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C2" w:rsidRPr="001E23C2" w:rsidRDefault="001E23C2" w:rsidP="001E23C2">
      <w:pPr>
        <w:pStyle w:val="01PaperTitle"/>
        <w:rPr>
          <w:color w:val="000000" w:themeColor="text1"/>
          <w:sz w:val="24"/>
          <w:szCs w:val="24"/>
          <w:lang w:val="en-US"/>
        </w:rPr>
      </w:pPr>
      <w:bookmarkStart w:id="0" w:name="_GoBack"/>
      <w:bookmarkEnd w:id="0"/>
      <w:r w:rsidRPr="001E23C2">
        <w:rPr>
          <w:color w:val="000000" w:themeColor="text1"/>
          <w:sz w:val="24"/>
          <w:szCs w:val="24"/>
          <w:lang w:val="en-US"/>
        </w:rPr>
        <w:t xml:space="preserve">Effect of a Psychological Intervention Program on the sports motivation of soccer players </w:t>
      </w:r>
    </w:p>
    <w:p w:rsidR="00D551F2" w:rsidRPr="00B96686" w:rsidRDefault="00D551F2" w:rsidP="00FF2400">
      <w:pPr>
        <w:pStyle w:val="Sinespaciado"/>
        <w:rPr>
          <w:rFonts w:ascii="Times New Roman" w:hAnsi="Times New Roman" w:cs="Times New Roman"/>
          <w:color w:val="000000" w:themeColor="text1"/>
          <w:sz w:val="24"/>
          <w:szCs w:val="24"/>
        </w:rPr>
      </w:pPr>
    </w:p>
    <w:p w:rsidR="004B2C3B" w:rsidRPr="00B96686" w:rsidRDefault="00271DA2" w:rsidP="00271DA2">
      <w:pPr>
        <w:pStyle w:val="01PaperTitle"/>
        <w:spacing w:after="0" w:line="240" w:lineRule="auto"/>
        <w:rPr>
          <w:sz w:val="24"/>
          <w:szCs w:val="24"/>
          <w:lang w:val="en-US"/>
        </w:rPr>
      </w:pPr>
      <w:r w:rsidRPr="00B96686">
        <w:rPr>
          <w:sz w:val="24"/>
          <w:szCs w:val="24"/>
          <w:lang w:val="en-US"/>
        </w:rPr>
        <w:t>ABSTRACT</w:t>
      </w:r>
    </w:p>
    <w:p w:rsidR="001E23C2" w:rsidRPr="001E23C2" w:rsidRDefault="001E23C2" w:rsidP="001E23C2">
      <w:pPr>
        <w:pStyle w:val="HTMLconformatoprevio"/>
        <w:shd w:val="clear" w:color="auto" w:fill="FFFFFF"/>
        <w:rPr>
          <w:rFonts w:ascii="Times New Roman" w:eastAsiaTheme="minorHAnsi" w:hAnsi="Times New Roman" w:cs="Times New Roman"/>
          <w:color w:val="000000" w:themeColor="text1"/>
          <w:sz w:val="24"/>
          <w:szCs w:val="24"/>
          <w:lang w:val="en-US" w:eastAsia="en-US"/>
        </w:rPr>
      </w:pPr>
      <w:r w:rsidRPr="001E23C2">
        <w:rPr>
          <w:rFonts w:ascii="Times New Roman" w:eastAsiaTheme="minorHAnsi" w:hAnsi="Times New Roman" w:cs="Times New Roman"/>
          <w:color w:val="000000" w:themeColor="text1"/>
          <w:sz w:val="24"/>
          <w:szCs w:val="24"/>
          <w:lang w:val="en-US" w:eastAsia="en-US"/>
        </w:rPr>
        <w:t>The sport motivation for was evaluated in 25 soccer players of the men's team of the Universidad Especializada de las Américas before and after a Psychological Intervention Program. The intervention was performed during a cycle 16-week. The Sports Motives Questionnaire (Butt, 1979) was used to evaluate five specific areas: conflict, rivalry, sufficiency, cooperation and aggression. It is a comparative, prospective and longitudinal study, with pretest-posttest pre-experimental research design of a single group. The average age of those sel</w:t>
      </w:r>
      <w:r>
        <w:rPr>
          <w:rFonts w:ascii="Times New Roman" w:eastAsiaTheme="minorHAnsi" w:hAnsi="Times New Roman" w:cs="Times New Roman"/>
          <w:color w:val="000000" w:themeColor="text1"/>
          <w:sz w:val="24"/>
          <w:szCs w:val="24"/>
          <w:lang w:val="en-US" w:eastAsia="en-US"/>
        </w:rPr>
        <w:t>ected athletes was 24 years (</w:t>
      </w:r>
      <m:oMath>
        <m:acc>
          <m:accPr>
            <m:chr m:val="̅"/>
            <m:ctrlPr>
              <w:rPr>
                <w:rFonts w:ascii="Cambria Math" w:eastAsiaTheme="minorHAnsi" w:hAnsi="Cambria Math" w:cs="Times New Roman"/>
                <w:i/>
                <w:color w:val="000000" w:themeColor="text1"/>
                <w:sz w:val="24"/>
                <w:szCs w:val="24"/>
                <w:lang w:val="en-US" w:eastAsia="en-US"/>
              </w:rPr>
            </m:ctrlPr>
          </m:accPr>
          <m:e>
            <m:r>
              <w:rPr>
                <w:rFonts w:ascii="Cambria Math" w:eastAsiaTheme="minorHAnsi" w:hAnsi="Cambria Math" w:cs="Times New Roman"/>
                <w:color w:val="000000" w:themeColor="text1"/>
                <w:sz w:val="24"/>
                <w:szCs w:val="24"/>
                <w:lang w:val="en-US" w:eastAsia="en-US"/>
              </w:rPr>
              <m:t>X</m:t>
            </m:r>
          </m:e>
        </m:acc>
      </m:oMath>
      <w:r w:rsidRPr="001E23C2">
        <w:rPr>
          <w:rFonts w:ascii="Times New Roman" w:eastAsiaTheme="minorHAnsi" w:hAnsi="Times New Roman" w:cs="Times New Roman"/>
          <w:color w:val="000000" w:themeColor="text1"/>
          <w:sz w:val="24"/>
          <w:szCs w:val="24"/>
          <w:lang w:val="en-US" w:eastAsia="en-US"/>
        </w:rPr>
        <w:t xml:space="preserve">= 24.20, SD =4.64). A hypothesis test through the Wilcoxon statistic for related samples was performed. The obtained results allow us to conclude that there is a statistically significant difference, between the motivation observed before and after the intervention. </w:t>
      </w:r>
    </w:p>
    <w:p w:rsidR="001E23C2" w:rsidRPr="001E23C2" w:rsidRDefault="001E23C2" w:rsidP="001E23C2">
      <w:pPr>
        <w:pStyle w:val="HTMLconformatoprevio"/>
        <w:shd w:val="clear" w:color="auto" w:fill="FFFFFF"/>
        <w:rPr>
          <w:rFonts w:ascii="Times New Roman" w:eastAsiaTheme="minorHAnsi" w:hAnsi="Times New Roman" w:cs="Times New Roman"/>
          <w:color w:val="000000" w:themeColor="text1"/>
          <w:sz w:val="24"/>
          <w:szCs w:val="24"/>
          <w:lang w:val="en-US" w:eastAsia="en-US"/>
        </w:rPr>
      </w:pPr>
    </w:p>
    <w:p w:rsidR="00271DA2" w:rsidRPr="00271DA2" w:rsidRDefault="001E23C2" w:rsidP="001E23C2">
      <w:pPr>
        <w:pStyle w:val="HTMLconformatoprevio"/>
        <w:shd w:val="clear" w:color="auto" w:fill="FFFFFF"/>
        <w:rPr>
          <w:rFonts w:ascii="Times New Roman" w:eastAsiaTheme="minorHAnsi" w:hAnsi="Times New Roman" w:cs="Times New Roman"/>
          <w:b/>
          <w:color w:val="000000" w:themeColor="text1"/>
          <w:sz w:val="24"/>
          <w:szCs w:val="24"/>
          <w:lang w:val="en-US" w:eastAsia="en-US"/>
        </w:rPr>
      </w:pPr>
      <w:r w:rsidRPr="00271DA2">
        <w:rPr>
          <w:rFonts w:ascii="Times New Roman" w:eastAsiaTheme="minorHAnsi" w:hAnsi="Times New Roman" w:cs="Times New Roman"/>
          <w:b/>
          <w:color w:val="000000" w:themeColor="text1"/>
          <w:sz w:val="24"/>
          <w:szCs w:val="24"/>
          <w:lang w:val="en-US" w:eastAsia="en-US"/>
        </w:rPr>
        <w:t>Keywords</w:t>
      </w:r>
    </w:p>
    <w:p w:rsidR="001E23C2" w:rsidRDefault="001E23C2" w:rsidP="001E23C2">
      <w:pPr>
        <w:pStyle w:val="HTMLconformatoprevio"/>
        <w:shd w:val="clear" w:color="auto" w:fill="FFFFFF"/>
        <w:rPr>
          <w:rFonts w:ascii="Times New Roman" w:eastAsiaTheme="minorHAnsi" w:hAnsi="Times New Roman" w:cs="Times New Roman"/>
          <w:color w:val="000000" w:themeColor="text1"/>
          <w:sz w:val="24"/>
          <w:szCs w:val="24"/>
          <w:lang w:val="en-US" w:eastAsia="en-US"/>
        </w:rPr>
      </w:pPr>
      <w:r w:rsidRPr="001E23C2">
        <w:rPr>
          <w:rFonts w:ascii="Times New Roman" w:eastAsiaTheme="minorHAnsi" w:hAnsi="Times New Roman" w:cs="Times New Roman"/>
          <w:color w:val="000000" w:themeColor="text1"/>
          <w:sz w:val="24"/>
          <w:szCs w:val="24"/>
          <w:lang w:val="en-US" w:eastAsia="en-US"/>
        </w:rPr>
        <w:t>Sports motivation, Psychological intervention, Soccer players, University students</w:t>
      </w:r>
    </w:p>
    <w:p w:rsidR="001E23C2" w:rsidRDefault="001E23C2" w:rsidP="00C97447">
      <w:pPr>
        <w:pStyle w:val="HTMLconformatoprevio"/>
        <w:shd w:val="clear" w:color="auto" w:fill="FFFFFF"/>
        <w:rPr>
          <w:rFonts w:ascii="Times New Roman" w:eastAsiaTheme="minorHAnsi" w:hAnsi="Times New Roman" w:cs="Times New Roman"/>
          <w:color w:val="000000" w:themeColor="text1"/>
          <w:sz w:val="24"/>
          <w:szCs w:val="24"/>
          <w:lang w:val="en-US" w:eastAsia="en-US"/>
        </w:rPr>
      </w:pPr>
    </w:p>
    <w:p w:rsidR="00412AA3" w:rsidRPr="00563E68" w:rsidRDefault="00412AA3" w:rsidP="00412AA3">
      <w:pPr>
        <w:pStyle w:val="01PaperTitle"/>
        <w:rPr>
          <w:color w:val="000000" w:themeColor="text1"/>
          <w:sz w:val="24"/>
          <w:szCs w:val="24"/>
          <w:lang w:val="en-US"/>
        </w:rPr>
      </w:pPr>
    </w:p>
    <w:p w:rsidR="00412AA3" w:rsidRPr="00427DE7" w:rsidRDefault="00412AA3" w:rsidP="00412AA3">
      <w:pPr>
        <w:pStyle w:val="01PaperTitle"/>
        <w:rPr>
          <w:color w:val="000000" w:themeColor="text1"/>
          <w:sz w:val="24"/>
          <w:szCs w:val="24"/>
          <w:lang w:val="es-PA"/>
        </w:rPr>
      </w:pPr>
      <w:r w:rsidRPr="00427DE7">
        <w:rPr>
          <w:color w:val="000000" w:themeColor="text1"/>
          <w:sz w:val="24"/>
          <w:szCs w:val="24"/>
          <w:lang w:val="es-PA"/>
        </w:rPr>
        <w:t>Efecto de un programa de intervención psicológica en la motivación deportiva de los jugadores de fútbol.</w:t>
      </w:r>
    </w:p>
    <w:p w:rsidR="001E23C2" w:rsidRPr="00412AA3" w:rsidRDefault="00271DA2" w:rsidP="00271DA2">
      <w:pPr>
        <w:pStyle w:val="01PaperTitle"/>
        <w:spacing w:after="0" w:line="240" w:lineRule="auto"/>
        <w:rPr>
          <w:sz w:val="24"/>
          <w:szCs w:val="24"/>
          <w:lang w:val="es-PA"/>
        </w:rPr>
      </w:pPr>
      <w:r w:rsidRPr="00412AA3">
        <w:rPr>
          <w:sz w:val="24"/>
          <w:szCs w:val="24"/>
          <w:lang w:val="es-PA"/>
        </w:rPr>
        <w:t>RESUMEN</w:t>
      </w:r>
    </w:p>
    <w:p w:rsidR="001E23C2" w:rsidRPr="001E23C2" w:rsidRDefault="001E23C2" w:rsidP="001E23C2">
      <w:pPr>
        <w:pStyle w:val="HTMLconformatoprevio"/>
        <w:rPr>
          <w:rFonts w:ascii="Times New Roman" w:eastAsiaTheme="minorHAnsi" w:hAnsi="Times New Roman" w:cs="Times New Roman"/>
          <w:color w:val="000000" w:themeColor="text1"/>
          <w:sz w:val="24"/>
          <w:szCs w:val="24"/>
          <w:lang w:eastAsia="en-US"/>
        </w:rPr>
      </w:pPr>
      <w:r w:rsidRPr="001E23C2">
        <w:rPr>
          <w:rFonts w:ascii="Times New Roman" w:eastAsiaTheme="minorHAnsi" w:hAnsi="Times New Roman" w:cs="Times New Roman"/>
          <w:color w:val="000000" w:themeColor="text1"/>
          <w:sz w:val="24"/>
          <w:szCs w:val="24"/>
          <w:lang w:eastAsia="en-US"/>
        </w:rPr>
        <w:t>La motivación deportiva se evaluó en 25 jugadores de fútbol del equipo masculino de la Universidad Especializada de las Américas antes y después de un Programa de Intervención Psicológica. La intervención se realizó a lo largo de un ciclo de 16 semanas. El Cuestionario de Motivos Deportivos (Butt, 1979) se utilizó para evaluar cinco áreas específicas: conflicto, rivalidad, suficiencia, cooperación y agresión. Es un estudio comparativo, prospectivo y longitudinal, con un diseño de investigación pre-experimental pretest-post-test de un solo grupo. La edad promedio de los atletas seleccionados fue de 24 años (</w:t>
      </w:r>
      <m:oMath>
        <m:acc>
          <m:accPr>
            <m:chr m:val="̅"/>
            <m:ctrlPr>
              <w:rPr>
                <w:rFonts w:ascii="Cambria Math" w:eastAsiaTheme="minorHAnsi" w:hAnsi="Cambria Math" w:cs="Times New Roman"/>
                <w:i/>
                <w:color w:val="000000" w:themeColor="text1"/>
                <w:sz w:val="24"/>
                <w:szCs w:val="24"/>
                <w:lang w:eastAsia="en-US"/>
              </w:rPr>
            </m:ctrlPr>
          </m:accPr>
          <m:e>
            <m:r>
              <w:rPr>
                <w:rFonts w:ascii="Cambria Math" w:eastAsiaTheme="minorHAnsi" w:hAnsi="Cambria Math" w:cs="Times New Roman"/>
                <w:color w:val="000000" w:themeColor="text1"/>
                <w:sz w:val="24"/>
                <w:szCs w:val="24"/>
                <w:lang w:eastAsia="en-US"/>
              </w:rPr>
              <m:t>X</m:t>
            </m:r>
          </m:e>
        </m:acc>
      </m:oMath>
      <w:r w:rsidRPr="001E23C2">
        <w:rPr>
          <w:rFonts w:ascii="Times New Roman" w:eastAsiaTheme="minorHAnsi" w:hAnsi="Times New Roman" w:cs="Times New Roman"/>
          <w:color w:val="000000" w:themeColor="text1"/>
          <w:sz w:val="24"/>
          <w:szCs w:val="24"/>
          <w:lang w:eastAsia="en-US"/>
        </w:rPr>
        <w:t>= 24.20, SD = 4.64). Se realizó una prueba de hipótesis a través de</w:t>
      </w:r>
      <w:r>
        <w:rPr>
          <w:rFonts w:ascii="Times New Roman" w:eastAsiaTheme="minorHAnsi" w:hAnsi="Times New Roman" w:cs="Times New Roman"/>
          <w:color w:val="000000" w:themeColor="text1"/>
          <w:sz w:val="24"/>
          <w:szCs w:val="24"/>
          <w:lang w:eastAsia="en-US"/>
        </w:rPr>
        <w:t>l</w:t>
      </w:r>
      <w:r w:rsidRPr="001E23C2">
        <w:rPr>
          <w:rFonts w:ascii="Times New Roman" w:eastAsiaTheme="minorHAnsi" w:hAnsi="Times New Roman" w:cs="Times New Roman"/>
          <w:color w:val="000000" w:themeColor="text1"/>
          <w:sz w:val="24"/>
          <w:szCs w:val="24"/>
          <w:lang w:eastAsia="en-US"/>
        </w:rPr>
        <w:t xml:space="preserve"> estadístic</w:t>
      </w:r>
      <w:r>
        <w:rPr>
          <w:rFonts w:ascii="Times New Roman" w:eastAsiaTheme="minorHAnsi" w:hAnsi="Times New Roman" w:cs="Times New Roman"/>
          <w:color w:val="000000" w:themeColor="text1"/>
          <w:sz w:val="24"/>
          <w:szCs w:val="24"/>
          <w:lang w:eastAsia="en-US"/>
        </w:rPr>
        <w:t>o</w:t>
      </w:r>
      <w:r w:rsidRPr="001E23C2">
        <w:rPr>
          <w:rFonts w:ascii="Times New Roman" w:eastAsiaTheme="minorHAnsi" w:hAnsi="Times New Roman" w:cs="Times New Roman"/>
          <w:color w:val="000000" w:themeColor="text1"/>
          <w:sz w:val="24"/>
          <w:szCs w:val="24"/>
          <w:lang w:eastAsia="en-US"/>
        </w:rPr>
        <w:t xml:space="preserve"> </w:t>
      </w:r>
      <w:r w:rsidRPr="001E23C2">
        <w:rPr>
          <w:rFonts w:ascii="Times New Roman" w:eastAsiaTheme="minorHAnsi" w:hAnsi="Times New Roman" w:cs="Times New Roman"/>
          <w:i/>
          <w:color w:val="000000" w:themeColor="text1"/>
          <w:sz w:val="24"/>
          <w:szCs w:val="24"/>
          <w:lang w:eastAsia="en-US"/>
        </w:rPr>
        <w:t>Wilcoxon</w:t>
      </w:r>
      <w:r w:rsidRPr="001E23C2">
        <w:rPr>
          <w:rFonts w:ascii="Times New Roman" w:eastAsiaTheme="minorHAnsi" w:hAnsi="Times New Roman" w:cs="Times New Roman"/>
          <w:color w:val="000000" w:themeColor="text1"/>
          <w:sz w:val="24"/>
          <w:szCs w:val="24"/>
          <w:lang w:eastAsia="en-US"/>
        </w:rPr>
        <w:t xml:space="preserve"> para muestras relacionadas. Los resultados obtenidos permiten concluir que existe una diferencia estadísticamente significativa entre la motivación observada antes y después de la intervención.</w:t>
      </w:r>
    </w:p>
    <w:p w:rsidR="001E23C2" w:rsidRPr="001E23C2" w:rsidRDefault="001E23C2" w:rsidP="001E23C2">
      <w:pPr>
        <w:pStyle w:val="HTMLconformatoprevio"/>
        <w:rPr>
          <w:rFonts w:ascii="Times New Roman" w:eastAsiaTheme="minorHAnsi" w:hAnsi="Times New Roman" w:cs="Times New Roman"/>
          <w:color w:val="000000" w:themeColor="text1"/>
          <w:sz w:val="24"/>
          <w:szCs w:val="24"/>
          <w:lang w:eastAsia="en-US"/>
        </w:rPr>
      </w:pPr>
    </w:p>
    <w:p w:rsidR="00271DA2" w:rsidRPr="00271DA2" w:rsidRDefault="00271DA2" w:rsidP="001E23C2">
      <w:pPr>
        <w:pStyle w:val="HTMLconformatoprevio"/>
        <w:rPr>
          <w:rFonts w:ascii="Times New Roman" w:eastAsiaTheme="minorHAnsi" w:hAnsi="Times New Roman" w:cs="Times New Roman"/>
          <w:b/>
          <w:color w:val="000000" w:themeColor="text1"/>
          <w:sz w:val="24"/>
          <w:szCs w:val="24"/>
          <w:lang w:eastAsia="en-US"/>
        </w:rPr>
      </w:pPr>
      <w:r w:rsidRPr="00271DA2">
        <w:rPr>
          <w:rFonts w:ascii="Times New Roman" w:eastAsiaTheme="minorHAnsi" w:hAnsi="Times New Roman" w:cs="Times New Roman"/>
          <w:b/>
          <w:color w:val="000000" w:themeColor="text1"/>
          <w:sz w:val="24"/>
          <w:szCs w:val="24"/>
          <w:lang w:eastAsia="en-US"/>
        </w:rPr>
        <w:t>Palabras clave</w:t>
      </w:r>
    </w:p>
    <w:p w:rsidR="001E23C2" w:rsidRPr="001E23C2" w:rsidRDefault="00271DA2" w:rsidP="001E23C2">
      <w:pPr>
        <w:pStyle w:val="HTMLconformatoprevio"/>
        <w:rPr>
          <w:rFonts w:ascii="Times New Roman" w:eastAsiaTheme="minorHAnsi" w:hAnsi="Times New Roman" w:cs="Times New Roman"/>
          <w:color w:val="000000" w:themeColor="text1"/>
          <w:sz w:val="24"/>
          <w:szCs w:val="24"/>
          <w:lang w:eastAsia="en-US"/>
        </w:rPr>
      </w:pPr>
      <w:r w:rsidRPr="001E23C2">
        <w:rPr>
          <w:rFonts w:ascii="Times New Roman" w:eastAsiaTheme="minorHAnsi" w:hAnsi="Times New Roman" w:cs="Times New Roman"/>
          <w:color w:val="000000" w:themeColor="text1"/>
          <w:sz w:val="24"/>
          <w:szCs w:val="24"/>
          <w:lang w:eastAsia="en-US"/>
        </w:rPr>
        <w:t>Motivación deportiva</w:t>
      </w:r>
      <w:r w:rsidR="001E23C2" w:rsidRPr="001E23C2">
        <w:rPr>
          <w:rFonts w:ascii="Times New Roman" w:eastAsiaTheme="minorHAnsi" w:hAnsi="Times New Roman" w:cs="Times New Roman"/>
          <w:color w:val="000000" w:themeColor="text1"/>
          <w:sz w:val="24"/>
          <w:szCs w:val="24"/>
          <w:lang w:eastAsia="en-US"/>
        </w:rPr>
        <w:t xml:space="preserve">, Intervención psicológica, </w:t>
      </w:r>
      <w:r w:rsidRPr="001E23C2">
        <w:rPr>
          <w:rFonts w:ascii="Times New Roman" w:eastAsiaTheme="minorHAnsi" w:hAnsi="Times New Roman" w:cs="Times New Roman"/>
          <w:color w:val="000000" w:themeColor="text1"/>
          <w:sz w:val="24"/>
          <w:szCs w:val="24"/>
          <w:lang w:eastAsia="en-US"/>
        </w:rPr>
        <w:t>Futbolistas</w:t>
      </w:r>
      <w:r>
        <w:rPr>
          <w:rFonts w:ascii="Times New Roman" w:eastAsiaTheme="minorHAnsi" w:hAnsi="Times New Roman" w:cs="Times New Roman"/>
          <w:color w:val="000000" w:themeColor="text1"/>
          <w:sz w:val="24"/>
          <w:szCs w:val="24"/>
          <w:lang w:eastAsia="en-US"/>
        </w:rPr>
        <w:t>,</w:t>
      </w:r>
      <w:r w:rsidRPr="001E23C2">
        <w:rPr>
          <w:rFonts w:ascii="Times New Roman" w:eastAsiaTheme="minorHAnsi" w:hAnsi="Times New Roman" w:cs="Times New Roman"/>
          <w:color w:val="000000" w:themeColor="text1"/>
          <w:sz w:val="24"/>
          <w:szCs w:val="24"/>
          <w:lang w:eastAsia="en-US"/>
        </w:rPr>
        <w:t xml:space="preserve"> </w:t>
      </w:r>
      <w:r w:rsidR="001E23C2" w:rsidRPr="001E23C2">
        <w:rPr>
          <w:rFonts w:ascii="Times New Roman" w:eastAsiaTheme="minorHAnsi" w:hAnsi="Times New Roman" w:cs="Times New Roman"/>
          <w:color w:val="000000" w:themeColor="text1"/>
          <w:sz w:val="24"/>
          <w:szCs w:val="24"/>
          <w:lang w:eastAsia="en-US"/>
        </w:rPr>
        <w:t>Estudiantes universitarios</w:t>
      </w:r>
      <w:r>
        <w:rPr>
          <w:rFonts w:ascii="Times New Roman" w:eastAsiaTheme="minorHAnsi" w:hAnsi="Times New Roman" w:cs="Times New Roman"/>
          <w:color w:val="000000" w:themeColor="text1"/>
          <w:sz w:val="24"/>
          <w:szCs w:val="24"/>
          <w:lang w:eastAsia="en-US"/>
        </w:rPr>
        <w:t>.</w:t>
      </w:r>
    </w:p>
    <w:p w:rsidR="00B71D6A" w:rsidRDefault="00B71D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01448" w:rsidRPr="00B96686" w:rsidRDefault="001A437F"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lastRenderedPageBreak/>
        <w:t xml:space="preserve">In light of the strong competitive sportsmanship among undergraduate students in Panama and given the training they endure to </w:t>
      </w:r>
      <w:r w:rsidR="00022077" w:rsidRPr="00B96686">
        <w:rPr>
          <w:rStyle w:val="tlid-translation"/>
          <w:rFonts w:ascii="Times New Roman" w:hAnsi="Times New Roman" w:cs="Times New Roman"/>
          <w:color w:val="000000" w:themeColor="text1"/>
          <w:sz w:val="24"/>
          <w:szCs w:val="24"/>
          <w:lang w:val="en-US"/>
        </w:rPr>
        <w:t>pass</w:t>
      </w:r>
      <w:r w:rsidRPr="00B96686">
        <w:rPr>
          <w:rStyle w:val="tlid-translation"/>
          <w:rFonts w:ascii="Times New Roman" w:hAnsi="Times New Roman" w:cs="Times New Roman"/>
          <w:color w:val="000000" w:themeColor="text1"/>
          <w:sz w:val="24"/>
          <w:szCs w:val="24"/>
          <w:lang w:val="en-US"/>
        </w:rPr>
        <w:t xml:space="preserve"> the qualifying games for the 2018 Central American University Games, an evaluation of motivation was carried out in </w:t>
      </w:r>
      <w:r w:rsidR="00022077" w:rsidRPr="00B96686">
        <w:rPr>
          <w:rStyle w:val="tlid-translation"/>
          <w:rFonts w:ascii="Times New Roman" w:hAnsi="Times New Roman" w:cs="Times New Roman"/>
          <w:color w:val="000000" w:themeColor="text1"/>
          <w:sz w:val="24"/>
          <w:szCs w:val="24"/>
          <w:lang w:val="en-US"/>
        </w:rPr>
        <w:t xml:space="preserve">25 university players. They represent the </w:t>
      </w:r>
      <w:r w:rsidR="00022077" w:rsidRPr="00B96686">
        <w:rPr>
          <w:rStyle w:val="tlid-translation"/>
          <w:rFonts w:ascii="Times New Roman" w:hAnsi="Times New Roman" w:cs="Times New Roman"/>
          <w:i/>
          <w:color w:val="000000" w:themeColor="text1"/>
          <w:sz w:val="24"/>
          <w:szCs w:val="24"/>
          <w:lang w:val="en-US"/>
        </w:rPr>
        <w:t>Universidad Especializada de las Américas</w:t>
      </w:r>
      <w:r w:rsidR="00022077" w:rsidRPr="00B96686">
        <w:rPr>
          <w:rStyle w:val="tlid-translation"/>
          <w:rFonts w:ascii="Times New Roman" w:hAnsi="Times New Roman" w:cs="Times New Roman"/>
          <w:color w:val="000000" w:themeColor="text1"/>
          <w:sz w:val="24"/>
          <w:szCs w:val="24"/>
          <w:lang w:val="en-US"/>
        </w:rPr>
        <w:t xml:space="preserve"> </w:t>
      </w:r>
      <w:r w:rsidR="00FD74E9" w:rsidRPr="00B96686">
        <w:rPr>
          <w:rStyle w:val="tlid-translation"/>
          <w:rFonts w:ascii="Times New Roman" w:hAnsi="Times New Roman" w:cs="Times New Roman"/>
          <w:color w:val="000000" w:themeColor="text1"/>
          <w:sz w:val="24"/>
          <w:szCs w:val="24"/>
          <w:lang w:val="en-US"/>
        </w:rPr>
        <w:t>s</w:t>
      </w:r>
      <w:r w:rsidR="00022077" w:rsidRPr="00B96686">
        <w:rPr>
          <w:rStyle w:val="tlid-translation"/>
          <w:rFonts w:ascii="Times New Roman" w:hAnsi="Times New Roman" w:cs="Times New Roman"/>
          <w:color w:val="000000" w:themeColor="text1"/>
          <w:sz w:val="24"/>
          <w:szCs w:val="24"/>
          <w:lang w:val="en-US"/>
        </w:rPr>
        <w:t>occer team</w:t>
      </w:r>
      <w:r w:rsidR="00FD74E9" w:rsidRPr="00B96686">
        <w:rPr>
          <w:rStyle w:val="tlid-translation"/>
          <w:rFonts w:ascii="Times New Roman" w:hAnsi="Times New Roman" w:cs="Times New Roman"/>
          <w:color w:val="000000" w:themeColor="text1"/>
          <w:sz w:val="24"/>
          <w:szCs w:val="24"/>
          <w:lang w:val="en-US"/>
        </w:rPr>
        <w:t xml:space="preserve"> (the fourth largest national university in Panama)</w:t>
      </w:r>
      <w:r w:rsidR="00022077" w:rsidRPr="00B96686">
        <w:rPr>
          <w:rStyle w:val="tlid-translation"/>
          <w:rFonts w:ascii="Times New Roman" w:hAnsi="Times New Roman" w:cs="Times New Roman"/>
          <w:color w:val="000000" w:themeColor="text1"/>
          <w:sz w:val="24"/>
          <w:szCs w:val="24"/>
          <w:lang w:val="en-US"/>
        </w:rPr>
        <w:t xml:space="preserve">. </w:t>
      </w:r>
    </w:p>
    <w:p w:rsidR="001A437F" w:rsidRDefault="00FD74E9"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 xml:space="preserve">From the evaluation, a </w:t>
      </w:r>
      <w:r w:rsidR="00801448" w:rsidRPr="00B96686">
        <w:rPr>
          <w:rStyle w:val="tlid-translation"/>
          <w:rFonts w:ascii="Times New Roman" w:hAnsi="Times New Roman" w:cs="Times New Roman"/>
          <w:color w:val="000000" w:themeColor="text1"/>
          <w:sz w:val="24"/>
          <w:szCs w:val="24"/>
          <w:lang w:val="en-US"/>
        </w:rPr>
        <w:t>P</w:t>
      </w:r>
      <w:r w:rsidRPr="00B96686">
        <w:rPr>
          <w:rStyle w:val="tlid-translation"/>
          <w:rFonts w:ascii="Times New Roman" w:hAnsi="Times New Roman" w:cs="Times New Roman"/>
          <w:color w:val="000000" w:themeColor="text1"/>
          <w:sz w:val="24"/>
          <w:szCs w:val="24"/>
          <w:lang w:val="en-US"/>
        </w:rPr>
        <w:t xml:space="preserve">sychological </w:t>
      </w:r>
      <w:r w:rsidR="00801448" w:rsidRPr="00B96686">
        <w:rPr>
          <w:rStyle w:val="tlid-translation"/>
          <w:rFonts w:ascii="Times New Roman" w:hAnsi="Times New Roman" w:cs="Times New Roman"/>
          <w:color w:val="000000" w:themeColor="text1"/>
          <w:sz w:val="24"/>
          <w:szCs w:val="24"/>
          <w:lang w:val="en-US"/>
        </w:rPr>
        <w:t>I</w:t>
      </w:r>
      <w:r w:rsidRPr="00B96686">
        <w:rPr>
          <w:rStyle w:val="tlid-translation"/>
          <w:rFonts w:ascii="Times New Roman" w:hAnsi="Times New Roman" w:cs="Times New Roman"/>
          <w:color w:val="000000" w:themeColor="text1"/>
          <w:sz w:val="24"/>
          <w:szCs w:val="24"/>
          <w:lang w:val="en-US"/>
        </w:rPr>
        <w:t xml:space="preserve">ntervention </w:t>
      </w:r>
      <w:r w:rsidR="00801448" w:rsidRPr="00B96686">
        <w:rPr>
          <w:rStyle w:val="tlid-translation"/>
          <w:rFonts w:ascii="Times New Roman" w:hAnsi="Times New Roman" w:cs="Times New Roman"/>
          <w:color w:val="000000" w:themeColor="text1"/>
          <w:sz w:val="24"/>
          <w:szCs w:val="24"/>
          <w:lang w:val="en-US"/>
        </w:rPr>
        <w:t>P</w:t>
      </w:r>
      <w:r w:rsidRPr="00B96686">
        <w:rPr>
          <w:rStyle w:val="tlid-translation"/>
          <w:rFonts w:ascii="Times New Roman" w:hAnsi="Times New Roman" w:cs="Times New Roman"/>
          <w:color w:val="000000" w:themeColor="text1"/>
          <w:sz w:val="24"/>
          <w:szCs w:val="24"/>
          <w:lang w:val="en-US"/>
        </w:rPr>
        <w:t xml:space="preserve">rogram was designed with the objective to focus their motivation and optimize their performance inside and outside the </w:t>
      </w:r>
      <w:r w:rsidR="002A5846" w:rsidRPr="00B96686">
        <w:rPr>
          <w:rStyle w:val="tlid-translation"/>
          <w:rFonts w:ascii="Times New Roman" w:hAnsi="Times New Roman" w:cs="Times New Roman"/>
          <w:color w:val="000000" w:themeColor="text1"/>
          <w:sz w:val="24"/>
          <w:szCs w:val="24"/>
          <w:lang w:val="en-US"/>
        </w:rPr>
        <w:t>field</w:t>
      </w:r>
      <w:r w:rsidRPr="00B96686">
        <w:rPr>
          <w:rStyle w:val="tlid-translation"/>
          <w:rFonts w:ascii="Times New Roman" w:hAnsi="Times New Roman" w:cs="Times New Roman"/>
          <w:color w:val="000000" w:themeColor="text1"/>
          <w:sz w:val="24"/>
          <w:szCs w:val="24"/>
          <w:lang w:val="en-US"/>
        </w:rPr>
        <w:t xml:space="preserve">. </w:t>
      </w:r>
      <w:r w:rsidR="00801448" w:rsidRPr="00B96686">
        <w:rPr>
          <w:rStyle w:val="tlid-translation"/>
          <w:rFonts w:ascii="Times New Roman" w:hAnsi="Times New Roman" w:cs="Times New Roman"/>
          <w:color w:val="000000" w:themeColor="text1"/>
          <w:sz w:val="24"/>
          <w:szCs w:val="24"/>
          <w:lang w:val="en-US"/>
        </w:rPr>
        <w:t>The psychological preparation</w:t>
      </w:r>
      <w:r w:rsidR="001A437F" w:rsidRPr="00B96686">
        <w:rPr>
          <w:rStyle w:val="tlid-translation"/>
          <w:rFonts w:ascii="Times New Roman" w:hAnsi="Times New Roman" w:cs="Times New Roman"/>
          <w:color w:val="000000" w:themeColor="text1"/>
          <w:sz w:val="24"/>
          <w:szCs w:val="24"/>
          <w:lang w:val="en-US"/>
        </w:rPr>
        <w:t xml:space="preserve"> </w:t>
      </w:r>
      <w:r w:rsidR="00801448" w:rsidRPr="00B96686">
        <w:rPr>
          <w:rStyle w:val="tlid-translation"/>
          <w:rFonts w:ascii="Times New Roman" w:hAnsi="Times New Roman" w:cs="Times New Roman"/>
          <w:color w:val="000000" w:themeColor="text1"/>
          <w:sz w:val="24"/>
          <w:szCs w:val="24"/>
          <w:lang w:val="en-US"/>
        </w:rPr>
        <w:t>was</w:t>
      </w:r>
      <w:r w:rsidR="001A437F" w:rsidRPr="00B96686">
        <w:rPr>
          <w:rStyle w:val="tlid-translation"/>
          <w:rFonts w:ascii="Times New Roman" w:hAnsi="Times New Roman" w:cs="Times New Roman"/>
          <w:color w:val="000000" w:themeColor="text1"/>
          <w:sz w:val="24"/>
          <w:szCs w:val="24"/>
          <w:lang w:val="en-US"/>
        </w:rPr>
        <w:t xml:space="preserve"> a </w:t>
      </w:r>
      <w:r w:rsidR="002A5846" w:rsidRPr="00B96686">
        <w:rPr>
          <w:rStyle w:val="tlid-translation"/>
          <w:rFonts w:ascii="Times New Roman" w:hAnsi="Times New Roman" w:cs="Times New Roman"/>
          <w:color w:val="000000" w:themeColor="text1"/>
          <w:sz w:val="24"/>
          <w:szCs w:val="24"/>
          <w:lang w:val="en-US"/>
        </w:rPr>
        <w:t>decisive</w:t>
      </w:r>
      <w:r w:rsidR="001A437F" w:rsidRPr="00B96686">
        <w:rPr>
          <w:rStyle w:val="tlid-translation"/>
          <w:rFonts w:ascii="Times New Roman" w:hAnsi="Times New Roman" w:cs="Times New Roman"/>
          <w:color w:val="000000" w:themeColor="text1"/>
          <w:sz w:val="24"/>
          <w:szCs w:val="24"/>
          <w:lang w:val="en-US"/>
        </w:rPr>
        <w:t xml:space="preserve"> factor in </w:t>
      </w:r>
      <w:r w:rsidR="002A5846" w:rsidRPr="00B96686">
        <w:rPr>
          <w:rStyle w:val="tlid-translation"/>
          <w:rFonts w:ascii="Times New Roman" w:hAnsi="Times New Roman" w:cs="Times New Roman"/>
          <w:color w:val="000000" w:themeColor="text1"/>
          <w:sz w:val="24"/>
          <w:szCs w:val="24"/>
          <w:lang w:val="en-US"/>
        </w:rPr>
        <w:t>the outcome of a game</w:t>
      </w:r>
      <w:r w:rsidR="004A7AD6" w:rsidRPr="00B96686">
        <w:rPr>
          <w:rStyle w:val="tlid-translation"/>
          <w:rFonts w:ascii="Times New Roman" w:hAnsi="Times New Roman" w:cs="Times New Roman"/>
          <w:color w:val="000000" w:themeColor="text1"/>
          <w:sz w:val="24"/>
          <w:szCs w:val="24"/>
          <w:lang w:val="en-US"/>
        </w:rPr>
        <w:t xml:space="preserve"> and a key </w:t>
      </w:r>
      <w:r w:rsidR="00066F6B" w:rsidRPr="00B96686">
        <w:rPr>
          <w:rStyle w:val="tlid-translation"/>
          <w:rFonts w:ascii="Times New Roman" w:hAnsi="Times New Roman" w:cs="Times New Roman"/>
          <w:color w:val="000000" w:themeColor="text1"/>
          <w:sz w:val="24"/>
          <w:szCs w:val="24"/>
          <w:lang w:val="en-US"/>
        </w:rPr>
        <w:t>strategy</w:t>
      </w:r>
      <w:r w:rsidR="004A7AD6" w:rsidRPr="00B96686">
        <w:rPr>
          <w:rStyle w:val="tlid-translation"/>
          <w:rFonts w:ascii="Times New Roman" w:hAnsi="Times New Roman" w:cs="Times New Roman"/>
          <w:color w:val="000000" w:themeColor="text1"/>
          <w:sz w:val="24"/>
          <w:szCs w:val="24"/>
          <w:lang w:val="en-US"/>
        </w:rPr>
        <w:t xml:space="preserve"> for preventing </w:t>
      </w:r>
      <w:r w:rsidR="00E75FF1">
        <w:rPr>
          <w:rStyle w:val="tlid-translation"/>
          <w:rFonts w:ascii="Times New Roman" w:hAnsi="Times New Roman" w:cs="Times New Roman"/>
          <w:color w:val="000000" w:themeColor="text1"/>
          <w:sz w:val="24"/>
          <w:szCs w:val="24"/>
          <w:lang w:val="en-US"/>
        </w:rPr>
        <w:t>injuries</w:t>
      </w:r>
      <w:r w:rsidR="00E75FF1" w:rsidRPr="00E75FF1">
        <w:rPr>
          <w:rFonts w:ascii="Times New Roman" w:hAnsi="Times New Roman" w:cs="Times New Roman"/>
          <w:noProof/>
          <w:color w:val="000000" w:themeColor="text1"/>
          <w:sz w:val="24"/>
          <w:szCs w:val="24"/>
          <w:lang w:val="en-US"/>
        </w:rPr>
        <w:t xml:space="preserve"> (Brown &amp; Fletcher, 2017</w:t>
      </w:r>
      <w:r w:rsidR="00E75FF1">
        <w:rPr>
          <w:rFonts w:ascii="Times New Roman" w:hAnsi="Times New Roman" w:cs="Times New Roman"/>
          <w:noProof/>
          <w:color w:val="000000" w:themeColor="text1"/>
          <w:sz w:val="24"/>
          <w:szCs w:val="24"/>
          <w:lang w:val="en-US"/>
        </w:rPr>
        <w:t xml:space="preserve">; </w:t>
      </w:r>
      <w:r w:rsidR="00E75FF1" w:rsidRPr="00E75FF1">
        <w:rPr>
          <w:rFonts w:ascii="Times New Roman" w:hAnsi="Times New Roman" w:cs="Times New Roman"/>
          <w:noProof/>
          <w:color w:val="000000" w:themeColor="text1"/>
          <w:sz w:val="24"/>
          <w:szCs w:val="24"/>
          <w:lang w:val="en-US"/>
        </w:rPr>
        <w:t>Gledhill, Dale, &amp; Eliot , 2018)</w:t>
      </w:r>
      <w:r w:rsidR="00353099" w:rsidRPr="00B96686">
        <w:rPr>
          <w:rStyle w:val="tlid-translation"/>
          <w:rFonts w:ascii="Times New Roman" w:hAnsi="Times New Roman" w:cs="Times New Roman"/>
          <w:color w:val="000000" w:themeColor="text1"/>
          <w:sz w:val="24"/>
          <w:szCs w:val="24"/>
          <w:lang w:val="en-US"/>
        </w:rPr>
        <w:t>.</w:t>
      </w:r>
    </w:p>
    <w:p w:rsidR="000F018D" w:rsidRPr="000F018D" w:rsidRDefault="000F018D" w:rsidP="000F018D">
      <w:pPr>
        <w:spacing w:after="0" w:line="240" w:lineRule="auto"/>
        <w:ind w:firstLine="360"/>
        <w:rPr>
          <w:rFonts w:ascii="Times New Roman" w:hAnsi="Times New Roman" w:cs="Times New Roman"/>
          <w:noProof/>
          <w:color w:val="000000" w:themeColor="text1"/>
          <w:sz w:val="24"/>
          <w:szCs w:val="24"/>
          <w:lang w:val="en-US"/>
        </w:rPr>
      </w:pPr>
      <w:r w:rsidRPr="000F018D">
        <w:rPr>
          <w:rFonts w:ascii="Times New Roman" w:hAnsi="Times New Roman" w:cs="Times New Roman"/>
          <w:noProof/>
          <w:color w:val="000000" w:themeColor="text1"/>
          <w:sz w:val="24"/>
          <w:szCs w:val="24"/>
          <w:lang w:val="en"/>
        </w:rPr>
        <w:t>Nieto and Olmedilla (2001) considers that psychological training consists essentially of three phases, initial evaluation, planning that includes the method and techniques and the final evaluation.</w:t>
      </w:r>
    </w:p>
    <w:p w:rsidR="00801448" w:rsidRPr="00B96686" w:rsidRDefault="00320730" w:rsidP="00FF2400">
      <w:pPr>
        <w:spacing w:after="0" w:line="240" w:lineRule="auto"/>
        <w:ind w:firstLine="360"/>
        <w:rPr>
          <w:rStyle w:val="tlid-translation"/>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t xml:space="preserve">González, </w:t>
      </w:r>
      <w:r w:rsidR="004A1C6E" w:rsidRPr="00B96686">
        <w:rPr>
          <w:rFonts w:ascii="Times New Roman" w:hAnsi="Times New Roman" w:cs="Times New Roman"/>
          <w:noProof/>
          <w:color w:val="000000" w:themeColor="text1"/>
          <w:sz w:val="24"/>
          <w:szCs w:val="24"/>
          <w:lang w:val="en-US"/>
        </w:rPr>
        <w:t xml:space="preserve">Rodríguez </w:t>
      </w:r>
      <w:r w:rsidR="00232E1F" w:rsidRPr="00B96686">
        <w:rPr>
          <w:rFonts w:ascii="Times New Roman" w:hAnsi="Times New Roman" w:cs="Times New Roman"/>
          <w:noProof/>
          <w:color w:val="000000" w:themeColor="text1"/>
          <w:sz w:val="24"/>
          <w:szCs w:val="24"/>
          <w:lang w:val="en-US"/>
        </w:rPr>
        <w:t>and</w:t>
      </w:r>
      <w:r w:rsidR="004A1C6E" w:rsidRPr="00B96686">
        <w:rPr>
          <w:rFonts w:ascii="Times New Roman" w:hAnsi="Times New Roman" w:cs="Times New Roman"/>
          <w:noProof/>
          <w:color w:val="000000" w:themeColor="text1"/>
          <w:sz w:val="24"/>
          <w:szCs w:val="24"/>
          <w:lang w:val="en-US"/>
        </w:rPr>
        <w:t xml:space="preserve"> García (2001)</w:t>
      </w:r>
      <w:r w:rsidR="00F14468" w:rsidRPr="00B96686">
        <w:rPr>
          <w:rStyle w:val="tlid-translation"/>
          <w:rFonts w:ascii="Times New Roman" w:hAnsi="Times New Roman" w:cs="Times New Roman"/>
          <w:color w:val="000000" w:themeColor="text1"/>
          <w:sz w:val="24"/>
          <w:szCs w:val="24"/>
          <w:lang w:val="en-US"/>
        </w:rPr>
        <w:t xml:space="preserve"> </w:t>
      </w:r>
      <w:r w:rsidR="00B81F88" w:rsidRPr="00B96686">
        <w:rPr>
          <w:rStyle w:val="tlid-translation"/>
          <w:rFonts w:ascii="Times New Roman" w:hAnsi="Times New Roman" w:cs="Times New Roman"/>
          <w:color w:val="000000" w:themeColor="text1"/>
          <w:sz w:val="24"/>
          <w:szCs w:val="24"/>
          <w:lang w:val="en-US"/>
        </w:rPr>
        <w:t xml:space="preserve">analyzed the impact of the state of mind and its impact on sports and concluded that the mental and physical aspects in an athlete are </w:t>
      </w:r>
      <w:r w:rsidR="00353099" w:rsidRPr="00B96686">
        <w:rPr>
          <w:rStyle w:val="tlid-translation"/>
          <w:rFonts w:ascii="Times New Roman" w:hAnsi="Times New Roman" w:cs="Times New Roman"/>
          <w:color w:val="000000" w:themeColor="text1"/>
          <w:sz w:val="24"/>
          <w:szCs w:val="24"/>
          <w:lang w:val="en-US"/>
        </w:rPr>
        <w:t>always together</w:t>
      </w:r>
      <w:r w:rsidR="00B81F88" w:rsidRPr="00B96686">
        <w:rPr>
          <w:rStyle w:val="tlid-translation"/>
          <w:rFonts w:ascii="Times New Roman" w:hAnsi="Times New Roman" w:cs="Times New Roman"/>
          <w:color w:val="000000" w:themeColor="text1"/>
          <w:sz w:val="24"/>
          <w:szCs w:val="24"/>
          <w:lang w:val="en-US"/>
        </w:rPr>
        <w:t xml:space="preserve"> since those who received psychological preparation during their study, increased the force in the execution of motor tasks, contrary to those who did not receive it.</w:t>
      </w:r>
    </w:p>
    <w:p w:rsidR="00B81F88" w:rsidRPr="00B96686" w:rsidRDefault="00B81F88" w:rsidP="00FF2400">
      <w:pPr>
        <w:spacing w:after="0" w:line="240" w:lineRule="auto"/>
        <w:ind w:firstLine="426"/>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Mental rehearsal, focu</w:t>
      </w:r>
      <w:r w:rsidR="00353099" w:rsidRPr="00B96686">
        <w:rPr>
          <w:rStyle w:val="tlid-translation"/>
          <w:rFonts w:ascii="Times New Roman" w:hAnsi="Times New Roman" w:cs="Times New Roman"/>
          <w:color w:val="000000" w:themeColor="text1"/>
          <w:sz w:val="24"/>
          <w:szCs w:val="24"/>
          <w:lang w:val="en-US"/>
        </w:rPr>
        <w:t xml:space="preserve">sing of attention, </w:t>
      </w:r>
      <w:r w:rsidRPr="00B96686">
        <w:rPr>
          <w:rStyle w:val="tlid-translation"/>
          <w:rFonts w:ascii="Times New Roman" w:hAnsi="Times New Roman" w:cs="Times New Roman"/>
          <w:color w:val="000000" w:themeColor="text1"/>
          <w:sz w:val="24"/>
          <w:szCs w:val="24"/>
          <w:lang w:val="en-US"/>
        </w:rPr>
        <w:t xml:space="preserve">psychic </w:t>
      </w:r>
      <w:r w:rsidR="00353099" w:rsidRPr="00B96686">
        <w:rPr>
          <w:rStyle w:val="tlid-translation"/>
          <w:rFonts w:ascii="Times New Roman" w:hAnsi="Times New Roman" w:cs="Times New Roman"/>
          <w:color w:val="000000" w:themeColor="text1"/>
          <w:sz w:val="24"/>
          <w:szCs w:val="24"/>
          <w:lang w:val="en-US"/>
        </w:rPr>
        <w:t>activation</w:t>
      </w:r>
      <w:r w:rsidRPr="00B96686">
        <w:rPr>
          <w:rStyle w:val="tlid-translation"/>
          <w:rFonts w:ascii="Times New Roman" w:hAnsi="Times New Roman" w:cs="Times New Roman"/>
          <w:color w:val="000000" w:themeColor="text1"/>
          <w:sz w:val="24"/>
          <w:szCs w:val="24"/>
          <w:lang w:val="en-US"/>
        </w:rPr>
        <w:t xml:space="preserve">, self-confidence and conviction are psychological preparation strategies currently used with athletes </w:t>
      </w:r>
      <w:sdt>
        <w:sdtPr>
          <w:rPr>
            <w:rFonts w:ascii="Times New Roman" w:hAnsi="Times New Roman" w:cs="Times New Roman"/>
            <w:color w:val="000000" w:themeColor="text1"/>
            <w:sz w:val="24"/>
            <w:szCs w:val="24"/>
            <w:lang w:val="en-US"/>
          </w:rPr>
          <w:id w:val="-397125829"/>
          <w:citation/>
        </w:sdtPr>
        <w:sdtContent>
          <w:r w:rsidR="00662C89" w:rsidRPr="00B96686">
            <w:rPr>
              <w:rFonts w:ascii="Times New Roman" w:hAnsi="Times New Roman" w:cs="Times New Roman"/>
              <w:color w:val="000000" w:themeColor="text1"/>
              <w:sz w:val="24"/>
              <w:szCs w:val="24"/>
              <w:lang w:val="en-US"/>
            </w:rPr>
            <w:fldChar w:fldCharType="begin"/>
          </w:r>
          <w:r w:rsidR="00662C89" w:rsidRPr="00B96686">
            <w:rPr>
              <w:rFonts w:ascii="Times New Roman" w:hAnsi="Times New Roman" w:cs="Times New Roman"/>
              <w:color w:val="000000" w:themeColor="text1"/>
              <w:sz w:val="24"/>
              <w:szCs w:val="24"/>
              <w:lang w:val="en-US"/>
            </w:rPr>
            <w:instrText xml:space="preserve"> CITATION Buc04 \l 6154 </w:instrText>
          </w:r>
          <w:r w:rsidR="00662C89" w:rsidRPr="00B96686">
            <w:rPr>
              <w:rFonts w:ascii="Times New Roman" w:hAnsi="Times New Roman" w:cs="Times New Roman"/>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(Buceta, 2004)</w:t>
          </w:r>
          <w:r w:rsidR="00662C89" w:rsidRPr="00B96686">
            <w:rPr>
              <w:rFonts w:ascii="Times New Roman" w:hAnsi="Times New Roman" w:cs="Times New Roman"/>
              <w:color w:val="000000" w:themeColor="text1"/>
              <w:sz w:val="24"/>
              <w:szCs w:val="24"/>
              <w:lang w:val="en-US"/>
            </w:rPr>
            <w:fldChar w:fldCharType="end"/>
          </w:r>
        </w:sdtContent>
      </w:sdt>
      <w:r w:rsidR="00066F6B" w:rsidRPr="00B96686">
        <w:rPr>
          <w:rFonts w:ascii="Times New Roman" w:hAnsi="Times New Roman" w:cs="Times New Roman"/>
          <w:color w:val="000000" w:themeColor="text1"/>
          <w:sz w:val="24"/>
          <w:szCs w:val="24"/>
          <w:lang w:val="en-US"/>
        </w:rPr>
        <w:t>.</w:t>
      </w:r>
    </w:p>
    <w:p w:rsidR="009F7A7D" w:rsidRPr="00B96686" w:rsidRDefault="00C67CC7"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 xml:space="preserve">Motivation is a term associated with the perception of control over the </w:t>
      </w:r>
      <w:r w:rsidR="00910373" w:rsidRPr="00B96686">
        <w:rPr>
          <w:rStyle w:val="tlid-translation"/>
          <w:rFonts w:ascii="Times New Roman" w:hAnsi="Times New Roman" w:cs="Times New Roman"/>
          <w:color w:val="000000" w:themeColor="text1"/>
          <w:sz w:val="24"/>
          <w:szCs w:val="24"/>
          <w:lang w:val="en-US"/>
        </w:rPr>
        <w:t>activity;</w:t>
      </w:r>
      <w:r w:rsidRPr="00B96686">
        <w:rPr>
          <w:rStyle w:val="tlid-translation"/>
          <w:rFonts w:ascii="Times New Roman" w:hAnsi="Times New Roman" w:cs="Times New Roman"/>
          <w:color w:val="000000" w:themeColor="text1"/>
          <w:sz w:val="24"/>
          <w:szCs w:val="24"/>
          <w:lang w:val="en-US"/>
        </w:rPr>
        <w:t xml:space="preserve"> this is, as the athlete perceives that his motivation is directly proportional to the control of his performance </w:t>
      </w:r>
      <w:sdt>
        <w:sdtPr>
          <w:rPr>
            <w:rStyle w:val="tlid-translation"/>
            <w:rFonts w:ascii="Times New Roman" w:hAnsi="Times New Roman" w:cs="Times New Roman"/>
            <w:color w:val="000000" w:themeColor="text1"/>
            <w:sz w:val="24"/>
            <w:szCs w:val="24"/>
            <w:lang w:val="en-US"/>
          </w:rPr>
          <w:id w:val="-1530946640"/>
          <w:citation/>
        </w:sdtPr>
        <w:sdtContent>
          <w:r w:rsidRPr="00B96686">
            <w:rPr>
              <w:rStyle w:val="tlid-translation"/>
              <w:rFonts w:ascii="Times New Roman" w:hAnsi="Times New Roman" w:cs="Times New Roman"/>
              <w:color w:val="000000" w:themeColor="text1"/>
              <w:sz w:val="24"/>
              <w:szCs w:val="24"/>
              <w:lang w:val="en-US"/>
            </w:rPr>
            <w:fldChar w:fldCharType="begin"/>
          </w:r>
          <w:r w:rsidRPr="00B96686">
            <w:rPr>
              <w:rStyle w:val="tlid-translation"/>
              <w:rFonts w:ascii="Times New Roman" w:hAnsi="Times New Roman" w:cs="Times New Roman"/>
              <w:color w:val="000000" w:themeColor="text1"/>
              <w:sz w:val="24"/>
              <w:szCs w:val="24"/>
              <w:lang w:val="en-US"/>
            </w:rPr>
            <w:instrText xml:space="preserve"> CITATION Tor12 \l 22538 </w:instrText>
          </w:r>
          <w:r w:rsidRPr="00B96686">
            <w:rPr>
              <w:rStyle w:val="tlid-translation"/>
              <w:rFonts w:ascii="Times New Roman" w:hAnsi="Times New Roman" w:cs="Times New Roman"/>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(Torres, 2012)</w:t>
          </w:r>
          <w:r w:rsidRPr="00B96686">
            <w:rPr>
              <w:rStyle w:val="tlid-translation"/>
              <w:rFonts w:ascii="Times New Roman" w:hAnsi="Times New Roman" w:cs="Times New Roman"/>
              <w:color w:val="000000" w:themeColor="text1"/>
              <w:sz w:val="24"/>
              <w:szCs w:val="24"/>
              <w:lang w:val="en-US"/>
            </w:rPr>
            <w:fldChar w:fldCharType="end"/>
          </w:r>
        </w:sdtContent>
      </w:sdt>
      <w:r w:rsidR="00253955" w:rsidRPr="00B96686">
        <w:rPr>
          <w:rStyle w:val="tlid-translation"/>
          <w:rFonts w:ascii="Times New Roman" w:hAnsi="Times New Roman" w:cs="Times New Roman"/>
          <w:color w:val="000000" w:themeColor="text1"/>
          <w:sz w:val="24"/>
          <w:szCs w:val="24"/>
          <w:lang w:val="en-US"/>
        </w:rPr>
        <w:t>.</w:t>
      </w:r>
    </w:p>
    <w:p w:rsidR="005C44B1" w:rsidRPr="00B96686" w:rsidRDefault="00C67CC7"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 xml:space="preserve">In the research carried out by </w:t>
      </w:r>
      <w:r w:rsidR="000F018D" w:rsidRPr="000F018D">
        <w:rPr>
          <w:rFonts w:ascii="Times New Roman" w:hAnsi="Times New Roman" w:cs="Times New Roman"/>
          <w:noProof/>
          <w:color w:val="000000" w:themeColor="text1"/>
          <w:sz w:val="24"/>
          <w:szCs w:val="24"/>
          <w:lang w:val="en-US"/>
        </w:rPr>
        <w:t xml:space="preserve">Núñez, Fontana, </w:t>
      </w:r>
      <w:r w:rsidR="000F018D">
        <w:rPr>
          <w:rFonts w:ascii="Times New Roman" w:hAnsi="Times New Roman" w:cs="Times New Roman"/>
          <w:noProof/>
          <w:color w:val="000000" w:themeColor="text1"/>
          <w:sz w:val="24"/>
          <w:szCs w:val="24"/>
          <w:lang w:val="en-US"/>
        </w:rPr>
        <w:t>and</w:t>
      </w:r>
      <w:r w:rsidR="000F018D" w:rsidRPr="000F018D">
        <w:rPr>
          <w:rFonts w:ascii="Times New Roman" w:hAnsi="Times New Roman" w:cs="Times New Roman"/>
          <w:noProof/>
          <w:color w:val="000000" w:themeColor="text1"/>
          <w:sz w:val="24"/>
          <w:szCs w:val="24"/>
          <w:lang w:val="en-US"/>
        </w:rPr>
        <w:t xml:space="preserve"> Pascual</w:t>
      </w:r>
      <w:r w:rsidR="000F018D">
        <w:rPr>
          <w:rFonts w:ascii="Times New Roman" w:hAnsi="Times New Roman" w:cs="Times New Roman"/>
          <w:noProof/>
          <w:color w:val="000000" w:themeColor="text1"/>
          <w:sz w:val="24"/>
          <w:szCs w:val="24"/>
          <w:lang w:val="en-US"/>
        </w:rPr>
        <w:t xml:space="preserve"> (</w:t>
      </w:r>
      <w:r w:rsidR="000F018D" w:rsidRPr="000F018D">
        <w:rPr>
          <w:rFonts w:ascii="Times New Roman" w:hAnsi="Times New Roman" w:cs="Times New Roman"/>
          <w:noProof/>
          <w:color w:val="000000" w:themeColor="text1"/>
          <w:sz w:val="24"/>
          <w:szCs w:val="24"/>
          <w:lang w:val="en-US"/>
        </w:rPr>
        <w:t>2011)</w:t>
      </w:r>
      <w:r w:rsidRPr="00B96686">
        <w:rPr>
          <w:rStyle w:val="tlid-translation"/>
          <w:rFonts w:ascii="Times New Roman" w:hAnsi="Times New Roman" w:cs="Times New Roman"/>
          <w:color w:val="000000" w:themeColor="text1"/>
          <w:sz w:val="24"/>
          <w:szCs w:val="24"/>
          <w:lang w:val="en-US"/>
        </w:rPr>
        <w:t xml:space="preserve">, the </w:t>
      </w:r>
      <w:r w:rsidR="00FE3265" w:rsidRPr="00B96686">
        <w:rPr>
          <w:rStyle w:val="tlid-translation"/>
          <w:rFonts w:ascii="Times New Roman" w:hAnsi="Times New Roman" w:cs="Times New Roman"/>
          <w:color w:val="000000" w:themeColor="text1"/>
          <w:sz w:val="24"/>
          <w:szCs w:val="24"/>
          <w:lang w:val="en-US"/>
        </w:rPr>
        <w:t xml:space="preserve">motivation is </w:t>
      </w:r>
      <w:r w:rsidR="0060342A" w:rsidRPr="00B96686">
        <w:rPr>
          <w:rStyle w:val="tlid-translation"/>
          <w:rFonts w:ascii="Times New Roman" w:hAnsi="Times New Roman" w:cs="Times New Roman"/>
          <w:color w:val="000000" w:themeColor="text1"/>
          <w:sz w:val="24"/>
          <w:szCs w:val="24"/>
          <w:lang w:val="en-US"/>
        </w:rPr>
        <w:t>constructed (</w:t>
      </w:r>
      <w:r w:rsidRPr="00B96686">
        <w:rPr>
          <w:rStyle w:val="tlid-translation"/>
          <w:rFonts w:ascii="Times New Roman" w:hAnsi="Times New Roman" w:cs="Times New Roman"/>
          <w:color w:val="000000" w:themeColor="text1"/>
          <w:sz w:val="24"/>
          <w:szCs w:val="24"/>
          <w:lang w:val="en-US"/>
        </w:rPr>
        <w:t xml:space="preserve">associated with internal and external factors) allowed </w:t>
      </w:r>
      <w:r w:rsidR="005C44B1" w:rsidRPr="00B96686">
        <w:rPr>
          <w:rStyle w:val="tlid-translation"/>
          <w:rFonts w:ascii="Times New Roman" w:hAnsi="Times New Roman" w:cs="Times New Roman"/>
          <w:color w:val="000000" w:themeColor="text1"/>
          <w:sz w:val="24"/>
          <w:szCs w:val="24"/>
          <w:lang w:val="en-US"/>
        </w:rPr>
        <w:t xml:space="preserve">to obtain </w:t>
      </w:r>
      <w:r w:rsidRPr="00B96686">
        <w:rPr>
          <w:rStyle w:val="tlid-translation"/>
          <w:rFonts w:ascii="Times New Roman" w:hAnsi="Times New Roman" w:cs="Times New Roman"/>
          <w:color w:val="000000" w:themeColor="text1"/>
          <w:sz w:val="24"/>
          <w:szCs w:val="24"/>
          <w:lang w:val="en-US"/>
        </w:rPr>
        <w:t xml:space="preserve">a variable </w:t>
      </w:r>
      <w:r w:rsidR="005C790E" w:rsidRPr="00B96686">
        <w:rPr>
          <w:rStyle w:val="tlid-translation"/>
          <w:rFonts w:ascii="Times New Roman" w:hAnsi="Times New Roman" w:cs="Times New Roman"/>
          <w:color w:val="000000" w:themeColor="text1"/>
          <w:sz w:val="24"/>
          <w:szCs w:val="24"/>
          <w:lang w:val="en-US"/>
        </w:rPr>
        <w:t>that provides</w:t>
      </w:r>
      <w:r w:rsidRPr="00B96686">
        <w:rPr>
          <w:rStyle w:val="tlid-translation"/>
          <w:rFonts w:ascii="Times New Roman" w:hAnsi="Times New Roman" w:cs="Times New Roman"/>
          <w:color w:val="000000" w:themeColor="text1"/>
          <w:sz w:val="24"/>
          <w:szCs w:val="24"/>
          <w:lang w:val="en-US"/>
        </w:rPr>
        <w:t xml:space="preserve"> pr</w:t>
      </w:r>
      <w:r w:rsidR="005C44B1" w:rsidRPr="00B96686">
        <w:rPr>
          <w:rStyle w:val="tlid-translation"/>
          <w:rFonts w:ascii="Times New Roman" w:hAnsi="Times New Roman" w:cs="Times New Roman"/>
          <w:color w:val="000000" w:themeColor="text1"/>
          <w:sz w:val="24"/>
          <w:szCs w:val="24"/>
          <w:lang w:val="en-US"/>
        </w:rPr>
        <w:t>edictive and explanatory power. Ho</w:t>
      </w:r>
      <w:r w:rsidRPr="00B96686">
        <w:rPr>
          <w:rStyle w:val="tlid-translation"/>
          <w:rFonts w:ascii="Times New Roman" w:hAnsi="Times New Roman" w:cs="Times New Roman"/>
          <w:color w:val="000000" w:themeColor="text1"/>
          <w:sz w:val="24"/>
          <w:szCs w:val="24"/>
          <w:lang w:val="en-US"/>
        </w:rPr>
        <w:t>wever</w:t>
      </w:r>
      <w:r w:rsidR="005C44B1" w:rsidRPr="00B96686">
        <w:rPr>
          <w:rStyle w:val="tlid-translation"/>
          <w:rFonts w:ascii="Times New Roman" w:hAnsi="Times New Roman" w:cs="Times New Roman"/>
          <w:color w:val="000000" w:themeColor="text1"/>
          <w:sz w:val="24"/>
          <w:szCs w:val="24"/>
          <w:lang w:val="en-US"/>
        </w:rPr>
        <w:t xml:space="preserve">, the researchers propose to introduce into the study of motivation the concept </w:t>
      </w:r>
      <w:r w:rsidR="005C790E" w:rsidRPr="00B96686">
        <w:rPr>
          <w:rStyle w:val="tlid-translation"/>
          <w:rFonts w:ascii="Times New Roman" w:hAnsi="Times New Roman" w:cs="Times New Roman"/>
          <w:color w:val="000000" w:themeColor="text1"/>
          <w:sz w:val="24"/>
          <w:szCs w:val="24"/>
          <w:lang w:val="en-US"/>
        </w:rPr>
        <w:t>of</w:t>
      </w:r>
      <w:r w:rsidRPr="00B96686">
        <w:rPr>
          <w:rStyle w:val="tlid-translation"/>
          <w:rFonts w:ascii="Times New Roman" w:hAnsi="Times New Roman" w:cs="Times New Roman"/>
          <w:color w:val="000000" w:themeColor="text1"/>
          <w:sz w:val="24"/>
          <w:szCs w:val="24"/>
          <w:lang w:val="en-US"/>
        </w:rPr>
        <w:t>, self-esteem</w:t>
      </w:r>
      <w:r w:rsidR="005C790E" w:rsidRPr="00B96686">
        <w:rPr>
          <w:rStyle w:val="tlid-translation"/>
          <w:rFonts w:ascii="Times New Roman" w:hAnsi="Times New Roman" w:cs="Times New Roman"/>
          <w:color w:val="000000" w:themeColor="text1"/>
          <w:sz w:val="24"/>
          <w:szCs w:val="24"/>
          <w:lang w:val="en-US"/>
        </w:rPr>
        <w:t>,</w:t>
      </w:r>
      <w:r w:rsidRPr="00B96686">
        <w:rPr>
          <w:rStyle w:val="tlid-translation"/>
          <w:rFonts w:ascii="Times New Roman" w:hAnsi="Times New Roman" w:cs="Times New Roman"/>
          <w:color w:val="000000" w:themeColor="text1"/>
          <w:sz w:val="24"/>
          <w:szCs w:val="24"/>
          <w:lang w:val="en-US"/>
        </w:rPr>
        <w:t xml:space="preserve"> self-efficacy </w:t>
      </w:r>
      <w:r w:rsidR="005C790E" w:rsidRPr="00B96686">
        <w:rPr>
          <w:rStyle w:val="tlid-translation"/>
          <w:rFonts w:ascii="Times New Roman" w:hAnsi="Times New Roman" w:cs="Times New Roman"/>
          <w:color w:val="000000" w:themeColor="text1"/>
          <w:sz w:val="24"/>
          <w:szCs w:val="24"/>
          <w:lang w:val="en-US"/>
        </w:rPr>
        <w:t xml:space="preserve">and self-concept </w:t>
      </w:r>
      <w:r w:rsidRPr="00B96686">
        <w:rPr>
          <w:rStyle w:val="tlid-translation"/>
          <w:rFonts w:ascii="Times New Roman" w:hAnsi="Times New Roman" w:cs="Times New Roman"/>
          <w:color w:val="000000" w:themeColor="text1"/>
          <w:sz w:val="24"/>
          <w:szCs w:val="24"/>
          <w:lang w:val="en-US"/>
        </w:rPr>
        <w:t>to improve the predictive and explanatory power of the behaviors associated with physical exercise.</w:t>
      </w:r>
    </w:p>
    <w:p w:rsidR="00801448" w:rsidRPr="00B96686" w:rsidRDefault="00C67CC7"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 xml:space="preserve">On the other hand, a study conducted by </w:t>
      </w:r>
      <w:r w:rsidR="00801448" w:rsidRPr="00B96686">
        <w:rPr>
          <w:rFonts w:ascii="Times New Roman" w:hAnsi="Times New Roman" w:cs="Times New Roman"/>
          <w:noProof/>
          <w:color w:val="000000" w:themeColor="text1"/>
          <w:sz w:val="24"/>
          <w:szCs w:val="24"/>
          <w:lang w:val="en-US"/>
        </w:rPr>
        <w:t xml:space="preserve">Guillet, Vallerand </w:t>
      </w:r>
      <w:r w:rsidR="00BF39E4" w:rsidRPr="00B96686">
        <w:rPr>
          <w:rFonts w:ascii="Times New Roman" w:hAnsi="Times New Roman" w:cs="Times New Roman"/>
          <w:noProof/>
          <w:color w:val="000000" w:themeColor="text1"/>
          <w:sz w:val="24"/>
          <w:szCs w:val="24"/>
          <w:lang w:val="en-US"/>
        </w:rPr>
        <w:t>and</w:t>
      </w:r>
      <w:r w:rsidR="00801448" w:rsidRPr="00B96686">
        <w:rPr>
          <w:rFonts w:ascii="Times New Roman" w:hAnsi="Times New Roman" w:cs="Times New Roman"/>
          <w:noProof/>
          <w:color w:val="000000" w:themeColor="text1"/>
          <w:sz w:val="24"/>
          <w:szCs w:val="24"/>
          <w:lang w:val="en-US"/>
        </w:rPr>
        <w:t xml:space="preserve"> Lafrenire (2012)</w:t>
      </w:r>
      <w:r w:rsidRPr="00B96686">
        <w:rPr>
          <w:rStyle w:val="tlid-translation"/>
          <w:rFonts w:ascii="Times New Roman" w:hAnsi="Times New Roman" w:cs="Times New Roman"/>
          <w:color w:val="000000" w:themeColor="text1"/>
          <w:sz w:val="24"/>
          <w:szCs w:val="24"/>
          <w:lang w:val="en-US"/>
        </w:rPr>
        <w:t xml:space="preserve">, proves the integration model, which proposes that autonomous motivation </w:t>
      </w:r>
      <w:r w:rsidR="005C44B1" w:rsidRPr="00B96686">
        <w:rPr>
          <w:rStyle w:val="tlid-translation"/>
          <w:rFonts w:ascii="Times New Roman" w:hAnsi="Times New Roman" w:cs="Times New Roman"/>
          <w:color w:val="000000" w:themeColor="text1"/>
          <w:sz w:val="24"/>
          <w:szCs w:val="24"/>
          <w:lang w:val="en-US"/>
        </w:rPr>
        <w:t xml:space="preserve">results </w:t>
      </w:r>
      <w:r w:rsidR="00BF39E4" w:rsidRPr="00B96686">
        <w:rPr>
          <w:rStyle w:val="tlid-translation"/>
          <w:rFonts w:ascii="Times New Roman" w:hAnsi="Times New Roman" w:cs="Times New Roman"/>
          <w:color w:val="000000" w:themeColor="text1"/>
          <w:sz w:val="24"/>
          <w:szCs w:val="24"/>
          <w:lang w:val="en-US"/>
        </w:rPr>
        <w:t>in positive</w:t>
      </w:r>
      <w:r w:rsidRPr="00B96686">
        <w:rPr>
          <w:rStyle w:val="tlid-translation"/>
          <w:rFonts w:ascii="Times New Roman" w:hAnsi="Times New Roman" w:cs="Times New Roman"/>
          <w:color w:val="000000" w:themeColor="text1"/>
          <w:sz w:val="24"/>
          <w:szCs w:val="24"/>
          <w:lang w:val="en-US"/>
        </w:rPr>
        <w:t xml:space="preserve"> affect, while controlled motivation leads to negative affect. </w:t>
      </w:r>
      <w:r w:rsidR="005C790E" w:rsidRPr="00B96686">
        <w:rPr>
          <w:rStyle w:val="tlid-translation"/>
          <w:rFonts w:ascii="Times New Roman" w:hAnsi="Times New Roman" w:cs="Times New Roman"/>
          <w:color w:val="000000" w:themeColor="text1"/>
          <w:sz w:val="24"/>
          <w:szCs w:val="24"/>
          <w:lang w:val="en-US"/>
        </w:rPr>
        <w:t>Through</w:t>
      </w:r>
      <w:r w:rsidR="005C44B1" w:rsidRPr="00B96686">
        <w:rPr>
          <w:rStyle w:val="tlid-translation"/>
          <w:rFonts w:ascii="Times New Roman" w:hAnsi="Times New Roman" w:cs="Times New Roman"/>
          <w:color w:val="000000" w:themeColor="text1"/>
          <w:sz w:val="24"/>
          <w:szCs w:val="24"/>
          <w:lang w:val="en-US"/>
        </w:rPr>
        <w:t xml:space="preserve"> a</w:t>
      </w:r>
      <w:r w:rsidRPr="00B96686">
        <w:rPr>
          <w:rStyle w:val="tlid-translation"/>
          <w:rFonts w:ascii="Times New Roman" w:hAnsi="Times New Roman" w:cs="Times New Roman"/>
          <w:color w:val="000000" w:themeColor="text1"/>
          <w:sz w:val="24"/>
          <w:szCs w:val="24"/>
          <w:lang w:val="en-US"/>
        </w:rPr>
        <w:t xml:space="preserve"> correlational design</w:t>
      </w:r>
      <w:r w:rsidR="005C44B1" w:rsidRPr="00B96686">
        <w:rPr>
          <w:rStyle w:val="tlid-translation"/>
          <w:rFonts w:ascii="Times New Roman" w:hAnsi="Times New Roman" w:cs="Times New Roman"/>
          <w:color w:val="000000" w:themeColor="text1"/>
          <w:sz w:val="24"/>
          <w:szCs w:val="24"/>
          <w:lang w:val="en-US"/>
        </w:rPr>
        <w:t>, the three forms of motivation, the</w:t>
      </w:r>
      <w:r w:rsidRPr="00B96686">
        <w:rPr>
          <w:rStyle w:val="tlid-translation"/>
          <w:rFonts w:ascii="Times New Roman" w:hAnsi="Times New Roman" w:cs="Times New Roman"/>
          <w:color w:val="000000" w:themeColor="text1"/>
          <w:sz w:val="24"/>
          <w:szCs w:val="24"/>
          <w:lang w:val="en-US"/>
        </w:rPr>
        <w:t xml:space="preserve"> positive effect, the negative effect and the objective performance, were evaluated in a task. The results support the fact that autonomous motivation increases performance. </w:t>
      </w:r>
    </w:p>
    <w:p w:rsidR="005C44B1" w:rsidRPr="00B96686" w:rsidRDefault="00C67CC7"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 xml:space="preserve">In addition, </w:t>
      </w:r>
      <w:r w:rsidR="00BF39E4" w:rsidRPr="00B96686">
        <w:rPr>
          <w:rFonts w:ascii="Times New Roman" w:hAnsi="Times New Roman" w:cs="Times New Roman"/>
          <w:noProof/>
          <w:color w:val="000000" w:themeColor="text1"/>
          <w:sz w:val="24"/>
          <w:szCs w:val="24"/>
          <w:lang w:val="en-US"/>
        </w:rPr>
        <w:t>Guillet, Vallerand and Lafrenire (2012)</w:t>
      </w:r>
      <w:r w:rsidRPr="00B96686">
        <w:rPr>
          <w:rStyle w:val="tlid-translation"/>
          <w:rFonts w:ascii="Times New Roman" w:hAnsi="Times New Roman" w:cs="Times New Roman"/>
          <w:color w:val="000000" w:themeColor="text1"/>
          <w:sz w:val="24"/>
          <w:szCs w:val="24"/>
          <w:lang w:val="en-US"/>
        </w:rPr>
        <w:t xml:space="preserve"> revealed that the indirect effect </w:t>
      </w:r>
      <w:r w:rsidR="005C44B1" w:rsidRPr="00B96686">
        <w:rPr>
          <w:rStyle w:val="tlid-translation"/>
          <w:rFonts w:ascii="Times New Roman" w:hAnsi="Times New Roman" w:cs="Times New Roman"/>
          <w:color w:val="000000" w:themeColor="text1"/>
          <w:sz w:val="24"/>
          <w:szCs w:val="24"/>
          <w:lang w:val="en-US"/>
        </w:rPr>
        <w:t xml:space="preserve">obtained from </w:t>
      </w:r>
      <w:r w:rsidRPr="00B96686">
        <w:rPr>
          <w:rStyle w:val="tlid-translation"/>
          <w:rFonts w:ascii="Times New Roman" w:hAnsi="Times New Roman" w:cs="Times New Roman"/>
          <w:color w:val="000000" w:themeColor="text1"/>
          <w:sz w:val="24"/>
          <w:szCs w:val="24"/>
          <w:lang w:val="en-US"/>
        </w:rPr>
        <w:t>autonomous motivation on performance was greater than that of controlled motivation.</w:t>
      </w:r>
      <w:r w:rsidR="005C44B1" w:rsidRPr="00B96686">
        <w:rPr>
          <w:rStyle w:val="tlid-translation"/>
          <w:rFonts w:ascii="Times New Roman" w:hAnsi="Times New Roman" w:cs="Times New Roman"/>
          <w:color w:val="000000" w:themeColor="text1"/>
          <w:sz w:val="24"/>
          <w:szCs w:val="24"/>
          <w:lang w:val="en-US"/>
        </w:rPr>
        <w:t xml:space="preserve"> A second conclusion from their study remarks that the positive and negative affect experienced when participating in the activity, can measure the positive and negative effects, respectively, of motivation in performance.</w:t>
      </w:r>
    </w:p>
    <w:p w:rsidR="00253955" w:rsidRPr="00B96686" w:rsidRDefault="003C2EB7" w:rsidP="00FF2400">
      <w:pPr>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As</w:t>
      </w:r>
      <w:r w:rsidR="00253955" w:rsidRPr="00B96686">
        <w:rPr>
          <w:rStyle w:val="tlid-translation"/>
          <w:rFonts w:ascii="Times New Roman" w:hAnsi="Times New Roman" w:cs="Times New Roman"/>
          <w:color w:val="000000" w:themeColor="text1"/>
          <w:sz w:val="24"/>
          <w:szCs w:val="24"/>
          <w:lang w:val="en-US"/>
        </w:rPr>
        <w:t xml:space="preserve"> a standard, t</w:t>
      </w:r>
      <w:r w:rsidR="005C44B1" w:rsidRPr="00B96686">
        <w:rPr>
          <w:rStyle w:val="tlid-translation"/>
          <w:rFonts w:ascii="Times New Roman" w:hAnsi="Times New Roman" w:cs="Times New Roman"/>
          <w:color w:val="000000" w:themeColor="text1"/>
          <w:sz w:val="24"/>
          <w:szCs w:val="24"/>
          <w:lang w:val="en-US"/>
        </w:rPr>
        <w:t xml:space="preserve">he </w:t>
      </w:r>
      <w:r w:rsidR="005C44B1" w:rsidRPr="00B96686">
        <w:rPr>
          <w:rStyle w:val="tlid-translation"/>
          <w:rFonts w:ascii="Times New Roman" w:hAnsi="Times New Roman" w:cs="Times New Roman"/>
          <w:i/>
          <w:color w:val="000000" w:themeColor="text1"/>
          <w:sz w:val="24"/>
          <w:szCs w:val="24"/>
          <w:lang w:val="en-US"/>
        </w:rPr>
        <w:t>Competitive State Anxiety Inventory-2</w:t>
      </w:r>
      <w:r w:rsidR="005C44B1" w:rsidRPr="00B96686">
        <w:rPr>
          <w:rStyle w:val="tlid-translation"/>
          <w:rFonts w:ascii="Times New Roman" w:hAnsi="Times New Roman" w:cs="Times New Roman"/>
          <w:color w:val="000000" w:themeColor="text1"/>
          <w:sz w:val="24"/>
          <w:szCs w:val="24"/>
          <w:lang w:val="en-US"/>
        </w:rPr>
        <w:t xml:space="preserve"> test</w:t>
      </w:r>
      <w:r w:rsidR="00253955" w:rsidRPr="00B96686">
        <w:rPr>
          <w:rStyle w:val="tlid-translation"/>
          <w:rFonts w:ascii="Times New Roman" w:hAnsi="Times New Roman" w:cs="Times New Roman"/>
          <w:color w:val="000000" w:themeColor="text1"/>
          <w:sz w:val="24"/>
          <w:szCs w:val="24"/>
          <w:lang w:val="en-US"/>
        </w:rPr>
        <w:t xml:space="preserve"> </w:t>
      </w:r>
      <w:r w:rsidR="005C44B1" w:rsidRPr="00B96686">
        <w:rPr>
          <w:rStyle w:val="tlid-translation"/>
          <w:rFonts w:ascii="Times New Roman" w:hAnsi="Times New Roman" w:cs="Times New Roman"/>
          <w:color w:val="000000" w:themeColor="text1"/>
          <w:sz w:val="24"/>
          <w:szCs w:val="24"/>
          <w:lang w:val="en-US"/>
        </w:rPr>
        <w:t>evaluates three factors:</w:t>
      </w:r>
      <w:r w:rsidR="00253955" w:rsidRPr="00B96686">
        <w:rPr>
          <w:rStyle w:val="tlid-translation"/>
          <w:rFonts w:ascii="Times New Roman" w:hAnsi="Times New Roman" w:cs="Times New Roman"/>
          <w:color w:val="000000" w:themeColor="text1"/>
          <w:sz w:val="24"/>
          <w:szCs w:val="24"/>
          <w:lang w:val="en-US"/>
        </w:rPr>
        <w:t xml:space="preserve"> the</w:t>
      </w:r>
      <w:r w:rsidR="005C44B1" w:rsidRPr="00B96686">
        <w:rPr>
          <w:rStyle w:val="tlid-translation"/>
          <w:rFonts w:ascii="Times New Roman" w:hAnsi="Times New Roman" w:cs="Times New Roman"/>
          <w:color w:val="000000" w:themeColor="text1"/>
          <w:sz w:val="24"/>
          <w:szCs w:val="24"/>
          <w:lang w:val="en-US"/>
        </w:rPr>
        <w:t xml:space="preserve"> state of cognitive anxiety, somatic anxiety state and self-confidence</w:t>
      </w:r>
      <w:r w:rsidR="00253955" w:rsidRPr="00B96686">
        <w:rPr>
          <w:rStyle w:val="tlid-translation"/>
          <w:rFonts w:ascii="Times New Roman" w:hAnsi="Times New Roman" w:cs="Times New Roman"/>
          <w:color w:val="000000" w:themeColor="text1"/>
          <w:sz w:val="24"/>
          <w:szCs w:val="24"/>
          <w:lang w:val="en-US"/>
        </w:rPr>
        <w:t>. A</w:t>
      </w:r>
      <w:r w:rsidR="005C44B1" w:rsidRPr="00B96686">
        <w:rPr>
          <w:rStyle w:val="tlid-translation"/>
          <w:rFonts w:ascii="Times New Roman" w:hAnsi="Times New Roman" w:cs="Times New Roman"/>
          <w:color w:val="000000" w:themeColor="text1"/>
          <w:sz w:val="24"/>
          <w:szCs w:val="24"/>
          <w:lang w:val="en-US"/>
        </w:rPr>
        <w:t xml:space="preserve">t the same time, </w:t>
      </w:r>
      <w:r w:rsidR="00253955" w:rsidRPr="00B96686">
        <w:rPr>
          <w:rStyle w:val="tlid-translation"/>
          <w:rFonts w:ascii="Times New Roman" w:hAnsi="Times New Roman" w:cs="Times New Roman"/>
          <w:color w:val="000000" w:themeColor="text1"/>
          <w:sz w:val="24"/>
          <w:szCs w:val="24"/>
          <w:lang w:val="en-US"/>
        </w:rPr>
        <w:t>the coach</w:t>
      </w:r>
      <w:r w:rsidR="005C44B1" w:rsidRPr="00B96686">
        <w:rPr>
          <w:rStyle w:val="tlid-translation"/>
          <w:rFonts w:ascii="Times New Roman" w:hAnsi="Times New Roman" w:cs="Times New Roman"/>
          <w:color w:val="000000" w:themeColor="text1"/>
          <w:sz w:val="24"/>
          <w:szCs w:val="24"/>
          <w:lang w:val="en-US"/>
        </w:rPr>
        <w:t xml:space="preserve"> </w:t>
      </w:r>
      <w:r w:rsidR="005C790E" w:rsidRPr="00B96686">
        <w:rPr>
          <w:rStyle w:val="tlid-translation"/>
          <w:rFonts w:ascii="Times New Roman" w:hAnsi="Times New Roman" w:cs="Times New Roman"/>
          <w:color w:val="000000" w:themeColor="text1"/>
          <w:sz w:val="24"/>
          <w:szCs w:val="24"/>
          <w:lang w:val="en-US"/>
        </w:rPr>
        <w:t>manifested</w:t>
      </w:r>
      <w:r w:rsidR="005C44B1" w:rsidRPr="00B96686">
        <w:rPr>
          <w:rStyle w:val="tlid-translation"/>
          <w:rFonts w:ascii="Times New Roman" w:hAnsi="Times New Roman" w:cs="Times New Roman"/>
          <w:color w:val="000000" w:themeColor="text1"/>
          <w:sz w:val="24"/>
          <w:szCs w:val="24"/>
          <w:lang w:val="en-US"/>
        </w:rPr>
        <w:t xml:space="preserve"> the competitive level </w:t>
      </w:r>
      <w:r w:rsidR="003454D2" w:rsidRPr="00B96686">
        <w:rPr>
          <w:rStyle w:val="tlid-translation"/>
          <w:rFonts w:ascii="Times New Roman" w:hAnsi="Times New Roman" w:cs="Times New Roman"/>
          <w:color w:val="000000" w:themeColor="text1"/>
          <w:sz w:val="24"/>
          <w:szCs w:val="24"/>
          <w:lang w:val="en-US"/>
        </w:rPr>
        <w:t xml:space="preserve">using </w:t>
      </w:r>
      <w:r w:rsidR="005C44B1" w:rsidRPr="00B96686">
        <w:rPr>
          <w:rStyle w:val="tlid-translation"/>
          <w:rFonts w:ascii="Times New Roman" w:hAnsi="Times New Roman" w:cs="Times New Roman"/>
          <w:color w:val="000000" w:themeColor="text1"/>
          <w:sz w:val="24"/>
          <w:szCs w:val="24"/>
          <w:lang w:val="en-US"/>
        </w:rPr>
        <w:t xml:space="preserve">a </w:t>
      </w:r>
      <w:r w:rsidR="003454D2" w:rsidRPr="00B96686">
        <w:rPr>
          <w:rStyle w:val="tlid-translation"/>
          <w:rFonts w:ascii="Times New Roman" w:hAnsi="Times New Roman" w:cs="Times New Roman"/>
          <w:color w:val="000000" w:themeColor="text1"/>
          <w:sz w:val="24"/>
          <w:szCs w:val="24"/>
          <w:lang w:val="en-US"/>
        </w:rPr>
        <w:t>check list</w:t>
      </w:r>
      <w:r w:rsidR="005C44B1" w:rsidRPr="00B96686">
        <w:rPr>
          <w:rStyle w:val="tlid-translation"/>
          <w:rFonts w:ascii="Times New Roman" w:hAnsi="Times New Roman" w:cs="Times New Roman"/>
          <w:color w:val="000000" w:themeColor="text1"/>
          <w:sz w:val="24"/>
          <w:szCs w:val="24"/>
          <w:lang w:val="en-US"/>
        </w:rPr>
        <w:t xml:space="preserve">, </w:t>
      </w:r>
      <w:r w:rsidR="003454D2" w:rsidRPr="00B96686">
        <w:rPr>
          <w:rStyle w:val="tlid-translation"/>
          <w:rFonts w:ascii="Times New Roman" w:hAnsi="Times New Roman" w:cs="Times New Roman"/>
          <w:color w:val="000000" w:themeColor="text1"/>
          <w:sz w:val="24"/>
          <w:szCs w:val="24"/>
          <w:lang w:val="en-US"/>
        </w:rPr>
        <w:t xml:space="preserve">by keeping </w:t>
      </w:r>
      <w:r w:rsidR="005C44B1" w:rsidRPr="00B96686">
        <w:rPr>
          <w:rStyle w:val="tlid-translation"/>
          <w:rFonts w:ascii="Times New Roman" w:hAnsi="Times New Roman" w:cs="Times New Roman"/>
          <w:color w:val="000000" w:themeColor="text1"/>
          <w:sz w:val="24"/>
          <w:szCs w:val="24"/>
          <w:lang w:val="en-US"/>
        </w:rPr>
        <w:t xml:space="preserve">track of each athlete, </w:t>
      </w:r>
      <w:r w:rsidR="003454D2" w:rsidRPr="00B96686">
        <w:rPr>
          <w:rStyle w:val="tlid-translation"/>
          <w:rFonts w:ascii="Times New Roman" w:hAnsi="Times New Roman" w:cs="Times New Roman"/>
          <w:color w:val="000000" w:themeColor="text1"/>
          <w:sz w:val="24"/>
          <w:szCs w:val="24"/>
          <w:lang w:val="en-US"/>
        </w:rPr>
        <w:t xml:space="preserve">and found a </w:t>
      </w:r>
      <w:r w:rsidR="005C44B1" w:rsidRPr="00B96686">
        <w:rPr>
          <w:rStyle w:val="tlid-translation"/>
          <w:rFonts w:ascii="Times New Roman" w:hAnsi="Times New Roman" w:cs="Times New Roman"/>
          <w:color w:val="000000" w:themeColor="text1"/>
          <w:sz w:val="24"/>
          <w:szCs w:val="24"/>
          <w:lang w:val="en-US"/>
        </w:rPr>
        <w:t>direct association because, the lower the self-esteem, the lower the sport results (Sáez, 2017).</w:t>
      </w:r>
    </w:p>
    <w:p w:rsidR="005C44B1" w:rsidRPr="00B96686" w:rsidRDefault="00066F6B" w:rsidP="00FF2400">
      <w:pPr>
        <w:spacing w:after="0" w:line="240" w:lineRule="auto"/>
        <w:ind w:firstLine="360"/>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t>Concerning</w:t>
      </w:r>
      <w:r w:rsidR="005C44B1" w:rsidRPr="00B96686">
        <w:rPr>
          <w:rStyle w:val="tlid-translation"/>
          <w:rFonts w:ascii="Times New Roman" w:hAnsi="Times New Roman" w:cs="Times New Roman"/>
          <w:color w:val="000000" w:themeColor="text1"/>
          <w:sz w:val="24"/>
          <w:szCs w:val="24"/>
          <w:lang w:val="en-US"/>
        </w:rPr>
        <w:t xml:space="preserve"> the perception of conflict, </w:t>
      </w:r>
      <w:r w:rsidR="004A1C6E" w:rsidRPr="00B96686">
        <w:rPr>
          <w:rFonts w:ascii="Times New Roman" w:hAnsi="Times New Roman" w:cs="Times New Roman"/>
          <w:noProof/>
          <w:color w:val="000000" w:themeColor="text1"/>
          <w:sz w:val="24"/>
          <w:szCs w:val="24"/>
          <w:lang w:val="en-US"/>
        </w:rPr>
        <w:t xml:space="preserve">Paradis, Carron </w:t>
      </w:r>
      <w:r w:rsidR="008D546D" w:rsidRPr="00B96686">
        <w:rPr>
          <w:rFonts w:ascii="Times New Roman" w:hAnsi="Times New Roman" w:cs="Times New Roman"/>
          <w:noProof/>
          <w:sz w:val="24"/>
          <w:szCs w:val="24"/>
          <w:lang w:val="en-US"/>
        </w:rPr>
        <w:t xml:space="preserve">and </w:t>
      </w:r>
      <w:r w:rsidR="004A1C6E" w:rsidRPr="00B96686">
        <w:rPr>
          <w:rFonts w:ascii="Times New Roman" w:hAnsi="Times New Roman" w:cs="Times New Roman"/>
          <w:noProof/>
          <w:color w:val="000000" w:themeColor="text1"/>
          <w:sz w:val="24"/>
          <w:szCs w:val="24"/>
          <w:lang w:val="en-US"/>
        </w:rPr>
        <w:t>Martin (2014)</w:t>
      </w:r>
      <w:r w:rsidR="005C44B1" w:rsidRPr="00B96686">
        <w:rPr>
          <w:rStyle w:val="tlid-translation"/>
          <w:rFonts w:ascii="Times New Roman" w:hAnsi="Times New Roman" w:cs="Times New Roman"/>
          <w:color w:val="000000" w:themeColor="text1"/>
          <w:sz w:val="24"/>
          <w:szCs w:val="24"/>
          <w:lang w:val="en-US"/>
        </w:rPr>
        <w:t xml:space="preserve">, conducted a study with university athletes, in which they </w:t>
      </w:r>
      <w:r w:rsidR="004F6AD4" w:rsidRPr="00B96686">
        <w:rPr>
          <w:rStyle w:val="tlid-translation"/>
          <w:rFonts w:ascii="Times New Roman" w:hAnsi="Times New Roman" w:cs="Times New Roman"/>
          <w:color w:val="000000" w:themeColor="text1"/>
          <w:sz w:val="24"/>
          <w:szCs w:val="24"/>
          <w:lang w:val="en-US"/>
        </w:rPr>
        <w:t>confirmed</w:t>
      </w:r>
      <w:r w:rsidR="005C44B1" w:rsidRPr="00B96686">
        <w:rPr>
          <w:rStyle w:val="tlid-translation"/>
          <w:rFonts w:ascii="Times New Roman" w:hAnsi="Times New Roman" w:cs="Times New Roman"/>
          <w:color w:val="000000" w:themeColor="text1"/>
          <w:sz w:val="24"/>
          <w:szCs w:val="24"/>
          <w:lang w:val="en-US"/>
        </w:rPr>
        <w:t xml:space="preserve"> that the perceived conflict contains cognitive, affective and behavioral information. The participants </w:t>
      </w:r>
      <w:r w:rsidR="004F6AD4" w:rsidRPr="00B96686">
        <w:rPr>
          <w:rStyle w:val="tlid-translation"/>
          <w:rFonts w:ascii="Times New Roman" w:hAnsi="Times New Roman" w:cs="Times New Roman"/>
          <w:color w:val="000000" w:themeColor="text1"/>
          <w:sz w:val="24"/>
          <w:szCs w:val="24"/>
          <w:lang w:val="en-US"/>
        </w:rPr>
        <w:t xml:space="preserve">were able to acknowledge that there were </w:t>
      </w:r>
      <w:r w:rsidR="005C44B1" w:rsidRPr="00B96686">
        <w:rPr>
          <w:rStyle w:val="tlid-translation"/>
          <w:rFonts w:ascii="Times New Roman" w:hAnsi="Times New Roman" w:cs="Times New Roman"/>
          <w:color w:val="000000" w:themeColor="text1"/>
          <w:sz w:val="24"/>
          <w:szCs w:val="24"/>
          <w:lang w:val="en-US"/>
        </w:rPr>
        <w:t>negative emotional states, feelings of resentment, frustration, jealousy and anger</w:t>
      </w:r>
      <w:r w:rsidR="004F6AD4" w:rsidRPr="00B96686">
        <w:rPr>
          <w:rStyle w:val="tlid-translation"/>
          <w:rFonts w:ascii="Times New Roman" w:hAnsi="Times New Roman" w:cs="Times New Roman"/>
          <w:color w:val="000000" w:themeColor="text1"/>
          <w:sz w:val="24"/>
          <w:szCs w:val="24"/>
          <w:lang w:val="en-US"/>
        </w:rPr>
        <w:t xml:space="preserve"> in them</w:t>
      </w:r>
      <w:r w:rsidR="005C44B1" w:rsidRPr="00B96686">
        <w:rPr>
          <w:rStyle w:val="tlid-translation"/>
          <w:rFonts w:ascii="Times New Roman" w:hAnsi="Times New Roman" w:cs="Times New Roman"/>
          <w:color w:val="000000" w:themeColor="text1"/>
          <w:sz w:val="24"/>
          <w:szCs w:val="24"/>
          <w:lang w:val="en-US"/>
        </w:rPr>
        <w:t xml:space="preserve">. </w:t>
      </w:r>
      <w:r w:rsidR="004F6AD4" w:rsidRPr="00B96686">
        <w:rPr>
          <w:rStyle w:val="tlid-translation"/>
          <w:rFonts w:ascii="Times New Roman" w:hAnsi="Times New Roman" w:cs="Times New Roman"/>
          <w:color w:val="000000" w:themeColor="text1"/>
          <w:sz w:val="24"/>
          <w:szCs w:val="24"/>
          <w:lang w:val="en-US"/>
        </w:rPr>
        <w:t>Regarding their behavior, t</w:t>
      </w:r>
      <w:r w:rsidR="005C44B1" w:rsidRPr="00B96686">
        <w:rPr>
          <w:rStyle w:val="tlid-translation"/>
          <w:rFonts w:ascii="Times New Roman" w:hAnsi="Times New Roman" w:cs="Times New Roman"/>
          <w:color w:val="000000" w:themeColor="text1"/>
          <w:sz w:val="24"/>
          <w:szCs w:val="24"/>
          <w:lang w:val="en-US"/>
        </w:rPr>
        <w:t xml:space="preserve">hey </w:t>
      </w:r>
      <w:r w:rsidR="004F6AD4" w:rsidRPr="00B96686">
        <w:rPr>
          <w:rStyle w:val="tlid-translation"/>
          <w:rFonts w:ascii="Times New Roman" w:hAnsi="Times New Roman" w:cs="Times New Roman"/>
          <w:color w:val="000000" w:themeColor="text1"/>
          <w:sz w:val="24"/>
          <w:szCs w:val="24"/>
          <w:lang w:val="en-US"/>
        </w:rPr>
        <w:t xml:space="preserve">determined </w:t>
      </w:r>
      <w:r w:rsidR="005C44B1" w:rsidRPr="00B96686">
        <w:rPr>
          <w:rStyle w:val="tlid-translation"/>
          <w:rFonts w:ascii="Times New Roman" w:hAnsi="Times New Roman" w:cs="Times New Roman"/>
          <w:color w:val="000000" w:themeColor="text1"/>
          <w:sz w:val="24"/>
          <w:szCs w:val="24"/>
          <w:lang w:val="en-US"/>
        </w:rPr>
        <w:t xml:space="preserve">that conflict </w:t>
      </w:r>
      <w:r w:rsidR="004F6AD4" w:rsidRPr="00B96686">
        <w:rPr>
          <w:rStyle w:val="tlid-translation"/>
          <w:rFonts w:ascii="Times New Roman" w:hAnsi="Times New Roman" w:cs="Times New Roman"/>
          <w:color w:val="000000" w:themeColor="text1"/>
          <w:sz w:val="24"/>
          <w:szCs w:val="24"/>
          <w:lang w:val="en-US"/>
        </w:rPr>
        <w:t xml:space="preserve">(e.g. due to improper language or verbal/physical aggression) among teammates </w:t>
      </w:r>
      <w:r w:rsidR="005C44B1" w:rsidRPr="00B96686">
        <w:rPr>
          <w:rStyle w:val="tlid-translation"/>
          <w:rFonts w:ascii="Times New Roman" w:hAnsi="Times New Roman" w:cs="Times New Roman"/>
          <w:color w:val="000000" w:themeColor="text1"/>
          <w:sz w:val="24"/>
          <w:szCs w:val="24"/>
          <w:lang w:val="en-US"/>
        </w:rPr>
        <w:t xml:space="preserve">interferes with </w:t>
      </w:r>
      <w:r w:rsidR="004F6AD4" w:rsidRPr="00B96686">
        <w:rPr>
          <w:rStyle w:val="tlid-translation"/>
          <w:rFonts w:ascii="Times New Roman" w:hAnsi="Times New Roman" w:cs="Times New Roman"/>
          <w:color w:val="000000" w:themeColor="text1"/>
          <w:sz w:val="24"/>
          <w:szCs w:val="24"/>
          <w:lang w:val="en-US"/>
        </w:rPr>
        <w:t>achieving their goals</w:t>
      </w:r>
      <w:r w:rsidR="005C44B1" w:rsidRPr="00B96686">
        <w:rPr>
          <w:rStyle w:val="tlid-translation"/>
          <w:rFonts w:ascii="Times New Roman" w:hAnsi="Times New Roman" w:cs="Times New Roman"/>
          <w:color w:val="000000" w:themeColor="text1"/>
          <w:sz w:val="24"/>
          <w:szCs w:val="24"/>
          <w:lang w:val="en-US"/>
        </w:rPr>
        <w:t xml:space="preserve">. </w:t>
      </w:r>
      <w:r w:rsidR="004F6AD4" w:rsidRPr="00B96686">
        <w:rPr>
          <w:rStyle w:val="tlid-translation"/>
          <w:rFonts w:ascii="Times New Roman" w:hAnsi="Times New Roman" w:cs="Times New Roman"/>
          <w:color w:val="000000" w:themeColor="text1"/>
          <w:sz w:val="24"/>
          <w:szCs w:val="24"/>
          <w:lang w:val="en-US"/>
        </w:rPr>
        <w:t>C</w:t>
      </w:r>
      <w:r w:rsidR="005C44B1" w:rsidRPr="00B96686">
        <w:rPr>
          <w:rStyle w:val="tlid-translation"/>
          <w:rFonts w:ascii="Times New Roman" w:hAnsi="Times New Roman" w:cs="Times New Roman"/>
          <w:color w:val="000000" w:themeColor="text1"/>
          <w:sz w:val="24"/>
          <w:szCs w:val="24"/>
          <w:lang w:val="en-US"/>
        </w:rPr>
        <w:t xml:space="preserve">onflict goes </w:t>
      </w:r>
      <w:r w:rsidR="005C44B1" w:rsidRPr="00B96686">
        <w:rPr>
          <w:rStyle w:val="tlid-translation"/>
          <w:rFonts w:ascii="Times New Roman" w:hAnsi="Times New Roman" w:cs="Times New Roman"/>
          <w:color w:val="000000" w:themeColor="text1"/>
          <w:sz w:val="24"/>
          <w:szCs w:val="24"/>
          <w:lang w:val="en-US"/>
        </w:rPr>
        <w:lastRenderedPageBreak/>
        <w:t xml:space="preserve">beyond the disagreement, since </w:t>
      </w:r>
      <w:r w:rsidR="004F6AD4" w:rsidRPr="00B96686">
        <w:rPr>
          <w:rStyle w:val="tlid-translation"/>
          <w:rFonts w:ascii="Times New Roman" w:hAnsi="Times New Roman" w:cs="Times New Roman"/>
          <w:color w:val="000000" w:themeColor="text1"/>
          <w:sz w:val="24"/>
          <w:szCs w:val="24"/>
          <w:lang w:val="en-US"/>
        </w:rPr>
        <w:t xml:space="preserve">teammates must </w:t>
      </w:r>
      <w:r w:rsidR="005C44B1" w:rsidRPr="00B96686">
        <w:rPr>
          <w:rStyle w:val="tlid-translation"/>
          <w:rFonts w:ascii="Times New Roman" w:hAnsi="Times New Roman" w:cs="Times New Roman"/>
          <w:color w:val="000000" w:themeColor="text1"/>
          <w:sz w:val="24"/>
          <w:szCs w:val="24"/>
          <w:lang w:val="en-US"/>
        </w:rPr>
        <w:t>also</w:t>
      </w:r>
      <w:r w:rsidR="004F6AD4" w:rsidRPr="00B96686">
        <w:rPr>
          <w:rStyle w:val="tlid-translation"/>
          <w:rFonts w:ascii="Times New Roman" w:hAnsi="Times New Roman" w:cs="Times New Roman"/>
          <w:color w:val="000000" w:themeColor="text1"/>
          <w:sz w:val="24"/>
          <w:szCs w:val="24"/>
          <w:lang w:val="en-US"/>
        </w:rPr>
        <w:t xml:space="preserve"> distinguish </w:t>
      </w:r>
      <w:r w:rsidR="005C44B1" w:rsidRPr="00B96686">
        <w:rPr>
          <w:rStyle w:val="tlid-translation"/>
          <w:rFonts w:ascii="Times New Roman" w:hAnsi="Times New Roman" w:cs="Times New Roman"/>
          <w:color w:val="000000" w:themeColor="text1"/>
          <w:sz w:val="24"/>
          <w:szCs w:val="24"/>
          <w:lang w:val="en-US"/>
        </w:rPr>
        <w:t xml:space="preserve">between the conflict of </w:t>
      </w:r>
      <w:r w:rsidR="004F6AD4" w:rsidRPr="00B96686">
        <w:rPr>
          <w:rStyle w:val="tlid-translation"/>
          <w:rFonts w:ascii="Times New Roman" w:hAnsi="Times New Roman" w:cs="Times New Roman"/>
          <w:color w:val="000000" w:themeColor="text1"/>
          <w:sz w:val="24"/>
          <w:szCs w:val="24"/>
          <w:lang w:val="en-US"/>
        </w:rPr>
        <w:t xml:space="preserve">performing </w:t>
      </w:r>
      <w:r w:rsidR="005C44B1" w:rsidRPr="00B96686">
        <w:rPr>
          <w:rStyle w:val="tlid-translation"/>
          <w:rFonts w:ascii="Times New Roman" w:hAnsi="Times New Roman" w:cs="Times New Roman"/>
          <w:color w:val="000000" w:themeColor="text1"/>
          <w:sz w:val="24"/>
          <w:szCs w:val="24"/>
          <w:lang w:val="en-US"/>
        </w:rPr>
        <w:t xml:space="preserve">tasks and </w:t>
      </w:r>
      <w:r w:rsidR="004F6AD4" w:rsidRPr="00B96686">
        <w:rPr>
          <w:rStyle w:val="tlid-translation"/>
          <w:rFonts w:ascii="Times New Roman" w:hAnsi="Times New Roman" w:cs="Times New Roman"/>
          <w:color w:val="000000" w:themeColor="text1"/>
          <w:sz w:val="24"/>
          <w:szCs w:val="24"/>
          <w:lang w:val="en-US"/>
        </w:rPr>
        <w:t xml:space="preserve">a personal relationship conflict. </w:t>
      </w:r>
      <w:r w:rsidR="00910373" w:rsidRPr="00B96686">
        <w:rPr>
          <w:rStyle w:val="tlid-translation"/>
          <w:rFonts w:ascii="Times New Roman" w:hAnsi="Times New Roman" w:cs="Times New Roman"/>
          <w:color w:val="000000" w:themeColor="text1"/>
          <w:sz w:val="24"/>
          <w:szCs w:val="24"/>
          <w:lang w:val="en-US"/>
        </w:rPr>
        <w:t>Hence,</w:t>
      </w:r>
      <w:r w:rsidR="005C44B1" w:rsidRPr="00B96686">
        <w:rPr>
          <w:rStyle w:val="tlid-translation"/>
          <w:rFonts w:ascii="Times New Roman" w:hAnsi="Times New Roman" w:cs="Times New Roman"/>
          <w:color w:val="000000" w:themeColor="text1"/>
          <w:sz w:val="24"/>
          <w:szCs w:val="24"/>
          <w:lang w:val="en-US"/>
        </w:rPr>
        <w:t xml:space="preserve"> the need to understand the intragroup conflict in sports teams.</w:t>
      </w:r>
    </w:p>
    <w:p w:rsidR="00703E55" w:rsidRPr="00B96686" w:rsidRDefault="004F6AD4" w:rsidP="00FF2400">
      <w:pPr>
        <w:spacing w:after="0" w:line="240" w:lineRule="auto"/>
        <w:ind w:firstLine="360"/>
        <w:rPr>
          <w:rFonts w:ascii="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 xml:space="preserve">Other aspects </w:t>
      </w:r>
      <w:r w:rsidR="00705B98" w:rsidRPr="00B96686">
        <w:rPr>
          <w:rFonts w:ascii="Times New Roman" w:eastAsia="Times New Roman" w:hAnsi="Times New Roman" w:cs="Times New Roman"/>
          <w:color w:val="000000" w:themeColor="text1"/>
          <w:sz w:val="24"/>
          <w:szCs w:val="24"/>
          <w:lang w:val="en-US"/>
        </w:rPr>
        <w:t>to consider</w:t>
      </w:r>
      <w:r w:rsidRPr="00B96686">
        <w:rPr>
          <w:rFonts w:ascii="Times New Roman" w:eastAsia="Times New Roman" w:hAnsi="Times New Roman" w:cs="Times New Roman"/>
          <w:color w:val="000000" w:themeColor="text1"/>
          <w:sz w:val="24"/>
          <w:szCs w:val="24"/>
          <w:lang w:val="en-US"/>
        </w:rPr>
        <w:t xml:space="preserve"> are the possibility that conflicts can be addressed from a positive perspective </w:t>
      </w:r>
      <w:r w:rsidR="00705B98" w:rsidRPr="00B96686">
        <w:rPr>
          <w:rFonts w:ascii="Times New Roman" w:eastAsia="Times New Roman" w:hAnsi="Times New Roman" w:cs="Times New Roman"/>
          <w:color w:val="000000" w:themeColor="text1"/>
          <w:sz w:val="24"/>
          <w:szCs w:val="24"/>
          <w:lang w:val="en-US"/>
        </w:rPr>
        <w:t>once</w:t>
      </w:r>
      <w:r w:rsidRPr="00B96686">
        <w:rPr>
          <w:rFonts w:ascii="Times New Roman" w:eastAsia="Times New Roman" w:hAnsi="Times New Roman" w:cs="Times New Roman"/>
          <w:color w:val="000000" w:themeColor="text1"/>
          <w:sz w:val="24"/>
          <w:szCs w:val="24"/>
          <w:lang w:val="en-US"/>
        </w:rPr>
        <w:t xml:space="preserve"> they are identified</w:t>
      </w:r>
      <w:r w:rsidR="00705B98" w:rsidRPr="00B96686">
        <w:rPr>
          <w:rFonts w:ascii="Times New Roman" w:eastAsia="Times New Roman" w:hAnsi="Times New Roman" w:cs="Times New Roman"/>
          <w:color w:val="000000" w:themeColor="text1"/>
          <w:sz w:val="24"/>
          <w:szCs w:val="24"/>
          <w:lang w:val="en-US"/>
        </w:rPr>
        <w:t xml:space="preserve">, which allows a prompt solution. This is a positive reinforcement for </w:t>
      </w:r>
      <w:r w:rsidRPr="00B96686">
        <w:rPr>
          <w:rFonts w:ascii="Times New Roman" w:eastAsia="Times New Roman" w:hAnsi="Times New Roman" w:cs="Times New Roman"/>
          <w:color w:val="000000" w:themeColor="text1"/>
          <w:sz w:val="24"/>
          <w:szCs w:val="24"/>
          <w:lang w:val="en-US"/>
        </w:rPr>
        <w:t>athletes</w:t>
      </w:r>
      <w:r w:rsidR="00A4773D" w:rsidRPr="00B96686">
        <w:rPr>
          <w:rFonts w:ascii="Times New Roman" w:eastAsia="Times New Roman" w:hAnsi="Times New Roman" w:cs="Times New Roman"/>
          <w:color w:val="000000" w:themeColor="text1"/>
          <w:sz w:val="24"/>
          <w:szCs w:val="24"/>
          <w:lang w:val="en-US"/>
        </w:rPr>
        <w:t>,</w:t>
      </w:r>
      <w:r w:rsidRPr="00B96686">
        <w:rPr>
          <w:rFonts w:ascii="Times New Roman" w:eastAsia="Times New Roman" w:hAnsi="Times New Roman" w:cs="Times New Roman"/>
          <w:color w:val="000000" w:themeColor="text1"/>
          <w:sz w:val="24"/>
          <w:szCs w:val="24"/>
          <w:lang w:val="en-US"/>
        </w:rPr>
        <w:t xml:space="preserve"> </w:t>
      </w:r>
      <w:r w:rsidR="00705B98" w:rsidRPr="00B96686">
        <w:rPr>
          <w:rFonts w:ascii="Times New Roman" w:eastAsia="Times New Roman" w:hAnsi="Times New Roman" w:cs="Times New Roman"/>
          <w:color w:val="000000" w:themeColor="text1"/>
          <w:sz w:val="24"/>
          <w:szCs w:val="24"/>
          <w:lang w:val="en-US"/>
        </w:rPr>
        <w:t xml:space="preserve">as they </w:t>
      </w:r>
      <w:r w:rsidRPr="00B96686">
        <w:rPr>
          <w:rFonts w:ascii="Times New Roman" w:eastAsia="Times New Roman" w:hAnsi="Times New Roman" w:cs="Times New Roman"/>
          <w:color w:val="000000" w:themeColor="text1"/>
          <w:sz w:val="24"/>
          <w:szCs w:val="24"/>
          <w:lang w:val="en-US"/>
        </w:rPr>
        <w:t>perceive that they are in an environment where constructive discussion of the conflicts allows the team to</w:t>
      </w:r>
      <w:r w:rsidR="00703E55" w:rsidRPr="00B96686">
        <w:rPr>
          <w:rFonts w:ascii="Times New Roman" w:eastAsia="Times New Roman" w:hAnsi="Times New Roman" w:cs="Times New Roman"/>
          <w:color w:val="000000" w:themeColor="text1"/>
          <w:sz w:val="24"/>
          <w:szCs w:val="24"/>
          <w:lang w:val="en-US"/>
        </w:rPr>
        <w:t xml:space="preserve"> consolidate</w:t>
      </w:r>
      <w:r w:rsidRPr="00B96686">
        <w:rPr>
          <w:rFonts w:ascii="Times New Roman" w:eastAsia="Times New Roman" w:hAnsi="Times New Roman" w:cs="Times New Roman"/>
          <w:color w:val="000000" w:themeColor="text1"/>
          <w:sz w:val="24"/>
          <w:szCs w:val="24"/>
          <w:lang w:val="en-US"/>
        </w:rPr>
        <w:t xml:space="preserve"> </w:t>
      </w:r>
      <w:sdt>
        <w:sdtPr>
          <w:rPr>
            <w:rFonts w:ascii="Times New Roman" w:hAnsi="Times New Roman" w:cs="Times New Roman"/>
            <w:color w:val="000000" w:themeColor="text1"/>
            <w:sz w:val="24"/>
            <w:szCs w:val="24"/>
            <w:lang w:val="en-US"/>
          </w:rPr>
          <w:id w:val="-1355724428"/>
          <w:citation/>
        </w:sdtPr>
        <w:sdtContent>
          <w:r w:rsidR="00703E55" w:rsidRPr="00B96686">
            <w:rPr>
              <w:rFonts w:ascii="Times New Roman" w:hAnsi="Times New Roman" w:cs="Times New Roman"/>
              <w:color w:val="000000" w:themeColor="text1"/>
              <w:sz w:val="24"/>
              <w:szCs w:val="24"/>
              <w:lang w:val="en-US"/>
            </w:rPr>
            <w:fldChar w:fldCharType="begin"/>
          </w:r>
          <w:r w:rsidR="00703E55" w:rsidRPr="00B96686">
            <w:rPr>
              <w:rFonts w:ascii="Times New Roman" w:hAnsi="Times New Roman" w:cs="Times New Roman"/>
              <w:color w:val="000000" w:themeColor="text1"/>
              <w:sz w:val="24"/>
              <w:szCs w:val="24"/>
              <w:lang w:val="en-US"/>
            </w:rPr>
            <w:instrText xml:space="preserve"> CITATION Par14 \l 6154 </w:instrText>
          </w:r>
          <w:r w:rsidR="00703E55" w:rsidRPr="00B96686">
            <w:rPr>
              <w:rFonts w:ascii="Times New Roman" w:hAnsi="Times New Roman" w:cs="Times New Roman"/>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(Paradis, Carron, &amp; Martin, 2014)</w:t>
          </w:r>
          <w:r w:rsidR="00703E55" w:rsidRPr="00B96686">
            <w:rPr>
              <w:rFonts w:ascii="Times New Roman" w:hAnsi="Times New Roman" w:cs="Times New Roman"/>
              <w:color w:val="000000" w:themeColor="text1"/>
              <w:sz w:val="24"/>
              <w:szCs w:val="24"/>
              <w:lang w:val="en-US"/>
            </w:rPr>
            <w:fldChar w:fldCharType="end"/>
          </w:r>
        </w:sdtContent>
      </w:sdt>
      <w:r w:rsidR="00703E55" w:rsidRPr="00B96686">
        <w:rPr>
          <w:rFonts w:ascii="Times New Roman" w:hAnsi="Times New Roman" w:cs="Times New Roman"/>
          <w:color w:val="000000" w:themeColor="text1"/>
          <w:sz w:val="24"/>
          <w:szCs w:val="24"/>
          <w:lang w:val="en-US"/>
        </w:rPr>
        <w:t>.</w:t>
      </w:r>
    </w:p>
    <w:p w:rsidR="00703E55" w:rsidRDefault="00703E55" w:rsidP="00FF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 xml:space="preserve">Concerning the topic on sports rivalry, </w:t>
      </w:r>
      <w:r w:rsidR="004613EC" w:rsidRPr="004613EC">
        <w:rPr>
          <w:rFonts w:ascii="Times New Roman" w:eastAsia="Times New Roman" w:hAnsi="Times New Roman" w:cs="Times New Roman"/>
          <w:noProof/>
          <w:color w:val="000000" w:themeColor="text1"/>
          <w:sz w:val="24"/>
          <w:szCs w:val="24"/>
          <w:lang w:val="en-US"/>
        </w:rPr>
        <w:t xml:space="preserve">Coobs, Spark, </w:t>
      </w:r>
      <w:r w:rsidR="004613EC">
        <w:rPr>
          <w:rFonts w:ascii="Times New Roman" w:eastAsia="Times New Roman" w:hAnsi="Times New Roman" w:cs="Times New Roman"/>
          <w:noProof/>
          <w:color w:val="000000" w:themeColor="text1"/>
          <w:sz w:val="24"/>
          <w:szCs w:val="24"/>
          <w:lang w:val="en-US"/>
        </w:rPr>
        <w:t>and</w:t>
      </w:r>
      <w:r w:rsidR="004613EC" w:rsidRPr="004613EC">
        <w:rPr>
          <w:rFonts w:ascii="Times New Roman" w:eastAsia="Times New Roman" w:hAnsi="Times New Roman" w:cs="Times New Roman"/>
          <w:noProof/>
          <w:color w:val="000000" w:themeColor="text1"/>
          <w:sz w:val="24"/>
          <w:szCs w:val="24"/>
          <w:lang w:val="en-US"/>
        </w:rPr>
        <w:t xml:space="preserve"> Tyler</w:t>
      </w:r>
      <w:r w:rsidR="004613EC">
        <w:rPr>
          <w:rFonts w:ascii="Times New Roman" w:eastAsia="Times New Roman" w:hAnsi="Times New Roman" w:cs="Times New Roman"/>
          <w:noProof/>
          <w:color w:val="000000" w:themeColor="text1"/>
          <w:sz w:val="24"/>
          <w:szCs w:val="24"/>
          <w:lang w:val="en-US"/>
        </w:rPr>
        <w:t xml:space="preserve"> (</w:t>
      </w:r>
      <w:r w:rsidR="004613EC" w:rsidRPr="004613EC">
        <w:rPr>
          <w:rFonts w:ascii="Times New Roman" w:eastAsia="Times New Roman" w:hAnsi="Times New Roman" w:cs="Times New Roman"/>
          <w:noProof/>
          <w:color w:val="000000" w:themeColor="text1"/>
          <w:sz w:val="24"/>
          <w:szCs w:val="24"/>
          <w:lang w:val="en-US"/>
        </w:rPr>
        <w:t>2017)</w:t>
      </w:r>
      <w:r w:rsidR="00F84A97" w:rsidRPr="00B96686">
        <w:rPr>
          <w:rFonts w:ascii="Times New Roman" w:eastAsia="Times New Roman" w:hAnsi="Times New Roman" w:cs="Times New Roman"/>
          <w:color w:val="000000" w:themeColor="text1"/>
          <w:sz w:val="24"/>
          <w:szCs w:val="24"/>
          <w:lang w:val="en-US"/>
        </w:rPr>
        <w:t>,</w:t>
      </w:r>
      <w:r w:rsidRPr="00B96686">
        <w:rPr>
          <w:rFonts w:ascii="Times New Roman" w:eastAsia="Times New Roman" w:hAnsi="Times New Roman" w:cs="Times New Roman"/>
          <w:color w:val="000000" w:themeColor="text1"/>
          <w:sz w:val="24"/>
          <w:szCs w:val="24"/>
          <w:lang w:val="en-US"/>
        </w:rPr>
        <w:t xml:space="preserve"> approach the concept from a broad perspective that includes rivalry among athletes, sports teams and amateurs. It was found that sports rivalry is a fundamental aspect of the social identity.</w:t>
      </w:r>
    </w:p>
    <w:p w:rsidR="007E295D" w:rsidRPr="007E295D" w:rsidRDefault="007E295D" w:rsidP="007E2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7E295D">
        <w:rPr>
          <w:rFonts w:ascii="Times New Roman" w:eastAsia="Times New Roman" w:hAnsi="Times New Roman" w:cs="Times New Roman"/>
          <w:color w:val="000000" w:themeColor="text1"/>
          <w:sz w:val="24"/>
          <w:szCs w:val="24"/>
          <w:lang w:val="en-US"/>
        </w:rPr>
        <w:t>In addition, Tyler and Cobbs (2017), suggest that the concept of rivalry, is associated with the type of rival, since not all rivals are equal, so they do not represent the same when facing them.</w:t>
      </w:r>
    </w:p>
    <w:p w:rsidR="00703E55" w:rsidRPr="00B96686" w:rsidRDefault="00621567" w:rsidP="00FF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P</w:t>
      </w:r>
      <w:r w:rsidR="00703E55" w:rsidRPr="00B96686">
        <w:rPr>
          <w:rFonts w:ascii="Times New Roman" w:eastAsia="Times New Roman" w:hAnsi="Times New Roman" w:cs="Times New Roman"/>
          <w:color w:val="000000" w:themeColor="text1"/>
          <w:sz w:val="24"/>
          <w:szCs w:val="24"/>
          <w:lang w:val="en-US"/>
        </w:rPr>
        <w:t xml:space="preserve">rieto (2016) studied competitiveness, social anxiety, motivational orientation, commitment and fun in soccer players. The results showed that, the more time dedicated per week to soccer, the greater the competitiveness, which </w:t>
      </w:r>
      <w:r w:rsidR="00910373" w:rsidRPr="00B96686">
        <w:rPr>
          <w:rFonts w:ascii="Times New Roman" w:eastAsia="Times New Roman" w:hAnsi="Times New Roman" w:cs="Times New Roman"/>
          <w:color w:val="000000" w:themeColor="text1"/>
          <w:sz w:val="24"/>
          <w:szCs w:val="24"/>
          <w:lang w:val="en-US"/>
        </w:rPr>
        <w:t>is</w:t>
      </w:r>
      <w:r w:rsidR="00703E55" w:rsidRPr="00B96686">
        <w:rPr>
          <w:rFonts w:ascii="Times New Roman" w:eastAsia="Times New Roman" w:hAnsi="Times New Roman" w:cs="Times New Roman"/>
          <w:color w:val="000000" w:themeColor="text1"/>
          <w:sz w:val="24"/>
          <w:szCs w:val="24"/>
          <w:lang w:val="en-US"/>
        </w:rPr>
        <w:t xml:space="preserve"> reflected in less motivation oriented to failure.</w:t>
      </w:r>
    </w:p>
    <w:p w:rsidR="00A4773D" w:rsidRPr="00B96686" w:rsidRDefault="00CF4C55" w:rsidP="00FF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The factors associated with sports motivation are diverse</w:t>
      </w:r>
      <w:r w:rsidR="00A4773D" w:rsidRPr="00B96686">
        <w:rPr>
          <w:rFonts w:ascii="Times New Roman" w:eastAsia="Times New Roman" w:hAnsi="Times New Roman" w:cs="Times New Roman"/>
          <w:color w:val="000000" w:themeColor="text1"/>
          <w:sz w:val="24"/>
          <w:szCs w:val="24"/>
          <w:lang w:val="en-US"/>
        </w:rPr>
        <w:t>,</w:t>
      </w:r>
      <w:r w:rsidRPr="00B96686">
        <w:rPr>
          <w:rFonts w:ascii="Times New Roman" w:eastAsia="Times New Roman" w:hAnsi="Times New Roman" w:cs="Times New Roman"/>
          <w:color w:val="000000" w:themeColor="text1"/>
          <w:sz w:val="24"/>
          <w:szCs w:val="24"/>
          <w:lang w:val="en-US"/>
        </w:rPr>
        <w:t xml:space="preserve"> since the same motivation generates positive emotions such as hope, the expectation to enjoy, the joy of obtaining results, the pride of achievement and social recognition, among others </w:t>
      </w:r>
      <w:r w:rsidR="00066F6B" w:rsidRPr="00B96686">
        <w:rPr>
          <w:rFonts w:ascii="Times New Roman" w:eastAsia="Times New Roman" w:hAnsi="Times New Roman" w:cs="Times New Roman"/>
          <w:noProof/>
          <w:color w:val="000000" w:themeColor="text1"/>
          <w:sz w:val="24"/>
          <w:szCs w:val="24"/>
          <w:lang w:val="en-US"/>
        </w:rPr>
        <w:t>(Saies, Arribas-Galarrag, Cecchini, Luis-De-Cos &amp; Otaegi, 2014)</w:t>
      </w:r>
      <w:r w:rsidRPr="00B96686">
        <w:rPr>
          <w:rFonts w:ascii="Times New Roman" w:eastAsia="Times New Roman" w:hAnsi="Times New Roman" w:cs="Times New Roman"/>
          <w:color w:val="000000" w:themeColor="text1"/>
          <w:sz w:val="24"/>
          <w:szCs w:val="24"/>
          <w:lang w:val="en-US"/>
        </w:rPr>
        <w:t xml:space="preserve">. </w:t>
      </w:r>
    </w:p>
    <w:p w:rsidR="00CF4C55" w:rsidRPr="00B96686" w:rsidRDefault="0002638F" w:rsidP="00FF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 xml:space="preserve">Likewise, </w:t>
      </w:r>
      <w:r w:rsidR="007E295D" w:rsidRPr="00B96686">
        <w:rPr>
          <w:rFonts w:ascii="Times New Roman" w:eastAsia="Times New Roman" w:hAnsi="Times New Roman" w:cs="Times New Roman"/>
          <w:noProof/>
          <w:color w:val="000000" w:themeColor="text1"/>
          <w:sz w:val="24"/>
          <w:szCs w:val="24"/>
          <w:lang w:val="en-US"/>
        </w:rPr>
        <w:t xml:space="preserve">Usán, Salavera, Murillo </w:t>
      </w:r>
      <w:r w:rsidR="007E295D">
        <w:rPr>
          <w:rFonts w:ascii="Times New Roman" w:eastAsia="Times New Roman" w:hAnsi="Times New Roman" w:cs="Times New Roman"/>
          <w:noProof/>
          <w:color w:val="000000" w:themeColor="text1"/>
          <w:sz w:val="24"/>
          <w:szCs w:val="24"/>
          <w:lang w:val="en-US"/>
        </w:rPr>
        <w:t>and</w:t>
      </w:r>
      <w:r w:rsidR="007E295D" w:rsidRPr="00B96686">
        <w:rPr>
          <w:rFonts w:ascii="Times New Roman" w:eastAsia="Times New Roman" w:hAnsi="Times New Roman" w:cs="Times New Roman"/>
          <w:noProof/>
          <w:color w:val="000000" w:themeColor="text1"/>
          <w:sz w:val="24"/>
          <w:szCs w:val="24"/>
          <w:lang w:val="en-US"/>
        </w:rPr>
        <w:t xml:space="preserve"> Mejías, </w:t>
      </w:r>
      <w:r w:rsidR="007E295D">
        <w:rPr>
          <w:rFonts w:ascii="Times New Roman" w:eastAsia="Times New Roman" w:hAnsi="Times New Roman" w:cs="Times New Roman"/>
          <w:noProof/>
          <w:color w:val="000000" w:themeColor="text1"/>
          <w:sz w:val="24"/>
          <w:szCs w:val="24"/>
          <w:lang w:val="en-US"/>
        </w:rPr>
        <w:t>(</w:t>
      </w:r>
      <w:r w:rsidR="007E295D" w:rsidRPr="00B96686">
        <w:rPr>
          <w:rFonts w:ascii="Times New Roman" w:eastAsia="Times New Roman" w:hAnsi="Times New Roman" w:cs="Times New Roman"/>
          <w:noProof/>
          <w:color w:val="000000" w:themeColor="text1"/>
          <w:sz w:val="24"/>
          <w:szCs w:val="24"/>
          <w:lang w:val="en-US"/>
        </w:rPr>
        <w:t>2016)</w:t>
      </w:r>
      <w:r w:rsidR="005B36AC">
        <w:rPr>
          <w:rFonts w:ascii="Times New Roman" w:eastAsia="Times New Roman" w:hAnsi="Times New Roman" w:cs="Times New Roman"/>
          <w:noProof/>
          <w:color w:val="000000" w:themeColor="text1"/>
          <w:sz w:val="24"/>
          <w:szCs w:val="24"/>
          <w:lang w:val="en-US"/>
        </w:rPr>
        <w:t>,</w:t>
      </w:r>
      <w:r w:rsidR="00CF4C55" w:rsidRPr="00B96686">
        <w:rPr>
          <w:rFonts w:ascii="Times New Roman" w:eastAsia="Times New Roman" w:hAnsi="Times New Roman" w:cs="Times New Roman"/>
          <w:color w:val="000000" w:themeColor="text1"/>
          <w:sz w:val="24"/>
          <w:szCs w:val="24"/>
          <w:lang w:val="en-US"/>
        </w:rPr>
        <w:t xml:space="preserve"> studied soccer players to analyze the relationships between motivation, sports commitment and physical se</w:t>
      </w:r>
      <w:r w:rsidR="005B36AC">
        <w:rPr>
          <w:rFonts w:ascii="Times New Roman" w:eastAsia="Times New Roman" w:hAnsi="Times New Roman" w:cs="Times New Roman"/>
          <w:color w:val="000000" w:themeColor="text1"/>
          <w:sz w:val="24"/>
          <w:szCs w:val="24"/>
          <w:lang w:val="en-US"/>
        </w:rPr>
        <w:t>lf-concept finding two profiles</w:t>
      </w:r>
      <w:r w:rsidR="00CF4C55" w:rsidRPr="00B96686">
        <w:rPr>
          <w:rFonts w:ascii="Times New Roman" w:eastAsia="Times New Roman" w:hAnsi="Times New Roman" w:cs="Times New Roman"/>
          <w:color w:val="000000" w:themeColor="text1"/>
          <w:sz w:val="24"/>
          <w:szCs w:val="24"/>
          <w:lang w:val="en-US"/>
        </w:rPr>
        <w:t xml:space="preserve"> those of intrinsic motivations characterized by more self-determined behaviors and those of extrinsic motivations, characterized by less adaptive </w:t>
      </w:r>
      <w:r w:rsidRPr="00B96686">
        <w:rPr>
          <w:rFonts w:ascii="Times New Roman" w:eastAsia="Times New Roman" w:hAnsi="Times New Roman" w:cs="Times New Roman"/>
          <w:color w:val="000000" w:themeColor="text1"/>
          <w:sz w:val="24"/>
          <w:szCs w:val="24"/>
          <w:lang w:val="en-US"/>
        </w:rPr>
        <w:t>behaviors, suggesting that the t</w:t>
      </w:r>
      <w:r w:rsidR="00CF4C55" w:rsidRPr="00B96686">
        <w:rPr>
          <w:rFonts w:ascii="Times New Roman" w:eastAsia="Times New Roman" w:hAnsi="Times New Roman" w:cs="Times New Roman"/>
          <w:color w:val="000000" w:themeColor="text1"/>
          <w:sz w:val="24"/>
          <w:szCs w:val="24"/>
          <w:lang w:val="en-US"/>
        </w:rPr>
        <w:t xml:space="preserve">raining should be oriented towards tasks to promote self-confidence, competence, </w:t>
      </w:r>
      <w:r w:rsidRPr="00B96686">
        <w:rPr>
          <w:rFonts w:ascii="Times New Roman" w:eastAsia="Times New Roman" w:hAnsi="Times New Roman" w:cs="Times New Roman"/>
          <w:color w:val="000000" w:themeColor="text1"/>
          <w:sz w:val="24"/>
          <w:szCs w:val="24"/>
          <w:lang w:val="en-US"/>
        </w:rPr>
        <w:t xml:space="preserve">and </w:t>
      </w:r>
      <w:r w:rsidR="00CF4C55" w:rsidRPr="00B96686">
        <w:rPr>
          <w:rFonts w:ascii="Times New Roman" w:eastAsia="Times New Roman" w:hAnsi="Times New Roman" w:cs="Times New Roman"/>
          <w:color w:val="000000" w:themeColor="text1"/>
          <w:sz w:val="24"/>
          <w:szCs w:val="24"/>
          <w:lang w:val="en-US"/>
        </w:rPr>
        <w:t>team cohesion</w:t>
      </w:r>
      <w:r w:rsidR="007E295D">
        <w:rPr>
          <w:rFonts w:ascii="Times New Roman" w:eastAsia="Times New Roman" w:hAnsi="Times New Roman" w:cs="Times New Roman"/>
          <w:color w:val="000000" w:themeColor="text1"/>
          <w:sz w:val="24"/>
          <w:szCs w:val="24"/>
          <w:lang w:val="en-US"/>
        </w:rPr>
        <w:t>.</w:t>
      </w:r>
      <w:r w:rsidR="00CF4C55" w:rsidRPr="00B96686">
        <w:rPr>
          <w:rFonts w:ascii="Times New Roman" w:eastAsia="Times New Roman" w:hAnsi="Times New Roman" w:cs="Times New Roman"/>
          <w:color w:val="000000" w:themeColor="text1"/>
          <w:sz w:val="24"/>
          <w:szCs w:val="24"/>
          <w:lang w:val="en-US"/>
        </w:rPr>
        <w:t xml:space="preserve"> </w:t>
      </w:r>
    </w:p>
    <w:p w:rsidR="000F018D" w:rsidRDefault="00B64DF2"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To develop a psychological intervention program, it is necessary to know the characteristics of the athletes, the technical requirements of the sport, the stages (evaluation, competition, competitive training, education, and evaluation of the needs and the acquisition of psychological skills) and the objectives of training in the period in which the intervention will be performed</w:t>
      </w:r>
      <w:r w:rsidR="00092264" w:rsidRPr="00B96686">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855545881"/>
          <w:citation/>
        </w:sdtPr>
        <w:sdtContent>
          <w:r w:rsidR="00092264" w:rsidRPr="00B96686">
            <w:rPr>
              <w:rFonts w:ascii="Times New Roman" w:eastAsia="Times New Roman" w:hAnsi="Times New Roman" w:cs="Times New Roman"/>
              <w:sz w:val="24"/>
              <w:szCs w:val="24"/>
              <w:lang w:val="en-US"/>
            </w:rPr>
            <w:fldChar w:fldCharType="begin"/>
          </w:r>
          <w:r w:rsidR="00092264" w:rsidRPr="00B96686">
            <w:rPr>
              <w:rFonts w:ascii="Times New Roman" w:eastAsia="Times New Roman" w:hAnsi="Times New Roman" w:cs="Times New Roman"/>
              <w:sz w:val="24"/>
              <w:szCs w:val="24"/>
              <w:lang w:val="en-US"/>
            </w:rPr>
            <w:instrText xml:space="preserve"> CITATION Olm10 \l 6154 </w:instrText>
          </w:r>
          <w:r w:rsidR="00092264" w:rsidRPr="00B96686">
            <w:rPr>
              <w:rFonts w:ascii="Times New Roman" w:eastAsia="Times New Roman" w:hAnsi="Times New Roman" w:cs="Times New Roman"/>
              <w:sz w:val="24"/>
              <w:szCs w:val="24"/>
              <w:lang w:val="en-US"/>
            </w:rPr>
            <w:fldChar w:fldCharType="separate"/>
          </w:r>
          <w:r w:rsidR="00641D50" w:rsidRPr="00641D50">
            <w:rPr>
              <w:rFonts w:ascii="Times New Roman" w:eastAsia="Times New Roman" w:hAnsi="Times New Roman" w:cs="Times New Roman"/>
              <w:noProof/>
              <w:sz w:val="24"/>
              <w:szCs w:val="24"/>
              <w:lang w:val="en-US"/>
            </w:rPr>
            <w:t>(Olmedilla, Ortega, Andreu, &amp; Ortín, 2010)</w:t>
          </w:r>
          <w:r w:rsidR="00092264" w:rsidRPr="00B96686">
            <w:rPr>
              <w:rFonts w:ascii="Times New Roman" w:eastAsia="Times New Roman" w:hAnsi="Times New Roman" w:cs="Times New Roman"/>
              <w:sz w:val="24"/>
              <w:szCs w:val="24"/>
              <w:lang w:val="en-US"/>
            </w:rPr>
            <w:fldChar w:fldCharType="end"/>
          </w:r>
        </w:sdtContent>
      </w:sdt>
      <w:r w:rsidRPr="00B96686">
        <w:rPr>
          <w:rFonts w:ascii="Times New Roman" w:eastAsia="Times New Roman" w:hAnsi="Times New Roman" w:cs="Times New Roman"/>
          <w:sz w:val="24"/>
          <w:szCs w:val="24"/>
          <w:lang w:val="en-US"/>
        </w:rPr>
        <w:t xml:space="preserve">. </w:t>
      </w:r>
    </w:p>
    <w:p w:rsidR="001C50FB" w:rsidRPr="00B96686" w:rsidRDefault="00B64DF2"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 xml:space="preserve">Once that information is available, it is suggested that a diagnostic evaluation be made of the psychological abilities of each athlete, adjust the general objectives according to the results to share the proposal with the coach and later with the athletes and interdisciplinary </w:t>
      </w:r>
      <w:r w:rsidR="00F57BF1" w:rsidRPr="00B96686">
        <w:rPr>
          <w:rFonts w:ascii="Times New Roman" w:eastAsia="Times New Roman" w:hAnsi="Times New Roman" w:cs="Times New Roman"/>
          <w:sz w:val="24"/>
          <w:szCs w:val="24"/>
          <w:lang w:val="en-US"/>
        </w:rPr>
        <w:t xml:space="preserve">team </w:t>
      </w:r>
      <w:r w:rsidR="00092264" w:rsidRPr="00B96686">
        <w:rPr>
          <w:rFonts w:ascii="Times New Roman" w:eastAsia="Times New Roman" w:hAnsi="Times New Roman" w:cs="Times New Roman"/>
          <w:noProof/>
          <w:sz w:val="24"/>
          <w:szCs w:val="24"/>
          <w:lang w:val="en-US"/>
        </w:rPr>
        <w:t>(García, 2016)</w:t>
      </w:r>
      <w:r w:rsidRPr="00B96686">
        <w:rPr>
          <w:rFonts w:ascii="Times New Roman" w:eastAsia="Times New Roman" w:hAnsi="Times New Roman" w:cs="Times New Roman"/>
          <w:sz w:val="24"/>
          <w:szCs w:val="24"/>
          <w:lang w:val="en-US"/>
        </w:rPr>
        <w:t>.</w:t>
      </w:r>
    </w:p>
    <w:p w:rsidR="00B64DF2" w:rsidRPr="00B96686" w:rsidRDefault="00B64DF2"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Matus (2015) propose</w:t>
      </w:r>
      <w:r w:rsidR="006867A4" w:rsidRPr="00B96686">
        <w:rPr>
          <w:rFonts w:ascii="Times New Roman" w:eastAsia="Times New Roman" w:hAnsi="Times New Roman" w:cs="Times New Roman"/>
          <w:sz w:val="24"/>
          <w:szCs w:val="24"/>
          <w:lang w:val="en-US"/>
        </w:rPr>
        <w:t>d</w:t>
      </w:r>
      <w:r w:rsidRPr="00B96686">
        <w:rPr>
          <w:rFonts w:ascii="Times New Roman" w:eastAsia="Times New Roman" w:hAnsi="Times New Roman" w:cs="Times New Roman"/>
          <w:sz w:val="24"/>
          <w:szCs w:val="24"/>
          <w:lang w:val="en-US"/>
        </w:rPr>
        <w:t xml:space="preserve"> to </w:t>
      </w:r>
      <w:r w:rsidR="006867A4" w:rsidRPr="00B96686">
        <w:rPr>
          <w:rFonts w:ascii="Times New Roman" w:eastAsia="Times New Roman" w:hAnsi="Times New Roman" w:cs="Times New Roman"/>
          <w:sz w:val="24"/>
          <w:szCs w:val="24"/>
          <w:lang w:val="en-US"/>
        </w:rPr>
        <w:t>design</w:t>
      </w:r>
      <w:r w:rsidRPr="00B96686">
        <w:rPr>
          <w:rFonts w:ascii="Times New Roman" w:eastAsia="Times New Roman" w:hAnsi="Times New Roman" w:cs="Times New Roman"/>
          <w:sz w:val="24"/>
          <w:szCs w:val="24"/>
          <w:lang w:val="en-US"/>
        </w:rPr>
        <w:t xml:space="preserve"> a program of psychological intervention in </w:t>
      </w:r>
      <w:r w:rsidR="005B36AC">
        <w:rPr>
          <w:rFonts w:ascii="Times New Roman" w:eastAsia="Times New Roman" w:hAnsi="Times New Roman" w:cs="Times New Roman"/>
          <w:sz w:val="24"/>
          <w:szCs w:val="24"/>
          <w:lang w:val="en-US"/>
        </w:rPr>
        <w:t>eight</w:t>
      </w:r>
      <w:r w:rsidRPr="00B96686">
        <w:rPr>
          <w:rFonts w:ascii="Times New Roman" w:eastAsia="Times New Roman" w:hAnsi="Times New Roman" w:cs="Times New Roman"/>
          <w:sz w:val="24"/>
          <w:szCs w:val="24"/>
          <w:lang w:val="en-US"/>
        </w:rPr>
        <w:t xml:space="preserve"> </w:t>
      </w:r>
      <w:r w:rsidR="006867A4" w:rsidRPr="00B96686">
        <w:rPr>
          <w:rFonts w:ascii="Times New Roman" w:eastAsia="Times New Roman" w:hAnsi="Times New Roman" w:cs="Times New Roman"/>
          <w:sz w:val="24"/>
          <w:szCs w:val="24"/>
          <w:lang w:val="en-US"/>
        </w:rPr>
        <w:t>stages</w:t>
      </w:r>
      <w:r w:rsidRPr="00B96686">
        <w:rPr>
          <w:rFonts w:ascii="Times New Roman" w:eastAsia="Times New Roman" w:hAnsi="Times New Roman" w:cs="Times New Roman"/>
          <w:sz w:val="24"/>
          <w:szCs w:val="24"/>
          <w:lang w:val="en-US"/>
        </w:rPr>
        <w:t xml:space="preserve">, which </w:t>
      </w:r>
      <w:r w:rsidR="006867A4" w:rsidRPr="00B96686">
        <w:rPr>
          <w:rFonts w:ascii="Times New Roman" w:eastAsia="Times New Roman" w:hAnsi="Times New Roman" w:cs="Times New Roman"/>
          <w:sz w:val="24"/>
          <w:szCs w:val="24"/>
          <w:lang w:val="en-US"/>
        </w:rPr>
        <w:t xml:space="preserve">also included </w:t>
      </w:r>
      <w:r w:rsidRPr="00B96686">
        <w:rPr>
          <w:rFonts w:ascii="Times New Roman" w:eastAsia="Times New Roman" w:hAnsi="Times New Roman" w:cs="Times New Roman"/>
          <w:sz w:val="24"/>
          <w:szCs w:val="24"/>
          <w:lang w:val="en-US"/>
        </w:rPr>
        <w:t xml:space="preserve">the </w:t>
      </w:r>
      <w:r w:rsidR="005B36AC">
        <w:rPr>
          <w:rFonts w:ascii="Times New Roman" w:eastAsia="Times New Roman" w:hAnsi="Times New Roman" w:cs="Times New Roman"/>
          <w:sz w:val="24"/>
          <w:szCs w:val="24"/>
          <w:lang w:val="en-US"/>
        </w:rPr>
        <w:t>five</w:t>
      </w:r>
      <w:r w:rsidRPr="00B96686">
        <w:rPr>
          <w:rFonts w:ascii="Times New Roman" w:eastAsia="Times New Roman" w:hAnsi="Times New Roman" w:cs="Times New Roman"/>
          <w:sz w:val="24"/>
          <w:szCs w:val="24"/>
          <w:lang w:val="en-US"/>
        </w:rPr>
        <w:t xml:space="preserve"> stages of psychological training (general psychological preparation, specific psychological preparation, control, competitive and post competitive)</w:t>
      </w:r>
      <w:r w:rsidR="00402D3F" w:rsidRPr="00B96686">
        <w:rPr>
          <w:rFonts w:ascii="Times New Roman" w:eastAsia="Times New Roman" w:hAnsi="Times New Roman" w:cs="Times New Roman"/>
          <w:sz w:val="24"/>
          <w:szCs w:val="24"/>
          <w:lang w:val="en-US"/>
        </w:rPr>
        <w:t>, such as show in figure 1</w:t>
      </w:r>
      <w:r w:rsidR="001C50FB" w:rsidRPr="00B96686">
        <w:rPr>
          <w:rFonts w:ascii="Times New Roman" w:eastAsia="Times New Roman" w:hAnsi="Times New Roman" w:cs="Times New Roman"/>
          <w:sz w:val="24"/>
          <w:szCs w:val="24"/>
          <w:lang w:val="en-US"/>
        </w:rPr>
        <w:t>.</w:t>
      </w:r>
    </w:p>
    <w:p w:rsidR="007F0EC2" w:rsidRPr="00B96686" w:rsidRDefault="005B36AC" w:rsidP="00FF2400">
      <w:pPr>
        <w:spacing w:after="0" w:line="240" w:lineRule="auto"/>
        <w:rPr>
          <w:rFonts w:ascii="Times New Roman" w:hAnsi="Times New Roman" w:cs="Times New Roman"/>
          <w:color w:val="FF0000"/>
          <w:sz w:val="24"/>
          <w:szCs w:val="24"/>
          <w:lang w:val="en-US"/>
        </w:rPr>
      </w:pPr>
      <w:r w:rsidRPr="00B96686">
        <w:rPr>
          <w:rFonts w:ascii="Times New Roman" w:hAnsi="Times New Roman" w:cs="Times New Roman"/>
          <w:noProof/>
          <w:color w:val="FF0000"/>
          <w:sz w:val="24"/>
          <w:szCs w:val="24"/>
          <w:lang w:eastAsia="es-PA"/>
        </w:rPr>
        <w:lastRenderedPageBreak/>
        <mc:AlternateContent>
          <mc:Choice Requires="wps">
            <w:drawing>
              <wp:anchor distT="0" distB="0" distL="114300" distR="114300" simplePos="0" relativeHeight="251661312" behindDoc="0" locked="0" layoutInCell="1" allowOverlap="1" wp14:anchorId="1F6F638A" wp14:editId="0F4A5D8F">
                <wp:simplePos x="0" y="0"/>
                <wp:positionH relativeFrom="column">
                  <wp:posOffset>2269813</wp:posOffset>
                </wp:positionH>
                <wp:positionV relativeFrom="paragraph">
                  <wp:posOffset>1188862</wp:posOffset>
                </wp:positionV>
                <wp:extent cx="61595" cy="681990"/>
                <wp:effectExtent l="0" t="0" r="14605" b="22860"/>
                <wp:wrapNone/>
                <wp:docPr id="9" name="Rectángulo 9"/>
                <wp:cNvGraphicFramePr/>
                <a:graphic xmlns:a="http://schemas.openxmlformats.org/drawingml/2006/main">
                  <a:graphicData uri="http://schemas.microsoft.com/office/word/2010/wordprocessingShape">
                    <wps:wsp>
                      <wps:cNvSpPr/>
                      <wps:spPr>
                        <a:xfrm>
                          <a:off x="0" y="0"/>
                          <a:ext cx="61595" cy="681990"/>
                        </a:xfrm>
                        <a:prstGeom prst="rect">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8A2A2" id="Rectángulo 9" o:spid="_x0000_s1026" style="position:absolute;margin-left:178.75pt;margin-top:93.6pt;width:4.85pt;height:5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" fillcolor="#c00000" strokecolor="black [3213]" strokeweight="1pt"/>
            </w:pict>
          </mc:Fallback>
        </mc:AlternateContent>
      </w:r>
      <w:r w:rsidRPr="00B96686">
        <w:rPr>
          <w:rFonts w:ascii="Times New Roman" w:hAnsi="Times New Roman" w:cs="Times New Roman"/>
          <w:noProof/>
          <w:color w:val="FF0000"/>
          <w:sz w:val="24"/>
          <w:szCs w:val="24"/>
          <w:lang w:eastAsia="es-PA"/>
        </w:rPr>
        <mc:AlternateContent>
          <mc:Choice Requires="wps">
            <w:drawing>
              <wp:anchor distT="0" distB="0" distL="114300" distR="114300" simplePos="0" relativeHeight="251662336" behindDoc="0" locked="0" layoutInCell="1" allowOverlap="1" wp14:anchorId="306C2B21" wp14:editId="40BF5D31">
                <wp:simplePos x="0" y="0"/>
                <wp:positionH relativeFrom="column">
                  <wp:posOffset>5797238</wp:posOffset>
                </wp:positionH>
                <wp:positionV relativeFrom="paragraph">
                  <wp:posOffset>1169661</wp:posOffset>
                </wp:positionV>
                <wp:extent cx="64770" cy="681990"/>
                <wp:effectExtent l="0" t="0" r="11430" b="22860"/>
                <wp:wrapNone/>
                <wp:docPr id="10" name="Rectángulo 10"/>
                <wp:cNvGraphicFramePr/>
                <a:graphic xmlns:a="http://schemas.openxmlformats.org/drawingml/2006/main">
                  <a:graphicData uri="http://schemas.microsoft.com/office/word/2010/wordprocessingShape">
                    <wps:wsp>
                      <wps:cNvSpPr/>
                      <wps:spPr>
                        <a:xfrm>
                          <a:off x="0" y="0"/>
                          <a:ext cx="64770" cy="681990"/>
                        </a:xfrm>
                        <a:prstGeom prst="rect">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30282" id="Rectángulo 10" o:spid="_x0000_s1026" style="position:absolute;margin-left:456.5pt;margin-top:92.1pt;width:5.1pt;height:5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" fillcolor="#c00000" strokecolor="black [3213]" strokeweight="1pt"/>
            </w:pict>
          </mc:Fallback>
        </mc:AlternateContent>
      </w:r>
      <w:r w:rsidRPr="00B96686">
        <w:rPr>
          <w:rFonts w:ascii="Times New Roman" w:hAnsi="Times New Roman" w:cs="Times New Roman"/>
          <w:noProof/>
          <w:color w:val="FF0000"/>
          <w:sz w:val="24"/>
          <w:szCs w:val="24"/>
          <w:lang w:eastAsia="es-PA"/>
        </w:rPr>
        <mc:AlternateContent>
          <mc:Choice Requires="wps">
            <w:drawing>
              <wp:anchor distT="0" distB="0" distL="114300" distR="114300" simplePos="0" relativeHeight="251660288" behindDoc="0" locked="0" layoutInCell="1" allowOverlap="1" wp14:anchorId="32F3E1CF" wp14:editId="512A9824">
                <wp:simplePos x="0" y="0"/>
                <wp:positionH relativeFrom="column">
                  <wp:posOffset>2361470</wp:posOffset>
                </wp:positionH>
                <wp:positionV relativeFrom="paragraph">
                  <wp:posOffset>1186483</wp:posOffset>
                </wp:positionV>
                <wp:extent cx="3448050" cy="643255"/>
                <wp:effectExtent l="19050" t="19050" r="38100" b="42545"/>
                <wp:wrapNone/>
                <wp:docPr id="7" name="Flecha izquierda y derecha 7"/>
                <wp:cNvGraphicFramePr/>
                <a:graphic xmlns:a="http://schemas.openxmlformats.org/drawingml/2006/main">
                  <a:graphicData uri="http://schemas.microsoft.com/office/word/2010/wordprocessingShape">
                    <wps:wsp>
                      <wps:cNvSpPr/>
                      <wps:spPr>
                        <a:xfrm>
                          <a:off x="0" y="0"/>
                          <a:ext cx="3448050" cy="643255"/>
                        </a:xfrm>
                        <a:prstGeom prst="leftRight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E68" w:rsidRPr="005B36AC" w:rsidRDefault="00563E68" w:rsidP="007F0EC2">
                            <w:pPr>
                              <w:jc w:val="center"/>
                              <w:rPr>
                                <w:color w:val="FFFFFF" w:themeColor="background1"/>
                                <w:lang w:val="en-US"/>
                                <w14:textOutline w14:w="9525" w14:cap="rnd" w14:cmpd="sng" w14:algn="ctr">
                                  <w14:solidFill>
                                    <w14:schemeClr w14:val="bg1"/>
                                  </w14:solidFill>
                                  <w14:prstDash w14:val="solid"/>
                                  <w14:bevel/>
                                </w14:textOutline>
                              </w:rPr>
                            </w:pPr>
                            <w:r w:rsidRPr="005B36AC">
                              <w:rPr>
                                <w:color w:val="FFFFFF" w:themeColor="background1"/>
                                <w:lang w:val="en-US"/>
                                <w14:textOutline w14:w="9525" w14:cap="rnd" w14:cmpd="sng" w14:algn="ctr">
                                  <w14:solidFill>
                                    <w14:schemeClr w14:val="bg1"/>
                                  </w14:solidFill>
                                  <w14:prstDash w14:val="solid"/>
                                  <w14:bevel/>
                                </w14:textOutline>
                              </w:rPr>
                              <w:t>Psychological training stages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3E1C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7" o:spid="_x0000_s1026" type="#_x0000_t69" style="position:absolute;margin-left:185.95pt;margin-top:93.4pt;width:271.5pt;height:5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" adj="2015" fillcolor="#c00000" strokecolor="black [3213]" strokeweight="1pt">
                <v:textbox>
                  <w:txbxContent>
                    <w:p w:rsidR="00563E68" w:rsidRPr="005B36AC" w:rsidRDefault="00563E68" w:rsidP="007F0EC2">
                      <w:pPr>
                        <w:jc w:val="center"/>
                        <w:rPr>
                          <w:color w:val="FFFFFF" w:themeColor="background1"/>
                          <w:lang w:val="en-US"/>
                          <w14:textOutline w14:w="9525" w14:cap="rnd" w14:cmpd="sng" w14:algn="ctr">
                            <w14:solidFill>
                              <w14:schemeClr w14:val="bg1"/>
                            </w14:solidFill>
                            <w14:prstDash w14:val="solid"/>
                            <w14:bevel/>
                          </w14:textOutline>
                        </w:rPr>
                      </w:pPr>
                      <w:r w:rsidRPr="005B36AC">
                        <w:rPr>
                          <w:color w:val="FFFFFF" w:themeColor="background1"/>
                          <w:lang w:val="en-US"/>
                          <w14:textOutline w14:w="9525" w14:cap="rnd" w14:cmpd="sng" w14:algn="ctr">
                            <w14:solidFill>
                              <w14:schemeClr w14:val="bg1"/>
                            </w14:solidFill>
                            <w14:prstDash w14:val="solid"/>
                            <w14:bevel/>
                          </w14:textOutline>
                        </w:rPr>
                        <w:t>Psychological training stages</w:t>
                      </w:r>
                    </w:p>
                  </w:txbxContent>
                </v:textbox>
              </v:shape>
            </w:pict>
          </mc:Fallback>
        </mc:AlternateContent>
      </w:r>
      <w:r w:rsidR="007F0EC2" w:rsidRPr="00B96686">
        <w:rPr>
          <w:rFonts w:ascii="Times New Roman" w:hAnsi="Times New Roman" w:cs="Times New Roman"/>
          <w:noProof/>
          <w:color w:val="FF0000"/>
          <w:sz w:val="24"/>
          <w:szCs w:val="24"/>
          <w:lang w:eastAsia="es-PA"/>
        </w:rPr>
        <w:drawing>
          <wp:inline distT="0" distB="0" distL="0" distR="0" wp14:anchorId="34A44472" wp14:editId="1CE289EE">
            <wp:extent cx="5843905" cy="1911189"/>
            <wp:effectExtent l="57150" t="0" r="2349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F0EC2" w:rsidRPr="005B36AC" w:rsidRDefault="00F57BF1" w:rsidP="00FF2400">
      <w:pPr>
        <w:spacing w:after="0" w:line="240" w:lineRule="auto"/>
        <w:jc w:val="center"/>
        <w:rPr>
          <w:rFonts w:ascii="Times New Roman" w:hAnsi="Times New Roman" w:cs="Times New Roman"/>
          <w:i/>
          <w:sz w:val="24"/>
          <w:szCs w:val="24"/>
          <w:lang w:val="en-US"/>
        </w:rPr>
      </w:pPr>
      <w:r w:rsidRPr="005B36AC">
        <w:rPr>
          <w:rFonts w:ascii="Times New Roman" w:hAnsi="Times New Roman" w:cs="Times New Roman"/>
          <w:i/>
          <w:sz w:val="24"/>
          <w:szCs w:val="24"/>
          <w:lang w:val="en-US"/>
        </w:rPr>
        <w:t>Figure 1: Psychological Intervention Program. Source</w:t>
      </w:r>
      <w:r w:rsidR="007F0EC2" w:rsidRPr="005B36AC">
        <w:rPr>
          <w:rFonts w:ascii="Times New Roman" w:hAnsi="Times New Roman" w:cs="Times New Roman"/>
          <w:i/>
          <w:sz w:val="24"/>
          <w:szCs w:val="24"/>
          <w:lang w:val="en-US"/>
        </w:rPr>
        <w:t xml:space="preserve">: </w:t>
      </w:r>
      <w:sdt>
        <w:sdtPr>
          <w:rPr>
            <w:rFonts w:ascii="Times New Roman" w:hAnsi="Times New Roman" w:cs="Times New Roman"/>
            <w:sz w:val="24"/>
            <w:szCs w:val="24"/>
            <w:lang w:val="en-US"/>
          </w:rPr>
          <w:id w:val="-2058610624"/>
          <w:citation/>
        </w:sdtPr>
        <w:sdtContent>
          <w:r w:rsidR="007F0EC2" w:rsidRPr="005B36AC">
            <w:rPr>
              <w:rFonts w:ascii="Times New Roman" w:hAnsi="Times New Roman" w:cs="Times New Roman"/>
              <w:sz w:val="24"/>
              <w:szCs w:val="24"/>
              <w:lang w:val="en-US"/>
            </w:rPr>
            <w:fldChar w:fldCharType="begin"/>
          </w:r>
          <w:r w:rsidR="007F0EC2" w:rsidRPr="005B36AC">
            <w:rPr>
              <w:rFonts w:ascii="Times New Roman" w:hAnsi="Times New Roman" w:cs="Times New Roman"/>
              <w:sz w:val="24"/>
              <w:szCs w:val="24"/>
              <w:lang w:val="en-US"/>
            </w:rPr>
            <w:instrText xml:space="preserve"> CITATION Mat15 \l 6154 </w:instrText>
          </w:r>
          <w:r w:rsidR="007F0EC2" w:rsidRPr="005B36AC">
            <w:rPr>
              <w:rFonts w:ascii="Times New Roman" w:hAnsi="Times New Roman" w:cs="Times New Roman"/>
              <w:sz w:val="24"/>
              <w:szCs w:val="24"/>
              <w:lang w:val="en-US"/>
            </w:rPr>
            <w:fldChar w:fldCharType="separate"/>
          </w:r>
          <w:r w:rsidR="00641D50" w:rsidRPr="00641D50">
            <w:rPr>
              <w:rFonts w:ascii="Times New Roman" w:hAnsi="Times New Roman" w:cs="Times New Roman"/>
              <w:noProof/>
              <w:sz w:val="24"/>
              <w:szCs w:val="24"/>
              <w:lang w:val="en-US"/>
            </w:rPr>
            <w:t>(Matus, 2015)</w:t>
          </w:r>
          <w:r w:rsidR="007F0EC2" w:rsidRPr="005B36AC">
            <w:rPr>
              <w:rFonts w:ascii="Times New Roman" w:hAnsi="Times New Roman" w:cs="Times New Roman"/>
              <w:sz w:val="24"/>
              <w:szCs w:val="24"/>
              <w:lang w:val="en-US"/>
            </w:rPr>
            <w:fldChar w:fldCharType="end"/>
          </w:r>
        </w:sdtContent>
      </w:sdt>
      <w:r w:rsidR="007F0EC2" w:rsidRPr="005B36AC">
        <w:rPr>
          <w:rFonts w:ascii="Times New Roman" w:hAnsi="Times New Roman" w:cs="Times New Roman"/>
          <w:i/>
          <w:sz w:val="24"/>
          <w:szCs w:val="24"/>
          <w:lang w:val="en-US"/>
        </w:rPr>
        <w:t>.</w:t>
      </w:r>
    </w:p>
    <w:p w:rsidR="001C50FB" w:rsidRPr="00B96686" w:rsidRDefault="001C50FB" w:rsidP="00FF2400">
      <w:pPr>
        <w:pStyle w:val="01PaperTitle"/>
        <w:spacing w:after="0" w:line="240" w:lineRule="auto"/>
        <w:jc w:val="center"/>
        <w:rPr>
          <w:sz w:val="24"/>
          <w:szCs w:val="24"/>
          <w:lang w:val="en-US"/>
        </w:rPr>
      </w:pPr>
    </w:p>
    <w:p w:rsidR="0019031B" w:rsidRPr="00B96686" w:rsidRDefault="0019031B" w:rsidP="00FF2400">
      <w:pPr>
        <w:spacing w:after="0" w:line="240" w:lineRule="auto"/>
        <w:ind w:firstLine="709"/>
        <w:rPr>
          <w:rFonts w:ascii="Times New Roman" w:hAnsi="Times New Roman" w:cs="Times New Roman"/>
          <w:color w:val="000000" w:themeColor="text1"/>
          <w:sz w:val="24"/>
          <w:szCs w:val="24"/>
          <w:lang w:val="en-US"/>
        </w:rPr>
      </w:pPr>
    </w:p>
    <w:p w:rsidR="0002638F" w:rsidRPr="00B96686" w:rsidRDefault="0002638F" w:rsidP="00FF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The Sports Motives Test (MD)</w:t>
      </w:r>
      <w:sdt>
        <w:sdtPr>
          <w:rPr>
            <w:rFonts w:ascii="Times New Roman" w:eastAsia="Times New Roman" w:hAnsi="Times New Roman" w:cs="Times New Roman"/>
            <w:color w:val="000000" w:themeColor="text1"/>
            <w:sz w:val="24"/>
            <w:szCs w:val="24"/>
            <w:lang w:val="en-US"/>
          </w:rPr>
          <w:id w:val="1258331933"/>
          <w:citation/>
        </w:sdtPr>
        <w:sdtContent>
          <w:r w:rsidRPr="00B96686">
            <w:rPr>
              <w:rFonts w:ascii="Times New Roman" w:eastAsia="Times New Roman" w:hAnsi="Times New Roman" w:cs="Times New Roman"/>
              <w:color w:val="000000" w:themeColor="text1"/>
              <w:sz w:val="24"/>
              <w:szCs w:val="24"/>
              <w:lang w:val="en-US"/>
            </w:rPr>
            <w:fldChar w:fldCharType="begin"/>
          </w:r>
          <w:r w:rsidRPr="00B96686">
            <w:rPr>
              <w:rFonts w:ascii="Times New Roman" w:eastAsia="Times New Roman" w:hAnsi="Times New Roman" w:cs="Times New Roman"/>
              <w:color w:val="000000" w:themeColor="text1"/>
              <w:sz w:val="24"/>
              <w:szCs w:val="24"/>
              <w:lang w:val="en-US"/>
            </w:rPr>
            <w:instrText xml:space="preserve"> CITATION But14 \l 22538 </w:instrText>
          </w:r>
          <w:r w:rsidRPr="00B96686">
            <w:rPr>
              <w:rFonts w:ascii="Times New Roman" w:eastAsia="Times New Roman" w:hAnsi="Times New Roman" w:cs="Times New Roman"/>
              <w:color w:val="000000" w:themeColor="text1"/>
              <w:sz w:val="24"/>
              <w:szCs w:val="24"/>
              <w:lang w:val="en-US"/>
            </w:rPr>
            <w:fldChar w:fldCharType="separate"/>
          </w:r>
          <w:r w:rsidR="00641D50">
            <w:rPr>
              <w:rFonts w:ascii="Times New Roman" w:eastAsia="Times New Roman" w:hAnsi="Times New Roman" w:cs="Times New Roman"/>
              <w:noProof/>
              <w:color w:val="000000" w:themeColor="text1"/>
              <w:sz w:val="24"/>
              <w:szCs w:val="24"/>
              <w:lang w:val="en-US"/>
            </w:rPr>
            <w:t xml:space="preserve"> </w:t>
          </w:r>
          <w:r w:rsidR="00641D50" w:rsidRPr="00641D50">
            <w:rPr>
              <w:rFonts w:ascii="Times New Roman" w:eastAsia="Times New Roman" w:hAnsi="Times New Roman" w:cs="Times New Roman"/>
              <w:noProof/>
              <w:color w:val="000000" w:themeColor="text1"/>
              <w:sz w:val="24"/>
              <w:szCs w:val="24"/>
              <w:lang w:val="en-US"/>
            </w:rPr>
            <w:t>(Butt, 1979)</w:t>
          </w:r>
          <w:r w:rsidRPr="00B96686">
            <w:rPr>
              <w:rFonts w:ascii="Times New Roman" w:eastAsia="Times New Roman" w:hAnsi="Times New Roman" w:cs="Times New Roman"/>
              <w:color w:val="000000" w:themeColor="text1"/>
              <w:sz w:val="24"/>
              <w:szCs w:val="24"/>
              <w:lang w:val="en-US"/>
            </w:rPr>
            <w:fldChar w:fldCharType="end"/>
          </w:r>
        </w:sdtContent>
      </w:sdt>
      <w:r w:rsidRPr="00B96686">
        <w:rPr>
          <w:rFonts w:ascii="Times New Roman" w:eastAsia="Times New Roman" w:hAnsi="Times New Roman" w:cs="Times New Roman"/>
          <w:color w:val="000000" w:themeColor="text1"/>
          <w:sz w:val="24"/>
          <w:szCs w:val="24"/>
          <w:lang w:val="en-US"/>
        </w:rPr>
        <w:t>, has been used in different sports and applied to athletes of different ages. For instanc</w:t>
      </w:r>
      <w:r w:rsidR="00C13FEC" w:rsidRPr="00B96686">
        <w:rPr>
          <w:rFonts w:ascii="Times New Roman" w:eastAsia="Times New Roman" w:hAnsi="Times New Roman" w:cs="Times New Roman"/>
          <w:color w:val="000000" w:themeColor="text1"/>
          <w:sz w:val="24"/>
          <w:szCs w:val="24"/>
          <w:lang w:val="en-US"/>
        </w:rPr>
        <w:t>e</w:t>
      </w:r>
      <w:r w:rsidRPr="00B96686">
        <w:rPr>
          <w:rFonts w:ascii="Times New Roman" w:eastAsia="Times New Roman" w:hAnsi="Times New Roman" w:cs="Times New Roman"/>
          <w:color w:val="000000" w:themeColor="text1"/>
          <w:sz w:val="24"/>
          <w:szCs w:val="24"/>
          <w:lang w:val="en-US"/>
        </w:rPr>
        <w:t xml:space="preserve">, </w:t>
      </w:r>
      <w:r w:rsidR="00C13FEC" w:rsidRPr="00B96686">
        <w:rPr>
          <w:rFonts w:ascii="Times New Roman" w:eastAsia="Times New Roman" w:hAnsi="Times New Roman" w:cs="Times New Roman"/>
          <w:color w:val="000000" w:themeColor="text1"/>
          <w:sz w:val="24"/>
          <w:szCs w:val="24"/>
          <w:lang w:val="en-US"/>
        </w:rPr>
        <w:t xml:space="preserve">the test has been </w:t>
      </w:r>
      <w:r w:rsidR="00F960D6" w:rsidRPr="00B96686">
        <w:rPr>
          <w:rFonts w:ascii="Times New Roman" w:eastAsia="Times New Roman" w:hAnsi="Times New Roman" w:cs="Times New Roman"/>
          <w:color w:val="000000" w:themeColor="text1"/>
          <w:sz w:val="24"/>
          <w:szCs w:val="24"/>
          <w:lang w:val="en-US"/>
        </w:rPr>
        <w:t>applied</w:t>
      </w:r>
      <w:r w:rsidRPr="00B96686">
        <w:rPr>
          <w:rFonts w:ascii="Times New Roman" w:eastAsia="Times New Roman" w:hAnsi="Times New Roman" w:cs="Times New Roman"/>
          <w:color w:val="000000" w:themeColor="text1"/>
          <w:sz w:val="24"/>
          <w:szCs w:val="24"/>
          <w:lang w:val="en-US"/>
        </w:rPr>
        <w:t xml:space="preserve"> in a group of </w:t>
      </w:r>
      <w:r w:rsidR="00B16D32" w:rsidRPr="00B96686">
        <w:rPr>
          <w:rFonts w:ascii="Times New Roman" w:eastAsia="Times New Roman" w:hAnsi="Times New Roman" w:cs="Times New Roman"/>
          <w:color w:val="000000" w:themeColor="text1"/>
          <w:sz w:val="24"/>
          <w:szCs w:val="24"/>
          <w:lang w:val="en-US"/>
        </w:rPr>
        <w:t>13- and 14-years</w:t>
      </w:r>
      <w:r w:rsidRPr="00B96686">
        <w:rPr>
          <w:rFonts w:ascii="Times New Roman" w:eastAsia="Times New Roman" w:hAnsi="Times New Roman" w:cs="Times New Roman"/>
          <w:color w:val="000000" w:themeColor="text1"/>
          <w:sz w:val="24"/>
          <w:szCs w:val="24"/>
          <w:lang w:val="en-US"/>
        </w:rPr>
        <w:t xml:space="preserve"> old swimmers in order to </w:t>
      </w:r>
      <w:r w:rsidR="00C13FEC" w:rsidRPr="00B96686">
        <w:rPr>
          <w:rFonts w:ascii="Times New Roman" w:eastAsia="Times New Roman" w:hAnsi="Times New Roman" w:cs="Times New Roman"/>
          <w:color w:val="000000" w:themeColor="text1"/>
          <w:sz w:val="24"/>
          <w:szCs w:val="24"/>
          <w:lang w:val="en-US"/>
        </w:rPr>
        <w:t>determine</w:t>
      </w:r>
      <w:r w:rsidRPr="00B96686">
        <w:rPr>
          <w:rFonts w:ascii="Times New Roman" w:eastAsia="Times New Roman" w:hAnsi="Times New Roman" w:cs="Times New Roman"/>
          <w:color w:val="000000" w:themeColor="text1"/>
          <w:sz w:val="24"/>
          <w:szCs w:val="24"/>
          <w:lang w:val="en-US"/>
        </w:rPr>
        <w:t xml:space="preserve"> </w:t>
      </w:r>
      <w:r w:rsidR="00C13FEC" w:rsidRPr="00B96686">
        <w:rPr>
          <w:rFonts w:ascii="Times New Roman" w:eastAsia="Times New Roman" w:hAnsi="Times New Roman" w:cs="Times New Roman"/>
          <w:color w:val="000000" w:themeColor="text1"/>
          <w:sz w:val="24"/>
          <w:szCs w:val="24"/>
          <w:lang w:val="en-US"/>
        </w:rPr>
        <w:t xml:space="preserve">the required elements for </w:t>
      </w:r>
      <w:r w:rsidR="00F960D6" w:rsidRPr="00B96686">
        <w:rPr>
          <w:rFonts w:ascii="Times New Roman" w:eastAsia="Times New Roman" w:hAnsi="Times New Roman" w:cs="Times New Roman"/>
          <w:color w:val="000000" w:themeColor="text1"/>
          <w:sz w:val="24"/>
          <w:szCs w:val="24"/>
          <w:lang w:val="en-US"/>
        </w:rPr>
        <w:t>their</w:t>
      </w:r>
      <w:r w:rsidR="00C13FEC" w:rsidRPr="00B96686">
        <w:rPr>
          <w:rFonts w:ascii="Times New Roman" w:eastAsia="Times New Roman" w:hAnsi="Times New Roman" w:cs="Times New Roman"/>
          <w:color w:val="000000" w:themeColor="text1"/>
          <w:sz w:val="24"/>
          <w:szCs w:val="24"/>
          <w:lang w:val="en-US"/>
        </w:rPr>
        <w:t xml:space="preserve"> self-regulation. The results were not conclusive which </w:t>
      </w:r>
      <w:r w:rsidR="002B6063" w:rsidRPr="00B96686">
        <w:rPr>
          <w:rFonts w:ascii="Times New Roman" w:eastAsia="Times New Roman" w:hAnsi="Times New Roman" w:cs="Times New Roman"/>
          <w:color w:val="000000" w:themeColor="text1"/>
          <w:sz w:val="24"/>
          <w:szCs w:val="24"/>
          <w:lang w:val="en-US"/>
        </w:rPr>
        <w:t>required</w:t>
      </w:r>
      <w:r w:rsidR="00C13FEC" w:rsidRPr="00B96686">
        <w:rPr>
          <w:rFonts w:ascii="Times New Roman" w:eastAsia="Times New Roman" w:hAnsi="Times New Roman" w:cs="Times New Roman"/>
          <w:color w:val="000000" w:themeColor="text1"/>
          <w:sz w:val="24"/>
          <w:szCs w:val="24"/>
          <w:lang w:val="en-US"/>
        </w:rPr>
        <w:t xml:space="preserve"> a psycho pedagogical intervention to improve </w:t>
      </w:r>
      <w:r w:rsidRPr="00B96686">
        <w:rPr>
          <w:rFonts w:ascii="Times New Roman" w:eastAsia="Times New Roman" w:hAnsi="Times New Roman" w:cs="Times New Roman"/>
          <w:color w:val="000000" w:themeColor="text1"/>
          <w:sz w:val="24"/>
          <w:szCs w:val="24"/>
          <w:lang w:val="en-US"/>
        </w:rPr>
        <w:t xml:space="preserve">the development of psychological processes, skills and qualities </w:t>
      </w:r>
      <w:r w:rsidR="003555B0" w:rsidRPr="00B96686">
        <w:rPr>
          <w:rFonts w:ascii="Times New Roman" w:eastAsia="Times New Roman" w:hAnsi="Times New Roman" w:cs="Times New Roman"/>
          <w:noProof/>
          <w:color w:val="000000" w:themeColor="text1"/>
          <w:sz w:val="24"/>
          <w:szCs w:val="24"/>
          <w:lang w:val="en-US"/>
        </w:rPr>
        <w:t>(González, 2012)</w:t>
      </w:r>
      <w:r w:rsidR="0061522A" w:rsidRPr="00B96686">
        <w:rPr>
          <w:rFonts w:ascii="Times New Roman" w:eastAsia="Times New Roman" w:hAnsi="Times New Roman" w:cs="Times New Roman"/>
          <w:color w:val="000000" w:themeColor="text1"/>
          <w:sz w:val="24"/>
          <w:szCs w:val="24"/>
          <w:lang w:val="en-US"/>
        </w:rPr>
        <w:t>.</w:t>
      </w:r>
    </w:p>
    <w:p w:rsidR="0002638F" w:rsidRPr="00B96686" w:rsidRDefault="0002638F" w:rsidP="00FF2400">
      <w:pPr>
        <w:tabs>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 xml:space="preserve">In addition, the </w:t>
      </w:r>
      <w:r w:rsidRPr="00B96686">
        <w:rPr>
          <w:rFonts w:ascii="Times New Roman" w:eastAsia="Times New Roman" w:hAnsi="Times New Roman" w:cs="Times New Roman"/>
          <w:b/>
          <w:color w:val="000000" w:themeColor="text1"/>
          <w:sz w:val="24"/>
          <w:szCs w:val="24"/>
          <w:lang w:val="en-US"/>
        </w:rPr>
        <w:t>MD</w:t>
      </w:r>
      <w:r w:rsidRPr="00B96686">
        <w:rPr>
          <w:rFonts w:ascii="Times New Roman" w:eastAsia="Times New Roman" w:hAnsi="Times New Roman" w:cs="Times New Roman"/>
          <w:color w:val="000000" w:themeColor="text1"/>
          <w:sz w:val="24"/>
          <w:szCs w:val="24"/>
          <w:lang w:val="en-US"/>
        </w:rPr>
        <w:t xml:space="preserve"> has been used in a wheelchair basketball team at the beginning of the season to establish the</w:t>
      </w:r>
      <w:r w:rsidR="00C13FEC" w:rsidRPr="00B96686">
        <w:rPr>
          <w:rFonts w:ascii="Times New Roman" w:eastAsia="Times New Roman" w:hAnsi="Times New Roman" w:cs="Times New Roman"/>
          <w:color w:val="000000" w:themeColor="text1"/>
          <w:sz w:val="24"/>
          <w:szCs w:val="24"/>
          <w:lang w:val="en-US"/>
        </w:rPr>
        <w:t>ir</w:t>
      </w:r>
      <w:r w:rsidRPr="00B96686">
        <w:rPr>
          <w:rFonts w:ascii="Times New Roman" w:eastAsia="Times New Roman" w:hAnsi="Times New Roman" w:cs="Times New Roman"/>
          <w:color w:val="000000" w:themeColor="text1"/>
          <w:sz w:val="24"/>
          <w:szCs w:val="24"/>
          <w:lang w:val="en-US"/>
        </w:rPr>
        <w:t xml:space="preserve"> needs and the </w:t>
      </w:r>
      <w:r w:rsidR="00C13FEC" w:rsidRPr="00B96686">
        <w:rPr>
          <w:rFonts w:ascii="Times New Roman" w:eastAsia="Times New Roman" w:hAnsi="Times New Roman" w:cs="Times New Roman"/>
          <w:color w:val="000000" w:themeColor="text1"/>
          <w:sz w:val="24"/>
          <w:szCs w:val="24"/>
          <w:lang w:val="en-US"/>
        </w:rPr>
        <w:t xml:space="preserve">type of </w:t>
      </w:r>
      <w:r w:rsidRPr="00B96686">
        <w:rPr>
          <w:rFonts w:ascii="Times New Roman" w:eastAsia="Times New Roman" w:hAnsi="Times New Roman" w:cs="Times New Roman"/>
          <w:color w:val="000000" w:themeColor="text1"/>
          <w:sz w:val="24"/>
          <w:szCs w:val="24"/>
          <w:lang w:val="en-US"/>
        </w:rPr>
        <w:t xml:space="preserve">psychological intervention, finding high scores in the variables of cooperation and sufficiency and losses in conflict, aggressiveness and rivalry, which allowed the intervention to </w:t>
      </w:r>
      <w:r w:rsidR="007E4CC0" w:rsidRPr="00B96686">
        <w:rPr>
          <w:rFonts w:ascii="Times New Roman" w:eastAsia="Times New Roman" w:hAnsi="Times New Roman" w:cs="Times New Roman"/>
          <w:color w:val="000000" w:themeColor="text1"/>
          <w:sz w:val="24"/>
          <w:szCs w:val="24"/>
          <w:lang w:val="en-US"/>
        </w:rPr>
        <w:t>be,</w:t>
      </w:r>
      <w:r w:rsidRPr="00B96686">
        <w:rPr>
          <w:rFonts w:ascii="Times New Roman" w:eastAsia="Times New Roman" w:hAnsi="Times New Roman" w:cs="Times New Roman"/>
          <w:color w:val="000000" w:themeColor="text1"/>
          <w:sz w:val="24"/>
          <w:szCs w:val="24"/>
          <w:lang w:val="en-US"/>
        </w:rPr>
        <w:t xml:space="preserve"> elaborated effectively </w:t>
      </w:r>
      <w:sdt>
        <w:sdtPr>
          <w:rPr>
            <w:rFonts w:ascii="Times New Roman" w:eastAsia="Times New Roman" w:hAnsi="Times New Roman" w:cs="Times New Roman"/>
            <w:color w:val="000000" w:themeColor="text1"/>
            <w:sz w:val="24"/>
            <w:szCs w:val="24"/>
            <w:lang w:val="en-US"/>
          </w:rPr>
          <w:id w:val="-1709716383"/>
          <w:citation/>
        </w:sdtPr>
        <w:sdtContent>
          <w:r w:rsidR="0061522A" w:rsidRPr="00B96686">
            <w:rPr>
              <w:rFonts w:ascii="Times New Roman" w:eastAsia="Times New Roman" w:hAnsi="Times New Roman" w:cs="Times New Roman"/>
              <w:color w:val="000000" w:themeColor="text1"/>
              <w:sz w:val="24"/>
              <w:szCs w:val="24"/>
              <w:lang w:val="en-US"/>
            </w:rPr>
            <w:fldChar w:fldCharType="begin"/>
          </w:r>
          <w:r w:rsidR="0061522A" w:rsidRPr="00B96686">
            <w:rPr>
              <w:rFonts w:ascii="Times New Roman" w:eastAsia="Times New Roman" w:hAnsi="Times New Roman" w:cs="Times New Roman"/>
              <w:color w:val="000000" w:themeColor="text1"/>
              <w:sz w:val="24"/>
              <w:szCs w:val="24"/>
              <w:lang w:val="en-US"/>
            </w:rPr>
            <w:instrText xml:space="preserve"> CITATION Mar15 \l 22538 </w:instrText>
          </w:r>
          <w:r w:rsidR="0061522A" w:rsidRPr="00B96686">
            <w:rPr>
              <w:rFonts w:ascii="Times New Roman" w:eastAsia="Times New Roman" w:hAnsi="Times New Roman" w:cs="Times New Roman"/>
              <w:color w:val="000000" w:themeColor="text1"/>
              <w:sz w:val="24"/>
              <w:szCs w:val="24"/>
              <w:lang w:val="en-US"/>
            </w:rPr>
            <w:fldChar w:fldCharType="separate"/>
          </w:r>
          <w:r w:rsidR="00641D50" w:rsidRPr="00641D50">
            <w:rPr>
              <w:rFonts w:ascii="Times New Roman" w:eastAsia="Times New Roman" w:hAnsi="Times New Roman" w:cs="Times New Roman"/>
              <w:noProof/>
              <w:color w:val="000000" w:themeColor="text1"/>
              <w:sz w:val="24"/>
              <w:szCs w:val="24"/>
              <w:lang w:val="en-US"/>
            </w:rPr>
            <w:t>(Martínez-Sinovas &amp; Martínez, 2015)</w:t>
          </w:r>
          <w:r w:rsidR="0061522A" w:rsidRPr="00B96686">
            <w:rPr>
              <w:rFonts w:ascii="Times New Roman" w:eastAsia="Times New Roman" w:hAnsi="Times New Roman" w:cs="Times New Roman"/>
              <w:color w:val="000000" w:themeColor="text1"/>
              <w:sz w:val="24"/>
              <w:szCs w:val="24"/>
              <w:lang w:val="en-US"/>
            </w:rPr>
            <w:fldChar w:fldCharType="end"/>
          </w:r>
        </w:sdtContent>
      </w:sdt>
      <w:r w:rsidR="0061522A" w:rsidRPr="00B96686">
        <w:rPr>
          <w:rFonts w:ascii="Times New Roman" w:eastAsia="Times New Roman" w:hAnsi="Times New Roman" w:cs="Times New Roman"/>
          <w:color w:val="000000" w:themeColor="text1"/>
          <w:sz w:val="24"/>
          <w:szCs w:val="24"/>
          <w:lang w:val="en-US"/>
        </w:rPr>
        <w:t>.</w:t>
      </w:r>
    </w:p>
    <w:p w:rsidR="0019031B" w:rsidRPr="00B96686" w:rsidRDefault="002E5E64" w:rsidP="00FF2400">
      <w:pPr>
        <w:spacing w:after="0" w:line="240" w:lineRule="auto"/>
        <w:ind w:firstLine="360"/>
        <w:rPr>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 xml:space="preserve">The </w:t>
      </w:r>
      <w:r w:rsidR="00D36CE3" w:rsidRPr="00B96686">
        <w:rPr>
          <w:rFonts w:ascii="Times New Roman" w:hAnsi="Times New Roman" w:cs="Times New Roman"/>
          <w:color w:val="000000" w:themeColor="text1"/>
          <w:sz w:val="24"/>
          <w:szCs w:val="24"/>
          <w:lang w:val="en-US"/>
        </w:rPr>
        <w:t>M</w:t>
      </w:r>
      <w:r w:rsidRPr="00B96686">
        <w:rPr>
          <w:rFonts w:ascii="Times New Roman" w:hAnsi="Times New Roman" w:cs="Times New Roman"/>
          <w:color w:val="000000" w:themeColor="text1"/>
          <w:sz w:val="24"/>
          <w:szCs w:val="24"/>
          <w:lang w:val="en-US"/>
        </w:rPr>
        <w:t xml:space="preserve">otivation </w:t>
      </w:r>
      <w:r w:rsidR="00D36CE3" w:rsidRPr="00B96686">
        <w:rPr>
          <w:rFonts w:ascii="Times New Roman" w:hAnsi="Times New Roman" w:cs="Times New Roman"/>
          <w:color w:val="000000" w:themeColor="text1"/>
          <w:sz w:val="24"/>
          <w:szCs w:val="24"/>
          <w:lang w:val="en-US"/>
        </w:rPr>
        <w:t>M</w:t>
      </w:r>
      <w:r w:rsidRPr="00B96686">
        <w:rPr>
          <w:rFonts w:ascii="Times New Roman" w:hAnsi="Times New Roman" w:cs="Times New Roman"/>
          <w:color w:val="000000" w:themeColor="text1"/>
          <w:sz w:val="24"/>
          <w:szCs w:val="24"/>
          <w:lang w:val="en-US"/>
        </w:rPr>
        <w:t xml:space="preserve">odel developed by Butt (1979) proposes that the motivation includes biological, </w:t>
      </w:r>
      <w:r w:rsidR="002B6063" w:rsidRPr="00B96686">
        <w:rPr>
          <w:rFonts w:ascii="Times New Roman" w:hAnsi="Times New Roman" w:cs="Times New Roman"/>
          <w:color w:val="000000" w:themeColor="text1"/>
          <w:sz w:val="24"/>
          <w:szCs w:val="24"/>
          <w:lang w:val="en-US"/>
        </w:rPr>
        <w:t>psychological</w:t>
      </w:r>
      <w:r w:rsidRPr="00B96686">
        <w:rPr>
          <w:rFonts w:ascii="Times New Roman" w:hAnsi="Times New Roman" w:cs="Times New Roman"/>
          <w:color w:val="000000" w:themeColor="text1"/>
          <w:sz w:val="24"/>
          <w:szCs w:val="24"/>
          <w:lang w:val="en-US"/>
        </w:rPr>
        <w:t xml:space="preserve"> and physiological factors and depends on a secondary level of reinforcements </w:t>
      </w:r>
      <w:sdt>
        <w:sdtPr>
          <w:rPr>
            <w:rFonts w:ascii="Times New Roman" w:hAnsi="Times New Roman" w:cs="Times New Roman"/>
            <w:color w:val="000000" w:themeColor="text1"/>
            <w:sz w:val="24"/>
            <w:szCs w:val="24"/>
            <w:lang w:val="en-US"/>
          </w:rPr>
          <w:id w:val="-784577697"/>
          <w:citation/>
        </w:sdtPr>
        <w:sdtContent>
          <w:r w:rsidRPr="00B96686">
            <w:rPr>
              <w:rFonts w:ascii="Times New Roman" w:hAnsi="Times New Roman" w:cs="Times New Roman"/>
              <w:color w:val="000000" w:themeColor="text1"/>
              <w:sz w:val="24"/>
              <w:szCs w:val="24"/>
              <w:lang w:val="en-US"/>
            </w:rPr>
            <w:fldChar w:fldCharType="begin"/>
          </w:r>
          <w:r w:rsidRPr="00B96686">
            <w:rPr>
              <w:rFonts w:ascii="Times New Roman" w:hAnsi="Times New Roman" w:cs="Times New Roman"/>
              <w:color w:val="000000" w:themeColor="text1"/>
              <w:sz w:val="24"/>
              <w:szCs w:val="24"/>
              <w:lang w:val="en-US"/>
            </w:rPr>
            <w:instrText xml:space="preserve"> CITATION Vas13 \l 22538 </w:instrText>
          </w:r>
          <w:r w:rsidRPr="00B96686">
            <w:rPr>
              <w:rFonts w:ascii="Times New Roman" w:hAnsi="Times New Roman" w:cs="Times New Roman"/>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(Vasalo, 2013)</w:t>
          </w:r>
          <w:r w:rsidRPr="00B96686">
            <w:rPr>
              <w:rFonts w:ascii="Times New Roman" w:hAnsi="Times New Roman" w:cs="Times New Roman"/>
              <w:color w:val="000000" w:themeColor="text1"/>
              <w:sz w:val="24"/>
              <w:szCs w:val="24"/>
              <w:lang w:val="en-US"/>
            </w:rPr>
            <w:fldChar w:fldCharType="end"/>
          </w:r>
        </w:sdtContent>
      </w:sdt>
      <w:r w:rsidRPr="00B96686">
        <w:rPr>
          <w:rFonts w:ascii="Times New Roman" w:hAnsi="Times New Roman" w:cs="Times New Roman"/>
          <w:color w:val="000000" w:themeColor="text1"/>
          <w:sz w:val="24"/>
          <w:szCs w:val="24"/>
          <w:lang w:val="en-US"/>
        </w:rPr>
        <w:t xml:space="preserve">. This </w:t>
      </w:r>
      <w:r w:rsidR="00D36CE3" w:rsidRPr="00B96686">
        <w:rPr>
          <w:rFonts w:ascii="Times New Roman" w:hAnsi="Times New Roman" w:cs="Times New Roman"/>
          <w:color w:val="000000" w:themeColor="text1"/>
          <w:sz w:val="24"/>
          <w:szCs w:val="24"/>
          <w:lang w:val="en-US"/>
        </w:rPr>
        <w:t>M</w:t>
      </w:r>
      <w:r w:rsidRPr="00B96686">
        <w:rPr>
          <w:rFonts w:ascii="Times New Roman" w:hAnsi="Times New Roman" w:cs="Times New Roman"/>
          <w:color w:val="000000" w:themeColor="text1"/>
          <w:sz w:val="24"/>
          <w:szCs w:val="24"/>
          <w:lang w:val="en-US"/>
        </w:rPr>
        <w:t xml:space="preserve">otivation </w:t>
      </w:r>
      <w:r w:rsidR="00D36CE3" w:rsidRPr="00B96686">
        <w:rPr>
          <w:rFonts w:ascii="Times New Roman" w:hAnsi="Times New Roman" w:cs="Times New Roman"/>
          <w:color w:val="000000" w:themeColor="text1"/>
          <w:sz w:val="24"/>
          <w:szCs w:val="24"/>
          <w:lang w:val="en-US"/>
        </w:rPr>
        <w:t>M</w:t>
      </w:r>
      <w:r w:rsidRPr="00B96686">
        <w:rPr>
          <w:rFonts w:ascii="Times New Roman" w:hAnsi="Times New Roman" w:cs="Times New Roman"/>
          <w:color w:val="000000" w:themeColor="text1"/>
          <w:sz w:val="24"/>
          <w:szCs w:val="24"/>
          <w:lang w:val="en-US"/>
        </w:rPr>
        <w:t xml:space="preserve">odel is shown in Figure </w:t>
      </w:r>
      <w:r w:rsidR="00402D3F" w:rsidRPr="00B96686">
        <w:rPr>
          <w:rFonts w:ascii="Times New Roman" w:hAnsi="Times New Roman" w:cs="Times New Roman"/>
          <w:color w:val="000000" w:themeColor="text1"/>
          <w:sz w:val="24"/>
          <w:szCs w:val="24"/>
          <w:lang w:val="en-US"/>
        </w:rPr>
        <w:t>2</w:t>
      </w:r>
      <w:r w:rsidRPr="00B96686">
        <w:rPr>
          <w:rFonts w:ascii="Times New Roman" w:hAnsi="Times New Roman" w:cs="Times New Roman"/>
          <w:color w:val="000000" w:themeColor="text1"/>
          <w:sz w:val="24"/>
          <w:szCs w:val="24"/>
          <w:lang w:val="en-US"/>
        </w:rPr>
        <w:t xml:space="preserve">. </w:t>
      </w:r>
    </w:p>
    <w:p w:rsidR="0019031B" w:rsidRPr="00B96686" w:rsidRDefault="005A68B9" w:rsidP="00FF2400">
      <w:pPr>
        <w:spacing w:after="0" w:line="240" w:lineRule="auto"/>
        <w:jc w:val="center"/>
        <w:rPr>
          <w:rFonts w:ascii="Times New Roman" w:hAnsi="Times New Roman" w:cs="Times New Roman"/>
          <w:color w:val="000000" w:themeColor="text1"/>
          <w:sz w:val="24"/>
          <w:szCs w:val="24"/>
          <w:lang w:val="en-US"/>
        </w:rPr>
      </w:pPr>
      <w:r w:rsidRPr="00B96686">
        <w:rPr>
          <w:rFonts w:ascii="Times New Roman" w:hAnsi="Times New Roman" w:cs="Times New Roman"/>
          <w:noProof/>
          <w:sz w:val="24"/>
          <w:szCs w:val="24"/>
          <w:lang w:eastAsia="es-PA"/>
        </w:rPr>
        <w:drawing>
          <wp:inline distT="0" distB="0" distL="0" distR="0" wp14:anchorId="3553F9E9" wp14:editId="71A740AD">
            <wp:extent cx="4644000" cy="310888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4418" t="23251" r="18829" b="21108"/>
                    <a:stretch/>
                  </pic:blipFill>
                  <pic:spPr bwMode="auto">
                    <a:xfrm>
                      <a:off x="0" y="0"/>
                      <a:ext cx="4644116" cy="3108960"/>
                    </a:xfrm>
                    <a:prstGeom prst="rect">
                      <a:avLst/>
                    </a:prstGeom>
                    <a:ln>
                      <a:noFill/>
                    </a:ln>
                    <a:extLst>
                      <a:ext uri="{53640926-AAD7-44D8-BBD7-CCE9431645EC}">
                        <a14:shadowObscured xmlns:a14="http://schemas.microsoft.com/office/drawing/2010/main"/>
                      </a:ext>
                    </a:extLst>
                  </pic:spPr>
                </pic:pic>
              </a:graphicData>
            </a:graphic>
          </wp:inline>
        </w:drawing>
      </w:r>
    </w:p>
    <w:p w:rsidR="007F7B24" w:rsidRPr="00B96686" w:rsidRDefault="007F7B24" w:rsidP="00FF2400">
      <w:pPr>
        <w:spacing w:after="0" w:line="240" w:lineRule="auto"/>
        <w:jc w:val="center"/>
        <w:rPr>
          <w:rFonts w:ascii="Times New Roman" w:hAnsi="Times New Roman" w:cs="Times New Roman"/>
          <w:color w:val="000000" w:themeColor="text1"/>
          <w:sz w:val="24"/>
          <w:szCs w:val="24"/>
          <w:lang w:val="en-US"/>
        </w:rPr>
      </w:pPr>
    </w:p>
    <w:p w:rsidR="0019031B" w:rsidRPr="00B96686" w:rsidRDefault="008603FD" w:rsidP="00FF2400">
      <w:pPr>
        <w:spacing w:after="0" w:line="240" w:lineRule="auto"/>
        <w:jc w:val="center"/>
        <w:rPr>
          <w:rFonts w:ascii="Times New Roman" w:hAnsi="Times New Roman" w:cs="Times New Roman"/>
          <w:i/>
          <w:color w:val="000000" w:themeColor="text1"/>
          <w:sz w:val="24"/>
          <w:szCs w:val="24"/>
          <w:lang w:val="en-US"/>
        </w:rPr>
      </w:pPr>
      <w:r w:rsidRPr="00B96686">
        <w:rPr>
          <w:rFonts w:ascii="Times New Roman" w:hAnsi="Times New Roman" w:cs="Times New Roman"/>
          <w:i/>
          <w:color w:val="000000" w:themeColor="text1"/>
          <w:sz w:val="24"/>
          <w:szCs w:val="24"/>
          <w:lang w:val="en-US"/>
        </w:rPr>
        <w:t>Figure</w:t>
      </w:r>
      <w:r w:rsidR="0019031B" w:rsidRPr="00B96686">
        <w:rPr>
          <w:rFonts w:ascii="Times New Roman" w:hAnsi="Times New Roman" w:cs="Times New Roman"/>
          <w:i/>
          <w:color w:val="000000" w:themeColor="text1"/>
          <w:sz w:val="24"/>
          <w:szCs w:val="24"/>
          <w:lang w:val="en-US"/>
        </w:rPr>
        <w:t xml:space="preserve"> </w:t>
      </w:r>
      <w:r w:rsidR="00402D3F" w:rsidRPr="00B96686">
        <w:rPr>
          <w:rFonts w:ascii="Times New Roman" w:hAnsi="Times New Roman" w:cs="Times New Roman"/>
          <w:i/>
          <w:color w:val="000000" w:themeColor="text1"/>
          <w:sz w:val="24"/>
          <w:szCs w:val="24"/>
          <w:lang w:val="en-US"/>
        </w:rPr>
        <w:t>2</w:t>
      </w:r>
      <w:r w:rsidR="0019031B" w:rsidRPr="00B96686">
        <w:rPr>
          <w:rFonts w:ascii="Times New Roman" w:hAnsi="Times New Roman" w:cs="Times New Roman"/>
          <w:i/>
          <w:color w:val="000000" w:themeColor="text1"/>
          <w:sz w:val="24"/>
          <w:szCs w:val="24"/>
          <w:lang w:val="en-US"/>
        </w:rPr>
        <w:t xml:space="preserve">. </w:t>
      </w:r>
      <w:r w:rsidR="002E5E64" w:rsidRPr="00B96686">
        <w:rPr>
          <w:rFonts w:ascii="Times New Roman" w:hAnsi="Times New Roman" w:cs="Times New Roman"/>
          <w:i/>
          <w:color w:val="000000" w:themeColor="text1"/>
          <w:sz w:val="24"/>
          <w:szCs w:val="24"/>
          <w:lang w:val="en-US"/>
        </w:rPr>
        <w:t xml:space="preserve">Motivation Model developed by </w:t>
      </w:r>
      <w:r w:rsidR="0019031B" w:rsidRPr="00B96686">
        <w:rPr>
          <w:rFonts w:ascii="Times New Roman" w:hAnsi="Times New Roman" w:cs="Times New Roman"/>
          <w:i/>
          <w:color w:val="000000" w:themeColor="text1"/>
          <w:sz w:val="24"/>
          <w:szCs w:val="24"/>
          <w:lang w:val="en-US"/>
        </w:rPr>
        <w:t xml:space="preserve">Butt. </w:t>
      </w:r>
      <w:r w:rsidR="002E5E64" w:rsidRPr="00B96686">
        <w:rPr>
          <w:rFonts w:ascii="Times New Roman" w:hAnsi="Times New Roman" w:cs="Times New Roman"/>
          <w:i/>
          <w:color w:val="000000" w:themeColor="text1"/>
          <w:sz w:val="24"/>
          <w:szCs w:val="24"/>
          <w:lang w:val="en-US"/>
        </w:rPr>
        <w:t>Source</w:t>
      </w:r>
      <w:r w:rsidR="0019031B" w:rsidRPr="00B96686">
        <w:rPr>
          <w:rFonts w:ascii="Times New Roman" w:hAnsi="Times New Roman" w:cs="Times New Roman"/>
          <w:i/>
          <w:color w:val="000000" w:themeColor="text1"/>
          <w:sz w:val="24"/>
          <w:szCs w:val="24"/>
          <w:lang w:val="en-US"/>
        </w:rPr>
        <w:t xml:space="preserve">: </w:t>
      </w:r>
      <w:sdt>
        <w:sdtPr>
          <w:rPr>
            <w:rFonts w:ascii="Times New Roman" w:hAnsi="Times New Roman" w:cs="Times New Roman"/>
            <w:i/>
            <w:color w:val="000000" w:themeColor="text1"/>
            <w:sz w:val="24"/>
            <w:szCs w:val="24"/>
            <w:lang w:val="en-US"/>
          </w:rPr>
          <w:id w:val="-148830100"/>
          <w:citation/>
        </w:sdtPr>
        <w:sdtContent>
          <w:r w:rsidR="0019031B" w:rsidRPr="00B96686">
            <w:rPr>
              <w:rFonts w:ascii="Times New Roman" w:hAnsi="Times New Roman" w:cs="Times New Roman"/>
              <w:i/>
              <w:color w:val="000000" w:themeColor="text1"/>
              <w:sz w:val="24"/>
              <w:szCs w:val="24"/>
              <w:lang w:val="en-US"/>
            </w:rPr>
            <w:fldChar w:fldCharType="begin"/>
          </w:r>
          <w:r w:rsidR="0019031B" w:rsidRPr="00B96686">
            <w:rPr>
              <w:rFonts w:ascii="Times New Roman" w:hAnsi="Times New Roman" w:cs="Times New Roman"/>
              <w:i/>
              <w:color w:val="000000" w:themeColor="text1"/>
              <w:sz w:val="24"/>
              <w:szCs w:val="24"/>
              <w:lang w:val="en-US"/>
            </w:rPr>
            <w:instrText xml:space="preserve"> CITATION Vas13 \l 6154 </w:instrText>
          </w:r>
          <w:r w:rsidR="0019031B" w:rsidRPr="00B96686">
            <w:rPr>
              <w:rFonts w:ascii="Times New Roman" w:hAnsi="Times New Roman" w:cs="Times New Roman"/>
              <w:i/>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(Vasalo, 2013)</w:t>
          </w:r>
          <w:r w:rsidR="0019031B" w:rsidRPr="00B96686">
            <w:rPr>
              <w:rFonts w:ascii="Times New Roman" w:hAnsi="Times New Roman" w:cs="Times New Roman"/>
              <w:i/>
              <w:color w:val="000000" w:themeColor="text1"/>
              <w:sz w:val="24"/>
              <w:szCs w:val="24"/>
              <w:lang w:val="en-US"/>
            </w:rPr>
            <w:fldChar w:fldCharType="end"/>
          </w:r>
        </w:sdtContent>
      </w:sdt>
      <w:r w:rsidR="0019031B" w:rsidRPr="00B96686">
        <w:rPr>
          <w:rFonts w:ascii="Times New Roman" w:hAnsi="Times New Roman" w:cs="Times New Roman"/>
          <w:i/>
          <w:color w:val="000000" w:themeColor="text1"/>
          <w:sz w:val="24"/>
          <w:szCs w:val="24"/>
          <w:lang w:val="en-US"/>
        </w:rPr>
        <w:t>.</w:t>
      </w:r>
    </w:p>
    <w:p w:rsidR="00821097" w:rsidRPr="00B96686" w:rsidRDefault="00821097" w:rsidP="00FF2400">
      <w:pPr>
        <w:spacing w:after="0" w:line="240" w:lineRule="auto"/>
        <w:jc w:val="both"/>
        <w:rPr>
          <w:rFonts w:ascii="Times New Roman" w:hAnsi="Times New Roman" w:cs="Times New Roman"/>
          <w:color w:val="000000" w:themeColor="text1"/>
          <w:sz w:val="24"/>
          <w:szCs w:val="24"/>
          <w:lang w:val="en-US"/>
        </w:rPr>
      </w:pPr>
    </w:p>
    <w:p w:rsidR="004B2C3B" w:rsidRPr="00B96686" w:rsidRDefault="002E5E64" w:rsidP="00FF2400">
      <w:pPr>
        <w:spacing w:after="0" w:line="240" w:lineRule="auto"/>
        <w:ind w:firstLine="360"/>
        <w:rPr>
          <w:rFonts w:ascii="Times New Roman" w:hAnsi="Times New Roman" w:cs="Times New Roman"/>
          <w:color w:val="000000" w:themeColor="text1"/>
          <w:sz w:val="24"/>
          <w:szCs w:val="24"/>
          <w:lang w:val="en-US"/>
        </w:rPr>
      </w:pPr>
      <w:r w:rsidRPr="00B96686">
        <w:rPr>
          <w:rFonts w:ascii="Times New Roman" w:eastAsia="Times New Roman" w:hAnsi="Times New Roman" w:cs="Times New Roman"/>
          <w:color w:val="000000" w:themeColor="text1"/>
          <w:sz w:val="24"/>
          <w:szCs w:val="24"/>
          <w:lang w:val="en-US"/>
        </w:rPr>
        <w:t xml:space="preserve">The </w:t>
      </w:r>
      <w:r w:rsidR="00072184">
        <w:rPr>
          <w:rFonts w:ascii="Times New Roman" w:eastAsia="Times New Roman" w:hAnsi="Times New Roman" w:cs="Times New Roman"/>
          <w:color w:val="000000" w:themeColor="text1"/>
          <w:sz w:val="24"/>
          <w:szCs w:val="24"/>
          <w:lang w:val="en-US"/>
        </w:rPr>
        <w:t>motivation model</w:t>
      </w:r>
      <w:r w:rsidR="007A3193">
        <w:rPr>
          <w:rFonts w:ascii="Times New Roman" w:eastAsia="Times New Roman" w:hAnsi="Times New Roman" w:cs="Times New Roman"/>
          <w:color w:val="000000" w:themeColor="text1"/>
          <w:sz w:val="24"/>
          <w:szCs w:val="24"/>
          <w:lang w:val="en-US"/>
        </w:rPr>
        <w:t>,</w:t>
      </w:r>
      <w:r w:rsidR="00072184">
        <w:rPr>
          <w:rFonts w:ascii="Times New Roman" w:eastAsia="Times New Roman" w:hAnsi="Times New Roman" w:cs="Times New Roman"/>
          <w:color w:val="000000" w:themeColor="text1"/>
          <w:sz w:val="24"/>
          <w:szCs w:val="24"/>
          <w:lang w:val="en-US"/>
        </w:rPr>
        <w:t xml:space="preserve"> was operationalized in a</w:t>
      </w:r>
      <w:r w:rsidR="007A3193">
        <w:rPr>
          <w:rFonts w:ascii="Times New Roman" w:eastAsia="Times New Roman" w:hAnsi="Times New Roman" w:cs="Times New Roman"/>
          <w:color w:val="000000" w:themeColor="text1"/>
          <w:sz w:val="24"/>
          <w:szCs w:val="24"/>
          <w:lang w:val="en-US"/>
        </w:rPr>
        <w:t>n</w:t>
      </w:r>
      <w:r w:rsidR="00072184">
        <w:rPr>
          <w:rFonts w:ascii="Times New Roman" w:eastAsia="Times New Roman" w:hAnsi="Times New Roman" w:cs="Times New Roman"/>
          <w:color w:val="000000" w:themeColor="text1"/>
          <w:sz w:val="24"/>
          <w:szCs w:val="24"/>
          <w:lang w:val="en-US"/>
        </w:rPr>
        <w:t xml:space="preserve"> </w:t>
      </w:r>
      <w:r w:rsidRPr="00B96686">
        <w:rPr>
          <w:rFonts w:ascii="Times New Roman" w:eastAsia="Times New Roman" w:hAnsi="Times New Roman" w:cs="Times New Roman"/>
          <w:color w:val="000000" w:themeColor="text1"/>
          <w:sz w:val="24"/>
          <w:szCs w:val="24"/>
          <w:lang w:val="en-US"/>
        </w:rPr>
        <w:t xml:space="preserve">instrument </w:t>
      </w:r>
      <w:r w:rsidR="00F960D6" w:rsidRPr="00B96686">
        <w:rPr>
          <w:rFonts w:ascii="Times New Roman" w:eastAsia="Times New Roman" w:hAnsi="Times New Roman" w:cs="Times New Roman"/>
          <w:color w:val="000000" w:themeColor="text1"/>
          <w:sz w:val="24"/>
          <w:szCs w:val="24"/>
          <w:lang w:val="en-US"/>
        </w:rPr>
        <w:t xml:space="preserve">measures </w:t>
      </w:r>
      <w:r w:rsidR="00936D42" w:rsidRPr="00B96686">
        <w:rPr>
          <w:rFonts w:ascii="Times New Roman" w:eastAsia="Times New Roman" w:hAnsi="Times New Roman" w:cs="Times New Roman"/>
          <w:color w:val="000000" w:themeColor="text1"/>
          <w:sz w:val="24"/>
          <w:szCs w:val="24"/>
          <w:lang w:val="en-US"/>
        </w:rPr>
        <w:t>five</w:t>
      </w:r>
      <w:r w:rsidR="00F960D6" w:rsidRPr="00B96686">
        <w:rPr>
          <w:rFonts w:ascii="Times New Roman" w:eastAsia="Times New Roman" w:hAnsi="Times New Roman" w:cs="Times New Roman"/>
          <w:color w:val="000000" w:themeColor="text1"/>
          <w:sz w:val="24"/>
          <w:szCs w:val="24"/>
          <w:lang w:val="en-US"/>
        </w:rPr>
        <w:t xml:space="preserve"> areas</w:t>
      </w:r>
      <w:r w:rsidR="00936D42" w:rsidRPr="00B96686">
        <w:rPr>
          <w:rFonts w:ascii="Times New Roman" w:eastAsia="Times New Roman" w:hAnsi="Times New Roman" w:cs="Times New Roman"/>
          <w:color w:val="000000" w:themeColor="text1"/>
          <w:sz w:val="24"/>
          <w:szCs w:val="24"/>
          <w:lang w:val="en-US"/>
        </w:rPr>
        <w:t>:</w:t>
      </w:r>
      <w:r w:rsidRPr="00B96686">
        <w:rPr>
          <w:rFonts w:ascii="Times New Roman" w:eastAsia="Times New Roman" w:hAnsi="Times New Roman" w:cs="Times New Roman"/>
          <w:color w:val="000000" w:themeColor="text1"/>
          <w:sz w:val="24"/>
          <w:szCs w:val="24"/>
          <w:lang w:val="en-US"/>
        </w:rPr>
        <w:t xml:space="preserve"> </w:t>
      </w:r>
      <w:r w:rsidR="00D36CE3" w:rsidRPr="00B96686">
        <w:rPr>
          <w:rFonts w:ascii="Times New Roman" w:eastAsia="Times New Roman" w:hAnsi="Times New Roman" w:cs="Times New Roman"/>
          <w:b/>
          <w:i/>
          <w:color w:val="000000" w:themeColor="text1"/>
          <w:sz w:val="24"/>
          <w:szCs w:val="24"/>
          <w:lang w:val="en-US"/>
        </w:rPr>
        <w:t>C</w:t>
      </w:r>
      <w:r w:rsidRPr="00B96686">
        <w:rPr>
          <w:rFonts w:ascii="Times New Roman" w:eastAsia="Times New Roman" w:hAnsi="Times New Roman" w:cs="Times New Roman"/>
          <w:b/>
          <w:i/>
          <w:color w:val="000000" w:themeColor="text1"/>
          <w:sz w:val="24"/>
          <w:szCs w:val="24"/>
          <w:lang w:val="en-US"/>
        </w:rPr>
        <w:t>onflict</w:t>
      </w:r>
      <w:r w:rsidR="00936D42" w:rsidRPr="00B96686">
        <w:rPr>
          <w:rFonts w:ascii="Times New Roman" w:eastAsia="Times New Roman" w:hAnsi="Times New Roman" w:cs="Times New Roman"/>
          <w:color w:val="000000" w:themeColor="text1"/>
          <w:sz w:val="24"/>
          <w:szCs w:val="24"/>
          <w:lang w:val="en-US"/>
        </w:rPr>
        <w:t>,</w:t>
      </w:r>
      <w:r w:rsidRPr="00B96686">
        <w:rPr>
          <w:rFonts w:ascii="Times New Roman" w:eastAsia="Times New Roman" w:hAnsi="Times New Roman" w:cs="Times New Roman"/>
          <w:color w:val="000000" w:themeColor="text1"/>
          <w:sz w:val="24"/>
          <w:szCs w:val="24"/>
          <w:lang w:val="en-US"/>
        </w:rPr>
        <w:t xml:space="preserve"> which </w:t>
      </w:r>
      <w:r w:rsidR="00936D42" w:rsidRPr="00B96686">
        <w:rPr>
          <w:rFonts w:ascii="Times New Roman" w:eastAsia="Times New Roman" w:hAnsi="Times New Roman" w:cs="Times New Roman"/>
          <w:color w:val="000000" w:themeColor="text1"/>
          <w:sz w:val="24"/>
          <w:szCs w:val="24"/>
          <w:lang w:val="en-US"/>
        </w:rPr>
        <w:t>is</w:t>
      </w:r>
      <w:r w:rsidRPr="00B96686">
        <w:rPr>
          <w:rFonts w:ascii="Times New Roman" w:eastAsia="Times New Roman" w:hAnsi="Times New Roman" w:cs="Times New Roman"/>
          <w:color w:val="000000" w:themeColor="text1"/>
          <w:sz w:val="24"/>
          <w:szCs w:val="24"/>
          <w:lang w:val="en-US"/>
        </w:rPr>
        <w:t xml:space="preserve"> understood as the level of execution and preparation (tired, irritable for no reason, guilty for not doing better, very nervous, I want to cry). This area must be evaluated to know the emotional management of the athlete.</w:t>
      </w:r>
      <w:r w:rsidR="00936D42" w:rsidRPr="00B96686">
        <w:rPr>
          <w:rFonts w:ascii="Times New Roman" w:eastAsia="Times New Roman" w:hAnsi="Times New Roman" w:cs="Times New Roman"/>
          <w:color w:val="000000" w:themeColor="text1"/>
          <w:sz w:val="24"/>
          <w:szCs w:val="24"/>
          <w:lang w:val="en-US"/>
        </w:rPr>
        <w:t xml:space="preserve"> </w:t>
      </w:r>
      <w:r w:rsidR="00D36CE3" w:rsidRPr="00B96686">
        <w:rPr>
          <w:rFonts w:ascii="Times New Roman" w:eastAsia="Times New Roman" w:hAnsi="Times New Roman" w:cs="Times New Roman"/>
          <w:b/>
          <w:i/>
          <w:color w:val="000000" w:themeColor="text1"/>
          <w:sz w:val="24"/>
          <w:szCs w:val="24"/>
          <w:lang w:val="en-US"/>
        </w:rPr>
        <w:t>R</w:t>
      </w:r>
      <w:r w:rsidRPr="00B96686">
        <w:rPr>
          <w:rFonts w:ascii="Times New Roman" w:eastAsia="Times New Roman" w:hAnsi="Times New Roman" w:cs="Times New Roman"/>
          <w:b/>
          <w:i/>
          <w:color w:val="000000" w:themeColor="text1"/>
          <w:sz w:val="24"/>
          <w:szCs w:val="24"/>
          <w:lang w:val="en-US"/>
        </w:rPr>
        <w:t>ivalry</w:t>
      </w:r>
      <w:r w:rsidR="00936D42" w:rsidRPr="00B96686">
        <w:rPr>
          <w:rFonts w:ascii="Times New Roman" w:eastAsia="Times New Roman" w:hAnsi="Times New Roman" w:cs="Times New Roman"/>
          <w:color w:val="000000" w:themeColor="text1"/>
          <w:sz w:val="24"/>
          <w:szCs w:val="24"/>
          <w:lang w:val="en-US"/>
        </w:rPr>
        <w:t xml:space="preserve"> is</w:t>
      </w:r>
      <w:r w:rsidRPr="00B96686">
        <w:rPr>
          <w:rFonts w:ascii="Times New Roman" w:eastAsia="Times New Roman" w:hAnsi="Times New Roman" w:cs="Times New Roman"/>
          <w:color w:val="000000" w:themeColor="text1"/>
          <w:sz w:val="24"/>
          <w:szCs w:val="24"/>
          <w:lang w:val="en-US"/>
        </w:rPr>
        <w:t xml:space="preserve"> </w:t>
      </w:r>
      <w:r w:rsidR="00936D42" w:rsidRPr="00B96686">
        <w:rPr>
          <w:rFonts w:ascii="Times New Roman" w:eastAsia="Times New Roman" w:hAnsi="Times New Roman" w:cs="Times New Roman"/>
          <w:color w:val="000000" w:themeColor="text1"/>
          <w:sz w:val="24"/>
          <w:szCs w:val="24"/>
          <w:lang w:val="en-US"/>
        </w:rPr>
        <w:t>characterized</w:t>
      </w:r>
      <w:r w:rsidR="00C10EA0" w:rsidRPr="00B96686">
        <w:rPr>
          <w:rFonts w:ascii="Times New Roman" w:eastAsia="Times New Roman" w:hAnsi="Times New Roman" w:cs="Times New Roman"/>
          <w:color w:val="000000" w:themeColor="text1"/>
          <w:sz w:val="24"/>
          <w:szCs w:val="24"/>
          <w:lang w:val="en-US"/>
        </w:rPr>
        <w:t xml:space="preserve"> by a feeling of being the best</w:t>
      </w:r>
      <w:r w:rsidRPr="00B96686">
        <w:rPr>
          <w:rFonts w:ascii="Times New Roman" w:eastAsia="Times New Roman" w:hAnsi="Times New Roman" w:cs="Times New Roman"/>
          <w:color w:val="000000" w:themeColor="text1"/>
          <w:sz w:val="24"/>
          <w:szCs w:val="24"/>
          <w:lang w:val="en-US"/>
        </w:rPr>
        <w:t xml:space="preserve"> (</w:t>
      </w:r>
      <w:r w:rsidR="00C10EA0" w:rsidRPr="00B96686">
        <w:rPr>
          <w:rFonts w:ascii="Times New Roman" w:eastAsia="Times New Roman" w:hAnsi="Times New Roman" w:cs="Times New Roman"/>
          <w:color w:val="000000" w:themeColor="text1"/>
          <w:sz w:val="24"/>
          <w:szCs w:val="24"/>
          <w:lang w:val="en-US"/>
        </w:rPr>
        <w:t>the resolve</w:t>
      </w:r>
      <w:r w:rsidRPr="00B96686">
        <w:rPr>
          <w:rFonts w:ascii="Times New Roman" w:eastAsia="Times New Roman" w:hAnsi="Times New Roman" w:cs="Times New Roman"/>
          <w:color w:val="000000" w:themeColor="text1"/>
          <w:sz w:val="24"/>
          <w:szCs w:val="24"/>
          <w:lang w:val="en-US"/>
        </w:rPr>
        <w:t xml:space="preserve"> to be </w:t>
      </w:r>
      <w:r w:rsidR="00C10EA0" w:rsidRPr="00B96686">
        <w:rPr>
          <w:rFonts w:ascii="Times New Roman" w:eastAsia="Times New Roman" w:hAnsi="Times New Roman" w:cs="Times New Roman"/>
          <w:color w:val="000000" w:themeColor="text1"/>
          <w:sz w:val="24"/>
          <w:szCs w:val="24"/>
          <w:lang w:val="en-US"/>
        </w:rPr>
        <w:t>number one</w:t>
      </w:r>
      <w:r w:rsidR="00936D42" w:rsidRPr="00B96686">
        <w:rPr>
          <w:rFonts w:ascii="Times New Roman" w:eastAsia="Times New Roman" w:hAnsi="Times New Roman" w:cs="Times New Roman"/>
          <w:color w:val="000000" w:themeColor="text1"/>
          <w:sz w:val="24"/>
          <w:szCs w:val="24"/>
          <w:lang w:val="en-US"/>
        </w:rPr>
        <w:t xml:space="preserve"> and </w:t>
      </w:r>
      <w:r w:rsidRPr="00B96686">
        <w:rPr>
          <w:rFonts w:ascii="Times New Roman" w:eastAsia="Times New Roman" w:hAnsi="Times New Roman" w:cs="Times New Roman"/>
          <w:color w:val="000000" w:themeColor="text1"/>
          <w:sz w:val="24"/>
          <w:szCs w:val="24"/>
          <w:lang w:val="en-US"/>
        </w:rPr>
        <w:t xml:space="preserve">winning </w:t>
      </w:r>
      <w:r w:rsidR="00936D42" w:rsidRPr="00B96686">
        <w:rPr>
          <w:rFonts w:ascii="Times New Roman" w:eastAsia="Times New Roman" w:hAnsi="Times New Roman" w:cs="Times New Roman"/>
          <w:color w:val="000000" w:themeColor="text1"/>
          <w:sz w:val="24"/>
          <w:szCs w:val="24"/>
          <w:lang w:val="en-US"/>
        </w:rPr>
        <w:t>is of utmost importance</w:t>
      </w:r>
      <w:r w:rsidRPr="00B96686">
        <w:rPr>
          <w:rFonts w:ascii="Times New Roman" w:eastAsia="Times New Roman" w:hAnsi="Times New Roman" w:cs="Times New Roman"/>
          <w:color w:val="000000" w:themeColor="text1"/>
          <w:sz w:val="24"/>
          <w:szCs w:val="24"/>
          <w:lang w:val="en-US"/>
        </w:rPr>
        <w:t xml:space="preserve">, </w:t>
      </w:r>
      <w:r w:rsidR="00936D42" w:rsidRPr="00B96686">
        <w:rPr>
          <w:rFonts w:ascii="Times New Roman" w:eastAsia="Times New Roman" w:hAnsi="Times New Roman" w:cs="Times New Roman"/>
          <w:color w:val="000000" w:themeColor="text1"/>
          <w:sz w:val="24"/>
          <w:szCs w:val="24"/>
          <w:lang w:val="en-US"/>
        </w:rPr>
        <w:t xml:space="preserve">so </w:t>
      </w:r>
      <w:r w:rsidR="00C10EA0" w:rsidRPr="00B96686">
        <w:rPr>
          <w:rFonts w:ascii="Times New Roman" w:eastAsia="Times New Roman" w:hAnsi="Times New Roman" w:cs="Times New Roman"/>
          <w:color w:val="000000" w:themeColor="text1"/>
          <w:sz w:val="24"/>
          <w:szCs w:val="24"/>
          <w:lang w:val="en-US"/>
        </w:rPr>
        <w:t xml:space="preserve">it’s easy to get </w:t>
      </w:r>
      <w:r w:rsidRPr="00B96686">
        <w:rPr>
          <w:rFonts w:ascii="Times New Roman" w:eastAsia="Times New Roman" w:hAnsi="Times New Roman" w:cs="Times New Roman"/>
          <w:color w:val="000000" w:themeColor="text1"/>
          <w:sz w:val="24"/>
          <w:szCs w:val="24"/>
          <w:lang w:val="en-US"/>
        </w:rPr>
        <w:t xml:space="preserve">irritated </w:t>
      </w:r>
      <w:r w:rsidR="00936D42" w:rsidRPr="00B96686">
        <w:rPr>
          <w:rFonts w:ascii="Times New Roman" w:eastAsia="Times New Roman" w:hAnsi="Times New Roman" w:cs="Times New Roman"/>
          <w:color w:val="000000" w:themeColor="text1"/>
          <w:sz w:val="24"/>
          <w:szCs w:val="24"/>
          <w:lang w:val="en-US"/>
        </w:rPr>
        <w:t>if</w:t>
      </w:r>
      <w:r w:rsidRPr="00B96686">
        <w:rPr>
          <w:rFonts w:ascii="Times New Roman" w:eastAsia="Times New Roman" w:hAnsi="Times New Roman" w:cs="Times New Roman"/>
          <w:color w:val="000000" w:themeColor="text1"/>
          <w:sz w:val="24"/>
          <w:szCs w:val="24"/>
          <w:lang w:val="en-US"/>
        </w:rPr>
        <w:t xml:space="preserve"> there is someone better</w:t>
      </w:r>
      <w:r w:rsidR="00C10EA0" w:rsidRPr="00B96686">
        <w:rPr>
          <w:rFonts w:ascii="Times New Roman" w:eastAsia="Times New Roman" w:hAnsi="Times New Roman" w:cs="Times New Roman"/>
          <w:color w:val="000000" w:themeColor="text1"/>
          <w:sz w:val="24"/>
          <w:szCs w:val="24"/>
          <w:lang w:val="en-US"/>
        </w:rPr>
        <w:t>, shocked</w:t>
      </w:r>
      <w:r w:rsidRPr="00B96686">
        <w:rPr>
          <w:rFonts w:ascii="Times New Roman" w:eastAsia="Times New Roman" w:hAnsi="Times New Roman" w:cs="Times New Roman"/>
          <w:color w:val="000000" w:themeColor="text1"/>
          <w:sz w:val="24"/>
          <w:szCs w:val="24"/>
          <w:lang w:val="en-US"/>
        </w:rPr>
        <w:t xml:space="preserve"> at having lost, </w:t>
      </w:r>
      <w:r w:rsidR="00936D42" w:rsidRPr="00B96686">
        <w:rPr>
          <w:rFonts w:ascii="Times New Roman" w:eastAsia="Times New Roman" w:hAnsi="Times New Roman" w:cs="Times New Roman"/>
          <w:color w:val="000000" w:themeColor="text1"/>
          <w:sz w:val="24"/>
          <w:szCs w:val="24"/>
          <w:lang w:val="en-US"/>
        </w:rPr>
        <w:t xml:space="preserve">and now </w:t>
      </w:r>
      <w:r w:rsidRPr="00B96686">
        <w:rPr>
          <w:rFonts w:ascii="Times New Roman" w:eastAsia="Times New Roman" w:hAnsi="Times New Roman" w:cs="Times New Roman"/>
          <w:color w:val="000000" w:themeColor="text1"/>
          <w:sz w:val="24"/>
          <w:szCs w:val="24"/>
          <w:lang w:val="en-US"/>
        </w:rPr>
        <w:t>others have more attention than me)</w:t>
      </w:r>
      <w:r w:rsidR="00C10EA0" w:rsidRPr="00B96686">
        <w:rPr>
          <w:rFonts w:ascii="Times New Roman" w:eastAsia="Times New Roman" w:hAnsi="Times New Roman" w:cs="Times New Roman"/>
          <w:color w:val="000000" w:themeColor="text1"/>
          <w:sz w:val="24"/>
          <w:szCs w:val="24"/>
          <w:lang w:val="en-US"/>
        </w:rPr>
        <w:t>,</w:t>
      </w:r>
      <w:r w:rsidRPr="00B96686">
        <w:rPr>
          <w:rFonts w:ascii="Times New Roman" w:eastAsia="Times New Roman" w:hAnsi="Times New Roman" w:cs="Times New Roman"/>
          <w:color w:val="000000" w:themeColor="text1"/>
          <w:sz w:val="24"/>
          <w:szCs w:val="24"/>
          <w:lang w:val="en-US"/>
        </w:rPr>
        <w:t xml:space="preserve"> reveals the process and level of self-concept and self-assessment that the athlete has, associated with an extrinsic motivation by extrinsic reinforcements.</w:t>
      </w:r>
      <w:r w:rsidR="00936D42" w:rsidRPr="00B96686">
        <w:rPr>
          <w:rFonts w:ascii="Times New Roman" w:eastAsia="Times New Roman" w:hAnsi="Times New Roman" w:cs="Times New Roman"/>
          <w:color w:val="000000" w:themeColor="text1"/>
          <w:sz w:val="24"/>
          <w:szCs w:val="24"/>
          <w:lang w:val="en-US"/>
        </w:rPr>
        <w:t xml:space="preserve"> </w:t>
      </w:r>
      <w:r w:rsidR="002B6063" w:rsidRPr="00B96686">
        <w:rPr>
          <w:rFonts w:ascii="Times New Roman" w:eastAsia="Times New Roman" w:hAnsi="Times New Roman" w:cs="Times New Roman"/>
          <w:b/>
          <w:i/>
          <w:color w:val="000000" w:themeColor="text1"/>
          <w:sz w:val="24"/>
          <w:szCs w:val="24"/>
          <w:lang w:val="en-US"/>
        </w:rPr>
        <w:t>Self-sufficiency</w:t>
      </w:r>
      <w:r w:rsidR="00936D42" w:rsidRPr="00B96686">
        <w:rPr>
          <w:rFonts w:ascii="Times New Roman" w:eastAsia="Times New Roman" w:hAnsi="Times New Roman" w:cs="Times New Roman"/>
          <w:sz w:val="24"/>
          <w:szCs w:val="24"/>
          <w:lang w:val="en-US"/>
        </w:rPr>
        <w:t xml:space="preserve"> has to do with the level of preparation, (excited, happier than ever, I'm doing more than I should, very interested in sports, I'm improving with every training), which gives elements to recognize the level of self-esteem and intrinsic motivation that comes with pursuing sports. </w:t>
      </w:r>
      <w:r w:rsidR="00936D42" w:rsidRPr="00B96686">
        <w:rPr>
          <w:rFonts w:ascii="Times New Roman" w:eastAsia="Times New Roman" w:hAnsi="Times New Roman" w:cs="Times New Roman"/>
          <w:b/>
          <w:i/>
          <w:sz w:val="24"/>
          <w:szCs w:val="24"/>
          <w:lang w:val="en-US"/>
        </w:rPr>
        <w:t xml:space="preserve">Cooperation </w:t>
      </w:r>
      <w:r w:rsidR="00936D42" w:rsidRPr="00B96686">
        <w:rPr>
          <w:rFonts w:ascii="Times New Roman" w:eastAsia="Times New Roman" w:hAnsi="Times New Roman" w:cs="Times New Roman"/>
          <w:sz w:val="24"/>
          <w:szCs w:val="24"/>
          <w:lang w:val="en-US"/>
        </w:rPr>
        <w:t xml:space="preserve">(e.g. how I help and acknowledge my teammates success, pleased that someone did it well, wanting to do something for the team, wanting to congratulate someone because he did it well) is evaluated to know the level of social motivation and group identity. Finally, </w:t>
      </w:r>
      <w:r w:rsidR="00D36CE3" w:rsidRPr="00B96686">
        <w:rPr>
          <w:rFonts w:ascii="Times New Roman" w:eastAsia="Times New Roman" w:hAnsi="Times New Roman" w:cs="Times New Roman"/>
          <w:b/>
          <w:i/>
          <w:sz w:val="24"/>
          <w:szCs w:val="24"/>
          <w:lang w:val="en-US"/>
        </w:rPr>
        <w:t>A</w:t>
      </w:r>
      <w:r w:rsidR="0010522D" w:rsidRPr="00B96686">
        <w:rPr>
          <w:rFonts w:ascii="Times New Roman" w:eastAsia="Times New Roman" w:hAnsi="Times New Roman" w:cs="Times New Roman"/>
          <w:b/>
          <w:i/>
          <w:sz w:val="24"/>
          <w:szCs w:val="24"/>
          <w:lang w:val="en-US"/>
        </w:rPr>
        <w:t>ggressiveness</w:t>
      </w:r>
      <w:r w:rsidR="0010522D" w:rsidRPr="00B96686">
        <w:rPr>
          <w:rFonts w:ascii="Times New Roman" w:eastAsia="Times New Roman" w:hAnsi="Times New Roman" w:cs="Times New Roman"/>
          <w:sz w:val="24"/>
          <w:szCs w:val="24"/>
          <w:lang w:val="en-US"/>
        </w:rPr>
        <w:t xml:space="preserve"> which is the resolve to achieve objectives </w:t>
      </w:r>
      <w:r w:rsidR="007E4CC0" w:rsidRPr="00B96686">
        <w:rPr>
          <w:rFonts w:ascii="Times New Roman" w:eastAsia="Times New Roman" w:hAnsi="Times New Roman" w:cs="Times New Roman"/>
          <w:sz w:val="24"/>
          <w:szCs w:val="24"/>
          <w:lang w:val="en-US"/>
        </w:rPr>
        <w:t xml:space="preserve">focused on biological motivation </w:t>
      </w:r>
      <w:r w:rsidR="0010522D" w:rsidRPr="00B96686">
        <w:rPr>
          <w:rFonts w:ascii="Times New Roman" w:eastAsia="Times New Roman" w:hAnsi="Times New Roman" w:cs="Times New Roman"/>
          <w:sz w:val="24"/>
          <w:szCs w:val="24"/>
          <w:lang w:val="en-US"/>
        </w:rPr>
        <w:t xml:space="preserve">(e.g. full of energy, impulsive, powerful, with desire to tackle someone, I want to charge against the world) </w:t>
      </w:r>
      <w:sdt>
        <w:sdtPr>
          <w:rPr>
            <w:rFonts w:ascii="Times New Roman" w:hAnsi="Times New Roman" w:cs="Times New Roman"/>
            <w:color w:val="000000" w:themeColor="text1"/>
            <w:sz w:val="24"/>
            <w:szCs w:val="24"/>
            <w:lang w:val="en-US"/>
          </w:rPr>
          <w:id w:val="10967543"/>
          <w:citation/>
        </w:sdtPr>
        <w:sdtContent>
          <w:r w:rsidR="0010522D" w:rsidRPr="00B96686">
            <w:rPr>
              <w:rFonts w:ascii="Times New Roman" w:hAnsi="Times New Roman" w:cs="Times New Roman"/>
              <w:color w:val="000000" w:themeColor="text1"/>
              <w:sz w:val="24"/>
              <w:szCs w:val="24"/>
              <w:lang w:val="en-US"/>
            </w:rPr>
            <w:fldChar w:fldCharType="begin"/>
          </w:r>
          <w:r w:rsidR="0010522D" w:rsidRPr="00B96686">
            <w:rPr>
              <w:rFonts w:ascii="Times New Roman" w:hAnsi="Times New Roman" w:cs="Times New Roman"/>
              <w:color w:val="000000" w:themeColor="text1"/>
              <w:sz w:val="24"/>
              <w:szCs w:val="24"/>
              <w:lang w:val="en-US"/>
            </w:rPr>
            <w:instrText xml:space="preserve"> CITATION Val08 \l 6154 </w:instrText>
          </w:r>
          <w:r w:rsidR="0010522D" w:rsidRPr="00B96686">
            <w:rPr>
              <w:rFonts w:ascii="Times New Roman" w:hAnsi="Times New Roman" w:cs="Times New Roman"/>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(Valenzuela, 2008)</w:t>
          </w:r>
          <w:r w:rsidR="0010522D" w:rsidRPr="00B96686">
            <w:rPr>
              <w:rFonts w:ascii="Times New Roman" w:hAnsi="Times New Roman" w:cs="Times New Roman"/>
              <w:color w:val="000000" w:themeColor="text1"/>
              <w:sz w:val="24"/>
              <w:szCs w:val="24"/>
              <w:lang w:val="en-US"/>
            </w:rPr>
            <w:fldChar w:fldCharType="end"/>
          </w:r>
        </w:sdtContent>
      </w:sdt>
      <w:r w:rsidR="0010522D" w:rsidRPr="00B96686">
        <w:rPr>
          <w:rFonts w:ascii="Times New Roman" w:hAnsi="Times New Roman" w:cs="Times New Roman"/>
          <w:color w:val="000000" w:themeColor="text1"/>
          <w:sz w:val="24"/>
          <w:szCs w:val="24"/>
          <w:lang w:val="en-US"/>
        </w:rPr>
        <w:t>.</w:t>
      </w:r>
    </w:p>
    <w:p w:rsidR="009F7A7D" w:rsidRPr="00B96686" w:rsidRDefault="00DA2701" w:rsidP="00FF2400">
      <w:pPr>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It should be noted that the motivation has been widely studied in academic and professional contexts, however,</w:t>
      </w:r>
      <w:r w:rsidR="007D6C81" w:rsidRPr="00B96686">
        <w:rPr>
          <w:rStyle w:val="tlid-translation"/>
          <w:rFonts w:ascii="Times New Roman" w:hAnsi="Times New Roman" w:cs="Times New Roman"/>
          <w:sz w:val="24"/>
          <w:szCs w:val="24"/>
          <w:lang w:val="en-US"/>
        </w:rPr>
        <w:t xml:space="preserve"> to the best of our knowledge,</w:t>
      </w:r>
      <w:r w:rsidRPr="00B96686">
        <w:rPr>
          <w:rStyle w:val="tlid-translation"/>
          <w:rFonts w:ascii="Times New Roman" w:hAnsi="Times New Roman" w:cs="Times New Roman"/>
          <w:sz w:val="24"/>
          <w:szCs w:val="24"/>
          <w:lang w:val="en-US"/>
        </w:rPr>
        <w:t xml:space="preserve"> studies applied to the performance of physical activity or sports in Latin America, has been le</w:t>
      </w:r>
      <w:r w:rsidR="00F960D6" w:rsidRPr="00B96686">
        <w:rPr>
          <w:rStyle w:val="tlid-translation"/>
          <w:rFonts w:ascii="Times New Roman" w:hAnsi="Times New Roman" w:cs="Times New Roman"/>
          <w:sz w:val="24"/>
          <w:szCs w:val="24"/>
          <w:lang w:val="en-US"/>
        </w:rPr>
        <w:t>ss</w:t>
      </w:r>
      <w:r w:rsidRPr="00B96686">
        <w:rPr>
          <w:rStyle w:val="tlid-translation"/>
          <w:rFonts w:ascii="Times New Roman" w:hAnsi="Times New Roman" w:cs="Times New Roman"/>
          <w:sz w:val="24"/>
          <w:szCs w:val="24"/>
          <w:lang w:val="en-US"/>
        </w:rPr>
        <w:t xml:space="preserve"> explored.</w:t>
      </w:r>
    </w:p>
    <w:p w:rsidR="001C50FB" w:rsidRPr="00B96686" w:rsidRDefault="001C50FB" w:rsidP="00FF2400">
      <w:pPr>
        <w:spacing w:after="0" w:line="240" w:lineRule="auto"/>
        <w:ind w:firstLine="360"/>
        <w:rPr>
          <w:rFonts w:ascii="Times New Roman" w:hAnsi="Times New Roman" w:cs="Times New Roman"/>
          <w:i/>
          <w:sz w:val="24"/>
          <w:szCs w:val="24"/>
          <w:lang w:val="en-US"/>
        </w:rPr>
      </w:pPr>
      <w:r w:rsidRPr="00B96686">
        <w:rPr>
          <w:rFonts w:ascii="Times New Roman" w:eastAsia="Times New Roman" w:hAnsi="Times New Roman" w:cs="Times New Roman"/>
          <w:sz w:val="24"/>
          <w:szCs w:val="24"/>
          <w:lang w:val="en-US"/>
        </w:rPr>
        <w:t xml:space="preserve">The psychological intervention was planned and carried out in </w:t>
      </w:r>
      <w:r w:rsidR="00DE044F" w:rsidRPr="00B96686">
        <w:rPr>
          <w:rFonts w:ascii="Times New Roman" w:eastAsia="Times New Roman" w:hAnsi="Times New Roman" w:cs="Times New Roman"/>
          <w:sz w:val="24"/>
          <w:szCs w:val="24"/>
          <w:lang w:val="en-US"/>
        </w:rPr>
        <w:t>eight</w:t>
      </w:r>
      <w:r w:rsidRPr="00B96686">
        <w:rPr>
          <w:rFonts w:ascii="Times New Roman" w:eastAsia="Times New Roman" w:hAnsi="Times New Roman" w:cs="Times New Roman"/>
          <w:sz w:val="24"/>
          <w:szCs w:val="24"/>
          <w:lang w:val="en-US"/>
        </w:rPr>
        <w:t xml:space="preserve"> stages: </w:t>
      </w:r>
      <w:r w:rsidR="00DE044F" w:rsidRPr="00B96686">
        <w:rPr>
          <w:rFonts w:ascii="Times New Roman" w:eastAsia="Times New Roman" w:hAnsi="Times New Roman" w:cs="Times New Roman"/>
          <w:i/>
          <w:sz w:val="24"/>
          <w:szCs w:val="24"/>
          <w:lang w:val="en-US"/>
        </w:rPr>
        <w:t>preparation for the sports cycle program, diagnostic evaluation</w:t>
      </w:r>
      <w:r w:rsidRPr="00B96686">
        <w:rPr>
          <w:rFonts w:ascii="Times New Roman" w:eastAsia="Times New Roman" w:hAnsi="Times New Roman" w:cs="Times New Roman"/>
          <w:i/>
          <w:sz w:val="24"/>
          <w:szCs w:val="24"/>
          <w:lang w:val="en-US"/>
        </w:rPr>
        <w:t xml:space="preserve">, psychological rest, general psychological preparation, specific psychological preparation, control, </w:t>
      </w:r>
      <w:r w:rsidR="00DE044F" w:rsidRPr="00B96686">
        <w:rPr>
          <w:rFonts w:ascii="Times New Roman" w:eastAsia="Times New Roman" w:hAnsi="Times New Roman" w:cs="Times New Roman"/>
          <w:i/>
          <w:sz w:val="24"/>
          <w:szCs w:val="24"/>
          <w:lang w:val="en-US"/>
        </w:rPr>
        <w:t>competition</w:t>
      </w:r>
      <w:r w:rsidR="00FF205D" w:rsidRPr="00B96686">
        <w:rPr>
          <w:rFonts w:ascii="Times New Roman" w:eastAsia="Times New Roman" w:hAnsi="Times New Roman" w:cs="Times New Roman"/>
          <w:i/>
          <w:sz w:val="24"/>
          <w:szCs w:val="24"/>
          <w:lang w:val="en-US"/>
        </w:rPr>
        <w:t xml:space="preserve"> and post competitive, </w:t>
      </w:r>
      <w:r w:rsidR="00FF205D" w:rsidRPr="00B96686">
        <w:rPr>
          <w:rFonts w:ascii="Times New Roman" w:eastAsia="Times New Roman" w:hAnsi="Times New Roman" w:cs="Times New Roman"/>
          <w:sz w:val="24"/>
          <w:szCs w:val="24"/>
          <w:lang w:val="en-US"/>
        </w:rPr>
        <w:t>such as show in table 1</w:t>
      </w:r>
      <w:sdt>
        <w:sdtPr>
          <w:rPr>
            <w:rFonts w:ascii="Times New Roman" w:hAnsi="Times New Roman" w:cs="Times New Roman"/>
            <w:sz w:val="24"/>
            <w:szCs w:val="24"/>
            <w:lang w:val="en-US"/>
          </w:rPr>
          <w:id w:val="507559214"/>
          <w:citation/>
        </w:sdtPr>
        <w:sdtEndPr>
          <w:rPr>
            <w:i/>
          </w:rPr>
        </w:sdtEndPr>
        <w:sdtContent>
          <w:r w:rsidRPr="00B96686">
            <w:rPr>
              <w:rFonts w:ascii="Times New Roman" w:hAnsi="Times New Roman" w:cs="Times New Roman"/>
              <w:i/>
              <w:sz w:val="24"/>
              <w:szCs w:val="24"/>
              <w:lang w:val="en-US"/>
            </w:rPr>
            <w:fldChar w:fldCharType="begin"/>
          </w:r>
          <w:r w:rsidRPr="00B96686">
            <w:rPr>
              <w:rFonts w:ascii="Times New Roman" w:hAnsi="Times New Roman" w:cs="Times New Roman"/>
              <w:i/>
              <w:sz w:val="24"/>
              <w:szCs w:val="24"/>
              <w:lang w:val="en-US"/>
            </w:rPr>
            <w:instrText xml:space="preserve"> CITATION Mat15 \l 6154 </w:instrText>
          </w:r>
          <w:r w:rsidRPr="00B96686">
            <w:rPr>
              <w:rFonts w:ascii="Times New Roman" w:hAnsi="Times New Roman" w:cs="Times New Roman"/>
              <w:i/>
              <w:sz w:val="24"/>
              <w:szCs w:val="24"/>
              <w:lang w:val="en-US"/>
            </w:rPr>
            <w:fldChar w:fldCharType="separate"/>
          </w:r>
          <w:r w:rsidR="00641D50">
            <w:rPr>
              <w:rFonts w:ascii="Times New Roman" w:hAnsi="Times New Roman" w:cs="Times New Roman"/>
              <w:i/>
              <w:noProof/>
              <w:sz w:val="24"/>
              <w:szCs w:val="24"/>
              <w:lang w:val="en-US"/>
            </w:rPr>
            <w:t xml:space="preserve"> </w:t>
          </w:r>
          <w:r w:rsidR="00641D50" w:rsidRPr="00641D50">
            <w:rPr>
              <w:rFonts w:ascii="Times New Roman" w:hAnsi="Times New Roman" w:cs="Times New Roman"/>
              <w:noProof/>
              <w:sz w:val="24"/>
              <w:szCs w:val="24"/>
              <w:lang w:val="en-US"/>
            </w:rPr>
            <w:t>(Matus, 2015)</w:t>
          </w:r>
          <w:r w:rsidRPr="00B96686">
            <w:rPr>
              <w:rFonts w:ascii="Times New Roman" w:hAnsi="Times New Roman" w:cs="Times New Roman"/>
              <w:i/>
              <w:sz w:val="24"/>
              <w:szCs w:val="24"/>
              <w:lang w:val="en-US"/>
            </w:rPr>
            <w:fldChar w:fldCharType="end"/>
          </w:r>
        </w:sdtContent>
      </w:sdt>
      <w:r w:rsidRPr="00B96686">
        <w:rPr>
          <w:rFonts w:ascii="Times New Roman" w:hAnsi="Times New Roman" w:cs="Times New Roman"/>
          <w:i/>
          <w:sz w:val="24"/>
          <w:szCs w:val="24"/>
          <w:lang w:val="en-US"/>
        </w:rPr>
        <w:t>.</w:t>
      </w:r>
    </w:p>
    <w:p w:rsidR="00D26927" w:rsidRDefault="00D26927" w:rsidP="00FF2400">
      <w:pPr>
        <w:spacing w:after="0" w:line="240" w:lineRule="auto"/>
        <w:ind w:firstLine="708"/>
        <w:rPr>
          <w:rFonts w:ascii="Times New Roman" w:hAnsi="Times New Roman" w:cs="Times New Roman"/>
          <w:sz w:val="24"/>
          <w:szCs w:val="24"/>
          <w:lang w:val="en-US"/>
        </w:rPr>
      </w:pPr>
    </w:p>
    <w:p w:rsidR="005B36AC" w:rsidRPr="00B96686" w:rsidRDefault="005B36AC" w:rsidP="005B36AC">
      <w:pPr>
        <w:pStyle w:val="01PaperTitle"/>
        <w:spacing w:after="0" w:line="240" w:lineRule="auto"/>
        <w:jc w:val="center"/>
        <w:rPr>
          <w:sz w:val="24"/>
          <w:szCs w:val="24"/>
          <w:lang w:val="en-US"/>
        </w:rPr>
      </w:pPr>
      <w:r w:rsidRPr="00B96686">
        <w:rPr>
          <w:sz w:val="24"/>
          <w:szCs w:val="24"/>
          <w:lang w:val="en-US"/>
        </w:rPr>
        <w:t>Method</w:t>
      </w:r>
    </w:p>
    <w:p w:rsidR="008501F2" w:rsidRPr="00B96686" w:rsidRDefault="0010522D" w:rsidP="00FF2400">
      <w:pPr>
        <w:tabs>
          <w:tab w:val="left" w:pos="8255"/>
        </w:tabs>
        <w:spacing w:after="0" w:line="240" w:lineRule="auto"/>
        <w:ind w:firstLine="360"/>
        <w:rPr>
          <w:rFonts w:ascii="Times New Roman" w:hAnsi="Times New Roman" w:cs="Times New Roman"/>
          <w:sz w:val="24"/>
          <w:szCs w:val="24"/>
          <w:lang w:val="en-US"/>
        </w:rPr>
      </w:pPr>
      <w:r w:rsidRPr="00B96686">
        <w:rPr>
          <w:rFonts w:ascii="Times New Roman" w:hAnsi="Times New Roman" w:cs="Times New Roman"/>
          <w:sz w:val="24"/>
          <w:szCs w:val="24"/>
          <w:lang w:val="en-US"/>
        </w:rPr>
        <w:t xml:space="preserve">To evaluate the motivation level in 25 university players </w:t>
      </w:r>
      <w:r w:rsidR="00356650" w:rsidRPr="00B96686">
        <w:rPr>
          <w:rFonts w:ascii="Times New Roman" w:hAnsi="Times New Roman" w:cs="Times New Roman"/>
          <w:sz w:val="24"/>
          <w:szCs w:val="24"/>
          <w:lang w:val="en-US"/>
        </w:rPr>
        <w:t xml:space="preserve">that make up the university team; and to design a </w:t>
      </w:r>
      <w:r w:rsidR="00D36CE3" w:rsidRPr="00B96686">
        <w:rPr>
          <w:rFonts w:ascii="Times New Roman" w:hAnsi="Times New Roman" w:cs="Times New Roman"/>
          <w:sz w:val="24"/>
          <w:szCs w:val="24"/>
          <w:lang w:val="en-US"/>
        </w:rPr>
        <w:t>P</w:t>
      </w:r>
      <w:r w:rsidRPr="00B96686">
        <w:rPr>
          <w:rFonts w:ascii="Times New Roman" w:hAnsi="Times New Roman" w:cs="Times New Roman"/>
          <w:sz w:val="24"/>
          <w:szCs w:val="24"/>
          <w:lang w:val="en-US"/>
        </w:rPr>
        <w:t xml:space="preserve">sychological </w:t>
      </w:r>
      <w:r w:rsidR="00D36CE3" w:rsidRPr="00B96686">
        <w:rPr>
          <w:rFonts w:ascii="Times New Roman" w:hAnsi="Times New Roman" w:cs="Times New Roman"/>
          <w:sz w:val="24"/>
          <w:szCs w:val="24"/>
          <w:lang w:val="en-US"/>
        </w:rPr>
        <w:t>I</w:t>
      </w:r>
      <w:r w:rsidRPr="00B96686">
        <w:rPr>
          <w:rFonts w:ascii="Times New Roman" w:hAnsi="Times New Roman" w:cs="Times New Roman"/>
          <w:sz w:val="24"/>
          <w:szCs w:val="24"/>
          <w:lang w:val="en-US"/>
        </w:rPr>
        <w:t xml:space="preserve">ntervention </w:t>
      </w:r>
      <w:r w:rsidR="00D36CE3" w:rsidRPr="00B96686">
        <w:rPr>
          <w:rFonts w:ascii="Times New Roman" w:hAnsi="Times New Roman" w:cs="Times New Roman"/>
          <w:sz w:val="24"/>
          <w:szCs w:val="24"/>
          <w:lang w:val="en-US"/>
        </w:rPr>
        <w:t>P</w:t>
      </w:r>
      <w:r w:rsidRPr="00B96686">
        <w:rPr>
          <w:rFonts w:ascii="Times New Roman" w:hAnsi="Times New Roman" w:cs="Times New Roman"/>
          <w:sz w:val="24"/>
          <w:szCs w:val="24"/>
          <w:lang w:val="en-US"/>
        </w:rPr>
        <w:t xml:space="preserve">rogram </w:t>
      </w:r>
      <w:r w:rsidR="00D36CE3" w:rsidRPr="00B96686">
        <w:rPr>
          <w:rFonts w:ascii="Times New Roman" w:hAnsi="Times New Roman" w:cs="Times New Roman"/>
          <w:sz w:val="24"/>
          <w:szCs w:val="24"/>
          <w:lang w:val="en-US"/>
        </w:rPr>
        <w:t xml:space="preserve">on the performance of soccer players </w:t>
      </w:r>
      <w:r w:rsidRPr="00B96686">
        <w:rPr>
          <w:rFonts w:ascii="Times New Roman" w:hAnsi="Times New Roman" w:cs="Times New Roman"/>
          <w:sz w:val="24"/>
          <w:szCs w:val="24"/>
          <w:lang w:val="en-US"/>
        </w:rPr>
        <w:t xml:space="preserve">that </w:t>
      </w:r>
      <w:r w:rsidR="00356650" w:rsidRPr="00B96686">
        <w:rPr>
          <w:rFonts w:ascii="Times New Roman" w:hAnsi="Times New Roman" w:cs="Times New Roman"/>
          <w:sz w:val="24"/>
          <w:szCs w:val="24"/>
          <w:lang w:val="en-US"/>
        </w:rPr>
        <w:t xml:space="preserve">allows </w:t>
      </w:r>
      <w:r w:rsidR="00910373" w:rsidRPr="00B96686">
        <w:rPr>
          <w:rFonts w:ascii="Times New Roman" w:hAnsi="Times New Roman" w:cs="Times New Roman"/>
          <w:sz w:val="24"/>
          <w:szCs w:val="24"/>
          <w:lang w:val="en-US"/>
        </w:rPr>
        <w:t>focusing their motivation and optimizing</w:t>
      </w:r>
      <w:r w:rsidRPr="00B96686">
        <w:rPr>
          <w:rFonts w:ascii="Times New Roman" w:hAnsi="Times New Roman" w:cs="Times New Roman"/>
          <w:sz w:val="24"/>
          <w:szCs w:val="24"/>
          <w:lang w:val="en-US"/>
        </w:rPr>
        <w:t xml:space="preserve"> their performance on and off the </w:t>
      </w:r>
      <w:r w:rsidR="00356650" w:rsidRPr="00B96686">
        <w:rPr>
          <w:rFonts w:ascii="Times New Roman" w:hAnsi="Times New Roman" w:cs="Times New Roman"/>
          <w:sz w:val="24"/>
          <w:szCs w:val="24"/>
          <w:lang w:val="en-US"/>
        </w:rPr>
        <w:t>soccer fiel</w:t>
      </w:r>
      <w:r w:rsidR="00585944" w:rsidRPr="00B96686">
        <w:rPr>
          <w:rFonts w:ascii="Times New Roman" w:hAnsi="Times New Roman" w:cs="Times New Roman"/>
          <w:sz w:val="24"/>
          <w:szCs w:val="24"/>
          <w:lang w:val="en-US"/>
        </w:rPr>
        <w:t>d</w:t>
      </w:r>
      <w:r w:rsidRPr="00B96686">
        <w:rPr>
          <w:rFonts w:ascii="Times New Roman" w:hAnsi="Times New Roman" w:cs="Times New Roman"/>
          <w:sz w:val="24"/>
          <w:szCs w:val="24"/>
          <w:lang w:val="en-US"/>
        </w:rPr>
        <w:t>.</w:t>
      </w:r>
    </w:p>
    <w:p w:rsidR="008501F2" w:rsidRPr="00B96686" w:rsidRDefault="00621567" w:rsidP="00FF2400">
      <w:pPr>
        <w:tabs>
          <w:tab w:val="left" w:pos="8255"/>
        </w:tabs>
        <w:spacing w:after="0" w:line="240" w:lineRule="auto"/>
        <w:rPr>
          <w:rFonts w:ascii="Times New Roman" w:hAnsi="Times New Roman" w:cs="Times New Roman"/>
          <w:i/>
          <w:sz w:val="24"/>
          <w:szCs w:val="24"/>
          <w:lang w:val="en-US"/>
        </w:rPr>
      </w:pPr>
      <w:r w:rsidRPr="00B96686">
        <w:rPr>
          <w:rFonts w:ascii="Times New Roman" w:hAnsi="Times New Roman" w:cs="Times New Roman"/>
          <w:i/>
          <w:sz w:val="24"/>
          <w:szCs w:val="24"/>
          <w:lang w:val="en-US"/>
        </w:rPr>
        <w:t xml:space="preserve">Experimental </w:t>
      </w:r>
      <w:r w:rsidR="00585944" w:rsidRPr="00B96686">
        <w:rPr>
          <w:rFonts w:ascii="Times New Roman" w:hAnsi="Times New Roman" w:cs="Times New Roman"/>
          <w:i/>
          <w:sz w:val="24"/>
          <w:szCs w:val="24"/>
          <w:lang w:val="en-US"/>
        </w:rPr>
        <w:t>D</w:t>
      </w:r>
      <w:r w:rsidR="0010522D" w:rsidRPr="00B96686">
        <w:rPr>
          <w:rFonts w:ascii="Times New Roman" w:hAnsi="Times New Roman" w:cs="Times New Roman"/>
          <w:i/>
          <w:sz w:val="24"/>
          <w:szCs w:val="24"/>
          <w:lang w:val="en-US"/>
        </w:rPr>
        <w:t>esign and type of study</w:t>
      </w:r>
    </w:p>
    <w:p w:rsidR="00C75E84" w:rsidRPr="00B96686" w:rsidRDefault="0010522D" w:rsidP="00FF2400">
      <w:pPr>
        <w:tabs>
          <w:tab w:val="left" w:pos="8255"/>
        </w:tabs>
        <w:spacing w:after="0" w:line="240" w:lineRule="auto"/>
        <w:ind w:firstLine="360"/>
        <w:rPr>
          <w:rFonts w:ascii="Times New Roman" w:hAnsi="Times New Roman" w:cs="Times New Roman"/>
          <w:sz w:val="24"/>
          <w:szCs w:val="24"/>
          <w:lang w:val="en-US"/>
        </w:rPr>
      </w:pPr>
      <w:r w:rsidRPr="00B96686">
        <w:rPr>
          <w:rFonts w:ascii="Times New Roman" w:hAnsi="Times New Roman" w:cs="Times New Roman"/>
          <w:sz w:val="24"/>
          <w:szCs w:val="24"/>
          <w:lang w:val="en-US"/>
        </w:rPr>
        <w:t xml:space="preserve">It is a comparative research, </w:t>
      </w:r>
      <w:r w:rsidR="00585944" w:rsidRPr="00B96686">
        <w:rPr>
          <w:rFonts w:ascii="Times New Roman" w:hAnsi="Times New Roman" w:cs="Times New Roman"/>
          <w:sz w:val="24"/>
          <w:szCs w:val="24"/>
          <w:lang w:val="en-US"/>
        </w:rPr>
        <w:t>with a</w:t>
      </w:r>
      <w:r w:rsidRPr="00B96686">
        <w:rPr>
          <w:rFonts w:ascii="Times New Roman" w:hAnsi="Times New Roman" w:cs="Times New Roman"/>
          <w:sz w:val="24"/>
          <w:szCs w:val="24"/>
          <w:lang w:val="en-US"/>
        </w:rPr>
        <w:t xml:space="preserve"> pretest posts </w:t>
      </w:r>
      <w:r w:rsidR="00585944" w:rsidRPr="00B96686">
        <w:rPr>
          <w:rFonts w:ascii="Times New Roman" w:hAnsi="Times New Roman" w:cs="Times New Roman"/>
          <w:sz w:val="24"/>
          <w:szCs w:val="24"/>
          <w:lang w:val="en-US"/>
        </w:rPr>
        <w:t xml:space="preserve">for a single group; </w:t>
      </w:r>
      <w:r w:rsidR="00C75E84" w:rsidRPr="00B96686">
        <w:rPr>
          <w:rFonts w:ascii="Times New Roman" w:hAnsi="Times New Roman" w:cs="Times New Roman"/>
          <w:sz w:val="24"/>
          <w:szCs w:val="24"/>
          <w:lang w:val="en-US"/>
        </w:rPr>
        <w:t xml:space="preserve">an </w:t>
      </w:r>
      <w:r w:rsidRPr="00B96686">
        <w:rPr>
          <w:rFonts w:ascii="Times New Roman" w:hAnsi="Times New Roman" w:cs="Times New Roman"/>
          <w:sz w:val="24"/>
          <w:szCs w:val="24"/>
          <w:lang w:val="en-US"/>
        </w:rPr>
        <w:t>intentional non-probabilistic sample of undergraduate students</w:t>
      </w:r>
      <w:r w:rsidR="00C75E84" w:rsidRPr="00B96686">
        <w:rPr>
          <w:rFonts w:ascii="Times New Roman" w:hAnsi="Times New Roman" w:cs="Times New Roman"/>
          <w:sz w:val="24"/>
          <w:szCs w:val="24"/>
          <w:lang w:val="en-US"/>
        </w:rPr>
        <w:t xml:space="preserve"> was used;</w:t>
      </w:r>
      <w:r w:rsidRPr="00B96686">
        <w:rPr>
          <w:rFonts w:ascii="Times New Roman" w:hAnsi="Times New Roman" w:cs="Times New Roman"/>
          <w:sz w:val="24"/>
          <w:szCs w:val="24"/>
          <w:lang w:val="en-US"/>
        </w:rPr>
        <w:t xml:space="preserve"> a Likert scale instrument was used to know the sport </w:t>
      </w:r>
      <w:r w:rsidR="00C75E84" w:rsidRPr="00B96686">
        <w:rPr>
          <w:rFonts w:ascii="Times New Roman" w:hAnsi="Times New Roman" w:cs="Times New Roman"/>
          <w:sz w:val="24"/>
          <w:szCs w:val="24"/>
          <w:lang w:val="en-US"/>
        </w:rPr>
        <w:t xml:space="preserve">motivation. </w:t>
      </w:r>
    </w:p>
    <w:p w:rsidR="00C75E84" w:rsidRPr="00B96686" w:rsidRDefault="00C75E84" w:rsidP="00FF2400">
      <w:pPr>
        <w:tabs>
          <w:tab w:val="left" w:pos="8255"/>
        </w:tabs>
        <w:spacing w:after="0" w:line="240" w:lineRule="auto"/>
        <w:ind w:firstLine="360"/>
        <w:rPr>
          <w:rFonts w:ascii="Times New Roman" w:hAnsi="Times New Roman" w:cs="Times New Roman"/>
          <w:color w:val="000000" w:themeColor="text1"/>
          <w:sz w:val="24"/>
          <w:szCs w:val="24"/>
          <w:lang w:val="en-US"/>
        </w:rPr>
      </w:pPr>
      <w:r w:rsidRPr="00B96686">
        <w:rPr>
          <w:rFonts w:ascii="Times New Roman" w:hAnsi="Times New Roman" w:cs="Times New Roman"/>
          <w:sz w:val="24"/>
          <w:szCs w:val="24"/>
          <w:lang w:val="en-US"/>
        </w:rPr>
        <w:t>The study is</w:t>
      </w:r>
      <w:r w:rsidR="0010522D" w:rsidRPr="00B96686">
        <w:rPr>
          <w:rFonts w:ascii="Times New Roman" w:hAnsi="Times New Roman" w:cs="Times New Roman"/>
          <w:sz w:val="24"/>
          <w:szCs w:val="24"/>
          <w:lang w:val="en-US"/>
        </w:rPr>
        <w:t xml:space="preserve"> </w:t>
      </w:r>
      <w:r w:rsidR="00910373" w:rsidRPr="00B96686">
        <w:rPr>
          <w:rFonts w:ascii="Times New Roman" w:hAnsi="Times New Roman" w:cs="Times New Roman"/>
          <w:sz w:val="24"/>
          <w:szCs w:val="24"/>
          <w:lang w:val="en-US"/>
        </w:rPr>
        <w:t>longitudinal;</w:t>
      </w:r>
      <w:r w:rsidR="0010522D" w:rsidRPr="00B96686">
        <w:rPr>
          <w:rFonts w:ascii="Times New Roman" w:hAnsi="Times New Roman" w:cs="Times New Roman"/>
          <w:sz w:val="24"/>
          <w:szCs w:val="24"/>
          <w:lang w:val="en-US"/>
        </w:rPr>
        <w:t xml:space="preserve"> therefore, the instrument </w:t>
      </w:r>
      <w:r w:rsidRPr="00B96686">
        <w:rPr>
          <w:rFonts w:ascii="Times New Roman" w:hAnsi="Times New Roman" w:cs="Times New Roman"/>
          <w:sz w:val="24"/>
          <w:szCs w:val="24"/>
          <w:lang w:val="en-US"/>
        </w:rPr>
        <w:t xml:space="preserve">had to be applied </w:t>
      </w:r>
      <w:r w:rsidR="0010522D" w:rsidRPr="00B96686">
        <w:rPr>
          <w:rFonts w:ascii="Times New Roman" w:hAnsi="Times New Roman" w:cs="Times New Roman"/>
          <w:sz w:val="24"/>
          <w:szCs w:val="24"/>
          <w:lang w:val="en-US"/>
        </w:rPr>
        <w:t>twice, before</w:t>
      </w:r>
      <w:r w:rsidRPr="00B96686">
        <w:rPr>
          <w:rFonts w:ascii="Times New Roman" w:hAnsi="Times New Roman" w:cs="Times New Roman"/>
          <w:sz w:val="24"/>
          <w:szCs w:val="24"/>
          <w:lang w:val="en-US"/>
        </w:rPr>
        <w:t xml:space="preserve"> and after a </w:t>
      </w:r>
      <w:r w:rsidR="00D36CE3" w:rsidRPr="00B96686">
        <w:rPr>
          <w:rFonts w:ascii="Times New Roman" w:hAnsi="Times New Roman" w:cs="Times New Roman"/>
          <w:sz w:val="24"/>
          <w:szCs w:val="24"/>
          <w:lang w:val="en-US"/>
        </w:rPr>
        <w:t>Psychological Intervention Program</w:t>
      </w:r>
      <w:r w:rsidRPr="00B96686">
        <w:rPr>
          <w:rFonts w:ascii="Times New Roman" w:hAnsi="Times New Roman" w:cs="Times New Roman"/>
          <w:sz w:val="24"/>
          <w:szCs w:val="24"/>
          <w:lang w:val="en-US"/>
        </w:rPr>
        <w:t xml:space="preserve">. The study is also </w:t>
      </w:r>
      <w:r w:rsidR="0010522D" w:rsidRPr="00B96686">
        <w:rPr>
          <w:rFonts w:ascii="Times New Roman" w:hAnsi="Times New Roman" w:cs="Times New Roman"/>
          <w:sz w:val="24"/>
          <w:szCs w:val="24"/>
          <w:lang w:val="en-US"/>
        </w:rPr>
        <w:t xml:space="preserve">prospective since the fundamental information of the research was obtained from this study </w:t>
      </w:r>
      <w:sdt>
        <w:sdtPr>
          <w:rPr>
            <w:rFonts w:ascii="Times New Roman" w:hAnsi="Times New Roman" w:cs="Times New Roman"/>
            <w:color w:val="000000" w:themeColor="text1"/>
            <w:sz w:val="24"/>
            <w:szCs w:val="24"/>
            <w:lang w:val="en-US"/>
          </w:rPr>
          <w:id w:val="1467237757"/>
          <w:citation/>
        </w:sdtPr>
        <w:sdtContent>
          <w:r w:rsidRPr="00B96686">
            <w:rPr>
              <w:rFonts w:ascii="Times New Roman" w:hAnsi="Times New Roman" w:cs="Times New Roman"/>
              <w:color w:val="000000" w:themeColor="text1"/>
              <w:sz w:val="24"/>
              <w:szCs w:val="24"/>
              <w:lang w:val="en-US"/>
            </w:rPr>
            <w:fldChar w:fldCharType="begin"/>
          </w:r>
          <w:r w:rsidRPr="00B96686">
            <w:rPr>
              <w:rFonts w:ascii="Times New Roman" w:hAnsi="Times New Roman" w:cs="Times New Roman"/>
              <w:color w:val="000000" w:themeColor="text1"/>
              <w:sz w:val="24"/>
              <w:szCs w:val="24"/>
              <w:lang w:val="en-US"/>
            </w:rPr>
            <w:instrText xml:space="preserve"> CITATION Dor18 \l 6154 </w:instrText>
          </w:r>
          <w:r w:rsidRPr="00B96686">
            <w:rPr>
              <w:rFonts w:ascii="Times New Roman" w:hAnsi="Times New Roman" w:cs="Times New Roman"/>
              <w:color w:val="000000" w:themeColor="text1"/>
              <w:sz w:val="24"/>
              <w:szCs w:val="24"/>
              <w:lang w:val="en-US"/>
            </w:rPr>
            <w:fldChar w:fldCharType="separate"/>
          </w:r>
          <w:r w:rsidR="00641D50" w:rsidRPr="00641D50">
            <w:rPr>
              <w:rFonts w:ascii="Times New Roman" w:hAnsi="Times New Roman" w:cs="Times New Roman"/>
              <w:noProof/>
              <w:color w:val="000000" w:themeColor="text1"/>
              <w:sz w:val="24"/>
              <w:szCs w:val="24"/>
              <w:lang w:val="en-US"/>
            </w:rPr>
            <w:t>(Dorantes, 2018)</w:t>
          </w:r>
          <w:r w:rsidRPr="00B96686">
            <w:rPr>
              <w:rFonts w:ascii="Times New Roman" w:hAnsi="Times New Roman" w:cs="Times New Roman"/>
              <w:color w:val="000000" w:themeColor="text1"/>
              <w:sz w:val="24"/>
              <w:szCs w:val="24"/>
              <w:lang w:val="en-US"/>
            </w:rPr>
            <w:fldChar w:fldCharType="end"/>
          </w:r>
        </w:sdtContent>
      </w:sdt>
      <w:r w:rsidRPr="00B96686">
        <w:rPr>
          <w:rFonts w:ascii="Times New Roman" w:hAnsi="Times New Roman" w:cs="Times New Roman"/>
          <w:color w:val="000000" w:themeColor="text1"/>
          <w:sz w:val="24"/>
          <w:szCs w:val="24"/>
          <w:lang w:val="en-US"/>
        </w:rPr>
        <w:t>.</w:t>
      </w:r>
    </w:p>
    <w:p w:rsidR="00621567" w:rsidRPr="00B96686" w:rsidRDefault="0010522D" w:rsidP="00FF2400">
      <w:pPr>
        <w:tabs>
          <w:tab w:val="left" w:pos="8255"/>
        </w:tabs>
        <w:spacing w:after="0" w:line="240" w:lineRule="auto"/>
        <w:ind w:firstLine="360"/>
        <w:rPr>
          <w:rFonts w:ascii="Times New Roman" w:hAnsi="Times New Roman" w:cs="Times New Roman"/>
          <w:sz w:val="24"/>
          <w:szCs w:val="24"/>
          <w:lang w:val="en-US"/>
        </w:rPr>
      </w:pPr>
      <w:r w:rsidRPr="00B96686">
        <w:rPr>
          <w:rFonts w:ascii="Times New Roman" w:hAnsi="Times New Roman" w:cs="Times New Roman"/>
          <w:sz w:val="24"/>
          <w:szCs w:val="24"/>
          <w:lang w:val="en-US"/>
        </w:rPr>
        <w:t>The intervention was carried out in 1</w:t>
      </w:r>
      <w:r w:rsidR="00966E75" w:rsidRPr="00B96686">
        <w:rPr>
          <w:rFonts w:ascii="Times New Roman" w:hAnsi="Times New Roman" w:cs="Times New Roman"/>
          <w:sz w:val="24"/>
          <w:szCs w:val="24"/>
          <w:lang w:val="en-US"/>
        </w:rPr>
        <w:t>6</w:t>
      </w:r>
      <w:r w:rsidR="00F960D6" w:rsidRPr="00B96686">
        <w:rPr>
          <w:rFonts w:ascii="Times New Roman" w:hAnsi="Times New Roman" w:cs="Times New Roman"/>
          <w:sz w:val="24"/>
          <w:szCs w:val="24"/>
          <w:lang w:val="en-US"/>
        </w:rPr>
        <w:t>-</w:t>
      </w:r>
      <w:r w:rsidRPr="00B96686">
        <w:rPr>
          <w:rFonts w:ascii="Times New Roman" w:hAnsi="Times New Roman" w:cs="Times New Roman"/>
          <w:sz w:val="24"/>
          <w:szCs w:val="24"/>
          <w:lang w:val="en-US"/>
        </w:rPr>
        <w:t xml:space="preserve">week sessions of group work of two hours </w:t>
      </w:r>
      <w:r w:rsidR="00080AFD" w:rsidRPr="00B96686">
        <w:rPr>
          <w:rFonts w:ascii="Times New Roman" w:hAnsi="Times New Roman" w:cs="Times New Roman"/>
          <w:sz w:val="24"/>
          <w:szCs w:val="24"/>
          <w:lang w:val="en-US"/>
        </w:rPr>
        <w:t>each;</w:t>
      </w:r>
      <w:r w:rsidRPr="00B96686">
        <w:rPr>
          <w:rFonts w:ascii="Times New Roman" w:hAnsi="Times New Roman" w:cs="Times New Roman"/>
          <w:sz w:val="24"/>
          <w:szCs w:val="24"/>
          <w:lang w:val="en-US"/>
        </w:rPr>
        <w:t xml:space="preserve"> in </w:t>
      </w:r>
      <w:r w:rsidR="00080AFD" w:rsidRPr="00B96686">
        <w:rPr>
          <w:rFonts w:ascii="Times New Roman" w:hAnsi="Times New Roman" w:cs="Times New Roman"/>
          <w:sz w:val="24"/>
          <w:szCs w:val="24"/>
          <w:lang w:val="en-US"/>
        </w:rPr>
        <w:t>addition,</w:t>
      </w:r>
      <w:r w:rsidRPr="00B96686">
        <w:rPr>
          <w:rFonts w:ascii="Times New Roman" w:hAnsi="Times New Roman" w:cs="Times New Roman"/>
          <w:sz w:val="24"/>
          <w:szCs w:val="24"/>
          <w:lang w:val="en-US"/>
        </w:rPr>
        <w:t xml:space="preserve"> </w:t>
      </w:r>
      <w:r w:rsidR="00C75E84" w:rsidRPr="00B96686">
        <w:rPr>
          <w:rFonts w:ascii="Times New Roman" w:hAnsi="Times New Roman" w:cs="Times New Roman"/>
          <w:sz w:val="24"/>
          <w:szCs w:val="24"/>
          <w:lang w:val="en-US"/>
        </w:rPr>
        <w:t xml:space="preserve">there were </w:t>
      </w:r>
      <w:r w:rsidRPr="00B96686">
        <w:rPr>
          <w:rFonts w:ascii="Times New Roman" w:hAnsi="Times New Roman" w:cs="Times New Roman"/>
          <w:sz w:val="24"/>
          <w:szCs w:val="24"/>
          <w:lang w:val="en-US"/>
        </w:rPr>
        <w:t>individual interventions according to the needs</w:t>
      </w:r>
      <w:r w:rsidR="00C75E84" w:rsidRPr="00B96686">
        <w:rPr>
          <w:rFonts w:ascii="Times New Roman" w:hAnsi="Times New Roman" w:cs="Times New Roman"/>
          <w:sz w:val="24"/>
          <w:szCs w:val="24"/>
          <w:lang w:val="en-US"/>
        </w:rPr>
        <w:t xml:space="preserve"> of the moment</w:t>
      </w:r>
      <w:r w:rsidRPr="00B96686">
        <w:rPr>
          <w:rFonts w:ascii="Times New Roman" w:hAnsi="Times New Roman" w:cs="Times New Roman"/>
          <w:sz w:val="24"/>
          <w:szCs w:val="24"/>
          <w:lang w:val="en-US"/>
        </w:rPr>
        <w:t xml:space="preserve">. The </w:t>
      </w:r>
      <w:r w:rsidR="00D36CE3" w:rsidRPr="00B96686">
        <w:rPr>
          <w:rFonts w:ascii="Times New Roman" w:hAnsi="Times New Roman" w:cs="Times New Roman"/>
          <w:sz w:val="24"/>
          <w:szCs w:val="24"/>
          <w:lang w:val="en-US"/>
        </w:rPr>
        <w:t>Psychological Intervention</w:t>
      </w:r>
      <w:r w:rsidRPr="00B96686">
        <w:rPr>
          <w:rFonts w:ascii="Times New Roman" w:hAnsi="Times New Roman" w:cs="Times New Roman"/>
          <w:sz w:val="24"/>
          <w:szCs w:val="24"/>
          <w:lang w:val="en-US"/>
        </w:rPr>
        <w:t xml:space="preserve"> </w:t>
      </w:r>
      <w:r w:rsidR="00D36CE3" w:rsidRPr="00B96686">
        <w:rPr>
          <w:rFonts w:ascii="Times New Roman" w:hAnsi="Times New Roman" w:cs="Times New Roman"/>
          <w:sz w:val="24"/>
          <w:szCs w:val="24"/>
          <w:lang w:val="en-US"/>
        </w:rPr>
        <w:t>P</w:t>
      </w:r>
      <w:r w:rsidRPr="00B96686">
        <w:rPr>
          <w:rFonts w:ascii="Times New Roman" w:hAnsi="Times New Roman" w:cs="Times New Roman"/>
          <w:sz w:val="24"/>
          <w:szCs w:val="24"/>
          <w:lang w:val="en-US"/>
        </w:rPr>
        <w:t xml:space="preserve">rogram was based on self-knowledge, self-concept, self-esteem, </w:t>
      </w:r>
      <w:r w:rsidR="00F960D6" w:rsidRPr="00B96686">
        <w:rPr>
          <w:rFonts w:ascii="Times New Roman" w:hAnsi="Times New Roman" w:cs="Times New Roman"/>
          <w:sz w:val="24"/>
          <w:szCs w:val="24"/>
          <w:lang w:val="en-US"/>
        </w:rPr>
        <w:t>self-perception</w:t>
      </w:r>
      <w:r w:rsidRPr="00B96686">
        <w:rPr>
          <w:rFonts w:ascii="Times New Roman" w:hAnsi="Times New Roman" w:cs="Times New Roman"/>
          <w:sz w:val="24"/>
          <w:szCs w:val="24"/>
          <w:lang w:val="en-US"/>
        </w:rPr>
        <w:t xml:space="preserve">, </w:t>
      </w:r>
      <w:r w:rsidR="00C75E84" w:rsidRPr="00B96686">
        <w:rPr>
          <w:rFonts w:ascii="Times New Roman" w:hAnsi="Times New Roman" w:cs="Times New Roman"/>
          <w:sz w:val="24"/>
          <w:szCs w:val="24"/>
          <w:lang w:val="en-US"/>
        </w:rPr>
        <w:t xml:space="preserve">schedule </w:t>
      </w:r>
      <w:r w:rsidRPr="00B96686">
        <w:rPr>
          <w:rFonts w:ascii="Times New Roman" w:hAnsi="Times New Roman" w:cs="Times New Roman"/>
          <w:sz w:val="24"/>
          <w:szCs w:val="24"/>
          <w:lang w:val="en-US"/>
        </w:rPr>
        <w:t xml:space="preserve">of </w:t>
      </w:r>
      <w:r w:rsidR="00C75E84" w:rsidRPr="00B96686">
        <w:rPr>
          <w:rFonts w:ascii="Times New Roman" w:hAnsi="Times New Roman" w:cs="Times New Roman"/>
          <w:sz w:val="24"/>
          <w:szCs w:val="24"/>
          <w:lang w:val="en-US"/>
        </w:rPr>
        <w:t xml:space="preserve">the </w:t>
      </w:r>
      <w:r w:rsidRPr="00B96686">
        <w:rPr>
          <w:rFonts w:ascii="Times New Roman" w:hAnsi="Times New Roman" w:cs="Times New Roman"/>
          <w:sz w:val="24"/>
          <w:szCs w:val="24"/>
          <w:lang w:val="en-US"/>
        </w:rPr>
        <w:t xml:space="preserve">activities associated with sports, group integration, identity, emotions management, cooperation and competence. </w:t>
      </w:r>
      <w:r w:rsidR="00F960D6" w:rsidRPr="00B96686">
        <w:rPr>
          <w:rFonts w:ascii="Times New Roman" w:hAnsi="Times New Roman" w:cs="Times New Roman"/>
          <w:sz w:val="24"/>
          <w:szCs w:val="24"/>
          <w:lang w:val="en-US"/>
        </w:rPr>
        <w:t>Considering t</w:t>
      </w:r>
      <w:r w:rsidR="00C75E84" w:rsidRPr="00B96686">
        <w:rPr>
          <w:rFonts w:ascii="Times New Roman" w:hAnsi="Times New Roman" w:cs="Times New Roman"/>
          <w:sz w:val="24"/>
          <w:szCs w:val="24"/>
          <w:lang w:val="en-US"/>
        </w:rPr>
        <w:t>he</w:t>
      </w:r>
      <w:r w:rsidRPr="00B96686">
        <w:rPr>
          <w:rFonts w:ascii="Times New Roman" w:hAnsi="Times New Roman" w:cs="Times New Roman"/>
          <w:sz w:val="24"/>
          <w:szCs w:val="24"/>
          <w:lang w:val="en-US"/>
        </w:rPr>
        <w:t xml:space="preserve"> resu</w:t>
      </w:r>
      <w:r w:rsidR="00C75E84" w:rsidRPr="00B96686">
        <w:rPr>
          <w:rFonts w:ascii="Times New Roman" w:hAnsi="Times New Roman" w:cs="Times New Roman"/>
          <w:sz w:val="24"/>
          <w:szCs w:val="24"/>
          <w:lang w:val="en-US"/>
        </w:rPr>
        <w:t xml:space="preserve">lts </w:t>
      </w:r>
      <w:r w:rsidR="00F960D6" w:rsidRPr="00B96686">
        <w:rPr>
          <w:rFonts w:ascii="Times New Roman" w:hAnsi="Times New Roman" w:cs="Times New Roman"/>
          <w:sz w:val="24"/>
          <w:szCs w:val="24"/>
          <w:lang w:val="en-US"/>
        </w:rPr>
        <w:t xml:space="preserve">from </w:t>
      </w:r>
      <w:r w:rsidR="00C75E84" w:rsidRPr="00B96686">
        <w:rPr>
          <w:rFonts w:ascii="Times New Roman" w:hAnsi="Times New Roman" w:cs="Times New Roman"/>
          <w:sz w:val="24"/>
          <w:szCs w:val="24"/>
          <w:lang w:val="en-US"/>
        </w:rPr>
        <w:t xml:space="preserve">the first evaluation </w:t>
      </w:r>
      <w:r w:rsidR="00F960D6" w:rsidRPr="00B96686">
        <w:rPr>
          <w:rFonts w:ascii="Times New Roman" w:hAnsi="Times New Roman" w:cs="Times New Roman"/>
          <w:sz w:val="24"/>
          <w:szCs w:val="24"/>
          <w:lang w:val="en-US"/>
        </w:rPr>
        <w:t xml:space="preserve">and the performance of each team was used to strengthen the </w:t>
      </w:r>
      <w:r w:rsidR="002E1C4E" w:rsidRPr="00B96686">
        <w:rPr>
          <w:rFonts w:ascii="Times New Roman" w:hAnsi="Times New Roman" w:cs="Times New Roman"/>
          <w:sz w:val="24"/>
          <w:szCs w:val="24"/>
          <w:lang w:val="en-US"/>
        </w:rPr>
        <w:t>Psychological I</w:t>
      </w:r>
      <w:r w:rsidR="00F960D6" w:rsidRPr="00B96686">
        <w:rPr>
          <w:rFonts w:ascii="Times New Roman" w:hAnsi="Times New Roman" w:cs="Times New Roman"/>
          <w:sz w:val="24"/>
          <w:szCs w:val="24"/>
          <w:lang w:val="en-US"/>
        </w:rPr>
        <w:t>ntervention Program</w:t>
      </w:r>
      <w:r w:rsidR="002E1C4E" w:rsidRPr="00B96686">
        <w:rPr>
          <w:rFonts w:ascii="Times New Roman" w:hAnsi="Times New Roman" w:cs="Times New Roman"/>
          <w:sz w:val="24"/>
          <w:szCs w:val="24"/>
          <w:lang w:val="en-US"/>
        </w:rPr>
        <w:t xml:space="preserve">, included the preliminary work with the coach and the delegate, who actively participated in all the stages </w:t>
      </w:r>
      <w:sdt>
        <w:sdtPr>
          <w:rPr>
            <w:rFonts w:ascii="Times New Roman" w:hAnsi="Times New Roman" w:cs="Times New Roman"/>
            <w:sz w:val="24"/>
            <w:szCs w:val="24"/>
            <w:lang w:val="en-US"/>
          </w:rPr>
          <w:id w:val="-1321725270"/>
          <w:citation/>
        </w:sdtPr>
        <w:sdtContent>
          <w:r w:rsidR="00C75E84" w:rsidRPr="00B96686">
            <w:rPr>
              <w:rFonts w:ascii="Times New Roman" w:hAnsi="Times New Roman" w:cs="Times New Roman"/>
              <w:sz w:val="24"/>
              <w:szCs w:val="24"/>
              <w:lang w:val="en-US"/>
            </w:rPr>
            <w:fldChar w:fldCharType="begin"/>
          </w:r>
          <w:r w:rsidR="00C75E84" w:rsidRPr="00B96686">
            <w:rPr>
              <w:rFonts w:ascii="Times New Roman" w:hAnsi="Times New Roman" w:cs="Times New Roman"/>
              <w:sz w:val="24"/>
              <w:szCs w:val="24"/>
              <w:lang w:val="en-US"/>
            </w:rPr>
            <w:instrText xml:space="preserve"> CITATION Mat15 \l 22538 </w:instrText>
          </w:r>
          <w:r w:rsidR="00C75E84" w:rsidRPr="00B96686">
            <w:rPr>
              <w:rFonts w:ascii="Times New Roman" w:hAnsi="Times New Roman" w:cs="Times New Roman"/>
              <w:sz w:val="24"/>
              <w:szCs w:val="24"/>
              <w:lang w:val="en-US"/>
            </w:rPr>
            <w:fldChar w:fldCharType="separate"/>
          </w:r>
          <w:r w:rsidR="00641D50" w:rsidRPr="00641D50">
            <w:rPr>
              <w:rFonts w:ascii="Times New Roman" w:hAnsi="Times New Roman" w:cs="Times New Roman"/>
              <w:noProof/>
              <w:sz w:val="24"/>
              <w:szCs w:val="24"/>
              <w:lang w:val="en-US"/>
            </w:rPr>
            <w:t>(Matus, 2015)</w:t>
          </w:r>
          <w:r w:rsidR="00C75E84" w:rsidRPr="00B96686">
            <w:rPr>
              <w:rFonts w:ascii="Times New Roman" w:hAnsi="Times New Roman" w:cs="Times New Roman"/>
              <w:sz w:val="24"/>
              <w:szCs w:val="24"/>
              <w:lang w:val="en-US"/>
            </w:rPr>
            <w:fldChar w:fldCharType="end"/>
          </w:r>
        </w:sdtContent>
      </w:sdt>
      <w:r w:rsidR="008501F2" w:rsidRPr="00B96686">
        <w:rPr>
          <w:rFonts w:ascii="Times New Roman" w:hAnsi="Times New Roman" w:cs="Times New Roman"/>
          <w:sz w:val="24"/>
          <w:szCs w:val="24"/>
          <w:lang w:val="en-US"/>
        </w:rPr>
        <w:t xml:space="preserve">. </w:t>
      </w:r>
    </w:p>
    <w:p w:rsidR="0010522D" w:rsidRPr="00B96686" w:rsidRDefault="0010522D" w:rsidP="00FF2400">
      <w:pPr>
        <w:tabs>
          <w:tab w:val="left" w:pos="8255"/>
        </w:tabs>
        <w:spacing w:after="0" w:line="240" w:lineRule="auto"/>
        <w:ind w:firstLine="360"/>
        <w:rPr>
          <w:rFonts w:ascii="Times New Roman" w:hAnsi="Times New Roman" w:cs="Times New Roman"/>
          <w:sz w:val="24"/>
          <w:szCs w:val="24"/>
          <w:lang w:val="en-US"/>
        </w:rPr>
      </w:pPr>
      <w:r w:rsidRPr="00B96686">
        <w:rPr>
          <w:rFonts w:ascii="Times New Roman" w:hAnsi="Times New Roman" w:cs="Times New Roman"/>
          <w:sz w:val="24"/>
          <w:szCs w:val="24"/>
          <w:lang w:val="en-US"/>
        </w:rPr>
        <w:t xml:space="preserve">The interventions were made, one day before the weekly game (Saturday or Sunday). The team assimilated and adjusted in a very positive way the psychological interventions, which was </w:t>
      </w:r>
      <w:r w:rsidRPr="00B96686">
        <w:rPr>
          <w:rFonts w:ascii="Times New Roman" w:hAnsi="Times New Roman" w:cs="Times New Roman"/>
          <w:sz w:val="24"/>
          <w:szCs w:val="24"/>
          <w:lang w:val="en-US"/>
        </w:rPr>
        <w:lastRenderedPageBreak/>
        <w:t>evident in each game, as they were undefeated until the final, where they were crowned champions of the interuniversity league.</w:t>
      </w:r>
    </w:p>
    <w:p w:rsidR="00BB31ED" w:rsidRPr="00B96686" w:rsidRDefault="00BB31ED" w:rsidP="00FF2400">
      <w:pPr>
        <w:tabs>
          <w:tab w:val="left" w:pos="8255"/>
        </w:tabs>
        <w:spacing w:after="0" w:line="240" w:lineRule="auto"/>
        <w:ind w:firstLine="45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w:t>
      </w:r>
      <w:r w:rsidR="003555B0" w:rsidRPr="00B96686">
        <w:rPr>
          <w:rStyle w:val="tlid-translation"/>
          <w:rFonts w:ascii="Times New Roman" w:hAnsi="Times New Roman" w:cs="Times New Roman"/>
          <w:sz w:val="24"/>
          <w:szCs w:val="24"/>
          <w:lang w:val="en-US"/>
        </w:rPr>
        <w:t>participant</w:t>
      </w:r>
      <w:r w:rsidR="00A607B8" w:rsidRPr="00B96686">
        <w:rPr>
          <w:rStyle w:val="tlid-translation"/>
          <w:rFonts w:ascii="Times New Roman" w:hAnsi="Times New Roman" w:cs="Times New Roman"/>
          <w:sz w:val="24"/>
          <w:szCs w:val="24"/>
          <w:lang w:val="en-US"/>
        </w:rPr>
        <w:t>s were</w:t>
      </w:r>
      <w:r w:rsidR="006E5188" w:rsidRPr="00B96686">
        <w:rPr>
          <w:rStyle w:val="tlid-translation"/>
          <w:rFonts w:ascii="Times New Roman" w:hAnsi="Times New Roman" w:cs="Times New Roman"/>
          <w:sz w:val="24"/>
          <w:szCs w:val="24"/>
          <w:lang w:val="en-US"/>
        </w:rPr>
        <w:t xml:space="preserve"> </w:t>
      </w:r>
      <w:r w:rsidR="00E77E22" w:rsidRPr="00B96686">
        <w:rPr>
          <w:rStyle w:val="tlid-translation"/>
          <w:rFonts w:ascii="Times New Roman" w:hAnsi="Times New Roman" w:cs="Times New Roman"/>
          <w:sz w:val="24"/>
          <w:szCs w:val="24"/>
          <w:lang w:val="en-US"/>
        </w:rPr>
        <w:t>72 undergraduate students</w:t>
      </w:r>
      <w:r w:rsidRPr="00B96686">
        <w:rPr>
          <w:rStyle w:val="tlid-translation"/>
          <w:rFonts w:ascii="Times New Roman" w:hAnsi="Times New Roman" w:cs="Times New Roman"/>
          <w:sz w:val="24"/>
          <w:szCs w:val="24"/>
          <w:lang w:val="en-US"/>
        </w:rPr>
        <w:t xml:space="preserve"> who </w:t>
      </w:r>
      <w:r w:rsidR="00A607B8" w:rsidRPr="00B96686">
        <w:rPr>
          <w:rStyle w:val="tlid-translation"/>
          <w:rFonts w:ascii="Times New Roman" w:hAnsi="Times New Roman" w:cs="Times New Roman"/>
          <w:sz w:val="24"/>
          <w:szCs w:val="24"/>
          <w:lang w:val="en-US"/>
        </w:rPr>
        <w:t>were</w:t>
      </w:r>
      <w:r w:rsidRPr="00B96686">
        <w:rPr>
          <w:rStyle w:val="tlid-translation"/>
          <w:rFonts w:ascii="Times New Roman" w:hAnsi="Times New Roman" w:cs="Times New Roman"/>
          <w:sz w:val="24"/>
          <w:szCs w:val="24"/>
          <w:lang w:val="en-US"/>
        </w:rPr>
        <w:t xml:space="preserve"> part of the regional male teams of all the University campuses (Province of</w:t>
      </w:r>
      <w:r w:rsidRPr="00B96686">
        <w:rPr>
          <w:rStyle w:val="tlid-translation"/>
          <w:rFonts w:ascii="Times New Roman" w:hAnsi="Times New Roman" w:cs="Times New Roman"/>
          <w:i/>
          <w:sz w:val="24"/>
          <w:szCs w:val="24"/>
          <w:lang w:val="en-US"/>
        </w:rPr>
        <w:t xml:space="preserve"> Chiriquí, Veraguas, Coclé, Azuero, Colón </w:t>
      </w:r>
      <w:r w:rsidRPr="00B96686">
        <w:rPr>
          <w:rStyle w:val="tlid-translation"/>
          <w:rFonts w:ascii="Times New Roman" w:hAnsi="Times New Roman" w:cs="Times New Roman"/>
          <w:sz w:val="24"/>
          <w:szCs w:val="24"/>
          <w:lang w:val="en-US"/>
        </w:rPr>
        <w:t>and</w:t>
      </w:r>
      <w:r w:rsidRPr="00B96686">
        <w:rPr>
          <w:rStyle w:val="tlid-translation"/>
          <w:rFonts w:ascii="Times New Roman" w:hAnsi="Times New Roman" w:cs="Times New Roman"/>
          <w:i/>
          <w:sz w:val="24"/>
          <w:szCs w:val="24"/>
          <w:lang w:val="en-US"/>
        </w:rPr>
        <w:t xml:space="preserve"> Panam</w:t>
      </w:r>
      <w:r w:rsidR="00A607B8" w:rsidRPr="00B96686">
        <w:rPr>
          <w:rStyle w:val="tlid-translation"/>
          <w:rFonts w:ascii="Times New Roman" w:hAnsi="Times New Roman" w:cs="Times New Roman"/>
          <w:i/>
          <w:sz w:val="24"/>
          <w:szCs w:val="24"/>
          <w:lang w:val="en-US"/>
        </w:rPr>
        <w:t>á</w:t>
      </w:r>
      <w:r w:rsidRPr="00B96686">
        <w:rPr>
          <w:rStyle w:val="tlid-translation"/>
          <w:rFonts w:ascii="Times New Roman" w:hAnsi="Times New Roman" w:cs="Times New Roman"/>
          <w:i/>
          <w:sz w:val="24"/>
          <w:szCs w:val="24"/>
          <w:lang w:val="en-US"/>
        </w:rPr>
        <w:t>).</w:t>
      </w:r>
      <w:r w:rsidRPr="00B96686">
        <w:rPr>
          <w:rStyle w:val="tlid-translation"/>
          <w:rFonts w:ascii="Times New Roman" w:hAnsi="Times New Roman" w:cs="Times New Roman"/>
          <w:sz w:val="24"/>
          <w:szCs w:val="24"/>
          <w:lang w:val="en-US"/>
        </w:rPr>
        <w:t xml:space="preserve"> </w:t>
      </w:r>
      <w:r w:rsidRPr="00B96686">
        <w:rPr>
          <w:rFonts w:ascii="Times New Roman" w:hAnsi="Times New Roman" w:cs="Times New Roman"/>
          <w:color w:val="000000" w:themeColor="text1"/>
          <w:sz w:val="24"/>
          <w:szCs w:val="24"/>
          <w:lang w:val="en-US"/>
        </w:rPr>
        <w:t xml:space="preserve">The average age of those selected athletes </w:t>
      </w:r>
      <w:r w:rsidR="00A607B8" w:rsidRPr="00B96686">
        <w:rPr>
          <w:rFonts w:ascii="Times New Roman" w:hAnsi="Times New Roman" w:cs="Times New Roman"/>
          <w:color w:val="000000" w:themeColor="text1"/>
          <w:sz w:val="24"/>
          <w:szCs w:val="24"/>
          <w:lang w:val="en-US"/>
        </w:rPr>
        <w:t>wa</w:t>
      </w:r>
      <w:r w:rsidRPr="00B96686">
        <w:rPr>
          <w:rFonts w:ascii="Times New Roman" w:hAnsi="Times New Roman" w:cs="Times New Roman"/>
          <w:color w:val="000000" w:themeColor="text1"/>
          <w:sz w:val="24"/>
          <w:szCs w:val="24"/>
          <w:lang w:val="en-US"/>
        </w:rPr>
        <w:t>s 2</w:t>
      </w:r>
      <w:r w:rsidR="00F84A97" w:rsidRPr="00B96686">
        <w:rPr>
          <w:rFonts w:ascii="Times New Roman" w:hAnsi="Times New Roman" w:cs="Times New Roman"/>
          <w:color w:val="000000" w:themeColor="text1"/>
          <w:sz w:val="24"/>
          <w:szCs w:val="24"/>
          <w:lang w:val="en-US"/>
        </w:rPr>
        <w:t>4</w:t>
      </w:r>
      <w:r w:rsidRPr="00B96686">
        <w:rPr>
          <w:rFonts w:ascii="Times New Roman" w:hAnsi="Times New Roman" w:cs="Times New Roman"/>
          <w:color w:val="000000" w:themeColor="text1"/>
          <w:sz w:val="24"/>
          <w:szCs w:val="24"/>
          <w:lang w:val="en-US"/>
        </w:rPr>
        <w:t xml:space="preserve"> years (</w:t>
      </w:r>
      <m:oMath>
        <m:acc>
          <m:accPr>
            <m:chr m:val="̅"/>
            <m:ctrlPr>
              <w:rPr>
                <w:rFonts w:ascii="Cambria Math" w:hAnsi="Cambria Math" w:cs="Times New Roman"/>
                <w:color w:val="000000" w:themeColor="text1"/>
                <w:sz w:val="24"/>
                <w:szCs w:val="24"/>
                <w:lang w:val="en-US"/>
              </w:rPr>
            </m:ctrlPr>
          </m:accPr>
          <m:e>
            <m:r>
              <w:rPr>
                <w:rFonts w:ascii="Cambria Math" w:hAnsi="Cambria Math" w:cs="Times New Roman"/>
                <w:color w:val="000000" w:themeColor="text1"/>
                <w:sz w:val="24"/>
                <w:szCs w:val="24"/>
                <w:lang w:val="en-US"/>
              </w:rPr>
              <m:t>X</m:t>
            </m:r>
          </m:e>
        </m:acc>
        <m:r>
          <m:rPr>
            <m:sty m:val="p"/>
          </m:rPr>
          <w:rPr>
            <w:rFonts w:ascii="Cambria Math" w:hAnsi="Cambria Math" w:cs="Times New Roman"/>
            <w:color w:val="000000" w:themeColor="text1"/>
            <w:sz w:val="24"/>
            <w:szCs w:val="24"/>
            <w:lang w:val="en-US"/>
          </w:rPr>
          <m:t xml:space="preserve">= </m:t>
        </m:r>
      </m:oMath>
      <w:r w:rsidR="00FC11A1" w:rsidRPr="00B96686">
        <w:rPr>
          <w:rFonts w:ascii="Times New Roman" w:hAnsi="Times New Roman" w:cs="Times New Roman"/>
          <w:color w:val="000000" w:themeColor="text1"/>
          <w:sz w:val="24"/>
          <w:szCs w:val="24"/>
          <w:lang w:val="en-US"/>
        </w:rPr>
        <w:t>2</w:t>
      </w:r>
      <w:r w:rsidR="00F84A97" w:rsidRPr="00B96686">
        <w:rPr>
          <w:rFonts w:ascii="Times New Roman" w:hAnsi="Times New Roman" w:cs="Times New Roman"/>
          <w:color w:val="000000" w:themeColor="text1"/>
          <w:sz w:val="24"/>
          <w:szCs w:val="24"/>
          <w:lang w:val="en-US"/>
        </w:rPr>
        <w:t>4</w:t>
      </w:r>
      <w:r w:rsidR="00FC11A1" w:rsidRPr="00B96686">
        <w:rPr>
          <w:rFonts w:ascii="Times New Roman" w:hAnsi="Times New Roman" w:cs="Times New Roman"/>
          <w:color w:val="000000" w:themeColor="text1"/>
          <w:sz w:val="24"/>
          <w:szCs w:val="24"/>
          <w:lang w:val="en-US"/>
        </w:rPr>
        <w:t xml:space="preserve">.64, </w:t>
      </w:r>
      <w:r w:rsidR="00666858" w:rsidRPr="00B96686">
        <w:rPr>
          <w:rFonts w:ascii="Times New Roman" w:hAnsi="Times New Roman" w:cs="Times New Roman"/>
          <w:i/>
          <w:color w:val="000000" w:themeColor="text1"/>
          <w:sz w:val="24"/>
          <w:szCs w:val="24"/>
          <w:lang w:val="en-US"/>
        </w:rPr>
        <w:t>SD</w:t>
      </w:r>
      <w:r w:rsidRPr="00B96686">
        <w:rPr>
          <w:rFonts w:ascii="Times New Roman" w:hAnsi="Times New Roman" w:cs="Times New Roman"/>
          <w:color w:val="000000" w:themeColor="text1"/>
          <w:sz w:val="24"/>
          <w:szCs w:val="24"/>
          <w:lang w:val="en-US"/>
        </w:rPr>
        <w:t xml:space="preserve"> =</w:t>
      </w:r>
      <w:r w:rsidR="00F84A97" w:rsidRPr="00B96686">
        <w:rPr>
          <w:rFonts w:ascii="Times New Roman" w:hAnsi="Times New Roman" w:cs="Times New Roman"/>
          <w:color w:val="000000" w:themeColor="text1"/>
          <w:sz w:val="24"/>
          <w:szCs w:val="24"/>
          <w:lang w:val="en-US"/>
        </w:rPr>
        <w:t>4.64</w:t>
      </w:r>
      <w:r w:rsidRPr="00B96686">
        <w:rPr>
          <w:rFonts w:ascii="Times New Roman" w:hAnsi="Times New Roman" w:cs="Times New Roman"/>
          <w:color w:val="000000" w:themeColor="text1"/>
          <w:sz w:val="24"/>
          <w:szCs w:val="24"/>
          <w:lang w:val="en-US"/>
        </w:rPr>
        <w:t xml:space="preserve">) and were </w:t>
      </w:r>
      <w:r w:rsidRPr="00B96686">
        <w:rPr>
          <w:rStyle w:val="tlid-translation"/>
          <w:rFonts w:ascii="Times New Roman" w:hAnsi="Times New Roman" w:cs="Times New Roman"/>
          <w:sz w:val="24"/>
          <w:szCs w:val="24"/>
          <w:lang w:val="en-US"/>
        </w:rPr>
        <w:t xml:space="preserve">registered in the second semester of 2017. An intentional, non-probabilistic sample of 25 students was used according to the selection criteria of the coach to form the representative soccer team of the </w:t>
      </w:r>
      <w:r w:rsidRPr="00B96686">
        <w:rPr>
          <w:rStyle w:val="tlid-translation"/>
          <w:rFonts w:ascii="Times New Roman" w:hAnsi="Times New Roman" w:cs="Times New Roman"/>
          <w:i/>
          <w:sz w:val="24"/>
          <w:szCs w:val="24"/>
          <w:lang w:val="en-US"/>
        </w:rPr>
        <w:t>Universidad Especializada de las Américas</w:t>
      </w:r>
      <w:r w:rsidRPr="00B96686">
        <w:rPr>
          <w:rStyle w:val="tlid-translation"/>
          <w:rFonts w:ascii="Times New Roman" w:hAnsi="Times New Roman" w:cs="Times New Roman"/>
          <w:sz w:val="24"/>
          <w:szCs w:val="24"/>
          <w:lang w:val="en-US"/>
        </w:rPr>
        <w:t xml:space="preserve"> (UDELAS, Panama); they became the sample of the present study.</w:t>
      </w:r>
    </w:p>
    <w:p w:rsidR="00BB31ED" w:rsidRPr="00B96686" w:rsidRDefault="00BB31ED" w:rsidP="00FF2400">
      <w:pPr>
        <w:tabs>
          <w:tab w:val="left" w:pos="8255"/>
        </w:tabs>
        <w:spacing w:after="0" w:line="240" w:lineRule="auto"/>
        <w:rPr>
          <w:rFonts w:ascii="Times New Roman" w:hAnsi="Times New Roman" w:cs="Times New Roman"/>
          <w:color w:val="000000" w:themeColor="text1"/>
          <w:sz w:val="24"/>
          <w:szCs w:val="24"/>
          <w:lang w:val="en-US"/>
        </w:rPr>
      </w:pPr>
    </w:p>
    <w:p w:rsidR="00166C30" w:rsidRPr="00B96686" w:rsidRDefault="004C1BC8" w:rsidP="00FF2400">
      <w:pPr>
        <w:pStyle w:val="Prrafodelista"/>
        <w:numPr>
          <w:ilvl w:val="0"/>
          <w:numId w:val="3"/>
        </w:numPr>
        <w:spacing w:after="0" w:line="240" w:lineRule="auto"/>
        <w:contextualSpacing w:val="0"/>
        <w:rPr>
          <w:rFonts w:ascii="Times New Roman" w:eastAsia="Times New Roman" w:hAnsi="Times New Roman" w:cs="Times New Roman"/>
          <w:sz w:val="24"/>
          <w:szCs w:val="24"/>
          <w:lang w:val="en-US"/>
        </w:rPr>
      </w:pPr>
      <w:r w:rsidRPr="00B96686">
        <w:rPr>
          <w:rFonts w:ascii="Times New Roman" w:hAnsi="Times New Roman" w:cs="Times New Roman"/>
          <w:color w:val="000000" w:themeColor="text1"/>
          <w:sz w:val="24"/>
          <w:szCs w:val="24"/>
          <w:lang w:val="en-US"/>
        </w:rPr>
        <w:t>H</w:t>
      </w:r>
      <w:r w:rsidRPr="00B96686">
        <w:rPr>
          <w:rFonts w:ascii="Times New Roman" w:hAnsi="Times New Roman" w:cs="Times New Roman"/>
          <w:color w:val="000000" w:themeColor="text1"/>
          <w:sz w:val="24"/>
          <w:szCs w:val="24"/>
          <w:vertAlign w:val="subscript"/>
          <w:lang w:val="en-US"/>
        </w:rPr>
        <w:t>01</w:t>
      </w:r>
      <w:r w:rsidRPr="00B96686">
        <w:rPr>
          <w:rFonts w:ascii="Times New Roman" w:hAnsi="Times New Roman" w:cs="Times New Roman"/>
          <w:color w:val="000000" w:themeColor="text1"/>
          <w:sz w:val="24"/>
          <w:szCs w:val="24"/>
          <w:lang w:val="en-US"/>
        </w:rPr>
        <w:t>:</w:t>
      </w:r>
      <w:r w:rsidR="00166C30" w:rsidRPr="00B96686">
        <w:rPr>
          <w:rFonts w:ascii="Times New Roman" w:hAnsi="Times New Roman" w:cs="Times New Roman"/>
          <w:color w:val="000000" w:themeColor="text1"/>
          <w:sz w:val="24"/>
          <w:szCs w:val="24"/>
          <w:lang w:val="en-US"/>
        </w:rPr>
        <w:t xml:space="preserve"> </w:t>
      </w:r>
      <w:r w:rsidR="00166C30" w:rsidRPr="00B96686">
        <w:rPr>
          <w:rFonts w:ascii="Times New Roman" w:eastAsia="Times New Roman" w:hAnsi="Times New Roman" w:cs="Times New Roman"/>
          <w:sz w:val="24"/>
          <w:szCs w:val="24"/>
          <w:lang w:val="en-US"/>
        </w:rPr>
        <w:t xml:space="preserve">There are no statistically significant differences in the motivation of the undergraduate </w:t>
      </w:r>
      <w:r w:rsidR="002A130D" w:rsidRPr="00B96686">
        <w:rPr>
          <w:rFonts w:ascii="Times New Roman" w:eastAsia="Times New Roman" w:hAnsi="Times New Roman" w:cs="Times New Roman"/>
          <w:sz w:val="24"/>
          <w:szCs w:val="24"/>
          <w:lang w:val="en-US"/>
        </w:rPr>
        <w:t xml:space="preserve">soccer </w:t>
      </w:r>
      <w:r w:rsidR="00166C30" w:rsidRPr="00B96686">
        <w:rPr>
          <w:rFonts w:ascii="Times New Roman" w:eastAsia="Times New Roman" w:hAnsi="Times New Roman" w:cs="Times New Roman"/>
          <w:sz w:val="24"/>
          <w:szCs w:val="24"/>
          <w:lang w:val="en-US"/>
        </w:rPr>
        <w:t xml:space="preserve">players before and after a </w:t>
      </w:r>
      <w:r w:rsidR="00EF4B39" w:rsidRPr="00B96686">
        <w:rPr>
          <w:rFonts w:ascii="Times New Roman" w:eastAsia="Times New Roman" w:hAnsi="Times New Roman" w:cs="Times New Roman"/>
          <w:sz w:val="24"/>
          <w:szCs w:val="24"/>
          <w:lang w:val="en-US"/>
        </w:rPr>
        <w:t>P</w:t>
      </w:r>
      <w:r w:rsidR="00166C30" w:rsidRPr="00B96686">
        <w:rPr>
          <w:rFonts w:ascii="Times New Roman" w:eastAsia="Times New Roman" w:hAnsi="Times New Roman" w:cs="Times New Roman"/>
          <w:sz w:val="24"/>
          <w:szCs w:val="24"/>
          <w:lang w:val="en-US"/>
        </w:rPr>
        <w:t xml:space="preserve">sychological </w:t>
      </w:r>
      <w:r w:rsidR="00EF4B39" w:rsidRPr="00B96686">
        <w:rPr>
          <w:rFonts w:ascii="Times New Roman" w:eastAsia="Times New Roman" w:hAnsi="Times New Roman" w:cs="Times New Roman"/>
          <w:sz w:val="24"/>
          <w:szCs w:val="24"/>
          <w:lang w:val="en-US"/>
        </w:rPr>
        <w:t>I</w:t>
      </w:r>
      <w:r w:rsidR="00166C30" w:rsidRPr="00B96686">
        <w:rPr>
          <w:rFonts w:ascii="Times New Roman" w:eastAsia="Times New Roman" w:hAnsi="Times New Roman" w:cs="Times New Roman"/>
          <w:sz w:val="24"/>
          <w:szCs w:val="24"/>
          <w:lang w:val="en-US"/>
        </w:rPr>
        <w:t xml:space="preserve">ntervention </w:t>
      </w:r>
      <w:r w:rsidR="00EF4B39" w:rsidRPr="00B96686">
        <w:rPr>
          <w:rFonts w:ascii="Times New Roman" w:eastAsia="Times New Roman" w:hAnsi="Times New Roman" w:cs="Times New Roman"/>
          <w:sz w:val="24"/>
          <w:szCs w:val="24"/>
          <w:lang w:val="en-US"/>
        </w:rPr>
        <w:t>P</w:t>
      </w:r>
      <w:r w:rsidR="00166C30" w:rsidRPr="00B96686">
        <w:rPr>
          <w:rFonts w:ascii="Times New Roman" w:eastAsia="Times New Roman" w:hAnsi="Times New Roman" w:cs="Times New Roman"/>
          <w:sz w:val="24"/>
          <w:szCs w:val="24"/>
          <w:lang w:val="en-US"/>
        </w:rPr>
        <w:t>rogram applied to sports.</w:t>
      </w:r>
    </w:p>
    <w:p w:rsidR="002A130D" w:rsidRPr="00B96686" w:rsidRDefault="004C1BC8" w:rsidP="00FF2400">
      <w:pPr>
        <w:pStyle w:val="Prrafodelista"/>
        <w:numPr>
          <w:ilvl w:val="0"/>
          <w:numId w:val="3"/>
        </w:numPr>
        <w:spacing w:after="0" w:line="240" w:lineRule="auto"/>
        <w:contextualSpacing w:val="0"/>
        <w:rPr>
          <w:rFonts w:ascii="Times New Roman" w:hAnsi="Times New Roman" w:cs="Times New Roman"/>
          <w:i/>
          <w:sz w:val="24"/>
          <w:szCs w:val="24"/>
          <w:lang w:val="en-US"/>
        </w:rPr>
      </w:pPr>
      <w:r w:rsidRPr="00B96686">
        <w:rPr>
          <w:rFonts w:ascii="Times New Roman" w:hAnsi="Times New Roman" w:cs="Times New Roman"/>
          <w:color w:val="000000" w:themeColor="text1"/>
          <w:sz w:val="24"/>
          <w:szCs w:val="24"/>
          <w:lang w:val="en-US"/>
        </w:rPr>
        <w:t>H</w:t>
      </w:r>
      <w:r w:rsidRPr="00B96686">
        <w:rPr>
          <w:rFonts w:ascii="Times New Roman" w:hAnsi="Times New Roman" w:cs="Times New Roman"/>
          <w:color w:val="000000" w:themeColor="text1"/>
          <w:sz w:val="24"/>
          <w:szCs w:val="24"/>
          <w:vertAlign w:val="subscript"/>
          <w:lang w:val="en-US"/>
        </w:rPr>
        <w:t>A1</w:t>
      </w:r>
      <w:r w:rsidRPr="00B96686">
        <w:rPr>
          <w:rFonts w:ascii="Times New Roman" w:hAnsi="Times New Roman" w:cs="Times New Roman"/>
          <w:color w:val="000000" w:themeColor="text1"/>
          <w:sz w:val="24"/>
          <w:szCs w:val="24"/>
          <w:lang w:val="en-US"/>
        </w:rPr>
        <w:t xml:space="preserve">: </w:t>
      </w:r>
      <w:r w:rsidR="002A130D" w:rsidRPr="00B96686">
        <w:rPr>
          <w:rFonts w:ascii="Times New Roman" w:eastAsia="Times New Roman" w:hAnsi="Times New Roman" w:cs="Times New Roman"/>
          <w:sz w:val="24"/>
          <w:szCs w:val="24"/>
          <w:lang w:val="en-US"/>
        </w:rPr>
        <w:t>There are statistically significant differences in the motivation of the undergraduate soccer players before and after a Psychological Intervention Program applied to sports.</w:t>
      </w:r>
    </w:p>
    <w:p w:rsidR="004C1BC8" w:rsidRPr="00B96686" w:rsidRDefault="00621567" w:rsidP="00FF2400">
      <w:pPr>
        <w:spacing w:after="0" w:line="240" w:lineRule="auto"/>
        <w:rPr>
          <w:rFonts w:ascii="Times New Roman" w:hAnsi="Times New Roman" w:cs="Times New Roman"/>
          <w:i/>
          <w:sz w:val="24"/>
          <w:szCs w:val="24"/>
          <w:lang w:val="en-US"/>
        </w:rPr>
      </w:pPr>
      <w:r w:rsidRPr="00B96686">
        <w:rPr>
          <w:rFonts w:ascii="Times New Roman" w:hAnsi="Times New Roman" w:cs="Times New Roman"/>
          <w:i/>
          <w:sz w:val="24"/>
          <w:szCs w:val="24"/>
          <w:lang w:val="en-US"/>
        </w:rPr>
        <w:t>Instrument</w:t>
      </w:r>
    </w:p>
    <w:p w:rsidR="00336279" w:rsidRPr="00B96686" w:rsidRDefault="00336279" w:rsidP="00FF2400">
      <w:pPr>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instrument is a questionnaire developed by Butt </w:t>
      </w:r>
      <w:r w:rsidR="002A130D" w:rsidRPr="00B96686">
        <w:rPr>
          <w:rFonts w:ascii="Times New Roman" w:hAnsi="Times New Roman" w:cs="Times New Roman"/>
          <w:noProof/>
          <w:sz w:val="24"/>
          <w:szCs w:val="24"/>
          <w:lang w:val="en-US"/>
        </w:rPr>
        <w:t>(1979)</w:t>
      </w:r>
      <w:r w:rsidRPr="00B96686">
        <w:rPr>
          <w:rStyle w:val="tlid-translation"/>
          <w:rFonts w:ascii="Times New Roman" w:hAnsi="Times New Roman" w:cs="Times New Roman"/>
          <w:sz w:val="24"/>
          <w:szCs w:val="24"/>
          <w:lang w:val="en-US"/>
        </w:rPr>
        <w:t xml:space="preserve">. The scale was modified from a binary scale to Likert scale, which allows knowing the level of motivation of the athlete. This test assesses </w:t>
      </w:r>
      <w:r w:rsidR="00976037">
        <w:rPr>
          <w:rStyle w:val="tlid-translation"/>
          <w:rFonts w:ascii="Times New Roman" w:hAnsi="Times New Roman" w:cs="Times New Roman"/>
          <w:sz w:val="24"/>
          <w:szCs w:val="24"/>
          <w:lang w:val="en-US"/>
        </w:rPr>
        <w:t>five</w:t>
      </w:r>
      <w:r w:rsidRPr="00B96686">
        <w:rPr>
          <w:rStyle w:val="tlid-translation"/>
          <w:rFonts w:ascii="Times New Roman" w:hAnsi="Times New Roman" w:cs="Times New Roman"/>
          <w:sz w:val="24"/>
          <w:szCs w:val="24"/>
          <w:lang w:val="en-US"/>
        </w:rPr>
        <w:t xml:space="preserve"> areas of sports motivation namely conflict, rivalry, sufficiency, cooperation and </w:t>
      </w:r>
      <w:r w:rsidR="003555B0" w:rsidRPr="00B96686">
        <w:rPr>
          <w:rStyle w:val="tlid-translation"/>
          <w:rFonts w:ascii="Times New Roman" w:hAnsi="Times New Roman" w:cs="Times New Roman"/>
          <w:sz w:val="24"/>
          <w:szCs w:val="24"/>
          <w:lang w:val="en-US"/>
        </w:rPr>
        <w:t xml:space="preserve">aggressiveness </w:t>
      </w:r>
      <w:r w:rsidR="00E75FF1" w:rsidRPr="00B96686">
        <w:rPr>
          <w:rFonts w:ascii="Times New Roman" w:hAnsi="Times New Roman" w:cs="Times New Roman"/>
          <w:color w:val="000000" w:themeColor="text1"/>
          <w:sz w:val="24"/>
          <w:szCs w:val="24"/>
          <w:lang w:val="en-US"/>
        </w:rPr>
        <w:t>with</w:t>
      </w:r>
      <w:r w:rsidR="00E75FF1" w:rsidRPr="00B96686">
        <w:rPr>
          <w:rStyle w:val="tlid-translation"/>
          <w:rFonts w:ascii="Times New Roman" w:hAnsi="Times New Roman" w:cs="Times New Roman"/>
          <w:sz w:val="24"/>
          <w:szCs w:val="24"/>
          <w:lang w:val="en-US"/>
        </w:rPr>
        <w:t xml:space="preserve"> 26 items</w:t>
      </w:r>
      <w:r w:rsidR="00563ACB">
        <w:rPr>
          <w:rStyle w:val="tlid-translation"/>
          <w:rFonts w:ascii="Times New Roman" w:hAnsi="Times New Roman" w:cs="Times New Roman"/>
          <w:sz w:val="24"/>
          <w:szCs w:val="24"/>
          <w:lang w:val="en-US"/>
        </w:rPr>
        <w:t>(Anexo)</w:t>
      </w:r>
      <w:r w:rsidR="00E75FF1" w:rsidRPr="00B96686">
        <w:rPr>
          <w:rStyle w:val="tlid-translation"/>
          <w:rFonts w:ascii="Times New Roman" w:hAnsi="Times New Roman" w:cs="Times New Roman"/>
          <w:sz w:val="24"/>
          <w:szCs w:val="24"/>
          <w:lang w:val="en-US"/>
        </w:rPr>
        <w:t xml:space="preserve"> </w:t>
      </w:r>
      <w:r w:rsidR="003555B0" w:rsidRPr="00B96686">
        <w:rPr>
          <w:rFonts w:ascii="Times New Roman" w:hAnsi="Times New Roman" w:cs="Times New Roman"/>
          <w:noProof/>
          <w:color w:val="000000" w:themeColor="text1"/>
          <w:sz w:val="24"/>
          <w:szCs w:val="24"/>
          <w:lang w:val="en-US"/>
        </w:rPr>
        <w:t>(Medina, Sandi &amp; Andux, 2005)</w:t>
      </w:r>
      <w:r w:rsidR="00E75FF1">
        <w:rPr>
          <w:rFonts w:ascii="Times New Roman" w:hAnsi="Times New Roman" w:cs="Times New Roman"/>
          <w:noProof/>
          <w:color w:val="000000" w:themeColor="text1"/>
          <w:sz w:val="24"/>
          <w:szCs w:val="24"/>
          <w:lang w:val="en-US"/>
        </w:rPr>
        <w:t>.</w:t>
      </w:r>
      <w:r w:rsidR="00FC11A1" w:rsidRPr="00B96686">
        <w:rPr>
          <w:rFonts w:ascii="Times New Roman" w:hAnsi="Times New Roman" w:cs="Times New Roman"/>
          <w:color w:val="000000" w:themeColor="text1"/>
          <w:sz w:val="24"/>
          <w:szCs w:val="24"/>
          <w:lang w:val="en-US"/>
        </w:rPr>
        <w:t xml:space="preserve"> </w:t>
      </w:r>
    </w:p>
    <w:p w:rsidR="00563ACB" w:rsidRDefault="00FC11A1" w:rsidP="00FF2400">
      <w:pPr>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The instrument was applied to 25 students who practice soccer</w:t>
      </w:r>
      <w:r w:rsidR="000A5F5C"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to obtain the construct validity which was </w:t>
      </w:r>
      <w:r w:rsidR="00F84A97" w:rsidRPr="00B96686">
        <w:rPr>
          <w:rStyle w:val="tlid-translation"/>
          <w:rFonts w:ascii="Times New Roman" w:hAnsi="Times New Roman" w:cs="Times New Roman"/>
          <w:sz w:val="24"/>
          <w:szCs w:val="24"/>
          <w:lang w:val="en-US"/>
        </w:rPr>
        <w:t>80.44</w:t>
      </w:r>
      <w:r w:rsidRPr="00B96686">
        <w:rPr>
          <w:rStyle w:val="tlid-translation"/>
          <w:rFonts w:ascii="Times New Roman" w:hAnsi="Times New Roman" w:cs="Times New Roman"/>
          <w:sz w:val="24"/>
          <w:szCs w:val="24"/>
          <w:lang w:val="en-US"/>
        </w:rPr>
        <w:t xml:space="preserve">%. This was calculated through </w:t>
      </w:r>
      <w:r w:rsidR="001412BA" w:rsidRPr="00B96686">
        <w:rPr>
          <w:rStyle w:val="tlid-translation"/>
          <w:rFonts w:ascii="Times New Roman" w:hAnsi="Times New Roman" w:cs="Times New Roman"/>
          <w:sz w:val="24"/>
          <w:szCs w:val="24"/>
          <w:lang w:val="en-US"/>
        </w:rPr>
        <w:t>a</w:t>
      </w:r>
      <w:r w:rsidRPr="00B96686">
        <w:rPr>
          <w:rStyle w:val="tlid-translation"/>
          <w:rFonts w:ascii="Times New Roman" w:hAnsi="Times New Roman" w:cs="Times New Roman"/>
          <w:sz w:val="24"/>
          <w:szCs w:val="24"/>
          <w:lang w:val="en-US"/>
        </w:rPr>
        <w:t xml:space="preserve"> test of reduction, </w:t>
      </w:r>
      <w:r w:rsidR="00E71631" w:rsidRPr="00B96686">
        <w:rPr>
          <w:rStyle w:val="tlid-translation"/>
          <w:rFonts w:ascii="Times New Roman" w:hAnsi="Times New Roman" w:cs="Times New Roman"/>
          <w:sz w:val="24"/>
          <w:szCs w:val="24"/>
          <w:lang w:val="en-US"/>
        </w:rPr>
        <w:t>with factor analysis</w:t>
      </w:r>
      <w:r w:rsidR="001412BA" w:rsidRPr="00B96686">
        <w:rPr>
          <w:rStyle w:val="tlid-translation"/>
          <w:rFonts w:ascii="Times New Roman" w:hAnsi="Times New Roman" w:cs="Times New Roman"/>
          <w:sz w:val="24"/>
          <w:szCs w:val="24"/>
          <w:lang w:val="en-US"/>
        </w:rPr>
        <w:t>.</w:t>
      </w:r>
      <w:r w:rsidR="00E71631"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 xml:space="preserve">In order to know the validity of the instrument, an analysis of </w:t>
      </w:r>
      <w:r w:rsidR="001412BA" w:rsidRPr="00B96686">
        <w:rPr>
          <w:rStyle w:val="tlid-translation"/>
          <w:rFonts w:ascii="Times New Roman" w:hAnsi="Times New Roman" w:cs="Times New Roman"/>
          <w:sz w:val="24"/>
          <w:szCs w:val="24"/>
          <w:lang w:val="en-US"/>
        </w:rPr>
        <w:t>principal</w:t>
      </w:r>
      <w:r w:rsidRPr="00B96686">
        <w:rPr>
          <w:rStyle w:val="tlid-translation"/>
          <w:rFonts w:ascii="Times New Roman" w:hAnsi="Times New Roman" w:cs="Times New Roman"/>
          <w:sz w:val="24"/>
          <w:szCs w:val="24"/>
          <w:lang w:val="en-US"/>
        </w:rPr>
        <w:t xml:space="preserve"> components was carried out as a method of extraction and rotation varimax, converging in seven iterations</w:t>
      </w:r>
      <w:r w:rsidR="00E71631"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w:t>
      </w:r>
    </w:p>
    <w:p w:rsidR="00F21C4F" w:rsidRPr="00B96686" w:rsidRDefault="001412BA"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 xml:space="preserve">The data obtained from the applied instrument was analyzed </w:t>
      </w:r>
      <w:r w:rsidR="003A01A1" w:rsidRPr="00B96686">
        <w:rPr>
          <w:rFonts w:ascii="Times New Roman" w:eastAsia="Times New Roman" w:hAnsi="Times New Roman" w:cs="Times New Roman"/>
          <w:sz w:val="24"/>
          <w:szCs w:val="24"/>
          <w:lang w:val="en-US"/>
        </w:rPr>
        <w:t xml:space="preserve">using the </w:t>
      </w:r>
      <w:r w:rsidR="00F21C4F" w:rsidRPr="00B96686">
        <w:rPr>
          <w:rFonts w:ascii="Times New Roman" w:eastAsia="Times New Roman" w:hAnsi="Times New Roman" w:cs="Times New Roman"/>
          <w:sz w:val="24"/>
          <w:szCs w:val="24"/>
          <w:lang w:val="en-US"/>
        </w:rPr>
        <w:t>S</w:t>
      </w:r>
      <w:r w:rsidR="003A01A1" w:rsidRPr="00B96686">
        <w:rPr>
          <w:rFonts w:ascii="Times New Roman" w:eastAsia="Times New Roman" w:hAnsi="Times New Roman" w:cs="Times New Roman"/>
          <w:sz w:val="24"/>
          <w:szCs w:val="24"/>
          <w:lang w:val="en-US"/>
        </w:rPr>
        <w:t xml:space="preserve">tatistical </w:t>
      </w:r>
      <w:r w:rsidR="00F21C4F" w:rsidRPr="00B96686">
        <w:rPr>
          <w:rFonts w:ascii="Times New Roman" w:eastAsia="Times New Roman" w:hAnsi="Times New Roman" w:cs="Times New Roman"/>
          <w:sz w:val="24"/>
          <w:szCs w:val="24"/>
          <w:lang w:val="en-US"/>
        </w:rPr>
        <w:t>P</w:t>
      </w:r>
      <w:r w:rsidR="003A01A1" w:rsidRPr="00B96686">
        <w:rPr>
          <w:rFonts w:ascii="Times New Roman" w:eastAsia="Times New Roman" w:hAnsi="Times New Roman" w:cs="Times New Roman"/>
          <w:sz w:val="24"/>
          <w:szCs w:val="24"/>
          <w:lang w:val="en-US"/>
        </w:rPr>
        <w:t xml:space="preserve">ackage </w:t>
      </w:r>
      <w:r w:rsidR="00F21C4F" w:rsidRPr="00B96686">
        <w:rPr>
          <w:rFonts w:ascii="Times New Roman" w:eastAsia="Times New Roman" w:hAnsi="Times New Roman" w:cs="Times New Roman"/>
          <w:sz w:val="24"/>
          <w:szCs w:val="24"/>
          <w:lang w:val="en-US"/>
        </w:rPr>
        <w:t>for Social Sciences (SPSS © 24) a</w:t>
      </w:r>
      <w:r w:rsidR="003A01A1" w:rsidRPr="00B96686">
        <w:rPr>
          <w:rFonts w:ascii="Times New Roman" w:eastAsia="Times New Roman" w:hAnsi="Times New Roman" w:cs="Times New Roman"/>
          <w:sz w:val="24"/>
          <w:szCs w:val="24"/>
          <w:lang w:val="en-US"/>
        </w:rPr>
        <w:t>nalysis software</w:t>
      </w:r>
      <w:r w:rsidRPr="00B96686">
        <w:rPr>
          <w:rFonts w:ascii="Times New Roman" w:eastAsia="Times New Roman" w:hAnsi="Times New Roman" w:cs="Times New Roman"/>
          <w:sz w:val="24"/>
          <w:szCs w:val="24"/>
          <w:lang w:val="en-US"/>
        </w:rPr>
        <w:t>. A factorial analysis was performed to know the construct validity. In addition, descriptive statistics were carried out by areas, bef</w:t>
      </w:r>
      <w:r w:rsidR="003A01A1" w:rsidRPr="00B96686">
        <w:rPr>
          <w:rFonts w:ascii="Times New Roman" w:eastAsia="Times New Roman" w:hAnsi="Times New Roman" w:cs="Times New Roman"/>
          <w:sz w:val="24"/>
          <w:szCs w:val="24"/>
          <w:lang w:val="en-US"/>
        </w:rPr>
        <w:t xml:space="preserve">ore and after the intervention; </w:t>
      </w:r>
      <w:r w:rsidR="00F21C4F" w:rsidRPr="00B96686">
        <w:rPr>
          <w:rFonts w:ascii="Times New Roman" w:eastAsia="Times New Roman" w:hAnsi="Times New Roman" w:cs="Times New Roman"/>
          <w:sz w:val="24"/>
          <w:szCs w:val="24"/>
          <w:lang w:val="en-US"/>
        </w:rPr>
        <w:t>also,</w:t>
      </w:r>
      <w:r w:rsidR="003A01A1" w:rsidRPr="00B96686">
        <w:rPr>
          <w:rFonts w:ascii="Times New Roman" w:eastAsia="Times New Roman" w:hAnsi="Times New Roman" w:cs="Times New Roman"/>
          <w:sz w:val="24"/>
          <w:szCs w:val="24"/>
          <w:lang w:val="en-US"/>
        </w:rPr>
        <w:t xml:space="preserve"> </w:t>
      </w:r>
      <w:r w:rsidRPr="00B96686">
        <w:rPr>
          <w:rFonts w:ascii="Times New Roman" w:eastAsia="Times New Roman" w:hAnsi="Times New Roman" w:cs="Times New Roman"/>
          <w:sz w:val="24"/>
          <w:szCs w:val="24"/>
          <w:lang w:val="en-US"/>
        </w:rPr>
        <w:t>a correlation test between the areas was calculated and finally the statistical comparison test of means was applied in order to check the hypotheses.</w:t>
      </w:r>
      <w:r w:rsidR="00F21C4F" w:rsidRPr="00B96686">
        <w:rPr>
          <w:rFonts w:ascii="Times New Roman" w:eastAsia="Times New Roman" w:hAnsi="Times New Roman" w:cs="Times New Roman"/>
          <w:sz w:val="24"/>
          <w:szCs w:val="24"/>
          <w:lang w:val="en-US"/>
        </w:rPr>
        <w:t xml:space="preserve"> </w:t>
      </w:r>
    </w:p>
    <w:p w:rsidR="00F21C4F" w:rsidRDefault="00F21C4F"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 xml:space="preserve">The Psychological Intervention Program was designed and executed in six stages: diagnostic evaluation, psychological rest, general psychological preparation, specific psychological preparation, control, competitive and post competitive </w:t>
      </w:r>
      <w:sdt>
        <w:sdtPr>
          <w:rPr>
            <w:rFonts w:ascii="Times New Roman" w:eastAsia="Times New Roman" w:hAnsi="Times New Roman" w:cs="Times New Roman"/>
            <w:sz w:val="24"/>
            <w:szCs w:val="24"/>
            <w:lang w:val="en-US"/>
          </w:rPr>
          <w:id w:val="225579463"/>
          <w:citation/>
        </w:sdtPr>
        <w:sdtContent>
          <w:r w:rsidRPr="00B96686">
            <w:rPr>
              <w:rFonts w:ascii="Times New Roman" w:eastAsia="Times New Roman" w:hAnsi="Times New Roman" w:cs="Times New Roman"/>
              <w:sz w:val="24"/>
              <w:szCs w:val="24"/>
              <w:lang w:val="en-US"/>
            </w:rPr>
            <w:fldChar w:fldCharType="begin"/>
          </w:r>
          <w:r w:rsidRPr="00B96686">
            <w:rPr>
              <w:rFonts w:ascii="Times New Roman" w:eastAsia="Times New Roman" w:hAnsi="Times New Roman" w:cs="Times New Roman"/>
              <w:sz w:val="24"/>
              <w:szCs w:val="24"/>
              <w:lang w:val="en-US"/>
            </w:rPr>
            <w:instrText xml:space="preserve"> CITATION Mat15 \l 1033 </w:instrText>
          </w:r>
          <w:r w:rsidRPr="00B96686">
            <w:rPr>
              <w:rFonts w:ascii="Times New Roman" w:eastAsia="Times New Roman" w:hAnsi="Times New Roman" w:cs="Times New Roman"/>
              <w:sz w:val="24"/>
              <w:szCs w:val="24"/>
              <w:lang w:val="en-US"/>
            </w:rPr>
            <w:fldChar w:fldCharType="separate"/>
          </w:r>
          <w:r w:rsidR="00641D50" w:rsidRPr="00641D50">
            <w:rPr>
              <w:rFonts w:ascii="Times New Roman" w:eastAsia="Times New Roman" w:hAnsi="Times New Roman" w:cs="Times New Roman"/>
              <w:noProof/>
              <w:sz w:val="24"/>
              <w:szCs w:val="24"/>
              <w:lang w:val="en-US"/>
            </w:rPr>
            <w:t>(Matus, 2015)</w:t>
          </w:r>
          <w:r w:rsidRPr="00B96686">
            <w:rPr>
              <w:rFonts w:ascii="Times New Roman" w:eastAsia="Times New Roman" w:hAnsi="Times New Roman" w:cs="Times New Roman"/>
              <w:sz w:val="24"/>
              <w:szCs w:val="24"/>
              <w:lang w:val="en-US"/>
            </w:rPr>
            <w:fldChar w:fldCharType="end"/>
          </w:r>
        </w:sdtContent>
      </w:sdt>
      <w:r w:rsidRPr="00B96686">
        <w:rPr>
          <w:rFonts w:ascii="Times New Roman" w:eastAsia="Times New Roman" w:hAnsi="Times New Roman" w:cs="Times New Roman"/>
          <w:sz w:val="24"/>
          <w:szCs w:val="24"/>
          <w:lang w:val="en-US"/>
        </w:rPr>
        <w:t>.</w:t>
      </w:r>
    </w:p>
    <w:p w:rsidR="005B36AC" w:rsidRDefault="005B36AC" w:rsidP="00FF2400">
      <w:pPr>
        <w:spacing w:after="0" w:line="240" w:lineRule="auto"/>
        <w:ind w:firstLine="360"/>
        <w:rPr>
          <w:rFonts w:ascii="Times New Roman" w:eastAsia="Times New Roman" w:hAnsi="Times New Roman" w:cs="Times New Roman"/>
          <w:sz w:val="24"/>
          <w:szCs w:val="24"/>
          <w:lang w:val="en-US"/>
        </w:rPr>
      </w:pPr>
    </w:p>
    <w:p w:rsidR="005B36AC" w:rsidRPr="00B96686" w:rsidRDefault="005B36AC" w:rsidP="005B36AC">
      <w:pPr>
        <w:spacing w:after="0" w:line="240" w:lineRule="auto"/>
        <w:jc w:val="both"/>
        <w:rPr>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Table 1</w:t>
      </w:r>
    </w:p>
    <w:p w:rsidR="005B36AC" w:rsidRPr="00B96686" w:rsidRDefault="005B36AC" w:rsidP="005B36AC">
      <w:pPr>
        <w:spacing w:after="0" w:line="240" w:lineRule="auto"/>
        <w:jc w:val="both"/>
        <w:rPr>
          <w:rFonts w:ascii="Times New Roman" w:hAnsi="Times New Roman" w:cs="Times New Roman"/>
          <w:i/>
          <w:color w:val="000000" w:themeColor="text1"/>
          <w:sz w:val="24"/>
          <w:szCs w:val="24"/>
          <w:lang w:val="en-US"/>
        </w:rPr>
      </w:pPr>
      <w:r w:rsidRPr="00B96686">
        <w:rPr>
          <w:rFonts w:ascii="Times New Roman" w:hAnsi="Times New Roman" w:cs="Times New Roman"/>
          <w:bCs/>
          <w:i/>
          <w:color w:val="000000" w:themeColor="text1"/>
          <w:sz w:val="24"/>
          <w:szCs w:val="24"/>
          <w:lang w:val="en-US"/>
        </w:rPr>
        <w:t xml:space="preserve">Psychological Intervention Program </w:t>
      </w:r>
    </w:p>
    <w:p w:rsidR="005B36AC" w:rsidRPr="00B96686" w:rsidRDefault="005B36AC" w:rsidP="005B36AC">
      <w:pPr>
        <w:spacing w:after="0" w:line="240" w:lineRule="auto"/>
        <w:ind w:firstLine="360"/>
        <w:rPr>
          <w:rStyle w:val="tlid-translation"/>
          <w:rFonts w:ascii="Times New Roman" w:hAnsi="Times New Roman" w:cs="Times New Roman"/>
          <w:sz w:val="24"/>
          <w:szCs w:val="24"/>
          <w:lang w:val="en-US"/>
        </w:rPr>
      </w:pPr>
    </w:p>
    <w:tbl>
      <w:tblPr>
        <w:tblStyle w:val="Tabladecuadrcula1clara-nfasis11"/>
        <w:tblW w:w="102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50"/>
        <w:gridCol w:w="1530"/>
        <w:gridCol w:w="1890"/>
        <w:gridCol w:w="720"/>
        <w:gridCol w:w="2250"/>
        <w:gridCol w:w="2520"/>
      </w:tblGrid>
      <w:tr w:rsidR="005B36AC" w:rsidRPr="00D26927" w:rsidTr="00563E68">
        <w:trPr>
          <w:trHeight w:val="384"/>
        </w:trPr>
        <w:tc>
          <w:tcPr>
            <w:tcW w:w="10260" w:type="dxa"/>
            <w:gridSpan w:val="6"/>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b/>
                <w:bCs/>
                <w:sz w:val="20"/>
                <w:szCs w:val="20"/>
                <w:lang w:val="en-US"/>
              </w:rPr>
            </w:pPr>
            <w:r w:rsidRPr="00D26927">
              <w:rPr>
                <w:rFonts w:ascii="Times New Roman" w:hAnsi="Times New Roman" w:cs="Times New Roman"/>
                <w:b/>
                <w:bCs/>
                <w:sz w:val="20"/>
                <w:szCs w:val="20"/>
                <w:lang w:val="en-US"/>
              </w:rPr>
              <w:t xml:space="preserve">Psychological Intervention Program for </w:t>
            </w:r>
            <w:r w:rsidRPr="00D26927">
              <w:rPr>
                <w:rFonts w:ascii="Times New Roman" w:hAnsi="Times New Roman" w:cs="Times New Roman"/>
                <w:b/>
                <w:bCs/>
                <w:i/>
                <w:sz w:val="20"/>
                <w:szCs w:val="20"/>
                <w:lang w:val="en-US"/>
              </w:rPr>
              <w:t>Universidad de las Américas</w:t>
            </w:r>
            <w:r w:rsidRPr="00D26927">
              <w:rPr>
                <w:rFonts w:ascii="Times New Roman" w:hAnsi="Times New Roman" w:cs="Times New Roman"/>
                <w:b/>
                <w:bCs/>
                <w:sz w:val="20"/>
                <w:szCs w:val="20"/>
                <w:lang w:val="en-US"/>
              </w:rPr>
              <w:t xml:space="preserve"> Soccer Players </w:t>
            </w:r>
          </w:p>
        </w:tc>
      </w:tr>
      <w:tr w:rsidR="005B36AC" w:rsidRPr="00D26927" w:rsidTr="00563E68">
        <w:trPr>
          <w:trHeight w:val="384"/>
        </w:trPr>
        <w:tc>
          <w:tcPr>
            <w:tcW w:w="2880" w:type="dxa"/>
            <w:gridSpan w:val="2"/>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b/>
                <w:bCs/>
                <w:sz w:val="20"/>
                <w:szCs w:val="20"/>
                <w:lang w:val="en-US"/>
              </w:rPr>
              <w:t>Training Program Stages</w:t>
            </w:r>
          </w:p>
        </w:tc>
        <w:tc>
          <w:tcPr>
            <w:tcW w:w="1890" w:type="dxa"/>
            <w:vMerge w:val="restart"/>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b/>
                <w:bCs/>
                <w:sz w:val="20"/>
                <w:szCs w:val="20"/>
                <w:lang w:val="en-US"/>
              </w:rPr>
              <w:t>Objectives</w:t>
            </w:r>
          </w:p>
        </w:tc>
        <w:tc>
          <w:tcPr>
            <w:tcW w:w="720" w:type="dxa"/>
            <w:vMerge w:val="restart"/>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b/>
                <w:bCs/>
                <w:sz w:val="20"/>
                <w:szCs w:val="20"/>
                <w:lang w:val="en-US"/>
              </w:rPr>
            </w:pPr>
            <w:r w:rsidRPr="00D26927">
              <w:rPr>
                <w:rFonts w:ascii="Times New Roman" w:hAnsi="Times New Roman" w:cs="Times New Roman"/>
                <w:b/>
                <w:bCs/>
                <w:sz w:val="20"/>
                <w:szCs w:val="20"/>
                <w:lang w:val="en-US"/>
              </w:rPr>
              <w:t>Session</w:t>
            </w:r>
          </w:p>
        </w:tc>
        <w:tc>
          <w:tcPr>
            <w:tcW w:w="2250" w:type="dxa"/>
            <w:vMerge w:val="restart"/>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b/>
                <w:bCs/>
                <w:sz w:val="20"/>
                <w:szCs w:val="20"/>
                <w:lang w:val="en-US"/>
              </w:rPr>
              <w:t>Activities</w:t>
            </w:r>
          </w:p>
        </w:tc>
        <w:tc>
          <w:tcPr>
            <w:tcW w:w="2520" w:type="dxa"/>
            <w:vMerge w:val="restart"/>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b/>
                <w:bCs/>
                <w:sz w:val="20"/>
                <w:szCs w:val="20"/>
                <w:lang w:val="en-US"/>
              </w:rPr>
              <w:t>Techniques</w:t>
            </w:r>
          </w:p>
        </w:tc>
      </w:tr>
      <w:tr w:rsidR="005B36AC" w:rsidRPr="00D26927" w:rsidTr="00563E68">
        <w:trPr>
          <w:trHeight w:val="224"/>
        </w:trPr>
        <w:tc>
          <w:tcPr>
            <w:tcW w:w="1350" w:type="dxa"/>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b/>
                <w:sz w:val="20"/>
                <w:szCs w:val="20"/>
                <w:lang w:val="en-US"/>
              </w:rPr>
            </w:pPr>
            <w:r w:rsidRPr="00D26927">
              <w:rPr>
                <w:rFonts w:ascii="Times New Roman" w:hAnsi="Times New Roman" w:cs="Times New Roman"/>
                <w:b/>
                <w:sz w:val="20"/>
                <w:szCs w:val="20"/>
                <w:lang w:val="en-US"/>
              </w:rPr>
              <w:t>Sports</w:t>
            </w:r>
          </w:p>
        </w:tc>
        <w:tc>
          <w:tcPr>
            <w:tcW w:w="1530" w:type="dxa"/>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b/>
                <w:sz w:val="20"/>
                <w:szCs w:val="20"/>
                <w:lang w:val="en-US"/>
              </w:rPr>
            </w:pPr>
            <w:r w:rsidRPr="00D26927">
              <w:rPr>
                <w:rFonts w:ascii="Times New Roman" w:hAnsi="Times New Roman" w:cs="Times New Roman"/>
                <w:b/>
                <w:bCs/>
                <w:sz w:val="20"/>
                <w:szCs w:val="20"/>
                <w:lang w:val="en-US"/>
              </w:rPr>
              <w:t>Psychological</w:t>
            </w:r>
          </w:p>
        </w:tc>
        <w:tc>
          <w:tcPr>
            <w:tcW w:w="1890" w:type="dxa"/>
            <w:vMerge/>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p>
        </w:tc>
        <w:tc>
          <w:tcPr>
            <w:tcW w:w="720" w:type="dxa"/>
            <w:vMerge/>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p>
        </w:tc>
        <w:tc>
          <w:tcPr>
            <w:tcW w:w="2250" w:type="dxa"/>
            <w:vMerge/>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p>
        </w:tc>
        <w:tc>
          <w:tcPr>
            <w:tcW w:w="2520" w:type="dxa"/>
            <w:vMerge/>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p>
        </w:tc>
      </w:tr>
      <w:tr w:rsidR="005B36AC" w:rsidRPr="00563E68" w:rsidTr="00563E68">
        <w:trPr>
          <w:trHeight w:val="685"/>
        </w:trPr>
        <w:tc>
          <w:tcPr>
            <w:tcW w:w="135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Preparation for the Sports Cycle</w:t>
            </w:r>
          </w:p>
          <w:p w:rsidR="005B36AC" w:rsidRPr="00D26927" w:rsidRDefault="005B36AC" w:rsidP="00563E68">
            <w:pPr>
              <w:rPr>
                <w:rFonts w:ascii="Times New Roman" w:hAnsi="Times New Roman" w:cs="Times New Roman"/>
                <w:sz w:val="20"/>
                <w:szCs w:val="20"/>
                <w:lang w:val="en-US"/>
              </w:rPr>
            </w:pPr>
          </w:p>
        </w:tc>
        <w:tc>
          <w:tcPr>
            <w:tcW w:w="153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Preparation for the Sports Cycle</w:t>
            </w:r>
          </w:p>
          <w:p w:rsidR="005B36AC" w:rsidRPr="00D26927" w:rsidRDefault="005B36AC" w:rsidP="00563E68">
            <w:pPr>
              <w:rPr>
                <w:rFonts w:ascii="Times New Roman" w:hAnsi="Times New Roman" w:cs="Times New Roman"/>
                <w:sz w:val="20"/>
                <w:szCs w:val="20"/>
                <w:lang w:val="en-US"/>
              </w:rPr>
            </w:pPr>
          </w:p>
          <w:p w:rsidR="005B36AC" w:rsidRPr="00D26927" w:rsidRDefault="005B36AC" w:rsidP="00563E68">
            <w:pPr>
              <w:rPr>
                <w:rFonts w:ascii="Times New Roman" w:hAnsi="Times New Roman" w:cs="Times New Roman"/>
                <w:sz w:val="20"/>
                <w:szCs w:val="20"/>
                <w:lang w:val="en-US"/>
              </w:rPr>
            </w:pPr>
          </w:p>
        </w:tc>
        <w:tc>
          <w:tcPr>
            <w:tcW w:w="189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Establish scope and schedule the activities according to the cycle</w:t>
            </w:r>
          </w:p>
          <w:p w:rsidR="005B36AC" w:rsidRPr="00D26927" w:rsidRDefault="005B36AC" w:rsidP="00563E68">
            <w:pPr>
              <w:rPr>
                <w:rFonts w:ascii="Times New Roman" w:hAnsi="Times New Roman" w:cs="Times New Roman"/>
                <w:sz w:val="20"/>
                <w:szCs w:val="20"/>
                <w:lang w:val="en-US"/>
              </w:rPr>
            </w:pPr>
          </w:p>
        </w:tc>
        <w:tc>
          <w:tcPr>
            <w:tcW w:w="720" w:type="dxa"/>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rPr>
            </w:pPr>
            <w:r w:rsidRPr="00D26927">
              <w:rPr>
                <w:rFonts w:ascii="Times New Roman" w:hAnsi="Times New Roman" w:cs="Times New Roman"/>
                <w:sz w:val="20"/>
                <w:szCs w:val="20"/>
              </w:rPr>
              <w:t>1</w:t>
            </w:r>
          </w:p>
          <w:p w:rsidR="005B36AC" w:rsidRPr="00D26927" w:rsidRDefault="005B36AC" w:rsidP="00563E68">
            <w:pPr>
              <w:rPr>
                <w:rFonts w:ascii="Times New Roman" w:hAnsi="Times New Roman" w:cs="Times New Roman"/>
                <w:sz w:val="20"/>
                <w:szCs w:val="20"/>
              </w:rPr>
            </w:pPr>
          </w:p>
          <w:p w:rsidR="005B36AC" w:rsidRPr="00D26927" w:rsidRDefault="005B36AC" w:rsidP="00563E68">
            <w:pPr>
              <w:rPr>
                <w:rFonts w:ascii="Times New Roman" w:hAnsi="Times New Roman" w:cs="Times New Roman"/>
                <w:sz w:val="20"/>
                <w:szCs w:val="20"/>
              </w:rPr>
            </w:pPr>
          </w:p>
        </w:tc>
        <w:tc>
          <w:tcPr>
            <w:tcW w:w="225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Coordination of activities, objectives and goals with the coach and the coaching staff.</w:t>
            </w:r>
          </w:p>
        </w:tc>
        <w:tc>
          <w:tcPr>
            <w:tcW w:w="252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p>
        </w:tc>
      </w:tr>
      <w:tr w:rsidR="005B36AC" w:rsidRPr="00563E68" w:rsidTr="00563E68">
        <w:trPr>
          <w:trHeight w:val="604"/>
        </w:trPr>
        <w:tc>
          <w:tcPr>
            <w:tcW w:w="1350" w:type="dxa"/>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t>Diagnostic Evaluation</w:t>
            </w:r>
          </w:p>
        </w:tc>
        <w:tc>
          <w:tcPr>
            <w:tcW w:w="1530" w:type="dxa"/>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t>Diagnostic Evaluation</w:t>
            </w:r>
          </w:p>
        </w:tc>
        <w:tc>
          <w:tcPr>
            <w:tcW w:w="189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Start of the cycle.</w:t>
            </w:r>
          </w:p>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Evaluate psychological skills.</w:t>
            </w:r>
          </w:p>
        </w:tc>
        <w:tc>
          <w:tcPr>
            <w:tcW w:w="720" w:type="dxa"/>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2</w:t>
            </w:r>
          </w:p>
          <w:p w:rsidR="005B36AC" w:rsidRPr="00D26927" w:rsidRDefault="005B36AC" w:rsidP="00563E68">
            <w:pPr>
              <w:jc w:val="center"/>
              <w:rPr>
                <w:rFonts w:ascii="Times New Roman" w:hAnsi="Times New Roman" w:cs="Times New Roman"/>
                <w:sz w:val="20"/>
                <w:szCs w:val="20"/>
                <w:lang w:val="en-US"/>
              </w:rPr>
            </w:pPr>
          </w:p>
          <w:p w:rsidR="005B36AC" w:rsidRPr="00D26927" w:rsidRDefault="005B36AC" w:rsidP="00563E68">
            <w:pPr>
              <w:jc w:val="center"/>
              <w:rPr>
                <w:rFonts w:ascii="Times New Roman" w:hAnsi="Times New Roman" w:cs="Times New Roman"/>
                <w:sz w:val="20"/>
                <w:szCs w:val="20"/>
                <w:lang w:val="en-US"/>
              </w:rPr>
            </w:pPr>
          </w:p>
        </w:tc>
        <w:tc>
          <w:tcPr>
            <w:tcW w:w="225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Presentation.</w:t>
            </w:r>
          </w:p>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Application of the instrument.</w:t>
            </w:r>
          </w:p>
        </w:tc>
        <w:tc>
          <w:tcPr>
            <w:tcW w:w="252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 xml:space="preserve">The Sports Motives Test </w:t>
            </w:r>
            <w:sdt>
              <w:sdtPr>
                <w:rPr>
                  <w:rFonts w:ascii="Times New Roman" w:hAnsi="Times New Roman" w:cs="Times New Roman"/>
                  <w:sz w:val="20"/>
                  <w:szCs w:val="20"/>
                  <w:lang w:val="es-419"/>
                </w:rPr>
                <w:id w:val="-1009990849"/>
                <w:citation/>
              </w:sdtPr>
              <w:sdtContent>
                <w:r w:rsidRPr="00D26927">
                  <w:rPr>
                    <w:rFonts w:ascii="Times New Roman" w:hAnsi="Times New Roman" w:cs="Times New Roman"/>
                    <w:sz w:val="20"/>
                    <w:szCs w:val="20"/>
                    <w:lang w:val="es-419"/>
                  </w:rPr>
                  <w:fldChar w:fldCharType="begin"/>
                </w:r>
                <w:r w:rsidRPr="00D26927">
                  <w:rPr>
                    <w:rFonts w:ascii="Times New Roman" w:hAnsi="Times New Roman" w:cs="Times New Roman"/>
                    <w:sz w:val="20"/>
                    <w:szCs w:val="20"/>
                    <w:lang w:val="en-US"/>
                  </w:rPr>
                  <w:instrText xml:space="preserve"> CITATION But14 \l 1033 </w:instrText>
                </w:r>
                <w:r w:rsidRPr="00D26927">
                  <w:rPr>
                    <w:rFonts w:ascii="Times New Roman" w:hAnsi="Times New Roman" w:cs="Times New Roman"/>
                    <w:sz w:val="20"/>
                    <w:szCs w:val="20"/>
                    <w:lang w:val="es-419"/>
                  </w:rPr>
                  <w:fldChar w:fldCharType="separate"/>
                </w:r>
                <w:r w:rsidR="00641D50" w:rsidRPr="00641D50">
                  <w:rPr>
                    <w:rFonts w:ascii="Times New Roman" w:hAnsi="Times New Roman" w:cs="Times New Roman"/>
                    <w:noProof/>
                    <w:sz w:val="20"/>
                    <w:szCs w:val="20"/>
                    <w:lang w:val="en-US"/>
                  </w:rPr>
                  <w:t>(Butt, 1979)</w:t>
                </w:r>
                <w:r w:rsidRPr="00D26927">
                  <w:rPr>
                    <w:rFonts w:ascii="Times New Roman" w:hAnsi="Times New Roman" w:cs="Times New Roman"/>
                    <w:sz w:val="20"/>
                    <w:szCs w:val="20"/>
                    <w:lang w:val="es-419"/>
                  </w:rPr>
                  <w:fldChar w:fldCharType="end"/>
                </w:r>
              </w:sdtContent>
            </w:sdt>
            <w:r w:rsidRPr="00D26927">
              <w:rPr>
                <w:rFonts w:ascii="Times New Roman" w:hAnsi="Times New Roman" w:cs="Times New Roman"/>
                <w:sz w:val="20"/>
                <w:szCs w:val="20"/>
                <w:lang w:val="en-US"/>
              </w:rPr>
              <w:t>.</w:t>
            </w:r>
          </w:p>
        </w:tc>
      </w:tr>
      <w:tr w:rsidR="005B36AC" w:rsidRPr="00D26927" w:rsidTr="00563E68">
        <w:trPr>
          <w:trHeight w:val="38"/>
        </w:trPr>
        <w:tc>
          <w:tcPr>
            <w:tcW w:w="1350" w:type="dxa"/>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lastRenderedPageBreak/>
              <w:t>Candidate Selection</w:t>
            </w:r>
          </w:p>
        </w:tc>
        <w:tc>
          <w:tcPr>
            <w:tcW w:w="1530" w:type="dxa"/>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bCs/>
                <w:sz w:val="20"/>
                <w:szCs w:val="20"/>
                <w:lang w:val="en-US"/>
              </w:rPr>
              <w:t>Psychological Rest</w:t>
            </w:r>
          </w:p>
        </w:tc>
        <w:tc>
          <w:tcPr>
            <w:tcW w:w="189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Integrate complementary experiences for both physical activity and mental preparation.</w:t>
            </w:r>
          </w:p>
        </w:tc>
        <w:tc>
          <w:tcPr>
            <w:tcW w:w="720" w:type="dxa"/>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3</w:t>
            </w:r>
          </w:p>
        </w:tc>
        <w:tc>
          <w:tcPr>
            <w:tcW w:w="225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Change of activity.</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Presentation of the psychological training program.</w:t>
            </w:r>
          </w:p>
        </w:tc>
        <w:tc>
          <w:tcPr>
            <w:tcW w:w="252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Exposition.</w:t>
            </w:r>
          </w:p>
        </w:tc>
      </w:tr>
      <w:tr w:rsidR="005B36AC" w:rsidRPr="00D26927" w:rsidTr="00563E68">
        <w:trPr>
          <w:trHeight w:val="719"/>
        </w:trPr>
        <w:tc>
          <w:tcPr>
            <w:tcW w:w="1350" w:type="dxa"/>
            <w:vMerge w:val="restart"/>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t xml:space="preserve">Physical training </w:t>
            </w:r>
          </w:p>
        </w:tc>
        <w:tc>
          <w:tcPr>
            <w:tcW w:w="1530" w:type="dxa"/>
            <w:vMerge w:val="restart"/>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bCs/>
                <w:sz w:val="20"/>
                <w:szCs w:val="20"/>
                <w:lang w:val="en-US"/>
              </w:rPr>
              <w:t>General Psychological Preparation</w:t>
            </w:r>
          </w:p>
        </w:tc>
        <w:tc>
          <w:tcPr>
            <w:tcW w:w="189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Set daily goals for the preparation cycle</w:t>
            </w:r>
          </w:p>
        </w:tc>
        <w:tc>
          <w:tcPr>
            <w:tcW w:w="720" w:type="dxa"/>
            <w:tcBorders>
              <w:top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4</w:t>
            </w:r>
          </w:p>
        </w:tc>
        <w:tc>
          <w:tcPr>
            <w:tcW w:w="225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Self knowledge</w:t>
            </w:r>
          </w:p>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 xml:space="preserve">Motivation </w:t>
            </w:r>
          </w:p>
          <w:p w:rsidR="005B36AC" w:rsidRPr="00D26927" w:rsidRDefault="005B36AC" w:rsidP="00563E68">
            <w:pPr>
              <w:pStyle w:val="Prrafodelista"/>
              <w:numPr>
                <w:ilvl w:val="0"/>
                <w:numId w:val="5"/>
              </w:numPr>
              <w:ind w:left="162" w:hanging="166"/>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Training</w:t>
            </w:r>
          </w:p>
          <w:p w:rsidR="005B36AC" w:rsidRPr="00D26927" w:rsidRDefault="005B36AC" w:rsidP="00563E68">
            <w:pPr>
              <w:pStyle w:val="Prrafodelista"/>
              <w:numPr>
                <w:ilvl w:val="0"/>
                <w:numId w:val="5"/>
              </w:numPr>
              <w:ind w:left="162" w:hanging="166"/>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Competition</w:t>
            </w:r>
          </w:p>
        </w:tc>
        <w:tc>
          <w:tcPr>
            <w:tcW w:w="252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Relaxation.</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Thought control.</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Auto dialogue.</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Energization.</w:t>
            </w:r>
          </w:p>
        </w:tc>
      </w:tr>
      <w:tr w:rsidR="005B36AC" w:rsidRPr="00D26927" w:rsidTr="00563E68">
        <w:trPr>
          <w:trHeight w:val="359"/>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right="113"/>
              <w:rPr>
                <w:rFonts w:ascii="Times New Roman" w:hAnsi="Times New Roman" w:cs="Times New Roman"/>
                <w:b/>
                <w:bCs/>
                <w:sz w:val="20"/>
                <w:szCs w:val="20"/>
                <w:lang w:val="en-US"/>
              </w:rPr>
            </w:pPr>
          </w:p>
        </w:tc>
        <w:tc>
          <w:tcPr>
            <w:tcW w:w="1890" w:type="dxa"/>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Convert personal achievements into training moments</w:t>
            </w:r>
          </w:p>
        </w:tc>
        <w:tc>
          <w:tcPr>
            <w:tcW w:w="720" w:type="dxa"/>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5</w:t>
            </w:r>
          </w:p>
        </w:tc>
        <w:tc>
          <w:tcPr>
            <w:tcW w:w="2250" w:type="dxa"/>
            <w:vAlign w:val="center"/>
          </w:tcPr>
          <w:p w:rsidR="005B36AC" w:rsidRPr="00D26927" w:rsidRDefault="005B36AC" w:rsidP="00563E68">
            <w:pPr>
              <w:ind w:left="252" w:hanging="180"/>
              <w:rPr>
                <w:rFonts w:ascii="Times New Roman" w:hAnsi="Times New Roman" w:cs="Times New Roman"/>
                <w:sz w:val="20"/>
                <w:szCs w:val="20"/>
                <w:lang w:val="en-US"/>
              </w:rPr>
            </w:pPr>
            <w:r w:rsidRPr="00D26927">
              <w:rPr>
                <w:rFonts w:ascii="Times New Roman" w:hAnsi="Times New Roman" w:cs="Times New Roman"/>
                <w:sz w:val="20"/>
                <w:szCs w:val="20"/>
                <w:lang w:val="en-US"/>
              </w:rPr>
              <w:t>Resistance</w:t>
            </w:r>
          </w:p>
          <w:p w:rsidR="005B36AC" w:rsidRPr="00D26927" w:rsidRDefault="005B36AC" w:rsidP="00563E68">
            <w:pPr>
              <w:pStyle w:val="Prrafodelista"/>
              <w:numPr>
                <w:ilvl w:val="0"/>
                <w:numId w:val="5"/>
              </w:numPr>
              <w:ind w:left="162" w:hanging="162"/>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Wellbeing</w:t>
            </w:r>
          </w:p>
          <w:p w:rsidR="005B36AC" w:rsidRPr="00D26927" w:rsidRDefault="005B36AC" w:rsidP="00563E68">
            <w:pPr>
              <w:pStyle w:val="Prrafodelista"/>
              <w:numPr>
                <w:ilvl w:val="0"/>
                <w:numId w:val="5"/>
              </w:numPr>
              <w:ind w:left="162" w:hanging="162"/>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Fatigue</w:t>
            </w:r>
          </w:p>
          <w:p w:rsidR="005B36AC" w:rsidRPr="00D26927" w:rsidRDefault="005B36AC" w:rsidP="00563E68">
            <w:pPr>
              <w:pStyle w:val="Prrafodelista"/>
              <w:numPr>
                <w:ilvl w:val="0"/>
                <w:numId w:val="6"/>
              </w:numPr>
              <w:ind w:left="162" w:hanging="162"/>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Pain</w:t>
            </w:r>
          </w:p>
        </w:tc>
        <w:tc>
          <w:tcPr>
            <w:tcW w:w="2520" w:type="dxa"/>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rPr>
              <w:t>Auto dialogue.</w:t>
            </w:r>
            <w:r w:rsidRPr="00D26927">
              <w:rPr>
                <w:rFonts w:ascii="Times New Roman" w:hAnsi="Times New Roman" w:cs="Times New Roman"/>
                <w:sz w:val="20"/>
                <w:szCs w:val="20"/>
              </w:rPr>
              <w:br/>
            </w:r>
            <w:r w:rsidRPr="00D26927">
              <w:rPr>
                <w:rStyle w:val="tlid-translation"/>
                <w:rFonts w:ascii="Times New Roman" w:hAnsi="Times New Roman" w:cs="Times New Roman"/>
                <w:sz w:val="20"/>
                <w:szCs w:val="20"/>
              </w:rPr>
              <w:t>Visualization.</w:t>
            </w:r>
          </w:p>
        </w:tc>
      </w:tr>
      <w:tr w:rsidR="005B36AC" w:rsidRPr="00D26927" w:rsidTr="00563E68">
        <w:trPr>
          <w:trHeight w:val="620"/>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right="113"/>
              <w:rPr>
                <w:rFonts w:ascii="Times New Roman" w:hAnsi="Times New Roman" w:cs="Times New Roman"/>
                <w:b/>
                <w:bCs/>
                <w:sz w:val="20"/>
                <w:szCs w:val="20"/>
                <w:lang w:val="en-US"/>
              </w:rPr>
            </w:pPr>
          </w:p>
        </w:tc>
        <w:tc>
          <w:tcPr>
            <w:tcW w:w="1890" w:type="dxa"/>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Identify the mood</w:t>
            </w:r>
          </w:p>
        </w:tc>
        <w:tc>
          <w:tcPr>
            <w:tcW w:w="720" w:type="dxa"/>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6</w:t>
            </w:r>
          </w:p>
        </w:tc>
        <w:tc>
          <w:tcPr>
            <w:tcW w:w="2250" w:type="dxa"/>
            <w:vAlign w:val="center"/>
          </w:tcPr>
          <w:p w:rsidR="005B36AC" w:rsidRPr="00D26927" w:rsidRDefault="005B36AC" w:rsidP="00563E68">
            <w:pPr>
              <w:ind w:left="34"/>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Self-assessment of the mood</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Evaluation of the the teammates mood</w:t>
            </w:r>
          </w:p>
        </w:tc>
        <w:tc>
          <w:tcPr>
            <w:tcW w:w="2520" w:type="dxa"/>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Thought control.</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Auto dialogue.</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Acknowledging the other.</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Roleplay.</w:t>
            </w:r>
          </w:p>
        </w:tc>
      </w:tr>
      <w:tr w:rsidR="005B36AC" w:rsidRPr="00D26927" w:rsidTr="00563E68">
        <w:trPr>
          <w:trHeight w:val="944"/>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right="113"/>
              <w:rPr>
                <w:rFonts w:ascii="Times New Roman" w:hAnsi="Times New Roman" w:cs="Times New Roman"/>
                <w:b/>
                <w:bCs/>
                <w:sz w:val="20"/>
                <w:szCs w:val="20"/>
                <w:lang w:val="en-US"/>
              </w:rPr>
            </w:pPr>
          </w:p>
        </w:tc>
        <w:tc>
          <w:tcPr>
            <w:tcW w:w="1890" w:type="dxa"/>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 xml:space="preserve">Plan the training </w:t>
            </w:r>
          </w:p>
        </w:tc>
        <w:tc>
          <w:tcPr>
            <w:tcW w:w="720" w:type="dxa"/>
            <w:tcBorders>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7</w:t>
            </w:r>
          </w:p>
        </w:tc>
        <w:tc>
          <w:tcPr>
            <w:tcW w:w="2250" w:type="dxa"/>
            <w:tcBorders>
              <w:bottom w:val="single" w:sz="4" w:space="0" w:color="auto"/>
            </w:tcBorders>
            <w:vAlign w:val="center"/>
          </w:tcPr>
          <w:p w:rsidR="005B36AC" w:rsidRPr="00D26927" w:rsidRDefault="005B36AC" w:rsidP="00563E68">
            <w:pPr>
              <w:tabs>
                <w:tab w:val="left" w:pos="334"/>
              </w:tabs>
              <w:rPr>
                <w:rFonts w:ascii="Times New Roman" w:hAnsi="Times New Roman" w:cs="Times New Roman"/>
                <w:sz w:val="20"/>
                <w:szCs w:val="20"/>
                <w:lang w:val="en-US"/>
              </w:rPr>
            </w:pPr>
            <w:r w:rsidRPr="00D26927">
              <w:rPr>
                <w:rFonts w:ascii="Times New Roman" w:hAnsi="Times New Roman" w:cs="Times New Roman"/>
                <w:sz w:val="20"/>
                <w:szCs w:val="20"/>
                <w:lang w:val="en-US"/>
              </w:rPr>
              <w:t>Cycle plan based on training:</w:t>
            </w:r>
          </w:p>
          <w:p w:rsidR="005B36AC" w:rsidRPr="00D26927" w:rsidRDefault="005B36AC" w:rsidP="00563E68">
            <w:pPr>
              <w:pStyle w:val="Prrafodelista"/>
              <w:numPr>
                <w:ilvl w:val="0"/>
                <w:numId w:val="7"/>
              </w:numPr>
              <w:ind w:left="162" w:hanging="188"/>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Fatigue resistance.</w:t>
            </w:r>
          </w:p>
          <w:p w:rsidR="005B36AC" w:rsidRPr="00D26927" w:rsidRDefault="005B36AC" w:rsidP="00563E68">
            <w:pPr>
              <w:pStyle w:val="Prrafodelista"/>
              <w:numPr>
                <w:ilvl w:val="0"/>
                <w:numId w:val="7"/>
              </w:numPr>
              <w:ind w:left="162" w:hanging="188"/>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Pain resistance.</w:t>
            </w:r>
          </w:p>
          <w:p w:rsidR="005B36AC" w:rsidRPr="00D26927" w:rsidRDefault="005B36AC" w:rsidP="00563E68">
            <w:pPr>
              <w:pStyle w:val="Prrafodelista"/>
              <w:numPr>
                <w:ilvl w:val="0"/>
                <w:numId w:val="7"/>
              </w:numPr>
              <w:ind w:left="162" w:hanging="188"/>
              <w:contextualSpacing w:val="0"/>
              <w:rPr>
                <w:rFonts w:ascii="Times New Roman" w:hAnsi="Times New Roman" w:cs="Times New Roman"/>
                <w:sz w:val="20"/>
                <w:szCs w:val="20"/>
                <w:lang w:val="es-419"/>
              </w:rPr>
            </w:pPr>
            <w:r w:rsidRPr="00D26927">
              <w:rPr>
                <w:rFonts w:ascii="Times New Roman" w:hAnsi="Times New Roman" w:cs="Times New Roman"/>
                <w:sz w:val="20"/>
                <w:szCs w:val="20"/>
                <w:lang w:val="es-419"/>
              </w:rPr>
              <w:t>Relaxation to ease rest.</w:t>
            </w:r>
          </w:p>
          <w:p w:rsidR="005B36AC" w:rsidRPr="00D26927" w:rsidRDefault="005B36AC" w:rsidP="00563E68">
            <w:pPr>
              <w:pStyle w:val="Prrafodelista"/>
              <w:numPr>
                <w:ilvl w:val="0"/>
                <w:numId w:val="7"/>
              </w:numPr>
              <w:ind w:left="162" w:hanging="188"/>
              <w:contextualSpacing w:val="0"/>
              <w:rPr>
                <w:rFonts w:ascii="Times New Roman" w:hAnsi="Times New Roman" w:cs="Times New Roman"/>
                <w:sz w:val="20"/>
                <w:szCs w:val="20"/>
                <w:lang w:val="es-419"/>
              </w:rPr>
            </w:pPr>
            <w:r w:rsidRPr="00D26927">
              <w:rPr>
                <w:rFonts w:ascii="Times New Roman" w:hAnsi="Times New Roman" w:cs="Times New Roman"/>
                <w:sz w:val="20"/>
                <w:szCs w:val="20"/>
                <w:lang w:val="es-419"/>
              </w:rPr>
              <w:t>Relaxation for weighlifting.</w:t>
            </w:r>
          </w:p>
          <w:p w:rsidR="005B36AC" w:rsidRPr="00D26927" w:rsidRDefault="005B36AC" w:rsidP="00563E68">
            <w:pPr>
              <w:pStyle w:val="Prrafodelista"/>
              <w:numPr>
                <w:ilvl w:val="0"/>
                <w:numId w:val="7"/>
              </w:numPr>
              <w:ind w:left="162" w:hanging="188"/>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Visualization of energy images to control fatigue.</w:t>
            </w:r>
          </w:p>
        </w:tc>
        <w:tc>
          <w:tcPr>
            <w:tcW w:w="2520" w:type="dxa"/>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Full Schedule.</w:t>
            </w:r>
          </w:p>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Improvements diary.</w:t>
            </w:r>
          </w:p>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Employed Techniques.</w:t>
            </w:r>
          </w:p>
          <w:p w:rsidR="005B36AC" w:rsidRPr="00D26927" w:rsidRDefault="005B36AC" w:rsidP="00563E68">
            <w:pPr>
              <w:rPr>
                <w:rFonts w:ascii="Times New Roman" w:hAnsi="Times New Roman" w:cs="Times New Roman"/>
                <w:sz w:val="20"/>
                <w:szCs w:val="20"/>
                <w:lang w:val="es-419"/>
              </w:rPr>
            </w:pPr>
            <w:r w:rsidRPr="00D26927">
              <w:rPr>
                <w:rFonts w:ascii="Times New Roman" w:hAnsi="Times New Roman" w:cs="Times New Roman"/>
                <w:sz w:val="20"/>
                <w:szCs w:val="20"/>
                <w:lang w:val="es-419"/>
              </w:rPr>
              <w:t>Work Assessment.</w:t>
            </w:r>
          </w:p>
        </w:tc>
      </w:tr>
      <w:tr w:rsidR="005B36AC" w:rsidRPr="00563E68" w:rsidTr="00563E68">
        <w:trPr>
          <w:trHeight w:val="278"/>
        </w:trPr>
        <w:tc>
          <w:tcPr>
            <w:tcW w:w="1350" w:type="dxa"/>
            <w:vMerge w:val="restart"/>
            <w:tcBorders>
              <w:top w:val="single" w:sz="4" w:space="0" w:color="auto"/>
              <w:bottom w:val="single" w:sz="4" w:space="0" w:color="auto"/>
            </w:tcBorders>
            <w:vAlign w:val="center"/>
          </w:tcPr>
          <w:p w:rsidR="005B36AC" w:rsidRPr="00D26927" w:rsidRDefault="005B36AC" w:rsidP="00563E68">
            <w:pPr>
              <w:ind w:left="29" w:right="113"/>
              <w:rPr>
                <w:rFonts w:ascii="Times New Roman" w:hAnsi="Times New Roman" w:cs="Times New Roman"/>
                <w:sz w:val="20"/>
                <w:szCs w:val="20"/>
                <w:lang w:val="en-US"/>
              </w:rPr>
            </w:pPr>
            <w:r w:rsidRPr="00D26927">
              <w:rPr>
                <w:rFonts w:ascii="Times New Roman" w:hAnsi="Times New Roman" w:cs="Times New Roman"/>
                <w:sz w:val="20"/>
                <w:szCs w:val="20"/>
                <w:lang w:val="en-US"/>
              </w:rPr>
              <w:t>Specific Technical</w:t>
            </w:r>
          </w:p>
          <w:p w:rsidR="005B36AC" w:rsidRPr="00D26927" w:rsidRDefault="005B36AC" w:rsidP="00563E68">
            <w:pPr>
              <w:ind w:left="29" w:right="113"/>
              <w:rPr>
                <w:rFonts w:ascii="Times New Roman" w:hAnsi="Times New Roman" w:cs="Times New Roman"/>
                <w:sz w:val="20"/>
                <w:szCs w:val="20"/>
                <w:lang w:val="en-US"/>
              </w:rPr>
            </w:pPr>
            <w:r w:rsidRPr="00D26927">
              <w:rPr>
                <w:rFonts w:ascii="Times New Roman" w:hAnsi="Times New Roman" w:cs="Times New Roman"/>
                <w:sz w:val="20"/>
                <w:szCs w:val="20"/>
                <w:lang w:val="en-US"/>
              </w:rPr>
              <w:t>Work</w:t>
            </w:r>
          </w:p>
        </w:tc>
        <w:tc>
          <w:tcPr>
            <w:tcW w:w="1530" w:type="dxa"/>
            <w:vMerge w:val="restart"/>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bCs/>
                <w:sz w:val="20"/>
                <w:szCs w:val="20"/>
                <w:lang w:val="en-US"/>
              </w:rPr>
              <w:t>Specific Psychological Preparation</w:t>
            </w:r>
          </w:p>
        </w:tc>
        <w:tc>
          <w:tcPr>
            <w:tcW w:w="189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Optimize fine motor skills</w:t>
            </w:r>
          </w:p>
        </w:tc>
        <w:tc>
          <w:tcPr>
            <w:tcW w:w="720" w:type="dxa"/>
            <w:tcBorders>
              <w:top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8</w:t>
            </w:r>
          </w:p>
        </w:tc>
        <w:tc>
          <w:tcPr>
            <w:tcW w:w="225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Kinesthetic Psycho Preparation, Self control</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Self-confidence.</w:t>
            </w:r>
          </w:p>
        </w:tc>
        <w:tc>
          <w:tcPr>
            <w:tcW w:w="252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Videos for the analysis of biomechanics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Improvements Diary</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Visual perception training</w:t>
            </w:r>
          </w:p>
        </w:tc>
      </w:tr>
      <w:tr w:rsidR="005B36AC" w:rsidRPr="00563E68" w:rsidTr="00563E68">
        <w:trPr>
          <w:trHeight w:val="836"/>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b/>
                <w:bCs/>
                <w:sz w:val="20"/>
                <w:szCs w:val="20"/>
                <w:lang w:val="en-US"/>
              </w:rPr>
            </w:pPr>
          </w:p>
        </w:tc>
        <w:tc>
          <w:tcPr>
            <w:tcW w:w="1890" w:type="dxa"/>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Re-know abou the senso-perception of each exercise</w:t>
            </w:r>
          </w:p>
        </w:tc>
        <w:tc>
          <w:tcPr>
            <w:tcW w:w="720" w:type="dxa"/>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9</w:t>
            </w:r>
          </w:p>
        </w:tc>
        <w:tc>
          <w:tcPr>
            <w:tcW w:w="2250" w:type="dxa"/>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Acknowledging the specific excercises for each position.</w:t>
            </w:r>
          </w:p>
        </w:tc>
        <w:tc>
          <w:tcPr>
            <w:tcW w:w="2520" w:type="dxa"/>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Videos for the analysis of biomechanics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Self-evaluation of sensoperception</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Breathing</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Display</w:t>
            </w:r>
          </w:p>
        </w:tc>
      </w:tr>
      <w:tr w:rsidR="005B36AC" w:rsidRPr="00D26927" w:rsidTr="00563E68">
        <w:trPr>
          <w:trHeight w:val="260"/>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b/>
                <w:bCs/>
                <w:sz w:val="20"/>
                <w:szCs w:val="20"/>
                <w:lang w:val="en-US"/>
              </w:rPr>
            </w:pPr>
          </w:p>
        </w:tc>
        <w:tc>
          <w:tcPr>
            <w:tcW w:w="1890" w:type="dxa"/>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Establish locus of internal control</w:t>
            </w:r>
          </w:p>
        </w:tc>
        <w:tc>
          <w:tcPr>
            <w:tcW w:w="720" w:type="dxa"/>
            <w:tcBorders>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10</w:t>
            </w:r>
          </w:p>
        </w:tc>
        <w:tc>
          <w:tcPr>
            <w:tcW w:w="2250" w:type="dxa"/>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rPr>
              <w:t>Self-confidence.</w:t>
            </w:r>
            <w:r w:rsidRPr="00D26927">
              <w:rPr>
                <w:rFonts w:ascii="Times New Roman" w:hAnsi="Times New Roman" w:cs="Times New Roman"/>
                <w:sz w:val="20"/>
                <w:szCs w:val="20"/>
              </w:rPr>
              <w:br/>
            </w:r>
            <w:r w:rsidRPr="00D26927">
              <w:rPr>
                <w:rStyle w:val="tlid-translation"/>
                <w:rFonts w:ascii="Times New Roman" w:hAnsi="Times New Roman" w:cs="Times New Roman"/>
                <w:sz w:val="20"/>
                <w:szCs w:val="20"/>
              </w:rPr>
              <w:t>Self control.</w:t>
            </w:r>
          </w:p>
        </w:tc>
        <w:tc>
          <w:tcPr>
            <w:tcW w:w="2520" w:type="dxa"/>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Videos for the analysis of biomechanics.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Thought control.</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Auto dialogue.</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Breathing.</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Visualization.</w:t>
            </w:r>
          </w:p>
        </w:tc>
      </w:tr>
      <w:tr w:rsidR="005B36AC" w:rsidRPr="00D26927" w:rsidTr="00563E68">
        <w:trPr>
          <w:trHeight w:val="61"/>
        </w:trPr>
        <w:tc>
          <w:tcPr>
            <w:tcW w:w="10260" w:type="dxa"/>
            <w:gridSpan w:val="6"/>
            <w:tcBorders>
              <w:bottom w:val="single" w:sz="4" w:space="0" w:color="auto"/>
            </w:tcBorders>
            <w:vAlign w:val="center"/>
          </w:tcPr>
          <w:p w:rsidR="005B36AC" w:rsidRPr="00D26927" w:rsidRDefault="005B36AC" w:rsidP="00563E68">
            <w:pPr>
              <w:jc w:val="center"/>
              <w:rPr>
                <w:rFonts w:ascii="Times New Roman" w:eastAsia="Times New Roman" w:hAnsi="Times New Roman" w:cs="Times New Roman"/>
                <w:b/>
                <w:sz w:val="20"/>
                <w:szCs w:val="20"/>
                <w:lang w:val="en-US"/>
              </w:rPr>
            </w:pPr>
            <w:r w:rsidRPr="00D26927">
              <w:rPr>
                <w:rFonts w:ascii="Times New Roman" w:eastAsia="Times New Roman" w:hAnsi="Times New Roman" w:cs="Times New Roman"/>
                <w:b/>
                <w:sz w:val="20"/>
                <w:szCs w:val="20"/>
                <w:lang w:val="en-US"/>
              </w:rPr>
              <w:t>Classification to the semifinal</w:t>
            </w:r>
          </w:p>
        </w:tc>
      </w:tr>
      <w:tr w:rsidR="005B36AC" w:rsidRPr="00D26927" w:rsidTr="00563E68">
        <w:trPr>
          <w:trHeight w:val="1340"/>
        </w:trPr>
        <w:tc>
          <w:tcPr>
            <w:tcW w:w="1350" w:type="dxa"/>
            <w:vMerge w:val="restart"/>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t>Prior Competition</w:t>
            </w:r>
          </w:p>
        </w:tc>
        <w:tc>
          <w:tcPr>
            <w:tcW w:w="1530" w:type="dxa"/>
            <w:vMerge w:val="restart"/>
            <w:tcBorders>
              <w:top w:val="single" w:sz="4" w:space="0" w:color="auto"/>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r w:rsidRPr="00D26927">
              <w:rPr>
                <w:rFonts w:ascii="Times New Roman" w:hAnsi="Times New Roman" w:cs="Times New Roman"/>
                <w:bCs/>
                <w:sz w:val="20"/>
                <w:szCs w:val="20"/>
                <w:lang w:val="en-US"/>
              </w:rPr>
              <w:t xml:space="preserve">Control </w:t>
            </w:r>
          </w:p>
        </w:tc>
        <w:tc>
          <w:tcPr>
            <w:tcW w:w="1890" w:type="dxa"/>
            <w:tcBorders>
              <w:top w:val="single" w:sz="4" w:space="0" w:color="auto"/>
            </w:tcBorders>
            <w:vAlign w:val="center"/>
          </w:tcPr>
          <w:p w:rsidR="005B36AC" w:rsidRPr="00D26927" w:rsidRDefault="005B36AC" w:rsidP="00563E68">
            <w:pPr>
              <w:rPr>
                <w:rFonts w:ascii="Times New Roman" w:eastAsia="Times New Roman" w:hAnsi="Times New Roman" w:cs="Times New Roman"/>
                <w:sz w:val="20"/>
                <w:szCs w:val="20"/>
                <w:lang w:val="en-US"/>
              </w:rPr>
            </w:pPr>
            <w:r w:rsidRPr="00D26927">
              <w:rPr>
                <w:rFonts w:ascii="Times New Roman" w:eastAsia="Times New Roman" w:hAnsi="Times New Roman" w:cs="Times New Roman"/>
                <w:sz w:val="20"/>
                <w:szCs w:val="20"/>
                <w:lang w:val="en-US"/>
              </w:rPr>
              <w:t>Improve automatic response</w:t>
            </w:r>
          </w:p>
          <w:p w:rsidR="005B36AC" w:rsidRPr="00D26927" w:rsidRDefault="005B36AC" w:rsidP="00563E68">
            <w:pPr>
              <w:rPr>
                <w:rFonts w:ascii="Times New Roman" w:hAnsi="Times New Roman" w:cs="Times New Roman"/>
                <w:sz w:val="20"/>
                <w:szCs w:val="20"/>
                <w:lang w:val="en-US"/>
              </w:rPr>
            </w:pPr>
          </w:p>
        </w:tc>
        <w:tc>
          <w:tcPr>
            <w:tcW w:w="720" w:type="dxa"/>
            <w:tcBorders>
              <w:top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11</w:t>
            </w:r>
          </w:p>
        </w:tc>
        <w:tc>
          <w:tcPr>
            <w:tcW w:w="225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Determine routines</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When to eat.</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What to eat.</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Self -Dialogue.</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Breathing.</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Rhythm.</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Training Behavior.</w:t>
            </w:r>
          </w:p>
          <w:p w:rsidR="005B36AC" w:rsidRPr="00D26927" w:rsidRDefault="005B36AC" w:rsidP="00563E68">
            <w:pPr>
              <w:pStyle w:val="Prrafodelista"/>
              <w:numPr>
                <w:ilvl w:val="0"/>
                <w:numId w:val="7"/>
              </w:numPr>
              <w:ind w:left="318" w:hanging="284"/>
              <w:contextualSpacing w:val="0"/>
              <w:rPr>
                <w:rFonts w:ascii="Times New Roman" w:hAnsi="Times New Roman" w:cs="Times New Roman"/>
                <w:sz w:val="20"/>
                <w:szCs w:val="20"/>
                <w:lang w:val="en-US"/>
              </w:rPr>
            </w:pPr>
            <w:r w:rsidRPr="00D26927">
              <w:rPr>
                <w:rFonts w:ascii="Times New Roman" w:hAnsi="Times New Roman" w:cs="Times New Roman"/>
                <w:sz w:val="20"/>
                <w:szCs w:val="20"/>
                <w:lang w:val="en-US"/>
              </w:rPr>
              <w:t>Competitive behavior.</w:t>
            </w:r>
          </w:p>
        </w:tc>
        <w:tc>
          <w:tcPr>
            <w:tcW w:w="2520" w:type="dxa"/>
            <w:tcBorders>
              <w:top w:val="single" w:sz="4" w:space="0" w:color="auto"/>
            </w:tcBorders>
            <w:vAlign w:val="center"/>
          </w:tcPr>
          <w:p w:rsidR="005B36AC" w:rsidRPr="00D26927" w:rsidRDefault="005B36AC" w:rsidP="00563E68">
            <w:pPr>
              <w:ind w:left="34"/>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Full schedule</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improvements Revaluation of objectives’ diary.</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Identify the optimal level of activation.</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Breathing.</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Attention</w:t>
            </w:r>
            <w:r w:rsidRPr="00D26927">
              <w:rPr>
                <w:rFonts w:ascii="Times New Roman" w:hAnsi="Times New Roman" w:cs="Times New Roman"/>
                <w:sz w:val="20"/>
                <w:szCs w:val="20"/>
                <w:lang w:val="en-US"/>
              </w:rPr>
              <w:t>.</w:t>
            </w:r>
          </w:p>
        </w:tc>
      </w:tr>
      <w:tr w:rsidR="005B36AC" w:rsidRPr="00D26927" w:rsidTr="00563E68">
        <w:trPr>
          <w:trHeight w:val="620"/>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b/>
                <w:bCs/>
                <w:sz w:val="20"/>
                <w:szCs w:val="20"/>
                <w:lang w:val="en-US"/>
              </w:rPr>
            </w:pPr>
          </w:p>
        </w:tc>
        <w:tc>
          <w:tcPr>
            <w:tcW w:w="1890" w:type="dxa"/>
            <w:vAlign w:val="center"/>
          </w:tcPr>
          <w:p w:rsidR="005B36AC" w:rsidRPr="00D26927" w:rsidRDefault="005B36AC" w:rsidP="00563E68">
            <w:pPr>
              <w:rPr>
                <w:rFonts w:ascii="Times New Roman" w:eastAsia="Times New Roman" w:hAnsi="Times New Roman" w:cs="Times New Roman"/>
                <w:sz w:val="20"/>
                <w:szCs w:val="20"/>
                <w:lang w:val="en-US"/>
              </w:rPr>
            </w:pPr>
            <w:r w:rsidRPr="00D26927">
              <w:rPr>
                <w:rFonts w:ascii="Times New Roman" w:eastAsia="Times New Roman" w:hAnsi="Times New Roman" w:cs="Times New Roman"/>
                <w:sz w:val="20"/>
                <w:szCs w:val="20"/>
                <w:lang w:val="en-US"/>
              </w:rPr>
              <w:t>Minimize the decisions that the athlete must make</w:t>
            </w:r>
          </w:p>
          <w:p w:rsidR="005B36AC" w:rsidRPr="00D26927" w:rsidRDefault="005B36AC" w:rsidP="00563E68">
            <w:pPr>
              <w:rPr>
                <w:rFonts w:ascii="Times New Roman" w:hAnsi="Times New Roman" w:cs="Times New Roman"/>
                <w:sz w:val="20"/>
                <w:szCs w:val="20"/>
                <w:lang w:val="en-US"/>
              </w:rPr>
            </w:pPr>
          </w:p>
        </w:tc>
        <w:tc>
          <w:tcPr>
            <w:tcW w:w="720" w:type="dxa"/>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12</w:t>
            </w:r>
          </w:p>
        </w:tc>
        <w:tc>
          <w:tcPr>
            <w:tcW w:w="2250" w:type="dxa"/>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Evaluation of the routine</w:t>
            </w:r>
          </w:p>
        </w:tc>
        <w:tc>
          <w:tcPr>
            <w:tcW w:w="2520" w:type="dxa"/>
            <w:vAlign w:val="center"/>
          </w:tcPr>
          <w:p w:rsidR="005B36AC" w:rsidRPr="00D26927" w:rsidRDefault="005B36AC" w:rsidP="00563E68">
            <w:pPr>
              <w:ind w:left="34"/>
              <w:rPr>
                <w:rFonts w:ascii="Times New Roman" w:hAnsi="Times New Roman" w:cs="Times New Roman"/>
                <w:sz w:val="20"/>
                <w:szCs w:val="20"/>
                <w:lang w:val="es-419"/>
              </w:rPr>
            </w:pPr>
            <w:r w:rsidRPr="00D26927">
              <w:rPr>
                <w:rFonts w:ascii="Times New Roman" w:hAnsi="Times New Roman" w:cs="Times New Roman"/>
                <w:sz w:val="20"/>
                <w:szCs w:val="20"/>
                <w:lang w:val="es-419"/>
              </w:rPr>
              <w:t>Improvement diary.</w:t>
            </w:r>
          </w:p>
          <w:p w:rsidR="005B36AC" w:rsidRPr="00D26927" w:rsidRDefault="005B36AC" w:rsidP="00563E68">
            <w:pPr>
              <w:ind w:left="34"/>
              <w:rPr>
                <w:rFonts w:ascii="Times New Roman" w:hAnsi="Times New Roman" w:cs="Times New Roman"/>
                <w:sz w:val="20"/>
                <w:szCs w:val="20"/>
                <w:lang w:val="es-419"/>
              </w:rPr>
            </w:pPr>
            <w:r w:rsidRPr="00D26927">
              <w:rPr>
                <w:rFonts w:ascii="Times New Roman" w:hAnsi="Times New Roman" w:cs="Times New Roman"/>
                <w:sz w:val="20"/>
                <w:szCs w:val="20"/>
                <w:lang w:val="es-419"/>
              </w:rPr>
              <w:t>Breathing.</w:t>
            </w:r>
          </w:p>
          <w:p w:rsidR="005B36AC" w:rsidRPr="00D26927" w:rsidRDefault="005B36AC" w:rsidP="00563E68">
            <w:pPr>
              <w:ind w:left="34"/>
              <w:rPr>
                <w:rFonts w:ascii="Times New Roman" w:hAnsi="Times New Roman" w:cs="Times New Roman"/>
                <w:sz w:val="20"/>
                <w:szCs w:val="20"/>
                <w:lang w:val="es-419"/>
              </w:rPr>
            </w:pPr>
            <w:r w:rsidRPr="00D26927">
              <w:rPr>
                <w:rFonts w:ascii="Times New Roman" w:hAnsi="Times New Roman" w:cs="Times New Roman"/>
                <w:sz w:val="20"/>
                <w:szCs w:val="20"/>
                <w:lang w:val="es-419"/>
              </w:rPr>
              <w:t>Attention.</w:t>
            </w:r>
          </w:p>
          <w:p w:rsidR="005B36AC" w:rsidRPr="00D26927" w:rsidRDefault="005B36AC" w:rsidP="00563E68">
            <w:pPr>
              <w:ind w:left="34"/>
              <w:rPr>
                <w:rFonts w:ascii="Times New Roman" w:hAnsi="Times New Roman" w:cs="Times New Roman"/>
                <w:sz w:val="20"/>
                <w:szCs w:val="20"/>
                <w:lang w:val="es-419"/>
              </w:rPr>
            </w:pPr>
          </w:p>
        </w:tc>
      </w:tr>
      <w:tr w:rsidR="005B36AC" w:rsidRPr="00D26927" w:rsidTr="00563E68">
        <w:trPr>
          <w:trHeight w:val="287"/>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s-419"/>
              </w:rPr>
            </w:pPr>
          </w:p>
        </w:tc>
        <w:tc>
          <w:tcPr>
            <w:tcW w:w="153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b/>
                <w:bCs/>
                <w:sz w:val="20"/>
                <w:szCs w:val="20"/>
                <w:lang w:val="es-419"/>
              </w:rPr>
            </w:pPr>
          </w:p>
        </w:tc>
        <w:tc>
          <w:tcPr>
            <w:tcW w:w="1890" w:type="dxa"/>
            <w:tcBorders>
              <w:bottom w:val="single" w:sz="4" w:space="0" w:color="auto"/>
            </w:tcBorders>
            <w:vAlign w:val="center"/>
          </w:tcPr>
          <w:p w:rsidR="005B36AC" w:rsidRPr="00D26927" w:rsidRDefault="005B36AC" w:rsidP="00563E68">
            <w:pPr>
              <w:rPr>
                <w:rFonts w:ascii="Times New Roman" w:eastAsia="Times New Roman" w:hAnsi="Times New Roman" w:cs="Times New Roman"/>
                <w:sz w:val="20"/>
                <w:szCs w:val="20"/>
                <w:lang w:val="en-US"/>
              </w:rPr>
            </w:pPr>
            <w:r w:rsidRPr="00D26927">
              <w:rPr>
                <w:rFonts w:ascii="Times New Roman" w:eastAsia="Times New Roman" w:hAnsi="Times New Roman" w:cs="Times New Roman"/>
                <w:sz w:val="20"/>
                <w:szCs w:val="20"/>
                <w:lang w:val="en-US"/>
              </w:rPr>
              <w:t>Self-assess sport performance</w:t>
            </w:r>
          </w:p>
          <w:p w:rsidR="005B36AC" w:rsidRPr="00D26927" w:rsidRDefault="005B36AC" w:rsidP="00563E68">
            <w:pPr>
              <w:rPr>
                <w:rFonts w:ascii="Times New Roman" w:hAnsi="Times New Roman" w:cs="Times New Roman"/>
                <w:sz w:val="20"/>
                <w:szCs w:val="20"/>
                <w:lang w:val="en-US"/>
              </w:rPr>
            </w:pPr>
          </w:p>
        </w:tc>
        <w:tc>
          <w:tcPr>
            <w:tcW w:w="720" w:type="dxa"/>
            <w:tcBorders>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13</w:t>
            </w:r>
          </w:p>
        </w:tc>
        <w:tc>
          <w:tcPr>
            <w:tcW w:w="2250" w:type="dxa"/>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rPr>
              <w:t>Personal brands.</w:t>
            </w:r>
          </w:p>
        </w:tc>
        <w:tc>
          <w:tcPr>
            <w:tcW w:w="2520" w:type="dxa"/>
            <w:tcBorders>
              <w:bottom w:val="single" w:sz="4" w:space="0" w:color="auto"/>
            </w:tcBorders>
            <w:vAlign w:val="center"/>
          </w:tcPr>
          <w:p w:rsidR="005B36AC" w:rsidRPr="00D26927" w:rsidRDefault="005B36AC" w:rsidP="00563E68">
            <w:pPr>
              <w:ind w:left="34"/>
              <w:rPr>
                <w:rFonts w:ascii="Times New Roman" w:hAnsi="Times New Roman" w:cs="Times New Roman"/>
                <w:sz w:val="20"/>
                <w:szCs w:val="20"/>
                <w:lang w:val="es-419"/>
              </w:rPr>
            </w:pPr>
            <w:r w:rsidRPr="00D26927">
              <w:rPr>
                <w:rFonts w:ascii="Times New Roman" w:hAnsi="Times New Roman" w:cs="Times New Roman"/>
                <w:sz w:val="20"/>
                <w:szCs w:val="20"/>
                <w:lang w:val="es-419"/>
              </w:rPr>
              <w:t>Full Schedule.</w:t>
            </w:r>
          </w:p>
          <w:p w:rsidR="005B36AC" w:rsidRPr="00D26927" w:rsidRDefault="005B36AC" w:rsidP="00563E68">
            <w:pPr>
              <w:ind w:left="34"/>
              <w:rPr>
                <w:rFonts w:ascii="Times New Roman" w:hAnsi="Times New Roman" w:cs="Times New Roman"/>
                <w:sz w:val="20"/>
                <w:szCs w:val="20"/>
                <w:lang w:val="es-419"/>
              </w:rPr>
            </w:pPr>
            <w:r w:rsidRPr="00D26927">
              <w:rPr>
                <w:rFonts w:ascii="Times New Roman" w:hAnsi="Times New Roman" w:cs="Times New Roman"/>
                <w:sz w:val="20"/>
                <w:szCs w:val="20"/>
                <w:lang w:val="es-419"/>
              </w:rPr>
              <w:t>Improvement diary.</w:t>
            </w:r>
          </w:p>
        </w:tc>
      </w:tr>
      <w:tr w:rsidR="005B36AC" w:rsidRPr="00563E68" w:rsidTr="00563E68">
        <w:trPr>
          <w:trHeight w:val="467"/>
        </w:trPr>
        <w:tc>
          <w:tcPr>
            <w:tcW w:w="1350" w:type="dxa"/>
            <w:vMerge w:val="restart"/>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t>Competition</w:t>
            </w:r>
          </w:p>
        </w:tc>
        <w:tc>
          <w:tcPr>
            <w:tcW w:w="1530" w:type="dxa"/>
            <w:vMerge w:val="restart"/>
            <w:tcBorders>
              <w:top w:val="single" w:sz="4" w:space="0" w:color="auto"/>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r w:rsidRPr="00D26927">
              <w:rPr>
                <w:rFonts w:ascii="Times New Roman" w:hAnsi="Times New Roman" w:cs="Times New Roman"/>
                <w:bCs/>
                <w:sz w:val="20"/>
                <w:szCs w:val="20"/>
                <w:lang w:val="en-US"/>
              </w:rPr>
              <w:t>Competition</w:t>
            </w:r>
          </w:p>
        </w:tc>
        <w:tc>
          <w:tcPr>
            <w:tcW w:w="1890" w:type="dxa"/>
            <w:vMerge w:val="restart"/>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rPr>
              <w:t>Evaluate psychological performance</w:t>
            </w:r>
          </w:p>
        </w:tc>
        <w:tc>
          <w:tcPr>
            <w:tcW w:w="720" w:type="dxa"/>
            <w:tcBorders>
              <w:top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14</w:t>
            </w:r>
          </w:p>
        </w:tc>
        <w:tc>
          <w:tcPr>
            <w:tcW w:w="2250" w:type="dxa"/>
            <w:tcBorders>
              <w:top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Adjustments and real refinement to the place of competition</w:t>
            </w:r>
          </w:p>
        </w:tc>
        <w:tc>
          <w:tcPr>
            <w:tcW w:w="2520" w:type="dxa"/>
            <w:tcBorders>
              <w:top w:val="single" w:sz="4" w:space="0" w:color="auto"/>
            </w:tcBorders>
            <w:vAlign w:val="center"/>
          </w:tcPr>
          <w:p w:rsidR="005B36AC" w:rsidRPr="00D26927" w:rsidRDefault="005B36AC" w:rsidP="00563E68">
            <w:pPr>
              <w:ind w:left="34"/>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Focus group for visual feedback (videos and photos)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Personal feedback</w:t>
            </w:r>
          </w:p>
        </w:tc>
      </w:tr>
      <w:tr w:rsidR="005B36AC" w:rsidRPr="00D26927" w:rsidTr="00563E68">
        <w:trPr>
          <w:trHeight w:val="373"/>
        </w:trPr>
        <w:tc>
          <w:tcPr>
            <w:tcW w:w="135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p>
        </w:tc>
        <w:tc>
          <w:tcPr>
            <w:tcW w:w="1530" w:type="dxa"/>
            <w:vMerge/>
            <w:tcBorders>
              <w:bottom w:val="single" w:sz="4" w:space="0" w:color="auto"/>
            </w:tcBorders>
            <w:vAlign w:val="center"/>
          </w:tcPr>
          <w:p w:rsidR="005B36AC" w:rsidRPr="00D26927" w:rsidRDefault="005B36AC" w:rsidP="00563E68">
            <w:pPr>
              <w:ind w:left="113" w:right="113"/>
              <w:rPr>
                <w:rFonts w:ascii="Times New Roman" w:hAnsi="Times New Roman" w:cs="Times New Roman"/>
                <w:b/>
                <w:bCs/>
                <w:sz w:val="20"/>
                <w:szCs w:val="20"/>
                <w:lang w:val="en-US"/>
              </w:rPr>
            </w:pPr>
          </w:p>
        </w:tc>
        <w:tc>
          <w:tcPr>
            <w:tcW w:w="1890" w:type="dxa"/>
            <w:vMerge/>
            <w:tcBorders>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p>
        </w:tc>
        <w:tc>
          <w:tcPr>
            <w:tcW w:w="720" w:type="dxa"/>
            <w:tcBorders>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15</w:t>
            </w:r>
          </w:p>
        </w:tc>
        <w:tc>
          <w:tcPr>
            <w:tcW w:w="2250" w:type="dxa"/>
            <w:tcBorders>
              <w:bottom w:val="single" w:sz="4" w:space="0" w:color="auto"/>
            </w:tcBorders>
            <w:vAlign w:val="center"/>
          </w:tcPr>
          <w:p w:rsidR="005B36AC" w:rsidRPr="00D26927" w:rsidRDefault="005B36AC" w:rsidP="00563E68">
            <w:pPr>
              <w:rPr>
                <w:rFonts w:ascii="Times New Roman" w:eastAsia="Times New Roman" w:hAnsi="Times New Roman" w:cs="Times New Roman"/>
                <w:sz w:val="20"/>
                <w:szCs w:val="20"/>
                <w:lang w:val="en-US"/>
              </w:rPr>
            </w:pPr>
            <w:r w:rsidRPr="00D26927">
              <w:rPr>
                <w:rFonts w:ascii="Times New Roman" w:eastAsia="Times New Roman" w:hAnsi="Times New Roman" w:cs="Times New Roman"/>
                <w:sz w:val="20"/>
                <w:szCs w:val="20"/>
                <w:lang w:val="en-US"/>
              </w:rPr>
              <w:t>Adjustments and real refinement to the place of competition</w:t>
            </w:r>
          </w:p>
          <w:p w:rsidR="005B36AC" w:rsidRPr="00D26927" w:rsidRDefault="005B36AC" w:rsidP="00563E68">
            <w:pPr>
              <w:rPr>
                <w:rFonts w:ascii="Times New Roman" w:hAnsi="Times New Roman" w:cs="Times New Roman"/>
                <w:sz w:val="20"/>
                <w:szCs w:val="20"/>
                <w:lang w:val="en-US"/>
              </w:rPr>
            </w:pPr>
          </w:p>
        </w:tc>
        <w:tc>
          <w:tcPr>
            <w:tcW w:w="2520" w:type="dxa"/>
            <w:tcBorders>
              <w:bottom w:val="single" w:sz="4" w:space="0" w:color="auto"/>
            </w:tcBorders>
            <w:vAlign w:val="center"/>
          </w:tcPr>
          <w:p w:rsidR="005B36AC" w:rsidRPr="00D26927" w:rsidRDefault="005B36AC" w:rsidP="00563E68">
            <w:pPr>
              <w:ind w:left="34"/>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Focus group for visual feedback (videos and photos).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Personal feedback.</w:t>
            </w:r>
          </w:p>
        </w:tc>
      </w:tr>
      <w:tr w:rsidR="005B36AC" w:rsidRPr="00D26927" w:rsidTr="00563E68">
        <w:trPr>
          <w:trHeight w:val="800"/>
        </w:trPr>
        <w:tc>
          <w:tcPr>
            <w:tcW w:w="1350" w:type="dxa"/>
            <w:tcBorders>
              <w:top w:val="single" w:sz="4" w:space="0" w:color="auto"/>
              <w:bottom w:val="single" w:sz="4" w:space="0" w:color="auto"/>
            </w:tcBorders>
            <w:vAlign w:val="center"/>
          </w:tcPr>
          <w:p w:rsidR="005B36AC" w:rsidRPr="00D26927" w:rsidRDefault="005B36AC" w:rsidP="00563E68">
            <w:pPr>
              <w:ind w:right="113"/>
              <w:rPr>
                <w:rFonts w:ascii="Times New Roman" w:hAnsi="Times New Roman" w:cs="Times New Roman"/>
                <w:sz w:val="20"/>
                <w:szCs w:val="20"/>
                <w:lang w:val="en-US"/>
              </w:rPr>
            </w:pPr>
            <w:r w:rsidRPr="00D26927">
              <w:rPr>
                <w:rFonts w:ascii="Times New Roman" w:hAnsi="Times New Roman" w:cs="Times New Roman"/>
                <w:sz w:val="20"/>
                <w:szCs w:val="20"/>
                <w:lang w:val="en-US"/>
              </w:rPr>
              <w:t>Post competition</w:t>
            </w:r>
          </w:p>
        </w:tc>
        <w:tc>
          <w:tcPr>
            <w:tcW w:w="1530" w:type="dxa"/>
            <w:tcBorders>
              <w:top w:val="single" w:sz="4" w:space="0" w:color="auto"/>
              <w:bottom w:val="single" w:sz="4" w:space="0" w:color="auto"/>
            </w:tcBorders>
            <w:vAlign w:val="center"/>
          </w:tcPr>
          <w:p w:rsidR="005B36AC" w:rsidRPr="00D26927" w:rsidRDefault="005B36AC" w:rsidP="00563E68">
            <w:pPr>
              <w:ind w:left="113" w:right="113"/>
              <w:rPr>
                <w:rFonts w:ascii="Times New Roman" w:hAnsi="Times New Roman" w:cs="Times New Roman"/>
                <w:sz w:val="20"/>
                <w:szCs w:val="20"/>
                <w:lang w:val="en-US"/>
              </w:rPr>
            </w:pPr>
            <w:r w:rsidRPr="00D26927">
              <w:rPr>
                <w:rFonts w:ascii="Times New Roman" w:hAnsi="Times New Roman" w:cs="Times New Roman"/>
                <w:bCs/>
                <w:sz w:val="20"/>
                <w:szCs w:val="20"/>
                <w:lang w:val="en-US"/>
              </w:rPr>
              <w:t>Post Competition</w:t>
            </w:r>
          </w:p>
        </w:tc>
        <w:tc>
          <w:tcPr>
            <w:tcW w:w="189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Fonts w:ascii="Times New Roman" w:hAnsi="Times New Roman" w:cs="Times New Roman"/>
                <w:sz w:val="20"/>
                <w:szCs w:val="20"/>
                <w:lang w:val="en-US"/>
              </w:rPr>
              <w:t>End of cycle</w:t>
            </w:r>
          </w:p>
        </w:tc>
        <w:tc>
          <w:tcPr>
            <w:tcW w:w="720" w:type="dxa"/>
            <w:tcBorders>
              <w:top w:val="single" w:sz="4" w:space="0" w:color="auto"/>
              <w:bottom w:val="single" w:sz="4" w:space="0" w:color="auto"/>
            </w:tcBorders>
            <w:vAlign w:val="center"/>
          </w:tcPr>
          <w:p w:rsidR="005B36AC" w:rsidRPr="00D26927" w:rsidRDefault="005B36AC" w:rsidP="00563E68">
            <w:pPr>
              <w:jc w:val="center"/>
              <w:rPr>
                <w:rFonts w:ascii="Times New Roman" w:hAnsi="Times New Roman" w:cs="Times New Roman"/>
                <w:sz w:val="20"/>
                <w:szCs w:val="20"/>
                <w:lang w:val="en-US"/>
              </w:rPr>
            </w:pPr>
            <w:r w:rsidRPr="00D26927">
              <w:rPr>
                <w:rFonts w:ascii="Times New Roman" w:hAnsi="Times New Roman" w:cs="Times New Roman"/>
                <w:sz w:val="20"/>
                <w:szCs w:val="20"/>
                <w:lang w:val="en-US"/>
              </w:rPr>
              <w:t>16</w:t>
            </w:r>
          </w:p>
        </w:tc>
        <w:tc>
          <w:tcPr>
            <w:tcW w:w="2250" w:type="dxa"/>
            <w:tcBorders>
              <w:top w:val="single" w:sz="4" w:space="0" w:color="auto"/>
              <w:bottom w:val="single" w:sz="4" w:space="0" w:color="auto"/>
            </w:tcBorders>
            <w:vAlign w:val="center"/>
          </w:tcPr>
          <w:p w:rsidR="005B36AC" w:rsidRPr="00D26927" w:rsidRDefault="005B36AC" w:rsidP="00563E68">
            <w:pPr>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Group evaluation on the objectives set.</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Formal closure of the cycle.</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Psychometric test.</w:t>
            </w:r>
          </w:p>
        </w:tc>
        <w:tc>
          <w:tcPr>
            <w:tcW w:w="2520" w:type="dxa"/>
            <w:tcBorders>
              <w:top w:val="single" w:sz="4" w:space="0" w:color="auto"/>
              <w:bottom w:val="single" w:sz="4" w:space="0" w:color="auto"/>
            </w:tcBorders>
            <w:vAlign w:val="center"/>
          </w:tcPr>
          <w:p w:rsidR="005B36AC" w:rsidRPr="00D26927" w:rsidRDefault="005B36AC" w:rsidP="00563E68">
            <w:pPr>
              <w:ind w:left="34"/>
              <w:rPr>
                <w:rFonts w:ascii="Times New Roman" w:hAnsi="Times New Roman" w:cs="Times New Roman"/>
                <w:sz w:val="20"/>
                <w:szCs w:val="20"/>
                <w:lang w:val="en-US"/>
              </w:rPr>
            </w:pPr>
            <w:r w:rsidRPr="00D26927">
              <w:rPr>
                <w:rStyle w:val="tlid-translation"/>
                <w:rFonts w:ascii="Times New Roman" w:hAnsi="Times New Roman" w:cs="Times New Roman"/>
                <w:sz w:val="20"/>
                <w:szCs w:val="20"/>
                <w:lang w:val="en-US"/>
              </w:rPr>
              <w:t>Self-evaluation of sports and psychological performance.</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Reformulation of individual objectives.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Reformulation of group objectives.</w:t>
            </w:r>
            <w:r w:rsidRPr="00D26927">
              <w:rPr>
                <w:rFonts w:ascii="Times New Roman" w:hAnsi="Times New Roman" w:cs="Times New Roman"/>
                <w:sz w:val="20"/>
                <w:szCs w:val="20"/>
                <w:lang w:val="en-US"/>
              </w:rPr>
              <w:br/>
            </w:r>
            <w:r w:rsidRPr="00D26927">
              <w:rPr>
                <w:rStyle w:val="tlid-translation"/>
                <w:rFonts w:ascii="Times New Roman" w:hAnsi="Times New Roman" w:cs="Times New Roman"/>
                <w:sz w:val="20"/>
                <w:szCs w:val="20"/>
                <w:lang w:val="en-US"/>
              </w:rPr>
              <w:t>Butt Sports Motivation Questionnaire.</w:t>
            </w:r>
          </w:p>
        </w:tc>
      </w:tr>
    </w:tbl>
    <w:p w:rsidR="005B36AC" w:rsidRDefault="005B36AC" w:rsidP="005B36AC">
      <w:pPr>
        <w:spacing w:after="0" w:line="240" w:lineRule="auto"/>
        <w:ind w:firstLine="708"/>
        <w:rPr>
          <w:rFonts w:ascii="Times New Roman" w:hAnsi="Times New Roman" w:cs="Times New Roman"/>
          <w:sz w:val="24"/>
          <w:szCs w:val="24"/>
          <w:lang w:val="en-US"/>
        </w:rPr>
      </w:pPr>
    </w:p>
    <w:p w:rsidR="004B2C3B" w:rsidRPr="00B96686" w:rsidRDefault="003A01A1" w:rsidP="00FF2400">
      <w:pPr>
        <w:pStyle w:val="01PaperTitle"/>
        <w:spacing w:after="0" w:line="240" w:lineRule="auto"/>
        <w:jc w:val="center"/>
        <w:rPr>
          <w:sz w:val="24"/>
          <w:szCs w:val="24"/>
          <w:lang w:val="en-US"/>
        </w:rPr>
      </w:pPr>
      <w:r w:rsidRPr="00B96686">
        <w:rPr>
          <w:sz w:val="24"/>
          <w:szCs w:val="24"/>
          <w:lang w:val="en-US"/>
        </w:rPr>
        <w:t>Results</w:t>
      </w:r>
    </w:p>
    <w:p w:rsidR="003A01A1" w:rsidRPr="00B96686" w:rsidRDefault="003A01A1" w:rsidP="00FF2400">
      <w:pPr>
        <w:tabs>
          <w:tab w:val="left" w:pos="993"/>
          <w:tab w:val="left" w:pos="8677"/>
        </w:tabs>
        <w:spacing w:after="0" w:line="240" w:lineRule="auto"/>
        <w:ind w:firstLine="360"/>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sz w:val="24"/>
          <w:szCs w:val="24"/>
          <w:lang w:val="en-US"/>
        </w:rPr>
        <w:t xml:space="preserve">The average </w:t>
      </w:r>
      <w:r w:rsidR="00237A9C" w:rsidRPr="00B96686">
        <w:rPr>
          <w:rStyle w:val="tlid-translation"/>
          <w:rFonts w:ascii="Times New Roman" w:hAnsi="Times New Roman" w:cs="Times New Roman"/>
          <w:sz w:val="24"/>
          <w:szCs w:val="24"/>
          <w:lang w:val="en-US"/>
        </w:rPr>
        <w:t xml:space="preserve">for </w:t>
      </w:r>
      <w:r w:rsidRPr="00B96686">
        <w:rPr>
          <w:rStyle w:val="tlid-translation"/>
          <w:rFonts w:ascii="Times New Roman" w:hAnsi="Times New Roman" w:cs="Times New Roman"/>
          <w:b/>
          <w:i/>
          <w:sz w:val="24"/>
          <w:szCs w:val="24"/>
          <w:lang w:val="en-US"/>
        </w:rPr>
        <w:t>conflict</w:t>
      </w:r>
      <w:r w:rsidR="00237A9C" w:rsidRPr="00B96686">
        <w:rPr>
          <w:rStyle w:val="tlid-translation"/>
          <w:rFonts w:ascii="Times New Roman" w:hAnsi="Times New Roman" w:cs="Times New Roman"/>
          <w:sz w:val="24"/>
          <w:szCs w:val="24"/>
          <w:lang w:val="en-US"/>
        </w:rPr>
        <w:t xml:space="preserve"> </w:t>
      </w:r>
      <w:r w:rsidR="00895EAF" w:rsidRPr="00B96686">
        <w:rPr>
          <w:rStyle w:val="tlid-translation"/>
          <w:rFonts w:ascii="Times New Roman" w:hAnsi="Times New Roman" w:cs="Times New Roman"/>
          <w:sz w:val="24"/>
          <w:szCs w:val="24"/>
          <w:lang w:val="en-US"/>
        </w:rPr>
        <w:t>wa</w:t>
      </w:r>
      <w:r w:rsidR="00237A9C" w:rsidRPr="00B96686">
        <w:rPr>
          <w:rStyle w:val="tlid-translation"/>
          <w:rFonts w:ascii="Times New Roman" w:hAnsi="Times New Roman" w:cs="Times New Roman"/>
          <w:sz w:val="24"/>
          <w:szCs w:val="24"/>
          <w:lang w:val="en-US"/>
        </w:rPr>
        <w:t xml:space="preserve">s </w:t>
      </w:r>
      <w:r w:rsidR="0055206F" w:rsidRPr="00B96686">
        <w:rPr>
          <w:rStyle w:val="tlid-translation"/>
          <w:rFonts w:ascii="Times New Roman" w:hAnsi="Times New Roman" w:cs="Times New Roman"/>
          <w:sz w:val="24"/>
          <w:szCs w:val="24"/>
          <w:lang w:val="en-US"/>
        </w:rPr>
        <w:t>two</w:t>
      </w:r>
      <w:r w:rsidR="00237A9C" w:rsidRPr="00B96686">
        <w:rPr>
          <w:rStyle w:val="tlid-translation"/>
          <w:rFonts w:ascii="Times New Roman" w:hAnsi="Times New Roman" w:cs="Times New Roman"/>
          <w:sz w:val="24"/>
          <w:szCs w:val="24"/>
          <w:lang w:val="en-US"/>
        </w:rPr>
        <w:t xml:space="preserve"> point </w:t>
      </w:r>
      <w:r w:rsidR="0055206F" w:rsidRPr="00B96686">
        <w:rPr>
          <w:rStyle w:val="tlid-translation"/>
          <w:rFonts w:ascii="Times New Roman" w:hAnsi="Times New Roman" w:cs="Times New Roman"/>
          <w:sz w:val="24"/>
          <w:szCs w:val="24"/>
          <w:lang w:val="en-US"/>
        </w:rPr>
        <w:t>zero six</w:t>
      </w:r>
      <w:r w:rsidR="00237A9C"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Style w:val="tlid-translation"/>
          <w:rFonts w:ascii="Times New Roman" w:hAnsi="Times New Roman" w:cs="Times New Roman"/>
          <w:sz w:val="24"/>
          <w:szCs w:val="24"/>
          <w:lang w:val="en-US"/>
        </w:rPr>
        <w:t xml:space="preserve">= </w:t>
      </w:r>
      <w:r w:rsidR="0055206F" w:rsidRPr="00B96686">
        <w:rPr>
          <w:rStyle w:val="tlid-translation"/>
          <w:rFonts w:ascii="Times New Roman" w:hAnsi="Times New Roman" w:cs="Times New Roman"/>
          <w:sz w:val="24"/>
          <w:szCs w:val="24"/>
          <w:lang w:val="en-US"/>
        </w:rPr>
        <w:t>2.06</w:t>
      </w:r>
      <w:r w:rsidRPr="00B96686">
        <w:rPr>
          <w:rStyle w:val="tlid-translation"/>
          <w:rFonts w:ascii="Times New Roman" w:hAnsi="Times New Roman" w:cs="Times New Roman"/>
          <w:sz w:val="24"/>
          <w:szCs w:val="24"/>
          <w:lang w:val="en-US"/>
        </w:rPr>
        <w:t xml:space="preserve">) and one standard deviation of </w:t>
      </w:r>
      <w:r w:rsidR="0055206F" w:rsidRPr="00B96686">
        <w:rPr>
          <w:rStyle w:val="tlid-translation"/>
          <w:rFonts w:ascii="Times New Roman" w:hAnsi="Times New Roman" w:cs="Times New Roman"/>
          <w:sz w:val="24"/>
          <w:szCs w:val="24"/>
          <w:lang w:val="en-US"/>
        </w:rPr>
        <w:t>zero</w:t>
      </w:r>
      <w:r w:rsidRPr="00B96686">
        <w:rPr>
          <w:rStyle w:val="tlid-translation"/>
          <w:rFonts w:ascii="Times New Roman" w:hAnsi="Times New Roman" w:cs="Times New Roman"/>
          <w:sz w:val="24"/>
          <w:szCs w:val="24"/>
          <w:lang w:val="en-US"/>
        </w:rPr>
        <w:t xml:space="preserve"> point </w:t>
      </w:r>
      <w:r w:rsidR="0055206F" w:rsidRPr="00B96686">
        <w:rPr>
          <w:rStyle w:val="tlid-translation"/>
          <w:rFonts w:ascii="Times New Roman" w:hAnsi="Times New Roman" w:cs="Times New Roman"/>
          <w:sz w:val="24"/>
          <w:szCs w:val="24"/>
          <w:lang w:val="en-US"/>
        </w:rPr>
        <w:t>sixty-one</w:t>
      </w:r>
      <w:r w:rsidRPr="00B96686">
        <w:rPr>
          <w:rStyle w:val="tlid-translation"/>
          <w:rFonts w:ascii="Times New Roman" w:hAnsi="Times New Roman" w:cs="Times New Roman"/>
          <w:sz w:val="24"/>
          <w:szCs w:val="24"/>
          <w:lang w:val="en-US"/>
        </w:rPr>
        <w:t xml:space="preserve"> (</w:t>
      </w:r>
      <w:r w:rsidR="00666858" w:rsidRPr="00B96686">
        <w:rPr>
          <w:rStyle w:val="tlid-translation"/>
          <w:rFonts w:ascii="Times New Roman" w:hAnsi="Times New Roman" w:cs="Times New Roman"/>
          <w:i/>
          <w:sz w:val="24"/>
          <w:szCs w:val="24"/>
          <w:lang w:val="en-US"/>
        </w:rPr>
        <w:t>SD</w:t>
      </w:r>
      <w:r w:rsidRPr="00B96686">
        <w:rPr>
          <w:rStyle w:val="tlid-translation"/>
          <w:rFonts w:ascii="Times New Roman" w:hAnsi="Times New Roman" w:cs="Times New Roman"/>
          <w:sz w:val="24"/>
          <w:szCs w:val="24"/>
          <w:lang w:val="en-US"/>
        </w:rPr>
        <w:t xml:space="preserve"> = </w:t>
      </w:r>
      <w:r w:rsidR="0055206F" w:rsidRPr="00B96686">
        <w:rPr>
          <w:rStyle w:val="tlid-translation"/>
          <w:rFonts w:ascii="Times New Roman" w:hAnsi="Times New Roman" w:cs="Times New Roman"/>
          <w:sz w:val="24"/>
          <w:szCs w:val="24"/>
          <w:lang w:val="en-US"/>
        </w:rPr>
        <w:t>0.61</w:t>
      </w:r>
      <w:r w:rsidRPr="00B96686">
        <w:rPr>
          <w:rStyle w:val="tlid-translation"/>
          <w:rFonts w:ascii="Times New Roman" w:hAnsi="Times New Roman" w:cs="Times New Roman"/>
          <w:sz w:val="24"/>
          <w:szCs w:val="24"/>
          <w:lang w:val="en-US"/>
        </w:rPr>
        <w:t xml:space="preserve">). </w:t>
      </w:r>
      <w:r w:rsidR="00B23297" w:rsidRPr="00B96686">
        <w:rPr>
          <w:rStyle w:val="tlid-translation"/>
          <w:rFonts w:ascii="Times New Roman" w:hAnsi="Times New Roman" w:cs="Times New Roman"/>
          <w:sz w:val="24"/>
          <w:szCs w:val="24"/>
          <w:lang w:val="en-US"/>
        </w:rPr>
        <w:t>Where, one (1</w:t>
      </w:r>
      <w:r w:rsidRPr="00B96686">
        <w:rPr>
          <w:rStyle w:val="tlid-translation"/>
          <w:rFonts w:ascii="Times New Roman" w:hAnsi="Times New Roman" w:cs="Times New Roman"/>
          <w:sz w:val="24"/>
          <w:szCs w:val="24"/>
          <w:lang w:val="en-US"/>
        </w:rPr>
        <w:t xml:space="preserve">) represents that </w:t>
      </w:r>
      <w:r w:rsidR="00D0629C" w:rsidRPr="00B96686">
        <w:rPr>
          <w:rStyle w:val="tlid-translation"/>
          <w:rFonts w:ascii="Times New Roman" w:hAnsi="Times New Roman" w:cs="Times New Roman"/>
          <w:sz w:val="24"/>
          <w:szCs w:val="24"/>
          <w:lang w:val="en-US"/>
        </w:rPr>
        <w:t>the team</w:t>
      </w:r>
      <w:r w:rsidRPr="00B96686">
        <w:rPr>
          <w:rStyle w:val="tlid-translation"/>
          <w:rFonts w:ascii="Times New Roman" w:hAnsi="Times New Roman" w:cs="Times New Roman"/>
          <w:sz w:val="24"/>
          <w:szCs w:val="24"/>
          <w:lang w:val="en-US"/>
        </w:rPr>
        <w:t xml:space="preserve"> </w:t>
      </w:r>
      <w:r w:rsidR="001D13F2" w:rsidRPr="00B96686">
        <w:rPr>
          <w:rStyle w:val="tlid-translation"/>
          <w:rFonts w:ascii="Times New Roman" w:hAnsi="Times New Roman" w:cs="Times New Roman"/>
          <w:sz w:val="24"/>
          <w:szCs w:val="24"/>
          <w:lang w:val="en-US"/>
        </w:rPr>
        <w:t xml:space="preserve">members </w:t>
      </w:r>
      <w:r w:rsidRPr="00B96686">
        <w:rPr>
          <w:rStyle w:val="tlid-translation"/>
          <w:rFonts w:ascii="Times New Roman" w:hAnsi="Times New Roman" w:cs="Times New Roman"/>
          <w:b/>
          <w:sz w:val="24"/>
          <w:szCs w:val="24"/>
          <w:lang w:val="en-US"/>
        </w:rPr>
        <w:t>never fel</w:t>
      </w:r>
      <w:r w:rsidR="001D13F2" w:rsidRPr="00B96686">
        <w:rPr>
          <w:rStyle w:val="tlid-translation"/>
          <w:rFonts w:ascii="Times New Roman" w:hAnsi="Times New Roman" w:cs="Times New Roman"/>
          <w:b/>
          <w:sz w:val="24"/>
          <w:szCs w:val="24"/>
          <w:lang w:val="en-US"/>
        </w:rPr>
        <w:t>t</w:t>
      </w:r>
      <w:r w:rsidRPr="00B96686">
        <w:rPr>
          <w:rStyle w:val="tlid-translation"/>
          <w:rFonts w:ascii="Times New Roman" w:hAnsi="Times New Roman" w:cs="Times New Roman"/>
          <w:b/>
          <w:sz w:val="24"/>
          <w:szCs w:val="24"/>
          <w:lang w:val="en-US"/>
        </w:rPr>
        <w:t xml:space="preserve"> in conflict</w:t>
      </w:r>
      <w:r w:rsidRPr="00B96686">
        <w:rPr>
          <w:rStyle w:val="tlid-translation"/>
          <w:rFonts w:ascii="Times New Roman" w:hAnsi="Times New Roman" w:cs="Times New Roman"/>
          <w:sz w:val="24"/>
          <w:szCs w:val="24"/>
          <w:lang w:val="en-US"/>
        </w:rPr>
        <w:t xml:space="preserve">, that is to say that their level of execution and preparation is very good; </w:t>
      </w:r>
      <w:r w:rsidR="00B23297" w:rsidRPr="00B96686">
        <w:rPr>
          <w:rStyle w:val="tlid-translation"/>
          <w:rFonts w:ascii="Times New Roman" w:hAnsi="Times New Roman" w:cs="Times New Roman"/>
          <w:sz w:val="24"/>
          <w:szCs w:val="24"/>
          <w:lang w:val="en-US"/>
        </w:rPr>
        <w:t>two</w:t>
      </w:r>
      <w:r w:rsidRPr="00B96686">
        <w:rPr>
          <w:rStyle w:val="tlid-translation"/>
          <w:rFonts w:ascii="Times New Roman" w:hAnsi="Times New Roman" w:cs="Times New Roman"/>
          <w:sz w:val="24"/>
          <w:szCs w:val="24"/>
          <w:lang w:val="en-US"/>
        </w:rPr>
        <w:t xml:space="preserve"> (</w:t>
      </w:r>
      <w:r w:rsidR="00B23297" w:rsidRPr="00B96686">
        <w:rPr>
          <w:rStyle w:val="tlid-translation"/>
          <w:rFonts w:ascii="Times New Roman" w:hAnsi="Times New Roman" w:cs="Times New Roman"/>
          <w:sz w:val="24"/>
          <w:szCs w:val="24"/>
          <w:lang w:val="en-US"/>
        </w:rPr>
        <w:t>2</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almost never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in conflict</w:t>
      </w:r>
      <w:r w:rsidRPr="00B96686">
        <w:rPr>
          <w:rStyle w:val="tlid-translation"/>
          <w:rFonts w:ascii="Times New Roman" w:hAnsi="Times New Roman" w:cs="Times New Roman"/>
          <w:sz w:val="24"/>
          <w:szCs w:val="24"/>
          <w:lang w:val="en-US"/>
        </w:rPr>
        <w:t xml:space="preserve">, which means that their level of execution and preparation is good, </w:t>
      </w:r>
      <w:r w:rsidR="00B23297" w:rsidRPr="00B96686">
        <w:rPr>
          <w:rStyle w:val="tlid-translation"/>
          <w:rFonts w:ascii="Times New Roman" w:hAnsi="Times New Roman" w:cs="Times New Roman"/>
          <w:sz w:val="24"/>
          <w:szCs w:val="24"/>
          <w:lang w:val="en-US"/>
        </w:rPr>
        <w:t>t</w:t>
      </w:r>
      <w:r w:rsidR="000A202E" w:rsidRPr="00B96686">
        <w:rPr>
          <w:rStyle w:val="tlid-translation"/>
          <w:rFonts w:ascii="Times New Roman" w:hAnsi="Times New Roman" w:cs="Times New Roman"/>
          <w:sz w:val="24"/>
          <w:szCs w:val="24"/>
          <w:lang w:val="en-US"/>
        </w:rPr>
        <w:t>h</w:t>
      </w:r>
      <w:r w:rsidR="00B23297" w:rsidRPr="00B96686">
        <w:rPr>
          <w:rStyle w:val="tlid-translation"/>
          <w:rFonts w:ascii="Times New Roman" w:hAnsi="Times New Roman" w:cs="Times New Roman"/>
          <w:sz w:val="24"/>
          <w:szCs w:val="24"/>
          <w:lang w:val="en-US"/>
        </w:rPr>
        <w:t>ree (3</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sometimes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in conflict</w:t>
      </w:r>
      <w:r w:rsidRPr="00B96686">
        <w:rPr>
          <w:rStyle w:val="tlid-translation"/>
          <w:rFonts w:ascii="Times New Roman" w:hAnsi="Times New Roman" w:cs="Times New Roman"/>
          <w:sz w:val="24"/>
          <w:szCs w:val="24"/>
          <w:lang w:val="en-US"/>
        </w:rPr>
        <w:t xml:space="preserve"> because their level of </w:t>
      </w:r>
      <w:r w:rsidR="00237A9C" w:rsidRPr="00B96686">
        <w:rPr>
          <w:rStyle w:val="tlid-translation"/>
          <w:rFonts w:ascii="Times New Roman" w:hAnsi="Times New Roman" w:cs="Times New Roman"/>
          <w:sz w:val="24"/>
          <w:szCs w:val="24"/>
          <w:lang w:val="en-US"/>
        </w:rPr>
        <w:t>performance</w:t>
      </w:r>
      <w:r w:rsidRPr="00B96686">
        <w:rPr>
          <w:rStyle w:val="tlid-translation"/>
          <w:rFonts w:ascii="Times New Roman" w:hAnsi="Times New Roman" w:cs="Times New Roman"/>
          <w:sz w:val="24"/>
          <w:szCs w:val="24"/>
          <w:lang w:val="en-US"/>
        </w:rPr>
        <w:t xml:space="preserve"> and preparation </w:t>
      </w:r>
      <w:r w:rsidR="001D13F2" w:rsidRPr="00B96686">
        <w:rPr>
          <w:rStyle w:val="tlid-translation"/>
          <w:rFonts w:ascii="Times New Roman" w:hAnsi="Times New Roman" w:cs="Times New Roman"/>
          <w:sz w:val="24"/>
          <w:szCs w:val="24"/>
          <w:lang w:val="en-US"/>
        </w:rPr>
        <w:t>was</w:t>
      </w:r>
      <w:r w:rsidRPr="00B96686">
        <w:rPr>
          <w:rStyle w:val="tlid-translation"/>
          <w:rFonts w:ascii="Times New Roman" w:hAnsi="Times New Roman" w:cs="Times New Roman"/>
          <w:sz w:val="24"/>
          <w:szCs w:val="24"/>
          <w:lang w:val="en-US"/>
        </w:rPr>
        <w:t xml:space="preserve"> not as good as it should be; </w:t>
      </w:r>
      <w:r w:rsidR="00B23297" w:rsidRPr="00B96686">
        <w:rPr>
          <w:rStyle w:val="tlid-translation"/>
          <w:rFonts w:ascii="Times New Roman" w:hAnsi="Times New Roman" w:cs="Times New Roman"/>
          <w:sz w:val="24"/>
          <w:szCs w:val="24"/>
          <w:lang w:val="en-US"/>
        </w:rPr>
        <w:t xml:space="preserve">four </w:t>
      </w:r>
      <w:r w:rsidRPr="00B96686">
        <w:rPr>
          <w:rStyle w:val="tlid-translation"/>
          <w:rFonts w:ascii="Times New Roman" w:hAnsi="Times New Roman" w:cs="Times New Roman"/>
          <w:sz w:val="24"/>
          <w:szCs w:val="24"/>
          <w:lang w:val="en-US"/>
        </w:rPr>
        <w:t>(</w:t>
      </w:r>
      <w:r w:rsidR="00B23297"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almost always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in conflict</w:t>
      </w:r>
      <w:r w:rsidRPr="00B96686">
        <w:rPr>
          <w:rStyle w:val="tlid-translation"/>
          <w:rFonts w:ascii="Times New Roman" w:hAnsi="Times New Roman" w:cs="Times New Roman"/>
          <w:sz w:val="24"/>
          <w:szCs w:val="24"/>
          <w:lang w:val="en-US"/>
        </w:rPr>
        <w:t xml:space="preserve"> because their level of execution and preparation </w:t>
      </w:r>
      <w:r w:rsidR="001D13F2" w:rsidRPr="00B96686">
        <w:rPr>
          <w:rStyle w:val="tlid-translation"/>
          <w:rFonts w:ascii="Times New Roman" w:hAnsi="Times New Roman" w:cs="Times New Roman"/>
          <w:sz w:val="24"/>
          <w:szCs w:val="24"/>
          <w:lang w:val="en-US"/>
        </w:rPr>
        <w:t>wa</w:t>
      </w:r>
      <w:r w:rsidRPr="00B96686">
        <w:rPr>
          <w:rStyle w:val="tlid-translation"/>
          <w:rFonts w:ascii="Times New Roman" w:hAnsi="Times New Roman" w:cs="Times New Roman"/>
          <w:sz w:val="24"/>
          <w:szCs w:val="24"/>
          <w:lang w:val="en-US"/>
        </w:rPr>
        <w:t xml:space="preserve">s poor and five (5), they </w:t>
      </w:r>
      <w:r w:rsidRPr="00B96686">
        <w:rPr>
          <w:rStyle w:val="tlid-translation"/>
          <w:rFonts w:ascii="Times New Roman" w:hAnsi="Times New Roman" w:cs="Times New Roman"/>
          <w:b/>
          <w:sz w:val="24"/>
          <w:szCs w:val="24"/>
          <w:lang w:val="en-US"/>
        </w:rPr>
        <w:t xml:space="preserve">always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in conflict</w:t>
      </w:r>
      <w:r w:rsidRPr="00B96686">
        <w:rPr>
          <w:rStyle w:val="tlid-translation"/>
          <w:rFonts w:ascii="Times New Roman" w:hAnsi="Times New Roman" w:cs="Times New Roman"/>
          <w:sz w:val="24"/>
          <w:szCs w:val="24"/>
          <w:lang w:val="en-US"/>
        </w:rPr>
        <w:t xml:space="preserve"> because their level of execution and preparation </w:t>
      </w:r>
      <w:r w:rsidR="001D13F2" w:rsidRPr="00B96686">
        <w:rPr>
          <w:rStyle w:val="tlid-translation"/>
          <w:rFonts w:ascii="Times New Roman" w:hAnsi="Times New Roman" w:cs="Times New Roman"/>
          <w:sz w:val="24"/>
          <w:szCs w:val="24"/>
          <w:lang w:val="en-US"/>
        </w:rPr>
        <w:t>wa</w:t>
      </w:r>
      <w:r w:rsidRPr="00B96686">
        <w:rPr>
          <w:rStyle w:val="tlid-translation"/>
          <w:rFonts w:ascii="Times New Roman" w:hAnsi="Times New Roman" w:cs="Times New Roman"/>
          <w:sz w:val="24"/>
          <w:szCs w:val="24"/>
          <w:lang w:val="en-US"/>
        </w:rPr>
        <w:t xml:space="preserve">s very poor. </w:t>
      </w:r>
      <w:r w:rsidR="00237A9C" w:rsidRPr="00B96686">
        <w:rPr>
          <w:rStyle w:val="tlid-translation"/>
          <w:rFonts w:ascii="Times New Roman" w:hAnsi="Times New Roman" w:cs="Times New Roman"/>
          <w:sz w:val="24"/>
          <w:szCs w:val="24"/>
          <w:lang w:val="en-US"/>
        </w:rPr>
        <w:t xml:space="preserve">It can be understood from this </w:t>
      </w:r>
      <w:r w:rsidR="00D0629C" w:rsidRPr="00B96686">
        <w:rPr>
          <w:rStyle w:val="tlid-translation"/>
          <w:rFonts w:ascii="Times New Roman" w:hAnsi="Times New Roman" w:cs="Times New Roman"/>
          <w:sz w:val="24"/>
          <w:szCs w:val="24"/>
          <w:lang w:val="en-US"/>
        </w:rPr>
        <w:t xml:space="preserve">indicator </w:t>
      </w:r>
      <w:r w:rsidRPr="00B96686">
        <w:rPr>
          <w:rStyle w:val="tlid-translation"/>
          <w:rFonts w:ascii="Times New Roman" w:hAnsi="Times New Roman" w:cs="Times New Roman"/>
          <w:sz w:val="24"/>
          <w:szCs w:val="24"/>
          <w:lang w:val="en-US"/>
        </w:rPr>
        <w:t xml:space="preserve">that </w:t>
      </w:r>
      <w:r w:rsidR="00D0629C" w:rsidRPr="00B96686">
        <w:rPr>
          <w:rStyle w:val="tlid-translation"/>
          <w:rFonts w:ascii="Times New Roman" w:hAnsi="Times New Roman" w:cs="Times New Roman"/>
          <w:sz w:val="24"/>
          <w:szCs w:val="24"/>
          <w:lang w:val="en-US"/>
        </w:rPr>
        <w:t xml:space="preserve">the team almost </w:t>
      </w:r>
      <w:r w:rsidRPr="00B96686">
        <w:rPr>
          <w:rStyle w:val="tlid-translation"/>
          <w:rFonts w:ascii="Times New Roman" w:hAnsi="Times New Roman" w:cs="Times New Roman"/>
          <w:sz w:val="24"/>
          <w:szCs w:val="24"/>
          <w:lang w:val="en-US"/>
        </w:rPr>
        <w:t xml:space="preserve">never </w:t>
      </w:r>
      <w:r w:rsidR="001D13F2" w:rsidRPr="00B96686">
        <w:rPr>
          <w:rStyle w:val="tlid-translation"/>
          <w:rFonts w:ascii="Times New Roman" w:hAnsi="Times New Roman" w:cs="Times New Roman"/>
          <w:sz w:val="24"/>
          <w:szCs w:val="24"/>
          <w:lang w:val="en-US"/>
        </w:rPr>
        <w:t xml:space="preserve">felt </w:t>
      </w:r>
      <w:r w:rsidRPr="00B96686">
        <w:rPr>
          <w:rStyle w:val="tlid-translation"/>
          <w:rFonts w:ascii="Times New Roman" w:hAnsi="Times New Roman" w:cs="Times New Roman"/>
          <w:sz w:val="24"/>
          <w:szCs w:val="24"/>
          <w:lang w:val="en-US"/>
        </w:rPr>
        <w:t xml:space="preserve">in conflict, because they perceive that their level of execution and preparation </w:t>
      </w:r>
      <w:r w:rsidR="001D13F2" w:rsidRPr="00B96686">
        <w:rPr>
          <w:rStyle w:val="tlid-translation"/>
          <w:rFonts w:ascii="Times New Roman" w:hAnsi="Times New Roman" w:cs="Times New Roman"/>
          <w:sz w:val="24"/>
          <w:szCs w:val="24"/>
          <w:lang w:val="en-US"/>
        </w:rPr>
        <w:t>was</w:t>
      </w:r>
      <w:r w:rsidRPr="00B96686">
        <w:rPr>
          <w:rStyle w:val="tlid-translation"/>
          <w:rFonts w:ascii="Times New Roman" w:hAnsi="Times New Roman" w:cs="Times New Roman"/>
          <w:sz w:val="24"/>
          <w:szCs w:val="24"/>
          <w:lang w:val="en-US"/>
        </w:rPr>
        <w:t xml:space="preserve"> good.</w:t>
      </w:r>
    </w:p>
    <w:p w:rsidR="00D0629C" w:rsidRPr="00B96686" w:rsidRDefault="00D0629C"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hAnsi="Times New Roman" w:cs="Times New Roman"/>
          <w:color w:val="000000" w:themeColor="text1"/>
          <w:sz w:val="24"/>
          <w:szCs w:val="24"/>
          <w:lang w:val="en-US"/>
        </w:rPr>
        <w:t xml:space="preserve">The average for </w:t>
      </w:r>
      <w:r w:rsidRPr="00B96686">
        <w:rPr>
          <w:rFonts w:ascii="Times New Roman" w:hAnsi="Times New Roman" w:cs="Times New Roman"/>
          <w:b/>
          <w:i/>
          <w:color w:val="000000" w:themeColor="text1"/>
          <w:sz w:val="24"/>
          <w:szCs w:val="24"/>
          <w:lang w:val="en-US"/>
        </w:rPr>
        <w:t>rivalry</w:t>
      </w:r>
      <w:r w:rsidRPr="00B96686">
        <w:rPr>
          <w:rFonts w:ascii="Times New Roman" w:hAnsi="Times New Roman" w:cs="Times New Roman"/>
          <w:b/>
          <w:color w:val="000000" w:themeColor="text1"/>
          <w:sz w:val="24"/>
          <w:szCs w:val="24"/>
          <w:lang w:val="en-US"/>
        </w:rPr>
        <w:t xml:space="preserve"> </w:t>
      </w:r>
      <w:r w:rsidR="00895EAF" w:rsidRPr="00B96686">
        <w:rPr>
          <w:rFonts w:ascii="Times New Roman" w:hAnsi="Times New Roman" w:cs="Times New Roman"/>
          <w:color w:val="000000" w:themeColor="text1"/>
          <w:sz w:val="24"/>
          <w:szCs w:val="24"/>
          <w:lang w:val="en-US"/>
        </w:rPr>
        <w:t>was</w:t>
      </w:r>
      <w:r w:rsidRPr="00B96686">
        <w:rPr>
          <w:rFonts w:ascii="Times New Roman" w:eastAsia="Times New Roman" w:hAnsi="Times New Roman" w:cs="Times New Roman"/>
          <w:sz w:val="24"/>
          <w:szCs w:val="24"/>
          <w:lang w:val="en-US"/>
        </w:rPr>
        <w:t xml:space="preserve"> </w:t>
      </w:r>
      <w:r w:rsidR="000A202E" w:rsidRPr="00B96686">
        <w:rPr>
          <w:rFonts w:ascii="Times New Roman" w:eastAsia="Times New Roman" w:hAnsi="Times New Roman" w:cs="Times New Roman"/>
          <w:sz w:val="24"/>
          <w:szCs w:val="24"/>
          <w:lang w:val="en-US"/>
        </w:rPr>
        <w:t>two</w:t>
      </w:r>
      <w:r w:rsidRPr="00B96686">
        <w:rPr>
          <w:rFonts w:ascii="Times New Roman" w:eastAsia="Times New Roman" w:hAnsi="Times New Roman" w:cs="Times New Roman"/>
          <w:sz w:val="24"/>
          <w:szCs w:val="24"/>
          <w:lang w:val="en-US"/>
        </w:rPr>
        <w:t xml:space="preserve"> point </w:t>
      </w:r>
      <w:r w:rsidR="000A202E" w:rsidRPr="00B96686">
        <w:rPr>
          <w:rFonts w:ascii="Times New Roman" w:eastAsia="Times New Roman" w:hAnsi="Times New Roman" w:cs="Times New Roman"/>
          <w:sz w:val="24"/>
          <w:szCs w:val="24"/>
          <w:lang w:val="en-US"/>
        </w:rPr>
        <w:t xml:space="preserve">eighty-three </w:t>
      </w:r>
      <w:r w:rsidRPr="00B96686">
        <w:rPr>
          <w:rFonts w:ascii="Times New Roman" w:eastAsia="Times New Roman" w:hAnsi="Times New Roman" w:cs="Times New Roman"/>
          <w:sz w:val="24"/>
          <w:szCs w:val="24"/>
          <w:lang w:val="en-US"/>
        </w:rPr>
        <w:t>(</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Fonts w:ascii="Times New Roman" w:eastAsia="Times New Roman" w:hAnsi="Times New Roman" w:cs="Times New Roman"/>
          <w:sz w:val="24"/>
          <w:szCs w:val="24"/>
          <w:lang w:val="en-US"/>
        </w:rPr>
        <w:t xml:space="preserve">= </w:t>
      </w:r>
      <w:r w:rsidR="000A202E" w:rsidRPr="00B96686">
        <w:rPr>
          <w:rFonts w:ascii="Times New Roman" w:eastAsia="Times New Roman" w:hAnsi="Times New Roman" w:cs="Times New Roman"/>
          <w:sz w:val="24"/>
          <w:szCs w:val="24"/>
          <w:lang w:val="en-US"/>
        </w:rPr>
        <w:t>2.83</w:t>
      </w:r>
      <w:r w:rsidRPr="00B96686">
        <w:rPr>
          <w:rFonts w:ascii="Times New Roman" w:eastAsia="Times New Roman" w:hAnsi="Times New Roman" w:cs="Times New Roman"/>
          <w:sz w:val="24"/>
          <w:szCs w:val="24"/>
          <w:lang w:val="en-US"/>
        </w:rPr>
        <w:t xml:space="preserve">) </w:t>
      </w:r>
      <w:r w:rsidR="00DC186B" w:rsidRPr="00B96686">
        <w:rPr>
          <w:rFonts w:ascii="Times New Roman" w:eastAsia="Times New Roman" w:hAnsi="Times New Roman" w:cs="Times New Roman"/>
          <w:sz w:val="24"/>
          <w:szCs w:val="24"/>
          <w:lang w:val="en-US"/>
        </w:rPr>
        <w:t>with</w:t>
      </w:r>
      <w:r w:rsidRPr="00B96686">
        <w:rPr>
          <w:rFonts w:ascii="Times New Roman" w:eastAsia="Times New Roman" w:hAnsi="Times New Roman" w:cs="Times New Roman"/>
          <w:sz w:val="24"/>
          <w:szCs w:val="24"/>
          <w:lang w:val="en-US"/>
        </w:rPr>
        <w:t xml:space="preserve"> a standard deviation of </w:t>
      </w:r>
      <w:r w:rsidR="000A202E" w:rsidRPr="00B96686">
        <w:rPr>
          <w:rFonts w:ascii="Times New Roman" w:eastAsia="Times New Roman" w:hAnsi="Times New Roman" w:cs="Times New Roman"/>
          <w:sz w:val="24"/>
          <w:szCs w:val="24"/>
          <w:lang w:val="en-US"/>
        </w:rPr>
        <w:t>zero</w:t>
      </w:r>
      <w:r w:rsidRPr="00B96686">
        <w:rPr>
          <w:rFonts w:ascii="Times New Roman" w:eastAsia="Times New Roman" w:hAnsi="Times New Roman" w:cs="Times New Roman"/>
          <w:sz w:val="24"/>
          <w:szCs w:val="24"/>
          <w:lang w:val="en-US"/>
        </w:rPr>
        <w:t xml:space="preserve"> point </w:t>
      </w:r>
      <w:r w:rsidR="00723D9C" w:rsidRPr="00B96686">
        <w:rPr>
          <w:rFonts w:ascii="Times New Roman" w:eastAsia="Times New Roman" w:hAnsi="Times New Roman" w:cs="Times New Roman"/>
          <w:sz w:val="24"/>
          <w:szCs w:val="24"/>
          <w:lang w:val="en-US"/>
        </w:rPr>
        <w:t>forty-three</w:t>
      </w:r>
      <w:r w:rsidRPr="00B96686">
        <w:rPr>
          <w:rFonts w:ascii="Times New Roman" w:eastAsia="Times New Roman" w:hAnsi="Times New Roman" w:cs="Times New Roman"/>
          <w:sz w:val="24"/>
          <w:szCs w:val="24"/>
          <w:lang w:val="en-US"/>
        </w:rPr>
        <w:t xml:space="preserve"> (</w:t>
      </w:r>
      <w:r w:rsidR="00666858" w:rsidRPr="00B96686">
        <w:rPr>
          <w:rFonts w:ascii="Times New Roman" w:eastAsia="Times New Roman" w:hAnsi="Times New Roman" w:cs="Times New Roman"/>
          <w:i/>
          <w:sz w:val="24"/>
          <w:szCs w:val="24"/>
          <w:lang w:val="en-US"/>
        </w:rPr>
        <w:t>SD</w:t>
      </w:r>
      <w:r w:rsidRPr="00B96686">
        <w:rPr>
          <w:rFonts w:ascii="Times New Roman" w:eastAsia="Times New Roman" w:hAnsi="Times New Roman" w:cs="Times New Roman"/>
          <w:sz w:val="24"/>
          <w:szCs w:val="24"/>
          <w:lang w:val="en-US"/>
        </w:rPr>
        <w:t xml:space="preserve"> = </w:t>
      </w:r>
      <w:r w:rsidR="000A202E" w:rsidRPr="00B96686">
        <w:rPr>
          <w:rFonts w:ascii="Times New Roman" w:eastAsia="Times New Roman" w:hAnsi="Times New Roman" w:cs="Times New Roman"/>
          <w:sz w:val="24"/>
          <w:szCs w:val="24"/>
          <w:lang w:val="en-US"/>
        </w:rPr>
        <w:t>0</w:t>
      </w:r>
      <w:r w:rsidRPr="00B96686">
        <w:rPr>
          <w:rFonts w:ascii="Times New Roman" w:eastAsia="Times New Roman" w:hAnsi="Times New Roman" w:cs="Times New Roman"/>
          <w:sz w:val="24"/>
          <w:szCs w:val="24"/>
          <w:lang w:val="en-US"/>
        </w:rPr>
        <w:t>.</w:t>
      </w:r>
      <w:r w:rsidR="000A202E" w:rsidRPr="00B96686">
        <w:rPr>
          <w:rFonts w:ascii="Times New Roman" w:eastAsia="Times New Roman" w:hAnsi="Times New Roman" w:cs="Times New Roman"/>
          <w:sz w:val="24"/>
          <w:szCs w:val="24"/>
          <w:lang w:val="en-US"/>
        </w:rPr>
        <w:t>4</w:t>
      </w:r>
      <w:r w:rsidRPr="00B96686">
        <w:rPr>
          <w:rFonts w:ascii="Times New Roman" w:eastAsia="Times New Roman" w:hAnsi="Times New Roman" w:cs="Times New Roman"/>
          <w:sz w:val="24"/>
          <w:szCs w:val="24"/>
          <w:lang w:val="en-US"/>
        </w:rPr>
        <w:t xml:space="preserve">3). </w:t>
      </w:r>
      <w:r w:rsidR="008E1839" w:rsidRPr="00B96686">
        <w:rPr>
          <w:rStyle w:val="tlid-translation"/>
          <w:rFonts w:ascii="Times New Roman" w:hAnsi="Times New Roman" w:cs="Times New Roman"/>
          <w:sz w:val="24"/>
          <w:szCs w:val="24"/>
          <w:lang w:val="en-US"/>
        </w:rPr>
        <w:t>Considering, one</w:t>
      </w:r>
      <w:r w:rsidRPr="00B96686">
        <w:rPr>
          <w:rFonts w:ascii="Times New Roman" w:eastAsia="Times New Roman" w:hAnsi="Times New Roman" w:cs="Times New Roman"/>
          <w:sz w:val="24"/>
          <w:szCs w:val="24"/>
          <w:lang w:val="en-US"/>
        </w:rPr>
        <w:t xml:space="preserve"> (</w:t>
      </w:r>
      <w:r w:rsidR="008E1839" w:rsidRPr="00B96686">
        <w:rPr>
          <w:rFonts w:ascii="Times New Roman" w:eastAsia="Times New Roman" w:hAnsi="Times New Roman" w:cs="Times New Roman"/>
          <w:sz w:val="24"/>
          <w:szCs w:val="24"/>
          <w:lang w:val="en-US"/>
        </w:rPr>
        <w:t>1</w:t>
      </w:r>
      <w:r w:rsidRPr="00B96686">
        <w:rPr>
          <w:rFonts w:ascii="Times New Roman" w:eastAsia="Times New Roman" w:hAnsi="Times New Roman" w:cs="Times New Roman"/>
          <w:sz w:val="24"/>
          <w:szCs w:val="24"/>
          <w:lang w:val="en-US"/>
        </w:rPr>
        <w:t xml:space="preserve">) represents that the team </w:t>
      </w:r>
      <w:r w:rsidRPr="00B96686">
        <w:rPr>
          <w:rFonts w:ascii="Times New Roman" w:eastAsia="Times New Roman" w:hAnsi="Times New Roman" w:cs="Times New Roman"/>
          <w:b/>
          <w:sz w:val="24"/>
          <w:szCs w:val="24"/>
          <w:lang w:val="en-US"/>
        </w:rPr>
        <w:t xml:space="preserve">never </w:t>
      </w:r>
      <w:r w:rsidR="001D13F2" w:rsidRPr="00B96686">
        <w:rPr>
          <w:rStyle w:val="tlid-translation"/>
          <w:rFonts w:ascii="Times New Roman" w:hAnsi="Times New Roman" w:cs="Times New Roman"/>
          <w:b/>
          <w:sz w:val="24"/>
          <w:szCs w:val="24"/>
          <w:lang w:val="en-US"/>
        </w:rPr>
        <w:t>felt</w:t>
      </w:r>
      <w:r w:rsidR="001D13F2" w:rsidRPr="00B96686">
        <w:rPr>
          <w:rFonts w:ascii="Times New Roman" w:eastAsia="Times New Roman" w:hAnsi="Times New Roman" w:cs="Times New Roman"/>
          <w:b/>
          <w:sz w:val="24"/>
          <w:szCs w:val="24"/>
          <w:lang w:val="en-US"/>
        </w:rPr>
        <w:t xml:space="preserve"> </w:t>
      </w:r>
      <w:r w:rsidRPr="00B96686">
        <w:rPr>
          <w:rFonts w:ascii="Times New Roman" w:eastAsia="Times New Roman" w:hAnsi="Times New Roman" w:cs="Times New Roman"/>
          <w:b/>
          <w:sz w:val="24"/>
          <w:szCs w:val="24"/>
          <w:lang w:val="en-US"/>
        </w:rPr>
        <w:t>rivalry</w:t>
      </w:r>
      <w:r w:rsidRPr="00B96686">
        <w:rPr>
          <w:rFonts w:ascii="Times New Roman" w:eastAsia="Times New Roman" w:hAnsi="Times New Roman" w:cs="Times New Roman"/>
          <w:sz w:val="24"/>
          <w:szCs w:val="24"/>
          <w:lang w:val="en-US"/>
        </w:rPr>
        <w:t xml:space="preserve"> for being the best, </w:t>
      </w:r>
      <w:r w:rsidR="008E1839" w:rsidRPr="00B96686">
        <w:rPr>
          <w:rFonts w:ascii="Times New Roman" w:eastAsia="Times New Roman" w:hAnsi="Times New Roman" w:cs="Times New Roman"/>
          <w:sz w:val="24"/>
          <w:szCs w:val="24"/>
          <w:lang w:val="en-US"/>
        </w:rPr>
        <w:t>two</w:t>
      </w:r>
      <w:r w:rsidRPr="00B96686">
        <w:rPr>
          <w:rFonts w:ascii="Times New Roman" w:eastAsia="Times New Roman" w:hAnsi="Times New Roman" w:cs="Times New Roman"/>
          <w:sz w:val="24"/>
          <w:szCs w:val="24"/>
          <w:lang w:val="en-US"/>
        </w:rPr>
        <w:t xml:space="preserve"> (</w:t>
      </w:r>
      <w:r w:rsidR="008E1839" w:rsidRPr="00B96686">
        <w:rPr>
          <w:rFonts w:ascii="Times New Roman" w:eastAsia="Times New Roman" w:hAnsi="Times New Roman" w:cs="Times New Roman"/>
          <w:sz w:val="24"/>
          <w:szCs w:val="24"/>
          <w:lang w:val="en-US"/>
        </w:rPr>
        <w:t>2</w:t>
      </w:r>
      <w:r w:rsidRPr="00B96686">
        <w:rPr>
          <w:rFonts w:ascii="Times New Roman" w:eastAsia="Times New Roman" w:hAnsi="Times New Roman" w:cs="Times New Roman"/>
          <w:sz w:val="24"/>
          <w:szCs w:val="24"/>
          <w:lang w:val="en-US"/>
        </w:rPr>
        <w:t xml:space="preserve">), </w:t>
      </w:r>
      <w:r w:rsidRPr="00B96686">
        <w:rPr>
          <w:rFonts w:ascii="Times New Roman" w:eastAsia="Times New Roman" w:hAnsi="Times New Roman" w:cs="Times New Roman"/>
          <w:b/>
          <w:sz w:val="24"/>
          <w:szCs w:val="24"/>
          <w:lang w:val="en-US"/>
        </w:rPr>
        <w:t xml:space="preserve">almost never </w:t>
      </w:r>
      <w:r w:rsidR="001D13F2" w:rsidRPr="00B96686">
        <w:rPr>
          <w:rStyle w:val="tlid-translation"/>
          <w:rFonts w:ascii="Times New Roman" w:hAnsi="Times New Roman" w:cs="Times New Roman"/>
          <w:b/>
          <w:sz w:val="24"/>
          <w:szCs w:val="24"/>
          <w:lang w:val="en-US"/>
        </w:rPr>
        <w:t>felt</w:t>
      </w:r>
      <w:r w:rsidR="001D13F2" w:rsidRPr="00B96686">
        <w:rPr>
          <w:rFonts w:ascii="Times New Roman" w:eastAsia="Times New Roman" w:hAnsi="Times New Roman" w:cs="Times New Roman"/>
          <w:b/>
          <w:sz w:val="24"/>
          <w:szCs w:val="24"/>
          <w:lang w:val="en-US"/>
        </w:rPr>
        <w:t xml:space="preserve"> </w:t>
      </w:r>
      <w:r w:rsidRPr="00B96686">
        <w:rPr>
          <w:rFonts w:ascii="Times New Roman" w:eastAsia="Times New Roman" w:hAnsi="Times New Roman" w:cs="Times New Roman"/>
          <w:b/>
          <w:sz w:val="24"/>
          <w:szCs w:val="24"/>
          <w:lang w:val="en-US"/>
        </w:rPr>
        <w:t>rivalry</w:t>
      </w:r>
      <w:r w:rsidRPr="00B96686">
        <w:rPr>
          <w:rFonts w:ascii="Times New Roman" w:eastAsia="Times New Roman" w:hAnsi="Times New Roman" w:cs="Times New Roman"/>
          <w:sz w:val="24"/>
          <w:szCs w:val="24"/>
          <w:lang w:val="en-US"/>
        </w:rPr>
        <w:t xml:space="preserve"> for being the best, </w:t>
      </w:r>
      <w:r w:rsidR="008E1839" w:rsidRPr="00B96686">
        <w:rPr>
          <w:rFonts w:ascii="Times New Roman" w:eastAsia="Times New Roman" w:hAnsi="Times New Roman" w:cs="Times New Roman"/>
          <w:sz w:val="24"/>
          <w:szCs w:val="24"/>
          <w:lang w:val="en-US"/>
        </w:rPr>
        <w:t>th</w:t>
      </w:r>
      <w:r w:rsidR="000469EE" w:rsidRPr="00B96686">
        <w:rPr>
          <w:rFonts w:ascii="Times New Roman" w:eastAsia="Times New Roman" w:hAnsi="Times New Roman" w:cs="Times New Roman"/>
          <w:sz w:val="24"/>
          <w:szCs w:val="24"/>
          <w:lang w:val="en-US"/>
        </w:rPr>
        <w:t>r</w:t>
      </w:r>
      <w:r w:rsidR="008E1839" w:rsidRPr="00B96686">
        <w:rPr>
          <w:rFonts w:ascii="Times New Roman" w:eastAsia="Times New Roman" w:hAnsi="Times New Roman" w:cs="Times New Roman"/>
          <w:sz w:val="24"/>
          <w:szCs w:val="24"/>
          <w:lang w:val="en-US"/>
        </w:rPr>
        <w:t>ee</w:t>
      </w:r>
      <w:r w:rsidRPr="00B96686">
        <w:rPr>
          <w:rFonts w:ascii="Times New Roman" w:eastAsia="Times New Roman" w:hAnsi="Times New Roman" w:cs="Times New Roman"/>
          <w:sz w:val="24"/>
          <w:szCs w:val="24"/>
          <w:lang w:val="en-US"/>
        </w:rPr>
        <w:t xml:space="preserve"> (</w:t>
      </w:r>
      <w:r w:rsidR="008E1839" w:rsidRPr="00B96686">
        <w:rPr>
          <w:rFonts w:ascii="Times New Roman" w:eastAsia="Times New Roman" w:hAnsi="Times New Roman" w:cs="Times New Roman"/>
          <w:sz w:val="24"/>
          <w:szCs w:val="24"/>
          <w:lang w:val="en-US"/>
        </w:rPr>
        <w:t>3</w:t>
      </w:r>
      <w:r w:rsidRPr="00B96686">
        <w:rPr>
          <w:rFonts w:ascii="Times New Roman" w:eastAsia="Times New Roman" w:hAnsi="Times New Roman" w:cs="Times New Roman"/>
          <w:sz w:val="24"/>
          <w:szCs w:val="24"/>
          <w:lang w:val="en-US"/>
        </w:rPr>
        <w:t xml:space="preserve">) </w:t>
      </w:r>
      <w:r w:rsidRPr="00B96686">
        <w:rPr>
          <w:rFonts w:ascii="Times New Roman" w:eastAsia="Times New Roman" w:hAnsi="Times New Roman" w:cs="Times New Roman"/>
          <w:b/>
          <w:sz w:val="24"/>
          <w:szCs w:val="24"/>
          <w:lang w:val="en-US"/>
        </w:rPr>
        <w:t xml:space="preserve">sometimes </w:t>
      </w:r>
      <w:r w:rsidR="001D13F2" w:rsidRPr="00B96686">
        <w:rPr>
          <w:rStyle w:val="tlid-translation"/>
          <w:rFonts w:ascii="Times New Roman" w:hAnsi="Times New Roman" w:cs="Times New Roman"/>
          <w:b/>
          <w:sz w:val="24"/>
          <w:szCs w:val="24"/>
          <w:lang w:val="en-US"/>
        </w:rPr>
        <w:t>felt</w:t>
      </w:r>
      <w:r w:rsidR="001D13F2" w:rsidRPr="00B96686">
        <w:rPr>
          <w:rFonts w:ascii="Times New Roman" w:eastAsia="Times New Roman" w:hAnsi="Times New Roman" w:cs="Times New Roman"/>
          <w:b/>
          <w:sz w:val="24"/>
          <w:szCs w:val="24"/>
          <w:lang w:val="en-US"/>
        </w:rPr>
        <w:t xml:space="preserve"> </w:t>
      </w:r>
      <w:r w:rsidRPr="00B96686">
        <w:rPr>
          <w:rFonts w:ascii="Times New Roman" w:eastAsia="Times New Roman" w:hAnsi="Times New Roman" w:cs="Times New Roman"/>
          <w:b/>
          <w:sz w:val="24"/>
          <w:szCs w:val="24"/>
          <w:lang w:val="en-US"/>
        </w:rPr>
        <w:t>rivalry</w:t>
      </w:r>
      <w:r w:rsidRPr="00B96686">
        <w:rPr>
          <w:rFonts w:ascii="Times New Roman" w:eastAsia="Times New Roman" w:hAnsi="Times New Roman" w:cs="Times New Roman"/>
          <w:sz w:val="24"/>
          <w:szCs w:val="24"/>
          <w:lang w:val="en-US"/>
        </w:rPr>
        <w:t xml:space="preserve"> for being the best, </w:t>
      </w:r>
      <w:r w:rsidR="000469EE" w:rsidRPr="00B96686">
        <w:rPr>
          <w:rFonts w:ascii="Times New Roman" w:eastAsia="Times New Roman" w:hAnsi="Times New Roman" w:cs="Times New Roman"/>
          <w:sz w:val="24"/>
          <w:szCs w:val="24"/>
          <w:lang w:val="en-US"/>
        </w:rPr>
        <w:t>four</w:t>
      </w:r>
      <w:r w:rsidRPr="00B96686">
        <w:rPr>
          <w:rFonts w:ascii="Times New Roman" w:eastAsia="Times New Roman" w:hAnsi="Times New Roman" w:cs="Times New Roman"/>
          <w:sz w:val="24"/>
          <w:szCs w:val="24"/>
          <w:lang w:val="en-US"/>
        </w:rPr>
        <w:t xml:space="preserve"> (</w:t>
      </w:r>
      <w:r w:rsidR="000469EE" w:rsidRPr="00B96686">
        <w:rPr>
          <w:rFonts w:ascii="Times New Roman" w:eastAsia="Times New Roman" w:hAnsi="Times New Roman" w:cs="Times New Roman"/>
          <w:sz w:val="24"/>
          <w:szCs w:val="24"/>
          <w:lang w:val="en-US"/>
        </w:rPr>
        <w:t>4</w:t>
      </w:r>
      <w:r w:rsidRPr="00B96686">
        <w:rPr>
          <w:rFonts w:ascii="Times New Roman" w:eastAsia="Times New Roman" w:hAnsi="Times New Roman" w:cs="Times New Roman"/>
          <w:sz w:val="24"/>
          <w:szCs w:val="24"/>
          <w:lang w:val="en-US"/>
        </w:rPr>
        <w:t xml:space="preserve">) </w:t>
      </w:r>
      <w:r w:rsidRPr="00B96686">
        <w:rPr>
          <w:rFonts w:ascii="Times New Roman" w:eastAsia="Times New Roman" w:hAnsi="Times New Roman" w:cs="Times New Roman"/>
          <w:b/>
          <w:sz w:val="24"/>
          <w:szCs w:val="24"/>
          <w:lang w:val="en-US"/>
        </w:rPr>
        <w:t xml:space="preserve">almost always </w:t>
      </w:r>
      <w:r w:rsidR="001D13F2" w:rsidRPr="00B96686">
        <w:rPr>
          <w:rStyle w:val="tlid-translation"/>
          <w:rFonts w:ascii="Times New Roman" w:hAnsi="Times New Roman" w:cs="Times New Roman"/>
          <w:b/>
          <w:sz w:val="24"/>
          <w:szCs w:val="24"/>
          <w:lang w:val="en-US"/>
        </w:rPr>
        <w:t>felt</w:t>
      </w:r>
      <w:r w:rsidR="001D13F2" w:rsidRPr="00B96686">
        <w:rPr>
          <w:rFonts w:ascii="Times New Roman" w:eastAsia="Times New Roman" w:hAnsi="Times New Roman" w:cs="Times New Roman"/>
          <w:b/>
          <w:sz w:val="24"/>
          <w:szCs w:val="24"/>
          <w:lang w:val="en-US"/>
        </w:rPr>
        <w:t xml:space="preserve"> </w:t>
      </w:r>
      <w:r w:rsidRPr="00B96686">
        <w:rPr>
          <w:rFonts w:ascii="Times New Roman" w:eastAsia="Times New Roman" w:hAnsi="Times New Roman" w:cs="Times New Roman"/>
          <w:b/>
          <w:sz w:val="24"/>
          <w:szCs w:val="24"/>
          <w:lang w:val="en-US"/>
        </w:rPr>
        <w:t>rivalry</w:t>
      </w:r>
      <w:r w:rsidRPr="00B96686">
        <w:rPr>
          <w:rFonts w:ascii="Times New Roman" w:eastAsia="Times New Roman" w:hAnsi="Times New Roman" w:cs="Times New Roman"/>
          <w:sz w:val="24"/>
          <w:szCs w:val="24"/>
          <w:lang w:val="en-US"/>
        </w:rPr>
        <w:t xml:space="preserve"> for being the best and </w:t>
      </w:r>
      <w:r w:rsidR="000469EE" w:rsidRPr="00B96686">
        <w:rPr>
          <w:rFonts w:ascii="Times New Roman" w:eastAsia="Times New Roman" w:hAnsi="Times New Roman" w:cs="Times New Roman"/>
          <w:sz w:val="24"/>
          <w:szCs w:val="24"/>
          <w:lang w:val="en-US"/>
        </w:rPr>
        <w:t>f</w:t>
      </w:r>
      <w:r w:rsidRPr="00B96686">
        <w:rPr>
          <w:rFonts w:ascii="Times New Roman" w:eastAsia="Times New Roman" w:hAnsi="Times New Roman" w:cs="Times New Roman"/>
          <w:sz w:val="24"/>
          <w:szCs w:val="24"/>
          <w:lang w:val="en-US"/>
        </w:rPr>
        <w:t xml:space="preserve">ive (5) </w:t>
      </w:r>
      <w:r w:rsidRPr="00B96686">
        <w:rPr>
          <w:rFonts w:ascii="Times New Roman" w:eastAsia="Times New Roman" w:hAnsi="Times New Roman" w:cs="Times New Roman"/>
          <w:b/>
          <w:sz w:val="24"/>
          <w:szCs w:val="24"/>
          <w:lang w:val="en-US"/>
        </w:rPr>
        <w:t xml:space="preserve">always </w:t>
      </w:r>
      <w:r w:rsidR="001D13F2" w:rsidRPr="00B96686">
        <w:rPr>
          <w:rStyle w:val="tlid-translation"/>
          <w:rFonts w:ascii="Times New Roman" w:hAnsi="Times New Roman" w:cs="Times New Roman"/>
          <w:b/>
          <w:sz w:val="24"/>
          <w:szCs w:val="24"/>
          <w:lang w:val="en-US"/>
        </w:rPr>
        <w:t>felt</w:t>
      </w:r>
      <w:r w:rsidR="001D13F2" w:rsidRPr="00B96686">
        <w:rPr>
          <w:rFonts w:ascii="Times New Roman" w:eastAsia="Times New Roman" w:hAnsi="Times New Roman" w:cs="Times New Roman"/>
          <w:b/>
          <w:sz w:val="24"/>
          <w:szCs w:val="24"/>
          <w:lang w:val="en-US"/>
        </w:rPr>
        <w:t xml:space="preserve"> </w:t>
      </w:r>
      <w:r w:rsidRPr="00B96686">
        <w:rPr>
          <w:rFonts w:ascii="Times New Roman" w:eastAsia="Times New Roman" w:hAnsi="Times New Roman" w:cs="Times New Roman"/>
          <w:b/>
          <w:sz w:val="24"/>
          <w:szCs w:val="24"/>
          <w:lang w:val="en-US"/>
        </w:rPr>
        <w:t>rivalry</w:t>
      </w:r>
      <w:r w:rsidRPr="00B96686">
        <w:rPr>
          <w:rFonts w:ascii="Times New Roman" w:eastAsia="Times New Roman" w:hAnsi="Times New Roman" w:cs="Times New Roman"/>
          <w:sz w:val="24"/>
          <w:szCs w:val="24"/>
          <w:lang w:val="en-US"/>
        </w:rPr>
        <w:t xml:space="preserve"> to be the best. In this case the value is close to </w:t>
      </w:r>
      <w:r w:rsidR="000469EE" w:rsidRPr="00B96686">
        <w:rPr>
          <w:rFonts w:ascii="Times New Roman" w:eastAsia="Times New Roman" w:hAnsi="Times New Roman" w:cs="Times New Roman"/>
          <w:sz w:val="24"/>
          <w:szCs w:val="24"/>
          <w:lang w:val="en-US"/>
        </w:rPr>
        <w:t>three</w:t>
      </w:r>
      <w:r w:rsidRPr="00B96686">
        <w:rPr>
          <w:rFonts w:ascii="Times New Roman" w:eastAsia="Times New Roman" w:hAnsi="Times New Roman" w:cs="Times New Roman"/>
          <w:sz w:val="24"/>
          <w:szCs w:val="24"/>
          <w:lang w:val="en-US"/>
        </w:rPr>
        <w:t xml:space="preserve"> (</w:t>
      </w:r>
      <w:r w:rsidR="000469EE" w:rsidRPr="00B96686">
        <w:rPr>
          <w:rFonts w:ascii="Times New Roman" w:eastAsia="Times New Roman" w:hAnsi="Times New Roman" w:cs="Times New Roman"/>
          <w:sz w:val="24"/>
          <w:szCs w:val="24"/>
          <w:lang w:val="en-US"/>
        </w:rPr>
        <w:t>3</w:t>
      </w:r>
      <w:r w:rsidRPr="00B96686">
        <w:rPr>
          <w:rFonts w:ascii="Times New Roman" w:eastAsia="Times New Roman" w:hAnsi="Times New Roman" w:cs="Times New Roman"/>
          <w:sz w:val="24"/>
          <w:szCs w:val="24"/>
          <w:lang w:val="en-US"/>
        </w:rPr>
        <w:t xml:space="preserve">) </w:t>
      </w:r>
      <w:r w:rsidR="000B5EBD" w:rsidRPr="00B96686">
        <w:rPr>
          <w:rFonts w:ascii="Times New Roman" w:eastAsia="Times New Roman" w:hAnsi="Times New Roman" w:cs="Times New Roman"/>
          <w:sz w:val="24"/>
          <w:szCs w:val="24"/>
          <w:lang w:val="en-US"/>
        </w:rPr>
        <w:t xml:space="preserve">which means that </w:t>
      </w:r>
      <w:r w:rsidRPr="00B96686">
        <w:rPr>
          <w:rFonts w:ascii="Times New Roman" w:eastAsia="Times New Roman" w:hAnsi="Times New Roman" w:cs="Times New Roman"/>
          <w:sz w:val="24"/>
          <w:szCs w:val="24"/>
          <w:lang w:val="en-US"/>
        </w:rPr>
        <w:t xml:space="preserve">sometimes </w:t>
      </w:r>
      <w:r w:rsidR="000B5EBD" w:rsidRPr="00B96686">
        <w:rPr>
          <w:rFonts w:ascii="Times New Roman" w:eastAsia="Times New Roman" w:hAnsi="Times New Roman" w:cs="Times New Roman"/>
          <w:sz w:val="24"/>
          <w:szCs w:val="24"/>
          <w:lang w:val="en-US"/>
        </w:rPr>
        <w:t xml:space="preserve">the athletes </w:t>
      </w:r>
      <w:r w:rsidR="001D13F2" w:rsidRPr="00B96686">
        <w:rPr>
          <w:rStyle w:val="tlid-translation"/>
          <w:rFonts w:ascii="Times New Roman" w:hAnsi="Times New Roman" w:cs="Times New Roman"/>
          <w:sz w:val="24"/>
          <w:szCs w:val="24"/>
          <w:lang w:val="en-US"/>
        </w:rPr>
        <w:t>felt</w:t>
      </w:r>
      <w:r w:rsidR="001D13F2" w:rsidRPr="00B96686">
        <w:rPr>
          <w:rFonts w:ascii="Times New Roman" w:eastAsia="Times New Roman" w:hAnsi="Times New Roman" w:cs="Times New Roman"/>
          <w:sz w:val="24"/>
          <w:szCs w:val="24"/>
          <w:lang w:val="en-US"/>
        </w:rPr>
        <w:t xml:space="preserve"> </w:t>
      </w:r>
      <w:r w:rsidRPr="00B96686">
        <w:rPr>
          <w:rFonts w:ascii="Times New Roman" w:eastAsia="Times New Roman" w:hAnsi="Times New Roman" w:cs="Times New Roman"/>
          <w:sz w:val="24"/>
          <w:szCs w:val="24"/>
          <w:lang w:val="en-US"/>
        </w:rPr>
        <w:t>rivalry for being the best.</w:t>
      </w:r>
    </w:p>
    <w:p w:rsidR="006A1BC9" w:rsidRPr="00B96686" w:rsidRDefault="00AB54DA" w:rsidP="00FF2400">
      <w:pPr>
        <w:tabs>
          <w:tab w:val="left" w:pos="993"/>
          <w:tab w:val="left" w:pos="8677"/>
        </w:tabs>
        <w:spacing w:after="0" w:line="240" w:lineRule="auto"/>
        <w:ind w:firstLine="360"/>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sz w:val="24"/>
          <w:szCs w:val="24"/>
          <w:lang w:val="en-US"/>
        </w:rPr>
        <w:t xml:space="preserve">The average for </w:t>
      </w:r>
      <w:r w:rsidR="00DC186B" w:rsidRPr="00B96686">
        <w:rPr>
          <w:rStyle w:val="tlid-translation"/>
          <w:rFonts w:ascii="Times New Roman" w:hAnsi="Times New Roman" w:cs="Times New Roman"/>
          <w:b/>
          <w:i/>
          <w:sz w:val="24"/>
          <w:szCs w:val="24"/>
          <w:lang w:val="en-US"/>
        </w:rPr>
        <w:t>self-</w:t>
      </w:r>
      <w:r w:rsidRPr="00B96686">
        <w:rPr>
          <w:rStyle w:val="tlid-translation"/>
          <w:rFonts w:ascii="Times New Roman" w:hAnsi="Times New Roman" w:cs="Times New Roman"/>
          <w:b/>
          <w:i/>
          <w:sz w:val="24"/>
          <w:szCs w:val="24"/>
          <w:lang w:val="en-US"/>
        </w:rPr>
        <w:t>sufficiency</w:t>
      </w:r>
      <w:r w:rsidRPr="00B96686">
        <w:rPr>
          <w:rStyle w:val="tlid-translation"/>
          <w:rFonts w:ascii="Times New Roman" w:hAnsi="Times New Roman" w:cs="Times New Roman"/>
          <w:sz w:val="24"/>
          <w:szCs w:val="24"/>
          <w:lang w:val="en-US"/>
        </w:rPr>
        <w:t xml:space="preserve"> </w:t>
      </w:r>
      <w:r w:rsidR="00895EAF" w:rsidRPr="00B96686">
        <w:rPr>
          <w:rStyle w:val="tlid-translation"/>
          <w:rFonts w:ascii="Times New Roman" w:hAnsi="Times New Roman" w:cs="Times New Roman"/>
          <w:sz w:val="24"/>
          <w:szCs w:val="24"/>
          <w:lang w:val="en-US"/>
        </w:rPr>
        <w:t>was</w:t>
      </w:r>
      <w:r w:rsidR="002B6063"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four</w:t>
      </w:r>
      <w:r w:rsidR="00130A91" w:rsidRPr="00B96686">
        <w:rPr>
          <w:rStyle w:val="tlid-translation"/>
          <w:rFonts w:ascii="Times New Roman" w:hAnsi="Times New Roman" w:cs="Times New Roman"/>
          <w:sz w:val="24"/>
          <w:szCs w:val="24"/>
          <w:lang w:val="en-US"/>
        </w:rPr>
        <w:t xml:space="preserve"> point </w:t>
      </w:r>
      <w:r w:rsidR="000469EE" w:rsidRPr="00B96686">
        <w:rPr>
          <w:rStyle w:val="tlid-translation"/>
          <w:rFonts w:ascii="Times New Roman" w:hAnsi="Times New Roman" w:cs="Times New Roman"/>
          <w:sz w:val="24"/>
          <w:szCs w:val="24"/>
          <w:lang w:val="en-US"/>
        </w:rPr>
        <w:t>zero four</w:t>
      </w:r>
      <w:r w:rsidR="00130A91" w:rsidRPr="00B96686">
        <w:rPr>
          <w:rStyle w:val="tlid-translation"/>
          <w:rFonts w:ascii="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.0</w:t>
      </w:r>
      <w:r w:rsidR="000469EE"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 xml:space="preserve">) </w:t>
      </w:r>
      <w:r w:rsidR="00DC186B" w:rsidRPr="00B96686">
        <w:rPr>
          <w:rStyle w:val="tlid-translation"/>
          <w:rFonts w:ascii="Times New Roman" w:hAnsi="Times New Roman" w:cs="Times New Roman"/>
          <w:sz w:val="24"/>
          <w:szCs w:val="24"/>
          <w:lang w:val="en-US"/>
        </w:rPr>
        <w:t>with</w:t>
      </w:r>
      <w:r w:rsidRPr="00B96686">
        <w:rPr>
          <w:rStyle w:val="tlid-translation"/>
          <w:rFonts w:ascii="Times New Roman" w:hAnsi="Times New Roman" w:cs="Times New Roman"/>
          <w:sz w:val="24"/>
          <w:szCs w:val="24"/>
          <w:lang w:val="en-US"/>
        </w:rPr>
        <w:t xml:space="preserve"> a standard deviation of </w:t>
      </w:r>
      <w:r w:rsidR="000469EE" w:rsidRPr="00B96686">
        <w:rPr>
          <w:rStyle w:val="tlid-translation"/>
          <w:rFonts w:ascii="Times New Roman" w:hAnsi="Times New Roman" w:cs="Times New Roman"/>
          <w:sz w:val="24"/>
          <w:szCs w:val="24"/>
          <w:lang w:val="en-US"/>
        </w:rPr>
        <w:t>zero</w:t>
      </w:r>
      <w:r w:rsidRPr="00B96686">
        <w:rPr>
          <w:rStyle w:val="tlid-translation"/>
          <w:rFonts w:ascii="Times New Roman" w:hAnsi="Times New Roman" w:cs="Times New Roman"/>
          <w:sz w:val="24"/>
          <w:szCs w:val="24"/>
          <w:lang w:val="en-US"/>
        </w:rPr>
        <w:t xml:space="preserve"> point </w:t>
      </w:r>
      <w:r w:rsidR="000469EE" w:rsidRPr="00B96686">
        <w:rPr>
          <w:rStyle w:val="tlid-translation"/>
          <w:rFonts w:ascii="Times New Roman" w:hAnsi="Times New Roman" w:cs="Times New Roman"/>
          <w:sz w:val="24"/>
          <w:szCs w:val="24"/>
          <w:lang w:val="en-US"/>
        </w:rPr>
        <w:t xml:space="preserve">fifty-six </w:t>
      </w:r>
      <w:r w:rsidRPr="00B96686">
        <w:rPr>
          <w:rStyle w:val="tlid-translation"/>
          <w:rFonts w:ascii="Times New Roman" w:hAnsi="Times New Roman" w:cs="Times New Roman"/>
          <w:sz w:val="24"/>
          <w:szCs w:val="24"/>
          <w:lang w:val="en-US"/>
        </w:rPr>
        <w:t>(</w:t>
      </w:r>
      <w:r w:rsidR="00666858" w:rsidRPr="00B96686">
        <w:rPr>
          <w:rStyle w:val="tlid-translation"/>
          <w:rFonts w:ascii="Times New Roman" w:hAnsi="Times New Roman" w:cs="Times New Roman"/>
          <w:i/>
          <w:sz w:val="24"/>
          <w:szCs w:val="24"/>
          <w:lang w:val="en-US"/>
        </w:rPr>
        <w:t>SD</w:t>
      </w:r>
      <w:r w:rsidRPr="00B96686">
        <w:rPr>
          <w:rStyle w:val="tlid-translation"/>
          <w:rFonts w:ascii="Times New Roman" w:hAnsi="Times New Roman" w:cs="Times New Roman"/>
          <w:sz w:val="24"/>
          <w:szCs w:val="24"/>
          <w:lang w:val="en-US"/>
        </w:rPr>
        <w:t xml:space="preserve"> = </w:t>
      </w:r>
      <w:r w:rsidR="000469EE" w:rsidRPr="00B96686">
        <w:rPr>
          <w:rStyle w:val="tlid-translation"/>
          <w:rFonts w:ascii="Times New Roman" w:hAnsi="Times New Roman" w:cs="Times New Roman"/>
          <w:sz w:val="24"/>
          <w:szCs w:val="24"/>
          <w:lang w:val="en-US"/>
        </w:rPr>
        <w:t>0</w:t>
      </w:r>
      <w:r w:rsidRPr="00B96686">
        <w:rPr>
          <w:rStyle w:val="tlid-translation"/>
          <w:rFonts w:ascii="Times New Roman" w:hAnsi="Times New Roman" w:cs="Times New Roman"/>
          <w:sz w:val="24"/>
          <w:szCs w:val="24"/>
          <w:lang w:val="en-US"/>
        </w:rPr>
        <w:t>.</w:t>
      </w:r>
      <w:r w:rsidR="000469EE" w:rsidRPr="00B96686">
        <w:rPr>
          <w:rStyle w:val="tlid-translation"/>
          <w:rFonts w:ascii="Times New Roman" w:hAnsi="Times New Roman" w:cs="Times New Roman"/>
          <w:sz w:val="24"/>
          <w:szCs w:val="24"/>
          <w:lang w:val="en-US"/>
        </w:rPr>
        <w:t>56</w:t>
      </w:r>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One</w:t>
      </w:r>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1</w:t>
      </w:r>
      <w:r w:rsidRPr="00B96686">
        <w:rPr>
          <w:rStyle w:val="tlid-translation"/>
          <w:rFonts w:ascii="Times New Roman" w:hAnsi="Times New Roman" w:cs="Times New Roman"/>
          <w:sz w:val="24"/>
          <w:szCs w:val="24"/>
          <w:lang w:val="en-US"/>
        </w:rPr>
        <w:t xml:space="preserve">) represents that </w:t>
      </w:r>
      <w:r w:rsidR="001D13F2" w:rsidRPr="00B96686">
        <w:rPr>
          <w:rStyle w:val="tlid-translation"/>
          <w:rFonts w:ascii="Times New Roman" w:hAnsi="Times New Roman" w:cs="Times New Roman"/>
          <w:sz w:val="24"/>
          <w:szCs w:val="24"/>
          <w:lang w:val="en-US"/>
        </w:rPr>
        <w:t>team members were</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never</w:t>
      </w:r>
      <w:r w:rsidR="0052774B" w:rsidRPr="00B96686">
        <w:rPr>
          <w:rStyle w:val="tlid-translation"/>
          <w:rFonts w:ascii="Times New Roman" w:hAnsi="Times New Roman" w:cs="Times New Roman"/>
          <w:b/>
          <w:sz w:val="24"/>
          <w:szCs w:val="24"/>
          <w:lang w:val="en-US"/>
        </w:rPr>
        <w:t xml:space="preserve"> felt</w:t>
      </w:r>
      <w:r w:rsidRPr="00B96686">
        <w:rPr>
          <w:rStyle w:val="tlid-translation"/>
          <w:rFonts w:ascii="Times New Roman" w:hAnsi="Times New Roman" w:cs="Times New Roman"/>
          <w:b/>
          <w:sz w:val="24"/>
          <w:szCs w:val="24"/>
          <w:lang w:val="en-US"/>
        </w:rPr>
        <w:t xml:space="preserve"> satisfied</w:t>
      </w:r>
      <w:r w:rsidRPr="00B96686">
        <w:rPr>
          <w:rStyle w:val="tlid-translation"/>
          <w:rFonts w:ascii="Times New Roman" w:hAnsi="Times New Roman" w:cs="Times New Roman"/>
          <w:sz w:val="24"/>
          <w:szCs w:val="24"/>
          <w:lang w:val="en-US"/>
        </w:rPr>
        <w:t xml:space="preserve"> with </w:t>
      </w:r>
      <w:r w:rsidR="001D13F2" w:rsidRPr="00B96686">
        <w:rPr>
          <w:rStyle w:val="tlid-translation"/>
          <w:rFonts w:ascii="Times New Roman" w:hAnsi="Times New Roman" w:cs="Times New Roman"/>
          <w:sz w:val="24"/>
          <w:szCs w:val="24"/>
          <w:lang w:val="en-US"/>
        </w:rPr>
        <w:t>their</w:t>
      </w:r>
      <w:r w:rsidRPr="00B96686">
        <w:rPr>
          <w:rStyle w:val="tlid-translation"/>
          <w:rFonts w:ascii="Times New Roman" w:hAnsi="Times New Roman" w:cs="Times New Roman"/>
          <w:sz w:val="24"/>
          <w:szCs w:val="24"/>
          <w:lang w:val="en-US"/>
        </w:rPr>
        <w:t xml:space="preserve"> level of preparation, </w:t>
      </w:r>
      <w:r w:rsidR="000469EE" w:rsidRPr="00B96686">
        <w:rPr>
          <w:rStyle w:val="tlid-translation"/>
          <w:rFonts w:ascii="Times New Roman" w:hAnsi="Times New Roman" w:cs="Times New Roman"/>
          <w:sz w:val="24"/>
          <w:szCs w:val="24"/>
          <w:lang w:val="en-US"/>
        </w:rPr>
        <w:t>two</w:t>
      </w:r>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2</w:t>
      </w:r>
      <w:r w:rsidRPr="00B96686">
        <w:rPr>
          <w:rStyle w:val="tlid-translation"/>
          <w:rFonts w:ascii="Times New Roman" w:hAnsi="Times New Roman" w:cs="Times New Roman"/>
          <w:sz w:val="24"/>
          <w:szCs w:val="24"/>
          <w:lang w:val="en-US"/>
        </w:rPr>
        <w:t xml:space="preserve">), </w:t>
      </w:r>
      <w:r w:rsidR="001D13F2" w:rsidRPr="00B96686">
        <w:rPr>
          <w:rStyle w:val="tlid-translation"/>
          <w:rFonts w:ascii="Times New Roman" w:hAnsi="Times New Roman" w:cs="Times New Roman"/>
          <w:sz w:val="24"/>
          <w:szCs w:val="24"/>
          <w:lang w:val="en-US"/>
        </w:rPr>
        <w:t>team members</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almost never </w:t>
      </w:r>
      <w:r w:rsidR="001D13F2" w:rsidRPr="00B96686">
        <w:rPr>
          <w:rStyle w:val="tlid-translation"/>
          <w:rFonts w:ascii="Times New Roman" w:hAnsi="Times New Roman" w:cs="Times New Roman"/>
          <w:b/>
          <w:sz w:val="24"/>
          <w:szCs w:val="24"/>
          <w:lang w:val="en-US"/>
        </w:rPr>
        <w:t>felt</w:t>
      </w:r>
      <w:r w:rsidR="001D13F2"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satisfied</w:t>
      </w:r>
      <w:r w:rsidRPr="00B96686">
        <w:rPr>
          <w:rStyle w:val="tlid-translation"/>
          <w:rFonts w:ascii="Times New Roman" w:hAnsi="Times New Roman" w:cs="Times New Roman"/>
          <w:sz w:val="24"/>
          <w:szCs w:val="24"/>
          <w:lang w:val="en-US"/>
        </w:rPr>
        <w:t xml:space="preserve"> with </w:t>
      </w:r>
      <w:r w:rsidR="001D13F2" w:rsidRPr="00B96686">
        <w:rPr>
          <w:rStyle w:val="tlid-translation"/>
          <w:rFonts w:ascii="Times New Roman" w:hAnsi="Times New Roman" w:cs="Times New Roman"/>
          <w:sz w:val="24"/>
          <w:szCs w:val="24"/>
          <w:lang w:val="en-US"/>
        </w:rPr>
        <w:t>their</w:t>
      </w:r>
      <w:r w:rsidRPr="00B96686">
        <w:rPr>
          <w:rStyle w:val="tlid-translation"/>
          <w:rFonts w:ascii="Times New Roman" w:hAnsi="Times New Roman" w:cs="Times New Roman"/>
          <w:sz w:val="24"/>
          <w:szCs w:val="24"/>
          <w:lang w:val="en-US"/>
        </w:rPr>
        <w:t xml:space="preserve"> level of preparation, </w:t>
      </w:r>
      <w:r w:rsidR="000469EE" w:rsidRPr="00B96686">
        <w:rPr>
          <w:rStyle w:val="tlid-translation"/>
          <w:rFonts w:ascii="Times New Roman" w:hAnsi="Times New Roman" w:cs="Times New Roman"/>
          <w:sz w:val="24"/>
          <w:szCs w:val="24"/>
          <w:lang w:val="en-US"/>
        </w:rPr>
        <w:t>three</w:t>
      </w:r>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3</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sometimes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satisfied</w:t>
      </w:r>
      <w:r w:rsidRPr="00B96686">
        <w:rPr>
          <w:rStyle w:val="tlid-translation"/>
          <w:rFonts w:ascii="Times New Roman" w:hAnsi="Times New Roman" w:cs="Times New Roman"/>
          <w:sz w:val="24"/>
          <w:szCs w:val="24"/>
          <w:lang w:val="en-US"/>
        </w:rPr>
        <w:t xml:space="preserve"> with </w:t>
      </w:r>
      <w:r w:rsidR="001D13F2" w:rsidRPr="00B96686">
        <w:rPr>
          <w:rStyle w:val="tlid-translation"/>
          <w:rFonts w:ascii="Times New Roman" w:hAnsi="Times New Roman" w:cs="Times New Roman"/>
          <w:sz w:val="24"/>
          <w:szCs w:val="24"/>
          <w:lang w:val="en-US"/>
        </w:rPr>
        <w:t>their</w:t>
      </w:r>
      <w:r w:rsidRPr="00B96686">
        <w:rPr>
          <w:rStyle w:val="tlid-translation"/>
          <w:rFonts w:ascii="Times New Roman" w:hAnsi="Times New Roman" w:cs="Times New Roman"/>
          <w:sz w:val="24"/>
          <w:szCs w:val="24"/>
          <w:lang w:val="en-US"/>
        </w:rPr>
        <w:t xml:space="preserve"> level of preparation, </w:t>
      </w:r>
      <w:r w:rsidR="000469EE" w:rsidRPr="00B96686">
        <w:rPr>
          <w:rStyle w:val="tlid-translation"/>
          <w:rFonts w:ascii="Times New Roman" w:hAnsi="Times New Roman" w:cs="Times New Roman"/>
          <w:sz w:val="24"/>
          <w:szCs w:val="24"/>
          <w:lang w:val="en-US"/>
        </w:rPr>
        <w:t>four</w:t>
      </w:r>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almost always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satisfied</w:t>
      </w:r>
      <w:r w:rsidRPr="00B96686">
        <w:rPr>
          <w:rStyle w:val="tlid-translation"/>
          <w:rFonts w:ascii="Times New Roman" w:hAnsi="Times New Roman" w:cs="Times New Roman"/>
          <w:sz w:val="24"/>
          <w:szCs w:val="24"/>
          <w:lang w:val="en-US"/>
        </w:rPr>
        <w:t xml:space="preserve"> with </w:t>
      </w:r>
      <w:r w:rsidR="001D13F2" w:rsidRPr="00B96686">
        <w:rPr>
          <w:rStyle w:val="tlid-translation"/>
          <w:rFonts w:ascii="Times New Roman" w:hAnsi="Times New Roman" w:cs="Times New Roman"/>
          <w:sz w:val="24"/>
          <w:szCs w:val="24"/>
          <w:lang w:val="en-US"/>
        </w:rPr>
        <w:t>t</w:t>
      </w:r>
      <w:r w:rsidRPr="00B96686">
        <w:rPr>
          <w:rStyle w:val="tlid-translation"/>
          <w:rFonts w:ascii="Times New Roman" w:hAnsi="Times New Roman" w:cs="Times New Roman"/>
          <w:sz w:val="24"/>
          <w:szCs w:val="24"/>
          <w:lang w:val="en-US"/>
        </w:rPr>
        <w:t>h</w:t>
      </w:r>
      <w:r w:rsidR="001D13F2" w:rsidRPr="00B96686">
        <w:rPr>
          <w:rStyle w:val="tlid-translation"/>
          <w:rFonts w:ascii="Times New Roman" w:hAnsi="Times New Roman" w:cs="Times New Roman"/>
          <w:sz w:val="24"/>
          <w:szCs w:val="24"/>
          <w:lang w:val="en-US"/>
        </w:rPr>
        <w:t>e</w:t>
      </w:r>
      <w:r w:rsidRPr="00B96686">
        <w:rPr>
          <w:rStyle w:val="tlid-translation"/>
          <w:rFonts w:ascii="Times New Roman" w:hAnsi="Times New Roman" w:cs="Times New Roman"/>
          <w:sz w:val="24"/>
          <w:szCs w:val="24"/>
          <w:lang w:val="en-US"/>
        </w:rPr>
        <w:t>i</w:t>
      </w:r>
      <w:r w:rsidR="001D13F2" w:rsidRPr="00B96686">
        <w:rPr>
          <w:rStyle w:val="tlid-translation"/>
          <w:rFonts w:ascii="Times New Roman" w:hAnsi="Times New Roman" w:cs="Times New Roman"/>
          <w:sz w:val="24"/>
          <w:szCs w:val="24"/>
          <w:lang w:val="en-US"/>
        </w:rPr>
        <w:t>r</w:t>
      </w:r>
      <w:r w:rsidRPr="00B96686">
        <w:rPr>
          <w:rStyle w:val="tlid-translation"/>
          <w:rFonts w:ascii="Times New Roman" w:hAnsi="Times New Roman" w:cs="Times New Roman"/>
          <w:sz w:val="24"/>
          <w:szCs w:val="24"/>
          <w:lang w:val="en-US"/>
        </w:rPr>
        <w:t xml:space="preserve"> level of preparation and five (5</w:t>
      </w:r>
      <w:r w:rsidRPr="00B96686">
        <w:rPr>
          <w:rStyle w:val="tlid-translation"/>
          <w:rFonts w:ascii="Times New Roman" w:hAnsi="Times New Roman" w:cs="Times New Roman"/>
          <w:b/>
          <w:sz w:val="24"/>
          <w:szCs w:val="24"/>
          <w:lang w:val="en-US"/>
        </w:rPr>
        <w:t xml:space="preserve">) always </w:t>
      </w:r>
      <w:r w:rsidR="001D13F2"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satisfied</w:t>
      </w:r>
      <w:r w:rsidRPr="00B96686">
        <w:rPr>
          <w:rStyle w:val="tlid-translation"/>
          <w:rFonts w:ascii="Times New Roman" w:hAnsi="Times New Roman" w:cs="Times New Roman"/>
          <w:sz w:val="24"/>
          <w:szCs w:val="24"/>
          <w:lang w:val="en-US"/>
        </w:rPr>
        <w:t xml:space="preserve"> w</w:t>
      </w:r>
      <w:r w:rsidR="00DC186B" w:rsidRPr="00B96686">
        <w:rPr>
          <w:rStyle w:val="tlid-translation"/>
          <w:rFonts w:ascii="Times New Roman" w:hAnsi="Times New Roman" w:cs="Times New Roman"/>
          <w:sz w:val="24"/>
          <w:szCs w:val="24"/>
          <w:lang w:val="en-US"/>
        </w:rPr>
        <w:t xml:space="preserve">ith </w:t>
      </w:r>
      <w:r w:rsidR="001D13F2" w:rsidRPr="00B96686">
        <w:rPr>
          <w:rStyle w:val="tlid-translation"/>
          <w:rFonts w:ascii="Times New Roman" w:hAnsi="Times New Roman" w:cs="Times New Roman"/>
          <w:sz w:val="24"/>
          <w:szCs w:val="24"/>
          <w:lang w:val="en-US"/>
        </w:rPr>
        <w:t>t</w:t>
      </w:r>
      <w:r w:rsidR="00DC186B" w:rsidRPr="00B96686">
        <w:rPr>
          <w:rStyle w:val="tlid-translation"/>
          <w:rFonts w:ascii="Times New Roman" w:hAnsi="Times New Roman" w:cs="Times New Roman"/>
          <w:sz w:val="24"/>
          <w:szCs w:val="24"/>
          <w:lang w:val="en-US"/>
        </w:rPr>
        <w:t>h</w:t>
      </w:r>
      <w:r w:rsidR="001D13F2" w:rsidRPr="00B96686">
        <w:rPr>
          <w:rStyle w:val="tlid-translation"/>
          <w:rFonts w:ascii="Times New Roman" w:hAnsi="Times New Roman" w:cs="Times New Roman"/>
          <w:sz w:val="24"/>
          <w:szCs w:val="24"/>
          <w:lang w:val="en-US"/>
        </w:rPr>
        <w:t>e</w:t>
      </w:r>
      <w:r w:rsidR="00DC186B" w:rsidRPr="00B96686">
        <w:rPr>
          <w:rStyle w:val="tlid-translation"/>
          <w:rFonts w:ascii="Times New Roman" w:hAnsi="Times New Roman" w:cs="Times New Roman"/>
          <w:sz w:val="24"/>
          <w:szCs w:val="24"/>
          <w:lang w:val="en-US"/>
        </w:rPr>
        <w:t>i</w:t>
      </w:r>
      <w:r w:rsidR="001D13F2" w:rsidRPr="00B96686">
        <w:rPr>
          <w:rStyle w:val="tlid-translation"/>
          <w:rFonts w:ascii="Times New Roman" w:hAnsi="Times New Roman" w:cs="Times New Roman"/>
          <w:sz w:val="24"/>
          <w:szCs w:val="24"/>
          <w:lang w:val="en-US"/>
        </w:rPr>
        <w:t>r</w:t>
      </w:r>
      <w:r w:rsidR="00DC186B" w:rsidRPr="00B96686">
        <w:rPr>
          <w:rStyle w:val="tlid-translation"/>
          <w:rFonts w:ascii="Times New Roman" w:hAnsi="Times New Roman" w:cs="Times New Roman"/>
          <w:sz w:val="24"/>
          <w:szCs w:val="24"/>
          <w:lang w:val="en-US"/>
        </w:rPr>
        <w:t xml:space="preserve"> level of preparation. Since</w:t>
      </w:r>
      <w:r w:rsidRPr="00B96686">
        <w:rPr>
          <w:rStyle w:val="tlid-translation"/>
          <w:rFonts w:ascii="Times New Roman" w:hAnsi="Times New Roman" w:cs="Times New Roman"/>
          <w:sz w:val="24"/>
          <w:szCs w:val="24"/>
          <w:lang w:val="en-US"/>
        </w:rPr>
        <w:t xml:space="preserve"> the value is close to </w:t>
      </w:r>
      <w:r w:rsidR="000469EE" w:rsidRPr="00B96686">
        <w:rPr>
          <w:rStyle w:val="tlid-translation"/>
          <w:rFonts w:ascii="Times New Roman" w:hAnsi="Times New Roman" w:cs="Times New Roman"/>
          <w:sz w:val="24"/>
          <w:szCs w:val="24"/>
          <w:lang w:val="en-US"/>
        </w:rPr>
        <w:t>four</w:t>
      </w:r>
      <w:r w:rsidRPr="00B96686">
        <w:rPr>
          <w:rStyle w:val="tlid-translation"/>
          <w:rFonts w:ascii="Times New Roman" w:hAnsi="Times New Roman" w:cs="Times New Roman"/>
          <w:sz w:val="24"/>
          <w:szCs w:val="24"/>
          <w:lang w:val="en-US"/>
        </w:rPr>
        <w:t xml:space="preserve"> (</w:t>
      </w:r>
      <w:r w:rsidR="000469EE"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 xml:space="preserve">) </w:t>
      </w:r>
      <w:r w:rsidR="00DC186B" w:rsidRPr="00B96686">
        <w:rPr>
          <w:rStyle w:val="tlid-translation"/>
          <w:rFonts w:ascii="Times New Roman" w:hAnsi="Times New Roman" w:cs="Times New Roman"/>
          <w:sz w:val="24"/>
          <w:szCs w:val="24"/>
          <w:lang w:val="en-US"/>
        </w:rPr>
        <w:t xml:space="preserve">it means </w:t>
      </w:r>
      <w:r w:rsidRPr="00B96686">
        <w:rPr>
          <w:rStyle w:val="tlid-translation"/>
          <w:rFonts w:ascii="Times New Roman" w:hAnsi="Times New Roman" w:cs="Times New Roman"/>
          <w:sz w:val="24"/>
          <w:szCs w:val="24"/>
          <w:lang w:val="en-US"/>
        </w:rPr>
        <w:t xml:space="preserve">that almost </w:t>
      </w:r>
      <w:r w:rsidR="001D13F2" w:rsidRPr="00B96686">
        <w:rPr>
          <w:rStyle w:val="tlid-translation"/>
          <w:rFonts w:ascii="Times New Roman" w:hAnsi="Times New Roman" w:cs="Times New Roman"/>
          <w:sz w:val="24"/>
          <w:szCs w:val="24"/>
          <w:lang w:val="en-US"/>
        </w:rPr>
        <w:t xml:space="preserve">always felt </w:t>
      </w:r>
      <w:r w:rsidR="000469EE" w:rsidRPr="00B96686">
        <w:rPr>
          <w:rStyle w:val="tlid-translation"/>
          <w:rFonts w:ascii="Times New Roman" w:hAnsi="Times New Roman" w:cs="Times New Roman"/>
          <w:sz w:val="24"/>
          <w:szCs w:val="24"/>
          <w:lang w:val="en-US"/>
        </w:rPr>
        <w:t>satisfied with his level of preparation.</w:t>
      </w:r>
    </w:p>
    <w:p w:rsidR="00130A91" w:rsidRPr="00B96686" w:rsidRDefault="00DC186B" w:rsidP="00FF2400">
      <w:pPr>
        <w:tabs>
          <w:tab w:val="left" w:pos="993"/>
          <w:tab w:val="left" w:pos="8677"/>
        </w:tabs>
        <w:spacing w:after="0" w:line="240" w:lineRule="auto"/>
        <w:ind w:firstLine="360"/>
        <w:rPr>
          <w:rStyle w:val="tlid-translation"/>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color w:val="000000" w:themeColor="text1"/>
          <w:sz w:val="24"/>
          <w:szCs w:val="24"/>
          <w:lang w:val="en-US"/>
        </w:rPr>
        <w:lastRenderedPageBreak/>
        <w:t xml:space="preserve">The average for </w:t>
      </w:r>
      <w:r w:rsidRPr="00B96686">
        <w:rPr>
          <w:rStyle w:val="tlid-translation"/>
          <w:rFonts w:ascii="Times New Roman" w:hAnsi="Times New Roman" w:cs="Times New Roman"/>
          <w:b/>
          <w:i/>
          <w:color w:val="000000" w:themeColor="text1"/>
          <w:sz w:val="24"/>
          <w:szCs w:val="24"/>
          <w:lang w:val="en-US"/>
        </w:rPr>
        <w:t>cooperation</w:t>
      </w:r>
      <w:r w:rsidRPr="00B96686">
        <w:rPr>
          <w:rStyle w:val="tlid-translation"/>
          <w:rFonts w:ascii="Times New Roman" w:hAnsi="Times New Roman" w:cs="Times New Roman"/>
          <w:color w:val="000000" w:themeColor="text1"/>
          <w:sz w:val="24"/>
          <w:szCs w:val="24"/>
          <w:lang w:val="en-US"/>
        </w:rPr>
        <w:t xml:space="preserve"> </w:t>
      </w:r>
      <w:r w:rsidR="00895EAF" w:rsidRPr="00B96686">
        <w:rPr>
          <w:rStyle w:val="tlid-translation"/>
          <w:rFonts w:ascii="Times New Roman" w:hAnsi="Times New Roman" w:cs="Times New Roman"/>
          <w:color w:val="000000" w:themeColor="text1"/>
          <w:sz w:val="24"/>
          <w:szCs w:val="24"/>
          <w:lang w:val="en-US"/>
        </w:rPr>
        <w:t>was</w:t>
      </w:r>
      <w:r w:rsidRPr="00B96686">
        <w:rPr>
          <w:rStyle w:val="tlid-translation"/>
          <w:rFonts w:ascii="Times New Roman" w:hAnsi="Times New Roman" w:cs="Times New Roman"/>
          <w:color w:val="000000" w:themeColor="text1"/>
          <w:sz w:val="24"/>
          <w:szCs w:val="24"/>
          <w:lang w:val="en-US"/>
        </w:rPr>
        <w:t xml:space="preserve"> </w:t>
      </w:r>
      <w:r w:rsidR="00130A91" w:rsidRPr="00B96686">
        <w:rPr>
          <w:rStyle w:val="tlid-translation"/>
          <w:rFonts w:ascii="Times New Roman" w:hAnsi="Times New Roman" w:cs="Times New Roman"/>
          <w:color w:val="000000" w:themeColor="text1"/>
          <w:sz w:val="24"/>
          <w:szCs w:val="24"/>
          <w:lang w:val="en-US"/>
        </w:rPr>
        <w:t>three point</w:t>
      </w:r>
      <w:r w:rsidR="00FD3854" w:rsidRPr="00B96686">
        <w:rPr>
          <w:rStyle w:val="tlid-translation"/>
          <w:rFonts w:ascii="Times New Roman" w:hAnsi="Times New Roman" w:cs="Times New Roman"/>
          <w:color w:val="000000" w:themeColor="text1"/>
          <w:sz w:val="24"/>
          <w:szCs w:val="24"/>
          <w:lang w:val="en-US"/>
        </w:rPr>
        <w:t xml:space="preserve"> eighty-nine</w:t>
      </w:r>
      <w:r w:rsidR="00130A91" w:rsidRPr="00B96686">
        <w:rPr>
          <w:rStyle w:val="tlid-translation"/>
          <w:rFonts w:ascii="Times New Roman" w:hAnsi="Times New Roman" w:cs="Times New Roman"/>
          <w:color w:val="000000" w:themeColor="text1"/>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Style w:val="tlid-translation"/>
          <w:rFonts w:ascii="Times New Roman" w:hAnsi="Times New Roman" w:cs="Times New Roman"/>
          <w:color w:val="000000" w:themeColor="text1"/>
          <w:sz w:val="24"/>
          <w:szCs w:val="24"/>
          <w:lang w:val="en-US"/>
        </w:rPr>
        <w:t>= 3.</w:t>
      </w:r>
      <w:r w:rsidR="000469EE" w:rsidRPr="00B96686">
        <w:rPr>
          <w:rStyle w:val="tlid-translation"/>
          <w:rFonts w:ascii="Times New Roman" w:hAnsi="Times New Roman" w:cs="Times New Roman"/>
          <w:color w:val="000000" w:themeColor="text1"/>
          <w:sz w:val="24"/>
          <w:szCs w:val="24"/>
          <w:lang w:val="en-US"/>
        </w:rPr>
        <w:t>89</w:t>
      </w:r>
      <w:r w:rsidRPr="00B96686">
        <w:rPr>
          <w:rStyle w:val="tlid-translation"/>
          <w:rFonts w:ascii="Times New Roman" w:hAnsi="Times New Roman" w:cs="Times New Roman"/>
          <w:color w:val="000000" w:themeColor="text1"/>
          <w:sz w:val="24"/>
          <w:szCs w:val="24"/>
          <w:lang w:val="en-US"/>
        </w:rPr>
        <w:t xml:space="preserve">) with a standard deviation of </w:t>
      </w:r>
      <w:r w:rsidR="00FD3854" w:rsidRPr="00B96686">
        <w:rPr>
          <w:rStyle w:val="tlid-translation"/>
          <w:rFonts w:ascii="Times New Roman" w:hAnsi="Times New Roman" w:cs="Times New Roman"/>
          <w:color w:val="000000" w:themeColor="text1"/>
          <w:sz w:val="24"/>
          <w:szCs w:val="24"/>
          <w:lang w:val="en-US"/>
        </w:rPr>
        <w:t>zero</w:t>
      </w:r>
      <w:r w:rsidRPr="00B96686">
        <w:rPr>
          <w:rStyle w:val="tlid-translation"/>
          <w:rFonts w:ascii="Times New Roman" w:hAnsi="Times New Roman" w:cs="Times New Roman"/>
          <w:color w:val="000000" w:themeColor="text1"/>
          <w:sz w:val="24"/>
          <w:szCs w:val="24"/>
          <w:lang w:val="en-US"/>
        </w:rPr>
        <w:t xml:space="preserve"> point </w:t>
      </w:r>
      <w:r w:rsidR="00FD3854" w:rsidRPr="00B96686">
        <w:rPr>
          <w:rStyle w:val="tlid-translation"/>
          <w:rFonts w:ascii="Times New Roman" w:hAnsi="Times New Roman" w:cs="Times New Roman"/>
          <w:color w:val="000000" w:themeColor="text1"/>
          <w:sz w:val="24"/>
          <w:szCs w:val="24"/>
          <w:lang w:val="en-US"/>
        </w:rPr>
        <w:t xml:space="preserve">thirty-five </w:t>
      </w:r>
      <w:r w:rsidRPr="00B96686">
        <w:rPr>
          <w:rStyle w:val="tlid-translation"/>
          <w:rFonts w:ascii="Times New Roman" w:hAnsi="Times New Roman" w:cs="Times New Roman"/>
          <w:color w:val="000000" w:themeColor="text1"/>
          <w:sz w:val="24"/>
          <w:szCs w:val="24"/>
          <w:lang w:val="en-US"/>
        </w:rPr>
        <w:t>(</w:t>
      </w:r>
      <w:r w:rsidR="00666858" w:rsidRPr="00B96686">
        <w:rPr>
          <w:rStyle w:val="tlid-translation"/>
          <w:rFonts w:ascii="Times New Roman" w:hAnsi="Times New Roman" w:cs="Times New Roman"/>
          <w:i/>
          <w:color w:val="000000" w:themeColor="text1"/>
          <w:sz w:val="24"/>
          <w:szCs w:val="24"/>
          <w:lang w:val="en-US"/>
        </w:rPr>
        <w:t>SD</w:t>
      </w:r>
      <w:r w:rsidRPr="00B96686">
        <w:rPr>
          <w:rStyle w:val="tlid-translation"/>
          <w:rFonts w:ascii="Times New Roman" w:hAnsi="Times New Roman" w:cs="Times New Roman"/>
          <w:color w:val="000000" w:themeColor="text1"/>
          <w:sz w:val="24"/>
          <w:szCs w:val="24"/>
          <w:lang w:val="en-US"/>
        </w:rPr>
        <w:t xml:space="preserve"> = </w:t>
      </w:r>
      <w:r w:rsidR="00FD3854" w:rsidRPr="00B96686">
        <w:rPr>
          <w:rStyle w:val="tlid-translation"/>
          <w:rFonts w:ascii="Times New Roman" w:hAnsi="Times New Roman" w:cs="Times New Roman"/>
          <w:color w:val="000000" w:themeColor="text1"/>
          <w:sz w:val="24"/>
          <w:szCs w:val="24"/>
          <w:lang w:val="en-US"/>
        </w:rPr>
        <w:t>0.35</w:t>
      </w:r>
      <w:r w:rsidRPr="00B96686">
        <w:rPr>
          <w:rStyle w:val="tlid-translation"/>
          <w:rFonts w:ascii="Times New Roman" w:hAnsi="Times New Roman" w:cs="Times New Roman"/>
          <w:color w:val="000000" w:themeColor="text1"/>
          <w:sz w:val="24"/>
          <w:szCs w:val="24"/>
          <w:lang w:val="en-US"/>
        </w:rPr>
        <w:t xml:space="preserve">). </w:t>
      </w:r>
      <w:r w:rsidR="00FD3854" w:rsidRPr="00B96686">
        <w:rPr>
          <w:rStyle w:val="tlid-translation"/>
          <w:rFonts w:ascii="Times New Roman" w:hAnsi="Times New Roman" w:cs="Times New Roman"/>
          <w:sz w:val="24"/>
          <w:szCs w:val="24"/>
          <w:lang w:val="en-US"/>
        </w:rPr>
        <w:t>One</w:t>
      </w:r>
      <w:r w:rsidR="000A7385" w:rsidRPr="00B96686">
        <w:rPr>
          <w:rStyle w:val="tlid-translation"/>
          <w:rFonts w:ascii="Times New Roman" w:hAnsi="Times New Roman" w:cs="Times New Roman"/>
          <w:color w:val="000000" w:themeColor="text1"/>
          <w:sz w:val="24"/>
          <w:szCs w:val="24"/>
          <w:lang w:val="en-US"/>
        </w:rPr>
        <w:t xml:space="preserve"> </w:t>
      </w:r>
      <w:r w:rsidRPr="00B96686">
        <w:rPr>
          <w:rStyle w:val="tlid-translation"/>
          <w:rFonts w:ascii="Times New Roman" w:hAnsi="Times New Roman" w:cs="Times New Roman"/>
          <w:color w:val="000000" w:themeColor="text1"/>
          <w:sz w:val="24"/>
          <w:szCs w:val="24"/>
          <w:lang w:val="en-US"/>
        </w:rPr>
        <w:t>(</w:t>
      </w:r>
      <w:r w:rsidR="00FD3854" w:rsidRPr="00B96686">
        <w:rPr>
          <w:rStyle w:val="tlid-translation"/>
          <w:rFonts w:ascii="Times New Roman" w:hAnsi="Times New Roman" w:cs="Times New Roman"/>
          <w:color w:val="000000" w:themeColor="text1"/>
          <w:sz w:val="24"/>
          <w:szCs w:val="24"/>
          <w:lang w:val="en-US"/>
        </w:rPr>
        <w:t>1</w:t>
      </w:r>
      <w:r w:rsidRPr="00B96686">
        <w:rPr>
          <w:rStyle w:val="tlid-translation"/>
          <w:rFonts w:ascii="Times New Roman" w:hAnsi="Times New Roman" w:cs="Times New Roman"/>
          <w:color w:val="000000" w:themeColor="text1"/>
          <w:sz w:val="24"/>
          <w:szCs w:val="24"/>
          <w:lang w:val="en-US"/>
        </w:rPr>
        <w:t xml:space="preserve">) </w:t>
      </w:r>
      <w:r w:rsidR="00130A91" w:rsidRPr="00B96686">
        <w:rPr>
          <w:rStyle w:val="tlid-translation"/>
          <w:rFonts w:ascii="Times New Roman" w:hAnsi="Times New Roman" w:cs="Times New Roman"/>
          <w:color w:val="000000" w:themeColor="text1"/>
          <w:sz w:val="24"/>
          <w:szCs w:val="24"/>
          <w:lang w:val="en-US"/>
        </w:rPr>
        <w:t>r</w:t>
      </w:r>
      <w:r w:rsidRPr="00B96686">
        <w:rPr>
          <w:rStyle w:val="tlid-translation"/>
          <w:rFonts w:ascii="Times New Roman" w:hAnsi="Times New Roman" w:cs="Times New Roman"/>
          <w:color w:val="000000" w:themeColor="text1"/>
          <w:sz w:val="24"/>
          <w:szCs w:val="24"/>
          <w:lang w:val="en-US"/>
        </w:rPr>
        <w:t xml:space="preserve">epresent </w:t>
      </w:r>
      <w:r w:rsidR="00096B54" w:rsidRPr="00B96686">
        <w:rPr>
          <w:rStyle w:val="tlid-translation"/>
          <w:rFonts w:ascii="Times New Roman" w:hAnsi="Times New Roman" w:cs="Times New Roman"/>
          <w:color w:val="000000" w:themeColor="text1"/>
          <w:sz w:val="24"/>
          <w:szCs w:val="24"/>
          <w:lang w:val="en-US"/>
        </w:rPr>
        <w:t xml:space="preserve">team members </w:t>
      </w:r>
      <w:r w:rsidRPr="00B96686">
        <w:rPr>
          <w:rStyle w:val="tlid-translation"/>
          <w:rFonts w:ascii="Times New Roman" w:hAnsi="Times New Roman" w:cs="Times New Roman"/>
          <w:b/>
          <w:color w:val="000000" w:themeColor="text1"/>
          <w:sz w:val="24"/>
          <w:szCs w:val="24"/>
          <w:lang w:val="en-US"/>
        </w:rPr>
        <w:t xml:space="preserve">never </w:t>
      </w:r>
      <w:r w:rsidR="00096B54" w:rsidRPr="00B96686">
        <w:rPr>
          <w:rStyle w:val="tlid-translation"/>
          <w:rFonts w:ascii="Times New Roman" w:hAnsi="Times New Roman" w:cs="Times New Roman"/>
          <w:b/>
          <w:sz w:val="24"/>
          <w:szCs w:val="24"/>
          <w:lang w:val="en-US"/>
        </w:rPr>
        <w:t>felt</w:t>
      </w:r>
      <w:r w:rsidR="00096B54" w:rsidRPr="00B96686">
        <w:rPr>
          <w:rStyle w:val="tlid-translation"/>
          <w:rFonts w:ascii="Times New Roman" w:hAnsi="Times New Roman" w:cs="Times New Roman"/>
          <w:b/>
          <w:color w:val="000000" w:themeColor="text1"/>
          <w:sz w:val="24"/>
          <w:szCs w:val="24"/>
          <w:lang w:val="en-US"/>
        </w:rPr>
        <w:t xml:space="preserve"> </w:t>
      </w:r>
      <w:r w:rsidRPr="00B96686">
        <w:rPr>
          <w:rStyle w:val="tlid-translation"/>
          <w:rFonts w:ascii="Times New Roman" w:hAnsi="Times New Roman" w:cs="Times New Roman"/>
          <w:b/>
          <w:color w:val="000000" w:themeColor="text1"/>
          <w:sz w:val="24"/>
          <w:szCs w:val="24"/>
          <w:lang w:val="en-US"/>
        </w:rPr>
        <w:t xml:space="preserve">cooperative </w:t>
      </w:r>
      <w:r w:rsidRPr="00B96686">
        <w:rPr>
          <w:rStyle w:val="tlid-translation"/>
          <w:rFonts w:ascii="Times New Roman" w:hAnsi="Times New Roman" w:cs="Times New Roman"/>
          <w:color w:val="000000" w:themeColor="text1"/>
          <w:sz w:val="24"/>
          <w:szCs w:val="24"/>
          <w:lang w:val="en-US"/>
        </w:rPr>
        <w:t>or with the possibility of recognizing their peers,</w:t>
      </w:r>
      <w:r w:rsidR="000A7385" w:rsidRPr="00B96686">
        <w:rPr>
          <w:rStyle w:val="tlid-translation"/>
          <w:rFonts w:ascii="Times New Roman" w:hAnsi="Times New Roman" w:cs="Times New Roman"/>
          <w:color w:val="000000" w:themeColor="text1"/>
          <w:sz w:val="24"/>
          <w:szCs w:val="24"/>
          <w:lang w:val="en-US"/>
        </w:rPr>
        <w:t xml:space="preserve"> </w:t>
      </w:r>
      <w:r w:rsidR="00FD3854" w:rsidRPr="00B96686">
        <w:rPr>
          <w:rStyle w:val="tlid-translation"/>
          <w:rFonts w:ascii="Times New Roman" w:hAnsi="Times New Roman" w:cs="Times New Roman"/>
          <w:color w:val="000000" w:themeColor="text1"/>
          <w:sz w:val="24"/>
          <w:szCs w:val="24"/>
          <w:lang w:val="en-US"/>
        </w:rPr>
        <w:t>two</w:t>
      </w:r>
      <w:r w:rsidRPr="00B96686">
        <w:rPr>
          <w:rStyle w:val="tlid-translation"/>
          <w:rFonts w:ascii="Times New Roman" w:hAnsi="Times New Roman" w:cs="Times New Roman"/>
          <w:color w:val="000000" w:themeColor="text1"/>
          <w:sz w:val="24"/>
          <w:szCs w:val="24"/>
          <w:lang w:val="en-US"/>
        </w:rPr>
        <w:t xml:space="preserve"> (2), </w:t>
      </w:r>
      <w:r w:rsidR="00096B54" w:rsidRPr="00B96686">
        <w:rPr>
          <w:rStyle w:val="tlid-translation"/>
          <w:rFonts w:ascii="Times New Roman" w:hAnsi="Times New Roman" w:cs="Times New Roman"/>
          <w:color w:val="000000" w:themeColor="text1"/>
          <w:sz w:val="24"/>
          <w:szCs w:val="24"/>
          <w:lang w:val="en-US"/>
        </w:rPr>
        <w:t xml:space="preserve">team members </w:t>
      </w:r>
      <w:r w:rsidR="00096B54" w:rsidRPr="00B96686">
        <w:rPr>
          <w:rStyle w:val="tlid-translation"/>
          <w:rFonts w:ascii="Times New Roman" w:hAnsi="Times New Roman" w:cs="Times New Roman"/>
          <w:b/>
          <w:color w:val="000000" w:themeColor="text1"/>
          <w:sz w:val="24"/>
          <w:szCs w:val="24"/>
          <w:lang w:val="en-US"/>
        </w:rPr>
        <w:t>a</w:t>
      </w:r>
      <w:r w:rsidRPr="00B96686">
        <w:rPr>
          <w:rStyle w:val="tlid-translation"/>
          <w:rFonts w:ascii="Times New Roman" w:hAnsi="Times New Roman" w:cs="Times New Roman"/>
          <w:b/>
          <w:color w:val="000000" w:themeColor="text1"/>
          <w:sz w:val="24"/>
          <w:szCs w:val="24"/>
          <w:lang w:val="en-US"/>
        </w:rPr>
        <w:t xml:space="preserve">lmost never </w:t>
      </w:r>
      <w:r w:rsidR="00096B54" w:rsidRPr="00B96686">
        <w:rPr>
          <w:rStyle w:val="tlid-translation"/>
          <w:rFonts w:ascii="Times New Roman" w:hAnsi="Times New Roman" w:cs="Times New Roman"/>
          <w:b/>
          <w:sz w:val="24"/>
          <w:szCs w:val="24"/>
          <w:lang w:val="en-US"/>
        </w:rPr>
        <w:t>felt</w:t>
      </w:r>
      <w:r w:rsidR="00096B54" w:rsidRPr="00B96686">
        <w:rPr>
          <w:rStyle w:val="tlid-translation"/>
          <w:rFonts w:ascii="Times New Roman" w:hAnsi="Times New Roman" w:cs="Times New Roman"/>
          <w:b/>
          <w:color w:val="000000" w:themeColor="text1"/>
          <w:sz w:val="24"/>
          <w:szCs w:val="24"/>
          <w:lang w:val="en-US"/>
        </w:rPr>
        <w:t xml:space="preserve"> </w:t>
      </w:r>
      <w:r w:rsidRPr="00B96686">
        <w:rPr>
          <w:rStyle w:val="tlid-translation"/>
          <w:rFonts w:ascii="Times New Roman" w:hAnsi="Times New Roman" w:cs="Times New Roman"/>
          <w:b/>
          <w:color w:val="000000" w:themeColor="text1"/>
          <w:sz w:val="24"/>
          <w:szCs w:val="24"/>
          <w:lang w:val="en-US"/>
        </w:rPr>
        <w:t>cooperative</w:t>
      </w:r>
      <w:r w:rsidRPr="00B96686">
        <w:rPr>
          <w:rStyle w:val="tlid-translation"/>
          <w:rFonts w:ascii="Times New Roman" w:hAnsi="Times New Roman" w:cs="Times New Roman"/>
          <w:color w:val="000000" w:themeColor="text1"/>
          <w:sz w:val="24"/>
          <w:szCs w:val="24"/>
          <w:lang w:val="en-US"/>
        </w:rPr>
        <w:t xml:space="preserve"> or with the possibility of recognizing their peers, </w:t>
      </w:r>
      <w:r w:rsidR="00FD3854" w:rsidRPr="00B96686">
        <w:rPr>
          <w:rStyle w:val="tlid-translation"/>
          <w:rFonts w:ascii="Times New Roman" w:hAnsi="Times New Roman" w:cs="Times New Roman"/>
          <w:color w:val="000000" w:themeColor="text1"/>
          <w:sz w:val="24"/>
          <w:szCs w:val="24"/>
          <w:lang w:val="en-US"/>
        </w:rPr>
        <w:t>three (3</w:t>
      </w:r>
      <w:r w:rsidRPr="00B96686">
        <w:rPr>
          <w:rStyle w:val="tlid-translation"/>
          <w:rFonts w:ascii="Times New Roman" w:hAnsi="Times New Roman" w:cs="Times New Roman"/>
          <w:color w:val="000000" w:themeColor="text1"/>
          <w:sz w:val="24"/>
          <w:szCs w:val="24"/>
          <w:lang w:val="en-US"/>
        </w:rPr>
        <w:t xml:space="preserve">) </w:t>
      </w:r>
      <w:r w:rsidRPr="00B96686">
        <w:rPr>
          <w:rStyle w:val="tlid-translation"/>
          <w:rFonts w:ascii="Times New Roman" w:hAnsi="Times New Roman" w:cs="Times New Roman"/>
          <w:b/>
          <w:color w:val="000000" w:themeColor="text1"/>
          <w:sz w:val="24"/>
          <w:szCs w:val="24"/>
          <w:lang w:val="en-US"/>
        </w:rPr>
        <w:t>sometimes</w:t>
      </w:r>
      <w:r w:rsidR="0052774B" w:rsidRPr="00B96686">
        <w:rPr>
          <w:rStyle w:val="tlid-translation"/>
          <w:rFonts w:ascii="Times New Roman" w:hAnsi="Times New Roman" w:cs="Times New Roman"/>
          <w:color w:val="000000" w:themeColor="text1"/>
          <w:sz w:val="24"/>
          <w:szCs w:val="24"/>
          <w:lang w:val="en-US"/>
        </w:rPr>
        <w:t xml:space="preserve"> team members </w:t>
      </w:r>
      <w:r w:rsidR="0052774B" w:rsidRPr="00B96686">
        <w:rPr>
          <w:rStyle w:val="tlid-translation"/>
          <w:rFonts w:ascii="Times New Roman" w:hAnsi="Times New Roman" w:cs="Times New Roman"/>
          <w:b/>
          <w:sz w:val="24"/>
          <w:szCs w:val="24"/>
          <w:lang w:val="en-US"/>
        </w:rPr>
        <w:t>felt</w:t>
      </w:r>
      <w:r w:rsidR="0052774B" w:rsidRPr="00B96686">
        <w:rPr>
          <w:rStyle w:val="tlid-translation"/>
          <w:rFonts w:ascii="Times New Roman" w:hAnsi="Times New Roman" w:cs="Times New Roman"/>
          <w:b/>
          <w:color w:val="000000" w:themeColor="text1"/>
          <w:sz w:val="24"/>
          <w:szCs w:val="24"/>
          <w:lang w:val="en-US"/>
        </w:rPr>
        <w:t xml:space="preserve"> cooperative</w:t>
      </w:r>
      <w:r w:rsidR="00FD3854" w:rsidRPr="00B96686">
        <w:rPr>
          <w:rStyle w:val="tlid-translation"/>
          <w:rFonts w:ascii="Times New Roman" w:hAnsi="Times New Roman" w:cs="Times New Roman"/>
          <w:color w:val="000000" w:themeColor="text1"/>
          <w:sz w:val="24"/>
          <w:szCs w:val="24"/>
          <w:lang w:val="en-US"/>
        </w:rPr>
        <w:t>,</w:t>
      </w:r>
      <w:r w:rsidRPr="00B96686">
        <w:rPr>
          <w:rStyle w:val="tlid-translation"/>
          <w:rFonts w:ascii="Times New Roman" w:hAnsi="Times New Roman" w:cs="Times New Roman"/>
          <w:color w:val="000000" w:themeColor="text1"/>
          <w:sz w:val="24"/>
          <w:szCs w:val="24"/>
          <w:lang w:val="en-US"/>
        </w:rPr>
        <w:t xml:space="preserve"> </w:t>
      </w:r>
      <w:r w:rsidR="00096B54" w:rsidRPr="00B96686">
        <w:rPr>
          <w:rStyle w:val="tlid-translation"/>
          <w:rFonts w:ascii="Times New Roman" w:hAnsi="Times New Roman" w:cs="Times New Roman"/>
          <w:color w:val="000000" w:themeColor="text1"/>
          <w:sz w:val="24"/>
          <w:szCs w:val="24"/>
          <w:lang w:val="en-US"/>
        </w:rPr>
        <w:t>were</w:t>
      </w:r>
      <w:r w:rsidRPr="00B96686">
        <w:rPr>
          <w:rStyle w:val="tlid-translation"/>
          <w:rFonts w:ascii="Times New Roman" w:hAnsi="Times New Roman" w:cs="Times New Roman"/>
          <w:color w:val="000000" w:themeColor="text1"/>
          <w:sz w:val="24"/>
          <w:szCs w:val="24"/>
          <w:lang w:val="en-US"/>
        </w:rPr>
        <w:t xml:space="preserve"> or with the possibility of recognizing their peers</w:t>
      </w:r>
      <w:r w:rsidR="0052774B" w:rsidRPr="00B96686">
        <w:rPr>
          <w:rStyle w:val="tlid-translation"/>
          <w:rFonts w:ascii="Times New Roman" w:hAnsi="Times New Roman" w:cs="Times New Roman"/>
          <w:color w:val="000000" w:themeColor="text1"/>
          <w:sz w:val="24"/>
          <w:szCs w:val="24"/>
          <w:lang w:val="en-US"/>
        </w:rPr>
        <w:t>,</w:t>
      </w:r>
      <w:r w:rsidRPr="00B96686">
        <w:rPr>
          <w:rStyle w:val="tlid-translation"/>
          <w:rFonts w:ascii="Times New Roman" w:hAnsi="Times New Roman" w:cs="Times New Roman"/>
          <w:color w:val="000000" w:themeColor="text1"/>
          <w:sz w:val="24"/>
          <w:szCs w:val="24"/>
          <w:lang w:val="en-US"/>
        </w:rPr>
        <w:t xml:space="preserve"> and</w:t>
      </w:r>
      <w:r w:rsidR="000A7385" w:rsidRPr="00B96686">
        <w:rPr>
          <w:rStyle w:val="tlid-translation"/>
          <w:rFonts w:ascii="Times New Roman" w:hAnsi="Times New Roman" w:cs="Times New Roman"/>
          <w:color w:val="000000" w:themeColor="text1"/>
          <w:sz w:val="24"/>
          <w:szCs w:val="24"/>
          <w:lang w:val="en-US"/>
        </w:rPr>
        <w:t xml:space="preserve"> </w:t>
      </w:r>
      <w:r w:rsidRPr="00B96686">
        <w:rPr>
          <w:rStyle w:val="tlid-translation"/>
          <w:rFonts w:ascii="Times New Roman" w:hAnsi="Times New Roman" w:cs="Times New Roman"/>
          <w:color w:val="000000" w:themeColor="text1"/>
          <w:sz w:val="24"/>
          <w:szCs w:val="24"/>
          <w:lang w:val="en-US"/>
        </w:rPr>
        <w:t xml:space="preserve">four (4) </w:t>
      </w:r>
      <w:r w:rsidR="00FD3854" w:rsidRPr="00B96686">
        <w:rPr>
          <w:rStyle w:val="tlid-translation"/>
          <w:rFonts w:ascii="Times New Roman" w:hAnsi="Times New Roman" w:cs="Times New Roman"/>
          <w:b/>
          <w:color w:val="000000" w:themeColor="text1"/>
          <w:sz w:val="24"/>
          <w:szCs w:val="24"/>
          <w:lang w:val="en-US"/>
        </w:rPr>
        <w:t>a</w:t>
      </w:r>
      <w:r w:rsidRPr="00B96686">
        <w:rPr>
          <w:rStyle w:val="tlid-translation"/>
          <w:rFonts w:ascii="Times New Roman" w:hAnsi="Times New Roman" w:cs="Times New Roman"/>
          <w:b/>
          <w:color w:val="000000" w:themeColor="text1"/>
          <w:sz w:val="24"/>
          <w:szCs w:val="24"/>
          <w:lang w:val="en-US"/>
        </w:rPr>
        <w:t xml:space="preserve">lmost always </w:t>
      </w:r>
      <w:r w:rsidR="00096B54" w:rsidRPr="00B96686">
        <w:rPr>
          <w:rStyle w:val="tlid-translation"/>
          <w:rFonts w:ascii="Times New Roman" w:hAnsi="Times New Roman" w:cs="Times New Roman"/>
          <w:b/>
          <w:sz w:val="24"/>
          <w:szCs w:val="24"/>
          <w:lang w:val="en-US"/>
        </w:rPr>
        <w:t>felt</w:t>
      </w:r>
      <w:r w:rsidR="00096B54" w:rsidRPr="00B96686">
        <w:rPr>
          <w:rStyle w:val="tlid-translation"/>
          <w:rFonts w:ascii="Times New Roman" w:hAnsi="Times New Roman" w:cs="Times New Roman"/>
          <w:b/>
          <w:color w:val="000000" w:themeColor="text1"/>
          <w:sz w:val="24"/>
          <w:szCs w:val="24"/>
          <w:lang w:val="en-US"/>
        </w:rPr>
        <w:t xml:space="preserve"> </w:t>
      </w:r>
      <w:r w:rsidRPr="00B96686">
        <w:rPr>
          <w:rStyle w:val="tlid-translation"/>
          <w:rFonts w:ascii="Times New Roman" w:hAnsi="Times New Roman" w:cs="Times New Roman"/>
          <w:b/>
          <w:color w:val="000000" w:themeColor="text1"/>
          <w:sz w:val="24"/>
          <w:szCs w:val="24"/>
          <w:lang w:val="en-US"/>
        </w:rPr>
        <w:t>cooperative</w:t>
      </w:r>
      <w:r w:rsidRPr="00B96686">
        <w:rPr>
          <w:rStyle w:val="tlid-translation"/>
          <w:rFonts w:ascii="Times New Roman" w:hAnsi="Times New Roman" w:cs="Times New Roman"/>
          <w:color w:val="000000" w:themeColor="text1"/>
          <w:sz w:val="24"/>
          <w:szCs w:val="24"/>
          <w:lang w:val="en-US"/>
        </w:rPr>
        <w:t xml:space="preserve"> or with the possibility of recognizing their peers and</w:t>
      </w:r>
      <w:r w:rsidR="0052774B" w:rsidRPr="00B96686">
        <w:rPr>
          <w:rStyle w:val="tlid-translation"/>
          <w:rFonts w:ascii="Times New Roman" w:hAnsi="Times New Roman" w:cs="Times New Roman"/>
          <w:color w:val="000000" w:themeColor="text1"/>
          <w:sz w:val="24"/>
          <w:szCs w:val="24"/>
          <w:lang w:val="en-US"/>
        </w:rPr>
        <w:t>,</w:t>
      </w:r>
      <w:r w:rsidRPr="00B96686">
        <w:rPr>
          <w:rStyle w:val="tlid-translation"/>
          <w:rFonts w:ascii="Times New Roman" w:hAnsi="Times New Roman" w:cs="Times New Roman"/>
          <w:color w:val="000000" w:themeColor="text1"/>
          <w:sz w:val="24"/>
          <w:szCs w:val="24"/>
          <w:lang w:val="en-US"/>
        </w:rPr>
        <w:t xml:space="preserve"> </w:t>
      </w:r>
      <w:r w:rsidR="00FD3854" w:rsidRPr="00B96686">
        <w:rPr>
          <w:rStyle w:val="tlid-translation"/>
          <w:rFonts w:ascii="Times New Roman" w:hAnsi="Times New Roman" w:cs="Times New Roman"/>
          <w:color w:val="000000" w:themeColor="text1"/>
          <w:sz w:val="24"/>
          <w:szCs w:val="24"/>
          <w:lang w:val="en-US"/>
        </w:rPr>
        <w:t>five</w:t>
      </w:r>
      <w:r w:rsidRPr="00B96686">
        <w:rPr>
          <w:rStyle w:val="tlid-translation"/>
          <w:rFonts w:ascii="Times New Roman" w:hAnsi="Times New Roman" w:cs="Times New Roman"/>
          <w:color w:val="000000" w:themeColor="text1"/>
          <w:sz w:val="24"/>
          <w:szCs w:val="24"/>
          <w:lang w:val="en-US"/>
        </w:rPr>
        <w:t xml:space="preserve"> (</w:t>
      </w:r>
      <w:r w:rsidR="00FD3854" w:rsidRPr="00B96686">
        <w:rPr>
          <w:rStyle w:val="tlid-translation"/>
          <w:rFonts w:ascii="Times New Roman" w:hAnsi="Times New Roman" w:cs="Times New Roman"/>
          <w:color w:val="000000" w:themeColor="text1"/>
          <w:sz w:val="24"/>
          <w:szCs w:val="24"/>
          <w:lang w:val="en-US"/>
        </w:rPr>
        <w:t>5</w:t>
      </w:r>
      <w:r w:rsidRPr="00B96686">
        <w:rPr>
          <w:rStyle w:val="tlid-translation"/>
          <w:rFonts w:ascii="Times New Roman" w:hAnsi="Times New Roman" w:cs="Times New Roman"/>
          <w:color w:val="000000" w:themeColor="text1"/>
          <w:sz w:val="24"/>
          <w:szCs w:val="24"/>
          <w:lang w:val="en-US"/>
        </w:rPr>
        <w:t xml:space="preserve">) </w:t>
      </w:r>
      <w:r w:rsidRPr="00B96686">
        <w:rPr>
          <w:rStyle w:val="tlid-translation"/>
          <w:rFonts w:ascii="Times New Roman" w:hAnsi="Times New Roman" w:cs="Times New Roman"/>
          <w:b/>
          <w:color w:val="000000" w:themeColor="text1"/>
          <w:sz w:val="24"/>
          <w:szCs w:val="24"/>
          <w:lang w:val="en-US"/>
        </w:rPr>
        <w:t xml:space="preserve">always </w:t>
      </w:r>
      <w:r w:rsidR="00096B54" w:rsidRPr="00B96686">
        <w:rPr>
          <w:rStyle w:val="tlid-translation"/>
          <w:rFonts w:ascii="Times New Roman" w:hAnsi="Times New Roman" w:cs="Times New Roman"/>
          <w:b/>
          <w:sz w:val="24"/>
          <w:szCs w:val="24"/>
          <w:lang w:val="en-US"/>
        </w:rPr>
        <w:t>felt</w:t>
      </w:r>
      <w:r w:rsidR="00096B54" w:rsidRPr="00B96686">
        <w:rPr>
          <w:rStyle w:val="tlid-translation"/>
          <w:rFonts w:ascii="Times New Roman" w:hAnsi="Times New Roman" w:cs="Times New Roman"/>
          <w:b/>
          <w:color w:val="000000" w:themeColor="text1"/>
          <w:sz w:val="24"/>
          <w:szCs w:val="24"/>
          <w:lang w:val="en-US"/>
        </w:rPr>
        <w:t xml:space="preserve"> </w:t>
      </w:r>
      <w:r w:rsidRPr="00B96686">
        <w:rPr>
          <w:rStyle w:val="tlid-translation"/>
          <w:rFonts w:ascii="Times New Roman" w:hAnsi="Times New Roman" w:cs="Times New Roman"/>
          <w:b/>
          <w:color w:val="000000" w:themeColor="text1"/>
          <w:sz w:val="24"/>
          <w:szCs w:val="24"/>
          <w:lang w:val="en-US"/>
        </w:rPr>
        <w:t>cooperative</w:t>
      </w:r>
      <w:r w:rsidRPr="00B96686">
        <w:rPr>
          <w:rStyle w:val="tlid-translation"/>
          <w:rFonts w:ascii="Times New Roman" w:hAnsi="Times New Roman" w:cs="Times New Roman"/>
          <w:color w:val="000000" w:themeColor="text1"/>
          <w:sz w:val="24"/>
          <w:szCs w:val="24"/>
          <w:lang w:val="en-US"/>
        </w:rPr>
        <w:t xml:space="preserve"> and the ability to recognize their peers. In this case, the average value is close to </w:t>
      </w:r>
      <w:r w:rsidR="005D7D27" w:rsidRPr="00B96686">
        <w:rPr>
          <w:rStyle w:val="tlid-translation"/>
          <w:rFonts w:ascii="Times New Roman" w:hAnsi="Times New Roman" w:cs="Times New Roman"/>
          <w:color w:val="000000" w:themeColor="text1"/>
          <w:sz w:val="24"/>
          <w:szCs w:val="24"/>
          <w:lang w:val="en-US"/>
        </w:rPr>
        <w:t xml:space="preserve">four (4), </w:t>
      </w:r>
      <w:r w:rsidRPr="00B96686">
        <w:rPr>
          <w:rStyle w:val="tlid-translation"/>
          <w:rFonts w:ascii="Times New Roman" w:hAnsi="Times New Roman" w:cs="Times New Roman"/>
          <w:color w:val="000000" w:themeColor="text1"/>
          <w:sz w:val="24"/>
          <w:szCs w:val="24"/>
          <w:lang w:val="en-US"/>
        </w:rPr>
        <w:t xml:space="preserve">a communication system that can be interpreted, which are almost always cooperative or with the possibility of recognizing their </w:t>
      </w:r>
      <w:r w:rsidR="00096B54" w:rsidRPr="00B96686">
        <w:rPr>
          <w:rStyle w:val="tlid-translation"/>
          <w:rFonts w:ascii="Times New Roman" w:hAnsi="Times New Roman" w:cs="Times New Roman"/>
          <w:color w:val="000000" w:themeColor="text1"/>
          <w:sz w:val="24"/>
          <w:szCs w:val="24"/>
          <w:lang w:val="en-US"/>
        </w:rPr>
        <w:t>peers</w:t>
      </w:r>
      <w:r w:rsidRPr="00B96686">
        <w:rPr>
          <w:rStyle w:val="tlid-translation"/>
          <w:rFonts w:ascii="Times New Roman" w:hAnsi="Times New Roman" w:cs="Times New Roman"/>
          <w:color w:val="000000" w:themeColor="text1"/>
          <w:sz w:val="24"/>
          <w:szCs w:val="24"/>
          <w:lang w:val="en-US"/>
        </w:rPr>
        <w:t>.</w:t>
      </w:r>
    </w:p>
    <w:p w:rsidR="00DC186B" w:rsidRPr="00B96686" w:rsidRDefault="00DC186B" w:rsidP="00FF2400">
      <w:pPr>
        <w:tabs>
          <w:tab w:val="left" w:pos="993"/>
          <w:tab w:val="left" w:pos="8677"/>
        </w:tabs>
        <w:spacing w:after="0" w:line="240" w:lineRule="auto"/>
        <w:ind w:firstLine="360"/>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sz w:val="24"/>
          <w:szCs w:val="24"/>
          <w:lang w:val="en-US"/>
        </w:rPr>
        <w:t xml:space="preserve">The average </w:t>
      </w:r>
      <w:r w:rsidR="00130A91" w:rsidRPr="00B96686">
        <w:rPr>
          <w:rStyle w:val="tlid-translation"/>
          <w:rFonts w:ascii="Times New Roman" w:hAnsi="Times New Roman" w:cs="Times New Roman"/>
          <w:sz w:val="24"/>
          <w:szCs w:val="24"/>
          <w:lang w:val="en-US"/>
        </w:rPr>
        <w:t xml:space="preserve">for </w:t>
      </w:r>
      <w:r w:rsidRPr="00B96686">
        <w:rPr>
          <w:rStyle w:val="tlid-translation"/>
          <w:rFonts w:ascii="Times New Roman" w:hAnsi="Times New Roman" w:cs="Times New Roman"/>
          <w:b/>
          <w:i/>
          <w:sz w:val="24"/>
          <w:szCs w:val="24"/>
          <w:lang w:val="en-US"/>
        </w:rPr>
        <w:t>aggressiveness</w:t>
      </w:r>
      <w:r w:rsidRPr="00B96686">
        <w:rPr>
          <w:rStyle w:val="tlid-translation"/>
          <w:rFonts w:ascii="Times New Roman" w:hAnsi="Times New Roman" w:cs="Times New Roman"/>
          <w:sz w:val="24"/>
          <w:szCs w:val="24"/>
          <w:lang w:val="en-US"/>
        </w:rPr>
        <w:t xml:space="preserve"> </w:t>
      </w:r>
      <w:r w:rsidR="009B79ED" w:rsidRPr="00B96686">
        <w:rPr>
          <w:rStyle w:val="tlid-translation"/>
          <w:rFonts w:ascii="Times New Roman" w:hAnsi="Times New Roman" w:cs="Times New Roman"/>
          <w:sz w:val="24"/>
          <w:szCs w:val="24"/>
          <w:lang w:val="en-US"/>
        </w:rPr>
        <w:t>was</w:t>
      </w:r>
      <w:r w:rsidR="00130A91" w:rsidRPr="00B96686">
        <w:rPr>
          <w:rStyle w:val="tlid-translation"/>
          <w:rFonts w:ascii="Times New Roman" w:hAnsi="Times New Roman" w:cs="Times New Roman"/>
          <w:sz w:val="24"/>
          <w:szCs w:val="24"/>
          <w:lang w:val="en-US"/>
        </w:rPr>
        <w:t xml:space="preserve"> </w:t>
      </w:r>
      <w:r w:rsidR="005D7D27" w:rsidRPr="00B96686">
        <w:rPr>
          <w:rStyle w:val="tlid-translation"/>
          <w:rFonts w:ascii="Times New Roman" w:hAnsi="Times New Roman" w:cs="Times New Roman"/>
          <w:sz w:val="24"/>
          <w:szCs w:val="24"/>
          <w:lang w:val="en-US"/>
        </w:rPr>
        <w:t>two</w:t>
      </w:r>
      <w:r w:rsidR="00130A91" w:rsidRPr="00B96686">
        <w:rPr>
          <w:rStyle w:val="tlid-translation"/>
          <w:rFonts w:ascii="Times New Roman" w:hAnsi="Times New Roman" w:cs="Times New Roman"/>
          <w:sz w:val="24"/>
          <w:szCs w:val="24"/>
          <w:lang w:val="en-US"/>
        </w:rPr>
        <w:t xml:space="preserve"> point </w:t>
      </w:r>
      <w:r w:rsidR="005D7D27" w:rsidRPr="00B96686">
        <w:rPr>
          <w:rStyle w:val="tlid-translation"/>
          <w:rFonts w:ascii="Times New Roman" w:hAnsi="Times New Roman" w:cs="Times New Roman"/>
          <w:sz w:val="24"/>
          <w:szCs w:val="24"/>
          <w:lang w:val="en-US"/>
        </w:rPr>
        <w:t>seventy</w:t>
      </w:r>
      <w:r w:rsidR="00130A91" w:rsidRPr="00B96686">
        <w:rPr>
          <w:rStyle w:val="tlid-translation"/>
          <w:rFonts w:ascii="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Style w:val="tlid-translation"/>
          <w:rFonts w:ascii="Times New Roman" w:hAnsi="Times New Roman" w:cs="Times New Roman"/>
          <w:sz w:val="24"/>
          <w:szCs w:val="24"/>
          <w:lang w:val="en-US"/>
        </w:rPr>
        <w:t xml:space="preserve">= </w:t>
      </w:r>
      <w:r w:rsidR="005D7D27" w:rsidRPr="00B96686">
        <w:rPr>
          <w:rStyle w:val="tlid-translation"/>
          <w:rFonts w:ascii="Times New Roman" w:hAnsi="Times New Roman" w:cs="Times New Roman"/>
          <w:sz w:val="24"/>
          <w:szCs w:val="24"/>
          <w:lang w:val="en-US"/>
        </w:rPr>
        <w:t>2.70</w:t>
      </w:r>
      <w:r w:rsidRPr="00B96686">
        <w:rPr>
          <w:rStyle w:val="tlid-translation"/>
          <w:rFonts w:ascii="Times New Roman" w:hAnsi="Times New Roman" w:cs="Times New Roman"/>
          <w:sz w:val="24"/>
          <w:szCs w:val="24"/>
          <w:lang w:val="en-US"/>
        </w:rPr>
        <w:t>) and a standar</w:t>
      </w:r>
      <w:r w:rsidR="00130A91" w:rsidRPr="00B96686">
        <w:rPr>
          <w:rStyle w:val="tlid-translation"/>
          <w:rFonts w:ascii="Times New Roman" w:hAnsi="Times New Roman" w:cs="Times New Roman"/>
          <w:sz w:val="24"/>
          <w:szCs w:val="24"/>
          <w:lang w:val="en-US"/>
        </w:rPr>
        <w:t>d deviation of zero point</w:t>
      </w:r>
      <w:r w:rsidRPr="00B96686">
        <w:rPr>
          <w:rStyle w:val="tlid-translation"/>
          <w:rFonts w:ascii="Times New Roman" w:hAnsi="Times New Roman" w:cs="Times New Roman"/>
          <w:sz w:val="24"/>
          <w:szCs w:val="24"/>
          <w:lang w:val="en-US"/>
        </w:rPr>
        <w:t xml:space="preserve"> </w:t>
      </w:r>
      <w:r w:rsidR="00E86738" w:rsidRPr="00B96686">
        <w:rPr>
          <w:rStyle w:val="tlid-translation"/>
          <w:rFonts w:ascii="Times New Roman" w:hAnsi="Times New Roman" w:cs="Times New Roman"/>
          <w:sz w:val="24"/>
          <w:szCs w:val="24"/>
          <w:lang w:val="en-US"/>
        </w:rPr>
        <w:t>sixty</w:t>
      </w:r>
      <w:r w:rsidR="00261E79" w:rsidRPr="00B96686">
        <w:rPr>
          <w:rStyle w:val="tlid-translation"/>
          <w:rFonts w:ascii="Times New Roman" w:hAnsi="Times New Roman" w:cs="Times New Roman"/>
          <w:sz w:val="24"/>
          <w:szCs w:val="24"/>
          <w:lang w:val="en-US"/>
        </w:rPr>
        <w:t>-one</w:t>
      </w:r>
      <w:r w:rsidRPr="00B96686">
        <w:rPr>
          <w:rStyle w:val="tlid-translation"/>
          <w:rFonts w:ascii="Times New Roman" w:hAnsi="Times New Roman" w:cs="Times New Roman"/>
          <w:sz w:val="24"/>
          <w:szCs w:val="24"/>
          <w:lang w:val="en-US"/>
        </w:rPr>
        <w:t xml:space="preserve"> (</w:t>
      </w:r>
      <w:r w:rsidR="00666858" w:rsidRPr="00B96686">
        <w:rPr>
          <w:rStyle w:val="tlid-translation"/>
          <w:rFonts w:ascii="Times New Roman" w:hAnsi="Times New Roman" w:cs="Times New Roman"/>
          <w:i/>
          <w:color w:val="000000" w:themeColor="text1"/>
          <w:sz w:val="24"/>
          <w:szCs w:val="24"/>
          <w:lang w:val="en-US"/>
        </w:rPr>
        <w:t>SD</w:t>
      </w:r>
      <w:r w:rsidRPr="00B96686">
        <w:rPr>
          <w:rStyle w:val="tlid-translation"/>
          <w:rFonts w:ascii="Times New Roman" w:hAnsi="Times New Roman" w:cs="Times New Roman"/>
          <w:sz w:val="24"/>
          <w:szCs w:val="24"/>
          <w:lang w:val="en-US"/>
        </w:rPr>
        <w:t xml:space="preserve"> = </w:t>
      </w:r>
      <w:r w:rsidR="005D7D27" w:rsidRPr="00B96686">
        <w:rPr>
          <w:rStyle w:val="tlid-translation"/>
          <w:rFonts w:ascii="Times New Roman" w:hAnsi="Times New Roman" w:cs="Times New Roman"/>
          <w:sz w:val="24"/>
          <w:szCs w:val="24"/>
          <w:lang w:val="en-US"/>
        </w:rPr>
        <w:t>0.61</w:t>
      </w:r>
      <w:r w:rsidRPr="00B96686">
        <w:rPr>
          <w:rStyle w:val="tlid-translation"/>
          <w:rFonts w:ascii="Times New Roman" w:hAnsi="Times New Roman" w:cs="Times New Roman"/>
          <w:sz w:val="24"/>
          <w:szCs w:val="24"/>
          <w:lang w:val="en-US"/>
        </w:rPr>
        <w:t>). Where</w:t>
      </w:r>
      <w:r w:rsidR="00261E79" w:rsidRPr="00B96686">
        <w:rPr>
          <w:rStyle w:val="tlid-translation"/>
          <w:rFonts w:ascii="Times New Roman" w:hAnsi="Times New Roman" w:cs="Times New Roman"/>
          <w:sz w:val="24"/>
          <w:szCs w:val="24"/>
          <w:lang w:val="en-US"/>
        </w:rPr>
        <w:t>, one</w:t>
      </w:r>
      <w:r w:rsidRPr="00B96686">
        <w:rPr>
          <w:rStyle w:val="tlid-translation"/>
          <w:rFonts w:ascii="Times New Roman" w:hAnsi="Times New Roman" w:cs="Times New Roman"/>
          <w:sz w:val="24"/>
          <w:szCs w:val="24"/>
          <w:lang w:val="en-US"/>
        </w:rPr>
        <w:t xml:space="preserve"> (</w:t>
      </w:r>
      <w:r w:rsidR="00261E79" w:rsidRPr="00B96686">
        <w:rPr>
          <w:rStyle w:val="tlid-translation"/>
          <w:rFonts w:ascii="Times New Roman" w:hAnsi="Times New Roman" w:cs="Times New Roman"/>
          <w:sz w:val="24"/>
          <w:szCs w:val="24"/>
          <w:lang w:val="en-US"/>
        </w:rPr>
        <w:t>1</w:t>
      </w:r>
      <w:r w:rsidRPr="00B96686">
        <w:rPr>
          <w:rStyle w:val="tlid-translation"/>
          <w:rFonts w:ascii="Times New Roman" w:hAnsi="Times New Roman" w:cs="Times New Roman"/>
          <w:sz w:val="24"/>
          <w:szCs w:val="24"/>
          <w:lang w:val="en-US"/>
        </w:rPr>
        <w:t>) represent</w:t>
      </w:r>
      <w:r w:rsidR="00895EAF" w:rsidRPr="00B96686">
        <w:rPr>
          <w:rStyle w:val="tlid-translation"/>
          <w:rFonts w:ascii="Times New Roman" w:hAnsi="Times New Roman" w:cs="Times New Roman"/>
          <w:sz w:val="24"/>
          <w:szCs w:val="24"/>
          <w:lang w:val="en-US"/>
        </w:rPr>
        <w:t>s</w:t>
      </w:r>
      <w:r w:rsidRPr="00B96686">
        <w:rPr>
          <w:rStyle w:val="tlid-translation"/>
          <w:rFonts w:ascii="Times New Roman" w:hAnsi="Times New Roman" w:cs="Times New Roman"/>
          <w:sz w:val="24"/>
          <w:szCs w:val="24"/>
          <w:lang w:val="en-US"/>
        </w:rPr>
        <w:t xml:space="preserve"> </w:t>
      </w:r>
      <w:r w:rsidR="009B79ED" w:rsidRPr="00B96686">
        <w:rPr>
          <w:rStyle w:val="tlid-translation"/>
          <w:rFonts w:ascii="Times New Roman" w:hAnsi="Times New Roman" w:cs="Times New Roman"/>
          <w:sz w:val="24"/>
          <w:szCs w:val="24"/>
          <w:lang w:val="en-US"/>
        </w:rPr>
        <w:t xml:space="preserve">team members </w:t>
      </w:r>
      <w:r w:rsidRPr="00B96686">
        <w:rPr>
          <w:rStyle w:val="tlid-translation"/>
          <w:rFonts w:ascii="Times New Roman" w:hAnsi="Times New Roman" w:cs="Times New Roman"/>
          <w:b/>
          <w:sz w:val="24"/>
          <w:szCs w:val="24"/>
          <w:lang w:val="en-US"/>
        </w:rPr>
        <w:t>never look aggressive</w:t>
      </w:r>
      <w:r w:rsidRPr="00B96686">
        <w:rPr>
          <w:rStyle w:val="tlid-translation"/>
          <w:rFonts w:ascii="Times New Roman" w:hAnsi="Times New Roman" w:cs="Times New Roman"/>
          <w:sz w:val="24"/>
          <w:szCs w:val="24"/>
          <w:lang w:val="en-US"/>
        </w:rPr>
        <w:t xml:space="preserve"> or </w:t>
      </w:r>
      <w:r w:rsidR="00EC0315" w:rsidRPr="00B96686">
        <w:rPr>
          <w:rStyle w:val="tlid-translation"/>
          <w:rFonts w:ascii="Times New Roman" w:hAnsi="Times New Roman" w:cs="Times New Roman"/>
          <w:sz w:val="24"/>
          <w:szCs w:val="24"/>
          <w:lang w:val="en-US"/>
        </w:rPr>
        <w:t>energetic</w:t>
      </w:r>
      <w:r w:rsidRPr="00B96686">
        <w:rPr>
          <w:rStyle w:val="tlid-translation"/>
          <w:rFonts w:ascii="Times New Roman" w:hAnsi="Times New Roman" w:cs="Times New Roman"/>
          <w:sz w:val="24"/>
          <w:szCs w:val="24"/>
          <w:lang w:val="en-US"/>
        </w:rPr>
        <w:t xml:space="preserve"> to achieve their goals, </w:t>
      </w:r>
      <w:r w:rsidR="00E86738" w:rsidRPr="00B96686">
        <w:rPr>
          <w:rStyle w:val="tlid-translation"/>
          <w:rFonts w:ascii="Times New Roman" w:hAnsi="Times New Roman" w:cs="Times New Roman"/>
          <w:sz w:val="24"/>
          <w:szCs w:val="24"/>
          <w:lang w:val="en-US"/>
        </w:rPr>
        <w:t xml:space="preserve">two </w:t>
      </w:r>
      <w:r w:rsidRPr="00B96686">
        <w:rPr>
          <w:rStyle w:val="tlid-translation"/>
          <w:rFonts w:ascii="Times New Roman" w:hAnsi="Times New Roman" w:cs="Times New Roman"/>
          <w:sz w:val="24"/>
          <w:szCs w:val="24"/>
          <w:lang w:val="en-US"/>
        </w:rPr>
        <w:t>(</w:t>
      </w:r>
      <w:r w:rsidR="00E86738" w:rsidRPr="00B96686">
        <w:rPr>
          <w:rStyle w:val="tlid-translation"/>
          <w:rFonts w:ascii="Times New Roman" w:hAnsi="Times New Roman" w:cs="Times New Roman"/>
          <w:sz w:val="24"/>
          <w:szCs w:val="24"/>
          <w:lang w:val="en-US"/>
        </w:rPr>
        <w:t>2</w:t>
      </w:r>
      <w:r w:rsidRPr="00B96686">
        <w:rPr>
          <w:rStyle w:val="tlid-translation"/>
          <w:rFonts w:ascii="Times New Roman" w:hAnsi="Times New Roman" w:cs="Times New Roman"/>
          <w:sz w:val="24"/>
          <w:szCs w:val="24"/>
          <w:lang w:val="en-US"/>
        </w:rPr>
        <w:t xml:space="preserve">), </w:t>
      </w:r>
      <w:r w:rsidR="009B79ED" w:rsidRPr="00B96686">
        <w:rPr>
          <w:rStyle w:val="tlid-translation"/>
          <w:rFonts w:ascii="Times New Roman" w:hAnsi="Times New Roman" w:cs="Times New Roman"/>
          <w:sz w:val="24"/>
          <w:szCs w:val="24"/>
          <w:lang w:val="en-US"/>
        </w:rPr>
        <w:t>represent</w:t>
      </w:r>
      <w:r w:rsidR="00895EAF" w:rsidRPr="00B96686">
        <w:rPr>
          <w:rStyle w:val="tlid-translation"/>
          <w:rFonts w:ascii="Times New Roman" w:hAnsi="Times New Roman" w:cs="Times New Roman"/>
          <w:sz w:val="24"/>
          <w:szCs w:val="24"/>
          <w:lang w:val="en-US"/>
        </w:rPr>
        <w:t>s</w:t>
      </w:r>
      <w:r w:rsidR="009B79ED" w:rsidRPr="00B96686">
        <w:rPr>
          <w:rStyle w:val="tlid-translation"/>
          <w:rFonts w:ascii="Times New Roman" w:hAnsi="Times New Roman" w:cs="Times New Roman"/>
          <w:sz w:val="24"/>
          <w:szCs w:val="24"/>
          <w:lang w:val="en-US"/>
        </w:rPr>
        <w:t xml:space="preserve"> team members </w:t>
      </w:r>
      <w:r w:rsidRPr="00B96686">
        <w:rPr>
          <w:rStyle w:val="tlid-translation"/>
          <w:rFonts w:ascii="Times New Roman" w:hAnsi="Times New Roman" w:cs="Times New Roman"/>
          <w:b/>
          <w:sz w:val="24"/>
          <w:szCs w:val="24"/>
          <w:lang w:val="en-US"/>
        </w:rPr>
        <w:t xml:space="preserve">almost </w:t>
      </w:r>
      <w:r w:rsidR="009B79ED" w:rsidRPr="00B96686">
        <w:rPr>
          <w:rStyle w:val="tlid-translation"/>
          <w:rFonts w:ascii="Times New Roman" w:hAnsi="Times New Roman" w:cs="Times New Roman"/>
          <w:b/>
          <w:sz w:val="24"/>
          <w:szCs w:val="24"/>
          <w:lang w:val="en-US"/>
        </w:rPr>
        <w:t>felt</w:t>
      </w:r>
      <w:r w:rsidRPr="00B96686">
        <w:rPr>
          <w:rStyle w:val="tlid-translation"/>
          <w:rFonts w:ascii="Times New Roman" w:hAnsi="Times New Roman" w:cs="Times New Roman"/>
          <w:b/>
          <w:sz w:val="24"/>
          <w:szCs w:val="24"/>
          <w:lang w:val="en-US"/>
        </w:rPr>
        <w:t xml:space="preserve"> aggressive</w:t>
      </w:r>
      <w:r w:rsidRPr="00B96686">
        <w:rPr>
          <w:rStyle w:val="tlid-translation"/>
          <w:rFonts w:ascii="Times New Roman" w:hAnsi="Times New Roman" w:cs="Times New Roman"/>
          <w:sz w:val="24"/>
          <w:szCs w:val="24"/>
          <w:lang w:val="en-US"/>
        </w:rPr>
        <w:t xml:space="preserve"> or </w:t>
      </w:r>
      <w:r w:rsidR="00EC0315" w:rsidRPr="00B96686">
        <w:rPr>
          <w:rStyle w:val="tlid-translation"/>
          <w:rFonts w:ascii="Times New Roman" w:hAnsi="Times New Roman" w:cs="Times New Roman"/>
          <w:sz w:val="24"/>
          <w:szCs w:val="24"/>
          <w:lang w:val="en-US"/>
        </w:rPr>
        <w:t>energetic</w:t>
      </w:r>
      <w:r w:rsidRPr="00B96686">
        <w:rPr>
          <w:rStyle w:val="tlid-translation"/>
          <w:rFonts w:ascii="Times New Roman" w:hAnsi="Times New Roman" w:cs="Times New Roman"/>
          <w:sz w:val="24"/>
          <w:szCs w:val="24"/>
          <w:lang w:val="en-US"/>
        </w:rPr>
        <w:t xml:space="preserve"> to achieve their goals, </w:t>
      </w:r>
      <w:r w:rsidR="00E86738" w:rsidRPr="00B96686">
        <w:rPr>
          <w:rStyle w:val="tlid-translation"/>
          <w:rFonts w:ascii="Times New Roman" w:hAnsi="Times New Roman" w:cs="Times New Roman"/>
          <w:sz w:val="24"/>
          <w:szCs w:val="24"/>
          <w:lang w:val="en-US"/>
        </w:rPr>
        <w:t>three</w:t>
      </w:r>
      <w:r w:rsidRPr="00B96686">
        <w:rPr>
          <w:rStyle w:val="tlid-translation"/>
          <w:rFonts w:ascii="Times New Roman" w:hAnsi="Times New Roman" w:cs="Times New Roman"/>
          <w:sz w:val="24"/>
          <w:szCs w:val="24"/>
          <w:lang w:val="en-US"/>
        </w:rPr>
        <w:t xml:space="preserve"> (</w:t>
      </w:r>
      <w:r w:rsidR="00E86738" w:rsidRPr="00B96686">
        <w:rPr>
          <w:rStyle w:val="tlid-translation"/>
          <w:rFonts w:ascii="Times New Roman" w:hAnsi="Times New Roman" w:cs="Times New Roman"/>
          <w:sz w:val="24"/>
          <w:szCs w:val="24"/>
          <w:lang w:val="en-US"/>
        </w:rPr>
        <w:t>3</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 xml:space="preserve">sometimes </w:t>
      </w:r>
      <w:r w:rsidR="009B79ED"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 xml:space="preserve">aggressive </w:t>
      </w:r>
      <w:r w:rsidRPr="00B96686">
        <w:rPr>
          <w:rStyle w:val="tlid-translation"/>
          <w:rFonts w:ascii="Times New Roman" w:hAnsi="Times New Roman" w:cs="Times New Roman"/>
          <w:sz w:val="24"/>
          <w:szCs w:val="24"/>
          <w:lang w:val="en-US"/>
        </w:rPr>
        <w:t xml:space="preserve">or </w:t>
      </w:r>
      <w:r w:rsidR="00EC0315" w:rsidRPr="00B96686">
        <w:rPr>
          <w:rStyle w:val="tlid-translation"/>
          <w:rFonts w:ascii="Times New Roman" w:hAnsi="Times New Roman" w:cs="Times New Roman"/>
          <w:sz w:val="24"/>
          <w:szCs w:val="24"/>
          <w:lang w:val="en-US"/>
        </w:rPr>
        <w:t>energetic</w:t>
      </w:r>
      <w:r w:rsidRPr="00B96686">
        <w:rPr>
          <w:rStyle w:val="tlid-translation"/>
          <w:rFonts w:ascii="Times New Roman" w:hAnsi="Times New Roman" w:cs="Times New Roman"/>
          <w:sz w:val="24"/>
          <w:szCs w:val="24"/>
          <w:lang w:val="en-US"/>
        </w:rPr>
        <w:t xml:space="preserve"> to achieve your goals; </w:t>
      </w:r>
      <w:r w:rsidR="00E86738" w:rsidRPr="00B96686">
        <w:rPr>
          <w:rStyle w:val="tlid-translation"/>
          <w:rFonts w:ascii="Times New Roman" w:hAnsi="Times New Roman" w:cs="Times New Roman"/>
          <w:sz w:val="24"/>
          <w:szCs w:val="24"/>
          <w:lang w:val="en-US"/>
        </w:rPr>
        <w:t>four</w:t>
      </w:r>
      <w:r w:rsidRPr="00B96686">
        <w:rPr>
          <w:rStyle w:val="tlid-translation"/>
          <w:rFonts w:ascii="Times New Roman" w:hAnsi="Times New Roman" w:cs="Times New Roman"/>
          <w:sz w:val="24"/>
          <w:szCs w:val="24"/>
          <w:lang w:val="en-US"/>
        </w:rPr>
        <w:t xml:space="preserve"> (</w:t>
      </w:r>
      <w:r w:rsidR="00E86738"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sz w:val="24"/>
          <w:szCs w:val="24"/>
          <w:lang w:val="en-US"/>
        </w:rPr>
        <w:t>almost always</w:t>
      </w:r>
      <w:r w:rsidRPr="00B96686">
        <w:rPr>
          <w:rStyle w:val="tlid-translation"/>
          <w:rFonts w:ascii="Times New Roman" w:hAnsi="Times New Roman" w:cs="Times New Roman"/>
          <w:sz w:val="24"/>
          <w:szCs w:val="24"/>
          <w:lang w:val="en-US"/>
        </w:rPr>
        <w:t xml:space="preserve"> </w:t>
      </w:r>
      <w:r w:rsidR="00992271" w:rsidRPr="00B96686">
        <w:rPr>
          <w:rStyle w:val="tlid-translation"/>
          <w:rFonts w:ascii="Times New Roman" w:hAnsi="Times New Roman" w:cs="Times New Roman"/>
          <w:b/>
          <w:sz w:val="24"/>
          <w:szCs w:val="24"/>
          <w:lang w:val="en-US"/>
        </w:rPr>
        <w:t>felt</w:t>
      </w:r>
      <w:r w:rsidR="00992271"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 xml:space="preserve"> aggressive or </w:t>
      </w:r>
      <w:r w:rsidR="003C12B4" w:rsidRPr="00B96686">
        <w:rPr>
          <w:rStyle w:val="tlid-translation"/>
          <w:rFonts w:ascii="Times New Roman" w:hAnsi="Times New Roman" w:cs="Times New Roman"/>
          <w:sz w:val="24"/>
          <w:szCs w:val="24"/>
          <w:lang w:val="en-US"/>
        </w:rPr>
        <w:t>energetic</w:t>
      </w:r>
      <w:r w:rsidRPr="00B96686">
        <w:rPr>
          <w:rStyle w:val="tlid-translation"/>
          <w:rFonts w:ascii="Times New Roman" w:hAnsi="Times New Roman" w:cs="Times New Roman"/>
          <w:sz w:val="24"/>
          <w:szCs w:val="24"/>
          <w:lang w:val="en-US"/>
        </w:rPr>
        <w:t xml:space="preserve"> to achieve their goals and</w:t>
      </w:r>
      <w:r w:rsidR="00992271"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five (5), </w:t>
      </w:r>
      <w:r w:rsidRPr="00B96686">
        <w:rPr>
          <w:rStyle w:val="tlid-translation"/>
          <w:rFonts w:ascii="Times New Roman" w:hAnsi="Times New Roman" w:cs="Times New Roman"/>
          <w:b/>
          <w:sz w:val="24"/>
          <w:szCs w:val="24"/>
          <w:lang w:val="en-US"/>
        </w:rPr>
        <w:t xml:space="preserve">always </w:t>
      </w:r>
      <w:r w:rsidR="009B79ED" w:rsidRPr="00B96686">
        <w:rPr>
          <w:rStyle w:val="tlid-translation"/>
          <w:rFonts w:ascii="Times New Roman" w:hAnsi="Times New Roman" w:cs="Times New Roman"/>
          <w:b/>
          <w:sz w:val="24"/>
          <w:szCs w:val="24"/>
          <w:lang w:val="en-US"/>
        </w:rPr>
        <w:t xml:space="preserve">felt </w:t>
      </w:r>
      <w:r w:rsidRPr="00B96686">
        <w:rPr>
          <w:rStyle w:val="tlid-translation"/>
          <w:rFonts w:ascii="Times New Roman" w:hAnsi="Times New Roman" w:cs="Times New Roman"/>
          <w:b/>
          <w:sz w:val="24"/>
          <w:szCs w:val="24"/>
          <w:lang w:val="en-US"/>
        </w:rPr>
        <w:t>aggressive</w:t>
      </w:r>
      <w:r w:rsidRPr="00B96686">
        <w:rPr>
          <w:rStyle w:val="tlid-translation"/>
          <w:rFonts w:ascii="Times New Roman" w:hAnsi="Times New Roman" w:cs="Times New Roman"/>
          <w:sz w:val="24"/>
          <w:szCs w:val="24"/>
          <w:lang w:val="en-US"/>
        </w:rPr>
        <w:t xml:space="preserve"> or </w:t>
      </w:r>
      <w:r w:rsidR="003C12B4" w:rsidRPr="00B96686">
        <w:rPr>
          <w:rStyle w:val="tlid-translation"/>
          <w:rFonts w:ascii="Times New Roman" w:hAnsi="Times New Roman" w:cs="Times New Roman"/>
          <w:sz w:val="24"/>
          <w:szCs w:val="24"/>
          <w:lang w:val="en-US"/>
        </w:rPr>
        <w:t>energetic</w:t>
      </w:r>
      <w:r w:rsidRPr="00B96686">
        <w:rPr>
          <w:rStyle w:val="tlid-translation"/>
          <w:rFonts w:ascii="Times New Roman" w:hAnsi="Times New Roman" w:cs="Times New Roman"/>
          <w:sz w:val="24"/>
          <w:szCs w:val="24"/>
          <w:lang w:val="en-US"/>
        </w:rPr>
        <w:t xml:space="preserve"> to achieve their goals. </w:t>
      </w:r>
      <w:r w:rsidR="009B79ED" w:rsidRPr="00B96686">
        <w:rPr>
          <w:rStyle w:val="tlid-translation"/>
          <w:rFonts w:ascii="Times New Roman" w:hAnsi="Times New Roman" w:cs="Times New Roman"/>
          <w:sz w:val="24"/>
          <w:szCs w:val="24"/>
          <w:lang w:val="en-US"/>
        </w:rPr>
        <w:t>T</w:t>
      </w:r>
      <w:r w:rsidRPr="00B96686">
        <w:rPr>
          <w:rStyle w:val="tlid-translation"/>
          <w:rFonts w:ascii="Times New Roman" w:hAnsi="Times New Roman" w:cs="Times New Roman"/>
          <w:sz w:val="24"/>
          <w:szCs w:val="24"/>
          <w:lang w:val="en-US"/>
        </w:rPr>
        <w:t>he average result of the aggressiveness in the athletes before the intervention, can be interpreted in the way that almost never or the aggressive times or with the strength to achieve their objectives.</w:t>
      </w:r>
      <w:r w:rsidR="00666858" w:rsidRPr="00B96686">
        <w:rPr>
          <w:rStyle w:val="tlid-translation"/>
          <w:rFonts w:ascii="Times New Roman" w:hAnsi="Times New Roman" w:cs="Times New Roman"/>
          <w:sz w:val="24"/>
          <w:szCs w:val="24"/>
          <w:lang w:val="en-US"/>
        </w:rPr>
        <w:t xml:space="preserve"> </w:t>
      </w:r>
    </w:p>
    <w:p w:rsidR="00113D59" w:rsidRPr="00B96686" w:rsidRDefault="00113D59" w:rsidP="00FF2400">
      <w:pPr>
        <w:tabs>
          <w:tab w:val="left" w:pos="993"/>
          <w:tab w:val="left" w:pos="8677"/>
        </w:tabs>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In relation to the values obtained after the intervention (Table 1), the average for conflict </w:t>
      </w:r>
      <w:r w:rsidR="009B79ED" w:rsidRPr="00B96686">
        <w:rPr>
          <w:rStyle w:val="tlid-translation"/>
          <w:rFonts w:ascii="Times New Roman" w:hAnsi="Times New Roman" w:cs="Times New Roman"/>
          <w:sz w:val="24"/>
          <w:szCs w:val="24"/>
          <w:lang w:val="en-US"/>
        </w:rPr>
        <w:t>was</w:t>
      </w:r>
      <w:r w:rsidRPr="00B96686">
        <w:rPr>
          <w:rStyle w:val="tlid-translation"/>
          <w:rFonts w:ascii="Times New Roman" w:hAnsi="Times New Roman" w:cs="Times New Roman"/>
          <w:sz w:val="24"/>
          <w:szCs w:val="24"/>
          <w:lang w:val="en-US"/>
        </w:rPr>
        <w:t xml:space="preserve"> </w:t>
      </w:r>
      <w:r w:rsidR="00E86738" w:rsidRPr="00B96686">
        <w:rPr>
          <w:rStyle w:val="tlid-translation"/>
          <w:rFonts w:ascii="Times New Roman" w:hAnsi="Times New Roman" w:cs="Times New Roman"/>
          <w:sz w:val="24"/>
          <w:szCs w:val="24"/>
          <w:lang w:val="en-US"/>
        </w:rPr>
        <w:t xml:space="preserve">two </w:t>
      </w:r>
      <w:r w:rsidRPr="00B96686">
        <w:rPr>
          <w:rStyle w:val="tlid-translation"/>
          <w:rFonts w:ascii="Times New Roman" w:hAnsi="Times New Roman" w:cs="Times New Roman"/>
          <w:sz w:val="24"/>
          <w:szCs w:val="24"/>
          <w:lang w:val="en-US"/>
        </w:rPr>
        <w:t xml:space="preserve">point </w:t>
      </w:r>
      <w:r w:rsidR="00E86738" w:rsidRPr="00B96686">
        <w:rPr>
          <w:rStyle w:val="tlid-translation"/>
          <w:rFonts w:ascii="Times New Roman" w:hAnsi="Times New Roman" w:cs="Times New Roman"/>
          <w:sz w:val="24"/>
          <w:szCs w:val="24"/>
          <w:lang w:val="en-US"/>
        </w:rPr>
        <w:t>eighteen</w:t>
      </w:r>
      <w:r w:rsidRPr="00B96686">
        <w:rPr>
          <w:rStyle w:val="tlid-translation"/>
          <w:rFonts w:ascii="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Style w:val="tlid-translation"/>
          <w:rFonts w:ascii="Times New Roman" w:hAnsi="Times New Roman" w:cs="Times New Roman"/>
          <w:sz w:val="24"/>
          <w:szCs w:val="24"/>
          <w:lang w:val="en-US"/>
        </w:rPr>
        <w:t xml:space="preserve"> = </w:t>
      </w:r>
      <w:r w:rsidR="00E86738" w:rsidRPr="00B96686">
        <w:rPr>
          <w:rStyle w:val="tlid-translation"/>
          <w:rFonts w:ascii="Times New Roman" w:hAnsi="Times New Roman" w:cs="Times New Roman"/>
          <w:sz w:val="24"/>
          <w:szCs w:val="24"/>
          <w:lang w:val="en-US"/>
        </w:rPr>
        <w:t>2.18</w:t>
      </w:r>
      <w:r w:rsidRPr="00B96686">
        <w:rPr>
          <w:rStyle w:val="tlid-translation"/>
          <w:rFonts w:ascii="Times New Roman" w:hAnsi="Times New Roman" w:cs="Times New Roman"/>
          <w:sz w:val="24"/>
          <w:szCs w:val="24"/>
          <w:lang w:val="en-US"/>
        </w:rPr>
        <w:t xml:space="preserve">) with a standard deviation of </w:t>
      </w:r>
      <w:r w:rsidR="00723D9C" w:rsidRPr="00B96686">
        <w:rPr>
          <w:rStyle w:val="tlid-translation"/>
          <w:rFonts w:ascii="Times New Roman" w:hAnsi="Times New Roman" w:cs="Times New Roman"/>
          <w:sz w:val="24"/>
          <w:szCs w:val="24"/>
          <w:lang w:val="en-US"/>
        </w:rPr>
        <w:t>zero</w:t>
      </w:r>
      <w:r w:rsidRPr="00B96686">
        <w:rPr>
          <w:rStyle w:val="tlid-translation"/>
          <w:rFonts w:ascii="Times New Roman" w:hAnsi="Times New Roman" w:cs="Times New Roman"/>
          <w:sz w:val="24"/>
          <w:szCs w:val="24"/>
          <w:lang w:val="en-US"/>
        </w:rPr>
        <w:t xml:space="preserve"> point </w:t>
      </w:r>
      <w:r w:rsidR="00723D9C" w:rsidRPr="00B96686">
        <w:rPr>
          <w:rStyle w:val="tlid-translation"/>
          <w:rFonts w:ascii="Times New Roman" w:hAnsi="Times New Roman" w:cs="Times New Roman"/>
          <w:sz w:val="24"/>
          <w:szCs w:val="24"/>
          <w:lang w:val="en-US"/>
        </w:rPr>
        <w:t>sixty-seven</w:t>
      </w:r>
      <w:r w:rsidRPr="00B96686">
        <w:rPr>
          <w:rStyle w:val="tlid-translation"/>
          <w:rFonts w:ascii="Times New Roman" w:hAnsi="Times New Roman" w:cs="Times New Roman"/>
          <w:sz w:val="24"/>
          <w:szCs w:val="24"/>
          <w:lang w:val="en-US"/>
        </w:rPr>
        <w:t xml:space="preserve"> (</w:t>
      </w:r>
      <w:r w:rsidR="00666858" w:rsidRPr="00B96686">
        <w:rPr>
          <w:rStyle w:val="tlid-translation"/>
          <w:rFonts w:ascii="Times New Roman" w:hAnsi="Times New Roman" w:cs="Times New Roman"/>
          <w:i/>
          <w:sz w:val="24"/>
          <w:szCs w:val="24"/>
          <w:lang w:val="en-US"/>
        </w:rPr>
        <w:t>SD</w:t>
      </w:r>
      <w:r w:rsidRPr="00B96686">
        <w:rPr>
          <w:rStyle w:val="tlid-translation"/>
          <w:rFonts w:ascii="Times New Roman" w:hAnsi="Times New Roman" w:cs="Times New Roman"/>
          <w:sz w:val="24"/>
          <w:szCs w:val="24"/>
          <w:lang w:val="en-US"/>
        </w:rPr>
        <w:t xml:space="preserve"> = </w:t>
      </w:r>
      <w:r w:rsidR="00723D9C" w:rsidRPr="00B96686">
        <w:rPr>
          <w:rStyle w:val="tlid-translation"/>
          <w:rFonts w:ascii="Times New Roman" w:hAnsi="Times New Roman" w:cs="Times New Roman"/>
          <w:sz w:val="24"/>
          <w:szCs w:val="24"/>
          <w:lang w:val="en-US"/>
        </w:rPr>
        <w:t>0.67</w:t>
      </w:r>
      <w:r w:rsidRPr="00B96686">
        <w:rPr>
          <w:rStyle w:val="tlid-translation"/>
          <w:rFonts w:ascii="Times New Roman" w:hAnsi="Times New Roman" w:cs="Times New Roman"/>
          <w:sz w:val="24"/>
          <w:szCs w:val="24"/>
          <w:lang w:val="en-US"/>
        </w:rPr>
        <w:t>). The data show</w:t>
      </w:r>
      <w:r w:rsidR="009B79ED" w:rsidRPr="00B96686">
        <w:rPr>
          <w:rStyle w:val="tlid-translation"/>
          <w:rFonts w:ascii="Times New Roman" w:hAnsi="Times New Roman" w:cs="Times New Roman"/>
          <w:sz w:val="24"/>
          <w:szCs w:val="24"/>
          <w:lang w:val="en-US"/>
        </w:rPr>
        <w:t xml:space="preserve">ed </w:t>
      </w:r>
      <w:r w:rsidRPr="00B96686">
        <w:rPr>
          <w:rStyle w:val="tlid-translation"/>
          <w:rFonts w:ascii="Times New Roman" w:hAnsi="Times New Roman" w:cs="Times New Roman"/>
          <w:sz w:val="24"/>
          <w:szCs w:val="24"/>
          <w:lang w:val="en-US"/>
        </w:rPr>
        <w:t>that the area of conflict in the athletes after the intervention, decreased, because they perceive</w:t>
      </w:r>
      <w:r w:rsidR="009B79ED" w:rsidRPr="00B96686">
        <w:rPr>
          <w:rStyle w:val="tlid-translation"/>
          <w:rFonts w:ascii="Times New Roman" w:hAnsi="Times New Roman" w:cs="Times New Roman"/>
          <w:sz w:val="24"/>
          <w:szCs w:val="24"/>
          <w:lang w:val="en-US"/>
        </w:rPr>
        <w:t>d</w:t>
      </w:r>
      <w:r w:rsidRPr="00B96686">
        <w:rPr>
          <w:rStyle w:val="tlid-translation"/>
          <w:rFonts w:ascii="Times New Roman" w:hAnsi="Times New Roman" w:cs="Times New Roman"/>
          <w:sz w:val="24"/>
          <w:szCs w:val="24"/>
          <w:lang w:val="en-US"/>
        </w:rPr>
        <w:t xml:space="preserve"> that their level of execution and preparation </w:t>
      </w:r>
      <w:r w:rsidR="009B79ED" w:rsidRPr="00B96686">
        <w:rPr>
          <w:rStyle w:val="tlid-translation"/>
          <w:rFonts w:ascii="Times New Roman" w:hAnsi="Times New Roman" w:cs="Times New Roman"/>
          <w:sz w:val="24"/>
          <w:szCs w:val="24"/>
          <w:lang w:val="en-US"/>
        </w:rPr>
        <w:t>was</w:t>
      </w:r>
      <w:r w:rsidRPr="00B96686">
        <w:rPr>
          <w:rStyle w:val="tlid-translation"/>
          <w:rFonts w:ascii="Times New Roman" w:hAnsi="Times New Roman" w:cs="Times New Roman"/>
          <w:sz w:val="24"/>
          <w:szCs w:val="24"/>
          <w:lang w:val="en-US"/>
        </w:rPr>
        <w:t xml:space="preserve"> better after the intervention than before it. </w:t>
      </w:r>
    </w:p>
    <w:p w:rsidR="00113D59" w:rsidRPr="00B96686" w:rsidRDefault="00113D59" w:rsidP="00FF2400">
      <w:pPr>
        <w:tabs>
          <w:tab w:val="left" w:pos="993"/>
          <w:tab w:val="left" w:pos="8677"/>
        </w:tabs>
        <w:spacing w:after="0" w:line="240" w:lineRule="auto"/>
        <w:ind w:firstLine="360"/>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sz w:val="24"/>
          <w:szCs w:val="24"/>
          <w:lang w:val="en-US"/>
        </w:rPr>
        <w:t xml:space="preserve">As for </w:t>
      </w:r>
      <w:r w:rsidRPr="00B96686">
        <w:rPr>
          <w:rStyle w:val="tlid-translation"/>
          <w:rFonts w:ascii="Times New Roman" w:hAnsi="Times New Roman" w:cs="Times New Roman"/>
          <w:b/>
          <w:i/>
          <w:sz w:val="24"/>
          <w:szCs w:val="24"/>
          <w:lang w:val="en-US"/>
        </w:rPr>
        <w:t>rivalry</w:t>
      </w:r>
      <w:r w:rsidRPr="00B96686">
        <w:rPr>
          <w:rStyle w:val="tlid-translation"/>
          <w:rFonts w:ascii="Times New Roman" w:hAnsi="Times New Roman" w:cs="Times New Roman"/>
          <w:sz w:val="24"/>
          <w:szCs w:val="24"/>
          <w:lang w:val="en-US"/>
        </w:rPr>
        <w:t xml:space="preserve">, the average post intervention </w:t>
      </w:r>
      <w:r w:rsidR="009B79ED" w:rsidRPr="00B96686">
        <w:rPr>
          <w:rStyle w:val="tlid-translation"/>
          <w:rFonts w:ascii="Times New Roman" w:hAnsi="Times New Roman" w:cs="Times New Roman"/>
          <w:sz w:val="24"/>
          <w:szCs w:val="24"/>
          <w:lang w:val="en-US"/>
        </w:rPr>
        <w:t>was</w:t>
      </w:r>
      <w:r w:rsidRPr="00B96686">
        <w:rPr>
          <w:rStyle w:val="tlid-translation"/>
          <w:rFonts w:ascii="Times New Roman" w:hAnsi="Times New Roman" w:cs="Times New Roman"/>
          <w:sz w:val="24"/>
          <w:szCs w:val="24"/>
          <w:lang w:val="en-US"/>
        </w:rPr>
        <w:t xml:space="preserve"> </w:t>
      </w:r>
      <w:r w:rsidR="00723D9C" w:rsidRPr="00B96686">
        <w:rPr>
          <w:rStyle w:val="tlid-translation"/>
          <w:rFonts w:ascii="Times New Roman" w:hAnsi="Times New Roman" w:cs="Times New Roman"/>
          <w:sz w:val="24"/>
          <w:szCs w:val="24"/>
          <w:lang w:val="en-US"/>
        </w:rPr>
        <w:t>two</w:t>
      </w:r>
      <w:r w:rsidRPr="00B96686">
        <w:rPr>
          <w:rStyle w:val="tlid-translation"/>
          <w:rFonts w:ascii="Times New Roman" w:hAnsi="Times New Roman" w:cs="Times New Roman"/>
          <w:sz w:val="24"/>
          <w:szCs w:val="24"/>
          <w:lang w:val="en-US"/>
        </w:rPr>
        <w:t xml:space="preserve"> point </w:t>
      </w:r>
      <w:r w:rsidR="00723D9C" w:rsidRPr="00B96686">
        <w:rPr>
          <w:rStyle w:val="tlid-translation"/>
          <w:rFonts w:ascii="Times New Roman" w:hAnsi="Times New Roman" w:cs="Times New Roman"/>
          <w:sz w:val="24"/>
          <w:szCs w:val="24"/>
          <w:lang w:val="en-US"/>
        </w:rPr>
        <w:t>eighty-seven</w:t>
      </w:r>
      <w:r w:rsidRPr="00B96686">
        <w:rPr>
          <w:rStyle w:val="tlid-translation"/>
          <w:rFonts w:ascii="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Style w:val="tlid-translation"/>
          <w:rFonts w:ascii="Times New Roman" w:hAnsi="Times New Roman" w:cs="Times New Roman"/>
          <w:sz w:val="24"/>
          <w:szCs w:val="24"/>
          <w:lang w:val="en-US"/>
        </w:rPr>
        <w:t xml:space="preserve"> = </w:t>
      </w:r>
      <w:r w:rsidR="00723D9C" w:rsidRPr="00B96686">
        <w:rPr>
          <w:rStyle w:val="tlid-translation"/>
          <w:rFonts w:ascii="Times New Roman" w:hAnsi="Times New Roman" w:cs="Times New Roman"/>
          <w:sz w:val="24"/>
          <w:szCs w:val="24"/>
          <w:lang w:val="en-US"/>
        </w:rPr>
        <w:t>2.87</w:t>
      </w:r>
      <w:r w:rsidRPr="00B96686">
        <w:rPr>
          <w:rStyle w:val="tlid-translation"/>
          <w:rFonts w:ascii="Times New Roman" w:hAnsi="Times New Roman" w:cs="Times New Roman"/>
          <w:sz w:val="24"/>
          <w:szCs w:val="24"/>
          <w:lang w:val="en-US"/>
        </w:rPr>
        <w:t xml:space="preserve">) with a standard deviation of </w:t>
      </w:r>
      <w:r w:rsidR="00723D9C" w:rsidRPr="00B96686">
        <w:rPr>
          <w:rStyle w:val="tlid-translation"/>
          <w:rFonts w:ascii="Times New Roman" w:hAnsi="Times New Roman" w:cs="Times New Roman"/>
          <w:sz w:val="24"/>
          <w:szCs w:val="24"/>
          <w:lang w:val="en-US"/>
        </w:rPr>
        <w:t>zero</w:t>
      </w:r>
      <w:r w:rsidRPr="00B96686">
        <w:rPr>
          <w:rStyle w:val="tlid-translation"/>
          <w:rFonts w:ascii="Times New Roman" w:hAnsi="Times New Roman" w:cs="Times New Roman"/>
          <w:sz w:val="24"/>
          <w:szCs w:val="24"/>
          <w:lang w:val="en-US"/>
        </w:rPr>
        <w:t xml:space="preserve"> point </w:t>
      </w:r>
      <w:r w:rsidR="00723D9C" w:rsidRPr="00B96686">
        <w:rPr>
          <w:rStyle w:val="tlid-translation"/>
          <w:rFonts w:ascii="Times New Roman" w:hAnsi="Times New Roman" w:cs="Times New Roman"/>
          <w:sz w:val="24"/>
          <w:szCs w:val="24"/>
          <w:lang w:val="en-US"/>
        </w:rPr>
        <w:t>thirty-eight</w:t>
      </w:r>
      <w:r w:rsidRPr="00B96686">
        <w:rPr>
          <w:rStyle w:val="tlid-translation"/>
          <w:rFonts w:ascii="Times New Roman" w:hAnsi="Times New Roman" w:cs="Times New Roman"/>
          <w:sz w:val="24"/>
          <w:szCs w:val="24"/>
          <w:lang w:val="en-US"/>
        </w:rPr>
        <w:t xml:space="preserve"> (</w:t>
      </w:r>
      <w:r w:rsidR="00666858" w:rsidRPr="00B96686">
        <w:rPr>
          <w:rStyle w:val="tlid-translation"/>
          <w:rFonts w:ascii="Times New Roman" w:hAnsi="Times New Roman" w:cs="Times New Roman"/>
          <w:i/>
          <w:sz w:val="24"/>
          <w:szCs w:val="24"/>
          <w:lang w:val="en-US"/>
        </w:rPr>
        <w:t>SD</w:t>
      </w:r>
      <w:r w:rsidRPr="00B96686">
        <w:rPr>
          <w:rStyle w:val="tlid-translation"/>
          <w:rFonts w:ascii="Times New Roman" w:hAnsi="Times New Roman" w:cs="Times New Roman"/>
          <w:sz w:val="24"/>
          <w:szCs w:val="24"/>
          <w:lang w:val="en-US"/>
        </w:rPr>
        <w:t xml:space="preserve"> = </w:t>
      </w:r>
      <w:r w:rsidR="00723D9C" w:rsidRPr="00B96686">
        <w:rPr>
          <w:rStyle w:val="tlid-translation"/>
          <w:rFonts w:ascii="Times New Roman" w:hAnsi="Times New Roman" w:cs="Times New Roman"/>
          <w:sz w:val="24"/>
          <w:szCs w:val="24"/>
          <w:lang w:val="en-US"/>
        </w:rPr>
        <w:t>0.38</w:t>
      </w:r>
      <w:r w:rsidRPr="00B96686">
        <w:rPr>
          <w:rStyle w:val="tlid-translation"/>
          <w:rFonts w:ascii="Times New Roman" w:hAnsi="Times New Roman" w:cs="Times New Roman"/>
          <w:sz w:val="24"/>
          <w:szCs w:val="24"/>
          <w:lang w:val="en-US"/>
        </w:rPr>
        <w:t>). The data show</w:t>
      </w:r>
      <w:r w:rsidR="009B79ED" w:rsidRPr="00B96686">
        <w:rPr>
          <w:rStyle w:val="tlid-translation"/>
          <w:rFonts w:ascii="Times New Roman" w:hAnsi="Times New Roman" w:cs="Times New Roman"/>
          <w:sz w:val="24"/>
          <w:szCs w:val="24"/>
          <w:lang w:val="en-US"/>
        </w:rPr>
        <w:t>ed</w:t>
      </w:r>
      <w:r w:rsidRPr="00B96686">
        <w:rPr>
          <w:rStyle w:val="tlid-translation"/>
          <w:rFonts w:ascii="Times New Roman" w:hAnsi="Times New Roman" w:cs="Times New Roman"/>
          <w:sz w:val="24"/>
          <w:szCs w:val="24"/>
          <w:lang w:val="en-US"/>
        </w:rPr>
        <w:t xml:space="preserve"> a slight increase in the average after the intervention, which reveal</w:t>
      </w:r>
      <w:r w:rsidR="009B79ED" w:rsidRPr="00B96686">
        <w:rPr>
          <w:rStyle w:val="tlid-translation"/>
          <w:rFonts w:ascii="Times New Roman" w:hAnsi="Times New Roman" w:cs="Times New Roman"/>
          <w:sz w:val="24"/>
          <w:szCs w:val="24"/>
          <w:lang w:val="en-US"/>
        </w:rPr>
        <w:t>ed</w:t>
      </w:r>
      <w:r w:rsidRPr="00B96686">
        <w:rPr>
          <w:rStyle w:val="tlid-translation"/>
          <w:rFonts w:ascii="Times New Roman" w:hAnsi="Times New Roman" w:cs="Times New Roman"/>
          <w:sz w:val="24"/>
          <w:szCs w:val="24"/>
          <w:lang w:val="en-US"/>
        </w:rPr>
        <w:t xml:space="preserve"> a slight improvement over their feeling of </w:t>
      </w:r>
      <w:r w:rsidRPr="00B96686">
        <w:rPr>
          <w:rStyle w:val="tlid-translation"/>
          <w:rFonts w:ascii="Times New Roman" w:hAnsi="Times New Roman" w:cs="Times New Roman"/>
          <w:b/>
          <w:i/>
          <w:sz w:val="24"/>
          <w:szCs w:val="24"/>
          <w:lang w:val="en-US"/>
        </w:rPr>
        <w:t>rivalry</w:t>
      </w:r>
      <w:r w:rsidRPr="00B96686">
        <w:rPr>
          <w:rStyle w:val="tlid-translation"/>
          <w:rFonts w:ascii="Times New Roman" w:hAnsi="Times New Roman" w:cs="Times New Roman"/>
          <w:sz w:val="24"/>
          <w:szCs w:val="24"/>
          <w:lang w:val="en-US"/>
        </w:rPr>
        <w:t xml:space="preserve"> for</w:t>
      </w:r>
      <w:r w:rsidR="0010366F" w:rsidRPr="00B96686">
        <w:rPr>
          <w:rStyle w:val="tlid-translation"/>
          <w:rFonts w:ascii="Times New Roman" w:hAnsi="Times New Roman" w:cs="Times New Roman"/>
          <w:sz w:val="24"/>
          <w:szCs w:val="24"/>
          <w:lang w:val="en-US"/>
        </w:rPr>
        <w:t xml:space="preserve"> becoming the best. It </w:t>
      </w:r>
      <w:r w:rsidR="009B79ED" w:rsidRPr="00B96686">
        <w:rPr>
          <w:rStyle w:val="tlid-translation"/>
          <w:rFonts w:ascii="Times New Roman" w:hAnsi="Times New Roman" w:cs="Times New Roman"/>
          <w:sz w:val="24"/>
          <w:szCs w:val="24"/>
          <w:lang w:val="en-US"/>
        </w:rPr>
        <w:t>was</w:t>
      </w:r>
      <w:r w:rsidRPr="00B96686">
        <w:rPr>
          <w:rStyle w:val="tlid-translation"/>
          <w:rFonts w:ascii="Times New Roman" w:hAnsi="Times New Roman" w:cs="Times New Roman"/>
          <w:sz w:val="24"/>
          <w:szCs w:val="24"/>
          <w:lang w:val="en-US"/>
        </w:rPr>
        <w:t xml:space="preserve"> worth to note that the standard deviation decreased considerably, which show</w:t>
      </w:r>
      <w:r w:rsidR="009B79ED" w:rsidRPr="00B96686">
        <w:rPr>
          <w:rStyle w:val="tlid-translation"/>
          <w:rFonts w:ascii="Times New Roman" w:hAnsi="Times New Roman" w:cs="Times New Roman"/>
          <w:sz w:val="24"/>
          <w:szCs w:val="24"/>
          <w:lang w:val="en-US"/>
        </w:rPr>
        <w:t>ed</w:t>
      </w:r>
      <w:r w:rsidRPr="00B96686">
        <w:rPr>
          <w:rStyle w:val="tlid-translation"/>
          <w:rFonts w:ascii="Times New Roman" w:hAnsi="Times New Roman" w:cs="Times New Roman"/>
          <w:sz w:val="24"/>
          <w:szCs w:val="24"/>
          <w:lang w:val="en-US"/>
        </w:rPr>
        <w:t xml:space="preserve"> greater homogeneity in the responses.</w:t>
      </w:r>
    </w:p>
    <w:p w:rsidR="007C6BB6" w:rsidRPr="00B96686" w:rsidRDefault="007C6BB6"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 xml:space="preserve">As for </w:t>
      </w:r>
      <w:r w:rsidRPr="00B96686">
        <w:rPr>
          <w:rFonts w:ascii="Times New Roman" w:eastAsia="Times New Roman" w:hAnsi="Times New Roman" w:cs="Times New Roman"/>
          <w:b/>
          <w:i/>
          <w:sz w:val="24"/>
          <w:szCs w:val="24"/>
          <w:lang w:val="en-US"/>
        </w:rPr>
        <w:t>self-</w:t>
      </w:r>
      <w:r w:rsidR="00113D59" w:rsidRPr="00B96686">
        <w:rPr>
          <w:rFonts w:ascii="Times New Roman" w:eastAsia="Times New Roman" w:hAnsi="Times New Roman" w:cs="Times New Roman"/>
          <w:b/>
          <w:i/>
          <w:sz w:val="24"/>
          <w:szCs w:val="24"/>
          <w:lang w:val="en-US"/>
        </w:rPr>
        <w:t>sufficiency</w:t>
      </w:r>
      <w:r w:rsidRPr="00B96686">
        <w:rPr>
          <w:rFonts w:ascii="Times New Roman" w:eastAsia="Times New Roman" w:hAnsi="Times New Roman" w:cs="Times New Roman"/>
          <w:b/>
          <w:i/>
          <w:sz w:val="24"/>
          <w:szCs w:val="24"/>
          <w:lang w:val="en-US"/>
        </w:rPr>
        <w:t xml:space="preserve">, </w:t>
      </w:r>
      <w:r w:rsidRPr="00B96686">
        <w:rPr>
          <w:rFonts w:ascii="Times New Roman" w:eastAsia="Times New Roman" w:hAnsi="Times New Roman" w:cs="Times New Roman"/>
          <w:sz w:val="24"/>
          <w:szCs w:val="24"/>
          <w:lang w:val="en-US"/>
        </w:rPr>
        <w:t xml:space="preserve">the average post intervention </w:t>
      </w:r>
      <w:r w:rsidR="009B79ED" w:rsidRPr="00B96686">
        <w:rPr>
          <w:rFonts w:ascii="Times New Roman" w:eastAsia="Times New Roman" w:hAnsi="Times New Roman" w:cs="Times New Roman"/>
          <w:sz w:val="24"/>
          <w:szCs w:val="24"/>
          <w:lang w:val="en-US"/>
        </w:rPr>
        <w:t>was</w:t>
      </w:r>
      <w:r w:rsidRPr="00B96686">
        <w:rPr>
          <w:rFonts w:ascii="Times New Roman" w:eastAsia="Times New Roman" w:hAnsi="Times New Roman" w:cs="Times New Roman"/>
          <w:sz w:val="24"/>
          <w:szCs w:val="24"/>
          <w:lang w:val="en-US"/>
        </w:rPr>
        <w:t xml:space="preserve"> </w:t>
      </w:r>
      <w:r w:rsidR="00FF2AB0" w:rsidRPr="00B96686">
        <w:rPr>
          <w:rFonts w:ascii="Times New Roman" w:eastAsia="Times New Roman" w:hAnsi="Times New Roman" w:cs="Times New Roman"/>
          <w:sz w:val="24"/>
          <w:szCs w:val="24"/>
          <w:lang w:val="en-US"/>
        </w:rPr>
        <w:t>three</w:t>
      </w:r>
      <w:r w:rsidR="00113D59" w:rsidRPr="00B96686">
        <w:rPr>
          <w:rFonts w:ascii="Times New Roman" w:eastAsia="Times New Roman" w:hAnsi="Times New Roman" w:cs="Times New Roman"/>
          <w:sz w:val="24"/>
          <w:szCs w:val="24"/>
          <w:lang w:val="en-US"/>
        </w:rPr>
        <w:t xml:space="preserve"> point </w:t>
      </w:r>
      <w:r w:rsidR="00FF2AB0" w:rsidRPr="00B96686">
        <w:rPr>
          <w:rFonts w:ascii="Times New Roman" w:eastAsia="Times New Roman" w:hAnsi="Times New Roman" w:cs="Times New Roman"/>
          <w:sz w:val="24"/>
          <w:szCs w:val="24"/>
          <w:lang w:val="en-US"/>
        </w:rPr>
        <w:t>eighty-four</w:t>
      </w:r>
      <w:r w:rsidR="00113D59" w:rsidRPr="00B96686">
        <w:rPr>
          <w:rFonts w:ascii="Times New Roman" w:eastAsia="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00113D59" w:rsidRPr="00B96686">
        <w:rPr>
          <w:rFonts w:ascii="Times New Roman" w:eastAsia="Times New Roman" w:hAnsi="Times New Roman" w:cs="Times New Roman"/>
          <w:sz w:val="24"/>
          <w:szCs w:val="24"/>
          <w:lang w:val="en-US"/>
        </w:rPr>
        <w:t xml:space="preserve">= </w:t>
      </w:r>
      <w:r w:rsidR="00FF2AB0" w:rsidRPr="00B96686">
        <w:rPr>
          <w:rFonts w:ascii="Times New Roman" w:eastAsia="Times New Roman" w:hAnsi="Times New Roman" w:cs="Times New Roman"/>
          <w:sz w:val="24"/>
          <w:szCs w:val="24"/>
          <w:lang w:val="en-US"/>
        </w:rPr>
        <w:t>3.84</w:t>
      </w:r>
      <w:r w:rsidR="00113D59" w:rsidRPr="00B96686">
        <w:rPr>
          <w:rFonts w:ascii="Times New Roman" w:eastAsia="Times New Roman" w:hAnsi="Times New Roman" w:cs="Times New Roman"/>
          <w:sz w:val="24"/>
          <w:szCs w:val="24"/>
          <w:lang w:val="en-US"/>
        </w:rPr>
        <w:t xml:space="preserve">) </w:t>
      </w:r>
      <w:r w:rsidRPr="00B96686">
        <w:rPr>
          <w:rFonts w:ascii="Times New Roman" w:eastAsia="Times New Roman" w:hAnsi="Times New Roman" w:cs="Times New Roman"/>
          <w:sz w:val="24"/>
          <w:szCs w:val="24"/>
          <w:lang w:val="en-US"/>
        </w:rPr>
        <w:t>with</w:t>
      </w:r>
      <w:r w:rsidR="00113D59" w:rsidRPr="00B96686">
        <w:rPr>
          <w:rFonts w:ascii="Times New Roman" w:eastAsia="Times New Roman" w:hAnsi="Times New Roman" w:cs="Times New Roman"/>
          <w:sz w:val="24"/>
          <w:szCs w:val="24"/>
          <w:lang w:val="en-US"/>
        </w:rPr>
        <w:t xml:space="preserve"> a standard deviation of </w:t>
      </w:r>
      <w:r w:rsidR="00FF2AB0" w:rsidRPr="00B96686">
        <w:rPr>
          <w:rFonts w:ascii="Times New Roman" w:eastAsia="Times New Roman" w:hAnsi="Times New Roman" w:cs="Times New Roman"/>
          <w:sz w:val="24"/>
          <w:szCs w:val="24"/>
          <w:lang w:val="en-US"/>
        </w:rPr>
        <w:t>zero</w:t>
      </w:r>
      <w:r w:rsidR="00113D59" w:rsidRPr="00B96686">
        <w:rPr>
          <w:rFonts w:ascii="Times New Roman" w:eastAsia="Times New Roman" w:hAnsi="Times New Roman" w:cs="Times New Roman"/>
          <w:sz w:val="24"/>
          <w:szCs w:val="24"/>
          <w:lang w:val="en-US"/>
        </w:rPr>
        <w:t xml:space="preserve"> point </w:t>
      </w:r>
      <w:r w:rsidR="00FF2AB0" w:rsidRPr="00B96686">
        <w:rPr>
          <w:rFonts w:ascii="Times New Roman" w:eastAsia="Times New Roman" w:hAnsi="Times New Roman" w:cs="Times New Roman"/>
          <w:sz w:val="24"/>
          <w:szCs w:val="24"/>
          <w:lang w:val="en-US"/>
        </w:rPr>
        <w:t>sixty-three</w:t>
      </w:r>
      <w:r w:rsidR="00113D59" w:rsidRPr="00B96686">
        <w:rPr>
          <w:rFonts w:ascii="Times New Roman" w:eastAsia="Times New Roman" w:hAnsi="Times New Roman" w:cs="Times New Roman"/>
          <w:sz w:val="24"/>
          <w:szCs w:val="24"/>
          <w:lang w:val="en-US"/>
        </w:rPr>
        <w:t xml:space="preserve"> (</w:t>
      </w:r>
      <w:r w:rsidR="00666858" w:rsidRPr="00B96686">
        <w:rPr>
          <w:rFonts w:ascii="Times New Roman" w:eastAsia="Times New Roman" w:hAnsi="Times New Roman" w:cs="Times New Roman"/>
          <w:i/>
          <w:sz w:val="24"/>
          <w:szCs w:val="24"/>
          <w:lang w:val="en-US"/>
        </w:rPr>
        <w:t>SD</w:t>
      </w:r>
      <w:r w:rsidR="00113D59" w:rsidRPr="00B96686">
        <w:rPr>
          <w:rFonts w:ascii="Times New Roman" w:eastAsia="Times New Roman" w:hAnsi="Times New Roman" w:cs="Times New Roman"/>
          <w:sz w:val="24"/>
          <w:szCs w:val="24"/>
          <w:lang w:val="en-US"/>
        </w:rPr>
        <w:t xml:space="preserve"> = </w:t>
      </w:r>
      <w:r w:rsidR="00FF2AB0" w:rsidRPr="00B96686">
        <w:rPr>
          <w:rFonts w:ascii="Times New Roman" w:eastAsia="Times New Roman" w:hAnsi="Times New Roman" w:cs="Times New Roman"/>
          <w:sz w:val="24"/>
          <w:szCs w:val="24"/>
          <w:lang w:val="en-US"/>
        </w:rPr>
        <w:t>0.63</w:t>
      </w:r>
      <w:r w:rsidR="00113D59" w:rsidRPr="00B96686">
        <w:rPr>
          <w:rFonts w:ascii="Times New Roman" w:eastAsia="Times New Roman" w:hAnsi="Times New Roman" w:cs="Times New Roman"/>
          <w:sz w:val="24"/>
          <w:szCs w:val="24"/>
          <w:lang w:val="en-US"/>
        </w:rPr>
        <w:t xml:space="preserve">). In this case, the average </w:t>
      </w:r>
      <w:r w:rsidR="00895EAF" w:rsidRPr="00B96686">
        <w:rPr>
          <w:rFonts w:ascii="Times New Roman" w:eastAsia="Times New Roman" w:hAnsi="Times New Roman" w:cs="Times New Roman"/>
          <w:sz w:val="24"/>
          <w:szCs w:val="24"/>
          <w:lang w:val="en-US"/>
        </w:rPr>
        <w:t>decreased,</w:t>
      </w:r>
      <w:r w:rsidR="00113D59" w:rsidRPr="00B96686">
        <w:rPr>
          <w:rFonts w:ascii="Times New Roman" w:eastAsia="Times New Roman" w:hAnsi="Times New Roman" w:cs="Times New Roman"/>
          <w:sz w:val="24"/>
          <w:szCs w:val="24"/>
          <w:lang w:val="en-US"/>
        </w:rPr>
        <w:t xml:space="preserve"> and the standard deviation increased, which suggest</w:t>
      </w:r>
      <w:r w:rsidR="009B79ED" w:rsidRPr="00B96686">
        <w:rPr>
          <w:rFonts w:ascii="Times New Roman" w:eastAsia="Times New Roman" w:hAnsi="Times New Roman" w:cs="Times New Roman"/>
          <w:sz w:val="24"/>
          <w:szCs w:val="24"/>
          <w:lang w:val="en-US"/>
        </w:rPr>
        <w:t>ed</w:t>
      </w:r>
      <w:r w:rsidR="00113D59" w:rsidRPr="00B96686">
        <w:rPr>
          <w:rFonts w:ascii="Times New Roman" w:eastAsia="Times New Roman" w:hAnsi="Times New Roman" w:cs="Times New Roman"/>
          <w:sz w:val="24"/>
          <w:szCs w:val="24"/>
          <w:lang w:val="en-US"/>
        </w:rPr>
        <w:t xml:space="preserve"> that they </w:t>
      </w:r>
      <w:r w:rsidR="00895EAF" w:rsidRPr="00B96686">
        <w:rPr>
          <w:rFonts w:ascii="Times New Roman" w:eastAsia="Times New Roman" w:hAnsi="Times New Roman" w:cs="Times New Roman"/>
          <w:sz w:val="24"/>
          <w:szCs w:val="24"/>
          <w:lang w:val="en-US"/>
        </w:rPr>
        <w:t>were</w:t>
      </w:r>
      <w:r w:rsidR="00113D59" w:rsidRPr="00B96686">
        <w:rPr>
          <w:rFonts w:ascii="Times New Roman" w:eastAsia="Times New Roman" w:hAnsi="Times New Roman" w:cs="Times New Roman"/>
          <w:sz w:val="24"/>
          <w:szCs w:val="24"/>
          <w:lang w:val="en-US"/>
        </w:rPr>
        <w:t xml:space="preserve"> almost always satisfied with their level of preparation and that there </w:t>
      </w:r>
      <w:r w:rsidR="00895EAF" w:rsidRPr="00B96686">
        <w:rPr>
          <w:rFonts w:ascii="Times New Roman" w:eastAsia="Times New Roman" w:hAnsi="Times New Roman" w:cs="Times New Roman"/>
          <w:sz w:val="24"/>
          <w:szCs w:val="24"/>
          <w:lang w:val="en-US"/>
        </w:rPr>
        <w:t>wa</w:t>
      </w:r>
      <w:r w:rsidR="00113D59" w:rsidRPr="00B96686">
        <w:rPr>
          <w:rFonts w:ascii="Times New Roman" w:eastAsia="Times New Roman" w:hAnsi="Times New Roman" w:cs="Times New Roman"/>
          <w:sz w:val="24"/>
          <w:szCs w:val="24"/>
          <w:lang w:val="en-US"/>
        </w:rPr>
        <w:t>s a better awareness of their own performance.</w:t>
      </w:r>
    </w:p>
    <w:p w:rsidR="007C6BB6" w:rsidRPr="00B96686" w:rsidRDefault="007C6BB6"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For</w:t>
      </w:r>
      <w:r w:rsidR="00113D59" w:rsidRPr="00B96686">
        <w:rPr>
          <w:rFonts w:ascii="Times New Roman" w:eastAsia="Times New Roman" w:hAnsi="Times New Roman" w:cs="Times New Roman"/>
          <w:sz w:val="24"/>
          <w:szCs w:val="24"/>
          <w:lang w:val="en-US"/>
        </w:rPr>
        <w:t xml:space="preserve"> </w:t>
      </w:r>
      <w:r w:rsidR="00113D59" w:rsidRPr="00B96686">
        <w:rPr>
          <w:rFonts w:ascii="Times New Roman" w:eastAsia="Times New Roman" w:hAnsi="Times New Roman" w:cs="Times New Roman"/>
          <w:b/>
          <w:i/>
          <w:sz w:val="24"/>
          <w:szCs w:val="24"/>
          <w:lang w:val="en-US"/>
        </w:rPr>
        <w:t>cooperation</w:t>
      </w:r>
      <w:r w:rsidRPr="00B96686">
        <w:rPr>
          <w:rFonts w:ascii="Times New Roman" w:eastAsia="Times New Roman" w:hAnsi="Times New Roman" w:cs="Times New Roman"/>
          <w:sz w:val="24"/>
          <w:szCs w:val="24"/>
          <w:lang w:val="en-US"/>
        </w:rPr>
        <w:t xml:space="preserve">, the average post intervention </w:t>
      </w:r>
      <w:r w:rsidR="00895EAF" w:rsidRPr="00B96686">
        <w:rPr>
          <w:rFonts w:ascii="Times New Roman" w:eastAsia="Times New Roman" w:hAnsi="Times New Roman" w:cs="Times New Roman"/>
          <w:sz w:val="24"/>
          <w:szCs w:val="24"/>
          <w:lang w:val="en-US"/>
        </w:rPr>
        <w:t>wa</w:t>
      </w:r>
      <w:r w:rsidRPr="00B96686">
        <w:rPr>
          <w:rFonts w:ascii="Times New Roman" w:eastAsia="Times New Roman" w:hAnsi="Times New Roman" w:cs="Times New Roman"/>
          <w:sz w:val="24"/>
          <w:szCs w:val="24"/>
          <w:lang w:val="en-US"/>
        </w:rPr>
        <w:t xml:space="preserve">s </w:t>
      </w:r>
      <w:r w:rsidR="00FF2AB0" w:rsidRPr="00B96686">
        <w:rPr>
          <w:rFonts w:ascii="Times New Roman" w:eastAsia="Times New Roman" w:hAnsi="Times New Roman" w:cs="Times New Roman"/>
          <w:sz w:val="24"/>
          <w:szCs w:val="24"/>
          <w:lang w:val="en-US"/>
        </w:rPr>
        <w:t>three</w:t>
      </w:r>
      <w:r w:rsidR="00113D59" w:rsidRPr="00B96686">
        <w:rPr>
          <w:rFonts w:ascii="Times New Roman" w:eastAsia="Times New Roman" w:hAnsi="Times New Roman" w:cs="Times New Roman"/>
          <w:sz w:val="24"/>
          <w:szCs w:val="24"/>
          <w:lang w:val="en-US"/>
        </w:rPr>
        <w:t xml:space="preserve"> point </w:t>
      </w:r>
      <w:r w:rsidR="00FF2AB0" w:rsidRPr="00B96686">
        <w:rPr>
          <w:rFonts w:ascii="Times New Roman" w:eastAsia="Times New Roman" w:hAnsi="Times New Roman" w:cs="Times New Roman"/>
          <w:sz w:val="24"/>
          <w:szCs w:val="24"/>
          <w:lang w:val="en-US"/>
        </w:rPr>
        <w:t>seventy-seven</w:t>
      </w:r>
      <w:r w:rsidR="00113D59" w:rsidRPr="00B96686">
        <w:rPr>
          <w:rFonts w:ascii="Times New Roman" w:eastAsia="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00113D59" w:rsidRPr="00B96686">
        <w:rPr>
          <w:rFonts w:ascii="Times New Roman" w:eastAsia="Times New Roman" w:hAnsi="Times New Roman" w:cs="Times New Roman"/>
          <w:sz w:val="24"/>
          <w:szCs w:val="24"/>
          <w:lang w:val="en-US"/>
        </w:rPr>
        <w:t xml:space="preserve">= </w:t>
      </w:r>
      <w:r w:rsidR="00FF2AB0" w:rsidRPr="00B96686">
        <w:rPr>
          <w:rFonts w:ascii="Times New Roman" w:eastAsia="Times New Roman" w:hAnsi="Times New Roman" w:cs="Times New Roman"/>
          <w:sz w:val="24"/>
          <w:szCs w:val="24"/>
          <w:lang w:val="en-US"/>
        </w:rPr>
        <w:t>3.77</w:t>
      </w:r>
      <w:r w:rsidR="00113D59" w:rsidRPr="00B96686">
        <w:rPr>
          <w:rFonts w:ascii="Times New Roman" w:eastAsia="Times New Roman" w:hAnsi="Times New Roman" w:cs="Times New Roman"/>
          <w:sz w:val="24"/>
          <w:szCs w:val="24"/>
          <w:lang w:val="en-US"/>
        </w:rPr>
        <w:t xml:space="preserve">) and a standard deviation of </w:t>
      </w:r>
      <w:r w:rsidR="00FF2AB0" w:rsidRPr="00B96686">
        <w:rPr>
          <w:rFonts w:ascii="Times New Roman" w:eastAsia="Times New Roman" w:hAnsi="Times New Roman" w:cs="Times New Roman"/>
          <w:sz w:val="24"/>
          <w:szCs w:val="24"/>
          <w:lang w:val="en-US"/>
        </w:rPr>
        <w:t>zero</w:t>
      </w:r>
      <w:r w:rsidR="00113D59" w:rsidRPr="00B96686">
        <w:rPr>
          <w:rFonts w:ascii="Times New Roman" w:eastAsia="Times New Roman" w:hAnsi="Times New Roman" w:cs="Times New Roman"/>
          <w:sz w:val="24"/>
          <w:szCs w:val="24"/>
          <w:lang w:val="en-US"/>
        </w:rPr>
        <w:t xml:space="preserve"> point thirty-</w:t>
      </w:r>
      <w:r w:rsidR="00FF2AB0" w:rsidRPr="00B96686">
        <w:rPr>
          <w:rFonts w:ascii="Times New Roman" w:eastAsia="Times New Roman" w:hAnsi="Times New Roman" w:cs="Times New Roman"/>
          <w:sz w:val="24"/>
          <w:szCs w:val="24"/>
          <w:lang w:val="en-US"/>
        </w:rPr>
        <w:t>nin</w:t>
      </w:r>
      <w:r w:rsidR="00113D59" w:rsidRPr="00B96686">
        <w:rPr>
          <w:rFonts w:ascii="Times New Roman" w:eastAsia="Times New Roman" w:hAnsi="Times New Roman" w:cs="Times New Roman"/>
          <w:sz w:val="24"/>
          <w:szCs w:val="24"/>
          <w:lang w:val="en-US"/>
        </w:rPr>
        <w:t>e (</w:t>
      </w:r>
      <w:r w:rsidR="00666858" w:rsidRPr="00B96686">
        <w:rPr>
          <w:rStyle w:val="tlid-translation"/>
          <w:rFonts w:ascii="Times New Roman" w:hAnsi="Times New Roman" w:cs="Times New Roman"/>
          <w:i/>
          <w:color w:val="000000" w:themeColor="text1"/>
          <w:sz w:val="24"/>
          <w:szCs w:val="24"/>
          <w:lang w:val="en-US"/>
        </w:rPr>
        <w:t>SD</w:t>
      </w:r>
      <w:r w:rsidR="00113D59" w:rsidRPr="00B96686">
        <w:rPr>
          <w:rFonts w:ascii="Times New Roman" w:eastAsia="Times New Roman" w:hAnsi="Times New Roman" w:cs="Times New Roman"/>
          <w:sz w:val="24"/>
          <w:szCs w:val="24"/>
          <w:lang w:val="en-US"/>
        </w:rPr>
        <w:t xml:space="preserve"> = </w:t>
      </w:r>
      <w:r w:rsidR="00FF2AB0" w:rsidRPr="00B96686">
        <w:rPr>
          <w:rFonts w:ascii="Times New Roman" w:eastAsia="Times New Roman" w:hAnsi="Times New Roman" w:cs="Times New Roman"/>
          <w:sz w:val="24"/>
          <w:szCs w:val="24"/>
          <w:lang w:val="en-US"/>
        </w:rPr>
        <w:t>0.39</w:t>
      </w:r>
      <w:r w:rsidR="00113D59" w:rsidRPr="00B96686">
        <w:rPr>
          <w:rFonts w:ascii="Times New Roman" w:eastAsia="Times New Roman" w:hAnsi="Times New Roman" w:cs="Times New Roman"/>
          <w:sz w:val="24"/>
          <w:szCs w:val="24"/>
          <w:lang w:val="en-US"/>
        </w:rPr>
        <w:t xml:space="preserve">). The average </w:t>
      </w:r>
      <w:r w:rsidR="00895EAF" w:rsidRPr="00B96686">
        <w:rPr>
          <w:rFonts w:ascii="Times New Roman" w:eastAsia="Times New Roman" w:hAnsi="Times New Roman" w:cs="Times New Roman"/>
          <w:sz w:val="24"/>
          <w:szCs w:val="24"/>
          <w:lang w:val="en-US"/>
        </w:rPr>
        <w:t>decreased,</w:t>
      </w:r>
      <w:r w:rsidR="00113D59" w:rsidRPr="00B96686">
        <w:rPr>
          <w:rFonts w:ascii="Times New Roman" w:eastAsia="Times New Roman" w:hAnsi="Times New Roman" w:cs="Times New Roman"/>
          <w:sz w:val="24"/>
          <w:szCs w:val="24"/>
          <w:lang w:val="en-US"/>
        </w:rPr>
        <w:t xml:space="preserve"> and the standard deviation increased, which show</w:t>
      </w:r>
      <w:r w:rsidR="00895EAF" w:rsidRPr="00B96686">
        <w:rPr>
          <w:rFonts w:ascii="Times New Roman" w:eastAsia="Times New Roman" w:hAnsi="Times New Roman" w:cs="Times New Roman"/>
          <w:sz w:val="24"/>
          <w:szCs w:val="24"/>
          <w:lang w:val="en-US"/>
        </w:rPr>
        <w:t>ed</w:t>
      </w:r>
      <w:r w:rsidR="00113D59" w:rsidRPr="00B96686">
        <w:rPr>
          <w:rFonts w:ascii="Times New Roman" w:eastAsia="Times New Roman" w:hAnsi="Times New Roman" w:cs="Times New Roman"/>
          <w:sz w:val="24"/>
          <w:szCs w:val="24"/>
          <w:lang w:val="en-US"/>
        </w:rPr>
        <w:t xml:space="preserve"> that they </w:t>
      </w:r>
      <w:r w:rsidR="00895EAF" w:rsidRPr="00B96686">
        <w:rPr>
          <w:rFonts w:ascii="Times New Roman" w:eastAsia="Times New Roman" w:hAnsi="Times New Roman" w:cs="Times New Roman"/>
          <w:sz w:val="24"/>
          <w:szCs w:val="24"/>
          <w:lang w:val="en-US"/>
        </w:rPr>
        <w:t>wer</w:t>
      </w:r>
      <w:r w:rsidR="00113D59" w:rsidRPr="00B96686">
        <w:rPr>
          <w:rFonts w:ascii="Times New Roman" w:eastAsia="Times New Roman" w:hAnsi="Times New Roman" w:cs="Times New Roman"/>
          <w:sz w:val="24"/>
          <w:szCs w:val="24"/>
          <w:lang w:val="en-US"/>
        </w:rPr>
        <w:t>e almost always cooperative or with the possibility of recognizing their partners.</w:t>
      </w:r>
    </w:p>
    <w:p w:rsidR="00666858" w:rsidRPr="00B96686" w:rsidRDefault="00C507C2" w:rsidP="00FF2400">
      <w:pPr>
        <w:spacing w:after="0" w:line="240" w:lineRule="auto"/>
        <w:ind w:firstLine="360"/>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For</w:t>
      </w:r>
      <w:r w:rsidR="00FF205D" w:rsidRPr="00B96686">
        <w:rPr>
          <w:rFonts w:ascii="Times New Roman" w:eastAsia="Times New Roman" w:hAnsi="Times New Roman" w:cs="Times New Roman"/>
          <w:sz w:val="24"/>
          <w:szCs w:val="24"/>
          <w:lang w:val="en-US"/>
        </w:rPr>
        <w:t xml:space="preserve"> </w:t>
      </w:r>
      <w:r w:rsidR="00113D59" w:rsidRPr="00B96686">
        <w:rPr>
          <w:rFonts w:ascii="Times New Roman" w:eastAsia="Times New Roman" w:hAnsi="Times New Roman" w:cs="Times New Roman"/>
          <w:b/>
          <w:i/>
          <w:sz w:val="24"/>
          <w:szCs w:val="24"/>
          <w:lang w:val="en-US"/>
        </w:rPr>
        <w:t>aggressiveness</w:t>
      </w:r>
      <w:r w:rsidRPr="00B96686">
        <w:rPr>
          <w:rFonts w:ascii="Times New Roman" w:eastAsia="Times New Roman" w:hAnsi="Times New Roman" w:cs="Times New Roman"/>
          <w:sz w:val="24"/>
          <w:szCs w:val="24"/>
          <w:lang w:val="en-US"/>
        </w:rPr>
        <w:t xml:space="preserve">, the average post intervention </w:t>
      </w:r>
      <w:r w:rsidR="00895EAF" w:rsidRPr="00B96686">
        <w:rPr>
          <w:rFonts w:ascii="Times New Roman" w:eastAsia="Times New Roman" w:hAnsi="Times New Roman" w:cs="Times New Roman"/>
          <w:sz w:val="24"/>
          <w:szCs w:val="24"/>
          <w:lang w:val="en-US"/>
        </w:rPr>
        <w:t>wa</w:t>
      </w:r>
      <w:r w:rsidR="00113D59" w:rsidRPr="00B96686">
        <w:rPr>
          <w:rFonts w:ascii="Times New Roman" w:eastAsia="Times New Roman" w:hAnsi="Times New Roman" w:cs="Times New Roman"/>
          <w:sz w:val="24"/>
          <w:szCs w:val="24"/>
          <w:lang w:val="en-US"/>
        </w:rPr>
        <w:t>s</w:t>
      </w:r>
      <w:r w:rsidR="00BE0146" w:rsidRPr="00B96686">
        <w:rPr>
          <w:rFonts w:ascii="Times New Roman" w:eastAsia="Times New Roman" w:hAnsi="Times New Roman" w:cs="Times New Roman"/>
          <w:sz w:val="24"/>
          <w:szCs w:val="24"/>
          <w:lang w:val="en-US"/>
        </w:rPr>
        <w:t xml:space="preserve"> two</w:t>
      </w:r>
      <w:r w:rsidR="00113D59" w:rsidRPr="00B96686">
        <w:rPr>
          <w:rFonts w:ascii="Times New Roman" w:eastAsia="Times New Roman" w:hAnsi="Times New Roman" w:cs="Times New Roman"/>
          <w:sz w:val="24"/>
          <w:szCs w:val="24"/>
          <w:lang w:val="en-US"/>
        </w:rPr>
        <w:t xml:space="preserve"> point </w:t>
      </w:r>
      <w:r w:rsidR="00BE0146" w:rsidRPr="00B96686">
        <w:rPr>
          <w:rFonts w:ascii="Times New Roman" w:eastAsia="Times New Roman" w:hAnsi="Times New Roman" w:cs="Times New Roman"/>
          <w:sz w:val="24"/>
          <w:szCs w:val="24"/>
          <w:lang w:val="en-US"/>
        </w:rPr>
        <w:t>seventy</w:t>
      </w:r>
      <w:r w:rsidR="00113D59" w:rsidRPr="00B96686">
        <w:rPr>
          <w:rFonts w:ascii="Times New Roman" w:eastAsia="Times New Roman" w:hAnsi="Times New Roman" w:cs="Times New Roman"/>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00113D59" w:rsidRPr="00B96686">
        <w:rPr>
          <w:rFonts w:ascii="Times New Roman" w:eastAsia="Times New Roman" w:hAnsi="Times New Roman" w:cs="Times New Roman"/>
          <w:sz w:val="24"/>
          <w:szCs w:val="24"/>
          <w:lang w:val="en-US"/>
        </w:rPr>
        <w:t xml:space="preserve">= </w:t>
      </w:r>
      <w:r w:rsidR="00BE0146" w:rsidRPr="00B96686">
        <w:rPr>
          <w:rFonts w:ascii="Times New Roman" w:eastAsia="Times New Roman" w:hAnsi="Times New Roman" w:cs="Times New Roman"/>
          <w:sz w:val="24"/>
          <w:szCs w:val="24"/>
          <w:lang w:val="en-US"/>
        </w:rPr>
        <w:t>2.70</w:t>
      </w:r>
      <w:r w:rsidR="00113D59" w:rsidRPr="00B96686">
        <w:rPr>
          <w:rFonts w:ascii="Times New Roman" w:eastAsia="Times New Roman" w:hAnsi="Times New Roman" w:cs="Times New Roman"/>
          <w:sz w:val="24"/>
          <w:szCs w:val="24"/>
          <w:lang w:val="en-US"/>
        </w:rPr>
        <w:t xml:space="preserve">) and a standard deviation of </w:t>
      </w:r>
      <w:r w:rsidR="00BE0146" w:rsidRPr="00B96686">
        <w:rPr>
          <w:rFonts w:ascii="Times New Roman" w:eastAsia="Times New Roman" w:hAnsi="Times New Roman" w:cs="Times New Roman"/>
          <w:sz w:val="24"/>
          <w:szCs w:val="24"/>
          <w:lang w:val="en-US"/>
        </w:rPr>
        <w:t>zero</w:t>
      </w:r>
      <w:r w:rsidR="00113D59" w:rsidRPr="00B96686">
        <w:rPr>
          <w:rFonts w:ascii="Times New Roman" w:eastAsia="Times New Roman" w:hAnsi="Times New Roman" w:cs="Times New Roman"/>
          <w:sz w:val="24"/>
          <w:szCs w:val="24"/>
          <w:lang w:val="en-US"/>
        </w:rPr>
        <w:t xml:space="preserve"> point </w:t>
      </w:r>
      <w:r w:rsidR="00BE0146" w:rsidRPr="00B96686">
        <w:rPr>
          <w:rFonts w:ascii="Times New Roman" w:eastAsia="Times New Roman" w:hAnsi="Times New Roman" w:cs="Times New Roman"/>
          <w:sz w:val="24"/>
          <w:szCs w:val="24"/>
          <w:lang w:val="en-US"/>
        </w:rPr>
        <w:t>fifty</w:t>
      </w:r>
      <w:r w:rsidR="00113D59" w:rsidRPr="00B96686">
        <w:rPr>
          <w:rFonts w:ascii="Times New Roman" w:eastAsia="Times New Roman" w:hAnsi="Times New Roman" w:cs="Times New Roman"/>
          <w:sz w:val="24"/>
          <w:szCs w:val="24"/>
          <w:lang w:val="en-US"/>
        </w:rPr>
        <w:t>-two (</w:t>
      </w:r>
      <w:r w:rsidR="00666858" w:rsidRPr="00B96686">
        <w:rPr>
          <w:rStyle w:val="tlid-translation"/>
          <w:rFonts w:ascii="Times New Roman" w:hAnsi="Times New Roman" w:cs="Times New Roman"/>
          <w:i/>
          <w:color w:val="000000" w:themeColor="text1"/>
          <w:sz w:val="24"/>
          <w:szCs w:val="24"/>
          <w:lang w:val="en-US"/>
        </w:rPr>
        <w:t>SD</w:t>
      </w:r>
      <w:r w:rsidR="00113D59" w:rsidRPr="00B96686">
        <w:rPr>
          <w:rFonts w:ascii="Times New Roman" w:eastAsia="Times New Roman" w:hAnsi="Times New Roman" w:cs="Times New Roman"/>
          <w:sz w:val="24"/>
          <w:szCs w:val="24"/>
          <w:lang w:val="en-US"/>
        </w:rPr>
        <w:t xml:space="preserve"> = </w:t>
      </w:r>
      <w:r w:rsidR="00BE0146" w:rsidRPr="00B96686">
        <w:rPr>
          <w:rFonts w:ascii="Times New Roman" w:eastAsia="Times New Roman" w:hAnsi="Times New Roman" w:cs="Times New Roman"/>
          <w:sz w:val="24"/>
          <w:szCs w:val="24"/>
          <w:lang w:val="en-US"/>
        </w:rPr>
        <w:t>0</w:t>
      </w:r>
      <w:r w:rsidR="00113D59" w:rsidRPr="00B96686">
        <w:rPr>
          <w:rFonts w:ascii="Times New Roman" w:eastAsia="Times New Roman" w:hAnsi="Times New Roman" w:cs="Times New Roman"/>
          <w:sz w:val="24"/>
          <w:szCs w:val="24"/>
          <w:lang w:val="en-US"/>
        </w:rPr>
        <w:t>.</w:t>
      </w:r>
      <w:r w:rsidR="00BE0146" w:rsidRPr="00B96686">
        <w:rPr>
          <w:rFonts w:ascii="Times New Roman" w:eastAsia="Times New Roman" w:hAnsi="Times New Roman" w:cs="Times New Roman"/>
          <w:sz w:val="24"/>
          <w:szCs w:val="24"/>
          <w:lang w:val="en-US"/>
        </w:rPr>
        <w:t>52</w:t>
      </w:r>
      <w:r w:rsidR="00113D59" w:rsidRPr="00B96686">
        <w:rPr>
          <w:rFonts w:ascii="Times New Roman" w:eastAsia="Times New Roman" w:hAnsi="Times New Roman" w:cs="Times New Roman"/>
          <w:sz w:val="24"/>
          <w:szCs w:val="24"/>
          <w:lang w:val="en-US"/>
        </w:rPr>
        <w:t>). The average result of the area of aggression in the athletes before and after the intervention has the same value, however the standard deviation decreased, that is, they sometimes feel aggressive or forceful to fight to achieve their objectives</w:t>
      </w:r>
      <w:r w:rsidRPr="00B96686">
        <w:rPr>
          <w:rFonts w:ascii="Times New Roman" w:eastAsia="Times New Roman" w:hAnsi="Times New Roman" w:cs="Times New Roman"/>
          <w:sz w:val="24"/>
          <w:szCs w:val="24"/>
          <w:lang w:val="en-US"/>
        </w:rPr>
        <w:t>. T</w:t>
      </w:r>
      <w:r w:rsidR="00113D59" w:rsidRPr="00B96686">
        <w:rPr>
          <w:rFonts w:ascii="Times New Roman" w:eastAsia="Times New Roman" w:hAnsi="Times New Roman" w:cs="Times New Roman"/>
          <w:sz w:val="24"/>
          <w:szCs w:val="24"/>
          <w:lang w:val="en-US"/>
        </w:rPr>
        <w:t xml:space="preserve">he group </w:t>
      </w:r>
      <w:r w:rsidR="00895EAF" w:rsidRPr="00B96686">
        <w:rPr>
          <w:rFonts w:ascii="Times New Roman" w:eastAsia="Times New Roman" w:hAnsi="Times New Roman" w:cs="Times New Roman"/>
          <w:sz w:val="24"/>
          <w:szCs w:val="24"/>
          <w:lang w:val="en-US"/>
        </w:rPr>
        <w:t>wa</w:t>
      </w:r>
      <w:r w:rsidR="00113D59" w:rsidRPr="00B96686">
        <w:rPr>
          <w:rFonts w:ascii="Times New Roman" w:eastAsia="Times New Roman" w:hAnsi="Times New Roman" w:cs="Times New Roman"/>
          <w:sz w:val="24"/>
          <w:szCs w:val="24"/>
          <w:lang w:val="en-US"/>
        </w:rPr>
        <w:t>s more homogeneous in the</w:t>
      </w:r>
      <w:r w:rsidR="00EB17AE" w:rsidRPr="00B96686">
        <w:rPr>
          <w:rFonts w:ascii="Times New Roman" w:eastAsia="Times New Roman" w:hAnsi="Times New Roman" w:cs="Times New Roman"/>
          <w:sz w:val="24"/>
          <w:szCs w:val="24"/>
          <w:lang w:val="en-US"/>
        </w:rPr>
        <w:t>ir</w:t>
      </w:r>
      <w:r w:rsidR="00113D59" w:rsidRPr="00B96686">
        <w:rPr>
          <w:rFonts w:ascii="Times New Roman" w:eastAsia="Times New Roman" w:hAnsi="Times New Roman" w:cs="Times New Roman"/>
          <w:sz w:val="24"/>
          <w:szCs w:val="24"/>
          <w:lang w:val="en-US"/>
        </w:rPr>
        <w:t xml:space="preserve"> responses.</w:t>
      </w:r>
      <w:r w:rsidR="00666858" w:rsidRPr="00B96686">
        <w:rPr>
          <w:rFonts w:ascii="Times New Roman" w:eastAsia="Times New Roman" w:hAnsi="Times New Roman" w:cs="Times New Roman"/>
          <w:sz w:val="24"/>
          <w:szCs w:val="24"/>
          <w:lang w:val="en-US"/>
        </w:rPr>
        <w:t xml:space="preserve"> All the previous results are summarized in table </w:t>
      </w:r>
      <w:r w:rsidR="00FF205D" w:rsidRPr="00B96686">
        <w:rPr>
          <w:rFonts w:ascii="Times New Roman" w:eastAsia="Times New Roman" w:hAnsi="Times New Roman" w:cs="Times New Roman"/>
          <w:sz w:val="24"/>
          <w:szCs w:val="24"/>
          <w:lang w:val="en-US"/>
        </w:rPr>
        <w:t>2</w:t>
      </w:r>
      <w:r w:rsidR="00666858" w:rsidRPr="00B96686">
        <w:rPr>
          <w:rFonts w:ascii="Times New Roman" w:eastAsia="Times New Roman" w:hAnsi="Times New Roman" w:cs="Times New Roman"/>
          <w:sz w:val="24"/>
          <w:szCs w:val="24"/>
          <w:lang w:val="en-US"/>
        </w:rPr>
        <w:t xml:space="preserve">. </w:t>
      </w:r>
    </w:p>
    <w:p w:rsidR="00666858" w:rsidRPr="00B96686" w:rsidRDefault="00666858" w:rsidP="00FF2400">
      <w:pPr>
        <w:spacing w:after="0" w:line="240" w:lineRule="auto"/>
        <w:ind w:firstLine="360"/>
        <w:rPr>
          <w:rFonts w:ascii="Times New Roman" w:eastAsia="Times New Roman" w:hAnsi="Times New Roman" w:cs="Times New Roman"/>
          <w:sz w:val="24"/>
          <w:szCs w:val="24"/>
          <w:lang w:val="en-US"/>
        </w:rPr>
      </w:pPr>
    </w:p>
    <w:p w:rsidR="00666858" w:rsidRPr="00B96686" w:rsidRDefault="00666858" w:rsidP="00FF2400">
      <w:pPr>
        <w:spacing w:after="0" w:line="240" w:lineRule="auto"/>
        <w:jc w:val="both"/>
        <w:rPr>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 xml:space="preserve">Table </w:t>
      </w:r>
      <w:r w:rsidR="00FF205D" w:rsidRPr="00B96686">
        <w:rPr>
          <w:rFonts w:ascii="Times New Roman" w:hAnsi="Times New Roman" w:cs="Times New Roman"/>
          <w:color w:val="000000" w:themeColor="text1"/>
          <w:sz w:val="24"/>
          <w:szCs w:val="24"/>
          <w:lang w:val="en-US"/>
        </w:rPr>
        <w:t>2</w:t>
      </w:r>
    </w:p>
    <w:p w:rsidR="00666858" w:rsidRPr="00B96686" w:rsidRDefault="00666858" w:rsidP="00FF2400">
      <w:pPr>
        <w:spacing w:after="0" w:line="240" w:lineRule="auto"/>
        <w:jc w:val="both"/>
        <w:rPr>
          <w:rFonts w:ascii="Times New Roman" w:hAnsi="Times New Roman" w:cs="Times New Roman"/>
          <w:i/>
          <w:color w:val="000000" w:themeColor="text1"/>
          <w:sz w:val="24"/>
          <w:szCs w:val="24"/>
          <w:lang w:val="en-US"/>
        </w:rPr>
      </w:pPr>
      <w:r w:rsidRPr="00B96686">
        <w:rPr>
          <w:rFonts w:ascii="Times New Roman" w:hAnsi="Times New Roman" w:cs="Times New Roman"/>
          <w:i/>
          <w:color w:val="000000" w:themeColor="text1"/>
          <w:sz w:val="24"/>
          <w:szCs w:val="24"/>
          <w:lang w:val="en-US"/>
        </w:rPr>
        <w:t xml:space="preserve">Descriptive statistics for each indicator in the </w:t>
      </w:r>
      <w:r w:rsidRPr="00B96686">
        <w:rPr>
          <w:rFonts w:ascii="Times New Roman" w:hAnsi="Times New Roman" w:cs="Times New Roman"/>
          <w:b/>
          <w:i/>
          <w:color w:val="000000" w:themeColor="text1"/>
          <w:sz w:val="24"/>
          <w:szCs w:val="24"/>
          <w:lang w:val="en-US"/>
        </w:rPr>
        <w:t>MD</w:t>
      </w:r>
      <w:r w:rsidRPr="00B96686">
        <w:rPr>
          <w:rFonts w:ascii="Times New Roman" w:hAnsi="Times New Roman" w:cs="Times New Roman"/>
          <w:i/>
          <w:color w:val="000000" w:themeColor="text1"/>
          <w:sz w:val="24"/>
          <w:szCs w:val="24"/>
          <w:lang w:val="en-US"/>
        </w:rPr>
        <w:t xml:space="preserve"> before and after the intervention</w:t>
      </w: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818"/>
        <w:gridCol w:w="1334"/>
        <w:gridCol w:w="1564"/>
        <w:gridCol w:w="1567"/>
        <w:gridCol w:w="1692"/>
        <w:gridCol w:w="1239"/>
      </w:tblGrid>
      <w:tr w:rsidR="00666858" w:rsidRPr="00D26927" w:rsidTr="007E4CC0">
        <w:trPr>
          <w:trHeight w:val="283"/>
        </w:trPr>
        <w:tc>
          <w:tcPr>
            <w:tcW w:w="1818" w:type="dxa"/>
            <w:tcBorders>
              <w:top w:val="single" w:sz="4" w:space="0" w:color="auto"/>
              <w:bottom w:val="single" w:sz="4" w:space="0" w:color="auto"/>
            </w:tcBorders>
            <w:vAlign w:val="center"/>
          </w:tcPr>
          <w:p w:rsidR="00666858" w:rsidRPr="00D26927" w:rsidRDefault="00666858" w:rsidP="00FF2400">
            <w:pPr>
              <w:jc w:val="both"/>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 xml:space="preserve">Intervention </w:t>
            </w:r>
          </w:p>
        </w:tc>
        <w:tc>
          <w:tcPr>
            <w:tcW w:w="2898" w:type="dxa"/>
            <w:gridSpan w:val="2"/>
            <w:tcBorders>
              <w:top w:val="single" w:sz="4" w:space="0" w:color="auto"/>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Pre-Intervention</w:t>
            </w:r>
          </w:p>
        </w:tc>
        <w:tc>
          <w:tcPr>
            <w:tcW w:w="3259" w:type="dxa"/>
            <w:gridSpan w:val="2"/>
            <w:tcBorders>
              <w:top w:val="single" w:sz="4" w:space="0" w:color="auto"/>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Post-Intervention</w:t>
            </w:r>
          </w:p>
        </w:tc>
        <w:tc>
          <w:tcPr>
            <w:tcW w:w="1239" w:type="dxa"/>
            <w:tcBorders>
              <w:top w:val="single" w:sz="4" w:space="0" w:color="auto"/>
              <w:bottom w:val="single" w:sz="4" w:space="0" w:color="auto"/>
            </w:tcBorders>
            <w:vAlign w:val="center"/>
          </w:tcPr>
          <w:p w:rsidR="00666858" w:rsidRPr="00D26927" w:rsidRDefault="00666858" w:rsidP="00FF2400">
            <w:pPr>
              <w:jc w:val="both"/>
              <w:rPr>
                <w:rFonts w:ascii="Times New Roman" w:hAnsi="Times New Roman" w:cs="Times New Roman"/>
                <w:color w:val="000000" w:themeColor="text1"/>
                <w:sz w:val="20"/>
                <w:szCs w:val="24"/>
                <w:lang w:val="en-US"/>
              </w:rPr>
            </w:pPr>
          </w:p>
        </w:tc>
      </w:tr>
      <w:tr w:rsidR="00666858" w:rsidRPr="00D26927" w:rsidTr="007E4CC0">
        <w:trPr>
          <w:trHeight w:val="283"/>
        </w:trPr>
        <w:tc>
          <w:tcPr>
            <w:tcW w:w="1818" w:type="dxa"/>
            <w:tcBorders>
              <w:top w:val="single" w:sz="4" w:space="0" w:color="auto"/>
            </w:tcBorders>
            <w:vAlign w:val="center"/>
          </w:tcPr>
          <w:p w:rsidR="00666858" w:rsidRPr="00D26927" w:rsidRDefault="00666858" w:rsidP="00FF2400">
            <w:pPr>
              <w:jc w:val="both"/>
              <w:rPr>
                <w:rFonts w:ascii="Times New Roman" w:hAnsi="Times New Roman" w:cs="Times New Roman"/>
                <w:color w:val="000000" w:themeColor="text1"/>
                <w:sz w:val="20"/>
                <w:szCs w:val="24"/>
                <w:lang w:val="en-US"/>
              </w:rPr>
            </w:pPr>
          </w:p>
        </w:tc>
        <w:tc>
          <w:tcPr>
            <w:tcW w:w="1334" w:type="dxa"/>
            <w:tcBorders>
              <w:top w:val="single" w:sz="4" w:space="0" w:color="auto"/>
              <w:bottom w:val="single" w:sz="4" w:space="0" w:color="auto"/>
            </w:tcBorders>
            <w:vAlign w:val="center"/>
          </w:tcPr>
          <w:p w:rsidR="00666858" w:rsidRPr="00D26927" w:rsidRDefault="00563E68" w:rsidP="00FF2400">
            <w:pPr>
              <w:jc w:val="center"/>
              <w:rPr>
                <w:rFonts w:ascii="Times New Roman" w:hAnsi="Times New Roman" w:cs="Times New Roman"/>
                <w:color w:val="000000" w:themeColor="text1"/>
                <w:sz w:val="20"/>
                <w:szCs w:val="24"/>
                <w:lang w:val="en-US"/>
              </w:rPr>
            </w:pPr>
            <m:oMathPara>
              <m:oMath>
                <m:acc>
                  <m:accPr>
                    <m:chr m:val="̅"/>
                    <m:ctrlPr>
                      <w:rPr>
                        <w:rFonts w:ascii="Cambria Math" w:hAnsi="Cambria Math" w:cs="Times New Roman"/>
                        <w:i/>
                        <w:color w:val="000000" w:themeColor="text1"/>
                        <w:sz w:val="20"/>
                        <w:szCs w:val="24"/>
                        <w:lang w:val="en-US"/>
                      </w:rPr>
                    </m:ctrlPr>
                  </m:accPr>
                  <m:e>
                    <m:r>
                      <w:rPr>
                        <w:rFonts w:ascii="Cambria Math" w:hAnsi="Cambria Math" w:cs="Times New Roman"/>
                        <w:color w:val="000000" w:themeColor="text1"/>
                        <w:sz w:val="20"/>
                        <w:szCs w:val="24"/>
                        <w:lang w:val="en-US"/>
                      </w:rPr>
                      <m:t>X</m:t>
                    </m:r>
                  </m:e>
                </m:acc>
              </m:oMath>
            </m:oMathPara>
          </w:p>
        </w:tc>
        <w:tc>
          <w:tcPr>
            <w:tcW w:w="1564" w:type="dxa"/>
            <w:tcBorders>
              <w:top w:val="single" w:sz="4" w:space="0" w:color="auto"/>
              <w:bottom w:val="single" w:sz="4" w:space="0" w:color="auto"/>
            </w:tcBorders>
            <w:vAlign w:val="center"/>
          </w:tcPr>
          <w:p w:rsidR="00666858" w:rsidRPr="00D26927" w:rsidRDefault="00666858" w:rsidP="00FF2400">
            <w:pPr>
              <w:jc w:val="center"/>
              <w:rPr>
                <w:rFonts w:ascii="Times New Roman" w:hAnsi="Times New Roman" w:cs="Times New Roman"/>
                <w:i/>
                <w:color w:val="000000" w:themeColor="text1"/>
                <w:sz w:val="20"/>
                <w:szCs w:val="24"/>
                <w:lang w:val="en-US"/>
              </w:rPr>
            </w:pPr>
            <w:r w:rsidRPr="00D26927">
              <w:rPr>
                <w:rFonts w:ascii="Times New Roman" w:hAnsi="Times New Roman" w:cs="Times New Roman"/>
                <w:i/>
                <w:color w:val="000000" w:themeColor="text1"/>
                <w:sz w:val="20"/>
                <w:szCs w:val="24"/>
                <w:lang w:val="en-US"/>
              </w:rPr>
              <w:t>SD</w:t>
            </w:r>
          </w:p>
        </w:tc>
        <w:tc>
          <w:tcPr>
            <w:tcW w:w="1567" w:type="dxa"/>
            <w:tcBorders>
              <w:top w:val="single" w:sz="4" w:space="0" w:color="auto"/>
              <w:bottom w:val="single" w:sz="4" w:space="0" w:color="auto"/>
            </w:tcBorders>
            <w:vAlign w:val="center"/>
          </w:tcPr>
          <w:p w:rsidR="00666858" w:rsidRPr="00D26927" w:rsidRDefault="00563E68" w:rsidP="00FF2400">
            <w:pPr>
              <w:jc w:val="center"/>
              <w:rPr>
                <w:rFonts w:ascii="Times New Roman" w:hAnsi="Times New Roman" w:cs="Times New Roman"/>
                <w:i/>
                <w:color w:val="000000" w:themeColor="text1"/>
                <w:sz w:val="20"/>
                <w:szCs w:val="24"/>
                <w:lang w:val="en-US"/>
              </w:rPr>
            </w:pPr>
            <m:oMathPara>
              <m:oMath>
                <m:acc>
                  <m:accPr>
                    <m:chr m:val="̅"/>
                    <m:ctrlPr>
                      <w:rPr>
                        <w:rFonts w:ascii="Cambria Math" w:hAnsi="Cambria Math" w:cs="Times New Roman"/>
                        <w:i/>
                        <w:color w:val="000000" w:themeColor="text1"/>
                        <w:sz w:val="20"/>
                        <w:szCs w:val="24"/>
                        <w:lang w:val="en-US"/>
                      </w:rPr>
                    </m:ctrlPr>
                  </m:accPr>
                  <m:e>
                    <m:r>
                      <w:rPr>
                        <w:rFonts w:ascii="Cambria Math" w:hAnsi="Cambria Math" w:cs="Times New Roman"/>
                        <w:color w:val="000000" w:themeColor="text1"/>
                        <w:sz w:val="20"/>
                        <w:szCs w:val="24"/>
                        <w:lang w:val="en-US"/>
                      </w:rPr>
                      <m:t>X</m:t>
                    </m:r>
                  </m:e>
                </m:acc>
              </m:oMath>
            </m:oMathPara>
          </w:p>
        </w:tc>
        <w:tc>
          <w:tcPr>
            <w:tcW w:w="1692" w:type="dxa"/>
            <w:tcBorders>
              <w:top w:val="single" w:sz="4" w:space="0" w:color="auto"/>
              <w:bottom w:val="single" w:sz="4" w:space="0" w:color="auto"/>
            </w:tcBorders>
            <w:vAlign w:val="center"/>
          </w:tcPr>
          <w:p w:rsidR="00666858" w:rsidRPr="00D26927" w:rsidRDefault="00666858" w:rsidP="00FF2400">
            <w:pPr>
              <w:jc w:val="center"/>
              <w:rPr>
                <w:rFonts w:ascii="Times New Roman" w:hAnsi="Times New Roman" w:cs="Times New Roman"/>
                <w:i/>
                <w:color w:val="000000" w:themeColor="text1"/>
                <w:sz w:val="20"/>
                <w:szCs w:val="24"/>
                <w:lang w:val="en-US"/>
              </w:rPr>
            </w:pPr>
            <w:r w:rsidRPr="00D26927">
              <w:rPr>
                <w:rFonts w:ascii="Times New Roman" w:hAnsi="Times New Roman" w:cs="Times New Roman"/>
                <w:i/>
                <w:color w:val="000000" w:themeColor="text1"/>
                <w:sz w:val="20"/>
                <w:szCs w:val="24"/>
                <w:lang w:val="en-US"/>
              </w:rPr>
              <w:t>SD</w:t>
            </w:r>
          </w:p>
        </w:tc>
        <w:tc>
          <w:tcPr>
            <w:tcW w:w="1239" w:type="dxa"/>
            <w:tcBorders>
              <w:top w:val="single" w:sz="4" w:space="0" w:color="auto"/>
              <w:bottom w:val="single" w:sz="4" w:space="0" w:color="auto"/>
            </w:tcBorders>
            <w:vAlign w:val="center"/>
          </w:tcPr>
          <w:p w:rsidR="00666858" w:rsidRPr="00D26927" w:rsidRDefault="00666858" w:rsidP="00FF2400">
            <w:pPr>
              <w:jc w:val="center"/>
              <w:rPr>
                <w:rFonts w:ascii="Times New Roman" w:hAnsi="Times New Roman" w:cs="Times New Roman"/>
                <w:i/>
                <w:color w:val="000000" w:themeColor="text1"/>
                <w:sz w:val="20"/>
                <w:szCs w:val="24"/>
                <w:lang w:val="en-US"/>
              </w:rPr>
            </w:pPr>
            <w:r w:rsidRPr="00D26927">
              <w:rPr>
                <w:rFonts w:ascii="Times New Roman" w:hAnsi="Times New Roman" w:cs="Times New Roman"/>
                <w:i/>
                <w:color w:val="000000" w:themeColor="text1"/>
                <w:sz w:val="20"/>
                <w:szCs w:val="24"/>
                <w:lang w:val="en-US"/>
              </w:rPr>
              <w:t>df</w:t>
            </w:r>
          </w:p>
        </w:tc>
      </w:tr>
      <w:tr w:rsidR="00666858" w:rsidRPr="00D26927" w:rsidTr="007E4CC0">
        <w:trPr>
          <w:trHeight w:val="283"/>
        </w:trPr>
        <w:tc>
          <w:tcPr>
            <w:tcW w:w="1818" w:type="dxa"/>
            <w:vAlign w:val="center"/>
          </w:tcPr>
          <w:p w:rsidR="00666858" w:rsidRPr="00D26927" w:rsidRDefault="00666858" w:rsidP="00FF2400">
            <w:pPr>
              <w:autoSpaceDE w:val="0"/>
              <w:autoSpaceDN w:val="0"/>
              <w:adjustRightInd w:val="0"/>
              <w:jc w:val="both"/>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Conflict</w:t>
            </w:r>
          </w:p>
        </w:tc>
        <w:tc>
          <w:tcPr>
            <w:tcW w:w="1334" w:type="dxa"/>
            <w:tcBorders>
              <w:top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2.26</w:t>
            </w:r>
          </w:p>
        </w:tc>
        <w:tc>
          <w:tcPr>
            <w:tcW w:w="1564" w:type="dxa"/>
            <w:tcBorders>
              <w:top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0.61</w:t>
            </w:r>
          </w:p>
        </w:tc>
        <w:tc>
          <w:tcPr>
            <w:tcW w:w="1567" w:type="dxa"/>
            <w:tcBorders>
              <w:top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2.18</w:t>
            </w:r>
          </w:p>
        </w:tc>
        <w:tc>
          <w:tcPr>
            <w:tcW w:w="1692" w:type="dxa"/>
            <w:tcBorders>
              <w:top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0.67</w:t>
            </w:r>
          </w:p>
        </w:tc>
        <w:tc>
          <w:tcPr>
            <w:tcW w:w="1239" w:type="dxa"/>
            <w:tcBorders>
              <w:top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24</w:t>
            </w:r>
          </w:p>
        </w:tc>
      </w:tr>
      <w:tr w:rsidR="00666858" w:rsidRPr="00D26927" w:rsidTr="007E4CC0">
        <w:trPr>
          <w:trHeight w:val="283"/>
        </w:trPr>
        <w:tc>
          <w:tcPr>
            <w:tcW w:w="1818" w:type="dxa"/>
            <w:vAlign w:val="center"/>
          </w:tcPr>
          <w:p w:rsidR="00666858" w:rsidRPr="00D26927" w:rsidRDefault="00666858" w:rsidP="00FF2400">
            <w:pPr>
              <w:autoSpaceDE w:val="0"/>
              <w:autoSpaceDN w:val="0"/>
              <w:adjustRightInd w:val="0"/>
              <w:jc w:val="both"/>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Rivalry</w:t>
            </w:r>
          </w:p>
        </w:tc>
        <w:tc>
          <w:tcPr>
            <w:tcW w:w="1334"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2.83</w:t>
            </w:r>
          </w:p>
        </w:tc>
        <w:tc>
          <w:tcPr>
            <w:tcW w:w="1564"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0.43</w:t>
            </w:r>
          </w:p>
        </w:tc>
        <w:tc>
          <w:tcPr>
            <w:tcW w:w="1567"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2.87</w:t>
            </w:r>
          </w:p>
        </w:tc>
        <w:tc>
          <w:tcPr>
            <w:tcW w:w="1692"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0.38</w:t>
            </w:r>
          </w:p>
        </w:tc>
        <w:tc>
          <w:tcPr>
            <w:tcW w:w="1239"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24</w:t>
            </w:r>
          </w:p>
        </w:tc>
      </w:tr>
      <w:tr w:rsidR="00666858" w:rsidRPr="00D26927" w:rsidTr="007E4CC0">
        <w:trPr>
          <w:trHeight w:val="283"/>
        </w:trPr>
        <w:tc>
          <w:tcPr>
            <w:tcW w:w="1818" w:type="dxa"/>
            <w:vAlign w:val="center"/>
          </w:tcPr>
          <w:p w:rsidR="00666858" w:rsidRPr="00D26927" w:rsidRDefault="00666858" w:rsidP="00FF2400">
            <w:pPr>
              <w:autoSpaceDE w:val="0"/>
              <w:autoSpaceDN w:val="0"/>
              <w:adjustRightInd w:val="0"/>
              <w:jc w:val="both"/>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Self-sufficiency</w:t>
            </w:r>
          </w:p>
        </w:tc>
        <w:tc>
          <w:tcPr>
            <w:tcW w:w="1334"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4.04</w:t>
            </w:r>
          </w:p>
        </w:tc>
        <w:tc>
          <w:tcPr>
            <w:tcW w:w="1564"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0.56</w:t>
            </w:r>
          </w:p>
        </w:tc>
        <w:tc>
          <w:tcPr>
            <w:tcW w:w="1567"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3.84</w:t>
            </w:r>
          </w:p>
        </w:tc>
        <w:tc>
          <w:tcPr>
            <w:tcW w:w="1692"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0.63</w:t>
            </w:r>
          </w:p>
        </w:tc>
        <w:tc>
          <w:tcPr>
            <w:tcW w:w="1239"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24</w:t>
            </w:r>
          </w:p>
        </w:tc>
      </w:tr>
      <w:tr w:rsidR="00666858" w:rsidRPr="00D26927" w:rsidTr="007E4CC0">
        <w:trPr>
          <w:trHeight w:val="283"/>
        </w:trPr>
        <w:tc>
          <w:tcPr>
            <w:tcW w:w="1818" w:type="dxa"/>
            <w:vAlign w:val="center"/>
          </w:tcPr>
          <w:p w:rsidR="00666858" w:rsidRPr="00D26927" w:rsidRDefault="00666858" w:rsidP="00FF2400">
            <w:pPr>
              <w:autoSpaceDE w:val="0"/>
              <w:autoSpaceDN w:val="0"/>
              <w:adjustRightInd w:val="0"/>
              <w:jc w:val="both"/>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Cooperation</w:t>
            </w:r>
          </w:p>
        </w:tc>
        <w:tc>
          <w:tcPr>
            <w:tcW w:w="1334"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3.89</w:t>
            </w:r>
          </w:p>
        </w:tc>
        <w:tc>
          <w:tcPr>
            <w:tcW w:w="1564"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0.35</w:t>
            </w:r>
          </w:p>
        </w:tc>
        <w:tc>
          <w:tcPr>
            <w:tcW w:w="1567"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3.77</w:t>
            </w:r>
          </w:p>
        </w:tc>
        <w:tc>
          <w:tcPr>
            <w:tcW w:w="1692"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0.39</w:t>
            </w:r>
          </w:p>
        </w:tc>
        <w:tc>
          <w:tcPr>
            <w:tcW w:w="1239" w:type="dxa"/>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24</w:t>
            </w:r>
          </w:p>
        </w:tc>
      </w:tr>
      <w:tr w:rsidR="00666858" w:rsidRPr="00D26927" w:rsidTr="007E4CC0">
        <w:trPr>
          <w:trHeight w:val="283"/>
        </w:trPr>
        <w:tc>
          <w:tcPr>
            <w:tcW w:w="1818" w:type="dxa"/>
            <w:tcBorders>
              <w:bottom w:val="single" w:sz="4" w:space="0" w:color="auto"/>
            </w:tcBorders>
            <w:vAlign w:val="center"/>
          </w:tcPr>
          <w:p w:rsidR="00666858" w:rsidRPr="00D26927" w:rsidRDefault="00666858" w:rsidP="00FF2400">
            <w:pPr>
              <w:autoSpaceDE w:val="0"/>
              <w:autoSpaceDN w:val="0"/>
              <w:adjustRightInd w:val="0"/>
              <w:jc w:val="both"/>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Aggressiveness</w:t>
            </w:r>
          </w:p>
        </w:tc>
        <w:tc>
          <w:tcPr>
            <w:tcW w:w="1334" w:type="dxa"/>
            <w:tcBorders>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2.70</w:t>
            </w:r>
          </w:p>
        </w:tc>
        <w:tc>
          <w:tcPr>
            <w:tcW w:w="1564" w:type="dxa"/>
            <w:tcBorders>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0.61</w:t>
            </w:r>
          </w:p>
        </w:tc>
        <w:tc>
          <w:tcPr>
            <w:tcW w:w="1567" w:type="dxa"/>
            <w:tcBorders>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2.70</w:t>
            </w:r>
          </w:p>
        </w:tc>
        <w:tc>
          <w:tcPr>
            <w:tcW w:w="1692" w:type="dxa"/>
            <w:tcBorders>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0.52</w:t>
            </w:r>
          </w:p>
        </w:tc>
        <w:tc>
          <w:tcPr>
            <w:tcW w:w="1239" w:type="dxa"/>
            <w:tcBorders>
              <w:bottom w:val="single" w:sz="4" w:space="0" w:color="auto"/>
            </w:tcBorders>
            <w:vAlign w:val="center"/>
          </w:tcPr>
          <w:p w:rsidR="00666858" w:rsidRPr="00D26927" w:rsidRDefault="00666858"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24</w:t>
            </w:r>
          </w:p>
        </w:tc>
      </w:tr>
    </w:tbl>
    <w:p w:rsidR="00666858" w:rsidRPr="00B96686" w:rsidRDefault="00666858" w:rsidP="00FF2400">
      <w:pPr>
        <w:tabs>
          <w:tab w:val="center" w:pos="5083"/>
        </w:tabs>
        <w:spacing w:after="0" w:line="240" w:lineRule="auto"/>
        <w:ind w:firstLine="360"/>
        <w:rPr>
          <w:rStyle w:val="tlid-translation"/>
          <w:rFonts w:ascii="Times New Roman" w:hAnsi="Times New Roman" w:cs="Times New Roman"/>
          <w:sz w:val="24"/>
          <w:szCs w:val="24"/>
          <w:lang w:val="en-US"/>
        </w:rPr>
      </w:pPr>
    </w:p>
    <w:p w:rsidR="00621567" w:rsidRPr="00B96686" w:rsidRDefault="00F96CF5" w:rsidP="00FF2400">
      <w:pPr>
        <w:tabs>
          <w:tab w:val="center" w:pos="5083"/>
        </w:tabs>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A correlation analysis was </w:t>
      </w:r>
      <w:r w:rsidR="00EB17AE" w:rsidRPr="00B96686">
        <w:rPr>
          <w:rStyle w:val="tlid-translation"/>
          <w:rFonts w:ascii="Times New Roman" w:hAnsi="Times New Roman" w:cs="Times New Roman"/>
          <w:sz w:val="24"/>
          <w:szCs w:val="24"/>
          <w:lang w:val="en-US"/>
        </w:rPr>
        <w:t xml:space="preserve">carried out among the </w:t>
      </w:r>
      <w:r w:rsidRPr="00B96686">
        <w:rPr>
          <w:rStyle w:val="tlid-translation"/>
          <w:rFonts w:ascii="Times New Roman" w:hAnsi="Times New Roman" w:cs="Times New Roman"/>
          <w:sz w:val="24"/>
          <w:szCs w:val="24"/>
          <w:lang w:val="en-US"/>
        </w:rPr>
        <w:t xml:space="preserve">indicators. The results are displayed in </w:t>
      </w:r>
      <w:r w:rsidR="00EB17AE" w:rsidRPr="00B96686">
        <w:rPr>
          <w:rStyle w:val="tlid-translation"/>
          <w:rFonts w:ascii="Times New Roman" w:hAnsi="Times New Roman" w:cs="Times New Roman"/>
          <w:sz w:val="24"/>
          <w:szCs w:val="24"/>
          <w:lang w:val="en-US"/>
        </w:rPr>
        <w:t xml:space="preserve">table </w:t>
      </w:r>
      <w:r w:rsidR="00FF205D" w:rsidRPr="00B96686">
        <w:rPr>
          <w:rStyle w:val="tlid-translation"/>
          <w:rFonts w:ascii="Times New Roman" w:hAnsi="Times New Roman" w:cs="Times New Roman"/>
          <w:sz w:val="24"/>
          <w:szCs w:val="24"/>
          <w:lang w:val="en-US"/>
        </w:rPr>
        <w:t>3</w:t>
      </w:r>
      <w:r w:rsidR="00EB17AE" w:rsidRPr="00B96686">
        <w:rPr>
          <w:rStyle w:val="tlid-translation"/>
          <w:rFonts w:ascii="Times New Roman" w:hAnsi="Times New Roman" w:cs="Times New Roman"/>
          <w:sz w:val="24"/>
          <w:szCs w:val="24"/>
          <w:lang w:val="en-US"/>
        </w:rPr>
        <w:t>.</w:t>
      </w:r>
      <w:r w:rsidR="0010366F"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The highest correlation</w:t>
      </w:r>
      <w:r w:rsidR="009C1129" w:rsidRPr="00B96686">
        <w:rPr>
          <w:rStyle w:val="tlid-translation"/>
          <w:rFonts w:ascii="Times New Roman" w:hAnsi="Times New Roman" w:cs="Times New Roman"/>
          <w:sz w:val="24"/>
          <w:szCs w:val="24"/>
          <w:lang w:val="en-US"/>
        </w:rPr>
        <w:t>,</w:t>
      </w:r>
      <w:r w:rsidR="00EB17AE" w:rsidRPr="00B96686">
        <w:rPr>
          <w:rStyle w:val="tlid-translation"/>
          <w:rFonts w:ascii="Times New Roman" w:hAnsi="Times New Roman" w:cs="Times New Roman"/>
          <w:sz w:val="24"/>
          <w:szCs w:val="24"/>
          <w:lang w:val="en-US"/>
        </w:rPr>
        <w:t xml:space="preserve"> </w:t>
      </w:r>
      <w:r w:rsidR="009C1129" w:rsidRPr="00B96686">
        <w:rPr>
          <w:rStyle w:val="tlid-translation"/>
          <w:rFonts w:ascii="Times New Roman" w:hAnsi="Times New Roman" w:cs="Times New Roman"/>
          <w:sz w:val="24"/>
          <w:szCs w:val="24"/>
          <w:lang w:val="en-US"/>
        </w:rPr>
        <w:t>statistically significant (</w:t>
      </w:r>
      <w:r w:rsidR="009C1129" w:rsidRPr="00B96686">
        <w:rPr>
          <w:rFonts w:ascii="Times New Roman" w:hAnsi="Times New Roman" w:cs="Times New Roman"/>
          <w:i/>
          <w:color w:val="000000" w:themeColor="text1"/>
          <w:sz w:val="24"/>
          <w:szCs w:val="24"/>
          <w:lang w:val="en-US"/>
        </w:rPr>
        <w:t>p</w:t>
      </w:r>
      <w:r w:rsidR="009C1129" w:rsidRPr="00B96686">
        <w:rPr>
          <w:rFonts w:ascii="Times New Roman" w:hAnsi="Times New Roman" w:cs="Times New Roman"/>
          <w:color w:val="000000" w:themeColor="text1"/>
          <w:sz w:val="24"/>
          <w:szCs w:val="24"/>
          <w:lang w:val="en-US"/>
        </w:rPr>
        <w:t xml:space="preserve"> &lt; 0.01)</w:t>
      </w:r>
      <w:r w:rsidR="009C1129"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was</w:t>
      </w:r>
      <w:r w:rsidR="00EB17AE" w:rsidRPr="00B96686">
        <w:rPr>
          <w:rStyle w:val="tlid-translation"/>
          <w:rFonts w:ascii="Times New Roman" w:hAnsi="Times New Roman" w:cs="Times New Roman"/>
          <w:sz w:val="24"/>
          <w:szCs w:val="24"/>
          <w:lang w:val="en-US"/>
        </w:rPr>
        <w:t xml:space="preserve"> found between the </w:t>
      </w:r>
      <w:r w:rsidRPr="00B96686">
        <w:rPr>
          <w:rStyle w:val="tlid-translation"/>
          <w:rFonts w:ascii="Times New Roman" w:hAnsi="Times New Roman" w:cs="Times New Roman"/>
          <w:sz w:val="24"/>
          <w:szCs w:val="24"/>
          <w:lang w:val="en-US"/>
        </w:rPr>
        <w:t>indicator</w:t>
      </w:r>
      <w:r w:rsidR="00EB17AE" w:rsidRPr="00B96686">
        <w:rPr>
          <w:rStyle w:val="tlid-translation"/>
          <w:rFonts w:ascii="Times New Roman" w:hAnsi="Times New Roman" w:cs="Times New Roman"/>
          <w:sz w:val="24"/>
          <w:szCs w:val="24"/>
          <w:lang w:val="en-US"/>
        </w:rPr>
        <w:t xml:space="preserve"> of </w:t>
      </w:r>
      <w:r w:rsidRPr="00B96686">
        <w:rPr>
          <w:rStyle w:val="tlid-translation"/>
          <w:rFonts w:ascii="Times New Roman" w:hAnsi="Times New Roman" w:cs="Times New Roman"/>
          <w:b/>
          <w:i/>
          <w:sz w:val="24"/>
          <w:szCs w:val="24"/>
          <w:lang w:val="en-US"/>
        </w:rPr>
        <w:t>c</w:t>
      </w:r>
      <w:r w:rsidR="00EB17AE" w:rsidRPr="00B96686">
        <w:rPr>
          <w:rStyle w:val="tlid-translation"/>
          <w:rFonts w:ascii="Times New Roman" w:hAnsi="Times New Roman" w:cs="Times New Roman"/>
          <w:b/>
          <w:i/>
          <w:sz w:val="24"/>
          <w:szCs w:val="24"/>
          <w:lang w:val="en-US"/>
        </w:rPr>
        <w:t>ooperation</w:t>
      </w:r>
      <w:r w:rsidR="00EB17AE"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 xml:space="preserve">(which is </w:t>
      </w:r>
      <w:r w:rsidR="00EB17AE" w:rsidRPr="00B96686">
        <w:rPr>
          <w:rStyle w:val="tlid-translation"/>
          <w:rFonts w:ascii="Times New Roman" w:hAnsi="Times New Roman" w:cs="Times New Roman"/>
          <w:sz w:val="24"/>
          <w:szCs w:val="24"/>
          <w:lang w:val="en-US"/>
        </w:rPr>
        <w:t xml:space="preserve">understood as the help </w:t>
      </w:r>
      <w:r w:rsidRPr="00B96686">
        <w:rPr>
          <w:rStyle w:val="tlid-translation"/>
          <w:rFonts w:ascii="Times New Roman" w:hAnsi="Times New Roman" w:cs="Times New Roman"/>
          <w:sz w:val="24"/>
          <w:szCs w:val="24"/>
          <w:lang w:val="en-US"/>
        </w:rPr>
        <w:t xml:space="preserve">provided to </w:t>
      </w:r>
      <w:r w:rsidR="00EB17AE" w:rsidRPr="00B96686">
        <w:rPr>
          <w:rStyle w:val="tlid-translation"/>
          <w:rFonts w:ascii="Times New Roman" w:hAnsi="Times New Roman" w:cs="Times New Roman"/>
          <w:sz w:val="24"/>
          <w:szCs w:val="24"/>
          <w:lang w:val="en-US"/>
        </w:rPr>
        <w:t>others and the recognition of others</w:t>
      </w:r>
      <w:r w:rsidRPr="00B96686">
        <w:rPr>
          <w:rStyle w:val="tlid-translation"/>
          <w:rFonts w:ascii="Times New Roman" w:hAnsi="Times New Roman" w:cs="Times New Roman"/>
          <w:sz w:val="24"/>
          <w:szCs w:val="24"/>
          <w:lang w:val="en-US"/>
        </w:rPr>
        <w:t>)</w:t>
      </w:r>
      <w:r w:rsidR="00EB17AE" w:rsidRPr="00B96686">
        <w:rPr>
          <w:rStyle w:val="tlid-translation"/>
          <w:rFonts w:ascii="Times New Roman" w:hAnsi="Times New Roman" w:cs="Times New Roman"/>
          <w:sz w:val="24"/>
          <w:szCs w:val="24"/>
          <w:lang w:val="en-US"/>
        </w:rPr>
        <w:t xml:space="preserve"> and </w:t>
      </w:r>
      <w:r w:rsidRPr="00B96686">
        <w:rPr>
          <w:rStyle w:val="tlid-translation"/>
          <w:rFonts w:ascii="Times New Roman" w:hAnsi="Times New Roman" w:cs="Times New Roman"/>
          <w:b/>
          <w:i/>
          <w:sz w:val="24"/>
          <w:szCs w:val="24"/>
          <w:lang w:val="en-US"/>
        </w:rPr>
        <w:t>self-s</w:t>
      </w:r>
      <w:r w:rsidR="00EB17AE" w:rsidRPr="00B96686">
        <w:rPr>
          <w:rStyle w:val="tlid-translation"/>
          <w:rFonts w:ascii="Times New Roman" w:hAnsi="Times New Roman" w:cs="Times New Roman"/>
          <w:b/>
          <w:i/>
          <w:sz w:val="24"/>
          <w:szCs w:val="24"/>
          <w:lang w:val="en-US"/>
        </w:rPr>
        <w:t>ufficiency</w:t>
      </w:r>
      <w:r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 xml:space="preserve">the level of </w:t>
      </w:r>
      <w:r w:rsidR="00156C7F" w:rsidRPr="00B96686">
        <w:rPr>
          <w:rStyle w:val="tlid-translation"/>
          <w:rFonts w:ascii="Times New Roman" w:hAnsi="Times New Roman" w:cs="Times New Roman"/>
          <w:sz w:val="24"/>
          <w:szCs w:val="24"/>
          <w:lang w:val="en-US"/>
        </w:rPr>
        <w:t xml:space="preserve">physical preparation, </w:t>
      </w:r>
      <w:r w:rsidRPr="00B96686">
        <w:rPr>
          <w:rStyle w:val="tlid-translation"/>
          <w:rFonts w:ascii="Times New Roman" w:hAnsi="Times New Roman" w:cs="Times New Roman"/>
          <w:sz w:val="24"/>
          <w:szCs w:val="24"/>
          <w:lang w:val="en-US"/>
        </w:rPr>
        <w:t>r = 0.</w:t>
      </w:r>
      <w:r w:rsidR="00F92BD1" w:rsidRPr="00B96686">
        <w:rPr>
          <w:rStyle w:val="tlid-translation"/>
          <w:rFonts w:ascii="Times New Roman" w:hAnsi="Times New Roman" w:cs="Times New Roman"/>
          <w:sz w:val="24"/>
          <w:szCs w:val="24"/>
          <w:lang w:val="en-US"/>
        </w:rPr>
        <w:t>70</w:t>
      </w:r>
      <w:r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An inverse correlation (r = - 0.</w:t>
      </w:r>
      <w:r w:rsidR="00F92BD1" w:rsidRPr="00B96686">
        <w:rPr>
          <w:rStyle w:val="tlid-translation"/>
          <w:rFonts w:ascii="Times New Roman" w:hAnsi="Times New Roman" w:cs="Times New Roman"/>
          <w:sz w:val="24"/>
          <w:szCs w:val="24"/>
          <w:lang w:val="en-US"/>
        </w:rPr>
        <w:t>41</w:t>
      </w:r>
      <w:r w:rsidR="00EB17AE" w:rsidRPr="00B96686">
        <w:rPr>
          <w:rStyle w:val="tlid-translation"/>
          <w:rFonts w:ascii="Times New Roman" w:hAnsi="Times New Roman" w:cs="Times New Roman"/>
          <w:sz w:val="24"/>
          <w:szCs w:val="24"/>
          <w:lang w:val="en-US"/>
        </w:rPr>
        <w:t xml:space="preserve">) was found between the areas of </w:t>
      </w:r>
      <w:r w:rsidR="00156C7F" w:rsidRPr="00B96686">
        <w:rPr>
          <w:rStyle w:val="tlid-translation"/>
          <w:rFonts w:ascii="Times New Roman" w:hAnsi="Times New Roman" w:cs="Times New Roman"/>
          <w:b/>
          <w:i/>
          <w:sz w:val="24"/>
          <w:szCs w:val="24"/>
          <w:lang w:val="en-US"/>
        </w:rPr>
        <w:t>self-s</w:t>
      </w:r>
      <w:r w:rsidR="00EB17AE" w:rsidRPr="00B96686">
        <w:rPr>
          <w:rStyle w:val="tlid-translation"/>
          <w:rFonts w:ascii="Times New Roman" w:hAnsi="Times New Roman" w:cs="Times New Roman"/>
          <w:b/>
          <w:i/>
          <w:sz w:val="24"/>
          <w:szCs w:val="24"/>
          <w:lang w:val="en-US"/>
        </w:rPr>
        <w:t>ufficiency</w:t>
      </w:r>
      <w:r w:rsidR="00EB17AE" w:rsidRPr="00B96686">
        <w:rPr>
          <w:rStyle w:val="tlid-translation"/>
          <w:rFonts w:ascii="Times New Roman" w:hAnsi="Times New Roman" w:cs="Times New Roman"/>
          <w:sz w:val="24"/>
          <w:szCs w:val="24"/>
          <w:lang w:val="en-US"/>
        </w:rPr>
        <w:t xml:space="preserve"> and </w:t>
      </w:r>
      <w:r w:rsidR="00156C7F" w:rsidRPr="00B96686">
        <w:rPr>
          <w:rStyle w:val="tlid-translation"/>
          <w:rFonts w:ascii="Times New Roman" w:hAnsi="Times New Roman" w:cs="Times New Roman"/>
          <w:b/>
          <w:i/>
          <w:sz w:val="24"/>
          <w:szCs w:val="24"/>
          <w:lang w:val="en-US"/>
        </w:rPr>
        <w:t>c</w:t>
      </w:r>
      <w:r w:rsidR="00EB17AE" w:rsidRPr="00B96686">
        <w:rPr>
          <w:rStyle w:val="tlid-translation"/>
          <w:rFonts w:ascii="Times New Roman" w:hAnsi="Times New Roman" w:cs="Times New Roman"/>
          <w:b/>
          <w:i/>
          <w:sz w:val="24"/>
          <w:szCs w:val="24"/>
          <w:lang w:val="en-US"/>
        </w:rPr>
        <w:t>onflict</w:t>
      </w:r>
      <w:r w:rsidR="00156C7F"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considered as the level of execution and preparation</w:t>
      </w:r>
      <w:r w:rsidR="00156C7F" w:rsidRPr="00B96686">
        <w:rPr>
          <w:rStyle w:val="tlid-translation"/>
          <w:rFonts w:ascii="Times New Roman" w:hAnsi="Times New Roman" w:cs="Times New Roman"/>
          <w:sz w:val="24"/>
          <w:szCs w:val="24"/>
          <w:lang w:val="en-US"/>
        </w:rPr>
        <w:t>)</w:t>
      </w:r>
      <w:r w:rsidR="00EB17AE" w:rsidRPr="00B96686">
        <w:rPr>
          <w:rStyle w:val="tlid-translation"/>
          <w:rFonts w:ascii="Times New Roman" w:hAnsi="Times New Roman" w:cs="Times New Roman"/>
          <w:sz w:val="24"/>
          <w:szCs w:val="24"/>
          <w:lang w:val="en-US"/>
        </w:rPr>
        <w:t>.</w:t>
      </w:r>
      <w:r w:rsidR="009C1129" w:rsidRPr="00B96686">
        <w:rPr>
          <w:rStyle w:val="tlid-translation"/>
          <w:rFonts w:ascii="Times New Roman" w:hAnsi="Times New Roman" w:cs="Times New Roman"/>
          <w:sz w:val="24"/>
          <w:szCs w:val="24"/>
          <w:lang w:val="en-US"/>
        </w:rPr>
        <w:t xml:space="preserve"> Similarly, the areas of </w:t>
      </w:r>
      <w:r w:rsidR="009C1129" w:rsidRPr="00B96686">
        <w:rPr>
          <w:rStyle w:val="tlid-translation"/>
          <w:rFonts w:ascii="Times New Roman" w:hAnsi="Times New Roman" w:cs="Times New Roman"/>
          <w:b/>
          <w:i/>
          <w:sz w:val="24"/>
          <w:szCs w:val="24"/>
          <w:lang w:val="en-US"/>
        </w:rPr>
        <w:t>cooperation</w:t>
      </w:r>
      <w:r w:rsidR="009C1129" w:rsidRPr="00B96686">
        <w:rPr>
          <w:rStyle w:val="tlid-translation"/>
          <w:rFonts w:ascii="Times New Roman" w:hAnsi="Times New Roman" w:cs="Times New Roman"/>
          <w:sz w:val="24"/>
          <w:szCs w:val="24"/>
          <w:lang w:val="en-US"/>
        </w:rPr>
        <w:t xml:space="preserve"> and </w:t>
      </w:r>
      <w:r w:rsidR="009C1129" w:rsidRPr="00B96686">
        <w:rPr>
          <w:rStyle w:val="tlid-translation"/>
          <w:rFonts w:ascii="Times New Roman" w:hAnsi="Times New Roman" w:cs="Times New Roman"/>
          <w:b/>
          <w:i/>
          <w:sz w:val="24"/>
          <w:szCs w:val="24"/>
          <w:lang w:val="en-US"/>
        </w:rPr>
        <w:t>conflict</w:t>
      </w:r>
      <w:r w:rsidR="009C1129" w:rsidRPr="00B96686">
        <w:rPr>
          <w:rStyle w:val="tlid-translation"/>
          <w:rFonts w:ascii="Times New Roman" w:hAnsi="Times New Roman" w:cs="Times New Roman"/>
          <w:sz w:val="24"/>
          <w:szCs w:val="24"/>
          <w:lang w:val="en-US"/>
        </w:rPr>
        <w:t xml:space="preserve"> (r = - 0.31) but, the correlation, was statistically significant at 95% (</w:t>
      </w:r>
      <w:r w:rsidR="009C1129" w:rsidRPr="00B96686">
        <w:rPr>
          <w:rFonts w:ascii="Times New Roman" w:hAnsi="Times New Roman" w:cs="Times New Roman"/>
          <w:i/>
          <w:color w:val="000000" w:themeColor="text1"/>
          <w:sz w:val="24"/>
          <w:szCs w:val="24"/>
          <w:lang w:val="en-US"/>
        </w:rPr>
        <w:t>p</w:t>
      </w:r>
      <w:r w:rsidR="009C1129" w:rsidRPr="00B96686">
        <w:rPr>
          <w:rFonts w:ascii="Times New Roman" w:hAnsi="Times New Roman" w:cs="Times New Roman"/>
          <w:color w:val="000000" w:themeColor="text1"/>
          <w:sz w:val="24"/>
          <w:szCs w:val="24"/>
          <w:lang w:val="en-US"/>
        </w:rPr>
        <w:t xml:space="preserve"> &lt; 0.05).</w:t>
      </w:r>
      <w:r w:rsidR="00666858" w:rsidRPr="00B96686">
        <w:rPr>
          <w:rFonts w:ascii="Times New Roman" w:hAnsi="Times New Roman" w:cs="Times New Roman"/>
          <w:color w:val="000000" w:themeColor="text1"/>
          <w:sz w:val="24"/>
          <w:szCs w:val="24"/>
          <w:lang w:val="en-US"/>
        </w:rPr>
        <w:t xml:space="preserve"> </w:t>
      </w:r>
      <w:r w:rsidR="00666858" w:rsidRPr="00B96686">
        <w:rPr>
          <w:rStyle w:val="tlid-translation"/>
          <w:rFonts w:ascii="Times New Roman" w:hAnsi="Times New Roman" w:cs="Times New Roman"/>
          <w:sz w:val="24"/>
          <w:szCs w:val="24"/>
          <w:lang w:val="en-US"/>
        </w:rPr>
        <w:t>This is summarized in table 2.</w:t>
      </w:r>
    </w:p>
    <w:p w:rsidR="0010366F" w:rsidRPr="00B96686" w:rsidRDefault="00156C7F" w:rsidP="00FF2400">
      <w:pPr>
        <w:tabs>
          <w:tab w:val="center" w:pos="5083"/>
        </w:tabs>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correlation for </w:t>
      </w:r>
      <w:r w:rsidR="00895EAF" w:rsidRPr="00B96686">
        <w:rPr>
          <w:rStyle w:val="tlid-translation"/>
          <w:rFonts w:ascii="Times New Roman" w:hAnsi="Times New Roman" w:cs="Times New Roman"/>
          <w:sz w:val="24"/>
          <w:szCs w:val="24"/>
          <w:lang w:val="en-US"/>
        </w:rPr>
        <w:t>c</w:t>
      </w:r>
      <w:r w:rsidR="00EB17AE" w:rsidRPr="00B96686">
        <w:rPr>
          <w:rStyle w:val="tlid-translation"/>
          <w:rFonts w:ascii="Times New Roman" w:hAnsi="Times New Roman" w:cs="Times New Roman"/>
          <w:b/>
          <w:i/>
          <w:sz w:val="24"/>
          <w:szCs w:val="24"/>
          <w:lang w:val="en-US"/>
        </w:rPr>
        <w:t>onflict</w:t>
      </w:r>
      <w:r w:rsidR="00EB17AE" w:rsidRPr="00B96686">
        <w:rPr>
          <w:rStyle w:val="tlid-translation"/>
          <w:rFonts w:ascii="Times New Roman" w:hAnsi="Times New Roman" w:cs="Times New Roman"/>
          <w:sz w:val="24"/>
          <w:szCs w:val="24"/>
          <w:lang w:val="en-US"/>
        </w:rPr>
        <w:t xml:space="preserve"> and </w:t>
      </w:r>
      <w:r w:rsidR="00895EAF" w:rsidRPr="00B96686">
        <w:rPr>
          <w:rStyle w:val="tlid-translation"/>
          <w:rFonts w:ascii="Times New Roman" w:hAnsi="Times New Roman" w:cs="Times New Roman"/>
          <w:sz w:val="24"/>
          <w:szCs w:val="24"/>
          <w:lang w:val="en-US"/>
        </w:rPr>
        <w:t>r</w:t>
      </w:r>
      <w:r w:rsidR="00EB17AE" w:rsidRPr="00B96686">
        <w:rPr>
          <w:rStyle w:val="tlid-translation"/>
          <w:rFonts w:ascii="Times New Roman" w:hAnsi="Times New Roman" w:cs="Times New Roman"/>
          <w:b/>
          <w:i/>
          <w:sz w:val="24"/>
          <w:szCs w:val="24"/>
          <w:lang w:val="en-US"/>
        </w:rPr>
        <w:t>ivalry</w:t>
      </w:r>
      <w:r w:rsidRPr="00B96686">
        <w:rPr>
          <w:rStyle w:val="tlid-translation"/>
          <w:rFonts w:ascii="Times New Roman" w:hAnsi="Times New Roman" w:cs="Times New Roman"/>
          <w:b/>
          <w:i/>
          <w:sz w:val="24"/>
          <w:szCs w:val="24"/>
          <w:lang w:val="en-US"/>
        </w:rPr>
        <w:t xml:space="preserve"> </w:t>
      </w:r>
      <w:r w:rsidR="00895EAF" w:rsidRPr="00B96686">
        <w:rPr>
          <w:rStyle w:val="tlid-translation"/>
          <w:rFonts w:ascii="Times New Roman" w:hAnsi="Times New Roman" w:cs="Times New Roman"/>
          <w:b/>
          <w:i/>
          <w:sz w:val="24"/>
          <w:szCs w:val="24"/>
          <w:lang w:val="en-US"/>
        </w:rPr>
        <w:t>wa</w:t>
      </w:r>
      <w:r w:rsidRPr="00B96686">
        <w:rPr>
          <w:rStyle w:val="tlid-translation"/>
          <w:rFonts w:ascii="Times New Roman" w:hAnsi="Times New Roman" w:cs="Times New Roman"/>
          <w:b/>
          <w:i/>
          <w:sz w:val="24"/>
          <w:szCs w:val="24"/>
          <w:lang w:val="en-US"/>
        </w:rPr>
        <w:t xml:space="preserve">s </w:t>
      </w:r>
      <w:r w:rsidRPr="00B96686">
        <w:rPr>
          <w:rStyle w:val="tlid-translation"/>
          <w:rFonts w:ascii="Times New Roman" w:hAnsi="Times New Roman" w:cs="Times New Roman"/>
          <w:sz w:val="24"/>
          <w:szCs w:val="24"/>
          <w:lang w:val="en-US"/>
        </w:rPr>
        <w:t>r = 0.</w:t>
      </w:r>
      <w:r w:rsidR="00F92BD1" w:rsidRPr="00B96686">
        <w:rPr>
          <w:rStyle w:val="tlid-translation"/>
          <w:rFonts w:ascii="Times New Roman" w:hAnsi="Times New Roman" w:cs="Times New Roman"/>
          <w:sz w:val="24"/>
          <w:szCs w:val="24"/>
          <w:lang w:val="en-US"/>
        </w:rPr>
        <w:t>09</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i/>
          <w:sz w:val="24"/>
          <w:szCs w:val="24"/>
          <w:lang w:val="en-US"/>
        </w:rPr>
        <w:t>self-s</w:t>
      </w:r>
      <w:r w:rsidR="00EB17AE" w:rsidRPr="00B96686">
        <w:rPr>
          <w:rStyle w:val="tlid-translation"/>
          <w:rFonts w:ascii="Times New Roman" w:hAnsi="Times New Roman" w:cs="Times New Roman"/>
          <w:b/>
          <w:i/>
          <w:sz w:val="24"/>
          <w:szCs w:val="24"/>
          <w:lang w:val="en-US"/>
        </w:rPr>
        <w:t>ufficiency</w:t>
      </w:r>
      <w:r w:rsidR="00EB17AE" w:rsidRPr="00B96686">
        <w:rPr>
          <w:rStyle w:val="tlid-translation"/>
          <w:rFonts w:ascii="Times New Roman" w:hAnsi="Times New Roman" w:cs="Times New Roman"/>
          <w:sz w:val="24"/>
          <w:szCs w:val="24"/>
          <w:lang w:val="en-US"/>
        </w:rPr>
        <w:t xml:space="preserve"> and </w:t>
      </w:r>
      <w:r w:rsidRPr="00B96686">
        <w:rPr>
          <w:rStyle w:val="tlid-translation"/>
          <w:rFonts w:ascii="Times New Roman" w:hAnsi="Times New Roman" w:cs="Times New Roman"/>
          <w:b/>
          <w:i/>
          <w:sz w:val="24"/>
          <w:szCs w:val="24"/>
          <w:lang w:val="en-US"/>
        </w:rPr>
        <w:t>rivalry</w:t>
      </w:r>
      <w:r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r = 0.</w:t>
      </w:r>
      <w:r w:rsidR="00F92BD1" w:rsidRPr="00B96686">
        <w:rPr>
          <w:rStyle w:val="tlid-translation"/>
          <w:rFonts w:ascii="Times New Roman" w:hAnsi="Times New Roman" w:cs="Times New Roman"/>
          <w:sz w:val="24"/>
          <w:szCs w:val="24"/>
          <w:lang w:val="en-US"/>
        </w:rPr>
        <w:t>21</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i/>
          <w:sz w:val="24"/>
          <w:szCs w:val="24"/>
          <w:lang w:val="en-US"/>
        </w:rPr>
        <w:t>aggressiveness</w:t>
      </w:r>
      <w:r w:rsidRPr="00B96686">
        <w:rPr>
          <w:rStyle w:val="tlid-translation"/>
          <w:rFonts w:ascii="Times New Roman" w:hAnsi="Times New Roman" w:cs="Times New Roman"/>
          <w:sz w:val="24"/>
          <w:szCs w:val="24"/>
          <w:lang w:val="en-US"/>
        </w:rPr>
        <w:t xml:space="preserve"> and </w:t>
      </w:r>
      <w:r w:rsidRPr="00B96686">
        <w:rPr>
          <w:rStyle w:val="tlid-translation"/>
          <w:rFonts w:ascii="Times New Roman" w:hAnsi="Times New Roman" w:cs="Times New Roman"/>
          <w:b/>
          <w:i/>
          <w:sz w:val="24"/>
          <w:szCs w:val="24"/>
          <w:lang w:val="en-US"/>
        </w:rPr>
        <w:t>r</w:t>
      </w:r>
      <w:r w:rsidR="00EB17AE" w:rsidRPr="00B96686">
        <w:rPr>
          <w:rStyle w:val="tlid-translation"/>
          <w:rFonts w:ascii="Times New Roman" w:hAnsi="Times New Roman" w:cs="Times New Roman"/>
          <w:b/>
          <w:i/>
          <w:sz w:val="24"/>
          <w:szCs w:val="24"/>
          <w:lang w:val="en-US"/>
        </w:rPr>
        <w:t>ivalry</w:t>
      </w:r>
      <w:r w:rsidRPr="00B96686">
        <w:rPr>
          <w:rStyle w:val="tlid-translation"/>
          <w:rFonts w:ascii="Times New Roman" w:hAnsi="Times New Roman" w:cs="Times New Roman"/>
          <w:sz w:val="24"/>
          <w:szCs w:val="24"/>
          <w:lang w:val="en-US"/>
        </w:rPr>
        <w:t>, r = 0.2</w:t>
      </w:r>
      <w:r w:rsidR="00F92BD1"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b/>
          <w:i/>
          <w:sz w:val="24"/>
          <w:szCs w:val="24"/>
          <w:lang w:val="en-US"/>
        </w:rPr>
        <w:t>a</w:t>
      </w:r>
      <w:r w:rsidR="00EB17AE" w:rsidRPr="00B96686">
        <w:rPr>
          <w:rStyle w:val="tlid-translation"/>
          <w:rFonts w:ascii="Times New Roman" w:hAnsi="Times New Roman" w:cs="Times New Roman"/>
          <w:b/>
          <w:i/>
          <w:sz w:val="24"/>
          <w:szCs w:val="24"/>
          <w:lang w:val="en-US"/>
        </w:rPr>
        <w:t>ggressiveness</w:t>
      </w:r>
      <w:r w:rsidRPr="00B96686">
        <w:rPr>
          <w:rStyle w:val="tlid-translation"/>
          <w:rFonts w:ascii="Times New Roman" w:hAnsi="Times New Roman" w:cs="Times New Roman"/>
          <w:sz w:val="24"/>
          <w:szCs w:val="24"/>
          <w:lang w:val="en-US"/>
        </w:rPr>
        <w:t xml:space="preserve"> </w:t>
      </w:r>
      <w:r w:rsidR="00232E1F" w:rsidRPr="00B96686">
        <w:rPr>
          <w:rStyle w:val="tlid-translation"/>
          <w:rFonts w:ascii="Times New Roman" w:hAnsi="Times New Roman" w:cs="Times New Roman"/>
          <w:sz w:val="24"/>
          <w:szCs w:val="24"/>
          <w:lang w:val="en-US"/>
        </w:rPr>
        <w:t xml:space="preserve">and </w:t>
      </w:r>
      <w:r w:rsidR="00232E1F" w:rsidRPr="00B96686">
        <w:rPr>
          <w:rStyle w:val="tlid-translation"/>
          <w:rFonts w:ascii="Times New Roman" w:hAnsi="Times New Roman" w:cs="Times New Roman"/>
          <w:b/>
          <w:i/>
          <w:sz w:val="24"/>
          <w:szCs w:val="24"/>
          <w:lang w:val="en-US"/>
        </w:rPr>
        <w:t>self</w:t>
      </w:r>
      <w:r w:rsidR="00680996" w:rsidRPr="00B96686">
        <w:rPr>
          <w:rStyle w:val="tlid-translation"/>
          <w:rFonts w:ascii="Times New Roman" w:hAnsi="Times New Roman" w:cs="Times New Roman"/>
          <w:b/>
          <w:i/>
          <w:sz w:val="24"/>
          <w:szCs w:val="24"/>
          <w:lang w:val="en-US"/>
        </w:rPr>
        <w:t>-sufficiency</w:t>
      </w:r>
      <w:r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r = 0.0</w:t>
      </w:r>
      <w:r w:rsidR="00680996" w:rsidRPr="00B96686">
        <w:rPr>
          <w:rStyle w:val="tlid-translation"/>
          <w:rFonts w:ascii="Times New Roman" w:hAnsi="Times New Roman" w:cs="Times New Roman"/>
          <w:sz w:val="24"/>
          <w:szCs w:val="24"/>
          <w:lang w:val="en-US"/>
        </w:rPr>
        <w:t>0</w:t>
      </w:r>
      <w:r w:rsidRPr="00B96686">
        <w:rPr>
          <w:rStyle w:val="tlid-translation"/>
          <w:rFonts w:ascii="Times New Roman" w:hAnsi="Times New Roman" w:cs="Times New Roman"/>
          <w:sz w:val="24"/>
          <w:szCs w:val="24"/>
          <w:lang w:val="en-US"/>
        </w:rPr>
        <w:t>. F</w:t>
      </w:r>
      <w:r w:rsidR="00EB17AE" w:rsidRPr="00B96686">
        <w:rPr>
          <w:rStyle w:val="tlid-translation"/>
          <w:rFonts w:ascii="Times New Roman" w:hAnsi="Times New Roman" w:cs="Times New Roman"/>
          <w:sz w:val="24"/>
          <w:szCs w:val="24"/>
          <w:lang w:val="en-US"/>
        </w:rPr>
        <w:t xml:space="preserve">or values greater than zero a positive </w:t>
      </w:r>
      <w:r w:rsidRPr="00B96686">
        <w:rPr>
          <w:rStyle w:val="tlid-translation"/>
          <w:rFonts w:ascii="Times New Roman" w:hAnsi="Times New Roman" w:cs="Times New Roman"/>
          <w:sz w:val="24"/>
          <w:szCs w:val="24"/>
          <w:lang w:val="en-US"/>
        </w:rPr>
        <w:t>correlation</w:t>
      </w:r>
      <w:r w:rsidR="00EB17AE" w:rsidRPr="00B96686">
        <w:rPr>
          <w:rStyle w:val="tlid-translation"/>
          <w:rFonts w:ascii="Times New Roman" w:hAnsi="Times New Roman" w:cs="Times New Roman"/>
          <w:sz w:val="24"/>
          <w:szCs w:val="24"/>
          <w:lang w:val="en-US"/>
        </w:rPr>
        <w:t xml:space="preserve"> is assumed</w:t>
      </w:r>
      <w:r w:rsidRPr="00B96686">
        <w:rPr>
          <w:rStyle w:val="tlid-translation"/>
          <w:rFonts w:ascii="Times New Roman" w:hAnsi="Times New Roman" w:cs="Times New Roman"/>
          <w:sz w:val="24"/>
          <w:szCs w:val="24"/>
          <w:lang w:val="en-US"/>
        </w:rPr>
        <w:t xml:space="preserve">. Nonetheless, from these results it cannot be concluded that there </w:t>
      </w:r>
      <w:r w:rsidR="00895EAF" w:rsidRPr="00B96686">
        <w:rPr>
          <w:rStyle w:val="tlid-translation"/>
          <w:rFonts w:ascii="Times New Roman" w:hAnsi="Times New Roman" w:cs="Times New Roman"/>
          <w:sz w:val="24"/>
          <w:szCs w:val="24"/>
          <w:lang w:val="en-US"/>
        </w:rPr>
        <w:t>was a</w:t>
      </w:r>
      <w:r w:rsidRPr="00B96686">
        <w:rPr>
          <w:rStyle w:val="tlid-translation"/>
          <w:rFonts w:ascii="Times New Roman" w:hAnsi="Times New Roman" w:cs="Times New Roman"/>
          <w:sz w:val="24"/>
          <w:szCs w:val="24"/>
          <w:lang w:val="en-US"/>
        </w:rPr>
        <w:t xml:space="preserve"> </w:t>
      </w:r>
      <w:r w:rsidR="00EB17AE" w:rsidRPr="00B96686">
        <w:rPr>
          <w:rStyle w:val="tlid-translation"/>
          <w:rFonts w:ascii="Times New Roman" w:hAnsi="Times New Roman" w:cs="Times New Roman"/>
          <w:sz w:val="24"/>
          <w:szCs w:val="24"/>
          <w:lang w:val="en-US"/>
        </w:rPr>
        <w:t xml:space="preserve">significant </w:t>
      </w:r>
      <w:r w:rsidR="006421C8" w:rsidRPr="00B96686">
        <w:rPr>
          <w:rStyle w:val="tlid-translation"/>
          <w:rFonts w:ascii="Times New Roman" w:hAnsi="Times New Roman" w:cs="Times New Roman"/>
          <w:sz w:val="24"/>
          <w:szCs w:val="24"/>
          <w:lang w:val="en-US"/>
        </w:rPr>
        <w:t>correlation.</w:t>
      </w:r>
      <w:r w:rsidR="00666858" w:rsidRPr="00B96686">
        <w:rPr>
          <w:rStyle w:val="tlid-translation"/>
          <w:rFonts w:ascii="Times New Roman" w:hAnsi="Times New Roman" w:cs="Times New Roman"/>
          <w:sz w:val="24"/>
          <w:szCs w:val="24"/>
          <w:lang w:val="en-US"/>
        </w:rPr>
        <w:t xml:space="preserve"> This is summarized in table </w:t>
      </w:r>
      <w:r w:rsidR="00FF205D" w:rsidRPr="00B96686">
        <w:rPr>
          <w:rStyle w:val="tlid-translation"/>
          <w:rFonts w:ascii="Times New Roman" w:hAnsi="Times New Roman" w:cs="Times New Roman"/>
          <w:sz w:val="24"/>
          <w:szCs w:val="24"/>
          <w:lang w:val="en-US"/>
        </w:rPr>
        <w:t>3</w:t>
      </w:r>
      <w:r w:rsidR="00666858" w:rsidRPr="00B96686">
        <w:rPr>
          <w:rStyle w:val="tlid-translation"/>
          <w:rFonts w:ascii="Times New Roman" w:hAnsi="Times New Roman" w:cs="Times New Roman"/>
          <w:sz w:val="24"/>
          <w:szCs w:val="24"/>
          <w:lang w:val="en-US"/>
        </w:rPr>
        <w:t>.</w:t>
      </w:r>
    </w:p>
    <w:p w:rsidR="00EB17AE" w:rsidRPr="00B96686" w:rsidRDefault="00EB17AE" w:rsidP="00FF2400">
      <w:pPr>
        <w:tabs>
          <w:tab w:val="center" w:pos="5083"/>
        </w:tabs>
        <w:spacing w:after="0" w:line="240" w:lineRule="auto"/>
        <w:ind w:firstLine="360"/>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On the other hand, the areas of</w:t>
      </w:r>
      <w:r w:rsidR="00F67F07" w:rsidRPr="00B96686">
        <w:rPr>
          <w:rStyle w:val="tlid-translation"/>
          <w:rFonts w:ascii="Times New Roman" w:hAnsi="Times New Roman" w:cs="Times New Roman"/>
          <w:sz w:val="24"/>
          <w:szCs w:val="24"/>
          <w:lang w:val="en-US"/>
        </w:rPr>
        <w:t xml:space="preserve">, </w:t>
      </w:r>
      <w:r w:rsidR="00F67F07" w:rsidRPr="00B96686">
        <w:rPr>
          <w:rStyle w:val="tlid-translation"/>
          <w:rFonts w:ascii="Times New Roman" w:hAnsi="Times New Roman" w:cs="Times New Roman"/>
          <w:b/>
          <w:i/>
          <w:sz w:val="24"/>
          <w:szCs w:val="24"/>
          <w:lang w:val="en-US"/>
        </w:rPr>
        <w:t>cooperation</w:t>
      </w:r>
      <w:r w:rsidR="00F67F07" w:rsidRPr="00B96686">
        <w:rPr>
          <w:rStyle w:val="tlid-translation"/>
          <w:rFonts w:ascii="Times New Roman" w:hAnsi="Times New Roman" w:cs="Times New Roman"/>
          <w:sz w:val="24"/>
          <w:szCs w:val="24"/>
          <w:lang w:val="en-US"/>
        </w:rPr>
        <w:t xml:space="preserve"> and </w:t>
      </w:r>
      <w:r w:rsidR="00F67F07" w:rsidRPr="00B96686">
        <w:rPr>
          <w:rStyle w:val="tlid-translation"/>
          <w:rFonts w:ascii="Times New Roman" w:hAnsi="Times New Roman" w:cs="Times New Roman"/>
          <w:b/>
          <w:i/>
          <w:sz w:val="24"/>
          <w:szCs w:val="24"/>
          <w:lang w:val="en-US"/>
        </w:rPr>
        <w:t>aggressiveness</w:t>
      </w:r>
      <w:r w:rsidR="00F67F07" w:rsidRPr="00B96686">
        <w:rPr>
          <w:rStyle w:val="tlid-translation"/>
          <w:rFonts w:ascii="Times New Roman" w:hAnsi="Times New Roman" w:cs="Times New Roman"/>
          <w:sz w:val="24"/>
          <w:szCs w:val="24"/>
          <w:lang w:val="en-US"/>
        </w:rPr>
        <w:t xml:space="preserve"> (r = - 0.21) </w:t>
      </w:r>
      <w:r w:rsidR="006421C8" w:rsidRPr="00B96686">
        <w:rPr>
          <w:rStyle w:val="tlid-translation"/>
          <w:rFonts w:ascii="Times New Roman" w:hAnsi="Times New Roman" w:cs="Times New Roman"/>
          <w:b/>
          <w:i/>
          <w:sz w:val="24"/>
          <w:szCs w:val="24"/>
          <w:lang w:val="en-US"/>
        </w:rPr>
        <w:t>c</w:t>
      </w:r>
      <w:r w:rsidRPr="00B96686">
        <w:rPr>
          <w:rStyle w:val="tlid-translation"/>
          <w:rFonts w:ascii="Times New Roman" w:hAnsi="Times New Roman" w:cs="Times New Roman"/>
          <w:b/>
          <w:i/>
          <w:sz w:val="24"/>
          <w:szCs w:val="24"/>
          <w:lang w:val="en-US"/>
        </w:rPr>
        <w:t>ooperation</w:t>
      </w:r>
      <w:r w:rsidRPr="00B96686">
        <w:rPr>
          <w:rStyle w:val="tlid-translation"/>
          <w:rFonts w:ascii="Times New Roman" w:hAnsi="Times New Roman" w:cs="Times New Roman"/>
          <w:sz w:val="24"/>
          <w:szCs w:val="24"/>
          <w:lang w:val="en-US"/>
        </w:rPr>
        <w:t xml:space="preserve"> and </w:t>
      </w:r>
      <w:r w:rsidR="006421C8" w:rsidRPr="00B96686">
        <w:rPr>
          <w:rStyle w:val="tlid-translation"/>
          <w:rFonts w:ascii="Times New Roman" w:hAnsi="Times New Roman" w:cs="Times New Roman"/>
          <w:b/>
          <w:i/>
          <w:sz w:val="24"/>
          <w:szCs w:val="24"/>
          <w:lang w:val="en-US"/>
        </w:rPr>
        <w:t>r</w:t>
      </w:r>
      <w:r w:rsidRPr="00B96686">
        <w:rPr>
          <w:rStyle w:val="tlid-translation"/>
          <w:rFonts w:ascii="Times New Roman" w:hAnsi="Times New Roman" w:cs="Times New Roman"/>
          <w:b/>
          <w:i/>
          <w:sz w:val="24"/>
          <w:szCs w:val="24"/>
          <w:lang w:val="en-US"/>
        </w:rPr>
        <w:t>ivalry</w:t>
      </w:r>
      <w:r w:rsidRPr="00B96686">
        <w:rPr>
          <w:rStyle w:val="tlid-translation"/>
          <w:rFonts w:ascii="Times New Roman" w:hAnsi="Times New Roman" w:cs="Times New Roman"/>
          <w:sz w:val="24"/>
          <w:szCs w:val="24"/>
          <w:lang w:val="en-US"/>
        </w:rPr>
        <w:t xml:space="preserve"> (r = - 0.0</w:t>
      </w:r>
      <w:r w:rsidR="00680996" w:rsidRPr="00B96686">
        <w:rPr>
          <w:rStyle w:val="tlid-translation"/>
          <w:rFonts w:ascii="Times New Roman" w:hAnsi="Times New Roman" w:cs="Times New Roman"/>
          <w:sz w:val="24"/>
          <w:szCs w:val="24"/>
          <w:lang w:val="en-US"/>
        </w:rPr>
        <w:t>1</w:t>
      </w:r>
      <w:r w:rsidRPr="00B96686">
        <w:rPr>
          <w:rStyle w:val="tlid-translation"/>
          <w:rFonts w:ascii="Times New Roman" w:hAnsi="Times New Roman" w:cs="Times New Roman"/>
          <w:sz w:val="24"/>
          <w:szCs w:val="24"/>
          <w:lang w:val="en-US"/>
        </w:rPr>
        <w:t xml:space="preserve">) and </w:t>
      </w:r>
      <w:r w:rsidR="006421C8" w:rsidRPr="00B96686">
        <w:rPr>
          <w:rStyle w:val="tlid-translation"/>
          <w:rFonts w:ascii="Times New Roman" w:hAnsi="Times New Roman" w:cs="Times New Roman"/>
          <w:b/>
          <w:i/>
          <w:sz w:val="24"/>
          <w:szCs w:val="24"/>
          <w:lang w:val="en-US"/>
        </w:rPr>
        <w:t>c</w:t>
      </w:r>
      <w:r w:rsidRPr="00B96686">
        <w:rPr>
          <w:rStyle w:val="tlid-translation"/>
          <w:rFonts w:ascii="Times New Roman" w:hAnsi="Times New Roman" w:cs="Times New Roman"/>
          <w:b/>
          <w:i/>
          <w:sz w:val="24"/>
          <w:szCs w:val="24"/>
          <w:lang w:val="en-US"/>
        </w:rPr>
        <w:t>onflict</w:t>
      </w:r>
      <w:r w:rsidRPr="00B96686">
        <w:rPr>
          <w:rStyle w:val="tlid-translation"/>
          <w:rFonts w:ascii="Times New Roman" w:hAnsi="Times New Roman" w:cs="Times New Roman"/>
          <w:sz w:val="24"/>
          <w:szCs w:val="24"/>
          <w:lang w:val="en-US"/>
        </w:rPr>
        <w:t xml:space="preserve"> and </w:t>
      </w:r>
      <w:r w:rsidR="006421C8" w:rsidRPr="00B96686">
        <w:rPr>
          <w:rStyle w:val="tlid-translation"/>
          <w:rFonts w:ascii="Times New Roman" w:hAnsi="Times New Roman" w:cs="Times New Roman"/>
          <w:b/>
          <w:i/>
          <w:sz w:val="24"/>
          <w:szCs w:val="24"/>
          <w:lang w:val="en-US"/>
        </w:rPr>
        <w:t>a</w:t>
      </w:r>
      <w:r w:rsidRPr="00B96686">
        <w:rPr>
          <w:rStyle w:val="tlid-translation"/>
          <w:rFonts w:ascii="Times New Roman" w:hAnsi="Times New Roman" w:cs="Times New Roman"/>
          <w:b/>
          <w:i/>
          <w:sz w:val="24"/>
          <w:szCs w:val="24"/>
          <w:lang w:val="en-US"/>
        </w:rPr>
        <w:t>ggressiveness</w:t>
      </w:r>
      <w:r w:rsidRPr="00B96686">
        <w:rPr>
          <w:rStyle w:val="tlid-translation"/>
          <w:rFonts w:ascii="Times New Roman" w:hAnsi="Times New Roman" w:cs="Times New Roman"/>
          <w:sz w:val="24"/>
          <w:szCs w:val="24"/>
          <w:lang w:val="en-US"/>
        </w:rPr>
        <w:t xml:space="preserve"> (r = - 0.0</w:t>
      </w:r>
      <w:r w:rsidR="00680996" w:rsidRPr="00B96686">
        <w:rPr>
          <w:rStyle w:val="tlid-translation"/>
          <w:rFonts w:ascii="Times New Roman" w:hAnsi="Times New Roman" w:cs="Times New Roman"/>
          <w:sz w:val="24"/>
          <w:szCs w:val="24"/>
          <w:lang w:val="en-US"/>
        </w:rPr>
        <w:t>5</w:t>
      </w:r>
      <w:r w:rsidRPr="00B96686">
        <w:rPr>
          <w:rStyle w:val="tlid-translation"/>
          <w:rFonts w:ascii="Times New Roman" w:hAnsi="Times New Roman" w:cs="Times New Roman"/>
          <w:sz w:val="24"/>
          <w:szCs w:val="24"/>
          <w:lang w:val="en-US"/>
        </w:rPr>
        <w:t xml:space="preserve">), </w:t>
      </w:r>
      <w:r w:rsidR="00895EAF" w:rsidRPr="00B96686">
        <w:rPr>
          <w:rStyle w:val="tlid-translation"/>
          <w:rFonts w:ascii="Times New Roman" w:hAnsi="Times New Roman" w:cs="Times New Roman"/>
          <w:sz w:val="24"/>
          <w:szCs w:val="24"/>
          <w:lang w:val="en-US"/>
        </w:rPr>
        <w:t>we</w:t>
      </w:r>
      <w:r w:rsidRPr="00B96686">
        <w:rPr>
          <w:rStyle w:val="tlid-translation"/>
          <w:rFonts w:ascii="Times New Roman" w:hAnsi="Times New Roman" w:cs="Times New Roman"/>
          <w:sz w:val="24"/>
          <w:szCs w:val="24"/>
          <w:lang w:val="en-US"/>
        </w:rPr>
        <w:t xml:space="preserve">re related in an inverse manner, but neither </w:t>
      </w:r>
      <w:r w:rsidR="006421C8" w:rsidRPr="00B96686">
        <w:rPr>
          <w:rStyle w:val="tlid-translation"/>
          <w:rFonts w:ascii="Times New Roman" w:hAnsi="Times New Roman" w:cs="Times New Roman"/>
          <w:sz w:val="24"/>
          <w:szCs w:val="24"/>
          <w:lang w:val="en-US"/>
        </w:rPr>
        <w:t>show</w:t>
      </w:r>
      <w:r w:rsidR="00895EAF" w:rsidRPr="00B96686">
        <w:rPr>
          <w:rStyle w:val="tlid-translation"/>
          <w:rFonts w:ascii="Times New Roman" w:hAnsi="Times New Roman" w:cs="Times New Roman"/>
          <w:sz w:val="24"/>
          <w:szCs w:val="24"/>
          <w:lang w:val="en-US"/>
        </w:rPr>
        <w:t>ed</w:t>
      </w:r>
      <w:r w:rsidR="006421C8"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 xml:space="preserve">a significant </w:t>
      </w:r>
      <w:r w:rsidR="00666858" w:rsidRPr="00B96686">
        <w:rPr>
          <w:rStyle w:val="tlid-translation"/>
          <w:rFonts w:ascii="Times New Roman" w:hAnsi="Times New Roman" w:cs="Times New Roman"/>
          <w:sz w:val="24"/>
          <w:szCs w:val="24"/>
          <w:lang w:val="en-US"/>
        </w:rPr>
        <w:t xml:space="preserve">correlation as summarized in table </w:t>
      </w:r>
      <w:r w:rsidR="00FF205D" w:rsidRPr="00B96686">
        <w:rPr>
          <w:rStyle w:val="tlid-translation"/>
          <w:rFonts w:ascii="Times New Roman" w:hAnsi="Times New Roman" w:cs="Times New Roman"/>
          <w:sz w:val="24"/>
          <w:szCs w:val="24"/>
          <w:lang w:val="en-US"/>
        </w:rPr>
        <w:t>3</w:t>
      </w:r>
      <w:r w:rsidR="00666858" w:rsidRPr="00B96686">
        <w:rPr>
          <w:rStyle w:val="tlid-translation"/>
          <w:rFonts w:ascii="Times New Roman" w:hAnsi="Times New Roman" w:cs="Times New Roman"/>
          <w:sz w:val="24"/>
          <w:szCs w:val="24"/>
          <w:lang w:val="en-US"/>
        </w:rPr>
        <w:t>.</w:t>
      </w:r>
    </w:p>
    <w:p w:rsidR="00666858" w:rsidRPr="00B96686" w:rsidRDefault="00666858" w:rsidP="00FF2400">
      <w:pPr>
        <w:tabs>
          <w:tab w:val="center" w:pos="5083"/>
        </w:tabs>
        <w:spacing w:after="0" w:line="240" w:lineRule="auto"/>
        <w:ind w:firstLine="360"/>
        <w:rPr>
          <w:rStyle w:val="tlid-translation"/>
          <w:rFonts w:ascii="Times New Roman" w:hAnsi="Times New Roman" w:cs="Times New Roman"/>
          <w:sz w:val="24"/>
          <w:szCs w:val="24"/>
          <w:lang w:val="en-US"/>
        </w:rPr>
      </w:pPr>
    </w:p>
    <w:p w:rsidR="006A1BC9" w:rsidRPr="00B96686" w:rsidRDefault="0010366F" w:rsidP="00FF2400">
      <w:pPr>
        <w:spacing w:after="0" w:line="240" w:lineRule="auto"/>
        <w:rPr>
          <w:rFonts w:ascii="Times New Roman" w:hAnsi="Times New Roman" w:cs="Times New Roman"/>
          <w:b/>
          <w:color w:val="000000" w:themeColor="text1"/>
          <w:sz w:val="24"/>
          <w:szCs w:val="24"/>
          <w:lang w:val="en-US"/>
        </w:rPr>
      </w:pPr>
      <w:r w:rsidRPr="00B96686">
        <w:rPr>
          <w:rFonts w:ascii="Times New Roman" w:hAnsi="Times New Roman" w:cs="Times New Roman"/>
          <w:b/>
          <w:color w:val="000000" w:themeColor="text1"/>
          <w:sz w:val="24"/>
          <w:szCs w:val="24"/>
          <w:lang w:val="en-US"/>
        </w:rPr>
        <w:t xml:space="preserve">Table </w:t>
      </w:r>
      <w:r w:rsidR="00FF205D" w:rsidRPr="00B96686">
        <w:rPr>
          <w:rFonts w:ascii="Times New Roman" w:hAnsi="Times New Roman" w:cs="Times New Roman"/>
          <w:b/>
          <w:color w:val="000000" w:themeColor="text1"/>
          <w:sz w:val="24"/>
          <w:szCs w:val="24"/>
          <w:lang w:val="en-US"/>
        </w:rPr>
        <w:t>3</w:t>
      </w:r>
    </w:p>
    <w:p w:rsidR="006A1BC9" w:rsidRPr="00B96686" w:rsidRDefault="006421C8" w:rsidP="00FF2400">
      <w:pPr>
        <w:spacing w:after="0" w:line="240" w:lineRule="auto"/>
        <w:rPr>
          <w:rFonts w:ascii="Times New Roman" w:hAnsi="Times New Roman" w:cs="Times New Roman"/>
          <w:i/>
          <w:color w:val="000000" w:themeColor="text1"/>
          <w:sz w:val="24"/>
          <w:szCs w:val="24"/>
          <w:lang w:val="en-US"/>
        </w:rPr>
      </w:pPr>
      <w:r w:rsidRPr="00B96686">
        <w:rPr>
          <w:rFonts w:ascii="Times New Roman" w:hAnsi="Times New Roman" w:cs="Times New Roman"/>
          <w:i/>
          <w:color w:val="000000" w:themeColor="text1"/>
          <w:sz w:val="24"/>
          <w:szCs w:val="24"/>
          <w:lang w:val="en-US"/>
        </w:rPr>
        <w:t xml:space="preserve">Correlation among the indicators in </w:t>
      </w:r>
      <w:r w:rsidRPr="00B96686">
        <w:rPr>
          <w:rFonts w:ascii="Times New Roman" w:eastAsia="Times New Roman" w:hAnsi="Times New Roman" w:cs="Times New Roman"/>
          <w:i/>
          <w:color w:val="000000" w:themeColor="text1"/>
          <w:sz w:val="24"/>
          <w:szCs w:val="24"/>
          <w:lang w:val="en-US"/>
        </w:rPr>
        <w:t>The Sports Motives Test</w:t>
      </w:r>
    </w:p>
    <w:tbl>
      <w:tblPr>
        <w:tblStyle w:val="Tabladecuadrcula1clara-nfasis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406"/>
        <w:gridCol w:w="1511"/>
        <w:gridCol w:w="958"/>
        <w:gridCol w:w="1024"/>
        <w:gridCol w:w="1475"/>
        <w:gridCol w:w="1404"/>
        <w:gridCol w:w="1582"/>
      </w:tblGrid>
      <w:tr w:rsidR="00047150" w:rsidRPr="00D26927" w:rsidTr="00F92BD1">
        <w:trPr>
          <w:trHeight w:val="20"/>
        </w:trPr>
        <w:tc>
          <w:tcPr>
            <w:tcW w:w="1558" w:type="pct"/>
            <w:gridSpan w:val="2"/>
            <w:tcBorders>
              <w:top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12" w:type="pct"/>
            <w:tcBorders>
              <w:top w:val="single" w:sz="4" w:space="0" w:color="auto"/>
              <w:bottom w:val="single" w:sz="4" w:space="0" w:color="auto"/>
            </w:tcBorders>
            <w:vAlign w:val="center"/>
          </w:tcPr>
          <w:p w:rsidR="006A1BC9" w:rsidRPr="00D26927" w:rsidRDefault="00EB17AE"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Conflict</w:t>
            </w:r>
          </w:p>
        </w:tc>
        <w:tc>
          <w:tcPr>
            <w:tcW w:w="547" w:type="pct"/>
            <w:tcBorders>
              <w:top w:val="single" w:sz="4" w:space="0" w:color="auto"/>
              <w:bottom w:val="single" w:sz="4" w:space="0" w:color="auto"/>
            </w:tcBorders>
            <w:vAlign w:val="center"/>
          </w:tcPr>
          <w:p w:rsidR="006A1BC9" w:rsidRPr="00D26927" w:rsidRDefault="00EB17AE"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Rivalry</w:t>
            </w:r>
          </w:p>
        </w:tc>
        <w:tc>
          <w:tcPr>
            <w:tcW w:w="788" w:type="pct"/>
            <w:tcBorders>
              <w:top w:val="single" w:sz="4" w:space="0" w:color="auto"/>
              <w:bottom w:val="single" w:sz="4" w:space="0" w:color="auto"/>
            </w:tcBorders>
            <w:vAlign w:val="center"/>
          </w:tcPr>
          <w:p w:rsidR="006A1BC9" w:rsidRPr="00D26927" w:rsidRDefault="00EB17AE"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Self-</w:t>
            </w:r>
            <w:r w:rsidR="002B6063" w:rsidRPr="00D26927">
              <w:rPr>
                <w:rFonts w:ascii="Times New Roman" w:hAnsi="Times New Roman" w:cs="Times New Roman"/>
                <w:b/>
                <w:color w:val="000000" w:themeColor="text1"/>
                <w:sz w:val="20"/>
                <w:szCs w:val="20"/>
                <w:lang w:val="en-US"/>
              </w:rPr>
              <w:t>Sufficiency</w:t>
            </w:r>
          </w:p>
        </w:tc>
        <w:tc>
          <w:tcPr>
            <w:tcW w:w="750" w:type="pct"/>
            <w:tcBorders>
              <w:top w:val="single" w:sz="4" w:space="0" w:color="auto"/>
              <w:bottom w:val="single" w:sz="4" w:space="0" w:color="auto"/>
            </w:tcBorders>
            <w:vAlign w:val="center"/>
          </w:tcPr>
          <w:p w:rsidR="006A1BC9" w:rsidRPr="00D26927" w:rsidRDefault="00EB17AE"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Cooperation</w:t>
            </w:r>
          </w:p>
        </w:tc>
        <w:tc>
          <w:tcPr>
            <w:tcW w:w="845" w:type="pct"/>
            <w:tcBorders>
              <w:top w:val="single" w:sz="4" w:space="0" w:color="auto"/>
              <w:bottom w:val="single" w:sz="4" w:space="0" w:color="auto"/>
            </w:tcBorders>
            <w:vAlign w:val="center"/>
          </w:tcPr>
          <w:p w:rsidR="006A1BC9" w:rsidRPr="00D26927" w:rsidRDefault="002B6063"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Aggressiveness</w:t>
            </w:r>
          </w:p>
        </w:tc>
      </w:tr>
      <w:tr w:rsidR="00047150" w:rsidRPr="00D26927" w:rsidTr="00F67F07">
        <w:trPr>
          <w:trHeight w:val="20"/>
        </w:trPr>
        <w:tc>
          <w:tcPr>
            <w:tcW w:w="751" w:type="pct"/>
            <w:vMerge w:val="restart"/>
            <w:vAlign w:val="center"/>
          </w:tcPr>
          <w:p w:rsidR="006A1BC9" w:rsidRPr="00D26927" w:rsidRDefault="00EB17AE"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Conflict</w:t>
            </w:r>
          </w:p>
        </w:tc>
        <w:tc>
          <w:tcPr>
            <w:tcW w:w="807" w:type="pct"/>
            <w:vAlign w:val="center"/>
          </w:tcPr>
          <w:p w:rsidR="006A1BC9" w:rsidRPr="00D26927" w:rsidRDefault="006421C8"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Pearson´s correlation</w:t>
            </w:r>
          </w:p>
        </w:tc>
        <w:tc>
          <w:tcPr>
            <w:tcW w:w="512" w:type="pct"/>
            <w:tcBorders>
              <w:top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1</w:t>
            </w:r>
          </w:p>
        </w:tc>
        <w:tc>
          <w:tcPr>
            <w:tcW w:w="547" w:type="pct"/>
            <w:tcBorders>
              <w:top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A06F5B" w:rsidRPr="00D26927">
              <w:rPr>
                <w:rFonts w:ascii="Times New Roman" w:hAnsi="Times New Roman" w:cs="Times New Roman"/>
                <w:color w:val="000000" w:themeColor="text1"/>
                <w:sz w:val="20"/>
                <w:szCs w:val="20"/>
                <w:lang w:val="en-US"/>
              </w:rPr>
              <w:t>09</w:t>
            </w:r>
          </w:p>
        </w:tc>
        <w:tc>
          <w:tcPr>
            <w:tcW w:w="788" w:type="pct"/>
            <w:tcBorders>
              <w:top w:val="single" w:sz="4" w:space="0" w:color="auto"/>
            </w:tcBorders>
            <w:shd w:val="clear" w:color="auto" w:fill="auto"/>
            <w:vAlign w:val="center"/>
          </w:tcPr>
          <w:p w:rsidR="006A1BC9" w:rsidRPr="00D26927" w:rsidRDefault="006A1BC9"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- 0.</w:t>
            </w:r>
            <w:r w:rsidR="00A06F5B" w:rsidRPr="00D26927">
              <w:rPr>
                <w:rFonts w:ascii="Times New Roman" w:hAnsi="Times New Roman" w:cs="Times New Roman"/>
                <w:b/>
                <w:color w:val="000000" w:themeColor="text1"/>
                <w:sz w:val="20"/>
                <w:szCs w:val="20"/>
                <w:lang w:val="en-US"/>
              </w:rPr>
              <w:t>41</w:t>
            </w:r>
            <w:r w:rsidRPr="00D26927">
              <w:rPr>
                <w:rFonts w:ascii="Times New Roman" w:hAnsi="Times New Roman" w:cs="Times New Roman"/>
                <w:b/>
                <w:color w:val="000000" w:themeColor="text1"/>
                <w:sz w:val="20"/>
                <w:szCs w:val="20"/>
                <w:vertAlign w:val="superscript"/>
                <w:lang w:val="en-US"/>
              </w:rPr>
              <w:t>**</w:t>
            </w:r>
          </w:p>
        </w:tc>
        <w:tc>
          <w:tcPr>
            <w:tcW w:w="750" w:type="pct"/>
            <w:tcBorders>
              <w:top w:val="single" w:sz="4" w:space="0" w:color="auto"/>
            </w:tcBorders>
            <w:shd w:val="clear" w:color="auto" w:fill="auto"/>
            <w:vAlign w:val="center"/>
          </w:tcPr>
          <w:p w:rsidR="006A1BC9" w:rsidRPr="00D26927" w:rsidRDefault="006A1BC9"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-0.3</w:t>
            </w:r>
            <w:r w:rsidR="00A06F5B" w:rsidRPr="00D26927">
              <w:rPr>
                <w:rFonts w:ascii="Times New Roman" w:hAnsi="Times New Roman" w:cs="Times New Roman"/>
                <w:b/>
                <w:color w:val="000000" w:themeColor="text1"/>
                <w:sz w:val="20"/>
                <w:szCs w:val="20"/>
                <w:lang w:val="en-US"/>
              </w:rPr>
              <w:t>1</w:t>
            </w:r>
            <w:r w:rsidR="00C26FC4" w:rsidRPr="00D26927">
              <w:rPr>
                <w:rFonts w:ascii="Times New Roman" w:hAnsi="Times New Roman" w:cs="Times New Roman"/>
                <w:b/>
                <w:color w:val="000000" w:themeColor="text1"/>
                <w:sz w:val="20"/>
                <w:szCs w:val="20"/>
                <w:vertAlign w:val="superscript"/>
                <w:lang w:val="en-US"/>
              </w:rPr>
              <w:t>*</w:t>
            </w:r>
          </w:p>
        </w:tc>
        <w:tc>
          <w:tcPr>
            <w:tcW w:w="845" w:type="pct"/>
            <w:tcBorders>
              <w:top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- 0.0</w:t>
            </w:r>
            <w:r w:rsidR="00F92BD1" w:rsidRPr="00D26927">
              <w:rPr>
                <w:rFonts w:ascii="Times New Roman" w:hAnsi="Times New Roman" w:cs="Times New Roman"/>
                <w:color w:val="000000" w:themeColor="text1"/>
                <w:sz w:val="20"/>
                <w:szCs w:val="20"/>
                <w:lang w:val="en-US"/>
              </w:rPr>
              <w:t>5</w:t>
            </w:r>
          </w:p>
        </w:tc>
      </w:tr>
      <w:tr w:rsidR="00047150" w:rsidRPr="00D26927" w:rsidTr="00F67F07">
        <w:trPr>
          <w:trHeight w:val="20"/>
        </w:trPr>
        <w:tc>
          <w:tcPr>
            <w:tcW w:w="751" w:type="pct"/>
            <w:vMerge/>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b/>
                <w:color w:val="000000" w:themeColor="text1"/>
                <w:sz w:val="20"/>
                <w:szCs w:val="20"/>
                <w:lang w:val="en-US"/>
              </w:rPr>
            </w:pPr>
          </w:p>
        </w:tc>
        <w:tc>
          <w:tcPr>
            <w:tcW w:w="807" w:type="pct"/>
            <w:tcBorders>
              <w:bottom w:val="single" w:sz="4" w:space="0" w:color="auto"/>
            </w:tcBorders>
            <w:vAlign w:val="center"/>
          </w:tcPr>
          <w:p w:rsidR="006A1BC9" w:rsidRPr="00D26927" w:rsidRDefault="006A1BC9"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Sig. (bilateral)</w:t>
            </w:r>
          </w:p>
        </w:tc>
        <w:tc>
          <w:tcPr>
            <w:tcW w:w="512"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A06F5B" w:rsidRPr="00D26927">
              <w:rPr>
                <w:rFonts w:ascii="Times New Roman" w:hAnsi="Times New Roman" w:cs="Times New Roman"/>
                <w:color w:val="000000" w:themeColor="text1"/>
                <w:sz w:val="20"/>
                <w:szCs w:val="20"/>
                <w:lang w:val="en-US"/>
              </w:rPr>
              <w:t>54</w:t>
            </w:r>
          </w:p>
        </w:tc>
        <w:tc>
          <w:tcPr>
            <w:tcW w:w="788" w:type="pct"/>
            <w:tcBorders>
              <w:bottom w:val="single" w:sz="4" w:space="0" w:color="auto"/>
            </w:tcBorders>
            <w:shd w:val="clear" w:color="auto" w:fill="auto"/>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0.00</w:t>
            </w:r>
          </w:p>
        </w:tc>
        <w:tc>
          <w:tcPr>
            <w:tcW w:w="750" w:type="pct"/>
            <w:tcBorders>
              <w:bottom w:val="single" w:sz="4" w:space="0" w:color="auto"/>
            </w:tcBorders>
            <w:shd w:val="clear" w:color="auto" w:fill="auto"/>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0.0</w:t>
            </w:r>
            <w:r w:rsidR="00C26FC4" w:rsidRPr="00D26927">
              <w:rPr>
                <w:rFonts w:ascii="Times New Roman" w:hAnsi="Times New Roman" w:cs="Times New Roman"/>
                <w:color w:val="000000" w:themeColor="text1"/>
                <w:sz w:val="20"/>
                <w:szCs w:val="20"/>
                <w:lang w:val="en-US"/>
              </w:rPr>
              <w:t>3</w:t>
            </w:r>
          </w:p>
        </w:tc>
        <w:tc>
          <w:tcPr>
            <w:tcW w:w="845"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F92BD1" w:rsidRPr="00D26927">
              <w:rPr>
                <w:rFonts w:ascii="Times New Roman" w:hAnsi="Times New Roman" w:cs="Times New Roman"/>
                <w:color w:val="000000" w:themeColor="text1"/>
                <w:sz w:val="20"/>
                <w:szCs w:val="20"/>
                <w:lang w:val="en-US"/>
              </w:rPr>
              <w:t>72</w:t>
            </w:r>
          </w:p>
        </w:tc>
      </w:tr>
      <w:tr w:rsidR="006421C8" w:rsidRPr="00D26927" w:rsidTr="00F67F07">
        <w:trPr>
          <w:trHeight w:val="20"/>
        </w:trPr>
        <w:tc>
          <w:tcPr>
            <w:tcW w:w="751" w:type="pct"/>
            <w:vMerge w:val="restar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Rivalry</w:t>
            </w:r>
          </w:p>
        </w:tc>
        <w:tc>
          <w:tcPr>
            <w:tcW w:w="807" w:type="pct"/>
            <w:tcBorders>
              <w:top w:val="single" w:sz="4" w:space="0" w:color="auto"/>
            </w:tcBorders>
            <w:vAlign w:val="center"/>
          </w:tcPr>
          <w:p w:rsidR="006421C8" w:rsidRPr="00D26927" w:rsidRDefault="006421C8"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Pearson´s correlation</w:t>
            </w:r>
          </w:p>
        </w:tc>
        <w:tc>
          <w:tcPr>
            <w:tcW w:w="512"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1</w:t>
            </w:r>
          </w:p>
        </w:tc>
        <w:tc>
          <w:tcPr>
            <w:tcW w:w="788" w:type="pct"/>
            <w:tcBorders>
              <w:top w:val="single" w:sz="4" w:space="0" w:color="auto"/>
            </w:tcBorders>
            <w:shd w:val="clear" w:color="auto" w:fill="auto"/>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A06F5B" w:rsidRPr="00D26927">
              <w:rPr>
                <w:rFonts w:ascii="Times New Roman" w:hAnsi="Times New Roman" w:cs="Times New Roman"/>
                <w:color w:val="000000" w:themeColor="text1"/>
                <w:sz w:val="20"/>
                <w:szCs w:val="20"/>
                <w:lang w:val="en-US"/>
              </w:rPr>
              <w:t>21</w:t>
            </w:r>
          </w:p>
        </w:tc>
        <w:tc>
          <w:tcPr>
            <w:tcW w:w="750" w:type="pct"/>
            <w:tcBorders>
              <w:top w:val="single" w:sz="4" w:space="0" w:color="auto"/>
            </w:tcBorders>
            <w:shd w:val="clear" w:color="auto" w:fill="auto"/>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-0.0</w:t>
            </w:r>
            <w:r w:rsidR="00C26FC4" w:rsidRPr="00D26927">
              <w:rPr>
                <w:rFonts w:ascii="Times New Roman" w:hAnsi="Times New Roman" w:cs="Times New Roman"/>
                <w:color w:val="000000" w:themeColor="text1"/>
                <w:sz w:val="20"/>
                <w:szCs w:val="20"/>
                <w:lang w:val="en-US"/>
              </w:rPr>
              <w:t>1</w:t>
            </w:r>
          </w:p>
        </w:tc>
        <w:tc>
          <w:tcPr>
            <w:tcW w:w="845"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0.2</w:t>
            </w:r>
            <w:r w:rsidR="00F92BD1" w:rsidRPr="00D26927">
              <w:rPr>
                <w:rFonts w:ascii="Times New Roman" w:hAnsi="Times New Roman" w:cs="Times New Roman"/>
                <w:color w:val="000000" w:themeColor="text1"/>
                <w:sz w:val="20"/>
                <w:szCs w:val="20"/>
                <w:lang w:val="en-US"/>
              </w:rPr>
              <w:t>4</w:t>
            </w:r>
          </w:p>
        </w:tc>
      </w:tr>
      <w:tr w:rsidR="00047150" w:rsidRPr="00D26927" w:rsidTr="00F67F07">
        <w:trPr>
          <w:trHeight w:val="20"/>
        </w:trPr>
        <w:tc>
          <w:tcPr>
            <w:tcW w:w="751" w:type="pct"/>
            <w:vMerge/>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b/>
                <w:color w:val="000000" w:themeColor="text1"/>
                <w:sz w:val="20"/>
                <w:szCs w:val="20"/>
                <w:lang w:val="en-US"/>
              </w:rPr>
            </w:pPr>
          </w:p>
        </w:tc>
        <w:tc>
          <w:tcPr>
            <w:tcW w:w="807" w:type="pct"/>
            <w:tcBorders>
              <w:bottom w:val="single" w:sz="4" w:space="0" w:color="auto"/>
            </w:tcBorders>
            <w:vAlign w:val="center"/>
          </w:tcPr>
          <w:p w:rsidR="006A1BC9" w:rsidRPr="00D26927" w:rsidRDefault="006A1BC9"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Sig. (bilateral)</w:t>
            </w:r>
          </w:p>
        </w:tc>
        <w:tc>
          <w:tcPr>
            <w:tcW w:w="512"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88" w:type="pct"/>
            <w:tcBorders>
              <w:bottom w:val="single" w:sz="4" w:space="0" w:color="auto"/>
            </w:tcBorders>
            <w:shd w:val="clear" w:color="auto" w:fill="auto"/>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A06F5B" w:rsidRPr="00D26927">
              <w:rPr>
                <w:rFonts w:ascii="Times New Roman" w:hAnsi="Times New Roman" w:cs="Times New Roman"/>
                <w:color w:val="000000" w:themeColor="text1"/>
                <w:sz w:val="20"/>
                <w:szCs w:val="20"/>
                <w:lang w:val="en-US"/>
              </w:rPr>
              <w:t>15</w:t>
            </w:r>
          </w:p>
        </w:tc>
        <w:tc>
          <w:tcPr>
            <w:tcW w:w="750" w:type="pct"/>
            <w:tcBorders>
              <w:bottom w:val="single" w:sz="4" w:space="0" w:color="auto"/>
            </w:tcBorders>
            <w:shd w:val="clear" w:color="auto" w:fill="auto"/>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C26FC4" w:rsidRPr="00D26927">
              <w:rPr>
                <w:rFonts w:ascii="Times New Roman" w:hAnsi="Times New Roman" w:cs="Times New Roman"/>
                <w:color w:val="000000" w:themeColor="text1"/>
                <w:sz w:val="20"/>
                <w:szCs w:val="20"/>
                <w:lang w:val="en-US"/>
              </w:rPr>
              <w:t>96</w:t>
            </w:r>
          </w:p>
        </w:tc>
        <w:tc>
          <w:tcPr>
            <w:tcW w:w="845"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F92BD1" w:rsidRPr="00D26927">
              <w:rPr>
                <w:rFonts w:ascii="Times New Roman" w:hAnsi="Times New Roman" w:cs="Times New Roman"/>
                <w:color w:val="000000" w:themeColor="text1"/>
                <w:sz w:val="20"/>
                <w:szCs w:val="20"/>
                <w:lang w:val="en-US"/>
              </w:rPr>
              <w:t>09</w:t>
            </w:r>
          </w:p>
        </w:tc>
      </w:tr>
      <w:tr w:rsidR="006421C8" w:rsidRPr="00D26927" w:rsidTr="00F67F07">
        <w:trPr>
          <w:trHeight w:val="20"/>
        </w:trPr>
        <w:tc>
          <w:tcPr>
            <w:tcW w:w="751" w:type="pct"/>
            <w:vMerge w:val="restar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Self-</w:t>
            </w:r>
            <w:r w:rsidR="002B6063" w:rsidRPr="00D26927">
              <w:rPr>
                <w:rFonts w:ascii="Times New Roman" w:hAnsi="Times New Roman" w:cs="Times New Roman"/>
                <w:b/>
                <w:color w:val="000000" w:themeColor="text1"/>
                <w:sz w:val="20"/>
                <w:szCs w:val="20"/>
                <w:lang w:val="en-US"/>
              </w:rPr>
              <w:t>Sufficiency</w:t>
            </w:r>
          </w:p>
        </w:tc>
        <w:tc>
          <w:tcPr>
            <w:tcW w:w="807" w:type="pct"/>
            <w:tcBorders>
              <w:top w:val="single" w:sz="4" w:space="0" w:color="auto"/>
            </w:tcBorders>
            <w:vAlign w:val="center"/>
          </w:tcPr>
          <w:p w:rsidR="006421C8" w:rsidRPr="00D26927" w:rsidRDefault="006421C8"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Pearson´s correlation</w:t>
            </w:r>
          </w:p>
        </w:tc>
        <w:tc>
          <w:tcPr>
            <w:tcW w:w="512"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88" w:type="pct"/>
            <w:tcBorders>
              <w:top w:val="single" w:sz="4" w:space="0" w:color="auto"/>
            </w:tcBorders>
            <w:shd w:val="clear" w:color="auto" w:fill="auto"/>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1</w:t>
            </w:r>
          </w:p>
        </w:tc>
        <w:tc>
          <w:tcPr>
            <w:tcW w:w="750" w:type="pct"/>
            <w:tcBorders>
              <w:top w:val="single" w:sz="4" w:space="0" w:color="auto"/>
            </w:tcBorders>
            <w:shd w:val="clear" w:color="auto" w:fill="auto"/>
            <w:vAlign w:val="center"/>
          </w:tcPr>
          <w:p w:rsidR="006421C8" w:rsidRPr="00D26927" w:rsidRDefault="006421C8"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0.</w:t>
            </w:r>
            <w:r w:rsidR="00F92BD1" w:rsidRPr="00D26927">
              <w:rPr>
                <w:rFonts w:ascii="Times New Roman" w:hAnsi="Times New Roman" w:cs="Times New Roman"/>
                <w:b/>
                <w:color w:val="000000" w:themeColor="text1"/>
                <w:sz w:val="20"/>
                <w:szCs w:val="20"/>
                <w:lang w:val="en-US"/>
              </w:rPr>
              <w:t>70</w:t>
            </w:r>
            <w:r w:rsidRPr="00D26927">
              <w:rPr>
                <w:rFonts w:ascii="Times New Roman" w:hAnsi="Times New Roman" w:cs="Times New Roman"/>
                <w:b/>
                <w:color w:val="000000" w:themeColor="text1"/>
                <w:sz w:val="20"/>
                <w:szCs w:val="20"/>
                <w:vertAlign w:val="superscript"/>
                <w:lang w:val="en-US"/>
              </w:rPr>
              <w:t>**</w:t>
            </w:r>
          </w:p>
        </w:tc>
        <w:tc>
          <w:tcPr>
            <w:tcW w:w="845"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0.0</w:t>
            </w:r>
            <w:r w:rsidR="00F92BD1" w:rsidRPr="00D26927">
              <w:rPr>
                <w:rFonts w:ascii="Times New Roman" w:hAnsi="Times New Roman" w:cs="Times New Roman"/>
                <w:color w:val="000000" w:themeColor="text1"/>
                <w:sz w:val="20"/>
                <w:szCs w:val="20"/>
                <w:lang w:val="en-US"/>
              </w:rPr>
              <w:t>0</w:t>
            </w:r>
          </w:p>
        </w:tc>
      </w:tr>
      <w:tr w:rsidR="00047150" w:rsidRPr="00D26927" w:rsidTr="00F92BD1">
        <w:trPr>
          <w:trHeight w:val="20"/>
        </w:trPr>
        <w:tc>
          <w:tcPr>
            <w:tcW w:w="751" w:type="pct"/>
            <w:vMerge/>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b/>
                <w:color w:val="000000" w:themeColor="text1"/>
                <w:sz w:val="20"/>
                <w:szCs w:val="20"/>
                <w:lang w:val="en-US"/>
              </w:rPr>
            </w:pPr>
          </w:p>
        </w:tc>
        <w:tc>
          <w:tcPr>
            <w:tcW w:w="807" w:type="pct"/>
            <w:tcBorders>
              <w:bottom w:val="single" w:sz="4" w:space="0" w:color="auto"/>
            </w:tcBorders>
            <w:vAlign w:val="center"/>
          </w:tcPr>
          <w:p w:rsidR="006A1BC9" w:rsidRPr="00D26927" w:rsidRDefault="006A1BC9"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Sig. (bilateral)</w:t>
            </w:r>
          </w:p>
        </w:tc>
        <w:tc>
          <w:tcPr>
            <w:tcW w:w="512"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88"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50"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0.00</w:t>
            </w:r>
          </w:p>
        </w:tc>
        <w:tc>
          <w:tcPr>
            <w:tcW w:w="845" w:type="pct"/>
            <w:tcBorders>
              <w:bottom w:val="single" w:sz="4" w:space="0" w:color="auto"/>
            </w:tcBorders>
            <w:vAlign w:val="center"/>
          </w:tcPr>
          <w:p w:rsidR="006A1BC9" w:rsidRPr="00D26927" w:rsidRDefault="00F92BD1"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1.00</w:t>
            </w:r>
          </w:p>
        </w:tc>
      </w:tr>
      <w:tr w:rsidR="006421C8" w:rsidRPr="00D26927" w:rsidTr="00F92BD1">
        <w:trPr>
          <w:trHeight w:val="20"/>
        </w:trPr>
        <w:tc>
          <w:tcPr>
            <w:tcW w:w="751" w:type="pct"/>
            <w:vMerge w:val="restart"/>
            <w:tcBorders>
              <w:top w:val="single" w:sz="4" w:space="0" w:color="auto"/>
              <w:bottom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b/>
                <w:color w:val="000000" w:themeColor="text1"/>
                <w:sz w:val="20"/>
                <w:szCs w:val="20"/>
                <w:lang w:val="en-US"/>
              </w:rPr>
            </w:pPr>
            <w:r w:rsidRPr="00D26927">
              <w:rPr>
                <w:rFonts w:ascii="Times New Roman" w:hAnsi="Times New Roman" w:cs="Times New Roman"/>
                <w:b/>
                <w:color w:val="000000" w:themeColor="text1"/>
                <w:sz w:val="20"/>
                <w:szCs w:val="20"/>
                <w:lang w:val="en-US"/>
              </w:rPr>
              <w:t>Cooperation</w:t>
            </w:r>
          </w:p>
        </w:tc>
        <w:tc>
          <w:tcPr>
            <w:tcW w:w="807" w:type="pct"/>
            <w:tcBorders>
              <w:top w:val="single" w:sz="4" w:space="0" w:color="auto"/>
            </w:tcBorders>
            <w:vAlign w:val="center"/>
          </w:tcPr>
          <w:p w:rsidR="006421C8" w:rsidRPr="00D26927" w:rsidRDefault="006421C8"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Pearson´s correlation</w:t>
            </w:r>
          </w:p>
        </w:tc>
        <w:tc>
          <w:tcPr>
            <w:tcW w:w="512"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88"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50"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1</w:t>
            </w:r>
          </w:p>
        </w:tc>
        <w:tc>
          <w:tcPr>
            <w:tcW w:w="845" w:type="pct"/>
            <w:tcBorders>
              <w:top w:val="single" w:sz="4" w:space="0" w:color="auto"/>
            </w:tcBorders>
            <w:vAlign w:val="center"/>
          </w:tcPr>
          <w:p w:rsidR="006421C8" w:rsidRPr="00D26927" w:rsidRDefault="006421C8"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- 0.21</w:t>
            </w:r>
          </w:p>
        </w:tc>
      </w:tr>
      <w:tr w:rsidR="00047150" w:rsidRPr="00D26927" w:rsidTr="00F92BD1">
        <w:trPr>
          <w:trHeight w:val="20"/>
        </w:trPr>
        <w:tc>
          <w:tcPr>
            <w:tcW w:w="751" w:type="pct"/>
            <w:vMerge/>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807" w:type="pct"/>
            <w:tcBorders>
              <w:bottom w:val="single" w:sz="4" w:space="0" w:color="auto"/>
            </w:tcBorders>
            <w:vAlign w:val="center"/>
          </w:tcPr>
          <w:p w:rsidR="006A1BC9" w:rsidRPr="00D26927" w:rsidRDefault="006A1BC9"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Sig. (bilateral)</w:t>
            </w:r>
          </w:p>
        </w:tc>
        <w:tc>
          <w:tcPr>
            <w:tcW w:w="512"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547"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88"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750"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p>
        </w:tc>
        <w:tc>
          <w:tcPr>
            <w:tcW w:w="845" w:type="pct"/>
            <w:tcBorders>
              <w:bottom w:val="single" w:sz="4" w:space="0" w:color="auto"/>
            </w:tcBorders>
            <w:vAlign w:val="center"/>
          </w:tcPr>
          <w:p w:rsidR="006A1BC9" w:rsidRPr="00D26927" w:rsidRDefault="006A1BC9" w:rsidP="00FF2400">
            <w:pPr>
              <w:autoSpaceDE w:val="0"/>
              <w:autoSpaceDN w:val="0"/>
              <w:adjustRightInd w:val="0"/>
              <w:jc w:val="center"/>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0.</w:t>
            </w:r>
            <w:r w:rsidR="00F92BD1" w:rsidRPr="00D26927">
              <w:rPr>
                <w:rFonts w:ascii="Times New Roman" w:hAnsi="Times New Roman" w:cs="Times New Roman"/>
                <w:color w:val="000000" w:themeColor="text1"/>
                <w:sz w:val="20"/>
                <w:szCs w:val="20"/>
                <w:lang w:val="en-US"/>
              </w:rPr>
              <w:t>15</w:t>
            </w:r>
          </w:p>
        </w:tc>
      </w:tr>
      <w:tr w:rsidR="00047150" w:rsidRPr="00D26927" w:rsidTr="00A93741">
        <w:trPr>
          <w:trHeight w:val="20"/>
        </w:trPr>
        <w:tc>
          <w:tcPr>
            <w:tcW w:w="5000" w:type="pct"/>
            <w:gridSpan w:val="7"/>
            <w:vAlign w:val="center"/>
          </w:tcPr>
          <w:p w:rsidR="006A1BC9" w:rsidRPr="00D26927" w:rsidRDefault="006A1BC9"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 xml:space="preserve">** </w:t>
            </w:r>
            <w:r w:rsidRPr="00D26927">
              <w:rPr>
                <w:rFonts w:ascii="Times New Roman" w:hAnsi="Times New Roman" w:cs="Times New Roman"/>
                <w:i/>
                <w:color w:val="000000" w:themeColor="text1"/>
                <w:sz w:val="20"/>
                <w:szCs w:val="20"/>
                <w:lang w:val="en-US"/>
              </w:rPr>
              <w:t>p</w:t>
            </w:r>
            <w:r w:rsidRPr="00D26927">
              <w:rPr>
                <w:rFonts w:ascii="Times New Roman" w:hAnsi="Times New Roman" w:cs="Times New Roman"/>
                <w:color w:val="000000" w:themeColor="text1"/>
                <w:sz w:val="20"/>
                <w:szCs w:val="20"/>
                <w:lang w:val="en-US"/>
              </w:rPr>
              <w:t xml:space="preserve"> &lt; 0.01, </w:t>
            </w:r>
            <w:r w:rsidR="006421C8" w:rsidRPr="00D26927">
              <w:rPr>
                <w:rFonts w:ascii="Times New Roman" w:hAnsi="Times New Roman" w:cs="Times New Roman"/>
                <w:color w:val="000000" w:themeColor="text1"/>
                <w:sz w:val="20"/>
                <w:szCs w:val="20"/>
                <w:lang w:val="en-US"/>
              </w:rPr>
              <w:t>two tail</w:t>
            </w:r>
            <w:r w:rsidRPr="00D26927">
              <w:rPr>
                <w:rFonts w:ascii="Times New Roman" w:hAnsi="Times New Roman" w:cs="Times New Roman"/>
                <w:color w:val="000000" w:themeColor="text1"/>
                <w:sz w:val="20"/>
                <w:szCs w:val="20"/>
                <w:lang w:val="en-US"/>
              </w:rPr>
              <w:t>.</w:t>
            </w:r>
          </w:p>
        </w:tc>
      </w:tr>
      <w:tr w:rsidR="00F92BD1" w:rsidRPr="00D26927" w:rsidTr="009B79ED">
        <w:trPr>
          <w:trHeight w:val="20"/>
        </w:trPr>
        <w:tc>
          <w:tcPr>
            <w:tcW w:w="5000" w:type="pct"/>
            <w:gridSpan w:val="7"/>
            <w:vAlign w:val="center"/>
          </w:tcPr>
          <w:p w:rsidR="00F92BD1" w:rsidRPr="00D26927" w:rsidRDefault="00F92BD1" w:rsidP="00FF2400">
            <w:pPr>
              <w:autoSpaceDE w:val="0"/>
              <w:autoSpaceDN w:val="0"/>
              <w:adjustRightInd w:val="0"/>
              <w:rPr>
                <w:rFonts w:ascii="Times New Roman" w:hAnsi="Times New Roman" w:cs="Times New Roman"/>
                <w:color w:val="000000" w:themeColor="text1"/>
                <w:sz w:val="20"/>
                <w:szCs w:val="20"/>
                <w:lang w:val="en-US"/>
              </w:rPr>
            </w:pPr>
            <w:r w:rsidRPr="00D26927">
              <w:rPr>
                <w:rFonts w:ascii="Times New Roman" w:hAnsi="Times New Roman" w:cs="Times New Roman"/>
                <w:color w:val="000000" w:themeColor="text1"/>
                <w:sz w:val="20"/>
                <w:szCs w:val="20"/>
                <w:lang w:val="en-US"/>
              </w:rPr>
              <w:t xml:space="preserve">* </w:t>
            </w:r>
            <w:r w:rsidRPr="00D26927">
              <w:rPr>
                <w:rFonts w:ascii="Times New Roman" w:hAnsi="Times New Roman" w:cs="Times New Roman"/>
                <w:i/>
                <w:color w:val="000000" w:themeColor="text1"/>
                <w:sz w:val="20"/>
                <w:szCs w:val="20"/>
                <w:lang w:val="en-US"/>
              </w:rPr>
              <w:t>p</w:t>
            </w:r>
            <w:r w:rsidRPr="00D26927">
              <w:rPr>
                <w:rFonts w:ascii="Times New Roman" w:hAnsi="Times New Roman" w:cs="Times New Roman"/>
                <w:color w:val="000000" w:themeColor="text1"/>
                <w:sz w:val="20"/>
                <w:szCs w:val="20"/>
                <w:lang w:val="en-US"/>
              </w:rPr>
              <w:t xml:space="preserve"> &lt; 0.05, two tail.</w:t>
            </w:r>
          </w:p>
        </w:tc>
      </w:tr>
      <w:tr w:rsidR="00F92BD1" w:rsidRPr="00D26927" w:rsidTr="00A93741">
        <w:trPr>
          <w:trHeight w:val="20"/>
        </w:trPr>
        <w:tc>
          <w:tcPr>
            <w:tcW w:w="5000" w:type="pct"/>
            <w:gridSpan w:val="7"/>
            <w:vAlign w:val="center"/>
          </w:tcPr>
          <w:p w:rsidR="00F92BD1" w:rsidRPr="00D26927" w:rsidRDefault="00F92BD1" w:rsidP="00FF2400">
            <w:pPr>
              <w:autoSpaceDE w:val="0"/>
              <w:autoSpaceDN w:val="0"/>
              <w:adjustRightInd w:val="0"/>
              <w:rPr>
                <w:rFonts w:ascii="Times New Roman" w:hAnsi="Times New Roman" w:cs="Times New Roman"/>
                <w:color w:val="000000" w:themeColor="text1"/>
                <w:sz w:val="20"/>
                <w:szCs w:val="20"/>
                <w:lang w:val="en-US"/>
              </w:rPr>
            </w:pPr>
          </w:p>
        </w:tc>
      </w:tr>
    </w:tbl>
    <w:p w:rsidR="00B71C0E" w:rsidRPr="00B96686" w:rsidRDefault="00B71C0E" w:rsidP="00FF2400">
      <w:pPr>
        <w:tabs>
          <w:tab w:val="left" w:pos="993"/>
          <w:tab w:val="left" w:pos="8677"/>
        </w:tabs>
        <w:spacing w:after="0" w:line="240" w:lineRule="auto"/>
        <w:jc w:val="both"/>
        <w:rPr>
          <w:rFonts w:ascii="Times New Roman" w:hAnsi="Times New Roman" w:cs="Times New Roman"/>
          <w:color w:val="000000" w:themeColor="text1"/>
          <w:sz w:val="24"/>
          <w:szCs w:val="24"/>
          <w:lang w:val="en-US"/>
        </w:rPr>
      </w:pPr>
    </w:p>
    <w:p w:rsidR="006421C8" w:rsidRPr="00B96686" w:rsidRDefault="006421C8" w:rsidP="00FF2400">
      <w:pPr>
        <w:spacing w:after="0" w:line="240" w:lineRule="auto"/>
        <w:rPr>
          <w:rFonts w:ascii="Times New Roman" w:eastAsia="Times New Roman" w:hAnsi="Times New Roman" w:cs="Times New Roman"/>
          <w:sz w:val="24"/>
          <w:szCs w:val="24"/>
          <w:lang w:val="en-US"/>
        </w:rPr>
      </w:pPr>
      <w:r w:rsidRPr="00B96686">
        <w:rPr>
          <w:rFonts w:ascii="Times New Roman" w:eastAsia="Times New Roman" w:hAnsi="Times New Roman" w:cs="Times New Roman"/>
          <w:sz w:val="24"/>
          <w:szCs w:val="24"/>
          <w:lang w:val="en-US"/>
        </w:rPr>
        <w:t>As part of the analysis of the data, the following statistical hypothesis was developed, seeking to make inferences about the sample.</w:t>
      </w:r>
    </w:p>
    <w:p w:rsidR="0010366F" w:rsidRPr="00B96686" w:rsidRDefault="006A1BC9" w:rsidP="00FF2400">
      <w:pPr>
        <w:pStyle w:val="Prrafodelista"/>
        <w:numPr>
          <w:ilvl w:val="0"/>
          <w:numId w:val="4"/>
        </w:numPr>
        <w:tabs>
          <w:tab w:val="left" w:pos="2127"/>
          <w:tab w:val="left" w:pos="2835"/>
          <w:tab w:val="left" w:pos="3828"/>
          <w:tab w:val="left" w:pos="4820"/>
          <w:tab w:val="left" w:pos="5245"/>
          <w:tab w:val="left" w:pos="6379"/>
          <w:tab w:val="left" w:pos="6804"/>
          <w:tab w:val="left" w:pos="7655"/>
        </w:tabs>
        <w:spacing w:after="0" w:line="240" w:lineRule="auto"/>
        <w:contextualSpacing w:val="0"/>
        <w:rPr>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H</w:t>
      </w:r>
      <w:r w:rsidRPr="00B96686">
        <w:rPr>
          <w:rFonts w:ascii="Times New Roman" w:hAnsi="Times New Roman" w:cs="Times New Roman"/>
          <w:color w:val="000000" w:themeColor="text1"/>
          <w:sz w:val="24"/>
          <w:szCs w:val="24"/>
          <w:vertAlign w:val="subscript"/>
          <w:lang w:val="en-US"/>
        </w:rPr>
        <w:t>01</w:t>
      </w:r>
      <w:r w:rsidRPr="00B96686">
        <w:rPr>
          <w:rFonts w:ascii="Times New Roman" w:hAnsi="Times New Roman" w:cs="Times New Roman"/>
          <w:color w:val="000000" w:themeColor="text1"/>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Fonts w:ascii="Times New Roman" w:hAnsi="Times New Roman" w:cs="Times New Roman"/>
          <w:color w:val="000000" w:themeColor="text1"/>
          <w:sz w:val="24"/>
          <w:szCs w:val="24"/>
          <w:lang w:val="en-US"/>
        </w:rPr>
        <w:t>O</w:t>
      </w:r>
      <w:r w:rsidRPr="00B96686">
        <w:rPr>
          <w:rFonts w:ascii="Times New Roman" w:hAnsi="Times New Roman" w:cs="Times New Roman"/>
          <w:color w:val="000000" w:themeColor="text1"/>
          <w:sz w:val="24"/>
          <w:szCs w:val="24"/>
          <w:vertAlign w:val="subscript"/>
          <w:lang w:val="en-US"/>
        </w:rPr>
        <w:t>1</w:t>
      </w:r>
      <w:r w:rsidRPr="00B96686">
        <w:rPr>
          <w:rFonts w:ascii="Times New Roman" w:hAnsi="Times New Roman" w:cs="Times New Roman"/>
          <w:color w:val="000000" w:themeColor="text1"/>
          <w:sz w:val="24"/>
          <w:szCs w:val="24"/>
          <w:lang w:val="en-US"/>
        </w:rPr>
        <w:tab/>
        <w:t xml:space="preserve"> =</w:t>
      </w:r>
      <w:r w:rsidRPr="00B96686">
        <w:rPr>
          <w:rFonts w:ascii="Times New Roman" w:hAnsi="Times New Roman" w:cs="Times New Roman"/>
          <w:color w:val="000000" w:themeColor="text1"/>
          <w:sz w:val="24"/>
          <w:szCs w:val="24"/>
          <w:lang w:val="en-US"/>
        </w:rPr>
        <w:tab/>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Fonts w:ascii="Times New Roman" w:hAnsi="Times New Roman" w:cs="Times New Roman"/>
          <w:color w:val="000000" w:themeColor="text1"/>
          <w:sz w:val="24"/>
          <w:szCs w:val="24"/>
          <w:lang w:val="en-US"/>
        </w:rPr>
        <w:t>O</w:t>
      </w:r>
      <w:r w:rsidR="0010366F" w:rsidRPr="00B96686">
        <w:rPr>
          <w:rFonts w:ascii="Times New Roman" w:hAnsi="Times New Roman" w:cs="Times New Roman"/>
          <w:color w:val="000000" w:themeColor="text1"/>
          <w:sz w:val="24"/>
          <w:szCs w:val="24"/>
          <w:vertAlign w:val="subscript"/>
          <w:lang w:val="en-US"/>
        </w:rPr>
        <w:t xml:space="preserve">2 </w:t>
      </w:r>
    </w:p>
    <w:p w:rsidR="006A1BC9" w:rsidRPr="00B96686" w:rsidRDefault="006A1BC9" w:rsidP="00FF2400">
      <w:pPr>
        <w:pStyle w:val="Prrafodelista"/>
        <w:numPr>
          <w:ilvl w:val="0"/>
          <w:numId w:val="4"/>
        </w:numPr>
        <w:tabs>
          <w:tab w:val="left" w:pos="2127"/>
          <w:tab w:val="left" w:pos="2835"/>
          <w:tab w:val="left" w:pos="3828"/>
          <w:tab w:val="left" w:pos="4820"/>
          <w:tab w:val="left" w:pos="5245"/>
          <w:tab w:val="left" w:pos="6379"/>
          <w:tab w:val="left" w:pos="6804"/>
          <w:tab w:val="left" w:pos="7655"/>
        </w:tabs>
        <w:spacing w:after="0" w:line="240" w:lineRule="auto"/>
        <w:contextualSpacing w:val="0"/>
        <w:rPr>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H</w:t>
      </w:r>
      <w:r w:rsidRPr="00B96686">
        <w:rPr>
          <w:rFonts w:ascii="Times New Roman" w:hAnsi="Times New Roman" w:cs="Times New Roman"/>
          <w:color w:val="000000" w:themeColor="text1"/>
          <w:sz w:val="24"/>
          <w:szCs w:val="24"/>
          <w:vertAlign w:val="subscript"/>
          <w:lang w:val="en-US"/>
        </w:rPr>
        <w:t>A1</w:t>
      </w:r>
      <w:r w:rsidRPr="00B96686">
        <w:rPr>
          <w:rFonts w:ascii="Times New Roman" w:hAnsi="Times New Roman" w:cs="Times New Roman"/>
          <w:color w:val="000000" w:themeColor="text1"/>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Fonts w:ascii="Times New Roman" w:hAnsi="Times New Roman" w:cs="Times New Roman"/>
          <w:color w:val="000000" w:themeColor="text1"/>
          <w:sz w:val="24"/>
          <w:szCs w:val="24"/>
          <w:lang w:val="en-US"/>
        </w:rPr>
        <w:t>O</w:t>
      </w:r>
      <w:r w:rsidRPr="00B96686">
        <w:rPr>
          <w:rFonts w:ascii="Times New Roman" w:hAnsi="Times New Roman" w:cs="Times New Roman"/>
          <w:color w:val="000000" w:themeColor="text1"/>
          <w:sz w:val="24"/>
          <w:szCs w:val="24"/>
          <w:vertAlign w:val="subscript"/>
          <w:lang w:val="en-US"/>
        </w:rPr>
        <w:t>1</w:t>
      </w:r>
      <w:r w:rsidRPr="00B96686">
        <w:rPr>
          <w:rFonts w:ascii="Times New Roman" w:hAnsi="Times New Roman" w:cs="Times New Roman"/>
          <w:color w:val="000000" w:themeColor="text1"/>
          <w:sz w:val="24"/>
          <w:szCs w:val="24"/>
          <w:lang w:val="en-US"/>
        </w:rPr>
        <w:tab/>
        <w:t xml:space="preserve"> ≠ </w:t>
      </w:r>
      <w:r w:rsidRPr="00B96686">
        <w:rPr>
          <w:rFonts w:ascii="Times New Roman" w:hAnsi="Times New Roman" w:cs="Times New Roman"/>
          <w:color w:val="000000" w:themeColor="text1"/>
          <w:sz w:val="24"/>
          <w:szCs w:val="24"/>
          <w:lang w:val="en-US"/>
        </w:rPr>
        <w:tab/>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Pr="00B96686">
        <w:rPr>
          <w:rFonts w:ascii="Times New Roman" w:hAnsi="Times New Roman" w:cs="Times New Roman"/>
          <w:color w:val="000000" w:themeColor="text1"/>
          <w:sz w:val="24"/>
          <w:szCs w:val="24"/>
          <w:lang w:val="en-US"/>
        </w:rPr>
        <w:t>O</w:t>
      </w:r>
      <w:r w:rsidRPr="00B96686">
        <w:rPr>
          <w:rFonts w:ascii="Times New Roman" w:hAnsi="Times New Roman" w:cs="Times New Roman"/>
          <w:color w:val="000000" w:themeColor="text1"/>
          <w:sz w:val="24"/>
          <w:szCs w:val="24"/>
          <w:vertAlign w:val="subscript"/>
          <w:lang w:val="en-US"/>
        </w:rPr>
        <w:t xml:space="preserve">2     </w:t>
      </w:r>
    </w:p>
    <w:p w:rsidR="00504AE5" w:rsidRPr="00B96686" w:rsidRDefault="002B6063" w:rsidP="00FF2400">
      <w:pPr>
        <w:tabs>
          <w:tab w:val="left" w:pos="567"/>
        </w:tabs>
        <w:spacing w:after="0" w:line="240" w:lineRule="auto"/>
        <w:rPr>
          <w:rStyle w:val="tlid-translation"/>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W</w:t>
      </w:r>
      <w:r w:rsidR="006421C8" w:rsidRPr="00B96686">
        <w:rPr>
          <w:rFonts w:ascii="Times New Roman" w:hAnsi="Times New Roman" w:cs="Times New Roman"/>
          <w:color w:val="000000" w:themeColor="text1"/>
          <w:sz w:val="24"/>
          <w:szCs w:val="24"/>
          <w:lang w:val="en-US"/>
        </w:rPr>
        <w:t>here</w:t>
      </w:r>
      <w:r w:rsidRPr="00B96686">
        <w:rPr>
          <w:rFonts w:ascii="Times New Roman" w:hAnsi="Times New Roman" w:cs="Times New Roman"/>
          <w:color w:val="000000" w:themeColor="text1"/>
          <w:sz w:val="24"/>
          <w:szCs w:val="24"/>
          <w:lang w:val="en-US"/>
        </w:rPr>
        <w:t>,</w:t>
      </w:r>
      <w:r w:rsidR="0010366F" w:rsidRPr="00B96686">
        <w:rPr>
          <w:rFonts w:ascii="Times New Roman" w:hAnsi="Times New Roman" w:cs="Times New Roman"/>
          <w:color w:val="000000" w:themeColor="text1"/>
          <w:sz w:val="24"/>
          <w:szCs w:val="24"/>
          <w:lang w:val="en-US"/>
        </w:rPr>
        <w:t xml:space="preserve"> </w:t>
      </w:r>
      <m:oMath>
        <m:acc>
          <m:accPr>
            <m:chr m:val="̅"/>
            <m:ctrlPr>
              <w:rPr>
                <w:rFonts w:ascii="Cambria Math" w:hAnsi="Cambria Math" w:cs="Times New Roman"/>
                <w:i/>
                <w:color w:val="000000" w:themeColor="text1"/>
                <w:sz w:val="24"/>
                <w:szCs w:val="24"/>
                <w:lang w:val="en-US"/>
              </w:rPr>
            </m:ctrlPr>
          </m:accPr>
          <m:e>
            <m:r>
              <w:rPr>
                <w:rFonts w:ascii="Cambria Math" w:hAnsi="Cambria Math" w:cs="Times New Roman"/>
                <w:color w:val="000000" w:themeColor="text1"/>
                <w:sz w:val="24"/>
                <w:szCs w:val="24"/>
                <w:lang w:val="en-US"/>
              </w:rPr>
              <m:t>X</m:t>
            </m:r>
          </m:e>
        </m:acc>
      </m:oMath>
      <w:r w:rsidR="00504AE5" w:rsidRPr="00B96686">
        <w:rPr>
          <w:rFonts w:ascii="Times New Roman" w:hAnsi="Times New Roman" w:cs="Times New Roman"/>
          <w:color w:val="000000" w:themeColor="text1"/>
          <w:sz w:val="24"/>
          <w:szCs w:val="24"/>
          <w:lang w:val="en-US"/>
        </w:rPr>
        <w:t xml:space="preserve"> </w:t>
      </w:r>
      <w:r w:rsidR="0010366F" w:rsidRPr="00B96686">
        <w:rPr>
          <w:rFonts w:ascii="Times New Roman" w:hAnsi="Times New Roman" w:cs="Times New Roman"/>
          <w:color w:val="000000" w:themeColor="text1"/>
          <w:sz w:val="24"/>
          <w:szCs w:val="24"/>
          <w:lang w:val="en-US"/>
        </w:rPr>
        <w:t>is the a</w:t>
      </w:r>
      <w:r w:rsidR="006421C8" w:rsidRPr="00B96686">
        <w:rPr>
          <w:rFonts w:ascii="Times New Roman" w:eastAsia="Times New Roman" w:hAnsi="Times New Roman" w:cs="Times New Roman"/>
          <w:sz w:val="24"/>
          <w:szCs w:val="24"/>
          <w:lang w:val="en-US"/>
        </w:rPr>
        <w:t>verage observations</w:t>
      </w:r>
      <w:r w:rsidR="0010366F" w:rsidRPr="00B96686">
        <w:rPr>
          <w:rFonts w:ascii="Times New Roman" w:eastAsia="Times New Roman" w:hAnsi="Times New Roman" w:cs="Times New Roman"/>
          <w:sz w:val="24"/>
          <w:szCs w:val="24"/>
          <w:lang w:val="en-US"/>
        </w:rPr>
        <w:t xml:space="preserve"> and </w:t>
      </w:r>
      <w:r w:rsidR="006A1BC9" w:rsidRPr="00B96686">
        <w:rPr>
          <w:rFonts w:ascii="Times New Roman" w:hAnsi="Times New Roman" w:cs="Times New Roman"/>
          <w:color w:val="000000" w:themeColor="text1"/>
          <w:sz w:val="24"/>
          <w:szCs w:val="24"/>
          <w:lang w:val="en-US"/>
        </w:rPr>
        <w:t>O</w:t>
      </w:r>
      <w:r w:rsidR="006A1BC9" w:rsidRPr="00B96686">
        <w:rPr>
          <w:rFonts w:ascii="Times New Roman" w:hAnsi="Times New Roman" w:cs="Times New Roman"/>
          <w:color w:val="000000" w:themeColor="text1"/>
          <w:sz w:val="24"/>
          <w:szCs w:val="24"/>
          <w:vertAlign w:val="subscript"/>
          <w:lang w:val="en-US"/>
        </w:rPr>
        <w:t>n</w:t>
      </w:r>
      <w:r w:rsidR="0010366F" w:rsidRPr="00B96686">
        <w:rPr>
          <w:rFonts w:ascii="Times New Roman" w:hAnsi="Times New Roman" w:cs="Times New Roman"/>
          <w:color w:val="000000" w:themeColor="text1"/>
          <w:sz w:val="24"/>
          <w:szCs w:val="24"/>
          <w:lang w:val="en-US"/>
        </w:rPr>
        <w:t xml:space="preserve"> is the n</w:t>
      </w:r>
      <w:r w:rsidR="00504AE5" w:rsidRPr="00B96686">
        <w:rPr>
          <w:rFonts w:ascii="Times New Roman" w:hAnsi="Times New Roman" w:cs="Times New Roman"/>
          <w:color w:val="000000" w:themeColor="text1"/>
          <w:sz w:val="24"/>
          <w:szCs w:val="24"/>
          <w:lang w:val="en-US"/>
        </w:rPr>
        <w:t>umber of o</w:t>
      </w:r>
      <w:r w:rsidR="006421C8" w:rsidRPr="00B96686">
        <w:rPr>
          <w:rFonts w:ascii="Times New Roman" w:hAnsi="Times New Roman" w:cs="Times New Roman"/>
          <w:color w:val="000000" w:themeColor="text1"/>
          <w:sz w:val="24"/>
          <w:szCs w:val="24"/>
          <w:lang w:val="en-US"/>
        </w:rPr>
        <w:t>bservation</w:t>
      </w:r>
      <w:r w:rsidR="0010366F" w:rsidRPr="00B96686">
        <w:rPr>
          <w:rFonts w:ascii="Times New Roman" w:hAnsi="Times New Roman" w:cs="Times New Roman"/>
          <w:color w:val="000000" w:themeColor="text1"/>
          <w:sz w:val="24"/>
          <w:szCs w:val="24"/>
          <w:lang w:val="en-US"/>
        </w:rPr>
        <w:t xml:space="preserve">. </w:t>
      </w:r>
      <w:r w:rsidR="00504AE5" w:rsidRPr="00B96686">
        <w:rPr>
          <w:rStyle w:val="tlid-translation"/>
          <w:rFonts w:ascii="Times New Roman" w:hAnsi="Times New Roman" w:cs="Times New Roman"/>
          <w:sz w:val="24"/>
          <w:szCs w:val="24"/>
          <w:lang w:val="en-US"/>
        </w:rPr>
        <w:t xml:space="preserve">The Wilcoxon test statistic was used for related samples, the result showed that the null hypothesis is rejected with the analyzed data, which means that there </w:t>
      </w:r>
      <w:r w:rsidR="0040258F" w:rsidRPr="00B96686">
        <w:rPr>
          <w:rStyle w:val="tlid-translation"/>
          <w:rFonts w:ascii="Times New Roman" w:hAnsi="Times New Roman" w:cs="Times New Roman"/>
          <w:sz w:val="24"/>
          <w:szCs w:val="24"/>
          <w:lang w:val="en-US"/>
        </w:rPr>
        <w:t>was</w:t>
      </w:r>
      <w:r w:rsidR="00504AE5" w:rsidRPr="00B96686">
        <w:rPr>
          <w:rStyle w:val="tlid-translation"/>
          <w:rFonts w:ascii="Times New Roman" w:hAnsi="Times New Roman" w:cs="Times New Roman"/>
          <w:sz w:val="24"/>
          <w:szCs w:val="24"/>
          <w:lang w:val="en-US"/>
        </w:rPr>
        <w:t xml:space="preserve"> a statistically significant differences between the </w:t>
      </w:r>
      <w:r w:rsidR="00A7728A" w:rsidRPr="00B96686">
        <w:rPr>
          <w:rStyle w:val="tlid-translation"/>
          <w:rFonts w:ascii="Times New Roman" w:hAnsi="Times New Roman" w:cs="Times New Roman"/>
          <w:sz w:val="24"/>
          <w:szCs w:val="24"/>
          <w:lang w:val="en-US"/>
        </w:rPr>
        <w:lastRenderedPageBreak/>
        <w:t xml:space="preserve">motivation among the soccer players </w:t>
      </w:r>
      <w:r w:rsidR="00504AE5" w:rsidRPr="00B96686">
        <w:rPr>
          <w:rStyle w:val="tlid-translation"/>
          <w:rFonts w:ascii="Times New Roman" w:hAnsi="Times New Roman" w:cs="Times New Roman"/>
          <w:sz w:val="24"/>
          <w:szCs w:val="24"/>
          <w:lang w:val="en-US"/>
        </w:rPr>
        <w:t xml:space="preserve">obtained </w:t>
      </w:r>
      <w:r w:rsidR="00A7728A" w:rsidRPr="00B96686">
        <w:rPr>
          <w:rStyle w:val="tlid-translation"/>
          <w:rFonts w:ascii="Times New Roman" w:hAnsi="Times New Roman" w:cs="Times New Roman"/>
          <w:sz w:val="24"/>
          <w:szCs w:val="24"/>
          <w:lang w:val="en-US"/>
        </w:rPr>
        <w:t xml:space="preserve">before and after the </w:t>
      </w:r>
      <w:r w:rsidR="00895EAF" w:rsidRPr="00B96686">
        <w:rPr>
          <w:rStyle w:val="tlid-translation"/>
          <w:rFonts w:ascii="Times New Roman" w:hAnsi="Times New Roman" w:cs="Times New Roman"/>
          <w:sz w:val="24"/>
          <w:szCs w:val="24"/>
          <w:lang w:val="en-US"/>
        </w:rPr>
        <w:t>P</w:t>
      </w:r>
      <w:r w:rsidR="00A7728A" w:rsidRPr="00B96686">
        <w:rPr>
          <w:rStyle w:val="tlid-translation"/>
          <w:rFonts w:ascii="Times New Roman" w:hAnsi="Times New Roman" w:cs="Times New Roman"/>
          <w:sz w:val="24"/>
          <w:szCs w:val="24"/>
          <w:lang w:val="en-US"/>
        </w:rPr>
        <w:t xml:space="preserve">sychological </w:t>
      </w:r>
      <w:r w:rsidR="00895EAF" w:rsidRPr="00B96686">
        <w:rPr>
          <w:rStyle w:val="tlid-translation"/>
          <w:rFonts w:ascii="Times New Roman" w:hAnsi="Times New Roman" w:cs="Times New Roman"/>
          <w:sz w:val="24"/>
          <w:szCs w:val="24"/>
          <w:lang w:val="en-US"/>
        </w:rPr>
        <w:t>I</w:t>
      </w:r>
      <w:r w:rsidR="00A7728A" w:rsidRPr="00B96686">
        <w:rPr>
          <w:rStyle w:val="tlid-translation"/>
          <w:rFonts w:ascii="Times New Roman" w:hAnsi="Times New Roman" w:cs="Times New Roman"/>
          <w:sz w:val="24"/>
          <w:szCs w:val="24"/>
          <w:lang w:val="en-US"/>
        </w:rPr>
        <w:t xml:space="preserve">ntervention </w:t>
      </w:r>
      <w:r w:rsidR="00895EAF" w:rsidRPr="00B96686">
        <w:rPr>
          <w:rStyle w:val="tlid-translation"/>
          <w:rFonts w:ascii="Times New Roman" w:hAnsi="Times New Roman" w:cs="Times New Roman"/>
          <w:sz w:val="24"/>
          <w:szCs w:val="24"/>
          <w:lang w:val="en-US"/>
        </w:rPr>
        <w:t>P</w:t>
      </w:r>
      <w:r w:rsidR="00A7728A" w:rsidRPr="00B96686">
        <w:rPr>
          <w:rStyle w:val="tlid-translation"/>
          <w:rFonts w:ascii="Times New Roman" w:hAnsi="Times New Roman" w:cs="Times New Roman"/>
          <w:sz w:val="24"/>
          <w:szCs w:val="24"/>
          <w:lang w:val="en-US"/>
        </w:rPr>
        <w:t xml:space="preserve">rogram </w:t>
      </w:r>
      <w:r w:rsidR="00504AE5" w:rsidRPr="00B96686">
        <w:rPr>
          <w:rStyle w:val="tlid-translation"/>
          <w:rFonts w:ascii="Times New Roman" w:hAnsi="Times New Roman" w:cs="Times New Roman"/>
          <w:sz w:val="24"/>
          <w:szCs w:val="24"/>
          <w:lang w:val="en-US"/>
        </w:rPr>
        <w:t>applied to sport</w:t>
      </w:r>
      <w:r w:rsidR="00A7728A" w:rsidRPr="00B96686">
        <w:rPr>
          <w:rStyle w:val="tlid-translation"/>
          <w:rFonts w:ascii="Times New Roman" w:hAnsi="Times New Roman" w:cs="Times New Roman"/>
          <w:sz w:val="24"/>
          <w:szCs w:val="24"/>
          <w:lang w:val="en-US"/>
        </w:rPr>
        <w:t xml:space="preserve">. This is shown in table </w:t>
      </w:r>
      <w:r w:rsidR="00FF205D" w:rsidRPr="00B96686">
        <w:rPr>
          <w:rStyle w:val="tlid-translation"/>
          <w:rFonts w:ascii="Times New Roman" w:hAnsi="Times New Roman" w:cs="Times New Roman"/>
          <w:sz w:val="24"/>
          <w:szCs w:val="24"/>
          <w:lang w:val="en-US"/>
        </w:rPr>
        <w:t>4</w:t>
      </w:r>
      <w:r w:rsidR="00A7728A" w:rsidRPr="00B96686">
        <w:rPr>
          <w:rStyle w:val="tlid-translation"/>
          <w:rFonts w:ascii="Times New Roman" w:hAnsi="Times New Roman" w:cs="Times New Roman"/>
          <w:sz w:val="24"/>
          <w:szCs w:val="24"/>
          <w:lang w:val="en-US"/>
        </w:rPr>
        <w:t>.</w:t>
      </w:r>
    </w:p>
    <w:p w:rsidR="00DF3646" w:rsidRPr="00B96686" w:rsidRDefault="00DF3646" w:rsidP="00FF2400">
      <w:pPr>
        <w:spacing w:after="0" w:line="240" w:lineRule="auto"/>
        <w:rPr>
          <w:rFonts w:ascii="Times New Roman" w:hAnsi="Times New Roman" w:cs="Times New Roman"/>
          <w:b/>
          <w:color w:val="000000" w:themeColor="text1"/>
          <w:sz w:val="24"/>
          <w:szCs w:val="24"/>
          <w:lang w:val="en-US"/>
        </w:rPr>
      </w:pPr>
    </w:p>
    <w:p w:rsidR="0010366F" w:rsidRPr="00B96686" w:rsidRDefault="00504AE5" w:rsidP="00FF2400">
      <w:pPr>
        <w:spacing w:after="0" w:line="240" w:lineRule="auto"/>
        <w:rPr>
          <w:rFonts w:ascii="Times New Roman" w:hAnsi="Times New Roman" w:cs="Times New Roman"/>
          <w:b/>
          <w:color w:val="000000" w:themeColor="text1"/>
          <w:sz w:val="24"/>
          <w:szCs w:val="24"/>
          <w:lang w:val="en-US"/>
        </w:rPr>
      </w:pPr>
      <w:r w:rsidRPr="00B96686">
        <w:rPr>
          <w:rFonts w:ascii="Times New Roman" w:hAnsi="Times New Roman" w:cs="Times New Roman"/>
          <w:b/>
          <w:color w:val="000000" w:themeColor="text1"/>
          <w:sz w:val="24"/>
          <w:szCs w:val="24"/>
          <w:lang w:val="en-US"/>
        </w:rPr>
        <w:t>Ta</w:t>
      </w:r>
      <w:r w:rsidR="006A1BC9" w:rsidRPr="00B96686">
        <w:rPr>
          <w:rFonts w:ascii="Times New Roman" w:hAnsi="Times New Roman" w:cs="Times New Roman"/>
          <w:b/>
          <w:color w:val="000000" w:themeColor="text1"/>
          <w:sz w:val="24"/>
          <w:szCs w:val="24"/>
          <w:lang w:val="en-US"/>
        </w:rPr>
        <w:t>bl</w:t>
      </w:r>
      <w:r w:rsidRPr="00B96686">
        <w:rPr>
          <w:rFonts w:ascii="Times New Roman" w:hAnsi="Times New Roman" w:cs="Times New Roman"/>
          <w:b/>
          <w:color w:val="000000" w:themeColor="text1"/>
          <w:sz w:val="24"/>
          <w:szCs w:val="24"/>
          <w:lang w:val="en-US"/>
        </w:rPr>
        <w:t>e</w:t>
      </w:r>
      <w:r w:rsidR="006A1BC9" w:rsidRPr="00B96686">
        <w:rPr>
          <w:rFonts w:ascii="Times New Roman" w:hAnsi="Times New Roman" w:cs="Times New Roman"/>
          <w:b/>
          <w:color w:val="000000" w:themeColor="text1"/>
          <w:sz w:val="24"/>
          <w:szCs w:val="24"/>
          <w:lang w:val="en-US"/>
        </w:rPr>
        <w:t xml:space="preserve"> </w:t>
      </w:r>
      <w:r w:rsidR="00FF205D" w:rsidRPr="00B96686">
        <w:rPr>
          <w:rFonts w:ascii="Times New Roman" w:hAnsi="Times New Roman" w:cs="Times New Roman"/>
          <w:b/>
          <w:color w:val="000000" w:themeColor="text1"/>
          <w:sz w:val="24"/>
          <w:szCs w:val="24"/>
          <w:lang w:val="en-US"/>
        </w:rPr>
        <w:t>4</w:t>
      </w:r>
    </w:p>
    <w:p w:rsidR="006D7272" w:rsidRPr="00B96686" w:rsidRDefault="006D7272" w:rsidP="00FF2400">
      <w:pPr>
        <w:spacing w:after="0" w:line="240" w:lineRule="auto"/>
        <w:rPr>
          <w:rFonts w:ascii="Times New Roman" w:eastAsia="Times New Roman" w:hAnsi="Times New Roman" w:cs="Times New Roman"/>
          <w:i/>
          <w:color w:val="000000" w:themeColor="text1"/>
          <w:sz w:val="24"/>
          <w:szCs w:val="24"/>
          <w:lang w:val="en-US"/>
        </w:rPr>
      </w:pPr>
      <w:r w:rsidRPr="00B96686">
        <w:rPr>
          <w:rFonts w:ascii="Times New Roman" w:eastAsia="Times New Roman" w:hAnsi="Times New Roman" w:cs="Times New Roman"/>
          <w:i/>
          <w:color w:val="000000" w:themeColor="text1"/>
          <w:sz w:val="24"/>
          <w:szCs w:val="24"/>
          <w:lang w:val="en-US"/>
        </w:rPr>
        <w:t>Result of the Wilcoxon statistical test for related samples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3"/>
        <w:gridCol w:w="1557"/>
        <w:gridCol w:w="1556"/>
        <w:gridCol w:w="1559"/>
        <w:gridCol w:w="1555"/>
        <w:gridCol w:w="1554"/>
      </w:tblGrid>
      <w:tr w:rsidR="00047150" w:rsidRPr="00D26927" w:rsidTr="00DF3646">
        <w:tc>
          <w:tcPr>
            <w:tcW w:w="9394" w:type="dxa"/>
            <w:gridSpan w:val="7"/>
            <w:tcBorders>
              <w:top w:val="single" w:sz="4" w:space="0" w:color="auto"/>
              <w:bottom w:val="single" w:sz="4" w:space="0" w:color="auto"/>
            </w:tcBorders>
            <w:vAlign w:val="center"/>
          </w:tcPr>
          <w:p w:rsidR="006A1BC9" w:rsidRPr="00D26927" w:rsidRDefault="00504AE5"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Test of Hypothesis</w:t>
            </w:r>
          </w:p>
        </w:tc>
      </w:tr>
      <w:tr w:rsidR="00047150" w:rsidRPr="00D26927" w:rsidTr="0010366F">
        <w:tc>
          <w:tcPr>
            <w:tcW w:w="1569" w:type="dxa"/>
            <w:tcBorders>
              <w:top w:val="single" w:sz="4" w:space="0" w:color="auto"/>
            </w:tcBorders>
            <w:vAlign w:val="center"/>
          </w:tcPr>
          <w:p w:rsidR="006A1BC9" w:rsidRPr="00D26927" w:rsidRDefault="006A1BC9" w:rsidP="00FF2400">
            <w:pPr>
              <w:jc w:val="center"/>
              <w:rPr>
                <w:rFonts w:ascii="Times New Roman" w:hAnsi="Times New Roman" w:cs="Times New Roman"/>
                <w:color w:val="000000" w:themeColor="text1"/>
                <w:sz w:val="20"/>
                <w:szCs w:val="24"/>
                <w:lang w:val="en-US"/>
              </w:rPr>
            </w:pPr>
          </w:p>
        </w:tc>
        <w:tc>
          <w:tcPr>
            <w:tcW w:w="3138" w:type="dxa"/>
            <w:gridSpan w:val="3"/>
            <w:tcBorders>
              <w:top w:val="single" w:sz="4" w:space="0" w:color="auto"/>
              <w:bottom w:val="single" w:sz="4" w:space="0" w:color="auto"/>
            </w:tcBorders>
            <w:vAlign w:val="center"/>
          </w:tcPr>
          <w:p w:rsidR="006A1BC9" w:rsidRPr="00D26927" w:rsidRDefault="00504AE5"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Pre-psychological Intervention</w:t>
            </w:r>
          </w:p>
        </w:tc>
        <w:tc>
          <w:tcPr>
            <w:tcW w:w="3126" w:type="dxa"/>
            <w:gridSpan w:val="2"/>
            <w:tcBorders>
              <w:top w:val="single" w:sz="4" w:space="0" w:color="auto"/>
              <w:bottom w:val="single" w:sz="4" w:space="0" w:color="auto"/>
            </w:tcBorders>
            <w:vAlign w:val="center"/>
          </w:tcPr>
          <w:p w:rsidR="006A1BC9" w:rsidRPr="00D26927" w:rsidRDefault="00504AE5"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Post</w:t>
            </w:r>
            <w:r w:rsidR="00C8170C" w:rsidRPr="00D26927">
              <w:rPr>
                <w:rFonts w:ascii="Times New Roman" w:hAnsi="Times New Roman" w:cs="Times New Roman"/>
                <w:color w:val="000000" w:themeColor="text1"/>
                <w:sz w:val="20"/>
                <w:szCs w:val="24"/>
                <w:lang w:val="en-US"/>
              </w:rPr>
              <w:t>-</w:t>
            </w:r>
            <w:r w:rsidRPr="00D26927">
              <w:rPr>
                <w:rFonts w:ascii="Times New Roman" w:hAnsi="Times New Roman" w:cs="Times New Roman"/>
                <w:color w:val="000000" w:themeColor="text1"/>
                <w:sz w:val="20"/>
                <w:szCs w:val="24"/>
                <w:lang w:val="en-US"/>
              </w:rPr>
              <w:t>psychological</w:t>
            </w:r>
            <w:r w:rsidR="006A1BC9" w:rsidRPr="00D26927">
              <w:rPr>
                <w:rFonts w:ascii="Times New Roman" w:hAnsi="Times New Roman" w:cs="Times New Roman"/>
                <w:color w:val="000000" w:themeColor="text1"/>
                <w:sz w:val="20"/>
                <w:szCs w:val="24"/>
                <w:lang w:val="en-US"/>
              </w:rPr>
              <w:t xml:space="preserve"> </w:t>
            </w:r>
            <w:r w:rsidR="00C8170C" w:rsidRPr="00D26927">
              <w:rPr>
                <w:rFonts w:ascii="Times New Roman" w:hAnsi="Times New Roman" w:cs="Times New Roman"/>
                <w:color w:val="000000" w:themeColor="text1"/>
                <w:sz w:val="20"/>
                <w:szCs w:val="24"/>
                <w:lang w:val="en-US"/>
              </w:rPr>
              <w:t>I</w:t>
            </w:r>
            <w:r w:rsidR="002B6063" w:rsidRPr="00D26927">
              <w:rPr>
                <w:rFonts w:ascii="Times New Roman" w:hAnsi="Times New Roman" w:cs="Times New Roman"/>
                <w:color w:val="000000" w:themeColor="text1"/>
                <w:sz w:val="20"/>
                <w:szCs w:val="24"/>
                <w:lang w:val="en-US"/>
              </w:rPr>
              <w:t>ntervention</w:t>
            </w:r>
          </w:p>
        </w:tc>
        <w:tc>
          <w:tcPr>
            <w:tcW w:w="1561" w:type="dxa"/>
            <w:tcBorders>
              <w:top w:val="single" w:sz="4" w:space="0" w:color="auto"/>
            </w:tcBorders>
            <w:vAlign w:val="center"/>
          </w:tcPr>
          <w:p w:rsidR="006A1BC9" w:rsidRPr="00D26927" w:rsidRDefault="006A1BC9" w:rsidP="00FF2400">
            <w:pPr>
              <w:jc w:val="center"/>
              <w:rPr>
                <w:rFonts w:ascii="Times New Roman" w:hAnsi="Times New Roman" w:cs="Times New Roman"/>
                <w:color w:val="000000" w:themeColor="text1"/>
                <w:sz w:val="20"/>
                <w:szCs w:val="24"/>
                <w:lang w:val="en-US"/>
              </w:rPr>
            </w:pPr>
          </w:p>
        </w:tc>
      </w:tr>
      <w:tr w:rsidR="00047150" w:rsidRPr="00D26927" w:rsidTr="0010366F">
        <w:tc>
          <w:tcPr>
            <w:tcW w:w="1582" w:type="dxa"/>
            <w:gridSpan w:val="2"/>
          </w:tcPr>
          <w:p w:rsidR="006A1BC9" w:rsidRPr="00D26927" w:rsidRDefault="006A1BC9" w:rsidP="00FF2400">
            <w:pPr>
              <w:rPr>
                <w:rFonts w:ascii="Times New Roman" w:hAnsi="Times New Roman" w:cs="Times New Roman"/>
                <w:color w:val="000000" w:themeColor="text1"/>
                <w:sz w:val="20"/>
                <w:szCs w:val="24"/>
                <w:lang w:val="en-US"/>
              </w:rPr>
            </w:pPr>
          </w:p>
        </w:tc>
        <w:tc>
          <w:tcPr>
            <w:tcW w:w="1563" w:type="dxa"/>
            <w:vAlign w:val="center"/>
          </w:tcPr>
          <w:p w:rsidR="006A1BC9" w:rsidRPr="00D26927" w:rsidRDefault="00563E68" w:rsidP="00FF2400">
            <w:pPr>
              <w:jc w:val="center"/>
              <w:rPr>
                <w:rFonts w:ascii="Times New Roman" w:hAnsi="Times New Roman" w:cs="Times New Roman"/>
                <w:color w:val="000000" w:themeColor="text1"/>
                <w:sz w:val="20"/>
                <w:szCs w:val="24"/>
                <w:lang w:val="en-US"/>
              </w:rPr>
            </w:pPr>
            <m:oMathPara>
              <m:oMath>
                <m:acc>
                  <m:accPr>
                    <m:chr m:val="̅"/>
                    <m:ctrlPr>
                      <w:rPr>
                        <w:rFonts w:ascii="Cambria Math" w:hAnsi="Cambria Math" w:cs="Times New Roman"/>
                        <w:i/>
                        <w:color w:val="000000" w:themeColor="text1"/>
                        <w:sz w:val="20"/>
                        <w:szCs w:val="24"/>
                        <w:lang w:val="en-US"/>
                      </w:rPr>
                    </m:ctrlPr>
                  </m:accPr>
                  <m:e>
                    <m:r>
                      <w:rPr>
                        <w:rFonts w:ascii="Cambria Math" w:hAnsi="Cambria Math" w:cs="Times New Roman"/>
                        <w:color w:val="000000" w:themeColor="text1"/>
                        <w:sz w:val="20"/>
                        <w:szCs w:val="24"/>
                        <w:lang w:val="en-US"/>
                      </w:rPr>
                      <m:t>X</m:t>
                    </m:r>
                  </m:e>
                </m:acc>
              </m:oMath>
            </m:oMathPara>
          </w:p>
        </w:tc>
        <w:tc>
          <w:tcPr>
            <w:tcW w:w="1562" w:type="dxa"/>
            <w:tcBorders>
              <w:right w:val="single" w:sz="4" w:space="0" w:color="auto"/>
            </w:tcBorders>
            <w:vAlign w:val="center"/>
          </w:tcPr>
          <w:p w:rsidR="006A1BC9" w:rsidRPr="00D26927" w:rsidRDefault="00666858" w:rsidP="00FF2400">
            <w:pPr>
              <w:jc w:val="center"/>
              <w:rPr>
                <w:rFonts w:ascii="Times New Roman" w:hAnsi="Times New Roman" w:cs="Times New Roman"/>
                <w:i/>
                <w:color w:val="000000" w:themeColor="text1"/>
                <w:sz w:val="20"/>
                <w:szCs w:val="24"/>
                <w:lang w:val="en-US"/>
              </w:rPr>
            </w:pPr>
            <w:r w:rsidRPr="00D26927">
              <w:rPr>
                <w:rFonts w:ascii="Times New Roman" w:hAnsi="Times New Roman" w:cs="Times New Roman"/>
                <w:i/>
                <w:color w:val="000000" w:themeColor="text1"/>
                <w:sz w:val="20"/>
                <w:szCs w:val="24"/>
                <w:lang w:val="en-US"/>
              </w:rPr>
              <w:t>SD</w:t>
            </w:r>
          </w:p>
        </w:tc>
        <w:tc>
          <w:tcPr>
            <w:tcW w:w="1565" w:type="dxa"/>
            <w:tcBorders>
              <w:left w:val="single" w:sz="4" w:space="0" w:color="auto"/>
            </w:tcBorders>
            <w:vAlign w:val="center"/>
          </w:tcPr>
          <w:p w:rsidR="006A1BC9" w:rsidRPr="00D26927" w:rsidRDefault="00563E68" w:rsidP="00FF2400">
            <w:pPr>
              <w:jc w:val="center"/>
              <w:rPr>
                <w:rFonts w:ascii="Times New Roman" w:hAnsi="Times New Roman" w:cs="Times New Roman"/>
                <w:i/>
                <w:color w:val="000000" w:themeColor="text1"/>
                <w:sz w:val="20"/>
                <w:szCs w:val="24"/>
                <w:lang w:val="en-US"/>
              </w:rPr>
            </w:pPr>
            <m:oMathPara>
              <m:oMath>
                <m:acc>
                  <m:accPr>
                    <m:chr m:val="̅"/>
                    <m:ctrlPr>
                      <w:rPr>
                        <w:rFonts w:ascii="Cambria Math" w:hAnsi="Cambria Math" w:cs="Times New Roman"/>
                        <w:i/>
                        <w:color w:val="000000" w:themeColor="text1"/>
                        <w:sz w:val="20"/>
                        <w:szCs w:val="24"/>
                        <w:lang w:val="en-US"/>
                      </w:rPr>
                    </m:ctrlPr>
                  </m:accPr>
                  <m:e>
                    <m:r>
                      <w:rPr>
                        <w:rFonts w:ascii="Cambria Math" w:hAnsi="Cambria Math" w:cs="Times New Roman"/>
                        <w:color w:val="000000" w:themeColor="text1"/>
                        <w:sz w:val="20"/>
                        <w:szCs w:val="24"/>
                        <w:lang w:val="en-US"/>
                      </w:rPr>
                      <m:t>X</m:t>
                    </m:r>
                  </m:e>
                </m:acc>
              </m:oMath>
            </m:oMathPara>
          </w:p>
        </w:tc>
        <w:tc>
          <w:tcPr>
            <w:tcW w:w="1561" w:type="dxa"/>
            <w:vAlign w:val="center"/>
          </w:tcPr>
          <w:p w:rsidR="006A1BC9" w:rsidRPr="00D26927" w:rsidRDefault="00666858" w:rsidP="00FF2400">
            <w:pPr>
              <w:jc w:val="center"/>
              <w:rPr>
                <w:rFonts w:ascii="Times New Roman" w:hAnsi="Times New Roman" w:cs="Times New Roman"/>
                <w:i/>
                <w:color w:val="000000" w:themeColor="text1"/>
                <w:sz w:val="20"/>
                <w:szCs w:val="24"/>
                <w:lang w:val="en-US"/>
              </w:rPr>
            </w:pPr>
            <w:r w:rsidRPr="00D26927">
              <w:rPr>
                <w:rFonts w:ascii="Times New Roman" w:hAnsi="Times New Roman" w:cs="Times New Roman"/>
                <w:i/>
                <w:color w:val="000000" w:themeColor="text1"/>
                <w:sz w:val="20"/>
                <w:szCs w:val="24"/>
                <w:lang w:val="en-US"/>
              </w:rPr>
              <w:t>SD</w:t>
            </w:r>
          </w:p>
        </w:tc>
        <w:tc>
          <w:tcPr>
            <w:tcW w:w="1561" w:type="dxa"/>
            <w:vAlign w:val="center"/>
          </w:tcPr>
          <w:p w:rsidR="006A1BC9" w:rsidRPr="00D26927" w:rsidRDefault="006A1BC9" w:rsidP="00FF2400">
            <w:pPr>
              <w:jc w:val="center"/>
              <w:rPr>
                <w:rFonts w:ascii="Times New Roman" w:hAnsi="Times New Roman" w:cs="Times New Roman"/>
                <w:i/>
                <w:color w:val="000000" w:themeColor="text1"/>
                <w:sz w:val="20"/>
                <w:szCs w:val="24"/>
                <w:lang w:val="en-US"/>
              </w:rPr>
            </w:pPr>
            <w:r w:rsidRPr="00D26927">
              <w:rPr>
                <w:rFonts w:ascii="Times New Roman" w:hAnsi="Times New Roman" w:cs="Times New Roman"/>
                <w:i/>
                <w:color w:val="000000" w:themeColor="text1"/>
                <w:sz w:val="20"/>
                <w:szCs w:val="24"/>
                <w:lang w:val="en-US"/>
              </w:rPr>
              <w:t>df</w:t>
            </w:r>
          </w:p>
        </w:tc>
      </w:tr>
      <w:tr w:rsidR="00047150" w:rsidRPr="00D26927" w:rsidTr="0010366F">
        <w:tc>
          <w:tcPr>
            <w:tcW w:w="1582" w:type="dxa"/>
            <w:gridSpan w:val="2"/>
            <w:tcBorders>
              <w:bottom w:val="single" w:sz="4" w:space="0" w:color="auto"/>
            </w:tcBorders>
            <w:vAlign w:val="center"/>
          </w:tcPr>
          <w:p w:rsidR="006A1BC9" w:rsidRPr="00D26927" w:rsidRDefault="00504AE5" w:rsidP="00FF2400">
            <w:pP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Motivation</w:t>
            </w:r>
          </w:p>
        </w:tc>
        <w:tc>
          <w:tcPr>
            <w:tcW w:w="1563" w:type="dxa"/>
            <w:tcBorders>
              <w:bottom w:val="single" w:sz="4" w:space="0" w:color="auto"/>
            </w:tcBorders>
            <w:vAlign w:val="center"/>
          </w:tcPr>
          <w:p w:rsidR="006A1BC9" w:rsidRPr="00D26927" w:rsidRDefault="00BE0146"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2.99</w:t>
            </w:r>
          </w:p>
        </w:tc>
        <w:tc>
          <w:tcPr>
            <w:tcW w:w="1562" w:type="dxa"/>
            <w:tcBorders>
              <w:bottom w:val="single" w:sz="4" w:space="0" w:color="auto"/>
              <w:right w:val="single" w:sz="4" w:space="0" w:color="auto"/>
            </w:tcBorders>
            <w:vAlign w:val="center"/>
          </w:tcPr>
          <w:p w:rsidR="006A1BC9" w:rsidRPr="00D26927" w:rsidRDefault="00BE0146"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0.20</w:t>
            </w:r>
          </w:p>
        </w:tc>
        <w:tc>
          <w:tcPr>
            <w:tcW w:w="1565" w:type="dxa"/>
            <w:tcBorders>
              <w:left w:val="single" w:sz="4" w:space="0" w:color="auto"/>
              <w:bottom w:val="single" w:sz="4" w:space="0" w:color="auto"/>
            </w:tcBorders>
            <w:vAlign w:val="center"/>
          </w:tcPr>
          <w:p w:rsidR="006A1BC9" w:rsidRPr="00D26927" w:rsidRDefault="00BE0146"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2.90</w:t>
            </w:r>
          </w:p>
        </w:tc>
        <w:tc>
          <w:tcPr>
            <w:tcW w:w="1561" w:type="dxa"/>
            <w:tcBorders>
              <w:bottom w:val="single" w:sz="4" w:space="0" w:color="auto"/>
            </w:tcBorders>
            <w:vAlign w:val="center"/>
          </w:tcPr>
          <w:p w:rsidR="006A1BC9" w:rsidRPr="00D26927" w:rsidRDefault="00BE0146"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0.24</w:t>
            </w:r>
          </w:p>
        </w:tc>
        <w:tc>
          <w:tcPr>
            <w:tcW w:w="1561" w:type="dxa"/>
            <w:tcBorders>
              <w:bottom w:val="single" w:sz="4" w:space="0" w:color="auto"/>
            </w:tcBorders>
            <w:vAlign w:val="center"/>
          </w:tcPr>
          <w:p w:rsidR="006A1BC9" w:rsidRPr="00D26927" w:rsidRDefault="006A1BC9" w:rsidP="00FF2400">
            <w:pPr>
              <w:jc w:val="center"/>
              <w:rPr>
                <w:rFonts w:ascii="Times New Roman" w:hAnsi="Times New Roman" w:cs="Times New Roman"/>
                <w:color w:val="000000" w:themeColor="text1"/>
                <w:sz w:val="20"/>
                <w:szCs w:val="24"/>
                <w:lang w:val="en-US"/>
              </w:rPr>
            </w:pPr>
            <w:r w:rsidRPr="00D26927">
              <w:rPr>
                <w:rFonts w:ascii="Times New Roman" w:hAnsi="Times New Roman" w:cs="Times New Roman"/>
                <w:color w:val="000000" w:themeColor="text1"/>
                <w:sz w:val="20"/>
                <w:szCs w:val="24"/>
                <w:lang w:val="en-US"/>
              </w:rPr>
              <w:t>24</w:t>
            </w:r>
          </w:p>
        </w:tc>
      </w:tr>
    </w:tbl>
    <w:p w:rsidR="006A1BC9" w:rsidRPr="00B96686" w:rsidRDefault="006A1BC9" w:rsidP="00FF2400">
      <w:pPr>
        <w:spacing w:after="0" w:line="240" w:lineRule="auto"/>
        <w:rPr>
          <w:rFonts w:ascii="Times New Roman" w:hAnsi="Times New Roman" w:cs="Times New Roman"/>
          <w:color w:val="000000" w:themeColor="text1"/>
          <w:sz w:val="24"/>
          <w:szCs w:val="24"/>
          <w:lang w:val="en-US"/>
        </w:rPr>
      </w:pPr>
      <w:r w:rsidRPr="00B96686">
        <w:rPr>
          <w:rFonts w:ascii="Times New Roman" w:hAnsi="Times New Roman" w:cs="Times New Roman"/>
          <w:color w:val="000000" w:themeColor="text1"/>
          <w:sz w:val="24"/>
          <w:szCs w:val="24"/>
          <w:lang w:val="en-US"/>
        </w:rPr>
        <w:t xml:space="preserve">** </w:t>
      </w:r>
      <w:r w:rsidRPr="00B96686">
        <w:rPr>
          <w:rFonts w:ascii="Times New Roman" w:hAnsi="Times New Roman" w:cs="Times New Roman"/>
          <w:i/>
          <w:color w:val="000000" w:themeColor="text1"/>
          <w:sz w:val="24"/>
          <w:szCs w:val="24"/>
          <w:lang w:val="en-US"/>
        </w:rPr>
        <w:t>p</w:t>
      </w:r>
      <w:r w:rsidRPr="00B96686">
        <w:rPr>
          <w:rFonts w:ascii="Times New Roman" w:hAnsi="Times New Roman" w:cs="Times New Roman"/>
          <w:color w:val="000000" w:themeColor="text1"/>
          <w:sz w:val="24"/>
          <w:szCs w:val="24"/>
          <w:lang w:val="en-US"/>
        </w:rPr>
        <w:t xml:space="preserve"> &lt; 0.05</w:t>
      </w:r>
    </w:p>
    <w:p w:rsidR="00B71C0E" w:rsidRPr="00B96686" w:rsidRDefault="00B71C0E" w:rsidP="00FF2400">
      <w:pPr>
        <w:tabs>
          <w:tab w:val="left" w:pos="993"/>
          <w:tab w:val="left" w:pos="8677"/>
        </w:tabs>
        <w:spacing w:after="0" w:line="240" w:lineRule="auto"/>
        <w:jc w:val="both"/>
        <w:rPr>
          <w:rFonts w:ascii="Times New Roman" w:hAnsi="Times New Roman" w:cs="Times New Roman"/>
          <w:color w:val="000000" w:themeColor="text1"/>
          <w:sz w:val="24"/>
          <w:szCs w:val="24"/>
          <w:lang w:val="en-US"/>
        </w:rPr>
      </w:pPr>
    </w:p>
    <w:p w:rsidR="004B2C3B" w:rsidRPr="00B96686" w:rsidRDefault="00614389" w:rsidP="00FF2400">
      <w:pPr>
        <w:pStyle w:val="01PaperTitle"/>
        <w:spacing w:after="0" w:line="240" w:lineRule="auto"/>
        <w:jc w:val="center"/>
        <w:rPr>
          <w:sz w:val="24"/>
          <w:szCs w:val="24"/>
          <w:lang w:val="en-US"/>
        </w:rPr>
      </w:pPr>
      <w:r>
        <w:rPr>
          <w:sz w:val="24"/>
          <w:szCs w:val="24"/>
          <w:lang w:val="en-US"/>
        </w:rPr>
        <w:t xml:space="preserve">Discussion </w:t>
      </w:r>
    </w:p>
    <w:p w:rsidR="004E251D" w:rsidRPr="00B96686" w:rsidRDefault="00A7728A" w:rsidP="00FF2400">
      <w:pPr>
        <w:tabs>
          <w:tab w:val="left" w:pos="960"/>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research process was full of expectations not only by the author, </w:t>
      </w:r>
      <w:r w:rsidR="00462EE0" w:rsidRPr="00B96686">
        <w:rPr>
          <w:rStyle w:val="tlid-translation"/>
          <w:rFonts w:ascii="Times New Roman" w:hAnsi="Times New Roman" w:cs="Times New Roman"/>
          <w:sz w:val="24"/>
          <w:szCs w:val="24"/>
          <w:lang w:val="en-US"/>
        </w:rPr>
        <w:t>but also</w:t>
      </w:r>
      <w:r w:rsidRPr="00B96686">
        <w:rPr>
          <w:rStyle w:val="tlid-translation"/>
          <w:rFonts w:ascii="Times New Roman" w:hAnsi="Times New Roman" w:cs="Times New Roman"/>
          <w:sz w:val="24"/>
          <w:szCs w:val="24"/>
          <w:lang w:val="en-US"/>
        </w:rPr>
        <w:t xml:space="preserve"> by the young amateur athletes who made up the team, the doctor, the trainer, the coach and the fans.</w:t>
      </w:r>
    </w:p>
    <w:p w:rsidR="00DC0AAB" w:rsidRPr="00B96686" w:rsidRDefault="00A7728A" w:rsidP="00FF2400">
      <w:pPr>
        <w:tabs>
          <w:tab w:val="left" w:pos="960"/>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w:t>
      </w:r>
      <w:r w:rsidR="00895EAF" w:rsidRPr="00B96686">
        <w:rPr>
          <w:rStyle w:val="tlid-translation"/>
          <w:rFonts w:ascii="Times New Roman" w:hAnsi="Times New Roman" w:cs="Times New Roman"/>
          <w:sz w:val="24"/>
          <w:szCs w:val="24"/>
          <w:lang w:val="en-US"/>
        </w:rPr>
        <w:t xml:space="preserve">established </w:t>
      </w:r>
      <w:r w:rsidRPr="00B96686">
        <w:rPr>
          <w:rStyle w:val="tlid-translation"/>
          <w:rFonts w:ascii="Times New Roman" w:hAnsi="Times New Roman" w:cs="Times New Roman"/>
          <w:sz w:val="24"/>
          <w:szCs w:val="24"/>
          <w:lang w:val="en-US"/>
        </w:rPr>
        <w:t xml:space="preserve">objective </w:t>
      </w:r>
      <w:r w:rsidR="00895EAF" w:rsidRPr="00B96686">
        <w:rPr>
          <w:rStyle w:val="tlid-translation"/>
          <w:rFonts w:ascii="Times New Roman" w:hAnsi="Times New Roman" w:cs="Times New Roman"/>
          <w:sz w:val="24"/>
          <w:szCs w:val="24"/>
          <w:lang w:val="en-US"/>
        </w:rPr>
        <w:t xml:space="preserve">of this study </w:t>
      </w:r>
      <w:r w:rsidRPr="00B96686">
        <w:rPr>
          <w:rStyle w:val="tlid-translation"/>
          <w:rFonts w:ascii="Times New Roman" w:hAnsi="Times New Roman" w:cs="Times New Roman"/>
          <w:sz w:val="24"/>
          <w:szCs w:val="24"/>
          <w:lang w:val="en-US"/>
        </w:rPr>
        <w:t>was successfully achieved, the</w:t>
      </w:r>
      <w:r w:rsidR="00FE6DF0" w:rsidRPr="00B96686">
        <w:rPr>
          <w:rStyle w:val="tlid-translation"/>
          <w:rFonts w:ascii="Times New Roman" w:hAnsi="Times New Roman" w:cs="Times New Roman"/>
          <w:sz w:val="24"/>
          <w:szCs w:val="24"/>
          <w:lang w:val="en-US"/>
        </w:rPr>
        <w:t xml:space="preserve"> moment </w:t>
      </w:r>
      <w:r w:rsidR="00D520D8" w:rsidRPr="00B96686">
        <w:rPr>
          <w:rStyle w:val="tlid-translation"/>
          <w:rFonts w:ascii="Times New Roman" w:hAnsi="Times New Roman" w:cs="Times New Roman"/>
          <w:sz w:val="24"/>
          <w:szCs w:val="24"/>
          <w:lang w:val="en-US"/>
        </w:rPr>
        <w:t>soccer</w:t>
      </w:r>
      <w:r w:rsidRPr="00B96686">
        <w:rPr>
          <w:rStyle w:val="tlid-translation"/>
          <w:rFonts w:ascii="Times New Roman" w:hAnsi="Times New Roman" w:cs="Times New Roman"/>
          <w:sz w:val="24"/>
          <w:szCs w:val="24"/>
          <w:lang w:val="en-US"/>
        </w:rPr>
        <w:t xml:space="preserve"> team participated in a psychological intervention program applied to sport, </w:t>
      </w:r>
      <w:r w:rsidR="00910373" w:rsidRPr="00B96686">
        <w:rPr>
          <w:rStyle w:val="tlid-translation"/>
          <w:rFonts w:ascii="Times New Roman" w:hAnsi="Times New Roman" w:cs="Times New Roman"/>
          <w:sz w:val="24"/>
          <w:szCs w:val="24"/>
          <w:lang w:val="en-US"/>
        </w:rPr>
        <w:t>and they</w:t>
      </w:r>
      <w:r w:rsidRPr="00B96686">
        <w:rPr>
          <w:rStyle w:val="tlid-translation"/>
          <w:rFonts w:ascii="Times New Roman" w:hAnsi="Times New Roman" w:cs="Times New Roman"/>
          <w:sz w:val="24"/>
          <w:szCs w:val="24"/>
          <w:lang w:val="en-US"/>
        </w:rPr>
        <w:t xml:space="preserve"> </w:t>
      </w:r>
      <w:r w:rsidR="00FE6DF0" w:rsidRPr="00B96686">
        <w:rPr>
          <w:rStyle w:val="tlid-translation"/>
          <w:rFonts w:ascii="Times New Roman" w:hAnsi="Times New Roman" w:cs="Times New Roman"/>
          <w:sz w:val="24"/>
          <w:szCs w:val="24"/>
          <w:lang w:val="en-US"/>
        </w:rPr>
        <w:t xml:space="preserve">became the </w:t>
      </w:r>
      <w:r w:rsidRPr="00B96686">
        <w:rPr>
          <w:rStyle w:val="tlid-translation"/>
          <w:rFonts w:ascii="Times New Roman" w:hAnsi="Times New Roman" w:cs="Times New Roman"/>
          <w:sz w:val="24"/>
          <w:szCs w:val="24"/>
          <w:lang w:val="en-US"/>
        </w:rPr>
        <w:t xml:space="preserve">undefeated </w:t>
      </w:r>
      <w:r w:rsidR="00FE6DF0" w:rsidRPr="00B96686">
        <w:rPr>
          <w:rStyle w:val="tlid-translation"/>
          <w:rFonts w:ascii="Times New Roman" w:hAnsi="Times New Roman" w:cs="Times New Roman"/>
          <w:sz w:val="24"/>
          <w:szCs w:val="24"/>
          <w:lang w:val="en-US"/>
        </w:rPr>
        <w:t xml:space="preserve">team of the league </w:t>
      </w:r>
      <w:r w:rsidR="00D520D8" w:rsidRPr="00B96686">
        <w:rPr>
          <w:rStyle w:val="tlid-translation"/>
          <w:rFonts w:ascii="Times New Roman" w:hAnsi="Times New Roman" w:cs="Times New Roman"/>
          <w:sz w:val="24"/>
          <w:szCs w:val="24"/>
          <w:lang w:val="en-US"/>
        </w:rPr>
        <w:t xml:space="preserve">throughout the </w:t>
      </w:r>
      <w:r w:rsidR="00DC0AAB" w:rsidRPr="00B96686">
        <w:rPr>
          <w:rStyle w:val="tlid-translation"/>
          <w:rFonts w:ascii="Times New Roman" w:hAnsi="Times New Roman" w:cs="Times New Roman"/>
          <w:sz w:val="24"/>
          <w:szCs w:val="24"/>
          <w:lang w:val="en-US"/>
        </w:rPr>
        <w:t xml:space="preserve">season and claimed the championship in 2017. </w:t>
      </w:r>
      <w:r w:rsidR="00FE6DF0" w:rsidRPr="00B96686">
        <w:rPr>
          <w:rStyle w:val="tlid-translation"/>
          <w:rFonts w:ascii="Times New Roman" w:hAnsi="Times New Roman" w:cs="Times New Roman"/>
          <w:sz w:val="24"/>
          <w:szCs w:val="24"/>
          <w:lang w:val="en-US"/>
        </w:rPr>
        <w:t>It is worth to mention that in the previous years, the team and the technical team had achieved only two to three wins per season.</w:t>
      </w:r>
      <w:r w:rsidR="00DC0AAB" w:rsidRPr="00B96686">
        <w:rPr>
          <w:rStyle w:val="tlid-translation"/>
          <w:rFonts w:ascii="Times New Roman" w:hAnsi="Times New Roman" w:cs="Times New Roman"/>
          <w:sz w:val="24"/>
          <w:szCs w:val="24"/>
          <w:lang w:val="en-US"/>
        </w:rPr>
        <w:t xml:space="preserve"> They never played a championship game.</w:t>
      </w:r>
    </w:p>
    <w:p w:rsidR="004E251D" w:rsidRPr="00B96686" w:rsidRDefault="00A7728A" w:rsidP="00FF2400">
      <w:pPr>
        <w:tabs>
          <w:tab w:val="left" w:pos="960"/>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Based on the instrument designed by Butt, a new self-applicable scale of 26 items was generated, with a construct validity calculated </w:t>
      </w:r>
      <w:r w:rsidR="006E5188" w:rsidRPr="00B96686">
        <w:rPr>
          <w:rStyle w:val="tlid-translation"/>
          <w:rFonts w:ascii="Times New Roman" w:hAnsi="Times New Roman" w:cs="Times New Roman"/>
          <w:sz w:val="24"/>
          <w:szCs w:val="24"/>
          <w:lang w:val="en-US"/>
        </w:rPr>
        <w:t>using Factorial</w:t>
      </w:r>
      <w:r w:rsidRPr="00B96686">
        <w:rPr>
          <w:rStyle w:val="tlid-translation"/>
          <w:rFonts w:ascii="Times New Roman" w:hAnsi="Times New Roman" w:cs="Times New Roman"/>
          <w:sz w:val="24"/>
          <w:szCs w:val="24"/>
          <w:lang w:val="en-US"/>
        </w:rPr>
        <w:t xml:space="preserve"> Analysis, with a total explained variance of </w:t>
      </w:r>
      <w:r w:rsidR="00E71631" w:rsidRPr="00B96686">
        <w:rPr>
          <w:rStyle w:val="tlid-translation"/>
          <w:rFonts w:ascii="Times New Roman" w:hAnsi="Times New Roman" w:cs="Times New Roman"/>
          <w:sz w:val="24"/>
          <w:szCs w:val="24"/>
          <w:lang w:val="en-US"/>
        </w:rPr>
        <w:t>80.44</w:t>
      </w:r>
      <w:r w:rsidR="006D5361">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for to evaluate the sports motifs of the national </w:t>
      </w:r>
      <w:r w:rsidR="0040258F" w:rsidRPr="00B96686">
        <w:rPr>
          <w:rStyle w:val="tlid-translation"/>
          <w:rFonts w:ascii="Times New Roman" w:hAnsi="Times New Roman" w:cs="Times New Roman"/>
          <w:sz w:val="24"/>
          <w:szCs w:val="24"/>
          <w:lang w:val="en-US"/>
        </w:rPr>
        <w:t>soccer</w:t>
      </w:r>
      <w:r w:rsidRPr="00B96686">
        <w:rPr>
          <w:rStyle w:val="tlid-translation"/>
          <w:rFonts w:ascii="Times New Roman" w:hAnsi="Times New Roman" w:cs="Times New Roman"/>
          <w:sz w:val="24"/>
          <w:szCs w:val="24"/>
          <w:lang w:val="en-US"/>
        </w:rPr>
        <w:t xml:space="preserve"> teams of </w:t>
      </w:r>
      <w:r w:rsidR="00FE6DF0" w:rsidRPr="00B96686">
        <w:rPr>
          <w:rStyle w:val="tlid-translation"/>
          <w:rFonts w:ascii="Times New Roman" w:hAnsi="Times New Roman" w:cs="Times New Roman"/>
          <w:i/>
          <w:sz w:val="24"/>
          <w:szCs w:val="24"/>
          <w:lang w:val="en-US"/>
        </w:rPr>
        <w:t>Universidad Especializada de las Américas</w:t>
      </w:r>
      <w:r w:rsidRPr="00B96686">
        <w:rPr>
          <w:rStyle w:val="tlid-translation"/>
          <w:rFonts w:ascii="Times New Roman" w:hAnsi="Times New Roman" w:cs="Times New Roman"/>
          <w:sz w:val="24"/>
          <w:szCs w:val="24"/>
          <w:lang w:val="en-US"/>
        </w:rPr>
        <w:t>, in Panama.</w:t>
      </w:r>
    </w:p>
    <w:p w:rsidR="006F729A" w:rsidRPr="00B96686" w:rsidRDefault="009B7A46" w:rsidP="00FF2400">
      <w:pPr>
        <w:tabs>
          <w:tab w:val="left" w:pos="960"/>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percentage of the variance </w:t>
      </w:r>
      <w:r w:rsidR="006F729A" w:rsidRPr="00B96686">
        <w:rPr>
          <w:rStyle w:val="tlid-translation"/>
          <w:rFonts w:ascii="Times New Roman" w:hAnsi="Times New Roman" w:cs="Times New Roman"/>
          <w:sz w:val="24"/>
          <w:szCs w:val="24"/>
          <w:lang w:val="en-US"/>
        </w:rPr>
        <w:t>result of the responses of the athletes was 80.44%, however</w:t>
      </w:r>
      <w:r w:rsidRPr="00B96686">
        <w:rPr>
          <w:rStyle w:val="tlid-translation"/>
          <w:rFonts w:ascii="Times New Roman" w:hAnsi="Times New Roman" w:cs="Times New Roman"/>
          <w:sz w:val="24"/>
          <w:szCs w:val="24"/>
          <w:lang w:val="en-US"/>
        </w:rPr>
        <w:t>,</w:t>
      </w:r>
      <w:r w:rsidR="006F729A" w:rsidRPr="00B96686">
        <w:rPr>
          <w:rStyle w:val="tlid-translation"/>
          <w:rFonts w:ascii="Times New Roman" w:hAnsi="Times New Roman" w:cs="Times New Roman"/>
          <w:sz w:val="24"/>
          <w:szCs w:val="24"/>
          <w:lang w:val="en-US"/>
        </w:rPr>
        <w:t xml:space="preserve"> it was expressed in </w:t>
      </w:r>
      <w:r w:rsidR="006D5361">
        <w:rPr>
          <w:rStyle w:val="tlid-translation"/>
          <w:rFonts w:ascii="Times New Roman" w:hAnsi="Times New Roman" w:cs="Times New Roman"/>
          <w:sz w:val="24"/>
          <w:szCs w:val="24"/>
          <w:lang w:val="en-US"/>
        </w:rPr>
        <w:t>eight</w:t>
      </w:r>
      <w:r w:rsidR="006F729A" w:rsidRPr="00B96686">
        <w:rPr>
          <w:rStyle w:val="tlid-translation"/>
          <w:rFonts w:ascii="Times New Roman" w:hAnsi="Times New Roman" w:cs="Times New Roman"/>
          <w:sz w:val="24"/>
          <w:szCs w:val="24"/>
          <w:lang w:val="en-US"/>
        </w:rPr>
        <w:t xml:space="preserve"> factors, unlike what was reported in the original instrument, so it is suggested to perform more studies, with larger populations that allow modifications</w:t>
      </w:r>
      <w:r w:rsidR="00120964">
        <w:rPr>
          <w:rStyle w:val="tlid-translation"/>
          <w:rFonts w:ascii="Times New Roman" w:hAnsi="Times New Roman" w:cs="Times New Roman"/>
          <w:sz w:val="24"/>
          <w:szCs w:val="24"/>
          <w:lang w:val="en-US"/>
        </w:rPr>
        <w:t>.</w:t>
      </w:r>
      <w:r w:rsidR="006F729A" w:rsidRPr="00B96686">
        <w:rPr>
          <w:rStyle w:val="tlid-translation"/>
          <w:rFonts w:ascii="Times New Roman" w:hAnsi="Times New Roman" w:cs="Times New Roman"/>
          <w:sz w:val="24"/>
          <w:szCs w:val="24"/>
          <w:lang w:val="en-US"/>
        </w:rPr>
        <w:t xml:space="preserve"> However, the MD instrument has been a useful tool for the elaboration of a Psychological Intervention Program</w:t>
      </w:r>
      <w:r w:rsidRPr="00B96686">
        <w:rPr>
          <w:rStyle w:val="tlid-translation"/>
          <w:rFonts w:ascii="Times New Roman" w:hAnsi="Times New Roman" w:cs="Times New Roman"/>
          <w:sz w:val="24"/>
          <w:szCs w:val="24"/>
          <w:lang w:val="en-US"/>
        </w:rPr>
        <w:t xml:space="preserve"> on the performance of soccer players</w:t>
      </w:r>
      <w:r w:rsidR="006F729A" w:rsidRPr="00B96686">
        <w:rPr>
          <w:rStyle w:val="tlid-translation"/>
          <w:rFonts w:ascii="Times New Roman" w:hAnsi="Times New Roman" w:cs="Times New Roman"/>
          <w:sz w:val="24"/>
          <w:szCs w:val="24"/>
          <w:lang w:val="en-US"/>
        </w:rPr>
        <w:t>.</w:t>
      </w:r>
    </w:p>
    <w:p w:rsidR="006D7272" w:rsidRPr="00B96686" w:rsidRDefault="004E251D" w:rsidP="00FF2400">
      <w:pPr>
        <w:tabs>
          <w:tab w:val="left" w:pos="960"/>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T</w:t>
      </w:r>
      <w:r w:rsidR="00A7728A" w:rsidRPr="00B96686">
        <w:rPr>
          <w:rStyle w:val="tlid-translation"/>
          <w:rFonts w:ascii="Times New Roman" w:hAnsi="Times New Roman" w:cs="Times New Roman"/>
          <w:sz w:val="24"/>
          <w:szCs w:val="24"/>
          <w:lang w:val="en-US"/>
        </w:rPr>
        <w:t xml:space="preserve">he intervention proposal was presented to all </w:t>
      </w:r>
      <w:r w:rsidR="00B31B74" w:rsidRPr="00B96686">
        <w:rPr>
          <w:rStyle w:val="tlid-translation"/>
          <w:rFonts w:ascii="Times New Roman" w:hAnsi="Times New Roman" w:cs="Times New Roman"/>
          <w:sz w:val="24"/>
          <w:szCs w:val="24"/>
          <w:lang w:val="en-US"/>
        </w:rPr>
        <w:t>participants</w:t>
      </w:r>
      <w:r w:rsidR="00A7728A" w:rsidRPr="00B96686">
        <w:rPr>
          <w:rStyle w:val="tlid-translation"/>
          <w:rFonts w:ascii="Times New Roman" w:hAnsi="Times New Roman" w:cs="Times New Roman"/>
          <w:sz w:val="24"/>
          <w:szCs w:val="24"/>
          <w:lang w:val="en-US"/>
        </w:rPr>
        <w:t xml:space="preserve"> and was accepted unanimously.</w:t>
      </w:r>
    </w:p>
    <w:p w:rsidR="00A7728A" w:rsidRPr="00B96686" w:rsidRDefault="00A7728A" w:rsidP="00FF2400">
      <w:pPr>
        <w:tabs>
          <w:tab w:val="left" w:pos="960"/>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In the lapse of time</w:t>
      </w:r>
      <w:r w:rsidR="00910373"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between the first session and the last one, there were </w:t>
      </w:r>
      <w:r w:rsidR="002D5983" w:rsidRPr="00B96686">
        <w:rPr>
          <w:rStyle w:val="tlid-translation"/>
          <w:rFonts w:ascii="Times New Roman" w:hAnsi="Times New Roman" w:cs="Times New Roman"/>
          <w:sz w:val="24"/>
          <w:szCs w:val="24"/>
          <w:lang w:val="en-US"/>
        </w:rPr>
        <w:t>unpredict</w:t>
      </w:r>
      <w:r w:rsidR="00895EAF" w:rsidRPr="00B96686">
        <w:rPr>
          <w:rStyle w:val="tlid-translation"/>
          <w:rFonts w:ascii="Times New Roman" w:hAnsi="Times New Roman" w:cs="Times New Roman"/>
          <w:sz w:val="24"/>
          <w:szCs w:val="24"/>
          <w:lang w:val="en-US"/>
        </w:rPr>
        <w:t>able</w:t>
      </w:r>
      <w:r w:rsidR="002D5983" w:rsidRPr="00B96686">
        <w:rPr>
          <w:rStyle w:val="tlid-translation"/>
          <w:rFonts w:ascii="Times New Roman" w:hAnsi="Times New Roman" w:cs="Times New Roman"/>
          <w:sz w:val="24"/>
          <w:szCs w:val="24"/>
          <w:lang w:val="en-US"/>
        </w:rPr>
        <w:t xml:space="preserve"> situations</w:t>
      </w:r>
      <w:r w:rsidRPr="00B96686">
        <w:rPr>
          <w:rStyle w:val="tlid-translation"/>
          <w:rFonts w:ascii="Times New Roman" w:hAnsi="Times New Roman" w:cs="Times New Roman"/>
          <w:sz w:val="24"/>
          <w:szCs w:val="24"/>
          <w:lang w:val="en-US"/>
        </w:rPr>
        <w:t xml:space="preserve"> such as physical injuries caused by the matches, the absence of some of the participants due to </w:t>
      </w:r>
      <w:r w:rsidR="002D5983" w:rsidRPr="00B96686">
        <w:rPr>
          <w:rStyle w:val="tlid-translation"/>
          <w:rFonts w:ascii="Times New Roman" w:hAnsi="Times New Roman" w:cs="Times New Roman"/>
          <w:sz w:val="24"/>
          <w:szCs w:val="24"/>
          <w:lang w:val="en-US"/>
        </w:rPr>
        <w:t>transport problems as some of them live far away from the city (commuting time also increases due to traffic jam)</w:t>
      </w:r>
      <w:r w:rsidRPr="00B96686">
        <w:rPr>
          <w:rStyle w:val="tlid-translation"/>
          <w:rFonts w:ascii="Times New Roman" w:hAnsi="Times New Roman" w:cs="Times New Roman"/>
          <w:sz w:val="24"/>
          <w:szCs w:val="24"/>
          <w:lang w:val="en-US"/>
        </w:rPr>
        <w:t>, personal and family proble</w:t>
      </w:r>
      <w:r w:rsidR="002D5983" w:rsidRPr="00B96686">
        <w:rPr>
          <w:rStyle w:val="tlid-translation"/>
          <w:rFonts w:ascii="Times New Roman" w:hAnsi="Times New Roman" w:cs="Times New Roman"/>
          <w:sz w:val="24"/>
          <w:szCs w:val="24"/>
          <w:lang w:val="en-US"/>
        </w:rPr>
        <w:t>ms, academic workload,</w:t>
      </w:r>
      <w:r w:rsidRPr="00B96686">
        <w:rPr>
          <w:rStyle w:val="tlid-translation"/>
          <w:rFonts w:ascii="Times New Roman" w:hAnsi="Times New Roman" w:cs="Times New Roman"/>
          <w:sz w:val="24"/>
          <w:szCs w:val="24"/>
          <w:lang w:val="en-US"/>
        </w:rPr>
        <w:t xml:space="preserve"> </w:t>
      </w:r>
      <w:r w:rsidR="002D5983" w:rsidRPr="00B96686">
        <w:rPr>
          <w:rStyle w:val="tlid-translation"/>
          <w:rFonts w:ascii="Times New Roman" w:hAnsi="Times New Roman" w:cs="Times New Roman"/>
          <w:sz w:val="24"/>
          <w:szCs w:val="24"/>
          <w:lang w:val="en-US"/>
        </w:rPr>
        <w:t xml:space="preserve">jobs (many of the athletes work/study), </w:t>
      </w:r>
      <w:r w:rsidRPr="00B96686">
        <w:rPr>
          <w:rStyle w:val="tlid-translation"/>
          <w:rFonts w:ascii="Times New Roman" w:hAnsi="Times New Roman" w:cs="Times New Roman"/>
          <w:sz w:val="24"/>
          <w:szCs w:val="24"/>
          <w:lang w:val="en-US"/>
        </w:rPr>
        <w:t>the training field was flooded by the intense rains, among other variables.</w:t>
      </w:r>
    </w:p>
    <w:p w:rsidR="004E251D" w:rsidRPr="00B96686" w:rsidRDefault="00B31B74" w:rsidP="00FF2400">
      <w:pPr>
        <w:tabs>
          <w:tab w:val="left" w:pos="8677"/>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During the season, as they won each game, the team began to </w:t>
      </w:r>
      <w:r w:rsidR="0040258F" w:rsidRPr="00B96686">
        <w:rPr>
          <w:rStyle w:val="tlid-translation"/>
          <w:rFonts w:ascii="Times New Roman" w:hAnsi="Times New Roman" w:cs="Times New Roman"/>
          <w:sz w:val="24"/>
          <w:szCs w:val="24"/>
          <w:lang w:val="en-US"/>
        </w:rPr>
        <w:t xml:space="preserve">feel </w:t>
      </w:r>
      <w:r w:rsidRPr="00B96686">
        <w:rPr>
          <w:rStyle w:val="tlid-translation"/>
          <w:rFonts w:ascii="Times New Roman" w:hAnsi="Times New Roman" w:cs="Times New Roman"/>
          <w:sz w:val="24"/>
          <w:szCs w:val="24"/>
          <w:lang w:val="en-US"/>
        </w:rPr>
        <w:t xml:space="preserve">more motivated, but at the same time, increased their expectation of being victorious, in this process, the author continued with the intervention as planned, but also worked individually with the young </w:t>
      </w:r>
      <w:r w:rsidR="00895EAF" w:rsidRPr="00B96686">
        <w:rPr>
          <w:rStyle w:val="tlid-translation"/>
          <w:rFonts w:ascii="Times New Roman" w:hAnsi="Times New Roman" w:cs="Times New Roman"/>
          <w:sz w:val="24"/>
          <w:szCs w:val="24"/>
          <w:lang w:val="en-US"/>
        </w:rPr>
        <w:t>athletes</w:t>
      </w:r>
      <w:r w:rsidRPr="00B96686">
        <w:rPr>
          <w:rStyle w:val="tlid-translation"/>
          <w:rFonts w:ascii="Times New Roman" w:hAnsi="Times New Roman" w:cs="Times New Roman"/>
          <w:sz w:val="24"/>
          <w:szCs w:val="24"/>
          <w:lang w:val="en-US"/>
        </w:rPr>
        <w:t xml:space="preserve"> who needed it.</w:t>
      </w:r>
    </w:p>
    <w:p w:rsidR="004E251D" w:rsidRPr="00B96686" w:rsidRDefault="00B31B74" w:rsidP="00FF2400">
      <w:pPr>
        <w:tabs>
          <w:tab w:val="left" w:pos="8677"/>
        </w:tabs>
        <w:spacing w:after="0" w:line="240" w:lineRule="auto"/>
        <w:ind w:firstLine="360"/>
        <w:jc w:val="both"/>
        <w:rPr>
          <w:rFonts w:ascii="Times New Roman" w:hAnsi="Times New Roman" w:cs="Times New Roman"/>
          <w:color w:val="000000" w:themeColor="text1"/>
          <w:sz w:val="24"/>
          <w:szCs w:val="24"/>
          <w:lang w:val="en-US"/>
        </w:rPr>
      </w:pPr>
      <w:r w:rsidRPr="00B96686">
        <w:rPr>
          <w:rStyle w:val="tlid-translation"/>
          <w:rFonts w:ascii="Times New Roman" w:hAnsi="Times New Roman" w:cs="Times New Roman"/>
          <w:sz w:val="24"/>
          <w:szCs w:val="24"/>
          <w:lang w:val="en-US"/>
        </w:rPr>
        <w:t xml:space="preserve">Thus, the </w:t>
      </w:r>
      <w:r w:rsidR="0040258F" w:rsidRPr="00B96686">
        <w:rPr>
          <w:rStyle w:val="tlid-translation"/>
          <w:rFonts w:ascii="Times New Roman" w:hAnsi="Times New Roman" w:cs="Times New Roman"/>
          <w:sz w:val="24"/>
          <w:szCs w:val="24"/>
          <w:lang w:val="en-US"/>
        </w:rPr>
        <w:t>Psychological I</w:t>
      </w:r>
      <w:r w:rsidRPr="00B96686">
        <w:rPr>
          <w:rStyle w:val="tlid-translation"/>
          <w:rFonts w:ascii="Times New Roman" w:hAnsi="Times New Roman" w:cs="Times New Roman"/>
          <w:sz w:val="24"/>
          <w:szCs w:val="24"/>
          <w:lang w:val="en-US"/>
        </w:rPr>
        <w:t xml:space="preserve">ntervention </w:t>
      </w:r>
      <w:r w:rsidR="0040258F" w:rsidRPr="00B96686">
        <w:rPr>
          <w:rStyle w:val="tlid-translation"/>
          <w:rFonts w:ascii="Times New Roman" w:hAnsi="Times New Roman" w:cs="Times New Roman"/>
          <w:sz w:val="24"/>
          <w:szCs w:val="24"/>
          <w:lang w:val="en-US"/>
        </w:rPr>
        <w:t>P</w:t>
      </w:r>
      <w:r w:rsidRPr="00B96686">
        <w:rPr>
          <w:rStyle w:val="tlid-translation"/>
          <w:rFonts w:ascii="Times New Roman" w:hAnsi="Times New Roman" w:cs="Times New Roman"/>
          <w:sz w:val="24"/>
          <w:szCs w:val="24"/>
          <w:lang w:val="en-US"/>
        </w:rPr>
        <w:t xml:space="preserve">rogram </w:t>
      </w:r>
      <w:r w:rsidR="0040258F" w:rsidRPr="00B96686">
        <w:rPr>
          <w:rStyle w:val="tlid-translation"/>
          <w:rFonts w:ascii="Times New Roman" w:hAnsi="Times New Roman" w:cs="Times New Roman"/>
          <w:sz w:val="24"/>
          <w:szCs w:val="24"/>
          <w:lang w:val="en-US"/>
        </w:rPr>
        <w:t>on the performance of soccer players, to</w:t>
      </w:r>
      <w:r w:rsidRPr="00B96686">
        <w:rPr>
          <w:rStyle w:val="tlid-translation"/>
          <w:rFonts w:ascii="Times New Roman" w:hAnsi="Times New Roman" w:cs="Times New Roman"/>
          <w:sz w:val="24"/>
          <w:szCs w:val="24"/>
          <w:lang w:val="en-US"/>
        </w:rPr>
        <w:t xml:space="preserve"> i</w:t>
      </w:r>
      <w:r w:rsidR="00F6181F" w:rsidRPr="00B96686">
        <w:rPr>
          <w:rStyle w:val="tlid-translation"/>
          <w:rFonts w:ascii="Times New Roman" w:hAnsi="Times New Roman" w:cs="Times New Roman"/>
          <w:sz w:val="24"/>
          <w:szCs w:val="24"/>
          <w:lang w:val="en-US"/>
        </w:rPr>
        <w:t>mprove in the different areas (T</w:t>
      </w:r>
      <w:r w:rsidRPr="00B96686">
        <w:rPr>
          <w:rStyle w:val="tlid-translation"/>
          <w:rFonts w:ascii="Times New Roman" w:hAnsi="Times New Roman" w:cs="Times New Roman"/>
          <w:sz w:val="24"/>
          <w:szCs w:val="24"/>
          <w:lang w:val="en-US"/>
        </w:rPr>
        <w:t xml:space="preserve">able </w:t>
      </w:r>
      <w:r w:rsidR="00FF205D" w:rsidRPr="00B96686">
        <w:rPr>
          <w:rStyle w:val="tlid-translation"/>
          <w:rFonts w:ascii="Times New Roman" w:hAnsi="Times New Roman" w:cs="Times New Roman"/>
          <w:sz w:val="24"/>
          <w:szCs w:val="24"/>
          <w:lang w:val="en-US"/>
        </w:rPr>
        <w:t>2</w:t>
      </w:r>
      <w:r w:rsidRPr="00B96686">
        <w:rPr>
          <w:rStyle w:val="tlid-translation"/>
          <w:rFonts w:ascii="Times New Roman" w:hAnsi="Times New Roman" w:cs="Times New Roman"/>
          <w:sz w:val="24"/>
          <w:szCs w:val="24"/>
          <w:lang w:val="en-US"/>
        </w:rPr>
        <w:t xml:space="preserve">), which meant that after the intervention the athletes perceived that their level of execution and preparation improved, </w:t>
      </w:r>
      <w:r w:rsidRPr="00B96686">
        <w:rPr>
          <w:rStyle w:val="tlid-translation"/>
          <w:rFonts w:ascii="Times New Roman" w:hAnsi="Times New Roman" w:cs="Times New Roman"/>
          <w:b/>
          <w:i/>
          <w:sz w:val="24"/>
          <w:szCs w:val="24"/>
          <w:lang w:val="en-US"/>
        </w:rPr>
        <w:t>rivalry</w:t>
      </w:r>
      <w:r w:rsidRPr="00B96686">
        <w:rPr>
          <w:rStyle w:val="tlid-translation"/>
          <w:rFonts w:ascii="Times New Roman" w:hAnsi="Times New Roman" w:cs="Times New Roman"/>
          <w:sz w:val="24"/>
          <w:szCs w:val="24"/>
          <w:lang w:val="en-US"/>
        </w:rPr>
        <w:t xml:space="preserve"> for being better remained</w:t>
      </w:r>
      <w:r w:rsidR="00F6181F" w:rsidRPr="00B96686">
        <w:rPr>
          <w:rStyle w:val="tlid-translation"/>
          <w:rFonts w:ascii="Times New Roman" w:hAnsi="Times New Roman" w:cs="Times New Roman"/>
          <w:sz w:val="24"/>
          <w:szCs w:val="24"/>
          <w:lang w:val="en-US"/>
        </w:rPr>
        <w:t xml:space="preserve"> almost the same yet in general</w:t>
      </w:r>
      <w:r w:rsidRPr="00B96686">
        <w:rPr>
          <w:rStyle w:val="tlid-translation"/>
          <w:rFonts w:ascii="Times New Roman" w:hAnsi="Times New Roman" w:cs="Times New Roman"/>
          <w:sz w:val="24"/>
          <w:szCs w:val="24"/>
          <w:lang w:val="en-US"/>
        </w:rPr>
        <w:t xml:space="preserve"> the results</w:t>
      </w:r>
      <w:r w:rsidR="00F6181F"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w:t>
      </w:r>
      <w:r w:rsidR="00F6181F" w:rsidRPr="00B96686">
        <w:rPr>
          <w:rStyle w:val="tlid-translation"/>
          <w:rFonts w:ascii="Times New Roman" w:hAnsi="Times New Roman" w:cs="Times New Roman"/>
          <w:sz w:val="24"/>
          <w:szCs w:val="24"/>
          <w:lang w:val="en-US"/>
        </w:rPr>
        <w:t xml:space="preserve">after the implementation of the psychological program, was more homogeneous. The team was </w:t>
      </w:r>
      <w:r w:rsidRPr="00B96686">
        <w:rPr>
          <w:rStyle w:val="tlid-translation"/>
          <w:rFonts w:ascii="Times New Roman" w:hAnsi="Times New Roman" w:cs="Times New Roman"/>
          <w:sz w:val="24"/>
          <w:szCs w:val="24"/>
          <w:lang w:val="en-US"/>
        </w:rPr>
        <w:t>satisfied with their level of preparation and they have better awareness of their own performance</w:t>
      </w:r>
      <w:r w:rsidR="00F6181F" w:rsidRPr="00B96686">
        <w:rPr>
          <w:rStyle w:val="tlid-translation"/>
          <w:rFonts w:ascii="Times New Roman" w:hAnsi="Times New Roman" w:cs="Times New Roman"/>
          <w:sz w:val="24"/>
          <w:szCs w:val="24"/>
          <w:lang w:val="en-US"/>
        </w:rPr>
        <w:t>. T</w:t>
      </w:r>
      <w:r w:rsidRPr="00B96686">
        <w:rPr>
          <w:rStyle w:val="tlid-translation"/>
          <w:rFonts w:ascii="Times New Roman" w:hAnsi="Times New Roman" w:cs="Times New Roman"/>
          <w:sz w:val="24"/>
          <w:szCs w:val="24"/>
          <w:lang w:val="en-US"/>
        </w:rPr>
        <w:t xml:space="preserve">hey remained </w:t>
      </w:r>
      <w:r w:rsidRPr="00B96686">
        <w:rPr>
          <w:rStyle w:val="tlid-translation"/>
          <w:rFonts w:ascii="Times New Roman" w:hAnsi="Times New Roman" w:cs="Times New Roman"/>
          <w:b/>
          <w:i/>
          <w:sz w:val="24"/>
          <w:szCs w:val="24"/>
          <w:lang w:val="en-US"/>
        </w:rPr>
        <w:t>cooperative</w:t>
      </w:r>
      <w:r w:rsidRPr="00B96686">
        <w:rPr>
          <w:rStyle w:val="tlid-translation"/>
          <w:rFonts w:ascii="Times New Roman" w:hAnsi="Times New Roman" w:cs="Times New Roman"/>
          <w:sz w:val="24"/>
          <w:szCs w:val="24"/>
          <w:lang w:val="en-US"/>
        </w:rPr>
        <w:t xml:space="preserve"> and they were able to recognize the skills of their peers, which allowed them to </w:t>
      </w:r>
      <w:r w:rsidR="00F6181F" w:rsidRPr="00B96686">
        <w:rPr>
          <w:rStyle w:val="tlid-translation"/>
          <w:rFonts w:ascii="Times New Roman" w:hAnsi="Times New Roman" w:cs="Times New Roman"/>
          <w:sz w:val="24"/>
          <w:szCs w:val="24"/>
          <w:lang w:val="en-US"/>
        </w:rPr>
        <w:t>compete</w:t>
      </w:r>
      <w:r w:rsidRPr="00B96686">
        <w:rPr>
          <w:rStyle w:val="tlid-translation"/>
          <w:rFonts w:ascii="Times New Roman" w:hAnsi="Times New Roman" w:cs="Times New Roman"/>
          <w:sz w:val="24"/>
          <w:szCs w:val="24"/>
          <w:lang w:val="en-US"/>
        </w:rPr>
        <w:t xml:space="preserve"> with the necessary aggression t</w:t>
      </w:r>
      <w:r w:rsidR="002C0103" w:rsidRPr="00B96686">
        <w:rPr>
          <w:rStyle w:val="tlid-translation"/>
          <w:rFonts w:ascii="Times New Roman" w:hAnsi="Times New Roman" w:cs="Times New Roman"/>
          <w:sz w:val="24"/>
          <w:szCs w:val="24"/>
          <w:lang w:val="en-US"/>
        </w:rPr>
        <w:t>o achieve the objectives at each game</w:t>
      </w:r>
      <w:r w:rsidRPr="00B96686">
        <w:rPr>
          <w:rStyle w:val="tlid-translation"/>
          <w:rFonts w:ascii="Times New Roman" w:hAnsi="Times New Roman" w:cs="Times New Roman"/>
          <w:sz w:val="24"/>
          <w:szCs w:val="24"/>
          <w:lang w:val="en-US"/>
        </w:rPr>
        <w:t>. The results are consistent with those expressed by</w:t>
      </w:r>
      <w:r w:rsidR="002C0103" w:rsidRPr="00B96686">
        <w:rPr>
          <w:rFonts w:ascii="Times New Roman" w:hAnsi="Times New Roman" w:cs="Times New Roman"/>
          <w:color w:val="000000" w:themeColor="text1"/>
          <w:sz w:val="24"/>
          <w:szCs w:val="24"/>
          <w:lang w:val="en-US"/>
        </w:rPr>
        <w:t xml:space="preserve"> </w:t>
      </w:r>
      <w:r w:rsidR="00C1010A" w:rsidRPr="00B96686">
        <w:rPr>
          <w:rFonts w:ascii="Times New Roman" w:hAnsi="Times New Roman" w:cs="Times New Roman"/>
          <w:noProof/>
          <w:color w:val="000000" w:themeColor="text1"/>
          <w:sz w:val="24"/>
          <w:szCs w:val="24"/>
          <w:lang w:val="en-US"/>
        </w:rPr>
        <w:t xml:space="preserve">González, Rodríguez </w:t>
      </w:r>
      <w:r w:rsidR="008D546D" w:rsidRPr="00B96686">
        <w:rPr>
          <w:rFonts w:ascii="Times New Roman" w:hAnsi="Times New Roman" w:cs="Times New Roman"/>
          <w:noProof/>
          <w:color w:val="000000" w:themeColor="text1"/>
          <w:sz w:val="24"/>
          <w:szCs w:val="24"/>
          <w:lang w:val="en-US"/>
        </w:rPr>
        <w:t>and</w:t>
      </w:r>
      <w:r w:rsidR="00C1010A" w:rsidRPr="00B96686">
        <w:rPr>
          <w:rFonts w:ascii="Times New Roman" w:hAnsi="Times New Roman" w:cs="Times New Roman"/>
          <w:noProof/>
          <w:color w:val="000000" w:themeColor="text1"/>
          <w:sz w:val="24"/>
          <w:szCs w:val="24"/>
          <w:lang w:val="en-US"/>
        </w:rPr>
        <w:t xml:space="preserve"> García (2001)</w:t>
      </w:r>
      <w:r w:rsidR="002C0103" w:rsidRPr="00B96686">
        <w:rPr>
          <w:rFonts w:ascii="Times New Roman" w:hAnsi="Times New Roman" w:cs="Times New Roman"/>
          <w:color w:val="000000" w:themeColor="text1"/>
          <w:sz w:val="24"/>
          <w:szCs w:val="24"/>
          <w:lang w:val="en-US"/>
        </w:rPr>
        <w:t>.</w:t>
      </w:r>
    </w:p>
    <w:p w:rsidR="00B31B74" w:rsidRPr="00B96686" w:rsidRDefault="00B31B74" w:rsidP="00FF2400">
      <w:pPr>
        <w:tabs>
          <w:tab w:val="left" w:pos="8677"/>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lastRenderedPageBreak/>
        <w:t xml:space="preserve">A </w:t>
      </w:r>
      <w:r w:rsidR="0040258F" w:rsidRPr="00B96686">
        <w:rPr>
          <w:rStyle w:val="tlid-translation"/>
          <w:rFonts w:ascii="Times New Roman" w:hAnsi="Times New Roman" w:cs="Times New Roman"/>
          <w:sz w:val="24"/>
          <w:szCs w:val="24"/>
          <w:lang w:val="en-US"/>
        </w:rPr>
        <w:t>P</w:t>
      </w:r>
      <w:r w:rsidRPr="00B96686">
        <w:rPr>
          <w:rStyle w:val="tlid-translation"/>
          <w:rFonts w:ascii="Times New Roman" w:hAnsi="Times New Roman" w:cs="Times New Roman"/>
          <w:sz w:val="24"/>
          <w:szCs w:val="24"/>
          <w:lang w:val="en-US"/>
        </w:rPr>
        <w:t xml:space="preserve">sychological </w:t>
      </w:r>
      <w:r w:rsidR="0040258F" w:rsidRPr="00B96686">
        <w:rPr>
          <w:rStyle w:val="tlid-translation"/>
          <w:rFonts w:ascii="Times New Roman" w:hAnsi="Times New Roman" w:cs="Times New Roman"/>
          <w:sz w:val="24"/>
          <w:szCs w:val="24"/>
          <w:lang w:val="en-US"/>
        </w:rPr>
        <w:t>Intervention Program</w:t>
      </w:r>
      <w:r w:rsidR="00910373"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in coordination with the physical training program allows athlete</w:t>
      </w:r>
      <w:r w:rsidR="005E3DE2" w:rsidRPr="00B96686">
        <w:rPr>
          <w:rStyle w:val="tlid-translation"/>
          <w:rFonts w:ascii="Times New Roman" w:hAnsi="Times New Roman" w:cs="Times New Roman"/>
          <w:sz w:val="24"/>
          <w:szCs w:val="24"/>
          <w:lang w:val="en-US"/>
        </w:rPr>
        <w:t>s</w:t>
      </w:r>
      <w:r w:rsidRPr="00B96686">
        <w:rPr>
          <w:rStyle w:val="tlid-translation"/>
          <w:rFonts w:ascii="Times New Roman" w:hAnsi="Times New Roman" w:cs="Times New Roman"/>
          <w:sz w:val="24"/>
          <w:szCs w:val="24"/>
          <w:lang w:val="en-US"/>
        </w:rPr>
        <w:t xml:space="preserve"> to consider the importance of evaluating their weaknesses and strengths, both physical and psychological, as well as recognizing their motivations, measured through the Sports Motivation Test</w:t>
      </w:r>
      <w:r w:rsidR="00E75FF1">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 xml:space="preserve"> </w:t>
      </w:r>
      <w:r w:rsidR="00C1010A" w:rsidRPr="00B96686">
        <w:rPr>
          <w:rFonts w:ascii="Times New Roman" w:hAnsi="Times New Roman" w:cs="Times New Roman"/>
          <w:noProof/>
          <w:sz w:val="24"/>
          <w:szCs w:val="24"/>
          <w:lang w:val="en-US"/>
        </w:rPr>
        <w:t>González</w:t>
      </w:r>
      <w:r w:rsidR="00E75FF1">
        <w:rPr>
          <w:rFonts w:ascii="Times New Roman" w:hAnsi="Times New Roman" w:cs="Times New Roman"/>
          <w:noProof/>
          <w:sz w:val="24"/>
          <w:szCs w:val="24"/>
          <w:lang w:val="en-US"/>
        </w:rPr>
        <w:t xml:space="preserve"> (</w:t>
      </w:r>
      <w:r w:rsidR="00C1010A" w:rsidRPr="00B96686">
        <w:rPr>
          <w:rFonts w:ascii="Times New Roman" w:hAnsi="Times New Roman" w:cs="Times New Roman"/>
          <w:noProof/>
          <w:sz w:val="24"/>
          <w:szCs w:val="24"/>
          <w:lang w:val="en-US"/>
        </w:rPr>
        <w:t>2012)</w:t>
      </w:r>
      <w:r w:rsidRPr="00B96686">
        <w:rPr>
          <w:rStyle w:val="tlid-translation"/>
          <w:rFonts w:ascii="Times New Roman" w:hAnsi="Times New Roman" w:cs="Times New Roman"/>
          <w:sz w:val="24"/>
          <w:szCs w:val="24"/>
          <w:lang w:val="en-US"/>
        </w:rPr>
        <w:t xml:space="preserve">, </w:t>
      </w:r>
      <w:r w:rsidR="00E75FF1">
        <w:rPr>
          <w:rStyle w:val="tlid-translation"/>
          <w:rFonts w:ascii="Times New Roman" w:hAnsi="Times New Roman" w:cs="Times New Roman"/>
          <w:sz w:val="24"/>
          <w:szCs w:val="24"/>
          <w:lang w:val="en-US"/>
        </w:rPr>
        <w:t>A</w:t>
      </w:r>
      <w:r w:rsidRPr="00B96686">
        <w:rPr>
          <w:rStyle w:val="tlid-translation"/>
          <w:rFonts w:ascii="Times New Roman" w:hAnsi="Times New Roman" w:cs="Times New Roman"/>
          <w:sz w:val="24"/>
          <w:szCs w:val="24"/>
          <w:lang w:val="en-US"/>
        </w:rPr>
        <w:t xml:space="preserve">t the same time, improved their sense of belonging and </w:t>
      </w:r>
      <w:r w:rsidR="005E3DE2" w:rsidRPr="00B96686">
        <w:rPr>
          <w:rStyle w:val="tlid-translation"/>
          <w:rFonts w:ascii="Times New Roman" w:hAnsi="Times New Roman" w:cs="Times New Roman"/>
          <w:sz w:val="24"/>
          <w:szCs w:val="24"/>
          <w:lang w:val="en-US"/>
        </w:rPr>
        <w:t xml:space="preserve">precise </w:t>
      </w:r>
      <w:r w:rsidRPr="00B96686">
        <w:rPr>
          <w:rStyle w:val="tlid-translation"/>
          <w:rFonts w:ascii="Times New Roman" w:hAnsi="Times New Roman" w:cs="Times New Roman"/>
          <w:sz w:val="24"/>
          <w:szCs w:val="24"/>
          <w:lang w:val="en-US"/>
        </w:rPr>
        <w:t>the role that each athlete plays within the team.</w:t>
      </w:r>
    </w:p>
    <w:p w:rsidR="005E3DE2" w:rsidRPr="00B96686" w:rsidRDefault="005E3DE2" w:rsidP="00FF2400">
      <w:pPr>
        <w:tabs>
          <w:tab w:val="left" w:pos="8677"/>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The instrument used was of great help for the elaboration of the </w:t>
      </w:r>
      <w:r w:rsidR="0040258F" w:rsidRPr="00B96686">
        <w:rPr>
          <w:rStyle w:val="tlid-translation"/>
          <w:rFonts w:ascii="Times New Roman" w:hAnsi="Times New Roman" w:cs="Times New Roman"/>
          <w:sz w:val="24"/>
          <w:szCs w:val="24"/>
          <w:lang w:val="en-US"/>
        </w:rPr>
        <w:t>Psychological Intervention Program whit a specific</w:t>
      </w:r>
      <w:r w:rsidRPr="00B96686">
        <w:rPr>
          <w:rStyle w:val="tlid-translation"/>
          <w:rFonts w:ascii="Times New Roman" w:hAnsi="Times New Roman" w:cs="Times New Roman"/>
          <w:sz w:val="24"/>
          <w:szCs w:val="24"/>
          <w:lang w:val="en-US"/>
        </w:rPr>
        <w:t xml:space="preserve"> training plan to establish the concrete actions of intervention in the different stages of the study.</w:t>
      </w:r>
      <w:r w:rsidR="0040258F" w:rsidRPr="00B96686">
        <w:rPr>
          <w:rStyle w:val="tlid-translation"/>
          <w:rFonts w:ascii="Times New Roman" w:hAnsi="Times New Roman" w:cs="Times New Roman"/>
          <w:sz w:val="24"/>
          <w:szCs w:val="24"/>
          <w:lang w:val="en-US"/>
        </w:rPr>
        <w:t xml:space="preserve"> </w:t>
      </w:r>
      <w:r w:rsidRPr="00B96686">
        <w:rPr>
          <w:rStyle w:val="tlid-translation"/>
          <w:rFonts w:ascii="Times New Roman" w:hAnsi="Times New Roman" w:cs="Times New Roman"/>
          <w:sz w:val="24"/>
          <w:szCs w:val="24"/>
          <w:lang w:val="en-US"/>
        </w:rPr>
        <w:t>When comparing the data obtained before and after the intervention it is concluded that there are statistically significant differences between the results obtained in the motivation of the university soccer players before and after the psychological intervention program applied to sports, which was carried out for 1</w:t>
      </w:r>
      <w:r w:rsidR="00131A06" w:rsidRPr="00B96686">
        <w:rPr>
          <w:rStyle w:val="tlid-translation"/>
          <w:rFonts w:ascii="Times New Roman" w:hAnsi="Times New Roman" w:cs="Times New Roman"/>
          <w:sz w:val="24"/>
          <w:szCs w:val="24"/>
          <w:lang w:val="en-US"/>
        </w:rPr>
        <w:t>6</w:t>
      </w:r>
      <w:r w:rsidR="00895EAF" w:rsidRPr="00B96686">
        <w:rPr>
          <w:rStyle w:val="tlid-translation"/>
          <w:rFonts w:ascii="Times New Roman" w:hAnsi="Times New Roman" w:cs="Times New Roman"/>
          <w:sz w:val="24"/>
          <w:szCs w:val="24"/>
          <w:lang w:val="en-US"/>
        </w:rPr>
        <w:t>-</w:t>
      </w:r>
      <w:r w:rsidRPr="00B96686">
        <w:rPr>
          <w:rStyle w:val="tlid-translation"/>
          <w:rFonts w:ascii="Times New Roman" w:hAnsi="Times New Roman" w:cs="Times New Roman"/>
          <w:sz w:val="24"/>
          <w:szCs w:val="24"/>
          <w:lang w:val="en-US"/>
        </w:rPr>
        <w:t>week</w:t>
      </w:r>
      <w:r w:rsidR="00895EAF" w:rsidRPr="00B96686">
        <w:rPr>
          <w:rStyle w:val="tlid-translation"/>
          <w:rFonts w:ascii="Times New Roman" w:hAnsi="Times New Roman" w:cs="Times New Roman"/>
          <w:sz w:val="24"/>
          <w:szCs w:val="24"/>
          <w:lang w:val="en-US"/>
        </w:rPr>
        <w:t xml:space="preserve"> session </w:t>
      </w:r>
      <w:r w:rsidRPr="00B96686">
        <w:rPr>
          <w:rStyle w:val="tlid-translation"/>
          <w:rFonts w:ascii="Times New Roman" w:hAnsi="Times New Roman" w:cs="Times New Roman"/>
          <w:sz w:val="24"/>
          <w:szCs w:val="24"/>
          <w:lang w:val="en-US"/>
        </w:rPr>
        <w:t xml:space="preserve">with the athletes (Table </w:t>
      </w:r>
      <w:r w:rsidR="00FF205D" w:rsidRPr="00B96686">
        <w:rPr>
          <w:rStyle w:val="tlid-translation"/>
          <w:rFonts w:ascii="Times New Roman" w:hAnsi="Times New Roman" w:cs="Times New Roman"/>
          <w:sz w:val="24"/>
          <w:szCs w:val="24"/>
          <w:lang w:val="en-US"/>
        </w:rPr>
        <w:t>4</w:t>
      </w:r>
      <w:r w:rsidRPr="00B96686">
        <w:rPr>
          <w:rStyle w:val="tlid-translation"/>
          <w:rFonts w:ascii="Times New Roman" w:hAnsi="Times New Roman" w:cs="Times New Roman"/>
          <w:sz w:val="24"/>
          <w:szCs w:val="24"/>
          <w:lang w:val="en-US"/>
        </w:rPr>
        <w:t>).</w:t>
      </w:r>
    </w:p>
    <w:p w:rsidR="00B31B74" w:rsidRPr="00B96686" w:rsidRDefault="005E3DE2" w:rsidP="00FF2400">
      <w:pPr>
        <w:tabs>
          <w:tab w:val="left" w:pos="8677"/>
        </w:tabs>
        <w:spacing w:after="0" w:line="240" w:lineRule="auto"/>
        <w:ind w:firstLine="360"/>
        <w:jc w:val="both"/>
        <w:rPr>
          <w:rStyle w:val="tlid-translation"/>
          <w:rFonts w:ascii="Times New Roman" w:hAnsi="Times New Roman" w:cs="Times New Roman"/>
          <w:sz w:val="24"/>
          <w:szCs w:val="24"/>
          <w:lang w:val="en-US"/>
        </w:rPr>
      </w:pPr>
      <w:r w:rsidRPr="00B96686">
        <w:rPr>
          <w:rStyle w:val="tlid-translation"/>
          <w:rFonts w:ascii="Times New Roman" w:hAnsi="Times New Roman" w:cs="Times New Roman"/>
          <w:sz w:val="24"/>
          <w:szCs w:val="24"/>
          <w:lang w:val="en-US"/>
        </w:rPr>
        <w:t xml:space="preserve">Beyond the statistical result, it should be noted the increased participation of athletes in both, sports training and specific </w:t>
      </w:r>
      <w:r w:rsidR="00DA2701" w:rsidRPr="00B96686">
        <w:rPr>
          <w:rStyle w:val="tlid-translation"/>
          <w:rFonts w:ascii="Times New Roman" w:hAnsi="Times New Roman" w:cs="Times New Roman"/>
          <w:sz w:val="24"/>
          <w:szCs w:val="24"/>
          <w:lang w:val="en-US"/>
        </w:rPr>
        <w:t xml:space="preserve">psychology </w:t>
      </w:r>
      <w:r w:rsidRPr="00B96686">
        <w:rPr>
          <w:rStyle w:val="tlid-translation"/>
          <w:rFonts w:ascii="Times New Roman" w:hAnsi="Times New Roman" w:cs="Times New Roman"/>
          <w:sz w:val="24"/>
          <w:szCs w:val="24"/>
          <w:lang w:val="en-US"/>
        </w:rPr>
        <w:t>sessions</w:t>
      </w:r>
      <w:r w:rsidR="00DA2701" w:rsidRPr="00B96686">
        <w:rPr>
          <w:rStyle w:val="tlid-translation"/>
          <w:rFonts w:ascii="Times New Roman" w:hAnsi="Times New Roman" w:cs="Times New Roman"/>
          <w:sz w:val="24"/>
          <w:szCs w:val="24"/>
          <w:lang w:val="en-US"/>
        </w:rPr>
        <w:t>. T</w:t>
      </w:r>
      <w:r w:rsidRPr="00B96686">
        <w:rPr>
          <w:rStyle w:val="tlid-translation"/>
          <w:rFonts w:ascii="Times New Roman" w:hAnsi="Times New Roman" w:cs="Times New Roman"/>
          <w:sz w:val="24"/>
          <w:szCs w:val="24"/>
          <w:lang w:val="en-US"/>
        </w:rPr>
        <w:t xml:space="preserve">hey expressed </w:t>
      </w:r>
      <w:r w:rsidR="00895EAF" w:rsidRPr="00B96686">
        <w:rPr>
          <w:rStyle w:val="tlid-translation"/>
          <w:rFonts w:ascii="Times New Roman" w:hAnsi="Times New Roman" w:cs="Times New Roman"/>
          <w:sz w:val="24"/>
          <w:szCs w:val="24"/>
          <w:lang w:val="en-US"/>
        </w:rPr>
        <w:t xml:space="preserve">themselves </w:t>
      </w:r>
      <w:r w:rsidRPr="00B96686">
        <w:rPr>
          <w:rStyle w:val="tlid-translation"/>
          <w:rFonts w:ascii="Times New Roman" w:hAnsi="Times New Roman" w:cs="Times New Roman"/>
          <w:sz w:val="24"/>
          <w:szCs w:val="24"/>
          <w:lang w:val="en-US"/>
        </w:rPr>
        <w:t>more confident and less anxiou</w:t>
      </w:r>
      <w:r w:rsidR="00DA2701" w:rsidRPr="00B96686">
        <w:rPr>
          <w:rStyle w:val="tlid-translation"/>
          <w:rFonts w:ascii="Times New Roman" w:hAnsi="Times New Roman" w:cs="Times New Roman"/>
          <w:sz w:val="24"/>
          <w:szCs w:val="24"/>
          <w:lang w:val="en-US"/>
        </w:rPr>
        <w:t>s about each game, in addition of</w:t>
      </w:r>
      <w:r w:rsidRPr="00B96686">
        <w:rPr>
          <w:rStyle w:val="tlid-translation"/>
          <w:rFonts w:ascii="Times New Roman" w:hAnsi="Times New Roman" w:cs="Times New Roman"/>
          <w:sz w:val="24"/>
          <w:szCs w:val="24"/>
          <w:lang w:val="en-US"/>
        </w:rPr>
        <w:t xml:space="preserve"> having better psychological tools </w:t>
      </w:r>
      <w:r w:rsidR="00DA2701" w:rsidRPr="00B96686">
        <w:rPr>
          <w:rStyle w:val="tlid-translation"/>
          <w:rFonts w:ascii="Times New Roman" w:hAnsi="Times New Roman" w:cs="Times New Roman"/>
          <w:sz w:val="24"/>
          <w:szCs w:val="24"/>
          <w:lang w:val="en-US"/>
        </w:rPr>
        <w:t>to</w:t>
      </w:r>
      <w:r w:rsidRPr="00B96686">
        <w:rPr>
          <w:rStyle w:val="tlid-translation"/>
          <w:rFonts w:ascii="Times New Roman" w:hAnsi="Times New Roman" w:cs="Times New Roman"/>
          <w:sz w:val="24"/>
          <w:szCs w:val="24"/>
          <w:lang w:val="en-US"/>
        </w:rPr>
        <w:t xml:space="preserve"> face</w:t>
      </w:r>
      <w:r w:rsidR="00DA2701" w:rsidRPr="00B96686">
        <w:rPr>
          <w:rStyle w:val="tlid-translation"/>
          <w:rFonts w:ascii="Times New Roman" w:hAnsi="Times New Roman" w:cs="Times New Roman"/>
          <w:sz w:val="24"/>
          <w:szCs w:val="24"/>
          <w:lang w:val="en-US"/>
        </w:rPr>
        <w:t xml:space="preserve"> every day challenges</w:t>
      </w:r>
      <w:r w:rsidRPr="00B96686">
        <w:rPr>
          <w:rStyle w:val="tlid-translation"/>
          <w:rFonts w:ascii="Times New Roman" w:hAnsi="Times New Roman" w:cs="Times New Roman"/>
          <w:sz w:val="24"/>
          <w:szCs w:val="24"/>
          <w:lang w:val="en-US"/>
        </w:rPr>
        <w:t>.</w:t>
      </w:r>
    </w:p>
    <w:p w:rsidR="00E77E22" w:rsidRPr="00B96686" w:rsidRDefault="00E77E22" w:rsidP="00FF2400">
      <w:pPr>
        <w:tabs>
          <w:tab w:val="left" w:pos="8677"/>
        </w:tabs>
        <w:spacing w:after="0" w:line="240" w:lineRule="auto"/>
        <w:ind w:firstLine="360"/>
        <w:jc w:val="both"/>
        <w:rPr>
          <w:rFonts w:ascii="Times New Roman" w:hAnsi="Times New Roman" w:cs="Times New Roman"/>
          <w:color w:val="000000" w:themeColor="text1"/>
          <w:sz w:val="24"/>
          <w:szCs w:val="24"/>
          <w:highlight w:val="yellow"/>
          <w:lang w:val="en-US"/>
        </w:rPr>
      </w:pPr>
    </w:p>
    <w:p w:rsidR="004B2C3B" w:rsidRPr="00B96686" w:rsidRDefault="00A7728A" w:rsidP="00FF2400">
      <w:pPr>
        <w:pStyle w:val="01PaperTitle"/>
        <w:spacing w:after="0" w:line="240" w:lineRule="auto"/>
        <w:jc w:val="center"/>
        <w:rPr>
          <w:sz w:val="24"/>
          <w:szCs w:val="24"/>
          <w:lang w:val="en-US"/>
        </w:rPr>
      </w:pPr>
      <w:r w:rsidRPr="00B96686">
        <w:rPr>
          <w:sz w:val="24"/>
          <w:szCs w:val="24"/>
          <w:lang w:val="en-US"/>
        </w:rPr>
        <w:t>References</w:t>
      </w:r>
    </w:p>
    <w:sdt>
      <w:sdtPr>
        <w:rPr>
          <w:rFonts w:ascii="Times New Roman" w:eastAsiaTheme="minorHAnsi" w:hAnsi="Times New Roman" w:cstheme="minorBidi"/>
          <w:color w:val="000000" w:themeColor="text1"/>
          <w:sz w:val="22"/>
          <w:szCs w:val="24"/>
          <w:lang w:val="en-US" w:eastAsia="en-US"/>
        </w:rPr>
        <w:id w:val="198900473"/>
        <w:docPartObj>
          <w:docPartGallery w:val="Bibliographies"/>
          <w:docPartUnique/>
        </w:docPartObj>
      </w:sdtPr>
      <w:sdtContent>
        <w:p w:rsidR="009743A2" w:rsidRPr="00412AA3" w:rsidRDefault="009743A2" w:rsidP="00412AA3">
          <w:pPr>
            <w:pStyle w:val="Ttulo1"/>
            <w:rPr>
              <w:rFonts w:ascii="Times New Roman" w:hAnsi="Times New Roman"/>
              <w:color w:val="000000" w:themeColor="text1"/>
              <w:szCs w:val="24"/>
              <w:lang w:val="en-US"/>
            </w:rPr>
          </w:pPr>
        </w:p>
        <w:sdt>
          <w:sdtPr>
            <w:rPr>
              <w:rFonts w:ascii="Times New Roman" w:hAnsi="Times New Roman" w:cs="Times New Roman"/>
              <w:color w:val="000000" w:themeColor="text1"/>
              <w:sz w:val="24"/>
              <w:szCs w:val="24"/>
              <w:lang w:val="en-US"/>
            </w:rPr>
            <w:id w:val="111145805"/>
            <w:bibliography/>
          </w:sdtPr>
          <w:sdtContent>
            <w:p w:rsidR="00641D50" w:rsidRPr="00412AA3" w:rsidRDefault="009743A2"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color w:val="000000" w:themeColor="text1"/>
                  <w:sz w:val="24"/>
                  <w:szCs w:val="24"/>
                  <w:lang w:val="en-US"/>
                </w:rPr>
                <w:fldChar w:fldCharType="begin"/>
              </w:r>
              <w:r w:rsidRPr="00412AA3">
                <w:rPr>
                  <w:rFonts w:ascii="Times New Roman" w:hAnsi="Times New Roman" w:cs="Times New Roman"/>
                  <w:color w:val="000000" w:themeColor="text1"/>
                  <w:sz w:val="24"/>
                  <w:szCs w:val="24"/>
                  <w:lang w:val="en-US"/>
                </w:rPr>
                <w:instrText>BIBLIOGRAPHY</w:instrText>
              </w:r>
              <w:r w:rsidRPr="00412AA3">
                <w:rPr>
                  <w:rFonts w:ascii="Times New Roman" w:hAnsi="Times New Roman" w:cs="Times New Roman"/>
                  <w:color w:val="000000" w:themeColor="text1"/>
                  <w:sz w:val="24"/>
                  <w:szCs w:val="24"/>
                  <w:lang w:val="en-US"/>
                </w:rPr>
                <w:fldChar w:fldCharType="separate"/>
              </w:r>
              <w:r w:rsidR="00641D50" w:rsidRPr="00412AA3">
                <w:rPr>
                  <w:rFonts w:ascii="Times New Roman" w:hAnsi="Times New Roman" w:cs="Times New Roman"/>
                  <w:noProof/>
                  <w:sz w:val="24"/>
                  <w:szCs w:val="24"/>
                  <w:lang w:val="en-US"/>
                </w:rPr>
                <w:t xml:space="preserve">Brown, D., &amp; Fletcher, D. (2017). Effects of Psychological and Psychosocial Interventions on Sport Performance: A Meta-Analysis. </w:t>
              </w:r>
              <w:r w:rsidR="00641D50" w:rsidRPr="00412AA3">
                <w:rPr>
                  <w:rFonts w:ascii="Times New Roman" w:hAnsi="Times New Roman" w:cs="Times New Roman"/>
                  <w:noProof/>
                  <w:sz w:val="24"/>
                  <w:szCs w:val="24"/>
                </w:rPr>
                <w:t xml:space="preserve">(Pubmed, Ed.) </w:t>
              </w:r>
              <w:r w:rsidR="00641D50" w:rsidRPr="00412AA3">
                <w:rPr>
                  <w:rFonts w:ascii="Times New Roman" w:hAnsi="Times New Roman" w:cs="Times New Roman"/>
                  <w:i/>
                  <w:iCs/>
                  <w:noProof/>
                  <w:sz w:val="24"/>
                  <w:szCs w:val="24"/>
                </w:rPr>
                <w:t>Sports Medicine, 47</w:t>
              </w:r>
              <w:r w:rsidR="00641D50" w:rsidRPr="00412AA3">
                <w:rPr>
                  <w:rFonts w:ascii="Times New Roman" w:hAnsi="Times New Roman" w:cs="Times New Roman"/>
                  <w:noProof/>
                  <w:sz w:val="24"/>
                  <w:szCs w:val="24"/>
                </w:rPr>
                <w:t>(1), 77-99. doi:10.1007/s40279-016-0552-7</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rPr>
                <w:t xml:space="preserve">Buceta, J. (2004). </w:t>
              </w:r>
              <w:r w:rsidRPr="00412AA3">
                <w:rPr>
                  <w:rFonts w:ascii="Times New Roman" w:hAnsi="Times New Roman" w:cs="Times New Roman"/>
                  <w:i/>
                  <w:iCs/>
                  <w:noProof/>
                  <w:sz w:val="24"/>
                  <w:szCs w:val="24"/>
                </w:rPr>
                <w:t>Estrategias psicológicas para entrenadores de deportistas jóvenes.</w:t>
              </w:r>
              <w:r w:rsidRPr="00412AA3">
                <w:rPr>
                  <w:rFonts w:ascii="Times New Roman" w:hAnsi="Times New Roman" w:cs="Times New Roman"/>
                  <w:noProof/>
                  <w:sz w:val="24"/>
                  <w:szCs w:val="24"/>
                </w:rPr>
                <w:t xml:space="preserve"> </w:t>
              </w:r>
              <w:r w:rsidRPr="00412AA3">
                <w:rPr>
                  <w:rFonts w:ascii="Times New Roman" w:hAnsi="Times New Roman" w:cs="Times New Roman"/>
                  <w:noProof/>
                  <w:sz w:val="24"/>
                  <w:szCs w:val="24"/>
                  <w:lang w:val="en-US"/>
                </w:rPr>
                <w:t>Madrid: Dykinson.</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lang w:val="en-US"/>
                </w:rPr>
                <w:t xml:space="preserve">Butt, D. (1979). Short scales for the measurment of sport motivations. </w:t>
              </w:r>
              <w:r w:rsidRPr="00412AA3">
                <w:rPr>
                  <w:rFonts w:ascii="Times New Roman" w:hAnsi="Times New Roman" w:cs="Times New Roman"/>
                  <w:i/>
                  <w:iCs/>
                  <w:noProof/>
                  <w:sz w:val="24"/>
                  <w:szCs w:val="24"/>
                  <w:lang w:val="en-US"/>
                </w:rPr>
                <w:t>International Journal of Sport Psychology, 10</w:t>
              </w:r>
              <w:r w:rsidRPr="00412AA3">
                <w:rPr>
                  <w:rFonts w:ascii="Times New Roman" w:hAnsi="Times New Roman" w:cs="Times New Roman"/>
                  <w:noProof/>
                  <w:sz w:val="24"/>
                  <w:szCs w:val="24"/>
                  <w:lang w:val="en-US"/>
                </w:rPr>
                <w:t>(4), 203-216.</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lang w:val="en-US"/>
                </w:rPr>
                <w:t xml:space="preserve">Coobs, J., Spark, D., &amp; Tyler, D. (2017). Comparing rivalrly effects across professional sport: National Foodball. </w:t>
              </w:r>
              <w:r w:rsidRPr="00412AA3">
                <w:rPr>
                  <w:rFonts w:ascii="Times New Roman" w:hAnsi="Times New Roman" w:cs="Times New Roman"/>
                  <w:i/>
                  <w:iCs/>
                  <w:noProof/>
                  <w:sz w:val="24"/>
                  <w:szCs w:val="24"/>
                </w:rPr>
                <w:t>Sport Marketing Quarterly, 26</w:t>
              </w:r>
              <w:r w:rsidRPr="00412AA3">
                <w:rPr>
                  <w:rFonts w:ascii="Times New Roman" w:hAnsi="Times New Roman" w:cs="Times New Roman"/>
                  <w:noProof/>
                  <w:sz w:val="24"/>
                  <w:szCs w:val="24"/>
                </w:rPr>
                <w:t>(4), 235-246.</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Dorantes, C. (2018). </w:t>
              </w:r>
              <w:r w:rsidRPr="00412AA3">
                <w:rPr>
                  <w:rFonts w:ascii="Times New Roman" w:hAnsi="Times New Roman" w:cs="Times New Roman"/>
                  <w:i/>
                  <w:iCs/>
                  <w:noProof/>
                  <w:sz w:val="24"/>
                  <w:szCs w:val="24"/>
                </w:rPr>
                <w:t>El proyecto de investigación en psicología. De su génesis a la publicación. .</w:t>
              </w:r>
              <w:r w:rsidRPr="00412AA3">
                <w:rPr>
                  <w:rFonts w:ascii="Times New Roman" w:hAnsi="Times New Roman" w:cs="Times New Roman"/>
                  <w:noProof/>
                  <w:sz w:val="24"/>
                  <w:szCs w:val="24"/>
                </w:rPr>
                <w:t xml:space="preserve"> México: Universidad Iberoamericana.</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rPr>
                <w:t xml:space="preserve">García, J. Á. (2016). </w:t>
              </w:r>
              <w:r w:rsidRPr="00412AA3">
                <w:rPr>
                  <w:rFonts w:ascii="Times New Roman" w:hAnsi="Times New Roman" w:cs="Times New Roman"/>
                  <w:i/>
                  <w:iCs/>
                  <w:noProof/>
                  <w:sz w:val="24"/>
                  <w:szCs w:val="24"/>
                </w:rPr>
                <w:t>Análisis de un programa de entrenamiento psicológidon en un equipo de fútbol.</w:t>
              </w:r>
              <w:r w:rsidRPr="00412AA3">
                <w:rPr>
                  <w:rFonts w:ascii="Times New Roman" w:hAnsi="Times New Roman" w:cs="Times New Roman"/>
                  <w:noProof/>
                  <w:sz w:val="24"/>
                  <w:szCs w:val="24"/>
                </w:rPr>
                <w:t xml:space="preserve"> </w:t>
              </w:r>
              <w:r w:rsidRPr="00412AA3">
                <w:rPr>
                  <w:rFonts w:ascii="Times New Roman" w:hAnsi="Times New Roman" w:cs="Times New Roman"/>
                  <w:noProof/>
                  <w:sz w:val="24"/>
                  <w:szCs w:val="24"/>
                  <w:lang w:val="en-US"/>
                </w:rPr>
                <w:t>Retrieved from Memoria: http://dspace.uib.es/xmlui/bitstream/handle/11201/3242/TFGJAGR2016.pdf?sequence=2</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lang w:val="en-US"/>
                </w:rPr>
                <w:t xml:space="preserve">Gledhill, A., Dale, F., &amp; Eliot , M. (2018). Psychological interventions used to reduce sports injuries: a systematic review of realworld effectiveness. </w:t>
              </w:r>
              <w:r w:rsidRPr="00412AA3">
                <w:rPr>
                  <w:rFonts w:ascii="Times New Roman" w:hAnsi="Times New Roman" w:cs="Times New Roman"/>
                  <w:i/>
                  <w:iCs/>
                  <w:noProof/>
                  <w:sz w:val="24"/>
                  <w:szCs w:val="24"/>
                  <w:lang w:val="en-US"/>
                </w:rPr>
                <w:t>British Journal of Sports Medicine</w:t>
              </w:r>
              <w:r w:rsidRPr="00412AA3">
                <w:rPr>
                  <w:rFonts w:ascii="Times New Roman" w:hAnsi="Times New Roman" w:cs="Times New Roman"/>
                  <w:noProof/>
                  <w:sz w:val="24"/>
                  <w:szCs w:val="24"/>
                  <w:lang w:val="en-US"/>
                </w:rPr>
                <w:t>, 1-6.</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lang w:val="en-US"/>
                </w:rPr>
                <w:t xml:space="preserve">González, J., Rodríguez, C., &amp; García, G. (2001). </w:t>
              </w:r>
              <w:r w:rsidRPr="00412AA3">
                <w:rPr>
                  <w:rFonts w:ascii="Times New Roman" w:hAnsi="Times New Roman" w:cs="Times New Roman"/>
                  <w:i/>
                  <w:iCs/>
                  <w:noProof/>
                  <w:sz w:val="24"/>
                  <w:szCs w:val="24"/>
                </w:rPr>
                <w:t>Manual de prácticas de psicología deportiva: las ciencias del comportamiento deportivo: prácticas de entrenamiento mental.</w:t>
              </w:r>
              <w:r w:rsidRPr="00412AA3">
                <w:rPr>
                  <w:rFonts w:ascii="Times New Roman" w:hAnsi="Times New Roman" w:cs="Times New Roman"/>
                  <w:noProof/>
                  <w:sz w:val="24"/>
                  <w:szCs w:val="24"/>
                </w:rPr>
                <w:t xml:space="preserve"> Madrid: Biblioteca Nueva.</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rPr>
                <w:t xml:space="preserve">González, M. (2012). </w:t>
              </w:r>
              <w:r w:rsidRPr="00412AA3">
                <w:rPr>
                  <w:rFonts w:ascii="Times New Roman" w:hAnsi="Times New Roman" w:cs="Times New Roman"/>
                  <w:i/>
                  <w:iCs/>
                  <w:noProof/>
                  <w:sz w:val="24"/>
                  <w:szCs w:val="24"/>
                </w:rPr>
                <w:t>Comportamiento de los principales componentes de la regulación inductora en los atletas de natación de la categoría 13-14 años de la ESFA "Marcelo Salado Lastra".</w:t>
              </w:r>
              <w:r w:rsidRPr="00412AA3">
                <w:rPr>
                  <w:rFonts w:ascii="Times New Roman" w:hAnsi="Times New Roman" w:cs="Times New Roman"/>
                  <w:noProof/>
                  <w:sz w:val="24"/>
                  <w:szCs w:val="24"/>
                </w:rPr>
                <w:t xml:space="preserve"> </w:t>
              </w:r>
              <w:r w:rsidRPr="00412AA3">
                <w:rPr>
                  <w:rFonts w:ascii="Times New Roman" w:hAnsi="Times New Roman" w:cs="Times New Roman"/>
                  <w:noProof/>
                  <w:sz w:val="24"/>
                  <w:szCs w:val="24"/>
                  <w:lang w:val="en-US"/>
                </w:rPr>
                <w:t>Retrieved from https://view.joomag.com/psicolog%C3%ADa-deporte-y-actividad-f%C3%ADsica-investigaciones-aplicadas/0996753001434648390?page=94</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lang w:val="en-US"/>
                </w:rPr>
                <w:lastRenderedPageBreak/>
                <w:t xml:space="preserve">Guillet, N., Vallerand, R., &amp; Lafrenire, M.-A. (2012). Intrinsic and extrinsic shool motivation as a function of age: the mediating role of atonomy support. </w:t>
              </w:r>
              <w:r w:rsidRPr="00412AA3">
                <w:rPr>
                  <w:rFonts w:ascii="Times New Roman" w:hAnsi="Times New Roman" w:cs="Times New Roman"/>
                  <w:i/>
                  <w:iCs/>
                  <w:noProof/>
                  <w:sz w:val="24"/>
                  <w:szCs w:val="24"/>
                  <w:lang w:val="en-US"/>
                </w:rPr>
                <w:t>Social Psychology of Education, 15</w:t>
              </w:r>
              <w:r w:rsidRPr="00412AA3">
                <w:rPr>
                  <w:rFonts w:ascii="Times New Roman" w:hAnsi="Times New Roman" w:cs="Times New Roman"/>
                  <w:noProof/>
                  <w:sz w:val="24"/>
                  <w:szCs w:val="24"/>
                  <w:lang w:val="en-US"/>
                </w:rPr>
                <w:t>(1), 77-95. doi:https://doi.org/10.1007/s11218-011-9170-2</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lang w:val="en-US"/>
                </w:rPr>
                <w:t xml:space="preserve">Martínez-Sinovas, R., &amp; Martínez, M. (2015). </w:t>
              </w:r>
              <w:r w:rsidRPr="00412AA3">
                <w:rPr>
                  <w:rFonts w:ascii="Times New Roman" w:hAnsi="Times New Roman" w:cs="Times New Roman"/>
                  <w:i/>
                  <w:iCs/>
                  <w:noProof/>
                  <w:sz w:val="24"/>
                  <w:szCs w:val="24"/>
                </w:rPr>
                <w:t>Motivaciones deportivas de un equipo de baloncesto en silla de ruedas</w:t>
              </w:r>
              <w:r w:rsidRPr="00412AA3">
                <w:rPr>
                  <w:rFonts w:ascii="Times New Roman" w:hAnsi="Times New Roman" w:cs="Times New Roman"/>
                  <w:noProof/>
                  <w:sz w:val="24"/>
                  <w:szCs w:val="24"/>
                </w:rPr>
                <w:t>. Retrieved from Congreso de psicología del deporte: http://www2.uned.es/masterenpsicologiadel/deporte/2015/chlpd/poster.htm#11</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Matus, E. (2015). </w:t>
              </w:r>
              <w:r w:rsidRPr="00412AA3">
                <w:rPr>
                  <w:rFonts w:ascii="Times New Roman" w:hAnsi="Times New Roman" w:cs="Times New Roman"/>
                  <w:i/>
                  <w:iCs/>
                  <w:noProof/>
                  <w:sz w:val="24"/>
                  <w:szCs w:val="24"/>
                </w:rPr>
                <w:t>Etapas de un Programa de Entrenamiento Psicológico. Psicología para Entrenadores.</w:t>
              </w:r>
              <w:r w:rsidRPr="00412AA3">
                <w:rPr>
                  <w:rFonts w:ascii="Times New Roman" w:hAnsi="Times New Roman" w:cs="Times New Roman"/>
                  <w:noProof/>
                  <w:sz w:val="24"/>
                  <w:szCs w:val="24"/>
                </w:rPr>
                <w:t xml:space="preserve"> Retrieved from Asociación de Psicología del Deporte Argentina: https://www.psicodeportes.com/etapas-de-un-programa-de-entrenamiento-psicologico-psicologia-para-entrenadores/</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Medina, J., Sandi, M., &amp; Andux, C. (2005). Evaluación del rendimiento de los volivolistas mediante minería de datos. </w:t>
              </w:r>
              <w:r w:rsidRPr="00412AA3">
                <w:rPr>
                  <w:rFonts w:ascii="Times New Roman" w:hAnsi="Times New Roman" w:cs="Times New Roman"/>
                  <w:i/>
                  <w:iCs/>
                  <w:noProof/>
                  <w:sz w:val="24"/>
                  <w:szCs w:val="24"/>
                </w:rPr>
                <w:t>Industrial, XXVI</w:t>
              </w:r>
              <w:r w:rsidRPr="00412AA3">
                <w:rPr>
                  <w:rFonts w:ascii="Times New Roman" w:hAnsi="Times New Roman" w:cs="Times New Roman"/>
                  <w:noProof/>
                  <w:sz w:val="24"/>
                  <w:szCs w:val="24"/>
                </w:rPr>
                <w:t>(2). Retrieved from file:///C:/Users/erick/Videos/Downloads/Dialnet-EvaluacionDelRendimientoDeLosVoleibolistasMediante-4786687.pdf</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Nieto, G., &amp; Olmedilla, A. (2001). Planificación del entrenamiento psicológico en atletas de élite: un caso en marcha atlética. </w:t>
              </w:r>
              <w:r w:rsidRPr="00412AA3">
                <w:rPr>
                  <w:rFonts w:ascii="Times New Roman" w:hAnsi="Times New Roman" w:cs="Times New Roman"/>
                  <w:i/>
                  <w:iCs/>
                  <w:noProof/>
                  <w:sz w:val="24"/>
                  <w:szCs w:val="24"/>
                </w:rPr>
                <w:t>Revista de Psicología del Deporte</w:t>
              </w:r>
              <w:r w:rsidRPr="00412AA3">
                <w:rPr>
                  <w:rFonts w:ascii="Times New Roman" w:hAnsi="Times New Roman" w:cs="Times New Roman"/>
                  <w:noProof/>
                  <w:sz w:val="24"/>
                  <w:szCs w:val="24"/>
                </w:rPr>
                <w:t>, 127-142. Retrieved from https://www.rpd-online.com/article/viewFile/154/154</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rPr>
                <w:t xml:space="preserve">Núñez, M., Fontana, M., &amp; Pascual, I. (2011). Estudio exploratorio de las características motivacionales del alumnado de la ESO. </w:t>
              </w:r>
              <w:r w:rsidRPr="00412AA3">
                <w:rPr>
                  <w:rFonts w:ascii="Times New Roman" w:hAnsi="Times New Roman" w:cs="Times New Roman"/>
                  <w:i/>
                  <w:iCs/>
                  <w:noProof/>
                  <w:sz w:val="24"/>
                  <w:szCs w:val="24"/>
                  <w:lang w:val="en-US"/>
                </w:rPr>
                <w:t>Electronic Journal of Research in Educational Psychologý, 9</w:t>
              </w:r>
              <w:r w:rsidRPr="00412AA3">
                <w:rPr>
                  <w:rFonts w:ascii="Times New Roman" w:hAnsi="Times New Roman" w:cs="Times New Roman"/>
                  <w:noProof/>
                  <w:sz w:val="24"/>
                  <w:szCs w:val="24"/>
                  <w:lang w:val="en-US"/>
                </w:rPr>
                <w:t>(23), 357-382.</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lang w:val="en-US"/>
                </w:rPr>
                <w:t xml:space="preserve">Olmedilla, A., Ortega, E., Andreu, M., &amp; Ortín, F. (2010). </w:t>
              </w:r>
              <w:r w:rsidRPr="00412AA3">
                <w:rPr>
                  <w:rFonts w:ascii="Times New Roman" w:hAnsi="Times New Roman" w:cs="Times New Roman"/>
                  <w:noProof/>
                  <w:sz w:val="24"/>
                  <w:szCs w:val="24"/>
                </w:rPr>
                <w:t xml:space="preserve">Programa de intervención psicológica en futbolistas: evaluación de habilidades psicológicas mediante el CPRD. </w:t>
              </w:r>
              <w:r w:rsidRPr="00412AA3">
                <w:rPr>
                  <w:rFonts w:ascii="Times New Roman" w:hAnsi="Times New Roman" w:cs="Times New Roman"/>
                  <w:i/>
                  <w:iCs/>
                  <w:noProof/>
                  <w:sz w:val="24"/>
                  <w:szCs w:val="24"/>
                </w:rPr>
                <w:t>Revista de Psicología del Deporte, 19</w:t>
              </w:r>
              <w:r w:rsidRPr="00412AA3">
                <w:rPr>
                  <w:rFonts w:ascii="Times New Roman" w:hAnsi="Times New Roman" w:cs="Times New Roman"/>
                  <w:noProof/>
                  <w:sz w:val="24"/>
                  <w:szCs w:val="24"/>
                </w:rPr>
                <w:t>(2), 249-262. Retrieved from https://www.redalyc.org/html/2351/235116352012/</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Paradis, K., Carron, A., &amp; Martin, L. (2014). Relación entre competitividad, ansiedad social y compromiso con variables deportigas y académicas en futbolistas jóvenes. </w:t>
              </w:r>
              <w:r w:rsidRPr="00412AA3">
                <w:rPr>
                  <w:rFonts w:ascii="Times New Roman" w:hAnsi="Times New Roman" w:cs="Times New Roman"/>
                  <w:i/>
                  <w:iCs/>
                  <w:noProof/>
                  <w:sz w:val="24"/>
                  <w:szCs w:val="24"/>
                </w:rPr>
                <w:t>Revista Iberoamericana de Psicología del Ejercicio y el Deporte, 10</w:t>
              </w:r>
              <w:r w:rsidRPr="00412AA3">
                <w:rPr>
                  <w:rFonts w:ascii="Times New Roman" w:hAnsi="Times New Roman" w:cs="Times New Roman"/>
                  <w:noProof/>
                  <w:sz w:val="24"/>
                  <w:szCs w:val="24"/>
                </w:rPr>
                <w:t>(3), 1-18.</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Prieto, J. (2016). Relación entre competitividad, ansiedad social y compromiso con variables deportivas y académicas en futbolistas jóvenes. </w:t>
              </w:r>
              <w:r w:rsidRPr="00412AA3">
                <w:rPr>
                  <w:rFonts w:ascii="Times New Roman" w:hAnsi="Times New Roman" w:cs="Times New Roman"/>
                  <w:i/>
                  <w:iCs/>
                  <w:noProof/>
                  <w:sz w:val="24"/>
                  <w:szCs w:val="24"/>
                </w:rPr>
                <w:t>Revista Iberomericana de Psicología del Ejercicio y el Deporte, 11</w:t>
              </w:r>
              <w:r w:rsidRPr="00412AA3">
                <w:rPr>
                  <w:rFonts w:ascii="Times New Roman" w:hAnsi="Times New Roman" w:cs="Times New Roman"/>
                  <w:noProof/>
                  <w:sz w:val="24"/>
                  <w:szCs w:val="24"/>
                </w:rPr>
                <w:t>(2), 193-200. Retrieved from http://www.redalyc.org/pdf/3111/311145841004.pdf</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Sáez, G. (2017). Ansiedad estado y autoconfianza respecto al resultado competitivo en el deporte. </w:t>
              </w:r>
              <w:r w:rsidRPr="00412AA3">
                <w:rPr>
                  <w:rFonts w:ascii="Times New Roman" w:hAnsi="Times New Roman" w:cs="Times New Roman"/>
                  <w:i/>
                  <w:iCs/>
                  <w:noProof/>
                  <w:sz w:val="24"/>
                  <w:szCs w:val="24"/>
                </w:rPr>
                <w:t>Revista Ciencias de la Actividad Física UCM, 18</w:t>
              </w:r>
              <w:r w:rsidRPr="00412AA3">
                <w:rPr>
                  <w:rFonts w:ascii="Times New Roman" w:hAnsi="Times New Roman" w:cs="Times New Roman"/>
                  <w:noProof/>
                  <w:sz w:val="24"/>
                  <w:szCs w:val="24"/>
                </w:rPr>
                <w:t>(1), 9-16.</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Saies, E., Arribas-Galarrag, S., Cecchini, J., Luis-De-Cos, I., &amp; Otaegi, O. (2014). Diferencias en orientación de meta, motivación autodeterminada, inteligencia emocional y satisfacción con los reultados deportivos entre piragüistas expertos y novatos. </w:t>
              </w:r>
              <w:r w:rsidRPr="00412AA3">
                <w:rPr>
                  <w:rFonts w:ascii="Times New Roman" w:hAnsi="Times New Roman" w:cs="Times New Roman"/>
                  <w:i/>
                  <w:iCs/>
                  <w:noProof/>
                  <w:sz w:val="24"/>
                  <w:szCs w:val="24"/>
                </w:rPr>
                <w:t>Cuadernos de Psicología del deporte, 29</w:t>
              </w:r>
              <w:r w:rsidRPr="00412AA3">
                <w:rPr>
                  <w:rFonts w:ascii="Times New Roman" w:hAnsi="Times New Roman" w:cs="Times New Roman"/>
                  <w:noProof/>
                  <w:sz w:val="24"/>
                  <w:szCs w:val="24"/>
                </w:rPr>
                <w:t>(3), 21-30.</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rPr>
                <w:t xml:space="preserve">Torres, M. (2012). </w:t>
              </w:r>
              <w:r w:rsidRPr="00412AA3">
                <w:rPr>
                  <w:rFonts w:ascii="Times New Roman" w:hAnsi="Times New Roman" w:cs="Times New Roman"/>
                  <w:i/>
                  <w:iCs/>
                  <w:noProof/>
                  <w:sz w:val="24"/>
                  <w:szCs w:val="24"/>
                </w:rPr>
                <w:t>La autoeficacia como variable en la motivación intrínseca y extrinseca en matemáticas a través de un criterio étnico. (tesis doctoral).</w:t>
              </w:r>
              <w:r w:rsidRPr="00412AA3">
                <w:rPr>
                  <w:rFonts w:ascii="Times New Roman" w:hAnsi="Times New Roman" w:cs="Times New Roman"/>
                  <w:noProof/>
                  <w:sz w:val="24"/>
                  <w:szCs w:val="24"/>
                </w:rPr>
                <w:t xml:space="preserve"> Madrid: Universidad Complutense de Madrid. Retrieved from https://eprints.ucm.es/16670/1/T34002.pdf</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lang w:val="en-US"/>
                </w:rPr>
                <w:lastRenderedPageBreak/>
                <w:t xml:space="preserve">Tyler, D., &amp; Cobbs, J. (2017). All rivals are not equal: clarifying misrepresentations and discerning three core properties of rivalry. </w:t>
              </w:r>
              <w:r w:rsidRPr="00412AA3">
                <w:rPr>
                  <w:rFonts w:ascii="Times New Roman" w:hAnsi="Times New Roman" w:cs="Times New Roman"/>
                  <w:i/>
                  <w:iCs/>
                  <w:noProof/>
                  <w:sz w:val="24"/>
                  <w:szCs w:val="24"/>
                  <w:lang w:val="en-US"/>
                </w:rPr>
                <w:t>Journasl of sport managment, 7</w:t>
              </w:r>
              <w:r w:rsidRPr="00412AA3">
                <w:rPr>
                  <w:rFonts w:ascii="Times New Roman" w:hAnsi="Times New Roman" w:cs="Times New Roman"/>
                  <w:noProof/>
                  <w:sz w:val="24"/>
                  <w:szCs w:val="24"/>
                  <w:lang w:val="en-US"/>
                </w:rPr>
                <w:t>(31), 1-14.</w:t>
              </w:r>
            </w:p>
            <w:p w:rsidR="00641D50" w:rsidRPr="00412AA3" w:rsidRDefault="00641D50" w:rsidP="00412AA3">
              <w:pPr>
                <w:pStyle w:val="Bibliografa"/>
                <w:spacing w:line="240" w:lineRule="auto"/>
                <w:ind w:left="720" w:hanging="720"/>
                <w:rPr>
                  <w:rFonts w:ascii="Times New Roman" w:hAnsi="Times New Roman" w:cs="Times New Roman"/>
                  <w:noProof/>
                  <w:sz w:val="24"/>
                  <w:szCs w:val="24"/>
                </w:rPr>
              </w:pPr>
              <w:r w:rsidRPr="00412AA3">
                <w:rPr>
                  <w:rFonts w:ascii="Times New Roman" w:hAnsi="Times New Roman" w:cs="Times New Roman"/>
                  <w:noProof/>
                  <w:sz w:val="24"/>
                  <w:szCs w:val="24"/>
                  <w:lang w:val="en-US"/>
                </w:rPr>
                <w:t xml:space="preserve">Usán, P., Salavera, C., Murillo, V., &amp; Mejías, J. (2016). </w:t>
              </w:r>
              <w:r w:rsidRPr="00412AA3">
                <w:rPr>
                  <w:rFonts w:ascii="Times New Roman" w:hAnsi="Times New Roman" w:cs="Times New Roman"/>
                  <w:noProof/>
                  <w:sz w:val="24"/>
                  <w:szCs w:val="24"/>
                </w:rPr>
                <w:t xml:space="preserve">Relación entre motivación, compromiso y autoconcepto en adolescentes: estudio con futbolistas. </w:t>
              </w:r>
              <w:r w:rsidRPr="00412AA3">
                <w:rPr>
                  <w:rFonts w:ascii="Times New Roman" w:hAnsi="Times New Roman" w:cs="Times New Roman"/>
                  <w:i/>
                  <w:iCs/>
                  <w:noProof/>
                  <w:sz w:val="24"/>
                  <w:szCs w:val="24"/>
                </w:rPr>
                <w:t>Cuadernos de Psicología del Deporte, 16</w:t>
              </w:r>
              <w:r w:rsidRPr="00412AA3">
                <w:rPr>
                  <w:rFonts w:ascii="Times New Roman" w:hAnsi="Times New Roman" w:cs="Times New Roman"/>
                  <w:noProof/>
                  <w:sz w:val="24"/>
                  <w:szCs w:val="24"/>
                </w:rPr>
                <w:t>(1), 199-209.</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rPr>
                <w:t xml:space="preserve">Valenzuela, R. (2008, enero 24). </w:t>
              </w:r>
              <w:r w:rsidRPr="00412AA3">
                <w:rPr>
                  <w:rFonts w:ascii="Times New Roman" w:hAnsi="Times New Roman" w:cs="Times New Roman"/>
                  <w:i/>
                  <w:iCs/>
                  <w:noProof/>
                  <w:sz w:val="24"/>
                  <w:szCs w:val="24"/>
                </w:rPr>
                <w:t>Test de Motivos Deportivos de Butt.</w:t>
              </w:r>
              <w:r w:rsidRPr="00412AA3">
                <w:rPr>
                  <w:rFonts w:ascii="Times New Roman" w:hAnsi="Times New Roman" w:cs="Times New Roman"/>
                  <w:noProof/>
                  <w:sz w:val="24"/>
                  <w:szCs w:val="24"/>
                </w:rPr>
                <w:t xml:space="preserve"> </w:t>
              </w:r>
              <w:r w:rsidRPr="00412AA3">
                <w:rPr>
                  <w:rFonts w:ascii="Times New Roman" w:hAnsi="Times New Roman" w:cs="Times New Roman"/>
                  <w:noProof/>
                  <w:sz w:val="24"/>
                  <w:szCs w:val="24"/>
                  <w:lang w:val="en-US"/>
                </w:rPr>
                <w:t>Retrieved from http://rubensvalenzuela.com/web/articulos/test-de-los-motivos-deportivos-de-butt/</w:t>
              </w:r>
            </w:p>
            <w:p w:rsidR="00641D50" w:rsidRPr="00412AA3" w:rsidRDefault="00641D50" w:rsidP="00412AA3">
              <w:pPr>
                <w:pStyle w:val="Bibliografa"/>
                <w:spacing w:line="240" w:lineRule="auto"/>
                <w:ind w:left="720" w:hanging="720"/>
                <w:rPr>
                  <w:rFonts w:ascii="Times New Roman" w:hAnsi="Times New Roman" w:cs="Times New Roman"/>
                  <w:noProof/>
                  <w:sz w:val="24"/>
                  <w:szCs w:val="24"/>
                  <w:lang w:val="en-US"/>
                </w:rPr>
              </w:pPr>
              <w:r w:rsidRPr="00412AA3">
                <w:rPr>
                  <w:rFonts w:ascii="Times New Roman" w:hAnsi="Times New Roman" w:cs="Times New Roman"/>
                  <w:noProof/>
                  <w:sz w:val="24"/>
                  <w:szCs w:val="24"/>
                </w:rPr>
                <w:t xml:space="preserve">Vasalo, C. (2013). </w:t>
              </w:r>
              <w:r w:rsidRPr="00412AA3">
                <w:rPr>
                  <w:rFonts w:ascii="Times New Roman" w:hAnsi="Times New Roman" w:cs="Times New Roman"/>
                  <w:i/>
                  <w:iCs/>
                  <w:noProof/>
                  <w:sz w:val="24"/>
                  <w:szCs w:val="24"/>
                </w:rPr>
                <w:t>Motivación en el Fútbol Profesional.</w:t>
              </w:r>
              <w:r w:rsidRPr="00412AA3">
                <w:rPr>
                  <w:rFonts w:ascii="Times New Roman" w:hAnsi="Times New Roman" w:cs="Times New Roman"/>
                  <w:noProof/>
                  <w:sz w:val="24"/>
                  <w:szCs w:val="24"/>
                </w:rPr>
                <w:t xml:space="preserve"> </w:t>
              </w:r>
              <w:r w:rsidRPr="00412AA3">
                <w:rPr>
                  <w:rFonts w:ascii="Times New Roman" w:hAnsi="Times New Roman" w:cs="Times New Roman"/>
                  <w:noProof/>
                  <w:sz w:val="24"/>
                  <w:szCs w:val="24"/>
                  <w:lang w:val="en-US"/>
                </w:rPr>
                <w:t>Retrieved from https://g-se.com/motivacion-en-el-futbol-profesional-tesis-completa-1488-sa-457cfb2721d340</w:t>
              </w:r>
            </w:p>
            <w:p w:rsidR="00924081" w:rsidRDefault="009743A2" w:rsidP="00412AA3">
              <w:pPr>
                <w:pStyle w:val="Bibliografa"/>
                <w:spacing w:after="0" w:line="240" w:lineRule="auto"/>
                <w:ind w:left="720" w:hanging="720"/>
                <w:rPr>
                  <w:rFonts w:ascii="Times New Roman" w:hAnsi="Times New Roman"/>
                  <w:color w:val="000000" w:themeColor="text1"/>
                  <w:szCs w:val="24"/>
                  <w:lang w:val="en-US"/>
                </w:rPr>
              </w:pPr>
              <w:r w:rsidRPr="00412AA3">
                <w:rPr>
                  <w:rFonts w:ascii="Times New Roman" w:hAnsi="Times New Roman" w:cs="Times New Roman"/>
                  <w:b/>
                  <w:bCs/>
                  <w:color w:val="000000" w:themeColor="text1"/>
                  <w:sz w:val="24"/>
                  <w:szCs w:val="24"/>
                  <w:lang w:val="en-US"/>
                </w:rPr>
                <w:fldChar w:fldCharType="end"/>
              </w:r>
            </w:p>
          </w:sdtContent>
        </w:sdt>
      </w:sdtContent>
    </w:sdt>
    <w:p w:rsidR="00E77B98" w:rsidRDefault="00E77B98" w:rsidP="00E77B98">
      <w:pPr>
        <w:rPr>
          <w:lang w:val="en-US"/>
        </w:rPr>
      </w:pPr>
    </w:p>
    <w:p w:rsidR="00E77B98" w:rsidRDefault="00E77B98" w:rsidP="00E77B98">
      <w:pPr>
        <w:rPr>
          <w:lang w:val="en-US"/>
        </w:rPr>
      </w:pPr>
    </w:p>
    <w:p w:rsidR="00E77B98" w:rsidRDefault="00E77B98">
      <w:pPr>
        <w:rPr>
          <w:lang w:val="en-US"/>
        </w:rPr>
      </w:pPr>
      <w:r>
        <w:rPr>
          <w:lang w:val="en-US"/>
        </w:rPr>
        <w:br w:type="page"/>
      </w:r>
    </w:p>
    <w:p w:rsidR="00E77B98" w:rsidRPr="00871CED" w:rsidRDefault="00E77B98" w:rsidP="00E77B98">
      <w:pPr>
        <w:spacing w:after="0" w:line="240" w:lineRule="auto"/>
        <w:jc w:val="center"/>
        <w:rPr>
          <w:rFonts w:ascii="Times New Roman" w:hAnsi="Times New Roman" w:cs="Times New Roman"/>
          <w:sz w:val="24"/>
          <w:szCs w:val="24"/>
        </w:rPr>
      </w:pPr>
      <w:r w:rsidRPr="00871CED">
        <w:rPr>
          <w:rFonts w:ascii="Times New Roman" w:hAnsi="Times New Roman" w:cs="Times New Roman"/>
          <w:b/>
          <w:bCs/>
          <w:sz w:val="24"/>
          <w:szCs w:val="24"/>
        </w:rPr>
        <w:lastRenderedPageBreak/>
        <w:t>Cues</w:t>
      </w:r>
      <w:r>
        <w:rPr>
          <w:rFonts w:ascii="Times New Roman" w:hAnsi="Times New Roman" w:cs="Times New Roman"/>
          <w:b/>
          <w:bCs/>
          <w:sz w:val="24"/>
          <w:szCs w:val="24"/>
        </w:rPr>
        <w:t>tionario de Motivos Deportivos (</w:t>
      </w:r>
      <w:r w:rsidRPr="00871CED">
        <w:rPr>
          <w:rFonts w:ascii="Times New Roman" w:hAnsi="Times New Roman" w:cs="Times New Roman"/>
          <w:b/>
          <w:bCs/>
          <w:sz w:val="24"/>
          <w:szCs w:val="24"/>
        </w:rPr>
        <w:t>MD)</w:t>
      </w:r>
    </w:p>
    <w:p w:rsidR="00E77B98" w:rsidRPr="00871CED" w:rsidRDefault="00E77B98" w:rsidP="00E77B98">
      <w:pPr>
        <w:spacing w:after="0" w:line="240" w:lineRule="auto"/>
        <w:ind w:left="2835" w:hanging="2835"/>
        <w:jc w:val="center"/>
        <w:rPr>
          <w:rFonts w:ascii="Times New Roman" w:hAnsi="Times New Roman" w:cs="Times New Roman"/>
          <w:sz w:val="24"/>
          <w:szCs w:val="24"/>
        </w:rPr>
      </w:pPr>
      <w:r w:rsidRPr="00871CED">
        <w:rPr>
          <w:rFonts w:ascii="Times New Roman" w:hAnsi="Times New Roman" w:cs="Times New Roman"/>
          <w:sz w:val="24"/>
          <w:szCs w:val="24"/>
        </w:rPr>
        <w:t>(Butt,D. S., 1987, modificado por Matus, E. 2017)</w:t>
      </w:r>
    </w:p>
    <w:p w:rsidR="00E77B98" w:rsidRPr="00871CED" w:rsidRDefault="00E77B98" w:rsidP="00E77B98">
      <w:pPr>
        <w:spacing w:after="0" w:line="240" w:lineRule="auto"/>
        <w:ind w:left="2835" w:hanging="2835"/>
        <w:jc w:val="center"/>
        <w:rPr>
          <w:rFonts w:ascii="Times New Roman" w:hAnsi="Times New Roman" w:cs="Times New Roman"/>
          <w:bCs/>
          <w:sz w:val="24"/>
          <w:szCs w:val="24"/>
        </w:rPr>
      </w:pPr>
    </w:p>
    <w:p w:rsidR="00E77B98" w:rsidRPr="00871CED" w:rsidRDefault="00E77B98" w:rsidP="00E77B98">
      <w:pPr>
        <w:spacing w:after="0" w:line="240" w:lineRule="auto"/>
        <w:jc w:val="both"/>
        <w:rPr>
          <w:rFonts w:ascii="Times New Roman" w:hAnsi="Times New Roman" w:cs="Times New Roman"/>
          <w:sz w:val="24"/>
          <w:szCs w:val="24"/>
        </w:rPr>
      </w:pPr>
      <w:r w:rsidRPr="00871CED">
        <w:rPr>
          <w:rFonts w:ascii="Times New Roman" w:hAnsi="Times New Roman" w:cs="Times New Roman"/>
          <w:sz w:val="24"/>
          <w:szCs w:val="24"/>
        </w:rPr>
        <w:t xml:space="preserve">INSTRUCCIONES: Para cada reactivo, encierra en un círculo, el número que corresponda a tus </w:t>
      </w:r>
      <w:r w:rsidRPr="00871CED">
        <w:rPr>
          <w:rFonts w:ascii="Times New Roman" w:hAnsi="Times New Roman" w:cs="Times New Roman"/>
          <w:b/>
          <w:sz w:val="24"/>
          <w:szCs w:val="24"/>
        </w:rPr>
        <w:t>sensaciones</w:t>
      </w:r>
      <w:r w:rsidRPr="00871CED">
        <w:rPr>
          <w:rFonts w:ascii="Times New Roman" w:hAnsi="Times New Roman" w:cs="Times New Roman"/>
          <w:sz w:val="24"/>
          <w:szCs w:val="24"/>
        </w:rPr>
        <w:t xml:space="preserve"> </w:t>
      </w:r>
      <w:r w:rsidRPr="00871CED">
        <w:rPr>
          <w:rFonts w:ascii="Times New Roman" w:hAnsi="Times New Roman" w:cs="Times New Roman"/>
          <w:b/>
          <w:sz w:val="24"/>
          <w:szCs w:val="24"/>
        </w:rPr>
        <w:t>en los últimos 3 meses</w:t>
      </w:r>
      <w:r w:rsidRPr="00871CED">
        <w:rPr>
          <w:rFonts w:ascii="Times New Roman" w:hAnsi="Times New Roman" w:cs="Times New Roman"/>
          <w:sz w:val="24"/>
          <w:szCs w:val="24"/>
        </w:rPr>
        <w:t xml:space="preserve"> de acuerdo a la siguiente escala:</w:t>
      </w:r>
    </w:p>
    <w:p w:rsidR="00E77B98" w:rsidRPr="00871CED" w:rsidRDefault="00E77B98" w:rsidP="00E77B98">
      <w:pPr>
        <w:spacing w:after="0" w:line="240" w:lineRule="auto"/>
        <w:ind w:left="3402"/>
        <w:rPr>
          <w:rFonts w:ascii="Times New Roman" w:hAnsi="Times New Roman" w:cs="Times New Roman"/>
          <w:sz w:val="24"/>
          <w:szCs w:val="24"/>
        </w:rPr>
      </w:pPr>
      <w:r w:rsidRPr="00871CED">
        <w:rPr>
          <w:rFonts w:ascii="Times New Roman" w:hAnsi="Times New Roman" w:cs="Times New Roman"/>
          <w:sz w:val="24"/>
          <w:szCs w:val="24"/>
        </w:rPr>
        <w:t xml:space="preserve">1 = </w:t>
      </w:r>
      <w:r w:rsidRPr="00871CED">
        <w:rPr>
          <w:rFonts w:ascii="Times New Roman" w:hAnsi="Times New Roman" w:cs="Times New Roman"/>
          <w:b/>
          <w:sz w:val="24"/>
          <w:szCs w:val="24"/>
        </w:rPr>
        <w:t>Nunca</w:t>
      </w:r>
      <w:r w:rsidRPr="00871CED">
        <w:rPr>
          <w:rFonts w:ascii="Times New Roman" w:hAnsi="Times New Roman" w:cs="Times New Roman"/>
          <w:sz w:val="24"/>
          <w:szCs w:val="24"/>
        </w:rPr>
        <w:t xml:space="preserve"> </w:t>
      </w:r>
    </w:p>
    <w:p w:rsidR="00E77B98" w:rsidRPr="00871CED" w:rsidRDefault="00E77B98" w:rsidP="00E77B98">
      <w:pPr>
        <w:spacing w:after="0" w:line="240" w:lineRule="auto"/>
        <w:ind w:left="3402"/>
        <w:rPr>
          <w:rFonts w:ascii="Times New Roman" w:hAnsi="Times New Roman" w:cs="Times New Roman"/>
          <w:sz w:val="24"/>
          <w:szCs w:val="24"/>
        </w:rPr>
      </w:pPr>
      <w:r w:rsidRPr="00871CED">
        <w:rPr>
          <w:rFonts w:ascii="Times New Roman" w:hAnsi="Times New Roman" w:cs="Times New Roman"/>
          <w:sz w:val="24"/>
          <w:szCs w:val="24"/>
        </w:rPr>
        <w:t xml:space="preserve">2 = </w:t>
      </w:r>
      <w:r w:rsidRPr="00871CED">
        <w:rPr>
          <w:rFonts w:ascii="Times New Roman" w:hAnsi="Times New Roman" w:cs="Times New Roman"/>
          <w:b/>
          <w:sz w:val="24"/>
          <w:szCs w:val="24"/>
        </w:rPr>
        <w:t>Casi Nunca</w:t>
      </w:r>
      <w:r w:rsidRPr="00871CED">
        <w:rPr>
          <w:rFonts w:ascii="Times New Roman" w:hAnsi="Times New Roman" w:cs="Times New Roman"/>
          <w:sz w:val="24"/>
          <w:szCs w:val="24"/>
        </w:rPr>
        <w:t xml:space="preserve"> </w:t>
      </w:r>
      <w:r w:rsidRPr="00871CED">
        <w:rPr>
          <w:rFonts w:ascii="Times New Roman" w:hAnsi="Times New Roman" w:cs="Times New Roman"/>
          <w:sz w:val="24"/>
          <w:szCs w:val="24"/>
        </w:rPr>
        <w:tab/>
      </w:r>
      <w:r w:rsidRPr="00871CED">
        <w:rPr>
          <w:rFonts w:ascii="Times New Roman" w:hAnsi="Times New Roman" w:cs="Times New Roman"/>
          <w:sz w:val="24"/>
          <w:szCs w:val="24"/>
        </w:rPr>
        <w:tab/>
      </w:r>
    </w:p>
    <w:p w:rsidR="00E77B98" w:rsidRPr="00871CED" w:rsidRDefault="00E77B98" w:rsidP="00E77B98">
      <w:pPr>
        <w:spacing w:after="0" w:line="240" w:lineRule="auto"/>
        <w:ind w:left="3402"/>
        <w:rPr>
          <w:rFonts w:ascii="Times New Roman" w:hAnsi="Times New Roman" w:cs="Times New Roman"/>
          <w:sz w:val="24"/>
          <w:szCs w:val="24"/>
        </w:rPr>
      </w:pPr>
      <w:r w:rsidRPr="00871CED">
        <w:rPr>
          <w:rFonts w:ascii="Times New Roman" w:hAnsi="Times New Roman" w:cs="Times New Roman"/>
          <w:sz w:val="24"/>
          <w:szCs w:val="24"/>
        </w:rPr>
        <w:t xml:space="preserve">3 = </w:t>
      </w:r>
      <w:r w:rsidRPr="00871CED">
        <w:rPr>
          <w:rFonts w:ascii="Times New Roman" w:hAnsi="Times New Roman" w:cs="Times New Roman"/>
          <w:b/>
          <w:sz w:val="24"/>
          <w:szCs w:val="24"/>
        </w:rPr>
        <w:t>A veces</w:t>
      </w:r>
      <w:r w:rsidRPr="00871CED">
        <w:rPr>
          <w:rFonts w:ascii="Times New Roman" w:hAnsi="Times New Roman" w:cs="Times New Roman"/>
          <w:sz w:val="24"/>
          <w:szCs w:val="24"/>
        </w:rPr>
        <w:tab/>
      </w:r>
    </w:p>
    <w:p w:rsidR="00E77B98" w:rsidRPr="00871CED" w:rsidRDefault="00E77B98" w:rsidP="00E77B98">
      <w:pPr>
        <w:spacing w:after="0" w:line="240" w:lineRule="auto"/>
        <w:ind w:left="3402"/>
        <w:rPr>
          <w:rFonts w:ascii="Times New Roman" w:hAnsi="Times New Roman" w:cs="Times New Roman"/>
          <w:sz w:val="24"/>
          <w:szCs w:val="24"/>
        </w:rPr>
      </w:pPr>
      <w:r w:rsidRPr="00871CED">
        <w:rPr>
          <w:rFonts w:ascii="Times New Roman" w:hAnsi="Times New Roman" w:cs="Times New Roman"/>
          <w:sz w:val="24"/>
          <w:szCs w:val="24"/>
        </w:rPr>
        <w:t xml:space="preserve">4 = </w:t>
      </w:r>
      <w:r w:rsidRPr="00871CED">
        <w:rPr>
          <w:rFonts w:ascii="Times New Roman" w:hAnsi="Times New Roman" w:cs="Times New Roman"/>
          <w:b/>
          <w:sz w:val="24"/>
          <w:szCs w:val="24"/>
        </w:rPr>
        <w:t>Casi Siempre</w:t>
      </w:r>
      <w:r w:rsidRPr="00871CED">
        <w:rPr>
          <w:rFonts w:ascii="Times New Roman" w:hAnsi="Times New Roman" w:cs="Times New Roman"/>
          <w:sz w:val="24"/>
          <w:szCs w:val="24"/>
        </w:rPr>
        <w:tab/>
        <w:t xml:space="preserve"> </w:t>
      </w:r>
      <w:r w:rsidRPr="00871CED">
        <w:rPr>
          <w:rFonts w:ascii="Times New Roman" w:hAnsi="Times New Roman" w:cs="Times New Roman"/>
          <w:sz w:val="24"/>
          <w:szCs w:val="24"/>
        </w:rPr>
        <w:tab/>
      </w:r>
    </w:p>
    <w:p w:rsidR="00E77B98" w:rsidRPr="00871CED" w:rsidRDefault="00E77B98" w:rsidP="00E77B98">
      <w:pPr>
        <w:spacing w:after="0" w:line="240" w:lineRule="auto"/>
        <w:ind w:left="3402"/>
        <w:rPr>
          <w:rFonts w:ascii="Times New Roman" w:hAnsi="Times New Roman" w:cs="Times New Roman"/>
          <w:sz w:val="24"/>
          <w:szCs w:val="24"/>
        </w:rPr>
      </w:pPr>
      <w:r w:rsidRPr="00871CED">
        <w:rPr>
          <w:rFonts w:ascii="Times New Roman" w:hAnsi="Times New Roman" w:cs="Times New Roman"/>
          <w:sz w:val="24"/>
          <w:szCs w:val="24"/>
        </w:rPr>
        <w:t xml:space="preserve">5 = </w:t>
      </w:r>
      <w:r w:rsidRPr="00871CED">
        <w:rPr>
          <w:rFonts w:ascii="Times New Roman" w:hAnsi="Times New Roman" w:cs="Times New Roman"/>
          <w:b/>
          <w:sz w:val="24"/>
          <w:szCs w:val="24"/>
        </w:rPr>
        <w:t>Siempre</w:t>
      </w:r>
    </w:p>
    <w:p w:rsidR="00E77B98" w:rsidRPr="00871CED" w:rsidRDefault="00E77B98" w:rsidP="00E77B98">
      <w:pPr>
        <w:jc w:val="both"/>
        <w:rPr>
          <w:rFonts w:ascii="Times New Roman" w:hAnsi="Times New Roman" w:cs="Times New Roman"/>
          <w:sz w:val="24"/>
          <w:szCs w:val="24"/>
        </w:rPr>
      </w:pPr>
    </w:p>
    <w:p w:rsidR="00E77B98" w:rsidRPr="00871CED" w:rsidRDefault="00E77B98" w:rsidP="00E77B98">
      <w:pPr>
        <w:jc w:val="both"/>
        <w:rPr>
          <w:rFonts w:ascii="Times New Roman" w:hAnsi="Times New Roman" w:cs="Times New Roman"/>
          <w:szCs w:val="24"/>
        </w:rPr>
      </w:pPr>
      <w:r w:rsidRPr="00871CED">
        <w:rPr>
          <w:rFonts w:ascii="Times New Roman" w:hAnsi="Times New Roman" w:cs="Times New Roman"/>
          <w:szCs w:val="24"/>
        </w:rPr>
        <w:t>En los últimos 3 meses me he sentido:</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Indiferente</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Cansado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Decidido a ser el primero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Emocionado</w:t>
      </w:r>
      <w:r w:rsidRPr="00871CED">
        <w:rPr>
          <w:rFonts w:ascii="Times New Roman" w:hAnsi="Times New Roman" w:cs="Times New Roman"/>
          <w:szCs w:val="24"/>
        </w:rPr>
        <w:tab/>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240" w:line="240" w:lineRule="auto"/>
        <w:ind w:left="357" w:hanging="357"/>
        <w:jc w:val="both"/>
        <w:rPr>
          <w:rFonts w:ascii="Times New Roman" w:hAnsi="Times New Roman" w:cs="Times New Roman"/>
          <w:szCs w:val="24"/>
        </w:rPr>
      </w:pPr>
      <w:r w:rsidRPr="00871CED">
        <w:rPr>
          <w:rFonts w:ascii="Times New Roman" w:hAnsi="Times New Roman" w:cs="Times New Roman"/>
          <w:szCs w:val="24"/>
        </w:rPr>
        <w:t>Como queriendo ayudar</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Lleno de energía</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Irritable sin razón</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Como si ganar, fuera lo más importante</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Como parte del grupo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240" w:line="240" w:lineRule="auto"/>
        <w:ind w:left="357" w:hanging="357"/>
        <w:jc w:val="both"/>
        <w:rPr>
          <w:rFonts w:ascii="Times New Roman" w:hAnsi="Times New Roman" w:cs="Times New Roman"/>
          <w:szCs w:val="24"/>
        </w:rPr>
      </w:pPr>
      <w:r w:rsidRPr="00871CED">
        <w:rPr>
          <w:rFonts w:ascii="Times New Roman" w:hAnsi="Times New Roman" w:cs="Times New Roman"/>
          <w:szCs w:val="24"/>
        </w:rPr>
        <w:t>Impulsivo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Irritado porque hay alguien mejor</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Pr>
          <w:rFonts w:ascii="Times New Roman" w:hAnsi="Times New Roman" w:cs="Times New Roman"/>
          <w:szCs w:val="24"/>
        </w:rPr>
        <w:tab/>
      </w:r>
      <w:r w:rsidRPr="00871CED">
        <w:rPr>
          <w:rFonts w:ascii="Times New Roman" w:hAnsi="Times New Roman" w:cs="Times New Roman"/>
          <w:szCs w:val="24"/>
        </w:rPr>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Más feliz que nunca</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r>
      <w:r w:rsidR="00563ACB">
        <w:rPr>
          <w:rFonts w:ascii="Times New Roman" w:hAnsi="Times New Roman" w:cs="Times New Roman"/>
          <w:szCs w:val="24"/>
        </w:rPr>
        <w:t>……</w:t>
      </w:r>
      <w:r w:rsidR="00563ACB">
        <w:rPr>
          <w:rFonts w:ascii="Times New Roman" w:hAnsi="Times New Roman" w:cs="Times New Roman"/>
          <w:szCs w:val="24"/>
        </w:rPr>
        <w:tab/>
      </w:r>
      <w:r w:rsidRPr="00871CED">
        <w:rPr>
          <w:rFonts w:ascii="Times New Roman" w:hAnsi="Times New Roman" w:cs="Times New Roman"/>
          <w:szCs w:val="24"/>
        </w:rPr>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Culpable, por no hacerlo mejor</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Poderoso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240" w:line="240" w:lineRule="auto"/>
        <w:ind w:left="357" w:hanging="357"/>
        <w:jc w:val="both"/>
        <w:rPr>
          <w:rFonts w:ascii="Times New Roman" w:hAnsi="Times New Roman" w:cs="Times New Roman"/>
          <w:szCs w:val="24"/>
        </w:rPr>
      </w:pPr>
      <w:r w:rsidRPr="00871CED">
        <w:rPr>
          <w:rFonts w:ascii="Times New Roman" w:hAnsi="Times New Roman" w:cs="Times New Roman"/>
          <w:szCs w:val="24"/>
        </w:rPr>
        <w:t>Muy nervioso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Complacido, porque alguien lo hizo bien</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Pr>
          <w:rFonts w:ascii="Times New Roman" w:hAnsi="Times New Roman" w:cs="Times New Roman"/>
          <w:szCs w:val="24"/>
        </w:rPr>
        <w:tab/>
      </w:r>
      <w:r w:rsidRPr="00871CED">
        <w:rPr>
          <w:rFonts w:ascii="Times New Roman" w:hAnsi="Times New Roman" w:cs="Times New Roman"/>
          <w:szCs w:val="24"/>
        </w:rPr>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Estoy haciendo más de lo que debo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Pr>
          <w:rFonts w:ascii="Times New Roman" w:hAnsi="Times New Roman" w:cs="Times New Roman"/>
          <w:szCs w:val="24"/>
        </w:rPr>
        <w:tab/>
      </w:r>
      <w:r w:rsidRPr="00871CED">
        <w:rPr>
          <w:rFonts w:ascii="Times New Roman" w:hAnsi="Times New Roman" w:cs="Times New Roman"/>
          <w:szCs w:val="24"/>
        </w:rPr>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Quiero llorar</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Con deseos de botar a alguien</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Muy interesado en el deporte</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240" w:line="240" w:lineRule="auto"/>
        <w:ind w:left="357" w:hanging="357"/>
        <w:jc w:val="both"/>
        <w:rPr>
          <w:rFonts w:ascii="Times New Roman" w:hAnsi="Times New Roman" w:cs="Times New Roman"/>
          <w:szCs w:val="24"/>
        </w:rPr>
      </w:pPr>
      <w:r w:rsidRPr="00871CED">
        <w:rPr>
          <w:rFonts w:ascii="Times New Roman" w:hAnsi="Times New Roman" w:cs="Times New Roman"/>
          <w:szCs w:val="24"/>
        </w:rPr>
        <w:t>Disgustado, por haber pedido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Con ganas de hacer algo por el equipo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Como si te quisiera pelear con el primero que pase</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Pr>
          <w:rFonts w:ascii="Times New Roman" w:hAnsi="Times New Roman" w:cs="Times New Roman"/>
          <w:szCs w:val="24"/>
        </w:rPr>
        <w:tab/>
      </w:r>
      <w:r w:rsidRPr="00871CED">
        <w:rPr>
          <w:rFonts w:ascii="Times New Roman" w:hAnsi="Times New Roman" w:cs="Times New Roman"/>
          <w:szCs w:val="24"/>
        </w:rPr>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Me estoy superando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r>
      <w:r w:rsidR="00563ACB">
        <w:rPr>
          <w:rFonts w:ascii="Times New Roman" w:hAnsi="Times New Roman" w:cs="Times New Roman"/>
          <w:szCs w:val="24"/>
        </w:rPr>
        <w:t>……</w:t>
      </w:r>
      <w:r w:rsidR="00563ACB">
        <w:rPr>
          <w:rFonts w:ascii="Times New Roman" w:hAnsi="Times New Roman" w:cs="Times New Roman"/>
          <w:szCs w:val="24"/>
        </w:rPr>
        <w:tab/>
      </w:r>
      <w:r w:rsidRPr="00871CED">
        <w:rPr>
          <w:rFonts w:ascii="Times New Roman" w:hAnsi="Times New Roman" w:cs="Times New Roman"/>
          <w:szCs w:val="24"/>
        </w:rPr>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Los demás tienen más atención que yo</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w:t>
      </w:r>
      <w:r w:rsidRPr="00871CED">
        <w:rPr>
          <w:rFonts w:ascii="Times New Roman" w:hAnsi="Times New Roman" w:cs="Times New Roman"/>
          <w:szCs w:val="24"/>
        </w:rPr>
        <w:tab/>
        <w:t>1…2…3…4…5</w:t>
      </w:r>
    </w:p>
    <w:p w:rsidR="00E77B98" w:rsidRPr="00871CED" w:rsidRDefault="00E77B98" w:rsidP="00E77B98">
      <w:pPr>
        <w:numPr>
          <w:ilvl w:val="0"/>
          <w:numId w:val="8"/>
        </w:numPr>
        <w:spacing w:after="0" w:line="240" w:lineRule="auto"/>
        <w:jc w:val="both"/>
        <w:rPr>
          <w:rFonts w:ascii="Times New Roman" w:hAnsi="Times New Roman" w:cs="Times New Roman"/>
          <w:szCs w:val="24"/>
        </w:rPr>
      </w:pPr>
      <w:r w:rsidRPr="00871CED">
        <w:rPr>
          <w:rFonts w:ascii="Times New Roman" w:hAnsi="Times New Roman" w:cs="Times New Roman"/>
          <w:szCs w:val="24"/>
        </w:rPr>
        <w:t>Con ganas de felicitar a alguien porque lo hizo bien</w:t>
      </w:r>
      <w:r w:rsidRPr="00871CED">
        <w:rPr>
          <w:rFonts w:ascii="Times New Roman" w:hAnsi="Times New Roman" w:cs="Times New Roman"/>
          <w:szCs w:val="24"/>
        </w:rPr>
        <w:tab/>
        <w:t>……</w:t>
      </w:r>
      <w:r w:rsidRPr="00871CED">
        <w:rPr>
          <w:rFonts w:ascii="Times New Roman" w:hAnsi="Times New Roman" w:cs="Times New Roman"/>
          <w:szCs w:val="24"/>
        </w:rPr>
        <w:tab/>
        <w:t>……</w:t>
      </w:r>
      <w:r>
        <w:rPr>
          <w:rFonts w:ascii="Times New Roman" w:hAnsi="Times New Roman" w:cs="Times New Roman"/>
          <w:szCs w:val="24"/>
        </w:rPr>
        <w:tab/>
      </w:r>
      <w:r w:rsidRPr="00871CED">
        <w:rPr>
          <w:rFonts w:ascii="Times New Roman" w:hAnsi="Times New Roman" w:cs="Times New Roman"/>
          <w:szCs w:val="24"/>
        </w:rPr>
        <w:t>……</w:t>
      </w:r>
      <w:r w:rsidRPr="00871CED">
        <w:rPr>
          <w:rFonts w:ascii="Times New Roman" w:hAnsi="Times New Roman" w:cs="Times New Roman"/>
          <w:szCs w:val="24"/>
        </w:rPr>
        <w:tab/>
        <w:t>1…2…3…4…5</w:t>
      </w:r>
    </w:p>
    <w:p w:rsidR="00E77B98" w:rsidRPr="00871CED" w:rsidRDefault="00E77B98" w:rsidP="00E77B98">
      <w:pPr>
        <w:rPr>
          <w:rFonts w:ascii="Times New Roman" w:hAnsi="Times New Roman" w:cs="Times New Roman"/>
        </w:rPr>
      </w:pPr>
    </w:p>
    <w:p w:rsidR="00E77B98" w:rsidRDefault="00E77B98" w:rsidP="00E77B98">
      <w:pPr>
        <w:rPr>
          <w:lang w:val="en-US"/>
        </w:rPr>
      </w:pPr>
    </w:p>
    <w:p w:rsidR="00E77B98" w:rsidRPr="00E77B98" w:rsidRDefault="00E77B98" w:rsidP="00E77B98">
      <w:pPr>
        <w:rPr>
          <w:lang w:val="en-US"/>
        </w:rPr>
      </w:pPr>
    </w:p>
    <w:sectPr w:rsidR="00E77B98" w:rsidRPr="00E77B98" w:rsidSect="001C50F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C3F" w:rsidRDefault="007B7C3F" w:rsidP="004B2C3B">
      <w:pPr>
        <w:spacing w:after="0" w:line="240" w:lineRule="auto"/>
      </w:pPr>
      <w:r>
        <w:separator/>
      </w:r>
    </w:p>
  </w:endnote>
  <w:endnote w:type="continuationSeparator" w:id="0">
    <w:p w:rsidR="007B7C3F" w:rsidRDefault="007B7C3F" w:rsidP="004B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C3F" w:rsidRDefault="007B7C3F" w:rsidP="004B2C3B">
      <w:pPr>
        <w:spacing w:after="0" w:line="240" w:lineRule="auto"/>
      </w:pPr>
      <w:r>
        <w:separator/>
      </w:r>
    </w:p>
  </w:footnote>
  <w:footnote w:type="continuationSeparator" w:id="0">
    <w:p w:rsidR="007B7C3F" w:rsidRDefault="007B7C3F" w:rsidP="004B2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001427"/>
      <w:docPartObj>
        <w:docPartGallery w:val="Page Numbers (Top of Page)"/>
        <w:docPartUnique/>
      </w:docPartObj>
    </w:sdtPr>
    <w:sdtContent>
      <w:p w:rsidR="00563E68" w:rsidRDefault="00563E68">
        <w:pPr>
          <w:pStyle w:val="Encabezado"/>
          <w:jc w:val="right"/>
        </w:pPr>
        <w:r>
          <w:fldChar w:fldCharType="begin"/>
        </w:r>
        <w:r>
          <w:instrText>PAGE   \* MERGEFORMAT</w:instrText>
        </w:r>
        <w:r>
          <w:fldChar w:fldCharType="separate"/>
        </w:r>
        <w:r w:rsidR="00996F61" w:rsidRPr="00996F61">
          <w:rPr>
            <w:noProof/>
            <w:lang w:val="es-ES"/>
          </w:rPr>
          <w:t>1</w:t>
        </w:r>
        <w:r>
          <w:fldChar w:fldCharType="end"/>
        </w:r>
      </w:p>
    </w:sdtContent>
  </w:sdt>
  <w:p w:rsidR="00563E68" w:rsidRDefault="00563E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C7F8F"/>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1D9D3492"/>
    <w:multiLevelType w:val="hybridMultilevel"/>
    <w:tmpl w:val="209A3E98"/>
    <w:lvl w:ilvl="0" w:tplc="5566C0F0">
      <w:numFmt w:val="bullet"/>
      <w:lvlText w:val=""/>
      <w:lvlJc w:val="left"/>
      <w:pPr>
        <w:ind w:left="504" w:hanging="360"/>
      </w:pPr>
      <w:rPr>
        <w:rFonts w:ascii="Times New Roman" w:eastAsiaTheme="minorHAnsi" w:hAnsi="Times New Roman" w:cs="Times New Roman" w:hint="default"/>
        <w:sz w:val="16"/>
      </w:rPr>
    </w:lvl>
    <w:lvl w:ilvl="1" w:tplc="180A0003" w:tentative="1">
      <w:start w:val="1"/>
      <w:numFmt w:val="bullet"/>
      <w:lvlText w:val="o"/>
      <w:lvlJc w:val="left"/>
      <w:pPr>
        <w:ind w:left="1512" w:hanging="360"/>
      </w:pPr>
      <w:rPr>
        <w:rFonts w:ascii="Courier New" w:hAnsi="Courier New" w:cs="Courier New" w:hint="default"/>
      </w:rPr>
    </w:lvl>
    <w:lvl w:ilvl="2" w:tplc="180A0005" w:tentative="1">
      <w:start w:val="1"/>
      <w:numFmt w:val="bullet"/>
      <w:lvlText w:val=""/>
      <w:lvlJc w:val="left"/>
      <w:pPr>
        <w:ind w:left="2232" w:hanging="360"/>
      </w:pPr>
      <w:rPr>
        <w:rFonts w:ascii="Wingdings" w:hAnsi="Wingdings" w:hint="default"/>
      </w:rPr>
    </w:lvl>
    <w:lvl w:ilvl="3" w:tplc="180A0001" w:tentative="1">
      <w:start w:val="1"/>
      <w:numFmt w:val="bullet"/>
      <w:lvlText w:val=""/>
      <w:lvlJc w:val="left"/>
      <w:pPr>
        <w:ind w:left="2952" w:hanging="360"/>
      </w:pPr>
      <w:rPr>
        <w:rFonts w:ascii="Symbol" w:hAnsi="Symbol" w:hint="default"/>
      </w:rPr>
    </w:lvl>
    <w:lvl w:ilvl="4" w:tplc="180A0003" w:tentative="1">
      <w:start w:val="1"/>
      <w:numFmt w:val="bullet"/>
      <w:lvlText w:val="o"/>
      <w:lvlJc w:val="left"/>
      <w:pPr>
        <w:ind w:left="3672" w:hanging="360"/>
      </w:pPr>
      <w:rPr>
        <w:rFonts w:ascii="Courier New" w:hAnsi="Courier New" w:cs="Courier New" w:hint="default"/>
      </w:rPr>
    </w:lvl>
    <w:lvl w:ilvl="5" w:tplc="180A0005" w:tentative="1">
      <w:start w:val="1"/>
      <w:numFmt w:val="bullet"/>
      <w:lvlText w:val=""/>
      <w:lvlJc w:val="left"/>
      <w:pPr>
        <w:ind w:left="4392" w:hanging="360"/>
      </w:pPr>
      <w:rPr>
        <w:rFonts w:ascii="Wingdings" w:hAnsi="Wingdings" w:hint="default"/>
      </w:rPr>
    </w:lvl>
    <w:lvl w:ilvl="6" w:tplc="180A0001" w:tentative="1">
      <w:start w:val="1"/>
      <w:numFmt w:val="bullet"/>
      <w:lvlText w:val=""/>
      <w:lvlJc w:val="left"/>
      <w:pPr>
        <w:ind w:left="5112" w:hanging="360"/>
      </w:pPr>
      <w:rPr>
        <w:rFonts w:ascii="Symbol" w:hAnsi="Symbol" w:hint="default"/>
      </w:rPr>
    </w:lvl>
    <w:lvl w:ilvl="7" w:tplc="180A0003" w:tentative="1">
      <w:start w:val="1"/>
      <w:numFmt w:val="bullet"/>
      <w:lvlText w:val="o"/>
      <w:lvlJc w:val="left"/>
      <w:pPr>
        <w:ind w:left="5832" w:hanging="360"/>
      </w:pPr>
      <w:rPr>
        <w:rFonts w:ascii="Courier New" w:hAnsi="Courier New" w:cs="Courier New" w:hint="default"/>
      </w:rPr>
    </w:lvl>
    <w:lvl w:ilvl="8" w:tplc="180A0005" w:tentative="1">
      <w:start w:val="1"/>
      <w:numFmt w:val="bullet"/>
      <w:lvlText w:val=""/>
      <w:lvlJc w:val="left"/>
      <w:pPr>
        <w:ind w:left="6552" w:hanging="360"/>
      </w:pPr>
      <w:rPr>
        <w:rFonts w:ascii="Wingdings" w:hAnsi="Wingdings" w:hint="default"/>
      </w:rPr>
    </w:lvl>
  </w:abstractNum>
  <w:abstractNum w:abstractNumId="2" w15:restartNumberingAfterBreak="0">
    <w:nsid w:val="23C62191"/>
    <w:multiLevelType w:val="hybridMultilevel"/>
    <w:tmpl w:val="69262F2A"/>
    <w:lvl w:ilvl="0" w:tplc="5566C0F0">
      <w:numFmt w:val="bullet"/>
      <w:lvlText w:val=""/>
      <w:lvlJc w:val="left"/>
      <w:pPr>
        <w:ind w:left="432" w:hanging="360"/>
      </w:pPr>
      <w:rPr>
        <w:rFonts w:ascii="Times New Roman" w:eastAsiaTheme="minorHAnsi" w:hAnsi="Times New Roman" w:cs="Times New Roman" w:hint="default"/>
        <w:sz w:val="16"/>
      </w:rPr>
    </w:lvl>
    <w:lvl w:ilvl="1" w:tplc="180A0003" w:tentative="1">
      <w:start w:val="1"/>
      <w:numFmt w:val="bullet"/>
      <w:lvlText w:val="o"/>
      <w:lvlJc w:val="left"/>
      <w:pPr>
        <w:ind w:left="1152" w:hanging="360"/>
      </w:pPr>
      <w:rPr>
        <w:rFonts w:ascii="Courier New" w:hAnsi="Courier New" w:cs="Courier New" w:hint="default"/>
      </w:rPr>
    </w:lvl>
    <w:lvl w:ilvl="2" w:tplc="180A0005" w:tentative="1">
      <w:start w:val="1"/>
      <w:numFmt w:val="bullet"/>
      <w:lvlText w:val=""/>
      <w:lvlJc w:val="left"/>
      <w:pPr>
        <w:ind w:left="1872" w:hanging="360"/>
      </w:pPr>
      <w:rPr>
        <w:rFonts w:ascii="Wingdings" w:hAnsi="Wingdings" w:hint="default"/>
      </w:rPr>
    </w:lvl>
    <w:lvl w:ilvl="3" w:tplc="180A0001" w:tentative="1">
      <w:start w:val="1"/>
      <w:numFmt w:val="bullet"/>
      <w:lvlText w:val=""/>
      <w:lvlJc w:val="left"/>
      <w:pPr>
        <w:ind w:left="2592" w:hanging="360"/>
      </w:pPr>
      <w:rPr>
        <w:rFonts w:ascii="Symbol" w:hAnsi="Symbol" w:hint="default"/>
      </w:rPr>
    </w:lvl>
    <w:lvl w:ilvl="4" w:tplc="180A0003" w:tentative="1">
      <w:start w:val="1"/>
      <w:numFmt w:val="bullet"/>
      <w:lvlText w:val="o"/>
      <w:lvlJc w:val="left"/>
      <w:pPr>
        <w:ind w:left="3312" w:hanging="360"/>
      </w:pPr>
      <w:rPr>
        <w:rFonts w:ascii="Courier New" w:hAnsi="Courier New" w:cs="Courier New" w:hint="default"/>
      </w:rPr>
    </w:lvl>
    <w:lvl w:ilvl="5" w:tplc="180A0005" w:tentative="1">
      <w:start w:val="1"/>
      <w:numFmt w:val="bullet"/>
      <w:lvlText w:val=""/>
      <w:lvlJc w:val="left"/>
      <w:pPr>
        <w:ind w:left="4032" w:hanging="360"/>
      </w:pPr>
      <w:rPr>
        <w:rFonts w:ascii="Wingdings" w:hAnsi="Wingdings" w:hint="default"/>
      </w:rPr>
    </w:lvl>
    <w:lvl w:ilvl="6" w:tplc="180A0001" w:tentative="1">
      <w:start w:val="1"/>
      <w:numFmt w:val="bullet"/>
      <w:lvlText w:val=""/>
      <w:lvlJc w:val="left"/>
      <w:pPr>
        <w:ind w:left="4752" w:hanging="360"/>
      </w:pPr>
      <w:rPr>
        <w:rFonts w:ascii="Symbol" w:hAnsi="Symbol" w:hint="default"/>
      </w:rPr>
    </w:lvl>
    <w:lvl w:ilvl="7" w:tplc="180A0003" w:tentative="1">
      <w:start w:val="1"/>
      <w:numFmt w:val="bullet"/>
      <w:lvlText w:val="o"/>
      <w:lvlJc w:val="left"/>
      <w:pPr>
        <w:ind w:left="5472" w:hanging="360"/>
      </w:pPr>
      <w:rPr>
        <w:rFonts w:ascii="Courier New" w:hAnsi="Courier New" w:cs="Courier New" w:hint="default"/>
      </w:rPr>
    </w:lvl>
    <w:lvl w:ilvl="8" w:tplc="180A0005" w:tentative="1">
      <w:start w:val="1"/>
      <w:numFmt w:val="bullet"/>
      <w:lvlText w:val=""/>
      <w:lvlJc w:val="left"/>
      <w:pPr>
        <w:ind w:left="6192" w:hanging="360"/>
      </w:pPr>
      <w:rPr>
        <w:rFonts w:ascii="Wingdings" w:hAnsi="Wingdings" w:hint="default"/>
      </w:rPr>
    </w:lvl>
  </w:abstractNum>
  <w:abstractNum w:abstractNumId="3" w15:restartNumberingAfterBreak="0">
    <w:nsid w:val="35A819FB"/>
    <w:multiLevelType w:val="hybridMultilevel"/>
    <w:tmpl w:val="13DC1CCE"/>
    <w:lvl w:ilvl="0" w:tplc="5566C0F0">
      <w:numFmt w:val="bullet"/>
      <w:lvlText w:val=""/>
      <w:lvlJc w:val="left"/>
      <w:pPr>
        <w:ind w:left="912" w:hanging="360"/>
      </w:pPr>
      <w:rPr>
        <w:rFonts w:ascii="Times New Roman" w:eastAsiaTheme="minorHAnsi" w:hAnsi="Times New Roman" w:cs="Times New Roman" w:hint="default"/>
        <w:sz w:val="16"/>
      </w:rPr>
    </w:lvl>
    <w:lvl w:ilvl="1" w:tplc="180A0003" w:tentative="1">
      <w:start w:val="1"/>
      <w:numFmt w:val="bullet"/>
      <w:lvlText w:val="o"/>
      <w:lvlJc w:val="left"/>
      <w:pPr>
        <w:ind w:left="1632" w:hanging="360"/>
      </w:pPr>
      <w:rPr>
        <w:rFonts w:ascii="Courier New" w:hAnsi="Courier New" w:cs="Courier New" w:hint="default"/>
      </w:rPr>
    </w:lvl>
    <w:lvl w:ilvl="2" w:tplc="180A0005" w:tentative="1">
      <w:start w:val="1"/>
      <w:numFmt w:val="bullet"/>
      <w:lvlText w:val=""/>
      <w:lvlJc w:val="left"/>
      <w:pPr>
        <w:ind w:left="2352" w:hanging="360"/>
      </w:pPr>
      <w:rPr>
        <w:rFonts w:ascii="Wingdings" w:hAnsi="Wingdings" w:hint="default"/>
      </w:rPr>
    </w:lvl>
    <w:lvl w:ilvl="3" w:tplc="180A0001" w:tentative="1">
      <w:start w:val="1"/>
      <w:numFmt w:val="bullet"/>
      <w:lvlText w:val=""/>
      <w:lvlJc w:val="left"/>
      <w:pPr>
        <w:ind w:left="3072" w:hanging="360"/>
      </w:pPr>
      <w:rPr>
        <w:rFonts w:ascii="Symbol" w:hAnsi="Symbol" w:hint="default"/>
      </w:rPr>
    </w:lvl>
    <w:lvl w:ilvl="4" w:tplc="180A0003" w:tentative="1">
      <w:start w:val="1"/>
      <w:numFmt w:val="bullet"/>
      <w:lvlText w:val="o"/>
      <w:lvlJc w:val="left"/>
      <w:pPr>
        <w:ind w:left="3792" w:hanging="360"/>
      </w:pPr>
      <w:rPr>
        <w:rFonts w:ascii="Courier New" w:hAnsi="Courier New" w:cs="Courier New" w:hint="default"/>
      </w:rPr>
    </w:lvl>
    <w:lvl w:ilvl="5" w:tplc="180A0005" w:tentative="1">
      <w:start w:val="1"/>
      <w:numFmt w:val="bullet"/>
      <w:lvlText w:val=""/>
      <w:lvlJc w:val="left"/>
      <w:pPr>
        <w:ind w:left="4512" w:hanging="360"/>
      </w:pPr>
      <w:rPr>
        <w:rFonts w:ascii="Wingdings" w:hAnsi="Wingdings" w:hint="default"/>
      </w:rPr>
    </w:lvl>
    <w:lvl w:ilvl="6" w:tplc="180A0001" w:tentative="1">
      <w:start w:val="1"/>
      <w:numFmt w:val="bullet"/>
      <w:lvlText w:val=""/>
      <w:lvlJc w:val="left"/>
      <w:pPr>
        <w:ind w:left="5232" w:hanging="360"/>
      </w:pPr>
      <w:rPr>
        <w:rFonts w:ascii="Symbol" w:hAnsi="Symbol" w:hint="default"/>
      </w:rPr>
    </w:lvl>
    <w:lvl w:ilvl="7" w:tplc="180A0003" w:tentative="1">
      <w:start w:val="1"/>
      <w:numFmt w:val="bullet"/>
      <w:lvlText w:val="o"/>
      <w:lvlJc w:val="left"/>
      <w:pPr>
        <w:ind w:left="5952" w:hanging="360"/>
      </w:pPr>
      <w:rPr>
        <w:rFonts w:ascii="Courier New" w:hAnsi="Courier New" w:cs="Courier New" w:hint="default"/>
      </w:rPr>
    </w:lvl>
    <w:lvl w:ilvl="8" w:tplc="180A0005" w:tentative="1">
      <w:start w:val="1"/>
      <w:numFmt w:val="bullet"/>
      <w:lvlText w:val=""/>
      <w:lvlJc w:val="left"/>
      <w:pPr>
        <w:ind w:left="6672" w:hanging="360"/>
      </w:pPr>
      <w:rPr>
        <w:rFonts w:ascii="Wingdings" w:hAnsi="Wingdings" w:hint="default"/>
      </w:rPr>
    </w:lvl>
  </w:abstractNum>
  <w:abstractNum w:abstractNumId="4" w15:restartNumberingAfterBreak="0">
    <w:nsid w:val="4296339C"/>
    <w:multiLevelType w:val="multilevel"/>
    <w:tmpl w:val="620C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C731A"/>
    <w:multiLevelType w:val="hybridMultilevel"/>
    <w:tmpl w:val="EB6292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70EC5417"/>
    <w:multiLevelType w:val="hybridMultilevel"/>
    <w:tmpl w:val="EE68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42DDE"/>
    <w:multiLevelType w:val="multilevel"/>
    <w:tmpl w:val="D4DA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80"/>
    <w:rsid w:val="00001471"/>
    <w:rsid w:val="0001339B"/>
    <w:rsid w:val="00016922"/>
    <w:rsid w:val="00022077"/>
    <w:rsid w:val="0002638F"/>
    <w:rsid w:val="000469EE"/>
    <w:rsid w:val="00047150"/>
    <w:rsid w:val="00066F6B"/>
    <w:rsid w:val="0007119F"/>
    <w:rsid w:val="00072184"/>
    <w:rsid w:val="00073CE3"/>
    <w:rsid w:val="00080AFD"/>
    <w:rsid w:val="00092264"/>
    <w:rsid w:val="00096B54"/>
    <w:rsid w:val="000A202E"/>
    <w:rsid w:val="000A5F5C"/>
    <w:rsid w:val="000A7385"/>
    <w:rsid w:val="000B23BF"/>
    <w:rsid w:val="000B5EBD"/>
    <w:rsid w:val="000D273B"/>
    <w:rsid w:val="000D70AF"/>
    <w:rsid w:val="000F018D"/>
    <w:rsid w:val="000F2DC1"/>
    <w:rsid w:val="0010366F"/>
    <w:rsid w:val="0010522D"/>
    <w:rsid w:val="00110F99"/>
    <w:rsid w:val="0011313C"/>
    <w:rsid w:val="00113D59"/>
    <w:rsid w:val="00120964"/>
    <w:rsid w:val="00130A91"/>
    <w:rsid w:val="00131A06"/>
    <w:rsid w:val="00136954"/>
    <w:rsid w:val="00137204"/>
    <w:rsid w:val="001412BA"/>
    <w:rsid w:val="00150C1E"/>
    <w:rsid w:val="00156C7F"/>
    <w:rsid w:val="00166C30"/>
    <w:rsid w:val="001762F8"/>
    <w:rsid w:val="0019031B"/>
    <w:rsid w:val="00190A67"/>
    <w:rsid w:val="001A437F"/>
    <w:rsid w:val="001C50FB"/>
    <w:rsid w:val="001D13F2"/>
    <w:rsid w:val="001E23C2"/>
    <w:rsid w:val="001E65C2"/>
    <w:rsid w:val="00207ABA"/>
    <w:rsid w:val="0021742D"/>
    <w:rsid w:val="00222C4D"/>
    <w:rsid w:val="00232E1F"/>
    <w:rsid w:val="00237A9C"/>
    <w:rsid w:val="00251B62"/>
    <w:rsid w:val="00253955"/>
    <w:rsid w:val="00261E79"/>
    <w:rsid w:val="00262CF8"/>
    <w:rsid w:val="00270FAC"/>
    <w:rsid w:val="00271DA2"/>
    <w:rsid w:val="00280137"/>
    <w:rsid w:val="00282523"/>
    <w:rsid w:val="0028528D"/>
    <w:rsid w:val="002A130D"/>
    <w:rsid w:val="002A4CAC"/>
    <w:rsid w:val="002A5846"/>
    <w:rsid w:val="002A5E7F"/>
    <w:rsid w:val="002A5EF3"/>
    <w:rsid w:val="002B564D"/>
    <w:rsid w:val="002B6063"/>
    <w:rsid w:val="002C0103"/>
    <w:rsid w:val="002C7762"/>
    <w:rsid w:val="002D5983"/>
    <w:rsid w:val="002E1C4E"/>
    <w:rsid w:val="002E5E64"/>
    <w:rsid w:val="002F641E"/>
    <w:rsid w:val="002F7202"/>
    <w:rsid w:val="00310FC4"/>
    <w:rsid w:val="00320730"/>
    <w:rsid w:val="00331E97"/>
    <w:rsid w:val="00336279"/>
    <w:rsid w:val="00342E2B"/>
    <w:rsid w:val="003454D2"/>
    <w:rsid w:val="00353099"/>
    <w:rsid w:val="003555B0"/>
    <w:rsid w:val="00356650"/>
    <w:rsid w:val="003639BC"/>
    <w:rsid w:val="00394480"/>
    <w:rsid w:val="00396058"/>
    <w:rsid w:val="003A01A1"/>
    <w:rsid w:val="003B7AD2"/>
    <w:rsid w:val="003C12B4"/>
    <w:rsid w:val="003C2EB7"/>
    <w:rsid w:val="003D0D56"/>
    <w:rsid w:val="003D19DD"/>
    <w:rsid w:val="0040258F"/>
    <w:rsid w:val="00402D3F"/>
    <w:rsid w:val="00412AA3"/>
    <w:rsid w:val="00427DE7"/>
    <w:rsid w:val="004613EC"/>
    <w:rsid w:val="00462EE0"/>
    <w:rsid w:val="00484A09"/>
    <w:rsid w:val="004A0D67"/>
    <w:rsid w:val="004A1C6E"/>
    <w:rsid w:val="004A7AD6"/>
    <w:rsid w:val="004B2C3B"/>
    <w:rsid w:val="004C1BC8"/>
    <w:rsid w:val="004E251D"/>
    <w:rsid w:val="004F114D"/>
    <w:rsid w:val="004F6AD4"/>
    <w:rsid w:val="00504AE5"/>
    <w:rsid w:val="00512D8B"/>
    <w:rsid w:val="0052774B"/>
    <w:rsid w:val="005376FD"/>
    <w:rsid w:val="00544C36"/>
    <w:rsid w:val="0055206F"/>
    <w:rsid w:val="00563ACB"/>
    <w:rsid w:val="00563E68"/>
    <w:rsid w:val="0057433C"/>
    <w:rsid w:val="00574AE5"/>
    <w:rsid w:val="00583D30"/>
    <w:rsid w:val="00585944"/>
    <w:rsid w:val="005875CD"/>
    <w:rsid w:val="005A62DF"/>
    <w:rsid w:val="005A68B9"/>
    <w:rsid w:val="005B36AC"/>
    <w:rsid w:val="005C44B1"/>
    <w:rsid w:val="005C790E"/>
    <w:rsid w:val="005D7D27"/>
    <w:rsid w:val="005E3DE2"/>
    <w:rsid w:val="005E7CE7"/>
    <w:rsid w:val="0060342A"/>
    <w:rsid w:val="00606964"/>
    <w:rsid w:val="00614389"/>
    <w:rsid w:val="0061522A"/>
    <w:rsid w:val="00615CA1"/>
    <w:rsid w:val="00621567"/>
    <w:rsid w:val="00622540"/>
    <w:rsid w:val="00641D50"/>
    <w:rsid w:val="006421C8"/>
    <w:rsid w:val="00653037"/>
    <w:rsid w:val="00662C89"/>
    <w:rsid w:val="00666858"/>
    <w:rsid w:val="0067051B"/>
    <w:rsid w:val="00680996"/>
    <w:rsid w:val="006867A4"/>
    <w:rsid w:val="006A1BC9"/>
    <w:rsid w:val="006C27F2"/>
    <w:rsid w:val="006D052C"/>
    <w:rsid w:val="006D5361"/>
    <w:rsid w:val="006D7272"/>
    <w:rsid w:val="006E5188"/>
    <w:rsid w:val="006F729A"/>
    <w:rsid w:val="00703E55"/>
    <w:rsid w:val="00705B98"/>
    <w:rsid w:val="0071082B"/>
    <w:rsid w:val="00721A79"/>
    <w:rsid w:val="00723D9C"/>
    <w:rsid w:val="00724A1F"/>
    <w:rsid w:val="00757944"/>
    <w:rsid w:val="00761FA9"/>
    <w:rsid w:val="007823DA"/>
    <w:rsid w:val="007927F5"/>
    <w:rsid w:val="007A3193"/>
    <w:rsid w:val="007B7C3F"/>
    <w:rsid w:val="007C20D8"/>
    <w:rsid w:val="007C6BB6"/>
    <w:rsid w:val="007D6C81"/>
    <w:rsid w:val="007E295D"/>
    <w:rsid w:val="007E4CC0"/>
    <w:rsid w:val="007E4F2D"/>
    <w:rsid w:val="007F0EC2"/>
    <w:rsid w:val="007F2DC0"/>
    <w:rsid w:val="007F4A40"/>
    <w:rsid w:val="007F7B24"/>
    <w:rsid w:val="00800245"/>
    <w:rsid w:val="00801448"/>
    <w:rsid w:val="00805E58"/>
    <w:rsid w:val="00821097"/>
    <w:rsid w:val="0083073A"/>
    <w:rsid w:val="00833116"/>
    <w:rsid w:val="00841C25"/>
    <w:rsid w:val="008501F2"/>
    <w:rsid w:val="00851BD6"/>
    <w:rsid w:val="008603FD"/>
    <w:rsid w:val="00860BEE"/>
    <w:rsid w:val="00895EAF"/>
    <w:rsid w:val="008C13B9"/>
    <w:rsid w:val="008C28AD"/>
    <w:rsid w:val="008D0066"/>
    <w:rsid w:val="008D546D"/>
    <w:rsid w:val="008E1839"/>
    <w:rsid w:val="008E1F6E"/>
    <w:rsid w:val="009000B5"/>
    <w:rsid w:val="00910373"/>
    <w:rsid w:val="00920427"/>
    <w:rsid w:val="00924081"/>
    <w:rsid w:val="009274B8"/>
    <w:rsid w:val="00936D42"/>
    <w:rsid w:val="0093719B"/>
    <w:rsid w:val="00937CE2"/>
    <w:rsid w:val="0095449F"/>
    <w:rsid w:val="00966E75"/>
    <w:rsid w:val="009743A2"/>
    <w:rsid w:val="00976037"/>
    <w:rsid w:val="00976F5E"/>
    <w:rsid w:val="00992271"/>
    <w:rsid w:val="00996F61"/>
    <w:rsid w:val="009B79ED"/>
    <w:rsid w:val="009B7A46"/>
    <w:rsid w:val="009C1129"/>
    <w:rsid w:val="009C43C6"/>
    <w:rsid w:val="009F0B42"/>
    <w:rsid w:val="009F3763"/>
    <w:rsid w:val="009F7A7D"/>
    <w:rsid w:val="00A06F5B"/>
    <w:rsid w:val="00A4773D"/>
    <w:rsid w:val="00A56FDD"/>
    <w:rsid w:val="00A607B8"/>
    <w:rsid w:val="00A7728A"/>
    <w:rsid w:val="00A8488D"/>
    <w:rsid w:val="00A93741"/>
    <w:rsid w:val="00AB54DA"/>
    <w:rsid w:val="00AB5C86"/>
    <w:rsid w:val="00AC7204"/>
    <w:rsid w:val="00B1231C"/>
    <w:rsid w:val="00B138C7"/>
    <w:rsid w:val="00B1690F"/>
    <w:rsid w:val="00B16D32"/>
    <w:rsid w:val="00B23297"/>
    <w:rsid w:val="00B31B74"/>
    <w:rsid w:val="00B5323F"/>
    <w:rsid w:val="00B533C4"/>
    <w:rsid w:val="00B64DF2"/>
    <w:rsid w:val="00B71C0E"/>
    <w:rsid w:val="00B71D6A"/>
    <w:rsid w:val="00B75C19"/>
    <w:rsid w:val="00B81F88"/>
    <w:rsid w:val="00B9446E"/>
    <w:rsid w:val="00B96686"/>
    <w:rsid w:val="00BB1B94"/>
    <w:rsid w:val="00BB31ED"/>
    <w:rsid w:val="00BB4720"/>
    <w:rsid w:val="00BC7223"/>
    <w:rsid w:val="00BE0146"/>
    <w:rsid w:val="00BE3FB4"/>
    <w:rsid w:val="00BF39E4"/>
    <w:rsid w:val="00C1010A"/>
    <w:rsid w:val="00C10EA0"/>
    <w:rsid w:val="00C13FEC"/>
    <w:rsid w:val="00C26FC4"/>
    <w:rsid w:val="00C43872"/>
    <w:rsid w:val="00C46BFD"/>
    <w:rsid w:val="00C507C2"/>
    <w:rsid w:val="00C57E2F"/>
    <w:rsid w:val="00C67CC7"/>
    <w:rsid w:val="00C75E84"/>
    <w:rsid w:val="00C760C2"/>
    <w:rsid w:val="00C8170C"/>
    <w:rsid w:val="00C970A0"/>
    <w:rsid w:val="00C97447"/>
    <w:rsid w:val="00CF01F6"/>
    <w:rsid w:val="00CF3FD3"/>
    <w:rsid w:val="00CF4C55"/>
    <w:rsid w:val="00CF7533"/>
    <w:rsid w:val="00D0629C"/>
    <w:rsid w:val="00D26927"/>
    <w:rsid w:val="00D3086E"/>
    <w:rsid w:val="00D35028"/>
    <w:rsid w:val="00D36CB5"/>
    <w:rsid w:val="00D36CE3"/>
    <w:rsid w:val="00D520D8"/>
    <w:rsid w:val="00D52754"/>
    <w:rsid w:val="00D52F66"/>
    <w:rsid w:val="00D531A0"/>
    <w:rsid w:val="00D551F2"/>
    <w:rsid w:val="00D6018D"/>
    <w:rsid w:val="00D80FDD"/>
    <w:rsid w:val="00DA2701"/>
    <w:rsid w:val="00DA2C36"/>
    <w:rsid w:val="00DC0AAB"/>
    <w:rsid w:val="00DC186B"/>
    <w:rsid w:val="00DD681E"/>
    <w:rsid w:val="00DD6D0C"/>
    <w:rsid w:val="00DE044F"/>
    <w:rsid w:val="00DF3646"/>
    <w:rsid w:val="00E043E6"/>
    <w:rsid w:val="00E04542"/>
    <w:rsid w:val="00E068AB"/>
    <w:rsid w:val="00E167A5"/>
    <w:rsid w:val="00E36B4E"/>
    <w:rsid w:val="00E36B8E"/>
    <w:rsid w:val="00E71631"/>
    <w:rsid w:val="00E75FF1"/>
    <w:rsid w:val="00E77B98"/>
    <w:rsid w:val="00E77E22"/>
    <w:rsid w:val="00E86738"/>
    <w:rsid w:val="00EB17AE"/>
    <w:rsid w:val="00EB7F50"/>
    <w:rsid w:val="00EC0315"/>
    <w:rsid w:val="00EC3EFB"/>
    <w:rsid w:val="00ED312F"/>
    <w:rsid w:val="00ED76F6"/>
    <w:rsid w:val="00EE2B17"/>
    <w:rsid w:val="00EE7C3D"/>
    <w:rsid w:val="00EF4B39"/>
    <w:rsid w:val="00F14468"/>
    <w:rsid w:val="00F17B2C"/>
    <w:rsid w:val="00F21C4F"/>
    <w:rsid w:val="00F4042D"/>
    <w:rsid w:val="00F426D7"/>
    <w:rsid w:val="00F469CD"/>
    <w:rsid w:val="00F57BF1"/>
    <w:rsid w:val="00F6181F"/>
    <w:rsid w:val="00F67F07"/>
    <w:rsid w:val="00F84A97"/>
    <w:rsid w:val="00F92BD1"/>
    <w:rsid w:val="00F960D6"/>
    <w:rsid w:val="00F96CF5"/>
    <w:rsid w:val="00FA0D1A"/>
    <w:rsid w:val="00FA3C83"/>
    <w:rsid w:val="00FC11A1"/>
    <w:rsid w:val="00FC2CEC"/>
    <w:rsid w:val="00FC552F"/>
    <w:rsid w:val="00FD3854"/>
    <w:rsid w:val="00FD74E9"/>
    <w:rsid w:val="00FE3265"/>
    <w:rsid w:val="00FE6DF0"/>
    <w:rsid w:val="00FF205D"/>
    <w:rsid w:val="00FF2400"/>
    <w:rsid w:val="00FF2AB0"/>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C92B89-77B4-4A43-AD17-387D697D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3B"/>
    <w:rPr>
      <w:lang w:val="es-PA"/>
    </w:rPr>
  </w:style>
  <w:style w:type="paragraph" w:styleId="Ttulo1">
    <w:name w:val="heading 1"/>
    <w:basedOn w:val="Normal"/>
    <w:next w:val="Normal"/>
    <w:link w:val="Ttulo1Car"/>
    <w:uiPriority w:val="9"/>
    <w:qFormat/>
    <w:rsid w:val="004C1BC8"/>
    <w:pPr>
      <w:keepNext/>
      <w:spacing w:after="0" w:line="240" w:lineRule="auto"/>
      <w:outlineLvl w:val="0"/>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1742D"/>
    <w:pPr>
      <w:spacing w:after="0" w:line="240" w:lineRule="auto"/>
    </w:pPr>
  </w:style>
  <w:style w:type="character" w:styleId="Hipervnculo">
    <w:name w:val="Hyperlink"/>
    <w:basedOn w:val="Fuentedeprrafopredeter"/>
    <w:uiPriority w:val="99"/>
    <w:unhideWhenUsed/>
    <w:rsid w:val="00FF74FC"/>
    <w:rPr>
      <w:color w:val="0563C1" w:themeColor="hyperlink"/>
      <w:u w:val="single"/>
    </w:rPr>
  </w:style>
  <w:style w:type="paragraph" w:styleId="Textodeglobo">
    <w:name w:val="Balloon Text"/>
    <w:basedOn w:val="Normal"/>
    <w:link w:val="TextodegloboCar"/>
    <w:uiPriority w:val="99"/>
    <w:semiHidden/>
    <w:unhideWhenUsed/>
    <w:rsid w:val="00342E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2E2B"/>
    <w:rPr>
      <w:rFonts w:ascii="Segoe UI" w:hAnsi="Segoe UI" w:cs="Segoe UI"/>
      <w:sz w:val="18"/>
      <w:szCs w:val="18"/>
    </w:rPr>
  </w:style>
  <w:style w:type="paragraph" w:styleId="Encabezado">
    <w:name w:val="header"/>
    <w:basedOn w:val="Normal"/>
    <w:link w:val="EncabezadoCar"/>
    <w:uiPriority w:val="99"/>
    <w:unhideWhenUsed/>
    <w:rsid w:val="004B2C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C3B"/>
    <w:rPr>
      <w:lang w:val="es-PA"/>
    </w:rPr>
  </w:style>
  <w:style w:type="paragraph" w:styleId="Piedepgina">
    <w:name w:val="footer"/>
    <w:basedOn w:val="Normal"/>
    <w:link w:val="PiedepginaCar"/>
    <w:uiPriority w:val="99"/>
    <w:unhideWhenUsed/>
    <w:rsid w:val="004B2C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C3B"/>
    <w:rPr>
      <w:lang w:val="es-PA"/>
    </w:rPr>
  </w:style>
  <w:style w:type="character" w:customStyle="1" w:styleId="Ttulo1Car">
    <w:name w:val="Título 1 Car"/>
    <w:basedOn w:val="Fuentedeprrafopredeter"/>
    <w:link w:val="Ttulo1"/>
    <w:uiPriority w:val="9"/>
    <w:rsid w:val="004C1BC8"/>
    <w:rPr>
      <w:rFonts w:ascii="Arial" w:eastAsia="Times New Roman" w:hAnsi="Arial" w:cs="Times New Roman"/>
      <w:sz w:val="24"/>
      <w:szCs w:val="20"/>
      <w:lang w:val="es-ES" w:eastAsia="es-ES"/>
    </w:rPr>
  </w:style>
  <w:style w:type="table" w:customStyle="1" w:styleId="Tabladecuadrcula1clara-nfasis12">
    <w:name w:val="Tabla de cuadrícula 1 clara - Énfasis 12"/>
    <w:basedOn w:val="Tablanormal"/>
    <w:uiPriority w:val="46"/>
    <w:rsid w:val="006A1BC9"/>
    <w:pPr>
      <w:spacing w:after="0" w:line="240" w:lineRule="auto"/>
    </w:pPr>
    <w:rPr>
      <w:lang w:val="es-P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6A1BC9"/>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C27F2"/>
  </w:style>
  <w:style w:type="paragraph" w:styleId="HTMLconformatoprevio">
    <w:name w:val="HTML Preformatted"/>
    <w:basedOn w:val="Normal"/>
    <w:link w:val="HTMLconformatoprevioCar"/>
    <w:uiPriority w:val="99"/>
    <w:unhideWhenUsed/>
    <w:rsid w:val="008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A"/>
    </w:rPr>
  </w:style>
  <w:style w:type="character" w:customStyle="1" w:styleId="HTMLconformatoprevioCar">
    <w:name w:val="HTML con formato previo Car"/>
    <w:basedOn w:val="Fuentedeprrafopredeter"/>
    <w:link w:val="HTMLconformatoprevio"/>
    <w:uiPriority w:val="99"/>
    <w:rsid w:val="00821097"/>
    <w:rPr>
      <w:rFonts w:ascii="Courier New" w:eastAsia="Times New Roman" w:hAnsi="Courier New" w:cs="Courier New"/>
      <w:sz w:val="20"/>
      <w:szCs w:val="20"/>
      <w:lang w:val="es-PA" w:eastAsia="es-PA"/>
    </w:rPr>
  </w:style>
  <w:style w:type="character" w:customStyle="1" w:styleId="tlid-translation">
    <w:name w:val="tlid-translation"/>
    <w:basedOn w:val="Fuentedeprrafopredeter"/>
    <w:rsid w:val="001A437F"/>
  </w:style>
  <w:style w:type="paragraph" w:customStyle="1" w:styleId="AU">
    <w:name w:val="AU"/>
    <w:basedOn w:val="Normal"/>
    <w:rsid w:val="00512D8B"/>
    <w:pPr>
      <w:spacing w:after="100" w:line="240" w:lineRule="auto"/>
      <w:ind w:right="1380"/>
    </w:pPr>
    <w:rPr>
      <w:rFonts w:ascii="Helvetica" w:eastAsia="Times New Roman" w:hAnsi="Helvetica" w:cs="Times New Roman"/>
      <w:b/>
      <w:sz w:val="20"/>
      <w:szCs w:val="20"/>
      <w:lang w:val="en-US"/>
    </w:rPr>
  </w:style>
  <w:style w:type="paragraph" w:customStyle="1" w:styleId="PINoSpace">
    <w:name w:val="PI_No Space"/>
    <w:basedOn w:val="Normal"/>
    <w:rsid w:val="00512D8B"/>
    <w:pPr>
      <w:spacing w:after="0" w:line="180" w:lineRule="exact"/>
      <w:ind w:right="1600" w:firstLine="180"/>
    </w:pPr>
    <w:rPr>
      <w:rFonts w:ascii="Times New Roman" w:eastAsia="Times New Roman" w:hAnsi="Times New Roman" w:cs="Times New Roman"/>
      <w:sz w:val="15"/>
      <w:szCs w:val="24"/>
      <w:lang w:val="en-US"/>
    </w:rPr>
  </w:style>
  <w:style w:type="paragraph" w:styleId="Textonotapie">
    <w:name w:val="footnote text"/>
    <w:basedOn w:val="Normal"/>
    <w:link w:val="TextonotapieCar"/>
    <w:uiPriority w:val="99"/>
    <w:semiHidden/>
    <w:rsid w:val="00512D8B"/>
    <w:pPr>
      <w:spacing w:after="0" w:line="240" w:lineRule="auto"/>
      <w:ind w:firstLine="202"/>
      <w:jc w:val="both"/>
    </w:pPr>
    <w:rPr>
      <w:rFonts w:ascii="Times New Roman" w:eastAsia="Times New Roman" w:hAnsi="Times New Roman" w:cs="Times New Roman"/>
      <w:sz w:val="16"/>
      <w:szCs w:val="16"/>
    </w:rPr>
  </w:style>
  <w:style w:type="character" w:customStyle="1" w:styleId="TextonotapieCar">
    <w:name w:val="Texto nota pie Car"/>
    <w:basedOn w:val="Fuentedeprrafopredeter"/>
    <w:link w:val="Textonotapie"/>
    <w:uiPriority w:val="99"/>
    <w:semiHidden/>
    <w:rsid w:val="00512D8B"/>
    <w:rPr>
      <w:rFonts w:ascii="Times New Roman" w:eastAsia="Times New Roman" w:hAnsi="Times New Roman" w:cs="Times New Roman"/>
      <w:sz w:val="16"/>
      <w:szCs w:val="16"/>
    </w:rPr>
  </w:style>
  <w:style w:type="paragraph" w:customStyle="1" w:styleId="01PaperTitle">
    <w:name w:val="01 Paper Title"/>
    <w:qFormat/>
    <w:rsid w:val="00512D8B"/>
    <w:pPr>
      <w:spacing w:after="180" w:line="360" w:lineRule="exact"/>
    </w:pPr>
    <w:rPr>
      <w:rFonts w:ascii="Times New Roman" w:eastAsia="Times New Roman" w:hAnsi="Times New Roman" w:cs="Times New Roman"/>
      <w:b/>
      <w:position w:val="7"/>
      <w:sz w:val="32"/>
      <w:szCs w:val="32"/>
      <w:lang w:val="en-GB" w:eastAsia="en-GB"/>
    </w:rPr>
  </w:style>
  <w:style w:type="character" w:customStyle="1" w:styleId="orcid-id-https">
    <w:name w:val="orcid-id-https"/>
    <w:basedOn w:val="Fuentedeprrafopredeter"/>
    <w:rsid w:val="00D35028"/>
  </w:style>
  <w:style w:type="paragraph" w:styleId="Prrafodelista">
    <w:name w:val="List Paragraph"/>
    <w:basedOn w:val="Normal"/>
    <w:uiPriority w:val="34"/>
    <w:qFormat/>
    <w:rsid w:val="0010366F"/>
    <w:pPr>
      <w:ind w:left="720"/>
      <w:contextualSpacing/>
    </w:pPr>
  </w:style>
  <w:style w:type="table" w:customStyle="1" w:styleId="Tabladecuadrcula1clara-nfasis11">
    <w:name w:val="Tabla de cuadrícula 1 clara - Énfasis 11"/>
    <w:basedOn w:val="Tablanormal"/>
    <w:uiPriority w:val="46"/>
    <w:rsid w:val="00F57BF1"/>
    <w:pPr>
      <w:spacing w:after="0" w:line="240" w:lineRule="auto"/>
    </w:pPr>
    <w:rPr>
      <w:lang w:val="es-P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092264"/>
    <w:rPr>
      <w:i/>
      <w:iCs/>
    </w:rPr>
  </w:style>
  <w:style w:type="character" w:styleId="Refdenotaalpie">
    <w:name w:val="footnote reference"/>
    <w:basedOn w:val="Fuentedeprrafopredeter"/>
    <w:uiPriority w:val="99"/>
    <w:semiHidden/>
    <w:unhideWhenUsed/>
    <w:rsid w:val="002B564D"/>
    <w:rPr>
      <w:vertAlign w:val="superscript"/>
    </w:rPr>
  </w:style>
  <w:style w:type="character" w:styleId="Textodelmarcadordeposicin">
    <w:name w:val="Placeholder Text"/>
    <w:basedOn w:val="Fuentedeprrafopredeter"/>
    <w:uiPriority w:val="99"/>
    <w:semiHidden/>
    <w:rsid w:val="001E23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935">
      <w:bodyDiv w:val="1"/>
      <w:marLeft w:val="0"/>
      <w:marRight w:val="0"/>
      <w:marTop w:val="0"/>
      <w:marBottom w:val="0"/>
      <w:divBdr>
        <w:top w:val="none" w:sz="0" w:space="0" w:color="auto"/>
        <w:left w:val="none" w:sz="0" w:space="0" w:color="auto"/>
        <w:bottom w:val="none" w:sz="0" w:space="0" w:color="auto"/>
        <w:right w:val="none" w:sz="0" w:space="0" w:color="auto"/>
      </w:divBdr>
    </w:div>
    <w:div w:id="23485687">
      <w:bodyDiv w:val="1"/>
      <w:marLeft w:val="0"/>
      <w:marRight w:val="0"/>
      <w:marTop w:val="0"/>
      <w:marBottom w:val="0"/>
      <w:divBdr>
        <w:top w:val="none" w:sz="0" w:space="0" w:color="auto"/>
        <w:left w:val="none" w:sz="0" w:space="0" w:color="auto"/>
        <w:bottom w:val="none" w:sz="0" w:space="0" w:color="auto"/>
        <w:right w:val="none" w:sz="0" w:space="0" w:color="auto"/>
      </w:divBdr>
    </w:div>
    <w:div w:id="24840396">
      <w:bodyDiv w:val="1"/>
      <w:marLeft w:val="0"/>
      <w:marRight w:val="0"/>
      <w:marTop w:val="0"/>
      <w:marBottom w:val="0"/>
      <w:divBdr>
        <w:top w:val="none" w:sz="0" w:space="0" w:color="auto"/>
        <w:left w:val="none" w:sz="0" w:space="0" w:color="auto"/>
        <w:bottom w:val="none" w:sz="0" w:space="0" w:color="auto"/>
        <w:right w:val="none" w:sz="0" w:space="0" w:color="auto"/>
      </w:divBdr>
    </w:div>
    <w:div w:id="40129886">
      <w:bodyDiv w:val="1"/>
      <w:marLeft w:val="0"/>
      <w:marRight w:val="0"/>
      <w:marTop w:val="0"/>
      <w:marBottom w:val="0"/>
      <w:divBdr>
        <w:top w:val="none" w:sz="0" w:space="0" w:color="auto"/>
        <w:left w:val="none" w:sz="0" w:space="0" w:color="auto"/>
        <w:bottom w:val="none" w:sz="0" w:space="0" w:color="auto"/>
        <w:right w:val="none" w:sz="0" w:space="0" w:color="auto"/>
      </w:divBdr>
    </w:div>
    <w:div w:id="48580455">
      <w:bodyDiv w:val="1"/>
      <w:marLeft w:val="0"/>
      <w:marRight w:val="0"/>
      <w:marTop w:val="0"/>
      <w:marBottom w:val="0"/>
      <w:divBdr>
        <w:top w:val="none" w:sz="0" w:space="0" w:color="auto"/>
        <w:left w:val="none" w:sz="0" w:space="0" w:color="auto"/>
        <w:bottom w:val="none" w:sz="0" w:space="0" w:color="auto"/>
        <w:right w:val="none" w:sz="0" w:space="0" w:color="auto"/>
      </w:divBdr>
    </w:div>
    <w:div w:id="53312353">
      <w:bodyDiv w:val="1"/>
      <w:marLeft w:val="0"/>
      <w:marRight w:val="0"/>
      <w:marTop w:val="0"/>
      <w:marBottom w:val="0"/>
      <w:divBdr>
        <w:top w:val="none" w:sz="0" w:space="0" w:color="auto"/>
        <w:left w:val="none" w:sz="0" w:space="0" w:color="auto"/>
        <w:bottom w:val="none" w:sz="0" w:space="0" w:color="auto"/>
        <w:right w:val="none" w:sz="0" w:space="0" w:color="auto"/>
      </w:divBdr>
    </w:div>
    <w:div w:id="53504718">
      <w:bodyDiv w:val="1"/>
      <w:marLeft w:val="0"/>
      <w:marRight w:val="0"/>
      <w:marTop w:val="0"/>
      <w:marBottom w:val="0"/>
      <w:divBdr>
        <w:top w:val="none" w:sz="0" w:space="0" w:color="auto"/>
        <w:left w:val="none" w:sz="0" w:space="0" w:color="auto"/>
        <w:bottom w:val="none" w:sz="0" w:space="0" w:color="auto"/>
        <w:right w:val="none" w:sz="0" w:space="0" w:color="auto"/>
      </w:divBdr>
    </w:div>
    <w:div w:id="59597006">
      <w:bodyDiv w:val="1"/>
      <w:marLeft w:val="0"/>
      <w:marRight w:val="0"/>
      <w:marTop w:val="0"/>
      <w:marBottom w:val="0"/>
      <w:divBdr>
        <w:top w:val="none" w:sz="0" w:space="0" w:color="auto"/>
        <w:left w:val="none" w:sz="0" w:space="0" w:color="auto"/>
        <w:bottom w:val="none" w:sz="0" w:space="0" w:color="auto"/>
        <w:right w:val="none" w:sz="0" w:space="0" w:color="auto"/>
      </w:divBdr>
    </w:div>
    <w:div w:id="61295372">
      <w:bodyDiv w:val="1"/>
      <w:marLeft w:val="0"/>
      <w:marRight w:val="0"/>
      <w:marTop w:val="0"/>
      <w:marBottom w:val="0"/>
      <w:divBdr>
        <w:top w:val="none" w:sz="0" w:space="0" w:color="auto"/>
        <w:left w:val="none" w:sz="0" w:space="0" w:color="auto"/>
        <w:bottom w:val="none" w:sz="0" w:space="0" w:color="auto"/>
        <w:right w:val="none" w:sz="0" w:space="0" w:color="auto"/>
      </w:divBdr>
    </w:div>
    <w:div w:id="61678141">
      <w:bodyDiv w:val="1"/>
      <w:marLeft w:val="0"/>
      <w:marRight w:val="0"/>
      <w:marTop w:val="0"/>
      <w:marBottom w:val="0"/>
      <w:divBdr>
        <w:top w:val="none" w:sz="0" w:space="0" w:color="auto"/>
        <w:left w:val="none" w:sz="0" w:space="0" w:color="auto"/>
        <w:bottom w:val="none" w:sz="0" w:space="0" w:color="auto"/>
        <w:right w:val="none" w:sz="0" w:space="0" w:color="auto"/>
      </w:divBdr>
    </w:div>
    <w:div w:id="62678543">
      <w:bodyDiv w:val="1"/>
      <w:marLeft w:val="0"/>
      <w:marRight w:val="0"/>
      <w:marTop w:val="0"/>
      <w:marBottom w:val="0"/>
      <w:divBdr>
        <w:top w:val="none" w:sz="0" w:space="0" w:color="auto"/>
        <w:left w:val="none" w:sz="0" w:space="0" w:color="auto"/>
        <w:bottom w:val="none" w:sz="0" w:space="0" w:color="auto"/>
        <w:right w:val="none" w:sz="0" w:space="0" w:color="auto"/>
      </w:divBdr>
    </w:div>
    <w:div w:id="73205604">
      <w:bodyDiv w:val="1"/>
      <w:marLeft w:val="0"/>
      <w:marRight w:val="0"/>
      <w:marTop w:val="0"/>
      <w:marBottom w:val="0"/>
      <w:divBdr>
        <w:top w:val="none" w:sz="0" w:space="0" w:color="auto"/>
        <w:left w:val="none" w:sz="0" w:space="0" w:color="auto"/>
        <w:bottom w:val="none" w:sz="0" w:space="0" w:color="auto"/>
        <w:right w:val="none" w:sz="0" w:space="0" w:color="auto"/>
      </w:divBdr>
    </w:div>
    <w:div w:id="81218235">
      <w:bodyDiv w:val="1"/>
      <w:marLeft w:val="0"/>
      <w:marRight w:val="0"/>
      <w:marTop w:val="0"/>
      <w:marBottom w:val="0"/>
      <w:divBdr>
        <w:top w:val="none" w:sz="0" w:space="0" w:color="auto"/>
        <w:left w:val="none" w:sz="0" w:space="0" w:color="auto"/>
        <w:bottom w:val="none" w:sz="0" w:space="0" w:color="auto"/>
        <w:right w:val="none" w:sz="0" w:space="0" w:color="auto"/>
      </w:divBdr>
    </w:div>
    <w:div w:id="87822312">
      <w:bodyDiv w:val="1"/>
      <w:marLeft w:val="0"/>
      <w:marRight w:val="0"/>
      <w:marTop w:val="0"/>
      <w:marBottom w:val="0"/>
      <w:divBdr>
        <w:top w:val="none" w:sz="0" w:space="0" w:color="auto"/>
        <w:left w:val="none" w:sz="0" w:space="0" w:color="auto"/>
        <w:bottom w:val="none" w:sz="0" w:space="0" w:color="auto"/>
        <w:right w:val="none" w:sz="0" w:space="0" w:color="auto"/>
      </w:divBdr>
    </w:div>
    <w:div w:id="87968586">
      <w:bodyDiv w:val="1"/>
      <w:marLeft w:val="0"/>
      <w:marRight w:val="0"/>
      <w:marTop w:val="0"/>
      <w:marBottom w:val="0"/>
      <w:divBdr>
        <w:top w:val="none" w:sz="0" w:space="0" w:color="auto"/>
        <w:left w:val="none" w:sz="0" w:space="0" w:color="auto"/>
        <w:bottom w:val="none" w:sz="0" w:space="0" w:color="auto"/>
        <w:right w:val="none" w:sz="0" w:space="0" w:color="auto"/>
      </w:divBdr>
      <w:divsChild>
        <w:div w:id="1143428539">
          <w:marLeft w:val="0"/>
          <w:marRight w:val="0"/>
          <w:marTop w:val="0"/>
          <w:marBottom w:val="0"/>
          <w:divBdr>
            <w:top w:val="none" w:sz="0" w:space="0" w:color="auto"/>
            <w:left w:val="none" w:sz="0" w:space="0" w:color="auto"/>
            <w:bottom w:val="none" w:sz="0" w:space="0" w:color="auto"/>
            <w:right w:val="none" w:sz="0" w:space="0" w:color="auto"/>
          </w:divBdr>
          <w:divsChild>
            <w:div w:id="14010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6805">
      <w:bodyDiv w:val="1"/>
      <w:marLeft w:val="0"/>
      <w:marRight w:val="0"/>
      <w:marTop w:val="0"/>
      <w:marBottom w:val="0"/>
      <w:divBdr>
        <w:top w:val="none" w:sz="0" w:space="0" w:color="auto"/>
        <w:left w:val="none" w:sz="0" w:space="0" w:color="auto"/>
        <w:bottom w:val="none" w:sz="0" w:space="0" w:color="auto"/>
        <w:right w:val="none" w:sz="0" w:space="0" w:color="auto"/>
      </w:divBdr>
    </w:div>
    <w:div w:id="99495062">
      <w:bodyDiv w:val="1"/>
      <w:marLeft w:val="0"/>
      <w:marRight w:val="0"/>
      <w:marTop w:val="0"/>
      <w:marBottom w:val="0"/>
      <w:divBdr>
        <w:top w:val="none" w:sz="0" w:space="0" w:color="auto"/>
        <w:left w:val="none" w:sz="0" w:space="0" w:color="auto"/>
        <w:bottom w:val="none" w:sz="0" w:space="0" w:color="auto"/>
        <w:right w:val="none" w:sz="0" w:space="0" w:color="auto"/>
      </w:divBdr>
    </w:div>
    <w:div w:id="107745985">
      <w:bodyDiv w:val="1"/>
      <w:marLeft w:val="0"/>
      <w:marRight w:val="0"/>
      <w:marTop w:val="0"/>
      <w:marBottom w:val="0"/>
      <w:divBdr>
        <w:top w:val="none" w:sz="0" w:space="0" w:color="auto"/>
        <w:left w:val="none" w:sz="0" w:space="0" w:color="auto"/>
        <w:bottom w:val="none" w:sz="0" w:space="0" w:color="auto"/>
        <w:right w:val="none" w:sz="0" w:space="0" w:color="auto"/>
      </w:divBdr>
    </w:div>
    <w:div w:id="114563950">
      <w:bodyDiv w:val="1"/>
      <w:marLeft w:val="0"/>
      <w:marRight w:val="0"/>
      <w:marTop w:val="0"/>
      <w:marBottom w:val="0"/>
      <w:divBdr>
        <w:top w:val="none" w:sz="0" w:space="0" w:color="auto"/>
        <w:left w:val="none" w:sz="0" w:space="0" w:color="auto"/>
        <w:bottom w:val="none" w:sz="0" w:space="0" w:color="auto"/>
        <w:right w:val="none" w:sz="0" w:space="0" w:color="auto"/>
      </w:divBdr>
    </w:div>
    <w:div w:id="122427511">
      <w:bodyDiv w:val="1"/>
      <w:marLeft w:val="0"/>
      <w:marRight w:val="0"/>
      <w:marTop w:val="0"/>
      <w:marBottom w:val="0"/>
      <w:divBdr>
        <w:top w:val="none" w:sz="0" w:space="0" w:color="auto"/>
        <w:left w:val="none" w:sz="0" w:space="0" w:color="auto"/>
        <w:bottom w:val="none" w:sz="0" w:space="0" w:color="auto"/>
        <w:right w:val="none" w:sz="0" w:space="0" w:color="auto"/>
      </w:divBdr>
    </w:div>
    <w:div w:id="124010576">
      <w:bodyDiv w:val="1"/>
      <w:marLeft w:val="0"/>
      <w:marRight w:val="0"/>
      <w:marTop w:val="0"/>
      <w:marBottom w:val="0"/>
      <w:divBdr>
        <w:top w:val="none" w:sz="0" w:space="0" w:color="auto"/>
        <w:left w:val="none" w:sz="0" w:space="0" w:color="auto"/>
        <w:bottom w:val="none" w:sz="0" w:space="0" w:color="auto"/>
        <w:right w:val="none" w:sz="0" w:space="0" w:color="auto"/>
      </w:divBdr>
    </w:div>
    <w:div w:id="127212566">
      <w:bodyDiv w:val="1"/>
      <w:marLeft w:val="0"/>
      <w:marRight w:val="0"/>
      <w:marTop w:val="0"/>
      <w:marBottom w:val="0"/>
      <w:divBdr>
        <w:top w:val="none" w:sz="0" w:space="0" w:color="auto"/>
        <w:left w:val="none" w:sz="0" w:space="0" w:color="auto"/>
        <w:bottom w:val="none" w:sz="0" w:space="0" w:color="auto"/>
        <w:right w:val="none" w:sz="0" w:space="0" w:color="auto"/>
      </w:divBdr>
    </w:div>
    <w:div w:id="136341938">
      <w:bodyDiv w:val="1"/>
      <w:marLeft w:val="0"/>
      <w:marRight w:val="0"/>
      <w:marTop w:val="0"/>
      <w:marBottom w:val="0"/>
      <w:divBdr>
        <w:top w:val="none" w:sz="0" w:space="0" w:color="auto"/>
        <w:left w:val="none" w:sz="0" w:space="0" w:color="auto"/>
        <w:bottom w:val="none" w:sz="0" w:space="0" w:color="auto"/>
        <w:right w:val="none" w:sz="0" w:space="0" w:color="auto"/>
      </w:divBdr>
      <w:divsChild>
        <w:div w:id="978269565">
          <w:marLeft w:val="0"/>
          <w:marRight w:val="0"/>
          <w:marTop w:val="0"/>
          <w:marBottom w:val="0"/>
          <w:divBdr>
            <w:top w:val="none" w:sz="0" w:space="0" w:color="auto"/>
            <w:left w:val="none" w:sz="0" w:space="0" w:color="auto"/>
            <w:bottom w:val="none" w:sz="0" w:space="0" w:color="auto"/>
            <w:right w:val="none" w:sz="0" w:space="0" w:color="auto"/>
          </w:divBdr>
          <w:divsChild>
            <w:div w:id="9343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8657">
      <w:bodyDiv w:val="1"/>
      <w:marLeft w:val="0"/>
      <w:marRight w:val="0"/>
      <w:marTop w:val="0"/>
      <w:marBottom w:val="0"/>
      <w:divBdr>
        <w:top w:val="none" w:sz="0" w:space="0" w:color="auto"/>
        <w:left w:val="none" w:sz="0" w:space="0" w:color="auto"/>
        <w:bottom w:val="none" w:sz="0" w:space="0" w:color="auto"/>
        <w:right w:val="none" w:sz="0" w:space="0" w:color="auto"/>
      </w:divBdr>
    </w:div>
    <w:div w:id="145172094">
      <w:bodyDiv w:val="1"/>
      <w:marLeft w:val="0"/>
      <w:marRight w:val="0"/>
      <w:marTop w:val="0"/>
      <w:marBottom w:val="0"/>
      <w:divBdr>
        <w:top w:val="none" w:sz="0" w:space="0" w:color="auto"/>
        <w:left w:val="none" w:sz="0" w:space="0" w:color="auto"/>
        <w:bottom w:val="none" w:sz="0" w:space="0" w:color="auto"/>
        <w:right w:val="none" w:sz="0" w:space="0" w:color="auto"/>
      </w:divBdr>
      <w:divsChild>
        <w:div w:id="178277675">
          <w:marLeft w:val="0"/>
          <w:marRight w:val="0"/>
          <w:marTop w:val="0"/>
          <w:marBottom w:val="0"/>
          <w:divBdr>
            <w:top w:val="none" w:sz="0" w:space="0" w:color="auto"/>
            <w:left w:val="none" w:sz="0" w:space="0" w:color="auto"/>
            <w:bottom w:val="none" w:sz="0" w:space="0" w:color="auto"/>
            <w:right w:val="none" w:sz="0" w:space="0" w:color="auto"/>
          </w:divBdr>
          <w:divsChild>
            <w:div w:id="9175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9590">
      <w:bodyDiv w:val="1"/>
      <w:marLeft w:val="0"/>
      <w:marRight w:val="0"/>
      <w:marTop w:val="0"/>
      <w:marBottom w:val="0"/>
      <w:divBdr>
        <w:top w:val="none" w:sz="0" w:space="0" w:color="auto"/>
        <w:left w:val="none" w:sz="0" w:space="0" w:color="auto"/>
        <w:bottom w:val="none" w:sz="0" w:space="0" w:color="auto"/>
        <w:right w:val="none" w:sz="0" w:space="0" w:color="auto"/>
      </w:divBdr>
    </w:div>
    <w:div w:id="162202657">
      <w:bodyDiv w:val="1"/>
      <w:marLeft w:val="0"/>
      <w:marRight w:val="0"/>
      <w:marTop w:val="0"/>
      <w:marBottom w:val="0"/>
      <w:divBdr>
        <w:top w:val="none" w:sz="0" w:space="0" w:color="auto"/>
        <w:left w:val="none" w:sz="0" w:space="0" w:color="auto"/>
        <w:bottom w:val="none" w:sz="0" w:space="0" w:color="auto"/>
        <w:right w:val="none" w:sz="0" w:space="0" w:color="auto"/>
      </w:divBdr>
    </w:div>
    <w:div w:id="162859607">
      <w:bodyDiv w:val="1"/>
      <w:marLeft w:val="0"/>
      <w:marRight w:val="0"/>
      <w:marTop w:val="0"/>
      <w:marBottom w:val="0"/>
      <w:divBdr>
        <w:top w:val="none" w:sz="0" w:space="0" w:color="auto"/>
        <w:left w:val="none" w:sz="0" w:space="0" w:color="auto"/>
        <w:bottom w:val="none" w:sz="0" w:space="0" w:color="auto"/>
        <w:right w:val="none" w:sz="0" w:space="0" w:color="auto"/>
      </w:divBdr>
    </w:div>
    <w:div w:id="169412552">
      <w:bodyDiv w:val="1"/>
      <w:marLeft w:val="0"/>
      <w:marRight w:val="0"/>
      <w:marTop w:val="0"/>
      <w:marBottom w:val="0"/>
      <w:divBdr>
        <w:top w:val="none" w:sz="0" w:space="0" w:color="auto"/>
        <w:left w:val="none" w:sz="0" w:space="0" w:color="auto"/>
        <w:bottom w:val="none" w:sz="0" w:space="0" w:color="auto"/>
        <w:right w:val="none" w:sz="0" w:space="0" w:color="auto"/>
      </w:divBdr>
    </w:div>
    <w:div w:id="186060813">
      <w:bodyDiv w:val="1"/>
      <w:marLeft w:val="0"/>
      <w:marRight w:val="0"/>
      <w:marTop w:val="0"/>
      <w:marBottom w:val="0"/>
      <w:divBdr>
        <w:top w:val="none" w:sz="0" w:space="0" w:color="auto"/>
        <w:left w:val="none" w:sz="0" w:space="0" w:color="auto"/>
        <w:bottom w:val="none" w:sz="0" w:space="0" w:color="auto"/>
        <w:right w:val="none" w:sz="0" w:space="0" w:color="auto"/>
      </w:divBdr>
    </w:div>
    <w:div w:id="193154996">
      <w:bodyDiv w:val="1"/>
      <w:marLeft w:val="0"/>
      <w:marRight w:val="0"/>
      <w:marTop w:val="0"/>
      <w:marBottom w:val="0"/>
      <w:divBdr>
        <w:top w:val="none" w:sz="0" w:space="0" w:color="auto"/>
        <w:left w:val="none" w:sz="0" w:space="0" w:color="auto"/>
        <w:bottom w:val="none" w:sz="0" w:space="0" w:color="auto"/>
        <w:right w:val="none" w:sz="0" w:space="0" w:color="auto"/>
      </w:divBdr>
    </w:div>
    <w:div w:id="218170730">
      <w:bodyDiv w:val="1"/>
      <w:marLeft w:val="0"/>
      <w:marRight w:val="0"/>
      <w:marTop w:val="0"/>
      <w:marBottom w:val="0"/>
      <w:divBdr>
        <w:top w:val="none" w:sz="0" w:space="0" w:color="auto"/>
        <w:left w:val="none" w:sz="0" w:space="0" w:color="auto"/>
        <w:bottom w:val="none" w:sz="0" w:space="0" w:color="auto"/>
        <w:right w:val="none" w:sz="0" w:space="0" w:color="auto"/>
      </w:divBdr>
    </w:div>
    <w:div w:id="229580843">
      <w:bodyDiv w:val="1"/>
      <w:marLeft w:val="0"/>
      <w:marRight w:val="0"/>
      <w:marTop w:val="0"/>
      <w:marBottom w:val="0"/>
      <w:divBdr>
        <w:top w:val="none" w:sz="0" w:space="0" w:color="auto"/>
        <w:left w:val="none" w:sz="0" w:space="0" w:color="auto"/>
        <w:bottom w:val="none" w:sz="0" w:space="0" w:color="auto"/>
        <w:right w:val="none" w:sz="0" w:space="0" w:color="auto"/>
      </w:divBdr>
    </w:div>
    <w:div w:id="240916030">
      <w:bodyDiv w:val="1"/>
      <w:marLeft w:val="0"/>
      <w:marRight w:val="0"/>
      <w:marTop w:val="0"/>
      <w:marBottom w:val="0"/>
      <w:divBdr>
        <w:top w:val="none" w:sz="0" w:space="0" w:color="auto"/>
        <w:left w:val="none" w:sz="0" w:space="0" w:color="auto"/>
        <w:bottom w:val="none" w:sz="0" w:space="0" w:color="auto"/>
        <w:right w:val="none" w:sz="0" w:space="0" w:color="auto"/>
      </w:divBdr>
    </w:div>
    <w:div w:id="243104779">
      <w:bodyDiv w:val="1"/>
      <w:marLeft w:val="0"/>
      <w:marRight w:val="0"/>
      <w:marTop w:val="0"/>
      <w:marBottom w:val="0"/>
      <w:divBdr>
        <w:top w:val="none" w:sz="0" w:space="0" w:color="auto"/>
        <w:left w:val="none" w:sz="0" w:space="0" w:color="auto"/>
        <w:bottom w:val="none" w:sz="0" w:space="0" w:color="auto"/>
        <w:right w:val="none" w:sz="0" w:space="0" w:color="auto"/>
      </w:divBdr>
    </w:div>
    <w:div w:id="251547615">
      <w:bodyDiv w:val="1"/>
      <w:marLeft w:val="0"/>
      <w:marRight w:val="0"/>
      <w:marTop w:val="0"/>
      <w:marBottom w:val="0"/>
      <w:divBdr>
        <w:top w:val="none" w:sz="0" w:space="0" w:color="auto"/>
        <w:left w:val="none" w:sz="0" w:space="0" w:color="auto"/>
        <w:bottom w:val="none" w:sz="0" w:space="0" w:color="auto"/>
        <w:right w:val="none" w:sz="0" w:space="0" w:color="auto"/>
      </w:divBdr>
    </w:div>
    <w:div w:id="253828363">
      <w:bodyDiv w:val="1"/>
      <w:marLeft w:val="0"/>
      <w:marRight w:val="0"/>
      <w:marTop w:val="0"/>
      <w:marBottom w:val="0"/>
      <w:divBdr>
        <w:top w:val="none" w:sz="0" w:space="0" w:color="auto"/>
        <w:left w:val="none" w:sz="0" w:space="0" w:color="auto"/>
        <w:bottom w:val="none" w:sz="0" w:space="0" w:color="auto"/>
        <w:right w:val="none" w:sz="0" w:space="0" w:color="auto"/>
      </w:divBdr>
    </w:div>
    <w:div w:id="255215024">
      <w:bodyDiv w:val="1"/>
      <w:marLeft w:val="0"/>
      <w:marRight w:val="0"/>
      <w:marTop w:val="0"/>
      <w:marBottom w:val="0"/>
      <w:divBdr>
        <w:top w:val="none" w:sz="0" w:space="0" w:color="auto"/>
        <w:left w:val="none" w:sz="0" w:space="0" w:color="auto"/>
        <w:bottom w:val="none" w:sz="0" w:space="0" w:color="auto"/>
        <w:right w:val="none" w:sz="0" w:space="0" w:color="auto"/>
      </w:divBdr>
    </w:div>
    <w:div w:id="260648366">
      <w:bodyDiv w:val="1"/>
      <w:marLeft w:val="0"/>
      <w:marRight w:val="0"/>
      <w:marTop w:val="0"/>
      <w:marBottom w:val="0"/>
      <w:divBdr>
        <w:top w:val="none" w:sz="0" w:space="0" w:color="auto"/>
        <w:left w:val="none" w:sz="0" w:space="0" w:color="auto"/>
        <w:bottom w:val="none" w:sz="0" w:space="0" w:color="auto"/>
        <w:right w:val="none" w:sz="0" w:space="0" w:color="auto"/>
      </w:divBdr>
    </w:div>
    <w:div w:id="265625618">
      <w:bodyDiv w:val="1"/>
      <w:marLeft w:val="0"/>
      <w:marRight w:val="0"/>
      <w:marTop w:val="0"/>
      <w:marBottom w:val="0"/>
      <w:divBdr>
        <w:top w:val="none" w:sz="0" w:space="0" w:color="auto"/>
        <w:left w:val="none" w:sz="0" w:space="0" w:color="auto"/>
        <w:bottom w:val="none" w:sz="0" w:space="0" w:color="auto"/>
        <w:right w:val="none" w:sz="0" w:space="0" w:color="auto"/>
      </w:divBdr>
    </w:div>
    <w:div w:id="267273912">
      <w:bodyDiv w:val="1"/>
      <w:marLeft w:val="0"/>
      <w:marRight w:val="0"/>
      <w:marTop w:val="0"/>
      <w:marBottom w:val="0"/>
      <w:divBdr>
        <w:top w:val="none" w:sz="0" w:space="0" w:color="auto"/>
        <w:left w:val="none" w:sz="0" w:space="0" w:color="auto"/>
        <w:bottom w:val="none" w:sz="0" w:space="0" w:color="auto"/>
        <w:right w:val="none" w:sz="0" w:space="0" w:color="auto"/>
      </w:divBdr>
    </w:div>
    <w:div w:id="276563865">
      <w:bodyDiv w:val="1"/>
      <w:marLeft w:val="0"/>
      <w:marRight w:val="0"/>
      <w:marTop w:val="0"/>
      <w:marBottom w:val="0"/>
      <w:divBdr>
        <w:top w:val="none" w:sz="0" w:space="0" w:color="auto"/>
        <w:left w:val="none" w:sz="0" w:space="0" w:color="auto"/>
        <w:bottom w:val="none" w:sz="0" w:space="0" w:color="auto"/>
        <w:right w:val="none" w:sz="0" w:space="0" w:color="auto"/>
      </w:divBdr>
    </w:div>
    <w:div w:id="279841610">
      <w:bodyDiv w:val="1"/>
      <w:marLeft w:val="0"/>
      <w:marRight w:val="0"/>
      <w:marTop w:val="0"/>
      <w:marBottom w:val="0"/>
      <w:divBdr>
        <w:top w:val="none" w:sz="0" w:space="0" w:color="auto"/>
        <w:left w:val="none" w:sz="0" w:space="0" w:color="auto"/>
        <w:bottom w:val="none" w:sz="0" w:space="0" w:color="auto"/>
        <w:right w:val="none" w:sz="0" w:space="0" w:color="auto"/>
      </w:divBdr>
    </w:div>
    <w:div w:id="282080020">
      <w:bodyDiv w:val="1"/>
      <w:marLeft w:val="0"/>
      <w:marRight w:val="0"/>
      <w:marTop w:val="0"/>
      <w:marBottom w:val="0"/>
      <w:divBdr>
        <w:top w:val="none" w:sz="0" w:space="0" w:color="auto"/>
        <w:left w:val="none" w:sz="0" w:space="0" w:color="auto"/>
        <w:bottom w:val="none" w:sz="0" w:space="0" w:color="auto"/>
        <w:right w:val="none" w:sz="0" w:space="0" w:color="auto"/>
      </w:divBdr>
    </w:div>
    <w:div w:id="283927899">
      <w:bodyDiv w:val="1"/>
      <w:marLeft w:val="0"/>
      <w:marRight w:val="0"/>
      <w:marTop w:val="0"/>
      <w:marBottom w:val="0"/>
      <w:divBdr>
        <w:top w:val="none" w:sz="0" w:space="0" w:color="auto"/>
        <w:left w:val="none" w:sz="0" w:space="0" w:color="auto"/>
        <w:bottom w:val="none" w:sz="0" w:space="0" w:color="auto"/>
        <w:right w:val="none" w:sz="0" w:space="0" w:color="auto"/>
      </w:divBdr>
    </w:div>
    <w:div w:id="284774810">
      <w:bodyDiv w:val="1"/>
      <w:marLeft w:val="0"/>
      <w:marRight w:val="0"/>
      <w:marTop w:val="0"/>
      <w:marBottom w:val="0"/>
      <w:divBdr>
        <w:top w:val="none" w:sz="0" w:space="0" w:color="auto"/>
        <w:left w:val="none" w:sz="0" w:space="0" w:color="auto"/>
        <w:bottom w:val="none" w:sz="0" w:space="0" w:color="auto"/>
        <w:right w:val="none" w:sz="0" w:space="0" w:color="auto"/>
      </w:divBdr>
    </w:div>
    <w:div w:id="287588647">
      <w:bodyDiv w:val="1"/>
      <w:marLeft w:val="0"/>
      <w:marRight w:val="0"/>
      <w:marTop w:val="0"/>
      <w:marBottom w:val="0"/>
      <w:divBdr>
        <w:top w:val="none" w:sz="0" w:space="0" w:color="auto"/>
        <w:left w:val="none" w:sz="0" w:space="0" w:color="auto"/>
        <w:bottom w:val="none" w:sz="0" w:space="0" w:color="auto"/>
        <w:right w:val="none" w:sz="0" w:space="0" w:color="auto"/>
      </w:divBdr>
    </w:div>
    <w:div w:id="303586130">
      <w:bodyDiv w:val="1"/>
      <w:marLeft w:val="0"/>
      <w:marRight w:val="0"/>
      <w:marTop w:val="0"/>
      <w:marBottom w:val="0"/>
      <w:divBdr>
        <w:top w:val="none" w:sz="0" w:space="0" w:color="auto"/>
        <w:left w:val="none" w:sz="0" w:space="0" w:color="auto"/>
        <w:bottom w:val="none" w:sz="0" w:space="0" w:color="auto"/>
        <w:right w:val="none" w:sz="0" w:space="0" w:color="auto"/>
      </w:divBdr>
    </w:div>
    <w:div w:id="315884051">
      <w:bodyDiv w:val="1"/>
      <w:marLeft w:val="0"/>
      <w:marRight w:val="0"/>
      <w:marTop w:val="0"/>
      <w:marBottom w:val="0"/>
      <w:divBdr>
        <w:top w:val="none" w:sz="0" w:space="0" w:color="auto"/>
        <w:left w:val="none" w:sz="0" w:space="0" w:color="auto"/>
        <w:bottom w:val="none" w:sz="0" w:space="0" w:color="auto"/>
        <w:right w:val="none" w:sz="0" w:space="0" w:color="auto"/>
      </w:divBdr>
    </w:div>
    <w:div w:id="316231166">
      <w:bodyDiv w:val="1"/>
      <w:marLeft w:val="0"/>
      <w:marRight w:val="0"/>
      <w:marTop w:val="0"/>
      <w:marBottom w:val="0"/>
      <w:divBdr>
        <w:top w:val="none" w:sz="0" w:space="0" w:color="auto"/>
        <w:left w:val="none" w:sz="0" w:space="0" w:color="auto"/>
        <w:bottom w:val="none" w:sz="0" w:space="0" w:color="auto"/>
        <w:right w:val="none" w:sz="0" w:space="0" w:color="auto"/>
      </w:divBdr>
    </w:div>
    <w:div w:id="316618364">
      <w:bodyDiv w:val="1"/>
      <w:marLeft w:val="0"/>
      <w:marRight w:val="0"/>
      <w:marTop w:val="0"/>
      <w:marBottom w:val="0"/>
      <w:divBdr>
        <w:top w:val="none" w:sz="0" w:space="0" w:color="auto"/>
        <w:left w:val="none" w:sz="0" w:space="0" w:color="auto"/>
        <w:bottom w:val="none" w:sz="0" w:space="0" w:color="auto"/>
        <w:right w:val="none" w:sz="0" w:space="0" w:color="auto"/>
      </w:divBdr>
    </w:div>
    <w:div w:id="338586840">
      <w:bodyDiv w:val="1"/>
      <w:marLeft w:val="0"/>
      <w:marRight w:val="0"/>
      <w:marTop w:val="0"/>
      <w:marBottom w:val="0"/>
      <w:divBdr>
        <w:top w:val="none" w:sz="0" w:space="0" w:color="auto"/>
        <w:left w:val="none" w:sz="0" w:space="0" w:color="auto"/>
        <w:bottom w:val="none" w:sz="0" w:space="0" w:color="auto"/>
        <w:right w:val="none" w:sz="0" w:space="0" w:color="auto"/>
      </w:divBdr>
    </w:div>
    <w:div w:id="339502377">
      <w:bodyDiv w:val="1"/>
      <w:marLeft w:val="0"/>
      <w:marRight w:val="0"/>
      <w:marTop w:val="0"/>
      <w:marBottom w:val="0"/>
      <w:divBdr>
        <w:top w:val="none" w:sz="0" w:space="0" w:color="auto"/>
        <w:left w:val="none" w:sz="0" w:space="0" w:color="auto"/>
        <w:bottom w:val="none" w:sz="0" w:space="0" w:color="auto"/>
        <w:right w:val="none" w:sz="0" w:space="0" w:color="auto"/>
      </w:divBdr>
    </w:div>
    <w:div w:id="341668091">
      <w:bodyDiv w:val="1"/>
      <w:marLeft w:val="0"/>
      <w:marRight w:val="0"/>
      <w:marTop w:val="0"/>
      <w:marBottom w:val="0"/>
      <w:divBdr>
        <w:top w:val="none" w:sz="0" w:space="0" w:color="auto"/>
        <w:left w:val="none" w:sz="0" w:space="0" w:color="auto"/>
        <w:bottom w:val="none" w:sz="0" w:space="0" w:color="auto"/>
        <w:right w:val="none" w:sz="0" w:space="0" w:color="auto"/>
      </w:divBdr>
    </w:div>
    <w:div w:id="357852407">
      <w:bodyDiv w:val="1"/>
      <w:marLeft w:val="0"/>
      <w:marRight w:val="0"/>
      <w:marTop w:val="0"/>
      <w:marBottom w:val="0"/>
      <w:divBdr>
        <w:top w:val="none" w:sz="0" w:space="0" w:color="auto"/>
        <w:left w:val="none" w:sz="0" w:space="0" w:color="auto"/>
        <w:bottom w:val="none" w:sz="0" w:space="0" w:color="auto"/>
        <w:right w:val="none" w:sz="0" w:space="0" w:color="auto"/>
      </w:divBdr>
      <w:divsChild>
        <w:div w:id="1211768775">
          <w:marLeft w:val="0"/>
          <w:marRight w:val="0"/>
          <w:marTop w:val="0"/>
          <w:marBottom w:val="0"/>
          <w:divBdr>
            <w:top w:val="none" w:sz="0" w:space="0" w:color="auto"/>
            <w:left w:val="none" w:sz="0" w:space="0" w:color="auto"/>
            <w:bottom w:val="none" w:sz="0" w:space="0" w:color="auto"/>
            <w:right w:val="none" w:sz="0" w:space="0" w:color="auto"/>
          </w:divBdr>
          <w:divsChild>
            <w:div w:id="21185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5315">
      <w:bodyDiv w:val="1"/>
      <w:marLeft w:val="0"/>
      <w:marRight w:val="0"/>
      <w:marTop w:val="0"/>
      <w:marBottom w:val="0"/>
      <w:divBdr>
        <w:top w:val="none" w:sz="0" w:space="0" w:color="auto"/>
        <w:left w:val="none" w:sz="0" w:space="0" w:color="auto"/>
        <w:bottom w:val="none" w:sz="0" w:space="0" w:color="auto"/>
        <w:right w:val="none" w:sz="0" w:space="0" w:color="auto"/>
      </w:divBdr>
    </w:div>
    <w:div w:id="363604280">
      <w:bodyDiv w:val="1"/>
      <w:marLeft w:val="0"/>
      <w:marRight w:val="0"/>
      <w:marTop w:val="0"/>
      <w:marBottom w:val="0"/>
      <w:divBdr>
        <w:top w:val="none" w:sz="0" w:space="0" w:color="auto"/>
        <w:left w:val="none" w:sz="0" w:space="0" w:color="auto"/>
        <w:bottom w:val="none" w:sz="0" w:space="0" w:color="auto"/>
        <w:right w:val="none" w:sz="0" w:space="0" w:color="auto"/>
      </w:divBdr>
    </w:div>
    <w:div w:id="378748091">
      <w:bodyDiv w:val="1"/>
      <w:marLeft w:val="0"/>
      <w:marRight w:val="0"/>
      <w:marTop w:val="0"/>
      <w:marBottom w:val="0"/>
      <w:divBdr>
        <w:top w:val="none" w:sz="0" w:space="0" w:color="auto"/>
        <w:left w:val="none" w:sz="0" w:space="0" w:color="auto"/>
        <w:bottom w:val="none" w:sz="0" w:space="0" w:color="auto"/>
        <w:right w:val="none" w:sz="0" w:space="0" w:color="auto"/>
      </w:divBdr>
    </w:div>
    <w:div w:id="392236197">
      <w:bodyDiv w:val="1"/>
      <w:marLeft w:val="0"/>
      <w:marRight w:val="0"/>
      <w:marTop w:val="0"/>
      <w:marBottom w:val="0"/>
      <w:divBdr>
        <w:top w:val="none" w:sz="0" w:space="0" w:color="auto"/>
        <w:left w:val="none" w:sz="0" w:space="0" w:color="auto"/>
        <w:bottom w:val="none" w:sz="0" w:space="0" w:color="auto"/>
        <w:right w:val="none" w:sz="0" w:space="0" w:color="auto"/>
      </w:divBdr>
    </w:div>
    <w:div w:id="403839443">
      <w:bodyDiv w:val="1"/>
      <w:marLeft w:val="0"/>
      <w:marRight w:val="0"/>
      <w:marTop w:val="0"/>
      <w:marBottom w:val="0"/>
      <w:divBdr>
        <w:top w:val="none" w:sz="0" w:space="0" w:color="auto"/>
        <w:left w:val="none" w:sz="0" w:space="0" w:color="auto"/>
        <w:bottom w:val="none" w:sz="0" w:space="0" w:color="auto"/>
        <w:right w:val="none" w:sz="0" w:space="0" w:color="auto"/>
      </w:divBdr>
    </w:div>
    <w:div w:id="407964540">
      <w:bodyDiv w:val="1"/>
      <w:marLeft w:val="0"/>
      <w:marRight w:val="0"/>
      <w:marTop w:val="0"/>
      <w:marBottom w:val="0"/>
      <w:divBdr>
        <w:top w:val="none" w:sz="0" w:space="0" w:color="auto"/>
        <w:left w:val="none" w:sz="0" w:space="0" w:color="auto"/>
        <w:bottom w:val="none" w:sz="0" w:space="0" w:color="auto"/>
        <w:right w:val="none" w:sz="0" w:space="0" w:color="auto"/>
      </w:divBdr>
    </w:div>
    <w:div w:id="435946767">
      <w:bodyDiv w:val="1"/>
      <w:marLeft w:val="0"/>
      <w:marRight w:val="0"/>
      <w:marTop w:val="0"/>
      <w:marBottom w:val="0"/>
      <w:divBdr>
        <w:top w:val="none" w:sz="0" w:space="0" w:color="auto"/>
        <w:left w:val="none" w:sz="0" w:space="0" w:color="auto"/>
        <w:bottom w:val="none" w:sz="0" w:space="0" w:color="auto"/>
        <w:right w:val="none" w:sz="0" w:space="0" w:color="auto"/>
      </w:divBdr>
    </w:div>
    <w:div w:id="436338868">
      <w:bodyDiv w:val="1"/>
      <w:marLeft w:val="0"/>
      <w:marRight w:val="0"/>
      <w:marTop w:val="0"/>
      <w:marBottom w:val="0"/>
      <w:divBdr>
        <w:top w:val="none" w:sz="0" w:space="0" w:color="auto"/>
        <w:left w:val="none" w:sz="0" w:space="0" w:color="auto"/>
        <w:bottom w:val="none" w:sz="0" w:space="0" w:color="auto"/>
        <w:right w:val="none" w:sz="0" w:space="0" w:color="auto"/>
      </w:divBdr>
    </w:div>
    <w:div w:id="445854872">
      <w:bodyDiv w:val="1"/>
      <w:marLeft w:val="0"/>
      <w:marRight w:val="0"/>
      <w:marTop w:val="0"/>
      <w:marBottom w:val="0"/>
      <w:divBdr>
        <w:top w:val="none" w:sz="0" w:space="0" w:color="auto"/>
        <w:left w:val="none" w:sz="0" w:space="0" w:color="auto"/>
        <w:bottom w:val="none" w:sz="0" w:space="0" w:color="auto"/>
        <w:right w:val="none" w:sz="0" w:space="0" w:color="auto"/>
      </w:divBdr>
    </w:div>
    <w:div w:id="446392123">
      <w:bodyDiv w:val="1"/>
      <w:marLeft w:val="0"/>
      <w:marRight w:val="0"/>
      <w:marTop w:val="0"/>
      <w:marBottom w:val="0"/>
      <w:divBdr>
        <w:top w:val="none" w:sz="0" w:space="0" w:color="auto"/>
        <w:left w:val="none" w:sz="0" w:space="0" w:color="auto"/>
        <w:bottom w:val="none" w:sz="0" w:space="0" w:color="auto"/>
        <w:right w:val="none" w:sz="0" w:space="0" w:color="auto"/>
      </w:divBdr>
    </w:div>
    <w:div w:id="446699704">
      <w:bodyDiv w:val="1"/>
      <w:marLeft w:val="0"/>
      <w:marRight w:val="0"/>
      <w:marTop w:val="0"/>
      <w:marBottom w:val="0"/>
      <w:divBdr>
        <w:top w:val="none" w:sz="0" w:space="0" w:color="auto"/>
        <w:left w:val="none" w:sz="0" w:space="0" w:color="auto"/>
        <w:bottom w:val="none" w:sz="0" w:space="0" w:color="auto"/>
        <w:right w:val="none" w:sz="0" w:space="0" w:color="auto"/>
      </w:divBdr>
    </w:div>
    <w:div w:id="454256219">
      <w:bodyDiv w:val="1"/>
      <w:marLeft w:val="0"/>
      <w:marRight w:val="0"/>
      <w:marTop w:val="0"/>
      <w:marBottom w:val="0"/>
      <w:divBdr>
        <w:top w:val="none" w:sz="0" w:space="0" w:color="auto"/>
        <w:left w:val="none" w:sz="0" w:space="0" w:color="auto"/>
        <w:bottom w:val="none" w:sz="0" w:space="0" w:color="auto"/>
        <w:right w:val="none" w:sz="0" w:space="0" w:color="auto"/>
      </w:divBdr>
    </w:div>
    <w:div w:id="463546517">
      <w:bodyDiv w:val="1"/>
      <w:marLeft w:val="0"/>
      <w:marRight w:val="0"/>
      <w:marTop w:val="0"/>
      <w:marBottom w:val="0"/>
      <w:divBdr>
        <w:top w:val="none" w:sz="0" w:space="0" w:color="auto"/>
        <w:left w:val="none" w:sz="0" w:space="0" w:color="auto"/>
        <w:bottom w:val="none" w:sz="0" w:space="0" w:color="auto"/>
        <w:right w:val="none" w:sz="0" w:space="0" w:color="auto"/>
      </w:divBdr>
    </w:div>
    <w:div w:id="464010665">
      <w:bodyDiv w:val="1"/>
      <w:marLeft w:val="0"/>
      <w:marRight w:val="0"/>
      <w:marTop w:val="0"/>
      <w:marBottom w:val="0"/>
      <w:divBdr>
        <w:top w:val="none" w:sz="0" w:space="0" w:color="auto"/>
        <w:left w:val="none" w:sz="0" w:space="0" w:color="auto"/>
        <w:bottom w:val="none" w:sz="0" w:space="0" w:color="auto"/>
        <w:right w:val="none" w:sz="0" w:space="0" w:color="auto"/>
      </w:divBdr>
    </w:div>
    <w:div w:id="466901760">
      <w:bodyDiv w:val="1"/>
      <w:marLeft w:val="0"/>
      <w:marRight w:val="0"/>
      <w:marTop w:val="0"/>
      <w:marBottom w:val="0"/>
      <w:divBdr>
        <w:top w:val="none" w:sz="0" w:space="0" w:color="auto"/>
        <w:left w:val="none" w:sz="0" w:space="0" w:color="auto"/>
        <w:bottom w:val="none" w:sz="0" w:space="0" w:color="auto"/>
        <w:right w:val="none" w:sz="0" w:space="0" w:color="auto"/>
      </w:divBdr>
    </w:div>
    <w:div w:id="476995850">
      <w:bodyDiv w:val="1"/>
      <w:marLeft w:val="0"/>
      <w:marRight w:val="0"/>
      <w:marTop w:val="0"/>
      <w:marBottom w:val="0"/>
      <w:divBdr>
        <w:top w:val="none" w:sz="0" w:space="0" w:color="auto"/>
        <w:left w:val="none" w:sz="0" w:space="0" w:color="auto"/>
        <w:bottom w:val="none" w:sz="0" w:space="0" w:color="auto"/>
        <w:right w:val="none" w:sz="0" w:space="0" w:color="auto"/>
      </w:divBdr>
    </w:div>
    <w:div w:id="482820099">
      <w:bodyDiv w:val="1"/>
      <w:marLeft w:val="0"/>
      <w:marRight w:val="0"/>
      <w:marTop w:val="0"/>
      <w:marBottom w:val="0"/>
      <w:divBdr>
        <w:top w:val="none" w:sz="0" w:space="0" w:color="auto"/>
        <w:left w:val="none" w:sz="0" w:space="0" w:color="auto"/>
        <w:bottom w:val="none" w:sz="0" w:space="0" w:color="auto"/>
        <w:right w:val="none" w:sz="0" w:space="0" w:color="auto"/>
      </w:divBdr>
    </w:div>
    <w:div w:id="493841652">
      <w:bodyDiv w:val="1"/>
      <w:marLeft w:val="0"/>
      <w:marRight w:val="0"/>
      <w:marTop w:val="0"/>
      <w:marBottom w:val="0"/>
      <w:divBdr>
        <w:top w:val="none" w:sz="0" w:space="0" w:color="auto"/>
        <w:left w:val="none" w:sz="0" w:space="0" w:color="auto"/>
        <w:bottom w:val="none" w:sz="0" w:space="0" w:color="auto"/>
        <w:right w:val="none" w:sz="0" w:space="0" w:color="auto"/>
      </w:divBdr>
    </w:div>
    <w:div w:id="510529041">
      <w:bodyDiv w:val="1"/>
      <w:marLeft w:val="0"/>
      <w:marRight w:val="0"/>
      <w:marTop w:val="0"/>
      <w:marBottom w:val="0"/>
      <w:divBdr>
        <w:top w:val="none" w:sz="0" w:space="0" w:color="auto"/>
        <w:left w:val="none" w:sz="0" w:space="0" w:color="auto"/>
        <w:bottom w:val="none" w:sz="0" w:space="0" w:color="auto"/>
        <w:right w:val="none" w:sz="0" w:space="0" w:color="auto"/>
      </w:divBdr>
    </w:div>
    <w:div w:id="517162458">
      <w:bodyDiv w:val="1"/>
      <w:marLeft w:val="0"/>
      <w:marRight w:val="0"/>
      <w:marTop w:val="0"/>
      <w:marBottom w:val="0"/>
      <w:divBdr>
        <w:top w:val="none" w:sz="0" w:space="0" w:color="auto"/>
        <w:left w:val="none" w:sz="0" w:space="0" w:color="auto"/>
        <w:bottom w:val="none" w:sz="0" w:space="0" w:color="auto"/>
        <w:right w:val="none" w:sz="0" w:space="0" w:color="auto"/>
      </w:divBdr>
    </w:div>
    <w:div w:id="524712990">
      <w:bodyDiv w:val="1"/>
      <w:marLeft w:val="0"/>
      <w:marRight w:val="0"/>
      <w:marTop w:val="0"/>
      <w:marBottom w:val="0"/>
      <w:divBdr>
        <w:top w:val="none" w:sz="0" w:space="0" w:color="auto"/>
        <w:left w:val="none" w:sz="0" w:space="0" w:color="auto"/>
        <w:bottom w:val="none" w:sz="0" w:space="0" w:color="auto"/>
        <w:right w:val="none" w:sz="0" w:space="0" w:color="auto"/>
      </w:divBdr>
    </w:div>
    <w:div w:id="525407476">
      <w:bodyDiv w:val="1"/>
      <w:marLeft w:val="0"/>
      <w:marRight w:val="0"/>
      <w:marTop w:val="0"/>
      <w:marBottom w:val="0"/>
      <w:divBdr>
        <w:top w:val="none" w:sz="0" w:space="0" w:color="auto"/>
        <w:left w:val="none" w:sz="0" w:space="0" w:color="auto"/>
        <w:bottom w:val="none" w:sz="0" w:space="0" w:color="auto"/>
        <w:right w:val="none" w:sz="0" w:space="0" w:color="auto"/>
      </w:divBdr>
    </w:div>
    <w:div w:id="537816918">
      <w:bodyDiv w:val="1"/>
      <w:marLeft w:val="0"/>
      <w:marRight w:val="0"/>
      <w:marTop w:val="0"/>
      <w:marBottom w:val="0"/>
      <w:divBdr>
        <w:top w:val="none" w:sz="0" w:space="0" w:color="auto"/>
        <w:left w:val="none" w:sz="0" w:space="0" w:color="auto"/>
        <w:bottom w:val="none" w:sz="0" w:space="0" w:color="auto"/>
        <w:right w:val="none" w:sz="0" w:space="0" w:color="auto"/>
      </w:divBdr>
    </w:div>
    <w:div w:id="538788563">
      <w:bodyDiv w:val="1"/>
      <w:marLeft w:val="0"/>
      <w:marRight w:val="0"/>
      <w:marTop w:val="0"/>
      <w:marBottom w:val="0"/>
      <w:divBdr>
        <w:top w:val="none" w:sz="0" w:space="0" w:color="auto"/>
        <w:left w:val="none" w:sz="0" w:space="0" w:color="auto"/>
        <w:bottom w:val="none" w:sz="0" w:space="0" w:color="auto"/>
        <w:right w:val="none" w:sz="0" w:space="0" w:color="auto"/>
      </w:divBdr>
    </w:div>
    <w:div w:id="551817716">
      <w:bodyDiv w:val="1"/>
      <w:marLeft w:val="0"/>
      <w:marRight w:val="0"/>
      <w:marTop w:val="0"/>
      <w:marBottom w:val="0"/>
      <w:divBdr>
        <w:top w:val="none" w:sz="0" w:space="0" w:color="auto"/>
        <w:left w:val="none" w:sz="0" w:space="0" w:color="auto"/>
        <w:bottom w:val="none" w:sz="0" w:space="0" w:color="auto"/>
        <w:right w:val="none" w:sz="0" w:space="0" w:color="auto"/>
      </w:divBdr>
    </w:div>
    <w:div w:id="559290073">
      <w:bodyDiv w:val="1"/>
      <w:marLeft w:val="0"/>
      <w:marRight w:val="0"/>
      <w:marTop w:val="0"/>
      <w:marBottom w:val="0"/>
      <w:divBdr>
        <w:top w:val="none" w:sz="0" w:space="0" w:color="auto"/>
        <w:left w:val="none" w:sz="0" w:space="0" w:color="auto"/>
        <w:bottom w:val="none" w:sz="0" w:space="0" w:color="auto"/>
        <w:right w:val="none" w:sz="0" w:space="0" w:color="auto"/>
      </w:divBdr>
    </w:div>
    <w:div w:id="560285736">
      <w:bodyDiv w:val="1"/>
      <w:marLeft w:val="0"/>
      <w:marRight w:val="0"/>
      <w:marTop w:val="0"/>
      <w:marBottom w:val="0"/>
      <w:divBdr>
        <w:top w:val="none" w:sz="0" w:space="0" w:color="auto"/>
        <w:left w:val="none" w:sz="0" w:space="0" w:color="auto"/>
        <w:bottom w:val="none" w:sz="0" w:space="0" w:color="auto"/>
        <w:right w:val="none" w:sz="0" w:space="0" w:color="auto"/>
      </w:divBdr>
    </w:div>
    <w:div w:id="566503055">
      <w:bodyDiv w:val="1"/>
      <w:marLeft w:val="0"/>
      <w:marRight w:val="0"/>
      <w:marTop w:val="0"/>
      <w:marBottom w:val="0"/>
      <w:divBdr>
        <w:top w:val="none" w:sz="0" w:space="0" w:color="auto"/>
        <w:left w:val="none" w:sz="0" w:space="0" w:color="auto"/>
        <w:bottom w:val="none" w:sz="0" w:space="0" w:color="auto"/>
        <w:right w:val="none" w:sz="0" w:space="0" w:color="auto"/>
      </w:divBdr>
    </w:div>
    <w:div w:id="567350122">
      <w:bodyDiv w:val="1"/>
      <w:marLeft w:val="0"/>
      <w:marRight w:val="0"/>
      <w:marTop w:val="0"/>
      <w:marBottom w:val="0"/>
      <w:divBdr>
        <w:top w:val="none" w:sz="0" w:space="0" w:color="auto"/>
        <w:left w:val="none" w:sz="0" w:space="0" w:color="auto"/>
        <w:bottom w:val="none" w:sz="0" w:space="0" w:color="auto"/>
        <w:right w:val="none" w:sz="0" w:space="0" w:color="auto"/>
      </w:divBdr>
    </w:div>
    <w:div w:id="574896485">
      <w:bodyDiv w:val="1"/>
      <w:marLeft w:val="0"/>
      <w:marRight w:val="0"/>
      <w:marTop w:val="0"/>
      <w:marBottom w:val="0"/>
      <w:divBdr>
        <w:top w:val="none" w:sz="0" w:space="0" w:color="auto"/>
        <w:left w:val="none" w:sz="0" w:space="0" w:color="auto"/>
        <w:bottom w:val="none" w:sz="0" w:space="0" w:color="auto"/>
        <w:right w:val="none" w:sz="0" w:space="0" w:color="auto"/>
      </w:divBdr>
    </w:div>
    <w:div w:id="576944855">
      <w:bodyDiv w:val="1"/>
      <w:marLeft w:val="0"/>
      <w:marRight w:val="0"/>
      <w:marTop w:val="0"/>
      <w:marBottom w:val="0"/>
      <w:divBdr>
        <w:top w:val="none" w:sz="0" w:space="0" w:color="auto"/>
        <w:left w:val="none" w:sz="0" w:space="0" w:color="auto"/>
        <w:bottom w:val="none" w:sz="0" w:space="0" w:color="auto"/>
        <w:right w:val="none" w:sz="0" w:space="0" w:color="auto"/>
      </w:divBdr>
    </w:div>
    <w:div w:id="588078525">
      <w:bodyDiv w:val="1"/>
      <w:marLeft w:val="0"/>
      <w:marRight w:val="0"/>
      <w:marTop w:val="0"/>
      <w:marBottom w:val="0"/>
      <w:divBdr>
        <w:top w:val="none" w:sz="0" w:space="0" w:color="auto"/>
        <w:left w:val="none" w:sz="0" w:space="0" w:color="auto"/>
        <w:bottom w:val="none" w:sz="0" w:space="0" w:color="auto"/>
        <w:right w:val="none" w:sz="0" w:space="0" w:color="auto"/>
      </w:divBdr>
      <w:divsChild>
        <w:div w:id="1678925328">
          <w:marLeft w:val="0"/>
          <w:marRight w:val="0"/>
          <w:marTop w:val="0"/>
          <w:marBottom w:val="0"/>
          <w:divBdr>
            <w:top w:val="none" w:sz="0" w:space="0" w:color="auto"/>
            <w:left w:val="none" w:sz="0" w:space="0" w:color="auto"/>
            <w:bottom w:val="none" w:sz="0" w:space="0" w:color="auto"/>
            <w:right w:val="none" w:sz="0" w:space="0" w:color="auto"/>
          </w:divBdr>
          <w:divsChild>
            <w:div w:id="11059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9190">
      <w:bodyDiv w:val="1"/>
      <w:marLeft w:val="0"/>
      <w:marRight w:val="0"/>
      <w:marTop w:val="0"/>
      <w:marBottom w:val="0"/>
      <w:divBdr>
        <w:top w:val="none" w:sz="0" w:space="0" w:color="auto"/>
        <w:left w:val="none" w:sz="0" w:space="0" w:color="auto"/>
        <w:bottom w:val="none" w:sz="0" w:space="0" w:color="auto"/>
        <w:right w:val="none" w:sz="0" w:space="0" w:color="auto"/>
      </w:divBdr>
    </w:div>
    <w:div w:id="621427224">
      <w:bodyDiv w:val="1"/>
      <w:marLeft w:val="0"/>
      <w:marRight w:val="0"/>
      <w:marTop w:val="0"/>
      <w:marBottom w:val="0"/>
      <w:divBdr>
        <w:top w:val="none" w:sz="0" w:space="0" w:color="auto"/>
        <w:left w:val="none" w:sz="0" w:space="0" w:color="auto"/>
        <w:bottom w:val="none" w:sz="0" w:space="0" w:color="auto"/>
        <w:right w:val="none" w:sz="0" w:space="0" w:color="auto"/>
      </w:divBdr>
    </w:div>
    <w:div w:id="632294287">
      <w:bodyDiv w:val="1"/>
      <w:marLeft w:val="0"/>
      <w:marRight w:val="0"/>
      <w:marTop w:val="0"/>
      <w:marBottom w:val="0"/>
      <w:divBdr>
        <w:top w:val="none" w:sz="0" w:space="0" w:color="auto"/>
        <w:left w:val="none" w:sz="0" w:space="0" w:color="auto"/>
        <w:bottom w:val="none" w:sz="0" w:space="0" w:color="auto"/>
        <w:right w:val="none" w:sz="0" w:space="0" w:color="auto"/>
      </w:divBdr>
    </w:div>
    <w:div w:id="660236813">
      <w:bodyDiv w:val="1"/>
      <w:marLeft w:val="0"/>
      <w:marRight w:val="0"/>
      <w:marTop w:val="0"/>
      <w:marBottom w:val="0"/>
      <w:divBdr>
        <w:top w:val="none" w:sz="0" w:space="0" w:color="auto"/>
        <w:left w:val="none" w:sz="0" w:space="0" w:color="auto"/>
        <w:bottom w:val="none" w:sz="0" w:space="0" w:color="auto"/>
        <w:right w:val="none" w:sz="0" w:space="0" w:color="auto"/>
      </w:divBdr>
    </w:div>
    <w:div w:id="663321431">
      <w:bodyDiv w:val="1"/>
      <w:marLeft w:val="0"/>
      <w:marRight w:val="0"/>
      <w:marTop w:val="0"/>
      <w:marBottom w:val="0"/>
      <w:divBdr>
        <w:top w:val="none" w:sz="0" w:space="0" w:color="auto"/>
        <w:left w:val="none" w:sz="0" w:space="0" w:color="auto"/>
        <w:bottom w:val="none" w:sz="0" w:space="0" w:color="auto"/>
        <w:right w:val="none" w:sz="0" w:space="0" w:color="auto"/>
      </w:divBdr>
    </w:div>
    <w:div w:id="668748278">
      <w:bodyDiv w:val="1"/>
      <w:marLeft w:val="0"/>
      <w:marRight w:val="0"/>
      <w:marTop w:val="0"/>
      <w:marBottom w:val="0"/>
      <w:divBdr>
        <w:top w:val="none" w:sz="0" w:space="0" w:color="auto"/>
        <w:left w:val="none" w:sz="0" w:space="0" w:color="auto"/>
        <w:bottom w:val="none" w:sz="0" w:space="0" w:color="auto"/>
        <w:right w:val="none" w:sz="0" w:space="0" w:color="auto"/>
      </w:divBdr>
    </w:div>
    <w:div w:id="682710164">
      <w:bodyDiv w:val="1"/>
      <w:marLeft w:val="0"/>
      <w:marRight w:val="0"/>
      <w:marTop w:val="0"/>
      <w:marBottom w:val="0"/>
      <w:divBdr>
        <w:top w:val="none" w:sz="0" w:space="0" w:color="auto"/>
        <w:left w:val="none" w:sz="0" w:space="0" w:color="auto"/>
        <w:bottom w:val="none" w:sz="0" w:space="0" w:color="auto"/>
        <w:right w:val="none" w:sz="0" w:space="0" w:color="auto"/>
      </w:divBdr>
    </w:div>
    <w:div w:id="688216843">
      <w:bodyDiv w:val="1"/>
      <w:marLeft w:val="0"/>
      <w:marRight w:val="0"/>
      <w:marTop w:val="0"/>
      <w:marBottom w:val="0"/>
      <w:divBdr>
        <w:top w:val="none" w:sz="0" w:space="0" w:color="auto"/>
        <w:left w:val="none" w:sz="0" w:space="0" w:color="auto"/>
        <w:bottom w:val="none" w:sz="0" w:space="0" w:color="auto"/>
        <w:right w:val="none" w:sz="0" w:space="0" w:color="auto"/>
      </w:divBdr>
    </w:div>
    <w:div w:id="702169888">
      <w:bodyDiv w:val="1"/>
      <w:marLeft w:val="0"/>
      <w:marRight w:val="0"/>
      <w:marTop w:val="0"/>
      <w:marBottom w:val="0"/>
      <w:divBdr>
        <w:top w:val="none" w:sz="0" w:space="0" w:color="auto"/>
        <w:left w:val="none" w:sz="0" w:space="0" w:color="auto"/>
        <w:bottom w:val="none" w:sz="0" w:space="0" w:color="auto"/>
        <w:right w:val="none" w:sz="0" w:space="0" w:color="auto"/>
      </w:divBdr>
    </w:div>
    <w:div w:id="720179766">
      <w:bodyDiv w:val="1"/>
      <w:marLeft w:val="0"/>
      <w:marRight w:val="0"/>
      <w:marTop w:val="0"/>
      <w:marBottom w:val="0"/>
      <w:divBdr>
        <w:top w:val="none" w:sz="0" w:space="0" w:color="auto"/>
        <w:left w:val="none" w:sz="0" w:space="0" w:color="auto"/>
        <w:bottom w:val="none" w:sz="0" w:space="0" w:color="auto"/>
        <w:right w:val="none" w:sz="0" w:space="0" w:color="auto"/>
      </w:divBdr>
    </w:div>
    <w:div w:id="725760585">
      <w:bodyDiv w:val="1"/>
      <w:marLeft w:val="0"/>
      <w:marRight w:val="0"/>
      <w:marTop w:val="0"/>
      <w:marBottom w:val="0"/>
      <w:divBdr>
        <w:top w:val="none" w:sz="0" w:space="0" w:color="auto"/>
        <w:left w:val="none" w:sz="0" w:space="0" w:color="auto"/>
        <w:bottom w:val="none" w:sz="0" w:space="0" w:color="auto"/>
        <w:right w:val="none" w:sz="0" w:space="0" w:color="auto"/>
      </w:divBdr>
      <w:divsChild>
        <w:div w:id="352807764">
          <w:marLeft w:val="0"/>
          <w:marRight w:val="0"/>
          <w:marTop w:val="0"/>
          <w:marBottom w:val="0"/>
          <w:divBdr>
            <w:top w:val="none" w:sz="0" w:space="0" w:color="auto"/>
            <w:left w:val="none" w:sz="0" w:space="0" w:color="auto"/>
            <w:bottom w:val="none" w:sz="0" w:space="0" w:color="auto"/>
            <w:right w:val="none" w:sz="0" w:space="0" w:color="auto"/>
          </w:divBdr>
          <w:divsChild>
            <w:div w:id="20372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1566">
      <w:bodyDiv w:val="1"/>
      <w:marLeft w:val="0"/>
      <w:marRight w:val="0"/>
      <w:marTop w:val="0"/>
      <w:marBottom w:val="0"/>
      <w:divBdr>
        <w:top w:val="none" w:sz="0" w:space="0" w:color="auto"/>
        <w:left w:val="none" w:sz="0" w:space="0" w:color="auto"/>
        <w:bottom w:val="none" w:sz="0" w:space="0" w:color="auto"/>
        <w:right w:val="none" w:sz="0" w:space="0" w:color="auto"/>
      </w:divBdr>
    </w:div>
    <w:div w:id="728653898">
      <w:bodyDiv w:val="1"/>
      <w:marLeft w:val="0"/>
      <w:marRight w:val="0"/>
      <w:marTop w:val="0"/>
      <w:marBottom w:val="0"/>
      <w:divBdr>
        <w:top w:val="none" w:sz="0" w:space="0" w:color="auto"/>
        <w:left w:val="none" w:sz="0" w:space="0" w:color="auto"/>
        <w:bottom w:val="none" w:sz="0" w:space="0" w:color="auto"/>
        <w:right w:val="none" w:sz="0" w:space="0" w:color="auto"/>
      </w:divBdr>
    </w:div>
    <w:div w:id="745802759">
      <w:bodyDiv w:val="1"/>
      <w:marLeft w:val="0"/>
      <w:marRight w:val="0"/>
      <w:marTop w:val="0"/>
      <w:marBottom w:val="0"/>
      <w:divBdr>
        <w:top w:val="none" w:sz="0" w:space="0" w:color="auto"/>
        <w:left w:val="none" w:sz="0" w:space="0" w:color="auto"/>
        <w:bottom w:val="none" w:sz="0" w:space="0" w:color="auto"/>
        <w:right w:val="none" w:sz="0" w:space="0" w:color="auto"/>
      </w:divBdr>
    </w:div>
    <w:div w:id="749817255">
      <w:bodyDiv w:val="1"/>
      <w:marLeft w:val="0"/>
      <w:marRight w:val="0"/>
      <w:marTop w:val="0"/>
      <w:marBottom w:val="0"/>
      <w:divBdr>
        <w:top w:val="none" w:sz="0" w:space="0" w:color="auto"/>
        <w:left w:val="none" w:sz="0" w:space="0" w:color="auto"/>
        <w:bottom w:val="none" w:sz="0" w:space="0" w:color="auto"/>
        <w:right w:val="none" w:sz="0" w:space="0" w:color="auto"/>
      </w:divBdr>
    </w:div>
    <w:div w:id="757211749">
      <w:bodyDiv w:val="1"/>
      <w:marLeft w:val="0"/>
      <w:marRight w:val="0"/>
      <w:marTop w:val="0"/>
      <w:marBottom w:val="0"/>
      <w:divBdr>
        <w:top w:val="none" w:sz="0" w:space="0" w:color="auto"/>
        <w:left w:val="none" w:sz="0" w:space="0" w:color="auto"/>
        <w:bottom w:val="none" w:sz="0" w:space="0" w:color="auto"/>
        <w:right w:val="none" w:sz="0" w:space="0" w:color="auto"/>
      </w:divBdr>
      <w:divsChild>
        <w:div w:id="500855223">
          <w:marLeft w:val="0"/>
          <w:marRight w:val="0"/>
          <w:marTop w:val="0"/>
          <w:marBottom w:val="0"/>
          <w:divBdr>
            <w:top w:val="none" w:sz="0" w:space="0" w:color="auto"/>
            <w:left w:val="none" w:sz="0" w:space="0" w:color="auto"/>
            <w:bottom w:val="none" w:sz="0" w:space="0" w:color="auto"/>
            <w:right w:val="none" w:sz="0" w:space="0" w:color="auto"/>
          </w:divBdr>
          <w:divsChild>
            <w:div w:id="13509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3836">
      <w:bodyDiv w:val="1"/>
      <w:marLeft w:val="0"/>
      <w:marRight w:val="0"/>
      <w:marTop w:val="0"/>
      <w:marBottom w:val="0"/>
      <w:divBdr>
        <w:top w:val="none" w:sz="0" w:space="0" w:color="auto"/>
        <w:left w:val="none" w:sz="0" w:space="0" w:color="auto"/>
        <w:bottom w:val="none" w:sz="0" w:space="0" w:color="auto"/>
        <w:right w:val="none" w:sz="0" w:space="0" w:color="auto"/>
      </w:divBdr>
    </w:div>
    <w:div w:id="775098512">
      <w:bodyDiv w:val="1"/>
      <w:marLeft w:val="0"/>
      <w:marRight w:val="0"/>
      <w:marTop w:val="0"/>
      <w:marBottom w:val="0"/>
      <w:divBdr>
        <w:top w:val="none" w:sz="0" w:space="0" w:color="auto"/>
        <w:left w:val="none" w:sz="0" w:space="0" w:color="auto"/>
        <w:bottom w:val="none" w:sz="0" w:space="0" w:color="auto"/>
        <w:right w:val="none" w:sz="0" w:space="0" w:color="auto"/>
      </w:divBdr>
      <w:divsChild>
        <w:div w:id="2072842793">
          <w:marLeft w:val="0"/>
          <w:marRight w:val="0"/>
          <w:marTop w:val="0"/>
          <w:marBottom w:val="0"/>
          <w:divBdr>
            <w:top w:val="none" w:sz="0" w:space="0" w:color="auto"/>
            <w:left w:val="none" w:sz="0" w:space="0" w:color="auto"/>
            <w:bottom w:val="none" w:sz="0" w:space="0" w:color="auto"/>
            <w:right w:val="none" w:sz="0" w:space="0" w:color="auto"/>
          </w:divBdr>
          <w:divsChild>
            <w:div w:id="2092853672">
              <w:marLeft w:val="0"/>
              <w:marRight w:val="0"/>
              <w:marTop w:val="0"/>
              <w:marBottom w:val="0"/>
              <w:divBdr>
                <w:top w:val="none" w:sz="0" w:space="0" w:color="auto"/>
                <w:left w:val="none" w:sz="0" w:space="0" w:color="auto"/>
                <w:bottom w:val="none" w:sz="0" w:space="0" w:color="auto"/>
                <w:right w:val="none" w:sz="0" w:space="0" w:color="auto"/>
              </w:divBdr>
              <w:divsChild>
                <w:div w:id="20010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4827">
      <w:bodyDiv w:val="1"/>
      <w:marLeft w:val="0"/>
      <w:marRight w:val="0"/>
      <w:marTop w:val="0"/>
      <w:marBottom w:val="0"/>
      <w:divBdr>
        <w:top w:val="none" w:sz="0" w:space="0" w:color="auto"/>
        <w:left w:val="none" w:sz="0" w:space="0" w:color="auto"/>
        <w:bottom w:val="none" w:sz="0" w:space="0" w:color="auto"/>
        <w:right w:val="none" w:sz="0" w:space="0" w:color="auto"/>
      </w:divBdr>
    </w:div>
    <w:div w:id="794174681">
      <w:bodyDiv w:val="1"/>
      <w:marLeft w:val="0"/>
      <w:marRight w:val="0"/>
      <w:marTop w:val="0"/>
      <w:marBottom w:val="0"/>
      <w:divBdr>
        <w:top w:val="none" w:sz="0" w:space="0" w:color="auto"/>
        <w:left w:val="none" w:sz="0" w:space="0" w:color="auto"/>
        <w:bottom w:val="none" w:sz="0" w:space="0" w:color="auto"/>
        <w:right w:val="none" w:sz="0" w:space="0" w:color="auto"/>
      </w:divBdr>
    </w:div>
    <w:div w:id="823159862">
      <w:bodyDiv w:val="1"/>
      <w:marLeft w:val="0"/>
      <w:marRight w:val="0"/>
      <w:marTop w:val="0"/>
      <w:marBottom w:val="0"/>
      <w:divBdr>
        <w:top w:val="none" w:sz="0" w:space="0" w:color="auto"/>
        <w:left w:val="none" w:sz="0" w:space="0" w:color="auto"/>
        <w:bottom w:val="none" w:sz="0" w:space="0" w:color="auto"/>
        <w:right w:val="none" w:sz="0" w:space="0" w:color="auto"/>
      </w:divBdr>
    </w:div>
    <w:div w:id="832338220">
      <w:bodyDiv w:val="1"/>
      <w:marLeft w:val="0"/>
      <w:marRight w:val="0"/>
      <w:marTop w:val="0"/>
      <w:marBottom w:val="0"/>
      <w:divBdr>
        <w:top w:val="none" w:sz="0" w:space="0" w:color="auto"/>
        <w:left w:val="none" w:sz="0" w:space="0" w:color="auto"/>
        <w:bottom w:val="none" w:sz="0" w:space="0" w:color="auto"/>
        <w:right w:val="none" w:sz="0" w:space="0" w:color="auto"/>
      </w:divBdr>
    </w:div>
    <w:div w:id="841358860">
      <w:bodyDiv w:val="1"/>
      <w:marLeft w:val="0"/>
      <w:marRight w:val="0"/>
      <w:marTop w:val="0"/>
      <w:marBottom w:val="0"/>
      <w:divBdr>
        <w:top w:val="none" w:sz="0" w:space="0" w:color="auto"/>
        <w:left w:val="none" w:sz="0" w:space="0" w:color="auto"/>
        <w:bottom w:val="none" w:sz="0" w:space="0" w:color="auto"/>
        <w:right w:val="none" w:sz="0" w:space="0" w:color="auto"/>
      </w:divBdr>
    </w:div>
    <w:div w:id="853232165">
      <w:bodyDiv w:val="1"/>
      <w:marLeft w:val="0"/>
      <w:marRight w:val="0"/>
      <w:marTop w:val="0"/>
      <w:marBottom w:val="0"/>
      <w:divBdr>
        <w:top w:val="none" w:sz="0" w:space="0" w:color="auto"/>
        <w:left w:val="none" w:sz="0" w:space="0" w:color="auto"/>
        <w:bottom w:val="none" w:sz="0" w:space="0" w:color="auto"/>
        <w:right w:val="none" w:sz="0" w:space="0" w:color="auto"/>
      </w:divBdr>
    </w:div>
    <w:div w:id="853420457">
      <w:bodyDiv w:val="1"/>
      <w:marLeft w:val="0"/>
      <w:marRight w:val="0"/>
      <w:marTop w:val="0"/>
      <w:marBottom w:val="0"/>
      <w:divBdr>
        <w:top w:val="none" w:sz="0" w:space="0" w:color="auto"/>
        <w:left w:val="none" w:sz="0" w:space="0" w:color="auto"/>
        <w:bottom w:val="none" w:sz="0" w:space="0" w:color="auto"/>
        <w:right w:val="none" w:sz="0" w:space="0" w:color="auto"/>
      </w:divBdr>
    </w:div>
    <w:div w:id="854197672">
      <w:bodyDiv w:val="1"/>
      <w:marLeft w:val="0"/>
      <w:marRight w:val="0"/>
      <w:marTop w:val="0"/>
      <w:marBottom w:val="0"/>
      <w:divBdr>
        <w:top w:val="none" w:sz="0" w:space="0" w:color="auto"/>
        <w:left w:val="none" w:sz="0" w:space="0" w:color="auto"/>
        <w:bottom w:val="none" w:sz="0" w:space="0" w:color="auto"/>
        <w:right w:val="none" w:sz="0" w:space="0" w:color="auto"/>
      </w:divBdr>
      <w:divsChild>
        <w:div w:id="353579827">
          <w:marLeft w:val="0"/>
          <w:marRight w:val="0"/>
          <w:marTop w:val="0"/>
          <w:marBottom w:val="0"/>
          <w:divBdr>
            <w:top w:val="none" w:sz="0" w:space="0" w:color="auto"/>
            <w:left w:val="none" w:sz="0" w:space="0" w:color="auto"/>
            <w:bottom w:val="none" w:sz="0" w:space="0" w:color="auto"/>
            <w:right w:val="none" w:sz="0" w:space="0" w:color="auto"/>
          </w:divBdr>
          <w:divsChild>
            <w:div w:id="797450927">
              <w:marLeft w:val="0"/>
              <w:marRight w:val="0"/>
              <w:marTop w:val="0"/>
              <w:marBottom w:val="0"/>
              <w:divBdr>
                <w:top w:val="none" w:sz="0" w:space="0" w:color="auto"/>
                <w:left w:val="none" w:sz="0" w:space="0" w:color="auto"/>
                <w:bottom w:val="none" w:sz="0" w:space="0" w:color="auto"/>
                <w:right w:val="none" w:sz="0" w:space="0" w:color="auto"/>
              </w:divBdr>
              <w:divsChild>
                <w:div w:id="408160638">
                  <w:marLeft w:val="0"/>
                  <w:marRight w:val="0"/>
                  <w:marTop w:val="0"/>
                  <w:marBottom w:val="0"/>
                  <w:divBdr>
                    <w:top w:val="none" w:sz="0" w:space="0" w:color="auto"/>
                    <w:left w:val="none" w:sz="0" w:space="0" w:color="auto"/>
                    <w:bottom w:val="none" w:sz="0" w:space="0" w:color="auto"/>
                    <w:right w:val="none" w:sz="0" w:space="0" w:color="auto"/>
                  </w:divBdr>
                  <w:divsChild>
                    <w:div w:id="655886741">
                      <w:marLeft w:val="0"/>
                      <w:marRight w:val="0"/>
                      <w:marTop w:val="0"/>
                      <w:marBottom w:val="0"/>
                      <w:divBdr>
                        <w:top w:val="none" w:sz="0" w:space="0" w:color="auto"/>
                        <w:left w:val="none" w:sz="0" w:space="0" w:color="auto"/>
                        <w:bottom w:val="none" w:sz="0" w:space="0" w:color="auto"/>
                        <w:right w:val="none" w:sz="0" w:space="0" w:color="auto"/>
                      </w:divBdr>
                      <w:divsChild>
                        <w:div w:id="79256993">
                          <w:marLeft w:val="0"/>
                          <w:marRight w:val="0"/>
                          <w:marTop w:val="0"/>
                          <w:marBottom w:val="0"/>
                          <w:divBdr>
                            <w:top w:val="none" w:sz="0" w:space="0" w:color="auto"/>
                            <w:left w:val="none" w:sz="0" w:space="0" w:color="auto"/>
                            <w:bottom w:val="none" w:sz="0" w:space="0" w:color="auto"/>
                            <w:right w:val="none" w:sz="0" w:space="0" w:color="auto"/>
                          </w:divBdr>
                          <w:divsChild>
                            <w:div w:id="1653683003">
                              <w:marLeft w:val="0"/>
                              <w:marRight w:val="0"/>
                              <w:marTop w:val="0"/>
                              <w:marBottom w:val="0"/>
                              <w:divBdr>
                                <w:top w:val="none" w:sz="0" w:space="0" w:color="auto"/>
                                <w:left w:val="none" w:sz="0" w:space="0" w:color="auto"/>
                                <w:bottom w:val="none" w:sz="0" w:space="0" w:color="auto"/>
                                <w:right w:val="none" w:sz="0" w:space="0" w:color="auto"/>
                              </w:divBdr>
                              <w:divsChild>
                                <w:div w:id="5046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4608">
                          <w:marLeft w:val="0"/>
                          <w:marRight w:val="0"/>
                          <w:marTop w:val="0"/>
                          <w:marBottom w:val="0"/>
                          <w:divBdr>
                            <w:top w:val="none" w:sz="0" w:space="0" w:color="auto"/>
                            <w:left w:val="none" w:sz="0" w:space="0" w:color="auto"/>
                            <w:bottom w:val="none" w:sz="0" w:space="0" w:color="auto"/>
                            <w:right w:val="none" w:sz="0" w:space="0" w:color="auto"/>
                          </w:divBdr>
                          <w:divsChild>
                            <w:div w:id="221454988">
                              <w:marLeft w:val="0"/>
                              <w:marRight w:val="0"/>
                              <w:marTop w:val="0"/>
                              <w:marBottom w:val="0"/>
                              <w:divBdr>
                                <w:top w:val="none" w:sz="0" w:space="0" w:color="auto"/>
                                <w:left w:val="none" w:sz="0" w:space="0" w:color="auto"/>
                                <w:bottom w:val="none" w:sz="0" w:space="0" w:color="auto"/>
                                <w:right w:val="none" w:sz="0" w:space="0" w:color="auto"/>
                              </w:divBdr>
                              <w:divsChild>
                                <w:div w:id="14507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8566">
                          <w:marLeft w:val="0"/>
                          <w:marRight w:val="0"/>
                          <w:marTop w:val="0"/>
                          <w:marBottom w:val="0"/>
                          <w:divBdr>
                            <w:top w:val="none" w:sz="0" w:space="0" w:color="auto"/>
                            <w:left w:val="none" w:sz="0" w:space="0" w:color="auto"/>
                            <w:bottom w:val="none" w:sz="0" w:space="0" w:color="auto"/>
                            <w:right w:val="none" w:sz="0" w:space="0" w:color="auto"/>
                          </w:divBdr>
                          <w:divsChild>
                            <w:div w:id="150682737">
                              <w:marLeft w:val="0"/>
                              <w:marRight w:val="0"/>
                              <w:marTop w:val="0"/>
                              <w:marBottom w:val="0"/>
                              <w:divBdr>
                                <w:top w:val="none" w:sz="0" w:space="0" w:color="auto"/>
                                <w:left w:val="none" w:sz="0" w:space="0" w:color="auto"/>
                                <w:bottom w:val="none" w:sz="0" w:space="0" w:color="auto"/>
                                <w:right w:val="none" w:sz="0" w:space="0" w:color="auto"/>
                              </w:divBdr>
                              <w:divsChild>
                                <w:div w:id="18122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94948">
                  <w:marLeft w:val="0"/>
                  <w:marRight w:val="0"/>
                  <w:marTop w:val="0"/>
                  <w:marBottom w:val="0"/>
                  <w:divBdr>
                    <w:top w:val="none" w:sz="0" w:space="0" w:color="auto"/>
                    <w:left w:val="none" w:sz="0" w:space="0" w:color="auto"/>
                    <w:bottom w:val="none" w:sz="0" w:space="0" w:color="auto"/>
                    <w:right w:val="none" w:sz="0" w:space="0" w:color="auto"/>
                  </w:divBdr>
                  <w:divsChild>
                    <w:div w:id="17059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498">
          <w:marLeft w:val="0"/>
          <w:marRight w:val="0"/>
          <w:marTop w:val="0"/>
          <w:marBottom w:val="0"/>
          <w:divBdr>
            <w:top w:val="none" w:sz="0" w:space="0" w:color="auto"/>
            <w:left w:val="none" w:sz="0" w:space="0" w:color="auto"/>
            <w:bottom w:val="none" w:sz="0" w:space="0" w:color="auto"/>
            <w:right w:val="none" w:sz="0" w:space="0" w:color="auto"/>
          </w:divBdr>
          <w:divsChild>
            <w:div w:id="2075353783">
              <w:marLeft w:val="0"/>
              <w:marRight w:val="0"/>
              <w:marTop w:val="0"/>
              <w:marBottom w:val="0"/>
              <w:divBdr>
                <w:top w:val="none" w:sz="0" w:space="0" w:color="auto"/>
                <w:left w:val="none" w:sz="0" w:space="0" w:color="auto"/>
                <w:bottom w:val="none" w:sz="0" w:space="0" w:color="auto"/>
                <w:right w:val="none" w:sz="0" w:space="0" w:color="auto"/>
              </w:divBdr>
              <w:divsChild>
                <w:div w:id="1679845647">
                  <w:marLeft w:val="0"/>
                  <w:marRight w:val="0"/>
                  <w:marTop w:val="0"/>
                  <w:marBottom w:val="0"/>
                  <w:divBdr>
                    <w:top w:val="none" w:sz="0" w:space="0" w:color="auto"/>
                    <w:left w:val="none" w:sz="0" w:space="0" w:color="auto"/>
                    <w:bottom w:val="none" w:sz="0" w:space="0" w:color="auto"/>
                    <w:right w:val="none" w:sz="0" w:space="0" w:color="auto"/>
                  </w:divBdr>
                  <w:divsChild>
                    <w:div w:id="11215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5028">
          <w:marLeft w:val="0"/>
          <w:marRight w:val="0"/>
          <w:marTop w:val="0"/>
          <w:marBottom w:val="0"/>
          <w:divBdr>
            <w:top w:val="none" w:sz="0" w:space="0" w:color="auto"/>
            <w:left w:val="none" w:sz="0" w:space="0" w:color="auto"/>
            <w:bottom w:val="none" w:sz="0" w:space="0" w:color="auto"/>
            <w:right w:val="none" w:sz="0" w:space="0" w:color="auto"/>
          </w:divBdr>
          <w:divsChild>
            <w:div w:id="1454330573">
              <w:marLeft w:val="0"/>
              <w:marRight w:val="0"/>
              <w:marTop w:val="0"/>
              <w:marBottom w:val="0"/>
              <w:divBdr>
                <w:top w:val="none" w:sz="0" w:space="0" w:color="auto"/>
                <w:left w:val="none" w:sz="0" w:space="0" w:color="auto"/>
                <w:bottom w:val="none" w:sz="0" w:space="0" w:color="auto"/>
                <w:right w:val="none" w:sz="0" w:space="0" w:color="auto"/>
              </w:divBdr>
            </w:div>
          </w:divsChild>
        </w:div>
        <w:div w:id="1145126858">
          <w:marLeft w:val="0"/>
          <w:marRight w:val="0"/>
          <w:marTop w:val="0"/>
          <w:marBottom w:val="0"/>
          <w:divBdr>
            <w:top w:val="none" w:sz="0" w:space="0" w:color="auto"/>
            <w:left w:val="none" w:sz="0" w:space="0" w:color="auto"/>
            <w:bottom w:val="none" w:sz="0" w:space="0" w:color="auto"/>
            <w:right w:val="none" w:sz="0" w:space="0" w:color="auto"/>
          </w:divBdr>
          <w:divsChild>
            <w:div w:id="392461299">
              <w:marLeft w:val="0"/>
              <w:marRight w:val="0"/>
              <w:marTop w:val="0"/>
              <w:marBottom w:val="0"/>
              <w:divBdr>
                <w:top w:val="none" w:sz="0" w:space="0" w:color="auto"/>
                <w:left w:val="none" w:sz="0" w:space="0" w:color="auto"/>
                <w:bottom w:val="none" w:sz="0" w:space="0" w:color="auto"/>
                <w:right w:val="none" w:sz="0" w:space="0" w:color="auto"/>
              </w:divBdr>
              <w:divsChild>
                <w:div w:id="823160936">
                  <w:marLeft w:val="0"/>
                  <w:marRight w:val="0"/>
                  <w:marTop w:val="0"/>
                  <w:marBottom w:val="0"/>
                  <w:divBdr>
                    <w:top w:val="none" w:sz="0" w:space="0" w:color="auto"/>
                    <w:left w:val="none" w:sz="0" w:space="0" w:color="auto"/>
                    <w:bottom w:val="none" w:sz="0" w:space="0" w:color="auto"/>
                    <w:right w:val="none" w:sz="0" w:space="0" w:color="auto"/>
                  </w:divBdr>
                </w:div>
                <w:div w:id="21285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5519">
          <w:marLeft w:val="0"/>
          <w:marRight w:val="0"/>
          <w:marTop w:val="0"/>
          <w:marBottom w:val="0"/>
          <w:divBdr>
            <w:top w:val="none" w:sz="0" w:space="0" w:color="auto"/>
            <w:left w:val="none" w:sz="0" w:space="0" w:color="auto"/>
            <w:bottom w:val="none" w:sz="0" w:space="0" w:color="auto"/>
            <w:right w:val="none" w:sz="0" w:space="0" w:color="auto"/>
          </w:divBdr>
          <w:divsChild>
            <w:div w:id="1047804941">
              <w:marLeft w:val="0"/>
              <w:marRight w:val="0"/>
              <w:marTop w:val="0"/>
              <w:marBottom w:val="0"/>
              <w:divBdr>
                <w:top w:val="none" w:sz="0" w:space="0" w:color="auto"/>
                <w:left w:val="none" w:sz="0" w:space="0" w:color="auto"/>
                <w:bottom w:val="none" w:sz="0" w:space="0" w:color="auto"/>
                <w:right w:val="none" w:sz="0" w:space="0" w:color="auto"/>
              </w:divBdr>
            </w:div>
          </w:divsChild>
        </w:div>
        <w:div w:id="1656103303">
          <w:marLeft w:val="0"/>
          <w:marRight w:val="0"/>
          <w:marTop w:val="0"/>
          <w:marBottom w:val="0"/>
          <w:divBdr>
            <w:top w:val="none" w:sz="0" w:space="0" w:color="auto"/>
            <w:left w:val="none" w:sz="0" w:space="0" w:color="auto"/>
            <w:bottom w:val="none" w:sz="0" w:space="0" w:color="auto"/>
            <w:right w:val="none" w:sz="0" w:space="0" w:color="auto"/>
          </w:divBdr>
        </w:div>
      </w:divsChild>
    </w:div>
    <w:div w:id="854197843">
      <w:bodyDiv w:val="1"/>
      <w:marLeft w:val="0"/>
      <w:marRight w:val="0"/>
      <w:marTop w:val="0"/>
      <w:marBottom w:val="0"/>
      <w:divBdr>
        <w:top w:val="none" w:sz="0" w:space="0" w:color="auto"/>
        <w:left w:val="none" w:sz="0" w:space="0" w:color="auto"/>
        <w:bottom w:val="none" w:sz="0" w:space="0" w:color="auto"/>
        <w:right w:val="none" w:sz="0" w:space="0" w:color="auto"/>
      </w:divBdr>
    </w:div>
    <w:div w:id="860120836">
      <w:bodyDiv w:val="1"/>
      <w:marLeft w:val="0"/>
      <w:marRight w:val="0"/>
      <w:marTop w:val="0"/>
      <w:marBottom w:val="0"/>
      <w:divBdr>
        <w:top w:val="none" w:sz="0" w:space="0" w:color="auto"/>
        <w:left w:val="none" w:sz="0" w:space="0" w:color="auto"/>
        <w:bottom w:val="none" w:sz="0" w:space="0" w:color="auto"/>
        <w:right w:val="none" w:sz="0" w:space="0" w:color="auto"/>
      </w:divBdr>
    </w:div>
    <w:div w:id="861355745">
      <w:bodyDiv w:val="1"/>
      <w:marLeft w:val="0"/>
      <w:marRight w:val="0"/>
      <w:marTop w:val="0"/>
      <w:marBottom w:val="0"/>
      <w:divBdr>
        <w:top w:val="none" w:sz="0" w:space="0" w:color="auto"/>
        <w:left w:val="none" w:sz="0" w:space="0" w:color="auto"/>
        <w:bottom w:val="none" w:sz="0" w:space="0" w:color="auto"/>
        <w:right w:val="none" w:sz="0" w:space="0" w:color="auto"/>
      </w:divBdr>
    </w:div>
    <w:div w:id="862524332">
      <w:bodyDiv w:val="1"/>
      <w:marLeft w:val="0"/>
      <w:marRight w:val="0"/>
      <w:marTop w:val="0"/>
      <w:marBottom w:val="0"/>
      <w:divBdr>
        <w:top w:val="none" w:sz="0" w:space="0" w:color="auto"/>
        <w:left w:val="none" w:sz="0" w:space="0" w:color="auto"/>
        <w:bottom w:val="none" w:sz="0" w:space="0" w:color="auto"/>
        <w:right w:val="none" w:sz="0" w:space="0" w:color="auto"/>
      </w:divBdr>
    </w:div>
    <w:div w:id="863052463">
      <w:bodyDiv w:val="1"/>
      <w:marLeft w:val="0"/>
      <w:marRight w:val="0"/>
      <w:marTop w:val="0"/>
      <w:marBottom w:val="0"/>
      <w:divBdr>
        <w:top w:val="none" w:sz="0" w:space="0" w:color="auto"/>
        <w:left w:val="none" w:sz="0" w:space="0" w:color="auto"/>
        <w:bottom w:val="none" w:sz="0" w:space="0" w:color="auto"/>
        <w:right w:val="none" w:sz="0" w:space="0" w:color="auto"/>
      </w:divBdr>
    </w:div>
    <w:div w:id="875312126">
      <w:bodyDiv w:val="1"/>
      <w:marLeft w:val="0"/>
      <w:marRight w:val="0"/>
      <w:marTop w:val="0"/>
      <w:marBottom w:val="0"/>
      <w:divBdr>
        <w:top w:val="none" w:sz="0" w:space="0" w:color="auto"/>
        <w:left w:val="none" w:sz="0" w:space="0" w:color="auto"/>
        <w:bottom w:val="none" w:sz="0" w:space="0" w:color="auto"/>
        <w:right w:val="none" w:sz="0" w:space="0" w:color="auto"/>
      </w:divBdr>
    </w:div>
    <w:div w:id="875698396">
      <w:bodyDiv w:val="1"/>
      <w:marLeft w:val="0"/>
      <w:marRight w:val="0"/>
      <w:marTop w:val="0"/>
      <w:marBottom w:val="0"/>
      <w:divBdr>
        <w:top w:val="none" w:sz="0" w:space="0" w:color="auto"/>
        <w:left w:val="none" w:sz="0" w:space="0" w:color="auto"/>
        <w:bottom w:val="none" w:sz="0" w:space="0" w:color="auto"/>
        <w:right w:val="none" w:sz="0" w:space="0" w:color="auto"/>
      </w:divBdr>
      <w:divsChild>
        <w:div w:id="1781299333">
          <w:marLeft w:val="0"/>
          <w:marRight w:val="0"/>
          <w:marTop w:val="0"/>
          <w:marBottom w:val="0"/>
          <w:divBdr>
            <w:top w:val="none" w:sz="0" w:space="0" w:color="auto"/>
            <w:left w:val="none" w:sz="0" w:space="0" w:color="auto"/>
            <w:bottom w:val="none" w:sz="0" w:space="0" w:color="auto"/>
            <w:right w:val="none" w:sz="0" w:space="0" w:color="auto"/>
          </w:divBdr>
          <w:divsChild>
            <w:div w:id="101188868">
              <w:marLeft w:val="0"/>
              <w:marRight w:val="0"/>
              <w:marTop w:val="0"/>
              <w:marBottom w:val="0"/>
              <w:divBdr>
                <w:top w:val="none" w:sz="0" w:space="0" w:color="auto"/>
                <w:left w:val="none" w:sz="0" w:space="0" w:color="auto"/>
                <w:bottom w:val="none" w:sz="0" w:space="0" w:color="auto"/>
                <w:right w:val="none" w:sz="0" w:space="0" w:color="auto"/>
              </w:divBdr>
              <w:divsChild>
                <w:div w:id="4001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2843">
      <w:bodyDiv w:val="1"/>
      <w:marLeft w:val="0"/>
      <w:marRight w:val="0"/>
      <w:marTop w:val="0"/>
      <w:marBottom w:val="0"/>
      <w:divBdr>
        <w:top w:val="none" w:sz="0" w:space="0" w:color="auto"/>
        <w:left w:val="none" w:sz="0" w:space="0" w:color="auto"/>
        <w:bottom w:val="none" w:sz="0" w:space="0" w:color="auto"/>
        <w:right w:val="none" w:sz="0" w:space="0" w:color="auto"/>
      </w:divBdr>
    </w:div>
    <w:div w:id="892618195">
      <w:bodyDiv w:val="1"/>
      <w:marLeft w:val="0"/>
      <w:marRight w:val="0"/>
      <w:marTop w:val="0"/>
      <w:marBottom w:val="0"/>
      <w:divBdr>
        <w:top w:val="none" w:sz="0" w:space="0" w:color="auto"/>
        <w:left w:val="none" w:sz="0" w:space="0" w:color="auto"/>
        <w:bottom w:val="none" w:sz="0" w:space="0" w:color="auto"/>
        <w:right w:val="none" w:sz="0" w:space="0" w:color="auto"/>
      </w:divBdr>
    </w:div>
    <w:div w:id="899051810">
      <w:bodyDiv w:val="1"/>
      <w:marLeft w:val="0"/>
      <w:marRight w:val="0"/>
      <w:marTop w:val="0"/>
      <w:marBottom w:val="0"/>
      <w:divBdr>
        <w:top w:val="none" w:sz="0" w:space="0" w:color="auto"/>
        <w:left w:val="none" w:sz="0" w:space="0" w:color="auto"/>
        <w:bottom w:val="none" w:sz="0" w:space="0" w:color="auto"/>
        <w:right w:val="none" w:sz="0" w:space="0" w:color="auto"/>
      </w:divBdr>
      <w:divsChild>
        <w:div w:id="300841414">
          <w:marLeft w:val="0"/>
          <w:marRight w:val="0"/>
          <w:marTop w:val="0"/>
          <w:marBottom w:val="0"/>
          <w:divBdr>
            <w:top w:val="none" w:sz="0" w:space="0" w:color="auto"/>
            <w:left w:val="none" w:sz="0" w:space="0" w:color="auto"/>
            <w:bottom w:val="none" w:sz="0" w:space="0" w:color="auto"/>
            <w:right w:val="none" w:sz="0" w:space="0" w:color="auto"/>
          </w:divBdr>
          <w:divsChild>
            <w:div w:id="1630744430">
              <w:marLeft w:val="0"/>
              <w:marRight w:val="0"/>
              <w:marTop w:val="0"/>
              <w:marBottom w:val="0"/>
              <w:divBdr>
                <w:top w:val="none" w:sz="0" w:space="0" w:color="auto"/>
                <w:left w:val="none" w:sz="0" w:space="0" w:color="auto"/>
                <w:bottom w:val="none" w:sz="0" w:space="0" w:color="auto"/>
                <w:right w:val="none" w:sz="0" w:space="0" w:color="auto"/>
              </w:divBdr>
              <w:divsChild>
                <w:div w:id="60566606">
                  <w:marLeft w:val="0"/>
                  <w:marRight w:val="0"/>
                  <w:marTop w:val="0"/>
                  <w:marBottom w:val="0"/>
                  <w:divBdr>
                    <w:top w:val="none" w:sz="0" w:space="0" w:color="auto"/>
                    <w:left w:val="none" w:sz="0" w:space="0" w:color="auto"/>
                    <w:bottom w:val="none" w:sz="0" w:space="0" w:color="auto"/>
                    <w:right w:val="none" w:sz="0" w:space="0" w:color="auto"/>
                  </w:divBdr>
                </w:div>
                <w:div w:id="13357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19401">
          <w:marLeft w:val="0"/>
          <w:marRight w:val="0"/>
          <w:marTop w:val="0"/>
          <w:marBottom w:val="0"/>
          <w:divBdr>
            <w:top w:val="none" w:sz="0" w:space="0" w:color="auto"/>
            <w:left w:val="none" w:sz="0" w:space="0" w:color="auto"/>
            <w:bottom w:val="none" w:sz="0" w:space="0" w:color="auto"/>
            <w:right w:val="none" w:sz="0" w:space="0" w:color="auto"/>
          </w:divBdr>
          <w:divsChild>
            <w:div w:id="1631399814">
              <w:marLeft w:val="0"/>
              <w:marRight w:val="0"/>
              <w:marTop w:val="0"/>
              <w:marBottom w:val="0"/>
              <w:divBdr>
                <w:top w:val="none" w:sz="0" w:space="0" w:color="auto"/>
                <w:left w:val="none" w:sz="0" w:space="0" w:color="auto"/>
                <w:bottom w:val="none" w:sz="0" w:space="0" w:color="auto"/>
                <w:right w:val="none" w:sz="0" w:space="0" w:color="auto"/>
              </w:divBdr>
              <w:divsChild>
                <w:div w:id="1186403532">
                  <w:marLeft w:val="0"/>
                  <w:marRight w:val="0"/>
                  <w:marTop w:val="0"/>
                  <w:marBottom w:val="0"/>
                  <w:divBdr>
                    <w:top w:val="none" w:sz="0" w:space="0" w:color="auto"/>
                    <w:left w:val="none" w:sz="0" w:space="0" w:color="auto"/>
                    <w:bottom w:val="none" w:sz="0" w:space="0" w:color="auto"/>
                    <w:right w:val="none" w:sz="0" w:space="0" w:color="auto"/>
                  </w:divBdr>
                  <w:divsChild>
                    <w:div w:id="507528225">
                      <w:marLeft w:val="0"/>
                      <w:marRight w:val="0"/>
                      <w:marTop w:val="0"/>
                      <w:marBottom w:val="0"/>
                      <w:divBdr>
                        <w:top w:val="none" w:sz="0" w:space="0" w:color="auto"/>
                        <w:left w:val="none" w:sz="0" w:space="0" w:color="auto"/>
                        <w:bottom w:val="none" w:sz="0" w:space="0" w:color="auto"/>
                        <w:right w:val="none" w:sz="0" w:space="0" w:color="auto"/>
                      </w:divBdr>
                      <w:divsChild>
                        <w:div w:id="178082315">
                          <w:marLeft w:val="0"/>
                          <w:marRight w:val="0"/>
                          <w:marTop w:val="0"/>
                          <w:marBottom w:val="0"/>
                          <w:divBdr>
                            <w:top w:val="none" w:sz="0" w:space="0" w:color="auto"/>
                            <w:left w:val="none" w:sz="0" w:space="0" w:color="auto"/>
                            <w:bottom w:val="none" w:sz="0" w:space="0" w:color="auto"/>
                            <w:right w:val="none" w:sz="0" w:space="0" w:color="auto"/>
                          </w:divBdr>
                          <w:divsChild>
                            <w:div w:id="47917016">
                              <w:marLeft w:val="0"/>
                              <w:marRight w:val="0"/>
                              <w:marTop w:val="0"/>
                              <w:marBottom w:val="0"/>
                              <w:divBdr>
                                <w:top w:val="none" w:sz="0" w:space="0" w:color="auto"/>
                                <w:left w:val="none" w:sz="0" w:space="0" w:color="auto"/>
                                <w:bottom w:val="none" w:sz="0" w:space="0" w:color="auto"/>
                                <w:right w:val="none" w:sz="0" w:space="0" w:color="auto"/>
                              </w:divBdr>
                              <w:divsChild>
                                <w:div w:id="5085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0823">
                          <w:marLeft w:val="0"/>
                          <w:marRight w:val="0"/>
                          <w:marTop w:val="0"/>
                          <w:marBottom w:val="0"/>
                          <w:divBdr>
                            <w:top w:val="none" w:sz="0" w:space="0" w:color="auto"/>
                            <w:left w:val="none" w:sz="0" w:space="0" w:color="auto"/>
                            <w:bottom w:val="none" w:sz="0" w:space="0" w:color="auto"/>
                            <w:right w:val="none" w:sz="0" w:space="0" w:color="auto"/>
                          </w:divBdr>
                          <w:divsChild>
                            <w:div w:id="1604804226">
                              <w:marLeft w:val="0"/>
                              <w:marRight w:val="0"/>
                              <w:marTop w:val="0"/>
                              <w:marBottom w:val="0"/>
                              <w:divBdr>
                                <w:top w:val="none" w:sz="0" w:space="0" w:color="auto"/>
                                <w:left w:val="none" w:sz="0" w:space="0" w:color="auto"/>
                                <w:bottom w:val="none" w:sz="0" w:space="0" w:color="auto"/>
                                <w:right w:val="none" w:sz="0" w:space="0" w:color="auto"/>
                              </w:divBdr>
                              <w:divsChild>
                                <w:div w:id="9548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3330">
                          <w:marLeft w:val="0"/>
                          <w:marRight w:val="0"/>
                          <w:marTop w:val="0"/>
                          <w:marBottom w:val="0"/>
                          <w:divBdr>
                            <w:top w:val="none" w:sz="0" w:space="0" w:color="auto"/>
                            <w:left w:val="none" w:sz="0" w:space="0" w:color="auto"/>
                            <w:bottom w:val="none" w:sz="0" w:space="0" w:color="auto"/>
                            <w:right w:val="none" w:sz="0" w:space="0" w:color="auto"/>
                          </w:divBdr>
                          <w:divsChild>
                            <w:div w:id="1070693243">
                              <w:marLeft w:val="0"/>
                              <w:marRight w:val="0"/>
                              <w:marTop w:val="0"/>
                              <w:marBottom w:val="0"/>
                              <w:divBdr>
                                <w:top w:val="none" w:sz="0" w:space="0" w:color="auto"/>
                                <w:left w:val="none" w:sz="0" w:space="0" w:color="auto"/>
                                <w:bottom w:val="none" w:sz="0" w:space="0" w:color="auto"/>
                                <w:right w:val="none" w:sz="0" w:space="0" w:color="auto"/>
                              </w:divBdr>
                              <w:divsChild>
                                <w:div w:id="12087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55789">
                  <w:marLeft w:val="0"/>
                  <w:marRight w:val="0"/>
                  <w:marTop w:val="0"/>
                  <w:marBottom w:val="0"/>
                  <w:divBdr>
                    <w:top w:val="none" w:sz="0" w:space="0" w:color="auto"/>
                    <w:left w:val="none" w:sz="0" w:space="0" w:color="auto"/>
                    <w:bottom w:val="none" w:sz="0" w:space="0" w:color="auto"/>
                    <w:right w:val="none" w:sz="0" w:space="0" w:color="auto"/>
                  </w:divBdr>
                  <w:divsChild>
                    <w:div w:id="3008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48526">
          <w:marLeft w:val="0"/>
          <w:marRight w:val="0"/>
          <w:marTop w:val="0"/>
          <w:marBottom w:val="0"/>
          <w:divBdr>
            <w:top w:val="none" w:sz="0" w:space="0" w:color="auto"/>
            <w:left w:val="none" w:sz="0" w:space="0" w:color="auto"/>
            <w:bottom w:val="none" w:sz="0" w:space="0" w:color="auto"/>
            <w:right w:val="none" w:sz="0" w:space="0" w:color="auto"/>
          </w:divBdr>
          <w:divsChild>
            <w:div w:id="1728071013">
              <w:marLeft w:val="0"/>
              <w:marRight w:val="0"/>
              <w:marTop w:val="0"/>
              <w:marBottom w:val="0"/>
              <w:divBdr>
                <w:top w:val="none" w:sz="0" w:space="0" w:color="auto"/>
                <w:left w:val="none" w:sz="0" w:space="0" w:color="auto"/>
                <w:bottom w:val="none" w:sz="0" w:space="0" w:color="auto"/>
                <w:right w:val="none" w:sz="0" w:space="0" w:color="auto"/>
              </w:divBdr>
              <w:divsChild>
                <w:div w:id="1463230392">
                  <w:marLeft w:val="0"/>
                  <w:marRight w:val="0"/>
                  <w:marTop w:val="0"/>
                  <w:marBottom w:val="0"/>
                  <w:divBdr>
                    <w:top w:val="none" w:sz="0" w:space="0" w:color="auto"/>
                    <w:left w:val="none" w:sz="0" w:space="0" w:color="auto"/>
                    <w:bottom w:val="none" w:sz="0" w:space="0" w:color="auto"/>
                    <w:right w:val="none" w:sz="0" w:space="0" w:color="auto"/>
                  </w:divBdr>
                  <w:divsChild>
                    <w:div w:id="9604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9323">
          <w:marLeft w:val="0"/>
          <w:marRight w:val="0"/>
          <w:marTop w:val="0"/>
          <w:marBottom w:val="0"/>
          <w:divBdr>
            <w:top w:val="none" w:sz="0" w:space="0" w:color="auto"/>
            <w:left w:val="none" w:sz="0" w:space="0" w:color="auto"/>
            <w:bottom w:val="none" w:sz="0" w:space="0" w:color="auto"/>
            <w:right w:val="none" w:sz="0" w:space="0" w:color="auto"/>
          </w:divBdr>
          <w:divsChild>
            <w:div w:id="1869902785">
              <w:marLeft w:val="0"/>
              <w:marRight w:val="0"/>
              <w:marTop w:val="0"/>
              <w:marBottom w:val="0"/>
              <w:divBdr>
                <w:top w:val="none" w:sz="0" w:space="0" w:color="auto"/>
                <w:left w:val="none" w:sz="0" w:space="0" w:color="auto"/>
                <w:bottom w:val="none" w:sz="0" w:space="0" w:color="auto"/>
                <w:right w:val="none" w:sz="0" w:space="0" w:color="auto"/>
              </w:divBdr>
            </w:div>
          </w:divsChild>
        </w:div>
        <w:div w:id="1475488985">
          <w:marLeft w:val="0"/>
          <w:marRight w:val="0"/>
          <w:marTop w:val="0"/>
          <w:marBottom w:val="0"/>
          <w:divBdr>
            <w:top w:val="none" w:sz="0" w:space="0" w:color="auto"/>
            <w:left w:val="none" w:sz="0" w:space="0" w:color="auto"/>
            <w:bottom w:val="none" w:sz="0" w:space="0" w:color="auto"/>
            <w:right w:val="none" w:sz="0" w:space="0" w:color="auto"/>
          </w:divBdr>
        </w:div>
        <w:div w:id="1615404450">
          <w:marLeft w:val="0"/>
          <w:marRight w:val="0"/>
          <w:marTop w:val="0"/>
          <w:marBottom w:val="0"/>
          <w:divBdr>
            <w:top w:val="none" w:sz="0" w:space="0" w:color="auto"/>
            <w:left w:val="none" w:sz="0" w:space="0" w:color="auto"/>
            <w:bottom w:val="none" w:sz="0" w:space="0" w:color="auto"/>
            <w:right w:val="none" w:sz="0" w:space="0" w:color="auto"/>
          </w:divBdr>
          <w:divsChild>
            <w:div w:id="2785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0808">
      <w:bodyDiv w:val="1"/>
      <w:marLeft w:val="0"/>
      <w:marRight w:val="0"/>
      <w:marTop w:val="0"/>
      <w:marBottom w:val="0"/>
      <w:divBdr>
        <w:top w:val="none" w:sz="0" w:space="0" w:color="auto"/>
        <w:left w:val="none" w:sz="0" w:space="0" w:color="auto"/>
        <w:bottom w:val="none" w:sz="0" w:space="0" w:color="auto"/>
        <w:right w:val="none" w:sz="0" w:space="0" w:color="auto"/>
      </w:divBdr>
    </w:div>
    <w:div w:id="917445271">
      <w:bodyDiv w:val="1"/>
      <w:marLeft w:val="0"/>
      <w:marRight w:val="0"/>
      <w:marTop w:val="0"/>
      <w:marBottom w:val="0"/>
      <w:divBdr>
        <w:top w:val="none" w:sz="0" w:space="0" w:color="auto"/>
        <w:left w:val="none" w:sz="0" w:space="0" w:color="auto"/>
        <w:bottom w:val="none" w:sz="0" w:space="0" w:color="auto"/>
        <w:right w:val="none" w:sz="0" w:space="0" w:color="auto"/>
      </w:divBdr>
      <w:divsChild>
        <w:div w:id="1497064386">
          <w:marLeft w:val="0"/>
          <w:marRight w:val="0"/>
          <w:marTop w:val="0"/>
          <w:marBottom w:val="0"/>
          <w:divBdr>
            <w:top w:val="none" w:sz="0" w:space="0" w:color="auto"/>
            <w:left w:val="none" w:sz="0" w:space="0" w:color="auto"/>
            <w:bottom w:val="none" w:sz="0" w:space="0" w:color="auto"/>
            <w:right w:val="none" w:sz="0" w:space="0" w:color="auto"/>
          </w:divBdr>
          <w:divsChild>
            <w:div w:id="19046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2748">
      <w:bodyDiv w:val="1"/>
      <w:marLeft w:val="0"/>
      <w:marRight w:val="0"/>
      <w:marTop w:val="0"/>
      <w:marBottom w:val="0"/>
      <w:divBdr>
        <w:top w:val="none" w:sz="0" w:space="0" w:color="auto"/>
        <w:left w:val="none" w:sz="0" w:space="0" w:color="auto"/>
        <w:bottom w:val="none" w:sz="0" w:space="0" w:color="auto"/>
        <w:right w:val="none" w:sz="0" w:space="0" w:color="auto"/>
      </w:divBdr>
    </w:div>
    <w:div w:id="921915404">
      <w:bodyDiv w:val="1"/>
      <w:marLeft w:val="0"/>
      <w:marRight w:val="0"/>
      <w:marTop w:val="0"/>
      <w:marBottom w:val="0"/>
      <w:divBdr>
        <w:top w:val="none" w:sz="0" w:space="0" w:color="auto"/>
        <w:left w:val="none" w:sz="0" w:space="0" w:color="auto"/>
        <w:bottom w:val="none" w:sz="0" w:space="0" w:color="auto"/>
        <w:right w:val="none" w:sz="0" w:space="0" w:color="auto"/>
      </w:divBdr>
    </w:div>
    <w:div w:id="922641980">
      <w:bodyDiv w:val="1"/>
      <w:marLeft w:val="0"/>
      <w:marRight w:val="0"/>
      <w:marTop w:val="0"/>
      <w:marBottom w:val="0"/>
      <w:divBdr>
        <w:top w:val="none" w:sz="0" w:space="0" w:color="auto"/>
        <w:left w:val="none" w:sz="0" w:space="0" w:color="auto"/>
        <w:bottom w:val="none" w:sz="0" w:space="0" w:color="auto"/>
        <w:right w:val="none" w:sz="0" w:space="0" w:color="auto"/>
      </w:divBdr>
    </w:div>
    <w:div w:id="935209173">
      <w:bodyDiv w:val="1"/>
      <w:marLeft w:val="0"/>
      <w:marRight w:val="0"/>
      <w:marTop w:val="0"/>
      <w:marBottom w:val="0"/>
      <w:divBdr>
        <w:top w:val="none" w:sz="0" w:space="0" w:color="auto"/>
        <w:left w:val="none" w:sz="0" w:space="0" w:color="auto"/>
        <w:bottom w:val="none" w:sz="0" w:space="0" w:color="auto"/>
        <w:right w:val="none" w:sz="0" w:space="0" w:color="auto"/>
      </w:divBdr>
    </w:div>
    <w:div w:id="941645758">
      <w:bodyDiv w:val="1"/>
      <w:marLeft w:val="0"/>
      <w:marRight w:val="0"/>
      <w:marTop w:val="0"/>
      <w:marBottom w:val="0"/>
      <w:divBdr>
        <w:top w:val="none" w:sz="0" w:space="0" w:color="auto"/>
        <w:left w:val="none" w:sz="0" w:space="0" w:color="auto"/>
        <w:bottom w:val="none" w:sz="0" w:space="0" w:color="auto"/>
        <w:right w:val="none" w:sz="0" w:space="0" w:color="auto"/>
      </w:divBdr>
      <w:divsChild>
        <w:div w:id="638803836">
          <w:marLeft w:val="0"/>
          <w:marRight w:val="0"/>
          <w:marTop w:val="0"/>
          <w:marBottom w:val="0"/>
          <w:divBdr>
            <w:top w:val="none" w:sz="0" w:space="0" w:color="auto"/>
            <w:left w:val="none" w:sz="0" w:space="0" w:color="auto"/>
            <w:bottom w:val="none" w:sz="0" w:space="0" w:color="auto"/>
            <w:right w:val="none" w:sz="0" w:space="0" w:color="auto"/>
          </w:divBdr>
          <w:divsChild>
            <w:div w:id="12486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8585">
      <w:bodyDiv w:val="1"/>
      <w:marLeft w:val="0"/>
      <w:marRight w:val="0"/>
      <w:marTop w:val="0"/>
      <w:marBottom w:val="0"/>
      <w:divBdr>
        <w:top w:val="none" w:sz="0" w:space="0" w:color="auto"/>
        <w:left w:val="none" w:sz="0" w:space="0" w:color="auto"/>
        <w:bottom w:val="none" w:sz="0" w:space="0" w:color="auto"/>
        <w:right w:val="none" w:sz="0" w:space="0" w:color="auto"/>
      </w:divBdr>
    </w:div>
    <w:div w:id="942498210">
      <w:bodyDiv w:val="1"/>
      <w:marLeft w:val="0"/>
      <w:marRight w:val="0"/>
      <w:marTop w:val="0"/>
      <w:marBottom w:val="0"/>
      <w:divBdr>
        <w:top w:val="none" w:sz="0" w:space="0" w:color="auto"/>
        <w:left w:val="none" w:sz="0" w:space="0" w:color="auto"/>
        <w:bottom w:val="none" w:sz="0" w:space="0" w:color="auto"/>
        <w:right w:val="none" w:sz="0" w:space="0" w:color="auto"/>
      </w:divBdr>
    </w:div>
    <w:div w:id="944658281">
      <w:bodyDiv w:val="1"/>
      <w:marLeft w:val="0"/>
      <w:marRight w:val="0"/>
      <w:marTop w:val="0"/>
      <w:marBottom w:val="0"/>
      <w:divBdr>
        <w:top w:val="none" w:sz="0" w:space="0" w:color="auto"/>
        <w:left w:val="none" w:sz="0" w:space="0" w:color="auto"/>
        <w:bottom w:val="none" w:sz="0" w:space="0" w:color="auto"/>
        <w:right w:val="none" w:sz="0" w:space="0" w:color="auto"/>
      </w:divBdr>
      <w:divsChild>
        <w:div w:id="561141087">
          <w:marLeft w:val="0"/>
          <w:marRight w:val="0"/>
          <w:marTop w:val="0"/>
          <w:marBottom w:val="0"/>
          <w:divBdr>
            <w:top w:val="none" w:sz="0" w:space="0" w:color="auto"/>
            <w:left w:val="none" w:sz="0" w:space="0" w:color="auto"/>
            <w:bottom w:val="none" w:sz="0" w:space="0" w:color="auto"/>
            <w:right w:val="none" w:sz="0" w:space="0" w:color="auto"/>
          </w:divBdr>
          <w:divsChild>
            <w:div w:id="2516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4392">
      <w:bodyDiv w:val="1"/>
      <w:marLeft w:val="0"/>
      <w:marRight w:val="0"/>
      <w:marTop w:val="0"/>
      <w:marBottom w:val="0"/>
      <w:divBdr>
        <w:top w:val="none" w:sz="0" w:space="0" w:color="auto"/>
        <w:left w:val="none" w:sz="0" w:space="0" w:color="auto"/>
        <w:bottom w:val="none" w:sz="0" w:space="0" w:color="auto"/>
        <w:right w:val="none" w:sz="0" w:space="0" w:color="auto"/>
      </w:divBdr>
    </w:div>
    <w:div w:id="950937742">
      <w:bodyDiv w:val="1"/>
      <w:marLeft w:val="0"/>
      <w:marRight w:val="0"/>
      <w:marTop w:val="0"/>
      <w:marBottom w:val="0"/>
      <w:divBdr>
        <w:top w:val="none" w:sz="0" w:space="0" w:color="auto"/>
        <w:left w:val="none" w:sz="0" w:space="0" w:color="auto"/>
        <w:bottom w:val="none" w:sz="0" w:space="0" w:color="auto"/>
        <w:right w:val="none" w:sz="0" w:space="0" w:color="auto"/>
      </w:divBdr>
    </w:div>
    <w:div w:id="953367430">
      <w:bodyDiv w:val="1"/>
      <w:marLeft w:val="0"/>
      <w:marRight w:val="0"/>
      <w:marTop w:val="0"/>
      <w:marBottom w:val="0"/>
      <w:divBdr>
        <w:top w:val="none" w:sz="0" w:space="0" w:color="auto"/>
        <w:left w:val="none" w:sz="0" w:space="0" w:color="auto"/>
        <w:bottom w:val="none" w:sz="0" w:space="0" w:color="auto"/>
        <w:right w:val="none" w:sz="0" w:space="0" w:color="auto"/>
      </w:divBdr>
    </w:div>
    <w:div w:id="959141240">
      <w:bodyDiv w:val="1"/>
      <w:marLeft w:val="0"/>
      <w:marRight w:val="0"/>
      <w:marTop w:val="0"/>
      <w:marBottom w:val="0"/>
      <w:divBdr>
        <w:top w:val="none" w:sz="0" w:space="0" w:color="auto"/>
        <w:left w:val="none" w:sz="0" w:space="0" w:color="auto"/>
        <w:bottom w:val="none" w:sz="0" w:space="0" w:color="auto"/>
        <w:right w:val="none" w:sz="0" w:space="0" w:color="auto"/>
      </w:divBdr>
      <w:divsChild>
        <w:div w:id="208037089">
          <w:marLeft w:val="0"/>
          <w:marRight w:val="0"/>
          <w:marTop w:val="0"/>
          <w:marBottom w:val="0"/>
          <w:divBdr>
            <w:top w:val="none" w:sz="0" w:space="0" w:color="auto"/>
            <w:left w:val="none" w:sz="0" w:space="0" w:color="auto"/>
            <w:bottom w:val="none" w:sz="0" w:space="0" w:color="auto"/>
            <w:right w:val="none" w:sz="0" w:space="0" w:color="auto"/>
          </w:divBdr>
          <w:divsChild>
            <w:div w:id="56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832">
      <w:bodyDiv w:val="1"/>
      <w:marLeft w:val="0"/>
      <w:marRight w:val="0"/>
      <w:marTop w:val="0"/>
      <w:marBottom w:val="0"/>
      <w:divBdr>
        <w:top w:val="none" w:sz="0" w:space="0" w:color="auto"/>
        <w:left w:val="none" w:sz="0" w:space="0" w:color="auto"/>
        <w:bottom w:val="none" w:sz="0" w:space="0" w:color="auto"/>
        <w:right w:val="none" w:sz="0" w:space="0" w:color="auto"/>
      </w:divBdr>
    </w:div>
    <w:div w:id="964508027">
      <w:bodyDiv w:val="1"/>
      <w:marLeft w:val="0"/>
      <w:marRight w:val="0"/>
      <w:marTop w:val="0"/>
      <w:marBottom w:val="0"/>
      <w:divBdr>
        <w:top w:val="none" w:sz="0" w:space="0" w:color="auto"/>
        <w:left w:val="none" w:sz="0" w:space="0" w:color="auto"/>
        <w:bottom w:val="none" w:sz="0" w:space="0" w:color="auto"/>
        <w:right w:val="none" w:sz="0" w:space="0" w:color="auto"/>
      </w:divBdr>
    </w:div>
    <w:div w:id="964849822">
      <w:bodyDiv w:val="1"/>
      <w:marLeft w:val="0"/>
      <w:marRight w:val="0"/>
      <w:marTop w:val="0"/>
      <w:marBottom w:val="0"/>
      <w:divBdr>
        <w:top w:val="none" w:sz="0" w:space="0" w:color="auto"/>
        <w:left w:val="none" w:sz="0" w:space="0" w:color="auto"/>
        <w:bottom w:val="none" w:sz="0" w:space="0" w:color="auto"/>
        <w:right w:val="none" w:sz="0" w:space="0" w:color="auto"/>
      </w:divBdr>
      <w:divsChild>
        <w:div w:id="184755728">
          <w:marLeft w:val="0"/>
          <w:marRight w:val="0"/>
          <w:marTop w:val="0"/>
          <w:marBottom w:val="0"/>
          <w:divBdr>
            <w:top w:val="none" w:sz="0" w:space="0" w:color="auto"/>
            <w:left w:val="none" w:sz="0" w:space="0" w:color="auto"/>
            <w:bottom w:val="none" w:sz="0" w:space="0" w:color="auto"/>
            <w:right w:val="none" w:sz="0" w:space="0" w:color="auto"/>
          </w:divBdr>
          <w:divsChild>
            <w:div w:id="1701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4378">
      <w:bodyDiv w:val="1"/>
      <w:marLeft w:val="0"/>
      <w:marRight w:val="0"/>
      <w:marTop w:val="0"/>
      <w:marBottom w:val="0"/>
      <w:divBdr>
        <w:top w:val="none" w:sz="0" w:space="0" w:color="auto"/>
        <w:left w:val="none" w:sz="0" w:space="0" w:color="auto"/>
        <w:bottom w:val="none" w:sz="0" w:space="0" w:color="auto"/>
        <w:right w:val="none" w:sz="0" w:space="0" w:color="auto"/>
      </w:divBdr>
    </w:div>
    <w:div w:id="988903231">
      <w:bodyDiv w:val="1"/>
      <w:marLeft w:val="0"/>
      <w:marRight w:val="0"/>
      <w:marTop w:val="0"/>
      <w:marBottom w:val="0"/>
      <w:divBdr>
        <w:top w:val="none" w:sz="0" w:space="0" w:color="auto"/>
        <w:left w:val="none" w:sz="0" w:space="0" w:color="auto"/>
        <w:bottom w:val="none" w:sz="0" w:space="0" w:color="auto"/>
        <w:right w:val="none" w:sz="0" w:space="0" w:color="auto"/>
      </w:divBdr>
    </w:div>
    <w:div w:id="997424406">
      <w:bodyDiv w:val="1"/>
      <w:marLeft w:val="0"/>
      <w:marRight w:val="0"/>
      <w:marTop w:val="0"/>
      <w:marBottom w:val="0"/>
      <w:divBdr>
        <w:top w:val="none" w:sz="0" w:space="0" w:color="auto"/>
        <w:left w:val="none" w:sz="0" w:space="0" w:color="auto"/>
        <w:bottom w:val="none" w:sz="0" w:space="0" w:color="auto"/>
        <w:right w:val="none" w:sz="0" w:space="0" w:color="auto"/>
      </w:divBdr>
    </w:div>
    <w:div w:id="1003435767">
      <w:bodyDiv w:val="1"/>
      <w:marLeft w:val="0"/>
      <w:marRight w:val="0"/>
      <w:marTop w:val="0"/>
      <w:marBottom w:val="0"/>
      <w:divBdr>
        <w:top w:val="none" w:sz="0" w:space="0" w:color="auto"/>
        <w:left w:val="none" w:sz="0" w:space="0" w:color="auto"/>
        <w:bottom w:val="none" w:sz="0" w:space="0" w:color="auto"/>
        <w:right w:val="none" w:sz="0" w:space="0" w:color="auto"/>
      </w:divBdr>
    </w:div>
    <w:div w:id="1013535522">
      <w:bodyDiv w:val="1"/>
      <w:marLeft w:val="0"/>
      <w:marRight w:val="0"/>
      <w:marTop w:val="0"/>
      <w:marBottom w:val="0"/>
      <w:divBdr>
        <w:top w:val="none" w:sz="0" w:space="0" w:color="auto"/>
        <w:left w:val="none" w:sz="0" w:space="0" w:color="auto"/>
        <w:bottom w:val="none" w:sz="0" w:space="0" w:color="auto"/>
        <w:right w:val="none" w:sz="0" w:space="0" w:color="auto"/>
      </w:divBdr>
      <w:divsChild>
        <w:div w:id="1709643682">
          <w:marLeft w:val="0"/>
          <w:marRight w:val="0"/>
          <w:marTop w:val="0"/>
          <w:marBottom w:val="0"/>
          <w:divBdr>
            <w:top w:val="none" w:sz="0" w:space="0" w:color="auto"/>
            <w:left w:val="none" w:sz="0" w:space="0" w:color="auto"/>
            <w:bottom w:val="none" w:sz="0" w:space="0" w:color="auto"/>
            <w:right w:val="none" w:sz="0" w:space="0" w:color="auto"/>
          </w:divBdr>
          <w:divsChild>
            <w:div w:id="18162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2762">
      <w:bodyDiv w:val="1"/>
      <w:marLeft w:val="0"/>
      <w:marRight w:val="0"/>
      <w:marTop w:val="0"/>
      <w:marBottom w:val="0"/>
      <w:divBdr>
        <w:top w:val="none" w:sz="0" w:space="0" w:color="auto"/>
        <w:left w:val="none" w:sz="0" w:space="0" w:color="auto"/>
        <w:bottom w:val="none" w:sz="0" w:space="0" w:color="auto"/>
        <w:right w:val="none" w:sz="0" w:space="0" w:color="auto"/>
      </w:divBdr>
    </w:div>
    <w:div w:id="1028488137">
      <w:bodyDiv w:val="1"/>
      <w:marLeft w:val="0"/>
      <w:marRight w:val="0"/>
      <w:marTop w:val="0"/>
      <w:marBottom w:val="0"/>
      <w:divBdr>
        <w:top w:val="none" w:sz="0" w:space="0" w:color="auto"/>
        <w:left w:val="none" w:sz="0" w:space="0" w:color="auto"/>
        <w:bottom w:val="none" w:sz="0" w:space="0" w:color="auto"/>
        <w:right w:val="none" w:sz="0" w:space="0" w:color="auto"/>
      </w:divBdr>
    </w:div>
    <w:div w:id="1032000233">
      <w:bodyDiv w:val="1"/>
      <w:marLeft w:val="0"/>
      <w:marRight w:val="0"/>
      <w:marTop w:val="0"/>
      <w:marBottom w:val="0"/>
      <w:divBdr>
        <w:top w:val="none" w:sz="0" w:space="0" w:color="auto"/>
        <w:left w:val="none" w:sz="0" w:space="0" w:color="auto"/>
        <w:bottom w:val="none" w:sz="0" w:space="0" w:color="auto"/>
        <w:right w:val="none" w:sz="0" w:space="0" w:color="auto"/>
      </w:divBdr>
    </w:div>
    <w:div w:id="1035429521">
      <w:bodyDiv w:val="1"/>
      <w:marLeft w:val="0"/>
      <w:marRight w:val="0"/>
      <w:marTop w:val="0"/>
      <w:marBottom w:val="0"/>
      <w:divBdr>
        <w:top w:val="none" w:sz="0" w:space="0" w:color="auto"/>
        <w:left w:val="none" w:sz="0" w:space="0" w:color="auto"/>
        <w:bottom w:val="none" w:sz="0" w:space="0" w:color="auto"/>
        <w:right w:val="none" w:sz="0" w:space="0" w:color="auto"/>
      </w:divBdr>
    </w:div>
    <w:div w:id="1040328338">
      <w:bodyDiv w:val="1"/>
      <w:marLeft w:val="0"/>
      <w:marRight w:val="0"/>
      <w:marTop w:val="0"/>
      <w:marBottom w:val="0"/>
      <w:divBdr>
        <w:top w:val="none" w:sz="0" w:space="0" w:color="auto"/>
        <w:left w:val="none" w:sz="0" w:space="0" w:color="auto"/>
        <w:bottom w:val="none" w:sz="0" w:space="0" w:color="auto"/>
        <w:right w:val="none" w:sz="0" w:space="0" w:color="auto"/>
      </w:divBdr>
    </w:div>
    <w:div w:id="1046178532">
      <w:bodyDiv w:val="1"/>
      <w:marLeft w:val="0"/>
      <w:marRight w:val="0"/>
      <w:marTop w:val="0"/>
      <w:marBottom w:val="0"/>
      <w:divBdr>
        <w:top w:val="none" w:sz="0" w:space="0" w:color="auto"/>
        <w:left w:val="none" w:sz="0" w:space="0" w:color="auto"/>
        <w:bottom w:val="none" w:sz="0" w:space="0" w:color="auto"/>
        <w:right w:val="none" w:sz="0" w:space="0" w:color="auto"/>
      </w:divBdr>
    </w:div>
    <w:div w:id="1046367720">
      <w:bodyDiv w:val="1"/>
      <w:marLeft w:val="0"/>
      <w:marRight w:val="0"/>
      <w:marTop w:val="0"/>
      <w:marBottom w:val="0"/>
      <w:divBdr>
        <w:top w:val="none" w:sz="0" w:space="0" w:color="auto"/>
        <w:left w:val="none" w:sz="0" w:space="0" w:color="auto"/>
        <w:bottom w:val="none" w:sz="0" w:space="0" w:color="auto"/>
        <w:right w:val="none" w:sz="0" w:space="0" w:color="auto"/>
      </w:divBdr>
    </w:div>
    <w:div w:id="1050346370">
      <w:bodyDiv w:val="1"/>
      <w:marLeft w:val="0"/>
      <w:marRight w:val="0"/>
      <w:marTop w:val="0"/>
      <w:marBottom w:val="0"/>
      <w:divBdr>
        <w:top w:val="none" w:sz="0" w:space="0" w:color="auto"/>
        <w:left w:val="none" w:sz="0" w:space="0" w:color="auto"/>
        <w:bottom w:val="none" w:sz="0" w:space="0" w:color="auto"/>
        <w:right w:val="none" w:sz="0" w:space="0" w:color="auto"/>
      </w:divBdr>
    </w:div>
    <w:div w:id="1066146916">
      <w:bodyDiv w:val="1"/>
      <w:marLeft w:val="0"/>
      <w:marRight w:val="0"/>
      <w:marTop w:val="0"/>
      <w:marBottom w:val="0"/>
      <w:divBdr>
        <w:top w:val="none" w:sz="0" w:space="0" w:color="auto"/>
        <w:left w:val="none" w:sz="0" w:space="0" w:color="auto"/>
        <w:bottom w:val="none" w:sz="0" w:space="0" w:color="auto"/>
        <w:right w:val="none" w:sz="0" w:space="0" w:color="auto"/>
      </w:divBdr>
    </w:div>
    <w:div w:id="1072119544">
      <w:bodyDiv w:val="1"/>
      <w:marLeft w:val="0"/>
      <w:marRight w:val="0"/>
      <w:marTop w:val="0"/>
      <w:marBottom w:val="0"/>
      <w:divBdr>
        <w:top w:val="none" w:sz="0" w:space="0" w:color="auto"/>
        <w:left w:val="none" w:sz="0" w:space="0" w:color="auto"/>
        <w:bottom w:val="none" w:sz="0" w:space="0" w:color="auto"/>
        <w:right w:val="none" w:sz="0" w:space="0" w:color="auto"/>
      </w:divBdr>
    </w:div>
    <w:div w:id="1089472286">
      <w:bodyDiv w:val="1"/>
      <w:marLeft w:val="0"/>
      <w:marRight w:val="0"/>
      <w:marTop w:val="0"/>
      <w:marBottom w:val="0"/>
      <w:divBdr>
        <w:top w:val="none" w:sz="0" w:space="0" w:color="auto"/>
        <w:left w:val="none" w:sz="0" w:space="0" w:color="auto"/>
        <w:bottom w:val="none" w:sz="0" w:space="0" w:color="auto"/>
        <w:right w:val="none" w:sz="0" w:space="0" w:color="auto"/>
      </w:divBdr>
    </w:div>
    <w:div w:id="1095056045">
      <w:bodyDiv w:val="1"/>
      <w:marLeft w:val="0"/>
      <w:marRight w:val="0"/>
      <w:marTop w:val="0"/>
      <w:marBottom w:val="0"/>
      <w:divBdr>
        <w:top w:val="none" w:sz="0" w:space="0" w:color="auto"/>
        <w:left w:val="none" w:sz="0" w:space="0" w:color="auto"/>
        <w:bottom w:val="none" w:sz="0" w:space="0" w:color="auto"/>
        <w:right w:val="none" w:sz="0" w:space="0" w:color="auto"/>
      </w:divBdr>
    </w:div>
    <w:div w:id="1106656200">
      <w:bodyDiv w:val="1"/>
      <w:marLeft w:val="0"/>
      <w:marRight w:val="0"/>
      <w:marTop w:val="0"/>
      <w:marBottom w:val="0"/>
      <w:divBdr>
        <w:top w:val="none" w:sz="0" w:space="0" w:color="auto"/>
        <w:left w:val="none" w:sz="0" w:space="0" w:color="auto"/>
        <w:bottom w:val="none" w:sz="0" w:space="0" w:color="auto"/>
        <w:right w:val="none" w:sz="0" w:space="0" w:color="auto"/>
      </w:divBdr>
    </w:div>
    <w:div w:id="1125387094">
      <w:bodyDiv w:val="1"/>
      <w:marLeft w:val="0"/>
      <w:marRight w:val="0"/>
      <w:marTop w:val="0"/>
      <w:marBottom w:val="0"/>
      <w:divBdr>
        <w:top w:val="none" w:sz="0" w:space="0" w:color="auto"/>
        <w:left w:val="none" w:sz="0" w:space="0" w:color="auto"/>
        <w:bottom w:val="none" w:sz="0" w:space="0" w:color="auto"/>
        <w:right w:val="none" w:sz="0" w:space="0" w:color="auto"/>
      </w:divBdr>
    </w:div>
    <w:div w:id="1132285229">
      <w:bodyDiv w:val="1"/>
      <w:marLeft w:val="0"/>
      <w:marRight w:val="0"/>
      <w:marTop w:val="0"/>
      <w:marBottom w:val="0"/>
      <w:divBdr>
        <w:top w:val="none" w:sz="0" w:space="0" w:color="auto"/>
        <w:left w:val="none" w:sz="0" w:space="0" w:color="auto"/>
        <w:bottom w:val="none" w:sz="0" w:space="0" w:color="auto"/>
        <w:right w:val="none" w:sz="0" w:space="0" w:color="auto"/>
      </w:divBdr>
    </w:div>
    <w:div w:id="1137722167">
      <w:bodyDiv w:val="1"/>
      <w:marLeft w:val="0"/>
      <w:marRight w:val="0"/>
      <w:marTop w:val="0"/>
      <w:marBottom w:val="0"/>
      <w:divBdr>
        <w:top w:val="none" w:sz="0" w:space="0" w:color="auto"/>
        <w:left w:val="none" w:sz="0" w:space="0" w:color="auto"/>
        <w:bottom w:val="none" w:sz="0" w:space="0" w:color="auto"/>
        <w:right w:val="none" w:sz="0" w:space="0" w:color="auto"/>
      </w:divBdr>
    </w:div>
    <w:div w:id="1143351530">
      <w:bodyDiv w:val="1"/>
      <w:marLeft w:val="0"/>
      <w:marRight w:val="0"/>
      <w:marTop w:val="0"/>
      <w:marBottom w:val="0"/>
      <w:divBdr>
        <w:top w:val="none" w:sz="0" w:space="0" w:color="auto"/>
        <w:left w:val="none" w:sz="0" w:space="0" w:color="auto"/>
        <w:bottom w:val="none" w:sz="0" w:space="0" w:color="auto"/>
        <w:right w:val="none" w:sz="0" w:space="0" w:color="auto"/>
      </w:divBdr>
    </w:div>
    <w:div w:id="1144395734">
      <w:bodyDiv w:val="1"/>
      <w:marLeft w:val="0"/>
      <w:marRight w:val="0"/>
      <w:marTop w:val="0"/>
      <w:marBottom w:val="0"/>
      <w:divBdr>
        <w:top w:val="none" w:sz="0" w:space="0" w:color="auto"/>
        <w:left w:val="none" w:sz="0" w:space="0" w:color="auto"/>
        <w:bottom w:val="none" w:sz="0" w:space="0" w:color="auto"/>
        <w:right w:val="none" w:sz="0" w:space="0" w:color="auto"/>
      </w:divBdr>
    </w:div>
    <w:div w:id="1144546313">
      <w:bodyDiv w:val="1"/>
      <w:marLeft w:val="0"/>
      <w:marRight w:val="0"/>
      <w:marTop w:val="0"/>
      <w:marBottom w:val="0"/>
      <w:divBdr>
        <w:top w:val="none" w:sz="0" w:space="0" w:color="auto"/>
        <w:left w:val="none" w:sz="0" w:space="0" w:color="auto"/>
        <w:bottom w:val="none" w:sz="0" w:space="0" w:color="auto"/>
        <w:right w:val="none" w:sz="0" w:space="0" w:color="auto"/>
      </w:divBdr>
    </w:div>
    <w:div w:id="1174027292">
      <w:bodyDiv w:val="1"/>
      <w:marLeft w:val="0"/>
      <w:marRight w:val="0"/>
      <w:marTop w:val="0"/>
      <w:marBottom w:val="0"/>
      <w:divBdr>
        <w:top w:val="none" w:sz="0" w:space="0" w:color="auto"/>
        <w:left w:val="none" w:sz="0" w:space="0" w:color="auto"/>
        <w:bottom w:val="none" w:sz="0" w:space="0" w:color="auto"/>
        <w:right w:val="none" w:sz="0" w:space="0" w:color="auto"/>
      </w:divBdr>
    </w:div>
    <w:div w:id="1189293983">
      <w:bodyDiv w:val="1"/>
      <w:marLeft w:val="0"/>
      <w:marRight w:val="0"/>
      <w:marTop w:val="0"/>
      <w:marBottom w:val="0"/>
      <w:divBdr>
        <w:top w:val="none" w:sz="0" w:space="0" w:color="auto"/>
        <w:left w:val="none" w:sz="0" w:space="0" w:color="auto"/>
        <w:bottom w:val="none" w:sz="0" w:space="0" w:color="auto"/>
        <w:right w:val="none" w:sz="0" w:space="0" w:color="auto"/>
      </w:divBdr>
    </w:div>
    <w:div w:id="1190147211">
      <w:bodyDiv w:val="1"/>
      <w:marLeft w:val="0"/>
      <w:marRight w:val="0"/>
      <w:marTop w:val="0"/>
      <w:marBottom w:val="0"/>
      <w:divBdr>
        <w:top w:val="none" w:sz="0" w:space="0" w:color="auto"/>
        <w:left w:val="none" w:sz="0" w:space="0" w:color="auto"/>
        <w:bottom w:val="none" w:sz="0" w:space="0" w:color="auto"/>
        <w:right w:val="none" w:sz="0" w:space="0" w:color="auto"/>
      </w:divBdr>
    </w:div>
    <w:div w:id="1197884990">
      <w:bodyDiv w:val="1"/>
      <w:marLeft w:val="0"/>
      <w:marRight w:val="0"/>
      <w:marTop w:val="0"/>
      <w:marBottom w:val="0"/>
      <w:divBdr>
        <w:top w:val="none" w:sz="0" w:space="0" w:color="auto"/>
        <w:left w:val="none" w:sz="0" w:space="0" w:color="auto"/>
        <w:bottom w:val="none" w:sz="0" w:space="0" w:color="auto"/>
        <w:right w:val="none" w:sz="0" w:space="0" w:color="auto"/>
      </w:divBdr>
    </w:div>
    <w:div w:id="1206143694">
      <w:bodyDiv w:val="1"/>
      <w:marLeft w:val="0"/>
      <w:marRight w:val="0"/>
      <w:marTop w:val="0"/>
      <w:marBottom w:val="0"/>
      <w:divBdr>
        <w:top w:val="none" w:sz="0" w:space="0" w:color="auto"/>
        <w:left w:val="none" w:sz="0" w:space="0" w:color="auto"/>
        <w:bottom w:val="none" w:sz="0" w:space="0" w:color="auto"/>
        <w:right w:val="none" w:sz="0" w:space="0" w:color="auto"/>
      </w:divBdr>
    </w:div>
    <w:div w:id="1211069800">
      <w:bodyDiv w:val="1"/>
      <w:marLeft w:val="0"/>
      <w:marRight w:val="0"/>
      <w:marTop w:val="0"/>
      <w:marBottom w:val="0"/>
      <w:divBdr>
        <w:top w:val="none" w:sz="0" w:space="0" w:color="auto"/>
        <w:left w:val="none" w:sz="0" w:space="0" w:color="auto"/>
        <w:bottom w:val="none" w:sz="0" w:space="0" w:color="auto"/>
        <w:right w:val="none" w:sz="0" w:space="0" w:color="auto"/>
      </w:divBdr>
    </w:div>
    <w:div w:id="1213343634">
      <w:bodyDiv w:val="1"/>
      <w:marLeft w:val="0"/>
      <w:marRight w:val="0"/>
      <w:marTop w:val="0"/>
      <w:marBottom w:val="0"/>
      <w:divBdr>
        <w:top w:val="none" w:sz="0" w:space="0" w:color="auto"/>
        <w:left w:val="none" w:sz="0" w:space="0" w:color="auto"/>
        <w:bottom w:val="none" w:sz="0" w:space="0" w:color="auto"/>
        <w:right w:val="none" w:sz="0" w:space="0" w:color="auto"/>
      </w:divBdr>
    </w:div>
    <w:div w:id="1214655390">
      <w:bodyDiv w:val="1"/>
      <w:marLeft w:val="0"/>
      <w:marRight w:val="0"/>
      <w:marTop w:val="0"/>
      <w:marBottom w:val="0"/>
      <w:divBdr>
        <w:top w:val="none" w:sz="0" w:space="0" w:color="auto"/>
        <w:left w:val="none" w:sz="0" w:space="0" w:color="auto"/>
        <w:bottom w:val="none" w:sz="0" w:space="0" w:color="auto"/>
        <w:right w:val="none" w:sz="0" w:space="0" w:color="auto"/>
      </w:divBdr>
    </w:div>
    <w:div w:id="1223099804">
      <w:bodyDiv w:val="1"/>
      <w:marLeft w:val="0"/>
      <w:marRight w:val="0"/>
      <w:marTop w:val="0"/>
      <w:marBottom w:val="0"/>
      <w:divBdr>
        <w:top w:val="none" w:sz="0" w:space="0" w:color="auto"/>
        <w:left w:val="none" w:sz="0" w:space="0" w:color="auto"/>
        <w:bottom w:val="none" w:sz="0" w:space="0" w:color="auto"/>
        <w:right w:val="none" w:sz="0" w:space="0" w:color="auto"/>
      </w:divBdr>
    </w:div>
    <w:div w:id="1229269313">
      <w:bodyDiv w:val="1"/>
      <w:marLeft w:val="0"/>
      <w:marRight w:val="0"/>
      <w:marTop w:val="0"/>
      <w:marBottom w:val="0"/>
      <w:divBdr>
        <w:top w:val="none" w:sz="0" w:space="0" w:color="auto"/>
        <w:left w:val="none" w:sz="0" w:space="0" w:color="auto"/>
        <w:bottom w:val="none" w:sz="0" w:space="0" w:color="auto"/>
        <w:right w:val="none" w:sz="0" w:space="0" w:color="auto"/>
      </w:divBdr>
    </w:div>
    <w:div w:id="1236013101">
      <w:bodyDiv w:val="1"/>
      <w:marLeft w:val="0"/>
      <w:marRight w:val="0"/>
      <w:marTop w:val="0"/>
      <w:marBottom w:val="0"/>
      <w:divBdr>
        <w:top w:val="none" w:sz="0" w:space="0" w:color="auto"/>
        <w:left w:val="none" w:sz="0" w:space="0" w:color="auto"/>
        <w:bottom w:val="none" w:sz="0" w:space="0" w:color="auto"/>
        <w:right w:val="none" w:sz="0" w:space="0" w:color="auto"/>
      </w:divBdr>
    </w:div>
    <w:div w:id="1248422962">
      <w:bodyDiv w:val="1"/>
      <w:marLeft w:val="0"/>
      <w:marRight w:val="0"/>
      <w:marTop w:val="0"/>
      <w:marBottom w:val="0"/>
      <w:divBdr>
        <w:top w:val="none" w:sz="0" w:space="0" w:color="auto"/>
        <w:left w:val="none" w:sz="0" w:space="0" w:color="auto"/>
        <w:bottom w:val="none" w:sz="0" w:space="0" w:color="auto"/>
        <w:right w:val="none" w:sz="0" w:space="0" w:color="auto"/>
      </w:divBdr>
    </w:div>
    <w:div w:id="1253201852">
      <w:bodyDiv w:val="1"/>
      <w:marLeft w:val="0"/>
      <w:marRight w:val="0"/>
      <w:marTop w:val="0"/>
      <w:marBottom w:val="0"/>
      <w:divBdr>
        <w:top w:val="none" w:sz="0" w:space="0" w:color="auto"/>
        <w:left w:val="none" w:sz="0" w:space="0" w:color="auto"/>
        <w:bottom w:val="none" w:sz="0" w:space="0" w:color="auto"/>
        <w:right w:val="none" w:sz="0" w:space="0" w:color="auto"/>
      </w:divBdr>
    </w:div>
    <w:div w:id="1262372745">
      <w:bodyDiv w:val="1"/>
      <w:marLeft w:val="0"/>
      <w:marRight w:val="0"/>
      <w:marTop w:val="0"/>
      <w:marBottom w:val="0"/>
      <w:divBdr>
        <w:top w:val="none" w:sz="0" w:space="0" w:color="auto"/>
        <w:left w:val="none" w:sz="0" w:space="0" w:color="auto"/>
        <w:bottom w:val="none" w:sz="0" w:space="0" w:color="auto"/>
        <w:right w:val="none" w:sz="0" w:space="0" w:color="auto"/>
      </w:divBdr>
      <w:divsChild>
        <w:div w:id="2103725056">
          <w:marLeft w:val="0"/>
          <w:marRight w:val="0"/>
          <w:marTop w:val="0"/>
          <w:marBottom w:val="0"/>
          <w:divBdr>
            <w:top w:val="none" w:sz="0" w:space="0" w:color="auto"/>
            <w:left w:val="none" w:sz="0" w:space="0" w:color="auto"/>
            <w:bottom w:val="none" w:sz="0" w:space="0" w:color="auto"/>
            <w:right w:val="none" w:sz="0" w:space="0" w:color="auto"/>
          </w:divBdr>
          <w:divsChild>
            <w:div w:id="2057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5953">
      <w:bodyDiv w:val="1"/>
      <w:marLeft w:val="0"/>
      <w:marRight w:val="0"/>
      <w:marTop w:val="0"/>
      <w:marBottom w:val="0"/>
      <w:divBdr>
        <w:top w:val="none" w:sz="0" w:space="0" w:color="auto"/>
        <w:left w:val="none" w:sz="0" w:space="0" w:color="auto"/>
        <w:bottom w:val="none" w:sz="0" w:space="0" w:color="auto"/>
        <w:right w:val="none" w:sz="0" w:space="0" w:color="auto"/>
      </w:divBdr>
    </w:div>
    <w:div w:id="1266423642">
      <w:bodyDiv w:val="1"/>
      <w:marLeft w:val="0"/>
      <w:marRight w:val="0"/>
      <w:marTop w:val="0"/>
      <w:marBottom w:val="0"/>
      <w:divBdr>
        <w:top w:val="none" w:sz="0" w:space="0" w:color="auto"/>
        <w:left w:val="none" w:sz="0" w:space="0" w:color="auto"/>
        <w:bottom w:val="none" w:sz="0" w:space="0" w:color="auto"/>
        <w:right w:val="none" w:sz="0" w:space="0" w:color="auto"/>
      </w:divBdr>
    </w:div>
    <w:div w:id="1291858726">
      <w:bodyDiv w:val="1"/>
      <w:marLeft w:val="0"/>
      <w:marRight w:val="0"/>
      <w:marTop w:val="0"/>
      <w:marBottom w:val="0"/>
      <w:divBdr>
        <w:top w:val="none" w:sz="0" w:space="0" w:color="auto"/>
        <w:left w:val="none" w:sz="0" w:space="0" w:color="auto"/>
        <w:bottom w:val="none" w:sz="0" w:space="0" w:color="auto"/>
        <w:right w:val="none" w:sz="0" w:space="0" w:color="auto"/>
      </w:divBdr>
    </w:div>
    <w:div w:id="1299648493">
      <w:bodyDiv w:val="1"/>
      <w:marLeft w:val="0"/>
      <w:marRight w:val="0"/>
      <w:marTop w:val="0"/>
      <w:marBottom w:val="0"/>
      <w:divBdr>
        <w:top w:val="none" w:sz="0" w:space="0" w:color="auto"/>
        <w:left w:val="none" w:sz="0" w:space="0" w:color="auto"/>
        <w:bottom w:val="none" w:sz="0" w:space="0" w:color="auto"/>
        <w:right w:val="none" w:sz="0" w:space="0" w:color="auto"/>
      </w:divBdr>
    </w:div>
    <w:div w:id="1303804011">
      <w:bodyDiv w:val="1"/>
      <w:marLeft w:val="0"/>
      <w:marRight w:val="0"/>
      <w:marTop w:val="0"/>
      <w:marBottom w:val="0"/>
      <w:divBdr>
        <w:top w:val="none" w:sz="0" w:space="0" w:color="auto"/>
        <w:left w:val="none" w:sz="0" w:space="0" w:color="auto"/>
        <w:bottom w:val="none" w:sz="0" w:space="0" w:color="auto"/>
        <w:right w:val="none" w:sz="0" w:space="0" w:color="auto"/>
      </w:divBdr>
    </w:div>
    <w:div w:id="1318924436">
      <w:bodyDiv w:val="1"/>
      <w:marLeft w:val="0"/>
      <w:marRight w:val="0"/>
      <w:marTop w:val="0"/>
      <w:marBottom w:val="0"/>
      <w:divBdr>
        <w:top w:val="none" w:sz="0" w:space="0" w:color="auto"/>
        <w:left w:val="none" w:sz="0" w:space="0" w:color="auto"/>
        <w:bottom w:val="none" w:sz="0" w:space="0" w:color="auto"/>
        <w:right w:val="none" w:sz="0" w:space="0" w:color="auto"/>
      </w:divBdr>
    </w:div>
    <w:div w:id="1321081736">
      <w:bodyDiv w:val="1"/>
      <w:marLeft w:val="0"/>
      <w:marRight w:val="0"/>
      <w:marTop w:val="0"/>
      <w:marBottom w:val="0"/>
      <w:divBdr>
        <w:top w:val="none" w:sz="0" w:space="0" w:color="auto"/>
        <w:left w:val="none" w:sz="0" w:space="0" w:color="auto"/>
        <w:bottom w:val="none" w:sz="0" w:space="0" w:color="auto"/>
        <w:right w:val="none" w:sz="0" w:space="0" w:color="auto"/>
      </w:divBdr>
    </w:div>
    <w:div w:id="1329477924">
      <w:bodyDiv w:val="1"/>
      <w:marLeft w:val="0"/>
      <w:marRight w:val="0"/>
      <w:marTop w:val="0"/>
      <w:marBottom w:val="0"/>
      <w:divBdr>
        <w:top w:val="none" w:sz="0" w:space="0" w:color="auto"/>
        <w:left w:val="none" w:sz="0" w:space="0" w:color="auto"/>
        <w:bottom w:val="none" w:sz="0" w:space="0" w:color="auto"/>
        <w:right w:val="none" w:sz="0" w:space="0" w:color="auto"/>
      </w:divBdr>
    </w:div>
    <w:div w:id="1339694067">
      <w:bodyDiv w:val="1"/>
      <w:marLeft w:val="0"/>
      <w:marRight w:val="0"/>
      <w:marTop w:val="0"/>
      <w:marBottom w:val="0"/>
      <w:divBdr>
        <w:top w:val="none" w:sz="0" w:space="0" w:color="auto"/>
        <w:left w:val="none" w:sz="0" w:space="0" w:color="auto"/>
        <w:bottom w:val="none" w:sz="0" w:space="0" w:color="auto"/>
        <w:right w:val="none" w:sz="0" w:space="0" w:color="auto"/>
      </w:divBdr>
    </w:div>
    <w:div w:id="1341084017">
      <w:bodyDiv w:val="1"/>
      <w:marLeft w:val="0"/>
      <w:marRight w:val="0"/>
      <w:marTop w:val="0"/>
      <w:marBottom w:val="0"/>
      <w:divBdr>
        <w:top w:val="none" w:sz="0" w:space="0" w:color="auto"/>
        <w:left w:val="none" w:sz="0" w:space="0" w:color="auto"/>
        <w:bottom w:val="none" w:sz="0" w:space="0" w:color="auto"/>
        <w:right w:val="none" w:sz="0" w:space="0" w:color="auto"/>
      </w:divBdr>
    </w:div>
    <w:div w:id="1351680836">
      <w:bodyDiv w:val="1"/>
      <w:marLeft w:val="0"/>
      <w:marRight w:val="0"/>
      <w:marTop w:val="0"/>
      <w:marBottom w:val="0"/>
      <w:divBdr>
        <w:top w:val="none" w:sz="0" w:space="0" w:color="auto"/>
        <w:left w:val="none" w:sz="0" w:space="0" w:color="auto"/>
        <w:bottom w:val="none" w:sz="0" w:space="0" w:color="auto"/>
        <w:right w:val="none" w:sz="0" w:space="0" w:color="auto"/>
      </w:divBdr>
    </w:div>
    <w:div w:id="1354576453">
      <w:bodyDiv w:val="1"/>
      <w:marLeft w:val="0"/>
      <w:marRight w:val="0"/>
      <w:marTop w:val="0"/>
      <w:marBottom w:val="0"/>
      <w:divBdr>
        <w:top w:val="none" w:sz="0" w:space="0" w:color="auto"/>
        <w:left w:val="none" w:sz="0" w:space="0" w:color="auto"/>
        <w:bottom w:val="none" w:sz="0" w:space="0" w:color="auto"/>
        <w:right w:val="none" w:sz="0" w:space="0" w:color="auto"/>
      </w:divBdr>
      <w:divsChild>
        <w:div w:id="297613415">
          <w:marLeft w:val="0"/>
          <w:marRight w:val="0"/>
          <w:marTop w:val="0"/>
          <w:marBottom w:val="0"/>
          <w:divBdr>
            <w:top w:val="none" w:sz="0" w:space="0" w:color="auto"/>
            <w:left w:val="none" w:sz="0" w:space="0" w:color="auto"/>
            <w:bottom w:val="none" w:sz="0" w:space="0" w:color="auto"/>
            <w:right w:val="none" w:sz="0" w:space="0" w:color="auto"/>
          </w:divBdr>
        </w:div>
      </w:divsChild>
    </w:div>
    <w:div w:id="1368682213">
      <w:bodyDiv w:val="1"/>
      <w:marLeft w:val="0"/>
      <w:marRight w:val="0"/>
      <w:marTop w:val="0"/>
      <w:marBottom w:val="0"/>
      <w:divBdr>
        <w:top w:val="none" w:sz="0" w:space="0" w:color="auto"/>
        <w:left w:val="none" w:sz="0" w:space="0" w:color="auto"/>
        <w:bottom w:val="none" w:sz="0" w:space="0" w:color="auto"/>
        <w:right w:val="none" w:sz="0" w:space="0" w:color="auto"/>
      </w:divBdr>
    </w:div>
    <w:div w:id="1401169180">
      <w:bodyDiv w:val="1"/>
      <w:marLeft w:val="0"/>
      <w:marRight w:val="0"/>
      <w:marTop w:val="0"/>
      <w:marBottom w:val="0"/>
      <w:divBdr>
        <w:top w:val="none" w:sz="0" w:space="0" w:color="auto"/>
        <w:left w:val="none" w:sz="0" w:space="0" w:color="auto"/>
        <w:bottom w:val="none" w:sz="0" w:space="0" w:color="auto"/>
        <w:right w:val="none" w:sz="0" w:space="0" w:color="auto"/>
      </w:divBdr>
      <w:divsChild>
        <w:div w:id="48040986">
          <w:marLeft w:val="0"/>
          <w:marRight w:val="0"/>
          <w:marTop w:val="0"/>
          <w:marBottom w:val="0"/>
          <w:divBdr>
            <w:top w:val="none" w:sz="0" w:space="0" w:color="auto"/>
            <w:left w:val="none" w:sz="0" w:space="0" w:color="auto"/>
            <w:bottom w:val="none" w:sz="0" w:space="0" w:color="auto"/>
            <w:right w:val="none" w:sz="0" w:space="0" w:color="auto"/>
          </w:divBdr>
          <w:divsChild>
            <w:div w:id="2358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2889">
      <w:bodyDiv w:val="1"/>
      <w:marLeft w:val="0"/>
      <w:marRight w:val="0"/>
      <w:marTop w:val="0"/>
      <w:marBottom w:val="0"/>
      <w:divBdr>
        <w:top w:val="none" w:sz="0" w:space="0" w:color="auto"/>
        <w:left w:val="none" w:sz="0" w:space="0" w:color="auto"/>
        <w:bottom w:val="none" w:sz="0" w:space="0" w:color="auto"/>
        <w:right w:val="none" w:sz="0" w:space="0" w:color="auto"/>
      </w:divBdr>
    </w:div>
    <w:div w:id="1431271727">
      <w:bodyDiv w:val="1"/>
      <w:marLeft w:val="0"/>
      <w:marRight w:val="0"/>
      <w:marTop w:val="0"/>
      <w:marBottom w:val="0"/>
      <w:divBdr>
        <w:top w:val="none" w:sz="0" w:space="0" w:color="auto"/>
        <w:left w:val="none" w:sz="0" w:space="0" w:color="auto"/>
        <w:bottom w:val="none" w:sz="0" w:space="0" w:color="auto"/>
        <w:right w:val="none" w:sz="0" w:space="0" w:color="auto"/>
      </w:divBdr>
    </w:div>
    <w:div w:id="1437290538">
      <w:bodyDiv w:val="1"/>
      <w:marLeft w:val="0"/>
      <w:marRight w:val="0"/>
      <w:marTop w:val="0"/>
      <w:marBottom w:val="0"/>
      <w:divBdr>
        <w:top w:val="none" w:sz="0" w:space="0" w:color="auto"/>
        <w:left w:val="none" w:sz="0" w:space="0" w:color="auto"/>
        <w:bottom w:val="none" w:sz="0" w:space="0" w:color="auto"/>
        <w:right w:val="none" w:sz="0" w:space="0" w:color="auto"/>
      </w:divBdr>
    </w:div>
    <w:div w:id="1442071056">
      <w:bodyDiv w:val="1"/>
      <w:marLeft w:val="0"/>
      <w:marRight w:val="0"/>
      <w:marTop w:val="0"/>
      <w:marBottom w:val="0"/>
      <w:divBdr>
        <w:top w:val="none" w:sz="0" w:space="0" w:color="auto"/>
        <w:left w:val="none" w:sz="0" w:space="0" w:color="auto"/>
        <w:bottom w:val="none" w:sz="0" w:space="0" w:color="auto"/>
        <w:right w:val="none" w:sz="0" w:space="0" w:color="auto"/>
      </w:divBdr>
    </w:div>
    <w:div w:id="1449935683">
      <w:bodyDiv w:val="1"/>
      <w:marLeft w:val="0"/>
      <w:marRight w:val="0"/>
      <w:marTop w:val="0"/>
      <w:marBottom w:val="0"/>
      <w:divBdr>
        <w:top w:val="none" w:sz="0" w:space="0" w:color="auto"/>
        <w:left w:val="none" w:sz="0" w:space="0" w:color="auto"/>
        <w:bottom w:val="none" w:sz="0" w:space="0" w:color="auto"/>
        <w:right w:val="none" w:sz="0" w:space="0" w:color="auto"/>
      </w:divBdr>
      <w:divsChild>
        <w:div w:id="808322611">
          <w:marLeft w:val="0"/>
          <w:marRight w:val="0"/>
          <w:marTop w:val="0"/>
          <w:marBottom w:val="0"/>
          <w:divBdr>
            <w:top w:val="none" w:sz="0" w:space="0" w:color="auto"/>
            <w:left w:val="none" w:sz="0" w:space="0" w:color="auto"/>
            <w:bottom w:val="none" w:sz="0" w:space="0" w:color="auto"/>
            <w:right w:val="none" w:sz="0" w:space="0" w:color="auto"/>
          </w:divBdr>
          <w:divsChild>
            <w:div w:id="9140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9620">
      <w:bodyDiv w:val="1"/>
      <w:marLeft w:val="0"/>
      <w:marRight w:val="0"/>
      <w:marTop w:val="0"/>
      <w:marBottom w:val="0"/>
      <w:divBdr>
        <w:top w:val="none" w:sz="0" w:space="0" w:color="auto"/>
        <w:left w:val="none" w:sz="0" w:space="0" w:color="auto"/>
        <w:bottom w:val="none" w:sz="0" w:space="0" w:color="auto"/>
        <w:right w:val="none" w:sz="0" w:space="0" w:color="auto"/>
      </w:divBdr>
    </w:div>
    <w:div w:id="1459832314">
      <w:bodyDiv w:val="1"/>
      <w:marLeft w:val="0"/>
      <w:marRight w:val="0"/>
      <w:marTop w:val="0"/>
      <w:marBottom w:val="0"/>
      <w:divBdr>
        <w:top w:val="none" w:sz="0" w:space="0" w:color="auto"/>
        <w:left w:val="none" w:sz="0" w:space="0" w:color="auto"/>
        <w:bottom w:val="none" w:sz="0" w:space="0" w:color="auto"/>
        <w:right w:val="none" w:sz="0" w:space="0" w:color="auto"/>
      </w:divBdr>
    </w:div>
    <w:div w:id="1462336870">
      <w:bodyDiv w:val="1"/>
      <w:marLeft w:val="0"/>
      <w:marRight w:val="0"/>
      <w:marTop w:val="0"/>
      <w:marBottom w:val="0"/>
      <w:divBdr>
        <w:top w:val="none" w:sz="0" w:space="0" w:color="auto"/>
        <w:left w:val="none" w:sz="0" w:space="0" w:color="auto"/>
        <w:bottom w:val="none" w:sz="0" w:space="0" w:color="auto"/>
        <w:right w:val="none" w:sz="0" w:space="0" w:color="auto"/>
      </w:divBdr>
    </w:div>
    <w:div w:id="1464155873">
      <w:bodyDiv w:val="1"/>
      <w:marLeft w:val="0"/>
      <w:marRight w:val="0"/>
      <w:marTop w:val="0"/>
      <w:marBottom w:val="0"/>
      <w:divBdr>
        <w:top w:val="none" w:sz="0" w:space="0" w:color="auto"/>
        <w:left w:val="none" w:sz="0" w:space="0" w:color="auto"/>
        <w:bottom w:val="none" w:sz="0" w:space="0" w:color="auto"/>
        <w:right w:val="none" w:sz="0" w:space="0" w:color="auto"/>
      </w:divBdr>
    </w:div>
    <w:div w:id="1502425294">
      <w:bodyDiv w:val="1"/>
      <w:marLeft w:val="0"/>
      <w:marRight w:val="0"/>
      <w:marTop w:val="0"/>
      <w:marBottom w:val="0"/>
      <w:divBdr>
        <w:top w:val="none" w:sz="0" w:space="0" w:color="auto"/>
        <w:left w:val="none" w:sz="0" w:space="0" w:color="auto"/>
        <w:bottom w:val="none" w:sz="0" w:space="0" w:color="auto"/>
        <w:right w:val="none" w:sz="0" w:space="0" w:color="auto"/>
      </w:divBdr>
      <w:divsChild>
        <w:div w:id="1125463800">
          <w:marLeft w:val="0"/>
          <w:marRight w:val="0"/>
          <w:marTop w:val="0"/>
          <w:marBottom w:val="0"/>
          <w:divBdr>
            <w:top w:val="none" w:sz="0" w:space="0" w:color="auto"/>
            <w:left w:val="none" w:sz="0" w:space="0" w:color="auto"/>
            <w:bottom w:val="none" w:sz="0" w:space="0" w:color="auto"/>
            <w:right w:val="none" w:sz="0" w:space="0" w:color="auto"/>
          </w:divBdr>
          <w:divsChild>
            <w:div w:id="8992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8382">
      <w:bodyDiv w:val="1"/>
      <w:marLeft w:val="0"/>
      <w:marRight w:val="0"/>
      <w:marTop w:val="0"/>
      <w:marBottom w:val="0"/>
      <w:divBdr>
        <w:top w:val="none" w:sz="0" w:space="0" w:color="auto"/>
        <w:left w:val="none" w:sz="0" w:space="0" w:color="auto"/>
        <w:bottom w:val="none" w:sz="0" w:space="0" w:color="auto"/>
        <w:right w:val="none" w:sz="0" w:space="0" w:color="auto"/>
      </w:divBdr>
    </w:div>
    <w:div w:id="1527135341">
      <w:bodyDiv w:val="1"/>
      <w:marLeft w:val="0"/>
      <w:marRight w:val="0"/>
      <w:marTop w:val="0"/>
      <w:marBottom w:val="0"/>
      <w:divBdr>
        <w:top w:val="none" w:sz="0" w:space="0" w:color="auto"/>
        <w:left w:val="none" w:sz="0" w:space="0" w:color="auto"/>
        <w:bottom w:val="none" w:sz="0" w:space="0" w:color="auto"/>
        <w:right w:val="none" w:sz="0" w:space="0" w:color="auto"/>
      </w:divBdr>
    </w:div>
    <w:div w:id="1528327289">
      <w:bodyDiv w:val="1"/>
      <w:marLeft w:val="0"/>
      <w:marRight w:val="0"/>
      <w:marTop w:val="0"/>
      <w:marBottom w:val="0"/>
      <w:divBdr>
        <w:top w:val="none" w:sz="0" w:space="0" w:color="auto"/>
        <w:left w:val="none" w:sz="0" w:space="0" w:color="auto"/>
        <w:bottom w:val="none" w:sz="0" w:space="0" w:color="auto"/>
        <w:right w:val="none" w:sz="0" w:space="0" w:color="auto"/>
      </w:divBdr>
    </w:div>
    <w:div w:id="1532760017">
      <w:bodyDiv w:val="1"/>
      <w:marLeft w:val="0"/>
      <w:marRight w:val="0"/>
      <w:marTop w:val="0"/>
      <w:marBottom w:val="0"/>
      <w:divBdr>
        <w:top w:val="none" w:sz="0" w:space="0" w:color="auto"/>
        <w:left w:val="none" w:sz="0" w:space="0" w:color="auto"/>
        <w:bottom w:val="none" w:sz="0" w:space="0" w:color="auto"/>
        <w:right w:val="none" w:sz="0" w:space="0" w:color="auto"/>
      </w:divBdr>
    </w:div>
    <w:div w:id="1539395944">
      <w:bodyDiv w:val="1"/>
      <w:marLeft w:val="0"/>
      <w:marRight w:val="0"/>
      <w:marTop w:val="0"/>
      <w:marBottom w:val="0"/>
      <w:divBdr>
        <w:top w:val="none" w:sz="0" w:space="0" w:color="auto"/>
        <w:left w:val="none" w:sz="0" w:space="0" w:color="auto"/>
        <w:bottom w:val="none" w:sz="0" w:space="0" w:color="auto"/>
        <w:right w:val="none" w:sz="0" w:space="0" w:color="auto"/>
      </w:divBdr>
    </w:div>
    <w:div w:id="1543401593">
      <w:bodyDiv w:val="1"/>
      <w:marLeft w:val="0"/>
      <w:marRight w:val="0"/>
      <w:marTop w:val="0"/>
      <w:marBottom w:val="0"/>
      <w:divBdr>
        <w:top w:val="none" w:sz="0" w:space="0" w:color="auto"/>
        <w:left w:val="none" w:sz="0" w:space="0" w:color="auto"/>
        <w:bottom w:val="none" w:sz="0" w:space="0" w:color="auto"/>
        <w:right w:val="none" w:sz="0" w:space="0" w:color="auto"/>
      </w:divBdr>
    </w:div>
    <w:div w:id="1545211920">
      <w:bodyDiv w:val="1"/>
      <w:marLeft w:val="0"/>
      <w:marRight w:val="0"/>
      <w:marTop w:val="0"/>
      <w:marBottom w:val="0"/>
      <w:divBdr>
        <w:top w:val="none" w:sz="0" w:space="0" w:color="auto"/>
        <w:left w:val="none" w:sz="0" w:space="0" w:color="auto"/>
        <w:bottom w:val="none" w:sz="0" w:space="0" w:color="auto"/>
        <w:right w:val="none" w:sz="0" w:space="0" w:color="auto"/>
      </w:divBdr>
    </w:div>
    <w:div w:id="1559784650">
      <w:bodyDiv w:val="1"/>
      <w:marLeft w:val="0"/>
      <w:marRight w:val="0"/>
      <w:marTop w:val="0"/>
      <w:marBottom w:val="0"/>
      <w:divBdr>
        <w:top w:val="none" w:sz="0" w:space="0" w:color="auto"/>
        <w:left w:val="none" w:sz="0" w:space="0" w:color="auto"/>
        <w:bottom w:val="none" w:sz="0" w:space="0" w:color="auto"/>
        <w:right w:val="none" w:sz="0" w:space="0" w:color="auto"/>
      </w:divBdr>
    </w:div>
    <w:div w:id="1560705097">
      <w:bodyDiv w:val="1"/>
      <w:marLeft w:val="0"/>
      <w:marRight w:val="0"/>
      <w:marTop w:val="0"/>
      <w:marBottom w:val="0"/>
      <w:divBdr>
        <w:top w:val="none" w:sz="0" w:space="0" w:color="auto"/>
        <w:left w:val="none" w:sz="0" w:space="0" w:color="auto"/>
        <w:bottom w:val="none" w:sz="0" w:space="0" w:color="auto"/>
        <w:right w:val="none" w:sz="0" w:space="0" w:color="auto"/>
      </w:divBdr>
    </w:div>
    <w:div w:id="1560743105">
      <w:bodyDiv w:val="1"/>
      <w:marLeft w:val="0"/>
      <w:marRight w:val="0"/>
      <w:marTop w:val="0"/>
      <w:marBottom w:val="0"/>
      <w:divBdr>
        <w:top w:val="none" w:sz="0" w:space="0" w:color="auto"/>
        <w:left w:val="none" w:sz="0" w:space="0" w:color="auto"/>
        <w:bottom w:val="none" w:sz="0" w:space="0" w:color="auto"/>
        <w:right w:val="none" w:sz="0" w:space="0" w:color="auto"/>
      </w:divBdr>
    </w:div>
    <w:div w:id="1586111247">
      <w:bodyDiv w:val="1"/>
      <w:marLeft w:val="0"/>
      <w:marRight w:val="0"/>
      <w:marTop w:val="0"/>
      <w:marBottom w:val="0"/>
      <w:divBdr>
        <w:top w:val="none" w:sz="0" w:space="0" w:color="auto"/>
        <w:left w:val="none" w:sz="0" w:space="0" w:color="auto"/>
        <w:bottom w:val="none" w:sz="0" w:space="0" w:color="auto"/>
        <w:right w:val="none" w:sz="0" w:space="0" w:color="auto"/>
      </w:divBdr>
    </w:div>
    <w:div w:id="1589346235">
      <w:bodyDiv w:val="1"/>
      <w:marLeft w:val="0"/>
      <w:marRight w:val="0"/>
      <w:marTop w:val="0"/>
      <w:marBottom w:val="0"/>
      <w:divBdr>
        <w:top w:val="none" w:sz="0" w:space="0" w:color="auto"/>
        <w:left w:val="none" w:sz="0" w:space="0" w:color="auto"/>
        <w:bottom w:val="none" w:sz="0" w:space="0" w:color="auto"/>
        <w:right w:val="none" w:sz="0" w:space="0" w:color="auto"/>
      </w:divBdr>
    </w:div>
    <w:div w:id="1625884942">
      <w:bodyDiv w:val="1"/>
      <w:marLeft w:val="0"/>
      <w:marRight w:val="0"/>
      <w:marTop w:val="0"/>
      <w:marBottom w:val="0"/>
      <w:divBdr>
        <w:top w:val="none" w:sz="0" w:space="0" w:color="auto"/>
        <w:left w:val="none" w:sz="0" w:space="0" w:color="auto"/>
        <w:bottom w:val="none" w:sz="0" w:space="0" w:color="auto"/>
        <w:right w:val="none" w:sz="0" w:space="0" w:color="auto"/>
      </w:divBdr>
    </w:div>
    <w:div w:id="1626351154">
      <w:bodyDiv w:val="1"/>
      <w:marLeft w:val="0"/>
      <w:marRight w:val="0"/>
      <w:marTop w:val="0"/>
      <w:marBottom w:val="0"/>
      <w:divBdr>
        <w:top w:val="none" w:sz="0" w:space="0" w:color="auto"/>
        <w:left w:val="none" w:sz="0" w:space="0" w:color="auto"/>
        <w:bottom w:val="none" w:sz="0" w:space="0" w:color="auto"/>
        <w:right w:val="none" w:sz="0" w:space="0" w:color="auto"/>
      </w:divBdr>
    </w:div>
    <w:div w:id="1628848608">
      <w:bodyDiv w:val="1"/>
      <w:marLeft w:val="0"/>
      <w:marRight w:val="0"/>
      <w:marTop w:val="0"/>
      <w:marBottom w:val="0"/>
      <w:divBdr>
        <w:top w:val="none" w:sz="0" w:space="0" w:color="auto"/>
        <w:left w:val="none" w:sz="0" w:space="0" w:color="auto"/>
        <w:bottom w:val="none" w:sz="0" w:space="0" w:color="auto"/>
        <w:right w:val="none" w:sz="0" w:space="0" w:color="auto"/>
      </w:divBdr>
    </w:div>
    <w:div w:id="1649089860">
      <w:bodyDiv w:val="1"/>
      <w:marLeft w:val="0"/>
      <w:marRight w:val="0"/>
      <w:marTop w:val="0"/>
      <w:marBottom w:val="0"/>
      <w:divBdr>
        <w:top w:val="none" w:sz="0" w:space="0" w:color="auto"/>
        <w:left w:val="none" w:sz="0" w:space="0" w:color="auto"/>
        <w:bottom w:val="none" w:sz="0" w:space="0" w:color="auto"/>
        <w:right w:val="none" w:sz="0" w:space="0" w:color="auto"/>
      </w:divBdr>
    </w:div>
    <w:div w:id="1667367632">
      <w:bodyDiv w:val="1"/>
      <w:marLeft w:val="0"/>
      <w:marRight w:val="0"/>
      <w:marTop w:val="0"/>
      <w:marBottom w:val="0"/>
      <w:divBdr>
        <w:top w:val="none" w:sz="0" w:space="0" w:color="auto"/>
        <w:left w:val="none" w:sz="0" w:space="0" w:color="auto"/>
        <w:bottom w:val="none" w:sz="0" w:space="0" w:color="auto"/>
        <w:right w:val="none" w:sz="0" w:space="0" w:color="auto"/>
      </w:divBdr>
    </w:div>
    <w:div w:id="1677725042">
      <w:bodyDiv w:val="1"/>
      <w:marLeft w:val="0"/>
      <w:marRight w:val="0"/>
      <w:marTop w:val="0"/>
      <w:marBottom w:val="0"/>
      <w:divBdr>
        <w:top w:val="none" w:sz="0" w:space="0" w:color="auto"/>
        <w:left w:val="none" w:sz="0" w:space="0" w:color="auto"/>
        <w:bottom w:val="none" w:sz="0" w:space="0" w:color="auto"/>
        <w:right w:val="none" w:sz="0" w:space="0" w:color="auto"/>
      </w:divBdr>
    </w:div>
    <w:div w:id="1682123137">
      <w:bodyDiv w:val="1"/>
      <w:marLeft w:val="0"/>
      <w:marRight w:val="0"/>
      <w:marTop w:val="0"/>
      <w:marBottom w:val="0"/>
      <w:divBdr>
        <w:top w:val="none" w:sz="0" w:space="0" w:color="auto"/>
        <w:left w:val="none" w:sz="0" w:space="0" w:color="auto"/>
        <w:bottom w:val="none" w:sz="0" w:space="0" w:color="auto"/>
        <w:right w:val="none" w:sz="0" w:space="0" w:color="auto"/>
      </w:divBdr>
    </w:div>
    <w:div w:id="1684478140">
      <w:bodyDiv w:val="1"/>
      <w:marLeft w:val="0"/>
      <w:marRight w:val="0"/>
      <w:marTop w:val="0"/>
      <w:marBottom w:val="0"/>
      <w:divBdr>
        <w:top w:val="none" w:sz="0" w:space="0" w:color="auto"/>
        <w:left w:val="none" w:sz="0" w:space="0" w:color="auto"/>
        <w:bottom w:val="none" w:sz="0" w:space="0" w:color="auto"/>
        <w:right w:val="none" w:sz="0" w:space="0" w:color="auto"/>
      </w:divBdr>
    </w:div>
    <w:div w:id="1685790882">
      <w:bodyDiv w:val="1"/>
      <w:marLeft w:val="0"/>
      <w:marRight w:val="0"/>
      <w:marTop w:val="0"/>
      <w:marBottom w:val="0"/>
      <w:divBdr>
        <w:top w:val="none" w:sz="0" w:space="0" w:color="auto"/>
        <w:left w:val="none" w:sz="0" w:space="0" w:color="auto"/>
        <w:bottom w:val="none" w:sz="0" w:space="0" w:color="auto"/>
        <w:right w:val="none" w:sz="0" w:space="0" w:color="auto"/>
      </w:divBdr>
    </w:div>
    <w:div w:id="1695425145">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92090571">
          <w:marLeft w:val="0"/>
          <w:marRight w:val="0"/>
          <w:marTop w:val="0"/>
          <w:marBottom w:val="0"/>
          <w:divBdr>
            <w:top w:val="none" w:sz="0" w:space="0" w:color="auto"/>
            <w:left w:val="none" w:sz="0" w:space="0" w:color="auto"/>
            <w:bottom w:val="none" w:sz="0" w:space="0" w:color="auto"/>
            <w:right w:val="none" w:sz="0" w:space="0" w:color="auto"/>
          </w:divBdr>
          <w:divsChild>
            <w:div w:id="12708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10987">
      <w:bodyDiv w:val="1"/>
      <w:marLeft w:val="0"/>
      <w:marRight w:val="0"/>
      <w:marTop w:val="0"/>
      <w:marBottom w:val="0"/>
      <w:divBdr>
        <w:top w:val="none" w:sz="0" w:space="0" w:color="auto"/>
        <w:left w:val="none" w:sz="0" w:space="0" w:color="auto"/>
        <w:bottom w:val="none" w:sz="0" w:space="0" w:color="auto"/>
        <w:right w:val="none" w:sz="0" w:space="0" w:color="auto"/>
      </w:divBdr>
    </w:div>
    <w:div w:id="1725987158">
      <w:bodyDiv w:val="1"/>
      <w:marLeft w:val="0"/>
      <w:marRight w:val="0"/>
      <w:marTop w:val="0"/>
      <w:marBottom w:val="0"/>
      <w:divBdr>
        <w:top w:val="none" w:sz="0" w:space="0" w:color="auto"/>
        <w:left w:val="none" w:sz="0" w:space="0" w:color="auto"/>
        <w:bottom w:val="none" w:sz="0" w:space="0" w:color="auto"/>
        <w:right w:val="none" w:sz="0" w:space="0" w:color="auto"/>
      </w:divBdr>
    </w:div>
    <w:div w:id="1728992227">
      <w:bodyDiv w:val="1"/>
      <w:marLeft w:val="0"/>
      <w:marRight w:val="0"/>
      <w:marTop w:val="0"/>
      <w:marBottom w:val="0"/>
      <w:divBdr>
        <w:top w:val="none" w:sz="0" w:space="0" w:color="auto"/>
        <w:left w:val="none" w:sz="0" w:space="0" w:color="auto"/>
        <w:bottom w:val="none" w:sz="0" w:space="0" w:color="auto"/>
        <w:right w:val="none" w:sz="0" w:space="0" w:color="auto"/>
      </w:divBdr>
    </w:div>
    <w:div w:id="1729953894">
      <w:bodyDiv w:val="1"/>
      <w:marLeft w:val="0"/>
      <w:marRight w:val="0"/>
      <w:marTop w:val="0"/>
      <w:marBottom w:val="0"/>
      <w:divBdr>
        <w:top w:val="none" w:sz="0" w:space="0" w:color="auto"/>
        <w:left w:val="none" w:sz="0" w:space="0" w:color="auto"/>
        <w:bottom w:val="none" w:sz="0" w:space="0" w:color="auto"/>
        <w:right w:val="none" w:sz="0" w:space="0" w:color="auto"/>
      </w:divBdr>
    </w:div>
    <w:div w:id="1750270009">
      <w:bodyDiv w:val="1"/>
      <w:marLeft w:val="0"/>
      <w:marRight w:val="0"/>
      <w:marTop w:val="0"/>
      <w:marBottom w:val="0"/>
      <w:divBdr>
        <w:top w:val="none" w:sz="0" w:space="0" w:color="auto"/>
        <w:left w:val="none" w:sz="0" w:space="0" w:color="auto"/>
        <w:bottom w:val="none" w:sz="0" w:space="0" w:color="auto"/>
        <w:right w:val="none" w:sz="0" w:space="0" w:color="auto"/>
      </w:divBdr>
    </w:div>
    <w:div w:id="1759017023">
      <w:bodyDiv w:val="1"/>
      <w:marLeft w:val="0"/>
      <w:marRight w:val="0"/>
      <w:marTop w:val="0"/>
      <w:marBottom w:val="0"/>
      <w:divBdr>
        <w:top w:val="none" w:sz="0" w:space="0" w:color="auto"/>
        <w:left w:val="none" w:sz="0" w:space="0" w:color="auto"/>
        <w:bottom w:val="none" w:sz="0" w:space="0" w:color="auto"/>
        <w:right w:val="none" w:sz="0" w:space="0" w:color="auto"/>
      </w:divBdr>
    </w:div>
    <w:div w:id="1769614005">
      <w:bodyDiv w:val="1"/>
      <w:marLeft w:val="0"/>
      <w:marRight w:val="0"/>
      <w:marTop w:val="0"/>
      <w:marBottom w:val="0"/>
      <w:divBdr>
        <w:top w:val="none" w:sz="0" w:space="0" w:color="auto"/>
        <w:left w:val="none" w:sz="0" w:space="0" w:color="auto"/>
        <w:bottom w:val="none" w:sz="0" w:space="0" w:color="auto"/>
        <w:right w:val="none" w:sz="0" w:space="0" w:color="auto"/>
      </w:divBdr>
    </w:div>
    <w:div w:id="1773164896">
      <w:bodyDiv w:val="1"/>
      <w:marLeft w:val="0"/>
      <w:marRight w:val="0"/>
      <w:marTop w:val="0"/>
      <w:marBottom w:val="0"/>
      <w:divBdr>
        <w:top w:val="none" w:sz="0" w:space="0" w:color="auto"/>
        <w:left w:val="none" w:sz="0" w:space="0" w:color="auto"/>
        <w:bottom w:val="none" w:sz="0" w:space="0" w:color="auto"/>
        <w:right w:val="none" w:sz="0" w:space="0" w:color="auto"/>
      </w:divBdr>
    </w:div>
    <w:div w:id="1778401203">
      <w:bodyDiv w:val="1"/>
      <w:marLeft w:val="0"/>
      <w:marRight w:val="0"/>
      <w:marTop w:val="0"/>
      <w:marBottom w:val="0"/>
      <w:divBdr>
        <w:top w:val="none" w:sz="0" w:space="0" w:color="auto"/>
        <w:left w:val="none" w:sz="0" w:space="0" w:color="auto"/>
        <w:bottom w:val="none" w:sz="0" w:space="0" w:color="auto"/>
        <w:right w:val="none" w:sz="0" w:space="0" w:color="auto"/>
      </w:divBdr>
    </w:div>
    <w:div w:id="1786189442">
      <w:bodyDiv w:val="1"/>
      <w:marLeft w:val="0"/>
      <w:marRight w:val="0"/>
      <w:marTop w:val="0"/>
      <w:marBottom w:val="0"/>
      <w:divBdr>
        <w:top w:val="none" w:sz="0" w:space="0" w:color="auto"/>
        <w:left w:val="none" w:sz="0" w:space="0" w:color="auto"/>
        <w:bottom w:val="none" w:sz="0" w:space="0" w:color="auto"/>
        <w:right w:val="none" w:sz="0" w:space="0" w:color="auto"/>
      </w:divBdr>
    </w:div>
    <w:div w:id="1793940280">
      <w:bodyDiv w:val="1"/>
      <w:marLeft w:val="0"/>
      <w:marRight w:val="0"/>
      <w:marTop w:val="0"/>
      <w:marBottom w:val="0"/>
      <w:divBdr>
        <w:top w:val="none" w:sz="0" w:space="0" w:color="auto"/>
        <w:left w:val="none" w:sz="0" w:space="0" w:color="auto"/>
        <w:bottom w:val="none" w:sz="0" w:space="0" w:color="auto"/>
        <w:right w:val="none" w:sz="0" w:space="0" w:color="auto"/>
      </w:divBdr>
    </w:div>
    <w:div w:id="1796169540">
      <w:bodyDiv w:val="1"/>
      <w:marLeft w:val="0"/>
      <w:marRight w:val="0"/>
      <w:marTop w:val="0"/>
      <w:marBottom w:val="0"/>
      <w:divBdr>
        <w:top w:val="none" w:sz="0" w:space="0" w:color="auto"/>
        <w:left w:val="none" w:sz="0" w:space="0" w:color="auto"/>
        <w:bottom w:val="none" w:sz="0" w:space="0" w:color="auto"/>
        <w:right w:val="none" w:sz="0" w:space="0" w:color="auto"/>
      </w:divBdr>
    </w:div>
    <w:div w:id="1799303291">
      <w:bodyDiv w:val="1"/>
      <w:marLeft w:val="0"/>
      <w:marRight w:val="0"/>
      <w:marTop w:val="0"/>
      <w:marBottom w:val="0"/>
      <w:divBdr>
        <w:top w:val="none" w:sz="0" w:space="0" w:color="auto"/>
        <w:left w:val="none" w:sz="0" w:space="0" w:color="auto"/>
        <w:bottom w:val="none" w:sz="0" w:space="0" w:color="auto"/>
        <w:right w:val="none" w:sz="0" w:space="0" w:color="auto"/>
      </w:divBdr>
    </w:div>
    <w:div w:id="1814370495">
      <w:bodyDiv w:val="1"/>
      <w:marLeft w:val="0"/>
      <w:marRight w:val="0"/>
      <w:marTop w:val="0"/>
      <w:marBottom w:val="0"/>
      <w:divBdr>
        <w:top w:val="none" w:sz="0" w:space="0" w:color="auto"/>
        <w:left w:val="none" w:sz="0" w:space="0" w:color="auto"/>
        <w:bottom w:val="none" w:sz="0" w:space="0" w:color="auto"/>
        <w:right w:val="none" w:sz="0" w:space="0" w:color="auto"/>
      </w:divBdr>
    </w:div>
    <w:div w:id="1815633422">
      <w:bodyDiv w:val="1"/>
      <w:marLeft w:val="0"/>
      <w:marRight w:val="0"/>
      <w:marTop w:val="0"/>
      <w:marBottom w:val="0"/>
      <w:divBdr>
        <w:top w:val="none" w:sz="0" w:space="0" w:color="auto"/>
        <w:left w:val="none" w:sz="0" w:space="0" w:color="auto"/>
        <w:bottom w:val="none" w:sz="0" w:space="0" w:color="auto"/>
        <w:right w:val="none" w:sz="0" w:space="0" w:color="auto"/>
      </w:divBdr>
      <w:divsChild>
        <w:div w:id="7872887">
          <w:marLeft w:val="0"/>
          <w:marRight w:val="0"/>
          <w:marTop w:val="0"/>
          <w:marBottom w:val="0"/>
          <w:divBdr>
            <w:top w:val="none" w:sz="0" w:space="0" w:color="auto"/>
            <w:left w:val="none" w:sz="0" w:space="0" w:color="auto"/>
            <w:bottom w:val="none" w:sz="0" w:space="0" w:color="auto"/>
            <w:right w:val="none" w:sz="0" w:space="0" w:color="auto"/>
          </w:divBdr>
          <w:divsChild>
            <w:div w:id="16149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7581">
      <w:bodyDiv w:val="1"/>
      <w:marLeft w:val="0"/>
      <w:marRight w:val="0"/>
      <w:marTop w:val="0"/>
      <w:marBottom w:val="0"/>
      <w:divBdr>
        <w:top w:val="none" w:sz="0" w:space="0" w:color="auto"/>
        <w:left w:val="none" w:sz="0" w:space="0" w:color="auto"/>
        <w:bottom w:val="none" w:sz="0" w:space="0" w:color="auto"/>
        <w:right w:val="none" w:sz="0" w:space="0" w:color="auto"/>
      </w:divBdr>
    </w:div>
    <w:div w:id="1822967156">
      <w:bodyDiv w:val="1"/>
      <w:marLeft w:val="0"/>
      <w:marRight w:val="0"/>
      <w:marTop w:val="0"/>
      <w:marBottom w:val="0"/>
      <w:divBdr>
        <w:top w:val="none" w:sz="0" w:space="0" w:color="auto"/>
        <w:left w:val="none" w:sz="0" w:space="0" w:color="auto"/>
        <w:bottom w:val="none" w:sz="0" w:space="0" w:color="auto"/>
        <w:right w:val="none" w:sz="0" w:space="0" w:color="auto"/>
      </w:divBdr>
    </w:div>
    <w:div w:id="1829520533">
      <w:bodyDiv w:val="1"/>
      <w:marLeft w:val="0"/>
      <w:marRight w:val="0"/>
      <w:marTop w:val="0"/>
      <w:marBottom w:val="0"/>
      <w:divBdr>
        <w:top w:val="none" w:sz="0" w:space="0" w:color="auto"/>
        <w:left w:val="none" w:sz="0" w:space="0" w:color="auto"/>
        <w:bottom w:val="none" w:sz="0" w:space="0" w:color="auto"/>
        <w:right w:val="none" w:sz="0" w:space="0" w:color="auto"/>
      </w:divBdr>
    </w:div>
    <w:div w:id="1836990196">
      <w:bodyDiv w:val="1"/>
      <w:marLeft w:val="0"/>
      <w:marRight w:val="0"/>
      <w:marTop w:val="0"/>
      <w:marBottom w:val="0"/>
      <w:divBdr>
        <w:top w:val="none" w:sz="0" w:space="0" w:color="auto"/>
        <w:left w:val="none" w:sz="0" w:space="0" w:color="auto"/>
        <w:bottom w:val="none" w:sz="0" w:space="0" w:color="auto"/>
        <w:right w:val="none" w:sz="0" w:space="0" w:color="auto"/>
      </w:divBdr>
    </w:div>
    <w:div w:id="1839884701">
      <w:bodyDiv w:val="1"/>
      <w:marLeft w:val="0"/>
      <w:marRight w:val="0"/>
      <w:marTop w:val="0"/>
      <w:marBottom w:val="0"/>
      <w:divBdr>
        <w:top w:val="none" w:sz="0" w:space="0" w:color="auto"/>
        <w:left w:val="none" w:sz="0" w:space="0" w:color="auto"/>
        <w:bottom w:val="none" w:sz="0" w:space="0" w:color="auto"/>
        <w:right w:val="none" w:sz="0" w:space="0" w:color="auto"/>
      </w:divBdr>
    </w:div>
    <w:div w:id="1852715753">
      <w:bodyDiv w:val="1"/>
      <w:marLeft w:val="0"/>
      <w:marRight w:val="0"/>
      <w:marTop w:val="0"/>
      <w:marBottom w:val="0"/>
      <w:divBdr>
        <w:top w:val="none" w:sz="0" w:space="0" w:color="auto"/>
        <w:left w:val="none" w:sz="0" w:space="0" w:color="auto"/>
        <w:bottom w:val="none" w:sz="0" w:space="0" w:color="auto"/>
        <w:right w:val="none" w:sz="0" w:space="0" w:color="auto"/>
      </w:divBdr>
    </w:div>
    <w:div w:id="1855924438">
      <w:bodyDiv w:val="1"/>
      <w:marLeft w:val="0"/>
      <w:marRight w:val="0"/>
      <w:marTop w:val="0"/>
      <w:marBottom w:val="0"/>
      <w:divBdr>
        <w:top w:val="none" w:sz="0" w:space="0" w:color="auto"/>
        <w:left w:val="none" w:sz="0" w:space="0" w:color="auto"/>
        <w:bottom w:val="none" w:sz="0" w:space="0" w:color="auto"/>
        <w:right w:val="none" w:sz="0" w:space="0" w:color="auto"/>
      </w:divBdr>
    </w:div>
    <w:div w:id="1859000911">
      <w:bodyDiv w:val="1"/>
      <w:marLeft w:val="0"/>
      <w:marRight w:val="0"/>
      <w:marTop w:val="0"/>
      <w:marBottom w:val="0"/>
      <w:divBdr>
        <w:top w:val="none" w:sz="0" w:space="0" w:color="auto"/>
        <w:left w:val="none" w:sz="0" w:space="0" w:color="auto"/>
        <w:bottom w:val="none" w:sz="0" w:space="0" w:color="auto"/>
        <w:right w:val="none" w:sz="0" w:space="0" w:color="auto"/>
      </w:divBdr>
    </w:div>
    <w:div w:id="1861237567">
      <w:bodyDiv w:val="1"/>
      <w:marLeft w:val="0"/>
      <w:marRight w:val="0"/>
      <w:marTop w:val="0"/>
      <w:marBottom w:val="0"/>
      <w:divBdr>
        <w:top w:val="none" w:sz="0" w:space="0" w:color="auto"/>
        <w:left w:val="none" w:sz="0" w:space="0" w:color="auto"/>
        <w:bottom w:val="none" w:sz="0" w:space="0" w:color="auto"/>
        <w:right w:val="none" w:sz="0" w:space="0" w:color="auto"/>
      </w:divBdr>
    </w:div>
    <w:div w:id="1869099841">
      <w:bodyDiv w:val="1"/>
      <w:marLeft w:val="0"/>
      <w:marRight w:val="0"/>
      <w:marTop w:val="0"/>
      <w:marBottom w:val="0"/>
      <w:divBdr>
        <w:top w:val="none" w:sz="0" w:space="0" w:color="auto"/>
        <w:left w:val="none" w:sz="0" w:space="0" w:color="auto"/>
        <w:bottom w:val="none" w:sz="0" w:space="0" w:color="auto"/>
        <w:right w:val="none" w:sz="0" w:space="0" w:color="auto"/>
      </w:divBdr>
    </w:div>
    <w:div w:id="1869222867">
      <w:bodyDiv w:val="1"/>
      <w:marLeft w:val="0"/>
      <w:marRight w:val="0"/>
      <w:marTop w:val="0"/>
      <w:marBottom w:val="0"/>
      <w:divBdr>
        <w:top w:val="none" w:sz="0" w:space="0" w:color="auto"/>
        <w:left w:val="none" w:sz="0" w:space="0" w:color="auto"/>
        <w:bottom w:val="none" w:sz="0" w:space="0" w:color="auto"/>
        <w:right w:val="none" w:sz="0" w:space="0" w:color="auto"/>
      </w:divBdr>
    </w:div>
    <w:div w:id="1876379650">
      <w:bodyDiv w:val="1"/>
      <w:marLeft w:val="0"/>
      <w:marRight w:val="0"/>
      <w:marTop w:val="0"/>
      <w:marBottom w:val="0"/>
      <w:divBdr>
        <w:top w:val="none" w:sz="0" w:space="0" w:color="auto"/>
        <w:left w:val="none" w:sz="0" w:space="0" w:color="auto"/>
        <w:bottom w:val="none" w:sz="0" w:space="0" w:color="auto"/>
        <w:right w:val="none" w:sz="0" w:space="0" w:color="auto"/>
      </w:divBdr>
    </w:div>
    <w:div w:id="1888108053">
      <w:bodyDiv w:val="1"/>
      <w:marLeft w:val="0"/>
      <w:marRight w:val="0"/>
      <w:marTop w:val="0"/>
      <w:marBottom w:val="0"/>
      <w:divBdr>
        <w:top w:val="none" w:sz="0" w:space="0" w:color="auto"/>
        <w:left w:val="none" w:sz="0" w:space="0" w:color="auto"/>
        <w:bottom w:val="none" w:sz="0" w:space="0" w:color="auto"/>
        <w:right w:val="none" w:sz="0" w:space="0" w:color="auto"/>
      </w:divBdr>
    </w:div>
    <w:div w:id="1901599889">
      <w:bodyDiv w:val="1"/>
      <w:marLeft w:val="0"/>
      <w:marRight w:val="0"/>
      <w:marTop w:val="0"/>
      <w:marBottom w:val="0"/>
      <w:divBdr>
        <w:top w:val="none" w:sz="0" w:space="0" w:color="auto"/>
        <w:left w:val="none" w:sz="0" w:space="0" w:color="auto"/>
        <w:bottom w:val="none" w:sz="0" w:space="0" w:color="auto"/>
        <w:right w:val="none" w:sz="0" w:space="0" w:color="auto"/>
      </w:divBdr>
    </w:div>
    <w:div w:id="1904218381">
      <w:bodyDiv w:val="1"/>
      <w:marLeft w:val="0"/>
      <w:marRight w:val="0"/>
      <w:marTop w:val="0"/>
      <w:marBottom w:val="0"/>
      <w:divBdr>
        <w:top w:val="none" w:sz="0" w:space="0" w:color="auto"/>
        <w:left w:val="none" w:sz="0" w:space="0" w:color="auto"/>
        <w:bottom w:val="none" w:sz="0" w:space="0" w:color="auto"/>
        <w:right w:val="none" w:sz="0" w:space="0" w:color="auto"/>
      </w:divBdr>
    </w:div>
    <w:div w:id="1906408938">
      <w:bodyDiv w:val="1"/>
      <w:marLeft w:val="0"/>
      <w:marRight w:val="0"/>
      <w:marTop w:val="0"/>
      <w:marBottom w:val="0"/>
      <w:divBdr>
        <w:top w:val="none" w:sz="0" w:space="0" w:color="auto"/>
        <w:left w:val="none" w:sz="0" w:space="0" w:color="auto"/>
        <w:bottom w:val="none" w:sz="0" w:space="0" w:color="auto"/>
        <w:right w:val="none" w:sz="0" w:space="0" w:color="auto"/>
      </w:divBdr>
    </w:div>
    <w:div w:id="1923179220">
      <w:bodyDiv w:val="1"/>
      <w:marLeft w:val="0"/>
      <w:marRight w:val="0"/>
      <w:marTop w:val="0"/>
      <w:marBottom w:val="0"/>
      <w:divBdr>
        <w:top w:val="none" w:sz="0" w:space="0" w:color="auto"/>
        <w:left w:val="none" w:sz="0" w:space="0" w:color="auto"/>
        <w:bottom w:val="none" w:sz="0" w:space="0" w:color="auto"/>
        <w:right w:val="none" w:sz="0" w:space="0" w:color="auto"/>
      </w:divBdr>
    </w:div>
    <w:div w:id="1931573503">
      <w:bodyDiv w:val="1"/>
      <w:marLeft w:val="0"/>
      <w:marRight w:val="0"/>
      <w:marTop w:val="0"/>
      <w:marBottom w:val="0"/>
      <w:divBdr>
        <w:top w:val="none" w:sz="0" w:space="0" w:color="auto"/>
        <w:left w:val="none" w:sz="0" w:space="0" w:color="auto"/>
        <w:bottom w:val="none" w:sz="0" w:space="0" w:color="auto"/>
        <w:right w:val="none" w:sz="0" w:space="0" w:color="auto"/>
      </w:divBdr>
    </w:div>
    <w:div w:id="1938323539">
      <w:bodyDiv w:val="1"/>
      <w:marLeft w:val="0"/>
      <w:marRight w:val="0"/>
      <w:marTop w:val="0"/>
      <w:marBottom w:val="0"/>
      <w:divBdr>
        <w:top w:val="none" w:sz="0" w:space="0" w:color="auto"/>
        <w:left w:val="none" w:sz="0" w:space="0" w:color="auto"/>
        <w:bottom w:val="none" w:sz="0" w:space="0" w:color="auto"/>
        <w:right w:val="none" w:sz="0" w:space="0" w:color="auto"/>
      </w:divBdr>
    </w:div>
    <w:div w:id="1941795932">
      <w:bodyDiv w:val="1"/>
      <w:marLeft w:val="0"/>
      <w:marRight w:val="0"/>
      <w:marTop w:val="0"/>
      <w:marBottom w:val="0"/>
      <w:divBdr>
        <w:top w:val="none" w:sz="0" w:space="0" w:color="auto"/>
        <w:left w:val="none" w:sz="0" w:space="0" w:color="auto"/>
        <w:bottom w:val="none" w:sz="0" w:space="0" w:color="auto"/>
        <w:right w:val="none" w:sz="0" w:space="0" w:color="auto"/>
      </w:divBdr>
    </w:div>
    <w:div w:id="1956133775">
      <w:bodyDiv w:val="1"/>
      <w:marLeft w:val="0"/>
      <w:marRight w:val="0"/>
      <w:marTop w:val="0"/>
      <w:marBottom w:val="0"/>
      <w:divBdr>
        <w:top w:val="none" w:sz="0" w:space="0" w:color="auto"/>
        <w:left w:val="none" w:sz="0" w:space="0" w:color="auto"/>
        <w:bottom w:val="none" w:sz="0" w:space="0" w:color="auto"/>
        <w:right w:val="none" w:sz="0" w:space="0" w:color="auto"/>
      </w:divBdr>
    </w:div>
    <w:div w:id="1958827194">
      <w:bodyDiv w:val="1"/>
      <w:marLeft w:val="0"/>
      <w:marRight w:val="0"/>
      <w:marTop w:val="0"/>
      <w:marBottom w:val="0"/>
      <w:divBdr>
        <w:top w:val="none" w:sz="0" w:space="0" w:color="auto"/>
        <w:left w:val="none" w:sz="0" w:space="0" w:color="auto"/>
        <w:bottom w:val="none" w:sz="0" w:space="0" w:color="auto"/>
        <w:right w:val="none" w:sz="0" w:space="0" w:color="auto"/>
      </w:divBdr>
    </w:div>
    <w:div w:id="1978291681">
      <w:bodyDiv w:val="1"/>
      <w:marLeft w:val="0"/>
      <w:marRight w:val="0"/>
      <w:marTop w:val="0"/>
      <w:marBottom w:val="0"/>
      <w:divBdr>
        <w:top w:val="none" w:sz="0" w:space="0" w:color="auto"/>
        <w:left w:val="none" w:sz="0" w:space="0" w:color="auto"/>
        <w:bottom w:val="none" w:sz="0" w:space="0" w:color="auto"/>
        <w:right w:val="none" w:sz="0" w:space="0" w:color="auto"/>
      </w:divBdr>
    </w:div>
    <w:div w:id="1979605284">
      <w:bodyDiv w:val="1"/>
      <w:marLeft w:val="0"/>
      <w:marRight w:val="0"/>
      <w:marTop w:val="0"/>
      <w:marBottom w:val="0"/>
      <w:divBdr>
        <w:top w:val="none" w:sz="0" w:space="0" w:color="auto"/>
        <w:left w:val="none" w:sz="0" w:space="0" w:color="auto"/>
        <w:bottom w:val="none" w:sz="0" w:space="0" w:color="auto"/>
        <w:right w:val="none" w:sz="0" w:space="0" w:color="auto"/>
      </w:divBdr>
    </w:div>
    <w:div w:id="1983148700">
      <w:bodyDiv w:val="1"/>
      <w:marLeft w:val="0"/>
      <w:marRight w:val="0"/>
      <w:marTop w:val="0"/>
      <w:marBottom w:val="0"/>
      <w:divBdr>
        <w:top w:val="none" w:sz="0" w:space="0" w:color="auto"/>
        <w:left w:val="none" w:sz="0" w:space="0" w:color="auto"/>
        <w:bottom w:val="none" w:sz="0" w:space="0" w:color="auto"/>
        <w:right w:val="none" w:sz="0" w:space="0" w:color="auto"/>
      </w:divBdr>
    </w:div>
    <w:div w:id="1986885676">
      <w:bodyDiv w:val="1"/>
      <w:marLeft w:val="0"/>
      <w:marRight w:val="0"/>
      <w:marTop w:val="0"/>
      <w:marBottom w:val="0"/>
      <w:divBdr>
        <w:top w:val="none" w:sz="0" w:space="0" w:color="auto"/>
        <w:left w:val="none" w:sz="0" w:space="0" w:color="auto"/>
        <w:bottom w:val="none" w:sz="0" w:space="0" w:color="auto"/>
        <w:right w:val="none" w:sz="0" w:space="0" w:color="auto"/>
      </w:divBdr>
    </w:div>
    <w:div w:id="1990481301">
      <w:bodyDiv w:val="1"/>
      <w:marLeft w:val="0"/>
      <w:marRight w:val="0"/>
      <w:marTop w:val="0"/>
      <w:marBottom w:val="0"/>
      <w:divBdr>
        <w:top w:val="none" w:sz="0" w:space="0" w:color="auto"/>
        <w:left w:val="none" w:sz="0" w:space="0" w:color="auto"/>
        <w:bottom w:val="none" w:sz="0" w:space="0" w:color="auto"/>
        <w:right w:val="none" w:sz="0" w:space="0" w:color="auto"/>
      </w:divBdr>
    </w:div>
    <w:div w:id="1992362630">
      <w:bodyDiv w:val="1"/>
      <w:marLeft w:val="0"/>
      <w:marRight w:val="0"/>
      <w:marTop w:val="0"/>
      <w:marBottom w:val="0"/>
      <w:divBdr>
        <w:top w:val="none" w:sz="0" w:space="0" w:color="auto"/>
        <w:left w:val="none" w:sz="0" w:space="0" w:color="auto"/>
        <w:bottom w:val="none" w:sz="0" w:space="0" w:color="auto"/>
        <w:right w:val="none" w:sz="0" w:space="0" w:color="auto"/>
      </w:divBdr>
    </w:div>
    <w:div w:id="2033609465">
      <w:bodyDiv w:val="1"/>
      <w:marLeft w:val="0"/>
      <w:marRight w:val="0"/>
      <w:marTop w:val="0"/>
      <w:marBottom w:val="0"/>
      <w:divBdr>
        <w:top w:val="none" w:sz="0" w:space="0" w:color="auto"/>
        <w:left w:val="none" w:sz="0" w:space="0" w:color="auto"/>
        <w:bottom w:val="none" w:sz="0" w:space="0" w:color="auto"/>
        <w:right w:val="none" w:sz="0" w:space="0" w:color="auto"/>
      </w:divBdr>
    </w:div>
    <w:div w:id="2045865259">
      <w:bodyDiv w:val="1"/>
      <w:marLeft w:val="0"/>
      <w:marRight w:val="0"/>
      <w:marTop w:val="0"/>
      <w:marBottom w:val="0"/>
      <w:divBdr>
        <w:top w:val="none" w:sz="0" w:space="0" w:color="auto"/>
        <w:left w:val="none" w:sz="0" w:space="0" w:color="auto"/>
        <w:bottom w:val="none" w:sz="0" w:space="0" w:color="auto"/>
        <w:right w:val="none" w:sz="0" w:space="0" w:color="auto"/>
      </w:divBdr>
    </w:div>
    <w:div w:id="2046245955">
      <w:bodyDiv w:val="1"/>
      <w:marLeft w:val="0"/>
      <w:marRight w:val="0"/>
      <w:marTop w:val="0"/>
      <w:marBottom w:val="0"/>
      <w:divBdr>
        <w:top w:val="none" w:sz="0" w:space="0" w:color="auto"/>
        <w:left w:val="none" w:sz="0" w:space="0" w:color="auto"/>
        <w:bottom w:val="none" w:sz="0" w:space="0" w:color="auto"/>
        <w:right w:val="none" w:sz="0" w:space="0" w:color="auto"/>
      </w:divBdr>
    </w:div>
    <w:div w:id="2053339155">
      <w:bodyDiv w:val="1"/>
      <w:marLeft w:val="0"/>
      <w:marRight w:val="0"/>
      <w:marTop w:val="0"/>
      <w:marBottom w:val="0"/>
      <w:divBdr>
        <w:top w:val="none" w:sz="0" w:space="0" w:color="auto"/>
        <w:left w:val="none" w:sz="0" w:space="0" w:color="auto"/>
        <w:bottom w:val="none" w:sz="0" w:space="0" w:color="auto"/>
        <w:right w:val="none" w:sz="0" w:space="0" w:color="auto"/>
      </w:divBdr>
    </w:div>
    <w:div w:id="2075931954">
      <w:bodyDiv w:val="1"/>
      <w:marLeft w:val="0"/>
      <w:marRight w:val="0"/>
      <w:marTop w:val="0"/>
      <w:marBottom w:val="0"/>
      <w:divBdr>
        <w:top w:val="none" w:sz="0" w:space="0" w:color="auto"/>
        <w:left w:val="none" w:sz="0" w:space="0" w:color="auto"/>
        <w:bottom w:val="none" w:sz="0" w:space="0" w:color="auto"/>
        <w:right w:val="none" w:sz="0" w:space="0" w:color="auto"/>
      </w:divBdr>
    </w:div>
    <w:div w:id="2096245410">
      <w:bodyDiv w:val="1"/>
      <w:marLeft w:val="0"/>
      <w:marRight w:val="0"/>
      <w:marTop w:val="0"/>
      <w:marBottom w:val="0"/>
      <w:divBdr>
        <w:top w:val="none" w:sz="0" w:space="0" w:color="auto"/>
        <w:left w:val="none" w:sz="0" w:space="0" w:color="auto"/>
        <w:bottom w:val="none" w:sz="0" w:space="0" w:color="auto"/>
        <w:right w:val="none" w:sz="0" w:space="0" w:color="auto"/>
      </w:divBdr>
    </w:div>
    <w:div w:id="2105765087">
      <w:bodyDiv w:val="1"/>
      <w:marLeft w:val="0"/>
      <w:marRight w:val="0"/>
      <w:marTop w:val="0"/>
      <w:marBottom w:val="0"/>
      <w:divBdr>
        <w:top w:val="none" w:sz="0" w:space="0" w:color="auto"/>
        <w:left w:val="none" w:sz="0" w:space="0" w:color="auto"/>
        <w:bottom w:val="none" w:sz="0" w:space="0" w:color="auto"/>
        <w:right w:val="none" w:sz="0" w:space="0" w:color="auto"/>
      </w:divBdr>
    </w:div>
    <w:div w:id="2108770793">
      <w:bodyDiv w:val="1"/>
      <w:marLeft w:val="0"/>
      <w:marRight w:val="0"/>
      <w:marTop w:val="0"/>
      <w:marBottom w:val="0"/>
      <w:divBdr>
        <w:top w:val="none" w:sz="0" w:space="0" w:color="auto"/>
        <w:left w:val="none" w:sz="0" w:space="0" w:color="auto"/>
        <w:bottom w:val="none" w:sz="0" w:space="0" w:color="auto"/>
        <w:right w:val="none" w:sz="0" w:space="0" w:color="auto"/>
      </w:divBdr>
    </w:div>
    <w:div w:id="2110271926">
      <w:bodyDiv w:val="1"/>
      <w:marLeft w:val="0"/>
      <w:marRight w:val="0"/>
      <w:marTop w:val="0"/>
      <w:marBottom w:val="0"/>
      <w:divBdr>
        <w:top w:val="none" w:sz="0" w:space="0" w:color="auto"/>
        <w:left w:val="none" w:sz="0" w:space="0" w:color="auto"/>
        <w:bottom w:val="none" w:sz="0" w:space="0" w:color="auto"/>
        <w:right w:val="none" w:sz="0" w:space="0" w:color="auto"/>
      </w:divBdr>
    </w:div>
    <w:div w:id="2115634234">
      <w:bodyDiv w:val="1"/>
      <w:marLeft w:val="0"/>
      <w:marRight w:val="0"/>
      <w:marTop w:val="0"/>
      <w:marBottom w:val="0"/>
      <w:divBdr>
        <w:top w:val="none" w:sz="0" w:space="0" w:color="auto"/>
        <w:left w:val="none" w:sz="0" w:space="0" w:color="auto"/>
        <w:bottom w:val="none" w:sz="0" w:space="0" w:color="auto"/>
        <w:right w:val="none" w:sz="0" w:space="0" w:color="auto"/>
      </w:divBdr>
    </w:div>
    <w:div w:id="2116829906">
      <w:bodyDiv w:val="1"/>
      <w:marLeft w:val="0"/>
      <w:marRight w:val="0"/>
      <w:marTop w:val="0"/>
      <w:marBottom w:val="0"/>
      <w:divBdr>
        <w:top w:val="none" w:sz="0" w:space="0" w:color="auto"/>
        <w:left w:val="none" w:sz="0" w:space="0" w:color="auto"/>
        <w:bottom w:val="none" w:sz="0" w:space="0" w:color="auto"/>
        <w:right w:val="none" w:sz="0" w:space="0" w:color="auto"/>
      </w:divBdr>
    </w:div>
    <w:div w:id="2121145813">
      <w:bodyDiv w:val="1"/>
      <w:marLeft w:val="0"/>
      <w:marRight w:val="0"/>
      <w:marTop w:val="0"/>
      <w:marBottom w:val="0"/>
      <w:divBdr>
        <w:top w:val="none" w:sz="0" w:space="0" w:color="auto"/>
        <w:left w:val="none" w:sz="0" w:space="0" w:color="auto"/>
        <w:bottom w:val="none" w:sz="0" w:space="0" w:color="auto"/>
        <w:right w:val="none" w:sz="0" w:space="0" w:color="auto"/>
      </w:divBdr>
    </w:div>
    <w:div w:id="2123458487">
      <w:bodyDiv w:val="1"/>
      <w:marLeft w:val="0"/>
      <w:marRight w:val="0"/>
      <w:marTop w:val="0"/>
      <w:marBottom w:val="0"/>
      <w:divBdr>
        <w:top w:val="none" w:sz="0" w:space="0" w:color="auto"/>
        <w:left w:val="none" w:sz="0" w:space="0" w:color="auto"/>
        <w:bottom w:val="none" w:sz="0" w:space="0" w:color="auto"/>
        <w:right w:val="none" w:sz="0" w:space="0" w:color="auto"/>
      </w:divBdr>
    </w:div>
    <w:div w:id="2126851167">
      <w:bodyDiv w:val="1"/>
      <w:marLeft w:val="0"/>
      <w:marRight w:val="0"/>
      <w:marTop w:val="0"/>
      <w:marBottom w:val="0"/>
      <w:divBdr>
        <w:top w:val="none" w:sz="0" w:space="0" w:color="auto"/>
        <w:left w:val="none" w:sz="0" w:space="0" w:color="auto"/>
        <w:bottom w:val="none" w:sz="0" w:space="0" w:color="auto"/>
        <w:right w:val="none" w:sz="0" w:space="0" w:color="auto"/>
      </w:divBdr>
    </w:div>
    <w:div w:id="2127193023">
      <w:bodyDiv w:val="1"/>
      <w:marLeft w:val="0"/>
      <w:marRight w:val="0"/>
      <w:marTop w:val="0"/>
      <w:marBottom w:val="0"/>
      <w:divBdr>
        <w:top w:val="none" w:sz="0" w:space="0" w:color="auto"/>
        <w:left w:val="none" w:sz="0" w:space="0" w:color="auto"/>
        <w:bottom w:val="none" w:sz="0" w:space="0" w:color="auto"/>
        <w:right w:val="none" w:sz="0" w:space="0" w:color="auto"/>
      </w:divBdr>
    </w:div>
    <w:div w:id="2136943149">
      <w:bodyDiv w:val="1"/>
      <w:marLeft w:val="0"/>
      <w:marRight w:val="0"/>
      <w:marTop w:val="0"/>
      <w:marBottom w:val="0"/>
      <w:divBdr>
        <w:top w:val="none" w:sz="0" w:space="0" w:color="auto"/>
        <w:left w:val="none" w:sz="0" w:space="0" w:color="auto"/>
        <w:bottom w:val="none" w:sz="0" w:space="0" w:color="auto"/>
        <w:right w:val="none" w:sz="0" w:space="0" w:color="auto"/>
      </w:divBdr>
      <w:divsChild>
        <w:div w:id="374358117">
          <w:marLeft w:val="0"/>
          <w:marRight w:val="0"/>
          <w:marTop w:val="0"/>
          <w:marBottom w:val="0"/>
          <w:divBdr>
            <w:top w:val="none" w:sz="0" w:space="0" w:color="auto"/>
            <w:left w:val="none" w:sz="0" w:space="0" w:color="auto"/>
            <w:bottom w:val="none" w:sz="0" w:space="0" w:color="auto"/>
            <w:right w:val="none" w:sz="0" w:space="0" w:color="auto"/>
          </w:divBdr>
          <w:divsChild>
            <w:div w:id="827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3BB5BC-6CB1-4A67-AE54-D7EA8011A54F}" type="doc">
      <dgm:prSet loTypeId="urn:microsoft.com/office/officeart/2009/3/layout/StepUpProcess" loCatId="process" qsTypeId="urn:microsoft.com/office/officeart/2005/8/quickstyle/simple5" qsCatId="simple" csTypeId="urn:microsoft.com/office/officeart/2005/8/colors/colorful4" csCatId="colorful" phldr="1"/>
      <dgm:spPr/>
      <dgm:t>
        <a:bodyPr/>
        <a:lstStyle/>
        <a:p>
          <a:endParaRPr lang="es-PA"/>
        </a:p>
      </dgm:t>
    </dgm:pt>
    <dgm:pt modelId="{7A77CD08-F07C-4CE1-AD3A-D76C66141084}">
      <dgm:prSet phldrT="[Texto]" custT="1"/>
      <dgm:spPr/>
      <dgm:t>
        <a:bodyPr/>
        <a:lstStyle/>
        <a:p>
          <a:pPr algn="ctr"/>
          <a:r>
            <a:rPr lang="es-PA" sz="900"/>
            <a:t>Preparation for the Sports Cycle</a:t>
          </a:r>
        </a:p>
      </dgm:t>
    </dgm:pt>
    <dgm:pt modelId="{8A076C55-9282-4C4B-8F90-9B0938713621}" type="parTrans" cxnId="{29433B8B-A40C-469C-BE73-AEFC51C8AA6E}">
      <dgm:prSet/>
      <dgm:spPr/>
      <dgm:t>
        <a:bodyPr/>
        <a:lstStyle/>
        <a:p>
          <a:pPr algn="ctr"/>
          <a:endParaRPr lang="es-PA">
            <a:solidFill>
              <a:sysClr val="windowText" lastClr="000000"/>
            </a:solidFill>
          </a:endParaRPr>
        </a:p>
      </dgm:t>
    </dgm:pt>
    <dgm:pt modelId="{4C3EB682-981D-414D-8596-A48F75E0919F}" type="sibTrans" cxnId="{29433B8B-A40C-469C-BE73-AEFC51C8AA6E}">
      <dgm:prSet/>
      <dgm:spPr/>
      <dgm:t>
        <a:bodyPr/>
        <a:lstStyle/>
        <a:p>
          <a:pPr algn="ctr"/>
          <a:endParaRPr lang="es-PA">
            <a:solidFill>
              <a:sysClr val="windowText" lastClr="000000"/>
            </a:solidFill>
          </a:endParaRPr>
        </a:p>
      </dgm:t>
    </dgm:pt>
    <dgm:pt modelId="{70F28DD8-A73E-48E7-8E69-9D1DEDAAE5D3}">
      <dgm:prSet phldrT="[Texto]" custT="1"/>
      <dgm:spPr/>
      <dgm:t>
        <a:bodyPr/>
        <a:lstStyle/>
        <a:p>
          <a:pPr algn="ctr"/>
          <a:r>
            <a:rPr lang="es-PA" sz="900"/>
            <a:t>Diagnostic Evaluation</a:t>
          </a:r>
        </a:p>
      </dgm:t>
    </dgm:pt>
    <dgm:pt modelId="{0E0EC8B7-F79F-499F-8533-21326BD7E60D}" type="parTrans" cxnId="{31E2FA86-C9EF-4C60-9B78-0F5A1B2423BA}">
      <dgm:prSet/>
      <dgm:spPr/>
      <dgm:t>
        <a:bodyPr/>
        <a:lstStyle/>
        <a:p>
          <a:pPr algn="ctr"/>
          <a:endParaRPr lang="es-PA">
            <a:solidFill>
              <a:sysClr val="windowText" lastClr="000000"/>
            </a:solidFill>
          </a:endParaRPr>
        </a:p>
      </dgm:t>
    </dgm:pt>
    <dgm:pt modelId="{3D2C189A-C435-4838-9EED-8E52E9A39CE0}" type="sibTrans" cxnId="{31E2FA86-C9EF-4C60-9B78-0F5A1B2423BA}">
      <dgm:prSet/>
      <dgm:spPr/>
      <dgm:t>
        <a:bodyPr/>
        <a:lstStyle/>
        <a:p>
          <a:pPr algn="ctr"/>
          <a:endParaRPr lang="es-PA">
            <a:solidFill>
              <a:sysClr val="windowText" lastClr="000000"/>
            </a:solidFill>
          </a:endParaRPr>
        </a:p>
      </dgm:t>
    </dgm:pt>
    <dgm:pt modelId="{6E8185AC-9838-40DC-8C61-6FC3F0F95C7B}">
      <dgm:prSet phldrT="[Texto]" custT="1"/>
      <dgm:spPr/>
      <dgm:t>
        <a:bodyPr/>
        <a:lstStyle/>
        <a:p>
          <a:pPr algn="ctr"/>
          <a:r>
            <a:rPr lang="es-PA" sz="900"/>
            <a:t>Psychological Rest</a:t>
          </a:r>
        </a:p>
      </dgm:t>
    </dgm:pt>
    <dgm:pt modelId="{ACF4C222-CF41-4416-9F92-295671C169D3}" type="parTrans" cxnId="{3EDB92B1-E5C7-42CC-9CDD-37BB5B6EA4D8}">
      <dgm:prSet/>
      <dgm:spPr/>
      <dgm:t>
        <a:bodyPr/>
        <a:lstStyle/>
        <a:p>
          <a:pPr algn="ctr"/>
          <a:endParaRPr lang="es-PA">
            <a:solidFill>
              <a:sysClr val="windowText" lastClr="000000"/>
            </a:solidFill>
          </a:endParaRPr>
        </a:p>
      </dgm:t>
    </dgm:pt>
    <dgm:pt modelId="{728593D6-79A4-4F06-8F26-7AB556E2A76D}" type="sibTrans" cxnId="{3EDB92B1-E5C7-42CC-9CDD-37BB5B6EA4D8}">
      <dgm:prSet/>
      <dgm:spPr/>
      <dgm:t>
        <a:bodyPr/>
        <a:lstStyle/>
        <a:p>
          <a:pPr algn="ctr"/>
          <a:endParaRPr lang="es-PA">
            <a:solidFill>
              <a:sysClr val="windowText" lastClr="000000"/>
            </a:solidFill>
          </a:endParaRPr>
        </a:p>
      </dgm:t>
    </dgm:pt>
    <dgm:pt modelId="{D0A96117-8469-41EB-B44F-A6EF56B5336E}">
      <dgm:prSet phldrT="[Texto]" custT="1"/>
      <dgm:spPr/>
      <dgm:t>
        <a:bodyPr/>
        <a:lstStyle/>
        <a:p>
          <a:pPr algn="ctr"/>
          <a:r>
            <a:rPr lang="es-PA" sz="900"/>
            <a:t>General Psychological Preparation</a:t>
          </a:r>
        </a:p>
      </dgm:t>
    </dgm:pt>
    <dgm:pt modelId="{B93EB9AF-7E64-4F18-BB4D-6061495CB4B5}" type="parTrans" cxnId="{F86CA8C5-4674-40AD-B034-31F8A668F9FF}">
      <dgm:prSet/>
      <dgm:spPr/>
      <dgm:t>
        <a:bodyPr/>
        <a:lstStyle/>
        <a:p>
          <a:pPr algn="ctr"/>
          <a:endParaRPr lang="es-PA">
            <a:solidFill>
              <a:sysClr val="windowText" lastClr="000000"/>
            </a:solidFill>
          </a:endParaRPr>
        </a:p>
      </dgm:t>
    </dgm:pt>
    <dgm:pt modelId="{37F23AAF-D6C2-47E1-8359-0FBBC03AAAA2}" type="sibTrans" cxnId="{F86CA8C5-4674-40AD-B034-31F8A668F9FF}">
      <dgm:prSet/>
      <dgm:spPr/>
      <dgm:t>
        <a:bodyPr/>
        <a:lstStyle/>
        <a:p>
          <a:pPr algn="ctr"/>
          <a:endParaRPr lang="es-PA">
            <a:solidFill>
              <a:sysClr val="windowText" lastClr="000000"/>
            </a:solidFill>
          </a:endParaRPr>
        </a:p>
      </dgm:t>
    </dgm:pt>
    <dgm:pt modelId="{E19D0321-2778-4AD1-AD21-CE519F5A0CD7}">
      <dgm:prSet phldrT="[Texto]" custT="1"/>
      <dgm:spPr/>
      <dgm:t>
        <a:bodyPr/>
        <a:lstStyle/>
        <a:p>
          <a:pPr algn="ctr"/>
          <a:r>
            <a:rPr lang="es-PA" sz="900"/>
            <a:t>Specific Psychological Preparation</a:t>
          </a:r>
        </a:p>
      </dgm:t>
    </dgm:pt>
    <dgm:pt modelId="{8D4D266D-39F0-4119-B54F-42FBCAD298AB}" type="parTrans" cxnId="{341BB877-BF9C-45B1-9289-B7AE962F1A06}">
      <dgm:prSet/>
      <dgm:spPr/>
      <dgm:t>
        <a:bodyPr/>
        <a:lstStyle/>
        <a:p>
          <a:pPr algn="ctr"/>
          <a:endParaRPr lang="es-PA">
            <a:solidFill>
              <a:sysClr val="windowText" lastClr="000000"/>
            </a:solidFill>
          </a:endParaRPr>
        </a:p>
      </dgm:t>
    </dgm:pt>
    <dgm:pt modelId="{5FD0F2B2-9669-4723-A0DF-B91829F346E6}" type="sibTrans" cxnId="{341BB877-BF9C-45B1-9289-B7AE962F1A06}">
      <dgm:prSet/>
      <dgm:spPr/>
      <dgm:t>
        <a:bodyPr/>
        <a:lstStyle/>
        <a:p>
          <a:pPr algn="ctr"/>
          <a:endParaRPr lang="es-PA">
            <a:solidFill>
              <a:sysClr val="windowText" lastClr="000000"/>
            </a:solidFill>
          </a:endParaRPr>
        </a:p>
      </dgm:t>
    </dgm:pt>
    <dgm:pt modelId="{B394EE59-C9E9-4414-82C7-F63C49D6A712}">
      <dgm:prSet custT="1"/>
      <dgm:spPr/>
      <dgm:t>
        <a:bodyPr/>
        <a:lstStyle/>
        <a:p>
          <a:pPr algn="ctr"/>
          <a:r>
            <a:rPr lang="es-PA" sz="900"/>
            <a:t>Control</a:t>
          </a:r>
        </a:p>
      </dgm:t>
    </dgm:pt>
    <dgm:pt modelId="{1B7171B2-19DE-44CD-8AB2-C925D5613603}" type="parTrans" cxnId="{A6DB6AC8-DB0E-493D-9397-19E0097A8B9F}">
      <dgm:prSet/>
      <dgm:spPr/>
      <dgm:t>
        <a:bodyPr/>
        <a:lstStyle/>
        <a:p>
          <a:pPr algn="ctr"/>
          <a:endParaRPr lang="es-PA">
            <a:solidFill>
              <a:sysClr val="windowText" lastClr="000000"/>
            </a:solidFill>
          </a:endParaRPr>
        </a:p>
      </dgm:t>
    </dgm:pt>
    <dgm:pt modelId="{6B54617A-60BB-41FB-916A-74EF1671464A}" type="sibTrans" cxnId="{A6DB6AC8-DB0E-493D-9397-19E0097A8B9F}">
      <dgm:prSet/>
      <dgm:spPr/>
      <dgm:t>
        <a:bodyPr/>
        <a:lstStyle/>
        <a:p>
          <a:pPr algn="ctr"/>
          <a:endParaRPr lang="es-PA">
            <a:solidFill>
              <a:sysClr val="windowText" lastClr="000000"/>
            </a:solidFill>
          </a:endParaRPr>
        </a:p>
      </dgm:t>
    </dgm:pt>
    <dgm:pt modelId="{498E9764-915D-4C18-B476-5486BE826346}">
      <dgm:prSet custT="1"/>
      <dgm:spPr/>
      <dgm:t>
        <a:bodyPr/>
        <a:lstStyle/>
        <a:p>
          <a:pPr algn="ctr"/>
          <a:r>
            <a:rPr lang="es-PA" sz="900"/>
            <a:t>Competition</a:t>
          </a:r>
        </a:p>
      </dgm:t>
    </dgm:pt>
    <dgm:pt modelId="{CA39F177-BC98-4821-9A6F-D2CD74D4A1F1}" type="parTrans" cxnId="{D165BB86-4790-464D-BF7B-F0F06157C20C}">
      <dgm:prSet/>
      <dgm:spPr/>
      <dgm:t>
        <a:bodyPr/>
        <a:lstStyle/>
        <a:p>
          <a:pPr algn="ctr"/>
          <a:endParaRPr lang="es-PA">
            <a:solidFill>
              <a:sysClr val="windowText" lastClr="000000"/>
            </a:solidFill>
          </a:endParaRPr>
        </a:p>
      </dgm:t>
    </dgm:pt>
    <dgm:pt modelId="{DFD01419-1B29-4139-A6D1-1FEB56CB14CC}" type="sibTrans" cxnId="{D165BB86-4790-464D-BF7B-F0F06157C20C}">
      <dgm:prSet/>
      <dgm:spPr/>
      <dgm:t>
        <a:bodyPr/>
        <a:lstStyle/>
        <a:p>
          <a:pPr algn="ctr"/>
          <a:endParaRPr lang="es-PA">
            <a:solidFill>
              <a:sysClr val="windowText" lastClr="000000"/>
            </a:solidFill>
          </a:endParaRPr>
        </a:p>
      </dgm:t>
    </dgm:pt>
    <dgm:pt modelId="{90E7D335-6ACA-47D9-8901-2CE6732267BD}">
      <dgm:prSet custT="1"/>
      <dgm:spPr/>
      <dgm:t>
        <a:bodyPr/>
        <a:lstStyle/>
        <a:p>
          <a:pPr algn="ctr"/>
          <a:r>
            <a:rPr lang="es-PA" sz="900"/>
            <a:t>Post Competition</a:t>
          </a:r>
        </a:p>
      </dgm:t>
    </dgm:pt>
    <dgm:pt modelId="{353FDCA7-8B30-409F-8186-FD7F0CC1ABC7}" type="parTrans" cxnId="{14309BC7-7BA6-4DF1-97C8-E2ABCF9DB097}">
      <dgm:prSet/>
      <dgm:spPr/>
      <dgm:t>
        <a:bodyPr/>
        <a:lstStyle/>
        <a:p>
          <a:pPr algn="ctr"/>
          <a:endParaRPr lang="es-PA">
            <a:solidFill>
              <a:sysClr val="windowText" lastClr="000000"/>
            </a:solidFill>
          </a:endParaRPr>
        </a:p>
      </dgm:t>
    </dgm:pt>
    <dgm:pt modelId="{83C6D04A-F848-4117-8EF4-216D8F6D533D}" type="sibTrans" cxnId="{14309BC7-7BA6-4DF1-97C8-E2ABCF9DB097}">
      <dgm:prSet/>
      <dgm:spPr/>
      <dgm:t>
        <a:bodyPr/>
        <a:lstStyle/>
        <a:p>
          <a:pPr algn="ctr"/>
          <a:endParaRPr lang="es-PA">
            <a:solidFill>
              <a:sysClr val="windowText" lastClr="000000"/>
            </a:solidFill>
          </a:endParaRPr>
        </a:p>
      </dgm:t>
    </dgm:pt>
    <dgm:pt modelId="{FBBC1332-E962-48EC-A231-97BDFEDC4D59}" type="pres">
      <dgm:prSet presAssocID="{763BB5BC-6CB1-4A67-AE54-D7EA8011A54F}" presName="rootnode" presStyleCnt="0">
        <dgm:presLayoutVars>
          <dgm:chMax/>
          <dgm:chPref/>
          <dgm:dir/>
          <dgm:animLvl val="lvl"/>
        </dgm:presLayoutVars>
      </dgm:prSet>
      <dgm:spPr/>
      <dgm:t>
        <a:bodyPr/>
        <a:lstStyle/>
        <a:p>
          <a:endParaRPr lang="es-PA"/>
        </a:p>
      </dgm:t>
    </dgm:pt>
    <dgm:pt modelId="{3F42ACE0-0B35-4C64-9CF2-89C8343E043C}" type="pres">
      <dgm:prSet presAssocID="{7A77CD08-F07C-4CE1-AD3A-D76C66141084}" presName="composite" presStyleCnt="0"/>
      <dgm:spPr/>
      <dgm:t>
        <a:bodyPr/>
        <a:lstStyle/>
        <a:p>
          <a:endParaRPr lang="es-PA"/>
        </a:p>
      </dgm:t>
    </dgm:pt>
    <dgm:pt modelId="{EC2D3CF3-7612-4AA5-94DE-9A8F376EA1A2}" type="pres">
      <dgm:prSet presAssocID="{7A77CD08-F07C-4CE1-AD3A-D76C66141084}" presName="LShape" presStyleLbl="alignNode1" presStyleIdx="0" presStyleCnt="15"/>
      <dgm:spPr/>
      <dgm:t>
        <a:bodyPr/>
        <a:lstStyle/>
        <a:p>
          <a:endParaRPr lang="es-PA"/>
        </a:p>
      </dgm:t>
    </dgm:pt>
    <dgm:pt modelId="{625B0D44-C663-4785-92B3-97957859B485}" type="pres">
      <dgm:prSet presAssocID="{7A77CD08-F07C-4CE1-AD3A-D76C66141084}" presName="ParentText" presStyleLbl="revTx" presStyleIdx="0" presStyleCnt="8" custScaleX="110074" custLinFactNeighborX="3042">
        <dgm:presLayoutVars>
          <dgm:chMax val="0"/>
          <dgm:chPref val="0"/>
          <dgm:bulletEnabled val="1"/>
        </dgm:presLayoutVars>
      </dgm:prSet>
      <dgm:spPr/>
      <dgm:t>
        <a:bodyPr/>
        <a:lstStyle/>
        <a:p>
          <a:endParaRPr lang="es-PA"/>
        </a:p>
      </dgm:t>
    </dgm:pt>
    <dgm:pt modelId="{D0D3FFF3-6862-4A67-B26E-72BFCC4FADFA}" type="pres">
      <dgm:prSet presAssocID="{7A77CD08-F07C-4CE1-AD3A-D76C66141084}" presName="Triangle" presStyleLbl="alignNode1" presStyleIdx="1" presStyleCnt="15"/>
      <dgm:spPr/>
      <dgm:t>
        <a:bodyPr/>
        <a:lstStyle/>
        <a:p>
          <a:endParaRPr lang="es-PA"/>
        </a:p>
      </dgm:t>
    </dgm:pt>
    <dgm:pt modelId="{2E13AB73-0382-4531-9900-E772E2B0640A}" type="pres">
      <dgm:prSet presAssocID="{4C3EB682-981D-414D-8596-A48F75E0919F}" presName="sibTrans" presStyleCnt="0"/>
      <dgm:spPr/>
      <dgm:t>
        <a:bodyPr/>
        <a:lstStyle/>
        <a:p>
          <a:endParaRPr lang="es-PA"/>
        </a:p>
      </dgm:t>
    </dgm:pt>
    <dgm:pt modelId="{3F3D6CF2-CFCD-417C-A10C-A35B504EF062}" type="pres">
      <dgm:prSet presAssocID="{4C3EB682-981D-414D-8596-A48F75E0919F}" presName="space" presStyleCnt="0"/>
      <dgm:spPr/>
      <dgm:t>
        <a:bodyPr/>
        <a:lstStyle/>
        <a:p>
          <a:endParaRPr lang="es-PA"/>
        </a:p>
      </dgm:t>
    </dgm:pt>
    <dgm:pt modelId="{5A91D1B7-A275-4712-A329-82A79B27B931}" type="pres">
      <dgm:prSet presAssocID="{70F28DD8-A73E-48E7-8E69-9D1DEDAAE5D3}" presName="composite" presStyleCnt="0"/>
      <dgm:spPr/>
      <dgm:t>
        <a:bodyPr/>
        <a:lstStyle/>
        <a:p>
          <a:endParaRPr lang="es-PA"/>
        </a:p>
      </dgm:t>
    </dgm:pt>
    <dgm:pt modelId="{0C27A292-9F28-4C4C-892F-F532EC5B569B}" type="pres">
      <dgm:prSet presAssocID="{70F28DD8-A73E-48E7-8E69-9D1DEDAAE5D3}" presName="LShape" presStyleLbl="alignNode1" presStyleIdx="2" presStyleCnt="15"/>
      <dgm:spPr/>
      <dgm:t>
        <a:bodyPr/>
        <a:lstStyle/>
        <a:p>
          <a:endParaRPr lang="es-PA"/>
        </a:p>
      </dgm:t>
    </dgm:pt>
    <dgm:pt modelId="{ED1F37BB-73D2-4F50-A4DB-1A6ACCEE1F27}" type="pres">
      <dgm:prSet presAssocID="{70F28DD8-A73E-48E7-8E69-9D1DEDAAE5D3}" presName="ParentText" presStyleLbl="revTx" presStyleIdx="1" presStyleCnt="8" custScaleX="113000">
        <dgm:presLayoutVars>
          <dgm:chMax val="0"/>
          <dgm:chPref val="0"/>
          <dgm:bulletEnabled val="1"/>
        </dgm:presLayoutVars>
      </dgm:prSet>
      <dgm:spPr/>
      <dgm:t>
        <a:bodyPr/>
        <a:lstStyle/>
        <a:p>
          <a:endParaRPr lang="es-PA"/>
        </a:p>
      </dgm:t>
    </dgm:pt>
    <dgm:pt modelId="{BD026084-898F-4DC5-81AA-1B3B19CA42DD}" type="pres">
      <dgm:prSet presAssocID="{70F28DD8-A73E-48E7-8E69-9D1DEDAAE5D3}" presName="Triangle" presStyleLbl="alignNode1" presStyleIdx="3" presStyleCnt="15"/>
      <dgm:spPr/>
      <dgm:t>
        <a:bodyPr/>
        <a:lstStyle/>
        <a:p>
          <a:endParaRPr lang="es-PA"/>
        </a:p>
      </dgm:t>
    </dgm:pt>
    <dgm:pt modelId="{9AEC2C42-C8D6-4711-B07A-A241E07EDF76}" type="pres">
      <dgm:prSet presAssocID="{3D2C189A-C435-4838-9EED-8E52E9A39CE0}" presName="sibTrans" presStyleCnt="0"/>
      <dgm:spPr/>
      <dgm:t>
        <a:bodyPr/>
        <a:lstStyle/>
        <a:p>
          <a:endParaRPr lang="es-PA"/>
        </a:p>
      </dgm:t>
    </dgm:pt>
    <dgm:pt modelId="{C2692376-5807-4D01-BC79-1A60269E2562}" type="pres">
      <dgm:prSet presAssocID="{3D2C189A-C435-4838-9EED-8E52E9A39CE0}" presName="space" presStyleCnt="0"/>
      <dgm:spPr/>
      <dgm:t>
        <a:bodyPr/>
        <a:lstStyle/>
        <a:p>
          <a:endParaRPr lang="es-PA"/>
        </a:p>
      </dgm:t>
    </dgm:pt>
    <dgm:pt modelId="{61319B43-F518-49A4-A191-CF1497AF96E7}" type="pres">
      <dgm:prSet presAssocID="{6E8185AC-9838-40DC-8C61-6FC3F0F95C7B}" presName="composite" presStyleCnt="0"/>
      <dgm:spPr/>
      <dgm:t>
        <a:bodyPr/>
        <a:lstStyle/>
        <a:p>
          <a:endParaRPr lang="es-PA"/>
        </a:p>
      </dgm:t>
    </dgm:pt>
    <dgm:pt modelId="{BBF0FEA1-8FEA-4AAC-96ED-4BF0C1B112D6}" type="pres">
      <dgm:prSet presAssocID="{6E8185AC-9838-40DC-8C61-6FC3F0F95C7B}" presName="LShape" presStyleLbl="alignNode1" presStyleIdx="4" presStyleCnt="15"/>
      <dgm:spPr/>
      <dgm:t>
        <a:bodyPr/>
        <a:lstStyle/>
        <a:p>
          <a:endParaRPr lang="es-PA"/>
        </a:p>
      </dgm:t>
    </dgm:pt>
    <dgm:pt modelId="{19CD379C-B27B-45DF-9DD9-41FF9D5307FC}" type="pres">
      <dgm:prSet presAssocID="{6E8185AC-9838-40DC-8C61-6FC3F0F95C7B}" presName="ParentText" presStyleLbl="revTx" presStyleIdx="2" presStyleCnt="8" custScaleX="119785" custLinFactNeighborX="6084" custLinFactNeighborY="0">
        <dgm:presLayoutVars>
          <dgm:chMax val="0"/>
          <dgm:chPref val="0"/>
          <dgm:bulletEnabled val="1"/>
        </dgm:presLayoutVars>
      </dgm:prSet>
      <dgm:spPr/>
      <dgm:t>
        <a:bodyPr/>
        <a:lstStyle/>
        <a:p>
          <a:endParaRPr lang="es-PA"/>
        </a:p>
      </dgm:t>
    </dgm:pt>
    <dgm:pt modelId="{0E60DF34-361B-4303-AF72-900A3E20129F}" type="pres">
      <dgm:prSet presAssocID="{6E8185AC-9838-40DC-8C61-6FC3F0F95C7B}" presName="Triangle" presStyleLbl="alignNode1" presStyleIdx="5" presStyleCnt="15"/>
      <dgm:spPr/>
      <dgm:t>
        <a:bodyPr/>
        <a:lstStyle/>
        <a:p>
          <a:endParaRPr lang="es-PA"/>
        </a:p>
      </dgm:t>
    </dgm:pt>
    <dgm:pt modelId="{2D284B4B-7761-4BCD-B7C8-7595D6357DA7}" type="pres">
      <dgm:prSet presAssocID="{728593D6-79A4-4F06-8F26-7AB556E2A76D}" presName="sibTrans" presStyleCnt="0"/>
      <dgm:spPr/>
      <dgm:t>
        <a:bodyPr/>
        <a:lstStyle/>
        <a:p>
          <a:endParaRPr lang="es-PA"/>
        </a:p>
      </dgm:t>
    </dgm:pt>
    <dgm:pt modelId="{EED71467-3CBB-4B8A-8316-7F2BD6D79731}" type="pres">
      <dgm:prSet presAssocID="{728593D6-79A4-4F06-8F26-7AB556E2A76D}" presName="space" presStyleCnt="0"/>
      <dgm:spPr/>
      <dgm:t>
        <a:bodyPr/>
        <a:lstStyle/>
        <a:p>
          <a:endParaRPr lang="es-PA"/>
        </a:p>
      </dgm:t>
    </dgm:pt>
    <dgm:pt modelId="{5C3320D3-38E2-45A6-86C8-137103876A1A}" type="pres">
      <dgm:prSet presAssocID="{D0A96117-8469-41EB-B44F-A6EF56B5336E}" presName="composite" presStyleCnt="0"/>
      <dgm:spPr/>
      <dgm:t>
        <a:bodyPr/>
        <a:lstStyle/>
        <a:p>
          <a:endParaRPr lang="es-PA"/>
        </a:p>
      </dgm:t>
    </dgm:pt>
    <dgm:pt modelId="{CC4F01B5-51C2-4055-8BA9-E4820B01B148}" type="pres">
      <dgm:prSet presAssocID="{D0A96117-8469-41EB-B44F-A6EF56B5336E}" presName="LShape" presStyleLbl="alignNode1" presStyleIdx="6" presStyleCnt="15"/>
      <dgm:spPr/>
      <dgm:t>
        <a:bodyPr/>
        <a:lstStyle/>
        <a:p>
          <a:endParaRPr lang="es-PA"/>
        </a:p>
      </dgm:t>
    </dgm:pt>
    <dgm:pt modelId="{EA63BBCB-ECF8-426B-BDC8-BD4204F8B11E}" type="pres">
      <dgm:prSet presAssocID="{D0A96117-8469-41EB-B44F-A6EF56B5336E}" presName="ParentText" presStyleLbl="revTx" presStyleIdx="3" presStyleCnt="8" custScaleX="123527" custLinFactNeighborX="4563">
        <dgm:presLayoutVars>
          <dgm:chMax val="0"/>
          <dgm:chPref val="0"/>
          <dgm:bulletEnabled val="1"/>
        </dgm:presLayoutVars>
      </dgm:prSet>
      <dgm:spPr/>
      <dgm:t>
        <a:bodyPr/>
        <a:lstStyle/>
        <a:p>
          <a:endParaRPr lang="es-PA"/>
        </a:p>
      </dgm:t>
    </dgm:pt>
    <dgm:pt modelId="{3E8474E6-A4A0-4173-A318-2D44E680EEAB}" type="pres">
      <dgm:prSet presAssocID="{D0A96117-8469-41EB-B44F-A6EF56B5336E}" presName="Triangle" presStyleLbl="alignNode1" presStyleIdx="7" presStyleCnt="15"/>
      <dgm:spPr/>
      <dgm:t>
        <a:bodyPr/>
        <a:lstStyle/>
        <a:p>
          <a:endParaRPr lang="es-PA"/>
        </a:p>
      </dgm:t>
    </dgm:pt>
    <dgm:pt modelId="{B88CA46D-0767-4E1D-9C82-505F6C485053}" type="pres">
      <dgm:prSet presAssocID="{37F23AAF-D6C2-47E1-8359-0FBBC03AAAA2}" presName="sibTrans" presStyleCnt="0"/>
      <dgm:spPr/>
      <dgm:t>
        <a:bodyPr/>
        <a:lstStyle/>
        <a:p>
          <a:endParaRPr lang="es-PA"/>
        </a:p>
      </dgm:t>
    </dgm:pt>
    <dgm:pt modelId="{8194E8E0-1160-4E3C-8DF0-197FEEC7B677}" type="pres">
      <dgm:prSet presAssocID="{37F23AAF-D6C2-47E1-8359-0FBBC03AAAA2}" presName="space" presStyleCnt="0"/>
      <dgm:spPr/>
      <dgm:t>
        <a:bodyPr/>
        <a:lstStyle/>
        <a:p>
          <a:endParaRPr lang="es-PA"/>
        </a:p>
      </dgm:t>
    </dgm:pt>
    <dgm:pt modelId="{43175764-308B-444B-8D30-D8188699178A}" type="pres">
      <dgm:prSet presAssocID="{E19D0321-2778-4AD1-AD21-CE519F5A0CD7}" presName="composite" presStyleCnt="0"/>
      <dgm:spPr/>
      <dgm:t>
        <a:bodyPr/>
        <a:lstStyle/>
        <a:p>
          <a:endParaRPr lang="es-PA"/>
        </a:p>
      </dgm:t>
    </dgm:pt>
    <dgm:pt modelId="{CCFFF61D-C136-4054-9CA5-E7C5211CE841}" type="pres">
      <dgm:prSet presAssocID="{E19D0321-2778-4AD1-AD21-CE519F5A0CD7}" presName="LShape" presStyleLbl="alignNode1" presStyleIdx="8" presStyleCnt="15"/>
      <dgm:spPr/>
      <dgm:t>
        <a:bodyPr/>
        <a:lstStyle/>
        <a:p>
          <a:endParaRPr lang="es-PA"/>
        </a:p>
      </dgm:t>
    </dgm:pt>
    <dgm:pt modelId="{E829F940-F77A-4203-A64F-28A82731D174}" type="pres">
      <dgm:prSet presAssocID="{E19D0321-2778-4AD1-AD21-CE519F5A0CD7}" presName="ParentText" presStyleLbl="revTx" presStyleIdx="4" presStyleCnt="8" custScaleX="127272" custLinFactNeighborX="7605" custLinFactNeighborY="-1736">
        <dgm:presLayoutVars>
          <dgm:chMax val="0"/>
          <dgm:chPref val="0"/>
          <dgm:bulletEnabled val="1"/>
        </dgm:presLayoutVars>
      </dgm:prSet>
      <dgm:spPr/>
      <dgm:t>
        <a:bodyPr/>
        <a:lstStyle/>
        <a:p>
          <a:endParaRPr lang="es-PA"/>
        </a:p>
      </dgm:t>
    </dgm:pt>
    <dgm:pt modelId="{0D906C1D-E6C5-4803-A839-FC7140C98416}" type="pres">
      <dgm:prSet presAssocID="{E19D0321-2778-4AD1-AD21-CE519F5A0CD7}" presName="Triangle" presStyleLbl="alignNode1" presStyleIdx="9" presStyleCnt="15"/>
      <dgm:spPr/>
      <dgm:t>
        <a:bodyPr/>
        <a:lstStyle/>
        <a:p>
          <a:endParaRPr lang="es-PA"/>
        </a:p>
      </dgm:t>
    </dgm:pt>
    <dgm:pt modelId="{5A1F5DC1-90C6-435E-AE9F-F1239C5970D4}" type="pres">
      <dgm:prSet presAssocID="{5FD0F2B2-9669-4723-A0DF-B91829F346E6}" presName="sibTrans" presStyleCnt="0"/>
      <dgm:spPr/>
      <dgm:t>
        <a:bodyPr/>
        <a:lstStyle/>
        <a:p>
          <a:endParaRPr lang="es-PA"/>
        </a:p>
      </dgm:t>
    </dgm:pt>
    <dgm:pt modelId="{1210285F-3569-4836-ACF5-7C0CE0778C5F}" type="pres">
      <dgm:prSet presAssocID="{5FD0F2B2-9669-4723-A0DF-B91829F346E6}" presName="space" presStyleCnt="0"/>
      <dgm:spPr/>
      <dgm:t>
        <a:bodyPr/>
        <a:lstStyle/>
        <a:p>
          <a:endParaRPr lang="es-PA"/>
        </a:p>
      </dgm:t>
    </dgm:pt>
    <dgm:pt modelId="{5E6FED63-8259-490B-B70A-A31E37DB8B0E}" type="pres">
      <dgm:prSet presAssocID="{B394EE59-C9E9-4414-82C7-F63C49D6A712}" presName="composite" presStyleCnt="0"/>
      <dgm:spPr/>
      <dgm:t>
        <a:bodyPr/>
        <a:lstStyle/>
        <a:p>
          <a:endParaRPr lang="es-PA"/>
        </a:p>
      </dgm:t>
    </dgm:pt>
    <dgm:pt modelId="{35727329-7263-4022-8021-B4E0F7C04B73}" type="pres">
      <dgm:prSet presAssocID="{B394EE59-C9E9-4414-82C7-F63C49D6A712}" presName="LShape" presStyleLbl="alignNode1" presStyleIdx="10" presStyleCnt="15"/>
      <dgm:spPr/>
      <dgm:t>
        <a:bodyPr/>
        <a:lstStyle/>
        <a:p>
          <a:endParaRPr lang="es-PA"/>
        </a:p>
      </dgm:t>
    </dgm:pt>
    <dgm:pt modelId="{7DF67077-724F-4C0B-B8E9-486D396617ED}" type="pres">
      <dgm:prSet presAssocID="{B394EE59-C9E9-4414-82C7-F63C49D6A712}" presName="ParentText" presStyleLbl="revTx" presStyleIdx="5" presStyleCnt="8">
        <dgm:presLayoutVars>
          <dgm:chMax val="0"/>
          <dgm:chPref val="0"/>
          <dgm:bulletEnabled val="1"/>
        </dgm:presLayoutVars>
      </dgm:prSet>
      <dgm:spPr/>
      <dgm:t>
        <a:bodyPr/>
        <a:lstStyle/>
        <a:p>
          <a:endParaRPr lang="es-PA"/>
        </a:p>
      </dgm:t>
    </dgm:pt>
    <dgm:pt modelId="{B48C7758-241D-4C89-81A8-36BCC3D8CC98}" type="pres">
      <dgm:prSet presAssocID="{B394EE59-C9E9-4414-82C7-F63C49D6A712}" presName="Triangle" presStyleLbl="alignNode1" presStyleIdx="11" presStyleCnt="15"/>
      <dgm:spPr/>
      <dgm:t>
        <a:bodyPr/>
        <a:lstStyle/>
        <a:p>
          <a:endParaRPr lang="es-PA"/>
        </a:p>
      </dgm:t>
    </dgm:pt>
    <dgm:pt modelId="{89BC583C-9B54-4834-93F0-234EE0E5BE72}" type="pres">
      <dgm:prSet presAssocID="{6B54617A-60BB-41FB-916A-74EF1671464A}" presName="sibTrans" presStyleCnt="0"/>
      <dgm:spPr/>
      <dgm:t>
        <a:bodyPr/>
        <a:lstStyle/>
        <a:p>
          <a:endParaRPr lang="es-PA"/>
        </a:p>
      </dgm:t>
    </dgm:pt>
    <dgm:pt modelId="{65643B9A-E997-4784-9953-955E6FA2D3DB}" type="pres">
      <dgm:prSet presAssocID="{6B54617A-60BB-41FB-916A-74EF1671464A}" presName="space" presStyleCnt="0"/>
      <dgm:spPr/>
      <dgm:t>
        <a:bodyPr/>
        <a:lstStyle/>
        <a:p>
          <a:endParaRPr lang="es-PA"/>
        </a:p>
      </dgm:t>
    </dgm:pt>
    <dgm:pt modelId="{312244CE-5903-453D-9507-532DA5A69FC5}" type="pres">
      <dgm:prSet presAssocID="{498E9764-915D-4C18-B476-5486BE826346}" presName="composite" presStyleCnt="0"/>
      <dgm:spPr/>
      <dgm:t>
        <a:bodyPr/>
        <a:lstStyle/>
        <a:p>
          <a:endParaRPr lang="es-PA"/>
        </a:p>
      </dgm:t>
    </dgm:pt>
    <dgm:pt modelId="{F0E5E56F-6EDD-47FD-B12F-3E1CDD3A8BA3}" type="pres">
      <dgm:prSet presAssocID="{498E9764-915D-4C18-B476-5486BE826346}" presName="LShape" presStyleLbl="alignNode1" presStyleIdx="12" presStyleCnt="15"/>
      <dgm:spPr/>
      <dgm:t>
        <a:bodyPr/>
        <a:lstStyle/>
        <a:p>
          <a:endParaRPr lang="es-PA"/>
        </a:p>
      </dgm:t>
    </dgm:pt>
    <dgm:pt modelId="{5581A556-0693-48A5-BE9D-812E52FEDF85}" type="pres">
      <dgm:prSet presAssocID="{498E9764-915D-4C18-B476-5486BE826346}" presName="ParentText" presStyleLbl="revTx" presStyleIdx="6" presStyleCnt="8" custScaleX="119539">
        <dgm:presLayoutVars>
          <dgm:chMax val="0"/>
          <dgm:chPref val="0"/>
          <dgm:bulletEnabled val="1"/>
        </dgm:presLayoutVars>
      </dgm:prSet>
      <dgm:spPr/>
      <dgm:t>
        <a:bodyPr/>
        <a:lstStyle/>
        <a:p>
          <a:endParaRPr lang="es-PA"/>
        </a:p>
      </dgm:t>
    </dgm:pt>
    <dgm:pt modelId="{74732CAB-F79A-4BD8-8563-44FA2F95CCDD}" type="pres">
      <dgm:prSet presAssocID="{498E9764-915D-4C18-B476-5486BE826346}" presName="Triangle" presStyleLbl="alignNode1" presStyleIdx="13" presStyleCnt="15"/>
      <dgm:spPr/>
      <dgm:t>
        <a:bodyPr/>
        <a:lstStyle/>
        <a:p>
          <a:endParaRPr lang="es-PA"/>
        </a:p>
      </dgm:t>
    </dgm:pt>
    <dgm:pt modelId="{42AE524A-72F2-47AA-8D5D-A874052FEA1D}" type="pres">
      <dgm:prSet presAssocID="{DFD01419-1B29-4139-A6D1-1FEB56CB14CC}" presName="sibTrans" presStyleCnt="0"/>
      <dgm:spPr/>
      <dgm:t>
        <a:bodyPr/>
        <a:lstStyle/>
        <a:p>
          <a:endParaRPr lang="es-PA"/>
        </a:p>
      </dgm:t>
    </dgm:pt>
    <dgm:pt modelId="{93DDA715-F57A-4C8A-80C1-059C864528AD}" type="pres">
      <dgm:prSet presAssocID="{DFD01419-1B29-4139-A6D1-1FEB56CB14CC}" presName="space" presStyleCnt="0"/>
      <dgm:spPr/>
      <dgm:t>
        <a:bodyPr/>
        <a:lstStyle/>
        <a:p>
          <a:endParaRPr lang="es-PA"/>
        </a:p>
      </dgm:t>
    </dgm:pt>
    <dgm:pt modelId="{87E084CB-D7EB-47FE-B929-FE91EF3AB737}" type="pres">
      <dgm:prSet presAssocID="{90E7D335-6ACA-47D9-8901-2CE6732267BD}" presName="composite" presStyleCnt="0"/>
      <dgm:spPr/>
      <dgm:t>
        <a:bodyPr/>
        <a:lstStyle/>
        <a:p>
          <a:endParaRPr lang="es-PA"/>
        </a:p>
      </dgm:t>
    </dgm:pt>
    <dgm:pt modelId="{1E4C6E0C-5438-44F3-883E-0F1261BC349D}" type="pres">
      <dgm:prSet presAssocID="{90E7D335-6ACA-47D9-8901-2CE6732267BD}" presName="LShape" presStyleLbl="alignNode1" presStyleIdx="14" presStyleCnt="15"/>
      <dgm:spPr/>
      <dgm:t>
        <a:bodyPr/>
        <a:lstStyle/>
        <a:p>
          <a:endParaRPr lang="es-PA"/>
        </a:p>
      </dgm:t>
    </dgm:pt>
    <dgm:pt modelId="{D4F7A9B3-94E0-4E87-9903-7D98D901F1F6}" type="pres">
      <dgm:prSet presAssocID="{90E7D335-6ACA-47D9-8901-2CE6732267BD}" presName="ParentText" presStyleLbl="revTx" presStyleIdx="7" presStyleCnt="8" custScaleX="115986">
        <dgm:presLayoutVars>
          <dgm:chMax val="0"/>
          <dgm:chPref val="0"/>
          <dgm:bulletEnabled val="1"/>
        </dgm:presLayoutVars>
      </dgm:prSet>
      <dgm:spPr/>
      <dgm:t>
        <a:bodyPr/>
        <a:lstStyle/>
        <a:p>
          <a:endParaRPr lang="es-PA"/>
        </a:p>
      </dgm:t>
    </dgm:pt>
  </dgm:ptLst>
  <dgm:cxnLst>
    <dgm:cxn modelId="{A6DB6AC8-DB0E-493D-9397-19E0097A8B9F}" srcId="{763BB5BC-6CB1-4A67-AE54-D7EA8011A54F}" destId="{B394EE59-C9E9-4414-82C7-F63C49D6A712}" srcOrd="5" destOrd="0" parTransId="{1B7171B2-19DE-44CD-8AB2-C925D5613603}" sibTransId="{6B54617A-60BB-41FB-916A-74EF1671464A}"/>
    <dgm:cxn modelId="{BFBEB8DE-EE9D-4880-AB0E-93ABCB8BFC92}" type="presOf" srcId="{B394EE59-C9E9-4414-82C7-F63C49D6A712}" destId="{7DF67077-724F-4C0B-B8E9-486D396617ED}" srcOrd="0" destOrd="0" presId="urn:microsoft.com/office/officeart/2009/3/layout/StepUpProcess"/>
    <dgm:cxn modelId="{14309BC7-7BA6-4DF1-97C8-E2ABCF9DB097}" srcId="{763BB5BC-6CB1-4A67-AE54-D7EA8011A54F}" destId="{90E7D335-6ACA-47D9-8901-2CE6732267BD}" srcOrd="7" destOrd="0" parTransId="{353FDCA7-8B30-409F-8186-FD7F0CC1ABC7}" sibTransId="{83C6D04A-F848-4117-8EF4-216D8F6D533D}"/>
    <dgm:cxn modelId="{F86CA8C5-4674-40AD-B034-31F8A668F9FF}" srcId="{763BB5BC-6CB1-4A67-AE54-D7EA8011A54F}" destId="{D0A96117-8469-41EB-B44F-A6EF56B5336E}" srcOrd="3" destOrd="0" parTransId="{B93EB9AF-7E64-4F18-BB4D-6061495CB4B5}" sibTransId="{37F23AAF-D6C2-47E1-8359-0FBBC03AAAA2}"/>
    <dgm:cxn modelId="{7BEA2A33-C06B-4595-834E-F17ADB17A836}" type="presOf" srcId="{7A77CD08-F07C-4CE1-AD3A-D76C66141084}" destId="{625B0D44-C663-4785-92B3-97957859B485}" srcOrd="0" destOrd="0" presId="urn:microsoft.com/office/officeart/2009/3/layout/StepUpProcess"/>
    <dgm:cxn modelId="{31E2FA86-C9EF-4C60-9B78-0F5A1B2423BA}" srcId="{763BB5BC-6CB1-4A67-AE54-D7EA8011A54F}" destId="{70F28DD8-A73E-48E7-8E69-9D1DEDAAE5D3}" srcOrd="1" destOrd="0" parTransId="{0E0EC8B7-F79F-499F-8533-21326BD7E60D}" sibTransId="{3D2C189A-C435-4838-9EED-8E52E9A39CE0}"/>
    <dgm:cxn modelId="{52D26A02-6326-4DD0-8420-F529A8D526CD}" type="presOf" srcId="{6E8185AC-9838-40DC-8C61-6FC3F0F95C7B}" destId="{19CD379C-B27B-45DF-9DD9-41FF9D5307FC}" srcOrd="0" destOrd="0" presId="urn:microsoft.com/office/officeart/2009/3/layout/StepUpProcess"/>
    <dgm:cxn modelId="{104D4AA0-29F5-4D73-A71D-0661450758CE}" type="presOf" srcId="{763BB5BC-6CB1-4A67-AE54-D7EA8011A54F}" destId="{FBBC1332-E962-48EC-A231-97BDFEDC4D59}" srcOrd="0" destOrd="0" presId="urn:microsoft.com/office/officeart/2009/3/layout/StepUpProcess"/>
    <dgm:cxn modelId="{D165BB86-4790-464D-BF7B-F0F06157C20C}" srcId="{763BB5BC-6CB1-4A67-AE54-D7EA8011A54F}" destId="{498E9764-915D-4C18-B476-5486BE826346}" srcOrd="6" destOrd="0" parTransId="{CA39F177-BC98-4821-9A6F-D2CD74D4A1F1}" sibTransId="{DFD01419-1B29-4139-A6D1-1FEB56CB14CC}"/>
    <dgm:cxn modelId="{530136D3-0F4D-44B5-AF3C-6DF601BA460C}" type="presOf" srcId="{E19D0321-2778-4AD1-AD21-CE519F5A0CD7}" destId="{E829F940-F77A-4203-A64F-28A82731D174}" srcOrd="0" destOrd="0" presId="urn:microsoft.com/office/officeart/2009/3/layout/StepUpProcess"/>
    <dgm:cxn modelId="{154BA4FA-BE74-4D38-BF6F-EB4EE85997F2}" type="presOf" srcId="{90E7D335-6ACA-47D9-8901-2CE6732267BD}" destId="{D4F7A9B3-94E0-4E87-9903-7D98D901F1F6}" srcOrd="0" destOrd="0" presId="urn:microsoft.com/office/officeart/2009/3/layout/StepUpProcess"/>
    <dgm:cxn modelId="{341BB877-BF9C-45B1-9289-B7AE962F1A06}" srcId="{763BB5BC-6CB1-4A67-AE54-D7EA8011A54F}" destId="{E19D0321-2778-4AD1-AD21-CE519F5A0CD7}" srcOrd="4" destOrd="0" parTransId="{8D4D266D-39F0-4119-B54F-42FBCAD298AB}" sibTransId="{5FD0F2B2-9669-4723-A0DF-B91829F346E6}"/>
    <dgm:cxn modelId="{06A6EC73-72C2-4316-B40E-5A857CE6F4E2}" type="presOf" srcId="{D0A96117-8469-41EB-B44F-A6EF56B5336E}" destId="{EA63BBCB-ECF8-426B-BDC8-BD4204F8B11E}" srcOrd="0" destOrd="0" presId="urn:microsoft.com/office/officeart/2009/3/layout/StepUpProcess"/>
    <dgm:cxn modelId="{29433B8B-A40C-469C-BE73-AEFC51C8AA6E}" srcId="{763BB5BC-6CB1-4A67-AE54-D7EA8011A54F}" destId="{7A77CD08-F07C-4CE1-AD3A-D76C66141084}" srcOrd="0" destOrd="0" parTransId="{8A076C55-9282-4C4B-8F90-9B0938713621}" sibTransId="{4C3EB682-981D-414D-8596-A48F75E0919F}"/>
    <dgm:cxn modelId="{3EDB92B1-E5C7-42CC-9CDD-37BB5B6EA4D8}" srcId="{763BB5BC-6CB1-4A67-AE54-D7EA8011A54F}" destId="{6E8185AC-9838-40DC-8C61-6FC3F0F95C7B}" srcOrd="2" destOrd="0" parTransId="{ACF4C222-CF41-4416-9F92-295671C169D3}" sibTransId="{728593D6-79A4-4F06-8F26-7AB556E2A76D}"/>
    <dgm:cxn modelId="{E51C3BD2-9888-41B3-9494-14138AE8FD6A}" type="presOf" srcId="{498E9764-915D-4C18-B476-5486BE826346}" destId="{5581A556-0693-48A5-BE9D-812E52FEDF85}" srcOrd="0" destOrd="0" presId="urn:microsoft.com/office/officeart/2009/3/layout/StepUpProcess"/>
    <dgm:cxn modelId="{55858074-873D-4670-A0CD-7AA774CF77A9}" type="presOf" srcId="{70F28DD8-A73E-48E7-8E69-9D1DEDAAE5D3}" destId="{ED1F37BB-73D2-4F50-A4DB-1A6ACCEE1F27}" srcOrd="0" destOrd="0" presId="urn:microsoft.com/office/officeart/2009/3/layout/StepUpProcess"/>
    <dgm:cxn modelId="{186BEB43-25CA-4021-9B64-55E5A676B2C3}" type="presParOf" srcId="{FBBC1332-E962-48EC-A231-97BDFEDC4D59}" destId="{3F42ACE0-0B35-4C64-9CF2-89C8343E043C}" srcOrd="0" destOrd="0" presId="urn:microsoft.com/office/officeart/2009/3/layout/StepUpProcess"/>
    <dgm:cxn modelId="{33B84ED7-F019-4381-997E-9E9CA4D8EF82}" type="presParOf" srcId="{3F42ACE0-0B35-4C64-9CF2-89C8343E043C}" destId="{EC2D3CF3-7612-4AA5-94DE-9A8F376EA1A2}" srcOrd="0" destOrd="0" presId="urn:microsoft.com/office/officeart/2009/3/layout/StepUpProcess"/>
    <dgm:cxn modelId="{458009CE-2D99-4964-BFC4-986F11926353}" type="presParOf" srcId="{3F42ACE0-0B35-4C64-9CF2-89C8343E043C}" destId="{625B0D44-C663-4785-92B3-97957859B485}" srcOrd="1" destOrd="0" presId="urn:microsoft.com/office/officeart/2009/3/layout/StepUpProcess"/>
    <dgm:cxn modelId="{5BDF9D1B-972E-4148-B029-4CA77DCD33FD}" type="presParOf" srcId="{3F42ACE0-0B35-4C64-9CF2-89C8343E043C}" destId="{D0D3FFF3-6862-4A67-B26E-72BFCC4FADFA}" srcOrd="2" destOrd="0" presId="urn:microsoft.com/office/officeart/2009/3/layout/StepUpProcess"/>
    <dgm:cxn modelId="{4BA2B182-4090-472A-8C43-F61FAFB461C6}" type="presParOf" srcId="{FBBC1332-E962-48EC-A231-97BDFEDC4D59}" destId="{2E13AB73-0382-4531-9900-E772E2B0640A}" srcOrd="1" destOrd="0" presId="urn:microsoft.com/office/officeart/2009/3/layout/StepUpProcess"/>
    <dgm:cxn modelId="{E108D688-97A6-4F34-89D7-38887A059754}" type="presParOf" srcId="{2E13AB73-0382-4531-9900-E772E2B0640A}" destId="{3F3D6CF2-CFCD-417C-A10C-A35B504EF062}" srcOrd="0" destOrd="0" presId="urn:microsoft.com/office/officeart/2009/3/layout/StepUpProcess"/>
    <dgm:cxn modelId="{03C98C1D-3328-4203-A91D-DA04386DBF04}" type="presParOf" srcId="{FBBC1332-E962-48EC-A231-97BDFEDC4D59}" destId="{5A91D1B7-A275-4712-A329-82A79B27B931}" srcOrd="2" destOrd="0" presId="urn:microsoft.com/office/officeart/2009/3/layout/StepUpProcess"/>
    <dgm:cxn modelId="{AE46CCC5-26BF-4F58-A4FF-2B990DDE248C}" type="presParOf" srcId="{5A91D1B7-A275-4712-A329-82A79B27B931}" destId="{0C27A292-9F28-4C4C-892F-F532EC5B569B}" srcOrd="0" destOrd="0" presId="urn:microsoft.com/office/officeart/2009/3/layout/StepUpProcess"/>
    <dgm:cxn modelId="{0665DD3D-7622-4820-A468-DADA4DD236A3}" type="presParOf" srcId="{5A91D1B7-A275-4712-A329-82A79B27B931}" destId="{ED1F37BB-73D2-4F50-A4DB-1A6ACCEE1F27}" srcOrd="1" destOrd="0" presId="urn:microsoft.com/office/officeart/2009/3/layout/StepUpProcess"/>
    <dgm:cxn modelId="{C79BD6A7-613A-4B9F-8732-A62698C1EFAB}" type="presParOf" srcId="{5A91D1B7-A275-4712-A329-82A79B27B931}" destId="{BD026084-898F-4DC5-81AA-1B3B19CA42DD}" srcOrd="2" destOrd="0" presId="urn:microsoft.com/office/officeart/2009/3/layout/StepUpProcess"/>
    <dgm:cxn modelId="{E5B4D7ED-8032-4D4C-994F-1740720D551D}" type="presParOf" srcId="{FBBC1332-E962-48EC-A231-97BDFEDC4D59}" destId="{9AEC2C42-C8D6-4711-B07A-A241E07EDF76}" srcOrd="3" destOrd="0" presId="urn:microsoft.com/office/officeart/2009/3/layout/StepUpProcess"/>
    <dgm:cxn modelId="{31EB2FD7-D6AF-4E16-9159-195B2630F660}" type="presParOf" srcId="{9AEC2C42-C8D6-4711-B07A-A241E07EDF76}" destId="{C2692376-5807-4D01-BC79-1A60269E2562}" srcOrd="0" destOrd="0" presId="urn:microsoft.com/office/officeart/2009/3/layout/StepUpProcess"/>
    <dgm:cxn modelId="{ABF01C2C-600C-4458-9E9E-AFC6C78708E6}" type="presParOf" srcId="{FBBC1332-E962-48EC-A231-97BDFEDC4D59}" destId="{61319B43-F518-49A4-A191-CF1497AF96E7}" srcOrd="4" destOrd="0" presId="urn:microsoft.com/office/officeart/2009/3/layout/StepUpProcess"/>
    <dgm:cxn modelId="{9C002CC7-14CE-47BF-BE3A-A0AF9656F2FD}" type="presParOf" srcId="{61319B43-F518-49A4-A191-CF1497AF96E7}" destId="{BBF0FEA1-8FEA-4AAC-96ED-4BF0C1B112D6}" srcOrd="0" destOrd="0" presId="urn:microsoft.com/office/officeart/2009/3/layout/StepUpProcess"/>
    <dgm:cxn modelId="{51285C46-86DA-4B16-B0DF-486ED66A43E3}" type="presParOf" srcId="{61319B43-F518-49A4-A191-CF1497AF96E7}" destId="{19CD379C-B27B-45DF-9DD9-41FF9D5307FC}" srcOrd="1" destOrd="0" presId="urn:microsoft.com/office/officeart/2009/3/layout/StepUpProcess"/>
    <dgm:cxn modelId="{18194BFE-E2BF-49B7-ABC4-837317A4DD13}" type="presParOf" srcId="{61319B43-F518-49A4-A191-CF1497AF96E7}" destId="{0E60DF34-361B-4303-AF72-900A3E20129F}" srcOrd="2" destOrd="0" presId="urn:microsoft.com/office/officeart/2009/3/layout/StepUpProcess"/>
    <dgm:cxn modelId="{996A17CF-A33A-4D76-B9AB-4B180CB356FF}" type="presParOf" srcId="{FBBC1332-E962-48EC-A231-97BDFEDC4D59}" destId="{2D284B4B-7761-4BCD-B7C8-7595D6357DA7}" srcOrd="5" destOrd="0" presId="urn:microsoft.com/office/officeart/2009/3/layout/StepUpProcess"/>
    <dgm:cxn modelId="{9841F1A6-50FA-489A-B2AF-3FE2426F5073}" type="presParOf" srcId="{2D284B4B-7761-4BCD-B7C8-7595D6357DA7}" destId="{EED71467-3CBB-4B8A-8316-7F2BD6D79731}" srcOrd="0" destOrd="0" presId="urn:microsoft.com/office/officeart/2009/3/layout/StepUpProcess"/>
    <dgm:cxn modelId="{14E44063-A691-4355-91CA-F725FC3CDBBA}" type="presParOf" srcId="{FBBC1332-E962-48EC-A231-97BDFEDC4D59}" destId="{5C3320D3-38E2-45A6-86C8-137103876A1A}" srcOrd="6" destOrd="0" presId="urn:microsoft.com/office/officeart/2009/3/layout/StepUpProcess"/>
    <dgm:cxn modelId="{23DE9021-F223-4478-ABA6-F75ADB93A686}" type="presParOf" srcId="{5C3320D3-38E2-45A6-86C8-137103876A1A}" destId="{CC4F01B5-51C2-4055-8BA9-E4820B01B148}" srcOrd="0" destOrd="0" presId="urn:microsoft.com/office/officeart/2009/3/layout/StepUpProcess"/>
    <dgm:cxn modelId="{51E28DC2-C459-49FD-B289-05E7A097E67C}" type="presParOf" srcId="{5C3320D3-38E2-45A6-86C8-137103876A1A}" destId="{EA63BBCB-ECF8-426B-BDC8-BD4204F8B11E}" srcOrd="1" destOrd="0" presId="urn:microsoft.com/office/officeart/2009/3/layout/StepUpProcess"/>
    <dgm:cxn modelId="{5406B20E-5737-4305-94DC-98ABF7F28B44}" type="presParOf" srcId="{5C3320D3-38E2-45A6-86C8-137103876A1A}" destId="{3E8474E6-A4A0-4173-A318-2D44E680EEAB}" srcOrd="2" destOrd="0" presId="urn:microsoft.com/office/officeart/2009/3/layout/StepUpProcess"/>
    <dgm:cxn modelId="{E0520A9A-E228-440C-B8E5-ADE6311FC122}" type="presParOf" srcId="{FBBC1332-E962-48EC-A231-97BDFEDC4D59}" destId="{B88CA46D-0767-4E1D-9C82-505F6C485053}" srcOrd="7" destOrd="0" presId="urn:microsoft.com/office/officeart/2009/3/layout/StepUpProcess"/>
    <dgm:cxn modelId="{D30787D3-15A5-4AAC-8921-F9698A16EE9B}" type="presParOf" srcId="{B88CA46D-0767-4E1D-9C82-505F6C485053}" destId="{8194E8E0-1160-4E3C-8DF0-197FEEC7B677}" srcOrd="0" destOrd="0" presId="urn:microsoft.com/office/officeart/2009/3/layout/StepUpProcess"/>
    <dgm:cxn modelId="{D91BC246-68B8-466D-B803-9113E9DF7ADD}" type="presParOf" srcId="{FBBC1332-E962-48EC-A231-97BDFEDC4D59}" destId="{43175764-308B-444B-8D30-D8188699178A}" srcOrd="8" destOrd="0" presId="urn:microsoft.com/office/officeart/2009/3/layout/StepUpProcess"/>
    <dgm:cxn modelId="{88359462-32BD-437D-BD20-486C50613795}" type="presParOf" srcId="{43175764-308B-444B-8D30-D8188699178A}" destId="{CCFFF61D-C136-4054-9CA5-E7C5211CE841}" srcOrd="0" destOrd="0" presId="urn:microsoft.com/office/officeart/2009/3/layout/StepUpProcess"/>
    <dgm:cxn modelId="{BF91FA88-EF5A-4524-878C-21D183EAD9AC}" type="presParOf" srcId="{43175764-308B-444B-8D30-D8188699178A}" destId="{E829F940-F77A-4203-A64F-28A82731D174}" srcOrd="1" destOrd="0" presId="urn:microsoft.com/office/officeart/2009/3/layout/StepUpProcess"/>
    <dgm:cxn modelId="{094CF9F1-B467-4A4F-8AA2-99D168AE3B4A}" type="presParOf" srcId="{43175764-308B-444B-8D30-D8188699178A}" destId="{0D906C1D-E6C5-4803-A839-FC7140C98416}" srcOrd="2" destOrd="0" presId="urn:microsoft.com/office/officeart/2009/3/layout/StepUpProcess"/>
    <dgm:cxn modelId="{B8DBE9D1-C838-4E3C-80B9-BBFE9502B8F0}" type="presParOf" srcId="{FBBC1332-E962-48EC-A231-97BDFEDC4D59}" destId="{5A1F5DC1-90C6-435E-AE9F-F1239C5970D4}" srcOrd="9" destOrd="0" presId="urn:microsoft.com/office/officeart/2009/3/layout/StepUpProcess"/>
    <dgm:cxn modelId="{C3CC6C58-56ED-47E5-94FE-6B61D7DA0E4D}" type="presParOf" srcId="{5A1F5DC1-90C6-435E-AE9F-F1239C5970D4}" destId="{1210285F-3569-4836-ACF5-7C0CE0778C5F}" srcOrd="0" destOrd="0" presId="urn:microsoft.com/office/officeart/2009/3/layout/StepUpProcess"/>
    <dgm:cxn modelId="{B56E3C80-7582-43BA-9CA5-623502936370}" type="presParOf" srcId="{FBBC1332-E962-48EC-A231-97BDFEDC4D59}" destId="{5E6FED63-8259-490B-B70A-A31E37DB8B0E}" srcOrd="10" destOrd="0" presId="urn:microsoft.com/office/officeart/2009/3/layout/StepUpProcess"/>
    <dgm:cxn modelId="{6C665F4C-9C2E-49F1-AB0D-FA2564ABE85D}" type="presParOf" srcId="{5E6FED63-8259-490B-B70A-A31E37DB8B0E}" destId="{35727329-7263-4022-8021-B4E0F7C04B73}" srcOrd="0" destOrd="0" presId="urn:microsoft.com/office/officeart/2009/3/layout/StepUpProcess"/>
    <dgm:cxn modelId="{E8CABA71-AA32-44DA-87C0-68376F2AE574}" type="presParOf" srcId="{5E6FED63-8259-490B-B70A-A31E37DB8B0E}" destId="{7DF67077-724F-4C0B-B8E9-486D396617ED}" srcOrd="1" destOrd="0" presId="urn:microsoft.com/office/officeart/2009/3/layout/StepUpProcess"/>
    <dgm:cxn modelId="{C24727A0-7A61-481F-86C8-A2A0E67759DD}" type="presParOf" srcId="{5E6FED63-8259-490B-B70A-A31E37DB8B0E}" destId="{B48C7758-241D-4C89-81A8-36BCC3D8CC98}" srcOrd="2" destOrd="0" presId="urn:microsoft.com/office/officeart/2009/3/layout/StepUpProcess"/>
    <dgm:cxn modelId="{D6B580AB-93DF-44D6-BBE0-ECE93E0798E2}" type="presParOf" srcId="{FBBC1332-E962-48EC-A231-97BDFEDC4D59}" destId="{89BC583C-9B54-4834-93F0-234EE0E5BE72}" srcOrd="11" destOrd="0" presId="urn:microsoft.com/office/officeart/2009/3/layout/StepUpProcess"/>
    <dgm:cxn modelId="{0E03D3DE-6435-4456-945B-8DDFE1DC98E0}" type="presParOf" srcId="{89BC583C-9B54-4834-93F0-234EE0E5BE72}" destId="{65643B9A-E997-4784-9953-955E6FA2D3DB}" srcOrd="0" destOrd="0" presId="urn:microsoft.com/office/officeart/2009/3/layout/StepUpProcess"/>
    <dgm:cxn modelId="{F7AE9930-4F07-45BD-9155-6D54A48862D6}" type="presParOf" srcId="{FBBC1332-E962-48EC-A231-97BDFEDC4D59}" destId="{312244CE-5903-453D-9507-532DA5A69FC5}" srcOrd="12" destOrd="0" presId="urn:microsoft.com/office/officeart/2009/3/layout/StepUpProcess"/>
    <dgm:cxn modelId="{F18F53DB-D1CD-44C1-B0C7-013FD40FFEA0}" type="presParOf" srcId="{312244CE-5903-453D-9507-532DA5A69FC5}" destId="{F0E5E56F-6EDD-47FD-B12F-3E1CDD3A8BA3}" srcOrd="0" destOrd="0" presId="urn:microsoft.com/office/officeart/2009/3/layout/StepUpProcess"/>
    <dgm:cxn modelId="{5DFF1659-8034-490A-AC19-4B0DE1B919D4}" type="presParOf" srcId="{312244CE-5903-453D-9507-532DA5A69FC5}" destId="{5581A556-0693-48A5-BE9D-812E52FEDF85}" srcOrd="1" destOrd="0" presId="urn:microsoft.com/office/officeart/2009/3/layout/StepUpProcess"/>
    <dgm:cxn modelId="{F326D5FD-F30C-4452-9F94-A7633907AA87}" type="presParOf" srcId="{312244CE-5903-453D-9507-532DA5A69FC5}" destId="{74732CAB-F79A-4BD8-8563-44FA2F95CCDD}" srcOrd="2" destOrd="0" presId="urn:microsoft.com/office/officeart/2009/3/layout/StepUpProcess"/>
    <dgm:cxn modelId="{BDD21457-1D4C-4D98-A1E2-32E1935F6BAB}" type="presParOf" srcId="{FBBC1332-E962-48EC-A231-97BDFEDC4D59}" destId="{42AE524A-72F2-47AA-8D5D-A874052FEA1D}" srcOrd="13" destOrd="0" presId="urn:microsoft.com/office/officeart/2009/3/layout/StepUpProcess"/>
    <dgm:cxn modelId="{4FF17BD2-E7A7-4E80-8431-B38195E83156}" type="presParOf" srcId="{42AE524A-72F2-47AA-8D5D-A874052FEA1D}" destId="{93DDA715-F57A-4C8A-80C1-059C864528AD}" srcOrd="0" destOrd="0" presId="urn:microsoft.com/office/officeart/2009/3/layout/StepUpProcess"/>
    <dgm:cxn modelId="{ADCE1D4A-EEF4-46EE-9ACD-D7B1EEB79F21}" type="presParOf" srcId="{FBBC1332-E962-48EC-A231-97BDFEDC4D59}" destId="{87E084CB-D7EB-47FE-B929-FE91EF3AB737}" srcOrd="14" destOrd="0" presId="urn:microsoft.com/office/officeart/2009/3/layout/StepUpProcess"/>
    <dgm:cxn modelId="{35F31BEE-EDCB-41E0-A5A2-759804F1C937}" type="presParOf" srcId="{87E084CB-D7EB-47FE-B929-FE91EF3AB737}" destId="{1E4C6E0C-5438-44F3-883E-0F1261BC349D}" srcOrd="0" destOrd="0" presId="urn:microsoft.com/office/officeart/2009/3/layout/StepUpProcess"/>
    <dgm:cxn modelId="{E641531D-7EFA-45BC-BC60-33367E85F128}" type="presParOf" srcId="{87E084CB-D7EB-47FE-B929-FE91EF3AB737}" destId="{D4F7A9B3-94E0-4E87-9903-7D98D901F1F6}" srcOrd="1" destOrd="0" presId="urn:microsoft.com/office/officeart/2009/3/layout/StepUpProcess"/>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D3CF3-7612-4AA5-94DE-9A8F376EA1A2}">
      <dsp:nvSpPr>
        <dsp:cNvPr id="0" name=""/>
        <dsp:cNvSpPr/>
      </dsp:nvSpPr>
      <dsp:spPr>
        <a:xfrm rot="5400000">
          <a:off x="128823" y="1155477"/>
          <a:ext cx="384558" cy="639897"/>
        </a:xfrm>
        <a:prstGeom prst="corner">
          <a:avLst>
            <a:gd name="adj1" fmla="val 16120"/>
            <a:gd name="adj2" fmla="val 1611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accent4">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625B0D44-C663-4785-92B3-97957859B485}">
      <dsp:nvSpPr>
        <dsp:cNvPr id="0" name=""/>
        <dsp:cNvSpPr/>
      </dsp:nvSpPr>
      <dsp:spPr>
        <a:xfrm>
          <a:off x="53106" y="1346669"/>
          <a:ext cx="635900"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Preparation for the Sports Cycle</a:t>
          </a:r>
        </a:p>
      </dsp:txBody>
      <dsp:txXfrm>
        <a:off x="53106" y="1346669"/>
        <a:ext cx="635900" cy="506390"/>
      </dsp:txXfrm>
    </dsp:sp>
    <dsp:sp modelId="{D0D3FFF3-6862-4A67-B26E-72BFCC4FADFA}">
      <dsp:nvSpPr>
        <dsp:cNvPr id="0" name=""/>
        <dsp:cNvSpPr/>
      </dsp:nvSpPr>
      <dsp:spPr>
        <a:xfrm>
          <a:off x="533333" y="1108368"/>
          <a:ext cx="109000" cy="109000"/>
        </a:xfrm>
        <a:prstGeom prst="triangle">
          <a:avLst>
            <a:gd name="adj" fmla="val 100000"/>
          </a:avLst>
        </a:prstGeom>
        <a:gradFill rotWithShape="0">
          <a:gsLst>
            <a:gs pos="0">
              <a:schemeClr val="accent4">
                <a:hueOff val="742549"/>
                <a:satOff val="-3426"/>
                <a:lumOff val="126"/>
                <a:alphaOff val="0"/>
                <a:satMod val="103000"/>
                <a:lumMod val="102000"/>
                <a:tint val="94000"/>
              </a:schemeClr>
            </a:gs>
            <a:gs pos="50000">
              <a:schemeClr val="accent4">
                <a:hueOff val="742549"/>
                <a:satOff val="-3426"/>
                <a:lumOff val="126"/>
                <a:alphaOff val="0"/>
                <a:satMod val="110000"/>
                <a:lumMod val="100000"/>
                <a:shade val="100000"/>
              </a:schemeClr>
            </a:gs>
            <a:gs pos="100000">
              <a:schemeClr val="accent4">
                <a:hueOff val="742549"/>
                <a:satOff val="-3426"/>
                <a:lumOff val="126"/>
                <a:alphaOff val="0"/>
                <a:lumMod val="99000"/>
                <a:satMod val="120000"/>
                <a:shade val="78000"/>
              </a:schemeClr>
            </a:gs>
          </a:gsLst>
          <a:lin ang="5400000" scaled="0"/>
        </a:gradFill>
        <a:ln w="6350" cap="flat" cmpd="sng" algn="ctr">
          <a:solidFill>
            <a:schemeClr val="accent4">
              <a:hueOff val="742549"/>
              <a:satOff val="-3426"/>
              <a:lumOff val="126"/>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0C27A292-9F28-4C4C-892F-F532EC5B569B}">
      <dsp:nvSpPr>
        <dsp:cNvPr id="0" name=""/>
        <dsp:cNvSpPr/>
      </dsp:nvSpPr>
      <dsp:spPr>
        <a:xfrm rot="5400000">
          <a:off x="865143" y="980475"/>
          <a:ext cx="384558" cy="639897"/>
        </a:xfrm>
        <a:prstGeom prst="corner">
          <a:avLst>
            <a:gd name="adj1" fmla="val 16120"/>
            <a:gd name="adj2" fmla="val 16110"/>
          </a:avLst>
        </a:prstGeom>
        <a:gradFill rotWithShape="0">
          <a:gsLst>
            <a:gs pos="0">
              <a:schemeClr val="accent4">
                <a:hueOff val="1485099"/>
                <a:satOff val="-6853"/>
                <a:lumOff val="252"/>
                <a:alphaOff val="0"/>
                <a:satMod val="103000"/>
                <a:lumMod val="102000"/>
                <a:tint val="94000"/>
              </a:schemeClr>
            </a:gs>
            <a:gs pos="50000">
              <a:schemeClr val="accent4">
                <a:hueOff val="1485099"/>
                <a:satOff val="-6853"/>
                <a:lumOff val="252"/>
                <a:alphaOff val="0"/>
                <a:satMod val="110000"/>
                <a:lumMod val="100000"/>
                <a:shade val="100000"/>
              </a:schemeClr>
            </a:gs>
            <a:gs pos="100000">
              <a:schemeClr val="accent4">
                <a:hueOff val="1485099"/>
                <a:satOff val="-6853"/>
                <a:lumOff val="252"/>
                <a:alphaOff val="0"/>
                <a:lumMod val="99000"/>
                <a:satMod val="120000"/>
                <a:shade val="78000"/>
              </a:schemeClr>
            </a:gs>
          </a:gsLst>
          <a:lin ang="5400000" scaled="0"/>
        </a:gradFill>
        <a:ln w="6350" cap="flat" cmpd="sng" algn="ctr">
          <a:solidFill>
            <a:schemeClr val="accent4">
              <a:hueOff val="1485099"/>
              <a:satOff val="-6853"/>
              <a:lumOff val="252"/>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ED1F37BB-73D2-4F50-A4DB-1A6ACCEE1F27}">
      <dsp:nvSpPr>
        <dsp:cNvPr id="0" name=""/>
        <dsp:cNvSpPr/>
      </dsp:nvSpPr>
      <dsp:spPr>
        <a:xfrm>
          <a:off x="763400" y="1171666"/>
          <a:ext cx="652804"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Diagnostic Evaluation</a:t>
          </a:r>
        </a:p>
      </dsp:txBody>
      <dsp:txXfrm>
        <a:off x="763400" y="1171666"/>
        <a:ext cx="652804" cy="506390"/>
      </dsp:txXfrm>
    </dsp:sp>
    <dsp:sp modelId="{BD026084-898F-4DC5-81AA-1B3B19CA42DD}">
      <dsp:nvSpPr>
        <dsp:cNvPr id="0" name=""/>
        <dsp:cNvSpPr/>
      </dsp:nvSpPr>
      <dsp:spPr>
        <a:xfrm>
          <a:off x="1269653" y="933365"/>
          <a:ext cx="109000" cy="109000"/>
        </a:xfrm>
        <a:prstGeom prst="triangle">
          <a:avLst>
            <a:gd name="adj" fmla="val 100000"/>
          </a:avLst>
        </a:prstGeom>
        <a:gradFill rotWithShape="0">
          <a:gsLst>
            <a:gs pos="0">
              <a:schemeClr val="accent4">
                <a:hueOff val="2227648"/>
                <a:satOff val="-10279"/>
                <a:lumOff val="378"/>
                <a:alphaOff val="0"/>
                <a:satMod val="103000"/>
                <a:lumMod val="102000"/>
                <a:tint val="94000"/>
              </a:schemeClr>
            </a:gs>
            <a:gs pos="50000">
              <a:schemeClr val="accent4">
                <a:hueOff val="2227648"/>
                <a:satOff val="-10279"/>
                <a:lumOff val="378"/>
                <a:alphaOff val="0"/>
                <a:satMod val="110000"/>
                <a:lumMod val="100000"/>
                <a:shade val="100000"/>
              </a:schemeClr>
            </a:gs>
            <a:gs pos="100000">
              <a:schemeClr val="accent4">
                <a:hueOff val="2227648"/>
                <a:satOff val="-10279"/>
                <a:lumOff val="378"/>
                <a:alphaOff val="0"/>
                <a:lumMod val="99000"/>
                <a:satMod val="120000"/>
                <a:shade val="78000"/>
              </a:schemeClr>
            </a:gs>
          </a:gsLst>
          <a:lin ang="5400000" scaled="0"/>
        </a:gradFill>
        <a:ln w="6350" cap="flat" cmpd="sng" algn="ctr">
          <a:solidFill>
            <a:schemeClr val="accent4">
              <a:hueOff val="2227648"/>
              <a:satOff val="-10279"/>
              <a:lumOff val="378"/>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BBF0FEA1-8FEA-4AAC-96ED-4BF0C1B112D6}">
      <dsp:nvSpPr>
        <dsp:cNvPr id="0" name=""/>
        <dsp:cNvSpPr/>
      </dsp:nvSpPr>
      <dsp:spPr>
        <a:xfrm rot="5400000">
          <a:off x="1601463" y="805472"/>
          <a:ext cx="384558" cy="639897"/>
        </a:xfrm>
        <a:prstGeom prst="corner">
          <a:avLst>
            <a:gd name="adj1" fmla="val 16120"/>
            <a:gd name="adj2" fmla="val 16110"/>
          </a:avLst>
        </a:prstGeom>
        <a:gradFill rotWithShape="0">
          <a:gsLst>
            <a:gs pos="0">
              <a:schemeClr val="accent4">
                <a:hueOff val="2970198"/>
                <a:satOff val="-13705"/>
                <a:lumOff val="504"/>
                <a:alphaOff val="0"/>
                <a:satMod val="103000"/>
                <a:lumMod val="102000"/>
                <a:tint val="94000"/>
              </a:schemeClr>
            </a:gs>
            <a:gs pos="50000">
              <a:schemeClr val="accent4">
                <a:hueOff val="2970198"/>
                <a:satOff val="-13705"/>
                <a:lumOff val="504"/>
                <a:alphaOff val="0"/>
                <a:satMod val="110000"/>
                <a:lumMod val="100000"/>
                <a:shade val="100000"/>
              </a:schemeClr>
            </a:gs>
            <a:gs pos="100000">
              <a:schemeClr val="accent4">
                <a:hueOff val="2970198"/>
                <a:satOff val="-13705"/>
                <a:lumOff val="504"/>
                <a:alphaOff val="0"/>
                <a:lumMod val="99000"/>
                <a:satMod val="120000"/>
                <a:shade val="78000"/>
              </a:schemeClr>
            </a:gs>
          </a:gsLst>
          <a:lin ang="5400000" scaled="0"/>
        </a:gradFill>
        <a:ln w="6350" cap="flat" cmpd="sng" algn="ctr">
          <a:solidFill>
            <a:schemeClr val="accent4">
              <a:hueOff val="2970198"/>
              <a:satOff val="-13705"/>
              <a:lumOff val="504"/>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19CD379C-B27B-45DF-9DD9-41FF9D5307FC}">
      <dsp:nvSpPr>
        <dsp:cNvPr id="0" name=""/>
        <dsp:cNvSpPr/>
      </dsp:nvSpPr>
      <dsp:spPr>
        <a:xfrm>
          <a:off x="1515269" y="996664"/>
          <a:ext cx="692001"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Psychological Rest</a:t>
          </a:r>
        </a:p>
      </dsp:txBody>
      <dsp:txXfrm>
        <a:off x="1515269" y="996664"/>
        <a:ext cx="692001" cy="506390"/>
      </dsp:txXfrm>
    </dsp:sp>
    <dsp:sp modelId="{0E60DF34-361B-4303-AF72-900A3E20129F}">
      <dsp:nvSpPr>
        <dsp:cNvPr id="0" name=""/>
        <dsp:cNvSpPr/>
      </dsp:nvSpPr>
      <dsp:spPr>
        <a:xfrm>
          <a:off x="2005973" y="758362"/>
          <a:ext cx="109000" cy="109000"/>
        </a:xfrm>
        <a:prstGeom prst="triangle">
          <a:avLst>
            <a:gd name="adj" fmla="val 100000"/>
          </a:avLst>
        </a:prstGeom>
        <a:gradFill rotWithShape="0">
          <a:gsLst>
            <a:gs pos="0">
              <a:schemeClr val="accent4">
                <a:hueOff val="3712747"/>
                <a:satOff val="-17131"/>
                <a:lumOff val="630"/>
                <a:alphaOff val="0"/>
                <a:satMod val="103000"/>
                <a:lumMod val="102000"/>
                <a:tint val="94000"/>
              </a:schemeClr>
            </a:gs>
            <a:gs pos="50000">
              <a:schemeClr val="accent4">
                <a:hueOff val="3712747"/>
                <a:satOff val="-17131"/>
                <a:lumOff val="630"/>
                <a:alphaOff val="0"/>
                <a:satMod val="110000"/>
                <a:lumMod val="100000"/>
                <a:shade val="100000"/>
              </a:schemeClr>
            </a:gs>
            <a:gs pos="100000">
              <a:schemeClr val="accent4">
                <a:hueOff val="3712747"/>
                <a:satOff val="-17131"/>
                <a:lumOff val="630"/>
                <a:alphaOff val="0"/>
                <a:lumMod val="99000"/>
                <a:satMod val="120000"/>
                <a:shade val="78000"/>
              </a:schemeClr>
            </a:gs>
          </a:gsLst>
          <a:lin ang="5400000" scaled="0"/>
        </a:gradFill>
        <a:ln w="6350" cap="flat" cmpd="sng" algn="ctr">
          <a:solidFill>
            <a:schemeClr val="accent4">
              <a:hueOff val="3712747"/>
              <a:satOff val="-17131"/>
              <a:lumOff val="63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CC4F01B5-51C2-4055-8BA9-E4820B01B148}">
      <dsp:nvSpPr>
        <dsp:cNvPr id="0" name=""/>
        <dsp:cNvSpPr/>
      </dsp:nvSpPr>
      <dsp:spPr>
        <a:xfrm rot="5400000">
          <a:off x="2342265" y="630470"/>
          <a:ext cx="384558" cy="639897"/>
        </a:xfrm>
        <a:prstGeom prst="corner">
          <a:avLst>
            <a:gd name="adj1" fmla="val 16120"/>
            <a:gd name="adj2" fmla="val 16110"/>
          </a:avLst>
        </a:prstGeom>
        <a:gradFill rotWithShape="0">
          <a:gsLst>
            <a:gs pos="0">
              <a:schemeClr val="accent4">
                <a:hueOff val="4455297"/>
                <a:satOff val="-20558"/>
                <a:lumOff val="756"/>
                <a:alphaOff val="0"/>
                <a:satMod val="103000"/>
                <a:lumMod val="102000"/>
                <a:tint val="94000"/>
              </a:schemeClr>
            </a:gs>
            <a:gs pos="50000">
              <a:schemeClr val="accent4">
                <a:hueOff val="4455297"/>
                <a:satOff val="-20558"/>
                <a:lumOff val="756"/>
                <a:alphaOff val="0"/>
                <a:satMod val="110000"/>
                <a:lumMod val="100000"/>
                <a:shade val="100000"/>
              </a:schemeClr>
            </a:gs>
            <a:gs pos="100000">
              <a:schemeClr val="accent4">
                <a:hueOff val="4455297"/>
                <a:satOff val="-20558"/>
                <a:lumOff val="756"/>
                <a:alphaOff val="0"/>
                <a:lumMod val="99000"/>
                <a:satMod val="120000"/>
                <a:shade val="78000"/>
              </a:schemeClr>
            </a:gs>
          </a:gsLst>
          <a:lin ang="5400000" scaled="0"/>
        </a:gradFill>
        <a:ln w="6350" cap="flat" cmpd="sng" algn="ctr">
          <a:solidFill>
            <a:schemeClr val="accent4">
              <a:hueOff val="4455297"/>
              <a:satOff val="-20558"/>
              <a:lumOff val="756"/>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EA63BBCB-ECF8-426B-BDC8-BD4204F8B11E}">
      <dsp:nvSpPr>
        <dsp:cNvPr id="0" name=""/>
        <dsp:cNvSpPr/>
      </dsp:nvSpPr>
      <dsp:spPr>
        <a:xfrm>
          <a:off x="2236475" y="821661"/>
          <a:ext cx="713619"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General Psychological Preparation</a:t>
          </a:r>
        </a:p>
      </dsp:txBody>
      <dsp:txXfrm>
        <a:off x="2236475" y="821661"/>
        <a:ext cx="713619" cy="506390"/>
      </dsp:txXfrm>
    </dsp:sp>
    <dsp:sp modelId="{3E8474E6-A4A0-4173-A318-2D44E680EEAB}">
      <dsp:nvSpPr>
        <dsp:cNvPr id="0" name=""/>
        <dsp:cNvSpPr/>
      </dsp:nvSpPr>
      <dsp:spPr>
        <a:xfrm>
          <a:off x="2746775" y="583360"/>
          <a:ext cx="109000" cy="109000"/>
        </a:xfrm>
        <a:prstGeom prst="triangle">
          <a:avLst>
            <a:gd name="adj" fmla="val 100000"/>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w="6350" cap="flat" cmpd="sng" algn="ctr">
          <a:solidFill>
            <a:schemeClr val="accent4">
              <a:hueOff val="5197846"/>
              <a:satOff val="-23984"/>
              <a:lumOff val="883"/>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CCFFF61D-C136-4054-9CA5-E7C5211CE841}">
      <dsp:nvSpPr>
        <dsp:cNvPr id="0" name=""/>
        <dsp:cNvSpPr/>
      </dsp:nvSpPr>
      <dsp:spPr>
        <a:xfrm rot="5400000">
          <a:off x="3089402" y="455467"/>
          <a:ext cx="384558" cy="639897"/>
        </a:xfrm>
        <a:prstGeom prst="corner">
          <a:avLst>
            <a:gd name="adj1" fmla="val 16120"/>
            <a:gd name="adj2" fmla="val 16110"/>
          </a:avLst>
        </a:prstGeom>
        <a:gradFill rotWithShape="0">
          <a:gsLst>
            <a:gs pos="0">
              <a:schemeClr val="accent4">
                <a:hueOff val="5940396"/>
                <a:satOff val="-27410"/>
                <a:lumOff val="1009"/>
                <a:alphaOff val="0"/>
                <a:satMod val="103000"/>
                <a:lumMod val="102000"/>
                <a:tint val="94000"/>
              </a:schemeClr>
            </a:gs>
            <a:gs pos="50000">
              <a:schemeClr val="accent4">
                <a:hueOff val="5940396"/>
                <a:satOff val="-27410"/>
                <a:lumOff val="1009"/>
                <a:alphaOff val="0"/>
                <a:satMod val="110000"/>
                <a:lumMod val="100000"/>
                <a:shade val="100000"/>
              </a:schemeClr>
            </a:gs>
            <a:gs pos="100000">
              <a:schemeClr val="accent4">
                <a:hueOff val="5940396"/>
                <a:satOff val="-27410"/>
                <a:lumOff val="1009"/>
                <a:alphaOff val="0"/>
                <a:lumMod val="99000"/>
                <a:satMod val="120000"/>
                <a:shade val="78000"/>
              </a:schemeClr>
            </a:gs>
          </a:gsLst>
          <a:lin ang="5400000" scaled="0"/>
        </a:gradFill>
        <a:ln w="6350" cap="flat" cmpd="sng" algn="ctr">
          <a:solidFill>
            <a:schemeClr val="accent4">
              <a:hueOff val="5940396"/>
              <a:satOff val="-27410"/>
              <a:lumOff val="1009"/>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E829F940-F77A-4203-A64F-28A82731D174}">
      <dsp:nvSpPr>
        <dsp:cNvPr id="0" name=""/>
        <dsp:cNvSpPr/>
      </dsp:nvSpPr>
      <dsp:spPr>
        <a:xfrm>
          <a:off x="2990369" y="637868"/>
          <a:ext cx="735253"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Specific Psychological Preparation</a:t>
          </a:r>
        </a:p>
      </dsp:txBody>
      <dsp:txXfrm>
        <a:off x="2990369" y="637868"/>
        <a:ext cx="735253" cy="506390"/>
      </dsp:txXfrm>
    </dsp:sp>
    <dsp:sp modelId="{0D906C1D-E6C5-4803-A839-FC7140C98416}">
      <dsp:nvSpPr>
        <dsp:cNvPr id="0" name=""/>
        <dsp:cNvSpPr/>
      </dsp:nvSpPr>
      <dsp:spPr>
        <a:xfrm>
          <a:off x="3493912" y="408357"/>
          <a:ext cx="109000" cy="109000"/>
        </a:xfrm>
        <a:prstGeom prst="triangle">
          <a:avLst>
            <a:gd name="adj" fmla="val 100000"/>
          </a:avLst>
        </a:prstGeom>
        <a:gradFill rotWithShape="0">
          <a:gsLst>
            <a:gs pos="0">
              <a:schemeClr val="accent4">
                <a:hueOff val="6682945"/>
                <a:satOff val="-30837"/>
                <a:lumOff val="1135"/>
                <a:alphaOff val="0"/>
                <a:satMod val="103000"/>
                <a:lumMod val="102000"/>
                <a:tint val="94000"/>
              </a:schemeClr>
            </a:gs>
            <a:gs pos="50000">
              <a:schemeClr val="accent4">
                <a:hueOff val="6682945"/>
                <a:satOff val="-30837"/>
                <a:lumOff val="1135"/>
                <a:alphaOff val="0"/>
                <a:satMod val="110000"/>
                <a:lumMod val="100000"/>
                <a:shade val="100000"/>
              </a:schemeClr>
            </a:gs>
            <a:gs pos="100000">
              <a:schemeClr val="accent4">
                <a:hueOff val="6682945"/>
                <a:satOff val="-30837"/>
                <a:lumOff val="1135"/>
                <a:alphaOff val="0"/>
                <a:lumMod val="99000"/>
                <a:satMod val="120000"/>
                <a:shade val="78000"/>
              </a:schemeClr>
            </a:gs>
          </a:gsLst>
          <a:lin ang="5400000" scaled="0"/>
        </a:gradFill>
        <a:ln w="6350" cap="flat" cmpd="sng" algn="ctr">
          <a:solidFill>
            <a:schemeClr val="accent4">
              <a:hueOff val="6682945"/>
              <a:satOff val="-30837"/>
              <a:lumOff val="1135"/>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35727329-7263-4022-8021-B4E0F7C04B73}">
      <dsp:nvSpPr>
        <dsp:cNvPr id="0" name=""/>
        <dsp:cNvSpPr/>
      </dsp:nvSpPr>
      <dsp:spPr>
        <a:xfrm rot="5400000">
          <a:off x="3810424" y="280465"/>
          <a:ext cx="384558" cy="639897"/>
        </a:xfrm>
        <a:prstGeom prst="corner">
          <a:avLst>
            <a:gd name="adj1" fmla="val 16120"/>
            <a:gd name="adj2" fmla="val 16110"/>
          </a:avLst>
        </a:prstGeom>
        <a:gradFill rotWithShape="0">
          <a:gsLst>
            <a:gs pos="0">
              <a:schemeClr val="accent4">
                <a:hueOff val="7425494"/>
                <a:satOff val="-34263"/>
                <a:lumOff val="1261"/>
                <a:alphaOff val="0"/>
                <a:satMod val="103000"/>
                <a:lumMod val="102000"/>
                <a:tint val="94000"/>
              </a:schemeClr>
            </a:gs>
            <a:gs pos="50000">
              <a:schemeClr val="accent4">
                <a:hueOff val="7425494"/>
                <a:satOff val="-34263"/>
                <a:lumOff val="1261"/>
                <a:alphaOff val="0"/>
                <a:satMod val="110000"/>
                <a:lumMod val="100000"/>
                <a:shade val="100000"/>
              </a:schemeClr>
            </a:gs>
            <a:gs pos="100000">
              <a:schemeClr val="accent4">
                <a:hueOff val="7425494"/>
                <a:satOff val="-34263"/>
                <a:lumOff val="1261"/>
                <a:alphaOff val="0"/>
                <a:lumMod val="99000"/>
                <a:satMod val="120000"/>
                <a:shade val="78000"/>
              </a:schemeClr>
            </a:gs>
          </a:gsLst>
          <a:lin ang="5400000" scaled="0"/>
        </a:gradFill>
        <a:ln w="6350" cap="flat" cmpd="sng" algn="ctr">
          <a:solidFill>
            <a:schemeClr val="accent4">
              <a:hueOff val="7425494"/>
              <a:satOff val="-34263"/>
              <a:lumOff val="1261"/>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7DF67077-724F-4C0B-B8E9-486D396617ED}">
      <dsp:nvSpPr>
        <dsp:cNvPr id="0" name=""/>
        <dsp:cNvSpPr/>
      </dsp:nvSpPr>
      <dsp:spPr>
        <a:xfrm>
          <a:off x="3746231" y="471656"/>
          <a:ext cx="577702"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Control</a:t>
          </a:r>
        </a:p>
      </dsp:txBody>
      <dsp:txXfrm>
        <a:off x="3746231" y="471656"/>
        <a:ext cx="577702" cy="506390"/>
      </dsp:txXfrm>
    </dsp:sp>
    <dsp:sp modelId="{B48C7758-241D-4C89-81A8-36BCC3D8CC98}">
      <dsp:nvSpPr>
        <dsp:cNvPr id="0" name=""/>
        <dsp:cNvSpPr/>
      </dsp:nvSpPr>
      <dsp:spPr>
        <a:xfrm>
          <a:off x="4214933" y="233355"/>
          <a:ext cx="109000" cy="109000"/>
        </a:xfrm>
        <a:prstGeom prst="triangle">
          <a:avLst>
            <a:gd name="adj" fmla="val 100000"/>
          </a:avLst>
        </a:prstGeom>
        <a:gradFill rotWithShape="0">
          <a:gsLst>
            <a:gs pos="0">
              <a:schemeClr val="accent4">
                <a:hueOff val="8168044"/>
                <a:satOff val="-37689"/>
                <a:lumOff val="1387"/>
                <a:alphaOff val="0"/>
                <a:satMod val="103000"/>
                <a:lumMod val="102000"/>
                <a:tint val="94000"/>
              </a:schemeClr>
            </a:gs>
            <a:gs pos="50000">
              <a:schemeClr val="accent4">
                <a:hueOff val="8168044"/>
                <a:satOff val="-37689"/>
                <a:lumOff val="1387"/>
                <a:alphaOff val="0"/>
                <a:satMod val="110000"/>
                <a:lumMod val="100000"/>
                <a:shade val="100000"/>
              </a:schemeClr>
            </a:gs>
            <a:gs pos="100000">
              <a:schemeClr val="accent4">
                <a:hueOff val="8168044"/>
                <a:satOff val="-37689"/>
                <a:lumOff val="1387"/>
                <a:alphaOff val="0"/>
                <a:lumMod val="99000"/>
                <a:satMod val="120000"/>
                <a:shade val="78000"/>
              </a:schemeClr>
            </a:gs>
          </a:gsLst>
          <a:lin ang="5400000" scaled="0"/>
        </a:gradFill>
        <a:ln w="6350" cap="flat" cmpd="sng" algn="ctr">
          <a:solidFill>
            <a:schemeClr val="accent4">
              <a:hueOff val="8168044"/>
              <a:satOff val="-37689"/>
              <a:lumOff val="1387"/>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F0E5E56F-6EDD-47FD-B12F-3E1CDD3A8BA3}">
      <dsp:nvSpPr>
        <dsp:cNvPr id="0" name=""/>
        <dsp:cNvSpPr/>
      </dsp:nvSpPr>
      <dsp:spPr>
        <a:xfrm rot="5400000">
          <a:off x="4546744" y="105462"/>
          <a:ext cx="384558" cy="639897"/>
        </a:xfrm>
        <a:prstGeom prst="corner">
          <a:avLst>
            <a:gd name="adj1" fmla="val 16120"/>
            <a:gd name="adj2" fmla="val 16110"/>
          </a:avLst>
        </a:prstGeom>
        <a:gradFill rotWithShape="0">
          <a:gsLst>
            <a:gs pos="0">
              <a:schemeClr val="accent4">
                <a:hueOff val="8910593"/>
                <a:satOff val="-41115"/>
                <a:lumOff val="1513"/>
                <a:alphaOff val="0"/>
                <a:satMod val="103000"/>
                <a:lumMod val="102000"/>
                <a:tint val="94000"/>
              </a:schemeClr>
            </a:gs>
            <a:gs pos="50000">
              <a:schemeClr val="accent4">
                <a:hueOff val="8910593"/>
                <a:satOff val="-41115"/>
                <a:lumOff val="1513"/>
                <a:alphaOff val="0"/>
                <a:satMod val="110000"/>
                <a:lumMod val="100000"/>
                <a:shade val="100000"/>
              </a:schemeClr>
            </a:gs>
            <a:gs pos="100000">
              <a:schemeClr val="accent4">
                <a:hueOff val="8910593"/>
                <a:satOff val="-41115"/>
                <a:lumOff val="1513"/>
                <a:alphaOff val="0"/>
                <a:lumMod val="99000"/>
                <a:satMod val="120000"/>
                <a:shade val="78000"/>
              </a:schemeClr>
            </a:gs>
          </a:gsLst>
          <a:lin ang="5400000" scaled="0"/>
        </a:gradFill>
        <a:ln w="6350" cap="flat" cmpd="sng" algn="ctr">
          <a:solidFill>
            <a:schemeClr val="accent4">
              <a:hueOff val="8910593"/>
              <a:satOff val="-41115"/>
              <a:lumOff val="1513"/>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5581A556-0693-48A5-BE9D-812E52FEDF85}">
      <dsp:nvSpPr>
        <dsp:cNvPr id="0" name=""/>
        <dsp:cNvSpPr/>
      </dsp:nvSpPr>
      <dsp:spPr>
        <a:xfrm>
          <a:off x="4426112" y="296653"/>
          <a:ext cx="690580"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Competition</a:t>
          </a:r>
        </a:p>
      </dsp:txBody>
      <dsp:txXfrm>
        <a:off x="4426112" y="296653"/>
        <a:ext cx="690580" cy="506390"/>
      </dsp:txXfrm>
    </dsp:sp>
    <dsp:sp modelId="{74732CAB-F79A-4BD8-8563-44FA2F95CCDD}">
      <dsp:nvSpPr>
        <dsp:cNvPr id="0" name=""/>
        <dsp:cNvSpPr/>
      </dsp:nvSpPr>
      <dsp:spPr>
        <a:xfrm>
          <a:off x="4951253" y="58352"/>
          <a:ext cx="109000" cy="109000"/>
        </a:xfrm>
        <a:prstGeom prst="triangle">
          <a:avLst>
            <a:gd name="adj" fmla="val 100000"/>
          </a:avLst>
        </a:prstGeom>
        <a:gradFill rotWithShape="0">
          <a:gsLst>
            <a:gs pos="0">
              <a:schemeClr val="accent4">
                <a:hueOff val="9653143"/>
                <a:satOff val="-44542"/>
                <a:lumOff val="1639"/>
                <a:alphaOff val="0"/>
                <a:satMod val="103000"/>
                <a:lumMod val="102000"/>
                <a:tint val="94000"/>
              </a:schemeClr>
            </a:gs>
            <a:gs pos="50000">
              <a:schemeClr val="accent4">
                <a:hueOff val="9653143"/>
                <a:satOff val="-44542"/>
                <a:lumOff val="1639"/>
                <a:alphaOff val="0"/>
                <a:satMod val="110000"/>
                <a:lumMod val="100000"/>
                <a:shade val="100000"/>
              </a:schemeClr>
            </a:gs>
            <a:gs pos="100000">
              <a:schemeClr val="accent4">
                <a:hueOff val="9653143"/>
                <a:satOff val="-44542"/>
                <a:lumOff val="1639"/>
                <a:alphaOff val="0"/>
                <a:lumMod val="99000"/>
                <a:satMod val="120000"/>
                <a:shade val="78000"/>
              </a:schemeClr>
            </a:gs>
          </a:gsLst>
          <a:lin ang="5400000" scaled="0"/>
        </a:gradFill>
        <a:ln w="6350" cap="flat" cmpd="sng" algn="ctr">
          <a:solidFill>
            <a:schemeClr val="accent4">
              <a:hueOff val="9653143"/>
              <a:satOff val="-44542"/>
              <a:lumOff val="1639"/>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1E4C6E0C-5438-44F3-883E-0F1261BC349D}">
      <dsp:nvSpPr>
        <dsp:cNvPr id="0" name=""/>
        <dsp:cNvSpPr/>
      </dsp:nvSpPr>
      <dsp:spPr>
        <a:xfrm rot="5400000">
          <a:off x="5283064" y="-69540"/>
          <a:ext cx="384558" cy="639897"/>
        </a:xfrm>
        <a:prstGeom prst="corner">
          <a:avLst>
            <a:gd name="adj1" fmla="val 16120"/>
            <a:gd name="adj2" fmla="val 1611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w="6350" cap="flat" cmpd="sng" algn="ctr">
          <a:solidFill>
            <a:schemeClr val="accent4">
              <a:hueOff val="10395692"/>
              <a:satOff val="-47968"/>
              <a:lumOff val="1765"/>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D4F7A9B3-94E0-4E87-9903-7D98D901F1F6}">
      <dsp:nvSpPr>
        <dsp:cNvPr id="0" name=""/>
        <dsp:cNvSpPr/>
      </dsp:nvSpPr>
      <dsp:spPr>
        <a:xfrm>
          <a:off x="5172695" y="121651"/>
          <a:ext cx="670054" cy="506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PA" sz="900" kern="1200"/>
            <a:t>Post Competition</a:t>
          </a:r>
        </a:p>
      </dsp:txBody>
      <dsp:txXfrm>
        <a:off x="5172695" y="121651"/>
        <a:ext cx="670054" cy="506390"/>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Par14</b:Tag>
    <b:SourceType>JournalArticle</b:SourceType>
    <b:Guid>{266AD702-3627-4FAD-8A97-C77A6045D1F9}</b:Guid>
    <b:Author>
      <b:Author>
        <b:NameList>
          <b:Person>
            <b:Last>Paradis</b:Last>
            <b:First>K</b:First>
          </b:Person>
          <b:Person>
            <b:Last>Carron</b:Last>
            <b:First>A.</b:First>
          </b:Person>
          <b:Person>
            <b:Last>Martin</b:Last>
            <b:First>L.</b:First>
          </b:Person>
        </b:NameList>
      </b:Author>
    </b:Author>
    <b:Title>Relación entre competitividad, ansiedad social y compromiso con variables deportigas y académicas en futbolistas jóvenes.</b:Title>
    <b:JournalName>Revista Iberoamericana de Psicología del Ejercicio y el Deporte</b:JournalName>
    <b:Year>2014</b:Year>
    <b:Pages>1-18</b:Pages>
    <b:Volume>10</b:Volume>
    <b:Issue>3</b:Issue>
    <b:RefOrder>3</b:RefOrder>
  </b:Source>
  <b:Source>
    <b:Tag>Vas13</b:Tag>
    <b:SourceType>DocumentFromInternetSite</b:SourceType>
    <b:Guid>{A0B548CE-835E-42C1-A261-D33A19461783}</b:Guid>
    <b:Author>
      <b:Author>
        <b:NameList>
          <b:Person>
            <b:Last>Vasalo</b:Last>
            <b:First>C.</b:First>
          </b:Person>
        </b:NameList>
      </b:Author>
    </b:Author>
    <b:Title>Motivación en el Fútbol Profesional</b:Title>
    <b:Year>2013</b:Year>
    <b:URL>https://g-se.com/motivacion-en-el-futbol-profesional-tesis-completa-1488-sa-457cfb2721d340</b:URL>
    <b:RefOrder>8</b:RefOrder>
  </b:Source>
  <b:Source>
    <b:Tag>Val08</b:Tag>
    <b:SourceType>DocumentFromInternetSite</b:SourceType>
    <b:Guid>{7E184E95-C51C-4F49-97B0-6D6116D3EB85}</b:Guid>
    <b:Author>
      <b:Author>
        <b:NameList>
          <b:Person>
            <b:Last>Valenzuela</b:Last>
            <b:First>R.</b:First>
          </b:Person>
        </b:NameList>
      </b:Author>
    </b:Author>
    <b:Title>Test de Motivos Deportivos de Butt</b:Title>
    <b:Year>2008</b:Year>
    <b:Month>enero</b:Month>
    <b:Day>24</b:Day>
    <b:URL>http://rubensvalenzuela.com/web/articulos/test-de-los-motivos-deportivos-de-butt/</b:URL>
    <b:RefOrder>9</b:RefOrder>
  </b:Source>
  <b:Source>
    <b:Tag>Med05</b:Tag>
    <b:SourceType>JournalArticle</b:SourceType>
    <b:Guid>{7183A4D6-9D22-4613-8A39-F4FC404E5E39}</b:Guid>
    <b:Title>Evaluación del rendimiento de los volivolistas mediante minería de datos</b:Title>
    <b:Year>2005</b:Year>
    <b:Author>
      <b:Author>
        <b:NameList>
          <b:Person>
            <b:Last>Medina</b:Last>
            <b:First>J.</b:First>
          </b:Person>
          <b:Person>
            <b:Last>Sandi</b:Last>
            <b:First>M.</b:First>
          </b:Person>
          <b:Person>
            <b:Last>Andux</b:Last>
            <b:First>C.</b:First>
          </b:Person>
        </b:NameList>
      </b:Author>
    </b:Author>
    <b:JournalName>Industrial</b:JournalName>
    <b:Volume>XXVI</b:Volume>
    <b:Issue>2</b:Issue>
    <b:URL>file:///C:/Users/erick/Videos/Downloads/Dialnet-EvaluacionDelRendimientoDeLosVoleibolistasMediante-4786687.pdf</b:URL>
    <b:RefOrder>11</b:RefOrder>
  </b:Source>
  <b:Source>
    <b:Tag>Mat15</b:Tag>
    <b:SourceType>DocumentFromInternetSite</b:SourceType>
    <b:Guid>{9F3F6840-2DDA-4C73-823D-216010F6A041}</b:Guid>
    <b:Author>
      <b:Author>
        <b:NameList>
          <b:Person>
            <b:Last>Matus</b:Last>
            <b:First>E.</b:First>
          </b:Person>
        </b:NameList>
      </b:Author>
    </b:Author>
    <b:Title>Etapas de un Programa de Entrenamiento Psicológico. Psicología para Entrenadores.</b:Title>
    <b:InternetSiteTitle>Asociación de Psicología del Deporte  Argentina</b:InternetSiteTitle>
    <b:Year>2015</b:Year>
    <b:URL>https://www.psicodeportes.com/etapas-de-un-programa-de-entrenamiento-psicologico-psicologia-para-entrenadores/</b:URL>
    <b:RefOrder>5</b:RefOrder>
  </b:Source>
  <b:Source>
    <b:Tag>Gon12</b:Tag>
    <b:SourceType>DocumentFromInternetSite</b:SourceType>
    <b:Guid>{918A6585-534D-44FC-9BE9-005168FBC3B8}</b:Guid>
    <b:Author>
      <b:Author>
        <b:NameList>
          <b:Person>
            <b:Last>González</b:Last>
            <b:First>M.</b:First>
          </b:Person>
        </b:NameList>
      </b:Author>
    </b:Author>
    <b:Title>Comportamiento de los principales componentes de la regulación inductora en los atletas de natación de la categoría 13-14 años de la ESFA "Marcelo Salado Lastra"</b:Title>
    <b:Year>2012</b:Year>
    <b:URL>https://view.joomag.com/psicolog%C3%ADa-deporte-y-actividad-f%C3%ADsica-investigaciones-aplicadas/0996753001434648390?page=94</b:URL>
    <b:RefOrder>12</b:RefOrder>
  </b:Source>
  <b:Source>
    <b:Tag>Buc04</b:Tag>
    <b:SourceType>Book</b:SourceType>
    <b:Guid>{D5668A80-FB30-44E8-87E4-9B5FA0A1F041}</b:Guid>
    <b:Title>Estrategias psicológicas para entrenadores de deportistas jóvenes.</b:Title>
    <b:Year>2004</b:Year>
    <b:Author>
      <b:Author>
        <b:NameList>
          <b:Person>
            <b:Last>Buceta</b:Last>
            <b:First>J.M.</b:First>
          </b:Person>
        </b:NameList>
      </b:Author>
    </b:Author>
    <b:City>Madrid</b:City>
    <b:Publisher>Dykinson</b:Publisher>
    <b:RefOrder>1</b:RefOrder>
  </b:Source>
  <b:Source>
    <b:Tag>But14</b:Tag>
    <b:SourceType>JournalArticle</b:SourceType>
    <b:Guid>{706D2D8A-07AA-4F9F-BEFB-5ACFEE7E8B5D}</b:Guid>
    <b:Year>1979</b:Year>
    <b:Author>
      <b:Author>
        <b:NameList>
          <b:Person>
            <b:Last>Butt</b:Last>
            <b:First>D.S.</b:First>
          </b:Person>
        </b:NameList>
      </b:Author>
    </b:Author>
    <b:Title>Short scales for the measurment of sport motivations.</b:Title>
    <b:JournalName>International Journal of Sport Psychology</b:JournalName>
    <b:Pages>203-216</b:Pages>
    <b:Volume>10</b:Volume>
    <b:Issue>4</b:Issue>
    <b:RefOrder>6</b:RefOrder>
  </b:Source>
  <b:Source>
    <b:Tag>Dor18</b:Tag>
    <b:SourceType>Book</b:SourceType>
    <b:Guid>{98F4EA25-66F3-4176-A163-9497C8E19A4E}</b:Guid>
    <b:Author>
      <b:Author>
        <b:NameList>
          <b:Person>
            <b:Last>Dorantes</b:Last>
            <b:First>C.</b:First>
          </b:Person>
        </b:NameList>
      </b:Author>
    </b:Author>
    <b:Title>El proyecto de investigación en psicología. De su génesis a la publicación. </b:Title>
    <b:Year>2018</b:Year>
    <b:City>México</b:City>
    <b:Publisher>Universidad Iberoamericana</b:Publisher>
    <b:RefOrder>10</b:RefOrder>
  </b:Source>
  <b:Source>
    <b:Tag>Sáe17</b:Tag>
    <b:SourceType>JournalArticle</b:SourceType>
    <b:Guid>{88CAEBA5-B3D5-4C1D-9ACB-9F5C2077E1A7}</b:Guid>
    <b:Author>
      <b:Author>
        <b:NameList>
          <b:Person>
            <b:Last>Sáez</b:Last>
            <b:First>G.</b:First>
          </b:Person>
        </b:NameList>
      </b:Author>
    </b:Author>
    <b:Title>Ansiedad estado y  autoconfianza respecto al resultado competitivo en el deporte.</b:Title>
    <b:JournalName>Revista Ciencias de la Actividad Física UCM</b:JournalName>
    <b:Year>2017</b:Year>
    <b:Pages>9-16</b:Pages>
    <b:Volume>18</b:Volume>
    <b:Issue>1</b:Issue>
    <b:RefOrder>13</b:RefOrder>
  </b:Source>
  <b:Source>
    <b:Tag>Tor12</b:Tag>
    <b:SourceType>Book</b:SourceType>
    <b:Guid>{4C9695CE-E2A5-4298-9385-15838704E6F2}</b:Guid>
    <b:Author>
      <b:Author>
        <b:NameList>
          <b:Person>
            <b:Last>Torres</b:Last>
            <b:First>M.</b:First>
          </b:Person>
        </b:NameList>
      </b:Author>
    </b:Author>
    <b:Title>La autoeficacia como variable en la motivación intrínseca y extrinseca en matemáticas a través de un criterio étnico. (tesis doctoral)</b:Title>
    <b:Year>2012</b:Year>
    <b:City>Madrid</b:City>
    <b:Publisher>Universidad Complutense de Madrid</b:Publisher>
    <b:URL>https://eprints.ucm.es/16670/1/T34002.pdf</b:URL>
    <b:RefOrder>2</b:RefOrder>
  </b:Source>
  <b:Source>
    <b:Tag>Cob17</b:Tag>
    <b:SourceType>JournalArticle</b:SourceType>
    <b:Guid>{344B4CFB-9D93-4438-8739-FEC50A5F102B}</b:Guid>
    <b:Author>
      <b:Author>
        <b:NameList>
          <b:Person>
            <b:Last>Coobs</b:Last>
            <b:First>J.</b:First>
          </b:Person>
          <b:Person>
            <b:Last>Spark</b:Last>
            <b:First>D.</b:First>
          </b:Person>
          <b:Person>
            <b:Last>Tyler</b:Last>
            <b:First>D.</b:First>
          </b:Person>
        </b:NameList>
      </b:Author>
    </b:Author>
    <b:Title>Comparing rivalrly effects across professional sport: National Foodball.</b:Title>
    <b:JournalName>Sport Marketing Quarterly</b:JournalName>
    <b:Year>2017</b:Year>
    <b:Pages>235-246</b:Pages>
    <b:Volume>26</b:Volume>
    <b:Issue>4</b:Issue>
    <b:RefOrder>14</b:RefOrder>
  </b:Source>
  <b:Source>
    <b:Tag>Gon01</b:Tag>
    <b:SourceType>Book</b:SourceType>
    <b:Guid>{7BA25F9E-8788-40EE-BC8D-E9A5197583C0}</b:Guid>
    <b:Author>
      <b:Author>
        <b:NameList>
          <b:Person>
            <b:Last>González</b:Last>
            <b:First>J.</b:First>
          </b:Person>
          <b:Person>
            <b:Last>Rodríguez</b:Last>
            <b:First>C.</b:First>
          </b:Person>
          <b:Person>
            <b:Last>García</b:Last>
            <b:First>G.</b:First>
          </b:Person>
        </b:NameList>
      </b:Author>
    </b:Author>
    <b:Title>Manual de prácticas de psicología deportiva: las ciencias del comportamiento deportivo: prácticas de entrenamiento mental.</b:Title>
    <b:Year>2001</b:Year>
    <b:City>Madrid</b:City>
    <b:Publisher>Biblioteca Nueva</b:Publisher>
    <b:RefOrder>15</b:RefOrder>
  </b:Source>
  <b:Source>
    <b:Tag>Mar15</b:Tag>
    <b:SourceType>InternetSite</b:SourceType>
    <b:Guid>{1F29BF3D-9694-4871-B8F2-015E290BD432}</b:Guid>
    <b:Title>Motivaciones deportivas de un equipo de baloncesto en silla de ruedas</b:Title>
    <b:Year>2015</b:Year>
    <b:Author>
      <b:Author>
        <b:NameList>
          <b:Person>
            <b:Last>Martínez-Sinovas</b:Last>
            <b:First>R.</b:First>
          </b:Person>
          <b:Person>
            <b:Last>Martínez</b:Last>
            <b:First>M.</b:First>
          </b:Person>
        </b:NameList>
      </b:Author>
    </b:Author>
    <b:URL>http://www2.uned.es/masterenpsicologiadel/deporte/2015/chlpd/poster.htm#11</b:URL>
    <b:InternetSiteTitle>Congreso de psicología del deporte</b:InternetSiteTitle>
    <b:RefOrder>7</b:RefOrder>
  </b:Source>
  <b:Source>
    <b:Tag>Núñ11</b:Tag>
    <b:SourceType>JournalArticle</b:SourceType>
    <b:Guid>{9B05A8D8-972F-4E00-8DF7-18231D9A28F9}</b:Guid>
    <b:Title>Estudio exploratorio de las características motivacionales del alumnado de la ESO</b:Title>
    <b:Year>2011</b:Year>
    <b:Author>
      <b:Author>
        <b:NameList>
          <b:Person>
            <b:Last>Núñez</b:Last>
            <b:First>M.</b:First>
          </b:Person>
          <b:Person>
            <b:Last>Fontana</b:Last>
            <b:First>M</b:First>
          </b:Person>
          <b:Person>
            <b:Last>Pascual</b:Last>
            <b:First>I.</b:First>
          </b:Person>
        </b:NameList>
      </b:Author>
    </b:Author>
    <b:JournalName>Electronic Journal of Research in Educational Psychologý</b:JournalName>
    <b:Pages>357-382</b:Pages>
    <b:Volume>9</b:Volume>
    <b:Issue>23</b:Issue>
    <b:RefOrder>16</b:RefOrder>
  </b:Source>
  <b:Source>
    <b:Tag>Tyl17</b:Tag>
    <b:SourceType>JournalArticle</b:SourceType>
    <b:Guid>{726291CA-30BF-4DC5-AA2F-0F490637BBF2}</b:Guid>
    <b:Title>All rivals are not equal: clarifying misrepresentations and discerning three core properties of rivalry.</b:Title>
    <b:Year>2017</b:Year>
    <b:Author>
      <b:Author>
        <b:NameList>
          <b:Person>
            <b:Last>Tyler</b:Last>
            <b:First>D.</b:First>
          </b:Person>
          <b:Person>
            <b:Last>Cobbs</b:Last>
            <b:First>J.</b:First>
          </b:Person>
        </b:NameList>
      </b:Author>
    </b:Author>
    <b:JournalName>Journasl of sport managment</b:JournalName>
    <b:Pages>1-14</b:Pages>
    <b:Volume>7</b:Volume>
    <b:Issue>31</b:Issue>
    <b:RefOrder>17</b:RefOrder>
  </b:Source>
  <b:Source>
    <b:Tag>Usá16</b:Tag>
    <b:SourceType>JournalArticle</b:SourceType>
    <b:Guid>{0E03BDB6-10D0-410A-8031-B3FEA44BD42F}</b:Guid>
    <b:Author>
      <b:Author>
        <b:NameList>
          <b:Person>
            <b:Last>Usán</b:Last>
            <b:First>P.</b:First>
          </b:Person>
          <b:Person>
            <b:Last>Salavera</b:Last>
            <b:First>C.</b:First>
          </b:Person>
          <b:Person>
            <b:Last>Murillo</b:Last>
            <b:First>V.</b:First>
          </b:Person>
          <b:Person>
            <b:Last>Mejías</b:Last>
            <b:First>J.</b:First>
          </b:Person>
        </b:NameList>
      </b:Author>
    </b:Author>
    <b:Title>Relación entre motivación, compromiso y autoconcepto en adolescentes: estudio con futbolistas.</b:Title>
    <b:JournalName>Cuadernos de Psicología del Deporte</b:JournalName>
    <b:Year>2016</b:Year>
    <b:Pages>199-209</b:Pages>
    <b:Volume>16</b:Volume>
    <b:Issue>1</b:Issue>
    <b:RefOrder>18</b:RefOrder>
  </b:Source>
  <b:Source>
    <b:Tag>Gui12</b:Tag>
    <b:SourceType>JournalArticle</b:SourceType>
    <b:Guid>{DC513492-317E-4312-B49D-97D99365B708}</b:Guid>
    <b:Title>Intrinsic and extrinsic shool motivation as a function of age: the mediating role of atonomy support</b:Title>
    <b:Year>2012</b:Year>
    <b:JournalName>Social Psychology of Education</b:JournalName>
    <b:Pages>77-95</b:Pages>
    <b:Author>
      <b:Author>
        <b:NameList>
          <b:Person>
            <b:Last>Guillet</b:Last>
            <b:First>Nicolas</b:First>
          </b:Person>
          <b:Person>
            <b:Last>Vallerand</b:Last>
            <b:First>Robert</b:First>
          </b:Person>
          <b:Person>
            <b:Last>Lafrenire</b:Last>
            <b:First>Marc-André</b:First>
          </b:Person>
        </b:NameList>
      </b:Author>
    </b:Author>
    <b:Volume>15</b:Volume>
    <b:Issue>1</b:Issue>
    <b:DOI>https://doi.org/10.1007/s11218-011-9170-2</b:DOI>
    <b:RefOrder>19</b:RefOrder>
  </b:Source>
  <b:Source>
    <b:Tag>Pri16</b:Tag>
    <b:SourceType>JournalArticle</b:SourceType>
    <b:Guid>{B6DA570E-EF0D-4D9B-9D10-E8C241FEAA8B}</b:Guid>
    <b:Title>Relación entre competitividad, ansiedad social y compromiso con variables deportivas y académicas en futbolistas jóvenes</b:Title>
    <b:JournalName>Revista Iberomericana de Psicología del Ejercicio y el Deporte</b:JournalName>
    <b:Year>2016</b:Year>
    <b:Pages>193-200</b:Pages>
    <b:Author>
      <b:Author>
        <b:NameList>
          <b:Person>
            <b:Last>Prieto</b:Last>
            <b:First>Joel</b:First>
          </b:Person>
        </b:NameList>
      </b:Author>
    </b:Author>
    <b:Volume>11</b:Volume>
    <b:Issue>2</b:Issue>
    <b:URL>http://www.redalyc.org/pdf/3111/311145841004.pdf</b:URL>
    <b:RefOrder>20</b:RefOrder>
  </b:Source>
  <b:Source>
    <b:Tag>Ada18</b:Tag>
    <b:SourceType>JournalArticle</b:SourceType>
    <b:Guid>{E892F0DB-EE5B-4EEA-AE24-0F431F0EB514}</b:Guid>
    <b:Author>
      <b:Author>
        <b:NameList>
          <b:Person>
            <b:Last>Gledhill</b:Last>
            <b:First>Adam</b:First>
          </b:Person>
          <b:Person>
            <b:Last>Dale</b:Last>
            <b:First>Forsdyke</b:First>
          </b:Person>
          <b:Person>
            <b:Last>Eliot </b:Last>
            <b:First>Muray</b:First>
          </b:Person>
        </b:NameList>
      </b:Author>
    </b:Author>
    <b:Title>Psychological interventions used to reduce sports injuries: a systematic review of realworld effectiveness</b:Title>
    <b:JournalName>British Journal of Sports Medicine</b:JournalName>
    <b:Year>2018</b:Year>
    <b:Pages>1-6</b:Pages>
    <b:RefOrder>21</b:RefOrder>
  </b:Source>
  <b:Source>
    <b:Tag>Sai14</b:Tag>
    <b:SourceType>JournalArticle</b:SourceType>
    <b:Guid>{E77A84A0-CC7A-4179-B3ED-6EEA688C3D4F}</b:Guid>
    <b:Author>
      <b:Author>
        <b:NameList>
          <b:Person>
            <b:Last>Saies</b:Last>
            <b:First>E.</b:First>
          </b:Person>
          <b:Person>
            <b:Last>Arribas-Galarrag</b:Last>
            <b:First>S.</b:First>
          </b:Person>
          <b:Person>
            <b:Last>Cecchini</b:Last>
            <b:First>J.</b:First>
          </b:Person>
          <b:Person>
            <b:Last>Luis-De-Cos</b:Last>
            <b:First>I.</b:First>
          </b:Person>
          <b:Person>
            <b:Last>Otaegi</b:Last>
            <b:First>O.</b:First>
          </b:Person>
        </b:NameList>
      </b:Author>
    </b:Author>
    <b:Title>Diferencias en orientación de meta, motivación autodeterminada, inteligencia emocional y satisfacción con los reultados deportivos entre piragüistas expertos y novatos.</b:Title>
    <b:JournalName>Cuadernos de Psicología del deporte</b:JournalName>
    <b:Year>2014</b:Year>
    <b:Pages>21-30</b:Pages>
    <b:Volume>29</b:Volume>
    <b:Issue>3</b:Issue>
    <b:RefOrder>22</b:RefOrder>
  </b:Source>
  <b:Source>
    <b:Tag>Nie01</b:Tag>
    <b:SourceType>JournalArticle</b:SourceType>
    <b:Guid>{EAC449DC-ACB7-4F83-8DB9-569D2EAF1047}</b:Guid>
    <b:Title>Planificación del entrenamiento psicológico en atletas de élite: un caso en marcha atlética</b:Title>
    <b:Year>2001</b:Year>
    <b:URL>https://www.rpd-online.com/article/viewFile/154/154</b:URL>
    <b:Author>
      <b:Author>
        <b:NameList>
          <b:Person>
            <b:Last>Nieto</b:Last>
            <b:First>Ginés</b:First>
          </b:Person>
          <b:Person>
            <b:Last>Olmedilla</b:Last>
            <b:First>Aurelio </b:First>
          </b:Person>
        </b:NameList>
      </b:Author>
    </b:Author>
    <b:JournalName>Revista de Psicología del Deporte</b:JournalName>
    <b:Pages>127-142</b:Pages>
    <b:Publisher>Universitad de les Iles Balears</b:Publisher>
    <b:RefOrder>23</b:RefOrder>
  </b:Source>
  <b:Source>
    <b:Tag>Olm10</b:Tag>
    <b:SourceType>JournalArticle</b:SourceType>
    <b:Guid>{F2F3968B-79AB-4BD0-A6B7-3453EE08CF2E}</b:Guid>
    <b:Title>Programa de intervención psicológica en futbolistas: evaluación de habilidades psicológicas mediante el CPRD</b:Title>
    <b:Year>2010</b:Year>
    <b:URL>https://www.redalyc.org/html/2351/235116352012/</b:URL>
    <b:JournalName>Revista de Psicología del Deporte</b:JournalName>
    <b:Pages>249-262</b:Pages>
    <b:Author>
      <b:Author>
        <b:NameList>
          <b:Person>
            <b:Last>Olmedilla</b:Last>
            <b:First>A</b:First>
          </b:Person>
          <b:Person>
            <b:Last>Ortega</b:Last>
            <b:First>E</b:First>
          </b:Person>
          <b:Person>
            <b:Last>Andreu</b:Last>
            <b:First>M</b:First>
          </b:Person>
          <b:Person>
            <b:Last>Ortín</b:Last>
            <b:First>F</b:First>
          </b:Person>
        </b:NameList>
      </b:Author>
    </b:Author>
    <b:Volume>19</b:Volume>
    <b:Issue>2</b:Issue>
    <b:RefOrder>4</b:RefOrder>
  </b:Source>
  <b:Source>
    <b:Tag>Dan16</b:Tag>
    <b:SourceType>JournalArticle</b:SourceType>
    <b:Guid>{70B249AC-E85E-4EB7-AAED-9A98A40BDAC4}</b:Guid>
    <b:Author>
      <b:Author>
        <b:NameList>
          <b:Person>
            <b:Last>Brown</b:Last>
            <b:First>Daniel</b:First>
          </b:Person>
          <b:Person>
            <b:Last>Fletcher</b:Last>
            <b:First>David</b:First>
          </b:Person>
        </b:NameList>
      </b:Author>
      <b:Editor>
        <b:NameList>
          <b:Person>
            <b:Last>Pubmed</b:Last>
          </b:Person>
        </b:NameList>
      </b:Editor>
    </b:Author>
    <b:Title>Effects of Psychological and Psychosocial Interventions on Sport Performance: A Meta-Analysis</b:Title>
    <b:JournalName>Sports Medicine</b:JournalName>
    <b:Year>2017</b:Year>
    <b:Pages>77-99</b:Pages>
    <b:Volume>47</b:Volume>
    <b:Issue>1</b:Issue>
    <b:URL>https://pdfs.semanticscholar.org/0aa8/8cca790a939c0ac31c2554e16f51587374c9.pdf</b:URL>
    <b:DOI>10.1007/s40279-016-0552-7</b:DOI>
    <b:RefOrder>24</b:RefOrder>
  </b:Source>
  <b:Source>
    <b:Tag>Gar161</b:Tag>
    <b:SourceType>DocumentFromInternetSite</b:SourceType>
    <b:Guid>{CAFEF0C4-693D-4D8A-B5F5-B22D2E99AF89}</b:Guid>
    <b:Title>Análisis de un programa de entrenamiento psicológidon en un equipo de fútbol</b:Title>
    <b:Year>2016</b:Year>
    <b:InternetSiteTitle>Memoria</b:InternetSiteTitle>
    <b:URL>http://dspace.uib.es/xmlui/bitstream/handle/11201/3242/TFGJAGR2016.pdf?sequence=2</b:URL>
    <b:Author>
      <b:Author>
        <b:NameList>
          <b:Person>
            <b:Last>García</b:Last>
            <b:First>José</b:First>
            <b:Middle>Ángel</b:Middle>
          </b:Person>
        </b:NameList>
      </b:Author>
    </b:Author>
    <b:RefOrder>25</b:RefOrder>
  </b:Source>
</b:Sources>
</file>

<file path=customXml/itemProps1.xml><?xml version="1.0" encoding="utf-8"?>
<ds:datastoreItem xmlns:ds="http://schemas.openxmlformats.org/officeDocument/2006/customXml" ds:itemID="{8AA557AD-C00A-4562-BBB4-10DFB829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6295</Words>
  <Characters>34624</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Ericka Matus</cp:lastModifiedBy>
  <cp:revision>3</cp:revision>
  <cp:lastPrinted>2019-01-11T23:53:00Z</cp:lastPrinted>
  <dcterms:created xsi:type="dcterms:W3CDTF">2019-01-14T20:48:00Z</dcterms:created>
  <dcterms:modified xsi:type="dcterms:W3CDTF">2019-01-14T21:01:00Z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21ddf3c6-c203-48c3-8fd5-577a58a61079</vt:lpwstr>
  </property>
  <property fmtid="{D5CDD505-2E9C-101B-9397-08002B2CF9AE}" pid="3" name="Mendeley Document_1">
    <vt:lpwstr>True</vt:lpwstr>
  </property>
  <property fmtid="{D5CDD505-2E9C-101B-9397-08002B2CF9AE}" pid="4" name="Mendeley Unique User Id_1">
    <vt:lpwstr>9e9e054c-80ba-32b2-a3e2-37ce2cc039e7</vt:lpwstr>
  </property>
</Properties>
</file>