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DF" w:rsidRPr="00B21EB1" w:rsidRDefault="001254DF" w:rsidP="001254DF">
      <w:pPr>
        <w:pStyle w:val="Text"/>
        <w:spacing w:line="360" w:lineRule="auto"/>
        <w:ind w:firstLine="0"/>
        <w:jc w:val="center"/>
        <w:rPr>
          <w:b/>
          <w:sz w:val="24"/>
          <w:szCs w:val="24"/>
          <w:lang w:val="es-EC" w:eastAsia="es-MX"/>
        </w:rPr>
      </w:pPr>
      <w:r w:rsidRPr="00B21EB1">
        <w:rPr>
          <w:b/>
          <w:sz w:val="28"/>
          <w:szCs w:val="28"/>
          <w:lang w:val="es-EC"/>
        </w:rPr>
        <w:t>Competencias laborales para los docentes universitarios del Ecuador, análisis en la “Universidad Técnica del Norte”</w:t>
      </w:r>
    </w:p>
    <w:p w:rsidR="001254DF" w:rsidRPr="00B21EB1" w:rsidRDefault="001254DF" w:rsidP="001254DF">
      <w:pPr>
        <w:pStyle w:val="Authors"/>
        <w:framePr w:h="1921" w:hRule="exact" w:wrap="notBeside" w:x="1630" w:y="257"/>
        <w:spacing w:after="0" w:line="360" w:lineRule="auto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>Msc</w:t>
      </w:r>
      <w:r w:rsidRPr="00B21EB1">
        <w:rPr>
          <w:sz w:val="24"/>
          <w:szCs w:val="24"/>
          <w:lang w:val="es-EC"/>
        </w:rPr>
        <w:t xml:space="preserve">. </w:t>
      </w:r>
      <w:proofErr w:type="spellStart"/>
      <w:r w:rsidRPr="00B21EB1">
        <w:rPr>
          <w:sz w:val="24"/>
          <w:szCs w:val="24"/>
          <w:lang w:val="es-EC"/>
        </w:rPr>
        <w:t>Yarad</w:t>
      </w:r>
      <w:proofErr w:type="spellEnd"/>
      <w:r w:rsidRPr="00B21EB1">
        <w:rPr>
          <w:sz w:val="24"/>
          <w:szCs w:val="24"/>
          <w:lang w:val="es-EC"/>
        </w:rPr>
        <w:t xml:space="preserve"> </w:t>
      </w:r>
      <w:proofErr w:type="spellStart"/>
      <w:r w:rsidRPr="00B21EB1">
        <w:rPr>
          <w:sz w:val="24"/>
          <w:szCs w:val="24"/>
          <w:lang w:val="es-EC"/>
        </w:rPr>
        <w:t>Saud</w:t>
      </w:r>
      <w:proofErr w:type="spellEnd"/>
      <w:r w:rsidRPr="00B21EB1">
        <w:rPr>
          <w:sz w:val="24"/>
          <w:szCs w:val="24"/>
          <w:lang w:val="es-EC"/>
        </w:rPr>
        <w:t>.</w:t>
      </w:r>
    </w:p>
    <w:p w:rsidR="001254DF" w:rsidRPr="00B21EB1" w:rsidRDefault="001254DF" w:rsidP="001254DF">
      <w:pPr>
        <w:pStyle w:val="Authors"/>
        <w:framePr w:h="1921" w:hRule="exact" w:wrap="notBeside" w:x="1630" w:y="257"/>
        <w:spacing w:after="0" w:line="360" w:lineRule="auto"/>
        <w:rPr>
          <w:sz w:val="24"/>
          <w:szCs w:val="24"/>
          <w:lang w:val="es-EC"/>
        </w:rPr>
      </w:pPr>
      <w:r w:rsidRPr="00B21EB1">
        <w:rPr>
          <w:sz w:val="24"/>
          <w:szCs w:val="24"/>
          <w:lang w:val="es-EC"/>
        </w:rPr>
        <w:t xml:space="preserve">Msc. Bedoya Alejandra. </w:t>
      </w:r>
    </w:p>
    <w:p w:rsidR="001254DF" w:rsidRPr="00B21EB1" w:rsidRDefault="001254DF" w:rsidP="001254DF">
      <w:pPr>
        <w:pStyle w:val="Authors"/>
        <w:framePr w:h="1921" w:hRule="exact" w:wrap="notBeside" w:x="1630" w:y="257"/>
        <w:spacing w:after="0" w:line="360" w:lineRule="auto"/>
        <w:rPr>
          <w:sz w:val="24"/>
          <w:szCs w:val="24"/>
          <w:lang w:val="es-EC"/>
        </w:rPr>
      </w:pPr>
      <w:r w:rsidRPr="00B21EB1">
        <w:rPr>
          <w:sz w:val="24"/>
          <w:szCs w:val="24"/>
          <w:lang w:val="es-EC"/>
        </w:rPr>
        <w:t>Msc. Cadena Henry.</w:t>
      </w:r>
    </w:p>
    <w:p w:rsidR="001254DF" w:rsidRPr="00B21EB1" w:rsidRDefault="001254DF" w:rsidP="001254DF">
      <w:pPr>
        <w:pStyle w:val="Authors"/>
        <w:framePr w:h="1921" w:hRule="exact" w:wrap="notBeside" w:x="1630" w:y="257"/>
        <w:spacing w:after="0" w:line="360" w:lineRule="auto"/>
        <w:rPr>
          <w:sz w:val="24"/>
          <w:szCs w:val="24"/>
          <w:lang w:val="es-EC"/>
        </w:rPr>
      </w:pPr>
      <w:r w:rsidRPr="00B21EB1">
        <w:rPr>
          <w:sz w:val="24"/>
          <w:szCs w:val="24"/>
          <w:lang w:val="es-EC"/>
        </w:rPr>
        <w:t xml:space="preserve"> Msc. Carrascal Ramiro. </w:t>
      </w:r>
    </w:p>
    <w:p w:rsidR="001254DF" w:rsidRPr="00B21EB1" w:rsidRDefault="001254DF" w:rsidP="001254DF">
      <w:pPr>
        <w:pStyle w:val="Authors"/>
        <w:framePr w:h="1921" w:hRule="exact" w:wrap="notBeside" w:x="1630" w:y="257"/>
        <w:spacing w:after="0" w:line="360" w:lineRule="auto"/>
        <w:rPr>
          <w:sz w:val="24"/>
          <w:szCs w:val="24"/>
          <w:lang w:val="es-EC"/>
        </w:rPr>
      </w:pPr>
      <w:r w:rsidRPr="00B21EB1">
        <w:rPr>
          <w:sz w:val="24"/>
          <w:szCs w:val="24"/>
          <w:lang w:val="es-EC"/>
        </w:rPr>
        <w:t>Docentes de la Univ</w:t>
      </w:r>
      <w:r>
        <w:rPr>
          <w:sz w:val="24"/>
          <w:szCs w:val="24"/>
          <w:lang w:val="es-EC"/>
        </w:rPr>
        <w:t>ersidad Técnica del Norte.</w:t>
      </w:r>
    </w:p>
    <w:p w:rsidR="001254DF" w:rsidRPr="00B21EB1" w:rsidRDefault="001254DF" w:rsidP="001254DF">
      <w:pPr>
        <w:pStyle w:val="Text"/>
        <w:spacing w:line="360" w:lineRule="auto"/>
        <w:ind w:firstLine="0"/>
        <w:jc w:val="center"/>
        <w:rPr>
          <w:rStyle w:val="Hipervnculo"/>
          <w:sz w:val="24"/>
          <w:szCs w:val="24"/>
          <w:lang w:val="es-EC"/>
        </w:rPr>
      </w:pPr>
      <w:hyperlink r:id="rId4" w:history="1">
        <w:r w:rsidRPr="00B21EB1">
          <w:rPr>
            <w:rStyle w:val="Hipervnculo"/>
            <w:sz w:val="24"/>
            <w:szCs w:val="24"/>
            <w:lang w:val="es-EC"/>
          </w:rPr>
          <w:t>wsyarad@utn.edu.ec</w:t>
        </w:r>
      </w:hyperlink>
    </w:p>
    <w:p w:rsidR="001254DF" w:rsidRPr="00B21EB1" w:rsidRDefault="001254DF" w:rsidP="001254DF">
      <w:pPr>
        <w:pStyle w:val="Text"/>
        <w:spacing w:line="360" w:lineRule="auto"/>
        <w:ind w:firstLine="0"/>
        <w:jc w:val="center"/>
        <w:rPr>
          <w:rStyle w:val="Hipervnculo"/>
          <w:sz w:val="24"/>
          <w:szCs w:val="24"/>
          <w:lang w:val="es-EC"/>
        </w:rPr>
      </w:pPr>
      <w:hyperlink r:id="rId5" w:history="1">
        <w:r w:rsidRPr="00B21EB1">
          <w:rPr>
            <w:rStyle w:val="Hipervnculo"/>
            <w:sz w:val="24"/>
            <w:szCs w:val="24"/>
            <w:lang w:val="es-EC"/>
          </w:rPr>
          <w:t>abedoya@utn.edu.ec</w:t>
        </w:r>
      </w:hyperlink>
    </w:p>
    <w:p w:rsidR="001254DF" w:rsidRPr="00B21EB1" w:rsidRDefault="001254DF" w:rsidP="001254DF">
      <w:pPr>
        <w:pStyle w:val="Text"/>
        <w:spacing w:line="360" w:lineRule="auto"/>
        <w:ind w:firstLine="0"/>
        <w:jc w:val="center"/>
        <w:rPr>
          <w:rStyle w:val="Hipervnculo"/>
          <w:sz w:val="24"/>
          <w:szCs w:val="24"/>
          <w:lang w:val="es-EC"/>
        </w:rPr>
      </w:pPr>
      <w:hyperlink r:id="rId6" w:history="1">
        <w:r w:rsidRPr="00B21EB1">
          <w:rPr>
            <w:rStyle w:val="Hipervnculo"/>
            <w:sz w:val="24"/>
            <w:szCs w:val="24"/>
            <w:lang w:val="es-EC"/>
          </w:rPr>
          <w:t>hrcadena@utn.edu.ec</w:t>
        </w:r>
      </w:hyperlink>
    </w:p>
    <w:p w:rsidR="001254DF" w:rsidRPr="00B21EB1" w:rsidRDefault="001254DF" w:rsidP="001254DF">
      <w:pPr>
        <w:pStyle w:val="Text"/>
        <w:spacing w:line="360" w:lineRule="auto"/>
        <w:ind w:firstLine="0"/>
        <w:jc w:val="center"/>
        <w:rPr>
          <w:b/>
          <w:sz w:val="24"/>
          <w:szCs w:val="24"/>
          <w:lang w:val="es-EC" w:eastAsia="es-MX"/>
        </w:rPr>
      </w:pPr>
      <w:r w:rsidRPr="00B21EB1">
        <w:rPr>
          <w:rStyle w:val="Hipervnculo"/>
          <w:sz w:val="24"/>
          <w:szCs w:val="24"/>
          <w:lang w:val="es-EC"/>
        </w:rPr>
        <w:t>arcarrascal@utn.edu.ec</w:t>
      </w:r>
    </w:p>
    <w:p w:rsidR="00E25C85" w:rsidRDefault="00E25C85">
      <w:bookmarkStart w:id="0" w:name="_GoBack"/>
      <w:bookmarkEnd w:id="0"/>
    </w:p>
    <w:sectPr w:rsidR="00E25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DF"/>
    <w:rsid w:val="001254DF"/>
    <w:rsid w:val="00A15203"/>
    <w:rsid w:val="00E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BD349A-1BAA-4D8C-BD89-44D81D84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1254DF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Text">
    <w:name w:val="Text"/>
    <w:basedOn w:val="Normal"/>
    <w:rsid w:val="001254DF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rsid w:val="00125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cadena@utn.edu.ec" TargetMode="External"/><Relationship Id="rId5" Type="http://schemas.openxmlformats.org/officeDocument/2006/relationships/hyperlink" Target="mailto:abedoya@utn.edu.ec" TargetMode="External"/><Relationship Id="rId4" Type="http://schemas.openxmlformats.org/officeDocument/2006/relationships/hyperlink" Target="mailto:wsyarad@utn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hrcadena@utn.edu.ec</dc:creator>
  <cp:keywords/>
  <dc:description/>
  <cp:lastModifiedBy>hrcadena@utn.edu.ec</cp:lastModifiedBy>
  <cp:revision>1</cp:revision>
  <dcterms:created xsi:type="dcterms:W3CDTF">2019-01-22T16:58:00Z</dcterms:created>
  <dcterms:modified xsi:type="dcterms:W3CDTF">2019-01-22T17:26:00Z</dcterms:modified>
</cp:coreProperties>
</file>