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FA" w:rsidRDefault="00B9460E" w:rsidP="000C4D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13</w:t>
      </w:r>
      <w:r w:rsidR="000C4DFA">
        <w:rPr>
          <w:rFonts w:ascii="Times New Roman" w:hAnsi="Times New Roman"/>
          <w:sz w:val="24"/>
          <w:szCs w:val="24"/>
        </w:rPr>
        <w:t>, 2015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Edil</w:t>
      </w:r>
      <w:proofErr w:type="spellEnd"/>
      <w:r>
        <w:rPr>
          <w:rFonts w:ascii="Times New Roman" w:hAnsi="Times New Roman"/>
          <w:sz w:val="24"/>
          <w:szCs w:val="24"/>
        </w:rPr>
        <w:t xml:space="preserve"> Torres Rivera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Editor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Interamerican</w:t>
      </w:r>
      <w:proofErr w:type="spellEnd"/>
      <w:r>
        <w:rPr>
          <w:rFonts w:ascii="Times New Roman" w:hAnsi="Times New Roman"/>
          <w:sz w:val="24"/>
          <w:szCs w:val="24"/>
        </w:rPr>
        <w:t xml:space="preserve"> Journal of Psychology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 North Wells St.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Chicago, IL 60654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Dr. Torres Rivera,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pleased to submit our manuscript</w:t>
      </w:r>
      <w:r w:rsidRPr="00192D8E">
        <w:rPr>
          <w:rFonts w:ascii="Times New Roman" w:hAnsi="Times New Roman"/>
          <w:sz w:val="24"/>
          <w:szCs w:val="24"/>
        </w:rPr>
        <w:t xml:space="preserve"> “</w:t>
      </w:r>
      <w:r w:rsidR="00192D8E" w:rsidRPr="00192D8E">
        <w:rPr>
          <w:rFonts w:ascii="Times New Roman" w:hAnsi="Times New Roman"/>
          <w:sz w:val="24"/>
          <w:szCs w:val="24"/>
        </w:rPr>
        <w:t>Overall development influences performance on the Trier Social Stress Test for Children</w:t>
      </w:r>
      <w:r w:rsidRPr="00192D8E">
        <w:rPr>
          <w:rFonts w:ascii="Times New Roman" w:hAnsi="Times New Roman"/>
          <w:sz w:val="24"/>
          <w:szCs w:val="24"/>
        </w:rPr>
        <w:t>” for conside</w:t>
      </w:r>
      <w:r>
        <w:rPr>
          <w:rFonts w:ascii="Times New Roman" w:hAnsi="Times New Roman"/>
          <w:sz w:val="24"/>
          <w:szCs w:val="24"/>
        </w:rPr>
        <w:t xml:space="preserve">ration in </w:t>
      </w:r>
      <w:proofErr w:type="spellStart"/>
      <w:r>
        <w:rPr>
          <w:rFonts w:ascii="Times New Roman" w:hAnsi="Times New Roman"/>
          <w:sz w:val="24"/>
          <w:szCs w:val="24"/>
        </w:rPr>
        <w:t>Interamerican</w:t>
      </w:r>
      <w:proofErr w:type="spellEnd"/>
      <w:r>
        <w:rPr>
          <w:rFonts w:ascii="Times New Roman" w:hAnsi="Times New Roman"/>
          <w:sz w:val="24"/>
          <w:szCs w:val="24"/>
        </w:rPr>
        <w:t xml:space="preserve"> Journal of Psycho</w:t>
      </w:r>
      <w:r w:rsidR="00B9460E">
        <w:rPr>
          <w:rFonts w:ascii="Times New Roman" w:hAnsi="Times New Roman"/>
          <w:sz w:val="24"/>
          <w:szCs w:val="24"/>
        </w:rPr>
        <w:t xml:space="preserve">logy. We believe the journal has the </w:t>
      </w:r>
      <w:r>
        <w:rPr>
          <w:rFonts w:ascii="Times New Roman" w:hAnsi="Times New Roman"/>
          <w:sz w:val="24"/>
          <w:szCs w:val="24"/>
        </w:rPr>
        <w:t xml:space="preserve">ideal </w:t>
      </w:r>
      <w:r w:rsidR="00B9460E">
        <w:rPr>
          <w:rFonts w:ascii="Times New Roman" w:hAnsi="Times New Roman"/>
          <w:sz w:val="24"/>
          <w:szCs w:val="24"/>
        </w:rPr>
        <w:t xml:space="preserve">audience </w:t>
      </w:r>
      <w:r>
        <w:rPr>
          <w:rFonts w:ascii="Times New Roman" w:hAnsi="Times New Roman"/>
          <w:sz w:val="24"/>
          <w:szCs w:val="24"/>
        </w:rPr>
        <w:t>for sharing the findings of our novel use</w:t>
      </w:r>
      <w:r w:rsidR="00192D8E">
        <w:rPr>
          <w:rFonts w:ascii="Times New Roman" w:hAnsi="Times New Roman"/>
          <w:sz w:val="24"/>
          <w:szCs w:val="24"/>
        </w:rPr>
        <w:t xml:space="preserve"> </w:t>
      </w:r>
      <w:r w:rsidR="00B9460E">
        <w:rPr>
          <w:rFonts w:ascii="Times New Roman" w:hAnsi="Times New Roman"/>
          <w:sz w:val="24"/>
          <w:szCs w:val="24"/>
        </w:rPr>
        <w:t xml:space="preserve">in Chile </w:t>
      </w:r>
      <w:r>
        <w:rPr>
          <w:rFonts w:ascii="Times New Roman" w:hAnsi="Times New Roman"/>
          <w:sz w:val="24"/>
          <w:szCs w:val="24"/>
        </w:rPr>
        <w:t xml:space="preserve">of the Trier </w:t>
      </w:r>
      <w:r w:rsidR="00192D8E">
        <w:rPr>
          <w:rFonts w:ascii="Times New Roman" w:hAnsi="Times New Roman"/>
          <w:sz w:val="24"/>
          <w:szCs w:val="24"/>
        </w:rPr>
        <w:t>Social Stress Test for</w:t>
      </w:r>
      <w:r w:rsidR="00B9460E">
        <w:rPr>
          <w:rFonts w:ascii="Times New Roman" w:hAnsi="Times New Roman"/>
          <w:sz w:val="24"/>
          <w:szCs w:val="24"/>
        </w:rPr>
        <w:t xml:space="preserve"> Children</w:t>
      </w:r>
      <w:r w:rsidR="00192D8E">
        <w:rPr>
          <w:rFonts w:ascii="Times New Roman" w:hAnsi="Times New Roman"/>
          <w:sz w:val="24"/>
          <w:szCs w:val="24"/>
        </w:rPr>
        <w:t>.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DFA" w:rsidRPr="001A0595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860">
        <w:rPr>
          <w:rFonts w:ascii="Times New Roman" w:eastAsia="Times New Roman" w:hAnsi="Times New Roman"/>
          <w:color w:val="111111"/>
          <w:sz w:val="24"/>
          <w:szCs w:val="24"/>
        </w:rPr>
        <w:t>The submission has not been previously published, nor is it before another journal for consideration</w:t>
      </w:r>
      <w:r w:rsidRPr="001A0595">
        <w:rPr>
          <w:rFonts w:ascii="Times New Roman" w:eastAsia="Times New Roman" w:hAnsi="Times New Roman"/>
          <w:color w:val="111111"/>
          <w:sz w:val="24"/>
          <w:szCs w:val="24"/>
        </w:rPr>
        <w:t xml:space="preserve">. No author has any conflict of interest, either real or perceived. </w:t>
      </w:r>
      <w:r>
        <w:rPr>
          <w:rFonts w:ascii="Times New Roman" w:hAnsi="Times New Roman"/>
          <w:sz w:val="24"/>
          <w:szCs w:val="24"/>
        </w:rPr>
        <w:t>All authors have see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 and approved the final version.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Katy M. Clark, MA, CCRP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Center for Human Growth and Development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Michigan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300 North Ingalls, 10</w:t>
      </w:r>
      <w:r w:rsidRPr="001A059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floor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 Arbor, MI 48109</w:t>
      </w:r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Pr="00F16BDB">
          <w:rPr>
            <w:rStyle w:val="Hyperlink"/>
            <w:rFonts w:ascii="Times New Roman" w:hAnsi="Times New Roman"/>
            <w:sz w:val="24"/>
            <w:szCs w:val="24"/>
          </w:rPr>
          <w:t>katymc@umich.edu</w:t>
        </w:r>
      </w:hyperlink>
    </w:p>
    <w:p w:rsidR="000C4DFA" w:rsidRDefault="000C4DFA" w:rsidP="000C4D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734-764-2443</w:t>
      </w:r>
    </w:p>
    <w:sectPr w:rsidR="000C4DFA" w:rsidSect="00A147DC">
      <w:headerReference w:type="default" r:id="rId8"/>
      <w:pgSz w:w="12240" w:h="15840"/>
      <w:pgMar w:top="72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0E" w:rsidRDefault="00DC6C0E" w:rsidP="00EE4BFD">
      <w:pPr>
        <w:spacing w:after="0" w:line="240" w:lineRule="auto"/>
      </w:pPr>
      <w:r>
        <w:separator/>
      </w:r>
    </w:p>
  </w:endnote>
  <w:endnote w:type="continuationSeparator" w:id="0">
    <w:p w:rsidR="00DC6C0E" w:rsidRDefault="00DC6C0E" w:rsidP="00EE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0E" w:rsidRDefault="00DC6C0E" w:rsidP="00EE4BFD">
      <w:pPr>
        <w:spacing w:after="0" w:line="240" w:lineRule="auto"/>
      </w:pPr>
      <w:r>
        <w:separator/>
      </w:r>
    </w:p>
  </w:footnote>
  <w:footnote w:type="continuationSeparator" w:id="0">
    <w:p w:rsidR="00DC6C0E" w:rsidRDefault="00DC6C0E" w:rsidP="00EE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9D" w:rsidRDefault="00B9460E" w:rsidP="00236D9D">
    <w:pPr>
      <w:pStyle w:val="Header"/>
    </w:pPr>
    <w:r>
      <w:rPr>
        <w:noProof/>
      </w:rPr>
      <w:pict>
        <v:group id="_x0000_s2049" style="position:absolute;margin-left:-13.2pt;margin-top:-11.7pt;width:539.7pt;height:52.85pt;z-index:251660288" coordorigin="744,486" coordsize="10794,1057" wrapcoords="11760 0 -30 1543 -30 13269 4020 14811 11760 14811 -30 19440 -30 20366 11760 21291 21630 21291 21630 0 11760 0">
          <v:group id="_x0000_s2050" style="position:absolute;left:744;top:486;width:10794;height:1057" coordorigin="744,486" coordsize="10794,10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744;top:576;width:4469;height:560" strokecolor="blue">
              <v:imagedata r:id="rId1" o:title="signature-stationery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2" type="#_x0000_t202" style="position:absolute;left:6648;top:486;width:4890;height:1057;visibility:visible;mso-width-relative:margin;mso-height-relative:margin" wrapcoords="-64 0 -64 21384 21600 21384 21600 0 -6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    <v:textbox style="mso-next-textbox:#Text Box 2">
                <w:txbxContent>
                  <w:p w:rsidR="00236D9D" w:rsidRPr="001302D4" w:rsidRDefault="00236D9D" w:rsidP="00236D9D">
                    <w:pPr>
                      <w:spacing w:after="0" w:line="240" w:lineRule="auto"/>
                      <w:jc w:val="right"/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  <w:t>North Ingalls Building, 10</w:t>
                    </w:r>
                    <w:r w:rsidRPr="007C308C">
                      <w:rPr>
                        <w:rFonts w:cs="David"/>
                        <w:i/>
                        <w:color w:val="000000"/>
                        <w:sz w:val="18"/>
                        <w:szCs w:val="18"/>
                        <w:vertAlign w:val="superscript"/>
                      </w:rPr>
                      <w:t>th</w:t>
                    </w:r>
                    <w:r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  <w:t>Floor</w:t>
                    </w:r>
                  </w:p>
                  <w:p w:rsidR="00236D9D" w:rsidRDefault="00236D9D" w:rsidP="00236D9D">
                    <w:pPr>
                      <w:spacing w:after="0" w:line="240" w:lineRule="auto"/>
                      <w:jc w:val="right"/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  <w:t>300 N. Ingalls Street ▪ Ann Arbor, MI 48109-5</w:t>
                    </w:r>
                    <w:r w:rsidRPr="001302D4"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  <w:t>406</w:t>
                    </w:r>
                    <w:r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:rsidR="00236D9D" w:rsidRPr="007C308C" w:rsidRDefault="00236D9D" w:rsidP="00236D9D">
                    <w:pPr>
                      <w:spacing w:after="0" w:line="240" w:lineRule="auto"/>
                      <w:jc w:val="right"/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cs="David"/>
                        <w:i/>
                        <w:color w:val="000000"/>
                        <w:sz w:val="18"/>
                        <w:szCs w:val="18"/>
                      </w:rPr>
                      <w:t>Phone: 734-764-2443 ▪ Fax: 734-936-9288</w:t>
                    </w:r>
                  </w:p>
                  <w:p w:rsidR="00236D9D" w:rsidRPr="005C3BD5" w:rsidRDefault="00236D9D" w:rsidP="00236D9D">
                    <w:pPr>
                      <w:spacing w:after="0" w:line="240" w:lineRule="auto"/>
                      <w:jc w:val="right"/>
                      <w:rPr>
                        <w:color w:val="AC0000"/>
                        <w:sz w:val="17"/>
                        <w:szCs w:val="17"/>
                      </w:rPr>
                    </w:pPr>
                    <w:r w:rsidRPr="001302D4">
                      <w:rPr>
                        <w:rFonts w:cs="David"/>
                        <w:b/>
                        <w:i/>
                        <w:color w:val="AC0000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Pr="005C3BD5">
                        <w:rPr>
                          <w:rStyle w:val="Hyperlink"/>
                          <w:sz w:val="18"/>
                          <w:szCs w:val="18"/>
                        </w:rPr>
                        <w:t>http://www.chgd.umich.edu/</w:t>
                      </w:r>
                    </w:hyperlink>
                  </w:p>
                  <w:p w:rsidR="00236D9D" w:rsidRPr="001302D4" w:rsidRDefault="00236D9D" w:rsidP="00236D9D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744;top:1468;width:10794;height:27" o:connectortype="straight"/>
          <w10:wrap type="tight"/>
        </v:group>
      </w:pict>
    </w:r>
  </w:p>
  <w:p w:rsidR="00236D9D" w:rsidRDefault="00236D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7EB"/>
    <w:rsid w:val="000217EB"/>
    <w:rsid w:val="00032690"/>
    <w:rsid w:val="00037F99"/>
    <w:rsid w:val="00050B16"/>
    <w:rsid w:val="000511F0"/>
    <w:rsid w:val="00054BD2"/>
    <w:rsid w:val="00057E43"/>
    <w:rsid w:val="00065DF9"/>
    <w:rsid w:val="00074231"/>
    <w:rsid w:val="00074BA5"/>
    <w:rsid w:val="00082B93"/>
    <w:rsid w:val="00082C75"/>
    <w:rsid w:val="000859FB"/>
    <w:rsid w:val="00090462"/>
    <w:rsid w:val="00092CB2"/>
    <w:rsid w:val="000A3C37"/>
    <w:rsid w:val="000A74C7"/>
    <w:rsid w:val="000B42AD"/>
    <w:rsid w:val="000C4DFA"/>
    <w:rsid w:val="000D6F67"/>
    <w:rsid w:val="000E0056"/>
    <w:rsid w:val="000E033B"/>
    <w:rsid w:val="000E3B88"/>
    <w:rsid w:val="00111BC7"/>
    <w:rsid w:val="001234CD"/>
    <w:rsid w:val="001356C6"/>
    <w:rsid w:val="00135819"/>
    <w:rsid w:val="00152494"/>
    <w:rsid w:val="00192D8E"/>
    <w:rsid w:val="00196847"/>
    <w:rsid w:val="001A798B"/>
    <w:rsid w:val="001C0CCD"/>
    <w:rsid w:val="001D1505"/>
    <w:rsid w:val="001E374F"/>
    <w:rsid w:val="001F713C"/>
    <w:rsid w:val="00216ACF"/>
    <w:rsid w:val="00221600"/>
    <w:rsid w:val="002230BE"/>
    <w:rsid w:val="002244B1"/>
    <w:rsid w:val="00236D9D"/>
    <w:rsid w:val="00244DBB"/>
    <w:rsid w:val="00254176"/>
    <w:rsid w:val="0025756C"/>
    <w:rsid w:val="00293AB4"/>
    <w:rsid w:val="002A7368"/>
    <w:rsid w:val="002B3E21"/>
    <w:rsid w:val="002B4331"/>
    <w:rsid w:val="002B4FB4"/>
    <w:rsid w:val="002C54AD"/>
    <w:rsid w:val="002C6431"/>
    <w:rsid w:val="002F4C42"/>
    <w:rsid w:val="002F685D"/>
    <w:rsid w:val="00306D98"/>
    <w:rsid w:val="00321AAE"/>
    <w:rsid w:val="00324199"/>
    <w:rsid w:val="003251F0"/>
    <w:rsid w:val="00354ECE"/>
    <w:rsid w:val="00356813"/>
    <w:rsid w:val="0036373C"/>
    <w:rsid w:val="00375E9B"/>
    <w:rsid w:val="003858F0"/>
    <w:rsid w:val="003A0300"/>
    <w:rsid w:val="003A50F0"/>
    <w:rsid w:val="003B6AD8"/>
    <w:rsid w:val="003C0AEA"/>
    <w:rsid w:val="003C6C63"/>
    <w:rsid w:val="003E4D90"/>
    <w:rsid w:val="00402643"/>
    <w:rsid w:val="00413251"/>
    <w:rsid w:val="004500B0"/>
    <w:rsid w:val="00450F62"/>
    <w:rsid w:val="00454780"/>
    <w:rsid w:val="00465F0E"/>
    <w:rsid w:val="004669E2"/>
    <w:rsid w:val="00470523"/>
    <w:rsid w:val="00471AF3"/>
    <w:rsid w:val="00474EEF"/>
    <w:rsid w:val="004754F7"/>
    <w:rsid w:val="004764BB"/>
    <w:rsid w:val="00483300"/>
    <w:rsid w:val="004858ED"/>
    <w:rsid w:val="00485F5D"/>
    <w:rsid w:val="004903C0"/>
    <w:rsid w:val="004941EF"/>
    <w:rsid w:val="004A3A93"/>
    <w:rsid w:val="004B047B"/>
    <w:rsid w:val="004B6EFF"/>
    <w:rsid w:val="004C393C"/>
    <w:rsid w:val="004C53CC"/>
    <w:rsid w:val="004D0C75"/>
    <w:rsid w:val="004E1355"/>
    <w:rsid w:val="004E3CC5"/>
    <w:rsid w:val="004F190F"/>
    <w:rsid w:val="004F1A07"/>
    <w:rsid w:val="004F3133"/>
    <w:rsid w:val="00507129"/>
    <w:rsid w:val="00531075"/>
    <w:rsid w:val="00531AE9"/>
    <w:rsid w:val="00540DA3"/>
    <w:rsid w:val="005566D1"/>
    <w:rsid w:val="00567D5A"/>
    <w:rsid w:val="00571E6D"/>
    <w:rsid w:val="005A69A1"/>
    <w:rsid w:val="005C1AB9"/>
    <w:rsid w:val="005C78A1"/>
    <w:rsid w:val="005D0D72"/>
    <w:rsid w:val="005D18A4"/>
    <w:rsid w:val="005E0C48"/>
    <w:rsid w:val="005E2BC7"/>
    <w:rsid w:val="005F1FFF"/>
    <w:rsid w:val="005F298A"/>
    <w:rsid w:val="005F3FF5"/>
    <w:rsid w:val="00601713"/>
    <w:rsid w:val="0060735F"/>
    <w:rsid w:val="00623E69"/>
    <w:rsid w:val="00651E5A"/>
    <w:rsid w:val="00660402"/>
    <w:rsid w:val="00675BFE"/>
    <w:rsid w:val="006868C0"/>
    <w:rsid w:val="006A029C"/>
    <w:rsid w:val="006B2052"/>
    <w:rsid w:val="006C408F"/>
    <w:rsid w:val="006D05DA"/>
    <w:rsid w:val="006D1DE2"/>
    <w:rsid w:val="006D213D"/>
    <w:rsid w:val="006D35D8"/>
    <w:rsid w:val="006D7C44"/>
    <w:rsid w:val="006F15F5"/>
    <w:rsid w:val="007009F0"/>
    <w:rsid w:val="00704258"/>
    <w:rsid w:val="0071073D"/>
    <w:rsid w:val="00713F17"/>
    <w:rsid w:val="007211F1"/>
    <w:rsid w:val="00725814"/>
    <w:rsid w:val="00734E7C"/>
    <w:rsid w:val="00743770"/>
    <w:rsid w:val="00746F49"/>
    <w:rsid w:val="007567E5"/>
    <w:rsid w:val="007602BF"/>
    <w:rsid w:val="00761336"/>
    <w:rsid w:val="007648AB"/>
    <w:rsid w:val="007861B2"/>
    <w:rsid w:val="00786AEC"/>
    <w:rsid w:val="007A1BC2"/>
    <w:rsid w:val="007B071C"/>
    <w:rsid w:val="007C28CA"/>
    <w:rsid w:val="007D43CC"/>
    <w:rsid w:val="007D65B0"/>
    <w:rsid w:val="007E425B"/>
    <w:rsid w:val="007F5B28"/>
    <w:rsid w:val="00834168"/>
    <w:rsid w:val="0085215F"/>
    <w:rsid w:val="0086155B"/>
    <w:rsid w:val="00861635"/>
    <w:rsid w:val="00863BFD"/>
    <w:rsid w:val="0086514F"/>
    <w:rsid w:val="008676A9"/>
    <w:rsid w:val="00873C1C"/>
    <w:rsid w:val="00882D3A"/>
    <w:rsid w:val="008A1FED"/>
    <w:rsid w:val="008B176E"/>
    <w:rsid w:val="008D0FA5"/>
    <w:rsid w:val="008D6467"/>
    <w:rsid w:val="008E1B52"/>
    <w:rsid w:val="008E5E4F"/>
    <w:rsid w:val="008E6FAC"/>
    <w:rsid w:val="008F5D2C"/>
    <w:rsid w:val="0090061C"/>
    <w:rsid w:val="00906A5A"/>
    <w:rsid w:val="00915927"/>
    <w:rsid w:val="00920DAA"/>
    <w:rsid w:val="00941781"/>
    <w:rsid w:val="00944489"/>
    <w:rsid w:val="00950C1D"/>
    <w:rsid w:val="00954774"/>
    <w:rsid w:val="00957D8D"/>
    <w:rsid w:val="00964FBF"/>
    <w:rsid w:val="0096651E"/>
    <w:rsid w:val="00972204"/>
    <w:rsid w:val="0097580D"/>
    <w:rsid w:val="009804F6"/>
    <w:rsid w:val="00985957"/>
    <w:rsid w:val="009868FC"/>
    <w:rsid w:val="009A7072"/>
    <w:rsid w:val="009B34FE"/>
    <w:rsid w:val="009B5CB4"/>
    <w:rsid w:val="009C0B61"/>
    <w:rsid w:val="009C4FB1"/>
    <w:rsid w:val="009D546C"/>
    <w:rsid w:val="009D6493"/>
    <w:rsid w:val="00A108DE"/>
    <w:rsid w:val="00A147DC"/>
    <w:rsid w:val="00A24750"/>
    <w:rsid w:val="00A271EF"/>
    <w:rsid w:val="00A40D4D"/>
    <w:rsid w:val="00A51A40"/>
    <w:rsid w:val="00A51B7A"/>
    <w:rsid w:val="00A60B19"/>
    <w:rsid w:val="00A62A20"/>
    <w:rsid w:val="00A72858"/>
    <w:rsid w:val="00A776D0"/>
    <w:rsid w:val="00A83DC1"/>
    <w:rsid w:val="00AB0B9A"/>
    <w:rsid w:val="00AB714E"/>
    <w:rsid w:val="00AD59F6"/>
    <w:rsid w:val="00AE6E26"/>
    <w:rsid w:val="00AF19A4"/>
    <w:rsid w:val="00B0443A"/>
    <w:rsid w:val="00B11010"/>
    <w:rsid w:val="00B209AC"/>
    <w:rsid w:val="00B30109"/>
    <w:rsid w:val="00B36EDE"/>
    <w:rsid w:val="00B413FA"/>
    <w:rsid w:val="00B50DD3"/>
    <w:rsid w:val="00B63DB2"/>
    <w:rsid w:val="00B67CCC"/>
    <w:rsid w:val="00B9460E"/>
    <w:rsid w:val="00B95F8A"/>
    <w:rsid w:val="00BA6D2F"/>
    <w:rsid w:val="00BB1931"/>
    <w:rsid w:val="00BC162B"/>
    <w:rsid w:val="00BD3C31"/>
    <w:rsid w:val="00BD6DBE"/>
    <w:rsid w:val="00BE030C"/>
    <w:rsid w:val="00C00614"/>
    <w:rsid w:val="00C12381"/>
    <w:rsid w:val="00C1653D"/>
    <w:rsid w:val="00C23107"/>
    <w:rsid w:val="00C242BD"/>
    <w:rsid w:val="00C255EC"/>
    <w:rsid w:val="00C3370C"/>
    <w:rsid w:val="00C3485D"/>
    <w:rsid w:val="00C36A8C"/>
    <w:rsid w:val="00C402A2"/>
    <w:rsid w:val="00C519FB"/>
    <w:rsid w:val="00C63040"/>
    <w:rsid w:val="00C64558"/>
    <w:rsid w:val="00C67FC9"/>
    <w:rsid w:val="00C708C9"/>
    <w:rsid w:val="00CA2455"/>
    <w:rsid w:val="00CA72EF"/>
    <w:rsid w:val="00CF62C6"/>
    <w:rsid w:val="00D049B4"/>
    <w:rsid w:val="00D06855"/>
    <w:rsid w:val="00D14FC8"/>
    <w:rsid w:val="00D20824"/>
    <w:rsid w:val="00D259AD"/>
    <w:rsid w:val="00D456B3"/>
    <w:rsid w:val="00D501A4"/>
    <w:rsid w:val="00D57173"/>
    <w:rsid w:val="00D57616"/>
    <w:rsid w:val="00D60A8B"/>
    <w:rsid w:val="00D63283"/>
    <w:rsid w:val="00D64485"/>
    <w:rsid w:val="00D65209"/>
    <w:rsid w:val="00D8257E"/>
    <w:rsid w:val="00D90D2D"/>
    <w:rsid w:val="00D945B9"/>
    <w:rsid w:val="00DA60B9"/>
    <w:rsid w:val="00DB499D"/>
    <w:rsid w:val="00DC1FD0"/>
    <w:rsid w:val="00DC66B8"/>
    <w:rsid w:val="00DC6C0E"/>
    <w:rsid w:val="00DE431F"/>
    <w:rsid w:val="00DE717D"/>
    <w:rsid w:val="00E05507"/>
    <w:rsid w:val="00E1579A"/>
    <w:rsid w:val="00E325BE"/>
    <w:rsid w:val="00E32963"/>
    <w:rsid w:val="00E44C82"/>
    <w:rsid w:val="00E6400C"/>
    <w:rsid w:val="00E66CC5"/>
    <w:rsid w:val="00E82242"/>
    <w:rsid w:val="00E8284F"/>
    <w:rsid w:val="00E92410"/>
    <w:rsid w:val="00E963E3"/>
    <w:rsid w:val="00EB3ED6"/>
    <w:rsid w:val="00EE4BFD"/>
    <w:rsid w:val="00EE5BC9"/>
    <w:rsid w:val="00EF2D9E"/>
    <w:rsid w:val="00EF4267"/>
    <w:rsid w:val="00F07882"/>
    <w:rsid w:val="00F1006A"/>
    <w:rsid w:val="00F115E4"/>
    <w:rsid w:val="00F20169"/>
    <w:rsid w:val="00F22968"/>
    <w:rsid w:val="00F24CEB"/>
    <w:rsid w:val="00F41F02"/>
    <w:rsid w:val="00F54144"/>
    <w:rsid w:val="00F5421C"/>
    <w:rsid w:val="00F57A8A"/>
    <w:rsid w:val="00F60E87"/>
    <w:rsid w:val="00F66DF1"/>
    <w:rsid w:val="00F76801"/>
    <w:rsid w:val="00F9157B"/>
    <w:rsid w:val="00F9509C"/>
    <w:rsid w:val="00FB19F1"/>
    <w:rsid w:val="00FB2B08"/>
    <w:rsid w:val="00FD3D4B"/>
    <w:rsid w:val="00FD4120"/>
    <w:rsid w:val="00FD7174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217EB"/>
    <w:rPr>
      <w:b/>
      <w:bCs/>
    </w:rPr>
  </w:style>
  <w:style w:type="character" w:styleId="Emphasis">
    <w:name w:val="Emphasis"/>
    <w:uiPriority w:val="20"/>
    <w:qFormat/>
    <w:rsid w:val="000217EB"/>
    <w:rPr>
      <w:i/>
      <w:iCs/>
    </w:rPr>
  </w:style>
  <w:style w:type="character" w:styleId="Hyperlink">
    <w:name w:val="Hyperlink"/>
    <w:uiPriority w:val="99"/>
    <w:unhideWhenUsed/>
    <w:rsid w:val="000217EB"/>
    <w:rPr>
      <w:color w:val="0000FF"/>
      <w:u w:val="single"/>
    </w:rPr>
  </w:style>
  <w:style w:type="character" w:customStyle="1" w:styleId="locality">
    <w:name w:val="locality"/>
    <w:basedOn w:val="DefaultParagraphFont"/>
    <w:rsid w:val="000217EB"/>
  </w:style>
  <w:style w:type="character" w:customStyle="1" w:styleId="region">
    <w:name w:val="region"/>
    <w:basedOn w:val="DefaultParagraphFont"/>
    <w:rsid w:val="000217EB"/>
  </w:style>
  <w:style w:type="character" w:customStyle="1" w:styleId="postal-code">
    <w:name w:val="postal-code"/>
    <w:basedOn w:val="DefaultParagraphFont"/>
    <w:rsid w:val="000217EB"/>
  </w:style>
  <w:style w:type="paragraph" w:customStyle="1" w:styleId="Default">
    <w:name w:val="Default"/>
    <w:rsid w:val="00D50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B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4BF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4B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4BF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B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E0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ymc@umich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gd.umich.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931</CharactersWithSpaces>
  <SharedDoc>false</SharedDoc>
  <HLinks>
    <vt:vector size="36" baseType="variant">
      <vt:variant>
        <vt:i4>131134</vt:i4>
      </vt:variant>
      <vt:variant>
        <vt:i4>15</vt:i4>
      </vt:variant>
      <vt:variant>
        <vt:i4>0</vt:i4>
      </vt:variant>
      <vt:variant>
        <vt:i4>5</vt:i4>
      </vt:variant>
      <vt:variant>
        <vt:lpwstr>mailto:blozoff@umich.edu</vt:lpwstr>
      </vt:variant>
      <vt:variant>
        <vt:lpwstr/>
      </vt:variant>
      <vt:variant>
        <vt:i4>262180</vt:i4>
      </vt:variant>
      <vt:variant>
        <vt:i4>12</vt:i4>
      </vt:variant>
      <vt:variant>
        <vt:i4>0</vt:i4>
      </vt:variant>
      <vt:variant>
        <vt:i4>5</vt:i4>
      </vt:variant>
      <vt:variant>
        <vt:lpwstr>mailto:JDBrotanek@gmail.com</vt:lpwstr>
      </vt:variant>
      <vt:variant>
        <vt:lpwstr/>
      </vt:variant>
      <vt:variant>
        <vt:i4>8323103</vt:i4>
      </vt:variant>
      <vt:variant>
        <vt:i4>9</vt:i4>
      </vt:variant>
      <vt:variant>
        <vt:i4>0</vt:i4>
      </vt:variant>
      <vt:variant>
        <vt:i4>5</vt:i4>
      </vt:variant>
      <vt:variant>
        <vt:lpwstr>mailto:jgaller@jbcc.harvard.edu</vt:lpwstr>
      </vt:variant>
      <vt:variant>
        <vt:lpwstr/>
      </vt:variant>
      <vt:variant>
        <vt:i4>5832817</vt:i4>
      </vt:variant>
      <vt:variant>
        <vt:i4>6</vt:i4>
      </vt:variant>
      <vt:variant>
        <vt:i4>0</vt:i4>
      </vt:variant>
      <vt:variant>
        <vt:i4>5</vt:i4>
      </vt:variant>
      <vt:variant>
        <vt:lpwstr>mailto:rjs62@cornell.edu</vt:lpwstr>
      </vt:variant>
      <vt:variant>
        <vt:lpwstr/>
      </vt:variant>
      <vt:variant>
        <vt:i4>3014735</vt:i4>
      </vt:variant>
      <vt:variant>
        <vt:i4>3</vt:i4>
      </vt:variant>
      <vt:variant>
        <vt:i4>0</vt:i4>
      </vt:variant>
      <vt:variant>
        <vt:i4>5</vt:i4>
      </vt:variant>
      <vt:variant>
        <vt:lpwstr>mailto:mblack@peds.umaryland.edu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mailto:lem118@psu.edu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Katy</dc:creator>
  <cp:lastModifiedBy>Clark, Katy</cp:lastModifiedBy>
  <cp:revision>4</cp:revision>
  <cp:lastPrinted>2014-12-08T16:48:00Z</cp:lastPrinted>
  <dcterms:created xsi:type="dcterms:W3CDTF">2015-10-07T13:59:00Z</dcterms:created>
  <dcterms:modified xsi:type="dcterms:W3CDTF">2015-10-13T17:20:00Z</dcterms:modified>
</cp:coreProperties>
</file>