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1A4" w:rsidRDefault="007061A4" w:rsidP="007061A4">
      <w:pPr>
        <w:spacing w:line="480" w:lineRule="auto"/>
        <w:ind w:left="231" w:right="38"/>
        <w:jc w:val="center"/>
        <w:rPr>
          <w:rFonts w:ascii="Times New Roman" w:eastAsia="Gill Sans MT" w:hAnsi="Times New Roman" w:cs="Times New Roman"/>
          <w:b/>
          <w:bCs/>
          <w:color w:val="231F20"/>
        </w:rPr>
      </w:pPr>
      <w:r w:rsidRPr="00753913">
        <w:rPr>
          <w:rFonts w:ascii="Times New Roman" w:eastAsia="Gill Sans MT" w:hAnsi="Times New Roman" w:cs="Times New Roman"/>
          <w:b/>
          <w:bCs/>
          <w:color w:val="231F20"/>
        </w:rPr>
        <w:t xml:space="preserve">Inteligencias múltiples y creatividad en estudiantes </w:t>
      </w:r>
      <w:r w:rsidR="007941F5">
        <w:rPr>
          <w:rFonts w:ascii="Times New Roman" w:eastAsia="Gill Sans MT" w:hAnsi="Times New Roman" w:cs="Times New Roman"/>
          <w:b/>
          <w:bCs/>
          <w:color w:val="231F20"/>
        </w:rPr>
        <w:t>de</w:t>
      </w:r>
      <w:r w:rsidR="00C042DE">
        <w:rPr>
          <w:rFonts w:ascii="Times New Roman" w:eastAsia="Gill Sans MT" w:hAnsi="Times New Roman" w:cs="Times New Roman"/>
          <w:b/>
          <w:bCs/>
          <w:color w:val="231F20"/>
        </w:rPr>
        <w:t>l Grado de</w:t>
      </w:r>
      <w:bookmarkStart w:id="0" w:name="_GoBack"/>
      <w:bookmarkEnd w:id="0"/>
      <w:r w:rsidRPr="00753913">
        <w:rPr>
          <w:rFonts w:ascii="Times New Roman" w:eastAsia="Gill Sans MT" w:hAnsi="Times New Roman" w:cs="Times New Roman"/>
          <w:b/>
          <w:bCs/>
          <w:color w:val="231F20"/>
        </w:rPr>
        <w:t xml:space="preserve"> Psicología</w:t>
      </w:r>
    </w:p>
    <w:p w:rsidR="00E61FB5" w:rsidRDefault="00E61FB5">
      <w:pPr>
        <w:pStyle w:val="Standard"/>
        <w:jc w:val="center"/>
        <w:rPr>
          <w:rFonts w:ascii="Arial" w:hAnsi="Arial"/>
          <w:b/>
          <w:bCs/>
        </w:rPr>
      </w:pPr>
    </w:p>
    <w:p w:rsidR="00E61FB5" w:rsidRDefault="00E61FB5">
      <w:pPr>
        <w:pStyle w:val="Standard"/>
        <w:jc w:val="center"/>
        <w:rPr>
          <w:rFonts w:ascii="Arial" w:hAnsi="Arial"/>
          <w:b/>
          <w:bCs/>
        </w:rPr>
      </w:pPr>
    </w:p>
    <w:p w:rsidR="00E61FB5" w:rsidRPr="007061A4" w:rsidRDefault="000A5989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7061A4">
        <w:rPr>
          <w:rFonts w:ascii="Times New Roman" w:hAnsi="Times New Roman" w:cs="Times New Roman"/>
        </w:rPr>
        <w:t>Dr. Sergio Hidalgo</w:t>
      </w:r>
      <w:r w:rsidR="00A66EFC">
        <w:rPr>
          <w:rFonts w:ascii="Times New Roman" w:hAnsi="Times New Roman" w:cs="Times New Roman"/>
        </w:rPr>
        <w:t>-</w:t>
      </w:r>
      <w:r w:rsidRPr="007061A4">
        <w:rPr>
          <w:rFonts w:ascii="Times New Roman" w:hAnsi="Times New Roman" w:cs="Times New Roman"/>
        </w:rPr>
        <w:t>Fuentes</w:t>
      </w:r>
      <w:r w:rsidR="00231423">
        <w:rPr>
          <w:rStyle w:val="Refdenotaalpie"/>
          <w:rFonts w:ascii="Times New Roman" w:hAnsi="Times New Roman" w:cs="Times New Roman"/>
        </w:rPr>
        <w:footnoteReference w:id="1"/>
      </w:r>
    </w:p>
    <w:p w:rsidR="00E61FB5" w:rsidRPr="007061A4" w:rsidRDefault="000A5989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7061A4">
        <w:rPr>
          <w:rFonts w:ascii="Times New Roman" w:hAnsi="Times New Roman" w:cs="Times New Roman"/>
        </w:rPr>
        <w:t>Fa</w:t>
      </w:r>
      <w:r w:rsidR="008E2223">
        <w:rPr>
          <w:rFonts w:ascii="Times New Roman" w:hAnsi="Times New Roman" w:cs="Times New Roman"/>
        </w:rPr>
        <w:t>cultad de Psicología - Universid</w:t>
      </w:r>
      <w:r w:rsidRPr="007061A4">
        <w:rPr>
          <w:rFonts w:ascii="Times New Roman" w:hAnsi="Times New Roman" w:cs="Times New Roman"/>
        </w:rPr>
        <w:t>a</w:t>
      </w:r>
      <w:r w:rsidR="008E2223">
        <w:rPr>
          <w:rFonts w:ascii="Times New Roman" w:hAnsi="Times New Roman" w:cs="Times New Roman"/>
        </w:rPr>
        <w:t>d</w:t>
      </w:r>
      <w:r w:rsidRPr="007061A4">
        <w:rPr>
          <w:rFonts w:ascii="Times New Roman" w:hAnsi="Times New Roman" w:cs="Times New Roman"/>
        </w:rPr>
        <w:t xml:space="preserve"> de Val</w:t>
      </w:r>
      <w:r w:rsidR="008E2223">
        <w:rPr>
          <w:rFonts w:ascii="Times New Roman" w:hAnsi="Times New Roman" w:cs="Times New Roman"/>
        </w:rPr>
        <w:t>e</w:t>
      </w:r>
      <w:r w:rsidRPr="007061A4">
        <w:rPr>
          <w:rFonts w:ascii="Times New Roman" w:hAnsi="Times New Roman" w:cs="Times New Roman"/>
        </w:rPr>
        <w:t>ncia</w:t>
      </w:r>
    </w:p>
    <w:p w:rsidR="00E61FB5" w:rsidRDefault="00E61FB5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p w:rsidR="007061A4" w:rsidRPr="007061A4" w:rsidRDefault="007061A4" w:rsidP="007061A4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7061A4">
        <w:rPr>
          <w:rFonts w:ascii="Times New Roman" w:hAnsi="Times New Roman" w:cs="Times New Roman"/>
        </w:rPr>
        <w:t>Dra. Isabel Martínez-Álvarez</w:t>
      </w:r>
    </w:p>
    <w:p w:rsidR="007061A4" w:rsidRPr="007061A4" w:rsidRDefault="007061A4" w:rsidP="007061A4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7061A4">
        <w:rPr>
          <w:rFonts w:ascii="Times New Roman" w:hAnsi="Times New Roman" w:cs="Times New Roman"/>
        </w:rPr>
        <w:t>Facultad de Ciencias de la Salud y Educación - Universidad a Distancia de Madrid (UDIMA)</w:t>
      </w:r>
    </w:p>
    <w:p w:rsidR="007061A4" w:rsidRPr="007061A4" w:rsidRDefault="007061A4" w:rsidP="007061A4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p w:rsidR="00E61FB5" w:rsidRPr="007061A4" w:rsidRDefault="000A5989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7061A4">
        <w:rPr>
          <w:rFonts w:ascii="Times New Roman" w:hAnsi="Times New Roman" w:cs="Times New Roman"/>
        </w:rPr>
        <w:t xml:space="preserve">Dra. María Josefa </w:t>
      </w:r>
      <w:proofErr w:type="spellStart"/>
      <w:r w:rsidRPr="007061A4">
        <w:rPr>
          <w:rFonts w:ascii="Times New Roman" w:hAnsi="Times New Roman" w:cs="Times New Roman"/>
        </w:rPr>
        <w:t>Sospedra</w:t>
      </w:r>
      <w:proofErr w:type="spellEnd"/>
      <w:r w:rsidRPr="007061A4">
        <w:rPr>
          <w:rFonts w:ascii="Times New Roman" w:hAnsi="Times New Roman" w:cs="Times New Roman"/>
        </w:rPr>
        <w:t>-Baeza</w:t>
      </w:r>
    </w:p>
    <w:p w:rsidR="00E61FB5" w:rsidRPr="007061A4" w:rsidRDefault="000A5989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7061A4">
        <w:rPr>
          <w:rFonts w:ascii="Times New Roman" w:hAnsi="Times New Roman" w:cs="Times New Roman"/>
        </w:rPr>
        <w:t xml:space="preserve">Facultad de Filosofía y Ciencias de la Educación - </w:t>
      </w:r>
      <w:r w:rsidR="008E2223">
        <w:rPr>
          <w:rFonts w:ascii="Times New Roman" w:hAnsi="Times New Roman" w:cs="Times New Roman"/>
        </w:rPr>
        <w:t>Universid</w:t>
      </w:r>
      <w:r w:rsidR="008E2223" w:rsidRPr="007061A4">
        <w:rPr>
          <w:rFonts w:ascii="Times New Roman" w:hAnsi="Times New Roman" w:cs="Times New Roman"/>
        </w:rPr>
        <w:t>a</w:t>
      </w:r>
      <w:r w:rsidR="008E2223">
        <w:rPr>
          <w:rFonts w:ascii="Times New Roman" w:hAnsi="Times New Roman" w:cs="Times New Roman"/>
        </w:rPr>
        <w:t>d</w:t>
      </w:r>
      <w:r w:rsidR="008E2223" w:rsidRPr="007061A4">
        <w:rPr>
          <w:rFonts w:ascii="Times New Roman" w:hAnsi="Times New Roman" w:cs="Times New Roman"/>
        </w:rPr>
        <w:t xml:space="preserve"> de Val</w:t>
      </w:r>
      <w:r w:rsidR="008E2223">
        <w:rPr>
          <w:rFonts w:ascii="Times New Roman" w:hAnsi="Times New Roman" w:cs="Times New Roman"/>
        </w:rPr>
        <w:t>e</w:t>
      </w:r>
      <w:r w:rsidR="008E2223" w:rsidRPr="007061A4">
        <w:rPr>
          <w:rFonts w:ascii="Times New Roman" w:hAnsi="Times New Roman" w:cs="Times New Roman"/>
        </w:rPr>
        <w:t>ncia</w:t>
      </w:r>
    </w:p>
    <w:p w:rsidR="00E61FB5" w:rsidRPr="007061A4" w:rsidRDefault="00E61FB5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p w:rsidR="00E61FB5" w:rsidRPr="008E2223" w:rsidRDefault="00E61FB5">
      <w:pPr>
        <w:pStyle w:val="Standard"/>
        <w:rPr>
          <w:rFonts w:ascii="Times New Roman" w:hAnsi="Times New Roman" w:cs="Times New Roman"/>
        </w:rPr>
      </w:pPr>
    </w:p>
    <w:sectPr w:rsidR="00E61FB5" w:rsidRPr="008E2223" w:rsidSect="00677C9C"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A72" w:rsidRDefault="00650A72">
      <w:r>
        <w:separator/>
      </w:r>
    </w:p>
  </w:endnote>
  <w:endnote w:type="continuationSeparator" w:id="0">
    <w:p w:rsidR="00650A72" w:rsidRDefault="0065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A72" w:rsidRDefault="00650A72">
      <w:r>
        <w:rPr>
          <w:color w:val="000000"/>
        </w:rPr>
        <w:separator/>
      </w:r>
    </w:p>
  </w:footnote>
  <w:footnote w:type="continuationSeparator" w:id="0">
    <w:p w:rsidR="00650A72" w:rsidRDefault="00650A72">
      <w:r>
        <w:continuationSeparator/>
      </w:r>
    </w:p>
  </w:footnote>
  <w:footnote w:id="1">
    <w:p w:rsidR="00231423" w:rsidRDefault="00231423" w:rsidP="00231423">
      <w:pPr>
        <w:pStyle w:val="Textonotaalfinal"/>
      </w:pPr>
      <w:r>
        <w:rPr>
          <w:rStyle w:val="Refdenotaalpie"/>
        </w:rPr>
        <w:footnoteRef/>
      </w:r>
      <w:r>
        <w:t xml:space="preserve"> Sergio Hidalgo Fuentes</w:t>
      </w:r>
    </w:p>
    <w:p w:rsidR="00231423" w:rsidRDefault="00231423" w:rsidP="00231423">
      <w:pPr>
        <w:pStyle w:val="Textonotaalfinal"/>
      </w:pPr>
      <w:r w:rsidRPr="00231423">
        <w:t xml:space="preserve">Facultad de Psicología </w:t>
      </w:r>
      <w:r>
        <w:t>–</w:t>
      </w:r>
      <w:r w:rsidRPr="00231423">
        <w:t xml:space="preserve"> </w:t>
      </w:r>
      <w:r>
        <w:t>Departamento de Psicología Básica</w:t>
      </w:r>
    </w:p>
    <w:p w:rsidR="00231423" w:rsidRPr="00231423" w:rsidRDefault="00231423" w:rsidP="00231423">
      <w:pPr>
        <w:pStyle w:val="Textonotaalfinal"/>
      </w:pPr>
      <w:r w:rsidRPr="00231423">
        <w:t>Universidad de Valencia</w:t>
      </w:r>
    </w:p>
    <w:p w:rsidR="00231423" w:rsidRPr="00231423" w:rsidRDefault="00231423" w:rsidP="00231423">
      <w:pPr>
        <w:pStyle w:val="Textonotaalfinal"/>
      </w:pPr>
      <w:r w:rsidRPr="00231423">
        <w:t>Avda. Blasco Ibáñez, 21</w:t>
      </w:r>
    </w:p>
    <w:p w:rsidR="00231423" w:rsidRPr="00231423" w:rsidRDefault="00231423" w:rsidP="00231423">
      <w:pPr>
        <w:pStyle w:val="Textonotaalfinal"/>
      </w:pPr>
      <w:r w:rsidRPr="00231423">
        <w:t>46010 – Valencia</w:t>
      </w:r>
    </w:p>
    <w:p w:rsidR="00231423" w:rsidRDefault="00650A72" w:rsidP="00231423">
      <w:pPr>
        <w:pStyle w:val="Textonotaalfinal"/>
      </w:pPr>
      <w:hyperlink r:id="rId1" w:history="1">
        <w:r w:rsidR="00231423" w:rsidRPr="00231423">
          <w:t>sergio.hidalgo@uv.es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17D7"/>
    <w:multiLevelType w:val="multilevel"/>
    <w:tmpl w:val="85D4BB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B5"/>
    <w:rsid w:val="000554AC"/>
    <w:rsid w:val="000A5989"/>
    <w:rsid w:val="00231423"/>
    <w:rsid w:val="00503D6D"/>
    <w:rsid w:val="005143DF"/>
    <w:rsid w:val="005A3DEE"/>
    <w:rsid w:val="00650A72"/>
    <w:rsid w:val="00677C9C"/>
    <w:rsid w:val="007061A4"/>
    <w:rsid w:val="00706FAA"/>
    <w:rsid w:val="007941F5"/>
    <w:rsid w:val="008E2223"/>
    <w:rsid w:val="00A66EFC"/>
    <w:rsid w:val="00C042DE"/>
    <w:rsid w:val="00E6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EA08"/>
  <w15:docId w15:val="{C7A8A222-4808-4634-85D2-499938CC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pPr>
      <w:suppressAutoHyphens w:val="0"/>
      <w:spacing w:before="100" w:after="100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</w:rPr>
  </w:style>
  <w:style w:type="paragraph" w:styleId="Textocomentario">
    <w:name w:val="annotation text"/>
    <w:basedOn w:val="Normal"/>
    <w:rPr>
      <w:rFonts w:cs="Mangal"/>
      <w:sz w:val="20"/>
      <w:szCs w:val="18"/>
    </w:rPr>
  </w:style>
  <w:style w:type="paragraph" w:styleId="Textodeglobo">
    <w:name w:val="Balloon Text"/>
    <w:basedOn w:val="Normal"/>
    <w:rPr>
      <w:rFonts w:ascii="Segoe UI" w:eastAsia="Segoe UI" w:hAnsi="Segoe UI" w:cs="Mangal"/>
      <w:sz w:val="18"/>
      <w:szCs w:val="16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Revisin">
    <w:name w:val="Revision"/>
    <w:pPr>
      <w:textAlignment w:val="auto"/>
    </w:pPr>
    <w:rPr>
      <w:rFonts w:cs="Mangal"/>
      <w:szCs w:val="21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es-ES" w:bidi="ar-SA"/>
    </w:rPr>
  </w:style>
  <w:style w:type="paragraph" w:customStyle="1" w:styleId="PreformattedText">
    <w:name w:val="Preformatted Text"/>
    <w:basedOn w:val="Standard"/>
    <w:rPr>
      <w:rFonts w:ascii="Liberation Mono" w:eastAsia="Courier New" w:hAnsi="Liberation Mono" w:cs="Liberation Mono"/>
      <w:sz w:val="20"/>
      <w:szCs w:val="20"/>
    </w:rPr>
  </w:style>
  <w:style w:type="paragraph" w:styleId="Prrafodelista">
    <w:name w:val="List Paragraph"/>
    <w:basedOn w:val="Normal"/>
    <w:pPr>
      <w:ind w:left="720"/>
    </w:pPr>
    <w:rPr>
      <w:rFonts w:cs="Mangal"/>
      <w:szCs w:val="21"/>
    </w:rPr>
  </w:style>
  <w:style w:type="character" w:customStyle="1" w:styleId="apple-converted-space">
    <w:name w:val="apple-converted-space"/>
    <w:basedOn w:val="Fuentedeprrafopredeter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comentarioCar">
    <w:name w:val="Texto comentario Car"/>
    <w:basedOn w:val="Fuentedeprrafopredeter"/>
    <w:rPr>
      <w:rFonts w:cs="Mangal"/>
      <w:sz w:val="20"/>
      <w:szCs w:val="18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Segoe UI" w:eastAsia="Segoe UI" w:hAnsi="Segoe UI" w:cs="Mangal"/>
      <w:sz w:val="18"/>
      <w:szCs w:val="16"/>
    </w:rPr>
  </w:style>
  <w:style w:type="character" w:customStyle="1" w:styleId="AsuntodelcomentarioCar">
    <w:name w:val="Asunto del comentario Car"/>
    <w:basedOn w:val="TextocomentarioCar"/>
    <w:rPr>
      <w:rFonts w:cs="Mangal"/>
      <w:b/>
      <w:bCs/>
      <w:sz w:val="20"/>
      <w:szCs w:val="18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2Car">
    <w:name w:val="Título 2 Car"/>
    <w:basedOn w:val="Fuentedeprrafopredeter"/>
    <w:rPr>
      <w:rFonts w:ascii="Times New Roman" w:eastAsia="Times New Roman" w:hAnsi="Times New Roman" w:cs="Times New Roman"/>
      <w:b/>
      <w:bCs/>
      <w:kern w:val="0"/>
      <w:sz w:val="36"/>
      <w:szCs w:val="36"/>
      <w:lang w:eastAsia="es-ES" w:bidi="ar-SA"/>
    </w:rPr>
  </w:style>
  <w:style w:type="character" w:customStyle="1" w:styleId="HTMLconformatoprevioCar">
    <w:name w:val="HTML con formato previo Car"/>
    <w:basedOn w:val="Fuentedeprrafopredeter"/>
    <w:rPr>
      <w:rFonts w:ascii="Courier New" w:eastAsia="Times New Roman" w:hAnsi="Courier New" w:cs="Courier New"/>
      <w:kern w:val="0"/>
      <w:sz w:val="20"/>
      <w:szCs w:val="20"/>
      <w:lang w:eastAsia="es-ES" w:bidi="ar-SA"/>
    </w:rPr>
  </w:style>
  <w:style w:type="paragraph" w:styleId="Textonotaalfinal">
    <w:name w:val="endnote text"/>
    <w:basedOn w:val="Normal"/>
    <w:link w:val="TextonotaalfinalCar"/>
    <w:uiPriority w:val="99"/>
    <w:unhideWhenUsed/>
    <w:rsid w:val="00231423"/>
    <w:rPr>
      <w:rFonts w:cs="Mangal"/>
      <w:sz w:val="20"/>
      <w:szCs w:val="18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31423"/>
    <w:rPr>
      <w:rFonts w:cs="Mangal"/>
      <w:sz w:val="20"/>
      <w:szCs w:val="18"/>
    </w:rPr>
  </w:style>
  <w:style w:type="character" w:styleId="Refdenotaalfinal">
    <w:name w:val="endnote reference"/>
    <w:basedOn w:val="Fuentedeprrafopredeter"/>
    <w:uiPriority w:val="99"/>
    <w:semiHidden/>
    <w:unhideWhenUsed/>
    <w:rsid w:val="0023142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31423"/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1423"/>
    <w:rPr>
      <w:rFonts w:cs="Mangal"/>
      <w:sz w:val="20"/>
      <w:szCs w:val="18"/>
    </w:rPr>
  </w:style>
  <w:style w:type="character" w:styleId="Refdenotaalpie">
    <w:name w:val="footnote reference"/>
    <w:basedOn w:val="Fuentedeprrafopredeter"/>
    <w:uiPriority w:val="99"/>
    <w:semiHidden/>
    <w:unhideWhenUsed/>
    <w:rsid w:val="002314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rgio.hidalgo@uv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56E76-98A2-4B10-B743-1D6F29C9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ALTERACIONES EN LA AUTOPERCEPCIÓN Y PROCESOS DE SOCIALIZACIÓN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3</cp:revision>
  <dcterms:created xsi:type="dcterms:W3CDTF">2019-01-26T03:31:00Z</dcterms:created>
  <dcterms:modified xsi:type="dcterms:W3CDTF">2019-05-01T09:29:00Z</dcterms:modified>
</cp:coreProperties>
</file>