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D7" w:rsidRDefault="00136736" w:rsidP="00136736">
      <w:pPr>
        <w:jc w:val="center"/>
        <w:rPr>
          <w:rFonts w:ascii="Times New Roman" w:hAnsi="Times New Roman" w:cs="Times New Roman"/>
          <w:b/>
          <w:sz w:val="24"/>
        </w:rPr>
      </w:pPr>
      <w:r w:rsidRPr="00136736">
        <w:rPr>
          <w:rFonts w:ascii="Times New Roman" w:hAnsi="Times New Roman" w:cs="Times New Roman"/>
          <w:b/>
          <w:sz w:val="24"/>
        </w:rPr>
        <w:t>Revisión</w:t>
      </w:r>
    </w:p>
    <w:p w:rsidR="003A2142" w:rsidRPr="003A2142" w:rsidRDefault="003A2142" w:rsidP="003A2142">
      <w:pPr>
        <w:rPr>
          <w:rFonts w:ascii="Times New Roman" w:hAnsi="Times New Roman" w:cs="Times New Roman"/>
          <w:sz w:val="24"/>
          <w:szCs w:val="24"/>
        </w:rPr>
      </w:pPr>
    </w:p>
    <w:p w:rsidR="003A2142" w:rsidRPr="003A2142" w:rsidRDefault="003A2142" w:rsidP="00F906F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A2142">
        <w:rPr>
          <w:rFonts w:ascii="Times New Roman" w:hAnsi="Times New Roman" w:cs="Times New Roman"/>
          <w:b/>
          <w:sz w:val="24"/>
          <w:szCs w:val="24"/>
        </w:rPr>
        <w:t>(1) Originalidad.</w:t>
      </w:r>
      <w:r w:rsidRPr="003A2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142" w:rsidRDefault="00696D5A" w:rsidP="003A2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estudio plantea un propósito sumamente relevante en lo concerniente a la práctica clínica de la psicología. Se plantea abordar los aspectos de educación y entrenamiento en Terapia Familiar en el contexto latinoamericano; tema que requiere de esta atención en tanto, rigurosa y crítica.</w:t>
      </w:r>
    </w:p>
    <w:p w:rsidR="00696D5A" w:rsidRPr="003A2142" w:rsidRDefault="00696D5A" w:rsidP="003A2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otra parte, se requiere delinear de forma más prolija la conceptualización del problema que pretende abordar el estudio.</w:t>
      </w:r>
    </w:p>
    <w:p w:rsidR="003A2142" w:rsidRDefault="003A2142" w:rsidP="003A2142">
      <w:pPr>
        <w:rPr>
          <w:rFonts w:ascii="Times New Roman" w:hAnsi="Times New Roman" w:cs="Times New Roman"/>
          <w:sz w:val="24"/>
          <w:szCs w:val="24"/>
        </w:rPr>
      </w:pPr>
      <w:r w:rsidRPr="003A2142">
        <w:rPr>
          <w:rFonts w:ascii="Times New Roman" w:hAnsi="Times New Roman" w:cs="Times New Roman"/>
          <w:b/>
          <w:sz w:val="24"/>
          <w:szCs w:val="24"/>
        </w:rPr>
        <w:t>(</w:t>
      </w:r>
      <w:r w:rsidR="00F906F8">
        <w:rPr>
          <w:rFonts w:ascii="Times New Roman" w:hAnsi="Times New Roman" w:cs="Times New Roman"/>
          <w:b/>
          <w:sz w:val="24"/>
          <w:szCs w:val="24"/>
        </w:rPr>
        <w:t>2</w:t>
      </w:r>
      <w:r w:rsidRPr="003A214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20D65">
        <w:rPr>
          <w:rFonts w:ascii="Times New Roman" w:hAnsi="Times New Roman" w:cs="Times New Roman"/>
          <w:b/>
          <w:sz w:val="24"/>
          <w:szCs w:val="24"/>
        </w:rPr>
        <w:t>Fundamentación Conceptual</w:t>
      </w:r>
    </w:p>
    <w:p w:rsidR="00ED4FCF" w:rsidRDefault="003A2142" w:rsidP="00ED4FCF">
      <w:pPr>
        <w:rPr>
          <w:rFonts w:ascii="Times" w:hAnsi="Times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fundamentación conceptual del </w:t>
      </w:r>
      <w:r w:rsidR="00952557">
        <w:rPr>
          <w:rFonts w:ascii="Times New Roman" w:hAnsi="Times New Roman" w:cs="Times New Roman"/>
          <w:sz w:val="24"/>
          <w:szCs w:val="24"/>
        </w:rPr>
        <w:t>manuscrito</w:t>
      </w:r>
      <w:r>
        <w:rPr>
          <w:rFonts w:ascii="Times New Roman" w:hAnsi="Times New Roman" w:cs="Times New Roman"/>
          <w:sz w:val="24"/>
          <w:szCs w:val="24"/>
        </w:rPr>
        <w:t xml:space="preserve"> tiende a la superficialidad sobre el tema medular de</w:t>
      </w:r>
      <w:r w:rsidR="00952557">
        <w:rPr>
          <w:rFonts w:ascii="Times New Roman" w:hAnsi="Times New Roman" w:cs="Times New Roman"/>
          <w:sz w:val="24"/>
          <w:szCs w:val="24"/>
        </w:rPr>
        <w:t>l estudio</w:t>
      </w:r>
      <w:r>
        <w:rPr>
          <w:rFonts w:ascii="Times New Roman" w:hAnsi="Times New Roman" w:cs="Times New Roman"/>
          <w:sz w:val="24"/>
          <w:szCs w:val="24"/>
        </w:rPr>
        <w:t xml:space="preserve">: “Programas de formación y entrenamiento de terapeutas familiares y de pareja”. </w:t>
      </w:r>
      <w:r w:rsidR="00ED4FCF">
        <w:rPr>
          <w:rFonts w:ascii="Times New Roman" w:hAnsi="Times New Roman" w:cs="Times New Roman"/>
          <w:sz w:val="24"/>
          <w:szCs w:val="24"/>
        </w:rPr>
        <w:t>En este sentido l</w:t>
      </w:r>
      <w:r>
        <w:rPr>
          <w:rFonts w:ascii="Times New Roman" w:hAnsi="Times New Roman" w:cs="Times New Roman"/>
          <w:sz w:val="24"/>
          <w:szCs w:val="24"/>
        </w:rPr>
        <w:t xml:space="preserve">a estructura del manuscrito en este acápite detalla los siguientes puntos: </w:t>
      </w:r>
      <w:r w:rsidR="00ED4FCF">
        <w:rPr>
          <w:rFonts w:ascii="Times New Roman" w:hAnsi="Times New Roman" w:cs="Times New Roman"/>
          <w:sz w:val="24"/>
          <w:szCs w:val="24"/>
        </w:rPr>
        <w:t>“</w:t>
      </w:r>
      <w:r w:rsidR="00ED4FCF" w:rsidRPr="00ED4FCF">
        <w:rPr>
          <w:rFonts w:ascii="Times New Roman" w:hAnsi="Times New Roman" w:cs="Times New Roman"/>
          <w:i/>
          <w:sz w:val="24"/>
          <w:szCs w:val="24"/>
        </w:rPr>
        <w:t>Contexto sociopolítico, Histórico -cultural y Socioeconómico de</w:t>
      </w:r>
      <w:r w:rsidR="00ED4F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4FCF" w:rsidRPr="00ED4FCF">
        <w:rPr>
          <w:rFonts w:ascii="Times New Roman" w:hAnsi="Times New Roman" w:cs="Times New Roman"/>
          <w:i/>
          <w:sz w:val="24"/>
          <w:szCs w:val="24"/>
        </w:rPr>
        <w:t>Latinoamérica</w:t>
      </w:r>
      <w:r w:rsidR="00ED4FCF">
        <w:rPr>
          <w:rFonts w:ascii="Times New Roman" w:hAnsi="Times New Roman" w:cs="Times New Roman"/>
          <w:i/>
          <w:sz w:val="24"/>
          <w:szCs w:val="24"/>
        </w:rPr>
        <w:t>”;”</w:t>
      </w:r>
      <w:r w:rsidR="00ED4FCF" w:rsidRPr="00ED4FCF">
        <w:rPr>
          <w:rFonts w:ascii="Times" w:hAnsi="Times"/>
          <w:i/>
          <w:color w:val="000000" w:themeColor="text1"/>
        </w:rPr>
        <w:t xml:space="preserve"> </w:t>
      </w:r>
      <w:r w:rsidR="00ED4FCF">
        <w:rPr>
          <w:rFonts w:ascii="Times" w:hAnsi="Times"/>
          <w:i/>
          <w:color w:val="000000" w:themeColor="text1"/>
        </w:rPr>
        <w:t>“</w:t>
      </w:r>
      <w:r w:rsidR="00ED4FCF" w:rsidRPr="00ED4FCF">
        <w:rPr>
          <w:rFonts w:ascii="Times New Roman" w:hAnsi="Times New Roman" w:cs="Times New Roman"/>
          <w:i/>
          <w:color w:val="000000" w:themeColor="text1"/>
          <w:sz w:val="24"/>
        </w:rPr>
        <w:t>Surgimiento y Estado de la Terapia de Familia en Latinoamérica</w:t>
      </w:r>
      <w:r w:rsidR="00ED4FCF">
        <w:rPr>
          <w:rFonts w:ascii="Times New Roman" w:hAnsi="Times New Roman" w:cs="Times New Roman"/>
          <w:i/>
          <w:color w:val="000000" w:themeColor="text1"/>
          <w:sz w:val="24"/>
        </w:rPr>
        <w:t>” y “</w:t>
      </w:r>
      <w:r w:rsidR="00ED4FCF" w:rsidRPr="00ED4FCF">
        <w:rPr>
          <w:rFonts w:ascii="Times New Roman" w:hAnsi="Times New Roman" w:cs="Times New Roman"/>
          <w:i/>
          <w:color w:val="000000" w:themeColor="text1"/>
          <w:sz w:val="24"/>
        </w:rPr>
        <w:t>La práctica de la Terapia Familiar en EE. UU.</w:t>
      </w:r>
      <w:r w:rsidR="00ED4FCF">
        <w:rPr>
          <w:rFonts w:ascii="Times New Roman" w:hAnsi="Times New Roman" w:cs="Times New Roman"/>
          <w:i/>
          <w:color w:val="000000" w:themeColor="text1"/>
          <w:sz w:val="24"/>
        </w:rPr>
        <w:t>”</w:t>
      </w:r>
      <w:r w:rsidR="00ED4FCF">
        <w:rPr>
          <w:rFonts w:ascii="Times" w:hAnsi="Times"/>
          <w:i/>
          <w:color w:val="000000" w:themeColor="text1"/>
          <w:sz w:val="24"/>
        </w:rPr>
        <w:t xml:space="preserve">; </w:t>
      </w:r>
      <w:r w:rsidR="00ED4FCF">
        <w:rPr>
          <w:rFonts w:ascii="Times" w:hAnsi="Times"/>
          <w:color w:val="000000" w:themeColor="text1"/>
          <w:sz w:val="24"/>
        </w:rPr>
        <w:t>sin embargo, se aprecia la dispersión sobre el tema central. Se sugiere contextualizar sobre los aspectos actuales del entrenamiento de terapeutas familiares y de parejas en el mundo</w:t>
      </w:r>
      <w:r w:rsidR="007F7B80">
        <w:rPr>
          <w:rFonts w:ascii="Times" w:hAnsi="Times"/>
          <w:color w:val="000000" w:themeColor="text1"/>
          <w:sz w:val="24"/>
        </w:rPr>
        <w:t xml:space="preserve">, la evolución hasta la actualidad, las metas y competencias en que los programas de entrenamiento coinciden, las características de este entrenamiento en Latinoamérica, entre otros. </w:t>
      </w:r>
    </w:p>
    <w:p w:rsidR="000F78B6" w:rsidRPr="005B2F8B" w:rsidRDefault="000F78B6" w:rsidP="00ED4FCF">
      <w:pPr>
        <w:rPr>
          <w:rFonts w:ascii="Times" w:hAnsi="Times"/>
          <w:b/>
          <w:color w:val="000000" w:themeColor="text1"/>
          <w:sz w:val="24"/>
        </w:rPr>
      </w:pPr>
      <w:bookmarkStart w:id="0" w:name="_GoBack"/>
      <w:r w:rsidRPr="005B2F8B">
        <w:rPr>
          <w:rFonts w:ascii="Times" w:hAnsi="Times"/>
          <w:b/>
          <w:color w:val="000000" w:themeColor="text1"/>
          <w:sz w:val="24"/>
        </w:rPr>
        <w:t>Revisar:</w:t>
      </w:r>
    </w:p>
    <w:bookmarkEnd w:id="0"/>
    <w:p w:rsidR="000F78B6" w:rsidRPr="005B2F8B" w:rsidRDefault="000F78B6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Anderson, S. A. (1992).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Evaluation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academic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changes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trainees'relationship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intervention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skills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="00E12EC4"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E12EC4"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365-376.</w:t>
      </w:r>
    </w:p>
    <w:p w:rsidR="00F8246B" w:rsidRPr="005B2F8B" w:rsidRDefault="00F8246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Byles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Bishop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S., &amp;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Horn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(1983).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Evaluation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299-304.</w:t>
      </w:r>
    </w:p>
    <w:p w:rsidR="00F8246B" w:rsidRPr="005B2F8B" w:rsidRDefault="00F8246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Charlés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L.,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Moebus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Beechinor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Pearce, T., &amp; Putney, H. (2014).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Getting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Comfortable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“Fish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Out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Water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”: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Using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Qualitative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Research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Methods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Enhance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Technical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Capacity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Trainees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233-245.</w:t>
      </w:r>
    </w:p>
    <w:p w:rsidR="000F78B6" w:rsidRPr="005B2F8B" w:rsidRDefault="000F78B6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Correa, G. A., Zapata, V. M. A., Vélez, E. E. F., Gómez, A. M. F., Muñoz, E. E. G., Vergara, A. M. G., ... &amp; Jaramillo, A. E. P. (2019). La experiencia de formación en intervención terapéutica: reflexiones suscitadas durante el entrenamiento de la Especialización en Terapia Familiar de la Universidad Católica Luis Amigó.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JSR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Funlam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Students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'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Research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74-85.</w:t>
      </w:r>
    </w:p>
    <w:p w:rsidR="000F78B6" w:rsidRPr="005B2F8B" w:rsidRDefault="000F78B6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Cruz, J. P. (2009). Enfoque estratégico y formación de terapeutas.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Terapia psicológica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129-142.</w:t>
      </w:r>
    </w:p>
    <w:p w:rsidR="000F78B6" w:rsidRPr="005B2F8B" w:rsidRDefault="000F78B6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Garzón, D. I. (2008). Autorreferencia y estilo terapéutico: su intersección en la formación de terapeutas sistémicos.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Diversitas: Perspectivas en psicología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159-171.</w:t>
      </w:r>
    </w:p>
    <w:p w:rsidR="00F8246B" w:rsidRPr="005B2F8B" w:rsidRDefault="00F8246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Givropoulou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&amp;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Tseliou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(2018).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Moving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between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dialogic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reflexive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processes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systemic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training: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interpretative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phenomenological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trainees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’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experience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44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125-137.</w:t>
      </w:r>
    </w:p>
    <w:p w:rsidR="000F78B6" w:rsidRPr="005B2F8B" w:rsidRDefault="000F78B6" w:rsidP="005B2F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González, J. A. R. (2009). Reflexiones sobre la evolución y desarrollo de la Terapia Familiar en España.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Apuntes de Psicología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(2-3), 175-196.</w:t>
      </w:r>
    </w:p>
    <w:p w:rsidR="00F8246B" w:rsidRPr="005B2F8B" w:rsidRDefault="00F8246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Hardy, K. V., &amp;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Laszloffy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 A. (1995).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cultural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genogram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Key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culturally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competent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therapists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227-237.</w:t>
      </w:r>
    </w:p>
    <w:p w:rsidR="005B2F8B" w:rsidRPr="005B2F8B" w:rsidRDefault="005B2F8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Krause, I. B. (2010).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Calling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context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towards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systemic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cross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‐cultural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approach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emotions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379-397.</w:t>
      </w:r>
    </w:p>
    <w:p w:rsidR="000F78B6" w:rsidRPr="005B2F8B" w:rsidRDefault="00F8246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Lutz, L., &amp;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Spell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Irizarry, S. (2009).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Reflections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two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trainees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Person‐of‐the‐therapist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marriage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therapists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35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370-380.</w:t>
      </w:r>
    </w:p>
    <w:p w:rsidR="00F8246B" w:rsidRPr="005B2F8B" w:rsidRDefault="00F8246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Nelson, T. S., &amp; Graves, T. (2011). Core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competencies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advanced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training: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What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supervisors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about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graduate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429-451.</w:t>
      </w:r>
    </w:p>
    <w:p w:rsidR="00F8246B" w:rsidRPr="005B2F8B" w:rsidRDefault="00F8246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Platt, J. J., &amp;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Laszloffy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 A. (2013).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Critical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patriotism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Incorporating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nationality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into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MFT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education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training.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441-456.</w:t>
      </w:r>
    </w:p>
    <w:p w:rsidR="00F8246B" w:rsidRPr="005B2F8B" w:rsidRDefault="00F8246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Rober, P. (2010).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Interacting‐Reflecting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Exercise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Addressing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Therapist’s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Inner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Conversation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158-170.</w:t>
      </w:r>
    </w:p>
    <w:p w:rsidR="00F8246B" w:rsidRPr="005B2F8B" w:rsidRDefault="00F8246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Sude, M. E., &amp;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Eubanks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Gambrel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(2017). A contextual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framework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MFT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educators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Facilitating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trustworthy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asymmetrical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relationships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43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617-630.</w:t>
      </w:r>
    </w:p>
    <w:p w:rsidR="00F8246B" w:rsidRPr="005B2F8B" w:rsidRDefault="00F8246B" w:rsidP="005B2F8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Wendorf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J. (1984). A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model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training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practicing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professionals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Marital and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31-41.</w:t>
      </w:r>
    </w:p>
    <w:p w:rsidR="00F8246B" w:rsidRPr="005B2F8B" w:rsidRDefault="00F8246B" w:rsidP="005B2F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Williams, B.,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Carpenter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&amp;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Timms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(2015).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systemic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psychotherapists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'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experiences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personal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therapeutic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consultations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a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tool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personal and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professional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development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training. 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</w:t>
      </w:r>
      <w:proofErr w:type="spellEnd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Therapy</w:t>
      </w:r>
      <w:proofErr w:type="spellEnd"/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B2F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5B2F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563-582.</w:t>
      </w:r>
    </w:p>
    <w:p w:rsidR="00F8246B" w:rsidRPr="00ED4FCF" w:rsidRDefault="00F8246B" w:rsidP="00ED4FCF">
      <w:pPr>
        <w:rPr>
          <w:rFonts w:ascii="Times New Roman" w:hAnsi="Times New Roman" w:cs="Times New Roman"/>
          <w:color w:val="000000" w:themeColor="text1"/>
          <w:sz w:val="24"/>
        </w:rPr>
      </w:pPr>
    </w:p>
    <w:p w:rsidR="00F906F8" w:rsidRDefault="00F906F8" w:rsidP="00F906F8">
      <w:pPr>
        <w:rPr>
          <w:rFonts w:ascii="Times New Roman" w:hAnsi="Times New Roman" w:cs="Times New Roman"/>
          <w:sz w:val="24"/>
          <w:szCs w:val="24"/>
        </w:rPr>
      </w:pPr>
      <w:r w:rsidRPr="003A214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A2142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Metodología del estudio</w:t>
      </w:r>
      <w:r w:rsidRPr="003A2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6F8" w:rsidRDefault="00F906F8" w:rsidP="00F90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señala en el manuscrito </w:t>
      </w:r>
      <w:r w:rsidR="00A20D65">
        <w:rPr>
          <w:rFonts w:ascii="Times New Roman" w:hAnsi="Times New Roman" w:cs="Times New Roman"/>
          <w:sz w:val="24"/>
          <w:szCs w:val="24"/>
        </w:rPr>
        <w:t xml:space="preserve">que el estudio se adhirió al formato de Revisión Narrativa para responder a la pregunta de investigación; no </w:t>
      </w:r>
      <w:r w:rsidR="00F53E8B">
        <w:rPr>
          <w:rFonts w:ascii="Times New Roman" w:hAnsi="Times New Roman" w:cs="Times New Roman"/>
          <w:sz w:val="24"/>
          <w:szCs w:val="24"/>
        </w:rPr>
        <w:t>obstante,</w:t>
      </w:r>
      <w:r w:rsidR="00A20D65">
        <w:rPr>
          <w:rFonts w:ascii="Times New Roman" w:hAnsi="Times New Roman" w:cs="Times New Roman"/>
          <w:sz w:val="24"/>
          <w:szCs w:val="24"/>
        </w:rPr>
        <w:t xml:space="preserve"> se detalla superficialmente sobre los procesos de recopilación de datos, criterios de inclusión y exclusión, entre otros. </w:t>
      </w:r>
      <w:r w:rsidR="00F53E8B">
        <w:rPr>
          <w:rFonts w:ascii="Times New Roman" w:hAnsi="Times New Roman" w:cs="Times New Roman"/>
          <w:sz w:val="24"/>
          <w:szCs w:val="24"/>
        </w:rPr>
        <w:t xml:space="preserve">En este sentido se requiere </w:t>
      </w:r>
      <w:r w:rsidR="003A3F38">
        <w:rPr>
          <w:rFonts w:ascii="Times New Roman" w:hAnsi="Times New Roman" w:cs="Times New Roman"/>
          <w:sz w:val="24"/>
          <w:szCs w:val="24"/>
        </w:rPr>
        <w:t>un aval de</w:t>
      </w:r>
      <w:r w:rsidR="00F53E8B">
        <w:rPr>
          <w:rFonts w:ascii="Times New Roman" w:hAnsi="Times New Roman" w:cs="Times New Roman"/>
          <w:sz w:val="24"/>
          <w:szCs w:val="24"/>
        </w:rPr>
        <w:t xml:space="preserve"> la rigurosidad del estudio en este aspecto.</w:t>
      </w:r>
    </w:p>
    <w:p w:rsidR="000F78B6" w:rsidRDefault="000F78B6" w:rsidP="00F90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Revisar:</w:t>
      </w:r>
    </w:p>
    <w:p w:rsidR="000F78B6" w:rsidRPr="000F78B6" w:rsidRDefault="000F78B6" w:rsidP="000F78B6">
      <w:pPr>
        <w:jc w:val="both"/>
        <w:rPr>
          <w:rFonts w:ascii="Times New Roman" w:hAnsi="Times New Roman" w:cs="Times New Roman"/>
          <w:sz w:val="24"/>
          <w:szCs w:val="24"/>
        </w:rPr>
      </w:pPr>
      <w:r w:rsidRPr="000F78B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Ato, M., López-García, J. J., &amp; Benavente, A. (2013). Un sistema de clasificación de los diseños de investigación en psicología. </w:t>
      </w:r>
      <w:r w:rsidRPr="000F78B6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Anales de Psicología/</w:t>
      </w:r>
      <w:proofErr w:type="spellStart"/>
      <w:r w:rsidRPr="000F78B6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Annals</w:t>
      </w:r>
      <w:proofErr w:type="spellEnd"/>
      <w:r w:rsidRPr="000F78B6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F78B6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of</w:t>
      </w:r>
      <w:proofErr w:type="spellEnd"/>
      <w:r w:rsidRPr="000F78B6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F78B6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Psychology</w:t>
      </w:r>
      <w:proofErr w:type="spellEnd"/>
      <w:r w:rsidRPr="000F78B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 </w:t>
      </w:r>
      <w:r w:rsidRPr="000F78B6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29</w:t>
      </w:r>
      <w:r w:rsidRPr="000F78B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(3), 1038-1059.</w:t>
      </w:r>
    </w:p>
    <w:p w:rsidR="003A2142" w:rsidRPr="003A2142" w:rsidRDefault="003A2142" w:rsidP="003A2142">
      <w:pPr>
        <w:rPr>
          <w:rFonts w:ascii="Times New Roman" w:hAnsi="Times New Roman" w:cs="Times New Roman"/>
          <w:sz w:val="24"/>
          <w:szCs w:val="24"/>
        </w:rPr>
      </w:pPr>
      <w:r w:rsidRPr="003A2142">
        <w:rPr>
          <w:rFonts w:ascii="Times New Roman" w:hAnsi="Times New Roman" w:cs="Times New Roman"/>
          <w:b/>
          <w:sz w:val="24"/>
          <w:szCs w:val="24"/>
        </w:rPr>
        <w:t>(</w:t>
      </w:r>
      <w:r w:rsidR="00F906F8">
        <w:rPr>
          <w:rFonts w:ascii="Times New Roman" w:hAnsi="Times New Roman" w:cs="Times New Roman"/>
          <w:b/>
          <w:sz w:val="24"/>
          <w:szCs w:val="24"/>
        </w:rPr>
        <w:t>4</w:t>
      </w:r>
      <w:r w:rsidRPr="003A2142">
        <w:rPr>
          <w:rFonts w:ascii="Times New Roman" w:hAnsi="Times New Roman" w:cs="Times New Roman"/>
          <w:b/>
          <w:sz w:val="24"/>
          <w:szCs w:val="24"/>
        </w:rPr>
        <w:t>) Revisión de la literatura.</w:t>
      </w:r>
      <w:r w:rsidRPr="003A2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142" w:rsidRDefault="007F7B80" w:rsidP="003A2142">
      <w:pPr>
        <w:rPr>
          <w:rFonts w:ascii="Times" w:hAnsi="Times"/>
          <w:color w:val="000000" w:themeColor="text1"/>
          <w:sz w:val="24"/>
        </w:rPr>
      </w:pPr>
      <w:r>
        <w:rPr>
          <w:rFonts w:ascii="Times" w:hAnsi="Times"/>
          <w:color w:val="000000" w:themeColor="text1"/>
          <w:sz w:val="24"/>
        </w:rPr>
        <w:t xml:space="preserve">Se sugiere extender el análisis y diversidad en el material bibliográfico del tema, profundizar y plantear los alcances más actuales posibles sobre el entrenamiento en terapia familiar. </w:t>
      </w:r>
      <w:r>
        <w:rPr>
          <w:rFonts w:ascii="Times" w:hAnsi="Times"/>
          <w:color w:val="000000" w:themeColor="text1"/>
          <w:sz w:val="24"/>
        </w:rPr>
        <w:t>Se anexa una muestra de material bibliográfico para profundizar.</w:t>
      </w:r>
    </w:p>
    <w:p w:rsidR="007F7B80" w:rsidRDefault="003A2142" w:rsidP="003A2142">
      <w:pPr>
        <w:rPr>
          <w:rFonts w:ascii="Times New Roman" w:hAnsi="Times New Roman" w:cs="Times New Roman"/>
          <w:b/>
          <w:sz w:val="24"/>
          <w:szCs w:val="24"/>
        </w:rPr>
      </w:pPr>
      <w:r w:rsidRPr="003A2142">
        <w:rPr>
          <w:rFonts w:ascii="Times New Roman" w:hAnsi="Times New Roman" w:cs="Times New Roman"/>
          <w:b/>
          <w:sz w:val="24"/>
          <w:szCs w:val="24"/>
        </w:rPr>
        <w:t>(</w:t>
      </w:r>
      <w:r w:rsidR="00F906F8">
        <w:rPr>
          <w:rFonts w:ascii="Times New Roman" w:hAnsi="Times New Roman" w:cs="Times New Roman"/>
          <w:b/>
          <w:sz w:val="24"/>
          <w:szCs w:val="24"/>
        </w:rPr>
        <w:t>5</w:t>
      </w:r>
      <w:r w:rsidRPr="003A214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906F8">
        <w:rPr>
          <w:rFonts w:ascii="Times New Roman" w:hAnsi="Times New Roman" w:cs="Times New Roman"/>
          <w:b/>
          <w:sz w:val="24"/>
          <w:szCs w:val="24"/>
        </w:rPr>
        <w:t>Aspectos de formato</w:t>
      </w:r>
      <w:r w:rsidRPr="003A2142">
        <w:rPr>
          <w:rFonts w:ascii="Times New Roman" w:hAnsi="Times New Roman" w:cs="Times New Roman"/>
          <w:b/>
          <w:sz w:val="24"/>
          <w:szCs w:val="24"/>
        </w:rPr>
        <w:t>.</w:t>
      </w:r>
    </w:p>
    <w:p w:rsidR="007F7B80" w:rsidRPr="00F906F8" w:rsidRDefault="007F7B80" w:rsidP="007F7B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6F8">
        <w:rPr>
          <w:rFonts w:ascii="Times New Roman" w:hAnsi="Times New Roman" w:cs="Times New Roman"/>
          <w:color w:val="000000" w:themeColor="text1"/>
          <w:sz w:val="24"/>
          <w:szCs w:val="24"/>
        </w:rPr>
        <w:t>Se observan errores gramaticales en el manuscrito</w:t>
      </w:r>
    </w:p>
    <w:p w:rsidR="003A2142" w:rsidRPr="00F906F8" w:rsidRDefault="007F7B80" w:rsidP="007E3B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 referencias no se reportan adecuadamente como lo sugiere </w:t>
      </w:r>
      <w:r w:rsidRPr="00F906F8">
        <w:rPr>
          <w:rFonts w:ascii="Times New Roman" w:hAnsi="Times New Roman" w:cs="Times New Roman"/>
          <w:color w:val="000000" w:themeColor="text1"/>
          <w:sz w:val="24"/>
          <w:szCs w:val="24"/>
        </w:rPr>
        <w:t>el manual de publicación de APA</w:t>
      </w:r>
      <w:r w:rsidRPr="00F906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7B80" w:rsidRDefault="007F7B80" w:rsidP="007E3B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6F8">
        <w:rPr>
          <w:rFonts w:ascii="Times New Roman" w:hAnsi="Times New Roman" w:cs="Times New Roman"/>
          <w:color w:val="000000" w:themeColor="text1"/>
          <w:sz w:val="24"/>
          <w:szCs w:val="24"/>
        </w:rPr>
        <w:t>Es necesario que la redacción del manuscrita se plasme en Tercera persona y en voz activa</w:t>
      </w:r>
      <w:r w:rsidR="00F906F8" w:rsidRPr="00F906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D5A" w:rsidRDefault="00696D5A" w:rsidP="00696D5A">
      <w:pPr>
        <w:pStyle w:val="ListParagraph"/>
        <w:ind w:left="77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D5A" w:rsidRDefault="00696D5A" w:rsidP="00696D5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Conclusión:</w:t>
      </w:r>
    </w:p>
    <w:p w:rsidR="00696D5A" w:rsidRPr="00696D5A" w:rsidRDefault="00696D5A" w:rsidP="00696D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base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el análisis del estudio y el manuscrito según los puntos detallados. Este revisor </w:t>
      </w:r>
      <w:r w:rsidR="007C1ECA">
        <w:rPr>
          <w:rFonts w:ascii="Times New Roman" w:hAnsi="Times New Roman" w:cs="Times New Roman"/>
          <w:color w:val="000000" w:themeColor="text1"/>
          <w:sz w:val="24"/>
          <w:szCs w:val="24"/>
        </w:rPr>
        <w:t>concluye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el manuscrito titulado: “</w:t>
      </w:r>
      <w:r w:rsidRPr="00696D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Terapia de Familia y Parejas en </w:t>
      </w:r>
      <w:proofErr w:type="gramStart"/>
      <w:r w:rsidRPr="00696D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Latinoamérica :Una</w:t>
      </w:r>
      <w:proofErr w:type="gramEnd"/>
      <w:r w:rsidRPr="00696D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mirada a los programas de formación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ECA">
        <w:rPr>
          <w:rFonts w:ascii="Times New Roman" w:hAnsi="Times New Roman" w:cs="Times New Roman"/>
          <w:color w:val="000000" w:themeColor="text1"/>
          <w:sz w:val="24"/>
          <w:szCs w:val="24"/>
        </w:rPr>
        <w:t>no alcanza los requerimientos necesarios para su publicación.</w:t>
      </w:r>
    </w:p>
    <w:p w:rsidR="00696D5A" w:rsidRPr="00696D5A" w:rsidRDefault="00696D5A" w:rsidP="00696D5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2142" w:rsidRPr="003A2142" w:rsidRDefault="003A2142" w:rsidP="003A2142">
      <w:pPr>
        <w:rPr>
          <w:rFonts w:ascii="Times New Roman" w:hAnsi="Times New Roman" w:cs="Times New Roman"/>
          <w:sz w:val="24"/>
          <w:szCs w:val="24"/>
        </w:rPr>
      </w:pPr>
    </w:p>
    <w:sectPr w:rsidR="003A2142" w:rsidRPr="003A21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586F"/>
    <w:multiLevelType w:val="hybridMultilevel"/>
    <w:tmpl w:val="CC742392"/>
    <w:lvl w:ilvl="0" w:tplc="2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36"/>
    <w:rsid w:val="000F78B6"/>
    <w:rsid w:val="00136736"/>
    <w:rsid w:val="00144BD7"/>
    <w:rsid w:val="001C13D4"/>
    <w:rsid w:val="003A2142"/>
    <w:rsid w:val="003A3F38"/>
    <w:rsid w:val="005B2F8B"/>
    <w:rsid w:val="00696D5A"/>
    <w:rsid w:val="007C1ECA"/>
    <w:rsid w:val="007F7B80"/>
    <w:rsid w:val="00952557"/>
    <w:rsid w:val="00A20D65"/>
    <w:rsid w:val="00E12EC4"/>
    <w:rsid w:val="00ED4FCF"/>
    <w:rsid w:val="00F53E8B"/>
    <w:rsid w:val="00F8246B"/>
    <w:rsid w:val="00F9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68BBA"/>
  <w15:chartTrackingRefBased/>
  <w15:docId w15:val="{4D14F3A6-3D7A-460F-AD08-DDB8B4D4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933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11</cp:revision>
  <dcterms:created xsi:type="dcterms:W3CDTF">2019-08-31T06:31:00Z</dcterms:created>
  <dcterms:modified xsi:type="dcterms:W3CDTF">2019-08-31T07:47:00Z</dcterms:modified>
</cp:coreProperties>
</file>