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9B1" w:rsidRDefault="00715504" w:rsidP="002C4D02">
      <w:pPr>
        <w:pStyle w:val="NormalWeb"/>
        <w:shd w:val="clear" w:color="auto" w:fill="FFFFFF"/>
        <w:spacing w:before="0" w:beforeAutospacing="0" w:after="0" w:afterAutospacing="0"/>
        <w:rPr>
          <w:rFonts w:ascii="Arial" w:hAnsi="Arial" w:cs="Arial"/>
          <w:color w:val="222222"/>
          <w:sz w:val="20"/>
          <w:szCs w:val="20"/>
        </w:rPr>
      </w:pPr>
      <w:r w:rsidRPr="002C4D02">
        <w:rPr>
          <w:rFonts w:ascii="Arial" w:hAnsi="Arial" w:cs="Arial"/>
          <w:color w:val="222222"/>
          <w:sz w:val="20"/>
          <w:szCs w:val="20"/>
        </w:rPr>
        <w:t>Estimado editores y revisores de</w:t>
      </w:r>
      <w:r w:rsidR="002C4D02">
        <w:rPr>
          <w:rFonts w:ascii="Arial" w:hAnsi="Arial" w:cs="Arial"/>
          <w:color w:val="222222"/>
          <w:sz w:val="20"/>
          <w:szCs w:val="20"/>
        </w:rPr>
        <w:t xml:space="preserve"> la </w:t>
      </w:r>
    </w:p>
    <w:p w:rsidR="00715504" w:rsidRPr="002C4D02" w:rsidRDefault="002C4D02" w:rsidP="002C4D02">
      <w:pPr>
        <w:pStyle w:val="NormalWeb"/>
        <w:shd w:val="clear" w:color="auto" w:fill="FFFFFF"/>
        <w:spacing w:before="0" w:beforeAutospacing="0" w:after="0" w:afterAutospacing="0"/>
        <w:rPr>
          <w:rFonts w:ascii="Arial" w:hAnsi="Arial" w:cs="Arial"/>
          <w:color w:val="222222"/>
          <w:sz w:val="20"/>
          <w:szCs w:val="20"/>
        </w:rPr>
      </w:pPr>
      <w:r w:rsidRPr="002C4D02">
        <w:rPr>
          <w:rFonts w:ascii="Arial" w:hAnsi="Arial" w:cs="Arial"/>
          <w:color w:val="222222"/>
          <w:sz w:val="20"/>
          <w:szCs w:val="20"/>
        </w:rPr>
        <w:t>Revista Interamericana de Psicología</w:t>
      </w:r>
      <w:r w:rsidR="007619B1">
        <w:rPr>
          <w:rFonts w:ascii="Arial" w:hAnsi="Arial" w:cs="Arial"/>
          <w:color w:val="222222"/>
          <w:sz w:val="20"/>
          <w:szCs w:val="20"/>
        </w:rPr>
        <w:t>:</w:t>
      </w:r>
    </w:p>
    <w:p w:rsidR="002C4D02" w:rsidRDefault="002C4D02" w:rsidP="002C4D02">
      <w:pPr>
        <w:pStyle w:val="NormalWeb"/>
        <w:shd w:val="clear" w:color="auto" w:fill="FFFFFF"/>
        <w:spacing w:before="0" w:beforeAutospacing="0" w:after="0" w:afterAutospacing="0"/>
        <w:rPr>
          <w:rFonts w:ascii="Arial" w:hAnsi="Arial" w:cs="Arial"/>
          <w:color w:val="222222"/>
          <w:sz w:val="20"/>
          <w:szCs w:val="20"/>
        </w:rPr>
      </w:pPr>
    </w:p>
    <w:p w:rsidR="00412FCB" w:rsidRPr="002C4D02" w:rsidRDefault="0073519C" w:rsidP="007619B1">
      <w:pPr>
        <w:pStyle w:val="NormalWeb"/>
        <w:shd w:val="clear" w:color="auto" w:fill="FFFFFF"/>
        <w:spacing w:before="0" w:beforeAutospacing="0" w:after="0" w:afterAutospacing="0"/>
        <w:ind w:firstLine="3119"/>
        <w:rPr>
          <w:rFonts w:ascii="Arial" w:hAnsi="Arial" w:cs="Arial"/>
          <w:color w:val="222222"/>
          <w:sz w:val="20"/>
          <w:szCs w:val="20"/>
        </w:rPr>
      </w:pPr>
      <w:r w:rsidRPr="002C4D02">
        <w:rPr>
          <w:rFonts w:ascii="Arial" w:hAnsi="Arial" w:cs="Arial"/>
          <w:color w:val="222222"/>
          <w:sz w:val="20"/>
          <w:szCs w:val="20"/>
        </w:rPr>
        <w:t>Ante todo</w:t>
      </w:r>
      <w:r w:rsidR="00412FCB" w:rsidRPr="002C4D02">
        <w:rPr>
          <w:rFonts w:ascii="Arial" w:hAnsi="Arial" w:cs="Arial"/>
          <w:color w:val="222222"/>
          <w:sz w:val="20"/>
          <w:szCs w:val="20"/>
        </w:rPr>
        <w:t>,</w:t>
      </w:r>
      <w:r w:rsidRPr="002C4D02">
        <w:rPr>
          <w:rFonts w:ascii="Arial" w:hAnsi="Arial" w:cs="Arial"/>
          <w:color w:val="222222"/>
          <w:sz w:val="20"/>
          <w:szCs w:val="20"/>
        </w:rPr>
        <w:t xml:space="preserve"> dese</w:t>
      </w:r>
      <w:r w:rsidR="00412FCB" w:rsidRPr="002C4D02">
        <w:rPr>
          <w:rFonts w:ascii="Arial" w:hAnsi="Arial" w:cs="Arial"/>
          <w:color w:val="222222"/>
          <w:sz w:val="20"/>
          <w:szCs w:val="20"/>
        </w:rPr>
        <w:t>amos</w:t>
      </w:r>
      <w:r w:rsidRPr="002C4D02">
        <w:rPr>
          <w:rFonts w:ascii="Arial" w:hAnsi="Arial" w:cs="Arial"/>
          <w:color w:val="222222"/>
          <w:sz w:val="20"/>
          <w:szCs w:val="20"/>
        </w:rPr>
        <w:t xml:space="preserve"> hacerles llegar nuestro más profundo agradecimiento por los señalamientos realizados</w:t>
      </w:r>
      <w:r w:rsidR="00412FCB" w:rsidRPr="002C4D02">
        <w:rPr>
          <w:rFonts w:ascii="Arial" w:hAnsi="Arial" w:cs="Arial"/>
          <w:color w:val="222222"/>
          <w:sz w:val="20"/>
          <w:szCs w:val="20"/>
        </w:rPr>
        <w:t xml:space="preserve">. En total acuerdo con cada una de las observaciones efectuadas hemos realizado las modificaciones, que entendemos pertinentes. Con el objeto de facilitar la ubicación de las </w:t>
      </w:r>
      <w:r w:rsidR="00715504" w:rsidRPr="002C4D02">
        <w:rPr>
          <w:rFonts w:ascii="Arial" w:hAnsi="Arial" w:cs="Arial"/>
          <w:color w:val="222222"/>
          <w:sz w:val="20"/>
          <w:szCs w:val="20"/>
        </w:rPr>
        <w:t>mismas</w:t>
      </w:r>
      <w:r w:rsidR="00412FCB" w:rsidRPr="002C4D02">
        <w:rPr>
          <w:rFonts w:ascii="Arial" w:hAnsi="Arial" w:cs="Arial"/>
          <w:color w:val="222222"/>
          <w:sz w:val="20"/>
          <w:szCs w:val="20"/>
        </w:rPr>
        <w:t xml:space="preserve"> en el texto</w:t>
      </w:r>
      <w:r w:rsidR="00715504" w:rsidRPr="002C4D02">
        <w:rPr>
          <w:rFonts w:ascii="Arial" w:hAnsi="Arial" w:cs="Arial"/>
          <w:color w:val="222222"/>
          <w:sz w:val="20"/>
          <w:szCs w:val="20"/>
        </w:rPr>
        <w:t>,</w:t>
      </w:r>
      <w:r w:rsidR="00412FCB" w:rsidRPr="002C4D02">
        <w:rPr>
          <w:rFonts w:ascii="Arial" w:hAnsi="Arial" w:cs="Arial"/>
          <w:color w:val="222222"/>
          <w:sz w:val="20"/>
          <w:szCs w:val="20"/>
        </w:rPr>
        <w:t xml:space="preserve"> se ha decidido acompañar este escrito </w:t>
      </w:r>
      <w:r w:rsidR="00504B93" w:rsidRPr="002C4D02">
        <w:rPr>
          <w:rFonts w:ascii="Arial" w:hAnsi="Arial" w:cs="Arial"/>
          <w:color w:val="222222"/>
          <w:sz w:val="20"/>
          <w:szCs w:val="20"/>
        </w:rPr>
        <w:t xml:space="preserve">que describe cada uno de los cambios, así como hemos resaltado en amarillo las partes </w:t>
      </w:r>
      <w:r w:rsidR="00715504" w:rsidRPr="002C4D02">
        <w:rPr>
          <w:rFonts w:ascii="Arial" w:hAnsi="Arial" w:cs="Arial"/>
          <w:color w:val="222222"/>
          <w:sz w:val="20"/>
          <w:szCs w:val="20"/>
        </w:rPr>
        <w:t>que han sido reestructuradas.</w:t>
      </w:r>
    </w:p>
    <w:p w:rsidR="007619B1" w:rsidRDefault="007619B1" w:rsidP="002C4D02">
      <w:pPr>
        <w:pStyle w:val="NormalWeb"/>
        <w:shd w:val="clear" w:color="auto" w:fill="FFFFFF"/>
        <w:spacing w:before="0" w:beforeAutospacing="0" w:after="0" w:afterAutospacing="0"/>
        <w:rPr>
          <w:rFonts w:ascii="Arial" w:hAnsi="Arial" w:cs="Arial"/>
          <w:color w:val="222222"/>
          <w:sz w:val="20"/>
          <w:szCs w:val="20"/>
        </w:rPr>
      </w:pPr>
    </w:p>
    <w:p w:rsidR="00715504" w:rsidRDefault="00715504" w:rsidP="002C4D02">
      <w:pPr>
        <w:pStyle w:val="NormalWeb"/>
        <w:shd w:val="clear" w:color="auto" w:fill="FFFFFF"/>
        <w:spacing w:before="0" w:beforeAutospacing="0" w:after="0" w:afterAutospacing="0"/>
        <w:rPr>
          <w:rFonts w:ascii="Arial" w:hAnsi="Arial" w:cs="Arial"/>
          <w:color w:val="222222"/>
          <w:sz w:val="20"/>
          <w:szCs w:val="20"/>
        </w:rPr>
      </w:pPr>
      <w:r w:rsidRPr="002C4D02">
        <w:rPr>
          <w:rFonts w:ascii="Arial" w:hAnsi="Arial" w:cs="Arial"/>
          <w:color w:val="222222"/>
          <w:sz w:val="20"/>
          <w:szCs w:val="20"/>
        </w:rPr>
        <w:t>Señalamientos:</w:t>
      </w:r>
      <w:bookmarkStart w:id="0" w:name="_GoBack"/>
      <w:bookmarkEnd w:id="0"/>
    </w:p>
    <w:p w:rsidR="002C4D02" w:rsidRPr="002C4D02" w:rsidRDefault="002C4D02" w:rsidP="002C4D02">
      <w:pPr>
        <w:pStyle w:val="NormalWeb"/>
        <w:shd w:val="clear" w:color="auto" w:fill="FFFFFF"/>
        <w:spacing w:before="0" w:beforeAutospacing="0" w:after="0" w:afterAutospacing="0"/>
        <w:rPr>
          <w:rFonts w:ascii="Arial" w:hAnsi="Arial" w:cs="Arial"/>
          <w:color w:val="222222"/>
          <w:sz w:val="20"/>
          <w:szCs w:val="20"/>
        </w:rPr>
      </w:pPr>
    </w:p>
    <w:p w:rsidR="00552247" w:rsidRPr="002C4D02" w:rsidRDefault="007F6320" w:rsidP="002C4D02">
      <w:pPr>
        <w:pStyle w:val="NormalWeb"/>
        <w:numPr>
          <w:ilvl w:val="0"/>
          <w:numId w:val="1"/>
        </w:numPr>
        <w:shd w:val="clear" w:color="auto" w:fill="FFFFFF"/>
        <w:spacing w:before="0" w:beforeAutospacing="0" w:after="0" w:afterAutospacing="0"/>
        <w:ind w:left="0" w:hanging="294"/>
        <w:jc w:val="both"/>
        <w:rPr>
          <w:rFonts w:ascii="Arial" w:eastAsiaTheme="minorHAnsi" w:hAnsi="Arial" w:cs="Arial"/>
          <w:color w:val="222222"/>
          <w:sz w:val="20"/>
          <w:szCs w:val="20"/>
          <w:lang w:eastAsia="en-US"/>
        </w:rPr>
      </w:pPr>
      <w:r w:rsidRPr="002C4D02">
        <w:rPr>
          <w:rFonts w:ascii="Arial" w:hAnsi="Arial" w:cs="Arial"/>
          <w:color w:val="222222"/>
          <w:sz w:val="20"/>
          <w:szCs w:val="20"/>
        </w:rPr>
        <w:t>Revisar introducción. Debe reescribirse algunos apartados. Ejemplo El segundo párrafo aparece como inadecuado o poco relevante para el objetivo del artículo. Parece mucho más atingente centrase en la evaluación de calidad de vida e instrumentos</w:t>
      </w:r>
      <w:r w:rsidR="00951DEF" w:rsidRPr="002C4D02">
        <w:rPr>
          <w:rFonts w:ascii="Arial" w:hAnsi="Arial" w:cs="Arial"/>
          <w:color w:val="222222"/>
          <w:sz w:val="20"/>
          <w:szCs w:val="20"/>
        </w:rPr>
        <w:t xml:space="preserve">. </w:t>
      </w:r>
      <w:r w:rsidR="00951DEF" w:rsidRPr="002C4D02">
        <w:rPr>
          <w:rFonts w:ascii="Arial" w:hAnsi="Arial" w:cs="Arial"/>
          <w:b/>
          <w:i/>
          <w:color w:val="222222"/>
          <w:sz w:val="20"/>
          <w:szCs w:val="20"/>
        </w:rPr>
        <w:t>Corregido</w:t>
      </w:r>
      <w:r w:rsidR="00B24359" w:rsidRPr="002C4D02">
        <w:rPr>
          <w:rFonts w:ascii="Arial" w:hAnsi="Arial" w:cs="Arial"/>
          <w:b/>
          <w:i/>
          <w:color w:val="222222"/>
          <w:sz w:val="20"/>
          <w:szCs w:val="20"/>
        </w:rPr>
        <w:t xml:space="preserve">, </w:t>
      </w:r>
      <w:r w:rsidR="00951DEF" w:rsidRPr="002C4D02">
        <w:rPr>
          <w:rFonts w:ascii="Arial" w:hAnsi="Arial" w:cs="Arial"/>
          <w:b/>
          <w:i/>
          <w:color w:val="222222"/>
          <w:sz w:val="20"/>
          <w:szCs w:val="20"/>
        </w:rPr>
        <w:t>se eliminó el párrafo</w:t>
      </w:r>
    </w:p>
    <w:p w:rsidR="002C4D02" w:rsidRPr="002C4D02" w:rsidRDefault="002C4D02" w:rsidP="002C4D02">
      <w:pPr>
        <w:pStyle w:val="NormalWeb"/>
        <w:shd w:val="clear" w:color="auto" w:fill="FFFFFF"/>
        <w:spacing w:before="0" w:beforeAutospacing="0" w:after="0" w:afterAutospacing="0"/>
        <w:jc w:val="both"/>
        <w:rPr>
          <w:rFonts w:ascii="Arial" w:eastAsiaTheme="minorHAnsi" w:hAnsi="Arial" w:cs="Arial"/>
          <w:color w:val="222222"/>
          <w:sz w:val="20"/>
          <w:szCs w:val="20"/>
          <w:lang w:eastAsia="en-US"/>
        </w:rPr>
      </w:pPr>
    </w:p>
    <w:p w:rsidR="002C4D02" w:rsidRPr="002C4D02" w:rsidRDefault="007F6320" w:rsidP="002C4D02">
      <w:pPr>
        <w:pStyle w:val="NormalWeb"/>
        <w:numPr>
          <w:ilvl w:val="0"/>
          <w:numId w:val="1"/>
        </w:numPr>
        <w:shd w:val="clear" w:color="auto" w:fill="FFFFFF"/>
        <w:spacing w:before="0" w:beforeAutospacing="0" w:after="0" w:afterAutospacing="0"/>
        <w:ind w:left="0" w:hanging="294"/>
        <w:jc w:val="both"/>
        <w:rPr>
          <w:rFonts w:ascii="Arial" w:eastAsiaTheme="minorHAnsi" w:hAnsi="Arial" w:cs="Arial"/>
          <w:color w:val="222222"/>
          <w:sz w:val="20"/>
          <w:szCs w:val="20"/>
          <w:lang w:eastAsia="en-US"/>
        </w:rPr>
      </w:pPr>
      <w:r w:rsidRPr="002C4D02">
        <w:rPr>
          <w:rFonts w:ascii="Arial" w:hAnsi="Arial" w:cs="Arial"/>
          <w:color w:val="222222"/>
          <w:sz w:val="20"/>
          <w:szCs w:val="20"/>
        </w:rPr>
        <w:t>En proporción, aparece mucho espacio dedicado a definir calidad de vida, pero poco o casi nada de los sistemas de evaluación, evidencia y precisamente una discusión critica del instrumento de calidad de vida central para el objetivo de este manuscrito</w:t>
      </w:r>
      <w:r w:rsidR="00EA4ACF" w:rsidRPr="002C4D02">
        <w:rPr>
          <w:rFonts w:ascii="Arial" w:hAnsi="Arial" w:cs="Arial"/>
          <w:color w:val="222222"/>
          <w:sz w:val="20"/>
          <w:szCs w:val="20"/>
        </w:rPr>
        <w:t xml:space="preserve">: </w:t>
      </w:r>
      <w:r w:rsidR="00EA4ACF" w:rsidRPr="002C4D02">
        <w:rPr>
          <w:rFonts w:ascii="Arial" w:hAnsi="Arial" w:cs="Arial"/>
          <w:b/>
          <w:i/>
          <w:color w:val="222222"/>
          <w:sz w:val="20"/>
          <w:szCs w:val="20"/>
        </w:rPr>
        <w:t xml:space="preserve">se corrigió extrayendo contenido en la fundamentación e incorporando el siguiente párrafo: </w:t>
      </w:r>
      <w:r w:rsidR="00A4734B" w:rsidRPr="002C4D02">
        <w:rPr>
          <w:rFonts w:ascii="Arial" w:hAnsi="Arial" w:cs="Arial"/>
          <w:b/>
          <w:i/>
          <w:color w:val="222222"/>
          <w:sz w:val="20"/>
          <w:szCs w:val="20"/>
        </w:rPr>
        <w:t>“</w:t>
      </w:r>
      <w:r w:rsidR="00650F69" w:rsidRPr="002C4D02">
        <w:rPr>
          <w:rFonts w:ascii="Arial" w:hAnsi="Arial" w:cs="Arial"/>
          <w:b/>
          <w:i/>
          <w:sz w:val="20"/>
          <w:szCs w:val="20"/>
          <w:lang w:val="es-ES"/>
        </w:rPr>
        <w:t>Sus autores estiman que el Q-LES-Q tiene la capacidad de identificar niveles de disfrute y satisfacción, que otros instrumentos no han logrado detectar con facilidad. Existen antecedentes de adaptaciones en distintos países. La versión italiana ha sido validada en una muestra de pacientes con trastornos de ansiedad (</w:t>
      </w:r>
      <w:proofErr w:type="spellStart"/>
      <w:r w:rsidR="00650F69" w:rsidRPr="002C4D02">
        <w:rPr>
          <w:rFonts w:ascii="Arial" w:hAnsi="Arial" w:cs="Arial"/>
          <w:b/>
          <w:i/>
          <w:sz w:val="20"/>
          <w:szCs w:val="20"/>
          <w:lang w:val="es-ES"/>
        </w:rPr>
        <w:t>Rossi</w:t>
      </w:r>
      <w:proofErr w:type="spellEnd"/>
      <w:r w:rsidR="00650F69" w:rsidRPr="002C4D02">
        <w:rPr>
          <w:rFonts w:ascii="Arial" w:hAnsi="Arial" w:cs="Arial"/>
          <w:b/>
          <w:i/>
          <w:sz w:val="20"/>
          <w:szCs w:val="20"/>
          <w:lang w:val="es-ES"/>
        </w:rPr>
        <w:t xml:space="preserve">, et al., 2005) mostrando indicadores psicométricos similares a la versión original; en Brasil </w:t>
      </w:r>
      <w:proofErr w:type="spellStart"/>
      <w:r w:rsidR="00650F69" w:rsidRPr="002C4D02">
        <w:rPr>
          <w:rFonts w:ascii="Arial" w:hAnsi="Arial" w:cs="Arial"/>
          <w:b/>
          <w:i/>
          <w:sz w:val="20"/>
          <w:szCs w:val="20"/>
          <w:lang w:val="es-ES"/>
        </w:rPr>
        <w:t>Zubaran</w:t>
      </w:r>
      <w:proofErr w:type="spellEnd"/>
      <w:r w:rsidR="00650F69" w:rsidRPr="002C4D02">
        <w:rPr>
          <w:rFonts w:ascii="Arial" w:hAnsi="Arial" w:cs="Arial"/>
          <w:b/>
          <w:i/>
          <w:sz w:val="20"/>
          <w:szCs w:val="20"/>
          <w:lang w:val="es-ES"/>
        </w:rPr>
        <w:t xml:space="preserve">, </w:t>
      </w:r>
      <w:proofErr w:type="spellStart"/>
      <w:r w:rsidR="00650F69" w:rsidRPr="002C4D02">
        <w:rPr>
          <w:rFonts w:ascii="Arial" w:hAnsi="Arial" w:cs="Arial"/>
          <w:b/>
          <w:i/>
          <w:sz w:val="20"/>
          <w:szCs w:val="20"/>
          <w:lang w:val="es-ES"/>
        </w:rPr>
        <w:t>Foresti</w:t>
      </w:r>
      <w:proofErr w:type="spellEnd"/>
      <w:r w:rsidR="00650F69" w:rsidRPr="002C4D02">
        <w:rPr>
          <w:rFonts w:ascii="Arial" w:hAnsi="Arial" w:cs="Arial"/>
          <w:b/>
          <w:i/>
          <w:sz w:val="20"/>
          <w:szCs w:val="20"/>
          <w:lang w:val="es-ES"/>
        </w:rPr>
        <w:t xml:space="preserve">, </w:t>
      </w:r>
      <w:proofErr w:type="spellStart"/>
      <w:r w:rsidR="00650F69" w:rsidRPr="002C4D02">
        <w:rPr>
          <w:rFonts w:ascii="Arial" w:hAnsi="Arial" w:cs="Arial"/>
          <w:b/>
          <w:i/>
          <w:sz w:val="20"/>
          <w:szCs w:val="20"/>
          <w:lang w:val="es-ES"/>
        </w:rPr>
        <w:t>Thorell</w:t>
      </w:r>
      <w:proofErr w:type="spellEnd"/>
      <w:r w:rsidR="00650F69" w:rsidRPr="002C4D02">
        <w:rPr>
          <w:rFonts w:ascii="Arial" w:hAnsi="Arial" w:cs="Arial"/>
          <w:b/>
          <w:i/>
          <w:sz w:val="20"/>
          <w:szCs w:val="20"/>
          <w:lang w:val="es-ES"/>
        </w:rPr>
        <w:t xml:space="preserve">, </w:t>
      </w:r>
      <w:proofErr w:type="spellStart"/>
      <w:r w:rsidR="00650F69" w:rsidRPr="002C4D02">
        <w:rPr>
          <w:rFonts w:ascii="Arial" w:hAnsi="Arial" w:cs="Arial"/>
          <w:b/>
          <w:i/>
          <w:sz w:val="20"/>
          <w:szCs w:val="20"/>
          <w:lang w:val="es-ES"/>
        </w:rPr>
        <w:t>Franceschini</w:t>
      </w:r>
      <w:proofErr w:type="spellEnd"/>
      <w:r w:rsidR="00650F69" w:rsidRPr="002C4D02">
        <w:rPr>
          <w:rFonts w:ascii="Arial" w:hAnsi="Arial" w:cs="Arial"/>
          <w:b/>
          <w:i/>
          <w:sz w:val="20"/>
          <w:szCs w:val="20"/>
          <w:lang w:val="es-ES"/>
        </w:rPr>
        <w:t xml:space="preserve"> y Homero (2009) hicieron lo propio mediante una muestra de 100 consumidores de crack y drogas inhalables; </w:t>
      </w:r>
      <w:proofErr w:type="spellStart"/>
      <w:r w:rsidR="00650F69" w:rsidRPr="002C4D02">
        <w:rPr>
          <w:rFonts w:ascii="Arial" w:hAnsi="Arial" w:cs="Arial"/>
          <w:b/>
          <w:i/>
          <w:sz w:val="20"/>
          <w:szCs w:val="20"/>
          <w:lang w:val="es-ES"/>
        </w:rPr>
        <w:t>Malhan</w:t>
      </w:r>
      <w:proofErr w:type="spellEnd"/>
      <w:r w:rsidR="00650F69" w:rsidRPr="002C4D02">
        <w:rPr>
          <w:rFonts w:ascii="Arial" w:hAnsi="Arial" w:cs="Arial"/>
          <w:b/>
          <w:i/>
          <w:sz w:val="20"/>
          <w:szCs w:val="20"/>
          <w:lang w:val="es-ES"/>
        </w:rPr>
        <w:t xml:space="preserve">, </w:t>
      </w:r>
      <w:proofErr w:type="spellStart"/>
      <w:r w:rsidR="00650F69" w:rsidRPr="002C4D02">
        <w:rPr>
          <w:rFonts w:ascii="Arial" w:hAnsi="Arial" w:cs="Arial"/>
          <w:b/>
          <w:i/>
          <w:sz w:val="20"/>
          <w:szCs w:val="20"/>
          <w:lang w:val="es-ES"/>
        </w:rPr>
        <w:t>Oksuz</w:t>
      </w:r>
      <w:proofErr w:type="spellEnd"/>
      <w:r w:rsidR="00650F69" w:rsidRPr="002C4D02">
        <w:rPr>
          <w:rFonts w:ascii="Arial" w:hAnsi="Arial" w:cs="Arial"/>
          <w:b/>
          <w:i/>
          <w:sz w:val="20"/>
          <w:szCs w:val="20"/>
          <w:lang w:val="es-ES"/>
        </w:rPr>
        <w:t xml:space="preserve">, </w:t>
      </w:r>
      <w:proofErr w:type="spellStart"/>
      <w:r w:rsidR="00650F69" w:rsidRPr="002C4D02">
        <w:rPr>
          <w:rFonts w:ascii="Arial" w:hAnsi="Arial" w:cs="Arial"/>
          <w:b/>
          <w:i/>
          <w:sz w:val="20"/>
          <w:szCs w:val="20"/>
          <w:lang w:val="es-ES"/>
        </w:rPr>
        <w:t>Baytar</w:t>
      </w:r>
      <w:proofErr w:type="spellEnd"/>
      <w:r w:rsidR="00650F69" w:rsidRPr="002C4D02">
        <w:rPr>
          <w:rFonts w:ascii="Arial" w:hAnsi="Arial" w:cs="Arial"/>
          <w:b/>
          <w:i/>
          <w:sz w:val="20"/>
          <w:szCs w:val="20"/>
          <w:lang w:val="es-ES"/>
        </w:rPr>
        <w:t xml:space="preserve"> y </w:t>
      </w:r>
      <w:proofErr w:type="spellStart"/>
      <w:r w:rsidR="00650F69" w:rsidRPr="002C4D02">
        <w:rPr>
          <w:rFonts w:ascii="Arial" w:hAnsi="Arial" w:cs="Arial"/>
          <w:b/>
          <w:i/>
          <w:sz w:val="20"/>
          <w:szCs w:val="20"/>
          <w:lang w:val="es-ES"/>
        </w:rPr>
        <w:t>Tulunay</w:t>
      </w:r>
      <w:proofErr w:type="spellEnd"/>
      <w:r w:rsidR="00650F69" w:rsidRPr="002C4D02">
        <w:rPr>
          <w:rFonts w:ascii="Arial" w:hAnsi="Arial" w:cs="Arial"/>
          <w:b/>
          <w:i/>
          <w:sz w:val="20"/>
          <w:szCs w:val="20"/>
          <w:lang w:val="es-ES"/>
        </w:rPr>
        <w:t xml:space="preserve"> (2009), determinaron la confiabilidad y validez de la adaptación del cuestionario en un grupo de 168 mujeres turcas, hallando tres factores que representaron el 62.0% de la varianza total. Respecto a las versiones abreviadas (16 ítems), </w:t>
      </w:r>
      <w:proofErr w:type="spellStart"/>
      <w:r w:rsidR="00650F69" w:rsidRPr="002C4D02">
        <w:rPr>
          <w:rFonts w:ascii="Arial" w:hAnsi="Arial" w:cs="Arial"/>
          <w:b/>
          <w:i/>
          <w:sz w:val="20"/>
          <w:szCs w:val="20"/>
          <w:lang w:val="es-ES"/>
        </w:rPr>
        <w:t>Mick</w:t>
      </w:r>
      <w:proofErr w:type="spellEnd"/>
      <w:r w:rsidR="00650F69" w:rsidRPr="002C4D02">
        <w:rPr>
          <w:rFonts w:ascii="Arial" w:hAnsi="Arial" w:cs="Arial"/>
          <w:b/>
          <w:i/>
          <w:sz w:val="20"/>
          <w:szCs w:val="20"/>
          <w:lang w:val="es-ES"/>
        </w:rPr>
        <w:t xml:space="preserve">, </w:t>
      </w:r>
      <w:proofErr w:type="spellStart"/>
      <w:r w:rsidR="00650F69" w:rsidRPr="002C4D02">
        <w:rPr>
          <w:rFonts w:ascii="Arial" w:hAnsi="Arial" w:cs="Arial"/>
          <w:b/>
          <w:i/>
          <w:sz w:val="20"/>
          <w:szCs w:val="20"/>
          <w:lang w:val="es-ES"/>
        </w:rPr>
        <w:t>Faraone</w:t>
      </w:r>
      <w:proofErr w:type="spellEnd"/>
      <w:r w:rsidR="00650F69" w:rsidRPr="002C4D02">
        <w:rPr>
          <w:rFonts w:ascii="Arial" w:hAnsi="Arial" w:cs="Arial"/>
          <w:b/>
          <w:i/>
          <w:sz w:val="20"/>
          <w:szCs w:val="20"/>
          <w:lang w:val="es-ES"/>
        </w:rPr>
        <w:t xml:space="preserve">, Spencer, Zhang y </w:t>
      </w:r>
      <w:proofErr w:type="spellStart"/>
      <w:r w:rsidR="00650F69" w:rsidRPr="002C4D02">
        <w:rPr>
          <w:rFonts w:ascii="Arial" w:hAnsi="Arial" w:cs="Arial"/>
          <w:b/>
          <w:i/>
          <w:sz w:val="20"/>
          <w:szCs w:val="20"/>
          <w:lang w:val="es-ES"/>
        </w:rPr>
        <w:t>Biederman</w:t>
      </w:r>
      <w:proofErr w:type="spellEnd"/>
      <w:r w:rsidR="00650F69" w:rsidRPr="002C4D02">
        <w:rPr>
          <w:rFonts w:ascii="Arial" w:hAnsi="Arial" w:cs="Arial"/>
          <w:b/>
          <w:i/>
          <w:sz w:val="20"/>
          <w:szCs w:val="20"/>
          <w:lang w:val="es-ES"/>
        </w:rPr>
        <w:t xml:space="preserve"> (2008) encontraron adecuados parámetros psicométricos en un estudio con dos muestras de adultos: una de 150 con TDAH y 134 sin TDAH; utilizando el mismo instrumento </w:t>
      </w:r>
      <w:proofErr w:type="spellStart"/>
      <w:r w:rsidR="00650F69" w:rsidRPr="002C4D02">
        <w:rPr>
          <w:rFonts w:ascii="Arial" w:hAnsi="Arial" w:cs="Arial"/>
          <w:b/>
          <w:i/>
          <w:sz w:val="20"/>
          <w:szCs w:val="20"/>
          <w:lang w:val="es-ES"/>
        </w:rPr>
        <w:t>Stevanovic</w:t>
      </w:r>
      <w:proofErr w:type="spellEnd"/>
      <w:r w:rsidR="00650F69" w:rsidRPr="002C4D02">
        <w:rPr>
          <w:rFonts w:ascii="Arial" w:hAnsi="Arial" w:cs="Arial"/>
          <w:b/>
          <w:i/>
          <w:sz w:val="20"/>
          <w:szCs w:val="20"/>
          <w:lang w:val="es-ES"/>
        </w:rPr>
        <w:t xml:space="preserve"> (2011) declaró una sensibilidad en torno al 80% y una especificidad del 100% habiéndolo aplicado a una muestra de 57 adultos con diagnóstico psiquiátrico, en tanto que </w:t>
      </w:r>
      <w:proofErr w:type="spellStart"/>
      <w:r w:rsidR="00650F69" w:rsidRPr="002C4D02">
        <w:rPr>
          <w:rFonts w:ascii="Arial" w:hAnsi="Arial" w:cs="Arial"/>
          <w:b/>
          <w:i/>
          <w:sz w:val="20"/>
          <w:szCs w:val="20"/>
          <w:lang w:val="es-ES"/>
        </w:rPr>
        <w:t>Petrović-Kitić</w:t>
      </w:r>
      <w:proofErr w:type="spellEnd"/>
      <w:r w:rsidR="00650F69" w:rsidRPr="002C4D02">
        <w:rPr>
          <w:rFonts w:ascii="Arial" w:hAnsi="Arial" w:cs="Arial"/>
          <w:b/>
          <w:i/>
          <w:sz w:val="20"/>
          <w:szCs w:val="20"/>
          <w:lang w:val="es-ES"/>
        </w:rPr>
        <w:t xml:space="preserve"> y </w:t>
      </w:r>
      <w:proofErr w:type="spellStart"/>
      <w:r w:rsidR="00650F69" w:rsidRPr="002C4D02">
        <w:rPr>
          <w:rFonts w:ascii="Arial" w:hAnsi="Arial" w:cs="Arial"/>
          <w:b/>
          <w:i/>
          <w:sz w:val="20"/>
          <w:szCs w:val="20"/>
          <w:lang w:val="es-ES"/>
        </w:rPr>
        <w:t>Janković</w:t>
      </w:r>
      <w:proofErr w:type="spellEnd"/>
      <w:r w:rsidR="00650F69" w:rsidRPr="002C4D02">
        <w:rPr>
          <w:rFonts w:ascii="Arial" w:hAnsi="Arial" w:cs="Arial"/>
          <w:b/>
          <w:i/>
          <w:sz w:val="20"/>
          <w:szCs w:val="20"/>
          <w:lang w:val="es-ES"/>
        </w:rPr>
        <w:t xml:space="preserve"> (2017), con una adaptación que fue aplicada a 153 pacientes Serbios con esquizofrenia, identificó una estructura de dos componentes que en conjunto explican un 38% de la varianza. </w:t>
      </w:r>
      <w:proofErr w:type="spellStart"/>
      <w:r w:rsidR="00650F69" w:rsidRPr="002C4D02">
        <w:rPr>
          <w:rFonts w:ascii="Arial" w:hAnsi="Arial" w:cs="Arial"/>
          <w:b/>
          <w:i/>
          <w:sz w:val="20"/>
          <w:szCs w:val="20"/>
          <w:lang w:val="es-ES"/>
        </w:rPr>
        <w:t>Riendeau</w:t>
      </w:r>
      <w:proofErr w:type="spellEnd"/>
      <w:r w:rsidR="00650F69" w:rsidRPr="002C4D02">
        <w:rPr>
          <w:rFonts w:ascii="Arial" w:hAnsi="Arial" w:cs="Arial"/>
          <w:b/>
          <w:i/>
          <w:sz w:val="20"/>
          <w:szCs w:val="20"/>
          <w:lang w:val="es-ES"/>
        </w:rPr>
        <w:t>, et al. (2018), aplicaron una versión abreviada de 12 ítems a 576 veteranos de EE. UU., logrando confirmar su validez y confiabilidad</w:t>
      </w:r>
      <w:r w:rsidR="00A4734B" w:rsidRPr="002C4D02">
        <w:rPr>
          <w:rFonts w:ascii="Arial" w:hAnsi="Arial" w:cs="Arial"/>
          <w:b/>
          <w:i/>
          <w:sz w:val="20"/>
          <w:szCs w:val="20"/>
          <w:lang w:val="es-ES"/>
        </w:rPr>
        <w:t>”</w:t>
      </w:r>
      <w:r w:rsidR="00650F69" w:rsidRPr="002C4D02">
        <w:rPr>
          <w:rFonts w:ascii="Arial" w:hAnsi="Arial" w:cs="Arial"/>
          <w:b/>
          <w:i/>
          <w:sz w:val="20"/>
          <w:szCs w:val="20"/>
          <w:lang w:val="es-ES"/>
        </w:rPr>
        <w:t>.</w:t>
      </w:r>
    </w:p>
    <w:p w:rsidR="002C4D02" w:rsidRPr="002C4D02" w:rsidRDefault="002C4D02" w:rsidP="002C4D02">
      <w:pPr>
        <w:pStyle w:val="NormalWeb"/>
        <w:shd w:val="clear" w:color="auto" w:fill="FFFFFF"/>
        <w:spacing w:before="0" w:beforeAutospacing="0" w:after="0" w:afterAutospacing="0"/>
        <w:jc w:val="both"/>
        <w:rPr>
          <w:rFonts w:ascii="Arial" w:eastAsiaTheme="minorHAnsi" w:hAnsi="Arial" w:cs="Arial"/>
          <w:color w:val="222222"/>
          <w:sz w:val="20"/>
          <w:szCs w:val="20"/>
          <w:lang w:eastAsia="en-US"/>
        </w:rPr>
      </w:pPr>
    </w:p>
    <w:p w:rsidR="00EA4ACF" w:rsidRPr="002C4D02" w:rsidRDefault="007F6320" w:rsidP="002C4D02">
      <w:pPr>
        <w:pStyle w:val="Prrafodelista"/>
        <w:numPr>
          <w:ilvl w:val="0"/>
          <w:numId w:val="1"/>
        </w:numPr>
        <w:shd w:val="clear" w:color="auto" w:fill="FFFFFF"/>
        <w:spacing w:after="0" w:line="240" w:lineRule="auto"/>
        <w:ind w:left="0" w:hanging="294"/>
        <w:jc w:val="both"/>
        <w:rPr>
          <w:rFonts w:ascii="Arial" w:hAnsi="Arial" w:cs="Arial"/>
          <w:color w:val="222222"/>
          <w:sz w:val="20"/>
          <w:szCs w:val="20"/>
        </w:rPr>
      </w:pPr>
      <w:r w:rsidRPr="002C4D02">
        <w:rPr>
          <w:rFonts w:ascii="Arial" w:hAnsi="Arial" w:cs="Arial"/>
          <w:color w:val="222222"/>
          <w:sz w:val="20"/>
          <w:szCs w:val="20"/>
        </w:rPr>
        <w:t>Sugiero revisar las características de los participantes y muestra. No queda claro por ejemplo que sea una muestra probabilística y estratificada. ¿Cómo se seleccionó la muestra para cumplir eso?</w:t>
      </w:r>
      <w:r w:rsidR="00BE345D" w:rsidRPr="002C4D02">
        <w:rPr>
          <w:rFonts w:ascii="Arial" w:hAnsi="Arial" w:cs="Arial"/>
          <w:color w:val="222222"/>
          <w:sz w:val="20"/>
          <w:szCs w:val="20"/>
        </w:rPr>
        <w:t xml:space="preserve"> Pareciera más adecuado simplificar la descripción de la muestra y no asumir características que a lo menos con lo escrito es difícil de verificar que se haya cumplido. </w:t>
      </w:r>
      <w:r w:rsidR="00B24359" w:rsidRPr="002C4D02">
        <w:rPr>
          <w:rFonts w:ascii="Arial" w:hAnsi="Arial" w:cs="Arial"/>
          <w:b/>
          <w:i/>
          <w:color w:val="222222"/>
          <w:sz w:val="20"/>
          <w:szCs w:val="20"/>
        </w:rPr>
        <w:t>Corregido… se simplificó la descripción del muestreo</w:t>
      </w:r>
      <w:r w:rsidR="00650F69" w:rsidRPr="002C4D02">
        <w:rPr>
          <w:rFonts w:ascii="Arial" w:hAnsi="Arial" w:cs="Arial"/>
          <w:b/>
          <w:i/>
          <w:color w:val="222222"/>
          <w:sz w:val="20"/>
          <w:szCs w:val="20"/>
        </w:rPr>
        <w:t xml:space="preserve"> excluyendo la caracterización de estratificado</w:t>
      </w:r>
      <w:r w:rsidR="00A4734B" w:rsidRPr="002C4D02">
        <w:rPr>
          <w:rFonts w:ascii="Arial" w:hAnsi="Arial" w:cs="Arial"/>
          <w:b/>
          <w:i/>
          <w:color w:val="222222"/>
          <w:sz w:val="20"/>
          <w:szCs w:val="20"/>
        </w:rPr>
        <w:t>,</w:t>
      </w:r>
      <w:r w:rsidR="00650F69" w:rsidRPr="002C4D02">
        <w:rPr>
          <w:rFonts w:ascii="Arial" w:hAnsi="Arial" w:cs="Arial"/>
          <w:b/>
          <w:i/>
          <w:color w:val="222222"/>
          <w:sz w:val="20"/>
          <w:szCs w:val="20"/>
        </w:rPr>
        <w:t xml:space="preserve"> pero conservando </w:t>
      </w:r>
      <w:r w:rsidR="00800DF5" w:rsidRPr="002C4D02">
        <w:rPr>
          <w:rFonts w:ascii="Arial" w:hAnsi="Arial" w:cs="Arial"/>
          <w:b/>
          <w:i/>
          <w:color w:val="222222"/>
          <w:sz w:val="20"/>
          <w:szCs w:val="20"/>
        </w:rPr>
        <w:t xml:space="preserve">la naturaleza probabilística de la muestra. Al respecto, bien podríamos haber descrito en mayor profundidad el procedimiento estadístico en la determinación del N de cada estrato, pero entendemos que probablemente </w:t>
      </w:r>
      <w:r w:rsidR="00552247" w:rsidRPr="002C4D02">
        <w:rPr>
          <w:rFonts w:ascii="Arial" w:hAnsi="Arial" w:cs="Arial"/>
          <w:b/>
          <w:i/>
          <w:color w:val="222222"/>
          <w:sz w:val="20"/>
          <w:szCs w:val="20"/>
        </w:rPr>
        <w:t>ello distrae foco del propósito del estudio.</w:t>
      </w:r>
    </w:p>
    <w:p w:rsidR="002C4D02" w:rsidRPr="002C4D02" w:rsidRDefault="002C4D02" w:rsidP="002C4D02">
      <w:pPr>
        <w:pStyle w:val="Prrafodelista"/>
        <w:shd w:val="clear" w:color="auto" w:fill="FFFFFF"/>
        <w:spacing w:after="0" w:line="240" w:lineRule="auto"/>
        <w:ind w:left="0"/>
        <w:jc w:val="both"/>
        <w:rPr>
          <w:rFonts w:ascii="Arial" w:hAnsi="Arial" w:cs="Arial"/>
          <w:color w:val="222222"/>
          <w:sz w:val="20"/>
          <w:szCs w:val="20"/>
        </w:rPr>
      </w:pPr>
    </w:p>
    <w:p w:rsidR="002C4D02" w:rsidRPr="002C4D02" w:rsidRDefault="007F6320" w:rsidP="002C4D02">
      <w:pPr>
        <w:pStyle w:val="Prrafodelista"/>
        <w:numPr>
          <w:ilvl w:val="0"/>
          <w:numId w:val="1"/>
        </w:numPr>
        <w:shd w:val="clear" w:color="auto" w:fill="FFFFFF"/>
        <w:spacing w:after="0" w:line="240" w:lineRule="auto"/>
        <w:ind w:left="0" w:hanging="294"/>
        <w:jc w:val="both"/>
        <w:rPr>
          <w:rFonts w:ascii="Arial" w:hAnsi="Arial" w:cs="Arial"/>
          <w:color w:val="222222"/>
          <w:sz w:val="20"/>
          <w:szCs w:val="20"/>
        </w:rPr>
      </w:pPr>
      <w:r w:rsidRPr="002C4D02">
        <w:rPr>
          <w:rFonts w:ascii="Arial" w:hAnsi="Arial" w:cs="Arial"/>
          <w:color w:val="222222"/>
          <w:sz w:val="20"/>
          <w:szCs w:val="20"/>
        </w:rPr>
        <w:t>En la discusión y conclusiones los autores definen cuestiones básicas que deben suponerse que se conocen para un lector de una revista científica. Sugiero simplificar y abocarse a la discusión de los resultados encontrados.</w:t>
      </w:r>
      <w:r w:rsidR="00EA4ACF" w:rsidRPr="002C4D02">
        <w:rPr>
          <w:rFonts w:ascii="Arial" w:hAnsi="Arial" w:cs="Arial"/>
          <w:color w:val="222222"/>
          <w:sz w:val="20"/>
          <w:szCs w:val="20"/>
        </w:rPr>
        <w:t xml:space="preserve"> </w:t>
      </w:r>
      <w:r w:rsidR="00B24359" w:rsidRPr="002C4D02">
        <w:rPr>
          <w:rFonts w:ascii="Arial" w:hAnsi="Arial" w:cs="Arial"/>
          <w:b/>
          <w:i/>
          <w:color w:val="222222"/>
          <w:sz w:val="20"/>
          <w:szCs w:val="20"/>
        </w:rPr>
        <w:t>Corregido, s</w:t>
      </w:r>
      <w:r w:rsidR="00EA4ACF" w:rsidRPr="002C4D02">
        <w:rPr>
          <w:rFonts w:ascii="Arial" w:hAnsi="Arial" w:cs="Arial"/>
          <w:b/>
          <w:i/>
          <w:color w:val="222222"/>
          <w:sz w:val="20"/>
          <w:szCs w:val="20"/>
        </w:rPr>
        <w:t>e extrajo toda información no específica al propósito del apartado</w:t>
      </w:r>
      <w:r w:rsidR="00DF0A29" w:rsidRPr="002C4D02">
        <w:rPr>
          <w:rFonts w:ascii="Arial" w:hAnsi="Arial" w:cs="Arial"/>
          <w:b/>
          <w:i/>
          <w:color w:val="222222"/>
          <w:sz w:val="20"/>
          <w:szCs w:val="20"/>
        </w:rPr>
        <w:t>.</w:t>
      </w:r>
    </w:p>
    <w:p w:rsidR="002C4D02" w:rsidRPr="002C4D02" w:rsidRDefault="002C4D02" w:rsidP="002C4D02">
      <w:pPr>
        <w:pStyle w:val="Prrafodelista"/>
        <w:shd w:val="clear" w:color="auto" w:fill="FFFFFF"/>
        <w:spacing w:after="0" w:line="240" w:lineRule="auto"/>
        <w:ind w:left="0"/>
        <w:jc w:val="both"/>
        <w:rPr>
          <w:rFonts w:ascii="Arial" w:hAnsi="Arial" w:cs="Arial"/>
          <w:color w:val="222222"/>
          <w:sz w:val="20"/>
          <w:szCs w:val="20"/>
        </w:rPr>
      </w:pPr>
    </w:p>
    <w:p w:rsidR="007C4A89" w:rsidRPr="002C4D02" w:rsidRDefault="007F6320" w:rsidP="002C4D02">
      <w:pPr>
        <w:pStyle w:val="Prrafodelista"/>
        <w:numPr>
          <w:ilvl w:val="0"/>
          <w:numId w:val="1"/>
        </w:numPr>
        <w:shd w:val="clear" w:color="auto" w:fill="FFFFFF"/>
        <w:spacing w:after="0" w:line="240" w:lineRule="auto"/>
        <w:ind w:left="0" w:hanging="294"/>
        <w:jc w:val="both"/>
        <w:rPr>
          <w:rFonts w:ascii="Arial" w:hAnsi="Arial" w:cs="Arial"/>
          <w:color w:val="222222"/>
          <w:sz w:val="20"/>
          <w:szCs w:val="20"/>
        </w:rPr>
      </w:pPr>
      <w:r w:rsidRPr="002C4D02">
        <w:rPr>
          <w:rFonts w:ascii="Arial" w:hAnsi="Arial" w:cs="Arial"/>
          <w:color w:val="222222"/>
          <w:sz w:val="20"/>
          <w:szCs w:val="20"/>
        </w:rPr>
        <w:t>Queda la impresión que hay una intención de enseñar conceptos o los tipos de análisis en el apartado de discusión. No es el apartado indicado para eso. Y de ser necesario incluirlo en la introducción, pero bajo la mirada de discusión sobre los aspectos técnicos de las validaciones de los instrumentos.</w:t>
      </w:r>
      <w:r w:rsidR="007C4A89" w:rsidRPr="002C4D02">
        <w:rPr>
          <w:rFonts w:ascii="Arial" w:hAnsi="Arial" w:cs="Arial"/>
          <w:color w:val="222222"/>
          <w:sz w:val="20"/>
          <w:szCs w:val="20"/>
        </w:rPr>
        <w:t xml:space="preserve"> </w:t>
      </w:r>
      <w:r w:rsidR="00B24359" w:rsidRPr="002C4D02">
        <w:rPr>
          <w:rFonts w:ascii="Arial" w:hAnsi="Arial" w:cs="Arial"/>
          <w:b/>
          <w:i/>
          <w:color w:val="222222"/>
          <w:sz w:val="20"/>
          <w:szCs w:val="20"/>
        </w:rPr>
        <w:t>Corregido, s</w:t>
      </w:r>
      <w:r w:rsidR="007C4A89" w:rsidRPr="002C4D02">
        <w:rPr>
          <w:rFonts w:ascii="Arial" w:hAnsi="Arial" w:cs="Arial"/>
          <w:b/>
          <w:i/>
          <w:color w:val="222222"/>
          <w:sz w:val="20"/>
          <w:szCs w:val="20"/>
        </w:rPr>
        <w:t>e eliminaron los contenidos relacionados con este punto</w:t>
      </w:r>
      <w:r w:rsidR="0030606C" w:rsidRPr="002C4D02">
        <w:rPr>
          <w:rFonts w:ascii="Arial" w:hAnsi="Arial" w:cs="Arial"/>
          <w:b/>
          <w:i/>
          <w:color w:val="222222"/>
          <w:sz w:val="20"/>
          <w:szCs w:val="20"/>
        </w:rPr>
        <w:t xml:space="preserve"> </w:t>
      </w:r>
    </w:p>
    <w:p w:rsidR="002C4D02" w:rsidRPr="002C4D02" w:rsidRDefault="002C4D02" w:rsidP="002C4D02">
      <w:pPr>
        <w:pStyle w:val="Prrafodelista"/>
        <w:shd w:val="clear" w:color="auto" w:fill="FFFFFF"/>
        <w:spacing w:after="0" w:line="240" w:lineRule="auto"/>
        <w:ind w:left="0"/>
        <w:jc w:val="both"/>
        <w:rPr>
          <w:rFonts w:ascii="Arial" w:hAnsi="Arial" w:cs="Arial"/>
          <w:color w:val="222222"/>
          <w:sz w:val="20"/>
          <w:szCs w:val="20"/>
        </w:rPr>
      </w:pPr>
    </w:p>
    <w:p w:rsidR="007F6320" w:rsidRPr="002C4D02" w:rsidRDefault="007F6320" w:rsidP="002C4D02">
      <w:pPr>
        <w:pStyle w:val="Prrafodelista"/>
        <w:numPr>
          <w:ilvl w:val="0"/>
          <w:numId w:val="1"/>
        </w:numPr>
        <w:shd w:val="clear" w:color="auto" w:fill="FFFFFF"/>
        <w:spacing w:after="0" w:line="240" w:lineRule="auto"/>
        <w:ind w:left="0" w:hanging="294"/>
        <w:jc w:val="both"/>
        <w:rPr>
          <w:rFonts w:ascii="Arial" w:hAnsi="Arial" w:cs="Arial"/>
          <w:color w:val="222222"/>
          <w:sz w:val="20"/>
          <w:szCs w:val="20"/>
        </w:rPr>
      </w:pPr>
      <w:r w:rsidRPr="002C4D02">
        <w:rPr>
          <w:rFonts w:ascii="Arial" w:hAnsi="Arial" w:cs="Arial"/>
          <w:color w:val="222222"/>
          <w:sz w:val="20"/>
          <w:szCs w:val="20"/>
        </w:rPr>
        <w:lastRenderedPageBreak/>
        <w:t>Finalmente, la discusión sobre el instrumento se centra en un estudio en particular y en menor medida en algunos otros. Un aporte importante sería una mayor presentación o discusión de la utilidad del instrumento en la literatura internacional enfatizando poblaciones y temáticas diferentes. En mismo Latinoamérica se ha utilizado y no se menciona en el artículo de manera, aunque sea general.</w:t>
      </w:r>
      <w:r w:rsidR="007C4A89" w:rsidRPr="002C4D02">
        <w:rPr>
          <w:rFonts w:ascii="Arial" w:hAnsi="Arial" w:cs="Arial"/>
          <w:color w:val="222222"/>
          <w:sz w:val="20"/>
          <w:szCs w:val="20"/>
        </w:rPr>
        <w:t xml:space="preserve"> </w:t>
      </w:r>
      <w:r w:rsidR="007C4A89" w:rsidRPr="002C4D02">
        <w:rPr>
          <w:rFonts w:ascii="Arial" w:hAnsi="Arial" w:cs="Arial"/>
          <w:b/>
          <w:i/>
          <w:color w:val="222222"/>
          <w:sz w:val="20"/>
          <w:szCs w:val="20"/>
        </w:rPr>
        <w:t xml:space="preserve">Corregido, se han considerado en la discusión datos provenientes de </w:t>
      </w:r>
      <w:r w:rsidR="003407C6" w:rsidRPr="002C4D02">
        <w:rPr>
          <w:rFonts w:ascii="Arial" w:hAnsi="Arial" w:cs="Arial"/>
          <w:b/>
          <w:i/>
          <w:color w:val="222222"/>
          <w:sz w:val="20"/>
          <w:szCs w:val="20"/>
        </w:rPr>
        <w:t>las</w:t>
      </w:r>
      <w:r w:rsidR="007C4A89" w:rsidRPr="002C4D02">
        <w:rPr>
          <w:rFonts w:ascii="Arial" w:hAnsi="Arial" w:cs="Arial"/>
          <w:b/>
          <w:i/>
          <w:color w:val="222222"/>
          <w:sz w:val="20"/>
          <w:szCs w:val="20"/>
        </w:rPr>
        <w:t xml:space="preserve"> validaciones</w:t>
      </w:r>
      <w:r w:rsidR="003407C6" w:rsidRPr="002C4D02">
        <w:rPr>
          <w:rFonts w:ascii="Arial" w:hAnsi="Arial" w:cs="Arial"/>
          <w:b/>
          <w:i/>
          <w:color w:val="222222"/>
          <w:sz w:val="20"/>
          <w:szCs w:val="20"/>
        </w:rPr>
        <w:t xml:space="preserve"> ya publicadas</w:t>
      </w:r>
    </w:p>
    <w:p w:rsidR="003407C6" w:rsidRPr="002C4D02" w:rsidRDefault="003407C6" w:rsidP="002C4D02">
      <w:pPr>
        <w:spacing w:after="0" w:line="240" w:lineRule="auto"/>
        <w:rPr>
          <w:rFonts w:ascii="Arial" w:hAnsi="Arial" w:cs="Arial"/>
          <w:sz w:val="20"/>
          <w:szCs w:val="20"/>
        </w:rPr>
      </w:pPr>
    </w:p>
    <w:p w:rsidR="00A4734B" w:rsidRPr="002C4D02" w:rsidRDefault="00A4734B" w:rsidP="002C4D02">
      <w:pPr>
        <w:spacing w:after="0" w:line="240" w:lineRule="auto"/>
        <w:rPr>
          <w:rFonts w:ascii="Arial" w:hAnsi="Arial" w:cs="Arial"/>
          <w:sz w:val="20"/>
          <w:szCs w:val="20"/>
        </w:rPr>
      </w:pPr>
    </w:p>
    <w:p w:rsidR="00A4734B" w:rsidRPr="002C4D02" w:rsidRDefault="00A4734B" w:rsidP="002C4D02">
      <w:pPr>
        <w:spacing w:after="0" w:line="240" w:lineRule="auto"/>
        <w:rPr>
          <w:rFonts w:ascii="Arial" w:hAnsi="Arial" w:cs="Arial"/>
          <w:sz w:val="20"/>
          <w:szCs w:val="20"/>
        </w:rPr>
      </w:pPr>
      <w:r w:rsidRPr="002C4D02">
        <w:rPr>
          <w:rFonts w:ascii="Arial" w:hAnsi="Arial" w:cs="Arial"/>
          <w:sz w:val="20"/>
          <w:szCs w:val="20"/>
        </w:rPr>
        <w:t>Sin otro particular y a la espera de haber satisfecho las sugerencias planteadas los saludamos con la mayor estima y afecto,</w:t>
      </w:r>
    </w:p>
    <w:p w:rsidR="00A4734B" w:rsidRPr="002C4D02" w:rsidRDefault="00A4734B" w:rsidP="002C4D02">
      <w:pPr>
        <w:spacing w:after="0" w:line="240" w:lineRule="auto"/>
        <w:rPr>
          <w:rFonts w:ascii="Arial" w:hAnsi="Arial" w:cs="Arial"/>
          <w:sz w:val="20"/>
          <w:szCs w:val="20"/>
        </w:rPr>
      </w:pPr>
    </w:p>
    <w:sectPr w:rsidR="00A4734B" w:rsidRPr="002C4D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67F1"/>
    <w:multiLevelType w:val="hybridMultilevel"/>
    <w:tmpl w:val="68C00812"/>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AC2"/>
    <w:rsid w:val="00003911"/>
    <w:rsid w:val="00037749"/>
    <w:rsid w:val="00161ADE"/>
    <w:rsid w:val="00285AAB"/>
    <w:rsid w:val="002A4FB9"/>
    <w:rsid w:val="002C4D02"/>
    <w:rsid w:val="0030606C"/>
    <w:rsid w:val="003407C6"/>
    <w:rsid w:val="003662F6"/>
    <w:rsid w:val="00412FCB"/>
    <w:rsid w:val="00492AF0"/>
    <w:rsid w:val="00504B93"/>
    <w:rsid w:val="00552247"/>
    <w:rsid w:val="00566A47"/>
    <w:rsid w:val="00650F69"/>
    <w:rsid w:val="006570C5"/>
    <w:rsid w:val="006957BE"/>
    <w:rsid w:val="00715504"/>
    <w:rsid w:val="0073519C"/>
    <w:rsid w:val="007619B1"/>
    <w:rsid w:val="007C4A89"/>
    <w:rsid w:val="007F6320"/>
    <w:rsid w:val="00800DF5"/>
    <w:rsid w:val="00951DEF"/>
    <w:rsid w:val="00A4734B"/>
    <w:rsid w:val="00B24359"/>
    <w:rsid w:val="00BE345D"/>
    <w:rsid w:val="00DA50FE"/>
    <w:rsid w:val="00DF0A29"/>
    <w:rsid w:val="00DF7AC2"/>
    <w:rsid w:val="00EA4ACF"/>
    <w:rsid w:val="00FD448F"/>
    <w:rsid w:val="00FE52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F849"/>
  <w15:chartTrackingRefBased/>
  <w15:docId w15:val="{23E7E02E-0C3A-406E-9196-B53F9A1B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F632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EA4ACF"/>
    <w:pPr>
      <w:ind w:left="720"/>
      <w:contextualSpacing/>
    </w:pPr>
  </w:style>
  <w:style w:type="character" w:styleId="Hipervnculo">
    <w:name w:val="Hyperlink"/>
    <w:basedOn w:val="Fuentedeprrafopredeter"/>
    <w:uiPriority w:val="99"/>
    <w:unhideWhenUsed/>
    <w:rsid w:val="000377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11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2</Pages>
  <Words>735</Words>
  <Characters>4048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Horacio</dc:creator>
  <cp:keywords/>
  <dc:description/>
  <cp:lastModifiedBy>Horacio</cp:lastModifiedBy>
  <cp:revision>11</cp:revision>
  <dcterms:created xsi:type="dcterms:W3CDTF">2020-11-05T03:07:00Z</dcterms:created>
  <dcterms:modified xsi:type="dcterms:W3CDTF">2020-11-18T02:35:00Z</dcterms:modified>
</cp:coreProperties>
</file>