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0D41" w14:textId="33D0509E" w:rsidR="00D76162" w:rsidRDefault="003B33F5" w:rsidP="00D76162">
      <w:pPr>
        <w:spacing w:line="240" w:lineRule="auto"/>
        <w:jc w:val="center"/>
        <w:rPr>
          <w:rFonts w:ascii="Times New Roman" w:hAnsi="Times New Roman" w:cs="Times New Roman"/>
          <w:b/>
          <w:caps/>
          <w:sz w:val="36"/>
          <w:szCs w:val="36"/>
        </w:rPr>
      </w:pPr>
      <w:r w:rsidRPr="00D76162">
        <w:rPr>
          <w:rFonts w:ascii="Times New Roman" w:hAnsi="Times New Roman" w:cs="Times New Roman"/>
          <w:b/>
          <w:caps/>
          <w:sz w:val="36"/>
          <w:szCs w:val="36"/>
        </w:rPr>
        <w:t>The Null Hypothesis is Always Rejected</w:t>
      </w:r>
      <w:r w:rsidR="00A654F1" w:rsidRPr="00D76162">
        <w:rPr>
          <w:rFonts w:ascii="Times New Roman" w:hAnsi="Times New Roman" w:cs="Times New Roman"/>
          <w:b/>
          <w:caps/>
          <w:sz w:val="36"/>
          <w:szCs w:val="36"/>
        </w:rPr>
        <w:t xml:space="preserve"> </w:t>
      </w:r>
      <w:r w:rsidR="005A37C4" w:rsidRPr="00D76162">
        <w:rPr>
          <w:rFonts w:ascii="Times New Roman" w:hAnsi="Times New Roman" w:cs="Times New Roman"/>
          <w:b/>
          <w:caps/>
          <w:sz w:val="36"/>
          <w:szCs w:val="36"/>
        </w:rPr>
        <w:t xml:space="preserve">with </w:t>
      </w:r>
      <w:r w:rsidR="005F02DD" w:rsidRPr="00D76162">
        <w:rPr>
          <w:rFonts w:ascii="Times New Roman" w:hAnsi="Times New Roman" w:cs="Times New Roman"/>
          <w:b/>
          <w:caps/>
          <w:sz w:val="36"/>
          <w:szCs w:val="36"/>
        </w:rPr>
        <w:t>Statistical Tricks</w:t>
      </w:r>
      <w:r w:rsidR="005A37C4" w:rsidRPr="00D76162">
        <w:rPr>
          <w:rFonts w:ascii="Times New Roman" w:hAnsi="Times New Roman" w:cs="Times New Roman"/>
          <w:b/>
          <w:caps/>
          <w:sz w:val="36"/>
          <w:szCs w:val="36"/>
        </w:rPr>
        <w:t xml:space="preserve">: </w:t>
      </w:r>
      <w:r w:rsidR="00D63914" w:rsidRPr="00D76162">
        <w:rPr>
          <w:rFonts w:ascii="Times New Roman" w:hAnsi="Times New Roman" w:cs="Times New Roman"/>
          <w:b/>
          <w:caps/>
          <w:sz w:val="36"/>
          <w:szCs w:val="36"/>
        </w:rPr>
        <w:t>Why Do You Need It?</w:t>
      </w:r>
    </w:p>
    <w:p w14:paraId="09FD82D5" w14:textId="797672D3" w:rsidR="00FB1199" w:rsidRPr="00D76162" w:rsidRDefault="00F8187C" w:rsidP="00D76162">
      <w:pPr>
        <w:spacing w:line="240" w:lineRule="auto"/>
        <w:contextualSpacing/>
        <w:rPr>
          <w:rFonts w:ascii="Times New Roman" w:hAnsi="Times New Roman" w:cs="Times New Roman"/>
          <w:b/>
          <w:caps/>
          <w:sz w:val="28"/>
          <w:szCs w:val="28"/>
        </w:rPr>
      </w:pPr>
      <w:r w:rsidRPr="00D76162">
        <w:rPr>
          <w:rFonts w:ascii="Times New Roman" w:hAnsi="Times New Roman" w:cs="Times New Roman"/>
          <w:b/>
          <w:sz w:val="28"/>
          <w:szCs w:val="28"/>
        </w:rPr>
        <w:t>Freddy A. Paniagua</w:t>
      </w:r>
      <w:r w:rsidR="00D76162">
        <w:rPr>
          <w:rStyle w:val="FootnoteReference"/>
          <w:rFonts w:ascii="Times New Roman" w:hAnsi="Times New Roman" w:cs="Times New Roman"/>
          <w:b/>
          <w:sz w:val="28"/>
          <w:szCs w:val="28"/>
        </w:rPr>
        <w:footnoteReference w:id="1"/>
      </w:r>
    </w:p>
    <w:p w14:paraId="5D90CFA3" w14:textId="126B7492" w:rsidR="00F8187C" w:rsidRPr="00D76162" w:rsidRDefault="00FB1199" w:rsidP="00D76162">
      <w:pPr>
        <w:spacing w:line="240" w:lineRule="auto"/>
        <w:contextualSpacing/>
        <w:rPr>
          <w:rFonts w:ascii="Times New Roman" w:hAnsi="Times New Roman" w:cs="Times New Roman"/>
          <w:i/>
          <w:sz w:val="28"/>
          <w:szCs w:val="28"/>
        </w:rPr>
      </w:pPr>
      <w:r w:rsidRPr="00D76162">
        <w:rPr>
          <w:rFonts w:ascii="Times New Roman" w:hAnsi="Times New Roman" w:cs="Times New Roman"/>
          <w:i/>
          <w:sz w:val="28"/>
          <w:szCs w:val="28"/>
        </w:rPr>
        <w:t xml:space="preserve">University of </w:t>
      </w:r>
      <w:r w:rsidR="00F8187C" w:rsidRPr="00D76162">
        <w:rPr>
          <w:rFonts w:ascii="Times New Roman" w:hAnsi="Times New Roman" w:cs="Times New Roman"/>
          <w:i/>
          <w:sz w:val="28"/>
          <w:szCs w:val="28"/>
        </w:rPr>
        <w:t>Texas Medical Branch at Galveston</w:t>
      </w:r>
    </w:p>
    <w:p w14:paraId="650D243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25446386" w14:textId="77777777" w:rsidR="00D76162" w:rsidRPr="00D76162" w:rsidRDefault="00D76162" w:rsidP="00D76162">
      <w:pPr>
        <w:spacing w:before="240" w:line="240" w:lineRule="auto"/>
        <w:contextualSpacing/>
        <w:rPr>
          <w:rFonts w:ascii="Times New Roman" w:hAnsi="Times New Roman" w:cs="Times New Roman"/>
          <w:b/>
          <w:smallCaps/>
          <w:sz w:val="20"/>
          <w:szCs w:val="20"/>
        </w:rPr>
      </w:pPr>
      <w:r w:rsidRPr="00D76162">
        <w:rPr>
          <w:rFonts w:ascii="Times New Roman" w:hAnsi="Times New Roman" w:cs="Times New Roman"/>
          <w:b/>
          <w:smallCaps/>
          <w:sz w:val="20"/>
          <w:szCs w:val="20"/>
        </w:rPr>
        <w:t>Abstract</w:t>
      </w:r>
    </w:p>
    <w:p w14:paraId="743FC77D" w14:textId="77777777" w:rsidR="00D76162" w:rsidRPr="00D76162" w:rsidRDefault="00D76162" w:rsidP="00D76162">
      <w:pPr>
        <w:spacing w:before="240" w:line="240" w:lineRule="auto"/>
        <w:contextualSpacing/>
        <w:rPr>
          <w:rFonts w:ascii="Times New Roman" w:hAnsi="Times New Roman" w:cs="Times New Roman"/>
          <w:sz w:val="20"/>
          <w:szCs w:val="20"/>
        </w:rPr>
      </w:pPr>
      <w:r w:rsidRPr="00D76162">
        <w:rPr>
          <w:rFonts w:ascii="Times New Roman" w:hAnsi="Times New Roman" w:cs="Times New Roman"/>
          <w:sz w:val="20"/>
          <w:szCs w:val="20"/>
        </w:rPr>
        <w:t xml:space="preserve">Ferguson (2015) observed that the proportion of studies supporting the experimental hypothesis and rejecting the null hypothesis is very high. This paper argues that the reason for this scenario is that researchers in the behavioral sciences have learned that the null hypothesis can always be rejected if one knows the statistical tricks to reject it (e.g., the probability of rejecting the null hypothesis increases with p = 0.05 compare to p = 0.01). Examples of the advancement of science without the need to formulate the null hypothesis are also discussed, as well as alternatives to null hypothesis significance testing-NHST (e.g., effect sizes), and the importance to distinguish the statistical significance from the practical significance of results. </w:t>
      </w:r>
    </w:p>
    <w:p w14:paraId="4DD4FA53" w14:textId="77777777" w:rsidR="00D76162" w:rsidRPr="00D76162" w:rsidRDefault="00D76162" w:rsidP="00D76162">
      <w:pPr>
        <w:spacing w:before="240" w:line="240" w:lineRule="auto"/>
        <w:contextualSpacing/>
        <w:rPr>
          <w:rFonts w:ascii="Times New Roman" w:hAnsi="Times New Roman" w:cs="Times New Roman"/>
          <w:sz w:val="20"/>
          <w:szCs w:val="20"/>
        </w:rPr>
      </w:pPr>
    </w:p>
    <w:p w14:paraId="7E941BFD" w14:textId="75C71043" w:rsidR="00D76162" w:rsidRPr="00D76162" w:rsidRDefault="00D76162" w:rsidP="00D76162">
      <w:pPr>
        <w:spacing w:before="240" w:line="240" w:lineRule="auto"/>
        <w:contextualSpacing/>
        <w:rPr>
          <w:rFonts w:ascii="Times New Roman" w:hAnsi="Times New Roman" w:cs="Times New Roman"/>
          <w:b/>
          <w:sz w:val="20"/>
          <w:szCs w:val="20"/>
        </w:rPr>
      </w:pPr>
      <w:r w:rsidRPr="00D76162">
        <w:rPr>
          <w:rFonts w:ascii="Times New Roman" w:hAnsi="Times New Roman" w:cs="Times New Roman"/>
          <w:b/>
          <w:sz w:val="20"/>
          <w:szCs w:val="20"/>
        </w:rPr>
        <w:t>Keywords</w:t>
      </w:r>
    </w:p>
    <w:p w14:paraId="694B0D74" w14:textId="77777777" w:rsidR="00D76162" w:rsidRPr="00D76162" w:rsidRDefault="00D76162" w:rsidP="00D76162">
      <w:pPr>
        <w:spacing w:before="240" w:line="240" w:lineRule="auto"/>
        <w:contextualSpacing/>
        <w:rPr>
          <w:rFonts w:ascii="Times New Roman" w:hAnsi="Times New Roman" w:cs="Times New Roman"/>
          <w:sz w:val="20"/>
          <w:szCs w:val="20"/>
        </w:rPr>
      </w:pPr>
      <w:r w:rsidRPr="00D76162">
        <w:rPr>
          <w:rFonts w:ascii="Times New Roman" w:hAnsi="Times New Roman" w:cs="Times New Roman"/>
          <w:sz w:val="20"/>
          <w:szCs w:val="20"/>
        </w:rPr>
        <w:t>Null hypothesis, significance tests, statistical tricks, statistical significance versus practical significance, alternatives to significance tests</w:t>
      </w:r>
    </w:p>
    <w:p w14:paraId="7F4FF74D" w14:textId="77777777" w:rsidR="00D76162" w:rsidRPr="00D76162" w:rsidRDefault="00D76162" w:rsidP="00D76162">
      <w:pPr>
        <w:spacing w:before="240" w:line="240" w:lineRule="auto"/>
        <w:contextualSpacing/>
        <w:rPr>
          <w:rFonts w:ascii="Times New Roman" w:hAnsi="Times New Roman" w:cs="Times New Roman"/>
          <w:sz w:val="20"/>
          <w:szCs w:val="20"/>
        </w:rPr>
      </w:pPr>
    </w:p>
    <w:p w14:paraId="39CF2ED9" w14:textId="77777777" w:rsidR="00D76162" w:rsidRPr="00D76162" w:rsidRDefault="00D76162" w:rsidP="00D76162">
      <w:pPr>
        <w:spacing w:before="240" w:line="240" w:lineRule="auto"/>
        <w:contextualSpacing/>
        <w:rPr>
          <w:rFonts w:ascii="Times New Roman" w:hAnsi="Times New Roman" w:cs="Times New Roman"/>
          <w:b/>
          <w:smallCaps/>
          <w:sz w:val="20"/>
          <w:szCs w:val="20"/>
          <w:lang w:val="es-DO"/>
        </w:rPr>
      </w:pPr>
      <w:r w:rsidRPr="00D76162">
        <w:rPr>
          <w:rFonts w:ascii="Times New Roman" w:hAnsi="Times New Roman" w:cs="Times New Roman"/>
          <w:b/>
          <w:smallCaps/>
          <w:sz w:val="20"/>
          <w:szCs w:val="20"/>
          <w:lang w:val="es-DO"/>
        </w:rPr>
        <w:t xml:space="preserve">Resumen </w:t>
      </w:r>
    </w:p>
    <w:p w14:paraId="5F42B2A8"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r w:rsidRPr="00D76162">
        <w:rPr>
          <w:rFonts w:ascii="Times New Roman" w:hAnsi="Times New Roman" w:cs="Times New Roman"/>
          <w:sz w:val="20"/>
          <w:szCs w:val="20"/>
          <w:lang w:val="es-DO"/>
        </w:rPr>
        <w:t xml:space="preserve">Ferguson (2015)  observó que la proporción de estudios apoyando la hipótesis  experimental y rechazando la hipótesis nula es  muy alta.  Este articulo argumenta que la razón para este escenario es que los investigadores en las ciencias conductuales han aprendido que la hipótesis nula puede ser siempre rechazada si uno sabes los engaños estadísticos para rechazar esa hipótesis (ej., la probabilidad de rechazar la hipótesis nula aumenta con p = 0.05 comparado con p = 0.01).  Ejemplos del avance de la ciencia sin la necesidad the formular  la hipótesis nula también son discutidos, además de las alternativas al test de significancia de la hipótesis nula (e.g.,  tamaño del efecto), y la importancia de distinguir la significación estadística  de la significación práctica de los resultados. </w:t>
      </w:r>
    </w:p>
    <w:p w14:paraId="1CCCCAF3"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p>
    <w:p w14:paraId="77927FAD" w14:textId="70C7C57C" w:rsidR="00D76162" w:rsidRPr="00D76162" w:rsidRDefault="00D76162" w:rsidP="00D76162">
      <w:pPr>
        <w:spacing w:before="240" w:line="240" w:lineRule="auto"/>
        <w:contextualSpacing/>
        <w:rPr>
          <w:rFonts w:ascii="Times New Roman" w:hAnsi="Times New Roman" w:cs="Times New Roman"/>
          <w:b/>
          <w:sz w:val="20"/>
          <w:szCs w:val="20"/>
          <w:lang w:val="es-DO"/>
        </w:rPr>
      </w:pPr>
      <w:r w:rsidRPr="00D76162">
        <w:rPr>
          <w:rFonts w:ascii="Times New Roman" w:hAnsi="Times New Roman" w:cs="Times New Roman"/>
          <w:b/>
          <w:sz w:val="20"/>
          <w:szCs w:val="20"/>
          <w:lang w:val="es-DO"/>
        </w:rPr>
        <w:t>Palabras Claves</w:t>
      </w:r>
    </w:p>
    <w:p w14:paraId="07E4EE99"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r w:rsidRPr="00D76162">
        <w:rPr>
          <w:rFonts w:ascii="Times New Roman" w:hAnsi="Times New Roman" w:cs="Times New Roman"/>
          <w:sz w:val="20"/>
          <w:szCs w:val="20"/>
          <w:lang w:val="es-DO"/>
        </w:rPr>
        <w:t>Hipótesis nula, tests de significancia, engaños estadísticos, significación estadística versus practical significancia, alternativas  a los tests de significancia</w:t>
      </w:r>
    </w:p>
    <w:p w14:paraId="12353594"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E5520D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42D8D8A7"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3FC59A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30762F5"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D6C394D"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BDF392F"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DA17D5D"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75348F5"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71228F41"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48C99FEC" w14:textId="77777777" w:rsidR="00D76162" w:rsidRDefault="00D76162" w:rsidP="00D76162">
      <w:pPr>
        <w:spacing w:before="240" w:line="240" w:lineRule="auto"/>
        <w:jc w:val="center"/>
        <w:rPr>
          <w:rFonts w:ascii="Times New Roman" w:hAnsi="Times New Roman" w:cs="Times New Roman"/>
          <w:smallCaps/>
          <w:sz w:val="20"/>
          <w:szCs w:val="28"/>
        </w:rPr>
      </w:pPr>
    </w:p>
    <w:p w14:paraId="464DC1E4" w14:textId="77777777" w:rsidR="00D76162" w:rsidRDefault="00D76162" w:rsidP="00D76162">
      <w:pPr>
        <w:spacing w:before="240" w:line="240" w:lineRule="auto"/>
        <w:jc w:val="center"/>
        <w:rPr>
          <w:rFonts w:ascii="Times New Roman" w:hAnsi="Times New Roman" w:cs="Times New Roman"/>
          <w:smallCaps/>
          <w:sz w:val="20"/>
          <w:szCs w:val="28"/>
        </w:rPr>
      </w:pPr>
    </w:p>
    <w:p w14:paraId="23C5E9FB" w14:textId="7A08FFE4" w:rsidR="00B33E68" w:rsidRPr="00D76162" w:rsidRDefault="00B33E68" w:rsidP="00D76162">
      <w:pPr>
        <w:spacing w:before="240" w:line="240" w:lineRule="auto"/>
        <w:jc w:val="center"/>
        <w:rPr>
          <w:rFonts w:ascii="Times New Roman" w:hAnsi="Times New Roman" w:cs="Times New Roman"/>
          <w:smallCaps/>
          <w:color w:val="000000" w:themeColor="text1"/>
          <w:sz w:val="20"/>
          <w:szCs w:val="28"/>
        </w:rPr>
      </w:pPr>
      <w:r w:rsidRPr="00D76162">
        <w:rPr>
          <w:rFonts w:ascii="Times New Roman" w:hAnsi="Times New Roman" w:cs="Times New Roman"/>
          <w:smallCaps/>
          <w:color w:val="000000" w:themeColor="text1"/>
          <w:sz w:val="20"/>
          <w:szCs w:val="28"/>
        </w:rPr>
        <w:lastRenderedPageBreak/>
        <w:t xml:space="preserve">Brief History of the </w:t>
      </w:r>
      <w:r w:rsidR="00DA01AF" w:rsidRPr="00D76162">
        <w:rPr>
          <w:rFonts w:ascii="Times New Roman" w:hAnsi="Times New Roman" w:cs="Times New Roman"/>
          <w:smallCaps/>
          <w:color w:val="000000" w:themeColor="text1"/>
          <w:sz w:val="20"/>
          <w:szCs w:val="28"/>
        </w:rPr>
        <w:t xml:space="preserve">Null </w:t>
      </w:r>
      <w:r w:rsidRPr="00D76162">
        <w:rPr>
          <w:rFonts w:ascii="Times New Roman" w:hAnsi="Times New Roman" w:cs="Times New Roman"/>
          <w:smallCaps/>
          <w:color w:val="000000" w:themeColor="text1"/>
          <w:sz w:val="20"/>
          <w:szCs w:val="28"/>
        </w:rPr>
        <w:t>Hypothesis Controversy</w:t>
      </w:r>
    </w:p>
    <w:p w14:paraId="3A6B9968" w14:textId="77777777" w:rsidR="008B77D5" w:rsidRPr="00D76162" w:rsidRDefault="00222CB9" w:rsidP="00D76162">
      <w:pPr>
        <w:spacing w:before="115" w:after="0" w:line="240" w:lineRule="auto"/>
        <w:ind w:left="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Cohen (1994)</w:t>
      </w:r>
      <w:r w:rsidR="008B77D5" w:rsidRPr="00D76162">
        <w:rPr>
          <w:rFonts w:ascii="Times" w:eastAsia="Calibri" w:hAnsi="Times" w:cs="Times New Roman"/>
          <w:color w:val="000000" w:themeColor="text1"/>
        </w:rPr>
        <w:t xml:space="preserve"> observed that “the ritualization of null hypothesis significance testing [NHST]…to </w:t>
      </w:r>
    </w:p>
    <w:p w14:paraId="216BE48F" w14:textId="413AB826" w:rsidR="008B77D5" w:rsidRPr="00D76162" w:rsidRDefault="008B77D5" w:rsidP="00F469A3">
      <w:pPr>
        <w:spacing w:before="115" w:after="0" w:line="240" w:lineRule="auto"/>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the point of </w:t>
      </w:r>
      <w:r w:rsidR="005F121B" w:rsidRPr="00D76162">
        <w:rPr>
          <w:rFonts w:ascii="Times" w:eastAsia="Calibri" w:hAnsi="Times" w:cs="Times New Roman"/>
          <w:color w:val="000000" w:themeColor="text1"/>
        </w:rPr>
        <w:t>meaninglessness</w:t>
      </w:r>
      <w:r w:rsidRPr="00D76162">
        <w:rPr>
          <w:rFonts w:ascii="Times" w:eastAsia="Calibri" w:hAnsi="Times" w:cs="Times New Roman"/>
          <w:color w:val="000000" w:themeColor="text1"/>
        </w:rPr>
        <w:t xml:space="preserve"> and beyond…has not only failed to support the advance of </w:t>
      </w:r>
    </w:p>
    <w:p w14:paraId="2F55BD33" w14:textId="4F7DC483" w:rsidR="004040A0" w:rsidRPr="00D76162" w:rsidRDefault="008B77D5"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psychology as a science but also has seriously impeded it” (p. 997</w:t>
      </w:r>
      <w:r w:rsidR="004040A0"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 </w:t>
      </w:r>
      <w:r w:rsidR="004040A0" w:rsidRPr="00D76162">
        <w:rPr>
          <w:rFonts w:ascii="Times" w:eastAsia="Calibri" w:hAnsi="Times" w:cs="Times New Roman"/>
          <w:color w:val="000000" w:themeColor="text1"/>
        </w:rPr>
        <w:t xml:space="preserve">In his </w:t>
      </w:r>
      <w:r w:rsidR="003344AD" w:rsidRPr="00D76162">
        <w:rPr>
          <w:rFonts w:ascii="Times" w:eastAsia="Calibri" w:hAnsi="Times" w:cs="Times New Roman"/>
          <w:color w:val="000000" w:themeColor="text1"/>
        </w:rPr>
        <w:t>article “</w:t>
      </w:r>
      <w:r w:rsidR="004040A0" w:rsidRPr="00D76162">
        <w:rPr>
          <w:rFonts w:ascii="Times" w:eastAsia="Calibri" w:hAnsi="Times" w:cs="Times New Roman"/>
          <w:color w:val="000000" w:themeColor="text1"/>
        </w:rPr>
        <w:t xml:space="preserve">Thing I </w:t>
      </w:r>
    </w:p>
    <w:p w14:paraId="45944CE5" w14:textId="3BED7AF4" w:rsidR="003032E1" w:rsidRPr="00D76162" w:rsidRDefault="004040A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Have </w:t>
      </w:r>
      <w:r w:rsidR="003344AD" w:rsidRPr="00D76162">
        <w:rPr>
          <w:rFonts w:ascii="Times" w:eastAsia="Calibri" w:hAnsi="Times" w:cs="Times New Roman"/>
          <w:color w:val="000000" w:themeColor="text1"/>
        </w:rPr>
        <w:t>Learned (So Far</w:t>
      </w:r>
      <w:r w:rsidRPr="00D76162">
        <w:rPr>
          <w:rFonts w:ascii="Times" w:eastAsia="Calibri" w:hAnsi="Times" w:cs="Times New Roman"/>
          <w:color w:val="000000" w:themeColor="text1"/>
        </w:rPr>
        <w:t>),</w:t>
      </w:r>
      <w:r w:rsidR="00255760" w:rsidRPr="00D76162">
        <w:rPr>
          <w:rFonts w:ascii="Times" w:eastAsia="Calibri" w:hAnsi="Times" w:cs="Times New Roman"/>
          <w:color w:val="000000" w:themeColor="text1"/>
        </w:rPr>
        <w:t>”</w:t>
      </w:r>
      <w:r w:rsidRPr="00D76162">
        <w:rPr>
          <w:rFonts w:ascii="Times" w:eastAsia="Calibri" w:hAnsi="Times" w:cs="Times New Roman"/>
          <w:color w:val="000000" w:themeColor="text1"/>
        </w:rPr>
        <w:t xml:space="preserve"> </w:t>
      </w:r>
      <w:r w:rsidR="008B77D5" w:rsidRPr="00D76162">
        <w:rPr>
          <w:rFonts w:ascii="Times" w:eastAsia="Calibri" w:hAnsi="Times" w:cs="Times New Roman"/>
          <w:color w:val="000000" w:themeColor="text1"/>
        </w:rPr>
        <w:t>Cohen 1990</w:t>
      </w:r>
      <w:r w:rsidR="00A771BE" w:rsidRPr="00D76162">
        <w:rPr>
          <w:rFonts w:ascii="Times" w:eastAsia="Calibri" w:hAnsi="Times" w:cs="Times New Roman"/>
          <w:color w:val="000000" w:themeColor="text1"/>
        </w:rPr>
        <w:t>)</w:t>
      </w:r>
      <w:r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argued</w:t>
      </w:r>
      <w:r w:rsidRPr="00D76162">
        <w:rPr>
          <w:rFonts w:ascii="Times" w:eastAsia="Calibri" w:hAnsi="Times" w:cs="Times New Roman"/>
          <w:color w:val="000000" w:themeColor="text1"/>
        </w:rPr>
        <w:t xml:space="preserve"> that “the null hypothesis </w:t>
      </w:r>
      <w:r w:rsidR="003032E1" w:rsidRPr="00D76162">
        <w:rPr>
          <w:rFonts w:ascii="Times" w:eastAsia="Calibri" w:hAnsi="Times" w:cs="Times New Roman"/>
          <w:color w:val="000000" w:themeColor="text1"/>
        </w:rPr>
        <w:t xml:space="preserve">…is </w:t>
      </w:r>
      <w:r w:rsidR="003032E1" w:rsidRPr="00D76162">
        <w:rPr>
          <w:rFonts w:ascii="Times" w:eastAsia="Calibri" w:hAnsi="Times" w:cs="Times New Roman"/>
          <w:i/>
          <w:iCs/>
          <w:color w:val="000000" w:themeColor="text1"/>
        </w:rPr>
        <w:t xml:space="preserve">always </w:t>
      </w:r>
      <w:r w:rsidR="003032E1" w:rsidRPr="00D76162">
        <w:rPr>
          <w:rFonts w:ascii="Times" w:eastAsia="Calibri" w:hAnsi="Times" w:cs="Times New Roman"/>
          <w:color w:val="000000" w:themeColor="text1"/>
        </w:rPr>
        <w:t>false in the</w:t>
      </w:r>
    </w:p>
    <w:p w14:paraId="67367EAC" w14:textId="28F0B70F" w:rsidR="00697477" w:rsidRPr="00D76162" w:rsidRDefault="0025576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r</w:t>
      </w:r>
      <w:r w:rsidR="003032E1" w:rsidRPr="00D76162">
        <w:rPr>
          <w:rFonts w:ascii="Times" w:eastAsia="Calibri" w:hAnsi="Times" w:cs="Times New Roman"/>
          <w:color w:val="000000" w:themeColor="text1"/>
        </w:rPr>
        <w:t>eal world</w:t>
      </w:r>
      <w:r w:rsidRPr="00D76162">
        <w:rPr>
          <w:rFonts w:ascii="Times" w:eastAsia="Calibri" w:hAnsi="Times" w:cs="Times New Roman"/>
          <w:color w:val="000000" w:themeColor="text1"/>
        </w:rPr>
        <w:t>”</w:t>
      </w:r>
      <w:r w:rsidR="003032E1"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p. 1308, </w:t>
      </w:r>
      <w:r w:rsidR="003032E1" w:rsidRPr="00D76162">
        <w:rPr>
          <w:rFonts w:ascii="Times" w:eastAsia="Calibri" w:hAnsi="Times" w:cs="Times New Roman"/>
          <w:color w:val="000000" w:themeColor="text1"/>
        </w:rPr>
        <w:t>italics in original text)</w:t>
      </w:r>
      <w:r w:rsidR="008B77D5" w:rsidRPr="00D76162">
        <w:rPr>
          <w:rFonts w:ascii="Times" w:eastAsia="Calibri" w:hAnsi="Times" w:cs="Times New Roman"/>
          <w:color w:val="000000" w:themeColor="text1"/>
        </w:rPr>
        <w:t>.</w:t>
      </w:r>
      <w:r w:rsidR="00996768"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Cohen’s argument</w:t>
      </w:r>
      <w:r w:rsidR="003032E1" w:rsidRPr="00D76162">
        <w:rPr>
          <w:rFonts w:ascii="Times" w:eastAsia="Calibri" w:hAnsi="Times" w:cs="Times New Roman"/>
          <w:color w:val="000000" w:themeColor="text1"/>
        </w:rPr>
        <w:t>s</w:t>
      </w:r>
      <w:r w:rsidR="00CA7DF6" w:rsidRPr="00D76162">
        <w:rPr>
          <w:rFonts w:ascii="Times" w:eastAsia="Calibri" w:hAnsi="Times" w:cs="Times New Roman"/>
          <w:color w:val="000000" w:themeColor="text1"/>
        </w:rPr>
        <w:t xml:space="preserve"> </w:t>
      </w:r>
      <w:proofErr w:type="gramStart"/>
      <w:r w:rsidR="00CA7DF6" w:rsidRPr="00D76162">
        <w:rPr>
          <w:rFonts w:ascii="Times" w:eastAsia="Calibri" w:hAnsi="Times" w:cs="Times New Roman"/>
          <w:color w:val="000000" w:themeColor="text1"/>
        </w:rPr>
        <w:t>has</w:t>
      </w:r>
      <w:proofErr w:type="gramEnd"/>
      <w:r w:rsidR="00CA7DF6" w:rsidRPr="00D76162">
        <w:rPr>
          <w:rFonts w:ascii="Times" w:eastAsia="Calibri" w:hAnsi="Times" w:cs="Times New Roman"/>
          <w:color w:val="000000" w:themeColor="text1"/>
        </w:rPr>
        <w:t xml:space="preserve"> been voiced for over 50 </w:t>
      </w:r>
    </w:p>
    <w:p w14:paraId="2DFFEF5C" w14:textId="77777777" w:rsidR="007A1D41" w:rsidRPr="00D76162" w:rsidRDefault="00CA7DF6"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years</w:t>
      </w:r>
      <w:r w:rsidR="007A1D41" w:rsidRPr="00D76162">
        <w:rPr>
          <w:rFonts w:ascii="Times" w:eastAsia="Calibri" w:hAnsi="Times" w:cs="Times New Roman"/>
          <w:color w:val="000000" w:themeColor="text1"/>
        </w:rPr>
        <w:t xml:space="preserve"> (see Nix &amp; Barnette, 1998, p. 4)</w:t>
      </w:r>
      <w:r w:rsidR="001D0B8C" w:rsidRPr="00D76162">
        <w:rPr>
          <w:rFonts w:ascii="Times" w:eastAsia="Calibri" w:hAnsi="Times" w:cs="Times New Roman"/>
          <w:color w:val="000000" w:themeColor="text1"/>
        </w:rPr>
        <w:t xml:space="preserve">. For example, Rozeboom, (960) is among </w:t>
      </w:r>
      <w:r w:rsidR="00D75152" w:rsidRPr="00D76162">
        <w:rPr>
          <w:rFonts w:ascii="Times" w:eastAsia="Calibri" w:hAnsi="Times" w:cs="Times New Roman"/>
          <w:color w:val="000000" w:themeColor="text1"/>
        </w:rPr>
        <w:t xml:space="preserve">the </w:t>
      </w:r>
      <w:r w:rsidR="001D0B8C" w:rsidRPr="00D76162">
        <w:rPr>
          <w:rFonts w:ascii="Times" w:eastAsia="Calibri" w:hAnsi="Times" w:cs="Times New Roman"/>
          <w:color w:val="000000" w:themeColor="text1"/>
        </w:rPr>
        <w:t xml:space="preserve">first scholars </w:t>
      </w:r>
    </w:p>
    <w:p w14:paraId="3E143CC3" w14:textId="77777777" w:rsidR="007B5B91" w:rsidRPr="00D76162" w:rsidRDefault="005B3741"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discussing </w:t>
      </w:r>
      <w:r w:rsidR="001D0B8C" w:rsidRPr="00D76162">
        <w:rPr>
          <w:rFonts w:ascii="Times" w:eastAsia="Calibri" w:hAnsi="Times" w:cs="Times New Roman"/>
          <w:color w:val="000000" w:themeColor="text1"/>
        </w:rPr>
        <w:t xml:space="preserve">the </w:t>
      </w:r>
      <w:r w:rsidR="001D0B8C" w:rsidRPr="00D76162">
        <w:rPr>
          <w:rFonts w:ascii="Times" w:eastAsia="Times New Roman" w:hAnsi="Times" w:cs="Times New Roman"/>
          <w:snapToGrid w:val="0"/>
          <w:color w:val="000000" w:themeColor="text1"/>
        </w:rPr>
        <w:t>fallacy of the null</w:t>
      </w:r>
      <w:r w:rsidR="007B5B91" w:rsidRPr="00D76162">
        <w:rPr>
          <w:rFonts w:ascii="Times" w:eastAsia="Times New Roman" w:hAnsi="Times" w:cs="Times New Roman"/>
          <w:snapToGrid w:val="0"/>
          <w:color w:val="000000" w:themeColor="text1"/>
        </w:rPr>
        <w:t xml:space="preserve"> </w:t>
      </w:r>
      <w:r w:rsidR="001D0B8C" w:rsidRPr="00D76162">
        <w:rPr>
          <w:rFonts w:ascii="Times" w:eastAsia="Times New Roman" w:hAnsi="Times" w:cs="Times New Roman"/>
          <w:snapToGrid w:val="0"/>
          <w:color w:val="000000" w:themeColor="text1"/>
        </w:rPr>
        <w:t>hypothesis significance test</w:t>
      </w:r>
      <w:r w:rsidR="007B5B91" w:rsidRPr="00D76162">
        <w:rPr>
          <w:rFonts w:ascii="Times" w:eastAsia="Times New Roman" w:hAnsi="Times" w:cs="Times New Roman"/>
          <w:snapToGrid w:val="0"/>
          <w:color w:val="000000" w:themeColor="text1"/>
        </w:rPr>
        <w:t xml:space="preserve"> (NHST)</w:t>
      </w:r>
      <w:r w:rsidR="001D0B8C" w:rsidRPr="00D76162">
        <w:rPr>
          <w:rFonts w:ascii="Times" w:eastAsia="Times New Roman" w:hAnsi="Times" w:cs="Times New Roman"/>
          <w:snapToGrid w:val="0"/>
          <w:color w:val="000000" w:themeColor="text1"/>
        </w:rPr>
        <w:t xml:space="preserve">. Four years later, </w:t>
      </w:r>
      <w:r w:rsidR="003344AD" w:rsidRPr="00D76162">
        <w:rPr>
          <w:rFonts w:ascii="Times" w:eastAsia="Calibri" w:hAnsi="Times" w:cs="Times New Roman"/>
          <w:color w:val="000000" w:themeColor="text1"/>
        </w:rPr>
        <w:t>Wilson</w:t>
      </w:r>
      <w:r w:rsidR="001D0B8C" w:rsidRPr="00D76162">
        <w:rPr>
          <w:rFonts w:ascii="Times" w:eastAsia="Calibri" w:hAnsi="Times" w:cs="Times New Roman"/>
          <w:color w:val="000000" w:themeColor="text1"/>
        </w:rPr>
        <w:t xml:space="preserve"> </w:t>
      </w:r>
    </w:p>
    <w:p w14:paraId="0672749E" w14:textId="2BA93B1B" w:rsidR="007A1D41" w:rsidRPr="00D76162" w:rsidRDefault="001D0B8C"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and Miller (1964) discussed the </w:t>
      </w:r>
      <w:r w:rsidR="003032E1" w:rsidRPr="00D76162">
        <w:rPr>
          <w:rFonts w:ascii="Times" w:eastAsia="Calibri" w:hAnsi="Times" w:cs="Times New Roman"/>
          <w:color w:val="000000" w:themeColor="text1"/>
        </w:rPr>
        <w:t>i</w:t>
      </w:r>
      <w:r w:rsidRPr="00D76162">
        <w:rPr>
          <w:rFonts w:ascii="Times" w:eastAsia="Times New Roman" w:hAnsi="Times" w:cs="Times New Roman"/>
          <w:snapToGrid w:val="0"/>
          <w:color w:val="000000" w:themeColor="text1"/>
        </w:rPr>
        <w:t>nclusiveness of accepting the null</w:t>
      </w:r>
      <w:r w:rsidR="00D75152" w:rsidRPr="00D76162">
        <w:rPr>
          <w:rFonts w:ascii="Times" w:eastAsia="Times New Roman" w:hAnsi="Times" w:cs="Times New Roman"/>
          <w:snapToGrid w:val="0"/>
          <w:color w:val="000000" w:themeColor="text1"/>
        </w:rPr>
        <w:t xml:space="preserve"> hypothesis</w:t>
      </w:r>
      <w:r w:rsidRPr="00D76162">
        <w:rPr>
          <w:rFonts w:ascii="Times" w:eastAsia="Times New Roman" w:hAnsi="Times" w:cs="Times New Roman"/>
          <w:snapToGrid w:val="0"/>
          <w:color w:val="000000" w:themeColor="text1"/>
        </w:rPr>
        <w:t xml:space="preserve">. </w:t>
      </w:r>
      <w:r w:rsidR="00222CB9" w:rsidRPr="00D76162">
        <w:rPr>
          <w:rFonts w:ascii="Times" w:eastAsia="Calibri" w:hAnsi="Times" w:cs="Times New Roman"/>
          <w:color w:val="000000" w:themeColor="text1"/>
        </w:rPr>
        <w:t xml:space="preserve"> </w:t>
      </w:r>
      <w:r w:rsidR="00B928B4" w:rsidRPr="00D76162">
        <w:rPr>
          <w:rFonts w:ascii="Times" w:eastAsia="Calibri" w:hAnsi="Times" w:cs="Times New Roman"/>
          <w:color w:val="000000" w:themeColor="text1"/>
        </w:rPr>
        <w:t xml:space="preserve">In 1997, the </w:t>
      </w:r>
    </w:p>
    <w:p w14:paraId="0DD3B1B0" w14:textId="09558529" w:rsidR="007A1D41" w:rsidRPr="00D76162" w:rsidRDefault="003344AD"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i/>
          <w:iCs/>
          <w:color w:val="000000" w:themeColor="text1"/>
        </w:rPr>
        <w:t>Psychological</w:t>
      </w:r>
      <w:r w:rsidR="00B928B4" w:rsidRPr="00D76162">
        <w:rPr>
          <w:rFonts w:ascii="Times" w:eastAsia="Calibri" w:hAnsi="Times" w:cs="Times New Roman"/>
          <w:i/>
          <w:iCs/>
          <w:color w:val="000000" w:themeColor="text1"/>
        </w:rPr>
        <w:t xml:space="preserve"> Science</w:t>
      </w:r>
      <w:r w:rsidR="00B928B4" w:rsidRPr="00D76162">
        <w:rPr>
          <w:rFonts w:ascii="Times" w:eastAsia="Calibri" w:hAnsi="Times" w:cs="Times New Roman"/>
          <w:color w:val="000000" w:themeColor="text1"/>
        </w:rPr>
        <w:t xml:space="preserve"> journa</w:t>
      </w:r>
      <w:r w:rsidR="00697477" w:rsidRPr="00D76162">
        <w:rPr>
          <w:rFonts w:ascii="Times" w:eastAsia="Calibri" w:hAnsi="Times" w:cs="Times New Roman"/>
          <w:color w:val="000000" w:themeColor="text1"/>
        </w:rPr>
        <w:t>l</w:t>
      </w:r>
      <w:r w:rsidR="00B928B4" w:rsidRPr="00D76162">
        <w:rPr>
          <w:rFonts w:ascii="Times" w:eastAsia="Calibri" w:hAnsi="Times" w:cs="Times New Roman"/>
          <w:color w:val="000000" w:themeColor="text1"/>
        </w:rPr>
        <w:t xml:space="preserve"> devoted an entire issue to the controversy </w:t>
      </w:r>
      <w:r w:rsidRPr="00D76162">
        <w:rPr>
          <w:rFonts w:ascii="Times" w:eastAsia="Calibri" w:hAnsi="Times" w:cs="Times New Roman"/>
          <w:color w:val="000000" w:themeColor="text1"/>
        </w:rPr>
        <w:t>surrounding</w:t>
      </w:r>
      <w:r w:rsidR="00B928B4" w:rsidRPr="00D76162">
        <w:rPr>
          <w:rFonts w:ascii="Times" w:eastAsia="Calibri" w:hAnsi="Times" w:cs="Times New Roman"/>
          <w:color w:val="000000" w:themeColor="text1"/>
        </w:rPr>
        <w:t xml:space="preserve">  </w:t>
      </w:r>
    </w:p>
    <w:p w14:paraId="0D347B14" w14:textId="2F08BDBD" w:rsidR="007A1D41" w:rsidRPr="00D76162" w:rsidRDefault="00B928B4"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significance test</w:t>
      </w:r>
      <w:r w:rsidR="007B5B91" w:rsidRPr="00D76162">
        <w:rPr>
          <w:rFonts w:ascii="Times" w:eastAsia="Calibri" w:hAnsi="Times" w:cs="Times New Roman"/>
          <w:color w:val="000000" w:themeColor="text1"/>
        </w:rPr>
        <w:t>s</w:t>
      </w:r>
      <w:r w:rsidR="00293ACC"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including </w:t>
      </w:r>
      <w:r w:rsidR="00CA7DF6" w:rsidRPr="00D76162">
        <w:rPr>
          <w:rFonts w:ascii="Times" w:eastAsia="Calibri" w:hAnsi="Times" w:cs="Times New Roman"/>
          <w:color w:val="000000" w:themeColor="text1"/>
        </w:rPr>
        <w:t xml:space="preserve">a discussion </w:t>
      </w:r>
      <w:r w:rsidR="00293ACC" w:rsidRPr="00D76162">
        <w:rPr>
          <w:rFonts w:ascii="Times" w:eastAsia="Calibri" w:hAnsi="Times" w:cs="Times New Roman"/>
          <w:color w:val="000000" w:themeColor="text1"/>
        </w:rPr>
        <w:t>on</w:t>
      </w:r>
      <w:r w:rsidR="00CA7DF6" w:rsidRPr="00D76162">
        <w:rPr>
          <w:rFonts w:ascii="Times" w:eastAsia="Calibri" w:hAnsi="Times" w:cs="Times New Roman"/>
          <w:color w:val="000000" w:themeColor="text1"/>
        </w:rPr>
        <w:t xml:space="preserve"> b</w:t>
      </w:r>
      <w:r w:rsidR="009A4290" w:rsidRPr="00D76162">
        <w:rPr>
          <w:rFonts w:ascii="Times" w:eastAsia="Calibri" w:hAnsi="Times" w:cs="Times New Roman"/>
          <w:color w:val="000000" w:themeColor="text1"/>
        </w:rPr>
        <w:t>anning</w:t>
      </w:r>
      <w:r w:rsidR="00CA7DF6" w:rsidRPr="00D76162">
        <w:rPr>
          <w:rFonts w:ascii="Times" w:eastAsia="Calibri" w:hAnsi="Times" w:cs="Times New Roman"/>
          <w:color w:val="000000" w:themeColor="text1"/>
        </w:rPr>
        <w:t xml:space="preserve"> vesus not</w:t>
      </w:r>
      <w:r w:rsidR="00697477"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banning the</w:t>
      </w:r>
      <w:r w:rsidR="00CA7DF6"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formulation of</w:t>
      </w:r>
      <w:r w:rsidR="00FD7279"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 xml:space="preserve">the null </w:t>
      </w:r>
    </w:p>
    <w:p w14:paraId="411AF2C0" w14:textId="3EEFF426" w:rsidR="007A1D41" w:rsidRPr="00D76162" w:rsidRDefault="00CA7DF6"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hypothesis and </w:t>
      </w:r>
      <w:r w:rsidR="00EC157D" w:rsidRPr="00D76162">
        <w:rPr>
          <w:rFonts w:ascii="Times" w:eastAsia="Calibri" w:hAnsi="Times" w:cs="Times New Roman"/>
          <w:color w:val="000000" w:themeColor="text1"/>
        </w:rPr>
        <w:t xml:space="preserve">an </w:t>
      </w:r>
      <w:r w:rsidRPr="00D76162">
        <w:rPr>
          <w:rFonts w:ascii="Times" w:eastAsia="Calibri" w:hAnsi="Times" w:cs="Times New Roman"/>
          <w:color w:val="000000" w:themeColor="text1"/>
        </w:rPr>
        <w:t xml:space="preserve">emphasis on </w:t>
      </w:r>
      <w:r w:rsidR="007B5B91" w:rsidRPr="00D76162">
        <w:rPr>
          <w:rFonts w:ascii="Times" w:eastAsia="Calibri" w:hAnsi="Times" w:cs="Times New Roman"/>
          <w:color w:val="000000" w:themeColor="text1"/>
        </w:rPr>
        <w:t>P</w:t>
      </w:r>
      <w:r w:rsidRPr="00D76162">
        <w:rPr>
          <w:rFonts w:ascii="Times" w:eastAsia="Calibri" w:hAnsi="Times" w:cs="Times New Roman"/>
          <w:color w:val="000000" w:themeColor="text1"/>
        </w:rPr>
        <w:t xml:space="preserve"> values </w:t>
      </w:r>
      <w:r w:rsidR="00232ED8" w:rsidRPr="00D76162">
        <w:rPr>
          <w:rFonts w:ascii="Times" w:eastAsia="Calibri" w:hAnsi="Times" w:cs="Times New Roman"/>
          <w:color w:val="000000" w:themeColor="text1"/>
        </w:rPr>
        <w:t>(Abelson</w:t>
      </w:r>
      <w:r w:rsidR="00E97630" w:rsidRPr="00D76162">
        <w:rPr>
          <w:rFonts w:ascii="Times" w:eastAsia="Calibri" w:hAnsi="Times" w:cs="Times New Roman"/>
          <w:color w:val="000000" w:themeColor="text1"/>
        </w:rPr>
        <w:t>, 1997</w:t>
      </w:r>
      <w:r w:rsidR="000577A8" w:rsidRPr="00D76162">
        <w:rPr>
          <w:rFonts w:ascii="Times" w:eastAsia="Calibri" w:hAnsi="Times" w:cs="Times New Roman"/>
          <w:color w:val="000000" w:themeColor="text1"/>
        </w:rPr>
        <w:t>a, 1997b</w:t>
      </w:r>
      <w:r w:rsidR="00E97630" w:rsidRPr="00D76162">
        <w:rPr>
          <w:rFonts w:ascii="Times" w:eastAsia="Calibri" w:hAnsi="Times" w:cs="Times New Roman"/>
          <w:color w:val="000000" w:themeColor="text1"/>
        </w:rPr>
        <w:t>; H</w:t>
      </w:r>
      <w:r w:rsidR="00FD7279" w:rsidRPr="00D76162">
        <w:rPr>
          <w:rFonts w:ascii="Times" w:eastAsia="Calibri" w:hAnsi="Times" w:cs="Times New Roman"/>
          <w:color w:val="000000" w:themeColor="text1"/>
        </w:rPr>
        <w:t xml:space="preserve">arris, </w:t>
      </w:r>
    </w:p>
    <w:p w14:paraId="6DEA7B6D" w14:textId="35E52C17" w:rsidR="00697477" w:rsidRPr="00D76162" w:rsidRDefault="00FD7279"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1997; </w:t>
      </w:r>
      <w:r w:rsidR="00CA7DF6" w:rsidRPr="00D76162">
        <w:rPr>
          <w:rFonts w:ascii="Times" w:eastAsia="Calibri" w:hAnsi="Times" w:cs="Times New Roman"/>
          <w:color w:val="000000" w:themeColor="text1"/>
        </w:rPr>
        <w:t>Hunter, 1997;</w:t>
      </w:r>
      <w:r w:rsidR="00014871"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 xml:space="preserve">Shrout, 1997; Scarr, 1997). </w:t>
      </w:r>
      <w:r w:rsidR="00E04E74" w:rsidRPr="00D76162">
        <w:rPr>
          <w:rFonts w:ascii="Times" w:eastAsia="Calibri" w:hAnsi="Times" w:cs="Times New Roman"/>
          <w:color w:val="000000" w:themeColor="text1"/>
        </w:rPr>
        <w:t xml:space="preserve"> </w:t>
      </w:r>
    </w:p>
    <w:p w14:paraId="71F029E7" w14:textId="5508E5D3" w:rsidR="00697477" w:rsidRPr="00D76162" w:rsidRDefault="00697477"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ab/>
      </w:r>
      <w:r w:rsidR="00E04E74" w:rsidRPr="00D76162">
        <w:rPr>
          <w:rFonts w:ascii="Times" w:eastAsia="Calibri" w:hAnsi="Times" w:cs="Times New Roman"/>
          <w:color w:val="000000" w:themeColor="text1"/>
        </w:rPr>
        <w:t>Harlow,</w:t>
      </w:r>
      <w:r w:rsidR="000577A8" w:rsidRPr="00D76162">
        <w:rPr>
          <w:rFonts w:ascii="Times" w:eastAsia="Calibri" w:hAnsi="Times" w:cs="Times New Roman"/>
          <w:color w:val="000000" w:themeColor="text1"/>
        </w:rPr>
        <w:t xml:space="preserve"> </w:t>
      </w:r>
      <w:r w:rsidR="00E04E74" w:rsidRPr="00D76162">
        <w:rPr>
          <w:rFonts w:ascii="Times" w:eastAsia="Calibri" w:hAnsi="Times" w:cs="Times New Roman"/>
          <w:color w:val="000000" w:themeColor="text1"/>
        </w:rPr>
        <w:t xml:space="preserve">Mulaik, and Steiger (1997) edited a book </w:t>
      </w:r>
      <w:r w:rsidR="002126E7" w:rsidRPr="00D76162">
        <w:rPr>
          <w:rFonts w:ascii="Times" w:eastAsia="Calibri" w:hAnsi="Times" w:cs="Times New Roman"/>
          <w:color w:val="000000" w:themeColor="text1"/>
        </w:rPr>
        <w:t>summarizing</w:t>
      </w:r>
      <w:r w:rsidR="00E04E74" w:rsidRPr="00D76162">
        <w:rPr>
          <w:rFonts w:ascii="Times" w:eastAsia="Calibri" w:hAnsi="Times" w:cs="Times New Roman"/>
          <w:color w:val="000000" w:themeColor="text1"/>
        </w:rPr>
        <w:t xml:space="preserve"> the</w:t>
      </w:r>
      <w:r w:rsidR="00D75152" w:rsidRPr="00D76162">
        <w:rPr>
          <w:rFonts w:ascii="Times" w:eastAsia="Calibri" w:hAnsi="Times" w:cs="Times New Roman"/>
          <w:color w:val="000000" w:themeColor="text1"/>
        </w:rPr>
        <w:t xml:space="preserve"> </w:t>
      </w:r>
      <w:r w:rsidR="002126E7" w:rsidRPr="00D76162">
        <w:rPr>
          <w:rFonts w:ascii="Times" w:eastAsia="Calibri" w:hAnsi="Times" w:cs="Times New Roman"/>
          <w:color w:val="000000" w:themeColor="text1"/>
        </w:rPr>
        <w:t>controversy</w:t>
      </w:r>
      <w:r w:rsidR="00E04E74" w:rsidRPr="00D76162">
        <w:rPr>
          <w:rFonts w:ascii="Times" w:eastAsia="Calibri" w:hAnsi="Times" w:cs="Times New Roman"/>
          <w:color w:val="000000" w:themeColor="text1"/>
        </w:rPr>
        <w:t xml:space="preserve"> </w:t>
      </w:r>
    </w:p>
    <w:p w14:paraId="59C39DDD" w14:textId="1F750CD1" w:rsidR="00293ACC" w:rsidRPr="00D76162" w:rsidRDefault="00E04E74"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regarding the question “What if there </w:t>
      </w:r>
      <w:r w:rsidR="002126E7" w:rsidRPr="00D76162">
        <w:rPr>
          <w:rFonts w:ascii="Times" w:eastAsia="Calibri" w:hAnsi="Times" w:cs="Times New Roman"/>
          <w:color w:val="000000" w:themeColor="text1"/>
        </w:rPr>
        <w:t>were</w:t>
      </w:r>
      <w:r w:rsidRPr="00D76162">
        <w:rPr>
          <w:rFonts w:ascii="Times" w:eastAsia="Calibri" w:hAnsi="Times" w:cs="Times New Roman"/>
          <w:color w:val="000000" w:themeColor="text1"/>
        </w:rPr>
        <w:t xml:space="preserve"> no </w:t>
      </w:r>
      <w:r w:rsidR="002126E7" w:rsidRPr="00D76162">
        <w:rPr>
          <w:rFonts w:ascii="Times" w:eastAsia="Calibri" w:hAnsi="Times" w:cs="Times New Roman"/>
          <w:color w:val="000000" w:themeColor="text1"/>
        </w:rPr>
        <w:t>significance</w:t>
      </w:r>
      <w:r w:rsidRPr="00D76162">
        <w:rPr>
          <w:rFonts w:ascii="Times" w:eastAsia="Calibri" w:hAnsi="Times" w:cs="Times New Roman"/>
          <w:color w:val="000000" w:themeColor="text1"/>
        </w:rPr>
        <w:t xml:space="preserve"> tests.” </w:t>
      </w:r>
      <w:r w:rsidR="009A4290" w:rsidRPr="00D76162">
        <w:rPr>
          <w:rFonts w:ascii="Times" w:eastAsia="Calibri" w:hAnsi="Times" w:cs="Times New Roman"/>
          <w:color w:val="000000" w:themeColor="text1"/>
        </w:rPr>
        <w:t xml:space="preserve"> Among contributors</w:t>
      </w:r>
      <w:r w:rsidR="00293ACC" w:rsidRPr="00D76162">
        <w:rPr>
          <w:rFonts w:ascii="Times" w:eastAsia="Calibri" w:hAnsi="Times" w:cs="Times New Roman"/>
          <w:color w:val="000000" w:themeColor="text1"/>
        </w:rPr>
        <w:t>,</w:t>
      </w:r>
      <w:r w:rsidR="009A4290" w:rsidRPr="00D76162">
        <w:rPr>
          <w:rFonts w:ascii="Times" w:eastAsia="Calibri" w:hAnsi="Times" w:cs="Times New Roman"/>
          <w:color w:val="000000" w:themeColor="text1"/>
        </w:rPr>
        <w:t xml:space="preserve"> </w:t>
      </w:r>
    </w:p>
    <w:p w14:paraId="6542BFDF" w14:textId="01F01F60" w:rsidR="00697477" w:rsidRPr="00D76162" w:rsidRDefault="009A429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w:t>
      </w:r>
      <w:r w:rsidR="00B72C8A" w:rsidRPr="00D76162">
        <w:rPr>
          <w:rFonts w:ascii="Times" w:eastAsia="Calibri" w:hAnsi="Times" w:cs="Times New Roman"/>
          <w:color w:val="000000" w:themeColor="text1"/>
        </w:rPr>
        <w:t xml:space="preserve">chmidt </w:t>
      </w:r>
      <w:r w:rsidRPr="00D76162">
        <w:rPr>
          <w:rFonts w:ascii="Times" w:eastAsia="Calibri" w:hAnsi="Times" w:cs="Times New Roman"/>
          <w:color w:val="000000" w:themeColor="text1"/>
        </w:rPr>
        <w:t>and Hun</w:t>
      </w:r>
      <w:r w:rsidR="002126E7" w:rsidRPr="00D76162">
        <w:rPr>
          <w:rFonts w:ascii="Times" w:eastAsia="Calibri" w:hAnsi="Times" w:cs="Times New Roman"/>
          <w:color w:val="000000" w:themeColor="text1"/>
        </w:rPr>
        <w:t>t</w:t>
      </w:r>
      <w:r w:rsidRPr="00D76162">
        <w:rPr>
          <w:rFonts w:ascii="Times" w:eastAsia="Calibri" w:hAnsi="Times" w:cs="Times New Roman"/>
          <w:color w:val="000000" w:themeColor="text1"/>
        </w:rPr>
        <w:t xml:space="preserve">er (1997) discussed eight false objections to the discontinuation of </w:t>
      </w:r>
    </w:p>
    <w:p w14:paraId="105A6862" w14:textId="63226536" w:rsidR="00697477" w:rsidRPr="00D76162" w:rsidRDefault="009A429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signif</w:t>
      </w:r>
      <w:r w:rsidR="00232ED8" w:rsidRPr="00D76162">
        <w:rPr>
          <w:rFonts w:ascii="Times" w:eastAsia="Calibri" w:hAnsi="Times" w:cs="Times New Roman"/>
          <w:color w:val="000000" w:themeColor="text1"/>
        </w:rPr>
        <w:t>icance</w:t>
      </w:r>
      <w:r w:rsidR="00D75152" w:rsidRPr="00D76162">
        <w:rPr>
          <w:rFonts w:ascii="Times" w:eastAsia="Calibri" w:hAnsi="Times" w:cs="Times New Roman"/>
          <w:color w:val="000000" w:themeColor="text1"/>
        </w:rPr>
        <w:t xml:space="preserve">.  For example, Smith and Hunter argued that it is not true that </w:t>
      </w:r>
      <w:r w:rsidR="004D3CC0" w:rsidRPr="00D76162">
        <w:rPr>
          <w:rFonts w:ascii="Times" w:eastAsia="Calibri" w:hAnsi="Times" w:cs="Times New Roman"/>
          <w:color w:val="000000" w:themeColor="text1"/>
        </w:rPr>
        <w:t>“</w:t>
      </w:r>
      <w:r w:rsidR="00D75152" w:rsidRPr="00D76162">
        <w:rPr>
          <w:rFonts w:ascii="Times" w:eastAsia="Calibri" w:hAnsi="Times" w:cs="Times New Roman"/>
          <w:color w:val="000000" w:themeColor="text1"/>
        </w:rPr>
        <w:t xml:space="preserve">significance tests </w:t>
      </w:r>
    </w:p>
    <w:p w14:paraId="28434B2B" w14:textId="77777777" w:rsidR="00697477" w:rsidRPr="00D76162" w:rsidRDefault="00D7515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are essential because without them we would not know whether a finding is real of just due to </w:t>
      </w:r>
    </w:p>
    <w:p w14:paraId="68E04832" w14:textId="77777777" w:rsidR="00697477" w:rsidRPr="00D76162" w:rsidRDefault="00D7515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chance” (p. 3). </w:t>
      </w:r>
      <w:r w:rsidR="009A4290"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In the same edited book by Harlow et al. (1997), </w:t>
      </w:r>
      <w:r w:rsidR="00B72C8A" w:rsidRPr="00D76162">
        <w:rPr>
          <w:rFonts w:ascii="Times" w:eastAsia="Calibri" w:hAnsi="Times" w:cs="Times New Roman"/>
          <w:color w:val="000000" w:themeColor="text1"/>
        </w:rPr>
        <w:t xml:space="preserve">Mulaik, Raju, and Harshman </w:t>
      </w:r>
    </w:p>
    <w:p w14:paraId="1AD11764" w14:textId="77777777" w:rsidR="00697477" w:rsidRPr="00D76162" w:rsidRDefault="00B72C8A"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(1997) disagreed with Schmidt and Hunter (1997) and entitled their paper “There is a time and </w:t>
      </w:r>
    </w:p>
    <w:p w14:paraId="3425F12C" w14:textId="76E44721" w:rsidR="00697477" w:rsidRPr="00D76162" w:rsidRDefault="00B72C8A"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place for significance testing” (p. 65)</w:t>
      </w:r>
      <w:r w:rsidR="00E97630" w:rsidRPr="00D76162">
        <w:rPr>
          <w:rFonts w:ascii="Times" w:eastAsia="Calibri" w:hAnsi="Times" w:cs="Times New Roman"/>
          <w:color w:val="000000" w:themeColor="text1"/>
        </w:rPr>
        <w:t xml:space="preserve">.  </w:t>
      </w:r>
      <w:r w:rsidR="00A771BE" w:rsidRPr="00D76162">
        <w:rPr>
          <w:rFonts w:ascii="Times" w:eastAsia="Calibri" w:hAnsi="Times" w:cs="Times New Roman"/>
          <w:color w:val="000000" w:themeColor="text1"/>
        </w:rPr>
        <w:t xml:space="preserve">Further discussions regarding criticism of statistical </w:t>
      </w:r>
    </w:p>
    <w:p w14:paraId="63BC2E00" w14:textId="77777777" w:rsidR="00697477" w:rsidRPr="00D76162" w:rsidRDefault="00A771BE"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tests</w:t>
      </w:r>
      <w:r w:rsidR="00697477"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from 1940 to the present and proposals to band significant testing from 1990 to the present </w:t>
      </w:r>
    </w:p>
    <w:p w14:paraId="46EC887F" w14:textId="77777777" w:rsidR="00666548" w:rsidRPr="00D76162" w:rsidRDefault="00A771BE" w:rsidP="00D76162">
      <w:pPr>
        <w:spacing w:before="115" w:after="0" w:line="240" w:lineRule="auto"/>
        <w:ind w:left="547" w:hanging="547"/>
        <w:contextualSpacing/>
        <w:textAlignment w:val="baseline"/>
        <w:rPr>
          <w:rFonts w:ascii="Times" w:eastAsia="Calibri" w:hAnsi="Times" w:cs="Times New Roman"/>
          <w:color w:val="000000" w:themeColor="text1"/>
          <w:lang w:val="sv-SE"/>
        </w:rPr>
      </w:pPr>
      <w:r w:rsidRPr="00D76162">
        <w:rPr>
          <w:rFonts w:ascii="Times" w:eastAsia="Calibri" w:hAnsi="Times" w:cs="Times New Roman"/>
          <w:color w:val="000000" w:themeColor="text1"/>
        </w:rPr>
        <w:t>can</w:t>
      </w:r>
      <w:r w:rsidR="00697477" w:rsidRPr="00D76162">
        <w:rPr>
          <w:rFonts w:ascii="Times" w:eastAsia="Calibri" w:hAnsi="Times" w:cs="Times New Roman"/>
          <w:color w:val="000000" w:themeColor="text1"/>
        </w:rPr>
        <w:t xml:space="preserve"> </w:t>
      </w:r>
      <w:r w:rsidR="00E91449" w:rsidRPr="00D76162">
        <w:rPr>
          <w:rFonts w:ascii="Times" w:eastAsia="Calibri" w:hAnsi="Times" w:cs="Times New Roman"/>
          <w:color w:val="000000" w:themeColor="text1"/>
        </w:rPr>
        <w:t xml:space="preserve">be </w:t>
      </w:r>
      <w:r w:rsidRPr="00D76162">
        <w:rPr>
          <w:rFonts w:ascii="Times" w:eastAsia="Calibri" w:hAnsi="Times" w:cs="Times New Roman"/>
          <w:color w:val="000000" w:themeColor="text1"/>
        </w:rPr>
        <w:t xml:space="preserve">found in </w:t>
      </w:r>
      <w:r w:rsidR="005B3741" w:rsidRPr="00D76162">
        <w:rPr>
          <w:rFonts w:ascii="Times" w:eastAsia="Calibri" w:hAnsi="Times" w:cs="Times New Roman"/>
          <w:color w:val="000000" w:themeColor="text1"/>
          <w:lang w:val="sv-SE"/>
        </w:rPr>
        <w:t>Chavalarias,</w:t>
      </w:r>
      <w:r w:rsidR="00D36994" w:rsidRPr="00D76162">
        <w:rPr>
          <w:rFonts w:ascii="Times" w:eastAsia="Calibri" w:hAnsi="Times" w:cs="Times New Roman"/>
          <w:color w:val="000000" w:themeColor="text1"/>
          <w:lang w:val="sv-SE"/>
        </w:rPr>
        <w:t xml:space="preserve"> Wallach, Li, and Loannidis</w:t>
      </w:r>
      <w:r w:rsidR="00E91449" w:rsidRPr="00D76162">
        <w:rPr>
          <w:rFonts w:ascii="Times" w:eastAsia="Calibri" w:hAnsi="Times" w:cs="Times New Roman"/>
          <w:color w:val="000000" w:themeColor="text1"/>
          <w:lang w:val="sv-SE"/>
        </w:rPr>
        <w:t xml:space="preserve"> (2016), Chow (1988), Gliner</w:t>
      </w:r>
      <w:r w:rsidR="00D36994" w:rsidRPr="00D76162">
        <w:rPr>
          <w:rFonts w:ascii="Times" w:eastAsia="Calibri" w:hAnsi="Times" w:cs="Times New Roman"/>
          <w:color w:val="000000" w:themeColor="text1"/>
          <w:lang w:val="sv-SE"/>
        </w:rPr>
        <w:t xml:space="preserve">, Leech, </w:t>
      </w:r>
    </w:p>
    <w:p w14:paraId="7529C3A8" w14:textId="77777777" w:rsidR="00A76A5D" w:rsidRPr="00D76162" w:rsidRDefault="00D36994" w:rsidP="00D76162">
      <w:pPr>
        <w:spacing w:before="115" w:after="0" w:line="240" w:lineRule="auto"/>
        <w:ind w:left="547" w:hanging="547"/>
        <w:contextualSpacing/>
        <w:textAlignment w:val="baseline"/>
        <w:rPr>
          <w:rFonts w:ascii="Times" w:eastAsia="Calibri" w:hAnsi="Times" w:cs="Times New Roman"/>
          <w:color w:val="000000" w:themeColor="text1"/>
          <w:lang w:val="sv-SE"/>
        </w:rPr>
      </w:pPr>
      <w:r w:rsidRPr="00D76162">
        <w:rPr>
          <w:rFonts w:ascii="Times" w:eastAsia="Calibri" w:hAnsi="Times" w:cs="Times New Roman"/>
          <w:color w:val="000000" w:themeColor="text1"/>
          <w:lang w:val="sv-SE"/>
        </w:rPr>
        <w:t>Morgan</w:t>
      </w:r>
      <w:r w:rsidR="00EB77D2" w:rsidRPr="00D76162">
        <w:rPr>
          <w:rFonts w:ascii="Times" w:eastAsia="Calibri" w:hAnsi="Times" w:cs="Times New Roman"/>
          <w:color w:val="000000" w:themeColor="text1"/>
          <w:lang w:val="sv-SE"/>
        </w:rPr>
        <w:t xml:space="preserve"> (</w:t>
      </w:r>
      <w:r w:rsidR="00E91449" w:rsidRPr="00D76162">
        <w:rPr>
          <w:rFonts w:ascii="Times" w:eastAsia="Calibri" w:hAnsi="Times" w:cs="Times New Roman"/>
          <w:color w:val="000000" w:themeColor="text1"/>
          <w:lang w:val="sv-SE"/>
        </w:rPr>
        <w:t>2002</w:t>
      </w:r>
      <w:proofErr w:type="gramStart"/>
      <w:r w:rsidR="00E91449" w:rsidRPr="00D76162">
        <w:rPr>
          <w:rFonts w:ascii="Times" w:eastAsia="Calibri" w:hAnsi="Times" w:cs="Times New Roman"/>
          <w:color w:val="000000" w:themeColor="text1"/>
          <w:lang w:val="sv-SE"/>
        </w:rPr>
        <w:t>),  Goodman</w:t>
      </w:r>
      <w:proofErr w:type="gramEnd"/>
      <w:r w:rsidR="00E91449" w:rsidRPr="00D76162">
        <w:rPr>
          <w:rFonts w:ascii="Times" w:eastAsia="Calibri" w:hAnsi="Times" w:cs="Times New Roman"/>
          <w:color w:val="000000" w:themeColor="text1"/>
          <w:lang w:val="sv-SE"/>
        </w:rPr>
        <w:t xml:space="preserve"> (2008), Goodman &amp; Royall (1988), </w:t>
      </w:r>
      <w:r w:rsidR="00666548" w:rsidRPr="00D76162">
        <w:rPr>
          <w:rFonts w:ascii="Times" w:eastAsia="Calibri" w:hAnsi="Times" w:cs="Times New Roman"/>
          <w:color w:val="000000" w:themeColor="text1"/>
          <w:lang w:val="sv-SE"/>
        </w:rPr>
        <w:t xml:space="preserve">Kline (2013), </w:t>
      </w:r>
      <w:r w:rsidR="00E91449" w:rsidRPr="00D76162">
        <w:rPr>
          <w:rFonts w:ascii="Times" w:eastAsia="Calibri" w:hAnsi="Times" w:cs="Times New Roman"/>
          <w:color w:val="000000" w:themeColor="text1"/>
          <w:lang w:val="sv-SE"/>
        </w:rPr>
        <w:t>Kyriacou (2016)</w:t>
      </w:r>
      <w:r w:rsidR="00353FDD" w:rsidRPr="00D76162">
        <w:rPr>
          <w:rFonts w:ascii="Times" w:eastAsia="Calibri" w:hAnsi="Times" w:cs="Times New Roman"/>
          <w:color w:val="000000" w:themeColor="text1"/>
          <w:lang w:val="sv-SE"/>
        </w:rPr>
        <w:t xml:space="preserve">, </w:t>
      </w:r>
    </w:p>
    <w:p w14:paraId="1A79A7B0" w14:textId="6FD6C0D3" w:rsidR="000B7EF7" w:rsidRPr="00D76162" w:rsidRDefault="00EB77D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lang w:val="sv-SE"/>
        </w:rPr>
        <w:t xml:space="preserve">Nix and Barnette (1998), </w:t>
      </w:r>
      <w:r w:rsidR="00E91449" w:rsidRPr="00D76162">
        <w:rPr>
          <w:rFonts w:ascii="Times" w:eastAsia="Calibri" w:hAnsi="Times" w:cs="Times New Roman"/>
          <w:color w:val="000000" w:themeColor="text1"/>
          <w:lang w:val="sv-SE"/>
        </w:rPr>
        <w:t>Spiegehalter et al. (2000</w:t>
      </w:r>
      <w:proofErr w:type="gramStart"/>
      <w:r w:rsidR="00E91449" w:rsidRPr="00D76162">
        <w:rPr>
          <w:rFonts w:ascii="Times" w:eastAsia="Calibri" w:hAnsi="Times" w:cs="Times New Roman"/>
          <w:color w:val="000000" w:themeColor="text1"/>
          <w:lang w:val="sv-SE"/>
        </w:rPr>
        <w:t>),  St</w:t>
      </w:r>
      <w:r w:rsidR="00E91449" w:rsidRPr="00D76162">
        <w:rPr>
          <w:rFonts w:ascii="Times" w:eastAsia="Calibri" w:hAnsi="Times" w:cs="Times New Roman"/>
          <w:color w:val="000000" w:themeColor="text1"/>
        </w:rPr>
        <w:t>ang</w:t>
      </w:r>
      <w:proofErr w:type="gramEnd"/>
      <w:r w:rsidR="00E91449" w:rsidRPr="00D76162">
        <w:rPr>
          <w:rFonts w:ascii="Times" w:eastAsia="Calibri" w:hAnsi="Times" w:cs="Times New Roman"/>
          <w:color w:val="000000" w:themeColor="text1"/>
        </w:rPr>
        <w:t xml:space="preserve"> et al  ( 2010). </w:t>
      </w:r>
    </w:p>
    <w:p w14:paraId="48D48F1C" w14:textId="77777777" w:rsidR="00F469A3" w:rsidRDefault="00F469A3" w:rsidP="00D76162">
      <w:pPr>
        <w:spacing w:before="115" w:after="0" w:line="240" w:lineRule="auto"/>
        <w:ind w:left="547" w:hanging="547"/>
        <w:contextualSpacing/>
        <w:textAlignment w:val="baseline"/>
        <w:rPr>
          <w:rFonts w:ascii="Times" w:eastAsia="Calibri" w:hAnsi="Times" w:cs="Times New Roman"/>
          <w:color w:val="000000" w:themeColor="text1"/>
        </w:rPr>
      </w:pPr>
    </w:p>
    <w:p w14:paraId="77B3403C" w14:textId="7BC828DD" w:rsidR="000449EA" w:rsidRPr="00D76162" w:rsidRDefault="00EE54E7" w:rsidP="00D76162">
      <w:pPr>
        <w:spacing w:before="115" w:after="0" w:line="240" w:lineRule="auto"/>
        <w:ind w:left="547" w:hanging="547"/>
        <w:contextualSpacing/>
        <w:textAlignment w:val="baseline"/>
        <w:rPr>
          <w:rFonts w:ascii="Times" w:eastAsia="Calibri" w:hAnsi="Times" w:cs="Times New Roman"/>
          <w:b/>
          <w:color w:val="000000" w:themeColor="text1"/>
        </w:rPr>
      </w:pPr>
      <w:r w:rsidRPr="00D76162">
        <w:rPr>
          <w:rFonts w:ascii="Times" w:eastAsia="Calibri" w:hAnsi="Times" w:cs="Times New Roman"/>
          <w:b/>
          <w:color w:val="000000" w:themeColor="text1"/>
        </w:rPr>
        <w:t xml:space="preserve">                     </w:t>
      </w:r>
      <w:r w:rsidR="000449EA" w:rsidRPr="00D76162">
        <w:rPr>
          <w:rFonts w:ascii="Times" w:eastAsia="Calibri" w:hAnsi="Times" w:cs="Times New Roman"/>
          <w:b/>
          <w:color w:val="000000" w:themeColor="text1"/>
        </w:rPr>
        <w:t>The Prevalence of the Null Hypothesis in Scientific Research</w:t>
      </w:r>
    </w:p>
    <w:p w14:paraId="2C7B9949" w14:textId="77777777" w:rsidR="00927EF7" w:rsidRPr="00D76162" w:rsidRDefault="000449EA" w:rsidP="00D76162">
      <w:pPr>
        <w:spacing w:before="115" w:after="0" w:line="240" w:lineRule="auto"/>
        <w:ind w:firstLine="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Despite the above controversy with emphasis on the role of hypothesis testing in </w:t>
      </w:r>
      <w:r w:rsidR="006F13FE" w:rsidRPr="00D76162">
        <w:rPr>
          <w:rFonts w:ascii="Times" w:eastAsia="Calibri" w:hAnsi="Times" w:cs="Times New Roman"/>
          <w:color w:val="000000" w:themeColor="text1"/>
        </w:rPr>
        <w:t>scientific</w:t>
      </w:r>
    </w:p>
    <w:p w14:paraId="77B08FFA" w14:textId="77777777" w:rsidR="00927EF7" w:rsidRPr="00D76162" w:rsidRDefault="00927EF7"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 research</w:t>
      </w:r>
      <w:r w:rsidR="006F13FE" w:rsidRPr="00D76162">
        <w:rPr>
          <w:rFonts w:ascii="Times" w:eastAsia="Calibri" w:hAnsi="Times" w:cs="Times New Roman"/>
          <w:color w:val="000000" w:themeColor="text1"/>
        </w:rPr>
        <w:t>,</w:t>
      </w:r>
      <w:r w:rsidR="000449EA" w:rsidRPr="00D76162">
        <w:rPr>
          <w:rFonts w:ascii="Times" w:eastAsia="Calibri" w:hAnsi="Times" w:cs="Times New Roman"/>
          <w:color w:val="000000" w:themeColor="text1"/>
        </w:rPr>
        <w:t xml:space="preserve"> researchers still sense </w:t>
      </w:r>
      <w:r w:rsidR="000449EA" w:rsidRPr="00D76162">
        <w:rPr>
          <w:rFonts w:ascii="Times" w:eastAsia="Calibri" w:hAnsi="Times" w:cs="Times New Roman"/>
          <w:i/>
          <w:color w:val="000000" w:themeColor="text1"/>
        </w:rPr>
        <w:t>the demand</w:t>
      </w:r>
      <w:r w:rsidR="000449EA" w:rsidRPr="00D76162">
        <w:rPr>
          <w:rFonts w:ascii="Times" w:eastAsia="Calibri" w:hAnsi="Times" w:cs="Times New Roman"/>
          <w:color w:val="000000" w:themeColor="text1"/>
        </w:rPr>
        <w:t xml:space="preserve"> to formulate hypothesis during the planning of </w:t>
      </w:r>
    </w:p>
    <w:p w14:paraId="3624FBEA" w14:textId="77777777" w:rsidR="00927EF7" w:rsidRPr="00D76162" w:rsidRDefault="000449EA"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Calibri" w:hAnsi="Times" w:cs="Times New Roman"/>
          <w:color w:val="000000" w:themeColor="text1"/>
        </w:rPr>
        <w:t>the study.</w:t>
      </w:r>
      <w:r w:rsidR="00605EE5" w:rsidRPr="00D76162">
        <w:rPr>
          <w:rFonts w:ascii="Times" w:eastAsia="Calibri" w:hAnsi="Times" w:cs="Times New Roman"/>
          <w:color w:val="000000" w:themeColor="text1"/>
        </w:rPr>
        <w:t xml:space="preserve">  In this context, </w:t>
      </w:r>
      <w:r w:rsidR="0038687D" w:rsidRPr="00D76162">
        <w:rPr>
          <w:rFonts w:ascii="Times" w:eastAsia="Times New Roman" w:hAnsi="Times" w:cs="Times New Roman"/>
          <w:snapToGrid w:val="0"/>
          <w:color w:val="000000" w:themeColor="text1"/>
        </w:rPr>
        <w:t>Cohen (1990</w:t>
      </w:r>
      <w:r w:rsidR="006F13FE" w:rsidRPr="00D76162">
        <w:rPr>
          <w:rFonts w:ascii="Times" w:eastAsia="Times New Roman" w:hAnsi="Times" w:cs="Times New Roman"/>
          <w:snapToGrid w:val="0"/>
          <w:color w:val="000000" w:themeColor="text1"/>
        </w:rPr>
        <w:t>) made</w:t>
      </w:r>
      <w:r w:rsidR="0038687D" w:rsidRPr="00D76162">
        <w:rPr>
          <w:rFonts w:ascii="Times" w:eastAsia="Times New Roman" w:hAnsi="Times" w:cs="Times New Roman"/>
          <w:snapToGrid w:val="0"/>
          <w:color w:val="000000" w:themeColor="text1"/>
        </w:rPr>
        <w:t xml:space="preserve"> the following point: “if the null hypothesis is </w:t>
      </w:r>
    </w:p>
    <w:p w14:paraId="1EAAFF59" w14:textId="558AA2C6" w:rsidR="00605EE5" w:rsidRPr="00D76162" w:rsidRDefault="0038687D"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always</w:t>
      </w:r>
      <w:r w:rsidR="00927EF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false, </w:t>
      </w:r>
      <w:r w:rsidRPr="00D76162">
        <w:rPr>
          <w:rFonts w:ascii="Times" w:eastAsia="Times New Roman" w:hAnsi="Times" w:cs="Times New Roman"/>
          <w:i/>
          <w:snapToGrid w:val="0"/>
          <w:color w:val="000000" w:themeColor="text1"/>
        </w:rPr>
        <w:t>what’s the big deal about rejecting it</w:t>
      </w:r>
      <w:r w:rsidRPr="00D76162">
        <w:rPr>
          <w:rFonts w:ascii="Times" w:eastAsia="Times New Roman" w:hAnsi="Times" w:cs="Times New Roman"/>
          <w:snapToGrid w:val="0"/>
          <w:color w:val="000000" w:themeColor="text1"/>
        </w:rPr>
        <w:t>?”(</w:t>
      </w:r>
      <w:r w:rsidR="00930D11" w:rsidRPr="00D76162">
        <w:rPr>
          <w:rFonts w:ascii="Times" w:eastAsia="Times New Roman" w:hAnsi="Times" w:cs="Times New Roman"/>
          <w:snapToGrid w:val="0"/>
          <w:color w:val="000000" w:themeColor="text1"/>
        </w:rPr>
        <w:t xml:space="preserve">p. 1308, </w:t>
      </w:r>
      <w:r w:rsidRPr="00D76162">
        <w:rPr>
          <w:rFonts w:ascii="Times" w:eastAsia="Times New Roman" w:hAnsi="Times" w:cs="Times New Roman"/>
          <w:snapToGrid w:val="0"/>
          <w:color w:val="000000" w:themeColor="text1"/>
        </w:rPr>
        <w:t xml:space="preserve">italics added).  The answer is that </w:t>
      </w:r>
    </w:p>
    <w:p w14:paraId="337AC631" w14:textId="6BE95F63" w:rsidR="00605EE5"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r</w:t>
      </w:r>
      <w:r w:rsidR="0038687D" w:rsidRPr="00D76162">
        <w:rPr>
          <w:rFonts w:ascii="Times" w:eastAsia="Times New Roman" w:hAnsi="Times" w:cs="Times New Roman"/>
          <w:snapToGrid w:val="0"/>
          <w:color w:val="000000" w:themeColor="text1"/>
        </w:rPr>
        <w:t xml:space="preserve">esearchers are aware of the publication bias </w:t>
      </w:r>
      <w:r w:rsidR="006F13FE" w:rsidRPr="00D76162">
        <w:rPr>
          <w:rFonts w:ascii="Times" w:eastAsia="Times New Roman" w:hAnsi="Times" w:cs="Times New Roman"/>
          <w:snapToGrid w:val="0"/>
          <w:color w:val="000000" w:themeColor="text1"/>
        </w:rPr>
        <w:t>for significance</w:t>
      </w:r>
      <w:r w:rsidR="0038687D" w:rsidRPr="00D76162">
        <w:rPr>
          <w:rFonts w:ascii="Times" w:eastAsia="Times New Roman" w:hAnsi="Times" w:cs="Times New Roman"/>
          <w:snapToGrid w:val="0"/>
          <w:color w:val="000000" w:themeColor="text1"/>
        </w:rPr>
        <w:t xml:space="preserve"> (see Kline, 2013, p. 11)</w:t>
      </w:r>
      <w:r w:rsidR="005F121B" w:rsidRPr="00D76162">
        <w:rPr>
          <w:rFonts w:ascii="Times" w:eastAsia="Times New Roman" w:hAnsi="Times" w:cs="Times New Roman"/>
          <w:snapToGrid w:val="0"/>
          <w:color w:val="000000" w:themeColor="text1"/>
        </w:rPr>
        <w:t xml:space="preserve">, in the </w:t>
      </w:r>
    </w:p>
    <w:p w14:paraId="445E5663" w14:textId="2AC9E86A" w:rsidR="00293ACC" w:rsidRPr="00D76162" w:rsidRDefault="005F121B"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sense that </w:t>
      </w:r>
      <w:r w:rsidR="003563CB" w:rsidRPr="00D76162">
        <w:rPr>
          <w:rFonts w:ascii="Times" w:eastAsia="Times New Roman" w:hAnsi="Times" w:cs="Times New Roman"/>
          <w:snapToGrid w:val="0"/>
          <w:color w:val="000000" w:themeColor="text1"/>
        </w:rPr>
        <w:t xml:space="preserve">the majority of </w:t>
      </w:r>
      <w:r w:rsidRPr="00D76162">
        <w:rPr>
          <w:rFonts w:ascii="Times" w:eastAsia="Times New Roman" w:hAnsi="Times" w:cs="Times New Roman"/>
          <w:snapToGrid w:val="0"/>
          <w:color w:val="000000" w:themeColor="text1"/>
        </w:rPr>
        <w:t xml:space="preserve">editors and reviewers </w:t>
      </w:r>
      <w:r w:rsidR="00293ACC" w:rsidRPr="00D76162">
        <w:rPr>
          <w:rFonts w:ascii="Times" w:eastAsia="Times New Roman" w:hAnsi="Times" w:cs="Times New Roman"/>
          <w:snapToGrid w:val="0"/>
          <w:color w:val="000000" w:themeColor="text1"/>
        </w:rPr>
        <w:t xml:space="preserve">in </w:t>
      </w:r>
      <w:r w:rsidRPr="00D76162">
        <w:rPr>
          <w:rFonts w:ascii="Times" w:eastAsia="Times New Roman" w:hAnsi="Times" w:cs="Times New Roman"/>
          <w:snapToGrid w:val="0"/>
          <w:color w:val="000000" w:themeColor="text1"/>
        </w:rPr>
        <w:t xml:space="preserve">peer-reviewed journals </w:t>
      </w:r>
      <w:r w:rsidR="003563CB" w:rsidRPr="00D76162">
        <w:rPr>
          <w:rFonts w:ascii="Times" w:eastAsia="Times New Roman" w:hAnsi="Times" w:cs="Times New Roman"/>
          <w:snapToGrid w:val="0"/>
          <w:color w:val="000000" w:themeColor="text1"/>
        </w:rPr>
        <w:t xml:space="preserve">only </w:t>
      </w:r>
      <w:r w:rsidR="00293ACC" w:rsidRPr="00D76162">
        <w:rPr>
          <w:rFonts w:ascii="Times" w:eastAsia="Times New Roman" w:hAnsi="Times" w:cs="Times New Roman"/>
          <w:snapToGrid w:val="0"/>
          <w:color w:val="000000" w:themeColor="text1"/>
        </w:rPr>
        <w:t xml:space="preserve">agree </w:t>
      </w:r>
      <w:r w:rsidR="00EB77D2" w:rsidRPr="00D76162">
        <w:rPr>
          <w:rFonts w:ascii="Times" w:eastAsia="Times New Roman" w:hAnsi="Times" w:cs="Times New Roman"/>
          <w:snapToGrid w:val="0"/>
          <w:color w:val="000000" w:themeColor="text1"/>
        </w:rPr>
        <w:t xml:space="preserve">to </w:t>
      </w:r>
      <w:r w:rsidR="003563CB" w:rsidRPr="00D76162">
        <w:rPr>
          <w:rFonts w:ascii="Times" w:eastAsia="Times New Roman" w:hAnsi="Times" w:cs="Times New Roman"/>
          <w:snapToGrid w:val="0"/>
          <w:color w:val="000000" w:themeColor="text1"/>
        </w:rPr>
        <w:t xml:space="preserve">publish </w:t>
      </w:r>
    </w:p>
    <w:p w14:paraId="6392BAC7" w14:textId="77777777" w:rsidR="00EB77D2" w:rsidRPr="00D76162" w:rsidRDefault="006F13F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articles rejecting</w:t>
      </w:r>
      <w:r w:rsidR="003563CB" w:rsidRPr="00D76162">
        <w:rPr>
          <w:rFonts w:ascii="Times" w:eastAsia="Times New Roman" w:hAnsi="Times" w:cs="Times New Roman"/>
          <w:snapToGrid w:val="0"/>
          <w:color w:val="000000" w:themeColor="text1"/>
        </w:rPr>
        <w:t xml:space="preserve"> the null hypothesis</w:t>
      </w:r>
      <w:r w:rsidR="00EB77D2" w:rsidRPr="00D76162">
        <w:rPr>
          <w:rFonts w:ascii="Times" w:eastAsia="Times New Roman" w:hAnsi="Times" w:cs="Times New Roman"/>
          <w:snapToGrid w:val="0"/>
          <w:color w:val="000000" w:themeColor="text1"/>
        </w:rPr>
        <w:t xml:space="preserve"> (e.g., p &lt; .05)</w:t>
      </w:r>
      <w:r w:rsidR="003563CB" w:rsidRPr="00D76162">
        <w:rPr>
          <w:rFonts w:ascii="Times" w:eastAsia="Times New Roman" w:hAnsi="Times" w:cs="Times New Roman"/>
          <w:snapToGrid w:val="0"/>
          <w:color w:val="000000" w:themeColor="text1"/>
        </w:rPr>
        <w:t xml:space="preserve">; negatives results are rarely published in such </w:t>
      </w:r>
    </w:p>
    <w:p w14:paraId="6ABDAAE6" w14:textId="77777777" w:rsidR="00EB77D2" w:rsidRPr="00D76162" w:rsidRDefault="003563C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eastAsia="Times New Roman" w:hAnsi="Times" w:cs="Times New Roman"/>
          <w:snapToGrid w:val="0"/>
          <w:color w:val="000000" w:themeColor="text1"/>
        </w:rPr>
        <w:t>journals.</w:t>
      </w:r>
      <w:r w:rsidR="00215EBB" w:rsidRPr="00D76162">
        <w:rPr>
          <w:rFonts w:ascii="Times" w:eastAsia="Times New Roman" w:hAnsi="Times" w:cs="Times New Roman"/>
          <w:snapToGrid w:val="0"/>
          <w:color w:val="000000" w:themeColor="text1"/>
        </w:rPr>
        <w:t xml:space="preserve"> For example</w:t>
      </w:r>
      <w:r w:rsidR="006F13FE" w:rsidRPr="00D76162">
        <w:rPr>
          <w:rFonts w:ascii="Times" w:eastAsia="Times New Roman" w:hAnsi="Times" w:cs="Times New Roman"/>
          <w:snapToGrid w:val="0"/>
          <w:color w:val="000000" w:themeColor="text1"/>
        </w:rPr>
        <w:t>, Ferguson</w:t>
      </w:r>
      <w:r w:rsidR="00215EBB" w:rsidRPr="00D76162">
        <w:rPr>
          <w:rFonts w:ascii="Times" w:hAnsi="Times" w:cs="Times New Roman"/>
          <w:color w:val="000000" w:themeColor="text1"/>
        </w:rPr>
        <w:t xml:space="preserve"> (2015) observed that “the proportion of studies published in </w:t>
      </w:r>
    </w:p>
    <w:p w14:paraId="26A9DBA6" w14:textId="77777777" w:rsidR="008D1030" w:rsidRPr="00D76162" w:rsidRDefault="00215EB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psychological science that support the authors’ a priori hypotheses appear to be unusually high” </w:t>
      </w:r>
    </w:p>
    <w:p w14:paraId="7A31B843" w14:textId="77777777" w:rsidR="008D1030" w:rsidRPr="00D76162" w:rsidRDefault="00215EB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 529). </w:t>
      </w:r>
      <w:r w:rsidR="0007478E" w:rsidRPr="00D76162">
        <w:rPr>
          <w:rFonts w:ascii="Times" w:hAnsi="Times" w:cs="Times New Roman"/>
          <w:color w:val="000000" w:themeColor="text1"/>
        </w:rPr>
        <w:t>The reason for Ferguson’s observation is that researchers know that null findings</w:t>
      </w:r>
      <w:r w:rsidR="00EB77D2" w:rsidRPr="00D76162">
        <w:rPr>
          <w:rFonts w:ascii="Times" w:hAnsi="Times" w:cs="Times New Roman"/>
          <w:color w:val="000000" w:themeColor="text1"/>
        </w:rPr>
        <w:t xml:space="preserve"> (e.g., </w:t>
      </w:r>
    </w:p>
    <w:p w14:paraId="77A14E5E" w14:textId="77777777" w:rsidR="008D1030" w:rsidRPr="00D76162" w:rsidRDefault="00EB77D2"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 &gt; .05) </w:t>
      </w:r>
      <w:r w:rsidR="0007478E" w:rsidRPr="00D76162">
        <w:rPr>
          <w:rFonts w:ascii="Times" w:hAnsi="Times" w:cs="Times New Roman"/>
          <w:color w:val="000000" w:themeColor="text1"/>
        </w:rPr>
        <w:t>are not published in peer-reviewed journals that enforce the hypothesis testing approach</w:t>
      </w:r>
      <w:r w:rsidR="008D1030" w:rsidRPr="00D76162">
        <w:rPr>
          <w:rFonts w:ascii="Times" w:hAnsi="Times" w:cs="Times New Roman"/>
          <w:color w:val="000000" w:themeColor="text1"/>
        </w:rPr>
        <w:t xml:space="preserve"> </w:t>
      </w:r>
    </w:p>
    <w:p w14:paraId="21313309" w14:textId="266565A5" w:rsidR="007F29C5" w:rsidRPr="00D76162" w:rsidRDefault="008D1030"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hAnsi="Times" w:cs="Times New Roman"/>
          <w:color w:val="000000" w:themeColor="text1"/>
        </w:rPr>
        <w:t xml:space="preserve">(see Nix &amp; Barnette, </w:t>
      </w:r>
      <w:r w:rsidR="00927EF7" w:rsidRPr="00D76162">
        <w:rPr>
          <w:rFonts w:ascii="Times" w:hAnsi="Times" w:cs="Times New Roman"/>
          <w:color w:val="000000" w:themeColor="text1"/>
        </w:rPr>
        <w:t xml:space="preserve">1998, </w:t>
      </w:r>
      <w:r w:rsidRPr="00D76162">
        <w:rPr>
          <w:rFonts w:ascii="Times" w:hAnsi="Times" w:cs="Times New Roman"/>
          <w:color w:val="000000" w:themeColor="text1"/>
        </w:rPr>
        <w:t>p. 4)</w:t>
      </w:r>
      <w:r w:rsidR="0007478E" w:rsidRPr="00D76162">
        <w:rPr>
          <w:rFonts w:ascii="Times" w:hAnsi="Times" w:cs="Times New Roman"/>
          <w:color w:val="000000" w:themeColor="text1"/>
        </w:rPr>
        <w:t xml:space="preserve">. </w:t>
      </w:r>
      <w:r w:rsidR="0054182E" w:rsidRPr="00D76162">
        <w:rPr>
          <w:rFonts w:ascii="Times" w:eastAsia="Times New Roman" w:hAnsi="Times" w:cs="Times New Roman"/>
          <w:snapToGrid w:val="0"/>
          <w:color w:val="000000" w:themeColor="text1"/>
        </w:rPr>
        <w:t xml:space="preserve"> </w:t>
      </w:r>
      <w:r w:rsidR="00605EE5" w:rsidRPr="00D76162">
        <w:rPr>
          <w:rFonts w:ascii="Times" w:eastAsia="Times New Roman" w:hAnsi="Times" w:cs="Times New Roman"/>
          <w:snapToGrid w:val="0"/>
          <w:color w:val="000000" w:themeColor="text1"/>
        </w:rPr>
        <w:t>In addition, when researche</w:t>
      </w:r>
      <w:r w:rsidR="007F29C5" w:rsidRPr="00D76162">
        <w:rPr>
          <w:rFonts w:ascii="Times" w:eastAsia="Times New Roman" w:hAnsi="Times" w:cs="Times New Roman"/>
          <w:snapToGrid w:val="0"/>
          <w:color w:val="000000" w:themeColor="text1"/>
        </w:rPr>
        <w:t>r</w:t>
      </w:r>
      <w:r w:rsidR="00605EE5" w:rsidRPr="00D76162">
        <w:rPr>
          <w:rFonts w:ascii="Times" w:eastAsia="Times New Roman" w:hAnsi="Times" w:cs="Times New Roman"/>
          <w:snapToGrid w:val="0"/>
          <w:color w:val="000000" w:themeColor="text1"/>
        </w:rPr>
        <w:t xml:space="preserve">s apply for grant monies they </w:t>
      </w:r>
    </w:p>
    <w:p w14:paraId="43CDE136" w14:textId="77777777" w:rsidR="007F29C5"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know that</w:t>
      </w:r>
      <w:r w:rsidR="00293ACC" w:rsidRPr="00D76162">
        <w:rPr>
          <w:rFonts w:ascii="Times" w:eastAsia="Times New Roman" w:hAnsi="Times" w:cs="Times New Roman"/>
          <w:snapToGrid w:val="0"/>
          <w:color w:val="000000" w:themeColor="text1"/>
        </w:rPr>
        <w:t xml:space="preserve"> they</w:t>
      </w:r>
      <w:r w:rsidRPr="00D76162">
        <w:rPr>
          <w:rFonts w:ascii="Times" w:eastAsia="Times New Roman" w:hAnsi="Times" w:cs="Times New Roman"/>
          <w:snapToGrid w:val="0"/>
          <w:color w:val="000000" w:themeColor="text1"/>
        </w:rPr>
        <w:t xml:space="preserve"> most formulate hypothesis and describe the methodology leading to statistical </w:t>
      </w:r>
    </w:p>
    <w:p w14:paraId="156DD28E" w14:textId="4C45A205" w:rsidR="00927EF7"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significance. </w:t>
      </w:r>
      <w:r w:rsidR="006D0205" w:rsidRPr="00D76162">
        <w:rPr>
          <w:rFonts w:ascii="Times" w:eastAsia="Times New Roman" w:hAnsi="Times" w:cs="Times New Roman"/>
          <w:snapToGrid w:val="0"/>
          <w:color w:val="000000" w:themeColor="text1"/>
        </w:rPr>
        <w:t xml:space="preserve"> In </w:t>
      </w:r>
      <w:r w:rsidR="006F13FE" w:rsidRPr="00D76162">
        <w:rPr>
          <w:rFonts w:ascii="Times" w:eastAsia="Times New Roman" w:hAnsi="Times" w:cs="Times New Roman"/>
          <w:snapToGrid w:val="0"/>
          <w:color w:val="000000" w:themeColor="text1"/>
        </w:rPr>
        <w:t>this approach</w:t>
      </w:r>
      <w:r w:rsidR="006D0205" w:rsidRPr="00D76162">
        <w:rPr>
          <w:rFonts w:ascii="Times" w:eastAsia="Times New Roman" w:hAnsi="Times" w:cs="Times New Roman"/>
          <w:snapToGrid w:val="0"/>
          <w:color w:val="000000" w:themeColor="text1"/>
        </w:rPr>
        <w:t xml:space="preserve"> to deal with research bias for significance and to ensure </w:t>
      </w:r>
    </w:p>
    <w:p w14:paraId="003FAB62" w14:textId="16F0285C"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that a given grant application has a good chance to be approved (e.g., by the National Institute of </w:t>
      </w:r>
    </w:p>
    <w:p w14:paraId="76211F44" w14:textId="66C80A39"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Health </w:t>
      </w:r>
      <w:r w:rsidR="007F29C5" w:rsidRPr="00D76162">
        <w:rPr>
          <w:rFonts w:ascii="Times" w:eastAsia="Times New Roman" w:hAnsi="Times" w:cs="Times New Roman"/>
          <w:snapToGrid w:val="0"/>
          <w:color w:val="000000" w:themeColor="text1"/>
        </w:rPr>
        <w:t>-</w:t>
      </w:r>
      <w:r w:rsidRPr="00D76162">
        <w:rPr>
          <w:rFonts w:ascii="Times" w:eastAsia="Times New Roman" w:hAnsi="Times" w:cs="Times New Roman"/>
          <w:snapToGrid w:val="0"/>
          <w:color w:val="000000" w:themeColor="text1"/>
        </w:rPr>
        <w:t xml:space="preserve">NIH) researchers must play what Kline (2013)  termed “the significance game, which </w:t>
      </w:r>
    </w:p>
    <w:p w14:paraId="5DF7E79C" w14:textId="06ACD905"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goes like this: Write application. Promise </w:t>
      </w:r>
      <w:r w:rsidR="0007478E" w:rsidRPr="00D76162">
        <w:rPr>
          <w:rFonts w:ascii="Times" w:eastAsia="Times New Roman" w:hAnsi="Times" w:cs="Times New Roman"/>
          <w:snapToGrid w:val="0"/>
          <w:color w:val="000000" w:themeColor="text1"/>
        </w:rPr>
        <w:t>s</w:t>
      </w:r>
      <w:r w:rsidRPr="00D76162">
        <w:rPr>
          <w:rFonts w:ascii="Times" w:eastAsia="Times New Roman" w:hAnsi="Times" w:cs="Times New Roman"/>
          <w:snapToGrid w:val="0"/>
          <w:color w:val="000000" w:themeColor="text1"/>
        </w:rPr>
        <w:t xml:space="preserve">ignificance </w:t>
      </w:r>
      <w:r w:rsidR="004C2F0F" w:rsidRPr="00D76162">
        <w:rPr>
          <w:rFonts w:ascii="Times" w:eastAsia="Times New Roman" w:hAnsi="Times" w:cs="Times New Roman"/>
          <w:snapToGrid w:val="0"/>
          <w:color w:val="000000" w:themeColor="text1"/>
        </w:rPr>
        <w:t>[e.g., p&lt;.05, or better p&lt;.001]. Get money</w:t>
      </w:r>
      <w:r w:rsidR="00EE54E7" w:rsidRPr="00D76162">
        <w:rPr>
          <w:rFonts w:ascii="Times" w:eastAsia="Times New Roman" w:hAnsi="Times" w:cs="Times New Roman"/>
          <w:snapToGrid w:val="0"/>
          <w:color w:val="000000" w:themeColor="text1"/>
        </w:rPr>
        <w:t>.</w:t>
      </w:r>
    </w:p>
    <w:p w14:paraId="17A2A341" w14:textId="301A89DB" w:rsidR="00EE54E7" w:rsidRPr="00D76162" w:rsidRDefault="004C2F0F"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Collect data until significance is</w:t>
      </w:r>
      <w:r w:rsidR="00EE54E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found, which is virtually guaranteed because any effect that is </w:t>
      </w:r>
    </w:p>
    <w:p w14:paraId="55DBE18B" w14:textId="77777777" w:rsidR="00EE54E7" w:rsidRPr="00D76162" w:rsidRDefault="004C2F0F"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not zero needs only a large enough sample in order to be significant” (p. 24). </w:t>
      </w:r>
      <w:r w:rsidR="0007478E" w:rsidRPr="00D76162">
        <w:rPr>
          <w:rFonts w:ascii="Times" w:eastAsia="Times New Roman" w:hAnsi="Times" w:cs="Times New Roman"/>
          <w:snapToGrid w:val="0"/>
          <w:color w:val="000000" w:themeColor="text1"/>
        </w:rPr>
        <w:t xml:space="preserve"> Another factor that </w:t>
      </w:r>
    </w:p>
    <w:p w14:paraId="5A1BD73E" w14:textId="77777777" w:rsidR="00EE54E7" w:rsidRPr="00D76162" w:rsidRDefault="000747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explains the prevalence of the null hypothesis in scientific research is that researchers in need of</w:t>
      </w:r>
    </w:p>
    <w:p w14:paraId="4F812597" w14:textId="77777777" w:rsidR="00EE54E7" w:rsidRPr="00D76162" w:rsidRDefault="000747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peer-reviewed publications for their promotion across academic </w:t>
      </w:r>
      <w:r w:rsidR="006F13FE" w:rsidRPr="00D76162">
        <w:rPr>
          <w:rFonts w:ascii="Times" w:eastAsia="Times New Roman" w:hAnsi="Times" w:cs="Times New Roman"/>
          <w:snapToGrid w:val="0"/>
          <w:color w:val="000000" w:themeColor="text1"/>
        </w:rPr>
        <w:t>rank</w:t>
      </w:r>
      <w:r w:rsidR="008D1030" w:rsidRPr="00D76162">
        <w:rPr>
          <w:rFonts w:ascii="Times" w:eastAsia="Times New Roman" w:hAnsi="Times" w:cs="Times New Roman"/>
          <w:snapToGrid w:val="0"/>
          <w:color w:val="000000" w:themeColor="text1"/>
        </w:rPr>
        <w:t xml:space="preserve"> (e.g., assistant to associate </w:t>
      </w:r>
    </w:p>
    <w:p w14:paraId="5BF6605B" w14:textId="77777777" w:rsidR="00EE54E7" w:rsidRPr="00D76162" w:rsidRDefault="008D1030"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professor) </w:t>
      </w:r>
      <w:r w:rsidR="006F13FE" w:rsidRPr="00D76162">
        <w:rPr>
          <w:rFonts w:ascii="Times" w:eastAsia="Times New Roman" w:hAnsi="Times" w:cs="Times New Roman"/>
          <w:snapToGrid w:val="0"/>
          <w:color w:val="000000" w:themeColor="text1"/>
        </w:rPr>
        <w:t>and</w:t>
      </w:r>
      <w:r w:rsidR="0007478E" w:rsidRPr="00D76162">
        <w:rPr>
          <w:rFonts w:ascii="Times" w:eastAsia="Times New Roman" w:hAnsi="Times" w:cs="Times New Roman"/>
          <w:snapToGrid w:val="0"/>
          <w:color w:val="000000" w:themeColor="text1"/>
        </w:rPr>
        <w:t xml:space="preserve"> tenure status </w:t>
      </w:r>
      <w:r w:rsidR="00B06C39" w:rsidRPr="00D76162">
        <w:rPr>
          <w:rFonts w:ascii="Times" w:eastAsia="Times New Roman" w:hAnsi="Times" w:cs="Times New Roman"/>
          <w:snapToGrid w:val="0"/>
          <w:color w:val="000000" w:themeColor="text1"/>
        </w:rPr>
        <w:t xml:space="preserve">feel the pressure “to convert nonsignificant findings into statistically </w:t>
      </w:r>
    </w:p>
    <w:p w14:paraId="3C152C03" w14:textId="77777777" w:rsidR="00EE54E7" w:rsidRPr="00D76162" w:rsidRDefault="00B06C39"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significant ones” (Ferguson, 2005, p. 530) because they</w:t>
      </w:r>
      <w:r w:rsidR="008D1030"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know that if they do not </w:t>
      </w:r>
      <w:r w:rsidR="006F13FE" w:rsidRPr="00D76162">
        <w:rPr>
          <w:rFonts w:ascii="Times" w:eastAsia="Times New Roman" w:hAnsi="Times" w:cs="Times New Roman"/>
          <w:snapToGrid w:val="0"/>
          <w:color w:val="000000" w:themeColor="text1"/>
        </w:rPr>
        <w:t xml:space="preserve">appropriately </w:t>
      </w:r>
    </w:p>
    <w:p w14:paraId="0520036E" w14:textId="77777777" w:rsidR="00EE54E7" w:rsidRPr="00D76162" w:rsidRDefault="006F13F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lastRenderedPageBreak/>
        <w:t>respond</w:t>
      </w:r>
      <w:r w:rsidR="00B06C39" w:rsidRPr="00D76162">
        <w:rPr>
          <w:rFonts w:ascii="Times" w:eastAsia="Times New Roman" w:hAnsi="Times" w:cs="Times New Roman"/>
          <w:snapToGrid w:val="0"/>
          <w:color w:val="000000" w:themeColor="text1"/>
        </w:rPr>
        <w:t xml:space="preserve"> to the publication bias </w:t>
      </w:r>
      <w:r w:rsidRPr="00D76162">
        <w:rPr>
          <w:rFonts w:ascii="Times" w:eastAsia="Times New Roman" w:hAnsi="Times" w:cs="Times New Roman"/>
          <w:snapToGrid w:val="0"/>
          <w:color w:val="000000" w:themeColor="text1"/>
        </w:rPr>
        <w:t>for significance the</w:t>
      </w:r>
      <w:r w:rsidR="00B06C39" w:rsidRPr="00D76162">
        <w:rPr>
          <w:rFonts w:ascii="Times" w:eastAsia="Times New Roman" w:hAnsi="Times" w:cs="Times New Roman"/>
          <w:snapToGrid w:val="0"/>
          <w:color w:val="000000" w:themeColor="text1"/>
        </w:rPr>
        <w:t xml:space="preserve"> study </w:t>
      </w:r>
      <w:r w:rsidR="008D1030" w:rsidRPr="00D76162">
        <w:rPr>
          <w:rFonts w:ascii="Times" w:eastAsia="Times New Roman" w:hAnsi="Times" w:cs="Times New Roman"/>
          <w:snapToGrid w:val="0"/>
          <w:color w:val="000000" w:themeColor="text1"/>
        </w:rPr>
        <w:t xml:space="preserve">would </w:t>
      </w:r>
      <w:r w:rsidR="00B06C39" w:rsidRPr="00D76162">
        <w:rPr>
          <w:rFonts w:ascii="Times" w:eastAsia="Times New Roman" w:hAnsi="Times" w:cs="Times New Roman"/>
          <w:snapToGrid w:val="0"/>
          <w:color w:val="000000" w:themeColor="text1"/>
        </w:rPr>
        <w:t xml:space="preserve"> not be published.</w:t>
      </w:r>
      <w:r w:rsidR="0007478E" w:rsidRPr="00D76162">
        <w:rPr>
          <w:rFonts w:ascii="Times" w:eastAsia="Times New Roman" w:hAnsi="Times" w:cs="Times New Roman"/>
          <w:snapToGrid w:val="0"/>
          <w:color w:val="000000" w:themeColor="text1"/>
        </w:rPr>
        <w:t xml:space="preserve"> </w:t>
      </w:r>
      <w:r w:rsidR="00B06C39" w:rsidRPr="00D76162">
        <w:rPr>
          <w:rFonts w:ascii="Times" w:eastAsia="Times New Roman" w:hAnsi="Times" w:cs="Times New Roman"/>
          <w:snapToGrid w:val="0"/>
          <w:color w:val="000000" w:themeColor="text1"/>
        </w:rPr>
        <w:t xml:space="preserve"> Fulfilling this </w:t>
      </w:r>
    </w:p>
    <w:p w14:paraId="1DFAAA35" w14:textId="77777777" w:rsidR="00EE54E7" w:rsidRPr="00D76162" w:rsidRDefault="00B06C39"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eastAsia="Times New Roman" w:hAnsi="Times" w:cs="Times New Roman"/>
          <w:snapToGrid w:val="0"/>
          <w:color w:val="000000" w:themeColor="text1"/>
        </w:rPr>
        <w:t>type of convertion, however, is not a</w:t>
      </w:r>
      <w:r w:rsidR="004C2F0F" w:rsidRPr="00D76162">
        <w:rPr>
          <w:rFonts w:ascii="Times" w:hAnsi="Times" w:cs="Times New Roman"/>
          <w:color w:val="000000" w:themeColor="text1"/>
        </w:rPr>
        <w:t xml:space="preserve"> major issue for researchers because they also know about </w:t>
      </w:r>
    </w:p>
    <w:p w14:paraId="14A6C49F" w14:textId="77777777" w:rsidR="00EE54E7" w:rsidRPr="00D76162" w:rsidRDefault="004C2F0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statistical tricks they can use to ensure the null hypothesis is rejected. This is a point missed in </w:t>
      </w:r>
    </w:p>
    <w:p w14:paraId="02D84503" w14:textId="5CD1B83D" w:rsidR="00B06C39" w:rsidRPr="00D76162" w:rsidRDefault="004C2F0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Ferguson’s (2015) paper.</w:t>
      </w:r>
    </w:p>
    <w:p w14:paraId="27C903BC" w14:textId="233D27F7" w:rsidR="0054182E" w:rsidRPr="00D76162" w:rsidRDefault="00B06C39" w:rsidP="00D76162">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This paper suggests that </w:t>
      </w:r>
      <w:r w:rsidR="006F13FE" w:rsidRPr="00D76162">
        <w:rPr>
          <w:rFonts w:ascii="Times" w:eastAsia="Times New Roman" w:hAnsi="Times" w:cs="Times New Roman"/>
          <w:snapToGrid w:val="0"/>
          <w:color w:val="000000" w:themeColor="text1"/>
        </w:rPr>
        <w:t>the best</w:t>
      </w:r>
      <w:r w:rsidRPr="00D76162">
        <w:rPr>
          <w:rFonts w:ascii="Times" w:eastAsia="Times New Roman" w:hAnsi="Times" w:cs="Times New Roman"/>
          <w:snapToGrid w:val="0"/>
          <w:color w:val="000000" w:themeColor="text1"/>
        </w:rPr>
        <w:t xml:space="preserve"> approach against publication and research bias </w:t>
      </w:r>
      <w:r w:rsidR="007F29C5" w:rsidRPr="00D76162">
        <w:rPr>
          <w:rFonts w:ascii="Times" w:eastAsia="Times New Roman" w:hAnsi="Times" w:cs="Times New Roman"/>
          <w:snapToGrid w:val="0"/>
          <w:color w:val="000000" w:themeColor="text1"/>
        </w:rPr>
        <w:t xml:space="preserve">for </w:t>
      </w:r>
      <w:r w:rsidRPr="00D76162">
        <w:rPr>
          <w:rFonts w:ascii="Times" w:eastAsia="Times New Roman" w:hAnsi="Times" w:cs="Times New Roman"/>
          <w:snapToGrid w:val="0"/>
          <w:color w:val="000000" w:themeColor="text1"/>
        </w:rPr>
        <w:t xml:space="preserve">significance and </w:t>
      </w:r>
      <w:r w:rsidR="00293ACC" w:rsidRPr="00D76162">
        <w:rPr>
          <w:rFonts w:ascii="Times" w:eastAsia="Times New Roman" w:hAnsi="Times" w:cs="Times New Roman"/>
          <w:snapToGrid w:val="0"/>
          <w:color w:val="000000" w:themeColor="text1"/>
        </w:rPr>
        <w:t xml:space="preserve">the </w:t>
      </w:r>
      <w:r w:rsidR="002E079A" w:rsidRPr="00D76162">
        <w:rPr>
          <w:rFonts w:ascii="Times" w:eastAsia="Times New Roman" w:hAnsi="Times" w:cs="Times New Roman"/>
          <w:snapToGrid w:val="0"/>
          <w:color w:val="000000" w:themeColor="text1"/>
        </w:rPr>
        <w:t>demand to convert nonsignificant findings into significant finding</w:t>
      </w:r>
      <w:r w:rsidR="00293ACC" w:rsidRPr="00D76162">
        <w:rPr>
          <w:rFonts w:ascii="Times" w:eastAsia="Times New Roman" w:hAnsi="Times" w:cs="Times New Roman"/>
          <w:snapToGrid w:val="0"/>
          <w:color w:val="000000" w:themeColor="text1"/>
        </w:rPr>
        <w:t>s</w:t>
      </w:r>
      <w:r w:rsidR="002E079A" w:rsidRPr="00D76162">
        <w:rPr>
          <w:rFonts w:ascii="Times" w:eastAsia="Times New Roman" w:hAnsi="Times" w:cs="Times New Roman"/>
          <w:snapToGrid w:val="0"/>
          <w:color w:val="000000" w:themeColor="text1"/>
        </w:rPr>
        <w:t xml:space="preserve"> </w:t>
      </w:r>
      <w:r w:rsidR="00293ACC" w:rsidRPr="00D76162">
        <w:rPr>
          <w:rFonts w:ascii="Times" w:eastAsia="Times New Roman" w:hAnsi="Times" w:cs="Times New Roman"/>
          <w:snapToGrid w:val="0"/>
          <w:color w:val="000000" w:themeColor="text1"/>
        </w:rPr>
        <w:t xml:space="preserve">leading </w:t>
      </w:r>
      <w:r w:rsidR="002E079A" w:rsidRPr="00D76162">
        <w:rPr>
          <w:rFonts w:ascii="Times" w:eastAsia="Times New Roman" w:hAnsi="Times" w:cs="Times New Roman"/>
          <w:snapToGrid w:val="0"/>
          <w:color w:val="000000" w:themeColor="text1"/>
        </w:rPr>
        <w:t xml:space="preserve">to the rejection of the null </w:t>
      </w:r>
      <w:r w:rsidR="006F13FE" w:rsidRPr="00D76162">
        <w:rPr>
          <w:rFonts w:ascii="Times" w:eastAsia="Times New Roman" w:hAnsi="Times" w:cs="Times New Roman"/>
          <w:snapToGrid w:val="0"/>
          <w:color w:val="000000" w:themeColor="text1"/>
        </w:rPr>
        <w:t>hypothesis is</w:t>
      </w:r>
      <w:r w:rsidRPr="00D76162">
        <w:rPr>
          <w:rFonts w:ascii="Times" w:eastAsia="Times New Roman" w:hAnsi="Times" w:cs="Times New Roman"/>
          <w:snapToGrid w:val="0"/>
          <w:color w:val="000000" w:themeColor="text1"/>
        </w:rPr>
        <w:t xml:space="preserve"> to be sure that </w:t>
      </w:r>
      <w:r w:rsidRPr="00D76162">
        <w:rPr>
          <w:rFonts w:ascii="Times" w:eastAsia="Times New Roman" w:hAnsi="Times" w:cs="Times New Roman"/>
          <w:i/>
          <w:snapToGrid w:val="0"/>
          <w:color w:val="000000" w:themeColor="text1"/>
        </w:rPr>
        <w:t>statistical tricks</w:t>
      </w:r>
      <w:r w:rsidRPr="00D76162">
        <w:rPr>
          <w:rFonts w:ascii="Times" w:eastAsia="Times New Roman" w:hAnsi="Times" w:cs="Times New Roman"/>
          <w:snapToGrid w:val="0"/>
          <w:color w:val="000000" w:themeColor="text1"/>
        </w:rPr>
        <w:t xml:space="preserve"> are used</w:t>
      </w:r>
      <w:r w:rsidR="002E079A" w:rsidRPr="00D76162">
        <w:rPr>
          <w:rFonts w:ascii="Times" w:eastAsia="Times New Roman" w:hAnsi="Times" w:cs="Times New Roman"/>
          <w:snapToGrid w:val="0"/>
          <w:color w:val="000000" w:themeColor="text1"/>
        </w:rPr>
        <w:t xml:space="preserve">.  These tricks </w:t>
      </w:r>
      <w:r w:rsidRPr="00D76162">
        <w:rPr>
          <w:rFonts w:ascii="Times" w:eastAsia="Times New Roman" w:hAnsi="Times" w:cs="Times New Roman"/>
          <w:snapToGrid w:val="0"/>
          <w:color w:val="000000" w:themeColor="text1"/>
        </w:rPr>
        <w:t xml:space="preserve"> increase the chance the article is published in journal</w:t>
      </w:r>
      <w:r w:rsidR="008D1030" w:rsidRPr="00D76162">
        <w:rPr>
          <w:rFonts w:ascii="Times" w:eastAsia="Times New Roman" w:hAnsi="Times" w:cs="Times New Roman"/>
          <w:snapToGrid w:val="0"/>
          <w:color w:val="000000" w:themeColor="text1"/>
        </w:rPr>
        <w:t>s</w:t>
      </w:r>
      <w:r w:rsidRPr="00D76162">
        <w:rPr>
          <w:rFonts w:ascii="Times" w:eastAsia="Times New Roman" w:hAnsi="Times" w:cs="Times New Roman"/>
          <w:snapToGrid w:val="0"/>
          <w:color w:val="000000" w:themeColor="text1"/>
        </w:rPr>
        <w:t xml:space="preserve"> that only review and accept articles  in which the assumptions of Type I and Type II errors are met (see Kline, 2013, p. 11;</w:t>
      </w:r>
      <w:r w:rsidR="008D1030" w:rsidRPr="00D76162">
        <w:rPr>
          <w:rFonts w:ascii="Times" w:eastAsia="Times New Roman" w:hAnsi="Times" w:cs="Times New Roman"/>
          <w:snapToGrid w:val="0"/>
          <w:color w:val="000000" w:themeColor="text1"/>
        </w:rPr>
        <w:t xml:space="preserve"> Nix &amp; Barnette, 1998, pp. 5-6;</w:t>
      </w:r>
      <w:r w:rsidRPr="00D76162">
        <w:rPr>
          <w:rFonts w:ascii="Times" w:eastAsia="Times New Roman" w:hAnsi="Times" w:cs="Times New Roman"/>
          <w:snapToGrid w:val="0"/>
          <w:color w:val="000000" w:themeColor="text1"/>
        </w:rPr>
        <w:t xml:space="preserve"> Rodriguez Arias, 2005). In the “fight” between the null hypothesis and the experimental hypothesis, the task of researchers who belief that without hypotheses science cannot advance is to be sure that they do </w:t>
      </w:r>
      <w:r w:rsidR="006F13FE" w:rsidRPr="00D76162">
        <w:rPr>
          <w:rFonts w:ascii="Times" w:eastAsia="Times New Roman" w:hAnsi="Times" w:cs="Times New Roman"/>
          <w:snapToGrid w:val="0"/>
          <w:color w:val="000000" w:themeColor="text1"/>
        </w:rPr>
        <w:t>not incorrectly</w:t>
      </w:r>
      <w:r w:rsidRPr="00D76162">
        <w:rPr>
          <w:rFonts w:ascii="Times" w:eastAsia="Times New Roman" w:hAnsi="Times" w:cs="Times New Roman"/>
          <w:snapToGrid w:val="0"/>
          <w:color w:val="000000" w:themeColor="text1"/>
        </w:rPr>
        <w:t xml:space="preserve"> reject a null hypothesis that is true (Type I error) and that they do not fail to reject the null hypothesis when it is actually false (Type II error).  Researchers, however, should not be afraid of such errors because, as noted above, Cohen (1990) alerted researches that </w:t>
      </w:r>
      <w:r w:rsidR="006F13FE" w:rsidRPr="00D76162">
        <w:rPr>
          <w:rFonts w:ascii="Times" w:eastAsia="Times New Roman" w:hAnsi="Times" w:cs="Times New Roman"/>
          <w:snapToGrid w:val="0"/>
          <w:color w:val="000000" w:themeColor="text1"/>
        </w:rPr>
        <w:t>the null</w:t>
      </w:r>
      <w:r w:rsidRPr="00D76162">
        <w:rPr>
          <w:rFonts w:ascii="Times" w:eastAsia="Times New Roman" w:hAnsi="Times" w:cs="Times New Roman"/>
          <w:snapToGrid w:val="0"/>
          <w:color w:val="000000" w:themeColor="text1"/>
        </w:rPr>
        <w:t xml:space="preserve"> hypothesis can always be falsified. </w:t>
      </w:r>
    </w:p>
    <w:p w14:paraId="462A6001" w14:textId="77777777" w:rsidR="00F469A3" w:rsidRDefault="00EE1594" w:rsidP="00D76162">
      <w:pPr>
        <w:spacing w:line="240" w:lineRule="auto"/>
        <w:contextualSpacing/>
        <w:rPr>
          <w:rFonts w:ascii="Times" w:hAnsi="Times" w:cs="Times New Roman"/>
          <w:b/>
          <w:color w:val="000000" w:themeColor="text1"/>
        </w:rPr>
      </w:pPr>
      <w:r w:rsidRPr="00D76162">
        <w:rPr>
          <w:rFonts w:ascii="Times" w:hAnsi="Times" w:cs="Times New Roman"/>
          <w:b/>
          <w:color w:val="000000" w:themeColor="text1"/>
        </w:rPr>
        <w:t xml:space="preserve">    </w:t>
      </w:r>
    </w:p>
    <w:p w14:paraId="323BE017" w14:textId="62B1CEAB" w:rsidR="005E0FFE" w:rsidRPr="00D76162" w:rsidRDefault="00B92007" w:rsidP="00F469A3">
      <w:pPr>
        <w:spacing w:line="240" w:lineRule="auto"/>
        <w:contextualSpacing/>
        <w:jc w:val="center"/>
        <w:rPr>
          <w:rFonts w:ascii="Times" w:hAnsi="Times" w:cs="Times New Roman"/>
          <w:b/>
          <w:color w:val="000000" w:themeColor="text1"/>
        </w:rPr>
      </w:pPr>
      <w:r w:rsidRPr="00D76162">
        <w:rPr>
          <w:rFonts w:ascii="Times" w:hAnsi="Times" w:cs="Times New Roman"/>
          <w:b/>
          <w:color w:val="000000" w:themeColor="text1"/>
        </w:rPr>
        <w:t xml:space="preserve">The Distinction </w:t>
      </w:r>
      <w:r w:rsidR="006F13FE" w:rsidRPr="00D76162">
        <w:rPr>
          <w:rFonts w:ascii="Times" w:hAnsi="Times" w:cs="Times New Roman"/>
          <w:b/>
          <w:color w:val="000000" w:themeColor="text1"/>
        </w:rPr>
        <w:t>Between Hypotheses</w:t>
      </w:r>
      <w:r w:rsidR="003102B1" w:rsidRPr="00D76162">
        <w:rPr>
          <w:rFonts w:ascii="Times" w:hAnsi="Times" w:cs="Times New Roman"/>
          <w:b/>
          <w:color w:val="000000" w:themeColor="text1"/>
        </w:rPr>
        <w:t xml:space="preserve"> in General and the </w:t>
      </w:r>
      <w:r w:rsidRPr="00D76162">
        <w:rPr>
          <w:rFonts w:ascii="Times" w:hAnsi="Times" w:cs="Times New Roman"/>
          <w:b/>
          <w:color w:val="000000" w:themeColor="text1"/>
        </w:rPr>
        <w:t>Null Hypothes</w:t>
      </w:r>
      <w:r w:rsidR="003102B1" w:rsidRPr="00D76162">
        <w:rPr>
          <w:rFonts w:ascii="Times" w:hAnsi="Times" w:cs="Times New Roman"/>
          <w:b/>
          <w:color w:val="000000" w:themeColor="text1"/>
        </w:rPr>
        <w:t>is</w:t>
      </w:r>
    </w:p>
    <w:p w14:paraId="006D32CA" w14:textId="515F4BE2" w:rsidR="005C3D29" w:rsidRPr="00D76162" w:rsidRDefault="005C3D29"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The </w:t>
      </w:r>
      <w:r w:rsidR="00581B2C" w:rsidRPr="00D76162">
        <w:rPr>
          <w:rFonts w:ascii="Times" w:hAnsi="Times" w:cs="Times New Roman"/>
          <w:color w:val="000000" w:themeColor="text1"/>
        </w:rPr>
        <w:t xml:space="preserve">next </w:t>
      </w:r>
      <w:r w:rsidR="006F13FE" w:rsidRPr="00D76162">
        <w:rPr>
          <w:rFonts w:ascii="Times" w:hAnsi="Times" w:cs="Times New Roman"/>
          <w:color w:val="000000" w:themeColor="text1"/>
        </w:rPr>
        <w:t>section regarding</w:t>
      </w:r>
      <w:r w:rsidR="00581B2C" w:rsidRPr="00D76162">
        <w:rPr>
          <w:rFonts w:ascii="Times" w:hAnsi="Times" w:cs="Times New Roman"/>
          <w:color w:val="000000" w:themeColor="text1"/>
        </w:rPr>
        <w:t xml:space="preserve"> statistical </w:t>
      </w:r>
      <w:r w:rsidR="006F13FE" w:rsidRPr="00D76162">
        <w:rPr>
          <w:rFonts w:ascii="Times" w:hAnsi="Times" w:cs="Times New Roman"/>
          <w:color w:val="000000" w:themeColor="text1"/>
        </w:rPr>
        <w:t>tricks deals with</w:t>
      </w:r>
      <w:r w:rsidRPr="00D76162">
        <w:rPr>
          <w:rFonts w:ascii="Times" w:hAnsi="Times" w:cs="Times New Roman"/>
          <w:color w:val="000000" w:themeColor="text1"/>
        </w:rPr>
        <w:t xml:space="preserve"> the null hypothesis and not with the formulation of a general hypothesis.  A general hypothesis does not need to deal with the debate surrounding significance testing (p values)  and, consequently, researchers in this context do not need to be worried about using statistical tricks to ensure that they met the assumptions of Type I and Type II errors.  For example, in the applied behavior analysis approach (Paniagua, 2001), the researcher would hypothesize</w:t>
      </w:r>
      <w:r w:rsidR="003102B1" w:rsidRPr="00D76162">
        <w:rPr>
          <w:rFonts w:ascii="Times" w:hAnsi="Times" w:cs="Times New Roman"/>
          <w:color w:val="000000" w:themeColor="text1"/>
        </w:rPr>
        <w:t xml:space="preserve"> </w:t>
      </w:r>
      <w:r w:rsidRPr="00D76162">
        <w:rPr>
          <w:rFonts w:ascii="Times" w:hAnsi="Times" w:cs="Times New Roman"/>
          <w:color w:val="000000" w:themeColor="text1"/>
        </w:rPr>
        <w:t xml:space="preserve"> that </w:t>
      </w:r>
      <w:r w:rsidR="00F443D2" w:rsidRPr="00D76162">
        <w:rPr>
          <w:rFonts w:ascii="Times" w:hAnsi="Times" w:cs="Times New Roman"/>
          <w:color w:val="000000" w:themeColor="text1"/>
        </w:rPr>
        <w:t xml:space="preserve">an </w:t>
      </w:r>
      <w:r w:rsidRPr="00D76162">
        <w:rPr>
          <w:rFonts w:ascii="Times" w:hAnsi="Times" w:cs="Times New Roman"/>
          <w:color w:val="000000" w:themeColor="text1"/>
        </w:rPr>
        <w:t xml:space="preserve">emotionally disturbed child would show significant problem </w:t>
      </w:r>
      <w:r w:rsidR="00F443D2" w:rsidRPr="00D76162">
        <w:rPr>
          <w:rFonts w:ascii="Times" w:hAnsi="Times" w:cs="Times New Roman"/>
          <w:color w:val="000000" w:themeColor="text1"/>
        </w:rPr>
        <w:t xml:space="preserve">behaviors </w:t>
      </w:r>
      <w:r w:rsidRPr="00D76162">
        <w:rPr>
          <w:rFonts w:ascii="Times" w:hAnsi="Times" w:cs="Times New Roman"/>
          <w:color w:val="000000" w:themeColor="text1"/>
        </w:rPr>
        <w:t>during</w:t>
      </w:r>
      <w:r w:rsidR="003C282F" w:rsidRPr="00D76162">
        <w:rPr>
          <w:rFonts w:ascii="Times" w:hAnsi="Times" w:cs="Times New Roman"/>
          <w:color w:val="000000" w:themeColor="text1"/>
        </w:rPr>
        <w:t xml:space="preserve"> the </w:t>
      </w:r>
      <w:r w:rsidRPr="00D76162">
        <w:rPr>
          <w:rFonts w:ascii="Times" w:hAnsi="Times" w:cs="Times New Roman"/>
          <w:color w:val="000000" w:themeColor="text1"/>
        </w:rPr>
        <w:t xml:space="preserve"> baseline </w:t>
      </w:r>
      <w:r w:rsidR="00F443D2" w:rsidRPr="00D76162">
        <w:rPr>
          <w:rFonts w:ascii="Times" w:hAnsi="Times" w:cs="Times New Roman"/>
          <w:color w:val="000000" w:themeColor="text1"/>
        </w:rPr>
        <w:t xml:space="preserve"> (A) </w:t>
      </w:r>
      <w:r w:rsidRPr="00D76162">
        <w:rPr>
          <w:rFonts w:ascii="Times" w:hAnsi="Times" w:cs="Times New Roman"/>
          <w:color w:val="000000" w:themeColor="text1"/>
        </w:rPr>
        <w:t xml:space="preserve">condition but would behaviorally </w:t>
      </w:r>
      <w:r w:rsidR="006F13FE" w:rsidRPr="00D76162">
        <w:rPr>
          <w:rFonts w:ascii="Times" w:hAnsi="Times" w:cs="Times New Roman"/>
          <w:color w:val="000000" w:themeColor="text1"/>
        </w:rPr>
        <w:t>improve</w:t>
      </w:r>
      <w:r w:rsidRPr="00D76162">
        <w:rPr>
          <w:rFonts w:ascii="Times" w:hAnsi="Times" w:cs="Times New Roman"/>
          <w:color w:val="000000" w:themeColor="text1"/>
        </w:rPr>
        <w:t xml:space="preserve"> during the introduction of </w:t>
      </w:r>
      <w:r w:rsidR="00F443D2" w:rsidRPr="00D76162">
        <w:rPr>
          <w:rFonts w:ascii="Times" w:hAnsi="Times" w:cs="Times New Roman"/>
          <w:color w:val="000000" w:themeColor="text1"/>
        </w:rPr>
        <w:t xml:space="preserve">the treatment (e.g., a token economy program)  during the  </w:t>
      </w:r>
      <w:r w:rsidR="003A18A5" w:rsidRPr="00D76162">
        <w:rPr>
          <w:rFonts w:ascii="Times" w:hAnsi="Times" w:cs="Times New Roman"/>
          <w:color w:val="000000" w:themeColor="text1"/>
        </w:rPr>
        <w:t xml:space="preserve">B </w:t>
      </w:r>
      <w:r w:rsidR="00F443D2" w:rsidRPr="00D76162">
        <w:rPr>
          <w:rFonts w:ascii="Times" w:hAnsi="Times" w:cs="Times New Roman"/>
          <w:color w:val="000000" w:themeColor="text1"/>
        </w:rPr>
        <w:t>phase in a reversal experimental design</w:t>
      </w:r>
      <w:r w:rsidR="003A18A5" w:rsidRPr="00D76162">
        <w:rPr>
          <w:rFonts w:ascii="Times" w:hAnsi="Times" w:cs="Times New Roman"/>
          <w:color w:val="000000" w:themeColor="text1"/>
        </w:rPr>
        <w:t xml:space="preserve"> (</w:t>
      </w:r>
      <w:r w:rsidR="00D654C0" w:rsidRPr="00D76162">
        <w:rPr>
          <w:rFonts w:ascii="Times" w:hAnsi="Times" w:cs="Times New Roman"/>
          <w:color w:val="000000" w:themeColor="text1"/>
        </w:rPr>
        <w:t xml:space="preserve">Hersen &amp; Barlow, 1976; </w:t>
      </w:r>
      <w:r w:rsidR="003A18A5" w:rsidRPr="00D76162">
        <w:rPr>
          <w:rFonts w:ascii="Times" w:hAnsi="Times" w:cs="Times New Roman"/>
          <w:color w:val="000000" w:themeColor="text1"/>
        </w:rPr>
        <w:t>Kazdin, 1980</w:t>
      </w:r>
      <w:r w:rsidR="00776F9A" w:rsidRPr="00D76162">
        <w:rPr>
          <w:rFonts w:ascii="Times" w:hAnsi="Times" w:cs="Times New Roman"/>
          <w:color w:val="000000" w:themeColor="text1"/>
        </w:rPr>
        <w:t>; Kratochwill &amp; Levin, 2014</w:t>
      </w:r>
      <w:r w:rsidR="003A18A5" w:rsidRPr="00D76162">
        <w:rPr>
          <w:rFonts w:ascii="Times" w:hAnsi="Times" w:cs="Times New Roman"/>
          <w:color w:val="000000" w:themeColor="text1"/>
        </w:rPr>
        <w:t>).</w:t>
      </w:r>
      <w:r w:rsidR="00F443D2" w:rsidRPr="00D76162">
        <w:rPr>
          <w:rFonts w:ascii="Times" w:hAnsi="Times" w:cs="Times New Roman"/>
          <w:color w:val="000000" w:themeColor="text1"/>
        </w:rPr>
        <w:t xml:space="preserve">  If during a return to the A phase (second baseline) the child again shows problems behaviors but again improves when phase B is re-</w:t>
      </w:r>
      <w:r w:rsidR="006F13FE" w:rsidRPr="00D76162">
        <w:rPr>
          <w:rFonts w:ascii="Times" w:hAnsi="Times" w:cs="Times New Roman"/>
          <w:color w:val="000000" w:themeColor="text1"/>
        </w:rPr>
        <w:t>introduced (</w:t>
      </w:r>
      <w:r w:rsidR="00F443D2" w:rsidRPr="00D76162">
        <w:rPr>
          <w:rFonts w:ascii="Times" w:hAnsi="Times" w:cs="Times New Roman"/>
          <w:color w:val="000000" w:themeColor="text1"/>
        </w:rPr>
        <w:t xml:space="preserve">in </w:t>
      </w:r>
      <w:r w:rsidR="006F13FE" w:rsidRPr="00D76162">
        <w:rPr>
          <w:rFonts w:ascii="Times" w:hAnsi="Times" w:cs="Times New Roman"/>
          <w:color w:val="000000" w:themeColor="text1"/>
        </w:rPr>
        <w:t>an</w:t>
      </w:r>
      <w:r w:rsidR="00F443D2" w:rsidRPr="00D76162">
        <w:rPr>
          <w:rFonts w:ascii="Times" w:hAnsi="Times" w:cs="Times New Roman"/>
          <w:color w:val="000000" w:themeColor="text1"/>
        </w:rPr>
        <w:t xml:space="preserve"> A</w:t>
      </w:r>
      <w:r w:rsidR="003C282F" w:rsidRPr="00D76162">
        <w:rPr>
          <w:rFonts w:ascii="Times" w:hAnsi="Times" w:cs="Times New Roman"/>
          <w:color w:val="000000" w:themeColor="text1"/>
        </w:rPr>
        <w:t>-B-A-B</w:t>
      </w:r>
      <w:r w:rsidR="00F443D2" w:rsidRPr="00D76162">
        <w:rPr>
          <w:rFonts w:ascii="Times" w:hAnsi="Times" w:cs="Times New Roman"/>
          <w:color w:val="000000" w:themeColor="text1"/>
        </w:rPr>
        <w:t xml:space="preserve"> reversal design) the researcher would argue that his</w:t>
      </w:r>
      <w:r w:rsidR="003A18A5" w:rsidRPr="00D76162">
        <w:rPr>
          <w:rFonts w:ascii="Times" w:hAnsi="Times" w:cs="Times New Roman"/>
          <w:color w:val="000000" w:themeColor="text1"/>
        </w:rPr>
        <w:t>/</w:t>
      </w:r>
      <w:r w:rsidR="006F13FE" w:rsidRPr="00D76162">
        <w:rPr>
          <w:rFonts w:ascii="Times" w:hAnsi="Times" w:cs="Times New Roman"/>
          <w:color w:val="000000" w:themeColor="text1"/>
        </w:rPr>
        <w:t>her prediction</w:t>
      </w:r>
      <w:r w:rsidR="00F443D2" w:rsidRPr="00D76162">
        <w:rPr>
          <w:rFonts w:ascii="Times" w:hAnsi="Times" w:cs="Times New Roman"/>
          <w:color w:val="000000" w:themeColor="text1"/>
        </w:rPr>
        <w:t xml:space="preserve"> (hypothesis) regarding the effectiveness </w:t>
      </w:r>
      <w:r w:rsidR="006F13FE" w:rsidRPr="00D76162">
        <w:rPr>
          <w:rFonts w:ascii="Times" w:hAnsi="Times" w:cs="Times New Roman"/>
          <w:color w:val="000000" w:themeColor="text1"/>
        </w:rPr>
        <w:t>of the</w:t>
      </w:r>
      <w:r w:rsidR="003A18A5" w:rsidRPr="00D76162">
        <w:rPr>
          <w:rFonts w:ascii="Times" w:hAnsi="Times" w:cs="Times New Roman"/>
          <w:color w:val="000000" w:themeColor="text1"/>
        </w:rPr>
        <w:t xml:space="preserve"> B phase was confirmed.  In this example, the researcher does not </w:t>
      </w:r>
      <w:r w:rsidR="006F13FE" w:rsidRPr="00D76162">
        <w:rPr>
          <w:rFonts w:ascii="Times" w:hAnsi="Times" w:cs="Times New Roman"/>
          <w:color w:val="000000" w:themeColor="text1"/>
        </w:rPr>
        <w:t>use the</w:t>
      </w:r>
      <w:r w:rsidR="003A18A5" w:rsidRPr="00D76162">
        <w:rPr>
          <w:rFonts w:ascii="Times" w:hAnsi="Times" w:cs="Times New Roman"/>
          <w:color w:val="000000" w:themeColor="text1"/>
        </w:rPr>
        <w:t xml:space="preserve"> significance testing approach to show that findings support the main prediction (hypothesis). The recording of the frequency of problems behaviors over </w:t>
      </w:r>
      <w:r w:rsidR="006F13FE" w:rsidRPr="00D76162">
        <w:rPr>
          <w:rFonts w:ascii="Times" w:hAnsi="Times" w:cs="Times New Roman"/>
          <w:color w:val="000000" w:themeColor="text1"/>
        </w:rPr>
        <w:t>several baseline</w:t>
      </w:r>
      <w:r w:rsidR="003102B1" w:rsidRPr="00D76162">
        <w:rPr>
          <w:rFonts w:ascii="Times" w:hAnsi="Times" w:cs="Times New Roman"/>
          <w:color w:val="000000" w:themeColor="text1"/>
        </w:rPr>
        <w:t xml:space="preserve"> </w:t>
      </w:r>
      <w:r w:rsidR="006F13FE" w:rsidRPr="00D76162">
        <w:rPr>
          <w:rFonts w:ascii="Times" w:hAnsi="Times" w:cs="Times New Roman"/>
          <w:color w:val="000000" w:themeColor="text1"/>
        </w:rPr>
        <w:t>sessions</w:t>
      </w:r>
      <w:r w:rsidR="003102B1" w:rsidRPr="00D76162">
        <w:rPr>
          <w:rFonts w:ascii="Times" w:hAnsi="Times" w:cs="Times New Roman"/>
          <w:color w:val="000000" w:themeColor="text1"/>
        </w:rPr>
        <w:t xml:space="preserve"> and the absence of such problems during the B phase are the </w:t>
      </w:r>
      <w:r w:rsidR="006F13FE" w:rsidRPr="00D76162">
        <w:rPr>
          <w:rFonts w:ascii="Times" w:hAnsi="Times" w:cs="Times New Roman"/>
          <w:color w:val="000000" w:themeColor="text1"/>
        </w:rPr>
        <w:t>two conditions</w:t>
      </w:r>
      <w:r w:rsidR="0018477A" w:rsidRPr="00D76162">
        <w:rPr>
          <w:rFonts w:ascii="Times" w:hAnsi="Times" w:cs="Times New Roman"/>
          <w:color w:val="000000" w:themeColor="text1"/>
        </w:rPr>
        <w:t xml:space="preserve"> </w:t>
      </w:r>
      <w:r w:rsidR="003102B1" w:rsidRPr="00D76162">
        <w:rPr>
          <w:rFonts w:ascii="Times" w:hAnsi="Times" w:cs="Times New Roman"/>
          <w:color w:val="000000" w:themeColor="text1"/>
        </w:rPr>
        <w:t xml:space="preserve">in the reversal experimental design to </w:t>
      </w:r>
      <w:r w:rsidR="006F13FE" w:rsidRPr="00D76162">
        <w:rPr>
          <w:rFonts w:ascii="Times" w:hAnsi="Times" w:cs="Times New Roman"/>
          <w:color w:val="000000" w:themeColor="text1"/>
        </w:rPr>
        <w:t xml:space="preserve">conclude </w:t>
      </w:r>
      <w:r w:rsidR="003A18A5" w:rsidRPr="00D76162">
        <w:rPr>
          <w:rFonts w:ascii="Times" w:hAnsi="Times" w:cs="Times New Roman"/>
          <w:color w:val="000000" w:themeColor="text1"/>
        </w:rPr>
        <w:t xml:space="preserve">about the effectiveness of the B phase </w:t>
      </w:r>
      <w:r w:rsidR="0018477A" w:rsidRPr="00D76162">
        <w:rPr>
          <w:rFonts w:ascii="Times" w:hAnsi="Times" w:cs="Times New Roman"/>
          <w:color w:val="000000" w:themeColor="text1"/>
        </w:rPr>
        <w:t>and the confirmation of the general hypothesis (Kazdin, 1980).</w:t>
      </w:r>
      <w:r w:rsidR="003A18A5" w:rsidRPr="00D76162">
        <w:rPr>
          <w:rFonts w:ascii="Times" w:hAnsi="Times" w:cs="Times New Roman"/>
          <w:color w:val="000000" w:themeColor="text1"/>
        </w:rPr>
        <w:t xml:space="preserve">   </w:t>
      </w:r>
    </w:p>
    <w:p w14:paraId="500A0B80" w14:textId="59A65D45" w:rsidR="005C3D29" w:rsidRPr="00D76162" w:rsidRDefault="00F83A5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ab/>
        <w:t xml:space="preserve">When the hypothesis is formulated in a “null” condition, the research would test this hypothesis against the experimental hypothesis.  In this case, the task of the researcher is to prove that the null hypothesis is wrong (i.e., Type I error = 0).  </w:t>
      </w:r>
      <w:r w:rsidR="00581B2C" w:rsidRPr="00D76162">
        <w:rPr>
          <w:rFonts w:ascii="Times" w:hAnsi="Times" w:cs="Times New Roman"/>
          <w:color w:val="000000" w:themeColor="text1"/>
        </w:rPr>
        <w:t xml:space="preserve">In the above example, the researcher would include a control group (no B Phase) and an experimental group (B phase), and will hypothesized that experimental children would show more improvement in decreasing problem behaviors relative to children in the control group. In this example, the </w:t>
      </w:r>
      <w:r w:rsidR="00581B2C" w:rsidRPr="00D76162">
        <w:rPr>
          <w:rFonts w:ascii="Times" w:eastAsia="Times New Roman" w:hAnsi="Times" w:cs="Times New Roman"/>
          <w:snapToGrid w:val="0"/>
          <w:color w:val="000000" w:themeColor="text1"/>
        </w:rPr>
        <w:t>null hypothesis significance testing (NHST) approach would be used with the specific goal to show that the null hypothesis is false</w:t>
      </w:r>
      <w:r w:rsidR="0018477A" w:rsidRPr="00D76162">
        <w:rPr>
          <w:rFonts w:ascii="Times" w:eastAsia="Times New Roman" w:hAnsi="Times" w:cs="Times New Roman"/>
          <w:snapToGrid w:val="0"/>
          <w:color w:val="000000" w:themeColor="text1"/>
        </w:rPr>
        <w:t xml:space="preserve"> with the help of statistical tricks described below. </w:t>
      </w:r>
      <w:r w:rsidR="00EF30C7" w:rsidRPr="00D76162">
        <w:rPr>
          <w:rFonts w:ascii="Times" w:eastAsia="Times New Roman" w:hAnsi="Times" w:cs="Times New Roman"/>
          <w:snapToGrid w:val="0"/>
          <w:color w:val="000000" w:themeColor="text1"/>
        </w:rPr>
        <w:t xml:space="preserve"> </w:t>
      </w:r>
      <w:r w:rsidR="005C3D29" w:rsidRPr="00D76162">
        <w:rPr>
          <w:rFonts w:ascii="Times" w:hAnsi="Times" w:cs="Times New Roman"/>
          <w:color w:val="000000" w:themeColor="text1"/>
        </w:rPr>
        <w:t xml:space="preserve"> </w:t>
      </w:r>
    </w:p>
    <w:p w14:paraId="7329FA8A" w14:textId="5A525AD3" w:rsidR="008F5CD9" w:rsidRPr="00D76162" w:rsidRDefault="004D0778" w:rsidP="00F469A3">
      <w:pPr>
        <w:spacing w:line="240" w:lineRule="auto"/>
        <w:contextualSpacing/>
        <w:jc w:val="center"/>
        <w:rPr>
          <w:rFonts w:ascii="Times" w:hAnsi="Times" w:cs="Times New Roman"/>
          <w:b/>
          <w:color w:val="000000" w:themeColor="text1"/>
        </w:rPr>
      </w:pPr>
      <w:r w:rsidRPr="00D76162">
        <w:rPr>
          <w:rFonts w:ascii="Times" w:hAnsi="Times" w:cs="Times New Roman"/>
          <w:b/>
          <w:color w:val="000000" w:themeColor="text1"/>
        </w:rPr>
        <w:t>Examples of Statistical Tricks</w:t>
      </w:r>
    </w:p>
    <w:p w14:paraId="2C7D80DD" w14:textId="16A9F78F" w:rsidR="007D26D6" w:rsidRPr="00D76162" w:rsidRDefault="00D210E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9248A8" w:rsidRPr="00D76162">
        <w:rPr>
          <w:rFonts w:ascii="Times" w:eastAsia="Times New Roman" w:hAnsi="Times" w:cs="Times New Roman"/>
          <w:b/>
          <w:bCs/>
          <w:snapToGrid w:val="0"/>
          <w:color w:val="000000" w:themeColor="text1"/>
        </w:rPr>
        <w:t>Selection of Alpha</w:t>
      </w:r>
      <w:r w:rsidR="00F469A3">
        <w:rPr>
          <w:rFonts w:ascii="Times" w:eastAsia="Times New Roman" w:hAnsi="Times" w:cs="Times New Roman"/>
          <w:snapToGrid w:val="0"/>
          <w:color w:val="000000" w:themeColor="text1"/>
        </w:rPr>
        <w:t>.</w:t>
      </w:r>
      <w:r w:rsidR="009248A8" w:rsidRPr="00D76162">
        <w:rPr>
          <w:rFonts w:ascii="Times" w:eastAsia="Times New Roman" w:hAnsi="Times" w:cs="Times New Roman"/>
          <w:snapToGrid w:val="0"/>
          <w:color w:val="000000" w:themeColor="text1"/>
        </w:rPr>
        <w:t xml:space="preserve"> </w:t>
      </w:r>
      <w:r w:rsidR="00B32547" w:rsidRPr="00D76162">
        <w:rPr>
          <w:rFonts w:ascii="Times" w:eastAsia="Times New Roman" w:hAnsi="Times" w:cs="Times New Roman"/>
          <w:snapToGrid w:val="0"/>
          <w:color w:val="000000" w:themeColor="text1"/>
        </w:rPr>
        <w:t xml:space="preserve">If </w:t>
      </w:r>
      <w:r w:rsidR="00532173" w:rsidRPr="00D76162">
        <w:rPr>
          <w:rFonts w:ascii="Times" w:eastAsia="Times New Roman" w:hAnsi="Times" w:cs="Times New Roman"/>
          <w:i/>
          <w:snapToGrid w:val="0"/>
          <w:color w:val="000000" w:themeColor="text1"/>
        </w:rPr>
        <w:t>t</w:t>
      </w:r>
      <w:r w:rsidR="00532173" w:rsidRPr="00D76162">
        <w:rPr>
          <w:rFonts w:ascii="Times" w:eastAsia="Times New Roman" w:hAnsi="Times" w:cs="Times New Roman"/>
          <w:snapToGrid w:val="0"/>
          <w:color w:val="000000" w:themeColor="text1"/>
        </w:rPr>
        <w:t xml:space="preserve"> = 1</w:t>
      </w:r>
      <w:r w:rsidR="004F7599" w:rsidRPr="00D76162">
        <w:rPr>
          <w:rFonts w:ascii="Times" w:eastAsia="Times New Roman" w:hAnsi="Times" w:cs="Times New Roman"/>
          <w:snapToGrid w:val="0"/>
          <w:color w:val="000000" w:themeColor="text1"/>
        </w:rPr>
        <w:t xml:space="preserve">.920 and </w:t>
      </w:r>
      <w:r w:rsidR="004F7599" w:rsidRPr="00D76162">
        <w:rPr>
          <w:rFonts w:ascii="Times" w:eastAsia="Times New Roman" w:hAnsi="Times" w:cs="Times New Roman"/>
          <w:i/>
          <w:snapToGrid w:val="0"/>
          <w:color w:val="000000" w:themeColor="text1"/>
        </w:rPr>
        <w:t>df</w:t>
      </w:r>
      <w:r w:rsidR="004F7599" w:rsidRPr="00D76162">
        <w:rPr>
          <w:rFonts w:ascii="Times" w:eastAsia="Times New Roman" w:hAnsi="Times" w:cs="Times New Roman"/>
          <w:snapToGrid w:val="0"/>
          <w:color w:val="000000" w:themeColor="text1"/>
        </w:rPr>
        <w:t xml:space="preserve"> = 11, th</w:t>
      </w:r>
      <w:r w:rsidR="00B32547" w:rsidRPr="00D76162">
        <w:rPr>
          <w:rFonts w:ascii="Times" w:eastAsia="Times New Roman" w:hAnsi="Times" w:cs="Times New Roman"/>
          <w:snapToGrid w:val="0"/>
          <w:color w:val="000000" w:themeColor="text1"/>
        </w:rPr>
        <w:t>e</w:t>
      </w:r>
      <w:r w:rsidR="004F7599" w:rsidRPr="00D76162">
        <w:rPr>
          <w:rFonts w:ascii="Times" w:eastAsia="Times New Roman" w:hAnsi="Times" w:cs="Times New Roman"/>
          <w:snapToGrid w:val="0"/>
          <w:color w:val="000000" w:themeColor="text1"/>
        </w:rPr>
        <w:t xml:space="preserve"> null hypothesis would not be rejected </w:t>
      </w:r>
      <w:r w:rsidR="000404B3" w:rsidRPr="00D76162">
        <w:rPr>
          <w:rFonts w:ascii="Times" w:eastAsia="Times New Roman" w:hAnsi="Times" w:cs="Times New Roman"/>
          <w:snapToGrid w:val="0"/>
          <w:color w:val="000000" w:themeColor="text1"/>
        </w:rPr>
        <w:t>if alpha</w:t>
      </w:r>
      <w:r w:rsidR="000E113D" w:rsidRPr="00D76162">
        <w:rPr>
          <w:rFonts w:ascii="Times" w:eastAsia="Times New Roman" w:hAnsi="Times" w:cs="Times New Roman"/>
          <w:snapToGrid w:val="0"/>
          <w:color w:val="000000" w:themeColor="text1"/>
        </w:rPr>
        <w:t xml:space="preserve"> = 0.01</w:t>
      </w:r>
      <w:r w:rsidR="00F82AC3" w:rsidRPr="00D76162">
        <w:rPr>
          <w:rFonts w:ascii="Times" w:eastAsia="Times New Roman" w:hAnsi="Times" w:cs="Times New Roman"/>
          <w:snapToGrid w:val="0"/>
          <w:color w:val="000000" w:themeColor="text1"/>
        </w:rPr>
        <w:t>, one-tailed test, critical value = 2.716</w:t>
      </w:r>
      <w:r w:rsidR="004F7599" w:rsidRPr="00D76162">
        <w:rPr>
          <w:rFonts w:ascii="Times" w:eastAsia="Times New Roman" w:hAnsi="Times" w:cs="Times New Roman"/>
          <w:snapToGrid w:val="0"/>
          <w:color w:val="000000" w:themeColor="text1"/>
        </w:rPr>
        <w:t xml:space="preserve">. The trick here is to use </w:t>
      </w:r>
      <w:r w:rsidR="004F7599" w:rsidRPr="00D76162">
        <w:rPr>
          <w:rFonts w:ascii="Times" w:eastAsia="Times New Roman" w:hAnsi="Times" w:cs="Times New Roman"/>
          <w:i/>
          <w:snapToGrid w:val="0"/>
          <w:color w:val="000000" w:themeColor="text1"/>
        </w:rPr>
        <w:t>alpha</w:t>
      </w:r>
      <w:r w:rsidR="004F7599" w:rsidRPr="00D76162">
        <w:rPr>
          <w:rFonts w:ascii="Times" w:eastAsia="Times New Roman" w:hAnsi="Times" w:cs="Times New Roman"/>
          <w:snapToGrid w:val="0"/>
          <w:color w:val="000000" w:themeColor="text1"/>
        </w:rPr>
        <w:t xml:space="preserve"> = 0.05</w:t>
      </w:r>
      <w:r w:rsidR="00B423E7" w:rsidRPr="00D76162">
        <w:rPr>
          <w:rFonts w:ascii="Times" w:eastAsia="Times New Roman" w:hAnsi="Times" w:cs="Times New Roman"/>
          <w:snapToGrid w:val="0"/>
          <w:color w:val="000000" w:themeColor="text1"/>
        </w:rPr>
        <w:t xml:space="preserve"> </w:t>
      </w:r>
      <w:r w:rsidR="000E113D" w:rsidRPr="00D76162">
        <w:rPr>
          <w:rFonts w:ascii="Times" w:eastAsia="Times New Roman" w:hAnsi="Times" w:cs="Times New Roman"/>
          <w:snapToGrid w:val="0"/>
          <w:color w:val="000000" w:themeColor="text1"/>
        </w:rPr>
        <w:t>and df</w:t>
      </w:r>
      <w:r w:rsidR="004F7599" w:rsidRPr="00D76162">
        <w:rPr>
          <w:rFonts w:ascii="Times" w:eastAsia="Times New Roman" w:hAnsi="Times" w:cs="Times New Roman"/>
          <w:snapToGrid w:val="0"/>
          <w:color w:val="000000" w:themeColor="text1"/>
        </w:rPr>
        <w:t xml:space="preserve"> = 11 to assure a critical value of 1.796</w:t>
      </w:r>
      <w:r w:rsidR="00F82AC3" w:rsidRPr="00D76162">
        <w:rPr>
          <w:rFonts w:ascii="Times" w:eastAsia="Times New Roman" w:hAnsi="Times" w:cs="Times New Roman"/>
          <w:snapToGrid w:val="0"/>
          <w:color w:val="000000" w:themeColor="text1"/>
        </w:rPr>
        <w:t>, one-tailed test</w:t>
      </w:r>
      <w:r w:rsidR="00B32547" w:rsidRPr="00D76162">
        <w:rPr>
          <w:rFonts w:ascii="Times" w:eastAsia="Times New Roman" w:hAnsi="Times" w:cs="Times New Roman"/>
          <w:snapToGrid w:val="0"/>
          <w:color w:val="000000" w:themeColor="text1"/>
        </w:rPr>
        <w:t>.</w:t>
      </w:r>
      <w:r w:rsidR="004F7599" w:rsidRPr="00D76162">
        <w:rPr>
          <w:rFonts w:ascii="Times" w:eastAsia="Times New Roman" w:hAnsi="Times" w:cs="Times New Roman"/>
          <w:snapToGrid w:val="0"/>
          <w:color w:val="000000" w:themeColor="text1"/>
        </w:rPr>
        <w:t xml:space="preserve"> </w:t>
      </w:r>
      <w:r w:rsidR="00D34430" w:rsidRPr="00D76162">
        <w:rPr>
          <w:rFonts w:ascii="Times" w:eastAsia="Times New Roman" w:hAnsi="Times" w:cs="Times New Roman"/>
          <w:snapToGrid w:val="0"/>
          <w:color w:val="000000" w:themeColor="text1"/>
        </w:rPr>
        <w:t xml:space="preserve"> In this example, </w:t>
      </w:r>
      <w:r w:rsidR="00E41E86" w:rsidRPr="00D76162">
        <w:rPr>
          <w:rFonts w:ascii="Times" w:eastAsia="Times New Roman" w:hAnsi="Times" w:cs="Times New Roman"/>
          <w:snapToGrid w:val="0"/>
          <w:color w:val="000000" w:themeColor="text1"/>
        </w:rPr>
        <w:t>if alpha</w:t>
      </w:r>
      <w:r w:rsidR="00D34430" w:rsidRPr="00D76162">
        <w:rPr>
          <w:rFonts w:ascii="Times" w:eastAsia="Times New Roman" w:hAnsi="Times" w:cs="Times New Roman"/>
          <w:snapToGrid w:val="0"/>
          <w:color w:val="000000" w:themeColor="text1"/>
        </w:rPr>
        <w:t xml:space="preserve"> = 0.01 </w:t>
      </w:r>
      <w:r w:rsidR="00341E05" w:rsidRPr="00D76162">
        <w:rPr>
          <w:rFonts w:ascii="Times" w:eastAsia="Times New Roman" w:hAnsi="Times" w:cs="Times New Roman"/>
          <w:snapToGrid w:val="0"/>
          <w:color w:val="000000" w:themeColor="text1"/>
        </w:rPr>
        <w:t xml:space="preserve">one </w:t>
      </w:r>
      <w:r w:rsidR="00D34430" w:rsidRPr="00D76162">
        <w:rPr>
          <w:rFonts w:ascii="Times" w:eastAsia="Times New Roman" w:hAnsi="Times" w:cs="Times New Roman"/>
          <w:snapToGrid w:val="0"/>
          <w:color w:val="000000" w:themeColor="text1"/>
        </w:rPr>
        <w:t>need</w:t>
      </w:r>
      <w:r w:rsidR="00341E05" w:rsidRPr="00D76162">
        <w:rPr>
          <w:rFonts w:ascii="Times" w:eastAsia="Times New Roman" w:hAnsi="Times" w:cs="Times New Roman"/>
          <w:snapToGrid w:val="0"/>
          <w:color w:val="000000" w:themeColor="text1"/>
        </w:rPr>
        <w:t>s</w:t>
      </w:r>
      <w:r w:rsidR="00D34430" w:rsidRPr="00D76162">
        <w:rPr>
          <w:rFonts w:ascii="Times" w:eastAsia="Times New Roman" w:hAnsi="Times" w:cs="Times New Roman"/>
          <w:snapToGrid w:val="0"/>
          <w:color w:val="000000" w:themeColor="text1"/>
        </w:rPr>
        <w:t xml:space="preserve"> at least a </w:t>
      </w:r>
      <w:r w:rsidR="00D34430" w:rsidRPr="00D76162">
        <w:rPr>
          <w:rFonts w:ascii="Times" w:eastAsia="Times New Roman" w:hAnsi="Times" w:cs="Times New Roman"/>
          <w:i/>
          <w:snapToGrid w:val="0"/>
          <w:color w:val="000000" w:themeColor="text1"/>
        </w:rPr>
        <w:t xml:space="preserve">t </w:t>
      </w:r>
      <w:r w:rsidR="00D34430" w:rsidRPr="00D76162">
        <w:rPr>
          <w:rFonts w:ascii="Times" w:eastAsia="Times New Roman" w:hAnsi="Times" w:cs="Times New Roman"/>
          <w:snapToGrid w:val="0"/>
          <w:color w:val="000000" w:themeColor="text1"/>
        </w:rPr>
        <w:t xml:space="preserve">= 3.106 to reject </w:t>
      </w:r>
      <w:r w:rsidR="00F82AC3" w:rsidRPr="00D76162">
        <w:rPr>
          <w:rFonts w:ascii="Times" w:eastAsia="Times New Roman" w:hAnsi="Times" w:cs="Times New Roman"/>
          <w:snapToGrid w:val="0"/>
          <w:color w:val="000000" w:themeColor="text1"/>
        </w:rPr>
        <w:t>the null</w:t>
      </w:r>
      <w:r w:rsidR="007F29C5" w:rsidRPr="00D76162">
        <w:rPr>
          <w:rFonts w:ascii="Times" w:eastAsia="Times New Roman" w:hAnsi="Times" w:cs="Times New Roman"/>
          <w:snapToGrid w:val="0"/>
          <w:color w:val="000000" w:themeColor="text1"/>
        </w:rPr>
        <w:t xml:space="preserve"> hypothesis</w:t>
      </w:r>
      <w:r w:rsidR="00D34430" w:rsidRPr="00D76162">
        <w:rPr>
          <w:rFonts w:ascii="Times" w:eastAsia="Times New Roman" w:hAnsi="Times" w:cs="Times New Roman"/>
          <w:snapToGrid w:val="0"/>
          <w:color w:val="000000" w:themeColor="text1"/>
        </w:rPr>
        <w:t xml:space="preserve">.  If </w:t>
      </w:r>
      <w:r w:rsidR="00341E05" w:rsidRPr="00D76162">
        <w:rPr>
          <w:rFonts w:ascii="Times" w:eastAsia="Times New Roman" w:hAnsi="Times" w:cs="Times New Roman"/>
          <w:snapToGrid w:val="0"/>
          <w:color w:val="000000" w:themeColor="text1"/>
        </w:rPr>
        <w:t xml:space="preserve">the researcher fails </w:t>
      </w:r>
      <w:r w:rsidR="00D34430" w:rsidRPr="00D76162">
        <w:rPr>
          <w:rFonts w:ascii="Times" w:eastAsia="Times New Roman" w:hAnsi="Times" w:cs="Times New Roman"/>
          <w:snapToGrid w:val="0"/>
          <w:color w:val="000000" w:themeColor="text1"/>
        </w:rPr>
        <w:t xml:space="preserve">to use this trick, the chance to publish </w:t>
      </w:r>
      <w:r w:rsidR="007D26D6" w:rsidRPr="00D76162">
        <w:rPr>
          <w:rFonts w:ascii="Times" w:eastAsia="Times New Roman" w:hAnsi="Times" w:cs="Times New Roman"/>
          <w:snapToGrid w:val="0"/>
          <w:color w:val="000000" w:themeColor="text1"/>
        </w:rPr>
        <w:t>research findings is near 0%, particularly in peer-reviewed journals that only accept positive findings (i.e., Type I error = 0%</w:t>
      </w:r>
      <w:r w:rsidR="00900B48" w:rsidRPr="00D76162">
        <w:rPr>
          <w:rFonts w:ascii="Times" w:eastAsia="Times New Roman" w:hAnsi="Times" w:cs="Times New Roman"/>
          <w:snapToGrid w:val="0"/>
          <w:color w:val="000000" w:themeColor="text1"/>
        </w:rPr>
        <w:t>, see Cohen, 1994, p. 1000</w:t>
      </w:r>
      <w:r w:rsidR="007D26D6" w:rsidRPr="00D76162">
        <w:rPr>
          <w:rFonts w:ascii="Times" w:eastAsia="Times New Roman" w:hAnsi="Times" w:cs="Times New Roman"/>
          <w:snapToGrid w:val="0"/>
          <w:color w:val="000000" w:themeColor="text1"/>
        </w:rPr>
        <w:t xml:space="preserve">). </w:t>
      </w:r>
      <w:r w:rsidR="00102996" w:rsidRPr="00D76162">
        <w:rPr>
          <w:rFonts w:ascii="Times" w:eastAsia="Times New Roman" w:hAnsi="Times" w:cs="Times New Roman"/>
          <w:snapToGrid w:val="0"/>
          <w:color w:val="000000" w:themeColor="text1"/>
        </w:rPr>
        <w:t xml:space="preserve"> So, </w:t>
      </w:r>
      <w:r w:rsidR="00C64854" w:rsidRPr="00D76162">
        <w:rPr>
          <w:rFonts w:ascii="Times" w:eastAsia="Times New Roman" w:hAnsi="Times" w:cs="Times New Roman"/>
          <w:snapToGrid w:val="0"/>
          <w:color w:val="000000" w:themeColor="text1"/>
        </w:rPr>
        <w:t xml:space="preserve">if </w:t>
      </w:r>
      <w:r w:rsidR="00341E05" w:rsidRPr="00D76162">
        <w:rPr>
          <w:rFonts w:ascii="Times" w:eastAsia="Times New Roman" w:hAnsi="Times" w:cs="Times New Roman"/>
          <w:snapToGrid w:val="0"/>
          <w:color w:val="000000" w:themeColor="text1"/>
        </w:rPr>
        <w:t xml:space="preserve">the goal is </w:t>
      </w:r>
      <w:r w:rsidR="00F424FB" w:rsidRPr="00D76162">
        <w:rPr>
          <w:rFonts w:ascii="Times" w:eastAsia="Times New Roman" w:hAnsi="Times" w:cs="Times New Roman"/>
          <w:snapToGrid w:val="0"/>
          <w:color w:val="000000" w:themeColor="text1"/>
        </w:rPr>
        <w:t xml:space="preserve">to </w:t>
      </w:r>
      <w:r w:rsidR="00C64854" w:rsidRPr="00D76162">
        <w:rPr>
          <w:rFonts w:ascii="Times" w:eastAsia="Times New Roman" w:hAnsi="Times" w:cs="Times New Roman"/>
          <w:snapToGrid w:val="0"/>
          <w:color w:val="000000" w:themeColor="text1"/>
        </w:rPr>
        <w:t>“convert nonsignificant findings into significant one</w:t>
      </w:r>
      <w:r w:rsidR="00B32547" w:rsidRPr="00D76162">
        <w:rPr>
          <w:rFonts w:ascii="Times" w:eastAsia="Times New Roman" w:hAnsi="Times" w:cs="Times New Roman"/>
          <w:snapToGrid w:val="0"/>
          <w:color w:val="000000" w:themeColor="text1"/>
        </w:rPr>
        <w:t>s</w:t>
      </w:r>
      <w:r w:rsidR="00C64854" w:rsidRPr="00D76162">
        <w:rPr>
          <w:rFonts w:ascii="Times" w:eastAsia="Times New Roman" w:hAnsi="Times" w:cs="Times New Roman"/>
          <w:snapToGrid w:val="0"/>
          <w:color w:val="000000" w:themeColor="text1"/>
        </w:rPr>
        <w:t>” (</w:t>
      </w:r>
      <w:r w:rsidR="00B32547" w:rsidRPr="00D76162">
        <w:rPr>
          <w:rFonts w:ascii="Times" w:eastAsia="Times New Roman" w:hAnsi="Times" w:cs="Times New Roman"/>
          <w:snapToGrid w:val="0"/>
          <w:color w:val="000000" w:themeColor="text1"/>
        </w:rPr>
        <w:t xml:space="preserve">Ferguson, 2015, </w:t>
      </w:r>
      <w:r w:rsidR="00C64854" w:rsidRPr="00D76162">
        <w:rPr>
          <w:rFonts w:ascii="Times" w:eastAsia="Times New Roman" w:hAnsi="Times" w:cs="Times New Roman"/>
          <w:snapToGrid w:val="0"/>
          <w:color w:val="000000" w:themeColor="text1"/>
        </w:rPr>
        <w:t xml:space="preserve">p. 530), </w:t>
      </w:r>
      <w:r w:rsidR="006C0F44" w:rsidRPr="00D76162">
        <w:rPr>
          <w:rFonts w:ascii="Times" w:eastAsia="Times New Roman" w:hAnsi="Times" w:cs="Times New Roman"/>
          <w:snapToGrid w:val="0"/>
          <w:color w:val="000000" w:themeColor="text1"/>
        </w:rPr>
        <w:t xml:space="preserve">this goal may be achieved by </w:t>
      </w:r>
      <w:r w:rsidR="00470155" w:rsidRPr="00D76162">
        <w:rPr>
          <w:rFonts w:ascii="Times" w:eastAsia="Times New Roman" w:hAnsi="Times" w:cs="Times New Roman"/>
          <w:snapToGrid w:val="0"/>
          <w:color w:val="000000" w:themeColor="text1"/>
        </w:rPr>
        <w:t>changing alpha</w:t>
      </w:r>
      <w:r w:rsidR="00C64854" w:rsidRPr="00D76162">
        <w:rPr>
          <w:rFonts w:ascii="Times" w:eastAsia="Times New Roman" w:hAnsi="Times" w:cs="Times New Roman"/>
          <w:snapToGrid w:val="0"/>
          <w:color w:val="000000" w:themeColor="text1"/>
        </w:rPr>
        <w:t xml:space="preserve"> until statistically significant </w:t>
      </w:r>
      <w:r w:rsidR="00341E05" w:rsidRPr="00D76162">
        <w:rPr>
          <w:rFonts w:ascii="Times" w:eastAsia="Times New Roman" w:hAnsi="Times" w:cs="Times New Roman"/>
          <w:snapToGrid w:val="0"/>
          <w:color w:val="000000" w:themeColor="text1"/>
        </w:rPr>
        <w:t>results are found.</w:t>
      </w:r>
    </w:p>
    <w:p w14:paraId="71E9ED2A" w14:textId="77777777" w:rsidR="00F469A3" w:rsidRDefault="007D26D6" w:rsidP="00D76162">
      <w:pPr>
        <w:shd w:val="clear" w:color="auto" w:fill="FFFFFF"/>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p>
    <w:p w14:paraId="5CEE8D52" w14:textId="468D8D1D" w:rsidR="002B627B" w:rsidRPr="00D76162" w:rsidRDefault="009248A8" w:rsidP="00F469A3">
      <w:pPr>
        <w:shd w:val="clear" w:color="auto" w:fill="FFFFFF"/>
        <w:spacing w:after="0" w:line="240" w:lineRule="auto"/>
        <w:ind w:firstLine="720"/>
        <w:contextualSpacing/>
        <w:rPr>
          <w:rFonts w:ascii="Times" w:eastAsia="Times New Roman" w:hAnsi="Times" w:cs="Times New Roman"/>
          <w:color w:val="000000" w:themeColor="text1"/>
        </w:rPr>
      </w:pPr>
      <w:r w:rsidRPr="00D76162">
        <w:rPr>
          <w:rFonts w:ascii="Times" w:eastAsia="Times New Roman" w:hAnsi="Times" w:cs="Times New Roman"/>
          <w:b/>
          <w:bCs/>
          <w:snapToGrid w:val="0"/>
          <w:color w:val="000000" w:themeColor="text1"/>
        </w:rPr>
        <w:lastRenderedPageBreak/>
        <w:t>One-Tailed versus</w:t>
      </w:r>
      <w:r w:rsidR="00F32E5B" w:rsidRPr="00D76162">
        <w:rPr>
          <w:rFonts w:ascii="Times" w:eastAsia="Times New Roman" w:hAnsi="Times" w:cs="Times New Roman"/>
          <w:b/>
          <w:bCs/>
          <w:snapToGrid w:val="0"/>
          <w:color w:val="000000" w:themeColor="text1"/>
        </w:rPr>
        <w:t xml:space="preserve"> Two-Tailed Test</w:t>
      </w:r>
      <w:r w:rsidR="00F469A3">
        <w:rPr>
          <w:rFonts w:ascii="Times" w:eastAsia="Times New Roman" w:hAnsi="Times" w:cs="Times New Roman"/>
          <w:b/>
          <w:bCs/>
          <w:snapToGrid w:val="0"/>
          <w:color w:val="000000" w:themeColor="text1"/>
        </w:rPr>
        <w:t>.</w:t>
      </w:r>
      <w:r w:rsidR="00F32E5B" w:rsidRPr="00D76162">
        <w:rPr>
          <w:rFonts w:ascii="Times" w:eastAsia="Times New Roman" w:hAnsi="Times" w:cs="Times New Roman"/>
          <w:snapToGrid w:val="0"/>
          <w:color w:val="000000" w:themeColor="text1"/>
        </w:rPr>
        <w:t xml:space="preserve"> I</w:t>
      </w:r>
      <w:r w:rsidR="00BF679D" w:rsidRPr="00D76162">
        <w:rPr>
          <w:rFonts w:ascii="Times" w:eastAsia="Times New Roman" w:hAnsi="Times" w:cs="Times New Roman"/>
          <w:snapToGrid w:val="0"/>
          <w:color w:val="000000" w:themeColor="text1"/>
        </w:rPr>
        <w:t xml:space="preserve">t is </w:t>
      </w:r>
      <w:r w:rsidR="00D269BF" w:rsidRPr="00D76162">
        <w:rPr>
          <w:rFonts w:ascii="Times" w:eastAsia="Times New Roman" w:hAnsi="Times" w:cs="Times New Roman"/>
          <w:snapToGrid w:val="0"/>
          <w:color w:val="000000" w:themeColor="text1"/>
        </w:rPr>
        <w:t>also more</w:t>
      </w:r>
      <w:r w:rsidR="00BF679D" w:rsidRPr="00D76162">
        <w:rPr>
          <w:rFonts w:ascii="Times" w:eastAsia="Times New Roman" w:hAnsi="Times" w:cs="Times New Roman"/>
          <w:snapToGrid w:val="0"/>
          <w:color w:val="000000" w:themeColor="text1"/>
        </w:rPr>
        <w:t xml:space="preserve"> difficult to reject the null hypothesis in a two-tailed test</w:t>
      </w:r>
      <w:r w:rsidR="00D269BF" w:rsidRPr="00D76162">
        <w:rPr>
          <w:rFonts w:ascii="Times" w:eastAsia="Times New Roman" w:hAnsi="Times" w:cs="Times New Roman"/>
          <w:snapToGrid w:val="0"/>
          <w:color w:val="000000" w:themeColor="text1"/>
        </w:rPr>
        <w:t xml:space="preserve">. </w:t>
      </w:r>
      <w:r w:rsidR="00B32547" w:rsidRPr="00D76162">
        <w:rPr>
          <w:rFonts w:ascii="Times" w:eastAsia="Times New Roman" w:hAnsi="Times" w:cs="Times New Roman"/>
          <w:snapToGrid w:val="0"/>
          <w:color w:val="000000" w:themeColor="text1"/>
        </w:rPr>
        <w:t xml:space="preserve">So, the </w:t>
      </w:r>
      <w:r w:rsidR="000F1753" w:rsidRPr="00D76162">
        <w:rPr>
          <w:rFonts w:ascii="Times" w:eastAsia="Times New Roman" w:hAnsi="Times" w:cs="Times New Roman"/>
          <w:snapToGrid w:val="0"/>
          <w:color w:val="000000" w:themeColor="text1"/>
        </w:rPr>
        <w:t>trick here is to avoid using a two-tailed test to reject the null hypothesis</w:t>
      </w:r>
      <w:r w:rsidR="00EB77D2" w:rsidRPr="00D76162">
        <w:rPr>
          <w:rFonts w:ascii="Times" w:eastAsia="Times New Roman" w:hAnsi="Times" w:cs="Times New Roman"/>
          <w:snapToGrid w:val="0"/>
          <w:color w:val="000000" w:themeColor="text1"/>
        </w:rPr>
        <w:t xml:space="preserve"> (see Kline, 2013, p. 71)</w:t>
      </w:r>
      <w:r w:rsidR="000F1753" w:rsidRPr="00D76162">
        <w:rPr>
          <w:rFonts w:ascii="Times" w:eastAsia="Times New Roman" w:hAnsi="Times" w:cs="Times New Roman"/>
          <w:snapToGrid w:val="0"/>
          <w:color w:val="000000" w:themeColor="text1"/>
        </w:rPr>
        <w:t xml:space="preserve">.  For example, </w:t>
      </w:r>
      <w:r w:rsidR="00E41E86" w:rsidRPr="00D76162">
        <w:rPr>
          <w:rFonts w:ascii="Times" w:eastAsia="Times New Roman" w:hAnsi="Times" w:cs="Times New Roman"/>
          <w:snapToGrid w:val="0"/>
          <w:color w:val="000000" w:themeColor="text1"/>
        </w:rPr>
        <w:t>if the</w:t>
      </w:r>
      <w:r w:rsidR="00341E05"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i/>
          <w:snapToGrid w:val="0"/>
          <w:color w:val="000000" w:themeColor="text1"/>
        </w:rPr>
        <w:t>t</w:t>
      </w:r>
      <w:r w:rsidR="000F1753" w:rsidRPr="00D76162">
        <w:rPr>
          <w:rFonts w:ascii="Times" w:eastAsia="Times New Roman" w:hAnsi="Times" w:cs="Times New Roman"/>
          <w:snapToGrid w:val="0"/>
          <w:color w:val="000000" w:themeColor="text1"/>
        </w:rPr>
        <w:t xml:space="preserve"> value is </w:t>
      </w:r>
      <w:r w:rsidR="001E0DF0" w:rsidRPr="00D76162">
        <w:rPr>
          <w:rFonts w:ascii="Times" w:eastAsia="Times New Roman" w:hAnsi="Times" w:cs="Times New Roman"/>
          <w:snapToGrid w:val="0"/>
          <w:color w:val="000000" w:themeColor="text1"/>
        </w:rPr>
        <w:t>1.920,</w:t>
      </w:r>
      <w:r w:rsidR="000F1753" w:rsidRPr="00D76162">
        <w:rPr>
          <w:rFonts w:ascii="Times" w:eastAsia="Times New Roman" w:hAnsi="Times" w:cs="Times New Roman"/>
          <w:snapToGrid w:val="0"/>
          <w:color w:val="000000" w:themeColor="text1"/>
        </w:rPr>
        <w:t xml:space="preserve"> alpha = 0.05, and df = 11 </w:t>
      </w:r>
      <w:r w:rsidR="00E41E86" w:rsidRPr="00D76162">
        <w:rPr>
          <w:rFonts w:ascii="Times" w:eastAsia="Times New Roman" w:hAnsi="Times" w:cs="Times New Roman"/>
          <w:snapToGrid w:val="0"/>
          <w:color w:val="000000" w:themeColor="text1"/>
        </w:rPr>
        <w:t>and a</w:t>
      </w:r>
      <w:r w:rsidR="000F1753" w:rsidRPr="00D76162">
        <w:rPr>
          <w:rFonts w:ascii="Times" w:eastAsia="Times New Roman" w:hAnsi="Times" w:cs="Times New Roman"/>
          <w:snapToGrid w:val="0"/>
          <w:color w:val="000000" w:themeColor="text1"/>
        </w:rPr>
        <w:t xml:space="preserve"> two-tailed test</w:t>
      </w:r>
      <w:r w:rsidR="00341E05" w:rsidRPr="00D76162">
        <w:rPr>
          <w:rFonts w:ascii="Times" w:eastAsia="Times New Roman" w:hAnsi="Times" w:cs="Times New Roman"/>
          <w:snapToGrid w:val="0"/>
          <w:color w:val="000000" w:themeColor="text1"/>
        </w:rPr>
        <w:t xml:space="preserve"> is used</w:t>
      </w:r>
      <w:r w:rsidR="00E41E86" w:rsidRPr="00D76162">
        <w:rPr>
          <w:rFonts w:ascii="Times" w:eastAsia="Times New Roman" w:hAnsi="Times" w:cs="Times New Roman"/>
          <w:snapToGrid w:val="0"/>
          <w:color w:val="000000" w:themeColor="text1"/>
        </w:rPr>
        <w:t>, one</w:t>
      </w:r>
      <w:r w:rsidR="00341E05" w:rsidRPr="00D76162">
        <w:rPr>
          <w:rFonts w:ascii="Times" w:eastAsia="Times New Roman" w:hAnsi="Times" w:cs="Times New Roman"/>
          <w:snapToGrid w:val="0"/>
          <w:color w:val="000000" w:themeColor="text1"/>
        </w:rPr>
        <w:t xml:space="preserve"> would need </w:t>
      </w:r>
      <w:r w:rsidR="000F1753" w:rsidRPr="00D76162">
        <w:rPr>
          <w:rFonts w:ascii="Times" w:eastAsia="Times New Roman" w:hAnsi="Times" w:cs="Times New Roman"/>
          <w:snapToGrid w:val="0"/>
          <w:color w:val="000000" w:themeColor="text1"/>
        </w:rPr>
        <w:t xml:space="preserve">at least a critical value of 2.201 to reject the null hypothesis.  In contrast, with the </w:t>
      </w:r>
      <w:r w:rsidR="00D803BC" w:rsidRPr="00D76162">
        <w:rPr>
          <w:rFonts w:ascii="Times" w:eastAsia="Times New Roman" w:hAnsi="Times" w:cs="Times New Roman"/>
          <w:snapToGrid w:val="0"/>
          <w:color w:val="000000" w:themeColor="text1"/>
        </w:rPr>
        <w:t>same t</w:t>
      </w:r>
      <w:r w:rsidR="00BF679D" w:rsidRPr="00D76162">
        <w:rPr>
          <w:rFonts w:ascii="Times" w:eastAsia="Times New Roman" w:hAnsi="Times" w:cs="Times New Roman"/>
          <w:i/>
          <w:snapToGrid w:val="0"/>
          <w:color w:val="000000" w:themeColor="text1"/>
        </w:rPr>
        <w:t xml:space="preserve"> </w:t>
      </w:r>
      <w:r w:rsidR="00BF679D" w:rsidRPr="00D76162">
        <w:rPr>
          <w:rFonts w:ascii="Times" w:eastAsia="Times New Roman" w:hAnsi="Times" w:cs="Times New Roman"/>
          <w:snapToGrid w:val="0"/>
          <w:color w:val="000000" w:themeColor="text1"/>
        </w:rPr>
        <w:t xml:space="preserve">value and similar </w:t>
      </w:r>
      <w:r w:rsidR="00BF679D" w:rsidRPr="00D76162">
        <w:rPr>
          <w:rFonts w:ascii="Times" w:eastAsia="Times New Roman" w:hAnsi="Times" w:cs="Times New Roman"/>
          <w:i/>
          <w:snapToGrid w:val="0"/>
          <w:color w:val="000000" w:themeColor="text1"/>
        </w:rPr>
        <w:t xml:space="preserve">alpha </w:t>
      </w:r>
      <w:r w:rsidR="00BF679D" w:rsidRPr="00D76162">
        <w:rPr>
          <w:rFonts w:ascii="Times" w:eastAsia="Times New Roman" w:hAnsi="Times" w:cs="Times New Roman"/>
          <w:snapToGrid w:val="0"/>
          <w:color w:val="000000" w:themeColor="text1"/>
        </w:rPr>
        <w:t>and</w:t>
      </w:r>
      <w:r w:rsidR="00BF679D" w:rsidRPr="00D76162">
        <w:rPr>
          <w:rFonts w:ascii="Times" w:eastAsia="Times New Roman" w:hAnsi="Times" w:cs="Times New Roman"/>
          <w:i/>
          <w:snapToGrid w:val="0"/>
          <w:color w:val="000000" w:themeColor="text1"/>
        </w:rPr>
        <w:t xml:space="preserve"> df</w:t>
      </w:r>
      <w:r w:rsidR="00BF679D"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snapToGrid w:val="0"/>
          <w:color w:val="000000" w:themeColor="text1"/>
        </w:rPr>
        <w:t xml:space="preserve"> and a one-tailed test a critical value of at least </w:t>
      </w:r>
      <w:r w:rsidR="00E41E86" w:rsidRPr="00D76162">
        <w:rPr>
          <w:rFonts w:ascii="Times" w:eastAsia="Times New Roman" w:hAnsi="Times" w:cs="Times New Roman"/>
          <w:snapToGrid w:val="0"/>
          <w:color w:val="000000" w:themeColor="text1"/>
        </w:rPr>
        <w:t>1.796 would</w:t>
      </w:r>
      <w:r w:rsidR="00341E05" w:rsidRPr="00D76162">
        <w:rPr>
          <w:rFonts w:ascii="Times" w:eastAsia="Times New Roman" w:hAnsi="Times" w:cs="Times New Roman"/>
          <w:snapToGrid w:val="0"/>
          <w:color w:val="000000" w:themeColor="text1"/>
        </w:rPr>
        <w:t xml:space="preserve"> be needed </w:t>
      </w:r>
      <w:r w:rsidR="00E41E86" w:rsidRPr="00D76162">
        <w:rPr>
          <w:rFonts w:ascii="Times" w:eastAsia="Times New Roman" w:hAnsi="Times" w:cs="Times New Roman"/>
          <w:snapToGrid w:val="0"/>
          <w:color w:val="000000" w:themeColor="text1"/>
        </w:rPr>
        <w:t>to</w:t>
      </w:r>
      <w:r w:rsidR="000F1753" w:rsidRPr="00D76162">
        <w:rPr>
          <w:rFonts w:ascii="Times" w:eastAsia="Times New Roman" w:hAnsi="Times" w:cs="Times New Roman"/>
          <w:snapToGrid w:val="0"/>
          <w:color w:val="000000" w:themeColor="text1"/>
        </w:rPr>
        <w:t xml:space="preserve"> </w:t>
      </w:r>
      <w:r w:rsidR="00F424FB" w:rsidRPr="00D76162">
        <w:rPr>
          <w:rFonts w:ascii="Times" w:eastAsia="Times New Roman" w:hAnsi="Times" w:cs="Times New Roman"/>
          <w:snapToGrid w:val="0"/>
          <w:color w:val="000000" w:themeColor="text1"/>
        </w:rPr>
        <w:t xml:space="preserve">reject </w:t>
      </w:r>
      <w:r w:rsidR="000F1753" w:rsidRPr="00D76162">
        <w:rPr>
          <w:rFonts w:ascii="Times" w:eastAsia="Times New Roman" w:hAnsi="Times" w:cs="Times New Roman"/>
          <w:snapToGrid w:val="0"/>
          <w:color w:val="000000" w:themeColor="text1"/>
        </w:rPr>
        <w:t>the null hypothesis</w:t>
      </w:r>
      <w:r w:rsidR="00F424FB"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snapToGrid w:val="0"/>
          <w:color w:val="000000" w:themeColor="text1"/>
        </w:rPr>
        <w:t xml:space="preserve"> </w:t>
      </w:r>
      <w:r w:rsidR="00E05FB1" w:rsidRPr="00D76162">
        <w:rPr>
          <w:rFonts w:ascii="Times" w:eastAsia="Times New Roman" w:hAnsi="Times" w:cs="Times New Roman"/>
          <w:snapToGrid w:val="0"/>
          <w:color w:val="000000" w:themeColor="text1"/>
        </w:rPr>
        <w:t xml:space="preserve">Therefore, if you conducted multiple experiments and feel with the “pressure” to report only </w:t>
      </w:r>
      <w:proofErr w:type="gramStart"/>
      <w:r w:rsidR="00E05FB1" w:rsidRPr="00D76162">
        <w:rPr>
          <w:rFonts w:ascii="Times" w:eastAsia="Times New Roman" w:hAnsi="Times" w:cs="Times New Roman"/>
          <w:snapToGrid w:val="0"/>
          <w:color w:val="000000" w:themeColor="text1"/>
        </w:rPr>
        <w:t>statistical</w:t>
      </w:r>
      <w:proofErr w:type="gramEnd"/>
      <w:r w:rsidR="00E05FB1" w:rsidRPr="00D76162">
        <w:rPr>
          <w:rFonts w:ascii="Times" w:eastAsia="Times New Roman" w:hAnsi="Times" w:cs="Times New Roman"/>
          <w:snapToGrid w:val="0"/>
          <w:color w:val="000000" w:themeColor="text1"/>
        </w:rPr>
        <w:t xml:space="preserve"> significant results (see Ferguson, 2015, p. 530), you would co</w:t>
      </w:r>
      <w:r w:rsidR="00D803BC" w:rsidRPr="00D76162">
        <w:rPr>
          <w:rFonts w:ascii="Times" w:eastAsia="Times New Roman" w:hAnsi="Times" w:cs="Times New Roman"/>
          <w:snapToGrid w:val="0"/>
          <w:color w:val="000000" w:themeColor="text1"/>
        </w:rPr>
        <w:t>n</w:t>
      </w:r>
      <w:r w:rsidR="00E05FB1" w:rsidRPr="00D76162">
        <w:rPr>
          <w:rFonts w:ascii="Times" w:eastAsia="Times New Roman" w:hAnsi="Times" w:cs="Times New Roman"/>
          <w:snapToGrid w:val="0"/>
          <w:color w:val="000000" w:themeColor="text1"/>
        </w:rPr>
        <w:t xml:space="preserve">vert your statistical </w:t>
      </w:r>
      <w:r w:rsidR="00BB3F0E" w:rsidRPr="00D76162">
        <w:rPr>
          <w:rFonts w:ascii="Times" w:eastAsia="Times New Roman" w:hAnsi="Times" w:cs="Times New Roman"/>
          <w:snapToGrid w:val="0"/>
          <w:color w:val="000000" w:themeColor="text1"/>
        </w:rPr>
        <w:t xml:space="preserve">analyses into a one-tailed </w:t>
      </w:r>
      <w:r w:rsidR="00D803BC" w:rsidRPr="00D76162">
        <w:rPr>
          <w:rFonts w:ascii="Times" w:eastAsia="Times New Roman" w:hAnsi="Times" w:cs="Times New Roman"/>
          <w:snapToGrid w:val="0"/>
          <w:color w:val="000000" w:themeColor="text1"/>
        </w:rPr>
        <w:t>test until</w:t>
      </w:r>
      <w:r w:rsidR="00BB3F0E" w:rsidRPr="00D76162">
        <w:rPr>
          <w:rFonts w:ascii="Times" w:eastAsia="Times New Roman" w:hAnsi="Times" w:cs="Times New Roman"/>
          <w:snapToGrid w:val="0"/>
          <w:color w:val="000000" w:themeColor="text1"/>
        </w:rPr>
        <w:t xml:space="preserve"> you find</w:t>
      </w:r>
      <w:r w:rsidR="00E05FB1" w:rsidRPr="00D76162">
        <w:rPr>
          <w:rFonts w:ascii="Times" w:eastAsia="Times New Roman" w:hAnsi="Times" w:cs="Times New Roman"/>
          <w:snapToGrid w:val="0"/>
          <w:color w:val="000000" w:themeColor="text1"/>
        </w:rPr>
        <w:t xml:space="preserve"> the appr</w:t>
      </w:r>
      <w:r w:rsidR="009418A0" w:rsidRPr="00D76162">
        <w:rPr>
          <w:rFonts w:ascii="Times" w:eastAsia="Times New Roman" w:hAnsi="Times" w:cs="Times New Roman"/>
          <w:snapToGrid w:val="0"/>
          <w:color w:val="000000" w:themeColor="text1"/>
        </w:rPr>
        <w:t xml:space="preserve">opriate </w:t>
      </w:r>
      <w:r w:rsidR="00BB3F0E" w:rsidRPr="00D76162">
        <w:rPr>
          <w:rFonts w:ascii="Times" w:eastAsia="Times New Roman" w:hAnsi="Times" w:cs="Times New Roman"/>
          <w:i/>
          <w:snapToGrid w:val="0"/>
          <w:color w:val="000000" w:themeColor="text1"/>
        </w:rPr>
        <w:t>alpha</w:t>
      </w:r>
      <w:r w:rsidR="00E05FB1" w:rsidRPr="00D76162">
        <w:rPr>
          <w:rFonts w:ascii="Times" w:eastAsia="Times New Roman" w:hAnsi="Times" w:cs="Times New Roman"/>
          <w:snapToGrid w:val="0"/>
          <w:color w:val="000000" w:themeColor="text1"/>
        </w:rPr>
        <w:t xml:space="preserve"> to reject </w:t>
      </w:r>
      <w:r w:rsidR="00D803BC" w:rsidRPr="00D76162">
        <w:rPr>
          <w:rFonts w:ascii="Times" w:eastAsia="Times New Roman" w:hAnsi="Times" w:cs="Times New Roman"/>
          <w:snapToGrid w:val="0"/>
          <w:color w:val="000000" w:themeColor="text1"/>
        </w:rPr>
        <w:t>the null</w:t>
      </w:r>
      <w:r w:rsidR="00204FFE" w:rsidRPr="00D76162">
        <w:rPr>
          <w:rFonts w:ascii="Times" w:eastAsia="Times New Roman" w:hAnsi="Times" w:cs="Times New Roman"/>
          <w:snapToGrid w:val="0"/>
          <w:color w:val="000000" w:themeColor="text1"/>
        </w:rPr>
        <w:t xml:space="preserve"> </w:t>
      </w:r>
      <w:r w:rsidR="00E05FB1" w:rsidRPr="00D76162">
        <w:rPr>
          <w:rFonts w:ascii="Times" w:eastAsia="Times New Roman" w:hAnsi="Times" w:cs="Times New Roman"/>
          <w:snapToGrid w:val="0"/>
          <w:color w:val="000000" w:themeColor="text1"/>
        </w:rPr>
        <w:t xml:space="preserve">hypothesis.   </w:t>
      </w:r>
      <w:r w:rsidR="002B627B" w:rsidRPr="00D76162">
        <w:rPr>
          <w:rFonts w:ascii="Times" w:eastAsia="Times New Roman" w:hAnsi="Times" w:cs="Times New Roman"/>
          <w:color w:val="000000" w:themeColor="text1"/>
        </w:rPr>
        <w:t>Researchers would not have problems implementing this trick if they know how “statistics can be potentially manipulated  to produce statistically significant but  absurd  results” (Ferguson, 2015, p. 530</w:t>
      </w:r>
      <w:r w:rsidR="00992488" w:rsidRPr="00D76162">
        <w:rPr>
          <w:rFonts w:ascii="Times" w:eastAsia="Times New Roman" w:hAnsi="Times" w:cs="Times New Roman"/>
          <w:color w:val="000000" w:themeColor="text1"/>
        </w:rPr>
        <w:t>; see also</w:t>
      </w:r>
      <w:r w:rsidR="00992488" w:rsidRPr="00D76162">
        <w:rPr>
          <w:rFonts w:ascii="Times" w:eastAsia="Times New Roman" w:hAnsi="Times" w:cs="Times New Roman"/>
          <w:snapToGrid w:val="0"/>
          <w:color w:val="000000" w:themeColor="text1"/>
        </w:rPr>
        <w:t xml:space="preserve"> Simmons, Nelson,  &amp; Simmonsohn, 2011). </w:t>
      </w:r>
      <w:r w:rsidR="002B627B" w:rsidRPr="00D76162">
        <w:rPr>
          <w:rFonts w:ascii="Times" w:eastAsia="Times New Roman" w:hAnsi="Times" w:cs="Times New Roman"/>
          <w:color w:val="000000" w:themeColor="text1"/>
        </w:rPr>
        <w:t xml:space="preserve">   </w:t>
      </w:r>
    </w:p>
    <w:p w14:paraId="190B9E31" w14:textId="77777777" w:rsidR="00F469A3" w:rsidRDefault="00462C6B"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p>
    <w:p w14:paraId="4F20A4BE" w14:textId="05EB3FE9" w:rsidR="00EE1594" w:rsidRPr="00D76162" w:rsidRDefault="00F32E5B"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b/>
          <w:bCs/>
          <w:snapToGrid w:val="0"/>
          <w:color w:val="000000" w:themeColor="text1"/>
        </w:rPr>
        <w:t>Sample Size</w:t>
      </w:r>
      <w:r w:rsidR="006A61D5" w:rsidRPr="00D76162">
        <w:rPr>
          <w:rFonts w:ascii="Times" w:eastAsia="Times New Roman" w:hAnsi="Times" w:cs="Times New Roman"/>
          <w:b/>
          <w:bCs/>
          <w:snapToGrid w:val="0"/>
          <w:color w:val="000000" w:themeColor="text1"/>
        </w:rPr>
        <w:t xml:space="preserve">, Effect Size, and </w:t>
      </w:r>
      <w:proofErr w:type="spellStart"/>
      <w:r w:rsidR="006A61D5" w:rsidRPr="00D76162">
        <w:rPr>
          <w:rFonts w:ascii="Times" w:eastAsia="Times New Roman" w:hAnsi="Times" w:cs="Times New Roman"/>
          <w:b/>
          <w:bCs/>
          <w:snapToGrid w:val="0"/>
          <w:color w:val="000000" w:themeColor="text1"/>
        </w:rPr>
        <w:t>Power</w:t>
      </w:r>
      <w:r w:rsidR="00F469A3">
        <w:rPr>
          <w:rFonts w:ascii="Times" w:eastAsia="Times New Roman" w:hAnsi="Times" w:cs="Times New Roman"/>
          <w:snapToGrid w:val="0"/>
          <w:color w:val="000000" w:themeColor="text1"/>
        </w:rPr>
        <w:t>.</w:t>
      </w:r>
      <w:r w:rsidR="00F300E0" w:rsidRPr="00D76162">
        <w:rPr>
          <w:rFonts w:ascii="Times" w:eastAsia="Times New Roman" w:hAnsi="Times" w:cs="Times New Roman"/>
          <w:snapToGrid w:val="0"/>
          <w:color w:val="000000" w:themeColor="text1"/>
        </w:rPr>
        <w:t>If</w:t>
      </w:r>
      <w:proofErr w:type="spellEnd"/>
      <w:r w:rsidR="00F300E0" w:rsidRPr="00D76162">
        <w:rPr>
          <w:rFonts w:ascii="Times" w:eastAsia="Times New Roman" w:hAnsi="Times" w:cs="Times New Roman"/>
          <w:snapToGrid w:val="0"/>
          <w:color w:val="000000" w:themeColor="text1"/>
        </w:rPr>
        <w:t xml:space="preserve"> the original experiment did not reject the null hypothesis, a</w:t>
      </w:r>
      <w:r w:rsidR="000F78FD" w:rsidRPr="00D76162">
        <w:rPr>
          <w:rFonts w:ascii="Times" w:eastAsia="Times New Roman" w:hAnsi="Times" w:cs="Times New Roman"/>
          <w:snapToGrid w:val="0"/>
          <w:color w:val="000000" w:themeColor="text1"/>
        </w:rPr>
        <w:t xml:space="preserve">nother trick is to </w:t>
      </w:r>
      <w:r w:rsidR="00F300E0" w:rsidRPr="00D76162">
        <w:rPr>
          <w:rFonts w:ascii="Times" w:eastAsia="Times New Roman" w:hAnsi="Times" w:cs="Times New Roman"/>
          <w:snapToGrid w:val="0"/>
          <w:color w:val="000000" w:themeColor="text1"/>
        </w:rPr>
        <w:t xml:space="preserve">repeat the same experiment with a larger sample.  </w:t>
      </w:r>
      <w:r w:rsidR="00F4171D" w:rsidRPr="00D76162">
        <w:rPr>
          <w:rFonts w:ascii="Times" w:eastAsia="Times New Roman" w:hAnsi="Times" w:cs="Times New Roman"/>
          <w:snapToGrid w:val="0"/>
          <w:color w:val="000000" w:themeColor="text1"/>
        </w:rPr>
        <w:t xml:space="preserve">The assumption is that  increasing the size of the sample increases the probability of rejecting the null hypothesis.  </w:t>
      </w:r>
      <w:r w:rsidR="00927EF7" w:rsidRPr="00D76162">
        <w:rPr>
          <w:rFonts w:ascii="Times" w:eastAsia="Times New Roman" w:hAnsi="Times" w:cs="Times New Roman"/>
          <w:snapToGrid w:val="0"/>
          <w:color w:val="000000" w:themeColor="text1"/>
        </w:rPr>
        <w:t xml:space="preserve">As noted earlier, </w:t>
      </w:r>
      <w:r w:rsidR="001823A8" w:rsidRPr="00D76162">
        <w:rPr>
          <w:rFonts w:ascii="Times" w:eastAsia="Times New Roman" w:hAnsi="Times" w:cs="Times New Roman"/>
          <w:snapToGrid w:val="0"/>
          <w:color w:val="000000" w:themeColor="text1"/>
        </w:rPr>
        <w:t xml:space="preserve">the rejection of the null hypothesis with </w:t>
      </w:r>
      <w:proofErr w:type="gramStart"/>
      <w:r w:rsidR="001823A8" w:rsidRPr="00D76162">
        <w:rPr>
          <w:rFonts w:ascii="Times" w:eastAsia="Times New Roman" w:hAnsi="Times" w:cs="Times New Roman"/>
          <w:snapToGrid w:val="0"/>
          <w:color w:val="000000" w:themeColor="text1"/>
        </w:rPr>
        <w:t>statistical</w:t>
      </w:r>
      <w:proofErr w:type="gramEnd"/>
      <w:r w:rsidR="001823A8" w:rsidRPr="00D76162">
        <w:rPr>
          <w:rFonts w:ascii="Times" w:eastAsia="Times New Roman" w:hAnsi="Times" w:cs="Times New Roman"/>
          <w:snapToGrid w:val="0"/>
          <w:color w:val="000000" w:themeColor="text1"/>
        </w:rPr>
        <w:t xml:space="preserve"> significant results “is virtually guaranteed because any effect that is not zero needs only a large enough sample in order to be significant” (</w:t>
      </w:r>
      <w:r w:rsidR="00927EF7" w:rsidRPr="00D76162">
        <w:rPr>
          <w:rFonts w:ascii="Times" w:eastAsia="Times New Roman" w:hAnsi="Times" w:cs="Times New Roman"/>
          <w:snapToGrid w:val="0"/>
          <w:color w:val="000000" w:themeColor="text1"/>
        </w:rPr>
        <w:t xml:space="preserve">Kline, 2013, </w:t>
      </w:r>
      <w:r w:rsidR="001823A8" w:rsidRPr="00D76162">
        <w:rPr>
          <w:rFonts w:ascii="Times" w:eastAsia="Times New Roman" w:hAnsi="Times" w:cs="Times New Roman"/>
          <w:snapToGrid w:val="0"/>
          <w:color w:val="000000" w:themeColor="text1"/>
        </w:rPr>
        <w:t xml:space="preserve">p. 24). </w:t>
      </w:r>
      <w:r w:rsidR="00F4171D" w:rsidRPr="00D76162">
        <w:rPr>
          <w:rFonts w:ascii="Times" w:eastAsia="Times New Roman" w:hAnsi="Times" w:cs="Times New Roman"/>
          <w:snapToGrid w:val="0"/>
          <w:color w:val="000000" w:themeColor="text1"/>
        </w:rPr>
        <w:t xml:space="preserve">This trick would work if reviewers in peer-reviewed journals agree that the difference between group means is substantially large. </w:t>
      </w:r>
      <w:r w:rsidR="002642CB" w:rsidRPr="00D76162">
        <w:rPr>
          <w:rFonts w:ascii="Times" w:eastAsia="Times New Roman" w:hAnsi="Times" w:cs="Times New Roman"/>
          <w:snapToGrid w:val="0"/>
          <w:color w:val="000000" w:themeColor="text1"/>
        </w:rPr>
        <w:t xml:space="preserve">If reviewers, however, determine that the difference between group means is trivial </w:t>
      </w:r>
      <w:r w:rsidR="00A40416" w:rsidRPr="00D76162">
        <w:rPr>
          <w:rFonts w:ascii="Times" w:eastAsia="Times New Roman" w:hAnsi="Times" w:cs="Times New Roman"/>
          <w:snapToGrid w:val="0"/>
          <w:color w:val="000000" w:themeColor="text1"/>
        </w:rPr>
        <w:t xml:space="preserve"> or very small the study may be rejected because it claimed Type 1 error = 0% with that trivial findings</w:t>
      </w:r>
      <w:r w:rsidR="00F4171D" w:rsidRPr="00D76162">
        <w:rPr>
          <w:rFonts w:ascii="Times" w:eastAsia="Times New Roman" w:hAnsi="Times" w:cs="Times New Roman"/>
          <w:snapToGrid w:val="0"/>
          <w:color w:val="000000" w:themeColor="text1"/>
        </w:rPr>
        <w:t>,</w:t>
      </w:r>
      <w:r w:rsidR="00C94C64" w:rsidRPr="00D76162">
        <w:rPr>
          <w:rFonts w:ascii="Times" w:eastAsia="Times New Roman" w:hAnsi="Times" w:cs="Times New Roman"/>
          <w:snapToGrid w:val="0"/>
          <w:color w:val="000000" w:themeColor="text1"/>
        </w:rPr>
        <w:t xml:space="preserve"> regardless of the size of the sample</w:t>
      </w:r>
      <w:r w:rsidR="00F4171D" w:rsidRPr="00D76162">
        <w:rPr>
          <w:rFonts w:ascii="Times" w:eastAsia="Times New Roman" w:hAnsi="Times" w:cs="Times New Roman"/>
          <w:snapToGrid w:val="0"/>
          <w:color w:val="000000" w:themeColor="text1"/>
        </w:rPr>
        <w:t>.</w:t>
      </w:r>
      <w:r w:rsidR="00A40416" w:rsidRPr="00D76162">
        <w:rPr>
          <w:rFonts w:ascii="Times" w:eastAsia="Times New Roman" w:hAnsi="Times" w:cs="Times New Roman"/>
          <w:snapToGrid w:val="0"/>
          <w:color w:val="000000" w:themeColor="text1"/>
        </w:rPr>
        <w:t xml:space="preserve"> Under this peer-reviewed critique, the next trick  is to show that the statistical test used to reject the null hypothesis had “power” (Cohen, 1988, 1990, 1994;  Lipzey, 1990; </w:t>
      </w:r>
      <w:r w:rsidR="00A40416" w:rsidRPr="00D76162">
        <w:rPr>
          <w:rFonts w:ascii="Times" w:eastAsia="Times New Roman" w:hAnsi="Times" w:cs="Times New Roman"/>
          <w:bCs/>
          <w:color w:val="000000" w:themeColor="text1"/>
          <w:kern w:val="36"/>
          <w:lang w:val="en"/>
        </w:rPr>
        <w:t>Sullivan &amp; Feinn, 2012).</w:t>
      </w:r>
      <w:r w:rsidR="00A40416" w:rsidRPr="00D76162">
        <w:rPr>
          <w:rFonts w:ascii="Times" w:eastAsia="Times New Roman" w:hAnsi="Times" w:cs="Times New Roman"/>
          <w:snapToGrid w:val="0"/>
          <w:color w:val="000000" w:themeColor="text1"/>
        </w:rPr>
        <w:t xml:space="preserve"> </w:t>
      </w:r>
      <w:r w:rsidR="00E45693" w:rsidRPr="00D76162">
        <w:rPr>
          <w:rFonts w:ascii="Times" w:eastAsia="Times New Roman" w:hAnsi="Times" w:cs="Times New Roman"/>
          <w:snapToGrid w:val="0"/>
          <w:color w:val="000000" w:themeColor="text1"/>
        </w:rPr>
        <w:t>For example, in order to use the “power” trick with  a t-test conducted on two independent group means the researcher would determine the effect size index (</w:t>
      </w:r>
      <w:r w:rsidR="00233D68" w:rsidRPr="00D76162">
        <w:rPr>
          <w:rFonts w:ascii="Times" w:eastAsia="Times New Roman" w:hAnsi="Times" w:cs="Times New Roman"/>
          <w:snapToGrid w:val="0"/>
          <w:color w:val="000000" w:themeColor="text1"/>
        </w:rPr>
        <w:t xml:space="preserve">known as Cohen’s </w:t>
      </w:r>
      <w:r w:rsidR="00233D68" w:rsidRPr="00D76162">
        <w:rPr>
          <w:rFonts w:ascii="Times" w:eastAsia="Times New Roman" w:hAnsi="Times" w:cs="Times New Roman"/>
          <w:i/>
          <w:snapToGrid w:val="0"/>
          <w:color w:val="000000" w:themeColor="text1"/>
        </w:rPr>
        <w:t>d</w:t>
      </w:r>
      <w:r w:rsidR="00233D68" w:rsidRPr="00D76162">
        <w:rPr>
          <w:rFonts w:ascii="Times" w:eastAsia="Times New Roman" w:hAnsi="Times" w:cs="Times New Roman"/>
          <w:snapToGrid w:val="0"/>
          <w:color w:val="000000" w:themeColor="text1"/>
        </w:rPr>
        <w:t>, 1988</w:t>
      </w:r>
      <w:r w:rsidR="00E45693" w:rsidRPr="00D76162">
        <w:rPr>
          <w:rFonts w:ascii="Times" w:eastAsia="Times New Roman" w:hAnsi="Times" w:cs="Times New Roman"/>
          <w:i/>
          <w:snapToGrid w:val="0"/>
          <w:color w:val="000000" w:themeColor="text1"/>
        </w:rPr>
        <w:t>)</w:t>
      </w:r>
      <w:r w:rsidR="00E45693" w:rsidRPr="00D76162">
        <w:rPr>
          <w:rFonts w:ascii="Times" w:eastAsia="Times New Roman" w:hAnsi="Times" w:cs="Times New Roman"/>
          <w:snapToGrid w:val="0"/>
          <w:color w:val="000000" w:themeColor="text1"/>
        </w:rPr>
        <w:t xml:space="preserve">  and then check power tables (e.g., Cohen, 1988</w:t>
      </w:r>
      <w:r w:rsidR="00E33913" w:rsidRPr="00D76162">
        <w:rPr>
          <w:rFonts w:ascii="Times" w:eastAsia="Times New Roman" w:hAnsi="Times" w:cs="Times New Roman"/>
          <w:snapToGrid w:val="0"/>
          <w:color w:val="000000" w:themeColor="text1"/>
        </w:rPr>
        <w:t>)</w:t>
      </w:r>
      <w:r w:rsidR="00E45693" w:rsidRPr="00D76162">
        <w:rPr>
          <w:rFonts w:ascii="Times" w:eastAsia="Times New Roman" w:hAnsi="Times" w:cs="Times New Roman"/>
          <w:snapToGrid w:val="0"/>
          <w:color w:val="000000" w:themeColor="text1"/>
        </w:rPr>
        <w:t xml:space="preserve"> to find out if </w:t>
      </w:r>
      <w:r w:rsidR="00E33913" w:rsidRPr="00D76162">
        <w:rPr>
          <w:rFonts w:ascii="Times" w:eastAsia="Times New Roman" w:hAnsi="Times" w:cs="Times New Roman"/>
          <w:snapToGrid w:val="0"/>
          <w:color w:val="000000" w:themeColor="text1"/>
        </w:rPr>
        <w:t xml:space="preserve">  </w:t>
      </w:r>
      <w:r w:rsidR="00F4171D" w:rsidRPr="00D76162">
        <w:rPr>
          <w:rFonts w:ascii="Times" w:eastAsia="Times New Roman" w:hAnsi="Times" w:cs="Times New Roman"/>
          <w:snapToGrid w:val="0"/>
          <w:color w:val="000000" w:themeColor="text1"/>
        </w:rPr>
        <w:t>statistical test results correctly rejected the null hypothesis</w:t>
      </w:r>
      <w:r w:rsidR="00A31120" w:rsidRPr="00D76162">
        <w:rPr>
          <w:rFonts w:ascii="Times" w:eastAsia="Times New Roman" w:hAnsi="Times" w:cs="Times New Roman"/>
          <w:snapToGrid w:val="0"/>
          <w:color w:val="000000" w:themeColor="text1"/>
        </w:rPr>
        <w:t xml:space="preserve"> (i.e., the power of the test)</w:t>
      </w:r>
      <w:r w:rsidR="00F4171D" w:rsidRPr="00D76162">
        <w:rPr>
          <w:rFonts w:ascii="Times" w:eastAsia="Times New Roman" w:hAnsi="Times" w:cs="Times New Roman"/>
          <w:snapToGrid w:val="0"/>
          <w:color w:val="000000" w:themeColor="text1"/>
        </w:rPr>
        <w:t>.</w:t>
      </w:r>
      <w:r w:rsidR="00E33913" w:rsidRPr="00D76162">
        <w:rPr>
          <w:rFonts w:ascii="Times" w:eastAsia="Times New Roman" w:hAnsi="Times" w:cs="Times New Roman"/>
          <w:snapToGrid w:val="0"/>
          <w:color w:val="000000" w:themeColor="text1"/>
        </w:rPr>
        <w:t xml:space="preserve"> In the case of the “power” of </w:t>
      </w:r>
      <w:r w:rsidR="00E33913" w:rsidRPr="00D76162">
        <w:rPr>
          <w:rFonts w:ascii="Times" w:eastAsia="Times New Roman" w:hAnsi="Times" w:cs="Times New Roman"/>
          <w:i/>
          <w:snapToGrid w:val="0"/>
          <w:color w:val="000000" w:themeColor="text1"/>
        </w:rPr>
        <w:t xml:space="preserve">t </w:t>
      </w:r>
      <w:r w:rsidR="00E33913" w:rsidRPr="00D76162">
        <w:rPr>
          <w:rFonts w:ascii="Times" w:eastAsia="Times New Roman" w:hAnsi="Times" w:cs="Times New Roman"/>
          <w:snapToGrid w:val="0"/>
          <w:color w:val="000000" w:themeColor="text1"/>
        </w:rPr>
        <w:t xml:space="preserve">= 1.920 derived from two independent group means and  </w:t>
      </w:r>
      <w:r w:rsidR="00E33913" w:rsidRPr="00D76162">
        <w:rPr>
          <w:rFonts w:ascii="Times" w:eastAsia="Times New Roman" w:hAnsi="Times" w:cs="Times New Roman"/>
          <w:i/>
          <w:snapToGrid w:val="0"/>
          <w:color w:val="000000" w:themeColor="text1"/>
        </w:rPr>
        <w:t>alpha</w:t>
      </w:r>
      <w:r w:rsidR="00E33913" w:rsidRPr="00D76162">
        <w:rPr>
          <w:rFonts w:ascii="Times" w:eastAsia="Times New Roman" w:hAnsi="Times" w:cs="Times New Roman"/>
          <w:snapToGrid w:val="0"/>
          <w:color w:val="000000" w:themeColor="text1"/>
        </w:rPr>
        <w:t xml:space="preserve"> = 0.05, Cohen (1988) recommends .20, .50, and .80 for small, medium, and large </w:t>
      </w:r>
      <w:r w:rsidR="00765C0E" w:rsidRPr="00D76162">
        <w:rPr>
          <w:rFonts w:ascii="Times" w:eastAsia="Times New Roman" w:hAnsi="Times" w:cs="Times New Roman"/>
          <w:snapToGrid w:val="0"/>
          <w:color w:val="000000" w:themeColor="text1"/>
        </w:rPr>
        <w:t xml:space="preserve"> </w:t>
      </w:r>
      <w:r w:rsidR="00765C0E" w:rsidRPr="00D76162">
        <w:rPr>
          <w:rFonts w:ascii="Times" w:eastAsia="Times New Roman" w:hAnsi="Times" w:cs="Times New Roman"/>
          <w:i/>
          <w:snapToGrid w:val="0"/>
          <w:color w:val="000000" w:themeColor="text1"/>
        </w:rPr>
        <w:t>d</w:t>
      </w:r>
      <w:r w:rsidR="00E33913" w:rsidRPr="00D76162">
        <w:rPr>
          <w:rFonts w:ascii="Times" w:eastAsia="Times New Roman" w:hAnsi="Times" w:cs="Times New Roman"/>
          <w:snapToGrid w:val="0"/>
          <w:color w:val="000000" w:themeColor="text1"/>
        </w:rPr>
        <w:t xml:space="preserve">, respectively.  </w:t>
      </w:r>
      <w:r w:rsidR="00B22C26" w:rsidRPr="00D76162">
        <w:rPr>
          <w:rFonts w:ascii="Times" w:eastAsia="Times New Roman" w:hAnsi="Times" w:cs="Times New Roman"/>
          <w:snapToGrid w:val="0"/>
          <w:color w:val="000000" w:themeColor="text1"/>
        </w:rPr>
        <w:t>So, re</w:t>
      </w:r>
      <w:r w:rsidR="00E33913" w:rsidRPr="00D76162">
        <w:rPr>
          <w:rFonts w:ascii="Times" w:eastAsia="Times New Roman" w:hAnsi="Times" w:cs="Times New Roman"/>
          <w:snapToGrid w:val="0"/>
          <w:color w:val="000000" w:themeColor="text1"/>
        </w:rPr>
        <w:t xml:space="preserve">viewers in peer-reviewed journals would be happy that, despite the fact that the study claimed Type 1 error = 0% with trivial differences between groups means, the study also demonstrated the “power” of the statistical test used to reject the null hypothesis. </w:t>
      </w:r>
      <w:r w:rsidR="00116D7A" w:rsidRPr="00D76162">
        <w:rPr>
          <w:rFonts w:ascii="Times" w:eastAsia="Times New Roman" w:hAnsi="Times" w:cs="Times New Roman"/>
          <w:snapToGrid w:val="0"/>
          <w:color w:val="000000" w:themeColor="text1"/>
        </w:rPr>
        <w:t>Therefore,  s</w:t>
      </w:r>
      <w:r w:rsidR="00470155" w:rsidRPr="00D76162">
        <w:rPr>
          <w:rFonts w:ascii="Times" w:eastAsia="Times New Roman" w:hAnsi="Times" w:cs="Times New Roman"/>
          <w:snapToGrid w:val="0"/>
          <w:color w:val="000000" w:themeColor="text1"/>
        </w:rPr>
        <w:t xml:space="preserve">tudies </w:t>
      </w:r>
      <w:r w:rsidR="00492D53" w:rsidRPr="00D76162">
        <w:rPr>
          <w:rFonts w:ascii="Times" w:eastAsia="Times New Roman" w:hAnsi="Times" w:cs="Times New Roman"/>
          <w:snapToGrid w:val="0"/>
          <w:color w:val="000000" w:themeColor="text1"/>
        </w:rPr>
        <w:t xml:space="preserve"> with large sample size and calculation of power </w:t>
      </w:r>
      <w:r w:rsidR="00470155" w:rsidRPr="00D76162">
        <w:rPr>
          <w:rFonts w:ascii="Times" w:eastAsia="Times New Roman" w:hAnsi="Times" w:cs="Times New Roman"/>
          <w:snapToGrid w:val="0"/>
          <w:color w:val="000000" w:themeColor="text1"/>
        </w:rPr>
        <w:t xml:space="preserve">increase the chance to be accepted in peer-reviewed journals enforcing the hypothesis testing approach. </w:t>
      </w:r>
    </w:p>
    <w:p w14:paraId="02F1413F" w14:textId="77777777" w:rsidR="00F469A3" w:rsidRDefault="00F469A3" w:rsidP="00F469A3">
      <w:pPr>
        <w:spacing w:line="240" w:lineRule="auto"/>
        <w:contextualSpacing/>
        <w:jc w:val="center"/>
        <w:rPr>
          <w:rFonts w:ascii="Times" w:eastAsia="Times New Roman" w:hAnsi="Times" w:cs="Times New Roman"/>
          <w:b/>
          <w:bCs/>
          <w:snapToGrid w:val="0"/>
          <w:color w:val="000000" w:themeColor="text1"/>
        </w:rPr>
      </w:pPr>
    </w:p>
    <w:p w14:paraId="64BCDDDB" w14:textId="06158739" w:rsidR="002B627B" w:rsidRPr="00D76162" w:rsidRDefault="008E153A" w:rsidP="00F469A3">
      <w:pPr>
        <w:spacing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Rejecting the Null Hypothesis is a Temporal Event</w:t>
      </w:r>
    </w:p>
    <w:p w14:paraId="020292FE" w14:textId="5F739D4D" w:rsidR="00A22280" w:rsidRPr="00D76162" w:rsidRDefault="008E153A"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t xml:space="preserve">It is important to observe that the rejection of </w:t>
      </w:r>
      <w:r w:rsidR="005656CD" w:rsidRPr="00D76162">
        <w:rPr>
          <w:rFonts w:ascii="Times" w:eastAsia="Times New Roman" w:hAnsi="Times" w:cs="Times New Roman"/>
          <w:snapToGrid w:val="0"/>
          <w:color w:val="000000" w:themeColor="text1"/>
        </w:rPr>
        <w:t>the null hypothesis</w:t>
      </w:r>
      <w:r w:rsidRPr="00D76162">
        <w:rPr>
          <w:rFonts w:ascii="Times" w:eastAsia="Times New Roman" w:hAnsi="Times" w:cs="Times New Roman"/>
          <w:snapToGrid w:val="0"/>
          <w:color w:val="000000" w:themeColor="text1"/>
        </w:rPr>
        <w:t xml:space="preserve"> is most likely a temporal event until the same study is replicated by independent researchers. </w:t>
      </w:r>
      <w:r w:rsidR="0096666B" w:rsidRPr="00D76162">
        <w:rPr>
          <w:rFonts w:ascii="Times" w:eastAsia="Times New Roman" w:hAnsi="Times" w:cs="Times New Roman"/>
          <w:snapToGrid w:val="0"/>
          <w:color w:val="000000" w:themeColor="text1"/>
        </w:rPr>
        <w:t xml:space="preserve">In this context, Domenech (2018) observes that an uncertainty in the  hypothesis testing approach is “the low probability </w:t>
      </w:r>
      <w:r w:rsidR="002D50A3" w:rsidRPr="00D76162">
        <w:rPr>
          <w:rFonts w:ascii="Times" w:eastAsia="Times New Roman" w:hAnsi="Times" w:cs="Times New Roman"/>
          <w:snapToGrid w:val="0"/>
          <w:color w:val="000000" w:themeColor="text1"/>
        </w:rPr>
        <w:t xml:space="preserve">to reproduce  a P </w:t>
      </w:r>
      <w:r w:rsidR="0096666B" w:rsidRPr="00D76162">
        <w:rPr>
          <w:rFonts w:ascii="Times" w:eastAsia="Times New Roman" w:hAnsi="Times" w:cs="Times New Roman"/>
          <w:snapToGrid w:val="0"/>
          <w:color w:val="000000" w:themeColor="text1"/>
        </w:rPr>
        <w:t xml:space="preserve">value after an exact replication of the [original] experiment” </w:t>
      </w:r>
      <w:r w:rsidR="002D50A3" w:rsidRPr="00D76162">
        <w:rPr>
          <w:rFonts w:ascii="Times" w:eastAsia="Times New Roman" w:hAnsi="Times" w:cs="Times New Roman"/>
          <w:snapToGrid w:val="0"/>
          <w:color w:val="000000" w:themeColor="text1"/>
        </w:rPr>
        <w:t>(p.</w:t>
      </w:r>
      <w:r w:rsidR="0096666B" w:rsidRPr="00D76162">
        <w:rPr>
          <w:rFonts w:ascii="Times" w:eastAsia="Times New Roman" w:hAnsi="Times" w:cs="Times New Roman"/>
          <w:snapToGrid w:val="0"/>
          <w:color w:val="000000" w:themeColor="text1"/>
        </w:rPr>
        <w:t xml:space="preserve"> 1184).  </w:t>
      </w:r>
      <w:r w:rsidRPr="00D76162">
        <w:rPr>
          <w:rFonts w:ascii="Times" w:eastAsia="Times New Roman" w:hAnsi="Times" w:cs="Times New Roman"/>
          <w:snapToGrid w:val="0"/>
          <w:color w:val="000000" w:themeColor="text1"/>
        </w:rPr>
        <w:t xml:space="preserve">For example, the open science </w:t>
      </w:r>
      <w:r w:rsidR="0096666B" w:rsidRPr="00D76162">
        <w:rPr>
          <w:rFonts w:ascii="Times" w:eastAsia="Times New Roman" w:hAnsi="Times" w:cs="Times New Roman"/>
          <w:snapToGrid w:val="0"/>
          <w:color w:val="000000" w:themeColor="text1"/>
        </w:rPr>
        <w:t xml:space="preserve">collaboration group </w:t>
      </w:r>
      <w:r w:rsidRPr="00D76162">
        <w:rPr>
          <w:rFonts w:ascii="Times" w:eastAsia="Times New Roman" w:hAnsi="Times" w:cs="Times New Roman"/>
          <w:snapToGrid w:val="0"/>
          <w:color w:val="000000" w:themeColor="text1"/>
        </w:rPr>
        <w:t xml:space="preserve">includes researchers from many academic settings and countries. In 2011, the Open Science Collaboration (2015) conducted a </w:t>
      </w:r>
      <w:r w:rsidR="00CB435C" w:rsidRPr="00D76162">
        <w:rPr>
          <w:rFonts w:ascii="Times" w:eastAsia="Times New Roman" w:hAnsi="Times" w:cs="Times New Roman"/>
          <w:snapToGrid w:val="0"/>
          <w:color w:val="000000" w:themeColor="text1"/>
        </w:rPr>
        <w:t xml:space="preserve">review of </w:t>
      </w:r>
      <w:r w:rsidRPr="00D76162">
        <w:rPr>
          <w:rFonts w:ascii="Times" w:eastAsia="Times New Roman" w:hAnsi="Times" w:cs="Times New Roman"/>
          <w:snapToGrid w:val="0"/>
          <w:color w:val="000000" w:themeColor="text1"/>
        </w:rPr>
        <w:t xml:space="preserve">100 </w:t>
      </w:r>
      <w:r w:rsidR="0096666B" w:rsidRPr="00D76162">
        <w:rPr>
          <w:rFonts w:ascii="Times" w:eastAsia="Times New Roman" w:hAnsi="Times" w:cs="Times New Roman"/>
          <w:snapToGrid w:val="0"/>
          <w:color w:val="000000" w:themeColor="text1"/>
        </w:rPr>
        <w:t xml:space="preserve"> replication</w:t>
      </w:r>
      <w:r w:rsidR="00CB435C" w:rsidRPr="00D76162">
        <w:rPr>
          <w:rFonts w:ascii="Times" w:eastAsia="Times New Roman" w:hAnsi="Times" w:cs="Times New Roman"/>
          <w:snapToGrid w:val="0"/>
          <w:color w:val="000000" w:themeColor="text1"/>
        </w:rPr>
        <w:t>s of</w:t>
      </w:r>
      <w:r w:rsidR="0096666B" w:rsidRPr="00D76162">
        <w:rPr>
          <w:rFonts w:ascii="Times" w:eastAsia="Times New Roman" w:hAnsi="Times" w:cs="Times New Roman"/>
          <w:snapToGrid w:val="0"/>
          <w:color w:val="000000" w:themeColor="text1"/>
        </w:rPr>
        <w:t xml:space="preserve"> </w:t>
      </w:r>
      <w:r w:rsidR="00CB435C" w:rsidRPr="00D76162">
        <w:rPr>
          <w:rFonts w:ascii="Times" w:eastAsia="Times New Roman" w:hAnsi="Times" w:cs="Times New Roman"/>
          <w:snapToGrid w:val="0"/>
          <w:color w:val="000000" w:themeColor="text1"/>
        </w:rPr>
        <w:t>previously published studies</w:t>
      </w:r>
      <w:r w:rsidR="0096666B" w:rsidRPr="00D76162">
        <w:rPr>
          <w:rFonts w:ascii="Times" w:eastAsia="Times New Roman" w:hAnsi="Times" w:cs="Times New Roman"/>
          <w:snapToGrid w:val="0"/>
          <w:color w:val="000000" w:themeColor="text1"/>
        </w:rPr>
        <w:t xml:space="preserve">.  </w:t>
      </w:r>
      <w:r w:rsidR="002D50A3" w:rsidRPr="00D76162">
        <w:rPr>
          <w:rFonts w:ascii="Times" w:eastAsia="Times New Roman" w:hAnsi="Times" w:cs="Times New Roman"/>
          <w:snapToGrid w:val="0"/>
          <w:color w:val="000000" w:themeColor="text1"/>
        </w:rPr>
        <w:t xml:space="preserve">These studies were published in </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iCs/>
          <w:snapToGrid w:val="0"/>
          <w:color w:val="000000" w:themeColor="text1"/>
        </w:rPr>
        <w:t>Psychological Science,</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iCs/>
          <w:snapToGrid w:val="0"/>
          <w:color w:val="000000" w:themeColor="text1"/>
        </w:rPr>
        <w:t>Journal of Personality and Social Psychology</w:t>
      </w:r>
      <w:r w:rsidRPr="00D76162">
        <w:rPr>
          <w:rFonts w:ascii="Times" w:eastAsia="Times New Roman" w:hAnsi="Times" w:cs="Times New Roman"/>
          <w:snapToGrid w:val="0"/>
          <w:color w:val="000000" w:themeColor="text1"/>
        </w:rPr>
        <w:t xml:space="preserve">, and </w:t>
      </w:r>
      <w:r w:rsidRPr="00D76162">
        <w:rPr>
          <w:rFonts w:ascii="Times" w:eastAsia="Times New Roman" w:hAnsi="Times" w:cs="Times New Roman"/>
          <w:i/>
          <w:iCs/>
          <w:snapToGrid w:val="0"/>
          <w:color w:val="000000" w:themeColor="text1"/>
        </w:rPr>
        <w:t>Journal of Experimental Psychology: Learning, Memory, and Cognition</w:t>
      </w:r>
      <w:r w:rsidRPr="00D76162">
        <w:rPr>
          <w:rFonts w:ascii="Times" w:eastAsia="Times New Roman" w:hAnsi="Times" w:cs="Times New Roman"/>
          <w:snapToGrid w:val="0"/>
          <w:color w:val="000000" w:themeColor="text1"/>
        </w:rPr>
        <w:t xml:space="preserve">. Among other results,  97% of original studies reported </w:t>
      </w:r>
      <w:proofErr w:type="gramStart"/>
      <w:r w:rsidRPr="00D76162">
        <w:rPr>
          <w:rFonts w:ascii="Times" w:eastAsia="Times New Roman" w:hAnsi="Times" w:cs="Times New Roman"/>
          <w:snapToGrid w:val="0"/>
          <w:color w:val="000000" w:themeColor="text1"/>
        </w:rPr>
        <w:t>statistical</w:t>
      </w:r>
      <w:proofErr w:type="gramEnd"/>
      <w:r w:rsidRPr="00D76162">
        <w:rPr>
          <w:rFonts w:ascii="Times" w:eastAsia="Times New Roman" w:hAnsi="Times" w:cs="Times New Roman"/>
          <w:snapToGrid w:val="0"/>
          <w:color w:val="000000" w:themeColor="text1"/>
        </w:rPr>
        <w:t xml:space="preserve"> significant results (or rejecting the null hypothesis that is actually false), but only 36% of replications of original studies reported statistical significant results.  Because </w:t>
      </w:r>
      <w:r w:rsidR="00AC5A8D" w:rsidRPr="00D76162">
        <w:rPr>
          <w:rFonts w:ascii="Times" w:eastAsia="Times New Roman" w:hAnsi="Times" w:cs="Times New Roman"/>
          <w:snapToGrid w:val="0"/>
          <w:color w:val="000000" w:themeColor="text1"/>
        </w:rPr>
        <w:t xml:space="preserve">only about 1% of all published studies are replicated and published in peer-reviewed scientific journals  (see Kline, 2013, p. 269), this means that 99% of original studies published in a given year report </w:t>
      </w:r>
      <w:r w:rsidR="00A22280" w:rsidRPr="00D76162">
        <w:rPr>
          <w:rFonts w:ascii="Times" w:eastAsia="Times New Roman" w:hAnsi="Times" w:cs="Times New Roman"/>
          <w:snapToGrid w:val="0"/>
          <w:color w:val="000000" w:themeColor="text1"/>
        </w:rPr>
        <w:t xml:space="preserve">temporal significant statistical findings until such studies are replicated and published to show the stability of such finding over time. </w:t>
      </w:r>
    </w:p>
    <w:p w14:paraId="2437DD5F" w14:textId="77777777" w:rsidR="00F469A3" w:rsidRDefault="00EE1594" w:rsidP="00D76162">
      <w:pPr>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05FC4242" w14:textId="77777777" w:rsidR="00F469A3" w:rsidRDefault="00EE1594" w:rsidP="00D76162">
      <w:pPr>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7830FBB6" w14:textId="77777777" w:rsidR="00F469A3" w:rsidRDefault="00F469A3" w:rsidP="00D76162">
      <w:pPr>
        <w:spacing w:before="240" w:line="240" w:lineRule="auto"/>
        <w:contextualSpacing/>
        <w:rPr>
          <w:rFonts w:ascii="Times" w:eastAsia="Times New Roman" w:hAnsi="Times" w:cs="Times New Roman"/>
          <w:b/>
          <w:bCs/>
          <w:snapToGrid w:val="0"/>
          <w:color w:val="000000" w:themeColor="text1"/>
        </w:rPr>
      </w:pPr>
    </w:p>
    <w:p w14:paraId="362C7F8C" w14:textId="398681DE" w:rsidR="00FD761C" w:rsidRPr="00D76162" w:rsidRDefault="00FD761C" w:rsidP="00F469A3">
      <w:pPr>
        <w:spacing w:before="240"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lastRenderedPageBreak/>
        <w:t>Statistical Significance versus Practical Finding</w:t>
      </w:r>
    </w:p>
    <w:p w14:paraId="5DC9DABF" w14:textId="77777777" w:rsidR="00F469A3" w:rsidRDefault="00FD761C"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Another important critique to the emphasis on</w:t>
      </w:r>
      <w:r w:rsidR="00CB435C" w:rsidRPr="00D76162">
        <w:rPr>
          <w:rFonts w:ascii="Times" w:eastAsia="Times New Roman" w:hAnsi="Times" w:cs="Times New Roman"/>
          <w:snapToGrid w:val="0"/>
          <w:color w:val="000000" w:themeColor="text1"/>
        </w:rPr>
        <w:t xml:space="preserve"> the </w:t>
      </w:r>
      <w:r w:rsidRPr="00D76162">
        <w:rPr>
          <w:rFonts w:ascii="Times" w:eastAsia="Times New Roman" w:hAnsi="Times" w:cs="Times New Roman"/>
          <w:snapToGrid w:val="0"/>
          <w:color w:val="000000" w:themeColor="text1"/>
        </w:rPr>
        <w:t>null hypothesis significance testing is that statistically significant results (i.e</w:t>
      </w:r>
      <w:r w:rsidR="00CB435C" w:rsidRPr="00D76162">
        <w:rPr>
          <w:rFonts w:ascii="Times" w:eastAsia="Times New Roman" w:hAnsi="Times" w:cs="Times New Roman"/>
          <w:snapToGrid w:val="0"/>
          <w:color w:val="000000" w:themeColor="text1"/>
        </w:rPr>
        <w:t>.</w:t>
      </w:r>
      <w:r w:rsidR="005656CD" w:rsidRPr="00D76162">
        <w:rPr>
          <w:rFonts w:ascii="Times" w:eastAsia="Times New Roman" w:hAnsi="Times" w:cs="Times New Roman"/>
          <w:snapToGrid w:val="0"/>
          <w:color w:val="000000" w:themeColor="text1"/>
        </w:rPr>
        <w:t>, rejecting</w:t>
      </w:r>
      <w:r w:rsidRPr="00D76162">
        <w:rPr>
          <w:rFonts w:ascii="Times" w:eastAsia="Times New Roman" w:hAnsi="Times" w:cs="Times New Roman"/>
          <w:snapToGrid w:val="0"/>
          <w:color w:val="000000" w:themeColor="text1"/>
        </w:rPr>
        <w:t xml:space="preserve"> a null hypothesis that is actually false) do not necessarily mean that such results have practical values in society (Gliner</w:t>
      </w:r>
      <w:r w:rsidR="00036B17" w:rsidRPr="00D76162">
        <w:rPr>
          <w:rFonts w:ascii="Times" w:eastAsia="Times New Roman" w:hAnsi="Times" w:cs="Times New Roman"/>
          <w:snapToGrid w:val="0"/>
          <w:color w:val="000000" w:themeColor="text1"/>
        </w:rPr>
        <w:t xml:space="preserve"> et al., </w:t>
      </w:r>
      <w:r w:rsidRPr="00D76162">
        <w:rPr>
          <w:rFonts w:ascii="Times" w:eastAsia="Times New Roman" w:hAnsi="Times" w:cs="Times New Roman"/>
          <w:snapToGrid w:val="0"/>
          <w:color w:val="000000" w:themeColor="text1"/>
        </w:rPr>
        <w:t>2002</w:t>
      </w:r>
      <w:r w:rsidR="00C41C2C" w:rsidRPr="00D76162">
        <w:rPr>
          <w:rFonts w:ascii="Times" w:eastAsia="Times New Roman" w:hAnsi="Times" w:cs="Times New Roman"/>
          <w:snapToGrid w:val="0"/>
          <w:color w:val="000000" w:themeColor="text1"/>
        </w:rPr>
        <w:t xml:space="preserve">;  </w:t>
      </w:r>
      <w:r w:rsidR="008046E4" w:rsidRPr="00D76162">
        <w:rPr>
          <w:rFonts w:ascii="Times" w:eastAsia="Times New Roman" w:hAnsi="Times" w:cs="Times New Roman"/>
          <w:snapToGrid w:val="0"/>
          <w:color w:val="000000" w:themeColor="text1"/>
        </w:rPr>
        <w:t xml:space="preserve">Kirk, 1996; </w:t>
      </w:r>
      <w:r w:rsidR="00C41C2C" w:rsidRPr="00D76162">
        <w:rPr>
          <w:rFonts w:ascii="Times" w:eastAsia="Times New Roman" w:hAnsi="Times" w:cs="Times New Roman"/>
          <w:snapToGrid w:val="0"/>
          <w:color w:val="000000" w:themeColor="text1"/>
        </w:rPr>
        <w:t>see also Kline, 2013, p. 10</w:t>
      </w:r>
      <w:r w:rsidRPr="00D76162">
        <w:rPr>
          <w:rFonts w:ascii="Times" w:eastAsia="Times New Roman" w:hAnsi="Times" w:cs="Times New Roman"/>
          <w:snapToGrid w:val="0"/>
          <w:color w:val="000000" w:themeColor="text1"/>
        </w:rPr>
        <w:t>).  For example, in a very-well planned study investigating the effect of Method A to teach English to Latino/a children versus the standard lecturing of this language, researchers find  a significant statistical difference (p</w:t>
      </w:r>
      <w:r w:rsidR="00036B1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&lt;.05) between both conditions and then suggest to school district</w:t>
      </w:r>
      <w:r w:rsidR="00036B17" w:rsidRPr="00D76162">
        <w:rPr>
          <w:rFonts w:ascii="Times" w:eastAsia="Times New Roman" w:hAnsi="Times" w:cs="Times New Roman"/>
          <w:snapToGrid w:val="0"/>
          <w:color w:val="000000" w:themeColor="text1"/>
        </w:rPr>
        <w:t xml:space="preserve">s </w:t>
      </w:r>
      <w:r w:rsidRPr="00D76162">
        <w:rPr>
          <w:rFonts w:ascii="Times" w:eastAsia="Times New Roman" w:hAnsi="Times" w:cs="Times New Roman"/>
          <w:snapToGrid w:val="0"/>
          <w:color w:val="000000" w:themeColor="text1"/>
        </w:rPr>
        <w:t xml:space="preserve">that Method A should be implemented in all schools to appropriately teach  English.  </w:t>
      </w:r>
      <w:r w:rsidR="00695D66" w:rsidRPr="00D76162">
        <w:rPr>
          <w:rFonts w:ascii="Times" w:eastAsia="Times New Roman" w:hAnsi="Times" w:cs="Times New Roman"/>
          <w:snapToGrid w:val="0"/>
          <w:color w:val="000000" w:themeColor="text1"/>
        </w:rPr>
        <w:t>The costs to enforce Method A in all schools, however, may prevent such district</w:t>
      </w:r>
      <w:r w:rsidR="00036B17" w:rsidRPr="00D76162">
        <w:rPr>
          <w:rFonts w:ascii="Times" w:eastAsia="Times New Roman" w:hAnsi="Times" w:cs="Times New Roman"/>
          <w:snapToGrid w:val="0"/>
          <w:color w:val="000000" w:themeColor="text1"/>
        </w:rPr>
        <w:t>s</w:t>
      </w:r>
      <w:r w:rsidR="00695D66" w:rsidRPr="00D76162">
        <w:rPr>
          <w:rFonts w:ascii="Times" w:eastAsia="Times New Roman" w:hAnsi="Times" w:cs="Times New Roman"/>
          <w:snapToGrid w:val="0"/>
          <w:color w:val="000000" w:themeColor="text1"/>
        </w:rPr>
        <w:t xml:space="preserve"> from following researchers’ recommendation. The study, however, is published in a peer-reviewed journal because it rejected the null hypothesis and not because Method A is a practical strategy in teaching English.  </w:t>
      </w:r>
      <w:r w:rsidRPr="00D76162">
        <w:rPr>
          <w:rFonts w:ascii="Times" w:eastAsia="Times New Roman" w:hAnsi="Times" w:cs="Times New Roman"/>
          <w:snapToGrid w:val="0"/>
          <w:color w:val="000000" w:themeColor="text1"/>
        </w:rPr>
        <w:t xml:space="preserve">  </w:t>
      </w:r>
    </w:p>
    <w:p w14:paraId="75128678" w14:textId="218A9D86" w:rsidR="00F97E73" w:rsidRPr="00F469A3" w:rsidRDefault="00F97E73"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heme="minorEastAsia" w:hAnsi="Times"/>
          <w:color w:val="000000" w:themeColor="text1"/>
        </w:rPr>
        <w:t xml:space="preserve">The observation that statistically significant results (e.g., p&lt;0.05, p&lt;0.001)  do not </w:t>
      </w:r>
      <w:r w:rsidR="00ED2378" w:rsidRPr="00D76162">
        <w:rPr>
          <w:rFonts w:ascii="Times" w:eastAsiaTheme="minorEastAsia" w:hAnsi="Times"/>
          <w:color w:val="000000" w:themeColor="text1"/>
        </w:rPr>
        <w:t>necessarily im</w:t>
      </w:r>
      <w:r w:rsidRPr="00D76162">
        <w:rPr>
          <w:rFonts w:ascii="Times" w:eastAsiaTheme="minorEastAsia" w:hAnsi="Times"/>
          <w:color w:val="000000" w:themeColor="text1"/>
        </w:rPr>
        <w:t xml:space="preserve">ply practical significance  </w:t>
      </w:r>
      <w:r w:rsidR="00ED2378" w:rsidRPr="00D76162">
        <w:rPr>
          <w:rFonts w:ascii="Times" w:eastAsiaTheme="minorEastAsia" w:hAnsi="Times"/>
          <w:color w:val="000000" w:themeColor="text1"/>
        </w:rPr>
        <w:t xml:space="preserve">(Goodman, 2008) </w:t>
      </w:r>
      <w:r w:rsidRPr="00D76162">
        <w:rPr>
          <w:rFonts w:ascii="Times" w:eastAsiaTheme="minorEastAsia" w:hAnsi="Times"/>
          <w:color w:val="000000" w:themeColor="text1"/>
        </w:rPr>
        <w:t xml:space="preserve">can also be </w:t>
      </w:r>
      <w:r w:rsidR="008046E4" w:rsidRPr="00D76162">
        <w:rPr>
          <w:rFonts w:ascii="Times" w:eastAsiaTheme="minorEastAsia" w:hAnsi="Times"/>
          <w:color w:val="000000" w:themeColor="text1"/>
        </w:rPr>
        <w:t>a</w:t>
      </w:r>
      <w:r w:rsidRPr="00D76162">
        <w:rPr>
          <w:rFonts w:ascii="Times" w:eastAsiaTheme="minorEastAsia" w:hAnsi="Times"/>
          <w:color w:val="000000" w:themeColor="text1"/>
        </w:rPr>
        <w:t>pplied in the case of  effect size results</w:t>
      </w:r>
      <w:r w:rsidR="00ED2378" w:rsidRPr="00D76162">
        <w:rPr>
          <w:rFonts w:ascii="Times" w:eastAsiaTheme="minorEastAsia" w:hAnsi="Times"/>
          <w:color w:val="000000" w:themeColor="text1"/>
        </w:rPr>
        <w:t xml:space="preserve">. </w:t>
      </w:r>
      <w:r w:rsidRPr="00D76162">
        <w:rPr>
          <w:rFonts w:ascii="Times" w:eastAsiaTheme="minorEastAsia" w:hAnsi="Times"/>
          <w:color w:val="000000" w:themeColor="text1"/>
        </w:rPr>
        <w:t xml:space="preserve"> </w:t>
      </w:r>
      <w:r w:rsidR="00ED2378" w:rsidRPr="00D76162">
        <w:rPr>
          <w:rFonts w:ascii="Times" w:eastAsiaTheme="minorEastAsia" w:hAnsi="Times"/>
          <w:color w:val="000000" w:themeColor="text1"/>
        </w:rPr>
        <w:t>A given treatment for</w:t>
      </w:r>
      <w:r w:rsidR="00511336" w:rsidRPr="00D76162">
        <w:rPr>
          <w:rFonts w:ascii="Times" w:eastAsiaTheme="minorEastAsia" w:hAnsi="Times"/>
          <w:color w:val="000000" w:themeColor="text1"/>
        </w:rPr>
        <w:t xml:space="preserve"> a health problem </w:t>
      </w:r>
      <w:r w:rsidR="00ED2378" w:rsidRPr="00D76162">
        <w:rPr>
          <w:rFonts w:ascii="Times" w:eastAsiaTheme="minorEastAsia" w:hAnsi="Times"/>
          <w:color w:val="000000" w:themeColor="text1"/>
        </w:rPr>
        <w:t xml:space="preserve"> may result in a large effect size  (e.g., .80) in terms of Cohen’s (1988) recommendatio</w:t>
      </w:r>
      <w:r w:rsidR="0030685B" w:rsidRPr="00D76162">
        <w:rPr>
          <w:rFonts w:ascii="Times" w:eastAsiaTheme="minorEastAsia" w:hAnsi="Times"/>
          <w:color w:val="000000" w:themeColor="text1"/>
        </w:rPr>
        <w:t>n</w:t>
      </w:r>
      <w:r w:rsidR="00ED2378" w:rsidRPr="00D76162">
        <w:rPr>
          <w:rFonts w:ascii="Times" w:eastAsiaTheme="minorEastAsia" w:hAnsi="Times"/>
          <w:color w:val="000000" w:themeColor="text1"/>
        </w:rPr>
        <w:t>s, but without practical significance</w:t>
      </w:r>
      <w:r w:rsidR="0030685B" w:rsidRPr="00D76162">
        <w:rPr>
          <w:rFonts w:ascii="Times" w:eastAsiaTheme="minorEastAsia" w:hAnsi="Times"/>
          <w:color w:val="000000" w:themeColor="text1"/>
        </w:rPr>
        <w:t>.  For example, the treatment is too expensive to be impl</w:t>
      </w:r>
      <w:r w:rsidR="00CE482B" w:rsidRPr="00D76162">
        <w:rPr>
          <w:rFonts w:ascii="Times" w:eastAsiaTheme="minorEastAsia" w:hAnsi="Times"/>
          <w:color w:val="000000" w:themeColor="text1"/>
        </w:rPr>
        <w:t>e</w:t>
      </w:r>
      <w:r w:rsidR="0030685B" w:rsidRPr="00D76162">
        <w:rPr>
          <w:rFonts w:ascii="Times" w:eastAsiaTheme="minorEastAsia" w:hAnsi="Times"/>
          <w:color w:val="000000" w:themeColor="text1"/>
        </w:rPr>
        <w:t>mented</w:t>
      </w:r>
      <w:r w:rsidR="00CB435C" w:rsidRPr="00D76162">
        <w:rPr>
          <w:rFonts w:ascii="Times" w:eastAsiaTheme="minorEastAsia" w:hAnsi="Times"/>
          <w:color w:val="000000" w:themeColor="text1"/>
        </w:rPr>
        <w:t xml:space="preserve">, and </w:t>
      </w:r>
      <w:r w:rsidR="0030685B" w:rsidRPr="00D76162">
        <w:rPr>
          <w:rFonts w:ascii="Times" w:eastAsiaTheme="minorEastAsia" w:hAnsi="Times"/>
          <w:color w:val="000000" w:themeColor="text1"/>
        </w:rPr>
        <w:t>although it was very effective with a sample selected from the population it does not produce the expected results in the community or it</w:t>
      </w:r>
      <w:r w:rsidR="007F29C5" w:rsidRPr="00D76162">
        <w:rPr>
          <w:rFonts w:ascii="Times" w:eastAsiaTheme="minorEastAsia" w:hAnsi="Times"/>
          <w:color w:val="000000" w:themeColor="text1"/>
        </w:rPr>
        <w:t>s</w:t>
      </w:r>
      <w:r w:rsidR="0030685B" w:rsidRPr="00D76162">
        <w:rPr>
          <w:rFonts w:ascii="Times" w:eastAsiaTheme="minorEastAsia" w:hAnsi="Times"/>
          <w:color w:val="000000" w:themeColor="text1"/>
        </w:rPr>
        <w:t xml:space="preserve"> effect cannot be generalized to the population of individuals diagnosed with</w:t>
      </w:r>
      <w:r w:rsidR="00CB435C" w:rsidRPr="00D76162">
        <w:rPr>
          <w:rFonts w:ascii="Times" w:eastAsiaTheme="minorEastAsia" w:hAnsi="Times"/>
          <w:color w:val="000000" w:themeColor="text1"/>
        </w:rPr>
        <w:t xml:space="preserve"> that health problem. </w:t>
      </w:r>
      <w:r w:rsidR="0030685B" w:rsidRPr="00D76162">
        <w:rPr>
          <w:rFonts w:ascii="Times" w:eastAsiaTheme="minorEastAsia" w:hAnsi="Times"/>
          <w:color w:val="000000" w:themeColor="text1"/>
        </w:rPr>
        <w:t xml:space="preserve"> On the other hand, the effect size in a second  experiment  may be small (e.g., .20, in terms of C</w:t>
      </w:r>
      <w:r w:rsidR="00CE482B" w:rsidRPr="00D76162">
        <w:rPr>
          <w:rFonts w:ascii="Times" w:eastAsiaTheme="minorEastAsia" w:hAnsi="Times"/>
          <w:color w:val="000000" w:themeColor="text1"/>
        </w:rPr>
        <w:t>ohen</w:t>
      </w:r>
      <w:r w:rsidR="0030685B" w:rsidRPr="00D76162">
        <w:rPr>
          <w:rFonts w:ascii="Times" w:eastAsiaTheme="minorEastAsia" w:hAnsi="Times"/>
          <w:color w:val="000000" w:themeColor="text1"/>
        </w:rPr>
        <w:t xml:space="preserve">’s </w:t>
      </w:r>
      <w:r w:rsidR="0030685B" w:rsidRPr="00D76162">
        <w:rPr>
          <w:rFonts w:ascii="Times" w:eastAsiaTheme="minorEastAsia" w:hAnsi="Times"/>
          <w:i/>
          <w:color w:val="000000" w:themeColor="text1"/>
        </w:rPr>
        <w:t>d</w:t>
      </w:r>
      <w:r w:rsidR="0030685B" w:rsidRPr="00D76162">
        <w:rPr>
          <w:rFonts w:ascii="Times" w:eastAsiaTheme="minorEastAsia" w:hAnsi="Times"/>
          <w:color w:val="000000" w:themeColor="text1"/>
        </w:rPr>
        <w:t xml:space="preserve"> calculation, 1988), but very-well received by the community because its implementation is in accord with the budget of the family </w:t>
      </w:r>
      <w:r w:rsidR="00767547" w:rsidRPr="00D76162">
        <w:rPr>
          <w:rFonts w:ascii="Times" w:eastAsiaTheme="minorEastAsia" w:hAnsi="Times"/>
          <w:color w:val="000000" w:themeColor="text1"/>
        </w:rPr>
        <w:t xml:space="preserve">dealing with that health problem </w:t>
      </w:r>
      <w:r w:rsidR="0030685B" w:rsidRPr="00D76162">
        <w:rPr>
          <w:rFonts w:ascii="Times" w:eastAsiaTheme="minorEastAsia" w:hAnsi="Times"/>
          <w:color w:val="000000" w:themeColor="text1"/>
        </w:rPr>
        <w:t xml:space="preserve">or the </w:t>
      </w:r>
      <w:r w:rsidR="00767547" w:rsidRPr="00D76162">
        <w:rPr>
          <w:rFonts w:ascii="Times" w:eastAsiaTheme="minorEastAsia" w:hAnsi="Times"/>
          <w:color w:val="000000" w:themeColor="text1"/>
        </w:rPr>
        <w:t xml:space="preserve">clinic </w:t>
      </w:r>
      <w:r w:rsidR="0030685B" w:rsidRPr="00D76162">
        <w:rPr>
          <w:rFonts w:ascii="Times" w:eastAsiaTheme="minorEastAsia" w:hAnsi="Times"/>
          <w:color w:val="000000" w:themeColor="text1"/>
        </w:rPr>
        <w:t xml:space="preserve">serving individuals with </w:t>
      </w:r>
      <w:r w:rsidR="00767547" w:rsidRPr="00D76162">
        <w:rPr>
          <w:rFonts w:ascii="Times" w:eastAsiaTheme="minorEastAsia" w:hAnsi="Times"/>
          <w:color w:val="000000" w:themeColor="text1"/>
        </w:rPr>
        <w:t>the same health problem</w:t>
      </w:r>
      <w:r w:rsidRPr="00D76162">
        <w:rPr>
          <w:rFonts w:ascii="Times" w:eastAsiaTheme="minorEastAsia" w:hAnsi="Times"/>
          <w:color w:val="000000" w:themeColor="text1"/>
        </w:rPr>
        <w:t xml:space="preserve">. </w:t>
      </w:r>
      <w:r w:rsidR="008046E4" w:rsidRPr="00D76162">
        <w:rPr>
          <w:rFonts w:ascii="Times" w:eastAsiaTheme="minorEastAsia" w:hAnsi="Times"/>
          <w:color w:val="000000" w:themeColor="text1"/>
        </w:rPr>
        <w:t>For example, Gliner et al. (</w:t>
      </w:r>
      <w:r w:rsidR="00036B17" w:rsidRPr="00D76162">
        <w:rPr>
          <w:rFonts w:ascii="Times" w:eastAsiaTheme="minorEastAsia" w:hAnsi="Times"/>
          <w:color w:val="000000" w:themeColor="text1"/>
        </w:rPr>
        <w:t>2002</w:t>
      </w:r>
      <w:r w:rsidR="008046E4" w:rsidRPr="00D76162">
        <w:rPr>
          <w:rFonts w:ascii="Times" w:eastAsiaTheme="minorEastAsia" w:hAnsi="Times"/>
          <w:color w:val="000000" w:themeColor="text1"/>
        </w:rPr>
        <w:t>) reported a study investigating the effects of aspirin on heart attacks. Subjects who took aspiring were less prompt t</w:t>
      </w:r>
      <w:r w:rsidR="00511336" w:rsidRPr="00D76162">
        <w:rPr>
          <w:rFonts w:ascii="Times" w:eastAsiaTheme="minorEastAsia" w:hAnsi="Times"/>
          <w:color w:val="000000" w:themeColor="text1"/>
        </w:rPr>
        <w:t>o</w:t>
      </w:r>
      <w:r w:rsidR="008046E4" w:rsidRPr="00D76162">
        <w:rPr>
          <w:rFonts w:ascii="Times" w:eastAsiaTheme="minorEastAsia" w:hAnsi="Times"/>
          <w:color w:val="000000" w:themeColor="text1"/>
        </w:rPr>
        <w:t xml:space="preserve"> have a hear</w:t>
      </w:r>
      <w:r w:rsidR="00511336" w:rsidRPr="00D76162">
        <w:rPr>
          <w:rFonts w:ascii="Times" w:eastAsiaTheme="minorEastAsia" w:hAnsi="Times"/>
          <w:color w:val="000000" w:themeColor="text1"/>
        </w:rPr>
        <w:t>t</w:t>
      </w:r>
      <w:r w:rsidR="008046E4" w:rsidRPr="00D76162">
        <w:rPr>
          <w:rFonts w:ascii="Times" w:eastAsiaTheme="minorEastAsia" w:hAnsi="Times"/>
          <w:color w:val="000000" w:themeColor="text1"/>
        </w:rPr>
        <w:t xml:space="preserve"> attack, in comparison with subjects who took</w:t>
      </w:r>
      <w:r w:rsidR="00511336" w:rsidRPr="00D76162">
        <w:rPr>
          <w:rFonts w:ascii="Times" w:eastAsiaTheme="minorEastAsia" w:hAnsi="Times"/>
          <w:color w:val="000000" w:themeColor="text1"/>
        </w:rPr>
        <w:t xml:space="preserve"> a placebo</w:t>
      </w:r>
      <w:r w:rsidR="008046E4" w:rsidRPr="00D76162">
        <w:rPr>
          <w:rFonts w:ascii="Times" w:eastAsiaTheme="minorEastAsia" w:hAnsi="Times"/>
          <w:color w:val="000000" w:themeColor="text1"/>
        </w:rPr>
        <w:t xml:space="preserve">.  The effect size, however was small (0.34). </w:t>
      </w:r>
      <w:r w:rsidR="00511336" w:rsidRPr="00D76162">
        <w:rPr>
          <w:rFonts w:ascii="Times" w:eastAsiaTheme="minorEastAsia" w:hAnsi="Times"/>
          <w:color w:val="000000" w:themeColor="text1"/>
        </w:rPr>
        <w:t>Gliner et al.</w:t>
      </w:r>
      <w:r w:rsidR="0045067C" w:rsidRPr="00D76162">
        <w:rPr>
          <w:rFonts w:ascii="Times" w:eastAsiaTheme="minorEastAsia" w:hAnsi="Times"/>
          <w:color w:val="000000" w:themeColor="text1"/>
        </w:rPr>
        <w:t xml:space="preserve"> (2002)</w:t>
      </w:r>
      <w:r w:rsidR="00511336" w:rsidRPr="00D76162">
        <w:rPr>
          <w:rFonts w:ascii="Times" w:eastAsiaTheme="minorEastAsia" w:hAnsi="Times"/>
          <w:color w:val="000000" w:themeColor="text1"/>
        </w:rPr>
        <w:t xml:space="preserve"> concluded that “although this effect size is considered to be small, the practical importance was high, because of both the low cost of taking aspirin and the importance of reducing myocardial infarction” (p. 87). </w:t>
      </w:r>
      <w:r w:rsidR="008046E4" w:rsidRPr="00D76162">
        <w:rPr>
          <w:rFonts w:ascii="Times" w:eastAsiaTheme="minorEastAsia" w:hAnsi="Times"/>
          <w:color w:val="000000" w:themeColor="text1"/>
        </w:rPr>
        <w:t xml:space="preserve"> </w:t>
      </w:r>
    </w:p>
    <w:p w14:paraId="70C13F48" w14:textId="77777777" w:rsidR="00F469A3" w:rsidRDefault="00EE1594" w:rsidP="00D76162">
      <w:pPr>
        <w:tabs>
          <w:tab w:val="right" w:pos="9360"/>
        </w:tabs>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673DFC57" w14:textId="40A5AB56" w:rsidR="003F198B" w:rsidRPr="00D76162" w:rsidRDefault="003F198B" w:rsidP="00F469A3">
      <w:pPr>
        <w:tabs>
          <w:tab w:val="right" w:pos="9360"/>
        </w:tabs>
        <w:spacing w:before="240"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Alternative to Null Hypothesis Testing</w:t>
      </w:r>
    </w:p>
    <w:p w14:paraId="500671FE" w14:textId="0A7E735A" w:rsidR="003F198B" w:rsidRPr="00D76162" w:rsidRDefault="003F198B"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Some researchers suggest that an emphasis on p values should be replaced with an emphasis on effect sizes, confidence intervals , and Bayesian inductive reasoning (</w:t>
      </w:r>
      <w:r w:rsidR="00E97630" w:rsidRPr="00D76162">
        <w:rPr>
          <w:rFonts w:ascii="Times" w:eastAsia="Times New Roman" w:hAnsi="Times" w:cs="Times New Roman"/>
          <w:snapToGrid w:val="0"/>
          <w:color w:val="000000" w:themeColor="text1"/>
        </w:rPr>
        <w:t>Abelson, 1997</w:t>
      </w:r>
      <w:r w:rsidR="000577A8" w:rsidRPr="00D76162">
        <w:rPr>
          <w:rFonts w:ascii="Times" w:eastAsia="Times New Roman" w:hAnsi="Times" w:cs="Times New Roman"/>
          <w:snapToGrid w:val="0"/>
          <w:color w:val="000000" w:themeColor="text1"/>
        </w:rPr>
        <w:t>a, 1997b</w:t>
      </w:r>
      <w:r w:rsidR="00E97630" w:rsidRPr="00D76162">
        <w:rPr>
          <w:rFonts w:ascii="Times" w:eastAsia="Times New Roman" w:hAnsi="Times" w:cs="Times New Roman"/>
          <w:snapToGrid w:val="0"/>
          <w:color w:val="000000" w:themeColor="text1"/>
        </w:rPr>
        <w:t xml:space="preserve">; </w:t>
      </w:r>
      <w:r w:rsidR="00921059" w:rsidRPr="00D76162">
        <w:rPr>
          <w:rFonts w:ascii="Times" w:hAnsi="Times" w:cs="Times New Roman"/>
          <w:color w:val="000000" w:themeColor="text1"/>
        </w:rPr>
        <w:t xml:space="preserve">Berry, Coustere-Yakir, and Grover , 1998; </w:t>
      </w:r>
      <w:r w:rsidR="001C0FBB" w:rsidRPr="00D76162">
        <w:rPr>
          <w:rFonts w:ascii="Times" w:eastAsia="Times New Roman" w:hAnsi="Times" w:cs="Times New Roman"/>
          <w:snapToGrid w:val="0"/>
          <w:color w:val="000000" w:themeColor="text1"/>
        </w:rPr>
        <w:t xml:space="preserve">Burton, Gurrin, &amp; Campbell, 1998; </w:t>
      </w:r>
      <w:r w:rsidRPr="00D76162">
        <w:rPr>
          <w:rFonts w:ascii="Times" w:eastAsia="Times New Roman" w:hAnsi="Times" w:cs="Times New Roman"/>
          <w:snapToGrid w:val="0"/>
          <w:color w:val="000000" w:themeColor="text1"/>
        </w:rPr>
        <w:t>Chavalarias, Wallach, Li, &amp; Loannidis, 2</w:t>
      </w:r>
      <w:r w:rsidR="00467A3B" w:rsidRPr="00D76162">
        <w:rPr>
          <w:rFonts w:ascii="Times" w:eastAsia="Times New Roman" w:hAnsi="Times" w:cs="Times New Roman"/>
          <w:snapToGrid w:val="0"/>
          <w:color w:val="000000" w:themeColor="text1"/>
        </w:rPr>
        <w:t>016</w:t>
      </w:r>
      <w:r w:rsidRPr="00D76162">
        <w:rPr>
          <w:rFonts w:ascii="Times" w:eastAsia="Times New Roman" w:hAnsi="Times" w:cs="Times New Roman"/>
          <w:snapToGrid w:val="0"/>
          <w:color w:val="000000" w:themeColor="text1"/>
        </w:rPr>
        <w:t xml:space="preserve">; </w:t>
      </w:r>
      <w:r w:rsidR="00D13993" w:rsidRPr="00D76162">
        <w:rPr>
          <w:rFonts w:ascii="Times" w:eastAsia="Times New Roman" w:hAnsi="Times" w:cs="Times New Roman"/>
          <w:snapToGrid w:val="0"/>
          <w:color w:val="000000" w:themeColor="text1"/>
        </w:rPr>
        <w:t xml:space="preserve">Erceg-Hurn &amp; Mirosevich, 2008; </w:t>
      </w:r>
      <w:r w:rsidRPr="00D76162">
        <w:rPr>
          <w:rFonts w:ascii="Times" w:eastAsia="Times New Roman" w:hAnsi="Times" w:cs="Times New Roman"/>
          <w:snapToGrid w:val="0"/>
          <w:color w:val="000000" w:themeColor="text1"/>
        </w:rPr>
        <w:t>Kline, 2013; Kyriacou, 2016</w:t>
      </w:r>
      <w:r w:rsidR="005B704B" w:rsidRPr="00D76162">
        <w:rPr>
          <w:rFonts w:ascii="Times" w:eastAsia="Times New Roman" w:hAnsi="Times" w:cs="Times New Roman"/>
          <w:snapToGrid w:val="0"/>
          <w:color w:val="000000" w:themeColor="text1"/>
        </w:rPr>
        <w:t xml:space="preserve">; </w:t>
      </w:r>
      <w:r w:rsidR="005B704B" w:rsidRPr="00D76162">
        <w:rPr>
          <w:rFonts w:ascii="Times" w:hAnsi="Times" w:cs="Times New Roman"/>
          <w:color w:val="000000" w:themeColor="text1"/>
        </w:rPr>
        <w:t>Spiegelhalter, Myless,, Jones,  &amp; Abrams,  2000; Stang, Poole, Kuss, 2010</w:t>
      </w:r>
      <w:r w:rsidR="00AA0BB5" w:rsidRPr="00D76162">
        <w:rPr>
          <w:rFonts w:ascii="Times" w:hAnsi="Times" w:cs="Times New Roman"/>
          <w:color w:val="000000" w:themeColor="text1"/>
        </w:rPr>
        <w:t>;</w:t>
      </w:r>
      <w:r w:rsidR="00AA0BB5" w:rsidRPr="00D76162">
        <w:rPr>
          <w:rFonts w:ascii="Times" w:eastAsia="Times New Roman" w:hAnsi="Times" w:cs="Times New Roman"/>
          <w:bCs/>
          <w:color w:val="000000" w:themeColor="text1"/>
          <w:kern w:val="36"/>
          <w:lang w:val="en"/>
        </w:rPr>
        <w:t xml:space="preserve"> Sullivan  &amp; Feinn, 2012).</w:t>
      </w:r>
      <w:r w:rsidRPr="00D76162">
        <w:rPr>
          <w:rFonts w:ascii="Times" w:eastAsia="Times New Roman" w:hAnsi="Times" w:cs="Times New Roman"/>
          <w:snapToGrid w:val="0"/>
          <w:color w:val="000000" w:themeColor="text1"/>
        </w:rPr>
        <w:t xml:space="preserve"> The emphasis on effects size is supported by the </w:t>
      </w:r>
      <w:r w:rsidRPr="00D76162">
        <w:rPr>
          <w:rFonts w:ascii="Times" w:eastAsia="Times New Roman" w:hAnsi="Times" w:cs="Times New Roman"/>
          <w:i/>
          <w:snapToGrid w:val="0"/>
          <w:color w:val="000000" w:themeColor="text1"/>
        </w:rPr>
        <w:t>APA Publication Manual</w:t>
      </w:r>
      <w:r w:rsidRPr="00D76162">
        <w:rPr>
          <w:rFonts w:ascii="Times" w:eastAsia="Times New Roman" w:hAnsi="Times" w:cs="Times New Roman"/>
          <w:snapToGrid w:val="0"/>
          <w:color w:val="000000" w:themeColor="text1"/>
        </w:rPr>
        <w:t xml:space="preserve"> when it states that “for the reader to appreciate the magnitude or importance </w:t>
      </w:r>
      <w:r w:rsidR="006F13FE" w:rsidRPr="00D76162">
        <w:rPr>
          <w:rFonts w:ascii="Times" w:eastAsia="Times New Roman" w:hAnsi="Times" w:cs="Times New Roman"/>
          <w:snapToGrid w:val="0"/>
          <w:color w:val="000000" w:themeColor="text1"/>
        </w:rPr>
        <w:t>of a study finding</w:t>
      </w:r>
      <w:r w:rsidRPr="00D76162">
        <w:rPr>
          <w:rFonts w:ascii="Times" w:eastAsia="Times New Roman" w:hAnsi="Times" w:cs="Times New Roman"/>
          <w:snapToGrid w:val="0"/>
          <w:color w:val="000000" w:themeColor="text1"/>
        </w:rPr>
        <w:t xml:space="preserve">, it is almost always necessary to include some measure of effect size (APA, 2010, p. 34).  In 1999, the American  Psychological Association Task Force on  Statistical  Inference considered a ban on the use of null hypothesis significance testing (NHST; Wilkinson &amp; the APA Task Force on Statistical Inference, 1999),  but strong opposition from researchers prevented the enforcement of such a ban.  This task force, however, recommended that researchers should </w:t>
      </w:r>
      <w:r w:rsidR="00767547" w:rsidRPr="00D76162">
        <w:rPr>
          <w:rFonts w:ascii="Times" w:eastAsia="Times New Roman" w:hAnsi="Times" w:cs="Times New Roman"/>
          <w:snapToGrid w:val="0"/>
          <w:color w:val="000000" w:themeColor="text1"/>
        </w:rPr>
        <w:t>“</w:t>
      </w:r>
      <w:r w:rsidRPr="00D76162">
        <w:rPr>
          <w:rFonts w:ascii="Times" w:eastAsia="Times New Roman" w:hAnsi="Times" w:cs="Times New Roman"/>
          <w:snapToGrid w:val="0"/>
          <w:color w:val="000000" w:themeColor="text1"/>
        </w:rPr>
        <w:t xml:space="preserve">always provide some effect size estimate when reporting a p value” (p. 399). Although researchers can calculate effect sizes in most studies, Kline (2013) observed that it may be very difficult to calculate effects sizes in some research activities “such as when the scores are ranks or are presented in complex hierarchically structured designs (p. 14). </w:t>
      </w:r>
    </w:p>
    <w:p w14:paraId="50618A56" w14:textId="379C5793" w:rsidR="005B704B" w:rsidRPr="00D76162" w:rsidRDefault="00F67ABC"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3F198B" w:rsidRPr="00D76162">
        <w:rPr>
          <w:rFonts w:ascii="Times" w:eastAsia="Times New Roman" w:hAnsi="Times" w:cs="Times New Roman"/>
          <w:snapToGrid w:val="0"/>
          <w:color w:val="000000" w:themeColor="text1"/>
        </w:rPr>
        <w:t>Gliner</w:t>
      </w:r>
      <w:r w:rsidR="00036B17" w:rsidRPr="00D76162">
        <w:rPr>
          <w:rFonts w:ascii="Times" w:eastAsia="Times New Roman" w:hAnsi="Times" w:cs="Times New Roman"/>
          <w:snapToGrid w:val="0"/>
          <w:color w:val="000000" w:themeColor="text1"/>
        </w:rPr>
        <w:t xml:space="preserve"> et al. </w:t>
      </w:r>
      <w:r w:rsidR="003F198B" w:rsidRPr="00D76162">
        <w:rPr>
          <w:rFonts w:ascii="Times" w:eastAsia="Times New Roman" w:hAnsi="Times" w:cs="Times New Roman"/>
          <w:snapToGrid w:val="0"/>
          <w:color w:val="000000" w:themeColor="text1"/>
        </w:rPr>
        <w:t xml:space="preserve">(2002) observe that some researchers propose to replace NHST with an emphasis on confidence intervals because “confidence intervals provide more information than a significance test and still include information necessary to determine  statistical significance” (p. 84; see also APA, 2010, p. 34). Other researchers suggest that “both significance testing and confidence interval estimation can serve and have served very useful functions for the analysis of public health and biomedical data” (Woolson &amp; Kleinman, 1989, p.423). </w:t>
      </w:r>
      <w:r w:rsidR="003A76EC" w:rsidRPr="00D76162">
        <w:rPr>
          <w:rFonts w:ascii="Times" w:eastAsia="Times New Roman" w:hAnsi="Times" w:cs="Times New Roman"/>
          <w:snapToGrid w:val="0"/>
          <w:color w:val="000000" w:themeColor="text1"/>
        </w:rPr>
        <w:t>Abelson (1997</w:t>
      </w:r>
      <w:r w:rsidR="000577A8" w:rsidRPr="00D76162">
        <w:rPr>
          <w:rFonts w:ascii="Times" w:eastAsia="Times New Roman" w:hAnsi="Times" w:cs="Times New Roman"/>
          <w:snapToGrid w:val="0"/>
          <w:color w:val="000000" w:themeColor="text1"/>
        </w:rPr>
        <w:t>a</w:t>
      </w:r>
      <w:r w:rsidR="003A76EC" w:rsidRPr="00D76162">
        <w:rPr>
          <w:rFonts w:ascii="Times" w:eastAsia="Times New Roman" w:hAnsi="Times" w:cs="Times New Roman"/>
          <w:snapToGrid w:val="0"/>
          <w:color w:val="000000" w:themeColor="text1"/>
        </w:rPr>
        <w:t xml:space="preserve">), however, suggested that </w:t>
      </w:r>
      <w:r w:rsidR="005B3741" w:rsidRPr="00D76162">
        <w:rPr>
          <w:rFonts w:ascii="Times" w:eastAsia="Times New Roman" w:hAnsi="Times" w:cs="Times New Roman"/>
          <w:snapToGrid w:val="0"/>
          <w:color w:val="000000" w:themeColor="text1"/>
        </w:rPr>
        <w:t>confidential intervals are</w:t>
      </w:r>
      <w:r w:rsidR="003A76EC" w:rsidRPr="00D76162">
        <w:rPr>
          <w:rFonts w:ascii="Times" w:eastAsia="Times New Roman" w:hAnsi="Times" w:cs="Times New Roman"/>
          <w:snapToGrid w:val="0"/>
          <w:color w:val="000000" w:themeColor="text1"/>
        </w:rPr>
        <w:t xml:space="preserve"> a good but not perfect alternative” (p. 119). </w:t>
      </w:r>
      <w:r w:rsidR="00CD4783" w:rsidRPr="00D76162">
        <w:rPr>
          <w:rFonts w:ascii="Times" w:eastAsia="Times New Roman" w:hAnsi="Times" w:cs="Times New Roman"/>
          <w:snapToGrid w:val="0"/>
          <w:color w:val="000000" w:themeColor="text1"/>
        </w:rPr>
        <w:t xml:space="preserve">In another article, Abelson (1997b) suggests that confidence intervals are a good idea, but not a cure-all” (p. 13), and then observed that “despite the benefits of confidence limits </w:t>
      </w:r>
      <w:r w:rsidR="00CD4783" w:rsidRPr="00D76162">
        <w:rPr>
          <w:rFonts w:ascii="Times" w:eastAsia="Times New Roman" w:hAnsi="Times" w:cs="Times New Roman"/>
          <w:snapToGrid w:val="0"/>
          <w:color w:val="000000" w:themeColor="text1"/>
        </w:rPr>
        <w:lastRenderedPageBreak/>
        <w:t xml:space="preserve">[intervals] , we will </w:t>
      </w:r>
      <w:r w:rsidR="006F13FE" w:rsidRPr="00D76162">
        <w:rPr>
          <w:rFonts w:ascii="Times" w:eastAsia="Times New Roman" w:hAnsi="Times" w:cs="Times New Roman"/>
          <w:snapToGrid w:val="0"/>
          <w:color w:val="000000" w:themeColor="text1"/>
        </w:rPr>
        <w:t>not</w:t>
      </w:r>
      <w:r w:rsidR="00CD4783" w:rsidRPr="00D76162">
        <w:rPr>
          <w:rFonts w:ascii="Times" w:eastAsia="Times New Roman" w:hAnsi="Times" w:cs="Times New Roman"/>
          <w:snapToGrid w:val="0"/>
          <w:color w:val="000000" w:themeColor="text1"/>
        </w:rPr>
        <w:t xml:space="preserve"> solve all [</w:t>
      </w:r>
      <w:r w:rsidR="0045067C" w:rsidRPr="00D76162">
        <w:rPr>
          <w:rFonts w:ascii="Times" w:eastAsia="Times New Roman" w:hAnsi="Times" w:cs="Times New Roman"/>
          <w:snapToGrid w:val="0"/>
          <w:color w:val="000000" w:themeColor="text1"/>
        </w:rPr>
        <w:t>NHST</w:t>
      </w:r>
      <w:r w:rsidR="00CD4783" w:rsidRPr="00D76162">
        <w:rPr>
          <w:rFonts w:ascii="Times" w:eastAsia="Times New Roman" w:hAnsi="Times" w:cs="Times New Roman"/>
          <w:snapToGrid w:val="0"/>
          <w:color w:val="000000" w:themeColor="text1"/>
        </w:rPr>
        <w:t>] problems by this one stroke. In seeing whether  the confidence  limits [intervals] include the zero point, some troublemaker will proceed to fatten  his list of systematic results by using 93% confidence limits [intervals] ins</w:t>
      </w:r>
      <w:r w:rsidR="00716BC1" w:rsidRPr="00D76162">
        <w:rPr>
          <w:rFonts w:ascii="Times" w:eastAsia="Times New Roman" w:hAnsi="Times" w:cs="Times New Roman"/>
          <w:snapToGrid w:val="0"/>
          <w:color w:val="000000" w:themeColor="text1"/>
        </w:rPr>
        <w:t>t</w:t>
      </w:r>
      <w:r w:rsidR="00CD4783" w:rsidRPr="00D76162">
        <w:rPr>
          <w:rFonts w:ascii="Times" w:eastAsia="Times New Roman" w:hAnsi="Times" w:cs="Times New Roman"/>
          <w:snapToGrid w:val="0"/>
          <w:color w:val="000000" w:themeColor="text1"/>
        </w:rPr>
        <w:t>ead of 95% limits.  This is equivalent to using the 0.7 level instead of .05</w:t>
      </w:r>
      <w:r w:rsidR="00716BC1" w:rsidRPr="00D76162">
        <w:rPr>
          <w:rFonts w:ascii="Times" w:eastAsia="Times New Roman" w:hAnsi="Times" w:cs="Times New Roman"/>
          <w:snapToGrid w:val="0"/>
          <w:color w:val="000000" w:themeColor="text1"/>
        </w:rPr>
        <w:t xml:space="preserve">.  Indeed, under the Law of Diffusion of Idiocy, every foolish application of significance testing will beget a corresponding foolish practice for confidence limits” (p. 13). </w:t>
      </w:r>
      <w:r w:rsidR="003F198B" w:rsidRPr="00D76162">
        <w:rPr>
          <w:rFonts w:ascii="Times" w:eastAsia="Times New Roman" w:hAnsi="Times" w:cs="Times New Roman"/>
          <w:snapToGrid w:val="0"/>
          <w:color w:val="000000" w:themeColor="text1"/>
        </w:rPr>
        <w:t>Kyriacou (2016) observes that “Bayesian inductive reasoning is the ability to quantify the amount of certainty in terms of known or estimated conditional probabilities based on information obtained and included in Bayesian calculations” (</w:t>
      </w:r>
      <w:r w:rsidR="005B704B" w:rsidRPr="00D76162">
        <w:rPr>
          <w:rFonts w:ascii="Times" w:eastAsia="Times New Roman" w:hAnsi="Times" w:cs="Times New Roman"/>
          <w:snapToGrid w:val="0"/>
          <w:color w:val="000000" w:themeColor="text1"/>
        </w:rPr>
        <w:t>p</w:t>
      </w:r>
      <w:r w:rsidR="003F198B" w:rsidRPr="00D76162">
        <w:rPr>
          <w:rFonts w:ascii="Times" w:eastAsia="Times New Roman" w:hAnsi="Times" w:cs="Times New Roman"/>
          <w:snapToGrid w:val="0"/>
          <w:color w:val="000000" w:themeColor="text1"/>
        </w:rPr>
        <w:t xml:space="preserve">. 114).  The major problem or limitations with this approach “is that prior information is often unknown or not precisely  quantified, making the calculation of posterior probabilities </w:t>
      </w:r>
      <w:r w:rsidR="00716BC1" w:rsidRPr="00D76162">
        <w:rPr>
          <w:rFonts w:ascii="Times" w:eastAsia="Times New Roman" w:hAnsi="Times" w:cs="Times New Roman"/>
          <w:snapToGrid w:val="0"/>
          <w:color w:val="000000" w:themeColor="text1"/>
        </w:rPr>
        <w:t>potentially</w:t>
      </w:r>
      <w:r w:rsidR="003F198B" w:rsidRPr="00D76162">
        <w:rPr>
          <w:rFonts w:ascii="Times" w:eastAsia="Times New Roman" w:hAnsi="Times" w:cs="Times New Roman"/>
          <w:snapToGrid w:val="0"/>
          <w:color w:val="000000" w:themeColor="text1"/>
        </w:rPr>
        <w:t xml:space="preserve"> inaccurate” (Kyriacou, 2016, p. 114). </w:t>
      </w:r>
    </w:p>
    <w:p w14:paraId="6FCED492" w14:textId="77777777" w:rsidR="00F469A3" w:rsidRDefault="00F469A3" w:rsidP="00F469A3">
      <w:pPr>
        <w:spacing w:line="240" w:lineRule="auto"/>
        <w:contextualSpacing/>
        <w:jc w:val="center"/>
        <w:rPr>
          <w:rFonts w:ascii="Times" w:eastAsia="Times New Roman" w:hAnsi="Times" w:cs="Times New Roman"/>
          <w:b/>
          <w:snapToGrid w:val="0"/>
          <w:color w:val="000000" w:themeColor="text1"/>
        </w:rPr>
      </w:pPr>
    </w:p>
    <w:p w14:paraId="75EE353F" w14:textId="56E023EB" w:rsidR="00FE26FA" w:rsidRPr="00D76162" w:rsidRDefault="00FC5265" w:rsidP="00F469A3">
      <w:pPr>
        <w:spacing w:line="240" w:lineRule="auto"/>
        <w:contextualSpacing/>
        <w:jc w:val="center"/>
        <w:rPr>
          <w:rFonts w:ascii="Times" w:eastAsia="Times New Roman" w:hAnsi="Times" w:cs="Times New Roman"/>
          <w:b/>
          <w:snapToGrid w:val="0"/>
          <w:color w:val="000000" w:themeColor="text1"/>
        </w:rPr>
      </w:pPr>
      <w:r w:rsidRPr="00D76162">
        <w:rPr>
          <w:rFonts w:ascii="Times" w:eastAsia="Times New Roman" w:hAnsi="Times" w:cs="Times New Roman"/>
          <w:b/>
          <w:snapToGrid w:val="0"/>
          <w:color w:val="000000" w:themeColor="text1"/>
        </w:rPr>
        <w:t>The Advancement of  Science Without the Null Hypothesis</w:t>
      </w:r>
      <w:r w:rsidRPr="00D76162">
        <w:rPr>
          <w:rFonts w:ascii="Times" w:eastAsia="Times New Roman" w:hAnsi="Times" w:cs="Times New Roman"/>
          <w:snapToGrid w:val="0"/>
          <w:color w:val="000000" w:themeColor="text1"/>
        </w:rPr>
        <w:t xml:space="preserve"> </w:t>
      </w:r>
      <w:r w:rsidR="004D3CC0" w:rsidRPr="00D76162">
        <w:rPr>
          <w:rFonts w:ascii="Times" w:eastAsia="Times New Roman" w:hAnsi="Times" w:cs="Times New Roman"/>
          <w:b/>
          <w:snapToGrid w:val="0"/>
          <w:color w:val="000000" w:themeColor="text1"/>
        </w:rPr>
        <w:t>and</w:t>
      </w:r>
    </w:p>
    <w:p w14:paraId="3E55E60F" w14:textId="77777777" w:rsidR="00F469A3" w:rsidRDefault="004D3CC0" w:rsidP="00F469A3">
      <w:pPr>
        <w:spacing w:line="240" w:lineRule="auto"/>
        <w:contextualSpacing/>
        <w:jc w:val="center"/>
        <w:rPr>
          <w:rFonts w:ascii="Times" w:eastAsia="Times New Roman" w:hAnsi="Times" w:cs="Times New Roman"/>
          <w:b/>
          <w:snapToGrid w:val="0"/>
          <w:color w:val="000000" w:themeColor="text1"/>
        </w:rPr>
      </w:pPr>
      <w:r w:rsidRPr="00D76162">
        <w:rPr>
          <w:rFonts w:ascii="Times" w:eastAsia="Times New Roman" w:hAnsi="Times" w:cs="Times New Roman"/>
          <w:b/>
          <w:snapToGrid w:val="0"/>
          <w:color w:val="000000" w:themeColor="text1"/>
        </w:rPr>
        <w:t>Significance Testing</w:t>
      </w:r>
    </w:p>
    <w:p w14:paraId="18E5104C" w14:textId="4AABDD4E" w:rsidR="00513B71" w:rsidRPr="00F469A3" w:rsidRDefault="00002A83" w:rsidP="00F469A3">
      <w:pPr>
        <w:spacing w:line="240" w:lineRule="auto"/>
        <w:ind w:firstLine="720"/>
        <w:contextualSpacing/>
        <w:rPr>
          <w:rFonts w:ascii="Times" w:eastAsia="Times New Roman" w:hAnsi="Times" w:cs="Times New Roman"/>
          <w:b/>
          <w:snapToGrid w:val="0"/>
          <w:color w:val="000000" w:themeColor="text1"/>
        </w:rPr>
      </w:pPr>
      <w:r w:rsidRPr="00D76162">
        <w:rPr>
          <w:rFonts w:ascii="Times" w:eastAsia="Times New Roman" w:hAnsi="Times" w:cs="Times New Roman"/>
          <w:snapToGrid w:val="0"/>
          <w:color w:val="000000" w:themeColor="text1"/>
        </w:rPr>
        <w:t xml:space="preserve">As noted earlier, </w:t>
      </w:r>
      <w:r w:rsidR="0092145A" w:rsidRPr="00D76162">
        <w:rPr>
          <w:rFonts w:ascii="Times" w:eastAsia="Times New Roman" w:hAnsi="Times" w:cs="Times New Roman"/>
          <w:snapToGrid w:val="0"/>
          <w:color w:val="000000" w:themeColor="text1"/>
        </w:rPr>
        <w:t>Schmidt and Hunter (1997) discussed the false argument regarding that if we do not  use the null hypothesis significance testing</w:t>
      </w:r>
      <w:r w:rsidR="006536D7" w:rsidRPr="00D76162">
        <w:rPr>
          <w:rFonts w:ascii="Times" w:eastAsia="Times New Roman" w:hAnsi="Times" w:cs="Times New Roman"/>
          <w:snapToGrid w:val="0"/>
          <w:color w:val="000000" w:themeColor="text1"/>
        </w:rPr>
        <w:t xml:space="preserve"> (NHST)</w:t>
      </w:r>
      <w:r w:rsidR="0092145A" w:rsidRPr="00D76162">
        <w:rPr>
          <w:rFonts w:ascii="Times" w:eastAsia="Times New Roman" w:hAnsi="Times" w:cs="Times New Roman"/>
          <w:snapToGrid w:val="0"/>
          <w:color w:val="000000" w:themeColor="text1"/>
        </w:rPr>
        <w:t xml:space="preserve"> approach “we would no longer have a science” (p. 3).  </w:t>
      </w:r>
      <w:r w:rsidR="006536D7" w:rsidRPr="00D76162">
        <w:rPr>
          <w:rFonts w:ascii="Times" w:eastAsia="Times New Roman" w:hAnsi="Times" w:cs="Times New Roman"/>
          <w:snapToGrid w:val="0"/>
          <w:color w:val="000000" w:themeColor="text1"/>
        </w:rPr>
        <w:t xml:space="preserve">Schmidt and Hunter (1997) observe that “most researchers in the physical sciences [e.g., physics, astronomy, chemistry] regard reliance on significance test as </w:t>
      </w:r>
      <w:r w:rsidR="006536D7" w:rsidRPr="00D76162">
        <w:rPr>
          <w:rFonts w:ascii="Times" w:eastAsia="Times New Roman" w:hAnsi="Times" w:cs="Times New Roman"/>
          <w:i/>
          <w:snapToGrid w:val="0"/>
          <w:color w:val="000000" w:themeColor="text1"/>
        </w:rPr>
        <w:t>unscientific</w:t>
      </w:r>
      <w:r w:rsidR="006536D7" w:rsidRPr="00D76162">
        <w:rPr>
          <w:rFonts w:ascii="Times" w:eastAsia="Times New Roman" w:hAnsi="Times" w:cs="Times New Roman"/>
          <w:snapToGrid w:val="0"/>
          <w:color w:val="000000" w:themeColor="text1"/>
        </w:rPr>
        <w:t>” (p. 7</w:t>
      </w:r>
      <w:r w:rsidR="00036B17" w:rsidRPr="00D76162">
        <w:rPr>
          <w:rFonts w:ascii="Times" w:eastAsia="Times New Roman" w:hAnsi="Times" w:cs="Times New Roman"/>
          <w:snapToGrid w:val="0"/>
          <w:color w:val="000000" w:themeColor="text1"/>
        </w:rPr>
        <w:t>, italics added</w:t>
      </w:r>
      <w:r w:rsidR="006536D7" w:rsidRPr="00D76162">
        <w:rPr>
          <w:rFonts w:ascii="Times" w:eastAsia="Times New Roman" w:hAnsi="Times" w:cs="Times New Roman"/>
          <w:snapToGrid w:val="0"/>
          <w:color w:val="000000" w:themeColor="text1"/>
        </w:rPr>
        <w:t xml:space="preserve">). </w:t>
      </w:r>
      <w:r w:rsidR="00621B39" w:rsidRPr="00D76162">
        <w:rPr>
          <w:rFonts w:ascii="Times" w:eastAsia="Times New Roman" w:hAnsi="Times" w:cs="Times New Roman"/>
          <w:snapToGrid w:val="0"/>
          <w:color w:val="000000" w:themeColor="text1"/>
        </w:rPr>
        <w:t xml:space="preserve">In the physical sciences, researchers do formulate </w:t>
      </w:r>
      <w:r w:rsidR="00767547" w:rsidRPr="00D76162">
        <w:rPr>
          <w:rFonts w:ascii="Times" w:eastAsia="Times New Roman" w:hAnsi="Times" w:cs="Times New Roman"/>
          <w:snapToGrid w:val="0"/>
          <w:color w:val="000000" w:themeColor="text1"/>
        </w:rPr>
        <w:t xml:space="preserve">general </w:t>
      </w:r>
      <w:r w:rsidR="00621B39" w:rsidRPr="00D76162">
        <w:rPr>
          <w:rFonts w:ascii="Times" w:eastAsia="Times New Roman" w:hAnsi="Times" w:cs="Times New Roman"/>
          <w:snapToGrid w:val="0"/>
          <w:color w:val="000000" w:themeColor="text1"/>
        </w:rPr>
        <w:t xml:space="preserve">hypothesis but they do not emphasize significance tests with emphasis on </w:t>
      </w:r>
      <w:r w:rsidR="0045067C" w:rsidRPr="00D76162">
        <w:rPr>
          <w:rFonts w:ascii="Times" w:eastAsia="Times New Roman" w:hAnsi="Times" w:cs="Times New Roman"/>
          <w:snapToGrid w:val="0"/>
          <w:color w:val="000000" w:themeColor="text1"/>
        </w:rPr>
        <w:t>P</w:t>
      </w:r>
      <w:r w:rsidR="00621B39" w:rsidRPr="00D76162">
        <w:rPr>
          <w:rFonts w:ascii="Times" w:eastAsia="Times New Roman" w:hAnsi="Times" w:cs="Times New Roman"/>
          <w:snapToGrid w:val="0"/>
          <w:color w:val="000000" w:themeColor="text1"/>
        </w:rPr>
        <w:t xml:space="preserve"> values</w:t>
      </w:r>
      <w:r w:rsidR="0099127C" w:rsidRPr="00D76162">
        <w:rPr>
          <w:rFonts w:ascii="Times" w:eastAsia="Times New Roman" w:hAnsi="Times" w:cs="Times New Roman"/>
          <w:snapToGrid w:val="0"/>
          <w:color w:val="000000" w:themeColor="text1"/>
        </w:rPr>
        <w:t xml:space="preserve"> and are not </w:t>
      </w:r>
      <w:r w:rsidR="00621B39" w:rsidRPr="00D76162">
        <w:rPr>
          <w:rFonts w:ascii="Times" w:eastAsia="Times New Roman" w:hAnsi="Times" w:cs="Times New Roman"/>
          <w:snapToGrid w:val="0"/>
          <w:color w:val="000000" w:themeColor="text1"/>
        </w:rPr>
        <w:t>worried about Type I and Type II errors</w:t>
      </w:r>
      <w:r w:rsidR="003D18A2" w:rsidRPr="00D76162">
        <w:rPr>
          <w:rFonts w:ascii="Times" w:eastAsia="Times New Roman" w:hAnsi="Times" w:cs="Times New Roman"/>
          <w:snapToGrid w:val="0"/>
          <w:color w:val="000000" w:themeColor="text1"/>
        </w:rPr>
        <w:t xml:space="preserve"> (see above discussion regarding hypothes</w:t>
      </w:r>
      <w:r w:rsidR="0045067C" w:rsidRPr="00D76162">
        <w:rPr>
          <w:rFonts w:ascii="Times" w:eastAsia="Times New Roman" w:hAnsi="Times" w:cs="Times New Roman"/>
          <w:snapToGrid w:val="0"/>
          <w:color w:val="000000" w:themeColor="text1"/>
        </w:rPr>
        <w:t>e</w:t>
      </w:r>
      <w:r w:rsidR="003D18A2" w:rsidRPr="00D76162">
        <w:rPr>
          <w:rFonts w:ascii="Times" w:eastAsia="Times New Roman" w:hAnsi="Times" w:cs="Times New Roman"/>
          <w:snapToGrid w:val="0"/>
          <w:color w:val="000000" w:themeColor="text1"/>
        </w:rPr>
        <w:t xml:space="preserve">s in the general  sense </w:t>
      </w:r>
      <w:r w:rsidR="00767547" w:rsidRPr="00D76162">
        <w:rPr>
          <w:rFonts w:ascii="Times" w:eastAsia="Times New Roman" w:hAnsi="Times" w:cs="Times New Roman"/>
          <w:snapToGrid w:val="0"/>
          <w:color w:val="000000" w:themeColor="text1"/>
        </w:rPr>
        <w:t xml:space="preserve">versus  </w:t>
      </w:r>
      <w:r w:rsidR="003D18A2" w:rsidRPr="00D76162">
        <w:rPr>
          <w:rFonts w:ascii="Times" w:eastAsia="Times New Roman" w:hAnsi="Times" w:cs="Times New Roman"/>
          <w:snapToGrid w:val="0"/>
          <w:color w:val="000000" w:themeColor="text1"/>
        </w:rPr>
        <w:t>the null hypothes</w:t>
      </w:r>
      <w:r w:rsidR="0099127C" w:rsidRPr="00D76162">
        <w:rPr>
          <w:rFonts w:ascii="Times" w:eastAsia="Times New Roman" w:hAnsi="Times" w:cs="Times New Roman"/>
          <w:snapToGrid w:val="0"/>
          <w:color w:val="000000" w:themeColor="text1"/>
        </w:rPr>
        <w:t>is</w:t>
      </w:r>
      <w:r w:rsidR="003D18A2" w:rsidRPr="00D76162">
        <w:rPr>
          <w:rFonts w:ascii="Times" w:eastAsia="Times New Roman" w:hAnsi="Times" w:cs="Times New Roman"/>
          <w:snapToGrid w:val="0"/>
          <w:color w:val="000000" w:themeColor="text1"/>
        </w:rPr>
        <w:t>)</w:t>
      </w:r>
      <w:r w:rsidR="00621B39" w:rsidRPr="00D76162">
        <w:rPr>
          <w:rFonts w:ascii="Times" w:eastAsia="Times New Roman" w:hAnsi="Times" w:cs="Times New Roman"/>
          <w:snapToGrid w:val="0"/>
          <w:color w:val="000000" w:themeColor="text1"/>
        </w:rPr>
        <w:t xml:space="preserve">.  In such sciences, </w:t>
      </w:r>
      <w:r w:rsidR="005B3741" w:rsidRPr="00D76162">
        <w:rPr>
          <w:rFonts w:ascii="Times" w:eastAsia="Times New Roman" w:hAnsi="Times" w:cs="Times New Roman"/>
          <w:snapToGrid w:val="0"/>
          <w:color w:val="000000" w:themeColor="text1"/>
        </w:rPr>
        <w:t>hypotheses are</w:t>
      </w:r>
      <w:r w:rsidR="00621B39" w:rsidRPr="00D76162">
        <w:rPr>
          <w:rFonts w:ascii="Times" w:eastAsia="Times New Roman" w:hAnsi="Times" w:cs="Times New Roman"/>
          <w:snapToGrid w:val="0"/>
          <w:color w:val="000000" w:themeColor="text1"/>
        </w:rPr>
        <w:t xml:space="preserve"> tested via direct observations of the event under study</w:t>
      </w:r>
      <w:r w:rsidR="00FD0CB3" w:rsidRPr="00D76162">
        <w:rPr>
          <w:rFonts w:ascii="Times" w:eastAsia="Times New Roman" w:hAnsi="Times" w:cs="Times New Roman"/>
          <w:snapToGrid w:val="0"/>
          <w:color w:val="000000" w:themeColor="text1"/>
        </w:rPr>
        <w:t xml:space="preserve"> and the variables that </w:t>
      </w:r>
      <w:r w:rsidR="005B3741" w:rsidRPr="00D76162">
        <w:rPr>
          <w:rFonts w:ascii="Times" w:eastAsia="Times New Roman" w:hAnsi="Times" w:cs="Times New Roman"/>
          <w:snapToGrid w:val="0"/>
          <w:color w:val="000000" w:themeColor="text1"/>
        </w:rPr>
        <w:t>are</w:t>
      </w:r>
      <w:r w:rsidR="00FD0CB3" w:rsidRPr="00D76162">
        <w:rPr>
          <w:rFonts w:ascii="Times" w:eastAsia="Times New Roman" w:hAnsi="Times" w:cs="Times New Roman"/>
          <w:snapToGrid w:val="0"/>
          <w:color w:val="000000" w:themeColor="text1"/>
        </w:rPr>
        <w:t xml:space="preserve"> influencing that particular event.  Schmidt  and Hunter (1997) illustrated this point with Einstein’s general theory of relativity which predicted (hypothesized) that  if “light passes a massive body</w:t>
      </w:r>
      <w:r w:rsidR="00513B71" w:rsidRPr="00D76162">
        <w:rPr>
          <w:rFonts w:ascii="Times" w:eastAsia="Times New Roman" w:hAnsi="Times" w:cs="Times New Roman"/>
          <w:snapToGrid w:val="0"/>
          <w:color w:val="000000" w:themeColor="text1"/>
        </w:rPr>
        <w:t xml:space="preserve"> [like the sun]</w:t>
      </w:r>
      <w:r w:rsidR="00FD0CB3" w:rsidRPr="00D76162">
        <w:rPr>
          <w:rFonts w:ascii="Times" w:eastAsia="Times New Roman" w:hAnsi="Times" w:cs="Times New Roman"/>
          <w:snapToGrid w:val="0"/>
          <w:color w:val="000000" w:themeColor="text1"/>
        </w:rPr>
        <w:t xml:space="preserve">, it would bend” (p. 7). </w:t>
      </w:r>
      <w:r w:rsidR="00513B71" w:rsidRPr="00D76162">
        <w:rPr>
          <w:rFonts w:ascii="Times" w:eastAsia="Times New Roman" w:hAnsi="Times" w:cs="Times New Roman"/>
          <w:snapToGrid w:val="0"/>
          <w:color w:val="000000" w:themeColor="text1"/>
        </w:rPr>
        <w:t xml:space="preserve"> In 1919, Sir Arthur Eddington photographed a total eclipse  of the sun  and “measured the amount of bending in light produced by its passing the sun…the measured amount of bending corresponded to the figure predicted by Einstein’s general theory, and so the hypothesis was confirmed…[and] no significance t</w:t>
      </w:r>
      <w:r w:rsidR="00D743E0" w:rsidRPr="00D76162">
        <w:rPr>
          <w:rFonts w:ascii="Times" w:eastAsia="Times New Roman" w:hAnsi="Times" w:cs="Times New Roman"/>
          <w:snapToGrid w:val="0"/>
          <w:color w:val="000000" w:themeColor="text1"/>
        </w:rPr>
        <w:t>ests</w:t>
      </w:r>
      <w:r w:rsidR="00513B71" w:rsidRPr="00D76162">
        <w:rPr>
          <w:rFonts w:ascii="Times" w:eastAsia="Times New Roman" w:hAnsi="Times" w:cs="Times New Roman"/>
          <w:snapToGrid w:val="0"/>
          <w:color w:val="000000" w:themeColor="text1"/>
        </w:rPr>
        <w:t xml:space="preserve"> were used” (Schmidt &amp; </w:t>
      </w:r>
      <w:r w:rsidR="00D743E0" w:rsidRPr="00D76162">
        <w:rPr>
          <w:rFonts w:ascii="Times" w:eastAsia="Times New Roman" w:hAnsi="Times" w:cs="Times New Roman"/>
          <w:snapToGrid w:val="0"/>
          <w:color w:val="000000" w:themeColor="text1"/>
        </w:rPr>
        <w:t>Hunter</w:t>
      </w:r>
      <w:r w:rsidR="00513B71" w:rsidRPr="00D76162">
        <w:rPr>
          <w:rFonts w:ascii="Times" w:eastAsia="Times New Roman" w:hAnsi="Times" w:cs="Times New Roman"/>
          <w:snapToGrid w:val="0"/>
          <w:color w:val="000000" w:themeColor="text1"/>
        </w:rPr>
        <w:t xml:space="preserve">, 1997, p. 7). </w:t>
      </w:r>
      <w:r w:rsidR="00621B39" w:rsidRPr="00D76162">
        <w:rPr>
          <w:rFonts w:ascii="Times" w:eastAsia="Times New Roman" w:hAnsi="Times" w:cs="Times New Roman"/>
          <w:snapToGrid w:val="0"/>
          <w:color w:val="000000" w:themeColor="text1"/>
        </w:rPr>
        <w:t xml:space="preserve"> </w:t>
      </w:r>
      <w:r w:rsidR="00B92007" w:rsidRPr="00D76162">
        <w:rPr>
          <w:rFonts w:ascii="Times" w:eastAsia="Times New Roman" w:hAnsi="Times" w:cs="Times New Roman"/>
          <w:snapToGrid w:val="0"/>
          <w:color w:val="000000" w:themeColor="text1"/>
        </w:rPr>
        <w:t>Because in this example a null hypothesis was not formulated, researchers were not worried about rejecting it with statistical tricks described above.</w:t>
      </w:r>
      <w:r w:rsidR="00621B39" w:rsidRPr="00D76162">
        <w:rPr>
          <w:rFonts w:ascii="Times" w:eastAsia="Times New Roman" w:hAnsi="Times" w:cs="Times New Roman"/>
          <w:snapToGrid w:val="0"/>
          <w:color w:val="000000" w:themeColor="text1"/>
        </w:rPr>
        <w:t xml:space="preserve"> </w:t>
      </w:r>
      <w:r w:rsidR="006536D7" w:rsidRPr="00D76162">
        <w:rPr>
          <w:rFonts w:ascii="Times" w:eastAsia="Times New Roman" w:hAnsi="Times" w:cs="Times New Roman"/>
          <w:snapToGrid w:val="0"/>
          <w:color w:val="000000" w:themeColor="text1"/>
        </w:rPr>
        <w:t xml:space="preserve">  </w:t>
      </w:r>
    </w:p>
    <w:p w14:paraId="64CCF4E0" w14:textId="14F612F0" w:rsidR="003908A0" w:rsidRPr="00D76162" w:rsidRDefault="003D18A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DA532C" w:rsidRPr="00D76162">
        <w:rPr>
          <w:rFonts w:ascii="Times" w:eastAsia="Times New Roman" w:hAnsi="Times" w:cs="Times New Roman"/>
          <w:snapToGrid w:val="0"/>
          <w:color w:val="000000" w:themeColor="text1"/>
        </w:rPr>
        <w:t xml:space="preserve">In the context of behavioral sciences, perhaps the best example of the advancement of science without the need to  emphasize the null hypothesis significance testing (NHST) is the </w:t>
      </w:r>
      <w:r w:rsidR="0010499E" w:rsidRPr="00D76162">
        <w:rPr>
          <w:rFonts w:ascii="Times" w:eastAsia="Times New Roman" w:hAnsi="Times" w:cs="Times New Roman"/>
          <w:snapToGrid w:val="0"/>
          <w:color w:val="000000" w:themeColor="text1"/>
        </w:rPr>
        <w:t xml:space="preserve">special branch of experimental psychology the late Harvard University professor B. F. Skinner termed the </w:t>
      </w:r>
      <w:r w:rsidR="0010499E" w:rsidRPr="00D76162">
        <w:rPr>
          <w:rFonts w:ascii="Times" w:eastAsia="Times New Roman" w:hAnsi="Times" w:cs="Times New Roman"/>
          <w:i/>
          <w:snapToGrid w:val="0"/>
          <w:color w:val="000000" w:themeColor="text1"/>
        </w:rPr>
        <w:t>Experimental Analysis of Behavior</w:t>
      </w:r>
      <w:r w:rsidR="0010499E" w:rsidRPr="00D76162">
        <w:rPr>
          <w:rFonts w:ascii="Times" w:eastAsia="Times New Roman" w:hAnsi="Times" w:cs="Times New Roman"/>
          <w:snapToGrid w:val="0"/>
          <w:color w:val="000000" w:themeColor="text1"/>
        </w:rPr>
        <w:t xml:space="preserve"> (Catania, 1984</w:t>
      </w:r>
      <w:r w:rsidR="00DB5E31" w:rsidRPr="00D76162">
        <w:rPr>
          <w:rFonts w:ascii="Times" w:eastAsia="Times New Roman" w:hAnsi="Times" w:cs="Times New Roman"/>
          <w:snapToGrid w:val="0"/>
          <w:color w:val="000000" w:themeColor="text1"/>
        </w:rPr>
        <w:t>)</w:t>
      </w:r>
      <w:r w:rsidR="0010499E"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 xml:space="preserve"> This experimental approach is also termed </w:t>
      </w:r>
      <w:r w:rsidR="00DB5E31" w:rsidRPr="00D76162">
        <w:rPr>
          <w:rFonts w:ascii="Times" w:eastAsia="Times New Roman" w:hAnsi="Times" w:cs="Times New Roman"/>
          <w:i/>
          <w:snapToGrid w:val="0"/>
          <w:color w:val="000000" w:themeColor="text1"/>
        </w:rPr>
        <w:t>operant conditioning</w:t>
      </w:r>
      <w:r w:rsidR="00DB5E31" w:rsidRPr="00D76162">
        <w:rPr>
          <w:rFonts w:ascii="Times" w:eastAsia="Times New Roman" w:hAnsi="Times" w:cs="Times New Roman"/>
          <w:snapToGrid w:val="0"/>
          <w:color w:val="000000" w:themeColor="text1"/>
        </w:rPr>
        <w:t xml:space="preserve"> because </w:t>
      </w:r>
      <w:r w:rsidR="00184544" w:rsidRPr="00D76162">
        <w:rPr>
          <w:rFonts w:ascii="Times" w:eastAsia="Times New Roman" w:hAnsi="Times" w:cs="Times New Roman"/>
          <w:snapToGrid w:val="0"/>
          <w:color w:val="000000" w:themeColor="text1"/>
        </w:rPr>
        <w:t>Skinner’s interest was the study of behavior</w:t>
      </w:r>
      <w:r w:rsidR="007F29C5" w:rsidRPr="00D76162">
        <w:rPr>
          <w:rFonts w:ascii="Times" w:eastAsia="Times New Roman" w:hAnsi="Times" w:cs="Times New Roman"/>
          <w:snapToGrid w:val="0"/>
          <w:color w:val="000000" w:themeColor="text1"/>
        </w:rPr>
        <w:t xml:space="preserve"> “defined by its consequence</w:t>
      </w:r>
      <w:r w:rsidR="00401F96" w:rsidRPr="00D76162">
        <w:rPr>
          <w:rFonts w:ascii="Times" w:eastAsia="Times New Roman" w:hAnsi="Times" w:cs="Times New Roman"/>
          <w:snapToGrid w:val="0"/>
          <w:color w:val="000000" w:themeColor="text1"/>
        </w:rPr>
        <w:t>s</w:t>
      </w:r>
      <w:r w:rsidR="007F29C5" w:rsidRPr="00D76162">
        <w:rPr>
          <w:rFonts w:ascii="Times" w:eastAsia="Times New Roman" w:hAnsi="Times" w:cs="Times New Roman"/>
          <w:snapToGrid w:val="0"/>
          <w:color w:val="000000" w:themeColor="text1"/>
        </w:rPr>
        <w:t>” (Skinner, 1969, p. 127) ra</w:t>
      </w:r>
      <w:r w:rsidR="00184544" w:rsidRPr="00D76162">
        <w:rPr>
          <w:rFonts w:ascii="Times" w:eastAsia="Times New Roman" w:hAnsi="Times" w:cs="Times New Roman"/>
          <w:snapToGrid w:val="0"/>
          <w:color w:val="000000" w:themeColor="text1"/>
        </w:rPr>
        <w:t xml:space="preserve">ther than an emphasis on  responses termed “reflexes” </w:t>
      </w:r>
      <w:r w:rsidR="00767547" w:rsidRPr="00D76162">
        <w:rPr>
          <w:rFonts w:ascii="Times" w:eastAsia="Times New Roman" w:hAnsi="Times" w:cs="Times New Roman"/>
          <w:snapToGrid w:val="0"/>
          <w:color w:val="000000" w:themeColor="text1"/>
        </w:rPr>
        <w:t xml:space="preserve">in the </w:t>
      </w:r>
      <w:r w:rsidR="00184544" w:rsidRPr="00D76162">
        <w:rPr>
          <w:rFonts w:ascii="Times" w:eastAsia="Times New Roman" w:hAnsi="Times" w:cs="Times New Roman"/>
          <w:snapToGrid w:val="0"/>
          <w:color w:val="000000" w:themeColor="text1"/>
        </w:rPr>
        <w:t xml:space="preserve">classical conditioning paradigm </w:t>
      </w:r>
      <w:r w:rsidR="0099127C" w:rsidRPr="00D76162">
        <w:rPr>
          <w:rFonts w:ascii="Times" w:eastAsia="Times New Roman" w:hAnsi="Times" w:cs="Times New Roman"/>
          <w:snapToGrid w:val="0"/>
          <w:color w:val="000000" w:themeColor="text1"/>
        </w:rPr>
        <w:t>(Kuhn, 1962)</w:t>
      </w:r>
      <w:r w:rsidR="007F29C5" w:rsidRPr="00D76162">
        <w:rPr>
          <w:rFonts w:ascii="Times" w:eastAsia="Times New Roman" w:hAnsi="Times" w:cs="Times New Roman"/>
          <w:snapToGrid w:val="0"/>
          <w:color w:val="000000" w:themeColor="text1"/>
        </w:rPr>
        <w:t xml:space="preserve"> </w:t>
      </w:r>
      <w:r w:rsidR="00184544" w:rsidRPr="00D76162">
        <w:rPr>
          <w:rFonts w:ascii="Times" w:eastAsia="Times New Roman" w:hAnsi="Times" w:cs="Times New Roman"/>
          <w:snapToGrid w:val="0"/>
          <w:color w:val="000000" w:themeColor="text1"/>
        </w:rPr>
        <w:t xml:space="preserve">also known as Pavlovian conditioning  (Catania, 1984; Paniagua, 2001). </w:t>
      </w:r>
      <w:r w:rsidR="0010499E" w:rsidRPr="00D76162">
        <w:rPr>
          <w:rFonts w:ascii="Times" w:eastAsia="Times New Roman" w:hAnsi="Times" w:cs="Times New Roman"/>
          <w:snapToGrid w:val="0"/>
          <w:color w:val="000000" w:themeColor="text1"/>
        </w:rPr>
        <w:t>Skinner used pigeons and w</w:t>
      </w:r>
      <w:r w:rsidR="00806785" w:rsidRPr="00D76162">
        <w:rPr>
          <w:rFonts w:ascii="Times" w:eastAsia="Times New Roman" w:hAnsi="Times" w:cs="Times New Roman"/>
          <w:snapToGrid w:val="0"/>
          <w:color w:val="000000" w:themeColor="text1"/>
        </w:rPr>
        <w:t xml:space="preserve">hite rats </w:t>
      </w:r>
      <w:r w:rsidR="00036B17" w:rsidRPr="00D76162">
        <w:rPr>
          <w:rFonts w:ascii="Times" w:eastAsia="Times New Roman" w:hAnsi="Times" w:cs="Times New Roman"/>
          <w:snapToGrid w:val="0"/>
          <w:color w:val="000000" w:themeColor="text1"/>
        </w:rPr>
        <w:t>as</w:t>
      </w:r>
      <w:r w:rsidR="0010499E" w:rsidRPr="00D76162">
        <w:rPr>
          <w:rFonts w:ascii="Times" w:eastAsia="Times New Roman" w:hAnsi="Times" w:cs="Times New Roman"/>
          <w:snapToGrid w:val="0"/>
          <w:color w:val="000000" w:themeColor="text1"/>
        </w:rPr>
        <w:t xml:space="preserve"> experimental subjects, and demonstrated that organisms could learn  and maintain over time complex behaviors with the experimental manipulation of antecedents an</w:t>
      </w:r>
      <w:r w:rsidR="00982C21" w:rsidRPr="00D76162">
        <w:rPr>
          <w:rFonts w:ascii="Times" w:eastAsia="Times New Roman" w:hAnsi="Times" w:cs="Times New Roman"/>
          <w:snapToGrid w:val="0"/>
          <w:color w:val="000000" w:themeColor="text1"/>
        </w:rPr>
        <w:t>d</w:t>
      </w:r>
      <w:r w:rsidR="0010499E" w:rsidRPr="00D76162">
        <w:rPr>
          <w:rFonts w:ascii="Times" w:eastAsia="Times New Roman" w:hAnsi="Times" w:cs="Times New Roman"/>
          <w:snapToGrid w:val="0"/>
          <w:color w:val="000000" w:themeColor="text1"/>
        </w:rPr>
        <w:t xml:space="preserve"> consequences.  Skinner and his students (e.g., </w:t>
      </w:r>
      <w:r w:rsidR="00982C21" w:rsidRPr="00D76162">
        <w:rPr>
          <w:rFonts w:ascii="Times" w:eastAsia="Times New Roman" w:hAnsi="Times" w:cs="Times New Roman"/>
          <w:snapToGrid w:val="0"/>
          <w:color w:val="000000" w:themeColor="text1"/>
        </w:rPr>
        <w:t xml:space="preserve">Nathan Azrin, </w:t>
      </w:r>
      <w:r w:rsidR="0010499E" w:rsidRPr="00D76162">
        <w:rPr>
          <w:rFonts w:ascii="Times" w:eastAsia="Times New Roman" w:hAnsi="Times" w:cs="Times New Roman"/>
          <w:snapToGrid w:val="0"/>
          <w:color w:val="000000" w:themeColor="text1"/>
        </w:rPr>
        <w:t xml:space="preserve">Charles Catania, , </w:t>
      </w:r>
      <w:r w:rsidR="006F13FE" w:rsidRPr="00D76162">
        <w:rPr>
          <w:rFonts w:ascii="Times" w:eastAsia="Times New Roman" w:hAnsi="Times" w:cs="Times New Roman"/>
          <w:snapToGrid w:val="0"/>
          <w:color w:val="000000" w:themeColor="text1"/>
        </w:rPr>
        <w:t>and Charles</w:t>
      </w:r>
      <w:r w:rsidR="00982C21" w:rsidRPr="00D76162">
        <w:rPr>
          <w:rFonts w:ascii="Times" w:eastAsia="Times New Roman" w:hAnsi="Times" w:cs="Times New Roman"/>
          <w:snapToGrid w:val="0"/>
          <w:color w:val="000000" w:themeColor="text1"/>
        </w:rPr>
        <w:t xml:space="preserve"> Fester, among others) developed this experimental approach </w:t>
      </w:r>
      <w:r w:rsidR="00982C21" w:rsidRPr="00D76162">
        <w:rPr>
          <w:rFonts w:ascii="Times" w:eastAsia="Times New Roman" w:hAnsi="Times" w:cs="Times New Roman"/>
          <w:i/>
          <w:snapToGrid w:val="0"/>
          <w:color w:val="000000" w:themeColor="text1"/>
        </w:rPr>
        <w:t xml:space="preserve">without </w:t>
      </w:r>
      <w:r w:rsidR="00982C21" w:rsidRPr="00D76162">
        <w:rPr>
          <w:rFonts w:ascii="Times" w:eastAsia="Times New Roman" w:hAnsi="Times" w:cs="Times New Roman"/>
          <w:snapToGrid w:val="0"/>
          <w:color w:val="000000" w:themeColor="text1"/>
        </w:rPr>
        <w:t xml:space="preserve">both the formulation of the hypothesis nula and </w:t>
      </w:r>
      <w:r w:rsidR="0099127C" w:rsidRPr="00D76162">
        <w:rPr>
          <w:rFonts w:ascii="Times" w:eastAsia="Times New Roman" w:hAnsi="Times" w:cs="Times New Roman"/>
          <w:snapToGrid w:val="0"/>
          <w:color w:val="000000" w:themeColor="text1"/>
        </w:rPr>
        <w:t xml:space="preserve"> the NHSTapproach</w:t>
      </w:r>
      <w:r w:rsidR="00982C21" w:rsidRPr="00D76162">
        <w:rPr>
          <w:rFonts w:ascii="Times" w:eastAsia="Times New Roman" w:hAnsi="Times" w:cs="Times New Roman"/>
          <w:snapToGrid w:val="0"/>
          <w:color w:val="000000" w:themeColor="text1"/>
        </w:rPr>
        <w:t xml:space="preserve"> (Fester &amp; Skinner, 1957; Skinner, 1938, Skinner, 1961). These researchers also created their own peer-reviewed journal known as </w:t>
      </w:r>
      <w:r w:rsidR="00982C21" w:rsidRPr="00D76162">
        <w:rPr>
          <w:rFonts w:ascii="Times" w:eastAsia="Times New Roman" w:hAnsi="Times" w:cs="Times New Roman"/>
          <w:i/>
          <w:snapToGrid w:val="0"/>
          <w:color w:val="000000" w:themeColor="text1"/>
        </w:rPr>
        <w:t xml:space="preserve">Journal of the Experimental Analysis of Behavior </w:t>
      </w:r>
      <w:r w:rsidR="00982C21" w:rsidRPr="00D76162">
        <w:rPr>
          <w:rFonts w:ascii="Times" w:eastAsia="Times New Roman" w:hAnsi="Times" w:cs="Times New Roman"/>
          <w:snapToGrid w:val="0"/>
          <w:color w:val="000000" w:themeColor="text1"/>
        </w:rPr>
        <w:t>(J</w:t>
      </w:r>
      <w:r w:rsidR="00E01D16" w:rsidRPr="00D76162">
        <w:rPr>
          <w:rFonts w:ascii="Times" w:eastAsia="Times New Roman" w:hAnsi="Times" w:cs="Times New Roman"/>
          <w:snapToGrid w:val="0"/>
          <w:color w:val="000000" w:themeColor="text1"/>
        </w:rPr>
        <w:t>EAB)</w:t>
      </w:r>
      <w:r w:rsidR="00982C21" w:rsidRPr="00D76162">
        <w:rPr>
          <w:rFonts w:ascii="Times" w:eastAsia="Times New Roman" w:hAnsi="Times" w:cs="Times New Roman"/>
          <w:snapToGrid w:val="0"/>
          <w:color w:val="000000" w:themeColor="text1"/>
        </w:rPr>
        <w:t xml:space="preserve"> because they could not find journals at that time interested in publishing articles without the formulation of hypotheses.  A summary of </w:t>
      </w:r>
      <w:r w:rsidR="00E01D16" w:rsidRPr="00D76162">
        <w:rPr>
          <w:rFonts w:ascii="Times" w:eastAsia="Times New Roman" w:hAnsi="Times" w:cs="Times New Roman"/>
          <w:snapToGrid w:val="0"/>
          <w:color w:val="000000" w:themeColor="text1"/>
        </w:rPr>
        <w:t xml:space="preserve">Skinner’s contributions to experimental psychology </w:t>
      </w:r>
      <w:r w:rsidR="00982C21" w:rsidRPr="00D76162">
        <w:rPr>
          <w:rFonts w:ascii="Times" w:eastAsia="Times New Roman" w:hAnsi="Times" w:cs="Times New Roman"/>
          <w:snapToGrid w:val="0"/>
          <w:color w:val="000000" w:themeColor="text1"/>
        </w:rPr>
        <w:t xml:space="preserve">can be found in Paniagua (2001, pp. </w:t>
      </w:r>
      <w:r w:rsidR="00E01D16" w:rsidRPr="00D76162">
        <w:rPr>
          <w:rFonts w:ascii="Times" w:eastAsia="Times New Roman" w:hAnsi="Times" w:cs="Times New Roman"/>
          <w:snapToGrid w:val="0"/>
          <w:color w:val="000000" w:themeColor="text1"/>
        </w:rPr>
        <w:t>33</w:t>
      </w:r>
      <w:r w:rsidR="00806785" w:rsidRPr="00D76162">
        <w:rPr>
          <w:rFonts w:ascii="Times" w:eastAsia="Times New Roman" w:hAnsi="Times" w:cs="Times New Roman"/>
          <w:snapToGrid w:val="0"/>
          <w:color w:val="000000" w:themeColor="text1"/>
        </w:rPr>
        <w:t>-38</w:t>
      </w:r>
      <w:r w:rsidR="00E01D16" w:rsidRPr="00D76162">
        <w:rPr>
          <w:rFonts w:ascii="Times" w:eastAsia="Times New Roman" w:hAnsi="Times" w:cs="Times New Roman"/>
          <w:snapToGrid w:val="0"/>
          <w:color w:val="000000" w:themeColor="text1"/>
        </w:rPr>
        <w:t xml:space="preserve">). </w:t>
      </w:r>
      <w:r w:rsidR="00982C21" w:rsidRPr="00D76162">
        <w:rPr>
          <w:rFonts w:ascii="Times" w:eastAsia="Times New Roman" w:hAnsi="Times" w:cs="Times New Roman"/>
          <w:snapToGrid w:val="0"/>
          <w:color w:val="000000" w:themeColor="text1"/>
        </w:rPr>
        <w:t xml:space="preserve">  </w:t>
      </w:r>
    </w:p>
    <w:p w14:paraId="381F39AA" w14:textId="4022D6D1" w:rsidR="00A476D4" w:rsidRPr="00D76162" w:rsidRDefault="003908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E01D16" w:rsidRPr="00D76162">
        <w:rPr>
          <w:rFonts w:ascii="Times" w:eastAsia="Times New Roman" w:hAnsi="Times" w:cs="Times New Roman"/>
          <w:snapToGrid w:val="0"/>
          <w:color w:val="000000" w:themeColor="text1"/>
        </w:rPr>
        <w:t xml:space="preserve">In JEAB, the emphasis was on basic research or experiments leading to the discovered of new principles, techniques, methods to explain the development of new behaviors and how to maintain and generalize them over time.   The application of </w:t>
      </w:r>
      <w:r w:rsidR="009110B9" w:rsidRPr="00D76162">
        <w:rPr>
          <w:rFonts w:ascii="Times" w:eastAsia="Times New Roman" w:hAnsi="Times" w:cs="Times New Roman"/>
          <w:snapToGrid w:val="0"/>
          <w:color w:val="000000" w:themeColor="text1"/>
        </w:rPr>
        <w:t xml:space="preserve"> Skinner’s </w:t>
      </w:r>
      <w:r w:rsidR="00E01D16" w:rsidRPr="00D76162">
        <w:rPr>
          <w:rFonts w:ascii="Times" w:eastAsia="Times New Roman" w:hAnsi="Times" w:cs="Times New Roman"/>
          <w:snapToGrid w:val="0"/>
          <w:color w:val="000000" w:themeColor="text1"/>
        </w:rPr>
        <w:t xml:space="preserve"> basic research findings </w:t>
      </w:r>
      <w:r w:rsidR="009110B9" w:rsidRPr="00D76162">
        <w:rPr>
          <w:rFonts w:ascii="Times" w:eastAsia="Times New Roman" w:hAnsi="Times" w:cs="Times New Roman"/>
          <w:snapToGrid w:val="0"/>
          <w:color w:val="000000" w:themeColor="text1"/>
        </w:rPr>
        <w:t xml:space="preserve">“in the functional analysis and assessment of adaptive and maladaptive behavior among people resulted in a new </w:t>
      </w:r>
      <w:r w:rsidR="00806785" w:rsidRPr="00D76162">
        <w:rPr>
          <w:rFonts w:ascii="Times" w:eastAsia="Times New Roman" w:hAnsi="Times" w:cs="Times New Roman"/>
          <w:snapToGrid w:val="0"/>
          <w:color w:val="000000" w:themeColor="text1"/>
        </w:rPr>
        <w:t xml:space="preserve">field </w:t>
      </w:r>
      <w:r w:rsidR="009110B9" w:rsidRPr="00D76162">
        <w:rPr>
          <w:rFonts w:ascii="Times" w:eastAsia="Times New Roman" w:hAnsi="Times" w:cs="Times New Roman"/>
          <w:snapToGrid w:val="0"/>
          <w:color w:val="000000" w:themeColor="text1"/>
        </w:rPr>
        <w:t xml:space="preserve">called </w:t>
      </w:r>
      <w:r w:rsidR="009110B9" w:rsidRPr="00D76162">
        <w:rPr>
          <w:rFonts w:ascii="Times" w:eastAsia="Times New Roman" w:hAnsi="Times" w:cs="Times New Roman"/>
          <w:i/>
          <w:snapToGrid w:val="0"/>
          <w:color w:val="000000" w:themeColor="text1"/>
        </w:rPr>
        <w:t>Applied Behavior Analysis</w:t>
      </w:r>
      <w:r w:rsidR="009110B9" w:rsidRPr="00D76162">
        <w:rPr>
          <w:rFonts w:ascii="Times" w:eastAsia="Times New Roman" w:hAnsi="Times" w:cs="Times New Roman"/>
          <w:snapToGrid w:val="0"/>
          <w:color w:val="000000" w:themeColor="text1"/>
        </w:rPr>
        <w:t xml:space="preserve"> </w:t>
      </w:r>
      <w:r w:rsidR="00921FFF" w:rsidRPr="00D76162">
        <w:rPr>
          <w:rFonts w:ascii="Times" w:eastAsia="Times New Roman" w:hAnsi="Times" w:cs="Times New Roman"/>
          <w:snapToGrid w:val="0"/>
          <w:color w:val="000000" w:themeColor="text1"/>
        </w:rPr>
        <w:t>[ABA]</w:t>
      </w:r>
      <w:r w:rsidR="009110B9" w:rsidRPr="00D76162">
        <w:rPr>
          <w:rFonts w:ascii="Times" w:eastAsia="Times New Roman" w:hAnsi="Times" w:cs="Times New Roman"/>
          <w:snapToGrid w:val="0"/>
          <w:color w:val="000000" w:themeColor="text1"/>
        </w:rPr>
        <w:t xml:space="preserve"> or </w:t>
      </w:r>
      <w:r w:rsidR="009110B9" w:rsidRPr="00D76162">
        <w:rPr>
          <w:rFonts w:ascii="Times" w:eastAsia="Times New Roman" w:hAnsi="Times" w:cs="Times New Roman"/>
          <w:i/>
          <w:snapToGrid w:val="0"/>
          <w:color w:val="000000" w:themeColor="text1"/>
        </w:rPr>
        <w:t>Behavior Modification</w:t>
      </w:r>
      <w:r w:rsidR="009110B9" w:rsidRPr="00D76162">
        <w:rPr>
          <w:rFonts w:ascii="Times" w:eastAsia="Times New Roman" w:hAnsi="Times" w:cs="Times New Roman"/>
          <w:snapToGrid w:val="0"/>
          <w:color w:val="000000" w:themeColor="text1"/>
        </w:rPr>
        <w:t>” (Paniagua, 2001, p. 37</w:t>
      </w:r>
      <w:r w:rsidR="008E6365" w:rsidRPr="00D76162">
        <w:rPr>
          <w:rFonts w:ascii="Times" w:eastAsia="Times New Roman" w:hAnsi="Times" w:cs="Times New Roman"/>
          <w:snapToGrid w:val="0"/>
          <w:color w:val="000000" w:themeColor="text1"/>
        </w:rPr>
        <w:t>, italics added</w:t>
      </w:r>
      <w:r w:rsidR="009B0E3E" w:rsidRPr="00D76162">
        <w:rPr>
          <w:rFonts w:ascii="Times" w:eastAsia="Times New Roman" w:hAnsi="Times" w:cs="Times New Roman"/>
          <w:snapToGrid w:val="0"/>
          <w:color w:val="000000" w:themeColor="text1"/>
        </w:rPr>
        <w:t>;</w:t>
      </w:r>
      <w:r w:rsidR="0099127C" w:rsidRPr="00D76162">
        <w:rPr>
          <w:rFonts w:ascii="Times" w:eastAsia="Times New Roman" w:hAnsi="Times" w:cs="Times New Roman"/>
          <w:snapToGrid w:val="0"/>
          <w:color w:val="000000" w:themeColor="text1"/>
        </w:rPr>
        <w:t xml:space="preserve"> see</w:t>
      </w:r>
      <w:r w:rsidR="009B0E3E" w:rsidRPr="00D76162">
        <w:rPr>
          <w:rFonts w:ascii="Times" w:eastAsia="Times New Roman" w:hAnsi="Times" w:cs="Times New Roman"/>
          <w:snapToGrid w:val="0"/>
          <w:color w:val="000000" w:themeColor="text1"/>
        </w:rPr>
        <w:t xml:space="preserve"> </w:t>
      </w:r>
      <w:r w:rsidR="0099127C" w:rsidRPr="00D76162">
        <w:rPr>
          <w:rFonts w:ascii="Times" w:eastAsia="Times New Roman" w:hAnsi="Times" w:cs="Times New Roman"/>
          <w:snapToGrid w:val="0"/>
          <w:color w:val="000000" w:themeColor="text1"/>
        </w:rPr>
        <w:t>also</w:t>
      </w:r>
      <w:r w:rsidR="00401F96" w:rsidRPr="00D76162">
        <w:rPr>
          <w:rFonts w:ascii="Times" w:eastAsia="Times New Roman" w:hAnsi="Times" w:cs="Times New Roman"/>
          <w:snapToGrid w:val="0"/>
          <w:color w:val="000000" w:themeColor="text1"/>
        </w:rPr>
        <w:t xml:space="preserve"> Paniagua, 2018; </w:t>
      </w:r>
      <w:r w:rsidR="0099127C" w:rsidRPr="00D76162">
        <w:rPr>
          <w:rFonts w:ascii="Times" w:eastAsia="Times New Roman" w:hAnsi="Times" w:cs="Times New Roman"/>
          <w:snapToGrid w:val="0"/>
          <w:color w:val="000000" w:themeColor="text1"/>
        </w:rPr>
        <w:t xml:space="preserve"> Coop</w:t>
      </w:r>
      <w:r w:rsidR="009B0E3E" w:rsidRPr="00D76162">
        <w:rPr>
          <w:rFonts w:ascii="Times" w:eastAsia="Times New Roman" w:hAnsi="Times" w:cs="Times New Roman"/>
          <w:color w:val="000000" w:themeColor="text1"/>
        </w:rPr>
        <w:t>er, Heron, &amp; Heward, 2007).</w:t>
      </w:r>
      <w:r w:rsidR="00036B17" w:rsidRPr="00D76162">
        <w:rPr>
          <w:rFonts w:ascii="Times" w:eastAsia="Times New Roman" w:hAnsi="Times" w:cs="Times New Roman"/>
          <w:color w:val="000000" w:themeColor="text1"/>
        </w:rPr>
        <w:t xml:space="preserve"> </w:t>
      </w:r>
      <w:r w:rsidR="00921FFF" w:rsidRPr="00D76162">
        <w:rPr>
          <w:rFonts w:ascii="Times" w:eastAsia="Times New Roman" w:hAnsi="Times" w:cs="Times New Roman"/>
          <w:snapToGrid w:val="0"/>
          <w:color w:val="000000" w:themeColor="text1"/>
        </w:rPr>
        <w:t xml:space="preserve"> Similar to the Experimental Analysis of Behavior approach,</w:t>
      </w:r>
      <w:r w:rsidR="008E6365" w:rsidRPr="00D76162">
        <w:rPr>
          <w:rFonts w:ascii="Times" w:eastAsia="Times New Roman" w:hAnsi="Times" w:cs="Times New Roman"/>
          <w:snapToGrid w:val="0"/>
          <w:color w:val="000000" w:themeColor="text1"/>
        </w:rPr>
        <w:t xml:space="preserve"> research in the field of Applied Behavior Analysis also conducted applied research </w:t>
      </w:r>
      <w:r w:rsidR="008E6365" w:rsidRPr="00D76162">
        <w:rPr>
          <w:rFonts w:ascii="Times" w:eastAsia="Times New Roman" w:hAnsi="Times" w:cs="Times New Roman"/>
          <w:snapToGrid w:val="0"/>
          <w:color w:val="000000" w:themeColor="text1"/>
        </w:rPr>
        <w:lastRenderedPageBreak/>
        <w:t>without an emphasis on the null hypothesis significance testing (NHST)</w:t>
      </w:r>
      <w:r w:rsidR="00036B17" w:rsidRPr="00D76162">
        <w:rPr>
          <w:rFonts w:ascii="Times" w:eastAsia="Times New Roman" w:hAnsi="Times" w:cs="Times New Roman"/>
          <w:snapToGrid w:val="0"/>
          <w:color w:val="000000" w:themeColor="text1"/>
        </w:rPr>
        <w:t xml:space="preserve"> approach</w:t>
      </w:r>
      <w:r w:rsidR="008E6365" w:rsidRPr="00D76162">
        <w:rPr>
          <w:rFonts w:ascii="Times" w:eastAsia="Times New Roman" w:hAnsi="Times" w:cs="Times New Roman"/>
          <w:snapToGrid w:val="0"/>
          <w:color w:val="000000" w:themeColor="text1"/>
        </w:rPr>
        <w:t>.  Therefore, s</w:t>
      </w:r>
      <w:r w:rsidR="00921FFF" w:rsidRPr="00D76162">
        <w:rPr>
          <w:rFonts w:ascii="Times" w:eastAsia="Times New Roman" w:hAnsi="Times" w:cs="Times New Roman"/>
          <w:snapToGrid w:val="0"/>
          <w:color w:val="000000" w:themeColor="text1"/>
        </w:rPr>
        <w:t xml:space="preserve">ome early applications of Skinner’s basic research findings were published in JEAB (e.g., Ayllon &amp; Michael, 1959), but this journal was exclusively devoted to the publication of basic research and not applied research with emphasis on the ABA approach.  </w:t>
      </w:r>
      <w:r w:rsidR="008E6365" w:rsidRPr="00D76162">
        <w:rPr>
          <w:rFonts w:ascii="Times" w:eastAsia="Times New Roman" w:hAnsi="Times" w:cs="Times New Roman"/>
          <w:snapToGrid w:val="0"/>
          <w:color w:val="000000" w:themeColor="text1"/>
        </w:rPr>
        <w:t xml:space="preserve">During early applications of Skinner’s basic research findings, some </w:t>
      </w:r>
      <w:r w:rsidR="00806785" w:rsidRPr="00D76162">
        <w:rPr>
          <w:rFonts w:ascii="Times" w:eastAsia="Times New Roman" w:hAnsi="Times" w:cs="Times New Roman"/>
          <w:snapToGrid w:val="0"/>
          <w:color w:val="000000" w:themeColor="text1"/>
        </w:rPr>
        <w:t>behavior analyst</w:t>
      </w:r>
      <w:r w:rsidR="001E1183" w:rsidRPr="00D76162">
        <w:rPr>
          <w:rFonts w:ascii="Times" w:eastAsia="Times New Roman" w:hAnsi="Times" w:cs="Times New Roman"/>
          <w:snapToGrid w:val="0"/>
          <w:color w:val="000000" w:themeColor="text1"/>
        </w:rPr>
        <w:t>s</w:t>
      </w:r>
      <w:r w:rsidR="00806785" w:rsidRPr="00D76162">
        <w:rPr>
          <w:rFonts w:ascii="Times" w:eastAsia="Times New Roman" w:hAnsi="Times" w:cs="Times New Roman"/>
          <w:snapToGrid w:val="0"/>
          <w:color w:val="000000" w:themeColor="text1"/>
        </w:rPr>
        <w:t xml:space="preserve"> </w:t>
      </w:r>
      <w:r w:rsidR="008E6365" w:rsidRPr="00D76162">
        <w:rPr>
          <w:rFonts w:ascii="Times" w:eastAsia="Times New Roman" w:hAnsi="Times" w:cs="Times New Roman"/>
          <w:snapToGrid w:val="0"/>
          <w:color w:val="000000" w:themeColor="text1"/>
        </w:rPr>
        <w:t>were lucky enough to publish their applied research findings in non-Skinnerian journals.  For example,</w:t>
      </w:r>
      <w:r w:rsidR="004B77A4" w:rsidRPr="00D76162">
        <w:rPr>
          <w:rFonts w:ascii="Times" w:eastAsia="Times New Roman" w:hAnsi="Times" w:cs="Times New Roman"/>
          <w:snapToGrid w:val="0"/>
          <w:color w:val="000000" w:themeColor="text1"/>
        </w:rPr>
        <w:t xml:space="preserve"> Fuller (1949) published a paper in the </w:t>
      </w:r>
      <w:r w:rsidR="004B77A4" w:rsidRPr="00D76162">
        <w:rPr>
          <w:rFonts w:ascii="Times" w:eastAsia="Times New Roman" w:hAnsi="Times" w:cs="Times New Roman"/>
          <w:i/>
          <w:snapToGrid w:val="0"/>
          <w:color w:val="000000" w:themeColor="text1"/>
        </w:rPr>
        <w:t>American Journal of Psychology</w:t>
      </w:r>
      <w:r w:rsidR="006F1E76" w:rsidRPr="00D76162">
        <w:rPr>
          <w:rFonts w:ascii="Times" w:eastAsia="Times New Roman" w:hAnsi="Times" w:cs="Times New Roman"/>
          <w:i/>
          <w:snapToGrid w:val="0"/>
          <w:color w:val="000000" w:themeColor="text1"/>
        </w:rPr>
        <w:t xml:space="preserve"> </w:t>
      </w:r>
      <w:r w:rsidR="004B77A4" w:rsidRPr="00D76162">
        <w:rPr>
          <w:rFonts w:ascii="Times" w:eastAsia="Times New Roman" w:hAnsi="Times" w:cs="Times New Roman"/>
          <w:snapToGrid w:val="0"/>
          <w:color w:val="000000" w:themeColor="text1"/>
        </w:rPr>
        <w:t xml:space="preserve"> entitled “operant conditioning of a vegetarian human organism.” </w:t>
      </w:r>
      <w:r w:rsidR="008E6365" w:rsidRPr="00D76162">
        <w:rPr>
          <w:rFonts w:ascii="Times" w:eastAsia="Times New Roman" w:hAnsi="Times" w:cs="Times New Roman"/>
          <w:snapToGrid w:val="0"/>
          <w:color w:val="000000" w:themeColor="text1"/>
        </w:rPr>
        <w:t>William</w:t>
      </w:r>
      <w:r w:rsidR="0019053F" w:rsidRPr="00D76162">
        <w:rPr>
          <w:rFonts w:ascii="Times" w:eastAsia="Times New Roman" w:hAnsi="Times" w:cs="Times New Roman"/>
          <w:snapToGrid w:val="0"/>
          <w:color w:val="000000" w:themeColor="text1"/>
        </w:rPr>
        <w:t>s</w:t>
      </w:r>
      <w:r w:rsidR="008E6365" w:rsidRPr="00D76162">
        <w:rPr>
          <w:rFonts w:ascii="Times" w:eastAsia="Times New Roman" w:hAnsi="Times" w:cs="Times New Roman"/>
          <w:snapToGrid w:val="0"/>
          <w:color w:val="000000" w:themeColor="text1"/>
        </w:rPr>
        <w:t xml:space="preserve"> (1959) use the extinction technique (developed in </w:t>
      </w:r>
      <w:r w:rsidRPr="00D76162">
        <w:rPr>
          <w:rFonts w:ascii="Times" w:eastAsia="Times New Roman" w:hAnsi="Times" w:cs="Times New Roman"/>
          <w:snapToGrid w:val="0"/>
          <w:color w:val="000000" w:themeColor="text1"/>
        </w:rPr>
        <w:t xml:space="preserve">operant </w:t>
      </w:r>
      <w:r w:rsidR="008E6365" w:rsidRPr="00D76162">
        <w:rPr>
          <w:rFonts w:ascii="Times" w:eastAsia="Times New Roman" w:hAnsi="Times" w:cs="Times New Roman"/>
          <w:snapToGrid w:val="0"/>
          <w:color w:val="000000" w:themeColor="text1"/>
        </w:rPr>
        <w:t xml:space="preserve">basic research) to eliminate tantrum behavior and the study was published in the </w:t>
      </w:r>
      <w:r w:rsidR="008E6365" w:rsidRPr="00D76162">
        <w:rPr>
          <w:rFonts w:ascii="Times" w:eastAsia="Times New Roman" w:hAnsi="Times" w:cs="Times New Roman"/>
          <w:i/>
          <w:snapToGrid w:val="0"/>
          <w:color w:val="000000" w:themeColor="text1"/>
        </w:rPr>
        <w:t>Journal of Abnormal Social Psychology</w:t>
      </w:r>
      <w:r w:rsidR="004B77A4" w:rsidRPr="00D76162">
        <w:rPr>
          <w:rFonts w:ascii="Times" w:eastAsia="Times New Roman" w:hAnsi="Times" w:cs="Times New Roman"/>
          <w:snapToGrid w:val="0"/>
          <w:color w:val="000000" w:themeColor="text1"/>
        </w:rPr>
        <w:t xml:space="preserve">.  Brady and Lind (1961) published an article in the </w:t>
      </w:r>
      <w:r w:rsidR="004B77A4" w:rsidRPr="00D76162">
        <w:rPr>
          <w:rFonts w:ascii="Times" w:eastAsia="Times New Roman" w:hAnsi="Times" w:cs="Times New Roman"/>
          <w:i/>
          <w:snapToGrid w:val="0"/>
          <w:color w:val="000000" w:themeColor="text1"/>
        </w:rPr>
        <w:t>Archives of General Psychology</w:t>
      </w:r>
      <w:r w:rsidR="004B77A4" w:rsidRPr="00D76162">
        <w:rPr>
          <w:rFonts w:ascii="Times" w:eastAsia="Times New Roman" w:hAnsi="Times" w:cs="Times New Roman"/>
          <w:snapToGrid w:val="0"/>
          <w:color w:val="000000" w:themeColor="text1"/>
        </w:rPr>
        <w:t xml:space="preserve"> demonstrating the role of operant conditioning techniques in the management of hysterical blindness.</w:t>
      </w:r>
      <w:r w:rsidR="007144A0" w:rsidRPr="00D76162">
        <w:rPr>
          <w:rFonts w:ascii="Times" w:eastAsia="Times New Roman" w:hAnsi="Times" w:cs="Times New Roman"/>
          <w:snapToGrid w:val="0"/>
          <w:color w:val="000000" w:themeColor="text1"/>
        </w:rPr>
        <w:t xml:space="preserve">  </w:t>
      </w:r>
    </w:p>
    <w:p w14:paraId="4248E743" w14:textId="0FD29246" w:rsidR="00C70956" w:rsidRPr="00D76162" w:rsidRDefault="00A476D4"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4B77A4" w:rsidRPr="00D76162">
        <w:rPr>
          <w:rFonts w:ascii="Times" w:eastAsia="Times New Roman" w:hAnsi="Times" w:cs="Times New Roman"/>
          <w:snapToGrid w:val="0"/>
          <w:color w:val="000000" w:themeColor="text1"/>
        </w:rPr>
        <w:t>Over time, however, applied behavior  analysts encountered significant problems publishing their applied research findings with  emphasis on Skinner’s methodology because they did not formulate hypothesis</w:t>
      </w:r>
      <w:r w:rsidR="00DB2194" w:rsidRPr="00D76162">
        <w:rPr>
          <w:rFonts w:ascii="Times" w:eastAsia="Times New Roman" w:hAnsi="Times" w:cs="Times New Roman"/>
          <w:snapToGrid w:val="0"/>
          <w:color w:val="000000" w:themeColor="text1"/>
        </w:rPr>
        <w:t xml:space="preserve">, </w:t>
      </w:r>
      <w:r w:rsidR="003908A0" w:rsidRPr="00D76162">
        <w:rPr>
          <w:rFonts w:ascii="Times" w:eastAsia="Times New Roman" w:hAnsi="Times" w:cs="Times New Roman"/>
          <w:snapToGrid w:val="0"/>
          <w:color w:val="000000" w:themeColor="text1"/>
        </w:rPr>
        <w:t xml:space="preserve">did not consider the </w:t>
      </w:r>
      <w:r w:rsidR="00D3711D" w:rsidRPr="00D76162">
        <w:rPr>
          <w:rFonts w:ascii="Times" w:eastAsia="Times New Roman" w:hAnsi="Times" w:cs="Times New Roman"/>
          <w:snapToGrid w:val="0"/>
          <w:color w:val="000000" w:themeColor="text1"/>
        </w:rPr>
        <w:t>NHST</w:t>
      </w:r>
      <w:r w:rsidR="003908A0" w:rsidRPr="00D76162">
        <w:rPr>
          <w:rFonts w:ascii="Times" w:eastAsia="Times New Roman" w:hAnsi="Times" w:cs="Times New Roman"/>
          <w:snapToGrid w:val="0"/>
          <w:color w:val="000000" w:themeColor="text1"/>
        </w:rPr>
        <w:t xml:space="preserve"> approach in the analysis of results, and  did not emphasize </w:t>
      </w:r>
      <w:r w:rsidR="00DB5E31" w:rsidRPr="00D76162">
        <w:rPr>
          <w:rFonts w:ascii="Times" w:eastAsia="Times New Roman" w:hAnsi="Times" w:cs="Times New Roman"/>
          <w:snapToGrid w:val="0"/>
          <w:color w:val="000000" w:themeColor="text1"/>
        </w:rPr>
        <w:t xml:space="preserve">between- </w:t>
      </w:r>
      <w:r w:rsidR="00DB2194" w:rsidRPr="00D76162">
        <w:rPr>
          <w:rFonts w:ascii="Times" w:eastAsia="Times New Roman" w:hAnsi="Times" w:cs="Times New Roman"/>
          <w:snapToGrid w:val="0"/>
          <w:color w:val="000000" w:themeColor="text1"/>
        </w:rPr>
        <w:t>group experimental designs (i.e., control versus experimental subjects</w:t>
      </w:r>
      <w:r w:rsidR="003908A0" w:rsidRPr="00D76162">
        <w:rPr>
          <w:rFonts w:ascii="Times" w:eastAsia="Times New Roman" w:hAnsi="Times" w:cs="Times New Roman"/>
          <w:snapToGrid w:val="0"/>
          <w:color w:val="000000" w:themeColor="text1"/>
        </w:rPr>
        <w:t>; see Paniagua, 20001, p. 37</w:t>
      </w:r>
      <w:r w:rsidR="00DB2194" w:rsidRPr="00D76162">
        <w:rPr>
          <w:rFonts w:ascii="Times" w:eastAsia="Times New Roman" w:hAnsi="Times" w:cs="Times New Roman"/>
          <w:snapToGrid w:val="0"/>
          <w:color w:val="000000" w:themeColor="text1"/>
        </w:rPr>
        <w:t>). Like the case with Skinner</w:t>
      </w:r>
      <w:r w:rsidR="003908A0" w:rsidRPr="00D76162">
        <w:rPr>
          <w:rFonts w:ascii="Times" w:eastAsia="Times New Roman" w:hAnsi="Times" w:cs="Times New Roman"/>
          <w:snapToGrid w:val="0"/>
          <w:color w:val="000000" w:themeColor="text1"/>
        </w:rPr>
        <w:t>ian</w:t>
      </w:r>
      <w:r w:rsidR="00DB2194" w:rsidRPr="00D76162">
        <w:rPr>
          <w:rFonts w:ascii="Times" w:eastAsia="Times New Roman" w:hAnsi="Times" w:cs="Times New Roman"/>
          <w:snapToGrid w:val="0"/>
          <w:color w:val="000000" w:themeColor="text1"/>
        </w:rPr>
        <w:t xml:space="preserve"> basic research, applied behavior analysts </w:t>
      </w:r>
      <w:r w:rsidR="00806785" w:rsidRPr="00D76162">
        <w:rPr>
          <w:rFonts w:ascii="Times" w:eastAsia="Times New Roman" w:hAnsi="Times" w:cs="Times New Roman"/>
          <w:snapToGrid w:val="0"/>
          <w:color w:val="000000" w:themeColor="text1"/>
        </w:rPr>
        <w:t xml:space="preserve">investigate </w:t>
      </w:r>
      <w:r w:rsidR="00DB2194" w:rsidRPr="00D76162">
        <w:rPr>
          <w:rFonts w:ascii="Times" w:eastAsia="Times New Roman" w:hAnsi="Times" w:cs="Times New Roman"/>
          <w:snapToGrid w:val="0"/>
          <w:color w:val="000000" w:themeColor="text1"/>
        </w:rPr>
        <w:t xml:space="preserve">the </w:t>
      </w:r>
      <w:r w:rsidR="002408F7" w:rsidRPr="00D76162">
        <w:rPr>
          <w:rFonts w:ascii="Times" w:eastAsia="Times New Roman" w:hAnsi="Times" w:cs="Times New Roman"/>
          <w:snapToGrid w:val="0"/>
          <w:color w:val="000000" w:themeColor="text1"/>
        </w:rPr>
        <w:t xml:space="preserve">effectiveness of the </w:t>
      </w:r>
      <w:r w:rsidR="00DB2194" w:rsidRPr="00D76162">
        <w:rPr>
          <w:rFonts w:ascii="Times" w:eastAsia="Times New Roman" w:hAnsi="Times" w:cs="Times New Roman"/>
          <w:snapToGrid w:val="0"/>
          <w:color w:val="000000" w:themeColor="text1"/>
        </w:rPr>
        <w:t xml:space="preserve">particular </w:t>
      </w:r>
      <w:r w:rsidR="002408F7" w:rsidRPr="00D76162">
        <w:rPr>
          <w:rFonts w:ascii="Times" w:eastAsia="Times New Roman" w:hAnsi="Times" w:cs="Times New Roman"/>
          <w:snapToGrid w:val="0"/>
          <w:color w:val="000000" w:themeColor="text1"/>
        </w:rPr>
        <w:t xml:space="preserve">applied behavior analysis treatment or intervention </w:t>
      </w:r>
      <w:r w:rsidR="00806785" w:rsidRPr="00D76162">
        <w:rPr>
          <w:rFonts w:ascii="Times" w:eastAsia="Times New Roman" w:hAnsi="Times" w:cs="Times New Roman"/>
          <w:snapToGrid w:val="0"/>
          <w:color w:val="000000" w:themeColor="text1"/>
        </w:rPr>
        <w:t xml:space="preserve"> (e.g., token economy program, extinction</w:t>
      </w:r>
      <w:r w:rsidR="002408F7" w:rsidRPr="00D76162">
        <w:rPr>
          <w:rFonts w:ascii="Times" w:eastAsia="Times New Roman" w:hAnsi="Times" w:cs="Times New Roman"/>
          <w:snapToGrid w:val="0"/>
          <w:color w:val="000000" w:themeColor="text1"/>
        </w:rPr>
        <w:t xml:space="preserve"> technique, </w:t>
      </w:r>
      <w:r w:rsidR="00806785" w:rsidRPr="00D76162">
        <w:rPr>
          <w:rFonts w:ascii="Times" w:eastAsia="Times New Roman" w:hAnsi="Times" w:cs="Times New Roman"/>
          <w:snapToGrid w:val="0"/>
          <w:color w:val="000000" w:themeColor="text1"/>
        </w:rPr>
        <w:t xml:space="preserve">differential </w:t>
      </w:r>
      <w:r w:rsidR="002408F7" w:rsidRPr="00D76162">
        <w:rPr>
          <w:rFonts w:ascii="Times" w:eastAsia="Times New Roman" w:hAnsi="Times" w:cs="Times New Roman"/>
          <w:snapToGrid w:val="0"/>
          <w:color w:val="000000" w:themeColor="text1"/>
        </w:rPr>
        <w:t>reinforcement of incompatible behavior, overcorrection technique, etc.</w:t>
      </w:r>
      <w:r w:rsidR="00D3711D" w:rsidRPr="00D76162">
        <w:rPr>
          <w:rFonts w:ascii="Times" w:eastAsia="Times New Roman" w:hAnsi="Times" w:cs="Times New Roman"/>
          <w:snapToGrid w:val="0"/>
          <w:color w:val="000000" w:themeColor="text1"/>
        </w:rPr>
        <w:t xml:space="preserve">, see </w:t>
      </w:r>
      <w:r w:rsidR="00401F96" w:rsidRPr="00D76162">
        <w:rPr>
          <w:rFonts w:ascii="Times" w:eastAsia="Times New Roman" w:hAnsi="Times" w:cs="Times New Roman"/>
          <w:snapToGrid w:val="0"/>
          <w:color w:val="000000" w:themeColor="text1"/>
        </w:rPr>
        <w:t>Paniagua, 2018, pp. 83-95</w:t>
      </w:r>
      <w:r w:rsidR="002408F7" w:rsidRPr="00D76162">
        <w:rPr>
          <w:rFonts w:ascii="Times" w:eastAsia="Times New Roman" w:hAnsi="Times" w:cs="Times New Roman"/>
          <w:snapToGrid w:val="0"/>
          <w:color w:val="000000" w:themeColor="text1"/>
        </w:rPr>
        <w:t xml:space="preserve">) with a single </w:t>
      </w:r>
      <w:r w:rsidR="00DB2194" w:rsidRPr="00D76162">
        <w:rPr>
          <w:rFonts w:ascii="Times" w:eastAsia="Times New Roman" w:hAnsi="Times" w:cs="Times New Roman"/>
          <w:snapToGrid w:val="0"/>
          <w:color w:val="000000" w:themeColor="text1"/>
        </w:rPr>
        <w:t xml:space="preserve">subject and the results </w:t>
      </w:r>
      <w:r w:rsidR="0099127C" w:rsidRPr="00D76162">
        <w:rPr>
          <w:rFonts w:ascii="Times" w:eastAsia="Times New Roman" w:hAnsi="Times" w:cs="Times New Roman"/>
          <w:snapToGrid w:val="0"/>
          <w:color w:val="000000" w:themeColor="text1"/>
        </w:rPr>
        <w:t>are</w:t>
      </w:r>
      <w:r w:rsidR="00DB2194" w:rsidRPr="00D76162">
        <w:rPr>
          <w:rFonts w:ascii="Times" w:eastAsia="Times New Roman" w:hAnsi="Times" w:cs="Times New Roman"/>
          <w:snapToGrid w:val="0"/>
          <w:color w:val="000000" w:themeColor="text1"/>
        </w:rPr>
        <w:t xml:space="preserve"> analyzed with the so called </w:t>
      </w:r>
      <w:r w:rsidR="00DB2194" w:rsidRPr="00D76162">
        <w:rPr>
          <w:rFonts w:ascii="Times" w:eastAsia="Times New Roman" w:hAnsi="Times" w:cs="Times New Roman"/>
          <w:i/>
          <w:snapToGrid w:val="0"/>
          <w:color w:val="000000" w:themeColor="text1"/>
        </w:rPr>
        <w:t>single-case research designs</w:t>
      </w:r>
      <w:r w:rsidR="00DB2194" w:rsidRPr="00D76162">
        <w:rPr>
          <w:rFonts w:ascii="Times" w:eastAsia="Times New Roman" w:hAnsi="Times" w:cs="Times New Roman"/>
          <w:snapToGrid w:val="0"/>
          <w:color w:val="000000" w:themeColor="text1"/>
        </w:rPr>
        <w:t xml:space="preserve"> </w:t>
      </w:r>
      <w:r w:rsidR="00FA41A1" w:rsidRPr="00D76162">
        <w:rPr>
          <w:rFonts w:ascii="Times" w:eastAsia="Times New Roman" w:hAnsi="Times" w:cs="Times New Roman"/>
          <w:snapToGrid w:val="0"/>
          <w:color w:val="000000" w:themeColor="text1"/>
        </w:rPr>
        <w:t xml:space="preserve"> or </w:t>
      </w:r>
      <w:r w:rsidR="00FA41A1" w:rsidRPr="00D76162">
        <w:rPr>
          <w:rFonts w:ascii="Times" w:eastAsia="Times New Roman" w:hAnsi="Times" w:cs="Times New Roman"/>
          <w:i/>
          <w:snapToGrid w:val="0"/>
          <w:color w:val="000000" w:themeColor="text1"/>
        </w:rPr>
        <w:t>intrasubject-replication designs</w:t>
      </w:r>
      <w:r w:rsidR="00FA41A1" w:rsidRPr="00D76162">
        <w:rPr>
          <w:rFonts w:ascii="Times" w:eastAsia="Times New Roman" w:hAnsi="Times" w:cs="Times New Roman"/>
          <w:snapToGrid w:val="0"/>
          <w:color w:val="000000" w:themeColor="text1"/>
        </w:rPr>
        <w:t xml:space="preserve">  </w:t>
      </w:r>
      <w:r w:rsidR="00DB2194" w:rsidRPr="00D76162">
        <w:rPr>
          <w:rFonts w:ascii="Times" w:eastAsia="Times New Roman" w:hAnsi="Times" w:cs="Times New Roman"/>
          <w:snapToGrid w:val="0"/>
          <w:color w:val="000000" w:themeColor="text1"/>
        </w:rPr>
        <w:t>including, for example, reversal designs (A = baseline-B=intervention/treatment-A= a return to baseline)</w:t>
      </w:r>
      <w:r w:rsidR="00AB08C9" w:rsidRPr="00D76162">
        <w:rPr>
          <w:rFonts w:ascii="Times" w:eastAsia="Times New Roman" w:hAnsi="Times" w:cs="Times New Roman"/>
          <w:snapToGrid w:val="0"/>
          <w:color w:val="000000" w:themeColor="text1"/>
        </w:rPr>
        <w:t>,</w:t>
      </w:r>
      <w:r w:rsidR="00DB2194" w:rsidRPr="00D76162">
        <w:rPr>
          <w:rFonts w:ascii="Times" w:eastAsia="Times New Roman" w:hAnsi="Times" w:cs="Times New Roman"/>
          <w:snapToGrid w:val="0"/>
          <w:color w:val="000000" w:themeColor="text1"/>
        </w:rPr>
        <w:t xml:space="preserve"> multiple-baseline designs across subjects, behaviors, </w:t>
      </w:r>
      <w:r w:rsidR="00F74B48" w:rsidRPr="00D76162">
        <w:rPr>
          <w:rFonts w:ascii="Times" w:eastAsia="Times New Roman" w:hAnsi="Times" w:cs="Times New Roman"/>
          <w:snapToGrid w:val="0"/>
          <w:color w:val="000000" w:themeColor="text1"/>
        </w:rPr>
        <w:t xml:space="preserve"> or </w:t>
      </w:r>
      <w:r w:rsidR="00DB2194" w:rsidRPr="00D76162">
        <w:rPr>
          <w:rFonts w:ascii="Times" w:eastAsia="Times New Roman" w:hAnsi="Times" w:cs="Times New Roman"/>
          <w:snapToGrid w:val="0"/>
          <w:color w:val="000000" w:themeColor="text1"/>
        </w:rPr>
        <w:t>settings</w:t>
      </w:r>
      <w:r w:rsidR="004B77A4"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w:t>
      </w:r>
      <w:r w:rsidR="00272165" w:rsidRPr="00D76162">
        <w:rPr>
          <w:rFonts w:ascii="Times" w:eastAsia="Times New Roman" w:hAnsi="Times" w:cs="Times New Roman"/>
          <w:snapToGrid w:val="0"/>
          <w:color w:val="000000" w:themeColor="text1"/>
        </w:rPr>
        <w:t xml:space="preserve">Hersen &amp; Barlow, 1976; </w:t>
      </w:r>
      <w:r w:rsidR="00DB5E31" w:rsidRPr="00D76162">
        <w:rPr>
          <w:rFonts w:ascii="Times" w:eastAsia="Times New Roman" w:hAnsi="Times" w:cs="Times New Roman"/>
          <w:snapToGrid w:val="0"/>
          <w:color w:val="000000" w:themeColor="text1"/>
        </w:rPr>
        <w:t>Kazdin, 1980; Kratochwill &amp; Levin, 2014</w:t>
      </w:r>
      <w:r w:rsidR="00401F96" w:rsidRPr="00D76162">
        <w:rPr>
          <w:rFonts w:ascii="Times" w:eastAsia="Times New Roman" w:hAnsi="Times" w:cs="Times New Roman"/>
          <w:snapToGrid w:val="0"/>
          <w:color w:val="000000" w:themeColor="text1"/>
        </w:rPr>
        <w:t>; Paniagua, 2018, pp. 95-100</w:t>
      </w:r>
      <w:r w:rsidR="00AB08C9" w:rsidRPr="00D76162">
        <w:rPr>
          <w:rFonts w:ascii="Times" w:eastAsia="Times New Roman" w:hAnsi="Times" w:cs="Times New Roman"/>
          <w:snapToGrid w:val="0"/>
          <w:color w:val="000000" w:themeColor="text1"/>
        </w:rPr>
        <w:t>), and multiple-baseline designs across examplars (</w:t>
      </w:r>
      <w:r w:rsidR="00DB5E31" w:rsidRPr="00D76162">
        <w:rPr>
          <w:rFonts w:ascii="Times" w:eastAsia="Times New Roman" w:hAnsi="Times" w:cs="Times New Roman"/>
          <w:snapToGrid w:val="0"/>
          <w:color w:val="000000" w:themeColor="text1"/>
        </w:rPr>
        <w:t>Paniagua, 1990</w:t>
      </w:r>
      <w:r w:rsidR="000F0883" w:rsidRPr="00D76162">
        <w:rPr>
          <w:rFonts w:ascii="Times" w:eastAsia="Times New Roman" w:hAnsi="Times" w:cs="Times New Roman"/>
          <w:snapToGrid w:val="0"/>
          <w:color w:val="000000" w:themeColor="text1"/>
        </w:rPr>
        <w:t>a</w:t>
      </w:r>
      <w:r w:rsidR="00DB5E31" w:rsidRPr="00D76162">
        <w:rPr>
          <w:rFonts w:ascii="Times" w:eastAsia="Times New Roman" w:hAnsi="Times" w:cs="Times New Roman"/>
          <w:snapToGrid w:val="0"/>
          <w:color w:val="000000" w:themeColor="text1"/>
        </w:rPr>
        <w:t xml:space="preserve">). Therefore, in 1968 applied behavior analysts also created their own journal to be able to publish articulos without null hypothesis and significance testing: </w:t>
      </w:r>
      <w:r w:rsidR="00DB5E31" w:rsidRPr="00D76162">
        <w:rPr>
          <w:rFonts w:ascii="Times" w:eastAsia="Times New Roman" w:hAnsi="Times" w:cs="Times New Roman"/>
          <w:i/>
          <w:snapToGrid w:val="0"/>
          <w:color w:val="000000" w:themeColor="text1"/>
        </w:rPr>
        <w:t>Journal of Applied Behavior Analysis</w:t>
      </w:r>
      <w:r w:rsidR="00DB5E31" w:rsidRPr="00D76162">
        <w:rPr>
          <w:rFonts w:ascii="Times" w:eastAsia="Times New Roman" w:hAnsi="Times" w:cs="Times New Roman"/>
          <w:snapToGrid w:val="0"/>
          <w:color w:val="000000" w:themeColor="text1"/>
        </w:rPr>
        <w:t xml:space="preserve"> (JABA).</w:t>
      </w:r>
      <w:r w:rsidR="003908A0" w:rsidRPr="00D76162">
        <w:rPr>
          <w:rFonts w:ascii="Times" w:eastAsia="Times New Roman" w:hAnsi="Times" w:cs="Times New Roman"/>
          <w:snapToGrid w:val="0"/>
          <w:color w:val="000000" w:themeColor="text1"/>
        </w:rPr>
        <w:t xml:space="preserve"> A review of articles published in JABA shows  the significant scientific contributions of such articles in psychology, and without the need to be</w:t>
      </w:r>
      <w:r w:rsidR="00FA41A1" w:rsidRPr="00D76162">
        <w:rPr>
          <w:rFonts w:ascii="Times" w:eastAsia="Times New Roman" w:hAnsi="Times" w:cs="Times New Roman"/>
          <w:snapToGrid w:val="0"/>
          <w:color w:val="000000" w:themeColor="text1"/>
        </w:rPr>
        <w:t xml:space="preserve"> worried about Type I and Type II errors in the  null hypothesis significance testing approach</w:t>
      </w:r>
      <w:r w:rsidR="00A238A0" w:rsidRPr="00D76162">
        <w:rPr>
          <w:rFonts w:ascii="Times" w:eastAsia="Times New Roman" w:hAnsi="Times" w:cs="Times New Roman"/>
          <w:snapToGrid w:val="0"/>
          <w:color w:val="000000" w:themeColor="text1"/>
        </w:rPr>
        <w:t xml:space="preserve"> (</w:t>
      </w:r>
      <w:r w:rsidR="00C70956" w:rsidRPr="00D76162">
        <w:rPr>
          <w:rFonts w:ascii="Times" w:eastAsia="Times New Roman" w:hAnsi="Times" w:cs="Times New Roman"/>
          <w:snapToGrid w:val="0"/>
          <w:color w:val="000000" w:themeColor="text1"/>
        </w:rPr>
        <w:t xml:space="preserve">e.g., </w:t>
      </w:r>
      <w:r w:rsidR="00C70956" w:rsidRPr="00D76162">
        <w:rPr>
          <w:rFonts w:ascii="Times" w:eastAsia="Times New Roman" w:hAnsi="Times" w:cs="Times New Roman"/>
          <w:color w:val="000000" w:themeColor="text1"/>
        </w:rPr>
        <w:t xml:space="preserve">Chapman, Fisher , Piazza ,  &amp; Kurtz, 1993; </w:t>
      </w:r>
      <w:r w:rsidR="00C70956" w:rsidRPr="00D76162">
        <w:rPr>
          <w:rFonts w:ascii="Times" w:hAnsi="Times" w:cs="Times New Roman"/>
          <w:color w:val="000000" w:themeColor="text1"/>
          <w:shd w:val="clear" w:color="auto" w:fill="FFFFFF"/>
        </w:rPr>
        <w:t xml:space="preserve">Derby, Hagopian , Fisher , Richman , Augustine, Fahs , </w:t>
      </w:r>
      <w:r w:rsidR="0019053F" w:rsidRPr="00D76162">
        <w:rPr>
          <w:rFonts w:ascii="Times" w:hAnsi="Times" w:cs="Times New Roman"/>
          <w:color w:val="000000" w:themeColor="text1"/>
          <w:shd w:val="clear" w:color="auto" w:fill="FFFFFF"/>
        </w:rPr>
        <w:t xml:space="preserve"> &amp; </w:t>
      </w:r>
      <w:r w:rsidR="00C70956" w:rsidRPr="00D76162">
        <w:rPr>
          <w:rFonts w:ascii="Times" w:hAnsi="Times" w:cs="Times New Roman"/>
          <w:color w:val="000000" w:themeColor="text1"/>
          <w:shd w:val="clear" w:color="auto" w:fill="FFFFFF"/>
        </w:rPr>
        <w:t>Thompson , 2000;</w:t>
      </w:r>
      <w:r w:rsidR="00C70956" w:rsidRPr="00D76162">
        <w:rPr>
          <w:rFonts w:ascii="Times" w:eastAsia="Times New Roman" w:hAnsi="Times" w:cs="Times New Roman"/>
          <w:snapToGrid w:val="0"/>
          <w:color w:val="000000" w:themeColor="text1"/>
        </w:rPr>
        <w:t xml:space="preserve"> </w:t>
      </w:r>
      <w:r w:rsidR="00C70956" w:rsidRPr="00D76162">
        <w:rPr>
          <w:rFonts w:ascii="Times" w:hAnsi="Times" w:cs="Times New Roman"/>
          <w:color w:val="000000" w:themeColor="text1"/>
          <w:shd w:val="clear" w:color="auto" w:fill="FFFFFF"/>
        </w:rPr>
        <w:t xml:space="preserve">Ellingson, Miltenberger, Stricker, Garlinghouse , Roberts, Galensky , </w:t>
      </w:r>
      <w:r w:rsidR="00112BED" w:rsidRPr="00D76162">
        <w:rPr>
          <w:rFonts w:ascii="Times" w:hAnsi="Times" w:cs="Times New Roman"/>
          <w:color w:val="000000" w:themeColor="text1"/>
          <w:shd w:val="clear" w:color="auto" w:fill="FFFFFF"/>
        </w:rPr>
        <w:t xml:space="preserve">&amp; </w:t>
      </w:r>
      <w:r w:rsidR="00C70956" w:rsidRPr="00D76162">
        <w:rPr>
          <w:rFonts w:ascii="Times" w:hAnsi="Times" w:cs="Times New Roman"/>
          <w:color w:val="000000" w:themeColor="text1"/>
          <w:shd w:val="clear" w:color="auto" w:fill="FFFFFF"/>
        </w:rPr>
        <w:t xml:space="preserve">Rapp, 2000; </w:t>
      </w:r>
      <w:r w:rsidR="00C70956" w:rsidRPr="00D76162">
        <w:rPr>
          <w:rFonts w:ascii="Times" w:eastAsia="Times New Roman" w:hAnsi="Times" w:cs="Times New Roman"/>
          <w:snapToGrid w:val="0"/>
          <w:color w:val="000000" w:themeColor="text1"/>
        </w:rPr>
        <w:t xml:space="preserve"> Hanley, Iwata, &amp; McCord, 2003; </w:t>
      </w:r>
      <w:r w:rsidR="00C70956" w:rsidRPr="00D76162">
        <w:rPr>
          <w:rFonts w:ascii="Times" w:hAnsi="Times" w:cs="Times New Roman"/>
          <w:color w:val="000000" w:themeColor="text1"/>
          <w:shd w:val="clear" w:color="auto" w:fill="FFFFFF"/>
        </w:rPr>
        <w:t xml:space="preserve">Iwata, Dorsey , Slifer,, Bauman, &amp;  Richman, 1994). </w:t>
      </w:r>
      <w:r w:rsidR="003908A0" w:rsidRPr="00D76162">
        <w:rPr>
          <w:rFonts w:ascii="Times" w:eastAsia="Times New Roman" w:hAnsi="Times" w:cs="Times New Roman"/>
          <w:snapToGrid w:val="0"/>
          <w:color w:val="000000" w:themeColor="text1"/>
        </w:rPr>
        <w:t xml:space="preserve"> </w:t>
      </w:r>
    </w:p>
    <w:p w14:paraId="4CB75D00" w14:textId="62FB3199" w:rsidR="009B0E3E" w:rsidRPr="00D76162" w:rsidRDefault="00DB155D" w:rsidP="00D76162">
      <w:pPr>
        <w:spacing w:line="240" w:lineRule="auto"/>
        <w:contextualSpacing/>
        <w:rPr>
          <w:rFonts w:ascii="Times" w:hAnsi="Times" w:cs="Times New Roman"/>
          <w:bCs/>
          <w:color w:val="000000" w:themeColor="text1"/>
        </w:rPr>
      </w:pPr>
      <w:r w:rsidRPr="00D76162">
        <w:rPr>
          <w:rFonts w:ascii="Times" w:eastAsia="Times New Roman" w:hAnsi="Times" w:cs="Times New Roman"/>
          <w:snapToGrid w:val="0"/>
          <w:color w:val="000000" w:themeColor="text1"/>
        </w:rPr>
        <w:tab/>
        <w:t xml:space="preserve">Examples of the author’s scientific contribution with emphasis on the </w:t>
      </w:r>
      <w:r w:rsidR="00D3711D" w:rsidRPr="00D76162">
        <w:rPr>
          <w:rFonts w:ascii="Times" w:eastAsia="Times New Roman" w:hAnsi="Times" w:cs="Times New Roman"/>
          <w:snapToGrid w:val="0"/>
          <w:color w:val="000000" w:themeColor="text1"/>
        </w:rPr>
        <w:t xml:space="preserve">applied behavior analysis approach  and </w:t>
      </w:r>
      <w:r w:rsidRPr="00D76162">
        <w:rPr>
          <w:rFonts w:ascii="Times" w:eastAsia="Times New Roman" w:hAnsi="Times" w:cs="Times New Roman"/>
          <w:snapToGrid w:val="0"/>
          <w:color w:val="000000" w:themeColor="text1"/>
        </w:rPr>
        <w:t>without the formulation of hypothes</w:t>
      </w:r>
      <w:r w:rsidR="00D3711D" w:rsidRPr="00D76162">
        <w:rPr>
          <w:rFonts w:ascii="Times" w:eastAsia="Times New Roman" w:hAnsi="Times" w:cs="Times New Roman"/>
          <w:snapToGrid w:val="0"/>
          <w:color w:val="000000" w:themeColor="text1"/>
        </w:rPr>
        <w:t xml:space="preserve">es but with an emphasis on the Skinnerian paradigm </w:t>
      </w:r>
      <w:r w:rsidR="0013523E" w:rsidRPr="00D76162">
        <w:rPr>
          <w:rFonts w:ascii="Times" w:eastAsia="Times New Roman" w:hAnsi="Times" w:cs="Times New Roman"/>
          <w:snapToGrid w:val="0"/>
          <w:color w:val="000000" w:themeColor="text1"/>
        </w:rPr>
        <w:t xml:space="preserve">(Kuhn, 1962) </w:t>
      </w:r>
      <w:r w:rsidR="00D3711D" w:rsidRPr="00D76162">
        <w:rPr>
          <w:rFonts w:ascii="Times" w:eastAsia="Times New Roman" w:hAnsi="Times" w:cs="Times New Roman"/>
          <w:snapToGrid w:val="0"/>
          <w:color w:val="000000" w:themeColor="text1"/>
        </w:rPr>
        <w:t xml:space="preserve">and single-case research designs </w:t>
      </w:r>
      <w:r w:rsidRPr="00D76162">
        <w:rPr>
          <w:rFonts w:ascii="Times" w:eastAsia="Times New Roman" w:hAnsi="Times" w:cs="Times New Roman"/>
          <w:snapToGrid w:val="0"/>
          <w:color w:val="000000" w:themeColor="text1"/>
        </w:rPr>
        <w:t xml:space="preserve">can be found in Paniagua (1987, 1990b,   2001). Additional examples  of scientific contributions in psychology outside the Skinnerian experimental approach and without an emphasis on the  null hypothesis significance testing approach can be found in </w:t>
      </w:r>
      <w:r w:rsidR="0016717F" w:rsidRPr="00D76162">
        <w:rPr>
          <w:rFonts w:ascii="Times" w:hAnsi="Times" w:cs="Times New Roman"/>
          <w:color w:val="000000" w:themeColor="text1"/>
        </w:rPr>
        <w:t xml:space="preserve">Dale, Pierre-Louis, Bogart, O’Cleirigh, and Safren (2018), </w:t>
      </w:r>
      <w:r w:rsidR="000D5535" w:rsidRPr="00D76162">
        <w:rPr>
          <w:rFonts w:ascii="Times" w:hAnsi="Times" w:cs="Times New Roman"/>
          <w:color w:val="000000" w:themeColor="text1"/>
        </w:rPr>
        <w:t xml:space="preserve"> Paniagua, Black, and Gallaway (2016), </w:t>
      </w:r>
      <w:r w:rsidRPr="00D76162">
        <w:rPr>
          <w:rFonts w:ascii="Times" w:hAnsi="Times" w:cs="Times New Roman"/>
          <w:color w:val="000000" w:themeColor="text1"/>
        </w:rPr>
        <w:t>Vartanian, Keman, and Wansink (2016),</w:t>
      </w:r>
      <w:r w:rsidR="00295830" w:rsidRPr="00D76162">
        <w:rPr>
          <w:rFonts w:ascii="Times" w:hAnsi="Times" w:cs="Times New Roman"/>
          <w:color w:val="000000" w:themeColor="text1"/>
        </w:rPr>
        <w:t xml:space="preserve">Widman,  </w:t>
      </w:r>
      <w:r w:rsidR="00295830" w:rsidRPr="00D76162">
        <w:rPr>
          <w:rFonts w:ascii="Times" w:hAnsi="Times" w:cs="Times New Roman"/>
          <w:bCs/>
          <w:color w:val="000000" w:themeColor="text1"/>
        </w:rPr>
        <w:t xml:space="preserve">Choukas-Bradley, Noar, et al. (2016), </w:t>
      </w:r>
    </w:p>
    <w:p w14:paraId="2102D0A8" w14:textId="77777777" w:rsidR="00F469A3" w:rsidRDefault="003908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EE1594" w:rsidRPr="00D76162">
        <w:rPr>
          <w:rFonts w:ascii="Times" w:eastAsia="Times New Roman" w:hAnsi="Times" w:cs="Times New Roman"/>
          <w:snapToGrid w:val="0"/>
          <w:color w:val="000000" w:themeColor="text1"/>
        </w:rPr>
        <w:t xml:space="preserve">                                                           </w:t>
      </w:r>
    </w:p>
    <w:p w14:paraId="36756FD6" w14:textId="0067966F" w:rsidR="00F67ABC" w:rsidRPr="00D76162" w:rsidRDefault="007D1169" w:rsidP="00F469A3">
      <w:pPr>
        <w:spacing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Conclusion</w:t>
      </w:r>
    </w:p>
    <w:p w14:paraId="15B3365D" w14:textId="52503224" w:rsidR="007C1AEF" w:rsidRPr="00D76162" w:rsidRDefault="007D1169" w:rsidP="00F469A3">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Despite the fact that researchers know </w:t>
      </w:r>
      <w:r w:rsidRPr="00D76162">
        <w:rPr>
          <w:rFonts w:ascii="Times" w:eastAsia="Times New Roman" w:hAnsi="Times" w:cs="Times New Roman"/>
          <w:i/>
          <w:snapToGrid w:val="0"/>
          <w:color w:val="000000" w:themeColor="text1"/>
        </w:rPr>
        <w:t>in advance</w:t>
      </w:r>
      <w:r w:rsidRPr="00D76162">
        <w:rPr>
          <w:rFonts w:ascii="Times" w:eastAsia="Times New Roman" w:hAnsi="Times" w:cs="Times New Roman"/>
          <w:snapToGrid w:val="0"/>
          <w:color w:val="000000" w:themeColor="text1"/>
        </w:rPr>
        <w:t xml:space="preserve"> that they  do not need the null hypothesis because they know they are  going to reject it with statistical  tricks, reviewers in most peer-reviewed journals want researchers  to reject it anyway if the study is going to be published.  Studies that report the “power” trick increase the chance to be accepted in peer-reviewed journals enforcing the hypothesis testing approach. Researchers, however,  </w:t>
      </w:r>
      <w:r w:rsidR="007C1AEF" w:rsidRPr="00D76162">
        <w:rPr>
          <w:rFonts w:ascii="Times" w:eastAsia="Times New Roman" w:hAnsi="Times" w:cs="Times New Roman"/>
          <w:snapToGrid w:val="0"/>
          <w:color w:val="000000" w:themeColor="text1"/>
        </w:rPr>
        <w:t xml:space="preserve">should not </w:t>
      </w:r>
      <w:r w:rsidRPr="00D76162">
        <w:rPr>
          <w:rFonts w:ascii="Times" w:eastAsia="Times New Roman" w:hAnsi="Times" w:cs="Times New Roman"/>
          <w:snapToGrid w:val="0"/>
          <w:color w:val="000000" w:themeColor="text1"/>
        </w:rPr>
        <w:t xml:space="preserve"> feel “guilty” rejecting the null hypothesis because they are aware of Cohen’s (1990) observation in that the “null hypothesis is always false (p. 1308; see also Cohen, 1994, p. 1000), but only if one knows the tricks to reject it.  </w:t>
      </w:r>
    </w:p>
    <w:p w14:paraId="5355A9E4" w14:textId="5120DF6E" w:rsidR="009117AA" w:rsidRPr="00D76162" w:rsidRDefault="00903087"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401F96" w:rsidRPr="00D76162">
        <w:rPr>
          <w:rFonts w:ascii="Times" w:eastAsia="Times New Roman" w:hAnsi="Times" w:cs="Times New Roman"/>
          <w:snapToGrid w:val="0"/>
          <w:color w:val="000000" w:themeColor="text1"/>
        </w:rPr>
        <w:t>T</w:t>
      </w:r>
      <w:r w:rsidR="00F67ABC" w:rsidRPr="00D76162">
        <w:rPr>
          <w:rFonts w:ascii="Times" w:eastAsia="Times New Roman" w:hAnsi="Times" w:cs="Times New Roman"/>
          <w:snapToGrid w:val="0"/>
          <w:color w:val="000000" w:themeColor="text1"/>
        </w:rPr>
        <w:t>he controversy with emphasis the null hypothesis significance  testing continues to be a major topic, particularly in the behavioral sciences.  This topic</w:t>
      </w:r>
      <w:r w:rsidR="00097E5C" w:rsidRPr="00D76162">
        <w:rPr>
          <w:rFonts w:ascii="Times" w:eastAsia="Times New Roman" w:hAnsi="Times" w:cs="Times New Roman"/>
          <w:snapToGrid w:val="0"/>
          <w:color w:val="000000" w:themeColor="text1"/>
        </w:rPr>
        <w:t>, however,</w:t>
      </w:r>
      <w:r w:rsidR="00F67ABC" w:rsidRPr="00D76162">
        <w:rPr>
          <w:rFonts w:ascii="Times" w:eastAsia="Times New Roman" w:hAnsi="Times" w:cs="Times New Roman"/>
          <w:snapToGrid w:val="0"/>
          <w:color w:val="000000" w:themeColor="text1"/>
        </w:rPr>
        <w:t xml:space="preserve"> is not generally of importance in the physical sciences (Schmidt and Hunter (1997).  </w:t>
      </w:r>
      <w:r w:rsidR="00401F96" w:rsidRPr="00D76162">
        <w:rPr>
          <w:rFonts w:ascii="Times" w:eastAsia="Times New Roman" w:hAnsi="Times" w:cs="Times New Roman"/>
          <w:snapToGrid w:val="0"/>
          <w:color w:val="000000" w:themeColor="text1"/>
        </w:rPr>
        <w:t xml:space="preserve">In the behavioral sciences (e.g., </w:t>
      </w:r>
      <w:r w:rsidR="00401F96" w:rsidRPr="00D76162">
        <w:rPr>
          <w:rFonts w:ascii="Times" w:hAnsi="Times" w:cs="Times New Roman"/>
          <w:color w:val="000000" w:themeColor="text1"/>
        </w:rPr>
        <w:t xml:space="preserve"> anthropology, economics, political science, Psychology, social work, sociology), </w:t>
      </w:r>
      <w:r w:rsidR="00401F96" w:rsidRPr="00D76162">
        <w:rPr>
          <w:rFonts w:ascii="Times" w:eastAsia="Times New Roman" w:hAnsi="Times" w:cs="Times New Roman"/>
          <w:snapToGrid w:val="0"/>
          <w:color w:val="000000" w:themeColor="text1"/>
        </w:rPr>
        <w:t>s</w:t>
      </w:r>
      <w:r w:rsidR="00F67ABC" w:rsidRPr="00D76162">
        <w:rPr>
          <w:rFonts w:ascii="Times" w:eastAsia="Times New Roman" w:hAnsi="Times" w:cs="Times New Roman"/>
          <w:snapToGrid w:val="0"/>
          <w:color w:val="000000" w:themeColor="text1"/>
        </w:rPr>
        <w:t xml:space="preserve">tudents in undergraduate and graduate </w:t>
      </w:r>
      <w:r w:rsidR="00F67ABC" w:rsidRPr="00D76162">
        <w:rPr>
          <w:rFonts w:ascii="Times" w:eastAsia="Times New Roman" w:hAnsi="Times" w:cs="Times New Roman"/>
          <w:snapToGrid w:val="0"/>
          <w:color w:val="000000" w:themeColor="text1"/>
        </w:rPr>
        <w:lastRenderedPageBreak/>
        <w:t>programs</w:t>
      </w:r>
      <w:r w:rsidR="009117AA" w:rsidRPr="00D76162">
        <w:rPr>
          <w:rFonts w:ascii="Times" w:eastAsia="Times New Roman" w:hAnsi="Times" w:cs="Times New Roman"/>
          <w:snapToGrid w:val="0"/>
          <w:color w:val="000000" w:themeColor="text1"/>
        </w:rPr>
        <w:t xml:space="preserve"> are told about the need for them to consider the hypothesis </w:t>
      </w:r>
      <w:r w:rsidR="00921059" w:rsidRPr="00D76162">
        <w:rPr>
          <w:rFonts w:ascii="Times" w:eastAsia="Times New Roman" w:hAnsi="Times" w:cs="Times New Roman"/>
          <w:snapToGrid w:val="0"/>
          <w:color w:val="000000" w:themeColor="text1"/>
        </w:rPr>
        <w:t>t</w:t>
      </w:r>
      <w:r w:rsidR="009117AA" w:rsidRPr="00D76162">
        <w:rPr>
          <w:rFonts w:ascii="Times" w:eastAsia="Times New Roman" w:hAnsi="Times" w:cs="Times New Roman"/>
          <w:snapToGrid w:val="0"/>
          <w:color w:val="000000" w:themeColor="text1"/>
        </w:rPr>
        <w:t>esting approach, particularly in their thesis and dissertations, but</w:t>
      </w:r>
      <w:r w:rsidR="007102CA" w:rsidRPr="00D76162">
        <w:rPr>
          <w:rFonts w:ascii="Times" w:eastAsia="Times New Roman" w:hAnsi="Times" w:cs="Times New Roman"/>
          <w:i/>
          <w:snapToGrid w:val="0"/>
          <w:color w:val="000000" w:themeColor="text1"/>
        </w:rPr>
        <w:t xml:space="preserve"> </w:t>
      </w:r>
      <w:r w:rsidR="009117AA" w:rsidRPr="00D76162">
        <w:rPr>
          <w:rFonts w:ascii="Times" w:eastAsia="Times New Roman" w:hAnsi="Times" w:cs="Times New Roman"/>
          <w:snapToGrid w:val="0"/>
          <w:color w:val="000000" w:themeColor="text1"/>
        </w:rPr>
        <w:t xml:space="preserve"> </w:t>
      </w:r>
      <w:r w:rsidR="007102CA" w:rsidRPr="00D76162">
        <w:rPr>
          <w:rFonts w:ascii="Times" w:eastAsia="Times New Roman" w:hAnsi="Times" w:cs="Times New Roman"/>
          <w:i/>
          <w:snapToGrid w:val="0"/>
          <w:color w:val="000000" w:themeColor="text1"/>
        </w:rPr>
        <w:t>they are not generally informed</w:t>
      </w:r>
      <w:r w:rsidR="007102CA" w:rsidRPr="00D76162">
        <w:rPr>
          <w:rFonts w:ascii="Times" w:eastAsia="Times New Roman" w:hAnsi="Times" w:cs="Times New Roman"/>
          <w:snapToGrid w:val="0"/>
          <w:color w:val="000000" w:themeColor="text1"/>
        </w:rPr>
        <w:t xml:space="preserve"> </w:t>
      </w:r>
      <w:r w:rsidR="009117AA" w:rsidRPr="00D76162">
        <w:rPr>
          <w:rFonts w:ascii="Times" w:eastAsia="Times New Roman" w:hAnsi="Times" w:cs="Times New Roman"/>
          <w:snapToGrid w:val="0"/>
          <w:color w:val="000000" w:themeColor="text1"/>
        </w:rPr>
        <w:t xml:space="preserve">about that controversy and that they could make significant contribution </w:t>
      </w:r>
      <w:r w:rsidR="00921059" w:rsidRPr="00D76162">
        <w:rPr>
          <w:rFonts w:ascii="Times" w:eastAsia="Times New Roman" w:hAnsi="Times" w:cs="Times New Roman"/>
          <w:snapToGrid w:val="0"/>
          <w:color w:val="000000" w:themeColor="text1"/>
        </w:rPr>
        <w:t xml:space="preserve"> to the science</w:t>
      </w:r>
      <w:r w:rsidR="009117AA" w:rsidRPr="00D76162">
        <w:rPr>
          <w:rFonts w:ascii="Times" w:eastAsia="Times New Roman" w:hAnsi="Times" w:cs="Times New Roman"/>
          <w:snapToGrid w:val="0"/>
          <w:color w:val="000000" w:themeColor="text1"/>
        </w:rPr>
        <w:t xml:space="preserve"> of psychology without formulating hypothesis</w:t>
      </w:r>
      <w:r w:rsidR="007102CA" w:rsidRPr="00D76162">
        <w:rPr>
          <w:rFonts w:ascii="Times" w:eastAsia="Times New Roman" w:hAnsi="Times" w:cs="Times New Roman"/>
          <w:snapToGrid w:val="0"/>
          <w:color w:val="000000" w:themeColor="text1"/>
        </w:rPr>
        <w:t xml:space="preserve"> (e.g., the applied behavior analysis approach)</w:t>
      </w:r>
      <w:r w:rsidR="009117AA" w:rsidRPr="00D76162">
        <w:rPr>
          <w:rFonts w:ascii="Times" w:eastAsia="Times New Roman" w:hAnsi="Times" w:cs="Times New Roman"/>
          <w:snapToGrid w:val="0"/>
          <w:color w:val="000000" w:themeColor="text1"/>
        </w:rPr>
        <w:t xml:space="preserve">. </w:t>
      </w:r>
      <w:r w:rsidR="00F67ABC" w:rsidRPr="00D76162">
        <w:rPr>
          <w:rFonts w:ascii="Times" w:eastAsia="Times New Roman" w:hAnsi="Times" w:cs="Times New Roman"/>
          <w:snapToGrid w:val="0"/>
          <w:color w:val="000000" w:themeColor="text1"/>
        </w:rPr>
        <w:t xml:space="preserve"> </w:t>
      </w:r>
      <w:r w:rsidR="009117AA" w:rsidRPr="00D76162">
        <w:rPr>
          <w:rFonts w:ascii="Times" w:eastAsia="Times New Roman" w:hAnsi="Times" w:cs="Times New Roman"/>
          <w:snapToGrid w:val="0"/>
          <w:color w:val="000000" w:themeColor="text1"/>
        </w:rPr>
        <w:t>For example,</w:t>
      </w:r>
      <w:r w:rsidR="009117AA" w:rsidRPr="00D76162">
        <w:rPr>
          <w:rFonts w:ascii="Times" w:hAnsi="Times"/>
          <w:color w:val="000000" w:themeColor="text1"/>
        </w:rPr>
        <w:t xml:space="preserve"> </w:t>
      </w:r>
      <w:r w:rsidR="009117AA" w:rsidRPr="00D76162">
        <w:rPr>
          <w:rFonts w:ascii="Times" w:eastAsia="Times New Roman" w:hAnsi="Times" w:cs="Times New Roman"/>
          <w:snapToGrid w:val="0"/>
          <w:color w:val="000000" w:themeColor="text1"/>
        </w:rPr>
        <w:t>Gliner</w:t>
      </w:r>
      <w:r w:rsidR="007102CA" w:rsidRPr="00D76162">
        <w:rPr>
          <w:rFonts w:ascii="Times" w:eastAsia="Times New Roman" w:hAnsi="Times" w:cs="Times New Roman"/>
          <w:snapToGrid w:val="0"/>
          <w:color w:val="000000" w:themeColor="text1"/>
        </w:rPr>
        <w:t xml:space="preserve"> et al. </w:t>
      </w:r>
      <w:r w:rsidR="009117AA" w:rsidRPr="00D76162">
        <w:rPr>
          <w:rFonts w:ascii="Times" w:eastAsia="Times New Roman" w:hAnsi="Times" w:cs="Times New Roman"/>
          <w:snapToGrid w:val="0"/>
          <w:color w:val="000000" w:themeColor="text1"/>
        </w:rPr>
        <w:t xml:space="preserve">(2002) reviewed six general graduate-level textbooks  and six-graduate-level textbooks in statistics.  A major finding was “the failure of most of all these [textbooks] to acknowledge that there is a controversy surrounding [null hypothesis significance testing]” (p. 90).  </w:t>
      </w:r>
    </w:p>
    <w:p w14:paraId="5CD5C3CD" w14:textId="1408D35F" w:rsidR="00063270" w:rsidRPr="00D76162" w:rsidRDefault="003F198B" w:rsidP="00D76162">
      <w:pPr>
        <w:spacing w:before="240" w:line="240" w:lineRule="auto"/>
        <w:contextualSpacing/>
        <w:rPr>
          <w:rFonts w:ascii="Times" w:hAnsi="Times" w:cs="Times New Roman"/>
          <w:color w:val="000000" w:themeColor="text1"/>
        </w:rPr>
      </w:pPr>
      <w:r w:rsidRPr="00D76162">
        <w:rPr>
          <w:rFonts w:ascii="Times" w:eastAsia="Times New Roman" w:hAnsi="Times" w:cs="Times New Roman"/>
          <w:snapToGrid w:val="0"/>
          <w:color w:val="000000" w:themeColor="text1"/>
        </w:rPr>
        <w:tab/>
      </w:r>
      <w:r w:rsidR="007C1AEF" w:rsidRPr="00D76162">
        <w:rPr>
          <w:rFonts w:ascii="Times" w:eastAsia="Times New Roman" w:hAnsi="Times" w:cs="Times New Roman"/>
          <w:snapToGrid w:val="0"/>
          <w:color w:val="000000" w:themeColor="text1"/>
        </w:rPr>
        <w:t>The good news for researchers in the behavioral sciences is that we already have evidence concerning that editors of some peer-reviewed journals are acceptin</w:t>
      </w:r>
      <w:r w:rsidR="005C2B05" w:rsidRPr="00D76162">
        <w:rPr>
          <w:rFonts w:ascii="Times" w:eastAsia="Times New Roman" w:hAnsi="Times" w:cs="Times New Roman"/>
          <w:snapToGrid w:val="0"/>
          <w:color w:val="000000" w:themeColor="text1"/>
        </w:rPr>
        <w:t>g</w:t>
      </w:r>
      <w:r w:rsidR="007C1AEF" w:rsidRPr="00D76162">
        <w:rPr>
          <w:rFonts w:ascii="Times" w:eastAsia="Times New Roman" w:hAnsi="Times" w:cs="Times New Roman"/>
          <w:snapToGrid w:val="0"/>
          <w:color w:val="000000" w:themeColor="text1"/>
        </w:rPr>
        <w:t xml:space="preserve"> articles in which the </w:t>
      </w:r>
      <w:r w:rsidR="007262FE" w:rsidRPr="00D76162">
        <w:rPr>
          <w:rFonts w:ascii="Times" w:eastAsia="Times New Roman" w:hAnsi="Times" w:cs="Times New Roman"/>
          <w:snapToGrid w:val="0"/>
          <w:color w:val="000000" w:themeColor="text1"/>
        </w:rPr>
        <w:t>n</w:t>
      </w:r>
      <w:r w:rsidR="007C1AEF" w:rsidRPr="00D76162">
        <w:rPr>
          <w:rFonts w:ascii="Times" w:eastAsia="Times New Roman" w:hAnsi="Times" w:cs="Times New Roman"/>
          <w:snapToGrid w:val="0"/>
          <w:color w:val="000000" w:themeColor="text1"/>
        </w:rPr>
        <w:t>ull hypothesis is not rejected (</w:t>
      </w:r>
      <w:r w:rsidR="007C1AEF" w:rsidRPr="00D76162">
        <w:rPr>
          <w:rFonts w:ascii="Times" w:eastAsiaTheme="minorEastAsia" w:hAnsi="Times" w:cs="Times New Roman"/>
          <w:iCs/>
          <w:color w:val="000000" w:themeColor="text1"/>
        </w:rPr>
        <w:t>Kyriacou, 2016; Spiegelhalter et al., 2000).</w:t>
      </w:r>
      <w:r w:rsidR="007C1AEF" w:rsidRPr="00D76162">
        <w:rPr>
          <w:rFonts w:ascii="Times" w:eastAsiaTheme="minorEastAsia" w:hAnsi="Times" w:cs="Times New Roman"/>
          <w:i/>
          <w:iCs/>
          <w:color w:val="000000" w:themeColor="text1"/>
        </w:rPr>
        <w:t xml:space="preserve"> </w:t>
      </w:r>
      <w:r w:rsidR="007C1AEF" w:rsidRPr="00D76162">
        <w:rPr>
          <w:rFonts w:ascii="Times" w:eastAsiaTheme="minorEastAsia" w:hAnsi="Times" w:cs="Times New Roman"/>
          <w:iCs/>
          <w:color w:val="000000" w:themeColor="text1"/>
        </w:rPr>
        <w:t>For example, in a total</w:t>
      </w:r>
      <w:r w:rsidR="007C1AEF" w:rsidRPr="00D76162">
        <w:rPr>
          <w:rFonts w:ascii="Times" w:eastAsiaTheme="minorEastAsia" w:hAnsi="Times" w:cs="Times New Roman"/>
          <w:i/>
          <w:iCs/>
          <w:color w:val="000000" w:themeColor="text1"/>
        </w:rPr>
        <w:t xml:space="preserve"> of </w:t>
      </w:r>
      <w:r w:rsidR="007C1AEF" w:rsidRPr="00D76162">
        <w:rPr>
          <w:rFonts w:ascii="Times" w:eastAsiaTheme="minorEastAsia" w:hAnsi="Times" w:cs="Times New Roman"/>
          <w:color w:val="000000" w:themeColor="text1"/>
        </w:rPr>
        <w:t xml:space="preserve"> 796 </w:t>
      </w:r>
      <w:r w:rsidR="005C2B05" w:rsidRPr="00D76162">
        <w:rPr>
          <w:rFonts w:ascii="Times" w:eastAsiaTheme="minorEastAsia" w:hAnsi="Times" w:cs="Times New Roman"/>
          <w:color w:val="000000" w:themeColor="text1"/>
        </w:rPr>
        <w:t>abstracts and 99 full-text articles reporting empirical data</w:t>
      </w:r>
      <w:r w:rsidR="007C1AEF" w:rsidRPr="00D76162">
        <w:rPr>
          <w:rFonts w:ascii="Times" w:eastAsiaTheme="minorEastAsia" w:hAnsi="Times" w:cs="Times New Roman"/>
          <w:color w:val="000000" w:themeColor="text1"/>
        </w:rPr>
        <w:t xml:space="preserve"> Chavalarias et al. (2016) </w:t>
      </w:r>
      <w:r w:rsidR="005C2B05" w:rsidRPr="00D76162">
        <w:rPr>
          <w:rFonts w:ascii="Times" w:eastAsiaTheme="minorEastAsia" w:hAnsi="Times" w:cs="Times New Roman"/>
          <w:color w:val="000000" w:themeColor="text1"/>
        </w:rPr>
        <w:t xml:space="preserve">found that  </w:t>
      </w:r>
      <w:r w:rsidR="005C2B05" w:rsidRPr="00D76162">
        <w:rPr>
          <w:rFonts w:ascii="Times" w:eastAsiaTheme="minorEastAsia" w:hAnsi="Times" w:cs="Times New Roman"/>
          <w:i/>
          <w:color w:val="000000" w:themeColor="text1"/>
        </w:rPr>
        <w:t>P</w:t>
      </w:r>
      <w:r w:rsidR="005C2B05" w:rsidRPr="00D76162">
        <w:rPr>
          <w:rFonts w:ascii="Times" w:eastAsiaTheme="minorEastAsia" w:hAnsi="Times" w:cs="Times New Roman"/>
          <w:color w:val="000000" w:themeColor="text1"/>
        </w:rPr>
        <w:t xml:space="preserve"> values were reported  in only 15.7% and 55% , respectively</w:t>
      </w:r>
      <w:r w:rsidR="0052742E" w:rsidRPr="00D76162">
        <w:rPr>
          <w:rFonts w:ascii="Times" w:eastAsiaTheme="minorEastAsia" w:hAnsi="Times" w:cs="Times New Roman"/>
          <w:color w:val="000000" w:themeColor="text1"/>
        </w:rPr>
        <w:t xml:space="preserve"> (see Kyriacou, 2016, p. 113)</w:t>
      </w:r>
      <w:r w:rsidR="005C2B05" w:rsidRPr="00D76162">
        <w:rPr>
          <w:rFonts w:ascii="Times" w:eastAsiaTheme="minorEastAsia" w:hAnsi="Times" w:cs="Times New Roman"/>
          <w:color w:val="000000" w:themeColor="text1"/>
        </w:rPr>
        <w:t xml:space="preserve">.  </w:t>
      </w:r>
      <w:r w:rsidR="009E4F0F" w:rsidRPr="00D76162">
        <w:rPr>
          <w:rFonts w:ascii="Times" w:eastAsiaTheme="minorEastAsia" w:hAnsi="Times" w:cs="Times New Roman"/>
          <w:color w:val="000000" w:themeColor="text1"/>
        </w:rPr>
        <w:t xml:space="preserve">These findings mean that in most of these publications </w:t>
      </w:r>
      <w:r w:rsidR="0059537A" w:rsidRPr="00D76162">
        <w:rPr>
          <w:rFonts w:ascii="Times" w:eastAsiaTheme="minorEastAsia" w:hAnsi="Times" w:cs="Times New Roman"/>
          <w:color w:val="000000" w:themeColor="text1"/>
        </w:rPr>
        <w:t xml:space="preserve"> the hypothesis testing approach was not emphasized. I</w:t>
      </w:r>
      <w:r w:rsidR="005C2B05" w:rsidRPr="00D76162">
        <w:rPr>
          <w:rFonts w:ascii="Times" w:eastAsiaTheme="minorEastAsia" w:hAnsi="Times" w:cs="Times New Roman"/>
          <w:color w:val="000000" w:themeColor="text1"/>
        </w:rPr>
        <w:t>n addition</w:t>
      </w:r>
      <w:r w:rsidR="0059537A" w:rsidRPr="00D76162">
        <w:rPr>
          <w:rFonts w:ascii="Times" w:eastAsiaTheme="minorEastAsia" w:hAnsi="Times" w:cs="Times New Roman"/>
          <w:color w:val="000000" w:themeColor="text1"/>
        </w:rPr>
        <w:t>,</w:t>
      </w:r>
      <w:r w:rsidR="005C2B05" w:rsidRPr="00D76162">
        <w:rPr>
          <w:rFonts w:ascii="Times" w:eastAsiaTheme="minorEastAsia" w:hAnsi="Times" w:cs="Times New Roman"/>
          <w:color w:val="000000" w:themeColor="text1"/>
        </w:rPr>
        <w:t xml:space="preserve">  The  </w:t>
      </w:r>
      <w:r w:rsidR="007C1AEF" w:rsidRPr="00D76162">
        <w:rPr>
          <w:rFonts w:ascii="Times" w:eastAsiaTheme="minorEastAsia" w:hAnsi="Times" w:cs="Times New Roman"/>
          <w:color w:val="000000" w:themeColor="text1"/>
        </w:rPr>
        <w:t xml:space="preserve"> </w:t>
      </w:r>
      <w:r w:rsidR="005C2B05" w:rsidRPr="00D76162">
        <w:rPr>
          <w:rStyle w:val="Emphasis"/>
          <w:rFonts w:ascii="Times" w:hAnsi="Times" w:cs="Times New Roman"/>
          <w:color w:val="000000" w:themeColor="text1"/>
          <w:shd w:val="clear" w:color="auto" w:fill="FFFFFF"/>
        </w:rPr>
        <w:t xml:space="preserve">Journal of Articles in Support of the Null Hypothesis </w:t>
      </w:r>
      <w:r w:rsidR="005C2B05" w:rsidRPr="00D76162">
        <w:rPr>
          <w:rStyle w:val="Emphasis"/>
          <w:rFonts w:ascii="Times" w:hAnsi="Times" w:cs="Times New Roman"/>
          <w:i w:val="0"/>
          <w:color w:val="000000" w:themeColor="text1"/>
          <w:shd w:val="clear" w:color="auto" w:fill="FFFFFF"/>
        </w:rPr>
        <w:t xml:space="preserve">was created in response to </w:t>
      </w:r>
      <w:r w:rsidR="005C2B05" w:rsidRPr="00D76162">
        <w:rPr>
          <w:rFonts w:ascii="Times" w:hAnsi="Times" w:cs="Times New Roman"/>
          <w:color w:val="000000" w:themeColor="text1"/>
          <w:shd w:val="clear" w:color="auto" w:fill="FFFFFF"/>
        </w:rPr>
        <w:t xml:space="preserve">journals and reviewers with a bias against articles that </w:t>
      </w:r>
      <w:r w:rsidR="003100CF" w:rsidRPr="00D76162">
        <w:rPr>
          <w:rFonts w:ascii="Times" w:hAnsi="Times" w:cs="Times New Roman"/>
          <w:color w:val="000000" w:themeColor="text1"/>
          <w:shd w:val="clear" w:color="auto" w:fill="FFFFFF"/>
        </w:rPr>
        <w:t xml:space="preserve">do not reject </w:t>
      </w:r>
      <w:r w:rsidR="005C2B05" w:rsidRPr="00D76162">
        <w:rPr>
          <w:rFonts w:ascii="Times" w:hAnsi="Times" w:cs="Times New Roman"/>
          <w:color w:val="000000" w:themeColor="text1"/>
          <w:shd w:val="clear" w:color="auto" w:fill="FFFFFF"/>
        </w:rPr>
        <w:t xml:space="preserve">the null hypothesis. </w:t>
      </w:r>
      <w:r w:rsidR="003100CF" w:rsidRPr="00D76162">
        <w:rPr>
          <w:rFonts w:ascii="Times" w:hAnsi="Times" w:cs="Times New Roman"/>
          <w:color w:val="000000" w:themeColor="text1"/>
          <w:shd w:val="clear" w:color="auto" w:fill="FFFFFF"/>
        </w:rPr>
        <w:t xml:space="preserve"> This journal is an outlet for researchers to be able to publish their empirical data without reaching  traditional significance levels (e.g., p</w:t>
      </w:r>
      <w:r w:rsidR="007102CA" w:rsidRPr="00D76162">
        <w:rPr>
          <w:rFonts w:ascii="Times" w:hAnsi="Times" w:cs="Times New Roman"/>
          <w:color w:val="000000" w:themeColor="text1"/>
          <w:shd w:val="clear" w:color="auto" w:fill="FFFFFF"/>
        </w:rPr>
        <w:t xml:space="preserve"> </w:t>
      </w:r>
      <w:r w:rsidR="003100CF" w:rsidRPr="00D76162">
        <w:rPr>
          <w:rFonts w:ascii="Times" w:hAnsi="Times" w:cs="Times New Roman"/>
          <w:color w:val="000000" w:themeColor="text1"/>
          <w:shd w:val="clear" w:color="auto" w:fill="FFFFFF"/>
        </w:rPr>
        <w:t xml:space="preserve">&lt;.05). The website to submit articles to this journal is </w:t>
      </w:r>
      <w:hyperlink r:id="rId8" w:history="1">
        <w:r w:rsidR="005C2B05" w:rsidRPr="00D76162">
          <w:rPr>
            <w:rStyle w:val="Hyperlink"/>
            <w:rFonts w:ascii="Times" w:hAnsi="Times" w:cs="Times New Roman"/>
            <w:color w:val="000000" w:themeColor="text1"/>
            <w:shd w:val="clear" w:color="auto" w:fill="FFFFFF"/>
          </w:rPr>
          <w:t>http://www.jasnh.com</w:t>
        </w:r>
      </w:hyperlink>
      <w:r w:rsidR="005C2B05" w:rsidRPr="00D76162">
        <w:rPr>
          <w:rFonts w:ascii="Times" w:hAnsi="Times" w:cs="Times New Roman"/>
          <w:color w:val="000000" w:themeColor="text1"/>
          <w:shd w:val="clear" w:color="auto" w:fill="FFFFFF"/>
        </w:rPr>
        <w:t>.</w:t>
      </w:r>
      <w:r w:rsidR="003100CF" w:rsidRPr="00D76162">
        <w:rPr>
          <w:rFonts w:ascii="Times" w:hAnsi="Times" w:cs="Times New Roman"/>
          <w:color w:val="000000" w:themeColor="text1"/>
          <w:shd w:val="clear" w:color="auto" w:fill="FFFFFF"/>
        </w:rPr>
        <w:t xml:space="preserve"> </w:t>
      </w:r>
      <w:r w:rsidR="00052270" w:rsidRPr="00D76162">
        <w:rPr>
          <w:rFonts w:ascii="Times" w:hAnsi="Times" w:cs="Times New Roman"/>
          <w:color w:val="000000" w:themeColor="text1"/>
          <w:shd w:val="clear" w:color="auto" w:fill="FFFFFF"/>
        </w:rPr>
        <w:t xml:space="preserve"> </w:t>
      </w:r>
    </w:p>
    <w:p w14:paraId="24F0BDDD" w14:textId="0B882AA5" w:rsidR="00275C49" w:rsidRPr="00D76162" w:rsidRDefault="007102CA" w:rsidP="00D76162">
      <w:pPr>
        <w:spacing w:before="240" w:line="240" w:lineRule="auto"/>
        <w:contextualSpacing/>
        <w:rPr>
          <w:rFonts w:ascii="Times" w:hAnsi="Times" w:cs="Times New Roman"/>
          <w:color w:val="000000" w:themeColor="text1"/>
        </w:rPr>
      </w:pPr>
      <w:r w:rsidRPr="00D76162">
        <w:rPr>
          <w:rFonts w:ascii="Times" w:hAnsi="Times"/>
          <w:color w:val="000000" w:themeColor="text1"/>
        </w:rPr>
        <w:tab/>
      </w:r>
      <w:r w:rsidRPr="00D76162">
        <w:rPr>
          <w:rFonts w:ascii="Times" w:hAnsi="Times" w:cs="Times New Roman"/>
          <w:color w:val="000000" w:themeColor="text1"/>
        </w:rPr>
        <w:t>For students in psychology and other behavioral sciences</w:t>
      </w:r>
      <w:r w:rsidR="00CE488E" w:rsidRPr="00D76162">
        <w:rPr>
          <w:rFonts w:ascii="Times" w:hAnsi="Times" w:cs="Times New Roman"/>
          <w:color w:val="000000" w:themeColor="text1"/>
        </w:rPr>
        <w:t xml:space="preserve"> the present discussion should help them to encourage their professors of statistics and experimental designs to include in their courses the historical and contemporary debates surrounding  the formulation of hypotheses  and </w:t>
      </w:r>
      <w:r w:rsidR="00C3641E" w:rsidRPr="00D76162">
        <w:rPr>
          <w:rFonts w:ascii="Times" w:hAnsi="Times" w:cs="Times New Roman"/>
          <w:color w:val="000000" w:themeColor="text1"/>
        </w:rPr>
        <w:t xml:space="preserve"> the emphasis on the </w:t>
      </w:r>
      <w:r w:rsidR="00CE488E" w:rsidRPr="00D76162">
        <w:rPr>
          <w:rFonts w:ascii="Times" w:hAnsi="Times" w:cs="Times New Roman"/>
          <w:color w:val="000000" w:themeColor="text1"/>
        </w:rPr>
        <w:t xml:space="preserve">null hypothesis significance </w:t>
      </w:r>
      <w:r w:rsidR="00F76DA0" w:rsidRPr="00D76162">
        <w:rPr>
          <w:rFonts w:ascii="Times" w:hAnsi="Times" w:cs="Times New Roman"/>
          <w:color w:val="000000" w:themeColor="text1"/>
        </w:rPr>
        <w:t>testing approach</w:t>
      </w:r>
      <w:r w:rsidR="00CE488E" w:rsidRPr="00D76162">
        <w:rPr>
          <w:rFonts w:ascii="Times" w:hAnsi="Times" w:cs="Times New Roman"/>
          <w:color w:val="000000" w:themeColor="text1"/>
        </w:rPr>
        <w:t xml:space="preserve"> (</w:t>
      </w:r>
      <w:r w:rsidR="00EB0E03" w:rsidRPr="00D76162">
        <w:rPr>
          <w:rFonts w:ascii="Times" w:hAnsi="Times" w:cs="Times New Roman"/>
          <w:color w:val="000000" w:themeColor="text1"/>
        </w:rPr>
        <w:t>see Kline, 2013, pp. 20-25; Nix &amp; Barnette, pp. 4-5</w:t>
      </w:r>
      <w:r w:rsidR="00CE488E" w:rsidRPr="00D76162">
        <w:rPr>
          <w:rFonts w:ascii="Times" w:hAnsi="Times" w:cs="Times New Roman"/>
          <w:color w:val="000000" w:themeColor="text1"/>
        </w:rPr>
        <w:t>). This article should also  help students in behavioral sciences courses to ask their professors two important questions</w:t>
      </w:r>
      <w:r w:rsidR="00097E5C" w:rsidRPr="00D76162">
        <w:rPr>
          <w:rFonts w:ascii="Times" w:hAnsi="Times" w:cs="Times New Roman"/>
          <w:color w:val="000000" w:themeColor="text1"/>
        </w:rPr>
        <w:t>:</w:t>
      </w:r>
      <w:r w:rsidR="00CE488E" w:rsidRPr="00D76162">
        <w:rPr>
          <w:rFonts w:ascii="Times" w:hAnsi="Times" w:cs="Times New Roman"/>
          <w:color w:val="000000" w:themeColor="text1"/>
        </w:rPr>
        <w:t xml:space="preserve">  “</w:t>
      </w:r>
      <w:r w:rsidR="00097E5C" w:rsidRPr="00D76162">
        <w:rPr>
          <w:rFonts w:ascii="Times" w:hAnsi="Times" w:cs="Times New Roman"/>
          <w:color w:val="000000" w:themeColor="text1"/>
        </w:rPr>
        <w:t>C</w:t>
      </w:r>
      <w:r w:rsidR="00EB0E03" w:rsidRPr="00D76162">
        <w:rPr>
          <w:rFonts w:ascii="Times" w:hAnsi="Times" w:cs="Times New Roman"/>
          <w:color w:val="000000" w:themeColor="text1"/>
        </w:rPr>
        <w:t>an we advance our science without the need to formulate the null  hypothesis against the experimental hypothesis? and “</w:t>
      </w:r>
      <w:r w:rsidR="00097E5C" w:rsidRPr="00D76162">
        <w:rPr>
          <w:rFonts w:ascii="Times" w:hAnsi="Times" w:cs="Times New Roman"/>
          <w:color w:val="000000" w:themeColor="text1"/>
        </w:rPr>
        <w:t>W</w:t>
      </w:r>
      <w:r w:rsidR="00EB0E03" w:rsidRPr="00D76162">
        <w:rPr>
          <w:rFonts w:ascii="Times" w:hAnsi="Times" w:cs="Times New Roman"/>
          <w:color w:val="000000" w:themeColor="text1"/>
        </w:rPr>
        <w:t xml:space="preserve">hy do we need to formulate the null hypothesis if it can always be falsified with statistical tricks?” </w:t>
      </w:r>
    </w:p>
    <w:p w14:paraId="46D0E0CF" w14:textId="77777777" w:rsidR="00F469A3" w:rsidRDefault="00EE1594" w:rsidP="00D76162">
      <w:pPr>
        <w:spacing w:line="240" w:lineRule="auto"/>
        <w:contextualSpacing/>
        <w:rPr>
          <w:rFonts w:ascii="Times" w:hAnsi="Times"/>
          <w:color w:val="000000" w:themeColor="text1"/>
        </w:rPr>
      </w:pPr>
      <w:r w:rsidRPr="00D76162">
        <w:rPr>
          <w:rFonts w:ascii="Times" w:hAnsi="Times"/>
          <w:color w:val="000000" w:themeColor="text1"/>
        </w:rPr>
        <w:t xml:space="preserve">                                                           </w:t>
      </w:r>
    </w:p>
    <w:p w14:paraId="6D66C991" w14:textId="77777777" w:rsidR="00F469A3" w:rsidRDefault="00F469A3">
      <w:pPr>
        <w:rPr>
          <w:rFonts w:ascii="Times" w:hAnsi="Times"/>
          <w:color w:val="000000" w:themeColor="text1"/>
        </w:rPr>
      </w:pPr>
      <w:r>
        <w:rPr>
          <w:rFonts w:ascii="Times" w:hAnsi="Times"/>
          <w:color w:val="000000" w:themeColor="text1"/>
        </w:rPr>
        <w:br w:type="page"/>
      </w:r>
    </w:p>
    <w:p w14:paraId="05CF65AA" w14:textId="564D4542" w:rsidR="00BC3088" w:rsidRPr="00D76162" w:rsidRDefault="00063270" w:rsidP="00D76162">
      <w:pPr>
        <w:spacing w:line="240" w:lineRule="auto"/>
        <w:contextualSpacing/>
        <w:rPr>
          <w:rFonts w:ascii="Times" w:eastAsia="Times New Roman" w:hAnsi="Times" w:cs="Times New Roman"/>
          <w:b/>
          <w:snapToGrid w:val="0"/>
          <w:color w:val="000000" w:themeColor="text1"/>
          <w:lang w:val="es-DO"/>
        </w:rPr>
      </w:pPr>
      <w:r w:rsidRPr="00D76162">
        <w:rPr>
          <w:rFonts w:ascii="Times" w:hAnsi="Times"/>
          <w:color w:val="000000" w:themeColor="text1"/>
          <w:lang w:val="es-DO"/>
        </w:rPr>
        <w:lastRenderedPageBreak/>
        <w:t>Re</w:t>
      </w:r>
      <w:r w:rsidR="00996768" w:rsidRPr="00D76162">
        <w:rPr>
          <w:rFonts w:ascii="Times" w:eastAsia="Times New Roman" w:hAnsi="Times" w:cs="Times New Roman"/>
          <w:b/>
          <w:snapToGrid w:val="0"/>
          <w:color w:val="000000" w:themeColor="text1"/>
          <w:lang w:val="es-DO"/>
        </w:rPr>
        <w:t>ferences</w:t>
      </w:r>
    </w:p>
    <w:p w14:paraId="4E294025" w14:textId="7DD4BA10"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lang w:val="es-DO"/>
        </w:rPr>
        <w:t xml:space="preserve">Abelson, R. P. (1997a). </w:t>
      </w:r>
      <w:r w:rsidRPr="00D76162">
        <w:rPr>
          <w:rFonts w:ascii="Times" w:eastAsia="Times New Roman" w:hAnsi="Times" w:cs="Times New Roman"/>
          <w:color w:val="000000" w:themeColor="text1"/>
        </w:rPr>
        <w:t xml:space="preserve">A retrospective on the significance test band of 1999(If here were no </w:t>
      </w:r>
      <w:r w:rsidR="00DD66BB" w:rsidRPr="00D76162">
        <w:rPr>
          <w:rFonts w:ascii="Times" w:eastAsia="Times New Roman" w:hAnsi="Times" w:cs="Times New Roman"/>
          <w:color w:val="000000" w:themeColor="text1"/>
        </w:rPr>
        <w:t xml:space="preserve">  s</w:t>
      </w:r>
      <w:r w:rsidRPr="00D76162">
        <w:rPr>
          <w:rFonts w:ascii="Times" w:eastAsia="Times New Roman" w:hAnsi="Times" w:cs="Times New Roman"/>
          <w:color w:val="000000" w:themeColor="text1"/>
        </w:rPr>
        <w:t xml:space="preserve">ignificance tests, they would be invented).   In L. L. Harlow, S. A. Mulaik, &amp; J. 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?(pp. 117-131). New York, NY: Psychology Press.</w:t>
      </w:r>
    </w:p>
    <w:p w14:paraId="72206F12" w14:textId="77777777"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Abelson, R. P. (1997b). On the surprising longevity of flogged horses: Why there is a case for the significance test.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12-15.</w:t>
      </w:r>
    </w:p>
    <w:p w14:paraId="4BD928C8" w14:textId="6CBFDB4D" w:rsidR="0051392A" w:rsidRPr="00D76162" w:rsidRDefault="00C113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American Psychological Association. (2010). </w:t>
      </w:r>
      <w:r w:rsidRPr="00D76162">
        <w:rPr>
          <w:rFonts w:ascii="Times" w:eastAsia="Times New Roman" w:hAnsi="Times" w:cs="Times New Roman"/>
          <w:i/>
          <w:iCs/>
          <w:snapToGrid w:val="0"/>
          <w:color w:val="000000" w:themeColor="text1"/>
        </w:rPr>
        <w:t>Publication manual of the American Psychological</w:t>
      </w:r>
      <w:r w:rsidR="00DD66BB" w:rsidRPr="00D76162">
        <w:rPr>
          <w:rFonts w:ascii="Times" w:eastAsia="Times New Roman" w:hAnsi="Times" w:cs="Times New Roman"/>
          <w:i/>
          <w:iCs/>
          <w:snapToGrid w:val="0"/>
          <w:color w:val="000000" w:themeColor="text1"/>
        </w:rPr>
        <w:t xml:space="preserve">  </w:t>
      </w:r>
      <w:r w:rsidR="00DD66BB" w:rsidRPr="00D76162">
        <w:rPr>
          <w:rFonts w:ascii="Times" w:eastAsia="Times New Roman" w:hAnsi="Times" w:cs="Times New Roman"/>
          <w:i/>
          <w:iCs/>
          <w:snapToGrid w:val="0"/>
          <w:color w:val="000000" w:themeColor="text1"/>
        </w:rPr>
        <w:tab/>
      </w:r>
      <w:r w:rsidRPr="00D76162">
        <w:rPr>
          <w:rFonts w:ascii="Times" w:eastAsia="Times New Roman" w:hAnsi="Times" w:cs="Times New Roman"/>
          <w:i/>
          <w:iCs/>
          <w:snapToGrid w:val="0"/>
          <w:color w:val="000000" w:themeColor="text1"/>
        </w:rPr>
        <w:t xml:space="preserve">Association </w:t>
      </w:r>
      <w:r w:rsidRPr="00D76162">
        <w:rPr>
          <w:rFonts w:ascii="Times" w:eastAsia="Times New Roman" w:hAnsi="Times" w:cs="Times New Roman"/>
          <w:snapToGrid w:val="0"/>
          <w:color w:val="000000" w:themeColor="text1"/>
        </w:rPr>
        <w:t>(6</w:t>
      </w:r>
      <w:r w:rsidRPr="00D76162">
        <w:rPr>
          <w:rFonts w:ascii="Times" w:eastAsia="Times New Roman" w:hAnsi="Times" w:cs="Times New Roman"/>
          <w:snapToGrid w:val="0"/>
          <w:color w:val="000000" w:themeColor="text1"/>
          <w:vertAlign w:val="superscript"/>
        </w:rPr>
        <w:t>th</w:t>
      </w:r>
      <w:r w:rsidRPr="00D76162">
        <w:rPr>
          <w:rFonts w:ascii="Times" w:eastAsia="Times New Roman" w:hAnsi="Times" w:cs="Times New Roman"/>
          <w:snapToGrid w:val="0"/>
          <w:color w:val="000000" w:themeColor="text1"/>
        </w:rPr>
        <w:t xml:space="preserve"> ed.), Washington, DC: Author.</w:t>
      </w:r>
    </w:p>
    <w:p w14:paraId="1BB6C95A" w14:textId="77777777" w:rsidR="00DD66BB" w:rsidRPr="00D76162" w:rsidRDefault="00C1138E" w:rsidP="00D76162">
      <w:pPr>
        <w:spacing w:before="115" w:after="0" w:line="240" w:lineRule="auto"/>
        <w:ind w:left="547" w:hanging="547"/>
        <w:contextualSpacing/>
        <w:textAlignment w:val="baseline"/>
        <w:rPr>
          <w:rFonts w:ascii="Times" w:hAnsi="Times" w:cs="Helvetica"/>
          <w:bCs/>
          <w:i/>
          <w:color w:val="000000" w:themeColor="text1"/>
        </w:rPr>
      </w:pPr>
      <w:r w:rsidRPr="00D76162">
        <w:rPr>
          <w:rFonts w:ascii="Times" w:hAnsi="Times" w:cs="Helvetica"/>
          <w:bCs/>
          <w:color w:val="000000" w:themeColor="text1"/>
        </w:rPr>
        <w:t xml:space="preserve">Ayllon, T., &amp; Michael, J. (1959). The psychiatric nurse s a behavioral engineer.  </w:t>
      </w:r>
      <w:r w:rsidRPr="00D76162">
        <w:rPr>
          <w:rFonts w:ascii="Times" w:hAnsi="Times" w:cs="Helvetica"/>
          <w:bCs/>
          <w:i/>
          <w:color w:val="000000" w:themeColor="text1"/>
        </w:rPr>
        <w:t xml:space="preserve">Journal of the </w:t>
      </w:r>
    </w:p>
    <w:p w14:paraId="2CFEC5A6" w14:textId="174CFA9B" w:rsidR="00C1138E" w:rsidRPr="00D76162" w:rsidRDefault="0051392A" w:rsidP="00D76162">
      <w:pPr>
        <w:spacing w:before="115" w:after="0" w:line="240" w:lineRule="auto"/>
        <w:ind w:left="547" w:hanging="547"/>
        <w:contextualSpacing/>
        <w:textAlignment w:val="baseline"/>
        <w:rPr>
          <w:rFonts w:ascii="Times" w:hAnsi="Times" w:cs="Helvetica"/>
          <w:bCs/>
          <w:color w:val="000000" w:themeColor="text1"/>
        </w:rPr>
      </w:pPr>
      <w:r w:rsidRPr="00D76162">
        <w:rPr>
          <w:rFonts w:ascii="Times" w:hAnsi="Times" w:cs="Helvetica"/>
          <w:bCs/>
          <w:i/>
          <w:color w:val="000000" w:themeColor="text1"/>
        </w:rPr>
        <w:t xml:space="preserve">       </w:t>
      </w:r>
      <w:r w:rsidR="00DD66BB" w:rsidRPr="00D76162">
        <w:rPr>
          <w:rFonts w:ascii="Times" w:hAnsi="Times" w:cs="Helvetica"/>
          <w:bCs/>
          <w:i/>
          <w:color w:val="000000" w:themeColor="text1"/>
        </w:rPr>
        <w:t xml:space="preserve">    </w:t>
      </w:r>
      <w:r w:rsidR="00DD66BB" w:rsidRPr="00D76162">
        <w:rPr>
          <w:rFonts w:ascii="Times" w:hAnsi="Times" w:cs="Helvetica"/>
          <w:bCs/>
          <w:i/>
          <w:color w:val="000000" w:themeColor="text1"/>
        </w:rPr>
        <w:tab/>
      </w:r>
      <w:r w:rsidR="00C1138E" w:rsidRPr="00D76162">
        <w:rPr>
          <w:rFonts w:ascii="Times" w:hAnsi="Times" w:cs="Helvetica"/>
          <w:bCs/>
          <w:i/>
          <w:color w:val="000000" w:themeColor="text1"/>
        </w:rPr>
        <w:t>Experimental Analysis of Behavior</w:t>
      </w:r>
      <w:r w:rsidR="00C1138E" w:rsidRPr="00D76162">
        <w:rPr>
          <w:rFonts w:ascii="Times" w:hAnsi="Times" w:cs="Helvetica"/>
          <w:bCs/>
          <w:color w:val="000000" w:themeColor="text1"/>
        </w:rPr>
        <w:t>, 2, 323-334.</w:t>
      </w:r>
    </w:p>
    <w:p w14:paraId="26279F7E" w14:textId="77777777" w:rsidR="00F469A3" w:rsidRDefault="00A62E16" w:rsidP="00D76162">
      <w:pPr>
        <w:spacing w:line="240" w:lineRule="auto"/>
        <w:contextualSpacing/>
        <w:rPr>
          <w:rFonts w:ascii="Times" w:hAnsi="Times"/>
          <w:i/>
          <w:color w:val="000000" w:themeColor="text1"/>
        </w:rPr>
      </w:pPr>
      <w:r w:rsidRPr="00D76162">
        <w:rPr>
          <w:rFonts w:ascii="Times" w:hAnsi="Times"/>
          <w:color w:val="000000" w:themeColor="text1"/>
        </w:rPr>
        <w:t xml:space="preserve"> </w:t>
      </w:r>
      <w:r w:rsidR="00921059" w:rsidRPr="00D76162">
        <w:rPr>
          <w:rFonts w:ascii="Times" w:hAnsi="Times"/>
          <w:color w:val="000000" w:themeColor="text1"/>
        </w:rPr>
        <w:t xml:space="preserve">Berry, E.M., Coustere-Yakir, C., &amp;  Grover , N.B. (1998). The significance of non-significance. </w:t>
      </w:r>
      <w:r w:rsidR="008A7A0A" w:rsidRPr="00D76162">
        <w:rPr>
          <w:rFonts w:ascii="Times" w:hAnsi="Times"/>
          <w:i/>
          <w:color w:val="000000" w:themeColor="text1"/>
        </w:rPr>
        <w:t xml:space="preserve"> </w:t>
      </w:r>
    </w:p>
    <w:p w14:paraId="50C2EFA1" w14:textId="5DEB47A0" w:rsidR="0051392A" w:rsidRPr="00D76162" w:rsidRDefault="008A7A0A" w:rsidP="00F469A3">
      <w:pPr>
        <w:spacing w:line="240" w:lineRule="auto"/>
        <w:ind w:firstLine="720"/>
        <w:contextualSpacing/>
        <w:rPr>
          <w:rFonts w:ascii="Times" w:hAnsi="Times"/>
          <w:color w:val="000000" w:themeColor="text1"/>
        </w:rPr>
      </w:pPr>
      <w:r w:rsidRPr="00D76162">
        <w:rPr>
          <w:rFonts w:ascii="Times" w:hAnsi="Times"/>
          <w:i/>
          <w:color w:val="000000" w:themeColor="text1"/>
        </w:rPr>
        <w:t>Quarterly</w:t>
      </w:r>
      <w:r w:rsidR="00DD66BB" w:rsidRPr="00D76162">
        <w:rPr>
          <w:rFonts w:ascii="Times" w:hAnsi="Times"/>
          <w:i/>
          <w:color w:val="000000" w:themeColor="text1"/>
        </w:rPr>
        <w:t>.</w:t>
      </w:r>
      <w:r w:rsidRPr="00D76162">
        <w:rPr>
          <w:rFonts w:ascii="Times" w:hAnsi="Times"/>
          <w:i/>
          <w:color w:val="000000" w:themeColor="text1"/>
        </w:rPr>
        <w:t xml:space="preserve"> </w:t>
      </w:r>
      <w:r w:rsidR="0051392A" w:rsidRPr="00D76162">
        <w:rPr>
          <w:rFonts w:ascii="Times" w:hAnsi="Times"/>
          <w:i/>
          <w:color w:val="000000" w:themeColor="text1"/>
        </w:rPr>
        <w:t xml:space="preserve"> J</w:t>
      </w:r>
      <w:r w:rsidRPr="00D76162">
        <w:rPr>
          <w:rFonts w:ascii="Times" w:hAnsi="Times"/>
          <w:i/>
          <w:color w:val="000000" w:themeColor="text1"/>
        </w:rPr>
        <w:t>ournal of Medicine</w:t>
      </w:r>
      <w:r w:rsidRPr="00D76162">
        <w:rPr>
          <w:rFonts w:ascii="Times" w:hAnsi="Times"/>
          <w:color w:val="000000" w:themeColor="text1"/>
        </w:rPr>
        <w:t>, 91, 647-653.</w:t>
      </w:r>
    </w:p>
    <w:p w14:paraId="36F0BD94" w14:textId="616FCB87" w:rsidR="00C1138E" w:rsidRPr="00D76162" w:rsidRDefault="00C1138E" w:rsidP="00D76162">
      <w:pPr>
        <w:spacing w:line="240" w:lineRule="auto"/>
        <w:contextualSpacing/>
        <w:rPr>
          <w:rFonts w:ascii="Times" w:hAnsi="Times" w:cs="Helvetica"/>
          <w:bCs/>
          <w:color w:val="000000" w:themeColor="text1"/>
        </w:rPr>
      </w:pPr>
      <w:r w:rsidRPr="00D76162">
        <w:rPr>
          <w:rFonts w:ascii="Times" w:hAnsi="Times" w:cs="Helvetica"/>
          <w:bCs/>
          <w:color w:val="000000" w:themeColor="text1"/>
        </w:rPr>
        <w:t xml:space="preserve">Brady, J. P., &amp; Lind, D. L. (1961). Experimental analysis of hysterical blindness: Operant </w:t>
      </w:r>
      <w:r w:rsidR="0051392A" w:rsidRPr="00D76162">
        <w:rPr>
          <w:rFonts w:ascii="Times" w:hAnsi="Times" w:cs="Helvetica"/>
          <w:bCs/>
          <w:color w:val="000000" w:themeColor="text1"/>
        </w:rPr>
        <w:tab/>
      </w:r>
      <w:r w:rsidRPr="00D76162">
        <w:rPr>
          <w:rFonts w:ascii="Times" w:hAnsi="Times" w:cs="Helvetica"/>
          <w:bCs/>
          <w:color w:val="000000" w:themeColor="text1"/>
        </w:rPr>
        <w:t xml:space="preserve">conditioning techniques.  </w:t>
      </w:r>
      <w:r w:rsidRPr="00D76162">
        <w:rPr>
          <w:rFonts w:ascii="Times" w:hAnsi="Times" w:cs="Helvetica"/>
          <w:bCs/>
          <w:i/>
          <w:color w:val="000000" w:themeColor="text1"/>
        </w:rPr>
        <w:t>Archives of General Psychiatry</w:t>
      </w:r>
      <w:r w:rsidRPr="00D76162">
        <w:rPr>
          <w:rFonts w:ascii="Times" w:hAnsi="Times" w:cs="Helvetica"/>
          <w:bCs/>
          <w:color w:val="000000" w:themeColor="text1"/>
        </w:rPr>
        <w:t>, 4, 331-339.</w:t>
      </w:r>
    </w:p>
    <w:p w14:paraId="04B55BDC" w14:textId="2931AFFE" w:rsidR="0051392A" w:rsidRPr="00D76162" w:rsidRDefault="00C1138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Burton, P. R., Gurrin, L. C., &amp; Campbell, M. J. (1998). Clinical significance not statistical</w:t>
      </w:r>
      <w:r w:rsidR="0051392A"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significance: A simple Bayesian alternative </w:t>
      </w:r>
      <w:r w:rsidR="0063151B" w:rsidRPr="00D76162">
        <w:rPr>
          <w:rFonts w:ascii="Times" w:eastAsia="Times New Roman" w:hAnsi="Times" w:cs="Times New Roman"/>
          <w:snapToGrid w:val="0"/>
          <w:color w:val="000000" w:themeColor="text1"/>
        </w:rPr>
        <w:t>top</w:t>
      </w:r>
      <w:r w:rsidRPr="00D76162">
        <w:rPr>
          <w:rFonts w:ascii="Times" w:eastAsia="Times New Roman" w:hAnsi="Times" w:cs="Times New Roman"/>
          <w:snapToGrid w:val="0"/>
          <w:color w:val="000000" w:themeColor="text1"/>
        </w:rPr>
        <w:t xml:space="preserve"> values. </w:t>
      </w:r>
      <w:r w:rsidRPr="00D76162">
        <w:rPr>
          <w:rFonts w:ascii="Times" w:eastAsia="Times New Roman" w:hAnsi="Times" w:cs="Times New Roman"/>
          <w:i/>
          <w:snapToGrid w:val="0"/>
          <w:color w:val="000000" w:themeColor="text1"/>
        </w:rPr>
        <w:t xml:space="preserve">Journal of Epidemiology and </w:t>
      </w:r>
      <w:r w:rsidR="0051392A" w:rsidRPr="00D76162">
        <w:rPr>
          <w:rFonts w:ascii="Times" w:eastAsia="Times New Roman" w:hAnsi="Times" w:cs="Times New Roman"/>
          <w:i/>
          <w:snapToGrid w:val="0"/>
          <w:color w:val="000000" w:themeColor="text1"/>
        </w:rPr>
        <w:tab/>
      </w:r>
      <w:r w:rsidRPr="00D76162">
        <w:rPr>
          <w:rFonts w:ascii="Times" w:eastAsia="Times New Roman" w:hAnsi="Times" w:cs="Times New Roman"/>
          <w:i/>
          <w:snapToGrid w:val="0"/>
          <w:color w:val="000000" w:themeColor="text1"/>
        </w:rPr>
        <w:t>Community Health</w:t>
      </w:r>
      <w:r w:rsidRPr="00D76162">
        <w:rPr>
          <w:rFonts w:ascii="Times" w:eastAsia="Times New Roman" w:hAnsi="Times" w:cs="Times New Roman"/>
          <w:snapToGrid w:val="0"/>
          <w:color w:val="000000" w:themeColor="text1"/>
        </w:rPr>
        <w:t xml:space="preserve">, 52(5), 318-323. </w:t>
      </w:r>
    </w:p>
    <w:p w14:paraId="26D1C7FD" w14:textId="3C91B228" w:rsidR="00C1138E" w:rsidRPr="00D76162" w:rsidRDefault="00C1138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Catania, A. C. (1984). </w:t>
      </w:r>
      <w:r w:rsidRPr="00D76162">
        <w:rPr>
          <w:rFonts w:ascii="Times" w:eastAsia="Times New Roman" w:hAnsi="Times" w:cs="Times New Roman"/>
          <w:i/>
          <w:snapToGrid w:val="0"/>
          <w:color w:val="000000" w:themeColor="text1"/>
        </w:rPr>
        <w:t>Learning</w:t>
      </w:r>
      <w:r w:rsidRPr="00D76162">
        <w:rPr>
          <w:rFonts w:ascii="Times" w:eastAsia="Times New Roman" w:hAnsi="Times" w:cs="Times New Roman"/>
          <w:snapToGrid w:val="0"/>
          <w:color w:val="000000" w:themeColor="text1"/>
        </w:rPr>
        <w:t xml:space="preserve"> (2</w:t>
      </w:r>
      <w:r w:rsidRPr="00D76162">
        <w:rPr>
          <w:rFonts w:ascii="Times" w:eastAsia="Times New Roman" w:hAnsi="Times" w:cs="Times New Roman"/>
          <w:snapToGrid w:val="0"/>
          <w:color w:val="000000" w:themeColor="text1"/>
          <w:vertAlign w:val="superscript"/>
        </w:rPr>
        <w:t>nd</w:t>
      </w:r>
      <w:r w:rsidRPr="00D76162">
        <w:rPr>
          <w:rFonts w:ascii="Times" w:eastAsia="Times New Roman" w:hAnsi="Times" w:cs="Times New Roman"/>
          <w:snapToGrid w:val="0"/>
          <w:color w:val="000000" w:themeColor="text1"/>
        </w:rPr>
        <w:t xml:space="preserve"> ed.).  Englewood Cliffs, NJ: Prentice-Hall. </w:t>
      </w:r>
    </w:p>
    <w:p w14:paraId="39CF7FD8" w14:textId="77777777" w:rsidR="00F469A3" w:rsidRDefault="00C1138E"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Chapman, S., Fisher, W., Piazza, C.C.. Kurtz, P.F. (1993). Functional assessment and treatment </w:t>
      </w:r>
      <w:r w:rsidR="0051392A"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of life-</w:t>
      </w:r>
    </w:p>
    <w:p w14:paraId="1030DB1F" w14:textId="7C829D0A" w:rsidR="00C1138E" w:rsidRPr="00D76162" w:rsidRDefault="00C1138E" w:rsidP="00F469A3">
      <w:pPr>
        <w:spacing w:line="240" w:lineRule="auto"/>
        <w:ind w:left="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threatening drug ingestion in a dually diagnosed youth.  </w:t>
      </w:r>
      <w:r w:rsidRPr="00D76162">
        <w:rPr>
          <w:rFonts w:ascii="Times" w:eastAsia="Times New Roman" w:hAnsi="Times" w:cs="Times New Roman"/>
          <w:i/>
          <w:color w:val="000000" w:themeColor="text1"/>
        </w:rPr>
        <w:t>Journal of Applied Behavior Analysis</w:t>
      </w:r>
      <w:r w:rsidRPr="00D76162">
        <w:rPr>
          <w:rFonts w:ascii="Times" w:eastAsia="Times New Roman" w:hAnsi="Times" w:cs="Times New Roman"/>
          <w:color w:val="000000" w:themeColor="text1"/>
        </w:rPr>
        <w:t>, 26(2), 255–256.</w:t>
      </w:r>
    </w:p>
    <w:p w14:paraId="392045B8" w14:textId="77777777" w:rsidR="00F469A3" w:rsidRDefault="001F671F"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Chavalarias, D., Wallach, J. D., Li, A.H. T., &amp; Loannidis, J. P. A. (2016). Evolution of reporting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p </w:t>
      </w:r>
    </w:p>
    <w:p w14:paraId="68C190FF" w14:textId="50787B55" w:rsidR="001F671F" w:rsidRPr="00D76162" w:rsidRDefault="001F671F" w:rsidP="00F469A3">
      <w:pPr>
        <w:spacing w:before="240" w:line="240" w:lineRule="auto"/>
        <w:ind w:left="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values in the biomedical literature, 1990-2015.  </w:t>
      </w:r>
      <w:r w:rsidRPr="00D76162">
        <w:rPr>
          <w:rFonts w:ascii="Times" w:eastAsia="Times New Roman" w:hAnsi="Times" w:cs="Times New Roman"/>
          <w:i/>
          <w:snapToGrid w:val="0"/>
          <w:color w:val="000000" w:themeColor="text1"/>
        </w:rPr>
        <w:t>JAMA</w:t>
      </w:r>
      <w:r w:rsidRPr="00D76162">
        <w:rPr>
          <w:rFonts w:ascii="Times" w:eastAsia="Times New Roman" w:hAnsi="Times" w:cs="Times New Roman"/>
          <w:snapToGrid w:val="0"/>
          <w:color w:val="000000" w:themeColor="text1"/>
        </w:rPr>
        <w:t>, 15(11), 1141-1148. DOI</w:t>
      </w:r>
      <w:r w:rsidR="00F469A3">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10.1001/JAMA.2016.1952.</w:t>
      </w:r>
    </w:p>
    <w:p w14:paraId="2B6F24EC" w14:textId="3D52E231" w:rsidR="00C1138E" w:rsidRPr="00D76162" w:rsidRDefault="00C1138E" w:rsidP="00D76162">
      <w:pPr>
        <w:spacing w:line="240" w:lineRule="auto"/>
        <w:contextualSpacing/>
        <w:rPr>
          <w:rFonts w:ascii="Times" w:hAnsi="Times"/>
          <w:color w:val="000000" w:themeColor="text1"/>
        </w:rPr>
      </w:pPr>
      <w:r w:rsidRPr="00D76162">
        <w:rPr>
          <w:rFonts w:ascii="Times" w:hAnsi="Times"/>
          <w:color w:val="000000" w:themeColor="text1"/>
        </w:rPr>
        <w:t xml:space="preserve">Chow, A. (1988). Significant test or effect size.  </w:t>
      </w:r>
      <w:r w:rsidRPr="00D76162">
        <w:rPr>
          <w:rFonts w:ascii="Times" w:hAnsi="Times"/>
          <w:i/>
          <w:color w:val="000000" w:themeColor="text1"/>
        </w:rPr>
        <w:t>Psychological Bulletin</w:t>
      </w:r>
      <w:r w:rsidRPr="00D76162">
        <w:rPr>
          <w:rFonts w:ascii="Times" w:hAnsi="Times"/>
          <w:color w:val="000000" w:themeColor="text1"/>
        </w:rPr>
        <w:t>,103, 105-110.</w:t>
      </w:r>
    </w:p>
    <w:p w14:paraId="40193854" w14:textId="77777777" w:rsidR="00C1138E" w:rsidRPr="00D76162" w:rsidRDefault="00C1138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Cohen, J. (1990). Things I have learned (so far).  </w:t>
      </w:r>
      <w:r w:rsidRPr="00D76162">
        <w:rPr>
          <w:rFonts w:ascii="Times" w:hAnsi="Times" w:cs="Times New Roman"/>
          <w:i/>
          <w:color w:val="000000" w:themeColor="text1"/>
        </w:rPr>
        <w:t>American Psychologist</w:t>
      </w:r>
      <w:r w:rsidRPr="00D76162">
        <w:rPr>
          <w:rFonts w:ascii="Times" w:hAnsi="Times" w:cs="Times New Roman"/>
          <w:color w:val="000000" w:themeColor="text1"/>
        </w:rPr>
        <w:t>, 45, 1304-1312.</w:t>
      </w:r>
    </w:p>
    <w:p w14:paraId="2292C210" w14:textId="77777777" w:rsidR="00C1138E" w:rsidRPr="00D76162" w:rsidRDefault="00C1138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Cohen, J. (1994).  The earth is round (p &lt; .05). </w:t>
      </w:r>
      <w:r w:rsidRPr="00D76162">
        <w:rPr>
          <w:rFonts w:ascii="Times" w:hAnsi="Times" w:cs="Times New Roman"/>
          <w:i/>
          <w:color w:val="000000" w:themeColor="text1"/>
        </w:rPr>
        <w:t>American Psychologists</w:t>
      </w:r>
      <w:r w:rsidRPr="00D76162">
        <w:rPr>
          <w:rFonts w:ascii="Times" w:hAnsi="Times" w:cs="Times New Roman"/>
          <w:color w:val="000000" w:themeColor="text1"/>
        </w:rPr>
        <w:t>, 49, 997-1003.</w:t>
      </w:r>
    </w:p>
    <w:p w14:paraId="1FEC2258" w14:textId="77777777" w:rsidR="00F469A3" w:rsidRDefault="00C1138E"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Cohen, J. (1988). </w:t>
      </w:r>
      <w:r w:rsidRPr="00D76162">
        <w:rPr>
          <w:rFonts w:ascii="Times" w:eastAsia="Times New Roman" w:hAnsi="Times" w:cs="Times New Roman"/>
          <w:i/>
          <w:snapToGrid w:val="0"/>
          <w:color w:val="000000" w:themeColor="text1"/>
        </w:rPr>
        <w:t>Statistical power for the behavioral sciences</w:t>
      </w:r>
      <w:r w:rsidRPr="00D76162">
        <w:rPr>
          <w:rFonts w:ascii="Times" w:eastAsia="Times New Roman" w:hAnsi="Times" w:cs="Times New Roman"/>
          <w:snapToGrid w:val="0"/>
          <w:color w:val="000000" w:themeColor="text1"/>
        </w:rPr>
        <w:t xml:space="preserve">. Hillsdale, N.J: Lawrence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Erlbaum </w:t>
      </w:r>
    </w:p>
    <w:p w14:paraId="7CE2B2F0" w14:textId="261F7584" w:rsidR="00C1138E" w:rsidRPr="00D76162" w:rsidRDefault="00C1138E"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Associates.</w:t>
      </w:r>
    </w:p>
    <w:p w14:paraId="5A4D8B4E" w14:textId="6BE60F04" w:rsidR="007F5136" w:rsidRDefault="00C1138E"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Cooper J.O, Heron T.E,  &amp; Heward W.L.  (2007). Applied behavior analysis (2nd ed.). Upper </w:t>
      </w:r>
      <w:r w:rsidR="0063151B" w:rsidRPr="00D76162">
        <w:rPr>
          <w:rFonts w:ascii="Times" w:eastAsia="Times New Roman" w:hAnsi="Times" w:cs="Times New Roman"/>
          <w:color w:val="000000" w:themeColor="text1"/>
        </w:rPr>
        <w:t>Paddle</w:t>
      </w:r>
      <w:r w:rsidR="007F5136">
        <w:rPr>
          <w:rFonts w:ascii="Times" w:eastAsia="Times New Roman" w:hAnsi="Times" w:cs="Times New Roman"/>
          <w:color w:val="000000" w:themeColor="text1"/>
        </w:rPr>
        <w:t xml:space="preserve"> </w:t>
      </w:r>
    </w:p>
    <w:p w14:paraId="1A83D167" w14:textId="7D2D9F84" w:rsidR="00C1138E" w:rsidRPr="00D76162" w:rsidRDefault="00C1138E" w:rsidP="007F5136">
      <w:pPr>
        <w:spacing w:line="240" w:lineRule="auto"/>
        <w:ind w:firstLine="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River, NJ: Pearson.</w:t>
      </w:r>
    </w:p>
    <w:p w14:paraId="112442E3" w14:textId="353F3DAE" w:rsidR="0051392A" w:rsidRPr="00D76162" w:rsidRDefault="001F671F" w:rsidP="00D76162">
      <w:pPr>
        <w:spacing w:line="240" w:lineRule="auto"/>
        <w:contextualSpacing/>
        <w:rPr>
          <w:rFonts w:ascii="Times" w:hAnsi="Times" w:cs="Times New Roman"/>
          <w:bCs/>
          <w:color w:val="000000" w:themeColor="text1"/>
          <w:kern w:val="36"/>
        </w:rPr>
      </w:pPr>
      <w:r w:rsidRPr="00D76162">
        <w:rPr>
          <w:rFonts w:ascii="Times" w:hAnsi="Times" w:cs="Times New Roman"/>
          <w:bCs/>
          <w:color w:val="000000" w:themeColor="text1"/>
          <w:kern w:val="36"/>
        </w:rPr>
        <w:t xml:space="preserve">Dale, S. K., Pierre-Louis, C, Bogart, L. M., O’Cleirigh, C., &amp; Safren, S. A. (2018). Still I rise: The </w:t>
      </w:r>
      <w:r w:rsidR="000B7EF7" w:rsidRPr="00D76162">
        <w:rPr>
          <w:rFonts w:ascii="Times" w:hAnsi="Times" w:cs="Times New Roman"/>
          <w:bCs/>
          <w:color w:val="000000" w:themeColor="text1"/>
          <w:kern w:val="36"/>
        </w:rPr>
        <w:tab/>
      </w:r>
      <w:r w:rsidRPr="00D76162">
        <w:rPr>
          <w:rFonts w:ascii="Times" w:hAnsi="Times" w:cs="Times New Roman"/>
          <w:bCs/>
          <w:color w:val="000000" w:themeColor="text1"/>
          <w:kern w:val="36"/>
        </w:rPr>
        <w:t xml:space="preserve">need for self-validation and self-care in the midst of adversities faced Black women with </w:t>
      </w:r>
      <w:r w:rsidR="000B7EF7" w:rsidRPr="00D76162">
        <w:rPr>
          <w:rFonts w:ascii="Times" w:hAnsi="Times" w:cs="Times New Roman"/>
          <w:bCs/>
          <w:color w:val="000000" w:themeColor="text1"/>
          <w:kern w:val="36"/>
        </w:rPr>
        <w:tab/>
        <w:t>H</w:t>
      </w:r>
      <w:r w:rsidRPr="00D76162">
        <w:rPr>
          <w:rFonts w:ascii="Times" w:hAnsi="Times" w:cs="Times New Roman"/>
          <w:bCs/>
          <w:color w:val="000000" w:themeColor="text1"/>
          <w:kern w:val="36"/>
        </w:rPr>
        <w:t xml:space="preserve">IV.  </w:t>
      </w:r>
      <w:r w:rsidRPr="00D76162">
        <w:rPr>
          <w:rFonts w:ascii="Times" w:hAnsi="Times" w:cs="Times New Roman"/>
          <w:bCs/>
          <w:i/>
          <w:color w:val="000000" w:themeColor="text1"/>
          <w:kern w:val="36"/>
        </w:rPr>
        <w:t>Cultural Diversity and Ethnic Minority Psychology</w:t>
      </w:r>
      <w:r w:rsidRPr="00D76162">
        <w:rPr>
          <w:rFonts w:ascii="Times" w:hAnsi="Times" w:cs="Times New Roman"/>
          <w:bCs/>
          <w:color w:val="000000" w:themeColor="text1"/>
          <w:kern w:val="36"/>
        </w:rPr>
        <w:t>, 24(10, 1-15.</w:t>
      </w:r>
    </w:p>
    <w:p w14:paraId="55688A52" w14:textId="77777777" w:rsidR="00DD66BB" w:rsidRPr="00D76162" w:rsidRDefault="001F671F" w:rsidP="00D76162">
      <w:pPr>
        <w:spacing w:line="240" w:lineRule="auto"/>
        <w:contextualSpacing/>
        <w:rPr>
          <w:rFonts w:ascii="Times" w:hAnsi="Times"/>
          <w:color w:val="000000" w:themeColor="text1"/>
          <w:shd w:val="clear" w:color="auto" w:fill="FFFFFF"/>
        </w:rPr>
      </w:pPr>
      <w:r w:rsidRPr="00D76162">
        <w:rPr>
          <w:rFonts w:ascii="Times" w:hAnsi="Times"/>
          <w:color w:val="000000" w:themeColor="text1"/>
          <w:shd w:val="clear" w:color="auto" w:fill="FFFFFF"/>
        </w:rPr>
        <w:t xml:space="preserve">Derby,  K. M., Hagopian, L., Fisher,  W.W., Richman, D.,  Augustine, M., Fahs, A., Thompson, R.  (2000). </w:t>
      </w:r>
      <w:r w:rsidR="0051392A" w:rsidRPr="00D76162">
        <w:rPr>
          <w:rFonts w:ascii="Times" w:hAnsi="Times"/>
          <w:color w:val="000000" w:themeColor="text1"/>
          <w:shd w:val="clear" w:color="auto" w:fill="FFFFFF"/>
        </w:rPr>
        <w:tab/>
      </w:r>
      <w:r w:rsidRPr="00D76162">
        <w:rPr>
          <w:rFonts w:ascii="Times" w:hAnsi="Times"/>
          <w:color w:val="000000" w:themeColor="text1"/>
          <w:shd w:val="clear" w:color="auto" w:fill="FFFFFF"/>
        </w:rPr>
        <w:t>Functional analysis of aberrant behavior through measurement of separate response</w:t>
      </w:r>
      <w:r w:rsidR="00DD66BB" w:rsidRPr="00D76162">
        <w:rPr>
          <w:rFonts w:ascii="Times" w:hAnsi="Times"/>
          <w:color w:val="000000" w:themeColor="text1"/>
          <w:shd w:val="clear" w:color="auto" w:fill="FFFFFF"/>
        </w:rPr>
        <w:t>.</w:t>
      </w:r>
      <w:r w:rsidRPr="00D76162">
        <w:rPr>
          <w:rFonts w:ascii="Times" w:hAnsi="Times"/>
          <w:color w:val="000000" w:themeColor="text1"/>
          <w:shd w:val="clear" w:color="auto" w:fill="FFFFFF"/>
        </w:rPr>
        <w:t xml:space="preserve"> </w:t>
      </w:r>
      <w:r w:rsidR="0051392A" w:rsidRPr="00D76162">
        <w:rPr>
          <w:rFonts w:ascii="Times" w:hAnsi="Times"/>
          <w:color w:val="000000" w:themeColor="text1"/>
          <w:shd w:val="clear" w:color="auto" w:fill="FFFFFF"/>
        </w:rPr>
        <w:tab/>
      </w:r>
    </w:p>
    <w:p w14:paraId="064A3CA4" w14:textId="16727709" w:rsidR="001F671F" w:rsidRPr="00D76162" w:rsidRDefault="00DD66BB" w:rsidP="00D76162">
      <w:pPr>
        <w:spacing w:line="240" w:lineRule="auto"/>
        <w:contextualSpacing/>
        <w:rPr>
          <w:rFonts w:ascii="Times" w:eastAsia="Times New Roman" w:hAnsi="Times" w:cs="Times New Roman"/>
          <w:snapToGrid w:val="0"/>
          <w:color w:val="000000" w:themeColor="text1"/>
        </w:rPr>
      </w:pPr>
      <w:r w:rsidRPr="00D76162">
        <w:rPr>
          <w:rFonts w:ascii="Times" w:hAnsi="Times"/>
          <w:color w:val="000000" w:themeColor="text1"/>
          <w:shd w:val="clear" w:color="auto" w:fill="FFFFFF"/>
        </w:rPr>
        <w:tab/>
      </w:r>
      <w:r w:rsidR="001F671F" w:rsidRPr="00D76162">
        <w:rPr>
          <w:rFonts w:ascii="Times" w:hAnsi="Times"/>
          <w:i/>
          <w:color w:val="000000" w:themeColor="text1"/>
          <w:shd w:val="clear" w:color="auto" w:fill="FFFFFF"/>
        </w:rPr>
        <w:t>Journal  of Applied Behavior Analysis</w:t>
      </w:r>
      <w:r w:rsidR="001F671F" w:rsidRPr="00D76162">
        <w:rPr>
          <w:rFonts w:ascii="Times" w:hAnsi="Times"/>
          <w:color w:val="000000" w:themeColor="text1"/>
          <w:shd w:val="clear" w:color="auto" w:fill="FFFFFF"/>
        </w:rPr>
        <w:t xml:space="preserve">, </w:t>
      </w:r>
      <w:r w:rsidR="001F671F" w:rsidRPr="00D76162">
        <w:rPr>
          <w:rStyle w:val="ref-vol"/>
          <w:rFonts w:ascii="Times" w:hAnsi="Times"/>
          <w:color w:val="000000" w:themeColor="text1"/>
          <w:shd w:val="clear" w:color="auto" w:fill="FFFFFF"/>
        </w:rPr>
        <w:t>33</w:t>
      </w:r>
      <w:r w:rsidR="001F671F" w:rsidRPr="00D76162">
        <w:rPr>
          <w:rFonts w:ascii="Times" w:hAnsi="Times"/>
          <w:color w:val="000000" w:themeColor="text1"/>
          <w:shd w:val="clear" w:color="auto" w:fill="FFFFFF"/>
        </w:rPr>
        <w:t>(1), 113–117.</w:t>
      </w:r>
    </w:p>
    <w:p w14:paraId="368F3B4A" w14:textId="404D5C80"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lang w:val="es-DO"/>
        </w:rPr>
        <w:t xml:space="preserve">Domenech, R. J. (2018). La incertidumbre de la “significación” estadística.   </w:t>
      </w:r>
      <w:r w:rsidRPr="00D76162">
        <w:rPr>
          <w:rFonts w:ascii="Times" w:eastAsia="Times New Roman" w:hAnsi="Times" w:cs="Times New Roman"/>
          <w:i/>
          <w:color w:val="000000" w:themeColor="text1"/>
        </w:rPr>
        <w:t xml:space="preserve">Revista </w:t>
      </w:r>
      <w:r w:rsidR="001E1183" w:rsidRPr="00D76162">
        <w:rPr>
          <w:rFonts w:ascii="Times" w:eastAsia="Times New Roman" w:hAnsi="Times" w:cs="Times New Roman"/>
          <w:i/>
          <w:color w:val="000000" w:themeColor="text1"/>
        </w:rPr>
        <w:t>Médica</w:t>
      </w:r>
      <w:r w:rsidRPr="00D76162">
        <w:rPr>
          <w:rFonts w:ascii="Times" w:eastAsia="Times New Roman" w:hAnsi="Times" w:cs="Times New Roman"/>
          <w:i/>
          <w:color w:val="000000" w:themeColor="text1"/>
        </w:rPr>
        <w:t xml:space="preserve"> de</w:t>
      </w:r>
      <w:r w:rsidRPr="00D76162">
        <w:rPr>
          <w:rFonts w:ascii="Times" w:eastAsia="Times New Roman" w:hAnsi="Times" w:cs="Times New Roman"/>
          <w:color w:val="000000" w:themeColor="text1"/>
        </w:rPr>
        <w:t xml:space="preserve"> </w:t>
      </w:r>
      <w:r w:rsidR="00DD66BB" w:rsidRPr="00D76162">
        <w:rPr>
          <w:rFonts w:ascii="Times" w:eastAsia="Times New Roman" w:hAnsi="Times" w:cs="Times New Roman"/>
          <w:color w:val="000000" w:themeColor="text1"/>
        </w:rPr>
        <w:t xml:space="preserve">   </w:t>
      </w:r>
      <w:r w:rsidR="00DD66BB" w:rsidRPr="00D76162">
        <w:rPr>
          <w:rFonts w:ascii="Times" w:eastAsia="Times New Roman" w:hAnsi="Times" w:cs="Times New Roman"/>
          <w:color w:val="000000" w:themeColor="text1"/>
        </w:rPr>
        <w:tab/>
      </w:r>
      <w:r w:rsidRPr="00D76162">
        <w:rPr>
          <w:rFonts w:ascii="Times" w:eastAsia="Times New Roman" w:hAnsi="Times" w:cs="Times New Roman"/>
          <w:i/>
          <w:color w:val="000000" w:themeColor="text1"/>
        </w:rPr>
        <w:t>Chile</w:t>
      </w:r>
      <w:r w:rsidRPr="00D76162">
        <w:rPr>
          <w:rFonts w:ascii="Times" w:eastAsia="Times New Roman" w:hAnsi="Times" w:cs="Times New Roman"/>
          <w:color w:val="000000" w:themeColor="text1"/>
        </w:rPr>
        <w:t xml:space="preserve">, 146(10), 1-7. doi: 10.4067/S0034-98872018001001184.  </w:t>
      </w:r>
    </w:p>
    <w:p w14:paraId="40BE59E4" w14:textId="77777777" w:rsidR="007F5136" w:rsidRDefault="007850D2"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Erceg-Hurn, D. M., &amp; Mirosevich, V. M. (2008). Modern  robust statistical methods: An easy way to </w:t>
      </w:r>
    </w:p>
    <w:p w14:paraId="1E34B074" w14:textId="57144C42" w:rsidR="007850D2" w:rsidRPr="00D76162" w:rsidRDefault="007850D2" w:rsidP="007F5136">
      <w:pPr>
        <w:spacing w:before="240" w:line="240" w:lineRule="auto"/>
        <w:ind w:left="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maximize the accuracy and power of your research.  </w:t>
      </w:r>
      <w:r w:rsidRPr="00D76162">
        <w:rPr>
          <w:rFonts w:ascii="Times" w:eastAsia="Times New Roman" w:hAnsi="Times" w:cs="Times New Roman"/>
          <w:i/>
          <w:snapToGrid w:val="0"/>
          <w:color w:val="000000" w:themeColor="text1"/>
        </w:rPr>
        <w:t>American Psychologist</w:t>
      </w:r>
      <w:r w:rsidRPr="00D76162">
        <w:rPr>
          <w:rFonts w:ascii="Times" w:eastAsia="Times New Roman" w:hAnsi="Times" w:cs="Times New Roman"/>
          <w:snapToGrid w:val="0"/>
          <w:color w:val="000000" w:themeColor="text1"/>
        </w:rPr>
        <w:t xml:space="preserve">, 63(7), 591-601. doi: 10.1037/0003-066x.63.7.591 </w:t>
      </w:r>
    </w:p>
    <w:p w14:paraId="73F91E5B" w14:textId="531F90B2" w:rsidR="00866E91" w:rsidRPr="00D76162" w:rsidRDefault="00866E91" w:rsidP="00D76162">
      <w:pPr>
        <w:spacing w:line="240" w:lineRule="auto"/>
        <w:contextualSpacing/>
        <w:rPr>
          <w:rFonts w:ascii="Times" w:hAnsi="Times"/>
          <w:color w:val="000000" w:themeColor="text1"/>
          <w:shd w:val="clear" w:color="auto" w:fill="FFFFFF"/>
        </w:rPr>
      </w:pPr>
      <w:r w:rsidRPr="00D76162">
        <w:rPr>
          <w:rFonts w:ascii="Times" w:hAnsi="Times"/>
          <w:color w:val="000000" w:themeColor="text1"/>
          <w:shd w:val="clear" w:color="auto" w:fill="FFFFFF"/>
        </w:rPr>
        <w:t xml:space="preserve">Ellingson, S.A., Miltenberger, R.G., Stricker, J.M., Garlinghouse, M.A., Robert, S. J., </w:t>
      </w:r>
      <w:proofErr w:type="spellStart"/>
      <w:r w:rsidRPr="00D76162">
        <w:rPr>
          <w:rFonts w:ascii="Times" w:hAnsi="Times"/>
          <w:color w:val="000000" w:themeColor="text1"/>
          <w:shd w:val="clear" w:color="auto" w:fill="FFFFFF"/>
        </w:rPr>
        <w:t>Galensky</w:t>
      </w:r>
      <w:proofErr w:type="spellEnd"/>
      <w:r w:rsidRPr="00D76162">
        <w:rPr>
          <w:rFonts w:ascii="Times" w:hAnsi="Times"/>
          <w:color w:val="000000" w:themeColor="text1"/>
          <w:shd w:val="clear" w:color="auto" w:fill="FFFFFF"/>
        </w:rPr>
        <w:t>, T.L,  &amp; Rapp</w:t>
      </w:r>
      <w:r w:rsidR="007F5136">
        <w:rPr>
          <w:rFonts w:ascii="Times" w:hAnsi="Times"/>
          <w:color w:val="000000" w:themeColor="text1"/>
          <w:shd w:val="clear" w:color="auto" w:fill="FFFFFF"/>
        </w:rPr>
        <w:t xml:space="preserve">, </w:t>
      </w:r>
      <w:r w:rsidRPr="00D76162">
        <w:rPr>
          <w:rFonts w:ascii="Times" w:hAnsi="Times"/>
          <w:color w:val="000000" w:themeColor="text1"/>
          <w:shd w:val="clear" w:color="auto" w:fill="FFFFFF"/>
        </w:rPr>
        <w:t>J.T.  (2000). Analysis and treatment of finger sucking</w:t>
      </w:r>
      <w:r w:rsidRPr="00D76162">
        <w:rPr>
          <w:rFonts w:ascii="Times" w:hAnsi="Times"/>
          <w:i/>
          <w:color w:val="000000" w:themeColor="text1"/>
          <w:shd w:val="clear" w:color="auto" w:fill="FFFFFF"/>
        </w:rPr>
        <w:t>.  Journal of Applied Behavior Analysis</w:t>
      </w:r>
      <w:r w:rsidRPr="00D76162">
        <w:rPr>
          <w:rFonts w:ascii="Times" w:hAnsi="Times"/>
          <w:color w:val="000000" w:themeColor="text1"/>
          <w:shd w:val="clear" w:color="auto" w:fill="FFFFFF"/>
        </w:rPr>
        <w:t xml:space="preserve">, </w:t>
      </w:r>
      <w:r w:rsidR="0051392A" w:rsidRPr="00D76162">
        <w:rPr>
          <w:rFonts w:ascii="Times" w:hAnsi="Times"/>
          <w:color w:val="000000" w:themeColor="text1"/>
          <w:shd w:val="clear" w:color="auto" w:fill="FFFFFF"/>
        </w:rPr>
        <w:tab/>
      </w:r>
      <w:r w:rsidRPr="00D76162">
        <w:rPr>
          <w:rStyle w:val="ref-vol"/>
          <w:rFonts w:ascii="Times" w:hAnsi="Times"/>
          <w:color w:val="000000" w:themeColor="text1"/>
          <w:shd w:val="clear" w:color="auto" w:fill="FFFFFF"/>
        </w:rPr>
        <w:t>33</w:t>
      </w:r>
      <w:r w:rsidRPr="00D76162">
        <w:rPr>
          <w:rFonts w:ascii="Times" w:hAnsi="Times"/>
          <w:color w:val="000000" w:themeColor="text1"/>
          <w:shd w:val="clear" w:color="auto" w:fill="FFFFFF"/>
        </w:rPr>
        <w:t>(1), 41–52.</w:t>
      </w:r>
    </w:p>
    <w:p w14:paraId="264D47DB" w14:textId="77777777"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Ferguson, C. J. (2015). “Everybody knows psychology is not a real science”: Public perceptions </w:t>
      </w:r>
    </w:p>
    <w:p w14:paraId="7DCA6204" w14:textId="180538DC"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of psychology and how we can improve our relationship with policymakers, the  </w:t>
      </w:r>
    </w:p>
    <w:p w14:paraId="581F1BE7" w14:textId="561235EF"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scientific community and the general public.  </w:t>
      </w:r>
      <w:r w:rsidRPr="00D76162">
        <w:rPr>
          <w:rFonts w:ascii="Times" w:hAnsi="Times" w:cs="Times New Roman"/>
          <w:i/>
          <w:color w:val="000000" w:themeColor="text1"/>
        </w:rPr>
        <w:t>American Psychologist</w:t>
      </w:r>
      <w:r w:rsidRPr="00D76162">
        <w:rPr>
          <w:rFonts w:ascii="Times" w:hAnsi="Times" w:cs="Times New Roman"/>
          <w:color w:val="000000" w:themeColor="text1"/>
        </w:rPr>
        <w:t xml:space="preserve">, 70, 527-542. </w:t>
      </w:r>
    </w:p>
    <w:p w14:paraId="18EFE058" w14:textId="7BF00FB4" w:rsidR="007850D2" w:rsidRPr="00D76162" w:rsidRDefault="001F671F" w:rsidP="00D76162">
      <w:pPr>
        <w:spacing w:line="240" w:lineRule="auto"/>
        <w:contextualSpacing/>
        <w:rPr>
          <w:rFonts w:ascii="Times" w:eastAsia="Times New Roman" w:hAnsi="Times" w:cs="Times New Roman"/>
          <w:snapToGrid w:val="0"/>
          <w:color w:val="000000" w:themeColor="text1"/>
        </w:rPr>
      </w:pPr>
      <w:r w:rsidRPr="00D76162">
        <w:rPr>
          <w:rFonts w:ascii="Times" w:hAnsi="Times" w:cs="Times New Roman"/>
          <w:color w:val="000000" w:themeColor="text1"/>
        </w:rPr>
        <w:t xml:space="preserve">            http/dex.doi.org/10.1037/a0039405</w:t>
      </w:r>
      <w:r w:rsidR="0051392A" w:rsidRPr="00D76162">
        <w:rPr>
          <w:rFonts w:ascii="Times" w:hAnsi="Times" w:cs="Times New Roman"/>
          <w:color w:val="000000" w:themeColor="text1"/>
        </w:rPr>
        <w:t>.</w:t>
      </w:r>
    </w:p>
    <w:p w14:paraId="580D5DCF" w14:textId="62953E67" w:rsidR="007F5136"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Ferster, C. B., &amp; Skinner, B. F. (1957).  </w:t>
      </w:r>
      <w:r w:rsidRPr="00D76162">
        <w:rPr>
          <w:rFonts w:ascii="Times" w:eastAsia="Times New Roman" w:hAnsi="Times" w:cs="Times New Roman"/>
          <w:i/>
          <w:snapToGrid w:val="0"/>
          <w:color w:val="000000" w:themeColor="text1"/>
        </w:rPr>
        <w:t>Schedule of reinforcement</w:t>
      </w:r>
      <w:r w:rsidRPr="00D76162">
        <w:rPr>
          <w:rFonts w:ascii="Times" w:eastAsia="Times New Roman" w:hAnsi="Times" w:cs="Times New Roman"/>
          <w:snapToGrid w:val="0"/>
          <w:color w:val="000000" w:themeColor="text1"/>
        </w:rPr>
        <w:t>. New York: Appleton-</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Century </w:t>
      </w:r>
      <w:r w:rsidR="007F5136">
        <w:rPr>
          <w:rFonts w:ascii="Times" w:eastAsia="Times New Roman" w:hAnsi="Times" w:cs="Times New Roman"/>
          <w:snapToGrid w:val="0"/>
          <w:color w:val="000000" w:themeColor="text1"/>
        </w:rPr>
        <w:t>–</w:t>
      </w:r>
    </w:p>
    <w:p w14:paraId="491C85B1" w14:textId="7CFEDA65" w:rsidR="0051392A" w:rsidRPr="00D76162" w:rsidRDefault="007850D2" w:rsidP="007F5136">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Crofts. </w:t>
      </w:r>
    </w:p>
    <w:p w14:paraId="457E483D" w14:textId="0DE7EE28" w:rsidR="007850D2" w:rsidRPr="00D76162" w:rsidRDefault="00866E91" w:rsidP="00D76162">
      <w:pPr>
        <w:spacing w:line="240" w:lineRule="auto"/>
        <w:contextualSpacing/>
        <w:rPr>
          <w:rFonts w:ascii="Times" w:eastAsia="Times New Roman" w:hAnsi="Times" w:cs="Times New Roman"/>
          <w:snapToGrid w:val="0"/>
          <w:color w:val="000000" w:themeColor="text1"/>
        </w:rPr>
      </w:pPr>
      <w:r w:rsidRPr="00D76162">
        <w:rPr>
          <w:rFonts w:ascii="Times" w:hAnsi="Times" w:cs="Times New Roman"/>
          <w:bCs/>
          <w:color w:val="000000" w:themeColor="text1"/>
          <w:kern w:val="36"/>
        </w:rPr>
        <w:lastRenderedPageBreak/>
        <w:t xml:space="preserve">Fuller, P. R. (1949).  Operant conditioning of a vegetative human organism. </w:t>
      </w:r>
      <w:r w:rsidRPr="00D76162">
        <w:rPr>
          <w:rFonts w:ascii="Times" w:hAnsi="Times" w:cs="Times New Roman"/>
          <w:bCs/>
          <w:i/>
          <w:color w:val="000000" w:themeColor="text1"/>
          <w:kern w:val="36"/>
        </w:rPr>
        <w:t xml:space="preserve">American Journal of </w:t>
      </w:r>
      <w:r w:rsidR="0051392A" w:rsidRPr="00D76162">
        <w:rPr>
          <w:rFonts w:ascii="Times" w:hAnsi="Times" w:cs="Times New Roman"/>
          <w:bCs/>
          <w:i/>
          <w:color w:val="000000" w:themeColor="text1"/>
          <w:kern w:val="36"/>
        </w:rPr>
        <w:tab/>
      </w:r>
      <w:r w:rsidRPr="00D76162">
        <w:rPr>
          <w:rFonts w:ascii="Times" w:hAnsi="Times" w:cs="Times New Roman"/>
          <w:bCs/>
          <w:i/>
          <w:color w:val="000000" w:themeColor="text1"/>
          <w:kern w:val="36"/>
        </w:rPr>
        <w:t>Psychology</w:t>
      </w:r>
      <w:r w:rsidRPr="00D76162">
        <w:rPr>
          <w:rFonts w:ascii="Times" w:hAnsi="Times" w:cs="Times New Roman"/>
          <w:bCs/>
          <w:color w:val="000000" w:themeColor="text1"/>
          <w:kern w:val="36"/>
        </w:rPr>
        <w:t>, 62</w:t>
      </w:r>
      <w:r w:rsidR="0051392A" w:rsidRPr="00D76162">
        <w:rPr>
          <w:rFonts w:ascii="Times" w:hAnsi="Times" w:cs="Times New Roman"/>
          <w:bCs/>
          <w:color w:val="000000" w:themeColor="text1"/>
          <w:kern w:val="36"/>
        </w:rPr>
        <w:t>.587-590.</w:t>
      </w:r>
      <w:r w:rsidRPr="00D76162">
        <w:rPr>
          <w:rFonts w:ascii="Times" w:hAnsi="Times" w:cs="Times New Roman"/>
          <w:bCs/>
          <w:color w:val="000000" w:themeColor="text1"/>
          <w:kern w:val="36"/>
        </w:rPr>
        <w:t xml:space="preserve"> </w:t>
      </w:r>
    </w:p>
    <w:p w14:paraId="397C819D" w14:textId="77777777" w:rsidR="007F5136" w:rsidRDefault="001F671F"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Gliner, J. A., Leech, N. L., &amp; Morgan, G. A. (2002). Problems with null hypothesis significance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testing </w:t>
      </w:r>
    </w:p>
    <w:p w14:paraId="72F1EB52" w14:textId="02DB7DFA" w:rsidR="0051392A" w:rsidRPr="00D76162" w:rsidRDefault="001F671F" w:rsidP="007F5136">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(NHST): What do the textbooks say? </w:t>
      </w:r>
      <w:r w:rsidRPr="00D76162">
        <w:rPr>
          <w:rFonts w:ascii="Times" w:eastAsia="Times New Roman" w:hAnsi="Times" w:cs="Times New Roman"/>
          <w:i/>
          <w:iCs/>
          <w:snapToGrid w:val="0"/>
          <w:color w:val="000000" w:themeColor="text1"/>
        </w:rPr>
        <w:t>The Journal of Experimental Education</w:t>
      </w:r>
      <w:r w:rsidRPr="00D76162">
        <w:rPr>
          <w:rFonts w:ascii="Times" w:eastAsia="Times New Roman" w:hAnsi="Times" w:cs="Times New Roman"/>
          <w:snapToGrid w:val="0"/>
          <w:color w:val="000000" w:themeColor="text1"/>
        </w:rPr>
        <w:t>, 7(1), 83-92.</w:t>
      </w:r>
    </w:p>
    <w:p w14:paraId="396C0488" w14:textId="77777777" w:rsidR="007F5136" w:rsidRDefault="0051392A"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7850D2" w:rsidRPr="00D76162">
        <w:rPr>
          <w:rFonts w:ascii="Times" w:eastAsia="Times New Roman" w:hAnsi="Times" w:cs="Times New Roman"/>
          <w:snapToGrid w:val="0"/>
          <w:color w:val="000000" w:themeColor="text1"/>
        </w:rPr>
        <w:t xml:space="preserve">Goodman, S. (2008). A dirty dozen: Twelve p-value misconceptions. </w:t>
      </w:r>
      <w:r w:rsidR="007850D2" w:rsidRPr="00D76162">
        <w:rPr>
          <w:rFonts w:ascii="Times" w:eastAsia="Times New Roman" w:hAnsi="Times" w:cs="Times New Roman"/>
          <w:i/>
          <w:snapToGrid w:val="0"/>
          <w:color w:val="000000" w:themeColor="text1"/>
        </w:rPr>
        <w:t>Seminar in Hematology,</w:t>
      </w:r>
      <w:r w:rsidR="007850D2" w:rsidRPr="00D76162">
        <w:rPr>
          <w:rFonts w:ascii="Times" w:eastAsia="Times New Roman" w:hAnsi="Times" w:cs="Times New Roman"/>
          <w:snapToGrid w:val="0"/>
          <w:color w:val="000000" w:themeColor="text1"/>
        </w:rPr>
        <w:t xml:space="preserve"> 45, 135-</w:t>
      </w:r>
    </w:p>
    <w:p w14:paraId="7F1CA3D3" w14:textId="2A2DC85B" w:rsidR="001F671F" w:rsidRPr="00D76162" w:rsidRDefault="007850D2" w:rsidP="007F5136">
      <w:pPr>
        <w:spacing w:before="240" w:line="240" w:lineRule="auto"/>
        <w:ind w:firstLine="547"/>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140. doi: 10.1053/j.seminhematolo.2008.04.003.</w:t>
      </w:r>
    </w:p>
    <w:p w14:paraId="4212D6D9" w14:textId="77777777" w:rsidR="001F671F" w:rsidRPr="00D76162" w:rsidRDefault="001F671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Goodman, S. N., &amp; Royall, R. (1988).  Evidence and scientific research. </w:t>
      </w:r>
      <w:r w:rsidRPr="00D76162">
        <w:rPr>
          <w:rFonts w:ascii="Times" w:hAnsi="Times" w:cs="Times New Roman"/>
          <w:i/>
          <w:color w:val="000000" w:themeColor="text1"/>
        </w:rPr>
        <w:t>American Journal of Public Health</w:t>
      </w:r>
      <w:r w:rsidRPr="00D76162">
        <w:rPr>
          <w:rFonts w:ascii="Times" w:hAnsi="Times" w:cs="Times New Roman"/>
          <w:color w:val="000000" w:themeColor="text1"/>
        </w:rPr>
        <w:t>, 78(12), 1568-1574</w:t>
      </w:r>
    </w:p>
    <w:p w14:paraId="12E84C93" w14:textId="77777777" w:rsidR="007F5136" w:rsidRDefault="007850D2" w:rsidP="00D76162">
      <w:pPr>
        <w:spacing w:line="240" w:lineRule="auto"/>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 xml:space="preserve">Hanley, G. R., Iwata, B. A., &amp; McCord, B. E. (2003). Functional analysis of problem behavior: A review. </w:t>
      </w:r>
    </w:p>
    <w:p w14:paraId="02AF7D10" w14:textId="31C2A2B2" w:rsidR="007850D2" w:rsidRPr="00D76162" w:rsidRDefault="007850D2" w:rsidP="007F5136">
      <w:pPr>
        <w:spacing w:line="240" w:lineRule="auto"/>
        <w:ind w:firstLine="547"/>
        <w:contextualSpacing/>
        <w:rPr>
          <w:rFonts w:ascii="Times" w:hAnsi="Times" w:cs="Times New Roman"/>
          <w:color w:val="000000" w:themeColor="text1"/>
          <w:shd w:val="clear" w:color="auto" w:fill="FFFFFF"/>
        </w:rPr>
      </w:pPr>
      <w:r w:rsidRPr="00D76162">
        <w:rPr>
          <w:rFonts w:ascii="Times" w:hAnsi="Times" w:cs="Times New Roman"/>
          <w:i/>
          <w:color w:val="000000" w:themeColor="text1"/>
          <w:shd w:val="clear" w:color="auto" w:fill="FFFFFF"/>
        </w:rPr>
        <w:t>Journal of Applied Behavior Analysis</w:t>
      </w:r>
      <w:r w:rsidRPr="00D76162">
        <w:rPr>
          <w:rFonts w:ascii="Times" w:hAnsi="Times" w:cs="Times New Roman"/>
          <w:color w:val="000000" w:themeColor="text1"/>
          <w:shd w:val="clear" w:color="auto" w:fill="FFFFFF"/>
        </w:rPr>
        <w:t>, 36, 147-185.</w:t>
      </w:r>
    </w:p>
    <w:p w14:paraId="03C7004E" w14:textId="74CE68EF" w:rsidR="001F671F" w:rsidRPr="00D76162" w:rsidRDefault="001F671F"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hAnsi="Times" w:cs="Times New Roman"/>
          <w:color w:val="000000" w:themeColor="text1"/>
        </w:rPr>
        <w:t xml:space="preserve">Harlow, L. L., Mulaik, S. A., &amp; Steiger, J. H. (1997). </w:t>
      </w:r>
      <w:r w:rsidRPr="00D76162">
        <w:rPr>
          <w:rFonts w:ascii="Times" w:hAnsi="Times" w:cs="Times New Roman"/>
          <w:i/>
          <w:color w:val="000000" w:themeColor="text1"/>
        </w:rPr>
        <w:t>What if there were no significance tests</w:t>
      </w:r>
      <w:r w:rsidRPr="00D76162">
        <w:rPr>
          <w:rFonts w:ascii="Times" w:hAnsi="Times" w:cs="Times New Roman"/>
          <w:color w:val="000000" w:themeColor="text1"/>
        </w:rPr>
        <w:t>?</w:t>
      </w:r>
      <w:r w:rsidRPr="00D76162">
        <w:rPr>
          <w:rFonts w:ascii="Times" w:eastAsia="Times New Roman" w:hAnsi="Times" w:cs="Times New Roman"/>
          <w:color w:val="000000" w:themeColor="text1"/>
        </w:rPr>
        <w:t xml:space="preserve"> New York, NY: Psychology Press.</w:t>
      </w:r>
    </w:p>
    <w:p w14:paraId="09EDC4C4" w14:textId="2D9C883E" w:rsidR="001F671F" w:rsidRPr="00D76162" w:rsidRDefault="001F671F"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Harris, R. J. (1997). Significance tests have their place.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xml:space="preserve">, 8(1), 8-11. </w:t>
      </w:r>
    </w:p>
    <w:p w14:paraId="62213113" w14:textId="77777777" w:rsidR="0051392A" w:rsidRPr="00D76162" w:rsidRDefault="00063270"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Hersen, B. A., &amp; Barlow, D. H. (1976). </w:t>
      </w:r>
      <w:r w:rsidRPr="00D76162">
        <w:rPr>
          <w:rFonts w:ascii="Times" w:hAnsi="Times" w:cs="Times New Roman"/>
          <w:i/>
          <w:color w:val="000000" w:themeColor="text1"/>
        </w:rPr>
        <w:t>Single case experimental designs</w:t>
      </w:r>
      <w:r w:rsidRPr="00D76162">
        <w:rPr>
          <w:rFonts w:ascii="Times" w:hAnsi="Times" w:cs="Times New Roman"/>
          <w:color w:val="000000" w:themeColor="text1"/>
        </w:rPr>
        <w:t xml:space="preserve"> . New York: Pergamon </w:t>
      </w:r>
      <w:r w:rsidR="0051392A" w:rsidRPr="00D76162">
        <w:rPr>
          <w:rFonts w:ascii="Times" w:hAnsi="Times" w:cs="Times New Roman"/>
          <w:color w:val="000000" w:themeColor="text1"/>
        </w:rPr>
        <w:tab/>
      </w:r>
      <w:r w:rsidRPr="00D76162">
        <w:rPr>
          <w:rFonts w:ascii="Times" w:hAnsi="Times" w:cs="Times New Roman"/>
          <w:color w:val="000000" w:themeColor="text1"/>
        </w:rPr>
        <w:t xml:space="preserve">Press. </w:t>
      </w:r>
    </w:p>
    <w:p w14:paraId="32A1D2C9" w14:textId="2E648284" w:rsidR="001F671F" w:rsidRPr="00D76162" w:rsidRDefault="001F671F"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Hunter, J. E. (1997). Needed: A ban on the significance test.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3-7.</w:t>
      </w:r>
    </w:p>
    <w:p w14:paraId="61AEEBF5" w14:textId="77777777" w:rsidR="007F5136" w:rsidRDefault="009A7D6E" w:rsidP="00D76162">
      <w:pPr>
        <w:spacing w:line="240" w:lineRule="auto"/>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 xml:space="preserve">Iwata, B.A., Dorsey, M.F., Slifer, K.J, Bauman, K.E, Richman, G.S.  (1994). Toward a functional </w:t>
      </w:r>
    </w:p>
    <w:p w14:paraId="011C9037" w14:textId="120EED36" w:rsidR="0051392A" w:rsidRPr="00D76162" w:rsidRDefault="009A7D6E" w:rsidP="007F5136">
      <w:pPr>
        <w:spacing w:line="240" w:lineRule="auto"/>
        <w:ind w:firstLine="720"/>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analysis of self-injury. </w:t>
      </w:r>
      <w:r w:rsidRPr="00D76162">
        <w:rPr>
          <w:rStyle w:val="ref-journal"/>
          <w:rFonts w:ascii="Times" w:hAnsi="Times" w:cs="Times New Roman"/>
          <w:i/>
          <w:color w:val="000000" w:themeColor="text1"/>
          <w:shd w:val="clear" w:color="auto" w:fill="FFFFFF"/>
        </w:rPr>
        <w:t>Journal of Applied Behavior Analysis</w:t>
      </w:r>
      <w:r w:rsidRPr="00D76162">
        <w:rPr>
          <w:rStyle w:val="ref-journal"/>
          <w:rFonts w:ascii="Times" w:hAnsi="Times" w:cs="Times New Roman"/>
          <w:color w:val="000000" w:themeColor="text1"/>
          <w:shd w:val="clear" w:color="auto" w:fill="FFFFFF"/>
        </w:rPr>
        <w:t xml:space="preserve">, </w:t>
      </w:r>
      <w:r w:rsidRPr="00D76162">
        <w:rPr>
          <w:rStyle w:val="ref-vol"/>
          <w:rFonts w:ascii="Times" w:hAnsi="Times" w:cs="Times New Roman"/>
          <w:color w:val="000000" w:themeColor="text1"/>
          <w:shd w:val="clear" w:color="auto" w:fill="FFFFFF"/>
        </w:rPr>
        <w:t>27</w:t>
      </w:r>
      <w:r w:rsidRPr="00D76162">
        <w:rPr>
          <w:rFonts w:ascii="Times" w:hAnsi="Times" w:cs="Times New Roman"/>
          <w:color w:val="000000" w:themeColor="text1"/>
          <w:shd w:val="clear" w:color="auto" w:fill="FFFFFF"/>
        </w:rPr>
        <w:t>(2), 197–209.</w:t>
      </w:r>
    </w:p>
    <w:p w14:paraId="214672DF" w14:textId="77777777" w:rsidR="00FB1B68" w:rsidRPr="00D76162" w:rsidRDefault="00063270"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Kazdin, A. E. (1980). </w:t>
      </w:r>
      <w:r w:rsidRPr="00D76162">
        <w:rPr>
          <w:rFonts w:ascii="Times" w:hAnsi="Times" w:cs="Times New Roman"/>
          <w:i/>
          <w:color w:val="000000" w:themeColor="text1"/>
        </w:rPr>
        <w:t>Research design in clinical psychology</w:t>
      </w:r>
      <w:r w:rsidRPr="00D76162">
        <w:rPr>
          <w:rFonts w:ascii="Times" w:hAnsi="Times" w:cs="Times New Roman"/>
          <w:color w:val="000000" w:themeColor="text1"/>
        </w:rPr>
        <w:t xml:space="preserve">.  New York:  Harper &amp; Row. </w:t>
      </w:r>
    </w:p>
    <w:p w14:paraId="06E75164" w14:textId="019B7810" w:rsidR="00FB1B68" w:rsidRPr="00D76162" w:rsidRDefault="00FB1B68"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Kline, R. B. (2013). </w:t>
      </w:r>
      <w:r w:rsidRPr="00D76162">
        <w:rPr>
          <w:rFonts w:ascii="Times" w:hAnsi="Times" w:cs="Times New Roman"/>
          <w:i/>
          <w:color w:val="000000" w:themeColor="text1"/>
        </w:rPr>
        <w:t>Beyond significance testing: Statistics reform in the behavioral sciences</w:t>
      </w:r>
      <w:r w:rsidRPr="00D76162">
        <w:rPr>
          <w:rFonts w:ascii="Times" w:hAnsi="Times" w:cs="Times New Roman"/>
          <w:color w:val="000000" w:themeColor="text1"/>
        </w:rPr>
        <w:t xml:space="preserve">. </w:t>
      </w:r>
      <w:r w:rsidRPr="00D76162">
        <w:rPr>
          <w:rFonts w:ascii="Times" w:hAnsi="Times" w:cs="Times New Roman"/>
          <w:color w:val="000000" w:themeColor="text1"/>
        </w:rPr>
        <w:tab/>
        <w:t xml:space="preserve">Washington, DC: American Psychological Association. </w:t>
      </w:r>
    </w:p>
    <w:p w14:paraId="48055D60" w14:textId="26B19D2B" w:rsidR="007850D2"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Kyriacou, D. N. (2016). The enduring evolution of the p value. </w:t>
      </w:r>
      <w:r w:rsidRPr="00D76162">
        <w:rPr>
          <w:rFonts w:ascii="Times" w:eastAsia="Times New Roman" w:hAnsi="Times" w:cs="Times New Roman"/>
          <w:i/>
          <w:snapToGrid w:val="0"/>
          <w:color w:val="000000" w:themeColor="text1"/>
        </w:rPr>
        <w:t>JAMA</w:t>
      </w:r>
      <w:r w:rsidRPr="00D76162">
        <w:rPr>
          <w:rFonts w:ascii="Times" w:eastAsia="Times New Roman" w:hAnsi="Times" w:cs="Times New Roman"/>
          <w:snapToGrid w:val="0"/>
          <w:color w:val="000000" w:themeColor="text1"/>
        </w:rPr>
        <w:t xml:space="preserve">, 315 (11), 113-115. </w:t>
      </w:r>
    </w:p>
    <w:p w14:paraId="2366996C" w14:textId="77777777" w:rsidR="0051392A" w:rsidRPr="00D76162" w:rsidRDefault="007850D2"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Kirk, R. E. (1996). Practical significance: A concept who time has come. </w:t>
      </w:r>
      <w:r w:rsidRPr="00D76162">
        <w:rPr>
          <w:rFonts w:ascii="Times" w:eastAsia="Times New Roman" w:hAnsi="Times" w:cs="Times New Roman"/>
          <w:i/>
          <w:snapToGrid w:val="0"/>
          <w:color w:val="000000" w:themeColor="text1"/>
        </w:rPr>
        <w:t xml:space="preserve">Educational and </w:t>
      </w:r>
      <w:r w:rsidR="0051392A" w:rsidRPr="00D76162">
        <w:rPr>
          <w:rFonts w:ascii="Times" w:eastAsia="Times New Roman" w:hAnsi="Times" w:cs="Times New Roman"/>
          <w:i/>
          <w:snapToGrid w:val="0"/>
          <w:color w:val="000000" w:themeColor="text1"/>
        </w:rPr>
        <w:tab/>
      </w:r>
      <w:r w:rsidRPr="00D76162">
        <w:rPr>
          <w:rFonts w:ascii="Times" w:eastAsia="Times New Roman" w:hAnsi="Times" w:cs="Times New Roman"/>
          <w:i/>
          <w:snapToGrid w:val="0"/>
          <w:color w:val="000000" w:themeColor="text1"/>
        </w:rPr>
        <w:t>Psychological Measurement</w:t>
      </w:r>
      <w:r w:rsidRPr="00D76162">
        <w:rPr>
          <w:rFonts w:ascii="Times" w:eastAsia="Times New Roman" w:hAnsi="Times" w:cs="Times New Roman"/>
          <w:snapToGrid w:val="0"/>
          <w:color w:val="000000" w:themeColor="text1"/>
        </w:rPr>
        <w:t>, 56, 746-759.</w:t>
      </w:r>
    </w:p>
    <w:p w14:paraId="028D3783" w14:textId="5A3BC899" w:rsidR="00063270" w:rsidRPr="00D76162" w:rsidRDefault="00063270" w:rsidP="00D76162">
      <w:pPr>
        <w:spacing w:before="240"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Kratochwill, T. R., &amp; Levin, J. R. (2014). </w:t>
      </w:r>
      <w:r w:rsidRPr="00D76162">
        <w:rPr>
          <w:rFonts w:ascii="Times" w:hAnsi="Times" w:cs="Times New Roman"/>
          <w:i/>
          <w:color w:val="000000" w:themeColor="text1"/>
        </w:rPr>
        <w:t xml:space="preserve">Single-case intervention research: Methodological and </w:t>
      </w:r>
      <w:r w:rsidR="0051392A" w:rsidRPr="00D76162">
        <w:rPr>
          <w:rFonts w:ascii="Times" w:hAnsi="Times" w:cs="Times New Roman"/>
          <w:i/>
          <w:color w:val="000000" w:themeColor="text1"/>
        </w:rPr>
        <w:tab/>
      </w:r>
      <w:r w:rsidRPr="00D76162">
        <w:rPr>
          <w:rFonts w:ascii="Times" w:hAnsi="Times" w:cs="Times New Roman"/>
          <w:i/>
          <w:color w:val="000000" w:themeColor="text1"/>
        </w:rPr>
        <w:t>statistical advance</w:t>
      </w:r>
      <w:r w:rsidRPr="00D76162">
        <w:rPr>
          <w:rFonts w:ascii="Times" w:hAnsi="Times" w:cs="Times New Roman"/>
          <w:color w:val="000000" w:themeColor="text1"/>
        </w:rPr>
        <w:t xml:space="preserve">.  Washington, DC. American Psychological Association. </w:t>
      </w:r>
    </w:p>
    <w:p w14:paraId="59869201" w14:textId="77777777" w:rsidR="0013523E" w:rsidRPr="00D76162" w:rsidRDefault="0013523E" w:rsidP="00D76162">
      <w:pPr>
        <w:spacing w:line="240" w:lineRule="auto"/>
        <w:contextualSpacing/>
        <w:rPr>
          <w:rFonts w:ascii="Times" w:hAnsi="Times" w:cs="Helvetica"/>
          <w:bCs/>
          <w:color w:val="000000" w:themeColor="text1"/>
        </w:rPr>
      </w:pPr>
      <w:r w:rsidRPr="00D76162">
        <w:rPr>
          <w:rFonts w:ascii="Times" w:hAnsi="Times" w:cs="Arial"/>
          <w:color w:val="000000" w:themeColor="text1"/>
          <w:shd w:val="clear" w:color="auto" w:fill="FFFFFF"/>
        </w:rPr>
        <w:t xml:space="preserve">Kuhn, T. S. (1962). </w:t>
      </w:r>
      <w:hyperlink r:id="rId9" w:tooltip="The Structure of Scientific Revolutions" w:history="1">
        <w:r w:rsidRPr="00D76162">
          <w:rPr>
            <w:rFonts w:ascii="Times" w:hAnsi="Times" w:cs="Arial"/>
            <w:i/>
            <w:iCs/>
            <w:color w:val="000000" w:themeColor="text1"/>
            <w:shd w:val="clear" w:color="auto" w:fill="FFFFFF"/>
          </w:rPr>
          <w:t>The Structure of Scientific Revolutions</w:t>
        </w:r>
      </w:hyperlink>
      <w:r w:rsidRPr="00D76162">
        <w:rPr>
          <w:rFonts w:ascii="Times" w:hAnsi="Times" w:cs="Arial"/>
          <w:color w:val="000000" w:themeColor="text1"/>
          <w:shd w:val="clear" w:color="auto" w:fill="FFFFFF"/>
        </w:rPr>
        <w:t xml:space="preserve">. Chicago: University of Chicago Press, </w:t>
      </w:r>
    </w:p>
    <w:p w14:paraId="06FEFCF0" w14:textId="77777777"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Lipzey, M. W. (1990).  Design sensitivity: Statistical power for experimental research.  New </w:t>
      </w:r>
    </w:p>
    <w:p w14:paraId="7F3A2893" w14:textId="70EE9936"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York, N. Y.: Sage.</w:t>
      </w:r>
    </w:p>
    <w:p w14:paraId="790D5DA0" w14:textId="77777777" w:rsidR="00EB0E03" w:rsidRPr="00D76162" w:rsidRDefault="00EB0E03"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Nix, T. W., &amp; Barnette, J. J. (1998). The data analysis dilemma: Ban or abandon: A review of </w:t>
      </w:r>
    </w:p>
    <w:p w14:paraId="411131EC" w14:textId="266CCB9B" w:rsidR="00EB0E03" w:rsidRPr="00D76162" w:rsidRDefault="00EB0E03"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ab/>
        <w:t xml:space="preserve">null hypothesis significance testing.  </w:t>
      </w:r>
      <w:r w:rsidRPr="00D76162">
        <w:rPr>
          <w:rFonts w:ascii="Times" w:hAnsi="Times" w:cs="Times New Roman"/>
          <w:i/>
          <w:color w:val="000000" w:themeColor="text1"/>
        </w:rPr>
        <w:t>Research in the School</w:t>
      </w:r>
      <w:r w:rsidR="00AB7F41" w:rsidRPr="00D76162">
        <w:rPr>
          <w:rFonts w:ascii="Times" w:hAnsi="Times" w:cs="Times New Roman"/>
          <w:i/>
          <w:color w:val="000000" w:themeColor="text1"/>
        </w:rPr>
        <w:t>s</w:t>
      </w:r>
      <w:r w:rsidRPr="00D76162">
        <w:rPr>
          <w:rFonts w:ascii="Times" w:hAnsi="Times" w:cs="Times New Roman"/>
          <w:color w:val="000000" w:themeColor="text1"/>
        </w:rPr>
        <w:t>, 5(2), 3-14.</w:t>
      </w:r>
    </w:p>
    <w:p w14:paraId="031A384E" w14:textId="77777777" w:rsidR="00DE44D9" w:rsidRDefault="001F671F" w:rsidP="00D76162">
      <w:pPr>
        <w:spacing w:line="240" w:lineRule="auto"/>
        <w:contextualSpacing/>
        <w:rPr>
          <w:rFonts w:ascii="Times" w:eastAsia="Calibri" w:hAnsi="Times" w:cs="Times New Roman"/>
          <w:color w:val="000000" w:themeColor="text1"/>
        </w:rPr>
      </w:pPr>
      <w:r w:rsidRPr="00D76162">
        <w:rPr>
          <w:rFonts w:ascii="Times" w:eastAsia="Calibri" w:hAnsi="Times" w:cs="Times New Roman"/>
          <w:color w:val="000000" w:themeColor="text1"/>
        </w:rPr>
        <w:t xml:space="preserve">Mulaik, S. A., Raju, N. S., &amp; Harshman, R. A. (1997). There is time and a place for significance </w:t>
      </w:r>
      <w:r w:rsidR="0051392A" w:rsidRPr="00D76162">
        <w:rPr>
          <w:rFonts w:ascii="Times" w:eastAsia="Calibri" w:hAnsi="Times" w:cs="Times New Roman"/>
          <w:color w:val="000000" w:themeColor="text1"/>
        </w:rPr>
        <w:tab/>
      </w:r>
      <w:r w:rsidRPr="00D76162">
        <w:rPr>
          <w:rFonts w:ascii="Times" w:eastAsia="Calibri" w:hAnsi="Times" w:cs="Times New Roman"/>
          <w:color w:val="000000" w:themeColor="text1"/>
        </w:rPr>
        <w:t xml:space="preserve">testing.   </w:t>
      </w:r>
    </w:p>
    <w:p w14:paraId="201A86F6" w14:textId="6B359ECE" w:rsidR="001F671F" w:rsidRPr="00D76162" w:rsidRDefault="001F671F" w:rsidP="00DE44D9">
      <w:pPr>
        <w:spacing w:line="240" w:lineRule="auto"/>
        <w:ind w:left="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In L. L. Harlow, S. A. Mulaik, &amp; J. 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?(pp. 65-104). New York, NY: Psychology Press.</w:t>
      </w:r>
    </w:p>
    <w:p w14:paraId="0877A339" w14:textId="77777777" w:rsidR="00DE44D9" w:rsidRDefault="0006327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Open Science Collaboration, (2015). Estimating the reproducibility of psychological science. Science </w:t>
      </w:r>
    </w:p>
    <w:p w14:paraId="1DD3FF01" w14:textId="2423B230" w:rsidR="00063270" w:rsidRPr="00D76162" w:rsidRDefault="00063270" w:rsidP="00DE44D9">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349, aac4716 (2015. Doi:101126?science.aac4716,</w:t>
      </w:r>
    </w:p>
    <w:p w14:paraId="719EB8BC"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Paniagua, F. A.  (1987).  Management of hyperactive children through correspondence training </w:t>
      </w:r>
    </w:p>
    <w:p w14:paraId="7121F30A" w14:textId="16B5371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 procedures: A preliminary study.  </w:t>
      </w:r>
      <w:r w:rsidRPr="00D76162">
        <w:rPr>
          <w:rFonts w:ascii="Times" w:eastAsia="Times New Roman" w:hAnsi="Times" w:cs="Times New Roman"/>
          <w:i/>
          <w:snapToGrid w:val="0"/>
          <w:color w:val="000000" w:themeColor="text1"/>
        </w:rPr>
        <w:t>Behavioral Residential Treatment</w:t>
      </w:r>
      <w:r w:rsidRPr="00D76162">
        <w:rPr>
          <w:rFonts w:ascii="Times" w:eastAsia="Times New Roman" w:hAnsi="Times" w:cs="Times New Roman"/>
          <w:snapToGrid w:val="0"/>
          <w:color w:val="000000" w:themeColor="text1"/>
        </w:rPr>
        <w:t xml:space="preserve">, </w:t>
      </w:r>
      <w:r w:rsidRPr="00DE44D9">
        <w:rPr>
          <w:rFonts w:ascii="Times" w:eastAsia="Times New Roman" w:hAnsi="Times" w:cs="Times New Roman"/>
          <w:i/>
          <w:snapToGrid w:val="0"/>
          <w:color w:val="000000" w:themeColor="text1"/>
        </w:rPr>
        <w:t>2,</w:t>
      </w:r>
      <w:r w:rsidRPr="00D76162">
        <w:rPr>
          <w:rFonts w:ascii="Times" w:eastAsia="Times New Roman" w:hAnsi="Times" w:cs="Times New Roman"/>
          <w:snapToGrid w:val="0"/>
          <w:color w:val="000000" w:themeColor="text1"/>
        </w:rPr>
        <w:t xml:space="preserve"> 1</w:t>
      </w:r>
      <w:r w:rsidRPr="00D76162">
        <w:rPr>
          <w:rFonts w:ascii="Times" w:eastAsia="Times New Roman" w:hAnsi="Times" w:cs="Times New Roman"/>
          <w:snapToGrid w:val="0"/>
          <w:color w:val="000000" w:themeColor="text1"/>
        </w:rPr>
        <w:noBreakHyphen/>
        <w:t>23.</w:t>
      </w:r>
    </w:p>
    <w:p w14:paraId="3E75B274"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u w:val="single"/>
        </w:rPr>
      </w:pPr>
      <w:r w:rsidRPr="00D76162">
        <w:rPr>
          <w:rFonts w:ascii="Times" w:eastAsia="Times New Roman" w:hAnsi="Times" w:cs="Times New Roman"/>
          <w:snapToGrid w:val="0"/>
          <w:color w:val="000000" w:themeColor="text1"/>
        </w:rPr>
        <w:t xml:space="preserve">Paniagua, F. A. (1990a). The multiple baseline design across exemplars.  </w:t>
      </w:r>
      <w:r w:rsidRPr="00D76162">
        <w:rPr>
          <w:rFonts w:ascii="Times" w:eastAsia="Times New Roman" w:hAnsi="Times" w:cs="Times New Roman"/>
          <w:i/>
          <w:snapToGrid w:val="0"/>
          <w:color w:val="000000" w:themeColor="text1"/>
        </w:rPr>
        <w:t>Behavioral Residential</w:t>
      </w:r>
      <w:r w:rsidRPr="00D76162">
        <w:rPr>
          <w:rFonts w:ascii="Times" w:eastAsia="Times New Roman" w:hAnsi="Times" w:cs="Times New Roman"/>
          <w:snapToGrid w:val="0"/>
          <w:color w:val="000000" w:themeColor="text1"/>
          <w:u w:val="single"/>
        </w:rPr>
        <w:t xml:space="preserve"> </w:t>
      </w:r>
    </w:p>
    <w:p w14:paraId="444BF4AA" w14:textId="17D6DF4C"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i/>
          <w:snapToGrid w:val="0"/>
          <w:color w:val="000000" w:themeColor="text1"/>
        </w:rPr>
        <w:t>Treatment</w:t>
      </w:r>
      <w:r w:rsidRPr="00D76162">
        <w:rPr>
          <w:rFonts w:ascii="Times" w:eastAsia="Times New Roman" w:hAnsi="Times" w:cs="Times New Roman"/>
          <w:snapToGrid w:val="0"/>
          <w:color w:val="000000" w:themeColor="text1"/>
        </w:rPr>
        <w:t>, 5</w:t>
      </w:r>
      <w:r w:rsidR="00F72FA0" w:rsidRPr="00D76162">
        <w:rPr>
          <w:rFonts w:ascii="Times" w:eastAsia="Times New Roman" w:hAnsi="Times" w:cs="Times New Roman"/>
          <w:snapToGrid w:val="0"/>
          <w:color w:val="000000" w:themeColor="text1"/>
        </w:rPr>
        <w:t>(3)</w:t>
      </w:r>
      <w:r w:rsidRPr="00D76162">
        <w:rPr>
          <w:rFonts w:ascii="Times" w:eastAsia="Times New Roman" w:hAnsi="Times" w:cs="Times New Roman"/>
          <w:snapToGrid w:val="0"/>
          <w:color w:val="000000" w:themeColor="text1"/>
        </w:rPr>
        <w:t>,  177</w:t>
      </w:r>
      <w:r w:rsidRPr="00D76162">
        <w:rPr>
          <w:rFonts w:ascii="Times" w:eastAsia="Times New Roman" w:hAnsi="Times" w:cs="Times New Roman"/>
          <w:snapToGrid w:val="0"/>
          <w:color w:val="000000" w:themeColor="text1"/>
        </w:rPr>
        <w:noBreakHyphen/>
        <w:t>188.</w:t>
      </w:r>
    </w:p>
    <w:p w14:paraId="69648084"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Paniagua, F. A. (1990b). A procedural analysis of correspondence training  techniques.</w:t>
      </w:r>
    </w:p>
    <w:p w14:paraId="4FA3393E"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i/>
          <w:snapToGrid w:val="0"/>
          <w:color w:val="000000" w:themeColor="text1"/>
        </w:rPr>
        <w:t xml:space="preserve">          The Behavior Analyst</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u w:val="single"/>
        </w:rPr>
        <w:t>13,</w:t>
      </w:r>
      <w:r w:rsidRPr="00D76162">
        <w:rPr>
          <w:rFonts w:ascii="Times" w:eastAsia="Times New Roman" w:hAnsi="Times" w:cs="Times New Roman"/>
          <w:snapToGrid w:val="0"/>
          <w:color w:val="000000" w:themeColor="text1"/>
        </w:rPr>
        <w:t xml:space="preserve"> 107</w:t>
      </w:r>
      <w:r w:rsidRPr="00D76162">
        <w:rPr>
          <w:rFonts w:ascii="Times" w:eastAsia="Times New Roman" w:hAnsi="Times" w:cs="Times New Roman"/>
          <w:snapToGrid w:val="0"/>
          <w:color w:val="000000" w:themeColor="text1"/>
        </w:rPr>
        <w:noBreakHyphen/>
        <w:t>119.</w:t>
      </w:r>
    </w:p>
    <w:p w14:paraId="28D0BD1F" w14:textId="77777777" w:rsidR="00DE44D9" w:rsidRDefault="001F671F" w:rsidP="00D76162">
      <w:pPr>
        <w:pStyle w:val="NormalWeb"/>
        <w:kinsoku w:val="0"/>
        <w:overflowPunct w:val="0"/>
        <w:spacing w:before="0" w:beforeAutospacing="0" w:after="0" w:afterAutospacing="0"/>
        <w:contextualSpacing/>
        <w:textAlignment w:val="baseline"/>
        <w:rPr>
          <w:rFonts w:ascii="Times" w:hAnsi="Times"/>
          <w:snapToGrid w:val="0"/>
          <w:color w:val="000000" w:themeColor="text1"/>
          <w:sz w:val="22"/>
          <w:szCs w:val="22"/>
        </w:rPr>
      </w:pPr>
      <w:r w:rsidRPr="00D76162">
        <w:rPr>
          <w:rFonts w:ascii="Times" w:hAnsi="Times"/>
          <w:snapToGrid w:val="0"/>
          <w:color w:val="000000" w:themeColor="text1"/>
          <w:sz w:val="22"/>
          <w:szCs w:val="22"/>
        </w:rPr>
        <w:t xml:space="preserve">Paniagua, F. A. (2001).  Functional analysis and behavioral assessment of  children and adolescents.  In </w:t>
      </w:r>
    </w:p>
    <w:p w14:paraId="4E696C0A" w14:textId="324BEF49" w:rsidR="001F671F" w:rsidRPr="00D76162" w:rsidRDefault="001F671F" w:rsidP="00DE44D9">
      <w:pPr>
        <w:pStyle w:val="NormalWeb"/>
        <w:kinsoku w:val="0"/>
        <w:overflowPunct w:val="0"/>
        <w:spacing w:before="0" w:beforeAutospacing="0" w:after="0" w:afterAutospacing="0"/>
        <w:ind w:left="720"/>
        <w:contextualSpacing/>
        <w:textAlignment w:val="baseline"/>
        <w:rPr>
          <w:rFonts w:ascii="Times" w:hAnsi="Times"/>
          <w:snapToGrid w:val="0"/>
          <w:color w:val="000000" w:themeColor="text1"/>
          <w:sz w:val="22"/>
          <w:szCs w:val="22"/>
        </w:rPr>
      </w:pPr>
      <w:r w:rsidRPr="00D76162">
        <w:rPr>
          <w:rFonts w:ascii="Times" w:hAnsi="Times"/>
          <w:snapToGrid w:val="0"/>
          <w:color w:val="000000" w:themeColor="text1"/>
          <w:sz w:val="22"/>
          <w:szCs w:val="22"/>
        </w:rPr>
        <w:t xml:space="preserve">H.   B. Vance &amp; A. J. Pumariega (Eds.),  </w:t>
      </w:r>
      <w:r w:rsidRPr="00DE44D9">
        <w:rPr>
          <w:rFonts w:ascii="Times" w:hAnsi="Times"/>
          <w:i/>
          <w:snapToGrid w:val="0"/>
          <w:color w:val="000000" w:themeColor="text1"/>
          <w:sz w:val="22"/>
          <w:szCs w:val="22"/>
        </w:rPr>
        <w:t>Clinical assessment of children</w:t>
      </w:r>
      <w:r w:rsidRPr="00D76162">
        <w:rPr>
          <w:rFonts w:ascii="Times" w:hAnsi="Times"/>
          <w:i/>
          <w:snapToGrid w:val="0"/>
          <w:color w:val="000000" w:themeColor="text1"/>
          <w:sz w:val="22"/>
          <w:szCs w:val="22"/>
          <w:u w:val="single"/>
        </w:rPr>
        <w:t xml:space="preserve"> </w:t>
      </w:r>
      <w:r w:rsidR="0051392A" w:rsidRPr="00D76162">
        <w:rPr>
          <w:rFonts w:ascii="Times" w:hAnsi="Times"/>
          <w:i/>
          <w:snapToGrid w:val="0"/>
          <w:color w:val="000000" w:themeColor="text1"/>
          <w:sz w:val="22"/>
          <w:szCs w:val="22"/>
        </w:rPr>
        <w:tab/>
      </w:r>
      <w:r w:rsidRPr="00D76162">
        <w:rPr>
          <w:rFonts w:ascii="Times" w:hAnsi="Times"/>
          <w:i/>
          <w:snapToGrid w:val="0"/>
          <w:color w:val="000000" w:themeColor="text1"/>
          <w:sz w:val="22"/>
          <w:szCs w:val="22"/>
        </w:rPr>
        <w:t>and adolescents Behavior:  Interfacing assessment and treatment for rehabilitation</w:t>
      </w:r>
      <w:r w:rsidRPr="00D76162">
        <w:rPr>
          <w:rFonts w:ascii="Times" w:hAnsi="Times"/>
          <w:snapToGrid w:val="0"/>
          <w:color w:val="000000" w:themeColor="text1"/>
          <w:sz w:val="22"/>
          <w:szCs w:val="22"/>
        </w:rPr>
        <w:t xml:space="preserve"> (pp.32-85) .  New York: John Wiley &amp; Sons.</w:t>
      </w:r>
    </w:p>
    <w:p w14:paraId="7993399D" w14:textId="77777777" w:rsidR="00F72FA0" w:rsidRPr="00D76162" w:rsidRDefault="00F72FA0" w:rsidP="00D76162">
      <w:pPr>
        <w:pStyle w:val="NormalWeb"/>
        <w:kinsoku w:val="0"/>
        <w:overflowPunct w:val="0"/>
        <w:spacing w:before="0" w:beforeAutospacing="0" w:after="0" w:afterAutospacing="0"/>
        <w:contextualSpacing/>
        <w:textAlignment w:val="baseline"/>
        <w:rPr>
          <w:rFonts w:ascii="Times" w:hAnsi="Times"/>
          <w:i/>
          <w:snapToGrid w:val="0"/>
          <w:color w:val="000000" w:themeColor="text1"/>
          <w:sz w:val="22"/>
          <w:szCs w:val="22"/>
        </w:rPr>
      </w:pPr>
      <w:r w:rsidRPr="00D76162">
        <w:rPr>
          <w:rFonts w:ascii="Times" w:hAnsi="Times"/>
          <w:snapToGrid w:val="0"/>
          <w:color w:val="000000" w:themeColor="text1"/>
          <w:sz w:val="22"/>
          <w:szCs w:val="22"/>
        </w:rPr>
        <w:t>Paniagua, F. A. (2018</w:t>
      </w:r>
      <w:r w:rsidRPr="00D76162">
        <w:rPr>
          <w:rFonts w:ascii="Times" w:hAnsi="Times"/>
          <w:i/>
          <w:snapToGrid w:val="0"/>
          <w:color w:val="000000" w:themeColor="text1"/>
          <w:sz w:val="22"/>
          <w:szCs w:val="22"/>
        </w:rPr>
        <w:t xml:space="preserve">). Informed parents, healthy kids: Information you need to know to find the </w:t>
      </w:r>
    </w:p>
    <w:p w14:paraId="4136CE22" w14:textId="0F00AE1F" w:rsidR="00F72FA0" w:rsidRPr="00D76162" w:rsidRDefault="00F72FA0" w:rsidP="00D76162">
      <w:pPr>
        <w:pStyle w:val="NormalWeb"/>
        <w:kinsoku w:val="0"/>
        <w:overflowPunct w:val="0"/>
        <w:spacing w:before="0" w:beforeAutospacing="0" w:after="0" w:afterAutospacing="0"/>
        <w:contextualSpacing/>
        <w:textAlignment w:val="baseline"/>
        <w:rPr>
          <w:rFonts w:ascii="Times" w:hAnsi="Times"/>
          <w:snapToGrid w:val="0"/>
          <w:color w:val="000000" w:themeColor="text1"/>
          <w:sz w:val="22"/>
          <w:szCs w:val="22"/>
        </w:rPr>
      </w:pPr>
      <w:r w:rsidRPr="00D76162">
        <w:rPr>
          <w:rFonts w:ascii="Times" w:hAnsi="Times"/>
          <w:i/>
          <w:snapToGrid w:val="0"/>
          <w:color w:val="000000" w:themeColor="text1"/>
          <w:sz w:val="22"/>
          <w:szCs w:val="22"/>
        </w:rPr>
        <w:tab/>
        <w:t>right mental health practitioner</w:t>
      </w:r>
      <w:r w:rsidRPr="00D76162">
        <w:rPr>
          <w:rFonts w:ascii="Times" w:hAnsi="Times"/>
          <w:snapToGrid w:val="0"/>
          <w:color w:val="000000" w:themeColor="text1"/>
          <w:sz w:val="22"/>
          <w:szCs w:val="22"/>
        </w:rPr>
        <w:t xml:space="preserve">. New York: Nova Science Publishers. </w:t>
      </w:r>
    </w:p>
    <w:p w14:paraId="110B89E3" w14:textId="3B89903D" w:rsidR="00866E91" w:rsidRPr="00D76162" w:rsidRDefault="00866E91" w:rsidP="00D76162">
      <w:pPr>
        <w:pStyle w:val="NormalWeb"/>
        <w:kinsoku w:val="0"/>
        <w:overflowPunct w:val="0"/>
        <w:spacing w:before="67" w:beforeAutospacing="0" w:after="0" w:afterAutospacing="0"/>
        <w:contextualSpacing/>
        <w:textAlignment w:val="baseline"/>
        <w:rPr>
          <w:rFonts w:ascii="Times" w:hAnsi="Times"/>
          <w:bCs/>
          <w:color w:val="000000" w:themeColor="text1"/>
          <w:kern w:val="36"/>
          <w:sz w:val="22"/>
          <w:szCs w:val="22"/>
          <w:lang w:val="es-DO"/>
        </w:rPr>
      </w:pPr>
      <w:r w:rsidRPr="00D76162">
        <w:rPr>
          <w:rFonts w:ascii="Times" w:hAnsi="Times"/>
          <w:bCs/>
          <w:color w:val="000000" w:themeColor="text1"/>
          <w:kern w:val="36"/>
          <w:sz w:val="22"/>
          <w:szCs w:val="22"/>
        </w:rPr>
        <w:t xml:space="preserve">Paniagua, F. A., Black, S. A., &amp; Gallaway,  M. S. (2016). Psychometrics of </w:t>
      </w:r>
      <w:r w:rsidR="00A76A5D" w:rsidRPr="00D76162">
        <w:rPr>
          <w:rFonts w:ascii="Times" w:hAnsi="Times"/>
          <w:bCs/>
          <w:color w:val="000000" w:themeColor="text1"/>
          <w:kern w:val="36"/>
          <w:sz w:val="22"/>
          <w:szCs w:val="22"/>
        </w:rPr>
        <w:t>b</w:t>
      </w:r>
      <w:r w:rsidRPr="00D76162">
        <w:rPr>
          <w:rFonts w:ascii="Times" w:hAnsi="Times"/>
          <w:bCs/>
          <w:color w:val="000000" w:themeColor="text1"/>
          <w:kern w:val="36"/>
          <w:sz w:val="22"/>
          <w:szCs w:val="22"/>
        </w:rPr>
        <w:t>ehavioral</w:t>
      </w:r>
      <w:r w:rsidR="00A76A5D" w:rsidRPr="00D76162">
        <w:rPr>
          <w:rFonts w:ascii="Times" w:hAnsi="Times"/>
          <w:bCs/>
          <w:color w:val="000000" w:themeColor="text1"/>
          <w:kern w:val="36"/>
          <w:sz w:val="22"/>
          <w:szCs w:val="22"/>
        </w:rPr>
        <w:t xml:space="preserve"> h</w:t>
      </w:r>
      <w:r w:rsidRPr="00D76162">
        <w:rPr>
          <w:rFonts w:ascii="Times" w:hAnsi="Times"/>
          <w:bCs/>
          <w:color w:val="000000" w:themeColor="text1"/>
          <w:kern w:val="36"/>
          <w:sz w:val="22"/>
          <w:szCs w:val="22"/>
        </w:rPr>
        <w:t xml:space="preserve">ealth </w:t>
      </w:r>
      <w:r w:rsidR="00DC03C0" w:rsidRPr="00D76162">
        <w:rPr>
          <w:rFonts w:ascii="Times" w:hAnsi="Times"/>
          <w:bCs/>
          <w:color w:val="000000" w:themeColor="text1"/>
          <w:kern w:val="36"/>
          <w:sz w:val="22"/>
          <w:szCs w:val="22"/>
        </w:rPr>
        <w:tab/>
      </w:r>
      <w:r w:rsidR="00A76A5D" w:rsidRPr="00D76162">
        <w:rPr>
          <w:rFonts w:ascii="Times" w:hAnsi="Times"/>
          <w:bCs/>
          <w:color w:val="000000" w:themeColor="text1"/>
          <w:kern w:val="36"/>
          <w:sz w:val="22"/>
          <w:szCs w:val="22"/>
        </w:rPr>
        <w:t>s</w:t>
      </w:r>
      <w:r w:rsidRPr="00D76162">
        <w:rPr>
          <w:rFonts w:ascii="Times" w:hAnsi="Times"/>
          <w:bCs/>
          <w:color w:val="000000" w:themeColor="text1"/>
          <w:kern w:val="36"/>
          <w:sz w:val="22"/>
          <w:szCs w:val="22"/>
        </w:rPr>
        <w:t xml:space="preserve">creening </w:t>
      </w:r>
      <w:r w:rsidR="00A76A5D" w:rsidRPr="00D76162">
        <w:rPr>
          <w:rFonts w:ascii="Times" w:hAnsi="Times"/>
          <w:bCs/>
          <w:color w:val="000000" w:themeColor="text1"/>
          <w:kern w:val="36"/>
          <w:sz w:val="22"/>
          <w:szCs w:val="22"/>
        </w:rPr>
        <w:t>s</w:t>
      </w:r>
      <w:r w:rsidRPr="00D76162">
        <w:rPr>
          <w:rFonts w:ascii="Times" w:hAnsi="Times"/>
          <w:bCs/>
          <w:color w:val="000000" w:themeColor="text1"/>
          <w:kern w:val="36"/>
          <w:sz w:val="22"/>
          <w:szCs w:val="22"/>
        </w:rPr>
        <w:t xml:space="preserve">cales in </w:t>
      </w:r>
      <w:r w:rsidR="00A76A5D" w:rsidRPr="00D76162">
        <w:rPr>
          <w:rFonts w:ascii="Times" w:hAnsi="Times"/>
          <w:bCs/>
          <w:color w:val="000000" w:themeColor="text1"/>
          <w:kern w:val="36"/>
          <w:sz w:val="22"/>
          <w:szCs w:val="22"/>
        </w:rPr>
        <w:t>m</w:t>
      </w:r>
      <w:r w:rsidRPr="00D76162">
        <w:rPr>
          <w:rFonts w:ascii="Times" w:hAnsi="Times"/>
          <w:bCs/>
          <w:color w:val="000000" w:themeColor="text1"/>
          <w:kern w:val="36"/>
          <w:sz w:val="22"/>
          <w:szCs w:val="22"/>
        </w:rPr>
        <w:t xml:space="preserve">ilitary </w:t>
      </w:r>
      <w:r w:rsidR="00A76A5D" w:rsidRPr="00D76162">
        <w:rPr>
          <w:rFonts w:ascii="Times" w:hAnsi="Times"/>
          <w:bCs/>
          <w:color w:val="000000" w:themeColor="text1"/>
          <w:kern w:val="36"/>
          <w:sz w:val="22"/>
          <w:szCs w:val="22"/>
        </w:rPr>
        <w:t>c</w:t>
      </w:r>
      <w:r w:rsidRPr="00D76162">
        <w:rPr>
          <w:rFonts w:ascii="Times" w:hAnsi="Times"/>
          <w:bCs/>
          <w:color w:val="000000" w:themeColor="text1"/>
          <w:kern w:val="36"/>
          <w:sz w:val="22"/>
          <w:szCs w:val="22"/>
        </w:rPr>
        <w:t xml:space="preserve">ontexts. </w:t>
      </w:r>
      <w:r w:rsidRPr="00D76162">
        <w:rPr>
          <w:rFonts w:ascii="Times" w:hAnsi="Times"/>
          <w:bCs/>
          <w:i/>
          <w:color w:val="000000" w:themeColor="text1"/>
          <w:kern w:val="36"/>
          <w:sz w:val="22"/>
          <w:szCs w:val="22"/>
          <w:lang w:val="es-DO"/>
        </w:rPr>
        <w:t>Military Psychology</w:t>
      </w:r>
      <w:r w:rsidRPr="00D76162">
        <w:rPr>
          <w:rFonts w:ascii="Times" w:hAnsi="Times"/>
          <w:bCs/>
          <w:color w:val="000000" w:themeColor="text1"/>
          <w:kern w:val="36"/>
          <w:sz w:val="22"/>
          <w:szCs w:val="22"/>
          <w:lang w:val="es-DO"/>
        </w:rPr>
        <w:t>, 28 (6), 448-467</w:t>
      </w:r>
      <w:r w:rsidR="00610516">
        <w:rPr>
          <w:rFonts w:ascii="Times" w:hAnsi="Times"/>
          <w:bCs/>
          <w:color w:val="000000" w:themeColor="text1"/>
          <w:kern w:val="36"/>
          <w:sz w:val="22"/>
          <w:szCs w:val="22"/>
          <w:lang w:val="es-DO"/>
        </w:rPr>
        <w:t>,</w:t>
      </w:r>
    </w:p>
    <w:p w14:paraId="31C81C82" w14:textId="60A2965F" w:rsidR="00063270" w:rsidRPr="00D76162" w:rsidRDefault="00063270" w:rsidP="00D76162">
      <w:pPr>
        <w:spacing w:before="115" w:after="0" w:line="240" w:lineRule="auto"/>
        <w:ind w:left="547" w:hanging="547"/>
        <w:contextualSpacing/>
        <w:textAlignment w:val="baseline"/>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lang w:val="es-DO"/>
        </w:rPr>
        <w:lastRenderedPageBreak/>
        <w:t xml:space="preserve">Rodríguez Arias, </w:t>
      </w:r>
      <w:r w:rsidR="007850D2" w:rsidRPr="00D76162">
        <w:rPr>
          <w:rFonts w:ascii="Times" w:hAnsi="Times" w:cs="Times New Roman"/>
          <w:color w:val="000000" w:themeColor="text1"/>
          <w:shd w:val="clear" w:color="auto" w:fill="FFFFFF"/>
          <w:lang w:val="es-DO"/>
        </w:rPr>
        <w:t>E.</w:t>
      </w:r>
      <w:r w:rsidRPr="00D76162">
        <w:rPr>
          <w:rFonts w:ascii="Times" w:hAnsi="Times" w:cs="Times New Roman"/>
          <w:color w:val="000000" w:themeColor="text1"/>
          <w:shd w:val="clear" w:color="auto" w:fill="FFFFFF"/>
          <w:lang w:val="es-DO"/>
        </w:rPr>
        <w:t xml:space="preserve"> (2005). Estadística y psicología: Análisis histórico de la inferencia estadística.</w:t>
      </w:r>
      <w:r w:rsidR="00A76A5D" w:rsidRPr="00D76162">
        <w:rPr>
          <w:rFonts w:ascii="Times" w:hAnsi="Times" w:cs="Times New Roman"/>
          <w:color w:val="000000" w:themeColor="text1"/>
          <w:shd w:val="clear" w:color="auto" w:fill="FFFFFF"/>
          <w:lang w:val="es-DO"/>
        </w:rPr>
        <w:t xml:space="preserve"> </w:t>
      </w:r>
      <w:r w:rsidRPr="00D76162">
        <w:rPr>
          <w:rFonts w:ascii="Times" w:hAnsi="Times" w:cs="Times New Roman"/>
          <w:i/>
          <w:color w:val="000000" w:themeColor="text1"/>
          <w:shd w:val="clear" w:color="auto" w:fill="FFFFFF"/>
        </w:rPr>
        <w:t>Perspectivas Psicológicas</w:t>
      </w:r>
      <w:r w:rsidRPr="00D76162">
        <w:rPr>
          <w:rFonts w:ascii="Times" w:hAnsi="Times" w:cs="Times New Roman"/>
          <w:color w:val="000000" w:themeColor="text1"/>
          <w:shd w:val="clear" w:color="auto" w:fill="FFFFFF"/>
        </w:rPr>
        <w:t>, 5, 96-102.</w:t>
      </w:r>
    </w:p>
    <w:p w14:paraId="74587202" w14:textId="77777777" w:rsidR="007850D2" w:rsidRPr="00D76162" w:rsidRDefault="007850D2" w:rsidP="00D76162">
      <w:pPr>
        <w:widowControl w:val="0"/>
        <w:spacing w:after="0" w:line="240" w:lineRule="auto"/>
        <w:contextualSpacing/>
        <w:rPr>
          <w:rFonts w:ascii="Times" w:eastAsia="Times New Roman" w:hAnsi="Times" w:cs="Times New Roman"/>
          <w:i/>
          <w:snapToGrid w:val="0"/>
          <w:color w:val="000000" w:themeColor="text1"/>
        </w:rPr>
      </w:pPr>
      <w:r w:rsidRPr="00D76162">
        <w:rPr>
          <w:rFonts w:ascii="Times" w:eastAsia="Times New Roman" w:hAnsi="Times" w:cs="Times New Roman"/>
          <w:snapToGrid w:val="0"/>
          <w:color w:val="000000" w:themeColor="text1"/>
        </w:rPr>
        <w:t xml:space="preserve">Rozeboom, W. W. (1960).  </w:t>
      </w:r>
      <w:bookmarkStart w:id="0" w:name="_Hlk12902031"/>
      <w:r w:rsidRPr="00D76162">
        <w:rPr>
          <w:rFonts w:ascii="Times" w:eastAsia="Times New Roman" w:hAnsi="Times" w:cs="Times New Roman"/>
          <w:snapToGrid w:val="0"/>
          <w:color w:val="000000" w:themeColor="text1"/>
        </w:rPr>
        <w:t>The fallacy of the null-hypothesis significance test</w:t>
      </w:r>
      <w:bookmarkEnd w:id="0"/>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snapToGrid w:val="0"/>
          <w:color w:val="000000" w:themeColor="text1"/>
        </w:rPr>
        <w:t xml:space="preserve">Psychological </w:t>
      </w:r>
    </w:p>
    <w:p w14:paraId="001ABF06" w14:textId="7E63A649" w:rsidR="007850D2" w:rsidRPr="00D76162" w:rsidRDefault="007850D2"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snapToGrid w:val="0"/>
          <w:color w:val="000000" w:themeColor="text1"/>
        </w:rPr>
        <w:t>Bulletin</w:t>
      </w:r>
      <w:r w:rsidRPr="00D76162">
        <w:rPr>
          <w:rFonts w:ascii="Times" w:eastAsia="Times New Roman" w:hAnsi="Times" w:cs="Times New Roman"/>
          <w:snapToGrid w:val="0"/>
          <w:color w:val="000000" w:themeColor="text1"/>
        </w:rPr>
        <w:t>, 57, 416-428. doi: 10.1037/h0042040</w:t>
      </w:r>
    </w:p>
    <w:p w14:paraId="64FA7107" w14:textId="276F39C5"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Calibri" w:hAnsi="Times" w:cs="Times New Roman"/>
          <w:color w:val="000000" w:themeColor="text1"/>
        </w:rPr>
        <w:t>Scarr, S.</w:t>
      </w:r>
      <w:r w:rsidRPr="00D76162">
        <w:rPr>
          <w:rFonts w:ascii="Times" w:eastAsia="Times New Roman" w:hAnsi="Times" w:cs="Times New Roman"/>
          <w:color w:val="000000" w:themeColor="text1"/>
        </w:rPr>
        <w:t xml:space="preserve"> Rules of evidence: A larger context for statistical debate.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16-17.</w:t>
      </w:r>
    </w:p>
    <w:p w14:paraId="76CF1685" w14:textId="733C1619"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Calibri" w:hAnsi="Times" w:cs="Times New Roman"/>
          <w:color w:val="000000" w:themeColor="text1"/>
        </w:rPr>
        <w:t>Schmidt, F.</w:t>
      </w:r>
      <w:r w:rsidRPr="00D76162">
        <w:rPr>
          <w:rFonts w:ascii="Times" w:eastAsia="Times New Roman" w:hAnsi="Times" w:cs="Times New Roman"/>
          <w:color w:val="000000" w:themeColor="text1"/>
        </w:rPr>
        <w:t xml:space="preserve"> L., &amp; Hunter, J. (1997). Eight common but false objections to the discontinuation of significance </w:t>
      </w:r>
      <w:r w:rsidR="0007516F" w:rsidRPr="00D76162">
        <w:rPr>
          <w:rFonts w:ascii="Times" w:eastAsia="Times New Roman" w:hAnsi="Times" w:cs="Times New Roman"/>
          <w:color w:val="000000" w:themeColor="text1"/>
        </w:rPr>
        <w:t>testing</w:t>
      </w:r>
      <w:r w:rsidRPr="00D76162">
        <w:rPr>
          <w:rFonts w:ascii="Times" w:eastAsia="Times New Roman" w:hAnsi="Times" w:cs="Times New Roman"/>
          <w:color w:val="000000" w:themeColor="text1"/>
        </w:rPr>
        <w:t xml:space="preserve"> in the analysis of research data. In L. L. Harlow, S. A. Mulaik, &amp; J. </w:t>
      </w:r>
      <w:r w:rsidR="00A76A5D"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 xml:space="preserve">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 xml:space="preserve">?(pp. 1-28). New York, NY: </w:t>
      </w:r>
      <w:r w:rsidR="00DC03C0"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Psychology Press.</w:t>
      </w:r>
    </w:p>
    <w:p w14:paraId="019FEBA0" w14:textId="5905A0BB"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Shrout, P. E. (1997). Should significance tests be banned?: Introduction to a special section </w:t>
      </w:r>
      <w:r w:rsidR="00DC03C0"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 xml:space="preserve">exploring the pros and cons.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1-2.</w:t>
      </w:r>
    </w:p>
    <w:p w14:paraId="4654038E" w14:textId="432DC709"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Simmons, J. P., Nelson, L. D., &amp; Simmonsohn, U. (2011). False-positive psychology:    </w:t>
      </w:r>
    </w:p>
    <w:p w14:paraId="20193162" w14:textId="65F818F6"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DC03C0"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Undisclosed flexibility in data collection and analysis allows presenting anything as </w:t>
      </w:r>
    </w:p>
    <w:p w14:paraId="01884B6E" w14:textId="7F554FF9"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DC03C0"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significant.  </w:t>
      </w:r>
      <w:r w:rsidRPr="00D76162">
        <w:rPr>
          <w:rFonts w:ascii="Times" w:eastAsia="Times New Roman" w:hAnsi="Times" w:cs="Times New Roman"/>
          <w:i/>
          <w:snapToGrid w:val="0"/>
          <w:color w:val="000000" w:themeColor="text1"/>
        </w:rPr>
        <w:t>Psychological Science</w:t>
      </w:r>
      <w:r w:rsidRPr="00D76162">
        <w:rPr>
          <w:rFonts w:ascii="Times" w:eastAsia="Times New Roman" w:hAnsi="Times" w:cs="Times New Roman"/>
          <w:snapToGrid w:val="0"/>
          <w:color w:val="000000" w:themeColor="text1"/>
        </w:rPr>
        <w:t xml:space="preserve">, 22, 1359-1366.     </w:t>
      </w:r>
    </w:p>
    <w:p w14:paraId="64C271BB"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http://dx.doi.org/10.1177/0956797611417632     </w:t>
      </w:r>
    </w:p>
    <w:p w14:paraId="66F8FECF" w14:textId="77777777" w:rsidR="00DC03C0"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Skinner, B. F. (1938). The behavior of organisms. New York: Appleton-Century-Crofts.</w:t>
      </w:r>
    </w:p>
    <w:p w14:paraId="28249628" w14:textId="77777777" w:rsidR="00F72FA0"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Skinner, B. F. (1961).  </w:t>
      </w:r>
      <w:r w:rsidRPr="00D76162">
        <w:rPr>
          <w:rFonts w:ascii="Times" w:eastAsia="Times New Roman" w:hAnsi="Times" w:cs="Times New Roman"/>
          <w:i/>
          <w:snapToGrid w:val="0"/>
          <w:color w:val="000000" w:themeColor="text1"/>
        </w:rPr>
        <w:t>Cumulative record</w:t>
      </w:r>
      <w:r w:rsidRPr="00D76162">
        <w:rPr>
          <w:rFonts w:ascii="Times" w:eastAsia="Times New Roman" w:hAnsi="Times" w:cs="Times New Roman"/>
          <w:snapToGrid w:val="0"/>
          <w:color w:val="000000" w:themeColor="text1"/>
        </w:rPr>
        <w:t xml:space="preserve"> ( 2</w:t>
      </w:r>
      <w:r w:rsidRPr="00D76162">
        <w:rPr>
          <w:rFonts w:ascii="Times" w:eastAsia="Times New Roman" w:hAnsi="Times" w:cs="Times New Roman"/>
          <w:snapToGrid w:val="0"/>
          <w:color w:val="000000" w:themeColor="text1"/>
          <w:vertAlign w:val="superscript"/>
        </w:rPr>
        <w:t>nd</w:t>
      </w:r>
      <w:r w:rsidRPr="00D76162">
        <w:rPr>
          <w:rFonts w:ascii="Times" w:eastAsia="Times New Roman" w:hAnsi="Times" w:cs="Times New Roman"/>
          <w:snapToGrid w:val="0"/>
          <w:color w:val="000000" w:themeColor="text1"/>
        </w:rPr>
        <w:t xml:space="preserve"> ed.).  New York: Appleton- Century-Crofts.   </w:t>
      </w:r>
    </w:p>
    <w:p w14:paraId="1A27D7D7" w14:textId="77777777" w:rsidR="00F72FA0" w:rsidRPr="00D76162" w:rsidRDefault="00F72F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Skinner, B. F. (1969). </w:t>
      </w:r>
      <w:r w:rsidRPr="00D76162">
        <w:rPr>
          <w:rFonts w:ascii="Times" w:eastAsia="Times New Roman" w:hAnsi="Times" w:cs="Times New Roman"/>
          <w:i/>
          <w:snapToGrid w:val="0"/>
          <w:color w:val="000000" w:themeColor="text1"/>
        </w:rPr>
        <w:t>Contingencies of reinforcement: A the theoretical analysis</w:t>
      </w:r>
      <w:r w:rsidRPr="00D76162">
        <w:rPr>
          <w:rFonts w:ascii="Times" w:eastAsia="Times New Roman" w:hAnsi="Times" w:cs="Times New Roman"/>
          <w:snapToGrid w:val="0"/>
          <w:color w:val="000000" w:themeColor="text1"/>
        </w:rPr>
        <w:t xml:space="preserve">. New York: </w:t>
      </w:r>
    </w:p>
    <w:p w14:paraId="0E40553E" w14:textId="03B7D884" w:rsidR="00F72FA0" w:rsidRPr="00D76162" w:rsidRDefault="00F72F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t xml:space="preserve">Appleton- Century-Crofts.   </w:t>
      </w:r>
    </w:p>
    <w:p w14:paraId="7A5BBE91" w14:textId="5512E37E" w:rsidR="007850D2" w:rsidRPr="00D76162" w:rsidRDefault="007850D2"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Spiegelhalter, D. J., Myless, J. P., Jones, D. R., &amp; Abrams, K. B. (2000). Bayesian methods in </w:t>
      </w:r>
      <w:r w:rsidR="00A76A5D" w:rsidRPr="00D76162">
        <w:rPr>
          <w:rFonts w:ascii="Times" w:hAnsi="Times" w:cs="Times New Roman"/>
          <w:color w:val="000000" w:themeColor="text1"/>
        </w:rPr>
        <w:tab/>
      </w:r>
      <w:r w:rsidRPr="00D76162">
        <w:rPr>
          <w:rFonts w:ascii="Times" w:hAnsi="Times" w:cs="Times New Roman"/>
          <w:color w:val="000000" w:themeColor="text1"/>
        </w:rPr>
        <w:t xml:space="preserve">health </w:t>
      </w:r>
      <w:r w:rsidR="00DC03C0" w:rsidRPr="00D76162">
        <w:rPr>
          <w:rFonts w:ascii="Times" w:hAnsi="Times" w:cs="Times New Roman"/>
          <w:color w:val="000000" w:themeColor="text1"/>
        </w:rPr>
        <w:tab/>
      </w:r>
      <w:r w:rsidRPr="00D76162">
        <w:rPr>
          <w:rFonts w:ascii="Times" w:hAnsi="Times" w:cs="Times New Roman"/>
          <w:color w:val="000000" w:themeColor="text1"/>
        </w:rPr>
        <w:t xml:space="preserve">technology assessment: A review. </w:t>
      </w:r>
      <w:r w:rsidRPr="00D76162">
        <w:rPr>
          <w:rFonts w:ascii="Times" w:hAnsi="Times" w:cs="Times New Roman"/>
          <w:i/>
          <w:color w:val="000000" w:themeColor="text1"/>
        </w:rPr>
        <w:t>Health Technology  Assessment</w:t>
      </w:r>
      <w:r w:rsidRPr="00D76162">
        <w:rPr>
          <w:rFonts w:ascii="Times" w:hAnsi="Times" w:cs="Times New Roman"/>
          <w:color w:val="000000" w:themeColor="text1"/>
        </w:rPr>
        <w:t>, 4(38), 1-130.</w:t>
      </w:r>
    </w:p>
    <w:p w14:paraId="350AE27D" w14:textId="77777777" w:rsidR="00610516" w:rsidRDefault="007850D2" w:rsidP="00D76162">
      <w:pPr>
        <w:spacing w:before="240" w:line="240" w:lineRule="auto"/>
        <w:contextualSpacing/>
        <w:rPr>
          <w:rFonts w:ascii="Times" w:hAnsi="Times" w:cs="Times New Roman"/>
          <w:color w:val="000000" w:themeColor="text1"/>
        </w:rPr>
      </w:pPr>
      <w:r w:rsidRPr="00D76162">
        <w:rPr>
          <w:rFonts w:ascii="Times" w:hAnsi="Times" w:cs="Times New Roman"/>
          <w:color w:val="000000" w:themeColor="text1"/>
        </w:rPr>
        <w:t>Stang, A., Poole, C., &amp; Kuss, O. (2010).  The ongoing tyranny of statistical significance</w:t>
      </w:r>
      <w:r w:rsidR="00610516">
        <w:rPr>
          <w:rFonts w:ascii="Times" w:hAnsi="Times" w:cs="Times New Roman"/>
          <w:color w:val="000000" w:themeColor="text1"/>
        </w:rPr>
        <w:t xml:space="preserve"> </w:t>
      </w:r>
      <w:r w:rsidRPr="00D76162">
        <w:rPr>
          <w:rFonts w:ascii="Times" w:hAnsi="Times" w:cs="Times New Roman"/>
          <w:color w:val="000000" w:themeColor="text1"/>
        </w:rPr>
        <w:t xml:space="preserve">testing in </w:t>
      </w:r>
    </w:p>
    <w:p w14:paraId="1CC95659" w14:textId="1696DF8D" w:rsidR="00DC03C0" w:rsidRPr="00D76162" w:rsidRDefault="007850D2" w:rsidP="00610516">
      <w:pPr>
        <w:spacing w:before="240" w:line="240" w:lineRule="auto"/>
        <w:ind w:left="720"/>
        <w:contextualSpacing/>
        <w:rPr>
          <w:rFonts w:ascii="Times" w:hAnsi="Times" w:cs="Times New Roman"/>
          <w:color w:val="000000" w:themeColor="text1"/>
        </w:rPr>
      </w:pPr>
      <w:r w:rsidRPr="00D76162">
        <w:rPr>
          <w:rFonts w:ascii="Times" w:hAnsi="Times" w:cs="Times New Roman"/>
          <w:color w:val="000000" w:themeColor="text1"/>
        </w:rPr>
        <w:t>biomedical research</w:t>
      </w:r>
      <w:r w:rsidRPr="00D76162">
        <w:rPr>
          <w:rFonts w:ascii="Times" w:hAnsi="Times" w:cs="Times New Roman"/>
          <w:i/>
          <w:color w:val="000000" w:themeColor="text1"/>
        </w:rPr>
        <w:t>. European</w:t>
      </w:r>
      <w:r w:rsidRPr="00D76162">
        <w:rPr>
          <w:rFonts w:ascii="Times" w:hAnsi="Times" w:cs="Times New Roman"/>
          <w:color w:val="000000" w:themeColor="text1"/>
        </w:rPr>
        <w:t xml:space="preserve"> </w:t>
      </w:r>
      <w:r w:rsidRPr="00D76162">
        <w:rPr>
          <w:rFonts w:ascii="Times" w:hAnsi="Times" w:cs="Times New Roman"/>
          <w:i/>
          <w:color w:val="000000" w:themeColor="text1"/>
        </w:rPr>
        <w:t>Journal of Epidemiology</w:t>
      </w:r>
      <w:r w:rsidRPr="00D76162">
        <w:rPr>
          <w:rFonts w:ascii="Times" w:hAnsi="Times" w:cs="Times New Roman"/>
          <w:color w:val="000000" w:themeColor="text1"/>
        </w:rPr>
        <w:t xml:space="preserve">, 25(4), 225-230. </w:t>
      </w:r>
      <w:proofErr w:type="spellStart"/>
      <w:r w:rsidRPr="00D76162">
        <w:rPr>
          <w:rFonts w:ascii="Times" w:hAnsi="Times" w:cs="Times New Roman"/>
          <w:color w:val="000000" w:themeColor="text1"/>
        </w:rPr>
        <w:t>doi</w:t>
      </w:r>
      <w:proofErr w:type="spellEnd"/>
      <w:r w:rsidRPr="00D76162">
        <w:rPr>
          <w:rFonts w:ascii="Times" w:hAnsi="Times" w:cs="Times New Roman"/>
          <w:color w:val="000000" w:themeColor="text1"/>
        </w:rPr>
        <w:t>: 10.1007/s10654-010-9440-x.</w:t>
      </w:r>
    </w:p>
    <w:p w14:paraId="17403734" w14:textId="7302682D" w:rsidR="007850D2" w:rsidRPr="00D76162" w:rsidRDefault="007850D2" w:rsidP="00D76162">
      <w:pPr>
        <w:spacing w:before="240" w:line="240" w:lineRule="auto"/>
        <w:contextualSpacing/>
        <w:rPr>
          <w:rFonts w:ascii="Times" w:eastAsia="Times New Roman" w:hAnsi="Times" w:cs="Times New Roman"/>
          <w:bCs/>
          <w:snapToGrid w:val="0"/>
          <w:color w:val="000000" w:themeColor="text1"/>
          <w:lang w:val="en"/>
        </w:rPr>
      </w:pPr>
      <w:r w:rsidRPr="00D76162">
        <w:rPr>
          <w:rFonts w:ascii="Times" w:eastAsia="Times New Roman" w:hAnsi="Times" w:cs="Times New Roman"/>
          <w:bCs/>
          <w:snapToGrid w:val="0"/>
          <w:color w:val="000000" w:themeColor="text1"/>
          <w:lang w:val="en"/>
        </w:rPr>
        <w:t xml:space="preserve">Sullivan, G. M., &amp; Feinn, R. (2012). Using Effect Size—or Why the </w:t>
      </w:r>
      <w:r w:rsidRPr="00D76162">
        <w:rPr>
          <w:rFonts w:ascii="Times" w:eastAsia="Times New Roman" w:hAnsi="Times" w:cs="Times New Roman"/>
          <w:bCs/>
          <w:i/>
          <w:iCs/>
          <w:snapToGrid w:val="0"/>
          <w:color w:val="000000" w:themeColor="text1"/>
          <w:lang w:val="en"/>
        </w:rPr>
        <w:t>P</w:t>
      </w:r>
      <w:r w:rsidRPr="00D76162">
        <w:rPr>
          <w:rFonts w:ascii="Times" w:eastAsia="Times New Roman" w:hAnsi="Times" w:cs="Times New Roman"/>
          <w:bCs/>
          <w:snapToGrid w:val="0"/>
          <w:color w:val="000000" w:themeColor="text1"/>
          <w:lang w:val="en"/>
        </w:rPr>
        <w:t xml:space="preserve"> Value Is Not Enough.</w:t>
      </w:r>
    </w:p>
    <w:p w14:paraId="12920AAC" w14:textId="520BB3F9" w:rsidR="001F671F" w:rsidRPr="00D76162" w:rsidRDefault="007850D2" w:rsidP="00D76162">
      <w:pPr>
        <w:widowControl w:val="0"/>
        <w:spacing w:after="0" w:line="240" w:lineRule="auto"/>
        <w:contextualSpacing/>
        <w:rPr>
          <w:rFonts w:ascii="Times" w:eastAsia="Times New Roman" w:hAnsi="Times" w:cs="Times New Roman"/>
          <w:bCs/>
          <w:snapToGrid w:val="0"/>
          <w:color w:val="000000" w:themeColor="text1"/>
          <w:lang w:val="en"/>
        </w:rPr>
      </w:pPr>
      <w:r w:rsidRPr="00D76162">
        <w:rPr>
          <w:rFonts w:ascii="Times" w:eastAsia="Times New Roman" w:hAnsi="Times" w:cs="Times New Roman"/>
          <w:bCs/>
          <w:snapToGrid w:val="0"/>
          <w:color w:val="000000" w:themeColor="text1"/>
          <w:lang w:val="en"/>
        </w:rPr>
        <w:t xml:space="preserve">            Journal of Graduate Medical Education, 4, 279-282.  doi: 10.4300/JGME-D-12-00155-1</w:t>
      </w:r>
    </w:p>
    <w:p w14:paraId="2DF6D973" w14:textId="26CE7A25" w:rsidR="00DC03C0" w:rsidRPr="00D76162" w:rsidRDefault="00DC03C0" w:rsidP="00D76162">
      <w:pPr>
        <w:spacing w:before="134" w:after="0" w:line="240" w:lineRule="auto"/>
        <w:ind w:left="547" w:hanging="547"/>
        <w:contextualSpacing/>
        <w:textAlignment w:val="baseline"/>
        <w:rPr>
          <w:rFonts w:ascii="Times" w:eastAsiaTheme="minorEastAsia" w:hAnsi="Times" w:cs="Times New Roman"/>
          <w:color w:val="000000" w:themeColor="text1"/>
        </w:rPr>
      </w:pPr>
      <w:r w:rsidRPr="00D76162">
        <w:rPr>
          <w:rFonts w:ascii="Times" w:hAnsi="Times" w:cs="Times New Roman"/>
          <w:bCs/>
          <w:color w:val="000000" w:themeColor="text1"/>
          <w:kern w:val="36"/>
        </w:rPr>
        <w:t>Vartanian, L. R., Karnan, K, M., &amp; Wansin, B. (2016, February 2). Clutter, chaos, and overconsumption:</w:t>
      </w:r>
      <w:r w:rsidR="00522ED7" w:rsidRPr="00D76162">
        <w:rPr>
          <w:rFonts w:ascii="Times" w:hAnsi="Times" w:cs="Times New Roman"/>
          <w:bCs/>
          <w:color w:val="000000" w:themeColor="text1"/>
          <w:kern w:val="36"/>
        </w:rPr>
        <w:t xml:space="preserve"> </w:t>
      </w:r>
      <w:r w:rsidRPr="00D76162">
        <w:rPr>
          <w:rFonts w:ascii="Times" w:hAnsi="Times" w:cs="Times New Roman"/>
          <w:bCs/>
          <w:color w:val="000000" w:themeColor="text1"/>
          <w:kern w:val="36"/>
        </w:rPr>
        <w:t xml:space="preserve">The role of mind-set in stressful and chaotic food environments.  </w:t>
      </w:r>
      <w:r w:rsidRPr="00D76162">
        <w:rPr>
          <w:rFonts w:ascii="Times" w:hAnsi="Times" w:cs="Times New Roman"/>
          <w:bCs/>
          <w:i/>
          <w:color w:val="000000" w:themeColor="text1"/>
          <w:kern w:val="36"/>
        </w:rPr>
        <w:t>Environment and Behavior</w:t>
      </w:r>
      <w:r w:rsidR="00DD66BB" w:rsidRPr="00D76162">
        <w:rPr>
          <w:rFonts w:ascii="Times" w:hAnsi="Times" w:cs="Times New Roman"/>
          <w:bCs/>
          <w:i/>
          <w:color w:val="000000" w:themeColor="text1"/>
          <w:kern w:val="36"/>
        </w:rPr>
        <w:t>.</w:t>
      </w:r>
      <w:r w:rsidRPr="00D76162">
        <w:rPr>
          <w:rFonts w:ascii="Times" w:hAnsi="Times" w:cs="Times New Roman"/>
          <w:bCs/>
          <w:color w:val="000000" w:themeColor="text1"/>
          <w:kern w:val="36"/>
        </w:rPr>
        <w:t xml:space="preserve"> doi.org/10.1177/0013916516628178</w:t>
      </w:r>
      <w:r w:rsidRPr="00D76162">
        <w:rPr>
          <w:rFonts w:ascii="Times" w:eastAsiaTheme="minorEastAsia" w:hAnsi="Times" w:cs="Times New Roman"/>
          <w:color w:val="000000" w:themeColor="text1"/>
        </w:rPr>
        <w:t>Wid</w:t>
      </w:r>
    </w:p>
    <w:p w14:paraId="1D5371EB" w14:textId="77777777" w:rsidR="00610516" w:rsidRDefault="00866E91" w:rsidP="00D76162">
      <w:pPr>
        <w:pStyle w:val="Heading1"/>
        <w:spacing w:before="48" w:after="84" w:line="240" w:lineRule="auto"/>
        <w:contextualSpacing/>
        <w:rPr>
          <w:rStyle w:val="meta-citation"/>
          <w:rFonts w:ascii="Times" w:hAnsi="Times" w:cs="Times New Roman"/>
          <w:b w:val="0"/>
          <w:color w:val="000000" w:themeColor="text1"/>
          <w:sz w:val="22"/>
          <w:szCs w:val="22"/>
        </w:rPr>
      </w:pPr>
      <w:r w:rsidRPr="00D76162">
        <w:rPr>
          <w:rFonts w:ascii="Times" w:eastAsia="Times New Roman" w:hAnsi="Times" w:cs="Times New Roman"/>
          <w:b w:val="0"/>
          <w:bCs w:val="0"/>
          <w:color w:val="000000" w:themeColor="text1"/>
          <w:kern w:val="36"/>
          <w:sz w:val="22"/>
          <w:szCs w:val="22"/>
        </w:rPr>
        <w:t>Widman, L.,</w:t>
      </w:r>
      <w:r w:rsidRPr="00D76162">
        <w:rPr>
          <w:rFonts w:ascii="Times" w:eastAsiaTheme="minorHAnsi" w:hAnsi="Times" w:cs="Times New Roman"/>
          <w:b w:val="0"/>
          <w:bCs w:val="0"/>
          <w:color w:val="000000" w:themeColor="text1"/>
          <w:sz w:val="22"/>
          <w:szCs w:val="22"/>
        </w:rPr>
        <w:t xml:space="preserve"> Choukas-Bradley, S., </w:t>
      </w:r>
      <w:hyperlink r:id="rId10" w:tgtFrame="_blank" w:history="1">
        <w:r w:rsidRPr="00D76162">
          <w:rPr>
            <w:rFonts w:ascii="Times" w:eastAsiaTheme="minorHAnsi" w:hAnsi="Times" w:cs="Times New Roman"/>
            <w:b w:val="0"/>
            <w:bCs w:val="0"/>
            <w:color w:val="000000" w:themeColor="text1"/>
            <w:sz w:val="22"/>
            <w:szCs w:val="22"/>
          </w:rPr>
          <w:t xml:space="preserve"> Noar, S.M. </w:t>
        </w:r>
      </w:hyperlink>
      <w:r w:rsidRPr="00D76162">
        <w:rPr>
          <w:rFonts w:ascii="Times" w:eastAsiaTheme="minorHAnsi" w:hAnsi="Times" w:cs="Times New Roman"/>
          <w:b w:val="0"/>
          <w:bCs w:val="0"/>
          <w:color w:val="000000" w:themeColor="text1"/>
          <w:sz w:val="22"/>
          <w:szCs w:val="22"/>
        </w:rPr>
        <w:t xml:space="preserve">et al. (2016). </w:t>
      </w:r>
      <w:r w:rsidRPr="00D76162">
        <w:rPr>
          <w:rFonts w:ascii="Times" w:eastAsia="Times New Roman" w:hAnsi="Times" w:cs="Times New Roman"/>
          <w:b w:val="0"/>
          <w:color w:val="000000" w:themeColor="text1"/>
          <w:kern w:val="36"/>
          <w:sz w:val="22"/>
          <w:szCs w:val="22"/>
        </w:rPr>
        <w:t xml:space="preserve">Parent-Adolescent Sexual Communication and Adolescent Safer Sex Behavior: </w:t>
      </w:r>
      <w:r w:rsidRPr="00D76162">
        <w:rPr>
          <w:rFonts w:ascii="Times" w:eastAsia="Times New Roman" w:hAnsi="Times" w:cs="Times New Roman"/>
          <w:b w:val="0"/>
          <w:bCs w:val="0"/>
          <w:color w:val="000000" w:themeColor="text1"/>
          <w:kern w:val="36"/>
          <w:sz w:val="22"/>
          <w:szCs w:val="22"/>
        </w:rPr>
        <w:t xml:space="preserve">A Meta-Analysis. </w:t>
      </w:r>
      <w:r w:rsidRPr="00D76162">
        <w:rPr>
          <w:rStyle w:val="meta-citation-journal-name"/>
          <w:rFonts w:ascii="Times" w:hAnsi="Times" w:cs="Times New Roman"/>
          <w:b w:val="0"/>
          <w:i/>
          <w:iCs/>
          <w:color w:val="000000" w:themeColor="text1"/>
          <w:sz w:val="22"/>
          <w:szCs w:val="22"/>
        </w:rPr>
        <w:t xml:space="preserve">JAMA Pediatrics, </w:t>
      </w:r>
      <w:r w:rsidRPr="00D76162">
        <w:rPr>
          <w:rStyle w:val="meta-citation"/>
          <w:rFonts w:ascii="Times" w:hAnsi="Times" w:cs="Times New Roman"/>
          <w:b w:val="0"/>
          <w:color w:val="000000" w:themeColor="text1"/>
          <w:sz w:val="22"/>
          <w:szCs w:val="22"/>
        </w:rPr>
        <w:t xml:space="preserve">170(1), 52-61. </w:t>
      </w:r>
    </w:p>
    <w:p w14:paraId="3C8A4249" w14:textId="5F5D675E" w:rsidR="00DC03C0" w:rsidRPr="00D76162" w:rsidRDefault="00866E91" w:rsidP="00610516">
      <w:pPr>
        <w:pStyle w:val="Heading1"/>
        <w:spacing w:before="48" w:after="84" w:line="240" w:lineRule="auto"/>
        <w:ind w:firstLine="720"/>
        <w:contextualSpacing/>
        <w:rPr>
          <w:rFonts w:ascii="Times" w:eastAsia="Times New Roman" w:hAnsi="Times" w:cs="Times New Roman"/>
          <w:b w:val="0"/>
          <w:bCs w:val="0"/>
          <w:color w:val="000000" w:themeColor="text1"/>
          <w:kern w:val="36"/>
          <w:sz w:val="22"/>
          <w:szCs w:val="22"/>
        </w:rPr>
      </w:pPr>
      <w:r w:rsidRPr="00D76162">
        <w:rPr>
          <w:rStyle w:val="meta-citation"/>
          <w:rFonts w:ascii="Times" w:hAnsi="Times" w:cs="Times New Roman"/>
          <w:b w:val="0"/>
          <w:color w:val="000000" w:themeColor="text1"/>
          <w:sz w:val="22"/>
          <w:szCs w:val="22"/>
        </w:rPr>
        <w:t>doi:10.1001/jamapediatrics.2015.2731</w:t>
      </w:r>
      <w:r w:rsidRPr="00D76162">
        <w:rPr>
          <w:rFonts w:ascii="Times" w:eastAsia="Times New Roman" w:hAnsi="Times" w:cs="Times New Roman"/>
          <w:b w:val="0"/>
          <w:bCs w:val="0"/>
          <w:color w:val="000000" w:themeColor="text1"/>
          <w:kern w:val="36"/>
          <w:sz w:val="22"/>
          <w:szCs w:val="22"/>
        </w:rPr>
        <w:t xml:space="preserve"> </w:t>
      </w:r>
    </w:p>
    <w:p w14:paraId="43232A37" w14:textId="77777777" w:rsidR="00610516" w:rsidRDefault="007850D2" w:rsidP="00D76162">
      <w:pPr>
        <w:pStyle w:val="Heading1"/>
        <w:spacing w:before="48" w:after="84" w:line="240" w:lineRule="auto"/>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Wilkinson, L., &amp; the APA Task Force on Statistical Inference. (1999).  Statistical methods in psychology </w:t>
      </w:r>
    </w:p>
    <w:p w14:paraId="3CD60B72" w14:textId="598AF699" w:rsidR="00DC03C0" w:rsidRPr="00D76162" w:rsidRDefault="007850D2" w:rsidP="00610516">
      <w:pPr>
        <w:pStyle w:val="Heading1"/>
        <w:spacing w:before="48" w:after="84" w:line="240" w:lineRule="auto"/>
        <w:ind w:firstLine="720"/>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journals: Guidelines and explanations.  </w:t>
      </w:r>
      <w:r w:rsidRPr="00D76162">
        <w:rPr>
          <w:rFonts w:ascii="Times" w:eastAsia="Times New Roman" w:hAnsi="Times" w:cs="Times New Roman"/>
          <w:b w:val="0"/>
          <w:i/>
          <w:iCs/>
          <w:snapToGrid w:val="0"/>
          <w:color w:val="000000" w:themeColor="text1"/>
          <w:sz w:val="22"/>
          <w:szCs w:val="22"/>
        </w:rPr>
        <w:t>American Psychologist</w:t>
      </w:r>
      <w:r w:rsidRPr="00D76162">
        <w:rPr>
          <w:rFonts w:ascii="Times" w:eastAsia="Times New Roman" w:hAnsi="Times" w:cs="Times New Roman"/>
          <w:b w:val="0"/>
          <w:snapToGrid w:val="0"/>
          <w:color w:val="000000" w:themeColor="text1"/>
          <w:sz w:val="22"/>
          <w:szCs w:val="22"/>
        </w:rPr>
        <w:t>, 54, 594-604.</w:t>
      </w:r>
    </w:p>
    <w:p w14:paraId="563163AF" w14:textId="77777777" w:rsidR="00610516" w:rsidRDefault="00866E91" w:rsidP="00D76162">
      <w:pPr>
        <w:pStyle w:val="Heading1"/>
        <w:spacing w:before="48" w:after="84" w:line="240" w:lineRule="auto"/>
        <w:contextualSpacing/>
        <w:rPr>
          <w:rFonts w:ascii="Times" w:hAnsi="Times" w:cs="Times New Roman"/>
          <w:b w:val="0"/>
          <w:i/>
          <w:color w:val="000000" w:themeColor="text1"/>
          <w:sz w:val="22"/>
          <w:szCs w:val="22"/>
        </w:rPr>
      </w:pPr>
      <w:r w:rsidRPr="00D76162">
        <w:rPr>
          <w:rFonts w:ascii="Times" w:hAnsi="Times" w:cs="Times New Roman"/>
          <w:b w:val="0"/>
          <w:color w:val="000000" w:themeColor="text1"/>
          <w:sz w:val="22"/>
          <w:szCs w:val="22"/>
        </w:rPr>
        <w:t xml:space="preserve">Williams, C. D. (1959). The elimination of tantrum behavior by extinction procedures. </w:t>
      </w:r>
      <w:r w:rsidRPr="00D76162">
        <w:rPr>
          <w:rFonts w:ascii="Times" w:hAnsi="Times" w:cs="Times New Roman"/>
          <w:b w:val="0"/>
          <w:i/>
          <w:color w:val="000000" w:themeColor="text1"/>
          <w:sz w:val="22"/>
          <w:szCs w:val="22"/>
        </w:rPr>
        <w:t xml:space="preserve">Journal of  </w:t>
      </w:r>
    </w:p>
    <w:p w14:paraId="21CF24BF" w14:textId="183C23AD" w:rsidR="00DD66BB" w:rsidRPr="00D76162" w:rsidRDefault="00866E91" w:rsidP="00610516">
      <w:pPr>
        <w:pStyle w:val="Heading1"/>
        <w:spacing w:before="48" w:after="84" w:line="240" w:lineRule="auto"/>
        <w:ind w:firstLine="720"/>
        <w:contextualSpacing/>
        <w:rPr>
          <w:rFonts w:ascii="Times" w:hAnsi="Times" w:cs="Times New Roman"/>
          <w:b w:val="0"/>
          <w:color w:val="000000" w:themeColor="text1"/>
          <w:sz w:val="22"/>
          <w:szCs w:val="22"/>
        </w:rPr>
      </w:pPr>
      <w:r w:rsidRPr="00D76162">
        <w:rPr>
          <w:rFonts w:ascii="Times" w:hAnsi="Times" w:cs="Times New Roman"/>
          <w:b w:val="0"/>
          <w:i/>
          <w:color w:val="000000" w:themeColor="text1"/>
          <w:sz w:val="22"/>
          <w:szCs w:val="22"/>
        </w:rPr>
        <w:t>Abnormal Psychology</w:t>
      </w:r>
      <w:r w:rsidRPr="00D76162">
        <w:rPr>
          <w:rFonts w:ascii="Times" w:hAnsi="Times" w:cs="Times New Roman"/>
          <w:b w:val="0"/>
          <w:color w:val="000000" w:themeColor="text1"/>
          <w:sz w:val="22"/>
          <w:szCs w:val="22"/>
        </w:rPr>
        <w:t xml:space="preserve">, 59, 269.  </w:t>
      </w:r>
    </w:p>
    <w:p w14:paraId="0416D8EA" w14:textId="77777777" w:rsidR="00610516" w:rsidRDefault="00120585" w:rsidP="00D76162">
      <w:pPr>
        <w:pStyle w:val="Heading1"/>
        <w:spacing w:before="48" w:after="84" w:line="240" w:lineRule="auto"/>
        <w:contextualSpacing/>
        <w:rPr>
          <w:rFonts w:ascii="Times" w:hAnsi="Times" w:cs="Times New Roman"/>
          <w:b w:val="0"/>
          <w:color w:val="000000" w:themeColor="text1"/>
          <w:sz w:val="22"/>
          <w:szCs w:val="22"/>
        </w:rPr>
      </w:pPr>
      <w:r w:rsidRPr="00D76162">
        <w:rPr>
          <w:rFonts w:ascii="Times" w:eastAsia="Calibri" w:hAnsi="Times" w:cs="Times New Roman"/>
          <w:b w:val="0"/>
          <w:color w:val="000000" w:themeColor="text1"/>
          <w:sz w:val="22"/>
          <w:szCs w:val="22"/>
        </w:rPr>
        <w:t>Wilson</w:t>
      </w:r>
      <w:r w:rsidR="00866E91" w:rsidRPr="00D76162">
        <w:rPr>
          <w:rFonts w:ascii="Times" w:hAnsi="Times" w:cs="Times New Roman"/>
          <w:b w:val="0"/>
          <w:color w:val="000000" w:themeColor="text1"/>
          <w:sz w:val="22"/>
          <w:szCs w:val="22"/>
        </w:rPr>
        <w:t>, W.</w:t>
      </w:r>
      <w:r w:rsidR="00DC03C0" w:rsidRPr="00D76162">
        <w:rPr>
          <w:rFonts w:ascii="Times" w:hAnsi="Times" w:cs="Times New Roman"/>
          <w:b w:val="0"/>
          <w:color w:val="000000" w:themeColor="text1"/>
          <w:sz w:val="22"/>
          <w:szCs w:val="22"/>
        </w:rPr>
        <w:t xml:space="preserve"> </w:t>
      </w:r>
      <w:r w:rsidR="00866E91" w:rsidRPr="00D76162">
        <w:rPr>
          <w:rFonts w:ascii="Times" w:hAnsi="Times" w:cs="Times New Roman"/>
          <w:b w:val="0"/>
          <w:color w:val="000000" w:themeColor="text1"/>
          <w:sz w:val="22"/>
          <w:szCs w:val="22"/>
        </w:rPr>
        <w:t xml:space="preserve">R., &amp; Miller, H. (1964).  A note on the inclusiveness of accepting the null hypothesis.  </w:t>
      </w:r>
    </w:p>
    <w:p w14:paraId="7B653621" w14:textId="7C7DE067" w:rsidR="00DD66BB" w:rsidRPr="00D76162" w:rsidRDefault="00866E91" w:rsidP="00610516">
      <w:pPr>
        <w:pStyle w:val="Heading1"/>
        <w:spacing w:before="48" w:after="84" w:line="240" w:lineRule="auto"/>
        <w:ind w:firstLine="720"/>
        <w:contextualSpacing/>
        <w:rPr>
          <w:rFonts w:ascii="Times" w:hAnsi="Times" w:cs="Times New Roman"/>
          <w:b w:val="0"/>
          <w:color w:val="000000" w:themeColor="text1"/>
          <w:sz w:val="22"/>
          <w:szCs w:val="22"/>
        </w:rPr>
      </w:pPr>
      <w:r w:rsidRPr="00D76162">
        <w:rPr>
          <w:rFonts w:ascii="Times" w:hAnsi="Times" w:cs="Times New Roman"/>
          <w:b w:val="0"/>
          <w:i/>
          <w:color w:val="000000" w:themeColor="text1"/>
          <w:sz w:val="22"/>
          <w:szCs w:val="22"/>
        </w:rPr>
        <w:t>Psychological Review</w:t>
      </w:r>
      <w:r w:rsidRPr="00D76162">
        <w:rPr>
          <w:rFonts w:ascii="Times" w:hAnsi="Times" w:cs="Times New Roman"/>
          <w:b w:val="0"/>
          <w:color w:val="000000" w:themeColor="text1"/>
          <w:sz w:val="22"/>
          <w:szCs w:val="22"/>
        </w:rPr>
        <w:t>, 71, 238-242. doi:10.1037/0046217</w:t>
      </w:r>
    </w:p>
    <w:p w14:paraId="09172A36" w14:textId="77777777" w:rsidR="00610516" w:rsidRDefault="00063270" w:rsidP="00D76162">
      <w:pPr>
        <w:pStyle w:val="Heading1"/>
        <w:spacing w:before="48" w:after="84" w:line="240" w:lineRule="auto"/>
        <w:contextualSpacing/>
        <w:rPr>
          <w:rFonts w:ascii="Times" w:eastAsia="Times New Roman" w:hAnsi="Times" w:cs="Times New Roman"/>
          <w:b w:val="0"/>
          <w:i/>
          <w:iCs/>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Woolson, R. E., &amp; Kleinman, J. C. (1989). Perspective on statistical significance testing.  </w:t>
      </w:r>
      <w:r w:rsidRPr="00D76162">
        <w:rPr>
          <w:rFonts w:ascii="Times" w:eastAsia="Times New Roman" w:hAnsi="Times" w:cs="Times New Roman"/>
          <w:b w:val="0"/>
          <w:i/>
          <w:iCs/>
          <w:snapToGrid w:val="0"/>
          <w:color w:val="000000" w:themeColor="text1"/>
          <w:sz w:val="22"/>
          <w:szCs w:val="22"/>
        </w:rPr>
        <w:t>Annual</w:t>
      </w:r>
      <w:r w:rsidR="00DD66BB" w:rsidRPr="00D76162">
        <w:rPr>
          <w:rFonts w:ascii="Times" w:eastAsia="Times New Roman" w:hAnsi="Times" w:cs="Times New Roman"/>
          <w:b w:val="0"/>
          <w:i/>
          <w:iCs/>
          <w:snapToGrid w:val="0"/>
          <w:color w:val="000000" w:themeColor="text1"/>
          <w:sz w:val="22"/>
          <w:szCs w:val="22"/>
        </w:rPr>
        <w:t xml:space="preserve"> </w:t>
      </w:r>
      <w:r w:rsidRPr="00D76162">
        <w:rPr>
          <w:rFonts w:ascii="Times" w:eastAsia="Times New Roman" w:hAnsi="Times" w:cs="Times New Roman"/>
          <w:b w:val="0"/>
          <w:i/>
          <w:iCs/>
          <w:snapToGrid w:val="0"/>
          <w:color w:val="000000" w:themeColor="text1"/>
          <w:sz w:val="22"/>
          <w:szCs w:val="22"/>
        </w:rPr>
        <w:t xml:space="preserve">Review </w:t>
      </w:r>
    </w:p>
    <w:p w14:paraId="1563D698" w14:textId="581DC4E3" w:rsidR="00DC03C0" w:rsidRPr="00D76162" w:rsidRDefault="00063270" w:rsidP="00610516">
      <w:pPr>
        <w:pStyle w:val="Heading1"/>
        <w:spacing w:before="48" w:after="84" w:line="240" w:lineRule="auto"/>
        <w:ind w:firstLine="720"/>
        <w:contextualSpacing/>
        <w:rPr>
          <w:rFonts w:ascii="Times" w:eastAsia="Times New Roman" w:hAnsi="Times" w:cs="Times New Roman"/>
          <w:b w:val="0"/>
          <w:snapToGrid w:val="0"/>
          <w:color w:val="000000" w:themeColor="text1"/>
          <w:sz w:val="22"/>
          <w:szCs w:val="22"/>
        </w:rPr>
      </w:pPr>
      <w:bookmarkStart w:id="1" w:name="_GoBack"/>
      <w:bookmarkEnd w:id="1"/>
      <w:r w:rsidRPr="00D76162">
        <w:rPr>
          <w:rFonts w:ascii="Times" w:eastAsia="Times New Roman" w:hAnsi="Times" w:cs="Times New Roman"/>
          <w:b w:val="0"/>
          <w:i/>
          <w:iCs/>
          <w:snapToGrid w:val="0"/>
          <w:color w:val="000000" w:themeColor="text1"/>
          <w:sz w:val="22"/>
          <w:szCs w:val="22"/>
        </w:rPr>
        <w:t>of Public Health,</w:t>
      </w:r>
      <w:r w:rsidRPr="00D76162">
        <w:rPr>
          <w:rFonts w:ascii="Times" w:eastAsia="Times New Roman" w:hAnsi="Times" w:cs="Times New Roman"/>
          <w:b w:val="0"/>
          <w:snapToGrid w:val="0"/>
          <w:color w:val="000000" w:themeColor="text1"/>
          <w:sz w:val="22"/>
          <w:szCs w:val="22"/>
        </w:rPr>
        <w:t xml:space="preserve"> 10, 423-440.  </w:t>
      </w:r>
    </w:p>
    <w:p w14:paraId="4CA72BCB" w14:textId="6D90B128" w:rsidR="00063270" w:rsidRPr="00D76162" w:rsidRDefault="00DC03C0" w:rsidP="00063270">
      <w:pPr>
        <w:spacing w:line="240" w:lineRule="auto"/>
        <w:rPr>
          <w:rFonts w:ascii="Times New Roman" w:eastAsia="Times New Roman" w:hAnsi="Times New Roman" w:cs="Times New Roman"/>
          <w:color w:val="000000" w:themeColor="text1"/>
          <w:sz w:val="24"/>
          <w:szCs w:val="24"/>
        </w:rPr>
      </w:pPr>
      <w:r w:rsidRPr="00D76162">
        <w:rPr>
          <w:rFonts w:ascii="Times New Roman" w:eastAsia="Times New Roman" w:hAnsi="Times New Roman" w:cs="Times New Roman"/>
          <w:color w:val="000000" w:themeColor="text1"/>
          <w:sz w:val="24"/>
          <w:szCs w:val="24"/>
        </w:rPr>
        <w:tab/>
      </w:r>
    </w:p>
    <w:p w14:paraId="6AA9FD57" w14:textId="77777777" w:rsidR="00063270" w:rsidRDefault="00063270" w:rsidP="00063270">
      <w:pPr>
        <w:spacing w:line="240" w:lineRule="auto"/>
        <w:rPr>
          <w:rFonts w:ascii="Times New Roman" w:eastAsia="Times New Roman" w:hAnsi="Times New Roman" w:cs="Times New Roman"/>
          <w:snapToGrid w:val="0"/>
          <w:sz w:val="24"/>
          <w:szCs w:val="24"/>
        </w:rPr>
      </w:pPr>
    </w:p>
    <w:p w14:paraId="7F8FE7F2" w14:textId="77777777" w:rsidR="003D3E9A" w:rsidRPr="00063270" w:rsidRDefault="003D3E9A" w:rsidP="003D3E9A">
      <w:pPr>
        <w:widowControl w:val="0"/>
        <w:spacing w:after="0" w:line="240" w:lineRule="auto"/>
        <w:rPr>
          <w:rFonts w:ascii="Helvetica" w:hAnsi="Helvetica" w:cs="Helvetica"/>
          <w:color w:val="AAAAAA"/>
          <w:sz w:val="18"/>
          <w:szCs w:val="18"/>
        </w:rPr>
      </w:pPr>
    </w:p>
    <w:sectPr w:rsidR="003D3E9A" w:rsidRPr="00063270" w:rsidSect="00D7616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129D" w14:textId="77777777" w:rsidR="00E14EB3" w:rsidRDefault="00E14EB3" w:rsidP="00A05D22">
      <w:pPr>
        <w:spacing w:after="0" w:line="240" w:lineRule="auto"/>
      </w:pPr>
      <w:r>
        <w:separator/>
      </w:r>
    </w:p>
  </w:endnote>
  <w:endnote w:type="continuationSeparator" w:id="0">
    <w:p w14:paraId="00AFA744" w14:textId="77777777" w:rsidR="00E14EB3" w:rsidRDefault="00E14EB3" w:rsidP="00A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2718949"/>
      <w:docPartObj>
        <w:docPartGallery w:val="Page Numbers (Bottom of Page)"/>
        <w:docPartUnique/>
      </w:docPartObj>
    </w:sdtPr>
    <w:sdtEndPr>
      <w:rPr>
        <w:rStyle w:val="PageNumber"/>
      </w:rPr>
    </w:sdtEndPr>
    <w:sdtContent>
      <w:p w14:paraId="1B653387" w14:textId="5B5D5AE1" w:rsidR="00D76162" w:rsidRDefault="00D76162" w:rsidP="0008530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F40DE7" w14:textId="77777777" w:rsidR="00D76162" w:rsidRDefault="00D76162" w:rsidP="00D7616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6143266"/>
      <w:docPartObj>
        <w:docPartGallery w:val="Page Numbers (Bottom of Page)"/>
        <w:docPartUnique/>
      </w:docPartObj>
    </w:sdtPr>
    <w:sdtEndPr>
      <w:rPr>
        <w:rStyle w:val="PageNumber"/>
      </w:rPr>
    </w:sdtEndPr>
    <w:sdtContent>
      <w:p w14:paraId="277440E2" w14:textId="3A0EDC24" w:rsidR="00D76162" w:rsidRDefault="00D76162" w:rsidP="0008530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4138AA" w14:textId="77777777" w:rsidR="00F14581" w:rsidRDefault="00F14581" w:rsidP="00D7616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7EB6E" w14:textId="77777777" w:rsidR="00E14EB3" w:rsidRDefault="00E14EB3" w:rsidP="00A05D22">
      <w:pPr>
        <w:spacing w:after="0" w:line="240" w:lineRule="auto"/>
      </w:pPr>
      <w:r>
        <w:separator/>
      </w:r>
    </w:p>
  </w:footnote>
  <w:footnote w:type="continuationSeparator" w:id="0">
    <w:p w14:paraId="500C2C72" w14:textId="77777777" w:rsidR="00E14EB3" w:rsidRDefault="00E14EB3" w:rsidP="00A05D22">
      <w:pPr>
        <w:spacing w:after="0" w:line="240" w:lineRule="auto"/>
      </w:pPr>
      <w:r>
        <w:continuationSeparator/>
      </w:r>
    </w:p>
  </w:footnote>
  <w:footnote w:id="1">
    <w:p w14:paraId="6CAB226E" w14:textId="77777777" w:rsidR="00D76162" w:rsidRPr="00D76162" w:rsidRDefault="00D76162" w:rsidP="00D76162">
      <w:pPr>
        <w:spacing w:line="240" w:lineRule="auto"/>
        <w:contextualSpacing/>
        <w:rPr>
          <w:rFonts w:ascii="Times" w:eastAsia="Times New Roman" w:hAnsi="Times" w:cs="Times New Roman"/>
          <w:snapToGrid w:val="0"/>
          <w:sz w:val="16"/>
          <w:szCs w:val="16"/>
        </w:rPr>
      </w:pPr>
      <w:r>
        <w:rPr>
          <w:rStyle w:val="FootnoteReference"/>
        </w:rPr>
        <w:footnoteRef/>
      </w:r>
      <w:r>
        <w:t xml:space="preserve"> </w:t>
      </w:r>
      <w:r w:rsidRPr="00D76162">
        <w:rPr>
          <w:rFonts w:ascii="Times" w:eastAsia="Times New Roman" w:hAnsi="Times" w:cs="Times New Roman"/>
          <w:snapToGrid w:val="0"/>
          <w:sz w:val="16"/>
          <w:szCs w:val="16"/>
        </w:rPr>
        <w:t>Correspondence concerning this paper should be addressed to Freddy A. Paniagua at</w:t>
      </w:r>
    </w:p>
    <w:p w14:paraId="7C54C11B" w14:textId="77777777" w:rsidR="00D76162" w:rsidRPr="00D76162" w:rsidRDefault="00610516" w:rsidP="00D76162">
      <w:pPr>
        <w:spacing w:line="240" w:lineRule="auto"/>
        <w:contextualSpacing/>
        <w:rPr>
          <w:rFonts w:ascii="Times" w:eastAsia="Times New Roman" w:hAnsi="Times" w:cs="Times New Roman"/>
          <w:snapToGrid w:val="0"/>
          <w:sz w:val="16"/>
          <w:szCs w:val="16"/>
        </w:rPr>
      </w:pPr>
      <w:hyperlink r:id="rId1" w:history="1">
        <w:r w:rsidR="00D76162" w:rsidRPr="00D76162">
          <w:rPr>
            <w:rStyle w:val="Hyperlink"/>
            <w:rFonts w:ascii="Times" w:eastAsia="Times New Roman" w:hAnsi="Times" w:cs="Times New Roman"/>
            <w:snapToGrid w:val="0"/>
            <w:sz w:val="16"/>
            <w:szCs w:val="16"/>
          </w:rPr>
          <w:t>faguapan@aol.com</w:t>
        </w:r>
      </w:hyperlink>
      <w:r w:rsidR="00D76162" w:rsidRPr="00D76162">
        <w:rPr>
          <w:rFonts w:ascii="Times" w:eastAsia="Times New Roman" w:hAnsi="Times" w:cs="Times New Roman"/>
          <w:snapToGrid w:val="0"/>
          <w:sz w:val="16"/>
          <w:szCs w:val="16"/>
        </w:rPr>
        <w:t>.</w:t>
      </w:r>
    </w:p>
    <w:p w14:paraId="501FFA51" w14:textId="3690D0E8" w:rsidR="00D76162" w:rsidRDefault="00D761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37A9"/>
    <w:multiLevelType w:val="hybridMultilevel"/>
    <w:tmpl w:val="1F7C1B70"/>
    <w:lvl w:ilvl="0" w:tplc="E3548D48">
      <w:start w:val="1"/>
      <w:numFmt w:val="bullet"/>
      <w:lvlText w:val="•"/>
      <w:lvlJc w:val="left"/>
      <w:pPr>
        <w:tabs>
          <w:tab w:val="num" w:pos="720"/>
        </w:tabs>
        <w:ind w:left="720" w:hanging="360"/>
      </w:pPr>
      <w:rPr>
        <w:rFonts w:ascii="Times New Roman" w:hAnsi="Times New Roman" w:hint="default"/>
      </w:rPr>
    </w:lvl>
    <w:lvl w:ilvl="1" w:tplc="73AE7ADE" w:tentative="1">
      <w:start w:val="1"/>
      <w:numFmt w:val="bullet"/>
      <w:lvlText w:val="•"/>
      <w:lvlJc w:val="left"/>
      <w:pPr>
        <w:tabs>
          <w:tab w:val="num" w:pos="1440"/>
        </w:tabs>
        <w:ind w:left="1440" w:hanging="360"/>
      </w:pPr>
      <w:rPr>
        <w:rFonts w:ascii="Times New Roman" w:hAnsi="Times New Roman" w:hint="default"/>
      </w:rPr>
    </w:lvl>
    <w:lvl w:ilvl="2" w:tplc="2A9021B2" w:tentative="1">
      <w:start w:val="1"/>
      <w:numFmt w:val="bullet"/>
      <w:lvlText w:val="•"/>
      <w:lvlJc w:val="left"/>
      <w:pPr>
        <w:tabs>
          <w:tab w:val="num" w:pos="2160"/>
        </w:tabs>
        <w:ind w:left="2160" w:hanging="360"/>
      </w:pPr>
      <w:rPr>
        <w:rFonts w:ascii="Times New Roman" w:hAnsi="Times New Roman" w:hint="default"/>
      </w:rPr>
    </w:lvl>
    <w:lvl w:ilvl="3" w:tplc="E9EA4432" w:tentative="1">
      <w:start w:val="1"/>
      <w:numFmt w:val="bullet"/>
      <w:lvlText w:val="•"/>
      <w:lvlJc w:val="left"/>
      <w:pPr>
        <w:tabs>
          <w:tab w:val="num" w:pos="2880"/>
        </w:tabs>
        <w:ind w:left="2880" w:hanging="360"/>
      </w:pPr>
      <w:rPr>
        <w:rFonts w:ascii="Times New Roman" w:hAnsi="Times New Roman" w:hint="default"/>
      </w:rPr>
    </w:lvl>
    <w:lvl w:ilvl="4" w:tplc="B9D6E10C" w:tentative="1">
      <w:start w:val="1"/>
      <w:numFmt w:val="bullet"/>
      <w:lvlText w:val="•"/>
      <w:lvlJc w:val="left"/>
      <w:pPr>
        <w:tabs>
          <w:tab w:val="num" w:pos="3600"/>
        </w:tabs>
        <w:ind w:left="3600" w:hanging="360"/>
      </w:pPr>
      <w:rPr>
        <w:rFonts w:ascii="Times New Roman" w:hAnsi="Times New Roman" w:hint="default"/>
      </w:rPr>
    </w:lvl>
    <w:lvl w:ilvl="5" w:tplc="1EB686FA" w:tentative="1">
      <w:start w:val="1"/>
      <w:numFmt w:val="bullet"/>
      <w:lvlText w:val="•"/>
      <w:lvlJc w:val="left"/>
      <w:pPr>
        <w:tabs>
          <w:tab w:val="num" w:pos="4320"/>
        </w:tabs>
        <w:ind w:left="4320" w:hanging="360"/>
      </w:pPr>
      <w:rPr>
        <w:rFonts w:ascii="Times New Roman" w:hAnsi="Times New Roman" w:hint="default"/>
      </w:rPr>
    </w:lvl>
    <w:lvl w:ilvl="6" w:tplc="B714FBAC" w:tentative="1">
      <w:start w:val="1"/>
      <w:numFmt w:val="bullet"/>
      <w:lvlText w:val="•"/>
      <w:lvlJc w:val="left"/>
      <w:pPr>
        <w:tabs>
          <w:tab w:val="num" w:pos="5040"/>
        </w:tabs>
        <w:ind w:left="5040" w:hanging="360"/>
      </w:pPr>
      <w:rPr>
        <w:rFonts w:ascii="Times New Roman" w:hAnsi="Times New Roman" w:hint="default"/>
      </w:rPr>
    </w:lvl>
    <w:lvl w:ilvl="7" w:tplc="C1685244" w:tentative="1">
      <w:start w:val="1"/>
      <w:numFmt w:val="bullet"/>
      <w:lvlText w:val="•"/>
      <w:lvlJc w:val="left"/>
      <w:pPr>
        <w:tabs>
          <w:tab w:val="num" w:pos="5760"/>
        </w:tabs>
        <w:ind w:left="5760" w:hanging="360"/>
      </w:pPr>
      <w:rPr>
        <w:rFonts w:ascii="Times New Roman" w:hAnsi="Times New Roman" w:hint="default"/>
      </w:rPr>
    </w:lvl>
    <w:lvl w:ilvl="8" w:tplc="53C28C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CB5B77"/>
    <w:multiLevelType w:val="hybridMultilevel"/>
    <w:tmpl w:val="599086DC"/>
    <w:lvl w:ilvl="0" w:tplc="3D3EF802">
      <w:start w:val="1"/>
      <w:numFmt w:val="bullet"/>
      <w:lvlText w:val="•"/>
      <w:lvlJc w:val="left"/>
      <w:pPr>
        <w:tabs>
          <w:tab w:val="num" w:pos="9720"/>
        </w:tabs>
        <w:ind w:left="9720" w:hanging="360"/>
      </w:pPr>
      <w:rPr>
        <w:rFonts w:ascii="Times New Roman" w:hAnsi="Times New Roman" w:hint="default"/>
      </w:rPr>
    </w:lvl>
    <w:lvl w:ilvl="1" w:tplc="1C62614A" w:tentative="1">
      <w:start w:val="1"/>
      <w:numFmt w:val="bullet"/>
      <w:lvlText w:val="•"/>
      <w:lvlJc w:val="left"/>
      <w:pPr>
        <w:tabs>
          <w:tab w:val="num" w:pos="10440"/>
        </w:tabs>
        <w:ind w:left="10440" w:hanging="360"/>
      </w:pPr>
      <w:rPr>
        <w:rFonts w:ascii="Times New Roman" w:hAnsi="Times New Roman" w:hint="default"/>
      </w:rPr>
    </w:lvl>
    <w:lvl w:ilvl="2" w:tplc="B1A8FD4E" w:tentative="1">
      <w:start w:val="1"/>
      <w:numFmt w:val="bullet"/>
      <w:lvlText w:val="•"/>
      <w:lvlJc w:val="left"/>
      <w:pPr>
        <w:tabs>
          <w:tab w:val="num" w:pos="11160"/>
        </w:tabs>
        <w:ind w:left="11160" w:hanging="360"/>
      </w:pPr>
      <w:rPr>
        <w:rFonts w:ascii="Times New Roman" w:hAnsi="Times New Roman" w:hint="default"/>
      </w:rPr>
    </w:lvl>
    <w:lvl w:ilvl="3" w:tplc="6102F604" w:tentative="1">
      <w:start w:val="1"/>
      <w:numFmt w:val="bullet"/>
      <w:lvlText w:val="•"/>
      <w:lvlJc w:val="left"/>
      <w:pPr>
        <w:tabs>
          <w:tab w:val="num" w:pos="11880"/>
        </w:tabs>
        <w:ind w:left="11880" w:hanging="360"/>
      </w:pPr>
      <w:rPr>
        <w:rFonts w:ascii="Times New Roman" w:hAnsi="Times New Roman" w:hint="default"/>
      </w:rPr>
    </w:lvl>
    <w:lvl w:ilvl="4" w:tplc="9122647E" w:tentative="1">
      <w:start w:val="1"/>
      <w:numFmt w:val="bullet"/>
      <w:lvlText w:val="•"/>
      <w:lvlJc w:val="left"/>
      <w:pPr>
        <w:tabs>
          <w:tab w:val="num" w:pos="12600"/>
        </w:tabs>
        <w:ind w:left="12600" w:hanging="360"/>
      </w:pPr>
      <w:rPr>
        <w:rFonts w:ascii="Times New Roman" w:hAnsi="Times New Roman" w:hint="default"/>
      </w:rPr>
    </w:lvl>
    <w:lvl w:ilvl="5" w:tplc="AC40A228" w:tentative="1">
      <w:start w:val="1"/>
      <w:numFmt w:val="bullet"/>
      <w:lvlText w:val="•"/>
      <w:lvlJc w:val="left"/>
      <w:pPr>
        <w:tabs>
          <w:tab w:val="num" w:pos="13320"/>
        </w:tabs>
        <w:ind w:left="13320" w:hanging="360"/>
      </w:pPr>
      <w:rPr>
        <w:rFonts w:ascii="Times New Roman" w:hAnsi="Times New Roman" w:hint="default"/>
      </w:rPr>
    </w:lvl>
    <w:lvl w:ilvl="6" w:tplc="5E50B3CE" w:tentative="1">
      <w:start w:val="1"/>
      <w:numFmt w:val="bullet"/>
      <w:lvlText w:val="•"/>
      <w:lvlJc w:val="left"/>
      <w:pPr>
        <w:tabs>
          <w:tab w:val="num" w:pos="14040"/>
        </w:tabs>
        <w:ind w:left="14040" w:hanging="360"/>
      </w:pPr>
      <w:rPr>
        <w:rFonts w:ascii="Times New Roman" w:hAnsi="Times New Roman" w:hint="default"/>
      </w:rPr>
    </w:lvl>
    <w:lvl w:ilvl="7" w:tplc="90BC2488" w:tentative="1">
      <w:start w:val="1"/>
      <w:numFmt w:val="bullet"/>
      <w:lvlText w:val="•"/>
      <w:lvlJc w:val="left"/>
      <w:pPr>
        <w:tabs>
          <w:tab w:val="num" w:pos="14760"/>
        </w:tabs>
        <w:ind w:left="14760" w:hanging="360"/>
      </w:pPr>
      <w:rPr>
        <w:rFonts w:ascii="Times New Roman" w:hAnsi="Times New Roman" w:hint="default"/>
      </w:rPr>
    </w:lvl>
    <w:lvl w:ilvl="8" w:tplc="D4F659CE" w:tentative="1">
      <w:start w:val="1"/>
      <w:numFmt w:val="bullet"/>
      <w:lvlText w:val="•"/>
      <w:lvlJc w:val="left"/>
      <w:pPr>
        <w:tabs>
          <w:tab w:val="num" w:pos="15480"/>
        </w:tabs>
        <w:ind w:left="15480" w:hanging="360"/>
      </w:pPr>
      <w:rPr>
        <w:rFonts w:ascii="Times New Roman" w:hAnsi="Times New Roman" w:hint="default"/>
      </w:rPr>
    </w:lvl>
  </w:abstractNum>
  <w:abstractNum w:abstractNumId="2" w15:restartNumberingAfterBreak="0">
    <w:nsid w:val="0EF504AD"/>
    <w:multiLevelType w:val="hybridMultilevel"/>
    <w:tmpl w:val="41781890"/>
    <w:lvl w:ilvl="0" w:tplc="9A9A81B4">
      <w:start w:val="1"/>
      <w:numFmt w:val="bullet"/>
      <w:lvlText w:val="•"/>
      <w:lvlJc w:val="left"/>
      <w:pPr>
        <w:tabs>
          <w:tab w:val="num" w:pos="720"/>
        </w:tabs>
        <w:ind w:left="720" w:hanging="360"/>
      </w:pPr>
      <w:rPr>
        <w:rFonts w:ascii="Times New Roman" w:hAnsi="Times New Roman" w:hint="default"/>
      </w:rPr>
    </w:lvl>
    <w:lvl w:ilvl="1" w:tplc="3BA0C200" w:tentative="1">
      <w:start w:val="1"/>
      <w:numFmt w:val="bullet"/>
      <w:lvlText w:val="•"/>
      <w:lvlJc w:val="left"/>
      <w:pPr>
        <w:tabs>
          <w:tab w:val="num" w:pos="1440"/>
        </w:tabs>
        <w:ind w:left="1440" w:hanging="360"/>
      </w:pPr>
      <w:rPr>
        <w:rFonts w:ascii="Times New Roman" w:hAnsi="Times New Roman" w:hint="default"/>
      </w:rPr>
    </w:lvl>
    <w:lvl w:ilvl="2" w:tplc="F534640C" w:tentative="1">
      <w:start w:val="1"/>
      <w:numFmt w:val="bullet"/>
      <w:lvlText w:val="•"/>
      <w:lvlJc w:val="left"/>
      <w:pPr>
        <w:tabs>
          <w:tab w:val="num" w:pos="2160"/>
        </w:tabs>
        <w:ind w:left="2160" w:hanging="360"/>
      </w:pPr>
      <w:rPr>
        <w:rFonts w:ascii="Times New Roman" w:hAnsi="Times New Roman" w:hint="default"/>
      </w:rPr>
    </w:lvl>
    <w:lvl w:ilvl="3" w:tplc="8E5836A4" w:tentative="1">
      <w:start w:val="1"/>
      <w:numFmt w:val="bullet"/>
      <w:lvlText w:val="•"/>
      <w:lvlJc w:val="left"/>
      <w:pPr>
        <w:tabs>
          <w:tab w:val="num" w:pos="2880"/>
        </w:tabs>
        <w:ind w:left="2880" w:hanging="360"/>
      </w:pPr>
      <w:rPr>
        <w:rFonts w:ascii="Times New Roman" w:hAnsi="Times New Roman" w:hint="default"/>
      </w:rPr>
    </w:lvl>
    <w:lvl w:ilvl="4" w:tplc="A14662CE" w:tentative="1">
      <w:start w:val="1"/>
      <w:numFmt w:val="bullet"/>
      <w:lvlText w:val="•"/>
      <w:lvlJc w:val="left"/>
      <w:pPr>
        <w:tabs>
          <w:tab w:val="num" w:pos="3600"/>
        </w:tabs>
        <w:ind w:left="3600" w:hanging="360"/>
      </w:pPr>
      <w:rPr>
        <w:rFonts w:ascii="Times New Roman" w:hAnsi="Times New Roman" w:hint="default"/>
      </w:rPr>
    </w:lvl>
    <w:lvl w:ilvl="5" w:tplc="E43448CE" w:tentative="1">
      <w:start w:val="1"/>
      <w:numFmt w:val="bullet"/>
      <w:lvlText w:val="•"/>
      <w:lvlJc w:val="left"/>
      <w:pPr>
        <w:tabs>
          <w:tab w:val="num" w:pos="4320"/>
        </w:tabs>
        <w:ind w:left="4320" w:hanging="360"/>
      </w:pPr>
      <w:rPr>
        <w:rFonts w:ascii="Times New Roman" w:hAnsi="Times New Roman" w:hint="default"/>
      </w:rPr>
    </w:lvl>
    <w:lvl w:ilvl="6" w:tplc="96CEE46C" w:tentative="1">
      <w:start w:val="1"/>
      <w:numFmt w:val="bullet"/>
      <w:lvlText w:val="•"/>
      <w:lvlJc w:val="left"/>
      <w:pPr>
        <w:tabs>
          <w:tab w:val="num" w:pos="5040"/>
        </w:tabs>
        <w:ind w:left="5040" w:hanging="360"/>
      </w:pPr>
      <w:rPr>
        <w:rFonts w:ascii="Times New Roman" w:hAnsi="Times New Roman" w:hint="default"/>
      </w:rPr>
    </w:lvl>
    <w:lvl w:ilvl="7" w:tplc="91FE225A" w:tentative="1">
      <w:start w:val="1"/>
      <w:numFmt w:val="bullet"/>
      <w:lvlText w:val="•"/>
      <w:lvlJc w:val="left"/>
      <w:pPr>
        <w:tabs>
          <w:tab w:val="num" w:pos="5760"/>
        </w:tabs>
        <w:ind w:left="5760" w:hanging="360"/>
      </w:pPr>
      <w:rPr>
        <w:rFonts w:ascii="Times New Roman" w:hAnsi="Times New Roman" w:hint="default"/>
      </w:rPr>
    </w:lvl>
    <w:lvl w:ilvl="8" w:tplc="1D06D2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496D8F"/>
    <w:multiLevelType w:val="multilevel"/>
    <w:tmpl w:val="B6C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A55FE"/>
    <w:multiLevelType w:val="hybridMultilevel"/>
    <w:tmpl w:val="5BB0D37E"/>
    <w:lvl w:ilvl="0" w:tplc="35F097D0">
      <w:start w:val="1"/>
      <w:numFmt w:val="bullet"/>
      <w:lvlText w:val="•"/>
      <w:lvlJc w:val="left"/>
      <w:pPr>
        <w:tabs>
          <w:tab w:val="num" w:pos="720"/>
        </w:tabs>
        <w:ind w:left="720" w:hanging="360"/>
      </w:pPr>
      <w:rPr>
        <w:rFonts w:ascii="Times New Roman" w:hAnsi="Times New Roman" w:hint="default"/>
      </w:rPr>
    </w:lvl>
    <w:lvl w:ilvl="1" w:tplc="8A266FE8" w:tentative="1">
      <w:start w:val="1"/>
      <w:numFmt w:val="bullet"/>
      <w:lvlText w:val="•"/>
      <w:lvlJc w:val="left"/>
      <w:pPr>
        <w:tabs>
          <w:tab w:val="num" w:pos="1440"/>
        </w:tabs>
        <w:ind w:left="1440" w:hanging="360"/>
      </w:pPr>
      <w:rPr>
        <w:rFonts w:ascii="Times New Roman" w:hAnsi="Times New Roman" w:hint="default"/>
      </w:rPr>
    </w:lvl>
    <w:lvl w:ilvl="2" w:tplc="A55AE9EA" w:tentative="1">
      <w:start w:val="1"/>
      <w:numFmt w:val="bullet"/>
      <w:lvlText w:val="•"/>
      <w:lvlJc w:val="left"/>
      <w:pPr>
        <w:tabs>
          <w:tab w:val="num" w:pos="2160"/>
        </w:tabs>
        <w:ind w:left="2160" w:hanging="360"/>
      </w:pPr>
      <w:rPr>
        <w:rFonts w:ascii="Times New Roman" w:hAnsi="Times New Roman" w:hint="default"/>
      </w:rPr>
    </w:lvl>
    <w:lvl w:ilvl="3" w:tplc="52005762" w:tentative="1">
      <w:start w:val="1"/>
      <w:numFmt w:val="bullet"/>
      <w:lvlText w:val="•"/>
      <w:lvlJc w:val="left"/>
      <w:pPr>
        <w:tabs>
          <w:tab w:val="num" w:pos="2880"/>
        </w:tabs>
        <w:ind w:left="2880" w:hanging="360"/>
      </w:pPr>
      <w:rPr>
        <w:rFonts w:ascii="Times New Roman" w:hAnsi="Times New Roman" w:hint="default"/>
      </w:rPr>
    </w:lvl>
    <w:lvl w:ilvl="4" w:tplc="CB04F7C2" w:tentative="1">
      <w:start w:val="1"/>
      <w:numFmt w:val="bullet"/>
      <w:lvlText w:val="•"/>
      <w:lvlJc w:val="left"/>
      <w:pPr>
        <w:tabs>
          <w:tab w:val="num" w:pos="3600"/>
        </w:tabs>
        <w:ind w:left="3600" w:hanging="360"/>
      </w:pPr>
      <w:rPr>
        <w:rFonts w:ascii="Times New Roman" w:hAnsi="Times New Roman" w:hint="default"/>
      </w:rPr>
    </w:lvl>
    <w:lvl w:ilvl="5" w:tplc="731A23D8" w:tentative="1">
      <w:start w:val="1"/>
      <w:numFmt w:val="bullet"/>
      <w:lvlText w:val="•"/>
      <w:lvlJc w:val="left"/>
      <w:pPr>
        <w:tabs>
          <w:tab w:val="num" w:pos="4320"/>
        </w:tabs>
        <w:ind w:left="4320" w:hanging="360"/>
      </w:pPr>
      <w:rPr>
        <w:rFonts w:ascii="Times New Roman" w:hAnsi="Times New Roman" w:hint="default"/>
      </w:rPr>
    </w:lvl>
    <w:lvl w:ilvl="6" w:tplc="59DE1682" w:tentative="1">
      <w:start w:val="1"/>
      <w:numFmt w:val="bullet"/>
      <w:lvlText w:val="•"/>
      <w:lvlJc w:val="left"/>
      <w:pPr>
        <w:tabs>
          <w:tab w:val="num" w:pos="5040"/>
        </w:tabs>
        <w:ind w:left="5040" w:hanging="360"/>
      </w:pPr>
      <w:rPr>
        <w:rFonts w:ascii="Times New Roman" w:hAnsi="Times New Roman" w:hint="default"/>
      </w:rPr>
    </w:lvl>
    <w:lvl w:ilvl="7" w:tplc="DB68D060" w:tentative="1">
      <w:start w:val="1"/>
      <w:numFmt w:val="bullet"/>
      <w:lvlText w:val="•"/>
      <w:lvlJc w:val="left"/>
      <w:pPr>
        <w:tabs>
          <w:tab w:val="num" w:pos="5760"/>
        </w:tabs>
        <w:ind w:left="5760" w:hanging="360"/>
      </w:pPr>
      <w:rPr>
        <w:rFonts w:ascii="Times New Roman" w:hAnsi="Times New Roman" w:hint="default"/>
      </w:rPr>
    </w:lvl>
    <w:lvl w:ilvl="8" w:tplc="B17695A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0F3007"/>
    <w:multiLevelType w:val="hybridMultilevel"/>
    <w:tmpl w:val="5456E280"/>
    <w:lvl w:ilvl="0" w:tplc="EDC8CC2E">
      <w:start w:val="1"/>
      <w:numFmt w:val="bullet"/>
      <w:lvlText w:val="•"/>
      <w:lvlJc w:val="left"/>
      <w:pPr>
        <w:tabs>
          <w:tab w:val="num" w:pos="720"/>
        </w:tabs>
        <w:ind w:left="720" w:hanging="360"/>
      </w:pPr>
      <w:rPr>
        <w:rFonts w:ascii="Times New Roman" w:hAnsi="Times New Roman" w:hint="default"/>
      </w:rPr>
    </w:lvl>
    <w:lvl w:ilvl="1" w:tplc="9650DEBE" w:tentative="1">
      <w:start w:val="1"/>
      <w:numFmt w:val="bullet"/>
      <w:lvlText w:val="•"/>
      <w:lvlJc w:val="left"/>
      <w:pPr>
        <w:tabs>
          <w:tab w:val="num" w:pos="1440"/>
        </w:tabs>
        <w:ind w:left="1440" w:hanging="360"/>
      </w:pPr>
      <w:rPr>
        <w:rFonts w:ascii="Times New Roman" w:hAnsi="Times New Roman" w:hint="default"/>
      </w:rPr>
    </w:lvl>
    <w:lvl w:ilvl="2" w:tplc="B69CF512" w:tentative="1">
      <w:start w:val="1"/>
      <w:numFmt w:val="bullet"/>
      <w:lvlText w:val="•"/>
      <w:lvlJc w:val="left"/>
      <w:pPr>
        <w:tabs>
          <w:tab w:val="num" w:pos="2160"/>
        </w:tabs>
        <w:ind w:left="2160" w:hanging="360"/>
      </w:pPr>
      <w:rPr>
        <w:rFonts w:ascii="Times New Roman" w:hAnsi="Times New Roman" w:hint="default"/>
      </w:rPr>
    </w:lvl>
    <w:lvl w:ilvl="3" w:tplc="457AE438" w:tentative="1">
      <w:start w:val="1"/>
      <w:numFmt w:val="bullet"/>
      <w:lvlText w:val="•"/>
      <w:lvlJc w:val="left"/>
      <w:pPr>
        <w:tabs>
          <w:tab w:val="num" w:pos="2880"/>
        </w:tabs>
        <w:ind w:left="2880" w:hanging="360"/>
      </w:pPr>
      <w:rPr>
        <w:rFonts w:ascii="Times New Roman" w:hAnsi="Times New Roman" w:hint="default"/>
      </w:rPr>
    </w:lvl>
    <w:lvl w:ilvl="4" w:tplc="F5241932" w:tentative="1">
      <w:start w:val="1"/>
      <w:numFmt w:val="bullet"/>
      <w:lvlText w:val="•"/>
      <w:lvlJc w:val="left"/>
      <w:pPr>
        <w:tabs>
          <w:tab w:val="num" w:pos="3600"/>
        </w:tabs>
        <w:ind w:left="3600" w:hanging="360"/>
      </w:pPr>
      <w:rPr>
        <w:rFonts w:ascii="Times New Roman" w:hAnsi="Times New Roman" w:hint="default"/>
      </w:rPr>
    </w:lvl>
    <w:lvl w:ilvl="5" w:tplc="F2C07028" w:tentative="1">
      <w:start w:val="1"/>
      <w:numFmt w:val="bullet"/>
      <w:lvlText w:val="•"/>
      <w:lvlJc w:val="left"/>
      <w:pPr>
        <w:tabs>
          <w:tab w:val="num" w:pos="4320"/>
        </w:tabs>
        <w:ind w:left="4320" w:hanging="360"/>
      </w:pPr>
      <w:rPr>
        <w:rFonts w:ascii="Times New Roman" w:hAnsi="Times New Roman" w:hint="default"/>
      </w:rPr>
    </w:lvl>
    <w:lvl w:ilvl="6" w:tplc="086C57F0" w:tentative="1">
      <w:start w:val="1"/>
      <w:numFmt w:val="bullet"/>
      <w:lvlText w:val="•"/>
      <w:lvlJc w:val="left"/>
      <w:pPr>
        <w:tabs>
          <w:tab w:val="num" w:pos="5040"/>
        </w:tabs>
        <w:ind w:left="5040" w:hanging="360"/>
      </w:pPr>
      <w:rPr>
        <w:rFonts w:ascii="Times New Roman" w:hAnsi="Times New Roman" w:hint="default"/>
      </w:rPr>
    </w:lvl>
    <w:lvl w:ilvl="7" w:tplc="1BE46436" w:tentative="1">
      <w:start w:val="1"/>
      <w:numFmt w:val="bullet"/>
      <w:lvlText w:val="•"/>
      <w:lvlJc w:val="left"/>
      <w:pPr>
        <w:tabs>
          <w:tab w:val="num" w:pos="5760"/>
        </w:tabs>
        <w:ind w:left="5760" w:hanging="360"/>
      </w:pPr>
      <w:rPr>
        <w:rFonts w:ascii="Times New Roman" w:hAnsi="Times New Roman" w:hint="default"/>
      </w:rPr>
    </w:lvl>
    <w:lvl w:ilvl="8" w:tplc="DFEACEA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36A1F04"/>
    <w:multiLevelType w:val="multilevel"/>
    <w:tmpl w:val="22B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45F59"/>
    <w:multiLevelType w:val="hybridMultilevel"/>
    <w:tmpl w:val="41D016F4"/>
    <w:lvl w:ilvl="0" w:tplc="0B76F940">
      <w:start w:val="1"/>
      <w:numFmt w:val="bullet"/>
      <w:lvlText w:val="•"/>
      <w:lvlJc w:val="left"/>
      <w:pPr>
        <w:tabs>
          <w:tab w:val="num" w:pos="720"/>
        </w:tabs>
        <w:ind w:left="720" w:hanging="360"/>
      </w:pPr>
      <w:rPr>
        <w:rFonts w:ascii="Times New Roman" w:hAnsi="Times New Roman" w:hint="default"/>
      </w:rPr>
    </w:lvl>
    <w:lvl w:ilvl="1" w:tplc="D5FA9870" w:tentative="1">
      <w:start w:val="1"/>
      <w:numFmt w:val="bullet"/>
      <w:lvlText w:val="•"/>
      <w:lvlJc w:val="left"/>
      <w:pPr>
        <w:tabs>
          <w:tab w:val="num" w:pos="1440"/>
        </w:tabs>
        <w:ind w:left="1440" w:hanging="360"/>
      </w:pPr>
      <w:rPr>
        <w:rFonts w:ascii="Times New Roman" w:hAnsi="Times New Roman" w:hint="default"/>
      </w:rPr>
    </w:lvl>
    <w:lvl w:ilvl="2" w:tplc="9D8EDF3E" w:tentative="1">
      <w:start w:val="1"/>
      <w:numFmt w:val="bullet"/>
      <w:lvlText w:val="•"/>
      <w:lvlJc w:val="left"/>
      <w:pPr>
        <w:tabs>
          <w:tab w:val="num" w:pos="2160"/>
        </w:tabs>
        <w:ind w:left="2160" w:hanging="360"/>
      </w:pPr>
      <w:rPr>
        <w:rFonts w:ascii="Times New Roman" w:hAnsi="Times New Roman" w:hint="default"/>
      </w:rPr>
    </w:lvl>
    <w:lvl w:ilvl="3" w:tplc="DA2EB6F8" w:tentative="1">
      <w:start w:val="1"/>
      <w:numFmt w:val="bullet"/>
      <w:lvlText w:val="•"/>
      <w:lvlJc w:val="left"/>
      <w:pPr>
        <w:tabs>
          <w:tab w:val="num" w:pos="2880"/>
        </w:tabs>
        <w:ind w:left="2880" w:hanging="360"/>
      </w:pPr>
      <w:rPr>
        <w:rFonts w:ascii="Times New Roman" w:hAnsi="Times New Roman" w:hint="default"/>
      </w:rPr>
    </w:lvl>
    <w:lvl w:ilvl="4" w:tplc="C4FEFC7C" w:tentative="1">
      <w:start w:val="1"/>
      <w:numFmt w:val="bullet"/>
      <w:lvlText w:val="•"/>
      <w:lvlJc w:val="left"/>
      <w:pPr>
        <w:tabs>
          <w:tab w:val="num" w:pos="3600"/>
        </w:tabs>
        <w:ind w:left="3600" w:hanging="360"/>
      </w:pPr>
      <w:rPr>
        <w:rFonts w:ascii="Times New Roman" w:hAnsi="Times New Roman" w:hint="default"/>
      </w:rPr>
    </w:lvl>
    <w:lvl w:ilvl="5" w:tplc="DAD00A92" w:tentative="1">
      <w:start w:val="1"/>
      <w:numFmt w:val="bullet"/>
      <w:lvlText w:val="•"/>
      <w:lvlJc w:val="left"/>
      <w:pPr>
        <w:tabs>
          <w:tab w:val="num" w:pos="4320"/>
        </w:tabs>
        <w:ind w:left="4320" w:hanging="360"/>
      </w:pPr>
      <w:rPr>
        <w:rFonts w:ascii="Times New Roman" w:hAnsi="Times New Roman" w:hint="default"/>
      </w:rPr>
    </w:lvl>
    <w:lvl w:ilvl="6" w:tplc="DEAABEFA" w:tentative="1">
      <w:start w:val="1"/>
      <w:numFmt w:val="bullet"/>
      <w:lvlText w:val="•"/>
      <w:lvlJc w:val="left"/>
      <w:pPr>
        <w:tabs>
          <w:tab w:val="num" w:pos="5040"/>
        </w:tabs>
        <w:ind w:left="5040" w:hanging="360"/>
      </w:pPr>
      <w:rPr>
        <w:rFonts w:ascii="Times New Roman" w:hAnsi="Times New Roman" w:hint="default"/>
      </w:rPr>
    </w:lvl>
    <w:lvl w:ilvl="7" w:tplc="02E8FB12" w:tentative="1">
      <w:start w:val="1"/>
      <w:numFmt w:val="bullet"/>
      <w:lvlText w:val="•"/>
      <w:lvlJc w:val="left"/>
      <w:pPr>
        <w:tabs>
          <w:tab w:val="num" w:pos="5760"/>
        </w:tabs>
        <w:ind w:left="5760" w:hanging="360"/>
      </w:pPr>
      <w:rPr>
        <w:rFonts w:ascii="Times New Roman" w:hAnsi="Times New Roman" w:hint="default"/>
      </w:rPr>
    </w:lvl>
    <w:lvl w:ilvl="8" w:tplc="A064941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C2"/>
    <w:rsid w:val="000017A5"/>
    <w:rsid w:val="00002550"/>
    <w:rsid w:val="00002A83"/>
    <w:rsid w:val="000037A2"/>
    <w:rsid w:val="00010569"/>
    <w:rsid w:val="00014871"/>
    <w:rsid w:val="00014C26"/>
    <w:rsid w:val="00023EF6"/>
    <w:rsid w:val="00031EF8"/>
    <w:rsid w:val="00036B17"/>
    <w:rsid w:val="000404B3"/>
    <w:rsid w:val="000449EA"/>
    <w:rsid w:val="000470B3"/>
    <w:rsid w:val="00052270"/>
    <w:rsid w:val="0005373C"/>
    <w:rsid w:val="000577A8"/>
    <w:rsid w:val="00063270"/>
    <w:rsid w:val="00067791"/>
    <w:rsid w:val="00070799"/>
    <w:rsid w:val="0007478E"/>
    <w:rsid w:val="0007516F"/>
    <w:rsid w:val="00075E2A"/>
    <w:rsid w:val="00097E5C"/>
    <w:rsid w:val="000A25B0"/>
    <w:rsid w:val="000B3055"/>
    <w:rsid w:val="000B7EF7"/>
    <w:rsid w:val="000C1FDB"/>
    <w:rsid w:val="000C3793"/>
    <w:rsid w:val="000D5535"/>
    <w:rsid w:val="000D5887"/>
    <w:rsid w:val="000D6C91"/>
    <w:rsid w:val="000E113D"/>
    <w:rsid w:val="000E1D25"/>
    <w:rsid w:val="000E50FA"/>
    <w:rsid w:val="000E60EF"/>
    <w:rsid w:val="000E62FD"/>
    <w:rsid w:val="000F0883"/>
    <w:rsid w:val="000F1753"/>
    <w:rsid w:val="000F5AEA"/>
    <w:rsid w:val="000F78FD"/>
    <w:rsid w:val="00102996"/>
    <w:rsid w:val="0010499E"/>
    <w:rsid w:val="00104C85"/>
    <w:rsid w:val="00111737"/>
    <w:rsid w:val="00112BED"/>
    <w:rsid w:val="00116D7A"/>
    <w:rsid w:val="00120585"/>
    <w:rsid w:val="00123F10"/>
    <w:rsid w:val="0013523E"/>
    <w:rsid w:val="0014206F"/>
    <w:rsid w:val="0015023E"/>
    <w:rsid w:val="00157FAF"/>
    <w:rsid w:val="0016305A"/>
    <w:rsid w:val="0016717F"/>
    <w:rsid w:val="0017036B"/>
    <w:rsid w:val="001731FF"/>
    <w:rsid w:val="00173C97"/>
    <w:rsid w:val="00176F99"/>
    <w:rsid w:val="001823A8"/>
    <w:rsid w:val="00184544"/>
    <w:rsid w:val="0018477A"/>
    <w:rsid w:val="00186C85"/>
    <w:rsid w:val="0019053F"/>
    <w:rsid w:val="00192908"/>
    <w:rsid w:val="001C0FBB"/>
    <w:rsid w:val="001D0B8C"/>
    <w:rsid w:val="001D2240"/>
    <w:rsid w:val="001E0DF0"/>
    <w:rsid w:val="001E1183"/>
    <w:rsid w:val="001E5B45"/>
    <w:rsid w:val="001F01E3"/>
    <w:rsid w:val="001F13BC"/>
    <w:rsid w:val="001F671F"/>
    <w:rsid w:val="00204FFE"/>
    <w:rsid w:val="00210AA1"/>
    <w:rsid w:val="00211866"/>
    <w:rsid w:val="002126E7"/>
    <w:rsid w:val="00215EBB"/>
    <w:rsid w:val="00221D79"/>
    <w:rsid w:val="00222CB9"/>
    <w:rsid w:val="00232B90"/>
    <w:rsid w:val="00232ED8"/>
    <w:rsid w:val="0023313D"/>
    <w:rsid w:val="00233D68"/>
    <w:rsid w:val="00234024"/>
    <w:rsid w:val="002406FE"/>
    <w:rsid w:val="002408F7"/>
    <w:rsid w:val="002476DF"/>
    <w:rsid w:val="00255760"/>
    <w:rsid w:val="002642CB"/>
    <w:rsid w:val="00272165"/>
    <w:rsid w:val="00275C49"/>
    <w:rsid w:val="002764C5"/>
    <w:rsid w:val="00293ACC"/>
    <w:rsid w:val="00295830"/>
    <w:rsid w:val="002A481D"/>
    <w:rsid w:val="002B627B"/>
    <w:rsid w:val="002C6F41"/>
    <w:rsid w:val="002D0047"/>
    <w:rsid w:val="002D50A3"/>
    <w:rsid w:val="002E00A9"/>
    <w:rsid w:val="002E079A"/>
    <w:rsid w:val="002F4162"/>
    <w:rsid w:val="002F70D3"/>
    <w:rsid w:val="003032E1"/>
    <w:rsid w:val="0030366E"/>
    <w:rsid w:val="003066A4"/>
    <w:rsid w:val="0030685B"/>
    <w:rsid w:val="00306E63"/>
    <w:rsid w:val="003100CF"/>
    <w:rsid w:val="003102B1"/>
    <w:rsid w:val="003344AD"/>
    <w:rsid w:val="0033708D"/>
    <w:rsid w:val="00341104"/>
    <w:rsid w:val="00341E05"/>
    <w:rsid w:val="00351ECE"/>
    <w:rsid w:val="003529DC"/>
    <w:rsid w:val="00353FDD"/>
    <w:rsid w:val="003563CB"/>
    <w:rsid w:val="003602C9"/>
    <w:rsid w:val="00360DAF"/>
    <w:rsid w:val="00362A49"/>
    <w:rsid w:val="00365135"/>
    <w:rsid w:val="003675E0"/>
    <w:rsid w:val="00374C5F"/>
    <w:rsid w:val="0038272C"/>
    <w:rsid w:val="00382D0B"/>
    <w:rsid w:val="0038687D"/>
    <w:rsid w:val="00386E4E"/>
    <w:rsid w:val="003908A0"/>
    <w:rsid w:val="00393BD9"/>
    <w:rsid w:val="003A18A5"/>
    <w:rsid w:val="003A1E27"/>
    <w:rsid w:val="003A483B"/>
    <w:rsid w:val="003A6118"/>
    <w:rsid w:val="003A653C"/>
    <w:rsid w:val="003A76EC"/>
    <w:rsid w:val="003B2852"/>
    <w:rsid w:val="003B33F5"/>
    <w:rsid w:val="003B413B"/>
    <w:rsid w:val="003B7A19"/>
    <w:rsid w:val="003C167E"/>
    <w:rsid w:val="003C282F"/>
    <w:rsid w:val="003C3320"/>
    <w:rsid w:val="003D0C2D"/>
    <w:rsid w:val="003D18A2"/>
    <w:rsid w:val="003D3E9A"/>
    <w:rsid w:val="003D4180"/>
    <w:rsid w:val="003D55DA"/>
    <w:rsid w:val="003E49F2"/>
    <w:rsid w:val="003E5181"/>
    <w:rsid w:val="003E72A3"/>
    <w:rsid w:val="003F198B"/>
    <w:rsid w:val="00401F96"/>
    <w:rsid w:val="004040A0"/>
    <w:rsid w:val="004069E1"/>
    <w:rsid w:val="00413E7A"/>
    <w:rsid w:val="0042341A"/>
    <w:rsid w:val="0045067C"/>
    <w:rsid w:val="00456CCC"/>
    <w:rsid w:val="004621E6"/>
    <w:rsid w:val="00462C6B"/>
    <w:rsid w:val="00464005"/>
    <w:rsid w:val="00467A3B"/>
    <w:rsid w:val="00470155"/>
    <w:rsid w:val="00472A1D"/>
    <w:rsid w:val="00472D1F"/>
    <w:rsid w:val="00481F7D"/>
    <w:rsid w:val="00484F6E"/>
    <w:rsid w:val="00492BA3"/>
    <w:rsid w:val="00492D53"/>
    <w:rsid w:val="00496D95"/>
    <w:rsid w:val="00497718"/>
    <w:rsid w:val="004A0D0B"/>
    <w:rsid w:val="004B06B5"/>
    <w:rsid w:val="004B2BC8"/>
    <w:rsid w:val="004B77A4"/>
    <w:rsid w:val="004C2F0F"/>
    <w:rsid w:val="004D0778"/>
    <w:rsid w:val="004D3CC0"/>
    <w:rsid w:val="004D4A98"/>
    <w:rsid w:val="004F1EEE"/>
    <w:rsid w:val="004F4197"/>
    <w:rsid w:val="004F7599"/>
    <w:rsid w:val="00501769"/>
    <w:rsid w:val="005030DF"/>
    <w:rsid w:val="00511336"/>
    <w:rsid w:val="0051392A"/>
    <w:rsid w:val="00513B71"/>
    <w:rsid w:val="00522ED7"/>
    <w:rsid w:val="0052742E"/>
    <w:rsid w:val="00532173"/>
    <w:rsid w:val="0053729F"/>
    <w:rsid w:val="0054182E"/>
    <w:rsid w:val="005628B0"/>
    <w:rsid w:val="005656CD"/>
    <w:rsid w:val="00566BF6"/>
    <w:rsid w:val="005745F0"/>
    <w:rsid w:val="00580CC4"/>
    <w:rsid w:val="00581B2C"/>
    <w:rsid w:val="00583ABD"/>
    <w:rsid w:val="00585F7B"/>
    <w:rsid w:val="0059537A"/>
    <w:rsid w:val="00596BE4"/>
    <w:rsid w:val="005A0353"/>
    <w:rsid w:val="005A1579"/>
    <w:rsid w:val="005A37C4"/>
    <w:rsid w:val="005A65E3"/>
    <w:rsid w:val="005B2A95"/>
    <w:rsid w:val="005B3741"/>
    <w:rsid w:val="005B704B"/>
    <w:rsid w:val="005C2B05"/>
    <w:rsid w:val="005C3D29"/>
    <w:rsid w:val="005C70E1"/>
    <w:rsid w:val="005C7764"/>
    <w:rsid w:val="005D0D7C"/>
    <w:rsid w:val="005D118A"/>
    <w:rsid w:val="005D2181"/>
    <w:rsid w:val="005D38FA"/>
    <w:rsid w:val="005D7FD0"/>
    <w:rsid w:val="005E0FFE"/>
    <w:rsid w:val="005F02DD"/>
    <w:rsid w:val="005F121B"/>
    <w:rsid w:val="005F4DBA"/>
    <w:rsid w:val="00600FFB"/>
    <w:rsid w:val="00605EE5"/>
    <w:rsid w:val="00610516"/>
    <w:rsid w:val="00615FDC"/>
    <w:rsid w:val="0062128A"/>
    <w:rsid w:val="00621B39"/>
    <w:rsid w:val="00622532"/>
    <w:rsid w:val="00623DEC"/>
    <w:rsid w:val="00627D61"/>
    <w:rsid w:val="0063151B"/>
    <w:rsid w:val="00631EC2"/>
    <w:rsid w:val="00633443"/>
    <w:rsid w:val="00635D8C"/>
    <w:rsid w:val="006503B5"/>
    <w:rsid w:val="006536D7"/>
    <w:rsid w:val="006570A5"/>
    <w:rsid w:val="00660463"/>
    <w:rsid w:val="00666548"/>
    <w:rsid w:val="0067556E"/>
    <w:rsid w:val="00683B9D"/>
    <w:rsid w:val="00695D66"/>
    <w:rsid w:val="00697477"/>
    <w:rsid w:val="00697517"/>
    <w:rsid w:val="006A01E5"/>
    <w:rsid w:val="006A0FC6"/>
    <w:rsid w:val="006A61D5"/>
    <w:rsid w:val="006A73E1"/>
    <w:rsid w:val="006B0699"/>
    <w:rsid w:val="006B074E"/>
    <w:rsid w:val="006B3B0D"/>
    <w:rsid w:val="006C0F44"/>
    <w:rsid w:val="006D0205"/>
    <w:rsid w:val="006D1BC6"/>
    <w:rsid w:val="006D28B7"/>
    <w:rsid w:val="006D32D9"/>
    <w:rsid w:val="006D79C2"/>
    <w:rsid w:val="006E46AA"/>
    <w:rsid w:val="006F13FE"/>
    <w:rsid w:val="006F1E76"/>
    <w:rsid w:val="006F6CEC"/>
    <w:rsid w:val="007013A0"/>
    <w:rsid w:val="0070516B"/>
    <w:rsid w:val="007063D2"/>
    <w:rsid w:val="007102CA"/>
    <w:rsid w:val="007104CC"/>
    <w:rsid w:val="0071292D"/>
    <w:rsid w:val="00712EED"/>
    <w:rsid w:val="007144A0"/>
    <w:rsid w:val="00714B23"/>
    <w:rsid w:val="0071548D"/>
    <w:rsid w:val="00716BC1"/>
    <w:rsid w:val="007236D8"/>
    <w:rsid w:val="007262FE"/>
    <w:rsid w:val="00733E40"/>
    <w:rsid w:val="00736432"/>
    <w:rsid w:val="00762C64"/>
    <w:rsid w:val="00765C0E"/>
    <w:rsid w:val="00767547"/>
    <w:rsid w:val="0077302F"/>
    <w:rsid w:val="00775911"/>
    <w:rsid w:val="00776F9A"/>
    <w:rsid w:val="007850D2"/>
    <w:rsid w:val="00785EA6"/>
    <w:rsid w:val="00786F0F"/>
    <w:rsid w:val="007875DD"/>
    <w:rsid w:val="00792456"/>
    <w:rsid w:val="007A13B8"/>
    <w:rsid w:val="007A1D41"/>
    <w:rsid w:val="007B0677"/>
    <w:rsid w:val="007B5B91"/>
    <w:rsid w:val="007C1AEF"/>
    <w:rsid w:val="007C4C73"/>
    <w:rsid w:val="007C7673"/>
    <w:rsid w:val="007D1169"/>
    <w:rsid w:val="007D1EC9"/>
    <w:rsid w:val="007D26D6"/>
    <w:rsid w:val="007D5344"/>
    <w:rsid w:val="007D6AD0"/>
    <w:rsid w:val="007D6C6C"/>
    <w:rsid w:val="007D7BA0"/>
    <w:rsid w:val="007E191C"/>
    <w:rsid w:val="007F01A2"/>
    <w:rsid w:val="007F29C5"/>
    <w:rsid w:val="007F5136"/>
    <w:rsid w:val="00802FA6"/>
    <w:rsid w:val="008046E4"/>
    <w:rsid w:val="00806785"/>
    <w:rsid w:val="008158E7"/>
    <w:rsid w:val="00815B8F"/>
    <w:rsid w:val="00833D02"/>
    <w:rsid w:val="0083666A"/>
    <w:rsid w:val="00840456"/>
    <w:rsid w:val="00846667"/>
    <w:rsid w:val="00850FFE"/>
    <w:rsid w:val="008540A8"/>
    <w:rsid w:val="00855705"/>
    <w:rsid w:val="00856279"/>
    <w:rsid w:val="008605C5"/>
    <w:rsid w:val="00866A54"/>
    <w:rsid w:val="00866E91"/>
    <w:rsid w:val="0087227E"/>
    <w:rsid w:val="0087678B"/>
    <w:rsid w:val="00880AA9"/>
    <w:rsid w:val="00884FE6"/>
    <w:rsid w:val="00886DED"/>
    <w:rsid w:val="008A0FA3"/>
    <w:rsid w:val="008A6275"/>
    <w:rsid w:val="008A7A0A"/>
    <w:rsid w:val="008B31EA"/>
    <w:rsid w:val="008B689B"/>
    <w:rsid w:val="008B6FB3"/>
    <w:rsid w:val="008B77D5"/>
    <w:rsid w:val="008B7F13"/>
    <w:rsid w:val="008C3DBE"/>
    <w:rsid w:val="008C4783"/>
    <w:rsid w:val="008D1030"/>
    <w:rsid w:val="008D285D"/>
    <w:rsid w:val="008E153A"/>
    <w:rsid w:val="008E52AA"/>
    <w:rsid w:val="008E6365"/>
    <w:rsid w:val="008F5CD9"/>
    <w:rsid w:val="00900B48"/>
    <w:rsid w:val="00903087"/>
    <w:rsid w:val="009110B9"/>
    <w:rsid w:val="009117AA"/>
    <w:rsid w:val="00916623"/>
    <w:rsid w:val="00921059"/>
    <w:rsid w:val="0092145A"/>
    <w:rsid w:val="00921FFF"/>
    <w:rsid w:val="009248A8"/>
    <w:rsid w:val="00927EF7"/>
    <w:rsid w:val="00930D11"/>
    <w:rsid w:val="009418A0"/>
    <w:rsid w:val="00941CE7"/>
    <w:rsid w:val="00954610"/>
    <w:rsid w:val="0096666B"/>
    <w:rsid w:val="00971364"/>
    <w:rsid w:val="009745CC"/>
    <w:rsid w:val="0097770E"/>
    <w:rsid w:val="009813E9"/>
    <w:rsid w:val="00982C21"/>
    <w:rsid w:val="0098628F"/>
    <w:rsid w:val="0099127C"/>
    <w:rsid w:val="00992488"/>
    <w:rsid w:val="00996768"/>
    <w:rsid w:val="009A4290"/>
    <w:rsid w:val="009A49AE"/>
    <w:rsid w:val="009A49FF"/>
    <w:rsid w:val="009A7D6E"/>
    <w:rsid w:val="009B0E3E"/>
    <w:rsid w:val="009C736A"/>
    <w:rsid w:val="009D1643"/>
    <w:rsid w:val="009D1AB1"/>
    <w:rsid w:val="009E23D7"/>
    <w:rsid w:val="009E4F0F"/>
    <w:rsid w:val="009E5921"/>
    <w:rsid w:val="009E6A5B"/>
    <w:rsid w:val="009F1857"/>
    <w:rsid w:val="009F2331"/>
    <w:rsid w:val="00A02941"/>
    <w:rsid w:val="00A05D22"/>
    <w:rsid w:val="00A14FE2"/>
    <w:rsid w:val="00A22280"/>
    <w:rsid w:val="00A238A0"/>
    <w:rsid w:val="00A31120"/>
    <w:rsid w:val="00A33F81"/>
    <w:rsid w:val="00A36E19"/>
    <w:rsid w:val="00A40416"/>
    <w:rsid w:val="00A46C28"/>
    <w:rsid w:val="00A476D4"/>
    <w:rsid w:val="00A500EB"/>
    <w:rsid w:val="00A62E16"/>
    <w:rsid w:val="00A64F41"/>
    <w:rsid w:val="00A654F1"/>
    <w:rsid w:val="00A73511"/>
    <w:rsid w:val="00A76A5D"/>
    <w:rsid w:val="00A771BE"/>
    <w:rsid w:val="00A9269F"/>
    <w:rsid w:val="00A979FF"/>
    <w:rsid w:val="00AA0BB5"/>
    <w:rsid w:val="00AA4F8B"/>
    <w:rsid w:val="00AB08C9"/>
    <w:rsid w:val="00AB7F41"/>
    <w:rsid w:val="00AC194A"/>
    <w:rsid w:val="00AC4C5C"/>
    <w:rsid w:val="00AC5A8D"/>
    <w:rsid w:val="00AC5C5C"/>
    <w:rsid w:val="00AF4002"/>
    <w:rsid w:val="00B0416F"/>
    <w:rsid w:val="00B06C39"/>
    <w:rsid w:val="00B17E20"/>
    <w:rsid w:val="00B22C26"/>
    <w:rsid w:val="00B240FB"/>
    <w:rsid w:val="00B32547"/>
    <w:rsid w:val="00B33E68"/>
    <w:rsid w:val="00B3498F"/>
    <w:rsid w:val="00B35687"/>
    <w:rsid w:val="00B37A67"/>
    <w:rsid w:val="00B423E7"/>
    <w:rsid w:val="00B52B11"/>
    <w:rsid w:val="00B54590"/>
    <w:rsid w:val="00B55010"/>
    <w:rsid w:val="00B611DA"/>
    <w:rsid w:val="00B628FB"/>
    <w:rsid w:val="00B72C8A"/>
    <w:rsid w:val="00B92007"/>
    <w:rsid w:val="00B928B4"/>
    <w:rsid w:val="00B97873"/>
    <w:rsid w:val="00BA2110"/>
    <w:rsid w:val="00BB3F0E"/>
    <w:rsid w:val="00BB653C"/>
    <w:rsid w:val="00BC04AE"/>
    <w:rsid w:val="00BC22E4"/>
    <w:rsid w:val="00BC3088"/>
    <w:rsid w:val="00BC3940"/>
    <w:rsid w:val="00BE0752"/>
    <w:rsid w:val="00BE3500"/>
    <w:rsid w:val="00BE6926"/>
    <w:rsid w:val="00BF679D"/>
    <w:rsid w:val="00BF68AB"/>
    <w:rsid w:val="00BF7DDD"/>
    <w:rsid w:val="00C0222B"/>
    <w:rsid w:val="00C03AA4"/>
    <w:rsid w:val="00C1138E"/>
    <w:rsid w:val="00C2004A"/>
    <w:rsid w:val="00C264A3"/>
    <w:rsid w:val="00C27D7B"/>
    <w:rsid w:val="00C30870"/>
    <w:rsid w:val="00C312FF"/>
    <w:rsid w:val="00C35969"/>
    <w:rsid w:val="00C3641E"/>
    <w:rsid w:val="00C41C2C"/>
    <w:rsid w:val="00C524F2"/>
    <w:rsid w:val="00C54411"/>
    <w:rsid w:val="00C57C6F"/>
    <w:rsid w:val="00C636B0"/>
    <w:rsid w:val="00C64854"/>
    <w:rsid w:val="00C70956"/>
    <w:rsid w:val="00C87005"/>
    <w:rsid w:val="00C92CCA"/>
    <w:rsid w:val="00C94C64"/>
    <w:rsid w:val="00CA7DF6"/>
    <w:rsid w:val="00CB435C"/>
    <w:rsid w:val="00CD11B9"/>
    <w:rsid w:val="00CD3973"/>
    <w:rsid w:val="00CD4783"/>
    <w:rsid w:val="00CE482B"/>
    <w:rsid w:val="00CE488E"/>
    <w:rsid w:val="00CE48C0"/>
    <w:rsid w:val="00CF19CA"/>
    <w:rsid w:val="00CF4F10"/>
    <w:rsid w:val="00D0762A"/>
    <w:rsid w:val="00D10EB0"/>
    <w:rsid w:val="00D13034"/>
    <w:rsid w:val="00D13993"/>
    <w:rsid w:val="00D14528"/>
    <w:rsid w:val="00D210EE"/>
    <w:rsid w:val="00D21D94"/>
    <w:rsid w:val="00D269BF"/>
    <w:rsid w:val="00D32BE6"/>
    <w:rsid w:val="00D343A9"/>
    <w:rsid w:val="00D34430"/>
    <w:rsid w:val="00D36994"/>
    <w:rsid w:val="00D3711D"/>
    <w:rsid w:val="00D37C44"/>
    <w:rsid w:val="00D43B62"/>
    <w:rsid w:val="00D45B50"/>
    <w:rsid w:val="00D46827"/>
    <w:rsid w:val="00D63914"/>
    <w:rsid w:val="00D64346"/>
    <w:rsid w:val="00D654C0"/>
    <w:rsid w:val="00D66B75"/>
    <w:rsid w:val="00D67B28"/>
    <w:rsid w:val="00D743E0"/>
    <w:rsid w:val="00D75152"/>
    <w:rsid w:val="00D76162"/>
    <w:rsid w:val="00D803BC"/>
    <w:rsid w:val="00DA01AF"/>
    <w:rsid w:val="00DA3D35"/>
    <w:rsid w:val="00DA532C"/>
    <w:rsid w:val="00DA6012"/>
    <w:rsid w:val="00DA6A22"/>
    <w:rsid w:val="00DB0A9A"/>
    <w:rsid w:val="00DB155D"/>
    <w:rsid w:val="00DB2194"/>
    <w:rsid w:val="00DB5E31"/>
    <w:rsid w:val="00DC03C0"/>
    <w:rsid w:val="00DC0B75"/>
    <w:rsid w:val="00DC40EE"/>
    <w:rsid w:val="00DD2038"/>
    <w:rsid w:val="00DD6442"/>
    <w:rsid w:val="00DD66BB"/>
    <w:rsid w:val="00DE0D96"/>
    <w:rsid w:val="00DE44D9"/>
    <w:rsid w:val="00E01724"/>
    <w:rsid w:val="00E01D16"/>
    <w:rsid w:val="00E04E74"/>
    <w:rsid w:val="00E05AED"/>
    <w:rsid w:val="00E05FB1"/>
    <w:rsid w:val="00E11436"/>
    <w:rsid w:val="00E1230E"/>
    <w:rsid w:val="00E138C5"/>
    <w:rsid w:val="00E14EB3"/>
    <w:rsid w:val="00E17C2D"/>
    <w:rsid w:val="00E20785"/>
    <w:rsid w:val="00E2240C"/>
    <w:rsid w:val="00E33913"/>
    <w:rsid w:val="00E41319"/>
    <w:rsid w:val="00E41E86"/>
    <w:rsid w:val="00E45693"/>
    <w:rsid w:val="00E46C7D"/>
    <w:rsid w:val="00E53754"/>
    <w:rsid w:val="00E87182"/>
    <w:rsid w:val="00E91449"/>
    <w:rsid w:val="00E923C4"/>
    <w:rsid w:val="00E92DD5"/>
    <w:rsid w:val="00E937C0"/>
    <w:rsid w:val="00E97630"/>
    <w:rsid w:val="00EA4999"/>
    <w:rsid w:val="00EB0A73"/>
    <w:rsid w:val="00EB0E03"/>
    <w:rsid w:val="00EB5ED2"/>
    <w:rsid w:val="00EB77D2"/>
    <w:rsid w:val="00EC157D"/>
    <w:rsid w:val="00EC490D"/>
    <w:rsid w:val="00EC566C"/>
    <w:rsid w:val="00EC656C"/>
    <w:rsid w:val="00ED2378"/>
    <w:rsid w:val="00ED7D88"/>
    <w:rsid w:val="00EE1594"/>
    <w:rsid w:val="00EE54E7"/>
    <w:rsid w:val="00EF15FB"/>
    <w:rsid w:val="00EF30C7"/>
    <w:rsid w:val="00F06450"/>
    <w:rsid w:val="00F07914"/>
    <w:rsid w:val="00F101D1"/>
    <w:rsid w:val="00F13683"/>
    <w:rsid w:val="00F14581"/>
    <w:rsid w:val="00F2436B"/>
    <w:rsid w:val="00F25F57"/>
    <w:rsid w:val="00F26A76"/>
    <w:rsid w:val="00F300E0"/>
    <w:rsid w:val="00F30D1A"/>
    <w:rsid w:val="00F32E5B"/>
    <w:rsid w:val="00F3305B"/>
    <w:rsid w:val="00F4171D"/>
    <w:rsid w:val="00F41966"/>
    <w:rsid w:val="00F424FB"/>
    <w:rsid w:val="00F443D2"/>
    <w:rsid w:val="00F469A3"/>
    <w:rsid w:val="00F67921"/>
    <w:rsid w:val="00F67ABC"/>
    <w:rsid w:val="00F71F2B"/>
    <w:rsid w:val="00F72FA0"/>
    <w:rsid w:val="00F74B48"/>
    <w:rsid w:val="00F76DA0"/>
    <w:rsid w:val="00F80A28"/>
    <w:rsid w:val="00F8169A"/>
    <w:rsid w:val="00F8187C"/>
    <w:rsid w:val="00F82AC3"/>
    <w:rsid w:val="00F83A5E"/>
    <w:rsid w:val="00F933D0"/>
    <w:rsid w:val="00F947D4"/>
    <w:rsid w:val="00F97E73"/>
    <w:rsid w:val="00FA2B06"/>
    <w:rsid w:val="00FA41A1"/>
    <w:rsid w:val="00FA6DCD"/>
    <w:rsid w:val="00FB1199"/>
    <w:rsid w:val="00FB1B68"/>
    <w:rsid w:val="00FB57B3"/>
    <w:rsid w:val="00FB73FA"/>
    <w:rsid w:val="00FC1AE2"/>
    <w:rsid w:val="00FC5265"/>
    <w:rsid w:val="00FD0CB3"/>
    <w:rsid w:val="00FD3334"/>
    <w:rsid w:val="00FD3D13"/>
    <w:rsid w:val="00FD55DB"/>
    <w:rsid w:val="00FD7279"/>
    <w:rsid w:val="00FD761C"/>
    <w:rsid w:val="00FD7F0B"/>
    <w:rsid w:val="00FE26FA"/>
    <w:rsid w:val="00FE4644"/>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20E8"/>
  <w15:docId w15:val="{DF942EED-1E56-824B-A9A5-9544B35E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 w:type="character" w:styleId="PageNumber">
    <w:name w:val="page number"/>
    <w:basedOn w:val="DefaultParagraphFont"/>
    <w:uiPriority w:val="99"/>
    <w:semiHidden/>
    <w:unhideWhenUsed/>
    <w:rsid w:val="00D76162"/>
  </w:style>
  <w:style w:type="paragraph" w:styleId="FootnoteText">
    <w:name w:val="footnote text"/>
    <w:basedOn w:val="Normal"/>
    <w:link w:val="FootnoteTextChar"/>
    <w:uiPriority w:val="99"/>
    <w:semiHidden/>
    <w:unhideWhenUsed/>
    <w:rsid w:val="00D76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162"/>
    <w:rPr>
      <w:sz w:val="20"/>
      <w:szCs w:val="20"/>
    </w:rPr>
  </w:style>
  <w:style w:type="character" w:styleId="FootnoteReference">
    <w:name w:val="footnote reference"/>
    <w:basedOn w:val="DefaultParagraphFont"/>
    <w:uiPriority w:val="99"/>
    <w:semiHidden/>
    <w:unhideWhenUsed/>
    <w:rsid w:val="00D76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2993">
      <w:bodyDiv w:val="1"/>
      <w:marLeft w:val="0"/>
      <w:marRight w:val="0"/>
      <w:marTop w:val="0"/>
      <w:marBottom w:val="0"/>
      <w:divBdr>
        <w:top w:val="none" w:sz="0" w:space="0" w:color="auto"/>
        <w:left w:val="none" w:sz="0" w:space="0" w:color="auto"/>
        <w:bottom w:val="none" w:sz="0" w:space="0" w:color="auto"/>
        <w:right w:val="none" w:sz="0" w:space="0" w:color="auto"/>
      </w:divBdr>
    </w:div>
    <w:div w:id="211114188">
      <w:bodyDiv w:val="1"/>
      <w:marLeft w:val="0"/>
      <w:marRight w:val="0"/>
      <w:marTop w:val="0"/>
      <w:marBottom w:val="0"/>
      <w:divBdr>
        <w:top w:val="none" w:sz="0" w:space="0" w:color="auto"/>
        <w:left w:val="none" w:sz="0" w:space="0" w:color="auto"/>
        <w:bottom w:val="none" w:sz="0" w:space="0" w:color="auto"/>
        <w:right w:val="none" w:sz="0" w:space="0" w:color="auto"/>
      </w:divBdr>
    </w:div>
    <w:div w:id="252008556">
      <w:bodyDiv w:val="1"/>
      <w:marLeft w:val="0"/>
      <w:marRight w:val="0"/>
      <w:marTop w:val="0"/>
      <w:marBottom w:val="0"/>
      <w:divBdr>
        <w:top w:val="none" w:sz="0" w:space="0" w:color="auto"/>
        <w:left w:val="none" w:sz="0" w:space="0" w:color="auto"/>
        <w:bottom w:val="none" w:sz="0" w:space="0" w:color="auto"/>
        <w:right w:val="none" w:sz="0" w:space="0" w:color="auto"/>
      </w:divBdr>
    </w:div>
    <w:div w:id="315888768">
      <w:bodyDiv w:val="1"/>
      <w:marLeft w:val="0"/>
      <w:marRight w:val="0"/>
      <w:marTop w:val="0"/>
      <w:marBottom w:val="0"/>
      <w:divBdr>
        <w:top w:val="none" w:sz="0" w:space="0" w:color="auto"/>
        <w:left w:val="none" w:sz="0" w:space="0" w:color="auto"/>
        <w:bottom w:val="none" w:sz="0" w:space="0" w:color="auto"/>
        <w:right w:val="none" w:sz="0" w:space="0" w:color="auto"/>
      </w:divBdr>
    </w:div>
    <w:div w:id="446235309">
      <w:bodyDiv w:val="1"/>
      <w:marLeft w:val="0"/>
      <w:marRight w:val="0"/>
      <w:marTop w:val="0"/>
      <w:marBottom w:val="0"/>
      <w:divBdr>
        <w:top w:val="none" w:sz="0" w:space="0" w:color="auto"/>
        <w:left w:val="none" w:sz="0" w:space="0" w:color="auto"/>
        <w:bottom w:val="none" w:sz="0" w:space="0" w:color="auto"/>
        <w:right w:val="none" w:sz="0" w:space="0" w:color="auto"/>
      </w:divBdr>
      <w:divsChild>
        <w:div w:id="2101442903">
          <w:marLeft w:val="547"/>
          <w:marRight w:val="0"/>
          <w:marTop w:val="115"/>
          <w:marBottom w:val="0"/>
          <w:divBdr>
            <w:top w:val="none" w:sz="0" w:space="0" w:color="auto"/>
            <w:left w:val="none" w:sz="0" w:space="0" w:color="auto"/>
            <w:bottom w:val="none" w:sz="0" w:space="0" w:color="auto"/>
            <w:right w:val="none" w:sz="0" w:space="0" w:color="auto"/>
          </w:divBdr>
        </w:div>
      </w:divsChild>
    </w:div>
    <w:div w:id="472214632">
      <w:bodyDiv w:val="1"/>
      <w:marLeft w:val="0"/>
      <w:marRight w:val="0"/>
      <w:marTop w:val="0"/>
      <w:marBottom w:val="0"/>
      <w:divBdr>
        <w:top w:val="none" w:sz="0" w:space="0" w:color="auto"/>
        <w:left w:val="none" w:sz="0" w:space="0" w:color="auto"/>
        <w:bottom w:val="none" w:sz="0" w:space="0" w:color="auto"/>
        <w:right w:val="none" w:sz="0" w:space="0" w:color="auto"/>
      </w:divBdr>
    </w:div>
    <w:div w:id="525951897">
      <w:bodyDiv w:val="1"/>
      <w:marLeft w:val="0"/>
      <w:marRight w:val="0"/>
      <w:marTop w:val="0"/>
      <w:marBottom w:val="0"/>
      <w:divBdr>
        <w:top w:val="none" w:sz="0" w:space="0" w:color="auto"/>
        <w:left w:val="none" w:sz="0" w:space="0" w:color="auto"/>
        <w:bottom w:val="none" w:sz="0" w:space="0" w:color="auto"/>
        <w:right w:val="none" w:sz="0" w:space="0" w:color="auto"/>
      </w:divBdr>
    </w:div>
    <w:div w:id="543568051">
      <w:bodyDiv w:val="1"/>
      <w:marLeft w:val="0"/>
      <w:marRight w:val="0"/>
      <w:marTop w:val="0"/>
      <w:marBottom w:val="0"/>
      <w:divBdr>
        <w:top w:val="none" w:sz="0" w:space="0" w:color="auto"/>
        <w:left w:val="none" w:sz="0" w:space="0" w:color="auto"/>
        <w:bottom w:val="none" w:sz="0" w:space="0" w:color="auto"/>
        <w:right w:val="none" w:sz="0" w:space="0" w:color="auto"/>
      </w:divBdr>
    </w:div>
    <w:div w:id="544291851">
      <w:bodyDiv w:val="1"/>
      <w:marLeft w:val="0"/>
      <w:marRight w:val="0"/>
      <w:marTop w:val="0"/>
      <w:marBottom w:val="0"/>
      <w:divBdr>
        <w:top w:val="none" w:sz="0" w:space="0" w:color="auto"/>
        <w:left w:val="none" w:sz="0" w:space="0" w:color="auto"/>
        <w:bottom w:val="none" w:sz="0" w:space="0" w:color="auto"/>
        <w:right w:val="none" w:sz="0" w:space="0" w:color="auto"/>
      </w:divBdr>
    </w:div>
    <w:div w:id="559294735">
      <w:bodyDiv w:val="1"/>
      <w:marLeft w:val="0"/>
      <w:marRight w:val="0"/>
      <w:marTop w:val="0"/>
      <w:marBottom w:val="0"/>
      <w:divBdr>
        <w:top w:val="none" w:sz="0" w:space="0" w:color="auto"/>
        <w:left w:val="none" w:sz="0" w:space="0" w:color="auto"/>
        <w:bottom w:val="none" w:sz="0" w:space="0" w:color="auto"/>
        <w:right w:val="none" w:sz="0" w:space="0" w:color="auto"/>
      </w:divBdr>
    </w:div>
    <w:div w:id="568544156">
      <w:bodyDiv w:val="1"/>
      <w:marLeft w:val="0"/>
      <w:marRight w:val="0"/>
      <w:marTop w:val="0"/>
      <w:marBottom w:val="0"/>
      <w:divBdr>
        <w:top w:val="none" w:sz="0" w:space="0" w:color="auto"/>
        <w:left w:val="none" w:sz="0" w:space="0" w:color="auto"/>
        <w:bottom w:val="none" w:sz="0" w:space="0" w:color="auto"/>
        <w:right w:val="none" w:sz="0" w:space="0" w:color="auto"/>
      </w:divBdr>
    </w:div>
    <w:div w:id="589969948">
      <w:bodyDiv w:val="1"/>
      <w:marLeft w:val="0"/>
      <w:marRight w:val="0"/>
      <w:marTop w:val="0"/>
      <w:marBottom w:val="0"/>
      <w:divBdr>
        <w:top w:val="none" w:sz="0" w:space="0" w:color="auto"/>
        <w:left w:val="none" w:sz="0" w:space="0" w:color="auto"/>
        <w:bottom w:val="none" w:sz="0" w:space="0" w:color="auto"/>
        <w:right w:val="none" w:sz="0" w:space="0" w:color="auto"/>
      </w:divBdr>
    </w:div>
    <w:div w:id="649869805">
      <w:bodyDiv w:val="1"/>
      <w:marLeft w:val="0"/>
      <w:marRight w:val="0"/>
      <w:marTop w:val="0"/>
      <w:marBottom w:val="0"/>
      <w:divBdr>
        <w:top w:val="none" w:sz="0" w:space="0" w:color="auto"/>
        <w:left w:val="none" w:sz="0" w:space="0" w:color="auto"/>
        <w:bottom w:val="none" w:sz="0" w:space="0" w:color="auto"/>
        <w:right w:val="none" w:sz="0" w:space="0" w:color="auto"/>
      </w:divBdr>
    </w:div>
    <w:div w:id="690574200">
      <w:bodyDiv w:val="1"/>
      <w:marLeft w:val="0"/>
      <w:marRight w:val="0"/>
      <w:marTop w:val="0"/>
      <w:marBottom w:val="0"/>
      <w:divBdr>
        <w:top w:val="none" w:sz="0" w:space="0" w:color="auto"/>
        <w:left w:val="none" w:sz="0" w:space="0" w:color="auto"/>
        <w:bottom w:val="none" w:sz="0" w:space="0" w:color="auto"/>
        <w:right w:val="none" w:sz="0" w:space="0" w:color="auto"/>
      </w:divBdr>
    </w:div>
    <w:div w:id="904878497">
      <w:bodyDiv w:val="1"/>
      <w:marLeft w:val="0"/>
      <w:marRight w:val="0"/>
      <w:marTop w:val="0"/>
      <w:marBottom w:val="0"/>
      <w:divBdr>
        <w:top w:val="none" w:sz="0" w:space="0" w:color="auto"/>
        <w:left w:val="none" w:sz="0" w:space="0" w:color="auto"/>
        <w:bottom w:val="none" w:sz="0" w:space="0" w:color="auto"/>
        <w:right w:val="none" w:sz="0" w:space="0" w:color="auto"/>
      </w:divBdr>
      <w:divsChild>
        <w:div w:id="1078863009">
          <w:marLeft w:val="0"/>
          <w:marRight w:val="0"/>
          <w:marTop w:val="0"/>
          <w:marBottom w:val="0"/>
          <w:divBdr>
            <w:top w:val="none" w:sz="0" w:space="0" w:color="auto"/>
            <w:left w:val="none" w:sz="0" w:space="0" w:color="auto"/>
            <w:bottom w:val="none" w:sz="0" w:space="0" w:color="auto"/>
            <w:right w:val="none" w:sz="0" w:space="0" w:color="auto"/>
          </w:divBdr>
          <w:divsChild>
            <w:div w:id="1650858948">
              <w:marLeft w:val="0"/>
              <w:marRight w:val="0"/>
              <w:marTop w:val="0"/>
              <w:marBottom w:val="0"/>
              <w:divBdr>
                <w:top w:val="none" w:sz="0" w:space="0" w:color="auto"/>
                <w:left w:val="none" w:sz="0" w:space="0" w:color="auto"/>
                <w:bottom w:val="none" w:sz="0" w:space="0" w:color="auto"/>
                <w:right w:val="none" w:sz="0" w:space="0" w:color="auto"/>
              </w:divBdr>
            </w:div>
          </w:divsChild>
        </w:div>
        <w:div w:id="1198393646">
          <w:marLeft w:val="0"/>
          <w:marRight w:val="0"/>
          <w:marTop w:val="0"/>
          <w:marBottom w:val="150"/>
          <w:divBdr>
            <w:top w:val="none" w:sz="0" w:space="0" w:color="auto"/>
            <w:left w:val="none" w:sz="0" w:space="0" w:color="auto"/>
            <w:bottom w:val="none" w:sz="0" w:space="0" w:color="auto"/>
            <w:right w:val="none" w:sz="0" w:space="0" w:color="auto"/>
          </w:divBdr>
          <w:divsChild>
            <w:div w:id="703017172">
              <w:marLeft w:val="0"/>
              <w:marRight w:val="0"/>
              <w:marTop w:val="0"/>
              <w:marBottom w:val="0"/>
              <w:divBdr>
                <w:top w:val="none" w:sz="0" w:space="0" w:color="auto"/>
                <w:left w:val="none" w:sz="0" w:space="0" w:color="auto"/>
                <w:bottom w:val="none" w:sz="0" w:space="0" w:color="auto"/>
                <w:right w:val="none" w:sz="0" w:space="0" w:color="auto"/>
              </w:divBdr>
              <w:divsChild>
                <w:div w:id="1628202409">
                  <w:marLeft w:val="0"/>
                  <w:marRight w:val="0"/>
                  <w:marTop w:val="0"/>
                  <w:marBottom w:val="0"/>
                  <w:divBdr>
                    <w:top w:val="none" w:sz="0" w:space="0" w:color="auto"/>
                    <w:left w:val="none" w:sz="0" w:space="0" w:color="auto"/>
                    <w:bottom w:val="none" w:sz="0" w:space="0" w:color="auto"/>
                    <w:right w:val="none" w:sz="0" w:space="0" w:color="auto"/>
                  </w:divBdr>
                  <w:divsChild>
                    <w:div w:id="1323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3138">
          <w:marLeft w:val="0"/>
          <w:marRight w:val="0"/>
          <w:marTop w:val="30"/>
          <w:marBottom w:val="105"/>
          <w:divBdr>
            <w:top w:val="none" w:sz="0" w:space="0" w:color="auto"/>
            <w:left w:val="none" w:sz="0" w:space="0" w:color="auto"/>
            <w:bottom w:val="none" w:sz="0" w:space="0" w:color="auto"/>
            <w:right w:val="none" w:sz="0" w:space="0" w:color="auto"/>
          </w:divBdr>
          <w:divsChild>
            <w:div w:id="65032639">
              <w:marLeft w:val="0"/>
              <w:marRight w:val="0"/>
              <w:marTop w:val="0"/>
              <w:marBottom w:val="0"/>
              <w:divBdr>
                <w:top w:val="none" w:sz="0" w:space="0" w:color="auto"/>
                <w:left w:val="none" w:sz="0" w:space="0" w:color="auto"/>
                <w:bottom w:val="none" w:sz="0" w:space="0" w:color="auto"/>
                <w:right w:val="none" w:sz="0" w:space="0" w:color="auto"/>
              </w:divBdr>
              <w:divsChild>
                <w:div w:id="467825749">
                  <w:marLeft w:val="0"/>
                  <w:marRight w:val="0"/>
                  <w:marTop w:val="0"/>
                  <w:marBottom w:val="0"/>
                  <w:divBdr>
                    <w:top w:val="none" w:sz="0" w:space="0" w:color="auto"/>
                    <w:left w:val="none" w:sz="0" w:space="0" w:color="auto"/>
                    <w:bottom w:val="none" w:sz="0" w:space="0" w:color="auto"/>
                    <w:right w:val="none" w:sz="0" w:space="0" w:color="auto"/>
                  </w:divBdr>
                  <w:divsChild>
                    <w:div w:id="741024441">
                      <w:marLeft w:val="0"/>
                      <w:marRight w:val="0"/>
                      <w:marTop w:val="0"/>
                      <w:marBottom w:val="0"/>
                      <w:divBdr>
                        <w:top w:val="none" w:sz="0" w:space="0" w:color="auto"/>
                        <w:left w:val="none" w:sz="0" w:space="0" w:color="auto"/>
                        <w:bottom w:val="none" w:sz="0" w:space="0" w:color="auto"/>
                        <w:right w:val="none" w:sz="0" w:space="0" w:color="auto"/>
                      </w:divBdr>
                      <w:divsChild>
                        <w:div w:id="6878774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578411">
      <w:bodyDiv w:val="1"/>
      <w:marLeft w:val="0"/>
      <w:marRight w:val="0"/>
      <w:marTop w:val="0"/>
      <w:marBottom w:val="0"/>
      <w:divBdr>
        <w:top w:val="none" w:sz="0" w:space="0" w:color="auto"/>
        <w:left w:val="none" w:sz="0" w:space="0" w:color="auto"/>
        <w:bottom w:val="none" w:sz="0" w:space="0" w:color="auto"/>
        <w:right w:val="none" w:sz="0" w:space="0" w:color="auto"/>
      </w:divBdr>
    </w:div>
    <w:div w:id="1055742968">
      <w:bodyDiv w:val="1"/>
      <w:marLeft w:val="0"/>
      <w:marRight w:val="0"/>
      <w:marTop w:val="0"/>
      <w:marBottom w:val="0"/>
      <w:divBdr>
        <w:top w:val="none" w:sz="0" w:space="0" w:color="auto"/>
        <w:left w:val="none" w:sz="0" w:space="0" w:color="auto"/>
        <w:bottom w:val="none" w:sz="0" w:space="0" w:color="auto"/>
        <w:right w:val="none" w:sz="0" w:space="0" w:color="auto"/>
      </w:divBdr>
    </w:div>
    <w:div w:id="1175605496">
      <w:bodyDiv w:val="1"/>
      <w:marLeft w:val="0"/>
      <w:marRight w:val="0"/>
      <w:marTop w:val="0"/>
      <w:marBottom w:val="0"/>
      <w:divBdr>
        <w:top w:val="none" w:sz="0" w:space="0" w:color="auto"/>
        <w:left w:val="none" w:sz="0" w:space="0" w:color="auto"/>
        <w:bottom w:val="none" w:sz="0" w:space="0" w:color="auto"/>
        <w:right w:val="none" w:sz="0" w:space="0" w:color="auto"/>
      </w:divBdr>
    </w:div>
    <w:div w:id="1177575191">
      <w:bodyDiv w:val="1"/>
      <w:marLeft w:val="0"/>
      <w:marRight w:val="0"/>
      <w:marTop w:val="0"/>
      <w:marBottom w:val="0"/>
      <w:divBdr>
        <w:top w:val="none" w:sz="0" w:space="0" w:color="auto"/>
        <w:left w:val="none" w:sz="0" w:space="0" w:color="auto"/>
        <w:bottom w:val="none" w:sz="0" w:space="0" w:color="auto"/>
        <w:right w:val="none" w:sz="0" w:space="0" w:color="auto"/>
      </w:divBdr>
    </w:div>
    <w:div w:id="1309744889">
      <w:bodyDiv w:val="1"/>
      <w:marLeft w:val="0"/>
      <w:marRight w:val="0"/>
      <w:marTop w:val="0"/>
      <w:marBottom w:val="0"/>
      <w:divBdr>
        <w:top w:val="none" w:sz="0" w:space="0" w:color="auto"/>
        <w:left w:val="none" w:sz="0" w:space="0" w:color="auto"/>
        <w:bottom w:val="none" w:sz="0" w:space="0" w:color="auto"/>
        <w:right w:val="none" w:sz="0" w:space="0" w:color="auto"/>
      </w:divBdr>
    </w:div>
    <w:div w:id="1394545399">
      <w:bodyDiv w:val="1"/>
      <w:marLeft w:val="0"/>
      <w:marRight w:val="0"/>
      <w:marTop w:val="0"/>
      <w:marBottom w:val="0"/>
      <w:divBdr>
        <w:top w:val="none" w:sz="0" w:space="0" w:color="auto"/>
        <w:left w:val="none" w:sz="0" w:space="0" w:color="auto"/>
        <w:bottom w:val="none" w:sz="0" w:space="0" w:color="auto"/>
        <w:right w:val="none" w:sz="0" w:space="0" w:color="auto"/>
      </w:divBdr>
    </w:div>
    <w:div w:id="1520119417">
      <w:bodyDiv w:val="1"/>
      <w:marLeft w:val="0"/>
      <w:marRight w:val="0"/>
      <w:marTop w:val="0"/>
      <w:marBottom w:val="0"/>
      <w:divBdr>
        <w:top w:val="none" w:sz="0" w:space="0" w:color="auto"/>
        <w:left w:val="none" w:sz="0" w:space="0" w:color="auto"/>
        <w:bottom w:val="none" w:sz="0" w:space="0" w:color="auto"/>
        <w:right w:val="none" w:sz="0" w:space="0" w:color="auto"/>
      </w:divBdr>
    </w:div>
    <w:div w:id="1547185446">
      <w:bodyDiv w:val="1"/>
      <w:marLeft w:val="0"/>
      <w:marRight w:val="0"/>
      <w:marTop w:val="0"/>
      <w:marBottom w:val="0"/>
      <w:divBdr>
        <w:top w:val="none" w:sz="0" w:space="0" w:color="auto"/>
        <w:left w:val="none" w:sz="0" w:space="0" w:color="auto"/>
        <w:bottom w:val="none" w:sz="0" w:space="0" w:color="auto"/>
        <w:right w:val="none" w:sz="0" w:space="0" w:color="auto"/>
      </w:divBdr>
    </w:div>
    <w:div w:id="1548103915">
      <w:bodyDiv w:val="1"/>
      <w:marLeft w:val="0"/>
      <w:marRight w:val="0"/>
      <w:marTop w:val="0"/>
      <w:marBottom w:val="0"/>
      <w:divBdr>
        <w:top w:val="none" w:sz="0" w:space="0" w:color="auto"/>
        <w:left w:val="none" w:sz="0" w:space="0" w:color="auto"/>
        <w:bottom w:val="none" w:sz="0" w:space="0" w:color="auto"/>
        <w:right w:val="none" w:sz="0" w:space="0" w:color="auto"/>
      </w:divBdr>
      <w:divsChild>
        <w:div w:id="928806356">
          <w:marLeft w:val="0"/>
          <w:marRight w:val="0"/>
          <w:marTop w:val="0"/>
          <w:marBottom w:val="0"/>
          <w:divBdr>
            <w:top w:val="none" w:sz="0" w:space="0" w:color="auto"/>
            <w:left w:val="none" w:sz="0" w:space="0" w:color="auto"/>
            <w:bottom w:val="none" w:sz="0" w:space="0" w:color="auto"/>
            <w:right w:val="none" w:sz="0" w:space="0" w:color="auto"/>
          </w:divBdr>
          <w:divsChild>
            <w:div w:id="614140603">
              <w:marLeft w:val="0"/>
              <w:marRight w:val="0"/>
              <w:marTop w:val="0"/>
              <w:marBottom w:val="0"/>
              <w:divBdr>
                <w:top w:val="none" w:sz="0" w:space="0" w:color="auto"/>
                <w:left w:val="none" w:sz="0" w:space="0" w:color="auto"/>
                <w:bottom w:val="none" w:sz="0" w:space="0" w:color="auto"/>
                <w:right w:val="none" w:sz="0" w:space="0" w:color="auto"/>
              </w:divBdr>
            </w:div>
          </w:divsChild>
        </w:div>
        <w:div w:id="848954725">
          <w:marLeft w:val="0"/>
          <w:marRight w:val="0"/>
          <w:marTop w:val="0"/>
          <w:marBottom w:val="150"/>
          <w:divBdr>
            <w:top w:val="none" w:sz="0" w:space="0" w:color="auto"/>
            <w:left w:val="none" w:sz="0" w:space="0" w:color="auto"/>
            <w:bottom w:val="none" w:sz="0" w:space="0" w:color="auto"/>
            <w:right w:val="none" w:sz="0" w:space="0" w:color="auto"/>
          </w:divBdr>
          <w:divsChild>
            <w:div w:id="1209536307">
              <w:marLeft w:val="0"/>
              <w:marRight w:val="0"/>
              <w:marTop w:val="0"/>
              <w:marBottom w:val="0"/>
              <w:divBdr>
                <w:top w:val="none" w:sz="0" w:space="0" w:color="auto"/>
                <w:left w:val="none" w:sz="0" w:space="0" w:color="auto"/>
                <w:bottom w:val="none" w:sz="0" w:space="0" w:color="auto"/>
                <w:right w:val="none" w:sz="0" w:space="0" w:color="auto"/>
              </w:divBdr>
              <w:divsChild>
                <w:div w:id="256602755">
                  <w:marLeft w:val="0"/>
                  <w:marRight w:val="0"/>
                  <w:marTop w:val="0"/>
                  <w:marBottom w:val="0"/>
                  <w:divBdr>
                    <w:top w:val="none" w:sz="0" w:space="0" w:color="auto"/>
                    <w:left w:val="none" w:sz="0" w:space="0" w:color="auto"/>
                    <w:bottom w:val="none" w:sz="0" w:space="0" w:color="auto"/>
                    <w:right w:val="none" w:sz="0" w:space="0" w:color="auto"/>
                  </w:divBdr>
                  <w:divsChild>
                    <w:div w:id="725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8009">
          <w:marLeft w:val="0"/>
          <w:marRight w:val="0"/>
          <w:marTop w:val="30"/>
          <w:marBottom w:val="105"/>
          <w:divBdr>
            <w:top w:val="none" w:sz="0" w:space="0" w:color="auto"/>
            <w:left w:val="none" w:sz="0" w:space="0" w:color="auto"/>
            <w:bottom w:val="none" w:sz="0" w:space="0" w:color="auto"/>
            <w:right w:val="none" w:sz="0" w:space="0" w:color="auto"/>
          </w:divBdr>
          <w:divsChild>
            <w:div w:id="1814980632">
              <w:marLeft w:val="0"/>
              <w:marRight w:val="0"/>
              <w:marTop w:val="0"/>
              <w:marBottom w:val="0"/>
              <w:divBdr>
                <w:top w:val="none" w:sz="0" w:space="0" w:color="auto"/>
                <w:left w:val="none" w:sz="0" w:space="0" w:color="auto"/>
                <w:bottom w:val="none" w:sz="0" w:space="0" w:color="auto"/>
                <w:right w:val="none" w:sz="0" w:space="0" w:color="auto"/>
              </w:divBdr>
              <w:divsChild>
                <w:div w:id="375542869">
                  <w:marLeft w:val="0"/>
                  <w:marRight w:val="0"/>
                  <w:marTop w:val="0"/>
                  <w:marBottom w:val="0"/>
                  <w:divBdr>
                    <w:top w:val="none" w:sz="0" w:space="0" w:color="auto"/>
                    <w:left w:val="none" w:sz="0" w:space="0" w:color="auto"/>
                    <w:bottom w:val="none" w:sz="0" w:space="0" w:color="auto"/>
                    <w:right w:val="none" w:sz="0" w:space="0" w:color="auto"/>
                  </w:divBdr>
                  <w:divsChild>
                    <w:div w:id="200750855">
                      <w:marLeft w:val="0"/>
                      <w:marRight w:val="0"/>
                      <w:marTop w:val="0"/>
                      <w:marBottom w:val="0"/>
                      <w:divBdr>
                        <w:top w:val="none" w:sz="0" w:space="0" w:color="auto"/>
                        <w:left w:val="none" w:sz="0" w:space="0" w:color="auto"/>
                        <w:bottom w:val="none" w:sz="0" w:space="0" w:color="auto"/>
                        <w:right w:val="none" w:sz="0" w:space="0" w:color="auto"/>
                      </w:divBdr>
                      <w:divsChild>
                        <w:div w:id="1728880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36936">
      <w:bodyDiv w:val="1"/>
      <w:marLeft w:val="0"/>
      <w:marRight w:val="0"/>
      <w:marTop w:val="0"/>
      <w:marBottom w:val="0"/>
      <w:divBdr>
        <w:top w:val="none" w:sz="0" w:space="0" w:color="auto"/>
        <w:left w:val="none" w:sz="0" w:space="0" w:color="auto"/>
        <w:bottom w:val="none" w:sz="0" w:space="0" w:color="auto"/>
        <w:right w:val="none" w:sz="0" w:space="0" w:color="auto"/>
      </w:divBdr>
    </w:div>
    <w:div w:id="1690637306">
      <w:bodyDiv w:val="1"/>
      <w:marLeft w:val="0"/>
      <w:marRight w:val="0"/>
      <w:marTop w:val="0"/>
      <w:marBottom w:val="0"/>
      <w:divBdr>
        <w:top w:val="none" w:sz="0" w:space="0" w:color="auto"/>
        <w:left w:val="none" w:sz="0" w:space="0" w:color="auto"/>
        <w:bottom w:val="none" w:sz="0" w:space="0" w:color="auto"/>
        <w:right w:val="none" w:sz="0" w:space="0" w:color="auto"/>
      </w:divBdr>
      <w:divsChild>
        <w:div w:id="1847205849">
          <w:marLeft w:val="0"/>
          <w:marRight w:val="0"/>
          <w:marTop w:val="0"/>
          <w:marBottom w:val="0"/>
          <w:divBdr>
            <w:top w:val="none" w:sz="0" w:space="0" w:color="auto"/>
            <w:left w:val="none" w:sz="0" w:space="0" w:color="auto"/>
            <w:bottom w:val="none" w:sz="0" w:space="0" w:color="auto"/>
            <w:right w:val="none" w:sz="0" w:space="0" w:color="auto"/>
          </w:divBdr>
        </w:div>
        <w:div w:id="1304431558">
          <w:marLeft w:val="0"/>
          <w:marRight w:val="0"/>
          <w:marTop w:val="0"/>
          <w:marBottom w:val="180"/>
          <w:divBdr>
            <w:top w:val="none" w:sz="0" w:space="0" w:color="auto"/>
            <w:left w:val="none" w:sz="0" w:space="0" w:color="auto"/>
            <w:bottom w:val="none" w:sz="0" w:space="0" w:color="auto"/>
            <w:right w:val="none" w:sz="0" w:space="0" w:color="auto"/>
          </w:divBdr>
        </w:div>
        <w:div w:id="1173564575">
          <w:marLeft w:val="0"/>
          <w:marRight w:val="0"/>
          <w:marTop w:val="0"/>
          <w:marBottom w:val="120"/>
          <w:divBdr>
            <w:top w:val="none" w:sz="0" w:space="0" w:color="auto"/>
            <w:left w:val="none" w:sz="0" w:space="0" w:color="auto"/>
            <w:bottom w:val="none" w:sz="0" w:space="0" w:color="auto"/>
            <w:right w:val="none" w:sz="0" w:space="0" w:color="auto"/>
          </w:divBdr>
        </w:div>
        <w:div w:id="1899974731">
          <w:marLeft w:val="0"/>
          <w:marRight w:val="0"/>
          <w:marTop w:val="0"/>
          <w:marBottom w:val="0"/>
          <w:divBdr>
            <w:top w:val="none" w:sz="0" w:space="0" w:color="auto"/>
            <w:left w:val="none" w:sz="0" w:space="0" w:color="auto"/>
            <w:bottom w:val="none" w:sz="0" w:space="0" w:color="auto"/>
            <w:right w:val="none" w:sz="0" w:space="0" w:color="auto"/>
          </w:divBdr>
        </w:div>
      </w:divsChild>
    </w:div>
    <w:div w:id="1698194180">
      <w:bodyDiv w:val="1"/>
      <w:marLeft w:val="0"/>
      <w:marRight w:val="0"/>
      <w:marTop w:val="0"/>
      <w:marBottom w:val="0"/>
      <w:divBdr>
        <w:top w:val="none" w:sz="0" w:space="0" w:color="auto"/>
        <w:left w:val="none" w:sz="0" w:space="0" w:color="auto"/>
        <w:bottom w:val="none" w:sz="0" w:space="0" w:color="auto"/>
        <w:right w:val="none" w:sz="0" w:space="0" w:color="auto"/>
      </w:divBdr>
    </w:div>
    <w:div w:id="1801729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5330">
          <w:marLeft w:val="0"/>
          <w:marRight w:val="0"/>
          <w:marTop w:val="0"/>
          <w:marBottom w:val="0"/>
          <w:divBdr>
            <w:top w:val="none" w:sz="0" w:space="0" w:color="auto"/>
            <w:left w:val="none" w:sz="0" w:space="0" w:color="auto"/>
            <w:bottom w:val="none" w:sz="0" w:space="0" w:color="auto"/>
            <w:right w:val="none" w:sz="0" w:space="0" w:color="auto"/>
          </w:divBdr>
          <w:divsChild>
            <w:div w:id="1684896259">
              <w:marLeft w:val="0"/>
              <w:marRight w:val="0"/>
              <w:marTop w:val="0"/>
              <w:marBottom w:val="0"/>
              <w:divBdr>
                <w:top w:val="none" w:sz="0" w:space="0" w:color="auto"/>
                <w:left w:val="none" w:sz="0" w:space="0" w:color="auto"/>
                <w:bottom w:val="none" w:sz="0" w:space="0" w:color="auto"/>
                <w:right w:val="none" w:sz="0" w:space="0" w:color="auto"/>
              </w:divBdr>
            </w:div>
          </w:divsChild>
        </w:div>
        <w:div w:id="469710111">
          <w:marLeft w:val="0"/>
          <w:marRight w:val="0"/>
          <w:marTop w:val="0"/>
          <w:marBottom w:val="150"/>
          <w:divBdr>
            <w:top w:val="none" w:sz="0" w:space="0" w:color="auto"/>
            <w:left w:val="none" w:sz="0" w:space="0" w:color="auto"/>
            <w:bottom w:val="none" w:sz="0" w:space="0" w:color="auto"/>
            <w:right w:val="none" w:sz="0" w:space="0" w:color="auto"/>
          </w:divBdr>
          <w:divsChild>
            <w:div w:id="999893322">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 w:id="1811441640">
      <w:bodyDiv w:val="1"/>
      <w:marLeft w:val="0"/>
      <w:marRight w:val="0"/>
      <w:marTop w:val="0"/>
      <w:marBottom w:val="0"/>
      <w:divBdr>
        <w:top w:val="none" w:sz="0" w:space="0" w:color="auto"/>
        <w:left w:val="none" w:sz="0" w:space="0" w:color="auto"/>
        <w:bottom w:val="none" w:sz="0" w:space="0" w:color="auto"/>
        <w:right w:val="none" w:sz="0" w:space="0" w:color="auto"/>
      </w:divBdr>
    </w:div>
    <w:div w:id="1869173875">
      <w:bodyDiv w:val="1"/>
      <w:marLeft w:val="0"/>
      <w:marRight w:val="0"/>
      <w:marTop w:val="0"/>
      <w:marBottom w:val="0"/>
      <w:divBdr>
        <w:top w:val="none" w:sz="0" w:space="0" w:color="auto"/>
        <w:left w:val="none" w:sz="0" w:space="0" w:color="auto"/>
        <w:bottom w:val="none" w:sz="0" w:space="0" w:color="auto"/>
        <w:right w:val="none" w:sz="0" w:space="0" w:color="auto"/>
      </w:divBdr>
    </w:div>
    <w:div w:id="19451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sn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amanetwork.com/searchresults?author=Seth+M.+Noar&amp;q=Seth+M.+Noar" TargetMode="External"/><Relationship Id="rId4" Type="http://schemas.openxmlformats.org/officeDocument/2006/relationships/settings" Target="settings.xml"/><Relationship Id="rId9" Type="http://schemas.openxmlformats.org/officeDocument/2006/relationships/hyperlink" Target="https://en.wikipedia.org/wiki/The_Structure_of_Scientific_Revolution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aguap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72AD-1639-6247-B9D7-1D477BCC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Edil Torres Rivera</cp:lastModifiedBy>
  <cp:revision>29</cp:revision>
  <cp:lastPrinted>2019-07-09T01:36:00Z</cp:lastPrinted>
  <dcterms:created xsi:type="dcterms:W3CDTF">2019-07-08T16:07:00Z</dcterms:created>
  <dcterms:modified xsi:type="dcterms:W3CDTF">2019-07-09T20:43:00Z</dcterms:modified>
</cp:coreProperties>
</file>