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CA" w:rsidRDefault="004306CA" w:rsidP="00B71A2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06CA">
        <w:rPr>
          <w:rFonts w:ascii="Times New Roman" w:eastAsia="Calibri" w:hAnsi="Times New Roman" w:cs="Times New Roman"/>
          <w:sz w:val="24"/>
          <w:szCs w:val="24"/>
        </w:rPr>
        <w:t>ESCALA DE CLIMA ORGANIZACIONAL UNIVERSITARIO</w:t>
      </w:r>
    </w:p>
    <w:p w:rsidR="004306CA" w:rsidRDefault="004306CA" w:rsidP="004306CA">
      <w:r>
        <w:rPr>
          <w:rFonts w:ascii="Times New Roman" w:eastAsia="Calibri" w:hAnsi="Times New Roman" w:cs="Times New Roman"/>
          <w:sz w:val="24"/>
          <w:szCs w:val="24"/>
        </w:rPr>
        <w:t>Leído y analizado el artículo informo lo siguiente:</w:t>
      </w:r>
    </w:p>
    <w:p w:rsidR="004306CA" w:rsidRDefault="004306CA" w:rsidP="004306CA">
      <w:r>
        <w:t>1) originalidad. El manuscrito si ofrece una contribución oportuna, nueva y significativa a la psicología Interamericana.  La comprensión teórica es débil y la empírica suficiente, el instrumento que no lo presenta seria de utilidad práctica en el  tema del C</w:t>
      </w:r>
      <w:r w:rsidR="005E28EF">
        <w:t>lima</w:t>
      </w:r>
      <w:r>
        <w:t xml:space="preserve"> </w:t>
      </w:r>
      <w:r w:rsidR="009E6675">
        <w:t>Organizacional</w:t>
      </w:r>
      <w:r>
        <w:t xml:space="preserve">. </w:t>
      </w:r>
    </w:p>
    <w:p w:rsidR="004306CA" w:rsidRDefault="004306CA" w:rsidP="004306CA">
      <w:r>
        <w:t>2) Investigación  se basa en  la metodología cuantitativa y cualitativa, faltando la descripción de como con base en alguna teo</w:t>
      </w:r>
      <w:r w:rsidR="005E28EF">
        <w:t>ría del Clima O</w:t>
      </w:r>
      <w:r>
        <w:t>rganizacional se construye el instrumento, las técnicas de muestreo, recolección sistemática de datos</w:t>
      </w:r>
      <w:r w:rsidR="009E6675">
        <w:t xml:space="preserve"> son apropiados</w:t>
      </w:r>
      <w:r>
        <w:t xml:space="preserve">, </w:t>
      </w:r>
      <w:r w:rsidR="009E6675">
        <w:t>pero falta el</w:t>
      </w:r>
      <w:r>
        <w:t xml:space="preserve"> análisis de datos apropiados para </w:t>
      </w:r>
      <w:r w:rsidR="009E6675">
        <w:t>demostrar la validez del instrumento, por lo que l</w:t>
      </w:r>
      <w:r>
        <w:t xml:space="preserve">os datos </w:t>
      </w:r>
      <w:r w:rsidR="009E6675">
        <w:t>no apoyarían los</w:t>
      </w:r>
      <w:r>
        <w:t xml:space="preserve"> </w:t>
      </w:r>
      <w:r w:rsidR="009E6675">
        <w:t>hallazgos. Más aun no s</w:t>
      </w:r>
      <w:r>
        <w:t xml:space="preserve">e contextualizan los resultados a la </w:t>
      </w:r>
      <w:r w:rsidR="009E6675">
        <w:t>luz de la literatura anterior.</w:t>
      </w:r>
    </w:p>
    <w:p w:rsidR="004306CA" w:rsidRDefault="004306CA" w:rsidP="004306CA">
      <w:r>
        <w:t>3)</w:t>
      </w:r>
      <w:r w:rsidR="009E6675">
        <w:t xml:space="preserve"> Hay suficiencia en los </w:t>
      </w:r>
      <w:r w:rsidR="005E28EF">
        <w:t>antecedentes,</w:t>
      </w:r>
      <w:r w:rsidR="009E6675">
        <w:t xml:space="preserve"> pero falta</w:t>
      </w:r>
      <w:r>
        <w:t xml:space="preserve"> un examen sistemático y reflexivo de uno o más literaturas de perspec</w:t>
      </w:r>
      <w:r w:rsidR="009E6675">
        <w:t xml:space="preserve">tivas teóricas o conceptuales. </w:t>
      </w:r>
    </w:p>
    <w:p w:rsidR="004306CA" w:rsidRDefault="00D9487A" w:rsidP="004306CA">
      <w:r>
        <w:t>4) Hay debilidad en</w:t>
      </w:r>
      <w:r w:rsidR="004306CA">
        <w:t xml:space="preserve"> revisar críticamente la literatura relevante </w:t>
      </w:r>
      <w:r>
        <w:t>sobre la teoría del C</w:t>
      </w:r>
      <w:r w:rsidR="005E28EF">
        <w:t xml:space="preserve">lima </w:t>
      </w:r>
      <w:r w:rsidR="0080385F">
        <w:t xml:space="preserve">Organizacional. </w:t>
      </w:r>
    </w:p>
    <w:p w:rsidR="004306CA" w:rsidRDefault="0080385F" w:rsidP="004306CA">
      <w:r>
        <w:t>5</w:t>
      </w:r>
      <w:r w:rsidR="00D9487A">
        <w:t xml:space="preserve">) </w:t>
      </w:r>
      <w:r w:rsidR="004306CA">
        <w:t xml:space="preserve"> E</w:t>
      </w:r>
      <w:r w:rsidR="00D9487A">
        <w:t>L</w:t>
      </w:r>
      <w:r w:rsidR="004306CA">
        <w:t xml:space="preserve"> manuscrito </w:t>
      </w:r>
      <w:r w:rsidR="00D9487A">
        <w:t xml:space="preserve"> esta aceptablemente redactado. Los hallazgos deben ser comentados</w:t>
      </w:r>
      <w:r>
        <w:t xml:space="preserve"> según los antecedentes y las teorías. Las tablas no se ajustan al  Manual de Publicación APA.</w:t>
      </w:r>
    </w:p>
    <w:p w:rsidR="004306CA" w:rsidRDefault="004306CA" w:rsidP="004306CA">
      <w:r>
        <w:t xml:space="preserve">6) </w:t>
      </w:r>
      <w:r w:rsidR="00B71A25">
        <w:t>Leer y citar a otros autores en el ma</w:t>
      </w:r>
      <w:r>
        <w:t>nuscrito.</w:t>
      </w:r>
    </w:p>
    <w:p w:rsidR="005E28EF" w:rsidRPr="005E28EF" w:rsidRDefault="005E28EF" w:rsidP="005E28EF">
      <w:pPr>
        <w:rPr>
          <w:rFonts w:cstheme="minorHAnsi"/>
        </w:rPr>
      </w:pPr>
      <w:proofErr w:type="spellStart"/>
      <w:r>
        <w:rPr>
          <w:rFonts w:cstheme="minorHAnsi"/>
        </w:rPr>
        <w:t>Chiang</w:t>
      </w:r>
      <w:proofErr w:type="spellEnd"/>
      <w:r>
        <w:rPr>
          <w:rFonts w:cstheme="minorHAnsi"/>
        </w:rPr>
        <w:t xml:space="preserve"> M.M., Vega, </w:t>
      </w:r>
      <w:r w:rsidR="00F34A5F">
        <w:rPr>
          <w:rFonts w:cstheme="minorHAnsi"/>
        </w:rPr>
        <w:t>C., Salazar</w:t>
      </w:r>
      <w:r>
        <w:rPr>
          <w:rFonts w:cstheme="minorHAnsi"/>
        </w:rPr>
        <w:t xml:space="preserve">, C.M., Huerta, P.C. y </w:t>
      </w:r>
      <w:r w:rsidR="00F34A5F" w:rsidRPr="005E28EF">
        <w:rPr>
          <w:rFonts w:cstheme="minorHAnsi"/>
        </w:rPr>
        <w:t>Núñez</w:t>
      </w:r>
      <w:r>
        <w:rPr>
          <w:rFonts w:cstheme="minorHAnsi"/>
        </w:rPr>
        <w:t>, A</w:t>
      </w:r>
      <w:r w:rsidR="00F34A5F">
        <w:rPr>
          <w:rFonts w:cstheme="minorHAnsi"/>
        </w:rPr>
        <w:t>.</w:t>
      </w:r>
      <w:r w:rsidR="00F34A5F" w:rsidRPr="005E28EF">
        <w:rPr>
          <w:rFonts w:cstheme="minorHAnsi"/>
        </w:rPr>
        <w:t xml:space="preserve"> (</w:t>
      </w:r>
      <w:r w:rsidR="00F34A5F">
        <w:rPr>
          <w:rFonts w:cstheme="minorHAnsi"/>
        </w:rPr>
        <w:t>2008</w:t>
      </w:r>
      <w:r>
        <w:rPr>
          <w:rFonts w:cstheme="minorHAnsi"/>
        </w:rPr>
        <w:t>).</w:t>
      </w:r>
      <w:r w:rsidRPr="005E28EF">
        <w:rPr>
          <w:rFonts w:cstheme="minorHAnsi"/>
        </w:rPr>
        <w:t>Clima organizacional y satisfacción laboral en organizaciones del sector estatal (Instituciones públicas)</w:t>
      </w:r>
      <w:r>
        <w:rPr>
          <w:rFonts w:cstheme="minorHAnsi"/>
        </w:rPr>
        <w:t>.</w:t>
      </w:r>
      <w:r w:rsidRPr="005E28EF">
        <w:rPr>
          <w:rFonts w:cstheme="minorHAnsi"/>
        </w:rPr>
        <w:t xml:space="preserve"> Desarrollo, adaptación y validación de instrumentos</w:t>
      </w:r>
      <w:r w:rsidRPr="00F34A5F">
        <w:rPr>
          <w:rFonts w:cstheme="minorHAnsi"/>
          <w:i/>
        </w:rPr>
        <w:t xml:space="preserve">.    Revista </w:t>
      </w:r>
      <w:proofErr w:type="spellStart"/>
      <w:r w:rsidRPr="00F34A5F">
        <w:rPr>
          <w:rFonts w:cstheme="minorHAnsi"/>
          <w:i/>
        </w:rPr>
        <w:t>Universum</w:t>
      </w:r>
      <w:proofErr w:type="spellEnd"/>
      <w:r>
        <w:rPr>
          <w:rFonts w:cstheme="minorHAnsi"/>
        </w:rPr>
        <w:t>,</w:t>
      </w:r>
      <w:r w:rsidRPr="005E28EF">
        <w:rPr>
          <w:rFonts w:cstheme="minorHAnsi"/>
        </w:rPr>
        <w:t xml:space="preserve"> 23 </w:t>
      </w:r>
      <w:r>
        <w:rPr>
          <w:rFonts w:cstheme="minorHAnsi"/>
        </w:rPr>
        <w:t>(</w:t>
      </w:r>
      <w:r w:rsidRPr="005E28EF">
        <w:rPr>
          <w:rFonts w:cstheme="minorHAnsi"/>
        </w:rPr>
        <w:t>2</w:t>
      </w:r>
      <w:r>
        <w:rPr>
          <w:rFonts w:cstheme="minorHAnsi"/>
        </w:rPr>
        <w:t>),</w:t>
      </w:r>
      <w:r w:rsidR="00F34A5F">
        <w:rPr>
          <w:rFonts w:cstheme="minorHAnsi"/>
        </w:rPr>
        <w:t xml:space="preserve"> 66-85.</w:t>
      </w:r>
    </w:p>
    <w:p w:rsidR="002549DA" w:rsidRPr="00B71A25" w:rsidRDefault="00F34A5F" w:rsidP="00F34A5F">
      <w:pPr>
        <w:tabs>
          <w:tab w:val="left" w:pos="2910"/>
        </w:tabs>
        <w:rPr>
          <w:rFonts w:cstheme="minorHAnsi"/>
        </w:rPr>
      </w:pPr>
      <w:r>
        <w:rPr>
          <w:rFonts w:cstheme="minorHAnsi"/>
        </w:rPr>
        <w:t xml:space="preserve">Fabián Javier Marín Rueda y </w:t>
      </w:r>
      <w:proofErr w:type="spellStart"/>
      <w:r w:rsidRPr="00F34A5F">
        <w:rPr>
          <w:rFonts w:cstheme="minorHAnsi"/>
        </w:rPr>
        <w:t>Acácia</w:t>
      </w:r>
      <w:proofErr w:type="spellEnd"/>
      <w:r w:rsidRPr="00F34A5F">
        <w:rPr>
          <w:rFonts w:cstheme="minorHAnsi"/>
        </w:rPr>
        <w:t xml:space="preserve"> Aparecida </w:t>
      </w:r>
      <w:proofErr w:type="spellStart"/>
      <w:r w:rsidRPr="00F34A5F">
        <w:rPr>
          <w:rFonts w:cstheme="minorHAnsi"/>
        </w:rPr>
        <w:t>Angeli</w:t>
      </w:r>
      <w:proofErr w:type="spellEnd"/>
      <w:r w:rsidRPr="00F34A5F">
        <w:rPr>
          <w:rFonts w:cstheme="minorHAnsi"/>
        </w:rPr>
        <w:t xml:space="preserve"> dos Santos</w:t>
      </w:r>
      <w:r>
        <w:rPr>
          <w:rFonts w:cstheme="minorHAnsi"/>
        </w:rPr>
        <w:t xml:space="preserve"> (2012). </w:t>
      </w:r>
      <w:r w:rsidRPr="00F34A5F">
        <w:rPr>
          <w:rFonts w:cstheme="minorHAnsi"/>
        </w:rPr>
        <w:t>Construc</w:t>
      </w:r>
      <w:r>
        <w:rPr>
          <w:rFonts w:cstheme="minorHAnsi"/>
        </w:rPr>
        <w:t xml:space="preserve">ción y validación de una medida </w:t>
      </w:r>
      <w:r w:rsidRPr="00F34A5F">
        <w:rPr>
          <w:rFonts w:cstheme="minorHAnsi"/>
        </w:rPr>
        <w:t>de clima organizacional</w:t>
      </w:r>
      <w:r>
        <w:rPr>
          <w:rFonts w:cstheme="minorHAnsi"/>
        </w:rPr>
        <w:t>.</w:t>
      </w:r>
      <w:r w:rsidRPr="00F34A5F">
        <w:t xml:space="preserve"> </w:t>
      </w:r>
      <w:r w:rsidRPr="00F34A5F">
        <w:rPr>
          <w:rFonts w:cstheme="minorHAnsi"/>
        </w:rPr>
        <w:t>REVISTA DIVERSITAS</w:t>
      </w:r>
      <w:r>
        <w:rPr>
          <w:rFonts w:cstheme="minorHAnsi"/>
        </w:rPr>
        <w:t xml:space="preserve"> - PERSPECTIVAS EN </w:t>
      </w:r>
      <w:proofErr w:type="spellStart"/>
      <w:proofErr w:type="gramStart"/>
      <w:r>
        <w:rPr>
          <w:rFonts w:cstheme="minorHAnsi"/>
        </w:rPr>
        <w:t>PSICOLOGíA</w:t>
      </w:r>
      <w:proofErr w:type="spellEnd"/>
      <w:r>
        <w:rPr>
          <w:rFonts w:cstheme="minorHAnsi"/>
        </w:rPr>
        <w:t xml:space="preserve"> ,</w:t>
      </w:r>
      <w:proofErr w:type="gramEnd"/>
      <w:r w:rsidRPr="00F34A5F">
        <w:rPr>
          <w:rFonts w:cstheme="minorHAnsi"/>
        </w:rPr>
        <w:t xml:space="preserve"> 8 </w:t>
      </w:r>
      <w:r>
        <w:rPr>
          <w:rFonts w:cstheme="minorHAnsi"/>
        </w:rPr>
        <w:t>(</w:t>
      </w:r>
      <w:r w:rsidRPr="00F34A5F">
        <w:rPr>
          <w:rFonts w:cstheme="minorHAnsi"/>
        </w:rPr>
        <w:t>2</w:t>
      </w:r>
      <w:r>
        <w:rPr>
          <w:rFonts w:cstheme="minorHAnsi"/>
        </w:rPr>
        <w:t>)</w:t>
      </w:r>
      <w:r w:rsidRPr="00F34A5F">
        <w:rPr>
          <w:rFonts w:cstheme="minorHAnsi"/>
        </w:rPr>
        <w:t>,</w:t>
      </w:r>
      <w:r>
        <w:rPr>
          <w:rFonts w:cstheme="minorHAnsi"/>
        </w:rPr>
        <w:t>223-234</w:t>
      </w:r>
    </w:p>
    <w:p w:rsidR="002549DA" w:rsidRDefault="002549DA" w:rsidP="002549DA">
      <w:bookmarkStart w:id="0" w:name="_GoBack"/>
      <w:bookmarkEnd w:id="0"/>
    </w:p>
    <w:p w:rsidR="002549DA" w:rsidRDefault="002549DA" w:rsidP="002549DA"/>
    <w:sectPr w:rsidR="00254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80"/>
    <w:rsid w:val="00077790"/>
    <w:rsid w:val="002549DA"/>
    <w:rsid w:val="004306CA"/>
    <w:rsid w:val="005E28EF"/>
    <w:rsid w:val="0080385F"/>
    <w:rsid w:val="008D4380"/>
    <w:rsid w:val="00914B1D"/>
    <w:rsid w:val="009E6675"/>
    <w:rsid w:val="00B71A25"/>
    <w:rsid w:val="00D9487A"/>
    <w:rsid w:val="00F3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2017-04-13T17:25:00Z</dcterms:created>
  <dcterms:modified xsi:type="dcterms:W3CDTF">2017-04-13T18:38:00Z</dcterms:modified>
</cp:coreProperties>
</file>