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9D" w:rsidRDefault="004D1C9D" w:rsidP="004D1C9D">
      <w:pPr>
        <w:pStyle w:val="Sinespaciado"/>
        <w:jc w:val="center"/>
        <w:rPr>
          <w:color w:val="111111"/>
          <w:sz w:val="20"/>
          <w:szCs w:val="20"/>
          <w:lang w:val="es-CL"/>
        </w:rPr>
      </w:pPr>
    </w:p>
    <w:p w:rsidR="004D1C9D" w:rsidRDefault="004D1C9D" w:rsidP="004D1C9D">
      <w:pPr>
        <w:pStyle w:val="Sinespaciado"/>
        <w:jc w:val="center"/>
        <w:rPr>
          <w:color w:val="111111"/>
          <w:sz w:val="20"/>
          <w:szCs w:val="20"/>
          <w:lang w:val="es-CL"/>
        </w:rPr>
      </w:pPr>
    </w:p>
    <w:p w:rsidR="004D1C9D" w:rsidRPr="00CF5B87" w:rsidRDefault="00B76F4F" w:rsidP="004D1C9D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D1C9D">
        <w:rPr>
          <w:color w:val="111111"/>
          <w:sz w:val="20"/>
          <w:szCs w:val="20"/>
          <w:lang w:val="es-CL"/>
        </w:rPr>
        <w:t>Evaluación</w:t>
      </w:r>
      <w:r w:rsidR="004D1C9D" w:rsidRPr="004D1C9D">
        <w:rPr>
          <w:color w:val="111111"/>
          <w:sz w:val="20"/>
          <w:szCs w:val="20"/>
          <w:lang w:val="es-CL"/>
        </w:rPr>
        <w:t xml:space="preserve"> de </w:t>
      </w:r>
      <w:bookmarkStart w:id="0" w:name="_GoBack"/>
      <w:bookmarkEnd w:id="0"/>
      <w:r w:rsidR="004D1C9D">
        <w:rPr>
          <w:color w:val="111111"/>
          <w:sz w:val="20"/>
          <w:szCs w:val="20"/>
          <w:lang w:val="es-CL"/>
        </w:rPr>
        <w:t>"</w:t>
      </w:r>
      <w:r w:rsidR="004D1C9D" w:rsidRPr="004D1C9D">
        <w:rPr>
          <w:color w:val="111111"/>
          <w:sz w:val="20"/>
          <w:szCs w:val="20"/>
          <w:lang w:val="es-CL"/>
        </w:rPr>
        <w:t>Construcción y Validación Empírica de una Escala de Clima Organizacional Universitario</w:t>
      </w:r>
      <w:r w:rsidR="004D1C9D">
        <w:rPr>
          <w:color w:val="111111"/>
          <w:sz w:val="20"/>
          <w:szCs w:val="20"/>
          <w:lang w:val="es-CL"/>
        </w:rPr>
        <w:t>"</w:t>
      </w:r>
    </w:p>
    <w:p w:rsidR="00B76F4F" w:rsidRPr="004D1C9D" w:rsidRDefault="00B76F4F" w:rsidP="00B76F4F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  <w:sz w:val="20"/>
          <w:szCs w:val="20"/>
          <w:lang w:val="es-ES"/>
        </w:rPr>
      </w:pPr>
    </w:p>
    <w:p w:rsidR="00B76F4F" w:rsidRDefault="004D1C9D" w:rsidP="00B76F4F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Recomiendo su publicación, me parece que es un articulo interesante, de utilidad práctica y correctamente escrito.</w:t>
      </w:r>
    </w:p>
    <w:p w:rsidR="004D1C9D" w:rsidRPr="00B76F4F" w:rsidRDefault="004D1C9D" w:rsidP="00B76F4F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20"/>
          <w:szCs w:val="20"/>
        </w:rPr>
      </w:pPr>
    </w:p>
    <w:p w:rsidR="00B76F4F" w:rsidRDefault="00B76F4F" w:rsidP="00B76F4F">
      <w:pPr>
        <w:pStyle w:val="NormalWeb"/>
        <w:shd w:val="clear" w:color="auto" w:fill="FFFFFF"/>
        <w:spacing w:before="240" w:beforeAutospacing="0" w:after="240" w:afterAutospacing="0"/>
        <w:rPr>
          <w:rStyle w:val="apple-converted-space"/>
          <w:color w:val="111111"/>
          <w:sz w:val="20"/>
          <w:szCs w:val="20"/>
        </w:rPr>
      </w:pPr>
      <w:r w:rsidRPr="00B76F4F">
        <w:rPr>
          <w:color w:val="111111"/>
          <w:sz w:val="20"/>
          <w:szCs w:val="20"/>
        </w:rPr>
        <w:t>(1) La originalidad.</w:t>
      </w:r>
      <w:r w:rsidRPr="00B76F4F">
        <w:rPr>
          <w:rStyle w:val="apple-converted-space"/>
          <w:color w:val="111111"/>
          <w:sz w:val="20"/>
          <w:szCs w:val="20"/>
        </w:rPr>
        <w:t> </w:t>
      </w:r>
      <w:r w:rsidR="004D1C9D">
        <w:rPr>
          <w:color w:val="111111"/>
          <w:sz w:val="20"/>
          <w:szCs w:val="20"/>
        </w:rPr>
        <w:t xml:space="preserve"> </w:t>
      </w:r>
      <w:r>
        <w:rPr>
          <w:color w:val="111111"/>
          <w:sz w:val="20"/>
          <w:szCs w:val="20"/>
        </w:rPr>
        <w:t xml:space="preserve">Buena. Aunque existen numerosos instrumentos de Clima Organizacional, los autores son muy específicos al destacar la importancia y originalidad sobre la evaluación de esta variable en las Universidades.  </w:t>
      </w:r>
      <w:r w:rsidRPr="00B76F4F">
        <w:rPr>
          <w:color w:val="111111"/>
          <w:sz w:val="20"/>
          <w:szCs w:val="20"/>
        </w:rPr>
        <w:t>El documento amplía la comprensión teórica y empírica, y la práctica del tema.</w:t>
      </w:r>
      <w:r w:rsidRPr="00B76F4F">
        <w:rPr>
          <w:rStyle w:val="apple-converted-space"/>
          <w:color w:val="111111"/>
          <w:sz w:val="20"/>
          <w:szCs w:val="20"/>
        </w:rPr>
        <w:t> </w:t>
      </w:r>
      <w:r w:rsidRPr="00B76F4F">
        <w:rPr>
          <w:color w:val="111111"/>
          <w:sz w:val="20"/>
          <w:szCs w:val="20"/>
        </w:rPr>
        <w:br/>
      </w:r>
      <w:r w:rsidRPr="00B76F4F">
        <w:rPr>
          <w:color w:val="111111"/>
          <w:sz w:val="20"/>
          <w:szCs w:val="20"/>
        </w:rPr>
        <w:br/>
        <w:t xml:space="preserve">(2) Investigación </w:t>
      </w:r>
      <w:r>
        <w:rPr>
          <w:color w:val="111111"/>
          <w:sz w:val="20"/>
          <w:szCs w:val="20"/>
        </w:rPr>
        <w:t>.</w:t>
      </w:r>
      <w:r w:rsidR="004D1C9D">
        <w:rPr>
          <w:color w:val="111111"/>
          <w:sz w:val="20"/>
          <w:szCs w:val="20"/>
        </w:rPr>
        <w:t xml:space="preserve"> </w:t>
      </w:r>
      <w:r>
        <w:rPr>
          <w:rStyle w:val="apple-converted-space"/>
          <w:color w:val="111111"/>
          <w:sz w:val="20"/>
          <w:szCs w:val="20"/>
        </w:rPr>
        <w:t>Buena. El artículo se basa en una muestra aceptable, que está muy bien descrita.  Los datos entregados apoyan las conclusiones y con contextualizados bajo los elementos teóricos planteados.</w:t>
      </w:r>
    </w:p>
    <w:p w:rsidR="00B76F4F" w:rsidRDefault="00B76F4F" w:rsidP="00B76F4F">
      <w:pPr>
        <w:pStyle w:val="NormalWeb"/>
        <w:shd w:val="clear" w:color="auto" w:fill="FFFFFF"/>
        <w:spacing w:before="240" w:beforeAutospacing="0" w:after="240" w:afterAutospacing="0"/>
        <w:rPr>
          <w:rStyle w:val="apple-converted-space"/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(3) Teoría</w:t>
      </w:r>
      <w:r w:rsidRPr="00B76F4F">
        <w:rPr>
          <w:color w:val="111111"/>
          <w:sz w:val="20"/>
          <w:szCs w:val="20"/>
        </w:rPr>
        <w:t>.</w:t>
      </w:r>
      <w:r>
        <w:rPr>
          <w:color w:val="111111"/>
          <w:sz w:val="20"/>
          <w:szCs w:val="20"/>
        </w:rPr>
        <w:t xml:space="preserve"> Buena.</w:t>
      </w:r>
      <w:r w:rsidRPr="00B76F4F">
        <w:rPr>
          <w:rStyle w:val="apple-converted-space"/>
          <w:color w:val="111111"/>
          <w:sz w:val="20"/>
          <w:szCs w:val="20"/>
        </w:rPr>
        <w:t> </w:t>
      </w:r>
      <w:r>
        <w:rPr>
          <w:rStyle w:val="apple-converted-space"/>
          <w:color w:val="111111"/>
          <w:sz w:val="20"/>
          <w:szCs w:val="20"/>
        </w:rPr>
        <w:t xml:space="preserve"> El articulo hace una adecuada exposición de los elementos teóricos y las diferentes posiciones frete al estudio del clima organizacional</w:t>
      </w:r>
      <w:r w:rsidRPr="00B76F4F">
        <w:rPr>
          <w:color w:val="111111"/>
          <w:sz w:val="20"/>
          <w:szCs w:val="20"/>
        </w:rPr>
        <w:t>.</w:t>
      </w:r>
      <w:r w:rsidRPr="00B76F4F">
        <w:rPr>
          <w:rStyle w:val="apple-converted-space"/>
          <w:color w:val="111111"/>
          <w:sz w:val="20"/>
          <w:szCs w:val="20"/>
        </w:rPr>
        <w:t> </w:t>
      </w:r>
      <w:r w:rsidRPr="00B76F4F">
        <w:rPr>
          <w:color w:val="111111"/>
          <w:sz w:val="20"/>
          <w:szCs w:val="20"/>
        </w:rPr>
        <w:br/>
      </w:r>
      <w:r w:rsidRPr="00B76F4F">
        <w:rPr>
          <w:color w:val="111111"/>
          <w:sz w:val="20"/>
          <w:szCs w:val="20"/>
        </w:rPr>
        <w:br/>
        <w:t>(4</w:t>
      </w:r>
      <w:r>
        <w:rPr>
          <w:color w:val="111111"/>
          <w:sz w:val="20"/>
          <w:szCs w:val="20"/>
        </w:rPr>
        <w:t>) Práctica</w:t>
      </w:r>
      <w:r w:rsidRPr="00B76F4F">
        <w:rPr>
          <w:color w:val="111111"/>
          <w:sz w:val="20"/>
          <w:szCs w:val="20"/>
        </w:rPr>
        <w:t>.</w:t>
      </w:r>
      <w:r w:rsidRPr="00B76F4F">
        <w:rPr>
          <w:rStyle w:val="apple-converted-space"/>
          <w:color w:val="111111"/>
          <w:sz w:val="20"/>
          <w:szCs w:val="20"/>
        </w:rPr>
        <w:t> </w:t>
      </w:r>
      <w:r>
        <w:rPr>
          <w:rStyle w:val="apple-converted-space"/>
          <w:color w:val="111111"/>
          <w:sz w:val="20"/>
          <w:szCs w:val="20"/>
        </w:rPr>
        <w:t xml:space="preserve">Muy buena. </w:t>
      </w:r>
      <w:r w:rsidRPr="00B76F4F">
        <w:rPr>
          <w:color w:val="111111"/>
          <w:sz w:val="20"/>
          <w:szCs w:val="20"/>
        </w:rPr>
        <w:t>El manuscrito proporciona información que será útil en la práctica de la psicología por un público objetivo y / o el número de lectores de la revista interdisciplinaria.</w:t>
      </w:r>
      <w:r w:rsidRPr="00B76F4F">
        <w:rPr>
          <w:rStyle w:val="apple-converted-space"/>
          <w:color w:val="111111"/>
          <w:sz w:val="20"/>
          <w:szCs w:val="20"/>
        </w:rPr>
        <w:t> </w:t>
      </w:r>
    </w:p>
    <w:p w:rsidR="00B76F4F" w:rsidRDefault="00B76F4F" w:rsidP="00B76F4F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20"/>
          <w:szCs w:val="20"/>
        </w:rPr>
      </w:pPr>
      <w:r w:rsidRPr="00B76F4F">
        <w:rPr>
          <w:color w:val="111111"/>
          <w:sz w:val="20"/>
          <w:szCs w:val="20"/>
        </w:rPr>
        <w:t xml:space="preserve"> (5) Revisión de la literatura.</w:t>
      </w:r>
      <w:r w:rsidRPr="00B76F4F">
        <w:rPr>
          <w:rStyle w:val="apple-converted-space"/>
          <w:color w:val="111111"/>
          <w:sz w:val="20"/>
          <w:szCs w:val="20"/>
        </w:rPr>
        <w:t> </w:t>
      </w:r>
      <w:proofErr w:type="spellStart"/>
      <w:r>
        <w:rPr>
          <w:rStyle w:val="apple-converted-space"/>
          <w:color w:val="111111"/>
          <w:sz w:val="20"/>
          <w:szCs w:val="20"/>
        </w:rPr>
        <w:t>Biern</w:t>
      </w:r>
      <w:proofErr w:type="spellEnd"/>
      <w:r>
        <w:rPr>
          <w:rStyle w:val="apple-converted-space"/>
          <w:color w:val="111111"/>
          <w:sz w:val="20"/>
          <w:szCs w:val="20"/>
        </w:rPr>
        <w:t xml:space="preserve"> . El </w:t>
      </w:r>
      <w:r w:rsidRPr="00B76F4F">
        <w:rPr>
          <w:color w:val="111111"/>
          <w:sz w:val="20"/>
          <w:szCs w:val="20"/>
        </w:rPr>
        <w:t>Autor (s) revisar críticamente la literatura relevante y demostrar la comprensión de los conocimientos actuales relacionados con el tema.</w:t>
      </w:r>
      <w:r w:rsidRPr="00B76F4F">
        <w:rPr>
          <w:rStyle w:val="apple-converted-space"/>
          <w:color w:val="111111"/>
          <w:sz w:val="20"/>
          <w:szCs w:val="20"/>
        </w:rPr>
        <w:t> </w:t>
      </w:r>
    </w:p>
    <w:p w:rsidR="00B76F4F" w:rsidRDefault="00B76F4F" w:rsidP="00B76F4F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20"/>
          <w:szCs w:val="20"/>
        </w:rPr>
      </w:pPr>
      <w:r w:rsidRPr="00B76F4F">
        <w:rPr>
          <w:color w:val="111111"/>
          <w:sz w:val="20"/>
          <w:szCs w:val="20"/>
        </w:rPr>
        <w:t xml:space="preserve"> </w:t>
      </w:r>
      <w:r w:rsidRPr="00B76F4F">
        <w:rPr>
          <w:color w:val="111111"/>
          <w:sz w:val="20"/>
          <w:szCs w:val="20"/>
        </w:rPr>
        <w:br/>
        <w:t>(6) Escritura.</w:t>
      </w:r>
      <w:r w:rsidRPr="00B76F4F">
        <w:rPr>
          <w:rStyle w:val="apple-converted-space"/>
          <w:color w:val="111111"/>
          <w:sz w:val="20"/>
          <w:szCs w:val="20"/>
        </w:rPr>
        <w:t> </w:t>
      </w:r>
      <w:r w:rsidRPr="00B76F4F">
        <w:rPr>
          <w:color w:val="111111"/>
          <w:sz w:val="20"/>
          <w:szCs w:val="20"/>
        </w:rPr>
        <w:t>Es el manuscrito bien escrito, gramaticalmente correcta, libre de errores de ortografía, cohesiva, y lógicamente organizado?</w:t>
      </w:r>
      <w:r w:rsidRPr="00B76F4F">
        <w:rPr>
          <w:rStyle w:val="apple-converted-space"/>
          <w:color w:val="111111"/>
          <w:sz w:val="20"/>
          <w:szCs w:val="20"/>
        </w:rPr>
        <w:t> </w:t>
      </w:r>
      <w:r w:rsidRPr="00B76F4F">
        <w:rPr>
          <w:color w:val="111111"/>
          <w:sz w:val="20"/>
          <w:szCs w:val="20"/>
        </w:rPr>
        <w:t>Se conclusiones claramente?</w:t>
      </w:r>
      <w:r w:rsidRPr="00B76F4F">
        <w:rPr>
          <w:rStyle w:val="apple-converted-space"/>
          <w:color w:val="111111"/>
          <w:sz w:val="20"/>
          <w:szCs w:val="20"/>
        </w:rPr>
        <w:t> </w:t>
      </w:r>
    </w:p>
    <w:p w:rsidR="00B76F4F" w:rsidRDefault="00B76F4F" w:rsidP="00B76F4F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20"/>
          <w:szCs w:val="20"/>
        </w:rPr>
      </w:pPr>
      <w:r w:rsidRPr="00B76F4F">
        <w:rPr>
          <w:color w:val="111111"/>
          <w:sz w:val="20"/>
          <w:szCs w:val="20"/>
        </w:rPr>
        <w:t xml:space="preserve"> (6) Hay otros trabajos de autores Interamericanos, mencionados en mis comentarios adicionales, que son pertinentes y podrían citarse de este manuscrito.</w:t>
      </w:r>
    </w:p>
    <w:p w:rsidR="00B76F4F" w:rsidRPr="00B76F4F" w:rsidRDefault="00B76F4F" w:rsidP="00B76F4F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20"/>
          <w:szCs w:val="20"/>
        </w:rPr>
      </w:pPr>
      <w:r w:rsidRPr="00B76F4F">
        <w:rPr>
          <w:color w:val="111111"/>
          <w:sz w:val="20"/>
          <w:szCs w:val="20"/>
        </w:rPr>
        <w:t xml:space="preserve">Cuadra A, </w:t>
      </w:r>
      <w:proofErr w:type="spellStart"/>
      <w:r w:rsidRPr="00B76F4F">
        <w:rPr>
          <w:color w:val="111111"/>
          <w:sz w:val="20"/>
          <w:szCs w:val="20"/>
        </w:rPr>
        <w:t>Veloso</w:t>
      </w:r>
      <w:proofErr w:type="spellEnd"/>
      <w:r w:rsidRPr="00B76F4F">
        <w:rPr>
          <w:color w:val="111111"/>
          <w:sz w:val="20"/>
          <w:szCs w:val="20"/>
        </w:rPr>
        <w:t xml:space="preserve"> C (2007) Liderazgo, clima y satisfacción en las organizaciones. </w:t>
      </w:r>
      <w:proofErr w:type="spellStart"/>
      <w:r w:rsidRPr="00B76F4F">
        <w:rPr>
          <w:color w:val="111111"/>
          <w:sz w:val="20"/>
          <w:szCs w:val="20"/>
        </w:rPr>
        <w:t>Universum</w:t>
      </w:r>
      <w:proofErr w:type="spellEnd"/>
      <w:r w:rsidRPr="00B76F4F">
        <w:rPr>
          <w:color w:val="111111"/>
          <w:sz w:val="20"/>
          <w:szCs w:val="20"/>
        </w:rPr>
        <w:t xml:space="preserve"> 2: 40-56.</w:t>
      </w:r>
    </w:p>
    <w:p w:rsidR="00C31E8D" w:rsidRDefault="004D1C9D"/>
    <w:sectPr w:rsidR="00C31E8D" w:rsidSect="00FC5D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B76F4F"/>
    <w:rsid w:val="002102FD"/>
    <w:rsid w:val="004D1C9D"/>
    <w:rsid w:val="00B76F4F"/>
    <w:rsid w:val="00C203B3"/>
    <w:rsid w:val="00FC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B76F4F"/>
  </w:style>
  <w:style w:type="paragraph" w:styleId="Sinespaciado">
    <w:name w:val="No Spacing"/>
    <w:uiPriority w:val="1"/>
    <w:qFormat/>
    <w:rsid w:val="004D1C9D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2016-10-13T12:42:00Z</dcterms:created>
  <dcterms:modified xsi:type="dcterms:W3CDTF">2016-10-13T12:56:00Z</dcterms:modified>
</cp:coreProperties>
</file>