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82" w:rsidRDefault="0086778C" w:rsidP="00F336A4">
      <w:pPr>
        <w:spacing w:after="0" w:line="240" w:lineRule="auto"/>
        <w:jc w:val="center"/>
        <w:rPr>
          <w:rFonts w:ascii="Times New Roman" w:hAnsi="Times New Roman" w:cs="Times New Roman"/>
          <w:sz w:val="24"/>
        </w:rPr>
      </w:pPr>
      <w:r w:rsidRPr="0086778C">
        <w:rPr>
          <w:rFonts w:ascii="Times New Roman" w:hAnsi="Times New Roman" w:cs="Times New Roman"/>
          <w:b/>
          <w:sz w:val="24"/>
        </w:rPr>
        <w:t>R</w:t>
      </w:r>
      <w:r w:rsidR="0027285A" w:rsidRPr="0086778C">
        <w:rPr>
          <w:rFonts w:ascii="Times New Roman" w:hAnsi="Times New Roman" w:cs="Times New Roman"/>
          <w:b/>
          <w:sz w:val="24"/>
        </w:rPr>
        <w:t>esumen</w:t>
      </w:r>
    </w:p>
    <w:p w:rsidR="00436707" w:rsidRDefault="00046D93" w:rsidP="00F336A4">
      <w:pPr>
        <w:spacing w:after="0" w:line="240" w:lineRule="auto"/>
        <w:rPr>
          <w:rFonts w:ascii="Times New Roman" w:hAnsi="Times New Roman" w:cs="Times New Roman"/>
          <w:sz w:val="24"/>
        </w:rPr>
      </w:pPr>
      <w:r>
        <w:rPr>
          <w:rFonts w:ascii="Times New Roman" w:hAnsi="Times New Roman" w:cs="Times New Roman"/>
          <w:sz w:val="24"/>
        </w:rPr>
        <w:t xml:space="preserve">Los programas de parentalidad positiva son un </w:t>
      </w:r>
      <w:r w:rsidRPr="00A21EA7">
        <w:rPr>
          <w:rFonts w:ascii="Times New Roman" w:hAnsi="Times New Roman" w:cs="Times New Roman"/>
          <w:sz w:val="24"/>
        </w:rPr>
        <w:t xml:space="preserve">apoyo </w:t>
      </w:r>
      <w:r>
        <w:rPr>
          <w:rFonts w:ascii="Times New Roman" w:hAnsi="Times New Roman" w:cs="Times New Roman"/>
          <w:sz w:val="24"/>
        </w:rPr>
        <w:t>necesario</w:t>
      </w:r>
      <w:r w:rsidRPr="002032E5">
        <w:rPr>
          <w:rFonts w:ascii="Times New Roman" w:hAnsi="Times New Roman" w:cs="Times New Roman"/>
          <w:sz w:val="24"/>
        </w:rPr>
        <w:t xml:space="preserve"> y significativamente eficaz para </w:t>
      </w:r>
      <w:r>
        <w:rPr>
          <w:rFonts w:ascii="Times New Roman" w:hAnsi="Times New Roman" w:cs="Times New Roman"/>
          <w:sz w:val="24"/>
        </w:rPr>
        <w:t xml:space="preserve">la capacitación personal y parental de </w:t>
      </w:r>
      <w:r w:rsidRPr="002032E5">
        <w:rPr>
          <w:rFonts w:ascii="Times New Roman" w:hAnsi="Times New Roman" w:cs="Times New Roman"/>
          <w:sz w:val="24"/>
        </w:rPr>
        <w:t>las familias en riesgo psicosocial</w:t>
      </w:r>
      <w:r>
        <w:rPr>
          <w:rFonts w:ascii="Times New Roman" w:hAnsi="Times New Roman" w:cs="Times New Roman"/>
          <w:sz w:val="24"/>
        </w:rPr>
        <w:t xml:space="preserve">, </w:t>
      </w:r>
      <w:r w:rsidR="00436707" w:rsidRPr="002032E5">
        <w:rPr>
          <w:rFonts w:ascii="Times New Roman" w:hAnsi="Times New Roman" w:cs="Times New Roman"/>
          <w:sz w:val="24"/>
        </w:rPr>
        <w:t xml:space="preserve">especialmente </w:t>
      </w:r>
      <w:r w:rsidR="009A1994">
        <w:rPr>
          <w:rFonts w:ascii="Times New Roman" w:hAnsi="Times New Roman" w:cs="Times New Roman"/>
          <w:sz w:val="24"/>
        </w:rPr>
        <w:t>mediante</w:t>
      </w:r>
      <w:r w:rsidR="00436707" w:rsidRPr="002032E5">
        <w:rPr>
          <w:rFonts w:ascii="Times New Roman" w:hAnsi="Times New Roman" w:cs="Times New Roman"/>
          <w:sz w:val="24"/>
        </w:rPr>
        <w:t xml:space="preserve"> </w:t>
      </w:r>
      <w:r w:rsidR="00436707">
        <w:rPr>
          <w:rFonts w:ascii="Times New Roman" w:hAnsi="Times New Roman" w:cs="Times New Roman"/>
          <w:sz w:val="24"/>
        </w:rPr>
        <w:t>programas de educación parental</w:t>
      </w:r>
      <w:r w:rsidR="00436707" w:rsidRPr="002032E5">
        <w:rPr>
          <w:rFonts w:ascii="Times New Roman" w:hAnsi="Times New Roman" w:cs="Times New Roman"/>
          <w:sz w:val="24"/>
        </w:rPr>
        <w:t xml:space="preserve">. Esta revisión analiza </w:t>
      </w:r>
      <w:r w:rsidR="00430DBB">
        <w:rPr>
          <w:rFonts w:ascii="Times New Roman" w:hAnsi="Times New Roman" w:cs="Times New Roman"/>
          <w:sz w:val="24"/>
        </w:rPr>
        <w:t>diez</w:t>
      </w:r>
      <w:r w:rsidR="00436707" w:rsidRPr="002032E5">
        <w:rPr>
          <w:rFonts w:ascii="Times New Roman" w:hAnsi="Times New Roman" w:cs="Times New Roman"/>
          <w:sz w:val="24"/>
        </w:rPr>
        <w:t xml:space="preserve"> programas de parentalidad positiva </w:t>
      </w:r>
      <w:r w:rsidR="00430DBB">
        <w:rPr>
          <w:rFonts w:ascii="Times New Roman" w:hAnsi="Times New Roman" w:cs="Times New Roman"/>
          <w:sz w:val="24"/>
        </w:rPr>
        <w:t xml:space="preserve">basados en evidencias </w:t>
      </w:r>
      <w:r w:rsidR="00436707" w:rsidRPr="002032E5">
        <w:rPr>
          <w:rFonts w:ascii="Times New Roman" w:hAnsi="Times New Roman" w:cs="Times New Roman"/>
          <w:sz w:val="24"/>
        </w:rPr>
        <w:t xml:space="preserve">aplicados </w:t>
      </w:r>
      <w:r w:rsidR="00430DBB">
        <w:rPr>
          <w:rFonts w:ascii="Times New Roman" w:hAnsi="Times New Roman" w:cs="Times New Roman"/>
          <w:sz w:val="24"/>
        </w:rPr>
        <w:t>principalmente en España</w:t>
      </w:r>
      <w:r>
        <w:rPr>
          <w:rFonts w:ascii="Times New Roman" w:hAnsi="Times New Roman" w:cs="Times New Roman"/>
          <w:sz w:val="24"/>
        </w:rPr>
        <w:t xml:space="preserve"> con familias en riesgo psicosocial</w:t>
      </w:r>
      <w:r w:rsidR="00430DBB">
        <w:rPr>
          <w:rFonts w:ascii="Times New Roman" w:hAnsi="Times New Roman" w:cs="Times New Roman"/>
          <w:sz w:val="24"/>
        </w:rPr>
        <w:t xml:space="preserve">, de los cuales se presentan: </w:t>
      </w:r>
      <w:r w:rsidR="00436707" w:rsidRPr="002032E5">
        <w:rPr>
          <w:rFonts w:ascii="Times New Roman" w:hAnsi="Times New Roman" w:cs="Times New Roman"/>
          <w:sz w:val="24"/>
        </w:rPr>
        <w:t>características generales,</w:t>
      </w:r>
      <w:r w:rsidR="00430DBB">
        <w:rPr>
          <w:rFonts w:ascii="Times New Roman" w:hAnsi="Times New Roman" w:cs="Times New Roman"/>
          <w:sz w:val="24"/>
        </w:rPr>
        <w:t xml:space="preserve"> </w:t>
      </w:r>
      <w:r w:rsidR="00436707" w:rsidRPr="002032E5">
        <w:rPr>
          <w:rFonts w:ascii="Times New Roman" w:hAnsi="Times New Roman" w:cs="Times New Roman"/>
          <w:sz w:val="24"/>
        </w:rPr>
        <w:t xml:space="preserve">estructura y resultados sobre su eficacia. El </w:t>
      </w:r>
      <w:r w:rsidR="009A1994">
        <w:rPr>
          <w:rFonts w:ascii="Times New Roman" w:hAnsi="Times New Roman" w:cs="Times New Roman"/>
          <w:sz w:val="24"/>
        </w:rPr>
        <w:t xml:space="preserve">análisis comparativo muestra </w:t>
      </w:r>
      <w:r w:rsidR="00436707">
        <w:rPr>
          <w:rFonts w:ascii="Times New Roman" w:hAnsi="Times New Roman" w:cs="Times New Roman"/>
          <w:sz w:val="24"/>
        </w:rPr>
        <w:t>que todos los programas han provocado cambios positivos en competencias personales y parentales</w:t>
      </w:r>
      <w:r w:rsidR="009A1994">
        <w:rPr>
          <w:rFonts w:ascii="Times New Roman" w:hAnsi="Times New Roman" w:cs="Times New Roman"/>
          <w:sz w:val="24"/>
        </w:rPr>
        <w:t xml:space="preserve">; y, la presencia de </w:t>
      </w:r>
      <w:r w:rsidR="00436707">
        <w:rPr>
          <w:rFonts w:ascii="Times New Roman" w:hAnsi="Times New Roman" w:cs="Times New Roman"/>
          <w:sz w:val="24"/>
        </w:rPr>
        <w:t xml:space="preserve">debilidades como la falta de estudios de seguimiento, de una intervención holística con </w:t>
      </w:r>
      <w:r w:rsidR="00436707" w:rsidRPr="00046D93">
        <w:rPr>
          <w:rFonts w:ascii="Times New Roman" w:hAnsi="Times New Roman" w:cs="Times New Roman"/>
          <w:sz w:val="24"/>
        </w:rPr>
        <w:t>el sistema</w:t>
      </w:r>
      <w:r w:rsidR="00436707">
        <w:rPr>
          <w:rFonts w:ascii="Times New Roman" w:hAnsi="Times New Roman" w:cs="Times New Roman"/>
          <w:sz w:val="24"/>
        </w:rPr>
        <w:t xml:space="preserve"> familiar o la baja colaboración interinstitucional. </w:t>
      </w:r>
      <w:r w:rsidR="00436707" w:rsidRPr="00A21EA7">
        <w:rPr>
          <w:rFonts w:ascii="Times New Roman" w:hAnsi="Times New Roman" w:cs="Times New Roman"/>
          <w:sz w:val="24"/>
        </w:rPr>
        <w:t xml:space="preserve">Se espera que esta revisión </w:t>
      </w:r>
      <w:r w:rsidR="00436707">
        <w:rPr>
          <w:rFonts w:ascii="Times New Roman" w:hAnsi="Times New Roman" w:cs="Times New Roman"/>
          <w:sz w:val="24"/>
        </w:rPr>
        <w:t xml:space="preserve">aliente a los agentes implicados a trabajar juntos en la formación y apoyo familiar. </w:t>
      </w:r>
    </w:p>
    <w:p w:rsidR="0086778C" w:rsidRDefault="0086778C" w:rsidP="00F336A4">
      <w:pPr>
        <w:spacing w:after="0" w:line="240" w:lineRule="auto"/>
        <w:rPr>
          <w:rFonts w:ascii="Times New Roman" w:hAnsi="Times New Roman" w:cs="Times New Roman"/>
          <w:sz w:val="24"/>
        </w:rPr>
      </w:pPr>
      <w:r w:rsidRPr="0086778C">
        <w:rPr>
          <w:rFonts w:ascii="Times New Roman" w:hAnsi="Times New Roman" w:cs="Times New Roman"/>
          <w:b/>
          <w:sz w:val="24"/>
        </w:rPr>
        <w:t>P</w:t>
      </w:r>
      <w:r w:rsidR="0027285A" w:rsidRPr="0086778C">
        <w:rPr>
          <w:rFonts w:ascii="Times New Roman" w:hAnsi="Times New Roman" w:cs="Times New Roman"/>
          <w:b/>
          <w:sz w:val="24"/>
        </w:rPr>
        <w:t>alabras clave</w:t>
      </w:r>
      <w:r w:rsidRPr="0086778C">
        <w:rPr>
          <w:rFonts w:ascii="Times New Roman" w:hAnsi="Times New Roman" w:cs="Times New Roman"/>
          <w:b/>
          <w:sz w:val="24"/>
        </w:rPr>
        <w:t>:</w:t>
      </w:r>
      <w:r w:rsidR="00136A20">
        <w:rPr>
          <w:rFonts w:ascii="Times New Roman" w:hAnsi="Times New Roman" w:cs="Times New Roman"/>
          <w:b/>
          <w:sz w:val="24"/>
        </w:rPr>
        <w:t xml:space="preserve"> </w:t>
      </w:r>
      <w:r w:rsidRPr="0086778C">
        <w:rPr>
          <w:rFonts w:ascii="Times New Roman" w:hAnsi="Times New Roman" w:cs="Times New Roman"/>
          <w:sz w:val="24"/>
        </w:rPr>
        <w:t>Parentalidad positiva, familias en situación de riesgo psicosocial, programas de educación parental, formación y apoyo parental.</w:t>
      </w:r>
    </w:p>
    <w:p w:rsidR="00D92C34" w:rsidRDefault="00D92C34" w:rsidP="00F336A4">
      <w:pPr>
        <w:spacing w:after="0" w:line="240" w:lineRule="auto"/>
        <w:rPr>
          <w:rFonts w:ascii="Times New Roman" w:hAnsi="Times New Roman" w:cs="Times New Roman"/>
          <w:sz w:val="24"/>
        </w:rPr>
      </w:pPr>
    </w:p>
    <w:p w:rsidR="005D1182" w:rsidRDefault="0086778C" w:rsidP="00F336A4">
      <w:pPr>
        <w:spacing w:after="0" w:line="240" w:lineRule="auto"/>
        <w:jc w:val="center"/>
        <w:rPr>
          <w:rFonts w:ascii="Times New Roman" w:hAnsi="Times New Roman" w:cs="Times New Roman"/>
          <w:b/>
          <w:sz w:val="24"/>
          <w:lang w:val="en-US"/>
        </w:rPr>
      </w:pPr>
      <w:r w:rsidRPr="001913C1">
        <w:rPr>
          <w:rFonts w:ascii="Times New Roman" w:hAnsi="Times New Roman" w:cs="Times New Roman"/>
          <w:b/>
          <w:sz w:val="24"/>
          <w:lang w:val="en-US"/>
        </w:rPr>
        <w:t>A</w:t>
      </w:r>
      <w:r w:rsidR="0027285A" w:rsidRPr="0027285A">
        <w:rPr>
          <w:rFonts w:ascii="Times New Roman" w:hAnsi="Times New Roman" w:cs="Times New Roman"/>
          <w:b/>
          <w:sz w:val="24"/>
          <w:lang w:val="en-US"/>
        </w:rPr>
        <w:t>bstract</w:t>
      </w:r>
    </w:p>
    <w:p w:rsidR="003B6FF4" w:rsidRDefault="004E143E" w:rsidP="00F336A4">
      <w:pPr>
        <w:spacing w:after="0" w:line="240" w:lineRule="auto"/>
        <w:rPr>
          <w:rFonts w:ascii="Times New Roman" w:hAnsi="Times New Roman" w:cs="Times New Roman"/>
          <w:sz w:val="24"/>
          <w:lang w:val="en-US"/>
        </w:rPr>
      </w:pPr>
      <w:r>
        <w:rPr>
          <w:rFonts w:ascii="Times New Roman" w:hAnsi="Times New Roman" w:cs="Times New Roman"/>
          <w:sz w:val="24"/>
          <w:lang w:val="en-US"/>
        </w:rPr>
        <w:t>P</w:t>
      </w:r>
      <w:r w:rsidR="003B6FF4" w:rsidRPr="006B72ED">
        <w:rPr>
          <w:rFonts w:ascii="Times New Roman" w:hAnsi="Times New Roman" w:cs="Times New Roman"/>
          <w:sz w:val="24"/>
          <w:lang w:val="en-US"/>
        </w:rPr>
        <w:t>ositive parenting program</w:t>
      </w:r>
      <w:r>
        <w:rPr>
          <w:rFonts w:ascii="Times New Roman" w:hAnsi="Times New Roman" w:cs="Times New Roman"/>
          <w:sz w:val="24"/>
          <w:lang w:val="en-US"/>
        </w:rPr>
        <w:t>s are a</w:t>
      </w:r>
      <w:r w:rsidRPr="004E143E">
        <w:rPr>
          <w:rFonts w:ascii="Times New Roman" w:hAnsi="Times New Roman" w:cs="Times New Roman"/>
          <w:sz w:val="24"/>
          <w:lang w:val="en-US"/>
        </w:rPr>
        <w:t xml:space="preserve"> </w:t>
      </w:r>
      <w:r w:rsidRPr="00B93768">
        <w:rPr>
          <w:rFonts w:ascii="Times New Roman" w:hAnsi="Times New Roman" w:cs="Times New Roman"/>
          <w:sz w:val="24"/>
          <w:lang w:val="en-US"/>
        </w:rPr>
        <w:t>necessary and significantly effective</w:t>
      </w:r>
      <w:r>
        <w:rPr>
          <w:rFonts w:ascii="Times New Roman" w:hAnsi="Times New Roman" w:cs="Times New Roman"/>
          <w:sz w:val="24"/>
          <w:lang w:val="en-US"/>
        </w:rPr>
        <w:t xml:space="preserve"> support</w:t>
      </w:r>
      <w:r w:rsidRPr="00B93768">
        <w:rPr>
          <w:rFonts w:ascii="Times New Roman" w:hAnsi="Times New Roman" w:cs="Times New Roman"/>
          <w:sz w:val="24"/>
          <w:lang w:val="en-US"/>
        </w:rPr>
        <w:t xml:space="preserve"> </w:t>
      </w:r>
      <w:r>
        <w:rPr>
          <w:rFonts w:ascii="Times New Roman" w:hAnsi="Times New Roman" w:cs="Times New Roman"/>
          <w:sz w:val="24"/>
          <w:lang w:val="en-US"/>
        </w:rPr>
        <w:t>to promote personal and parental competencies in at-risk families</w:t>
      </w:r>
      <w:r w:rsidR="003B6FF4">
        <w:rPr>
          <w:rFonts w:ascii="Times New Roman" w:hAnsi="Times New Roman" w:cs="Times New Roman"/>
          <w:sz w:val="24"/>
          <w:lang w:val="en-US"/>
        </w:rPr>
        <w:t xml:space="preserve">, especially by </w:t>
      </w:r>
      <w:r w:rsidR="003B6FF4" w:rsidRPr="00B93768">
        <w:rPr>
          <w:rFonts w:ascii="Times New Roman" w:hAnsi="Times New Roman" w:cs="Times New Roman"/>
          <w:sz w:val="24"/>
          <w:lang w:val="en-US"/>
        </w:rPr>
        <w:t xml:space="preserve">parental education programs. This review analyzes </w:t>
      </w:r>
      <w:r>
        <w:rPr>
          <w:rFonts w:ascii="Times New Roman" w:hAnsi="Times New Roman" w:cs="Times New Roman"/>
          <w:sz w:val="24"/>
          <w:lang w:val="en-US"/>
        </w:rPr>
        <w:t>ten</w:t>
      </w:r>
      <w:r w:rsidR="003B6FF4" w:rsidRPr="00B93768">
        <w:rPr>
          <w:rFonts w:ascii="Times New Roman" w:hAnsi="Times New Roman" w:cs="Times New Roman"/>
          <w:sz w:val="24"/>
          <w:lang w:val="en-US"/>
        </w:rPr>
        <w:t xml:space="preserve"> </w:t>
      </w:r>
      <w:r>
        <w:rPr>
          <w:rFonts w:ascii="Times New Roman" w:hAnsi="Times New Roman" w:cs="Times New Roman"/>
          <w:sz w:val="24"/>
          <w:lang w:val="en-US"/>
        </w:rPr>
        <w:t>evidence-based</w:t>
      </w:r>
      <w:r w:rsidRPr="00B93768">
        <w:rPr>
          <w:rFonts w:ascii="Times New Roman" w:hAnsi="Times New Roman" w:cs="Times New Roman"/>
          <w:sz w:val="24"/>
          <w:lang w:val="en-US"/>
        </w:rPr>
        <w:t xml:space="preserve"> </w:t>
      </w:r>
      <w:r w:rsidR="003B6FF4" w:rsidRPr="00B93768">
        <w:rPr>
          <w:rFonts w:ascii="Times New Roman" w:hAnsi="Times New Roman" w:cs="Times New Roman"/>
          <w:sz w:val="24"/>
          <w:lang w:val="en-US"/>
        </w:rPr>
        <w:t>positive parenting</w:t>
      </w:r>
      <w:r>
        <w:rPr>
          <w:rFonts w:ascii="Times New Roman" w:hAnsi="Times New Roman" w:cs="Times New Roman"/>
          <w:sz w:val="24"/>
          <w:lang w:val="en-US"/>
        </w:rPr>
        <w:t xml:space="preserve"> </w:t>
      </w:r>
      <w:r w:rsidR="003B6FF4" w:rsidRPr="00B93768">
        <w:rPr>
          <w:rFonts w:ascii="Times New Roman" w:hAnsi="Times New Roman" w:cs="Times New Roman"/>
          <w:sz w:val="24"/>
          <w:lang w:val="en-US"/>
        </w:rPr>
        <w:t xml:space="preserve">programs </w:t>
      </w:r>
      <w:r w:rsidRPr="004E143E">
        <w:rPr>
          <w:rFonts w:ascii="Times New Roman" w:hAnsi="Times New Roman" w:cs="Times New Roman"/>
          <w:sz w:val="24"/>
          <w:lang w:val="en-US"/>
        </w:rPr>
        <w:t>used</w:t>
      </w:r>
      <w:r>
        <w:rPr>
          <w:rFonts w:ascii="Times New Roman" w:hAnsi="Times New Roman" w:cs="Times New Roman"/>
          <w:color w:val="FF0000"/>
          <w:sz w:val="24"/>
          <w:lang w:val="en-US"/>
        </w:rPr>
        <w:t xml:space="preserve"> </w:t>
      </w:r>
      <w:r w:rsidR="003B6FF4" w:rsidRPr="00B93768">
        <w:rPr>
          <w:rFonts w:ascii="Times New Roman" w:hAnsi="Times New Roman" w:cs="Times New Roman"/>
          <w:sz w:val="24"/>
          <w:lang w:val="en-US"/>
        </w:rPr>
        <w:t xml:space="preserve">principally in Spain. </w:t>
      </w:r>
      <w:r>
        <w:rPr>
          <w:rFonts w:ascii="Times New Roman" w:hAnsi="Times New Roman" w:cs="Times New Roman"/>
          <w:sz w:val="24"/>
          <w:lang w:val="en-US"/>
        </w:rPr>
        <w:t>W</w:t>
      </w:r>
      <w:r w:rsidR="003B6FF4" w:rsidRPr="00B93768">
        <w:rPr>
          <w:rFonts w:ascii="Times New Roman" w:hAnsi="Times New Roman" w:cs="Times New Roman"/>
          <w:sz w:val="24"/>
          <w:lang w:val="en-US"/>
        </w:rPr>
        <w:t xml:space="preserve">e expose their characteristic, structure and results of their effectiveness. </w:t>
      </w:r>
      <w:r w:rsidR="003B6FF4">
        <w:rPr>
          <w:rFonts w:ascii="Times New Roman" w:hAnsi="Times New Roman" w:cs="Times New Roman"/>
          <w:sz w:val="24"/>
          <w:lang w:val="en-US"/>
        </w:rPr>
        <w:t xml:space="preserve">The comparative analysis shows that all programs causes positive changes on personal and </w:t>
      </w:r>
      <w:r w:rsidR="003B6FF4" w:rsidRPr="006B72ED">
        <w:rPr>
          <w:rFonts w:ascii="Times New Roman" w:hAnsi="Times New Roman" w:cs="Times New Roman"/>
          <w:sz w:val="24"/>
          <w:lang w:val="en-US"/>
        </w:rPr>
        <w:t>parental competencies</w:t>
      </w:r>
      <w:r>
        <w:rPr>
          <w:rFonts w:ascii="Times New Roman" w:hAnsi="Times New Roman" w:cs="Times New Roman"/>
          <w:sz w:val="24"/>
          <w:lang w:val="en-US"/>
        </w:rPr>
        <w:t xml:space="preserve">; and, the presence of </w:t>
      </w:r>
      <w:r w:rsidR="003B6FF4" w:rsidRPr="00C06156">
        <w:rPr>
          <w:rFonts w:ascii="Times New Roman" w:hAnsi="Times New Roman" w:cs="Times New Roman"/>
          <w:sz w:val="24"/>
          <w:lang w:val="en-US"/>
        </w:rPr>
        <w:t xml:space="preserve">weaknesses </w:t>
      </w:r>
      <w:r w:rsidR="003B6FF4">
        <w:rPr>
          <w:rFonts w:ascii="Times New Roman" w:hAnsi="Times New Roman" w:cs="Times New Roman"/>
          <w:sz w:val="24"/>
          <w:lang w:val="en-US"/>
        </w:rPr>
        <w:t xml:space="preserve">such as the absence of follow-up studies, a holistic intervention with family system or low inter-institutional collaboration. This review intends to encourage the professionals involved to work together in family education and support. </w:t>
      </w:r>
    </w:p>
    <w:p w:rsidR="0086778C" w:rsidRDefault="0086778C" w:rsidP="00F336A4">
      <w:pPr>
        <w:spacing w:after="0" w:line="240" w:lineRule="auto"/>
        <w:rPr>
          <w:rFonts w:ascii="Times New Roman" w:hAnsi="Times New Roman" w:cs="Times New Roman"/>
          <w:sz w:val="24"/>
          <w:lang w:val="en-US"/>
        </w:rPr>
      </w:pPr>
      <w:r w:rsidRPr="0086778C">
        <w:rPr>
          <w:rFonts w:ascii="Times New Roman" w:hAnsi="Times New Roman" w:cs="Times New Roman"/>
          <w:b/>
          <w:sz w:val="24"/>
          <w:lang w:val="en-US"/>
        </w:rPr>
        <w:t>K</w:t>
      </w:r>
      <w:r w:rsidR="0027285A" w:rsidRPr="0086778C">
        <w:rPr>
          <w:rFonts w:ascii="Times New Roman" w:hAnsi="Times New Roman" w:cs="Times New Roman"/>
          <w:b/>
          <w:sz w:val="24"/>
          <w:lang w:val="en-US"/>
        </w:rPr>
        <w:t>ey words</w:t>
      </w:r>
      <w:r w:rsidRPr="0086778C">
        <w:rPr>
          <w:rFonts w:ascii="Times New Roman" w:hAnsi="Times New Roman" w:cs="Times New Roman"/>
          <w:sz w:val="24"/>
          <w:lang w:val="en-US"/>
        </w:rPr>
        <w:t>:</w:t>
      </w:r>
      <w:r w:rsidR="00136A20">
        <w:rPr>
          <w:rFonts w:ascii="Times New Roman" w:hAnsi="Times New Roman" w:cs="Times New Roman"/>
          <w:sz w:val="24"/>
          <w:lang w:val="en-US"/>
        </w:rPr>
        <w:t xml:space="preserve"> </w:t>
      </w:r>
      <w:r w:rsidR="00D92C34">
        <w:rPr>
          <w:rFonts w:ascii="Times New Roman" w:hAnsi="Times New Roman" w:cs="Times New Roman"/>
          <w:sz w:val="24"/>
          <w:lang w:val="en-US"/>
        </w:rPr>
        <w:t>Positive parenting</w:t>
      </w:r>
      <w:r w:rsidRPr="0086778C">
        <w:rPr>
          <w:rFonts w:ascii="Times New Roman" w:hAnsi="Times New Roman" w:cs="Times New Roman"/>
          <w:sz w:val="24"/>
          <w:lang w:val="en-US"/>
        </w:rPr>
        <w:t>, at-risk families, parent educational programs, parent education and support.</w:t>
      </w:r>
    </w:p>
    <w:p w:rsidR="00436707" w:rsidRDefault="00436707" w:rsidP="00F336A4">
      <w:pPr>
        <w:spacing w:after="0" w:line="240" w:lineRule="auto"/>
        <w:rPr>
          <w:rFonts w:ascii="Times New Roman" w:hAnsi="Times New Roman" w:cs="Times New Roman"/>
          <w:sz w:val="24"/>
          <w:lang w:val="en-US"/>
        </w:rPr>
      </w:pPr>
    </w:p>
    <w:p w:rsidR="00436707" w:rsidRDefault="00436707" w:rsidP="00F336A4">
      <w:pPr>
        <w:spacing w:after="0" w:line="240" w:lineRule="auto"/>
        <w:rPr>
          <w:rFonts w:ascii="Times New Roman" w:hAnsi="Times New Roman" w:cs="Times New Roman"/>
          <w:sz w:val="24"/>
          <w:lang w:val="en-US"/>
        </w:rPr>
      </w:pPr>
    </w:p>
    <w:p w:rsidR="004C1B1C" w:rsidRDefault="004C1B1C" w:rsidP="00F336A4">
      <w:pPr>
        <w:spacing w:after="0" w:line="240" w:lineRule="auto"/>
        <w:rPr>
          <w:rFonts w:ascii="Times New Roman" w:hAnsi="Times New Roman" w:cs="Times New Roman"/>
          <w:sz w:val="24"/>
          <w:lang w:val="en-US"/>
        </w:rPr>
      </w:pPr>
    </w:p>
    <w:p w:rsidR="00436707" w:rsidRDefault="00436707" w:rsidP="00F336A4">
      <w:pPr>
        <w:spacing w:after="0" w:line="240" w:lineRule="auto"/>
        <w:rPr>
          <w:rFonts w:ascii="Times New Roman" w:hAnsi="Times New Roman" w:cs="Times New Roman"/>
          <w:sz w:val="24"/>
          <w:lang w:val="en-US"/>
        </w:rPr>
      </w:pPr>
    </w:p>
    <w:p w:rsidR="00436707" w:rsidRDefault="00436707"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4E143E" w:rsidRDefault="004E143E"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F336A4" w:rsidRDefault="00F336A4" w:rsidP="00F336A4">
      <w:pPr>
        <w:spacing w:after="0" w:line="240" w:lineRule="auto"/>
        <w:rPr>
          <w:rFonts w:ascii="Times New Roman" w:hAnsi="Times New Roman" w:cs="Times New Roman"/>
          <w:sz w:val="24"/>
          <w:lang w:val="en-US"/>
        </w:rPr>
      </w:pPr>
    </w:p>
    <w:p w:rsidR="008E4CED" w:rsidRPr="004A7229" w:rsidRDefault="008E4CED"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lastRenderedPageBreak/>
        <w:t>La parentalidad positiva se define como “el comportamiento de los padres fundamentado en el interés superior del niño, que cuida, desarrolla sus capacidades, no es violento y ofrece reconocimiento y orientación que incluyen el establecimiento de límites que permitan el pleno desarrollo del niño” (Consejo de Europa, 2006, p. 3).</w:t>
      </w:r>
      <w:r w:rsidR="00B01922" w:rsidRPr="004A7229">
        <w:rPr>
          <w:rFonts w:ascii="Times New Roman" w:hAnsi="Times New Roman" w:cs="Times New Roman"/>
          <w:sz w:val="24"/>
          <w:szCs w:val="24"/>
        </w:rPr>
        <w:t xml:space="preserve"> Por tanto, l</w:t>
      </w:r>
      <w:r w:rsidRPr="004A7229">
        <w:rPr>
          <w:rFonts w:ascii="Times New Roman" w:hAnsi="Times New Roman" w:cs="Times New Roman"/>
          <w:sz w:val="24"/>
          <w:szCs w:val="24"/>
        </w:rPr>
        <w:t>a tarea de ser padres es</w:t>
      </w:r>
      <w:r w:rsidR="00B01922" w:rsidRPr="004A7229">
        <w:rPr>
          <w:rFonts w:ascii="Times New Roman" w:hAnsi="Times New Roman" w:cs="Times New Roman"/>
          <w:sz w:val="24"/>
          <w:szCs w:val="24"/>
        </w:rPr>
        <w:t xml:space="preserve"> </w:t>
      </w:r>
      <w:r w:rsidRPr="004A7229">
        <w:rPr>
          <w:rFonts w:ascii="Times New Roman" w:hAnsi="Times New Roman" w:cs="Times New Roman"/>
          <w:sz w:val="24"/>
          <w:szCs w:val="24"/>
        </w:rPr>
        <w:t xml:space="preserve">promover relaciones positivas </w:t>
      </w:r>
      <w:r w:rsidR="00F2427F" w:rsidRPr="004A7229">
        <w:rPr>
          <w:rFonts w:ascii="Times New Roman" w:hAnsi="Times New Roman" w:cs="Times New Roman"/>
          <w:sz w:val="24"/>
          <w:szCs w:val="24"/>
        </w:rPr>
        <w:t>con</w:t>
      </w:r>
      <w:r w:rsidRPr="004A7229">
        <w:rPr>
          <w:rFonts w:ascii="Times New Roman" w:hAnsi="Times New Roman" w:cs="Times New Roman"/>
          <w:sz w:val="24"/>
          <w:szCs w:val="24"/>
        </w:rPr>
        <w:t xml:space="preserve"> los </w:t>
      </w:r>
      <w:r w:rsidR="005003F9" w:rsidRPr="004A7229">
        <w:rPr>
          <w:rFonts w:ascii="Times New Roman" w:hAnsi="Times New Roman" w:cs="Times New Roman"/>
          <w:sz w:val="24"/>
          <w:szCs w:val="24"/>
        </w:rPr>
        <w:t>hijos</w:t>
      </w:r>
      <w:r w:rsidRPr="004A7229">
        <w:rPr>
          <w:rFonts w:ascii="Times New Roman" w:hAnsi="Times New Roman" w:cs="Times New Roman"/>
          <w:sz w:val="24"/>
          <w:szCs w:val="24"/>
        </w:rPr>
        <w:t>, basadas en el ejercicio de las responsabilidades parentales que garanticen tanto los derechos de niños y adolescentes como su desarrollo y bienestar integral. La intervención familiar</w:t>
      </w:r>
      <w:r w:rsidR="00460517" w:rsidRPr="004A7229">
        <w:rPr>
          <w:rFonts w:ascii="Times New Roman" w:hAnsi="Times New Roman" w:cs="Times New Roman"/>
          <w:sz w:val="24"/>
          <w:szCs w:val="24"/>
        </w:rPr>
        <w:t>,</w:t>
      </w:r>
      <w:r w:rsidRPr="004A7229">
        <w:rPr>
          <w:rFonts w:ascii="Times New Roman" w:hAnsi="Times New Roman" w:cs="Times New Roman"/>
          <w:sz w:val="24"/>
          <w:szCs w:val="24"/>
        </w:rPr>
        <w:t xml:space="preserve"> desde el enfoque de la parentalidad positiva</w:t>
      </w:r>
      <w:r w:rsidR="00460517" w:rsidRPr="004A7229">
        <w:rPr>
          <w:rFonts w:ascii="Times New Roman" w:hAnsi="Times New Roman" w:cs="Times New Roman"/>
          <w:sz w:val="24"/>
          <w:szCs w:val="24"/>
        </w:rPr>
        <w:t>,</w:t>
      </w:r>
      <w:r w:rsidRPr="004A7229">
        <w:rPr>
          <w:rFonts w:ascii="Times New Roman" w:hAnsi="Times New Roman" w:cs="Times New Roman"/>
          <w:sz w:val="24"/>
          <w:szCs w:val="24"/>
        </w:rPr>
        <w:t xml:space="preserve"> </w:t>
      </w:r>
      <w:r w:rsidR="00B01922" w:rsidRPr="004A7229">
        <w:rPr>
          <w:rFonts w:ascii="Times New Roman" w:hAnsi="Times New Roman" w:cs="Times New Roman"/>
          <w:sz w:val="24"/>
          <w:szCs w:val="24"/>
        </w:rPr>
        <w:t>implica</w:t>
      </w:r>
      <w:r w:rsidRPr="004A7229">
        <w:rPr>
          <w:rFonts w:ascii="Times New Roman" w:hAnsi="Times New Roman" w:cs="Times New Roman"/>
          <w:sz w:val="24"/>
          <w:szCs w:val="24"/>
        </w:rPr>
        <w:t xml:space="preserve"> adoptar un punto de vista reforzador y menos correctivo en la educación de </w:t>
      </w:r>
      <w:r w:rsidR="00B01922" w:rsidRPr="004A7229">
        <w:rPr>
          <w:rFonts w:ascii="Times New Roman" w:hAnsi="Times New Roman" w:cs="Times New Roman"/>
          <w:sz w:val="24"/>
          <w:szCs w:val="24"/>
        </w:rPr>
        <w:t>los</w:t>
      </w:r>
      <w:r w:rsidRPr="004A7229">
        <w:rPr>
          <w:rFonts w:ascii="Times New Roman" w:hAnsi="Times New Roman" w:cs="Times New Roman"/>
          <w:sz w:val="24"/>
          <w:szCs w:val="24"/>
        </w:rPr>
        <w:t xml:space="preserve"> hijos, </w:t>
      </w:r>
      <w:r w:rsidR="00AC3159" w:rsidRPr="004A7229">
        <w:rPr>
          <w:rFonts w:ascii="Times New Roman" w:hAnsi="Times New Roman" w:cs="Times New Roman"/>
          <w:sz w:val="24"/>
          <w:szCs w:val="24"/>
        </w:rPr>
        <w:t>centrado</w:t>
      </w:r>
      <w:r w:rsidRPr="004A7229">
        <w:rPr>
          <w:rFonts w:ascii="Times New Roman" w:hAnsi="Times New Roman" w:cs="Times New Roman"/>
          <w:sz w:val="24"/>
          <w:szCs w:val="24"/>
        </w:rPr>
        <w:t xml:space="preserve"> </w:t>
      </w:r>
      <w:r w:rsidR="00B01922" w:rsidRPr="004A7229">
        <w:rPr>
          <w:rFonts w:ascii="Times New Roman" w:hAnsi="Times New Roman" w:cs="Times New Roman"/>
          <w:sz w:val="24"/>
          <w:szCs w:val="24"/>
        </w:rPr>
        <w:t>en promover</w:t>
      </w:r>
      <w:r w:rsidRPr="004A7229">
        <w:rPr>
          <w:rFonts w:ascii="Times New Roman" w:hAnsi="Times New Roman" w:cs="Times New Roman"/>
          <w:sz w:val="24"/>
          <w:szCs w:val="24"/>
        </w:rPr>
        <w:t xml:space="preserve"> las competencias parentales y la resiliencia familiar, y </w:t>
      </w:r>
      <w:r w:rsidR="00460517" w:rsidRPr="004A7229">
        <w:rPr>
          <w:rFonts w:ascii="Times New Roman" w:hAnsi="Times New Roman" w:cs="Times New Roman"/>
          <w:sz w:val="24"/>
          <w:szCs w:val="24"/>
        </w:rPr>
        <w:t xml:space="preserve">en </w:t>
      </w:r>
      <w:r w:rsidR="00AC3159" w:rsidRPr="004A7229">
        <w:rPr>
          <w:rFonts w:ascii="Times New Roman" w:hAnsi="Times New Roman" w:cs="Times New Roman"/>
          <w:sz w:val="24"/>
          <w:szCs w:val="24"/>
        </w:rPr>
        <w:t>fomentar</w:t>
      </w:r>
      <w:r w:rsidRPr="004A7229">
        <w:rPr>
          <w:rFonts w:ascii="Times New Roman" w:hAnsi="Times New Roman" w:cs="Times New Roman"/>
          <w:sz w:val="24"/>
          <w:szCs w:val="24"/>
        </w:rPr>
        <w:t xml:space="preserve"> la corresponsabilidad e implicación de la comunidad en su apoyo al ejercicio responsable del rol parental</w:t>
      </w:r>
      <w:r w:rsidR="00FF4231" w:rsidRPr="004A7229">
        <w:rPr>
          <w:rFonts w:ascii="Times New Roman" w:hAnsi="Times New Roman" w:cs="Times New Roman"/>
          <w:sz w:val="24"/>
          <w:szCs w:val="24"/>
        </w:rPr>
        <w:t>,</w:t>
      </w:r>
      <w:r w:rsidRPr="004A7229">
        <w:rPr>
          <w:rFonts w:ascii="Times New Roman" w:hAnsi="Times New Roman" w:cs="Times New Roman"/>
          <w:sz w:val="24"/>
          <w:szCs w:val="24"/>
        </w:rPr>
        <w:t xml:space="preserve"> </w:t>
      </w:r>
      <w:r w:rsidR="00FF4231" w:rsidRPr="004A7229">
        <w:rPr>
          <w:rFonts w:ascii="Times New Roman" w:hAnsi="Times New Roman" w:cs="Times New Roman"/>
          <w:sz w:val="24"/>
          <w:szCs w:val="24"/>
        </w:rPr>
        <w:t>a través de la cooperación con las familias, la colaboración y coordinación institucional, y la potenciación tanto de los recursos naturales como de los activos comunitarios (Rodrigo, Máiquez, Martín</w:t>
      </w:r>
      <w:r w:rsidR="004045AA">
        <w:rPr>
          <w:rFonts w:ascii="Times New Roman" w:hAnsi="Times New Roman" w:cs="Times New Roman"/>
          <w:sz w:val="24"/>
          <w:szCs w:val="24"/>
        </w:rPr>
        <w:t xml:space="preserve"> </w:t>
      </w:r>
      <w:r w:rsidR="004757F9">
        <w:rPr>
          <w:rFonts w:ascii="Times New Roman" w:hAnsi="Times New Roman" w:cs="Times New Roman"/>
          <w:sz w:val="24"/>
          <w:szCs w:val="24"/>
        </w:rPr>
        <w:t>&amp;</w:t>
      </w:r>
      <w:r w:rsidR="004045AA">
        <w:rPr>
          <w:rFonts w:ascii="Times New Roman" w:hAnsi="Times New Roman" w:cs="Times New Roman"/>
          <w:sz w:val="24"/>
          <w:szCs w:val="24"/>
        </w:rPr>
        <w:t xml:space="preserve"> </w:t>
      </w:r>
      <w:r w:rsidR="00DF7BE1">
        <w:rPr>
          <w:rFonts w:ascii="Times New Roman" w:hAnsi="Times New Roman" w:cs="Times New Roman"/>
          <w:sz w:val="24"/>
          <w:szCs w:val="24"/>
        </w:rPr>
        <w:t>Byrne</w:t>
      </w:r>
      <w:r w:rsidR="00FF4231" w:rsidRPr="004A7229">
        <w:rPr>
          <w:rFonts w:ascii="Times New Roman" w:hAnsi="Times New Roman" w:cs="Times New Roman"/>
          <w:sz w:val="24"/>
          <w:szCs w:val="24"/>
        </w:rPr>
        <w:t>, 2</w:t>
      </w:r>
      <w:r w:rsidR="00F308A8">
        <w:rPr>
          <w:rFonts w:ascii="Times New Roman" w:hAnsi="Times New Roman" w:cs="Times New Roman"/>
          <w:sz w:val="24"/>
          <w:szCs w:val="24"/>
        </w:rPr>
        <w:t xml:space="preserve">008; Rodrigo, Máiquez, Martín </w:t>
      </w:r>
      <w:r w:rsidR="004757F9">
        <w:rPr>
          <w:rFonts w:ascii="Times New Roman" w:hAnsi="Times New Roman" w:cs="Times New Roman"/>
          <w:sz w:val="24"/>
          <w:szCs w:val="24"/>
        </w:rPr>
        <w:t>&amp;</w:t>
      </w:r>
      <w:r w:rsidR="00FF4231" w:rsidRPr="004A7229">
        <w:rPr>
          <w:rFonts w:ascii="Times New Roman" w:hAnsi="Times New Roman" w:cs="Times New Roman"/>
          <w:sz w:val="24"/>
          <w:szCs w:val="24"/>
        </w:rPr>
        <w:t xml:space="preserve"> Rodríguez, 2015). En definitiva, la parentalidad positiva implica un cambio de paradigma en la intervención familiar basado en el enfoque de la prevención y la promoción, </w:t>
      </w:r>
      <w:r w:rsidR="00D60305" w:rsidRPr="004A7229">
        <w:rPr>
          <w:rFonts w:ascii="Times New Roman" w:hAnsi="Times New Roman" w:cs="Times New Roman"/>
          <w:sz w:val="24"/>
          <w:szCs w:val="24"/>
        </w:rPr>
        <w:t xml:space="preserve">donde es fundamental la </w:t>
      </w:r>
      <w:r w:rsidR="00FF4231" w:rsidRPr="004A7229">
        <w:rPr>
          <w:rFonts w:ascii="Times New Roman" w:hAnsi="Times New Roman" w:cs="Times New Roman"/>
          <w:sz w:val="24"/>
          <w:szCs w:val="24"/>
        </w:rPr>
        <w:t xml:space="preserve">concepción positiva y activa </w:t>
      </w:r>
      <w:r w:rsidR="00D60305" w:rsidRPr="004A7229">
        <w:rPr>
          <w:rFonts w:ascii="Times New Roman" w:hAnsi="Times New Roman" w:cs="Times New Roman"/>
          <w:sz w:val="24"/>
          <w:szCs w:val="24"/>
        </w:rPr>
        <w:t>de las familias.</w:t>
      </w:r>
    </w:p>
    <w:p w:rsidR="008E4CED" w:rsidRPr="004A7229" w:rsidRDefault="00EF2FB9"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 xml:space="preserve">Las recomendaciones europeas sobre parentalidad positiva (Consejo de Europa, 2006 y Comisión Europea, 2013) y las aportaciones </w:t>
      </w:r>
      <w:r w:rsidR="000C385E" w:rsidRPr="004A7229">
        <w:rPr>
          <w:rFonts w:ascii="Times New Roman" w:hAnsi="Times New Roman" w:cs="Times New Roman"/>
          <w:sz w:val="24"/>
          <w:szCs w:val="24"/>
        </w:rPr>
        <w:t>nacionales</w:t>
      </w:r>
      <w:r w:rsidRPr="004A7229">
        <w:rPr>
          <w:rFonts w:ascii="Times New Roman" w:hAnsi="Times New Roman" w:cs="Times New Roman"/>
          <w:sz w:val="24"/>
          <w:szCs w:val="24"/>
        </w:rPr>
        <w:t xml:space="preserve"> (</w:t>
      </w:r>
      <w:r w:rsidR="004045AA">
        <w:rPr>
          <w:rFonts w:ascii="Times New Roman" w:hAnsi="Times New Roman" w:cs="Times New Roman"/>
          <w:sz w:val="24"/>
          <w:szCs w:val="24"/>
        </w:rPr>
        <w:t>Rodrigo, Amorós</w:t>
      </w:r>
      <w:r w:rsidR="00E108FB" w:rsidRPr="00F369E3">
        <w:rPr>
          <w:rFonts w:ascii="Times New Roman" w:hAnsi="Times New Roman" w:cs="Times New Roman"/>
          <w:sz w:val="24"/>
          <w:szCs w:val="24"/>
        </w:rPr>
        <w:t xml:space="preserve"> </w:t>
      </w:r>
      <w:r w:rsidRPr="00F369E3">
        <w:rPr>
          <w:rFonts w:ascii="Times New Roman" w:hAnsi="Times New Roman" w:cs="Times New Roman"/>
          <w:sz w:val="24"/>
          <w:szCs w:val="24"/>
        </w:rPr>
        <w:t>et al., 2015</w:t>
      </w:r>
      <w:r w:rsidR="004045AA">
        <w:rPr>
          <w:rFonts w:ascii="Times New Roman" w:hAnsi="Times New Roman" w:cs="Times New Roman"/>
          <w:sz w:val="24"/>
          <w:szCs w:val="24"/>
        </w:rPr>
        <w:t>; Rodrigo, Máiquez</w:t>
      </w:r>
      <w:r w:rsidRPr="004A7229">
        <w:rPr>
          <w:rFonts w:ascii="Times New Roman" w:hAnsi="Times New Roman" w:cs="Times New Roman"/>
          <w:sz w:val="24"/>
          <w:szCs w:val="24"/>
        </w:rPr>
        <w:t xml:space="preserve"> </w:t>
      </w:r>
      <w:r w:rsidR="004757F9">
        <w:rPr>
          <w:rFonts w:ascii="Times New Roman" w:hAnsi="Times New Roman" w:cs="Times New Roman"/>
          <w:sz w:val="24"/>
          <w:szCs w:val="24"/>
        </w:rPr>
        <w:t>&amp;</w:t>
      </w:r>
      <w:r w:rsidRPr="004A7229">
        <w:rPr>
          <w:rFonts w:ascii="Times New Roman" w:hAnsi="Times New Roman" w:cs="Times New Roman"/>
          <w:sz w:val="24"/>
          <w:szCs w:val="24"/>
        </w:rPr>
        <w:t xml:space="preserve"> Martín, 2010a, 2010b) </w:t>
      </w:r>
      <w:r w:rsidR="000C385E" w:rsidRPr="004A7229">
        <w:rPr>
          <w:rFonts w:ascii="Times New Roman" w:hAnsi="Times New Roman" w:cs="Times New Roman"/>
          <w:sz w:val="24"/>
          <w:szCs w:val="24"/>
        </w:rPr>
        <w:t>entienden la parentalidad como un bien social que hay que apoyar dada su relevancia para el desarrollo y bienestar de la infancia, los progenitores y la sociedad en su conjunto</w:t>
      </w:r>
      <w:r w:rsidR="00D55598" w:rsidRPr="004A7229">
        <w:rPr>
          <w:rFonts w:ascii="Times New Roman" w:hAnsi="Times New Roman" w:cs="Times New Roman"/>
          <w:sz w:val="24"/>
          <w:szCs w:val="24"/>
        </w:rPr>
        <w:t xml:space="preserve">; y, </w:t>
      </w:r>
      <w:r w:rsidR="0037087D" w:rsidRPr="004A7229">
        <w:rPr>
          <w:rFonts w:ascii="Times New Roman" w:hAnsi="Times New Roman" w:cs="Times New Roman"/>
          <w:sz w:val="24"/>
          <w:szCs w:val="24"/>
        </w:rPr>
        <w:t>establecen</w:t>
      </w:r>
      <w:r w:rsidR="00D55598" w:rsidRPr="004A7229">
        <w:rPr>
          <w:rFonts w:ascii="Times New Roman" w:hAnsi="Times New Roman" w:cs="Times New Roman"/>
          <w:sz w:val="24"/>
          <w:szCs w:val="24"/>
        </w:rPr>
        <w:t xml:space="preserve"> como mecanismo idóneo</w:t>
      </w:r>
      <w:r w:rsidR="008E4CED" w:rsidRPr="004A7229">
        <w:rPr>
          <w:rFonts w:ascii="Times New Roman" w:hAnsi="Times New Roman" w:cs="Times New Roman"/>
          <w:sz w:val="24"/>
          <w:szCs w:val="24"/>
        </w:rPr>
        <w:t xml:space="preserve"> los programas psicoeducativos de formación y apoyo familiar</w:t>
      </w:r>
      <w:r w:rsidR="00D55598" w:rsidRPr="004A7229">
        <w:rPr>
          <w:rFonts w:ascii="Times New Roman" w:hAnsi="Times New Roman" w:cs="Times New Roman"/>
          <w:sz w:val="24"/>
          <w:szCs w:val="24"/>
        </w:rPr>
        <w:t>, sobre todo, para las familias en riesgo psicosocial</w:t>
      </w:r>
      <w:r w:rsidR="009413BA" w:rsidRPr="004A7229">
        <w:rPr>
          <w:rFonts w:ascii="Times New Roman" w:hAnsi="Times New Roman" w:cs="Times New Roman"/>
          <w:sz w:val="24"/>
          <w:szCs w:val="24"/>
        </w:rPr>
        <w:t>.</w:t>
      </w:r>
    </w:p>
    <w:p w:rsidR="008E4CED" w:rsidRPr="004A7229" w:rsidRDefault="00AD4E70"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 xml:space="preserve">Estas </w:t>
      </w:r>
      <w:r w:rsidR="008E4CED" w:rsidRPr="004A7229">
        <w:rPr>
          <w:rFonts w:ascii="Times New Roman" w:hAnsi="Times New Roman" w:cs="Times New Roman"/>
          <w:sz w:val="24"/>
          <w:szCs w:val="24"/>
        </w:rPr>
        <w:t>familias se caracterizan por la acumulación de</w:t>
      </w:r>
      <w:r w:rsidR="00144C25" w:rsidRPr="004A7229">
        <w:rPr>
          <w:rFonts w:ascii="Times New Roman" w:hAnsi="Times New Roman" w:cs="Times New Roman"/>
          <w:sz w:val="24"/>
          <w:szCs w:val="24"/>
        </w:rPr>
        <w:t xml:space="preserve"> sucesos negativos estresantes </w:t>
      </w:r>
      <w:r w:rsidR="008E4CED" w:rsidRPr="004A7229">
        <w:rPr>
          <w:rFonts w:ascii="Times New Roman" w:hAnsi="Times New Roman" w:cs="Times New Roman"/>
          <w:sz w:val="24"/>
          <w:szCs w:val="24"/>
        </w:rPr>
        <w:t>en los diversos contextos de desarrollo (p.e. Violencia doméstica</w:t>
      </w:r>
      <w:r w:rsidR="00FF4231" w:rsidRPr="004A7229">
        <w:rPr>
          <w:rFonts w:ascii="Times New Roman" w:hAnsi="Times New Roman" w:cs="Times New Roman"/>
          <w:sz w:val="24"/>
          <w:szCs w:val="24"/>
        </w:rPr>
        <w:t xml:space="preserve">, graves dificultades económicas </w:t>
      </w:r>
      <w:r w:rsidR="008E4CED" w:rsidRPr="004A7229">
        <w:rPr>
          <w:rFonts w:ascii="Times New Roman" w:hAnsi="Times New Roman" w:cs="Times New Roman"/>
          <w:sz w:val="24"/>
          <w:szCs w:val="24"/>
        </w:rPr>
        <w:t xml:space="preserve">y laborales, estancias en la cárcel, embarazo no deseado, </w:t>
      </w:r>
      <w:r w:rsidR="002B639F" w:rsidRPr="004A7229">
        <w:rPr>
          <w:rFonts w:ascii="Times New Roman" w:hAnsi="Times New Roman" w:cs="Times New Roman"/>
          <w:sz w:val="24"/>
          <w:szCs w:val="24"/>
        </w:rPr>
        <w:t>incapacidad física o enfermedad</w:t>
      </w:r>
      <w:r w:rsidR="008E4CED" w:rsidRPr="004A7229">
        <w:rPr>
          <w:rFonts w:ascii="Times New Roman" w:hAnsi="Times New Roman" w:cs="Times New Roman"/>
          <w:sz w:val="24"/>
          <w:szCs w:val="24"/>
        </w:rPr>
        <w:t>, etc.); siendo su ecología natural el estrés psicosocial (Menénd</w:t>
      </w:r>
      <w:r w:rsidR="004045AA">
        <w:rPr>
          <w:rFonts w:ascii="Times New Roman" w:hAnsi="Times New Roman" w:cs="Times New Roman"/>
          <w:sz w:val="24"/>
          <w:szCs w:val="24"/>
        </w:rPr>
        <w:t xml:space="preserve">ez, Hidalgo, Jiménez, Lorence </w:t>
      </w:r>
      <w:r w:rsidR="004757F9">
        <w:rPr>
          <w:rFonts w:ascii="Times New Roman" w:hAnsi="Times New Roman" w:cs="Times New Roman"/>
          <w:sz w:val="24"/>
          <w:szCs w:val="24"/>
        </w:rPr>
        <w:t>&amp;</w:t>
      </w:r>
      <w:r w:rsidR="004045AA">
        <w:rPr>
          <w:rFonts w:ascii="Times New Roman" w:hAnsi="Times New Roman" w:cs="Times New Roman"/>
          <w:sz w:val="24"/>
          <w:szCs w:val="24"/>
        </w:rPr>
        <w:t xml:space="preserve"> </w:t>
      </w:r>
      <w:r w:rsidR="008E4CED" w:rsidRPr="004A7229">
        <w:rPr>
          <w:rFonts w:ascii="Times New Roman" w:hAnsi="Times New Roman" w:cs="Times New Roman"/>
          <w:sz w:val="24"/>
          <w:szCs w:val="24"/>
        </w:rPr>
        <w:t xml:space="preserve">Sánchez, 2010; </w:t>
      </w:r>
      <w:r w:rsidR="008E4CED" w:rsidRPr="00F369E3">
        <w:rPr>
          <w:rFonts w:ascii="Times New Roman" w:hAnsi="Times New Roman" w:cs="Times New Roman"/>
          <w:sz w:val="24"/>
          <w:szCs w:val="24"/>
        </w:rPr>
        <w:t>Rodrigo</w:t>
      </w:r>
      <w:r w:rsidR="00CE3A68" w:rsidRPr="00F369E3">
        <w:rPr>
          <w:rFonts w:ascii="Times New Roman" w:hAnsi="Times New Roman" w:cs="Times New Roman"/>
          <w:sz w:val="24"/>
          <w:szCs w:val="24"/>
        </w:rPr>
        <w:t>, Máiquez, Martín</w:t>
      </w:r>
      <w:r w:rsidR="00F40C9C" w:rsidRPr="00F369E3">
        <w:rPr>
          <w:rFonts w:ascii="Times New Roman" w:hAnsi="Times New Roman" w:cs="Times New Roman"/>
          <w:sz w:val="24"/>
          <w:szCs w:val="24"/>
        </w:rPr>
        <w:t xml:space="preserve"> et al., 2008</w:t>
      </w:r>
      <w:r w:rsidR="008E4CED" w:rsidRPr="004A7229">
        <w:rPr>
          <w:rFonts w:ascii="Times New Roman" w:hAnsi="Times New Roman" w:cs="Times New Roman"/>
          <w:sz w:val="24"/>
          <w:szCs w:val="24"/>
        </w:rPr>
        <w:t>).</w:t>
      </w:r>
      <w:r w:rsidR="00FF4231" w:rsidRPr="004A7229">
        <w:rPr>
          <w:rFonts w:ascii="Times New Roman" w:hAnsi="Times New Roman" w:cs="Times New Roman"/>
          <w:sz w:val="24"/>
          <w:szCs w:val="24"/>
        </w:rPr>
        <w:t xml:space="preserve"> Su red de apoyo se</w:t>
      </w:r>
      <w:r w:rsidR="008E4CED" w:rsidRPr="004A7229">
        <w:rPr>
          <w:rFonts w:ascii="Times New Roman" w:hAnsi="Times New Roman" w:cs="Times New Roman"/>
          <w:sz w:val="24"/>
          <w:szCs w:val="24"/>
        </w:rPr>
        <w:t xml:space="preserve"> </w:t>
      </w:r>
      <w:r w:rsidR="00FF4231" w:rsidRPr="004A7229">
        <w:rPr>
          <w:rFonts w:ascii="Times New Roman" w:hAnsi="Times New Roman" w:cs="Times New Roman"/>
          <w:sz w:val="24"/>
          <w:szCs w:val="24"/>
        </w:rPr>
        <w:t>compone principalmente de</w:t>
      </w:r>
      <w:r w:rsidR="008E4CED" w:rsidRPr="004A7229">
        <w:rPr>
          <w:rFonts w:ascii="Times New Roman" w:hAnsi="Times New Roman" w:cs="Times New Roman"/>
          <w:sz w:val="24"/>
          <w:szCs w:val="24"/>
        </w:rPr>
        <w:t xml:space="preserve"> los apoyos formales (Servicios Sociales u organizaciones como Cáritas), </w:t>
      </w:r>
      <w:r w:rsidR="00FF4231" w:rsidRPr="004A7229">
        <w:rPr>
          <w:rFonts w:ascii="Times New Roman" w:hAnsi="Times New Roman" w:cs="Times New Roman"/>
          <w:sz w:val="24"/>
          <w:szCs w:val="24"/>
        </w:rPr>
        <w:t>y de</w:t>
      </w:r>
      <w:r w:rsidR="008E4CED" w:rsidRPr="004A7229">
        <w:rPr>
          <w:rFonts w:ascii="Times New Roman" w:hAnsi="Times New Roman" w:cs="Times New Roman"/>
          <w:sz w:val="24"/>
          <w:szCs w:val="24"/>
        </w:rPr>
        <w:t xml:space="preserve"> personas externas a la famil</w:t>
      </w:r>
      <w:r w:rsidR="00DF7BE1">
        <w:rPr>
          <w:rFonts w:ascii="Times New Roman" w:hAnsi="Times New Roman" w:cs="Times New Roman"/>
          <w:sz w:val="24"/>
          <w:szCs w:val="24"/>
        </w:rPr>
        <w:t xml:space="preserve">ia (vecinos y amigos) (Menéndez </w:t>
      </w:r>
      <w:r w:rsidR="008E4CED" w:rsidRPr="004A7229">
        <w:rPr>
          <w:rFonts w:ascii="Times New Roman" w:hAnsi="Times New Roman" w:cs="Times New Roman"/>
          <w:sz w:val="24"/>
          <w:szCs w:val="24"/>
        </w:rPr>
        <w:t>et al., 2</w:t>
      </w:r>
      <w:r w:rsidR="004045AA">
        <w:rPr>
          <w:rFonts w:ascii="Times New Roman" w:hAnsi="Times New Roman" w:cs="Times New Roman"/>
          <w:sz w:val="24"/>
          <w:szCs w:val="24"/>
        </w:rPr>
        <w:t>010; Rodrigo, Martín, Máiquez</w:t>
      </w:r>
      <w:r w:rsidR="00DF7BE1">
        <w:rPr>
          <w:rFonts w:ascii="Times New Roman" w:hAnsi="Times New Roman" w:cs="Times New Roman"/>
          <w:sz w:val="24"/>
          <w:szCs w:val="24"/>
        </w:rPr>
        <w:t xml:space="preserve"> </w:t>
      </w:r>
      <w:r w:rsidR="004757F9">
        <w:rPr>
          <w:rFonts w:ascii="Times New Roman" w:hAnsi="Times New Roman" w:cs="Times New Roman"/>
          <w:sz w:val="24"/>
          <w:szCs w:val="24"/>
        </w:rPr>
        <w:t xml:space="preserve">&amp; </w:t>
      </w:r>
      <w:r w:rsidR="008E4CED" w:rsidRPr="004A7229">
        <w:rPr>
          <w:rFonts w:ascii="Times New Roman" w:hAnsi="Times New Roman" w:cs="Times New Roman"/>
          <w:sz w:val="24"/>
          <w:szCs w:val="24"/>
        </w:rPr>
        <w:t>Rodríguez, 2007). El apoyo de la pareja</w:t>
      </w:r>
      <w:r w:rsidR="00ED074C" w:rsidRPr="004A7229">
        <w:rPr>
          <w:rFonts w:ascii="Times New Roman" w:hAnsi="Times New Roman" w:cs="Times New Roman"/>
          <w:sz w:val="24"/>
          <w:szCs w:val="24"/>
        </w:rPr>
        <w:t>, con frecuencia,</w:t>
      </w:r>
      <w:r w:rsidR="008E4CED" w:rsidRPr="004A7229">
        <w:rPr>
          <w:rFonts w:ascii="Times New Roman" w:hAnsi="Times New Roman" w:cs="Times New Roman"/>
          <w:sz w:val="24"/>
          <w:szCs w:val="24"/>
        </w:rPr>
        <w:t xml:space="preserve"> no es significativo dado que habitualmente se trata de familias monoparentales o con una historia de relaciones caracterizada por la reconstitución y las rupturas</w:t>
      </w:r>
      <w:r w:rsidR="00912397" w:rsidRPr="004A7229">
        <w:rPr>
          <w:rFonts w:ascii="Times New Roman" w:hAnsi="Times New Roman" w:cs="Times New Roman"/>
          <w:sz w:val="24"/>
          <w:szCs w:val="24"/>
        </w:rPr>
        <w:t>. La relación con la escuela es escasa debido a la propia experiencia negativa continuando con el fracaso escolar de sus hijos</w:t>
      </w:r>
      <w:r w:rsidR="008E4CED" w:rsidRPr="004A7229">
        <w:rPr>
          <w:rFonts w:ascii="Times New Roman" w:hAnsi="Times New Roman" w:cs="Times New Roman"/>
          <w:sz w:val="24"/>
          <w:szCs w:val="24"/>
        </w:rPr>
        <w:t>.</w:t>
      </w:r>
      <w:r w:rsidR="00FF4231" w:rsidRPr="004A7229">
        <w:rPr>
          <w:rFonts w:ascii="Times New Roman" w:hAnsi="Times New Roman" w:cs="Times New Roman"/>
          <w:sz w:val="24"/>
          <w:szCs w:val="24"/>
        </w:rPr>
        <w:t xml:space="preserve"> Y, con la familia extensa con frecuencia o </w:t>
      </w:r>
      <w:r w:rsidRPr="004A7229">
        <w:rPr>
          <w:rFonts w:ascii="Times New Roman" w:hAnsi="Times New Roman" w:cs="Times New Roman"/>
          <w:sz w:val="24"/>
          <w:szCs w:val="24"/>
        </w:rPr>
        <w:t>hay ausencia de</w:t>
      </w:r>
      <w:r w:rsidR="00FF4231" w:rsidRPr="004A7229">
        <w:rPr>
          <w:rFonts w:ascii="Times New Roman" w:hAnsi="Times New Roman" w:cs="Times New Roman"/>
          <w:sz w:val="24"/>
          <w:szCs w:val="24"/>
        </w:rPr>
        <w:t xml:space="preserve"> relación o es problemática.</w:t>
      </w:r>
    </w:p>
    <w:p w:rsidR="00D55598" w:rsidRPr="004A7229" w:rsidRDefault="008E4CED"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 xml:space="preserve">En </w:t>
      </w:r>
      <w:r w:rsidR="00AD4E70" w:rsidRPr="004A7229">
        <w:rPr>
          <w:rFonts w:ascii="Times New Roman" w:hAnsi="Times New Roman" w:cs="Times New Roman"/>
          <w:sz w:val="24"/>
          <w:szCs w:val="24"/>
        </w:rPr>
        <w:t>cuanto</w:t>
      </w:r>
      <w:r w:rsidRPr="004A7229">
        <w:rPr>
          <w:rFonts w:ascii="Times New Roman" w:hAnsi="Times New Roman" w:cs="Times New Roman"/>
          <w:sz w:val="24"/>
          <w:szCs w:val="24"/>
        </w:rPr>
        <w:t xml:space="preserve"> al escenario educativo-familiar, </w:t>
      </w:r>
      <w:r w:rsidR="00AD4E70" w:rsidRPr="004A7229">
        <w:rPr>
          <w:rFonts w:ascii="Times New Roman" w:hAnsi="Times New Roman" w:cs="Times New Roman"/>
          <w:sz w:val="24"/>
          <w:szCs w:val="24"/>
        </w:rPr>
        <w:t>emplean</w:t>
      </w:r>
      <w:r w:rsidRPr="004A7229">
        <w:rPr>
          <w:rFonts w:ascii="Times New Roman" w:hAnsi="Times New Roman" w:cs="Times New Roman"/>
          <w:sz w:val="24"/>
          <w:szCs w:val="24"/>
        </w:rPr>
        <w:t xml:space="preserve"> prácticas educativas permisivo-negligentes caracterizadas por </w:t>
      </w:r>
      <w:r w:rsidR="00D804E6" w:rsidRPr="004A7229">
        <w:rPr>
          <w:rFonts w:ascii="Times New Roman" w:hAnsi="Times New Roman" w:cs="Times New Roman"/>
          <w:sz w:val="24"/>
          <w:szCs w:val="24"/>
        </w:rPr>
        <w:t xml:space="preserve">el </w:t>
      </w:r>
      <w:r w:rsidRPr="004A7229">
        <w:rPr>
          <w:rFonts w:ascii="Times New Roman" w:hAnsi="Times New Roman" w:cs="Times New Roman"/>
          <w:sz w:val="24"/>
          <w:szCs w:val="24"/>
        </w:rPr>
        <w:t>bajo control y supervisión del comportamiento, una disciplina incoherente bien permisiva bien restrictiva, y un entorno pobre de estimulac</w:t>
      </w:r>
      <w:r w:rsidR="004045AA">
        <w:rPr>
          <w:rFonts w:ascii="Times New Roman" w:hAnsi="Times New Roman" w:cs="Times New Roman"/>
          <w:sz w:val="24"/>
          <w:szCs w:val="24"/>
        </w:rPr>
        <w:t xml:space="preserve">ión (Máiquez, Rodrigo, Capote </w:t>
      </w:r>
      <w:r w:rsidR="004757F9">
        <w:rPr>
          <w:rFonts w:ascii="Times New Roman" w:hAnsi="Times New Roman" w:cs="Times New Roman"/>
          <w:sz w:val="24"/>
          <w:szCs w:val="24"/>
        </w:rPr>
        <w:t>&amp;</w:t>
      </w:r>
      <w:r w:rsidR="004045AA">
        <w:rPr>
          <w:rFonts w:ascii="Times New Roman" w:hAnsi="Times New Roman" w:cs="Times New Roman"/>
          <w:sz w:val="24"/>
          <w:szCs w:val="24"/>
        </w:rPr>
        <w:t xml:space="preserve"> </w:t>
      </w:r>
      <w:r w:rsidRPr="004A7229">
        <w:rPr>
          <w:rFonts w:ascii="Times New Roman" w:hAnsi="Times New Roman" w:cs="Times New Roman"/>
          <w:sz w:val="24"/>
          <w:szCs w:val="24"/>
        </w:rPr>
        <w:t xml:space="preserve">Vermaes, 2000; </w:t>
      </w:r>
      <w:r w:rsidRPr="00F369E3">
        <w:rPr>
          <w:rFonts w:ascii="Times New Roman" w:hAnsi="Times New Roman" w:cs="Times New Roman"/>
          <w:sz w:val="24"/>
          <w:szCs w:val="24"/>
        </w:rPr>
        <w:t>Rodrigo</w:t>
      </w:r>
      <w:r w:rsidR="00B95EDE" w:rsidRPr="00F369E3">
        <w:rPr>
          <w:rFonts w:ascii="Times New Roman" w:hAnsi="Times New Roman" w:cs="Times New Roman"/>
          <w:sz w:val="24"/>
          <w:szCs w:val="24"/>
        </w:rPr>
        <w:t>, Máiquez, Martín</w:t>
      </w:r>
      <w:r w:rsidRPr="00F369E3">
        <w:rPr>
          <w:rFonts w:ascii="Times New Roman" w:hAnsi="Times New Roman" w:cs="Times New Roman"/>
          <w:sz w:val="24"/>
          <w:szCs w:val="24"/>
        </w:rPr>
        <w:t xml:space="preserve"> et al., 2008</w:t>
      </w:r>
      <w:r w:rsidRPr="004A7229">
        <w:rPr>
          <w:rFonts w:ascii="Times New Roman" w:hAnsi="Times New Roman" w:cs="Times New Roman"/>
          <w:sz w:val="24"/>
          <w:szCs w:val="24"/>
        </w:rPr>
        <w:t xml:space="preserve">). </w:t>
      </w:r>
      <w:r w:rsidR="00912397" w:rsidRPr="004A7229">
        <w:rPr>
          <w:rFonts w:ascii="Times New Roman" w:hAnsi="Times New Roman" w:cs="Times New Roman"/>
          <w:sz w:val="24"/>
          <w:szCs w:val="24"/>
        </w:rPr>
        <w:t>Además</w:t>
      </w:r>
      <w:r w:rsidR="00D55598" w:rsidRPr="004A7229">
        <w:rPr>
          <w:rFonts w:ascii="Times New Roman" w:hAnsi="Times New Roman" w:cs="Times New Roman"/>
          <w:sz w:val="24"/>
          <w:szCs w:val="24"/>
        </w:rPr>
        <w:t>,</w:t>
      </w:r>
      <w:r w:rsidR="003F3F32" w:rsidRPr="004A7229">
        <w:rPr>
          <w:rFonts w:ascii="Times New Roman" w:hAnsi="Times New Roman" w:cs="Times New Roman"/>
          <w:sz w:val="24"/>
          <w:szCs w:val="24"/>
        </w:rPr>
        <w:t xml:space="preserve"> </w:t>
      </w:r>
      <w:r w:rsidR="00912397" w:rsidRPr="004A7229">
        <w:rPr>
          <w:rFonts w:ascii="Times New Roman" w:hAnsi="Times New Roman" w:cs="Times New Roman"/>
          <w:sz w:val="24"/>
          <w:szCs w:val="24"/>
        </w:rPr>
        <w:t>e</w:t>
      </w:r>
      <w:r w:rsidR="00B75F95" w:rsidRPr="004A7229">
        <w:rPr>
          <w:rFonts w:ascii="Times New Roman" w:hAnsi="Times New Roman" w:cs="Times New Roman"/>
          <w:sz w:val="24"/>
          <w:szCs w:val="24"/>
        </w:rPr>
        <w:t>stos progenitores</w:t>
      </w:r>
      <w:r w:rsidRPr="004A7229">
        <w:rPr>
          <w:rFonts w:ascii="Times New Roman" w:hAnsi="Times New Roman" w:cs="Times New Roman"/>
          <w:sz w:val="24"/>
          <w:szCs w:val="24"/>
        </w:rPr>
        <w:t xml:space="preserve"> </w:t>
      </w:r>
      <w:r w:rsidR="007350C7" w:rsidRPr="004A7229">
        <w:rPr>
          <w:rFonts w:ascii="Times New Roman" w:hAnsi="Times New Roman" w:cs="Times New Roman"/>
          <w:sz w:val="24"/>
          <w:szCs w:val="24"/>
        </w:rPr>
        <w:t xml:space="preserve">señalan </w:t>
      </w:r>
      <w:r w:rsidRPr="004A7229">
        <w:rPr>
          <w:rFonts w:ascii="Times New Roman" w:hAnsi="Times New Roman" w:cs="Times New Roman"/>
          <w:sz w:val="24"/>
          <w:szCs w:val="24"/>
        </w:rPr>
        <w:t xml:space="preserve">menores niveles de autoeficacia, </w:t>
      </w:r>
      <w:r w:rsidR="003F074E" w:rsidRPr="004A7229">
        <w:rPr>
          <w:rFonts w:ascii="Times New Roman" w:hAnsi="Times New Roman" w:cs="Times New Roman"/>
          <w:sz w:val="24"/>
          <w:szCs w:val="24"/>
        </w:rPr>
        <w:t xml:space="preserve">escaso control </w:t>
      </w:r>
      <w:r w:rsidR="0063518A" w:rsidRPr="004A7229">
        <w:rPr>
          <w:rFonts w:ascii="Times New Roman" w:hAnsi="Times New Roman" w:cs="Times New Roman"/>
          <w:sz w:val="24"/>
          <w:szCs w:val="24"/>
        </w:rPr>
        <w:t>de</w:t>
      </w:r>
      <w:r w:rsidRPr="004A7229">
        <w:rPr>
          <w:rFonts w:ascii="Times New Roman" w:hAnsi="Times New Roman" w:cs="Times New Roman"/>
          <w:sz w:val="24"/>
          <w:szCs w:val="24"/>
        </w:rPr>
        <w:t xml:space="preserve"> la tarea educativa y un lu</w:t>
      </w:r>
      <w:r w:rsidR="00DF7BE1">
        <w:rPr>
          <w:rFonts w:ascii="Times New Roman" w:hAnsi="Times New Roman" w:cs="Times New Roman"/>
          <w:sz w:val="24"/>
          <w:szCs w:val="24"/>
        </w:rPr>
        <w:t xml:space="preserve">gar de control externo (Máiquez, </w:t>
      </w:r>
      <w:r w:rsidRPr="004A7229">
        <w:rPr>
          <w:rFonts w:ascii="Times New Roman" w:hAnsi="Times New Roman" w:cs="Times New Roman"/>
          <w:sz w:val="24"/>
          <w:szCs w:val="24"/>
        </w:rPr>
        <w:t>et al., 2000; Martín, 2005; Menéndez et al., 2013)</w:t>
      </w:r>
      <w:r w:rsidR="00912397" w:rsidRPr="004A7229">
        <w:rPr>
          <w:rFonts w:ascii="Times New Roman" w:hAnsi="Times New Roman" w:cs="Times New Roman"/>
          <w:sz w:val="24"/>
          <w:szCs w:val="24"/>
        </w:rPr>
        <w:t xml:space="preserve">, lo que </w:t>
      </w:r>
      <w:r w:rsidR="007350C7" w:rsidRPr="004A7229">
        <w:rPr>
          <w:rFonts w:ascii="Times New Roman" w:hAnsi="Times New Roman" w:cs="Times New Roman"/>
          <w:sz w:val="24"/>
          <w:szCs w:val="24"/>
        </w:rPr>
        <w:t xml:space="preserve">eleva su nivel de estrés parental y </w:t>
      </w:r>
      <w:r w:rsidR="005838AA" w:rsidRPr="004A7229">
        <w:rPr>
          <w:rFonts w:ascii="Times New Roman" w:hAnsi="Times New Roman" w:cs="Times New Roman"/>
          <w:sz w:val="24"/>
          <w:szCs w:val="24"/>
        </w:rPr>
        <w:t>la</w:t>
      </w:r>
      <w:r w:rsidR="007350C7" w:rsidRPr="004A7229">
        <w:rPr>
          <w:rFonts w:ascii="Times New Roman" w:hAnsi="Times New Roman" w:cs="Times New Roman"/>
          <w:sz w:val="24"/>
          <w:szCs w:val="24"/>
        </w:rPr>
        <w:t xml:space="preserve"> insatisfacción con dicho rol </w:t>
      </w:r>
      <w:r w:rsidR="00F40C9C" w:rsidRPr="004A7229">
        <w:rPr>
          <w:rFonts w:ascii="Times New Roman" w:hAnsi="Times New Roman" w:cs="Times New Roman"/>
          <w:sz w:val="24"/>
          <w:szCs w:val="24"/>
        </w:rPr>
        <w:t>(Menéndez et al., 2013</w:t>
      </w:r>
      <w:r w:rsidRPr="004A7229">
        <w:rPr>
          <w:rFonts w:ascii="Times New Roman" w:hAnsi="Times New Roman" w:cs="Times New Roman"/>
          <w:sz w:val="24"/>
          <w:szCs w:val="24"/>
        </w:rPr>
        <w:t xml:space="preserve">). </w:t>
      </w:r>
      <w:r w:rsidR="00D55598" w:rsidRPr="004A7229">
        <w:rPr>
          <w:rFonts w:ascii="Times New Roman" w:hAnsi="Times New Roman" w:cs="Times New Roman"/>
          <w:sz w:val="24"/>
          <w:szCs w:val="24"/>
        </w:rPr>
        <w:t>Así, las familias en situación de vulnerabilidad, por las características de su contexto socio-educativo, poseen una mayor predisposición a mostrar dificultades en el desarrollo de la tarea de cuidado y educación de los hijos, comprometiendo su bienestar físico, psicológico y social.</w:t>
      </w:r>
    </w:p>
    <w:p w:rsidR="00120B9E" w:rsidRPr="004A7229" w:rsidRDefault="003F3F32"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No obstante, l</w:t>
      </w:r>
      <w:r w:rsidR="006A7864" w:rsidRPr="004A7229">
        <w:rPr>
          <w:rFonts w:ascii="Times New Roman" w:hAnsi="Times New Roman" w:cs="Times New Roman"/>
          <w:sz w:val="24"/>
          <w:szCs w:val="24"/>
        </w:rPr>
        <w:t>a parentalidad positiva</w:t>
      </w:r>
      <w:r w:rsidR="00E1614F" w:rsidRPr="004A7229">
        <w:rPr>
          <w:rFonts w:ascii="Times New Roman" w:hAnsi="Times New Roman" w:cs="Times New Roman"/>
          <w:sz w:val="24"/>
          <w:szCs w:val="24"/>
        </w:rPr>
        <w:t xml:space="preserve"> en el ámbito de intervención de la protección del menor</w:t>
      </w:r>
      <w:r w:rsidR="00D55598" w:rsidRPr="004A7229">
        <w:rPr>
          <w:rFonts w:ascii="Times New Roman" w:hAnsi="Times New Roman" w:cs="Times New Roman"/>
          <w:sz w:val="24"/>
          <w:szCs w:val="24"/>
        </w:rPr>
        <w:t xml:space="preserve"> está </w:t>
      </w:r>
      <w:r w:rsidR="006A7864" w:rsidRPr="004A7229">
        <w:rPr>
          <w:rFonts w:ascii="Times New Roman" w:hAnsi="Times New Roman" w:cs="Times New Roman"/>
          <w:sz w:val="24"/>
          <w:szCs w:val="24"/>
        </w:rPr>
        <w:t>permitiendo desarrollar programas de educación familiar</w:t>
      </w:r>
      <w:r w:rsidR="00E1614F" w:rsidRPr="004A7229">
        <w:rPr>
          <w:rFonts w:ascii="Times New Roman" w:hAnsi="Times New Roman" w:cs="Times New Roman"/>
          <w:sz w:val="24"/>
          <w:szCs w:val="24"/>
        </w:rPr>
        <w:t xml:space="preserve"> eficaces</w:t>
      </w:r>
      <w:r w:rsidR="00120B9E" w:rsidRPr="004A7229">
        <w:rPr>
          <w:rFonts w:ascii="Times New Roman" w:hAnsi="Times New Roman" w:cs="Times New Roman"/>
          <w:sz w:val="24"/>
          <w:szCs w:val="24"/>
        </w:rPr>
        <w:t>, eficientes</w:t>
      </w:r>
      <w:r w:rsidR="00E1614F" w:rsidRPr="004A7229">
        <w:rPr>
          <w:rFonts w:ascii="Times New Roman" w:hAnsi="Times New Roman" w:cs="Times New Roman"/>
          <w:sz w:val="24"/>
          <w:szCs w:val="24"/>
        </w:rPr>
        <w:t xml:space="preserve"> y </w:t>
      </w:r>
      <w:r w:rsidR="006A7864" w:rsidRPr="004A7229">
        <w:rPr>
          <w:rFonts w:ascii="Times New Roman" w:hAnsi="Times New Roman" w:cs="Times New Roman"/>
          <w:sz w:val="24"/>
          <w:szCs w:val="24"/>
        </w:rPr>
        <w:t xml:space="preserve">con estándares de </w:t>
      </w:r>
      <w:r w:rsidR="006A25F0" w:rsidRPr="004A7229">
        <w:rPr>
          <w:rFonts w:ascii="Times New Roman" w:hAnsi="Times New Roman" w:cs="Times New Roman"/>
          <w:sz w:val="24"/>
          <w:szCs w:val="24"/>
        </w:rPr>
        <w:t>calidad definidos</w:t>
      </w:r>
      <w:r w:rsidR="00120B9E" w:rsidRPr="004A7229">
        <w:rPr>
          <w:rFonts w:ascii="Times New Roman" w:hAnsi="Times New Roman" w:cs="Times New Roman"/>
          <w:sz w:val="24"/>
          <w:szCs w:val="24"/>
        </w:rPr>
        <w:t xml:space="preserve">, es decir, </w:t>
      </w:r>
      <w:r w:rsidR="00120B9E" w:rsidRPr="004A7229">
        <w:rPr>
          <w:rFonts w:ascii="Times New Roman" w:hAnsi="Times New Roman" w:cs="Times New Roman"/>
          <w:i/>
          <w:sz w:val="24"/>
          <w:szCs w:val="24"/>
        </w:rPr>
        <w:t xml:space="preserve">programas basados en la evidencia. </w:t>
      </w:r>
      <w:r w:rsidR="00120B9E" w:rsidRPr="004A7229">
        <w:rPr>
          <w:rFonts w:ascii="Times New Roman" w:hAnsi="Times New Roman" w:cs="Times New Roman"/>
          <w:sz w:val="24"/>
          <w:szCs w:val="24"/>
        </w:rPr>
        <w:t xml:space="preserve">Algunos </w:t>
      </w:r>
      <w:r w:rsidR="00DF7BE1">
        <w:rPr>
          <w:rFonts w:ascii="Times New Roman" w:hAnsi="Times New Roman" w:cs="Times New Roman"/>
          <w:sz w:val="24"/>
          <w:szCs w:val="24"/>
        </w:rPr>
        <w:t xml:space="preserve">de estos </w:t>
      </w:r>
      <w:r w:rsidR="00DF7BE1">
        <w:rPr>
          <w:rFonts w:ascii="Times New Roman" w:hAnsi="Times New Roman" w:cs="Times New Roman"/>
          <w:sz w:val="24"/>
          <w:szCs w:val="24"/>
        </w:rPr>
        <w:lastRenderedPageBreak/>
        <w:t>criterios so</w:t>
      </w:r>
      <w:r w:rsidR="004045AA">
        <w:rPr>
          <w:rFonts w:ascii="Times New Roman" w:hAnsi="Times New Roman" w:cs="Times New Roman"/>
          <w:sz w:val="24"/>
          <w:szCs w:val="24"/>
        </w:rPr>
        <w:t xml:space="preserve">n (Jiménez </w:t>
      </w:r>
      <w:r w:rsidR="004757F9">
        <w:rPr>
          <w:rFonts w:ascii="Times New Roman" w:hAnsi="Times New Roman" w:cs="Times New Roman"/>
          <w:sz w:val="24"/>
          <w:szCs w:val="24"/>
        </w:rPr>
        <w:t>&amp;</w:t>
      </w:r>
      <w:r w:rsidR="00120B9E" w:rsidRPr="004A7229">
        <w:rPr>
          <w:rFonts w:ascii="Times New Roman" w:hAnsi="Times New Roman" w:cs="Times New Roman"/>
          <w:sz w:val="24"/>
          <w:szCs w:val="24"/>
        </w:rPr>
        <w:t xml:space="preserve"> Hi</w:t>
      </w:r>
      <w:r w:rsidR="00563C9B">
        <w:rPr>
          <w:rFonts w:ascii="Times New Roman" w:hAnsi="Times New Roman" w:cs="Times New Roman"/>
          <w:sz w:val="24"/>
          <w:szCs w:val="24"/>
        </w:rPr>
        <w:t>dalgo, 2016; Máiquez, Rodrigo</w:t>
      </w:r>
      <w:r w:rsidR="004045AA">
        <w:rPr>
          <w:rFonts w:ascii="Times New Roman" w:hAnsi="Times New Roman" w:cs="Times New Roman"/>
          <w:sz w:val="24"/>
          <w:szCs w:val="24"/>
        </w:rPr>
        <w:t xml:space="preserve"> </w:t>
      </w:r>
      <w:r w:rsidR="004757F9">
        <w:rPr>
          <w:rFonts w:ascii="Times New Roman" w:hAnsi="Times New Roman" w:cs="Times New Roman"/>
          <w:sz w:val="24"/>
          <w:szCs w:val="24"/>
        </w:rPr>
        <w:t>&amp;</w:t>
      </w:r>
      <w:r w:rsidR="00120B9E" w:rsidRPr="004A7229">
        <w:rPr>
          <w:rFonts w:ascii="Times New Roman" w:hAnsi="Times New Roman" w:cs="Times New Roman"/>
          <w:sz w:val="24"/>
          <w:szCs w:val="24"/>
        </w:rPr>
        <w:t xml:space="preserve"> Byrne, 2015; Rodrigo, 2016): fundamentación científica, diseño de investigación riguroso, contar con manuales y componentes estandarizados, control de los factores implicados en el contexto de intervención y replicabilidad de los resultados. Desde el ámbito político, esto es indispensable para conseguir fondos públicos y apoyo institucional.</w:t>
      </w:r>
    </w:p>
    <w:p w:rsidR="00091D6F" w:rsidRPr="004A7229" w:rsidRDefault="008C00F9"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Por su parte</w:t>
      </w:r>
      <w:r w:rsidR="00E1614F" w:rsidRPr="004A7229">
        <w:rPr>
          <w:rFonts w:ascii="Times New Roman" w:hAnsi="Times New Roman" w:cs="Times New Roman"/>
          <w:sz w:val="24"/>
          <w:szCs w:val="24"/>
        </w:rPr>
        <w:t xml:space="preserve">, las modalidades que han </w:t>
      </w:r>
      <w:r w:rsidR="006A25F0" w:rsidRPr="004A7229">
        <w:rPr>
          <w:rFonts w:ascii="Times New Roman" w:hAnsi="Times New Roman" w:cs="Times New Roman"/>
          <w:sz w:val="24"/>
          <w:szCs w:val="24"/>
        </w:rPr>
        <w:t>de</w:t>
      </w:r>
      <w:r w:rsidR="00E1614F" w:rsidRPr="004A7229">
        <w:rPr>
          <w:rFonts w:ascii="Times New Roman" w:hAnsi="Times New Roman" w:cs="Times New Roman"/>
          <w:sz w:val="24"/>
          <w:szCs w:val="24"/>
        </w:rPr>
        <w:t>mostrado su efectividad son la visita domiciliaria y la atención grupal, complementadas con las intervenciones co</w:t>
      </w:r>
      <w:r w:rsidR="002805AF">
        <w:rPr>
          <w:rFonts w:ascii="Times New Roman" w:hAnsi="Times New Roman" w:cs="Times New Roman"/>
          <w:sz w:val="24"/>
          <w:szCs w:val="24"/>
        </w:rPr>
        <w:t>munitarias (Iwaniec, Herbert</w:t>
      </w:r>
      <w:r w:rsidR="004045AA">
        <w:rPr>
          <w:rFonts w:ascii="Times New Roman" w:hAnsi="Times New Roman" w:cs="Times New Roman"/>
          <w:sz w:val="24"/>
          <w:szCs w:val="24"/>
        </w:rPr>
        <w:t xml:space="preserve"> </w:t>
      </w:r>
      <w:r w:rsidR="004757F9">
        <w:rPr>
          <w:rFonts w:ascii="Times New Roman" w:hAnsi="Times New Roman" w:cs="Times New Roman"/>
          <w:sz w:val="24"/>
          <w:szCs w:val="24"/>
        </w:rPr>
        <w:t>&amp;</w:t>
      </w:r>
      <w:r w:rsidR="002805AF">
        <w:rPr>
          <w:rFonts w:ascii="Times New Roman" w:hAnsi="Times New Roman" w:cs="Times New Roman"/>
          <w:sz w:val="24"/>
          <w:szCs w:val="24"/>
        </w:rPr>
        <w:t xml:space="preserve"> </w:t>
      </w:r>
      <w:r w:rsidR="00E1614F" w:rsidRPr="004A7229">
        <w:rPr>
          <w:rFonts w:ascii="Times New Roman" w:hAnsi="Times New Roman" w:cs="Times New Roman"/>
          <w:sz w:val="24"/>
          <w:szCs w:val="24"/>
        </w:rPr>
        <w:t xml:space="preserve">Sluckin, 2002). </w:t>
      </w:r>
      <w:r w:rsidRPr="004A7229">
        <w:rPr>
          <w:rFonts w:ascii="Times New Roman" w:hAnsi="Times New Roman" w:cs="Times New Roman"/>
          <w:sz w:val="24"/>
          <w:szCs w:val="24"/>
        </w:rPr>
        <w:t>Se</w:t>
      </w:r>
      <w:r w:rsidR="006A25F0" w:rsidRPr="004A7229">
        <w:rPr>
          <w:rFonts w:ascii="Times New Roman" w:hAnsi="Times New Roman" w:cs="Times New Roman"/>
          <w:sz w:val="24"/>
          <w:szCs w:val="24"/>
        </w:rPr>
        <w:t xml:space="preserve"> hace un uso escalo</w:t>
      </w:r>
      <w:r w:rsidRPr="004A7229">
        <w:rPr>
          <w:rFonts w:ascii="Times New Roman" w:hAnsi="Times New Roman" w:cs="Times New Roman"/>
          <w:sz w:val="24"/>
          <w:szCs w:val="24"/>
        </w:rPr>
        <w:t>nado y progresivo de las mismas a medida que aumentan las condiciones de riesgo familiar. Finalmente, r</w:t>
      </w:r>
      <w:r w:rsidR="00E1614F" w:rsidRPr="004A7229">
        <w:rPr>
          <w:rFonts w:ascii="Times New Roman" w:hAnsi="Times New Roman" w:cs="Times New Roman"/>
          <w:sz w:val="24"/>
          <w:szCs w:val="24"/>
        </w:rPr>
        <w:t>esulta esencial además entrenar a los profesionales y clarificar su rol</w:t>
      </w:r>
      <w:r w:rsidR="00091D6F" w:rsidRPr="004A7229">
        <w:rPr>
          <w:rFonts w:ascii="Times New Roman" w:hAnsi="Times New Roman" w:cs="Times New Roman"/>
          <w:sz w:val="24"/>
          <w:szCs w:val="24"/>
        </w:rPr>
        <w:t>. Son mediadores o facilitadores que guían a los miembros del grupo en su proceso de análisis personal orientado al cambio cognitivo, actitudinal y/o comportamental.</w:t>
      </w:r>
    </w:p>
    <w:p w:rsidR="008C00F9" w:rsidRPr="004A7229" w:rsidRDefault="008C00F9"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 xml:space="preserve">A nivel internacional esta corriente presenta un amplio bagaje, observable en programas como </w:t>
      </w:r>
      <w:r w:rsidRPr="004A7229">
        <w:rPr>
          <w:rFonts w:ascii="Times New Roman" w:hAnsi="Times New Roman" w:cs="Times New Roman"/>
          <w:i/>
          <w:sz w:val="24"/>
          <w:szCs w:val="24"/>
        </w:rPr>
        <w:t>Strengthening Family Program</w:t>
      </w:r>
      <w:r w:rsidRPr="004A7229">
        <w:rPr>
          <w:rFonts w:ascii="Times New Roman" w:hAnsi="Times New Roman" w:cs="Times New Roman"/>
          <w:sz w:val="24"/>
          <w:szCs w:val="24"/>
        </w:rPr>
        <w:t xml:space="preserve"> (</w:t>
      </w:r>
      <w:r w:rsidR="004045AA">
        <w:rPr>
          <w:rFonts w:ascii="Times New Roman" w:hAnsi="Times New Roman" w:cs="Times New Roman"/>
          <w:sz w:val="24"/>
          <w:szCs w:val="24"/>
        </w:rPr>
        <w:t xml:space="preserve">Kumpfer, Dermach </w:t>
      </w:r>
      <w:r w:rsidR="004757F9">
        <w:rPr>
          <w:rFonts w:ascii="Times New Roman" w:hAnsi="Times New Roman" w:cs="Times New Roman"/>
          <w:sz w:val="24"/>
          <w:szCs w:val="24"/>
        </w:rPr>
        <w:t>&amp;</w:t>
      </w:r>
      <w:r w:rsidRPr="004A7229">
        <w:rPr>
          <w:rFonts w:ascii="Times New Roman" w:hAnsi="Times New Roman" w:cs="Times New Roman"/>
          <w:sz w:val="24"/>
          <w:szCs w:val="24"/>
        </w:rPr>
        <w:t xml:space="preserve"> Child, 1989) o</w:t>
      </w:r>
      <w:r w:rsidRPr="004A7229">
        <w:rPr>
          <w:rFonts w:ascii="Times New Roman" w:hAnsi="Times New Roman" w:cs="Times New Roman"/>
          <w:i/>
          <w:sz w:val="24"/>
          <w:szCs w:val="24"/>
        </w:rPr>
        <w:t xml:space="preserve"> Triple P</w:t>
      </w:r>
      <w:r w:rsidRPr="004A7229">
        <w:rPr>
          <w:rFonts w:ascii="Times New Roman" w:hAnsi="Times New Roman" w:cs="Times New Roman"/>
          <w:sz w:val="24"/>
          <w:szCs w:val="24"/>
        </w:rPr>
        <w:t xml:space="preserve"> (Sanders, 1999). </w:t>
      </w:r>
      <w:r w:rsidR="003F3F32" w:rsidRPr="004A7229">
        <w:rPr>
          <w:rFonts w:ascii="Times New Roman" w:hAnsi="Times New Roman" w:cs="Times New Roman"/>
          <w:sz w:val="24"/>
          <w:szCs w:val="24"/>
        </w:rPr>
        <w:t>Sin embargo</w:t>
      </w:r>
      <w:r w:rsidRPr="004A7229">
        <w:rPr>
          <w:rFonts w:ascii="Times New Roman" w:hAnsi="Times New Roman" w:cs="Times New Roman"/>
          <w:sz w:val="24"/>
          <w:szCs w:val="24"/>
        </w:rPr>
        <w:t xml:space="preserve">, en España aún es reciente, destacando </w:t>
      </w:r>
      <w:r w:rsidR="00091D6F" w:rsidRPr="004A7229">
        <w:rPr>
          <w:rFonts w:ascii="Times New Roman" w:hAnsi="Times New Roman" w:cs="Times New Roman"/>
          <w:sz w:val="24"/>
          <w:szCs w:val="24"/>
        </w:rPr>
        <w:t xml:space="preserve">los </w:t>
      </w:r>
      <w:r w:rsidRPr="004A7229">
        <w:rPr>
          <w:rFonts w:ascii="Times New Roman" w:hAnsi="Times New Roman" w:cs="Times New Roman"/>
          <w:sz w:val="24"/>
          <w:szCs w:val="24"/>
        </w:rPr>
        <w:t xml:space="preserve">programas desarrollados </w:t>
      </w:r>
      <w:r w:rsidR="00062E5D" w:rsidRPr="004A7229">
        <w:rPr>
          <w:rFonts w:ascii="Times New Roman" w:hAnsi="Times New Roman" w:cs="Times New Roman"/>
          <w:sz w:val="24"/>
          <w:szCs w:val="24"/>
        </w:rPr>
        <w:t xml:space="preserve">desde los </w:t>
      </w:r>
      <w:r w:rsidR="00091D6F" w:rsidRPr="004A7229">
        <w:rPr>
          <w:rFonts w:ascii="Times New Roman" w:hAnsi="Times New Roman" w:cs="Times New Roman"/>
          <w:sz w:val="24"/>
          <w:szCs w:val="24"/>
        </w:rPr>
        <w:t>equipos</w:t>
      </w:r>
      <w:r w:rsidR="003D12B7" w:rsidRPr="004A7229">
        <w:rPr>
          <w:rFonts w:ascii="Times New Roman" w:hAnsi="Times New Roman" w:cs="Times New Roman"/>
          <w:sz w:val="24"/>
          <w:szCs w:val="24"/>
        </w:rPr>
        <w:t xml:space="preserve"> universitarios</w:t>
      </w:r>
      <w:r w:rsidR="00091D6F" w:rsidRPr="004A7229">
        <w:rPr>
          <w:rFonts w:ascii="Times New Roman" w:hAnsi="Times New Roman" w:cs="Times New Roman"/>
          <w:sz w:val="24"/>
          <w:szCs w:val="24"/>
        </w:rPr>
        <w:t xml:space="preserve"> de investigación, como </w:t>
      </w:r>
      <w:r w:rsidR="00091D6F" w:rsidRPr="004A7229">
        <w:rPr>
          <w:rFonts w:ascii="Times New Roman" w:hAnsi="Times New Roman" w:cs="Times New Roman"/>
          <w:i/>
          <w:sz w:val="24"/>
          <w:szCs w:val="24"/>
        </w:rPr>
        <w:t>Caminar en familia</w:t>
      </w:r>
      <w:r w:rsidR="00091D6F" w:rsidRPr="004A7229">
        <w:rPr>
          <w:rFonts w:ascii="Times New Roman" w:hAnsi="Times New Roman" w:cs="Times New Roman"/>
          <w:sz w:val="24"/>
          <w:szCs w:val="24"/>
        </w:rPr>
        <w:t xml:space="preserve"> (GRISIJ, 2015) o </w:t>
      </w:r>
      <w:r w:rsidR="00091D6F" w:rsidRPr="004A7229">
        <w:rPr>
          <w:rFonts w:ascii="Times New Roman" w:hAnsi="Times New Roman" w:cs="Times New Roman"/>
          <w:i/>
          <w:sz w:val="24"/>
          <w:szCs w:val="24"/>
        </w:rPr>
        <w:t>Aprender juntos. Crecer en familia</w:t>
      </w:r>
      <w:r w:rsidR="00091D6F" w:rsidRPr="004A7229">
        <w:rPr>
          <w:rFonts w:ascii="Times New Roman" w:hAnsi="Times New Roman" w:cs="Times New Roman"/>
          <w:sz w:val="24"/>
          <w:szCs w:val="24"/>
        </w:rPr>
        <w:t xml:space="preserve"> (Amorós</w:t>
      </w:r>
      <w:r w:rsidR="004045AA">
        <w:rPr>
          <w:rFonts w:ascii="Times New Roman" w:hAnsi="Times New Roman" w:cs="Times New Roman"/>
          <w:sz w:val="24"/>
          <w:szCs w:val="24"/>
        </w:rPr>
        <w:t xml:space="preserve"> </w:t>
      </w:r>
      <w:r w:rsidR="00091D6F" w:rsidRPr="004A7229">
        <w:rPr>
          <w:rFonts w:ascii="Times New Roman" w:hAnsi="Times New Roman" w:cs="Times New Roman"/>
          <w:sz w:val="24"/>
          <w:szCs w:val="24"/>
        </w:rPr>
        <w:t>et al., 2014).</w:t>
      </w:r>
    </w:p>
    <w:p w:rsidR="000E5893" w:rsidRDefault="008C00F9" w:rsidP="00F336A4">
      <w:pPr>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t>L</w:t>
      </w:r>
      <w:r w:rsidR="007C584E" w:rsidRPr="004A7229">
        <w:rPr>
          <w:rFonts w:ascii="Times New Roman" w:hAnsi="Times New Roman" w:cs="Times New Roman"/>
          <w:sz w:val="24"/>
          <w:szCs w:val="24"/>
        </w:rPr>
        <w:t>a finalidad de</w:t>
      </w:r>
      <w:r w:rsidRPr="004A7229">
        <w:rPr>
          <w:rFonts w:ascii="Times New Roman" w:hAnsi="Times New Roman" w:cs="Times New Roman"/>
          <w:sz w:val="24"/>
          <w:szCs w:val="24"/>
        </w:rPr>
        <w:t xml:space="preserve"> esta revisión es</w:t>
      </w:r>
      <w:r w:rsidR="007C584E" w:rsidRPr="004A7229">
        <w:rPr>
          <w:rFonts w:ascii="Times New Roman" w:hAnsi="Times New Roman" w:cs="Times New Roman"/>
          <w:sz w:val="24"/>
          <w:szCs w:val="24"/>
        </w:rPr>
        <w:t xml:space="preserve"> conocer</w:t>
      </w:r>
      <w:r w:rsidR="00062E5D" w:rsidRPr="004A7229">
        <w:rPr>
          <w:rFonts w:ascii="Times New Roman" w:hAnsi="Times New Roman" w:cs="Times New Roman"/>
          <w:sz w:val="24"/>
          <w:szCs w:val="24"/>
        </w:rPr>
        <w:t xml:space="preserve"> y sintetizar el desarrollo aún en auge de</w:t>
      </w:r>
      <w:r w:rsidR="007C584E" w:rsidRPr="004A7229">
        <w:rPr>
          <w:rFonts w:ascii="Times New Roman" w:hAnsi="Times New Roman" w:cs="Times New Roman"/>
          <w:sz w:val="24"/>
          <w:szCs w:val="24"/>
        </w:rPr>
        <w:t xml:space="preserve"> la formación parental </w:t>
      </w:r>
      <w:r w:rsidR="003D12B7" w:rsidRPr="004A7229">
        <w:rPr>
          <w:rFonts w:ascii="Times New Roman" w:hAnsi="Times New Roman" w:cs="Times New Roman"/>
          <w:sz w:val="24"/>
          <w:szCs w:val="24"/>
        </w:rPr>
        <w:t>de</w:t>
      </w:r>
      <w:r w:rsidR="007C584E" w:rsidRPr="004A7229">
        <w:rPr>
          <w:rFonts w:ascii="Times New Roman" w:hAnsi="Times New Roman" w:cs="Times New Roman"/>
          <w:sz w:val="24"/>
          <w:szCs w:val="24"/>
        </w:rPr>
        <w:t xml:space="preserve"> familias en ries</w:t>
      </w:r>
      <w:r w:rsidR="00062E5D" w:rsidRPr="004A7229">
        <w:rPr>
          <w:rFonts w:ascii="Times New Roman" w:hAnsi="Times New Roman" w:cs="Times New Roman"/>
          <w:sz w:val="24"/>
          <w:szCs w:val="24"/>
        </w:rPr>
        <w:t>go psicosocial de nuestro país.</w:t>
      </w:r>
      <w:r w:rsidR="007C584E" w:rsidRPr="004A7229">
        <w:rPr>
          <w:rFonts w:ascii="Times New Roman" w:hAnsi="Times New Roman" w:cs="Times New Roman"/>
          <w:sz w:val="24"/>
          <w:szCs w:val="24"/>
        </w:rPr>
        <w:t xml:space="preserve"> El objetivo es analizar y comparar los elementos metodológicos de los programas de </w:t>
      </w:r>
      <w:r w:rsidR="00062E5D" w:rsidRPr="004A7229">
        <w:rPr>
          <w:rFonts w:ascii="Times New Roman" w:hAnsi="Times New Roman" w:cs="Times New Roman"/>
          <w:sz w:val="24"/>
          <w:szCs w:val="24"/>
        </w:rPr>
        <w:t>educación</w:t>
      </w:r>
      <w:r w:rsidR="007C584E" w:rsidRPr="004A7229">
        <w:rPr>
          <w:rFonts w:ascii="Times New Roman" w:hAnsi="Times New Roman" w:cs="Times New Roman"/>
          <w:sz w:val="24"/>
          <w:szCs w:val="24"/>
        </w:rPr>
        <w:t xml:space="preserve"> parental en relación a la modalidad de implementación y su estructura, así como los resultados existentes sobre su eficacia.</w:t>
      </w:r>
      <w:r w:rsidR="003D12B7" w:rsidRPr="004A7229">
        <w:rPr>
          <w:rFonts w:ascii="Times New Roman" w:hAnsi="Times New Roman" w:cs="Times New Roman"/>
          <w:sz w:val="24"/>
          <w:szCs w:val="24"/>
        </w:rPr>
        <w:t xml:space="preserve"> </w:t>
      </w:r>
      <w:r w:rsidR="007C584E" w:rsidRPr="004A7229">
        <w:rPr>
          <w:rFonts w:ascii="Times New Roman" w:hAnsi="Times New Roman" w:cs="Times New Roman"/>
          <w:sz w:val="24"/>
          <w:szCs w:val="24"/>
        </w:rPr>
        <w:t xml:space="preserve">Respecto a </w:t>
      </w:r>
      <w:r w:rsidR="001B5E55" w:rsidRPr="004A7229">
        <w:rPr>
          <w:rFonts w:ascii="Times New Roman" w:hAnsi="Times New Roman" w:cs="Times New Roman"/>
          <w:sz w:val="24"/>
          <w:szCs w:val="24"/>
        </w:rPr>
        <w:t>las revisiones previas supone:</w:t>
      </w:r>
      <w:r w:rsidR="007C584E" w:rsidRPr="004A7229">
        <w:rPr>
          <w:rFonts w:ascii="Times New Roman" w:hAnsi="Times New Roman" w:cs="Times New Roman"/>
          <w:sz w:val="24"/>
          <w:szCs w:val="24"/>
        </w:rPr>
        <w:t xml:space="preserve"> </w:t>
      </w:r>
      <w:r w:rsidR="001B5E55" w:rsidRPr="004A7229">
        <w:rPr>
          <w:rFonts w:ascii="Times New Roman" w:hAnsi="Times New Roman" w:cs="Times New Roman"/>
          <w:sz w:val="24"/>
          <w:szCs w:val="24"/>
        </w:rPr>
        <w:t xml:space="preserve">a) </w:t>
      </w:r>
      <w:r w:rsidR="007C584E" w:rsidRPr="004A7229">
        <w:rPr>
          <w:rFonts w:ascii="Times New Roman" w:hAnsi="Times New Roman" w:cs="Times New Roman"/>
          <w:sz w:val="24"/>
          <w:szCs w:val="24"/>
        </w:rPr>
        <w:t xml:space="preserve">una actualización al incluir información </w:t>
      </w:r>
      <w:r w:rsidR="00062E5D" w:rsidRPr="004A7229">
        <w:rPr>
          <w:rFonts w:ascii="Times New Roman" w:hAnsi="Times New Roman" w:cs="Times New Roman"/>
          <w:sz w:val="24"/>
          <w:szCs w:val="24"/>
        </w:rPr>
        <w:t xml:space="preserve">y programas </w:t>
      </w:r>
      <w:r w:rsidR="007C584E" w:rsidRPr="004A7229">
        <w:rPr>
          <w:rFonts w:ascii="Times New Roman" w:hAnsi="Times New Roman" w:cs="Times New Roman"/>
          <w:sz w:val="24"/>
          <w:szCs w:val="24"/>
        </w:rPr>
        <w:t>reciente</w:t>
      </w:r>
      <w:r w:rsidR="00062E5D" w:rsidRPr="004A7229">
        <w:rPr>
          <w:rFonts w:ascii="Times New Roman" w:hAnsi="Times New Roman" w:cs="Times New Roman"/>
          <w:sz w:val="24"/>
          <w:szCs w:val="24"/>
        </w:rPr>
        <w:t>s</w:t>
      </w:r>
      <w:r w:rsidR="001B5E55" w:rsidRPr="004A7229">
        <w:rPr>
          <w:rFonts w:ascii="Times New Roman" w:hAnsi="Times New Roman" w:cs="Times New Roman"/>
          <w:sz w:val="24"/>
          <w:szCs w:val="24"/>
        </w:rPr>
        <w:t>; b)</w:t>
      </w:r>
      <w:r w:rsidR="007936A4" w:rsidRPr="004A7229">
        <w:rPr>
          <w:rFonts w:ascii="Times New Roman" w:hAnsi="Times New Roman" w:cs="Times New Roman"/>
          <w:sz w:val="24"/>
          <w:szCs w:val="24"/>
        </w:rPr>
        <w:t xml:space="preserve"> </w:t>
      </w:r>
      <w:r w:rsidR="004B356D" w:rsidRPr="004A7229">
        <w:rPr>
          <w:rFonts w:ascii="Times New Roman" w:hAnsi="Times New Roman" w:cs="Times New Roman"/>
          <w:sz w:val="24"/>
          <w:szCs w:val="24"/>
        </w:rPr>
        <w:t xml:space="preserve">una guía de acceso y consulta rápida para el profesional, al facilitar el conocimiento de los programas </w:t>
      </w:r>
      <w:r w:rsidR="007936A4" w:rsidRPr="004A7229">
        <w:rPr>
          <w:rFonts w:ascii="Times New Roman" w:hAnsi="Times New Roman" w:cs="Times New Roman"/>
          <w:sz w:val="24"/>
          <w:szCs w:val="24"/>
        </w:rPr>
        <w:t>y</w:t>
      </w:r>
      <w:r w:rsidR="004B356D" w:rsidRPr="004A7229">
        <w:rPr>
          <w:rFonts w:ascii="Times New Roman" w:hAnsi="Times New Roman" w:cs="Times New Roman"/>
          <w:sz w:val="24"/>
          <w:szCs w:val="24"/>
        </w:rPr>
        <w:t xml:space="preserve"> su elección o descarte </w:t>
      </w:r>
      <w:r w:rsidR="007936A4" w:rsidRPr="004A7229">
        <w:rPr>
          <w:rFonts w:ascii="Times New Roman" w:hAnsi="Times New Roman" w:cs="Times New Roman"/>
          <w:sz w:val="24"/>
          <w:szCs w:val="24"/>
        </w:rPr>
        <w:t>para su</w:t>
      </w:r>
      <w:r w:rsidR="004B356D" w:rsidRPr="004A7229">
        <w:rPr>
          <w:rFonts w:ascii="Times New Roman" w:hAnsi="Times New Roman" w:cs="Times New Roman"/>
          <w:sz w:val="24"/>
          <w:szCs w:val="24"/>
        </w:rPr>
        <w:t xml:space="preserve"> aplicación práctica</w:t>
      </w:r>
      <w:r w:rsidR="00313783" w:rsidRPr="004A7229">
        <w:rPr>
          <w:rFonts w:ascii="Times New Roman" w:hAnsi="Times New Roman" w:cs="Times New Roman"/>
          <w:sz w:val="24"/>
          <w:szCs w:val="24"/>
        </w:rPr>
        <w:t>, gracias al exhaustivo análisis comparativo</w:t>
      </w:r>
      <w:r w:rsidR="001B5E55" w:rsidRPr="004A7229">
        <w:rPr>
          <w:rFonts w:ascii="Times New Roman" w:hAnsi="Times New Roman" w:cs="Times New Roman"/>
          <w:sz w:val="24"/>
          <w:szCs w:val="24"/>
        </w:rPr>
        <w:t>; y c)</w:t>
      </w:r>
      <w:r w:rsidR="007936A4" w:rsidRPr="004A7229">
        <w:rPr>
          <w:rFonts w:ascii="Times New Roman" w:hAnsi="Times New Roman" w:cs="Times New Roman"/>
          <w:sz w:val="24"/>
          <w:szCs w:val="24"/>
        </w:rPr>
        <w:t xml:space="preserve"> una</w:t>
      </w:r>
      <w:r w:rsidR="007C584E" w:rsidRPr="004A7229">
        <w:rPr>
          <w:rFonts w:ascii="Times New Roman" w:hAnsi="Times New Roman" w:cs="Times New Roman"/>
          <w:sz w:val="24"/>
          <w:szCs w:val="24"/>
        </w:rPr>
        <w:t xml:space="preserve"> llama</w:t>
      </w:r>
      <w:r w:rsidR="007936A4" w:rsidRPr="004A7229">
        <w:rPr>
          <w:rFonts w:ascii="Times New Roman" w:hAnsi="Times New Roman" w:cs="Times New Roman"/>
          <w:sz w:val="24"/>
          <w:szCs w:val="24"/>
        </w:rPr>
        <w:t>da</w:t>
      </w:r>
      <w:r w:rsidR="007C584E" w:rsidRPr="004A7229">
        <w:rPr>
          <w:rFonts w:ascii="Times New Roman" w:hAnsi="Times New Roman" w:cs="Times New Roman"/>
          <w:sz w:val="24"/>
          <w:szCs w:val="24"/>
        </w:rPr>
        <w:t xml:space="preserve"> a todos los agentes implicados </w:t>
      </w:r>
      <w:r w:rsidR="00EF3B47" w:rsidRPr="004A7229">
        <w:rPr>
          <w:rFonts w:ascii="Times New Roman" w:hAnsi="Times New Roman" w:cs="Times New Roman"/>
          <w:sz w:val="24"/>
          <w:szCs w:val="24"/>
        </w:rPr>
        <w:t>a</w:t>
      </w:r>
      <w:r w:rsidR="007C584E" w:rsidRPr="004A7229">
        <w:rPr>
          <w:rFonts w:ascii="Times New Roman" w:hAnsi="Times New Roman" w:cs="Times New Roman"/>
          <w:sz w:val="24"/>
          <w:szCs w:val="24"/>
        </w:rPr>
        <w:t xml:space="preserve"> </w:t>
      </w:r>
      <w:r w:rsidR="004B356D" w:rsidRPr="004A7229">
        <w:rPr>
          <w:rFonts w:ascii="Times New Roman" w:hAnsi="Times New Roman" w:cs="Times New Roman"/>
          <w:sz w:val="24"/>
          <w:szCs w:val="24"/>
        </w:rPr>
        <w:t>centrar</w:t>
      </w:r>
      <w:r w:rsidR="007C584E" w:rsidRPr="004A7229">
        <w:rPr>
          <w:rFonts w:ascii="Times New Roman" w:hAnsi="Times New Roman" w:cs="Times New Roman"/>
          <w:sz w:val="24"/>
          <w:szCs w:val="24"/>
        </w:rPr>
        <w:t xml:space="preserve"> su atención en la agenda de tareas pendientes </w:t>
      </w:r>
      <w:r w:rsidR="00EF3B47" w:rsidRPr="004A7229">
        <w:rPr>
          <w:rFonts w:ascii="Times New Roman" w:hAnsi="Times New Roman" w:cs="Times New Roman"/>
          <w:sz w:val="24"/>
          <w:szCs w:val="24"/>
        </w:rPr>
        <w:t>para</w:t>
      </w:r>
      <w:r w:rsidR="007C584E" w:rsidRPr="004A7229">
        <w:rPr>
          <w:rFonts w:ascii="Times New Roman" w:hAnsi="Times New Roman" w:cs="Times New Roman"/>
          <w:sz w:val="24"/>
          <w:szCs w:val="24"/>
        </w:rPr>
        <w:t xml:space="preserve"> continuar </w:t>
      </w:r>
      <w:r w:rsidR="004552F6" w:rsidRPr="004A7229">
        <w:rPr>
          <w:rFonts w:ascii="Times New Roman" w:hAnsi="Times New Roman" w:cs="Times New Roman"/>
          <w:sz w:val="24"/>
          <w:szCs w:val="24"/>
        </w:rPr>
        <w:t xml:space="preserve">avanzando en la </w:t>
      </w:r>
      <w:r w:rsidR="007C584E" w:rsidRPr="004A7229">
        <w:rPr>
          <w:rFonts w:ascii="Times New Roman" w:hAnsi="Times New Roman" w:cs="Times New Roman"/>
          <w:sz w:val="24"/>
          <w:szCs w:val="24"/>
        </w:rPr>
        <w:t xml:space="preserve">formación y apoyo familiar. </w:t>
      </w:r>
      <w:r w:rsidR="005003F9" w:rsidRPr="004A7229">
        <w:rPr>
          <w:rFonts w:ascii="Times New Roman" w:hAnsi="Times New Roman" w:cs="Times New Roman"/>
          <w:sz w:val="24"/>
          <w:szCs w:val="24"/>
        </w:rPr>
        <w:t xml:space="preserve"> </w:t>
      </w:r>
    </w:p>
    <w:p w:rsidR="001A7546" w:rsidRPr="004A7229" w:rsidRDefault="001A7546" w:rsidP="00F336A4">
      <w:pPr>
        <w:pStyle w:val="Prrafodelista"/>
        <w:numPr>
          <w:ilvl w:val="0"/>
          <w:numId w:val="63"/>
        </w:numPr>
        <w:spacing w:after="0" w:line="240" w:lineRule="auto"/>
        <w:ind w:firstLine="0"/>
        <w:contextualSpacing w:val="0"/>
        <w:rPr>
          <w:rFonts w:ascii="Times New Roman" w:hAnsi="Times New Roman" w:cs="Times New Roman"/>
          <w:b/>
          <w:vanish/>
          <w:sz w:val="24"/>
          <w:szCs w:val="24"/>
        </w:rPr>
      </w:pPr>
    </w:p>
    <w:p w:rsidR="00E45E2A" w:rsidRPr="00DE6F78" w:rsidRDefault="00C33CD3" w:rsidP="00F336A4">
      <w:pPr>
        <w:spacing w:after="0" w:line="240" w:lineRule="auto"/>
        <w:jc w:val="center"/>
        <w:rPr>
          <w:rFonts w:ascii="Times New Roman" w:hAnsi="Times New Roman" w:cs="Times New Roman"/>
          <w:b/>
          <w:sz w:val="24"/>
          <w:szCs w:val="20"/>
        </w:rPr>
      </w:pPr>
      <w:r w:rsidRPr="00DE6F78">
        <w:rPr>
          <w:rFonts w:ascii="Times New Roman" w:hAnsi="Times New Roman" w:cs="Times New Roman"/>
          <w:b/>
          <w:sz w:val="24"/>
          <w:szCs w:val="20"/>
        </w:rPr>
        <w:t>M</w:t>
      </w:r>
      <w:r w:rsidR="00F336A4" w:rsidRPr="00DE6F78">
        <w:rPr>
          <w:rFonts w:ascii="Times New Roman" w:hAnsi="Times New Roman" w:cs="Times New Roman"/>
          <w:b/>
          <w:sz w:val="24"/>
          <w:szCs w:val="20"/>
        </w:rPr>
        <w:t>étodo</w:t>
      </w:r>
    </w:p>
    <w:p w:rsidR="00062360" w:rsidRPr="004A7229" w:rsidRDefault="00BD18DE" w:rsidP="00F336A4">
      <w:pPr>
        <w:pStyle w:val="Estilo3"/>
        <w:spacing w:after="0"/>
        <w:ind w:firstLine="709"/>
        <w:jc w:val="left"/>
        <w:rPr>
          <w:b w:val="0"/>
          <w:szCs w:val="24"/>
        </w:rPr>
      </w:pPr>
      <w:r w:rsidRPr="004A7229">
        <w:rPr>
          <w:b w:val="0"/>
          <w:szCs w:val="24"/>
        </w:rPr>
        <w:t>L</w:t>
      </w:r>
      <w:r w:rsidR="002E4130" w:rsidRPr="004A7229">
        <w:rPr>
          <w:b w:val="0"/>
          <w:szCs w:val="24"/>
        </w:rPr>
        <w:t xml:space="preserve">a búsqueda </w:t>
      </w:r>
      <w:r w:rsidR="008C50A9" w:rsidRPr="004A7229">
        <w:rPr>
          <w:b w:val="0"/>
          <w:szCs w:val="24"/>
        </w:rPr>
        <w:t xml:space="preserve">bibliográfica </w:t>
      </w:r>
      <w:r w:rsidR="00A751DC" w:rsidRPr="004A7229">
        <w:rPr>
          <w:b w:val="0"/>
          <w:szCs w:val="24"/>
        </w:rPr>
        <w:t>de los programas</w:t>
      </w:r>
      <w:r w:rsidRPr="004A7229">
        <w:rPr>
          <w:b w:val="0"/>
          <w:szCs w:val="24"/>
        </w:rPr>
        <w:t xml:space="preserve"> se realizó</w:t>
      </w:r>
      <w:r w:rsidR="00A751DC" w:rsidRPr="004A7229">
        <w:rPr>
          <w:b w:val="0"/>
          <w:szCs w:val="24"/>
        </w:rPr>
        <w:t xml:space="preserve"> </w:t>
      </w:r>
      <w:r w:rsidR="002E4130" w:rsidRPr="004A7229">
        <w:rPr>
          <w:b w:val="0"/>
          <w:szCs w:val="24"/>
        </w:rPr>
        <w:t>en</w:t>
      </w:r>
      <w:r w:rsidR="00A751DC" w:rsidRPr="004A7229">
        <w:rPr>
          <w:b w:val="0"/>
          <w:szCs w:val="24"/>
        </w:rPr>
        <w:t xml:space="preserve"> las</w:t>
      </w:r>
      <w:r w:rsidR="008C50A9" w:rsidRPr="004A7229">
        <w:rPr>
          <w:b w:val="0"/>
          <w:szCs w:val="24"/>
        </w:rPr>
        <w:t xml:space="preserve"> bases de datos PsycINFO, Scopus y Dialnet</w:t>
      </w:r>
      <w:r w:rsidR="00A9107C" w:rsidRPr="004A7229">
        <w:rPr>
          <w:b w:val="0"/>
          <w:szCs w:val="24"/>
        </w:rPr>
        <w:t>, acotada a los últimos 10 años (2007 a 2017).</w:t>
      </w:r>
      <w:r w:rsidR="00C2062E" w:rsidRPr="004A7229">
        <w:rPr>
          <w:b w:val="0"/>
          <w:szCs w:val="24"/>
        </w:rPr>
        <w:t xml:space="preserve"> </w:t>
      </w:r>
      <w:r w:rsidR="00E15D93" w:rsidRPr="004A7229">
        <w:rPr>
          <w:b w:val="0"/>
          <w:szCs w:val="24"/>
        </w:rPr>
        <w:t>L</w:t>
      </w:r>
      <w:r w:rsidR="00A751DC" w:rsidRPr="004A7229">
        <w:rPr>
          <w:b w:val="0"/>
          <w:szCs w:val="24"/>
        </w:rPr>
        <w:t>as palabras clave</w:t>
      </w:r>
      <w:r w:rsidR="00E15D93" w:rsidRPr="004A7229">
        <w:rPr>
          <w:b w:val="0"/>
          <w:szCs w:val="24"/>
        </w:rPr>
        <w:t xml:space="preserve"> fueron</w:t>
      </w:r>
      <w:r w:rsidR="00A751DC" w:rsidRPr="004A7229">
        <w:rPr>
          <w:b w:val="0"/>
          <w:szCs w:val="24"/>
        </w:rPr>
        <w:t xml:space="preserve"> “pos</w:t>
      </w:r>
      <w:r w:rsidR="00C2062E" w:rsidRPr="004A7229">
        <w:rPr>
          <w:b w:val="0"/>
          <w:szCs w:val="24"/>
        </w:rPr>
        <w:t>i</w:t>
      </w:r>
      <w:r w:rsidR="00A751DC" w:rsidRPr="004A7229">
        <w:rPr>
          <w:b w:val="0"/>
          <w:szCs w:val="24"/>
        </w:rPr>
        <w:t>tive parental”, “parenting skills”</w:t>
      </w:r>
      <w:r w:rsidR="00C2062E" w:rsidRPr="004A7229">
        <w:rPr>
          <w:b w:val="0"/>
          <w:szCs w:val="24"/>
        </w:rPr>
        <w:t>, “family programs”,</w:t>
      </w:r>
      <w:r w:rsidR="00E15D93" w:rsidRPr="004A7229">
        <w:rPr>
          <w:b w:val="0"/>
          <w:szCs w:val="24"/>
        </w:rPr>
        <w:t xml:space="preserve"> </w:t>
      </w:r>
      <w:r w:rsidR="00051A17" w:rsidRPr="004A7229">
        <w:rPr>
          <w:b w:val="0"/>
          <w:szCs w:val="24"/>
        </w:rPr>
        <w:t xml:space="preserve">“positive parenting programs” y “family”, </w:t>
      </w:r>
      <w:r w:rsidR="00E15D93" w:rsidRPr="004A7229">
        <w:rPr>
          <w:b w:val="0"/>
          <w:szCs w:val="24"/>
        </w:rPr>
        <w:t>y</w:t>
      </w:r>
      <w:r w:rsidR="00051A17" w:rsidRPr="004A7229">
        <w:rPr>
          <w:b w:val="0"/>
          <w:szCs w:val="24"/>
        </w:rPr>
        <w:t xml:space="preserve"> </w:t>
      </w:r>
      <w:r w:rsidRPr="004A7229">
        <w:rPr>
          <w:b w:val="0"/>
          <w:szCs w:val="24"/>
        </w:rPr>
        <w:t>sus</w:t>
      </w:r>
      <w:r w:rsidR="00051A17" w:rsidRPr="004A7229">
        <w:rPr>
          <w:b w:val="0"/>
          <w:szCs w:val="24"/>
        </w:rPr>
        <w:t xml:space="preserve"> respectiv</w:t>
      </w:r>
      <w:r w:rsidRPr="004A7229">
        <w:rPr>
          <w:b w:val="0"/>
          <w:szCs w:val="24"/>
        </w:rPr>
        <w:t>as en español</w:t>
      </w:r>
      <w:r w:rsidR="00CD2E34" w:rsidRPr="004A7229">
        <w:rPr>
          <w:b w:val="0"/>
          <w:szCs w:val="24"/>
        </w:rPr>
        <w:t xml:space="preserve">. </w:t>
      </w:r>
      <w:r w:rsidR="00E15D93" w:rsidRPr="004A7229">
        <w:rPr>
          <w:b w:val="0"/>
          <w:szCs w:val="24"/>
        </w:rPr>
        <w:t>No obstante, atendiendo al título, resumen y acceso al documento no se obtuvo ningún programa</w:t>
      </w:r>
      <w:r w:rsidR="00062360" w:rsidRPr="004A7229">
        <w:rPr>
          <w:b w:val="0"/>
          <w:szCs w:val="24"/>
        </w:rPr>
        <w:t>.</w:t>
      </w:r>
    </w:p>
    <w:p w:rsidR="00E477B2" w:rsidRDefault="00CB14FC" w:rsidP="00F336A4">
      <w:pPr>
        <w:pStyle w:val="Estilo3"/>
        <w:spacing w:after="0"/>
        <w:ind w:firstLine="709"/>
        <w:jc w:val="left"/>
        <w:rPr>
          <w:b w:val="0"/>
          <w:szCs w:val="24"/>
        </w:rPr>
      </w:pPr>
      <w:r w:rsidRPr="004A7229">
        <w:rPr>
          <w:b w:val="0"/>
          <w:szCs w:val="24"/>
        </w:rPr>
        <w:t xml:space="preserve">A </w:t>
      </w:r>
      <w:r w:rsidR="00590E46" w:rsidRPr="004A7229">
        <w:rPr>
          <w:b w:val="0"/>
          <w:szCs w:val="24"/>
        </w:rPr>
        <w:t xml:space="preserve">partir de la información del </w:t>
      </w:r>
      <w:r w:rsidR="00062360" w:rsidRPr="004A7229">
        <w:rPr>
          <w:b w:val="0"/>
          <w:i/>
          <w:szCs w:val="24"/>
        </w:rPr>
        <w:t>Manual práctico de parentalidad positiva</w:t>
      </w:r>
      <w:r w:rsidR="00EF7541" w:rsidRPr="004A7229">
        <w:rPr>
          <w:b w:val="0"/>
          <w:szCs w:val="24"/>
        </w:rPr>
        <w:t xml:space="preserve"> de Rodrigo</w:t>
      </w:r>
      <w:r w:rsidR="00DF457D" w:rsidRPr="004A7229">
        <w:rPr>
          <w:b w:val="0"/>
          <w:szCs w:val="24"/>
        </w:rPr>
        <w:t>, Máiquez, Martín, Byrne y Rodríguez</w:t>
      </w:r>
      <w:r w:rsidR="00EF7541" w:rsidRPr="004A7229">
        <w:rPr>
          <w:b w:val="0"/>
          <w:szCs w:val="24"/>
        </w:rPr>
        <w:t xml:space="preserve"> </w:t>
      </w:r>
      <w:r w:rsidR="00062360" w:rsidRPr="004A7229">
        <w:rPr>
          <w:b w:val="0"/>
          <w:szCs w:val="24"/>
        </w:rPr>
        <w:t xml:space="preserve">(2015), se </w:t>
      </w:r>
      <w:r w:rsidR="00590E46" w:rsidRPr="004A7229">
        <w:rPr>
          <w:b w:val="0"/>
          <w:szCs w:val="24"/>
        </w:rPr>
        <w:t>inició</w:t>
      </w:r>
      <w:r w:rsidR="00062360" w:rsidRPr="004A7229">
        <w:rPr>
          <w:b w:val="0"/>
          <w:szCs w:val="24"/>
        </w:rPr>
        <w:t xml:space="preserve"> una búsqueda más exhaustiva </w:t>
      </w:r>
      <w:r w:rsidR="00A9107C" w:rsidRPr="004A7229">
        <w:rPr>
          <w:b w:val="0"/>
          <w:szCs w:val="24"/>
        </w:rPr>
        <w:t>en</w:t>
      </w:r>
      <w:r w:rsidR="00062360" w:rsidRPr="004A7229">
        <w:rPr>
          <w:b w:val="0"/>
          <w:szCs w:val="24"/>
        </w:rPr>
        <w:t xml:space="preserve"> los principales grupos</w:t>
      </w:r>
      <w:r w:rsidR="00590E46" w:rsidRPr="004A7229">
        <w:rPr>
          <w:b w:val="0"/>
          <w:szCs w:val="24"/>
        </w:rPr>
        <w:t xml:space="preserve"> universitarios</w:t>
      </w:r>
      <w:r w:rsidR="00062360" w:rsidRPr="004A7229">
        <w:rPr>
          <w:b w:val="0"/>
          <w:szCs w:val="24"/>
        </w:rPr>
        <w:t xml:space="preserve"> de investigación</w:t>
      </w:r>
      <w:r w:rsidR="00590E46" w:rsidRPr="004A7229">
        <w:rPr>
          <w:b w:val="0"/>
          <w:szCs w:val="24"/>
        </w:rPr>
        <w:t xml:space="preserve"> españoles</w:t>
      </w:r>
      <w:r w:rsidR="00891485" w:rsidRPr="004A7229">
        <w:rPr>
          <w:b w:val="0"/>
          <w:szCs w:val="24"/>
        </w:rPr>
        <w:t xml:space="preserve"> en el ámbito de la familia: grupo</w:t>
      </w:r>
      <w:r w:rsidR="00062360" w:rsidRPr="004A7229">
        <w:rPr>
          <w:b w:val="0"/>
          <w:szCs w:val="24"/>
        </w:rPr>
        <w:t xml:space="preserve"> FADE</w:t>
      </w:r>
      <w:r w:rsidR="00891485" w:rsidRPr="004A7229">
        <w:rPr>
          <w:b w:val="0"/>
          <w:szCs w:val="24"/>
        </w:rPr>
        <w:t>, GRISIJ (Grupo de Investigación en Intervenciones Socioeducativas en la Infancia y la Juventud),</w:t>
      </w:r>
      <w:r w:rsidR="009F5A13" w:rsidRPr="004A7229">
        <w:rPr>
          <w:b w:val="0"/>
          <w:szCs w:val="24"/>
        </w:rPr>
        <w:t xml:space="preserve"> y</w:t>
      </w:r>
      <w:r w:rsidR="00891485" w:rsidRPr="004A7229">
        <w:rPr>
          <w:b w:val="0"/>
          <w:szCs w:val="24"/>
        </w:rPr>
        <w:t xml:space="preserve"> equipo LISIS</w:t>
      </w:r>
      <w:r w:rsidR="00A9107C" w:rsidRPr="004A7229">
        <w:rPr>
          <w:b w:val="0"/>
          <w:szCs w:val="24"/>
        </w:rPr>
        <w:t>.</w:t>
      </w:r>
      <w:r w:rsidR="00DA52E5" w:rsidRPr="004A7229">
        <w:rPr>
          <w:b w:val="0"/>
          <w:szCs w:val="24"/>
        </w:rPr>
        <w:t xml:space="preserve"> </w:t>
      </w:r>
      <w:r w:rsidR="00A9107C" w:rsidRPr="004A7229">
        <w:rPr>
          <w:b w:val="0"/>
          <w:szCs w:val="24"/>
        </w:rPr>
        <w:t>También</w:t>
      </w:r>
      <w:r w:rsidR="00891485" w:rsidRPr="004A7229">
        <w:rPr>
          <w:b w:val="0"/>
          <w:szCs w:val="24"/>
        </w:rPr>
        <w:t xml:space="preserve"> </w:t>
      </w:r>
      <w:r w:rsidR="00925E6B" w:rsidRPr="004A7229">
        <w:rPr>
          <w:b w:val="0"/>
          <w:szCs w:val="24"/>
        </w:rPr>
        <w:t>en el Ministerio de Sanidad, Servicios Sociales, e Igualdad</w:t>
      </w:r>
      <w:r w:rsidR="00991336" w:rsidRPr="004A7229">
        <w:rPr>
          <w:b w:val="0"/>
          <w:szCs w:val="24"/>
        </w:rPr>
        <w:t>.</w:t>
      </w:r>
      <w:r w:rsidR="00051A17" w:rsidRPr="004A7229">
        <w:rPr>
          <w:b w:val="0"/>
          <w:szCs w:val="24"/>
        </w:rPr>
        <w:t xml:space="preserve"> </w:t>
      </w:r>
      <w:r w:rsidR="00E477B2" w:rsidRPr="004A7229">
        <w:rPr>
          <w:b w:val="0"/>
          <w:szCs w:val="24"/>
        </w:rPr>
        <w:t>Finalmente</w:t>
      </w:r>
      <w:r w:rsidR="00CD2E34" w:rsidRPr="004A7229">
        <w:rPr>
          <w:b w:val="0"/>
          <w:szCs w:val="24"/>
        </w:rPr>
        <w:t xml:space="preserve">, </w:t>
      </w:r>
      <w:r w:rsidR="00E477B2" w:rsidRPr="004A7229">
        <w:rPr>
          <w:b w:val="0"/>
          <w:szCs w:val="24"/>
        </w:rPr>
        <w:t>se contact</w:t>
      </w:r>
      <w:r w:rsidR="00A9107C" w:rsidRPr="004A7229">
        <w:rPr>
          <w:b w:val="0"/>
          <w:szCs w:val="24"/>
        </w:rPr>
        <w:t>ó</w:t>
      </w:r>
      <w:r w:rsidR="00E477B2" w:rsidRPr="004A7229">
        <w:rPr>
          <w:b w:val="0"/>
          <w:szCs w:val="24"/>
        </w:rPr>
        <w:t xml:space="preserve"> vía e-mail con los directores de los grupos de investigación. </w:t>
      </w:r>
    </w:p>
    <w:p w:rsidR="00F336A4" w:rsidRPr="004A7229" w:rsidRDefault="00F336A4" w:rsidP="00F336A4">
      <w:pPr>
        <w:pStyle w:val="Estilo3"/>
        <w:spacing w:after="0"/>
        <w:ind w:firstLine="709"/>
        <w:jc w:val="left"/>
        <w:rPr>
          <w:b w:val="0"/>
          <w:szCs w:val="24"/>
        </w:rPr>
      </w:pPr>
    </w:p>
    <w:p w:rsidR="00F336A4" w:rsidRDefault="007E09F0" w:rsidP="00F336A4">
      <w:pPr>
        <w:pStyle w:val="Estilo3"/>
        <w:tabs>
          <w:tab w:val="left" w:pos="567"/>
        </w:tabs>
        <w:spacing w:after="0"/>
        <w:jc w:val="left"/>
        <w:rPr>
          <w:szCs w:val="24"/>
        </w:rPr>
      </w:pPr>
      <w:r w:rsidRPr="00F336A4">
        <w:rPr>
          <w:szCs w:val="24"/>
        </w:rPr>
        <w:t>Criterios de inclusión</w:t>
      </w:r>
    </w:p>
    <w:p w:rsidR="00313783" w:rsidRPr="00F336A4" w:rsidRDefault="00313783" w:rsidP="00F336A4">
      <w:pPr>
        <w:pStyle w:val="Estilo3"/>
        <w:tabs>
          <w:tab w:val="left" w:pos="567"/>
        </w:tabs>
        <w:spacing w:after="0"/>
        <w:jc w:val="left"/>
        <w:rPr>
          <w:szCs w:val="24"/>
        </w:rPr>
      </w:pPr>
      <w:r w:rsidRPr="004A7229">
        <w:rPr>
          <w:b w:val="0"/>
          <w:szCs w:val="24"/>
        </w:rPr>
        <w:t>Los criterios de inclusión de los programas fueron los siguientes:</w:t>
      </w:r>
    </w:p>
    <w:p w:rsidR="003016FA" w:rsidRPr="004A7229" w:rsidRDefault="003016FA" w:rsidP="00F336A4">
      <w:pPr>
        <w:pStyle w:val="Prrafodelista"/>
        <w:numPr>
          <w:ilvl w:val="0"/>
          <w:numId w:val="65"/>
        </w:numPr>
        <w:tabs>
          <w:tab w:val="left" w:pos="567"/>
        </w:tabs>
        <w:spacing w:after="0" w:line="240" w:lineRule="auto"/>
        <w:contextualSpacing w:val="0"/>
        <w:rPr>
          <w:rFonts w:ascii="Times New Roman" w:hAnsi="Times New Roman" w:cs="Times New Roman"/>
          <w:b/>
          <w:vanish/>
          <w:sz w:val="24"/>
          <w:szCs w:val="24"/>
        </w:rPr>
      </w:pPr>
    </w:p>
    <w:p w:rsidR="003016FA" w:rsidRPr="004A7229" w:rsidRDefault="003016FA" w:rsidP="00F336A4">
      <w:pPr>
        <w:pStyle w:val="Prrafodelista"/>
        <w:numPr>
          <w:ilvl w:val="0"/>
          <w:numId w:val="65"/>
        </w:numPr>
        <w:tabs>
          <w:tab w:val="left" w:pos="567"/>
        </w:tabs>
        <w:spacing w:after="0" w:line="240" w:lineRule="auto"/>
        <w:contextualSpacing w:val="0"/>
        <w:rPr>
          <w:rFonts w:ascii="Times New Roman" w:hAnsi="Times New Roman" w:cs="Times New Roman"/>
          <w:b/>
          <w:vanish/>
          <w:sz w:val="24"/>
          <w:szCs w:val="24"/>
        </w:rPr>
      </w:pPr>
    </w:p>
    <w:p w:rsidR="00CB10C2" w:rsidRPr="004A7229" w:rsidRDefault="00517CF4" w:rsidP="00F336A4">
      <w:pPr>
        <w:pStyle w:val="Estilo3"/>
        <w:numPr>
          <w:ilvl w:val="0"/>
          <w:numId w:val="15"/>
        </w:numPr>
        <w:spacing w:after="0"/>
        <w:jc w:val="left"/>
        <w:rPr>
          <w:b w:val="0"/>
          <w:szCs w:val="24"/>
        </w:rPr>
      </w:pPr>
      <w:r w:rsidRPr="004A7229">
        <w:rPr>
          <w:b w:val="0"/>
          <w:i/>
          <w:szCs w:val="24"/>
        </w:rPr>
        <w:t>Actualidad</w:t>
      </w:r>
      <w:r w:rsidR="00B46CF9" w:rsidRPr="004A7229">
        <w:rPr>
          <w:b w:val="0"/>
          <w:szCs w:val="24"/>
        </w:rPr>
        <w:t>:</w:t>
      </w:r>
      <w:r w:rsidR="00486E79" w:rsidRPr="004A7229">
        <w:rPr>
          <w:b w:val="0"/>
          <w:szCs w:val="24"/>
        </w:rPr>
        <w:t xml:space="preserve"> </w:t>
      </w:r>
      <w:r w:rsidR="00B46CF9" w:rsidRPr="004A7229">
        <w:rPr>
          <w:b w:val="0"/>
          <w:szCs w:val="24"/>
        </w:rPr>
        <w:t>programas vigentes</w:t>
      </w:r>
      <w:r w:rsidR="0048083D" w:rsidRPr="004A7229">
        <w:rPr>
          <w:b w:val="0"/>
          <w:szCs w:val="24"/>
        </w:rPr>
        <w:t xml:space="preserve"> desde Servicios Sociales, </w:t>
      </w:r>
      <w:r w:rsidR="001B011C" w:rsidRPr="004A7229">
        <w:rPr>
          <w:b w:val="0"/>
          <w:color w:val="000000" w:themeColor="text1"/>
          <w:szCs w:val="24"/>
        </w:rPr>
        <w:t xml:space="preserve">e/o </w:t>
      </w:r>
      <w:r w:rsidR="0048083D" w:rsidRPr="004A7229">
        <w:rPr>
          <w:b w:val="0"/>
          <w:szCs w:val="24"/>
        </w:rPr>
        <w:t xml:space="preserve">iniciativas del Tercer Sector de Acción Social. </w:t>
      </w:r>
    </w:p>
    <w:p w:rsidR="00CB10C2" w:rsidRPr="004A7229" w:rsidRDefault="00CB10C2" w:rsidP="00F336A4">
      <w:pPr>
        <w:pStyle w:val="Estilo3"/>
        <w:numPr>
          <w:ilvl w:val="0"/>
          <w:numId w:val="15"/>
        </w:numPr>
        <w:spacing w:after="0"/>
        <w:jc w:val="left"/>
        <w:rPr>
          <w:b w:val="0"/>
          <w:szCs w:val="24"/>
        </w:rPr>
      </w:pPr>
      <w:r w:rsidRPr="004A7229">
        <w:rPr>
          <w:b w:val="0"/>
          <w:i/>
          <w:szCs w:val="24"/>
        </w:rPr>
        <w:t xml:space="preserve">Orientación preventiva </w:t>
      </w:r>
      <w:r w:rsidR="00D964D4" w:rsidRPr="004A7229">
        <w:rPr>
          <w:b w:val="0"/>
          <w:i/>
          <w:szCs w:val="24"/>
        </w:rPr>
        <w:t>para</w:t>
      </w:r>
      <w:r w:rsidR="00291E3B" w:rsidRPr="004A7229">
        <w:rPr>
          <w:b w:val="0"/>
          <w:i/>
          <w:color w:val="000000" w:themeColor="text1"/>
          <w:szCs w:val="24"/>
        </w:rPr>
        <w:t xml:space="preserve"> </w:t>
      </w:r>
      <w:r w:rsidRPr="004A7229">
        <w:rPr>
          <w:b w:val="0"/>
          <w:i/>
          <w:color w:val="000000" w:themeColor="text1"/>
          <w:szCs w:val="24"/>
        </w:rPr>
        <w:t>la preservación familiar</w:t>
      </w:r>
      <w:r w:rsidR="00B46CF9" w:rsidRPr="004A7229">
        <w:rPr>
          <w:b w:val="0"/>
          <w:color w:val="000000" w:themeColor="text1"/>
          <w:szCs w:val="24"/>
        </w:rPr>
        <w:t>:</w:t>
      </w:r>
      <w:r w:rsidR="00486E79" w:rsidRPr="004A7229">
        <w:rPr>
          <w:b w:val="0"/>
          <w:color w:val="000000" w:themeColor="text1"/>
          <w:szCs w:val="24"/>
        </w:rPr>
        <w:t xml:space="preserve"> </w:t>
      </w:r>
    </w:p>
    <w:p w:rsidR="00CB10C2" w:rsidRPr="004A7229" w:rsidRDefault="00CB10C2" w:rsidP="00F336A4">
      <w:pPr>
        <w:pStyle w:val="Estilo3"/>
        <w:numPr>
          <w:ilvl w:val="0"/>
          <w:numId w:val="15"/>
        </w:numPr>
        <w:spacing w:after="0"/>
        <w:jc w:val="left"/>
        <w:rPr>
          <w:b w:val="0"/>
          <w:szCs w:val="24"/>
        </w:rPr>
      </w:pPr>
      <w:r w:rsidRPr="004A7229">
        <w:rPr>
          <w:b w:val="0"/>
          <w:i/>
          <w:szCs w:val="24"/>
        </w:rPr>
        <w:t>Intervención directa a través de la implementación de un programa de apoyo parental</w:t>
      </w:r>
      <w:r w:rsidR="00486E79" w:rsidRPr="004A7229">
        <w:rPr>
          <w:b w:val="0"/>
          <w:szCs w:val="24"/>
        </w:rPr>
        <w:t>, y no únicamente mediante la prestación de</w:t>
      </w:r>
      <w:r w:rsidR="00C025A4" w:rsidRPr="004A7229">
        <w:rPr>
          <w:b w:val="0"/>
          <w:szCs w:val="24"/>
        </w:rPr>
        <w:t xml:space="preserve"> </w:t>
      </w:r>
      <w:r w:rsidR="00CE5153" w:rsidRPr="004A7229">
        <w:rPr>
          <w:b w:val="0"/>
          <w:szCs w:val="24"/>
        </w:rPr>
        <w:t xml:space="preserve">recursos y </w:t>
      </w:r>
      <w:r w:rsidR="00C025A4" w:rsidRPr="004A7229">
        <w:rPr>
          <w:b w:val="0"/>
          <w:szCs w:val="24"/>
        </w:rPr>
        <w:t>servicios</w:t>
      </w:r>
      <w:r w:rsidR="00486E79" w:rsidRPr="004A7229">
        <w:rPr>
          <w:b w:val="0"/>
          <w:szCs w:val="24"/>
        </w:rPr>
        <w:t xml:space="preserve">. </w:t>
      </w:r>
    </w:p>
    <w:p w:rsidR="00CB10C2" w:rsidRPr="004A7229" w:rsidRDefault="00CB10C2" w:rsidP="00F336A4">
      <w:pPr>
        <w:pStyle w:val="Estilo3"/>
        <w:numPr>
          <w:ilvl w:val="0"/>
          <w:numId w:val="15"/>
        </w:numPr>
        <w:spacing w:after="0"/>
        <w:jc w:val="left"/>
        <w:rPr>
          <w:b w:val="0"/>
          <w:szCs w:val="24"/>
        </w:rPr>
      </w:pPr>
      <w:r w:rsidRPr="004A7229">
        <w:rPr>
          <w:b w:val="0"/>
          <w:i/>
          <w:szCs w:val="24"/>
        </w:rPr>
        <w:lastRenderedPageBreak/>
        <w:t>Programas basados en evidencias o som</w:t>
      </w:r>
      <w:r w:rsidR="00517CF4" w:rsidRPr="004A7229">
        <w:rPr>
          <w:b w:val="0"/>
          <w:i/>
          <w:szCs w:val="24"/>
        </w:rPr>
        <w:t>etidos a una evaluación rigurosa</w:t>
      </w:r>
      <w:r w:rsidR="00CD2E34" w:rsidRPr="004A7229">
        <w:rPr>
          <w:b w:val="0"/>
          <w:szCs w:val="24"/>
        </w:rPr>
        <w:t>.</w:t>
      </w:r>
    </w:p>
    <w:p w:rsidR="00CB10C2" w:rsidRPr="004A7229" w:rsidRDefault="00486E79" w:rsidP="00F336A4">
      <w:pPr>
        <w:pStyle w:val="Estilo3"/>
        <w:numPr>
          <w:ilvl w:val="0"/>
          <w:numId w:val="15"/>
        </w:numPr>
        <w:spacing w:after="0"/>
        <w:jc w:val="left"/>
        <w:rPr>
          <w:b w:val="0"/>
          <w:strike/>
          <w:szCs w:val="24"/>
        </w:rPr>
      </w:pPr>
      <w:r w:rsidRPr="004A7229">
        <w:rPr>
          <w:b w:val="0"/>
          <w:i/>
          <w:szCs w:val="24"/>
        </w:rPr>
        <w:t>Principales d</w:t>
      </w:r>
      <w:r w:rsidR="00CB10C2" w:rsidRPr="004A7229">
        <w:rPr>
          <w:b w:val="0"/>
          <w:i/>
          <w:szCs w:val="24"/>
        </w:rPr>
        <w:t>estinatarios: familias en situación de riesgo psicosocial</w:t>
      </w:r>
      <w:r w:rsidRPr="004A7229">
        <w:rPr>
          <w:b w:val="0"/>
          <w:szCs w:val="24"/>
        </w:rPr>
        <w:t xml:space="preserve">, </w:t>
      </w:r>
    </w:p>
    <w:p w:rsidR="00820D85" w:rsidRPr="004A7229" w:rsidRDefault="0048083D" w:rsidP="00F336A4">
      <w:pPr>
        <w:pStyle w:val="Estilo3"/>
        <w:numPr>
          <w:ilvl w:val="0"/>
          <w:numId w:val="15"/>
        </w:numPr>
        <w:spacing w:after="0"/>
        <w:jc w:val="left"/>
        <w:rPr>
          <w:b w:val="0"/>
          <w:szCs w:val="24"/>
        </w:rPr>
      </w:pPr>
      <w:r w:rsidRPr="004A7229">
        <w:rPr>
          <w:b w:val="0"/>
          <w:i/>
          <w:szCs w:val="24"/>
        </w:rPr>
        <w:t>Car</w:t>
      </w:r>
      <w:r w:rsidR="00CC0089" w:rsidRPr="004A7229">
        <w:rPr>
          <w:b w:val="0"/>
          <w:i/>
          <w:szCs w:val="24"/>
        </w:rPr>
        <w:t>ácter nacional</w:t>
      </w:r>
      <w:r w:rsidR="00BA38B4" w:rsidRPr="004A7229">
        <w:rPr>
          <w:b w:val="0"/>
          <w:szCs w:val="24"/>
        </w:rPr>
        <w:t xml:space="preserve">, </w:t>
      </w:r>
      <w:r w:rsidR="00311AB5" w:rsidRPr="004A7229">
        <w:rPr>
          <w:b w:val="0"/>
          <w:szCs w:val="24"/>
        </w:rPr>
        <w:t>preferencia por pr</w:t>
      </w:r>
      <w:r w:rsidR="008E2AF1" w:rsidRPr="004A7229">
        <w:rPr>
          <w:b w:val="0"/>
          <w:szCs w:val="24"/>
        </w:rPr>
        <w:t>ogramas aplicados en España.</w:t>
      </w:r>
    </w:p>
    <w:p w:rsidR="00D90EB6" w:rsidRDefault="00CC0089" w:rsidP="00F336A4">
      <w:pPr>
        <w:pStyle w:val="Estilo3"/>
        <w:numPr>
          <w:ilvl w:val="0"/>
          <w:numId w:val="15"/>
        </w:numPr>
        <w:spacing w:after="0"/>
        <w:jc w:val="left"/>
        <w:rPr>
          <w:b w:val="0"/>
          <w:szCs w:val="24"/>
        </w:rPr>
      </w:pPr>
      <w:r w:rsidRPr="004A7229">
        <w:rPr>
          <w:b w:val="0"/>
          <w:i/>
          <w:szCs w:val="24"/>
        </w:rPr>
        <w:t>Disponibilidad</w:t>
      </w:r>
      <w:r w:rsidR="00D90EB6" w:rsidRPr="004A7229">
        <w:rPr>
          <w:b w:val="0"/>
          <w:szCs w:val="24"/>
        </w:rPr>
        <w:t xml:space="preserve"> </w:t>
      </w:r>
      <w:r w:rsidR="00926558" w:rsidRPr="004A7229">
        <w:rPr>
          <w:b w:val="0"/>
          <w:color w:val="000000" w:themeColor="text1"/>
          <w:szCs w:val="24"/>
        </w:rPr>
        <w:t>de</w:t>
      </w:r>
      <w:r w:rsidR="008E2AF1" w:rsidRPr="004A7229">
        <w:rPr>
          <w:b w:val="0"/>
          <w:color w:val="000000" w:themeColor="text1"/>
          <w:szCs w:val="24"/>
        </w:rPr>
        <w:t xml:space="preserve"> acceso a</w:t>
      </w:r>
      <w:r w:rsidR="00926558" w:rsidRPr="004A7229">
        <w:rPr>
          <w:b w:val="0"/>
          <w:color w:val="000000" w:themeColor="text1"/>
          <w:szCs w:val="24"/>
        </w:rPr>
        <w:t xml:space="preserve"> </w:t>
      </w:r>
      <w:r w:rsidR="00D90EB6" w:rsidRPr="004A7229">
        <w:rPr>
          <w:b w:val="0"/>
          <w:szCs w:val="24"/>
        </w:rPr>
        <w:t>los programas.</w:t>
      </w:r>
    </w:p>
    <w:p w:rsidR="00F336A4" w:rsidRPr="00F336A4" w:rsidRDefault="00F336A4" w:rsidP="00F336A4">
      <w:pPr>
        <w:pStyle w:val="Estilo3"/>
        <w:spacing w:after="0"/>
        <w:ind w:left="720"/>
        <w:jc w:val="left"/>
        <w:rPr>
          <w:b w:val="0"/>
          <w:szCs w:val="24"/>
        </w:rPr>
      </w:pPr>
    </w:p>
    <w:p w:rsidR="00F336A4" w:rsidRDefault="001B011C" w:rsidP="00F336A4">
      <w:pPr>
        <w:pStyle w:val="Estilo3"/>
        <w:spacing w:after="0"/>
        <w:jc w:val="left"/>
        <w:rPr>
          <w:szCs w:val="24"/>
        </w:rPr>
      </w:pPr>
      <w:r w:rsidRPr="00F336A4">
        <w:rPr>
          <w:szCs w:val="24"/>
        </w:rPr>
        <w:t>C</w:t>
      </w:r>
      <w:r w:rsidR="001631B0" w:rsidRPr="00F336A4">
        <w:rPr>
          <w:szCs w:val="24"/>
        </w:rPr>
        <w:t>riterios de exclusión</w:t>
      </w:r>
    </w:p>
    <w:p w:rsidR="00313783" w:rsidRPr="00F336A4" w:rsidRDefault="00313783" w:rsidP="00F336A4">
      <w:pPr>
        <w:pStyle w:val="Estilo3"/>
        <w:spacing w:after="0"/>
        <w:jc w:val="left"/>
        <w:rPr>
          <w:szCs w:val="24"/>
        </w:rPr>
      </w:pPr>
      <w:r w:rsidRPr="004A7229">
        <w:rPr>
          <w:b w:val="0"/>
          <w:szCs w:val="24"/>
        </w:rPr>
        <w:t>Los criterios de exclusión de los programas fueron:</w:t>
      </w:r>
    </w:p>
    <w:p w:rsidR="008C50A9" w:rsidRPr="004A7229" w:rsidRDefault="00A81214" w:rsidP="00F336A4">
      <w:pPr>
        <w:pStyle w:val="Estilo3"/>
        <w:numPr>
          <w:ilvl w:val="0"/>
          <w:numId w:val="89"/>
        </w:numPr>
        <w:spacing w:after="0"/>
        <w:jc w:val="left"/>
        <w:rPr>
          <w:b w:val="0"/>
          <w:szCs w:val="24"/>
        </w:rPr>
      </w:pPr>
      <w:r w:rsidRPr="004A7229">
        <w:rPr>
          <w:b w:val="0"/>
          <w:i/>
          <w:szCs w:val="24"/>
        </w:rPr>
        <w:t>S</w:t>
      </w:r>
      <w:r w:rsidR="004B53BB" w:rsidRPr="004A7229">
        <w:rPr>
          <w:b w:val="0"/>
          <w:i/>
          <w:szCs w:val="24"/>
        </w:rPr>
        <w:t>er la adaptación de un programa a un nuevo contexto</w:t>
      </w:r>
      <w:r w:rsidR="00293BD3" w:rsidRPr="004A7229">
        <w:rPr>
          <w:b w:val="0"/>
          <w:szCs w:val="24"/>
        </w:rPr>
        <w:t>,</w:t>
      </w:r>
      <w:r w:rsidR="00B46CF9" w:rsidRPr="004A7229">
        <w:rPr>
          <w:b w:val="0"/>
          <w:szCs w:val="24"/>
        </w:rPr>
        <w:t xml:space="preserve"> </w:t>
      </w:r>
      <w:r w:rsidR="00F779B4" w:rsidRPr="004A7229">
        <w:rPr>
          <w:b w:val="0"/>
          <w:szCs w:val="24"/>
        </w:rPr>
        <w:t>no se seleccionaron</w:t>
      </w:r>
      <w:r w:rsidR="00B46CF9" w:rsidRPr="004A7229">
        <w:rPr>
          <w:b w:val="0"/>
          <w:szCs w:val="24"/>
        </w:rPr>
        <w:t xml:space="preserve"> adaptaciones </w:t>
      </w:r>
      <w:r w:rsidR="00293BD3" w:rsidRPr="004A7229">
        <w:rPr>
          <w:b w:val="0"/>
          <w:szCs w:val="24"/>
        </w:rPr>
        <w:t>nacionales</w:t>
      </w:r>
      <w:r w:rsidR="00B46CF9" w:rsidRPr="004A7229">
        <w:rPr>
          <w:b w:val="0"/>
          <w:szCs w:val="24"/>
        </w:rPr>
        <w:t xml:space="preserve"> de programas internacion</w:t>
      </w:r>
      <w:r w:rsidR="0048083D" w:rsidRPr="004A7229">
        <w:rPr>
          <w:b w:val="0"/>
          <w:szCs w:val="24"/>
        </w:rPr>
        <w:t>ales.</w:t>
      </w:r>
    </w:p>
    <w:p w:rsidR="00A81214" w:rsidRDefault="00A81214" w:rsidP="00F336A4">
      <w:pPr>
        <w:pStyle w:val="Estilo3"/>
        <w:numPr>
          <w:ilvl w:val="0"/>
          <w:numId w:val="89"/>
        </w:numPr>
        <w:spacing w:after="0"/>
        <w:jc w:val="left"/>
        <w:rPr>
          <w:b w:val="0"/>
          <w:szCs w:val="24"/>
        </w:rPr>
      </w:pPr>
      <w:r w:rsidRPr="004A7229">
        <w:rPr>
          <w:b w:val="0"/>
          <w:i/>
          <w:szCs w:val="24"/>
        </w:rPr>
        <w:t>Programas destinados a</w:t>
      </w:r>
      <w:r w:rsidRPr="004A7229">
        <w:rPr>
          <w:b w:val="0"/>
          <w:szCs w:val="24"/>
        </w:rPr>
        <w:t xml:space="preserve"> familias en proceso de separación y/o divorcio, reconstituidas, y en las que el menor presenta problemas de conducta o necesidades educativas especiales.</w:t>
      </w:r>
    </w:p>
    <w:p w:rsidR="00F336A4" w:rsidRPr="00F336A4" w:rsidRDefault="00F336A4" w:rsidP="00F336A4">
      <w:pPr>
        <w:pStyle w:val="Estilo3"/>
        <w:spacing w:after="0"/>
        <w:ind w:left="644"/>
        <w:jc w:val="left"/>
        <w:rPr>
          <w:b w:val="0"/>
          <w:szCs w:val="24"/>
        </w:rPr>
      </w:pPr>
    </w:p>
    <w:p w:rsidR="00C0269D" w:rsidRPr="004A7229" w:rsidRDefault="00C0269D" w:rsidP="00F336A4">
      <w:pPr>
        <w:pStyle w:val="Prrafodelista"/>
        <w:numPr>
          <w:ilvl w:val="0"/>
          <w:numId w:val="76"/>
        </w:numPr>
        <w:tabs>
          <w:tab w:val="left" w:pos="567"/>
        </w:tabs>
        <w:spacing w:after="0" w:line="240" w:lineRule="auto"/>
        <w:contextualSpacing w:val="0"/>
        <w:rPr>
          <w:rFonts w:ascii="Times New Roman" w:hAnsi="Times New Roman" w:cs="Times New Roman"/>
          <w:b/>
          <w:vanish/>
          <w:sz w:val="24"/>
          <w:szCs w:val="24"/>
        </w:rPr>
      </w:pPr>
    </w:p>
    <w:p w:rsidR="00C0269D" w:rsidRPr="004A7229" w:rsidRDefault="00C0269D" w:rsidP="00F336A4">
      <w:pPr>
        <w:pStyle w:val="Prrafodelista"/>
        <w:numPr>
          <w:ilvl w:val="1"/>
          <w:numId w:val="76"/>
        </w:numPr>
        <w:tabs>
          <w:tab w:val="left" w:pos="567"/>
        </w:tabs>
        <w:spacing w:after="0" w:line="240" w:lineRule="auto"/>
        <w:contextualSpacing w:val="0"/>
        <w:rPr>
          <w:rFonts w:ascii="Times New Roman" w:hAnsi="Times New Roman" w:cs="Times New Roman"/>
          <w:b/>
          <w:vanish/>
          <w:sz w:val="24"/>
          <w:szCs w:val="24"/>
        </w:rPr>
      </w:pPr>
    </w:p>
    <w:p w:rsidR="00C0269D" w:rsidRPr="004A7229" w:rsidRDefault="00C0269D" w:rsidP="00F336A4">
      <w:pPr>
        <w:pStyle w:val="Prrafodelista"/>
        <w:numPr>
          <w:ilvl w:val="1"/>
          <w:numId w:val="76"/>
        </w:numPr>
        <w:tabs>
          <w:tab w:val="left" w:pos="567"/>
        </w:tabs>
        <w:spacing w:after="0" w:line="240" w:lineRule="auto"/>
        <w:contextualSpacing w:val="0"/>
        <w:rPr>
          <w:rFonts w:ascii="Times New Roman" w:hAnsi="Times New Roman" w:cs="Times New Roman"/>
          <w:b/>
          <w:vanish/>
          <w:sz w:val="24"/>
          <w:szCs w:val="24"/>
        </w:rPr>
      </w:pPr>
    </w:p>
    <w:p w:rsidR="00C0269D" w:rsidRPr="004A7229" w:rsidRDefault="00C0269D" w:rsidP="00F336A4">
      <w:pPr>
        <w:pStyle w:val="Prrafodelista"/>
        <w:numPr>
          <w:ilvl w:val="2"/>
          <w:numId w:val="76"/>
        </w:numPr>
        <w:tabs>
          <w:tab w:val="left" w:pos="567"/>
        </w:tabs>
        <w:spacing w:after="0" w:line="240" w:lineRule="auto"/>
        <w:contextualSpacing w:val="0"/>
        <w:rPr>
          <w:rFonts w:ascii="Times New Roman" w:hAnsi="Times New Roman" w:cs="Times New Roman"/>
          <w:b/>
          <w:vanish/>
          <w:sz w:val="24"/>
          <w:szCs w:val="24"/>
        </w:rPr>
      </w:pPr>
    </w:p>
    <w:p w:rsidR="00C0269D" w:rsidRPr="004A7229" w:rsidRDefault="00C0269D" w:rsidP="00F336A4">
      <w:pPr>
        <w:pStyle w:val="Prrafodelista"/>
        <w:numPr>
          <w:ilvl w:val="2"/>
          <w:numId w:val="76"/>
        </w:numPr>
        <w:tabs>
          <w:tab w:val="left" w:pos="567"/>
        </w:tabs>
        <w:spacing w:after="0" w:line="240" w:lineRule="auto"/>
        <w:contextualSpacing w:val="0"/>
        <w:rPr>
          <w:rFonts w:ascii="Times New Roman" w:hAnsi="Times New Roman" w:cs="Times New Roman"/>
          <w:b/>
          <w:vanish/>
          <w:sz w:val="24"/>
          <w:szCs w:val="24"/>
        </w:rPr>
      </w:pPr>
    </w:p>
    <w:p w:rsidR="004E72E0" w:rsidRPr="004A7229" w:rsidRDefault="004E72E0" w:rsidP="00F336A4">
      <w:pPr>
        <w:pStyle w:val="Prrafodelista"/>
        <w:numPr>
          <w:ilvl w:val="0"/>
          <w:numId w:val="77"/>
        </w:numPr>
        <w:tabs>
          <w:tab w:val="left" w:pos="567"/>
          <w:tab w:val="left" w:pos="1134"/>
        </w:tabs>
        <w:spacing w:after="0" w:line="240" w:lineRule="auto"/>
        <w:contextualSpacing w:val="0"/>
        <w:rPr>
          <w:rFonts w:ascii="Times New Roman" w:hAnsi="Times New Roman" w:cs="Times New Roman"/>
          <w:b/>
          <w:vanish/>
          <w:sz w:val="24"/>
          <w:szCs w:val="24"/>
        </w:rPr>
      </w:pPr>
    </w:p>
    <w:p w:rsidR="004E72E0" w:rsidRPr="004A7229" w:rsidRDefault="004E72E0" w:rsidP="00F336A4">
      <w:pPr>
        <w:pStyle w:val="Prrafodelista"/>
        <w:numPr>
          <w:ilvl w:val="0"/>
          <w:numId w:val="77"/>
        </w:numPr>
        <w:tabs>
          <w:tab w:val="left" w:pos="567"/>
          <w:tab w:val="left" w:pos="1134"/>
        </w:tabs>
        <w:spacing w:after="0" w:line="240" w:lineRule="auto"/>
        <w:contextualSpacing w:val="0"/>
        <w:rPr>
          <w:rFonts w:ascii="Times New Roman" w:hAnsi="Times New Roman" w:cs="Times New Roman"/>
          <w:b/>
          <w:vanish/>
          <w:sz w:val="24"/>
          <w:szCs w:val="24"/>
        </w:rPr>
      </w:pPr>
    </w:p>
    <w:p w:rsidR="003016FA" w:rsidRPr="00F336A4" w:rsidRDefault="003016FA" w:rsidP="00F336A4">
      <w:pPr>
        <w:pStyle w:val="Estilo3"/>
        <w:tabs>
          <w:tab w:val="left" w:pos="567"/>
          <w:tab w:val="left" w:pos="1134"/>
        </w:tabs>
        <w:spacing w:after="0"/>
        <w:rPr>
          <w:szCs w:val="24"/>
        </w:rPr>
      </w:pPr>
      <w:r w:rsidRPr="00F336A4">
        <w:rPr>
          <w:szCs w:val="24"/>
        </w:rPr>
        <w:t>Procedimiento</w:t>
      </w:r>
    </w:p>
    <w:p w:rsidR="00187797" w:rsidRPr="004A7229" w:rsidRDefault="00157721" w:rsidP="00F336A4">
      <w:pPr>
        <w:pStyle w:val="Prrafodelista"/>
        <w:spacing w:after="0" w:line="240" w:lineRule="auto"/>
        <w:ind w:left="0" w:firstLine="709"/>
        <w:contextualSpacing w:val="0"/>
        <w:rPr>
          <w:rFonts w:ascii="Times New Roman" w:hAnsi="Times New Roman" w:cs="Times New Roman"/>
          <w:sz w:val="24"/>
          <w:szCs w:val="24"/>
        </w:rPr>
      </w:pPr>
      <w:r w:rsidRPr="004A7229">
        <w:rPr>
          <w:rFonts w:ascii="Times New Roman" w:hAnsi="Times New Roman" w:cs="Times New Roman"/>
          <w:sz w:val="24"/>
          <w:szCs w:val="24"/>
        </w:rPr>
        <w:t>S</w:t>
      </w:r>
      <w:r w:rsidR="00187797" w:rsidRPr="004A7229">
        <w:rPr>
          <w:rFonts w:ascii="Times New Roman" w:hAnsi="Times New Roman" w:cs="Times New Roman"/>
          <w:sz w:val="24"/>
          <w:szCs w:val="24"/>
        </w:rPr>
        <w:t xml:space="preserve">e seleccionaron los 6 programas españoles del </w:t>
      </w:r>
      <w:r w:rsidR="00187797" w:rsidRPr="004A7229">
        <w:rPr>
          <w:rFonts w:ascii="Times New Roman" w:hAnsi="Times New Roman" w:cs="Times New Roman"/>
          <w:i/>
          <w:sz w:val="24"/>
          <w:szCs w:val="24"/>
        </w:rPr>
        <w:t>Manual práctico de parentalidad positiva</w:t>
      </w:r>
      <w:r w:rsidR="0076721B" w:rsidRPr="004A7229">
        <w:rPr>
          <w:rFonts w:ascii="Times New Roman" w:hAnsi="Times New Roman" w:cs="Times New Roman"/>
          <w:sz w:val="24"/>
          <w:szCs w:val="24"/>
        </w:rPr>
        <w:t xml:space="preserve"> </w:t>
      </w:r>
      <w:r w:rsidR="00187797" w:rsidRPr="004A7229">
        <w:rPr>
          <w:rFonts w:ascii="Times New Roman" w:hAnsi="Times New Roman" w:cs="Times New Roman"/>
          <w:sz w:val="24"/>
          <w:szCs w:val="24"/>
        </w:rPr>
        <w:t>(Rodrigo, Máiquez, Martín, Byrne</w:t>
      </w:r>
      <w:r w:rsidR="00F308A8">
        <w:rPr>
          <w:rFonts w:ascii="Times New Roman" w:hAnsi="Times New Roman" w:cs="Times New Roman"/>
          <w:sz w:val="24"/>
          <w:szCs w:val="24"/>
        </w:rPr>
        <w:t xml:space="preserve"> </w:t>
      </w:r>
      <w:r w:rsidR="008D3AB9">
        <w:rPr>
          <w:rFonts w:ascii="Times New Roman" w:hAnsi="Times New Roman" w:cs="Times New Roman"/>
          <w:sz w:val="24"/>
          <w:szCs w:val="24"/>
        </w:rPr>
        <w:t>et al.,</w:t>
      </w:r>
      <w:r w:rsidR="00187797" w:rsidRPr="004A7229">
        <w:rPr>
          <w:rFonts w:ascii="Times New Roman" w:hAnsi="Times New Roman" w:cs="Times New Roman"/>
          <w:sz w:val="24"/>
          <w:szCs w:val="24"/>
        </w:rPr>
        <w:t xml:space="preserve"> 2015)</w:t>
      </w:r>
      <w:r w:rsidR="0076721B" w:rsidRPr="004A7229">
        <w:rPr>
          <w:rFonts w:ascii="Times New Roman" w:hAnsi="Times New Roman" w:cs="Times New Roman"/>
          <w:sz w:val="24"/>
          <w:szCs w:val="24"/>
        </w:rPr>
        <w:t>;</w:t>
      </w:r>
      <w:r w:rsidR="00187797" w:rsidRPr="004A7229">
        <w:rPr>
          <w:rFonts w:ascii="Times New Roman" w:hAnsi="Times New Roman" w:cs="Times New Roman"/>
          <w:sz w:val="24"/>
          <w:szCs w:val="24"/>
        </w:rPr>
        <w:t xml:space="preserve"> </w:t>
      </w:r>
      <w:r w:rsidR="0076721B" w:rsidRPr="004A7229">
        <w:rPr>
          <w:rFonts w:ascii="Times New Roman" w:hAnsi="Times New Roman" w:cs="Times New Roman"/>
          <w:i/>
          <w:sz w:val="24"/>
          <w:szCs w:val="24"/>
        </w:rPr>
        <w:t xml:space="preserve">Caminar en familia: </w:t>
      </w:r>
      <w:r w:rsidR="00187797" w:rsidRPr="004A7229">
        <w:rPr>
          <w:rFonts w:ascii="Times New Roman" w:hAnsi="Times New Roman" w:cs="Times New Roman"/>
          <w:i/>
          <w:sz w:val="24"/>
          <w:szCs w:val="24"/>
        </w:rPr>
        <w:t>Programa de competencias parentales durante el acogimiento y la reunificación familiar</w:t>
      </w:r>
      <w:r w:rsidR="0076721B" w:rsidRPr="004A7229">
        <w:rPr>
          <w:rFonts w:ascii="Times New Roman" w:hAnsi="Times New Roman" w:cs="Times New Roman"/>
          <w:i/>
          <w:sz w:val="24"/>
          <w:szCs w:val="24"/>
        </w:rPr>
        <w:t xml:space="preserve"> </w:t>
      </w:r>
      <w:r w:rsidR="0076721B" w:rsidRPr="004A7229">
        <w:rPr>
          <w:rFonts w:ascii="Times New Roman" w:hAnsi="Times New Roman" w:cs="Times New Roman"/>
          <w:sz w:val="24"/>
          <w:szCs w:val="24"/>
        </w:rPr>
        <w:t>del grupo GRISIJ, por su relevancia en el campo de estudio y destinatarios</w:t>
      </w:r>
      <w:r w:rsidR="0076721B" w:rsidRPr="004A7229">
        <w:rPr>
          <w:rFonts w:ascii="Times New Roman" w:hAnsi="Times New Roman" w:cs="Times New Roman"/>
          <w:i/>
          <w:sz w:val="24"/>
          <w:szCs w:val="24"/>
        </w:rPr>
        <w:t xml:space="preserve">; </w:t>
      </w:r>
      <w:r w:rsidR="0076721B" w:rsidRPr="004A7229">
        <w:rPr>
          <w:rFonts w:ascii="Times New Roman" w:hAnsi="Times New Roman" w:cs="Times New Roman"/>
          <w:sz w:val="24"/>
          <w:szCs w:val="24"/>
        </w:rPr>
        <w:t xml:space="preserve">y, </w:t>
      </w:r>
      <w:r w:rsidR="00187797" w:rsidRPr="004A7229">
        <w:rPr>
          <w:rFonts w:ascii="Times New Roman" w:hAnsi="Times New Roman" w:cs="Times New Roman"/>
          <w:i/>
          <w:sz w:val="24"/>
          <w:szCs w:val="24"/>
        </w:rPr>
        <w:t>Programa de Apoyo Personal y Familia</w:t>
      </w:r>
      <w:r w:rsidR="00D30D93">
        <w:rPr>
          <w:rFonts w:ascii="Times New Roman" w:hAnsi="Times New Roman" w:cs="Times New Roman"/>
          <w:i/>
          <w:sz w:val="24"/>
          <w:szCs w:val="24"/>
        </w:rPr>
        <w:t>r</w:t>
      </w:r>
      <w:r w:rsidR="00187797" w:rsidRPr="004A7229">
        <w:rPr>
          <w:rFonts w:ascii="Times New Roman" w:hAnsi="Times New Roman" w:cs="Times New Roman"/>
          <w:i/>
          <w:sz w:val="24"/>
          <w:szCs w:val="24"/>
        </w:rPr>
        <w:t xml:space="preserve"> (APF): “Educar en familia”</w:t>
      </w:r>
      <w:r w:rsidR="0076721B" w:rsidRPr="004A7229">
        <w:rPr>
          <w:rFonts w:ascii="Times New Roman" w:hAnsi="Times New Roman" w:cs="Times New Roman"/>
          <w:sz w:val="24"/>
          <w:szCs w:val="24"/>
        </w:rPr>
        <w:t xml:space="preserve"> del grupo FADE.</w:t>
      </w:r>
    </w:p>
    <w:p w:rsidR="00907044" w:rsidRDefault="0076721B" w:rsidP="00F336A4">
      <w:pPr>
        <w:pStyle w:val="Prrafodelista"/>
        <w:spacing w:after="0" w:line="240" w:lineRule="auto"/>
        <w:ind w:left="0" w:firstLine="709"/>
        <w:contextualSpacing w:val="0"/>
        <w:rPr>
          <w:rFonts w:ascii="Times New Roman" w:hAnsi="Times New Roman" w:cs="Times New Roman"/>
          <w:sz w:val="24"/>
          <w:szCs w:val="24"/>
        </w:rPr>
      </w:pPr>
      <w:r w:rsidRPr="004A7229">
        <w:rPr>
          <w:rFonts w:ascii="Times New Roman" w:hAnsi="Times New Roman" w:cs="Times New Roman"/>
          <w:sz w:val="24"/>
          <w:szCs w:val="24"/>
        </w:rPr>
        <w:t xml:space="preserve">Investigadores expertos en el área de </w:t>
      </w:r>
      <w:r w:rsidR="005F3B3D" w:rsidRPr="004A7229">
        <w:rPr>
          <w:rFonts w:ascii="Times New Roman" w:hAnsi="Times New Roman" w:cs="Times New Roman"/>
          <w:sz w:val="24"/>
          <w:szCs w:val="24"/>
        </w:rPr>
        <w:t>familias en riesgo y familias acogedoras</w:t>
      </w:r>
      <w:r w:rsidR="0056212B" w:rsidRPr="004A7229">
        <w:rPr>
          <w:rFonts w:ascii="Times New Roman" w:hAnsi="Times New Roman" w:cs="Times New Roman"/>
          <w:sz w:val="24"/>
          <w:szCs w:val="24"/>
        </w:rPr>
        <w:t xml:space="preserve"> </w:t>
      </w:r>
      <w:r w:rsidRPr="004A7229">
        <w:rPr>
          <w:rFonts w:ascii="Times New Roman" w:hAnsi="Times New Roman" w:cs="Times New Roman"/>
          <w:sz w:val="24"/>
          <w:szCs w:val="24"/>
        </w:rPr>
        <w:t>recomendaron</w:t>
      </w:r>
      <w:r w:rsidR="00DA43F4" w:rsidRPr="004A7229">
        <w:rPr>
          <w:rFonts w:ascii="Times New Roman" w:hAnsi="Times New Roman" w:cs="Times New Roman"/>
          <w:sz w:val="24"/>
          <w:szCs w:val="24"/>
        </w:rPr>
        <w:t xml:space="preserve"> incluir por </w:t>
      </w:r>
      <w:r w:rsidR="00907044" w:rsidRPr="004A7229">
        <w:rPr>
          <w:rFonts w:ascii="Times New Roman" w:hAnsi="Times New Roman" w:cs="Times New Roman"/>
          <w:sz w:val="24"/>
          <w:szCs w:val="24"/>
        </w:rPr>
        <w:t>su</w:t>
      </w:r>
      <w:r w:rsidR="00C26BBD" w:rsidRPr="004A7229">
        <w:rPr>
          <w:rFonts w:ascii="Times New Roman" w:hAnsi="Times New Roman" w:cs="Times New Roman"/>
          <w:sz w:val="24"/>
          <w:szCs w:val="24"/>
        </w:rPr>
        <w:t xml:space="preserve"> </w:t>
      </w:r>
      <w:r w:rsidR="00907044" w:rsidRPr="004A7229">
        <w:rPr>
          <w:rFonts w:ascii="Times New Roman" w:hAnsi="Times New Roman" w:cs="Times New Roman"/>
          <w:sz w:val="24"/>
          <w:szCs w:val="24"/>
        </w:rPr>
        <w:t>novedad</w:t>
      </w:r>
      <w:r w:rsidR="0001118B" w:rsidRPr="004A7229">
        <w:rPr>
          <w:rFonts w:ascii="Times New Roman" w:hAnsi="Times New Roman" w:cs="Times New Roman"/>
          <w:sz w:val="24"/>
          <w:szCs w:val="24"/>
        </w:rPr>
        <w:t xml:space="preserve"> y relevancia en el tema </w:t>
      </w:r>
      <w:r w:rsidRPr="004A7229">
        <w:rPr>
          <w:rFonts w:ascii="Times New Roman" w:hAnsi="Times New Roman" w:cs="Times New Roman"/>
          <w:sz w:val="24"/>
          <w:szCs w:val="24"/>
        </w:rPr>
        <w:t>a bordar</w:t>
      </w:r>
      <w:r w:rsidR="00907044" w:rsidRPr="004A7229">
        <w:rPr>
          <w:rFonts w:ascii="Times New Roman" w:hAnsi="Times New Roman" w:cs="Times New Roman"/>
          <w:sz w:val="24"/>
          <w:szCs w:val="24"/>
        </w:rPr>
        <w:t>, el</w:t>
      </w:r>
      <w:r w:rsidRPr="004A7229">
        <w:rPr>
          <w:rFonts w:ascii="Times New Roman" w:hAnsi="Times New Roman" w:cs="Times New Roman"/>
          <w:sz w:val="24"/>
          <w:szCs w:val="24"/>
        </w:rPr>
        <w:t xml:space="preserve"> programa internacional </w:t>
      </w:r>
      <w:r w:rsidR="00907044" w:rsidRPr="004A7229">
        <w:rPr>
          <w:rFonts w:ascii="Times New Roman" w:hAnsi="Times New Roman" w:cs="Times New Roman"/>
          <w:i/>
          <w:sz w:val="24"/>
          <w:szCs w:val="24"/>
        </w:rPr>
        <w:t>Programa de intervención para la prevención de la institucionalización (P.I.P.P.I.)</w:t>
      </w:r>
      <w:r w:rsidR="00907044" w:rsidRPr="004A7229">
        <w:rPr>
          <w:rFonts w:ascii="Times New Roman" w:hAnsi="Times New Roman" w:cs="Times New Roman"/>
          <w:sz w:val="24"/>
          <w:szCs w:val="24"/>
        </w:rPr>
        <w:t>.</w:t>
      </w:r>
      <w:r w:rsidR="00DA43F4" w:rsidRPr="004A7229">
        <w:rPr>
          <w:rFonts w:ascii="Times New Roman" w:hAnsi="Times New Roman" w:cs="Times New Roman"/>
          <w:sz w:val="24"/>
          <w:szCs w:val="24"/>
        </w:rPr>
        <w:t xml:space="preserve"> </w:t>
      </w:r>
    </w:p>
    <w:p w:rsidR="00DE6F78" w:rsidRPr="004A7229" w:rsidRDefault="00DE6F78" w:rsidP="00F336A4">
      <w:pPr>
        <w:pStyle w:val="Prrafodelista"/>
        <w:spacing w:after="0" w:line="240" w:lineRule="auto"/>
        <w:ind w:left="0" w:firstLine="709"/>
        <w:contextualSpacing w:val="0"/>
        <w:rPr>
          <w:rFonts w:ascii="Times New Roman" w:hAnsi="Times New Roman" w:cs="Times New Roman"/>
          <w:color w:val="FF0000"/>
          <w:sz w:val="24"/>
          <w:szCs w:val="24"/>
        </w:rPr>
      </w:pPr>
    </w:p>
    <w:p w:rsidR="004E72E0" w:rsidRPr="00DE6F78" w:rsidRDefault="00DD60E8" w:rsidP="00DE6F78">
      <w:pPr>
        <w:pStyle w:val="Estilo3"/>
        <w:tabs>
          <w:tab w:val="left" w:pos="567"/>
          <w:tab w:val="left" w:pos="1134"/>
        </w:tabs>
        <w:spacing w:after="0"/>
        <w:jc w:val="left"/>
        <w:rPr>
          <w:szCs w:val="24"/>
        </w:rPr>
      </w:pPr>
      <w:r w:rsidRPr="00DE6F78">
        <w:rPr>
          <w:szCs w:val="24"/>
        </w:rPr>
        <w:t>Muestra</w:t>
      </w:r>
    </w:p>
    <w:p w:rsidR="004C1B1C" w:rsidRDefault="00996F98" w:rsidP="00F336A4">
      <w:pPr>
        <w:pStyle w:val="Prrafodelista"/>
        <w:spacing w:after="0" w:line="240" w:lineRule="auto"/>
        <w:ind w:left="0" w:firstLine="709"/>
        <w:contextualSpacing w:val="0"/>
        <w:rPr>
          <w:rFonts w:ascii="Times New Roman" w:hAnsi="Times New Roman" w:cs="Times New Roman"/>
          <w:sz w:val="24"/>
          <w:szCs w:val="24"/>
        </w:rPr>
      </w:pPr>
      <w:r w:rsidRPr="004A7229">
        <w:rPr>
          <w:rFonts w:ascii="Times New Roman" w:hAnsi="Times New Roman" w:cs="Times New Roman"/>
          <w:sz w:val="24"/>
          <w:szCs w:val="24"/>
        </w:rPr>
        <w:t>La muestra está compuesta por</w:t>
      </w:r>
      <w:r w:rsidR="00AE78F8" w:rsidRPr="004A7229">
        <w:rPr>
          <w:rFonts w:ascii="Times New Roman" w:hAnsi="Times New Roman" w:cs="Times New Roman"/>
          <w:sz w:val="24"/>
          <w:szCs w:val="24"/>
        </w:rPr>
        <w:t xml:space="preserve"> </w:t>
      </w:r>
      <w:r w:rsidRPr="004A7229">
        <w:rPr>
          <w:rFonts w:ascii="Times New Roman" w:hAnsi="Times New Roman" w:cs="Times New Roman"/>
          <w:sz w:val="24"/>
          <w:szCs w:val="24"/>
        </w:rPr>
        <w:t>9 programas de formación parental basados en el enfoque de la parentalid</w:t>
      </w:r>
      <w:r w:rsidR="00577A1A" w:rsidRPr="004A7229">
        <w:rPr>
          <w:rFonts w:ascii="Times New Roman" w:hAnsi="Times New Roman" w:cs="Times New Roman"/>
          <w:sz w:val="24"/>
          <w:szCs w:val="24"/>
        </w:rPr>
        <w:t xml:space="preserve">ad positiva, </w:t>
      </w:r>
      <w:r w:rsidR="00AE78F8" w:rsidRPr="004A7229">
        <w:rPr>
          <w:rFonts w:ascii="Times New Roman" w:hAnsi="Times New Roman" w:cs="Times New Roman"/>
          <w:sz w:val="24"/>
          <w:szCs w:val="24"/>
        </w:rPr>
        <w:t xml:space="preserve">8 </w:t>
      </w:r>
      <w:r w:rsidR="00DC5FDA" w:rsidRPr="004A7229">
        <w:rPr>
          <w:rFonts w:ascii="Times New Roman" w:hAnsi="Times New Roman" w:cs="Times New Roman"/>
          <w:sz w:val="24"/>
          <w:szCs w:val="24"/>
        </w:rPr>
        <w:t>nacionales</w:t>
      </w:r>
      <w:r w:rsidR="00AE78F8" w:rsidRPr="004A7229">
        <w:rPr>
          <w:rFonts w:ascii="Times New Roman" w:hAnsi="Times New Roman" w:cs="Times New Roman"/>
          <w:sz w:val="24"/>
          <w:szCs w:val="24"/>
        </w:rPr>
        <w:t xml:space="preserve"> y 1 internacional. </w:t>
      </w:r>
    </w:p>
    <w:p w:rsidR="004C1B1C" w:rsidRPr="004C1B1C" w:rsidRDefault="00DB513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Programa de Apoyo Personal y Familia</w:t>
      </w:r>
      <w:r w:rsidR="00BF4CC0" w:rsidRPr="004C1B1C">
        <w:rPr>
          <w:rFonts w:ascii="Times New Roman" w:hAnsi="Times New Roman" w:cs="Times New Roman"/>
          <w:i/>
          <w:sz w:val="24"/>
          <w:szCs w:val="24"/>
        </w:rPr>
        <w:t>r</w:t>
      </w:r>
      <w:r w:rsidRPr="004C1B1C">
        <w:rPr>
          <w:rFonts w:ascii="Times New Roman" w:hAnsi="Times New Roman" w:cs="Times New Roman"/>
          <w:i/>
          <w:sz w:val="24"/>
          <w:szCs w:val="24"/>
        </w:rPr>
        <w:t xml:space="preserve"> (APF): “Educar en familia”.</w:t>
      </w:r>
      <w:r w:rsidRPr="004C1B1C">
        <w:rPr>
          <w:rFonts w:ascii="Times New Roman" w:hAnsi="Times New Roman" w:cs="Times New Roman"/>
          <w:sz w:val="24"/>
          <w:szCs w:val="24"/>
        </w:rPr>
        <w:t xml:space="preserve"> (Rodrigo et al., 2000). </w:t>
      </w:r>
    </w:p>
    <w:p w:rsidR="004C1B1C" w:rsidRPr="004C1B1C" w:rsidRDefault="00DB513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Crecer felices en familia</w:t>
      </w:r>
      <w:r w:rsidRPr="004C1B1C">
        <w:rPr>
          <w:rFonts w:ascii="Times New Roman" w:hAnsi="Times New Roman" w:cs="Times New Roman"/>
          <w:sz w:val="24"/>
          <w:szCs w:val="24"/>
        </w:rPr>
        <w:t xml:space="preserve">: </w:t>
      </w:r>
      <w:r w:rsidRPr="004C1B1C">
        <w:rPr>
          <w:rFonts w:ascii="Times New Roman" w:hAnsi="Times New Roman" w:cs="Times New Roman"/>
          <w:i/>
          <w:sz w:val="24"/>
          <w:szCs w:val="24"/>
        </w:rPr>
        <w:t>un programa de apoyo psicoeducativo para promover el desarrollo infantil</w:t>
      </w:r>
      <w:r w:rsidRPr="004C1B1C">
        <w:rPr>
          <w:rFonts w:ascii="Times New Roman" w:hAnsi="Times New Roman" w:cs="Times New Roman"/>
          <w:sz w:val="24"/>
          <w:szCs w:val="24"/>
        </w:rPr>
        <w:t xml:space="preserve"> (Rodrigo, Máiquez, Byrne et al., 2008). </w:t>
      </w:r>
    </w:p>
    <w:p w:rsidR="004C1B1C" w:rsidRPr="004C1B1C" w:rsidRDefault="005A725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Programa-guía para el desarrollo de las competencias emocionales, educativas y parentales</w:t>
      </w:r>
      <w:r w:rsidR="008C03CF" w:rsidRPr="004C1B1C">
        <w:rPr>
          <w:rFonts w:ascii="Times New Roman" w:hAnsi="Times New Roman" w:cs="Times New Roman"/>
          <w:sz w:val="24"/>
          <w:szCs w:val="24"/>
        </w:rPr>
        <w:t xml:space="preserve"> (Martínez-</w:t>
      </w:r>
      <w:r w:rsidRPr="004C1B1C">
        <w:rPr>
          <w:rFonts w:ascii="Times New Roman" w:hAnsi="Times New Roman" w:cs="Times New Roman"/>
          <w:sz w:val="24"/>
          <w:szCs w:val="24"/>
        </w:rPr>
        <w:t xml:space="preserve">González, 2009). </w:t>
      </w:r>
    </w:p>
    <w:p w:rsidR="004C1B1C" w:rsidRPr="004C1B1C" w:rsidRDefault="00DB513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Programa de Formación y Apoyo Familiar (FAF)</w:t>
      </w:r>
      <w:r w:rsidRPr="004C1B1C">
        <w:rPr>
          <w:rFonts w:ascii="Times New Roman" w:hAnsi="Times New Roman" w:cs="Times New Roman"/>
          <w:sz w:val="24"/>
          <w:szCs w:val="24"/>
        </w:rPr>
        <w:t xml:space="preserve"> (Hidalgo et al., 2011). </w:t>
      </w:r>
    </w:p>
    <w:p w:rsidR="004C1B1C" w:rsidRPr="004C1B1C" w:rsidRDefault="005A725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 xml:space="preserve">Vivir la adolescencia en familia </w:t>
      </w:r>
      <w:r w:rsidRPr="004C1B1C">
        <w:rPr>
          <w:rFonts w:ascii="Times New Roman" w:hAnsi="Times New Roman" w:cs="Times New Roman"/>
          <w:sz w:val="24"/>
          <w:szCs w:val="24"/>
        </w:rPr>
        <w:t xml:space="preserve">(Rodrigo et al., 2010). </w:t>
      </w:r>
    </w:p>
    <w:p w:rsidR="004C1B1C" w:rsidRPr="004C1B1C" w:rsidRDefault="00DB513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Aprender juntos. Crecer en familia</w:t>
      </w:r>
      <w:r w:rsidRPr="004C1B1C">
        <w:rPr>
          <w:rFonts w:ascii="Times New Roman" w:hAnsi="Times New Roman" w:cs="Times New Roman"/>
          <w:sz w:val="24"/>
          <w:szCs w:val="24"/>
        </w:rPr>
        <w:t xml:space="preserve"> (Reedición) (Amorós</w:t>
      </w:r>
      <w:r w:rsidR="001D028C" w:rsidRPr="004C1B1C">
        <w:rPr>
          <w:rFonts w:ascii="Times New Roman" w:hAnsi="Times New Roman" w:cs="Times New Roman"/>
          <w:sz w:val="24"/>
          <w:szCs w:val="24"/>
        </w:rPr>
        <w:t xml:space="preserve"> et al., 2014</w:t>
      </w:r>
      <w:r w:rsidRPr="004C1B1C">
        <w:rPr>
          <w:rFonts w:ascii="Times New Roman" w:hAnsi="Times New Roman" w:cs="Times New Roman"/>
          <w:sz w:val="24"/>
          <w:szCs w:val="24"/>
        </w:rPr>
        <w:t>). Elaborado por miembros del Grupo GRISIJ</w:t>
      </w:r>
      <w:r w:rsidRPr="004C1B1C">
        <w:rPr>
          <w:rFonts w:ascii="Times New Roman" w:hAnsi="Times New Roman" w:cs="Times New Roman"/>
          <w:color w:val="000000" w:themeColor="text1"/>
          <w:sz w:val="24"/>
          <w:szCs w:val="24"/>
        </w:rPr>
        <w:t>.</w:t>
      </w:r>
      <w:r w:rsidR="00147E95" w:rsidRPr="004C1B1C">
        <w:rPr>
          <w:rFonts w:ascii="Times New Roman" w:hAnsi="Times New Roman" w:cs="Times New Roman"/>
          <w:color w:val="000000" w:themeColor="text1"/>
          <w:sz w:val="24"/>
          <w:szCs w:val="24"/>
        </w:rPr>
        <w:t xml:space="preserve"> </w:t>
      </w:r>
    </w:p>
    <w:p w:rsidR="004C1B1C" w:rsidRPr="004C1B1C" w:rsidRDefault="001E55D5"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Programa de intervención para la prevención de la institucionalización (P.I.P.P.I.).</w:t>
      </w:r>
      <w:r w:rsidRPr="004C1B1C">
        <w:rPr>
          <w:rFonts w:ascii="Times New Roman" w:hAnsi="Times New Roman" w:cs="Times New Roman"/>
          <w:sz w:val="24"/>
          <w:szCs w:val="24"/>
        </w:rPr>
        <w:t xml:space="preserve"> Desarrollado por el Laboratorio de Investigación e Intervención en Educación de la Familia (LabRIEF) de la Universidad de Padua (Italia)</w:t>
      </w:r>
      <w:r w:rsidR="0067122E" w:rsidRPr="004C1B1C">
        <w:rPr>
          <w:rFonts w:ascii="Times New Roman" w:hAnsi="Times New Roman" w:cs="Times New Roman"/>
          <w:sz w:val="24"/>
          <w:szCs w:val="24"/>
        </w:rPr>
        <w:t>.</w:t>
      </w:r>
    </w:p>
    <w:p w:rsidR="004C1B1C" w:rsidRPr="004C1B1C" w:rsidRDefault="00DB513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Educar en Positivo</w:t>
      </w:r>
      <w:r w:rsidRPr="004C1B1C">
        <w:rPr>
          <w:rFonts w:ascii="Times New Roman" w:hAnsi="Times New Roman" w:cs="Times New Roman"/>
          <w:sz w:val="24"/>
          <w:szCs w:val="24"/>
        </w:rPr>
        <w:t xml:space="preserve"> </w:t>
      </w:r>
      <w:r w:rsidR="0067122E" w:rsidRPr="004C1B1C">
        <w:rPr>
          <w:rFonts w:ascii="Times New Roman" w:hAnsi="Times New Roman" w:cs="Times New Roman"/>
          <w:sz w:val="24"/>
          <w:szCs w:val="24"/>
        </w:rPr>
        <w:t>(</w:t>
      </w:r>
      <w:hyperlink r:id="rId9" w:history="1">
        <w:r w:rsidRPr="004C1B1C">
          <w:rPr>
            <w:rStyle w:val="Hipervnculo"/>
            <w:rFonts w:ascii="Times New Roman" w:hAnsi="Times New Roman" w:cs="Times New Roman"/>
            <w:sz w:val="24"/>
            <w:szCs w:val="24"/>
          </w:rPr>
          <w:t>www.educarenpositivo.es</w:t>
        </w:r>
      </w:hyperlink>
      <w:r w:rsidR="0067122E" w:rsidRPr="004C1B1C">
        <w:rPr>
          <w:rStyle w:val="Hipervnculo"/>
          <w:rFonts w:ascii="Times New Roman" w:hAnsi="Times New Roman" w:cs="Times New Roman"/>
          <w:sz w:val="24"/>
          <w:szCs w:val="24"/>
        </w:rPr>
        <w:t xml:space="preserve"> ). </w:t>
      </w:r>
    </w:p>
    <w:p w:rsidR="005A725A" w:rsidRDefault="005A725A" w:rsidP="00F336A4">
      <w:pPr>
        <w:pStyle w:val="Prrafodelista"/>
        <w:numPr>
          <w:ilvl w:val="0"/>
          <w:numId w:val="91"/>
        </w:numPr>
        <w:spacing w:after="0" w:line="240" w:lineRule="auto"/>
        <w:contextualSpacing w:val="0"/>
        <w:rPr>
          <w:rFonts w:ascii="Times New Roman" w:hAnsi="Times New Roman" w:cs="Times New Roman"/>
          <w:sz w:val="24"/>
          <w:szCs w:val="24"/>
        </w:rPr>
      </w:pPr>
      <w:r w:rsidRPr="004C1B1C">
        <w:rPr>
          <w:rFonts w:ascii="Times New Roman" w:hAnsi="Times New Roman" w:cs="Times New Roman"/>
          <w:i/>
          <w:sz w:val="24"/>
          <w:szCs w:val="24"/>
        </w:rPr>
        <w:t xml:space="preserve">Caminar en familia: Programa de competencias parentales durante el acogimiento y la reunificación familiar </w:t>
      </w:r>
      <w:r w:rsidRPr="004C1B1C">
        <w:rPr>
          <w:rFonts w:ascii="Times New Roman" w:hAnsi="Times New Roman" w:cs="Times New Roman"/>
          <w:sz w:val="24"/>
          <w:szCs w:val="24"/>
        </w:rPr>
        <w:t xml:space="preserve">(Grupo de Investigación en Intervenciones Socioeducativas en la Infancia y la Juventud [GRISIJ], 2015). </w:t>
      </w:r>
    </w:p>
    <w:p w:rsidR="00DE6F78" w:rsidRPr="00DE6F78" w:rsidRDefault="00DE6F78" w:rsidP="00DE6F78">
      <w:pPr>
        <w:pStyle w:val="Prrafodelista"/>
        <w:spacing w:after="0" w:line="240" w:lineRule="auto"/>
        <w:ind w:left="1068"/>
        <w:contextualSpacing w:val="0"/>
        <w:rPr>
          <w:rFonts w:ascii="Times New Roman" w:hAnsi="Times New Roman" w:cs="Times New Roman"/>
          <w:sz w:val="24"/>
          <w:szCs w:val="24"/>
        </w:rPr>
      </w:pPr>
    </w:p>
    <w:p w:rsidR="00E60DA3" w:rsidRDefault="00C33CD3" w:rsidP="00F336A4">
      <w:pPr>
        <w:spacing w:after="0" w:line="240" w:lineRule="auto"/>
        <w:jc w:val="center"/>
        <w:rPr>
          <w:rFonts w:ascii="Times New Roman" w:hAnsi="Times New Roman" w:cs="Times New Roman"/>
          <w:b/>
          <w:sz w:val="24"/>
          <w:szCs w:val="24"/>
        </w:rPr>
      </w:pPr>
      <w:r w:rsidRPr="00DE6F78">
        <w:rPr>
          <w:rFonts w:ascii="Times New Roman" w:hAnsi="Times New Roman" w:cs="Times New Roman"/>
          <w:b/>
          <w:sz w:val="24"/>
          <w:szCs w:val="24"/>
        </w:rPr>
        <w:t>R</w:t>
      </w:r>
      <w:r w:rsidR="00DE6F78" w:rsidRPr="00DE6F78">
        <w:rPr>
          <w:rFonts w:ascii="Times New Roman" w:hAnsi="Times New Roman" w:cs="Times New Roman"/>
          <w:b/>
          <w:sz w:val="24"/>
          <w:szCs w:val="24"/>
        </w:rPr>
        <w:t>esultados</w:t>
      </w:r>
    </w:p>
    <w:p w:rsidR="00DE6F78" w:rsidRPr="00DE6F78" w:rsidRDefault="00DE6F78" w:rsidP="00F336A4">
      <w:pPr>
        <w:spacing w:after="0" w:line="240" w:lineRule="auto"/>
        <w:jc w:val="center"/>
        <w:rPr>
          <w:rFonts w:ascii="Times New Roman" w:hAnsi="Times New Roman" w:cs="Times New Roman"/>
          <w:b/>
          <w:sz w:val="24"/>
          <w:szCs w:val="24"/>
        </w:rPr>
      </w:pPr>
    </w:p>
    <w:p w:rsidR="00C0269D" w:rsidRPr="00DE6F78" w:rsidRDefault="00C0269D" w:rsidP="00DE6F78">
      <w:pPr>
        <w:spacing w:after="0" w:line="240" w:lineRule="auto"/>
        <w:rPr>
          <w:rFonts w:ascii="Times New Roman" w:hAnsi="Times New Roman" w:cs="Times New Roman"/>
          <w:b/>
          <w:vanish/>
          <w:sz w:val="24"/>
          <w:szCs w:val="24"/>
        </w:rPr>
      </w:pPr>
    </w:p>
    <w:p w:rsidR="00C0269D" w:rsidRPr="00DE6F78" w:rsidRDefault="00C0269D" w:rsidP="00F336A4">
      <w:pPr>
        <w:pStyle w:val="Prrafodelista"/>
        <w:numPr>
          <w:ilvl w:val="1"/>
          <w:numId w:val="76"/>
        </w:numPr>
        <w:spacing w:after="0" w:line="240" w:lineRule="auto"/>
        <w:ind w:firstLine="709"/>
        <w:rPr>
          <w:rFonts w:ascii="Times New Roman" w:hAnsi="Times New Roman" w:cs="Times New Roman"/>
          <w:b/>
          <w:vanish/>
          <w:sz w:val="24"/>
          <w:szCs w:val="24"/>
        </w:rPr>
      </w:pPr>
    </w:p>
    <w:p w:rsidR="00C0269D" w:rsidRPr="00DE6F78" w:rsidRDefault="00C0269D" w:rsidP="00F336A4">
      <w:pPr>
        <w:pStyle w:val="Prrafodelista"/>
        <w:numPr>
          <w:ilvl w:val="2"/>
          <w:numId w:val="76"/>
        </w:numPr>
        <w:spacing w:after="0" w:line="240" w:lineRule="auto"/>
        <w:ind w:firstLine="709"/>
        <w:rPr>
          <w:rFonts w:ascii="Times New Roman" w:hAnsi="Times New Roman" w:cs="Times New Roman"/>
          <w:b/>
          <w:vanish/>
          <w:sz w:val="24"/>
          <w:szCs w:val="24"/>
        </w:rPr>
      </w:pPr>
    </w:p>
    <w:p w:rsidR="00C0269D" w:rsidRPr="00DE6F78" w:rsidRDefault="00C0269D" w:rsidP="00F336A4">
      <w:pPr>
        <w:pStyle w:val="Prrafodelista"/>
        <w:numPr>
          <w:ilvl w:val="2"/>
          <w:numId w:val="76"/>
        </w:numPr>
        <w:spacing w:after="0" w:line="240" w:lineRule="auto"/>
        <w:ind w:firstLine="709"/>
        <w:rPr>
          <w:rFonts w:ascii="Times New Roman" w:hAnsi="Times New Roman" w:cs="Times New Roman"/>
          <w:b/>
          <w:vanish/>
          <w:sz w:val="24"/>
          <w:szCs w:val="24"/>
        </w:rPr>
      </w:pPr>
    </w:p>
    <w:p w:rsidR="00BE0895" w:rsidRPr="00DE6F78" w:rsidRDefault="00BE0895" w:rsidP="00DE6F78">
      <w:pPr>
        <w:tabs>
          <w:tab w:val="left" w:pos="1134"/>
        </w:tabs>
        <w:spacing w:after="0" w:line="240" w:lineRule="auto"/>
        <w:rPr>
          <w:rFonts w:ascii="Times New Roman" w:hAnsi="Times New Roman" w:cs="Times New Roman"/>
          <w:b/>
          <w:sz w:val="24"/>
          <w:szCs w:val="24"/>
        </w:rPr>
      </w:pPr>
      <w:r w:rsidRPr="00DE6F78">
        <w:rPr>
          <w:rFonts w:ascii="Times New Roman" w:hAnsi="Times New Roman" w:cs="Times New Roman"/>
          <w:b/>
          <w:sz w:val="24"/>
          <w:szCs w:val="24"/>
        </w:rPr>
        <w:t>Características generales de los programas de parentalidad positiva</w:t>
      </w:r>
    </w:p>
    <w:p w:rsidR="00313783" w:rsidRDefault="00313783" w:rsidP="006D6BF6">
      <w:pPr>
        <w:tabs>
          <w:tab w:val="left" w:pos="284"/>
        </w:tabs>
        <w:spacing w:after="0" w:line="240" w:lineRule="auto"/>
        <w:ind w:firstLine="709"/>
        <w:rPr>
          <w:rFonts w:ascii="Times New Roman" w:hAnsi="Times New Roman" w:cs="Times New Roman"/>
          <w:sz w:val="24"/>
          <w:szCs w:val="24"/>
        </w:rPr>
      </w:pPr>
      <w:r w:rsidRPr="004A7229">
        <w:rPr>
          <w:rFonts w:ascii="Times New Roman" w:hAnsi="Times New Roman" w:cs="Times New Roman"/>
          <w:sz w:val="24"/>
          <w:szCs w:val="24"/>
        </w:rPr>
        <w:lastRenderedPageBreak/>
        <w:t xml:space="preserve">En la Tabla 1 se muestran las características generales </w:t>
      </w:r>
      <w:r w:rsidR="006A2362" w:rsidRPr="004A7229">
        <w:rPr>
          <w:rFonts w:ascii="Times New Roman" w:hAnsi="Times New Roman" w:cs="Times New Roman"/>
          <w:sz w:val="24"/>
          <w:szCs w:val="24"/>
        </w:rPr>
        <w:t>de</w:t>
      </w:r>
      <w:r w:rsidRPr="004A7229">
        <w:rPr>
          <w:rFonts w:ascii="Times New Roman" w:hAnsi="Times New Roman" w:cs="Times New Roman"/>
          <w:sz w:val="24"/>
          <w:szCs w:val="24"/>
        </w:rPr>
        <w:t xml:space="preserve"> los programas de parentalidad positiva, indicando el programa, los destinatarios y la modalidad de implementación.</w:t>
      </w:r>
    </w:p>
    <w:p w:rsidR="00C0269D" w:rsidRPr="00C0269D" w:rsidRDefault="00C0269D" w:rsidP="006D6BF6">
      <w:pPr>
        <w:pStyle w:val="Prrafodelista"/>
        <w:numPr>
          <w:ilvl w:val="1"/>
          <w:numId w:val="76"/>
        </w:numPr>
        <w:spacing w:after="0" w:line="240" w:lineRule="auto"/>
        <w:jc w:val="both"/>
        <w:rPr>
          <w:rFonts w:ascii="Times New Roman" w:hAnsi="Times New Roman" w:cs="Times New Roman"/>
          <w:b/>
          <w:vanish/>
          <w:sz w:val="24"/>
        </w:rPr>
      </w:pPr>
    </w:p>
    <w:p w:rsidR="00C0269D" w:rsidRPr="00C0269D" w:rsidRDefault="00C0269D" w:rsidP="006D6BF6">
      <w:pPr>
        <w:pStyle w:val="Prrafodelista"/>
        <w:numPr>
          <w:ilvl w:val="2"/>
          <w:numId w:val="76"/>
        </w:numPr>
        <w:spacing w:after="0" w:line="240" w:lineRule="auto"/>
        <w:jc w:val="both"/>
        <w:rPr>
          <w:rFonts w:ascii="Times New Roman" w:hAnsi="Times New Roman" w:cs="Times New Roman"/>
          <w:b/>
          <w:vanish/>
          <w:sz w:val="24"/>
        </w:rPr>
      </w:pPr>
    </w:p>
    <w:p w:rsidR="00C0269D" w:rsidRPr="00C0269D" w:rsidRDefault="00C0269D" w:rsidP="006D6BF6">
      <w:pPr>
        <w:pStyle w:val="Prrafodelista"/>
        <w:numPr>
          <w:ilvl w:val="2"/>
          <w:numId w:val="76"/>
        </w:numPr>
        <w:spacing w:after="0" w:line="240" w:lineRule="auto"/>
        <w:jc w:val="both"/>
        <w:rPr>
          <w:rFonts w:ascii="Times New Roman" w:hAnsi="Times New Roman" w:cs="Times New Roman"/>
          <w:b/>
          <w:vanish/>
          <w:sz w:val="24"/>
        </w:rPr>
      </w:pPr>
    </w:p>
    <w:p w:rsidR="0091408B" w:rsidRDefault="0091408B" w:rsidP="006D6BF6">
      <w:pPr>
        <w:pStyle w:val="Prrafodelista"/>
        <w:spacing w:after="0" w:line="240" w:lineRule="auto"/>
        <w:ind w:left="0"/>
        <w:contextualSpacing w:val="0"/>
        <w:rPr>
          <w:rFonts w:ascii="Times New Roman" w:hAnsi="Times New Roman" w:cs="Times New Roman"/>
          <w:b/>
          <w:sz w:val="24"/>
        </w:rPr>
      </w:pPr>
    </w:p>
    <w:p w:rsidR="006D6BF6" w:rsidRDefault="006D6BF6" w:rsidP="006D6BF6">
      <w:pPr>
        <w:pStyle w:val="Prrafodelista"/>
        <w:spacing w:after="0" w:line="240" w:lineRule="auto"/>
        <w:ind w:left="0"/>
        <w:contextualSpacing w:val="0"/>
        <w:jc w:val="both"/>
        <w:rPr>
          <w:rFonts w:ascii="Times New Roman" w:hAnsi="Times New Roman" w:cs="Times New Roman"/>
          <w:sz w:val="24"/>
        </w:rPr>
      </w:pPr>
      <w:r w:rsidRPr="008A22C7">
        <w:rPr>
          <w:rFonts w:ascii="Times New Roman" w:hAnsi="Times New Roman" w:cs="Times New Roman"/>
          <w:sz w:val="24"/>
        </w:rPr>
        <w:t>Tabla 1</w:t>
      </w:r>
    </w:p>
    <w:p w:rsidR="006D6BF6" w:rsidRPr="001474F0" w:rsidRDefault="006D6BF6" w:rsidP="006D6BF6">
      <w:pPr>
        <w:pStyle w:val="Prrafodelista"/>
        <w:spacing w:after="0" w:line="240" w:lineRule="auto"/>
        <w:ind w:left="0"/>
        <w:contextualSpacing w:val="0"/>
        <w:jc w:val="both"/>
        <w:rPr>
          <w:rFonts w:ascii="Times New Roman" w:hAnsi="Times New Roman" w:cs="Times New Roman"/>
          <w:i/>
          <w:sz w:val="24"/>
        </w:rPr>
      </w:pPr>
      <w:r>
        <w:rPr>
          <w:rFonts w:ascii="Times New Roman" w:hAnsi="Times New Roman" w:cs="Times New Roman"/>
          <w:i/>
          <w:sz w:val="24"/>
        </w:rPr>
        <w:t xml:space="preserve">Características generales </w:t>
      </w:r>
      <w:r w:rsidRPr="001474F0">
        <w:rPr>
          <w:rFonts w:ascii="Times New Roman" w:hAnsi="Times New Roman" w:cs="Times New Roman"/>
          <w:i/>
          <w:sz w:val="24"/>
        </w:rPr>
        <w:t>de los programas sobre parentalidad positiva</w:t>
      </w:r>
    </w:p>
    <w:tbl>
      <w:tblPr>
        <w:tblStyle w:val="Tablaconcuadrcula"/>
        <w:tblW w:w="5000" w:type="pct"/>
        <w:tblBorders>
          <w:insideH w:val="none" w:sz="0" w:space="0" w:color="auto"/>
          <w:insideV w:val="none" w:sz="0" w:space="0" w:color="auto"/>
        </w:tblBorders>
        <w:tblLook w:val="04A0"/>
      </w:tblPr>
      <w:tblGrid>
        <w:gridCol w:w="2663"/>
        <w:gridCol w:w="3861"/>
        <w:gridCol w:w="3096"/>
      </w:tblGrid>
      <w:tr w:rsidR="006D6BF6" w:rsidRPr="00311B87" w:rsidTr="00FC7045">
        <w:tc>
          <w:tcPr>
            <w:tcW w:w="1384" w:type="pct"/>
            <w:tcBorders>
              <w:top w:val="single" w:sz="4" w:space="0" w:color="auto"/>
              <w:left w:val="nil"/>
              <w:bottom w:val="single" w:sz="4" w:space="0" w:color="auto"/>
            </w:tcBorders>
            <w:vAlign w:val="center"/>
          </w:tcPr>
          <w:p w:rsidR="006D6BF6" w:rsidRPr="00311B87" w:rsidRDefault="006D6BF6" w:rsidP="00FC7045">
            <w:pPr>
              <w:spacing w:after="60"/>
              <w:jc w:val="center"/>
              <w:rPr>
                <w:rFonts w:ascii="Times New Roman" w:hAnsi="Times New Roman" w:cs="Times New Roman"/>
                <w:b/>
                <w:sz w:val="20"/>
                <w:szCs w:val="20"/>
              </w:rPr>
            </w:pPr>
            <w:r w:rsidRPr="00311B87">
              <w:rPr>
                <w:rFonts w:ascii="Times New Roman" w:hAnsi="Times New Roman" w:cs="Times New Roman"/>
                <w:b/>
                <w:sz w:val="20"/>
                <w:szCs w:val="20"/>
              </w:rPr>
              <w:t>Programa</w:t>
            </w:r>
          </w:p>
        </w:tc>
        <w:tc>
          <w:tcPr>
            <w:tcW w:w="2007" w:type="pct"/>
            <w:tcBorders>
              <w:top w:val="single" w:sz="4" w:space="0" w:color="auto"/>
              <w:bottom w:val="single" w:sz="4" w:space="0" w:color="auto"/>
            </w:tcBorders>
            <w:vAlign w:val="center"/>
          </w:tcPr>
          <w:p w:rsidR="006D6BF6" w:rsidRPr="00311B87" w:rsidRDefault="006D6BF6" w:rsidP="00FC7045">
            <w:pPr>
              <w:spacing w:after="60"/>
              <w:jc w:val="center"/>
              <w:rPr>
                <w:rFonts w:ascii="Times New Roman" w:hAnsi="Times New Roman" w:cs="Times New Roman"/>
                <w:b/>
                <w:sz w:val="20"/>
                <w:szCs w:val="20"/>
              </w:rPr>
            </w:pPr>
            <w:r w:rsidRPr="00311B87">
              <w:rPr>
                <w:rFonts w:ascii="Times New Roman" w:hAnsi="Times New Roman" w:cs="Times New Roman"/>
                <w:b/>
                <w:sz w:val="20"/>
                <w:szCs w:val="20"/>
              </w:rPr>
              <w:t>Destinatarios</w:t>
            </w:r>
          </w:p>
        </w:tc>
        <w:tc>
          <w:tcPr>
            <w:tcW w:w="1609" w:type="pct"/>
            <w:tcBorders>
              <w:top w:val="single" w:sz="4" w:space="0" w:color="auto"/>
              <w:bottom w:val="single" w:sz="4" w:space="0" w:color="auto"/>
              <w:right w:val="nil"/>
            </w:tcBorders>
            <w:vAlign w:val="center"/>
          </w:tcPr>
          <w:p w:rsidR="006D6BF6" w:rsidRPr="00311B87" w:rsidRDefault="006D6BF6" w:rsidP="00FC7045">
            <w:pPr>
              <w:spacing w:after="60"/>
              <w:jc w:val="center"/>
              <w:rPr>
                <w:rFonts w:ascii="Times New Roman" w:hAnsi="Times New Roman" w:cs="Times New Roman"/>
                <w:b/>
                <w:sz w:val="20"/>
                <w:szCs w:val="20"/>
              </w:rPr>
            </w:pPr>
            <w:r w:rsidRPr="00311B87">
              <w:rPr>
                <w:rFonts w:ascii="Times New Roman" w:hAnsi="Times New Roman" w:cs="Times New Roman"/>
                <w:b/>
                <w:sz w:val="20"/>
                <w:szCs w:val="20"/>
              </w:rPr>
              <w:t>Modalidad de implementación</w:t>
            </w:r>
          </w:p>
        </w:tc>
      </w:tr>
      <w:tr w:rsidR="006D6BF6" w:rsidRPr="00311B87" w:rsidTr="00FC7045">
        <w:trPr>
          <w:trHeight w:val="720"/>
        </w:trPr>
        <w:tc>
          <w:tcPr>
            <w:tcW w:w="1384" w:type="pct"/>
            <w:tcBorders>
              <w:top w:val="single" w:sz="4" w:space="0" w:color="auto"/>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bCs/>
                <w:sz w:val="20"/>
                <w:szCs w:val="20"/>
              </w:rPr>
              <w:t>Programa de Apoyo Personal y Familiar (APF): “Educar en familia”</w:t>
            </w:r>
          </w:p>
        </w:tc>
        <w:tc>
          <w:tcPr>
            <w:tcW w:w="2007" w:type="pct"/>
            <w:tcBorders>
              <w:top w:val="single" w:sz="4" w:space="0" w:color="auto"/>
              <w:bottom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Familias en situación de riesgo psicosocial (</w:t>
            </w:r>
            <w:r>
              <w:rPr>
                <w:rFonts w:ascii="Times New Roman" w:hAnsi="Times New Roman" w:cs="Times New Roman"/>
                <w:sz w:val="20"/>
                <w:szCs w:val="20"/>
              </w:rPr>
              <w:t>bajo y medio</w:t>
            </w:r>
            <w:r w:rsidRPr="00311B87">
              <w:rPr>
                <w:rFonts w:ascii="Times New Roman" w:hAnsi="Times New Roman" w:cs="Times New Roman"/>
                <w:sz w:val="20"/>
                <w:szCs w:val="20"/>
              </w:rPr>
              <w:t>).</w:t>
            </w:r>
          </w:p>
        </w:tc>
        <w:tc>
          <w:tcPr>
            <w:tcW w:w="1609" w:type="pct"/>
            <w:tcBorders>
              <w:top w:val="single" w:sz="4" w:space="0" w:color="auto"/>
              <w:bottom w:val="nil"/>
              <w:right w:val="nil"/>
            </w:tcBorders>
          </w:tcPr>
          <w:p w:rsidR="006D6BF6" w:rsidRPr="00311B87" w:rsidRDefault="006D6BF6" w:rsidP="00FC7045">
            <w:pPr>
              <w:spacing w:after="60"/>
              <w:rPr>
                <w:rFonts w:ascii="Times New Roman" w:hAnsi="Times New Roman" w:cs="Times New Roman"/>
                <w:sz w:val="20"/>
                <w:szCs w:val="20"/>
              </w:rPr>
            </w:pPr>
            <w:r>
              <w:rPr>
                <w:rFonts w:ascii="Times New Roman" w:hAnsi="Times New Roman" w:cs="Times New Roman"/>
                <w:sz w:val="20"/>
                <w:szCs w:val="20"/>
              </w:rPr>
              <w:t xml:space="preserve">Grupal </w:t>
            </w:r>
            <w:r w:rsidRPr="00766D79">
              <w:rPr>
                <w:rFonts w:ascii="Times New Roman" w:hAnsi="Times New Roman" w:cs="Times New Roman"/>
                <w:sz w:val="20"/>
                <w:szCs w:val="20"/>
              </w:rPr>
              <w:t>(10 a 12 participantes</w:t>
            </w:r>
            <w:r>
              <w:rPr>
                <w:rFonts w:ascii="Times New Roman" w:hAnsi="Times New Roman" w:cs="Times New Roman"/>
                <w:sz w:val="20"/>
                <w:szCs w:val="20"/>
              </w:rPr>
              <w:t>).</w:t>
            </w:r>
          </w:p>
        </w:tc>
      </w:tr>
      <w:tr w:rsidR="006D6BF6" w:rsidRPr="00311B87" w:rsidTr="00FC7045">
        <w:trPr>
          <w:trHeight w:val="431"/>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sz w:val="20"/>
                <w:szCs w:val="20"/>
              </w:rPr>
              <w:t>Crecer felices en familia</w:t>
            </w:r>
          </w:p>
        </w:tc>
        <w:tc>
          <w:tcPr>
            <w:tcW w:w="2007" w:type="pct"/>
            <w:tcBorders>
              <w:top w:val="nil"/>
              <w:bottom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Familias con hijos de 0 a 5 años, especialmente en riesgo psicosocial.</w:t>
            </w:r>
          </w:p>
        </w:tc>
        <w:tc>
          <w:tcPr>
            <w:tcW w:w="1609" w:type="pct"/>
            <w:tcBorders>
              <w:top w:val="nil"/>
              <w:bottom w:val="nil"/>
              <w:right w:val="nil"/>
            </w:tcBorders>
          </w:tcPr>
          <w:p w:rsidR="006D6BF6"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Grupal y domiciliaria</w:t>
            </w:r>
            <w:r>
              <w:rPr>
                <w:rFonts w:ascii="Times New Roman" w:hAnsi="Times New Roman" w:cs="Times New Roman"/>
                <w:sz w:val="20"/>
                <w:szCs w:val="20"/>
              </w:rPr>
              <w:t xml:space="preserve"> (en función del nivel de riesgo)</w:t>
            </w:r>
            <w:r w:rsidRPr="00311B87">
              <w:rPr>
                <w:rFonts w:ascii="Times New Roman" w:hAnsi="Times New Roman" w:cs="Times New Roman"/>
                <w:sz w:val="20"/>
                <w:szCs w:val="20"/>
              </w:rPr>
              <w:t>.</w:t>
            </w:r>
          </w:p>
        </w:tc>
      </w:tr>
      <w:tr w:rsidR="006D6BF6" w:rsidRPr="00311B87" w:rsidTr="00FC7045">
        <w:trPr>
          <w:trHeight w:val="1133"/>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sz w:val="20"/>
                <w:szCs w:val="20"/>
              </w:rPr>
              <w:t>Programa-guía para el desarrollo de competencias emocionales, educativas y parentales</w:t>
            </w:r>
            <w:r>
              <w:rPr>
                <w:rFonts w:ascii="Times New Roman" w:hAnsi="Times New Roman" w:cs="Times New Roman"/>
                <w:b/>
                <w:sz w:val="20"/>
                <w:szCs w:val="20"/>
              </w:rPr>
              <w:t>.</w:t>
            </w:r>
          </w:p>
        </w:tc>
        <w:tc>
          <w:tcPr>
            <w:tcW w:w="2007" w:type="pct"/>
            <w:tcBorders>
              <w:top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Madres y padres u otros adultos con responsabilidades educativas familiares con menores de 2 a 17 años, independientemente de factores de diversidad y situación social.</w:t>
            </w:r>
          </w:p>
        </w:tc>
        <w:tc>
          <w:tcPr>
            <w:tcW w:w="1609" w:type="pct"/>
            <w:tcBorders>
              <w:top w:val="nil"/>
              <w:right w:val="nil"/>
            </w:tcBorders>
          </w:tcPr>
          <w:p w:rsidR="006D6BF6" w:rsidRPr="00311B87" w:rsidRDefault="006D6BF6" w:rsidP="00FC7045">
            <w:pPr>
              <w:spacing w:after="60"/>
              <w:rPr>
                <w:rFonts w:ascii="Times New Roman" w:hAnsi="Times New Roman" w:cs="Times New Roman"/>
                <w:sz w:val="20"/>
                <w:szCs w:val="20"/>
              </w:rPr>
            </w:pPr>
            <w:r>
              <w:rPr>
                <w:rFonts w:ascii="Times New Roman" w:hAnsi="Times New Roman" w:cs="Times New Roman"/>
                <w:sz w:val="20"/>
                <w:szCs w:val="20"/>
              </w:rPr>
              <w:t xml:space="preserve">Grupal (15 a 20 participantes) </w:t>
            </w:r>
            <w:r w:rsidRPr="00311B87">
              <w:rPr>
                <w:rFonts w:ascii="Times New Roman" w:hAnsi="Times New Roman" w:cs="Times New Roman"/>
                <w:sz w:val="20"/>
                <w:szCs w:val="20"/>
              </w:rPr>
              <w:t>o Individual (</w:t>
            </w:r>
            <w:r w:rsidRPr="00311B87">
              <w:rPr>
                <w:rFonts w:ascii="Times New Roman" w:hAnsi="Times New Roman" w:cs="Times New Roman"/>
                <w:i/>
                <w:sz w:val="20"/>
                <w:szCs w:val="20"/>
              </w:rPr>
              <w:t>entrevistas personales</w:t>
            </w:r>
            <w:r>
              <w:rPr>
                <w:rFonts w:ascii="Times New Roman" w:hAnsi="Times New Roman" w:cs="Times New Roman"/>
                <w:sz w:val="20"/>
                <w:szCs w:val="20"/>
              </w:rPr>
              <w:t xml:space="preserve"> para familias de alto riesgo o con necesidades específicas</w:t>
            </w:r>
            <w:r w:rsidRPr="00311B87">
              <w:rPr>
                <w:rFonts w:ascii="Times New Roman" w:hAnsi="Times New Roman" w:cs="Times New Roman"/>
                <w:sz w:val="20"/>
                <w:szCs w:val="20"/>
              </w:rPr>
              <w:t>).</w:t>
            </w:r>
          </w:p>
        </w:tc>
      </w:tr>
      <w:tr w:rsidR="006D6BF6" w:rsidRPr="00311B87" w:rsidTr="00FC7045">
        <w:trPr>
          <w:trHeight w:val="428"/>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sz w:val="20"/>
                <w:szCs w:val="20"/>
              </w:rPr>
              <w:t>Programa de F</w:t>
            </w:r>
            <w:r>
              <w:rPr>
                <w:rFonts w:ascii="Times New Roman" w:hAnsi="Times New Roman" w:cs="Times New Roman"/>
                <w:b/>
                <w:sz w:val="20"/>
                <w:szCs w:val="20"/>
              </w:rPr>
              <w:t>ormación y Apoyo Familiar (FAF).</w:t>
            </w:r>
          </w:p>
        </w:tc>
        <w:tc>
          <w:tcPr>
            <w:tcW w:w="2007" w:type="pct"/>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 xml:space="preserve">Familias en situación de riesgo moderado, mayoritariamente madres. </w:t>
            </w:r>
          </w:p>
        </w:tc>
        <w:tc>
          <w:tcPr>
            <w:tcW w:w="1609" w:type="pct"/>
            <w:tcBorders>
              <w:right w:val="nil"/>
            </w:tcBorders>
          </w:tcPr>
          <w:p w:rsidR="006D6BF6" w:rsidRPr="00311B87" w:rsidRDefault="006D6BF6" w:rsidP="00FC7045">
            <w:pPr>
              <w:spacing w:after="60"/>
              <w:rPr>
                <w:rFonts w:ascii="Times New Roman" w:hAnsi="Times New Roman" w:cs="Times New Roman"/>
                <w:sz w:val="20"/>
                <w:szCs w:val="20"/>
              </w:rPr>
            </w:pPr>
            <w:r>
              <w:rPr>
                <w:rFonts w:ascii="Times New Roman" w:hAnsi="Times New Roman" w:cs="Times New Roman"/>
                <w:sz w:val="20"/>
                <w:szCs w:val="20"/>
              </w:rPr>
              <w:t xml:space="preserve">Grupal </w:t>
            </w:r>
            <w:r w:rsidRPr="00766D79">
              <w:rPr>
                <w:rFonts w:ascii="Times New Roman" w:hAnsi="Times New Roman" w:cs="Times New Roman"/>
                <w:sz w:val="20"/>
                <w:szCs w:val="20"/>
              </w:rPr>
              <w:t>(8 a 12 participantes)</w:t>
            </w:r>
            <w:r>
              <w:rPr>
                <w:rFonts w:ascii="Times New Roman" w:hAnsi="Times New Roman" w:cs="Times New Roman"/>
                <w:sz w:val="20"/>
                <w:szCs w:val="20"/>
              </w:rPr>
              <w:t>.</w:t>
            </w:r>
          </w:p>
        </w:tc>
      </w:tr>
      <w:tr w:rsidR="006D6BF6" w:rsidRPr="00311B87" w:rsidTr="00FC7045">
        <w:trPr>
          <w:trHeight w:val="703"/>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sz w:val="20"/>
                <w:szCs w:val="20"/>
              </w:rPr>
              <w:t>Vivir la adolescencia en familia</w:t>
            </w:r>
            <w:r>
              <w:rPr>
                <w:rFonts w:ascii="Times New Roman" w:hAnsi="Times New Roman" w:cs="Times New Roman"/>
                <w:b/>
                <w:sz w:val="20"/>
                <w:szCs w:val="20"/>
              </w:rPr>
              <w:t>.</w:t>
            </w:r>
          </w:p>
        </w:tc>
        <w:tc>
          <w:tcPr>
            <w:tcW w:w="2007" w:type="pct"/>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 xml:space="preserve">Madres y padres con hijos de 11 a 18 años en situación de riesgo psicosocial, </w:t>
            </w:r>
            <w:r>
              <w:rPr>
                <w:rFonts w:ascii="Times New Roman" w:hAnsi="Times New Roman" w:cs="Times New Roman"/>
                <w:sz w:val="20"/>
                <w:szCs w:val="20"/>
              </w:rPr>
              <w:t xml:space="preserve">familias </w:t>
            </w:r>
            <w:r w:rsidRPr="00311B87">
              <w:rPr>
                <w:rFonts w:ascii="Times New Roman" w:hAnsi="Times New Roman" w:cs="Times New Roman"/>
                <w:sz w:val="20"/>
                <w:szCs w:val="20"/>
              </w:rPr>
              <w:t xml:space="preserve">normalizadas o con crisis transitorias. </w:t>
            </w:r>
          </w:p>
        </w:tc>
        <w:tc>
          <w:tcPr>
            <w:tcW w:w="1609" w:type="pct"/>
            <w:tcBorders>
              <w:right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Grupal</w:t>
            </w:r>
            <w:r>
              <w:rPr>
                <w:rFonts w:ascii="Times New Roman" w:hAnsi="Times New Roman" w:cs="Times New Roman"/>
                <w:sz w:val="20"/>
                <w:szCs w:val="20"/>
              </w:rPr>
              <w:t>.</w:t>
            </w:r>
          </w:p>
        </w:tc>
      </w:tr>
      <w:tr w:rsidR="006D6BF6" w:rsidRPr="00311B87" w:rsidTr="00FC7045">
        <w:trPr>
          <w:trHeight w:val="703"/>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sz w:val="20"/>
                <w:szCs w:val="20"/>
              </w:rPr>
              <w:t>Apr</w:t>
            </w:r>
            <w:r>
              <w:rPr>
                <w:rFonts w:ascii="Times New Roman" w:hAnsi="Times New Roman" w:cs="Times New Roman"/>
                <w:b/>
                <w:sz w:val="20"/>
                <w:szCs w:val="20"/>
              </w:rPr>
              <w:t>ender juntos. Crecer en familia.</w:t>
            </w:r>
          </w:p>
          <w:p w:rsidR="006D6BF6" w:rsidRPr="00311B87" w:rsidRDefault="006D6BF6" w:rsidP="00FC7045">
            <w:pPr>
              <w:spacing w:after="60"/>
              <w:rPr>
                <w:rFonts w:ascii="Times New Roman" w:hAnsi="Times New Roman" w:cs="Times New Roman"/>
                <w:b/>
                <w:sz w:val="20"/>
                <w:szCs w:val="20"/>
              </w:rPr>
            </w:pPr>
          </w:p>
        </w:tc>
        <w:tc>
          <w:tcPr>
            <w:tcW w:w="2007" w:type="pct"/>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Hijos de 6 a 12 años y progenitores en situación de pobreza y vulnerabilidad, así como familia</w:t>
            </w:r>
            <w:r>
              <w:rPr>
                <w:rFonts w:ascii="Times New Roman" w:hAnsi="Times New Roman" w:cs="Times New Roman"/>
                <w:sz w:val="20"/>
                <w:szCs w:val="20"/>
              </w:rPr>
              <w:t>s</w:t>
            </w:r>
            <w:r w:rsidRPr="00311B87">
              <w:rPr>
                <w:rFonts w:ascii="Times New Roman" w:hAnsi="Times New Roman" w:cs="Times New Roman"/>
                <w:sz w:val="20"/>
                <w:szCs w:val="20"/>
              </w:rPr>
              <w:t xml:space="preserve"> sin riesgo.</w:t>
            </w:r>
          </w:p>
        </w:tc>
        <w:tc>
          <w:tcPr>
            <w:tcW w:w="1609" w:type="pct"/>
            <w:tcBorders>
              <w:right w:val="nil"/>
            </w:tcBorders>
          </w:tcPr>
          <w:p w:rsidR="006D6BF6" w:rsidRPr="00311B87" w:rsidRDefault="006D6BF6" w:rsidP="00FC7045">
            <w:pPr>
              <w:spacing w:after="60"/>
              <w:rPr>
                <w:rFonts w:ascii="Times New Roman" w:hAnsi="Times New Roman" w:cs="Times New Roman"/>
                <w:sz w:val="20"/>
                <w:szCs w:val="20"/>
              </w:rPr>
            </w:pPr>
            <w:r>
              <w:rPr>
                <w:rFonts w:ascii="Times New Roman" w:hAnsi="Times New Roman" w:cs="Times New Roman"/>
                <w:sz w:val="20"/>
                <w:szCs w:val="20"/>
              </w:rPr>
              <w:t>Grupal (8 a 16 participantes).</w:t>
            </w:r>
          </w:p>
        </w:tc>
      </w:tr>
      <w:tr w:rsidR="006D6BF6" w:rsidRPr="00311B87" w:rsidTr="00FC7045">
        <w:trPr>
          <w:trHeight w:val="901"/>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bCs/>
                <w:sz w:val="20"/>
                <w:szCs w:val="20"/>
              </w:rPr>
            </w:pPr>
            <w:r w:rsidRPr="00311B87">
              <w:rPr>
                <w:rFonts w:ascii="Times New Roman" w:hAnsi="Times New Roman" w:cs="Times New Roman"/>
                <w:b/>
                <w:sz w:val="20"/>
                <w:szCs w:val="20"/>
              </w:rPr>
              <w:t>Programa de intervención para la prevención de la institucionalización (PIPPI)</w:t>
            </w:r>
          </w:p>
        </w:tc>
        <w:tc>
          <w:tcPr>
            <w:tcW w:w="2007" w:type="pct"/>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 xml:space="preserve">Familias con niños </w:t>
            </w:r>
            <w:r>
              <w:rPr>
                <w:rFonts w:ascii="Times New Roman" w:hAnsi="Times New Roman" w:cs="Times New Roman"/>
                <w:sz w:val="20"/>
                <w:szCs w:val="20"/>
              </w:rPr>
              <w:t>de</w:t>
            </w:r>
            <w:r w:rsidRPr="00311B87">
              <w:rPr>
                <w:rFonts w:ascii="Times New Roman" w:hAnsi="Times New Roman" w:cs="Times New Roman"/>
                <w:sz w:val="20"/>
                <w:szCs w:val="20"/>
              </w:rPr>
              <w:t xml:space="preserve"> 0 </w:t>
            </w:r>
            <w:r>
              <w:rPr>
                <w:rFonts w:ascii="Times New Roman" w:hAnsi="Times New Roman" w:cs="Times New Roman"/>
                <w:sz w:val="20"/>
                <w:szCs w:val="20"/>
              </w:rPr>
              <w:t>a</w:t>
            </w:r>
            <w:r w:rsidRPr="00311B87">
              <w:rPr>
                <w:rFonts w:ascii="Times New Roman" w:hAnsi="Times New Roman" w:cs="Times New Roman"/>
                <w:sz w:val="20"/>
                <w:szCs w:val="20"/>
              </w:rPr>
              <w:t xml:space="preserve"> 11 años en situación de riesgo psicosocial por negligencia.</w:t>
            </w:r>
          </w:p>
        </w:tc>
        <w:tc>
          <w:tcPr>
            <w:tcW w:w="1609" w:type="pct"/>
            <w:tcBorders>
              <w:right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Grupal (</w:t>
            </w:r>
            <w:r w:rsidRPr="00311B87">
              <w:rPr>
                <w:rFonts w:ascii="Times New Roman" w:hAnsi="Times New Roman" w:cs="Times New Roman"/>
                <w:i/>
                <w:sz w:val="20"/>
                <w:szCs w:val="20"/>
              </w:rPr>
              <w:t>reuniones de padres</w:t>
            </w:r>
            <w:r w:rsidRPr="00311B87">
              <w:rPr>
                <w:rFonts w:ascii="Times New Roman" w:hAnsi="Times New Roman" w:cs="Times New Roman"/>
                <w:sz w:val="20"/>
                <w:szCs w:val="20"/>
              </w:rPr>
              <w:t>) y domiciliaria (</w:t>
            </w:r>
            <w:r w:rsidRPr="00311B87">
              <w:rPr>
                <w:rFonts w:ascii="Times New Roman" w:hAnsi="Times New Roman" w:cs="Times New Roman"/>
                <w:i/>
                <w:sz w:val="20"/>
                <w:szCs w:val="20"/>
              </w:rPr>
              <w:t>acompañamiento</w:t>
            </w:r>
            <w:r w:rsidRPr="00311B87">
              <w:rPr>
                <w:rFonts w:ascii="Times New Roman" w:hAnsi="Times New Roman" w:cs="Times New Roman"/>
                <w:sz w:val="20"/>
                <w:szCs w:val="20"/>
              </w:rPr>
              <w:t xml:space="preserve"> y </w:t>
            </w:r>
            <w:r w:rsidRPr="00311B87">
              <w:rPr>
                <w:rFonts w:ascii="Times New Roman" w:hAnsi="Times New Roman" w:cs="Times New Roman"/>
                <w:i/>
                <w:sz w:val="20"/>
                <w:szCs w:val="20"/>
              </w:rPr>
              <w:t>educación domiciliaria</w:t>
            </w:r>
            <w:r w:rsidRPr="00311B87">
              <w:rPr>
                <w:rFonts w:ascii="Times New Roman" w:hAnsi="Times New Roman" w:cs="Times New Roman"/>
                <w:sz w:val="20"/>
                <w:szCs w:val="20"/>
              </w:rPr>
              <w:t>).</w:t>
            </w:r>
          </w:p>
        </w:tc>
      </w:tr>
      <w:tr w:rsidR="006D6BF6" w:rsidRPr="00311B87" w:rsidTr="00FC7045">
        <w:trPr>
          <w:trHeight w:val="901"/>
        </w:trPr>
        <w:tc>
          <w:tcPr>
            <w:tcW w:w="1384" w:type="pct"/>
            <w:tcBorders>
              <w:top w:val="nil"/>
              <w:left w:val="nil"/>
              <w:bottom w:val="nil"/>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bCs/>
                <w:sz w:val="20"/>
                <w:szCs w:val="20"/>
              </w:rPr>
              <w:t>Educar en Positivo</w:t>
            </w:r>
          </w:p>
        </w:tc>
        <w:tc>
          <w:tcPr>
            <w:tcW w:w="2007" w:type="pct"/>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Progenitores:</w:t>
            </w:r>
          </w:p>
          <w:p w:rsidR="006D6BF6" w:rsidRDefault="006D6BF6" w:rsidP="006D6BF6">
            <w:pPr>
              <w:pStyle w:val="Prrafodelista"/>
              <w:numPr>
                <w:ilvl w:val="0"/>
                <w:numId w:val="16"/>
              </w:numPr>
              <w:spacing w:after="60"/>
              <w:ind w:left="113" w:hanging="142"/>
              <w:rPr>
                <w:rFonts w:ascii="Times New Roman" w:hAnsi="Times New Roman" w:cs="Times New Roman"/>
                <w:sz w:val="20"/>
                <w:szCs w:val="20"/>
              </w:rPr>
            </w:pPr>
            <w:r w:rsidRPr="00311B87">
              <w:rPr>
                <w:rFonts w:ascii="Times New Roman" w:hAnsi="Times New Roman" w:cs="Times New Roman"/>
                <w:sz w:val="20"/>
                <w:szCs w:val="20"/>
              </w:rPr>
              <w:t>Interesados en la relación uso de Internet-entorno familiar.</w:t>
            </w:r>
          </w:p>
          <w:p w:rsidR="006D6BF6" w:rsidRDefault="006D6BF6" w:rsidP="006D6BF6">
            <w:pPr>
              <w:pStyle w:val="Prrafodelista"/>
              <w:numPr>
                <w:ilvl w:val="0"/>
                <w:numId w:val="16"/>
              </w:numPr>
              <w:spacing w:after="60"/>
              <w:ind w:left="113" w:hanging="142"/>
              <w:rPr>
                <w:rFonts w:ascii="Times New Roman" w:hAnsi="Times New Roman" w:cs="Times New Roman"/>
                <w:sz w:val="20"/>
                <w:szCs w:val="20"/>
              </w:rPr>
            </w:pPr>
            <w:r w:rsidRPr="004E03B9">
              <w:rPr>
                <w:rFonts w:ascii="Times New Roman" w:hAnsi="Times New Roman" w:cs="Times New Roman"/>
                <w:sz w:val="20"/>
                <w:szCs w:val="20"/>
              </w:rPr>
              <w:t>Hijos en la preadolescencia y adolescencia.</w:t>
            </w:r>
          </w:p>
          <w:p w:rsidR="006D6BF6" w:rsidRDefault="006D6BF6" w:rsidP="006D6BF6">
            <w:pPr>
              <w:pStyle w:val="Prrafodelista"/>
              <w:numPr>
                <w:ilvl w:val="0"/>
                <w:numId w:val="16"/>
              </w:numPr>
              <w:spacing w:after="60"/>
              <w:ind w:left="113" w:hanging="142"/>
              <w:rPr>
                <w:rFonts w:ascii="Times New Roman" w:hAnsi="Times New Roman" w:cs="Times New Roman"/>
                <w:sz w:val="20"/>
                <w:szCs w:val="20"/>
              </w:rPr>
            </w:pPr>
            <w:r w:rsidRPr="004E03B9">
              <w:rPr>
                <w:rFonts w:ascii="Times New Roman" w:hAnsi="Times New Roman" w:cs="Times New Roman"/>
                <w:sz w:val="20"/>
                <w:szCs w:val="20"/>
              </w:rPr>
              <w:t xml:space="preserve">Hijos </w:t>
            </w:r>
            <w:r>
              <w:rPr>
                <w:rFonts w:ascii="Times New Roman" w:hAnsi="Times New Roman" w:cs="Times New Roman"/>
                <w:sz w:val="20"/>
                <w:szCs w:val="20"/>
              </w:rPr>
              <w:t>de 0 a</w:t>
            </w:r>
            <w:r w:rsidRPr="004E03B9">
              <w:rPr>
                <w:rFonts w:ascii="Times New Roman" w:hAnsi="Times New Roman" w:cs="Times New Roman"/>
                <w:sz w:val="20"/>
                <w:szCs w:val="20"/>
              </w:rPr>
              <w:t xml:space="preserve"> 6 años.</w:t>
            </w:r>
          </w:p>
          <w:p w:rsidR="006D6BF6" w:rsidRDefault="006D6BF6" w:rsidP="006D6BF6">
            <w:pPr>
              <w:pStyle w:val="Prrafodelista"/>
              <w:numPr>
                <w:ilvl w:val="0"/>
                <w:numId w:val="16"/>
              </w:numPr>
              <w:spacing w:after="60"/>
              <w:ind w:left="113" w:hanging="142"/>
              <w:rPr>
                <w:rFonts w:ascii="Times New Roman" w:hAnsi="Times New Roman" w:cs="Times New Roman"/>
                <w:sz w:val="20"/>
                <w:szCs w:val="20"/>
              </w:rPr>
            </w:pPr>
            <w:r w:rsidRPr="004E03B9">
              <w:rPr>
                <w:rFonts w:ascii="Times New Roman" w:hAnsi="Times New Roman" w:cs="Times New Roman"/>
                <w:sz w:val="20"/>
                <w:szCs w:val="20"/>
              </w:rPr>
              <w:t>Necesidades educativas especiales (NEE).</w:t>
            </w:r>
          </w:p>
          <w:p w:rsidR="006D6BF6" w:rsidRPr="0011370B" w:rsidRDefault="006D6BF6" w:rsidP="006D6BF6">
            <w:pPr>
              <w:pStyle w:val="Prrafodelista"/>
              <w:numPr>
                <w:ilvl w:val="0"/>
                <w:numId w:val="16"/>
              </w:numPr>
              <w:spacing w:after="60"/>
              <w:ind w:left="114" w:hanging="142"/>
              <w:contextualSpacing w:val="0"/>
              <w:rPr>
                <w:rFonts w:ascii="Times New Roman" w:hAnsi="Times New Roman" w:cs="Times New Roman"/>
                <w:sz w:val="20"/>
                <w:szCs w:val="20"/>
              </w:rPr>
            </w:pPr>
            <w:r w:rsidRPr="0011370B">
              <w:rPr>
                <w:rFonts w:ascii="Times New Roman" w:hAnsi="Times New Roman" w:cs="Times New Roman"/>
                <w:sz w:val="20"/>
                <w:szCs w:val="20"/>
              </w:rPr>
              <w:t>Interesados en la alimentación saludable.</w:t>
            </w:r>
          </w:p>
        </w:tc>
        <w:tc>
          <w:tcPr>
            <w:tcW w:w="1609" w:type="pct"/>
            <w:tcBorders>
              <w:right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Apoyo parental en línea.</w:t>
            </w:r>
          </w:p>
        </w:tc>
      </w:tr>
      <w:tr w:rsidR="006D6BF6" w:rsidRPr="00311B87" w:rsidTr="00FC7045">
        <w:trPr>
          <w:trHeight w:val="561"/>
        </w:trPr>
        <w:tc>
          <w:tcPr>
            <w:tcW w:w="1384" w:type="pct"/>
            <w:tcBorders>
              <w:top w:val="nil"/>
              <w:left w:val="nil"/>
              <w:bottom w:val="single" w:sz="4" w:space="0" w:color="auto"/>
            </w:tcBorders>
          </w:tcPr>
          <w:p w:rsidR="006D6BF6" w:rsidRPr="00311B87" w:rsidRDefault="006D6BF6" w:rsidP="00FC7045">
            <w:pPr>
              <w:spacing w:after="60"/>
              <w:rPr>
                <w:rFonts w:ascii="Times New Roman" w:hAnsi="Times New Roman" w:cs="Times New Roman"/>
                <w:b/>
                <w:sz w:val="20"/>
                <w:szCs w:val="20"/>
              </w:rPr>
            </w:pPr>
            <w:r w:rsidRPr="00311B87">
              <w:rPr>
                <w:rFonts w:ascii="Times New Roman" w:hAnsi="Times New Roman" w:cs="Times New Roman"/>
                <w:b/>
                <w:sz w:val="20"/>
                <w:szCs w:val="20"/>
              </w:rPr>
              <w:t>Caminar en familia: Programa de competencias parentales durante el acogimiento y la reunificación familiar.</w:t>
            </w:r>
          </w:p>
        </w:tc>
        <w:tc>
          <w:tcPr>
            <w:tcW w:w="2007" w:type="pct"/>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 xml:space="preserve">Familias con hijos de 8 a 16 años en proceso de separación temporal (acogimiento residencial o familiar) y con pronóstico de reunificación. </w:t>
            </w:r>
          </w:p>
        </w:tc>
        <w:tc>
          <w:tcPr>
            <w:tcW w:w="1609" w:type="pct"/>
            <w:tcBorders>
              <w:bottom w:val="single" w:sz="4" w:space="0" w:color="auto"/>
              <w:right w:val="nil"/>
            </w:tcBorders>
          </w:tcPr>
          <w:p w:rsidR="006D6BF6" w:rsidRPr="00311B87" w:rsidRDefault="006D6BF6" w:rsidP="00FC7045">
            <w:pPr>
              <w:spacing w:after="60"/>
              <w:rPr>
                <w:rFonts w:ascii="Times New Roman" w:hAnsi="Times New Roman" w:cs="Times New Roman"/>
                <w:sz w:val="20"/>
                <w:szCs w:val="20"/>
              </w:rPr>
            </w:pPr>
            <w:r w:rsidRPr="00311B87">
              <w:rPr>
                <w:rFonts w:ascii="Times New Roman" w:hAnsi="Times New Roman" w:cs="Times New Roman"/>
                <w:sz w:val="20"/>
                <w:szCs w:val="20"/>
              </w:rPr>
              <w:t>Grupal</w:t>
            </w:r>
            <w:r>
              <w:rPr>
                <w:rFonts w:ascii="Times New Roman" w:hAnsi="Times New Roman" w:cs="Times New Roman"/>
                <w:sz w:val="20"/>
                <w:szCs w:val="20"/>
              </w:rPr>
              <w:t xml:space="preserve"> </w:t>
            </w:r>
            <w:r w:rsidRPr="0002343E">
              <w:rPr>
                <w:rFonts w:ascii="Times New Roman" w:hAnsi="Times New Roman" w:cs="Times New Roman"/>
                <w:sz w:val="20"/>
                <w:szCs w:val="20"/>
              </w:rPr>
              <w:t>con los progenitores (fase inicial e intermedia</w:t>
            </w:r>
            <w:r>
              <w:rPr>
                <w:rFonts w:ascii="Times New Roman" w:hAnsi="Times New Roman" w:cs="Times New Roman"/>
                <w:sz w:val="20"/>
                <w:szCs w:val="20"/>
              </w:rPr>
              <w:t xml:space="preserve"> –visitas y contactos-</w:t>
            </w:r>
            <w:r w:rsidRPr="0002343E">
              <w:rPr>
                <w:rFonts w:ascii="Times New Roman" w:hAnsi="Times New Roman" w:cs="Times New Roman"/>
                <w:sz w:val="20"/>
                <w:szCs w:val="20"/>
              </w:rPr>
              <w:t>), los hijos y la familia (fase final de reunificación)</w:t>
            </w:r>
            <w:r>
              <w:rPr>
                <w:rFonts w:ascii="Times New Roman" w:hAnsi="Times New Roman" w:cs="Times New Roman"/>
                <w:sz w:val="20"/>
                <w:szCs w:val="20"/>
              </w:rPr>
              <w:t xml:space="preserve"> (10 a 12 participantes) e individual</w:t>
            </w:r>
            <w:r w:rsidRPr="00311B87">
              <w:rPr>
                <w:rFonts w:ascii="Times New Roman" w:hAnsi="Times New Roman" w:cs="Times New Roman"/>
                <w:sz w:val="20"/>
                <w:szCs w:val="20"/>
              </w:rPr>
              <w:t xml:space="preserve"> (</w:t>
            </w:r>
            <w:r>
              <w:rPr>
                <w:rFonts w:ascii="Times New Roman" w:hAnsi="Times New Roman" w:cs="Times New Roman"/>
                <w:sz w:val="20"/>
                <w:szCs w:val="20"/>
              </w:rPr>
              <w:t xml:space="preserve">con los hijos </w:t>
            </w:r>
            <w:r w:rsidRPr="00311B87">
              <w:rPr>
                <w:rFonts w:ascii="Times New Roman" w:hAnsi="Times New Roman" w:cs="Times New Roman"/>
                <w:sz w:val="20"/>
                <w:szCs w:val="20"/>
              </w:rPr>
              <w:t>durante la medida).</w:t>
            </w:r>
          </w:p>
        </w:tc>
      </w:tr>
    </w:tbl>
    <w:p w:rsidR="006D6BF6" w:rsidRDefault="006D6BF6" w:rsidP="00DE6F78">
      <w:pPr>
        <w:tabs>
          <w:tab w:val="left" w:pos="1134"/>
        </w:tabs>
        <w:spacing w:after="0" w:line="240" w:lineRule="auto"/>
        <w:rPr>
          <w:rFonts w:ascii="Times New Roman" w:hAnsi="Times New Roman" w:cs="Times New Roman"/>
          <w:b/>
          <w:sz w:val="24"/>
        </w:rPr>
      </w:pPr>
    </w:p>
    <w:p w:rsidR="00ED1BC2" w:rsidRPr="00DE6F78" w:rsidRDefault="00FF4246" w:rsidP="00DE6F78">
      <w:pPr>
        <w:tabs>
          <w:tab w:val="left" w:pos="1134"/>
        </w:tabs>
        <w:spacing w:after="0" w:line="240" w:lineRule="auto"/>
        <w:rPr>
          <w:rFonts w:ascii="Times New Roman" w:hAnsi="Times New Roman" w:cs="Times New Roman"/>
          <w:b/>
          <w:sz w:val="24"/>
        </w:rPr>
      </w:pPr>
      <w:r w:rsidRPr="00DE6F78">
        <w:rPr>
          <w:rFonts w:ascii="Times New Roman" w:hAnsi="Times New Roman" w:cs="Times New Roman"/>
          <w:b/>
          <w:sz w:val="24"/>
        </w:rPr>
        <w:t>Estructura</w:t>
      </w:r>
      <w:r w:rsidR="00F853A5" w:rsidRPr="00DE6F78">
        <w:rPr>
          <w:rFonts w:ascii="Times New Roman" w:hAnsi="Times New Roman" w:cs="Times New Roman"/>
          <w:b/>
          <w:sz w:val="24"/>
        </w:rPr>
        <w:t xml:space="preserve"> de los programas de parentalidad positiva</w:t>
      </w:r>
    </w:p>
    <w:p w:rsidR="00C0269D" w:rsidRPr="00C0269D" w:rsidRDefault="00C0269D" w:rsidP="00F336A4">
      <w:pPr>
        <w:pStyle w:val="Prrafodelista"/>
        <w:numPr>
          <w:ilvl w:val="1"/>
          <w:numId w:val="76"/>
        </w:numPr>
        <w:spacing w:after="0" w:line="240" w:lineRule="auto"/>
        <w:ind w:firstLine="709"/>
        <w:rPr>
          <w:rFonts w:ascii="Times New Roman" w:hAnsi="Times New Roman" w:cs="Times New Roman"/>
          <w:b/>
          <w:vanish/>
          <w:sz w:val="24"/>
        </w:rPr>
      </w:pPr>
    </w:p>
    <w:p w:rsidR="00C0269D" w:rsidRPr="00C0269D" w:rsidRDefault="00C0269D" w:rsidP="00F336A4">
      <w:pPr>
        <w:pStyle w:val="Prrafodelista"/>
        <w:numPr>
          <w:ilvl w:val="2"/>
          <w:numId w:val="76"/>
        </w:numPr>
        <w:spacing w:after="0" w:line="240" w:lineRule="auto"/>
        <w:ind w:firstLine="709"/>
        <w:rPr>
          <w:rFonts w:ascii="Times New Roman" w:hAnsi="Times New Roman" w:cs="Times New Roman"/>
          <w:b/>
          <w:vanish/>
          <w:sz w:val="24"/>
        </w:rPr>
      </w:pPr>
    </w:p>
    <w:p w:rsidR="00C0269D" w:rsidRPr="00C0269D" w:rsidRDefault="00C0269D" w:rsidP="00F336A4">
      <w:pPr>
        <w:pStyle w:val="Prrafodelista"/>
        <w:numPr>
          <w:ilvl w:val="2"/>
          <w:numId w:val="76"/>
        </w:numPr>
        <w:spacing w:after="0" w:line="240" w:lineRule="auto"/>
        <w:ind w:firstLine="709"/>
        <w:rPr>
          <w:rFonts w:ascii="Times New Roman" w:hAnsi="Times New Roman" w:cs="Times New Roman"/>
          <w:b/>
          <w:vanish/>
          <w:sz w:val="24"/>
        </w:rPr>
      </w:pPr>
    </w:p>
    <w:p w:rsidR="004661B7" w:rsidRDefault="00313783" w:rsidP="00F336A4">
      <w:pPr>
        <w:spacing w:after="0" w:line="240" w:lineRule="auto"/>
        <w:ind w:firstLine="709"/>
        <w:rPr>
          <w:rFonts w:ascii="Times New Roman" w:hAnsi="Times New Roman" w:cs="Times New Roman"/>
          <w:sz w:val="24"/>
        </w:rPr>
      </w:pPr>
      <w:r w:rsidRPr="007A7787">
        <w:rPr>
          <w:rFonts w:ascii="Times New Roman" w:hAnsi="Times New Roman" w:cs="Times New Roman"/>
          <w:sz w:val="24"/>
        </w:rPr>
        <w:t xml:space="preserve">En la Tabla </w:t>
      </w:r>
      <w:r w:rsidR="006A2362" w:rsidRPr="007A7787">
        <w:rPr>
          <w:rFonts w:ascii="Times New Roman" w:hAnsi="Times New Roman" w:cs="Times New Roman"/>
          <w:sz w:val="24"/>
        </w:rPr>
        <w:t>2</w:t>
      </w:r>
      <w:r w:rsidRPr="007A7787">
        <w:rPr>
          <w:rFonts w:ascii="Times New Roman" w:hAnsi="Times New Roman" w:cs="Times New Roman"/>
          <w:sz w:val="24"/>
        </w:rPr>
        <w:t xml:space="preserve"> se muestra la estructura de los programas </w:t>
      </w:r>
      <w:r w:rsidR="007A7787">
        <w:rPr>
          <w:rFonts w:ascii="Times New Roman" w:hAnsi="Times New Roman" w:cs="Times New Roman"/>
          <w:sz w:val="24"/>
        </w:rPr>
        <w:t xml:space="preserve">de parentalidad positiva </w:t>
      </w:r>
      <w:r w:rsidR="007A7787" w:rsidRPr="007A7787">
        <w:rPr>
          <w:rFonts w:ascii="Times New Roman" w:hAnsi="Times New Roman" w:cs="Times New Roman"/>
          <w:sz w:val="24"/>
        </w:rPr>
        <w:t xml:space="preserve">en relación a los aspectos organizativos: </w:t>
      </w:r>
      <w:r w:rsidRPr="007A7787">
        <w:rPr>
          <w:rFonts w:ascii="Times New Roman" w:hAnsi="Times New Roman" w:cs="Times New Roman"/>
          <w:sz w:val="24"/>
        </w:rPr>
        <w:t xml:space="preserve">contenidos, sesiones (número, periodicidad y duración) y temporalidad. </w:t>
      </w:r>
      <w:r w:rsidR="00921884">
        <w:rPr>
          <w:rFonts w:ascii="Times New Roman" w:hAnsi="Times New Roman" w:cs="Times New Roman"/>
          <w:sz w:val="24"/>
        </w:rPr>
        <w:t xml:space="preserve">En este análisis </w:t>
      </w:r>
      <w:r w:rsidR="00B50BB4">
        <w:rPr>
          <w:rFonts w:ascii="Times New Roman" w:hAnsi="Times New Roman" w:cs="Times New Roman"/>
          <w:sz w:val="24"/>
        </w:rPr>
        <w:t xml:space="preserve">figuran </w:t>
      </w:r>
      <w:r w:rsidR="00B04B54">
        <w:rPr>
          <w:rFonts w:ascii="Times New Roman" w:hAnsi="Times New Roman" w:cs="Times New Roman"/>
          <w:sz w:val="24"/>
        </w:rPr>
        <w:t xml:space="preserve">10 programas al desglosar </w:t>
      </w:r>
      <w:r w:rsidR="00516B78">
        <w:rPr>
          <w:rFonts w:ascii="Times New Roman" w:hAnsi="Times New Roman" w:cs="Times New Roman"/>
          <w:i/>
          <w:sz w:val="24"/>
        </w:rPr>
        <w:t xml:space="preserve">Crecer felices en familia </w:t>
      </w:r>
      <w:r w:rsidR="00B04B54">
        <w:rPr>
          <w:rFonts w:ascii="Times New Roman" w:hAnsi="Times New Roman" w:cs="Times New Roman"/>
          <w:sz w:val="24"/>
        </w:rPr>
        <w:t xml:space="preserve">por modalidad de </w:t>
      </w:r>
      <w:r w:rsidR="00B04B54" w:rsidRPr="007A7787">
        <w:rPr>
          <w:rFonts w:ascii="Times New Roman" w:hAnsi="Times New Roman" w:cs="Times New Roman"/>
          <w:sz w:val="24"/>
        </w:rPr>
        <w:t>aplicación</w:t>
      </w:r>
      <w:r w:rsidRPr="007A7787">
        <w:rPr>
          <w:rFonts w:ascii="Times New Roman" w:hAnsi="Times New Roman" w:cs="Times New Roman"/>
          <w:sz w:val="24"/>
        </w:rPr>
        <w:t xml:space="preserve"> (Tabla 2)</w:t>
      </w:r>
      <w:r w:rsidR="00516B78" w:rsidRPr="007A7787">
        <w:rPr>
          <w:rFonts w:ascii="Times New Roman" w:hAnsi="Times New Roman" w:cs="Times New Roman"/>
          <w:sz w:val="24"/>
        </w:rPr>
        <w:t>.</w:t>
      </w:r>
    </w:p>
    <w:p w:rsidR="00216EBD" w:rsidRDefault="00216EBD" w:rsidP="005E7077">
      <w:pPr>
        <w:spacing w:after="0" w:line="240" w:lineRule="auto"/>
        <w:rPr>
          <w:rFonts w:ascii="Times New Roman" w:hAnsi="Times New Roman" w:cs="Times New Roman"/>
          <w:b/>
          <w:sz w:val="24"/>
        </w:rPr>
      </w:pPr>
    </w:p>
    <w:p w:rsidR="006D6BF6" w:rsidRDefault="006D6BF6" w:rsidP="006D6BF6">
      <w:pPr>
        <w:spacing w:after="0" w:line="240" w:lineRule="auto"/>
        <w:jc w:val="both"/>
        <w:rPr>
          <w:rFonts w:ascii="Times New Roman" w:hAnsi="Times New Roman" w:cs="Times New Roman"/>
          <w:sz w:val="24"/>
        </w:rPr>
      </w:pPr>
      <w:r w:rsidRPr="00631443">
        <w:rPr>
          <w:rFonts w:ascii="Times New Roman" w:hAnsi="Times New Roman" w:cs="Times New Roman"/>
          <w:sz w:val="24"/>
        </w:rPr>
        <w:t>Tabla 2</w:t>
      </w:r>
    </w:p>
    <w:p w:rsidR="006D6BF6" w:rsidRPr="005E7401" w:rsidRDefault="006D6BF6" w:rsidP="006D6BF6">
      <w:pPr>
        <w:spacing w:after="0" w:line="240" w:lineRule="auto"/>
        <w:jc w:val="both"/>
        <w:rPr>
          <w:rFonts w:ascii="Times New Roman" w:hAnsi="Times New Roman" w:cs="Times New Roman"/>
          <w:b/>
          <w:color w:val="FF0000"/>
          <w:sz w:val="24"/>
        </w:rPr>
      </w:pPr>
      <w:r w:rsidRPr="00D25099">
        <w:rPr>
          <w:rFonts w:ascii="Times New Roman" w:hAnsi="Times New Roman" w:cs="Times New Roman"/>
          <w:i/>
          <w:sz w:val="24"/>
        </w:rPr>
        <w:t>E</w:t>
      </w:r>
      <w:r>
        <w:rPr>
          <w:rFonts w:ascii="Times New Roman" w:hAnsi="Times New Roman" w:cs="Times New Roman"/>
          <w:i/>
          <w:sz w:val="24"/>
        </w:rPr>
        <w:t>structura de los</w:t>
      </w:r>
      <w:r w:rsidRPr="00D25099">
        <w:rPr>
          <w:rFonts w:ascii="Times New Roman" w:hAnsi="Times New Roman" w:cs="Times New Roman"/>
          <w:i/>
          <w:sz w:val="24"/>
        </w:rPr>
        <w:t xml:space="preserve"> </w:t>
      </w:r>
      <w:r w:rsidRPr="001474F0">
        <w:rPr>
          <w:rFonts w:ascii="Times New Roman" w:hAnsi="Times New Roman" w:cs="Times New Roman"/>
          <w:i/>
          <w:sz w:val="24"/>
        </w:rPr>
        <w:t>programas sobre parentalidad positiva</w:t>
      </w:r>
    </w:p>
    <w:tbl>
      <w:tblPr>
        <w:tblStyle w:val="Tablaconcuadrcula"/>
        <w:tblW w:w="5000" w:type="pct"/>
        <w:tblBorders>
          <w:insideH w:val="none" w:sz="0" w:space="0" w:color="auto"/>
          <w:insideV w:val="none" w:sz="0" w:space="0" w:color="auto"/>
        </w:tblBorders>
        <w:tblLook w:val="04A0"/>
      </w:tblPr>
      <w:tblGrid>
        <w:gridCol w:w="2022"/>
        <w:gridCol w:w="3257"/>
        <w:gridCol w:w="2763"/>
        <w:gridCol w:w="1578"/>
      </w:tblGrid>
      <w:tr w:rsidR="006D6BF6" w:rsidRPr="00766D79" w:rsidTr="00FC7045">
        <w:tc>
          <w:tcPr>
            <w:tcW w:w="1051" w:type="pct"/>
            <w:tcBorders>
              <w:top w:val="single" w:sz="4" w:space="0" w:color="auto"/>
              <w:left w:val="nil"/>
              <w:bottom w:val="single" w:sz="4" w:space="0" w:color="auto"/>
            </w:tcBorders>
            <w:vAlign w:val="center"/>
          </w:tcPr>
          <w:p w:rsidR="006D6BF6" w:rsidRPr="00766D79" w:rsidRDefault="006D6BF6" w:rsidP="00FC7045">
            <w:pPr>
              <w:spacing w:after="120"/>
              <w:jc w:val="center"/>
              <w:rPr>
                <w:rFonts w:ascii="Times New Roman" w:hAnsi="Times New Roman" w:cs="Times New Roman"/>
                <w:b/>
                <w:sz w:val="20"/>
                <w:szCs w:val="20"/>
              </w:rPr>
            </w:pPr>
            <w:r w:rsidRPr="00766D79">
              <w:rPr>
                <w:rFonts w:ascii="Times New Roman" w:hAnsi="Times New Roman" w:cs="Times New Roman"/>
                <w:b/>
                <w:sz w:val="20"/>
                <w:szCs w:val="20"/>
              </w:rPr>
              <w:lastRenderedPageBreak/>
              <w:t>Programa</w:t>
            </w:r>
          </w:p>
        </w:tc>
        <w:tc>
          <w:tcPr>
            <w:tcW w:w="1693" w:type="pct"/>
            <w:tcBorders>
              <w:top w:val="single" w:sz="4" w:space="0" w:color="auto"/>
              <w:bottom w:val="single" w:sz="4" w:space="0" w:color="auto"/>
            </w:tcBorders>
            <w:vAlign w:val="center"/>
          </w:tcPr>
          <w:p w:rsidR="006D6BF6" w:rsidRPr="00766D79" w:rsidRDefault="006D6BF6" w:rsidP="00FC7045">
            <w:pPr>
              <w:spacing w:after="120"/>
              <w:jc w:val="center"/>
              <w:rPr>
                <w:rFonts w:ascii="Times New Roman" w:hAnsi="Times New Roman" w:cs="Times New Roman"/>
                <w:b/>
                <w:sz w:val="20"/>
                <w:szCs w:val="20"/>
              </w:rPr>
            </w:pPr>
            <w:r w:rsidRPr="00766D79">
              <w:rPr>
                <w:rFonts w:ascii="Times New Roman" w:hAnsi="Times New Roman" w:cs="Times New Roman"/>
                <w:b/>
                <w:sz w:val="20"/>
                <w:szCs w:val="20"/>
              </w:rPr>
              <w:t>Contenidos</w:t>
            </w:r>
          </w:p>
        </w:tc>
        <w:tc>
          <w:tcPr>
            <w:tcW w:w="1436" w:type="pct"/>
            <w:tcBorders>
              <w:top w:val="single" w:sz="4" w:space="0" w:color="auto"/>
              <w:bottom w:val="single" w:sz="4" w:space="0" w:color="auto"/>
            </w:tcBorders>
            <w:vAlign w:val="center"/>
          </w:tcPr>
          <w:p w:rsidR="006D6BF6" w:rsidRPr="00766D79" w:rsidRDefault="006D6BF6" w:rsidP="00FC7045">
            <w:pPr>
              <w:jc w:val="center"/>
              <w:rPr>
                <w:rFonts w:ascii="Times New Roman" w:hAnsi="Times New Roman" w:cs="Times New Roman"/>
                <w:b/>
                <w:sz w:val="20"/>
                <w:szCs w:val="20"/>
              </w:rPr>
            </w:pPr>
            <w:r w:rsidRPr="00766D79">
              <w:rPr>
                <w:rFonts w:ascii="Times New Roman" w:hAnsi="Times New Roman" w:cs="Times New Roman"/>
                <w:b/>
                <w:sz w:val="20"/>
                <w:szCs w:val="20"/>
              </w:rPr>
              <w:t>Sesiones: número, periodicidad y duración</w:t>
            </w:r>
          </w:p>
        </w:tc>
        <w:tc>
          <w:tcPr>
            <w:tcW w:w="820" w:type="pct"/>
            <w:tcBorders>
              <w:top w:val="single" w:sz="4" w:space="0" w:color="auto"/>
              <w:bottom w:val="single" w:sz="4" w:space="0" w:color="auto"/>
              <w:right w:val="nil"/>
            </w:tcBorders>
            <w:vAlign w:val="center"/>
          </w:tcPr>
          <w:p w:rsidR="006D6BF6" w:rsidRPr="00766D79" w:rsidRDefault="006D6BF6" w:rsidP="00FC7045">
            <w:pPr>
              <w:spacing w:after="120"/>
              <w:jc w:val="center"/>
              <w:rPr>
                <w:rFonts w:ascii="Times New Roman" w:hAnsi="Times New Roman" w:cs="Times New Roman"/>
                <w:b/>
                <w:sz w:val="20"/>
                <w:szCs w:val="20"/>
              </w:rPr>
            </w:pPr>
            <w:r w:rsidRPr="00766D79">
              <w:rPr>
                <w:rFonts w:ascii="Times New Roman" w:hAnsi="Times New Roman" w:cs="Times New Roman"/>
                <w:b/>
                <w:sz w:val="20"/>
                <w:szCs w:val="20"/>
              </w:rPr>
              <w:t>Temporalidad</w:t>
            </w:r>
          </w:p>
        </w:tc>
      </w:tr>
      <w:tr w:rsidR="006D6BF6" w:rsidRPr="00766D79" w:rsidTr="00FC7045">
        <w:trPr>
          <w:trHeight w:val="132"/>
        </w:trPr>
        <w:tc>
          <w:tcPr>
            <w:tcW w:w="1051" w:type="pct"/>
            <w:tcBorders>
              <w:top w:val="single" w:sz="4" w:space="0" w:color="auto"/>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bCs/>
                <w:sz w:val="20"/>
                <w:szCs w:val="20"/>
              </w:rPr>
              <w:t>Programa de Apoyo Personal y Familiar (APF): “Educar en familia”.</w:t>
            </w:r>
          </w:p>
        </w:tc>
        <w:tc>
          <w:tcPr>
            <w:tcW w:w="1693" w:type="pct"/>
            <w:tcBorders>
              <w:top w:val="single" w:sz="4" w:space="0" w:color="auto"/>
              <w:bottom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Módulos (6):</w:t>
            </w:r>
          </w:p>
          <w:p w:rsidR="006D6BF6" w:rsidRPr="00766D79" w:rsidRDefault="006D6BF6" w:rsidP="006D6BF6">
            <w:pPr>
              <w:pStyle w:val="Prrafodelista"/>
              <w:numPr>
                <w:ilvl w:val="0"/>
                <w:numId w:val="49"/>
              </w:numPr>
              <w:ind w:left="114" w:hanging="142"/>
              <w:rPr>
                <w:rFonts w:ascii="Times New Roman" w:hAnsi="Times New Roman" w:cs="Times New Roman"/>
                <w:sz w:val="20"/>
                <w:szCs w:val="20"/>
              </w:rPr>
            </w:pPr>
            <w:r w:rsidRPr="00766D79">
              <w:rPr>
                <w:rFonts w:ascii="Times New Roman" w:hAnsi="Times New Roman" w:cs="Times New Roman"/>
                <w:sz w:val="20"/>
                <w:szCs w:val="20"/>
              </w:rPr>
              <w:t>Organización de las actividades cotidianas.</w:t>
            </w:r>
          </w:p>
          <w:p w:rsidR="006D6BF6" w:rsidRPr="00766D79" w:rsidRDefault="006D6BF6" w:rsidP="006D6BF6">
            <w:pPr>
              <w:pStyle w:val="Prrafodelista"/>
              <w:numPr>
                <w:ilvl w:val="0"/>
                <w:numId w:val="49"/>
              </w:numPr>
              <w:ind w:left="114" w:hanging="142"/>
              <w:rPr>
                <w:rFonts w:ascii="Times New Roman" w:hAnsi="Times New Roman" w:cs="Times New Roman"/>
                <w:sz w:val="20"/>
                <w:szCs w:val="20"/>
              </w:rPr>
            </w:pPr>
            <w:r w:rsidRPr="00766D79">
              <w:rPr>
                <w:rFonts w:ascii="Times New Roman" w:hAnsi="Times New Roman" w:cs="Times New Roman"/>
                <w:sz w:val="20"/>
                <w:szCs w:val="20"/>
              </w:rPr>
              <w:t>Los padres y las madres antes los problemas del desarrollo.</w:t>
            </w:r>
          </w:p>
          <w:p w:rsidR="006D6BF6" w:rsidRPr="00766D79" w:rsidRDefault="006D6BF6" w:rsidP="006D6BF6">
            <w:pPr>
              <w:pStyle w:val="Prrafodelista"/>
              <w:numPr>
                <w:ilvl w:val="0"/>
                <w:numId w:val="49"/>
              </w:numPr>
              <w:ind w:left="114" w:hanging="142"/>
              <w:rPr>
                <w:rFonts w:ascii="Times New Roman" w:hAnsi="Times New Roman" w:cs="Times New Roman"/>
                <w:sz w:val="20"/>
                <w:szCs w:val="20"/>
              </w:rPr>
            </w:pPr>
            <w:r w:rsidRPr="00766D79">
              <w:rPr>
                <w:rFonts w:ascii="Times New Roman" w:hAnsi="Times New Roman" w:cs="Times New Roman"/>
                <w:sz w:val="20"/>
                <w:szCs w:val="20"/>
              </w:rPr>
              <w:t>Comunicación y resolución de conflictos en familia.</w:t>
            </w:r>
          </w:p>
          <w:p w:rsidR="006D6BF6" w:rsidRPr="00766D79" w:rsidRDefault="006D6BF6" w:rsidP="006D6BF6">
            <w:pPr>
              <w:pStyle w:val="Prrafodelista"/>
              <w:numPr>
                <w:ilvl w:val="0"/>
                <w:numId w:val="49"/>
              </w:numPr>
              <w:ind w:left="114" w:hanging="142"/>
              <w:rPr>
                <w:rFonts w:ascii="Times New Roman" w:hAnsi="Times New Roman" w:cs="Times New Roman"/>
                <w:sz w:val="20"/>
                <w:szCs w:val="20"/>
              </w:rPr>
            </w:pPr>
            <w:r w:rsidRPr="00766D79">
              <w:rPr>
                <w:rFonts w:ascii="Times New Roman" w:hAnsi="Times New Roman" w:cs="Times New Roman"/>
                <w:sz w:val="20"/>
                <w:szCs w:val="20"/>
              </w:rPr>
              <w:t>El afecto en familia.</w:t>
            </w:r>
          </w:p>
          <w:p w:rsidR="006D6BF6" w:rsidRDefault="006D6BF6" w:rsidP="006D6BF6">
            <w:pPr>
              <w:pStyle w:val="Prrafodelista"/>
              <w:numPr>
                <w:ilvl w:val="0"/>
                <w:numId w:val="49"/>
              </w:numPr>
              <w:ind w:left="114" w:hanging="142"/>
              <w:rPr>
                <w:rFonts w:ascii="Times New Roman" w:hAnsi="Times New Roman" w:cs="Times New Roman"/>
                <w:sz w:val="20"/>
                <w:szCs w:val="20"/>
              </w:rPr>
            </w:pPr>
            <w:r w:rsidRPr="00766D79">
              <w:rPr>
                <w:rFonts w:ascii="Times New Roman" w:hAnsi="Times New Roman" w:cs="Times New Roman"/>
                <w:sz w:val="20"/>
                <w:szCs w:val="20"/>
              </w:rPr>
              <w:t>Situaciones que cambian la vida familiar.</w:t>
            </w:r>
          </w:p>
          <w:p w:rsidR="006D6BF6" w:rsidRPr="008F7285" w:rsidRDefault="006D6BF6" w:rsidP="006D6BF6">
            <w:pPr>
              <w:pStyle w:val="Prrafodelista"/>
              <w:numPr>
                <w:ilvl w:val="0"/>
                <w:numId w:val="49"/>
              </w:numPr>
              <w:spacing w:after="60"/>
              <w:ind w:left="114" w:hanging="142"/>
              <w:rPr>
                <w:rFonts w:ascii="Times New Roman" w:hAnsi="Times New Roman" w:cs="Times New Roman"/>
                <w:sz w:val="20"/>
                <w:szCs w:val="20"/>
              </w:rPr>
            </w:pPr>
            <w:r w:rsidRPr="008F7285">
              <w:rPr>
                <w:rFonts w:ascii="Times New Roman" w:hAnsi="Times New Roman" w:cs="Times New Roman"/>
                <w:sz w:val="20"/>
                <w:szCs w:val="20"/>
              </w:rPr>
              <w:t xml:space="preserve">Educar en la adolescencia. </w:t>
            </w:r>
          </w:p>
        </w:tc>
        <w:tc>
          <w:tcPr>
            <w:tcW w:w="1436" w:type="pct"/>
            <w:tcBorders>
              <w:top w:val="single" w:sz="4" w:space="0" w:color="auto"/>
              <w:bottom w:val="nil"/>
            </w:tcBorders>
          </w:tcPr>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4 o 7 sesiones/módulo semanales de 1.30hs.</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2 sesiones iniciales.</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Total: 30 sesiones.</w:t>
            </w:r>
          </w:p>
        </w:tc>
        <w:tc>
          <w:tcPr>
            <w:tcW w:w="820" w:type="pct"/>
            <w:tcBorders>
              <w:top w:val="single" w:sz="4" w:space="0" w:color="auto"/>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 xml:space="preserve">8 meses y 3 semanas </w:t>
            </w:r>
          </w:p>
        </w:tc>
      </w:tr>
      <w:tr w:rsidR="006D6BF6" w:rsidRPr="00766D79" w:rsidTr="00FC7045">
        <w:trPr>
          <w:trHeight w:val="132"/>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t>Crecer felices en familia. Modalidad domiciliaria.</w:t>
            </w:r>
          </w:p>
        </w:tc>
        <w:tc>
          <w:tcPr>
            <w:tcW w:w="1693" w:type="pct"/>
            <w:tcBorders>
              <w:top w:val="nil"/>
              <w:bottom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Rutinas (6): Alimentación, aseo, juego, paseo, baño y sueño.</w:t>
            </w:r>
          </w:p>
        </w:tc>
        <w:tc>
          <w:tcPr>
            <w:tcW w:w="1436" w:type="pct"/>
            <w:tcBorders>
              <w:top w:val="nil"/>
              <w:bottom w:val="nil"/>
            </w:tcBorders>
          </w:tcPr>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9 sesiones semanales de 1.30hs + 2 sesiones mensuales de seguimiento.</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Total: 11 sesiones</w:t>
            </w:r>
            <w:r>
              <w:rPr>
                <w:rFonts w:ascii="Times New Roman" w:hAnsi="Times New Roman" w:cs="Times New Roman"/>
                <w:sz w:val="20"/>
                <w:szCs w:val="20"/>
              </w:rPr>
              <w:t>.</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4 meses</w:t>
            </w:r>
          </w:p>
        </w:tc>
      </w:tr>
      <w:tr w:rsidR="006D6BF6" w:rsidRPr="00766D79" w:rsidTr="00FC7045">
        <w:trPr>
          <w:trHeight w:val="132"/>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t>Crecer felices en familia. Modalidad grupal.</w:t>
            </w:r>
          </w:p>
        </w:tc>
        <w:tc>
          <w:tcPr>
            <w:tcW w:w="1693" w:type="pct"/>
            <w:tcBorders>
              <w:top w:val="nil"/>
              <w:bottom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 xml:space="preserve">Módulos (5): </w:t>
            </w:r>
          </w:p>
          <w:p w:rsidR="006D6BF6" w:rsidRPr="00766D79" w:rsidRDefault="006D6BF6" w:rsidP="006D6BF6">
            <w:pPr>
              <w:pStyle w:val="Prrafodelista"/>
              <w:numPr>
                <w:ilvl w:val="0"/>
                <w:numId w:val="37"/>
              </w:numPr>
              <w:ind w:left="114" w:hanging="142"/>
              <w:rPr>
                <w:rFonts w:ascii="Times New Roman" w:hAnsi="Times New Roman" w:cs="Times New Roman"/>
                <w:sz w:val="20"/>
                <w:szCs w:val="20"/>
              </w:rPr>
            </w:pPr>
            <w:r w:rsidRPr="00766D79">
              <w:rPr>
                <w:rFonts w:ascii="Times New Roman" w:hAnsi="Times New Roman" w:cs="Times New Roman"/>
                <w:sz w:val="20"/>
                <w:szCs w:val="20"/>
              </w:rPr>
              <w:t>El desarrollo del vínculo afectivo.</w:t>
            </w:r>
          </w:p>
          <w:p w:rsidR="006D6BF6" w:rsidRPr="00766D79" w:rsidRDefault="006D6BF6" w:rsidP="006D6BF6">
            <w:pPr>
              <w:pStyle w:val="Prrafodelista"/>
              <w:numPr>
                <w:ilvl w:val="0"/>
                <w:numId w:val="37"/>
              </w:numPr>
              <w:ind w:left="114" w:hanging="142"/>
              <w:rPr>
                <w:rFonts w:ascii="Times New Roman" w:hAnsi="Times New Roman" w:cs="Times New Roman"/>
                <w:sz w:val="20"/>
                <w:szCs w:val="20"/>
              </w:rPr>
            </w:pPr>
            <w:r w:rsidRPr="00766D79">
              <w:rPr>
                <w:rFonts w:ascii="Times New Roman" w:hAnsi="Times New Roman" w:cs="Times New Roman"/>
                <w:sz w:val="20"/>
                <w:szCs w:val="20"/>
              </w:rPr>
              <w:t>Conocer a nuestro hijo.</w:t>
            </w:r>
          </w:p>
          <w:p w:rsidR="006D6BF6" w:rsidRPr="00766D79" w:rsidRDefault="006D6BF6" w:rsidP="006D6BF6">
            <w:pPr>
              <w:pStyle w:val="Prrafodelista"/>
              <w:numPr>
                <w:ilvl w:val="0"/>
                <w:numId w:val="37"/>
              </w:numPr>
              <w:ind w:left="114" w:hanging="142"/>
              <w:rPr>
                <w:rFonts w:ascii="Times New Roman" w:hAnsi="Times New Roman" w:cs="Times New Roman"/>
                <w:sz w:val="20"/>
                <w:szCs w:val="20"/>
              </w:rPr>
            </w:pPr>
            <w:r w:rsidRPr="00766D79">
              <w:rPr>
                <w:rFonts w:ascii="Times New Roman" w:hAnsi="Times New Roman" w:cs="Times New Roman"/>
                <w:sz w:val="20"/>
                <w:szCs w:val="20"/>
              </w:rPr>
              <w:t>Aprender a regular el comportamiento infantil.</w:t>
            </w:r>
          </w:p>
          <w:p w:rsidR="006D6BF6" w:rsidRDefault="006D6BF6" w:rsidP="006D6BF6">
            <w:pPr>
              <w:pStyle w:val="Prrafodelista"/>
              <w:numPr>
                <w:ilvl w:val="0"/>
                <w:numId w:val="37"/>
              </w:numPr>
              <w:ind w:left="114" w:hanging="142"/>
              <w:rPr>
                <w:rFonts w:ascii="Times New Roman" w:hAnsi="Times New Roman" w:cs="Times New Roman"/>
                <w:sz w:val="20"/>
                <w:szCs w:val="20"/>
              </w:rPr>
            </w:pPr>
            <w:r w:rsidRPr="00766D79">
              <w:rPr>
                <w:rFonts w:ascii="Times New Roman" w:hAnsi="Times New Roman" w:cs="Times New Roman"/>
                <w:sz w:val="20"/>
                <w:szCs w:val="20"/>
              </w:rPr>
              <w:t>La primera relación con la escuela.</w:t>
            </w:r>
          </w:p>
          <w:p w:rsidR="006D6BF6" w:rsidRPr="008F7285" w:rsidRDefault="006D6BF6" w:rsidP="006D6BF6">
            <w:pPr>
              <w:pStyle w:val="Prrafodelista"/>
              <w:numPr>
                <w:ilvl w:val="0"/>
                <w:numId w:val="37"/>
              </w:numPr>
              <w:spacing w:after="60"/>
              <w:ind w:left="114" w:hanging="142"/>
              <w:contextualSpacing w:val="0"/>
              <w:rPr>
                <w:rFonts w:ascii="Times New Roman" w:hAnsi="Times New Roman" w:cs="Times New Roman"/>
                <w:sz w:val="20"/>
                <w:szCs w:val="20"/>
              </w:rPr>
            </w:pPr>
            <w:r w:rsidRPr="008F7285">
              <w:rPr>
                <w:rFonts w:ascii="Times New Roman" w:hAnsi="Times New Roman" w:cs="Times New Roman"/>
                <w:sz w:val="20"/>
                <w:szCs w:val="20"/>
              </w:rPr>
              <w:t>Educar, ¿una tarea en solitario?</w:t>
            </w:r>
          </w:p>
        </w:tc>
        <w:tc>
          <w:tcPr>
            <w:tcW w:w="1436" w:type="pct"/>
            <w:tcBorders>
              <w:top w:val="nil"/>
              <w:bottom w:val="nil"/>
            </w:tcBorders>
          </w:tcPr>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3 o 4 sesiones/módulo semanales de 1.30hs.</w:t>
            </w:r>
          </w:p>
          <w:p w:rsidR="006D6BF6" w:rsidRPr="00766D79" w:rsidRDefault="006D6BF6" w:rsidP="00FC7045">
            <w:pPr>
              <w:spacing w:after="60"/>
              <w:rPr>
                <w:rFonts w:ascii="Times New Roman" w:hAnsi="Times New Roman" w:cs="Times New Roman"/>
                <w:sz w:val="20"/>
                <w:szCs w:val="20"/>
              </w:rPr>
            </w:pPr>
            <w:r>
              <w:rPr>
                <w:rFonts w:ascii="Times New Roman" w:hAnsi="Times New Roman" w:cs="Times New Roman"/>
                <w:sz w:val="20"/>
                <w:szCs w:val="20"/>
              </w:rPr>
              <w:t>Total: 20-22 sesiones.</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4 a 6 meses</w:t>
            </w:r>
          </w:p>
        </w:tc>
      </w:tr>
      <w:tr w:rsidR="006D6BF6" w:rsidRPr="00766D79" w:rsidTr="00FC7045">
        <w:trPr>
          <w:trHeight w:val="132"/>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t>Programa-guía para el desarrollo de competencias emocionales, educativas y parentales</w:t>
            </w:r>
          </w:p>
        </w:tc>
        <w:tc>
          <w:tcPr>
            <w:tcW w:w="1693" w:type="pct"/>
            <w:tcBorders>
              <w:top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Módulos (6):</w:t>
            </w:r>
          </w:p>
          <w:p w:rsidR="006D6BF6" w:rsidRPr="00766D79" w:rsidRDefault="006D6BF6" w:rsidP="006D6BF6">
            <w:pPr>
              <w:pStyle w:val="Prrafodelista"/>
              <w:numPr>
                <w:ilvl w:val="0"/>
                <w:numId w:val="48"/>
              </w:numPr>
              <w:ind w:left="114" w:hanging="142"/>
              <w:rPr>
                <w:rFonts w:ascii="Times New Roman" w:hAnsi="Times New Roman" w:cs="Times New Roman"/>
                <w:sz w:val="20"/>
                <w:szCs w:val="20"/>
              </w:rPr>
            </w:pPr>
            <w:r w:rsidRPr="00766D79">
              <w:rPr>
                <w:rFonts w:ascii="Times New Roman" w:hAnsi="Times New Roman" w:cs="Times New Roman"/>
                <w:sz w:val="20"/>
                <w:szCs w:val="20"/>
              </w:rPr>
              <w:t>Características evolutivas de los menores.</w:t>
            </w:r>
          </w:p>
          <w:p w:rsidR="006D6BF6" w:rsidRPr="00766D79" w:rsidRDefault="006D6BF6" w:rsidP="006D6BF6">
            <w:pPr>
              <w:pStyle w:val="Prrafodelista"/>
              <w:numPr>
                <w:ilvl w:val="0"/>
                <w:numId w:val="45"/>
              </w:numPr>
              <w:ind w:left="114" w:hanging="142"/>
              <w:rPr>
                <w:rFonts w:ascii="Times New Roman" w:hAnsi="Times New Roman" w:cs="Times New Roman"/>
                <w:sz w:val="20"/>
                <w:szCs w:val="20"/>
              </w:rPr>
            </w:pPr>
            <w:r w:rsidRPr="00766D79">
              <w:rPr>
                <w:rFonts w:ascii="Times New Roman" w:hAnsi="Times New Roman" w:cs="Times New Roman"/>
                <w:sz w:val="20"/>
                <w:szCs w:val="20"/>
              </w:rPr>
              <w:t>Habilidades cognitivas, de relajación y autorregulación emocional.</w:t>
            </w:r>
          </w:p>
          <w:p w:rsidR="006D6BF6" w:rsidRPr="00766D79" w:rsidRDefault="006D6BF6" w:rsidP="006D6BF6">
            <w:pPr>
              <w:pStyle w:val="Prrafodelista"/>
              <w:numPr>
                <w:ilvl w:val="0"/>
                <w:numId w:val="45"/>
              </w:numPr>
              <w:ind w:left="114" w:hanging="142"/>
              <w:rPr>
                <w:rFonts w:ascii="Times New Roman" w:hAnsi="Times New Roman" w:cs="Times New Roman"/>
                <w:sz w:val="20"/>
                <w:szCs w:val="20"/>
              </w:rPr>
            </w:pPr>
            <w:r w:rsidRPr="00766D79">
              <w:rPr>
                <w:rFonts w:ascii="Times New Roman" w:hAnsi="Times New Roman" w:cs="Times New Roman"/>
                <w:sz w:val="20"/>
                <w:szCs w:val="20"/>
              </w:rPr>
              <w:t>Autoestima y asertividad en el desarrollo de la función parental.</w:t>
            </w:r>
          </w:p>
          <w:p w:rsidR="006D6BF6" w:rsidRPr="00766D79" w:rsidRDefault="006D6BF6" w:rsidP="006D6BF6">
            <w:pPr>
              <w:pStyle w:val="Prrafodelista"/>
              <w:numPr>
                <w:ilvl w:val="0"/>
                <w:numId w:val="45"/>
              </w:numPr>
              <w:ind w:left="114" w:hanging="142"/>
              <w:rPr>
                <w:rFonts w:ascii="Times New Roman" w:hAnsi="Times New Roman" w:cs="Times New Roman"/>
                <w:sz w:val="20"/>
                <w:szCs w:val="20"/>
              </w:rPr>
            </w:pPr>
            <w:r w:rsidRPr="00766D79">
              <w:rPr>
                <w:rFonts w:ascii="Times New Roman" w:hAnsi="Times New Roman" w:cs="Times New Roman"/>
                <w:sz w:val="20"/>
                <w:szCs w:val="20"/>
              </w:rPr>
              <w:t xml:space="preserve">Comunicación asertiva: hábitos y habilidades de escucha y de expresión verbal, gestual y paraverbal. </w:t>
            </w:r>
          </w:p>
          <w:p w:rsidR="006D6BF6" w:rsidRPr="00766D79" w:rsidRDefault="006D6BF6" w:rsidP="006D6BF6">
            <w:pPr>
              <w:pStyle w:val="Prrafodelista"/>
              <w:numPr>
                <w:ilvl w:val="0"/>
                <w:numId w:val="45"/>
              </w:numPr>
              <w:ind w:left="114" w:hanging="142"/>
              <w:rPr>
                <w:rFonts w:ascii="Times New Roman" w:hAnsi="Times New Roman" w:cs="Times New Roman"/>
                <w:sz w:val="20"/>
                <w:szCs w:val="20"/>
              </w:rPr>
            </w:pPr>
            <w:r w:rsidRPr="00766D79">
              <w:rPr>
                <w:rFonts w:ascii="Times New Roman" w:hAnsi="Times New Roman" w:cs="Times New Roman"/>
                <w:sz w:val="20"/>
                <w:szCs w:val="20"/>
              </w:rPr>
              <w:t>Estrategia de resolución de problemas y de negociación.</w:t>
            </w:r>
          </w:p>
          <w:p w:rsidR="006D6BF6" w:rsidRPr="00766D79" w:rsidRDefault="006D6BF6" w:rsidP="006D6BF6">
            <w:pPr>
              <w:pStyle w:val="Prrafodelista"/>
              <w:numPr>
                <w:ilvl w:val="0"/>
                <w:numId w:val="45"/>
              </w:numPr>
              <w:spacing w:after="60"/>
              <w:ind w:left="114" w:hanging="142"/>
              <w:contextualSpacing w:val="0"/>
              <w:rPr>
                <w:rFonts w:ascii="Times New Roman" w:hAnsi="Times New Roman" w:cs="Times New Roman"/>
                <w:sz w:val="20"/>
                <w:szCs w:val="20"/>
              </w:rPr>
            </w:pPr>
            <w:r w:rsidRPr="00766D79">
              <w:rPr>
                <w:rFonts w:ascii="Times New Roman" w:hAnsi="Times New Roman" w:cs="Times New Roman"/>
                <w:sz w:val="20"/>
                <w:szCs w:val="20"/>
              </w:rPr>
              <w:t>Disciplina para fomentar la autorregulación del comportamiento de los hijos: límites, normas y consecuencias.</w:t>
            </w:r>
          </w:p>
        </w:tc>
        <w:tc>
          <w:tcPr>
            <w:tcW w:w="1436" w:type="pct"/>
            <w:tcBorders>
              <w:top w:val="nil"/>
            </w:tcBorders>
          </w:tcPr>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11 sesiones semanales de 2hs.</w:t>
            </w:r>
          </w:p>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1ª sesión: evaluación inicial.</w:t>
            </w:r>
          </w:p>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 xml:space="preserve">Última sesión: evaluación final. </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 xml:space="preserve">2 meses y medio </w:t>
            </w:r>
          </w:p>
        </w:tc>
      </w:tr>
      <w:tr w:rsidR="006D6BF6" w:rsidRPr="00766D79" w:rsidTr="00FC7045">
        <w:trPr>
          <w:trHeight w:val="132"/>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t>Programa de Formación y Apoyo Familiar (FAF)</w:t>
            </w:r>
          </w:p>
        </w:tc>
        <w:tc>
          <w:tcPr>
            <w:tcW w:w="1693" w:type="pct"/>
            <w:tcBorders>
              <w:top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Bloque</w:t>
            </w:r>
            <w:r>
              <w:rPr>
                <w:rFonts w:ascii="Times New Roman" w:hAnsi="Times New Roman" w:cs="Times New Roman"/>
                <w:sz w:val="20"/>
                <w:szCs w:val="20"/>
              </w:rPr>
              <w:t>s</w:t>
            </w:r>
            <w:r w:rsidRPr="00766D79">
              <w:rPr>
                <w:rFonts w:ascii="Times New Roman" w:hAnsi="Times New Roman" w:cs="Times New Roman"/>
                <w:sz w:val="20"/>
                <w:szCs w:val="20"/>
              </w:rPr>
              <w:t xml:space="preserve"> (5):</w:t>
            </w:r>
          </w:p>
          <w:p w:rsidR="006D6BF6" w:rsidRPr="00766D79" w:rsidRDefault="006D6BF6" w:rsidP="006D6BF6">
            <w:pPr>
              <w:pStyle w:val="Prrafodelista"/>
              <w:numPr>
                <w:ilvl w:val="0"/>
                <w:numId w:val="53"/>
              </w:numPr>
              <w:ind w:left="114" w:hanging="142"/>
              <w:rPr>
                <w:rFonts w:ascii="Times New Roman" w:hAnsi="Times New Roman" w:cs="Times New Roman"/>
                <w:sz w:val="20"/>
                <w:szCs w:val="20"/>
              </w:rPr>
            </w:pPr>
            <w:r w:rsidRPr="00766D79">
              <w:rPr>
                <w:rFonts w:ascii="Times New Roman" w:hAnsi="Times New Roman" w:cs="Times New Roman"/>
                <w:sz w:val="20"/>
                <w:szCs w:val="20"/>
              </w:rPr>
              <w:t>Procesos y escenarios del desarrollo humano (módulos 1-4).</w:t>
            </w:r>
          </w:p>
          <w:p w:rsidR="006D6BF6" w:rsidRPr="00766D79" w:rsidRDefault="006D6BF6" w:rsidP="006D6BF6">
            <w:pPr>
              <w:pStyle w:val="Prrafodelista"/>
              <w:numPr>
                <w:ilvl w:val="0"/>
                <w:numId w:val="53"/>
              </w:numPr>
              <w:ind w:left="114" w:hanging="142"/>
              <w:rPr>
                <w:rFonts w:ascii="Times New Roman" w:hAnsi="Times New Roman" w:cs="Times New Roman"/>
                <w:sz w:val="20"/>
                <w:szCs w:val="20"/>
              </w:rPr>
            </w:pPr>
            <w:r w:rsidRPr="00766D79">
              <w:rPr>
                <w:rFonts w:ascii="Times New Roman" w:hAnsi="Times New Roman" w:cs="Times New Roman"/>
                <w:sz w:val="20"/>
                <w:szCs w:val="20"/>
              </w:rPr>
              <w:t>Relaciones hijos-progenitores (módulos 5-8).</w:t>
            </w:r>
          </w:p>
          <w:p w:rsidR="006D6BF6" w:rsidRPr="00766D79" w:rsidRDefault="006D6BF6" w:rsidP="006D6BF6">
            <w:pPr>
              <w:pStyle w:val="Prrafodelista"/>
              <w:numPr>
                <w:ilvl w:val="0"/>
                <w:numId w:val="53"/>
              </w:numPr>
              <w:ind w:left="114" w:hanging="142"/>
              <w:rPr>
                <w:rFonts w:ascii="Times New Roman" w:hAnsi="Times New Roman" w:cs="Times New Roman"/>
                <w:sz w:val="20"/>
                <w:szCs w:val="20"/>
              </w:rPr>
            </w:pPr>
            <w:r w:rsidRPr="00766D79">
              <w:rPr>
                <w:rFonts w:ascii="Times New Roman" w:hAnsi="Times New Roman" w:cs="Times New Roman"/>
                <w:sz w:val="20"/>
                <w:szCs w:val="20"/>
              </w:rPr>
              <w:t>Otras rela</w:t>
            </w:r>
            <w:r>
              <w:rPr>
                <w:rFonts w:ascii="Times New Roman" w:hAnsi="Times New Roman" w:cs="Times New Roman"/>
                <w:sz w:val="20"/>
                <w:szCs w:val="20"/>
              </w:rPr>
              <w:t>ciones familiares (módulos 9-</w:t>
            </w:r>
            <w:r w:rsidRPr="00766D79">
              <w:rPr>
                <w:rFonts w:ascii="Times New Roman" w:hAnsi="Times New Roman" w:cs="Times New Roman"/>
                <w:sz w:val="20"/>
                <w:szCs w:val="20"/>
              </w:rPr>
              <w:t>10).</w:t>
            </w:r>
          </w:p>
          <w:p w:rsidR="006D6BF6" w:rsidRDefault="006D6BF6" w:rsidP="006D6BF6">
            <w:pPr>
              <w:pStyle w:val="Prrafodelista"/>
              <w:numPr>
                <w:ilvl w:val="0"/>
                <w:numId w:val="53"/>
              </w:numPr>
              <w:ind w:left="114" w:hanging="142"/>
              <w:rPr>
                <w:rFonts w:ascii="Times New Roman" w:hAnsi="Times New Roman" w:cs="Times New Roman"/>
                <w:sz w:val="20"/>
                <w:szCs w:val="20"/>
              </w:rPr>
            </w:pPr>
            <w:r w:rsidRPr="00766D79">
              <w:rPr>
                <w:rFonts w:ascii="Times New Roman" w:hAnsi="Times New Roman" w:cs="Times New Roman"/>
                <w:sz w:val="20"/>
                <w:szCs w:val="20"/>
              </w:rPr>
              <w:t>Relaciones familia-comunidad (módulos 11-13).</w:t>
            </w:r>
          </w:p>
          <w:p w:rsidR="006D6BF6" w:rsidRPr="008F7285" w:rsidRDefault="006D6BF6" w:rsidP="006D6BF6">
            <w:pPr>
              <w:pStyle w:val="Prrafodelista"/>
              <w:numPr>
                <w:ilvl w:val="0"/>
                <w:numId w:val="53"/>
              </w:numPr>
              <w:spacing w:after="60"/>
              <w:ind w:left="114" w:hanging="142"/>
              <w:rPr>
                <w:rFonts w:ascii="Times New Roman" w:hAnsi="Times New Roman" w:cs="Times New Roman"/>
                <w:sz w:val="20"/>
                <w:szCs w:val="20"/>
              </w:rPr>
            </w:pPr>
            <w:r w:rsidRPr="008F7285">
              <w:rPr>
                <w:rFonts w:ascii="Times New Roman" w:hAnsi="Times New Roman" w:cs="Times New Roman"/>
                <w:sz w:val="20"/>
                <w:szCs w:val="20"/>
              </w:rPr>
              <w:t>Problemas de ajuste psicosocial en los menores (módulo 14).</w:t>
            </w:r>
          </w:p>
        </w:tc>
        <w:tc>
          <w:tcPr>
            <w:tcW w:w="1436" w:type="pct"/>
            <w:tcBorders>
              <w:top w:val="nil"/>
            </w:tcBorders>
          </w:tcPr>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 xml:space="preserve">3 o 4 sesiones/módulo semanales de 2hs. </w:t>
            </w:r>
          </w:p>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16-20 sesiones/año.</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7 módulos/año.</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Total: 32-40 sesiones.</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2 años</w:t>
            </w:r>
          </w:p>
        </w:tc>
      </w:tr>
      <w:tr w:rsidR="006D6BF6" w:rsidRPr="00766D79" w:rsidTr="00FC7045">
        <w:trPr>
          <w:trHeight w:val="132"/>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t xml:space="preserve">Vivir la adolescencia </w:t>
            </w:r>
            <w:r w:rsidRPr="00766D79">
              <w:rPr>
                <w:rFonts w:ascii="Times New Roman" w:hAnsi="Times New Roman" w:cs="Times New Roman"/>
                <w:b/>
                <w:sz w:val="20"/>
                <w:szCs w:val="20"/>
              </w:rPr>
              <w:lastRenderedPageBreak/>
              <w:t>en familia</w:t>
            </w:r>
          </w:p>
        </w:tc>
        <w:tc>
          <w:tcPr>
            <w:tcW w:w="1693" w:type="pct"/>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lastRenderedPageBreak/>
              <w:t>Módulos (5):</w:t>
            </w:r>
          </w:p>
          <w:p w:rsidR="006D6BF6" w:rsidRPr="00766D79" w:rsidRDefault="006D6BF6" w:rsidP="006D6BF6">
            <w:pPr>
              <w:pStyle w:val="Prrafodelista"/>
              <w:numPr>
                <w:ilvl w:val="0"/>
                <w:numId w:val="43"/>
              </w:numPr>
              <w:ind w:left="114" w:hanging="142"/>
              <w:rPr>
                <w:rFonts w:ascii="Times New Roman" w:hAnsi="Times New Roman" w:cs="Times New Roman"/>
                <w:sz w:val="20"/>
                <w:szCs w:val="20"/>
              </w:rPr>
            </w:pPr>
            <w:r w:rsidRPr="00766D79">
              <w:rPr>
                <w:rFonts w:ascii="Times New Roman" w:hAnsi="Times New Roman" w:cs="Times New Roman"/>
                <w:sz w:val="20"/>
                <w:szCs w:val="20"/>
              </w:rPr>
              <w:lastRenderedPageBreak/>
              <w:t>Acercarnos a la adolescencia.</w:t>
            </w:r>
          </w:p>
          <w:p w:rsidR="006D6BF6" w:rsidRPr="00766D79" w:rsidRDefault="006D6BF6" w:rsidP="006D6BF6">
            <w:pPr>
              <w:pStyle w:val="Prrafodelista"/>
              <w:numPr>
                <w:ilvl w:val="0"/>
                <w:numId w:val="43"/>
              </w:numPr>
              <w:ind w:left="114" w:hanging="142"/>
              <w:rPr>
                <w:rFonts w:ascii="Times New Roman" w:hAnsi="Times New Roman" w:cs="Times New Roman"/>
                <w:sz w:val="20"/>
                <w:szCs w:val="20"/>
              </w:rPr>
            </w:pPr>
            <w:r w:rsidRPr="00766D79">
              <w:rPr>
                <w:rFonts w:ascii="Times New Roman" w:hAnsi="Times New Roman" w:cs="Times New Roman"/>
                <w:sz w:val="20"/>
                <w:szCs w:val="20"/>
              </w:rPr>
              <w:t>Más allá del conflicto familiar.</w:t>
            </w:r>
          </w:p>
          <w:p w:rsidR="006D6BF6" w:rsidRPr="00766D79" w:rsidRDefault="006D6BF6" w:rsidP="006D6BF6">
            <w:pPr>
              <w:pStyle w:val="Prrafodelista"/>
              <w:numPr>
                <w:ilvl w:val="0"/>
                <w:numId w:val="43"/>
              </w:numPr>
              <w:ind w:left="114" w:hanging="142"/>
              <w:rPr>
                <w:rFonts w:ascii="Times New Roman" w:hAnsi="Times New Roman" w:cs="Times New Roman"/>
                <w:sz w:val="20"/>
                <w:szCs w:val="20"/>
              </w:rPr>
            </w:pPr>
            <w:r w:rsidRPr="00766D79">
              <w:rPr>
                <w:rFonts w:ascii="Times New Roman" w:hAnsi="Times New Roman" w:cs="Times New Roman"/>
                <w:sz w:val="20"/>
                <w:szCs w:val="20"/>
              </w:rPr>
              <w:t>Hacia un estilo saludable en la familia.</w:t>
            </w:r>
          </w:p>
          <w:p w:rsidR="006D6BF6" w:rsidRPr="00766D79" w:rsidRDefault="006D6BF6" w:rsidP="006D6BF6">
            <w:pPr>
              <w:pStyle w:val="Prrafodelista"/>
              <w:numPr>
                <w:ilvl w:val="0"/>
                <w:numId w:val="43"/>
              </w:numPr>
              <w:ind w:left="114" w:hanging="142"/>
              <w:rPr>
                <w:rFonts w:ascii="Times New Roman" w:hAnsi="Times New Roman" w:cs="Times New Roman"/>
                <w:sz w:val="20"/>
                <w:szCs w:val="20"/>
              </w:rPr>
            </w:pPr>
            <w:r w:rsidRPr="00766D79">
              <w:rPr>
                <w:rFonts w:ascii="Times New Roman" w:hAnsi="Times New Roman" w:cs="Times New Roman"/>
                <w:sz w:val="20"/>
                <w:szCs w:val="20"/>
              </w:rPr>
              <w:t xml:space="preserve">Aprendiendo las nuevas formas de comunicarse de los adolescentes. </w:t>
            </w:r>
          </w:p>
          <w:p w:rsidR="006D6BF6" w:rsidRPr="00766D79" w:rsidRDefault="006D6BF6" w:rsidP="006D6BF6">
            <w:pPr>
              <w:pStyle w:val="Prrafodelista"/>
              <w:numPr>
                <w:ilvl w:val="0"/>
                <w:numId w:val="43"/>
              </w:numPr>
              <w:spacing w:after="60"/>
              <w:ind w:left="114" w:hanging="142"/>
              <w:contextualSpacing w:val="0"/>
              <w:rPr>
                <w:rFonts w:ascii="Times New Roman" w:hAnsi="Times New Roman" w:cs="Times New Roman"/>
                <w:sz w:val="20"/>
                <w:szCs w:val="20"/>
              </w:rPr>
            </w:pPr>
            <w:r w:rsidRPr="00766D79">
              <w:rPr>
                <w:rFonts w:ascii="Times New Roman" w:hAnsi="Times New Roman" w:cs="Times New Roman"/>
                <w:sz w:val="20"/>
                <w:szCs w:val="20"/>
              </w:rPr>
              <w:t xml:space="preserve">Colaboración </w:t>
            </w:r>
            <w:r>
              <w:rPr>
                <w:rFonts w:ascii="Times New Roman" w:hAnsi="Times New Roman" w:cs="Times New Roman"/>
                <w:sz w:val="20"/>
                <w:szCs w:val="20"/>
              </w:rPr>
              <w:t>familia-</w:t>
            </w:r>
            <w:r w:rsidRPr="00766D79">
              <w:rPr>
                <w:rFonts w:ascii="Times New Roman" w:hAnsi="Times New Roman" w:cs="Times New Roman"/>
                <w:sz w:val="20"/>
                <w:szCs w:val="20"/>
              </w:rPr>
              <w:t xml:space="preserve">escuela. </w:t>
            </w:r>
          </w:p>
        </w:tc>
        <w:tc>
          <w:tcPr>
            <w:tcW w:w="1436" w:type="pct"/>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lastRenderedPageBreak/>
              <w:t xml:space="preserve">4 sesiones/módulo semanales </w:t>
            </w:r>
            <w:r w:rsidRPr="00766D79">
              <w:rPr>
                <w:rFonts w:ascii="Times New Roman" w:hAnsi="Times New Roman" w:cs="Times New Roman"/>
                <w:sz w:val="20"/>
                <w:szCs w:val="20"/>
              </w:rPr>
              <w:lastRenderedPageBreak/>
              <w:t>de 1.30hs.</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Ses</w:t>
            </w:r>
            <w:r>
              <w:rPr>
                <w:rFonts w:ascii="Times New Roman" w:hAnsi="Times New Roman" w:cs="Times New Roman"/>
                <w:sz w:val="20"/>
                <w:szCs w:val="20"/>
              </w:rPr>
              <w:t>ión de presentación (sesión 0).</w:t>
            </w:r>
          </w:p>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Total: 21 sesiones</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lastRenderedPageBreak/>
              <w:t>4 o 5 meses</w:t>
            </w:r>
          </w:p>
        </w:tc>
      </w:tr>
      <w:tr w:rsidR="006D6BF6" w:rsidRPr="00766D79" w:rsidTr="00FC7045">
        <w:trPr>
          <w:trHeight w:val="1900"/>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lastRenderedPageBreak/>
              <w:t>Aprender juntos. Crecer en familia</w:t>
            </w:r>
          </w:p>
          <w:p w:rsidR="006D6BF6" w:rsidRPr="00766D79" w:rsidRDefault="006D6BF6" w:rsidP="00FC7045">
            <w:pPr>
              <w:rPr>
                <w:rFonts w:ascii="Times New Roman" w:hAnsi="Times New Roman" w:cs="Times New Roman"/>
                <w:b/>
                <w:sz w:val="20"/>
                <w:szCs w:val="20"/>
              </w:rPr>
            </w:pPr>
          </w:p>
        </w:tc>
        <w:tc>
          <w:tcPr>
            <w:tcW w:w="1693" w:type="pct"/>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Módulos (7)</w:t>
            </w:r>
          </w:p>
          <w:p w:rsidR="006D6BF6" w:rsidRPr="00766D79" w:rsidRDefault="006D6BF6" w:rsidP="006D6BF6">
            <w:pPr>
              <w:pStyle w:val="Prrafodelista"/>
              <w:numPr>
                <w:ilvl w:val="0"/>
                <w:numId w:val="39"/>
              </w:numPr>
              <w:ind w:left="114" w:hanging="142"/>
              <w:rPr>
                <w:rFonts w:ascii="Times New Roman" w:hAnsi="Times New Roman" w:cs="Times New Roman"/>
                <w:sz w:val="20"/>
                <w:szCs w:val="20"/>
              </w:rPr>
            </w:pPr>
            <w:r w:rsidRPr="00766D79">
              <w:rPr>
                <w:rFonts w:ascii="Times New Roman" w:hAnsi="Times New Roman" w:cs="Times New Roman"/>
                <w:sz w:val="20"/>
                <w:szCs w:val="20"/>
              </w:rPr>
              <w:t>La vinculación afectiva.</w:t>
            </w:r>
          </w:p>
          <w:p w:rsidR="006D6BF6" w:rsidRPr="00766D79" w:rsidRDefault="006D6BF6" w:rsidP="006D6BF6">
            <w:pPr>
              <w:pStyle w:val="Prrafodelista"/>
              <w:numPr>
                <w:ilvl w:val="0"/>
                <w:numId w:val="39"/>
              </w:numPr>
              <w:ind w:left="114" w:hanging="142"/>
              <w:rPr>
                <w:rFonts w:ascii="Times New Roman" w:hAnsi="Times New Roman" w:cs="Times New Roman"/>
                <w:sz w:val="20"/>
                <w:szCs w:val="20"/>
              </w:rPr>
            </w:pPr>
            <w:r w:rsidRPr="00766D79">
              <w:rPr>
                <w:rFonts w:ascii="Times New Roman" w:hAnsi="Times New Roman" w:cs="Times New Roman"/>
                <w:sz w:val="20"/>
                <w:szCs w:val="20"/>
              </w:rPr>
              <w:t>Relaciones educativas.</w:t>
            </w:r>
          </w:p>
          <w:p w:rsidR="006D6BF6" w:rsidRPr="00766D79" w:rsidRDefault="006D6BF6" w:rsidP="006D6BF6">
            <w:pPr>
              <w:pStyle w:val="Prrafodelista"/>
              <w:numPr>
                <w:ilvl w:val="0"/>
                <w:numId w:val="39"/>
              </w:numPr>
              <w:ind w:left="114" w:hanging="142"/>
              <w:rPr>
                <w:rFonts w:ascii="Times New Roman" w:hAnsi="Times New Roman" w:cs="Times New Roman"/>
                <w:sz w:val="20"/>
                <w:szCs w:val="20"/>
              </w:rPr>
            </w:pPr>
            <w:r w:rsidRPr="00766D79">
              <w:rPr>
                <w:rFonts w:ascii="Times New Roman" w:hAnsi="Times New Roman" w:cs="Times New Roman"/>
                <w:sz w:val="20"/>
                <w:szCs w:val="20"/>
              </w:rPr>
              <w:t>Comunicación en familia.</w:t>
            </w:r>
          </w:p>
          <w:p w:rsidR="006D6BF6" w:rsidRPr="00766D79" w:rsidRDefault="006D6BF6" w:rsidP="006D6BF6">
            <w:pPr>
              <w:pStyle w:val="Prrafodelista"/>
              <w:numPr>
                <w:ilvl w:val="0"/>
                <w:numId w:val="39"/>
              </w:numPr>
              <w:ind w:left="114" w:hanging="142"/>
              <w:rPr>
                <w:rFonts w:ascii="Times New Roman" w:hAnsi="Times New Roman" w:cs="Times New Roman"/>
                <w:sz w:val="20"/>
                <w:szCs w:val="20"/>
              </w:rPr>
            </w:pPr>
            <w:r w:rsidRPr="00766D79">
              <w:rPr>
                <w:rFonts w:ascii="Times New Roman" w:hAnsi="Times New Roman" w:cs="Times New Roman"/>
                <w:sz w:val="20"/>
                <w:szCs w:val="20"/>
              </w:rPr>
              <w:t xml:space="preserve">Relaciones con la escuela. </w:t>
            </w:r>
          </w:p>
          <w:p w:rsidR="006D6BF6" w:rsidRPr="00766D79" w:rsidRDefault="006D6BF6" w:rsidP="006D6BF6">
            <w:pPr>
              <w:pStyle w:val="Prrafodelista"/>
              <w:numPr>
                <w:ilvl w:val="0"/>
                <w:numId w:val="39"/>
              </w:numPr>
              <w:ind w:left="114" w:hanging="142"/>
              <w:rPr>
                <w:rFonts w:ascii="Times New Roman" w:hAnsi="Times New Roman" w:cs="Times New Roman"/>
                <w:sz w:val="20"/>
                <w:szCs w:val="20"/>
              </w:rPr>
            </w:pPr>
            <w:r w:rsidRPr="00766D79">
              <w:rPr>
                <w:rFonts w:ascii="Times New Roman" w:hAnsi="Times New Roman" w:cs="Times New Roman"/>
                <w:sz w:val="20"/>
                <w:szCs w:val="20"/>
              </w:rPr>
              <w:t>El ocio compartido.</w:t>
            </w:r>
          </w:p>
          <w:p w:rsidR="006D6BF6" w:rsidRPr="00766D79" w:rsidRDefault="006D6BF6" w:rsidP="006D6BF6">
            <w:pPr>
              <w:pStyle w:val="Prrafodelista"/>
              <w:numPr>
                <w:ilvl w:val="0"/>
                <w:numId w:val="39"/>
              </w:numPr>
              <w:ind w:left="114" w:hanging="142"/>
              <w:rPr>
                <w:rFonts w:ascii="Times New Roman" w:hAnsi="Times New Roman" w:cs="Times New Roman"/>
                <w:sz w:val="20"/>
                <w:szCs w:val="20"/>
              </w:rPr>
            </w:pPr>
            <w:r w:rsidRPr="00766D79">
              <w:rPr>
                <w:rFonts w:ascii="Times New Roman" w:hAnsi="Times New Roman" w:cs="Times New Roman"/>
                <w:sz w:val="20"/>
                <w:szCs w:val="20"/>
              </w:rPr>
              <w:t>La gestión positiva del conflicto.</w:t>
            </w:r>
          </w:p>
          <w:p w:rsidR="006D6BF6" w:rsidRPr="00766D79" w:rsidRDefault="006D6BF6" w:rsidP="006D6BF6">
            <w:pPr>
              <w:pStyle w:val="Prrafodelista"/>
              <w:numPr>
                <w:ilvl w:val="0"/>
                <w:numId w:val="39"/>
              </w:numPr>
              <w:spacing w:after="60"/>
              <w:ind w:left="114" w:hanging="142"/>
              <w:rPr>
                <w:rFonts w:ascii="Times New Roman" w:hAnsi="Times New Roman" w:cs="Times New Roman"/>
                <w:sz w:val="20"/>
                <w:szCs w:val="20"/>
              </w:rPr>
            </w:pPr>
            <w:r w:rsidRPr="00766D79">
              <w:rPr>
                <w:rFonts w:ascii="Times New Roman" w:hAnsi="Times New Roman" w:cs="Times New Roman"/>
                <w:sz w:val="20"/>
                <w:szCs w:val="20"/>
              </w:rPr>
              <w:t xml:space="preserve">Recuerdo de los aprendizajes. </w:t>
            </w:r>
          </w:p>
        </w:tc>
        <w:tc>
          <w:tcPr>
            <w:tcW w:w="1436" w:type="pct"/>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2 sesiones/módulo semanales de 1h con cada grupo (progenitores, hijos, familias).</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Sesión de presentación (sesión 0).</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 xml:space="preserve">Total: 15 sesiones/grupo. </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8 meses y 3 semanas</w:t>
            </w:r>
          </w:p>
        </w:tc>
      </w:tr>
      <w:tr w:rsidR="006D6BF6" w:rsidRPr="00766D79" w:rsidTr="00FC7045">
        <w:trPr>
          <w:trHeight w:val="1221"/>
        </w:trPr>
        <w:tc>
          <w:tcPr>
            <w:tcW w:w="1051" w:type="pct"/>
            <w:tcBorders>
              <w:top w:val="nil"/>
              <w:left w:val="nil"/>
              <w:bottom w:val="nil"/>
            </w:tcBorders>
          </w:tcPr>
          <w:p w:rsidR="006D6BF6" w:rsidRPr="00766D79" w:rsidRDefault="006D6BF6" w:rsidP="00FC7045">
            <w:pPr>
              <w:rPr>
                <w:rFonts w:ascii="Times New Roman" w:hAnsi="Times New Roman" w:cs="Times New Roman"/>
                <w:b/>
                <w:sz w:val="20"/>
                <w:szCs w:val="20"/>
              </w:rPr>
            </w:pPr>
            <w:r w:rsidRPr="00766D79">
              <w:rPr>
                <w:rFonts w:ascii="Times New Roman" w:hAnsi="Times New Roman" w:cs="Times New Roman"/>
                <w:b/>
                <w:sz w:val="20"/>
                <w:szCs w:val="20"/>
              </w:rPr>
              <w:t>PIPPI</w:t>
            </w:r>
          </w:p>
        </w:tc>
        <w:tc>
          <w:tcPr>
            <w:tcW w:w="1693" w:type="pct"/>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 xml:space="preserve">4 dispositivos de intervención: </w:t>
            </w:r>
          </w:p>
          <w:p w:rsidR="006D6BF6" w:rsidRPr="00766D79" w:rsidRDefault="006D6BF6" w:rsidP="006D6BF6">
            <w:pPr>
              <w:pStyle w:val="Prrafodelista"/>
              <w:numPr>
                <w:ilvl w:val="0"/>
                <w:numId w:val="17"/>
              </w:numPr>
              <w:ind w:left="114" w:hanging="142"/>
              <w:rPr>
                <w:rFonts w:ascii="Times New Roman" w:hAnsi="Times New Roman" w:cs="Times New Roman"/>
                <w:sz w:val="20"/>
                <w:szCs w:val="20"/>
              </w:rPr>
            </w:pPr>
            <w:r w:rsidRPr="00766D79">
              <w:rPr>
                <w:rFonts w:ascii="Times New Roman" w:hAnsi="Times New Roman" w:cs="Times New Roman"/>
                <w:sz w:val="20"/>
                <w:szCs w:val="20"/>
              </w:rPr>
              <w:t>Educación domiciliaria.</w:t>
            </w:r>
          </w:p>
          <w:p w:rsidR="006D6BF6" w:rsidRPr="00766D79" w:rsidRDefault="006D6BF6" w:rsidP="006D6BF6">
            <w:pPr>
              <w:pStyle w:val="Prrafodelista"/>
              <w:numPr>
                <w:ilvl w:val="0"/>
                <w:numId w:val="17"/>
              </w:numPr>
              <w:ind w:left="114" w:hanging="142"/>
              <w:rPr>
                <w:rFonts w:ascii="Times New Roman" w:hAnsi="Times New Roman" w:cs="Times New Roman"/>
                <w:sz w:val="20"/>
                <w:szCs w:val="20"/>
              </w:rPr>
            </w:pPr>
            <w:r w:rsidRPr="00766D79">
              <w:rPr>
                <w:rFonts w:ascii="Times New Roman" w:hAnsi="Times New Roman" w:cs="Times New Roman"/>
                <w:sz w:val="20"/>
                <w:szCs w:val="20"/>
              </w:rPr>
              <w:t>Relación familia-escuela.</w:t>
            </w:r>
          </w:p>
          <w:p w:rsidR="006D6BF6" w:rsidRPr="00766D79" w:rsidRDefault="006D6BF6" w:rsidP="006D6BF6">
            <w:pPr>
              <w:pStyle w:val="Prrafodelista"/>
              <w:numPr>
                <w:ilvl w:val="0"/>
                <w:numId w:val="17"/>
              </w:numPr>
              <w:ind w:left="114" w:hanging="142"/>
              <w:rPr>
                <w:rFonts w:ascii="Times New Roman" w:hAnsi="Times New Roman" w:cs="Times New Roman"/>
                <w:sz w:val="20"/>
                <w:szCs w:val="20"/>
              </w:rPr>
            </w:pPr>
            <w:r w:rsidRPr="00766D79">
              <w:rPr>
                <w:rFonts w:ascii="Times New Roman" w:hAnsi="Times New Roman" w:cs="Times New Roman"/>
                <w:sz w:val="20"/>
                <w:szCs w:val="20"/>
              </w:rPr>
              <w:t>Grupos de padres.</w:t>
            </w:r>
          </w:p>
          <w:p w:rsidR="006D6BF6" w:rsidRPr="00766D79" w:rsidRDefault="006D6BF6" w:rsidP="006D6BF6">
            <w:pPr>
              <w:pStyle w:val="Prrafodelista"/>
              <w:numPr>
                <w:ilvl w:val="0"/>
                <w:numId w:val="53"/>
              </w:numPr>
              <w:spacing w:after="60"/>
              <w:ind w:left="114" w:hanging="142"/>
              <w:rPr>
                <w:rFonts w:ascii="Times New Roman" w:hAnsi="Times New Roman" w:cs="Times New Roman"/>
                <w:sz w:val="20"/>
                <w:szCs w:val="20"/>
              </w:rPr>
            </w:pPr>
            <w:r w:rsidRPr="00766D79">
              <w:rPr>
                <w:rFonts w:ascii="Times New Roman" w:hAnsi="Times New Roman" w:cs="Times New Roman"/>
                <w:sz w:val="20"/>
                <w:szCs w:val="20"/>
              </w:rPr>
              <w:t>Familias de apoyo.</w:t>
            </w:r>
          </w:p>
        </w:tc>
        <w:tc>
          <w:tcPr>
            <w:tcW w:w="1436" w:type="pct"/>
          </w:tcPr>
          <w:p w:rsidR="006D6BF6" w:rsidRPr="00766D79" w:rsidRDefault="006D6BF6" w:rsidP="00FC7045">
            <w:pPr>
              <w:rPr>
                <w:rFonts w:ascii="Times New Roman" w:hAnsi="Times New Roman" w:cs="Times New Roman"/>
                <w:sz w:val="20"/>
                <w:szCs w:val="20"/>
              </w:rPr>
            </w:pPr>
            <w:r>
              <w:rPr>
                <w:rFonts w:ascii="Times New Roman" w:hAnsi="Times New Roman" w:cs="Times New Roman"/>
                <w:sz w:val="20"/>
                <w:szCs w:val="20"/>
              </w:rPr>
              <w:t xml:space="preserve">No hay módulos ni periodicidad establecida. La activación de los dispositivos se produce si el caso lo requiere.   </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p>
        </w:tc>
      </w:tr>
      <w:tr w:rsidR="006D6BF6" w:rsidRPr="00766D79" w:rsidTr="00FC7045">
        <w:trPr>
          <w:trHeight w:val="2537"/>
        </w:trPr>
        <w:tc>
          <w:tcPr>
            <w:tcW w:w="1051" w:type="pct"/>
            <w:tcBorders>
              <w:top w:val="nil"/>
              <w:left w:val="nil"/>
              <w:bottom w:val="nil"/>
            </w:tcBorders>
          </w:tcPr>
          <w:p w:rsidR="006D6BF6" w:rsidRPr="002178A9" w:rsidRDefault="006D6BF6" w:rsidP="00FC7045">
            <w:pPr>
              <w:rPr>
                <w:rFonts w:ascii="Times New Roman" w:hAnsi="Times New Roman" w:cs="Times New Roman"/>
                <w:b/>
                <w:bCs/>
                <w:i/>
                <w:sz w:val="20"/>
                <w:szCs w:val="20"/>
              </w:rPr>
            </w:pPr>
            <w:r w:rsidRPr="002178A9">
              <w:rPr>
                <w:rFonts w:ascii="Times New Roman" w:hAnsi="Times New Roman" w:cs="Times New Roman"/>
                <w:b/>
                <w:bCs/>
                <w:sz w:val="20"/>
                <w:szCs w:val="20"/>
              </w:rPr>
              <w:t>Educar en Positivo</w:t>
            </w:r>
          </w:p>
        </w:tc>
        <w:tc>
          <w:tcPr>
            <w:tcW w:w="1693" w:type="pct"/>
          </w:tcPr>
          <w:p w:rsidR="006D6BF6" w:rsidRPr="002178A9" w:rsidRDefault="006D6BF6" w:rsidP="00FC7045">
            <w:pPr>
              <w:rPr>
                <w:rFonts w:ascii="Times New Roman" w:hAnsi="Times New Roman" w:cs="Times New Roman"/>
                <w:sz w:val="20"/>
                <w:szCs w:val="20"/>
              </w:rPr>
            </w:pPr>
            <w:r w:rsidRPr="002178A9">
              <w:rPr>
                <w:rFonts w:ascii="Times New Roman" w:hAnsi="Times New Roman" w:cs="Times New Roman"/>
                <w:sz w:val="20"/>
                <w:szCs w:val="20"/>
              </w:rPr>
              <w:t>Módulos (8):</w:t>
            </w:r>
          </w:p>
          <w:p w:rsidR="006D6BF6" w:rsidRPr="002178A9" w:rsidRDefault="006D6BF6" w:rsidP="006D6BF6">
            <w:pPr>
              <w:pStyle w:val="Prrafodelista"/>
              <w:numPr>
                <w:ilvl w:val="0"/>
                <w:numId w:val="51"/>
              </w:numPr>
              <w:ind w:left="114" w:hanging="142"/>
              <w:rPr>
                <w:rFonts w:ascii="Times New Roman" w:hAnsi="Times New Roman" w:cs="Times New Roman"/>
                <w:sz w:val="20"/>
                <w:szCs w:val="20"/>
              </w:rPr>
            </w:pPr>
            <w:r w:rsidRPr="002178A9">
              <w:rPr>
                <w:rFonts w:ascii="Times New Roman" w:hAnsi="Times New Roman" w:cs="Times New Roman"/>
                <w:sz w:val="20"/>
                <w:szCs w:val="20"/>
              </w:rPr>
              <w:t>Internet, un recurso para la familia.</w:t>
            </w:r>
          </w:p>
          <w:p w:rsidR="006D6BF6" w:rsidRPr="002178A9" w:rsidRDefault="006D6BF6" w:rsidP="006D6BF6">
            <w:pPr>
              <w:pStyle w:val="Prrafodelista"/>
              <w:numPr>
                <w:ilvl w:val="0"/>
                <w:numId w:val="51"/>
              </w:numPr>
              <w:ind w:left="114" w:hanging="142"/>
              <w:rPr>
                <w:rFonts w:ascii="Times New Roman" w:hAnsi="Times New Roman" w:cs="Times New Roman"/>
                <w:sz w:val="20"/>
                <w:szCs w:val="20"/>
              </w:rPr>
            </w:pPr>
            <w:r w:rsidRPr="002178A9">
              <w:rPr>
                <w:rFonts w:ascii="Times New Roman" w:hAnsi="Times New Roman" w:cs="Times New Roman"/>
                <w:sz w:val="20"/>
                <w:szCs w:val="20"/>
              </w:rPr>
              <w:t>Mejoramos la relación en la familia.</w:t>
            </w:r>
          </w:p>
          <w:p w:rsidR="006D6BF6" w:rsidRPr="002178A9" w:rsidRDefault="006D6BF6" w:rsidP="006D6BF6">
            <w:pPr>
              <w:pStyle w:val="Prrafodelista"/>
              <w:numPr>
                <w:ilvl w:val="0"/>
                <w:numId w:val="51"/>
              </w:numPr>
              <w:ind w:left="114" w:hanging="142"/>
              <w:rPr>
                <w:rFonts w:ascii="Times New Roman" w:hAnsi="Times New Roman" w:cs="Times New Roman"/>
                <w:sz w:val="20"/>
                <w:szCs w:val="20"/>
              </w:rPr>
            </w:pPr>
            <w:r w:rsidRPr="002178A9">
              <w:rPr>
                <w:rFonts w:ascii="Times New Roman" w:hAnsi="Times New Roman" w:cs="Times New Roman"/>
                <w:sz w:val="20"/>
                <w:szCs w:val="20"/>
              </w:rPr>
              <w:t>Comprender y guiar el comportamiento infantil.</w:t>
            </w:r>
          </w:p>
          <w:p w:rsidR="006D6BF6" w:rsidRPr="002178A9" w:rsidRDefault="006D6BF6" w:rsidP="006D6BF6">
            <w:pPr>
              <w:pStyle w:val="Prrafodelista"/>
              <w:numPr>
                <w:ilvl w:val="0"/>
                <w:numId w:val="51"/>
              </w:numPr>
              <w:ind w:left="114" w:hanging="142"/>
              <w:rPr>
                <w:rFonts w:ascii="Times New Roman" w:hAnsi="Times New Roman" w:cs="Times New Roman"/>
                <w:sz w:val="20"/>
                <w:szCs w:val="20"/>
              </w:rPr>
            </w:pPr>
            <w:r w:rsidRPr="002178A9">
              <w:rPr>
                <w:rFonts w:ascii="Times New Roman" w:hAnsi="Times New Roman" w:cs="Times New Roman"/>
                <w:sz w:val="20"/>
                <w:szCs w:val="20"/>
              </w:rPr>
              <w:t>Nuestro hijo es diferente, le ayudamos a crecer.</w:t>
            </w:r>
          </w:p>
          <w:p w:rsidR="006D6BF6" w:rsidRPr="002178A9" w:rsidRDefault="006D6BF6" w:rsidP="006D6BF6">
            <w:pPr>
              <w:pStyle w:val="Prrafodelista"/>
              <w:numPr>
                <w:ilvl w:val="0"/>
                <w:numId w:val="51"/>
              </w:numPr>
              <w:spacing w:after="60"/>
              <w:ind w:left="114" w:hanging="142"/>
              <w:rPr>
                <w:rFonts w:ascii="Times New Roman" w:hAnsi="Times New Roman" w:cs="Times New Roman"/>
                <w:sz w:val="20"/>
                <w:szCs w:val="20"/>
              </w:rPr>
            </w:pPr>
            <w:r w:rsidRPr="002178A9">
              <w:rPr>
                <w:rFonts w:ascii="Times New Roman" w:hAnsi="Times New Roman" w:cs="Times New Roman"/>
                <w:sz w:val="20"/>
                <w:szCs w:val="20"/>
              </w:rPr>
              <w:t xml:space="preserve">Alimentación y salud: un reto para la familia. </w:t>
            </w:r>
          </w:p>
          <w:p w:rsidR="006D6BF6" w:rsidRPr="002178A9" w:rsidRDefault="006D6BF6" w:rsidP="006D6BF6">
            <w:pPr>
              <w:pStyle w:val="Prrafodelista"/>
              <w:numPr>
                <w:ilvl w:val="0"/>
                <w:numId w:val="51"/>
              </w:numPr>
              <w:spacing w:after="60"/>
              <w:ind w:left="114" w:hanging="142"/>
              <w:rPr>
                <w:rFonts w:ascii="Times New Roman" w:hAnsi="Times New Roman" w:cs="Times New Roman"/>
                <w:sz w:val="20"/>
                <w:szCs w:val="20"/>
              </w:rPr>
            </w:pPr>
            <w:r w:rsidRPr="002178A9">
              <w:rPr>
                <w:rFonts w:ascii="Times New Roman" w:hAnsi="Times New Roman" w:cs="Times New Roman"/>
                <w:sz w:val="20"/>
                <w:szCs w:val="20"/>
              </w:rPr>
              <w:t xml:space="preserve">Familia y deporte. </w:t>
            </w:r>
          </w:p>
          <w:p w:rsidR="006D6BF6" w:rsidRPr="002178A9" w:rsidRDefault="006D6BF6" w:rsidP="006D6BF6">
            <w:pPr>
              <w:pStyle w:val="Prrafodelista"/>
              <w:numPr>
                <w:ilvl w:val="0"/>
                <w:numId w:val="51"/>
              </w:numPr>
              <w:spacing w:after="60"/>
              <w:ind w:left="114" w:hanging="142"/>
              <w:rPr>
                <w:rFonts w:ascii="Times New Roman" w:hAnsi="Times New Roman" w:cs="Times New Roman"/>
                <w:sz w:val="20"/>
                <w:szCs w:val="20"/>
              </w:rPr>
            </w:pPr>
            <w:r w:rsidRPr="002178A9">
              <w:rPr>
                <w:rFonts w:ascii="Times New Roman" w:hAnsi="Times New Roman" w:cs="Times New Roman"/>
                <w:sz w:val="20"/>
                <w:szCs w:val="20"/>
              </w:rPr>
              <w:t>Reconstitución.</w:t>
            </w:r>
          </w:p>
          <w:p w:rsidR="006D6BF6" w:rsidRPr="002178A9" w:rsidRDefault="006D6BF6" w:rsidP="006D6BF6">
            <w:pPr>
              <w:pStyle w:val="Prrafodelista"/>
              <w:numPr>
                <w:ilvl w:val="0"/>
                <w:numId w:val="51"/>
              </w:numPr>
              <w:spacing w:after="60"/>
              <w:ind w:left="114" w:hanging="142"/>
              <w:contextualSpacing w:val="0"/>
              <w:rPr>
                <w:rFonts w:ascii="Times New Roman" w:hAnsi="Times New Roman" w:cs="Times New Roman"/>
                <w:sz w:val="20"/>
                <w:szCs w:val="20"/>
              </w:rPr>
            </w:pPr>
            <w:r w:rsidRPr="002178A9">
              <w:rPr>
                <w:rFonts w:ascii="Times New Roman" w:hAnsi="Times New Roman" w:cs="Times New Roman"/>
                <w:sz w:val="20"/>
                <w:szCs w:val="20"/>
              </w:rPr>
              <w:t>Adopción.</w:t>
            </w:r>
          </w:p>
        </w:tc>
        <w:tc>
          <w:tcPr>
            <w:tcW w:w="1436" w:type="pct"/>
          </w:tcPr>
          <w:p w:rsidR="006D6BF6" w:rsidRPr="002178A9" w:rsidRDefault="006D6BF6" w:rsidP="00FC7045">
            <w:pPr>
              <w:rPr>
                <w:rFonts w:ascii="Times New Roman" w:hAnsi="Times New Roman" w:cs="Times New Roman"/>
                <w:sz w:val="20"/>
                <w:szCs w:val="20"/>
              </w:rPr>
            </w:pPr>
            <w:r w:rsidRPr="002178A9">
              <w:rPr>
                <w:rFonts w:ascii="Times New Roman" w:hAnsi="Times New Roman" w:cs="Times New Roman"/>
                <w:sz w:val="20"/>
                <w:szCs w:val="20"/>
              </w:rPr>
              <w:t>4 sesiones en los cinco primeros módulos básicos.</w:t>
            </w:r>
          </w:p>
          <w:p w:rsidR="006D6BF6" w:rsidRPr="002178A9" w:rsidRDefault="006D6BF6" w:rsidP="00FC7045">
            <w:pPr>
              <w:rPr>
                <w:rFonts w:ascii="Times New Roman" w:hAnsi="Times New Roman" w:cs="Times New Roman"/>
                <w:sz w:val="20"/>
                <w:szCs w:val="20"/>
              </w:rPr>
            </w:pPr>
            <w:r w:rsidRPr="002178A9">
              <w:rPr>
                <w:rFonts w:ascii="Times New Roman" w:hAnsi="Times New Roman" w:cs="Times New Roman"/>
                <w:sz w:val="20"/>
                <w:szCs w:val="20"/>
              </w:rPr>
              <w:t>5 sesiones en el 6º módulo.</w:t>
            </w:r>
          </w:p>
          <w:p w:rsidR="006D6BF6" w:rsidRPr="002178A9" w:rsidRDefault="006D6BF6" w:rsidP="00FC7045">
            <w:pPr>
              <w:spacing w:after="60"/>
              <w:rPr>
                <w:rFonts w:ascii="Times New Roman" w:hAnsi="Times New Roman" w:cs="Times New Roman"/>
                <w:sz w:val="20"/>
                <w:szCs w:val="20"/>
              </w:rPr>
            </w:pPr>
            <w:r w:rsidRPr="002178A9">
              <w:rPr>
                <w:rFonts w:ascii="Times New Roman" w:hAnsi="Times New Roman" w:cs="Times New Roman"/>
                <w:sz w:val="20"/>
                <w:szCs w:val="20"/>
              </w:rPr>
              <w:t>2 sesiones en los dos últimos.</w:t>
            </w:r>
          </w:p>
          <w:p w:rsidR="006D6BF6" w:rsidRPr="00766D79" w:rsidRDefault="006D6BF6" w:rsidP="00FC7045">
            <w:pPr>
              <w:rPr>
                <w:rFonts w:ascii="Times New Roman" w:hAnsi="Times New Roman" w:cs="Times New Roman"/>
                <w:sz w:val="20"/>
                <w:szCs w:val="20"/>
              </w:rPr>
            </w:pPr>
            <w:r w:rsidRPr="002178A9">
              <w:rPr>
                <w:rFonts w:ascii="Times New Roman" w:hAnsi="Times New Roman" w:cs="Times New Roman"/>
                <w:sz w:val="20"/>
                <w:szCs w:val="20"/>
              </w:rPr>
              <w:t>Total: 4-29 sesiones.</w:t>
            </w:r>
          </w:p>
        </w:tc>
        <w:tc>
          <w:tcPr>
            <w:tcW w:w="820" w:type="pct"/>
            <w:tcBorders>
              <w:top w:val="nil"/>
              <w:bottom w:val="nil"/>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1 semana a 1 mes.</w:t>
            </w:r>
          </w:p>
        </w:tc>
      </w:tr>
      <w:tr w:rsidR="006D6BF6" w:rsidRPr="00766D79" w:rsidTr="00FC7045">
        <w:tc>
          <w:tcPr>
            <w:tcW w:w="1051" w:type="pct"/>
            <w:tcBorders>
              <w:top w:val="nil"/>
              <w:left w:val="nil"/>
              <w:bottom w:val="single" w:sz="4" w:space="0" w:color="auto"/>
            </w:tcBorders>
          </w:tcPr>
          <w:p w:rsidR="006D6BF6" w:rsidRPr="00766D79" w:rsidRDefault="006D6BF6" w:rsidP="00FC7045">
            <w:pPr>
              <w:rPr>
                <w:rFonts w:ascii="Times New Roman" w:hAnsi="Times New Roman" w:cs="Times New Roman"/>
                <w:b/>
                <w:sz w:val="20"/>
                <w:szCs w:val="20"/>
              </w:rPr>
            </w:pPr>
            <w:r>
              <w:rPr>
                <w:rFonts w:ascii="Times New Roman" w:hAnsi="Times New Roman" w:cs="Times New Roman"/>
                <w:b/>
                <w:sz w:val="20"/>
                <w:szCs w:val="20"/>
              </w:rPr>
              <w:t>Caminar en familia</w:t>
            </w:r>
          </w:p>
        </w:tc>
        <w:tc>
          <w:tcPr>
            <w:tcW w:w="1693" w:type="pct"/>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Módulos (5):</w:t>
            </w:r>
          </w:p>
          <w:p w:rsidR="006D6BF6" w:rsidRPr="00766D79" w:rsidRDefault="006D6BF6" w:rsidP="006D6BF6">
            <w:pPr>
              <w:pStyle w:val="Prrafodelista"/>
              <w:numPr>
                <w:ilvl w:val="0"/>
                <w:numId w:val="41"/>
              </w:numPr>
              <w:ind w:left="114" w:hanging="142"/>
              <w:rPr>
                <w:rFonts w:ascii="Times New Roman" w:hAnsi="Times New Roman" w:cs="Times New Roman"/>
                <w:sz w:val="20"/>
                <w:szCs w:val="20"/>
              </w:rPr>
            </w:pPr>
            <w:r w:rsidRPr="00766D79">
              <w:rPr>
                <w:rFonts w:ascii="Times New Roman" w:hAnsi="Times New Roman" w:cs="Times New Roman"/>
                <w:sz w:val="20"/>
                <w:szCs w:val="20"/>
              </w:rPr>
              <w:t>La medida.</w:t>
            </w:r>
          </w:p>
          <w:p w:rsidR="006D6BF6" w:rsidRPr="00766D79" w:rsidRDefault="006D6BF6" w:rsidP="006D6BF6">
            <w:pPr>
              <w:pStyle w:val="Prrafodelista"/>
              <w:numPr>
                <w:ilvl w:val="0"/>
                <w:numId w:val="41"/>
              </w:numPr>
              <w:ind w:left="114" w:hanging="142"/>
              <w:rPr>
                <w:rFonts w:ascii="Times New Roman" w:hAnsi="Times New Roman" w:cs="Times New Roman"/>
                <w:sz w:val="20"/>
                <w:szCs w:val="20"/>
              </w:rPr>
            </w:pPr>
            <w:r w:rsidRPr="00766D79">
              <w:rPr>
                <w:rFonts w:ascii="Times New Roman" w:hAnsi="Times New Roman" w:cs="Times New Roman"/>
                <w:sz w:val="20"/>
                <w:szCs w:val="20"/>
              </w:rPr>
              <w:t>Visitas y contactos.</w:t>
            </w:r>
          </w:p>
          <w:p w:rsidR="006D6BF6" w:rsidRPr="00766D79" w:rsidRDefault="006D6BF6" w:rsidP="006D6BF6">
            <w:pPr>
              <w:pStyle w:val="Prrafodelista"/>
              <w:numPr>
                <w:ilvl w:val="0"/>
                <w:numId w:val="41"/>
              </w:numPr>
              <w:ind w:left="114" w:hanging="142"/>
              <w:rPr>
                <w:rFonts w:ascii="Times New Roman" w:hAnsi="Times New Roman" w:cs="Times New Roman"/>
                <w:sz w:val="20"/>
                <w:szCs w:val="20"/>
              </w:rPr>
            </w:pPr>
            <w:r w:rsidRPr="00766D79">
              <w:rPr>
                <w:rFonts w:ascii="Times New Roman" w:hAnsi="Times New Roman" w:cs="Times New Roman"/>
                <w:sz w:val="20"/>
                <w:szCs w:val="20"/>
              </w:rPr>
              <w:t>Preparando la vuelta a casa.</w:t>
            </w:r>
          </w:p>
          <w:p w:rsidR="006D6BF6" w:rsidRPr="00766D79" w:rsidRDefault="006D6BF6" w:rsidP="006D6BF6">
            <w:pPr>
              <w:pStyle w:val="Prrafodelista"/>
              <w:numPr>
                <w:ilvl w:val="0"/>
                <w:numId w:val="41"/>
              </w:numPr>
              <w:ind w:left="114" w:hanging="142"/>
              <w:rPr>
                <w:rFonts w:ascii="Times New Roman" w:hAnsi="Times New Roman" w:cs="Times New Roman"/>
                <w:sz w:val="20"/>
                <w:szCs w:val="20"/>
              </w:rPr>
            </w:pPr>
            <w:r w:rsidRPr="00766D79">
              <w:rPr>
                <w:rFonts w:ascii="Times New Roman" w:hAnsi="Times New Roman" w:cs="Times New Roman"/>
                <w:sz w:val="20"/>
                <w:szCs w:val="20"/>
              </w:rPr>
              <w:t>Los primeros días en casa.</w:t>
            </w:r>
          </w:p>
          <w:p w:rsidR="006D6BF6" w:rsidRPr="00766D79" w:rsidRDefault="006D6BF6" w:rsidP="006D6BF6">
            <w:pPr>
              <w:pStyle w:val="Prrafodelista"/>
              <w:numPr>
                <w:ilvl w:val="0"/>
                <w:numId w:val="17"/>
              </w:numPr>
              <w:ind w:left="114" w:hanging="142"/>
              <w:rPr>
                <w:rFonts w:ascii="Times New Roman" w:hAnsi="Times New Roman" w:cs="Times New Roman"/>
                <w:sz w:val="20"/>
                <w:szCs w:val="20"/>
              </w:rPr>
            </w:pPr>
            <w:r w:rsidRPr="00766D79">
              <w:rPr>
                <w:rFonts w:ascii="Times New Roman" w:hAnsi="Times New Roman" w:cs="Times New Roman"/>
                <w:sz w:val="20"/>
                <w:szCs w:val="20"/>
              </w:rPr>
              <w:t>Consolidando la reunificación.</w:t>
            </w:r>
          </w:p>
        </w:tc>
        <w:tc>
          <w:tcPr>
            <w:tcW w:w="1436" w:type="pct"/>
          </w:tcPr>
          <w:p w:rsidR="006D6BF6" w:rsidRPr="00766D79" w:rsidRDefault="006D6BF6" w:rsidP="00FC7045">
            <w:pPr>
              <w:rPr>
                <w:rFonts w:ascii="Times New Roman" w:hAnsi="Times New Roman" w:cs="Times New Roman"/>
                <w:sz w:val="20"/>
                <w:szCs w:val="20"/>
              </w:rPr>
            </w:pPr>
            <w:r>
              <w:rPr>
                <w:rFonts w:ascii="Times New Roman" w:hAnsi="Times New Roman" w:cs="Times New Roman"/>
                <w:sz w:val="20"/>
                <w:szCs w:val="20"/>
              </w:rPr>
              <w:t xml:space="preserve">3 sesiones/módulo </w:t>
            </w:r>
            <w:r w:rsidRPr="00766D79">
              <w:rPr>
                <w:rFonts w:ascii="Times New Roman" w:hAnsi="Times New Roman" w:cs="Times New Roman"/>
                <w:sz w:val="20"/>
                <w:szCs w:val="20"/>
              </w:rPr>
              <w:t>semanales.</w:t>
            </w:r>
          </w:p>
          <w:p w:rsidR="006D6BF6" w:rsidRPr="00766D79" w:rsidRDefault="006D6BF6" w:rsidP="00FC7045">
            <w:pPr>
              <w:spacing w:after="60"/>
              <w:rPr>
                <w:rFonts w:ascii="Times New Roman" w:hAnsi="Times New Roman" w:cs="Times New Roman"/>
                <w:sz w:val="20"/>
                <w:szCs w:val="20"/>
              </w:rPr>
            </w:pPr>
            <w:r w:rsidRPr="00766D79">
              <w:rPr>
                <w:rFonts w:ascii="Times New Roman" w:hAnsi="Times New Roman" w:cs="Times New Roman"/>
                <w:sz w:val="20"/>
                <w:szCs w:val="20"/>
              </w:rPr>
              <w:t>Sesión de presentación (sesión 0)</w:t>
            </w:r>
            <w:r>
              <w:rPr>
                <w:rFonts w:ascii="Times New Roman" w:hAnsi="Times New Roman" w:cs="Times New Roman"/>
                <w:sz w:val="20"/>
                <w:szCs w:val="20"/>
              </w:rPr>
              <w:t xml:space="preserve"> antes de los módulos 1, 3 y 4.</w:t>
            </w:r>
          </w:p>
          <w:p w:rsidR="006D6BF6" w:rsidRPr="008F7285" w:rsidRDefault="006D6BF6" w:rsidP="00FC7045">
            <w:pPr>
              <w:rPr>
                <w:rFonts w:ascii="Times New Roman" w:hAnsi="Times New Roman" w:cs="Times New Roman"/>
                <w:sz w:val="20"/>
                <w:szCs w:val="20"/>
              </w:rPr>
            </w:pPr>
            <w:r w:rsidRPr="008F7285">
              <w:rPr>
                <w:rFonts w:ascii="Times New Roman" w:hAnsi="Times New Roman" w:cs="Times New Roman"/>
                <w:sz w:val="20"/>
                <w:szCs w:val="20"/>
              </w:rPr>
              <w:t>Total: 18 sesiones.</w:t>
            </w:r>
          </w:p>
        </w:tc>
        <w:tc>
          <w:tcPr>
            <w:tcW w:w="820" w:type="pct"/>
            <w:tcBorders>
              <w:top w:val="nil"/>
              <w:bottom w:val="single" w:sz="4" w:space="0" w:color="auto"/>
              <w:right w:val="nil"/>
            </w:tcBorders>
          </w:tcPr>
          <w:p w:rsidR="006D6BF6" w:rsidRPr="00766D79" w:rsidRDefault="006D6BF6" w:rsidP="00FC7045">
            <w:pPr>
              <w:rPr>
                <w:rFonts w:ascii="Times New Roman" w:hAnsi="Times New Roman" w:cs="Times New Roman"/>
                <w:sz w:val="20"/>
                <w:szCs w:val="20"/>
              </w:rPr>
            </w:pPr>
            <w:r w:rsidRPr="00766D79">
              <w:rPr>
                <w:rFonts w:ascii="Times New Roman" w:hAnsi="Times New Roman" w:cs="Times New Roman"/>
                <w:sz w:val="20"/>
                <w:szCs w:val="20"/>
              </w:rPr>
              <w:t>Ajustada a los diferentes momentos del proceso de reunificación</w:t>
            </w:r>
          </w:p>
        </w:tc>
      </w:tr>
    </w:tbl>
    <w:p w:rsidR="006D6BF6" w:rsidRDefault="006D6BF6" w:rsidP="00DE6F78">
      <w:pPr>
        <w:tabs>
          <w:tab w:val="left" w:pos="1134"/>
        </w:tabs>
        <w:spacing w:after="0" w:line="240" w:lineRule="auto"/>
        <w:jc w:val="both"/>
        <w:rPr>
          <w:rFonts w:ascii="Times New Roman" w:hAnsi="Times New Roman" w:cs="Times New Roman"/>
          <w:b/>
          <w:sz w:val="24"/>
        </w:rPr>
      </w:pPr>
    </w:p>
    <w:p w:rsidR="00B727D5" w:rsidRPr="00DE6F78" w:rsidRDefault="00B70E59" w:rsidP="00DE6F78">
      <w:pPr>
        <w:tabs>
          <w:tab w:val="left" w:pos="1134"/>
        </w:tabs>
        <w:spacing w:after="0" w:line="240" w:lineRule="auto"/>
        <w:jc w:val="both"/>
        <w:rPr>
          <w:rFonts w:ascii="Times New Roman" w:hAnsi="Times New Roman" w:cs="Times New Roman"/>
          <w:b/>
          <w:sz w:val="24"/>
        </w:rPr>
      </w:pPr>
      <w:r w:rsidRPr="00DE6F78">
        <w:rPr>
          <w:rFonts w:ascii="Times New Roman" w:hAnsi="Times New Roman" w:cs="Times New Roman"/>
          <w:b/>
          <w:sz w:val="24"/>
        </w:rPr>
        <w:t>Ef</w:t>
      </w:r>
      <w:r w:rsidR="00783FF2" w:rsidRPr="00DE6F78">
        <w:rPr>
          <w:rFonts w:ascii="Times New Roman" w:hAnsi="Times New Roman" w:cs="Times New Roman"/>
          <w:b/>
          <w:sz w:val="24"/>
        </w:rPr>
        <w:t>icacia de los programas</w:t>
      </w:r>
      <w:r w:rsidR="00B04B54" w:rsidRPr="00DE6F78">
        <w:rPr>
          <w:rFonts w:ascii="Times New Roman" w:hAnsi="Times New Roman" w:cs="Times New Roman"/>
          <w:b/>
          <w:sz w:val="24"/>
        </w:rPr>
        <w:t xml:space="preserve"> </w:t>
      </w:r>
      <w:r w:rsidR="00783FF2" w:rsidRPr="00DE6F78">
        <w:rPr>
          <w:rFonts w:ascii="Times New Roman" w:hAnsi="Times New Roman" w:cs="Times New Roman"/>
          <w:b/>
          <w:sz w:val="24"/>
        </w:rPr>
        <w:t>de parentalidad positiva</w:t>
      </w:r>
    </w:p>
    <w:p w:rsidR="001831A0" w:rsidRDefault="00B04B54" w:rsidP="00F336A4">
      <w:pPr>
        <w:pStyle w:val="Prrafodelista"/>
        <w:spacing w:after="0" w:line="240" w:lineRule="auto"/>
        <w:ind w:left="0" w:firstLine="709"/>
        <w:contextualSpacing w:val="0"/>
        <w:jc w:val="both"/>
        <w:rPr>
          <w:rFonts w:ascii="Times New Roman" w:hAnsi="Times New Roman" w:cs="Times New Roman"/>
          <w:sz w:val="24"/>
        </w:rPr>
      </w:pPr>
      <w:r w:rsidRPr="00377778">
        <w:rPr>
          <w:rFonts w:ascii="Times New Roman" w:hAnsi="Times New Roman" w:cs="Times New Roman"/>
          <w:sz w:val="24"/>
        </w:rPr>
        <w:t xml:space="preserve">Se analizaron 8 de los programas. </w:t>
      </w:r>
      <w:r w:rsidR="00E77DFD" w:rsidRPr="00377778">
        <w:rPr>
          <w:rFonts w:ascii="Times New Roman" w:hAnsi="Times New Roman" w:cs="Times New Roman"/>
          <w:sz w:val="24"/>
        </w:rPr>
        <w:t xml:space="preserve">No se obtuvieron datos de </w:t>
      </w:r>
      <w:r w:rsidR="00E77DFD" w:rsidRPr="00377778">
        <w:rPr>
          <w:rFonts w:ascii="Times New Roman" w:hAnsi="Times New Roman" w:cs="Times New Roman"/>
          <w:i/>
          <w:sz w:val="24"/>
        </w:rPr>
        <w:t>Caminar en familia</w:t>
      </w:r>
      <w:r w:rsidR="00E77DFD" w:rsidRPr="00377778">
        <w:rPr>
          <w:rFonts w:ascii="Times New Roman" w:hAnsi="Times New Roman" w:cs="Times New Roman"/>
          <w:sz w:val="24"/>
        </w:rPr>
        <w:t xml:space="preserve"> al estar en proceso de evaluación. </w:t>
      </w:r>
      <w:r w:rsidR="001831A0" w:rsidRPr="00377778">
        <w:rPr>
          <w:rFonts w:ascii="Times New Roman" w:hAnsi="Times New Roman" w:cs="Times New Roman"/>
          <w:sz w:val="24"/>
        </w:rPr>
        <w:t>Los resultados</w:t>
      </w:r>
      <w:r w:rsidR="00E57F57" w:rsidRPr="00377778">
        <w:rPr>
          <w:rFonts w:ascii="Times New Roman" w:hAnsi="Times New Roman" w:cs="Times New Roman"/>
          <w:sz w:val="24"/>
        </w:rPr>
        <w:t xml:space="preserve"> </w:t>
      </w:r>
      <w:r>
        <w:rPr>
          <w:rFonts w:ascii="Times New Roman" w:hAnsi="Times New Roman" w:cs="Times New Roman"/>
          <w:sz w:val="24"/>
        </w:rPr>
        <w:t xml:space="preserve">se han </w:t>
      </w:r>
      <w:r w:rsidR="001831A0">
        <w:rPr>
          <w:rFonts w:ascii="Times New Roman" w:hAnsi="Times New Roman" w:cs="Times New Roman"/>
          <w:sz w:val="24"/>
        </w:rPr>
        <w:t xml:space="preserve">extraído </w:t>
      </w:r>
      <w:r w:rsidR="001614FC">
        <w:rPr>
          <w:rFonts w:ascii="Times New Roman" w:hAnsi="Times New Roman" w:cs="Times New Roman"/>
          <w:sz w:val="24"/>
        </w:rPr>
        <w:t xml:space="preserve">de </w:t>
      </w:r>
      <w:r w:rsidR="001D028C">
        <w:rPr>
          <w:rFonts w:ascii="Times New Roman" w:hAnsi="Times New Roman" w:cs="Times New Roman"/>
          <w:sz w:val="24"/>
        </w:rPr>
        <w:t xml:space="preserve">Amorós, Fuentes, Mateos y Pastor </w:t>
      </w:r>
      <w:r w:rsidR="001831A0">
        <w:rPr>
          <w:rFonts w:ascii="Times New Roman" w:hAnsi="Times New Roman" w:cs="Times New Roman"/>
          <w:sz w:val="24"/>
        </w:rPr>
        <w:t>(</w:t>
      </w:r>
      <w:r w:rsidR="001831A0" w:rsidRPr="001831A0">
        <w:rPr>
          <w:rFonts w:ascii="Times New Roman" w:hAnsi="Times New Roman" w:cs="Times New Roman"/>
          <w:sz w:val="24"/>
        </w:rPr>
        <w:t>2014</w:t>
      </w:r>
      <w:r w:rsidR="001831A0">
        <w:rPr>
          <w:rFonts w:ascii="Times New Roman" w:hAnsi="Times New Roman" w:cs="Times New Roman"/>
          <w:sz w:val="24"/>
        </w:rPr>
        <w:t>)</w:t>
      </w:r>
      <w:r w:rsidR="001614FC">
        <w:rPr>
          <w:rFonts w:ascii="Times New Roman" w:hAnsi="Times New Roman" w:cs="Times New Roman"/>
          <w:sz w:val="24"/>
        </w:rPr>
        <w:t>;</w:t>
      </w:r>
      <w:r w:rsidR="00896DAD">
        <w:rPr>
          <w:rFonts w:ascii="Times New Roman" w:hAnsi="Times New Roman" w:cs="Times New Roman"/>
          <w:sz w:val="24"/>
        </w:rPr>
        <w:t xml:space="preserve"> </w:t>
      </w:r>
      <w:r w:rsidR="009961FC">
        <w:rPr>
          <w:rFonts w:ascii="Times New Roman" w:hAnsi="Times New Roman" w:cs="Times New Roman"/>
          <w:sz w:val="24"/>
        </w:rPr>
        <w:t xml:space="preserve">Byrne (2012); </w:t>
      </w:r>
      <w:r w:rsidR="004C73BE">
        <w:rPr>
          <w:rFonts w:ascii="Times New Roman" w:hAnsi="Times New Roman" w:cs="Times New Roman"/>
          <w:sz w:val="24"/>
        </w:rPr>
        <w:t xml:space="preserve">Hidalgo, Jiménez, López-Verdugo, Lorence, y Sánchez (2016); </w:t>
      </w:r>
      <w:r w:rsidR="00896DAD" w:rsidRPr="00896DAD">
        <w:rPr>
          <w:rFonts w:ascii="Times New Roman" w:hAnsi="Times New Roman" w:cs="Times New Roman"/>
          <w:sz w:val="24"/>
        </w:rPr>
        <w:t>Hidalgo, Sánche</w:t>
      </w:r>
      <w:r w:rsidR="00896DAD">
        <w:rPr>
          <w:rFonts w:ascii="Times New Roman" w:hAnsi="Times New Roman" w:cs="Times New Roman"/>
          <w:sz w:val="24"/>
        </w:rPr>
        <w:t>z, Lorence, Menéndez y Jiménez (</w:t>
      </w:r>
      <w:r w:rsidR="00896DAD" w:rsidRPr="00896DAD">
        <w:rPr>
          <w:rFonts w:ascii="Times New Roman" w:hAnsi="Times New Roman" w:cs="Times New Roman"/>
          <w:sz w:val="24"/>
        </w:rPr>
        <w:t>2014</w:t>
      </w:r>
      <w:r w:rsidR="00896DAD">
        <w:rPr>
          <w:rFonts w:ascii="Times New Roman" w:hAnsi="Times New Roman" w:cs="Times New Roman"/>
          <w:sz w:val="24"/>
        </w:rPr>
        <w:t>)</w:t>
      </w:r>
      <w:r>
        <w:rPr>
          <w:rFonts w:ascii="Times New Roman" w:hAnsi="Times New Roman" w:cs="Times New Roman"/>
          <w:sz w:val="24"/>
        </w:rPr>
        <w:t>; Rodrigo, Máiquez, Martín, Byrne et al. (2015)</w:t>
      </w:r>
      <w:r w:rsidR="00D81535">
        <w:rPr>
          <w:rFonts w:ascii="Times New Roman" w:hAnsi="Times New Roman" w:cs="Times New Roman"/>
          <w:sz w:val="24"/>
        </w:rPr>
        <w:t>; y</w:t>
      </w:r>
      <w:r w:rsidR="001614FC">
        <w:rPr>
          <w:rFonts w:ascii="Times New Roman" w:hAnsi="Times New Roman" w:cs="Times New Roman"/>
          <w:sz w:val="24"/>
        </w:rPr>
        <w:t>,</w:t>
      </w:r>
      <w:r w:rsidR="00D81535">
        <w:rPr>
          <w:rFonts w:ascii="Times New Roman" w:hAnsi="Times New Roman" w:cs="Times New Roman"/>
          <w:sz w:val="24"/>
        </w:rPr>
        <w:t xml:space="preserve"> Suárez, Rodríguez y Rodrigo (</w:t>
      </w:r>
      <w:r w:rsidR="00D81535" w:rsidRPr="00D81535">
        <w:rPr>
          <w:rFonts w:ascii="Times New Roman" w:hAnsi="Times New Roman" w:cs="Times New Roman"/>
          <w:sz w:val="24"/>
        </w:rPr>
        <w:t>2016)</w:t>
      </w:r>
      <w:r w:rsidR="00313783">
        <w:rPr>
          <w:rFonts w:ascii="Times New Roman" w:hAnsi="Times New Roman" w:cs="Times New Roman"/>
          <w:sz w:val="24"/>
        </w:rPr>
        <w:t xml:space="preserve"> </w:t>
      </w:r>
      <w:r w:rsidR="00313783" w:rsidRPr="007A7787">
        <w:rPr>
          <w:rFonts w:ascii="Times New Roman" w:hAnsi="Times New Roman" w:cs="Times New Roman"/>
          <w:sz w:val="24"/>
        </w:rPr>
        <w:t>(Tabla 3)</w:t>
      </w:r>
      <w:r w:rsidR="00D81535" w:rsidRPr="007A7787">
        <w:rPr>
          <w:rFonts w:ascii="Times New Roman" w:hAnsi="Times New Roman" w:cs="Times New Roman"/>
          <w:sz w:val="24"/>
        </w:rPr>
        <w:t>.</w:t>
      </w:r>
    </w:p>
    <w:p w:rsidR="00715078" w:rsidRDefault="00715078" w:rsidP="005E7077">
      <w:pPr>
        <w:tabs>
          <w:tab w:val="left" w:pos="567"/>
        </w:tabs>
        <w:spacing w:after="0" w:line="240" w:lineRule="auto"/>
        <w:rPr>
          <w:rFonts w:ascii="Times New Roman" w:hAnsi="Times New Roman" w:cs="Times New Roman"/>
          <w:b/>
          <w:sz w:val="24"/>
        </w:rPr>
      </w:pPr>
    </w:p>
    <w:p w:rsidR="00B47952" w:rsidRDefault="00B47952" w:rsidP="00B47952">
      <w:pPr>
        <w:spacing w:after="0" w:line="240" w:lineRule="auto"/>
        <w:jc w:val="both"/>
        <w:rPr>
          <w:rFonts w:ascii="Times New Roman" w:hAnsi="Times New Roman" w:cs="Times New Roman"/>
          <w:sz w:val="24"/>
        </w:rPr>
      </w:pPr>
      <w:r w:rsidRPr="00DF567F">
        <w:rPr>
          <w:rFonts w:ascii="Times New Roman" w:hAnsi="Times New Roman" w:cs="Times New Roman"/>
          <w:sz w:val="24"/>
        </w:rPr>
        <w:t>Tabla 3</w:t>
      </w:r>
    </w:p>
    <w:p w:rsidR="00B47952" w:rsidRDefault="00B47952" w:rsidP="00B47952">
      <w:pPr>
        <w:spacing w:after="0" w:line="240" w:lineRule="auto"/>
        <w:jc w:val="both"/>
        <w:rPr>
          <w:rFonts w:ascii="Times New Roman" w:hAnsi="Times New Roman" w:cs="Times New Roman"/>
          <w:i/>
          <w:sz w:val="24"/>
        </w:rPr>
      </w:pPr>
      <w:r w:rsidRPr="001911AC">
        <w:rPr>
          <w:rFonts w:ascii="Times New Roman" w:hAnsi="Times New Roman" w:cs="Times New Roman"/>
          <w:i/>
          <w:sz w:val="24"/>
        </w:rPr>
        <w:t xml:space="preserve">Evaluación </w:t>
      </w:r>
      <w:r>
        <w:rPr>
          <w:rFonts w:ascii="Times New Roman" w:hAnsi="Times New Roman" w:cs="Times New Roman"/>
          <w:i/>
          <w:sz w:val="24"/>
        </w:rPr>
        <w:t xml:space="preserve">de la </w:t>
      </w:r>
      <w:r w:rsidRPr="001911AC">
        <w:rPr>
          <w:rFonts w:ascii="Times New Roman" w:hAnsi="Times New Roman" w:cs="Times New Roman"/>
          <w:i/>
          <w:sz w:val="24"/>
        </w:rPr>
        <w:t>eficacia de la implantación del programa</w:t>
      </w:r>
      <w:r>
        <w:rPr>
          <w:rFonts w:ascii="Times New Roman" w:hAnsi="Times New Roman" w:cs="Times New Roman"/>
          <w:i/>
          <w:sz w:val="24"/>
        </w:rPr>
        <w:t>: impacto en las familias y variables moderadoras</w:t>
      </w:r>
    </w:p>
    <w:tbl>
      <w:tblPr>
        <w:tblStyle w:val="Tablaconcuadrcula"/>
        <w:tblW w:w="5000" w:type="pct"/>
        <w:tblBorders>
          <w:insideH w:val="none" w:sz="0" w:space="0" w:color="auto"/>
          <w:insideV w:val="none" w:sz="0" w:space="0" w:color="auto"/>
        </w:tblBorders>
        <w:tblLook w:val="04A0"/>
      </w:tblPr>
      <w:tblGrid>
        <w:gridCol w:w="1435"/>
        <w:gridCol w:w="1909"/>
        <w:gridCol w:w="3084"/>
        <w:gridCol w:w="3192"/>
      </w:tblGrid>
      <w:tr w:rsidR="00B47952" w:rsidRPr="00EA4112" w:rsidTr="00FC7045">
        <w:tc>
          <w:tcPr>
            <w:tcW w:w="746" w:type="pct"/>
            <w:tcBorders>
              <w:top w:val="single" w:sz="4" w:space="0" w:color="auto"/>
              <w:left w:val="nil"/>
              <w:bottom w:val="single" w:sz="4" w:space="0" w:color="auto"/>
            </w:tcBorders>
            <w:vAlign w:val="center"/>
          </w:tcPr>
          <w:p w:rsidR="00B47952" w:rsidRPr="00EA4112" w:rsidRDefault="00B47952" w:rsidP="00FC7045">
            <w:pPr>
              <w:spacing w:after="120"/>
              <w:jc w:val="center"/>
              <w:rPr>
                <w:rFonts w:ascii="Times New Roman" w:hAnsi="Times New Roman" w:cs="Times New Roman"/>
                <w:b/>
                <w:sz w:val="20"/>
                <w:szCs w:val="20"/>
              </w:rPr>
            </w:pPr>
            <w:r w:rsidRPr="00EA4112">
              <w:rPr>
                <w:rFonts w:ascii="Times New Roman" w:hAnsi="Times New Roman" w:cs="Times New Roman"/>
                <w:b/>
                <w:sz w:val="20"/>
                <w:szCs w:val="20"/>
              </w:rPr>
              <w:t>Programa</w:t>
            </w:r>
          </w:p>
        </w:tc>
        <w:tc>
          <w:tcPr>
            <w:tcW w:w="992" w:type="pct"/>
            <w:tcBorders>
              <w:top w:val="single" w:sz="4" w:space="0" w:color="auto"/>
              <w:bottom w:val="single" w:sz="4" w:space="0" w:color="auto"/>
            </w:tcBorders>
            <w:vAlign w:val="center"/>
          </w:tcPr>
          <w:p w:rsidR="00B47952" w:rsidRPr="00EA4112" w:rsidRDefault="00B47952" w:rsidP="00FC7045">
            <w:pPr>
              <w:jc w:val="center"/>
              <w:rPr>
                <w:rFonts w:ascii="Times New Roman" w:hAnsi="Times New Roman" w:cs="Times New Roman"/>
                <w:b/>
                <w:sz w:val="20"/>
                <w:szCs w:val="20"/>
              </w:rPr>
            </w:pPr>
            <w:r w:rsidRPr="00EA4112">
              <w:rPr>
                <w:rFonts w:ascii="Times New Roman" w:hAnsi="Times New Roman" w:cs="Times New Roman"/>
                <w:b/>
                <w:sz w:val="20"/>
                <w:szCs w:val="20"/>
              </w:rPr>
              <w:t>Perfil participantes</w:t>
            </w:r>
          </w:p>
        </w:tc>
        <w:tc>
          <w:tcPr>
            <w:tcW w:w="1603" w:type="pct"/>
            <w:tcBorders>
              <w:top w:val="single" w:sz="4" w:space="0" w:color="auto"/>
              <w:bottom w:val="single" w:sz="4" w:space="0" w:color="auto"/>
            </w:tcBorders>
            <w:vAlign w:val="center"/>
          </w:tcPr>
          <w:p w:rsidR="00B47952" w:rsidRPr="00EA4112" w:rsidRDefault="00B47952" w:rsidP="00FC7045">
            <w:pPr>
              <w:spacing w:after="120"/>
              <w:jc w:val="center"/>
              <w:rPr>
                <w:rFonts w:ascii="Times New Roman" w:hAnsi="Times New Roman" w:cs="Times New Roman"/>
                <w:b/>
                <w:sz w:val="20"/>
                <w:szCs w:val="20"/>
              </w:rPr>
            </w:pPr>
            <w:r w:rsidRPr="00EA4112">
              <w:rPr>
                <w:rFonts w:ascii="Times New Roman" w:hAnsi="Times New Roman" w:cs="Times New Roman"/>
                <w:b/>
                <w:sz w:val="20"/>
                <w:szCs w:val="20"/>
              </w:rPr>
              <w:t>Impacto en las familias</w:t>
            </w:r>
          </w:p>
        </w:tc>
        <w:tc>
          <w:tcPr>
            <w:tcW w:w="1659" w:type="pct"/>
            <w:tcBorders>
              <w:top w:val="single" w:sz="4" w:space="0" w:color="auto"/>
              <w:bottom w:val="single" w:sz="4" w:space="0" w:color="auto"/>
              <w:right w:val="nil"/>
            </w:tcBorders>
            <w:vAlign w:val="center"/>
          </w:tcPr>
          <w:p w:rsidR="00B47952" w:rsidRPr="00EA4112" w:rsidRDefault="00B47952" w:rsidP="00FC7045">
            <w:pPr>
              <w:spacing w:after="120"/>
              <w:jc w:val="center"/>
              <w:rPr>
                <w:rFonts w:ascii="Times New Roman" w:hAnsi="Times New Roman" w:cs="Times New Roman"/>
                <w:b/>
                <w:sz w:val="20"/>
                <w:szCs w:val="20"/>
              </w:rPr>
            </w:pPr>
            <w:r w:rsidRPr="00EA4112">
              <w:rPr>
                <w:rFonts w:ascii="Times New Roman" w:hAnsi="Times New Roman" w:cs="Times New Roman"/>
                <w:b/>
                <w:sz w:val="20"/>
                <w:szCs w:val="20"/>
              </w:rPr>
              <w:t>Variables moderadoras</w:t>
            </w:r>
          </w:p>
        </w:tc>
      </w:tr>
      <w:tr w:rsidR="00B47952" w:rsidRPr="00EA4112" w:rsidTr="00FC7045">
        <w:trPr>
          <w:trHeight w:val="274"/>
        </w:trPr>
        <w:tc>
          <w:tcPr>
            <w:tcW w:w="746" w:type="pct"/>
            <w:tcBorders>
              <w:top w:val="single" w:sz="4" w:space="0" w:color="auto"/>
              <w:left w:val="nil"/>
              <w:bottom w:val="nil"/>
            </w:tcBorders>
          </w:tcPr>
          <w:p w:rsidR="00B47952" w:rsidRPr="00EA4112" w:rsidRDefault="00B47952" w:rsidP="00FC7045">
            <w:pPr>
              <w:rPr>
                <w:rFonts w:ascii="Times New Roman" w:hAnsi="Times New Roman" w:cs="Times New Roman"/>
                <w:b/>
                <w:bCs/>
                <w:sz w:val="20"/>
                <w:szCs w:val="20"/>
              </w:rPr>
            </w:pPr>
            <w:r w:rsidRPr="00EA4112">
              <w:rPr>
                <w:rFonts w:ascii="Times New Roman" w:hAnsi="Times New Roman" w:cs="Times New Roman"/>
                <w:b/>
                <w:bCs/>
                <w:sz w:val="20"/>
                <w:szCs w:val="20"/>
              </w:rPr>
              <w:t xml:space="preserve">Programa de Apoyo </w:t>
            </w:r>
            <w:r w:rsidRPr="00EA4112">
              <w:rPr>
                <w:rFonts w:ascii="Times New Roman" w:hAnsi="Times New Roman" w:cs="Times New Roman"/>
                <w:b/>
                <w:bCs/>
                <w:sz w:val="20"/>
                <w:szCs w:val="20"/>
              </w:rPr>
              <w:lastRenderedPageBreak/>
              <w:t>Personal y Familiar (APF): “Educar en Familia”</w:t>
            </w:r>
          </w:p>
          <w:p w:rsidR="00B47952" w:rsidRPr="00EA4112" w:rsidRDefault="00B47952" w:rsidP="00FC7045">
            <w:pPr>
              <w:rPr>
                <w:rFonts w:ascii="Times New Roman" w:hAnsi="Times New Roman" w:cs="Times New Roman"/>
                <w:b/>
                <w:sz w:val="20"/>
                <w:szCs w:val="20"/>
              </w:rPr>
            </w:pPr>
          </w:p>
        </w:tc>
        <w:tc>
          <w:tcPr>
            <w:tcW w:w="992" w:type="pct"/>
            <w:tcBorders>
              <w:top w:val="single" w:sz="4" w:space="0" w:color="auto"/>
              <w:bottom w:val="nil"/>
            </w:tcBorders>
          </w:tcPr>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sz w:val="20"/>
                <w:szCs w:val="20"/>
              </w:rPr>
              <w:lastRenderedPageBreak/>
              <w:t>A largo plazo:</w:t>
            </w:r>
          </w:p>
          <w:p w:rsidR="00B47952" w:rsidRPr="00EA4112" w:rsidRDefault="00B47952" w:rsidP="00B47952">
            <w:pPr>
              <w:pStyle w:val="Prrafodelista"/>
              <w:numPr>
                <w:ilvl w:val="0"/>
                <w:numId w:val="20"/>
              </w:numPr>
              <w:tabs>
                <w:tab w:val="clear" w:pos="720"/>
                <w:tab w:val="num" w:pos="374"/>
              </w:tabs>
              <w:ind w:left="114" w:hanging="142"/>
              <w:rPr>
                <w:rFonts w:ascii="Times New Roman" w:hAnsi="Times New Roman" w:cs="Times New Roman"/>
                <w:sz w:val="20"/>
                <w:szCs w:val="20"/>
              </w:rPr>
            </w:pPr>
            <w:r w:rsidRPr="00EA4112">
              <w:rPr>
                <w:rFonts w:ascii="Times New Roman" w:hAnsi="Times New Roman" w:cs="Times New Roman"/>
                <w:sz w:val="20"/>
                <w:szCs w:val="20"/>
              </w:rPr>
              <w:t xml:space="preserve">Con riesgo </w:t>
            </w:r>
            <w:r w:rsidRPr="00EA4112">
              <w:rPr>
                <w:rFonts w:ascii="Times New Roman" w:hAnsi="Times New Roman" w:cs="Times New Roman"/>
                <w:sz w:val="20"/>
                <w:szCs w:val="20"/>
              </w:rPr>
              <w:lastRenderedPageBreak/>
              <w:t>psicosocial (42.7%)</w:t>
            </w:r>
          </w:p>
          <w:p w:rsidR="00B47952" w:rsidRDefault="00B47952" w:rsidP="00B47952">
            <w:pPr>
              <w:pStyle w:val="Prrafodelista"/>
              <w:numPr>
                <w:ilvl w:val="0"/>
                <w:numId w:val="20"/>
              </w:numPr>
              <w:tabs>
                <w:tab w:val="clear" w:pos="720"/>
                <w:tab w:val="num" w:pos="374"/>
              </w:tabs>
              <w:ind w:left="114" w:hanging="142"/>
              <w:rPr>
                <w:rFonts w:ascii="Times New Roman" w:hAnsi="Times New Roman" w:cs="Times New Roman"/>
                <w:sz w:val="20"/>
                <w:szCs w:val="20"/>
              </w:rPr>
            </w:pPr>
            <w:r w:rsidRPr="00EA4112">
              <w:rPr>
                <w:rFonts w:ascii="Times New Roman" w:hAnsi="Times New Roman" w:cs="Times New Roman"/>
                <w:sz w:val="20"/>
                <w:szCs w:val="20"/>
              </w:rPr>
              <w:t>Sin riesgo psicosocial (57.3%).</w:t>
            </w:r>
          </w:p>
          <w:p w:rsidR="00B47952" w:rsidRPr="005D45D4" w:rsidRDefault="00B47952" w:rsidP="00B47952">
            <w:pPr>
              <w:pStyle w:val="Prrafodelista"/>
              <w:numPr>
                <w:ilvl w:val="0"/>
                <w:numId w:val="20"/>
              </w:numPr>
              <w:tabs>
                <w:tab w:val="clear" w:pos="720"/>
                <w:tab w:val="num" w:pos="374"/>
              </w:tabs>
              <w:ind w:left="114" w:hanging="142"/>
              <w:rPr>
                <w:rFonts w:ascii="Times New Roman" w:hAnsi="Times New Roman" w:cs="Times New Roman"/>
                <w:sz w:val="20"/>
                <w:szCs w:val="20"/>
              </w:rPr>
            </w:pPr>
            <w:r w:rsidRPr="005D45D4">
              <w:rPr>
                <w:rFonts w:ascii="Times New Roman" w:hAnsi="Times New Roman" w:cs="Times New Roman"/>
                <w:sz w:val="20"/>
                <w:szCs w:val="20"/>
              </w:rPr>
              <w:t>Mayoría madres (95%).</w:t>
            </w:r>
          </w:p>
        </w:tc>
        <w:tc>
          <w:tcPr>
            <w:tcW w:w="1603" w:type="pct"/>
            <w:tcBorders>
              <w:top w:val="single" w:sz="4" w:space="0" w:color="auto"/>
              <w:bottom w:val="nil"/>
            </w:tcBorders>
          </w:tcPr>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sz w:val="20"/>
                <w:szCs w:val="20"/>
              </w:rPr>
              <w:lastRenderedPageBreak/>
              <w:t>Cambios significativos</w:t>
            </w:r>
            <w:r>
              <w:rPr>
                <w:rFonts w:ascii="Times New Roman" w:hAnsi="Times New Roman" w:cs="Times New Roman"/>
                <w:sz w:val="20"/>
                <w:szCs w:val="20"/>
              </w:rPr>
              <w:t xml:space="preserve"> </w:t>
            </w:r>
            <w:r w:rsidRPr="00EA4112">
              <w:rPr>
                <w:rFonts w:ascii="Times New Roman" w:hAnsi="Times New Roman" w:cs="Times New Roman"/>
                <w:sz w:val="20"/>
                <w:szCs w:val="20"/>
              </w:rPr>
              <w:t>a l</w:t>
            </w:r>
            <w:r>
              <w:rPr>
                <w:rFonts w:ascii="Times New Roman" w:hAnsi="Times New Roman" w:cs="Times New Roman"/>
                <w:sz w:val="20"/>
                <w:szCs w:val="20"/>
              </w:rPr>
              <w:t>/</w:t>
            </w:r>
            <w:r w:rsidRPr="00EA4112">
              <w:rPr>
                <w:rFonts w:ascii="Times New Roman" w:hAnsi="Times New Roman" w:cs="Times New Roman"/>
                <w:sz w:val="20"/>
                <w:szCs w:val="20"/>
              </w:rPr>
              <w:t>p:</w:t>
            </w:r>
          </w:p>
          <w:p w:rsidR="00B47952" w:rsidRDefault="00B47952" w:rsidP="00B47952">
            <w:pPr>
              <w:pStyle w:val="Prrafodelista"/>
              <w:numPr>
                <w:ilvl w:val="0"/>
                <w:numId w:val="18"/>
              </w:numPr>
              <w:tabs>
                <w:tab w:val="clear" w:pos="720"/>
                <w:tab w:val="num" w:pos="454"/>
              </w:tabs>
              <w:ind w:left="114" w:hanging="142"/>
              <w:rPr>
                <w:rFonts w:ascii="Times New Roman" w:hAnsi="Times New Roman" w:cs="Times New Roman"/>
                <w:sz w:val="20"/>
                <w:szCs w:val="20"/>
              </w:rPr>
            </w:pPr>
            <w:r w:rsidRPr="00876920">
              <w:rPr>
                <w:rFonts w:ascii="Times New Roman" w:hAnsi="Times New Roman" w:cs="Times New Roman"/>
                <w:sz w:val="20"/>
                <w:szCs w:val="20"/>
              </w:rPr>
              <w:t xml:space="preserve">Gran </w:t>
            </w:r>
            <w:r w:rsidRPr="00876920">
              <w:rPr>
                <w:rFonts w:ascii="Times New Roman" w:hAnsi="Times New Roman" w:cs="Times New Roman"/>
                <w:i/>
                <w:sz w:val="20"/>
                <w:szCs w:val="20"/>
              </w:rPr>
              <w:t xml:space="preserve">calidad del ambiente </w:t>
            </w:r>
            <w:r w:rsidRPr="00876920">
              <w:rPr>
                <w:rFonts w:ascii="Times New Roman" w:hAnsi="Times New Roman" w:cs="Times New Roman"/>
                <w:i/>
                <w:sz w:val="20"/>
                <w:szCs w:val="20"/>
              </w:rPr>
              <w:lastRenderedPageBreak/>
              <w:t>familiar</w:t>
            </w:r>
            <w:r>
              <w:rPr>
                <w:rFonts w:ascii="Times New Roman" w:hAnsi="Times New Roman" w:cs="Times New Roman"/>
                <w:sz w:val="20"/>
                <w:szCs w:val="20"/>
              </w:rPr>
              <w:t xml:space="preserve">. </w:t>
            </w:r>
            <w:r w:rsidRPr="00876920">
              <w:rPr>
                <w:rFonts w:ascii="Times New Roman" w:hAnsi="Times New Roman" w:cs="Times New Roman"/>
                <w:sz w:val="20"/>
                <w:szCs w:val="20"/>
              </w:rPr>
              <w:t>Mayor</w:t>
            </w:r>
            <w:r>
              <w:rPr>
                <w:rFonts w:ascii="Times New Roman" w:hAnsi="Times New Roman" w:cs="Times New Roman"/>
                <w:sz w:val="20"/>
                <w:szCs w:val="20"/>
              </w:rPr>
              <w:t xml:space="preserve">es </w:t>
            </w:r>
            <w:r w:rsidRPr="00876920">
              <w:rPr>
                <w:rFonts w:ascii="Times New Roman" w:hAnsi="Times New Roman" w:cs="Times New Roman"/>
                <w:sz w:val="20"/>
                <w:szCs w:val="20"/>
              </w:rPr>
              <w:t xml:space="preserve"> muestras de atención y afecto, m</w:t>
            </w:r>
            <w:r>
              <w:rPr>
                <w:rFonts w:ascii="Times New Roman" w:hAnsi="Times New Roman" w:cs="Times New Roman"/>
                <w:sz w:val="20"/>
                <w:szCs w:val="20"/>
              </w:rPr>
              <w:t>enor  madurez social del menor.</w:t>
            </w:r>
          </w:p>
          <w:p w:rsidR="00B47952" w:rsidRPr="005D45D4" w:rsidRDefault="00B47952" w:rsidP="00B47952">
            <w:pPr>
              <w:pStyle w:val="Prrafodelista"/>
              <w:numPr>
                <w:ilvl w:val="0"/>
                <w:numId w:val="18"/>
              </w:numPr>
              <w:tabs>
                <w:tab w:val="clear" w:pos="720"/>
                <w:tab w:val="num" w:pos="454"/>
              </w:tabs>
              <w:ind w:left="114" w:hanging="142"/>
              <w:rPr>
                <w:rFonts w:ascii="Times New Roman" w:hAnsi="Times New Roman" w:cs="Times New Roman"/>
                <w:sz w:val="20"/>
                <w:szCs w:val="20"/>
              </w:rPr>
            </w:pPr>
            <w:r w:rsidRPr="005D45D4">
              <w:rPr>
                <w:rFonts w:ascii="Times New Roman" w:hAnsi="Times New Roman" w:cs="Times New Roman"/>
                <w:i/>
                <w:sz w:val="20"/>
                <w:szCs w:val="20"/>
              </w:rPr>
              <w:t>Funcionamiento familiar</w:t>
            </w:r>
            <w:r w:rsidRPr="005D45D4">
              <w:rPr>
                <w:rFonts w:ascii="Times New Roman" w:hAnsi="Times New Roman" w:cs="Times New Roman"/>
                <w:sz w:val="20"/>
                <w:szCs w:val="20"/>
              </w:rPr>
              <w:t>: mejorías en capacidad de reflexión sobre teorías y prácticas educativas, interacción hijos-progenitores, convivencia familiar, y agencia parental.</w:t>
            </w:r>
          </w:p>
        </w:tc>
        <w:tc>
          <w:tcPr>
            <w:tcW w:w="1659" w:type="pct"/>
            <w:tcBorders>
              <w:top w:val="single" w:sz="4" w:space="0" w:color="auto"/>
              <w:bottom w:val="nil"/>
              <w:right w:val="nil"/>
            </w:tcBorders>
          </w:tcPr>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sz w:val="20"/>
                <w:szCs w:val="20"/>
              </w:rPr>
              <w:lastRenderedPageBreak/>
              <w:t>Mejores efectos a l</w:t>
            </w:r>
            <w:r>
              <w:rPr>
                <w:rFonts w:ascii="Times New Roman" w:hAnsi="Times New Roman" w:cs="Times New Roman"/>
                <w:sz w:val="20"/>
                <w:szCs w:val="20"/>
              </w:rPr>
              <w:t>/p</w:t>
            </w:r>
            <w:r w:rsidRPr="00EA4112">
              <w:rPr>
                <w:rFonts w:ascii="Times New Roman" w:hAnsi="Times New Roman" w:cs="Times New Roman"/>
                <w:sz w:val="20"/>
                <w:szCs w:val="20"/>
              </w:rPr>
              <w:t>:</w:t>
            </w:r>
          </w:p>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i/>
                <w:sz w:val="20"/>
                <w:szCs w:val="20"/>
              </w:rPr>
              <w:t>Calidad del ambiente familiar</w:t>
            </w:r>
            <w:r w:rsidRPr="00EA4112">
              <w:rPr>
                <w:rFonts w:ascii="Times New Roman" w:hAnsi="Times New Roman" w:cs="Times New Roman"/>
                <w:sz w:val="20"/>
                <w:szCs w:val="20"/>
              </w:rPr>
              <w:t>:</w:t>
            </w:r>
          </w:p>
          <w:p w:rsidR="00B47952" w:rsidRPr="00EA4112" w:rsidRDefault="00B47952" w:rsidP="00B47952">
            <w:pPr>
              <w:pStyle w:val="Prrafodelista"/>
              <w:numPr>
                <w:ilvl w:val="0"/>
                <w:numId w:val="18"/>
              </w:numPr>
              <w:tabs>
                <w:tab w:val="clear" w:pos="720"/>
                <w:tab w:val="num" w:pos="615"/>
              </w:tabs>
              <w:ind w:left="114" w:hanging="142"/>
              <w:rPr>
                <w:rFonts w:ascii="Times New Roman" w:hAnsi="Times New Roman" w:cs="Times New Roman"/>
                <w:sz w:val="20"/>
                <w:szCs w:val="20"/>
              </w:rPr>
            </w:pPr>
            <w:r w:rsidRPr="00EA4112">
              <w:rPr>
                <w:rFonts w:ascii="Times New Roman" w:hAnsi="Times New Roman" w:cs="Times New Roman"/>
                <w:sz w:val="20"/>
                <w:szCs w:val="20"/>
              </w:rPr>
              <w:lastRenderedPageBreak/>
              <w:t>Madres y padres sin riesgo, de menor edad, con estudios medios o superiores.</w:t>
            </w:r>
          </w:p>
          <w:p w:rsidR="00B47952" w:rsidRPr="00EA4112" w:rsidRDefault="00B47952" w:rsidP="00B47952">
            <w:pPr>
              <w:pStyle w:val="Prrafodelista"/>
              <w:numPr>
                <w:ilvl w:val="0"/>
                <w:numId w:val="18"/>
              </w:numPr>
              <w:tabs>
                <w:tab w:val="clear" w:pos="720"/>
                <w:tab w:val="num" w:pos="615"/>
              </w:tabs>
              <w:ind w:left="114" w:hanging="142"/>
              <w:rPr>
                <w:rFonts w:ascii="Times New Roman" w:hAnsi="Times New Roman" w:cs="Times New Roman"/>
                <w:sz w:val="20"/>
                <w:szCs w:val="20"/>
              </w:rPr>
            </w:pPr>
            <w:r w:rsidRPr="00EA4112">
              <w:rPr>
                <w:rFonts w:ascii="Times New Roman" w:hAnsi="Times New Roman" w:cs="Times New Roman"/>
                <w:sz w:val="20"/>
                <w:szCs w:val="20"/>
              </w:rPr>
              <w:t>Familias biparentales, sin ayudas económicas</w:t>
            </w:r>
          </w:p>
          <w:p w:rsidR="00B47952" w:rsidRPr="00EA4112" w:rsidRDefault="00B47952" w:rsidP="00FC7045">
            <w:pPr>
              <w:rPr>
                <w:rFonts w:ascii="Times New Roman" w:hAnsi="Times New Roman" w:cs="Times New Roman"/>
                <w:i/>
                <w:sz w:val="20"/>
                <w:szCs w:val="20"/>
              </w:rPr>
            </w:pPr>
            <w:r w:rsidRPr="00EA4112">
              <w:rPr>
                <w:rFonts w:ascii="Times New Roman" w:hAnsi="Times New Roman" w:cs="Times New Roman"/>
                <w:i/>
                <w:sz w:val="20"/>
                <w:szCs w:val="20"/>
              </w:rPr>
              <w:t>Funcionamiento familiar:</w:t>
            </w:r>
          </w:p>
          <w:p w:rsidR="00B47952" w:rsidRPr="00EA4112" w:rsidRDefault="00B47952" w:rsidP="00B47952">
            <w:pPr>
              <w:pStyle w:val="Prrafodelista"/>
              <w:numPr>
                <w:ilvl w:val="0"/>
                <w:numId w:val="18"/>
              </w:numPr>
              <w:tabs>
                <w:tab w:val="clear" w:pos="720"/>
                <w:tab w:val="num" w:pos="473"/>
              </w:tabs>
              <w:ind w:left="114" w:hanging="142"/>
              <w:rPr>
                <w:rFonts w:ascii="Times New Roman" w:hAnsi="Times New Roman" w:cs="Times New Roman"/>
                <w:i/>
                <w:sz w:val="20"/>
                <w:szCs w:val="20"/>
              </w:rPr>
            </w:pPr>
            <w:r w:rsidRPr="00EA4112">
              <w:rPr>
                <w:rFonts w:ascii="Times New Roman" w:hAnsi="Times New Roman" w:cs="Times New Roman"/>
                <w:sz w:val="20"/>
                <w:szCs w:val="20"/>
              </w:rPr>
              <w:t xml:space="preserve">Madres </w:t>
            </w:r>
            <w:r>
              <w:rPr>
                <w:rFonts w:ascii="Times New Roman" w:hAnsi="Times New Roman" w:cs="Times New Roman"/>
                <w:sz w:val="20"/>
                <w:szCs w:val="20"/>
              </w:rPr>
              <w:t>de</w:t>
            </w:r>
            <w:r w:rsidRPr="00EA4112">
              <w:rPr>
                <w:rFonts w:ascii="Times New Roman" w:hAnsi="Times New Roman" w:cs="Times New Roman"/>
                <w:sz w:val="20"/>
                <w:szCs w:val="20"/>
              </w:rPr>
              <w:t xml:space="preserve"> zonas urbanas.</w:t>
            </w:r>
          </w:p>
          <w:p w:rsidR="00B47952" w:rsidRPr="00EA4112" w:rsidRDefault="00B47952" w:rsidP="00B47952">
            <w:pPr>
              <w:pStyle w:val="Prrafodelista"/>
              <w:numPr>
                <w:ilvl w:val="0"/>
                <w:numId w:val="18"/>
              </w:numPr>
              <w:tabs>
                <w:tab w:val="clear" w:pos="720"/>
                <w:tab w:val="num" w:pos="473"/>
              </w:tabs>
              <w:ind w:left="114" w:hanging="142"/>
              <w:rPr>
                <w:rFonts w:ascii="Times New Roman" w:hAnsi="Times New Roman" w:cs="Times New Roman"/>
                <w:i/>
                <w:sz w:val="20"/>
                <w:szCs w:val="20"/>
              </w:rPr>
            </w:pPr>
            <w:r w:rsidRPr="00EA4112">
              <w:rPr>
                <w:rFonts w:ascii="Times New Roman" w:hAnsi="Times New Roman" w:cs="Times New Roman"/>
                <w:sz w:val="20"/>
                <w:szCs w:val="20"/>
              </w:rPr>
              <w:t>Familias monoparentales.</w:t>
            </w:r>
          </w:p>
          <w:p w:rsidR="00B47952" w:rsidRPr="00876920" w:rsidRDefault="00B47952" w:rsidP="00FC7045">
            <w:pPr>
              <w:pStyle w:val="Prrafodelista"/>
              <w:spacing w:after="60"/>
              <w:ind w:left="114"/>
              <w:rPr>
                <w:rFonts w:ascii="Times New Roman" w:hAnsi="Times New Roman" w:cs="Times New Roman"/>
                <w:sz w:val="20"/>
                <w:szCs w:val="20"/>
              </w:rPr>
            </w:pPr>
            <w:r w:rsidRPr="00EA4112">
              <w:rPr>
                <w:rFonts w:ascii="Times New Roman" w:hAnsi="Times New Roman" w:cs="Times New Roman"/>
                <w:sz w:val="20"/>
                <w:szCs w:val="20"/>
              </w:rPr>
              <w:t>Progenitores con estudios medios o superiores, empleados y sin ayudas económicas.</w:t>
            </w:r>
          </w:p>
        </w:tc>
      </w:tr>
      <w:tr w:rsidR="00B47952" w:rsidRPr="00EA4112" w:rsidTr="00FC7045">
        <w:trPr>
          <w:trHeight w:val="274"/>
        </w:trPr>
        <w:tc>
          <w:tcPr>
            <w:tcW w:w="746" w:type="pct"/>
            <w:tcBorders>
              <w:top w:val="nil"/>
              <w:left w:val="nil"/>
              <w:bottom w:val="nil"/>
            </w:tcBorders>
          </w:tcPr>
          <w:p w:rsidR="00B47952" w:rsidRPr="00EA4112" w:rsidRDefault="00B47952" w:rsidP="00FC7045">
            <w:pPr>
              <w:rPr>
                <w:rFonts w:ascii="Times New Roman" w:hAnsi="Times New Roman" w:cs="Times New Roman"/>
                <w:b/>
                <w:sz w:val="20"/>
                <w:szCs w:val="20"/>
              </w:rPr>
            </w:pPr>
            <w:r w:rsidRPr="00EA4112">
              <w:rPr>
                <w:rFonts w:ascii="Times New Roman" w:hAnsi="Times New Roman" w:cs="Times New Roman"/>
                <w:b/>
                <w:sz w:val="20"/>
                <w:szCs w:val="20"/>
              </w:rPr>
              <w:lastRenderedPageBreak/>
              <w:t>Crecer felices en familia</w:t>
            </w:r>
          </w:p>
        </w:tc>
        <w:tc>
          <w:tcPr>
            <w:tcW w:w="992" w:type="pct"/>
            <w:tcBorders>
              <w:top w:val="nil"/>
              <w:bottom w:val="nil"/>
            </w:tcBorders>
          </w:tcPr>
          <w:p w:rsidR="00B47952" w:rsidRDefault="00B47952" w:rsidP="00B47952">
            <w:pPr>
              <w:pStyle w:val="Prrafodelista"/>
              <w:numPr>
                <w:ilvl w:val="0"/>
                <w:numId w:val="82"/>
              </w:numPr>
              <w:ind w:left="114" w:hanging="142"/>
              <w:rPr>
                <w:rFonts w:ascii="Times New Roman" w:hAnsi="Times New Roman" w:cs="Times New Roman"/>
                <w:sz w:val="20"/>
                <w:szCs w:val="20"/>
              </w:rPr>
            </w:pPr>
            <w:r w:rsidRPr="00D51578">
              <w:rPr>
                <w:rFonts w:ascii="Times New Roman" w:hAnsi="Times New Roman" w:cs="Times New Roman"/>
                <w:sz w:val="20"/>
                <w:szCs w:val="20"/>
              </w:rPr>
              <w:t>Sin riesgo psicosocial.</w:t>
            </w:r>
          </w:p>
          <w:p w:rsidR="00B47952" w:rsidRPr="00D51578" w:rsidRDefault="00B47952" w:rsidP="00B47952">
            <w:pPr>
              <w:pStyle w:val="Prrafodelista"/>
              <w:numPr>
                <w:ilvl w:val="0"/>
                <w:numId w:val="82"/>
              </w:numPr>
              <w:ind w:left="114" w:hanging="142"/>
              <w:rPr>
                <w:rFonts w:ascii="Times New Roman" w:hAnsi="Times New Roman" w:cs="Times New Roman"/>
                <w:sz w:val="20"/>
                <w:szCs w:val="20"/>
              </w:rPr>
            </w:pPr>
            <w:r w:rsidRPr="00D51578">
              <w:rPr>
                <w:rFonts w:ascii="Times New Roman" w:hAnsi="Times New Roman" w:cs="Times New Roman"/>
                <w:sz w:val="20"/>
                <w:szCs w:val="20"/>
              </w:rPr>
              <w:t>Con riesgo psicosocial bajo, medio y alto.</w:t>
            </w:r>
          </w:p>
          <w:p w:rsidR="00B47952" w:rsidRPr="00EA4112" w:rsidRDefault="00B47952" w:rsidP="00FC7045">
            <w:pPr>
              <w:spacing w:after="120"/>
              <w:rPr>
                <w:rFonts w:ascii="Times New Roman" w:hAnsi="Times New Roman" w:cs="Times New Roman"/>
                <w:sz w:val="20"/>
                <w:szCs w:val="20"/>
              </w:rPr>
            </w:pPr>
          </w:p>
        </w:tc>
        <w:tc>
          <w:tcPr>
            <w:tcW w:w="1603" w:type="pct"/>
            <w:tcBorders>
              <w:top w:val="nil"/>
              <w:bottom w:val="nil"/>
            </w:tcBorders>
          </w:tcPr>
          <w:p w:rsidR="00B47952" w:rsidRDefault="00B47952" w:rsidP="00FC7045">
            <w:pPr>
              <w:rPr>
                <w:rFonts w:ascii="Times New Roman" w:hAnsi="Times New Roman" w:cs="Times New Roman"/>
                <w:sz w:val="20"/>
                <w:szCs w:val="20"/>
              </w:rPr>
            </w:pPr>
            <w:r w:rsidRPr="006A718D">
              <w:rPr>
                <w:rFonts w:ascii="Times New Roman" w:hAnsi="Times New Roman" w:cs="Times New Roman"/>
                <w:sz w:val="20"/>
                <w:szCs w:val="20"/>
              </w:rPr>
              <w:t>Cambios significativos en</w:t>
            </w:r>
            <w:r>
              <w:rPr>
                <w:rFonts w:ascii="Times New Roman" w:hAnsi="Times New Roman" w:cs="Times New Roman"/>
                <w:sz w:val="20"/>
                <w:szCs w:val="20"/>
              </w:rPr>
              <w:t>:</w:t>
            </w:r>
          </w:p>
          <w:p w:rsidR="00B47952" w:rsidRDefault="00B47952" w:rsidP="00B47952">
            <w:pPr>
              <w:pStyle w:val="Prrafodelista"/>
              <w:numPr>
                <w:ilvl w:val="0"/>
                <w:numId w:val="87"/>
              </w:numPr>
              <w:ind w:left="114" w:hanging="142"/>
              <w:rPr>
                <w:rFonts w:ascii="Times New Roman" w:hAnsi="Times New Roman" w:cs="Times New Roman"/>
                <w:sz w:val="20"/>
                <w:szCs w:val="20"/>
              </w:rPr>
            </w:pPr>
            <w:r>
              <w:rPr>
                <w:rFonts w:ascii="Times New Roman" w:hAnsi="Times New Roman" w:cs="Times New Roman"/>
                <w:sz w:val="20"/>
                <w:szCs w:val="20"/>
              </w:rPr>
              <w:t>E</w:t>
            </w:r>
            <w:r w:rsidRPr="005D38E6">
              <w:rPr>
                <w:rFonts w:ascii="Times New Roman" w:hAnsi="Times New Roman" w:cs="Times New Roman"/>
                <w:sz w:val="20"/>
                <w:szCs w:val="20"/>
              </w:rPr>
              <w:t>mpatía hacia las necesidades de los hijos y las expectativas en el desarrollo apropiadas (</w:t>
            </w:r>
            <w:r w:rsidRPr="005D38E6">
              <w:rPr>
                <w:rFonts w:ascii="Times New Roman" w:hAnsi="Times New Roman" w:cs="Times New Roman"/>
                <w:i/>
                <w:sz w:val="20"/>
                <w:szCs w:val="20"/>
              </w:rPr>
              <w:t>actitud parental</w:t>
            </w:r>
            <w:r w:rsidRPr="005D38E6">
              <w:rPr>
                <w:rFonts w:ascii="Times New Roman" w:hAnsi="Times New Roman" w:cs="Times New Roman"/>
                <w:sz w:val="20"/>
                <w:szCs w:val="20"/>
              </w:rPr>
              <w:t xml:space="preserve">), y disminución de estrés parental. </w:t>
            </w:r>
          </w:p>
          <w:p w:rsidR="00B47952" w:rsidRPr="005D45D4" w:rsidRDefault="00B47952" w:rsidP="00B47952">
            <w:pPr>
              <w:pStyle w:val="Prrafodelista"/>
              <w:numPr>
                <w:ilvl w:val="0"/>
                <w:numId w:val="87"/>
              </w:numPr>
              <w:ind w:left="114" w:hanging="142"/>
              <w:rPr>
                <w:rFonts w:ascii="Times New Roman" w:hAnsi="Times New Roman" w:cs="Times New Roman"/>
                <w:sz w:val="20"/>
                <w:szCs w:val="20"/>
              </w:rPr>
            </w:pPr>
            <w:r w:rsidRPr="005D45D4">
              <w:rPr>
                <w:rFonts w:ascii="Times New Roman" w:hAnsi="Times New Roman" w:cs="Times New Roman"/>
                <w:sz w:val="20"/>
                <w:szCs w:val="20"/>
              </w:rPr>
              <w:t>Aumento de la calidad del ambiente familiar (incremento de la estimulación emocional, lingüística, académica y del entorno social) (</w:t>
            </w:r>
            <w:r w:rsidRPr="005D45D4">
              <w:rPr>
                <w:rFonts w:ascii="Times New Roman" w:hAnsi="Times New Roman" w:cs="Times New Roman"/>
                <w:i/>
                <w:sz w:val="20"/>
                <w:szCs w:val="20"/>
              </w:rPr>
              <w:t>Modalidad domiciliaria</w:t>
            </w:r>
            <w:r w:rsidRPr="005D45D4">
              <w:rPr>
                <w:rFonts w:ascii="Times New Roman" w:hAnsi="Times New Roman" w:cs="Times New Roman"/>
                <w:sz w:val="20"/>
                <w:szCs w:val="20"/>
              </w:rPr>
              <w:t>).</w:t>
            </w:r>
          </w:p>
        </w:tc>
        <w:tc>
          <w:tcPr>
            <w:tcW w:w="1659" w:type="pct"/>
            <w:tcBorders>
              <w:top w:val="nil"/>
              <w:bottom w:val="nil"/>
              <w:right w:val="nil"/>
            </w:tcBorders>
          </w:tcPr>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i/>
                <w:sz w:val="20"/>
                <w:szCs w:val="20"/>
              </w:rPr>
              <w:t xml:space="preserve">Modalidad grupal. </w:t>
            </w:r>
            <w:r w:rsidRPr="00EA4112">
              <w:rPr>
                <w:rFonts w:ascii="Times New Roman" w:hAnsi="Times New Roman" w:cs="Times New Roman"/>
                <w:sz w:val="20"/>
                <w:szCs w:val="20"/>
              </w:rPr>
              <w:t>Mejores efectos:</w:t>
            </w:r>
          </w:p>
          <w:p w:rsidR="00B47952" w:rsidRDefault="00B47952" w:rsidP="00B47952">
            <w:pPr>
              <w:pStyle w:val="Prrafodelista"/>
              <w:numPr>
                <w:ilvl w:val="0"/>
                <w:numId w:val="54"/>
              </w:numPr>
              <w:ind w:left="114" w:hanging="142"/>
              <w:rPr>
                <w:rFonts w:ascii="Times New Roman" w:hAnsi="Times New Roman" w:cs="Times New Roman"/>
                <w:sz w:val="20"/>
                <w:szCs w:val="20"/>
              </w:rPr>
            </w:pPr>
            <w:r w:rsidRPr="005D38E6">
              <w:rPr>
                <w:rFonts w:ascii="Times New Roman" w:hAnsi="Times New Roman" w:cs="Times New Roman"/>
                <w:i/>
                <w:sz w:val="20"/>
                <w:szCs w:val="20"/>
              </w:rPr>
              <w:t>Individuales</w:t>
            </w:r>
            <w:r w:rsidRPr="005601FF">
              <w:rPr>
                <w:rFonts w:ascii="Times New Roman" w:hAnsi="Times New Roman" w:cs="Times New Roman"/>
                <w:sz w:val="20"/>
                <w:szCs w:val="20"/>
              </w:rPr>
              <w:t>: sin apoyo económico; sin riesgo psicosocial; niv</w:t>
            </w:r>
            <w:r>
              <w:rPr>
                <w:rFonts w:ascii="Times New Roman" w:hAnsi="Times New Roman" w:cs="Times New Roman"/>
                <w:sz w:val="20"/>
                <w:szCs w:val="20"/>
              </w:rPr>
              <w:t xml:space="preserve">el educativo; sexo masculino y </w:t>
            </w:r>
            <w:r w:rsidRPr="005601FF">
              <w:rPr>
                <w:rFonts w:ascii="Times New Roman" w:hAnsi="Times New Roman" w:cs="Times New Roman"/>
                <w:sz w:val="20"/>
                <w:szCs w:val="20"/>
              </w:rPr>
              <w:t>jóvenes.</w:t>
            </w:r>
          </w:p>
          <w:p w:rsidR="00B47952" w:rsidRDefault="00B47952" w:rsidP="00B47952">
            <w:pPr>
              <w:pStyle w:val="Prrafodelista"/>
              <w:numPr>
                <w:ilvl w:val="0"/>
                <w:numId w:val="54"/>
              </w:numPr>
              <w:ind w:left="114" w:hanging="142"/>
              <w:rPr>
                <w:rFonts w:ascii="Times New Roman" w:hAnsi="Times New Roman" w:cs="Times New Roman"/>
                <w:sz w:val="20"/>
                <w:szCs w:val="20"/>
              </w:rPr>
            </w:pPr>
            <w:r w:rsidRPr="005D38E6">
              <w:rPr>
                <w:rFonts w:ascii="Times New Roman" w:hAnsi="Times New Roman" w:cs="Times New Roman"/>
                <w:i/>
                <w:sz w:val="20"/>
                <w:szCs w:val="20"/>
              </w:rPr>
              <w:t>Grupales</w:t>
            </w:r>
            <w:r w:rsidRPr="005601FF">
              <w:rPr>
                <w:rFonts w:ascii="Times New Roman" w:hAnsi="Times New Roman" w:cs="Times New Roman"/>
                <w:sz w:val="20"/>
                <w:szCs w:val="20"/>
              </w:rPr>
              <w:t>: heterogeneidad sexual; asistencia no obligatoria; programa completo.</w:t>
            </w:r>
          </w:p>
          <w:p w:rsidR="00B47952" w:rsidRPr="005601FF" w:rsidRDefault="00B47952" w:rsidP="00B47952">
            <w:pPr>
              <w:pStyle w:val="Prrafodelista"/>
              <w:numPr>
                <w:ilvl w:val="0"/>
                <w:numId w:val="54"/>
              </w:numPr>
              <w:spacing w:after="60"/>
              <w:ind w:left="114" w:hanging="142"/>
              <w:rPr>
                <w:rFonts w:ascii="Times New Roman" w:hAnsi="Times New Roman" w:cs="Times New Roman"/>
                <w:sz w:val="20"/>
                <w:szCs w:val="20"/>
              </w:rPr>
            </w:pPr>
            <w:r w:rsidRPr="005D38E6">
              <w:rPr>
                <w:rFonts w:ascii="Times New Roman" w:hAnsi="Times New Roman" w:cs="Times New Roman"/>
                <w:i/>
                <w:sz w:val="20"/>
                <w:szCs w:val="20"/>
              </w:rPr>
              <w:t>Del barrio</w:t>
            </w:r>
            <w:r w:rsidRPr="005601FF">
              <w:rPr>
                <w:rFonts w:ascii="Times New Roman" w:hAnsi="Times New Roman" w:cs="Times New Roman"/>
                <w:sz w:val="20"/>
                <w:szCs w:val="20"/>
              </w:rPr>
              <w:t>: altos niveles socioeconómicos, de seguridad y de cohesión e integración.</w:t>
            </w:r>
          </w:p>
          <w:p w:rsidR="00B47952" w:rsidRPr="005D45D4" w:rsidRDefault="00B47952" w:rsidP="00FC7045">
            <w:pPr>
              <w:spacing w:after="60"/>
              <w:ind w:left="-28"/>
              <w:rPr>
                <w:rFonts w:ascii="Times New Roman" w:hAnsi="Times New Roman" w:cs="Times New Roman"/>
                <w:sz w:val="20"/>
                <w:szCs w:val="20"/>
              </w:rPr>
            </w:pPr>
            <w:r w:rsidRPr="005D45D4">
              <w:rPr>
                <w:rFonts w:ascii="Times New Roman" w:hAnsi="Times New Roman" w:cs="Times New Roman"/>
                <w:i/>
                <w:sz w:val="20"/>
                <w:szCs w:val="20"/>
              </w:rPr>
              <w:t>Modalidad domiciliaria:</w:t>
            </w:r>
            <w:r w:rsidRPr="005D45D4">
              <w:rPr>
                <w:rFonts w:ascii="Times New Roman" w:hAnsi="Times New Roman" w:cs="Times New Roman"/>
                <w:sz w:val="20"/>
                <w:szCs w:val="20"/>
              </w:rPr>
              <w:t xml:space="preserve"> nivel de riesgo psicosocial (mayor riesgo, mayor beneficio).</w:t>
            </w:r>
          </w:p>
        </w:tc>
      </w:tr>
      <w:tr w:rsidR="00B47952" w:rsidRPr="00EA4112" w:rsidTr="00FC7045">
        <w:trPr>
          <w:trHeight w:val="274"/>
        </w:trPr>
        <w:tc>
          <w:tcPr>
            <w:tcW w:w="746" w:type="pct"/>
            <w:tcBorders>
              <w:top w:val="nil"/>
              <w:left w:val="nil"/>
              <w:bottom w:val="nil"/>
            </w:tcBorders>
          </w:tcPr>
          <w:p w:rsidR="00B47952" w:rsidRPr="00EA4112" w:rsidRDefault="00B47952" w:rsidP="00FC7045">
            <w:pPr>
              <w:rPr>
                <w:rFonts w:ascii="Times New Roman" w:hAnsi="Times New Roman" w:cs="Times New Roman"/>
                <w:b/>
                <w:sz w:val="20"/>
                <w:szCs w:val="20"/>
              </w:rPr>
            </w:pPr>
            <w:r w:rsidRPr="00EA4112">
              <w:rPr>
                <w:rFonts w:ascii="Times New Roman" w:hAnsi="Times New Roman" w:cs="Times New Roman"/>
                <w:b/>
                <w:sz w:val="20"/>
                <w:szCs w:val="20"/>
              </w:rPr>
              <w:t xml:space="preserve">Programa-guía para el desarrollo de competencias emocionales, educativas y parentales </w:t>
            </w:r>
          </w:p>
        </w:tc>
        <w:tc>
          <w:tcPr>
            <w:tcW w:w="992" w:type="pct"/>
            <w:tcBorders>
              <w:top w:val="nil"/>
            </w:tcBorders>
          </w:tcPr>
          <w:p w:rsidR="00B47952" w:rsidRPr="00EA4112" w:rsidRDefault="00B47952" w:rsidP="00FC7045">
            <w:pPr>
              <w:spacing w:after="120"/>
              <w:rPr>
                <w:rFonts w:ascii="Times New Roman" w:hAnsi="Times New Roman" w:cs="Times New Roman"/>
                <w:b/>
                <w:sz w:val="20"/>
                <w:szCs w:val="20"/>
              </w:rPr>
            </w:pPr>
            <w:r w:rsidRPr="00EA4112">
              <w:rPr>
                <w:rFonts w:ascii="Times New Roman" w:hAnsi="Times New Roman" w:cs="Times New Roman"/>
                <w:sz w:val="20"/>
                <w:szCs w:val="20"/>
              </w:rPr>
              <w:t>Con y sin riesgo psicosocial.</w:t>
            </w:r>
          </w:p>
        </w:tc>
        <w:tc>
          <w:tcPr>
            <w:tcW w:w="1603" w:type="pct"/>
            <w:tcBorders>
              <w:top w:val="nil"/>
              <w:bottom w:val="nil"/>
            </w:tcBorders>
          </w:tcPr>
          <w:p w:rsidR="00B47952" w:rsidRDefault="00B47952" w:rsidP="00FC7045">
            <w:pPr>
              <w:rPr>
                <w:rFonts w:ascii="Times New Roman" w:hAnsi="Times New Roman" w:cs="Times New Roman"/>
                <w:i/>
                <w:sz w:val="20"/>
                <w:szCs w:val="20"/>
              </w:rPr>
            </w:pPr>
            <w:r w:rsidRPr="00EA4112">
              <w:rPr>
                <w:rFonts w:ascii="Times New Roman" w:hAnsi="Times New Roman" w:cs="Times New Roman"/>
                <w:sz w:val="20"/>
                <w:szCs w:val="20"/>
              </w:rPr>
              <w:t xml:space="preserve">Aumento del </w:t>
            </w:r>
            <w:r w:rsidRPr="00EA4112">
              <w:rPr>
                <w:rFonts w:ascii="Times New Roman" w:hAnsi="Times New Roman" w:cs="Times New Roman"/>
                <w:i/>
                <w:sz w:val="20"/>
                <w:szCs w:val="20"/>
              </w:rPr>
              <w:t>sentimiento de competencia</w:t>
            </w:r>
            <w:r>
              <w:rPr>
                <w:rFonts w:ascii="Times New Roman" w:hAnsi="Times New Roman" w:cs="Times New Roman"/>
                <w:i/>
                <w:sz w:val="20"/>
                <w:szCs w:val="20"/>
              </w:rPr>
              <w:t>:</w:t>
            </w:r>
            <w:r w:rsidRPr="00EA4112">
              <w:rPr>
                <w:rFonts w:ascii="Times New Roman" w:hAnsi="Times New Roman" w:cs="Times New Roman"/>
                <w:i/>
                <w:sz w:val="20"/>
                <w:szCs w:val="20"/>
              </w:rPr>
              <w:t xml:space="preserve"> </w:t>
            </w:r>
          </w:p>
          <w:p w:rsidR="00B47952" w:rsidRDefault="00B47952" w:rsidP="00B47952">
            <w:pPr>
              <w:pStyle w:val="Prrafodelista"/>
              <w:numPr>
                <w:ilvl w:val="0"/>
                <w:numId w:val="18"/>
              </w:numPr>
              <w:tabs>
                <w:tab w:val="clear" w:pos="720"/>
                <w:tab w:val="num" w:pos="392"/>
              </w:tabs>
              <w:ind w:left="114" w:hanging="142"/>
              <w:rPr>
                <w:rFonts w:ascii="Times New Roman" w:hAnsi="Times New Roman" w:cs="Times New Roman"/>
                <w:sz w:val="20"/>
                <w:szCs w:val="20"/>
              </w:rPr>
            </w:pPr>
            <w:r>
              <w:rPr>
                <w:rFonts w:ascii="Times New Roman" w:hAnsi="Times New Roman" w:cs="Times New Roman"/>
                <w:i/>
                <w:sz w:val="20"/>
                <w:szCs w:val="20"/>
              </w:rPr>
              <w:t>E</w:t>
            </w:r>
            <w:r w:rsidRPr="00876920">
              <w:rPr>
                <w:rFonts w:ascii="Times New Roman" w:hAnsi="Times New Roman" w:cs="Times New Roman"/>
                <w:i/>
                <w:sz w:val="20"/>
                <w:szCs w:val="20"/>
              </w:rPr>
              <w:t>mocional</w:t>
            </w:r>
            <w:r>
              <w:rPr>
                <w:rFonts w:ascii="Times New Roman" w:hAnsi="Times New Roman" w:cs="Times New Roman"/>
                <w:sz w:val="20"/>
                <w:szCs w:val="20"/>
              </w:rPr>
              <w:t xml:space="preserve">: </w:t>
            </w:r>
            <w:r w:rsidRPr="00876920">
              <w:rPr>
                <w:rFonts w:ascii="Times New Roman" w:hAnsi="Times New Roman" w:cs="Times New Roman"/>
                <w:sz w:val="20"/>
                <w:szCs w:val="20"/>
              </w:rPr>
              <w:t>regu</w:t>
            </w:r>
            <w:r>
              <w:rPr>
                <w:rFonts w:ascii="Times New Roman" w:hAnsi="Times New Roman" w:cs="Times New Roman"/>
                <w:sz w:val="20"/>
                <w:szCs w:val="20"/>
              </w:rPr>
              <w:t>lación y autocontrol emocional.</w:t>
            </w:r>
          </w:p>
          <w:p w:rsidR="00B47952" w:rsidRDefault="00B47952" w:rsidP="00B47952">
            <w:pPr>
              <w:pStyle w:val="Prrafodelista"/>
              <w:numPr>
                <w:ilvl w:val="0"/>
                <w:numId w:val="18"/>
              </w:numPr>
              <w:tabs>
                <w:tab w:val="clear" w:pos="720"/>
                <w:tab w:val="num" w:pos="392"/>
              </w:tabs>
              <w:ind w:left="114" w:hanging="142"/>
              <w:rPr>
                <w:rFonts w:ascii="Times New Roman" w:hAnsi="Times New Roman" w:cs="Times New Roman"/>
                <w:sz w:val="20"/>
                <w:szCs w:val="20"/>
              </w:rPr>
            </w:pPr>
            <w:r>
              <w:rPr>
                <w:rFonts w:ascii="Times New Roman" w:hAnsi="Times New Roman" w:cs="Times New Roman"/>
                <w:i/>
                <w:sz w:val="20"/>
                <w:szCs w:val="20"/>
              </w:rPr>
              <w:t>E</w:t>
            </w:r>
            <w:r w:rsidRPr="00876920">
              <w:rPr>
                <w:rFonts w:ascii="Times New Roman" w:hAnsi="Times New Roman" w:cs="Times New Roman"/>
                <w:i/>
                <w:sz w:val="20"/>
                <w:szCs w:val="20"/>
              </w:rPr>
              <w:t>ducativa</w:t>
            </w:r>
            <w:r>
              <w:rPr>
                <w:rFonts w:ascii="Times New Roman" w:hAnsi="Times New Roman" w:cs="Times New Roman"/>
                <w:sz w:val="20"/>
                <w:szCs w:val="20"/>
              </w:rPr>
              <w:t xml:space="preserve">: </w:t>
            </w:r>
            <w:r w:rsidRPr="00876920">
              <w:rPr>
                <w:rFonts w:ascii="Times New Roman" w:hAnsi="Times New Roman" w:cs="Times New Roman"/>
                <w:sz w:val="20"/>
                <w:szCs w:val="20"/>
              </w:rPr>
              <w:t xml:space="preserve">comunicación asertiva, resolución de conflictos, establecimiento claro y coherente de </w:t>
            </w:r>
            <w:r>
              <w:rPr>
                <w:rFonts w:ascii="Times New Roman" w:hAnsi="Times New Roman" w:cs="Times New Roman"/>
                <w:sz w:val="20"/>
                <w:szCs w:val="20"/>
              </w:rPr>
              <w:t>normas, límites y consecuencias.</w:t>
            </w:r>
          </w:p>
          <w:p w:rsidR="00B47952" w:rsidRPr="004615D2" w:rsidRDefault="00B47952" w:rsidP="00B47952">
            <w:pPr>
              <w:pStyle w:val="Prrafodelista"/>
              <w:numPr>
                <w:ilvl w:val="0"/>
                <w:numId w:val="18"/>
              </w:numPr>
              <w:tabs>
                <w:tab w:val="clear" w:pos="720"/>
                <w:tab w:val="num" w:pos="392"/>
              </w:tabs>
              <w:spacing w:after="60"/>
              <w:ind w:left="114" w:hanging="142"/>
              <w:contextualSpacing w:val="0"/>
              <w:rPr>
                <w:rFonts w:ascii="Times New Roman" w:hAnsi="Times New Roman" w:cs="Times New Roman"/>
                <w:sz w:val="20"/>
                <w:szCs w:val="20"/>
              </w:rPr>
            </w:pPr>
            <w:r w:rsidRPr="00C70364">
              <w:rPr>
                <w:rFonts w:ascii="Times New Roman" w:hAnsi="Times New Roman" w:cs="Times New Roman"/>
                <w:i/>
                <w:sz w:val="20"/>
                <w:szCs w:val="20"/>
              </w:rPr>
              <w:t>Parental</w:t>
            </w:r>
            <w:r w:rsidRPr="00C70364">
              <w:rPr>
                <w:rFonts w:ascii="Times New Roman" w:hAnsi="Times New Roman" w:cs="Times New Roman"/>
                <w:sz w:val="20"/>
                <w:szCs w:val="20"/>
              </w:rPr>
              <w:t>: autoeficacia parental y personal, disminución de sentimientos de culpa.</w:t>
            </w:r>
          </w:p>
        </w:tc>
        <w:tc>
          <w:tcPr>
            <w:tcW w:w="1659" w:type="pct"/>
            <w:tcBorders>
              <w:top w:val="nil"/>
              <w:bottom w:val="nil"/>
              <w:right w:val="nil"/>
            </w:tcBorders>
          </w:tcPr>
          <w:p w:rsidR="00B47952" w:rsidRPr="00876920" w:rsidRDefault="00B47952" w:rsidP="00FC7045">
            <w:pPr>
              <w:pStyle w:val="Prrafodelista"/>
              <w:spacing w:after="120"/>
              <w:ind w:left="114"/>
              <w:rPr>
                <w:rFonts w:ascii="Times New Roman" w:hAnsi="Times New Roman" w:cs="Times New Roman"/>
                <w:sz w:val="20"/>
                <w:szCs w:val="20"/>
              </w:rPr>
            </w:pPr>
          </w:p>
        </w:tc>
      </w:tr>
      <w:tr w:rsidR="00B47952" w:rsidRPr="00EA4112" w:rsidTr="00FC7045">
        <w:trPr>
          <w:trHeight w:val="284"/>
        </w:trPr>
        <w:tc>
          <w:tcPr>
            <w:tcW w:w="746" w:type="pct"/>
            <w:tcBorders>
              <w:top w:val="nil"/>
              <w:left w:val="nil"/>
              <w:bottom w:val="nil"/>
            </w:tcBorders>
          </w:tcPr>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b/>
                <w:sz w:val="20"/>
                <w:szCs w:val="20"/>
              </w:rPr>
              <w:t>Programa de Formación y Apoyo Familiar (FAF)</w:t>
            </w:r>
          </w:p>
          <w:p w:rsidR="00B47952" w:rsidRPr="00EA4112" w:rsidRDefault="00B47952" w:rsidP="00FC7045">
            <w:pPr>
              <w:rPr>
                <w:rFonts w:ascii="Times New Roman" w:hAnsi="Times New Roman" w:cs="Times New Roman"/>
                <w:b/>
                <w:sz w:val="20"/>
                <w:szCs w:val="20"/>
              </w:rPr>
            </w:pPr>
          </w:p>
        </w:tc>
        <w:tc>
          <w:tcPr>
            <w:tcW w:w="992" w:type="pct"/>
          </w:tcPr>
          <w:p w:rsidR="00B47952" w:rsidRPr="00D51578" w:rsidRDefault="00B47952" w:rsidP="00FC7045">
            <w:pPr>
              <w:pStyle w:val="Prrafodelista"/>
              <w:ind w:left="114"/>
              <w:rPr>
                <w:rFonts w:ascii="Times New Roman" w:hAnsi="Times New Roman" w:cs="Times New Roman"/>
                <w:sz w:val="20"/>
                <w:szCs w:val="20"/>
              </w:rPr>
            </w:pPr>
            <w:r w:rsidRPr="00D76796">
              <w:rPr>
                <w:rFonts w:ascii="Times New Roman" w:hAnsi="Times New Roman" w:cs="Times New Roman"/>
                <w:sz w:val="20"/>
                <w:szCs w:val="20"/>
              </w:rPr>
              <w:t xml:space="preserve">152 madres con riesgo psicosocial moderado y sin riesgo. </w:t>
            </w:r>
          </w:p>
        </w:tc>
        <w:tc>
          <w:tcPr>
            <w:tcW w:w="1603" w:type="pct"/>
            <w:tcBorders>
              <w:top w:val="nil"/>
            </w:tcBorders>
          </w:tcPr>
          <w:p w:rsidR="00B47952" w:rsidRDefault="00B47952" w:rsidP="00FC7045">
            <w:pPr>
              <w:rPr>
                <w:rFonts w:ascii="Times New Roman" w:hAnsi="Times New Roman" w:cs="Times New Roman"/>
                <w:sz w:val="20"/>
                <w:szCs w:val="20"/>
              </w:rPr>
            </w:pPr>
            <w:r w:rsidRPr="00EA4112">
              <w:rPr>
                <w:rFonts w:ascii="Times New Roman" w:hAnsi="Times New Roman" w:cs="Times New Roman"/>
                <w:sz w:val="20"/>
                <w:szCs w:val="20"/>
              </w:rPr>
              <w:t>Cambios significa</w:t>
            </w:r>
            <w:r>
              <w:rPr>
                <w:rFonts w:ascii="Times New Roman" w:hAnsi="Times New Roman" w:cs="Times New Roman"/>
                <w:sz w:val="20"/>
                <w:szCs w:val="20"/>
              </w:rPr>
              <w:t>tivos y clínicamente relevantes:</w:t>
            </w:r>
          </w:p>
          <w:p w:rsidR="00B47952" w:rsidRPr="00876920" w:rsidRDefault="00B47952" w:rsidP="00B47952">
            <w:pPr>
              <w:pStyle w:val="Prrafodelista"/>
              <w:numPr>
                <w:ilvl w:val="0"/>
                <w:numId w:val="20"/>
              </w:numPr>
              <w:tabs>
                <w:tab w:val="clear" w:pos="720"/>
                <w:tab w:val="num" w:pos="392"/>
              </w:tabs>
              <w:ind w:left="114" w:hanging="142"/>
              <w:rPr>
                <w:rFonts w:ascii="Times New Roman" w:hAnsi="Times New Roman" w:cs="Times New Roman"/>
                <w:sz w:val="20"/>
                <w:szCs w:val="20"/>
              </w:rPr>
            </w:pPr>
            <w:r>
              <w:rPr>
                <w:rFonts w:ascii="Times New Roman" w:hAnsi="Times New Roman" w:cs="Times New Roman"/>
                <w:sz w:val="20"/>
                <w:szCs w:val="20"/>
              </w:rPr>
              <w:t>Comprensión</w:t>
            </w:r>
            <w:r w:rsidRPr="00876920">
              <w:rPr>
                <w:rFonts w:ascii="Times New Roman" w:hAnsi="Times New Roman" w:cs="Times New Roman"/>
                <w:sz w:val="20"/>
                <w:szCs w:val="20"/>
              </w:rPr>
              <w:t xml:space="preserve"> de</w:t>
            </w:r>
            <w:r>
              <w:rPr>
                <w:rFonts w:ascii="Times New Roman" w:hAnsi="Times New Roman" w:cs="Times New Roman"/>
                <w:sz w:val="20"/>
                <w:szCs w:val="20"/>
              </w:rPr>
              <w:t>l</w:t>
            </w:r>
            <w:r w:rsidRPr="00876920">
              <w:rPr>
                <w:rFonts w:ascii="Times New Roman" w:hAnsi="Times New Roman" w:cs="Times New Roman"/>
                <w:sz w:val="20"/>
                <w:szCs w:val="20"/>
              </w:rPr>
              <w:t xml:space="preserve"> desarrollo evolutivo y educativo, idoneidad de prácticas educativas y calidad de vida de infantes y adolescentes </w:t>
            </w:r>
          </w:p>
          <w:p w:rsidR="00B47952" w:rsidRPr="00876920" w:rsidRDefault="00B47952" w:rsidP="00B47952">
            <w:pPr>
              <w:pStyle w:val="Prrafodelista"/>
              <w:numPr>
                <w:ilvl w:val="0"/>
                <w:numId w:val="20"/>
              </w:numPr>
              <w:tabs>
                <w:tab w:val="clear" w:pos="720"/>
                <w:tab w:val="num" w:pos="392"/>
              </w:tabs>
              <w:ind w:left="114" w:hanging="142"/>
              <w:rPr>
                <w:rFonts w:ascii="Times New Roman" w:hAnsi="Times New Roman" w:cs="Times New Roman"/>
                <w:sz w:val="20"/>
                <w:szCs w:val="20"/>
              </w:rPr>
            </w:pPr>
            <w:r w:rsidRPr="00876920">
              <w:rPr>
                <w:rFonts w:ascii="Times New Roman" w:hAnsi="Times New Roman" w:cs="Times New Roman"/>
                <w:sz w:val="20"/>
                <w:szCs w:val="20"/>
              </w:rPr>
              <w:t>Autoestima personal y familiar. Autoeficacia personal y parental.</w:t>
            </w:r>
          </w:p>
          <w:p w:rsidR="00B47952" w:rsidRDefault="00B47952" w:rsidP="00B47952">
            <w:pPr>
              <w:pStyle w:val="Prrafodelista"/>
              <w:numPr>
                <w:ilvl w:val="0"/>
                <w:numId w:val="20"/>
              </w:numPr>
              <w:tabs>
                <w:tab w:val="clear" w:pos="720"/>
                <w:tab w:val="num" w:pos="392"/>
              </w:tabs>
              <w:ind w:left="114" w:hanging="142"/>
              <w:rPr>
                <w:rFonts w:ascii="Times New Roman" w:hAnsi="Times New Roman" w:cs="Times New Roman"/>
                <w:sz w:val="20"/>
                <w:szCs w:val="20"/>
              </w:rPr>
            </w:pPr>
            <w:r>
              <w:rPr>
                <w:rFonts w:ascii="Times New Roman" w:hAnsi="Times New Roman" w:cs="Times New Roman"/>
                <w:sz w:val="20"/>
                <w:szCs w:val="20"/>
              </w:rPr>
              <w:t>M</w:t>
            </w:r>
            <w:r w:rsidRPr="00876920">
              <w:rPr>
                <w:rFonts w:ascii="Times New Roman" w:hAnsi="Times New Roman" w:cs="Times New Roman"/>
                <w:sz w:val="20"/>
                <w:szCs w:val="20"/>
              </w:rPr>
              <w:t>ejora de la cohesión y adaptabilidad</w:t>
            </w:r>
            <w:r>
              <w:rPr>
                <w:rFonts w:ascii="Times New Roman" w:hAnsi="Times New Roman" w:cs="Times New Roman"/>
                <w:sz w:val="20"/>
                <w:szCs w:val="20"/>
              </w:rPr>
              <w:t xml:space="preserve"> (</w:t>
            </w:r>
            <w:r>
              <w:rPr>
                <w:rFonts w:ascii="Times New Roman" w:hAnsi="Times New Roman" w:cs="Times New Roman"/>
                <w:i/>
                <w:sz w:val="20"/>
                <w:szCs w:val="20"/>
              </w:rPr>
              <w:t>f</w:t>
            </w:r>
            <w:r w:rsidRPr="00876920">
              <w:rPr>
                <w:rFonts w:ascii="Times New Roman" w:hAnsi="Times New Roman" w:cs="Times New Roman"/>
                <w:i/>
                <w:sz w:val="20"/>
                <w:szCs w:val="20"/>
              </w:rPr>
              <w:t>uncionamiento familiar</w:t>
            </w:r>
            <w:r>
              <w:rPr>
                <w:rFonts w:ascii="Times New Roman" w:hAnsi="Times New Roman" w:cs="Times New Roman"/>
                <w:sz w:val="20"/>
                <w:szCs w:val="20"/>
              </w:rPr>
              <w:t>)</w:t>
            </w:r>
            <w:r w:rsidRPr="00876920">
              <w:rPr>
                <w:rFonts w:ascii="Times New Roman" w:hAnsi="Times New Roman" w:cs="Times New Roman"/>
                <w:sz w:val="20"/>
                <w:szCs w:val="20"/>
              </w:rPr>
              <w:t xml:space="preserve">. </w:t>
            </w:r>
          </w:p>
          <w:p w:rsidR="00B47952" w:rsidRPr="005D45D4" w:rsidRDefault="00B47952" w:rsidP="00B47952">
            <w:pPr>
              <w:pStyle w:val="Prrafodelista"/>
              <w:numPr>
                <w:ilvl w:val="0"/>
                <w:numId w:val="20"/>
              </w:numPr>
              <w:tabs>
                <w:tab w:val="clear" w:pos="720"/>
                <w:tab w:val="num" w:pos="392"/>
              </w:tabs>
              <w:ind w:left="114" w:hanging="142"/>
              <w:rPr>
                <w:rFonts w:ascii="Times New Roman" w:hAnsi="Times New Roman" w:cs="Times New Roman"/>
                <w:sz w:val="20"/>
                <w:szCs w:val="20"/>
              </w:rPr>
            </w:pPr>
            <w:r w:rsidRPr="005D45D4">
              <w:rPr>
                <w:rFonts w:ascii="Times New Roman" w:hAnsi="Times New Roman" w:cs="Times New Roman"/>
                <w:sz w:val="20"/>
                <w:szCs w:val="20"/>
              </w:rPr>
              <w:t>Aumento de la red de apoyo.</w:t>
            </w:r>
          </w:p>
        </w:tc>
        <w:tc>
          <w:tcPr>
            <w:tcW w:w="1659" w:type="pct"/>
            <w:tcBorders>
              <w:top w:val="nil"/>
              <w:bottom w:val="nil"/>
              <w:right w:val="nil"/>
            </w:tcBorders>
          </w:tcPr>
          <w:p w:rsidR="00B47952" w:rsidRDefault="00B47952" w:rsidP="00B47952">
            <w:pPr>
              <w:pStyle w:val="Prrafodelista"/>
              <w:numPr>
                <w:ilvl w:val="0"/>
                <w:numId w:val="20"/>
              </w:numPr>
              <w:ind w:left="114" w:hanging="142"/>
              <w:rPr>
                <w:rFonts w:ascii="Times New Roman" w:hAnsi="Times New Roman" w:cs="Times New Roman"/>
                <w:sz w:val="20"/>
                <w:szCs w:val="20"/>
              </w:rPr>
            </w:pPr>
            <w:r w:rsidRPr="00350058">
              <w:rPr>
                <w:rFonts w:ascii="Times New Roman" w:hAnsi="Times New Roman" w:cs="Times New Roman"/>
                <w:sz w:val="20"/>
                <w:szCs w:val="20"/>
              </w:rPr>
              <w:t>Nivel de riesgo (prácticas educativas y calidad de vida familiar).</w:t>
            </w:r>
          </w:p>
          <w:p w:rsidR="00B47952" w:rsidRDefault="00B47952" w:rsidP="00B47952">
            <w:pPr>
              <w:pStyle w:val="Prrafodelista"/>
              <w:numPr>
                <w:ilvl w:val="0"/>
                <w:numId w:val="20"/>
              </w:numPr>
              <w:ind w:left="114" w:hanging="142"/>
              <w:rPr>
                <w:rFonts w:ascii="Times New Roman" w:hAnsi="Times New Roman" w:cs="Times New Roman"/>
                <w:sz w:val="20"/>
                <w:szCs w:val="20"/>
              </w:rPr>
            </w:pPr>
            <w:r w:rsidRPr="00350058">
              <w:rPr>
                <w:rFonts w:ascii="Times New Roman" w:hAnsi="Times New Roman" w:cs="Times New Roman"/>
                <w:sz w:val="20"/>
                <w:szCs w:val="20"/>
              </w:rPr>
              <w:t>Expectativas al inicio del programa (sentimiento de autoeficacia, adaptabilidad de las familias y tamaño red de apoyo emocional).</w:t>
            </w:r>
          </w:p>
          <w:p w:rsidR="00B47952" w:rsidRPr="005D45D4" w:rsidRDefault="00B47952" w:rsidP="00B47952">
            <w:pPr>
              <w:pStyle w:val="Prrafodelista"/>
              <w:numPr>
                <w:ilvl w:val="0"/>
                <w:numId w:val="20"/>
              </w:numPr>
              <w:spacing w:after="60"/>
              <w:ind w:left="114" w:hanging="142"/>
              <w:rPr>
                <w:rFonts w:ascii="Times New Roman" w:hAnsi="Times New Roman" w:cs="Times New Roman"/>
                <w:sz w:val="20"/>
                <w:szCs w:val="20"/>
              </w:rPr>
            </w:pPr>
            <w:r w:rsidRPr="00350058">
              <w:rPr>
                <w:rFonts w:ascii="Times New Roman" w:hAnsi="Times New Roman" w:cs="Times New Roman"/>
                <w:sz w:val="20"/>
                <w:szCs w:val="20"/>
              </w:rPr>
              <w:t>Nivel de apoyo social (autoestima emocional, cohesión familiar y prácticas educativas).</w:t>
            </w:r>
            <w:r w:rsidRPr="005D45D4">
              <w:rPr>
                <w:rFonts w:ascii="Times New Roman" w:hAnsi="Times New Roman" w:cs="Times New Roman"/>
                <w:sz w:val="20"/>
                <w:szCs w:val="20"/>
              </w:rPr>
              <w:t>Tamaño de grupo (estabilidad de la participación y motivación en grupos pequeños).</w:t>
            </w:r>
          </w:p>
        </w:tc>
      </w:tr>
      <w:tr w:rsidR="00B47952" w:rsidRPr="00EA4112" w:rsidTr="00FC7045">
        <w:trPr>
          <w:trHeight w:val="2547"/>
        </w:trPr>
        <w:tc>
          <w:tcPr>
            <w:tcW w:w="746" w:type="pct"/>
            <w:tcBorders>
              <w:top w:val="nil"/>
              <w:left w:val="nil"/>
              <w:bottom w:val="nil"/>
            </w:tcBorders>
          </w:tcPr>
          <w:p w:rsidR="00B47952" w:rsidRPr="00EA4112" w:rsidRDefault="00B47952" w:rsidP="00FC7045">
            <w:pPr>
              <w:rPr>
                <w:rFonts w:ascii="Times New Roman" w:hAnsi="Times New Roman" w:cs="Times New Roman"/>
                <w:b/>
                <w:sz w:val="20"/>
                <w:szCs w:val="20"/>
              </w:rPr>
            </w:pPr>
            <w:r w:rsidRPr="00EA4112">
              <w:rPr>
                <w:rFonts w:ascii="Times New Roman" w:hAnsi="Times New Roman" w:cs="Times New Roman"/>
                <w:b/>
                <w:sz w:val="20"/>
                <w:szCs w:val="20"/>
              </w:rPr>
              <w:lastRenderedPageBreak/>
              <w:t>V</w:t>
            </w:r>
            <w:r>
              <w:rPr>
                <w:rFonts w:ascii="Times New Roman" w:hAnsi="Times New Roman" w:cs="Times New Roman"/>
                <w:b/>
                <w:sz w:val="20"/>
                <w:szCs w:val="20"/>
              </w:rPr>
              <w:t>ivir la adolescencia en familia</w:t>
            </w:r>
          </w:p>
        </w:tc>
        <w:tc>
          <w:tcPr>
            <w:tcW w:w="992" w:type="pct"/>
          </w:tcPr>
          <w:p w:rsidR="00B47952" w:rsidRDefault="00B47952" w:rsidP="00B47952">
            <w:pPr>
              <w:pStyle w:val="Prrafodelista"/>
              <w:numPr>
                <w:ilvl w:val="0"/>
                <w:numId w:val="84"/>
              </w:numPr>
              <w:ind w:left="114" w:hanging="142"/>
              <w:rPr>
                <w:rFonts w:ascii="Times New Roman" w:hAnsi="Times New Roman" w:cs="Times New Roman"/>
                <w:sz w:val="20"/>
                <w:szCs w:val="20"/>
              </w:rPr>
            </w:pPr>
            <w:r w:rsidRPr="00D51578">
              <w:rPr>
                <w:rFonts w:ascii="Times New Roman" w:hAnsi="Times New Roman" w:cs="Times New Roman"/>
                <w:sz w:val="20"/>
                <w:szCs w:val="20"/>
              </w:rPr>
              <w:t>Riesgo psicosocial bajo (44.4%).</w:t>
            </w:r>
          </w:p>
          <w:p w:rsidR="00B47952" w:rsidRDefault="00B47952" w:rsidP="00B47952">
            <w:pPr>
              <w:pStyle w:val="Prrafodelista"/>
              <w:numPr>
                <w:ilvl w:val="0"/>
                <w:numId w:val="84"/>
              </w:numPr>
              <w:ind w:left="114" w:hanging="142"/>
              <w:rPr>
                <w:rFonts w:ascii="Times New Roman" w:hAnsi="Times New Roman" w:cs="Times New Roman"/>
                <w:sz w:val="20"/>
                <w:szCs w:val="20"/>
              </w:rPr>
            </w:pPr>
            <w:r w:rsidRPr="00D51578">
              <w:rPr>
                <w:rFonts w:ascii="Times New Roman" w:hAnsi="Times New Roman" w:cs="Times New Roman"/>
                <w:sz w:val="20"/>
                <w:szCs w:val="20"/>
              </w:rPr>
              <w:t>Riesgo psicosocial medio-alto (38.5</w:t>
            </w:r>
            <w:r>
              <w:rPr>
                <w:rFonts w:ascii="Times New Roman" w:hAnsi="Times New Roman" w:cs="Times New Roman"/>
                <w:sz w:val="20"/>
                <w:szCs w:val="20"/>
              </w:rPr>
              <w:t>%</w:t>
            </w:r>
            <w:r w:rsidRPr="00D51578">
              <w:rPr>
                <w:rFonts w:ascii="Times New Roman" w:hAnsi="Times New Roman" w:cs="Times New Roman"/>
                <w:sz w:val="20"/>
                <w:szCs w:val="20"/>
              </w:rPr>
              <w:t>).</w:t>
            </w:r>
          </w:p>
          <w:p w:rsidR="00B47952" w:rsidRDefault="00B47952" w:rsidP="00B47952">
            <w:pPr>
              <w:pStyle w:val="Prrafodelista"/>
              <w:numPr>
                <w:ilvl w:val="0"/>
                <w:numId w:val="84"/>
              </w:numPr>
              <w:ind w:left="114" w:hanging="142"/>
              <w:rPr>
                <w:rFonts w:ascii="Times New Roman" w:hAnsi="Times New Roman" w:cs="Times New Roman"/>
                <w:sz w:val="20"/>
                <w:szCs w:val="20"/>
              </w:rPr>
            </w:pPr>
            <w:r>
              <w:rPr>
                <w:rFonts w:ascii="Times New Roman" w:hAnsi="Times New Roman" w:cs="Times New Roman"/>
                <w:sz w:val="20"/>
                <w:szCs w:val="20"/>
              </w:rPr>
              <w:t xml:space="preserve">Sin riesgo psicosocial </w:t>
            </w:r>
            <w:r w:rsidRPr="00D51578">
              <w:rPr>
                <w:rFonts w:ascii="Times New Roman" w:hAnsi="Times New Roman" w:cs="Times New Roman"/>
                <w:sz w:val="20"/>
                <w:szCs w:val="20"/>
              </w:rPr>
              <w:t>(17%).</w:t>
            </w:r>
          </w:p>
          <w:p w:rsidR="00B47952" w:rsidRPr="00D51578" w:rsidRDefault="00B47952" w:rsidP="00B47952">
            <w:pPr>
              <w:pStyle w:val="Prrafodelista"/>
              <w:numPr>
                <w:ilvl w:val="0"/>
                <w:numId w:val="84"/>
              </w:numPr>
              <w:ind w:left="114" w:hanging="142"/>
              <w:rPr>
                <w:rFonts w:ascii="Times New Roman" w:hAnsi="Times New Roman" w:cs="Times New Roman"/>
                <w:sz w:val="20"/>
                <w:szCs w:val="20"/>
              </w:rPr>
            </w:pPr>
            <w:r w:rsidRPr="00D51578">
              <w:rPr>
                <w:rFonts w:ascii="Times New Roman" w:hAnsi="Times New Roman" w:cs="Times New Roman"/>
                <w:sz w:val="20"/>
                <w:szCs w:val="20"/>
              </w:rPr>
              <w:t>Mayoría madres (86.2%).</w:t>
            </w:r>
          </w:p>
        </w:tc>
        <w:tc>
          <w:tcPr>
            <w:tcW w:w="1603" w:type="pct"/>
            <w:tcBorders>
              <w:top w:val="nil"/>
            </w:tcBorders>
          </w:tcPr>
          <w:p w:rsidR="00B47952" w:rsidRDefault="00B47952" w:rsidP="00FC7045">
            <w:pPr>
              <w:rPr>
                <w:rFonts w:ascii="Times New Roman" w:hAnsi="Times New Roman" w:cs="Times New Roman"/>
                <w:sz w:val="20"/>
                <w:szCs w:val="20"/>
              </w:rPr>
            </w:pPr>
            <w:r>
              <w:rPr>
                <w:rFonts w:ascii="Times New Roman" w:hAnsi="Times New Roman" w:cs="Times New Roman"/>
                <w:sz w:val="20"/>
                <w:szCs w:val="20"/>
              </w:rPr>
              <w:t>Cambios significativos en:</w:t>
            </w:r>
          </w:p>
          <w:p w:rsidR="00B47952" w:rsidRDefault="00B47952" w:rsidP="00B47952">
            <w:pPr>
              <w:pStyle w:val="Prrafodelista"/>
              <w:numPr>
                <w:ilvl w:val="0"/>
                <w:numId w:val="86"/>
              </w:numPr>
              <w:spacing w:after="120"/>
              <w:ind w:left="114" w:hanging="142"/>
              <w:rPr>
                <w:rFonts w:ascii="Times New Roman" w:hAnsi="Times New Roman" w:cs="Times New Roman"/>
                <w:sz w:val="20"/>
                <w:szCs w:val="20"/>
              </w:rPr>
            </w:pPr>
            <w:r>
              <w:rPr>
                <w:rFonts w:ascii="Times New Roman" w:hAnsi="Times New Roman" w:cs="Times New Roman"/>
                <w:sz w:val="20"/>
                <w:szCs w:val="20"/>
              </w:rPr>
              <w:t>Percepción positiva de la adolescencia como etapa lúdica, de menor conflictividad familiar y asunción de nuevas responsabilidades.</w:t>
            </w:r>
          </w:p>
          <w:p w:rsidR="00B47952" w:rsidRDefault="00B47952" w:rsidP="00B47952">
            <w:pPr>
              <w:pStyle w:val="Prrafodelista"/>
              <w:numPr>
                <w:ilvl w:val="0"/>
                <w:numId w:val="86"/>
              </w:numPr>
              <w:spacing w:after="120"/>
              <w:ind w:left="114" w:hanging="142"/>
              <w:rPr>
                <w:rFonts w:ascii="Times New Roman" w:hAnsi="Times New Roman" w:cs="Times New Roman"/>
                <w:sz w:val="20"/>
                <w:szCs w:val="20"/>
              </w:rPr>
            </w:pPr>
            <w:r>
              <w:rPr>
                <w:rFonts w:ascii="Times New Roman" w:hAnsi="Times New Roman" w:cs="Times New Roman"/>
                <w:sz w:val="20"/>
                <w:szCs w:val="20"/>
              </w:rPr>
              <w:t>Aumento de la supervisión parental y de la resolución positiva de los conflictos.</w:t>
            </w:r>
          </w:p>
          <w:p w:rsidR="00B47952" w:rsidRPr="000517BC" w:rsidRDefault="00B47952" w:rsidP="00B47952">
            <w:pPr>
              <w:pStyle w:val="Prrafodelista"/>
              <w:numPr>
                <w:ilvl w:val="0"/>
                <w:numId w:val="86"/>
              </w:numPr>
              <w:spacing w:after="60"/>
              <w:ind w:left="114" w:hanging="142"/>
              <w:rPr>
                <w:rFonts w:ascii="Times New Roman" w:hAnsi="Times New Roman" w:cs="Times New Roman"/>
                <w:sz w:val="20"/>
                <w:szCs w:val="20"/>
              </w:rPr>
            </w:pPr>
            <w:r>
              <w:rPr>
                <w:rFonts w:ascii="Times New Roman" w:hAnsi="Times New Roman" w:cs="Times New Roman"/>
                <w:sz w:val="20"/>
                <w:szCs w:val="20"/>
              </w:rPr>
              <w:t xml:space="preserve">Aumento de la satisfacción parental y del bienestar familiar. </w:t>
            </w:r>
          </w:p>
        </w:tc>
        <w:tc>
          <w:tcPr>
            <w:tcW w:w="1659" w:type="pct"/>
            <w:tcBorders>
              <w:top w:val="nil"/>
              <w:bottom w:val="nil"/>
              <w:right w:val="nil"/>
            </w:tcBorders>
          </w:tcPr>
          <w:p w:rsidR="00B47952" w:rsidRPr="00EA14A2" w:rsidRDefault="00B47952" w:rsidP="00FC7045">
            <w:pPr>
              <w:rPr>
                <w:rFonts w:ascii="Times New Roman" w:hAnsi="Times New Roman" w:cs="Times New Roman"/>
                <w:i/>
                <w:sz w:val="20"/>
                <w:szCs w:val="20"/>
              </w:rPr>
            </w:pPr>
            <w:r>
              <w:rPr>
                <w:rFonts w:ascii="Times New Roman" w:hAnsi="Times New Roman" w:cs="Times New Roman"/>
                <w:i/>
                <w:sz w:val="20"/>
                <w:szCs w:val="20"/>
              </w:rPr>
              <w:t>Características sociodemográficas de la familia:</w:t>
            </w:r>
          </w:p>
          <w:p w:rsidR="00B47952" w:rsidRDefault="00B47952" w:rsidP="00B47952">
            <w:pPr>
              <w:pStyle w:val="Prrafodelista"/>
              <w:numPr>
                <w:ilvl w:val="0"/>
                <w:numId w:val="55"/>
              </w:numPr>
              <w:ind w:left="114" w:hanging="142"/>
              <w:rPr>
                <w:rFonts w:ascii="Times New Roman" w:hAnsi="Times New Roman" w:cs="Times New Roman"/>
                <w:sz w:val="20"/>
                <w:szCs w:val="20"/>
              </w:rPr>
            </w:pPr>
            <w:r w:rsidRPr="005601FF">
              <w:rPr>
                <w:rFonts w:ascii="Times New Roman" w:hAnsi="Times New Roman" w:cs="Times New Roman"/>
                <w:sz w:val="20"/>
                <w:szCs w:val="20"/>
              </w:rPr>
              <w:t>Tipología familiar: monoparental, biparental.</w:t>
            </w:r>
          </w:p>
          <w:p w:rsidR="00B47952" w:rsidRDefault="00B47952" w:rsidP="00B47952">
            <w:pPr>
              <w:pStyle w:val="Prrafodelista"/>
              <w:numPr>
                <w:ilvl w:val="0"/>
                <w:numId w:val="55"/>
              </w:numPr>
              <w:ind w:left="114" w:hanging="142"/>
              <w:rPr>
                <w:rFonts w:ascii="Times New Roman" w:hAnsi="Times New Roman" w:cs="Times New Roman"/>
                <w:sz w:val="20"/>
                <w:szCs w:val="20"/>
              </w:rPr>
            </w:pPr>
            <w:r w:rsidRPr="005601FF">
              <w:rPr>
                <w:rFonts w:ascii="Times New Roman" w:hAnsi="Times New Roman" w:cs="Times New Roman"/>
                <w:sz w:val="20"/>
                <w:szCs w:val="20"/>
              </w:rPr>
              <w:t xml:space="preserve">Nº de hijos. </w:t>
            </w:r>
          </w:p>
          <w:p w:rsidR="00B47952" w:rsidRDefault="00B47952" w:rsidP="00B47952">
            <w:pPr>
              <w:pStyle w:val="Prrafodelista"/>
              <w:numPr>
                <w:ilvl w:val="0"/>
                <w:numId w:val="55"/>
              </w:numPr>
              <w:ind w:left="114" w:hanging="142"/>
              <w:rPr>
                <w:rFonts w:ascii="Times New Roman" w:hAnsi="Times New Roman" w:cs="Times New Roman"/>
                <w:sz w:val="20"/>
                <w:szCs w:val="20"/>
              </w:rPr>
            </w:pPr>
            <w:r w:rsidRPr="005601FF">
              <w:rPr>
                <w:rFonts w:ascii="Times New Roman" w:hAnsi="Times New Roman" w:cs="Times New Roman"/>
                <w:sz w:val="20"/>
                <w:szCs w:val="20"/>
              </w:rPr>
              <w:t>Nivel educativo de los progenitores.</w:t>
            </w:r>
          </w:p>
          <w:p w:rsidR="00B47952" w:rsidRDefault="00B47952" w:rsidP="00B47952">
            <w:pPr>
              <w:pStyle w:val="Prrafodelista"/>
              <w:numPr>
                <w:ilvl w:val="0"/>
                <w:numId w:val="55"/>
              </w:numPr>
              <w:ind w:left="114" w:hanging="142"/>
              <w:rPr>
                <w:rFonts w:ascii="Times New Roman" w:hAnsi="Times New Roman" w:cs="Times New Roman"/>
                <w:sz w:val="20"/>
                <w:szCs w:val="20"/>
              </w:rPr>
            </w:pPr>
            <w:r w:rsidRPr="005601FF">
              <w:rPr>
                <w:rFonts w:ascii="Times New Roman" w:hAnsi="Times New Roman" w:cs="Times New Roman"/>
                <w:sz w:val="20"/>
                <w:szCs w:val="20"/>
              </w:rPr>
              <w:t>Situación económica (percibir o no ayudas del estado).</w:t>
            </w:r>
          </w:p>
          <w:p w:rsidR="00B47952" w:rsidRDefault="00B47952" w:rsidP="00B47952">
            <w:pPr>
              <w:pStyle w:val="Prrafodelista"/>
              <w:numPr>
                <w:ilvl w:val="0"/>
                <w:numId w:val="55"/>
              </w:numPr>
              <w:ind w:left="114" w:hanging="142"/>
              <w:rPr>
                <w:rFonts w:ascii="Times New Roman" w:hAnsi="Times New Roman" w:cs="Times New Roman"/>
                <w:sz w:val="20"/>
                <w:szCs w:val="20"/>
              </w:rPr>
            </w:pPr>
            <w:r w:rsidRPr="005601FF">
              <w:rPr>
                <w:rFonts w:ascii="Times New Roman" w:hAnsi="Times New Roman" w:cs="Times New Roman"/>
                <w:sz w:val="20"/>
                <w:szCs w:val="20"/>
              </w:rPr>
              <w:t>Situación laboral.</w:t>
            </w:r>
          </w:p>
          <w:p w:rsidR="00B47952" w:rsidRPr="00B23620" w:rsidRDefault="00B47952" w:rsidP="00B47952">
            <w:pPr>
              <w:pStyle w:val="Prrafodelista"/>
              <w:numPr>
                <w:ilvl w:val="0"/>
                <w:numId w:val="55"/>
              </w:numPr>
              <w:ind w:left="114" w:hanging="142"/>
              <w:rPr>
                <w:rFonts w:ascii="Times New Roman" w:hAnsi="Times New Roman" w:cs="Times New Roman"/>
                <w:sz w:val="20"/>
                <w:szCs w:val="20"/>
              </w:rPr>
            </w:pPr>
            <w:r w:rsidRPr="005601FF">
              <w:rPr>
                <w:rFonts w:ascii="Times New Roman" w:hAnsi="Times New Roman" w:cs="Times New Roman"/>
                <w:sz w:val="20"/>
                <w:szCs w:val="20"/>
              </w:rPr>
              <w:t>Edad de los progenitores.</w:t>
            </w:r>
          </w:p>
        </w:tc>
      </w:tr>
      <w:tr w:rsidR="00B47952" w:rsidRPr="00EA4112" w:rsidTr="00FC7045">
        <w:trPr>
          <w:trHeight w:val="1833"/>
        </w:trPr>
        <w:tc>
          <w:tcPr>
            <w:tcW w:w="746" w:type="pct"/>
            <w:tcBorders>
              <w:top w:val="nil"/>
              <w:left w:val="nil"/>
              <w:bottom w:val="nil"/>
            </w:tcBorders>
          </w:tcPr>
          <w:p w:rsidR="00B47952" w:rsidRPr="00EA4112" w:rsidRDefault="00B47952" w:rsidP="00FC7045">
            <w:pPr>
              <w:rPr>
                <w:rFonts w:ascii="Times New Roman" w:hAnsi="Times New Roman" w:cs="Times New Roman"/>
                <w:b/>
                <w:sz w:val="20"/>
                <w:szCs w:val="20"/>
              </w:rPr>
            </w:pPr>
            <w:r w:rsidRPr="00EA4112">
              <w:rPr>
                <w:rFonts w:ascii="Times New Roman" w:hAnsi="Times New Roman" w:cs="Times New Roman"/>
                <w:b/>
                <w:sz w:val="20"/>
                <w:szCs w:val="20"/>
              </w:rPr>
              <w:t>Aprender juntos.</w:t>
            </w:r>
            <w:r>
              <w:rPr>
                <w:rFonts w:ascii="Times New Roman" w:hAnsi="Times New Roman" w:cs="Times New Roman"/>
                <w:b/>
                <w:sz w:val="20"/>
                <w:szCs w:val="20"/>
              </w:rPr>
              <w:t xml:space="preserve"> Crecer en familia. </w:t>
            </w:r>
          </w:p>
        </w:tc>
        <w:tc>
          <w:tcPr>
            <w:tcW w:w="992" w:type="pct"/>
          </w:tcPr>
          <w:p w:rsidR="00B47952" w:rsidRDefault="00B47952" w:rsidP="00B47952">
            <w:pPr>
              <w:pStyle w:val="Prrafodelista"/>
              <w:numPr>
                <w:ilvl w:val="0"/>
                <w:numId w:val="83"/>
              </w:numPr>
              <w:ind w:left="114" w:hanging="142"/>
              <w:rPr>
                <w:rFonts w:ascii="Times New Roman" w:hAnsi="Times New Roman" w:cs="Times New Roman"/>
                <w:sz w:val="20"/>
                <w:szCs w:val="20"/>
              </w:rPr>
            </w:pPr>
            <w:r w:rsidRPr="00D51578">
              <w:rPr>
                <w:rFonts w:ascii="Times New Roman" w:hAnsi="Times New Roman" w:cs="Times New Roman"/>
                <w:sz w:val="20"/>
                <w:szCs w:val="20"/>
              </w:rPr>
              <w:t>Con riesgo psicosocial (70%).</w:t>
            </w:r>
          </w:p>
          <w:p w:rsidR="00B47952" w:rsidRDefault="00B47952" w:rsidP="00B47952">
            <w:pPr>
              <w:pStyle w:val="Prrafodelista"/>
              <w:numPr>
                <w:ilvl w:val="0"/>
                <w:numId w:val="83"/>
              </w:numPr>
              <w:ind w:left="114" w:hanging="142"/>
              <w:rPr>
                <w:rFonts w:ascii="Times New Roman" w:hAnsi="Times New Roman" w:cs="Times New Roman"/>
                <w:sz w:val="20"/>
                <w:szCs w:val="20"/>
              </w:rPr>
            </w:pPr>
            <w:r w:rsidRPr="00D51578">
              <w:rPr>
                <w:rFonts w:ascii="Times New Roman" w:hAnsi="Times New Roman" w:cs="Times New Roman"/>
                <w:sz w:val="20"/>
                <w:szCs w:val="20"/>
              </w:rPr>
              <w:t>Sin riesgo psicosocial (30%).</w:t>
            </w:r>
          </w:p>
          <w:p w:rsidR="00B47952" w:rsidRPr="002178A9" w:rsidRDefault="00B47952" w:rsidP="00B47952">
            <w:pPr>
              <w:pStyle w:val="Prrafodelista"/>
              <w:numPr>
                <w:ilvl w:val="0"/>
                <w:numId w:val="83"/>
              </w:numPr>
              <w:ind w:left="114" w:hanging="142"/>
              <w:rPr>
                <w:rFonts w:ascii="Times New Roman" w:hAnsi="Times New Roman" w:cs="Times New Roman"/>
                <w:sz w:val="20"/>
                <w:szCs w:val="20"/>
              </w:rPr>
            </w:pPr>
            <w:r w:rsidRPr="002178A9">
              <w:rPr>
                <w:rFonts w:ascii="Times New Roman" w:hAnsi="Times New Roman" w:cs="Times New Roman"/>
                <w:sz w:val="20"/>
                <w:szCs w:val="20"/>
              </w:rPr>
              <w:t>Mayoría madres (87%).</w:t>
            </w:r>
          </w:p>
        </w:tc>
        <w:tc>
          <w:tcPr>
            <w:tcW w:w="1603" w:type="pct"/>
          </w:tcPr>
          <w:p w:rsidR="00B47952" w:rsidRPr="000517BC" w:rsidRDefault="00B47952" w:rsidP="00FC7045">
            <w:pPr>
              <w:spacing w:after="60"/>
              <w:rPr>
                <w:rFonts w:ascii="Times New Roman" w:hAnsi="Times New Roman" w:cs="Times New Roman"/>
                <w:sz w:val="20"/>
                <w:szCs w:val="20"/>
              </w:rPr>
            </w:pPr>
            <w:r>
              <w:rPr>
                <w:rFonts w:ascii="Times New Roman" w:hAnsi="Times New Roman" w:cs="Times New Roman"/>
                <w:sz w:val="20"/>
                <w:szCs w:val="20"/>
              </w:rPr>
              <w:t>Cambios significativos en:</w:t>
            </w:r>
          </w:p>
          <w:p w:rsidR="00B47952" w:rsidRPr="00876920" w:rsidRDefault="00B47952" w:rsidP="00FC7045">
            <w:pPr>
              <w:rPr>
                <w:rFonts w:ascii="Times New Roman" w:hAnsi="Times New Roman" w:cs="Times New Roman"/>
                <w:sz w:val="20"/>
                <w:szCs w:val="20"/>
              </w:rPr>
            </w:pPr>
            <w:r w:rsidRPr="00EA4112">
              <w:rPr>
                <w:rFonts w:ascii="Times New Roman" w:hAnsi="Times New Roman" w:cs="Times New Roman"/>
                <w:i/>
                <w:sz w:val="20"/>
                <w:szCs w:val="20"/>
              </w:rPr>
              <w:t>Progenitores:</w:t>
            </w:r>
            <w:r>
              <w:rPr>
                <w:rFonts w:ascii="Times New Roman" w:hAnsi="Times New Roman" w:cs="Times New Roman"/>
                <w:sz w:val="20"/>
                <w:szCs w:val="20"/>
              </w:rPr>
              <w:t xml:space="preserve"> </w:t>
            </w:r>
          </w:p>
          <w:p w:rsidR="00B47952" w:rsidRDefault="00B47952" w:rsidP="00B47952">
            <w:pPr>
              <w:pStyle w:val="Prrafodelista"/>
              <w:numPr>
                <w:ilvl w:val="0"/>
                <w:numId w:val="18"/>
              </w:numPr>
              <w:tabs>
                <w:tab w:val="clear" w:pos="720"/>
                <w:tab w:val="num" w:pos="392"/>
              </w:tabs>
              <w:ind w:left="114" w:hanging="142"/>
              <w:rPr>
                <w:rFonts w:ascii="Times New Roman" w:hAnsi="Times New Roman" w:cs="Times New Roman"/>
                <w:sz w:val="20"/>
                <w:szCs w:val="20"/>
              </w:rPr>
            </w:pPr>
            <w:r>
              <w:rPr>
                <w:rFonts w:ascii="Times New Roman" w:hAnsi="Times New Roman" w:cs="Times New Roman"/>
                <w:sz w:val="20"/>
                <w:szCs w:val="20"/>
              </w:rPr>
              <w:t>Calidad del escenario educativo.</w:t>
            </w:r>
          </w:p>
          <w:p w:rsidR="00B47952" w:rsidRPr="002178A9" w:rsidRDefault="00B47952" w:rsidP="00B47952">
            <w:pPr>
              <w:pStyle w:val="Prrafodelista"/>
              <w:numPr>
                <w:ilvl w:val="0"/>
                <w:numId w:val="18"/>
              </w:numPr>
              <w:tabs>
                <w:tab w:val="clear" w:pos="720"/>
                <w:tab w:val="num" w:pos="392"/>
              </w:tabs>
              <w:ind w:left="114" w:hanging="142"/>
              <w:rPr>
                <w:rFonts w:ascii="Times New Roman" w:hAnsi="Times New Roman" w:cs="Times New Roman"/>
                <w:sz w:val="20"/>
                <w:szCs w:val="20"/>
              </w:rPr>
            </w:pPr>
            <w:r w:rsidRPr="002178A9">
              <w:rPr>
                <w:rFonts w:ascii="Times New Roman" w:hAnsi="Times New Roman" w:cs="Times New Roman"/>
                <w:sz w:val="20"/>
                <w:szCs w:val="20"/>
              </w:rPr>
              <w:t>Disminución E.E. indulgente, autoritario y permisivo, aumento del democrático.</w:t>
            </w:r>
          </w:p>
          <w:p w:rsidR="00B47952" w:rsidRDefault="00B47952" w:rsidP="00B47952">
            <w:pPr>
              <w:pStyle w:val="Prrafodelista"/>
              <w:numPr>
                <w:ilvl w:val="0"/>
                <w:numId w:val="18"/>
              </w:numPr>
              <w:tabs>
                <w:tab w:val="clear" w:pos="720"/>
                <w:tab w:val="num" w:pos="392"/>
              </w:tabs>
              <w:ind w:left="114" w:hanging="142"/>
              <w:rPr>
                <w:rFonts w:ascii="Times New Roman" w:hAnsi="Times New Roman" w:cs="Times New Roman"/>
                <w:sz w:val="20"/>
                <w:szCs w:val="20"/>
              </w:rPr>
            </w:pPr>
            <w:r w:rsidRPr="00A2591C">
              <w:rPr>
                <w:rFonts w:ascii="Times New Roman" w:hAnsi="Times New Roman" w:cs="Times New Roman"/>
                <w:sz w:val="20"/>
                <w:szCs w:val="20"/>
              </w:rPr>
              <w:t xml:space="preserve">Comprensión </w:t>
            </w:r>
            <w:r>
              <w:rPr>
                <w:rFonts w:ascii="Times New Roman" w:hAnsi="Times New Roman" w:cs="Times New Roman"/>
                <w:sz w:val="20"/>
                <w:szCs w:val="20"/>
              </w:rPr>
              <w:t xml:space="preserve">del </w:t>
            </w:r>
            <w:r w:rsidRPr="00A2591C">
              <w:rPr>
                <w:rFonts w:ascii="Times New Roman" w:hAnsi="Times New Roman" w:cs="Times New Roman"/>
                <w:sz w:val="20"/>
                <w:szCs w:val="20"/>
              </w:rPr>
              <w:t>desarrollo evolutivo de los hijos.</w:t>
            </w:r>
          </w:p>
          <w:p w:rsidR="00B47952" w:rsidRPr="005601FF" w:rsidRDefault="00B47952" w:rsidP="00B47952">
            <w:pPr>
              <w:pStyle w:val="Prrafodelista"/>
              <w:numPr>
                <w:ilvl w:val="0"/>
                <w:numId w:val="18"/>
              </w:numPr>
              <w:tabs>
                <w:tab w:val="clear" w:pos="720"/>
                <w:tab w:val="num" w:pos="392"/>
              </w:tabs>
              <w:spacing w:after="60"/>
              <w:ind w:left="114" w:hanging="142"/>
              <w:rPr>
                <w:rFonts w:ascii="Times New Roman" w:hAnsi="Times New Roman" w:cs="Times New Roman"/>
                <w:sz w:val="20"/>
                <w:szCs w:val="20"/>
              </w:rPr>
            </w:pPr>
            <w:r>
              <w:rPr>
                <w:rFonts w:ascii="Times New Roman" w:hAnsi="Times New Roman" w:cs="Times New Roman"/>
                <w:sz w:val="20"/>
                <w:szCs w:val="20"/>
              </w:rPr>
              <w:t>F</w:t>
            </w:r>
            <w:r w:rsidRPr="003A3680">
              <w:rPr>
                <w:rFonts w:ascii="Times New Roman" w:hAnsi="Times New Roman" w:cs="Times New Roman"/>
                <w:sz w:val="20"/>
                <w:szCs w:val="20"/>
              </w:rPr>
              <w:t>ortalecimiento</w:t>
            </w:r>
            <w:r w:rsidRPr="005601FF">
              <w:rPr>
                <w:rFonts w:ascii="Times New Roman" w:hAnsi="Times New Roman" w:cs="Times New Roman"/>
                <w:sz w:val="20"/>
                <w:szCs w:val="20"/>
              </w:rPr>
              <w:t xml:space="preserve"> de relaciones y apoyos informales. </w:t>
            </w:r>
          </w:p>
          <w:p w:rsidR="00B47952" w:rsidRPr="00EA4112" w:rsidRDefault="00B47952" w:rsidP="00FC7045">
            <w:pPr>
              <w:spacing w:after="60"/>
              <w:rPr>
                <w:rFonts w:ascii="Times New Roman" w:hAnsi="Times New Roman" w:cs="Times New Roman"/>
                <w:sz w:val="20"/>
                <w:szCs w:val="20"/>
              </w:rPr>
            </w:pPr>
            <w:r w:rsidRPr="00EA4112">
              <w:rPr>
                <w:rFonts w:ascii="Times New Roman" w:hAnsi="Times New Roman" w:cs="Times New Roman"/>
                <w:i/>
                <w:sz w:val="20"/>
                <w:szCs w:val="20"/>
              </w:rPr>
              <w:t>Hijos:</w:t>
            </w:r>
            <w:r w:rsidRPr="00EA4112">
              <w:rPr>
                <w:rFonts w:ascii="Times New Roman" w:hAnsi="Times New Roman" w:cs="Times New Roman"/>
                <w:sz w:val="20"/>
                <w:szCs w:val="20"/>
              </w:rPr>
              <w:t xml:space="preserve"> Colaboración en tareas del hogar, estrategias de comunicación adecuadas y mejor </w:t>
            </w:r>
            <w:r>
              <w:rPr>
                <w:rFonts w:ascii="Times New Roman" w:hAnsi="Times New Roman" w:cs="Times New Roman"/>
                <w:sz w:val="20"/>
                <w:szCs w:val="20"/>
              </w:rPr>
              <w:t>aceptación de límites y normas.</w:t>
            </w:r>
          </w:p>
          <w:p w:rsidR="00B47952" w:rsidRDefault="00B47952" w:rsidP="00FC7045">
            <w:pPr>
              <w:spacing w:after="60"/>
              <w:rPr>
                <w:rFonts w:ascii="Times New Roman" w:hAnsi="Times New Roman" w:cs="Times New Roman"/>
                <w:sz w:val="20"/>
                <w:szCs w:val="20"/>
              </w:rPr>
            </w:pPr>
            <w:r w:rsidRPr="00EA4112">
              <w:rPr>
                <w:rFonts w:ascii="Times New Roman" w:hAnsi="Times New Roman" w:cs="Times New Roman"/>
                <w:i/>
                <w:sz w:val="20"/>
                <w:szCs w:val="20"/>
              </w:rPr>
              <w:t>Familia:</w:t>
            </w:r>
            <w:r w:rsidRPr="00EA4112">
              <w:rPr>
                <w:rFonts w:ascii="Times New Roman" w:hAnsi="Times New Roman" w:cs="Times New Roman"/>
                <w:sz w:val="20"/>
                <w:szCs w:val="20"/>
              </w:rPr>
              <w:t xml:space="preserve"> elevada satisfacción familiar, mayor tiempo de ocio compartido de cali</w:t>
            </w:r>
            <w:r>
              <w:rPr>
                <w:rFonts w:ascii="Times New Roman" w:hAnsi="Times New Roman" w:cs="Times New Roman"/>
                <w:sz w:val="20"/>
                <w:szCs w:val="20"/>
              </w:rPr>
              <w:t>dad, mejora del clima familiar. A</w:t>
            </w:r>
            <w:r w:rsidRPr="00EA4112">
              <w:rPr>
                <w:rFonts w:ascii="Times New Roman" w:hAnsi="Times New Roman" w:cs="Times New Roman"/>
                <w:sz w:val="20"/>
                <w:szCs w:val="20"/>
              </w:rPr>
              <w:t xml:space="preserve">mpliación </w:t>
            </w:r>
            <w:r>
              <w:rPr>
                <w:rFonts w:ascii="Times New Roman" w:hAnsi="Times New Roman" w:cs="Times New Roman"/>
                <w:sz w:val="20"/>
                <w:szCs w:val="20"/>
              </w:rPr>
              <w:t xml:space="preserve">de la </w:t>
            </w:r>
            <w:r w:rsidRPr="00EA4112">
              <w:rPr>
                <w:rFonts w:ascii="Times New Roman" w:hAnsi="Times New Roman" w:cs="Times New Roman"/>
                <w:sz w:val="20"/>
                <w:szCs w:val="20"/>
              </w:rPr>
              <w:t>red de apoyo</w:t>
            </w:r>
            <w:r>
              <w:rPr>
                <w:rFonts w:ascii="Times New Roman" w:hAnsi="Times New Roman" w:cs="Times New Roman"/>
                <w:sz w:val="20"/>
                <w:szCs w:val="20"/>
              </w:rPr>
              <w:t xml:space="preserve"> formal e informal.</w:t>
            </w:r>
          </w:p>
        </w:tc>
        <w:tc>
          <w:tcPr>
            <w:tcW w:w="1659" w:type="pct"/>
            <w:tcBorders>
              <w:top w:val="nil"/>
              <w:bottom w:val="nil"/>
              <w:right w:val="nil"/>
            </w:tcBorders>
          </w:tcPr>
          <w:p w:rsidR="00B47952" w:rsidRDefault="00B47952" w:rsidP="00FC7045">
            <w:pPr>
              <w:rPr>
                <w:rFonts w:ascii="Times New Roman" w:hAnsi="Times New Roman" w:cs="Times New Roman"/>
                <w:i/>
                <w:sz w:val="20"/>
                <w:szCs w:val="20"/>
              </w:rPr>
            </w:pPr>
          </w:p>
        </w:tc>
      </w:tr>
      <w:tr w:rsidR="00B47952" w:rsidRPr="00EA4112" w:rsidTr="00FC7045">
        <w:trPr>
          <w:trHeight w:val="132"/>
        </w:trPr>
        <w:tc>
          <w:tcPr>
            <w:tcW w:w="746" w:type="pct"/>
            <w:tcBorders>
              <w:top w:val="nil"/>
              <w:left w:val="nil"/>
              <w:bottom w:val="nil"/>
            </w:tcBorders>
          </w:tcPr>
          <w:p w:rsidR="00B47952" w:rsidRPr="00EA4112" w:rsidRDefault="00B47952" w:rsidP="00FC7045">
            <w:pPr>
              <w:rPr>
                <w:rFonts w:ascii="Times New Roman" w:hAnsi="Times New Roman" w:cs="Times New Roman"/>
                <w:b/>
                <w:sz w:val="20"/>
                <w:szCs w:val="20"/>
              </w:rPr>
            </w:pPr>
            <w:r>
              <w:rPr>
                <w:rFonts w:ascii="Times New Roman" w:hAnsi="Times New Roman" w:cs="Times New Roman"/>
                <w:b/>
                <w:sz w:val="20"/>
                <w:szCs w:val="20"/>
              </w:rPr>
              <w:t>PIPPI</w:t>
            </w:r>
          </w:p>
        </w:tc>
        <w:tc>
          <w:tcPr>
            <w:tcW w:w="992" w:type="pct"/>
            <w:tcBorders>
              <w:bottom w:val="nil"/>
            </w:tcBorders>
          </w:tcPr>
          <w:p w:rsidR="00B47952" w:rsidRPr="00EA4112" w:rsidRDefault="00B47952" w:rsidP="00FC7045">
            <w:pPr>
              <w:rPr>
                <w:rFonts w:ascii="Times New Roman" w:hAnsi="Times New Roman" w:cs="Times New Roman"/>
                <w:sz w:val="20"/>
                <w:szCs w:val="20"/>
              </w:rPr>
            </w:pPr>
            <w:r w:rsidRPr="00EA4112">
              <w:rPr>
                <w:rFonts w:ascii="Times New Roman" w:hAnsi="Times New Roman" w:cs="Times New Roman"/>
                <w:sz w:val="20"/>
                <w:szCs w:val="20"/>
              </w:rPr>
              <w:t xml:space="preserve">178 niños </w:t>
            </w:r>
            <w:r>
              <w:rPr>
                <w:rFonts w:ascii="Times New Roman" w:hAnsi="Times New Roman" w:cs="Times New Roman"/>
                <w:sz w:val="20"/>
                <w:szCs w:val="20"/>
              </w:rPr>
              <w:t>de</w:t>
            </w:r>
            <w:r w:rsidRPr="00EA4112">
              <w:rPr>
                <w:rFonts w:ascii="Times New Roman" w:hAnsi="Times New Roman" w:cs="Times New Roman"/>
                <w:sz w:val="20"/>
                <w:szCs w:val="20"/>
              </w:rPr>
              <w:t xml:space="preserve"> 120 familias.</w:t>
            </w:r>
          </w:p>
        </w:tc>
        <w:tc>
          <w:tcPr>
            <w:tcW w:w="1603" w:type="pct"/>
            <w:tcBorders>
              <w:bottom w:val="nil"/>
            </w:tcBorders>
          </w:tcPr>
          <w:p w:rsidR="00B47952" w:rsidRPr="00876920" w:rsidRDefault="00B47952" w:rsidP="00FC7045">
            <w:pPr>
              <w:spacing w:after="60"/>
              <w:rPr>
                <w:rFonts w:ascii="Times New Roman" w:hAnsi="Times New Roman" w:cs="Times New Roman"/>
                <w:sz w:val="20"/>
                <w:szCs w:val="20"/>
              </w:rPr>
            </w:pPr>
            <w:r w:rsidRPr="00876920">
              <w:rPr>
                <w:rFonts w:ascii="Times New Roman" w:hAnsi="Times New Roman" w:cs="Times New Roman"/>
                <w:sz w:val="20"/>
                <w:szCs w:val="20"/>
              </w:rPr>
              <w:t xml:space="preserve">60% de las familias informa </w:t>
            </w:r>
            <w:r>
              <w:rPr>
                <w:rFonts w:ascii="Times New Roman" w:hAnsi="Times New Roman" w:cs="Times New Roman"/>
                <w:sz w:val="20"/>
                <w:szCs w:val="20"/>
              </w:rPr>
              <w:t xml:space="preserve">una mejora de su situación; el </w:t>
            </w:r>
            <w:r w:rsidRPr="00876920">
              <w:rPr>
                <w:rFonts w:ascii="Times New Roman" w:hAnsi="Times New Roman" w:cs="Times New Roman"/>
                <w:sz w:val="20"/>
                <w:szCs w:val="20"/>
              </w:rPr>
              <w:t xml:space="preserve">24% </w:t>
            </w:r>
            <w:r>
              <w:rPr>
                <w:rFonts w:ascii="Times New Roman" w:hAnsi="Times New Roman" w:cs="Times New Roman"/>
                <w:sz w:val="20"/>
                <w:szCs w:val="20"/>
              </w:rPr>
              <w:t xml:space="preserve">se </w:t>
            </w:r>
            <w:r w:rsidRPr="00876920">
              <w:rPr>
                <w:rFonts w:ascii="Times New Roman" w:hAnsi="Times New Roman" w:cs="Times New Roman"/>
                <w:sz w:val="20"/>
                <w:szCs w:val="20"/>
              </w:rPr>
              <w:t>mantiene</w:t>
            </w:r>
            <w:r>
              <w:rPr>
                <w:rFonts w:ascii="Times New Roman" w:hAnsi="Times New Roman" w:cs="Times New Roman"/>
                <w:sz w:val="20"/>
                <w:szCs w:val="20"/>
              </w:rPr>
              <w:t xml:space="preserve"> estable</w:t>
            </w:r>
            <w:r w:rsidRPr="00876920">
              <w:rPr>
                <w:rFonts w:ascii="Times New Roman" w:hAnsi="Times New Roman" w:cs="Times New Roman"/>
                <w:sz w:val="20"/>
                <w:szCs w:val="20"/>
              </w:rPr>
              <w:t xml:space="preserve">; </w:t>
            </w:r>
            <w:r>
              <w:rPr>
                <w:rFonts w:ascii="Times New Roman" w:hAnsi="Times New Roman" w:cs="Times New Roman"/>
                <w:sz w:val="20"/>
                <w:szCs w:val="20"/>
              </w:rPr>
              <w:t xml:space="preserve">el </w:t>
            </w:r>
            <w:r w:rsidRPr="00876920">
              <w:rPr>
                <w:rFonts w:ascii="Times New Roman" w:hAnsi="Times New Roman" w:cs="Times New Roman"/>
                <w:sz w:val="20"/>
                <w:szCs w:val="20"/>
              </w:rPr>
              <w:t>13% leve empeoramiento.</w:t>
            </w:r>
          </w:p>
          <w:p w:rsidR="00B47952" w:rsidRPr="00EA4112" w:rsidRDefault="00B47952" w:rsidP="00FC7045">
            <w:pPr>
              <w:rPr>
                <w:rFonts w:ascii="Times New Roman" w:hAnsi="Times New Roman" w:cs="Times New Roman"/>
                <w:sz w:val="20"/>
                <w:szCs w:val="20"/>
              </w:rPr>
            </w:pPr>
            <w:r w:rsidRPr="00876920">
              <w:rPr>
                <w:rFonts w:ascii="Times New Roman" w:hAnsi="Times New Roman" w:cs="Times New Roman"/>
                <w:sz w:val="20"/>
                <w:szCs w:val="20"/>
              </w:rPr>
              <w:t>Cambios significativos en</w:t>
            </w:r>
            <w:r>
              <w:rPr>
                <w:rFonts w:ascii="Times New Roman" w:hAnsi="Times New Roman" w:cs="Times New Roman"/>
                <w:sz w:val="20"/>
                <w:szCs w:val="20"/>
              </w:rPr>
              <w:t>:</w:t>
            </w:r>
          </w:p>
          <w:p w:rsidR="00B47952" w:rsidRPr="00876920" w:rsidRDefault="00B47952" w:rsidP="00B47952">
            <w:pPr>
              <w:pStyle w:val="Prrafodelista"/>
              <w:numPr>
                <w:ilvl w:val="0"/>
                <w:numId w:val="18"/>
              </w:numPr>
              <w:tabs>
                <w:tab w:val="clear" w:pos="720"/>
                <w:tab w:val="num" w:pos="454"/>
              </w:tabs>
              <w:ind w:left="114" w:hanging="142"/>
              <w:rPr>
                <w:rFonts w:ascii="Times New Roman" w:hAnsi="Times New Roman" w:cs="Times New Roman"/>
                <w:sz w:val="20"/>
                <w:szCs w:val="20"/>
              </w:rPr>
            </w:pPr>
            <w:r w:rsidRPr="000D49D4">
              <w:rPr>
                <w:rFonts w:ascii="Times New Roman" w:hAnsi="Times New Roman" w:cs="Times New Roman"/>
                <w:i/>
                <w:sz w:val="20"/>
                <w:szCs w:val="20"/>
              </w:rPr>
              <w:t>Familia</w:t>
            </w:r>
            <w:r>
              <w:rPr>
                <w:rFonts w:ascii="Times New Roman" w:hAnsi="Times New Roman" w:cs="Times New Roman"/>
                <w:i/>
                <w:sz w:val="20"/>
                <w:szCs w:val="20"/>
              </w:rPr>
              <w:t xml:space="preserve">: </w:t>
            </w:r>
            <w:r w:rsidRPr="000D49D4">
              <w:rPr>
                <w:rFonts w:ascii="Times New Roman" w:hAnsi="Times New Roman" w:cs="Times New Roman"/>
                <w:sz w:val="20"/>
                <w:szCs w:val="20"/>
              </w:rPr>
              <w:t xml:space="preserve">calidad de las interacciones positivas, aprovechamiento </w:t>
            </w:r>
            <w:r>
              <w:rPr>
                <w:rFonts w:ascii="Times New Roman" w:hAnsi="Times New Roman" w:cs="Times New Roman"/>
                <w:sz w:val="20"/>
                <w:szCs w:val="20"/>
              </w:rPr>
              <w:t>d</w:t>
            </w:r>
            <w:r w:rsidRPr="000D49D4">
              <w:rPr>
                <w:rFonts w:ascii="Times New Roman" w:hAnsi="Times New Roman" w:cs="Times New Roman"/>
                <w:sz w:val="20"/>
                <w:szCs w:val="20"/>
              </w:rPr>
              <w:t>el apoyo social disponible y recursos de la comunidad, e integración hijo-progenitores en una red de apoyo informal.</w:t>
            </w:r>
          </w:p>
          <w:p w:rsidR="00B47952" w:rsidRDefault="00B47952" w:rsidP="00B47952">
            <w:pPr>
              <w:pStyle w:val="Prrafodelista"/>
              <w:numPr>
                <w:ilvl w:val="0"/>
                <w:numId w:val="18"/>
              </w:numPr>
              <w:tabs>
                <w:tab w:val="clear" w:pos="720"/>
                <w:tab w:val="num" w:pos="454"/>
              </w:tabs>
              <w:ind w:left="114" w:hanging="142"/>
              <w:rPr>
                <w:rFonts w:ascii="Times New Roman" w:hAnsi="Times New Roman" w:cs="Times New Roman"/>
                <w:sz w:val="20"/>
                <w:szCs w:val="20"/>
              </w:rPr>
            </w:pPr>
            <w:r w:rsidRPr="000D49D4">
              <w:rPr>
                <w:rFonts w:ascii="Times New Roman" w:hAnsi="Times New Roman" w:cs="Times New Roman"/>
                <w:i/>
                <w:sz w:val="20"/>
                <w:szCs w:val="20"/>
              </w:rPr>
              <w:t>Progenitores</w:t>
            </w:r>
            <w:r>
              <w:rPr>
                <w:rFonts w:ascii="Times New Roman" w:hAnsi="Times New Roman" w:cs="Times New Roman"/>
                <w:sz w:val="20"/>
                <w:szCs w:val="20"/>
              </w:rPr>
              <w:t xml:space="preserve">: </w:t>
            </w:r>
            <w:r w:rsidRPr="000D49D4">
              <w:rPr>
                <w:rFonts w:ascii="Times New Roman" w:hAnsi="Times New Roman" w:cs="Times New Roman"/>
                <w:sz w:val="20"/>
                <w:szCs w:val="20"/>
              </w:rPr>
              <w:t>optimización de las habilidades parentales y de la función educativa.</w:t>
            </w:r>
          </w:p>
          <w:p w:rsidR="00B47952" w:rsidRPr="005D45D4" w:rsidRDefault="00B47952" w:rsidP="00B47952">
            <w:pPr>
              <w:pStyle w:val="Prrafodelista"/>
              <w:numPr>
                <w:ilvl w:val="0"/>
                <w:numId w:val="18"/>
              </w:numPr>
              <w:tabs>
                <w:tab w:val="clear" w:pos="720"/>
                <w:tab w:val="num" w:pos="454"/>
              </w:tabs>
              <w:spacing w:after="60"/>
              <w:ind w:left="114" w:hanging="142"/>
              <w:rPr>
                <w:rFonts w:ascii="Times New Roman" w:hAnsi="Times New Roman" w:cs="Times New Roman"/>
                <w:sz w:val="20"/>
                <w:szCs w:val="20"/>
              </w:rPr>
            </w:pPr>
            <w:r w:rsidRPr="005D45D4">
              <w:rPr>
                <w:rFonts w:ascii="Times New Roman" w:hAnsi="Times New Roman" w:cs="Times New Roman"/>
                <w:i/>
                <w:sz w:val="20"/>
                <w:szCs w:val="20"/>
              </w:rPr>
              <w:t>Hijos</w:t>
            </w:r>
            <w:r w:rsidRPr="005D45D4">
              <w:rPr>
                <w:rFonts w:ascii="Times New Roman" w:hAnsi="Times New Roman" w:cs="Times New Roman"/>
                <w:sz w:val="20"/>
                <w:szCs w:val="20"/>
              </w:rPr>
              <w:t>: descenso de problemas de desarrollo, mejora del rendimiento académico, de los problemas de</w:t>
            </w:r>
            <w:r w:rsidRPr="005D45D4">
              <w:rPr>
                <w:rFonts w:ascii="Times New Roman" w:hAnsi="Times New Roman" w:cs="Times New Roman"/>
                <w:i/>
                <w:sz w:val="20"/>
                <w:szCs w:val="20"/>
              </w:rPr>
              <w:t xml:space="preserve"> </w:t>
            </w:r>
            <w:r w:rsidRPr="005D45D4">
              <w:rPr>
                <w:rFonts w:ascii="Times New Roman" w:hAnsi="Times New Roman" w:cs="Times New Roman"/>
                <w:sz w:val="20"/>
                <w:szCs w:val="20"/>
              </w:rPr>
              <w:t>conducta y del aprendizaje.</w:t>
            </w:r>
          </w:p>
        </w:tc>
        <w:tc>
          <w:tcPr>
            <w:tcW w:w="1659" w:type="pct"/>
            <w:tcBorders>
              <w:top w:val="nil"/>
              <w:bottom w:val="nil"/>
              <w:right w:val="nil"/>
            </w:tcBorders>
          </w:tcPr>
          <w:p w:rsidR="00B47952" w:rsidRPr="00EA4112" w:rsidRDefault="00B47952" w:rsidP="00FC7045">
            <w:pPr>
              <w:spacing w:after="60"/>
              <w:rPr>
                <w:rFonts w:ascii="Times New Roman" w:hAnsi="Times New Roman" w:cs="Times New Roman"/>
                <w:sz w:val="20"/>
                <w:szCs w:val="20"/>
              </w:rPr>
            </w:pPr>
            <w:r w:rsidRPr="00EA4112">
              <w:rPr>
                <w:rFonts w:ascii="Times New Roman" w:hAnsi="Times New Roman" w:cs="Times New Roman"/>
                <w:sz w:val="20"/>
                <w:szCs w:val="20"/>
              </w:rPr>
              <w:t>Tipolog</w:t>
            </w:r>
            <w:r>
              <w:rPr>
                <w:rFonts w:ascii="Times New Roman" w:hAnsi="Times New Roman" w:cs="Times New Roman"/>
                <w:sz w:val="20"/>
                <w:szCs w:val="20"/>
              </w:rPr>
              <w:t>ía familiar:</w:t>
            </w:r>
            <w:r w:rsidRPr="00EA4112">
              <w:rPr>
                <w:rFonts w:ascii="Times New Roman" w:hAnsi="Times New Roman" w:cs="Times New Roman"/>
                <w:sz w:val="20"/>
                <w:szCs w:val="20"/>
              </w:rPr>
              <w:t xml:space="preserve"> Monoparental, biparental. </w:t>
            </w:r>
          </w:p>
        </w:tc>
      </w:tr>
      <w:tr w:rsidR="00B47952" w:rsidRPr="00EA4112" w:rsidTr="00FC7045">
        <w:trPr>
          <w:trHeight w:val="126"/>
        </w:trPr>
        <w:tc>
          <w:tcPr>
            <w:tcW w:w="746" w:type="pct"/>
            <w:tcBorders>
              <w:top w:val="nil"/>
              <w:left w:val="nil"/>
              <w:bottom w:val="single" w:sz="4" w:space="0" w:color="auto"/>
            </w:tcBorders>
            <w:shd w:val="clear" w:color="auto" w:fill="auto"/>
          </w:tcPr>
          <w:p w:rsidR="00B47952" w:rsidRPr="00EA4112" w:rsidRDefault="00B47952" w:rsidP="00FC7045">
            <w:pPr>
              <w:rPr>
                <w:rFonts w:ascii="Times New Roman" w:hAnsi="Times New Roman" w:cs="Times New Roman"/>
                <w:b/>
                <w:sz w:val="20"/>
                <w:szCs w:val="20"/>
              </w:rPr>
            </w:pPr>
            <w:r w:rsidRPr="00EA4112">
              <w:rPr>
                <w:rFonts w:ascii="Times New Roman" w:hAnsi="Times New Roman" w:cs="Times New Roman"/>
                <w:b/>
                <w:bCs/>
                <w:sz w:val="20"/>
                <w:szCs w:val="20"/>
              </w:rPr>
              <w:t xml:space="preserve">Educar en Positivo </w:t>
            </w:r>
          </w:p>
        </w:tc>
        <w:tc>
          <w:tcPr>
            <w:tcW w:w="992" w:type="pct"/>
            <w:tcBorders>
              <w:top w:val="nil"/>
              <w:bottom w:val="single" w:sz="4" w:space="0" w:color="auto"/>
            </w:tcBorders>
            <w:shd w:val="clear" w:color="auto" w:fill="auto"/>
          </w:tcPr>
          <w:p w:rsidR="00B47952" w:rsidRPr="00D76796" w:rsidRDefault="00B47952" w:rsidP="00FC7045">
            <w:pPr>
              <w:rPr>
                <w:rFonts w:ascii="Times New Roman" w:hAnsi="Times New Roman" w:cs="Times New Roman"/>
                <w:sz w:val="20"/>
                <w:szCs w:val="20"/>
              </w:rPr>
            </w:pPr>
            <w:r w:rsidRPr="00EA4112">
              <w:rPr>
                <w:rFonts w:ascii="Times New Roman" w:hAnsi="Times New Roman" w:cs="Times New Roman"/>
                <w:sz w:val="20"/>
                <w:szCs w:val="20"/>
              </w:rPr>
              <w:t xml:space="preserve">Principalmente madres con hijos </w:t>
            </w:r>
            <w:r>
              <w:rPr>
                <w:rFonts w:ascii="Times New Roman" w:hAnsi="Times New Roman" w:cs="Times New Roman"/>
                <w:sz w:val="20"/>
                <w:szCs w:val="20"/>
              </w:rPr>
              <w:t>de</w:t>
            </w:r>
            <w:r w:rsidRPr="00EA4112">
              <w:rPr>
                <w:rFonts w:ascii="Times New Roman" w:hAnsi="Times New Roman" w:cs="Times New Roman"/>
                <w:sz w:val="20"/>
                <w:szCs w:val="20"/>
              </w:rPr>
              <w:t xml:space="preserve"> 0 </w:t>
            </w:r>
            <w:r>
              <w:rPr>
                <w:rFonts w:ascii="Times New Roman" w:hAnsi="Times New Roman" w:cs="Times New Roman"/>
                <w:sz w:val="20"/>
                <w:szCs w:val="20"/>
              </w:rPr>
              <w:t>a</w:t>
            </w:r>
            <w:r w:rsidRPr="00EA4112">
              <w:rPr>
                <w:rFonts w:ascii="Times New Roman" w:hAnsi="Times New Roman" w:cs="Times New Roman"/>
                <w:sz w:val="20"/>
                <w:szCs w:val="20"/>
              </w:rPr>
              <w:t xml:space="preserve"> 5 años. </w:t>
            </w:r>
          </w:p>
        </w:tc>
        <w:tc>
          <w:tcPr>
            <w:tcW w:w="1603" w:type="pct"/>
            <w:tcBorders>
              <w:top w:val="nil"/>
              <w:bottom w:val="single" w:sz="4" w:space="0" w:color="auto"/>
            </w:tcBorders>
            <w:shd w:val="clear" w:color="auto" w:fill="auto"/>
          </w:tcPr>
          <w:p w:rsidR="00B47952" w:rsidRDefault="00B47952" w:rsidP="00FC7045">
            <w:pPr>
              <w:rPr>
                <w:rFonts w:ascii="Times New Roman" w:hAnsi="Times New Roman" w:cs="Times New Roman"/>
                <w:sz w:val="20"/>
                <w:szCs w:val="20"/>
              </w:rPr>
            </w:pPr>
            <w:r>
              <w:rPr>
                <w:rFonts w:ascii="Times New Roman" w:hAnsi="Times New Roman" w:cs="Times New Roman"/>
                <w:sz w:val="20"/>
                <w:szCs w:val="20"/>
              </w:rPr>
              <w:t>Cambios significativos en :</w:t>
            </w:r>
          </w:p>
          <w:p w:rsidR="00B47952" w:rsidRPr="00D9141D" w:rsidRDefault="00B47952" w:rsidP="00B47952">
            <w:pPr>
              <w:pStyle w:val="Prrafodelista"/>
              <w:numPr>
                <w:ilvl w:val="0"/>
                <w:numId w:val="57"/>
              </w:numPr>
              <w:ind w:left="114" w:hanging="142"/>
              <w:rPr>
                <w:rFonts w:ascii="Times New Roman" w:hAnsi="Times New Roman" w:cs="Times New Roman"/>
                <w:sz w:val="20"/>
                <w:szCs w:val="20"/>
              </w:rPr>
            </w:pPr>
            <w:r w:rsidRPr="00D9141D">
              <w:rPr>
                <w:rFonts w:ascii="Times New Roman" w:hAnsi="Times New Roman" w:cs="Times New Roman"/>
                <w:sz w:val="20"/>
                <w:szCs w:val="20"/>
              </w:rPr>
              <w:t>Percepción del apoyo online y sus beneficios.</w:t>
            </w:r>
          </w:p>
          <w:p w:rsidR="00B47952" w:rsidRDefault="00B47952" w:rsidP="00B47952">
            <w:pPr>
              <w:pStyle w:val="Prrafodelista"/>
              <w:numPr>
                <w:ilvl w:val="0"/>
                <w:numId w:val="57"/>
              </w:numPr>
              <w:ind w:left="114" w:hanging="142"/>
              <w:rPr>
                <w:rFonts w:ascii="Times New Roman" w:hAnsi="Times New Roman" w:cs="Times New Roman"/>
                <w:sz w:val="20"/>
                <w:szCs w:val="20"/>
              </w:rPr>
            </w:pPr>
            <w:r>
              <w:rPr>
                <w:rFonts w:ascii="Times New Roman" w:hAnsi="Times New Roman" w:cs="Times New Roman"/>
                <w:sz w:val="20"/>
                <w:szCs w:val="20"/>
              </w:rPr>
              <w:t>R</w:t>
            </w:r>
            <w:r w:rsidRPr="008742B3">
              <w:rPr>
                <w:rFonts w:ascii="Times New Roman" w:hAnsi="Times New Roman" w:cs="Times New Roman"/>
                <w:sz w:val="20"/>
                <w:szCs w:val="20"/>
              </w:rPr>
              <w:t xml:space="preserve">esolución de conflictos </w:t>
            </w:r>
            <w:r w:rsidRPr="008742B3">
              <w:rPr>
                <w:rFonts w:ascii="Times New Roman" w:hAnsi="Times New Roman" w:cs="Times New Roman"/>
                <w:sz w:val="20"/>
                <w:szCs w:val="20"/>
              </w:rPr>
              <w:lastRenderedPageBreak/>
              <w:t xml:space="preserve">familiares, manejo del comportamiento problemático de </w:t>
            </w:r>
            <w:r>
              <w:rPr>
                <w:rFonts w:ascii="Times New Roman" w:hAnsi="Times New Roman" w:cs="Times New Roman"/>
                <w:sz w:val="20"/>
                <w:szCs w:val="20"/>
              </w:rPr>
              <w:t>los hijos, calidad del tiempo en familia</w:t>
            </w:r>
            <w:r w:rsidRPr="008742B3">
              <w:rPr>
                <w:rFonts w:ascii="Times New Roman" w:hAnsi="Times New Roman" w:cs="Times New Roman"/>
                <w:sz w:val="20"/>
                <w:szCs w:val="20"/>
              </w:rPr>
              <w:t>.</w:t>
            </w:r>
          </w:p>
          <w:p w:rsidR="00B47952" w:rsidRPr="00815B12" w:rsidRDefault="00B47952" w:rsidP="00B47952">
            <w:pPr>
              <w:pStyle w:val="Prrafodelista"/>
              <w:numPr>
                <w:ilvl w:val="0"/>
                <w:numId w:val="57"/>
              </w:numPr>
              <w:ind w:left="114" w:hanging="142"/>
              <w:contextualSpacing w:val="0"/>
              <w:rPr>
                <w:rFonts w:ascii="Times New Roman" w:hAnsi="Times New Roman" w:cs="Times New Roman"/>
                <w:sz w:val="20"/>
                <w:szCs w:val="20"/>
              </w:rPr>
            </w:pPr>
            <w:r w:rsidRPr="00815B12">
              <w:rPr>
                <w:rFonts w:ascii="Times New Roman" w:hAnsi="Times New Roman" w:cs="Times New Roman"/>
                <w:sz w:val="20"/>
                <w:szCs w:val="20"/>
              </w:rPr>
              <w:t>Aumento del bienestar personal y descenso del sentimiento de soledad.</w:t>
            </w:r>
          </w:p>
        </w:tc>
        <w:tc>
          <w:tcPr>
            <w:tcW w:w="1659" w:type="pct"/>
            <w:tcBorders>
              <w:top w:val="nil"/>
              <w:bottom w:val="single" w:sz="4" w:space="0" w:color="auto"/>
              <w:right w:val="nil"/>
            </w:tcBorders>
            <w:shd w:val="clear" w:color="auto" w:fill="auto"/>
          </w:tcPr>
          <w:p w:rsidR="00B47952" w:rsidRDefault="00B47952" w:rsidP="00B47952">
            <w:pPr>
              <w:pStyle w:val="Prrafodelista"/>
              <w:numPr>
                <w:ilvl w:val="0"/>
                <w:numId w:val="56"/>
              </w:numPr>
              <w:ind w:left="114" w:hanging="142"/>
              <w:rPr>
                <w:rFonts w:ascii="Times New Roman" w:hAnsi="Times New Roman" w:cs="Times New Roman"/>
                <w:sz w:val="20"/>
                <w:szCs w:val="20"/>
              </w:rPr>
            </w:pPr>
            <w:r w:rsidRPr="00350058">
              <w:rPr>
                <w:rFonts w:ascii="Times New Roman" w:hAnsi="Times New Roman" w:cs="Times New Roman"/>
                <w:sz w:val="20"/>
                <w:szCs w:val="20"/>
              </w:rPr>
              <w:lastRenderedPageBreak/>
              <w:t>Nivel de experiencia en Internet.</w:t>
            </w:r>
          </w:p>
          <w:p w:rsidR="00B47952" w:rsidRPr="001947E1" w:rsidRDefault="00B47952" w:rsidP="00B47952">
            <w:pPr>
              <w:pStyle w:val="Prrafodelista"/>
              <w:numPr>
                <w:ilvl w:val="0"/>
                <w:numId w:val="56"/>
              </w:numPr>
              <w:ind w:left="114" w:hanging="142"/>
              <w:rPr>
                <w:rFonts w:ascii="Times New Roman" w:hAnsi="Times New Roman" w:cs="Times New Roman"/>
                <w:sz w:val="20"/>
                <w:szCs w:val="20"/>
              </w:rPr>
            </w:pPr>
            <w:r w:rsidRPr="001947E1">
              <w:rPr>
                <w:rFonts w:ascii="Times New Roman" w:hAnsi="Times New Roman" w:cs="Times New Roman"/>
                <w:sz w:val="20"/>
                <w:szCs w:val="20"/>
              </w:rPr>
              <w:t>Uso educativo de los recursos online.</w:t>
            </w:r>
          </w:p>
        </w:tc>
      </w:tr>
    </w:tbl>
    <w:p w:rsidR="00B47952" w:rsidRDefault="00B47952" w:rsidP="005E7077">
      <w:pPr>
        <w:tabs>
          <w:tab w:val="left" w:pos="567"/>
        </w:tabs>
        <w:spacing w:after="0" w:line="240" w:lineRule="auto"/>
        <w:rPr>
          <w:rFonts w:ascii="Times New Roman" w:hAnsi="Times New Roman" w:cs="Times New Roman"/>
          <w:b/>
          <w:sz w:val="24"/>
        </w:rPr>
      </w:pPr>
    </w:p>
    <w:p w:rsidR="001D187F" w:rsidRPr="00DE6F78" w:rsidRDefault="00216EBD" w:rsidP="00F336A4">
      <w:pPr>
        <w:tabs>
          <w:tab w:val="left" w:pos="567"/>
        </w:tabs>
        <w:spacing w:after="0" w:line="240" w:lineRule="auto"/>
        <w:jc w:val="center"/>
        <w:rPr>
          <w:rFonts w:ascii="Times New Roman" w:hAnsi="Times New Roman" w:cs="Times New Roman"/>
          <w:b/>
          <w:sz w:val="24"/>
        </w:rPr>
      </w:pPr>
      <w:r w:rsidRPr="00DE6F78">
        <w:rPr>
          <w:rFonts w:ascii="Times New Roman" w:hAnsi="Times New Roman" w:cs="Times New Roman"/>
          <w:b/>
          <w:sz w:val="24"/>
        </w:rPr>
        <w:t>D</w:t>
      </w:r>
      <w:r w:rsidR="00DE6F78" w:rsidRPr="00DE6F78">
        <w:rPr>
          <w:rFonts w:ascii="Times New Roman" w:hAnsi="Times New Roman" w:cs="Times New Roman"/>
          <w:b/>
          <w:sz w:val="24"/>
        </w:rPr>
        <w:t>iscusión y conclusiones</w:t>
      </w:r>
    </w:p>
    <w:p w:rsidR="001D187F" w:rsidRPr="00377778" w:rsidRDefault="000447FA" w:rsidP="00F336A4">
      <w:pPr>
        <w:pStyle w:val="Prrafodelista"/>
        <w:spacing w:after="0" w:line="240" w:lineRule="auto"/>
        <w:ind w:left="0" w:firstLine="709"/>
        <w:contextualSpacing w:val="0"/>
        <w:rPr>
          <w:rFonts w:ascii="Times New Roman" w:hAnsi="Times New Roman" w:cs="Times New Roman"/>
          <w:sz w:val="24"/>
        </w:rPr>
      </w:pPr>
      <w:r w:rsidRPr="00377778">
        <w:rPr>
          <w:rFonts w:ascii="Times New Roman" w:hAnsi="Times New Roman" w:cs="Times New Roman"/>
          <w:sz w:val="24"/>
        </w:rPr>
        <w:t xml:space="preserve">Los programas de educación parental promueven un adecuado ejercicio del rol parental en las familias en riesgo psicosocial al mejorar las competencias parentales, la calidad del escenario educativo, el funcionamiento familiar y la red de apoyo familiar. </w:t>
      </w:r>
      <w:r w:rsidR="000C3130" w:rsidRPr="00377778">
        <w:rPr>
          <w:rFonts w:ascii="Times New Roman" w:hAnsi="Times New Roman" w:cs="Times New Roman"/>
          <w:sz w:val="24"/>
        </w:rPr>
        <w:t xml:space="preserve">Así, le devuelve </w:t>
      </w:r>
      <w:r w:rsidR="001D187F" w:rsidRPr="00377778">
        <w:rPr>
          <w:rFonts w:ascii="Times New Roman" w:hAnsi="Times New Roman" w:cs="Times New Roman"/>
          <w:sz w:val="24"/>
        </w:rPr>
        <w:t xml:space="preserve">al sistema familiar su rol protector y </w:t>
      </w:r>
      <w:r w:rsidR="000C3130" w:rsidRPr="00377778">
        <w:rPr>
          <w:rFonts w:ascii="Times New Roman" w:hAnsi="Times New Roman" w:cs="Times New Roman"/>
          <w:sz w:val="24"/>
        </w:rPr>
        <w:t xml:space="preserve">lo convierte </w:t>
      </w:r>
      <w:r w:rsidR="001D187F" w:rsidRPr="00377778">
        <w:rPr>
          <w:rFonts w:ascii="Times New Roman" w:hAnsi="Times New Roman" w:cs="Times New Roman"/>
          <w:sz w:val="24"/>
        </w:rPr>
        <w:t xml:space="preserve">en un espacio socio-educativo óptimo </w:t>
      </w:r>
      <w:r w:rsidR="000C3130" w:rsidRPr="00377778">
        <w:rPr>
          <w:rFonts w:ascii="Times New Roman" w:hAnsi="Times New Roman" w:cs="Times New Roman"/>
          <w:sz w:val="24"/>
        </w:rPr>
        <w:t>para</w:t>
      </w:r>
      <w:r w:rsidR="001D187F" w:rsidRPr="00377778">
        <w:rPr>
          <w:rFonts w:ascii="Times New Roman" w:hAnsi="Times New Roman" w:cs="Times New Roman"/>
          <w:sz w:val="24"/>
        </w:rPr>
        <w:t xml:space="preserve"> el adecuado desarrollo y la satisfacción de las necesidades de cada </w:t>
      </w:r>
      <w:r w:rsidR="000C3130" w:rsidRPr="00377778">
        <w:rPr>
          <w:rFonts w:ascii="Times New Roman" w:hAnsi="Times New Roman" w:cs="Times New Roman"/>
          <w:sz w:val="24"/>
        </w:rPr>
        <w:t>miembro</w:t>
      </w:r>
      <w:r w:rsidR="001D187F" w:rsidRPr="00377778">
        <w:rPr>
          <w:rFonts w:ascii="Times New Roman" w:hAnsi="Times New Roman" w:cs="Times New Roman"/>
          <w:sz w:val="24"/>
        </w:rPr>
        <w:t xml:space="preserve"> de la familia.</w:t>
      </w:r>
    </w:p>
    <w:p w:rsidR="00F76C92" w:rsidRDefault="00FB4134" w:rsidP="00F336A4">
      <w:pPr>
        <w:spacing w:after="0" w:line="240" w:lineRule="auto"/>
        <w:ind w:firstLine="709"/>
        <w:rPr>
          <w:rFonts w:ascii="Times New Roman" w:hAnsi="Times New Roman" w:cs="Times New Roman"/>
          <w:sz w:val="24"/>
        </w:rPr>
      </w:pPr>
      <w:r w:rsidRPr="00377778">
        <w:rPr>
          <w:rFonts w:ascii="Times New Roman" w:hAnsi="Times New Roman" w:cs="Times New Roman"/>
          <w:sz w:val="24"/>
        </w:rPr>
        <w:t>E</w:t>
      </w:r>
      <w:r w:rsidR="00F76C92" w:rsidRPr="00377778">
        <w:rPr>
          <w:rFonts w:ascii="Times New Roman" w:hAnsi="Times New Roman" w:cs="Times New Roman"/>
          <w:sz w:val="24"/>
        </w:rPr>
        <w:t xml:space="preserve">l </w:t>
      </w:r>
      <w:r w:rsidR="00F76C92">
        <w:rPr>
          <w:rFonts w:ascii="Times New Roman" w:hAnsi="Times New Roman" w:cs="Times New Roman"/>
          <w:sz w:val="24"/>
        </w:rPr>
        <w:t xml:space="preserve">análisis comparativo muestra que todos los programas han producido cambios en la dirección esperada, sobre todo en relación a las habilidades educativas, habilidades de desarrollo personal (autoestima, resolución de conflictos, regulación emocional) y habilidades de búsqueda de apoyo social, así como en el aumento de los conocimientos sobre las características y las necesidades </w:t>
      </w:r>
      <w:r w:rsidR="00F76C92" w:rsidRPr="00377778">
        <w:rPr>
          <w:rFonts w:ascii="Times New Roman" w:hAnsi="Times New Roman" w:cs="Times New Roman"/>
          <w:sz w:val="24"/>
        </w:rPr>
        <w:t>de cada etapa</w:t>
      </w:r>
      <w:r w:rsidRPr="00377778">
        <w:rPr>
          <w:rFonts w:ascii="Times New Roman" w:hAnsi="Times New Roman" w:cs="Times New Roman"/>
          <w:sz w:val="24"/>
        </w:rPr>
        <w:t xml:space="preserve"> del ciclo vital</w:t>
      </w:r>
      <w:r w:rsidR="00F76C92" w:rsidRPr="00377778">
        <w:rPr>
          <w:rFonts w:ascii="Times New Roman" w:hAnsi="Times New Roman" w:cs="Times New Roman"/>
          <w:sz w:val="24"/>
        </w:rPr>
        <w:t xml:space="preserve">. Estos cambios </w:t>
      </w:r>
      <w:r w:rsidRPr="00377778">
        <w:rPr>
          <w:rFonts w:ascii="Times New Roman" w:hAnsi="Times New Roman" w:cs="Times New Roman"/>
          <w:sz w:val="24"/>
        </w:rPr>
        <w:t>están</w:t>
      </w:r>
      <w:r w:rsidR="000B09AC" w:rsidRPr="00377778">
        <w:rPr>
          <w:rFonts w:ascii="Times New Roman" w:hAnsi="Times New Roman" w:cs="Times New Roman"/>
          <w:sz w:val="24"/>
        </w:rPr>
        <w:t xml:space="preserve"> moderados </w:t>
      </w:r>
      <w:r w:rsidR="000B09AC">
        <w:rPr>
          <w:rFonts w:ascii="Times New Roman" w:hAnsi="Times New Roman" w:cs="Times New Roman"/>
          <w:sz w:val="24"/>
        </w:rPr>
        <w:t>por: a</w:t>
      </w:r>
      <w:r w:rsidR="00F76C92">
        <w:rPr>
          <w:rFonts w:ascii="Times New Roman" w:hAnsi="Times New Roman" w:cs="Times New Roman"/>
          <w:sz w:val="24"/>
        </w:rPr>
        <w:t>) características sociodemográficas de las familias, principalmente la tipología familiar, nivel d</w:t>
      </w:r>
      <w:r w:rsidR="000B09AC">
        <w:rPr>
          <w:rFonts w:ascii="Times New Roman" w:hAnsi="Times New Roman" w:cs="Times New Roman"/>
          <w:sz w:val="24"/>
        </w:rPr>
        <w:t>e estudios y apoyo económico; b</w:t>
      </w:r>
      <w:r w:rsidR="00F76C92">
        <w:rPr>
          <w:rFonts w:ascii="Times New Roman" w:hAnsi="Times New Roman" w:cs="Times New Roman"/>
          <w:sz w:val="24"/>
        </w:rPr>
        <w:t xml:space="preserve">) características del grupo, tamaño y composición; y </w:t>
      </w:r>
      <w:r w:rsidR="000B09AC">
        <w:rPr>
          <w:rFonts w:ascii="Times New Roman" w:hAnsi="Times New Roman" w:cs="Times New Roman"/>
          <w:sz w:val="24"/>
        </w:rPr>
        <w:t>c</w:t>
      </w:r>
      <w:r w:rsidR="00F76C92">
        <w:rPr>
          <w:rFonts w:ascii="Times New Roman" w:hAnsi="Times New Roman" w:cs="Times New Roman"/>
          <w:sz w:val="24"/>
        </w:rPr>
        <w:t>) factores asociados al nivel de riesgo, como prácticas educativas, calidad del ambiente familiar, agencia parental y red de apoyo social.</w:t>
      </w:r>
      <w:r w:rsidR="00F76C92" w:rsidRPr="00E71065">
        <w:rPr>
          <w:rFonts w:ascii="Times New Roman" w:hAnsi="Times New Roman" w:cs="Times New Roman"/>
          <w:sz w:val="24"/>
        </w:rPr>
        <w:t xml:space="preserve"> </w:t>
      </w:r>
    </w:p>
    <w:p w:rsidR="001D187F" w:rsidRPr="00377778" w:rsidRDefault="00A82517" w:rsidP="00F336A4">
      <w:pPr>
        <w:pStyle w:val="Prrafodelista"/>
        <w:spacing w:after="0" w:line="240" w:lineRule="auto"/>
        <w:ind w:left="0" w:firstLine="709"/>
        <w:contextualSpacing w:val="0"/>
        <w:rPr>
          <w:rFonts w:ascii="Times New Roman" w:hAnsi="Times New Roman" w:cs="Times New Roman"/>
          <w:sz w:val="24"/>
        </w:rPr>
      </w:pPr>
      <w:r>
        <w:rPr>
          <w:rFonts w:ascii="Times New Roman" w:hAnsi="Times New Roman" w:cs="Times New Roman"/>
          <w:sz w:val="24"/>
        </w:rPr>
        <w:t>E</w:t>
      </w:r>
      <w:r w:rsidR="001D187F" w:rsidRPr="001D187F">
        <w:rPr>
          <w:rFonts w:ascii="Times New Roman" w:hAnsi="Times New Roman" w:cs="Times New Roman"/>
          <w:sz w:val="24"/>
        </w:rPr>
        <w:t>n consonancia con investigaciones previas (Hidalgo</w:t>
      </w:r>
      <w:r w:rsidR="008D3AB9">
        <w:rPr>
          <w:rFonts w:ascii="Times New Roman" w:hAnsi="Times New Roman" w:cs="Times New Roman"/>
          <w:sz w:val="24"/>
        </w:rPr>
        <w:t xml:space="preserve"> et al., </w:t>
      </w:r>
      <w:r w:rsidR="004045AA">
        <w:rPr>
          <w:rFonts w:ascii="Times New Roman" w:hAnsi="Times New Roman" w:cs="Times New Roman"/>
          <w:sz w:val="24"/>
        </w:rPr>
        <w:t>2016; Jiménez</w:t>
      </w:r>
      <w:r w:rsidR="00D66DF8">
        <w:rPr>
          <w:rFonts w:ascii="Times New Roman" w:hAnsi="Times New Roman" w:cs="Times New Roman"/>
          <w:sz w:val="24"/>
        </w:rPr>
        <w:t xml:space="preserve"> </w:t>
      </w:r>
      <w:r w:rsidR="001916F9">
        <w:rPr>
          <w:rFonts w:ascii="Times New Roman" w:hAnsi="Times New Roman" w:cs="Times New Roman"/>
          <w:sz w:val="24"/>
          <w:szCs w:val="24"/>
        </w:rPr>
        <w:t>&amp;</w:t>
      </w:r>
      <w:r w:rsidR="004045AA">
        <w:rPr>
          <w:rFonts w:ascii="Times New Roman" w:hAnsi="Times New Roman" w:cs="Times New Roman"/>
          <w:sz w:val="24"/>
        </w:rPr>
        <w:t xml:space="preserve"> Hidalgo, 2016; Kumpfer </w:t>
      </w:r>
      <w:r w:rsidR="001916F9">
        <w:rPr>
          <w:rFonts w:ascii="Times New Roman" w:hAnsi="Times New Roman" w:cs="Times New Roman"/>
          <w:sz w:val="24"/>
          <w:szCs w:val="24"/>
        </w:rPr>
        <w:t>&amp;</w:t>
      </w:r>
      <w:r w:rsidR="001D187F" w:rsidRPr="001D187F">
        <w:rPr>
          <w:rFonts w:ascii="Times New Roman" w:hAnsi="Times New Roman" w:cs="Times New Roman"/>
          <w:sz w:val="24"/>
        </w:rPr>
        <w:t xml:space="preserve"> </w:t>
      </w:r>
      <w:r w:rsidR="00FB4134">
        <w:rPr>
          <w:rFonts w:ascii="Times New Roman" w:hAnsi="Times New Roman" w:cs="Times New Roman"/>
          <w:sz w:val="24"/>
        </w:rPr>
        <w:t>Alvarado, 2003; Rodrigo, 2016)</w:t>
      </w:r>
      <w:r>
        <w:rPr>
          <w:rFonts w:ascii="Times New Roman" w:hAnsi="Times New Roman" w:cs="Times New Roman"/>
          <w:sz w:val="24"/>
        </w:rPr>
        <w:t xml:space="preserve">, esta revisión </w:t>
      </w:r>
      <w:r w:rsidR="00FB4134" w:rsidRPr="00377778">
        <w:rPr>
          <w:rFonts w:ascii="Times New Roman" w:hAnsi="Times New Roman" w:cs="Times New Roman"/>
          <w:sz w:val="24"/>
        </w:rPr>
        <w:t xml:space="preserve">encuentra unas </w:t>
      </w:r>
      <w:r w:rsidR="001D187F" w:rsidRPr="00377778">
        <w:rPr>
          <w:rFonts w:ascii="Times New Roman" w:hAnsi="Times New Roman" w:cs="Times New Roman"/>
          <w:sz w:val="24"/>
        </w:rPr>
        <w:t>condiciones necesarias para la promoción de las buenas prácticas en la parentalidad positiva que, a su vez, permiten conseguir una implementación eficaz: la fidelidad, la flexibilidad, la adherencia al programa, la formación de los profesionales, el perfil de los participante</w:t>
      </w:r>
      <w:r w:rsidR="00BB56C3" w:rsidRPr="00377778">
        <w:rPr>
          <w:rFonts w:ascii="Times New Roman" w:hAnsi="Times New Roman" w:cs="Times New Roman"/>
          <w:sz w:val="24"/>
        </w:rPr>
        <w:t xml:space="preserve">s, la evaluación del programa, </w:t>
      </w:r>
      <w:r w:rsidR="001D187F" w:rsidRPr="00377778">
        <w:rPr>
          <w:rFonts w:ascii="Times New Roman" w:hAnsi="Times New Roman" w:cs="Times New Roman"/>
          <w:sz w:val="24"/>
        </w:rPr>
        <w:t>el apoyo institucional y la coordinación con otros profesionales o servicios.</w:t>
      </w:r>
    </w:p>
    <w:p w:rsidR="0055302F" w:rsidRPr="00FB16CB" w:rsidRDefault="0055302F" w:rsidP="00F336A4">
      <w:pPr>
        <w:pStyle w:val="Prrafodelista"/>
        <w:spacing w:after="0" w:line="240" w:lineRule="auto"/>
        <w:ind w:left="0" w:firstLine="709"/>
        <w:rPr>
          <w:rFonts w:ascii="Times New Roman" w:hAnsi="Times New Roman" w:cs="Times New Roman"/>
          <w:sz w:val="24"/>
        </w:rPr>
      </w:pPr>
      <w:r w:rsidRPr="00377778">
        <w:rPr>
          <w:rFonts w:ascii="Times New Roman" w:hAnsi="Times New Roman" w:cs="Times New Roman"/>
          <w:sz w:val="24"/>
        </w:rPr>
        <w:t>Respecto al perfil de los participantes, la evaluación previa de las necesidades y fortalezas de la familia permite conocer su perfil de riesgo y adecuar tanto la intervención como la orientación familiar a sus características</w:t>
      </w:r>
      <w:r w:rsidRPr="001D187F">
        <w:rPr>
          <w:rFonts w:ascii="Times New Roman" w:hAnsi="Times New Roman" w:cs="Times New Roman"/>
          <w:sz w:val="24"/>
        </w:rPr>
        <w:t xml:space="preserve">, así como seleccionar aquellos participantes que </w:t>
      </w:r>
      <w:r w:rsidR="00A87F25">
        <w:rPr>
          <w:rFonts w:ascii="Times New Roman" w:hAnsi="Times New Roman" w:cs="Times New Roman"/>
          <w:sz w:val="24"/>
        </w:rPr>
        <w:t xml:space="preserve">más </w:t>
      </w:r>
      <w:r w:rsidRPr="001D187F">
        <w:rPr>
          <w:rFonts w:ascii="Times New Roman" w:hAnsi="Times New Roman" w:cs="Times New Roman"/>
          <w:sz w:val="24"/>
        </w:rPr>
        <w:t>se puedan beneficiar del programa (Jiménez</w:t>
      </w:r>
      <w:r w:rsidR="00141AEC">
        <w:rPr>
          <w:rFonts w:ascii="Times New Roman" w:hAnsi="Times New Roman" w:cs="Times New Roman"/>
          <w:sz w:val="24"/>
        </w:rPr>
        <w:t xml:space="preserve"> </w:t>
      </w:r>
      <w:r w:rsidR="001916F9">
        <w:rPr>
          <w:rFonts w:ascii="Times New Roman" w:hAnsi="Times New Roman" w:cs="Times New Roman"/>
          <w:sz w:val="24"/>
          <w:szCs w:val="24"/>
        </w:rPr>
        <w:t>&amp;</w:t>
      </w:r>
      <w:r w:rsidRPr="001D187F">
        <w:rPr>
          <w:rFonts w:ascii="Times New Roman" w:hAnsi="Times New Roman" w:cs="Times New Roman"/>
          <w:sz w:val="24"/>
        </w:rPr>
        <w:t xml:space="preserve"> Hidalgo, 2016; Rodrigo, 2016). </w:t>
      </w:r>
      <w:r>
        <w:rPr>
          <w:rFonts w:ascii="Times New Roman" w:hAnsi="Times New Roman" w:cs="Times New Roman"/>
          <w:sz w:val="24"/>
        </w:rPr>
        <w:t>Lo</w:t>
      </w:r>
      <w:r w:rsidRPr="001D187F">
        <w:rPr>
          <w:rFonts w:ascii="Times New Roman" w:hAnsi="Times New Roman" w:cs="Times New Roman"/>
          <w:sz w:val="24"/>
        </w:rPr>
        <w:t>s programas analizados</w:t>
      </w:r>
      <w:r>
        <w:rPr>
          <w:rFonts w:ascii="Times New Roman" w:hAnsi="Times New Roman" w:cs="Times New Roman"/>
          <w:sz w:val="24"/>
        </w:rPr>
        <w:t xml:space="preserve"> </w:t>
      </w:r>
      <w:r w:rsidRPr="001D187F">
        <w:rPr>
          <w:rFonts w:ascii="Times New Roman" w:hAnsi="Times New Roman" w:cs="Times New Roman"/>
          <w:sz w:val="24"/>
        </w:rPr>
        <w:t xml:space="preserve">optaron por la modalidad de atención grupal, </w:t>
      </w:r>
      <w:r w:rsidRPr="0055302F">
        <w:rPr>
          <w:rFonts w:ascii="Times New Roman" w:hAnsi="Times New Roman" w:cs="Times New Roman"/>
          <w:sz w:val="24"/>
        </w:rPr>
        <w:t xml:space="preserve">no solo por las ventajas que presenta (Máiquez et al., 2015; </w:t>
      </w:r>
      <w:r w:rsidRPr="00F369E3">
        <w:rPr>
          <w:rFonts w:ascii="Times New Roman" w:hAnsi="Times New Roman" w:cs="Times New Roman"/>
          <w:sz w:val="24"/>
        </w:rPr>
        <w:t>Rodrigo, Máiquez, Martín et al., 2008</w:t>
      </w:r>
      <w:r w:rsidRPr="00FB16CB">
        <w:rPr>
          <w:rFonts w:ascii="Times New Roman" w:hAnsi="Times New Roman" w:cs="Times New Roman"/>
          <w:sz w:val="24"/>
        </w:rPr>
        <w:t xml:space="preserve">), sino también por resultar más beneficiosa para el perfil familiar de riesgo medio y medio-alto. Para </w:t>
      </w:r>
      <w:r w:rsidRPr="001D187F">
        <w:rPr>
          <w:rFonts w:ascii="Times New Roman" w:hAnsi="Times New Roman" w:cs="Times New Roman"/>
          <w:sz w:val="24"/>
        </w:rPr>
        <w:t xml:space="preserve">casos de alto riesgo o crónicos se </w:t>
      </w:r>
      <w:r>
        <w:rPr>
          <w:rFonts w:ascii="Times New Roman" w:hAnsi="Times New Roman" w:cs="Times New Roman"/>
          <w:sz w:val="24"/>
        </w:rPr>
        <w:t>propone</w:t>
      </w:r>
      <w:r w:rsidRPr="001D187F">
        <w:rPr>
          <w:rFonts w:ascii="Times New Roman" w:hAnsi="Times New Roman" w:cs="Times New Roman"/>
          <w:sz w:val="24"/>
        </w:rPr>
        <w:t xml:space="preserve"> una atención más individualizada</w:t>
      </w:r>
      <w:r>
        <w:rPr>
          <w:rFonts w:ascii="Times New Roman" w:hAnsi="Times New Roman" w:cs="Times New Roman"/>
          <w:sz w:val="24"/>
        </w:rPr>
        <w:t>,</w:t>
      </w:r>
      <w:r w:rsidRPr="001D187F">
        <w:rPr>
          <w:rFonts w:ascii="Times New Roman" w:hAnsi="Times New Roman" w:cs="Times New Roman"/>
          <w:sz w:val="24"/>
        </w:rPr>
        <w:t xml:space="preserve"> como la visita domiciliaria o la atención familiar individual.</w:t>
      </w:r>
      <w:r>
        <w:rPr>
          <w:rFonts w:ascii="Times New Roman" w:hAnsi="Times New Roman" w:cs="Times New Roman"/>
          <w:sz w:val="24"/>
        </w:rPr>
        <w:t xml:space="preserve"> U</w:t>
      </w:r>
      <w:r w:rsidRPr="001D187F">
        <w:rPr>
          <w:rFonts w:ascii="Times New Roman" w:hAnsi="Times New Roman" w:cs="Times New Roman"/>
          <w:sz w:val="24"/>
        </w:rPr>
        <w:t>na vez alcanzado unos mínimos de adecuación parental</w:t>
      </w:r>
      <w:r>
        <w:rPr>
          <w:rFonts w:ascii="Times New Roman" w:hAnsi="Times New Roman" w:cs="Times New Roman"/>
          <w:sz w:val="24"/>
        </w:rPr>
        <w:t xml:space="preserve"> y a fin de cubrir un amplio abanico de necesidades</w:t>
      </w:r>
      <w:r w:rsidRPr="001D187F">
        <w:rPr>
          <w:rFonts w:ascii="Times New Roman" w:hAnsi="Times New Roman" w:cs="Times New Roman"/>
          <w:sz w:val="24"/>
        </w:rPr>
        <w:t>,</w:t>
      </w:r>
      <w:r>
        <w:rPr>
          <w:rFonts w:ascii="Times New Roman" w:hAnsi="Times New Roman" w:cs="Times New Roman"/>
          <w:sz w:val="24"/>
        </w:rPr>
        <w:t xml:space="preserve"> </w:t>
      </w:r>
      <w:r w:rsidRPr="001D187F">
        <w:rPr>
          <w:rFonts w:ascii="Times New Roman" w:hAnsi="Times New Roman" w:cs="Times New Roman"/>
          <w:sz w:val="24"/>
        </w:rPr>
        <w:t>la modal</w:t>
      </w:r>
      <w:r>
        <w:rPr>
          <w:rFonts w:ascii="Times New Roman" w:hAnsi="Times New Roman" w:cs="Times New Roman"/>
          <w:sz w:val="24"/>
        </w:rPr>
        <w:t>idad domiciliaria o individual</w:t>
      </w:r>
      <w:r w:rsidRPr="001D187F">
        <w:rPr>
          <w:rFonts w:ascii="Times New Roman" w:hAnsi="Times New Roman" w:cs="Times New Roman"/>
          <w:sz w:val="24"/>
        </w:rPr>
        <w:t xml:space="preserve"> puede </w:t>
      </w:r>
      <w:r w:rsidRPr="00FB16CB">
        <w:rPr>
          <w:rFonts w:ascii="Times New Roman" w:hAnsi="Times New Roman" w:cs="Times New Roman"/>
          <w:sz w:val="24"/>
        </w:rPr>
        <w:t xml:space="preserve">combinarse con la atención grupal, como en </w:t>
      </w:r>
      <w:r w:rsidRPr="00FB16CB">
        <w:rPr>
          <w:rFonts w:ascii="Times New Roman" w:hAnsi="Times New Roman" w:cs="Times New Roman"/>
          <w:i/>
          <w:sz w:val="24"/>
        </w:rPr>
        <w:t>Crecer felices en familia</w:t>
      </w:r>
      <w:r w:rsidRPr="00FB16CB">
        <w:rPr>
          <w:rFonts w:ascii="Times New Roman" w:hAnsi="Times New Roman" w:cs="Times New Roman"/>
          <w:sz w:val="24"/>
        </w:rPr>
        <w:t>. Frente a esta dicotomía de los programas nacionales, el programa</w:t>
      </w:r>
      <w:r w:rsidRPr="00FB16CB">
        <w:rPr>
          <w:rFonts w:ascii="Times New Roman" w:hAnsi="Times New Roman" w:cs="Times New Roman"/>
          <w:i/>
          <w:sz w:val="24"/>
        </w:rPr>
        <w:t xml:space="preserve"> P.I.P.P.I</w:t>
      </w:r>
      <w:r w:rsidRPr="00FB16CB">
        <w:rPr>
          <w:rFonts w:ascii="Times New Roman" w:hAnsi="Times New Roman" w:cs="Times New Roman"/>
          <w:sz w:val="24"/>
        </w:rPr>
        <w:t xml:space="preserve">. contempla la combinación de ambas modalidades e incluye como dispositivos de intervención la escuela y una familia colaboradora para aumentar la red de apoyo social y la integración comunitaria de la familia. Con esta metodología </w:t>
      </w:r>
      <w:r w:rsidR="00A87F25" w:rsidRPr="00FB16CB">
        <w:rPr>
          <w:rFonts w:ascii="Times New Roman" w:hAnsi="Times New Roman" w:cs="Times New Roman"/>
          <w:sz w:val="24"/>
        </w:rPr>
        <w:t>se</w:t>
      </w:r>
      <w:r w:rsidRPr="00FB16CB">
        <w:rPr>
          <w:rFonts w:ascii="Times New Roman" w:hAnsi="Times New Roman" w:cs="Times New Roman"/>
          <w:sz w:val="24"/>
        </w:rPr>
        <w:t xml:space="preserve"> satisface</w:t>
      </w:r>
      <w:r w:rsidR="00A87F25" w:rsidRPr="00FB16CB">
        <w:rPr>
          <w:rFonts w:ascii="Times New Roman" w:hAnsi="Times New Roman" w:cs="Times New Roman"/>
          <w:sz w:val="24"/>
        </w:rPr>
        <w:t>n</w:t>
      </w:r>
      <w:r w:rsidRPr="00FB16CB">
        <w:rPr>
          <w:rFonts w:ascii="Times New Roman" w:hAnsi="Times New Roman" w:cs="Times New Roman"/>
          <w:sz w:val="24"/>
        </w:rPr>
        <w:t xml:space="preserve"> necesidades familiares en los diferentes sistemas de desarrollo (microsistema, mesosistema y exosistema) y </w:t>
      </w:r>
      <w:r w:rsidR="003D1C3E" w:rsidRPr="00FB16CB">
        <w:rPr>
          <w:rFonts w:ascii="Times New Roman" w:hAnsi="Times New Roman" w:cs="Times New Roman"/>
          <w:sz w:val="24"/>
        </w:rPr>
        <w:t xml:space="preserve">se </w:t>
      </w:r>
      <w:r w:rsidRPr="00FB16CB">
        <w:rPr>
          <w:rFonts w:ascii="Times New Roman" w:hAnsi="Times New Roman" w:cs="Times New Roman"/>
          <w:sz w:val="24"/>
        </w:rPr>
        <w:t>consigue una intervención más completa y adaptada a cada núcleo familiar.</w:t>
      </w:r>
    </w:p>
    <w:p w:rsidR="0055302F" w:rsidRPr="00FB16CB" w:rsidRDefault="00A87F25" w:rsidP="00F336A4">
      <w:pPr>
        <w:pStyle w:val="Prrafodelista"/>
        <w:spacing w:after="0" w:line="240" w:lineRule="auto"/>
        <w:ind w:left="0" w:firstLine="709"/>
        <w:rPr>
          <w:rFonts w:ascii="Times New Roman" w:hAnsi="Times New Roman" w:cs="Times New Roman"/>
          <w:sz w:val="24"/>
        </w:rPr>
      </w:pPr>
      <w:r w:rsidRPr="00FB16CB">
        <w:rPr>
          <w:rFonts w:ascii="Times New Roman" w:hAnsi="Times New Roman" w:cs="Times New Roman"/>
          <w:sz w:val="24"/>
        </w:rPr>
        <w:t>A</w:t>
      </w:r>
      <w:r w:rsidR="0055302F" w:rsidRPr="00FB16CB">
        <w:rPr>
          <w:rFonts w:ascii="Times New Roman" w:hAnsi="Times New Roman" w:cs="Times New Roman"/>
          <w:sz w:val="24"/>
        </w:rPr>
        <w:t xml:space="preserve"> nivel nacional</w:t>
      </w:r>
      <w:r w:rsidRPr="00FB16CB">
        <w:rPr>
          <w:rFonts w:ascii="Times New Roman" w:hAnsi="Times New Roman" w:cs="Times New Roman"/>
          <w:sz w:val="24"/>
        </w:rPr>
        <w:t xml:space="preserve"> destacar</w:t>
      </w:r>
      <w:r w:rsidR="0055302F" w:rsidRPr="00FB16CB">
        <w:rPr>
          <w:rFonts w:ascii="Times New Roman" w:hAnsi="Times New Roman" w:cs="Times New Roman"/>
          <w:sz w:val="24"/>
        </w:rPr>
        <w:t xml:space="preserve"> </w:t>
      </w:r>
      <w:r w:rsidR="00B327F1" w:rsidRPr="00FB16CB">
        <w:rPr>
          <w:rFonts w:ascii="Times New Roman" w:hAnsi="Times New Roman" w:cs="Times New Roman"/>
          <w:sz w:val="24"/>
        </w:rPr>
        <w:t xml:space="preserve">el programa </w:t>
      </w:r>
      <w:r w:rsidR="00B327F1" w:rsidRPr="00FB16CB">
        <w:rPr>
          <w:rFonts w:ascii="Times New Roman" w:hAnsi="Times New Roman" w:cs="Times New Roman"/>
          <w:i/>
          <w:sz w:val="24"/>
        </w:rPr>
        <w:t>Educar en Positivo</w:t>
      </w:r>
      <w:r w:rsidR="00B327F1" w:rsidRPr="00FB16CB">
        <w:rPr>
          <w:rFonts w:ascii="Times New Roman" w:hAnsi="Times New Roman" w:cs="Times New Roman"/>
          <w:sz w:val="24"/>
        </w:rPr>
        <w:t xml:space="preserve"> que</w:t>
      </w:r>
      <w:r w:rsidR="0055302F" w:rsidRPr="00FB16CB">
        <w:rPr>
          <w:rFonts w:ascii="Times New Roman" w:hAnsi="Times New Roman" w:cs="Times New Roman"/>
          <w:sz w:val="24"/>
        </w:rPr>
        <w:t xml:space="preserve">, siguiendo las recomendaciones del Consejo de Europa (2006), avanza en la modalidad </w:t>
      </w:r>
      <w:r w:rsidR="0055302F" w:rsidRPr="001D187F">
        <w:rPr>
          <w:rFonts w:ascii="Times New Roman" w:hAnsi="Times New Roman" w:cs="Times New Roman"/>
          <w:sz w:val="24"/>
        </w:rPr>
        <w:t xml:space="preserve">de apoyo en línea. </w:t>
      </w:r>
      <w:r w:rsidR="0055302F" w:rsidRPr="00FB16CB">
        <w:rPr>
          <w:rFonts w:ascii="Times New Roman" w:hAnsi="Times New Roman" w:cs="Times New Roman"/>
          <w:sz w:val="24"/>
        </w:rPr>
        <w:t>Sus</w:t>
      </w:r>
      <w:r w:rsidR="00F43B1F" w:rsidRPr="00FB16CB">
        <w:rPr>
          <w:rFonts w:ascii="Times New Roman" w:hAnsi="Times New Roman" w:cs="Times New Roman"/>
          <w:sz w:val="24"/>
        </w:rPr>
        <w:t xml:space="preserve"> objetivos son: a</w:t>
      </w:r>
      <w:r w:rsidR="0055302F" w:rsidRPr="00FB16CB">
        <w:rPr>
          <w:rFonts w:ascii="Times New Roman" w:hAnsi="Times New Roman" w:cs="Times New Roman"/>
          <w:sz w:val="24"/>
        </w:rPr>
        <w:t xml:space="preserve">) proporcionar apoyo accesible y de calidad, </w:t>
      </w:r>
      <w:r w:rsidR="00F43B1F" w:rsidRPr="00FB16CB">
        <w:rPr>
          <w:rFonts w:ascii="Times New Roman" w:hAnsi="Times New Roman" w:cs="Times New Roman"/>
          <w:sz w:val="24"/>
        </w:rPr>
        <w:t>b</w:t>
      </w:r>
      <w:r w:rsidR="0055302F" w:rsidRPr="00FB16CB">
        <w:rPr>
          <w:rFonts w:ascii="Times New Roman" w:hAnsi="Times New Roman" w:cs="Times New Roman"/>
          <w:sz w:val="24"/>
        </w:rPr>
        <w:t xml:space="preserve">) romper las barreras para acceder a </w:t>
      </w:r>
      <w:r w:rsidR="0055302F" w:rsidRPr="00FB16CB">
        <w:rPr>
          <w:rFonts w:ascii="Times New Roman" w:hAnsi="Times New Roman" w:cs="Times New Roman"/>
          <w:sz w:val="24"/>
        </w:rPr>
        <w:lastRenderedPageBreak/>
        <w:t xml:space="preserve">las familias en situación de riesgo psicosocial </w:t>
      </w:r>
      <w:r w:rsidR="00F43B1F" w:rsidRPr="00FB16CB">
        <w:rPr>
          <w:rFonts w:ascii="Times New Roman" w:hAnsi="Times New Roman" w:cs="Times New Roman"/>
          <w:sz w:val="24"/>
        </w:rPr>
        <w:t>y, c</w:t>
      </w:r>
      <w:r w:rsidR="0055302F" w:rsidRPr="00FB16CB">
        <w:rPr>
          <w:rFonts w:ascii="Times New Roman" w:hAnsi="Times New Roman" w:cs="Times New Roman"/>
          <w:sz w:val="24"/>
        </w:rPr>
        <w:t>) atender las necesidades de las nuevas estructuras familiares, cada vez más visibles en la sociedad, como son las familias reconstituidas y las adoptivas.</w:t>
      </w:r>
    </w:p>
    <w:p w:rsidR="0055302F" w:rsidRDefault="0055302F" w:rsidP="00F336A4">
      <w:pPr>
        <w:pStyle w:val="Prrafodelista"/>
        <w:spacing w:after="0" w:line="240" w:lineRule="auto"/>
        <w:ind w:left="0" w:firstLine="709"/>
        <w:rPr>
          <w:rFonts w:ascii="Times New Roman" w:hAnsi="Times New Roman" w:cs="Times New Roman"/>
          <w:sz w:val="24"/>
        </w:rPr>
      </w:pPr>
      <w:r w:rsidRPr="00FB16CB">
        <w:rPr>
          <w:rFonts w:ascii="Times New Roman" w:hAnsi="Times New Roman" w:cs="Times New Roman"/>
          <w:sz w:val="24"/>
        </w:rPr>
        <w:t>En cuanto a la adherencia al programa, se han encontrado una serie de factores potenciadores relacionados con aspectos organizativos (temporales, características del grupo y de las sesiones) y con la metodología</w:t>
      </w:r>
      <w:r w:rsidRPr="001D187F">
        <w:rPr>
          <w:rFonts w:ascii="Times New Roman" w:hAnsi="Times New Roman" w:cs="Times New Roman"/>
          <w:sz w:val="24"/>
        </w:rPr>
        <w:t>. Con respecto a la organización temporal</w:t>
      </w:r>
      <w:r w:rsidR="00F43B1F">
        <w:rPr>
          <w:rFonts w:ascii="Times New Roman" w:hAnsi="Times New Roman" w:cs="Times New Roman"/>
          <w:sz w:val="24"/>
        </w:rPr>
        <w:t>: a</w:t>
      </w:r>
      <w:r w:rsidRPr="009E69A9">
        <w:rPr>
          <w:rFonts w:ascii="Times New Roman" w:hAnsi="Times New Roman" w:cs="Times New Roman"/>
          <w:sz w:val="24"/>
        </w:rPr>
        <w:t xml:space="preserve">) la </w:t>
      </w:r>
      <w:r>
        <w:rPr>
          <w:rFonts w:ascii="Times New Roman" w:hAnsi="Times New Roman" w:cs="Times New Roman"/>
          <w:sz w:val="24"/>
        </w:rPr>
        <w:t>regularidad horaria que permite,</w:t>
      </w:r>
      <w:r w:rsidRPr="001D187F">
        <w:rPr>
          <w:rFonts w:ascii="Times New Roman" w:hAnsi="Times New Roman" w:cs="Times New Roman"/>
          <w:sz w:val="24"/>
        </w:rPr>
        <w:t xml:space="preserve"> por una parte, la inmersión gradual de la familia en el programa al mantener un contacto asiduo con los profesionales y las otras </w:t>
      </w:r>
      <w:r>
        <w:rPr>
          <w:rFonts w:ascii="Times New Roman" w:hAnsi="Times New Roman" w:cs="Times New Roman"/>
          <w:sz w:val="24"/>
        </w:rPr>
        <w:t>familias (Amorós</w:t>
      </w:r>
      <w:r w:rsidR="001D028C">
        <w:rPr>
          <w:rFonts w:ascii="Times New Roman" w:hAnsi="Times New Roman" w:cs="Times New Roman"/>
          <w:sz w:val="24"/>
        </w:rPr>
        <w:t xml:space="preserve">, Fuentes, Mateos </w:t>
      </w:r>
      <w:r w:rsidR="001916F9">
        <w:rPr>
          <w:rFonts w:ascii="Times New Roman" w:hAnsi="Times New Roman" w:cs="Times New Roman"/>
          <w:sz w:val="24"/>
          <w:szCs w:val="24"/>
        </w:rPr>
        <w:t>&amp;</w:t>
      </w:r>
      <w:r w:rsidR="001D028C">
        <w:rPr>
          <w:rFonts w:ascii="Times New Roman" w:hAnsi="Times New Roman" w:cs="Times New Roman"/>
          <w:sz w:val="24"/>
        </w:rPr>
        <w:t xml:space="preserve"> Pastor, </w:t>
      </w:r>
      <w:r>
        <w:rPr>
          <w:rFonts w:ascii="Times New Roman" w:hAnsi="Times New Roman" w:cs="Times New Roman"/>
          <w:sz w:val="24"/>
        </w:rPr>
        <w:t>2014) y,</w:t>
      </w:r>
      <w:r w:rsidRPr="001D187F">
        <w:rPr>
          <w:rFonts w:ascii="Times New Roman" w:hAnsi="Times New Roman" w:cs="Times New Roman"/>
          <w:sz w:val="24"/>
        </w:rPr>
        <w:t xml:space="preserve"> por otra, ofrece un espacio seguro y de confianza que les otorga cierto grado d</w:t>
      </w:r>
      <w:r w:rsidR="00F43B1F">
        <w:rPr>
          <w:rFonts w:ascii="Times New Roman" w:hAnsi="Times New Roman" w:cs="Times New Roman"/>
          <w:sz w:val="24"/>
        </w:rPr>
        <w:t>e estructuración a sus vidas; b</w:t>
      </w:r>
      <w:r w:rsidRPr="001D187F">
        <w:rPr>
          <w:rFonts w:ascii="Times New Roman" w:hAnsi="Times New Roman" w:cs="Times New Roman"/>
          <w:sz w:val="24"/>
        </w:rPr>
        <w:t xml:space="preserve">) adaptar el </w:t>
      </w:r>
      <w:r w:rsidR="00F43B1F">
        <w:rPr>
          <w:rFonts w:ascii="Times New Roman" w:hAnsi="Times New Roman" w:cs="Times New Roman"/>
          <w:sz w:val="24"/>
        </w:rPr>
        <w:t>horario a sus necesidades; y</w:t>
      </w:r>
      <w:r w:rsidR="00023B2E">
        <w:rPr>
          <w:rFonts w:ascii="Times New Roman" w:hAnsi="Times New Roman" w:cs="Times New Roman"/>
          <w:sz w:val="24"/>
        </w:rPr>
        <w:t xml:space="preserve"> </w:t>
      </w:r>
      <w:r w:rsidR="00F43B1F">
        <w:rPr>
          <w:rFonts w:ascii="Times New Roman" w:hAnsi="Times New Roman" w:cs="Times New Roman"/>
          <w:sz w:val="24"/>
        </w:rPr>
        <w:t>c</w:t>
      </w:r>
      <w:r w:rsidRPr="001D187F">
        <w:rPr>
          <w:rFonts w:ascii="Times New Roman" w:hAnsi="Times New Roman" w:cs="Times New Roman"/>
          <w:sz w:val="24"/>
        </w:rPr>
        <w:t>) ser partícipes de esta decisión que, además, repercute positivamente en su sentido de competencia perso</w:t>
      </w:r>
      <w:r>
        <w:rPr>
          <w:rFonts w:ascii="Times New Roman" w:hAnsi="Times New Roman" w:cs="Times New Roman"/>
          <w:sz w:val="24"/>
        </w:rPr>
        <w:t xml:space="preserve">nal al sentirse más valorados. </w:t>
      </w:r>
    </w:p>
    <w:p w:rsidR="0055302F" w:rsidRDefault="0055302F" w:rsidP="00F336A4">
      <w:pPr>
        <w:pStyle w:val="Prrafodelista"/>
        <w:tabs>
          <w:tab w:val="left" w:pos="5670"/>
        </w:tabs>
        <w:spacing w:after="0" w:line="240" w:lineRule="auto"/>
        <w:ind w:left="0" w:firstLine="709"/>
        <w:rPr>
          <w:rFonts w:ascii="Times New Roman" w:hAnsi="Times New Roman" w:cs="Times New Roman"/>
          <w:sz w:val="24"/>
        </w:rPr>
      </w:pPr>
      <w:r w:rsidRPr="001D187F">
        <w:rPr>
          <w:rFonts w:ascii="Times New Roman" w:hAnsi="Times New Roman" w:cs="Times New Roman"/>
          <w:sz w:val="24"/>
        </w:rPr>
        <w:t xml:space="preserve">En relación a las características del grupo (tamaño y composición) y de las sesiones, los factores facilitadores se asocian a su capacidad para promover la cohesión grupal </w:t>
      </w:r>
      <w:r w:rsidRPr="00454ABD">
        <w:rPr>
          <w:rFonts w:ascii="Times New Roman" w:hAnsi="Times New Roman" w:cs="Times New Roman"/>
          <w:sz w:val="24"/>
        </w:rPr>
        <w:t>y asegurar la calidad de los procesos de dinamiz</w:t>
      </w:r>
      <w:r w:rsidR="008C03CF">
        <w:rPr>
          <w:rFonts w:ascii="Times New Roman" w:hAnsi="Times New Roman" w:cs="Times New Roman"/>
          <w:sz w:val="24"/>
        </w:rPr>
        <w:t>ación de las sesiones (Martínez-</w:t>
      </w:r>
      <w:r w:rsidRPr="00454ABD">
        <w:rPr>
          <w:rFonts w:ascii="Times New Roman" w:hAnsi="Times New Roman" w:cs="Times New Roman"/>
          <w:sz w:val="24"/>
        </w:rPr>
        <w:t xml:space="preserve">González, 2009). Así se </w:t>
      </w:r>
      <w:r w:rsidR="00023B2E" w:rsidRPr="00454ABD">
        <w:rPr>
          <w:rFonts w:ascii="Times New Roman" w:hAnsi="Times New Roman" w:cs="Times New Roman"/>
          <w:sz w:val="24"/>
        </w:rPr>
        <w:t>recomienda: a</w:t>
      </w:r>
      <w:r w:rsidRPr="00454ABD">
        <w:rPr>
          <w:rFonts w:ascii="Times New Roman" w:hAnsi="Times New Roman" w:cs="Times New Roman"/>
          <w:sz w:val="24"/>
        </w:rPr>
        <w:t>) un tamaño medio, entre 8</w:t>
      </w:r>
      <w:r w:rsidR="00023B2E" w:rsidRPr="00454ABD">
        <w:rPr>
          <w:rFonts w:ascii="Times New Roman" w:hAnsi="Times New Roman" w:cs="Times New Roman"/>
          <w:sz w:val="24"/>
        </w:rPr>
        <w:t xml:space="preserve"> y 12 o 10 y 12 participantes; b</w:t>
      </w:r>
      <w:r w:rsidRPr="00454ABD">
        <w:rPr>
          <w:rFonts w:ascii="Times New Roman" w:hAnsi="Times New Roman" w:cs="Times New Roman"/>
          <w:sz w:val="24"/>
        </w:rPr>
        <w:t>) homo</w:t>
      </w:r>
      <w:r w:rsidRPr="001D187F">
        <w:rPr>
          <w:rFonts w:ascii="Times New Roman" w:hAnsi="Times New Roman" w:cs="Times New Roman"/>
          <w:sz w:val="24"/>
        </w:rPr>
        <w:t xml:space="preserve">geneidad en las características de los participantes, con cierta heterogeneidad en el nivel de riesgo psicosocial para que unas familias </w:t>
      </w:r>
      <w:r>
        <w:rPr>
          <w:rFonts w:ascii="Times New Roman" w:hAnsi="Times New Roman" w:cs="Times New Roman"/>
          <w:sz w:val="24"/>
        </w:rPr>
        <w:t>actúen</w:t>
      </w:r>
      <w:r w:rsidRPr="001D187F">
        <w:rPr>
          <w:rFonts w:ascii="Times New Roman" w:hAnsi="Times New Roman" w:cs="Times New Roman"/>
          <w:sz w:val="24"/>
        </w:rPr>
        <w:t xml:space="preserve"> como modelo saludable de cambio, al proporcionar modos de funcionamiento y conocim</w:t>
      </w:r>
      <w:r w:rsidR="00141AEC">
        <w:rPr>
          <w:rFonts w:ascii="Times New Roman" w:hAnsi="Times New Roman" w:cs="Times New Roman"/>
          <w:sz w:val="24"/>
        </w:rPr>
        <w:t>ientos alternativos (Hida</w:t>
      </w:r>
      <w:r w:rsidR="008D3AB9">
        <w:rPr>
          <w:rFonts w:ascii="Times New Roman" w:hAnsi="Times New Roman" w:cs="Times New Roman"/>
          <w:sz w:val="24"/>
        </w:rPr>
        <w:t xml:space="preserve">lgo et al., </w:t>
      </w:r>
      <w:r w:rsidRPr="001D187F">
        <w:rPr>
          <w:rFonts w:ascii="Times New Roman" w:hAnsi="Times New Roman" w:cs="Times New Roman"/>
          <w:sz w:val="24"/>
        </w:rPr>
        <w:t>2014;</w:t>
      </w:r>
      <w:r w:rsidR="00023B2E">
        <w:rPr>
          <w:rFonts w:ascii="Times New Roman" w:hAnsi="Times New Roman" w:cs="Times New Roman"/>
          <w:sz w:val="24"/>
        </w:rPr>
        <w:t xml:space="preserve"> Kumpfer</w:t>
      </w:r>
      <w:r w:rsidR="004045AA">
        <w:rPr>
          <w:rFonts w:ascii="Times New Roman" w:hAnsi="Times New Roman" w:cs="Times New Roman"/>
          <w:sz w:val="24"/>
        </w:rPr>
        <w:t xml:space="preserve"> </w:t>
      </w:r>
      <w:r w:rsidR="001916F9">
        <w:rPr>
          <w:rFonts w:ascii="Times New Roman" w:hAnsi="Times New Roman" w:cs="Times New Roman"/>
          <w:sz w:val="24"/>
          <w:szCs w:val="24"/>
        </w:rPr>
        <w:t>&amp;</w:t>
      </w:r>
      <w:r w:rsidR="00023B2E">
        <w:rPr>
          <w:rFonts w:ascii="Times New Roman" w:hAnsi="Times New Roman" w:cs="Times New Roman"/>
          <w:sz w:val="24"/>
        </w:rPr>
        <w:t xml:space="preserve"> Alvarado, 2003); y c</w:t>
      </w:r>
      <w:r w:rsidRPr="001D187F">
        <w:rPr>
          <w:rFonts w:ascii="Times New Roman" w:hAnsi="Times New Roman" w:cs="Times New Roman"/>
          <w:sz w:val="24"/>
        </w:rPr>
        <w:t xml:space="preserve">) contar con una sesión de presentación como </w:t>
      </w:r>
      <w:r w:rsidRPr="003C46DB">
        <w:rPr>
          <w:rFonts w:ascii="Times New Roman" w:hAnsi="Times New Roman" w:cs="Times New Roman"/>
          <w:i/>
          <w:sz w:val="24"/>
        </w:rPr>
        <w:t>Crecer felices en familia</w:t>
      </w:r>
      <w:r>
        <w:rPr>
          <w:rFonts w:ascii="Times New Roman" w:hAnsi="Times New Roman" w:cs="Times New Roman"/>
          <w:sz w:val="24"/>
        </w:rPr>
        <w:t xml:space="preserve">, </w:t>
      </w:r>
      <w:r w:rsidRPr="003C46DB">
        <w:rPr>
          <w:rFonts w:ascii="Times New Roman" w:hAnsi="Times New Roman" w:cs="Times New Roman"/>
          <w:i/>
          <w:sz w:val="24"/>
        </w:rPr>
        <w:t>Caminar en familia</w:t>
      </w:r>
      <w:r w:rsidRPr="001D187F">
        <w:rPr>
          <w:rFonts w:ascii="Times New Roman" w:hAnsi="Times New Roman" w:cs="Times New Roman"/>
          <w:sz w:val="24"/>
        </w:rPr>
        <w:t xml:space="preserve">, </w:t>
      </w:r>
      <w:r w:rsidRPr="003C46DB">
        <w:rPr>
          <w:rFonts w:ascii="Times New Roman" w:hAnsi="Times New Roman" w:cs="Times New Roman"/>
          <w:i/>
          <w:sz w:val="24"/>
        </w:rPr>
        <w:t xml:space="preserve">Vivir la adolescencia en familia </w:t>
      </w:r>
      <w:r w:rsidRPr="001D187F">
        <w:rPr>
          <w:rFonts w:ascii="Times New Roman" w:hAnsi="Times New Roman" w:cs="Times New Roman"/>
          <w:sz w:val="24"/>
        </w:rPr>
        <w:t xml:space="preserve">o el </w:t>
      </w:r>
      <w:r w:rsidRPr="003C46DB">
        <w:rPr>
          <w:rFonts w:ascii="Times New Roman" w:hAnsi="Times New Roman" w:cs="Times New Roman"/>
          <w:i/>
          <w:sz w:val="24"/>
        </w:rPr>
        <w:t>Programa de Apoyo Personal y Familiar</w:t>
      </w:r>
      <w:r w:rsidRPr="003C46DB">
        <w:rPr>
          <w:rFonts w:ascii="Times New Roman" w:hAnsi="Times New Roman" w:cs="Times New Roman"/>
          <w:sz w:val="24"/>
        </w:rPr>
        <w:t>.</w:t>
      </w:r>
      <w:r w:rsidRPr="001D187F">
        <w:rPr>
          <w:rFonts w:ascii="Times New Roman" w:hAnsi="Times New Roman" w:cs="Times New Roman"/>
          <w:sz w:val="24"/>
        </w:rPr>
        <w:t xml:space="preserve"> </w:t>
      </w:r>
    </w:p>
    <w:p w:rsidR="0055302F" w:rsidRPr="00454ABD" w:rsidRDefault="0055302F" w:rsidP="00F336A4">
      <w:pPr>
        <w:pStyle w:val="Prrafodelista"/>
        <w:spacing w:after="0" w:line="240" w:lineRule="auto"/>
        <w:ind w:left="0" w:firstLine="709"/>
        <w:rPr>
          <w:rFonts w:ascii="Times New Roman" w:hAnsi="Times New Roman" w:cs="Times New Roman"/>
          <w:sz w:val="24"/>
        </w:rPr>
      </w:pPr>
      <w:r w:rsidRPr="001D187F">
        <w:rPr>
          <w:rFonts w:ascii="Times New Roman" w:hAnsi="Times New Roman" w:cs="Times New Roman"/>
          <w:sz w:val="24"/>
        </w:rPr>
        <w:t xml:space="preserve">Finalmente, en </w:t>
      </w:r>
      <w:r w:rsidRPr="00454ABD">
        <w:rPr>
          <w:rFonts w:ascii="Times New Roman" w:hAnsi="Times New Roman" w:cs="Times New Roman"/>
          <w:sz w:val="24"/>
        </w:rPr>
        <w:t>cuanto a la metodología, todos los programas analizados emplean la metodología experiencial, que promueve la participación activa del usuario como protagonista en su propio proceso de cambio y, como parte en la construcción compartida de conocimiento.</w:t>
      </w:r>
      <w:r w:rsidR="00424064" w:rsidRPr="00454ABD">
        <w:rPr>
          <w:rFonts w:ascii="Times New Roman" w:hAnsi="Times New Roman" w:cs="Times New Roman"/>
          <w:sz w:val="24"/>
        </w:rPr>
        <w:t xml:space="preserve"> E</w:t>
      </w:r>
      <w:r w:rsidRPr="00454ABD">
        <w:rPr>
          <w:rFonts w:ascii="Times New Roman" w:hAnsi="Times New Roman" w:cs="Times New Roman"/>
          <w:sz w:val="24"/>
        </w:rPr>
        <w:t>s diversa y flexible en e</w:t>
      </w:r>
      <w:r w:rsidR="00131B97" w:rsidRPr="00454ABD">
        <w:rPr>
          <w:rFonts w:ascii="Times New Roman" w:hAnsi="Times New Roman" w:cs="Times New Roman"/>
          <w:sz w:val="24"/>
        </w:rPr>
        <w:t>l uso de técnicas y estrategias,</w:t>
      </w:r>
      <w:r w:rsidRPr="00454ABD">
        <w:rPr>
          <w:rFonts w:ascii="Times New Roman" w:hAnsi="Times New Roman" w:cs="Times New Roman"/>
          <w:sz w:val="24"/>
        </w:rPr>
        <w:t xml:space="preserve"> adaptándose tanto al carácter práctico y dinámico de los programas como al ritmo de aprendizaje y a las necesidades e inte</w:t>
      </w:r>
      <w:r w:rsidR="002A5652" w:rsidRPr="00454ABD">
        <w:rPr>
          <w:rFonts w:ascii="Times New Roman" w:hAnsi="Times New Roman" w:cs="Times New Roman"/>
          <w:sz w:val="24"/>
        </w:rPr>
        <w:t xml:space="preserve">reses de los participantes. Esto </w:t>
      </w:r>
      <w:r w:rsidR="00D3647C" w:rsidRPr="00454ABD">
        <w:rPr>
          <w:rFonts w:ascii="Times New Roman" w:hAnsi="Times New Roman" w:cs="Times New Roman"/>
          <w:sz w:val="24"/>
        </w:rPr>
        <w:t xml:space="preserve">permite trabajar desde varios niveles con diferentes ritmos de aprendizaje y con los </w:t>
      </w:r>
      <w:r w:rsidR="004045AA">
        <w:rPr>
          <w:rFonts w:ascii="Times New Roman" w:hAnsi="Times New Roman" w:cs="Times New Roman"/>
          <w:sz w:val="24"/>
        </w:rPr>
        <w:t xml:space="preserve">recursos disponibles (Kumpfer </w:t>
      </w:r>
      <w:r w:rsidR="00013B67">
        <w:rPr>
          <w:rFonts w:ascii="Times New Roman" w:hAnsi="Times New Roman" w:cs="Times New Roman"/>
          <w:sz w:val="24"/>
          <w:szCs w:val="24"/>
        </w:rPr>
        <w:t>&amp;</w:t>
      </w:r>
      <w:r w:rsidR="00E108FB">
        <w:rPr>
          <w:rFonts w:ascii="Times New Roman" w:hAnsi="Times New Roman" w:cs="Times New Roman"/>
          <w:sz w:val="24"/>
        </w:rPr>
        <w:t xml:space="preserve"> </w:t>
      </w:r>
      <w:r w:rsidR="00D3647C" w:rsidRPr="00454ABD">
        <w:rPr>
          <w:rFonts w:ascii="Times New Roman" w:hAnsi="Times New Roman" w:cs="Times New Roman"/>
          <w:sz w:val="24"/>
        </w:rPr>
        <w:t>Alvarado, 2003).</w:t>
      </w:r>
    </w:p>
    <w:p w:rsidR="0055302F" w:rsidRPr="00454ABD" w:rsidRDefault="00BC3D69" w:rsidP="00F336A4">
      <w:pPr>
        <w:pStyle w:val="Prrafodelista"/>
        <w:spacing w:after="0" w:line="240" w:lineRule="auto"/>
        <w:ind w:left="0" w:firstLine="709"/>
        <w:rPr>
          <w:rFonts w:ascii="Times New Roman" w:hAnsi="Times New Roman" w:cs="Times New Roman"/>
          <w:sz w:val="24"/>
        </w:rPr>
      </w:pPr>
      <w:r w:rsidRPr="00454ABD">
        <w:rPr>
          <w:rFonts w:ascii="Times New Roman" w:hAnsi="Times New Roman" w:cs="Times New Roman"/>
          <w:sz w:val="24"/>
        </w:rPr>
        <w:t>En relación</w:t>
      </w:r>
      <w:r w:rsidR="0055302F" w:rsidRPr="00454ABD">
        <w:rPr>
          <w:rFonts w:ascii="Times New Roman" w:hAnsi="Times New Roman" w:cs="Times New Roman"/>
          <w:sz w:val="24"/>
        </w:rPr>
        <w:t xml:space="preserve"> con la fidelidad </w:t>
      </w:r>
      <w:r w:rsidR="004E3AB6" w:rsidRPr="00454ABD">
        <w:rPr>
          <w:rFonts w:ascii="Times New Roman" w:hAnsi="Times New Roman" w:cs="Times New Roman"/>
          <w:sz w:val="24"/>
        </w:rPr>
        <w:t xml:space="preserve">al </w:t>
      </w:r>
      <w:r w:rsidR="00E422B4" w:rsidRPr="00454ABD">
        <w:rPr>
          <w:rFonts w:ascii="Times New Roman" w:hAnsi="Times New Roman" w:cs="Times New Roman"/>
          <w:sz w:val="24"/>
        </w:rPr>
        <w:t>programa</w:t>
      </w:r>
      <w:r w:rsidR="0055302F" w:rsidRPr="00454ABD">
        <w:rPr>
          <w:rFonts w:ascii="Times New Roman" w:hAnsi="Times New Roman" w:cs="Times New Roman"/>
          <w:sz w:val="24"/>
        </w:rPr>
        <w:t xml:space="preserve">, es </w:t>
      </w:r>
      <w:r w:rsidRPr="00454ABD">
        <w:rPr>
          <w:rFonts w:ascii="Times New Roman" w:hAnsi="Times New Roman" w:cs="Times New Roman"/>
          <w:sz w:val="24"/>
        </w:rPr>
        <w:t>clave</w:t>
      </w:r>
      <w:r w:rsidR="0055302F" w:rsidRPr="00454ABD">
        <w:rPr>
          <w:rFonts w:ascii="Times New Roman" w:hAnsi="Times New Roman" w:cs="Times New Roman"/>
          <w:sz w:val="24"/>
        </w:rPr>
        <w:t xml:space="preserve"> la formación teórico-práctica de los profesionales, así como su entrenamiento en habilidades de motivación y de relación. </w:t>
      </w:r>
      <w:r w:rsidR="004E3AB6" w:rsidRPr="00454ABD">
        <w:rPr>
          <w:rFonts w:ascii="Times New Roman" w:hAnsi="Times New Roman" w:cs="Times New Roman"/>
          <w:sz w:val="24"/>
        </w:rPr>
        <w:t>S</w:t>
      </w:r>
      <w:r w:rsidR="0055302F" w:rsidRPr="00454ABD">
        <w:rPr>
          <w:rFonts w:ascii="Times New Roman" w:hAnsi="Times New Roman" w:cs="Times New Roman"/>
          <w:sz w:val="24"/>
        </w:rPr>
        <w:t>e requiere</w:t>
      </w:r>
      <w:r w:rsidR="004E3AB6" w:rsidRPr="00454ABD">
        <w:rPr>
          <w:rFonts w:ascii="Times New Roman" w:hAnsi="Times New Roman" w:cs="Times New Roman"/>
          <w:sz w:val="24"/>
        </w:rPr>
        <w:t xml:space="preserve"> además,</w:t>
      </w:r>
      <w:r w:rsidR="0055302F" w:rsidRPr="00454ABD">
        <w:rPr>
          <w:rFonts w:ascii="Times New Roman" w:hAnsi="Times New Roman" w:cs="Times New Roman"/>
          <w:sz w:val="24"/>
        </w:rPr>
        <w:t xml:space="preserve"> un seguimiento de las sesiones y de la labor del facilitador por parte de las personas encargadas de formarlos (coordinadores). </w:t>
      </w:r>
      <w:r w:rsidR="004E3AB6" w:rsidRPr="00454ABD">
        <w:rPr>
          <w:rFonts w:ascii="Times New Roman" w:hAnsi="Times New Roman" w:cs="Times New Roman"/>
          <w:sz w:val="24"/>
        </w:rPr>
        <w:t>Se ha constatado que niveles más altos de fidelidad se asocian a mejores resultados de los programas (Hidalgo et al., 2016). Por su parte, la flexibilidad del programa es también necesaria en los materiales y contenidos del programa para ajustar la intervención a los participantes.</w:t>
      </w:r>
    </w:p>
    <w:p w:rsidR="00BC3D69" w:rsidRDefault="00BC3D69" w:rsidP="00F336A4">
      <w:pPr>
        <w:pStyle w:val="Prrafodelista"/>
        <w:spacing w:after="0" w:line="240" w:lineRule="auto"/>
        <w:ind w:left="0" w:firstLine="709"/>
        <w:rPr>
          <w:rFonts w:ascii="Times New Roman" w:hAnsi="Times New Roman" w:cs="Times New Roman"/>
          <w:sz w:val="24"/>
        </w:rPr>
      </w:pPr>
      <w:r w:rsidRPr="001D187F">
        <w:rPr>
          <w:rFonts w:ascii="Times New Roman" w:hAnsi="Times New Roman" w:cs="Times New Roman"/>
          <w:sz w:val="24"/>
        </w:rPr>
        <w:t>Con respecto a la evaluación de los programas, es necesaria tanto la evaluación de los resultados como la evaluación de seguimiento destinada a conocer los efectos a corto y</w:t>
      </w:r>
      <w:r w:rsidR="004E3AB6">
        <w:rPr>
          <w:rFonts w:ascii="Times New Roman" w:hAnsi="Times New Roman" w:cs="Times New Roman"/>
          <w:sz w:val="24"/>
        </w:rPr>
        <w:t xml:space="preserve"> a</w:t>
      </w:r>
      <w:r w:rsidRPr="001D187F">
        <w:rPr>
          <w:rFonts w:ascii="Times New Roman" w:hAnsi="Times New Roman" w:cs="Times New Roman"/>
          <w:sz w:val="24"/>
        </w:rPr>
        <w:t xml:space="preserve"> largo plazo </w:t>
      </w:r>
      <w:r w:rsidRPr="00EB1CE5">
        <w:rPr>
          <w:rFonts w:ascii="Times New Roman" w:hAnsi="Times New Roman" w:cs="Times New Roman"/>
          <w:sz w:val="24"/>
        </w:rPr>
        <w:t xml:space="preserve">de las intervenciones realizadas. Todos los programas presentan una evaluación de resultados en tres momentos fundamentales: inicial (identificación de características y expectativas de los participantes), de proceso (valoración del grado de ajuste de los componentes del programa a la dinámica y objetivos de las sesiones; valoración del grado de adquisición de competencias y habilidades parentales) y final (valoración de la contribución del programa al desarrollo de competencias y habilidades personales/parentales; y del grado de satisfacción con el programa). </w:t>
      </w:r>
    </w:p>
    <w:p w:rsidR="001D187F" w:rsidRDefault="001D187F" w:rsidP="00F336A4">
      <w:pPr>
        <w:pStyle w:val="Prrafodelista"/>
        <w:spacing w:after="0" w:line="240" w:lineRule="auto"/>
        <w:ind w:left="0" w:firstLine="709"/>
        <w:rPr>
          <w:rFonts w:ascii="Times New Roman" w:hAnsi="Times New Roman" w:cs="Times New Roman"/>
          <w:sz w:val="24"/>
        </w:rPr>
      </w:pPr>
      <w:r w:rsidRPr="001D187F">
        <w:rPr>
          <w:rFonts w:ascii="Times New Roman" w:hAnsi="Times New Roman" w:cs="Times New Roman"/>
          <w:sz w:val="24"/>
        </w:rPr>
        <w:t xml:space="preserve">Finalmente, el compromiso y el apoyo institucional </w:t>
      </w:r>
      <w:r w:rsidR="008C45DD">
        <w:rPr>
          <w:rFonts w:ascii="Times New Roman" w:hAnsi="Times New Roman" w:cs="Times New Roman"/>
          <w:sz w:val="24"/>
        </w:rPr>
        <w:t>son</w:t>
      </w:r>
      <w:r w:rsidRPr="001D187F">
        <w:rPr>
          <w:rFonts w:ascii="Times New Roman" w:hAnsi="Times New Roman" w:cs="Times New Roman"/>
          <w:sz w:val="24"/>
        </w:rPr>
        <w:t xml:space="preserve"> determinante</w:t>
      </w:r>
      <w:r w:rsidR="008C45DD">
        <w:rPr>
          <w:rFonts w:ascii="Times New Roman" w:hAnsi="Times New Roman" w:cs="Times New Roman"/>
          <w:sz w:val="24"/>
        </w:rPr>
        <w:t>s</w:t>
      </w:r>
      <w:r w:rsidR="004045AA">
        <w:rPr>
          <w:rFonts w:ascii="Times New Roman" w:hAnsi="Times New Roman" w:cs="Times New Roman"/>
          <w:sz w:val="24"/>
        </w:rPr>
        <w:t xml:space="preserve"> (Jiménez </w:t>
      </w:r>
      <w:r w:rsidR="00013B67">
        <w:rPr>
          <w:rFonts w:ascii="Times New Roman" w:hAnsi="Times New Roman" w:cs="Times New Roman"/>
          <w:sz w:val="24"/>
          <w:szCs w:val="24"/>
        </w:rPr>
        <w:t>&amp;</w:t>
      </w:r>
      <w:r w:rsidRPr="001D187F">
        <w:rPr>
          <w:rFonts w:ascii="Times New Roman" w:hAnsi="Times New Roman" w:cs="Times New Roman"/>
          <w:sz w:val="24"/>
        </w:rPr>
        <w:t xml:space="preserve"> Hidalgo, 2016; Rodrigo, 2016). Su re</w:t>
      </w:r>
      <w:r w:rsidR="00966CD4">
        <w:rPr>
          <w:rFonts w:ascii="Times New Roman" w:hAnsi="Times New Roman" w:cs="Times New Roman"/>
          <w:sz w:val="24"/>
        </w:rPr>
        <w:t>levancia reside, por un lado</w:t>
      </w:r>
      <w:r w:rsidRPr="001D187F">
        <w:rPr>
          <w:rFonts w:ascii="Times New Roman" w:hAnsi="Times New Roman" w:cs="Times New Roman"/>
          <w:sz w:val="24"/>
        </w:rPr>
        <w:t xml:space="preserve">, en la cobertura de los recursos materiales y personales (soporte técnico, transporte, servicio de guarderías, etc.) al potenciar la </w:t>
      </w:r>
      <w:r w:rsidRPr="001D187F">
        <w:rPr>
          <w:rFonts w:ascii="Times New Roman" w:hAnsi="Times New Roman" w:cs="Times New Roman"/>
          <w:sz w:val="24"/>
        </w:rPr>
        <w:lastRenderedPageBreak/>
        <w:t>asistencia al programa, la motivación de los participantes y, en definitiva, su adherencia y baja tasa de ab</w:t>
      </w:r>
      <w:r w:rsidR="00875FB3">
        <w:rPr>
          <w:rFonts w:ascii="Times New Roman" w:hAnsi="Times New Roman" w:cs="Times New Roman"/>
          <w:sz w:val="24"/>
        </w:rPr>
        <w:t>andono; y</w:t>
      </w:r>
      <w:r w:rsidRPr="001D187F">
        <w:rPr>
          <w:rFonts w:ascii="Times New Roman" w:hAnsi="Times New Roman" w:cs="Times New Roman"/>
          <w:sz w:val="24"/>
        </w:rPr>
        <w:t xml:space="preserve">, por </w:t>
      </w:r>
      <w:r w:rsidR="00966CD4">
        <w:rPr>
          <w:rFonts w:ascii="Times New Roman" w:hAnsi="Times New Roman" w:cs="Times New Roman"/>
          <w:sz w:val="24"/>
        </w:rPr>
        <w:t>otro</w:t>
      </w:r>
      <w:r w:rsidRPr="001D187F">
        <w:rPr>
          <w:rFonts w:ascii="Times New Roman" w:hAnsi="Times New Roman" w:cs="Times New Roman"/>
          <w:sz w:val="24"/>
        </w:rPr>
        <w:t>, en su contribución a la difusión del programa, al ofrecer un marco de prestigio y de calidad.</w:t>
      </w:r>
    </w:p>
    <w:p w:rsidR="005A6DBC" w:rsidRPr="00802C62" w:rsidRDefault="007F0294" w:rsidP="00F336A4">
      <w:pPr>
        <w:tabs>
          <w:tab w:val="left" w:pos="567"/>
          <w:tab w:val="left" w:pos="1134"/>
        </w:tabs>
        <w:spacing w:after="0" w:line="240" w:lineRule="auto"/>
        <w:ind w:firstLine="709"/>
        <w:rPr>
          <w:rFonts w:ascii="Times New Roman" w:hAnsi="Times New Roman" w:cs="Times New Roman"/>
          <w:sz w:val="24"/>
        </w:rPr>
      </w:pPr>
      <w:r w:rsidRPr="008F0166">
        <w:rPr>
          <w:rFonts w:ascii="Times New Roman" w:hAnsi="Times New Roman" w:cs="Times New Roman"/>
          <w:sz w:val="24"/>
        </w:rPr>
        <w:t xml:space="preserve">Los </w:t>
      </w:r>
      <w:r w:rsidR="005A6DBC" w:rsidRPr="008F0166">
        <w:rPr>
          <w:rFonts w:ascii="Times New Roman" w:hAnsi="Times New Roman" w:cs="Times New Roman"/>
          <w:sz w:val="24"/>
        </w:rPr>
        <w:t xml:space="preserve">programas </w:t>
      </w:r>
      <w:r w:rsidR="00617DFF" w:rsidRPr="008F0166">
        <w:rPr>
          <w:rFonts w:ascii="Times New Roman" w:hAnsi="Times New Roman" w:cs="Times New Roman"/>
          <w:sz w:val="24"/>
        </w:rPr>
        <w:t xml:space="preserve">de educación parental basados en los principios de la parentalidad positiva </w:t>
      </w:r>
      <w:r w:rsidR="005A6DBC" w:rsidRPr="008F0166">
        <w:rPr>
          <w:rFonts w:ascii="Times New Roman" w:hAnsi="Times New Roman" w:cs="Times New Roman"/>
          <w:sz w:val="24"/>
        </w:rPr>
        <w:t xml:space="preserve">presentan aún algunas debilidades. </w:t>
      </w:r>
      <w:r w:rsidR="003301A4" w:rsidRPr="008F0166">
        <w:rPr>
          <w:rFonts w:ascii="Times New Roman" w:hAnsi="Times New Roman" w:cs="Times New Roman"/>
          <w:sz w:val="24"/>
        </w:rPr>
        <w:t>Por un parte</w:t>
      </w:r>
      <w:r w:rsidR="005A6DBC" w:rsidRPr="008F0166">
        <w:rPr>
          <w:rFonts w:ascii="Times New Roman" w:hAnsi="Times New Roman" w:cs="Times New Roman"/>
          <w:sz w:val="24"/>
        </w:rPr>
        <w:t xml:space="preserve">, se denota la falta de estudios de seguimiento </w:t>
      </w:r>
      <w:r w:rsidRPr="008F0166">
        <w:rPr>
          <w:rFonts w:ascii="Times New Roman" w:hAnsi="Times New Roman" w:cs="Times New Roman"/>
          <w:sz w:val="24"/>
        </w:rPr>
        <w:t>sobre</w:t>
      </w:r>
      <w:r w:rsidR="005A6DBC" w:rsidRPr="008F0166">
        <w:rPr>
          <w:rFonts w:ascii="Times New Roman" w:hAnsi="Times New Roman" w:cs="Times New Roman"/>
          <w:sz w:val="24"/>
        </w:rPr>
        <w:t xml:space="preserve"> los efectos </w:t>
      </w:r>
      <w:r w:rsidRPr="008F0166">
        <w:rPr>
          <w:rFonts w:ascii="Times New Roman" w:hAnsi="Times New Roman" w:cs="Times New Roman"/>
          <w:sz w:val="24"/>
        </w:rPr>
        <w:t>de</w:t>
      </w:r>
      <w:r w:rsidR="005A6DBC" w:rsidRPr="008F0166">
        <w:rPr>
          <w:rFonts w:ascii="Times New Roman" w:hAnsi="Times New Roman" w:cs="Times New Roman"/>
          <w:sz w:val="24"/>
        </w:rPr>
        <w:t xml:space="preserve"> la intervención a medio y la</w:t>
      </w:r>
      <w:r w:rsidR="003301A4" w:rsidRPr="008F0166">
        <w:rPr>
          <w:rFonts w:ascii="Times New Roman" w:hAnsi="Times New Roman" w:cs="Times New Roman"/>
          <w:sz w:val="24"/>
        </w:rPr>
        <w:t>rgo plazo,</w:t>
      </w:r>
      <w:r w:rsidR="008528B9" w:rsidRPr="008F0166">
        <w:rPr>
          <w:rFonts w:ascii="Times New Roman" w:hAnsi="Times New Roman" w:cs="Times New Roman"/>
          <w:sz w:val="24"/>
        </w:rPr>
        <w:t xml:space="preserve"> que</w:t>
      </w:r>
      <w:r w:rsidR="007A1DD7" w:rsidRPr="008F0166">
        <w:rPr>
          <w:rFonts w:ascii="Times New Roman" w:hAnsi="Times New Roman" w:cs="Times New Roman"/>
          <w:sz w:val="24"/>
        </w:rPr>
        <w:t xml:space="preserve"> </w:t>
      </w:r>
      <w:r w:rsidR="005A6DBC" w:rsidRPr="008F0166">
        <w:rPr>
          <w:rFonts w:ascii="Times New Roman" w:hAnsi="Times New Roman" w:cs="Times New Roman"/>
          <w:sz w:val="24"/>
        </w:rPr>
        <w:t>permitiría</w:t>
      </w:r>
      <w:r w:rsidR="003301A4" w:rsidRPr="008F0166">
        <w:rPr>
          <w:rFonts w:ascii="Times New Roman" w:hAnsi="Times New Roman" w:cs="Times New Roman"/>
          <w:sz w:val="24"/>
        </w:rPr>
        <w:t>n</w:t>
      </w:r>
      <w:r w:rsidR="005A6DBC" w:rsidRPr="008F0166">
        <w:rPr>
          <w:rFonts w:ascii="Times New Roman" w:hAnsi="Times New Roman" w:cs="Times New Roman"/>
          <w:sz w:val="24"/>
        </w:rPr>
        <w:t xml:space="preserve"> mejor</w:t>
      </w:r>
      <w:r w:rsidR="003301A4" w:rsidRPr="008F0166">
        <w:rPr>
          <w:rFonts w:ascii="Times New Roman" w:hAnsi="Times New Roman" w:cs="Times New Roman"/>
          <w:sz w:val="24"/>
        </w:rPr>
        <w:t xml:space="preserve">ar las sucesivas </w:t>
      </w:r>
      <w:r w:rsidR="003301A4">
        <w:rPr>
          <w:rFonts w:ascii="Times New Roman" w:hAnsi="Times New Roman" w:cs="Times New Roman"/>
          <w:sz w:val="24"/>
        </w:rPr>
        <w:t>aplicaciones. Por otra</w:t>
      </w:r>
      <w:r w:rsidR="005A6DBC" w:rsidRPr="00802C62">
        <w:rPr>
          <w:rFonts w:ascii="Times New Roman" w:hAnsi="Times New Roman" w:cs="Times New Roman"/>
          <w:sz w:val="24"/>
        </w:rPr>
        <w:t>, la presencia de los padres c</w:t>
      </w:r>
      <w:r w:rsidR="003301A4">
        <w:rPr>
          <w:rFonts w:ascii="Times New Roman" w:hAnsi="Times New Roman" w:cs="Times New Roman"/>
          <w:sz w:val="24"/>
        </w:rPr>
        <w:t xml:space="preserve">ontinua siendo muy minoritaria; </w:t>
      </w:r>
      <w:r w:rsidR="005A6DBC" w:rsidRPr="00802C62">
        <w:rPr>
          <w:rFonts w:ascii="Times New Roman" w:hAnsi="Times New Roman" w:cs="Times New Roman"/>
          <w:sz w:val="24"/>
        </w:rPr>
        <w:t xml:space="preserve">la gran mayoría de las participantes </w:t>
      </w:r>
      <w:r>
        <w:rPr>
          <w:rFonts w:ascii="Times New Roman" w:hAnsi="Times New Roman" w:cs="Times New Roman"/>
          <w:sz w:val="24"/>
        </w:rPr>
        <w:t xml:space="preserve">son </w:t>
      </w:r>
      <w:r w:rsidR="005A6DBC" w:rsidRPr="00802C62">
        <w:rPr>
          <w:rFonts w:ascii="Times New Roman" w:hAnsi="Times New Roman" w:cs="Times New Roman"/>
          <w:sz w:val="24"/>
        </w:rPr>
        <w:t>mujeres, lo que puede ser refl</w:t>
      </w:r>
      <w:r w:rsidR="005A6DBC">
        <w:rPr>
          <w:rFonts w:ascii="Times New Roman" w:hAnsi="Times New Roman" w:cs="Times New Roman"/>
          <w:sz w:val="24"/>
        </w:rPr>
        <w:t xml:space="preserve">ejo de dos realidades sociales: </w:t>
      </w:r>
      <w:r w:rsidR="007A7787">
        <w:rPr>
          <w:rFonts w:ascii="Times New Roman" w:hAnsi="Times New Roman" w:cs="Times New Roman"/>
          <w:sz w:val="24"/>
        </w:rPr>
        <w:t>a</w:t>
      </w:r>
      <w:r w:rsidR="007A1DD7">
        <w:rPr>
          <w:rFonts w:ascii="Times New Roman" w:hAnsi="Times New Roman" w:cs="Times New Roman"/>
          <w:sz w:val="24"/>
        </w:rPr>
        <w:t xml:space="preserve">) </w:t>
      </w:r>
      <w:r w:rsidR="0018281E">
        <w:rPr>
          <w:rFonts w:ascii="Times New Roman" w:hAnsi="Times New Roman" w:cs="Times New Roman"/>
          <w:sz w:val="24"/>
        </w:rPr>
        <w:t xml:space="preserve">la </w:t>
      </w:r>
      <w:r w:rsidR="005A6DBC">
        <w:rPr>
          <w:rFonts w:ascii="Times New Roman" w:hAnsi="Times New Roman" w:cs="Times New Roman"/>
          <w:sz w:val="24"/>
        </w:rPr>
        <w:t>mayor presencia de</w:t>
      </w:r>
      <w:r w:rsidR="005A6DBC" w:rsidRPr="00802C62">
        <w:rPr>
          <w:rFonts w:ascii="Times New Roman" w:hAnsi="Times New Roman" w:cs="Times New Roman"/>
          <w:sz w:val="24"/>
        </w:rPr>
        <w:t xml:space="preserve"> familias monoparentales </w:t>
      </w:r>
      <w:r w:rsidR="005A6DBC">
        <w:rPr>
          <w:rFonts w:ascii="Times New Roman" w:hAnsi="Times New Roman" w:cs="Times New Roman"/>
          <w:sz w:val="24"/>
        </w:rPr>
        <w:t>a causa de la separación marital</w:t>
      </w:r>
      <w:r w:rsidR="00C974A3">
        <w:rPr>
          <w:rFonts w:ascii="Times New Roman" w:hAnsi="Times New Roman" w:cs="Times New Roman"/>
          <w:sz w:val="24"/>
        </w:rPr>
        <w:t xml:space="preserve"> </w:t>
      </w:r>
      <w:r w:rsidR="005A6DBC">
        <w:rPr>
          <w:rFonts w:ascii="Times New Roman" w:hAnsi="Times New Roman" w:cs="Times New Roman"/>
          <w:sz w:val="24"/>
        </w:rPr>
        <w:t>y</w:t>
      </w:r>
      <w:r w:rsidR="00C974A3">
        <w:rPr>
          <w:rFonts w:ascii="Times New Roman" w:hAnsi="Times New Roman" w:cs="Times New Roman"/>
          <w:sz w:val="24"/>
        </w:rPr>
        <w:t>,</w:t>
      </w:r>
      <w:r w:rsidR="003301A4">
        <w:rPr>
          <w:rFonts w:ascii="Times New Roman" w:hAnsi="Times New Roman" w:cs="Times New Roman"/>
          <w:sz w:val="24"/>
        </w:rPr>
        <w:t xml:space="preserve"> </w:t>
      </w:r>
      <w:r w:rsidR="007A7787">
        <w:rPr>
          <w:rFonts w:ascii="Times New Roman" w:hAnsi="Times New Roman" w:cs="Times New Roman"/>
          <w:sz w:val="24"/>
        </w:rPr>
        <w:t>b</w:t>
      </w:r>
      <w:r w:rsidR="007A1DD7">
        <w:rPr>
          <w:rFonts w:ascii="Times New Roman" w:hAnsi="Times New Roman" w:cs="Times New Roman"/>
          <w:sz w:val="24"/>
        </w:rPr>
        <w:t>)</w:t>
      </w:r>
      <w:r w:rsidR="001C470F">
        <w:rPr>
          <w:rFonts w:ascii="Times New Roman" w:hAnsi="Times New Roman" w:cs="Times New Roman"/>
          <w:sz w:val="24"/>
        </w:rPr>
        <w:t xml:space="preserve"> </w:t>
      </w:r>
      <w:r w:rsidR="007A1DD7" w:rsidRPr="00802C62">
        <w:rPr>
          <w:rFonts w:ascii="Times New Roman" w:hAnsi="Times New Roman" w:cs="Times New Roman"/>
          <w:sz w:val="24"/>
        </w:rPr>
        <w:t xml:space="preserve">la falta </w:t>
      </w:r>
      <w:r w:rsidR="007A1DD7" w:rsidRPr="007A7787">
        <w:rPr>
          <w:rFonts w:ascii="Times New Roman" w:hAnsi="Times New Roman" w:cs="Times New Roman"/>
          <w:sz w:val="24"/>
        </w:rPr>
        <w:t>de corresponsabilidad parental y/</w:t>
      </w:r>
      <w:r w:rsidR="005A6DBC" w:rsidRPr="007A7787">
        <w:rPr>
          <w:rFonts w:ascii="Times New Roman" w:hAnsi="Times New Roman" w:cs="Times New Roman"/>
          <w:sz w:val="24"/>
        </w:rPr>
        <w:t>o las dificultades de conciliación de la vida familiar y laboral</w:t>
      </w:r>
      <w:r w:rsidR="008F0166" w:rsidRPr="007A7787">
        <w:rPr>
          <w:rFonts w:ascii="Times New Roman" w:hAnsi="Times New Roman" w:cs="Times New Roman"/>
          <w:sz w:val="24"/>
        </w:rPr>
        <w:t xml:space="preserve"> en las familias biparentales</w:t>
      </w:r>
      <w:r w:rsidR="005A6DBC" w:rsidRPr="008F0166">
        <w:rPr>
          <w:rFonts w:ascii="Times New Roman" w:hAnsi="Times New Roman" w:cs="Times New Roman"/>
          <w:color w:val="FF0000"/>
          <w:sz w:val="24"/>
        </w:rPr>
        <w:t xml:space="preserve">. </w:t>
      </w:r>
      <w:r w:rsidR="005A6DBC" w:rsidRPr="00802C62">
        <w:rPr>
          <w:rFonts w:ascii="Times New Roman" w:hAnsi="Times New Roman" w:cs="Times New Roman"/>
          <w:sz w:val="24"/>
        </w:rPr>
        <w:t xml:space="preserve">Sea cual fuere, el empoderamiento de los varones en su rol parental es aún una tarea pendiente (Rodrigo, 2016). </w:t>
      </w:r>
    </w:p>
    <w:p w:rsidR="005A6DBC" w:rsidRPr="00802C62" w:rsidRDefault="0018281E" w:rsidP="00F336A4">
      <w:pPr>
        <w:tabs>
          <w:tab w:val="left" w:pos="567"/>
          <w:tab w:val="left" w:pos="1134"/>
        </w:tabs>
        <w:spacing w:after="0" w:line="240" w:lineRule="auto"/>
        <w:ind w:firstLine="709"/>
        <w:rPr>
          <w:rFonts w:ascii="Times New Roman" w:hAnsi="Times New Roman" w:cs="Times New Roman"/>
          <w:sz w:val="24"/>
        </w:rPr>
      </w:pPr>
      <w:r>
        <w:rPr>
          <w:rFonts w:ascii="Times New Roman" w:hAnsi="Times New Roman" w:cs="Times New Roman"/>
          <w:sz w:val="24"/>
        </w:rPr>
        <w:t xml:space="preserve">Otra limitación </w:t>
      </w:r>
      <w:r w:rsidR="004257FF">
        <w:rPr>
          <w:rFonts w:ascii="Times New Roman" w:hAnsi="Times New Roman" w:cs="Times New Roman"/>
          <w:sz w:val="24"/>
        </w:rPr>
        <w:t>es que los</w:t>
      </w:r>
      <w:r w:rsidR="005A6DBC" w:rsidRPr="00802C62">
        <w:rPr>
          <w:rFonts w:ascii="Times New Roman" w:hAnsi="Times New Roman" w:cs="Times New Roman"/>
          <w:sz w:val="24"/>
        </w:rPr>
        <w:t xml:space="preserve"> programas de formación parental </w:t>
      </w:r>
      <w:r w:rsidR="006307D3">
        <w:rPr>
          <w:rFonts w:ascii="Times New Roman" w:hAnsi="Times New Roman" w:cs="Times New Roman"/>
          <w:sz w:val="24"/>
        </w:rPr>
        <w:t xml:space="preserve">que </w:t>
      </w:r>
      <w:r w:rsidR="005A6DBC" w:rsidRPr="00802C62">
        <w:rPr>
          <w:rFonts w:ascii="Times New Roman" w:hAnsi="Times New Roman" w:cs="Times New Roman"/>
          <w:sz w:val="24"/>
        </w:rPr>
        <w:t>intervienen con los menores y con la familia en su conjunto</w:t>
      </w:r>
      <w:r w:rsidR="004257FF">
        <w:rPr>
          <w:rFonts w:ascii="Times New Roman" w:hAnsi="Times New Roman" w:cs="Times New Roman"/>
          <w:sz w:val="24"/>
        </w:rPr>
        <w:t xml:space="preserve"> son minoritarios</w:t>
      </w:r>
      <w:r w:rsidR="005A6DBC" w:rsidRPr="00802C62">
        <w:rPr>
          <w:rFonts w:ascii="Times New Roman" w:hAnsi="Times New Roman" w:cs="Times New Roman"/>
          <w:sz w:val="24"/>
        </w:rPr>
        <w:t>.</w:t>
      </w:r>
      <w:r w:rsidR="005B58DD">
        <w:rPr>
          <w:rFonts w:ascii="Times New Roman" w:hAnsi="Times New Roman" w:cs="Times New Roman"/>
          <w:sz w:val="24"/>
        </w:rPr>
        <w:t xml:space="preserve"> </w:t>
      </w:r>
      <w:r w:rsidR="007F0294">
        <w:rPr>
          <w:rFonts w:ascii="Times New Roman" w:hAnsi="Times New Roman" w:cs="Times New Roman"/>
          <w:sz w:val="24"/>
        </w:rPr>
        <w:t>Ú</w:t>
      </w:r>
      <w:r w:rsidR="007F0294" w:rsidRPr="001C470F">
        <w:rPr>
          <w:rFonts w:ascii="Times New Roman" w:hAnsi="Times New Roman" w:cs="Times New Roman"/>
          <w:sz w:val="24"/>
        </w:rPr>
        <w:t xml:space="preserve">nicamente </w:t>
      </w:r>
      <w:r w:rsidR="005A6DBC" w:rsidRPr="001C470F">
        <w:rPr>
          <w:rFonts w:ascii="Times New Roman" w:hAnsi="Times New Roman" w:cs="Times New Roman"/>
          <w:i/>
          <w:sz w:val="24"/>
        </w:rPr>
        <w:t>Aprender juntos. Crecer en familia</w:t>
      </w:r>
      <w:r w:rsidR="007A4051" w:rsidRPr="001C470F">
        <w:rPr>
          <w:rFonts w:ascii="Times New Roman" w:hAnsi="Times New Roman" w:cs="Times New Roman"/>
          <w:sz w:val="24"/>
        </w:rPr>
        <w:t xml:space="preserve">, </w:t>
      </w:r>
      <w:r w:rsidR="005A6DBC" w:rsidRPr="001C470F">
        <w:rPr>
          <w:rFonts w:ascii="Times New Roman" w:hAnsi="Times New Roman" w:cs="Times New Roman"/>
          <w:i/>
          <w:sz w:val="24"/>
        </w:rPr>
        <w:t>Caminar en familia</w:t>
      </w:r>
      <w:r w:rsidR="007A4051" w:rsidRPr="001C470F">
        <w:rPr>
          <w:rFonts w:ascii="Times New Roman" w:hAnsi="Times New Roman" w:cs="Times New Roman"/>
          <w:i/>
          <w:sz w:val="24"/>
        </w:rPr>
        <w:t xml:space="preserve"> </w:t>
      </w:r>
      <w:r w:rsidR="007A4051" w:rsidRPr="001C470F">
        <w:rPr>
          <w:rFonts w:ascii="Times New Roman" w:hAnsi="Times New Roman" w:cs="Times New Roman"/>
          <w:sz w:val="24"/>
        </w:rPr>
        <w:t xml:space="preserve">y </w:t>
      </w:r>
      <w:r w:rsidR="007A4051" w:rsidRPr="001C470F">
        <w:rPr>
          <w:rFonts w:ascii="Times New Roman" w:hAnsi="Times New Roman" w:cs="Times New Roman"/>
          <w:i/>
          <w:sz w:val="24"/>
        </w:rPr>
        <w:t>P.I.P.P.I.</w:t>
      </w:r>
      <w:r w:rsidR="005A6DBC" w:rsidRPr="001C470F">
        <w:rPr>
          <w:rFonts w:ascii="Times New Roman" w:hAnsi="Times New Roman" w:cs="Times New Roman"/>
          <w:sz w:val="24"/>
        </w:rPr>
        <w:t xml:space="preserve">, </w:t>
      </w:r>
      <w:r>
        <w:rPr>
          <w:rFonts w:ascii="Times New Roman" w:hAnsi="Times New Roman" w:cs="Times New Roman"/>
          <w:sz w:val="24"/>
        </w:rPr>
        <w:t>lo hacen</w:t>
      </w:r>
      <w:r w:rsidR="005A6DBC">
        <w:rPr>
          <w:rFonts w:ascii="Times New Roman" w:hAnsi="Times New Roman" w:cs="Times New Roman"/>
          <w:sz w:val="24"/>
        </w:rPr>
        <w:t xml:space="preserve">. </w:t>
      </w:r>
      <w:r w:rsidR="004257FF">
        <w:rPr>
          <w:rFonts w:ascii="Times New Roman" w:hAnsi="Times New Roman" w:cs="Times New Roman"/>
          <w:sz w:val="24"/>
        </w:rPr>
        <w:t>Para</w:t>
      </w:r>
      <w:r w:rsidR="005A6DBC" w:rsidRPr="00802C62">
        <w:rPr>
          <w:rFonts w:ascii="Times New Roman" w:hAnsi="Times New Roman" w:cs="Times New Roman"/>
          <w:sz w:val="24"/>
        </w:rPr>
        <w:t xml:space="preserve"> lograr cambios efectivos</w:t>
      </w:r>
      <w:r w:rsidR="005A6DBC">
        <w:rPr>
          <w:rFonts w:ascii="Times New Roman" w:hAnsi="Times New Roman" w:cs="Times New Roman"/>
          <w:sz w:val="24"/>
        </w:rPr>
        <w:t xml:space="preserve"> y duraderos </w:t>
      </w:r>
      <w:r w:rsidR="005A6DBC" w:rsidRPr="00802C62">
        <w:rPr>
          <w:rFonts w:ascii="Times New Roman" w:hAnsi="Times New Roman" w:cs="Times New Roman"/>
          <w:sz w:val="24"/>
        </w:rPr>
        <w:t>en el sistema y la dinámica familiar, hay que intervenir con todas aquellas personas que conforman la estructura</w:t>
      </w:r>
      <w:r w:rsidR="007A1DD7">
        <w:rPr>
          <w:rFonts w:ascii="Times New Roman" w:hAnsi="Times New Roman" w:cs="Times New Roman"/>
          <w:sz w:val="24"/>
        </w:rPr>
        <w:t xml:space="preserve"> de relaciones e interacciones</w:t>
      </w:r>
      <w:r w:rsidR="0055233D">
        <w:rPr>
          <w:rFonts w:ascii="Times New Roman" w:hAnsi="Times New Roman" w:cs="Times New Roman"/>
          <w:sz w:val="24"/>
        </w:rPr>
        <w:t xml:space="preserve">. </w:t>
      </w:r>
    </w:p>
    <w:p w:rsidR="001038F4" w:rsidRPr="00802C62" w:rsidRDefault="001038F4" w:rsidP="00F336A4">
      <w:pPr>
        <w:tabs>
          <w:tab w:val="left" w:pos="567"/>
          <w:tab w:val="left" w:pos="1134"/>
        </w:tabs>
        <w:spacing w:after="0" w:line="240" w:lineRule="auto"/>
        <w:ind w:firstLine="709"/>
        <w:rPr>
          <w:rFonts w:ascii="Times New Roman" w:hAnsi="Times New Roman" w:cs="Times New Roman"/>
          <w:sz w:val="24"/>
        </w:rPr>
      </w:pPr>
      <w:r w:rsidRPr="00802C62">
        <w:rPr>
          <w:rFonts w:ascii="Times New Roman" w:hAnsi="Times New Roman" w:cs="Times New Roman"/>
          <w:sz w:val="24"/>
        </w:rPr>
        <w:t xml:space="preserve">Finalmente, el </w:t>
      </w:r>
      <w:r w:rsidRPr="00EB1CE5">
        <w:rPr>
          <w:rFonts w:ascii="Times New Roman" w:hAnsi="Times New Roman" w:cs="Times New Roman"/>
          <w:sz w:val="24"/>
        </w:rPr>
        <w:t xml:space="preserve">futuro de la investigación e innovación en esta área debe continuar con la expansión a todas las familias con independencia del nivel de riesgo, pero sobre todo, rompiendo las barreras que dificultan el acceso a las más vulnerables. Ejemplo de ello son los programas </w:t>
      </w:r>
      <w:r w:rsidRPr="00EB1CE5">
        <w:rPr>
          <w:rFonts w:ascii="Times New Roman" w:hAnsi="Times New Roman" w:cs="Times New Roman"/>
          <w:i/>
          <w:sz w:val="24"/>
        </w:rPr>
        <w:t>P.I.P.P.I.</w:t>
      </w:r>
      <w:r w:rsidRPr="00EB1CE5">
        <w:rPr>
          <w:rFonts w:ascii="Times New Roman" w:hAnsi="Times New Roman" w:cs="Times New Roman"/>
          <w:sz w:val="24"/>
        </w:rPr>
        <w:t xml:space="preserve"> y </w:t>
      </w:r>
      <w:r w:rsidRPr="00EB1CE5">
        <w:rPr>
          <w:rFonts w:ascii="Times New Roman" w:hAnsi="Times New Roman" w:cs="Times New Roman"/>
          <w:i/>
          <w:sz w:val="24"/>
        </w:rPr>
        <w:t>Caminar en familia</w:t>
      </w:r>
      <w:r w:rsidRPr="00EB1CE5">
        <w:rPr>
          <w:rFonts w:ascii="Times New Roman" w:hAnsi="Times New Roman" w:cs="Times New Roman"/>
          <w:sz w:val="24"/>
        </w:rPr>
        <w:t xml:space="preserve">, pioneros por centrarse en las competencias a desarrollar en procesos </w:t>
      </w:r>
      <w:r w:rsidRPr="00802C62">
        <w:rPr>
          <w:rFonts w:ascii="Times New Roman" w:hAnsi="Times New Roman" w:cs="Times New Roman"/>
          <w:sz w:val="24"/>
        </w:rPr>
        <w:t>de a</w:t>
      </w:r>
      <w:r>
        <w:rPr>
          <w:rFonts w:ascii="Times New Roman" w:hAnsi="Times New Roman" w:cs="Times New Roman"/>
          <w:sz w:val="24"/>
        </w:rPr>
        <w:t xml:space="preserve">cogida y reunificación </w:t>
      </w:r>
      <w:r w:rsidRPr="001C470F">
        <w:rPr>
          <w:rFonts w:ascii="Times New Roman" w:hAnsi="Times New Roman" w:cs="Times New Roman"/>
          <w:sz w:val="24"/>
        </w:rPr>
        <w:t>familiar</w:t>
      </w:r>
      <w:r w:rsidRPr="003301A4">
        <w:rPr>
          <w:rFonts w:ascii="Times New Roman" w:hAnsi="Times New Roman" w:cs="Times New Roman"/>
          <w:sz w:val="24"/>
        </w:rPr>
        <w:t xml:space="preserve">. </w:t>
      </w:r>
    </w:p>
    <w:p w:rsidR="001038F4" w:rsidRPr="00377778" w:rsidRDefault="001038F4" w:rsidP="00F336A4">
      <w:pPr>
        <w:tabs>
          <w:tab w:val="left" w:pos="567"/>
          <w:tab w:val="left" w:pos="1134"/>
        </w:tabs>
        <w:spacing w:after="0" w:line="240" w:lineRule="auto"/>
        <w:ind w:firstLine="709"/>
        <w:rPr>
          <w:rFonts w:ascii="Times New Roman" w:hAnsi="Times New Roman" w:cs="Times New Roman"/>
          <w:sz w:val="24"/>
        </w:rPr>
      </w:pPr>
      <w:r w:rsidRPr="00802C62">
        <w:rPr>
          <w:rFonts w:ascii="Times New Roman" w:hAnsi="Times New Roman" w:cs="Times New Roman"/>
          <w:sz w:val="24"/>
        </w:rPr>
        <w:t>Avanzar requiere de una visión plural, en la que el trabajo en red a distintos niveles (nacional-internacional, académico-profesional-político, intersectorial) se hace imprescindible para integrar los conocimientos y las prácticas, creando un espacio de innovación de alto</w:t>
      </w:r>
      <w:r>
        <w:rPr>
          <w:rFonts w:ascii="Times New Roman" w:hAnsi="Times New Roman" w:cs="Times New Roman"/>
          <w:sz w:val="24"/>
        </w:rPr>
        <w:t xml:space="preserve"> nivel de calidad y </w:t>
      </w:r>
      <w:r w:rsidRPr="001C470F">
        <w:rPr>
          <w:rFonts w:ascii="Times New Roman" w:hAnsi="Times New Roman" w:cs="Times New Roman"/>
          <w:sz w:val="24"/>
        </w:rPr>
        <w:t xml:space="preserve">excelencia. Claro ejemplo, es el programa internacional </w:t>
      </w:r>
      <w:r w:rsidRPr="001C470F">
        <w:rPr>
          <w:rFonts w:ascii="Times New Roman" w:hAnsi="Times New Roman" w:cs="Times New Roman"/>
          <w:i/>
          <w:sz w:val="24"/>
        </w:rPr>
        <w:t>P.I.P.P.I.</w:t>
      </w:r>
      <w:r w:rsidRPr="001C470F">
        <w:rPr>
          <w:rFonts w:ascii="Times New Roman" w:hAnsi="Times New Roman" w:cs="Times New Roman"/>
          <w:sz w:val="24"/>
        </w:rPr>
        <w:t xml:space="preserve">, que con el objetivo de lograr una intervención conjunta, eficaz, facilitadora del desarrollo y socialización en los diferentes contextos de relación familiar, y promover la integración en y apertura a la </w:t>
      </w:r>
      <w:r w:rsidRPr="00377778">
        <w:rPr>
          <w:rFonts w:ascii="Times New Roman" w:hAnsi="Times New Roman" w:cs="Times New Roman"/>
          <w:sz w:val="24"/>
        </w:rPr>
        <w:t>comunidad de la familia, ha llevado a la práctica los aspectos clave expuestos.</w:t>
      </w:r>
    </w:p>
    <w:p w:rsidR="00BF4C94" w:rsidRDefault="00BF4C94" w:rsidP="00F336A4">
      <w:pPr>
        <w:tabs>
          <w:tab w:val="left" w:pos="567"/>
          <w:tab w:val="left" w:pos="1134"/>
        </w:tabs>
        <w:spacing w:after="0" w:line="240" w:lineRule="auto"/>
        <w:ind w:firstLine="709"/>
        <w:rPr>
          <w:rFonts w:ascii="Times New Roman" w:hAnsi="Times New Roman" w:cs="Times New Roman"/>
          <w:sz w:val="24"/>
        </w:rPr>
      </w:pPr>
      <w:r w:rsidRPr="00377778">
        <w:rPr>
          <w:rFonts w:ascii="Times New Roman" w:hAnsi="Times New Roman" w:cs="Times New Roman"/>
          <w:sz w:val="24"/>
        </w:rPr>
        <w:t>El futuro de los programas basados en la parentalidad positiva pasa por asumir como nuevo reto el transformar las limitaciones en fortalezas, para lo que es imprescindible la colaboración interinstitucional. Incluir los programas psicoeducativos de promoción de la parentalidad positiva, sobre todo los destinados a familias en riesgo psicosocial, en las políticas de familia y comunitarias, ofrecería un instrumento de prevención e intervención generalizado e integral del que no solo se beneficiaría el sistema familiar, sino</w:t>
      </w:r>
      <w:r w:rsidR="008F0166">
        <w:rPr>
          <w:rFonts w:ascii="Times New Roman" w:hAnsi="Times New Roman" w:cs="Times New Roman"/>
          <w:sz w:val="24"/>
        </w:rPr>
        <w:t xml:space="preserve"> </w:t>
      </w:r>
      <w:r w:rsidR="008F0166" w:rsidRPr="00FB3CB5">
        <w:rPr>
          <w:rFonts w:ascii="Times New Roman" w:hAnsi="Times New Roman" w:cs="Times New Roman"/>
          <w:sz w:val="24"/>
        </w:rPr>
        <w:t>también</w:t>
      </w:r>
      <w:r w:rsidRPr="008F0166">
        <w:rPr>
          <w:rFonts w:ascii="Times New Roman" w:hAnsi="Times New Roman" w:cs="Times New Roman"/>
          <w:color w:val="FF0000"/>
          <w:sz w:val="24"/>
        </w:rPr>
        <w:t xml:space="preserve"> </w:t>
      </w:r>
      <w:r w:rsidRPr="00377778">
        <w:rPr>
          <w:rFonts w:ascii="Times New Roman" w:hAnsi="Times New Roman" w:cs="Times New Roman"/>
          <w:sz w:val="24"/>
        </w:rPr>
        <w:t xml:space="preserve">la sociedad. </w:t>
      </w:r>
    </w:p>
    <w:p w:rsidR="005E7077" w:rsidRDefault="005E7077" w:rsidP="005E7077">
      <w:pPr>
        <w:tabs>
          <w:tab w:val="left" w:pos="567"/>
          <w:tab w:val="left" w:pos="1134"/>
        </w:tabs>
        <w:spacing w:after="0" w:line="240" w:lineRule="auto"/>
        <w:rPr>
          <w:rFonts w:ascii="Times New Roman" w:hAnsi="Times New Roman" w:cs="Times New Roman"/>
          <w:sz w:val="24"/>
        </w:rPr>
      </w:pPr>
    </w:p>
    <w:p w:rsidR="003E66B4" w:rsidRPr="003E66B4" w:rsidRDefault="003E66B4" w:rsidP="00F336A4">
      <w:pPr>
        <w:pStyle w:val="Prrafodelista"/>
        <w:numPr>
          <w:ilvl w:val="1"/>
          <w:numId w:val="69"/>
        </w:numPr>
        <w:spacing w:after="0" w:line="240" w:lineRule="auto"/>
        <w:jc w:val="both"/>
        <w:rPr>
          <w:rFonts w:ascii="Times New Roman" w:hAnsi="Times New Roman" w:cs="Times New Roman"/>
          <w:b/>
          <w:vanish/>
          <w:sz w:val="24"/>
        </w:rPr>
      </w:pPr>
    </w:p>
    <w:p w:rsidR="003E66B4" w:rsidRPr="003E66B4" w:rsidRDefault="003E66B4" w:rsidP="00F336A4">
      <w:pPr>
        <w:pStyle w:val="Prrafodelista"/>
        <w:numPr>
          <w:ilvl w:val="1"/>
          <w:numId w:val="69"/>
        </w:numPr>
        <w:spacing w:after="0" w:line="240" w:lineRule="auto"/>
        <w:jc w:val="both"/>
        <w:rPr>
          <w:rFonts w:ascii="Times New Roman" w:hAnsi="Times New Roman" w:cs="Times New Roman"/>
          <w:b/>
          <w:vanish/>
          <w:sz w:val="24"/>
        </w:rPr>
      </w:pPr>
    </w:p>
    <w:p w:rsidR="003E66B4" w:rsidRPr="003E66B4" w:rsidRDefault="003E66B4" w:rsidP="00F336A4">
      <w:pPr>
        <w:pStyle w:val="Prrafodelista"/>
        <w:numPr>
          <w:ilvl w:val="1"/>
          <w:numId w:val="69"/>
        </w:numPr>
        <w:spacing w:after="0" w:line="240" w:lineRule="auto"/>
        <w:jc w:val="both"/>
        <w:rPr>
          <w:rFonts w:ascii="Times New Roman" w:hAnsi="Times New Roman" w:cs="Times New Roman"/>
          <w:b/>
          <w:vanish/>
          <w:sz w:val="24"/>
        </w:rPr>
      </w:pPr>
    </w:p>
    <w:p w:rsidR="00630D92" w:rsidRPr="00C53BBE" w:rsidRDefault="004C7333" w:rsidP="00C53BBE">
      <w:pPr>
        <w:spacing w:after="0" w:line="240" w:lineRule="auto"/>
        <w:jc w:val="center"/>
        <w:rPr>
          <w:rFonts w:ascii="Times New Roman" w:hAnsi="Times New Roman" w:cs="Times New Roman"/>
          <w:b/>
          <w:sz w:val="24"/>
          <w:szCs w:val="24"/>
        </w:rPr>
      </w:pPr>
      <w:r w:rsidRPr="00C53BBE">
        <w:rPr>
          <w:rFonts w:ascii="Times New Roman" w:hAnsi="Times New Roman" w:cs="Times New Roman"/>
          <w:b/>
          <w:sz w:val="24"/>
          <w:szCs w:val="24"/>
        </w:rPr>
        <w:t>Referencias</w:t>
      </w:r>
    </w:p>
    <w:p w:rsidR="003F7BD4" w:rsidRPr="00C53BBE" w:rsidRDefault="003432E0"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Amorós, P., Fuentes, N., Mate</w:t>
      </w:r>
      <w:r w:rsidR="003F7BD4" w:rsidRPr="00C53BBE">
        <w:rPr>
          <w:rFonts w:ascii="Times New Roman" w:hAnsi="Times New Roman" w:cs="Times New Roman"/>
          <w:sz w:val="24"/>
          <w:szCs w:val="24"/>
        </w:rPr>
        <w:t>os, A., Pastor</w:t>
      </w:r>
      <w:r w:rsidR="004045AA" w:rsidRPr="00C53BBE">
        <w:rPr>
          <w:rFonts w:ascii="Times New Roman" w:hAnsi="Times New Roman" w:cs="Times New Roman"/>
          <w:sz w:val="24"/>
          <w:szCs w:val="24"/>
        </w:rPr>
        <w:t>, C., Rodrigo, M. J., Byrne, S.</w:t>
      </w:r>
      <w:r w:rsidR="00F308A8" w:rsidRPr="00C53BBE">
        <w:rPr>
          <w:rFonts w:ascii="Times New Roman" w:hAnsi="Times New Roman" w:cs="Times New Roman"/>
          <w:sz w:val="24"/>
          <w:szCs w:val="24"/>
        </w:rPr>
        <w:t>, ..</w:t>
      </w:r>
      <w:r w:rsidR="003F7BD4" w:rsidRPr="00C53BBE">
        <w:rPr>
          <w:rFonts w:ascii="Times New Roman" w:hAnsi="Times New Roman" w:cs="Times New Roman"/>
          <w:sz w:val="24"/>
          <w:szCs w:val="24"/>
        </w:rPr>
        <w:t>.</w:t>
      </w:r>
      <w:r w:rsidR="00AE2DD1" w:rsidRPr="00C53BBE">
        <w:rPr>
          <w:rFonts w:ascii="Times New Roman" w:hAnsi="Times New Roman" w:cs="Times New Roman"/>
          <w:sz w:val="24"/>
          <w:szCs w:val="24"/>
        </w:rPr>
        <w:t xml:space="preserve"> &amp;</w:t>
      </w:r>
      <w:r w:rsidR="00F308A8" w:rsidRPr="00C53BBE">
        <w:rPr>
          <w:rFonts w:ascii="Times New Roman" w:hAnsi="Times New Roman" w:cs="Times New Roman"/>
          <w:sz w:val="24"/>
          <w:szCs w:val="24"/>
        </w:rPr>
        <w:t xml:space="preserve"> Guerra, M.</w:t>
      </w:r>
      <w:r w:rsidR="003F7BD4" w:rsidRPr="00C53BBE">
        <w:rPr>
          <w:rFonts w:ascii="Times New Roman" w:hAnsi="Times New Roman" w:cs="Times New Roman"/>
          <w:sz w:val="24"/>
          <w:szCs w:val="24"/>
        </w:rPr>
        <w:t xml:space="preserve"> (2014). </w:t>
      </w:r>
      <w:r w:rsidR="003F7BD4" w:rsidRPr="00C53BBE">
        <w:rPr>
          <w:rFonts w:ascii="Times New Roman" w:hAnsi="Times New Roman" w:cs="Times New Roman"/>
          <w:i/>
          <w:sz w:val="24"/>
          <w:szCs w:val="24"/>
        </w:rPr>
        <w:t>Aprender juntos, crecer en familia (Reedición</w:t>
      </w:r>
      <w:r w:rsidRPr="00C53BBE">
        <w:rPr>
          <w:rFonts w:ascii="Times New Roman" w:hAnsi="Times New Roman" w:cs="Times New Roman"/>
          <w:i/>
          <w:sz w:val="24"/>
          <w:szCs w:val="24"/>
        </w:rPr>
        <w:t>)</w:t>
      </w:r>
      <w:r w:rsidR="003F7BD4" w:rsidRPr="00C53BBE">
        <w:rPr>
          <w:rFonts w:ascii="Times New Roman" w:hAnsi="Times New Roman" w:cs="Times New Roman"/>
          <w:i/>
          <w:sz w:val="24"/>
          <w:szCs w:val="24"/>
        </w:rPr>
        <w:t xml:space="preserve">. </w:t>
      </w:r>
      <w:r w:rsidR="00481DF7" w:rsidRPr="00C53BBE">
        <w:rPr>
          <w:rFonts w:ascii="Times New Roman" w:hAnsi="Times New Roman" w:cs="Times New Roman"/>
          <w:sz w:val="24"/>
          <w:szCs w:val="24"/>
        </w:rPr>
        <w:t>Barcelona</w:t>
      </w:r>
      <w:r w:rsidR="00715078" w:rsidRPr="00C53BBE">
        <w:rPr>
          <w:rFonts w:ascii="Times New Roman" w:hAnsi="Times New Roman" w:cs="Times New Roman"/>
          <w:sz w:val="24"/>
          <w:szCs w:val="24"/>
        </w:rPr>
        <w:t>, España</w:t>
      </w:r>
      <w:r w:rsidR="00481DF7" w:rsidRPr="00C53BBE">
        <w:rPr>
          <w:rFonts w:ascii="Times New Roman" w:hAnsi="Times New Roman" w:cs="Times New Roman"/>
          <w:sz w:val="24"/>
          <w:szCs w:val="24"/>
        </w:rPr>
        <w:t xml:space="preserve">: </w:t>
      </w:r>
      <w:r w:rsidR="003F7BD4" w:rsidRPr="00C53BBE">
        <w:rPr>
          <w:rFonts w:ascii="Times New Roman" w:hAnsi="Times New Roman" w:cs="Times New Roman"/>
          <w:sz w:val="24"/>
          <w:szCs w:val="24"/>
        </w:rPr>
        <w:t>Fundación “La Caixa”.</w:t>
      </w:r>
      <w:r w:rsidR="001D028C" w:rsidRPr="00C53BBE">
        <w:rPr>
          <w:rFonts w:ascii="Times New Roman" w:hAnsi="Times New Roman" w:cs="Times New Roman"/>
          <w:sz w:val="24"/>
          <w:szCs w:val="24"/>
        </w:rPr>
        <w:t xml:space="preserve"> </w:t>
      </w:r>
      <w:r w:rsidR="00AE2DD1" w:rsidRPr="00C53BBE">
        <w:rPr>
          <w:rFonts w:ascii="Times New Roman" w:hAnsi="Times New Roman" w:cs="Times New Roman"/>
          <w:sz w:val="24"/>
          <w:szCs w:val="24"/>
        </w:rPr>
        <w:t xml:space="preserve">Recuperado de </w:t>
      </w:r>
      <w:hyperlink r:id="rId10" w:history="1">
        <w:r w:rsidR="001D028C" w:rsidRPr="00C53BBE">
          <w:rPr>
            <w:rStyle w:val="Hipervnculo"/>
            <w:rFonts w:ascii="Times New Roman" w:hAnsi="Times New Roman" w:cs="Times New Roman"/>
            <w:color w:val="auto"/>
            <w:sz w:val="24"/>
            <w:szCs w:val="24"/>
            <w:u w:val="none"/>
            <w:lang w:val="fr-FR"/>
          </w:rPr>
          <w:t>http://www.ub.edu/grisij/?page_id=823&amp;lang=es</w:t>
        </w:r>
      </w:hyperlink>
    </w:p>
    <w:p w:rsidR="00E11B00" w:rsidRPr="00C53BBE" w:rsidRDefault="00E11B00" w:rsidP="00C53BBE">
      <w:pPr>
        <w:pStyle w:val="Prrafodelista"/>
        <w:spacing w:after="0" w:line="240" w:lineRule="auto"/>
        <w:ind w:left="709" w:hanging="709"/>
        <w:contextualSpacing w:val="0"/>
        <w:rPr>
          <w:rFonts w:ascii="Times New Roman" w:hAnsi="Times New Roman" w:cs="Times New Roman"/>
          <w:sz w:val="24"/>
          <w:szCs w:val="24"/>
          <w:lang w:val="fr-FR"/>
        </w:rPr>
      </w:pPr>
      <w:r w:rsidRPr="00C53BBE">
        <w:rPr>
          <w:rFonts w:ascii="Times New Roman" w:hAnsi="Times New Roman" w:cs="Times New Roman"/>
          <w:sz w:val="24"/>
          <w:szCs w:val="24"/>
        </w:rPr>
        <w:t xml:space="preserve">Amorós, P., Fuentes, N., Mateos, A., </w:t>
      </w:r>
      <w:r w:rsidR="00AE2DD1" w:rsidRPr="00C53BBE">
        <w:rPr>
          <w:rFonts w:ascii="Times New Roman" w:hAnsi="Times New Roman" w:cs="Times New Roman"/>
          <w:sz w:val="24"/>
          <w:szCs w:val="24"/>
        </w:rPr>
        <w:t>&amp;</w:t>
      </w:r>
      <w:r w:rsidR="001D028C" w:rsidRPr="00C53BBE">
        <w:rPr>
          <w:rFonts w:ascii="Times New Roman" w:hAnsi="Times New Roman" w:cs="Times New Roman"/>
          <w:sz w:val="24"/>
          <w:szCs w:val="24"/>
        </w:rPr>
        <w:t xml:space="preserve"> Pastor, C. (2014</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Aprender juntos, crecer en familia. Características del programa.</w:t>
      </w:r>
      <w:r w:rsidRPr="00C53BBE">
        <w:rPr>
          <w:rFonts w:ascii="Times New Roman" w:hAnsi="Times New Roman" w:cs="Times New Roman"/>
          <w:sz w:val="24"/>
          <w:szCs w:val="24"/>
        </w:rPr>
        <w:t xml:space="preserve"> </w:t>
      </w:r>
      <w:r w:rsidR="00715078" w:rsidRPr="00C53BBE">
        <w:rPr>
          <w:rFonts w:ascii="Times New Roman" w:hAnsi="Times New Roman" w:cs="Times New Roman"/>
          <w:sz w:val="24"/>
          <w:szCs w:val="24"/>
        </w:rPr>
        <w:t xml:space="preserve">Barcelona, España: </w:t>
      </w:r>
      <w:r w:rsidRPr="00C53BBE">
        <w:rPr>
          <w:rFonts w:ascii="Times New Roman" w:hAnsi="Times New Roman" w:cs="Times New Roman"/>
          <w:sz w:val="24"/>
          <w:szCs w:val="24"/>
        </w:rPr>
        <w:t xml:space="preserve">Obra Social “la </w:t>
      </w:r>
      <w:r w:rsidR="00715078" w:rsidRPr="00C53BBE">
        <w:rPr>
          <w:rFonts w:ascii="Times New Roman" w:hAnsi="Times New Roman" w:cs="Times New Roman"/>
          <w:sz w:val="24"/>
          <w:szCs w:val="24"/>
        </w:rPr>
        <w:t>Caixa”</w:t>
      </w:r>
      <w:r w:rsidRPr="00C53BBE">
        <w:rPr>
          <w:rFonts w:ascii="Times New Roman" w:hAnsi="Times New Roman" w:cs="Times New Roman"/>
          <w:sz w:val="24"/>
          <w:szCs w:val="24"/>
        </w:rPr>
        <w:t xml:space="preserve">. </w:t>
      </w:r>
    </w:p>
    <w:p w:rsidR="00643BB0" w:rsidRPr="00C53BBE" w:rsidRDefault="00643BB0" w:rsidP="00C53BBE">
      <w:pPr>
        <w:spacing w:after="0" w:line="240" w:lineRule="auto"/>
        <w:ind w:left="709" w:hanging="709"/>
        <w:rPr>
          <w:rStyle w:val="Hipervnculo"/>
          <w:rFonts w:ascii="Times New Roman" w:hAnsi="Times New Roman" w:cs="Times New Roman"/>
          <w:color w:val="auto"/>
          <w:sz w:val="24"/>
          <w:szCs w:val="24"/>
        </w:rPr>
      </w:pPr>
      <w:r w:rsidRPr="00C53BBE">
        <w:rPr>
          <w:rFonts w:ascii="Times New Roman" w:hAnsi="Times New Roman" w:cs="Times New Roman"/>
          <w:sz w:val="24"/>
          <w:szCs w:val="24"/>
          <w:lang w:val="fr-FR"/>
        </w:rPr>
        <w:t>Byrne, S. (2012). </w:t>
      </w:r>
      <w:r w:rsidRPr="00C53BBE">
        <w:rPr>
          <w:rFonts w:ascii="Times New Roman" w:hAnsi="Times New Roman" w:cs="Times New Roman"/>
          <w:i/>
          <w:iCs/>
          <w:sz w:val="24"/>
          <w:szCs w:val="24"/>
        </w:rPr>
        <w:t>Evaluación del programa de apoyo personal y familiar para familias en riesgo psicosocial en la Comunidad de Castilla y León</w:t>
      </w:r>
      <w:r w:rsidRPr="00C53BBE">
        <w:rPr>
          <w:rFonts w:ascii="Times New Roman" w:hAnsi="Times New Roman" w:cs="Times New Roman"/>
          <w:sz w:val="24"/>
          <w:szCs w:val="24"/>
        </w:rPr>
        <w:t xml:space="preserve">. Universidad de La Laguna, </w:t>
      </w:r>
      <w:r w:rsidR="00481DF7" w:rsidRPr="00C53BBE">
        <w:rPr>
          <w:rFonts w:ascii="Times New Roman" w:hAnsi="Times New Roman" w:cs="Times New Roman"/>
          <w:sz w:val="24"/>
          <w:szCs w:val="24"/>
        </w:rPr>
        <w:t>Santa Cruz de Tenerife, España.</w:t>
      </w:r>
      <w:r w:rsidR="00AE2DD1" w:rsidRPr="00C53BBE">
        <w:rPr>
          <w:rFonts w:ascii="Times New Roman" w:hAnsi="Times New Roman" w:cs="Times New Roman"/>
          <w:sz w:val="24"/>
          <w:szCs w:val="24"/>
        </w:rPr>
        <w:t xml:space="preserve"> Recuperado de</w:t>
      </w:r>
      <w:r w:rsidR="00481DF7" w:rsidRPr="00C53BBE">
        <w:rPr>
          <w:rFonts w:ascii="Times New Roman" w:hAnsi="Times New Roman" w:cs="Times New Roman"/>
          <w:sz w:val="24"/>
          <w:szCs w:val="24"/>
        </w:rPr>
        <w:t xml:space="preserve"> </w:t>
      </w:r>
      <w:hyperlink r:id="rId11" w:history="1">
        <w:r w:rsidRPr="00C53BBE">
          <w:rPr>
            <w:rFonts w:ascii="Times New Roman" w:hAnsi="Times New Roman" w:cs="Times New Roman"/>
            <w:sz w:val="24"/>
            <w:szCs w:val="24"/>
          </w:rPr>
          <w:t>http://riull.ull.es/xmlui/handle/915/3377</w:t>
        </w:r>
      </w:hyperlink>
    </w:p>
    <w:p w:rsidR="00B37419" w:rsidRPr="00C53BBE" w:rsidRDefault="00145FAA"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Comisión Europea (2013</w:t>
      </w:r>
      <w:r w:rsidR="00B37419" w:rsidRPr="00C53BBE">
        <w:rPr>
          <w:rFonts w:ascii="Times New Roman" w:hAnsi="Times New Roman" w:cs="Times New Roman"/>
          <w:sz w:val="24"/>
          <w:szCs w:val="24"/>
        </w:rPr>
        <w:t xml:space="preserve">). </w:t>
      </w:r>
      <w:r w:rsidR="00B37419" w:rsidRPr="00C53BBE">
        <w:rPr>
          <w:rFonts w:ascii="Times New Roman" w:hAnsi="Times New Roman" w:cs="Times New Roman"/>
          <w:i/>
          <w:sz w:val="24"/>
          <w:szCs w:val="24"/>
        </w:rPr>
        <w:t>Recomendación (2013)/112 sobre la prevención de la pobreza y promoción del bienestar de los niños</w:t>
      </w:r>
      <w:r w:rsidR="00B37419" w:rsidRPr="00C53BBE">
        <w:rPr>
          <w:rFonts w:ascii="Times New Roman" w:hAnsi="Times New Roman" w:cs="Times New Roman"/>
          <w:sz w:val="24"/>
          <w:szCs w:val="24"/>
        </w:rPr>
        <w:t>. Estrasburgo</w:t>
      </w:r>
      <w:r w:rsidR="006B0816" w:rsidRPr="00C53BBE">
        <w:rPr>
          <w:rFonts w:ascii="Times New Roman" w:hAnsi="Times New Roman" w:cs="Times New Roman"/>
          <w:sz w:val="24"/>
          <w:szCs w:val="24"/>
        </w:rPr>
        <w:t>, Francia</w:t>
      </w:r>
      <w:r w:rsidR="00B37419" w:rsidRPr="00C53BBE">
        <w:rPr>
          <w:rFonts w:ascii="Times New Roman" w:hAnsi="Times New Roman" w:cs="Times New Roman"/>
          <w:sz w:val="24"/>
          <w:szCs w:val="24"/>
        </w:rPr>
        <w:t xml:space="preserve">: Consejo de Europa. </w:t>
      </w:r>
    </w:p>
    <w:p w:rsidR="008E0173" w:rsidRPr="00C53BBE" w:rsidRDefault="008E0173"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lastRenderedPageBreak/>
        <w:t xml:space="preserve">Consejo de Europa (2006). </w:t>
      </w:r>
      <w:r w:rsidRPr="00C53BBE">
        <w:rPr>
          <w:rFonts w:ascii="Times New Roman" w:hAnsi="Times New Roman" w:cs="Times New Roman"/>
          <w:i/>
          <w:sz w:val="24"/>
          <w:szCs w:val="24"/>
        </w:rPr>
        <w:t xml:space="preserve">Recomendación Rec (2006)19 del Comité de Ministros a los Estados Miembros sobre políticas de apoyo a la parentalidad positiva. </w:t>
      </w:r>
      <w:r w:rsidRPr="00C53BBE">
        <w:rPr>
          <w:rFonts w:ascii="Times New Roman" w:hAnsi="Times New Roman" w:cs="Times New Roman"/>
          <w:sz w:val="24"/>
          <w:szCs w:val="24"/>
        </w:rPr>
        <w:t>Estrasburgo</w:t>
      </w:r>
      <w:r w:rsidR="006B0816" w:rsidRPr="00C53BBE">
        <w:rPr>
          <w:rFonts w:ascii="Times New Roman" w:hAnsi="Times New Roman" w:cs="Times New Roman"/>
          <w:sz w:val="24"/>
          <w:szCs w:val="24"/>
        </w:rPr>
        <w:t>, Francia</w:t>
      </w:r>
      <w:r w:rsidRPr="00C53BBE">
        <w:rPr>
          <w:rFonts w:ascii="Times New Roman" w:hAnsi="Times New Roman" w:cs="Times New Roman"/>
          <w:sz w:val="24"/>
          <w:szCs w:val="24"/>
        </w:rPr>
        <w:t xml:space="preserve">: Consejo de Europa. </w:t>
      </w:r>
      <w:r w:rsidR="00AE2DD1" w:rsidRPr="00C53BBE">
        <w:rPr>
          <w:rFonts w:ascii="Times New Roman" w:hAnsi="Times New Roman" w:cs="Times New Roman"/>
          <w:sz w:val="24"/>
          <w:szCs w:val="24"/>
        </w:rPr>
        <w:t xml:space="preserve">Recuperado de </w:t>
      </w:r>
      <w:hyperlink r:id="rId12" w:history="1">
        <w:r w:rsidRPr="00C53BBE">
          <w:rPr>
            <w:rStyle w:val="Hipervnculo"/>
            <w:rFonts w:ascii="Times New Roman" w:hAnsi="Times New Roman" w:cs="Times New Roman"/>
            <w:color w:val="auto"/>
            <w:sz w:val="24"/>
            <w:szCs w:val="24"/>
            <w:u w:val="none"/>
          </w:rPr>
          <w:t>http://www.msssi.gob.es/ssi/familiasInfancia/parentalidadPos2012/docs/informeRecomendacion.pdf</w:t>
        </w:r>
      </w:hyperlink>
      <w:r w:rsidRPr="00C53BBE">
        <w:rPr>
          <w:rFonts w:ascii="Times New Roman" w:hAnsi="Times New Roman" w:cs="Times New Roman"/>
          <w:sz w:val="24"/>
          <w:szCs w:val="24"/>
        </w:rPr>
        <w:t xml:space="preserve"> </w:t>
      </w:r>
    </w:p>
    <w:p w:rsidR="003F60C6" w:rsidRPr="00C53BBE" w:rsidRDefault="003B41CF"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GRISIJ</w:t>
      </w:r>
      <w:r w:rsidR="003F60C6" w:rsidRPr="00C53BBE">
        <w:rPr>
          <w:rFonts w:ascii="Times New Roman" w:hAnsi="Times New Roman" w:cs="Times New Roman"/>
          <w:sz w:val="24"/>
          <w:szCs w:val="24"/>
        </w:rPr>
        <w:t xml:space="preserve"> (2015). </w:t>
      </w:r>
      <w:r w:rsidR="003F60C6" w:rsidRPr="00C53BBE">
        <w:rPr>
          <w:rFonts w:ascii="Times New Roman" w:hAnsi="Times New Roman" w:cs="Times New Roman"/>
          <w:i/>
          <w:sz w:val="24"/>
          <w:szCs w:val="24"/>
        </w:rPr>
        <w:t>Caminar en familia: Programa de competencias parentales durante el acogimiento y la reunificación familiar.</w:t>
      </w:r>
      <w:r w:rsidR="003F60C6" w:rsidRPr="00C53BBE">
        <w:rPr>
          <w:rFonts w:ascii="Times New Roman" w:hAnsi="Times New Roman" w:cs="Times New Roman"/>
          <w:sz w:val="24"/>
          <w:szCs w:val="24"/>
        </w:rPr>
        <w:t xml:space="preserve"> </w:t>
      </w:r>
      <w:r w:rsidR="00EE05A8" w:rsidRPr="00C53BBE">
        <w:rPr>
          <w:rFonts w:ascii="Times New Roman" w:hAnsi="Times New Roman" w:cs="Times New Roman"/>
          <w:sz w:val="24"/>
          <w:szCs w:val="24"/>
        </w:rPr>
        <w:t>Madrid</w:t>
      </w:r>
      <w:r w:rsidR="00715078" w:rsidRPr="00C53BBE">
        <w:rPr>
          <w:rFonts w:ascii="Times New Roman" w:hAnsi="Times New Roman" w:cs="Times New Roman"/>
          <w:sz w:val="24"/>
          <w:szCs w:val="24"/>
        </w:rPr>
        <w:t>, España</w:t>
      </w:r>
      <w:r w:rsidR="00EE05A8" w:rsidRPr="00C53BBE">
        <w:rPr>
          <w:rFonts w:ascii="Times New Roman" w:hAnsi="Times New Roman" w:cs="Times New Roman"/>
          <w:sz w:val="24"/>
          <w:szCs w:val="24"/>
        </w:rPr>
        <w:t xml:space="preserve">: </w:t>
      </w:r>
      <w:r w:rsidR="003F60C6" w:rsidRPr="00C53BBE">
        <w:rPr>
          <w:rFonts w:ascii="Times New Roman" w:hAnsi="Times New Roman" w:cs="Times New Roman"/>
          <w:sz w:val="24"/>
          <w:szCs w:val="24"/>
        </w:rPr>
        <w:t>Ministerios de Sanidad, Servicios Sociales e Ig</w:t>
      </w:r>
      <w:r w:rsidR="00EE05A8" w:rsidRPr="00C53BBE">
        <w:rPr>
          <w:rFonts w:ascii="Times New Roman" w:hAnsi="Times New Roman" w:cs="Times New Roman"/>
          <w:sz w:val="24"/>
          <w:szCs w:val="24"/>
        </w:rPr>
        <w:t>ualdad. Centro de Publicaciones</w:t>
      </w:r>
      <w:r w:rsidR="006B0816" w:rsidRPr="00C53BBE">
        <w:rPr>
          <w:rFonts w:ascii="Times New Roman" w:hAnsi="Times New Roman" w:cs="Times New Roman"/>
          <w:sz w:val="24"/>
          <w:szCs w:val="24"/>
        </w:rPr>
        <w:t xml:space="preserve">. </w:t>
      </w:r>
      <w:r w:rsidR="00AE2DD1" w:rsidRPr="00C53BBE">
        <w:rPr>
          <w:rFonts w:ascii="Times New Roman" w:hAnsi="Times New Roman" w:cs="Times New Roman"/>
          <w:sz w:val="24"/>
          <w:szCs w:val="24"/>
        </w:rPr>
        <w:t xml:space="preserve">Recuperado de </w:t>
      </w:r>
      <w:hyperlink r:id="rId13" w:history="1">
        <w:r w:rsidR="003F60C6" w:rsidRPr="00C53BBE">
          <w:rPr>
            <w:rStyle w:val="Hipervnculo"/>
            <w:rFonts w:ascii="Times New Roman" w:hAnsi="Times New Roman" w:cs="Times New Roman"/>
            <w:color w:val="auto"/>
            <w:sz w:val="24"/>
            <w:szCs w:val="24"/>
            <w:u w:val="none"/>
          </w:rPr>
          <w:t>http://www.msssi.gob.es/ssi/familiasInfancia/ayudas/docs2013-14/docs2016/CaminarenFamilia.pdf</w:t>
        </w:r>
      </w:hyperlink>
      <w:r w:rsidR="003F60C6" w:rsidRPr="00C53BBE">
        <w:rPr>
          <w:rFonts w:ascii="Times New Roman" w:hAnsi="Times New Roman" w:cs="Times New Roman"/>
          <w:sz w:val="24"/>
          <w:szCs w:val="24"/>
        </w:rPr>
        <w:t xml:space="preserve"> </w:t>
      </w:r>
    </w:p>
    <w:p w:rsidR="00DD4DA2" w:rsidRPr="00C53BBE" w:rsidRDefault="00DD4DA2" w:rsidP="00C53BBE">
      <w:pPr>
        <w:spacing w:after="0" w:line="240" w:lineRule="auto"/>
        <w:ind w:left="709" w:hanging="709"/>
        <w:rPr>
          <w:rFonts w:ascii="Times New Roman" w:hAnsi="Times New Roman" w:cs="Times New Roman"/>
          <w:sz w:val="24"/>
          <w:szCs w:val="24"/>
          <w:lang w:val="fr-FR"/>
        </w:rPr>
      </w:pPr>
      <w:r w:rsidRPr="00C53BBE">
        <w:rPr>
          <w:rFonts w:ascii="Times New Roman" w:hAnsi="Times New Roman" w:cs="Times New Roman"/>
          <w:sz w:val="24"/>
          <w:szCs w:val="24"/>
          <w:lang w:val="fr-FR"/>
        </w:rPr>
        <w:t>Hidalgo, M. V., Jiménez, L., Ló</w:t>
      </w:r>
      <w:r w:rsidR="004045AA" w:rsidRPr="00C53BBE">
        <w:rPr>
          <w:rFonts w:ascii="Times New Roman" w:hAnsi="Times New Roman" w:cs="Times New Roman"/>
          <w:sz w:val="24"/>
          <w:szCs w:val="24"/>
          <w:lang w:val="fr-FR"/>
        </w:rPr>
        <w:t xml:space="preserve">pez-Verdugo, I., Lorence, B., </w:t>
      </w:r>
      <w:r w:rsidR="00AE2DD1" w:rsidRPr="00C53BBE">
        <w:rPr>
          <w:rFonts w:ascii="Times New Roman" w:hAnsi="Times New Roman" w:cs="Times New Roman"/>
          <w:sz w:val="24"/>
          <w:szCs w:val="24"/>
        </w:rPr>
        <w:t>&amp;</w:t>
      </w:r>
      <w:r w:rsidRPr="00C53BBE">
        <w:rPr>
          <w:rFonts w:ascii="Times New Roman" w:hAnsi="Times New Roman" w:cs="Times New Roman"/>
          <w:sz w:val="24"/>
          <w:szCs w:val="24"/>
          <w:lang w:val="fr-FR"/>
        </w:rPr>
        <w:t xml:space="preserve"> Sánchez, J. (2016). </w:t>
      </w:r>
      <w:r w:rsidRPr="00C53BBE">
        <w:rPr>
          <w:rFonts w:ascii="Times New Roman" w:hAnsi="Times New Roman" w:cs="Times New Roman"/>
          <w:sz w:val="24"/>
          <w:szCs w:val="24"/>
          <w:lang w:val="en-US"/>
        </w:rPr>
        <w:t xml:space="preserve">“Family Education and Support” program for families at psychosocial risk: The role of implementation process. </w:t>
      </w:r>
      <w:r w:rsidRPr="00C53BBE">
        <w:rPr>
          <w:rFonts w:ascii="Times New Roman" w:hAnsi="Times New Roman" w:cs="Times New Roman"/>
          <w:i/>
          <w:sz w:val="24"/>
          <w:szCs w:val="24"/>
          <w:lang w:val="fr-FR"/>
        </w:rPr>
        <w:t>Psychosocial intervention</w:t>
      </w:r>
      <w:r w:rsidRPr="00C53BBE">
        <w:rPr>
          <w:rFonts w:ascii="Times New Roman" w:hAnsi="Times New Roman" w:cs="Times New Roman"/>
          <w:sz w:val="24"/>
          <w:szCs w:val="24"/>
          <w:lang w:val="fr-FR"/>
        </w:rPr>
        <w:t xml:space="preserve">, </w:t>
      </w:r>
      <w:r w:rsidRPr="00C53BBE">
        <w:rPr>
          <w:rFonts w:ascii="Times New Roman" w:hAnsi="Times New Roman" w:cs="Times New Roman"/>
          <w:i/>
          <w:sz w:val="24"/>
          <w:szCs w:val="24"/>
          <w:lang w:val="fr-FR"/>
        </w:rPr>
        <w:t>25</w:t>
      </w:r>
      <w:r w:rsidR="00D56E30" w:rsidRPr="00C53BBE">
        <w:rPr>
          <w:rFonts w:ascii="Times New Roman" w:hAnsi="Times New Roman" w:cs="Times New Roman"/>
          <w:sz w:val="24"/>
          <w:szCs w:val="24"/>
          <w:lang w:val="fr-FR"/>
        </w:rPr>
        <w:t>(2), 79-85.</w:t>
      </w:r>
      <w:r w:rsidR="0021484B" w:rsidRPr="00C53BBE">
        <w:rPr>
          <w:rFonts w:ascii="Times New Roman" w:hAnsi="Times New Roman" w:cs="Times New Roman"/>
          <w:sz w:val="24"/>
          <w:szCs w:val="24"/>
          <w:lang w:val="fr-FR"/>
        </w:rPr>
        <w:t xml:space="preserve"> </w:t>
      </w:r>
      <w:hyperlink r:id="rId14" w:history="1">
        <w:r w:rsidR="00AE2DD1" w:rsidRPr="00C53BBE">
          <w:rPr>
            <w:rStyle w:val="Hipervnculo"/>
            <w:rFonts w:ascii="Times New Roman" w:hAnsi="Times New Roman" w:cs="Times New Roman"/>
            <w:color w:val="auto"/>
            <w:sz w:val="24"/>
            <w:szCs w:val="24"/>
            <w:u w:val="none"/>
            <w:lang w:val="fr-FR"/>
          </w:rPr>
          <w:t xml:space="preserve">doi: </w:t>
        </w:r>
        <w:r w:rsidR="0021484B" w:rsidRPr="00C53BBE">
          <w:rPr>
            <w:rStyle w:val="Hipervnculo"/>
            <w:rFonts w:ascii="Times New Roman" w:hAnsi="Times New Roman" w:cs="Times New Roman"/>
            <w:color w:val="auto"/>
            <w:sz w:val="24"/>
            <w:szCs w:val="24"/>
            <w:u w:val="none"/>
            <w:lang w:val="fr-FR"/>
          </w:rPr>
          <w:t>10.1016/j.psi.2016.03.002</w:t>
        </w:r>
      </w:hyperlink>
      <w:r w:rsidR="0021484B" w:rsidRPr="00C53BBE">
        <w:rPr>
          <w:rFonts w:ascii="Times New Roman" w:hAnsi="Times New Roman" w:cs="Times New Roman"/>
          <w:sz w:val="24"/>
          <w:szCs w:val="24"/>
          <w:lang w:val="fr-FR"/>
        </w:rPr>
        <w:t xml:space="preserve"> </w:t>
      </w:r>
    </w:p>
    <w:p w:rsidR="007C3C20" w:rsidRPr="00C53BBE" w:rsidRDefault="007C3C20"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lang w:val="fr-FR"/>
        </w:rPr>
        <w:t>Hidalg</w:t>
      </w:r>
      <w:r w:rsidR="004045AA" w:rsidRPr="00C53BBE">
        <w:rPr>
          <w:rFonts w:ascii="Times New Roman" w:hAnsi="Times New Roman" w:cs="Times New Roman"/>
          <w:sz w:val="24"/>
          <w:szCs w:val="24"/>
          <w:lang w:val="fr-FR"/>
        </w:rPr>
        <w:t xml:space="preserve">o, V., Lorence, B., Pérez, J., </w:t>
      </w:r>
      <w:r w:rsidR="00AE2DD1" w:rsidRPr="00C53BBE">
        <w:rPr>
          <w:rFonts w:ascii="Times New Roman" w:hAnsi="Times New Roman" w:cs="Times New Roman"/>
          <w:sz w:val="24"/>
          <w:szCs w:val="24"/>
        </w:rPr>
        <w:t>&amp;</w:t>
      </w:r>
      <w:r w:rsidRPr="00C53BBE">
        <w:rPr>
          <w:rFonts w:ascii="Times New Roman" w:hAnsi="Times New Roman" w:cs="Times New Roman"/>
          <w:sz w:val="24"/>
          <w:szCs w:val="24"/>
          <w:lang w:val="fr-FR"/>
        </w:rPr>
        <w:t xml:space="preserve"> Menéndez, S. (2012). </w:t>
      </w:r>
      <w:r w:rsidRPr="00C53BBE">
        <w:rPr>
          <w:rFonts w:ascii="Times New Roman" w:hAnsi="Times New Roman" w:cs="Times New Roman"/>
          <w:sz w:val="24"/>
          <w:szCs w:val="24"/>
        </w:rPr>
        <w:t xml:space="preserve">Tipología de familias en situación de riesgo psicosocial. El papel de la estructura familiar. </w:t>
      </w:r>
      <w:r w:rsidRPr="00C53BBE">
        <w:rPr>
          <w:rFonts w:ascii="Times New Roman" w:hAnsi="Times New Roman" w:cs="Times New Roman"/>
          <w:i/>
          <w:sz w:val="24"/>
          <w:szCs w:val="24"/>
        </w:rPr>
        <w:t>Revista Mexicana de Psicología</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29</w:t>
      </w:r>
      <w:r w:rsidRPr="00C53BBE">
        <w:rPr>
          <w:rFonts w:ascii="Times New Roman" w:hAnsi="Times New Roman" w:cs="Times New Roman"/>
          <w:sz w:val="24"/>
          <w:szCs w:val="24"/>
        </w:rPr>
        <w:t xml:space="preserve">(2), 165-174. </w:t>
      </w:r>
      <w:r w:rsidR="00AE2DD1" w:rsidRPr="00C53BBE">
        <w:rPr>
          <w:rFonts w:ascii="Times New Roman" w:hAnsi="Times New Roman" w:cs="Times New Roman"/>
          <w:sz w:val="24"/>
          <w:szCs w:val="24"/>
        </w:rPr>
        <w:t xml:space="preserve">Recuperado de </w:t>
      </w:r>
      <w:hyperlink r:id="rId15" w:history="1">
        <w:r w:rsidR="00592442" w:rsidRPr="00C53BBE">
          <w:rPr>
            <w:rFonts w:ascii="Times New Roman" w:hAnsi="Times New Roman" w:cs="Times New Roman"/>
            <w:sz w:val="24"/>
            <w:szCs w:val="24"/>
          </w:rPr>
          <w:t>http://www.redalyc.org/articulo.oa?id=243030190007</w:t>
        </w:r>
      </w:hyperlink>
      <w:r w:rsidR="00592442" w:rsidRPr="00C53BBE">
        <w:rPr>
          <w:rFonts w:ascii="Times New Roman" w:hAnsi="Times New Roman" w:cs="Times New Roman"/>
          <w:sz w:val="24"/>
          <w:szCs w:val="24"/>
        </w:rPr>
        <w:t xml:space="preserve"> </w:t>
      </w:r>
    </w:p>
    <w:p w:rsidR="002B4736" w:rsidRPr="00C53BBE" w:rsidRDefault="002B4736"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lang w:val="fr-FR"/>
        </w:rPr>
        <w:t>Hidalgo, V., Menéndez, S., López,</w:t>
      </w:r>
      <w:r w:rsidR="004045AA" w:rsidRPr="00C53BBE">
        <w:rPr>
          <w:rFonts w:ascii="Times New Roman" w:hAnsi="Times New Roman" w:cs="Times New Roman"/>
          <w:sz w:val="24"/>
          <w:szCs w:val="24"/>
          <w:lang w:val="fr-FR"/>
        </w:rPr>
        <w:t xml:space="preserve"> I., Sánchez, J., Lorence, B., </w:t>
      </w:r>
      <w:r w:rsidR="00723BF4" w:rsidRPr="00C53BBE">
        <w:rPr>
          <w:rFonts w:ascii="Times New Roman" w:hAnsi="Times New Roman" w:cs="Times New Roman"/>
          <w:sz w:val="24"/>
          <w:szCs w:val="24"/>
        </w:rPr>
        <w:t>&amp;</w:t>
      </w:r>
      <w:r w:rsidRPr="00C53BBE">
        <w:rPr>
          <w:rFonts w:ascii="Times New Roman" w:hAnsi="Times New Roman" w:cs="Times New Roman"/>
          <w:sz w:val="24"/>
          <w:szCs w:val="24"/>
          <w:lang w:val="fr-FR"/>
        </w:rPr>
        <w:t xml:space="preserve"> Jiménez, L. (2011). </w:t>
      </w:r>
      <w:r w:rsidRPr="00C53BBE">
        <w:rPr>
          <w:rFonts w:ascii="Times New Roman" w:hAnsi="Times New Roman" w:cs="Times New Roman"/>
          <w:i/>
          <w:sz w:val="24"/>
          <w:szCs w:val="24"/>
        </w:rPr>
        <w:t>El programa de Formación y Apoyo Familia</w:t>
      </w:r>
      <w:r w:rsidRPr="00C53BBE">
        <w:rPr>
          <w:rFonts w:ascii="Times New Roman" w:hAnsi="Times New Roman" w:cs="Times New Roman"/>
          <w:sz w:val="24"/>
          <w:szCs w:val="24"/>
        </w:rPr>
        <w:t>. Sevilla</w:t>
      </w:r>
      <w:r w:rsidR="006B0816" w:rsidRPr="00C53BBE">
        <w:rPr>
          <w:rFonts w:ascii="Times New Roman" w:hAnsi="Times New Roman" w:cs="Times New Roman"/>
          <w:sz w:val="24"/>
          <w:szCs w:val="24"/>
        </w:rPr>
        <w:t>, España</w:t>
      </w:r>
      <w:r w:rsidRPr="00C53BBE">
        <w:rPr>
          <w:rFonts w:ascii="Times New Roman" w:hAnsi="Times New Roman" w:cs="Times New Roman"/>
          <w:sz w:val="24"/>
          <w:szCs w:val="24"/>
        </w:rPr>
        <w:t xml:space="preserve">: Ayuntamiento de Sevilla. </w:t>
      </w:r>
    </w:p>
    <w:p w:rsidR="0002532E" w:rsidRPr="00C53BBE" w:rsidRDefault="0002532E" w:rsidP="00C53BBE">
      <w:pPr>
        <w:pStyle w:val="Prrafodelista"/>
        <w:spacing w:after="0" w:line="240" w:lineRule="auto"/>
        <w:ind w:left="709" w:hanging="709"/>
        <w:contextualSpacing w:val="0"/>
        <w:rPr>
          <w:rFonts w:ascii="Times New Roman" w:hAnsi="Times New Roman" w:cs="Times New Roman"/>
          <w:sz w:val="24"/>
          <w:szCs w:val="24"/>
        </w:rPr>
      </w:pPr>
      <w:r w:rsidRPr="00C53BBE">
        <w:rPr>
          <w:rFonts w:ascii="Times New Roman" w:hAnsi="Times New Roman" w:cs="Times New Roman"/>
          <w:sz w:val="24"/>
          <w:szCs w:val="24"/>
          <w:lang w:val="fr-FR"/>
        </w:rPr>
        <w:t>Hidalgo, V., Sánchez</w:t>
      </w:r>
      <w:r w:rsidR="00D56E30" w:rsidRPr="00C53BBE">
        <w:rPr>
          <w:rFonts w:ascii="Times New Roman" w:hAnsi="Times New Roman" w:cs="Times New Roman"/>
          <w:sz w:val="24"/>
          <w:szCs w:val="24"/>
          <w:lang w:val="fr-FR"/>
        </w:rPr>
        <w:t xml:space="preserve">, </w:t>
      </w:r>
      <w:r w:rsidR="004045AA" w:rsidRPr="00C53BBE">
        <w:rPr>
          <w:rFonts w:ascii="Times New Roman" w:hAnsi="Times New Roman" w:cs="Times New Roman"/>
          <w:sz w:val="24"/>
          <w:szCs w:val="24"/>
          <w:lang w:val="fr-FR"/>
        </w:rPr>
        <w:t xml:space="preserve">J., Lorence, B., Menéndez, S., </w:t>
      </w:r>
      <w:r w:rsidR="00723BF4" w:rsidRPr="00C53BBE">
        <w:rPr>
          <w:rFonts w:ascii="Times New Roman" w:hAnsi="Times New Roman" w:cs="Times New Roman"/>
          <w:sz w:val="24"/>
          <w:szCs w:val="24"/>
        </w:rPr>
        <w:t>&amp;</w:t>
      </w:r>
      <w:r w:rsidRPr="00C53BBE">
        <w:rPr>
          <w:rFonts w:ascii="Times New Roman" w:hAnsi="Times New Roman" w:cs="Times New Roman"/>
          <w:sz w:val="24"/>
          <w:szCs w:val="24"/>
          <w:lang w:val="fr-FR"/>
        </w:rPr>
        <w:t xml:space="preserve"> Jiménez, L. (2014). </w:t>
      </w:r>
      <w:r w:rsidRPr="00C53BBE">
        <w:rPr>
          <w:rFonts w:ascii="Times New Roman" w:hAnsi="Times New Roman" w:cs="Times New Roman"/>
          <w:sz w:val="24"/>
          <w:szCs w:val="24"/>
        </w:rPr>
        <w:t xml:space="preserve">Evaluación de la implementación del Programa Formación y Apoyo Familiar en Servicios Sociales. </w:t>
      </w:r>
      <w:r w:rsidRPr="00C53BBE">
        <w:rPr>
          <w:rFonts w:ascii="Times New Roman" w:hAnsi="Times New Roman" w:cs="Times New Roman"/>
          <w:i/>
          <w:sz w:val="24"/>
          <w:szCs w:val="24"/>
        </w:rPr>
        <w:t>Escritos de Psicología</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7</w:t>
      </w:r>
      <w:r w:rsidR="00412288" w:rsidRPr="00C53BBE">
        <w:rPr>
          <w:rFonts w:ascii="Times New Roman" w:hAnsi="Times New Roman" w:cs="Times New Roman"/>
          <w:sz w:val="24"/>
          <w:szCs w:val="24"/>
        </w:rPr>
        <w:t xml:space="preserve">(3), </w:t>
      </w:r>
      <w:r w:rsidR="0021484B" w:rsidRPr="00C53BBE">
        <w:rPr>
          <w:rFonts w:ascii="Times New Roman" w:hAnsi="Times New Roman" w:cs="Times New Roman"/>
          <w:sz w:val="24"/>
          <w:szCs w:val="24"/>
        </w:rPr>
        <w:t xml:space="preserve">33-41. </w:t>
      </w:r>
      <w:hyperlink r:id="rId16" w:history="1">
        <w:r w:rsidR="00723BF4" w:rsidRPr="00C53BBE">
          <w:rPr>
            <w:rStyle w:val="Hipervnculo"/>
            <w:rFonts w:ascii="Times New Roman" w:hAnsi="Times New Roman" w:cs="Times New Roman"/>
            <w:color w:val="auto"/>
            <w:sz w:val="24"/>
            <w:szCs w:val="24"/>
            <w:u w:val="none"/>
          </w:rPr>
          <w:t xml:space="preserve">doi: </w:t>
        </w:r>
        <w:r w:rsidR="0021484B" w:rsidRPr="00C53BBE">
          <w:rPr>
            <w:rStyle w:val="Hipervnculo"/>
            <w:rFonts w:ascii="Times New Roman" w:hAnsi="Times New Roman" w:cs="Times New Roman"/>
            <w:color w:val="auto"/>
            <w:sz w:val="24"/>
            <w:szCs w:val="24"/>
            <w:u w:val="none"/>
          </w:rPr>
          <w:t>10.5231/psy.writ.2014.1211</w:t>
        </w:r>
      </w:hyperlink>
      <w:r w:rsidR="0021484B" w:rsidRPr="00C53BBE">
        <w:rPr>
          <w:rFonts w:ascii="Times New Roman" w:hAnsi="Times New Roman" w:cs="Times New Roman"/>
          <w:sz w:val="24"/>
          <w:szCs w:val="24"/>
        </w:rPr>
        <w:t xml:space="preserve"> </w:t>
      </w:r>
    </w:p>
    <w:p w:rsidR="00341E18" w:rsidRPr="00B13777" w:rsidRDefault="00D56E30"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 xml:space="preserve">Iwaniec, C., Herbert, M., </w:t>
      </w:r>
      <w:r w:rsidR="00723BF4" w:rsidRPr="00C53BBE">
        <w:rPr>
          <w:rFonts w:ascii="Times New Roman" w:hAnsi="Times New Roman" w:cs="Times New Roman"/>
          <w:sz w:val="24"/>
          <w:szCs w:val="24"/>
        </w:rPr>
        <w:t>&amp;</w:t>
      </w:r>
      <w:r w:rsidR="00341E18" w:rsidRPr="00C53BBE">
        <w:rPr>
          <w:rFonts w:ascii="Times New Roman" w:hAnsi="Times New Roman" w:cs="Times New Roman"/>
          <w:sz w:val="24"/>
          <w:szCs w:val="24"/>
        </w:rPr>
        <w:t xml:space="preserve"> Sluckin, A. (2002). </w:t>
      </w:r>
      <w:r w:rsidR="00341E18" w:rsidRPr="00C53BBE">
        <w:rPr>
          <w:rFonts w:ascii="Times New Roman" w:hAnsi="Times New Roman" w:cs="Times New Roman"/>
          <w:sz w:val="24"/>
          <w:szCs w:val="24"/>
          <w:lang w:val="en-US"/>
        </w:rPr>
        <w:t xml:space="preserve">Helping emotionally abused and neglected children and abusive carers. En K. D. Browne, H. Hanks, P. Straton, </w:t>
      </w:r>
      <w:r w:rsidR="00723BF4" w:rsidRPr="00C53BBE">
        <w:rPr>
          <w:rFonts w:ascii="Times New Roman" w:hAnsi="Times New Roman" w:cs="Times New Roman"/>
          <w:sz w:val="24"/>
          <w:szCs w:val="24"/>
          <w:lang w:val="en-US"/>
        </w:rPr>
        <w:t>&amp;</w:t>
      </w:r>
      <w:r w:rsidR="00341E18" w:rsidRPr="00C53BBE">
        <w:rPr>
          <w:rFonts w:ascii="Times New Roman" w:hAnsi="Times New Roman" w:cs="Times New Roman"/>
          <w:sz w:val="24"/>
          <w:szCs w:val="24"/>
          <w:lang w:val="en-US"/>
        </w:rPr>
        <w:t xml:space="preserve"> C. Hamilton (Eds.), </w:t>
      </w:r>
      <w:r w:rsidR="00341E18" w:rsidRPr="00C53BBE">
        <w:rPr>
          <w:rFonts w:ascii="Times New Roman" w:hAnsi="Times New Roman" w:cs="Times New Roman"/>
          <w:i/>
          <w:sz w:val="24"/>
          <w:szCs w:val="24"/>
          <w:lang w:val="en-US"/>
        </w:rPr>
        <w:t>Early Prediction and Prevention of Child abuse</w:t>
      </w:r>
      <w:r w:rsidR="00341E18" w:rsidRPr="00C53BBE">
        <w:rPr>
          <w:rFonts w:ascii="Times New Roman" w:hAnsi="Times New Roman" w:cs="Times New Roman"/>
          <w:sz w:val="24"/>
          <w:szCs w:val="24"/>
          <w:lang w:val="en-US"/>
        </w:rPr>
        <w:t xml:space="preserve">. </w:t>
      </w:r>
      <w:r w:rsidR="00341E18" w:rsidRPr="00B13777">
        <w:rPr>
          <w:rFonts w:ascii="Times New Roman" w:hAnsi="Times New Roman" w:cs="Times New Roman"/>
          <w:sz w:val="24"/>
          <w:szCs w:val="24"/>
        </w:rPr>
        <w:t>New York</w:t>
      </w:r>
      <w:r w:rsidR="0037099E" w:rsidRPr="00B13777">
        <w:rPr>
          <w:rFonts w:ascii="Times New Roman" w:hAnsi="Times New Roman" w:cs="Times New Roman"/>
          <w:sz w:val="24"/>
          <w:szCs w:val="24"/>
        </w:rPr>
        <w:t>, EEUU</w:t>
      </w:r>
      <w:r w:rsidR="00341E18" w:rsidRPr="00B13777">
        <w:rPr>
          <w:rFonts w:ascii="Times New Roman" w:hAnsi="Times New Roman" w:cs="Times New Roman"/>
          <w:sz w:val="24"/>
          <w:szCs w:val="24"/>
        </w:rPr>
        <w:t xml:space="preserve">: John Wiley &amp; Sons. </w:t>
      </w:r>
    </w:p>
    <w:p w:rsidR="00514439" w:rsidRPr="00C53BBE" w:rsidRDefault="00514439" w:rsidP="00C53BBE">
      <w:pPr>
        <w:spacing w:after="0" w:line="240" w:lineRule="auto"/>
        <w:ind w:left="709" w:hanging="709"/>
        <w:rPr>
          <w:rFonts w:ascii="Times New Roman" w:hAnsi="Times New Roman" w:cs="Times New Roman"/>
          <w:sz w:val="24"/>
          <w:szCs w:val="24"/>
        </w:rPr>
      </w:pPr>
      <w:r w:rsidRPr="00B13777">
        <w:rPr>
          <w:rFonts w:ascii="Times New Roman" w:hAnsi="Times New Roman" w:cs="Times New Roman"/>
          <w:sz w:val="24"/>
          <w:szCs w:val="24"/>
        </w:rPr>
        <w:t>Jiméne</w:t>
      </w:r>
      <w:r w:rsidR="00C10DB7" w:rsidRPr="00B13777">
        <w:rPr>
          <w:rFonts w:ascii="Times New Roman" w:hAnsi="Times New Roman" w:cs="Times New Roman"/>
          <w:sz w:val="24"/>
          <w:szCs w:val="24"/>
        </w:rPr>
        <w:t>z</w:t>
      </w:r>
      <w:r w:rsidRPr="00B13777">
        <w:rPr>
          <w:rFonts w:ascii="Times New Roman" w:hAnsi="Times New Roman" w:cs="Times New Roman"/>
          <w:sz w:val="24"/>
          <w:szCs w:val="24"/>
        </w:rPr>
        <w:t xml:space="preserve">, L., </w:t>
      </w:r>
      <w:r w:rsidR="00723BF4" w:rsidRPr="00C53BBE">
        <w:rPr>
          <w:rFonts w:ascii="Times New Roman" w:hAnsi="Times New Roman" w:cs="Times New Roman"/>
          <w:sz w:val="24"/>
          <w:szCs w:val="24"/>
        </w:rPr>
        <w:t>&amp;</w:t>
      </w:r>
      <w:r w:rsidRPr="00B13777">
        <w:rPr>
          <w:rFonts w:ascii="Times New Roman" w:hAnsi="Times New Roman" w:cs="Times New Roman"/>
          <w:sz w:val="24"/>
          <w:szCs w:val="24"/>
        </w:rPr>
        <w:t xml:space="preserve"> Hidalgo, V. (2016). </w:t>
      </w:r>
      <w:r w:rsidRPr="00C53BBE">
        <w:rPr>
          <w:rFonts w:ascii="Times New Roman" w:hAnsi="Times New Roman" w:cs="Times New Roman"/>
          <w:sz w:val="24"/>
          <w:szCs w:val="24"/>
        </w:rPr>
        <w:t xml:space="preserve">La incorporación de prácticas basadas en evidencias en el trabajo con familias: los programas de promoción de parentalidad positiva. </w:t>
      </w:r>
      <w:r w:rsidRPr="00C53BBE">
        <w:rPr>
          <w:rFonts w:ascii="Times New Roman" w:hAnsi="Times New Roman" w:cs="Times New Roman"/>
          <w:i/>
          <w:sz w:val="24"/>
          <w:szCs w:val="24"/>
        </w:rPr>
        <w:t>Apuntes de Psicología</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34</w:t>
      </w:r>
      <w:r w:rsidRPr="00C53BBE">
        <w:rPr>
          <w:rFonts w:ascii="Times New Roman" w:hAnsi="Times New Roman" w:cs="Times New Roman"/>
          <w:sz w:val="24"/>
          <w:szCs w:val="24"/>
        </w:rPr>
        <w:t>(2-3), 91-100.</w:t>
      </w:r>
      <w:r w:rsidR="00C10DB7" w:rsidRPr="00C53BBE">
        <w:rPr>
          <w:rFonts w:ascii="Times New Roman" w:hAnsi="Times New Roman" w:cs="Times New Roman"/>
          <w:sz w:val="24"/>
          <w:szCs w:val="24"/>
        </w:rPr>
        <w:t xml:space="preserve"> </w:t>
      </w:r>
      <w:r w:rsidR="00723BF4" w:rsidRPr="00C53BBE">
        <w:rPr>
          <w:rFonts w:ascii="Times New Roman" w:hAnsi="Times New Roman" w:cs="Times New Roman"/>
          <w:sz w:val="24"/>
          <w:szCs w:val="24"/>
        </w:rPr>
        <w:t xml:space="preserve">Recuperado de </w:t>
      </w:r>
      <w:hyperlink r:id="rId17" w:history="1">
        <w:r w:rsidR="00C10DB7" w:rsidRPr="00C53BBE">
          <w:rPr>
            <w:rStyle w:val="Hipervnculo"/>
            <w:rFonts w:ascii="Times New Roman" w:hAnsi="Times New Roman" w:cs="Times New Roman"/>
            <w:color w:val="auto"/>
            <w:sz w:val="24"/>
            <w:szCs w:val="24"/>
            <w:u w:val="none"/>
          </w:rPr>
          <w:t>http://hdl.handle.net/11441/64443</w:t>
        </w:r>
      </w:hyperlink>
      <w:r w:rsidR="00C10DB7" w:rsidRPr="00C53BBE">
        <w:rPr>
          <w:rFonts w:ascii="Times New Roman" w:hAnsi="Times New Roman" w:cs="Times New Roman"/>
          <w:sz w:val="24"/>
          <w:szCs w:val="24"/>
        </w:rPr>
        <w:t xml:space="preserve"> </w:t>
      </w:r>
    </w:p>
    <w:p w:rsidR="00EA3D97" w:rsidRPr="00C53BBE" w:rsidRDefault="0037099E" w:rsidP="00C53BBE">
      <w:pPr>
        <w:spacing w:after="0" w:line="240" w:lineRule="auto"/>
        <w:ind w:left="709" w:hanging="709"/>
        <w:rPr>
          <w:rFonts w:ascii="Times New Roman" w:hAnsi="Times New Roman" w:cs="Times New Roman"/>
          <w:sz w:val="24"/>
          <w:szCs w:val="24"/>
          <w:lang w:val="en-US"/>
        </w:rPr>
      </w:pPr>
      <w:r w:rsidRPr="00C53BBE">
        <w:rPr>
          <w:rFonts w:ascii="Times New Roman" w:hAnsi="Times New Roman" w:cs="Times New Roman"/>
          <w:sz w:val="24"/>
          <w:szCs w:val="24"/>
        </w:rPr>
        <w:t xml:space="preserve">Kumpfer, K. L., </w:t>
      </w:r>
      <w:r w:rsidR="00FD7CE2" w:rsidRPr="00C53BBE">
        <w:rPr>
          <w:rFonts w:ascii="Times New Roman" w:hAnsi="Times New Roman" w:cs="Times New Roman"/>
          <w:sz w:val="24"/>
          <w:szCs w:val="24"/>
        </w:rPr>
        <w:t>&amp;</w:t>
      </w:r>
      <w:r w:rsidR="008D3AB9" w:rsidRPr="00C53BBE">
        <w:rPr>
          <w:rFonts w:ascii="Times New Roman" w:hAnsi="Times New Roman" w:cs="Times New Roman"/>
          <w:sz w:val="24"/>
          <w:szCs w:val="24"/>
        </w:rPr>
        <w:t xml:space="preserve"> Alvarado, R. (20</w:t>
      </w:r>
      <w:r w:rsidR="00EA3D97" w:rsidRPr="00C53BBE">
        <w:rPr>
          <w:rFonts w:ascii="Times New Roman" w:hAnsi="Times New Roman" w:cs="Times New Roman"/>
          <w:sz w:val="24"/>
          <w:szCs w:val="24"/>
        </w:rPr>
        <w:t xml:space="preserve">03). </w:t>
      </w:r>
      <w:r w:rsidR="00EA3D97" w:rsidRPr="00C53BBE">
        <w:rPr>
          <w:rFonts w:ascii="Times New Roman" w:hAnsi="Times New Roman" w:cs="Times New Roman"/>
          <w:sz w:val="24"/>
          <w:szCs w:val="24"/>
          <w:lang w:val="en-US"/>
        </w:rPr>
        <w:t xml:space="preserve">Family-strengthening approaches for the prevention of youth problema beehaviors. </w:t>
      </w:r>
      <w:r w:rsidR="00EA3D97" w:rsidRPr="00C53BBE">
        <w:rPr>
          <w:rFonts w:ascii="Times New Roman" w:hAnsi="Times New Roman" w:cs="Times New Roman"/>
          <w:i/>
          <w:sz w:val="24"/>
          <w:szCs w:val="24"/>
          <w:lang w:val="en-US"/>
        </w:rPr>
        <w:t>American Psychologist</w:t>
      </w:r>
      <w:r w:rsidR="00EA3D97" w:rsidRPr="00C53BBE">
        <w:rPr>
          <w:rFonts w:ascii="Times New Roman" w:hAnsi="Times New Roman" w:cs="Times New Roman"/>
          <w:sz w:val="24"/>
          <w:szCs w:val="24"/>
          <w:lang w:val="en-US"/>
        </w:rPr>
        <w:t xml:space="preserve">, </w:t>
      </w:r>
      <w:r w:rsidR="00EA3D97" w:rsidRPr="00C53BBE">
        <w:rPr>
          <w:rFonts w:ascii="Times New Roman" w:hAnsi="Times New Roman" w:cs="Times New Roman"/>
          <w:i/>
          <w:sz w:val="24"/>
          <w:szCs w:val="24"/>
          <w:lang w:val="en-US"/>
        </w:rPr>
        <w:t>58</w:t>
      </w:r>
      <w:r w:rsidR="00EA3D97" w:rsidRPr="00C53BBE">
        <w:rPr>
          <w:rFonts w:ascii="Times New Roman" w:hAnsi="Times New Roman" w:cs="Times New Roman"/>
          <w:sz w:val="24"/>
          <w:szCs w:val="24"/>
          <w:lang w:val="en-US"/>
        </w:rPr>
        <w:t>, 457-465.</w:t>
      </w:r>
    </w:p>
    <w:p w:rsidR="00B37419" w:rsidRPr="00C53BBE" w:rsidRDefault="00B37419" w:rsidP="00C53BBE">
      <w:pPr>
        <w:spacing w:after="0" w:line="240" w:lineRule="auto"/>
        <w:ind w:left="709" w:hanging="709"/>
        <w:rPr>
          <w:rFonts w:ascii="Times New Roman" w:hAnsi="Times New Roman" w:cs="Times New Roman"/>
          <w:sz w:val="24"/>
          <w:szCs w:val="24"/>
          <w:lang w:val="en-US"/>
        </w:rPr>
      </w:pPr>
      <w:r w:rsidRPr="00C53BBE">
        <w:rPr>
          <w:rFonts w:ascii="Times New Roman" w:hAnsi="Times New Roman" w:cs="Times New Roman"/>
          <w:sz w:val="24"/>
          <w:szCs w:val="24"/>
          <w:lang w:val="en-US"/>
        </w:rPr>
        <w:t>K</w:t>
      </w:r>
      <w:r w:rsidR="0037099E" w:rsidRPr="00C53BBE">
        <w:rPr>
          <w:rFonts w:ascii="Times New Roman" w:hAnsi="Times New Roman" w:cs="Times New Roman"/>
          <w:sz w:val="24"/>
          <w:szCs w:val="24"/>
          <w:lang w:val="en-US"/>
        </w:rPr>
        <w:t xml:space="preserve">umpfer, K. L., Demarsh, J. P., </w:t>
      </w:r>
      <w:r w:rsidR="00FD7CE2" w:rsidRPr="00C53BBE">
        <w:rPr>
          <w:rFonts w:ascii="Times New Roman" w:hAnsi="Times New Roman" w:cs="Times New Roman"/>
          <w:sz w:val="24"/>
          <w:szCs w:val="24"/>
          <w:lang w:val="en-US"/>
        </w:rPr>
        <w:t>&amp;</w:t>
      </w:r>
      <w:r w:rsidRPr="00C53BBE">
        <w:rPr>
          <w:rFonts w:ascii="Times New Roman" w:hAnsi="Times New Roman" w:cs="Times New Roman"/>
          <w:sz w:val="24"/>
          <w:szCs w:val="24"/>
          <w:lang w:val="en-US"/>
        </w:rPr>
        <w:t xml:space="preserve"> Child, W. (1989). </w:t>
      </w:r>
      <w:r w:rsidRPr="00C53BBE">
        <w:rPr>
          <w:rFonts w:ascii="Times New Roman" w:hAnsi="Times New Roman" w:cs="Times New Roman"/>
          <w:i/>
          <w:sz w:val="24"/>
          <w:szCs w:val="24"/>
          <w:lang w:val="en-US"/>
        </w:rPr>
        <w:t>Strengthening Families Program: Children’s skills training curriculum manual, parent training manual, children’s skills training manual and family skills training manual</w:t>
      </w:r>
      <w:r w:rsidRPr="00C53BBE">
        <w:rPr>
          <w:rFonts w:ascii="Times New Roman" w:hAnsi="Times New Roman" w:cs="Times New Roman"/>
          <w:sz w:val="24"/>
          <w:szCs w:val="24"/>
          <w:lang w:val="en-US"/>
        </w:rPr>
        <w:t xml:space="preserve">. Salt Lake City, UT: </w:t>
      </w:r>
      <w:r w:rsidR="00925A88" w:rsidRPr="00C53BBE">
        <w:rPr>
          <w:rFonts w:ascii="Times New Roman" w:hAnsi="Times New Roman" w:cs="Times New Roman"/>
          <w:sz w:val="24"/>
          <w:szCs w:val="24"/>
          <w:lang w:val="en-US"/>
        </w:rPr>
        <w:t xml:space="preserve">University of Utah, </w:t>
      </w:r>
      <w:r w:rsidRPr="00C53BBE">
        <w:rPr>
          <w:rFonts w:ascii="Times New Roman" w:hAnsi="Times New Roman" w:cs="Times New Roman"/>
          <w:sz w:val="24"/>
          <w:szCs w:val="24"/>
          <w:lang w:val="en-US"/>
        </w:rPr>
        <w:t>Social Research Institute,</w:t>
      </w:r>
      <w:r w:rsidR="00F7264D" w:rsidRPr="00C53BBE">
        <w:rPr>
          <w:rFonts w:ascii="Times New Roman" w:hAnsi="Times New Roman" w:cs="Times New Roman"/>
          <w:sz w:val="24"/>
          <w:szCs w:val="24"/>
          <w:lang w:val="en-US"/>
        </w:rPr>
        <w:t xml:space="preserve"> Graduate School of Social Work</w:t>
      </w:r>
      <w:r w:rsidRPr="00C53BBE">
        <w:rPr>
          <w:rFonts w:ascii="Times New Roman" w:hAnsi="Times New Roman" w:cs="Times New Roman"/>
          <w:sz w:val="24"/>
          <w:szCs w:val="24"/>
          <w:lang w:val="en-US"/>
        </w:rPr>
        <w:t>.</w:t>
      </w:r>
    </w:p>
    <w:p w:rsidR="006D54DD" w:rsidRPr="00C53BBE" w:rsidRDefault="0037099E"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LabRIEF</w:t>
      </w:r>
      <w:r w:rsidR="006D54DD" w:rsidRPr="00C53BBE">
        <w:rPr>
          <w:rFonts w:ascii="Times New Roman" w:hAnsi="Times New Roman" w:cs="Times New Roman"/>
          <w:sz w:val="24"/>
          <w:szCs w:val="24"/>
        </w:rPr>
        <w:t xml:space="preserve"> </w:t>
      </w:r>
      <w:r w:rsidR="00DA2FED" w:rsidRPr="00C53BBE">
        <w:rPr>
          <w:rFonts w:ascii="Times New Roman" w:hAnsi="Times New Roman" w:cs="Times New Roman"/>
          <w:sz w:val="24"/>
          <w:szCs w:val="24"/>
        </w:rPr>
        <w:t>(n.d.</w:t>
      </w:r>
      <w:r w:rsidR="006D54DD" w:rsidRPr="00C53BBE">
        <w:rPr>
          <w:rFonts w:ascii="Times New Roman" w:hAnsi="Times New Roman" w:cs="Times New Roman"/>
          <w:sz w:val="24"/>
          <w:szCs w:val="24"/>
        </w:rPr>
        <w:t xml:space="preserve">). </w:t>
      </w:r>
      <w:r w:rsidR="006D54DD" w:rsidRPr="00C53BBE">
        <w:rPr>
          <w:rFonts w:ascii="Times New Roman" w:hAnsi="Times New Roman" w:cs="Times New Roman"/>
          <w:i/>
          <w:sz w:val="24"/>
          <w:szCs w:val="24"/>
        </w:rPr>
        <w:t>Programma di Intervento per la Prevenzione dell’Istituzionalizzazione (P.I.P.P.I.).</w:t>
      </w:r>
      <w:r w:rsidR="006D54DD" w:rsidRPr="00C53BBE">
        <w:rPr>
          <w:rFonts w:ascii="Times New Roman" w:hAnsi="Times New Roman" w:cs="Times New Roman"/>
          <w:sz w:val="24"/>
          <w:szCs w:val="24"/>
        </w:rPr>
        <w:t xml:space="preserve"> Ministero del Lavoro e delle Poliche Sociali y Università degli Studi di Padova.</w:t>
      </w:r>
      <w:r w:rsidR="00DA2FED" w:rsidRPr="00C53BBE">
        <w:rPr>
          <w:rFonts w:ascii="Times New Roman" w:hAnsi="Times New Roman" w:cs="Times New Roman"/>
          <w:sz w:val="24"/>
          <w:szCs w:val="24"/>
        </w:rPr>
        <w:t xml:space="preserve"> </w:t>
      </w:r>
      <w:r w:rsidR="00FD7CE2" w:rsidRPr="00C53BBE">
        <w:rPr>
          <w:rFonts w:ascii="Times New Roman" w:hAnsi="Times New Roman" w:cs="Times New Roman"/>
          <w:sz w:val="24"/>
          <w:szCs w:val="24"/>
        </w:rPr>
        <w:t xml:space="preserve">Recuperado de </w:t>
      </w:r>
      <w:hyperlink r:id="rId18" w:history="1">
        <w:r w:rsidR="00EF53E4" w:rsidRPr="00C53BBE">
          <w:rPr>
            <w:rStyle w:val="Hipervnculo"/>
            <w:rFonts w:ascii="Times New Roman" w:hAnsi="Times New Roman" w:cs="Times New Roman"/>
            <w:color w:val="auto"/>
            <w:sz w:val="24"/>
            <w:szCs w:val="24"/>
            <w:u w:val="none"/>
          </w:rPr>
          <w:t>http://labrief.fisppa.unipd.it/pippi/</w:t>
        </w:r>
      </w:hyperlink>
      <w:r w:rsidR="00EF53E4" w:rsidRPr="00C53BBE">
        <w:rPr>
          <w:rFonts w:ascii="Times New Roman" w:hAnsi="Times New Roman" w:cs="Times New Roman"/>
          <w:sz w:val="24"/>
          <w:szCs w:val="24"/>
        </w:rPr>
        <w:t xml:space="preserve"> </w:t>
      </w:r>
    </w:p>
    <w:p w:rsidR="00776392" w:rsidRPr="00C53BBE" w:rsidRDefault="00776392"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 xml:space="preserve">Máiquez, M. L., Rodrigo, </w:t>
      </w:r>
      <w:r w:rsidR="00E431CD" w:rsidRPr="00C53BBE">
        <w:rPr>
          <w:rFonts w:ascii="Times New Roman" w:hAnsi="Times New Roman" w:cs="Times New Roman"/>
          <w:sz w:val="24"/>
          <w:szCs w:val="24"/>
        </w:rPr>
        <w:t>M</w:t>
      </w:r>
      <w:r w:rsidR="0037099E" w:rsidRPr="00C53BBE">
        <w:rPr>
          <w:rFonts w:ascii="Times New Roman" w:hAnsi="Times New Roman" w:cs="Times New Roman"/>
          <w:sz w:val="24"/>
          <w:szCs w:val="24"/>
        </w:rPr>
        <w:t xml:space="preserve">. J., </w:t>
      </w:r>
      <w:r w:rsidR="00FD7CE2" w:rsidRPr="00C53BBE">
        <w:rPr>
          <w:rFonts w:ascii="Times New Roman" w:hAnsi="Times New Roman" w:cs="Times New Roman"/>
          <w:sz w:val="24"/>
          <w:szCs w:val="24"/>
        </w:rPr>
        <w:t>&amp;</w:t>
      </w:r>
      <w:r w:rsidRPr="00C53BBE">
        <w:rPr>
          <w:rFonts w:ascii="Times New Roman" w:hAnsi="Times New Roman" w:cs="Times New Roman"/>
          <w:sz w:val="24"/>
          <w:szCs w:val="24"/>
        </w:rPr>
        <w:t xml:space="preserve"> Byrne, S. (2015). El proceso de apoyo en la promoción de la parentalidad positiva</w:t>
      </w:r>
      <w:r w:rsidR="0097669A" w:rsidRPr="00C53BBE">
        <w:rPr>
          <w:rFonts w:ascii="Times New Roman" w:hAnsi="Times New Roman" w:cs="Times New Roman"/>
          <w:sz w:val="24"/>
          <w:szCs w:val="24"/>
        </w:rPr>
        <w:t>. En M. J. Rodrigo</w:t>
      </w:r>
      <w:r w:rsidR="00DF457D" w:rsidRPr="00C53BBE">
        <w:rPr>
          <w:rFonts w:ascii="Times New Roman" w:hAnsi="Times New Roman" w:cs="Times New Roman"/>
          <w:sz w:val="24"/>
          <w:szCs w:val="24"/>
        </w:rPr>
        <w:t xml:space="preserve">,  M. L. Máiquez, J. C. Martín, S. Byrne, </w:t>
      </w:r>
      <w:r w:rsidR="00FD7CE2" w:rsidRPr="00C53BBE">
        <w:rPr>
          <w:rFonts w:ascii="Times New Roman" w:hAnsi="Times New Roman" w:cs="Times New Roman"/>
          <w:sz w:val="24"/>
          <w:szCs w:val="24"/>
        </w:rPr>
        <w:t>&amp;</w:t>
      </w:r>
      <w:r w:rsidR="00DF457D" w:rsidRPr="00C53BBE">
        <w:rPr>
          <w:rFonts w:ascii="Times New Roman" w:hAnsi="Times New Roman" w:cs="Times New Roman"/>
          <w:sz w:val="24"/>
          <w:szCs w:val="24"/>
        </w:rPr>
        <w:t xml:space="preserve"> B. Rodríguez</w:t>
      </w:r>
      <w:r w:rsidR="0097669A" w:rsidRPr="00C53BBE">
        <w:rPr>
          <w:rFonts w:ascii="Times New Roman" w:hAnsi="Times New Roman" w:cs="Times New Roman"/>
          <w:sz w:val="24"/>
          <w:szCs w:val="24"/>
        </w:rPr>
        <w:t xml:space="preserve"> (Coord</w:t>
      </w:r>
      <w:r w:rsidR="00DF457D" w:rsidRPr="00C53BBE">
        <w:rPr>
          <w:rFonts w:ascii="Times New Roman" w:hAnsi="Times New Roman" w:cs="Times New Roman"/>
          <w:sz w:val="24"/>
          <w:szCs w:val="24"/>
        </w:rPr>
        <w:t>s</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Manual práctico de parentalidad positiva</w:t>
      </w:r>
      <w:r w:rsidRPr="00C53BBE">
        <w:rPr>
          <w:rFonts w:ascii="Times New Roman" w:hAnsi="Times New Roman" w:cs="Times New Roman"/>
          <w:sz w:val="24"/>
          <w:szCs w:val="24"/>
        </w:rPr>
        <w:t>, (pp. 67-86). Madrid</w:t>
      </w:r>
      <w:r w:rsidR="0037099E" w:rsidRPr="00C53BBE">
        <w:rPr>
          <w:rFonts w:ascii="Times New Roman" w:hAnsi="Times New Roman" w:cs="Times New Roman"/>
          <w:sz w:val="24"/>
          <w:szCs w:val="24"/>
        </w:rPr>
        <w:t>, España</w:t>
      </w:r>
      <w:r w:rsidRPr="00C53BBE">
        <w:rPr>
          <w:rFonts w:ascii="Times New Roman" w:hAnsi="Times New Roman" w:cs="Times New Roman"/>
          <w:sz w:val="24"/>
          <w:szCs w:val="24"/>
        </w:rPr>
        <w:t>: Síntesis.</w:t>
      </w:r>
    </w:p>
    <w:p w:rsidR="00C4414C" w:rsidRPr="00C53BBE" w:rsidRDefault="00F415E3"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Má</w:t>
      </w:r>
      <w:r w:rsidR="00C4414C" w:rsidRPr="00C53BBE">
        <w:rPr>
          <w:rFonts w:ascii="Times New Roman" w:hAnsi="Times New Roman" w:cs="Times New Roman"/>
          <w:sz w:val="24"/>
          <w:szCs w:val="24"/>
        </w:rPr>
        <w:t>i</w:t>
      </w:r>
      <w:r w:rsidRPr="00C53BBE">
        <w:rPr>
          <w:rFonts w:ascii="Times New Roman" w:hAnsi="Times New Roman" w:cs="Times New Roman"/>
          <w:sz w:val="24"/>
          <w:szCs w:val="24"/>
        </w:rPr>
        <w:t>q</w:t>
      </w:r>
      <w:r w:rsidR="00C4414C" w:rsidRPr="00C53BBE">
        <w:rPr>
          <w:rFonts w:ascii="Times New Roman" w:hAnsi="Times New Roman" w:cs="Times New Roman"/>
          <w:sz w:val="24"/>
          <w:szCs w:val="24"/>
        </w:rPr>
        <w:t xml:space="preserve">uez, M. L., Rodrigo, </w:t>
      </w:r>
      <w:r w:rsidR="00E431CD" w:rsidRPr="00C53BBE">
        <w:rPr>
          <w:rFonts w:ascii="Times New Roman" w:hAnsi="Times New Roman" w:cs="Times New Roman"/>
          <w:sz w:val="24"/>
          <w:szCs w:val="24"/>
        </w:rPr>
        <w:t>M</w:t>
      </w:r>
      <w:r w:rsidR="0037099E" w:rsidRPr="00C53BBE">
        <w:rPr>
          <w:rFonts w:ascii="Times New Roman" w:hAnsi="Times New Roman" w:cs="Times New Roman"/>
          <w:sz w:val="24"/>
          <w:szCs w:val="24"/>
        </w:rPr>
        <w:t xml:space="preserve">. J., Capote, C., </w:t>
      </w:r>
      <w:r w:rsidR="00FD7CE2" w:rsidRPr="00C53BBE">
        <w:rPr>
          <w:rFonts w:ascii="Times New Roman" w:hAnsi="Times New Roman" w:cs="Times New Roman"/>
          <w:sz w:val="24"/>
          <w:szCs w:val="24"/>
        </w:rPr>
        <w:t>&amp;</w:t>
      </w:r>
      <w:r w:rsidR="00C4414C" w:rsidRPr="00C53BBE">
        <w:rPr>
          <w:rFonts w:ascii="Times New Roman" w:hAnsi="Times New Roman" w:cs="Times New Roman"/>
          <w:sz w:val="24"/>
          <w:szCs w:val="24"/>
        </w:rPr>
        <w:t xml:space="preserve"> Vermaes, I. (2000). </w:t>
      </w:r>
      <w:r w:rsidR="00C4414C" w:rsidRPr="00C53BBE">
        <w:rPr>
          <w:rFonts w:ascii="Times New Roman" w:hAnsi="Times New Roman" w:cs="Times New Roman"/>
          <w:i/>
          <w:sz w:val="24"/>
          <w:szCs w:val="24"/>
        </w:rPr>
        <w:t>Aprender en la vida cotidiana. Un programa experiencial para padres</w:t>
      </w:r>
      <w:r w:rsidR="00C4414C" w:rsidRPr="00C53BBE">
        <w:rPr>
          <w:rFonts w:ascii="Times New Roman" w:hAnsi="Times New Roman" w:cs="Times New Roman"/>
          <w:sz w:val="24"/>
          <w:szCs w:val="24"/>
        </w:rPr>
        <w:t>. Madrid</w:t>
      </w:r>
      <w:r w:rsidR="0037099E" w:rsidRPr="00C53BBE">
        <w:rPr>
          <w:rFonts w:ascii="Times New Roman" w:hAnsi="Times New Roman" w:cs="Times New Roman"/>
          <w:sz w:val="24"/>
          <w:szCs w:val="24"/>
        </w:rPr>
        <w:t>, España</w:t>
      </w:r>
      <w:r w:rsidR="00C4414C" w:rsidRPr="00C53BBE">
        <w:rPr>
          <w:rFonts w:ascii="Times New Roman" w:hAnsi="Times New Roman" w:cs="Times New Roman"/>
          <w:sz w:val="24"/>
          <w:szCs w:val="24"/>
        </w:rPr>
        <w:t>: Visor.</w:t>
      </w:r>
    </w:p>
    <w:p w:rsidR="00374165" w:rsidRPr="00C53BBE" w:rsidRDefault="00374165"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Martín, J. C. (2005).</w:t>
      </w:r>
      <w:r w:rsidRPr="00C53BBE">
        <w:rPr>
          <w:rFonts w:ascii="Times New Roman" w:hAnsi="Times New Roman" w:cs="Times New Roman"/>
          <w:i/>
          <w:sz w:val="24"/>
          <w:szCs w:val="24"/>
        </w:rPr>
        <w:t xml:space="preserve"> Evaluación del programa de apoyo personal y familiar para familias en situación de riesgo psicosocial</w:t>
      </w:r>
      <w:r w:rsidR="00C11C9B" w:rsidRPr="00C53BBE">
        <w:rPr>
          <w:rFonts w:ascii="Times New Roman" w:hAnsi="Times New Roman" w:cs="Times New Roman"/>
          <w:sz w:val="24"/>
          <w:szCs w:val="24"/>
        </w:rPr>
        <w:t xml:space="preserve"> (Tesis Doctoral no publicada). Universidad de La Laguna,</w:t>
      </w:r>
      <w:r w:rsidR="00481DF7" w:rsidRPr="00C53BBE">
        <w:rPr>
          <w:rFonts w:ascii="Times New Roman" w:hAnsi="Times New Roman" w:cs="Times New Roman"/>
          <w:sz w:val="24"/>
          <w:szCs w:val="24"/>
        </w:rPr>
        <w:t xml:space="preserve"> Santa Cruz de Tenerife,</w:t>
      </w:r>
      <w:r w:rsidR="00C11C9B" w:rsidRPr="00C53BBE">
        <w:rPr>
          <w:rFonts w:ascii="Times New Roman" w:hAnsi="Times New Roman" w:cs="Times New Roman"/>
          <w:sz w:val="24"/>
          <w:szCs w:val="24"/>
        </w:rPr>
        <w:t xml:space="preserve"> España.</w:t>
      </w:r>
    </w:p>
    <w:p w:rsidR="004558F2" w:rsidRPr="00C53BBE" w:rsidRDefault="008C03CF"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lastRenderedPageBreak/>
        <w:t>Martínez-</w:t>
      </w:r>
      <w:r w:rsidR="004558F2" w:rsidRPr="00C53BBE">
        <w:rPr>
          <w:rFonts w:ascii="Times New Roman" w:hAnsi="Times New Roman" w:cs="Times New Roman"/>
          <w:sz w:val="24"/>
          <w:szCs w:val="24"/>
        </w:rPr>
        <w:t xml:space="preserve">González, R. A. (2009). </w:t>
      </w:r>
      <w:r w:rsidR="004558F2" w:rsidRPr="00C53BBE">
        <w:rPr>
          <w:rFonts w:ascii="Times New Roman" w:hAnsi="Times New Roman" w:cs="Times New Roman"/>
          <w:i/>
          <w:sz w:val="24"/>
          <w:szCs w:val="24"/>
        </w:rPr>
        <w:t>Programa-guía para el desarrollo de competencias emocionales, educativas y parentales</w:t>
      </w:r>
      <w:r w:rsidR="004558F2" w:rsidRPr="00C53BBE">
        <w:rPr>
          <w:rFonts w:ascii="Times New Roman" w:hAnsi="Times New Roman" w:cs="Times New Roman"/>
          <w:sz w:val="24"/>
          <w:szCs w:val="24"/>
        </w:rPr>
        <w:t>. Madrid</w:t>
      </w:r>
      <w:r w:rsidR="0037099E" w:rsidRPr="00C53BBE">
        <w:rPr>
          <w:rFonts w:ascii="Times New Roman" w:hAnsi="Times New Roman" w:cs="Times New Roman"/>
          <w:sz w:val="24"/>
          <w:szCs w:val="24"/>
        </w:rPr>
        <w:t>, España</w:t>
      </w:r>
      <w:r w:rsidR="004558F2" w:rsidRPr="00C53BBE">
        <w:rPr>
          <w:rFonts w:ascii="Times New Roman" w:hAnsi="Times New Roman" w:cs="Times New Roman"/>
          <w:sz w:val="24"/>
          <w:szCs w:val="24"/>
        </w:rPr>
        <w:t>: Ministerio de Sanidad y Política Socia</w:t>
      </w:r>
      <w:r w:rsidR="0037099E" w:rsidRPr="00C53BBE">
        <w:rPr>
          <w:rFonts w:ascii="Times New Roman" w:hAnsi="Times New Roman" w:cs="Times New Roman"/>
          <w:sz w:val="24"/>
          <w:szCs w:val="24"/>
        </w:rPr>
        <w:t xml:space="preserve">l. </w:t>
      </w:r>
      <w:r w:rsidR="00FD7CE2" w:rsidRPr="00C53BBE">
        <w:rPr>
          <w:rFonts w:ascii="Times New Roman" w:hAnsi="Times New Roman" w:cs="Times New Roman"/>
          <w:sz w:val="24"/>
          <w:szCs w:val="24"/>
        </w:rPr>
        <w:t xml:space="preserve">Recuperado de </w:t>
      </w:r>
      <w:hyperlink r:id="rId19" w:history="1">
        <w:r w:rsidR="004558F2" w:rsidRPr="00C53BBE">
          <w:rPr>
            <w:rFonts w:ascii="Times New Roman" w:hAnsi="Times New Roman" w:cs="Times New Roman"/>
            <w:sz w:val="24"/>
            <w:szCs w:val="24"/>
          </w:rPr>
          <w:t>http://www.observatoriodelainfancia.msssi.gob.es/productos/pdf/programaGuiaDesarrolloCompetencias.pdf</w:t>
        </w:r>
      </w:hyperlink>
      <w:r w:rsidR="004558F2" w:rsidRPr="00C53BBE">
        <w:rPr>
          <w:rFonts w:ascii="Times New Roman" w:hAnsi="Times New Roman" w:cs="Times New Roman"/>
          <w:sz w:val="24"/>
          <w:szCs w:val="24"/>
        </w:rPr>
        <w:t xml:space="preserve"> </w:t>
      </w:r>
    </w:p>
    <w:p w:rsidR="005F12D7" w:rsidRPr="00C53BBE" w:rsidRDefault="005F12D7"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lang w:val="fr-FR"/>
        </w:rPr>
        <w:t>Menéndez, S., Hidalgo,</w:t>
      </w:r>
      <w:r w:rsidR="001B1EC9" w:rsidRPr="00C53BBE">
        <w:rPr>
          <w:rFonts w:ascii="Times New Roman" w:hAnsi="Times New Roman" w:cs="Times New Roman"/>
          <w:sz w:val="24"/>
          <w:szCs w:val="24"/>
          <w:lang w:val="fr-FR"/>
        </w:rPr>
        <w:t xml:space="preserve"> V., Jiménez, L., Lorence, B., </w:t>
      </w:r>
      <w:r w:rsidR="00FD7CE2" w:rsidRPr="00C53BBE">
        <w:rPr>
          <w:rFonts w:ascii="Times New Roman" w:hAnsi="Times New Roman" w:cs="Times New Roman"/>
          <w:sz w:val="24"/>
          <w:szCs w:val="24"/>
        </w:rPr>
        <w:t>&amp;</w:t>
      </w:r>
      <w:r w:rsidRPr="00C53BBE">
        <w:rPr>
          <w:rFonts w:ascii="Times New Roman" w:hAnsi="Times New Roman" w:cs="Times New Roman"/>
          <w:sz w:val="24"/>
          <w:szCs w:val="24"/>
          <w:lang w:val="fr-FR"/>
        </w:rPr>
        <w:t xml:space="preserve"> Sánchez, J. (2010). </w:t>
      </w:r>
      <w:r w:rsidRPr="00C53BBE">
        <w:rPr>
          <w:rFonts w:ascii="Times New Roman" w:hAnsi="Times New Roman" w:cs="Times New Roman"/>
          <w:sz w:val="24"/>
          <w:szCs w:val="24"/>
        </w:rPr>
        <w:t xml:space="preserve">Perfil psicosocial de familias en situación de riesgo. Un estudio de necesidades con usuarias de los Servicios Sociales Comunitarios por razones de preservación familiar. </w:t>
      </w:r>
      <w:r w:rsidRPr="00C53BBE">
        <w:rPr>
          <w:rFonts w:ascii="Times New Roman" w:hAnsi="Times New Roman" w:cs="Times New Roman"/>
          <w:i/>
          <w:sz w:val="24"/>
          <w:szCs w:val="24"/>
        </w:rPr>
        <w:t>Anales de psicología</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26</w:t>
      </w:r>
      <w:r w:rsidRPr="00C53BBE">
        <w:rPr>
          <w:rFonts w:ascii="Times New Roman" w:hAnsi="Times New Roman" w:cs="Times New Roman"/>
          <w:sz w:val="24"/>
          <w:szCs w:val="24"/>
        </w:rPr>
        <w:t xml:space="preserve">(2), 378-389. </w:t>
      </w:r>
      <w:r w:rsidR="00FD7CE2" w:rsidRPr="00C53BBE">
        <w:rPr>
          <w:rFonts w:ascii="Times New Roman" w:hAnsi="Times New Roman" w:cs="Times New Roman"/>
          <w:sz w:val="24"/>
          <w:szCs w:val="24"/>
        </w:rPr>
        <w:t xml:space="preserve">Recuperado de </w:t>
      </w:r>
      <w:hyperlink r:id="rId20" w:history="1">
        <w:r w:rsidR="0021484B" w:rsidRPr="00C53BBE">
          <w:rPr>
            <w:rStyle w:val="Hipervnculo"/>
            <w:rFonts w:ascii="Times New Roman" w:hAnsi="Times New Roman" w:cs="Times New Roman"/>
            <w:color w:val="auto"/>
            <w:sz w:val="24"/>
            <w:szCs w:val="24"/>
            <w:u w:val="none"/>
          </w:rPr>
          <w:t>http://revistas.um.es/analesps/article/view/109381</w:t>
        </w:r>
      </w:hyperlink>
      <w:r w:rsidR="0021484B" w:rsidRPr="00C53BBE">
        <w:rPr>
          <w:rFonts w:ascii="Times New Roman" w:hAnsi="Times New Roman" w:cs="Times New Roman"/>
          <w:sz w:val="24"/>
          <w:szCs w:val="24"/>
        </w:rPr>
        <w:t xml:space="preserve"> </w:t>
      </w:r>
    </w:p>
    <w:p w:rsidR="004B2B81" w:rsidRPr="00C53BBE" w:rsidRDefault="004B2B81" w:rsidP="00C53BBE">
      <w:pPr>
        <w:spacing w:after="0" w:line="240" w:lineRule="auto"/>
        <w:ind w:left="709" w:hanging="709"/>
        <w:rPr>
          <w:rFonts w:ascii="Times New Roman" w:hAnsi="Times New Roman" w:cs="Times New Roman"/>
          <w:sz w:val="24"/>
          <w:szCs w:val="24"/>
          <w:lang w:val="en-US"/>
        </w:rPr>
      </w:pPr>
      <w:r w:rsidRPr="00C53BBE">
        <w:rPr>
          <w:rFonts w:ascii="Times New Roman" w:hAnsi="Times New Roman" w:cs="Times New Roman"/>
          <w:sz w:val="24"/>
          <w:szCs w:val="24"/>
          <w:lang w:val="fr-FR"/>
        </w:rPr>
        <w:t>Menéndez, S., Hidalgo, V., Mendoza, I., Pérez, J., Lorence, B., Sánchez, J</w:t>
      </w:r>
      <w:r w:rsidR="001D028C" w:rsidRPr="00C53BBE">
        <w:rPr>
          <w:rFonts w:ascii="Times New Roman" w:hAnsi="Times New Roman" w:cs="Times New Roman"/>
          <w:sz w:val="24"/>
          <w:szCs w:val="24"/>
          <w:lang w:val="fr-FR"/>
        </w:rPr>
        <w:t xml:space="preserve">., </w:t>
      </w:r>
      <w:r w:rsidR="00C42CBA" w:rsidRPr="00C53BBE">
        <w:rPr>
          <w:rFonts w:ascii="Times New Roman" w:hAnsi="Times New Roman" w:cs="Times New Roman"/>
          <w:sz w:val="24"/>
          <w:szCs w:val="24"/>
        </w:rPr>
        <w:t>&amp;</w:t>
      </w:r>
      <w:r w:rsidR="001D028C" w:rsidRPr="00C53BBE">
        <w:rPr>
          <w:rFonts w:ascii="Times New Roman" w:hAnsi="Times New Roman" w:cs="Times New Roman"/>
          <w:sz w:val="24"/>
          <w:szCs w:val="24"/>
          <w:lang w:val="fr-FR"/>
        </w:rPr>
        <w:t xml:space="preserve"> … Arenas, A.</w:t>
      </w:r>
      <w:r w:rsidRPr="00C53BBE">
        <w:rPr>
          <w:rFonts w:ascii="Times New Roman" w:hAnsi="Times New Roman" w:cs="Times New Roman"/>
          <w:sz w:val="24"/>
          <w:szCs w:val="24"/>
          <w:lang w:val="fr-FR"/>
        </w:rPr>
        <w:t xml:space="preserve"> </w:t>
      </w:r>
      <w:r w:rsidRPr="00C53BBE">
        <w:rPr>
          <w:rFonts w:ascii="Times New Roman" w:hAnsi="Times New Roman" w:cs="Times New Roman"/>
          <w:sz w:val="24"/>
          <w:szCs w:val="24"/>
        </w:rPr>
        <w:t xml:space="preserve">(2013). </w:t>
      </w:r>
      <w:r w:rsidRPr="00C53BBE">
        <w:rPr>
          <w:rFonts w:ascii="Times New Roman" w:hAnsi="Times New Roman" w:cs="Times New Roman"/>
          <w:i/>
          <w:sz w:val="24"/>
          <w:szCs w:val="24"/>
        </w:rPr>
        <w:t>Familias en riesgo que reciben intervenciones de preservación familiar. Perfil psicosocial de una muestra de los Servicios Sociales Comunitarios de la Diputación de Huelva.</w:t>
      </w:r>
      <w:r w:rsidR="00444AEF" w:rsidRPr="00C53BBE">
        <w:rPr>
          <w:rFonts w:ascii="Times New Roman" w:hAnsi="Times New Roman" w:cs="Times New Roman"/>
          <w:sz w:val="24"/>
          <w:szCs w:val="24"/>
        </w:rPr>
        <w:t xml:space="preserve"> </w:t>
      </w:r>
      <w:r w:rsidR="00481DF7" w:rsidRPr="00C53BBE">
        <w:rPr>
          <w:rFonts w:ascii="Times New Roman" w:hAnsi="Times New Roman" w:cs="Times New Roman"/>
          <w:sz w:val="24"/>
          <w:szCs w:val="24"/>
        </w:rPr>
        <w:t>Huelva</w:t>
      </w:r>
      <w:r w:rsidR="001B1EC9" w:rsidRPr="00C53BBE">
        <w:rPr>
          <w:rFonts w:ascii="Times New Roman" w:hAnsi="Times New Roman" w:cs="Times New Roman"/>
          <w:sz w:val="24"/>
          <w:szCs w:val="24"/>
        </w:rPr>
        <w:t>, España</w:t>
      </w:r>
      <w:r w:rsidR="00481DF7" w:rsidRPr="00C53BBE">
        <w:rPr>
          <w:rFonts w:ascii="Times New Roman" w:hAnsi="Times New Roman" w:cs="Times New Roman"/>
          <w:sz w:val="24"/>
          <w:szCs w:val="24"/>
        </w:rPr>
        <w:t xml:space="preserve">: </w:t>
      </w:r>
      <w:r w:rsidR="00444AEF" w:rsidRPr="00C53BBE">
        <w:rPr>
          <w:rFonts w:ascii="Times New Roman" w:hAnsi="Times New Roman" w:cs="Times New Roman"/>
          <w:sz w:val="24"/>
          <w:szCs w:val="24"/>
        </w:rPr>
        <w:t>Diputación de Huelva y Universidad de Huelva</w:t>
      </w:r>
      <w:r w:rsidR="008C45C8" w:rsidRPr="00C53BBE">
        <w:rPr>
          <w:rFonts w:ascii="Times New Roman" w:hAnsi="Times New Roman" w:cs="Times New Roman"/>
          <w:sz w:val="24"/>
          <w:szCs w:val="24"/>
        </w:rPr>
        <w:t>,</w:t>
      </w:r>
      <w:r w:rsidR="00481DF7" w:rsidRPr="00C53BBE">
        <w:rPr>
          <w:rFonts w:ascii="Times New Roman" w:hAnsi="Times New Roman" w:cs="Times New Roman"/>
          <w:sz w:val="24"/>
          <w:szCs w:val="24"/>
        </w:rPr>
        <w:t xml:space="preserve"> </w:t>
      </w:r>
      <w:r w:rsidR="008C45C8" w:rsidRPr="00C53BBE">
        <w:rPr>
          <w:rFonts w:ascii="Times New Roman" w:hAnsi="Times New Roman" w:cs="Times New Roman"/>
          <w:sz w:val="24"/>
          <w:szCs w:val="24"/>
        </w:rPr>
        <w:t xml:space="preserve">España. </w:t>
      </w:r>
      <w:r w:rsidR="00C42CBA" w:rsidRPr="00C53BBE">
        <w:rPr>
          <w:rFonts w:ascii="Times New Roman" w:hAnsi="Times New Roman" w:cs="Times New Roman"/>
          <w:sz w:val="24"/>
          <w:szCs w:val="24"/>
        </w:rPr>
        <w:t xml:space="preserve">Recuperado de </w:t>
      </w:r>
      <w:hyperlink r:id="rId21" w:history="1">
        <w:r w:rsidR="008C45C8" w:rsidRPr="00C53BBE">
          <w:rPr>
            <w:rStyle w:val="Hipervnculo"/>
            <w:rFonts w:ascii="Times New Roman" w:hAnsi="Times New Roman" w:cs="Times New Roman"/>
            <w:color w:val="auto"/>
            <w:sz w:val="24"/>
            <w:szCs w:val="24"/>
            <w:u w:val="none"/>
            <w:lang w:val="en-US"/>
          </w:rPr>
          <w:t>https://www.researchgate.net/publication/248390543</w:t>
        </w:r>
      </w:hyperlink>
      <w:r w:rsidR="008C45C8" w:rsidRPr="00C53BBE">
        <w:rPr>
          <w:rFonts w:ascii="Times New Roman" w:hAnsi="Times New Roman" w:cs="Times New Roman"/>
          <w:sz w:val="24"/>
          <w:szCs w:val="24"/>
          <w:lang w:val="en-US"/>
        </w:rPr>
        <w:t xml:space="preserve"> </w:t>
      </w:r>
    </w:p>
    <w:p w:rsidR="00F8650C" w:rsidRPr="00C53BBE" w:rsidRDefault="001E625C"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lang w:val="en-US"/>
        </w:rPr>
        <w:t xml:space="preserve">Rodrigo, M. J. (2016). Quality of implementation in evidence-bsaed positive parenting programs in Spain: Introduction to the special issue. </w:t>
      </w:r>
      <w:r w:rsidRPr="00C53BBE">
        <w:rPr>
          <w:rFonts w:ascii="Times New Roman" w:hAnsi="Times New Roman" w:cs="Times New Roman"/>
          <w:i/>
          <w:sz w:val="24"/>
          <w:szCs w:val="24"/>
        </w:rPr>
        <w:t>Psychosocial Intervention</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25</w:t>
      </w:r>
      <w:r w:rsidR="00F8650C" w:rsidRPr="00C53BBE">
        <w:rPr>
          <w:rFonts w:ascii="Times New Roman" w:hAnsi="Times New Roman" w:cs="Times New Roman"/>
          <w:sz w:val="24"/>
          <w:szCs w:val="24"/>
        </w:rPr>
        <w:t xml:space="preserve">, 63-68. </w:t>
      </w:r>
      <w:hyperlink r:id="rId22" w:history="1">
        <w:r w:rsidR="00C42CBA" w:rsidRPr="00C53BBE">
          <w:rPr>
            <w:rStyle w:val="Hipervnculo"/>
            <w:rFonts w:ascii="Times New Roman" w:hAnsi="Times New Roman" w:cs="Times New Roman"/>
            <w:color w:val="auto"/>
            <w:sz w:val="24"/>
            <w:szCs w:val="24"/>
            <w:u w:val="none"/>
          </w:rPr>
          <w:t xml:space="preserve">doi: </w:t>
        </w:r>
        <w:r w:rsidR="004726EE" w:rsidRPr="00C53BBE">
          <w:rPr>
            <w:rStyle w:val="Hipervnculo"/>
            <w:rFonts w:ascii="Times New Roman" w:hAnsi="Times New Roman" w:cs="Times New Roman"/>
            <w:color w:val="auto"/>
            <w:sz w:val="24"/>
            <w:szCs w:val="24"/>
            <w:u w:val="none"/>
          </w:rPr>
          <w:t>10.1016/j.psi.2016.02.004</w:t>
        </w:r>
      </w:hyperlink>
      <w:r w:rsidR="004726EE" w:rsidRPr="00C53BBE">
        <w:rPr>
          <w:rFonts w:ascii="Times New Roman" w:hAnsi="Times New Roman" w:cs="Times New Roman"/>
          <w:sz w:val="24"/>
          <w:szCs w:val="24"/>
        </w:rPr>
        <w:t xml:space="preserve"> </w:t>
      </w:r>
    </w:p>
    <w:p w:rsidR="007154C9" w:rsidRPr="00C53BBE" w:rsidRDefault="00022C60" w:rsidP="00C53BBE">
      <w:pPr>
        <w:spacing w:after="0" w:line="240" w:lineRule="auto"/>
        <w:ind w:left="709" w:hanging="709"/>
        <w:rPr>
          <w:rFonts w:ascii="Times New Roman" w:hAnsi="Times New Roman" w:cs="Times New Roman"/>
          <w:color w:val="000000"/>
          <w:sz w:val="24"/>
          <w:szCs w:val="24"/>
        </w:rPr>
      </w:pPr>
      <w:r w:rsidRPr="00C53BBE">
        <w:rPr>
          <w:rFonts w:ascii="Times New Roman" w:hAnsi="Times New Roman" w:cs="Times New Roman"/>
          <w:sz w:val="24"/>
          <w:szCs w:val="24"/>
        </w:rPr>
        <w:t>Rodrigo, M. J., Amoró</w:t>
      </w:r>
      <w:r w:rsidR="007154C9" w:rsidRPr="00C53BBE">
        <w:rPr>
          <w:rFonts w:ascii="Times New Roman" w:hAnsi="Times New Roman" w:cs="Times New Roman"/>
          <w:sz w:val="24"/>
          <w:szCs w:val="24"/>
        </w:rPr>
        <w:t xml:space="preserve">s, P., </w:t>
      </w:r>
      <w:r w:rsidRPr="00C53BBE">
        <w:rPr>
          <w:rFonts w:ascii="Times New Roman" w:hAnsi="Times New Roman" w:cs="Times New Roman"/>
          <w:sz w:val="24"/>
          <w:szCs w:val="24"/>
        </w:rPr>
        <w:t>Arranz, E., Hidalgo, V., Máiquez</w:t>
      </w:r>
      <w:r w:rsidR="007154C9" w:rsidRPr="00C53BBE">
        <w:rPr>
          <w:rFonts w:ascii="Times New Roman" w:hAnsi="Times New Roman" w:cs="Times New Roman"/>
          <w:sz w:val="24"/>
          <w:szCs w:val="24"/>
        </w:rPr>
        <w:t>, M. L., Martín, J. C.</w:t>
      </w:r>
      <w:r w:rsidR="001D028C" w:rsidRPr="00C53BBE">
        <w:rPr>
          <w:rFonts w:ascii="Times New Roman" w:hAnsi="Times New Roman" w:cs="Times New Roman"/>
          <w:sz w:val="24"/>
          <w:szCs w:val="24"/>
        </w:rPr>
        <w:t xml:space="preserve">, … </w:t>
      </w:r>
      <w:r w:rsidR="00C42CBA" w:rsidRPr="00C53BBE">
        <w:rPr>
          <w:rFonts w:ascii="Times New Roman" w:hAnsi="Times New Roman" w:cs="Times New Roman"/>
          <w:sz w:val="24"/>
          <w:szCs w:val="24"/>
        </w:rPr>
        <w:t>&amp;</w:t>
      </w:r>
      <w:r w:rsidR="001D028C" w:rsidRPr="00C53BBE">
        <w:rPr>
          <w:rFonts w:ascii="Times New Roman" w:hAnsi="Times New Roman" w:cs="Times New Roman"/>
          <w:sz w:val="24"/>
          <w:szCs w:val="24"/>
        </w:rPr>
        <w:t xml:space="preserve"> Ochaita, E. </w:t>
      </w:r>
      <w:r w:rsidR="007154C9" w:rsidRPr="00C53BBE">
        <w:rPr>
          <w:rFonts w:ascii="Times New Roman" w:hAnsi="Times New Roman" w:cs="Times New Roman"/>
          <w:sz w:val="24"/>
          <w:szCs w:val="24"/>
        </w:rPr>
        <w:t xml:space="preserve">(2015). </w:t>
      </w:r>
      <w:r w:rsidR="007154C9" w:rsidRPr="00C53BBE">
        <w:rPr>
          <w:rFonts w:ascii="Times New Roman" w:hAnsi="Times New Roman" w:cs="Times New Roman"/>
          <w:i/>
          <w:sz w:val="24"/>
          <w:szCs w:val="24"/>
        </w:rPr>
        <w:t>Guía de buenas prácticas en parentalidad positiva. Un recurso para apoyar la práctica profesional con familias</w:t>
      </w:r>
      <w:r w:rsidR="007154C9" w:rsidRPr="00C53BBE">
        <w:rPr>
          <w:rFonts w:ascii="Times New Roman" w:hAnsi="Times New Roman" w:cs="Times New Roman"/>
          <w:sz w:val="24"/>
          <w:szCs w:val="24"/>
        </w:rPr>
        <w:t>. Madrid</w:t>
      </w:r>
      <w:r w:rsidR="001B1EC9" w:rsidRPr="00C53BBE">
        <w:rPr>
          <w:rFonts w:ascii="Times New Roman" w:hAnsi="Times New Roman" w:cs="Times New Roman"/>
          <w:sz w:val="24"/>
          <w:szCs w:val="24"/>
        </w:rPr>
        <w:t>, España</w:t>
      </w:r>
      <w:r w:rsidR="007154C9" w:rsidRPr="00C53BBE">
        <w:rPr>
          <w:rFonts w:ascii="Times New Roman" w:hAnsi="Times New Roman" w:cs="Times New Roman"/>
          <w:sz w:val="24"/>
          <w:szCs w:val="24"/>
        </w:rPr>
        <w:t>: Federación Española de Municipios y Provincias y Ministerio de Sanidad, Servici</w:t>
      </w:r>
      <w:r w:rsidR="001B1EC9" w:rsidRPr="00C53BBE">
        <w:rPr>
          <w:rFonts w:ascii="Times New Roman" w:hAnsi="Times New Roman" w:cs="Times New Roman"/>
          <w:sz w:val="24"/>
          <w:szCs w:val="24"/>
        </w:rPr>
        <w:t xml:space="preserve">os Sociales e Igualdad, España. </w:t>
      </w:r>
      <w:r w:rsidR="00C42CBA" w:rsidRPr="00C53BBE">
        <w:rPr>
          <w:rFonts w:ascii="Times New Roman" w:hAnsi="Times New Roman" w:cs="Times New Roman"/>
          <w:sz w:val="24"/>
          <w:szCs w:val="24"/>
        </w:rPr>
        <w:t xml:space="preserve">Recuperado de </w:t>
      </w:r>
      <w:hyperlink r:id="rId23" w:history="1">
        <w:r w:rsidR="00412288" w:rsidRPr="00C53BBE">
          <w:rPr>
            <w:rStyle w:val="Hipervnculo"/>
            <w:rFonts w:ascii="Times New Roman" w:hAnsi="Times New Roman" w:cs="Times New Roman"/>
            <w:color w:val="auto"/>
            <w:sz w:val="24"/>
            <w:szCs w:val="24"/>
            <w:u w:val="none"/>
          </w:rPr>
          <w:t>https://www.msssi.gob.es/ssi/familiasInfancia/ayudas/docs2013-14/GuiadeBuenasPracticas2015.pdf</w:t>
        </w:r>
      </w:hyperlink>
      <w:r w:rsidR="007154C9" w:rsidRPr="00C53BBE">
        <w:rPr>
          <w:rFonts w:ascii="Times New Roman" w:hAnsi="Times New Roman" w:cs="Times New Roman"/>
          <w:color w:val="000000"/>
          <w:sz w:val="24"/>
          <w:szCs w:val="24"/>
        </w:rPr>
        <w:t xml:space="preserve"> </w:t>
      </w:r>
    </w:p>
    <w:p w:rsidR="00AA32FB" w:rsidRPr="00C53BBE" w:rsidRDefault="00AA32FB"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 xml:space="preserve">Rodrigo, M. J., Capote, M. C., Máiquez, M. L., Martín, J. C., Rodríguez, G., Guimerá, P., </w:t>
      </w:r>
      <w:r w:rsidR="00C31685" w:rsidRPr="00C53BBE">
        <w:rPr>
          <w:rFonts w:ascii="Times New Roman" w:hAnsi="Times New Roman" w:cs="Times New Roman"/>
          <w:sz w:val="24"/>
          <w:szCs w:val="24"/>
        </w:rPr>
        <w:t>&amp;</w:t>
      </w:r>
      <w:r w:rsidR="004B3EC6" w:rsidRPr="00C53BBE">
        <w:rPr>
          <w:rFonts w:ascii="Times New Roman" w:hAnsi="Times New Roman" w:cs="Times New Roman"/>
          <w:sz w:val="24"/>
          <w:szCs w:val="24"/>
        </w:rPr>
        <w:t xml:space="preserve"> Peña, M.</w:t>
      </w:r>
      <w:r w:rsidRPr="00C53BBE">
        <w:rPr>
          <w:rFonts w:ascii="Times New Roman" w:hAnsi="Times New Roman" w:cs="Times New Roman"/>
          <w:sz w:val="24"/>
          <w:szCs w:val="24"/>
        </w:rPr>
        <w:t xml:space="preserve"> (2000). </w:t>
      </w:r>
      <w:r w:rsidRPr="00C53BBE">
        <w:rPr>
          <w:rFonts w:ascii="Times New Roman" w:hAnsi="Times New Roman" w:cs="Times New Roman"/>
          <w:i/>
          <w:sz w:val="24"/>
          <w:szCs w:val="24"/>
        </w:rPr>
        <w:t>Manual del Programa Apoyo Personal y Familiar</w:t>
      </w:r>
      <w:r w:rsidRPr="00C53BBE">
        <w:rPr>
          <w:rFonts w:ascii="Times New Roman" w:hAnsi="Times New Roman" w:cs="Times New Roman"/>
          <w:sz w:val="24"/>
          <w:szCs w:val="24"/>
        </w:rPr>
        <w:t>. Santa Cru</w:t>
      </w:r>
      <w:r w:rsidR="00FA48AF" w:rsidRPr="00C53BBE">
        <w:rPr>
          <w:rFonts w:ascii="Times New Roman" w:hAnsi="Times New Roman" w:cs="Times New Roman"/>
          <w:sz w:val="24"/>
          <w:szCs w:val="24"/>
        </w:rPr>
        <w:t>z</w:t>
      </w:r>
      <w:r w:rsidRPr="00C53BBE">
        <w:rPr>
          <w:rFonts w:ascii="Times New Roman" w:hAnsi="Times New Roman" w:cs="Times New Roman"/>
          <w:sz w:val="24"/>
          <w:szCs w:val="24"/>
        </w:rPr>
        <w:t xml:space="preserve"> de Tenerife</w:t>
      </w:r>
      <w:r w:rsidR="001B1EC9" w:rsidRPr="00C53BBE">
        <w:rPr>
          <w:rFonts w:ascii="Times New Roman" w:hAnsi="Times New Roman" w:cs="Times New Roman"/>
          <w:sz w:val="24"/>
          <w:szCs w:val="24"/>
        </w:rPr>
        <w:t>, España</w:t>
      </w:r>
      <w:r w:rsidRPr="00C53BBE">
        <w:rPr>
          <w:rFonts w:ascii="Times New Roman" w:hAnsi="Times New Roman" w:cs="Times New Roman"/>
          <w:sz w:val="24"/>
          <w:szCs w:val="24"/>
        </w:rPr>
        <w:t xml:space="preserve">: Fundación ECCA. </w:t>
      </w:r>
    </w:p>
    <w:p w:rsidR="0021465B" w:rsidRPr="00C53BBE" w:rsidRDefault="0021465B"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Rodrigo, M. J., Máiquez, M. L., Byrne, S., Rodríguez, B., Martín, J. C., Rodríguez, G.</w:t>
      </w:r>
      <w:r w:rsidR="00235F8F" w:rsidRPr="00C53BBE">
        <w:rPr>
          <w:rFonts w:ascii="Times New Roman" w:hAnsi="Times New Roman" w:cs="Times New Roman"/>
          <w:sz w:val="24"/>
          <w:szCs w:val="24"/>
        </w:rPr>
        <w:t>,</w:t>
      </w:r>
      <w:r w:rsidRPr="00C53BBE">
        <w:rPr>
          <w:rFonts w:ascii="Times New Roman" w:hAnsi="Times New Roman" w:cs="Times New Roman"/>
          <w:sz w:val="24"/>
          <w:szCs w:val="24"/>
        </w:rPr>
        <w:t xml:space="preserve"> </w:t>
      </w:r>
      <w:r w:rsidR="00C42CBA" w:rsidRPr="00C53BBE">
        <w:rPr>
          <w:rFonts w:ascii="Times New Roman" w:hAnsi="Times New Roman" w:cs="Times New Roman"/>
          <w:sz w:val="24"/>
          <w:szCs w:val="24"/>
        </w:rPr>
        <w:t>&amp;</w:t>
      </w:r>
      <w:r w:rsidR="001D028C" w:rsidRPr="00C53BBE">
        <w:rPr>
          <w:rFonts w:ascii="Times New Roman" w:hAnsi="Times New Roman" w:cs="Times New Roman"/>
          <w:sz w:val="24"/>
          <w:szCs w:val="24"/>
        </w:rPr>
        <w:t xml:space="preserve"> Pérez, L.</w:t>
      </w:r>
      <w:r w:rsidR="00DB1D08" w:rsidRPr="00C53BBE">
        <w:rPr>
          <w:rFonts w:ascii="Times New Roman" w:hAnsi="Times New Roman" w:cs="Times New Roman"/>
          <w:sz w:val="24"/>
          <w:szCs w:val="24"/>
        </w:rPr>
        <w:t xml:space="preserve"> </w:t>
      </w:r>
      <w:r w:rsidRPr="00C53BBE">
        <w:rPr>
          <w:rFonts w:ascii="Times New Roman" w:hAnsi="Times New Roman" w:cs="Times New Roman"/>
          <w:sz w:val="24"/>
          <w:szCs w:val="24"/>
        </w:rPr>
        <w:t xml:space="preserve"> (2008). </w:t>
      </w:r>
      <w:r w:rsidRPr="00C53BBE">
        <w:rPr>
          <w:rFonts w:ascii="Times New Roman" w:hAnsi="Times New Roman" w:cs="Times New Roman"/>
          <w:i/>
          <w:sz w:val="24"/>
          <w:szCs w:val="24"/>
        </w:rPr>
        <w:t>Crecer felices en familia: Un programa de apoyo psicoeducativo para promover el desarrollo infantil</w:t>
      </w:r>
      <w:r w:rsidRPr="00C53BBE">
        <w:rPr>
          <w:rFonts w:ascii="Times New Roman" w:hAnsi="Times New Roman" w:cs="Times New Roman"/>
          <w:sz w:val="24"/>
          <w:szCs w:val="24"/>
        </w:rPr>
        <w:t>. Castilla y León</w:t>
      </w:r>
      <w:r w:rsidR="001B1EC9" w:rsidRPr="00C53BBE">
        <w:rPr>
          <w:rFonts w:ascii="Times New Roman" w:hAnsi="Times New Roman" w:cs="Times New Roman"/>
          <w:sz w:val="24"/>
          <w:szCs w:val="24"/>
        </w:rPr>
        <w:t>, España</w:t>
      </w:r>
      <w:r w:rsidRPr="00C53BBE">
        <w:rPr>
          <w:rFonts w:ascii="Times New Roman" w:hAnsi="Times New Roman" w:cs="Times New Roman"/>
          <w:sz w:val="24"/>
          <w:szCs w:val="24"/>
        </w:rPr>
        <w:t>: Gerencia de los Servicios Sociales de la Junta de Castilla y León.</w:t>
      </w:r>
      <w:r w:rsidR="00686F64" w:rsidRPr="00C53BBE">
        <w:rPr>
          <w:rFonts w:ascii="Times New Roman" w:hAnsi="Times New Roman" w:cs="Times New Roman"/>
          <w:sz w:val="24"/>
          <w:szCs w:val="24"/>
        </w:rPr>
        <w:t xml:space="preserve"> </w:t>
      </w:r>
      <w:r w:rsidR="00C42CBA" w:rsidRPr="00C53BBE">
        <w:rPr>
          <w:rFonts w:ascii="Times New Roman" w:hAnsi="Times New Roman" w:cs="Times New Roman"/>
          <w:sz w:val="24"/>
          <w:szCs w:val="24"/>
        </w:rPr>
        <w:t xml:space="preserve">Recuperado de </w:t>
      </w:r>
      <w:hyperlink r:id="rId24" w:history="1">
        <w:r w:rsidR="00686F64" w:rsidRPr="00C53BBE">
          <w:rPr>
            <w:rStyle w:val="Hipervnculo"/>
            <w:rFonts w:ascii="Times New Roman" w:hAnsi="Times New Roman" w:cs="Times New Roman"/>
            <w:color w:val="auto"/>
            <w:sz w:val="24"/>
            <w:szCs w:val="24"/>
            <w:u w:val="none"/>
          </w:rPr>
          <w:t>http://educarenpositivo.es/images/educarenpositivo/webpages/quienes-somos-page/crecerfelices.pdf</w:t>
        </w:r>
      </w:hyperlink>
      <w:r w:rsidR="00686F64" w:rsidRPr="00C53BBE">
        <w:rPr>
          <w:rFonts w:ascii="Times New Roman" w:hAnsi="Times New Roman" w:cs="Times New Roman"/>
          <w:sz w:val="24"/>
          <w:szCs w:val="24"/>
        </w:rPr>
        <w:t xml:space="preserve"> </w:t>
      </w:r>
    </w:p>
    <w:p w:rsidR="002C2F1B" w:rsidRPr="00C53BBE" w:rsidRDefault="002C2F1B"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 xml:space="preserve">Rodrigo, M. J., Máiquez, M. L., </w:t>
      </w:r>
      <w:r w:rsidR="00C42CBA" w:rsidRPr="00C53BBE">
        <w:rPr>
          <w:rFonts w:ascii="Times New Roman" w:hAnsi="Times New Roman" w:cs="Times New Roman"/>
          <w:sz w:val="24"/>
          <w:szCs w:val="24"/>
        </w:rPr>
        <w:t>&amp;</w:t>
      </w:r>
      <w:r w:rsidRPr="00C53BBE">
        <w:rPr>
          <w:rFonts w:ascii="Times New Roman" w:hAnsi="Times New Roman" w:cs="Times New Roman"/>
          <w:sz w:val="24"/>
          <w:szCs w:val="24"/>
        </w:rPr>
        <w:t xml:space="preserve"> Martín, J. C. (2010a). </w:t>
      </w:r>
      <w:r w:rsidRPr="00C53BBE">
        <w:rPr>
          <w:rFonts w:ascii="Times New Roman" w:hAnsi="Times New Roman" w:cs="Times New Roman"/>
          <w:i/>
          <w:sz w:val="24"/>
          <w:szCs w:val="24"/>
        </w:rPr>
        <w:t>Parentalidad positiva y políticas locales de apoyo a las familias: orientaciones para favorecer el ejercicio de las responsabilidades parentales desde las corporaciones locales</w:t>
      </w:r>
      <w:r w:rsidRPr="00C53BBE">
        <w:rPr>
          <w:rFonts w:ascii="Times New Roman" w:hAnsi="Times New Roman" w:cs="Times New Roman"/>
          <w:sz w:val="24"/>
          <w:szCs w:val="24"/>
        </w:rPr>
        <w:t>. Madrid</w:t>
      </w:r>
      <w:r w:rsidR="001B1EC9" w:rsidRPr="00C53BBE">
        <w:rPr>
          <w:rFonts w:ascii="Times New Roman" w:hAnsi="Times New Roman" w:cs="Times New Roman"/>
          <w:sz w:val="24"/>
          <w:szCs w:val="24"/>
        </w:rPr>
        <w:t>, España</w:t>
      </w:r>
      <w:r w:rsidRPr="00C53BBE">
        <w:rPr>
          <w:rFonts w:ascii="Times New Roman" w:hAnsi="Times New Roman" w:cs="Times New Roman"/>
          <w:sz w:val="24"/>
          <w:szCs w:val="24"/>
        </w:rPr>
        <w:t>: Federación Española de Municipios y Provincias (FEMP)</w:t>
      </w:r>
      <w:r w:rsidR="00F633E3" w:rsidRPr="00C53BBE">
        <w:rPr>
          <w:rFonts w:ascii="Times New Roman" w:hAnsi="Times New Roman" w:cs="Times New Roman"/>
          <w:sz w:val="24"/>
          <w:szCs w:val="24"/>
        </w:rPr>
        <w:t xml:space="preserve"> y Ministerio de Sanidad, Servicio</w:t>
      </w:r>
      <w:r w:rsidR="001B1EC9" w:rsidRPr="00C53BBE">
        <w:rPr>
          <w:rFonts w:ascii="Times New Roman" w:hAnsi="Times New Roman" w:cs="Times New Roman"/>
          <w:sz w:val="24"/>
          <w:szCs w:val="24"/>
        </w:rPr>
        <w:t xml:space="preserve">s Sociales e Igualdad, España. </w:t>
      </w:r>
      <w:r w:rsidR="00E61630" w:rsidRPr="00C53BBE">
        <w:rPr>
          <w:rFonts w:ascii="Times New Roman" w:hAnsi="Times New Roman" w:cs="Times New Roman"/>
          <w:sz w:val="24"/>
          <w:szCs w:val="24"/>
        </w:rPr>
        <w:t xml:space="preserve">Recuperado de </w:t>
      </w:r>
      <w:hyperlink r:id="rId25" w:history="1">
        <w:r w:rsidR="00F633E3" w:rsidRPr="00C53BBE">
          <w:rPr>
            <w:rStyle w:val="Hipervnculo"/>
            <w:rFonts w:ascii="Times New Roman" w:hAnsi="Times New Roman" w:cs="Times New Roman"/>
            <w:color w:val="auto"/>
            <w:sz w:val="24"/>
            <w:szCs w:val="24"/>
            <w:u w:val="none"/>
            <w:shd w:val="clear" w:color="auto" w:fill="FFFFFF"/>
          </w:rPr>
          <w:t>https://www.msssi.gob.es/ssi/familiasInfancia/docs/folletoParentalidad.pdf</w:t>
        </w:r>
      </w:hyperlink>
      <w:r w:rsidR="00F633E3" w:rsidRPr="00C53BBE">
        <w:rPr>
          <w:rFonts w:ascii="Times New Roman" w:hAnsi="Times New Roman" w:cs="Times New Roman"/>
          <w:color w:val="006621"/>
          <w:sz w:val="24"/>
          <w:szCs w:val="24"/>
          <w:shd w:val="clear" w:color="auto" w:fill="FFFFFF"/>
        </w:rPr>
        <w:t xml:space="preserve"> </w:t>
      </w:r>
    </w:p>
    <w:p w:rsidR="00A16544" w:rsidRPr="00C53BBE" w:rsidRDefault="004929B1" w:rsidP="00C53BBE">
      <w:pPr>
        <w:spacing w:after="0" w:line="240" w:lineRule="auto"/>
        <w:ind w:left="709" w:hanging="709"/>
        <w:rPr>
          <w:rStyle w:val="Hipervnculo"/>
          <w:rFonts w:ascii="Times New Roman" w:hAnsi="Times New Roman" w:cs="Times New Roman"/>
          <w:sz w:val="24"/>
          <w:szCs w:val="24"/>
        </w:rPr>
      </w:pPr>
      <w:r w:rsidRPr="00C53BBE">
        <w:rPr>
          <w:rFonts w:ascii="Times New Roman" w:hAnsi="Times New Roman" w:cs="Times New Roman"/>
          <w:sz w:val="24"/>
          <w:szCs w:val="24"/>
        </w:rPr>
        <w:t>R</w:t>
      </w:r>
      <w:r w:rsidR="00D81382" w:rsidRPr="00C53BBE">
        <w:rPr>
          <w:rFonts w:ascii="Times New Roman" w:hAnsi="Times New Roman" w:cs="Times New Roman"/>
          <w:sz w:val="24"/>
          <w:szCs w:val="24"/>
        </w:rPr>
        <w:t xml:space="preserve">odrigo, M. J., Máiquez, M. L., </w:t>
      </w:r>
      <w:r w:rsidR="00C42CBA" w:rsidRPr="00C53BBE">
        <w:rPr>
          <w:rFonts w:ascii="Times New Roman" w:hAnsi="Times New Roman" w:cs="Times New Roman"/>
          <w:sz w:val="24"/>
          <w:szCs w:val="24"/>
        </w:rPr>
        <w:t>&amp;</w:t>
      </w:r>
      <w:r w:rsidRPr="00C53BBE">
        <w:rPr>
          <w:rFonts w:ascii="Times New Roman" w:hAnsi="Times New Roman" w:cs="Times New Roman"/>
          <w:sz w:val="24"/>
          <w:szCs w:val="24"/>
        </w:rPr>
        <w:t xml:space="preserve"> Martín, J. C. (2010</w:t>
      </w:r>
      <w:r w:rsidR="002C2F1B" w:rsidRPr="00C53BBE">
        <w:rPr>
          <w:rFonts w:ascii="Times New Roman" w:hAnsi="Times New Roman" w:cs="Times New Roman"/>
          <w:sz w:val="24"/>
          <w:szCs w:val="24"/>
        </w:rPr>
        <w:t>b</w:t>
      </w:r>
      <w:r w:rsidRPr="00C53BBE">
        <w:rPr>
          <w:rFonts w:ascii="Times New Roman" w:hAnsi="Times New Roman" w:cs="Times New Roman"/>
          <w:sz w:val="24"/>
          <w:szCs w:val="24"/>
        </w:rPr>
        <w:t xml:space="preserve">). </w:t>
      </w:r>
      <w:r w:rsidRPr="00C53BBE">
        <w:rPr>
          <w:rFonts w:ascii="Times New Roman" w:hAnsi="Times New Roman" w:cs="Times New Roman"/>
          <w:i/>
          <w:sz w:val="24"/>
          <w:szCs w:val="24"/>
        </w:rPr>
        <w:t>La educación parental como recurso psicoeducativo para promover la parentalidad positiva.</w:t>
      </w:r>
      <w:r w:rsidRPr="00C53BBE">
        <w:rPr>
          <w:rFonts w:ascii="Times New Roman" w:hAnsi="Times New Roman" w:cs="Times New Roman"/>
          <w:sz w:val="24"/>
          <w:szCs w:val="24"/>
        </w:rPr>
        <w:t xml:space="preserve"> Madrid</w:t>
      </w:r>
      <w:r w:rsidR="00D81382" w:rsidRPr="00C53BBE">
        <w:rPr>
          <w:rFonts w:ascii="Times New Roman" w:hAnsi="Times New Roman" w:cs="Times New Roman"/>
          <w:sz w:val="24"/>
          <w:szCs w:val="24"/>
        </w:rPr>
        <w:t>, España</w:t>
      </w:r>
      <w:r w:rsidRPr="00C53BBE">
        <w:rPr>
          <w:rFonts w:ascii="Times New Roman" w:hAnsi="Times New Roman" w:cs="Times New Roman"/>
          <w:sz w:val="24"/>
          <w:szCs w:val="24"/>
        </w:rPr>
        <w:t>: Federación Española de Municipios y Provincias</w:t>
      </w:r>
      <w:r w:rsidR="00F633E3" w:rsidRPr="00C53BBE">
        <w:rPr>
          <w:rFonts w:ascii="Times New Roman" w:hAnsi="Times New Roman" w:cs="Times New Roman"/>
          <w:sz w:val="24"/>
          <w:szCs w:val="24"/>
        </w:rPr>
        <w:t xml:space="preserve"> (FEMP)</w:t>
      </w:r>
      <w:r w:rsidRPr="00C53BBE">
        <w:rPr>
          <w:rFonts w:ascii="Times New Roman" w:hAnsi="Times New Roman" w:cs="Times New Roman"/>
          <w:sz w:val="24"/>
          <w:szCs w:val="24"/>
        </w:rPr>
        <w:t xml:space="preserve"> y Ministerio de Sanidad, Servicios Sociales e Igualdad, España.</w:t>
      </w:r>
      <w:r w:rsidR="00D81382" w:rsidRPr="00C53BBE">
        <w:rPr>
          <w:rFonts w:ascii="Times New Roman" w:hAnsi="Times New Roman" w:cs="Times New Roman"/>
          <w:sz w:val="24"/>
          <w:szCs w:val="24"/>
        </w:rPr>
        <w:t xml:space="preserve"> </w:t>
      </w:r>
      <w:r w:rsidR="00E61630" w:rsidRPr="00C53BBE">
        <w:rPr>
          <w:rFonts w:ascii="Times New Roman" w:hAnsi="Times New Roman" w:cs="Times New Roman"/>
          <w:sz w:val="24"/>
          <w:szCs w:val="24"/>
        </w:rPr>
        <w:t xml:space="preserve">Recuperado de </w:t>
      </w:r>
      <w:hyperlink r:id="rId26" w:history="1">
        <w:r w:rsidRPr="00C53BBE">
          <w:rPr>
            <w:rStyle w:val="Hipervnculo"/>
            <w:rFonts w:ascii="Times New Roman" w:hAnsi="Times New Roman" w:cs="Times New Roman"/>
            <w:color w:val="auto"/>
            <w:sz w:val="24"/>
            <w:szCs w:val="24"/>
            <w:u w:val="none"/>
          </w:rPr>
          <w:t>http://www.msssi.gob.es/ssi/familiasInfancia/docs/eduParentalRecEducativo.pdf</w:t>
        </w:r>
      </w:hyperlink>
    </w:p>
    <w:p w:rsidR="00A16544" w:rsidRPr="00C53BBE" w:rsidRDefault="00A16544"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 xml:space="preserve">Rodrigo, M. J., </w:t>
      </w:r>
      <w:r w:rsidR="00D81382" w:rsidRPr="00C53BBE">
        <w:rPr>
          <w:rFonts w:ascii="Times New Roman" w:hAnsi="Times New Roman" w:cs="Times New Roman"/>
          <w:sz w:val="24"/>
          <w:szCs w:val="24"/>
        </w:rPr>
        <w:t xml:space="preserve">Máiquez, M. L., Martín, J. C., </w:t>
      </w:r>
      <w:r w:rsidR="00E61630" w:rsidRPr="00C53BBE">
        <w:rPr>
          <w:rFonts w:ascii="Times New Roman" w:hAnsi="Times New Roman" w:cs="Times New Roman"/>
          <w:sz w:val="24"/>
          <w:szCs w:val="24"/>
        </w:rPr>
        <w:t>&amp;</w:t>
      </w:r>
      <w:r w:rsidRPr="00C53BBE">
        <w:rPr>
          <w:rFonts w:ascii="Times New Roman" w:hAnsi="Times New Roman" w:cs="Times New Roman"/>
          <w:sz w:val="24"/>
          <w:szCs w:val="24"/>
        </w:rPr>
        <w:t xml:space="preserve"> Byrne, S. (2008). </w:t>
      </w:r>
      <w:r w:rsidRPr="00C53BBE">
        <w:rPr>
          <w:rFonts w:ascii="Times New Roman" w:hAnsi="Times New Roman" w:cs="Times New Roman"/>
          <w:i/>
          <w:iCs/>
          <w:sz w:val="24"/>
          <w:szCs w:val="24"/>
        </w:rPr>
        <w:t>Preservación familiar. Un enfoque positivo para la intervención con familias</w:t>
      </w:r>
      <w:r w:rsidRPr="00C53BBE">
        <w:rPr>
          <w:rFonts w:ascii="Times New Roman" w:hAnsi="Times New Roman" w:cs="Times New Roman"/>
          <w:sz w:val="24"/>
          <w:szCs w:val="24"/>
        </w:rPr>
        <w:t>. Madrid</w:t>
      </w:r>
      <w:r w:rsidR="004A2CFC" w:rsidRPr="00C53BBE">
        <w:rPr>
          <w:rFonts w:ascii="Times New Roman" w:hAnsi="Times New Roman" w:cs="Times New Roman"/>
          <w:sz w:val="24"/>
          <w:szCs w:val="24"/>
        </w:rPr>
        <w:t>, España</w:t>
      </w:r>
      <w:r w:rsidRPr="00C53BBE">
        <w:rPr>
          <w:rFonts w:ascii="Times New Roman" w:hAnsi="Times New Roman" w:cs="Times New Roman"/>
          <w:sz w:val="24"/>
          <w:szCs w:val="24"/>
        </w:rPr>
        <w:t>: Pirámide.</w:t>
      </w:r>
    </w:p>
    <w:p w:rsidR="00A16544" w:rsidRPr="00C53BBE" w:rsidRDefault="00A16544"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Rodrigo, M. J., Máiquez, M.</w:t>
      </w:r>
      <w:r w:rsidR="004A2CFC" w:rsidRPr="00C53BBE">
        <w:rPr>
          <w:rFonts w:ascii="Times New Roman" w:hAnsi="Times New Roman" w:cs="Times New Roman"/>
          <w:sz w:val="24"/>
          <w:szCs w:val="24"/>
        </w:rPr>
        <w:t xml:space="preserve"> L., Martín, J. C., Byrne, S., </w:t>
      </w:r>
      <w:r w:rsidR="00E61630" w:rsidRPr="00C53BBE">
        <w:rPr>
          <w:rFonts w:ascii="Times New Roman" w:hAnsi="Times New Roman" w:cs="Times New Roman"/>
          <w:sz w:val="24"/>
          <w:szCs w:val="24"/>
        </w:rPr>
        <w:t>&amp;</w:t>
      </w:r>
      <w:r w:rsidRPr="00C53BBE">
        <w:rPr>
          <w:rFonts w:ascii="Times New Roman" w:hAnsi="Times New Roman" w:cs="Times New Roman"/>
          <w:sz w:val="24"/>
          <w:szCs w:val="24"/>
        </w:rPr>
        <w:t xml:space="preserve"> Rodríguez, B. (2015). </w:t>
      </w:r>
      <w:r w:rsidRPr="00C53BBE">
        <w:rPr>
          <w:rFonts w:ascii="Times New Roman" w:hAnsi="Times New Roman" w:cs="Times New Roman"/>
          <w:i/>
          <w:sz w:val="24"/>
          <w:szCs w:val="24"/>
        </w:rPr>
        <w:t>Manual práctico de parentalidad positiva</w:t>
      </w:r>
      <w:r w:rsidRPr="00C53BBE">
        <w:rPr>
          <w:rFonts w:ascii="Times New Roman" w:hAnsi="Times New Roman" w:cs="Times New Roman"/>
          <w:sz w:val="24"/>
          <w:szCs w:val="24"/>
        </w:rPr>
        <w:t>. Madrid</w:t>
      </w:r>
      <w:r w:rsidR="004A2CFC" w:rsidRPr="00C53BBE">
        <w:rPr>
          <w:rFonts w:ascii="Times New Roman" w:hAnsi="Times New Roman" w:cs="Times New Roman"/>
          <w:sz w:val="24"/>
          <w:szCs w:val="24"/>
        </w:rPr>
        <w:t>, España</w:t>
      </w:r>
      <w:r w:rsidRPr="00C53BBE">
        <w:rPr>
          <w:rFonts w:ascii="Times New Roman" w:hAnsi="Times New Roman" w:cs="Times New Roman"/>
          <w:sz w:val="24"/>
          <w:szCs w:val="24"/>
        </w:rPr>
        <w:t>: Síntesis.</w:t>
      </w:r>
    </w:p>
    <w:p w:rsidR="004C7866" w:rsidRPr="00C53BBE" w:rsidRDefault="004C7866"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lastRenderedPageBreak/>
        <w:t xml:space="preserve">Rodrigo, M. J., </w:t>
      </w:r>
      <w:r w:rsidR="00DC1504" w:rsidRPr="00C53BBE">
        <w:rPr>
          <w:rFonts w:ascii="Times New Roman" w:hAnsi="Times New Roman" w:cs="Times New Roman"/>
          <w:sz w:val="24"/>
          <w:szCs w:val="24"/>
        </w:rPr>
        <w:t>Máiquez, M. L., Martín, J. C.,</w:t>
      </w:r>
      <w:r w:rsidR="001D028C" w:rsidRPr="00C53BBE">
        <w:rPr>
          <w:rFonts w:ascii="Times New Roman" w:hAnsi="Times New Roman" w:cs="Times New Roman"/>
          <w:sz w:val="24"/>
          <w:szCs w:val="24"/>
        </w:rPr>
        <w:t xml:space="preserve"> </w:t>
      </w:r>
      <w:r w:rsidR="00E61630" w:rsidRPr="00C53BBE">
        <w:rPr>
          <w:rFonts w:ascii="Times New Roman" w:hAnsi="Times New Roman" w:cs="Times New Roman"/>
          <w:sz w:val="24"/>
          <w:szCs w:val="24"/>
        </w:rPr>
        <w:t>&amp;</w:t>
      </w:r>
      <w:r w:rsidRPr="00C53BBE">
        <w:rPr>
          <w:rFonts w:ascii="Times New Roman" w:hAnsi="Times New Roman" w:cs="Times New Roman"/>
          <w:sz w:val="24"/>
          <w:szCs w:val="24"/>
        </w:rPr>
        <w:t xml:space="preserve"> Rodríguez, B. (2015). La parentalidad positiva desde la prevención y la promoción. </w:t>
      </w:r>
      <w:r w:rsidR="00480DC9" w:rsidRPr="00C53BBE">
        <w:rPr>
          <w:rFonts w:ascii="Times New Roman" w:hAnsi="Times New Roman" w:cs="Times New Roman"/>
          <w:sz w:val="24"/>
          <w:szCs w:val="24"/>
        </w:rPr>
        <w:t xml:space="preserve">En </w:t>
      </w:r>
      <w:r w:rsidR="00DF457D" w:rsidRPr="00C53BBE">
        <w:rPr>
          <w:rFonts w:ascii="Times New Roman" w:hAnsi="Times New Roman" w:cs="Times New Roman"/>
          <w:sz w:val="24"/>
          <w:szCs w:val="24"/>
        </w:rPr>
        <w:t>M. J. Rodrigo,  M. L. Má</w:t>
      </w:r>
      <w:r w:rsidR="00DC1504" w:rsidRPr="00C53BBE">
        <w:rPr>
          <w:rFonts w:ascii="Times New Roman" w:hAnsi="Times New Roman" w:cs="Times New Roman"/>
          <w:sz w:val="24"/>
          <w:szCs w:val="24"/>
        </w:rPr>
        <w:t xml:space="preserve">iquez, J. C. Martín, S. Byrne, </w:t>
      </w:r>
      <w:r w:rsidR="00E61630" w:rsidRPr="00C53BBE">
        <w:rPr>
          <w:rFonts w:ascii="Times New Roman" w:hAnsi="Times New Roman" w:cs="Times New Roman"/>
          <w:sz w:val="24"/>
          <w:szCs w:val="24"/>
        </w:rPr>
        <w:t>&amp;</w:t>
      </w:r>
      <w:r w:rsidR="00DF457D" w:rsidRPr="00C53BBE">
        <w:rPr>
          <w:rFonts w:ascii="Times New Roman" w:hAnsi="Times New Roman" w:cs="Times New Roman"/>
          <w:sz w:val="24"/>
          <w:szCs w:val="24"/>
        </w:rPr>
        <w:t xml:space="preserve"> B. Rodríguez (Coords.), </w:t>
      </w:r>
      <w:r w:rsidRPr="00C53BBE">
        <w:rPr>
          <w:rFonts w:ascii="Times New Roman" w:hAnsi="Times New Roman" w:cs="Times New Roman"/>
          <w:i/>
          <w:sz w:val="24"/>
          <w:szCs w:val="24"/>
        </w:rPr>
        <w:t>Manual práctico de parentalidad positiva</w:t>
      </w:r>
      <w:r w:rsidRPr="00C53BBE">
        <w:rPr>
          <w:rFonts w:ascii="Times New Roman" w:hAnsi="Times New Roman" w:cs="Times New Roman"/>
          <w:sz w:val="24"/>
          <w:szCs w:val="24"/>
        </w:rPr>
        <w:t>, (pp. 25-41). Madrid</w:t>
      </w:r>
      <w:r w:rsidR="00DC1504" w:rsidRPr="00C53BBE">
        <w:rPr>
          <w:rFonts w:ascii="Times New Roman" w:hAnsi="Times New Roman" w:cs="Times New Roman"/>
          <w:sz w:val="24"/>
          <w:szCs w:val="24"/>
        </w:rPr>
        <w:t>, España</w:t>
      </w:r>
      <w:r w:rsidRPr="00C53BBE">
        <w:rPr>
          <w:rFonts w:ascii="Times New Roman" w:hAnsi="Times New Roman" w:cs="Times New Roman"/>
          <w:sz w:val="24"/>
          <w:szCs w:val="24"/>
        </w:rPr>
        <w:t>: Síntesis</w:t>
      </w:r>
      <w:r w:rsidR="008B2CBA" w:rsidRPr="00C53BBE">
        <w:rPr>
          <w:rFonts w:ascii="Times New Roman" w:hAnsi="Times New Roman" w:cs="Times New Roman"/>
          <w:sz w:val="24"/>
          <w:szCs w:val="24"/>
        </w:rPr>
        <w:t>.</w:t>
      </w:r>
    </w:p>
    <w:p w:rsidR="008B2CBA" w:rsidRPr="00C53BBE" w:rsidRDefault="009D4891" w:rsidP="00C53BBE">
      <w:pPr>
        <w:spacing w:after="0" w:line="240" w:lineRule="auto"/>
        <w:ind w:left="709" w:hanging="709"/>
        <w:rPr>
          <w:rFonts w:ascii="Times New Roman" w:hAnsi="Times New Roman" w:cs="Times New Roman"/>
          <w:sz w:val="24"/>
          <w:szCs w:val="24"/>
        </w:rPr>
      </w:pPr>
      <w:r w:rsidRPr="00C53BBE">
        <w:rPr>
          <w:rFonts w:ascii="Times New Roman" w:hAnsi="Times New Roman" w:cs="Times New Roman"/>
          <w:sz w:val="24"/>
          <w:szCs w:val="24"/>
        </w:rPr>
        <w:t xml:space="preserve">Rodrigo, M. J., </w:t>
      </w:r>
      <w:r w:rsidR="008B2CBA" w:rsidRPr="00C53BBE">
        <w:rPr>
          <w:rFonts w:ascii="Times New Roman" w:hAnsi="Times New Roman" w:cs="Times New Roman"/>
          <w:sz w:val="24"/>
          <w:szCs w:val="24"/>
        </w:rPr>
        <w:t xml:space="preserve">Martín, J. C., Máiquez, M. L., Álvarez, M., Byrne, S., González, A., </w:t>
      </w:r>
      <w:r w:rsidR="00B7486E" w:rsidRPr="00C53BBE">
        <w:rPr>
          <w:rFonts w:ascii="Times New Roman" w:hAnsi="Times New Roman" w:cs="Times New Roman"/>
          <w:sz w:val="24"/>
          <w:szCs w:val="24"/>
        </w:rPr>
        <w:t xml:space="preserve">… </w:t>
      </w:r>
      <w:r w:rsidR="00E61630" w:rsidRPr="00C53BBE">
        <w:rPr>
          <w:rFonts w:ascii="Times New Roman" w:hAnsi="Times New Roman" w:cs="Times New Roman"/>
          <w:sz w:val="24"/>
          <w:szCs w:val="24"/>
        </w:rPr>
        <w:t>&amp;</w:t>
      </w:r>
      <w:r w:rsidR="00B7486E" w:rsidRPr="00C53BBE">
        <w:rPr>
          <w:rFonts w:ascii="Times New Roman" w:hAnsi="Times New Roman" w:cs="Times New Roman"/>
          <w:sz w:val="24"/>
          <w:szCs w:val="24"/>
        </w:rPr>
        <w:t xml:space="preserve"> Rodríguez, B.</w:t>
      </w:r>
      <w:r w:rsidR="008B2CBA" w:rsidRPr="00C53BBE">
        <w:rPr>
          <w:rFonts w:ascii="Times New Roman" w:hAnsi="Times New Roman" w:cs="Times New Roman"/>
          <w:sz w:val="24"/>
          <w:szCs w:val="24"/>
        </w:rPr>
        <w:t xml:space="preserve"> (2010). </w:t>
      </w:r>
      <w:r w:rsidR="008B2CBA" w:rsidRPr="00C53BBE">
        <w:rPr>
          <w:rFonts w:ascii="Times New Roman" w:hAnsi="Times New Roman" w:cs="Times New Roman"/>
          <w:i/>
          <w:sz w:val="24"/>
          <w:szCs w:val="24"/>
        </w:rPr>
        <w:t>Vivir la adolescencia en familia</w:t>
      </w:r>
      <w:r w:rsidR="00DC1504" w:rsidRPr="00C53BBE">
        <w:rPr>
          <w:rFonts w:ascii="Times New Roman" w:hAnsi="Times New Roman" w:cs="Times New Roman"/>
          <w:sz w:val="24"/>
          <w:szCs w:val="24"/>
        </w:rPr>
        <w:t xml:space="preserve">. </w:t>
      </w:r>
      <w:r w:rsidR="00E61630" w:rsidRPr="00C53BBE">
        <w:rPr>
          <w:rFonts w:ascii="Times New Roman" w:hAnsi="Times New Roman" w:cs="Times New Roman"/>
          <w:sz w:val="24"/>
          <w:szCs w:val="24"/>
        </w:rPr>
        <w:t xml:space="preserve">Recuperado de </w:t>
      </w:r>
      <w:hyperlink r:id="rId27" w:history="1">
        <w:r w:rsidR="008B2CBA" w:rsidRPr="00C53BBE">
          <w:rPr>
            <w:rStyle w:val="Hipervnculo"/>
            <w:rFonts w:ascii="Times New Roman" w:hAnsi="Times New Roman" w:cs="Times New Roman"/>
            <w:color w:val="auto"/>
            <w:sz w:val="24"/>
            <w:szCs w:val="24"/>
            <w:u w:val="none"/>
          </w:rPr>
          <w:t>http://educarenpositivo.es/images/educarenpositivo/webpages/quienes-somos-page/vivir-la-adolescencia.pdf</w:t>
        </w:r>
      </w:hyperlink>
      <w:r w:rsidR="008B2CBA" w:rsidRPr="00C53BBE">
        <w:rPr>
          <w:rFonts w:ascii="Times New Roman" w:hAnsi="Times New Roman" w:cs="Times New Roman"/>
          <w:sz w:val="24"/>
          <w:szCs w:val="24"/>
        </w:rPr>
        <w:t xml:space="preserve"> </w:t>
      </w:r>
    </w:p>
    <w:p w:rsidR="0079095D" w:rsidRPr="00C53BBE" w:rsidRDefault="001F7265" w:rsidP="00C53BBE">
      <w:pPr>
        <w:spacing w:after="0" w:line="240" w:lineRule="auto"/>
        <w:ind w:left="709" w:hanging="709"/>
        <w:rPr>
          <w:rFonts w:ascii="Times New Roman" w:hAnsi="Times New Roman" w:cs="Times New Roman"/>
          <w:sz w:val="24"/>
          <w:szCs w:val="24"/>
          <w:lang w:val="en-US"/>
        </w:rPr>
      </w:pPr>
      <w:r w:rsidRPr="00C53BBE">
        <w:rPr>
          <w:rFonts w:ascii="Times New Roman" w:hAnsi="Times New Roman" w:cs="Times New Roman"/>
          <w:sz w:val="24"/>
          <w:szCs w:val="24"/>
        </w:rPr>
        <w:t xml:space="preserve">Rodrigo, M. J., </w:t>
      </w:r>
      <w:r w:rsidR="00EF2D32" w:rsidRPr="00C53BBE">
        <w:rPr>
          <w:rFonts w:ascii="Times New Roman" w:hAnsi="Times New Roman" w:cs="Times New Roman"/>
          <w:sz w:val="24"/>
          <w:szCs w:val="24"/>
        </w:rPr>
        <w:t xml:space="preserve">Martín, J. C., Máiquez, M. L., </w:t>
      </w:r>
      <w:r w:rsidR="00E61630" w:rsidRPr="00C53BBE">
        <w:rPr>
          <w:rFonts w:ascii="Times New Roman" w:hAnsi="Times New Roman" w:cs="Times New Roman"/>
          <w:sz w:val="24"/>
          <w:szCs w:val="24"/>
        </w:rPr>
        <w:t>&amp;</w:t>
      </w:r>
      <w:r w:rsidRPr="00C53BBE">
        <w:rPr>
          <w:rFonts w:ascii="Times New Roman" w:hAnsi="Times New Roman" w:cs="Times New Roman"/>
          <w:sz w:val="24"/>
          <w:szCs w:val="24"/>
        </w:rPr>
        <w:t xml:space="preserve"> Rodriguez, G. (2007). </w:t>
      </w:r>
      <w:r w:rsidRPr="00C53BBE">
        <w:rPr>
          <w:rFonts w:ascii="Times New Roman" w:hAnsi="Times New Roman" w:cs="Times New Roman"/>
          <w:sz w:val="24"/>
          <w:szCs w:val="24"/>
          <w:lang w:val="en-US"/>
        </w:rPr>
        <w:t xml:space="preserve">Informal and formal supports and maternal child-rearing practices in at-risk and non at-risk psychosocial contexts. </w:t>
      </w:r>
      <w:r w:rsidRPr="00C53BBE">
        <w:rPr>
          <w:rFonts w:ascii="Times New Roman" w:hAnsi="Times New Roman" w:cs="Times New Roman"/>
          <w:i/>
          <w:sz w:val="24"/>
          <w:szCs w:val="24"/>
          <w:lang w:val="en-US"/>
        </w:rPr>
        <w:t>Children and Youth Services Review</w:t>
      </w:r>
      <w:r w:rsidRPr="00C53BBE">
        <w:rPr>
          <w:rFonts w:ascii="Times New Roman" w:hAnsi="Times New Roman" w:cs="Times New Roman"/>
          <w:sz w:val="24"/>
          <w:szCs w:val="24"/>
          <w:lang w:val="en-US"/>
        </w:rPr>
        <w:t xml:space="preserve">, </w:t>
      </w:r>
      <w:r w:rsidRPr="00C53BBE">
        <w:rPr>
          <w:rFonts w:ascii="Times New Roman" w:hAnsi="Times New Roman" w:cs="Times New Roman"/>
          <w:i/>
          <w:sz w:val="24"/>
          <w:szCs w:val="24"/>
          <w:lang w:val="en-US"/>
        </w:rPr>
        <w:t>29</w:t>
      </w:r>
      <w:r w:rsidRPr="00C53BBE">
        <w:rPr>
          <w:rFonts w:ascii="Times New Roman" w:hAnsi="Times New Roman" w:cs="Times New Roman"/>
          <w:sz w:val="24"/>
          <w:szCs w:val="24"/>
          <w:lang w:val="en-US"/>
        </w:rPr>
        <w:t>, 329-347.</w:t>
      </w:r>
    </w:p>
    <w:p w:rsidR="00925A88" w:rsidRPr="00C53BBE" w:rsidRDefault="00925A88" w:rsidP="00C53BBE">
      <w:pPr>
        <w:spacing w:after="0" w:line="240" w:lineRule="auto"/>
        <w:ind w:left="709" w:hanging="709"/>
        <w:rPr>
          <w:rFonts w:ascii="Times New Roman" w:hAnsi="Times New Roman" w:cs="Times New Roman"/>
          <w:sz w:val="24"/>
          <w:szCs w:val="24"/>
          <w:lang w:val="en-US"/>
        </w:rPr>
      </w:pPr>
      <w:r w:rsidRPr="00C53BBE">
        <w:rPr>
          <w:rFonts w:ascii="Times New Roman" w:hAnsi="Times New Roman" w:cs="Times New Roman"/>
          <w:sz w:val="24"/>
          <w:szCs w:val="24"/>
          <w:lang w:val="en-US"/>
        </w:rPr>
        <w:t xml:space="preserve">Sanders, M. R. (1999). Triple P-Positive Parenting Program: Towards an Empirically Validated Multilevel Parenting and Family Support Strategy for the Prevention of Behavior and Emotional Problems in Children. </w:t>
      </w:r>
      <w:r w:rsidRPr="00C53BBE">
        <w:rPr>
          <w:rFonts w:ascii="Times New Roman" w:hAnsi="Times New Roman" w:cs="Times New Roman"/>
          <w:i/>
          <w:sz w:val="24"/>
          <w:szCs w:val="24"/>
          <w:lang w:val="en-US"/>
        </w:rPr>
        <w:t>Clinical Child and Family Psychology Review</w:t>
      </w:r>
      <w:r w:rsidRPr="00C53BBE">
        <w:rPr>
          <w:rFonts w:ascii="Times New Roman" w:hAnsi="Times New Roman" w:cs="Times New Roman"/>
          <w:sz w:val="24"/>
          <w:szCs w:val="24"/>
          <w:lang w:val="en-US"/>
        </w:rPr>
        <w:t xml:space="preserve">, </w:t>
      </w:r>
      <w:r w:rsidRPr="00C53BBE">
        <w:rPr>
          <w:rFonts w:ascii="Times New Roman" w:hAnsi="Times New Roman" w:cs="Times New Roman"/>
          <w:i/>
          <w:sz w:val="24"/>
          <w:szCs w:val="24"/>
          <w:lang w:val="en-US"/>
        </w:rPr>
        <w:t>2</w:t>
      </w:r>
      <w:r w:rsidRPr="00C53BBE">
        <w:rPr>
          <w:rFonts w:ascii="Times New Roman" w:hAnsi="Times New Roman" w:cs="Times New Roman"/>
          <w:sz w:val="24"/>
          <w:szCs w:val="24"/>
          <w:lang w:val="en-US"/>
        </w:rPr>
        <w:t>(2), 71-90.</w:t>
      </w:r>
    </w:p>
    <w:p w:rsidR="00F8650C" w:rsidRPr="00C53BBE" w:rsidRDefault="00335BAA" w:rsidP="00C53BBE">
      <w:pPr>
        <w:pStyle w:val="Prrafodelista"/>
        <w:spacing w:after="0" w:line="240" w:lineRule="auto"/>
        <w:ind w:left="709" w:hanging="709"/>
        <w:contextualSpacing w:val="0"/>
        <w:rPr>
          <w:rFonts w:ascii="Times New Roman" w:hAnsi="Times New Roman" w:cs="Times New Roman"/>
          <w:sz w:val="24"/>
          <w:szCs w:val="24"/>
          <w:lang w:val="fr-FR"/>
        </w:rPr>
      </w:pPr>
      <w:r w:rsidRPr="00C53BBE">
        <w:rPr>
          <w:rFonts w:ascii="Times New Roman" w:hAnsi="Times New Roman" w:cs="Times New Roman"/>
          <w:sz w:val="24"/>
          <w:szCs w:val="24"/>
        </w:rPr>
        <w:t xml:space="preserve">Suárez, A., Rodríguez, J. A., </w:t>
      </w:r>
      <w:r w:rsidR="00E61630" w:rsidRPr="00C53BBE">
        <w:rPr>
          <w:rFonts w:ascii="Times New Roman" w:hAnsi="Times New Roman" w:cs="Times New Roman"/>
          <w:sz w:val="24"/>
          <w:szCs w:val="24"/>
        </w:rPr>
        <w:t>&amp;</w:t>
      </w:r>
      <w:r w:rsidRPr="00C53BBE">
        <w:rPr>
          <w:rFonts w:ascii="Times New Roman" w:hAnsi="Times New Roman" w:cs="Times New Roman"/>
          <w:sz w:val="24"/>
          <w:szCs w:val="24"/>
        </w:rPr>
        <w:t xml:space="preserve"> Rodrigo, M. J. (2016). </w:t>
      </w:r>
      <w:r w:rsidRPr="00C53BBE">
        <w:rPr>
          <w:rFonts w:ascii="Times New Roman" w:hAnsi="Times New Roman" w:cs="Times New Roman"/>
          <w:sz w:val="24"/>
          <w:szCs w:val="24"/>
          <w:lang w:val="en-US"/>
        </w:rPr>
        <w:t>The Spanish online</w:t>
      </w:r>
      <w:r w:rsidR="00791C7D" w:rsidRPr="00C53BBE">
        <w:rPr>
          <w:rFonts w:ascii="Times New Roman" w:hAnsi="Times New Roman" w:cs="Times New Roman"/>
          <w:sz w:val="24"/>
          <w:szCs w:val="24"/>
          <w:lang w:val="en-US"/>
        </w:rPr>
        <w:t xml:space="preserve"> program “Educar en Positivo” (“</w:t>
      </w:r>
      <w:r w:rsidRPr="00C53BBE">
        <w:rPr>
          <w:rFonts w:ascii="Times New Roman" w:hAnsi="Times New Roman" w:cs="Times New Roman"/>
          <w:sz w:val="24"/>
          <w:szCs w:val="24"/>
          <w:lang w:val="en-US"/>
        </w:rPr>
        <w:t>The Positive Parent”):</w:t>
      </w:r>
      <w:r w:rsidR="004A02FE" w:rsidRPr="00C53BBE">
        <w:rPr>
          <w:rFonts w:ascii="Times New Roman" w:hAnsi="Times New Roman" w:cs="Times New Roman"/>
          <w:sz w:val="24"/>
          <w:szCs w:val="24"/>
          <w:lang w:val="en-US"/>
        </w:rPr>
        <w:t xml:space="preserve"> Whom does it benefit the most?</w:t>
      </w:r>
      <w:r w:rsidRPr="00C53BBE">
        <w:rPr>
          <w:rFonts w:ascii="Times New Roman" w:hAnsi="Times New Roman" w:cs="Times New Roman"/>
          <w:sz w:val="24"/>
          <w:szCs w:val="24"/>
          <w:lang w:val="en-US"/>
        </w:rPr>
        <w:t xml:space="preserve"> </w:t>
      </w:r>
      <w:r w:rsidRPr="00C53BBE">
        <w:rPr>
          <w:rFonts w:ascii="Times New Roman" w:hAnsi="Times New Roman" w:cs="Times New Roman"/>
          <w:i/>
          <w:sz w:val="24"/>
          <w:szCs w:val="24"/>
          <w:lang w:val="fr-FR"/>
        </w:rPr>
        <w:t>Psychosocial Intervention</w:t>
      </w:r>
      <w:r w:rsidRPr="00C53BBE">
        <w:rPr>
          <w:rFonts w:ascii="Times New Roman" w:hAnsi="Times New Roman" w:cs="Times New Roman"/>
          <w:sz w:val="24"/>
          <w:szCs w:val="24"/>
          <w:lang w:val="fr-FR"/>
        </w:rPr>
        <w:t xml:space="preserve">, </w:t>
      </w:r>
      <w:r w:rsidRPr="00C53BBE">
        <w:rPr>
          <w:rFonts w:ascii="Times New Roman" w:hAnsi="Times New Roman" w:cs="Times New Roman"/>
          <w:i/>
          <w:sz w:val="24"/>
          <w:szCs w:val="24"/>
          <w:lang w:val="fr-FR"/>
        </w:rPr>
        <w:t>25</w:t>
      </w:r>
      <w:r w:rsidRPr="00C53BBE">
        <w:rPr>
          <w:rFonts w:ascii="Times New Roman" w:hAnsi="Times New Roman" w:cs="Times New Roman"/>
          <w:sz w:val="24"/>
          <w:szCs w:val="24"/>
          <w:lang w:val="fr-FR"/>
        </w:rPr>
        <w:t>(2), 119-126.</w:t>
      </w:r>
      <w:r w:rsidR="00412288" w:rsidRPr="00C53BBE">
        <w:rPr>
          <w:rFonts w:ascii="Times New Roman" w:hAnsi="Times New Roman" w:cs="Times New Roman"/>
          <w:sz w:val="24"/>
          <w:szCs w:val="24"/>
          <w:lang w:val="fr-FR"/>
        </w:rPr>
        <w:t xml:space="preserve"> </w:t>
      </w:r>
      <w:hyperlink r:id="rId28" w:history="1">
        <w:r w:rsidR="00E61630" w:rsidRPr="00C53BBE">
          <w:rPr>
            <w:rStyle w:val="Hipervnculo"/>
            <w:rFonts w:ascii="Times New Roman" w:hAnsi="Times New Roman" w:cs="Times New Roman"/>
            <w:color w:val="auto"/>
            <w:sz w:val="24"/>
            <w:szCs w:val="24"/>
            <w:u w:val="none"/>
            <w:lang w:val="fr-FR"/>
          </w:rPr>
          <w:t xml:space="preserve">doi: </w:t>
        </w:r>
        <w:r w:rsidR="004726EE" w:rsidRPr="00C53BBE">
          <w:rPr>
            <w:rStyle w:val="Hipervnculo"/>
            <w:rFonts w:ascii="Times New Roman" w:hAnsi="Times New Roman" w:cs="Times New Roman"/>
            <w:color w:val="auto"/>
            <w:sz w:val="24"/>
            <w:szCs w:val="24"/>
            <w:u w:val="none"/>
            <w:lang w:val="fr-FR"/>
          </w:rPr>
          <w:t>10.1016/j.psi.2016.03.001</w:t>
        </w:r>
      </w:hyperlink>
      <w:r w:rsidR="004726EE" w:rsidRPr="00C53BBE">
        <w:rPr>
          <w:rFonts w:ascii="Times New Roman" w:hAnsi="Times New Roman" w:cs="Times New Roman"/>
          <w:sz w:val="24"/>
          <w:szCs w:val="24"/>
          <w:lang w:val="fr-FR"/>
        </w:rPr>
        <w:t xml:space="preserve"> </w:t>
      </w:r>
    </w:p>
    <w:sectPr w:rsidR="00F8650C" w:rsidRPr="00C53BBE" w:rsidSect="00816C95">
      <w:headerReference w:type="default" r:id="rId29"/>
      <w:footerReference w:type="default" r:id="rId30"/>
      <w:pgSz w:w="12240" w:h="15840" w:code="1"/>
      <w:pgMar w:top="1418" w:right="1418" w:bottom="1418" w:left="1418"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B00D8" w15:done="0"/>
  <w15:commentEx w15:paraId="5039B3D9" w15:done="0"/>
  <w15:commentEx w15:paraId="115D2CA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34" w:rsidRDefault="00D92C34" w:rsidP="00B16004">
      <w:pPr>
        <w:spacing w:after="0" w:line="240" w:lineRule="auto"/>
      </w:pPr>
      <w:r>
        <w:separator/>
      </w:r>
    </w:p>
  </w:endnote>
  <w:endnote w:type="continuationSeparator" w:id="0">
    <w:p w:rsidR="00D92C34" w:rsidRDefault="00D92C34" w:rsidP="00B16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1297"/>
      <w:docPartObj>
        <w:docPartGallery w:val="Page Numbers (Bottom of Page)"/>
        <w:docPartUnique/>
      </w:docPartObj>
    </w:sdtPr>
    <w:sdtContent>
      <w:p w:rsidR="00D10085" w:rsidRDefault="00D10085">
        <w:pPr>
          <w:pStyle w:val="Piedepgina"/>
          <w:jc w:val="right"/>
        </w:pPr>
        <w:fldSimple w:instr=" PAGE   \* MERGEFORMAT ">
          <w:r>
            <w:rPr>
              <w:noProof/>
            </w:rPr>
            <w:t>14</w:t>
          </w:r>
        </w:fldSimple>
      </w:p>
    </w:sdtContent>
  </w:sdt>
  <w:p w:rsidR="00D10085" w:rsidRDefault="00D100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34" w:rsidRDefault="00D92C34" w:rsidP="00B16004">
      <w:pPr>
        <w:spacing w:after="0" w:line="240" w:lineRule="auto"/>
      </w:pPr>
      <w:r>
        <w:separator/>
      </w:r>
    </w:p>
  </w:footnote>
  <w:footnote w:type="continuationSeparator" w:id="0">
    <w:p w:rsidR="00D92C34" w:rsidRDefault="00D92C34" w:rsidP="00B16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85" w:rsidRDefault="00D10085">
    <w:pPr>
      <w:pStyle w:val="Encabezado"/>
    </w:pPr>
  </w:p>
  <w:p w:rsidR="00D92C34" w:rsidRDefault="00D92C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D63"/>
    <w:multiLevelType w:val="multilevel"/>
    <w:tmpl w:val="86501F12"/>
    <w:styleLink w:val="Estilo4"/>
    <w:lvl w:ilvl="0">
      <w:start w:val="1"/>
      <w:numFmt w:val="decimal"/>
      <w:lvlText w:val="%1."/>
      <w:lvlJc w:val="left"/>
      <w:pPr>
        <w:ind w:left="357" w:hanging="357"/>
      </w:pPr>
      <w:rPr>
        <w:rFonts w:ascii="Times New Roman" w:hAnsi="Times New Roman" w:hint="default"/>
        <w:sz w:val="24"/>
      </w:rPr>
    </w:lvl>
    <w:lvl w:ilvl="1">
      <w:start w:val="1"/>
      <w:numFmt w:val="decimal"/>
      <w:lvlText w:val="%2.%1."/>
      <w:lvlJc w:val="left"/>
      <w:pPr>
        <w:ind w:left="357" w:firstLine="0"/>
      </w:pPr>
      <w:rPr>
        <w:rFonts w:ascii="Times New Roman" w:hAnsi="Times New Roman" w:hint="default"/>
        <w:b/>
        <w:i w:val="0"/>
        <w:sz w:val="24"/>
      </w:rPr>
    </w:lvl>
    <w:lvl w:ilvl="2">
      <w:start w:val="1"/>
      <w:numFmt w:val="decimal"/>
      <w:lvlText w:val="%3.%1.%2."/>
      <w:lvlJc w:val="left"/>
      <w:pPr>
        <w:ind w:left="357" w:firstLine="0"/>
      </w:pPr>
      <w:rPr>
        <w:rFonts w:ascii="Times New Roman" w:hAnsi="Times New Roman" w:hint="default"/>
        <w:b/>
        <w:i w:val="0"/>
      </w:rPr>
    </w:lvl>
    <w:lvl w:ilvl="3">
      <w:start w:val="1"/>
      <w:numFmt w:val="decimal"/>
      <w:lvlText w:val="%1.%2.2."/>
      <w:lvlJc w:val="left"/>
      <w:pPr>
        <w:ind w:left="357" w:firstLine="0"/>
      </w:pPr>
      <w:rPr>
        <w:rFonts w:ascii="Times New Roman" w:hAnsi="Times New Roman" w:hint="default"/>
        <w:b/>
        <w:i w:val="0"/>
        <w:sz w:val="24"/>
      </w:rPr>
    </w:lvl>
    <w:lvl w:ilvl="4">
      <w:start w:val="1"/>
      <w:numFmt w:val="none"/>
      <w:lvlText w:val="3.1.2."/>
      <w:lvlJc w:val="left"/>
      <w:pPr>
        <w:ind w:left="357" w:firstLine="0"/>
      </w:pPr>
      <w:rPr>
        <w:rFonts w:ascii="Times New Roman" w:hAnsi="Times New Roman" w:hint="default"/>
        <w:b/>
        <w:i w:val="0"/>
        <w:sz w:val="24"/>
      </w:rPr>
    </w:lvl>
    <w:lvl w:ilvl="5">
      <w:start w:val="1"/>
      <w:numFmt w:val="none"/>
      <w:lvlText w:val="3.1.3."/>
      <w:lvlJc w:val="left"/>
      <w:pPr>
        <w:ind w:left="357" w:firstLine="0"/>
      </w:pPr>
      <w:rPr>
        <w:rFonts w:ascii="Times New Roman" w:hAnsi="Times New Roman" w:hint="default"/>
        <w:b/>
        <w:i w:val="0"/>
        <w:sz w:val="24"/>
      </w:rPr>
    </w:lvl>
    <w:lvl w:ilvl="6">
      <w:start w:val="1"/>
      <w:numFmt w:val="none"/>
      <w:lvlText w:val="3.2. "/>
      <w:lvlJc w:val="left"/>
      <w:pPr>
        <w:ind w:left="357" w:hanging="357"/>
      </w:pPr>
      <w:rPr>
        <w:rFonts w:ascii="Times New Roman" w:hAnsi="Times New Roman" w:hint="default"/>
        <w:b/>
        <w:i w:val="0"/>
        <w:sz w:val="24"/>
      </w:rPr>
    </w:lvl>
    <w:lvl w:ilvl="7">
      <w:start w:val="1"/>
      <w:numFmt w:val="none"/>
      <w:lvlText w:val="%83.2.1."/>
      <w:lvlJc w:val="left"/>
      <w:pPr>
        <w:ind w:left="357" w:firstLine="0"/>
      </w:pPr>
      <w:rPr>
        <w:rFonts w:ascii="Times New Roman" w:hAnsi="Times New Roman" w:hint="default"/>
        <w:b/>
        <w:i w:val="0"/>
        <w:sz w:val="24"/>
      </w:rPr>
    </w:lvl>
    <w:lvl w:ilvl="8">
      <w:start w:val="1"/>
      <w:numFmt w:val="none"/>
      <w:lvlText w:val="3.2.2."/>
      <w:lvlJc w:val="left"/>
      <w:pPr>
        <w:ind w:left="357" w:firstLine="0"/>
      </w:pPr>
      <w:rPr>
        <w:rFonts w:ascii="Times New Roman" w:hAnsi="Times New Roman" w:hint="default"/>
        <w:b/>
        <w:i w:val="0"/>
        <w:sz w:val="24"/>
      </w:rPr>
    </w:lvl>
  </w:abstractNum>
  <w:abstractNum w:abstractNumId="1">
    <w:nsid w:val="01124826"/>
    <w:multiLevelType w:val="hybridMultilevel"/>
    <w:tmpl w:val="8194974E"/>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2466260"/>
    <w:multiLevelType w:val="hybridMultilevel"/>
    <w:tmpl w:val="6F5CA2D2"/>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39633A2"/>
    <w:multiLevelType w:val="hybridMultilevel"/>
    <w:tmpl w:val="0F78C4D8"/>
    <w:lvl w:ilvl="0" w:tplc="ADB0AFC2">
      <w:start w:val="1"/>
      <w:numFmt w:val="decimal"/>
      <w:lvlText w:val="%1."/>
      <w:lvlJc w:val="left"/>
      <w:pPr>
        <w:ind w:left="360" w:hanging="360"/>
      </w:pPr>
      <w:rPr>
        <w:rFonts w:hint="default"/>
        <w:i w:val="0"/>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3C71685"/>
    <w:multiLevelType w:val="hybridMultilevel"/>
    <w:tmpl w:val="1D6C1C76"/>
    <w:lvl w:ilvl="0" w:tplc="BA5E3A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DC5990"/>
    <w:multiLevelType w:val="multilevel"/>
    <w:tmpl w:val="14B6074A"/>
    <w:numStyleLink w:val="Estilo5"/>
  </w:abstractNum>
  <w:abstractNum w:abstractNumId="6">
    <w:nsid w:val="07377B40"/>
    <w:multiLevelType w:val="hybridMultilevel"/>
    <w:tmpl w:val="D004C3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7492660"/>
    <w:multiLevelType w:val="hybridMultilevel"/>
    <w:tmpl w:val="E65851A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BED2E3D"/>
    <w:multiLevelType w:val="multilevel"/>
    <w:tmpl w:val="14B6074A"/>
    <w:numStyleLink w:val="Estilo5"/>
  </w:abstractNum>
  <w:abstractNum w:abstractNumId="9">
    <w:nsid w:val="0BEF01C8"/>
    <w:multiLevelType w:val="hybridMultilevel"/>
    <w:tmpl w:val="FC8ABE2E"/>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0BFA3A63"/>
    <w:multiLevelType w:val="hybridMultilevel"/>
    <w:tmpl w:val="553C6E6E"/>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0D233591"/>
    <w:multiLevelType w:val="hybridMultilevel"/>
    <w:tmpl w:val="8EAA9EC0"/>
    <w:lvl w:ilvl="0" w:tplc="BA5E3A0A">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nsid w:val="0E17391D"/>
    <w:multiLevelType w:val="multilevel"/>
    <w:tmpl w:val="CCFC7F6A"/>
    <w:numStyleLink w:val="Estilo8"/>
  </w:abstractNum>
  <w:abstractNum w:abstractNumId="13">
    <w:nsid w:val="0E6C7408"/>
    <w:multiLevelType w:val="hybridMultilevel"/>
    <w:tmpl w:val="6AB4F39A"/>
    <w:lvl w:ilvl="0" w:tplc="BA5E3A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038794E"/>
    <w:multiLevelType w:val="hybridMultilevel"/>
    <w:tmpl w:val="CDB08FD4"/>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10A65957"/>
    <w:multiLevelType w:val="multilevel"/>
    <w:tmpl w:val="3996898E"/>
    <w:lvl w:ilvl="0">
      <w:start w:val="3"/>
      <w:numFmt w:val="decimal"/>
      <w:lvlText w:val="%1."/>
      <w:lvlJc w:val="left"/>
      <w:pPr>
        <w:ind w:left="360" w:hanging="360"/>
      </w:pPr>
      <w:rPr>
        <w:rFonts w:hint="default"/>
        <w:b w:val="0"/>
        <w:color w:val="auto"/>
      </w:rPr>
    </w:lvl>
    <w:lvl w:ilvl="1">
      <w:start w:val="4"/>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14C41EB"/>
    <w:multiLevelType w:val="hybridMultilevel"/>
    <w:tmpl w:val="1026071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11E35887"/>
    <w:multiLevelType w:val="hybridMultilevel"/>
    <w:tmpl w:val="43E651B4"/>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1249233D"/>
    <w:multiLevelType w:val="hybridMultilevel"/>
    <w:tmpl w:val="11E02EFC"/>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139C0759"/>
    <w:multiLevelType w:val="hybridMultilevel"/>
    <w:tmpl w:val="31700572"/>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15726C4D"/>
    <w:multiLevelType w:val="hybridMultilevel"/>
    <w:tmpl w:val="28DCC64C"/>
    <w:lvl w:ilvl="0" w:tplc="BA5E3A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57D1A8B"/>
    <w:multiLevelType w:val="hybridMultilevel"/>
    <w:tmpl w:val="E02A44B2"/>
    <w:lvl w:ilvl="0" w:tplc="BA5E3A0A">
      <w:numFmt w:val="bullet"/>
      <w:lvlText w:val="-"/>
      <w:lvlJc w:val="left"/>
      <w:pPr>
        <w:ind w:left="474" w:hanging="360"/>
      </w:pPr>
      <w:rPr>
        <w:rFonts w:ascii="Calibri" w:eastAsiaTheme="minorHAnsi" w:hAnsi="Calibri" w:cs="Calibri" w:hint="default"/>
      </w:rPr>
    </w:lvl>
    <w:lvl w:ilvl="1" w:tplc="0C0A0003" w:tentative="1">
      <w:start w:val="1"/>
      <w:numFmt w:val="bullet"/>
      <w:lvlText w:val="o"/>
      <w:lvlJc w:val="left"/>
      <w:pPr>
        <w:ind w:left="1194" w:hanging="360"/>
      </w:pPr>
      <w:rPr>
        <w:rFonts w:ascii="Courier New" w:hAnsi="Courier New" w:cs="Courier New" w:hint="default"/>
      </w:rPr>
    </w:lvl>
    <w:lvl w:ilvl="2" w:tplc="0C0A0005" w:tentative="1">
      <w:start w:val="1"/>
      <w:numFmt w:val="bullet"/>
      <w:lvlText w:val=""/>
      <w:lvlJc w:val="left"/>
      <w:pPr>
        <w:ind w:left="1914" w:hanging="360"/>
      </w:pPr>
      <w:rPr>
        <w:rFonts w:ascii="Wingdings" w:hAnsi="Wingdings" w:hint="default"/>
      </w:rPr>
    </w:lvl>
    <w:lvl w:ilvl="3" w:tplc="0C0A0001" w:tentative="1">
      <w:start w:val="1"/>
      <w:numFmt w:val="bullet"/>
      <w:lvlText w:val=""/>
      <w:lvlJc w:val="left"/>
      <w:pPr>
        <w:ind w:left="2634" w:hanging="360"/>
      </w:pPr>
      <w:rPr>
        <w:rFonts w:ascii="Symbol" w:hAnsi="Symbol" w:hint="default"/>
      </w:rPr>
    </w:lvl>
    <w:lvl w:ilvl="4" w:tplc="0C0A0003" w:tentative="1">
      <w:start w:val="1"/>
      <w:numFmt w:val="bullet"/>
      <w:lvlText w:val="o"/>
      <w:lvlJc w:val="left"/>
      <w:pPr>
        <w:ind w:left="3354" w:hanging="360"/>
      </w:pPr>
      <w:rPr>
        <w:rFonts w:ascii="Courier New" w:hAnsi="Courier New" w:cs="Courier New" w:hint="default"/>
      </w:rPr>
    </w:lvl>
    <w:lvl w:ilvl="5" w:tplc="0C0A0005" w:tentative="1">
      <w:start w:val="1"/>
      <w:numFmt w:val="bullet"/>
      <w:lvlText w:val=""/>
      <w:lvlJc w:val="left"/>
      <w:pPr>
        <w:ind w:left="4074" w:hanging="360"/>
      </w:pPr>
      <w:rPr>
        <w:rFonts w:ascii="Wingdings" w:hAnsi="Wingdings" w:hint="default"/>
      </w:rPr>
    </w:lvl>
    <w:lvl w:ilvl="6" w:tplc="0C0A0001" w:tentative="1">
      <w:start w:val="1"/>
      <w:numFmt w:val="bullet"/>
      <w:lvlText w:val=""/>
      <w:lvlJc w:val="left"/>
      <w:pPr>
        <w:ind w:left="4794" w:hanging="360"/>
      </w:pPr>
      <w:rPr>
        <w:rFonts w:ascii="Symbol" w:hAnsi="Symbol" w:hint="default"/>
      </w:rPr>
    </w:lvl>
    <w:lvl w:ilvl="7" w:tplc="0C0A0003" w:tentative="1">
      <w:start w:val="1"/>
      <w:numFmt w:val="bullet"/>
      <w:lvlText w:val="o"/>
      <w:lvlJc w:val="left"/>
      <w:pPr>
        <w:ind w:left="5514" w:hanging="360"/>
      </w:pPr>
      <w:rPr>
        <w:rFonts w:ascii="Courier New" w:hAnsi="Courier New" w:cs="Courier New" w:hint="default"/>
      </w:rPr>
    </w:lvl>
    <w:lvl w:ilvl="8" w:tplc="0C0A0005" w:tentative="1">
      <w:start w:val="1"/>
      <w:numFmt w:val="bullet"/>
      <w:lvlText w:val=""/>
      <w:lvlJc w:val="left"/>
      <w:pPr>
        <w:ind w:left="6234" w:hanging="360"/>
      </w:pPr>
      <w:rPr>
        <w:rFonts w:ascii="Wingdings" w:hAnsi="Wingdings" w:hint="default"/>
      </w:rPr>
    </w:lvl>
  </w:abstractNum>
  <w:abstractNum w:abstractNumId="22">
    <w:nsid w:val="17B001EF"/>
    <w:multiLevelType w:val="hybridMultilevel"/>
    <w:tmpl w:val="CC6A9BD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17F66EF9"/>
    <w:multiLevelType w:val="hybridMultilevel"/>
    <w:tmpl w:val="4FE0D2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19DD5BF3"/>
    <w:multiLevelType w:val="hybridMultilevel"/>
    <w:tmpl w:val="7F9C1E82"/>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1A991B2B"/>
    <w:multiLevelType w:val="multilevel"/>
    <w:tmpl w:val="02EA1B30"/>
    <w:lvl w:ilvl="0">
      <w:start w:val="1"/>
      <w:numFmt w:val="decimal"/>
      <w:lvlText w:val="%1."/>
      <w:lvlJc w:val="left"/>
      <w:pPr>
        <w:ind w:left="357" w:hanging="357"/>
      </w:pPr>
      <w:rPr>
        <w:rFonts w:ascii="Times New Roman" w:hAnsi="Times New Roman" w:hint="default"/>
        <w:sz w:val="24"/>
      </w:rPr>
    </w:lvl>
    <w:lvl w:ilvl="1">
      <w:start w:val="1"/>
      <w:numFmt w:val="decimal"/>
      <w:lvlText w:val="%2.%1."/>
      <w:lvlJc w:val="left"/>
      <w:pPr>
        <w:ind w:left="357" w:firstLine="0"/>
      </w:pPr>
      <w:rPr>
        <w:rFonts w:ascii="Times New Roman" w:hAnsi="Times New Roman" w:hint="default"/>
        <w:b/>
        <w:i w:val="0"/>
        <w:sz w:val="24"/>
      </w:rPr>
    </w:lvl>
    <w:lvl w:ilvl="2">
      <w:start w:val="1"/>
      <w:numFmt w:val="decimal"/>
      <w:lvlText w:val="%3.%1.%2."/>
      <w:lvlJc w:val="left"/>
      <w:pPr>
        <w:ind w:left="357" w:firstLine="0"/>
      </w:pPr>
      <w:rPr>
        <w:rFonts w:ascii="Times New Roman" w:hAnsi="Times New Roman" w:hint="default"/>
        <w:b/>
        <w:i w:val="0"/>
      </w:rPr>
    </w:lvl>
    <w:lvl w:ilvl="3">
      <w:start w:val="1"/>
      <w:numFmt w:val="decimal"/>
      <w:lvlText w:val="%1.%2.2."/>
      <w:lvlJc w:val="left"/>
      <w:pPr>
        <w:ind w:left="357" w:firstLine="0"/>
      </w:pPr>
      <w:rPr>
        <w:rFonts w:ascii="Times New Roman" w:hAnsi="Times New Roman" w:hint="default"/>
        <w:b/>
        <w:i w:val="0"/>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6">
    <w:nsid w:val="1CED6652"/>
    <w:multiLevelType w:val="hybridMultilevel"/>
    <w:tmpl w:val="687E2B72"/>
    <w:lvl w:ilvl="0" w:tplc="147E9E4C">
      <w:start w:val="1"/>
      <w:numFmt w:val="decimal"/>
      <w:lvlText w:val="%1."/>
      <w:lvlJc w:val="left"/>
      <w:pPr>
        <w:ind w:left="360" w:hanging="360"/>
      </w:pPr>
      <w:rPr>
        <w:rFonts w:hint="default"/>
        <w:i w:val="0"/>
        <w:strike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1D0D2AD7"/>
    <w:multiLevelType w:val="multilevel"/>
    <w:tmpl w:val="86501F12"/>
    <w:numStyleLink w:val="Estilo4"/>
  </w:abstractNum>
  <w:abstractNum w:abstractNumId="28">
    <w:nsid w:val="1D4C23D2"/>
    <w:multiLevelType w:val="hybridMultilevel"/>
    <w:tmpl w:val="407A1E18"/>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21CD5C4B"/>
    <w:multiLevelType w:val="multilevel"/>
    <w:tmpl w:val="24D8B3E4"/>
    <w:lvl w:ilvl="0">
      <w:start w:val="2"/>
      <w:numFmt w:val="decimal"/>
      <w:lvlText w:val="%1.3."/>
      <w:lvlJc w:val="left"/>
      <w:pPr>
        <w:ind w:left="357" w:hanging="357"/>
      </w:pPr>
      <w:rPr>
        <w:rFonts w:ascii="Times New Roman" w:hAnsi="Times New Roman" w:hint="default"/>
        <w:b/>
        <w:i w:val="0"/>
        <w:sz w:val="24"/>
      </w:rPr>
    </w:lvl>
    <w:lvl w:ilvl="1">
      <w:start w:val="3"/>
      <w:numFmt w:val="decimal"/>
      <w:lvlText w:val="%2.1. "/>
      <w:lvlJc w:val="left"/>
      <w:pPr>
        <w:tabs>
          <w:tab w:val="num" w:pos="397"/>
        </w:tabs>
        <w:ind w:left="357" w:hanging="357"/>
      </w:pPr>
      <w:rPr>
        <w:rFonts w:ascii="Times New Roman" w:hAnsi="Times New Roman" w:hint="default"/>
        <w:b/>
        <w:i w:val="0"/>
        <w:sz w:val="24"/>
      </w:rPr>
    </w:lvl>
    <w:lvl w:ilvl="2">
      <w:start w:val="1"/>
      <w:numFmt w:val="none"/>
      <w:lvlText w:val="%2.1.1."/>
      <w:lvlJc w:val="left"/>
      <w:pPr>
        <w:ind w:left="357" w:firstLine="0"/>
      </w:pPr>
      <w:rPr>
        <w:rFonts w:ascii="Times New Roman" w:hAnsi="Times New Roman" w:hint="default"/>
        <w:b/>
        <w:i w:val="0"/>
        <w:sz w:val="24"/>
        <w:u w:val="none"/>
      </w:rPr>
    </w:lvl>
    <w:lvl w:ilvl="3">
      <w:start w:val="1"/>
      <w:numFmt w:val="none"/>
      <w:lvlText w:val="%2.2."/>
      <w:lvlJc w:val="left"/>
      <w:pPr>
        <w:ind w:left="357" w:hanging="357"/>
      </w:pPr>
      <w:rPr>
        <w:rFonts w:ascii="Times New Roman" w:hAnsi="Times New Roman" w:hint="default"/>
        <w:b/>
        <w:i w:val="0"/>
        <w:sz w:val="24"/>
      </w:rPr>
    </w:lvl>
    <w:lvl w:ilvl="4">
      <w:start w:val="1"/>
      <w:numFmt w:val="decimal"/>
      <w:lvlText w:val="%2.3."/>
      <w:lvlJc w:val="left"/>
      <w:pPr>
        <w:ind w:left="357" w:hanging="357"/>
      </w:pPr>
      <w:rPr>
        <w:rFonts w:ascii="Times New Roman" w:hAnsi="Times New Roman" w:hint="default"/>
        <w:b/>
        <w:i w:val="0"/>
        <w:sz w:val="24"/>
      </w:rPr>
    </w:lvl>
    <w:lvl w:ilvl="5">
      <w:start w:val="2"/>
      <w:numFmt w:val="decimal"/>
      <w:lvlText w:val="%6.1."/>
      <w:lvlJc w:val="left"/>
      <w:pPr>
        <w:ind w:left="357" w:hanging="357"/>
      </w:pPr>
      <w:rPr>
        <w:rFonts w:ascii="Times New Roman" w:hAnsi="Times New Roman" w:hint="default"/>
        <w:b/>
        <w:i w:val="0"/>
        <w:sz w:val="24"/>
      </w:rPr>
    </w:lvl>
    <w:lvl w:ilvl="6">
      <w:start w:val="1"/>
      <w:numFmt w:val="none"/>
      <w:lvlText w:val="%6.2."/>
      <w:lvlJc w:val="left"/>
      <w:pPr>
        <w:ind w:left="357" w:hanging="357"/>
      </w:pPr>
      <w:rPr>
        <w:rFonts w:ascii="Times New Roman" w:hAnsi="Times New Roman" w:hint="default"/>
        <w:b/>
        <w:i w:val="0"/>
        <w:sz w:val="24"/>
      </w:rPr>
    </w:lvl>
    <w:lvl w:ilvl="7">
      <w:start w:val="3"/>
      <w:numFmt w:val="none"/>
      <w:lvlText w:val="%6.1.1."/>
      <w:lvlJc w:val="left"/>
      <w:pPr>
        <w:ind w:left="357" w:firstLine="0"/>
      </w:pPr>
      <w:rPr>
        <w:rFonts w:ascii="Times New Roman" w:hAnsi="Times New Roman" w:hint="default"/>
        <w:b/>
        <w:i w:val="0"/>
        <w:sz w:val="24"/>
      </w:rPr>
    </w:lvl>
    <w:lvl w:ilvl="8">
      <w:start w:val="1"/>
      <w:numFmt w:val="none"/>
      <w:lvlText w:val="%6.1.2."/>
      <w:lvlJc w:val="left"/>
      <w:pPr>
        <w:ind w:left="357" w:firstLine="0"/>
      </w:pPr>
      <w:rPr>
        <w:rFonts w:ascii="Times New Roman" w:hAnsi="Times New Roman" w:hint="default"/>
        <w:b/>
        <w:i w:val="0"/>
      </w:rPr>
    </w:lvl>
  </w:abstractNum>
  <w:abstractNum w:abstractNumId="30">
    <w:nsid w:val="26734FC7"/>
    <w:multiLevelType w:val="hybridMultilevel"/>
    <w:tmpl w:val="92A442F8"/>
    <w:lvl w:ilvl="0" w:tplc="BA5E3A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26E729E9"/>
    <w:multiLevelType w:val="hybridMultilevel"/>
    <w:tmpl w:val="CF544BD8"/>
    <w:lvl w:ilvl="0" w:tplc="BA5E3A0A">
      <w:numFmt w:val="bullet"/>
      <w:lvlText w:val="-"/>
      <w:lvlJc w:val="left"/>
      <w:pPr>
        <w:ind w:left="360" w:hanging="360"/>
      </w:pPr>
      <w:rPr>
        <w:rFonts w:ascii="Calibri" w:eastAsiaTheme="minorHAnsi" w:hAnsi="Calibri" w:cs="Calibr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27A34181"/>
    <w:multiLevelType w:val="hybridMultilevel"/>
    <w:tmpl w:val="4516B7A8"/>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29BA05F4"/>
    <w:multiLevelType w:val="hybridMultilevel"/>
    <w:tmpl w:val="3D24F5C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29CC26A6"/>
    <w:multiLevelType w:val="hybridMultilevel"/>
    <w:tmpl w:val="E5ACB5D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2CAC03ED"/>
    <w:multiLevelType w:val="multilevel"/>
    <w:tmpl w:val="6BC4DDAC"/>
    <w:lvl w:ilvl="0">
      <w:numFmt w:val="bullet"/>
      <w:lvlText w:val="-"/>
      <w:lvlJc w:val="left"/>
      <w:pPr>
        <w:tabs>
          <w:tab w:val="num" w:pos="720"/>
        </w:tabs>
        <w:ind w:left="720" w:hanging="720"/>
      </w:pPr>
      <w:rPr>
        <w:rFonts w:ascii="Calibri" w:eastAsiaTheme="minorHAnsi" w:hAnsi="Calibri" w:cs="Calibri" w:hint="default"/>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2F7555A5"/>
    <w:multiLevelType w:val="hybridMultilevel"/>
    <w:tmpl w:val="D4D0E0A0"/>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349A2B59"/>
    <w:multiLevelType w:val="hybridMultilevel"/>
    <w:tmpl w:val="4F68ABA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34FB4944"/>
    <w:multiLevelType w:val="multilevel"/>
    <w:tmpl w:val="86501F12"/>
    <w:numStyleLink w:val="Estilo4"/>
  </w:abstractNum>
  <w:abstractNum w:abstractNumId="39">
    <w:nsid w:val="352D37A1"/>
    <w:multiLevelType w:val="hybridMultilevel"/>
    <w:tmpl w:val="6596B7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39BA5972"/>
    <w:multiLevelType w:val="hybridMultilevel"/>
    <w:tmpl w:val="1E40EC0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3BFF77D6"/>
    <w:multiLevelType w:val="hybridMultilevel"/>
    <w:tmpl w:val="F710ED4C"/>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3C856D9E"/>
    <w:multiLevelType w:val="multilevel"/>
    <w:tmpl w:val="FFA02E9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FD639B0"/>
    <w:multiLevelType w:val="hybridMultilevel"/>
    <w:tmpl w:val="8FC27434"/>
    <w:lvl w:ilvl="0" w:tplc="0C0A000F">
      <w:start w:val="1"/>
      <w:numFmt w:val="decimal"/>
      <w:lvlText w:val="%1."/>
      <w:lvlJc w:val="left"/>
      <w:pPr>
        <w:ind w:left="1072" w:hanging="360"/>
      </w:pPr>
    </w:lvl>
    <w:lvl w:ilvl="1" w:tplc="0C0A0019" w:tentative="1">
      <w:start w:val="1"/>
      <w:numFmt w:val="lowerLetter"/>
      <w:lvlText w:val="%2."/>
      <w:lvlJc w:val="left"/>
      <w:pPr>
        <w:ind w:left="1792" w:hanging="360"/>
      </w:pPr>
    </w:lvl>
    <w:lvl w:ilvl="2" w:tplc="0C0A001B" w:tentative="1">
      <w:start w:val="1"/>
      <w:numFmt w:val="lowerRoman"/>
      <w:lvlText w:val="%3."/>
      <w:lvlJc w:val="right"/>
      <w:pPr>
        <w:ind w:left="2512" w:hanging="180"/>
      </w:pPr>
    </w:lvl>
    <w:lvl w:ilvl="3" w:tplc="0C0A000F" w:tentative="1">
      <w:start w:val="1"/>
      <w:numFmt w:val="decimal"/>
      <w:lvlText w:val="%4."/>
      <w:lvlJc w:val="left"/>
      <w:pPr>
        <w:ind w:left="3232" w:hanging="360"/>
      </w:pPr>
    </w:lvl>
    <w:lvl w:ilvl="4" w:tplc="0C0A0019" w:tentative="1">
      <w:start w:val="1"/>
      <w:numFmt w:val="lowerLetter"/>
      <w:lvlText w:val="%5."/>
      <w:lvlJc w:val="left"/>
      <w:pPr>
        <w:ind w:left="3952" w:hanging="360"/>
      </w:pPr>
    </w:lvl>
    <w:lvl w:ilvl="5" w:tplc="0C0A001B" w:tentative="1">
      <w:start w:val="1"/>
      <w:numFmt w:val="lowerRoman"/>
      <w:lvlText w:val="%6."/>
      <w:lvlJc w:val="right"/>
      <w:pPr>
        <w:ind w:left="4672" w:hanging="180"/>
      </w:pPr>
    </w:lvl>
    <w:lvl w:ilvl="6" w:tplc="0C0A000F" w:tentative="1">
      <w:start w:val="1"/>
      <w:numFmt w:val="decimal"/>
      <w:lvlText w:val="%7."/>
      <w:lvlJc w:val="left"/>
      <w:pPr>
        <w:ind w:left="5392" w:hanging="360"/>
      </w:pPr>
    </w:lvl>
    <w:lvl w:ilvl="7" w:tplc="0C0A0019" w:tentative="1">
      <w:start w:val="1"/>
      <w:numFmt w:val="lowerLetter"/>
      <w:lvlText w:val="%8."/>
      <w:lvlJc w:val="left"/>
      <w:pPr>
        <w:ind w:left="6112" w:hanging="360"/>
      </w:pPr>
    </w:lvl>
    <w:lvl w:ilvl="8" w:tplc="0C0A001B" w:tentative="1">
      <w:start w:val="1"/>
      <w:numFmt w:val="lowerRoman"/>
      <w:lvlText w:val="%9."/>
      <w:lvlJc w:val="right"/>
      <w:pPr>
        <w:ind w:left="6832" w:hanging="180"/>
      </w:pPr>
    </w:lvl>
  </w:abstractNum>
  <w:abstractNum w:abstractNumId="44">
    <w:nsid w:val="402503D9"/>
    <w:multiLevelType w:val="hybridMultilevel"/>
    <w:tmpl w:val="2826B24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423D6371"/>
    <w:multiLevelType w:val="hybridMultilevel"/>
    <w:tmpl w:val="5AFA98E0"/>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43BD710F"/>
    <w:multiLevelType w:val="multilevel"/>
    <w:tmpl w:val="02EA1B30"/>
    <w:lvl w:ilvl="0">
      <w:start w:val="1"/>
      <w:numFmt w:val="decimal"/>
      <w:lvlText w:val="%1."/>
      <w:lvlJc w:val="left"/>
      <w:pPr>
        <w:ind w:left="357" w:hanging="357"/>
      </w:pPr>
      <w:rPr>
        <w:rFonts w:ascii="Times New Roman" w:hAnsi="Times New Roman" w:hint="default"/>
        <w:sz w:val="24"/>
      </w:rPr>
    </w:lvl>
    <w:lvl w:ilvl="1">
      <w:start w:val="1"/>
      <w:numFmt w:val="decimal"/>
      <w:lvlText w:val="%2.%1."/>
      <w:lvlJc w:val="left"/>
      <w:pPr>
        <w:ind w:left="357" w:firstLine="0"/>
      </w:pPr>
      <w:rPr>
        <w:rFonts w:ascii="Times New Roman" w:hAnsi="Times New Roman" w:hint="default"/>
        <w:b/>
        <w:i w:val="0"/>
        <w:sz w:val="24"/>
      </w:rPr>
    </w:lvl>
    <w:lvl w:ilvl="2">
      <w:start w:val="1"/>
      <w:numFmt w:val="decimal"/>
      <w:lvlText w:val="%3.%1.%2."/>
      <w:lvlJc w:val="left"/>
      <w:pPr>
        <w:ind w:left="357" w:firstLine="0"/>
      </w:pPr>
      <w:rPr>
        <w:rFonts w:ascii="Times New Roman" w:hAnsi="Times New Roman" w:hint="default"/>
        <w:b/>
        <w:i w:val="0"/>
      </w:rPr>
    </w:lvl>
    <w:lvl w:ilvl="3">
      <w:start w:val="1"/>
      <w:numFmt w:val="decimal"/>
      <w:lvlText w:val="%1.%2.2."/>
      <w:lvlJc w:val="left"/>
      <w:pPr>
        <w:ind w:left="357" w:firstLine="0"/>
      </w:pPr>
      <w:rPr>
        <w:rFonts w:ascii="Times New Roman" w:hAnsi="Times New Roman" w:hint="default"/>
        <w:b/>
        <w:i w:val="0"/>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7">
    <w:nsid w:val="468A5BBA"/>
    <w:multiLevelType w:val="multilevel"/>
    <w:tmpl w:val="25022010"/>
    <w:lvl w:ilvl="0">
      <w:start w:val="1"/>
      <w:numFmt w:val="decimal"/>
      <w:lvlText w:val="%1."/>
      <w:lvlJc w:val="left"/>
      <w:pPr>
        <w:ind w:left="357" w:hanging="357"/>
      </w:pPr>
      <w:rPr>
        <w:rFonts w:ascii="Times New Roman" w:hAnsi="Times New Roman" w:hint="default"/>
        <w:b w:val="0"/>
        <w:i w:val="0"/>
        <w:sz w:val="24"/>
      </w:rPr>
    </w:lvl>
    <w:lvl w:ilvl="1">
      <w:start w:val="1"/>
      <w:numFmt w:val="decimal"/>
      <w:lvlText w:val="%2.%1."/>
      <w:lvlJc w:val="left"/>
      <w:pPr>
        <w:tabs>
          <w:tab w:val="num" w:pos="397"/>
        </w:tabs>
        <w:ind w:left="357" w:firstLine="0"/>
      </w:pPr>
      <w:rPr>
        <w:rFonts w:ascii="Times New Roman" w:hAnsi="Times New Roman" w:hint="default"/>
        <w:b/>
        <w:i w:val="0"/>
        <w:sz w:val="24"/>
      </w:rPr>
    </w:lvl>
    <w:lvl w:ilvl="2">
      <w:start w:val="1"/>
      <w:numFmt w:val="decimal"/>
      <w:lvlText w:val="%3.%1.%2."/>
      <w:lvlJc w:val="left"/>
      <w:pPr>
        <w:ind w:left="357" w:firstLine="0"/>
      </w:pPr>
      <w:rPr>
        <w:rFonts w:hint="default"/>
        <w:sz w:val="24"/>
        <w:u w:val="none"/>
      </w:rPr>
    </w:lvl>
    <w:lvl w:ilvl="3">
      <w:start w:val="1"/>
      <w:numFmt w:val="none"/>
      <w:lvlText w:val="2."/>
      <w:lvlJc w:val="left"/>
      <w:pPr>
        <w:ind w:left="357" w:hanging="357"/>
      </w:pPr>
      <w:rPr>
        <w:rFonts w:ascii="Times New Roman" w:hAnsi="Times New Roman" w:hint="default"/>
        <w:b/>
        <w:i w:val="0"/>
        <w:sz w:val="24"/>
      </w:rPr>
    </w:lvl>
    <w:lvl w:ilvl="4">
      <w:start w:val="1"/>
      <w:numFmt w:val="none"/>
      <w:lvlText w:val="2.1."/>
      <w:lvlJc w:val="left"/>
      <w:pPr>
        <w:ind w:left="357" w:hanging="357"/>
      </w:pPr>
      <w:rPr>
        <w:rFonts w:ascii="Times New Roman" w:hAnsi="Times New Roman" w:hint="default"/>
        <w:b/>
        <w:i w:val="0"/>
        <w:sz w:val="24"/>
      </w:rPr>
    </w:lvl>
    <w:lvl w:ilvl="5">
      <w:start w:val="1"/>
      <w:numFmt w:val="none"/>
      <w:lvlText w:val="2.2."/>
      <w:lvlJc w:val="left"/>
      <w:pPr>
        <w:ind w:left="357" w:hanging="357"/>
      </w:pPr>
      <w:rPr>
        <w:rFonts w:ascii="Times New Roman" w:hAnsi="Times New Roman" w:hint="default"/>
        <w:b/>
        <w:i w:val="0"/>
      </w:rPr>
    </w:lvl>
    <w:lvl w:ilvl="6">
      <w:start w:val="1"/>
      <w:numFmt w:val="none"/>
      <w:lvlText w:val="3."/>
      <w:lvlJc w:val="left"/>
      <w:pPr>
        <w:ind w:left="357" w:hanging="357"/>
      </w:pPr>
      <w:rPr>
        <w:rFonts w:ascii="Times New Roman" w:hAnsi="Times New Roman" w:hint="default"/>
        <w:b/>
        <w:i w:val="0"/>
        <w:sz w:val="24"/>
      </w:rPr>
    </w:lvl>
    <w:lvl w:ilvl="7">
      <w:start w:val="1"/>
      <w:numFmt w:val="none"/>
      <w:lvlText w:val="3.1."/>
      <w:lvlJc w:val="left"/>
      <w:pPr>
        <w:ind w:left="357" w:hanging="357"/>
      </w:pPr>
      <w:rPr>
        <w:rFonts w:ascii="Times New Roman" w:hAnsi="Times New Roman" w:hint="default"/>
        <w:b/>
        <w:i w:val="0"/>
        <w:sz w:val="24"/>
      </w:rPr>
    </w:lvl>
    <w:lvl w:ilvl="8">
      <w:start w:val="1"/>
      <w:numFmt w:val="lowerRoman"/>
      <w:lvlText w:val="%9."/>
      <w:lvlJc w:val="left"/>
      <w:pPr>
        <w:ind w:left="357" w:hanging="357"/>
      </w:pPr>
      <w:rPr>
        <w:rFonts w:hint="default"/>
      </w:rPr>
    </w:lvl>
  </w:abstractNum>
  <w:abstractNum w:abstractNumId="48">
    <w:nsid w:val="47D91579"/>
    <w:multiLevelType w:val="hybridMultilevel"/>
    <w:tmpl w:val="D664761C"/>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nsid w:val="4885582F"/>
    <w:multiLevelType w:val="hybridMultilevel"/>
    <w:tmpl w:val="A2D40BF4"/>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4BA843D9"/>
    <w:multiLevelType w:val="hybridMultilevel"/>
    <w:tmpl w:val="4FF4D57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4DFC1066"/>
    <w:multiLevelType w:val="hybridMultilevel"/>
    <w:tmpl w:val="A1DC085C"/>
    <w:lvl w:ilvl="0" w:tplc="BA5E3A0A">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BA5E3A0A">
      <w:numFmt w:val="bullet"/>
      <w:lvlText w:val="-"/>
      <w:lvlJc w:val="left"/>
      <w:pPr>
        <w:ind w:left="1800" w:hanging="360"/>
      </w:pPr>
      <w:rPr>
        <w:rFonts w:ascii="Calibri" w:eastAsiaTheme="minorHAnsi" w:hAnsi="Calibri" w:cs="Calibri"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4EF84D48"/>
    <w:multiLevelType w:val="multilevel"/>
    <w:tmpl w:val="14B6074A"/>
    <w:numStyleLink w:val="Estilo5"/>
  </w:abstractNum>
  <w:abstractNum w:abstractNumId="53">
    <w:nsid w:val="4FD73B8D"/>
    <w:multiLevelType w:val="multilevel"/>
    <w:tmpl w:val="CCFC7F6A"/>
    <w:styleLink w:val="Estilo8"/>
    <w:lvl w:ilvl="0">
      <w:start w:val="3"/>
      <w:numFmt w:val="decimal"/>
      <w:lvlText w:val="%1.2.3."/>
      <w:lvlJc w:val="left"/>
      <w:pPr>
        <w:ind w:left="714" w:hanging="357"/>
      </w:pPr>
      <w:rPr>
        <w:rFonts w:ascii="Times New Roman" w:hAnsi="Times New Roman" w:hint="default"/>
        <w:b/>
        <w:i w:val="0"/>
        <w:sz w:val="24"/>
      </w:rPr>
    </w:lvl>
    <w:lvl w:ilvl="1">
      <w:start w:val="3"/>
      <w:numFmt w:val="decimal"/>
      <w:lvlText w:val="%2.%1."/>
      <w:lvlJc w:val="left"/>
      <w:pPr>
        <w:ind w:left="357" w:hanging="357"/>
      </w:pPr>
      <w:rPr>
        <w:rFonts w:ascii="Times New Roman" w:hAnsi="Times New Roman" w:hint="default"/>
        <w:b/>
        <w:i w:val="0"/>
        <w:sz w:val="24"/>
      </w:rPr>
    </w:lvl>
    <w:lvl w:ilvl="2">
      <w:start w:val="1"/>
      <w:numFmt w:val="decimal"/>
      <w:lvlText w:val="%1.%2.1."/>
      <w:lvlJc w:val="left"/>
      <w:pPr>
        <w:ind w:left="357" w:firstLine="0"/>
      </w:pPr>
      <w:rPr>
        <w:rFonts w:ascii="Times New Roman" w:hAnsi="Times New Roman" w:hint="default"/>
        <w:b/>
        <w:i w:val="0"/>
        <w:sz w:val="24"/>
        <w:u w:val="none"/>
      </w:rPr>
    </w:lvl>
    <w:lvl w:ilvl="3">
      <w:start w:val="1"/>
      <w:numFmt w:val="decimal"/>
      <w:lvlText w:val="%1.%2.2."/>
      <w:lvlJc w:val="left"/>
      <w:pPr>
        <w:ind w:left="357" w:firstLine="0"/>
      </w:pPr>
      <w:rPr>
        <w:rFonts w:ascii="Times New Roman" w:hAnsi="Times New Roman" w:hint="default"/>
        <w:b/>
        <w:i w:val="0"/>
        <w:sz w:val="24"/>
      </w:rPr>
    </w:lvl>
    <w:lvl w:ilvl="4">
      <w:start w:val="1"/>
      <w:numFmt w:val="none"/>
      <w:lvlText w:val="3.3.3."/>
      <w:lvlJc w:val="left"/>
      <w:pPr>
        <w:ind w:left="357" w:firstLine="0"/>
      </w:pPr>
      <w:rPr>
        <w:rFonts w:ascii="Times New Roman" w:hAnsi="Times New Roman" w:hint="default"/>
        <w:b/>
        <w:i w:val="0"/>
        <w:sz w:val="24"/>
      </w:rPr>
    </w:lvl>
    <w:lvl w:ilvl="5">
      <w:start w:val="1"/>
      <w:numFmt w:val="none"/>
      <w:lvlText w:val="3.1.3."/>
      <w:lvlJc w:val="left"/>
      <w:pPr>
        <w:ind w:left="714" w:firstLine="0"/>
      </w:pPr>
      <w:rPr>
        <w:rFonts w:ascii="Times New Roman" w:hAnsi="Times New Roman" w:hint="default"/>
        <w:b/>
        <w:i w:val="0"/>
        <w:sz w:val="24"/>
      </w:rPr>
    </w:lvl>
    <w:lvl w:ilvl="6">
      <w:start w:val="1"/>
      <w:numFmt w:val="none"/>
      <w:lvlText w:val="3.2. "/>
      <w:lvlJc w:val="left"/>
      <w:pPr>
        <w:ind w:left="714" w:hanging="357"/>
      </w:pPr>
      <w:rPr>
        <w:rFonts w:ascii="Times New Roman" w:hAnsi="Times New Roman" w:hint="default"/>
        <w:b/>
        <w:i w:val="0"/>
        <w:sz w:val="24"/>
      </w:rPr>
    </w:lvl>
    <w:lvl w:ilvl="7">
      <w:start w:val="1"/>
      <w:numFmt w:val="none"/>
      <w:lvlText w:val="%83.2.1."/>
      <w:lvlJc w:val="left"/>
      <w:pPr>
        <w:ind w:left="714" w:firstLine="0"/>
      </w:pPr>
      <w:rPr>
        <w:rFonts w:ascii="Times New Roman" w:hAnsi="Times New Roman" w:hint="default"/>
        <w:b/>
        <w:i w:val="0"/>
        <w:sz w:val="24"/>
      </w:rPr>
    </w:lvl>
    <w:lvl w:ilvl="8">
      <w:start w:val="1"/>
      <w:numFmt w:val="none"/>
      <w:lvlText w:val="3.2.2."/>
      <w:lvlJc w:val="left"/>
      <w:pPr>
        <w:ind w:left="714" w:firstLine="0"/>
      </w:pPr>
      <w:rPr>
        <w:rFonts w:ascii="Times New Roman" w:hAnsi="Times New Roman" w:hint="default"/>
        <w:b/>
        <w:i w:val="0"/>
        <w:sz w:val="24"/>
      </w:rPr>
    </w:lvl>
  </w:abstractNum>
  <w:abstractNum w:abstractNumId="54">
    <w:nsid w:val="541A1E52"/>
    <w:multiLevelType w:val="hybridMultilevel"/>
    <w:tmpl w:val="C1D0F6B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nsid w:val="58644C34"/>
    <w:multiLevelType w:val="hybridMultilevel"/>
    <w:tmpl w:val="2FE0191E"/>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nsid w:val="59281429"/>
    <w:multiLevelType w:val="multilevel"/>
    <w:tmpl w:val="25022010"/>
    <w:lvl w:ilvl="0">
      <w:start w:val="1"/>
      <w:numFmt w:val="decimal"/>
      <w:lvlText w:val="%1."/>
      <w:lvlJc w:val="left"/>
      <w:pPr>
        <w:ind w:left="357" w:hanging="357"/>
      </w:pPr>
      <w:rPr>
        <w:rFonts w:ascii="Times New Roman" w:hAnsi="Times New Roman" w:hint="default"/>
        <w:b w:val="0"/>
        <w:i w:val="0"/>
        <w:sz w:val="24"/>
      </w:rPr>
    </w:lvl>
    <w:lvl w:ilvl="1">
      <w:start w:val="1"/>
      <w:numFmt w:val="decimal"/>
      <w:lvlText w:val="%2.%1."/>
      <w:lvlJc w:val="left"/>
      <w:pPr>
        <w:tabs>
          <w:tab w:val="num" w:pos="397"/>
        </w:tabs>
        <w:ind w:left="357" w:firstLine="0"/>
      </w:pPr>
      <w:rPr>
        <w:rFonts w:ascii="Times New Roman" w:hAnsi="Times New Roman" w:hint="default"/>
        <w:b/>
        <w:i w:val="0"/>
        <w:sz w:val="24"/>
      </w:rPr>
    </w:lvl>
    <w:lvl w:ilvl="2">
      <w:start w:val="1"/>
      <w:numFmt w:val="decimal"/>
      <w:lvlText w:val="%3.%1.%2."/>
      <w:lvlJc w:val="left"/>
      <w:pPr>
        <w:ind w:left="357" w:firstLine="0"/>
      </w:pPr>
      <w:rPr>
        <w:rFonts w:hint="default"/>
        <w:sz w:val="24"/>
        <w:u w:val="none"/>
      </w:rPr>
    </w:lvl>
    <w:lvl w:ilvl="3">
      <w:start w:val="1"/>
      <w:numFmt w:val="none"/>
      <w:lvlText w:val="2."/>
      <w:lvlJc w:val="left"/>
      <w:pPr>
        <w:ind w:left="357" w:hanging="357"/>
      </w:pPr>
      <w:rPr>
        <w:rFonts w:ascii="Times New Roman" w:hAnsi="Times New Roman" w:hint="default"/>
        <w:b/>
        <w:i w:val="0"/>
        <w:sz w:val="24"/>
      </w:rPr>
    </w:lvl>
    <w:lvl w:ilvl="4">
      <w:start w:val="1"/>
      <w:numFmt w:val="none"/>
      <w:lvlText w:val="2.1."/>
      <w:lvlJc w:val="left"/>
      <w:pPr>
        <w:ind w:left="357" w:hanging="357"/>
      </w:pPr>
      <w:rPr>
        <w:rFonts w:ascii="Times New Roman" w:hAnsi="Times New Roman" w:hint="default"/>
        <w:b/>
        <w:i w:val="0"/>
        <w:sz w:val="24"/>
      </w:rPr>
    </w:lvl>
    <w:lvl w:ilvl="5">
      <w:start w:val="1"/>
      <w:numFmt w:val="none"/>
      <w:lvlText w:val="2.2."/>
      <w:lvlJc w:val="left"/>
      <w:pPr>
        <w:ind w:left="357" w:hanging="357"/>
      </w:pPr>
      <w:rPr>
        <w:rFonts w:ascii="Times New Roman" w:hAnsi="Times New Roman" w:hint="default"/>
        <w:b/>
        <w:i w:val="0"/>
      </w:rPr>
    </w:lvl>
    <w:lvl w:ilvl="6">
      <w:start w:val="1"/>
      <w:numFmt w:val="none"/>
      <w:lvlText w:val="3."/>
      <w:lvlJc w:val="left"/>
      <w:pPr>
        <w:ind w:left="357" w:hanging="357"/>
      </w:pPr>
      <w:rPr>
        <w:rFonts w:ascii="Times New Roman" w:hAnsi="Times New Roman" w:hint="default"/>
        <w:b/>
        <w:i w:val="0"/>
        <w:sz w:val="24"/>
      </w:rPr>
    </w:lvl>
    <w:lvl w:ilvl="7">
      <w:start w:val="1"/>
      <w:numFmt w:val="none"/>
      <w:lvlText w:val="3.1."/>
      <w:lvlJc w:val="left"/>
      <w:pPr>
        <w:ind w:left="357" w:hanging="357"/>
      </w:pPr>
      <w:rPr>
        <w:rFonts w:ascii="Times New Roman" w:hAnsi="Times New Roman" w:hint="default"/>
        <w:b/>
        <w:i w:val="0"/>
        <w:sz w:val="24"/>
      </w:rPr>
    </w:lvl>
    <w:lvl w:ilvl="8">
      <w:start w:val="1"/>
      <w:numFmt w:val="lowerRoman"/>
      <w:lvlText w:val="%9."/>
      <w:lvlJc w:val="left"/>
      <w:pPr>
        <w:ind w:left="357" w:hanging="357"/>
      </w:pPr>
      <w:rPr>
        <w:rFonts w:hint="default"/>
      </w:rPr>
    </w:lvl>
  </w:abstractNum>
  <w:abstractNum w:abstractNumId="57">
    <w:nsid w:val="596A7412"/>
    <w:multiLevelType w:val="hybridMultilevel"/>
    <w:tmpl w:val="53208162"/>
    <w:lvl w:ilvl="0" w:tplc="BA5E3A0A">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8">
    <w:nsid w:val="5A4E3A77"/>
    <w:multiLevelType w:val="multilevel"/>
    <w:tmpl w:val="E7789948"/>
    <w:styleLink w:val="Estilo1"/>
    <w:lvl w:ilvl="0">
      <w:start w:val="1"/>
      <w:numFmt w:val="decimal"/>
      <w:lvlText w:val="%1.1. "/>
      <w:lvlJc w:val="left"/>
      <w:pPr>
        <w:ind w:left="0" w:firstLine="0"/>
      </w:pPr>
      <w:rPr>
        <w:rFonts w:ascii="Times New Roman" w:hAnsi="Times New Roman" w:hint="default"/>
        <w:b w:val="0"/>
        <w:i w:val="0"/>
        <w:sz w:val="24"/>
      </w:rPr>
    </w:lvl>
    <w:lvl w:ilvl="1">
      <w:numFmt w:val="none"/>
      <w:lvlText w:val="1.1.1. "/>
      <w:lvlJc w:val="left"/>
      <w:pPr>
        <w:ind w:left="0" w:firstLine="0"/>
      </w:pPr>
      <w:rPr>
        <w:rFonts w:ascii="Times New Roman" w:hAnsi="Times New Roman" w:hint="default"/>
        <w:i/>
        <w:sz w:val="24"/>
      </w:rPr>
    </w:lvl>
    <w:lvl w:ilvl="2">
      <w:start w:val="1"/>
      <w:numFmt w:val="none"/>
      <w:lvlText w:val="1.1.1.1."/>
      <w:lvlJc w:val="left"/>
      <w:pPr>
        <w:ind w:left="0" w:firstLine="0"/>
      </w:pPr>
      <w:rPr>
        <w:rFonts w:ascii="Times New Roman" w:hAnsi="Times New Roman" w:hint="default"/>
        <w:sz w:val="24"/>
        <w:u w:val="none"/>
      </w:rPr>
    </w:lvl>
    <w:lvl w:ilvl="3">
      <w:start w:val="1"/>
      <w:numFmt w:val="decimal"/>
      <w:lvlText w:val="%4.2. "/>
      <w:lvlJc w:val="left"/>
      <w:pPr>
        <w:ind w:left="0" w:firstLine="0"/>
      </w:pPr>
      <w:rPr>
        <w:rFonts w:ascii="Times New Roman" w:hAnsi="Times New Roman" w:hint="default"/>
        <w:b/>
        <w:i w:val="0"/>
        <w:sz w:val="24"/>
      </w:rPr>
    </w:lvl>
    <w:lvl w:ilvl="4">
      <w:start w:val="1"/>
      <w:numFmt w:val="none"/>
      <w:lvlText w:val="1.2.1."/>
      <w:lvlJc w:val="left"/>
      <w:pPr>
        <w:ind w:left="0" w:firstLine="0"/>
      </w:pPr>
      <w:rPr>
        <w:rFonts w:ascii="Times New Roman" w:hAnsi="Times New Roman" w:hint="default"/>
        <w:b w:val="0"/>
        <w:i/>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9">
    <w:nsid w:val="5A996AC1"/>
    <w:multiLevelType w:val="hybridMultilevel"/>
    <w:tmpl w:val="59BCF83C"/>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5B157912"/>
    <w:multiLevelType w:val="hybridMultilevel"/>
    <w:tmpl w:val="B212EC78"/>
    <w:lvl w:ilvl="0" w:tplc="BA5E3A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5B30083A"/>
    <w:multiLevelType w:val="multilevel"/>
    <w:tmpl w:val="25022010"/>
    <w:lvl w:ilvl="0">
      <w:start w:val="1"/>
      <w:numFmt w:val="decimal"/>
      <w:lvlText w:val="%1."/>
      <w:lvlJc w:val="left"/>
      <w:pPr>
        <w:ind w:left="357" w:hanging="357"/>
      </w:pPr>
      <w:rPr>
        <w:rFonts w:ascii="Times New Roman" w:hAnsi="Times New Roman" w:hint="default"/>
        <w:b w:val="0"/>
        <w:i w:val="0"/>
        <w:sz w:val="24"/>
      </w:rPr>
    </w:lvl>
    <w:lvl w:ilvl="1">
      <w:start w:val="1"/>
      <w:numFmt w:val="decimal"/>
      <w:lvlText w:val="%2.%1."/>
      <w:lvlJc w:val="left"/>
      <w:pPr>
        <w:tabs>
          <w:tab w:val="num" w:pos="397"/>
        </w:tabs>
        <w:ind w:left="357" w:firstLine="0"/>
      </w:pPr>
      <w:rPr>
        <w:rFonts w:ascii="Times New Roman" w:hAnsi="Times New Roman" w:hint="default"/>
        <w:b/>
        <w:i w:val="0"/>
        <w:sz w:val="24"/>
      </w:rPr>
    </w:lvl>
    <w:lvl w:ilvl="2">
      <w:start w:val="1"/>
      <w:numFmt w:val="decimal"/>
      <w:lvlText w:val="%3.%1.%2."/>
      <w:lvlJc w:val="left"/>
      <w:pPr>
        <w:ind w:left="357" w:firstLine="0"/>
      </w:pPr>
      <w:rPr>
        <w:rFonts w:hint="default"/>
        <w:b/>
        <w:i w:val="0"/>
        <w:sz w:val="24"/>
        <w:u w:val="none"/>
      </w:rPr>
    </w:lvl>
    <w:lvl w:ilvl="3">
      <w:start w:val="1"/>
      <w:numFmt w:val="none"/>
      <w:lvlText w:val="2."/>
      <w:lvlJc w:val="left"/>
      <w:pPr>
        <w:ind w:left="357" w:hanging="357"/>
      </w:pPr>
      <w:rPr>
        <w:rFonts w:ascii="Times New Roman" w:hAnsi="Times New Roman" w:hint="default"/>
        <w:b/>
        <w:i w:val="0"/>
        <w:sz w:val="24"/>
      </w:rPr>
    </w:lvl>
    <w:lvl w:ilvl="4">
      <w:start w:val="1"/>
      <w:numFmt w:val="none"/>
      <w:lvlText w:val="2.1."/>
      <w:lvlJc w:val="left"/>
      <w:pPr>
        <w:ind w:left="357" w:hanging="357"/>
      </w:pPr>
      <w:rPr>
        <w:rFonts w:ascii="Times New Roman" w:hAnsi="Times New Roman" w:hint="default"/>
        <w:b/>
        <w:i w:val="0"/>
        <w:sz w:val="24"/>
      </w:rPr>
    </w:lvl>
    <w:lvl w:ilvl="5">
      <w:start w:val="1"/>
      <w:numFmt w:val="none"/>
      <w:lvlText w:val="2.2."/>
      <w:lvlJc w:val="left"/>
      <w:pPr>
        <w:ind w:left="357" w:hanging="357"/>
      </w:pPr>
      <w:rPr>
        <w:rFonts w:ascii="Times New Roman" w:hAnsi="Times New Roman" w:hint="default"/>
        <w:b/>
        <w:i w:val="0"/>
        <w:sz w:val="24"/>
      </w:rPr>
    </w:lvl>
    <w:lvl w:ilvl="6">
      <w:start w:val="1"/>
      <w:numFmt w:val="none"/>
      <w:lvlText w:val="3."/>
      <w:lvlJc w:val="left"/>
      <w:pPr>
        <w:ind w:left="357" w:hanging="357"/>
      </w:pPr>
      <w:rPr>
        <w:rFonts w:ascii="Times New Roman" w:hAnsi="Times New Roman" w:hint="default"/>
        <w:b/>
        <w:i w:val="0"/>
        <w:sz w:val="24"/>
      </w:rPr>
    </w:lvl>
    <w:lvl w:ilvl="7">
      <w:start w:val="1"/>
      <w:numFmt w:val="none"/>
      <w:lvlText w:val="3.1."/>
      <w:lvlJc w:val="left"/>
      <w:pPr>
        <w:ind w:left="357" w:hanging="357"/>
      </w:pPr>
      <w:rPr>
        <w:rFonts w:ascii="Times New Roman" w:hAnsi="Times New Roman" w:hint="default"/>
        <w:b/>
        <w:i w:val="0"/>
        <w:sz w:val="24"/>
      </w:rPr>
    </w:lvl>
    <w:lvl w:ilvl="8">
      <w:start w:val="1"/>
      <w:numFmt w:val="lowerRoman"/>
      <w:lvlText w:val="%9."/>
      <w:lvlJc w:val="left"/>
      <w:pPr>
        <w:ind w:left="357" w:hanging="357"/>
      </w:pPr>
      <w:rPr>
        <w:rFonts w:hint="default"/>
        <w:b/>
        <w:i w:val="0"/>
      </w:rPr>
    </w:lvl>
  </w:abstractNum>
  <w:abstractNum w:abstractNumId="62">
    <w:nsid w:val="60A44C92"/>
    <w:multiLevelType w:val="hybridMultilevel"/>
    <w:tmpl w:val="6EDA094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63BD1C80"/>
    <w:multiLevelType w:val="multilevel"/>
    <w:tmpl w:val="14B6074A"/>
    <w:styleLink w:val="Estilo5"/>
    <w:lvl w:ilvl="0">
      <w:start w:val="1"/>
      <w:numFmt w:val="decimal"/>
      <w:lvlText w:val="%1.1."/>
      <w:lvlJc w:val="left"/>
      <w:pPr>
        <w:ind w:left="357" w:hanging="357"/>
      </w:pPr>
      <w:rPr>
        <w:rFonts w:ascii="Times New Roman" w:hAnsi="Times New Roman" w:hint="default"/>
        <w:b w:val="0"/>
        <w:i w:val="0"/>
        <w:sz w:val="24"/>
      </w:rPr>
    </w:lvl>
    <w:lvl w:ilvl="1">
      <w:start w:val="1"/>
      <w:numFmt w:val="decimal"/>
      <w:lvlText w:val="%2.2. "/>
      <w:lvlJc w:val="left"/>
      <w:pPr>
        <w:tabs>
          <w:tab w:val="num" w:pos="397"/>
        </w:tabs>
        <w:ind w:left="357" w:hanging="357"/>
      </w:pPr>
      <w:rPr>
        <w:rFonts w:ascii="Times New Roman" w:hAnsi="Times New Roman" w:hint="default"/>
        <w:b/>
        <w:i w:val="0"/>
        <w:sz w:val="24"/>
      </w:rPr>
    </w:lvl>
    <w:lvl w:ilvl="2">
      <w:start w:val="1"/>
      <w:numFmt w:val="none"/>
      <w:lvlText w:val="%2.2.1."/>
      <w:lvlJc w:val="left"/>
      <w:pPr>
        <w:ind w:left="357" w:firstLine="0"/>
      </w:pPr>
      <w:rPr>
        <w:rFonts w:ascii="Times New Roman" w:hAnsi="Times New Roman" w:hint="default"/>
        <w:sz w:val="24"/>
        <w:u w:val="none"/>
      </w:rPr>
    </w:lvl>
    <w:lvl w:ilvl="3">
      <w:start w:val="1"/>
      <w:numFmt w:val="decimal"/>
      <w:lvlText w:val="%1.2.2."/>
      <w:lvlJc w:val="left"/>
      <w:pPr>
        <w:ind w:left="357" w:firstLine="0"/>
      </w:pPr>
      <w:rPr>
        <w:rFonts w:ascii="Times New Roman" w:hAnsi="Times New Roman" w:hint="default"/>
        <w:b/>
        <w:i w:val="0"/>
        <w:sz w:val="24"/>
      </w:rPr>
    </w:lvl>
    <w:lvl w:ilvl="4">
      <w:start w:val="1"/>
      <w:numFmt w:val="decimal"/>
      <w:lvlText w:val="%1.3."/>
      <w:lvlJc w:val="left"/>
      <w:pPr>
        <w:ind w:left="357" w:hanging="357"/>
      </w:pPr>
      <w:rPr>
        <w:rFonts w:ascii="Times New Roman" w:hAnsi="Times New Roman" w:hint="default"/>
        <w:b/>
        <w:i w:val="0"/>
        <w:sz w:val="24"/>
      </w:rPr>
    </w:lvl>
    <w:lvl w:ilvl="5">
      <w:start w:val="2"/>
      <w:numFmt w:val="decimal"/>
      <w:lvlText w:val="%6.1."/>
      <w:lvlJc w:val="left"/>
      <w:pPr>
        <w:ind w:left="357" w:hanging="357"/>
      </w:pPr>
      <w:rPr>
        <w:rFonts w:ascii="Times New Roman" w:hAnsi="Times New Roman" w:hint="default"/>
        <w:b/>
        <w:i w:val="0"/>
        <w:sz w:val="24"/>
      </w:rPr>
    </w:lvl>
    <w:lvl w:ilvl="6">
      <w:start w:val="1"/>
      <w:numFmt w:val="none"/>
      <w:lvlText w:val="%6.2."/>
      <w:lvlJc w:val="left"/>
      <w:pPr>
        <w:ind w:left="357" w:hanging="357"/>
      </w:pPr>
      <w:rPr>
        <w:rFonts w:ascii="Times New Roman" w:hAnsi="Times New Roman" w:hint="default"/>
        <w:b/>
        <w:i w:val="0"/>
        <w:sz w:val="24"/>
      </w:rPr>
    </w:lvl>
    <w:lvl w:ilvl="7">
      <w:start w:val="3"/>
      <w:numFmt w:val="none"/>
      <w:lvlText w:val="%6.2.1."/>
      <w:lvlJc w:val="left"/>
      <w:pPr>
        <w:ind w:left="357" w:firstLine="0"/>
      </w:pPr>
      <w:rPr>
        <w:rFonts w:ascii="Times New Roman" w:hAnsi="Times New Roman" w:hint="default"/>
        <w:b/>
        <w:i w:val="0"/>
        <w:sz w:val="24"/>
      </w:rPr>
    </w:lvl>
    <w:lvl w:ilvl="8">
      <w:start w:val="1"/>
      <w:numFmt w:val="none"/>
      <w:lvlText w:val="%6.2.2."/>
      <w:lvlJc w:val="left"/>
      <w:pPr>
        <w:ind w:left="357" w:firstLine="0"/>
      </w:pPr>
      <w:rPr>
        <w:rFonts w:ascii="Times New Roman" w:hAnsi="Times New Roman" w:hint="default"/>
        <w:b/>
        <w:i w:val="0"/>
      </w:rPr>
    </w:lvl>
  </w:abstractNum>
  <w:abstractNum w:abstractNumId="64">
    <w:nsid w:val="691E6F73"/>
    <w:multiLevelType w:val="multilevel"/>
    <w:tmpl w:val="3340663E"/>
    <w:styleLink w:val="Estilo7"/>
    <w:lvl w:ilvl="0">
      <w:start w:val="3"/>
      <w:numFmt w:val="decimal"/>
      <w:lvlText w:val="%1.2.3."/>
      <w:lvlJc w:val="left"/>
      <w:pPr>
        <w:ind w:left="357" w:firstLine="0"/>
      </w:pPr>
      <w:rPr>
        <w:rFonts w:ascii="Times New Roman" w:hAnsi="Times New Roman" w:hint="default"/>
        <w:b/>
        <w:i w:val="0"/>
        <w:sz w:val="24"/>
      </w:rPr>
    </w:lvl>
    <w:lvl w:ilvl="1">
      <w:start w:val="1"/>
      <w:numFmt w:val="decimal"/>
      <w:lvlText w:val="%1.3."/>
      <w:lvlJc w:val="left"/>
      <w:pPr>
        <w:ind w:left="357" w:hanging="357"/>
      </w:pPr>
      <w:rPr>
        <w:rFonts w:ascii="Times New Roman" w:hAnsi="Times New Roman" w:hint="default"/>
        <w:b/>
        <w:i w:val="0"/>
        <w:sz w:val="24"/>
      </w:rPr>
    </w:lvl>
    <w:lvl w:ilvl="2">
      <w:start w:val="1"/>
      <w:numFmt w:val="decimal"/>
      <w:lvlText w:val="%1.3.%2."/>
      <w:lvlJc w:val="left"/>
      <w:pPr>
        <w:ind w:left="357" w:firstLine="0"/>
      </w:pPr>
      <w:rPr>
        <w:rFonts w:ascii="Times New Roman" w:hAnsi="Times New Roman" w:hint="default"/>
        <w:b/>
        <w:i w:val="0"/>
        <w:sz w:val="24"/>
        <w:u w:val="none"/>
      </w:rPr>
    </w:lvl>
    <w:lvl w:ilvl="3">
      <w:start w:val="1"/>
      <w:numFmt w:val="decimal"/>
      <w:lvlText w:val="%1.3.3."/>
      <w:lvlJc w:val="left"/>
      <w:pPr>
        <w:ind w:left="357" w:firstLine="0"/>
      </w:pPr>
      <w:rPr>
        <w:rFonts w:ascii="Times New Roman" w:hAnsi="Times New Roman" w:hint="default"/>
        <w:b/>
        <w:i w:val="0"/>
        <w:sz w:val="24"/>
      </w:rPr>
    </w:lvl>
    <w:lvl w:ilvl="4">
      <w:start w:val="1"/>
      <w:numFmt w:val="none"/>
      <w:lvlText w:val="3.3.3"/>
      <w:lvlJc w:val="left"/>
      <w:pPr>
        <w:ind w:left="357" w:firstLine="0"/>
      </w:pPr>
      <w:rPr>
        <w:rFonts w:ascii="Times New Roman" w:hAnsi="Times New Roman" w:hint="default"/>
        <w:b/>
        <w:i w:val="0"/>
        <w:sz w:val="24"/>
      </w:rPr>
    </w:lvl>
    <w:lvl w:ilvl="5">
      <w:start w:val="1"/>
      <w:numFmt w:val="none"/>
      <w:lvlText w:val="3.4."/>
      <w:lvlJc w:val="left"/>
      <w:pPr>
        <w:ind w:left="357" w:hanging="357"/>
      </w:pPr>
      <w:rPr>
        <w:rFonts w:ascii="Times New Roman" w:hAnsi="Times New Roman" w:hint="default"/>
        <w:b/>
        <w:i w:val="0"/>
        <w:sz w:val="24"/>
      </w:rPr>
    </w:lvl>
    <w:lvl w:ilvl="6">
      <w:start w:val="1"/>
      <w:numFmt w:val="none"/>
      <w:lvlText w:val="3.2. "/>
      <w:lvlJc w:val="left"/>
      <w:pPr>
        <w:ind w:left="357" w:hanging="357"/>
      </w:pPr>
      <w:rPr>
        <w:rFonts w:ascii="Times New Roman" w:hAnsi="Times New Roman" w:hint="default"/>
        <w:b/>
        <w:i w:val="0"/>
        <w:sz w:val="24"/>
      </w:rPr>
    </w:lvl>
    <w:lvl w:ilvl="7">
      <w:start w:val="1"/>
      <w:numFmt w:val="none"/>
      <w:lvlText w:val="%83.2.1."/>
      <w:lvlJc w:val="left"/>
      <w:pPr>
        <w:ind w:left="357" w:firstLine="0"/>
      </w:pPr>
      <w:rPr>
        <w:rFonts w:ascii="Times New Roman" w:hAnsi="Times New Roman" w:hint="default"/>
        <w:b/>
        <w:i w:val="0"/>
        <w:sz w:val="24"/>
      </w:rPr>
    </w:lvl>
    <w:lvl w:ilvl="8">
      <w:start w:val="1"/>
      <w:numFmt w:val="none"/>
      <w:lvlText w:val="3.2.2."/>
      <w:lvlJc w:val="left"/>
      <w:pPr>
        <w:ind w:left="357" w:firstLine="0"/>
      </w:pPr>
      <w:rPr>
        <w:rFonts w:ascii="Times New Roman" w:hAnsi="Times New Roman" w:hint="default"/>
        <w:b/>
        <w:i w:val="0"/>
        <w:sz w:val="24"/>
      </w:rPr>
    </w:lvl>
  </w:abstractNum>
  <w:abstractNum w:abstractNumId="65">
    <w:nsid w:val="693D1557"/>
    <w:multiLevelType w:val="multilevel"/>
    <w:tmpl w:val="24D8B3E4"/>
    <w:lvl w:ilvl="0">
      <w:start w:val="2"/>
      <w:numFmt w:val="decimal"/>
      <w:lvlText w:val="%1.3."/>
      <w:lvlJc w:val="left"/>
      <w:pPr>
        <w:ind w:left="357" w:hanging="357"/>
      </w:pPr>
      <w:rPr>
        <w:rFonts w:ascii="Times New Roman" w:hAnsi="Times New Roman" w:hint="default"/>
        <w:b/>
        <w:i w:val="0"/>
        <w:sz w:val="24"/>
      </w:rPr>
    </w:lvl>
    <w:lvl w:ilvl="1">
      <w:start w:val="3"/>
      <w:numFmt w:val="decimal"/>
      <w:lvlText w:val="%2.1. "/>
      <w:lvlJc w:val="left"/>
      <w:pPr>
        <w:tabs>
          <w:tab w:val="num" w:pos="397"/>
        </w:tabs>
        <w:ind w:left="357" w:hanging="357"/>
      </w:pPr>
      <w:rPr>
        <w:rFonts w:ascii="Times New Roman" w:hAnsi="Times New Roman" w:hint="default"/>
        <w:b/>
        <w:i w:val="0"/>
        <w:sz w:val="24"/>
      </w:rPr>
    </w:lvl>
    <w:lvl w:ilvl="2">
      <w:start w:val="1"/>
      <w:numFmt w:val="none"/>
      <w:lvlText w:val="%2.1.1."/>
      <w:lvlJc w:val="left"/>
      <w:pPr>
        <w:ind w:left="357" w:firstLine="0"/>
      </w:pPr>
      <w:rPr>
        <w:rFonts w:ascii="Times New Roman" w:hAnsi="Times New Roman" w:hint="default"/>
        <w:b/>
        <w:i w:val="0"/>
        <w:sz w:val="24"/>
        <w:u w:val="none"/>
      </w:rPr>
    </w:lvl>
    <w:lvl w:ilvl="3">
      <w:start w:val="1"/>
      <w:numFmt w:val="none"/>
      <w:lvlText w:val="%2.2."/>
      <w:lvlJc w:val="left"/>
      <w:pPr>
        <w:ind w:left="357" w:hanging="357"/>
      </w:pPr>
      <w:rPr>
        <w:rFonts w:ascii="Times New Roman" w:hAnsi="Times New Roman" w:hint="default"/>
        <w:b/>
        <w:i w:val="0"/>
        <w:sz w:val="24"/>
      </w:rPr>
    </w:lvl>
    <w:lvl w:ilvl="4">
      <w:start w:val="1"/>
      <w:numFmt w:val="decimal"/>
      <w:lvlText w:val="%2.3."/>
      <w:lvlJc w:val="left"/>
      <w:pPr>
        <w:ind w:left="357" w:hanging="357"/>
      </w:pPr>
      <w:rPr>
        <w:rFonts w:ascii="Times New Roman" w:hAnsi="Times New Roman" w:hint="default"/>
        <w:b/>
        <w:i w:val="0"/>
        <w:sz w:val="24"/>
      </w:rPr>
    </w:lvl>
    <w:lvl w:ilvl="5">
      <w:start w:val="2"/>
      <w:numFmt w:val="decimal"/>
      <w:lvlText w:val="%6.1."/>
      <w:lvlJc w:val="left"/>
      <w:pPr>
        <w:ind w:left="357" w:hanging="357"/>
      </w:pPr>
      <w:rPr>
        <w:rFonts w:ascii="Times New Roman" w:hAnsi="Times New Roman" w:hint="default"/>
        <w:b/>
        <w:i w:val="0"/>
        <w:sz w:val="24"/>
      </w:rPr>
    </w:lvl>
    <w:lvl w:ilvl="6">
      <w:start w:val="1"/>
      <w:numFmt w:val="none"/>
      <w:lvlText w:val="%6.2."/>
      <w:lvlJc w:val="left"/>
      <w:pPr>
        <w:ind w:left="357" w:hanging="357"/>
      </w:pPr>
      <w:rPr>
        <w:rFonts w:ascii="Times New Roman" w:hAnsi="Times New Roman" w:hint="default"/>
        <w:b/>
        <w:i w:val="0"/>
        <w:sz w:val="24"/>
      </w:rPr>
    </w:lvl>
    <w:lvl w:ilvl="7">
      <w:start w:val="3"/>
      <w:numFmt w:val="none"/>
      <w:lvlText w:val="%6.1.1."/>
      <w:lvlJc w:val="left"/>
      <w:pPr>
        <w:ind w:left="357" w:firstLine="0"/>
      </w:pPr>
      <w:rPr>
        <w:rFonts w:ascii="Times New Roman" w:hAnsi="Times New Roman" w:hint="default"/>
        <w:b/>
        <w:i w:val="0"/>
        <w:sz w:val="24"/>
      </w:rPr>
    </w:lvl>
    <w:lvl w:ilvl="8">
      <w:start w:val="1"/>
      <w:numFmt w:val="none"/>
      <w:lvlText w:val="%6.1.2."/>
      <w:lvlJc w:val="left"/>
      <w:pPr>
        <w:ind w:left="357" w:firstLine="0"/>
      </w:pPr>
      <w:rPr>
        <w:rFonts w:ascii="Times New Roman" w:hAnsi="Times New Roman" w:hint="default"/>
        <w:b/>
        <w:i w:val="0"/>
      </w:rPr>
    </w:lvl>
  </w:abstractNum>
  <w:abstractNum w:abstractNumId="66">
    <w:nsid w:val="6A7A21D8"/>
    <w:multiLevelType w:val="multilevel"/>
    <w:tmpl w:val="6BC4DDAC"/>
    <w:lvl w:ilvl="0">
      <w:numFmt w:val="bullet"/>
      <w:lvlText w:val="-"/>
      <w:lvlJc w:val="left"/>
      <w:pPr>
        <w:tabs>
          <w:tab w:val="num" w:pos="720"/>
        </w:tabs>
        <w:ind w:left="720" w:hanging="720"/>
      </w:pPr>
      <w:rPr>
        <w:rFonts w:ascii="Calibri" w:eastAsiaTheme="minorHAnsi" w:hAnsi="Calibri" w:cs="Calibri" w:hint="default"/>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nsid w:val="70A65F0D"/>
    <w:multiLevelType w:val="multilevel"/>
    <w:tmpl w:val="B74ED196"/>
    <w:lvl w:ilvl="0">
      <w:start w:val="1"/>
      <w:numFmt w:val="decimal"/>
      <w:lvlText w:val="%1.1."/>
      <w:lvlJc w:val="left"/>
      <w:pPr>
        <w:ind w:left="357" w:hanging="357"/>
      </w:pPr>
      <w:rPr>
        <w:rFonts w:ascii="Times New Roman" w:hAnsi="Times New Roman" w:hint="default"/>
        <w:b w:val="0"/>
        <w:i w:val="0"/>
        <w:sz w:val="24"/>
      </w:rPr>
    </w:lvl>
    <w:lvl w:ilvl="1">
      <w:start w:val="1"/>
      <w:numFmt w:val="decimal"/>
      <w:lvlText w:val="%2.2. "/>
      <w:lvlJc w:val="left"/>
      <w:pPr>
        <w:tabs>
          <w:tab w:val="num" w:pos="397"/>
        </w:tabs>
        <w:ind w:left="357" w:hanging="357"/>
      </w:pPr>
      <w:rPr>
        <w:rFonts w:ascii="Times New Roman" w:hAnsi="Times New Roman" w:hint="default"/>
        <w:b/>
        <w:i w:val="0"/>
        <w:sz w:val="24"/>
      </w:rPr>
    </w:lvl>
    <w:lvl w:ilvl="2">
      <w:start w:val="1"/>
      <w:numFmt w:val="none"/>
      <w:lvlText w:val="%2.2.1."/>
      <w:lvlJc w:val="left"/>
      <w:pPr>
        <w:ind w:left="357" w:firstLine="0"/>
      </w:pPr>
      <w:rPr>
        <w:rFonts w:ascii="Times New Roman" w:hAnsi="Times New Roman" w:hint="default"/>
        <w:sz w:val="24"/>
        <w:u w:val="none"/>
      </w:rPr>
    </w:lvl>
    <w:lvl w:ilvl="3">
      <w:start w:val="1"/>
      <w:numFmt w:val="decimal"/>
      <w:lvlText w:val="%1.2.2."/>
      <w:lvlJc w:val="left"/>
      <w:pPr>
        <w:ind w:left="357" w:firstLine="0"/>
      </w:pPr>
      <w:rPr>
        <w:rFonts w:ascii="Times New Roman" w:hAnsi="Times New Roman" w:hint="default"/>
        <w:b/>
        <w:i w:val="0"/>
        <w:sz w:val="24"/>
      </w:rPr>
    </w:lvl>
    <w:lvl w:ilvl="4">
      <w:start w:val="1"/>
      <w:numFmt w:val="none"/>
      <w:lvlText w:val="%1.3."/>
      <w:lvlJc w:val="left"/>
      <w:pPr>
        <w:ind w:left="357" w:hanging="357"/>
      </w:pPr>
      <w:rPr>
        <w:rFonts w:ascii="Times New Roman" w:hAnsi="Times New Roman" w:hint="default"/>
        <w:b/>
        <w:i w:val="0"/>
        <w:sz w:val="24"/>
      </w:rPr>
    </w:lvl>
    <w:lvl w:ilvl="5">
      <w:start w:val="1"/>
      <w:numFmt w:val="none"/>
      <w:lvlText w:val="2.2."/>
      <w:lvlJc w:val="left"/>
      <w:pPr>
        <w:ind w:left="357" w:hanging="357"/>
      </w:pPr>
      <w:rPr>
        <w:rFonts w:ascii="Times New Roman" w:hAnsi="Times New Roman" w:hint="default"/>
        <w:b/>
        <w:i w:val="0"/>
      </w:rPr>
    </w:lvl>
    <w:lvl w:ilvl="6">
      <w:start w:val="1"/>
      <w:numFmt w:val="none"/>
      <w:lvlText w:val="2.3."/>
      <w:lvlJc w:val="left"/>
      <w:pPr>
        <w:ind w:left="357" w:hanging="357"/>
      </w:pPr>
      <w:rPr>
        <w:rFonts w:ascii="Times New Roman" w:hAnsi="Times New Roman" w:hint="default"/>
        <w:b/>
        <w:i w:val="0"/>
        <w:sz w:val="24"/>
      </w:rPr>
    </w:lvl>
    <w:lvl w:ilvl="7">
      <w:start w:val="1"/>
      <w:numFmt w:val="none"/>
      <w:lvlText w:val="3.1."/>
      <w:lvlJc w:val="left"/>
      <w:pPr>
        <w:ind w:left="357" w:hanging="357"/>
      </w:pPr>
      <w:rPr>
        <w:rFonts w:ascii="Times New Roman" w:hAnsi="Times New Roman" w:hint="default"/>
        <w:b/>
        <w:i w:val="0"/>
        <w:sz w:val="24"/>
      </w:rPr>
    </w:lvl>
    <w:lvl w:ilvl="8">
      <w:start w:val="1"/>
      <w:numFmt w:val="none"/>
      <w:lvlText w:val="%93.2."/>
      <w:lvlJc w:val="left"/>
      <w:pPr>
        <w:ind w:left="357" w:hanging="357"/>
      </w:pPr>
      <w:rPr>
        <w:rFonts w:ascii="Times New Roman" w:hAnsi="Times New Roman" w:hint="default"/>
        <w:b/>
        <w:i w:val="0"/>
      </w:rPr>
    </w:lvl>
  </w:abstractNum>
  <w:abstractNum w:abstractNumId="68">
    <w:nsid w:val="73264A93"/>
    <w:multiLevelType w:val="hybridMultilevel"/>
    <w:tmpl w:val="7AB615F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9">
    <w:nsid w:val="74EF44E7"/>
    <w:multiLevelType w:val="hybridMultilevel"/>
    <w:tmpl w:val="551C6EEC"/>
    <w:lvl w:ilvl="0" w:tplc="BC6ABA68">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75731963"/>
    <w:multiLevelType w:val="multilevel"/>
    <w:tmpl w:val="5B6E144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62955F8"/>
    <w:multiLevelType w:val="multilevel"/>
    <w:tmpl w:val="1FAA207C"/>
    <w:styleLink w:val="Estilo6"/>
    <w:lvl w:ilvl="0">
      <w:start w:val="1"/>
      <w:numFmt w:val="decimal"/>
      <w:lvlText w:val="%1."/>
      <w:lvlJc w:val="left"/>
      <w:pPr>
        <w:ind w:left="357" w:hanging="357"/>
      </w:pPr>
      <w:rPr>
        <w:rFonts w:ascii="Times New Roman" w:hAnsi="Times New Roman" w:hint="default"/>
        <w:b w:val="0"/>
        <w:i w:val="0"/>
        <w:sz w:val="24"/>
      </w:rPr>
    </w:lvl>
    <w:lvl w:ilvl="1">
      <w:start w:val="1"/>
      <w:numFmt w:val="decimal"/>
      <w:lvlText w:val="%2.%1. "/>
      <w:lvlJc w:val="left"/>
      <w:pPr>
        <w:tabs>
          <w:tab w:val="num" w:pos="397"/>
        </w:tabs>
        <w:ind w:left="357" w:firstLine="0"/>
      </w:pPr>
      <w:rPr>
        <w:rFonts w:ascii="Times New Roman" w:hAnsi="Times New Roman" w:hint="default"/>
        <w:b/>
        <w:i w:val="0"/>
        <w:sz w:val="24"/>
      </w:rPr>
    </w:lvl>
    <w:lvl w:ilvl="2">
      <w:start w:val="1"/>
      <w:numFmt w:val="decimal"/>
      <w:lvlText w:val="%3.%1.%2."/>
      <w:lvlJc w:val="left"/>
      <w:pPr>
        <w:ind w:left="357" w:firstLine="0"/>
      </w:pPr>
      <w:rPr>
        <w:rFonts w:hint="default"/>
        <w:sz w:val="24"/>
        <w:u w:val="none"/>
      </w:rPr>
    </w:lvl>
    <w:lvl w:ilvl="3">
      <w:start w:val="1"/>
      <w:numFmt w:val="decimal"/>
      <w:lvlText w:val="(%4)"/>
      <w:lvlJc w:val="left"/>
      <w:pPr>
        <w:ind w:left="357" w:hanging="357"/>
      </w:pPr>
      <w:rPr>
        <w:rFonts w:hint="default"/>
        <w:b/>
        <w:i w:val="0"/>
        <w:sz w:val="24"/>
      </w:rPr>
    </w:lvl>
    <w:lvl w:ilvl="4">
      <w:start w:val="1"/>
      <w:numFmt w:val="lowerLetter"/>
      <w:lvlText w:val="(%5)"/>
      <w:lvlJc w:val="left"/>
      <w:pPr>
        <w:ind w:left="357" w:hanging="357"/>
      </w:pPr>
      <w:rPr>
        <w:rFonts w:hint="default"/>
        <w:b w:val="0"/>
        <w:i/>
        <w:sz w:val="24"/>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2">
    <w:nsid w:val="7A933CDF"/>
    <w:multiLevelType w:val="hybridMultilevel"/>
    <w:tmpl w:val="CC50A4F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3">
    <w:nsid w:val="7AB84911"/>
    <w:multiLevelType w:val="hybridMultilevel"/>
    <w:tmpl w:val="85B01242"/>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nsid w:val="7ABD0973"/>
    <w:multiLevelType w:val="multilevel"/>
    <w:tmpl w:val="14B6074A"/>
    <w:numStyleLink w:val="Estilo5"/>
  </w:abstractNum>
  <w:abstractNum w:abstractNumId="75">
    <w:nsid w:val="7C4111EF"/>
    <w:multiLevelType w:val="hybridMultilevel"/>
    <w:tmpl w:val="4954967A"/>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nsid w:val="7D9A5437"/>
    <w:multiLevelType w:val="hybridMultilevel"/>
    <w:tmpl w:val="F3886E76"/>
    <w:lvl w:ilvl="0" w:tplc="BA5E3A0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7">
    <w:nsid w:val="7FCF00F1"/>
    <w:multiLevelType w:val="hybridMultilevel"/>
    <w:tmpl w:val="A6963986"/>
    <w:lvl w:ilvl="0" w:tplc="BA5E3A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0"/>
  </w:num>
  <w:num w:numId="4">
    <w:abstractNumId w:val="40"/>
  </w:num>
  <w:num w:numId="5">
    <w:abstractNumId w:val="28"/>
  </w:num>
  <w:num w:numId="6">
    <w:abstractNumId w:val="58"/>
  </w:num>
  <w:num w:numId="7">
    <w:abstractNumId w:val="23"/>
  </w:num>
  <w:num w:numId="8">
    <w:abstractNumId w:val="76"/>
  </w:num>
  <w:num w:numId="9">
    <w:abstractNumId w:val="31"/>
  </w:num>
  <w:num w:numId="10">
    <w:abstractNumId w:val="51"/>
  </w:num>
  <w:num w:numId="11">
    <w:abstractNumId w:val="60"/>
  </w:num>
  <w:num w:numId="12">
    <w:abstractNumId w:val="57"/>
  </w:num>
  <w:num w:numId="13">
    <w:abstractNumId w:val="18"/>
  </w:num>
  <w:num w:numId="14">
    <w:abstractNumId w:val="26"/>
  </w:num>
  <w:num w:numId="15">
    <w:abstractNumId w:val="4"/>
  </w:num>
  <w:num w:numId="16">
    <w:abstractNumId w:val="44"/>
  </w:num>
  <w:num w:numId="17">
    <w:abstractNumId w:val="73"/>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num>
  <w:num w:numId="21">
    <w:abstractNumId w:val="66"/>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num>
  <w:num w:numId="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55"/>
  </w:num>
  <w:num w:numId="34">
    <w:abstractNumId w:val="0"/>
  </w:num>
  <w:num w:numId="35">
    <w:abstractNumId w:val="74"/>
    <w:lvlOverride w:ilvl="0">
      <w:lvl w:ilvl="0">
        <w:start w:val="1"/>
        <w:numFmt w:val="decimal"/>
        <w:lvlText w:val="%1.1."/>
        <w:lvlJc w:val="left"/>
        <w:pPr>
          <w:ind w:left="357" w:hanging="357"/>
        </w:pPr>
        <w:rPr>
          <w:rFonts w:ascii="Times New Roman" w:hAnsi="Times New Roman" w:hint="default"/>
          <w:b/>
          <w:i w:val="0"/>
          <w:sz w:val="24"/>
        </w:rPr>
      </w:lvl>
    </w:lvlOverride>
    <w:lvlOverride w:ilvl="1">
      <w:lvl w:ilvl="1">
        <w:start w:val="1"/>
        <w:numFmt w:val="decimal"/>
        <w:lvlText w:val="%2.2. "/>
        <w:lvlJc w:val="left"/>
        <w:pPr>
          <w:tabs>
            <w:tab w:val="num" w:pos="397"/>
          </w:tabs>
          <w:ind w:left="357" w:hanging="357"/>
        </w:pPr>
        <w:rPr>
          <w:rFonts w:ascii="Times New Roman" w:hAnsi="Times New Roman" w:hint="default"/>
          <w:b/>
          <w:i w:val="0"/>
          <w:sz w:val="24"/>
        </w:rPr>
      </w:lvl>
    </w:lvlOverride>
    <w:lvlOverride w:ilvl="2">
      <w:lvl w:ilvl="2">
        <w:start w:val="1"/>
        <w:numFmt w:val="none"/>
        <w:lvlText w:val="%2.2.1."/>
        <w:lvlJc w:val="left"/>
        <w:pPr>
          <w:ind w:left="357" w:firstLine="0"/>
        </w:pPr>
        <w:rPr>
          <w:rFonts w:ascii="Times New Roman" w:hAnsi="Times New Roman" w:hint="default"/>
          <w:i w:val="0"/>
          <w:sz w:val="24"/>
          <w:u w:val="none"/>
        </w:rPr>
      </w:lvl>
    </w:lvlOverride>
    <w:lvlOverride w:ilvl="3">
      <w:lvl w:ilvl="3">
        <w:start w:val="1"/>
        <w:numFmt w:val="decimal"/>
        <w:lvlText w:val="%1.2.2."/>
        <w:lvlJc w:val="left"/>
        <w:pPr>
          <w:ind w:left="357" w:firstLine="0"/>
        </w:pPr>
        <w:rPr>
          <w:rFonts w:ascii="Times New Roman" w:hAnsi="Times New Roman" w:hint="default"/>
          <w:b/>
          <w:i w:val="0"/>
          <w:sz w:val="24"/>
        </w:rPr>
      </w:lvl>
    </w:lvlOverride>
    <w:lvlOverride w:ilvl="4">
      <w:lvl w:ilvl="4">
        <w:start w:val="1"/>
        <w:numFmt w:val="decimal"/>
        <w:lvlText w:val="%1.3."/>
        <w:lvlJc w:val="left"/>
        <w:pPr>
          <w:ind w:left="357" w:hanging="357"/>
        </w:pPr>
        <w:rPr>
          <w:rFonts w:ascii="Times New Roman" w:hAnsi="Times New Roman" w:hint="default"/>
          <w:b/>
          <w:i w:val="0"/>
          <w:sz w:val="24"/>
        </w:rPr>
      </w:lvl>
    </w:lvlOverride>
    <w:lvlOverride w:ilvl="5">
      <w:lvl w:ilvl="5">
        <w:start w:val="1"/>
        <w:numFmt w:val="none"/>
        <w:lvlText w:val="2.2."/>
        <w:lvlJc w:val="left"/>
        <w:pPr>
          <w:ind w:left="357" w:hanging="357"/>
        </w:pPr>
        <w:rPr>
          <w:rFonts w:ascii="Times New Roman" w:hAnsi="Times New Roman" w:hint="default"/>
          <w:b/>
          <w:i w:val="0"/>
        </w:rPr>
      </w:lvl>
    </w:lvlOverride>
    <w:lvlOverride w:ilvl="6">
      <w:lvl w:ilvl="6">
        <w:start w:val="1"/>
        <w:numFmt w:val="none"/>
        <w:lvlText w:val="2.3."/>
        <w:lvlJc w:val="left"/>
        <w:pPr>
          <w:ind w:left="357" w:hanging="357"/>
        </w:pPr>
        <w:rPr>
          <w:rFonts w:ascii="Times New Roman" w:hAnsi="Times New Roman" w:hint="default"/>
          <w:b/>
          <w:i w:val="0"/>
          <w:sz w:val="24"/>
        </w:rPr>
      </w:lvl>
    </w:lvlOverride>
    <w:lvlOverride w:ilvl="7">
      <w:lvl w:ilvl="7">
        <w:start w:val="1"/>
        <w:numFmt w:val="none"/>
        <w:lvlText w:val="3.1."/>
        <w:lvlJc w:val="left"/>
        <w:pPr>
          <w:ind w:left="357" w:hanging="357"/>
        </w:pPr>
        <w:rPr>
          <w:rFonts w:ascii="Times New Roman" w:hAnsi="Times New Roman" w:hint="default"/>
          <w:b/>
          <w:i w:val="0"/>
          <w:sz w:val="24"/>
        </w:rPr>
      </w:lvl>
    </w:lvlOverride>
    <w:lvlOverride w:ilvl="8">
      <w:lvl w:ilvl="8">
        <w:start w:val="1"/>
        <w:numFmt w:val="none"/>
        <w:lvlText w:val="%93.2."/>
        <w:lvlJc w:val="left"/>
        <w:pPr>
          <w:ind w:left="357" w:hanging="357"/>
        </w:pPr>
        <w:rPr>
          <w:rFonts w:ascii="Times New Roman" w:hAnsi="Times New Roman" w:hint="default"/>
          <w:b/>
          <w:i w:val="0"/>
        </w:rPr>
      </w:lvl>
    </w:lvlOverride>
  </w:num>
  <w:num w:numId="36">
    <w:abstractNumId w:val="16"/>
  </w:num>
  <w:num w:numId="37">
    <w:abstractNumId w:val="45"/>
  </w:num>
  <w:num w:numId="38">
    <w:abstractNumId w:val="30"/>
  </w:num>
  <w:num w:numId="39">
    <w:abstractNumId w:val="54"/>
  </w:num>
  <w:num w:numId="40">
    <w:abstractNumId w:val="36"/>
  </w:num>
  <w:num w:numId="41">
    <w:abstractNumId w:val="20"/>
  </w:num>
  <w:num w:numId="42">
    <w:abstractNumId w:val="24"/>
  </w:num>
  <w:num w:numId="43">
    <w:abstractNumId w:val="33"/>
  </w:num>
  <w:num w:numId="44">
    <w:abstractNumId w:val="75"/>
  </w:num>
  <w:num w:numId="45">
    <w:abstractNumId w:val="7"/>
  </w:num>
  <w:num w:numId="46">
    <w:abstractNumId w:val="37"/>
  </w:num>
  <w:num w:numId="47">
    <w:abstractNumId w:val="72"/>
  </w:num>
  <w:num w:numId="48">
    <w:abstractNumId w:val="21"/>
  </w:num>
  <w:num w:numId="49">
    <w:abstractNumId w:val="48"/>
  </w:num>
  <w:num w:numId="50">
    <w:abstractNumId w:val="14"/>
  </w:num>
  <w:num w:numId="51">
    <w:abstractNumId w:val="50"/>
  </w:num>
  <w:num w:numId="52">
    <w:abstractNumId w:val="34"/>
  </w:num>
  <w:num w:numId="53">
    <w:abstractNumId w:val="59"/>
  </w:num>
  <w:num w:numId="54">
    <w:abstractNumId w:val="22"/>
  </w:num>
  <w:num w:numId="55">
    <w:abstractNumId w:val="32"/>
  </w:num>
  <w:num w:numId="56">
    <w:abstractNumId w:val="62"/>
  </w:num>
  <w:num w:numId="57">
    <w:abstractNumId w:val="35"/>
  </w:num>
  <w:num w:numId="58">
    <w:abstractNumId w:val="17"/>
  </w:num>
  <w:num w:numId="59">
    <w:abstractNumId w:val="63"/>
  </w:num>
  <w:num w:numId="60">
    <w:abstractNumId w:val="71"/>
  </w:num>
  <w:num w:numId="61">
    <w:abstractNumId w:val="25"/>
  </w:num>
  <w:num w:numId="62">
    <w:abstractNumId w:val="46"/>
  </w:num>
  <w:num w:numId="63">
    <w:abstractNumId w:val="52"/>
    <w:lvlOverride w:ilvl="0">
      <w:lvl w:ilvl="0">
        <w:start w:val="1"/>
        <w:numFmt w:val="decimal"/>
        <w:lvlText w:val="%1."/>
        <w:lvlJc w:val="left"/>
        <w:pPr>
          <w:ind w:left="360" w:hanging="360"/>
        </w:pPr>
        <w:rPr>
          <w:rFonts w:hint="default"/>
          <w:i w:val="0"/>
          <w:strike w:val="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4">
    <w:abstractNumId w:val="39"/>
  </w:num>
  <w:num w:numId="65">
    <w:abstractNumId w:val="29"/>
  </w:num>
  <w:num w:numId="66">
    <w:abstractNumId w:val="6"/>
  </w:num>
  <w:num w:numId="67">
    <w:abstractNumId w:val="56"/>
  </w:num>
  <w:num w:numId="68">
    <w:abstractNumId w:val="47"/>
  </w:num>
  <w:num w:numId="69">
    <w:abstractNumId w:val="5"/>
    <w:lvlOverride w:ilvl="0">
      <w:lvl w:ilvl="0">
        <w:numFmt w:val="decimal"/>
        <w:lvlText w:val=""/>
        <w:lvlJc w:val="left"/>
      </w:lvl>
    </w:lvlOverride>
    <w:lvlOverride w:ilvl="1">
      <w:lvl w:ilvl="1">
        <w:start w:val="1"/>
        <w:numFmt w:val="decimal"/>
        <w:lvlText w:val="%2.2. "/>
        <w:lvlJc w:val="left"/>
        <w:pPr>
          <w:tabs>
            <w:tab w:val="num" w:pos="397"/>
          </w:tabs>
          <w:ind w:left="357" w:hanging="357"/>
        </w:pPr>
        <w:rPr>
          <w:rFonts w:ascii="Times New Roman" w:hAnsi="Times New Roman" w:hint="default"/>
          <w:b w:val="0"/>
          <w:i w:val="0"/>
          <w:sz w:val="24"/>
        </w:rPr>
      </w:lvl>
    </w:lvlOverride>
    <w:lvlOverride w:ilvl="2">
      <w:lvl w:ilvl="2">
        <w:numFmt w:val="decimal"/>
        <w:lvlText w:val=""/>
        <w:lvlJc w:val="left"/>
      </w:lvl>
    </w:lvlOverride>
    <w:lvlOverride w:ilvl="3">
      <w:lvl w:ilvl="3">
        <w:start w:val="1"/>
        <w:numFmt w:val="decimal"/>
        <w:lvlText w:val="%1.2.2."/>
        <w:lvlJc w:val="left"/>
        <w:pPr>
          <w:ind w:left="357" w:firstLine="0"/>
        </w:pPr>
        <w:rPr>
          <w:rFonts w:ascii="Times New Roman" w:hAnsi="Times New Roman" w:hint="default"/>
          <w:b w:val="0"/>
          <w:i w:val="0"/>
          <w:sz w:val="24"/>
        </w:rPr>
      </w:lvl>
    </w:lvlOverride>
    <w:lvlOverride w:ilvl="4">
      <w:lvl w:ilvl="4">
        <w:start w:val="1"/>
        <w:numFmt w:val="decimal"/>
        <w:lvlText w:val="%1.3."/>
        <w:lvlJc w:val="left"/>
        <w:pPr>
          <w:ind w:left="357" w:hanging="357"/>
        </w:pPr>
        <w:rPr>
          <w:rFonts w:ascii="Times New Roman" w:hAnsi="Times New Roman" w:hint="default"/>
          <w:b w:val="0"/>
          <w:i w:val="0"/>
          <w:sz w:val="24"/>
        </w:rPr>
      </w:lvl>
    </w:lvlOverride>
  </w:num>
  <w:num w:numId="70">
    <w:abstractNumId w:val="70"/>
  </w:num>
  <w:num w:numId="71">
    <w:abstractNumId w:val="42"/>
  </w:num>
  <w:num w:numId="72">
    <w:abstractNumId w:val="8"/>
    <w:lvlOverride w:ilvl="0">
      <w:lvl w:ilvl="0">
        <w:start w:val="1"/>
        <w:numFmt w:val="decimal"/>
        <w:lvlText w:val="%1.1."/>
        <w:lvlJc w:val="left"/>
        <w:pPr>
          <w:ind w:left="357" w:hanging="357"/>
        </w:pPr>
        <w:rPr>
          <w:rFonts w:ascii="Times New Roman" w:hAnsi="Times New Roman" w:hint="default"/>
          <w:b/>
          <w:i w:val="0"/>
          <w:sz w:val="24"/>
        </w:rPr>
      </w:lvl>
    </w:lvlOverride>
    <w:lvlOverride w:ilvl="1">
      <w:lvl w:ilvl="1">
        <w:start w:val="1"/>
        <w:numFmt w:val="decimal"/>
        <w:lvlText w:val="%2.2. "/>
        <w:lvlJc w:val="left"/>
        <w:pPr>
          <w:tabs>
            <w:tab w:val="num" w:pos="397"/>
          </w:tabs>
          <w:ind w:left="357" w:hanging="357"/>
        </w:pPr>
        <w:rPr>
          <w:rFonts w:ascii="Times New Roman" w:hAnsi="Times New Roman" w:hint="default"/>
          <w:b/>
          <w:i w:val="0"/>
          <w:sz w:val="24"/>
        </w:rPr>
      </w:lvl>
    </w:lvlOverride>
    <w:lvlOverride w:ilvl="2">
      <w:lvl w:ilvl="2">
        <w:start w:val="1"/>
        <w:numFmt w:val="none"/>
        <w:lvlText w:val="%2.2.1."/>
        <w:lvlJc w:val="left"/>
        <w:pPr>
          <w:ind w:left="357" w:firstLine="0"/>
        </w:pPr>
        <w:rPr>
          <w:rFonts w:ascii="Times New Roman" w:hAnsi="Times New Roman" w:hint="default"/>
          <w:sz w:val="24"/>
          <w:u w:val="none"/>
        </w:rPr>
      </w:lvl>
    </w:lvlOverride>
    <w:lvlOverride w:ilvl="3">
      <w:lvl w:ilvl="3">
        <w:start w:val="1"/>
        <w:numFmt w:val="decimal"/>
        <w:lvlText w:val="%1.2.2."/>
        <w:lvlJc w:val="left"/>
        <w:pPr>
          <w:ind w:left="357" w:firstLine="0"/>
        </w:pPr>
        <w:rPr>
          <w:rFonts w:ascii="Times New Roman" w:hAnsi="Times New Roman" w:hint="default"/>
          <w:b/>
          <w:i w:val="0"/>
          <w:sz w:val="24"/>
        </w:rPr>
      </w:lvl>
    </w:lvlOverride>
    <w:lvlOverride w:ilvl="4">
      <w:lvl w:ilvl="4">
        <w:start w:val="1"/>
        <w:numFmt w:val="decimal"/>
        <w:lvlText w:val="%1.3."/>
        <w:lvlJc w:val="left"/>
        <w:pPr>
          <w:ind w:left="357" w:hanging="357"/>
        </w:pPr>
        <w:rPr>
          <w:rFonts w:ascii="Times New Roman" w:hAnsi="Times New Roman" w:hint="default"/>
          <w:b/>
          <w:i w:val="0"/>
          <w:sz w:val="24"/>
        </w:rPr>
      </w:lvl>
    </w:lvlOverride>
    <w:lvlOverride w:ilvl="5">
      <w:lvl w:ilvl="5">
        <w:start w:val="2"/>
        <w:numFmt w:val="decimal"/>
        <w:lvlText w:val="%6.1."/>
        <w:lvlJc w:val="left"/>
        <w:pPr>
          <w:ind w:left="357" w:hanging="357"/>
        </w:pPr>
        <w:rPr>
          <w:rFonts w:ascii="Times New Roman" w:hAnsi="Times New Roman" w:hint="default"/>
          <w:b/>
          <w:i w:val="0"/>
          <w:sz w:val="24"/>
        </w:rPr>
      </w:lvl>
    </w:lvlOverride>
    <w:lvlOverride w:ilvl="6">
      <w:lvl w:ilvl="6">
        <w:start w:val="1"/>
        <w:numFmt w:val="none"/>
        <w:lvlText w:val="%6.2."/>
        <w:lvlJc w:val="left"/>
        <w:pPr>
          <w:ind w:left="357" w:hanging="357"/>
        </w:pPr>
        <w:rPr>
          <w:rFonts w:ascii="Times New Roman" w:hAnsi="Times New Roman" w:hint="default"/>
          <w:b/>
          <w:i w:val="0"/>
          <w:sz w:val="24"/>
        </w:rPr>
      </w:lvl>
    </w:lvlOverride>
    <w:lvlOverride w:ilvl="7">
      <w:lvl w:ilvl="7">
        <w:start w:val="3"/>
        <w:numFmt w:val="none"/>
        <w:lvlText w:val="%6.1.1."/>
        <w:lvlJc w:val="left"/>
        <w:pPr>
          <w:ind w:left="357" w:firstLine="0"/>
        </w:pPr>
        <w:rPr>
          <w:rFonts w:ascii="Times New Roman" w:hAnsi="Times New Roman" w:hint="default"/>
          <w:b/>
          <w:i w:val="0"/>
          <w:sz w:val="24"/>
        </w:rPr>
      </w:lvl>
    </w:lvlOverride>
    <w:lvlOverride w:ilvl="8">
      <w:lvl w:ilvl="8">
        <w:start w:val="1"/>
        <w:numFmt w:val="none"/>
        <w:lvlText w:val="%6.1.2."/>
        <w:lvlJc w:val="left"/>
        <w:pPr>
          <w:ind w:left="357" w:firstLine="0"/>
        </w:pPr>
        <w:rPr>
          <w:rFonts w:ascii="Times New Roman" w:hAnsi="Times New Roman" w:hint="default"/>
          <w:b/>
          <w:i w:val="0"/>
        </w:rPr>
      </w:lvl>
    </w:lvlOverride>
  </w:num>
  <w:num w:numId="73">
    <w:abstractNumId w:val="65"/>
  </w:num>
  <w:num w:numId="74">
    <w:abstractNumId w:val="61"/>
  </w:num>
  <w:num w:numId="75">
    <w:abstractNumId w:val="67"/>
  </w:num>
  <w:num w:numId="76">
    <w:abstractNumId w:val="27"/>
    <w:lvlOverride w:ilvl="0">
      <w:lvl w:ilvl="0">
        <w:start w:val="1"/>
        <w:numFmt w:val="decimal"/>
        <w:lvlText w:val="%1."/>
        <w:lvlJc w:val="left"/>
        <w:pPr>
          <w:ind w:left="357" w:hanging="357"/>
        </w:pPr>
        <w:rPr>
          <w:rFonts w:ascii="Times New Roman" w:hAnsi="Times New Roman" w:hint="default"/>
          <w:sz w:val="24"/>
        </w:rPr>
      </w:lvl>
    </w:lvlOverride>
    <w:lvlOverride w:ilvl="1">
      <w:lvl w:ilvl="1">
        <w:start w:val="1"/>
        <w:numFmt w:val="decimal"/>
        <w:lvlText w:val="%2.%1."/>
        <w:lvlJc w:val="left"/>
        <w:pPr>
          <w:ind w:left="357" w:firstLine="0"/>
        </w:pPr>
        <w:rPr>
          <w:rFonts w:ascii="Times New Roman" w:hAnsi="Times New Roman" w:hint="default"/>
          <w:b/>
          <w:i w:val="0"/>
          <w:sz w:val="24"/>
        </w:rPr>
      </w:lvl>
    </w:lvlOverride>
    <w:lvlOverride w:ilvl="2">
      <w:lvl w:ilvl="2">
        <w:start w:val="1"/>
        <w:numFmt w:val="decimal"/>
        <w:lvlText w:val="%3.%1.%2."/>
        <w:lvlJc w:val="left"/>
        <w:pPr>
          <w:ind w:left="357" w:firstLine="0"/>
        </w:pPr>
        <w:rPr>
          <w:rFonts w:ascii="Times New Roman" w:hAnsi="Times New Roman" w:hint="default"/>
          <w:b/>
          <w:i w:val="0"/>
          <w:sz w:val="24"/>
        </w:rPr>
      </w:lvl>
    </w:lvlOverride>
    <w:lvlOverride w:ilvl="3">
      <w:lvl w:ilvl="3">
        <w:start w:val="1"/>
        <w:numFmt w:val="decimal"/>
        <w:lvlText w:val="%1.%2.2."/>
        <w:lvlJc w:val="left"/>
        <w:pPr>
          <w:ind w:left="357" w:firstLine="0"/>
        </w:pPr>
        <w:rPr>
          <w:rFonts w:ascii="Times New Roman" w:hAnsi="Times New Roman" w:hint="default"/>
          <w:b/>
          <w:i w:val="0"/>
          <w:sz w:val="24"/>
        </w:rPr>
      </w:lvl>
    </w:lvlOverride>
    <w:lvlOverride w:ilvl="4">
      <w:lvl w:ilvl="4">
        <w:start w:val="1"/>
        <w:numFmt w:val="none"/>
        <w:lvlText w:val="3.1.2."/>
        <w:lvlJc w:val="left"/>
        <w:pPr>
          <w:ind w:left="357" w:firstLine="0"/>
        </w:pPr>
        <w:rPr>
          <w:rFonts w:ascii="Times New Roman" w:hAnsi="Times New Roman" w:hint="default"/>
          <w:b/>
          <w:i w:val="0"/>
          <w:sz w:val="24"/>
        </w:rPr>
      </w:lvl>
    </w:lvlOverride>
    <w:lvlOverride w:ilvl="5">
      <w:lvl w:ilvl="5">
        <w:start w:val="1"/>
        <w:numFmt w:val="none"/>
        <w:lvlText w:val="3.1.3."/>
        <w:lvlJc w:val="left"/>
        <w:pPr>
          <w:ind w:left="357" w:firstLine="0"/>
        </w:pPr>
        <w:rPr>
          <w:rFonts w:ascii="Times New Roman" w:hAnsi="Times New Roman" w:hint="default"/>
          <w:b/>
          <w:i w:val="0"/>
          <w:sz w:val="24"/>
        </w:rPr>
      </w:lvl>
    </w:lvlOverride>
    <w:lvlOverride w:ilvl="6">
      <w:lvl w:ilvl="6">
        <w:start w:val="1"/>
        <w:numFmt w:val="none"/>
        <w:lvlText w:val="3.2. "/>
        <w:lvlJc w:val="left"/>
        <w:pPr>
          <w:ind w:left="357" w:hanging="357"/>
        </w:pPr>
        <w:rPr>
          <w:rFonts w:ascii="Times New Roman" w:hAnsi="Times New Roman" w:hint="default"/>
          <w:b/>
          <w:i w:val="0"/>
          <w:sz w:val="24"/>
        </w:rPr>
      </w:lvl>
    </w:lvlOverride>
    <w:lvlOverride w:ilvl="7">
      <w:lvl w:ilvl="7">
        <w:start w:val="1"/>
        <w:numFmt w:val="none"/>
        <w:lvlText w:val="%83.2.1."/>
        <w:lvlJc w:val="left"/>
        <w:pPr>
          <w:ind w:left="357" w:firstLine="0"/>
        </w:pPr>
        <w:rPr>
          <w:rFonts w:ascii="Times New Roman" w:hAnsi="Times New Roman" w:hint="default"/>
          <w:b/>
          <w:i w:val="0"/>
          <w:sz w:val="24"/>
        </w:rPr>
      </w:lvl>
    </w:lvlOverride>
    <w:lvlOverride w:ilvl="8">
      <w:lvl w:ilvl="8">
        <w:start w:val="1"/>
        <w:numFmt w:val="none"/>
        <w:lvlText w:val="3.2.2."/>
        <w:lvlJc w:val="left"/>
        <w:pPr>
          <w:ind w:left="357" w:firstLine="0"/>
        </w:pPr>
        <w:rPr>
          <w:rFonts w:ascii="Times New Roman" w:hAnsi="Times New Roman" w:hint="default"/>
          <w:b/>
          <w:i w:val="0"/>
          <w:sz w:val="24"/>
        </w:rPr>
      </w:lvl>
    </w:lvlOverride>
  </w:num>
  <w:num w:numId="77">
    <w:abstractNumId w:val="38"/>
  </w:num>
  <w:num w:numId="78">
    <w:abstractNumId w:val="12"/>
  </w:num>
  <w:num w:numId="79">
    <w:abstractNumId w:val="64"/>
  </w:num>
  <w:num w:numId="80">
    <w:abstractNumId w:val="53"/>
  </w:num>
  <w:num w:numId="81">
    <w:abstractNumId w:val="15"/>
  </w:num>
  <w:num w:numId="82">
    <w:abstractNumId w:val="49"/>
  </w:num>
  <w:num w:numId="83">
    <w:abstractNumId w:val="13"/>
  </w:num>
  <w:num w:numId="84">
    <w:abstractNumId w:val="77"/>
  </w:num>
  <w:num w:numId="85">
    <w:abstractNumId w:val="69"/>
  </w:num>
  <w:num w:numId="86">
    <w:abstractNumId w:val="9"/>
  </w:num>
  <w:num w:numId="87">
    <w:abstractNumId w:val="68"/>
  </w:num>
  <w:num w:numId="88">
    <w:abstractNumId w:val="3"/>
  </w:num>
  <w:num w:numId="89">
    <w:abstractNumId w:val="11"/>
  </w:num>
  <w:num w:numId="90">
    <w:abstractNumId w:val="43"/>
  </w:num>
  <w:num w:numId="91">
    <w:abstractNumId w:val="2"/>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UMA">
    <w15:presenceInfo w15:providerId="None" w15:userId="Usuario UM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B16004"/>
    <w:rsid w:val="0000067A"/>
    <w:rsid w:val="00000B8E"/>
    <w:rsid w:val="000016E6"/>
    <w:rsid w:val="00001949"/>
    <w:rsid w:val="00002BA9"/>
    <w:rsid w:val="00003210"/>
    <w:rsid w:val="00003685"/>
    <w:rsid w:val="0000425D"/>
    <w:rsid w:val="00004654"/>
    <w:rsid w:val="000049D1"/>
    <w:rsid w:val="00005CEA"/>
    <w:rsid w:val="00006C25"/>
    <w:rsid w:val="00007615"/>
    <w:rsid w:val="0001118B"/>
    <w:rsid w:val="000128A4"/>
    <w:rsid w:val="00013B67"/>
    <w:rsid w:val="000144F5"/>
    <w:rsid w:val="0001471B"/>
    <w:rsid w:val="00015915"/>
    <w:rsid w:val="0001667C"/>
    <w:rsid w:val="00016EE3"/>
    <w:rsid w:val="000170AE"/>
    <w:rsid w:val="00017F65"/>
    <w:rsid w:val="0002030F"/>
    <w:rsid w:val="00020347"/>
    <w:rsid w:val="00020C5B"/>
    <w:rsid w:val="00021D21"/>
    <w:rsid w:val="00021F75"/>
    <w:rsid w:val="00022C60"/>
    <w:rsid w:val="0002343E"/>
    <w:rsid w:val="00023B2E"/>
    <w:rsid w:val="00024054"/>
    <w:rsid w:val="00024568"/>
    <w:rsid w:val="00024BE0"/>
    <w:rsid w:val="0002532E"/>
    <w:rsid w:val="00026D7A"/>
    <w:rsid w:val="000270E0"/>
    <w:rsid w:val="00027B18"/>
    <w:rsid w:val="00030567"/>
    <w:rsid w:val="00030576"/>
    <w:rsid w:val="0003121D"/>
    <w:rsid w:val="00033C22"/>
    <w:rsid w:val="00033D0A"/>
    <w:rsid w:val="0003433A"/>
    <w:rsid w:val="00035A98"/>
    <w:rsid w:val="000361D2"/>
    <w:rsid w:val="00036E32"/>
    <w:rsid w:val="0003725A"/>
    <w:rsid w:val="00037817"/>
    <w:rsid w:val="00040398"/>
    <w:rsid w:val="00040690"/>
    <w:rsid w:val="00040AB9"/>
    <w:rsid w:val="00041674"/>
    <w:rsid w:val="00041B4A"/>
    <w:rsid w:val="0004249B"/>
    <w:rsid w:val="00042DCD"/>
    <w:rsid w:val="00043900"/>
    <w:rsid w:val="00043ADF"/>
    <w:rsid w:val="00044008"/>
    <w:rsid w:val="000447FA"/>
    <w:rsid w:val="00045759"/>
    <w:rsid w:val="000462A0"/>
    <w:rsid w:val="0004673C"/>
    <w:rsid w:val="00046C6A"/>
    <w:rsid w:val="00046D93"/>
    <w:rsid w:val="000507E8"/>
    <w:rsid w:val="000513BB"/>
    <w:rsid w:val="000516FD"/>
    <w:rsid w:val="000517BC"/>
    <w:rsid w:val="00051846"/>
    <w:rsid w:val="00051A17"/>
    <w:rsid w:val="000526A2"/>
    <w:rsid w:val="00052FDE"/>
    <w:rsid w:val="000538EC"/>
    <w:rsid w:val="00053CDA"/>
    <w:rsid w:val="00053F50"/>
    <w:rsid w:val="00053F91"/>
    <w:rsid w:val="0005480F"/>
    <w:rsid w:val="00054EF7"/>
    <w:rsid w:val="00056FB4"/>
    <w:rsid w:val="00057921"/>
    <w:rsid w:val="00060B85"/>
    <w:rsid w:val="0006143E"/>
    <w:rsid w:val="00061B13"/>
    <w:rsid w:val="00061E4E"/>
    <w:rsid w:val="00062360"/>
    <w:rsid w:val="00062A39"/>
    <w:rsid w:val="00062E5D"/>
    <w:rsid w:val="000633AF"/>
    <w:rsid w:val="000633EF"/>
    <w:rsid w:val="00063F75"/>
    <w:rsid w:val="000644E1"/>
    <w:rsid w:val="00064E85"/>
    <w:rsid w:val="0006541F"/>
    <w:rsid w:val="00065948"/>
    <w:rsid w:val="00067C5A"/>
    <w:rsid w:val="00073010"/>
    <w:rsid w:val="00074678"/>
    <w:rsid w:val="00076A8E"/>
    <w:rsid w:val="0007779C"/>
    <w:rsid w:val="000802B7"/>
    <w:rsid w:val="00080386"/>
    <w:rsid w:val="00081A5E"/>
    <w:rsid w:val="00084635"/>
    <w:rsid w:val="00084AB2"/>
    <w:rsid w:val="000854B5"/>
    <w:rsid w:val="000854C8"/>
    <w:rsid w:val="00086A6D"/>
    <w:rsid w:val="000870D4"/>
    <w:rsid w:val="00090135"/>
    <w:rsid w:val="00090D88"/>
    <w:rsid w:val="00090E2B"/>
    <w:rsid w:val="0009157E"/>
    <w:rsid w:val="000917B3"/>
    <w:rsid w:val="00091D6F"/>
    <w:rsid w:val="00095006"/>
    <w:rsid w:val="000968A0"/>
    <w:rsid w:val="000A022B"/>
    <w:rsid w:val="000A08F2"/>
    <w:rsid w:val="000A1BA5"/>
    <w:rsid w:val="000A289E"/>
    <w:rsid w:val="000A28C6"/>
    <w:rsid w:val="000A345F"/>
    <w:rsid w:val="000A586B"/>
    <w:rsid w:val="000A65FA"/>
    <w:rsid w:val="000A665F"/>
    <w:rsid w:val="000A7177"/>
    <w:rsid w:val="000A7311"/>
    <w:rsid w:val="000A7443"/>
    <w:rsid w:val="000B07F4"/>
    <w:rsid w:val="000B091A"/>
    <w:rsid w:val="000B09AC"/>
    <w:rsid w:val="000B0A7D"/>
    <w:rsid w:val="000B0CBD"/>
    <w:rsid w:val="000B0F07"/>
    <w:rsid w:val="000B1A52"/>
    <w:rsid w:val="000B1BAD"/>
    <w:rsid w:val="000B3174"/>
    <w:rsid w:val="000B481C"/>
    <w:rsid w:val="000B5898"/>
    <w:rsid w:val="000B6C40"/>
    <w:rsid w:val="000B73F7"/>
    <w:rsid w:val="000C0F4E"/>
    <w:rsid w:val="000C124F"/>
    <w:rsid w:val="000C26C8"/>
    <w:rsid w:val="000C3130"/>
    <w:rsid w:val="000C31E1"/>
    <w:rsid w:val="000C385E"/>
    <w:rsid w:val="000C4A89"/>
    <w:rsid w:val="000C4B5B"/>
    <w:rsid w:val="000C4F5F"/>
    <w:rsid w:val="000C50C5"/>
    <w:rsid w:val="000D11C6"/>
    <w:rsid w:val="000D13E6"/>
    <w:rsid w:val="000D20C1"/>
    <w:rsid w:val="000D2DD3"/>
    <w:rsid w:val="000D2E3B"/>
    <w:rsid w:val="000D49D4"/>
    <w:rsid w:val="000D5569"/>
    <w:rsid w:val="000D672C"/>
    <w:rsid w:val="000D7054"/>
    <w:rsid w:val="000D7E77"/>
    <w:rsid w:val="000E00C7"/>
    <w:rsid w:val="000E2B94"/>
    <w:rsid w:val="000E2F73"/>
    <w:rsid w:val="000E3C82"/>
    <w:rsid w:val="000E5529"/>
    <w:rsid w:val="000E552E"/>
    <w:rsid w:val="000E5893"/>
    <w:rsid w:val="000E6072"/>
    <w:rsid w:val="000E6DAA"/>
    <w:rsid w:val="000E6E30"/>
    <w:rsid w:val="000E76D8"/>
    <w:rsid w:val="000E7D79"/>
    <w:rsid w:val="000F01D4"/>
    <w:rsid w:val="000F0D5E"/>
    <w:rsid w:val="000F1FB4"/>
    <w:rsid w:val="000F2F39"/>
    <w:rsid w:val="000F37B1"/>
    <w:rsid w:val="000F469E"/>
    <w:rsid w:val="000F46D6"/>
    <w:rsid w:val="000F63E4"/>
    <w:rsid w:val="000F6533"/>
    <w:rsid w:val="000F6D1F"/>
    <w:rsid w:val="000F7040"/>
    <w:rsid w:val="000F7ECB"/>
    <w:rsid w:val="00100280"/>
    <w:rsid w:val="0010028F"/>
    <w:rsid w:val="00101258"/>
    <w:rsid w:val="0010182B"/>
    <w:rsid w:val="00101BD6"/>
    <w:rsid w:val="00101C30"/>
    <w:rsid w:val="00102311"/>
    <w:rsid w:val="00102EFF"/>
    <w:rsid w:val="00103559"/>
    <w:rsid w:val="001038F4"/>
    <w:rsid w:val="00103A72"/>
    <w:rsid w:val="00103B95"/>
    <w:rsid w:val="001041FC"/>
    <w:rsid w:val="0010432B"/>
    <w:rsid w:val="00104D9B"/>
    <w:rsid w:val="0010586D"/>
    <w:rsid w:val="0010590A"/>
    <w:rsid w:val="00106D1A"/>
    <w:rsid w:val="00107988"/>
    <w:rsid w:val="00111567"/>
    <w:rsid w:val="00111BAA"/>
    <w:rsid w:val="0011266B"/>
    <w:rsid w:val="00112F3C"/>
    <w:rsid w:val="0011370B"/>
    <w:rsid w:val="00114A56"/>
    <w:rsid w:val="00114E1D"/>
    <w:rsid w:val="001154C3"/>
    <w:rsid w:val="001154D3"/>
    <w:rsid w:val="00116281"/>
    <w:rsid w:val="00116668"/>
    <w:rsid w:val="001172B4"/>
    <w:rsid w:val="001174CC"/>
    <w:rsid w:val="001203A8"/>
    <w:rsid w:val="00120B9E"/>
    <w:rsid w:val="00121415"/>
    <w:rsid w:val="0012527F"/>
    <w:rsid w:val="001266BE"/>
    <w:rsid w:val="00127260"/>
    <w:rsid w:val="00127E22"/>
    <w:rsid w:val="00131B97"/>
    <w:rsid w:val="00131C1D"/>
    <w:rsid w:val="00134654"/>
    <w:rsid w:val="00134E9A"/>
    <w:rsid w:val="00135257"/>
    <w:rsid w:val="001361E3"/>
    <w:rsid w:val="0013676B"/>
    <w:rsid w:val="00136A20"/>
    <w:rsid w:val="0014036F"/>
    <w:rsid w:val="00141AEC"/>
    <w:rsid w:val="0014303D"/>
    <w:rsid w:val="0014410B"/>
    <w:rsid w:val="001442AC"/>
    <w:rsid w:val="001442EC"/>
    <w:rsid w:val="00144751"/>
    <w:rsid w:val="00144969"/>
    <w:rsid w:val="00144A72"/>
    <w:rsid w:val="00144C25"/>
    <w:rsid w:val="001453B6"/>
    <w:rsid w:val="00145FAA"/>
    <w:rsid w:val="001462A3"/>
    <w:rsid w:val="0014641C"/>
    <w:rsid w:val="001474F0"/>
    <w:rsid w:val="00147E95"/>
    <w:rsid w:val="001516C0"/>
    <w:rsid w:val="00151BA5"/>
    <w:rsid w:val="00152881"/>
    <w:rsid w:val="00152D4C"/>
    <w:rsid w:val="001538C3"/>
    <w:rsid w:val="00154377"/>
    <w:rsid w:val="00154A5D"/>
    <w:rsid w:val="00154E5A"/>
    <w:rsid w:val="0015538B"/>
    <w:rsid w:val="00155B3D"/>
    <w:rsid w:val="00157721"/>
    <w:rsid w:val="00157DC6"/>
    <w:rsid w:val="00160CAF"/>
    <w:rsid w:val="00161482"/>
    <w:rsid w:val="001614FC"/>
    <w:rsid w:val="00162F0F"/>
    <w:rsid w:val="001631B0"/>
    <w:rsid w:val="001633BD"/>
    <w:rsid w:val="0016369A"/>
    <w:rsid w:val="00165D2F"/>
    <w:rsid w:val="00166891"/>
    <w:rsid w:val="00166972"/>
    <w:rsid w:val="00167C3D"/>
    <w:rsid w:val="00170CC3"/>
    <w:rsid w:val="001710F0"/>
    <w:rsid w:val="0017226E"/>
    <w:rsid w:val="001734DA"/>
    <w:rsid w:val="00174051"/>
    <w:rsid w:val="0017492A"/>
    <w:rsid w:val="00174A92"/>
    <w:rsid w:val="00175F8E"/>
    <w:rsid w:val="001767EF"/>
    <w:rsid w:val="0017680C"/>
    <w:rsid w:val="0018036E"/>
    <w:rsid w:val="0018281E"/>
    <w:rsid w:val="001831A0"/>
    <w:rsid w:val="0018361D"/>
    <w:rsid w:val="00183F70"/>
    <w:rsid w:val="001856DF"/>
    <w:rsid w:val="00185831"/>
    <w:rsid w:val="0018676B"/>
    <w:rsid w:val="00187797"/>
    <w:rsid w:val="001913C1"/>
    <w:rsid w:val="001916F9"/>
    <w:rsid w:val="00191FCB"/>
    <w:rsid w:val="00192335"/>
    <w:rsid w:val="00193597"/>
    <w:rsid w:val="001947E1"/>
    <w:rsid w:val="00195A69"/>
    <w:rsid w:val="00195FB0"/>
    <w:rsid w:val="001963FA"/>
    <w:rsid w:val="00196811"/>
    <w:rsid w:val="00196ADA"/>
    <w:rsid w:val="00197406"/>
    <w:rsid w:val="0019784F"/>
    <w:rsid w:val="001A0158"/>
    <w:rsid w:val="001A0587"/>
    <w:rsid w:val="001A163D"/>
    <w:rsid w:val="001A44FF"/>
    <w:rsid w:val="001A7546"/>
    <w:rsid w:val="001A77D1"/>
    <w:rsid w:val="001A7C45"/>
    <w:rsid w:val="001B011C"/>
    <w:rsid w:val="001B0A1F"/>
    <w:rsid w:val="001B0A8C"/>
    <w:rsid w:val="001B1EC9"/>
    <w:rsid w:val="001B2719"/>
    <w:rsid w:val="001B2B41"/>
    <w:rsid w:val="001B30FC"/>
    <w:rsid w:val="001B379C"/>
    <w:rsid w:val="001B5E55"/>
    <w:rsid w:val="001B6455"/>
    <w:rsid w:val="001C1467"/>
    <w:rsid w:val="001C2546"/>
    <w:rsid w:val="001C2905"/>
    <w:rsid w:val="001C3565"/>
    <w:rsid w:val="001C3A6B"/>
    <w:rsid w:val="001C470F"/>
    <w:rsid w:val="001C4900"/>
    <w:rsid w:val="001C5927"/>
    <w:rsid w:val="001C738A"/>
    <w:rsid w:val="001D028C"/>
    <w:rsid w:val="001D0B8F"/>
    <w:rsid w:val="001D187F"/>
    <w:rsid w:val="001D2E11"/>
    <w:rsid w:val="001D389A"/>
    <w:rsid w:val="001D3CCE"/>
    <w:rsid w:val="001D4D38"/>
    <w:rsid w:val="001D57DD"/>
    <w:rsid w:val="001D604A"/>
    <w:rsid w:val="001D6187"/>
    <w:rsid w:val="001D6988"/>
    <w:rsid w:val="001D6998"/>
    <w:rsid w:val="001D6DB7"/>
    <w:rsid w:val="001E08A4"/>
    <w:rsid w:val="001E1623"/>
    <w:rsid w:val="001E24BD"/>
    <w:rsid w:val="001E2CA2"/>
    <w:rsid w:val="001E3519"/>
    <w:rsid w:val="001E4412"/>
    <w:rsid w:val="001E55D5"/>
    <w:rsid w:val="001E625C"/>
    <w:rsid w:val="001E639A"/>
    <w:rsid w:val="001E63CB"/>
    <w:rsid w:val="001E6BEC"/>
    <w:rsid w:val="001E764A"/>
    <w:rsid w:val="001E7D61"/>
    <w:rsid w:val="001F0FF2"/>
    <w:rsid w:val="001F18EE"/>
    <w:rsid w:val="001F309C"/>
    <w:rsid w:val="001F35D9"/>
    <w:rsid w:val="001F3BA9"/>
    <w:rsid w:val="001F4DAF"/>
    <w:rsid w:val="001F56BD"/>
    <w:rsid w:val="001F5A9B"/>
    <w:rsid w:val="001F5DDD"/>
    <w:rsid w:val="001F60CE"/>
    <w:rsid w:val="001F6250"/>
    <w:rsid w:val="001F7265"/>
    <w:rsid w:val="002015C0"/>
    <w:rsid w:val="00201C6D"/>
    <w:rsid w:val="0020275D"/>
    <w:rsid w:val="00202818"/>
    <w:rsid w:val="00202D55"/>
    <w:rsid w:val="00202E5A"/>
    <w:rsid w:val="002035E2"/>
    <w:rsid w:val="00205ABB"/>
    <w:rsid w:val="00205C84"/>
    <w:rsid w:val="00206510"/>
    <w:rsid w:val="002065C4"/>
    <w:rsid w:val="002069C0"/>
    <w:rsid w:val="00206A55"/>
    <w:rsid w:val="00206B64"/>
    <w:rsid w:val="00206C2B"/>
    <w:rsid w:val="00206C5A"/>
    <w:rsid w:val="00207035"/>
    <w:rsid w:val="00207638"/>
    <w:rsid w:val="00207AC4"/>
    <w:rsid w:val="00207E20"/>
    <w:rsid w:val="002107C1"/>
    <w:rsid w:val="00210989"/>
    <w:rsid w:val="00212DA0"/>
    <w:rsid w:val="00213AE5"/>
    <w:rsid w:val="0021465B"/>
    <w:rsid w:val="0021484B"/>
    <w:rsid w:val="00215018"/>
    <w:rsid w:val="0021620D"/>
    <w:rsid w:val="002162AA"/>
    <w:rsid w:val="00216EBD"/>
    <w:rsid w:val="002178A9"/>
    <w:rsid w:val="00217D85"/>
    <w:rsid w:val="00220532"/>
    <w:rsid w:val="00220938"/>
    <w:rsid w:val="0022199F"/>
    <w:rsid w:val="00223831"/>
    <w:rsid w:val="00223982"/>
    <w:rsid w:val="0022461B"/>
    <w:rsid w:val="00225233"/>
    <w:rsid w:val="00225EA4"/>
    <w:rsid w:val="002274A1"/>
    <w:rsid w:val="00227733"/>
    <w:rsid w:val="00230D9E"/>
    <w:rsid w:val="00231584"/>
    <w:rsid w:val="00231E48"/>
    <w:rsid w:val="00232A0D"/>
    <w:rsid w:val="00232DAB"/>
    <w:rsid w:val="00233B5B"/>
    <w:rsid w:val="00234654"/>
    <w:rsid w:val="00235F8F"/>
    <w:rsid w:val="00236B06"/>
    <w:rsid w:val="00236E32"/>
    <w:rsid w:val="002372A3"/>
    <w:rsid w:val="002379B9"/>
    <w:rsid w:val="00240AF2"/>
    <w:rsid w:val="00241278"/>
    <w:rsid w:val="0024189C"/>
    <w:rsid w:val="00242235"/>
    <w:rsid w:val="0024419B"/>
    <w:rsid w:val="002448CE"/>
    <w:rsid w:val="00245703"/>
    <w:rsid w:val="00246494"/>
    <w:rsid w:val="0024665B"/>
    <w:rsid w:val="0024713F"/>
    <w:rsid w:val="002473E4"/>
    <w:rsid w:val="0024749D"/>
    <w:rsid w:val="002476D5"/>
    <w:rsid w:val="00250A87"/>
    <w:rsid w:val="00251462"/>
    <w:rsid w:val="002519A8"/>
    <w:rsid w:val="00253DFE"/>
    <w:rsid w:val="00253FA3"/>
    <w:rsid w:val="002552DA"/>
    <w:rsid w:val="00257846"/>
    <w:rsid w:val="002579DE"/>
    <w:rsid w:val="0026076C"/>
    <w:rsid w:val="002610A1"/>
    <w:rsid w:val="00261BC1"/>
    <w:rsid w:val="00264134"/>
    <w:rsid w:val="00266FB3"/>
    <w:rsid w:val="00267665"/>
    <w:rsid w:val="00267BA4"/>
    <w:rsid w:val="00267CBB"/>
    <w:rsid w:val="00270084"/>
    <w:rsid w:val="0027285A"/>
    <w:rsid w:val="00273186"/>
    <w:rsid w:val="00275108"/>
    <w:rsid w:val="00275891"/>
    <w:rsid w:val="002805AF"/>
    <w:rsid w:val="0028074F"/>
    <w:rsid w:val="00280C33"/>
    <w:rsid w:val="00281F5B"/>
    <w:rsid w:val="002827AF"/>
    <w:rsid w:val="002829A4"/>
    <w:rsid w:val="0028383D"/>
    <w:rsid w:val="002841B0"/>
    <w:rsid w:val="0028431F"/>
    <w:rsid w:val="002845A3"/>
    <w:rsid w:val="00290936"/>
    <w:rsid w:val="00290DBD"/>
    <w:rsid w:val="00290FA7"/>
    <w:rsid w:val="00291156"/>
    <w:rsid w:val="00291E3B"/>
    <w:rsid w:val="0029201D"/>
    <w:rsid w:val="002932C2"/>
    <w:rsid w:val="00293966"/>
    <w:rsid w:val="00293BD3"/>
    <w:rsid w:val="002958CB"/>
    <w:rsid w:val="002960DE"/>
    <w:rsid w:val="00296424"/>
    <w:rsid w:val="00297CCB"/>
    <w:rsid w:val="002A093A"/>
    <w:rsid w:val="002A0BF6"/>
    <w:rsid w:val="002A1299"/>
    <w:rsid w:val="002A15E7"/>
    <w:rsid w:val="002A1734"/>
    <w:rsid w:val="002A2B9F"/>
    <w:rsid w:val="002A2D91"/>
    <w:rsid w:val="002A4357"/>
    <w:rsid w:val="002A49B7"/>
    <w:rsid w:val="002A5652"/>
    <w:rsid w:val="002A5C52"/>
    <w:rsid w:val="002A6453"/>
    <w:rsid w:val="002A6527"/>
    <w:rsid w:val="002A745F"/>
    <w:rsid w:val="002A7AFD"/>
    <w:rsid w:val="002B04D1"/>
    <w:rsid w:val="002B0553"/>
    <w:rsid w:val="002B09BF"/>
    <w:rsid w:val="002B0E9F"/>
    <w:rsid w:val="002B438E"/>
    <w:rsid w:val="002B4489"/>
    <w:rsid w:val="002B4721"/>
    <w:rsid w:val="002B4736"/>
    <w:rsid w:val="002B639F"/>
    <w:rsid w:val="002B6443"/>
    <w:rsid w:val="002B6653"/>
    <w:rsid w:val="002B7CE8"/>
    <w:rsid w:val="002C1E3C"/>
    <w:rsid w:val="002C2DD7"/>
    <w:rsid w:val="002C2F1B"/>
    <w:rsid w:val="002C4708"/>
    <w:rsid w:val="002C53DC"/>
    <w:rsid w:val="002C718C"/>
    <w:rsid w:val="002C7FB4"/>
    <w:rsid w:val="002D0B9F"/>
    <w:rsid w:val="002D0C65"/>
    <w:rsid w:val="002D280A"/>
    <w:rsid w:val="002D51B7"/>
    <w:rsid w:val="002D58EF"/>
    <w:rsid w:val="002D5CF6"/>
    <w:rsid w:val="002D5DF8"/>
    <w:rsid w:val="002D6368"/>
    <w:rsid w:val="002E0E8E"/>
    <w:rsid w:val="002E2C5C"/>
    <w:rsid w:val="002E3DED"/>
    <w:rsid w:val="002E4130"/>
    <w:rsid w:val="002E47C1"/>
    <w:rsid w:val="002E4888"/>
    <w:rsid w:val="002E48E3"/>
    <w:rsid w:val="002E5670"/>
    <w:rsid w:val="002F32ED"/>
    <w:rsid w:val="002F332D"/>
    <w:rsid w:val="002F3768"/>
    <w:rsid w:val="002F3C2C"/>
    <w:rsid w:val="002F43F6"/>
    <w:rsid w:val="002F5AE6"/>
    <w:rsid w:val="002F6B3F"/>
    <w:rsid w:val="002F6BA7"/>
    <w:rsid w:val="002F7632"/>
    <w:rsid w:val="003016FA"/>
    <w:rsid w:val="003019C9"/>
    <w:rsid w:val="00301D4E"/>
    <w:rsid w:val="00301F8E"/>
    <w:rsid w:val="0030301E"/>
    <w:rsid w:val="00303CBD"/>
    <w:rsid w:val="00304779"/>
    <w:rsid w:val="003048C7"/>
    <w:rsid w:val="00305142"/>
    <w:rsid w:val="00305C01"/>
    <w:rsid w:val="0031179E"/>
    <w:rsid w:val="00311AB5"/>
    <w:rsid w:val="0031211B"/>
    <w:rsid w:val="0031224A"/>
    <w:rsid w:val="00312DF0"/>
    <w:rsid w:val="00313783"/>
    <w:rsid w:val="003138D5"/>
    <w:rsid w:val="00313A6B"/>
    <w:rsid w:val="00313C63"/>
    <w:rsid w:val="00314B46"/>
    <w:rsid w:val="003166E7"/>
    <w:rsid w:val="00321E9D"/>
    <w:rsid w:val="003220AF"/>
    <w:rsid w:val="0032276F"/>
    <w:rsid w:val="00325585"/>
    <w:rsid w:val="00326709"/>
    <w:rsid w:val="00330170"/>
    <w:rsid w:val="003301A4"/>
    <w:rsid w:val="003309CD"/>
    <w:rsid w:val="00331B7B"/>
    <w:rsid w:val="003320C1"/>
    <w:rsid w:val="00332F4D"/>
    <w:rsid w:val="00333895"/>
    <w:rsid w:val="00333BF6"/>
    <w:rsid w:val="003342AD"/>
    <w:rsid w:val="00335437"/>
    <w:rsid w:val="00335BAA"/>
    <w:rsid w:val="00336CAE"/>
    <w:rsid w:val="00337C54"/>
    <w:rsid w:val="00341E18"/>
    <w:rsid w:val="00341EF2"/>
    <w:rsid w:val="00342E29"/>
    <w:rsid w:val="003432E0"/>
    <w:rsid w:val="0034389D"/>
    <w:rsid w:val="003439DB"/>
    <w:rsid w:val="00343F65"/>
    <w:rsid w:val="00347617"/>
    <w:rsid w:val="00347B8C"/>
    <w:rsid w:val="00350058"/>
    <w:rsid w:val="00350B0E"/>
    <w:rsid w:val="00353590"/>
    <w:rsid w:val="0035374D"/>
    <w:rsid w:val="00354C86"/>
    <w:rsid w:val="00356405"/>
    <w:rsid w:val="003565ED"/>
    <w:rsid w:val="003566CB"/>
    <w:rsid w:val="00356716"/>
    <w:rsid w:val="0035759D"/>
    <w:rsid w:val="00360196"/>
    <w:rsid w:val="00360483"/>
    <w:rsid w:val="00360F0B"/>
    <w:rsid w:val="00361083"/>
    <w:rsid w:val="00363E1C"/>
    <w:rsid w:val="003641C9"/>
    <w:rsid w:val="00365784"/>
    <w:rsid w:val="00366EC8"/>
    <w:rsid w:val="0036740C"/>
    <w:rsid w:val="00370166"/>
    <w:rsid w:val="0037087D"/>
    <w:rsid w:val="0037099E"/>
    <w:rsid w:val="00373C03"/>
    <w:rsid w:val="00374165"/>
    <w:rsid w:val="003750E7"/>
    <w:rsid w:val="00375137"/>
    <w:rsid w:val="00375D1E"/>
    <w:rsid w:val="0037606C"/>
    <w:rsid w:val="0037707B"/>
    <w:rsid w:val="00377778"/>
    <w:rsid w:val="00377882"/>
    <w:rsid w:val="00377974"/>
    <w:rsid w:val="00377FFD"/>
    <w:rsid w:val="00381218"/>
    <w:rsid w:val="0038224E"/>
    <w:rsid w:val="0038243E"/>
    <w:rsid w:val="00383143"/>
    <w:rsid w:val="00383220"/>
    <w:rsid w:val="00383462"/>
    <w:rsid w:val="00386090"/>
    <w:rsid w:val="00386524"/>
    <w:rsid w:val="00390E1B"/>
    <w:rsid w:val="003914D4"/>
    <w:rsid w:val="003922AA"/>
    <w:rsid w:val="003924D7"/>
    <w:rsid w:val="003940EB"/>
    <w:rsid w:val="0039437B"/>
    <w:rsid w:val="00394F08"/>
    <w:rsid w:val="00396848"/>
    <w:rsid w:val="0039711A"/>
    <w:rsid w:val="003A02E0"/>
    <w:rsid w:val="003A2450"/>
    <w:rsid w:val="003A2AFC"/>
    <w:rsid w:val="003A3680"/>
    <w:rsid w:val="003A3CF0"/>
    <w:rsid w:val="003A45F1"/>
    <w:rsid w:val="003A4FE3"/>
    <w:rsid w:val="003A5E1A"/>
    <w:rsid w:val="003A6649"/>
    <w:rsid w:val="003A67F9"/>
    <w:rsid w:val="003A6B4B"/>
    <w:rsid w:val="003A75A9"/>
    <w:rsid w:val="003A7D79"/>
    <w:rsid w:val="003B139F"/>
    <w:rsid w:val="003B20F7"/>
    <w:rsid w:val="003B27AC"/>
    <w:rsid w:val="003B2F4A"/>
    <w:rsid w:val="003B30B9"/>
    <w:rsid w:val="003B333F"/>
    <w:rsid w:val="003B39D5"/>
    <w:rsid w:val="003B41CF"/>
    <w:rsid w:val="003B562F"/>
    <w:rsid w:val="003B5A59"/>
    <w:rsid w:val="003B5C5B"/>
    <w:rsid w:val="003B6902"/>
    <w:rsid w:val="003B6FF4"/>
    <w:rsid w:val="003B72F9"/>
    <w:rsid w:val="003C1730"/>
    <w:rsid w:val="003C1BB2"/>
    <w:rsid w:val="003C3D3F"/>
    <w:rsid w:val="003C4CC4"/>
    <w:rsid w:val="003C5057"/>
    <w:rsid w:val="003C523B"/>
    <w:rsid w:val="003C5552"/>
    <w:rsid w:val="003C612A"/>
    <w:rsid w:val="003C6B4A"/>
    <w:rsid w:val="003D0198"/>
    <w:rsid w:val="003D0575"/>
    <w:rsid w:val="003D0D6F"/>
    <w:rsid w:val="003D12B7"/>
    <w:rsid w:val="003D1384"/>
    <w:rsid w:val="003D1C3E"/>
    <w:rsid w:val="003D22FF"/>
    <w:rsid w:val="003D2F28"/>
    <w:rsid w:val="003D412B"/>
    <w:rsid w:val="003D467C"/>
    <w:rsid w:val="003D57F1"/>
    <w:rsid w:val="003E0FC7"/>
    <w:rsid w:val="003E26C4"/>
    <w:rsid w:val="003E29AF"/>
    <w:rsid w:val="003E2E94"/>
    <w:rsid w:val="003E4204"/>
    <w:rsid w:val="003E4997"/>
    <w:rsid w:val="003E5295"/>
    <w:rsid w:val="003E66B4"/>
    <w:rsid w:val="003E69D6"/>
    <w:rsid w:val="003E6EF4"/>
    <w:rsid w:val="003F0446"/>
    <w:rsid w:val="003F074E"/>
    <w:rsid w:val="003F18A8"/>
    <w:rsid w:val="003F1B7C"/>
    <w:rsid w:val="003F1FFF"/>
    <w:rsid w:val="003F20B7"/>
    <w:rsid w:val="003F338E"/>
    <w:rsid w:val="003F3A72"/>
    <w:rsid w:val="003F3B43"/>
    <w:rsid w:val="003F3CED"/>
    <w:rsid w:val="003F3F32"/>
    <w:rsid w:val="003F41BD"/>
    <w:rsid w:val="003F518F"/>
    <w:rsid w:val="003F5499"/>
    <w:rsid w:val="003F5579"/>
    <w:rsid w:val="003F5D57"/>
    <w:rsid w:val="003F60C6"/>
    <w:rsid w:val="003F65D7"/>
    <w:rsid w:val="003F65EB"/>
    <w:rsid w:val="003F7779"/>
    <w:rsid w:val="003F7BD4"/>
    <w:rsid w:val="003F7F93"/>
    <w:rsid w:val="004032A6"/>
    <w:rsid w:val="00403513"/>
    <w:rsid w:val="00404391"/>
    <w:rsid w:val="004045AA"/>
    <w:rsid w:val="004047B4"/>
    <w:rsid w:val="00405437"/>
    <w:rsid w:val="00405881"/>
    <w:rsid w:val="004102D4"/>
    <w:rsid w:val="004108DC"/>
    <w:rsid w:val="00410B14"/>
    <w:rsid w:val="00410E80"/>
    <w:rsid w:val="00411512"/>
    <w:rsid w:val="0041174B"/>
    <w:rsid w:val="0041207E"/>
    <w:rsid w:val="00412288"/>
    <w:rsid w:val="004137B0"/>
    <w:rsid w:val="004141FD"/>
    <w:rsid w:val="00414D24"/>
    <w:rsid w:val="00414E12"/>
    <w:rsid w:val="00414F0C"/>
    <w:rsid w:val="004151F4"/>
    <w:rsid w:val="00415915"/>
    <w:rsid w:val="004159C3"/>
    <w:rsid w:val="00415EEB"/>
    <w:rsid w:val="00416C49"/>
    <w:rsid w:val="00417AFD"/>
    <w:rsid w:val="00417F0D"/>
    <w:rsid w:val="0042052E"/>
    <w:rsid w:val="00420CD4"/>
    <w:rsid w:val="00420F7D"/>
    <w:rsid w:val="00421750"/>
    <w:rsid w:val="00421790"/>
    <w:rsid w:val="004218E5"/>
    <w:rsid w:val="00422388"/>
    <w:rsid w:val="00422D72"/>
    <w:rsid w:val="00422F8A"/>
    <w:rsid w:val="0042324D"/>
    <w:rsid w:val="0042395E"/>
    <w:rsid w:val="00423C72"/>
    <w:rsid w:val="00423F86"/>
    <w:rsid w:val="00424064"/>
    <w:rsid w:val="0042426C"/>
    <w:rsid w:val="00424431"/>
    <w:rsid w:val="004257FF"/>
    <w:rsid w:val="004258CC"/>
    <w:rsid w:val="00425CFD"/>
    <w:rsid w:val="004278AA"/>
    <w:rsid w:val="00427CE1"/>
    <w:rsid w:val="00427EE7"/>
    <w:rsid w:val="00427F05"/>
    <w:rsid w:val="00430DBB"/>
    <w:rsid w:val="00430E4C"/>
    <w:rsid w:val="00431242"/>
    <w:rsid w:val="00431BE8"/>
    <w:rsid w:val="0043201B"/>
    <w:rsid w:val="00432831"/>
    <w:rsid w:val="004341F3"/>
    <w:rsid w:val="004343D4"/>
    <w:rsid w:val="00435431"/>
    <w:rsid w:val="00435D53"/>
    <w:rsid w:val="00436707"/>
    <w:rsid w:val="00436A86"/>
    <w:rsid w:val="00441448"/>
    <w:rsid w:val="00441BEC"/>
    <w:rsid w:val="00441EA9"/>
    <w:rsid w:val="004421BF"/>
    <w:rsid w:val="0044271F"/>
    <w:rsid w:val="00443500"/>
    <w:rsid w:val="00443AE9"/>
    <w:rsid w:val="00444AEF"/>
    <w:rsid w:val="00444B37"/>
    <w:rsid w:val="00444C39"/>
    <w:rsid w:val="00445800"/>
    <w:rsid w:val="00446810"/>
    <w:rsid w:val="00447848"/>
    <w:rsid w:val="00450396"/>
    <w:rsid w:val="00450F83"/>
    <w:rsid w:val="0045174E"/>
    <w:rsid w:val="004529D0"/>
    <w:rsid w:val="00452C10"/>
    <w:rsid w:val="00453088"/>
    <w:rsid w:val="00453341"/>
    <w:rsid w:val="004538C2"/>
    <w:rsid w:val="004545D8"/>
    <w:rsid w:val="00454A2A"/>
    <w:rsid w:val="00454ABD"/>
    <w:rsid w:val="004552F6"/>
    <w:rsid w:val="004558F2"/>
    <w:rsid w:val="0045601D"/>
    <w:rsid w:val="004603CE"/>
    <w:rsid w:val="004604C2"/>
    <w:rsid w:val="00460517"/>
    <w:rsid w:val="00461139"/>
    <w:rsid w:val="004615D2"/>
    <w:rsid w:val="0046232C"/>
    <w:rsid w:val="004624DD"/>
    <w:rsid w:val="00462770"/>
    <w:rsid w:val="004628C6"/>
    <w:rsid w:val="004628F9"/>
    <w:rsid w:val="00462AA9"/>
    <w:rsid w:val="00462CF7"/>
    <w:rsid w:val="00462D65"/>
    <w:rsid w:val="0046350C"/>
    <w:rsid w:val="00463B19"/>
    <w:rsid w:val="00463EFA"/>
    <w:rsid w:val="00464C9F"/>
    <w:rsid w:val="00465AB2"/>
    <w:rsid w:val="004661B7"/>
    <w:rsid w:val="00466B54"/>
    <w:rsid w:val="004677D8"/>
    <w:rsid w:val="00467887"/>
    <w:rsid w:val="00467D1D"/>
    <w:rsid w:val="00467D47"/>
    <w:rsid w:val="00471795"/>
    <w:rsid w:val="004726EE"/>
    <w:rsid w:val="004735FB"/>
    <w:rsid w:val="00473F4A"/>
    <w:rsid w:val="00475772"/>
    <w:rsid w:val="004757F9"/>
    <w:rsid w:val="004771AB"/>
    <w:rsid w:val="004779E9"/>
    <w:rsid w:val="0048083D"/>
    <w:rsid w:val="00480DC9"/>
    <w:rsid w:val="00481BE9"/>
    <w:rsid w:val="00481DF7"/>
    <w:rsid w:val="00482253"/>
    <w:rsid w:val="00482E8A"/>
    <w:rsid w:val="00483287"/>
    <w:rsid w:val="00484509"/>
    <w:rsid w:val="0048591E"/>
    <w:rsid w:val="00486C2C"/>
    <w:rsid w:val="00486C4E"/>
    <w:rsid w:val="00486E79"/>
    <w:rsid w:val="004879AC"/>
    <w:rsid w:val="00487ECD"/>
    <w:rsid w:val="004903CF"/>
    <w:rsid w:val="00491E47"/>
    <w:rsid w:val="004929B1"/>
    <w:rsid w:val="004940A9"/>
    <w:rsid w:val="0049447D"/>
    <w:rsid w:val="00495CF6"/>
    <w:rsid w:val="00497AEC"/>
    <w:rsid w:val="004A02FE"/>
    <w:rsid w:val="004A0411"/>
    <w:rsid w:val="004A0FB8"/>
    <w:rsid w:val="004A1D39"/>
    <w:rsid w:val="004A2366"/>
    <w:rsid w:val="004A2C02"/>
    <w:rsid w:val="004A2CFC"/>
    <w:rsid w:val="004A451F"/>
    <w:rsid w:val="004A49D3"/>
    <w:rsid w:val="004A5816"/>
    <w:rsid w:val="004A6A47"/>
    <w:rsid w:val="004A7229"/>
    <w:rsid w:val="004B15CB"/>
    <w:rsid w:val="004B1FC4"/>
    <w:rsid w:val="004B2B81"/>
    <w:rsid w:val="004B356D"/>
    <w:rsid w:val="004B3B3C"/>
    <w:rsid w:val="004B3CFD"/>
    <w:rsid w:val="004B3EC6"/>
    <w:rsid w:val="004B53BB"/>
    <w:rsid w:val="004B5602"/>
    <w:rsid w:val="004B5603"/>
    <w:rsid w:val="004B70BD"/>
    <w:rsid w:val="004B724B"/>
    <w:rsid w:val="004B73AC"/>
    <w:rsid w:val="004C0D49"/>
    <w:rsid w:val="004C160C"/>
    <w:rsid w:val="004C1636"/>
    <w:rsid w:val="004C1B1C"/>
    <w:rsid w:val="004C248C"/>
    <w:rsid w:val="004C2510"/>
    <w:rsid w:val="004C2F6C"/>
    <w:rsid w:val="004C4A0F"/>
    <w:rsid w:val="004C5585"/>
    <w:rsid w:val="004C5D3E"/>
    <w:rsid w:val="004C66FA"/>
    <w:rsid w:val="004C7333"/>
    <w:rsid w:val="004C73BE"/>
    <w:rsid w:val="004C7866"/>
    <w:rsid w:val="004D1A04"/>
    <w:rsid w:val="004D2868"/>
    <w:rsid w:val="004D2AEA"/>
    <w:rsid w:val="004D4B0F"/>
    <w:rsid w:val="004D4F22"/>
    <w:rsid w:val="004D5980"/>
    <w:rsid w:val="004D5E11"/>
    <w:rsid w:val="004D78C0"/>
    <w:rsid w:val="004D7B1F"/>
    <w:rsid w:val="004D7E27"/>
    <w:rsid w:val="004E03B9"/>
    <w:rsid w:val="004E057B"/>
    <w:rsid w:val="004E0AC9"/>
    <w:rsid w:val="004E0F31"/>
    <w:rsid w:val="004E143E"/>
    <w:rsid w:val="004E1694"/>
    <w:rsid w:val="004E2719"/>
    <w:rsid w:val="004E2BDF"/>
    <w:rsid w:val="004E3AB6"/>
    <w:rsid w:val="004E40ED"/>
    <w:rsid w:val="004E4CE5"/>
    <w:rsid w:val="004E7107"/>
    <w:rsid w:val="004E72E0"/>
    <w:rsid w:val="004E78EA"/>
    <w:rsid w:val="004F0524"/>
    <w:rsid w:val="004F06C9"/>
    <w:rsid w:val="004F165D"/>
    <w:rsid w:val="004F1FC2"/>
    <w:rsid w:val="004F2086"/>
    <w:rsid w:val="004F27D8"/>
    <w:rsid w:val="004F2823"/>
    <w:rsid w:val="004F2D6A"/>
    <w:rsid w:val="004F32AC"/>
    <w:rsid w:val="004F3431"/>
    <w:rsid w:val="004F47C1"/>
    <w:rsid w:val="004F4925"/>
    <w:rsid w:val="004F4E5E"/>
    <w:rsid w:val="005003F9"/>
    <w:rsid w:val="00501195"/>
    <w:rsid w:val="00501C03"/>
    <w:rsid w:val="00502CA0"/>
    <w:rsid w:val="005032E0"/>
    <w:rsid w:val="005043C3"/>
    <w:rsid w:val="0050463E"/>
    <w:rsid w:val="00504AB8"/>
    <w:rsid w:val="0050547E"/>
    <w:rsid w:val="005058E7"/>
    <w:rsid w:val="005063BE"/>
    <w:rsid w:val="00510383"/>
    <w:rsid w:val="00510414"/>
    <w:rsid w:val="00510D85"/>
    <w:rsid w:val="0051117B"/>
    <w:rsid w:val="0051308B"/>
    <w:rsid w:val="00513B10"/>
    <w:rsid w:val="00514439"/>
    <w:rsid w:val="00514931"/>
    <w:rsid w:val="00516B78"/>
    <w:rsid w:val="00517CF4"/>
    <w:rsid w:val="005205C2"/>
    <w:rsid w:val="00521977"/>
    <w:rsid w:val="00522C24"/>
    <w:rsid w:val="005233C7"/>
    <w:rsid w:val="005245ED"/>
    <w:rsid w:val="00524C7B"/>
    <w:rsid w:val="00524EBF"/>
    <w:rsid w:val="00525F9D"/>
    <w:rsid w:val="005260FA"/>
    <w:rsid w:val="00531819"/>
    <w:rsid w:val="00532A93"/>
    <w:rsid w:val="00534037"/>
    <w:rsid w:val="00536B57"/>
    <w:rsid w:val="00537F61"/>
    <w:rsid w:val="00541248"/>
    <w:rsid w:val="005413B3"/>
    <w:rsid w:val="0054177A"/>
    <w:rsid w:val="00541B09"/>
    <w:rsid w:val="00541D0B"/>
    <w:rsid w:val="005420FF"/>
    <w:rsid w:val="005426B2"/>
    <w:rsid w:val="00542E3E"/>
    <w:rsid w:val="00543BF8"/>
    <w:rsid w:val="005440DF"/>
    <w:rsid w:val="00544A15"/>
    <w:rsid w:val="0054522B"/>
    <w:rsid w:val="00545566"/>
    <w:rsid w:val="005457CC"/>
    <w:rsid w:val="00545BD5"/>
    <w:rsid w:val="00545C7D"/>
    <w:rsid w:val="0054644C"/>
    <w:rsid w:val="00546EF9"/>
    <w:rsid w:val="0054766E"/>
    <w:rsid w:val="00547CFA"/>
    <w:rsid w:val="005501FC"/>
    <w:rsid w:val="00550838"/>
    <w:rsid w:val="005508B0"/>
    <w:rsid w:val="00550C9C"/>
    <w:rsid w:val="005516A0"/>
    <w:rsid w:val="0055233D"/>
    <w:rsid w:val="00552F9F"/>
    <w:rsid w:val="0055302F"/>
    <w:rsid w:val="00554354"/>
    <w:rsid w:val="00555AD7"/>
    <w:rsid w:val="00555E8E"/>
    <w:rsid w:val="00556344"/>
    <w:rsid w:val="005601FF"/>
    <w:rsid w:val="00561BFD"/>
    <w:rsid w:val="0056212B"/>
    <w:rsid w:val="00562888"/>
    <w:rsid w:val="00563C9B"/>
    <w:rsid w:val="005651E5"/>
    <w:rsid w:val="0056782D"/>
    <w:rsid w:val="005706B1"/>
    <w:rsid w:val="00570E75"/>
    <w:rsid w:val="00571651"/>
    <w:rsid w:val="00572035"/>
    <w:rsid w:val="005731D2"/>
    <w:rsid w:val="0057399E"/>
    <w:rsid w:val="005741B0"/>
    <w:rsid w:val="00574322"/>
    <w:rsid w:val="005751BD"/>
    <w:rsid w:val="00575492"/>
    <w:rsid w:val="0057729F"/>
    <w:rsid w:val="00577830"/>
    <w:rsid w:val="0057788B"/>
    <w:rsid w:val="005778EA"/>
    <w:rsid w:val="00577A1A"/>
    <w:rsid w:val="00577AEA"/>
    <w:rsid w:val="0058057F"/>
    <w:rsid w:val="005805C9"/>
    <w:rsid w:val="00581F4B"/>
    <w:rsid w:val="005827C4"/>
    <w:rsid w:val="00582F03"/>
    <w:rsid w:val="005838AA"/>
    <w:rsid w:val="00584439"/>
    <w:rsid w:val="00584864"/>
    <w:rsid w:val="005854F7"/>
    <w:rsid w:val="00585836"/>
    <w:rsid w:val="0058588E"/>
    <w:rsid w:val="00585E35"/>
    <w:rsid w:val="00585E46"/>
    <w:rsid w:val="0059001C"/>
    <w:rsid w:val="00590428"/>
    <w:rsid w:val="00590656"/>
    <w:rsid w:val="00590E46"/>
    <w:rsid w:val="00591036"/>
    <w:rsid w:val="005912E2"/>
    <w:rsid w:val="00592442"/>
    <w:rsid w:val="00592E91"/>
    <w:rsid w:val="00593320"/>
    <w:rsid w:val="0059394C"/>
    <w:rsid w:val="00593AC5"/>
    <w:rsid w:val="00595C3E"/>
    <w:rsid w:val="00595D87"/>
    <w:rsid w:val="00597FF8"/>
    <w:rsid w:val="005A0675"/>
    <w:rsid w:val="005A1D69"/>
    <w:rsid w:val="005A2238"/>
    <w:rsid w:val="005A2C0A"/>
    <w:rsid w:val="005A2DCC"/>
    <w:rsid w:val="005A481C"/>
    <w:rsid w:val="005A56E2"/>
    <w:rsid w:val="005A5A35"/>
    <w:rsid w:val="005A5D4B"/>
    <w:rsid w:val="005A6DBC"/>
    <w:rsid w:val="005A725A"/>
    <w:rsid w:val="005B00B8"/>
    <w:rsid w:val="005B0D3E"/>
    <w:rsid w:val="005B1316"/>
    <w:rsid w:val="005B3DA7"/>
    <w:rsid w:val="005B58DD"/>
    <w:rsid w:val="005B71EB"/>
    <w:rsid w:val="005B734E"/>
    <w:rsid w:val="005B7EAB"/>
    <w:rsid w:val="005C0233"/>
    <w:rsid w:val="005C0382"/>
    <w:rsid w:val="005C063A"/>
    <w:rsid w:val="005C1679"/>
    <w:rsid w:val="005C22B5"/>
    <w:rsid w:val="005C32EE"/>
    <w:rsid w:val="005C3F3E"/>
    <w:rsid w:val="005C664B"/>
    <w:rsid w:val="005C6D3C"/>
    <w:rsid w:val="005C7FC2"/>
    <w:rsid w:val="005D1182"/>
    <w:rsid w:val="005D13E5"/>
    <w:rsid w:val="005D35C8"/>
    <w:rsid w:val="005D38E6"/>
    <w:rsid w:val="005D4292"/>
    <w:rsid w:val="005D45D4"/>
    <w:rsid w:val="005D4DFA"/>
    <w:rsid w:val="005D515E"/>
    <w:rsid w:val="005D5314"/>
    <w:rsid w:val="005D6708"/>
    <w:rsid w:val="005D6C96"/>
    <w:rsid w:val="005D7373"/>
    <w:rsid w:val="005D755D"/>
    <w:rsid w:val="005E374C"/>
    <w:rsid w:val="005E389B"/>
    <w:rsid w:val="005E464B"/>
    <w:rsid w:val="005E5360"/>
    <w:rsid w:val="005E5BB8"/>
    <w:rsid w:val="005E6CF3"/>
    <w:rsid w:val="005E7077"/>
    <w:rsid w:val="005E7401"/>
    <w:rsid w:val="005F09D6"/>
    <w:rsid w:val="005F12D7"/>
    <w:rsid w:val="005F1558"/>
    <w:rsid w:val="005F1B4E"/>
    <w:rsid w:val="005F1E03"/>
    <w:rsid w:val="005F2182"/>
    <w:rsid w:val="005F2B58"/>
    <w:rsid w:val="005F2F87"/>
    <w:rsid w:val="005F3B3D"/>
    <w:rsid w:val="005F44F1"/>
    <w:rsid w:val="005F4920"/>
    <w:rsid w:val="005F562E"/>
    <w:rsid w:val="005F612B"/>
    <w:rsid w:val="005F6642"/>
    <w:rsid w:val="005F7A40"/>
    <w:rsid w:val="00601302"/>
    <w:rsid w:val="006017C4"/>
    <w:rsid w:val="006024E0"/>
    <w:rsid w:val="00602B6E"/>
    <w:rsid w:val="006031FC"/>
    <w:rsid w:val="00604411"/>
    <w:rsid w:val="00604567"/>
    <w:rsid w:val="006045F1"/>
    <w:rsid w:val="00605EC5"/>
    <w:rsid w:val="006062B7"/>
    <w:rsid w:val="006065C8"/>
    <w:rsid w:val="006068ED"/>
    <w:rsid w:val="00610057"/>
    <w:rsid w:val="00610850"/>
    <w:rsid w:val="00610974"/>
    <w:rsid w:val="00612C96"/>
    <w:rsid w:val="00612FC0"/>
    <w:rsid w:val="00613391"/>
    <w:rsid w:val="006147FD"/>
    <w:rsid w:val="00614C60"/>
    <w:rsid w:val="00615378"/>
    <w:rsid w:val="006155B7"/>
    <w:rsid w:val="0061564D"/>
    <w:rsid w:val="0061667A"/>
    <w:rsid w:val="00616686"/>
    <w:rsid w:val="00616FEE"/>
    <w:rsid w:val="00617B11"/>
    <w:rsid w:val="00617DFF"/>
    <w:rsid w:val="00620394"/>
    <w:rsid w:val="00620AB8"/>
    <w:rsid w:val="00622B8F"/>
    <w:rsid w:val="00622D87"/>
    <w:rsid w:val="006239D7"/>
    <w:rsid w:val="0062431B"/>
    <w:rsid w:val="00624462"/>
    <w:rsid w:val="006252B2"/>
    <w:rsid w:val="00625304"/>
    <w:rsid w:val="00626DD9"/>
    <w:rsid w:val="00627FA9"/>
    <w:rsid w:val="006307D3"/>
    <w:rsid w:val="00630D92"/>
    <w:rsid w:val="0063120E"/>
    <w:rsid w:val="00632715"/>
    <w:rsid w:val="00633F95"/>
    <w:rsid w:val="0063465B"/>
    <w:rsid w:val="0063518A"/>
    <w:rsid w:val="0063546F"/>
    <w:rsid w:val="00635DCC"/>
    <w:rsid w:val="0063629C"/>
    <w:rsid w:val="00636A5E"/>
    <w:rsid w:val="006376FE"/>
    <w:rsid w:val="006402DC"/>
    <w:rsid w:val="00641311"/>
    <w:rsid w:val="00641F5C"/>
    <w:rsid w:val="00641FCA"/>
    <w:rsid w:val="00641FFC"/>
    <w:rsid w:val="0064293C"/>
    <w:rsid w:val="00643BB0"/>
    <w:rsid w:val="006452E1"/>
    <w:rsid w:val="0064596E"/>
    <w:rsid w:val="00645AD6"/>
    <w:rsid w:val="006463D3"/>
    <w:rsid w:val="006465E3"/>
    <w:rsid w:val="00646C14"/>
    <w:rsid w:val="00647587"/>
    <w:rsid w:val="00650793"/>
    <w:rsid w:val="00651927"/>
    <w:rsid w:val="006520B5"/>
    <w:rsid w:val="00652176"/>
    <w:rsid w:val="0065242B"/>
    <w:rsid w:val="00652A6F"/>
    <w:rsid w:val="00652FC3"/>
    <w:rsid w:val="00653622"/>
    <w:rsid w:val="00653C6F"/>
    <w:rsid w:val="00653CE4"/>
    <w:rsid w:val="0065449A"/>
    <w:rsid w:val="006544B5"/>
    <w:rsid w:val="006545E7"/>
    <w:rsid w:val="0065469D"/>
    <w:rsid w:val="006550DB"/>
    <w:rsid w:val="006578D3"/>
    <w:rsid w:val="00660309"/>
    <w:rsid w:val="0066030D"/>
    <w:rsid w:val="00662E2F"/>
    <w:rsid w:val="00662F6E"/>
    <w:rsid w:val="00663C34"/>
    <w:rsid w:val="00663CA5"/>
    <w:rsid w:val="00664785"/>
    <w:rsid w:val="0066498B"/>
    <w:rsid w:val="00664DA6"/>
    <w:rsid w:val="006660CB"/>
    <w:rsid w:val="00666660"/>
    <w:rsid w:val="0066740C"/>
    <w:rsid w:val="006701FA"/>
    <w:rsid w:val="0067122E"/>
    <w:rsid w:val="0067176C"/>
    <w:rsid w:val="00672B58"/>
    <w:rsid w:val="00672C93"/>
    <w:rsid w:val="00673820"/>
    <w:rsid w:val="00673EA8"/>
    <w:rsid w:val="0067425B"/>
    <w:rsid w:val="00674634"/>
    <w:rsid w:val="00674F0E"/>
    <w:rsid w:val="006752F8"/>
    <w:rsid w:val="00676498"/>
    <w:rsid w:val="00677093"/>
    <w:rsid w:val="0067727E"/>
    <w:rsid w:val="006778D2"/>
    <w:rsid w:val="00680B5A"/>
    <w:rsid w:val="006818D4"/>
    <w:rsid w:val="00683145"/>
    <w:rsid w:val="00684F8A"/>
    <w:rsid w:val="00685464"/>
    <w:rsid w:val="006854FC"/>
    <w:rsid w:val="00686F64"/>
    <w:rsid w:val="00687213"/>
    <w:rsid w:val="0068729F"/>
    <w:rsid w:val="006875DE"/>
    <w:rsid w:val="00687B4A"/>
    <w:rsid w:val="006910B2"/>
    <w:rsid w:val="006910EC"/>
    <w:rsid w:val="00691B1A"/>
    <w:rsid w:val="00691EB2"/>
    <w:rsid w:val="00692424"/>
    <w:rsid w:val="006927C3"/>
    <w:rsid w:val="00692ADD"/>
    <w:rsid w:val="0069498B"/>
    <w:rsid w:val="006950FF"/>
    <w:rsid w:val="00695C21"/>
    <w:rsid w:val="00697B5D"/>
    <w:rsid w:val="00697E44"/>
    <w:rsid w:val="006A01CE"/>
    <w:rsid w:val="006A0D5F"/>
    <w:rsid w:val="006A15F3"/>
    <w:rsid w:val="006A20D9"/>
    <w:rsid w:val="006A2362"/>
    <w:rsid w:val="006A2506"/>
    <w:rsid w:val="006A25F0"/>
    <w:rsid w:val="006A3607"/>
    <w:rsid w:val="006A3C99"/>
    <w:rsid w:val="006A3E54"/>
    <w:rsid w:val="006A3FED"/>
    <w:rsid w:val="006A456F"/>
    <w:rsid w:val="006A5E3A"/>
    <w:rsid w:val="006A718D"/>
    <w:rsid w:val="006A7390"/>
    <w:rsid w:val="006A7864"/>
    <w:rsid w:val="006A7F18"/>
    <w:rsid w:val="006B0816"/>
    <w:rsid w:val="006B0A51"/>
    <w:rsid w:val="006B217C"/>
    <w:rsid w:val="006B2405"/>
    <w:rsid w:val="006B24EA"/>
    <w:rsid w:val="006B2747"/>
    <w:rsid w:val="006B2BD2"/>
    <w:rsid w:val="006B2DF2"/>
    <w:rsid w:val="006B34CD"/>
    <w:rsid w:val="006B3B20"/>
    <w:rsid w:val="006B72ED"/>
    <w:rsid w:val="006B738E"/>
    <w:rsid w:val="006C069D"/>
    <w:rsid w:val="006C0907"/>
    <w:rsid w:val="006C0D1B"/>
    <w:rsid w:val="006C2260"/>
    <w:rsid w:val="006C2637"/>
    <w:rsid w:val="006C29C5"/>
    <w:rsid w:val="006C3094"/>
    <w:rsid w:val="006C4C17"/>
    <w:rsid w:val="006C4D1C"/>
    <w:rsid w:val="006C58D2"/>
    <w:rsid w:val="006C752B"/>
    <w:rsid w:val="006C7745"/>
    <w:rsid w:val="006D39A1"/>
    <w:rsid w:val="006D3CC1"/>
    <w:rsid w:val="006D4EE6"/>
    <w:rsid w:val="006D54DD"/>
    <w:rsid w:val="006D6017"/>
    <w:rsid w:val="006D6417"/>
    <w:rsid w:val="006D6653"/>
    <w:rsid w:val="006D68AE"/>
    <w:rsid w:val="006D6B51"/>
    <w:rsid w:val="006D6B5E"/>
    <w:rsid w:val="006D6BF6"/>
    <w:rsid w:val="006E0405"/>
    <w:rsid w:val="006E04A5"/>
    <w:rsid w:val="006E28DC"/>
    <w:rsid w:val="006E5B21"/>
    <w:rsid w:val="006E7367"/>
    <w:rsid w:val="006F1E65"/>
    <w:rsid w:val="006F25C9"/>
    <w:rsid w:val="006F2F58"/>
    <w:rsid w:val="006F35EF"/>
    <w:rsid w:val="006F3D0A"/>
    <w:rsid w:val="006F422F"/>
    <w:rsid w:val="006F5409"/>
    <w:rsid w:val="006F5489"/>
    <w:rsid w:val="006F58CD"/>
    <w:rsid w:val="006F6209"/>
    <w:rsid w:val="006F674B"/>
    <w:rsid w:val="006F7084"/>
    <w:rsid w:val="006F7225"/>
    <w:rsid w:val="006F7F14"/>
    <w:rsid w:val="00700374"/>
    <w:rsid w:val="00700671"/>
    <w:rsid w:val="007009EE"/>
    <w:rsid w:val="00700F5F"/>
    <w:rsid w:val="00702D04"/>
    <w:rsid w:val="0070493A"/>
    <w:rsid w:val="00705B28"/>
    <w:rsid w:val="0071018A"/>
    <w:rsid w:val="00712695"/>
    <w:rsid w:val="00712B88"/>
    <w:rsid w:val="00713437"/>
    <w:rsid w:val="00715078"/>
    <w:rsid w:val="007154C9"/>
    <w:rsid w:val="0071696D"/>
    <w:rsid w:val="007174D1"/>
    <w:rsid w:val="00720C7B"/>
    <w:rsid w:val="00722535"/>
    <w:rsid w:val="00723BF4"/>
    <w:rsid w:val="00723FFC"/>
    <w:rsid w:val="00724427"/>
    <w:rsid w:val="00726E9A"/>
    <w:rsid w:val="00727BEA"/>
    <w:rsid w:val="00730ED2"/>
    <w:rsid w:val="0073135E"/>
    <w:rsid w:val="00731AC7"/>
    <w:rsid w:val="007322EF"/>
    <w:rsid w:val="00733B54"/>
    <w:rsid w:val="00733EFC"/>
    <w:rsid w:val="00734A46"/>
    <w:rsid w:val="00734F66"/>
    <w:rsid w:val="007350C7"/>
    <w:rsid w:val="0073540A"/>
    <w:rsid w:val="00735F62"/>
    <w:rsid w:val="00736986"/>
    <w:rsid w:val="00736C81"/>
    <w:rsid w:val="00737BC3"/>
    <w:rsid w:val="00737FA2"/>
    <w:rsid w:val="00740403"/>
    <w:rsid w:val="00741C24"/>
    <w:rsid w:val="007422AE"/>
    <w:rsid w:val="00742CB2"/>
    <w:rsid w:val="00744A4E"/>
    <w:rsid w:val="00744D37"/>
    <w:rsid w:val="00747E67"/>
    <w:rsid w:val="00750510"/>
    <w:rsid w:val="0075133F"/>
    <w:rsid w:val="0075144E"/>
    <w:rsid w:val="00751999"/>
    <w:rsid w:val="00751EA1"/>
    <w:rsid w:val="00755BBA"/>
    <w:rsid w:val="007573CD"/>
    <w:rsid w:val="00760B43"/>
    <w:rsid w:val="00760CAE"/>
    <w:rsid w:val="00762B9D"/>
    <w:rsid w:val="00763E6D"/>
    <w:rsid w:val="00764933"/>
    <w:rsid w:val="00765A4A"/>
    <w:rsid w:val="00765C23"/>
    <w:rsid w:val="007661D7"/>
    <w:rsid w:val="00766A4C"/>
    <w:rsid w:val="00766CF0"/>
    <w:rsid w:val="00766D79"/>
    <w:rsid w:val="00766DDD"/>
    <w:rsid w:val="0076721B"/>
    <w:rsid w:val="00767C8C"/>
    <w:rsid w:val="0077092C"/>
    <w:rsid w:val="007714F6"/>
    <w:rsid w:val="007723A3"/>
    <w:rsid w:val="0077391F"/>
    <w:rsid w:val="00775018"/>
    <w:rsid w:val="0077510E"/>
    <w:rsid w:val="00776392"/>
    <w:rsid w:val="0077676E"/>
    <w:rsid w:val="00777CED"/>
    <w:rsid w:val="00777DD9"/>
    <w:rsid w:val="0078095E"/>
    <w:rsid w:val="00780EE9"/>
    <w:rsid w:val="00782666"/>
    <w:rsid w:val="00782FCE"/>
    <w:rsid w:val="00783070"/>
    <w:rsid w:val="00783FCE"/>
    <w:rsid w:val="00783FF2"/>
    <w:rsid w:val="00784E29"/>
    <w:rsid w:val="0078619B"/>
    <w:rsid w:val="007865F3"/>
    <w:rsid w:val="00786DC7"/>
    <w:rsid w:val="00787439"/>
    <w:rsid w:val="007877FE"/>
    <w:rsid w:val="00787FA3"/>
    <w:rsid w:val="007908CA"/>
    <w:rsid w:val="0079095D"/>
    <w:rsid w:val="00790E9F"/>
    <w:rsid w:val="00791A2E"/>
    <w:rsid w:val="00791C7D"/>
    <w:rsid w:val="00791F4C"/>
    <w:rsid w:val="007936A4"/>
    <w:rsid w:val="00793C54"/>
    <w:rsid w:val="00795197"/>
    <w:rsid w:val="00795B31"/>
    <w:rsid w:val="007962B5"/>
    <w:rsid w:val="007975DB"/>
    <w:rsid w:val="007A0697"/>
    <w:rsid w:val="007A0EC5"/>
    <w:rsid w:val="007A11BF"/>
    <w:rsid w:val="007A1B78"/>
    <w:rsid w:val="007A1D45"/>
    <w:rsid w:val="007A1DD7"/>
    <w:rsid w:val="007A3182"/>
    <w:rsid w:val="007A3287"/>
    <w:rsid w:val="007A4051"/>
    <w:rsid w:val="007A47B2"/>
    <w:rsid w:val="007A615E"/>
    <w:rsid w:val="007A7529"/>
    <w:rsid w:val="007A7787"/>
    <w:rsid w:val="007B0918"/>
    <w:rsid w:val="007B1BB4"/>
    <w:rsid w:val="007B2E43"/>
    <w:rsid w:val="007B374D"/>
    <w:rsid w:val="007B3778"/>
    <w:rsid w:val="007B4A48"/>
    <w:rsid w:val="007B6638"/>
    <w:rsid w:val="007C0AB5"/>
    <w:rsid w:val="007C2726"/>
    <w:rsid w:val="007C2FE7"/>
    <w:rsid w:val="007C3C20"/>
    <w:rsid w:val="007C584E"/>
    <w:rsid w:val="007C5E0D"/>
    <w:rsid w:val="007C7CAC"/>
    <w:rsid w:val="007D05E7"/>
    <w:rsid w:val="007D1D80"/>
    <w:rsid w:val="007D2076"/>
    <w:rsid w:val="007D350C"/>
    <w:rsid w:val="007D39DB"/>
    <w:rsid w:val="007D3E08"/>
    <w:rsid w:val="007D442A"/>
    <w:rsid w:val="007D4C04"/>
    <w:rsid w:val="007D603E"/>
    <w:rsid w:val="007D7E0C"/>
    <w:rsid w:val="007E09F0"/>
    <w:rsid w:val="007E28B0"/>
    <w:rsid w:val="007E3390"/>
    <w:rsid w:val="007E40E2"/>
    <w:rsid w:val="007E51B0"/>
    <w:rsid w:val="007E590C"/>
    <w:rsid w:val="007E60F4"/>
    <w:rsid w:val="007E617C"/>
    <w:rsid w:val="007E70B8"/>
    <w:rsid w:val="007E7CCF"/>
    <w:rsid w:val="007F0294"/>
    <w:rsid w:val="007F1226"/>
    <w:rsid w:val="007F1B68"/>
    <w:rsid w:val="007F3324"/>
    <w:rsid w:val="007F3B67"/>
    <w:rsid w:val="007F3E9D"/>
    <w:rsid w:val="007F4134"/>
    <w:rsid w:val="007F4FAE"/>
    <w:rsid w:val="007F5188"/>
    <w:rsid w:val="007F54D4"/>
    <w:rsid w:val="007F5F1C"/>
    <w:rsid w:val="007F6751"/>
    <w:rsid w:val="007F7180"/>
    <w:rsid w:val="007F796A"/>
    <w:rsid w:val="0080056D"/>
    <w:rsid w:val="008019A4"/>
    <w:rsid w:val="00802744"/>
    <w:rsid w:val="00802C62"/>
    <w:rsid w:val="00803545"/>
    <w:rsid w:val="008059BE"/>
    <w:rsid w:val="008063E1"/>
    <w:rsid w:val="00806676"/>
    <w:rsid w:val="00806895"/>
    <w:rsid w:val="00807A83"/>
    <w:rsid w:val="0081089B"/>
    <w:rsid w:val="00812260"/>
    <w:rsid w:val="0081265B"/>
    <w:rsid w:val="00813962"/>
    <w:rsid w:val="00813A16"/>
    <w:rsid w:val="00815B12"/>
    <w:rsid w:val="0081616A"/>
    <w:rsid w:val="00816C95"/>
    <w:rsid w:val="00817C90"/>
    <w:rsid w:val="00817DF6"/>
    <w:rsid w:val="00817EBD"/>
    <w:rsid w:val="00820D85"/>
    <w:rsid w:val="00821802"/>
    <w:rsid w:val="00822509"/>
    <w:rsid w:val="008226E9"/>
    <w:rsid w:val="00823ADA"/>
    <w:rsid w:val="00827566"/>
    <w:rsid w:val="00830F8D"/>
    <w:rsid w:val="008312FE"/>
    <w:rsid w:val="00835A5D"/>
    <w:rsid w:val="00836F46"/>
    <w:rsid w:val="00836FE8"/>
    <w:rsid w:val="00837029"/>
    <w:rsid w:val="00840136"/>
    <w:rsid w:val="0084128D"/>
    <w:rsid w:val="008412D6"/>
    <w:rsid w:val="0084133E"/>
    <w:rsid w:val="00842A4D"/>
    <w:rsid w:val="008431DC"/>
    <w:rsid w:val="00843395"/>
    <w:rsid w:val="00843673"/>
    <w:rsid w:val="00843F3F"/>
    <w:rsid w:val="00843F7A"/>
    <w:rsid w:val="008440BF"/>
    <w:rsid w:val="00844843"/>
    <w:rsid w:val="00845165"/>
    <w:rsid w:val="00846E7E"/>
    <w:rsid w:val="00851D77"/>
    <w:rsid w:val="00852400"/>
    <w:rsid w:val="008528B9"/>
    <w:rsid w:val="00852B2D"/>
    <w:rsid w:val="00852B45"/>
    <w:rsid w:val="00853BA1"/>
    <w:rsid w:val="00854253"/>
    <w:rsid w:val="00854326"/>
    <w:rsid w:val="00854B46"/>
    <w:rsid w:val="00854EAF"/>
    <w:rsid w:val="008550D6"/>
    <w:rsid w:val="008552AB"/>
    <w:rsid w:val="00855AF7"/>
    <w:rsid w:val="00857676"/>
    <w:rsid w:val="008614A2"/>
    <w:rsid w:val="00862CC4"/>
    <w:rsid w:val="00863C4A"/>
    <w:rsid w:val="008640C3"/>
    <w:rsid w:val="008642DE"/>
    <w:rsid w:val="00864304"/>
    <w:rsid w:val="00866C86"/>
    <w:rsid w:val="00866F28"/>
    <w:rsid w:val="0086778C"/>
    <w:rsid w:val="00867E8C"/>
    <w:rsid w:val="008702F9"/>
    <w:rsid w:val="00870DBA"/>
    <w:rsid w:val="00872402"/>
    <w:rsid w:val="00872BEB"/>
    <w:rsid w:val="00872CF1"/>
    <w:rsid w:val="00873D21"/>
    <w:rsid w:val="008742B3"/>
    <w:rsid w:val="00874DE9"/>
    <w:rsid w:val="00875033"/>
    <w:rsid w:val="008750CF"/>
    <w:rsid w:val="00875E71"/>
    <w:rsid w:val="00875FB3"/>
    <w:rsid w:val="0087697A"/>
    <w:rsid w:val="00876CC0"/>
    <w:rsid w:val="0087792F"/>
    <w:rsid w:val="00877C21"/>
    <w:rsid w:val="0088009B"/>
    <w:rsid w:val="00880997"/>
    <w:rsid w:val="00881A44"/>
    <w:rsid w:val="008830AA"/>
    <w:rsid w:val="00885AD3"/>
    <w:rsid w:val="00890F73"/>
    <w:rsid w:val="00891485"/>
    <w:rsid w:val="00891A95"/>
    <w:rsid w:val="00892619"/>
    <w:rsid w:val="0089417E"/>
    <w:rsid w:val="00894580"/>
    <w:rsid w:val="00894E3E"/>
    <w:rsid w:val="00896BFB"/>
    <w:rsid w:val="00896DAD"/>
    <w:rsid w:val="00896DBA"/>
    <w:rsid w:val="00896EE0"/>
    <w:rsid w:val="00897E87"/>
    <w:rsid w:val="008A07AE"/>
    <w:rsid w:val="008A094E"/>
    <w:rsid w:val="008A1AF5"/>
    <w:rsid w:val="008A219F"/>
    <w:rsid w:val="008A2539"/>
    <w:rsid w:val="008A4279"/>
    <w:rsid w:val="008A471E"/>
    <w:rsid w:val="008A50C6"/>
    <w:rsid w:val="008A75AA"/>
    <w:rsid w:val="008B094E"/>
    <w:rsid w:val="008B1E68"/>
    <w:rsid w:val="008B2597"/>
    <w:rsid w:val="008B2CBA"/>
    <w:rsid w:val="008B2EC2"/>
    <w:rsid w:val="008B3F82"/>
    <w:rsid w:val="008B4CA6"/>
    <w:rsid w:val="008B5030"/>
    <w:rsid w:val="008B5FE8"/>
    <w:rsid w:val="008B68A5"/>
    <w:rsid w:val="008C00F9"/>
    <w:rsid w:val="008C03CF"/>
    <w:rsid w:val="008C065F"/>
    <w:rsid w:val="008C0DFB"/>
    <w:rsid w:val="008C168D"/>
    <w:rsid w:val="008C3E35"/>
    <w:rsid w:val="008C45C8"/>
    <w:rsid w:val="008C45DD"/>
    <w:rsid w:val="008C50A9"/>
    <w:rsid w:val="008C6642"/>
    <w:rsid w:val="008C6F4A"/>
    <w:rsid w:val="008D1712"/>
    <w:rsid w:val="008D1724"/>
    <w:rsid w:val="008D1873"/>
    <w:rsid w:val="008D1B77"/>
    <w:rsid w:val="008D1C29"/>
    <w:rsid w:val="008D2500"/>
    <w:rsid w:val="008D2E29"/>
    <w:rsid w:val="008D3AB9"/>
    <w:rsid w:val="008D451D"/>
    <w:rsid w:val="008D4C7F"/>
    <w:rsid w:val="008D6F87"/>
    <w:rsid w:val="008E0173"/>
    <w:rsid w:val="008E0735"/>
    <w:rsid w:val="008E2391"/>
    <w:rsid w:val="008E2849"/>
    <w:rsid w:val="008E2AF1"/>
    <w:rsid w:val="008E2B12"/>
    <w:rsid w:val="008E44B6"/>
    <w:rsid w:val="008E4959"/>
    <w:rsid w:val="008E4CED"/>
    <w:rsid w:val="008E5A34"/>
    <w:rsid w:val="008E5FA5"/>
    <w:rsid w:val="008F0166"/>
    <w:rsid w:val="008F1185"/>
    <w:rsid w:val="008F146B"/>
    <w:rsid w:val="008F26DE"/>
    <w:rsid w:val="008F2A96"/>
    <w:rsid w:val="008F48ED"/>
    <w:rsid w:val="008F4BCB"/>
    <w:rsid w:val="008F501D"/>
    <w:rsid w:val="008F5EB2"/>
    <w:rsid w:val="008F719E"/>
    <w:rsid w:val="008F7285"/>
    <w:rsid w:val="00900825"/>
    <w:rsid w:val="00900F5A"/>
    <w:rsid w:val="00903045"/>
    <w:rsid w:val="00903508"/>
    <w:rsid w:val="009044CA"/>
    <w:rsid w:val="00906741"/>
    <w:rsid w:val="00906DA3"/>
    <w:rsid w:val="00907044"/>
    <w:rsid w:val="00907F06"/>
    <w:rsid w:val="009108F9"/>
    <w:rsid w:val="00910DFD"/>
    <w:rsid w:val="00911306"/>
    <w:rsid w:val="00911C63"/>
    <w:rsid w:val="00911E67"/>
    <w:rsid w:val="00912397"/>
    <w:rsid w:val="00913A63"/>
    <w:rsid w:val="0091408B"/>
    <w:rsid w:val="00914738"/>
    <w:rsid w:val="00916EBC"/>
    <w:rsid w:val="00921884"/>
    <w:rsid w:val="00921950"/>
    <w:rsid w:val="00921BAE"/>
    <w:rsid w:val="00921EDD"/>
    <w:rsid w:val="00922908"/>
    <w:rsid w:val="00923F0D"/>
    <w:rsid w:val="0092496B"/>
    <w:rsid w:val="00925A88"/>
    <w:rsid w:val="00925A94"/>
    <w:rsid w:val="00925E6B"/>
    <w:rsid w:val="00926558"/>
    <w:rsid w:val="009267F2"/>
    <w:rsid w:val="009277E3"/>
    <w:rsid w:val="00927ED9"/>
    <w:rsid w:val="0093060C"/>
    <w:rsid w:val="00931068"/>
    <w:rsid w:val="00931C4F"/>
    <w:rsid w:val="0093290E"/>
    <w:rsid w:val="00932A2D"/>
    <w:rsid w:val="00932E9B"/>
    <w:rsid w:val="00933F6E"/>
    <w:rsid w:val="0093404D"/>
    <w:rsid w:val="009349EE"/>
    <w:rsid w:val="00935034"/>
    <w:rsid w:val="00935DF8"/>
    <w:rsid w:val="00936090"/>
    <w:rsid w:val="00937DD0"/>
    <w:rsid w:val="00937E96"/>
    <w:rsid w:val="009408B7"/>
    <w:rsid w:val="00941283"/>
    <w:rsid w:val="009413BA"/>
    <w:rsid w:val="00941B1A"/>
    <w:rsid w:val="00941EB5"/>
    <w:rsid w:val="0094262F"/>
    <w:rsid w:val="00943809"/>
    <w:rsid w:val="009448ED"/>
    <w:rsid w:val="00944ADA"/>
    <w:rsid w:val="00944B70"/>
    <w:rsid w:val="00944ECB"/>
    <w:rsid w:val="009454B9"/>
    <w:rsid w:val="00945A52"/>
    <w:rsid w:val="00945C55"/>
    <w:rsid w:val="009460CC"/>
    <w:rsid w:val="009507CF"/>
    <w:rsid w:val="0095109D"/>
    <w:rsid w:val="00951C3C"/>
    <w:rsid w:val="009521FA"/>
    <w:rsid w:val="0095231C"/>
    <w:rsid w:val="00954CD4"/>
    <w:rsid w:val="00954EE3"/>
    <w:rsid w:val="00956D06"/>
    <w:rsid w:val="00957A30"/>
    <w:rsid w:val="00957C9F"/>
    <w:rsid w:val="00960991"/>
    <w:rsid w:val="0096186C"/>
    <w:rsid w:val="00961DFA"/>
    <w:rsid w:val="00962BBE"/>
    <w:rsid w:val="00962E27"/>
    <w:rsid w:val="00963784"/>
    <w:rsid w:val="00963AED"/>
    <w:rsid w:val="00963B8B"/>
    <w:rsid w:val="00963C66"/>
    <w:rsid w:val="009641EE"/>
    <w:rsid w:val="0096501B"/>
    <w:rsid w:val="0096542A"/>
    <w:rsid w:val="00965C2B"/>
    <w:rsid w:val="00965D0E"/>
    <w:rsid w:val="00966CD4"/>
    <w:rsid w:val="0097008F"/>
    <w:rsid w:val="00970397"/>
    <w:rsid w:val="00970BF5"/>
    <w:rsid w:val="00970FE1"/>
    <w:rsid w:val="009714B0"/>
    <w:rsid w:val="009718BC"/>
    <w:rsid w:val="00971B81"/>
    <w:rsid w:val="00972791"/>
    <w:rsid w:val="009727A7"/>
    <w:rsid w:val="00973E33"/>
    <w:rsid w:val="009740DB"/>
    <w:rsid w:val="00974C3C"/>
    <w:rsid w:val="0097512E"/>
    <w:rsid w:val="009754CF"/>
    <w:rsid w:val="0097669A"/>
    <w:rsid w:val="00977B90"/>
    <w:rsid w:val="0098155A"/>
    <w:rsid w:val="009818AD"/>
    <w:rsid w:val="00981B03"/>
    <w:rsid w:val="0098340E"/>
    <w:rsid w:val="009842AB"/>
    <w:rsid w:val="009847C7"/>
    <w:rsid w:val="00987858"/>
    <w:rsid w:val="00991336"/>
    <w:rsid w:val="00991CBA"/>
    <w:rsid w:val="00991E11"/>
    <w:rsid w:val="00992BBC"/>
    <w:rsid w:val="00992DD1"/>
    <w:rsid w:val="0099475A"/>
    <w:rsid w:val="00994A52"/>
    <w:rsid w:val="009950C5"/>
    <w:rsid w:val="009950FD"/>
    <w:rsid w:val="00995EA6"/>
    <w:rsid w:val="0099611F"/>
    <w:rsid w:val="009961FC"/>
    <w:rsid w:val="00996E9E"/>
    <w:rsid w:val="00996F98"/>
    <w:rsid w:val="009972F4"/>
    <w:rsid w:val="00997373"/>
    <w:rsid w:val="0099786E"/>
    <w:rsid w:val="00997F65"/>
    <w:rsid w:val="009A0B29"/>
    <w:rsid w:val="009A18BE"/>
    <w:rsid w:val="009A1994"/>
    <w:rsid w:val="009A1F93"/>
    <w:rsid w:val="009A21DB"/>
    <w:rsid w:val="009A28AD"/>
    <w:rsid w:val="009A32BB"/>
    <w:rsid w:val="009A38A0"/>
    <w:rsid w:val="009A4B7A"/>
    <w:rsid w:val="009A6213"/>
    <w:rsid w:val="009B0029"/>
    <w:rsid w:val="009B04AE"/>
    <w:rsid w:val="009B2245"/>
    <w:rsid w:val="009B252B"/>
    <w:rsid w:val="009B25F5"/>
    <w:rsid w:val="009B4B55"/>
    <w:rsid w:val="009B6239"/>
    <w:rsid w:val="009B6389"/>
    <w:rsid w:val="009B77C7"/>
    <w:rsid w:val="009B7BD3"/>
    <w:rsid w:val="009C08EF"/>
    <w:rsid w:val="009C1FC0"/>
    <w:rsid w:val="009C31B7"/>
    <w:rsid w:val="009C519B"/>
    <w:rsid w:val="009C567E"/>
    <w:rsid w:val="009C592D"/>
    <w:rsid w:val="009C5C04"/>
    <w:rsid w:val="009C6383"/>
    <w:rsid w:val="009C7299"/>
    <w:rsid w:val="009D09F4"/>
    <w:rsid w:val="009D112A"/>
    <w:rsid w:val="009D1736"/>
    <w:rsid w:val="009D2A7C"/>
    <w:rsid w:val="009D3085"/>
    <w:rsid w:val="009D321D"/>
    <w:rsid w:val="009D4206"/>
    <w:rsid w:val="009D4759"/>
    <w:rsid w:val="009D4891"/>
    <w:rsid w:val="009D5849"/>
    <w:rsid w:val="009D64DF"/>
    <w:rsid w:val="009D659D"/>
    <w:rsid w:val="009D6C2C"/>
    <w:rsid w:val="009D77F1"/>
    <w:rsid w:val="009E0CCE"/>
    <w:rsid w:val="009E1727"/>
    <w:rsid w:val="009E2B6F"/>
    <w:rsid w:val="009E443D"/>
    <w:rsid w:val="009E62C8"/>
    <w:rsid w:val="009E69A9"/>
    <w:rsid w:val="009E69F7"/>
    <w:rsid w:val="009E6AD6"/>
    <w:rsid w:val="009E74BE"/>
    <w:rsid w:val="009F074B"/>
    <w:rsid w:val="009F1721"/>
    <w:rsid w:val="009F30D5"/>
    <w:rsid w:val="009F3CC5"/>
    <w:rsid w:val="009F4472"/>
    <w:rsid w:val="009F5A13"/>
    <w:rsid w:val="009F5E89"/>
    <w:rsid w:val="009F7A7E"/>
    <w:rsid w:val="00A010E9"/>
    <w:rsid w:val="00A020BE"/>
    <w:rsid w:val="00A0412E"/>
    <w:rsid w:val="00A059B7"/>
    <w:rsid w:val="00A06EC2"/>
    <w:rsid w:val="00A07B6C"/>
    <w:rsid w:val="00A1098C"/>
    <w:rsid w:val="00A10BEB"/>
    <w:rsid w:val="00A11863"/>
    <w:rsid w:val="00A11B21"/>
    <w:rsid w:val="00A14589"/>
    <w:rsid w:val="00A153E6"/>
    <w:rsid w:val="00A15843"/>
    <w:rsid w:val="00A16544"/>
    <w:rsid w:val="00A168D2"/>
    <w:rsid w:val="00A16A5A"/>
    <w:rsid w:val="00A16A9A"/>
    <w:rsid w:val="00A1787E"/>
    <w:rsid w:val="00A21797"/>
    <w:rsid w:val="00A231A6"/>
    <w:rsid w:val="00A24424"/>
    <w:rsid w:val="00A2591C"/>
    <w:rsid w:val="00A259C0"/>
    <w:rsid w:val="00A26E42"/>
    <w:rsid w:val="00A271C1"/>
    <w:rsid w:val="00A27214"/>
    <w:rsid w:val="00A272BD"/>
    <w:rsid w:val="00A27EC9"/>
    <w:rsid w:val="00A30235"/>
    <w:rsid w:val="00A31B1E"/>
    <w:rsid w:val="00A32519"/>
    <w:rsid w:val="00A33AE8"/>
    <w:rsid w:val="00A35D27"/>
    <w:rsid w:val="00A361EF"/>
    <w:rsid w:val="00A368EF"/>
    <w:rsid w:val="00A36E49"/>
    <w:rsid w:val="00A37B14"/>
    <w:rsid w:val="00A40705"/>
    <w:rsid w:val="00A40E18"/>
    <w:rsid w:val="00A41138"/>
    <w:rsid w:val="00A44A73"/>
    <w:rsid w:val="00A44D7C"/>
    <w:rsid w:val="00A45399"/>
    <w:rsid w:val="00A45D3E"/>
    <w:rsid w:val="00A509F5"/>
    <w:rsid w:val="00A50C35"/>
    <w:rsid w:val="00A5136E"/>
    <w:rsid w:val="00A519C4"/>
    <w:rsid w:val="00A52475"/>
    <w:rsid w:val="00A52E95"/>
    <w:rsid w:val="00A52ECF"/>
    <w:rsid w:val="00A53162"/>
    <w:rsid w:val="00A53577"/>
    <w:rsid w:val="00A53BCD"/>
    <w:rsid w:val="00A54B16"/>
    <w:rsid w:val="00A54EE8"/>
    <w:rsid w:val="00A55C81"/>
    <w:rsid w:val="00A577B6"/>
    <w:rsid w:val="00A57A7F"/>
    <w:rsid w:val="00A60CEA"/>
    <w:rsid w:val="00A61375"/>
    <w:rsid w:val="00A61970"/>
    <w:rsid w:val="00A626E7"/>
    <w:rsid w:val="00A6294D"/>
    <w:rsid w:val="00A62A2C"/>
    <w:rsid w:val="00A6437D"/>
    <w:rsid w:val="00A6466E"/>
    <w:rsid w:val="00A64E84"/>
    <w:rsid w:val="00A65741"/>
    <w:rsid w:val="00A67D71"/>
    <w:rsid w:val="00A71317"/>
    <w:rsid w:val="00A71CCB"/>
    <w:rsid w:val="00A7263F"/>
    <w:rsid w:val="00A72724"/>
    <w:rsid w:val="00A72A35"/>
    <w:rsid w:val="00A72ECD"/>
    <w:rsid w:val="00A751DC"/>
    <w:rsid w:val="00A754BE"/>
    <w:rsid w:val="00A76201"/>
    <w:rsid w:val="00A81214"/>
    <w:rsid w:val="00A82517"/>
    <w:rsid w:val="00A849F0"/>
    <w:rsid w:val="00A85728"/>
    <w:rsid w:val="00A86818"/>
    <w:rsid w:val="00A868A2"/>
    <w:rsid w:val="00A86DB3"/>
    <w:rsid w:val="00A87F25"/>
    <w:rsid w:val="00A908D0"/>
    <w:rsid w:val="00A90ADA"/>
    <w:rsid w:val="00A90C03"/>
    <w:rsid w:val="00A9107C"/>
    <w:rsid w:val="00A941C1"/>
    <w:rsid w:val="00A95357"/>
    <w:rsid w:val="00A95A11"/>
    <w:rsid w:val="00A96C51"/>
    <w:rsid w:val="00A97D05"/>
    <w:rsid w:val="00AA1961"/>
    <w:rsid w:val="00AA1AA3"/>
    <w:rsid w:val="00AA26EB"/>
    <w:rsid w:val="00AA294E"/>
    <w:rsid w:val="00AA32FB"/>
    <w:rsid w:val="00AA3874"/>
    <w:rsid w:val="00AA39F2"/>
    <w:rsid w:val="00AA4272"/>
    <w:rsid w:val="00AA599C"/>
    <w:rsid w:val="00AA648F"/>
    <w:rsid w:val="00AA7497"/>
    <w:rsid w:val="00AA7BBF"/>
    <w:rsid w:val="00AB0527"/>
    <w:rsid w:val="00AB093B"/>
    <w:rsid w:val="00AB0CED"/>
    <w:rsid w:val="00AB23FE"/>
    <w:rsid w:val="00AB2975"/>
    <w:rsid w:val="00AB4421"/>
    <w:rsid w:val="00AB44B3"/>
    <w:rsid w:val="00AB4C94"/>
    <w:rsid w:val="00AB5847"/>
    <w:rsid w:val="00AB7541"/>
    <w:rsid w:val="00AB7594"/>
    <w:rsid w:val="00AC06F0"/>
    <w:rsid w:val="00AC09CA"/>
    <w:rsid w:val="00AC0E94"/>
    <w:rsid w:val="00AC1C14"/>
    <w:rsid w:val="00AC2329"/>
    <w:rsid w:val="00AC3159"/>
    <w:rsid w:val="00AC3F05"/>
    <w:rsid w:val="00AC42E0"/>
    <w:rsid w:val="00AC55DC"/>
    <w:rsid w:val="00AC5E32"/>
    <w:rsid w:val="00AC62D0"/>
    <w:rsid w:val="00AC692C"/>
    <w:rsid w:val="00AC6F1F"/>
    <w:rsid w:val="00AD2A94"/>
    <w:rsid w:val="00AD2AAE"/>
    <w:rsid w:val="00AD2ACA"/>
    <w:rsid w:val="00AD3578"/>
    <w:rsid w:val="00AD39E9"/>
    <w:rsid w:val="00AD4073"/>
    <w:rsid w:val="00AD44B0"/>
    <w:rsid w:val="00AD4B85"/>
    <w:rsid w:val="00AD4E70"/>
    <w:rsid w:val="00AD5CC7"/>
    <w:rsid w:val="00AD7A68"/>
    <w:rsid w:val="00AD7B69"/>
    <w:rsid w:val="00AE0B72"/>
    <w:rsid w:val="00AE0D20"/>
    <w:rsid w:val="00AE113D"/>
    <w:rsid w:val="00AE2DD1"/>
    <w:rsid w:val="00AE3154"/>
    <w:rsid w:val="00AE4470"/>
    <w:rsid w:val="00AE4BC1"/>
    <w:rsid w:val="00AE591C"/>
    <w:rsid w:val="00AE6D7A"/>
    <w:rsid w:val="00AE78F8"/>
    <w:rsid w:val="00AF01D2"/>
    <w:rsid w:val="00AF067D"/>
    <w:rsid w:val="00AF0BDF"/>
    <w:rsid w:val="00AF130A"/>
    <w:rsid w:val="00AF2139"/>
    <w:rsid w:val="00AF21A6"/>
    <w:rsid w:val="00AF2551"/>
    <w:rsid w:val="00AF6992"/>
    <w:rsid w:val="00B001A7"/>
    <w:rsid w:val="00B0030C"/>
    <w:rsid w:val="00B01922"/>
    <w:rsid w:val="00B01B5A"/>
    <w:rsid w:val="00B04B54"/>
    <w:rsid w:val="00B0576A"/>
    <w:rsid w:val="00B10836"/>
    <w:rsid w:val="00B13230"/>
    <w:rsid w:val="00B13777"/>
    <w:rsid w:val="00B13F68"/>
    <w:rsid w:val="00B1431E"/>
    <w:rsid w:val="00B14F36"/>
    <w:rsid w:val="00B15E23"/>
    <w:rsid w:val="00B16004"/>
    <w:rsid w:val="00B16055"/>
    <w:rsid w:val="00B16E39"/>
    <w:rsid w:val="00B16EB5"/>
    <w:rsid w:val="00B1704E"/>
    <w:rsid w:val="00B2054C"/>
    <w:rsid w:val="00B20E86"/>
    <w:rsid w:val="00B224FC"/>
    <w:rsid w:val="00B22525"/>
    <w:rsid w:val="00B22F55"/>
    <w:rsid w:val="00B23620"/>
    <w:rsid w:val="00B25AEE"/>
    <w:rsid w:val="00B265BD"/>
    <w:rsid w:val="00B265D5"/>
    <w:rsid w:val="00B27D09"/>
    <w:rsid w:val="00B30F8A"/>
    <w:rsid w:val="00B327F1"/>
    <w:rsid w:val="00B32AD5"/>
    <w:rsid w:val="00B349B9"/>
    <w:rsid w:val="00B34E38"/>
    <w:rsid w:val="00B35445"/>
    <w:rsid w:val="00B36CC2"/>
    <w:rsid w:val="00B3707B"/>
    <w:rsid w:val="00B37152"/>
    <w:rsid w:val="00B37419"/>
    <w:rsid w:val="00B4146F"/>
    <w:rsid w:val="00B41A6A"/>
    <w:rsid w:val="00B4227D"/>
    <w:rsid w:val="00B425FA"/>
    <w:rsid w:val="00B4276A"/>
    <w:rsid w:val="00B427E3"/>
    <w:rsid w:val="00B42E44"/>
    <w:rsid w:val="00B43A92"/>
    <w:rsid w:val="00B45AFE"/>
    <w:rsid w:val="00B46847"/>
    <w:rsid w:val="00B46CF9"/>
    <w:rsid w:val="00B477B4"/>
    <w:rsid w:val="00B47952"/>
    <w:rsid w:val="00B508CA"/>
    <w:rsid w:val="00B50BB4"/>
    <w:rsid w:val="00B50E73"/>
    <w:rsid w:val="00B52C98"/>
    <w:rsid w:val="00B53AF6"/>
    <w:rsid w:val="00B53F02"/>
    <w:rsid w:val="00B541A3"/>
    <w:rsid w:val="00B567C8"/>
    <w:rsid w:val="00B56EFC"/>
    <w:rsid w:val="00B570B2"/>
    <w:rsid w:val="00B602DA"/>
    <w:rsid w:val="00B60BD7"/>
    <w:rsid w:val="00B60F5B"/>
    <w:rsid w:val="00B622EB"/>
    <w:rsid w:val="00B643F9"/>
    <w:rsid w:val="00B65C4F"/>
    <w:rsid w:val="00B66030"/>
    <w:rsid w:val="00B70E59"/>
    <w:rsid w:val="00B719B6"/>
    <w:rsid w:val="00B727D5"/>
    <w:rsid w:val="00B73AFC"/>
    <w:rsid w:val="00B73BB1"/>
    <w:rsid w:val="00B7426A"/>
    <w:rsid w:val="00B7486E"/>
    <w:rsid w:val="00B749F5"/>
    <w:rsid w:val="00B75CD0"/>
    <w:rsid w:val="00B75F95"/>
    <w:rsid w:val="00B77744"/>
    <w:rsid w:val="00B80415"/>
    <w:rsid w:val="00B817FD"/>
    <w:rsid w:val="00B83742"/>
    <w:rsid w:val="00B838BF"/>
    <w:rsid w:val="00B84AF9"/>
    <w:rsid w:val="00B85381"/>
    <w:rsid w:val="00B859E2"/>
    <w:rsid w:val="00B85E55"/>
    <w:rsid w:val="00B8621D"/>
    <w:rsid w:val="00B86383"/>
    <w:rsid w:val="00B87E26"/>
    <w:rsid w:val="00B90301"/>
    <w:rsid w:val="00B905AB"/>
    <w:rsid w:val="00B9097D"/>
    <w:rsid w:val="00B92FDF"/>
    <w:rsid w:val="00B94853"/>
    <w:rsid w:val="00B94A17"/>
    <w:rsid w:val="00B94F97"/>
    <w:rsid w:val="00B957BE"/>
    <w:rsid w:val="00B95EDE"/>
    <w:rsid w:val="00B966CB"/>
    <w:rsid w:val="00B96F2A"/>
    <w:rsid w:val="00BA006E"/>
    <w:rsid w:val="00BA0A33"/>
    <w:rsid w:val="00BA131D"/>
    <w:rsid w:val="00BA1B17"/>
    <w:rsid w:val="00BA2C53"/>
    <w:rsid w:val="00BA34FE"/>
    <w:rsid w:val="00BA38B4"/>
    <w:rsid w:val="00BA482C"/>
    <w:rsid w:val="00BA54D5"/>
    <w:rsid w:val="00BA56F4"/>
    <w:rsid w:val="00BA6B0C"/>
    <w:rsid w:val="00BA75DE"/>
    <w:rsid w:val="00BA7742"/>
    <w:rsid w:val="00BB0432"/>
    <w:rsid w:val="00BB0DDF"/>
    <w:rsid w:val="00BB3109"/>
    <w:rsid w:val="00BB3944"/>
    <w:rsid w:val="00BB4066"/>
    <w:rsid w:val="00BB56C3"/>
    <w:rsid w:val="00BB6503"/>
    <w:rsid w:val="00BB75C5"/>
    <w:rsid w:val="00BC01EA"/>
    <w:rsid w:val="00BC0390"/>
    <w:rsid w:val="00BC1151"/>
    <w:rsid w:val="00BC11B6"/>
    <w:rsid w:val="00BC229E"/>
    <w:rsid w:val="00BC2ED8"/>
    <w:rsid w:val="00BC33CF"/>
    <w:rsid w:val="00BC3D69"/>
    <w:rsid w:val="00BC4063"/>
    <w:rsid w:val="00BC58EE"/>
    <w:rsid w:val="00BC6022"/>
    <w:rsid w:val="00BC62C7"/>
    <w:rsid w:val="00BC656B"/>
    <w:rsid w:val="00BD001E"/>
    <w:rsid w:val="00BD0A14"/>
    <w:rsid w:val="00BD1775"/>
    <w:rsid w:val="00BD18DE"/>
    <w:rsid w:val="00BD234E"/>
    <w:rsid w:val="00BD4B46"/>
    <w:rsid w:val="00BD50B8"/>
    <w:rsid w:val="00BD5C20"/>
    <w:rsid w:val="00BD6551"/>
    <w:rsid w:val="00BD70D0"/>
    <w:rsid w:val="00BD7E19"/>
    <w:rsid w:val="00BE05F7"/>
    <w:rsid w:val="00BE0895"/>
    <w:rsid w:val="00BE1586"/>
    <w:rsid w:val="00BE2773"/>
    <w:rsid w:val="00BE2CAB"/>
    <w:rsid w:val="00BE2E85"/>
    <w:rsid w:val="00BE5287"/>
    <w:rsid w:val="00BE5B66"/>
    <w:rsid w:val="00BE5C3A"/>
    <w:rsid w:val="00BF0281"/>
    <w:rsid w:val="00BF14FE"/>
    <w:rsid w:val="00BF1629"/>
    <w:rsid w:val="00BF2777"/>
    <w:rsid w:val="00BF343C"/>
    <w:rsid w:val="00BF3C39"/>
    <w:rsid w:val="00BF4C94"/>
    <w:rsid w:val="00BF4CAF"/>
    <w:rsid w:val="00BF4CC0"/>
    <w:rsid w:val="00BF5DF5"/>
    <w:rsid w:val="00C00885"/>
    <w:rsid w:val="00C01CC4"/>
    <w:rsid w:val="00C01E36"/>
    <w:rsid w:val="00C025A4"/>
    <w:rsid w:val="00C0269D"/>
    <w:rsid w:val="00C0277A"/>
    <w:rsid w:val="00C02D0A"/>
    <w:rsid w:val="00C02FE1"/>
    <w:rsid w:val="00C038E6"/>
    <w:rsid w:val="00C03CDC"/>
    <w:rsid w:val="00C0749C"/>
    <w:rsid w:val="00C10C60"/>
    <w:rsid w:val="00C10DB7"/>
    <w:rsid w:val="00C1147B"/>
    <w:rsid w:val="00C11C9B"/>
    <w:rsid w:val="00C12E08"/>
    <w:rsid w:val="00C137F1"/>
    <w:rsid w:val="00C13FF9"/>
    <w:rsid w:val="00C14FC4"/>
    <w:rsid w:val="00C15027"/>
    <w:rsid w:val="00C174F9"/>
    <w:rsid w:val="00C1784C"/>
    <w:rsid w:val="00C17888"/>
    <w:rsid w:val="00C2062E"/>
    <w:rsid w:val="00C20EFD"/>
    <w:rsid w:val="00C218B7"/>
    <w:rsid w:val="00C21CC2"/>
    <w:rsid w:val="00C21F1E"/>
    <w:rsid w:val="00C22E45"/>
    <w:rsid w:val="00C23323"/>
    <w:rsid w:val="00C2347F"/>
    <w:rsid w:val="00C24BD2"/>
    <w:rsid w:val="00C2517B"/>
    <w:rsid w:val="00C26BBD"/>
    <w:rsid w:val="00C27EE9"/>
    <w:rsid w:val="00C30438"/>
    <w:rsid w:val="00C31075"/>
    <w:rsid w:val="00C31685"/>
    <w:rsid w:val="00C32F67"/>
    <w:rsid w:val="00C33CD3"/>
    <w:rsid w:val="00C34556"/>
    <w:rsid w:val="00C3557A"/>
    <w:rsid w:val="00C359E4"/>
    <w:rsid w:val="00C365FD"/>
    <w:rsid w:val="00C37A92"/>
    <w:rsid w:val="00C42CBA"/>
    <w:rsid w:val="00C4414C"/>
    <w:rsid w:val="00C44D48"/>
    <w:rsid w:val="00C46EB9"/>
    <w:rsid w:val="00C47DB5"/>
    <w:rsid w:val="00C50332"/>
    <w:rsid w:val="00C50687"/>
    <w:rsid w:val="00C51F01"/>
    <w:rsid w:val="00C53BBE"/>
    <w:rsid w:val="00C55139"/>
    <w:rsid w:val="00C55B5D"/>
    <w:rsid w:val="00C55EA5"/>
    <w:rsid w:val="00C563CF"/>
    <w:rsid w:val="00C6101E"/>
    <w:rsid w:val="00C6139B"/>
    <w:rsid w:val="00C61A1B"/>
    <w:rsid w:val="00C6234E"/>
    <w:rsid w:val="00C631B9"/>
    <w:rsid w:val="00C664D5"/>
    <w:rsid w:val="00C67A9A"/>
    <w:rsid w:val="00C70364"/>
    <w:rsid w:val="00C70995"/>
    <w:rsid w:val="00C729C0"/>
    <w:rsid w:val="00C72FA7"/>
    <w:rsid w:val="00C73AD3"/>
    <w:rsid w:val="00C74354"/>
    <w:rsid w:val="00C74969"/>
    <w:rsid w:val="00C74E8D"/>
    <w:rsid w:val="00C74F6E"/>
    <w:rsid w:val="00C760CC"/>
    <w:rsid w:val="00C76C70"/>
    <w:rsid w:val="00C7707F"/>
    <w:rsid w:val="00C77741"/>
    <w:rsid w:val="00C77890"/>
    <w:rsid w:val="00C81742"/>
    <w:rsid w:val="00C821FB"/>
    <w:rsid w:val="00C8276B"/>
    <w:rsid w:val="00C833AE"/>
    <w:rsid w:val="00C841CC"/>
    <w:rsid w:val="00C84624"/>
    <w:rsid w:val="00C85E34"/>
    <w:rsid w:val="00C86053"/>
    <w:rsid w:val="00C86310"/>
    <w:rsid w:val="00C90AC6"/>
    <w:rsid w:val="00C90B7D"/>
    <w:rsid w:val="00C91572"/>
    <w:rsid w:val="00C91BDC"/>
    <w:rsid w:val="00C9239D"/>
    <w:rsid w:val="00C923CB"/>
    <w:rsid w:val="00C928C6"/>
    <w:rsid w:val="00C92BD5"/>
    <w:rsid w:val="00C93882"/>
    <w:rsid w:val="00C93BE8"/>
    <w:rsid w:val="00C93E93"/>
    <w:rsid w:val="00C974A3"/>
    <w:rsid w:val="00C975B5"/>
    <w:rsid w:val="00CA019D"/>
    <w:rsid w:val="00CA160D"/>
    <w:rsid w:val="00CA1B11"/>
    <w:rsid w:val="00CA3764"/>
    <w:rsid w:val="00CA467D"/>
    <w:rsid w:val="00CA50AD"/>
    <w:rsid w:val="00CA67ED"/>
    <w:rsid w:val="00CA6BAF"/>
    <w:rsid w:val="00CA7831"/>
    <w:rsid w:val="00CA7B89"/>
    <w:rsid w:val="00CA7D57"/>
    <w:rsid w:val="00CB10C2"/>
    <w:rsid w:val="00CB14FC"/>
    <w:rsid w:val="00CB1641"/>
    <w:rsid w:val="00CB18E0"/>
    <w:rsid w:val="00CB1A9A"/>
    <w:rsid w:val="00CB23C2"/>
    <w:rsid w:val="00CB279A"/>
    <w:rsid w:val="00CB28FD"/>
    <w:rsid w:val="00CB297B"/>
    <w:rsid w:val="00CB39CE"/>
    <w:rsid w:val="00CB40D4"/>
    <w:rsid w:val="00CB4777"/>
    <w:rsid w:val="00CB5320"/>
    <w:rsid w:val="00CB534D"/>
    <w:rsid w:val="00CB5DD8"/>
    <w:rsid w:val="00CB60A1"/>
    <w:rsid w:val="00CB640F"/>
    <w:rsid w:val="00CB6D8D"/>
    <w:rsid w:val="00CB7413"/>
    <w:rsid w:val="00CC0089"/>
    <w:rsid w:val="00CC0A85"/>
    <w:rsid w:val="00CC0CD3"/>
    <w:rsid w:val="00CC1EAB"/>
    <w:rsid w:val="00CC2619"/>
    <w:rsid w:val="00CC2F86"/>
    <w:rsid w:val="00CC307D"/>
    <w:rsid w:val="00CC3A5B"/>
    <w:rsid w:val="00CC3FF7"/>
    <w:rsid w:val="00CC4FC4"/>
    <w:rsid w:val="00CC5207"/>
    <w:rsid w:val="00CC5A5C"/>
    <w:rsid w:val="00CC5E3F"/>
    <w:rsid w:val="00CC5FBE"/>
    <w:rsid w:val="00CC6B09"/>
    <w:rsid w:val="00CC7462"/>
    <w:rsid w:val="00CC7B1F"/>
    <w:rsid w:val="00CD12C7"/>
    <w:rsid w:val="00CD2571"/>
    <w:rsid w:val="00CD2A6A"/>
    <w:rsid w:val="00CD2E34"/>
    <w:rsid w:val="00CD4111"/>
    <w:rsid w:val="00CD435C"/>
    <w:rsid w:val="00CD451B"/>
    <w:rsid w:val="00CD4963"/>
    <w:rsid w:val="00CD54C2"/>
    <w:rsid w:val="00CD7C8B"/>
    <w:rsid w:val="00CD7EE2"/>
    <w:rsid w:val="00CE1BAE"/>
    <w:rsid w:val="00CE20E6"/>
    <w:rsid w:val="00CE3A68"/>
    <w:rsid w:val="00CE5153"/>
    <w:rsid w:val="00CE5AF4"/>
    <w:rsid w:val="00CE5B72"/>
    <w:rsid w:val="00CE6A49"/>
    <w:rsid w:val="00CE7958"/>
    <w:rsid w:val="00CE7CF8"/>
    <w:rsid w:val="00CF3359"/>
    <w:rsid w:val="00CF596B"/>
    <w:rsid w:val="00CF5D92"/>
    <w:rsid w:val="00CF61B6"/>
    <w:rsid w:val="00CF76A1"/>
    <w:rsid w:val="00D00096"/>
    <w:rsid w:val="00D017EC"/>
    <w:rsid w:val="00D018DF"/>
    <w:rsid w:val="00D025B1"/>
    <w:rsid w:val="00D02CFC"/>
    <w:rsid w:val="00D02D01"/>
    <w:rsid w:val="00D02EEC"/>
    <w:rsid w:val="00D0347A"/>
    <w:rsid w:val="00D043B0"/>
    <w:rsid w:val="00D04538"/>
    <w:rsid w:val="00D048BF"/>
    <w:rsid w:val="00D049BA"/>
    <w:rsid w:val="00D05584"/>
    <w:rsid w:val="00D05B82"/>
    <w:rsid w:val="00D06630"/>
    <w:rsid w:val="00D06AD1"/>
    <w:rsid w:val="00D06DD9"/>
    <w:rsid w:val="00D07185"/>
    <w:rsid w:val="00D10085"/>
    <w:rsid w:val="00D1150A"/>
    <w:rsid w:val="00D132F1"/>
    <w:rsid w:val="00D13A9D"/>
    <w:rsid w:val="00D146FE"/>
    <w:rsid w:val="00D15473"/>
    <w:rsid w:val="00D17415"/>
    <w:rsid w:val="00D17B1F"/>
    <w:rsid w:val="00D21734"/>
    <w:rsid w:val="00D22479"/>
    <w:rsid w:val="00D23261"/>
    <w:rsid w:val="00D24D7B"/>
    <w:rsid w:val="00D24EA5"/>
    <w:rsid w:val="00D24EE3"/>
    <w:rsid w:val="00D26095"/>
    <w:rsid w:val="00D267E1"/>
    <w:rsid w:val="00D26FCF"/>
    <w:rsid w:val="00D3034D"/>
    <w:rsid w:val="00D30D93"/>
    <w:rsid w:val="00D310F4"/>
    <w:rsid w:val="00D31FC2"/>
    <w:rsid w:val="00D33168"/>
    <w:rsid w:val="00D332FE"/>
    <w:rsid w:val="00D33EDD"/>
    <w:rsid w:val="00D34C54"/>
    <w:rsid w:val="00D3647C"/>
    <w:rsid w:val="00D368B8"/>
    <w:rsid w:val="00D37B8B"/>
    <w:rsid w:val="00D37EB7"/>
    <w:rsid w:val="00D405A5"/>
    <w:rsid w:val="00D4079D"/>
    <w:rsid w:val="00D41D11"/>
    <w:rsid w:val="00D43642"/>
    <w:rsid w:val="00D43F87"/>
    <w:rsid w:val="00D44D18"/>
    <w:rsid w:val="00D47F57"/>
    <w:rsid w:val="00D51578"/>
    <w:rsid w:val="00D5289E"/>
    <w:rsid w:val="00D52FA7"/>
    <w:rsid w:val="00D53A50"/>
    <w:rsid w:val="00D53E62"/>
    <w:rsid w:val="00D54462"/>
    <w:rsid w:val="00D55105"/>
    <w:rsid w:val="00D55598"/>
    <w:rsid w:val="00D5577E"/>
    <w:rsid w:val="00D56A89"/>
    <w:rsid w:val="00D56AE9"/>
    <w:rsid w:val="00D56E30"/>
    <w:rsid w:val="00D60305"/>
    <w:rsid w:val="00D6114B"/>
    <w:rsid w:val="00D61322"/>
    <w:rsid w:val="00D6143A"/>
    <w:rsid w:val="00D62066"/>
    <w:rsid w:val="00D641B9"/>
    <w:rsid w:val="00D66D88"/>
    <w:rsid w:val="00D66DF8"/>
    <w:rsid w:val="00D703A8"/>
    <w:rsid w:val="00D709C1"/>
    <w:rsid w:val="00D71073"/>
    <w:rsid w:val="00D725BE"/>
    <w:rsid w:val="00D727D0"/>
    <w:rsid w:val="00D7398C"/>
    <w:rsid w:val="00D73D02"/>
    <w:rsid w:val="00D74D5C"/>
    <w:rsid w:val="00D75DA8"/>
    <w:rsid w:val="00D75E1F"/>
    <w:rsid w:val="00D76796"/>
    <w:rsid w:val="00D76BF4"/>
    <w:rsid w:val="00D77062"/>
    <w:rsid w:val="00D771C8"/>
    <w:rsid w:val="00D778C9"/>
    <w:rsid w:val="00D804E6"/>
    <w:rsid w:val="00D81382"/>
    <w:rsid w:val="00D81535"/>
    <w:rsid w:val="00D81B13"/>
    <w:rsid w:val="00D81E98"/>
    <w:rsid w:val="00D83B2F"/>
    <w:rsid w:val="00D850A8"/>
    <w:rsid w:val="00D86E53"/>
    <w:rsid w:val="00D906BB"/>
    <w:rsid w:val="00D90EB6"/>
    <w:rsid w:val="00D9141D"/>
    <w:rsid w:val="00D92C34"/>
    <w:rsid w:val="00D9352E"/>
    <w:rsid w:val="00D93964"/>
    <w:rsid w:val="00D93A69"/>
    <w:rsid w:val="00D93C29"/>
    <w:rsid w:val="00D93E0A"/>
    <w:rsid w:val="00D94020"/>
    <w:rsid w:val="00D943D2"/>
    <w:rsid w:val="00D964D4"/>
    <w:rsid w:val="00D9682B"/>
    <w:rsid w:val="00D97B5E"/>
    <w:rsid w:val="00DA1EB9"/>
    <w:rsid w:val="00DA2903"/>
    <w:rsid w:val="00DA2FED"/>
    <w:rsid w:val="00DA35A6"/>
    <w:rsid w:val="00DA43F4"/>
    <w:rsid w:val="00DA4F3A"/>
    <w:rsid w:val="00DA52E5"/>
    <w:rsid w:val="00DA7D94"/>
    <w:rsid w:val="00DA7DB7"/>
    <w:rsid w:val="00DA7DE6"/>
    <w:rsid w:val="00DB04C0"/>
    <w:rsid w:val="00DB1A48"/>
    <w:rsid w:val="00DB1D08"/>
    <w:rsid w:val="00DB32A0"/>
    <w:rsid w:val="00DB3326"/>
    <w:rsid w:val="00DB3998"/>
    <w:rsid w:val="00DB3BAC"/>
    <w:rsid w:val="00DB4C26"/>
    <w:rsid w:val="00DB513A"/>
    <w:rsid w:val="00DB5F81"/>
    <w:rsid w:val="00DB6BE2"/>
    <w:rsid w:val="00DB6F9A"/>
    <w:rsid w:val="00DB7774"/>
    <w:rsid w:val="00DC025D"/>
    <w:rsid w:val="00DC0A92"/>
    <w:rsid w:val="00DC1504"/>
    <w:rsid w:val="00DC1D31"/>
    <w:rsid w:val="00DC2FDA"/>
    <w:rsid w:val="00DC3672"/>
    <w:rsid w:val="00DC3F90"/>
    <w:rsid w:val="00DC50AC"/>
    <w:rsid w:val="00DC5A19"/>
    <w:rsid w:val="00DC5F85"/>
    <w:rsid w:val="00DC5FDA"/>
    <w:rsid w:val="00DC6DBF"/>
    <w:rsid w:val="00DC7888"/>
    <w:rsid w:val="00DD02EB"/>
    <w:rsid w:val="00DD0E4C"/>
    <w:rsid w:val="00DD0F89"/>
    <w:rsid w:val="00DD1026"/>
    <w:rsid w:val="00DD2544"/>
    <w:rsid w:val="00DD3FCE"/>
    <w:rsid w:val="00DD4115"/>
    <w:rsid w:val="00DD4DA2"/>
    <w:rsid w:val="00DD5CED"/>
    <w:rsid w:val="00DD5D6F"/>
    <w:rsid w:val="00DD60E8"/>
    <w:rsid w:val="00DD6653"/>
    <w:rsid w:val="00DD6BB1"/>
    <w:rsid w:val="00DE06F0"/>
    <w:rsid w:val="00DE2084"/>
    <w:rsid w:val="00DE2155"/>
    <w:rsid w:val="00DE2E30"/>
    <w:rsid w:val="00DE2F45"/>
    <w:rsid w:val="00DE4A62"/>
    <w:rsid w:val="00DE5CA2"/>
    <w:rsid w:val="00DE6F78"/>
    <w:rsid w:val="00DE70C9"/>
    <w:rsid w:val="00DE78DB"/>
    <w:rsid w:val="00DF02F1"/>
    <w:rsid w:val="00DF1000"/>
    <w:rsid w:val="00DF2212"/>
    <w:rsid w:val="00DF3752"/>
    <w:rsid w:val="00DF3A5C"/>
    <w:rsid w:val="00DF3D62"/>
    <w:rsid w:val="00DF3D79"/>
    <w:rsid w:val="00DF457D"/>
    <w:rsid w:val="00DF4C39"/>
    <w:rsid w:val="00DF5533"/>
    <w:rsid w:val="00DF5859"/>
    <w:rsid w:val="00DF6074"/>
    <w:rsid w:val="00DF6408"/>
    <w:rsid w:val="00DF6905"/>
    <w:rsid w:val="00DF6C4C"/>
    <w:rsid w:val="00DF7384"/>
    <w:rsid w:val="00DF7566"/>
    <w:rsid w:val="00DF7BE1"/>
    <w:rsid w:val="00DF7ECA"/>
    <w:rsid w:val="00E00D89"/>
    <w:rsid w:val="00E02C37"/>
    <w:rsid w:val="00E04042"/>
    <w:rsid w:val="00E040C3"/>
    <w:rsid w:val="00E05BD5"/>
    <w:rsid w:val="00E05CD0"/>
    <w:rsid w:val="00E06D7B"/>
    <w:rsid w:val="00E108FB"/>
    <w:rsid w:val="00E10AED"/>
    <w:rsid w:val="00E11B00"/>
    <w:rsid w:val="00E1205B"/>
    <w:rsid w:val="00E12FCF"/>
    <w:rsid w:val="00E13635"/>
    <w:rsid w:val="00E13945"/>
    <w:rsid w:val="00E14519"/>
    <w:rsid w:val="00E14534"/>
    <w:rsid w:val="00E153D8"/>
    <w:rsid w:val="00E15D93"/>
    <w:rsid w:val="00E1614F"/>
    <w:rsid w:val="00E20798"/>
    <w:rsid w:val="00E20BA6"/>
    <w:rsid w:val="00E20D0F"/>
    <w:rsid w:val="00E227F5"/>
    <w:rsid w:val="00E23FA7"/>
    <w:rsid w:val="00E25A95"/>
    <w:rsid w:val="00E25D4D"/>
    <w:rsid w:val="00E25EE9"/>
    <w:rsid w:val="00E263C4"/>
    <w:rsid w:val="00E263D5"/>
    <w:rsid w:val="00E26D56"/>
    <w:rsid w:val="00E3039C"/>
    <w:rsid w:val="00E3157D"/>
    <w:rsid w:val="00E31828"/>
    <w:rsid w:val="00E328B7"/>
    <w:rsid w:val="00E32CFD"/>
    <w:rsid w:val="00E3337A"/>
    <w:rsid w:val="00E34269"/>
    <w:rsid w:val="00E34A0D"/>
    <w:rsid w:val="00E34AF9"/>
    <w:rsid w:val="00E35278"/>
    <w:rsid w:val="00E3702A"/>
    <w:rsid w:val="00E37C2C"/>
    <w:rsid w:val="00E40B15"/>
    <w:rsid w:val="00E410C4"/>
    <w:rsid w:val="00E416BD"/>
    <w:rsid w:val="00E422B4"/>
    <w:rsid w:val="00E431CD"/>
    <w:rsid w:val="00E43650"/>
    <w:rsid w:val="00E44B38"/>
    <w:rsid w:val="00E45529"/>
    <w:rsid w:val="00E45E2A"/>
    <w:rsid w:val="00E46A29"/>
    <w:rsid w:val="00E477B2"/>
    <w:rsid w:val="00E50369"/>
    <w:rsid w:val="00E51791"/>
    <w:rsid w:val="00E54043"/>
    <w:rsid w:val="00E54E0E"/>
    <w:rsid w:val="00E56A94"/>
    <w:rsid w:val="00E57F57"/>
    <w:rsid w:val="00E60397"/>
    <w:rsid w:val="00E60DA3"/>
    <w:rsid w:val="00E61630"/>
    <w:rsid w:val="00E62AB7"/>
    <w:rsid w:val="00E62F3C"/>
    <w:rsid w:val="00E63899"/>
    <w:rsid w:val="00E63C76"/>
    <w:rsid w:val="00E63F36"/>
    <w:rsid w:val="00E63F64"/>
    <w:rsid w:val="00E648C7"/>
    <w:rsid w:val="00E64EAC"/>
    <w:rsid w:val="00E654C8"/>
    <w:rsid w:val="00E65675"/>
    <w:rsid w:val="00E65B06"/>
    <w:rsid w:val="00E67F98"/>
    <w:rsid w:val="00E70366"/>
    <w:rsid w:val="00E71065"/>
    <w:rsid w:val="00E714CC"/>
    <w:rsid w:val="00E722F0"/>
    <w:rsid w:val="00E72C3E"/>
    <w:rsid w:val="00E731BC"/>
    <w:rsid w:val="00E746CF"/>
    <w:rsid w:val="00E7512B"/>
    <w:rsid w:val="00E75E4E"/>
    <w:rsid w:val="00E7608E"/>
    <w:rsid w:val="00E76BDB"/>
    <w:rsid w:val="00E76E4A"/>
    <w:rsid w:val="00E77DFD"/>
    <w:rsid w:val="00E802C1"/>
    <w:rsid w:val="00E807F4"/>
    <w:rsid w:val="00E80B14"/>
    <w:rsid w:val="00E83061"/>
    <w:rsid w:val="00E83840"/>
    <w:rsid w:val="00E847DF"/>
    <w:rsid w:val="00E84EFF"/>
    <w:rsid w:val="00E8544F"/>
    <w:rsid w:val="00E856BF"/>
    <w:rsid w:val="00E87134"/>
    <w:rsid w:val="00E8797D"/>
    <w:rsid w:val="00E879ED"/>
    <w:rsid w:val="00E87C2D"/>
    <w:rsid w:val="00E87E45"/>
    <w:rsid w:val="00E90A62"/>
    <w:rsid w:val="00E90CD4"/>
    <w:rsid w:val="00E91416"/>
    <w:rsid w:val="00E91633"/>
    <w:rsid w:val="00E9170E"/>
    <w:rsid w:val="00E929DE"/>
    <w:rsid w:val="00E930FD"/>
    <w:rsid w:val="00E94648"/>
    <w:rsid w:val="00E94D3D"/>
    <w:rsid w:val="00E94FFC"/>
    <w:rsid w:val="00E9542B"/>
    <w:rsid w:val="00E97E57"/>
    <w:rsid w:val="00EA00B0"/>
    <w:rsid w:val="00EA00F0"/>
    <w:rsid w:val="00EA225A"/>
    <w:rsid w:val="00EA3050"/>
    <w:rsid w:val="00EA3AF8"/>
    <w:rsid w:val="00EA3D97"/>
    <w:rsid w:val="00EA4433"/>
    <w:rsid w:val="00EA4B01"/>
    <w:rsid w:val="00EA555C"/>
    <w:rsid w:val="00EA5601"/>
    <w:rsid w:val="00EA6182"/>
    <w:rsid w:val="00EA6AA1"/>
    <w:rsid w:val="00EA6F92"/>
    <w:rsid w:val="00EA7C2F"/>
    <w:rsid w:val="00EB0B41"/>
    <w:rsid w:val="00EB1CCA"/>
    <w:rsid w:val="00EB1CE5"/>
    <w:rsid w:val="00EB1D58"/>
    <w:rsid w:val="00EB39A6"/>
    <w:rsid w:val="00EB47B0"/>
    <w:rsid w:val="00EB6098"/>
    <w:rsid w:val="00EB7F02"/>
    <w:rsid w:val="00EC0007"/>
    <w:rsid w:val="00EC189A"/>
    <w:rsid w:val="00EC1CF4"/>
    <w:rsid w:val="00EC1EA1"/>
    <w:rsid w:val="00EC3E34"/>
    <w:rsid w:val="00EC4D70"/>
    <w:rsid w:val="00EC5677"/>
    <w:rsid w:val="00EC5789"/>
    <w:rsid w:val="00EC5CA5"/>
    <w:rsid w:val="00EC5EAC"/>
    <w:rsid w:val="00EC62D0"/>
    <w:rsid w:val="00ED074C"/>
    <w:rsid w:val="00ED0E43"/>
    <w:rsid w:val="00ED1BC2"/>
    <w:rsid w:val="00ED4249"/>
    <w:rsid w:val="00ED4439"/>
    <w:rsid w:val="00ED44CA"/>
    <w:rsid w:val="00ED5F1D"/>
    <w:rsid w:val="00ED6C29"/>
    <w:rsid w:val="00EE05A8"/>
    <w:rsid w:val="00EE0F37"/>
    <w:rsid w:val="00EE1B44"/>
    <w:rsid w:val="00EE1B8D"/>
    <w:rsid w:val="00EE2FA9"/>
    <w:rsid w:val="00EE3058"/>
    <w:rsid w:val="00EE31CE"/>
    <w:rsid w:val="00EE3CDB"/>
    <w:rsid w:val="00EE3E2C"/>
    <w:rsid w:val="00EE4210"/>
    <w:rsid w:val="00EE456E"/>
    <w:rsid w:val="00EE5D03"/>
    <w:rsid w:val="00EF04D6"/>
    <w:rsid w:val="00EF0E2E"/>
    <w:rsid w:val="00EF1B04"/>
    <w:rsid w:val="00EF2D32"/>
    <w:rsid w:val="00EF2FB9"/>
    <w:rsid w:val="00EF325C"/>
    <w:rsid w:val="00EF3486"/>
    <w:rsid w:val="00EF3B47"/>
    <w:rsid w:val="00EF41A7"/>
    <w:rsid w:val="00EF443C"/>
    <w:rsid w:val="00EF4BE7"/>
    <w:rsid w:val="00EF4E0E"/>
    <w:rsid w:val="00EF53E4"/>
    <w:rsid w:val="00EF5539"/>
    <w:rsid w:val="00EF55FF"/>
    <w:rsid w:val="00EF5F5F"/>
    <w:rsid w:val="00EF7454"/>
    <w:rsid w:val="00EF749B"/>
    <w:rsid w:val="00EF7541"/>
    <w:rsid w:val="00EF771D"/>
    <w:rsid w:val="00F00CA1"/>
    <w:rsid w:val="00F01C1B"/>
    <w:rsid w:val="00F02F3F"/>
    <w:rsid w:val="00F0387B"/>
    <w:rsid w:val="00F04B67"/>
    <w:rsid w:val="00F05F44"/>
    <w:rsid w:val="00F12CB1"/>
    <w:rsid w:val="00F12DB5"/>
    <w:rsid w:val="00F12FB6"/>
    <w:rsid w:val="00F14450"/>
    <w:rsid w:val="00F14827"/>
    <w:rsid w:val="00F14FA3"/>
    <w:rsid w:val="00F15530"/>
    <w:rsid w:val="00F16AE3"/>
    <w:rsid w:val="00F16E96"/>
    <w:rsid w:val="00F179FE"/>
    <w:rsid w:val="00F202DD"/>
    <w:rsid w:val="00F20B1D"/>
    <w:rsid w:val="00F21588"/>
    <w:rsid w:val="00F217EC"/>
    <w:rsid w:val="00F21E36"/>
    <w:rsid w:val="00F2241E"/>
    <w:rsid w:val="00F226F9"/>
    <w:rsid w:val="00F23FEF"/>
    <w:rsid w:val="00F2427F"/>
    <w:rsid w:val="00F244F6"/>
    <w:rsid w:val="00F2478D"/>
    <w:rsid w:val="00F24AB6"/>
    <w:rsid w:val="00F253F9"/>
    <w:rsid w:val="00F25BEC"/>
    <w:rsid w:val="00F26253"/>
    <w:rsid w:val="00F27256"/>
    <w:rsid w:val="00F308A8"/>
    <w:rsid w:val="00F31109"/>
    <w:rsid w:val="00F3367E"/>
    <w:rsid w:val="00F336A4"/>
    <w:rsid w:val="00F33F87"/>
    <w:rsid w:val="00F34302"/>
    <w:rsid w:val="00F34306"/>
    <w:rsid w:val="00F344BE"/>
    <w:rsid w:val="00F34BEF"/>
    <w:rsid w:val="00F369E3"/>
    <w:rsid w:val="00F40AB9"/>
    <w:rsid w:val="00F40B7F"/>
    <w:rsid w:val="00F40BE6"/>
    <w:rsid w:val="00F40C9C"/>
    <w:rsid w:val="00F415E3"/>
    <w:rsid w:val="00F41973"/>
    <w:rsid w:val="00F41C58"/>
    <w:rsid w:val="00F438EF"/>
    <w:rsid w:val="00F43B1F"/>
    <w:rsid w:val="00F4581B"/>
    <w:rsid w:val="00F47460"/>
    <w:rsid w:val="00F478B4"/>
    <w:rsid w:val="00F47C5A"/>
    <w:rsid w:val="00F47FED"/>
    <w:rsid w:val="00F5016D"/>
    <w:rsid w:val="00F519A2"/>
    <w:rsid w:val="00F52E71"/>
    <w:rsid w:val="00F53CED"/>
    <w:rsid w:val="00F5562B"/>
    <w:rsid w:val="00F5570B"/>
    <w:rsid w:val="00F61059"/>
    <w:rsid w:val="00F625EA"/>
    <w:rsid w:val="00F633E3"/>
    <w:rsid w:val="00F6348F"/>
    <w:rsid w:val="00F660DA"/>
    <w:rsid w:val="00F6659B"/>
    <w:rsid w:val="00F67DC7"/>
    <w:rsid w:val="00F71BE9"/>
    <w:rsid w:val="00F71E21"/>
    <w:rsid w:val="00F71EC0"/>
    <w:rsid w:val="00F72080"/>
    <w:rsid w:val="00F7264D"/>
    <w:rsid w:val="00F729E6"/>
    <w:rsid w:val="00F72EAD"/>
    <w:rsid w:val="00F72EC2"/>
    <w:rsid w:val="00F7380D"/>
    <w:rsid w:val="00F73FFD"/>
    <w:rsid w:val="00F751F1"/>
    <w:rsid w:val="00F75B30"/>
    <w:rsid w:val="00F76162"/>
    <w:rsid w:val="00F76C92"/>
    <w:rsid w:val="00F77603"/>
    <w:rsid w:val="00F779B4"/>
    <w:rsid w:val="00F809E4"/>
    <w:rsid w:val="00F827F1"/>
    <w:rsid w:val="00F82C37"/>
    <w:rsid w:val="00F83DEF"/>
    <w:rsid w:val="00F84279"/>
    <w:rsid w:val="00F84B0E"/>
    <w:rsid w:val="00F853A5"/>
    <w:rsid w:val="00F8650C"/>
    <w:rsid w:val="00F90188"/>
    <w:rsid w:val="00F903A0"/>
    <w:rsid w:val="00F91240"/>
    <w:rsid w:val="00F9176A"/>
    <w:rsid w:val="00F92218"/>
    <w:rsid w:val="00F926E6"/>
    <w:rsid w:val="00F9320B"/>
    <w:rsid w:val="00F94952"/>
    <w:rsid w:val="00F94C8C"/>
    <w:rsid w:val="00F963DE"/>
    <w:rsid w:val="00F9662F"/>
    <w:rsid w:val="00F97D7C"/>
    <w:rsid w:val="00FA04D4"/>
    <w:rsid w:val="00FA178F"/>
    <w:rsid w:val="00FA1BAE"/>
    <w:rsid w:val="00FA2221"/>
    <w:rsid w:val="00FA3B8A"/>
    <w:rsid w:val="00FA3EAB"/>
    <w:rsid w:val="00FA48AF"/>
    <w:rsid w:val="00FA56E6"/>
    <w:rsid w:val="00FA5AB2"/>
    <w:rsid w:val="00FA5CC3"/>
    <w:rsid w:val="00FA7A73"/>
    <w:rsid w:val="00FB07C7"/>
    <w:rsid w:val="00FB0F82"/>
    <w:rsid w:val="00FB10E4"/>
    <w:rsid w:val="00FB16CB"/>
    <w:rsid w:val="00FB1B4E"/>
    <w:rsid w:val="00FB327A"/>
    <w:rsid w:val="00FB3958"/>
    <w:rsid w:val="00FB3CB5"/>
    <w:rsid w:val="00FB4134"/>
    <w:rsid w:val="00FB4796"/>
    <w:rsid w:val="00FB4A74"/>
    <w:rsid w:val="00FB681B"/>
    <w:rsid w:val="00FB7E80"/>
    <w:rsid w:val="00FC102A"/>
    <w:rsid w:val="00FC18AB"/>
    <w:rsid w:val="00FC1D02"/>
    <w:rsid w:val="00FC1D9E"/>
    <w:rsid w:val="00FC224E"/>
    <w:rsid w:val="00FC2B2F"/>
    <w:rsid w:val="00FC3657"/>
    <w:rsid w:val="00FC3912"/>
    <w:rsid w:val="00FC460D"/>
    <w:rsid w:val="00FC4DFD"/>
    <w:rsid w:val="00FC5545"/>
    <w:rsid w:val="00FC5571"/>
    <w:rsid w:val="00FC56E0"/>
    <w:rsid w:val="00FC5CBF"/>
    <w:rsid w:val="00FC6761"/>
    <w:rsid w:val="00FC756D"/>
    <w:rsid w:val="00FD0122"/>
    <w:rsid w:val="00FD072F"/>
    <w:rsid w:val="00FD15D3"/>
    <w:rsid w:val="00FD1A3E"/>
    <w:rsid w:val="00FD27E3"/>
    <w:rsid w:val="00FD28D4"/>
    <w:rsid w:val="00FD3955"/>
    <w:rsid w:val="00FD5409"/>
    <w:rsid w:val="00FD5A60"/>
    <w:rsid w:val="00FD6CCF"/>
    <w:rsid w:val="00FD6FAE"/>
    <w:rsid w:val="00FD70C0"/>
    <w:rsid w:val="00FD7158"/>
    <w:rsid w:val="00FD77BD"/>
    <w:rsid w:val="00FD7CE2"/>
    <w:rsid w:val="00FD7D75"/>
    <w:rsid w:val="00FE060B"/>
    <w:rsid w:val="00FE30EA"/>
    <w:rsid w:val="00FE3328"/>
    <w:rsid w:val="00FE3EAA"/>
    <w:rsid w:val="00FE4445"/>
    <w:rsid w:val="00FE4878"/>
    <w:rsid w:val="00FE53FC"/>
    <w:rsid w:val="00FE707F"/>
    <w:rsid w:val="00FF1599"/>
    <w:rsid w:val="00FF4231"/>
    <w:rsid w:val="00FF4246"/>
    <w:rsid w:val="00FF6C32"/>
    <w:rsid w:val="00FF7052"/>
    <w:rsid w:val="00FF73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9E"/>
  </w:style>
  <w:style w:type="paragraph" w:styleId="Ttulo1">
    <w:name w:val="heading 1"/>
    <w:basedOn w:val="Normal"/>
    <w:next w:val="Normal"/>
    <w:link w:val="Ttulo1Car"/>
    <w:uiPriority w:val="9"/>
    <w:qFormat/>
    <w:rsid w:val="00615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603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6030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6030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6030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603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603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6030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603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60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6004"/>
  </w:style>
  <w:style w:type="paragraph" w:styleId="Piedepgina">
    <w:name w:val="footer"/>
    <w:basedOn w:val="Normal"/>
    <w:link w:val="PiedepginaCar"/>
    <w:uiPriority w:val="99"/>
    <w:unhideWhenUsed/>
    <w:rsid w:val="00B160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6004"/>
  </w:style>
  <w:style w:type="character" w:styleId="Hipervnculo">
    <w:name w:val="Hyperlink"/>
    <w:basedOn w:val="Fuentedeprrafopredeter"/>
    <w:uiPriority w:val="99"/>
    <w:unhideWhenUsed/>
    <w:rsid w:val="0099475A"/>
    <w:rPr>
      <w:color w:val="0000FF" w:themeColor="hyperlink"/>
      <w:u w:val="single"/>
    </w:rPr>
  </w:style>
  <w:style w:type="paragraph" w:styleId="Prrafodelista">
    <w:name w:val="List Paragraph"/>
    <w:basedOn w:val="Normal"/>
    <w:link w:val="PrrafodelistaCar"/>
    <w:uiPriority w:val="34"/>
    <w:qFormat/>
    <w:rsid w:val="00383462"/>
    <w:pPr>
      <w:ind w:left="720"/>
      <w:contextualSpacing/>
    </w:pPr>
  </w:style>
  <w:style w:type="table" w:styleId="Tablaconcuadrcula">
    <w:name w:val="Table Grid"/>
    <w:basedOn w:val="Tablanormal"/>
    <w:uiPriority w:val="59"/>
    <w:rsid w:val="00DF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85836"/>
    <w:pPr>
      <w:numPr>
        <w:numId w:val="6"/>
      </w:numPr>
    </w:pPr>
  </w:style>
  <w:style w:type="paragraph" w:styleId="Textodeglobo">
    <w:name w:val="Balloon Text"/>
    <w:basedOn w:val="Normal"/>
    <w:link w:val="TextodegloboCar"/>
    <w:uiPriority w:val="99"/>
    <w:semiHidden/>
    <w:unhideWhenUsed/>
    <w:rsid w:val="009F3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0D5"/>
    <w:rPr>
      <w:rFonts w:ascii="Tahoma" w:hAnsi="Tahoma" w:cs="Tahoma"/>
      <w:sz w:val="16"/>
      <w:szCs w:val="16"/>
    </w:rPr>
  </w:style>
  <w:style w:type="paragraph" w:customStyle="1" w:styleId="Estilo2">
    <w:name w:val="Estilo2"/>
    <w:basedOn w:val="Prrafodelista"/>
    <w:link w:val="Estilo2Car"/>
    <w:qFormat/>
    <w:rsid w:val="006155B7"/>
    <w:pPr>
      <w:spacing w:after="120" w:line="240" w:lineRule="auto"/>
      <w:ind w:left="0"/>
      <w:contextualSpacing w:val="0"/>
      <w:jc w:val="both"/>
    </w:pPr>
    <w:rPr>
      <w:rFonts w:ascii="Times New Roman" w:hAnsi="Times New Roman" w:cs="Times New Roman"/>
      <w:i/>
      <w:sz w:val="24"/>
    </w:rPr>
  </w:style>
  <w:style w:type="paragraph" w:customStyle="1" w:styleId="Estilo3">
    <w:name w:val="Estilo3"/>
    <w:basedOn w:val="Prrafodelista"/>
    <w:link w:val="Estilo3Car"/>
    <w:qFormat/>
    <w:rsid w:val="006155B7"/>
    <w:pPr>
      <w:spacing w:after="120" w:line="240" w:lineRule="auto"/>
      <w:ind w:left="0"/>
      <w:contextualSpacing w:val="0"/>
      <w:jc w:val="both"/>
    </w:pPr>
    <w:rPr>
      <w:rFonts w:ascii="Times New Roman" w:hAnsi="Times New Roman" w:cs="Times New Roman"/>
      <w:b/>
      <w:sz w:val="24"/>
    </w:rPr>
  </w:style>
  <w:style w:type="character" w:customStyle="1" w:styleId="PrrafodelistaCar">
    <w:name w:val="Párrafo de lista Car"/>
    <w:basedOn w:val="Fuentedeprrafopredeter"/>
    <w:link w:val="Prrafodelista"/>
    <w:uiPriority w:val="34"/>
    <w:rsid w:val="006155B7"/>
  </w:style>
  <w:style w:type="character" w:customStyle="1" w:styleId="Estilo2Car">
    <w:name w:val="Estilo2 Car"/>
    <w:basedOn w:val="PrrafodelistaCar"/>
    <w:link w:val="Estilo2"/>
    <w:rsid w:val="006155B7"/>
    <w:rPr>
      <w:rFonts w:ascii="Times New Roman" w:hAnsi="Times New Roman" w:cs="Times New Roman"/>
      <w:i/>
      <w:sz w:val="24"/>
    </w:rPr>
  </w:style>
  <w:style w:type="character" w:customStyle="1" w:styleId="Ttulo1Car">
    <w:name w:val="Título 1 Car"/>
    <w:basedOn w:val="Fuentedeprrafopredeter"/>
    <w:link w:val="Ttulo1"/>
    <w:uiPriority w:val="9"/>
    <w:rsid w:val="006155B7"/>
    <w:rPr>
      <w:rFonts w:asciiTheme="majorHAnsi" w:eastAsiaTheme="majorEastAsia" w:hAnsiTheme="majorHAnsi" w:cstheme="majorBidi"/>
      <w:b/>
      <w:bCs/>
      <w:color w:val="365F91" w:themeColor="accent1" w:themeShade="BF"/>
      <w:sz w:val="28"/>
      <w:szCs w:val="28"/>
    </w:rPr>
  </w:style>
  <w:style w:type="character" w:customStyle="1" w:styleId="Estilo3Car">
    <w:name w:val="Estilo3 Car"/>
    <w:basedOn w:val="PrrafodelistaCar"/>
    <w:link w:val="Estilo3"/>
    <w:rsid w:val="006155B7"/>
    <w:rPr>
      <w:rFonts w:ascii="Times New Roman" w:hAnsi="Times New Roman" w:cs="Times New Roman"/>
      <w:b/>
      <w:sz w:val="24"/>
    </w:rPr>
  </w:style>
  <w:style w:type="paragraph" w:styleId="TtulodeTDC">
    <w:name w:val="TOC Heading"/>
    <w:basedOn w:val="Ttulo1"/>
    <w:next w:val="Normal"/>
    <w:uiPriority w:val="39"/>
    <w:semiHidden/>
    <w:unhideWhenUsed/>
    <w:qFormat/>
    <w:rsid w:val="006155B7"/>
    <w:pPr>
      <w:outlineLvl w:val="9"/>
    </w:pPr>
    <w:rPr>
      <w:lang w:eastAsia="es-ES"/>
    </w:rPr>
  </w:style>
  <w:style w:type="paragraph" w:styleId="TDC2">
    <w:name w:val="toc 2"/>
    <w:basedOn w:val="Normal"/>
    <w:next w:val="Normal"/>
    <w:autoRedefine/>
    <w:uiPriority w:val="39"/>
    <w:semiHidden/>
    <w:unhideWhenUsed/>
    <w:qFormat/>
    <w:rsid w:val="006155B7"/>
    <w:pPr>
      <w:spacing w:after="100"/>
      <w:ind w:left="220"/>
    </w:pPr>
    <w:rPr>
      <w:rFonts w:eastAsiaTheme="minorEastAsia"/>
      <w:lang w:eastAsia="es-ES"/>
    </w:rPr>
  </w:style>
  <w:style w:type="paragraph" w:styleId="TDC1">
    <w:name w:val="toc 1"/>
    <w:basedOn w:val="Normal"/>
    <w:next w:val="Normal"/>
    <w:autoRedefine/>
    <w:uiPriority w:val="39"/>
    <w:semiHidden/>
    <w:unhideWhenUsed/>
    <w:qFormat/>
    <w:rsid w:val="006155B7"/>
    <w:pPr>
      <w:spacing w:after="100"/>
    </w:pPr>
    <w:rPr>
      <w:rFonts w:eastAsiaTheme="minorEastAsia"/>
      <w:lang w:eastAsia="es-ES"/>
    </w:rPr>
  </w:style>
  <w:style w:type="paragraph" w:styleId="TDC3">
    <w:name w:val="toc 3"/>
    <w:basedOn w:val="Normal"/>
    <w:next w:val="Normal"/>
    <w:autoRedefine/>
    <w:uiPriority w:val="39"/>
    <w:semiHidden/>
    <w:unhideWhenUsed/>
    <w:qFormat/>
    <w:rsid w:val="006155B7"/>
    <w:pPr>
      <w:spacing w:after="100"/>
      <w:ind w:left="440"/>
    </w:pPr>
    <w:rPr>
      <w:rFonts w:eastAsiaTheme="minorEastAsia"/>
      <w:lang w:eastAsia="es-ES"/>
    </w:rPr>
  </w:style>
  <w:style w:type="character" w:styleId="Textoennegrita">
    <w:name w:val="Strong"/>
    <w:basedOn w:val="Fuentedeprrafopredeter"/>
    <w:uiPriority w:val="22"/>
    <w:qFormat/>
    <w:rsid w:val="00E64EAC"/>
    <w:rPr>
      <w:b/>
      <w:bCs/>
    </w:rPr>
  </w:style>
  <w:style w:type="character" w:styleId="Refdecomentario">
    <w:name w:val="annotation reference"/>
    <w:basedOn w:val="Fuentedeprrafopredeter"/>
    <w:uiPriority w:val="99"/>
    <w:semiHidden/>
    <w:unhideWhenUsed/>
    <w:rsid w:val="00806676"/>
    <w:rPr>
      <w:sz w:val="16"/>
      <w:szCs w:val="16"/>
    </w:rPr>
  </w:style>
  <w:style w:type="paragraph" w:styleId="Textocomentario">
    <w:name w:val="annotation text"/>
    <w:basedOn w:val="Normal"/>
    <w:link w:val="TextocomentarioCar"/>
    <w:uiPriority w:val="99"/>
    <w:semiHidden/>
    <w:unhideWhenUsed/>
    <w:rsid w:val="008066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676"/>
    <w:rPr>
      <w:sz w:val="20"/>
      <w:szCs w:val="20"/>
    </w:rPr>
  </w:style>
  <w:style w:type="paragraph" w:styleId="Asuntodelcomentario">
    <w:name w:val="annotation subject"/>
    <w:basedOn w:val="Textocomentario"/>
    <w:next w:val="Textocomentario"/>
    <w:link w:val="AsuntodelcomentarioCar"/>
    <w:uiPriority w:val="99"/>
    <w:semiHidden/>
    <w:unhideWhenUsed/>
    <w:rsid w:val="00806676"/>
    <w:rPr>
      <w:b/>
      <w:bCs/>
    </w:rPr>
  </w:style>
  <w:style w:type="character" w:customStyle="1" w:styleId="AsuntodelcomentarioCar">
    <w:name w:val="Asunto del comentario Car"/>
    <w:basedOn w:val="TextocomentarioCar"/>
    <w:link w:val="Asuntodelcomentario"/>
    <w:uiPriority w:val="99"/>
    <w:semiHidden/>
    <w:rsid w:val="00806676"/>
    <w:rPr>
      <w:b/>
      <w:bCs/>
      <w:sz w:val="20"/>
      <w:szCs w:val="20"/>
    </w:rPr>
  </w:style>
  <w:style w:type="paragraph" w:styleId="Textonotapie">
    <w:name w:val="footnote text"/>
    <w:basedOn w:val="Normal"/>
    <w:link w:val="TextonotapieCar"/>
    <w:uiPriority w:val="99"/>
    <w:semiHidden/>
    <w:rsid w:val="008B68A5"/>
    <w:pPr>
      <w:spacing w:after="0" w:line="240" w:lineRule="auto"/>
    </w:pPr>
    <w:rPr>
      <w:rFonts w:ascii="Calibri" w:eastAsia="Calibri" w:hAnsi="Calibri" w:cs="Times New Roman"/>
      <w:sz w:val="20"/>
      <w:szCs w:val="20"/>
      <w:lang w:eastAsia="es-ES"/>
    </w:rPr>
  </w:style>
  <w:style w:type="character" w:customStyle="1" w:styleId="TextonotapieCar">
    <w:name w:val="Texto nota pie Car"/>
    <w:basedOn w:val="Fuentedeprrafopredeter"/>
    <w:link w:val="Textonotapie"/>
    <w:uiPriority w:val="99"/>
    <w:semiHidden/>
    <w:rsid w:val="008B68A5"/>
    <w:rPr>
      <w:rFonts w:ascii="Calibri" w:eastAsia="Calibri" w:hAnsi="Calibri" w:cs="Times New Roman"/>
      <w:sz w:val="20"/>
      <w:szCs w:val="20"/>
      <w:lang w:eastAsia="es-ES"/>
    </w:rPr>
  </w:style>
  <w:style w:type="character" w:styleId="Refdenotaalpie">
    <w:name w:val="footnote reference"/>
    <w:basedOn w:val="Fuentedeprrafopredeter"/>
    <w:uiPriority w:val="99"/>
    <w:semiHidden/>
    <w:rsid w:val="008B68A5"/>
    <w:rPr>
      <w:rFonts w:cs="Times New Roman"/>
      <w:vertAlign w:val="superscript"/>
    </w:rPr>
  </w:style>
  <w:style w:type="character" w:styleId="Hipervnculovisitado">
    <w:name w:val="FollowedHyperlink"/>
    <w:basedOn w:val="Fuentedeprrafopredeter"/>
    <w:uiPriority w:val="99"/>
    <w:semiHidden/>
    <w:unhideWhenUsed/>
    <w:rsid w:val="00145FAA"/>
    <w:rPr>
      <w:color w:val="800080" w:themeColor="followedHyperlink"/>
      <w:u w:val="single"/>
    </w:rPr>
  </w:style>
  <w:style w:type="character" w:customStyle="1" w:styleId="A4">
    <w:name w:val="A4"/>
    <w:uiPriority w:val="99"/>
    <w:rsid w:val="00C01CC4"/>
    <w:rPr>
      <w:color w:val="000000"/>
      <w:sz w:val="32"/>
      <w:szCs w:val="32"/>
    </w:rPr>
  </w:style>
  <w:style w:type="numbering" w:customStyle="1" w:styleId="Estilo4">
    <w:name w:val="Estilo4"/>
    <w:uiPriority w:val="99"/>
    <w:rsid w:val="004E72E0"/>
    <w:pPr>
      <w:numPr>
        <w:numId w:val="34"/>
      </w:numPr>
    </w:pPr>
  </w:style>
  <w:style w:type="numbering" w:customStyle="1" w:styleId="Estilo5">
    <w:name w:val="Estilo5"/>
    <w:uiPriority w:val="99"/>
    <w:rsid w:val="00C821FB"/>
    <w:pPr>
      <w:numPr>
        <w:numId w:val="59"/>
      </w:numPr>
    </w:pPr>
  </w:style>
  <w:style w:type="numbering" w:customStyle="1" w:styleId="Estilo6">
    <w:name w:val="Estilo6"/>
    <w:uiPriority w:val="99"/>
    <w:rsid w:val="00CB5320"/>
    <w:pPr>
      <w:numPr>
        <w:numId w:val="60"/>
      </w:numPr>
    </w:pPr>
  </w:style>
  <w:style w:type="character" w:customStyle="1" w:styleId="Ttulo2Car">
    <w:name w:val="Título 2 Car"/>
    <w:basedOn w:val="Fuentedeprrafopredeter"/>
    <w:link w:val="Ttulo2"/>
    <w:uiPriority w:val="9"/>
    <w:semiHidden/>
    <w:rsid w:val="0066030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6030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66030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6030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6030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6030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6030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6030D"/>
    <w:rPr>
      <w:rFonts w:asciiTheme="majorHAnsi" w:eastAsiaTheme="majorEastAsia" w:hAnsiTheme="majorHAnsi" w:cstheme="majorBidi"/>
      <w:i/>
      <w:iCs/>
      <w:color w:val="404040" w:themeColor="text1" w:themeTint="BF"/>
      <w:sz w:val="20"/>
      <w:szCs w:val="20"/>
    </w:rPr>
  </w:style>
  <w:style w:type="table" w:customStyle="1" w:styleId="Tablaconcuadrcula1">
    <w:name w:val="Tabla con cuadrícula1"/>
    <w:basedOn w:val="Tablanormal"/>
    <w:next w:val="Tablaconcuadrcula"/>
    <w:uiPriority w:val="59"/>
    <w:rsid w:val="00525F9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25F9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7">
    <w:name w:val="Estilo7"/>
    <w:uiPriority w:val="99"/>
    <w:rsid w:val="00AE113D"/>
    <w:pPr>
      <w:numPr>
        <w:numId w:val="79"/>
      </w:numPr>
    </w:pPr>
  </w:style>
  <w:style w:type="numbering" w:customStyle="1" w:styleId="Estilo8">
    <w:name w:val="Estilo8"/>
    <w:uiPriority w:val="99"/>
    <w:rsid w:val="00AE113D"/>
    <w:pPr>
      <w:numPr>
        <w:numId w:val="80"/>
      </w:numPr>
    </w:pPr>
  </w:style>
  <w:style w:type="paragraph" w:styleId="Sinespaciado">
    <w:name w:val="No Spacing"/>
    <w:link w:val="SinespaciadoCar"/>
    <w:uiPriority w:val="1"/>
    <w:qFormat/>
    <w:rsid w:val="000B0F07"/>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B0F07"/>
    <w:rPr>
      <w:rFonts w:eastAsiaTheme="minorEastAsia"/>
      <w:lang w:eastAsia="es-ES"/>
    </w:rPr>
  </w:style>
  <w:style w:type="paragraph" w:customStyle="1" w:styleId="Normal1">
    <w:name w:val="Normal1"/>
    <w:rsid w:val="00DB1A48"/>
    <w:pPr>
      <w:spacing w:after="160" w:line="240" w:lineRule="auto"/>
    </w:pPr>
    <w:rPr>
      <w:rFonts w:ascii="Calibri" w:eastAsia="Calibri" w:hAnsi="Calibri" w:cs="Calibri"/>
      <w:lang w:val="en-GB" w:eastAsia="es-ES"/>
    </w:rPr>
  </w:style>
  <w:style w:type="character" w:styleId="Nmerodelnea">
    <w:name w:val="line number"/>
    <w:basedOn w:val="Fuentedeprrafopredeter"/>
    <w:uiPriority w:val="99"/>
    <w:semiHidden/>
    <w:unhideWhenUsed/>
    <w:rsid w:val="0091408B"/>
  </w:style>
  <w:style w:type="paragraph" w:styleId="Revisin">
    <w:name w:val="Revision"/>
    <w:hidden/>
    <w:uiPriority w:val="99"/>
    <w:semiHidden/>
    <w:rsid w:val="00816C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5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603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6030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6030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6030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603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603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6030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603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60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6004"/>
  </w:style>
  <w:style w:type="paragraph" w:styleId="Piedepgina">
    <w:name w:val="footer"/>
    <w:basedOn w:val="Normal"/>
    <w:link w:val="PiedepginaCar"/>
    <w:uiPriority w:val="99"/>
    <w:unhideWhenUsed/>
    <w:rsid w:val="00B160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6004"/>
  </w:style>
  <w:style w:type="character" w:styleId="Hipervnculo">
    <w:name w:val="Hyperlink"/>
    <w:basedOn w:val="Fuentedeprrafopredeter"/>
    <w:uiPriority w:val="99"/>
    <w:unhideWhenUsed/>
    <w:rsid w:val="0099475A"/>
    <w:rPr>
      <w:color w:val="0000FF" w:themeColor="hyperlink"/>
      <w:u w:val="single"/>
    </w:rPr>
  </w:style>
  <w:style w:type="paragraph" w:styleId="Prrafodelista">
    <w:name w:val="List Paragraph"/>
    <w:basedOn w:val="Normal"/>
    <w:link w:val="PrrafodelistaCar"/>
    <w:uiPriority w:val="34"/>
    <w:qFormat/>
    <w:rsid w:val="00383462"/>
    <w:pPr>
      <w:ind w:left="720"/>
      <w:contextualSpacing/>
    </w:pPr>
  </w:style>
  <w:style w:type="table" w:styleId="Tablaconcuadrcula">
    <w:name w:val="Table Grid"/>
    <w:basedOn w:val="Tablanormal"/>
    <w:uiPriority w:val="59"/>
    <w:rsid w:val="00DF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585836"/>
    <w:pPr>
      <w:numPr>
        <w:numId w:val="6"/>
      </w:numPr>
    </w:pPr>
  </w:style>
  <w:style w:type="paragraph" w:styleId="Textodeglobo">
    <w:name w:val="Balloon Text"/>
    <w:basedOn w:val="Normal"/>
    <w:link w:val="TextodegloboCar"/>
    <w:uiPriority w:val="99"/>
    <w:semiHidden/>
    <w:unhideWhenUsed/>
    <w:rsid w:val="009F3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0D5"/>
    <w:rPr>
      <w:rFonts w:ascii="Tahoma" w:hAnsi="Tahoma" w:cs="Tahoma"/>
      <w:sz w:val="16"/>
      <w:szCs w:val="16"/>
    </w:rPr>
  </w:style>
  <w:style w:type="paragraph" w:customStyle="1" w:styleId="Estilo2">
    <w:name w:val="Estilo2"/>
    <w:basedOn w:val="Prrafodelista"/>
    <w:link w:val="Estilo2Car"/>
    <w:qFormat/>
    <w:rsid w:val="006155B7"/>
    <w:pPr>
      <w:spacing w:after="120" w:line="240" w:lineRule="auto"/>
      <w:ind w:left="0"/>
      <w:contextualSpacing w:val="0"/>
      <w:jc w:val="both"/>
    </w:pPr>
    <w:rPr>
      <w:rFonts w:ascii="Times New Roman" w:hAnsi="Times New Roman" w:cs="Times New Roman"/>
      <w:i/>
      <w:sz w:val="24"/>
    </w:rPr>
  </w:style>
  <w:style w:type="paragraph" w:customStyle="1" w:styleId="Estilo3">
    <w:name w:val="Estilo3"/>
    <w:basedOn w:val="Prrafodelista"/>
    <w:link w:val="Estilo3Car"/>
    <w:qFormat/>
    <w:rsid w:val="006155B7"/>
    <w:pPr>
      <w:spacing w:after="120" w:line="240" w:lineRule="auto"/>
      <w:ind w:left="0"/>
      <w:contextualSpacing w:val="0"/>
      <w:jc w:val="both"/>
    </w:pPr>
    <w:rPr>
      <w:rFonts w:ascii="Times New Roman" w:hAnsi="Times New Roman" w:cs="Times New Roman"/>
      <w:b/>
      <w:sz w:val="24"/>
    </w:rPr>
  </w:style>
  <w:style w:type="character" w:customStyle="1" w:styleId="PrrafodelistaCar">
    <w:name w:val="Párrafo de lista Car"/>
    <w:basedOn w:val="Fuentedeprrafopredeter"/>
    <w:link w:val="Prrafodelista"/>
    <w:uiPriority w:val="34"/>
    <w:rsid w:val="006155B7"/>
  </w:style>
  <w:style w:type="character" w:customStyle="1" w:styleId="Estilo2Car">
    <w:name w:val="Estilo2 Car"/>
    <w:basedOn w:val="PrrafodelistaCar"/>
    <w:link w:val="Estilo2"/>
    <w:rsid w:val="006155B7"/>
    <w:rPr>
      <w:rFonts w:ascii="Times New Roman" w:hAnsi="Times New Roman" w:cs="Times New Roman"/>
      <w:i/>
      <w:sz w:val="24"/>
    </w:rPr>
  </w:style>
  <w:style w:type="character" w:customStyle="1" w:styleId="Ttulo1Car">
    <w:name w:val="Título 1 Car"/>
    <w:basedOn w:val="Fuentedeprrafopredeter"/>
    <w:link w:val="Ttulo1"/>
    <w:uiPriority w:val="9"/>
    <w:rsid w:val="006155B7"/>
    <w:rPr>
      <w:rFonts w:asciiTheme="majorHAnsi" w:eastAsiaTheme="majorEastAsia" w:hAnsiTheme="majorHAnsi" w:cstheme="majorBidi"/>
      <w:b/>
      <w:bCs/>
      <w:color w:val="365F91" w:themeColor="accent1" w:themeShade="BF"/>
      <w:sz w:val="28"/>
      <w:szCs w:val="28"/>
    </w:rPr>
  </w:style>
  <w:style w:type="character" w:customStyle="1" w:styleId="Estilo3Car">
    <w:name w:val="Estilo3 Car"/>
    <w:basedOn w:val="PrrafodelistaCar"/>
    <w:link w:val="Estilo3"/>
    <w:rsid w:val="006155B7"/>
    <w:rPr>
      <w:rFonts w:ascii="Times New Roman" w:hAnsi="Times New Roman" w:cs="Times New Roman"/>
      <w:b/>
      <w:sz w:val="24"/>
    </w:rPr>
  </w:style>
  <w:style w:type="paragraph" w:styleId="TtulodeTDC">
    <w:name w:val="TOC Heading"/>
    <w:basedOn w:val="Ttulo1"/>
    <w:next w:val="Normal"/>
    <w:uiPriority w:val="39"/>
    <w:semiHidden/>
    <w:unhideWhenUsed/>
    <w:qFormat/>
    <w:rsid w:val="006155B7"/>
    <w:pPr>
      <w:outlineLvl w:val="9"/>
    </w:pPr>
    <w:rPr>
      <w:lang w:eastAsia="es-ES"/>
    </w:rPr>
  </w:style>
  <w:style w:type="paragraph" w:styleId="TDC2">
    <w:name w:val="toc 2"/>
    <w:basedOn w:val="Normal"/>
    <w:next w:val="Normal"/>
    <w:autoRedefine/>
    <w:uiPriority w:val="39"/>
    <w:semiHidden/>
    <w:unhideWhenUsed/>
    <w:qFormat/>
    <w:rsid w:val="006155B7"/>
    <w:pPr>
      <w:spacing w:after="100"/>
      <w:ind w:left="220"/>
    </w:pPr>
    <w:rPr>
      <w:rFonts w:eastAsiaTheme="minorEastAsia"/>
      <w:lang w:eastAsia="es-ES"/>
    </w:rPr>
  </w:style>
  <w:style w:type="paragraph" w:styleId="TDC1">
    <w:name w:val="toc 1"/>
    <w:basedOn w:val="Normal"/>
    <w:next w:val="Normal"/>
    <w:autoRedefine/>
    <w:uiPriority w:val="39"/>
    <w:semiHidden/>
    <w:unhideWhenUsed/>
    <w:qFormat/>
    <w:rsid w:val="006155B7"/>
    <w:pPr>
      <w:spacing w:after="100"/>
    </w:pPr>
    <w:rPr>
      <w:rFonts w:eastAsiaTheme="minorEastAsia"/>
      <w:lang w:eastAsia="es-ES"/>
    </w:rPr>
  </w:style>
  <w:style w:type="paragraph" w:styleId="TDC3">
    <w:name w:val="toc 3"/>
    <w:basedOn w:val="Normal"/>
    <w:next w:val="Normal"/>
    <w:autoRedefine/>
    <w:uiPriority w:val="39"/>
    <w:semiHidden/>
    <w:unhideWhenUsed/>
    <w:qFormat/>
    <w:rsid w:val="006155B7"/>
    <w:pPr>
      <w:spacing w:after="100"/>
      <w:ind w:left="440"/>
    </w:pPr>
    <w:rPr>
      <w:rFonts w:eastAsiaTheme="minorEastAsia"/>
      <w:lang w:eastAsia="es-ES"/>
    </w:rPr>
  </w:style>
  <w:style w:type="character" w:styleId="Textoennegrita">
    <w:name w:val="Strong"/>
    <w:basedOn w:val="Fuentedeprrafopredeter"/>
    <w:uiPriority w:val="22"/>
    <w:qFormat/>
    <w:rsid w:val="00E64EAC"/>
    <w:rPr>
      <w:b/>
      <w:bCs/>
    </w:rPr>
  </w:style>
  <w:style w:type="character" w:styleId="Refdecomentario">
    <w:name w:val="annotation reference"/>
    <w:basedOn w:val="Fuentedeprrafopredeter"/>
    <w:uiPriority w:val="99"/>
    <w:semiHidden/>
    <w:unhideWhenUsed/>
    <w:rsid w:val="00806676"/>
    <w:rPr>
      <w:sz w:val="16"/>
      <w:szCs w:val="16"/>
    </w:rPr>
  </w:style>
  <w:style w:type="paragraph" w:styleId="Textocomentario">
    <w:name w:val="annotation text"/>
    <w:basedOn w:val="Normal"/>
    <w:link w:val="TextocomentarioCar"/>
    <w:uiPriority w:val="99"/>
    <w:semiHidden/>
    <w:unhideWhenUsed/>
    <w:rsid w:val="008066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676"/>
    <w:rPr>
      <w:sz w:val="20"/>
      <w:szCs w:val="20"/>
    </w:rPr>
  </w:style>
  <w:style w:type="paragraph" w:styleId="Asuntodelcomentario">
    <w:name w:val="annotation subject"/>
    <w:basedOn w:val="Textocomentario"/>
    <w:next w:val="Textocomentario"/>
    <w:link w:val="AsuntodelcomentarioCar"/>
    <w:uiPriority w:val="99"/>
    <w:semiHidden/>
    <w:unhideWhenUsed/>
    <w:rsid w:val="00806676"/>
    <w:rPr>
      <w:b/>
      <w:bCs/>
    </w:rPr>
  </w:style>
  <w:style w:type="character" w:customStyle="1" w:styleId="AsuntodelcomentarioCar">
    <w:name w:val="Asunto del comentario Car"/>
    <w:basedOn w:val="TextocomentarioCar"/>
    <w:link w:val="Asuntodelcomentario"/>
    <w:uiPriority w:val="99"/>
    <w:semiHidden/>
    <w:rsid w:val="00806676"/>
    <w:rPr>
      <w:b/>
      <w:bCs/>
      <w:sz w:val="20"/>
      <w:szCs w:val="20"/>
    </w:rPr>
  </w:style>
  <w:style w:type="paragraph" w:styleId="Textonotapie">
    <w:name w:val="footnote text"/>
    <w:basedOn w:val="Normal"/>
    <w:link w:val="TextonotapieCar"/>
    <w:uiPriority w:val="99"/>
    <w:semiHidden/>
    <w:rsid w:val="008B68A5"/>
    <w:pPr>
      <w:spacing w:after="0" w:line="240" w:lineRule="auto"/>
    </w:pPr>
    <w:rPr>
      <w:rFonts w:ascii="Calibri" w:eastAsia="Calibri" w:hAnsi="Calibri" w:cs="Times New Roman"/>
      <w:sz w:val="20"/>
      <w:szCs w:val="20"/>
      <w:lang w:eastAsia="es-ES"/>
    </w:rPr>
  </w:style>
  <w:style w:type="character" w:customStyle="1" w:styleId="TextonotapieCar">
    <w:name w:val="Texto nota pie Car"/>
    <w:basedOn w:val="Fuentedeprrafopredeter"/>
    <w:link w:val="Textonotapie"/>
    <w:uiPriority w:val="99"/>
    <w:semiHidden/>
    <w:rsid w:val="008B68A5"/>
    <w:rPr>
      <w:rFonts w:ascii="Calibri" w:eastAsia="Calibri" w:hAnsi="Calibri" w:cs="Times New Roman"/>
      <w:sz w:val="20"/>
      <w:szCs w:val="20"/>
      <w:lang w:eastAsia="es-ES"/>
    </w:rPr>
  </w:style>
  <w:style w:type="character" w:styleId="Refdenotaalpie">
    <w:name w:val="footnote reference"/>
    <w:basedOn w:val="Fuentedeprrafopredeter"/>
    <w:uiPriority w:val="99"/>
    <w:semiHidden/>
    <w:rsid w:val="008B68A5"/>
    <w:rPr>
      <w:rFonts w:cs="Times New Roman"/>
      <w:vertAlign w:val="superscript"/>
    </w:rPr>
  </w:style>
  <w:style w:type="character" w:styleId="Hipervnculovisitado">
    <w:name w:val="FollowedHyperlink"/>
    <w:basedOn w:val="Fuentedeprrafopredeter"/>
    <w:uiPriority w:val="99"/>
    <w:semiHidden/>
    <w:unhideWhenUsed/>
    <w:rsid w:val="00145FAA"/>
    <w:rPr>
      <w:color w:val="800080" w:themeColor="followedHyperlink"/>
      <w:u w:val="single"/>
    </w:rPr>
  </w:style>
  <w:style w:type="character" w:customStyle="1" w:styleId="A4">
    <w:name w:val="A4"/>
    <w:uiPriority w:val="99"/>
    <w:rsid w:val="00C01CC4"/>
    <w:rPr>
      <w:color w:val="000000"/>
      <w:sz w:val="32"/>
      <w:szCs w:val="32"/>
    </w:rPr>
  </w:style>
  <w:style w:type="numbering" w:customStyle="1" w:styleId="Estilo4">
    <w:name w:val="Estilo4"/>
    <w:uiPriority w:val="99"/>
    <w:rsid w:val="004E72E0"/>
    <w:pPr>
      <w:numPr>
        <w:numId w:val="34"/>
      </w:numPr>
    </w:pPr>
  </w:style>
  <w:style w:type="numbering" w:customStyle="1" w:styleId="Estilo5">
    <w:name w:val="Estilo5"/>
    <w:uiPriority w:val="99"/>
    <w:rsid w:val="00C821FB"/>
    <w:pPr>
      <w:numPr>
        <w:numId w:val="59"/>
      </w:numPr>
    </w:pPr>
  </w:style>
  <w:style w:type="numbering" w:customStyle="1" w:styleId="Estilo6">
    <w:name w:val="Estilo6"/>
    <w:uiPriority w:val="99"/>
    <w:rsid w:val="00CB5320"/>
    <w:pPr>
      <w:numPr>
        <w:numId w:val="60"/>
      </w:numPr>
    </w:pPr>
  </w:style>
  <w:style w:type="character" w:customStyle="1" w:styleId="Ttulo2Car">
    <w:name w:val="Título 2 Car"/>
    <w:basedOn w:val="Fuentedeprrafopredeter"/>
    <w:link w:val="Ttulo2"/>
    <w:uiPriority w:val="9"/>
    <w:semiHidden/>
    <w:rsid w:val="0066030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6030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66030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6030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6030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6030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6030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6030D"/>
    <w:rPr>
      <w:rFonts w:asciiTheme="majorHAnsi" w:eastAsiaTheme="majorEastAsia" w:hAnsiTheme="majorHAnsi" w:cstheme="majorBidi"/>
      <w:i/>
      <w:iCs/>
      <w:color w:val="404040" w:themeColor="text1" w:themeTint="BF"/>
      <w:sz w:val="20"/>
      <w:szCs w:val="20"/>
    </w:rPr>
  </w:style>
  <w:style w:type="table" w:customStyle="1" w:styleId="Tablaconcuadrcula1">
    <w:name w:val="Tabla con cuadrícula1"/>
    <w:basedOn w:val="Tablanormal"/>
    <w:next w:val="Tablaconcuadrcula"/>
    <w:uiPriority w:val="59"/>
    <w:rsid w:val="00525F9D"/>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25F9D"/>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7">
    <w:name w:val="Estilo7"/>
    <w:uiPriority w:val="99"/>
    <w:rsid w:val="00AE113D"/>
    <w:pPr>
      <w:numPr>
        <w:numId w:val="79"/>
      </w:numPr>
    </w:pPr>
  </w:style>
  <w:style w:type="numbering" w:customStyle="1" w:styleId="Estilo8">
    <w:name w:val="Estilo8"/>
    <w:uiPriority w:val="99"/>
    <w:rsid w:val="00AE113D"/>
    <w:pPr>
      <w:numPr>
        <w:numId w:val="80"/>
      </w:numPr>
    </w:pPr>
  </w:style>
  <w:style w:type="paragraph" w:styleId="Sinespaciado">
    <w:name w:val="No Spacing"/>
    <w:link w:val="SinespaciadoCar"/>
    <w:uiPriority w:val="1"/>
    <w:qFormat/>
    <w:rsid w:val="000B0F07"/>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B0F07"/>
    <w:rPr>
      <w:rFonts w:eastAsiaTheme="minorEastAsia"/>
      <w:lang w:eastAsia="es-ES"/>
    </w:rPr>
  </w:style>
</w:styles>
</file>

<file path=word/webSettings.xml><?xml version="1.0" encoding="utf-8"?>
<w:webSettings xmlns:r="http://schemas.openxmlformats.org/officeDocument/2006/relationships" xmlns:w="http://schemas.openxmlformats.org/wordprocessingml/2006/main">
  <w:divs>
    <w:div w:id="21783167">
      <w:bodyDiv w:val="1"/>
      <w:marLeft w:val="0"/>
      <w:marRight w:val="0"/>
      <w:marTop w:val="0"/>
      <w:marBottom w:val="0"/>
      <w:divBdr>
        <w:top w:val="none" w:sz="0" w:space="0" w:color="auto"/>
        <w:left w:val="none" w:sz="0" w:space="0" w:color="auto"/>
        <w:bottom w:val="none" w:sz="0" w:space="0" w:color="auto"/>
        <w:right w:val="none" w:sz="0" w:space="0" w:color="auto"/>
      </w:divBdr>
    </w:div>
    <w:div w:id="459543514">
      <w:bodyDiv w:val="1"/>
      <w:marLeft w:val="0"/>
      <w:marRight w:val="0"/>
      <w:marTop w:val="0"/>
      <w:marBottom w:val="0"/>
      <w:divBdr>
        <w:top w:val="none" w:sz="0" w:space="0" w:color="auto"/>
        <w:left w:val="none" w:sz="0" w:space="0" w:color="auto"/>
        <w:bottom w:val="none" w:sz="0" w:space="0" w:color="auto"/>
        <w:right w:val="none" w:sz="0" w:space="0" w:color="auto"/>
      </w:divBdr>
    </w:div>
    <w:div w:id="506990361">
      <w:bodyDiv w:val="1"/>
      <w:marLeft w:val="0"/>
      <w:marRight w:val="0"/>
      <w:marTop w:val="0"/>
      <w:marBottom w:val="0"/>
      <w:divBdr>
        <w:top w:val="none" w:sz="0" w:space="0" w:color="auto"/>
        <w:left w:val="none" w:sz="0" w:space="0" w:color="auto"/>
        <w:bottom w:val="none" w:sz="0" w:space="0" w:color="auto"/>
        <w:right w:val="none" w:sz="0" w:space="0" w:color="auto"/>
      </w:divBdr>
    </w:div>
    <w:div w:id="21286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ssi.gob.es/ssi/familiasInfancia/ayudas/docs2013-14/docs2016/CaminarenFamilia.pdf" TargetMode="External"/><Relationship Id="rId18" Type="http://schemas.openxmlformats.org/officeDocument/2006/relationships/hyperlink" Target="http://labrief.fisppa.unipd.it/pippi/" TargetMode="External"/><Relationship Id="rId26" Type="http://schemas.openxmlformats.org/officeDocument/2006/relationships/hyperlink" Target="http://www.msssi.gob.es/ssi/familiasInfancia/docs/eduParentalRecEducativo.pdf" TargetMode="External"/><Relationship Id="rId3" Type="http://schemas.openxmlformats.org/officeDocument/2006/relationships/numbering" Target="numbering.xml"/><Relationship Id="rId21" Type="http://schemas.openxmlformats.org/officeDocument/2006/relationships/hyperlink" Target="https://www.researchgate.net/publication/248390543"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msssi.gob.es/ssi/familiasInfancia/parentalidadPos2012/docs/informeRecomendacion.pdf" TargetMode="External"/><Relationship Id="rId17" Type="http://schemas.openxmlformats.org/officeDocument/2006/relationships/hyperlink" Target="http://hdl.handle.net/11441/64443" TargetMode="External"/><Relationship Id="rId25" Type="http://schemas.openxmlformats.org/officeDocument/2006/relationships/hyperlink" Target="https://www.msssi.gob.es/ssi/familiasInfancia/docs/folletoParentalidad.pdf" TargetMode="External"/><Relationship Id="rId2" Type="http://schemas.openxmlformats.org/officeDocument/2006/relationships/customXml" Target="../customXml/item2.xml"/><Relationship Id="rId16" Type="http://schemas.openxmlformats.org/officeDocument/2006/relationships/hyperlink" Target="http://dx.doi.org/10.5231/psy.writ.2014.1211" TargetMode="External"/><Relationship Id="rId20" Type="http://schemas.openxmlformats.org/officeDocument/2006/relationships/hyperlink" Target="http://revistas.um.es/analesps/article/view/10938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iull.ull.es/xmlui/handle/915/3377" TargetMode="External"/><Relationship Id="rId24" Type="http://schemas.openxmlformats.org/officeDocument/2006/relationships/hyperlink" Target="http://educarenpositivo.es/images/educarenpositivo/webpages/quienes-somos-page/crecerfelices.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dalyc.org/articulo.oa?id=243030190007" TargetMode="External"/><Relationship Id="rId23" Type="http://schemas.openxmlformats.org/officeDocument/2006/relationships/hyperlink" Target="https://www.msssi.gob.es/ssi/familiasInfancia/ayudas/docs2013-14/GuiadeBuenasPracticas2015.pdf" TargetMode="External"/><Relationship Id="rId28" Type="http://schemas.openxmlformats.org/officeDocument/2006/relationships/hyperlink" Target="http://dx.doi.org/10.1016/j.psi.2016.03.001" TargetMode="External"/><Relationship Id="rId36" Type="http://schemas.microsoft.com/office/2011/relationships/people" Target="people.xml"/><Relationship Id="rId10" Type="http://schemas.openxmlformats.org/officeDocument/2006/relationships/hyperlink" Target="http://www.ub.edu/grisij/?page_id=823&amp;lang=es" TargetMode="External"/><Relationship Id="rId19" Type="http://schemas.openxmlformats.org/officeDocument/2006/relationships/hyperlink" Target="http://www.observatoriodelainfancia.msssi.gob.es/productos/pdf/programaGuiaDesarrolloCompetencias.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ducarenpositivo.es" TargetMode="External"/><Relationship Id="rId14" Type="http://schemas.openxmlformats.org/officeDocument/2006/relationships/hyperlink" Target="http://dx.doi.org/10.1016/j.psi.2016.03.002" TargetMode="External"/><Relationship Id="rId22" Type="http://schemas.openxmlformats.org/officeDocument/2006/relationships/hyperlink" Target="http://dx.doi.org/10.1016/j.psi.2016.02.004" TargetMode="External"/><Relationship Id="rId27" Type="http://schemas.openxmlformats.org/officeDocument/2006/relationships/hyperlink" Target="http://educarenpositivo.es/images/educarenpositivo/webpages/quienes-somos-page/vivir-la-adolescencia.pdf" TargetMode="External"/><Relationship Id="rId30" Type="http://schemas.openxmlformats.org/officeDocument/2006/relationships/footer" Target="footer1.xml"/><Relationship Id="rId35"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Trabajo de Fin de Máster presentado en la Facultad de Derecho de la Universidad de Málaga para la obtención del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D53876-1B1E-4D66-8906-E8C33CE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15</Pages>
  <Words>7138</Words>
  <Characters>39263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Revisión de programas de parentalidad positiva para familias en riesgo psicosocial</vt:lpstr>
    </vt:vector>
  </TitlesOfParts>
  <Company>UNIVERSIDAD DE MÁLAGA                                                                                   fACULTAD DE DERECHO                                                                                                                                                                                  máster Oficial en Criminalidad e Intervención Social en Menores</Company>
  <LinksUpToDate>false</LinksUpToDate>
  <CharactersWithSpaces>46309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 programas de parentalidad positiva para familias en riesgo psicosocial</dc:title>
  <dc:subject>Review of positive parenting programs for families at psychosocial risk</dc:subject>
  <dc:creator>Trabajo de Fin de Máster                                                                                                                   Curso académico: 2016/2017</dc:creator>
  <cp:lastModifiedBy>Maria</cp:lastModifiedBy>
  <cp:revision>38</cp:revision>
  <cp:lastPrinted>2017-09-28T22:00:00Z</cp:lastPrinted>
  <dcterms:created xsi:type="dcterms:W3CDTF">2019-10-10T08:35:00Z</dcterms:created>
  <dcterms:modified xsi:type="dcterms:W3CDTF">2019-11-06T10:54:00Z</dcterms:modified>
</cp:coreProperties>
</file>