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3B1AF" w14:textId="7A0DEC12" w:rsidR="00940323" w:rsidRPr="00A908FA" w:rsidRDefault="00CB4DFB" w:rsidP="00A908FA">
      <w:pPr>
        <w:spacing w:after="0" w:line="240" w:lineRule="auto"/>
        <w:contextualSpacing/>
        <w:jc w:val="center"/>
        <w:rPr>
          <w:rFonts w:ascii="Arial" w:hAnsi="Arial" w:cs="Arial"/>
          <w:b/>
          <w:sz w:val="24"/>
          <w:szCs w:val="24"/>
          <w:lang w:val="es-EC"/>
        </w:rPr>
      </w:pPr>
      <w:bookmarkStart w:id="0" w:name="_Hlk508179739"/>
      <w:bookmarkStart w:id="1" w:name="_Hlk30597696"/>
      <w:bookmarkStart w:id="2" w:name="_GoBack"/>
      <w:r w:rsidRPr="00A908FA">
        <w:rPr>
          <w:rFonts w:ascii="Arial" w:hAnsi="Arial" w:cs="Arial"/>
          <w:b/>
          <w:sz w:val="24"/>
          <w:szCs w:val="24"/>
          <w:lang w:val="es-EC"/>
        </w:rPr>
        <w:t xml:space="preserve">Temores, </w:t>
      </w:r>
      <w:r w:rsidR="007961EF" w:rsidRPr="00A908FA">
        <w:rPr>
          <w:rFonts w:ascii="Arial" w:hAnsi="Arial" w:cs="Arial"/>
          <w:b/>
          <w:sz w:val="24"/>
          <w:szCs w:val="24"/>
          <w:lang w:val="es-EC"/>
        </w:rPr>
        <w:t>retos</w:t>
      </w:r>
      <w:r w:rsidR="005F7FAE" w:rsidRPr="00A908FA">
        <w:rPr>
          <w:rFonts w:ascii="Arial" w:hAnsi="Arial" w:cs="Arial"/>
          <w:b/>
          <w:sz w:val="24"/>
          <w:szCs w:val="24"/>
          <w:lang w:val="es-EC"/>
        </w:rPr>
        <w:t xml:space="preserve"> y o</w:t>
      </w:r>
      <w:r w:rsidRPr="00A908FA">
        <w:rPr>
          <w:rFonts w:ascii="Arial" w:hAnsi="Arial" w:cs="Arial"/>
          <w:b/>
          <w:sz w:val="24"/>
          <w:szCs w:val="24"/>
          <w:lang w:val="es-EC"/>
        </w:rPr>
        <w:t>b</w:t>
      </w:r>
      <w:r w:rsidR="005F7FAE" w:rsidRPr="00A908FA">
        <w:rPr>
          <w:rFonts w:ascii="Arial" w:hAnsi="Arial" w:cs="Arial"/>
          <w:b/>
          <w:sz w:val="24"/>
          <w:szCs w:val="24"/>
          <w:lang w:val="es-EC"/>
        </w:rPr>
        <w:t>s</w:t>
      </w:r>
      <w:r w:rsidRPr="00A908FA">
        <w:rPr>
          <w:rFonts w:ascii="Arial" w:hAnsi="Arial" w:cs="Arial"/>
          <w:b/>
          <w:sz w:val="24"/>
          <w:szCs w:val="24"/>
          <w:lang w:val="es-EC"/>
        </w:rPr>
        <w:t>táculos</w:t>
      </w:r>
      <w:r w:rsidR="00587F63" w:rsidRPr="00A908FA">
        <w:rPr>
          <w:rFonts w:ascii="Arial" w:hAnsi="Arial" w:cs="Arial"/>
          <w:b/>
          <w:sz w:val="24"/>
          <w:szCs w:val="24"/>
          <w:lang w:val="es-EC"/>
        </w:rPr>
        <w:t xml:space="preserve"> </w:t>
      </w:r>
      <w:r w:rsidR="00342B25" w:rsidRPr="00A908FA">
        <w:rPr>
          <w:rFonts w:ascii="Arial" w:hAnsi="Arial" w:cs="Arial"/>
          <w:b/>
          <w:sz w:val="24"/>
          <w:szCs w:val="24"/>
          <w:lang w:val="es-EC"/>
        </w:rPr>
        <w:t>de familias homoparentales</w:t>
      </w:r>
      <w:r w:rsidR="00B37640" w:rsidRPr="00A908FA">
        <w:rPr>
          <w:rFonts w:ascii="Arial" w:hAnsi="Arial" w:cs="Arial"/>
          <w:b/>
          <w:sz w:val="24"/>
          <w:szCs w:val="24"/>
          <w:lang w:val="es-EC"/>
        </w:rPr>
        <w:t xml:space="preserve"> </w:t>
      </w:r>
      <w:r w:rsidR="00116287" w:rsidRPr="00A908FA">
        <w:rPr>
          <w:rFonts w:ascii="Arial" w:hAnsi="Arial" w:cs="Arial"/>
          <w:b/>
          <w:sz w:val="24"/>
          <w:szCs w:val="24"/>
          <w:lang w:val="es-EC"/>
        </w:rPr>
        <w:t>durante l</w:t>
      </w:r>
      <w:r w:rsidR="006F464E" w:rsidRPr="00A908FA">
        <w:rPr>
          <w:rFonts w:ascii="Arial" w:hAnsi="Arial" w:cs="Arial"/>
          <w:b/>
          <w:sz w:val="24"/>
          <w:szCs w:val="24"/>
          <w:lang w:val="es-EC"/>
        </w:rPr>
        <w:t xml:space="preserve">a </w:t>
      </w:r>
      <w:r w:rsidR="006179AF" w:rsidRPr="00A908FA">
        <w:rPr>
          <w:rFonts w:ascii="Arial" w:hAnsi="Arial" w:cs="Arial"/>
          <w:b/>
          <w:sz w:val="24"/>
          <w:szCs w:val="24"/>
          <w:lang w:val="es-EC"/>
        </w:rPr>
        <w:t>transición</w:t>
      </w:r>
      <w:r w:rsidR="006F464E" w:rsidRPr="00A908FA">
        <w:rPr>
          <w:rFonts w:ascii="Arial" w:hAnsi="Arial" w:cs="Arial"/>
          <w:b/>
          <w:sz w:val="24"/>
          <w:szCs w:val="24"/>
          <w:lang w:val="es-EC"/>
        </w:rPr>
        <w:t xml:space="preserve"> al preescolar</w:t>
      </w:r>
      <w:r w:rsidR="006477FD" w:rsidRPr="00A908FA">
        <w:rPr>
          <w:rFonts w:ascii="Arial" w:hAnsi="Arial" w:cs="Arial"/>
          <w:b/>
          <w:sz w:val="24"/>
          <w:szCs w:val="24"/>
          <w:lang w:val="es-EC"/>
        </w:rPr>
        <w:t>: Un estudio cualitativo en Bogotá, Colombia</w:t>
      </w:r>
    </w:p>
    <w:bookmarkEnd w:id="1"/>
    <w:bookmarkEnd w:id="2"/>
    <w:p w14:paraId="066767CE" w14:textId="77777777" w:rsidR="00940323" w:rsidRPr="00A908FA" w:rsidRDefault="00940323" w:rsidP="00A908FA">
      <w:pPr>
        <w:spacing w:after="0" w:line="240" w:lineRule="auto"/>
        <w:contextualSpacing/>
        <w:jc w:val="center"/>
        <w:rPr>
          <w:rFonts w:ascii="Arial" w:hAnsi="Arial" w:cs="Arial"/>
          <w:sz w:val="24"/>
          <w:szCs w:val="24"/>
          <w:lang w:val="es-EC"/>
        </w:rPr>
      </w:pPr>
    </w:p>
    <w:p w14:paraId="22AC76C8" w14:textId="6416A81D" w:rsidR="00B61506" w:rsidRPr="00A908FA" w:rsidRDefault="00B61506" w:rsidP="00A908FA">
      <w:pPr>
        <w:spacing w:after="0" w:line="240" w:lineRule="auto"/>
        <w:contextualSpacing/>
        <w:jc w:val="center"/>
        <w:rPr>
          <w:rFonts w:ascii="Arial" w:hAnsi="Arial" w:cs="Arial"/>
          <w:b/>
          <w:sz w:val="24"/>
          <w:szCs w:val="24"/>
          <w:lang w:val="es-EC"/>
        </w:rPr>
      </w:pPr>
      <w:r w:rsidRPr="00A908FA">
        <w:rPr>
          <w:rFonts w:ascii="Arial" w:hAnsi="Arial" w:cs="Arial"/>
          <w:b/>
          <w:sz w:val="24"/>
          <w:szCs w:val="24"/>
          <w:lang w:val="es-EC"/>
        </w:rPr>
        <w:t>Resumen</w:t>
      </w:r>
    </w:p>
    <w:p w14:paraId="0891C205" w14:textId="21518473" w:rsidR="00E15C89" w:rsidRPr="00A908FA" w:rsidRDefault="00B61506"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 xml:space="preserve">En este artículo se </w:t>
      </w:r>
      <w:r w:rsidR="00B507A2" w:rsidRPr="00A908FA">
        <w:rPr>
          <w:rFonts w:ascii="Arial" w:hAnsi="Arial" w:cs="Arial"/>
          <w:sz w:val="24"/>
          <w:szCs w:val="24"/>
          <w:lang w:val="es-EC"/>
        </w:rPr>
        <w:t>describen</w:t>
      </w:r>
      <w:r w:rsidRPr="00A908FA">
        <w:rPr>
          <w:rFonts w:ascii="Arial" w:hAnsi="Arial" w:cs="Arial"/>
          <w:sz w:val="24"/>
          <w:szCs w:val="24"/>
          <w:lang w:val="es-EC"/>
        </w:rPr>
        <w:t xml:space="preserve"> los principales temores</w:t>
      </w:r>
      <w:r w:rsidR="00CB4DFB" w:rsidRPr="00A908FA">
        <w:rPr>
          <w:rFonts w:ascii="Arial" w:hAnsi="Arial" w:cs="Arial"/>
          <w:sz w:val="24"/>
          <w:szCs w:val="24"/>
          <w:lang w:val="es-EC"/>
        </w:rPr>
        <w:t>, retos y</w:t>
      </w:r>
      <w:r w:rsidRPr="00A908FA">
        <w:rPr>
          <w:rFonts w:ascii="Arial" w:hAnsi="Arial" w:cs="Arial"/>
          <w:sz w:val="24"/>
          <w:szCs w:val="24"/>
          <w:lang w:val="es-EC"/>
        </w:rPr>
        <w:t xml:space="preserve"> </w:t>
      </w:r>
      <w:r w:rsidR="00587F63" w:rsidRPr="00A908FA">
        <w:rPr>
          <w:rFonts w:ascii="Arial" w:hAnsi="Arial" w:cs="Arial"/>
          <w:sz w:val="24"/>
          <w:szCs w:val="24"/>
          <w:lang w:val="es-EC"/>
        </w:rPr>
        <w:t>obstáculos</w:t>
      </w:r>
      <w:r w:rsidRPr="00A908FA">
        <w:rPr>
          <w:rFonts w:ascii="Arial" w:hAnsi="Arial" w:cs="Arial"/>
          <w:sz w:val="24"/>
          <w:szCs w:val="24"/>
          <w:lang w:val="es-EC"/>
        </w:rPr>
        <w:t xml:space="preserve"> experimentados por familias homoparentales residentes en Bogotá durante el proceso de </w:t>
      </w:r>
      <w:r w:rsidR="00E15C89" w:rsidRPr="00A908FA">
        <w:rPr>
          <w:rFonts w:ascii="Arial" w:hAnsi="Arial" w:cs="Arial"/>
          <w:sz w:val="24"/>
          <w:szCs w:val="24"/>
          <w:lang w:val="es-EC"/>
        </w:rPr>
        <w:t>transición</w:t>
      </w:r>
      <w:r w:rsidRPr="00A908FA">
        <w:rPr>
          <w:rFonts w:ascii="Arial" w:hAnsi="Arial" w:cs="Arial"/>
          <w:sz w:val="24"/>
          <w:szCs w:val="24"/>
          <w:lang w:val="es-EC"/>
        </w:rPr>
        <w:t xml:space="preserve"> al preescolar de sus hijos e hijas. </w:t>
      </w:r>
      <w:r w:rsidR="00B507A2" w:rsidRPr="00A908FA">
        <w:rPr>
          <w:rFonts w:ascii="Arial" w:hAnsi="Arial" w:cs="Arial"/>
          <w:sz w:val="24"/>
          <w:szCs w:val="24"/>
          <w:lang w:val="es-EC"/>
        </w:rPr>
        <w:t xml:space="preserve">Usando el método de la teoría </w:t>
      </w:r>
      <w:r w:rsidR="00E15C89" w:rsidRPr="00A908FA">
        <w:rPr>
          <w:rFonts w:ascii="Arial" w:hAnsi="Arial" w:cs="Arial"/>
          <w:sz w:val="24"/>
          <w:szCs w:val="24"/>
          <w:lang w:val="es-EC"/>
        </w:rPr>
        <w:t>fundamentada</w:t>
      </w:r>
      <w:r w:rsidRPr="00A908FA">
        <w:rPr>
          <w:rFonts w:ascii="Arial" w:hAnsi="Arial" w:cs="Arial"/>
          <w:sz w:val="24"/>
          <w:szCs w:val="24"/>
          <w:lang w:val="es-EC"/>
        </w:rPr>
        <w:t>, se encontró evidencia de algunos temores relativos a la adaptación de los hijos y la calidad del cuidado por parte de docentes. Otros temores incluye</w:t>
      </w:r>
      <w:r w:rsidR="007961EF" w:rsidRPr="00A908FA">
        <w:rPr>
          <w:rFonts w:ascii="Arial" w:hAnsi="Arial" w:cs="Arial"/>
          <w:sz w:val="24"/>
          <w:szCs w:val="24"/>
          <w:lang w:val="es-EC"/>
        </w:rPr>
        <w:t xml:space="preserve">n </w:t>
      </w:r>
      <w:r w:rsidRPr="00A908FA">
        <w:rPr>
          <w:rFonts w:ascii="Arial" w:hAnsi="Arial" w:cs="Arial"/>
          <w:sz w:val="24"/>
          <w:szCs w:val="24"/>
          <w:lang w:val="es-EC"/>
        </w:rPr>
        <w:t xml:space="preserve">el rechazo y la discriminación durante los procesos de admisión y una vez los hijos ingresan al contexto escolar. Igualmente, se </w:t>
      </w:r>
      <w:r w:rsidR="00E15C89" w:rsidRPr="00A908FA">
        <w:rPr>
          <w:rFonts w:ascii="Arial" w:hAnsi="Arial" w:cs="Arial"/>
          <w:sz w:val="24"/>
          <w:szCs w:val="24"/>
          <w:lang w:val="es-EC"/>
        </w:rPr>
        <w:t xml:space="preserve">encontró evidencia de algunos </w:t>
      </w:r>
      <w:r w:rsidR="00587F63" w:rsidRPr="00A908FA">
        <w:rPr>
          <w:rFonts w:ascii="Arial" w:hAnsi="Arial" w:cs="Arial"/>
          <w:sz w:val="24"/>
          <w:szCs w:val="24"/>
          <w:lang w:val="es-EC"/>
        </w:rPr>
        <w:t xml:space="preserve">retos </w:t>
      </w:r>
      <w:r w:rsidR="00E15C89" w:rsidRPr="00A908FA">
        <w:rPr>
          <w:rFonts w:ascii="Arial" w:hAnsi="Arial" w:cs="Arial"/>
          <w:sz w:val="24"/>
          <w:szCs w:val="24"/>
          <w:lang w:val="es-EC"/>
        </w:rPr>
        <w:t>asociados a la falta de preparación docente, la falta de re</w:t>
      </w:r>
      <w:r w:rsidR="00B507A2" w:rsidRPr="00A908FA">
        <w:rPr>
          <w:rFonts w:ascii="Arial" w:hAnsi="Arial" w:cs="Arial"/>
          <w:sz w:val="24"/>
          <w:szCs w:val="24"/>
          <w:lang w:val="es-EC"/>
        </w:rPr>
        <w:t>presentación de familias diversa</w:t>
      </w:r>
      <w:r w:rsidR="00E15C89" w:rsidRPr="00A908FA">
        <w:rPr>
          <w:rFonts w:ascii="Arial" w:hAnsi="Arial" w:cs="Arial"/>
          <w:sz w:val="24"/>
          <w:szCs w:val="24"/>
          <w:lang w:val="es-EC"/>
        </w:rPr>
        <w:t xml:space="preserve">s en el contexto escolar, así como expresiones sutiles y abiertas de exclusión. Se recomienda que futuros </w:t>
      </w:r>
      <w:r w:rsidR="00B507A2" w:rsidRPr="00A908FA">
        <w:rPr>
          <w:rFonts w:ascii="Arial" w:hAnsi="Arial" w:cs="Arial"/>
          <w:sz w:val="24"/>
          <w:szCs w:val="24"/>
          <w:lang w:val="es-EC"/>
        </w:rPr>
        <w:t xml:space="preserve">estudios </w:t>
      </w:r>
      <w:r w:rsidR="00E15C89" w:rsidRPr="00A908FA">
        <w:rPr>
          <w:rFonts w:ascii="Arial" w:hAnsi="Arial" w:cs="Arial"/>
          <w:sz w:val="24"/>
          <w:szCs w:val="24"/>
          <w:lang w:val="es-EC"/>
        </w:rPr>
        <w:t xml:space="preserve">analicen las estrategias que utilizan las familias para afrontar estos temores y obstáculos. </w:t>
      </w:r>
    </w:p>
    <w:p w14:paraId="520154DF" w14:textId="561C2CB7" w:rsidR="003E67D0" w:rsidRPr="00A908FA" w:rsidRDefault="00E15C89" w:rsidP="00A908FA">
      <w:pPr>
        <w:spacing w:after="0" w:line="240" w:lineRule="auto"/>
        <w:ind w:firstLine="567"/>
        <w:contextualSpacing/>
        <w:jc w:val="both"/>
        <w:rPr>
          <w:rFonts w:ascii="Arial" w:hAnsi="Arial" w:cs="Arial"/>
          <w:sz w:val="24"/>
          <w:szCs w:val="24"/>
          <w:lang w:val="es-EC"/>
        </w:rPr>
      </w:pPr>
      <w:r w:rsidRPr="00A908FA">
        <w:rPr>
          <w:rFonts w:ascii="Arial" w:hAnsi="Arial" w:cs="Arial"/>
          <w:b/>
          <w:i/>
          <w:sz w:val="24"/>
          <w:szCs w:val="24"/>
          <w:lang w:val="es-EC"/>
        </w:rPr>
        <w:t>Palabras clave:</w:t>
      </w:r>
      <w:r w:rsidRPr="00A908FA">
        <w:rPr>
          <w:rFonts w:ascii="Arial" w:hAnsi="Arial" w:cs="Arial"/>
          <w:sz w:val="24"/>
          <w:szCs w:val="24"/>
          <w:lang w:val="es-EC"/>
        </w:rPr>
        <w:t xml:space="preserve"> </w:t>
      </w:r>
      <w:r w:rsidR="00270E17" w:rsidRPr="00A908FA">
        <w:rPr>
          <w:rFonts w:ascii="Arial" w:hAnsi="Arial" w:cs="Arial"/>
          <w:sz w:val="24"/>
          <w:szCs w:val="24"/>
          <w:lang w:val="es-EC"/>
        </w:rPr>
        <w:t>padres</w:t>
      </w:r>
      <w:r w:rsidR="00645BBC" w:rsidRPr="00A908FA">
        <w:rPr>
          <w:rFonts w:ascii="Arial" w:hAnsi="Arial" w:cs="Arial"/>
          <w:sz w:val="24"/>
          <w:szCs w:val="24"/>
          <w:lang w:val="es-EC"/>
        </w:rPr>
        <w:t xml:space="preserve"> y madres</w:t>
      </w:r>
      <w:r w:rsidR="00270E17" w:rsidRPr="00A908FA">
        <w:rPr>
          <w:rFonts w:ascii="Arial" w:hAnsi="Arial" w:cs="Arial"/>
          <w:sz w:val="24"/>
          <w:szCs w:val="24"/>
          <w:lang w:val="es-EC"/>
        </w:rPr>
        <w:t xml:space="preserve"> del mismo sexo; </w:t>
      </w:r>
      <w:r w:rsidRPr="00A908FA">
        <w:rPr>
          <w:rFonts w:ascii="Arial" w:hAnsi="Arial" w:cs="Arial"/>
          <w:sz w:val="24"/>
          <w:szCs w:val="24"/>
          <w:lang w:val="es-EC"/>
        </w:rPr>
        <w:t>familias homoparentales; heteronormatividad; educación preescolar; diversidad familiar</w:t>
      </w:r>
    </w:p>
    <w:p w14:paraId="55128F49" w14:textId="1FA4AD6E" w:rsidR="00974365" w:rsidRPr="00A908FA" w:rsidRDefault="00974365" w:rsidP="00A908FA">
      <w:pPr>
        <w:spacing w:after="0" w:line="240" w:lineRule="auto"/>
        <w:contextualSpacing/>
        <w:jc w:val="center"/>
        <w:rPr>
          <w:rFonts w:ascii="Arial" w:hAnsi="Arial" w:cs="Arial"/>
          <w:b/>
          <w:sz w:val="24"/>
          <w:szCs w:val="24"/>
          <w:lang w:val="es-EC"/>
        </w:rPr>
      </w:pPr>
    </w:p>
    <w:p w14:paraId="60D985AF" w14:textId="47E0110B" w:rsidR="00E15C89" w:rsidRPr="00A908FA" w:rsidRDefault="00E15C89" w:rsidP="00A908FA">
      <w:pPr>
        <w:spacing w:after="0" w:line="240" w:lineRule="auto"/>
        <w:ind w:firstLine="567"/>
        <w:contextualSpacing/>
        <w:jc w:val="center"/>
        <w:rPr>
          <w:rFonts w:ascii="Arial" w:hAnsi="Arial" w:cs="Arial"/>
          <w:b/>
          <w:sz w:val="24"/>
          <w:szCs w:val="24"/>
        </w:rPr>
      </w:pPr>
      <w:r w:rsidRPr="00A908FA">
        <w:rPr>
          <w:rFonts w:ascii="Arial" w:hAnsi="Arial" w:cs="Arial"/>
          <w:b/>
          <w:sz w:val="24"/>
          <w:szCs w:val="24"/>
        </w:rPr>
        <w:t>Abstract</w:t>
      </w:r>
    </w:p>
    <w:p w14:paraId="3C2BCB85" w14:textId="4FA2AA1B" w:rsidR="00E15C89" w:rsidRPr="00A908FA" w:rsidRDefault="00E15C89" w:rsidP="00A908FA">
      <w:pPr>
        <w:spacing w:after="0" w:line="240" w:lineRule="auto"/>
        <w:ind w:firstLine="567"/>
        <w:contextualSpacing/>
        <w:jc w:val="both"/>
        <w:rPr>
          <w:rFonts w:ascii="Arial" w:hAnsi="Arial" w:cs="Arial"/>
          <w:sz w:val="24"/>
          <w:szCs w:val="24"/>
        </w:rPr>
      </w:pPr>
      <w:r w:rsidRPr="00A908FA">
        <w:rPr>
          <w:rFonts w:ascii="Arial" w:hAnsi="Arial" w:cs="Arial"/>
          <w:sz w:val="24"/>
          <w:szCs w:val="24"/>
        </w:rPr>
        <w:t>This article analyzes the main fears</w:t>
      </w:r>
      <w:r w:rsidR="009A4599" w:rsidRPr="00A908FA">
        <w:rPr>
          <w:rFonts w:ascii="Arial" w:hAnsi="Arial" w:cs="Arial"/>
          <w:sz w:val="24"/>
          <w:szCs w:val="24"/>
        </w:rPr>
        <w:t>,</w:t>
      </w:r>
      <w:r w:rsidRPr="00A908FA">
        <w:rPr>
          <w:rFonts w:ascii="Arial" w:hAnsi="Arial" w:cs="Arial"/>
          <w:sz w:val="24"/>
          <w:szCs w:val="24"/>
        </w:rPr>
        <w:t xml:space="preserve"> </w:t>
      </w:r>
      <w:r w:rsidR="007961EF" w:rsidRPr="00A908FA">
        <w:rPr>
          <w:rFonts w:ascii="Arial" w:hAnsi="Arial" w:cs="Arial"/>
          <w:sz w:val="24"/>
          <w:szCs w:val="24"/>
        </w:rPr>
        <w:t>challenges</w:t>
      </w:r>
      <w:r w:rsidR="009A4599" w:rsidRPr="00A908FA">
        <w:rPr>
          <w:rFonts w:ascii="Arial" w:hAnsi="Arial" w:cs="Arial"/>
          <w:sz w:val="24"/>
          <w:szCs w:val="24"/>
        </w:rPr>
        <w:t xml:space="preserve"> and obstacles</w:t>
      </w:r>
      <w:r w:rsidRPr="00A908FA">
        <w:rPr>
          <w:rFonts w:ascii="Arial" w:hAnsi="Arial" w:cs="Arial"/>
          <w:sz w:val="24"/>
          <w:szCs w:val="24"/>
        </w:rPr>
        <w:t xml:space="preserve"> experienced by same-sex parent families living in Bogotá, Colombia during their children’s transition to preschool. Using grounded theory </w:t>
      </w:r>
      <w:r w:rsidR="00E661FC" w:rsidRPr="00A908FA">
        <w:rPr>
          <w:rFonts w:ascii="Arial" w:hAnsi="Arial" w:cs="Arial"/>
          <w:sz w:val="24"/>
          <w:szCs w:val="24"/>
        </w:rPr>
        <w:t>methodology</w:t>
      </w:r>
      <w:r w:rsidRPr="00A908FA">
        <w:rPr>
          <w:rFonts w:ascii="Arial" w:hAnsi="Arial" w:cs="Arial"/>
          <w:sz w:val="24"/>
          <w:szCs w:val="24"/>
        </w:rPr>
        <w:t xml:space="preserve">, </w:t>
      </w:r>
      <w:r w:rsidR="00270E17" w:rsidRPr="00A908FA">
        <w:rPr>
          <w:rFonts w:ascii="Arial" w:hAnsi="Arial" w:cs="Arial"/>
          <w:sz w:val="24"/>
          <w:szCs w:val="24"/>
        </w:rPr>
        <w:t xml:space="preserve">the analysis revealed </w:t>
      </w:r>
      <w:r w:rsidR="004A7C05" w:rsidRPr="00A908FA">
        <w:rPr>
          <w:rFonts w:ascii="Arial" w:hAnsi="Arial" w:cs="Arial"/>
          <w:sz w:val="24"/>
          <w:szCs w:val="24"/>
        </w:rPr>
        <w:t xml:space="preserve">that </w:t>
      </w:r>
      <w:r w:rsidR="00270E17" w:rsidRPr="00A908FA">
        <w:rPr>
          <w:rFonts w:ascii="Arial" w:hAnsi="Arial" w:cs="Arial"/>
          <w:sz w:val="24"/>
          <w:szCs w:val="24"/>
        </w:rPr>
        <w:t xml:space="preserve">parents feared issues regarding their children’s </w:t>
      </w:r>
      <w:r w:rsidRPr="00A908FA">
        <w:rPr>
          <w:rFonts w:ascii="Arial" w:hAnsi="Arial" w:cs="Arial"/>
          <w:sz w:val="24"/>
          <w:szCs w:val="24"/>
        </w:rPr>
        <w:t xml:space="preserve">adaptation </w:t>
      </w:r>
      <w:r w:rsidR="00270E17" w:rsidRPr="00A908FA">
        <w:rPr>
          <w:rFonts w:ascii="Arial" w:hAnsi="Arial" w:cs="Arial"/>
          <w:sz w:val="24"/>
          <w:szCs w:val="24"/>
        </w:rPr>
        <w:t>to school as well as the qu</w:t>
      </w:r>
      <w:r w:rsidRPr="00A908FA">
        <w:rPr>
          <w:rFonts w:ascii="Arial" w:hAnsi="Arial" w:cs="Arial"/>
          <w:sz w:val="24"/>
          <w:szCs w:val="24"/>
        </w:rPr>
        <w:t>ality</w:t>
      </w:r>
      <w:r w:rsidR="00270E17" w:rsidRPr="00A908FA">
        <w:rPr>
          <w:rFonts w:ascii="Arial" w:hAnsi="Arial" w:cs="Arial"/>
          <w:sz w:val="24"/>
          <w:szCs w:val="24"/>
        </w:rPr>
        <w:t xml:space="preserve"> of care</w:t>
      </w:r>
      <w:r w:rsidRPr="00A908FA">
        <w:rPr>
          <w:rFonts w:ascii="Arial" w:hAnsi="Arial" w:cs="Arial"/>
          <w:sz w:val="24"/>
          <w:szCs w:val="24"/>
        </w:rPr>
        <w:t xml:space="preserve"> </w:t>
      </w:r>
      <w:r w:rsidR="00270E17" w:rsidRPr="00A908FA">
        <w:rPr>
          <w:rFonts w:ascii="Arial" w:hAnsi="Arial" w:cs="Arial"/>
          <w:sz w:val="24"/>
          <w:szCs w:val="24"/>
        </w:rPr>
        <w:t>provided</w:t>
      </w:r>
      <w:r w:rsidRPr="00A908FA">
        <w:rPr>
          <w:rFonts w:ascii="Arial" w:hAnsi="Arial" w:cs="Arial"/>
          <w:sz w:val="24"/>
          <w:szCs w:val="24"/>
        </w:rPr>
        <w:t xml:space="preserve"> </w:t>
      </w:r>
      <w:r w:rsidR="00270E17" w:rsidRPr="00A908FA">
        <w:rPr>
          <w:rFonts w:ascii="Arial" w:hAnsi="Arial" w:cs="Arial"/>
          <w:sz w:val="24"/>
          <w:szCs w:val="24"/>
        </w:rPr>
        <w:t xml:space="preserve">by </w:t>
      </w:r>
      <w:r w:rsidRPr="00A908FA">
        <w:rPr>
          <w:rFonts w:ascii="Arial" w:hAnsi="Arial" w:cs="Arial"/>
          <w:sz w:val="24"/>
          <w:szCs w:val="24"/>
        </w:rPr>
        <w:t xml:space="preserve">teachers. Other fears included </w:t>
      </w:r>
      <w:r w:rsidR="00270E17" w:rsidRPr="00A908FA">
        <w:rPr>
          <w:rFonts w:ascii="Arial" w:hAnsi="Arial" w:cs="Arial"/>
          <w:sz w:val="24"/>
          <w:szCs w:val="24"/>
        </w:rPr>
        <w:t xml:space="preserve">the existence of </w:t>
      </w:r>
      <w:r w:rsidRPr="00A908FA">
        <w:rPr>
          <w:rFonts w:ascii="Arial" w:hAnsi="Arial" w:cs="Arial"/>
          <w:sz w:val="24"/>
          <w:szCs w:val="24"/>
        </w:rPr>
        <w:t>rejection and discrimination during the admission process and once the</w:t>
      </w:r>
      <w:r w:rsidR="00270E17" w:rsidRPr="00A908FA">
        <w:rPr>
          <w:rFonts w:ascii="Arial" w:hAnsi="Arial" w:cs="Arial"/>
          <w:sz w:val="24"/>
          <w:szCs w:val="24"/>
        </w:rPr>
        <w:t>ir</w:t>
      </w:r>
      <w:r w:rsidRPr="00A908FA">
        <w:rPr>
          <w:rFonts w:ascii="Arial" w:hAnsi="Arial" w:cs="Arial"/>
          <w:sz w:val="24"/>
          <w:szCs w:val="24"/>
        </w:rPr>
        <w:t xml:space="preserve"> children </w:t>
      </w:r>
      <w:r w:rsidR="00270E17" w:rsidRPr="00A908FA">
        <w:rPr>
          <w:rFonts w:ascii="Arial" w:hAnsi="Arial" w:cs="Arial"/>
          <w:sz w:val="24"/>
          <w:szCs w:val="24"/>
        </w:rPr>
        <w:t>start</w:t>
      </w:r>
      <w:r w:rsidR="004A7C05" w:rsidRPr="00A908FA">
        <w:rPr>
          <w:rFonts w:ascii="Arial" w:hAnsi="Arial" w:cs="Arial"/>
          <w:sz w:val="24"/>
          <w:szCs w:val="24"/>
        </w:rPr>
        <w:t>ed</w:t>
      </w:r>
      <w:r w:rsidR="00270E17" w:rsidRPr="00A908FA">
        <w:rPr>
          <w:rFonts w:ascii="Arial" w:hAnsi="Arial" w:cs="Arial"/>
          <w:sz w:val="24"/>
          <w:szCs w:val="24"/>
        </w:rPr>
        <w:t xml:space="preserve"> school</w:t>
      </w:r>
      <w:r w:rsidRPr="00A908FA">
        <w:rPr>
          <w:rFonts w:ascii="Arial" w:hAnsi="Arial" w:cs="Arial"/>
          <w:sz w:val="24"/>
          <w:szCs w:val="24"/>
        </w:rPr>
        <w:t xml:space="preserve">. </w:t>
      </w:r>
      <w:r w:rsidR="004A7C05" w:rsidRPr="00A908FA">
        <w:rPr>
          <w:rFonts w:ascii="Arial" w:hAnsi="Arial" w:cs="Arial"/>
          <w:sz w:val="24"/>
          <w:szCs w:val="24"/>
        </w:rPr>
        <w:t>Similarly</w:t>
      </w:r>
      <w:r w:rsidR="00270E17" w:rsidRPr="00A908FA">
        <w:rPr>
          <w:rFonts w:ascii="Arial" w:hAnsi="Arial" w:cs="Arial"/>
          <w:sz w:val="24"/>
          <w:szCs w:val="24"/>
        </w:rPr>
        <w:t xml:space="preserve">, it was found that parents experience certain </w:t>
      </w:r>
      <w:r w:rsidRPr="00A908FA">
        <w:rPr>
          <w:rFonts w:ascii="Arial" w:hAnsi="Arial" w:cs="Arial"/>
          <w:sz w:val="24"/>
          <w:szCs w:val="24"/>
        </w:rPr>
        <w:t>challenges associated with t</w:t>
      </w:r>
      <w:r w:rsidR="00270E17" w:rsidRPr="00A908FA">
        <w:rPr>
          <w:rFonts w:ascii="Arial" w:hAnsi="Arial" w:cs="Arial"/>
          <w:sz w:val="24"/>
          <w:szCs w:val="24"/>
        </w:rPr>
        <w:t>eachers’</w:t>
      </w:r>
      <w:r w:rsidRPr="00A908FA">
        <w:rPr>
          <w:rFonts w:ascii="Arial" w:hAnsi="Arial" w:cs="Arial"/>
          <w:sz w:val="24"/>
          <w:szCs w:val="24"/>
        </w:rPr>
        <w:t xml:space="preserve"> lack of preparation, </w:t>
      </w:r>
      <w:r w:rsidR="00270E17" w:rsidRPr="00A908FA">
        <w:rPr>
          <w:rFonts w:ascii="Arial" w:hAnsi="Arial" w:cs="Arial"/>
          <w:sz w:val="24"/>
          <w:szCs w:val="24"/>
        </w:rPr>
        <w:t xml:space="preserve">the </w:t>
      </w:r>
      <w:r w:rsidRPr="00A908FA">
        <w:rPr>
          <w:rFonts w:ascii="Arial" w:hAnsi="Arial" w:cs="Arial"/>
          <w:sz w:val="24"/>
          <w:szCs w:val="24"/>
        </w:rPr>
        <w:t>lack of representation of diverse families in the school context, as well as subtle and op</w:t>
      </w:r>
      <w:r w:rsidR="00940323" w:rsidRPr="00A908FA">
        <w:rPr>
          <w:rFonts w:ascii="Arial" w:hAnsi="Arial" w:cs="Arial"/>
          <w:sz w:val="24"/>
          <w:szCs w:val="24"/>
        </w:rPr>
        <w:t>en expressions of exclusion. F</w:t>
      </w:r>
      <w:r w:rsidRPr="00A908FA">
        <w:rPr>
          <w:rFonts w:ascii="Arial" w:hAnsi="Arial" w:cs="Arial"/>
          <w:sz w:val="24"/>
          <w:szCs w:val="24"/>
        </w:rPr>
        <w:t>uture</w:t>
      </w:r>
      <w:r w:rsidR="00270E17" w:rsidRPr="00A908FA">
        <w:rPr>
          <w:rFonts w:ascii="Arial" w:hAnsi="Arial" w:cs="Arial"/>
          <w:sz w:val="24"/>
          <w:szCs w:val="24"/>
        </w:rPr>
        <w:t xml:space="preserve"> studies</w:t>
      </w:r>
      <w:r w:rsidR="00940323" w:rsidRPr="00A908FA">
        <w:rPr>
          <w:rFonts w:ascii="Arial" w:hAnsi="Arial" w:cs="Arial"/>
          <w:sz w:val="24"/>
          <w:szCs w:val="24"/>
        </w:rPr>
        <w:t xml:space="preserve"> should</w:t>
      </w:r>
      <w:r w:rsidRPr="00A908FA">
        <w:rPr>
          <w:rFonts w:ascii="Arial" w:hAnsi="Arial" w:cs="Arial"/>
          <w:sz w:val="24"/>
          <w:szCs w:val="24"/>
        </w:rPr>
        <w:t xml:space="preserve"> </w:t>
      </w:r>
      <w:r w:rsidR="00270E17" w:rsidRPr="00A908FA">
        <w:rPr>
          <w:rFonts w:ascii="Arial" w:hAnsi="Arial" w:cs="Arial"/>
          <w:sz w:val="24"/>
          <w:szCs w:val="24"/>
        </w:rPr>
        <w:t xml:space="preserve">further </w:t>
      </w:r>
      <w:r w:rsidRPr="00A908FA">
        <w:rPr>
          <w:rFonts w:ascii="Arial" w:hAnsi="Arial" w:cs="Arial"/>
          <w:sz w:val="24"/>
          <w:szCs w:val="24"/>
        </w:rPr>
        <w:t xml:space="preserve">analyze the strategies used by families to </w:t>
      </w:r>
      <w:r w:rsidR="00270E17" w:rsidRPr="00A908FA">
        <w:rPr>
          <w:rFonts w:ascii="Arial" w:hAnsi="Arial" w:cs="Arial"/>
          <w:sz w:val="24"/>
          <w:szCs w:val="24"/>
        </w:rPr>
        <w:t>overcome</w:t>
      </w:r>
      <w:r w:rsidRPr="00A908FA">
        <w:rPr>
          <w:rFonts w:ascii="Arial" w:hAnsi="Arial" w:cs="Arial"/>
          <w:sz w:val="24"/>
          <w:szCs w:val="24"/>
        </w:rPr>
        <w:t xml:space="preserve"> these fears and obstacles.</w:t>
      </w:r>
    </w:p>
    <w:p w14:paraId="28E200FF" w14:textId="0DDA1F66" w:rsidR="00270E17" w:rsidRPr="00A908FA" w:rsidRDefault="00270E17" w:rsidP="00A908FA">
      <w:pPr>
        <w:spacing w:after="0" w:line="240" w:lineRule="auto"/>
        <w:ind w:firstLine="567"/>
        <w:contextualSpacing/>
        <w:jc w:val="both"/>
        <w:rPr>
          <w:rFonts w:ascii="Arial" w:hAnsi="Arial" w:cs="Arial"/>
          <w:sz w:val="24"/>
          <w:szCs w:val="24"/>
        </w:rPr>
      </w:pPr>
      <w:r w:rsidRPr="00A908FA">
        <w:rPr>
          <w:rFonts w:ascii="Arial" w:hAnsi="Arial" w:cs="Arial"/>
          <w:b/>
          <w:i/>
          <w:sz w:val="24"/>
          <w:szCs w:val="24"/>
        </w:rPr>
        <w:t>Key words:</w:t>
      </w:r>
      <w:r w:rsidR="00645BBC" w:rsidRPr="00A908FA">
        <w:rPr>
          <w:rFonts w:ascii="Arial" w:hAnsi="Arial" w:cs="Arial"/>
          <w:sz w:val="24"/>
          <w:szCs w:val="24"/>
        </w:rPr>
        <w:t xml:space="preserve"> same-sex parents</w:t>
      </w:r>
      <w:r w:rsidRPr="00A908FA">
        <w:rPr>
          <w:rFonts w:ascii="Arial" w:hAnsi="Arial" w:cs="Arial"/>
          <w:sz w:val="24"/>
          <w:szCs w:val="24"/>
        </w:rPr>
        <w:t>; heteronormativity; preschool education; family diversity</w:t>
      </w:r>
    </w:p>
    <w:p w14:paraId="2496F038" w14:textId="77777777" w:rsidR="00645BBC" w:rsidRPr="00A908FA" w:rsidRDefault="00645BBC" w:rsidP="00A908FA">
      <w:pPr>
        <w:spacing w:after="0" w:line="240" w:lineRule="auto"/>
        <w:ind w:firstLine="567"/>
        <w:contextualSpacing/>
        <w:rPr>
          <w:rFonts w:ascii="Arial" w:hAnsi="Arial" w:cs="Arial"/>
          <w:sz w:val="24"/>
          <w:szCs w:val="24"/>
        </w:rPr>
      </w:pPr>
    </w:p>
    <w:p w14:paraId="13515794" w14:textId="50C28514" w:rsidR="00974365" w:rsidRDefault="00974365" w:rsidP="00A908FA">
      <w:pPr>
        <w:spacing w:after="0" w:line="240" w:lineRule="auto"/>
        <w:ind w:firstLine="567"/>
        <w:contextualSpacing/>
        <w:rPr>
          <w:rFonts w:ascii="Arial" w:hAnsi="Arial" w:cs="Arial"/>
          <w:b/>
          <w:sz w:val="24"/>
          <w:szCs w:val="24"/>
        </w:rPr>
      </w:pPr>
    </w:p>
    <w:p w14:paraId="517841A2" w14:textId="0D7AB6E0" w:rsidR="00A908FA" w:rsidRDefault="00A908FA" w:rsidP="00A908FA">
      <w:pPr>
        <w:spacing w:after="0" w:line="240" w:lineRule="auto"/>
        <w:ind w:firstLine="567"/>
        <w:contextualSpacing/>
        <w:rPr>
          <w:rFonts w:ascii="Arial" w:hAnsi="Arial" w:cs="Arial"/>
          <w:b/>
          <w:sz w:val="24"/>
          <w:szCs w:val="24"/>
        </w:rPr>
      </w:pPr>
    </w:p>
    <w:p w14:paraId="37C66CBE" w14:textId="524685CC" w:rsidR="00A908FA" w:rsidRDefault="00A908FA" w:rsidP="00A908FA">
      <w:pPr>
        <w:spacing w:after="0" w:line="240" w:lineRule="auto"/>
        <w:ind w:firstLine="567"/>
        <w:contextualSpacing/>
        <w:rPr>
          <w:rFonts w:ascii="Arial" w:hAnsi="Arial" w:cs="Arial"/>
          <w:b/>
          <w:sz w:val="24"/>
          <w:szCs w:val="24"/>
        </w:rPr>
      </w:pPr>
    </w:p>
    <w:p w14:paraId="7687B59A" w14:textId="4F4ED49F" w:rsidR="00A908FA" w:rsidRDefault="00A908FA" w:rsidP="00A908FA">
      <w:pPr>
        <w:spacing w:after="0" w:line="240" w:lineRule="auto"/>
        <w:ind w:firstLine="567"/>
        <w:contextualSpacing/>
        <w:rPr>
          <w:rFonts w:ascii="Arial" w:hAnsi="Arial" w:cs="Arial"/>
          <w:b/>
          <w:sz w:val="24"/>
          <w:szCs w:val="24"/>
        </w:rPr>
      </w:pPr>
    </w:p>
    <w:p w14:paraId="1E3FC562" w14:textId="0F84107A" w:rsidR="00A908FA" w:rsidRDefault="00A908FA" w:rsidP="00A908FA">
      <w:pPr>
        <w:spacing w:after="0" w:line="240" w:lineRule="auto"/>
        <w:ind w:firstLine="567"/>
        <w:contextualSpacing/>
        <w:rPr>
          <w:rFonts w:ascii="Arial" w:hAnsi="Arial" w:cs="Arial"/>
          <w:b/>
          <w:sz w:val="24"/>
          <w:szCs w:val="24"/>
        </w:rPr>
      </w:pPr>
    </w:p>
    <w:p w14:paraId="5878E3EC" w14:textId="30CCB924" w:rsidR="00A908FA" w:rsidRDefault="00A908FA" w:rsidP="00A908FA">
      <w:pPr>
        <w:spacing w:after="0" w:line="240" w:lineRule="auto"/>
        <w:ind w:firstLine="567"/>
        <w:contextualSpacing/>
        <w:rPr>
          <w:rFonts w:ascii="Arial" w:hAnsi="Arial" w:cs="Arial"/>
          <w:b/>
          <w:sz w:val="24"/>
          <w:szCs w:val="24"/>
        </w:rPr>
      </w:pPr>
    </w:p>
    <w:p w14:paraId="38E75CD7" w14:textId="1EE177E1" w:rsidR="00A908FA" w:rsidRDefault="00A908FA" w:rsidP="00A908FA">
      <w:pPr>
        <w:spacing w:after="0" w:line="240" w:lineRule="auto"/>
        <w:ind w:firstLine="567"/>
        <w:contextualSpacing/>
        <w:rPr>
          <w:rFonts w:ascii="Arial" w:hAnsi="Arial" w:cs="Arial"/>
          <w:b/>
          <w:sz w:val="24"/>
          <w:szCs w:val="24"/>
        </w:rPr>
      </w:pPr>
    </w:p>
    <w:p w14:paraId="4AC0A910" w14:textId="5C2298BD" w:rsidR="00A908FA" w:rsidRDefault="00A908FA" w:rsidP="00A908FA">
      <w:pPr>
        <w:spacing w:after="0" w:line="240" w:lineRule="auto"/>
        <w:ind w:firstLine="567"/>
        <w:contextualSpacing/>
        <w:rPr>
          <w:rFonts w:ascii="Arial" w:hAnsi="Arial" w:cs="Arial"/>
          <w:b/>
          <w:sz w:val="24"/>
          <w:szCs w:val="24"/>
        </w:rPr>
      </w:pPr>
    </w:p>
    <w:p w14:paraId="364A60E7" w14:textId="5E745A61" w:rsidR="00A908FA" w:rsidRDefault="00A908FA" w:rsidP="00A908FA">
      <w:pPr>
        <w:spacing w:after="0" w:line="240" w:lineRule="auto"/>
        <w:ind w:firstLine="567"/>
        <w:contextualSpacing/>
        <w:rPr>
          <w:rFonts w:ascii="Arial" w:hAnsi="Arial" w:cs="Arial"/>
          <w:b/>
          <w:sz w:val="24"/>
          <w:szCs w:val="24"/>
        </w:rPr>
      </w:pPr>
    </w:p>
    <w:p w14:paraId="30BC1AA0" w14:textId="3B56285E" w:rsidR="00A908FA" w:rsidRDefault="00A908FA" w:rsidP="00A908FA">
      <w:pPr>
        <w:spacing w:after="0" w:line="240" w:lineRule="auto"/>
        <w:ind w:firstLine="567"/>
        <w:contextualSpacing/>
        <w:rPr>
          <w:rFonts w:ascii="Arial" w:hAnsi="Arial" w:cs="Arial"/>
          <w:b/>
          <w:sz w:val="24"/>
          <w:szCs w:val="24"/>
        </w:rPr>
      </w:pPr>
    </w:p>
    <w:p w14:paraId="7357797C" w14:textId="7DDC73FE" w:rsidR="00A908FA" w:rsidRDefault="00A908FA" w:rsidP="00A908FA">
      <w:pPr>
        <w:spacing w:after="0" w:line="240" w:lineRule="auto"/>
        <w:ind w:firstLine="567"/>
        <w:contextualSpacing/>
        <w:rPr>
          <w:rFonts w:ascii="Arial" w:hAnsi="Arial" w:cs="Arial"/>
          <w:b/>
          <w:sz w:val="24"/>
          <w:szCs w:val="24"/>
        </w:rPr>
      </w:pPr>
    </w:p>
    <w:p w14:paraId="0D5AD17C" w14:textId="70233F69" w:rsidR="00A908FA" w:rsidRDefault="00A908FA" w:rsidP="00A908FA">
      <w:pPr>
        <w:spacing w:after="0" w:line="240" w:lineRule="auto"/>
        <w:ind w:firstLine="567"/>
        <w:contextualSpacing/>
        <w:rPr>
          <w:rFonts w:ascii="Arial" w:hAnsi="Arial" w:cs="Arial"/>
          <w:b/>
          <w:sz w:val="24"/>
          <w:szCs w:val="24"/>
        </w:rPr>
      </w:pPr>
    </w:p>
    <w:p w14:paraId="13449649" w14:textId="49461ACD" w:rsidR="00A908FA" w:rsidRDefault="00A908FA" w:rsidP="00A908FA">
      <w:pPr>
        <w:spacing w:after="0" w:line="240" w:lineRule="auto"/>
        <w:ind w:firstLine="567"/>
        <w:contextualSpacing/>
        <w:rPr>
          <w:rFonts w:ascii="Arial" w:hAnsi="Arial" w:cs="Arial"/>
          <w:b/>
          <w:sz w:val="24"/>
          <w:szCs w:val="24"/>
        </w:rPr>
      </w:pPr>
    </w:p>
    <w:p w14:paraId="217F11BA" w14:textId="22D7CB96" w:rsidR="00A908FA" w:rsidRDefault="00A908FA" w:rsidP="00A908FA">
      <w:pPr>
        <w:spacing w:after="0" w:line="240" w:lineRule="auto"/>
        <w:ind w:firstLine="567"/>
        <w:contextualSpacing/>
        <w:rPr>
          <w:rFonts w:ascii="Arial" w:hAnsi="Arial" w:cs="Arial"/>
          <w:b/>
          <w:sz w:val="24"/>
          <w:szCs w:val="24"/>
        </w:rPr>
      </w:pPr>
    </w:p>
    <w:p w14:paraId="4BAA0A1D" w14:textId="5552E575" w:rsidR="00A908FA" w:rsidRDefault="00A908FA" w:rsidP="00A908FA">
      <w:pPr>
        <w:spacing w:after="0" w:line="240" w:lineRule="auto"/>
        <w:ind w:firstLine="567"/>
        <w:contextualSpacing/>
        <w:rPr>
          <w:rFonts w:ascii="Arial" w:hAnsi="Arial" w:cs="Arial"/>
          <w:b/>
          <w:sz w:val="24"/>
          <w:szCs w:val="24"/>
        </w:rPr>
      </w:pPr>
    </w:p>
    <w:p w14:paraId="68399B0F" w14:textId="77777777" w:rsidR="00A908FA" w:rsidRPr="00A908FA" w:rsidRDefault="00A908FA" w:rsidP="00A908FA">
      <w:pPr>
        <w:spacing w:after="0" w:line="240" w:lineRule="auto"/>
        <w:ind w:firstLine="567"/>
        <w:contextualSpacing/>
        <w:rPr>
          <w:rFonts w:ascii="Arial" w:hAnsi="Arial" w:cs="Arial"/>
          <w:b/>
          <w:sz w:val="24"/>
          <w:szCs w:val="24"/>
        </w:rPr>
      </w:pPr>
    </w:p>
    <w:p w14:paraId="6C64762B" w14:textId="6CE9584D" w:rsidR="00DC6085" w:rsidRPr="00A908FA" w:rsidRDefault="00DC6085" w:rsidP="00A908FA">
      <w:pPr>
        <w:spacing w:after="0" w:line="240" w:lineRule="auto"/>
        <w:ind w:firstLine="567"/>
        <w:contextualSpacing/>
        <w:rPr>
          <w:rFonts w:ascii="Arial" w:hAnsi="Arial" w:cs="Arial"/>
          <w:b/>
          <w:sz w:val="24"/>
          <w:szCs w:val="24"/>
        </w:rPr>
      </w:pPr>
    </w:p>
    <w:bookmarkEnd w:id="0"/>
    <w:p w14:paraId="62B6C2F2" w14:textId="693BBC60" w:rsidR="00813289" w:rsidRPr="00A908FA" w:rsidRDefault="00270E17"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lastRenderedPageBreak/>
        <w:t>L</w:t>
      </w:r>
      <w:r w:rsidR="00AC70C2" w:rsidRPr="00A908FA">
        <w:rPr>
          <w:rFonts w:ascii="Arial" w:hAnsi="Arial" w:cs="Arial"/>
          <w:sz w:val="24"/>
          <w:szCs w:val="24"/>
          <w:lang w:val="es-EC"/>
        </w:rPr>
        <w:t>as</w:t>
      </w:r>
      <w:r w:rsidR="00391162" w:rsidRPr="00A908FA">
        <w:rPr>
          <w:rFonts w:ascii="Arial" w:hAnsi="Arial" w:cs="Arial"/>
          <w:sz w:val="24"/>
          <w:szCs w:val="24"/>
          <w:lang w:val="es-EC"/>
        </w:rPr>
        <w:t xml:space="preserve"> </w:t>
      </w:r>
      <w:r w:rsidR="009761E4" w:rsidRPr="00A908FA">
        <w:rPr>
          <w:rFonts w:ascii="Arial" w:hAnsi="Arial" w:cs="Arial"/>
          <w:sz w:val="24"/>
          <w:szCs w:val="24"/>
          <w:lang w:val="es-EC"/>
        </w:rPr>
        <w:t>transici</w:t>
      </w:r>
      <w:r w:rsidR="00AC70C2" w:rsidRPr="00A908FA">
        <w:rPr>
          <w:rFonts w:ascii="Arial" w:hAnsi="Arial" w:cs="Arial"/>
          <w:sz w:val="24"/>
          <w:szCs w:val="24"/>
          <w:lang w:val="es-EC"/>
        </w:rPr>
        <w:t>ones</w:t>
      </w:r>
      <w:r w:rsidR="009761E4" w:rsidRPr="00A908FA">
        <w:rPr>
          <w:rFonts w:ascii="Arial" w:hAnsi="Arial" w:cs="Arial"/>
          <w:sz w:val="24"/>
          <w:szCs w:val="24"/>
          <w:lang w:val="es-EC"/>
        </w:rPr>
        <w:t xml:space="preserve"> educativa</w:t>
      </w:r>
      <w:r w:rsidR="00AC70C2" w:rsidRPr="00A908FA">
        <w:rPr>
          <w:rFonts w:ascii="Arial" w:hAnsi="Arial" w:cs="Arial"/>
          <w:sz w:val="24"/>
          <w:szCs w:val="24"/>
          <w:lang w:val="es-EC"/>
        </w:rPr>
        <w:t>s</w:t>
      </w:r>
      <w:r w:rsidR="009761E4" w:rsidRPr="00A908FA">
        <w:rPr>
          <w:rFonts w:ascii="Arial" w:hAnsi="Arial" w:cs="Arial"/>
          <w:sz w:val="24"/>
          <w:szCs w:val="24"/>
          <w:lang w:val="es-EC"/>
        </w:rPr>
        <w:t xml:space="preserve"> ocurre</w:t>
      </w:r>
      <w:r w:rsidR="00AC70C2" w:rsidRPr="00A908FA">
        <w:rPr>
          <w:rFonts w:ascii="Arial" w:hAnsi="Arial" w:cs="Arial"/>
          <w:sz w:val="24"/>
          <w:szCs w:val="24"/>
          <w:lang w:val="es-EC"/>
        </w:rPr>
        <w:t>n</w:t>
      </w:r>
      <w:r w:rsidR="009761E4" w:rsidRPr="00A908FA">
        <w:rPr>
          <w:rFonts w:ascii="Arial" w:hAnsi="Arial" w:cs="Arial"/>
          <w:sz w:val="24"/>
          <w:szCs w:val="24"/>
          <w:lang w:val="es-EC"/>
        </w:rPr>
        <w:t xml:space="preserve"> cuando las personas se mueven a nuevos conte</w:t>
      </w:r>
      <w:r w:rsidR="00183D81" w:rsidRPr="00A908FA">
        <w:rPr>
          <w:rFonts w:ascii="Arial" w:hAnsi="Arial" w:cs="Arial"/>
          <w:sz w:val="24"/>
          <w:szCs w:val="24"/>
          <w:lang w:val="es-EC"/>
        </w:rPr>
        <w:t>xtos de enseñanza-aprendizaje, avanzan de un nivel educativo a otro</w:t>
      </w:r>
      <w:r w:rsidR="009761E4" w:rsidRPr="00A908FA">
        <w:rPr>
          <w:rFonts w:ascii="Arial" w:hAnsi="Arial" w:cs="Arial"/>
          <w:sz w:val="24"/>
          <w:szCs w:val="24"/>
          <w:lang w:val="es-EC"/>
        </w:rPr>
        <w:t xml:space="preserve"> o</w:t>
      </w:r>
      <w:r w:rsidR="00183D81" w:rsidRPr="00A908FA">
        <w:rPr>
          <w:rFonts w:ascii="Arial" w:hAnsi="Arial" w:cs="Arial"/>
          <w:sz w:val="24"/>
          <w:szCs w:val="24"/>
          <w:lang w:val="es-EC"/>
        </w:rPr>
        <w:t xml:space="preserve"> </w:t>
      </w:r>
      <w:r w:rsidR="009761E4" w:rsidRPr="00A908FA">
        <w:rPr>
          <w:rFonts w:ascii="Arial" w:hAnsi="Arial" w:cs="Arial"/>
          <w:sz w:val="24"/>
          <w:szCs w:val="24"/>
          <w:lang w:val="es-EC"/>
        </w:rPr>
        <w:t xml:space="preserve">cambian su rol dentro de sus comunidades académicas </w:t>
      </w:r>
      <w:r w:rsidR="009761E4" w:rsidRPr="00A908FA">
        <w:rPr>
          <w:rFonts w:ascii="Arial" w:hAnsi="Arial" w:cs="Arial"/>
          <w:sz w:val="24"/>
          <w:szCs w:val="24"/>
        </w:rPr>
        <w:fldChar w:fldCharType="begin" w:fldLock="1"/>
      </w:r>
      <w:r w:rsidR="000154B4" w:rsidRPr="00A908FA">
        <w:rPr>
          <w:rFonts w:ascii="Arial" w:hAnsi="Arial" w:cs="Arial"/>
          <w:sz w:val="24"/>
          <w:szCs w:val="24"/>
          <w:lang w:val="es-EC"/>
        </w:rPr>
        <w:instrText>ADDIN CSL_CITATION {"citationItems":[{"id":"ITEM-1","itemData":{"DOI":"10.1007/978-94-007-7350-9","ISBN":"978-94-007-7349-3","abstract":"Early childhood education in many countries has been built upon a strong tradition of a materially rich and active play-based pedagogy and environment. Yet what has become visible within the profession, is essentially a Western view of childhood preschool education and school education.","author":[{"dropping-particle":"","family":"Perry","given":"Bob","non-dropping-particle":"","parse-names":false,"suffix":""},{"dropping-particle":"","family":"Dockett","given":"Sue","non-dropping-particle":"","parse-names":false,"suffix":""},{"dropping-particle":"","family":"Petriwskyj","given":"Anne","non-dropping-particle":"","parse-names":false,"suffix":""}],"chapter-number":"1","container-title":"Transitions to School: International Research, Policy and Practice","edition":"9","editor":[{"dropping-particle":"","family":"Perry","given":"Bob","non-dropping-particle":"","parse-names":false,"suffix":""},{"dropping-particle":"","family":"Dockett","given":"Sue","non-dropping-particle":"","parse-names":false,"suffix":""},{"dropping-particle":"","family":"Petriwskyj","given":"Anne","non-dropping-particle":"","parse-names":false,"suffix":""}],"id":"ITEM-1","issued":{"date-parts":[["2014"]]},"page":"18-301","publisher":"Springer Netherlands","publisher-place":"Dordrecht","title":"Theorising transition: Shifts and tensions","type":"chapter"},"uris":["http://www.mendeley.com/documents/?uuid=02a05390-42ad-4a3d-862a-685ef5882eac"]}],"mendeley":{"formattedCitation":"(Perry, Dockett, &amp; Petriwskyj, 2014)","plainTextFormattedCitation":"(Perry, Dockett, &amp; Petriwskyj, 2014)","previouslyFormattedCitation":"(Perry, Dockett, &amp; Petriwskyj, 2014)"},"properties":{"noteIndex":0},"schema":"https://github.com/citation-style-language/schema/raw/master/csl-citation.json"}</w:instrText>
      </w:r>
      <w:r w:rsidR="009761E4" w:rsidRPr="00A908FA">
        <w:rPr>
          <w:rFonts w:ascii="Arial" w:hAnsi="Arial" w:cs="Arial"/>
          <w:sz w:val="24"/>
          <w:szCs w:val="24"/>
        </w:rPr>
        <w:fldChar w:fldCharType="separate"/>
      </w:r>
      <w:r w:rsidR="00391162" w:rsidRPr="00A908FA">
        <w:rPr>
          <w:rFonts w:ascii="Arial" w:hAnsi="Arial" w:cs="Arial"/>
          <w:noProof/>
          <w:sz w:val="24"/>
          <w:szCs w:val="24"/>
          <w:lang w:val="es-EC"/>
        </w:rPr>
        <w:t>(Perry, Dockett, &amp; Petriwskyj, 2014)</w:t>
      </w:r>
      <w:r w:rsidR="009761E4" w:rsidRPr="00A908FA">
        <w:rPr>
          <w:rFonts w:ascii="Arial" w:hAnsi="Arial" w:cs="Arial"/>
          <w:sz w:val="24"/>
          <w:szCs w:val="24"/>
        </w:rPr>
        <w:fldChar w:fldCharType="end"/>
      </w:r>
      <w:r w:rsidR="009761E4" w:rsidRPr="00A908FA">
        <w:rPr>
          <w:rFonts w:ascii="Arial" w:hAnsi="Arial" w:cs="Arial"/>
          <w:sz w:val="24"/>
          <w:szCs w:val="24"/>
          <w:lang w:val="es-EC"/>
        </w:rPr>
        <w:t xml:space="preserve">. </w:t>
      </w:r>
      <w:r w:rsidR="00F3278A" w:rsidRPr="00A908FA">
        <w:rPr>
          <w:rFonts w:ascii="Arial" w:hAnsi="Arial" w:cs="Arial"/>
          <w:sz w:val="24"/>
          <w:szCs w:val="24"/>
          <w:lang w:val="es-EC"/>
        </w:rPr>
        <w:t>Ejemplos de transiciones</w:t>
      </w:r>
      <w:r w:rsidR="00813289" w:rsidRPr="00A908FA">
        <w:rPr>
          <w:rFonts w:ascii="Arial" w:hAnsi="Arial" w:cs="Arial"/>
          <w:sz w:val="24"/>
          <w:szCs w:val="24"/>
          <w:lang w:val="es-EC"/>
        </w:rPr>
        <w:t xml:space="preserve"> </w:t>
      </w:r>
      <w:r w:rsidR="009761E4" w:rsidRPr="00A908FA">
        <w:rPr>
          <w:rFonts w:ascii="Arial" w:hAnsi="Arial" w:cs="Arial"/>
          <w:sz w:val="24"/>
          <w:szCs w:val="24"/>
          <w:lang w:val="es-EC"/>
        </w:rPr>
        <w:t>incluyen el ingreso a</w:t>
      </w:r>
      <w:r w:rsidR="003465D8" w:rsidRPr="00A908FA">
        <w:rPr>
          <w:rFonts w:ascii="Arial" w:hAnsi="Arial" w:cs="Arial"/>
          <w:sz w:val="24"/>
          <w:szCs w:val="24"/>
          <w:lang w:val="es-EC"/>
        </w:rPr>
        <w:t xml:space="preserve">l </w:t>
      </w:r>
      <w:r w:rsidR="009761E4" w:rsidRPr="00A908FA">
        <w:rPr>
          <w:rFonts w:ascii="Arial" w:hAnsi="Arial" w:cs="Arial"/>
          <w:sz w:val="24"/>
          <w:szCs w:val="24"/>
          <w:lang w:val="es-EC"/>
        </w:rPr>
        <w:t xml:space="preserve">preescolar, el paso a la </w:t>
      </w:r>
      <w:r w:rsidR="006419C8" w:rsidRPr="00A908FA">
        <w:rPr>
          <w:rFonts w:ascii="Arial" w:hAnsi="Arial" w:cs="Arial"/>
          <w:sz w:val="24"/>
          <w:szCs w:val="24"/>
          <w:lang w:val="es-EC"/>
        </w:rPr>
        <w:t xml:space="preserve">educación </w:t>
      </w:r>
      <w:r w:rsidR="009761E4" w:rsidRPr="00A908FA">
        <w:rPr>
          <w:rFonts w:ascii="Arial" w:hAnsi="Arial" w:cs="Arial"/>
          <w:sz w:val="24"/>
          <w:szCs w:val="24"/>
          <w:lang w:val="es-EC"/>
        </w:rPr>
        <w:t>primar</w:t>
      </w:r>
      <w:r w:rsidR="000154B4" w:rsidRPr="00A908FA">
        <w:rPr>
          <w:rFonts w:ascii="Arial" w:hAnsi="Arial" w:cs="Arial"/>
          <w:sz w:val="24"/>
          <w:szCs w:val="24"/>
          <w:lang w:val="es-EC"/>
        </w:rPr>
        <w:t xml:space="preserve">ia, la entrada a la secundaria y el ingreso a la universidad. </w:t>
      </w:r>
      <w:r w:rsidR="009761E4" w:rsidRPr="00A908FA">
        <w:rPr>
          <w:rFonts w:ascii="Arial" w:hAnsi="Arial" w:cs="Arial"/>
          <w:sz w:val="24"/>
          <w:szCs w:val="24"/>
          <w:lang w:val="es-EC"/>
        </w:rPr>
        <w:t xml:space="preserve">Cada </w:t>
      </w:r>
      <w:r w:rsidR="004171DD" w:rsidRPr="00A908FA">
        <w:rPr>
          <w:rFonts w:ascii="Arial" w:hAnsi="Arial" w:cs="Arial"/>
          <w:sz w:val="24"/>
          <w:szCs w:val="24"/>
          <w:lang w:val="es-EC"/>
        </w:rPr>
        <w:t>transición</w:t>
      </w:r>
      <w:r w:rsidR="00813289" w:rsidRPr="00A908FA">
        <w:rPr>
          <w:rFonts w:ascii="Arial" w:hAnsi="Arial" w:cs="Arial"/>
          <w:sz w:val="24"/>
          <w:szCs w:val="24"/>
          <w:lang w:val="es-EC"/>
        </w:rPr>
        <w:t xml:space="preserve"> </w:t>
      </w:r>
      <w:r w:rsidR="006419C8" w:rsidRPr="00A908FA">
        <w:rPr>
          <w:rFonts w:ascii="Arial" w:hAnsi="Arial" w:cs="Arial"/>
          <w:sz w:val="24"/>
          <w:szCs w:val="24"/>
          <w:lang w:val="es-EC"/>
        </w:rPr>
        <w:t>trae consigo retos</w:t>
      </w:r>
      <w:r w:rsidR="009761E4" w:rsidRPr="00A908FA">
        <w:rPr>
          <w:rFonts w:ascii="Arial" w:hAnsi="Arial" w:cs="Arial"/>
          <w:sz w:val="24"/>
          <w:szCs w:val="24"/>
          <w:lang w:val="es-EC"/>
        </w:rPr>
        <w:t xml:space="preserve"> </w:t>
      </w:r>
      <w:r w:rsidR="00101CE3" w:rsidRPr="00A908FA">
        <w:rPr>
          <w:rFonts w:ascii="Arial" w:hAnsi="Arial" w:cs="Arial"/>
          <w:sz w:val="24"/>
          <w:szCs w:val="24"/>
          <w:lang w:val="es-EC"/>
        </w:rPr>
        <w:t xml:space="preserve">cuya facilidad de afrontamiento varía según </w:t>
      </w:r>
      <w:r w:rsidR="009761E4" w:rsidRPr="00A908FA">
        <w:rPr>
          <w:rFonts w:ascii="Arial" w:hAnsi="Arial" w:cs="Arial"/>
          <w:sz w:val="24"/>
          <w:szCs w:val="24"/>
          <w:lang w:val="es-EC"/>
        </w:rPr>
        <w:t>las características de la</w:t>
      </w:r>
      <w:r w:rsidR="00813289" w:rsidRPr="00A908FA">
        <w:rPr>
          <w:rFonts w:ascii="Arial" w:hAnsi="Arial" w:cs="Arial"/>
          <w:sz w:val="24"/>
          <w:szCs w:val="24"/>
          <w:lang w:val="es-EC"/>
        </w:rPr>
        <w:t>s</w:t>
      </w:r>
      <w:r w:rsidR="009761E4" w:rsidRPr="00A908FA">
        <w:rPr>
          <w:rFonts w:ascii="Arial" w:hAnsi="Arial" w:cs="Arial"/>
          <w:sz w:val="24"/>
          <w:szCs w:val="24"/>
          <w:lang w:val="es-EC"/>
        </w:rPr>
        <w:t xml:space="preserve"> personas y </w:t>
      </w:r>
      <w:r w:rsidR="004171DD" w:rsidRPr="00A908FA">
        <w:rPr>
          <w:rFonts w:ascii="Arial" w:hAnsi="Arial" w:cs="Arial"/>
          <w:sz w:val="24"/>
          <w:szCs w:val="24"/>
          <w:lang w:val="es-EC"/>
        </w:rPr>
        <w:t>los</w:t>
      </w:r>
      <w:r w:rsidR="009761E4" w:rsidRPr="00A908FA">
        <w:rPr>
          <w:rFonts w:ascii="Arial" w:hAnsi="Arial" w:cs="Arial"/>
          <w:sz w:val="24"/>
          <w:szCs w:val="24"/>
          <w:lang w:val="es-EC"/>
        </w:rPr>
        <w:t xml:space="preserve"> contextos</w:t>
      </w:r>
      <w:r w:rsidR="004171DD" w:rsidRPr="00A908FA">
        <w:rPr>
          <w:rFonts w:ascii="Arial" w:hAnsi="Arial" w:cs="Arial"/>
          <w:sz w:val="24"/>
          <w:szCs w:val="24"/>
          <w:lang w:val="es-EC"/>
        </w:rPr>
        <w:t xml:space="preserve"> en los que habitan</w:t>
      </w:r>
      <w:r w:rsidR="009761E4" w:rsidRPr="00A908FA">
        <w:rPr>
          <w:rFonts w:ascii="Arial" w:hAnsi="Arial" w:cs="Arial"/>
          <w:sz w:val="24"/>
          <w:szCs w:val="24"/>
          <w:lang w:val="es-EC"/>
        </w:rPr>
        <w:t xml:space="preserve"> </w:t>
      </w:r>
      <w:r w:rsidR="009761E4" w:rsidRPr="00A908FA">
        <w:rPr>
          <w:rFonts w:ascii="Arial" w:hAnsi="Arial" w:cs="Arial"/>
          <w:sz w:val="24"/>
          <w:szCs w:val="24"/>
        </w:rPr>
        <w:fldChar w:fldCharType="begin" w:fldLock="1"/>
      </w:r>
      <w:r w:rsidR="004A7C05" w:rsidRPr="00A908FA">
        <w:rPr>
          <w:rFonts w:ascii="Arial" w:hAnsi="Arial" w:cs="Arial"/>
          <w:sz w:val="24"/>
          <w:szCs w:val="24"/>
          <w:lang w:val="es-EC"/>
        </w:rPr>
        <w:instrText>ADDIN CSL_CITATION {"citationItems":[{"id":"ITEM-1","itemData":{"DOI":"10.1007/978-94-007-7350-9","ISBN":"978-94-007-7349-3","abstract":"Early childhood education in many countries has been built upon a strong tradition of a materially rich and active play-based pedagogy and environment. Yet what has become visible within the profession, is essentially a Western view of childhood preschool education and school education.","author":[{"dropping-particle":"","family":"Perry","given":"Bob","non-dropping-particle":"","parse-names":false,"suffix":""},{"dropping-particle":"","family":"Dockett","given":"Sue","non-dropping-particle":"","parse-names":false,"suffix":""},{"dropping-particle":"","family":"Petriwskyj","given":"Anne","non-dropping-particle":"","parse-names":false,"suffix":""}],"chapter-number":"1","container-title":"Transitions to School: International Research, Policy and Practice","edition":"9","editor":[{"dropping-particle":"","family":"Perry","given":"Bob","non-dropping-particle":"","parse-names":false,"suffix":""},{"dropping-particle":"","family":"Dockett","given":"Sue","non-dropping-particle":"","parse-names":false,"suffix":""},{"dropping-particle":"","family":"Petriwskyj","given":"Anne","non-dropping-particle":"","parse-names":false,"suffix":""}],"id":"ITEM-1","issued":{"date-parts":[["2014"]]},"page":"18-301","publisher":"Springer Netherlands","publisher-place":"Dordrecht","title":"Theorising transition: Shifts and tensions","type":"chapter"},"uris":["http://www.mendeley.com/documents/?uuid=02a05390-42ad-4a3d-862a-685ef5882eac"]},{"id":"ITEM-2","itemData":{"DOI":"10.1016/S0193-3973(00)00051-4","ISBN":"0193-3973","ISSN":"01933973","abstract":"This paper presents a dynamic, ecologically informed approach to conceptualizing and studying the transition to formal schooling. This perspective acknowledges that early school transitions play an important role in later school success; theorizes that a full understanding of child competence must examine the influence of the relationships among child characteristics and home, school, peer, family, and neighborhood contexts; and, most importantly, examines how these relationships change over time. This approach recommends that future policy, practice, and research be based on the following three premises. First, the transition to school must be conceptualized in terms of relationships between children and their surrounding contexts, such as schools, peers, families, and neighborhoods. Second, the measurement of children's readiness for school must acknowledge the combined influence of school, home, peers, and neighborhood contexts, the relationship among such contexts, and their direct and indirect effects on children. Third, and most specific to this paper, the examination of this transition period must address how contexts and relationships change over time, and how change and stability in these relationships form key aspects of children's transition to school. Ultimately, research informed by these principles may advise policy and practice on transition to school in normative and high-risk populations.","author":[{"dropping-particle":"","family":"Rimm-Kaufman","given":"Sara E","non-dropping-particle":"","parse-names":false,"suffix":""},{"dropping-particle":"","family":"Pianta","given":"Robert C","non-dropping-particle":"","parse-names":false,"suffix":""}],"container-title":"Journal of Applied Developmental Psychology","id":"ITEM-2","issue":"5","issued":{"date-parts":[["2000"]]},"page":"491-511","title":"An ecological perspective on the transition to Kindergarten","type":"article-journal","volume":"21"},"uris":["http://www.mendeley.com/documents/?uuid=f8b04e1e-4ece-4f4a-bac1-2f49f6e6abf4"]}],"mendeley":{"formattedCitation":"(Perry et al., 2014; Rimm-Kaufman &amp; Pianta, 2000)","plainTextFormattedCitation":"(Perry et al., 2014; Rimm-Kaufman &amp; Pianta, 2000)","previouslyFormattedCitation":"(Perry et al., 2014; Rimm-Kaufman &amp; Pianta, 2000)"},"properties":{"noteIndex":0},"schema":"https://github.com/citation-style-language/schema/raw/master/csl-citation.json"}</w:instrText>
      </w:r>
      <w:r w:rsidR="009761E4" w:rsidRPr="00A908FA">
        <w:rPr>
          <w:rFonts w:ascii="Arial" w:hAnsi="Arial" w:cs="Arial"/>
          <w:sz w:val="24"/>
          <w:szCs w:val="24"/>
        </w:rPr>
        <w:fldChar w:fldCharType="separate"/>
      </w:r>
      <w:r w:rsidR="004A7C05" w:rsidRPr="00A908FA">
        <w:rPr>
          <w:rFonts w:ascii="Arial" w:hAnsi="Arial" w:cs="Arial"/>
          <w:noProof/>
          <w:sz w:val="24"/>
          <w:szCs w:val="24"/>
          <w:lang w:val="es-EC"/>
        </w:rPr>
        <w:t>(Perry et al., 2014; Rimm-Kaufman &amp; Pianta, 2000)</w:t>
      </w:r>
      <w:r w:rsidR="009761E4" w:rsidRPr="00A908FA">
        <w:rPr>
          <w:rFonts w:ascii="Arial" w:hAnsi="Arial" w:cs="Arial"/>
          <w:sz w:val="24"/>
          <w:szCs w:val="24"/>
        </w:rPr>
        <w:fldChar w:fldCharType="end"/>
      </w:r>
      <w:r w:rsidR="009761E4" w:rsidRPr="00A908FA">
        <w:rPr>
          <w:rFonts w:ascii="Arial" w:hAnsi="Arial" w:cs="Arial"/>
          <w:sz w:val="24"/>
          <w:szCs w:val="24"/>
          <w:lang w:val="es-EC"/>
        </w:rPr>
        <w:t xml:space="preserve">.  </w:t>
      </w:r>
    </w:p>
    <w:p w14:paraId="1861BA5F" w14:textId="20E6F5CA" w:rsidR="009761E4" w:rsidRPr="00A908FA" w:rsidRDefault="00B507A2"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Específicamente, e</w:t>
      </w:r>
      <w:r w:rsidR="004171DD" w:rsidRPr="00A908FA">
        <w:rPr>
          <w:rFonts w:ascii="Arial" w:hAnsi="Arial" w:cs="Arial"/>
          <w:sz w:val="24"/>
          <w:szCs w:val="24"/>
          <w:lang w:val="es-EC"/>
        </w:rPr>
        <w:t>l paso al</w:t>
      </w:r>
      <w:r w:rsidR="009761E4" w:rsidRPr="00A908FA">
        <w:rPr>
          <w:rFonts w:ascii="Arial" w:hAnsi="Arial" w:cs="Arial"/>
          <w:sz w:val="24"/>
          <w:szCs w:val="24"/>
          <w:lang w:val="es-EC"/>
        </w:rPr>
        <w:t xml:space="preserve"> preescolar</w:t>
      </w:r>
      <w:r w:rsidR="00183D81" w:rsidRPr="00A908FA">
        <w:rPr>
          <w:rFonts w:ascii="Arial" w:hAnsi="Arial" w:cs="Arial"/>
          <w:sz w:val="24"/>
          <w:szCs w:val="24"/>
          <w:lang w:val="es-EC"/>
        </w:rPr>
        <w:t xml:space="preserve"> </w:t>
      </w:r>
      <w:r w:rsidR="009761E4" w:rsidRPr="00A908FA">
        <w:rPr>
          <w:rFonts w:ascii="Arial" w:hAnsi="Arial" w:cs="Arial"/>
          <w:sz w:val="24"/>
          <w:szCs w:val="24"/>
          <w:lang w:val="es-EC"/>
        </w:rPr>
        <w:t>involucra ajuste</w:t>
      </w:r>
      <w:r w:rsidR="004171DD" w:rsidRPr="00A908FA">
        <w:rPr>
          <w:rFonts w:ascii="Arial" w:hAnsi="Arial" w:cs="Arial"/>
          <w:sz w:val="24"/>
          <w:szCs w:val="24"/>
          <w:lang w:val="es-EC"/>
        </w:rPr>
        <w:t>s</w:t>
      </w:r>
      <w:r w:rsidR="009761E4" w:rsidRPr="00A908FA">
        <w:rPr>
          <w:rFonts w:ascii="Arial" w:hAnsi="Arial" w:cs="Arial"/>
          <w:sz w:val="24"/>
          <w:szCs w:val="24"/>
          <w:lang w:val="es-EC"/>
        </w:rPr>
        <w:t xml:space="preserve"> en las dinámicas y roles de todos los miembros del sistema familiar</w:t>
      </w:r>
      <w:r w:rsidR="00374633" w:rsidRPr="00A908FA">
        <w:rPr>
          <w:rFonts w:ascii="Arial" w:hAnsi="Arial" w:cs="Arial"/>
          <w:sz w:val="24"/>
          <w:szCs w:val="24"/>
          <w:lang w:val="es-EC"/>
        </w:rPr>
        <w:t xml:space="preserve"> </w:t>
      </w:r>
      <w:r w:rsidR="00183D81" w:rsidRPr="00A908FA">
        <w:rPr>
          <w:rFonts w:ascii="Arial" w:hAnsi="Arial" w:cs="Arial"/>
          <w:noProof/>
          <w:sz w:val="24"/>
          <w:szCs w:val="24"/>
        </w:rPr>
        <w:fldChar w:fldCharType="begin" w:fldLock="1"/>
      </w:r>
      <w:r w:rsidR="00183D81" w:rsidRPr="00A908FA">
        <w:rPr>
          <w:rFonts w:ascii="Arial" w:hAnsi="Arial" w:cs="Arial"/>
          <w:noProof/>
          <w:sz w:val="24"/>
          <w:szCs w:val="24"/>
          <w:lang w:val="es-EC"/>
        </w:rPr>
        <w:instrText>ADDIN CSL_CITATION {"citationItems":[{"id":"ITEM-1","itemData":{"DOI":"10.1016/S0193-3973(00)00051-4","ISBN":"0193-3973","ISSN":"01933973","abstract":"This paper presents a dynamic, ecologically informed approach to conceptualizing and studying the transition to formal schooling. This perspective acknowledges that early school transitions play an important role in later school success; theorizes that a full understanding of child competence must examine the influence of the relationships among child characteristics and home, school, peer, family, and neighborhood contexts; and, most importantly, examines how these relationships change over time. This approach recommends that future policy, practice, and research be based on the following three premises. First, the transition to school must be conceptualized in terms of relationships between children and their surrounding contexts, such as schools, peers, families, and neighborhoods. Second, the measurement of children's readiness for school must acknowledge the combined influence of school, home, peers, and neighborhood contexts, the relationship among such contexts, and their direct and indirect effects on children. Third, and most specific to this paper, the examination of this transition period must address how contexts and relationships change over time, and how change and stability in these relationships form key aspects of children's transition to school. Ultimately, research informed by these principles may advise policy and practice on transition to school in normative and high-risk populations.","author":[{"dropping-particle":"","family":"Rimm-Kaufman","given":"Sara E","non-dropping-particle":"","parse-names":false,"suffix":""},{"dropping-particle":"","family":"Pianta","given":"Robert C","non-dropping-particle":"","parse-names":false,"suffix":""}],"container-title":"Journal of Applied Developmental Psychology","id":"ITEM-1","issue":"5","issued":{"date-parts":[["2000"]]},"page":"491-511","title":"An ecological perspective on the transition to Kindergarten","type":"article-journal","volume":"21"},"uris":["http://www.mendeley.com/documents/?uuid=f8b04e1e-4ece-4f4a-bac1-2f49f6e6abf4"]}],"mendeley":{"formattedCitation":"(Rimm-Kaufman &amp; Pianta, 2000)","plainTextFormattedCitation":"(Rimm-Kaufman &amp; Pianta, 2000)","previouslyFormattedCitation":"(Rimm-Kaufman &amp; Pianta, 2000)"},"properties":{"noteIndex":0},"schema":"https://github.com/citation-style-language/schema/raw/master/csl-citation.json"}</w:instrText>
      </w:r>
      <w:r w:rsidR="00183D81" w:rsidRPr="00A908FA">
        <w:rPr>
          <w:rFonts w:ascii="Arial" w:hAnsi="Arial" w:cs="Arial"/>
          <w:noProof/>
          <w:sz w:val="24"/>
          <w:szCs w:val="24"/>
        </w:rPr>
        <w:fldChar w:fldCharType="separate"/>
      </w:r>
      <w:r w:rsidR="00183D81" w:rsidRPr="00A908FA">
        <w:rPr>
          <w:rFonts w:ascii="Arial" w:hAnsi="Arial" w:cs="Arial"/>
          <w:noProof/>
          <w:sz w:val="24"/>
          <w:szCs w:val="24"/>
          <w:lang w:val="es-EC"/>
        </w:rPr>
        <w:t>(Rimm-Kaufman &amp; Pianta, 2000)</w:t>
      </w:r>
      <w:r w:rsidR="00183D81" w:rsidRPr="00A908FA">
        <w:rPr>
          <w:rFonts w:ascii="Arial" w:hAnsi="Arial" w:cs="Arial"/>
          <w:noProof/>
          <w:sz w:val="24"/>
          <w:szCs w:val="24"/>
        </w:rPr>
        <w:fldChar w:fldCharType="end"/>
      </w:r>
      <w:r w:rsidR="009761E4" w:rsidRPr="00A908FA">
        <w:rPr>
          <w:rFonts w:ascii="Arial" w:hAnsi="Arial" w:cs="Arial"/>
          <w:sz w:val="24"/>
          <w:szCs w:val="24"/>
          <w:lang w:val="es-EC"/>
        </w:rPr>
        <w:t xml:space="preserve">. </w:t>
      </w:r>
      <w:r w:rsidR="003465D8" w:rsidRPr="00A908FA">
        <w:rPr>
          <w:rFonts w:ascii="Arial" w:hAnsi="Arial" w:cs="Arial"/>
          <w:noProof/>
          <w:sz w:val="24"/>
          <w:szCs w:val="24"/>
          <w:lang w:val="es-EC"/>
        </w:rPr>
        <w:t>Para algunos niños,</w:t>
      </w:r>
      <w:r w:rsidR="003465D8" w:rsidRPr="00A908FA">
        <w:rPr>
          <w:rFonts w:ascii="Arial" w:hAnsi="Arial" w:cs="Arial"/>
          <w:sz w:val="24"/>
          <w:szCs w:val="24"/>
          <w:lang w:val="es-EC"/>
        </w:rPr>
        <w:t xml:space="preserve"> </w:t>
      </w:r>
      <w:r w:rsidR="00813289" w:rsidRPr="00A908FA">
        <w:rPr>
          <w:rFonts w:ascii="Arial" w:hAnsi="Arial" w:cs="Arial"/>
          <w:sz w:val="24"/>
          <w:szCs w:val="24"/>
          <w:lang w:val="es-EC"/>
        </w:rPr>
        <w:t xml:space="preserve">esta </w:t>
      </w:r>
      <w:r w:rsidR="003465D8" w:rsidRPr="00A908FA">
        <w:rPr>
          <w:rFonts w:ascii="Arial" w:hAnsi="Arial" w:cs="Arial"/>
          <w:sz w:val="24"/>
          <w:szCs w:val="24"/>
          <w:lang w:val="es-EC"/>
        </w:rPr>
        <w:t xml:space="preserve">transición </w:t>
      </w:r>
      <w:r w:rsidR="009761E4" w:rsidRPr="00A908FA">
        <w:rPr>
          <w:rFonts w:ascii="Arial" w:hAnsi="Arial" w:cs="Arial"/>
          <w:noProof/>
          <w:sz w:val="24"/>
          <w:szCs w:val="24"/>
          <w:lang w:val="es-EC"/>
        </w:rPr>
        <w:t xml:space="preserve">puede ser </w:t>
      </w:r>
      <w:r w:rsidR="000853D5" w:rsidRPr="00A908FA">
        <w:rPr>
          <w:rFonts w:ascii="Arial" w:hAnsi="Arial" w:cs="Arial"/>
          <w:noProof/>
          <w:sz w:val="24"/>
          <w:szCs w:val="24"/>
          <w:lang w:val="es-EC"/>
        </w:rPr>
        <w:t>estresante</w:t>
      </w:r>
      <w:r w:rsidR="009761E4" w:rsidRPr="00A908FA">
        <w:rPr>
          <w:rFonts w:ascii="Arial" w:hAnsi="Arial" w:cs="Arial"/>
          <w:noProof/>
          <w:sz w:val="24"/>
          <w:szCs w:val="24"/>
          <w:lang w:val="es-EC"/>
        </w:rPr>
        <w:t xml:space="preserve"> </w:t>
      </w:r>
      <w:r w:rsidR="003465D8" w:rsidRPr="00A908FA">
        <w:rPr>
          <w:rFonts w:ascii="Arial" w:hAnsi="Arial" w:cs="Arial"/>
          <w:noProof/>
          <w:sz w:val="24"/>
          <w:szCs w:val="24"/>
          <w:lang w:val="es-EC"/>
        </w:rPr>
        <w:t xml:space="preserve">ya que </w:t>
      </w:r>
      <w:r w:rsidR="009C4875" w:rsidRPr="00A908FA">
        <w:rPr>
          <w:rFonts w:ascii="Arial" w:hAnsi="Arial" w:cs="Arial"/>
          <w:noProof/>
          <w:sz w:val="24"/>
          <w:szCs w:val="24"/>
          <w:lang w:val="es-EC"/>
        </w:rPr>
        <w:t>implica</w:t>
      </w:r>
      <w:r w:rsidR="003465D8" w:rsidRPr="00A908FA">
        <w:rPr>
          <w:rFonts w:ascii="Arial" w:hAnsi="Arial" w:cs="Arial"/>
          <w:noProof/>
          <w:sz w:val="24"/>
          <w:szCs w:val="24"/>
          <w:lang w:val="es-EC"/>
        </w:rPr>
        <w:t xml:space="preserve"> </w:t>
      </w:r>
      <w:r w:rsidR="00813289" w:rsidRPr="00A908FA">
        <w:rPr>
          <w:rFonts w:ascii="Arial" w:hAnsi="Arial" w:cs="Arial"/>
          <w:noProof/>
          <w:sz w:val="24"/>
          <w:szCs w:val="24"/>
          <w:lang w:val="es-EC"/>
        </w:rPr>
        <w:t xml:space="preserve">el desarrollo de </w:t>
      </w:r>
      <w:r w:rsidR="009761E4" w:rsidRPr="00A908FA">
        <w:rPr>
          <w:rFonts w:ascii="Arial" w:hAnsi="Arial" w:cs="Arial"/>
          <w:noProof/>
          <w:sz w:val="24"/>
          <w:szCs w:val="24"/>
          <w:lang w:val="es-EC"/>
        </w:rPr>
        <w:t>competencias físicas, comportamentales, sociales, emocionales y cognitivas</w:t>
      </w:r>
      <w:r w:rsidR="008159E9" w:rsidRPr="00A908FA">
        <w:rPr>
          <w:rFonts w:ascii="Arial" w:hAnsi="Arial" w:cs="Arial"/>
          <w:noProof/>
          <w:sz w:val="24"/>
          <w:szCs w:val="24"/>
          <w:lang w:val="es-EC"/>
        </w:rPr>
        <w:t xml:space="preserve"> </w:t>
      </w:r>
      <w:r w:rsidR="000853D5" w:rsidRPr="00A908FA">
        <w:rPr>
          <w:rFonts w:ascii="Arial" w:hAnsi="Arial" w:cs="Arial"/>
          <w:noProof/>
          <w:sz w:val="24"/>
          <w:szCs w:val="24"/>
          <w:lang w:val="es-EC"/>
        </w:rPr>
        <w:t>en</w:t>
      </w:r>
      <w:r w:rsidR="008159E9" w:rsidRPr="00A908FA">
        <w:rPr>
          <w:rFonts w:ascii="Arial" w:hAnsi="Arial" w:cs="Arial"/>
          <w:noProof/>
          <w:sz w:val="24"/>
          <w:szCs w:val="24"/>
          <w:lang w:val="es-EC"/>
        </w:rPr>
        <w:t xml:space="preserve"> un tiempo relativamente corto</w:t>
      </w:r>
      <w:r w:rsidR="009761E4" w:rsidRPr="00A908FA">
        <w:rPr>
          <w:rFonts w:ascii="Arial" w:hAnsi="Arial" w:cs="Arial"/>
          <w:noProof/>
          <w:sz w:val="24"/>
          <w:szCs w:val="24"/>
          <w:lang w:val="es-EC"/>
        </w:rPr>
        <w:t xml:space="preserve"> </w:t>
      </w:r>
      <w:r w:rsidR="009761E4" w:rsidRPr="00A908FA">
        <w:rPr>
          <w:rFonts w:ascii="Arial" w:hAnsi="Arial" w:cs="Arial"/>
          <w:noProof/>
          <w:sz w:val="24"/>
          <w:szCs w:val="24"/>
        </w:rPr>
        <w:fldChar w:fldCharType="begin" w:fldLock="1"/>
      </w:r>
      <w:r w:rsidR="00F4223C" w:rsidRPr="00A908FA">
        <w:rPr>
          <w:rFonts w:ascii="Arial" w:hAnsi="Arial" w:cs="Arial"/>
          <w:noProof/>
          <w:sz w:val="24"/>
          <w:szCs w:val="24"/>
          <w:lang w:val="es-EC"/>
        </w:rPr>
        <w:instrText>ADDIN CSL_CITATION {"citationItems":[{"id":"ITEM-1","itemData":{"ISBN":"9781742415635","author":[{"dropping-particle":"","family":"Hirst","given":"Marie","non-dropping-particle":"","parse-names":false,"suffix":""},{"dropping-particle":"","family":"Jervis","given":"Noni","non-dropping-particle":"","parse-names":false,"suffix":""},{"dropping-particle":"","family":"Visagie","given":"Karen","non-dropping-particle":"","parse-names":false,"suffix":""},{"dropping-particle":"","family":"Sojo","given":"Victor","non-dropping-particle":"","parse-names":false,"suffix":""},{"dropping-particle":"","family":"Cavanagh","given":"Sarah","non-dropping-particle":"","parse-names":false,"suffix":""}],"id":"ITEM-1","issue":"September","issued":{"date-parts":[["2011"]]},"number-of-pages":"1-47","publisher":"Commonwealth of Australia","publisher-place":"Canberra","title":"Transition to primary school: A review of the literature","type":"book"},"uris":["http://www.mendeley.com/documents/?uuid=2dc44ce2-aa8d-4eb0-a56e-97aa7153db81"]}],"mendeley":{"formattedCitation":"(Hirst, Jervis, Visagie, Sojo, &amp; Cavanagh, 2011)","plainTextFormattedCitation":"(Hirst, Jervis, Visagie, Sojo, &amp; Cavanagh, 2011)","previouslyFormattedCitation":"(Hirst, Jervis, Visagie, Sojo, &amp; Cavanagh, 2011)"},"properties":{"noteIndex":0},"schema":"https://github.com/citation-style-language/schema/raw/master/csl-citation.json"}</w:instrText>
      </w:r>
      <w:r w:rsidR="009761E4" w:rsidRPr="00A908FA">
        <w:rPr>
          <w:rFonts w:ascii="Arial" w:hAnsi="Arial" w:cs="Arial"/>
          <w:noProof/>
          <w:sz w:val="24"/>
          <w:szCs w:val="24"/>
        </w:rPr>
        <w:fldChar w:fldCharType="separate"/>
      </w:r>
      <w:r w:rsidR="000154B4" w:rsidRPr="00A908FA">
        <w:rPr>
          <w:rFonts w:ascii="Arial" w:hAnsi="Arial" w:cs="Arial"/>
          <w:noProof/>
          <w:sz w:val="24"/>
          <w:szCs w:val="24"/>
          <w:lang w:val="es-EC"/>
        </w:rPr>
        <w:t>(Hirst, Jervis, Visagie, Sojo, &amp; Cavanagh, 2011)</w:t>
      </w:r>
      <w:r w:rsidR="009761E4" w:rsidRPr="00A908FA">
        <w:rPr>
          <w:rFonts w:ascii="Arial" w:hAnsi="Arial" w:cs="Arial"/>
          <w:noProof/>
          <w:sz w:val="24"/>
          <w:szCs w:val="24"/>
        </w:rPr>
        <w:fldChar w:fldCharType="end"/>
      </w:r>
      <w:r w:rsidR="009761E4" w:rsidRPr="00A908FA">
        <w:rPr>
          <w:rFonts w:ascii="Arial" w:hAnsi="Arial" w:cs="Arial"/>
          <w:noProof/>
          <w:sz w:val="24"/>
          <w:szCs w:val="24"/>
          <w:lang w:val="es-EC"/>
        </w:rPr>
        <w:t xml:space="preserve">. Para padres y madres esta transición </w:t>
      </w:r>
      <w:r w:rsidR="008159E9" w:rsidRPr="00A908FA">
        <w:rPr>
          <w:rFonts w:ascii="Arial" w:hAnsi="Arial" w:cs="Arial"/>
          <w:noProof/>
          <w:sz w:val="24"/>
          <w:szCs w:val="24"/>
          <w:lang w:val="es-EC"/>
        </w:rPr>
        <w:t xml:space="preserve">también </w:t>
      </w:r>
      <w:r w:rsidR="009761E4" w:rsidRPr="00A908FA">
        <w:rPr>
          <w:rFonts w:ascii="Arial" w:hAnsi="Arial" w:cs="Arial"/>
          <w:noProof/>
          <w:sz w:val="24"/>
          <w:szCs w:val="24"/>
          <w:lang w:val="es-EC"/>
        </w:rPr>
        <w:t xml:space="preserve">puede representar un momento en el cual existen preocupaciones y miedos sobre qué tan aceptados </w:t>
      </w:r>
      <w:r w:rsidR="00374633" w:rsidRPr="00A908FA">
        <w:rPr>
          <w:rFonts w:ascii="Arial" w:hAnsi="Arial" w:cs="Arial"/>
          <w:noProof/>
          <w:sz w:val="24"/>
          <w:szCs w:val="24"/>
          <w:lang w:val="es-EC"/>
        </w:rPr>
        <w:t xml:space="preserve">serán sus hijos, </w:t>
      </w:r>
      <w:r w:rsidR="009761E4" w:rsidRPr="00A908FA">
        <w:rPr>
          <w:rFonts w:ascii="Arial" w:hAnsi="Arial" w:cs="Arial"/>
          <w:noProof/>
          <w:sz w:val="24"/>
          <w:szCs w:val="24"/>
          <w:lang w:val="es-EC"/>
        </w:rPr>
        <w:t xml:space="preserve">cómo rendirán académicamente </w:t>
      </w:r>
      <w:r w:rsidR="002A6891" w:rsidRPr="00A908FA">
        <w:rPr>
          <w:rFonts w:ascii="Arial" w:hAnsi="Arial" w:cs="Arial"/>
          <w:noProof/>
          <w:sz w:val="24"/>
          <w:szCs w:val="24"/>
          <w:lang w:val="es-EC"/>
        </w:rPr>
        <w:t xml:space="preserve">así </w:t>
      </w:r>
      <w:r w:rsidR="00183D81" w:rsidRPr="00A908FA">
        <w:rPr>
          <w:rFonts w:ascii="Arial" w:hAnsi="Arial" w:cs="Arial"/>
          <w:noProof/>
          <w:sz w:val="24"/>
          <w:szCs w:val="24"/>
          <w:lang w:val="es-EC"/>
        </w:rPr>
        <w:t xml:space="preserve">como </w:t>
      </w:r>
      <w:r w:rsidR="009761E4" w:rsidRPr="00A908FA">
        <w:rPr>
          <w:rFonts w:ascii="Arial" w:hAnsi="Arial" w:cs="Arial"/>
          <w:noProof/>
          <w:sz w:val="24"/>
          <w:szCs w:val="24"/>
          <w:lang w:val="es-EC"/>
        </w:rPr>
        <w:t xml:space="preserve">cuestionamientos sobre </w:t>
      </w:r>
      <w:r w:rsidR="000853D5" w:rsidRPr="00A908FA">
        <w:rPr>
          <w:rFonts w:ascii="Arial" w:hAnsi="Arial" w:cs="Arial"/>
          <w:noProof/>
          <w:sz w:val="24"/>
          <w:szCs w:val="24"/>
          <w:lang w:val="es-EC"/>
        </w:rPr>
        <w:t>la</w:t>
      </w:r>
      <w:r w:rsidR="00183D81" w:rsidRPr="00A908FA">
        <w:rPr>
          <w:rFonts w:ascii="Arial" w:hAnsi="Arial" w:cs="Arial"/>
          <w:noProof/>
          <w:sz w:val="24"/>
          <w:szCs w:val="24"/>
          <w:lang w:val="es-EC"/>
        </w:rPr>
        <w:t xml:space="preserve"> calidad de su crianza; i</w:t>
      </w:r>
      <w:r w:rsidR="009761E4" w:rsidRPr="00A908FA">
        <w:rPr>
          <w:rFonts w:ascii="Arial" w:hAnsi="Arial" w:cs="Arial"/>
          <w:noProof/>
          <w:sz w:val="24"/>
          <w:szCs w:val="24"/>
          <w:lang w:val="es-EC"/>
        </w:rPr>
        <w:t xml:space="preserve">gualmente, durante este periodo </w:t>
      </w:r>
      <w:r w:rsidR="009761E4" w:rsidRPr="00A908FA">
        <w:rPr>
          <w:rFonts w:ascii="Arial" w:hAnsi="Arial" w:cs="Arial"/>
          <w:sz w:val="24"/>
          <w:szCs w:val="24"/>
          <w:lang w:val="es-EC"/>
        </w:rPr>
        <w:t xml:space="preserve">se generan nuevos vínculos de confianza, comunicación y trabajo con el personal de instituciones educativas </w:t>
      </w:r>
      <w:r w:rsidR="009761E4" w:rsidRPr="00A908FA">
        <w:rPr>
          <w:rFonts w:ascii="Arial" w:hAnsi="Arial" w:cs="Arial"/>
          <w:sz w:val="24"/>
          <w:szCs w:val="24"/>
        </w:rPr>
        <w:fldChar w:fldCharType="begin" w:fldLock="1"/>
      </w:r>
      <w:r w:rsidR="004A7C05" w:rsidRPr="00A908FA">
        <w:rPr>
          <w:rFonts w:ascii="Arial" w:hAnsi="Arial" w:cs="Arial"/>
          <w:sz w:val="24"/>
          <w:szCs w:val="24"/>
          <w:lang w:val="es-EC"/>
        </w:rPr>
        <w:instrText>ADDIN CSL_CITATION {"citationItems":[{"id":"ITEM-1","itemData":{"ISBN":"10302646","ISSN":"10302646","PMID":"85651271","abstract":"The article discusses the pivotal life transition for children and their families when they start attending primary school. It examines the crucial event for young children as they transition from home learning environments and early childhood education programs like child care or kindergarten into the formal school environment. The findings reveal how well the children transition to school, based on the perspectives of children, parents, early childhood educators and schools.","author":[{"dropping-particle":"","family":"Sayers","given":"Mary","non-dropping-particle":"","parse-names":false,"suffix":""},{"dropping-particle":"","family":"West","given":"Sue","non-dropping-particle":"","parse-names":false,"suffix":""},{"dropping-particle":"","family":"Lorains","given":"Jen","non-dropping-particle":"","parse-names":false,"suffix":""},{"dropping-particle":"","family":"Laidlaw","given":"Bella","non-dropping-particle":"","parse-names":false,"suffix":""},{"dropping-particle":"","family":"Moore","given":"Tim G.","non-dropping-particle":"","parse-names":false,"suffix":""},{"dropping-particle":"","family":"Robinson","given":"Rachel","non-dropping-particle":"","parse-names":false,"suffix":""}],"container-title":"Family Matters","id":"ITEM-1","issue":"1","issued":{"date-parts":[["2012"]]},"page":"45-56","title":"Starting school: A pivotal life transition for children and their families","type":"article-journal","volume":"90"},"uris":["http://www.mendeley.com/documents/?uuid=0e6c2068-42c0-483a-8d36-784d4eb86e8b"]}],"mendeley":{"formattedCitation":"(Sayers et al., 2012)","plainTextFormattedCitation":"(Sayers et al., 2012)","previouslyFormattedCitation":"(Sayers et al., 2012)"},"properties":{"noteIndex":0},"schema":"https://github.com/citation-style-language/schema/raw/master/csl-citation.json"}</w:instrText>
      </w:r>
      <w:r w:rsidR="009761E4" w:rsidRPr="00A908FA">
        <w:rPr>
          <w:rFonts w:ascii="Arial" w:hAnsi="Arial" w:cs="Arial"/>
          <w:sz w:val="24"/>
          <w:szCs w:val="24"/>
        </w:rPr>
        <w:fldChar w:fldCharType="separate"/>
      </w:r>
      <w:r w:rsidR="004A7C05" w:rsidRPr="00A908FA">
        <w:rPr>
          <w:rFonts w:ascii="Arial" w:hAnsi="Arial" w:cs="Arial"/>
          <w:noProof/>
          <w:sz w:val="24"/>
          <w:szCs w:val="24"/>
          <w:lang w:val="es-EC"/>
        </w:rPr>
        <w:t>(Sayers et al., 2012)</w:t>
      </w:r>
      <w:r w:rsidR="009761E4" w:rsidRPr="00A908FA">
        <w:rPr>
          <w:rFonts w:ascii="Arial" w:hAnsi="Arial" w:cs="Arial"/>
          <w:sz w:val="24"/>
          <w:szCs w:val="24"/>
        </w:rPr>
        <w:fldChar w:fldCharType="end"/>
      </w:r>
      <w:r w:rsidR="009761E4" w:rsidRPr="00A908FA">
        <w:rPr>
          <w:rFonts w:ascii="Arial" w:hAnsi="Arial" w:cs="Arial"/>
          <w:sz w:val="24"/>
          <w:szCs w:val="24"/>
          <w:lang w:val="es-EC"/>
        </w:rPr>
        <w:t xml:space="preserve">. </w:t>
      </w:r>
    </w:p>
    <w:p w14:paraId="78379D09" w14:textId="392CC827" w:rsidR="00AC70C2" w:rsidRPr="00A908FA" w:rsidRDefault="00576C2C"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Investigar e</w:t>
      </w:r>
      <w:r w:rsidR="003465D8" w:rsidRPr="00A908FA">
        <w:rPr>
          <w:rFonts w:ascii="Arial" w:hAnsi="Arial" w:cs="Arial"/>
          <w:sz w:val="24"/>
          <w:szCs w:val="24"/>
          <w:lang w:val="es-EC"/>
        </w:rPr>
        <w:t xml:space="preserve">sta transición </w:t>
      </w:r>
      <w:r w:rsidR="00813289" w:rsidRPr="00A908FA">
        <w:rPr>
          <w:rFonts w:ascii="Arial" w:hAnsi="Arial" w:cs="Arial"/>
          <w:sz w:val="24"/>
          <w:szCs w:val="24"/>
          <w:lang w:val="es-EC"/>
        </w:rPr>
        <w:t>es importante puesto que corresponde</w:t>
      </w:r>
      <w:r w:rsidR="003465D8" w:rsidRPr="00A908FA">
        <w:rPr>
          <w:rFonts w:ascii="Arial" w:hAnsi="Arial" w:cs="Arial"/>
          <w:sz w:val="24"/>
          <w:szCs w:val="24"/>
          <w:lang w:val="es-EC"/>
        </w:rPr>
        <w:t xml:space="preserve"> a un momento en el que las familias construyen relaciones con sistemas con los cuales comparten tareas y funciones dirigidas a promover la socialización y el desarrollo de niños y niñas. Igualmente, es un momento en el cual niños y niñas empiezan a compre</w:t>
      </w:r>
      <w:r w:rsidR="00B507A2" w:rsidRPr="00A908FA">
        <w:rPr>
          <w:rFonts w:ascii="Arial" w:hAnsi="Arial" w:cs="Arial"/>
          <w:sz w:val="24"/>
          <w:szCs w:val="24"/>
          <w:lang w:val="es-EC"/>
        </w:rPr>
        <w:t>nder, compartir,</w:t>
      </w:r>
      <w:r w:rsidR="003465D8" w:rsidRPr="00A908FA">
        <w:rPr>
          <w:rFonts w:ascii="Arial" w:hAnsi="Arial" w:cs="Arial"/>
          <w:sz w:val="24"/>
          <w:szCs w:val="24"/>
          <w:lang w:val="es-EC"/>
        </w:rPr>
        <w:t xml:space="preserve"> hablar </w:t>
      </w:r>
      <w:r w:rsidR="00B507A2" w:rsidRPr="00A908FA">
        <w:rPr>
          <w:rFonts w:ascii="Arial" w:hAnsi="Arial" w:cs="Arial"/>
          <w:sz w:val="24"/>
          <w:szCs w:val="24"/>
          <w:lang w:val="es-EC"/>
        </w:rPr>
        <w:t xml:space="preserve">y comparar </w:t>
      </w:r>
      <w:r w:rsidR="003465D8" w:rsidRPr="00A908FA">
        <w:rPr>
          <w:rFonts w:ascii="Arial" w:hAnsi="Arial" w:cs="Arial"/>
          <w:sz w:val="24"/>
          <w:szCs w:val="24"/>
          <w:lang w:val="es-EC"/>
        </w:rPr>
        <w:t xml:space="preserve">la manera cómo están estructuradas sus familias, lo que tiene relación con su sentido de identidad </w:t>
      </w:r>
      <w:r w:rsidR="003465D8" w:rsidRPr="00A908FA">
        <w:rPr>
          <w:rFonts w:ascii="Arial" w:hAnsi="Arial" w:cs="Arial"/>
          <w:sz w:val="24"/>
          <w:szCs w:val="24"/>
        </w:rPr>
        <w:fldChar w:fldCharType="begin" w:fldLock="1"/>
      </w:r>
      <w:r w:rsidR="000154B4" w:rsidRPr="00A908FA">
        <w:rPr>
          <w:rFonts w:ascii="Arial" w:hAnsi="Arial" w:cs="Arial"/>
          <w:sz w:val="24"/>
          <w:szCs w:val="24"/>
          <w:lang w:val="es-EC"/>
        </w:rPr>
        <w:instrText>ADDIN CSL_CITATION {"citationItems":[{"id":"ITEM-1","itemData":{"author":[{"dropping-particle":"","family":"Casper","given":"V","non-dropping-particle":"","parse-names":false,"suffix":""},{"dropping-particle":"","family":"Schultz","given":"S","non-dropping-particle":"","parse-names":false,"suffix":""}],"chapter-number":"2","container-title":"Gay families/Straight schools: Building communication and trust","id":"ITEM-1","issued":{"date-parts":[["1999"]]},"page":"35-52","title":"What do children know?","type":"chapter"},"uris":["http://www.mendeley.com/documents/?uuid=90778324-ec45-4303-89fb-7983b330632f"]}],"mendeley":{"formattedCitation":"(Casper &amp; Schultz, 1999)","plainTextFormattedCitation":"(Casper &amp; Schultz, 1999)","previouslyFormattedCitation":"(Casper &amp; Schultz, 1999)"},"properties":{"noteIndex":0},"schema":"https://github.com/citation-style-language/schema/raw/master/csl-citation.json"}</w:instrText>
      </w:r>
      <w:r w:rsidR="003465D8" w:rsidRPr="00A908FA">
        <w:rPr>
          <w:rFonts w:ascii="Arial" w:hAnsi="Arial" w:cs="Arial"/>
          <w:sz w:val="24"/>
          <w:szCs w:val="24"/>
        </w:rPr>
        <w:fldChar w:fldCharType="separate"/>
      </w:r>
      <w:r w:rsidR="003465D8" w:rsidRPr="00A908FA">
        <w:rPr>
          <w:rFonts w:ascii="Arial" w:hAnsi="Arial" w:cs="Arial"/>
          <w:noProof/>
          <w:sz w:val="24"/>
          <w:szCs w:val="24"/>
          <w:lang w:val="es-EC"/>
        </w:rPr>
        <w:t>(Casper &amp; Schultz, 1999)</w:t>
      </w:r>
      <w:r w:rsidR="003465D8" w:rsidRPr="00A908FA">
        <w:rPr>
          <w:rFonts w:ascii="Arial" w:hAnsi="Arial" w:cs="Arial"/>
          <w:sz w:val="24"/>
          <w:szCs w:val="24"/>
        </w:rPr>
        <w:fldChar w:fldCharType="end"/>
      </w:r>
      <w:r w:rsidR="003465D8" w:rsidRPr="00A908FA">
        <w:rPr>
          <w:rFonts w:ascii="Arial" w:hAnsi="Arial" w:cs="Arial"/>
          <w:sz w:val="24"/>
          <w:szCs w:val="24"/>
          <w:lang w:val="es-EC"/>
        </w:rPr>
        <w:t>. Considerando la</w:t>
      </w:r>
      <w:r w:rsidR="004A7C05" w:rsidRPr="00A908FA">
        <w:rPr>
          <w:rFonts w:ascii="Arial" w:hAnsi="Arial" w:cs="Arial"/>
          <w:sz w:val="24"/>
          <w:szCs w:val="24"/>
          <w:lang w:val="es-EC"/>
        </w:rPr>
        <w:t xml:space="preserve">s </w:t>
      </w:r>
      <w:r w:rsidR="003465D8" w:rsidRPr="00A908FA">
        <w:rPr>
          <w:rFonts w:ascii="Arial" w:hAnsi="Arial" w:cs="Arial"/>
          <w:sz w:val="24"/>
          <w:szCs w:val="24"/>
          <w:lang w:val="es-EC"/>
        </w:rPr>
        <w:t xml:space="preserve">creencias </w:t>
      </w:r>
      <w:r w:rsidR="00183D81" w:rsidRPr="00A908FA">
        <w:rPr>
          <w:rFonts w:ascii="Arial" w:hAnsi="Arial" w:cs="Arial"/>
          <w:sz w:val="24"/>
          <w:szCs w:val="24"/>
          <w:lang w:val="es-EC"/>
        </w:rPr>
        <w:t>a nivel social</w:t>
      </w:r>
      <w:r w:rsidR="003465D8" w:rsidRPr="00A908FA">
        <w:rPr>
          <w:rFonts w:ascii="Arial" w:hAnsi="Arial" w:cs="Arial"/>
          <w:sz w:val="24"/>
          <w:szCs w:val="24"/>
          <w:lang w:val="es-EC"/>
        </w:rPr>
        <w:t xml:space="preserve"> sobre la familia y las orientaciones sexuales diversas, es posible que esta transición sea un proceso en el que las familias </w:t>
      </w:r>
      <w:r w:rsidR="009D764A" w:rsidRPr="00A908FA">
        <w:rPr>
          <w:rFonts w:ascii="Arial" w:hAnsi="Arial" w:cs="Arial"/>
          <w:sz w:val="24"/>
          <w:szCs w:val="24"/>
          <w:lang w:val="es-EC"/>
        </w:rPr>
        <w:t>homoparentales</w:t>
      </w:r>
      <w:r w:rsidR="000853D5" w:rsidRPr="00A908FA">
        <w:rPr>
          <w:rFonts w:ascii="Arial" w:hAnsi="Arial" w:cs="Arial"/>
          <w:sz w:val="24"/>
          <w:szCs w:val="24"/>
          <w:lang w:val="es-EC"/>
        </w:rPr>
        <w:t xml:space="preserve"> -aquellas encabezadas por padres o madres del mismo sexo-,</w:t>
      </w:r>
      <w:r w:rsidR="009D764A" w:rsidRPr="00A908FA">
        <w:rPr>
          <w:rFonts w:ascii="Arial" w:hAnsi="Arial" w:cs="Arial"/>
          <w:sz w:val="24"/>
          <w:szCs w:val="24"/>
          <w:lang w:val="es-EC"/>
        </w:rPr>
        <w:t xml:space="preserve"> </w:t>
      </w:r>
      <w:r w:rsidR="003465D8" w:rsidRPr="00A908FA">
        <w:rPr>
          <w:rFonts w:ascii="Arial" w:hAnsi="Arial" w:cs="Arial"/>
          <w:sz w:val="24"/>
          <w:szCs w:val="24"/>
          <w:lang w:val="es-EC"/>
        </w:rPr>
        <w:t>afront</w:t>
      </w:r>
      <w:r w:rsidR="000853D5" w:rsidRPr="00A908FA">
        <w:rPr>
          <w:rFonts w:ascii="Arial" w:hAnsi="Arial" w:cs="Arial"/>
          <w:sz w:val="24"/>
          <w:szCs w:val="24"/>
          <w:lang w:val="es-EC"/>
        </w:rPr>
        <w:t>en</w:t>
      </w:r>
      <w:r w:rsidR="003465D8" w:rsidRPr="00A908FA">
        <w:rPr>
          <w:rFonts w:ascii="Arial" w:hAnsi="Arial" w:cs="Arial"/>
          <w:sz w:val="24"/>
          <w:szCs w:val="24"/>
          <w:lang w:val="es-EC"/>
        </w:rPr>
        <w:t xml:space="preserve"> estigma, discriminación y exclusión que puede afectar la calidad de las relaciones con </w:t>
      </w:r>
      <w:r w:rsidR="00183D81" w:rsidRPr="00A908FA">
        <w:rPr>
          <w:rFonts w:ascii="Arial" w:hAnsi="Arial" w:cs="Arial"/>
          <w:sz w:val="24"/>
          <w:szCs w:val="24"/>
          <w:lang w:val="es-EC"/>
        </w:rPr>
        <w:t>el</w:t>
      </w:r>
      <w:r w:rsidR="003465D8" w:rsidRPr="00A908FA">
        <w:rPr>
          <w:rFonts w:ascii="Arial" w:hAnsi="Arial" w:cs="Arial"/>
          <w:sz w:val="24"/>
          <w:szCs w:val="24"/>
          <w:lang w:val="es-EC"/>
        </w:rPr>
        <w:t xml:space="preserve"> sistema educativo </w:t>
      </w:r>
      <w:r w:rsidR="003465D8" w:rsidRPr="00A908FA">
        <w:rPr>
          <w:rFonts w:ascii="Arial" w:hAnsi="Arial" w:cs="Arial"/>
          <w:sz w:val="24"/>
          <w:szCs w:val="24"/>
        </w:rPr>
        <w:fldChar w:fldCharType="begin" w:fldLock="1"/>
      </w:r>
      <w:r w:rsidR="000154B4" w:rsidRPr="00A908FA">
        <w:rPr>
          <w:rFonts w:ascii="Arial" w:hAnsi="Arial" w:cs="Arial"/>
          <w:sz w:val="24"/>
          <w:szCs w:val="24"/>
          <w:lang w:val="es-EC"/>
        </w:rPr>
        <w:instrText>ADDIN CSL_CITATION {"citationItems":[{"id":"ITEM-1","itemData":{"DOI":"10.1016/j.ecresq.2014.07.008.","abstract":"Little research has examined the school experiences of lesbian/gay (LG) parent families or adoptive parent families. The current exploratory study examined the experiences of 79 lesbian, 75 gay male, and 112 heterosexual adoptive parents of preschool-age children with respect to their (a) level of disclosure regarding their LG parent and adoptive family status at their children's schools; (b) perceived challenges in navigating the preschool environment and advocating on behalf of their children and families; and (c) recommendations to teachers and schools about how to create affirming school environments with respect to family structure, adoption, and race/ethnicity. Findings revealed that the majority of parents were open about their LG and adoptive family status, and had not encountered challenges related to family diversity. Those parents who did experience challenges tended to describe implicit forms of marginalization, such as insensitive language and school assignments. Recommendations for teachers included discussing and reading books about diverse families, tailoring assignments to meet the needs of diverse families, and offering school community-building activities and events to help bridge differences across families.","author":[{"dropping-particle":"","family":"Goldberg","given":"Abbie E.","non-dropping-particle":"","parse-names":false,"suffix":""}],"container-title":"Early Childhood Research Quarterly","id":"ITEM-1","issue":"4","issued":{"date-parts":[["2014"]]},"page":"669-681","title":"Lesbian, gay and heterosexual adoptive parents' experiences in preschool environments","type":"article-journal","volume":"29"},"uris":["http://www.mendeley.com/documents/?uuid=d55a7f63-d687-4c77-ae41-e70e7b3f7586"]}],"mendeley":{"formattedCitation":"(Goldberg, 2014)","plainTextFormattedCitation":"(Goldberg, 2014)","previouslyFormattedCitation":"(Goldberg, 2014)"},"properties":{"noteIndex":0},"schema":"https://github.com/citation-style-language/schema/raw/master/csl-citation.json"}</w:instrText>
      </w:r>
      <w:r w:rsidR="003465D8" w:rsidRPr="00A908FA">
        <w:rPr>
          <w:rFonts w:ascii="Arial" w:hAnsi="Arial" w:cs="Arial"/>
          <w:sz w:val="24"/>
          <w:szCs w:val="24"/>
        </w:rPr>
        <w:fldChar w:fldCharType="separate"/>
      </w:r>
      <w:r w:rsidR="003465D8" w:rsidRPr="00A908FA">
        <w:rPr>
          <w:rFonts w:ascii="Arial" w:hAnsi="Arial" w:cs="Arial"/>
          <w:noProof/>
          <w:sz w:val="24"/>
          <w:szCs w:val="24"/>
          <w:lang w:val="es-EC"/>
        </w:rPr>
        <w:t>(Goldberg, 2014)</w:t>
      </w:r>
      <w:r w:rsidR="003465D8" w:rsidRPr="00A908FA">
        <w:rPr>
          <w:rFonts w:ascii="Arial" w:hAnsi="Arial" w:cs="Arial"/>
          <w:sz w:val="24"/>
          <w:szCs w:val="24"/>
        </w:rPr>
        <w:fldChar w:fldCharType="end"/>
      </w:r>
      <w:r w:rsidR="003465D8" w:rsidRPr="00A908FA">
        <w:rPr>
          <w:rFonts w:ascii="Arial" w:hAnsi="Arial" w:cs="Arial"/>
          <w:sz w:val="24"/>
          <w:szCs w:val="24"/>
          <w:lang w:val="es-EC"/>
        </w:rPr>
        <w:t xml:space="preserve">. </w:t>
      </w:r>
    </w:p>
    <w:p w14:paraId="089049E6" w14:textId="21B621CB" w:rsidR="00576C2C" w:rsidRPr="00A908FA" w:rsidRDefault="00576C2C"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Teniendo en cuenta</w:t>
      </w:r>
      <w:r w:rsidR="003465D8" w:rsidRPr="00A908FA">
        <w:rPr>
          <w:rFonts w:ascii="Arial" w:hAnsi="Arial" w:cs="Arial"/>
          <w:sz w:val="24"/>
          <w:szCs w:val="24"/>
          <w:lang w:val="es-EC"/>
        </w:rPr>
        <w:t xml:space="preserve"> “el potencial </w:t>
      </w:r>
      <w:r w:rsidR="00B507A2" w:rsidRPr="00A908FA">
        <w:rPr>
          <w:rFonts w:ascii="Arial" w:hAnsi="Arial" w:cs="Arial"/>
          <w:sz w:val="24"/>
          <w:szCs w:val="24"/>
          <w:lang w:val="es-EC"/>
        </w:rPr>
        <w:t xml:space="preserve">que tienen </w:t>
      </w:r>
      <w:r w:rsidR="003465D8" w:rsidRPr="00A908FA">
        <w:rPr>
          <w:rFonts w:ascii="Arial" w:hAnsi="Arial" w:cs="Arial"/>
          <w:sz w:val="24"/>
          <w:szCs w:val="24"/>
          <w:lang w:val="es-EC"/>
        </w:rPr>
        <w:t>las transiciones tempranas de afec</w:t>
      </w:r>
      <w:r w:rsidR="00374633" w:rsidRPr="00A908FA">
        <w:rPr>
          <w:rFonts w:ascii="Arial" w:hAnsi="Arial" w:cs="Arial"/>
          <w:sz w:val="24"/>
          <w:szCs w:val="24"/>
          <w:lang w:val="es-EC"/>
        </w:rPr>
        <w:t>tar las transiciones futuras</w:t>
      </w:r>
      <w:r w:rsidR="003465D8" w:rsidRPr="00A908FA">
        <w:rPr>
          <w:rFonts w:ascii="Arial" w:hAnsi="Arial" w:cs="Arial"/>
          <w:sz w:val="24"/>
          <w:szCs w:val="24"/>
          <w:lang w:val="es-EC"/>
        </w:rPr>
        <w:t xml:space="preserve">” </w:t>
      </w:r>
      <w:r w:rsidR="003465D8" w:rsidRPr="00A908FA">
        <w:rPr>
          <w:rFonts w:ascii="Arial" w:hAnsi="Arial" w:cs="Arial"/>
          <w:sz w:val="24"/>
          <w:szCs w:val="24"/>
        </w:rPr>
        <w:fldChar w:fldCharType="begin" w:fldLock="1"/>
      </w:r>
      <w:r w:rsidR="004A7C05" w:rsidRPr="00A908FA">
        <w:rPr>
          <w:rFonts w:ascii="Arial" w:hAnsi="Arial" w:cs="Arial"/>
          <w:sz w:val="24"/>
          <w:szCs w:val="24"/>
          <w:lang w:val="es-EC"/>
        </w:rPr>
        <w:instrText>ADDIN CSL_CITATION {"citationItems":[{"id":"ITEM-1","itemData":{"ISBN":"9781742415635","author":[{"dropping-particle":"","family":"Hirst","given":"Marie","non-dropping-particle":"","parse-names":false,"suffix":""},{"dropping-particle":"","family":"Jervis","given":"Noni","non-dropping-particle":"","parse-names":false,"suffix":""},{"dropping-particle":"","family":"Visagie","given":"Karen","non-dropping-particle":"","parse-names":false,"suffix":""},{"dropping-particle":"","family":"Sojo","given":"Victor","non-dropping-particle":"","parse-names":false,"suffix":""},{"dropping-particle":"","family":"Cavanagh","given":"Sarah","non-dropping-particle":"","parse-names":false,"suffix":""}],"id":"ITEM-1","issue":"September","issued":{"date-parts":[["2011"]]},"number-of-pages":"1-47","publisher":"Commonwealth of Australia","publisher-place":"Canberra","title":"Transition to primary school: A review of the literature","type":"book"},"uris":["http://www.mendeley.com/documents/?uuid=2dc44ce2-aa8d-4eb0-a56e-97aa7153db81"]}],"mendeley":{"formattedCitation":"(Hirst et al., 2011)","manualFormatting":"(Hirst, Jervis, Visagie, Sojo, &amp; Cavanagh, 2011, p. 6)","plainTextFormattedCitation":"(Hirst et al., 2011)","previouslyFormattedCitation":"(Hirst et al., 2011)"},"properties":{"noteIndex":0},"schema":"https://github.com/citation-style-language/schema/raw/master/csl-citation.json"}</w:instrText>
      </w:r>
      <w:r w:rsidR="003465D8" w:rsidRPr="00A908FA">
        <w:rPr>
          <w:rFonts w:ascii="Arial" w:hAnsi="Arial" w:cs="Arial"/>
          <w:sz w:val="24"/>
          <w:szCs w:val="24"/>
        </w:rPr>
        <w:fldChar w:fldCharType="separate"/>
      </w:r>
      <w:r w:rsidR="003465D8" w:rsidRPr="00A908FA">
        <w:rPr>
          <w:rFonts w:ascii="Arial" w:hAnsi="Arial" w:cs="Arial"/>
          <w:noProof/>
          <w:sz w:val="24"/>
          <w:szCs w:val="24"/>
          <w:lang w:val="es-EC"/>
        </w:rPr>
        <w:t>(Hirst, Jervis, Visagie, Sojo, &amp; Cavanagh, 2011, p. 6)</w:t>
      </w:r>
      <w:r w:rsidR="003465D8" w:rsidRPr="00A908FA">
        <w:rPr>
          <w:rFonts w:ascii="Arial" w:hAnsi="Arial" w:cs="Arial"/>
          <w:sz w:val="24"/>
          <w:szCs w:val="24"/>
        </w:rPr>
        <w:fldChar w:fldCharType="end"/>
      </w:r>
      <w:r w:rsidR="003465D8" w:rsidRPr="00A908FA">
        <w:rPr>
          <w:rFonts w:ascii="Arial" w:hAnsi="Arial" w:cs="Arial"/>
          <w:sz w:val="24"/>
          <w:szCs w:val="24"/>
          <w:lang w:val="es-EC"/>
        </w:rPr>
        <w:t xml:space="preserve">, indagar sobre estas experiencias puede ser útil para identificar </w:t>
      </w:r>
      <w:r w:rsidR="00374633" w:rsidRPr="00A908FA">
        <w:rPr>
          <w:rFonts w:ascii="Arial" w:hAnsi="Arial" w:cs="Arial"/>
          <w:sz w:val="24"/>
          <w:szCs w:val="24"/>
          <w:lang w:val="es-EC"/>
        </w:rPr>
        <w:t>cómo madres, padres</w:t>
      </w:r>
      <w:r w:rsidR="00E661FC" w:rsidRPr="00A908FA">
        <w:rPr>
          <w:rFonts w:ascii="Arial" w:hAnsi="Arial" w:cs="Arial"/>
          <w:sz w:val="24"/>
          <w:szCs w:val="24"/>
          <w:lang w:val="es-EC"/>
        </w:rPr>
        <w:t>,</w:t>
      </w:r>
      <w:r w:rsidR="00374633" w:rsidRPr="00A908FA">
        <w:rPr>
          <w:rFonts w:ascii="Arial" w:hAnsi="Arial" w:cs="Arial"/>
          <w:sz w:val="24"/>
          <w:szCs w:val="24"/>
          <w:lang w:val="es-EC"/>
        </w:rPr>
        <w:t xml:space="preserve"> maestros y directivos</w:t>
      </w:r>
      <w:r w:rsidR="003465D8" w:rsidRPr="00A908FA">
        <w:rPr>
          <w:rFonts w:ascii="Arial" w:hAnsi="Arial" w:cs="Arial"/>
          <w:sz w:val="24"/>
          <w:szCs w:val="24"/>
          <w:lang w:val="es-EC"/>
        </w:rPr>
        <w:t xml:space="preserve"> pueden generar un entorno </w:t>
      </w:r>
      <w:r w:rsidR="00064DE0" w:rsidRPr="00A908FA">
        <w:rPr>
          <w:rFonts w:ascii="Arial" w:hAnsi="Arial" w:cs="Arial"/>
          <w:sz w:val="24"/>
          <w:szCs w:val="24"/>
          <w:lang w:val="es-EC"/>
        </w:rPr>
        <w:t>que</w:t>
      </w:r>
      <w:r w:rsidR="003465D8" w:rsidRPr="00A908FA">
        <w:rPr>
          <w:rFonts w:ascii="Arial" w:hAnsi="Arial" w:cs="Arial"/>
          <w:sz w:val="24"/>
          <w:szCs w:val="24"/>
          <w:lang w:val="es-EC"/>
        </w:rPr>
        <w:t xml:space="preserve"> </w:t>
      </w:r>
      <w:r w:rsidR="00064DE0" w:rsidRPr="00A908FA">
        <w:rPr>
          <w:rFonts w:ascii="Arial" w:hAnsi="Arial" w:cs="Arial"/>
          <w:sz w:val="24"/>
          <w:szCs w:val="24"/>
          <w:lang w:val="es-EC"/>
        </w:rPr>
        <w:t>garantice</w:t>
      </w:r>
      <w:r w:rsidR="003465D8" w:rsidRPr="00A908FA">
        <w:rPr>
          <w:rFonts w:ascii="Arial" w:hAnsi="Arial" w:cs="Arial"/>
          <w:sz w:val="24"/>
          <w:szCs w:val="24"/>
          <w:lang w:val="es-EC"/>
        </w:rPr>
        <w:t xml:space="preserve"> un comienzo positivo de la vida escolar.</w:t>
      </w:r>
      <w:r w:rsidR="00D1166E" w:rsidRPr="00A908FA">
        <w:rPr>
          <w:rFonts w:ascii="Arial" w:hAnsi="Arial" w:cs="Arial"/>
          <w:sz w:val="24"/>
          <w:szCs w:val="24"/>
          <w:lang w:val="es-EC"/>
        </w:rPr>
        <w:t xml:space="preserve"> </w:t>
      </w:r>
      <w:r w:rsidR="00374633" w:rsidRPr="00A908FA">
        <w:rPr>
          <w:rFonts w:ascii="Arial" w:hAnsi="Arial" w:cs="Arial"/>
          <w:sz w:val="24"/>
          <w:szCs w:val="24"/>
          <w:lang w:val="es-EC"/>
        </w:rPr>
        <w:t>Por es</w:t>
      </w:r>
      <w:r w:rsidR="00B87847" w:rsidRPr="00A908FA">
        <w:rPr>
          <w:rFonts w:ascii="Arial" w:hAnsi="Arial" w:cs="Arial"/>
          <w:sz w:val="24"/>
          <w:szCs w:val="24"/>
          <w:lang w:val="es-EC"/>
        </w:rPr>
        <w:t>t</w:t>
      </w:r>
      <w:r w:rsidR="00374633" w:rsidRPr="00A908FA">
        <w:rPr>
          <w:rFonts w:ascii="Arial" w:hAnsi="Arial" w:cs="Arial"/>
          <w:sz w:val="24"/>
          <w:szCs w:val="24"/>
          <w:lang w:val="es-EC"/>
        </w:rPr>
        <w:t>a razón</w:t>
      </w:r>
      <w:r w:rsidR="000853D5" w:rsidRPr="00A908FA">
        <w:rPr>
          <w:rFonts w:ascii="Arial" w:hAnsi="Arial" w:cs="Arial"/>
          <w:sz w:val="24"/>
          <w:szCs w:val="24"/>
          <w:lang w:val="es-EC"/>
        </w:rPr>
        <w:t>,</w:t>
      </w:r>
      <w:r w:rsidR="00D1166E" w:rsidRPr="00A908FA">
        <w:rPr>
          <w:rFonts w:ascii="Arial" w:hAnsi="Arial" w:cs="Arial"/>
          <w:sz w:val="24"/>
          <w:szCs w:val="24"/>
          <w:lang w:val="es-EC"/>
        </w:rPr>
        <w:t xml:space="preserve"> </w:t>
      </w:r>
      <w:r w:rsidR="00101CE3" w:rsidRPr="00A908FA">
        <w:rPr>
          <w:rFonts w:ascii="Arial" w:hAnsi="Arial" w:cs="Arial"/>
          <w:sz w:val="24"/>
          <w:szCs w:val="24"/>
          <w:lang w:val="es-EC"/>
        </w:rPr>
        <w:t xml:space="preserve">este </w:t>
      </w:r>
      <w:r w:rsidR="00E661FC" w:rsidRPr="00A908FA">
        <w:rPr>
          <w:rFonts w:ascii="Arial" w:hAnsi="Arial" w:cs="Arial"/>
          <w:sz w:val="24"/>
          <w:szCs w:val="24"/>
          <w:lang w:val="es-EC"/>
        </w:rPr>
        <w:t>estudio</w:t>
      </w:r>
      <w:r w:rsidR="00101CE3" w:rsidRPr="00A908FA">
        <w:rPr>
          <w:rFonts w:ascii="Arial" w:hAnsi="Arial" w:cs="Arial"/>
          <w:sz w:val="24"/>
          <w:szCs w:val="24"/>
          <w:lang w:val="es-EC"/>
        </w:rPr>
        <w:t xml:space="preserve"> </w:t>
      </w:r>
      <w:r w:rsidR="00E661FC" w:rsidRPr="00A908FA">
        <w:rPr>
          <w:rFonts w:ascii="Arial" w:hAnsi="Arial" w:cs="Arial"/>
          <w:sz w:val="24"/>
          <w:szCs w:val="24"/>
          <w:lang w:val="es-EC"/>
        </w:rPr>
        <w:t>se propuso</w:t>
      </w:r>
      <w:r w:rsidR="007961EF" w:rsidRPr="00A908FA">
        <w:rPr>
          <w:rFonts w:ascii="Arial" w:hAnsi="Arial" w:cs="Arial"/>
          <w:sz w:val="24"/>
          <w:szCs w:val="24"/>
          <w:lang w:val="es-EC"/>
        </w:rPr>
        <w:t xml:space="preserve"> </w:t>
      </w:r>
      <w:r w:rsidR="00E661FC" w:rsidRPr="00A908FA">
        <w:rPr>
          <w:rFonts w:ascii="Arial" w:hAnsi="Arial" w:cs="Arial"/>
          <w:sz w:val="24"/>
          <w:szCs w:val="24"/>
          <w:lang w:val="es-EC"/>
        </w:rPr>
        <w:t xml:space="preserve">indagar sobre las experiencias </w:t>
      </w:r>
      <w:r w:rsidR="00D1166E" w:rsidRPr="00A908FA">
        <w:rPr>
          <w:rFonts w:ascii="Arial" w:hAnsi="Arial" w:cs="Arial"/>
          <w:sz w:val="24"/>
          <w:szCs w:val="24"/>
          <w:lang w:val="es-EC"/>
        </w:rPr>
        <w:t>de</w:t>
      </w:r>
      <w:r w:rsidR="00887043" w:rsidRPr="00A908FA">
        <w:rPr>
          <w:rFonts w:ascii="Arial" w:hAnsi="Arial" w:cs="Arial"/>
          <w:sz w:val="24"/>
          <w:szCs w:val="24"/>
          <w:lang w:val="es-EC"/>
        </w:rPr>
        <w:t xml:space="preserve"> madres y padres</w:t>
      </w:r>
      <w:r w:rsidR="00D1166E" w:rsidRPr="00A908FA">
        <w:rPr>
          <w:rFonts w:ascii="Arial" w:hAnsi="Arial" w:cs="Arial"/>
          <w:sz w:val="24"/>
          <w:szCs w:val="24"/>
          <w:lang w:val="es-EC"/>
        </w:rPr>
        <w:t xml:space="preserve"> </w:t>
      </w:r>
      <w:r w:rsidR="00887043" w:rsidRPr="00A908FA">
        <w:rPr>
          <w:rFonts w:ascii="Arial" w:hAnsi="Arial" w:cs="Arial"/>
          <w:sz w:val="24"/>
          <w:szCs w:val="24"/>
          <w:lang w:val="es-EC"/>
        </w:rPr>
        <w:t xml:space="preserve">de familias homoparentales </w:t>
      </w:r>
      <w:r w:rsidR="00AC70C2" w:rsidRPr="00A908FA">
        <w:rPr>
          <w:rFonts w:ascii="Arial" w:hAnsi="Arial" w:cs="Arial"/>
          <w:sz w:val="24"/>
          <w:szCs w:val="24"/>
          <w:lang w:val="es-EC"/>
        </w:rPr>
        <w:t>residentes en Bogotá</w:t>
      </w:r>
      <w:r w:rsidR="007F7F8F" w:rsidRPr="00A908FA">
        <w:rPr>
          <w:rFonts w:ascii="Arial" w:hAnsi="Arial" w:cs="Arial"/>
          <w:sz w:val="24"/>
          <w:szCs w:val="24"/>
          <w:lang w:val="es-EC"/>
        </w:rPr>
        <w:t xml:space="preserve"> (C</w:t>
      </w:r>
      <w:r w:rsidR="00AC70C2" w:rsidRPr="00A908FA">
        <w:rPr>
          <w:rFonts w:ascii="Arial" w:hAnsi="Arial" w:cs="Arial"/>
          <w:sz w:val="24"/>
          <w:szCs w:val="24"/>
          <w:lang w:val="es-EC"/>
        </w:rPr>
        <w:t>olombia</w:t>
      </w:r>
      <w:r w:rsidR="007F7F8F" w:rsidRPr="00A908FA">
        <w:rPr>
          <w:rFonts w:ascii="Arial" w:hAnsi="Arial" w:cs="Arial"/>
          <w:sz w:val="24"/>
          <w:szCs w:val="24"/>
          <w:lang w:val="es-EC"/>
        </w:rPr>
        <w:t>)</w:t>
      </w:r>
      <w:r w:rsidR="00AC70C2" w:rsidRPr="00A908FA">
        <w:rPr>
          <w:rFonts w:ascii="Arial" w:hAnsi="Arial" w:cs="Arial"/>
          <w:sz w:val="24"/>
          <w:szCs w:val="24"/>
          <w:lang w:val="es-EC"/>
        </w:rPr>
        <w:t xml:space="preserve"> </w:t>
      </w:r>
      <w:r w:rsidR="00D1166E" w:rsidRPr="00A908FA">
        <w:rPr>
          <w:rFonts w:ascii="Arial" w:hAnsi="Arial" w:cs="Arial"/>
          <w:sz w:val="24"/>
          <w:szCs w:val="24"/>
          <w:lang w:val="es-EC"/>
        </w:rPr>
        <w:t>durante la transición al preescolar de sus hijos</w:t>
      </w:r>
      <w:r w:rsidR="00101CE3" w:rsidRPr="00A908FA">
        <w:rPr>
          <w:rFonts w:ascii="Arial" w:hAnsi="Arial" w:cs="Arial"/>
          <w:sz w:val="24"/>
          <w:szCs w:val="24"/>
          <w:lang w:val="es-EC"/>
        </w:rPr>
        <w:t>.</w:t>
      </w:r>
    </w:p>
    <w:p w14:paraId="5EC3E198" w14:textId="04FE7B53" w:rsidR="00E661FC" w:rsidRDefault="00E661FC"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En este artículo particularmente se busca responder a dos preguntas de investigación: 1) ¿Cuáles temores experimentan padres y madres durante la transición al preescolar? y 2) ¿Cuáles</w:t>
      </w:r>
      <w:r w:rsidR="009A4599" w:rsidRPr="00A908FA">
        <w:rPr>
          <w:rFonts w:ascii="Arial" w:hAnsi="Arial" w:cs="Arial"/>
          <w:sz w:val="24"/>
          <w:szCs w:val="24"/>
          <w:lang w:val="es-EC"/>
        </w:rPr>
        <w:t xml:space="preserve"> retos y</w:t>
      </w:r>
      <w:r w:rsidRPr="00A908FA">
        <w:rPr>
          <w:rFonts w:ascii="Arial" w:hAnsi="Arial" w:cs="Arial"/>
          <w:sz w:val="24"/>
          <w:szCs w:val="24"/>
          <w:lang w:val="es-EC"/>
        </w:rPr>
        <w:t xml:space="preserve"> obstáculos afrontan padres y madres durante la transición al preescolar? Profundizar sobre estos aspectos permitirá visibilizar las dificultades que pueden atravesar las familias por motivos de su composición familiar o la orientación sexual de las figuras parentales. Hacerlo podría contribuir a identificar estrategias para prevenir tales dificultades y de esta forma, promover la construcción de entornos educativos seguros e inclusivos de la diversidad.</w:t>
      </w:r>
    </w:p>
    <w:p w14:paraId="31CDCFB5" w14:textId="77777777" w:rsidR="00A908FA" w:rsidRPr="00A908FA" w:rsidRDefault="00A908FA" w:rsidP="00A908FA">
      <w:pPr>
        <w:spacing w:after="0" w:line="240" w:lineRule="auto"/>
        <w:ind w:firstLine="567"/>
        <w:contextualSpacing/>
        <w:jc w:val="both"/>
        <w:rPr>
          <w:rFonts w:ascii="Arial" w:hAnsi="Arial" w:cs="Arial"/>
          <w:sz w:val="24"/>
          <w:szCs w:val="24"/>
          <w:lang w:val="es-EC"/>
        </w:rPr>
      </w:pPr>
    </w:p>
    <w:p w14:paraId="226FB820" w14:textId="3FA62134" w:rsidR="009761E4" w:rsidRDefault="00BE7226" w:rsidP="00A908FA">
      <w:pPr>
        <w:spacing w:after="0" w:line="240" w:lineRule="auto"/>
        <w:contextualSpacing/>
        <w:rPr>
          <w:rStyle w:val="fontstyle01"/>
          <w:rFonts w:ascii="Arial" w:hAnsi="Arial" w:cs="Arial"/>
          <w:b/>
          <w:color w:val="auto"/>
          <w:sz w:val="24"/>
          <w:szCs w:val="24"/>
          <w:lang w:val="es-EC"/>
        </w:rPr>
      </w:pPr>
      <w:r w:rsidRPr="00A908FA">
        <w:rPr>
          <w:rStyle w:val="fontstyle01"/>
          <w:rFonts w:ascii="Arial" w:hAnsi="Arial" w:cs="Arial"/>
          <w:b/>
          <w:color w:val="auto"/>
          <w:sz w:val="24"/>
          <w:szCs w:val="24"/>
          <w:lang w:val="es-EC"/>
        </w:rPr>
        <w:t xml:space="preserve">Experiencias de </w:t>
      </w:r>
      <w:r w:rsidR="009761E4" w:rsidRPr="00A908FA">
        <w:rPr>
          <w:rStyle w:val="fontstyle01"/>
          <w:rFonts w:ascii="Arial" w:hAnsi="Arial" w:cs="Arial"/>
          <w:b/>
          <w:color w:val="auto"/>
          <w:sz w:val="24"/>
          <w:szCs w:val="24"/>
          <w:lang w:val="es-EC"/>
        </w:rPr>
        <w:t>familias homoparentales en el preescolar</w:t>
      </w:r>
    </w:p>
    <w:p w14:paraId="6354A88C" w14:textId="77777777" w:rsidR="00A908FA" w:rsidRPr="00A908FA" w:rsidRDefault="00A908FA" w:rsidP="00A908FA">
      <w:pPr>
        <w:spacing w:after="0" w:line="240" w:lineRule="auto"/>
        <w:contextualSpacing/>
        <w:rPr>
          <w:rStyle w:val="fontstyle01"/>
          <w:rFonts w:ascii="Arial" w:hAnsi="Arial" w:cs="Arial"/>
          <w:b/>
          <w:color w:val="auto"/>
          <w:sz w:val="24"/>
          <w:szCs w:val="24"/>
          <w:lang w:val="es-EC"/>
        </w:rPr>
      </w:pPr>
    </w:p>
    <w:p w14:paraId="32F7669D" w14:textId="15F0C5AE" w:rsidR="00AA0626" w:rsidRPr="00A908FA" w:rsidRDefault="00AA0626" w:rsidP="00A908FA">
      <w:pPr>
        <w:spacing w:after="0" w:line="240" w:lineRule="auto"/>
        <w:ind w:firstLine="567"/>
        <w:contextualSpacing/>
        <w:jc w:val="both"/>
        <w:rPr>
          <w:rStyle w:val="fontstyle01"/>
          <w:rFonts w:ascii="Arial" w:hAnsi="Arial" w:cs="Arial"/>
          <w:color w:val="auto"/>
          <w:sz w:val="24"/>
          <w:szCs w:val="24"/>
          <w:lang w:val="es-EC"/>
        </w:rPr>
      </w:pPr>
      <w:r w:rsidRPr="00A908FA">
        <w:rPr>
          <w:rStyle w:val="fontstyle01"/>
          <w:rFonts w:ascii="Arial" w:hAnsi="Arial" w:cs="Arial"/>
          <w:color w:val="auto"/>
          <w:sz w:val="24"/>
          <w:szCs w:val="24"/>
          <w:lang w:val="es-EC"/>
        </w:rPr>
        <w:t xml:space="preserve">En la actualidad, las </w:t>
      </w:r>
      <w:r w:rsidR="00374633" w:rsidRPr="00A908FA">
        <w:rPr>
          <w:rStyle w:val="fontstyle01"/>
          <w:rFonts w:ascii="Arial" w:hAnsi="Arial" w:cs="Arial"/>
          <w:color w:val="auto"/>
          <w:sz w:val="24"/>
          <w:szCs w:val="24"/>
          <w:lang w:val="es-EC"/>
        </w:rPr>
        <w:t xml:space="preserve">parejas del mismo sexo </w:t>
      </w:r>
      <w:r w:rsidR="00101CE3" w:rsidRPr="00A908FA">
        <w:rPr>
          <w:rStyle w:val="fontstyle01"/>
          <w:rFonts w:ascii="Arial" w:hAnsi="Arial" w:cs="Arial"/>
          <w:color w:val="auto"/>
          <w:sz w:val="24"/>
          <w:szCs w:val="24"/>
          <w:lang w:val="es-EC"/>
        </w:rPr>
        <w:t>pueden tener</w:t>
      </w:r>
      <w:r w:rsidR="00374633" w:rsidRPr="00A908FA">
        <w:rPr>
          <w:rStyle w:val="fontstyle01"/>
          <w:rFonts w:ascii="Arial" w:hAnsi="Arial" w:cs="Arial"/>
          <w:color w:val="auto"/>
          <w:sz w:val="24"/>
          <w:szCs w:val="24"/>
          <w:lang w:val="es-EC"/>
        </w:rPr>
        <w:t xml:space="preserve"> hijos </w:t>
      </w:r>
      <w:r w:rsidR="00101CE3" w:rsidRPr="00A908FA">
        <w:rPr>
          <w:rStyle w:val="fontstyle01"/>
          <w:rFonts w:ascii="Arial" w:hAnsi="Arial" w:cs="Arial"/>
          <w:color w:val="auto"/>
          <w:sz w:val="24"/>
          <w:szCs w:val="24"/>
          <w:lang w:val="es-EC"/>
        </w:rPr>
        <w:t>a través de</w:t>
      </w:r>
      <w:r w:rsidRPr="00A908FA">
        <w:rPr>
          <w:rStyle w:val="fontstyle01"/>
          <w:rFonts w:ascii="Arial" w:hAnsi="Arial" w:cs="Arial"/>
          <w:color w:val="auto"/>
          <w:sz w:val="24"/>
          <w:szCs w:val="24"/>
          <w:lang w:val="es-EC"/>
        </w:rPr>
        <w:t xml:space="preserve"> adopciones individuales y conjuntas, adopciones de los hijos biológicos de la pareja, </w:t>
      </w:r>
      <w:r w:rsidRPr="00A908FA">
        <w:rPr>
          <w:rStyle w:val="fontstyle01"/>
          <w:rFonts w:ascii="Arial" w:hAnsi="Arial" w:cs="Arial"/>
          <w:color w:val="auto"/>
          <w:sz w:val="24"/>
          <w:szCs w:val="24"/>
          <w:lang w:val="es-EC"/>
        </w:rPr>
        <w:lastRenderedPageBreak/>
        <w:t xml:space="preserve">o </w:t>
      </w:r>
      <w:r w:rsidR="00374633" w:rsidRPr="00A908FA">
        <w:rPr>
          <w:rStyle w:val="fontstyle01"/>
          <w:rFonts w:ascii="Arial" w:hAnsi="Arial" w:cs="Arial"/>
          <w:color w:val="auto"/>
          <w:sz w:val="24"/>
          <w:szCs w:val="24"/>
          <w:lang w:val="es-EC"/>
        </w:rPr>
        <w:t>el us</w:t>
      </w:r>
      <w:r w:rsidRPr="00A908FA">
        <w:rPr>
          <w:rStyle w:val="fontstyle01"/>
          <w:rFonts w:ascii="Arial" w:hAnsi="Arial" w:cs="Arial"/>
          <w:color w:val="auto"/>
          <w:sz w:val="24"/>
          <w:szCs w:val="24"/>
          <w:lang w:val="es-EC"/>
        </w:rPr>
        <w:t>o de tecnologías de reproducción asistida (por ejemplo, inseminación artificial</w:t>
      </w:r>
      <w:r w:rsidR="00E86EE3" w:rsidRPr="00A908FA">
        <w:rPr>
          <w:rStyle w:val="fontstyle01"/>
          <w:rFonts w:ascii="Arial" w:hAnsi="Arial" w:cs="Arial"/>
          <w:color w:val="auto"/>
          <w:sz w:val="24"/>
          <w:szCs w:val="24"/>
          <w:lang w:val="es-EC"/>
        </w:rPr>
        <w:t xml:space="preserve">, </w:t>
      </w:r>
      <w:r w:rsidR="00AA4785" w:rsidRPr="00A908FA">
        <w:rPr>
          <w:rStyle w:val="fontstyle01"/>
          <w:rFonts w:ascii="Arial" w:hAnsi="Arial" w:cs="Arial"/>
          <w:color w:val="auto"/>
          <w:sz w:val="24"/>
          <w:szCs w:val="24"/>
          <w:lang w:val="es-EC"/>
        </w:rPr>
        <w:t>vientres de alquiler)</w:t>
      </w:r>
      <w:r w:rsidR="004A7C05" w:rsidRPr="00A908FA">
        <w:rPr>
          <w:rStyle w:val="fontstyle01"/>
          <w:rFonts w:ascii="Arial" w:hAnsi="Arial" w:cs="Arial"/>
          <w:color w:val="auto"/>
          <w:sz w:val="24"/>
          <w:szCs w:val="24"/>
          <w:lang w:val="es-EC"/>
        </w:rPr>
        <w:t xml:space="preserve"> </w:t>
      </w:r>
      <w:r w:rsidR="004A7C05" w:rsidRPr="00A908FA">
        <w:rPr>
          <w:rStyle w:val="fontstyle01"/>
          <w:rFonts w:ascii="Arial" w:hAnsi="Arial" w:cs="Arial"/>
          <w:color w:val="auto"/>
          <w:sz w:val="24"/>
          <w:szCs w:val="24"/>
          <w:lang w:val="es-EC"/>
        </w:rPr>
        <w:fldChar w:fldCharType="begin" w:fldLock="1"/>
      </w:r>
      <w:r w:rsidR="004A7C05" w:rsidRPr="00A908FA">
        <w:rPr>
          <w:rStyle w:val="fontstyle01"/>
          <w:rFonts w:ascii="Arial" w:hAnsi="Arial" w:cs="Arial"/>
          <w:color w:val="auto"/>
          <w:sz w:val="24"/>
          <w:szCs w:val="24"/>
          <w:lang w:val="es-EC"/>
        </w:rPr>
        <w:instrText>ADDIN CSL_CITATION {"citationItems":[{"id":"ITEM-1","itemData":{"author":[{"dropping-particle":"","family":"Patterson","given":"Charlotte J.","non-dropping-particle":"","parse-names":false,"suffix":""},{"dropping-particle":"","family":"Tornello","given":"Samantha L.","non-dropping-particle":"","parse-names":false,"suffix":""}],"container-title":"Zeitschrift für Familienforschung","id":"ITEM-1","issued":{"date-parts":[["2010"]]},"page":"103-116","title":"Gay fathers’ pathways to parenthood: International perspectives","type":"article-journal","volume":"22"},"uris":["http://www.mendeley.com/documents/?uuid=3e919db9-37ad-4011-965d-6a54686e0815"]}],"mendeley":{"formattedCitation":"(Patterson &amp; Tornello, 2010)","plainTextFormattedCitation":"(Patterson &amp; Tornello, 2010)","previouslyFormattedCitation":"(Patterson &amp; Tornello, 2010)"},"properties":{"noteIndex":0},"schema":"https://github.com/citation-style-language/schema/raw/master/csl-citation.json"}</w:instrText>
      </w:r>
      <w:r w:rsidR="004A7C05" w:rsidRPr="00A908FA">
        <w:rPr>
          <w:rStyle w:val="fontstyle01"/>
          <w:rFonts w:ascii="Arial" w:hAnsi="Arial" w:cs="Arial"/>
          <w:color w:val="auto"/>
          <w:sz w:val="24"/>
          <w:szCs w:val="24"/>
          <w:lang w:val="es-EC"/>
        </w:rPr>
        <w:fldChar w:fldCharType="separate"/>
      </w:r>
      <w:r w:rsidR="004A7C05" w:rsidRPr="00A908FA">
        <w:rPr>
          <w:rStyle w:val="fontstyle01"/>
          <w:rFonts w:ascii="Arial" w:hAnsi="Arial" w:cs="Arial"/>
          <w:noProof/>
          <w:color w:val="auto"/>
          <w:sz w:val="24"/>
          <w:szCs w:val="24"/>
          <w:lang w:val="es-EC"/>
        </w:rPr>
        <w:t>(Patterson &amp; Tornello, 2010)</w:t>
      </w:r>
      <w:r w:rsidR="004A7C05" w:rsidRPr="00A908FA">
        <w:rPr>
          <w:rStyle w:val="fontstyle01"/>
          <w:rFonts w:ascii="Arial" w:hAnsi="Arial" w:cs="Arial"/>
          <w:color w:val="auto"/>
          <w:sz w:val="24"/>
          <w:szCs w:val="24"/>
          <w:lang w:val="es-EC"/>
        </w:rPr>
        <w:fldChar w:fldCharType="end"/>
      </w:r>
      <w:r w:rsidR="00AA4785" w:rsidRPr="00A908FA">
        <w:rPr>
          <w:rStyle w:val="fontstyle01"/>
          <w:rFonts w:ascii="Arial" w:hAnsi="Arial" w:cs="Arial"/>
          <w:color w:val="auto"/>
          <w:sz w:val="24"/>
          <w:szCs w:val="24"/>
          <w:lang w:val="es-EC"/>
        </w:rPr>
        <w:t>. Estos avances</w:t>
      </w:r>
      <w:r w:rsidRPr="00A908FA">
        <w:rPr>
          <w:rStyle w:val="fontstyle01"/>
          <w:rFonts w:ascii="Arial" w:hAnsi="Arial" w:cs="Arial"/>
          <w:color w:val="auto"/>
          <w:sz w:val="24"/>
          <w:szCs w:val="24"/>
          <w:lang w:val="es-EC"/>
        </w:rPr>
        <w:t xml:space="preserve">, si bien han permitido la conformación de </w:t>
      </w:r>
      <w:r w:rsidR="00183D81" w:rsidRPr="00A908FA">
        <w:rPr>
          <w:rStyle w:val="fontstyle01"/>
          <w:rFonts w:ascii="Arial" w:hAnsi="Arial" w:cs="Arial"/>
          <w:color w:val="auto"/>
          <w:sz w:val="24"/>
          <w:szCs w:val="24"/>
          <w:lang w:val="es-EC"/>
        </w:rPr>
        <w:t>familias con</w:t>
      </w:r>
      <w:r w:rsidR="00796F97" w:rsidRPr="00A908FA">
        <w:rPr>
          <w:rStyle w:val="fontstyle01"/>
          <w:rFonts w:ascii="Arial" w:hAnsi="Arial" w:cs="Arial"/>
          <w:color w:val="auto"/>
          <w:sz w:val="24"/>
          <w:szCs w:val="24"/>
          <w:lang w:val="es-EC"/>
        </w:rPr>
        <w:t xml:space="preserve"> </w:t>
      </w:r>
      <w:r w:rsidR="00183D81" w:rsidRPr="00A908FA">
        <w:rPr>
          <w:rStyle w:val="fontstyle01"/>
          <w:rFonts w:ascii="Arial" w:hAnsi="Arial" w:cs="Arial"/>
          <w:color w:val="auto"/>
          <w:sz w:val="24"/>
          <w:szCs w:val="24"/>
          <w:lang w:val="es-EC"/>
        </w:rPr>
        <w:t>múltiples</w:t>
      </w:r>
      <w:r w:rsidRPr="00A908FA">
        <w:rPr>
          <w:rStyle w:val="fontstyle01"/>
          <w:rFonts w:ascii="Arial" w:hAnsi="Arial" w:cs="Arial"/>
          <w:color w:val="auto"/>
          <w:sz w:val="24"/>
          <w:szCs w:val="24"/>
          <w:lang w:val="es-EC"/>
        </w:rPr>
        <w:t xml:space="preserve"> estructuras, han generado debates </w:t>
      </w:r>
      <w:r w:rsidR="00AA4785" w:rsidRPr="00A908FA">
        <w:rPr>
          <w:rStyle w:val="fontstyle01"/>
          <w:rFonts w:ascii="Arial" w:hAnsi="Arial" w:cs="Arial"/>
          <w:color w:val="auto"/>
          <w:sz w:val="24"/>
          <w:szCs w:val="24"/>
          <w:lang w:val="es-EC"/>
        </w:rPr>
        <w:t>sobre</w:t>
      </w:r>
      <w:r w:rsidR="00796F97" w:rsidRPr="00A908FA">
        <w:rPr>
          <w:rStyle w:val="fontstyle01"/>
          <w:rFonts w:ascii="Arial" w:hAnsi="Arial" w:cs="Arial"/>
          <w:color w:val="auto"/>
          <w:sz w:val="24"/>
          <w:szCs w:val="24"/>
          <w:lang w:val="es-EC"/>
        </w:rPr>
        <w:t xml:space="preserve"> </w:t>
      </w:r>
      <w:r w:rsidR="00AA4785" w:rsidRPr="00A908FA">
        <w:rPr>
          <w:rStyle w:val="fontstyle01"/>
          <w:rFonts w:ascii="Arial" w:hAnsi="Arial" w:cs="Arial"/>
          <w:color w:val="auto"/>
          <w:sz w:val="24"/>
          <w:szCs w:val="24"/>
          <w:lang w:val="es-EC"/>
        </w:rPr>
        <w:t>el</w:t>
      </w:r>
      <w:r w:rsidR="00796F97" w:rsidRPr="00A908FA">
        <w:rPr>
          <w:rStyle w:val="fontstyle01"/>
          <w:rFonts w:ascii="Arial" w:hAnsi="Arial" w:cs="Arial"/>
          <w:color w:val="auto"/>
          <w:sz w:val="24"/>
          <w:szCs w:val="24"/>
          <w:lang w:val="es-EC"/>
        </w:rPr>
        <w:t xml:space="preserve"> </w:t>
      </w:r>
      <w:r w:rsidRPr="00A908FA">
        <w:rPr>
          <w:rStyle w:val="fontstyle01"/>
          <w:rFonts w:ascii="Arial" w:hAnsi="Arial" w:cs="Arial"/>
          <w:color w:val="auto"/>
          <w:sz w:val="24"/>
          <w:szCs w:val="24"/>
          <w:lang w:val="es-EC"/>
        </w:rPr>
        <w:t xml:space="preserve">concepto de familia y </w:t>
      </w:r>
      <w:r w:rsidR="000B21CE" w:rsidRPr="00A908FA">
        <w:rPr>
          <w:rStyle w:val="fontstyle01"/>
          <w:rFonts w:ascii="Arial" w:hAnsi="Arial" w:cs="Arial"/>
          <w:color w:val="auto"/>
          <w:sz w:val="24"/>
          <w:szCs w:val="24"/>
          <w:lang w:val="es-EC"/>
        </w:rPr>
        <w:t>el cuestionamiento de</w:t>
      </w:r>
      <w:r w:rsidRPr="00A908FA">
        <w:rPr>
          <w:rStyle w:val="fontstyle01"/>
          <w:rFonts w:ascii="Arial" w:hAnsi="Arial" w:cs="Arial"/>
          <w:color w:val="auto"/>
          <w:sz w:val="24"/>
          <w:szCs w:val="24"/>
          <w:lang w:val="es-EC"/>
        </w:rPr>
        <w:t xml:space="preserve"> las </w:t>
      </w:r>
      <w:r w:rsidR="00796F97" w:rsidRPr="00A908FA">
        <w:rPr>
          <w:rStyle w:val="fontstyle01"/>
          <w:rFonts w:ascii="Arial" w:hAnsi="Arial" w:cs="Arial"/>
          <w:color w:val="auto"/>
          <w:sz w:val="24"/>
          <w:szCs w:val="24"/>
          <w:lang w:val="es-EC"/>
        </w:rPr>
        <w:t>bases</w:t>
      </w:r>
      <w:r w:rsidRPr="00A908FA">
        <w:rPr>
          <w:rStyle w:val="fontstyle01"/>
          <w:rFonts w:ascii="Arial" w:hAnsi="Arial" w:cs="Arial"/>
          <w:color w:val="auto"/>
          <w:sz w:val="24"/>
          <w:szCs w:val="24"/>
          <w:lang w:val="es-EC"/>
        </w:rPr>
        <w:t xml:space="preserve"> sobre las que tradicionalmente se ha concebido a este grupo social</w:t>
      </w:r>
      <w:r w:rsidR="00101CE3" w:rsidRPr="00A908FA">
        <w:rPr>
          <w:rStyle w:val="fontstyle01"/>
          <w:rFonts w:ascii="Arial" w:hAnsi="Arial" w:cs="Arial"/>
          <w:color w:val="auto"/>
          <w:sz w:val="24"/>
          <w:szCs w:val="24"/>
          <w:lang w:val="es-EC"/>
        </w:rPr>
        <w:t>,</w:t>
      </w:r>
      <w:r w:rsidRPr="00A908FA">
        <w:rPr>
          <w:rStyle w:val="fontstyle01"/>
          <w:rFonts w:ascii="Arial" w:hAnsi="Arial" w:cs="Arial"/>
          <w:color w:val="auto"/>
          <w:sz w:val="24"/>
          <w:szCs w:val="24"/>
          <w:lang w:val="es-EC"/>
        </w:rPr>
        <w:t xml:space="preserve"> especialmente en lo relativo a la importancia del parentesco biológico, el papel de la genética en la parentalidad y las implicaciones de la presencia de dos figuras del mismo sexo en el desarrollo físico, psicológico y social de niños y niñas</w:t>
      </w:r>
      <w:r w:rsidR="006419C8" w:rsidRPr="00A908FA">
        <w:rPr>
          <w:rStyle w:val="fontstyle01"/>
          <w:rFonts w:ascii="Arial" w:hAnsi="Arial" w:cs="Arial"/>
          <w:color w:val="auto"/>
          <w:sz w:val="24"/>
          <w:szCs w:val="24"/>
          <w:lang w:val="es-EC"/>
        </w:rPr>
        <w:t xml:space="preserve"> </w:t>
      </w:r>
      <w:r w:rsidR="004A7C05" w:rsidRPr="00A908FA">
        <w:rPr>
          <w:rStyle w:val="fontstyle01"/>
          <w:rFonts w:ascii="Arial" w:hAnsi="Arial" w:cs="Arial"/>
          <w:color w:val="auto"/>
          <w:sz w:val="24"/>
          <w:szCs w:val="24"/>
          <w:lang w:val="es-EC"/>
        </w:rPr>
        <w:fldChar w:fldCharType="begin" w:fldLock="1"/>
      </w:r>
      <w:r w:rsidR="004A7C05" w:rsidRPr="00A908FA">
        <w:rPr>
          <w:rStyle w:val="fontstyle01"/>
          <w:rFonts w:ascii="Arial" w:hAnsi="Arial" w:cs="Arial"/>
          <w:color w:val="auto"/>
          <w:sz w:val="24"/>
          <w:szCs w:val="24"/>
          <w:lang w:val="es-EC"/>
        </w:rPr>
        <w:instrText>ADDIN CSL_CITATION {"citationItems":[{"id":"ITEM-1","itemData":{"DOI":"10.1590/S0104-026X2008000300003","ISBN":"0104-026X","ISSN":"0104-026X","abstract":"Tendo como inspira o o trabalho de Kath Weston e outras antrop logas que pesquisam principalmente nos Estados Unidos e na Inglaterra, revisito neste artigo diferentes elementos da no o de Fam lia que Escolhemos. Na primeira parte, os exemplos que trago ressaltam o quanto certos casais lésbicos, recorrendo s novas possibilidades legislativas e tecnol gicas, recriam as ideologias de parentesco. Se, nesses primeiros exemplos, a escolha aparece como algo positivo um direito reprodutivo, a ser reivindicado junto s inst ncias pol ticas na segunda parte dessa discuss o, em que considero o exemplo da ado o internacional, passo a questionar a id ia de escolha individual. Aqui, a homoparentalidade, assim como outras formas familiares contempor neas, s o vistas como co-produ es que envolvem al m de valores culturais lei, tecnologia e dinheiro.","author":[{"dropping-particle":"","family":"Fonseca","given":"Claudia","non-dropping-particle":"","parse-names":false,"suffix":""}],"container-title":"Revista Estudos Feministas","id":"ITEM-1","issue":"3","issued":{"date-parts":[["2008"]]},"page":"769-783","title":"Homoparentalidade: Novas luzes sobre o parentesco","type":"article-journal","volume":"16"},"uris":["http://www.mendeley.com/documents/?uuid=65dcc1fa-e100-45af-9879-8425a753f564"]}],"mendeley":{"formattedCitation":"(Fonseca, 2008)","plainTextFormattedCitation":"(Fonseca, 2008)","previouslyFormattedCitation":"(Fonseca, 2008)"},"properties":{"noteIndex":0},"schema":"https://github.com/citation-style-language/schema/raw/master/csl-citation.json"}</w:instrText>
      </w:r>
      <w:r w:rsidR="004A7C05" w:rsidRPr="00A908FA">
        <w:rPr>
          <w:rStyle w:val="fontstyle01"/>
          <w:rFonts w:ascii="Arial" w:hAnsi="Arial" w:cs="Arial"/>
          <w:color w:val="auto"/>
          <w:sz w:val="24"/>
          <w:szCs w:val="24"/>
          <w:lang w:val="es-EC"/>
        </w:rPr>
        <w:fldChar w:fldCharType="separate"/>
      </w:r>
      <w:r w:rsidR="004A7C05" w:rsidRPr="00A908FA">
        <w:rPr>
          <w:rStyle w:val="fontstyle01"/>
          <w:rFonts w:ascii="Arial" w:hAnsi="Arial" w:cs="Arial"/>
          <w:noProof/>
          <w:color w:val="auto"/>
          <w:sz w:val="24"/>
          <w:szCs w:val="24"/>
          <w:lang w:val="es-EC"/>
        </w:rPr>
        <w:t>(Fonseca, 2008)</w:t>
      </w:r>
      <w:r w:rsidR="004A7C05" w:rsidRPr="00A908FA">
        <w:rPr>
          <w:rStyle w:val="fontstyle01"/>
          <w:rFonts w:ascii="Arial" w:hAnsi="Arial" w:cs="Arial"/>
          <w:color w:val="auto"/>
          <w:sz w:val="24"/>
          <w:szCs w:val="24"/>
          <w:lang w:val="es-EC"/>
        </w:rPr>
        <w:fldChar w:fldCharType="end"/>
      </w:r>
      <w:r w:rsidRPr="00A908FA">
        <w:rPr>
          <w:rStyle w:val="fontstyle01"/>
          <w:rFonts w:ascii="Arial" w:hAnsi="Arial" w:cs="Arial"/>
          <w:color w:val="auto"/>
          <w:sz w:val="24"/>
          <w:szCs w:val="24"/>
          <w:lang w:val="es-EC"/>
        </w:rPr>
        <w:t xml:space="preserve">. </w:t>
      </w:r>
    </w:p>
    <w:p w14:paraId="58285758" w14:textId="2AB899DF" w:rsidR="00AA0626" w:rsidRPr="00A908FA" w:rsidRDefault="00E86EE3" w:rsidP="00A908FA">
      <w:pPr>
        <w:spacing w:after="0" w:line="240" w:lineRule="auto"/>
        <w:ind w:firstLine="567"/>
        <w:contextualSpacing/>
        <w:jc w:val="both"/>
        <w:rPr>
          <w:rFonts w:ascii="Arial" w:hAnsi="Arial" w:cs="Arial"/>
          <w:sz w:val="24"/>
          <w:szCs w:val="24"/>
          <w:lang w:val="es-EC"/>
        </w:rPr>
      </w:pPr>
      <w:r w:rsidRPr="00A908FA">
        <w:rPr>
          <w:rStyle w:val="fontstyle01"/>
          <w:rFonts w:ascii="Arial" w:hAnsi="Arial" w:cs="Arial"/>
          <w:color w:val="auto"/>
          <w:sz w:val="24"/>
          <w:szCs w:val="24"/>
          <w:lang w:val="es-EC"/>
        </w:rPr>
        <w:t xml:space="preserve">El mayor número de familias homoparentales trae </w:t>
      </w:r>
      <w:r w:rsidR="00183D81" w:rsidRPr="00A908FA">
        <w:rPr>
          <w:rStyle w:val="fontstyle01"/>
          <w:rFonts w:ascii="Arial" w:hAnsi="Arial" w:cs="Arial"/>
          <w:color w:val="auto"/>
          <w:sz w:val="24"/>
          <w:szCs w:val="24"/>
          <w:lang w:val="es-EC"/>
        </w:rPr>
        <w:t>consigo</w:t>
      </w:r>
      <w:r w:rsidRPr="00A908FA">
        <w:rPr>
          <w:rStyle w:val="fontstyle01"/>
          <w:rFonts w:ascii="Arial" w:hAnsi="Arial" w:cs="Arial"/>
          <w:color w:val="auto"/>
          <w:sz w:val="24"/>
          <w:szCs w:val="24"/>
          <w:lang w:val="es-EC"/>
        </w:rPr>
        <w:t xml:space="preserve"> </w:t>
      </w:r>
      <w:r w:rsidR="00AA0626" w:rsidRPr="00A908FA">
        <w:rPr>
          <w:rStyle w:val="fontstyle01"/>
          <w:rFonts w:ascii="Arial" w:hAnsi="Arial" w:cs="Arial"/>
          <w:color w:val="auto"/>
          <w:sz w:val="24"/>
          <w:szCs w:val="24"/>
          <w:lang w:val="es-EC"/>
        </w:rPr>
        <w:t>cuestiona</w:t>
      </w:r>
      <w:r w:rsidRPr="00A908FA">
        <w:rPr>
          <w:rStyle w:val="fontstyle01"/>
          <w:rFonts w:ascii="Arial" w:hAnsi="Arial" w:cs="Arial"/>
          <w:color w:val="auto"/>
          <w:sz w:val="24"/>
          <w:szCs w:val="24"/>
          <w:lang w:val="es-EC"/>
        </w:rPr>
        <w:t>mientos</w:t>
      </w:r>
      <w:r w:rsidR="00796F97" w:rsidRPr="00A908FA">
        <w:rPr>
          <w:rStyle w:val="fontstyle01"/>
          <w:rFonts w:ascii="Arial" w:hAnsi="Arial" w:cs="Arial"/>
          <w:color w:val="auto"/>
          <w:sz w:val="24"/>
          <w:szCs w:val="24"/>
          <w:lang w:val="es-EC"/>
        </w:rPr>
        <w:t xml:space="preserve"> </w:t>
      </w:r>
      <w:r w:rsidRPr="00A908FA">
        <w:rPr>
          <w:rStyle w:val="fontstyle01"/>
          <w:rFonts w:ascii="Arial" w:hAnsi="Arial" w:cs="Arial"/>
          <w:color w:val="auto"/>
          <w:sz w:val="24"/>
          <w:szCs w:val="24"/>
          <w:lang w:val="es-EC"/>
        </w:rPr>
        <w:t>sobre</w:t>
      </w:r>
      <w:r w:rsidR="00AA0626" w:rsidRPr="00A908FA">
        <w:rPr>
          <w:rStyle w:val="fontstyle01"/>
          <w:rFonts w:ascii="Arial" w:hAnsi="Arial" w:cs="Arial"/>
          <w:color w:val="auto"/>
          <w:sz w:val="24"/>
          <w:szCs w:val="24"/>
          <w:lang w:val="es-EC"/>
        </w:rPr>
        <w:t xml:space="preserve"> </w:t>
      </w:r>
      <w:r w:rsidRPr="00A908FA">
        <w:rPr>
          <w:rStyle w:val="fontstyle01"/>
          <w:rFonts w:ascii="Arial" w:hAnsi="Arial" w:cs="Arial"/>
          <w:color w:val="auto"/>
          <w:sz w:val="24"/>
          <w:szCs w:val="24"/>
          <w:lang w:val="es-EC"/>
        </w:rPr>
        <w:t xml:space="preserve">cuán </w:t>
      </w:r>
      <w:r w:rsidR="00AA0626" w:rsidRPr="00A908FA">
        <w:rPr>
          <w:rStyle w:val="fontstyle01"/>
          <w:rFonts w:ascii="Arial" w:hAnsi="Arial" w:cs="Arial"/>
          <w:color w:val="auto"/>
          <w:sz w:val="24"/>
          <w:szCs w:val="24"/>
          <w:lang w:val="es-EC"/>
        </w:rPr>
        <w:t xml:space="preserve">preparadas se encuentran las instituciones educativas para trabajar con </w:t>
      </w:r>
      <w:r w:rsidR="000B21CE" w:rsidRPr="00A908FA">
        <w:rPr>
          <w:rStyle w:val="fontstyle01"/>
          <w:rFonts w:ascii="Arial" w:hAnsi="Arial" w:cs="Arial"/>
          <w:color w:val="auto"/>
          <w:sz w:val="24"/>
          <w:szCs w:val="24"/>
          <w:lang w:val="es-EC"/>
        </w:rPr>
        <w:t>sus</w:t>
      </w:r>
      <w:r w:rsidRPr="00A908FA">
        <w:rPr>
          <w:rStyle w:val="fontstyle01"/>
          <w:rFonts w:ascii="Arial" w:hAnsi="Arial" w:cs="Arial"/>
          <w:color w:val="auto"/>
          <w:sz w:val="24"/>
          <w:szCs w:val="24"/>
          <w:lang w:val="es-EC"/>
        </w:rPr>
        <w:t xml:space="preserve"> distintos miembro</w:t>
      </w:r>
      <w:r w:rsidR="000B21CE" w:rsidRPr="00A908FA">
        <w:rPr>
          <w:rStyle w:val="fontstyle01"/>
          <w:rFonts w:ascii="Arial" w:hAnsi="Arial" w:cs="Arial"/>
          <w:color w:val="auto"/>
          <w:sz w:val="24"/>
          <w:szCs w:val="24"/>
          <w:lang w:val="es-EC"/>
        </w:rPr>
        <w:t>s</w:t>
      </w:r>
      <w:r w:rsidR="00AA0626" w:rsidRPr="00A908FA">
        <w:rPr>
          <w:rStyle w:val="fontstyle01"/>
          <w:rFonts w:ascii="Arial" w:hAnsi="Arial" w:cs="Arial"/>
          <w:color w:val="auto"/>
          <w:sz w:val="24"/>
          <w:szCs w:val="24"/>
          <w:lang w:val="es-EC"/>
        </w:rPr>
        <w:t xml:space="preserve">. </w:t>
      </w:r>
      <w:r w:rsidR="007961EF" w:rsidRPr="00A908FA">
        <w:rPr>
          <w:rStyle w:val="fontstyle01"/>
          <w:rFonts w:ascii="Arial" w:hAnsi="Arial" w:cs="Arial"/>
          <w:color w:val="auto"/>
          <w:sz w:val="24"/>
          <w:szCs w:val="24"/>
          <w:lang w:val="es-EC"/>
        </w:rPr>
        <w:t>E</w:t>
      </w:r>
      <w:r w:rsidR="00AA0626" w:rsidRPr="00A908FA">
        <w:rPr>
          <w:rStyle w:val="fontstyle01"/>
          <w:rFonts w:ascii="Arial" w:hAnsi="Arial" w:cs="Arial"/>
          <w:color w:val="auto"/>
          <w:sz w:val="24"/>
          <w:szCs w:val="24"/>
          <w:lang w:val="es-EC"/>
        </w:rPr>
        <w:t>l hecho de que las escuelas y colegios sean sistemas tradicionalmente heterosexistas</w:t>
      </w:r>
      <w:r w:rsidRPr="00A908FA">
        <w:rPr>
          <w:rStyle w:val="fontstyle01"/>
          <w:rFonts w:ascii="Arial" w:hAnsi="Arial" w:cs="Arial"/>
          <w:color w:val="auto"/>
          <w:sz w:val="24"/>
          <w:szCs w:val="24"/>
          <w:lang w:val="es-EC"/>
        </w:rPr>
        <w:t xml:space="preserve"> </w:t>
      </w:r>
      <w:r w:rsidR="00AA0626" w:rsidRPr="00A908FA">
        <w:rPr>
          <w:rStyle w:val="fontstyle01"/>
          <w:rFonts w:ascii="Arial" w:hAnsi="Arial" w:cs="Arial"/>
          <w:color w:val="auto"/>
          <w:sz w:val="24"/>
          <w:szCs w:val="24"/>
        </w:rPr>
        <w:fldChar w:fldCharType="begin" w:fldLock="1"/>
      </w:r>
      <w:r w:rsidR="000154B4" w:rsidRPr="00A908FA">
        <w:rPr>
          <w:rStyle w:val="fontstyle01"/>
          <w:rFonts w:ascii="Arial" w:hAnsi="Arial" w:cs="Arial"/>
          <w:color w:val="auto"/>
          <w:sz w:val="24"/>
          <w:szCs w:val="24"/>
          <w:lang w:val="es-EC"/>
        </w:rPr>
        <w:instrText>ADDIN CSL_CITATION {"citationItems":[{"id":"ITEM-1","itemData":{"DOI":"0803973233","ISBN":"0893-3200","ISSN":"1059-6011","PMID":"803973233","abstract":"The fastener design for the transfer of concentrated transverse (out of plane, pull-out) loads to random glass fiber reinforced thermoset polymers was investigated. The elastic material properties, void content,a nd glass content of the composite were determined and a finite element model was used to analyze and compare the performance of the various washer designs for reducing the stress and strain levels near the edge of the washer at a bolted joint. Experimental studies were conducted to verify the finite element model.","author":[{"dropping-particle":"","family":"Kozik-Rosabal","given":"Genet","non-dropping-particle":"","parse-names":false,"suffix":""}],"container-title":"Education and Urban Society","id":"ITEM-1","issue":"3","issued":{"date-parts":[["2000"]]},"page":"368-389","title":"\"Well, we haven't noticed anything bad going on,\" said the principal - Parents speak about their gay families and schools","type":"article-journal","volume":"32"},"uris":["http://www.mendeley.com/documents/?uuid=5d0b648c-cc07-4bbc-a469-0ec515dd12ec"]}],"mendeley":{"formattedCitation":"(Kozik-Rosabal, 2000)","plainTextFormattedCitation":"(Kozik-Rosabal, 2000)","previouslyFormattedCitation":"(Kozik-Rosabal, 2000)"},"properties":{"noteIndex":0},"schema":"https://github.com/citation-style-language/schema/raw/master/csl-citation.json"}</w:instrText>
      </w:r>
      <w:r w:rsidR="00AA0626" w:rsidRPr="00A908FA">
        <w:rPr>
          <w:rStyle w:val="fontstyle01"/>
          <w:rFonts w:ascii="Arial" w:hAnsi="Arial" w:cs="Arial"/>
          <w:color w:val="auto"/>
          <w:sz w:val="24"/>
          <w:szCs w:val="24"/>
        </w:rPr>
        <w:fldChar w:fldCharType="separate"/>
      </w:r>
      <w:r w:rsidR="00AA0626" w:rsidRPr="00A908FA">
        <w:rPr>
          <w:rStyle w:val="fontstyle01"/>
          <w:rFonts w:ascii="Arial" w:hAnsi="Arial" w:cs="Arial"/>
          <w:noProof/>
          <w:color w:val="auto"/>
          <w:sz w:val="24"/>
          <w:szCs w:val="24"/>
          <w:lang w:val="es-EC"/>
        </w:rPr>
        <w:t>(Kozik-Rosabal, 2000)</w:t>
      </w:r>
      <w:r w:rsidR="00AA0626" w:rsidRPr="00A908FA">
        <w:rPr>
          <w:rStyle w:val="fontstyle01"/>
          <w:rFonts w:ascii="Arial" w:hAnsi="Arial" w:cs="Arial"/>
          <w:color w:val="auto"/>
          <w:sz w:val="24"/>
          <w:szCs w:val="24"/>
        </w:rPr>
        <w:fldChar w:fldCharType="end"/>
      </w:r>
      <w:r w:rsidR="00AA0626" w:rsidRPr="00A908FA">
        <w:rPr>
          <w:rStyle w:val="fontstyle01"/>
          <w:rFonts w:ascii="Arial" w:hAnsi="Arial" w:cs="Arial"/>
          <w:color w:val="auto"/>
          <w:sz w:val="24"/>
          <w:szCs w:val="24"/>
          <w:lang w:val="es-EC"/>
        </w:rPr>
        <w:t xml:space="preserve"> hace pensar que quizá en los establecimientos educativos pueden producirse </w:t>
      </w:r>
      <w:r w:rsidR="00101CE3" w:rsidRPr="00A908FA">
        <w:rPr>
          <w:rStyle w:val="fontstyle01"/>
          <w:rFonts w:ascii="Arial" w:hAnsi="Arial" w:cs="Arial"/>
          <w:color w:val="auto"/>
          <w:sz w:val="24"/>
          <w:szCs w:val="24"/>
          <w:lang w:val="es-EC"/>
        </w:rPr>
        <w:t>situaciones de exclusión</w:t>
      </w:r>
      <w:r w:rsidR="00AA0626" w:rsidRPr="00A908FA">
        <w:rPr>
          <w:rStyle w:val="fontstyle01"/>
          <w:rFonts w:ascii="Arial" w:hAnsi="Arial" w:cs="Arial"/>
          <w:color w:val="auto"/>
          <w:sz w:val="24"/>
          <w:szCs w:val="24"/>
          <w:lang w:val="es-EC"/>
        </w:rPr>
        <w:t xml:space="preserve">, que si bien no necesariamente afectan directamente a niños y niñas, sí pueden tener implicaciones en la calidad de las interacciones que se producen entre padres, madres y docentes </w:t>
      </w:r>
      <w:r w:rsidR="00AA0626" w:rsidRPr="00A908FA">
        <w:rPr>
          <w:rStyle w:val="fontstyle01"/>
          <w:rFonts w:ascii="Arial" w:hAnsi="Arial" w:cs="Arial"/>
          <w:color w:val="auto"/>
          <w:sz w:val="24"/>
          <w:szCs w:val="24"/>
        </w:rPr>
        <w:fldChar w:fldCharType="begin" w:fldLock="1"/>
      </w:r>
      <w:r w:rsidR="000154B4" w:rsidRPr="00A908FA">
        <w:rPr>
          <w:rStyle w:val="fontstyle01"/>
          <w:rFonts w:ascii="Arial" w:hAnsi="Arial" w:cs="Arial"/>
          <w:color w:val="auto"/>
          <w:sz w:val="24"/>
          <w:szCs w:val="24"/>
          <w:lang w:val="es-EC"/>
        </w:rPr>
        <w:instrText>ADDIN CSL_CITATION {"citationItems":[{"id":"ITEM-1","itemData":{"DOI":"10.1037/sgd0000052","ISBN":"2329-0382\\r2329-0390","ISSN":"2329-0382","abstract":"Little research has explored same-sex parents’ school engagement, although there is some evidence that same-sex parents’ perceptions of openness versus exclusion in the school setting—as well as other interrelated contexts—may have implications for their relationships with and perceptions of their children’s schools. The current cross-sectional study used multilevel modeling to examine the relationship between same-sex parents’ perceptions of stigma in various contexts and their self-reported school involvement, relationships with teachers, and school satisfaction, using a sample of 68 same-sex adoptive couples (132 parents) of kindergarten-age children. Parents who perceived their communities as more homophobic reported higher levels of school-based involvement. Parents who perceived lower levels of sexual orientation-related stigma at their children’s schools reported higher levels of school satisfaction. Parents who perceived lower levels of exclusion by other parents reported higher levels of school-based involvement and better relationships with teachers. However, perceived exclusion interacted with parents’ level of “outness” with other parents, such that parents who were very out and reported high levels of exclusion reported the lowest quality relationships with teachers. Our findings have implications for scholars who study same-sex parent families at various stages of the life cycle, as well as for teachers and other professionals who work with diverse families. (PsycINFO Database Record (c) 2014 APA, all rights reserved). (journal abstract)","author":[{"dropping-particle":"","family":"Goldberg","given":"Abbie E","non-dropping-particle":"","parse-names":false,"suffix":""},{"dropping-particle":"","family":"Smith","given":"JuliAnna Z","non-dropping-particle":"","parse-names":false,"suffix":""}],"container-title":"Psychology of Sexual Orientation and Gender Diversity","id":"ITEM-1","issue":"3","issued":{"date-parts":[["2014"]]},"page":"202-212","title":"Perceptions of stigma and self-reported school engagement in same-sex couples with young children","type":"article-journal","volume":"1"},"uris":["http://www.mendeley.com/documents/?uuid=8f1eaf51-075c-4014-b8bc-14df14dca648"]},{"id":"ITEM-2","itemData":{"DOI":"10.1080/02568543.2016.1244136","ISSN":"0256-8543","author":[{"dropping-particle":"","family":"Goldberg","given":"Abbie E.","non-dropping-particle":"","parse-names":false,"suffix":""},{"dropping-particle":"","family":"Black","given":"Kaitlin","non-dropping-particle":"","parse-names":false,"suffix":""},{"dropping-particle":"","family":"Sweeney","given":"Kristin","non-dropping-particle":"","parse-names":false,"suffix":""},{"dropping-particle":"","family":"Moyer","given":"April","non-dropping-particle":"","parse-names":false,"suffix":""}],"container-title":"Journal of Research in Childhood Education","id":"ITEM-2","issue":"1","issued":{"date-parts":[["2017"]]},"page":"141-159","publisher":"Routledge","title":"Lesbian, Gay, and Heterosexual Adoptive Parents’ Perceptions of Inclusivity and Receptiveness in Early Childhood Education Settings","type":"article-journal","volume":"31"},"uris":["http://www.mendeley.com/documents/?uuid=93986063-bd5d-4f56-87ce-cac93445b6f5"]}],"mendeley":{"formattedCitation":"(Goldberg, Black, Sweeney, &amp; Moyer, 2017; Goldberg &amp; Smith, 2014)","plainTextFormattedCitation":"(Goldberg, Black, Sweeney, &amp; Moyer, 2017; Goldberg &amp; Smith, 2014)","previouslyFormattedCitation":"(Goldberg, Black, Sweeney, &amp; Moyer, 2017; Goldberg &amp; Smith, 2014)"},"properties":{"noteIndex":0},"schema":"https://github.com/citation-style-language/schema/raw/master/csl-citation.json"}</w:instrText>
      </w:r>
      <w:r w:rsidR="00AA0626" w:rsidRPr="00A908FA">
        <w:rPr>
          <w:rStyle w:val="fontstyle01"/>
          <w:rFonts w:ascii="Arial" w:hAnsi="Arial" w:cs="Arial"/>
          <w:color w:val="auto"/>
          <w:sz w:val="24"/>
          <w:szCs w:val="24"/>
        </w:rPr>
        <w:fldChar w:fldCharType="separate"/>
      </w:r>
      <w:r w:rsidR="00AA0626" w:rsidRPr="00A908FA">
        <w:rPr>
          <w:rStyle w:val="fontstyle01"/>
          <w:rFonts w:ascii="Arial" w:hAnsi="Arial" w:cs="Arial"/>
          <w:noProof/>
          <w:color w:val="auto"/>
          <w:sz w:val="24"/>
          <w:szCs w:val="24"/>
          <w:lang w:val="es-EC"/>
        </w:rPr>
        <w:t>(Goldberg, Black, Sweeney, &amp; Moyer, 2017; Goldberg &amp; Smith, 2014)</w:t>
      </w:r>
      <w:r w:rsidR="00AA0626" w:rsidRPr="00A908FA">
        <w:rPr>
          <w:rStyle w:val="fontstyle01"/>
          <w:rFonts w:ascii="Arial" w:hAnsi="Arial" w:cs="Arial"/>
          <w:color w:val="auto"/>
          <w:sz w:val="24"/>
          <w:szCs w:val="24"/>
        </w:rPr>
        <w:fldChar w:fldCharType="end"/>
      </w:r>
      <w:r w:rsidR="00AA0626" w:rsidRPr="00A908FA">
        <w:rPr>
          <w:rStyle w:val="fontstyle01"/>
          <w:rFonts w:ascii="Arial" w:hAnsi="Arial" w:cs="Arial"/>
          <w:color w:val="auto"/>
          <w:sz w:val="24"/>
          <w:szCs w:val="24"/>
          <w:lang w:val="es-EC"/>
        </w:rPr>
        <w:t xml:space="preserve">. </w:t>
      </w:r>
    </w:p>
    <w:p w14:paraId="3E311915" w14:textId="678D8094" w:rsidR="00B37640" w:rsidRPr="00A908FA" w:rsidRDefault="007D742D"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La literatura revela que</w:t>
      </w:r>
      <w:r w:rsidR="00B37640" w:rsidRPr="00A908FA">
        <w:rPr>
          <w:rFonts w:ascii="Arial" w:hAnsi="Arial" w:cs="Arial"/>
          <w:sz w:val="24"/>
          <w:szCs w:val="24"/>
          <w:lang w:val="es-EC"/>
        </w:rPr>
        <w:t xml:space="preserve"> las experiencias negativas asociadas a la orientación sexual o</w:t>
      </w:r>
      <w:r w:rsidR="00374633" w:rsidRPr="00A908FA">
        <w:rPr>
          <w:rFonts w:ascii="Arial" w:hAnsi="Arial" w:cs="Arial"/>
          <w:sz w:val="24"/>
          <w:szCs w:val="24"/>
          <w:lang w:val="es-EC"/>
        </w:rPr>
        <w:t xml:space="preserve"> la composición familiar tienden</w:t>
      </w:r>
      <w:r w:rsidR="00B37640" w:rsidRPr="00A908FA">
        <w:rPr>
          <w:rFonts w:ascii="Arial" w:hAnsi="Arial" w:cs="Arial"/>
          <w:sz w:val="24"/>
          <w:szCs w:val="24"/>
          <w:lang w:val="es-EC"/>
        </w:rPr>
        <w:t xml:space="preserve"> </w:t>
      </w:r>
      <w:r w:rsidR="007961EF" w:rsidRPr="00A908FA">
        <w:rPr>
          <w:rFonts w:ascii="Arial" w:hAnsi="Arial" w:cs="Arial"/>
          <w:sz w:val="24"/>
          <w:szCs w:val="24"/>
          <w:lang w:val="es-EC"/>
        </w:rPr>
        <w:t xml:space="preserve">a ser relativamente escasas. </w:t>
      </w:r>
      <w:r w:rsidR="00B37640" w:rsidRPr="00A908FA">
        <w:rPr>
          <w:rFonts w:ascii="Arial" w:hAnsi="Arial" w:cs="Arial"/>
          <w:sz w:val="24"/>
          <w:szCs w:val="24"/>
          <w:lang w:val="es-EC"/>
        </w:rPr>
        <w:t xml:space="preserve">Goldberg (2014), por ejemplo, encontró que solo 28 de 154 personas participantes atravesaron obstáculos por motivos de su orientación sexual. </w:t>
      </w:r>
      <w:r w:rsidR="00AA4785" w:rsidRPr="00A908FA">
        <w:rPr>
          <w:rFonts w:ascii="Arial" w:hAnsi="Arial" w:cs="Arial"/>
          <w:sz w:val="24"/>
          <w:szCs w:val="24"/>
          <w:lang w:val="es-EC"/>
        </w:rPr>
        <w:t>L</w:t>
      </w:r>
      <w:r w:rsidR="00B37640" w:rsidRPr="00A908FA">
        <w:rPr>
          <w:rFonts w:ascii="Arial" w:hAnsi="Arial" w:cs="Arial"/>
          <w:sz w:val="24"/>
          <w:szCs w:val="24"/>
          <w:lang w:val="es-EC"/>
        </w:rPr>
        <w:t xml:space="preserve">as dificultades mayoritariamente </w:t>
      </w:r>
      <w:r w:rsidR="00AA4785" w:rsidRPr="00A908FA">
        <w:rPr>
          <w:rFonts w:ascii="Arial" w:hAnsi="Arial" w:cs="Arial"/>
          <w:sz w:val="24"/>
          <w:szCs w:val="24"/>
          <w:lang w:val="es-EC"/>
        </w:rPr>
        <w:t>ocurrieron</w:t>
      </w:r>
      <w:r w:rsidR="00B37640" w:rsidRPr="00A908FA">
        <w:rPr>
          <w:rFonts w:ascii="Arial" w:hAnsi="Arial" w:cs="Arial"/>
          <w:sz w:val="24"/>
          <w:szCs w:val="24"/>
          <w:lang w:val="es-EC"/>
        </w:rPr>
        <w:t xml:space="preserve"> por la falta de comodidad y la inexperiencia de los docentes que se manifiestan en preguntas y comentarios innecesarios, así como nerviosismo durante las interacciones con padres y madres de familia. </w:t>
      </w:r>
      <w:r w:rsidR="00101CE3" w:rsidRPr="00A908FA">
        <w:rPr>
          <w:rFonts w:ascii="Arial" w:hAnsi="Arial" w:cs="Arial"/>
          <w:sz w:val="24"/>
          <w:szCs w:val="24"/>
          <w:lang w:val="es-EC"/>
        </w:rPr>
        <w:t xml:space="preserve">En </w:t>
      </w:r>
      <w:r w:rsidR="007961EF" w:rsidRPr="00A908FA">
        <w:rPr>
          <w:rFonts w:ascii="Arial" w:hAnsi="Arial" w:cs="Arial"/>
          <w:sz w:val="24"/>
          <w:szCs w:val="24"/>
          <w:lang w:val="es-EC"/>
        </w:rPr>
        <w:t>su</w:t>
      </w:r>
      <w:r w:rsidR="00101CE3" w:rsidRPr="00A908FA">
        <w:rPr>
          <w:rFonts w:ascii="Arial" w:hAnsi="Arial" w:cs="Arial"/>
          <w:sz w:val="24"/>
          <w:szCs w:val="24"/>
          <w:lang w:val="es-EC"/>
        </w:rPr>
        <w:t xml:space="preserve"> estudio,</w:t>
      </w:r>
      <w:r w:rsidR="00BE7226" w:rsidRPr="00A908FA">
        <w:rPr>
          <w:rFonts w:ascii="Arial" w:hAnsi="Arial" w:cs="Arial"/>
          <w:sz w:val="24"/>
          <w:szCs w:val="24"/>
          <w:lang w:val="es-EC"/>
        </w:rPr>
        <w:t xml:space="preserve"> </w:t>
      </w:r>
      <w:r w:rsidR="00B37640" w:rsidRPr="00A908FA">
        <w:rPr>
          <w:rFonts w:ascii="Arial" w:hAnsi="Arial" w:cs="Arial"/>
          <w:sz w:val="24"/>
          <w:szCs w:val="24"/>
          <w:lang w:val="es-EC"/>
        </w:rPr>
        <w:t xml:space="preserve">sólo </w:t>
      </w:r>
      <w:r w:rsidR="00BE7226" w:rsidRPr="00A908FA">
        <w:rPr>
          <w:rFonts w:ascii="Arial" w:hAnsi="Arial" w:cs="Arial"/>
          <w:sz w:val="24"/>
          <w:szCs w:val="24"/>
          <w:lang w:val="es-EC"/>
        </w:rPr>
        <w:t xml:space="preserve">en </w:t>
      </w:r>
      <w:r w:rsidR="00B37640" w:rsidRPr="00A908FA">
        <w:rPr>
          <w:rFonts w:ascii="Arial" w:hAnsi="Arial" w:cs="Arial"/>
          <w:sz w:val="24"/>
          <w:szCs w:val="24"/>
          <w:lang w:val="es-EC"/>
        </w:rPr>
        <w:t xml:space="preserve">5 casos se reportaron experiencias basadas en prejuicio, en donde las personas, por ejemplo, escucharon comentarios homofóbicos (e. g. asociar la presencia de dos padres con mayor riesgo a pedofilia) así como el haber negado a los niños la oportunidad de participar en ciertas actividades (e. g. realizar dos tarjetas para celebrar el </w:t>
      </w:r>
      <w:r w:rsidRPr="00A908FA">
        <w:rPr>
          <w:rFonts w:ascii="Arial" w:hAnsi="Arial" w:cs="Arial"/>
          <w:sz w:val="24"/>
          <w:szCs w:val="24"/>
          <w:lang w:val="es-EC"/>
        </w:rPr>
        <w:t>d</w:t>
      </w:r>
      <w:r w:rsidR="00B37640" w:rsidRPr="00A908FA">
        <w:rPr>
          <w:rFonts w:ascii="Arial" w:hAnsi="Arial" w:cs="Arial"/>
          <w:sz w:val="24"/>
          <w:szCs w:val="24"/>
          <w:lang w:val="es-EC"/>
        </w:rPr>
        <w:t xml:space="preserve">ía del </w:t>
      </w:r>
      <w:r w:rsidRPr="00A908FA">
        <w:rPr>
          <w:rFonts w:ascii="Arial" w:hAnsi="Arial" w:cs="Arial"/>
          <w:sz w:val="24"/>
          <w:szCs w:val="24"/>
          <w:lang w:val="es-EC"/>
        </w:rPr>
        <w:t>p</w:t>
      </w:r>
      <w:r w:rsidR="00B37640" w:rsidRPr="00A908FA">
        <w:rPr>
          <w:rFonts w:ascii="Arial" w:hAnsi="Arial" w:cs="Arial"/>
          <w:sz w:val="24"/>
          <w:szCs w:val="24"/>
          <w:lang w:val="es-EC"/>
        </w:rPr>
        <w:t xml:space="preserve">adre o la </w:t>
      </w:r>
      <w:r w:rsidRPr="00A908FA">
        <w:rPr>
          <w:rFonts w:ascii="Arial" w:hAnsi="Arial" w:cs="Arial"/>
          <w:sz w:val="24"/>
          <w:szCs w:val="24"/>
          <w:lang w:val="es-EC"/>
        </w:rPr>
        <w:t>m</w:t>
      </w:r>
      <w:r w:rsidR="00B37640" w:rsidRPr="00A908FA">
        <w:rPr>
          <w:rFonts w:ascii="Arial" w:hAnsi="Arial" w:cs="Arial"/>
          <w:sz w:val="24"/>
          <w:szCs w:val="24"/>
          <w:lang w:val="es-EC"/>
        </w:rPr>
        <w:t>adre).</w:t>
      </w:r>
    </w:p>
    <w:p w14:paraId="7C9C064E" w14:textId="357A3B2E" w:rsidR="00B37640" w:rsidRPr="00A908FA" w:rsidRDefault="00B37640"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 xml:space="preserve">Un hallazgo frecuentemente reportado tiene relación con los formularios de admisión en donde aparecen casillas de respuesta en donde se solicita información del padre y de la madre, asumiendo que niños y niñas poseen figuras parentales de distinto sexo. Cuando se exponen a estos formularios, las personas suelen experimentar confusión, incomodidad y preocupación por no verse representadas en los documentos con los cuales se solicita o </w:t>
      </w:r>
      <w:r w:rsidR="00101CE3" w:rsidRPr="00A908FA">
        <w:rPr>
          <w:rFonts w:ascii="Arial" w:hAnsi="Arial" w:cs="Arial"/>
          <w:sz w:val="24"/>
          <w:szCs w:val="24"/>
          <w:lang w:val="es-EC"/>
        </w:rPr>
        <w:t xml:space="preserve">se </w:t>
      </w:r>
      <w:r w:rsidRPr="00A908FA">
        <w:rPr>
          <w:rFonts w:ascii="Arial" w:hAnsi="Arial" w:cs="Arial"/>
          <w:sz w:val="24"/>
          <w:szCs w:val="24"/>
          <w:lang w:val="es-EC"/>
        </w:rPr>
        <w:t xml:space="preserve">transmite información </w:t>
      </w:r>
      <w:r w:rsidRPr="00A908FA">
        <w:rPr>
          <w:rFonts w:ascii="Arial" w:hAnsi="Arial" w:cs="Arial"/>
          <w:sz w:val="24"/>
          <w:szCs w:val="24"/>
        </w:rPr>
        <w:fldChar w:fldCharType="begin" w:fldLock="1"/>
      </w:r>
      <w:r w:rsidR="000154B4" w:rsidRPr="00A908FA">
        <w:rPr>
          <w:rFonts w:ascii="Arial" w:hAnsi="Arial" w:cs="Arial"/>
          <w:sz w:val="24"/>
          <w:szCs w:val="24"/>
          <w:lang w:val="es-EC"/>
        </w:rPr>
        <w:instrText>ADDIN CSL_CITATION {"citationItems":[{"id":"ITEM-1","itemData":{"DOI":"10.1080/03004430.2013.862529","ISSN":"0300-4430","abstract":"Early childhood (EC) educators are expected to cater for all types of families from diverse backgrounds. Research involving EC educators and the spaces they create indicate the dominance of heteronormative practices. This silences programmes, policies, experiences and interactions that could reflect and support children with parents who identify as lesbian, gay, bisexual and transgendered. It is therefore important to consider ways of disrupting this dominance to ensure equity and respect for all children and families. By analysing relevant literature published between 2000 and 2012 we have identified strengths and weakness of existing studies with a view to informing future practice, policy and research in EC education.","author":[{"dropping-particle":"","family":"Cloughessy","given":"Kathy","non-dropping-particle":"","parse-names":false,"suffix":""},{"dropping-particle":"","family":"Waniganayake","given":"Manjula","non-dropping-particle":"","parse-names":false,"suffix":""}],"container-title":"Early Child Development and Care","id":"ITEM-1","issue":"8","issued":{"date-parts":[["2014","8","3"]]},"page":"1267-1280","publisher":"Routledge","title":"Early childhood educators working with children who have lesbian, gay, bisexual and transgender parents: what does the literature tell us?","type":"article-journal","volume":"184"},"uris":["http://www.mendeley.com/documents/?uuid=2d73c51c-9dc6-34ea-b1ca-06519a4ae93a"]},{"id":"ITEM-2","itemData":{"DOI":"10.1016/j.ecresq.2014.07.008.","abstract":"Little research has examined the school experiences of lesbian/gay (LG) parent families or adoptive parent families. The current exploratory study examined the experiences of 79 lesbian, 75 gay male, and 112 heterosexual adoptive parents of preschool-age children with respect to their (a) level of disclosure regarding their LG parent and adoptive family status at their children's schools; (b) perceived challenges in navigating the preschool environment and advocating on behalf of their children and families; and (c) recommendations to teachers and schools about how to create affirming school environments with respect to family structure, adoption, and race/ethnicity. Findings revealed that the majority of parents were open about their LG and adoptive family status, and had not encountered challenges related to family diversity. Those parents who did experience challenges tended to describe implicit forms of marginalization, such as insensitive language and school assignments. Recommendations for teachers included discussing and reading books about diverse families, tailoring assignments to meet the needs of diverse families, and offering school community-building activities and events to help bridge differences across families.","author":[{"dropping-particle":"","family":"Goldberg","given":"Abbie E.","non-dropping-particle":"","parse-names":false,"suffix":""}],"container-title":"Early Childhood Research Quarterly","id":"ITEM-2","issue":"4","issued":{"date-parts":[["2014"]]},"page":"669-681","title":"Lesbian, gay and heterosexual adoptive parents' experiences in preschool environments","type":"article-journal","volume":"29"},"uris":["http://www.mendeley.com/documents/?uuid=d55a7f63-d687-4c77-ae41-e70e7b3f7586"]},{"id":"ITEM-3","itemData":{"DOI":"10.1007/978-1-4614-4556-2_18","ISBN":"9781461445562","abstract":"The increasing presence of lesbian, gay, bisexual, and transgender ({LGBT}) parents in school communities across the nation poses a growing challenge for schools and families and signifies a critical issue for advocates working to create safer and more affirming K-12 school environments. Despite the growing urgency of this issue, little is known about the school-related experiences of {LGBT}-parent families. This chapter summarizes research findings on the school-related experiences of families with {LGBT} parents and examines the key challenges faced by these parents, such as the prevalence of anti-{LGBT} bias and behavior in schools and its impact on parents and students. This chapter also discusses research findings and resources related to strategies that {LGBT} parents can employ to create a safer school environment, such as selecting what school to send their child to, being involved in the school community, and advocating for a safer school climate. Lastly, this chapter identifies the specific school-based interventions that stakeholders can advocate for to improve school climate for {LGBT}-parent families, for both the students and the parents.","author":[{"dropping-particle":"","family":"Byard","given":"Eliza","non-dropping-particle":"","parse-names":false,"suffix":""},{"dropping-particle":"","family":"Kosciw","given":"Joseph","non-dropping-particle":"","parse-names":false,"suffix":""},{"dropping-particle":"","family":"Bartkiewicz","given":"Mark","non-dropping-particle":"","parse-names":false,"suffix":""}],"container-title":"LGBT-Parent Families: Innovations in Research and Implications for Practice","id":"ITEM-3","issued":{"date-parts":[["2013"]]},"page":"275-290","title":"Schools and LGBT-parent families: Creating change through programming and advocacy","type":"chapter"},"uris":["http://www.mendeley.com/documents/?uuid=ad06ceef-6ab4-455f-a999-1eab573cd19a"]},{"id":"ITEM-4","itemData":{"abstract":"Families headed by lesbian, gay, bisexual, and/or transgender parents are often invisible in or underserved by the school systems. To create important school-home partnerships, schools need to become better informed about these families, including the wide variety of family constellations they comprise, the social obstacles they face, and the reasons why a functional parent may be excluded or remain invisible when the family presents homophobic views, religious beliefs, traditional ideas about gender categories, and heterosexist assumptions may contribute to a school professional's discomfort addressing these issues. Resistance also may stem from lack of information about these families, lack of experience and comfort speaking about sexual minority issues in general, a mistaken equation of sexual orientation with sexual behavior, and lack of specific training in how to speak to children about these issues. Additionally, school professionals may fear that being affirmative on sexual minority-parented family issues will expose them to administrative criticism or objections from heterosexual parents. The use of anti-bias and informational training, new curricula, liaisons to outside organizations, and official policy guidelines from school administrations are discussed. (PsycINFO Database Record (c) 2005 APA, all rights reserved)","author":[{"dropping-particle":"","family":"Ryan","given":"Daniel","non-dropping-particle":"","parse-names":false,"suffix":""},{"dropping-particle":"","family":"Martin","given":"April","non-dropping-particle":"","parse-names":false,"suffix":""}],"container-title":"School Psychology Review","id":"ITEM-4","issue":"2","issued":{"date-parts":[["2000"]]},"page":"207-216","title":"Lesbian, gay, bisexual, and transgender parents in the school systems","type":"article-journal","volume":"29"},"uris":["http://www.mendeley.com/documents/?uuid=60a09f32-8d1c-48a8-ac37-e281e01c8af9"]},{"id":"ITEM-5","itemData":{"author":[{"dropping-particle":"","family":"Casper","given":"V","non-dropping-particle":"","parse-names":false,"suffix":""},{"dropping-particle":"","family":"Schultz","given":"S","non-dropping-particle":"","parse-names":false,"suffix":""}],"chapter-number":"2","container-title":"Gay families/Straight schools: Building communication and trust","id":"ITEM-5","issued":{"date-parts":[["1999"]]},"page":"35-52","title":"What do children know?","type":"chapter"},"uris":["http://www.mendeley.com/documents/?uuid=90778324-ec45-4303-89fb-7983b330632f"]},{"id":"ITEM-6","itemData":{"ISSN":"0017-8055","abstract":"Written collaboratively by five educators from the Bank Street College\\nof Education, this article focuses on sexual orientation and early\\nchildhood education, an issue that is often overbooked. The authors\\ndescribe research projects they have undertaken to explore elementary\\nschool teachers' thoughts and attitudes about sexual orientation in\\nrelation to children's sexuality and parents' sexual orientation.\\nBuilding from there, they examine the connections between teachers'\\nreflections of their own childhood experience and their current\\nattitudes towards sexual orientation. They then move from exploring\\nadult conceptions of family to examining those of children. Finally, the\\nauthors describe the process of transformation at Bank Street College as\\nthe institution struggles to include gay and lesbian hives in the early\\nchildhood and graduate school curriculum. Throughout the article, the\\nauthors continually connect their proactive stance for inclusion around\\nsexual orientation with their larger vision of a more just and equitable\\nsociety.","author":[{"dropping-particle":"","family":"Casper","given":"V","non-dropping-particle":"","parse-names":false,"suffix":""},{"dropping-particle":"","family":"Cuffaro","given":"H K","non-dropping-particle":"","parse-names":false,"suffix":""},{"dropping-particle":"","family":"Schultz","given":"S","non-dropping-particle":"","parse-names":false,"suffix":""},{"dropping-particle":"","family":"Silin","given":"J G","non-dropping-particle":"","parse-names":false,"suffix":""},{"dropping-particle":"","family":"Wickens","given":"E","non-dropping-particle":"","parse-names":false,"suffix":""}],"container-title":"Harvard Educational Review","id":"ITEM-6","issue":"2","issued":{"date-parts":[["1996"]]},"page":"271-293","title":"Toward a most thorough understanding of the world: Sexual orientation and early childhood education","type":"article-journal","volume":"66"},"uris":["http://www.mendeley.com/documents/?uuid=2af2afea-5cfb-465f-a22b-220221722f8e"]}],"mendeley":{"formattedCitation":"(Byard, Kosciw, &amp; Bartkiewicz, 2013; Casper, Cuffaro, Schultz, Silin, &amp; Wickens, 1996; Casper &amp; Schultz, 1999; Cloughessy &amp; Waniganayake, 2014; Goldberg, 2014; Ryan &amp; Martin, 2000)","plainTextFormattedCitation":"(Byard, Kosciw, &amp; Bartkiewicz, 2013; Casper, Cuffaro, Schultz, Silin, &amp; Wickens, 1996; Casper &amp; Schultz, 1999; Cloughessy &amp; Waniganayake, 2014; Goldberg, 2014; Ryan &amp; Martin, 2000)","previouslyFormattedCitation":"(Byard, Kosciw, &amp; Bartkiewicz, 2013; Casper, Cuffaro, Schultz, Silin, &amp; Wickens, 1996; Casper &amp; Schultz, 1999; Cloughessy &amp; Waniganayake, 2014; Goldberg, 2014; Ryan &amp; Martin, 2000)"},"properties":{"noteIndex":0},"schema":"https://github.com/citation-style-language/schema/raw/master/csl-citation.json"}</w:instrText>
      </w:r>
      <w:r w:rsidRPr="00A908FA">
        <w:rPr>
          <w:rFonts w:ascii="Arial" w:hAnsi="Arial" w:cs="Arial"/>
          <w:sz w:val="24"/>
          <w:szCs w:val="24"/>
        </w:rPr>
        <w:fldChar w:fldCharType="separate"/>
      </w:r>
      <w:r w:rsidR="00391162" w:rsidRPr="00A908FA">
        <w:rPr>
          <w:rFonts w:ascii="Arial" w:hAnsi="Arial" w:cs="Arial"/>
          <w:noProof/>
          <w:sz w:val="24"/>
          <w:szCs w:val="24"/>
          <w:lang w:val="es-EC"/>
        </w:rPr>
        <w:t>(Byard, Kosciw, &amp; Bartkiewicz, 2013; Casper, Cuffaro, Schultz, Silin, &amp; Wickens, 1996; Casper &amp; Schultz, 1999; Cloughessy &amp; Waniganayake, 2014; Goldberg, 2014; Ryan &amp; Martin, 2000)</w:t>
      </w:r>
      <w:r w:rsidRPr="00A908FA">
        <w:rPr>
          <w:rFonts w:ascii="Arial" w:hAnsi="Arial" w:cs="Arial"/>
          <w:sz w:val="24"/>
          <w:szCs w:val="24"/>
        </w:rPr>
        <w:fldChar w:fldCharType="end"/>
      </w:r>
      <w:r w:rsidRPr="00A908FA">
        <w:rPr>
          <w:rFonts w:ascii="Arial" w:hAnsi="Arial" w:cs="Arial"/>
          <w:sz w:val="24"/>
          <w:szCs w:val="24"/>
          <w:lang w:val="es-EC"/>
        </w:rPr>
        <w:t xml:space="preserve">. </w:t>
      </w:r>
      <w:r w:rsidR="00AA4785" w:rsidRPr="00A908FA">
        <w:rPr>
          <w:rFonts w:ascii="Arial" w:hAnsi="Arial" w:cs="Arial"/>
          <w:sz w:val="24"/>
          <w:szCs w:val="24"/>
          <w:lang w:val="es-EC"/>
        </w:rPr>
        <w:t xml:space="preserve">Esta situación </w:t>
      </w:r>
      <w:r w:rsidRPr="00A908FA">
        <w:rPr>
          <w:rFonts w:ascii="Arial" w:hAnsi="Arial" w:cs="Arial"/>
          <w:sz w:val="24"/>
          <w:szCs w:val="24"/>
          <w:lang w:val="es-EC"/>
        </w:rPr>
        <w:t xml:space="preserve">envía el mensaje de que solamente ciertas familias son bienvenidas, mientras que otras, </w:t>
      </w:r>
      <w:r w:rsidR="004A7C05" w:rsidRPr="00A908FA">
        <w:rPr>
          <w:rFonts w:ascii="Arial" w:hAnsi="Arial" w:cs="Arial"/>
          <w:sz w:val="24"/>
          <w:szCs w:val="24"/>
          <w:lang w:val="es-EC"/>
        </w:rPr>
        <w:t>debido a</w:t>
      </w:r>
      <w:r w:rsidRPr="00A908FA">
        <w:rPr>
          <w:rFonts w:ascii="Arial" w:hAnsi="Arial" w:cs="Arial"/>
          <w:sz w:val="24"/>
          <w:szCs w:val="24"/>
          <w:lang w:val="es-EC"/>
        </w:rPr>
        <w:t xml:space="preserve"> su composición, </w:t>
      </w:r>
      <w:r w:rsidR="00AA4785" w:rsidRPr="00A908FA">
        <w:rPr>
          <w:rFonts w:ascii="Arial" w:hAnsi="Arial" w:cs="Arial"/>
          <w:sz w:val="24"/>
          <w:szCs w:val="24"/>
          <w:lang w:val="es-EC"/>
        </w:rPr>
        <w:t>no son</w:t>
      </w:r>
      <w:r w:rsidRPr="00A908FA">
        <w:rPr>
          <w:rFonts w:ascii="Arial" w:hAnsi="Arial" w:cs="Arial"/>
          <w:sz w:val="24"/>
          <w:szCs w:val="24"/>
          <w:lang w:val="es-EC"/>
        </w:rPr>
        <w:t xml:space="preserve"> aceptadas</w:t>
      </w:r>
      <w:r w:rsidR="00AA4785" w:rsidRPr="00A908FA">
        <w:rPr>
          <w:rFonts w:ascii="Arial" w:hAnsi="Arial" w:cs="Arial"/>
          <w:sz w:val="24"/>
          <w:szCs w:val="24"/>
          <w:lang w:val="es-EC"/>
        </w:rPr>
        <w:t xml:space="preserve"> o al menos no de la misma forma</w:t>
      </w:r>
      <w:r w:rsidRPr="00A908FA">
        <w:rPr>
          <w:rFonts w:ascii="Arial" w:hAnsi="Arial" w:cs="Arial"/>
          <w:sz w:val="24"/>
          <w:szCs w:val="24"/>
          <w:lang w:val="es-EC"/>
        </w:rPr>
        <w:t>. Igualmente, durante las clases, los niños y niñas no suelen contar con libros, mate</w:t>
      </w:r>
      <w:r w:rsidR="00AA4785" w:rsidRPr="00A908FA">
        <w:rPr>
          <w:rFonts w:ascii="Arial" w:hAnsi="Arial" w:cs="Arial"/>
          <w:sz w:val="24"/>
          <w:szCs w:val="24"/>
          <w:lang w:val="es-EC"/>
        </w:rPr>
        <w:t>riales y recursos que representa</w:t>
      </w:r>
      <w:r w:rsidRPr="00A908FA">
        <w:rPr>
          <w:rFonts w:ascii="Arial" w:hAnsi="Arial" w:cs="Arial"/>
          <w:sz w:val="24"/>
          <w:szCs w:val="24"/>
          <w:lang w:val="es-EC"/>
        </w:rPr>
        <w:t xml:space="preserve">n a sus familias lo cual contribuye a perpetuar </w:t>
      </w:r>
      <w:r w:rsidR="00AA4785" w:rsidRPr="00A908FA">
        <w:rPr>
          <w:rFonts w:ascii="Arial" w:hAnsi="Arial" w:cs="Arial"/>
          <w:sz w:val="24"/>
          <w:szCs w:val="24"/>
          <w:lang w:val="es-EC"/>
        </w:rPr>
        <w:t xml:space="preserve">el </w:t>
      </w:r>
      <w:r w:rsidRPr="00A908FA">
        <w:rPr>
          <w:rFonts w:ascii="Arial" w:hAnsi="Arial" w:cs="Arial"/>
          <w:sz w:val="24"/>
          <w:szCs w:val="24"/>
          <w:lang w:val="es-EC"/>
        </w:rPr>
        <w:t xml:space="preserve">trato </w:t>
      </w:r>
      <w:proofErr w:type="spellStart"/>
      <w:r w:rsidRPr="00A908FA">
        <w:rPr>
          <w:rFonts w:ascii="Arial" w:hAnsi="Arial" w:cs="Arial"/>
          <w:sz w:val="24"/>
          <w:szCs w:val="24"/>
          <w:lang w:val="es-EC"/>
        </w:rPr>
        <w:t>heterosexista</w:t>
      </w:r>
      <w:proofErr w:type="spellEnd"/>
      <w:r w:rsidRPr="00A908FA">
        <w:rPr>
          <w:rFonts w:ascii="Arial" w:hAnsi="Arial" w:cs="Arial"/>
          <w:sz w:val="24"/>
          <w:szCs w:val="24"/>
          <w:lang w:val="es-EC"/>
        </w:rPr>
        <w:t xml:space="preserve"> a través del silencio. Esto tiene consecuencias</w:t>
      </w:r>
      <w:r w:rsidR="00AA4785" w:rsidRPr="00A908FA">
        <w:rPr>
          <w:rFonts w:ascii="Arial" w:hAnsi="Arial" w:cs="Arial"/>
          <w:sz w:val="24"/>
          <w:szCs w:val="24"/>
          <w:lang w:val="es-EC"/>
        </w:rPr>
        <w:t xml:space="preserve"> para los niños</w:t>
      </w:r>
      <w:r w:rsidRPr="00A908FA">
        <w:rPr>
          <w:rFonts w:ascii="Arial" w:hAnsi="Arial" w:cs="Arial"/>
          <w:sz w:val="24"/>
          <w:szCs w:val="24"/>
          <w:lang w:val="es-EC"/>
        </w:rPr>
        <w:t xml:space="preserve"> ya que transmite el mensaje de que sus familias poseen algo negativo, que no es digno de ser representado ni en el currículo ni </w:t>
      </w:r>
      <w:r w:rsidR="004A7C05" w:rsidRPr="00A908FA">
        <w:rPr>
          <w:rFonts w:ascii="Arial" w:hAnsi="Arial" w:cs="Arial"/>
          <w:sz w:val="24"/>
          <w:szCs w:val="24"/>
          <w:lang w:val="es-EC"/>
        </w:rPr>
        <w:t>en los materiales pedagógicos</w:t>
      </w:r>
      <w:r w:rsidRPr="00A908FA">
        <w:rPr>
          <w:rFonts w:ascii="Arial" w:hAnsi="Arial" w:cs="Arial"/>
          <w:sz w:val="24"/>
          <w:szCs w:val="24"/>
          <w:lang w:val="es-EC"/>
        </w:rPr>
        <w:t xml:space="preserve"> </w:t>
      </w:r>
      <w:r w:rsidRPr="00A908FA">
        <w:rPr>
          <w:rFonts w:ascii="Arial" w:hAnsi="Arial" w:cs="Arial"/>
          <w:sz w:val="24"/>
          <w:szCs w:val="24"/>
        </w:rPr>
        <w:fldChar w:fldCharType="begin" w:fldLock="1"/>
      </w:r>
      <w:r w:rsidR="000154B4" w:rsidRPr="00A908FA">
        <w:rPr>
          <w:rFonts w:ascii="Arial" w:hAnsi="Arial" w:cs="Arial"/>
          <w:sz w:val="24"/>
          <w:szCs w:val="24"/>
          <w:lang w:val="es-EC"/>
        </w:rPr>
        <w:instrText>ADDIN CSL_CITATION {"citationItems":[{"id":"ITEM-1","itemData":{"DOI":"10.1080/03004430.2013.862529","ISSN":"0300-4430","abstract":"Early childhood (EC) educators are expected to cater for all types of families from diverse backgrounds. Research involving EC educators and the spaces they create indicate the dominance of heteronormative practices. This silences programmes, policies, experiences and interactions that could reflect and support children with parents who identify as lesbian, gay, bisexual and transgendered. It is therefore important to consider ways of disrupting this dominance to ensure equity and respect for all children and families. By analysing relevant literature published between 2000 and 2012 we have identified strengths and weakness of existing studies with a view to informing future practice, policy and research in EC education.","author":[{"dropping-particle":"","family":"Cloughessy","given":"Kathy","non-dropping-particle":"","parse-names":false,"suffix":""},{"dropping-particle":"","family":"Waniganayake","given":"Manjula","non-dropping-particle":"","parse-names":false,"suffix":""}],"container-title":"Early Child Development and Care","id":"ITEM-1","issue":"8","issued":{"date-parts":[["2014","8","3"]]},"page":"1267-1280","publisher":"Routledge","title":"Early childhood educators working with children who have lesbian, gay, bisexual and transgender parents: what does the literature tell us?","type":"article-journal","volume":"184"},"uris":["http://www.mendeley.com/documents/?uuid=2d73c51c-9dc6-34ea-b1ca-06519a4ae93a"]}],"mendeley":{"formattedCitation":"(Cloughessy &amp; Waniganayake, 2014)","plainTextFormattedCitation":"(Cloughessy &amp; Waniganayake, 2014)","previouslyFormattedCitation":"(Cloughessy &amp; Waniganayake, 2014)"},"properties":{"noteIndex":0},"schema":"https://github.com/citation-style-language/schema/raw/master/csl-citation.json"}</w:instrText>
      </w:r>
      <w:r w:rsidRPr="00A908FA">
        <w:rPr>
          <w:rFonts w:ascii="Arial" w:hAnsi="Arial" w:cs="Arial"/>
          <w:sz w:val="24"/>
          <w:szCs w:val="24"/>
        </w:rPr>
        <w:fldChar w:fldCharType="separate"/>
      </w:r>
      <w:r w:rsidRPr="00A908FA">
        <w:rPr>
          <w:rFonts w:ascii="Arial" w:hAnsi="Arial" w:cs="Arial"/>
          <w:noProof/>
          <w:sz w:val="24"/>
          <w:szCs w:val="24"/>
          <w:lang w:val="es-EC"/>
        </w:rPr>
        <w:t>(Cloughessy &amp; Waniganayake, 2014)</w:t>
      </w:r>
      <w:r w:rsidRPr="00A908FA">
        <w:rPr>
          <w:rFonts w:ascii="Arial" w:hAnsi="Arial" w:cs="Arial"/>
          <w:sz w:val="24"/>
          <w:szCs w:val="24"/>
        </w:rPr>
        <w:fldChar w:fldCharType="end"/>
      </w:r>
      <w:r w:rsidRPr="00A908FA">
        <w:rPr>
          <w:rFonts w:ascii="Arial" w:hAnsi="Arial" w:cs="Arial"/>
          <w:sz w:val="24"/>
          <w:szCs w:val="24"/>
          <w:lang w:val="es-EC"/>
        </w:rPr>
        <w:t>.</w:t>
      </w:r>
    </w:p>
    <w:p w14:paraId="08AAC9B6" w14:textId="41D2E8D6" w:rsidR="009761E4" w:rsidRDefault="00B37640"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 xml:space="preserve">Otro obstáculo tiene relación con </w:t>
      </w:r>
      <w:r w:rsidR="00AA4785" w:rsidRPr="00A908FA">
        <w:rPr>
          <w:rFonts w:ascii="Arial" w:hAnsi="Arial" w:cs="Arial"/>
          <w:sz w:val="24"/>
          <w:szCs w:val="24"/>
          <w:lang w:val="es-EC"/>
        </w:rPr>
        <w:t>los vínculos</w:t>
      </w:r>
      <w:r w:rsidRPr="00A908FA">
        <w:rPr>
          <w:rFonts w:ascii="Arial" w:hAnsi="Arial" w:cs="Arial"/>
          <w:sz w:val="24"/>
          <w:szCs w:val="24"/>
          <w:lang w:val="es-EC"/>
        </w:rPr>
        <w:t xml:space="preserve"> que establecen las familias con otros padres y madres</w:t>
      </w:r>
      <w:r w:rsidR="00101CE3" w:rsidRPr="00A908FA">
        <w:rPr>
          <w:rFonts w:ascii="Arial" w:hAnsi="Arial" w:cs="Arial"/>
          <w:sz w:val="24"/>
          <w:szCs w:val="24"/>
          <w:lang w:val="es-EC"/>
        </w:rPr>
        <w:t xml:space="preserve"> de familia</w:t>
      </w:r>
      <w:r w:rsidRPr="00A908FA">
        <w:rPr>
          <w:rFonts w:ascii="Arial" w:hAnsi="Arial" w:cs="Arial"/>
          <w:sz w:val="24"/>
          <w:szCs w:val="24"/>
          <w:lang w:val="es-EC"/>
        </w:rPr>
        <w:t xml:space="preserve">. Se han reportado situaciones en donde, tras conocer sobre la estructura familiar, </w:t>
      </w:r>
      <w:r w:rsidR="00101CE3" w:rsidRPr="00A908FA">
        <w:rPr>
          <w:rFonts w:ascii="Arial" w:hAnsi="Arial" w:cs="Arial"/>
          <w:sz w:val="24"/>
          <w:szCs w:val="24"/>
          <w:lang w:val="es-EC"/>
        </w:rPr>
        <w:t>los padres</w:t>
      </w:r>
      <w:r w:rsidRPr="00A908FA">
        <w:rPr>
          <w:rFonts w:ascii="Arial" w:hAnsi="Arial" w:cs="Arial"/>
          <w:sz w:val="24"/>
          <w:szCs w:val="24"/>
          <w:lang w:val="es-EC"/>
        </w:rPr>
        <w:t xml:space="preserve"> dejan de invitar a los hijos de familias homoparentales a eventos como cumpleaños y tardes de juego. Esto genera la sensación de aislamiento que se ve retroalimentada, adicionalmente, por la ausencia de conexión con otras familias homoparentales en las escuelas, lo que dificulta </w:t>
      </w:r>
      <w:r w:rsidRPr="00A908FA">
        <w:rPr>
          <w:rFonts w:ascii="Arial" w:hAnsi="Arial" w:cs="Arial"/>
          <w:sz w:val="24"/>
          <w:szCs w:val="24"/>
          <w:lang w:val="es-EC"/>
        </w:rPr>
        <w:lastRenderedPageBreak/>
        <w:t xml:space="preserve">compartir sus experiencias y desarrollar un sentido de comunidad </w:t>
      </w:r>
      <w:r w:rsidRPr="00A908FA">
        <w:rPr>
          <w:rFonts w:ascii="Arial" w:hAnsi="Arial" w:cs="Arial"/>
          <w:sz w:val="24"/>
          <w:szCs w:val="24"/>
        </w:rPr>
        <w:fldChar w:fldCharType="begin" w:fldLock="1"/>
      </w:r>
      <w:r w:rsidR="004A7C05" w:rsidRPr="00A908FA">
        <w:rPr>
          <w:rFonts w:ascii="Arial" w:hAnsi="Arial" w:cs="Arial"/>
          <w:sz w:val="24"/>
          <w:szCs w:val="24"/>
          <w:lang w:val="es-EC"/>
        </w:rPr>
        <w:instrText>ADDIN CSL_CITATION {"citationItems":[{"id":"ITEM-1","itemData":{"DOI":"10.1007/978-1-4614-4556-2_18","ISBN":"9781461445562","abstract":"The increasing presence of lesbian, gay, bisexual, and transgender ({LGBT}) parents in school communities across the nation poses a growing challenge for schools and families and signifies a critical issue for advocates working to create safer and more affirming K-12 school environments. Despite the growing urgency of this issue, little is known about the school-related experiences of {LGBT}-parent families. This chapter summarizes research findings on the school-related experiences of families with {LGBT} parents and examines the key challenges faced by these parents, such as the prevalence of anti-{LGBT} bias and behavior in schools and its impact on parents and students. This chapter also discusses research findings and resources related to strategies that {LGBT} parents can employ to create a safer school environment, such as selecting what school to send their child to, being involved in the school community, and advocating for a safer school climate. Lastly, this chapter identifies the specific school-based interventions that stakeholders can advocate for to improve school climate for {LGBT}-parent families, for both the students and the parents.","author":[{"dropping-particle":"","family":"Byard","given":"Eliza","non-dropping-particle":"","parse-names":false,"suffix":""},{"dropping-particle":"","family":"Kosciw","given":"Joseph","non-dropping-particle":"","parse-names":false,"suffix":""},{"dropping-particle":"","family":"Bartkiewicz","given":"Mark","non-dropping-particle":"","parse-names":false,"suffix":""}],"container-title":"LGBT-Parent Families: Innovations in Research and Implications for Practice","id":"ITEM-1","issued":{"date-parts":[["2013"]]},"page":"275-290","title":"Schools and LGBT-parent families: Creating change through programming and advocacy","type":"chapter"},"uris":["http://www.mendeley.com/documents/?uuid=ad06ceef-6ab4-455f-a999-1eab573cd19a"]},{"id":"ITEM-2","itemData":{"DOI":"10.1016/j.ecresq.2014.07.008.","abstract":"Little research has examined the school experiences of lesbian/gay (LG) parent families or adoptive parent families. The current exploratory study examined the experiences of 79 lesbian, 75 gay male, and 112 heterosexual adoptive parents of preschool-age children with respect to their (a) level of disclosure regarding their LG parent and adoptive family status at their children's schools; (b) perceived challenges in navigating the preschool environment and advocating on behalf of their children and families; and (c) recommendations to teachers and schools about how to create affirming school environments with respect to family structure, adoption, and race/ethnicity. Findings revealed that the majority of parents were open about their LG and adoptive family status, and had not encountered challenges related to family diversity. Those parents who did experience challenges tended to describe implicit forms of marginalization, such as insensitive language and school assignments. Recommendations for teachers included discussing and reading books about diverse families, tailoring assignments to meet the needs of diverse families, and offering school community-building activities and events to help bridge differences across families.","author":[{"dropping-particle":"","family":"Goldberg","given":"Abbie E.","non-dropping-particle":"","parse-names":false,"suffix":""}],"container-title":"Early Childhood Research Quarterly","id":"ITEM-2","issue":"4","issued":{"date-parts":[["2014"]]},"page":"669-681","title":"Lesbian, gay and heterosexual adoptive parents' experiences in preschool environments","type":"article-journal","volume":"29"},"uris":["http://www.mendeley.com/documents/?uuid=d55a7f63-d687-4c77-ae41-e70e7b3f7586"]}],"mendeley":{"formattedCitation":"(Byard et al., 2013; Goldberg, 2014)","plainTextFormattedCitation":"(Byard et al., 2013; Goldberg, 2014)","previouslyFormattedCitation":"(Byard et al., 2013; Goldberg, 2014)"},"properties":{"noteIndex":0},"schema":"https://github.com/citation-style-language/schema/raw/master/csl-citation.json"}</w:instrText>
      </w:r>
      <w:r w:rsidRPr="00A908FA">
        <w:rPr>
          <w:rFonts w:ascii="Arial" w:hAnsi="Arial" w:cs="Arial"/>
          <w:sz w:val="24"/>
          <w:szCs w:val="24"/>
        </w:rPr>
        <w:fldChar w:fldCharType="separate"/>
      </w:r>
      <w:r w:rsidR="004A7C05" w:rsidRPr="00A908FA">
        <w:rPr>
          <w:rFonts w:ascii="Arial" w:hAnsi="Arial" w:cs="Arial"/>
          <w:noProof/>
          <w:sz w:val="24"/>
          <w:szCs w:val="24"/>
          <w:lang w:val="es-EC"/>
        </w:rPr>
        <w:t>(Byard et al., 2013; Goldberg, 2014)</w:t>
      </w:r>
      <w:r w:rsidRPr="00A908FA">
        <w:rPr>
          <w:rFonts w:ascii="Arial" w:hAnsi="Arial" w:cs="Arial"/>
          <w:sz w:val="24"/>
          <w:szCs w:val="24"/>
        </w:rPr>
        <w:fldChar w:fldCharType="end"/>
      </w:r>
      <w:r w:rsidRPr="00A908FA">
        <w:rPr>
          <w:rFonts w:ascii="Arial" w:hAnsi="Arial" w:cs="Arial"/>
          <w:sz w:val="24"/>
          <w:szCs w:val="24"/>
          <w:lang w:val="es-EC"/>
        </w:rPr>
        <w:t>.</w:t>
      </w:r>
    </w:p>
    <w:p w14:paraId="533B3BBF" w14:textId="77777777" w:rsidR="00A908FA" w:rsidRPr="00A908FA" w:rsidRDefault="00A908FA" w:rsidP="00A908FA">
      <w:pPr>
        <w:spacing w:after="0" w:line="240" w:lineRule="auto"/>
        <w:ind w:firstLine="567"/>
        <w:contextualSpacing/>
        <w:jc w:val="both"/>
        <w:rPr>
          <w:rFonts w:ascii="Arial" w:hAnsi="Arial" w:cs="Arial"/>
          <w:sz w:val="24"/>
          <w:szCs w:val="24"/>
          <w:lang w:val="es-EC"/>
        </w:rPr>
      </w:pPr>
    </w:p>
    <w:p w14:paraId="1B0909D6" w14:textId="226FFEB5" w:rsidR="00D1166E" w:rsidRDefault="00D1166E" w:rsidP="00A908FA">
      <w:pPr>
        <w:spacing w:after="0" w:line="240" w:lineRule="auto"/>
        <w:contextualSpacing/>
        <w:jc w:val="both"/>
        <w:rPr>
          <w:rFonts w:ascii="Arial" w:hAnsi="Arial" w:cs="Arial"/>
          <w:b/>
          <w:sz w:val="24"/>
          <w:szCs w:val="24"/>
          <w:lang w:val="es-EC"/>
        </w:rPr>
      </w:pPr>
      <w:r w:rsidRPr="00A908FA">
        <w:rPr>
          <w:rFonts w:ascii="Arial" w:hAnsi="Arial" w:cs="Arial"/>
          <w:b/>
          <w:sz w:val="24"/>
          <w:szCs w:val="24"/>
          <w:lang w:val="es-EC"/>
        </w:rPr>
        <w:t>Homoparentalidad en Colombia</w:t>
      </w:r>
    </w:p>
    <w:p w14:paraId="3D8B23F2" w14:textId="77777777" w:rsidR="00A908FA" w:rsidRPr="00A908FA" w:rsidRDefault="00A908FA" w:rsidP="00A908FA">
      <w:pPr>
        <w:spacing w:after="0" w:line="240" w:lineRule="auto"/>
        <w:contextualSpacing/>
        <w:jc w:val="both"/>
        <w:rPr>
          <w:rFonts w:ascii="Arial" w:hAnsi="Arial" w:cs="Arial"/>
          <w:b/>
          <w:sz w:val="24"/>
          <w:szCs w:val="24"/>
          <w:lang w:val="es-EC"/>
        </w:rPr>
      </w:pPr>
    </w:p>
    <w:p w14:paraId="44CB0B7E" w14:textId="1944805B" w:rsidR="009D764A" w:rsidRPr="00A908FA" w:rsidRDefault="009D764A" w:rsidP="00A908FA">
      <w:pPr>
        <w:spacing w:after="0" w:line="240" w:lineRule="auto"/>
        <w:ind w:firstLine="567"/>
        <w:contextualSpacing/>
        <w:jc w:val="both"/>
        <w:rPr>
          <w:rFonts w:ascii="Arial" w:hAnsi="Arial" w:cs="Arial"/>
          <w:b/>
          <w:sz w:val="24"/>
          <w:szCs w:val="24"/>
          <w:lang w:val="es-EC"/>
        </w:rPr>
      </w:pPr>
      <w:r w:rsidRPr="00A908FA">
        <w:rPr>
          <w:rFonts w:ascii="Arial" w:hAnsi="Arial" w:cs="Arial"/>
          <w:sz w:val="24"/>
          <w:szCs w:val="24"/>
          <w:lang w:val="es-EC"/>
        </w:rPr>
        <w:t xml:space="preserve">En Colombia se han realizado muy pocos estudios sobre familias homoparentales. En el campo de la psicología </w:t>
      </w:r>
      <w:r w:rsidR="007D742D" w:rsidRPr="00A908FA">
        <w:rPr>
          <w:rFonts w:ascii="Arial" w:hAnsi="Arial" w:cs="Arial"/>
          <w:sz w:val="24"/>
          <w:szCs w:val="24"/>
          <w:lang w:val="es-EC"/>
        </w:rPr>
        <w:t>se puede mencionar el estudio de</w:t>
      </w:r>
      <w:r w:rsidRPr="00A908FA">
        <w:rPr>
          <w:rFonts w:ascii="Arial" w:hAnsi="Arial" w:cs="Arial"/>
          <w:sz w:val="24"/>
          <w:szCs w:val="24"/>
          <w:lang w:val="es-EC"/>
        </w:rPr>
        <w:t xml:space="preserve"> </w:t>
      </w:r>
      <w:r w:rsidRPr="00A908FA">
        <w:rPr>
          <w:rFonts w:ascii="Arial" w:hAnsi="Arial" w:cs="Arial"/>
          <w:sz w:val="24"/>
          <w:szCs w:val="24"/>
          <w:lang w:val="es-EC"/>
        </w:rPr>
        <w:fldChar w:fldCharType="begin" w:fldLock="1"/>
      </w:r>
      <w:r w:rsidR="000154B4" w:rsidRPr="00A908FA">
        <w:rPr>
          <w:rFonts w:ascii="Arial" w:hAnsi="Arial" w:cs="Arial"/>
          <w:sz w:val="24"/>
          <w:szCs w:val="24"/>
          <w:lang w:val="es-EC"/>
        </w:rPr>
        <w:instrText>ADDIN CSL_CITATION {"citationItems":[{"id":"ITEM-1","itemData":{"author":[{"dropping-particle":"","family":"Vargas Trujillo","given":"Elvia","non-dropping-particle":"","parse-names":false,"suffix":""},{"dropping-particle":"","family":"Ripoll","given":"Karen","non-dropping-particle":"","parse-names":false,"suffix":""},{"dropping-particle":"","family":"Carrillo","given":"Sonia","non-dropping-particle":"","parse-names":false,"suffix":""},{"dropping-particle":"","family":"Rueda Sáenz","given":"Miguel","non-dropping-particle":"","parse-names":false,"suffix":""},{"dropping-particle":"","family":"Castro","given":"John Alexander","non-dropping-particle":"","parse-names":false,"suffix":""}],"id":"ITEM-1","issued":{"date-parts":[["2011"]]},"publisher":"Ediciones Uniandes","publisher-place":"Bogotá","title":"Experiencias familiares de padres y madres con orientaciones sexuales diversas: Aportes de la investigación","type":"book"},"uris":["http://www.mendeley.com/documents/?uuid=67bc1d2a-06fb-460a-91b0-82008193bcf7"]}],"mendeley":{"formattedCitation":"(Vargas Trujillo, Ripoll, Carrillo, Rueda Sáenz, &amp; Castro, 2011)","manualFormatting":"Vargas Trujillo, Ripoll, Carrillo, Rueda Sáenz y Castro (2011)","plainTextFormattedCitation":"(Vargas Trujillo, Ripoll, Carrillo, Rueda Sáenz, &amp; Castro, 2011)","previouslyFormattedCitation":"(Vargas Trujillo, Ripoll, Carrillo, Rueda Sáenz, &amp; Castro, 2011)"},"properties":{"noteIndex":0},"schema":"https://github.com/citation-style-language/schema/raw/master/csl-citation.json"}</w:instrText>
      </w:r>
      <w:r w:rsidRPr="00A908FA">
        <w:rPr>
          <w:rFonts w:ascii="Arial" w:hAnsi="Arial" w:cs="Arial"/>
          <w:sz w:val="24"/>
          <w:szCs w:val="24"/>
          <w:lang w:val="es-EC"/>
        </w:rPr>
        <w:fldChar w:fldCharType="separate"/>
      </w:r>
      <w:r w:rsidRPr="00A908FA">
        <w:rPr>
          <w:rFonts w:ascii="Arial" w:hAnsi="Arial" w:cs="Arial"/>
          <w:noProof/>
          <w:sz w:val="24"/>
          <w:szCs w:val="24"/>
          <w:lang w:val="es-EC"/>
        </w:rPr>
        <w:t>Vargas Trujillo, Ripoll, Carrillo, Rueda Sáenz y Castro (2011)</w:t>
      </w:r>
      <w:r w:rsidRPr="00A908FA">
        <w:rPr>
          <w:rFonts w:ascii="Arial" w:hAnsi="Arial" w:cs="Arial"/>
          <w:sz w:val="24"/>
          <w:szCs w:val="24"/>
          <w:lang w:val="es-EC"/>
        </w:rPr>
        <w:fldChar w:fldCharType="end"/>
      </w:r>
      <w:r w:rsidRPr="00A908FA">
        <w:rPr>
          <w:rFonts w:ascii="Arial" w:hAnsi="Arial" w:cs="Arial"/>
          <w:sz w:val="24"/>
          <w:szCs w:val="24"/>
          <w:lang w:val="es-EC"/>
        </w:rPr>
        <w:t xml:space="preserve"> </w:t>
      </w:r>
      <w:r w:rsidR="007D742D" w:rsidRPr="00A908FA">
        <w:rPr>
          <w:rFonts w:ascii="Arial" w:hAnsi="Arial" w:cs="Arial"/>
          <w:sz w:val="24"/>
          <w:szCs w:val="24"/>
          <w:lang w:val="es-EC"/>
        </w:rPr>
        <w:t>quienes</w:t>
      </w:r>
      <w:r w:rsidRPr="00A908FA">
        <w:rPr>
          <w:rFonts w:ascii="Arial" w:hAnsi="Arial" w:cs="Arial"/>
          <w:sz w:val="24"/>
          <w:szCs w:val="24"/>
          <w:lang w:val="es-EC"/>
        </w:rPr>
        <w:t xml:space="preserve"> analizaron las experiencias de madres y padres con relación a sus</w:t>
      </w:r>
      <w:r w:rsidR="009810D0" w:rsidRPr="00A908FA">
        <w:rPr>
          <w:rFonts w:ascii="Arial" w:hAnsi="Arial" w:cs="Arial"/>
          <w:sz w:val="24"/>
          <w:szCs w:val="24"/>
          <w:lang w:val="es-EC"/>
        </w:rPr>
        <w:t xml:space="preserve"> familias de origen y sus hijos; </w:t>
      </w:r>
      <w:r w:rsidRPr="00A908FA">
        <w:rPr>
          <w:rFonts w:ascii="Arial" w:hAnsi="Arial" w:cs="Arial"/>
          <w:sz w:val="24"/>
          <w:szCs w:val="24"/>
          <w:lang w:val="es-EC"/>
        </w:rPr>
        <w:t>no se encontraron estudios sobre las experiencias de familias colombianas en contextos como escuelas y colegios.</w:t>
      </w:r>
    </w:p>
    <w:p w14:paraId="08BDD5E5" w14:textId="1DEECB9D" w:rsidR="00101CE3" w:rsidRDefault="009D764A" w:rsidP="00A908FA">
      <w:pPr>
        <w:spacing w:after="0" w:line="240" w:lineRule="auto"/>
        <w:ind w:firstLine="567"/>
        <w:contextualSpacing/>
        <w:jc w:val="both"/>
        <w:rPr>
          <w:rFonts w:ascii="Arial" w:eastAsia="Times New Roman" w:hAnsi="Arial" w:cs="Arial"/>
          <w:sz w:val="24"/>
          <w:szCs w:val="24"/>
          <w:lang w:val="es-EC" w:eastAsia="es-CO"/>
        </w:rPr>
      </w:pPr>
      <w:r w:rsidRPr="00A908FA">
        <w:rPr>
          <w:rFonts w:ascii="Arial" w:hAnsi="Arial" w:cs="Arial"/>
          <w:sz w:val="24"/>
          <w:szCs w:val="24"/>
          <w:lang w:val="es-EC"/>
        </w:rPr>
        <w:t xml:space="preserve">Realizar más </w:t>
      </w:r>
      <w:r w:rsidR="007D742D" w:rsidRPr="00A908FA">
        <w:rPr>
          <w:rFonts w:ascii="Arial" w:hAnsi="Arial" w:cs="Arial"/>
          <w:sz w:val="24"/>
          <w:szCs w:val="24"/>
          <w:lang w:val="es-EC"/>
        </w:rPr>
        <w:t>investigaciones</w:t>
      </w:r>
      <w:r w:rsidRPr="00A908FA">
        <w:rPr>
          <w:rFonts w:ascii="Arial" w:hAnsi="Arial" w:cs="Arial"/>
          <w:sz w:val="24"/>
          <w:szCs w:val="24"/>
          <w:lang w:val="es-EC"/>
        </w:rPr>
        <w:t xml:space="preserve"> en </w:t>
      </w:r>
      <w:r w:rsidR="007D742D" w:rsidRPr="00A908FA">
        <w:rPr>
          <w:rFonts w:ascii="Arial" w:hAnsi="Arial" w:cs="Arial"/>
          <w:sz w:val="24"/>
          <w:szCs w:val="24"/>
          <w:lang w:val="es-EC"/>
        </w:rPr>
        <w:t xml:space="preserve">países </w:t>
      </w:r>
      <w:r w:rsidR="00101CE3" w:rsidRPr="00A908FA">
        <w:rPr>
          <w:rFonts w:ascii="Arial" w:hAnsi="Arial" w:cs="Arial"/>
          <w:sz w:val="24"/>
          <w:szCs w:val="24"/>
          <w:lang w:val="es-EC"/>
        </w:rPr>
        <w:t>como Colombia</w:t>
      </w:r>
      <w:r w:rsidRPr="00A908FA">
        <w:rPr>
          <w:rFonts w:ascii="Arial" w:hAnsi="Arial" w:cs="Arial"/>
          <w:sz w:val="24"/>
          <w:szCs w:val="24"/>
          <w:lang w:val="es-EC"/>
        </w:rPr>
        <w:t xml:space="preserve"> es </w:t>
      </w:r>
      <w:r w:rsidR="007D742D" w:rsidRPr="00A908FA">
        <w:rPr>
          <w:rFonts w:ascii="Arial" w:hAnsi="Arial" w:cs="Arial"/>
          <w:sz w:val="24"/>
          <w:szCs w:val="24"/>
          <w:lang w:val="es-EC"/>
        </w:rPr>
        <w:t>necesario</w:t>
      </w:r>
      <w:r w:rsidRPr="00A908FA">
        <w:rPr>
          <w:rFonts w:ascii="Arial" w:hAnsi="Arial" w:cs="Arial"/>
          <w:sz w:val="24"/>
          <w:szCs w:val="24"/>
          <w:lang w:val="es-EC"/>
        </w:rPr>
        <w:t xml:space="preserve"> considerando </w:t>
      </w:r>
      <w:r w:rsidR="004A7C05" w:rsidRPr="00A908FA">
        <w:rPr>
          <w:rFonts w:ascii="Arial" w:hAnsi="Arial" w:cs="Arial"/>
          <w:sz w:val="24"/>
          <w:szCs w:val="24"/>
          <w:lang w:val="es-EC"/>
        </w:rPr>
        <w:t>los</w:t>
      </w:r>
      <w:r w:rsidRPr="00A908FA">
        <w:rPr>
          <w:rFonts w:ascii="Arial" w:hAnsi="Arial" w:cs="Arial"/>
          <w:sz w:val="24"/>
          <w:szCs w:val="24"/>
          <w:lang w:val="es-EC"/>
        </w:rPr>
        <w:t xml:space="preserve"> cambios </w:t>
      </w:r>
      <w:r w:rsidR="004A7C05" w:rsidRPr="00A908FA">
        <w:rPr>
          <w:rFonts w:ascii="Arial" w:hAnsi="Arial" w:cs="Arial"/>
          <w:sz w:val="24"/>
          <w:szCs w:val="24"/>
          <w:lang w:val="es-EC"/>
        </w:rPr>
        <w:t>jurídicos y sociales relacionados al reconocimiento legal</w:t>
      </w:r>
      <w:r w:rsidRPr="00A908FA">
        <w:rPr>
          <w:rFonts w:ascii="Arial" w:hAnsi="Arial" w:cs="Arial"/>
          <w:sz w:val="24"/>
          <w:szCs w:val="24"/>
          <w:lang w:val="es-EC"/>
        </w:rPr>
        <w:t xml:space="preserve"> de estas formas de familia. En 2015, la Corte Constitucional </w:t>
      </w:r>
      <w:r w:rsidR="009810D0" w:rsidRPr="00A908FA">
        <w:rPr>
          <w:rFonts w:ascii="Arial" w:hAnsi="Arial" w:cs="Arial"/>
          <w:sz w:val="24"/>
          <w:szCs w:val="24"/>
          <w:lang w:val="es-EC"/>
        </w:rPr>
        <w:t>abrió la posibilidad para</w:t>
      </w:r>
      <w:r w:rsidRPr="00A908FA">
        <w:rPr>
          <w:rFonts w:ascii="Arial" w:hAnsi="Arial" w:cs="Arial"/>
          <w:sz w:val="24"/>
          <w:szCs w:val="24"/>
          <w:lang w:val="es-EC"/>
        </w:rPr>
        <w:t xml:space="preserve"> </w:t>
      </w:r>
      <w:r w:rsidR="009810D0" w:rsidRPr="00A908FA">
        <w:rPr>
          <w:rFonts w:ascii="Arial" w:hAnsi="Arial" w:cs="Arial"/>
          <w:sz w:val="24"/>
          <w:szCs w:val="24"/>
          <w:lang w:val="es-EC"/>
        </w:rPr>
        <w:t>que</w:t>
      </w:r>
      <w:r w:rsidRPr="00A908FA">
        <w:rPr>
          <w:rFonts w:ascii="Arial" w:hAnsi="Arial" w:cs="Arial"/>
          <w:sz w:val="24"/>
          <w:szCs w:val="24"/>
          <w:lang w:val="es-EC"/>
        </w:rPr>
        <w:t xml:space="preserve"> parejas del mismo sexo</w:t>
      </w:r>
      <w:r w:rsidR="009810D0" w:rsidRPr="00A908FA">
        <w:rPr>
          <w:rFonts w:ascii="Arial" w:hAnsi="Arial" w:cs="Arial"/>
          <w:sz w:val="24"/>
          <w:szCs w:val="24"/>
          <w:lang w:val="es-EC"/>
        </w:rPr>
        <w:t xml:space="preserve"> puedan adoptar</w:t>
      </w:r>
      <w:r w:rsidRPr="00A908FA">
        <w:rPr>
          <w:rFonts w:ascii="Arial" w:hAnsi="Arial" w:cs="Arial"/>
          <w:sz w:val="24"/>
          <w:szCs w:val="24"/>
          <w:lang w:val="es-EC"/>
        </w:rPr>
        <w:t xml:space="preserve">. </w:t>
      </w:r>
      <w:r w:rsidR="007961EF" w:rsidRPr="00A908FA">
        <w:rPr>
          <w:rFonts w:ascii="Arial" w:hAnsi="Arial" w:cs="Arial"/>
          <w:sz w:val="24"/>
          <w:szCs w:val="24"/>
          <w:lang w:val="es-EC"/>
        </w:rPr>
        <w:t>En el ámbito</w:t>
      </w:r>
      <w:r w:rsidRPr="00A908FA">
        <w:rPr>
          <w:rFonts w:ascii="Arial" w:hAnsi="Arial" w:cs="Arial"/>
          <w:sz w:val="24"/>
          <w:szCs w:val="24"/>
          <w:lang w:val="es-EC"/>
        </w:rPr>
        <w:t xml:space="preserve"> educativo, la muerte de un estudiante </w:t>
      </w:r>
      <w:r w:rsidR="007961EF" w:rsidRPr="00A908FA">
        <w:rPr>
          <w:rFonts w:ascii="Arial" w:hAnsi="Arial" w:cs="Arial"/>
          <w:sz w:val="24"/>
          <w:szCs w:val="24"/>
          <w:lang w:val="es-EC"/>
        </w:rPr>
        <w:t>en</w:t>
      </w:r>
      <w:r w:rsidRPr="00A908FA">
        <w:rPr>
          <w:rFonts w:ascii="Arial" w:hAnsi="Arial" w:cs="Arial"/>
          <w:sz w:val="24"/>
          <w:szCs w:val="24"/>
          <w:lang w:val="es-EC"/>
        </w:rPr>
        <w:t xml:space="preserve"> 2014 trajo consigo cuestionamientos sobre qué tan seguros son los ambientes educativos para personas sexualmente diversas </w:t>
      </w:r>
      <w:r w:rsidRPr="00A908FA">
        <w:rPr>
          <w:rFonts w:ascii="Arial" w:hAnsi="Arial" w:cs="Arial"/>
          <w:sz w:val="24"/>
          <w:szCs w:val="24"/>
          <w:lang w:val="es-EC"/>
        </w:rPr>
        <w:fldChar w:fldCharType="begin" w:fldLock="1"/>
      </w:r>
      <w:r w:rsidR="000154B4" w:rsidRPr="00A908FA">
        <w:rPr>
          <w:rFonts w:ascii="Arial" w:hAnsi="Arial" w:cs="Arial"/>
          <w:sz w:val="24"/>
          <w:szCs w:val="24"/>
          <w:lang w:val="es-EC"/>
        </w:rPr>
        <w:instrText>ADDIN CSL_CITATION {"citationItems":[{"id":"ITEM-1","itemData":{"URL":"https://www.elespectador.com/noticias/bogota/pruebas-de-sergio-articulo-515085","accessed":{"date-parts":[["2018","6","26"]]},"author":[{"dropping-particle":"","family":"Herrera Durán","given":"Natalia","non-dropping-particle":"","parse-names":false,"suffix":""}],"container-title":"El Espectador","id":"ITEM-1","issued":{"date-parts":[["2014"]]},"title":"Las pruebas de Sergio","type":"webpage"},"uris":["http://www.mendeley.com/documents/?uuid=bc28e2ec-5515-32e1-9065-f8ddc9726621"]}],"mendeley":{"formattedCitation":"(Herrera Durán, 2014)","plainTextFormattedCitation":"(Herrera Durán, 2014)","previouslyFormattedCitation":"(Herrera Durán, 2014)"},"properties":{"noteIndex":0},"schema":"https://github.com/citation-style-language/schema/raw/master/csl-citation.json"}</w:instrText>
      </w:r>
      <w:r w:rsidRPr="00A908FA">
        <w:rPr>
          <w:rFonts w:ascii="Arial" w:hAnsi="Arial" w:cs="Arial"/>
          <w:sz w:val="24"/>
          <w:szCs w:val="24"/>
          <w:lang w:val="es-EC"/>
        </w:rPr>
        <w:fldChar w:fldCharType="separate"/>
      </w:r>
      <w:r w:rsidRPr="00A908FA">
        <w:rPr>
          <w:rFonts w:ascii="Arial" w:hAnsi="Arial" w:cs="Arial"/>
          <w:noProof/>
          <w:sz w:val="24"/>
          <w:szCs w:val="24"/>
          <w:lang w:val="es-EC"/>
        </w:rPr>
        <w:t>(Herrera Durán, 2014)</w:t>
      </w:r>
      <w:r w:rsidRPr="00A908FA">
        <w:rPr>
          <w:rFonts w:ascii="Arial" w:hAnsi="Arial" w:cs="Arial"/>
          <w:sz w:val="24"/>
          <w:szCs w:val="24"/>
          <w:lang w:val="es-EC"/>
        </w:rPr>
        <w:fldChar w:fldCharType="end"/>
      </w:r>
      <w:r w:rsidRPr="00A908FA">
        <w:rPr>
          <w:rFonts w:ascii="Arial" w:hAnsi="Arial" w:cs="Arial"/>
          <w:sz w:val="24"/>
          <w:szCs w:val="24"/>
          <w:lang w:val="es-EC"/>
        </w:rPr>
        <w:t xml:space="preserve">. A partir de este </w:t>
      </w:r>
      <w:r w:rsidR="00101CE3" w:rsidRPr="00A908FA">
        <w:rPr>
          <w:rFonts w:ascii="Arial" w:hAnsi="Arial" w:cs="Arial"/>
          <w:sz w:val="24"/>
          <w:szCs w:val="24"/>
          <w:lang w:val="es-EC"/>
        </w:rPr>
        <w:t>hecho</w:t>
      </w:r>
      <w:r w:rsidRPr="00A908FA">
        <w:rPr>
          <w:rFonts w:ascii="Arial" w:hAnsi="Arial" w:cs="Arial"/>
          <w:sz w:val="24"/>
          <w:szCs w:val="24"/>
          <w:lang w:val="es-EC"/>
        </w:rPr>
        <w:t>, se ordenó a los planteles del paí</w:t>
      </w:r>
      <w:r w:rsidR="004A7C05" w:rsidRPr="00A908FA">
        <w:rPr>
          <w:rFonts w:ascii="Arial" w:hAnsi="Arial" w:cs="Arial"/>
          <w:sz w:val="24"/>
          <w:szCs w:val="24"/>
          <w:lang w:val="es-EC"/>
        </w:rPr>
        <w:t>s</w:t>
      </w:r>
      <w:r w:rsidR="00AA4785" w:rsidRPr="00A908FA">
        <w:rPr>
          <w:rFonts w:ascii="Arial" w:hAnsi="Arial" w:cs="Arial"/>
          <w:sz w:val="24"/>
          <w:szCs w:val="24"/>
          <w:lang w:val="es-EC"/>
        </w:rPr>
        <w:t xml:space="preserve"> </w:t>
      </w:r>
      <w:r w:rsidRPr="00A908FA">
        <w:rPr>
          <w:rFonts w:ascii="Arial" w:hAnsi="Arial" w:cs="Arial"/>
          <w:sz w:val="24"/>
          <w:szCs w:val="24"/>
          <w:lang w:val="es-EC"/>
        </w:rPr>
        <w:t>revisar sus manuales de convivencia para prohibir la discriminación relacion</w:t>
      </w:r>
      <w:r w:rsidR="00AA4785" w:rsidRPr="00A908FA">
        <w:rPr>
          <w:rFonts w:ascii="Arial" w:hAnsi="Arial" w:cs="Arial"/>
          <w:sz w:val="24"/>
          <w:szCs w:val="24"/>
          <w:lang w:val="es-EC"/>
        </w:rPr>
        <w:t xml:space="preserve">ada con la orientación sexual y </w:t>
      </w:r>
      <w:r w:rsidRPr="00A908FA">
        <w:rPr>
          <w:rFonts w:ascii="Arial" w:hAnsi="Arial" w:cs="Arial"/>
          <w:sz w:val="24"/>
          <w:szCs w:val="24"/>
          <w:lang w:val="es-EC"/>
        </w:rPr>
        <w:t xml:space="preserve">la identidad de género de sus estudiantes </w:t>
      </w:r>
      <w:r w:rsidRPr="00A908FA">
        <w:rPr>
          <w:rFonts w:ascii="Arial" w:hAnsi="Arial" w:cs="Arial"/>
          <w:sz w:val="24"/>
          <w:szCs w:val="24"/>
          <w:lang w:val="es-EC"/>
        </w:rPr>
        <w:fldChar w:fldCharType="begin" w:fldLock="1"/>
      </w:r>
      <w:r w:rsidR="00F4223C" w:rsidRPr="00A908FA">
        <w:rPr>
          <w:rFonts w:ascii="Arial" w:hAnsi="Arial" w:cs="Arial"/>
          <w:sz w:val="24"/>
          <w:szCs w:val="24"/>
          <w:lang w:val="es-EC"/>
        </w:rPr>
        <w:instrText>ADDIN CSL_CITATION {"citationItems":[{"id":"ITEM-1","itemData":{"author":[{"dropping-particle":"","family":"Corte Constitucional de Colombia","given":"","non-dropping-particle":"","parse-names":false,"suffix":""}],"id":"ITEM-1","issued":{"date-parts":[["2015"]]},"title":"Sentencia T-478-15","type":"article"},"uris":["http://www.mendeley.com/documents/?uuid=7daed574-ea4f-452e-b906-b28ffa40a158"]}],"mendeley":{"formattedCitation":"(Corte Constitucional de Colombia, 2015)","plainTextFormattedCitation":"(Corte Constitucional de Colombia, 2015)","previouslyFormattedCitation":"(Corte Constitucional de Colombia, 2015)"},"properties":{"noteIndex":0},"schema":"https://github.com/citation-style-language/schema/raw/master/csl-citation.json"}</w:instrText>
      </w:r>
      <w:r w:rsidRPr="00A908FA">
        <w:rPr>
          <w:rFonts w:ascii="Arial" w:hAnsi="Arial" w:cs="Arial"/>
          <w:sz w:val="24"/>
          <w:szCs w:val="24"/>
          <w:lang w:val="es-EC"/>
        </w:rPr>
        <w:fldChar w:fldCharType="separate"/>
      </w:r>
      <w:r w:rsidR="000154B4" w:rsidRPr="00A908FA">
        <w:rPr>
          <w:rFonts w:ascii="Arial" w:hAnsi="Arial" w:cs="Arial"/>
          <w:noProof/>
          <w:sz w:val="24"/>
          <w:szCs w:val="24"/>
          <w:lang w:val="es-EC"/>
        </w:rPr>
        <w:t>(Corte Constitucional de Colombia, 2015)</w:t>
      </w:r>
      <w:r w:rsidRPr="00A908FA">
        <w:rPr>
          <w:rFonts w:ascii="Arial" w:hAnsi="Arial" w:cs="Arial"/>
          <w:sz w:val="24"/>
          <w:szCs w:val="24"/>
          <w:lang w:val="es-EC"/>
        </w:rPr>
        <w:fldChar w:fldCharType="end"/>
      </w:r>
      <w:r w:rsidRPr="00A908FA">
        <w:rPr>
          <w:rFonts w:ascii="Arial" w:hAnsi="Arial" w:cs="Arial"/>
          <w:sz w:val="24"/>
          <w:szCs w:val="24"/>
          <w:lang w:val="es-EC"/>
        </w:rPr>
        <w:t xml:space="preserve">. En respuesta a estas medidas, se llevaron </w:t>
      </w:r>
      <w:r w:rsidR="004A7C05" w:rsidRPr="00A908FA">
        <w:rPr>
          <w:rFonts w:ascii="Arial" w:hAnsi="Arial" w:cs="Arial"/>
          <w:sz w:val="24"/>
          <w:szCs w:val="24"/>
          <w:lang w:val="es-EC"/>
        </w:rPr>
        <w:t xml:space="preserve">a cabo </w:t>
      </w:r>
      <w:r w:rsidRPr="00A908FA">
        <w:rPr>
          <w:rFonts w:ascii="Arial" w:hAnsi="Arial" w:cs="Arial"/>
          <w:sz w:val="24"/>
          <w:szCs w:val="24"/>
          <w:lang w:val="es-EC"/>
        </w:rPr>
        <w:t xml:space="preserve">protestas en defensa de la familia tradicional y en contra de la llamada ideología de género </w:t>
      </w:r>
      <w:r w:rsidRPr="00A908FA">
        <w:rPr>
          <w:rFonts w:ascii="Arial" w:hAnsi="Arial" w:cs="Arial"/>
          <w:sz w:val="24"/>
          <w:szCs w:val="24"/>
          <w:lang w:val="es-EC"/>
        </w:rPr>
        <w:fldChar w:fldCharType="begin" w:fldLock="1"/>
      </w:r>
      <w:r w:rsidR="000154B4" w:rsidRPr="00A908FA">
        <w:rPr>
          <w:rFonts w:ascii="Arial" w:hAnsi="Arial" w:cs="Arial"/>
          <w:sz w:val="24"/>
          <w:szCs w:val="24"/>
          <w:lang w:val="es-EC"/>
        </w:rPr>
        <w:instrText>ADDIN CSL_CITATION {"citationItems":[{"id":"ITEM-1","itemData":{"URL":"https://www.lifesitenews.com/news/thousands-of-colombians-join-nationwide-protest-of-gender-ideology-in-publi","accessed":{"date-parts":[["2018","6","26"]]},"author":[{"dropping-particle":"","family":"Cullinan Hoffman","given":"Matthew","non-dropping-particle":"","parse-names":false,"suffix":""}],"container-title":"Life Site","id":"ITEM-1","issued":{"date-parts":[["2016"]]},"title":"Thousands of Colombians join nationwide protest of gender ideology in public schools","type":"webpage"},"uris":["http://www.mendeley.com/documents/?uuid=5bf63611-18db-32d7-9f2f-8a9fd9bef15b"]}],"mendeley":{"formattedCitation":"(Cullinan Hoffman, 2016)","plainTextFormattedCitation":"(Cullinan Hoffman, 2016)","previouslyFormattedCitation":"(Cullinan Hoffman, 2016)"},"properties":{"noteIndex":0},"schema":"https://github.com/citation-style-language/schema/raw/master/csl-citation.json"}</w:instrText>
      </w:r>
      <w:r w:rsidRPr="00A908FA">
        <w:rPr>
          <w:rFonts w:ascii="Arial" w:hAnsi="Arial" w:cs="Arial"/>
          <w:sz w:val="24"/>
          <w:szCs w:val="24"/>
          <w:lang w:val="es-EC"/>
        </w:rPr>
        <w:fldChar w:fldCharType="separate"/>
      </w:r>
      <w:r w:rsidRPr="00A908FA">
        <w:rPr>
          <w:rFonts w:ascii="Arial" w:hAnsi="Arial" w:cs="Arial"/>
          <w:noProof/>
          <w:sz w:val="24"/>
          <w:szCs w:val="24"/>
          <w:lang w:val="es-EC"/>
        </w:rPr>
        <w:t>(Cullinan Hoffman, 2016)</w:t>
      </w:r>
      <w:r w:rsidRPr="00A908FA">
        <w:rPr>
          <w:rFonts w:ascii="Arial" w:hAnsi="Arial" w:cs="Arial"/>
          <w:sz w:val="24"/>
          <w:szCs w:val="24"/>
          <w:lang w:val="es-EC"/>
        </w:rPr>
        <w:fldChar w:fldCharType="end"/>
      </w:r>
      <w:r w:rsidRPr="00A908FA">
        <w:rPr>
          <w:rFonts w:ascii="Arial" w:eastAsia="Times New Roman" w:hAnsi="Arial" w:cs="Arial"/>
          <w:sz w:val="24"/>
          <w:szCs w:val="24"/>
          <w:lang w:val="es-EC" w:eastAsia="es-CO"/>
        </w:rPr>
        <w:t>. Estos acontecimientos, por lo tanto, revelan</w:t>
      </w:r>
      <w:r w:rsidR="009810D0" w:rsidRPr="00A908FA">
        <w:rPr>
          <w:rFonts w:ascii="Arial" w:eastAsia="Times New Roman" w:hAnsi="Arial" w:cs="Arial"/>
          <w:sz w:val="24"/>
          <w:szCs w:val="24"/>
          <w:lang w:val="es-EC" w:eastAsia="es-CO"/>
        </w:rPr>
        <w:t xml:space="preserve"> la importancia de producir evidencia sobre las experiencias de familias de personas sexualmente diversas en un contexto tan polarizado como el colombiano.</w:t>
      </w:r>
      <w:r w:rsidRPr="00A908FA">
        <w:rPr>
          <w:rFonts w:ascii="Arial" w:eastAsia="Times New Roman" w:hAnsi="Arial" w:cs="Arial"/>
          <w:sz w:val="24"/>
          <w:szCs w:val="24"/>
          <w:lang w:val="es-EC" w:eastAsia="es-CO"/>
        </w:rPr>
        <w:t xml:space="preserve"> </w:t>
      </w:r>
    </w:p>
    <w:p w14:paraId="6D06118F" w14:textId="77777777" w:rsidR="00A908FA" w:rsidRPr="00A908FA" w:rsidRDefault="00A908FA" w:rsidP="00A908FA">
      <w:pPr>
        <w:spacing w:after="0" w:line="240" w:lineRule="auto"/>
        <w:ind w:firstLine="567"/>
        <w:contextualSpacing/>
        <w:jc w:val="both"/>
        <w:rPr>
          <w:rFonts w:ascii="Arial" w:hAnsi="Arial" w:cs="Arial"/>
          <w:sz w:val="24"/>
          <w:szCs w:val="24"/>
          <w:lang w:val="es-EC"/>
        </w:rPr>
      </w:pPr>
    </w:p>
    <w:p w14:paraId="36C9C7B1" w14:textId="1CDC9EC0" w:rsidR="00CB5EBE" w:rsidRDefault="00CB5EBE" w:rsidP="00A908FA">
      <w:pPr>
        <w:spacing w:after="0" w:line="240" w:lineRule="auto"/>
        <w:contextualSpacing/>
        <w:jc w:val="center"/>
        <w:rPr>
          <w:rFonts w:ascii="Arial" w:hAnsi="Arial" w:cs="Arial"/>
          <w:b/>
          <w:sz w:val="24"/>
          <w:szCs w:val="24"/>
          <w:lang w:val="es-EC"/>
        </w:rPr>
      </w:pPr>
      <w:r w:rsidRPr="00A908FA">
        <w:rPr>
          <w:rFonts w:ascii="Arial" w:hAnsi="Arial" w:cs="Arial"/>
          <w:b/>
          <w:sz w:val="24"/>
          <w:szCs w:val="24"/>
          <w:lang w:val="es-EC"/>
        </w:rPr>
        <w:t>Método</w:t>
      </w:r>
    </w:p>
    <w:p w14:paraId="56C2F2B5" w14:textId="77777777" w:rsidR="00A908FA" w:rsidRPr="00A908FA" w:rsidRDefault="00A908FA" w:rsidP="00A908FA">
      <w:pPr>
        <w:spacing w:after="0" w:line="240" w:lineRule="auto"/>
        <w:contextualSpacing/>
        <w:jc w:val="center"/>
        <w:rPr>
          <w:rFonts w:ascii="Arial" w:hAnsi="Arial" w:cs="Arial"/>
          <w:b/>
          <w:sz w:val="24"/>
          <w:szCs w:val="24"/>
          <w:lang w:val="es-EC"/>
        </w:rPr>
      </w:pPr>
    </w:p>
    <w:p w14:paraId="75FEB447" w14:textId="77777777" w:rsidR="008A0864" w:rsidRPr="00A908FA" w:rsidRDefault="00CB5EBE" w:rsidP="00A908FA">
      <w:pPr>
        <w:spacing w:after="0" w:line="240" w:lineRule="auto"/>
        <w:contextualSpacing/>
        <w:jc w:val="both"/>
        <w:rPr>
          <w:rFonts w:ascii="Arial" w:hAnsi="Arial" w:cs="Arial"/>
          <w:b/>
          <w:sz w:val="24"/>
          <w:szCs w:val="24"/>
          <w:lang w:val="es-EC"/>
        </w:rPr>
      </w:pPr>
      <w:r w:rsidRPr="00A908FA">
        <w:rPr>
          <w:rFonts w:ascii="Arial" w:hAnsi="Arial" w:cs="Arial"/>
          <w:b/>
          <w:sz w:val="24"/>
          <w:szCs w:val="24"/>
          <w:lang w:val="es-EC"/>
        </w:rPr>
        <w:t>Diseño</w:t>
      </w:r>
    </w:p>
    <w:p w14:paraId="475705F9" w14:textId="0FE5E41F" w:rsidR="00CB5EBE" w:rsidRDefault="00A44B65"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Esta</w:t>
      </w:r>
      <w:r w:rsidR="00BE7226" w:rsidRPr="00A908FA">
        <w:rPr>
          <w:rFonts w:ascii="Arial" w:hAnsi="Arial" w:cs="Arial"/>
          <w:sz w:val="24"/>
          <w:szCs w:val="24"/>
          <w:lang w:val="es-EC"/>
        </w:rPr>
        <w:t xml:space="preserve"> investigación </w:t>
      </w:r>
      <w:r w:rsidR="00A53FBB" w:rsidRPr="00A908FA">
        <w:rPr>
          <w:rFonts w:ascii="Arial" w:hAnsi="Arial" w:cs="Arial"/>
          <w:sz w:val="24"/>
          <w:szCs w:val="24"/>
          <w:lang w:val="es-EC"/>
        </w:rPr>
        <w:t>hace parte de</w:t>
      </w:r>
      <w:r w:rsidR="00CB5EBE" w:rsidRPr="00A908FA">
        <w:rPr>
          <w:rFonts w:ascii="Arial" w:hAnsi="Arial" w:cs="Arial"/>
          <w:sz w:val="24"/>
          <w:szCs w:val="24"/>
          <w:lang w:val="es-EC"/>
        </w:rPr>
        <w:t xml:space="preserve"> </w:t>
      </w:r>
      <w:r w:rsidR="003E5BB7" w:rsidRPr="00A908FA">
        <w:rPr>
          <w:rFonts w:ascii="Arial" w:hAnsi="Arial" w:cs="Arial"/>
          <w:sz w:val="24"/>
          <w:szCs w:val="24"/>
          <w:lang w:val="es-EC"/>
        </w:rPr>
        <w:t>un estudio</w:t>
      </w:r>
      <w:r w:rsidR="00CB5EBE" w:rsidRPr="00A908FA">
        <w:rPr>
          <w:rFonts w:ascii="Arial" w:hAnsi="Arial" w:cs="Arial"/>
          <w:sz w:val="24"/>
          <w:szCs w:val="24"/>
          <w:lang w:val="es-EC"/>
        </w:rPr>
        <w:t xml:space="preserve"> </w:t>
      </w:r>
      <w:r w:rsidR="00A53FBB" w:rsidRPr="00A908FA">
        <w:rPr>
          <w:rFonts w:ascii="Arial" w:hAnsi="Arial" w:cs="Arial"/>
          <w:sz w:val="24"/>
          <w:szCs w:val="24"/>
          <w:lang w:val="es-EC"/>
        </w:rPr>
        <w:t xml:space="preserve">mixto </w:t>
      </w:r>
      <w:r w:rsidR="004D6022" w:rsidRPr="00A908FA">
        <w:rPr>
          <w:rFonts w:ascii="Arial" w:hAnsi="Arial" w:cs="Arial"/>
          <w:sz w:val="24"/>
          <w:szCs w:val="24"/>
          <w:lang w:val="es-EC"/>
        </w:rPr>
        <w:t>que se propuso</w:t>
      </w:r>
      <w:r w:rsidR="00CB5EBE" w:rsidRPr="00A908FA">
        <w:rPr>
          <w:rFonts w:ascii="Arial" w:hAnsi="Arial" w:cs="Arial"/>
          <w:sz w:val="24"/>
          <w:szCs w:val="24"/>
          <w:lang w:val="es-EC"/>
        </w:rPr>
        <w:t xml:space="preserve"> analizar las experiencias de familias homoparentales colombianas durante </w:t>
      </w:r>
      <w:r w:rsidR="00DF5BA5" w:rsidRPr="00A908FA">
        <w:rPr>
          <w:rFonts w:ascii="Arial" w:hAnsi="Arial" w:cs="Arial"/>
          <w:sz w:val="24"/>
          <w:szCs w:val="24"/>
          <w:lang w:val="es-EC"/>
        </w:rPr>
        <w:t>la transición al</w:t>
      </w:r>
      <w:r w:rsidR="00CB5EBE" w:rsidRPr="00A908FA">
        <w:rPr>
          <w:rFonts w:ascii="Arial" w:hAnsi="Arial" w:cs="Arial"/>
          <w:sz w:val="24"/>
          <w:szCs w:val="24"/>
          <w:lang w:val="es-EC"/>
        </w:rPr>
        <w:t xml:space="preserve"> preescolar de sus hijos e hijas</w:t>
      </w:r>
      <w:r w:rsidR="00A53FBB" w:rsidRPr="00A908FA">
        <w:rPr>
          <w:rFonts w:ascii="Arial" w:hAnsi="Arial" w:cs="Arial"/>
          <w:sz w:val="24"/>
          <w:szCs w:val="24"/>
          <w:lang w:val="es-EC"/>
        </w:rPr>
        <w:t xml:space="preserve"> (cualitativo), así como identificar actitudes, percepciones y prácticas de docentes de la ciudad de Bogotá (cuantitativo)</w:t>
      </w:r>
      <w:r w:rsidRPr="00A908FA">
        <w:rPr>
          <w:rFonts w:ascii="Arial" w:hAnsi="Arial" w:cs="Arial"/>
          <w:sz w:val="24"/>
          <w:szCs w:val="24"/>
          <w:lang w:val="es-EC"/>
        </w:rPr>
        <w:t xml:space="preserve"> (Autor, 2017)</w:t>
      </w:r>
      <w:r w:rsidR="00A53FBB" w:rsidRPr="00A908FA">
        <w:rPr>
          <w:rFonts w:ascii="Arial" w:hAnsi="Arial" w:cs="Arial"/>
          <w:sz w:val="24"/>
          <w:szCs w:val="24"/>
          <w:lang w:val="es-EC"/>
        </w:rPr>
        <w:t xml:space="preserve">. En el estudio cualitativo se realizaron </w:t>
      </w:r>
      <w:r w:rsidR="00CB5EBE" w:rsidRPr="00A908FA">
        <w:rPr>
          <w:rFonts w:ascii="Arial" w:hAnsi="Arial" w:cs="Arial"/>
          <w:sz w:val="24"/>
          <w:szCs w:val="24"/>
          <w:lang w:val="es-EC"/>
        </w:rPr>
        <w:t xml:space="preserve">entrevistas semiestructuradas a madres y padres </w:t>
      </w:r>
      <w:proofErr w:type="spellStart"/>
      <w:r w:rsidR="005F4B9E" w:rsidRPr="00A908FA">
        <w:rPr>
          <w:rFonts w:ascii="Arial" w:hAnsi="Arial" w:cs="Arial"/>
          <w:sz w:val="24"/>
          <w:szCs w:val="24"/>
          <w:lang w:val="es-EC"/>
        </w:rPr>
        <w:t>auto</w:t>
      </w:r>
      <w:r w:rsidR="009810D0" w:rsidRPr="00A908FA">
        <w:rPr>
          <w:rFonts w:ascii="Arial" w:hAnsi="Arial" w:cs="Arial"/>
          <w:sz w:val="24"/>
          <w:szCs w:val="24"/>
          <w:lang w:val="es-EC"/>
        </w:rPr>
        <w:t>-</w:t>
      </w:r>
      <w:r w:rsidR="005F4B9E" w:rsidRPr="00A908FA">
        <w:rPr>
          <w:rFonts w:ascii="Arial" w:hAnsi="Arial" w:cs="Arial"/>
          <w:sz w:val="24"/>
          <w:szCs w:val="24"/>
          <w:lang w:val="es-EC"/>
        </w:rPr>
        <w:t>identificados</w:t>
      </w:r>
      <w:proofErr w:type="spellEnd"/>
      <w:r w:rsidR="00CB5EBE" w:rsidRPr="00A908FA">
        <w:rPr>
          <w:rFonts w:ascii="Arial" w:hAnsi="Arial" w:cs="Arial"/>
          <w:sz w:val="24"/>
          <w:szCs w:val="24"/>
          <w:lang w:val="es-EC"/>
        </w:rPr>
        <w:t xml:space="preserve"> </w:t>
      </w:r>
      <w:r w:rsidR="00A53FBB" w:rsidRPr="00A908FA">
        <w:rPr>
          <w:rFonts w:ascii="Arial" w:hAnsi="Arial" w:cs="Arial"/>
          <w:sz w:val="24"/>
          <w:szCs w:val="24"/>
          <w:lang w:val="es-EC"/>
        </w:rPr>
        <w:t>como</w:t>
      </w:r>
      <w:r w:rsidR="00CB5EBE" w:rsidRPr="00A908FA">
        <w:rPr>
          <w:rFonts w:ascii="Arial" w:hAnsi="Arial" w:cs="Arial"/>
          <w:sz w:val="24"/>
          <w:szCs w:val="24"/>
          <w:lang w:val="es-EC"/>
        </w:rPr>
        <w:t xml:space="preserve"> gay, lesbiana</w:t>
      </w:r>
      <w:r w:rsidR="00A53FBB" w:rsidRPr="00A908FA">
        <w:rPr>
          <w:rFonts w:ascii="Arial" w:hAnsi="Arial" w:cs="Arial"/>
          <w:sz w:val="24"/>
          <w:szCs w:val="24"/>
          <w:lang w:val="es-EC"/>
        </w:rPr>
        <w:t>s</w:t>
      </w:r>
      <w:r w:rsidR="00BE7226" w:rsidRPr="00A908FA">
        <w:rPr>
          <w:rFonts w:ascii="Arial" w:hAnsi="Arial" w:cs="Arial"/>
          <w:sz w:val="24"/>
          <w:szCs w:val="24"/>
          <w:lang w:val="es-EC"/>
        </w:rPr>
        <w:t xml:space="preserve"> o</w:t>
      </w:r>
      <w:r w:rsidR="00CB5EBE" w:rsidRPr="00A908FA">
        <w:rPr>
          <w:rFonts w:ascii="Arial" w:hAnsi="Arial" w:cs="Arial"/>
          <w:sz w:val="24"/>
          <w:szCs w:val="24"/>
          <w:lang w:val="es-EC"/>
        </w:rPr>
        <w:t xml:space="preserve"> bisexual</w:t>
      </w:r>
      <w:r w:rsidR="00A53FBB" w:rsidRPr="00A908FA">
        <w:rPr>
          <w:rFonts w:ascii="Arial" w:hAnsi="Arial" w:cs="Arial"/>
          <w:sz w:val="24"/>
          <w:szCs w:val="24"/>
          <w:lang w:val="es-EC"/>
        </w:rPr>
        <w:t>es</w:t>
      </w:r>
      <w:r w:rsidR="00CB5EBE" w:rsidRPr="00A908FA">
        <w:rPr>
          <w:rFonts w:ascii="Arial" w:hAnsi="Arial" w:cs="Arial"/>
          <w:sz w:val="24"/>
          <w:szCs w:val="24"/>
          <w:lang w:val="es-EC"/>
        </w:rPr>
        <w:t xml:space="preserve">. </w:t>
      </w:r>
      <w:r w:rsidR="00BE7226" w:rsidRPr="00A908FA">
        <w:rPr>
          <w:rFonts w:ascii="Arial" w:hAnsi="Arial" w:cs="Arial"/>
          <w:sz w:val="24"/>
          <w:szCs w:val="24"/>
          <w:lang w:val="es-EC"/>
        </w:rPr>
        <w:t>Las entrevistas reportadas en est</w:t>
      </w:r>
      <w:r w:rsidR="00A53FBB" w:rsidRPr="00A908FA">
        <w:rPr>
          <w:rFonts w:ascii="Arial" w:hAnsi="Arial" w:cs="Arial"/>
          <w:sz w:val="24"/>
          <w:szCs w:val="24"/>
          <w:lang w:val="es-EC"/>
        </w:rPr>
        <w:t>e artículo fueron realizadas e</w:t>
      </w:r>
      <w:r w:rsidR="00B507A2" w:rsidRPr="00A908FA">
        <w:rPr>
          <w:rFonts w:ascii="Arial" w:hAnsi="Arial" w:cs="Arial"/>
          <w:sz w:val="24"/>
          <w:szCs w:val="24"/>
          <w:lang w:val="es-EC"/>
        </w:rPr>
        <w:t>ntre los meses de noviembre de 2015 y agosto de 2016</w:t>
      </w:r>
      <w:r w:rsidR="00BE7226" w:rsidRPr="00A908FA">
        <w:rPr>
          <w:rFonts w:ascii="Arial" w:hAnsi="Arial" w:cs="Arial"/>
          <w:sz w:val="24"/>
          <w:szCs w:val="24"/>
          <w:lang w:val="es-EC"/>
        </w:rPr>
        <w:t>.</w:t>
      </w:r>
    </w:p>
    <w:p w14:paraId="016D2EFD" w14:textId="77777777" w:rsidR="00A908FA" w:rsidRPr="00A908FA" w:rsidRDefault="00A908FA" w:rsidP="00A908FA">
      <w:pPr>
        <w:spacing w:after="0" w:line="240" w:lineRule="auto"/>
        <w:ind w:firstLine="567"/>
        <w:contextualSpacing/>
        <w:jc w:val="both"/>
        <w:rPr>
          <w:rFonts w:ascii="Arial" w:hAnsi="Arial" w:cs="Arial"/>
          <w:sz w:val="24"/>
          <w:szCs w:val="24"/>
          <w:lang w:val="es-EC"/>
        </w:rPr>
      </w:pPr>
    </w:p>
    <w:p w14:paraId="708CF6CC" w14:textId="77777777" w:rsidR="00CB5EBE" w:rsidRPr="00A908FA" w:rsidRDefault="00AA0626" w:rsidP="00A908FA">
      <w:pPr>
        <w:spacing w:after="0" w:line="240" w:lineRule="auto"/>
        <w:contextualSpacing/>
        <w:jc w:val="both"/>
        <w:rPr>
          <w:rFonts w:ascii="Arial" w:hAnsi="Arial" w:cs="Arial"/>
          <w:b/>
          <w:sz w:val="24"/>
          <w:szCs w:val="24"/>
          <w:lang w:val="es-EC"/>
        </w:rPr>
      </w:pPr>
      <w:r w:rsidRPr="00A908FA">
        <w:rPr>
          <w:rFonts w:ascii="Arial" w:hAnsi="Arial" w:cs="Arial"/>
          <w:b/>
          <w:sz w:val="24"/>
          <w:szCs w:val="24"/>
          <w:lang w:val="es-EC"/>
        </w:rPr>
        <w:t>Participantes</w:t>
      </w:r>
    </w:p>
    <w:p w14:paraId="7BA0276A" w14:textId="54B05C74" w:rsidR="00A00700" w:rsidRDefault="00A44B65"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 xml:space="preserve">El muestreo </w:t>
      </w:r>
      <w:r w:rsidR="00CB5EBE" w:rsidRPr="00A908FA">
        <w:rPr>
          <w:rFonts w:ascii="Arial" w:hAnsi="Arial" w:cs="Arial"/>
          <w:sz w:val="24"/>
          <w:szCs w:val="24"/>
          <w:lang w:val="es-EC"/>
        </w:rPr>
        <w:t xml:space="preserve">de madres y padres fue por conveniencia y </w:t>
      </w:r>
      <w:r w:rsidR="00A53FBB" w:rsidRPr="00A908FA">
        <w:rPr>
          <w:rFonts w:ascii="Arial" w:hAnsi="Arial" w:cs="Arial"/>
          <w:sz w:val="24"/>
          <w:szCs w:val="24"/>
          <w:lang w:val="es-EC"/>
        </w:rPr>
        <w:t>duró</w:t>
      </w:r>
      <w:r w:rsidR="001B100C" w:rsidRPr="00A908FA">
        <w:rPr>
          <w:rFonts w:ascii="Arial" w:hAnsi="Arial" w:cs="Arial"/>
          <w:sz w:val="24"/>
          <w:szCs w:val="24"/>
          <w:lang w:val="es-EC"/>
        </w:rPr>
        <w:t xml:space="preserve"> 11 meses</w:t>
      </w:r>
      <w:r w:rsidR="00CB5EBE" w:rsidRPr="00A908FA">
        <w:rPr>
          <w:rFonts w:ascii="Arial" w:hAnsi="Arial" w:cs="Arial"/>
          <w:sz w:val="24"/>
          <w:szCs w:val="24"/>
          <w:lang w:val="es-EC"/>
        </w:rPr>
        <w:t xml:space="preserve">. </w:t>
      </w:r>
      <w:r w:rsidR="001B100C" w:rsidRPr="00A908FA">
        <w:rPr>
          <w:rFonts w:ascii="Arial" w:hAnsi="Arial" w:cs="Arial"/>
          <w:sz w:val="24"/>
          <w:szCs w:val="24"/>
          <w:lang w:val="es-EC"/>
        </w:rPr>
        <w:t>Para participar las personas debían</w:t>
      </w:r>
      <w:r w:rsidR="00CB5EBE" w:rsidRPr="00A908FA">
        <w:rPr>
          <w:rFonts w:ascii="Arial" w:hAnsi="Arial" w:cs="Arial"/>
          <w:sz w:val="24"/>
          <w:szCs w:val="24"/>
          <w:lang w:val="es-EC"/>
        </w:rPr>
        <w:t xml:space="preserve"> 1) ser madre o padre de un niño o niña cursando preescolar (</w:t>
      </w:r>
      <w:proofErr w:type="spellStart"/>
      <w:r w:rsidR="00CB5EBE" w:rsidRPr="00A908FA">
        <w:rPr>
          <w:rFonts w:ascii="Arial" w:hAnsi="Arial" w:cs="Arial"/>
          <w:sz w:val="24"/>
          <w:szCs w:val="24"/>
          <w:lang w:val="es-EC"/>
        </w:rPr>
        <w:t>pre-jardín</w:t>
      </w:r>
      <w:proofErr w:type="spellEnd"/>
      <w:r w:rsidR="00CB5EBE" w:rsidRPr="00A908FA">
        <w:rPr>
          <w:rFonts w:ascii="Arial" w:hAnsi="Arial" w:cs="Arial"/>
          <w:sz w:val="24"/>
          <w:szCs w:val="24"/>
          <w:lang w:val="es-EC"/>
        </w:rPr>
        <w:t>, jardín, grado cero), 2) identificarse a</w:t>
      </w:r>
      <w:r w:rsidR="00A53FBB" w:rsidRPr="00A908FA">
        <w:rPr>
          <w:rFonts w:ascii="Arial" w:hAnsi="Arial" w:cs="Arial"/>
          <w:sz w:val="24"/>
          <w:szCs w:val="24"/>
          <w:lang w:val="es-EC"/>
        </w:rPr>
        <w:t xml:space="preserve"> sí misma/o como gay, lesbiana, bisexual</w:t>
      </w:r>
      <w:r w:rsidR="00887043" w:rsidRPr="00A908FA">
        <w:rPr>
          <w:rFonts w:ascii="Arial" w:hAnsi="Arial" w:cs="Arial"/>
          <w:sz w:val="24"/>
          <w:szCs w:val="24"/>
          <w:lang w:val="es-EC"/>
        </w:rPr>
        <w:t xml:space="preserve"> </w:t>
      </w:r>
      <w:r w:rsidR="00A53FBB" w:rsidRPr="00A908FA">
        <w:rPr>
          <w:rFonts w:ascii="Arial" w:hAnsi="Arial" w:cs="Arial"/>
          <w:sz w:val="24"/>
          <w:szCs w:val="24"/>
          <w:lang w:val="es-EC"/>
        </w:rPr>
        <w:t xml:space="preserve">y 3) </w:t>
      </w:r>
      <w:r w:rsidR="00CB5EBE" w:rsidRPr="00A908FA">
        <w:rPr>
          <w:rFonts w:ascii="Arial" w:hAnsi="Arial" w:cs="Arial"/>
          <w:sz w:val="24"/>
          <w:szCs w:val="24"/>
          <w:lang w:val="es-EC"/>
        </w:rPr>
        <w:t>establecer principalmente relaciones de pa</w:t>
      </w:r>
      <w:r w:rsidR="00A53FBB" w:rsidRPr="00A908FA">
        <w:rPr>
          <w:rFonts w:ascii="Arial" w:hAnsi="Arial" w:cs="Arial"/>
          <w:sz w:val="24"/>
          <w:szCs w:val="24"/>
          <w:lang w:val="es-EC"/>
        </w:rPr>
        <w:t>reja con personas del mismo sexo</w:t>
      </w:r>
      <w:r w:rsidR="00CB5EBE" w:rsidRPr="00A908FA">
        <w:rPr>
          <w:rFonts w:ascii="Arial" w:hAnsi="Arial" w:cs="Arial"/>
          <w:sz w:val="24"/>
          <w:szCs w:val="24"/>
          <w:lang w:val="es-EC"/>
        </w:rPr>
        <w:t xml:space="preserve">. </w:t>
      </w:r>
      <w:r w:rsidR="001B100C" w:rsidRPr="00A908FA">
        <w:rPr>
          <w:rFonts w:ascii="Arial" w:hAnsi="Arial" w:cs="Arial"/>
          <w:sz w:val="24"/>
          <w:szCs w:val="24"/>
          <w:lang w:val="es-EC"/>
        </w:rPr>
        <w:t xml:space="preserve">Para reclutar </w:t>
      </w:r>
      <w:r w:rsidR="004D6022" w:rsidRPr="00A908FA">
        <w:rPr>
          <w:rFonts w:ascii="Arial" w:hAnsi="Arial" w:cs="Arial"/>
          <w:sz w:val="24"/>
          <w:szCs w:val="24"/>
          <w:lang w:val="es-EC"/>
        </w:rPr>
        <w:t>a los participantes,</w:t>
      </w:r>
      <w:r w:rsidR="001B100C" w:rsidRPr="00A908FA">
        <w:rPr>
          <w:rFonts w:ascii="Arial" w:hAnsi="Arial" w:cs="Arial"/>
          <w:sz w:val="24"/>
          <w:szCs w:val="24"/>
          <w:lang w:val="es-EC"/>
        </w:rPr>
        <w:t xml:space="preserve"> </w:t>
      </w:r>
      <w:r w:rsidR="008E3B89" w:rsidRPr="00A908FA">
        <w:rPr>
          <w:rFonts w:ascii="Arial" w:hAnsi="Arial" w:cs="Arial"/>
          <w:sz w:val="24"/>
          <w:szCs w:val="24"/>
          <w:lang w:val="es-EC"/>
        </w:rPr>
        <w:t>se contac</w:t>
      </w:r>
      <w:r w:rsidR="004D6022" w:rsidRPr="00A908FA">
        <w:rPr>
          <w:rFonts w:ascii="Arial" w:hAnsi="Arial" w:cs="Arial"/>
          <w:sz w:val="24"/>
          <w:szCs w:val="24"/>
          <w:lang w:val="es-EC"/>
        </w:rPr>
        <w:t>taron</w:t>
      </w:r>
      <w:r w:rsidR="001B100C" w:rsidRPr="00A908FA">
        <w:rPr>
          <w:rFonts w:ascii="Arial" w:hAnsi="Arial" w:cs="Arial"/>
          <w:sz w:val="24"/>
          <w:szCs w:val="24"/>
          <w:lang w:val="es-EC"/>
        </w:rPr>
        <w:t xml:space="preserve"> organizaciones de activismo LGBTI para la difusión </w:t>
      </w:r>
      <w:r w:rsidR="008E3B89" w:rsidRPr="00A908FA">
        <w:rPr>
          <w:rFonts w:ascii="Arial" w:hAnsi="Arial" w:cs="Arial"/>
          <w:sz w:val="24"/>
          <w:szCs w:val="24"/>
          <w:lang w:val="es-EC"/>
        </w:rPr>
        <w:t>de información</w:t>
      </w:r>
      <w:r w:rsidR="001B100C" w:rsidRPr="00A908FA">
        <w:rPr>
          <w:rFonts w:ascii="Arial" w:hAnsi="Arial" w:cs="Arial"/>
          <w:sz w:val="24"/>
          <w:szCs w:val="24"/>
          <w:lang w:val="es-EC"/>
        </w:rPr>
        <w:t xml:space="preserve"> través de redes sociales</w:t>
      </w:r>
      <w:r w:rsidR="008E3B89" w:rsidRPr="00A908FA">
        <w:rPr>
          <w:rFonts w:ascii="Arial" w:hAnsi="Arial" w:cs="Arial"/>
          <w:sz w:val="24"/>
          <w:szCs w:val="24"/>
          <w:lang w:val="es-EC"/>
        </w:rPr>
        <w:t xml:space="preserve"> y se </w:t>
      </w:r>
      <w:r w:rsidR="00F0464F" w:rsidRPr="00A908FA">
        <w:rPr>
          <w:rFonts w:ascii="Arial" w:hAnsi="Arial" w:cs="Arial"/>
          <w:sz w:val="24"/>
          <w:szCs w:val="24"/>
          <w:lang w:val="es-EC"/>
        </w:rPr>
        <w:t>aprovechó</w:t>
      </w:r>
      <w:r w:rsidR="008E3B89" w:rsidRPr="00A908FA">
        <w:rPr>
          <w:rFonts w:ascii="Arial" w:hAnsi="Arial" w:cs="Arial"/>
          <w:sz w:val="24"/>
          <w:szCs w:val="24"/>
          <w:lang w:val="es-EC"/>
        </w:rPr>
        <w:t xml:space="preserve"> la red personal del primer </w:t>
      </w:r>
      <w:r w:rsidR="004D6022" w:rsidRPr="00A908FA">
        <w:rPr>
          <w:rFonts w:ascii="Arial" w:hAnsi="Arial" w:cs="Arial"/>
          <w:sz w:val="24"/>
          <w:szCs w:val="24"/>
          <w:lang w:val="es-EC"/>
        </w:rPr>
        <w:t>autor</w:t>
      </w:r>
      <w:r w:rsidR="001B100C" w:rsidRPr="00A908FA">
        <w:rPr>
          <w:rFonts w:ascii="Arial" w:hAnsi="Arial" w:cs="Arial"/>
          <w:sz w:val="24"/>
          <w:szCs w:val="24"/>
          <w:lang w:val="es-EC"/>
        </w:rPr>
        <w:t xml:space="preserve">. </w:t>
      </w:r>
      <w:r w:rsidR="004D6022" w:rsidRPr="00A908FA">
        <w:rPr>
          <w:rFonts w:ascii="Arial" w:hAnsi="Arial" w:cs="Arial"/>
          <w:sz w:val="24"/>
          <w:szCs w:val="24"/>
          <w:lang w:val="es-EC"/>
        </w:rPr>
        <w:t>De esta forma, s</w:t>
      </w:r>
      <w:r w:rsidR="001B100C" w:rsidRPr="00A908FA">
        <w:rPr>
          <w:rFonts w:ascii="Arial" w:hAnsi="Arial" w:cs="Arial"/>
          <w:sz w:val="24"/>
          <w:szCs w:val="24"/>
          <w:lang w:val="es-EC"/>
        </w:rPr>
        <w:t>e logró la participac</w:t>
      </w:r>
      <w:r w:rsidR="00B17693" w:rsidRPr="00A908FA">
        <w:rPr>
          <w:rFonts w:ascii="Arial" w:hAnsi="Arial" w:cs="Arial"/>
          <w:sz w:val="24"/>
          <w:szCs w:val="24"/>
          <w:lang w:val="es-EC"/>
        </w:rPr>
        <w:t xml:space="preserve">ión de 8 personas </w:t>
      </w:r>
      <w:r w:rsidR="001B100C" w:rsidRPr="00A908FA">
        <w:rPr>
          <w:rFonts w:ascii="Arial" w:hAnsi="Arial" w:cs="Arial"/>
          <w:sz w:val="24"/>
          <w:szCs w:val="24"/>
          <w:lang w:val="es-EC"/>
        </w:rPr>
        <w:t>(3 parejas y 2 entrevistas individuales</w:t>
      </w:r>
      <w:r w:rsidR="00AA0626" w:rsidRPr="00A908FA">
        <w:rPr>
          <w:rFonts w:ascii="Arial" w:hAnsi="Arial" w:cs="Arial"/>
          <w:sz w:val="24"/>
          <w:szCs w:val="24"/>
          <w:lang w:val="es-EC"/>
        </w:rPr>
        <w:t xml:space="preserve">) de las cuales </w:t>
      </w:r>
      <w:r w:rsidR="00B17693" w:rsidRPr="00A908FA">
        <w:rPr>
          <w:rFonts w:ascii="Arial" w:hAnsi="Arial" w:cs="Arial"/>
          <w:sz w:val="24"/>
          <w:szCs w:val="24"/>
          <w:lang w:val="es-EC"/>
        </w:rPr>
        <w:t>7</w:t>
      </w:r>
      <w:r w:rsidR="00AA0626" w:rsidRPr="00A908FA">
        <w:rPr>
          <w:rFonts w:ascii="Arial" w:hAnsi="Arial" w:cs="Arial"/>
          <w:sz w:val="24"/>
          <w:szCs w:val="24"/>
          <w:lang w:val="es-EC"/>
        </w:rPr>
        <w:t xml:space="preserve"> eran</w:t>
      </w:r>
      <w:r w:rsidR="00B17693" w:rsidRPr="00A908FA">
        <w:rPr>
          <w:rFonts w:ascii="Arial" w:hAnsi="Arial" w:cs="Arial"/>
          <w:sz w:val="24"/>
          <w:szCs w:val="24"/>
          <w:lang w:val="es-EC"/>
        </w:rPr>
        <w:t xml:space="preserve"> mujeres y 1</w:t>
      </w:r>
      <w:r w:rsidR="00CB5EBE" w:rsidRPr="00A908FA">
        <w:rPr>
          <w:rFonts w:ascii="Arial" w:hAnsi="Arial" w:cs="Arial"/>
          <w:sz w:val="24"/>
          <w:szCs w:val="24"/>
          <w:lang w:val="es-EC"/>
        </w:rPr>
        <w:t xml:space="preserve"> hombre. </w:t>
      </w:r>
      <w:r w:rsidRPr="00A908FA">
        <w:rPr>
          <w:rFonts w:ascii="Arial" w:hAnsi="Arial" w:cs="Arial"/>
          <w:sz w:val="24"/>
          <w:szCs w:val="24"/>
          <w:lang w:val="es-EC"/>
        </w:rPr>
        <w:t>La tabla 1 resume las características de las personas entrevistadas.</w:t>
      </w:r>
    </w:p>
    <w:p w14:paraId="0CD79EFE" w14:textId="46FB34D7" w:rsidR="00A908FA" w:rsidRDefault="00A908FA" w:rsidP="00A908FA">
      <w:pPr>
        <w:spacing w:after="0" w:line="240" w:lineRule="auto"/>
        <w:ind w:firstLine="567"/>
        <w:contextualSpacing/>
        <w:jc w:val="both"/>
        <w:rPr>
          <w:rFonts w:ascii="Arial" w:hAnsi="Arial" w:cs="Arial"/>
          <w:sz w:val="24"/>
          <w:szCs w:val="24"/>
          <w:lang w:val="es-EC"/>
        </w:rPr>
      </w:pPr>
    </w:p>
    <w:p w14:paraId="2E26E948" w14:textId="77777777" w:rsidR="00A908FA" w:rsidRPr="00A908FA" w:rsidRDefault="00A908FA" w:rsidP="00A908FA">
      <w:pPr>
        <w:spacing w:after="0" w:line="240" w:lineRule="auto"/>
        <w:ind w:firstLine="567"/>
        <w:contextualSpacing/>
        <w:jc w:val="both"/>
        <w:rPr>
          <w:rFonts w:ascii="Arial" w:hAnsi="Arial" w:cs="Arial"/>
          <w:sz w:val="24"/>
          <w:szCs w:val="24"/>
          <w:lang w:val="es-EC"/>
        </w:rPr>
      </w:pPr>
    </w:p>
    <w:p w14:paraId="12CB0222" w14:textId="77777777" w:rsidR="00A00700" w:rsidRPr="00A908FA" w:rsidRDefault="00A00700" w:rsidP="00A908FA">
      <w:pPr>
        <w:spacing w:after="0" w:line="240" w:lineRule="auto"/>
        <w:jc w:val="both"/>
        <w:rPr>
          <w:rFonts w:ascii="Arial" w:hAnsi="Arial" w:cs="Arial"/>
          <w:sz w:val="24"/>
          <w:szCs w:val="24"/>
          <w:lang w:val="es-EC"/>
        </w:rPr>
      </w:pPr>
      <w:r w:rsidRPr="00A908FA">
        <w:rPr>
          <w:rFonts w:ascii="Arial" w:hAnsi="Arial" w:cs="Arial"/>
          <w:sz w:val="24"/>
          <w:szCs w:val="24"/>
          <w:lang w:val="es-EC"/>
        </w:rPr>
        <w:lastRenderedPageBreak/>
        <w:t>Tabla 1</w:t>
      </w:r>
    </w:p>
    <w:p w14:paraId="32984EE1" w14:textId="111D8F32" w:rsidR="00A00700" w:rsidRPr="00A908FA" w:rsidRDefault="00A00700" w:rsidP="00A908FA">
      <w:pPr>
        <w:spacing w:after="0" w:line="240" w:lineRule="auto"/>
        <w:contextualSpacing/>
        <w:rPr>
          <w:rFonts w:ascii="Arial" w:hAnsi="Arial" w:cs="Arial"/>
          <w:sz w:val="24"/>
          <w:szCs w:val="24"/>
          <w:lang w:val="es-EC"/>
        </w:rPr>
      </w:pPr>
      <w:r w:rsidRPr="00A908FA">
        <w:rPr>
          <w:rFonts w:ascii="Arial" w:hAnsi="Arial" w:cs="Arial"/>
          <w:i/>
          <w:sz w:val="24"/>
          <w:szCs w:val="24"/>
          <w:lang w:val="es-EC"/>
        </w:rPr>
        <w:t>Características de las personas participantes en el estudio</w:t>
      </w:r>
    </w:p>
    <w:tbl>
      <w:tblPr>
        <w:tblStyle w:val="Tabladelista6concolores"/>
        <w:tblW w:w="5000" w:type="pct"/>
        <w:tblLook w:val="0620" w:firstRow="1" w:lastRow="0" w:firstColumn="0" w:lastColumn="0" w:noHBand="1" w:noVBand="1"/>
      </w:tblPr>
      <w:tblGrid>
        <w:gridCol w:w="1577"/>
        <w:gridCol w:w="777"/>
        <w:gridCol w:w="750"/>
        <w:gridCol w:w="2591"/>
        <w:gridCol w:w="1845"/>
        <w:gridCol w:w="1530"/>
      </w:tblGrid>
      <w:tr w:rsidR="00CB4DFB" w:rsidRPr="00A908FA" w14:paraId="31FB2B02" w14:textId="77777777" w:rsidTr="00CB4DFB">
        <w:trPr>
          <w:cnfStyle w:val="100000000000" w:firstRow="1" w:lastRow="0" w:firstColumn="0" w:lastColumn="0" w:oddVBand="0" w:evenVBand="0" w:oddHBand="0" w:evenHBand="0" w:firstRowFirstColumn="0" w:firstRowLastColumn="0" w:lastRowFirstColumn="0" w:lastRowLastColumn="0"/>
          <w:trHeight w:val="16"/>
        </w:trPr>
        <w:tc>
          <w:tcPr>
            <w:tcW w:w="810" w:type="pct"/>
            <w:hideMark/>
          </w:tcPr>
          <w:p w14:paraId="1D07A7C5" w14:textId="77777777" w:rsidR="00CB4DFB" w:rsidRPr="00A908FA" w:rsidRDefault="00CB4DFB" w:rsidP="00A908FA">
            <w:pPr>
              <w:rPr>
                <w:rFonts w:ascii="Arial" w:eastAsia="Times New Roman" w:hAnsi="Arial" w:cs="Arial"/>
                <w:b w:val="0"/>
                <w:color w:val="auto"/>
                <w:sz w:val="24"/>
                <w:szCs w:val="24"/>
                <w:lang w:eastAsia="es-CO"/>
              </w:rPr>
            </w:pPr>
            <w:r w:rsidRPr="00A908FA">
              <w:rPr>
                <w:rFonts w:ascii="Arial" w:eastAsia="Times New Roman" w:hAnsi="Arial" w:cs="Arial"/>
                <w:b w:val="0"/>
                <w:color w:val="auto"/>
                <w:sz w:val="24"/>
                <w:szCs w:val="24"/>
                <w:lang w:eastAsia="es-CO"/>
              </w:rPr>
              <w:t>Participante*</w:t>
            </w:r>
          </w:p>
        </w:tc>
        <w:tc>
          <w:tcPr>
            <w:tcW w:w="393" w:type="pct"/>
            <w:hideMark/>
          </w:tcPr>
          <w:p w14:paraId="49BBF9C5" w14:textId="77777777" w:rsidR="00CB4DFB" w:rsidRPr="00A908FA" w:rsidRDefault="00CB4DFB" w:rsidP="00A908FA">
            <w:pPr>
              <w:rPr>
                <w:rFonts w:ascii="Arial" w:eastAsia="Times New Roman" w:hAnsi="Arial" w:cs="Arial"/>
                <w:b w:val="0"/>
                <w:color w:val="auto"/>
                <w:sz w:val="24"/>
                <w:szCs w:val="24"/>
                <w:lang w:eastAsia="es-CO"/>
              </w:rPr>
            </w:pPr>
            <w:r w:rsidRPr="00A908FA">
              <w:rPr>
                <w:rFonts w:ascii="Arial" w:eastAsia="Times New Roman" w:hAnsi="Arial" w:cs="Arial"/>
                <w:b w:val="0"/>
                <w:color w:val="auto"/>
                <w:sz w:val="24"/>
                <w:szCs w:val="24"/>
                <w:lang w:eastAsia="es-CO"/>
              </w:rPr>
              <w:t>Edad</w:t>
            </w:r>
          </w:p>
        </w:tc>
        <w:tc>
          <w:tcPr>
            <w:tcW w:w="408" w:type="pct"/>
            <w:hideMark/>
          </w:tcPr>
          <w:p w14:paraId="38AFACCE" w14:textId="77777777" w:rsidR="00CB4DFB" w:rsidRPr="00A908FA" w:rsidRDefault="00CB4DFB" w:rsidP="00A908FA">
            <w:pPr>
              <w:rPr>
                <w:rFonts w:ascii="Arial" w:eastAsia="Times New Roman" w:hAnsi="Arial" w:cs="Arial"/>
                <w:b w:val="0"/>
                <w:color w:val="auto"/>
                <w:sz w:val="24"/>
                <w:szCs w:val="24"/>
                <w:lang w:eastAsia="es-CO"/>
              </w:rPr>
            </w:pPr>
            <w:r w:rsidRPr="00A908FA">
              <w:rPr>
                <w:rFonts w:ascii="Arial" w:eastAsia="Times New Roman" w:hAnsi="Arial" w:cs="Arial"/>
                <w:b w:val="0"/>
                <w:color w:val="auto"/>
                <w:sz w:val="24"/>
                <w:szCs w:val="24"/>
                <w:lang w:eastAsia="es-CO"/>
              </w:rPr>
              <w:t>Hijos</w:t>
            </w:r>
          </w:p>
        </w:tc>
        <w:tc>
          <w:tcPr>
            <w:tcW w:w="1317" w:type="pct"/>
            <w:hideMark/>
          </w:tcPr>
          <w:p w14:paraId="4685229E" w14:textId="77777777" w:rsidR="00CB4DFB" w:rsidRPr="00A908FA" w:rsidRDefault="00CB4DFB" w:rsidP="00A908FA">
            <w:pPr>
              <w:rPr>
                <w:rFonts w:ascii="Arial" w:eastAsia="Times New Roman" w:hAnsi="Arial" w:cs="Arial"/>
                <w:b w:val="0"/>
                <w:color w:val="auto"/>
                <w:sz w:val="24"/>
                <w:szCs w:val="24"/>
                <w:lang w:eastAsia="es-CO"/>
              </w:rPr>
            </w:pPr>
            <w:r w:rsidRPr="00A908FA">
              <w:rPr>
                <w:rFonts w:ascii="Arial" w:eastAsia="Times New Roman" w:hAnsi="Arial" w:cs="Arial"/>
                <w:b w:val="0"/>
                <w:bCs w:val="0"/>
                <w:color w:val="auto"/>
                <w:sz w:val="24"/>
                <w:szCs w:val="24"/>
                <w:lang w:eastAsia="es-CO"/>
              </w:rPr>
              <w:t>Conformación familiar</w:t>
            </w:r>
          </w:p>
        </w:tc>
        <w:tc>
          <w:tcPr>
            <w:tcW w:w="1123" w:type="pct"/>
            <w:hideMark/>
          </w:tcPr>
          <w:p w14:paraId="6A17F20E" w14:textId="77777777" w:rsidR="00CB4DFB" w:rsidRPr="00A908FA" w:rsidRDefault="00CB4DFB" w:rsidP="00A908FA">
            <w:pPr>
              <w:rPr>
                <w:rFonts w:ascii="Arial" w:eastAsia="Times New Roman" w:hAnsi="Arial" w:cs="Arial"/>
                <w:b w:val="0"/>
                <w:color w:val="auto"/>
                <w:sz w:val="24"/>
                <w:szCs w:val="24"/>
                <w:lang w:eastAsia="es-CO"/>
              </w:rPr>
            </w:pPr>
            <w:r w:rsidRPr="00A908FA">
              <w:rPr>
                <w:rFonts w:ascii="Arial" w:eastAsia="Times New Roman" w:hAnsi="Arial" w:cs="Arial"/>
                <w:b w:val="0"/>
                <w:color w:val="auto"/>
                <w:sz w:val="24"/>
                <w:szCs w:val="24"/>
                <w:lang w:eastAsia="es-CO"/>
              </w:rPr>
              <w:t xml:space="preserve">Orientación Sexual </w:t>
            </w:r>
          </w:p>
        </w:tc>
        <w:tc>
          <w:tcPr>
            <w:tcW w:w="950" w:type="pct"/>
          </w:tcPr>
          <w:p w14:paraId="33ADEA1D" w14:textId="77777777" w:rsidR="00CB4DFB" w:rsidRPr="00A908FA" w:rsidRDefault="00CB4DFB" w:rsidP="00A908FA">
            <w:pPr>
              <w:rPr>
                <w:rFonts w:ascii="Arial" w:eastAsia="Times New Roman" w:hAnsi="Arial" w:cs="Arial"/>
                <w:b w:val="0"/>
                <w:color w:val="auto"/>
                <w:sz w:val="24"/>
                <w:szCs w:val="24"/>
                <w:lang w:eastAsia="es-CO"/>
              </w:rPr>
            </w:pPr>
            <w:r w:rsidRPr="00A908FA">
              <w:rPr>
                <w:rFonts w:ascii="Arial" w:eastAsia="Times New Roman" w:hAnsi="Arial" w:cs="Arial"/>
                <w:b w:val="0"/>
                <w:color w:val="auto"/>
                <w:sz w:val="24"/>
                <w:szCs w:val="24"/>
                <w:lang w:eastAsia="es-CO"/>
              </w:rPr>
              <w:t>Nivel educativo</w:t>
            </w:r>
          </w:p>
        </w:tc>
      </w:tr>
      <w:tr w:rsidR="00CB4DFB" w:rsidRPr="00A908FA" w14:paraId="25F96054" w14:textId="77777777" w:rsidTr="00CB4DFB">
        <w:trPr>
          <w:trHeight w:val="16"/>
        </w:trPr>
        <w:tc>
          <w:tcPr>
            <w:tcW w:w="810" w:type="pct"/>
            <w:tcBorders>
              <w:top w:val="single" w:sz="4" w:space="0" w:color="000000" w:themeColor="text1"/>
              <w:bottom w:val="nil"/>
            </w:tcBorders>
            <w:noWrap/>
            <w:hideMark/>
          </w:tcPr>
          <w:p w14:paraId="0BADC8B7"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Pamela</w:t>
            </w:r>
          </w:p>
        </w:tc>
        <w:tc>
          <w:tcPr>
            <w:tcW w:w="393" w:type="pct"/>
            <w:tcBorders>
              <w:top w:val="single" w:sz="4" w:space="0" w:color="000000" w:themeColor="text1"/>
              <w:bottom w:val="nil"/>
            </w:tcBorders>
            <w:noWrap/>
            <w:hideMark/>
          </w:tcPr>
          <w:p w14:paraId="24F9D7EB"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37</w:t>
            </w:r>
          </w:p>
        </w:tc>
        <w:tc>
          <w:tcPr>
            <w:tcW w:w="408" w:type="pct"/>
            <w:vMerge w:val="restart"/>
            <w:tcBorders>
              <w:top w:val="single" w:sz="4" w:space="0" w:color="000000" w:themeColor="text1"/>
              <w:bottom w:val="nil"/>
            </w:tcBorders>
            <w:noWrap/>
            <w:hideMark/>
          </w:tcPr>
          <w:p w14:paraId="7FF387F2"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1M</w:t>
            </w:r>
          </w:p>
        </w:tc>
        <w:tc>
          <w:tcPr>
            <w:tcW w:w="1317" w:type="pct"/>
            <w:vMerge w:val="restart"/>
            <w:tcBorders>
              <w:top w:val="single" w:sz="4" w:space="0" w:color="000000" w:themeColor="text1"/>
              <w:bottom w:val="nil"/>
            </w:tcBorders>
            <w:noWrap/>
            <w:hideMark/>
          </w:tcPr>
          <w:p w14:paraId="3CB34693"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Adopción</w:t>
            </w:r>
          </w:p>
        </w:tc>
        <w:tc>
          <w:tcPr>
            <w:tcW w:w="1123" w:type="pct"/>
            <w:tcBorders>
              <w:top w:val="single" w:sz="4" w:space="0" w:color="000000" w:themeColor="text1"/>
              <w:bottom w:val="nil"/>
            </w:tcBorders>
            <w:noWrap/>
            <w:hideMark/>
          </w:tcPr>
          <w:p w14:paraId="621089C3"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Bisexual</w:t>
            </w:r>
          </w:p>
        </w:tc>
        <w:tc>
          <w:tcPr>
            <w:tcW w:w="950" w:type="pct"/>
            <w:tcBorders>
              <w:top w:val="single" w:sz="4" w:space="0" w:color="000000" w:themeColor="text1"/>
              <w:bottom w:val="nil"/>
            </w:tcBorders>
          </w:tcPr>
          <w:p w14:paraId="2F81E9F6"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Postgrado</w:t>
            </w:r>
          </w:p>
        </w:tc>
      </w:tr>
      <w:tr w:rsidR="00CB4DFB" w:rsidRPr="00A908FA" w14:paraId="6A2C10E7" w14:textId="77777777" w:rsidTr="00CB4DFB">
        <w:trPr>
          <w:trHeight w:val="16"/>
        </w:trPr>
        <w:tc>
          <w:tcPr>
            <w:tcW w:w="810" w:type="pct"/>
            <w:tcBorders>
              <w:top w:val="nil"/>
              <w:bottom w:val="single" w:sz="4" w:space="0" w:color="auto"/>
            </w:tcBorders>
            <w:noWrap/>
            <w:hideMark/>
          </w:tcPr>
          <w:p w14:paraId="6AF147CF"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Sofía</w:t>
            </w:r>
          </w:p>
        </w:tc>
        <w:tc>
          <w:tcPr>
            <w:tcW w:w="393" w:type="pct"/>
            <w:tcBorders>
              <w:top w:val="nil"/>
              <w:bottom w:val="single" w:sz="4" w:space="0" w:color="auto"/>
            </w:tcBorders>
            <w:noWrap/>
            <w:hideMark/>
          </w:tcPr>
          <w:p w14:paraId="455CD379"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47</w:t>
            </w:r>
          </w:p>
        </w:tc>
        <w:tc>
          <w:tcPr>
            <w:tcW w:w="408" w:type="pct"/>
            <w:vMerge/>
            <w:tcBorders>
              <w:top w:val="nil"/>
              <w:bottom w:val="single" w:sz="4" w:space="0" w:color="auto"/>
            </w:tcBorders>
            <w:hideMark/>
          </w:tcPr>
          <w:p w14:paraId="7AB02E42" w14:textId="77777777" w:rsidR="00CB4DFB" w:rsidRPr="00A908FA" w:rsidRDefault="00CB4DFB" w:rsidP="00A908FA">
            <w:pPr>
              <w:rPr>
                <w:rFonts w:ascii="Arial" w:eastAsia="Times New Roman" w:hAnsi="Arial" w:cs="Arial"/>
                <w:color w:val="auto"/>
                <w:sz w:val="24"/>
                <w:szCs w:val="24"/>
                <w:lang w:eastAsia="es-CO"/>
              </w:rPr>
            </w:pPr>
          </w:p>
        </w:tc>
        <w:tc>
          <w:tcPr>
            <w:tcW w:w="1317" w:type="pct"/>
            <w:vMerge/>
            <w:tcBorders>
              <w:top w:val="nil"/>
              <w:bottom w:val="single" w:sz="4" w:space="0" w:color="auto"/>
            </w:tcBorders>
            <w:hideMark/>
          </w:tcPr>
          <w:p w14:paraId="53EB9DED" w14:textId="77777777" w:rsidR="00CB4DFB" w:rsidRPr="00A908FA" w:rsidRDefault="00CB4DFB" w:rsidP="00A908FA">
            <w:pPr>
              <w:rPr>
                <w:rFonts w:ascii="Arial" w:eastAsia="Times New Roman" w:hAnsi="Arial" w:cs="Arial"/>
                <w:color w:val="auto"/>
                <w:sz w:val="24"/>
                <w:szCs w:val="24"/>
                <w:lang w:eastAsia="es-CO"/>
              </w:rPr>
            </w:pPr>
          </w:p>
        </w:tc>
        <w:tc>
          <w:tcPr>
            <w:tcW w:w="1123" w:type="pct"/>
            <w:tcBorders>
              <w:top w:val="nil"/>
              <w:bottom w:val="single" w:sz="4" w:space="0" w:color="auto"/>
            </w:tcBorders>
            <w:noWrap/>
            <w:hideMark/>
          </w:tcPr>
          <w:p w14:paraId="22BA1F66"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Lesbiana</w:t>
            </w:r>
          </w:p>
        </w:tc>
        <w:tc>
          <w:tcPr>
            <w:tcW w:w="950" w:type="pct"/>
            <w:tcBorders>
              <w:top w:val="nil"/>
              <w:bottom w:val="single" w:sz="4" w:space="0" w:color="auto"/>
            </w:tcBorders>
          </w:tcPr>
          <w:p w14:paraId="59534287"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Postgrado</w:t>
            </w:r>
          </w:p>
        </w:tc>
      </w:tr>
      <w:tr w:rsidR="00CB4DFB" w:rsidRPr="00A908FA" w14:paraId="15DC59DE" w14:textId="77777777" w:rsidTr="00CB4DFB">
        <w:trPr>
          <w:trHeight w:val="16"/>
        </w:trPr>
        <w:tc>
          <w:tcPr>
            <w:tcW w:w="810" w:type="pct"/>
            <w:tcBorders>
              <w:top w:val="single" w:sz="4" w:space="0" w:color="auto"/>
              <w:bottom w:val="nil"/>
            </w:tcBorders>
            <w:noWrap/>
            <w:hideMark/>
          </w:tcPr>
          <w:p w14:paraId="37916248"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Ana</w:t>
            </w:r>
          </w:p>
        </w:tc>
        <w:tc>
          <w:tcPr>
            <w:tcW w:w="393" w:type="pct"/>
            <w:tcBorders>
              <w:top w:val="single" w:sz="4" w:space="0" w:color="auto"/>
              <w:bottom w:val="nil"/>
            </w:tcBorders>
            <w:noWrap/>
            <w:hideMark/>
          </w:tcPr>
          <w:p w14:paraId="5F74415E"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46</w:t>
            </w:r>
          </w:p>
        </w:tc>
        <w:tc>
          <w:tcPr>
            <w:tcW w:w="408" w:type="pct"/>
            <w:vMerge w:val="restart"/>
            <w:tcBorders>
              <w:top w:val="single" w:sz="4" w:space="0" w:color="auto"/>
              <w:bottom w:val="nil"/>
            </w:tcBorders>
            <w:noWrap/>
            <w:hideMark/>
          </w:tcPr>
          <w:p w14:paraId="38801A2B"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1M</w:t>
            </w:r>
          </w:p>
        </w:tc>
        <w:tc>
          <w:tcPr>
            <w:tcW w:w="1317" w:type="pct"/>
            <w:vMerge w:val="restart"/>
            <w:tcBorders>
              <w:top w:val="single" w:sz="4" w:space="0" w:color="auto"/>
              <w:bottom w:val="nil"/>
            </w:tcBorders>
            <w:noWrap/>
            <w:hideMark/>
          </w:tcPr>
          <w:p w14:paraId="2578C2B5"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Adopción</w:t>
            </w:r>
          </w:p>
        </w:tc>
        <w:tc>
          <w:tcPr>
            <w:tcW w:w="1123" w:type="pct"/>
            <w:tcBorders>
              <w:top w:val="single" w:sz="4" w:space="0" w:color="auto"/>
              <w:bottom w:val="nil"/>
            </w:tcBorders>
            <w:noWrap/>
            <w:hideMark/>
          </w:tcPr>
          <w:p w14:paraId="35CC60DF"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Lesbiana</w:t>
            </w:r>
          </w:p>
        </w:tc>
        <w:tc>
          <w:tcPr>
            <w:tcW w:w="950" w:type="pct"/>
            <w:tcBorders>
              <w:top w:val="single" w:sz="4" w:space="0" w:color="auto"/>
              <w:bottom w:val="nil"/>
            </w:tcBorders>
          </w:tcPr>
          <w:p w14:paraId="7CAD0D18"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Postgrado</w:t>
            </w:r>
          </w:p>
        </w:tc>
      </w:tr>
      <w:tr w:rsidR="00CB4DFB" w:rsidRPr="00A908FA" w14:paraId="224C7D7A" w14:textId="77777777" w:rsidTr="00CB4DFB">
        <w:trPr>
          <w:trHeight w:val="16"/>
        </w:trPr>
        <w:tc>
          <w:tcPr>
            <w:tcW w:w="810" w:type="pct"/>
            <w:tcBorders>
              <w:top w:val="nil"/>
              <w:bottom w:val="single" w:sz="4" w:space="0" w:color="auto"/>
            </w:tcBorders>
            <w:noWrap/>
            <w:hideMark/>
          </w:tcPr>
          <w:p w14:paraId="41704EC6"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Carol</w:t>
            </w:r>
          </w:p>
        </w:tc>
        <w:tc>
          <w:tcPr>
            <w:tcW w:w="393" w:type="pct"/>
            <w:tcBorders>
              <w:top w:val="nil"/>
              <w:bottom w:val="single" w:sz="4" w:space="0" w:color="auto"/>
            </w:tcBorders>
            <w:noWrap/>
            <w:hideMark/>
          </w:tcPr>
          <w:p w14:paraId="0C8AD375"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44</w:t>
            </w:r>
          </w:p>
        </w:tc>
        <w:tc>
          <w:tcPr>
            <w:tcW w:w="408" w:type="pct"/>
            <w:vMerge/>
            <w:tcBorders>
              <w:top w:val="nil"/>
              <w:bottom w:val="single" w:sz="4" w:space="0" w:color="auto"/>
            </w:tcBorders>
            <w:hideMark/>
          </w:tcPr>
          <w:p w14:paraId="338EA1B0" w14:textId="77777777" w:rsidR="00CB4DFB" w:rsidRPr="00A908FA" w:rsidRDefault="00CB4DFB" w:rsidP="00A908FA">
            <w:pPr>
              <w:rPr>
                <w:rFonts w:ascii="Arial" w:eastAsia="Times New Roman" w:hAnsi="Arial" w:cs="Arial"/>
                <w:color w:val="auto"/>
                <w:sz w:val="24"/>
                <w:szCs w:val="24"/>
                <w:lang w:eastAsia="es-CO"/>
              </w:rPr>
            </w:pPr>
          </w:p>
        </w:tc>
        <w:tc>
          <w:tcPr>
            <w:tcW w:w="1317" w:type="pct"/>
            <w:vMerge/>
            <w:tcBorders>
              <w:top w:val="nil"/>
              <w:bottom w:val="single" w:sz="4" w:space="0" w:color="auto"/>
            </w:tcBorders>
            <w:hideMark/>
          </w:tcPr>
          <w:p w14:paraId="01DDA7F2" w14:textId="77777777" w:rsidR="00CB4DFB" w:rsidRPr="00A908FA" w:rsidRDefault="00CB4DFB" w:rsidP="00A908FA">
            <w:pPr>
              <w:rPr>
                <w:rFonts w:ascii="Arial" w:eastAsia="Times New Roman" w:hAnsi="Arial" w:cs="Arial"/>
                <w:color w:val="auto"/>
                <w:sz w:val="24"/>
                <w:szCs w:val="24"/>
                <w:lang w:eastAsia="es-CO"/>
              </w:rPr>
            </w:pPr>
          </w:p>
        </w:tc>
        <w:tc>
          <w:tcPr>
            <w:tcW w:w="1123" w:type="pct"/>
            <w:tcBorders>
              <w:top w:val="nil"/>
              <w:bottom w:val="single" w:sz="4" w:space="0" w:color="auto"/>
            </w:tcBorders>
            <w:noWrap/>
            <w:hideMark/>
          </w:tcPr>
          <w:p w14:paraId="73DD13C5"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Lesbiana</w:t>
            </w:r>
          </w:p>
        </w:tc>
        <w:tc>
          <w:tcPr>
            <w:tcW w:w="950" w:type="pct"/>
            <w:tcBorders>
              <w:top w:val="nil"/>
              <w:bottom w:val="single" w:sz="4" w:space="0" w:color="auto"/>
            </w:tcBorders>
          </w:tcPr>
          <w:p w14:paraId="034C5459"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Postgrado</w:t>
            </w:r>
          </w:p>
        </w:tc>
      </w:tr>
      <w:tr w:rsidR="00CB4DFB" w:rsidRPr="00A908FA" w14:paraId="5CA151D0" w14:textId="77777777" w:rsidTr="00CB4DFB">
        <w:trPr>
          <w:trHeight w:val="16"/>
        </w:trPr>
        <w:tc>
          <w:tcPr>
            <w:tcW w:w="810" w:type="pct"/>
            <w:tcBorders>
              <w:top w:val="single" w:sz="4" w:space="0" w:color="auto"/>
              <w:bottom w:val="nil"/>
            </w:tcBorders>
            <w:noWrap/>
            <w:hideMark/>
          </w:tcPr>
          <w:p w14:paraId="6B766C10"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Vanessa</w:t>
            </w:r>
          </w:p>
        </w:tc>
        <w:tc>
          <w:tcPr>
            <w:tcW w:w="393" w:type="pct"/>
            <w:tcBorders>
              <w:top w:val="single" w:sz="4" w:space="0" w:color="auto"/>
              <w:bottom w:val="nil"/>
            </w:tcBorders>
            <w:noWrap/>
            <w:hideMark/>
          </w:tcPr>
          <w:p w14:paraId="391CA23E"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30</w:t>
            </w:r>
          </w:p>
        </w:tc>
        <w:tc>
          <w:tcPr>
            <w:tcW w:w="408" w:type="pct"/>
            <w:vMerge w:val="restart"/>
            <w:tcBorders>
              <w:top w:val="single" w:sz="4" w:space="0" w:color="auto"/>
              <w:bottom w:val="nil"/>
            </w:tcBorders>
            <w:noWrap/>
            <w:hideMark/>
          </w:tcPr>
          <w:p w14:paraId="10C1B36E"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1M</w:t>
            </w:r>
          </w:p>
        </w:tc>
        <w:tc>
          <w:tcPr>
            <w:tcW w:w="1317" w:type="pct"/>
            <w:vMerge w:val="restart"/>
            <w:tcBorders>
              <w:top w:val="single" w:sz="4" w:space="0" w:color="auto"/>
              <w:bottom w:val="nil"/>
            </w:tcBorders>
            <w:noWrap/>
            <w:hideMark/>
          </w:tcPr>
          <w:p w14:paraId="60674A6C"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 xml:space="preserve">Relación heterosexual </w:t>
            </w:r>
          </w:p>
          <w:p w14:paraId="720D4A11" w14:textId="40FDB721"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previa</w:t>
            </w:r>
          </w:p>
        </w:tc>
        <w:tc>
          <w:tcPr>
            <w:tcW w:w="1123" w:type="pct"/>
            <w:tcBorders>
              <w:top w:val="single" w:sz="4" w:space="0" w:color="auto"/>
              <w:bottom w:val="nil"/>
            </w:tcBorders>
            <w:noWrap/>
            <w:hideMark/>
          </w:tcPr>
          <w:p w14:paraId="4D055A2A"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Lesbiana</w:t>
            </w:r>
          </w:p>
        </w:tc>
        <w:tc>
          <w:tcPr>
            <w:tcW w:w="950" w:type="pct"/>
            <w:tcBorders>
              <w:top w:val="single" w:sz="4" w:space="0" w:color="auto"/>
              <w:bottom w:val="nil"/>
            </w:tcBorders>
          </w:tcPr>
          <w:p w14:paraId="6160E0EA"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Pregrado</w:t>
            </w:r>
          </w:p>
        </w:tc>
      </w:tr>
      <w:tr w:rsidR="00CB4DFB" w:rsidRPr="00A908FA" w14:paraId="5F3D00D8" w14:textId="77777777" w:rsidTr="00CB4DFB">
        <w:trPr>
          <w:trHeight w:val="16"/>
        </w:trPr>
        <w:tc>
          <w:tcPr>
            <w:tcW w:w="810" w:type="pct"/>
            <w:tcBorders>
              <w:top w:val="nil"/>
              <w:bottom w:val="single" w:sz="4" w:space="0" w:color="auto"/>
            </w:tcBorders>
            <w:noWrap/>
            <w:hideMark/>
          </w:tcPr>
          <w:p w14:paraId="33CC8C7A"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Marcela</w:t>
            </w:r>
          </w:p>
        </w:tc>
        <w:tc>
          <w:tcPr>
            <w:tcW w:w="393" w:type="pct"/>
            <w:tcBorders>
              <w:top w:val="nil"/>
              <w:bottom w:val="single" w:sz="4" w:space="0" w:color="auto"/>
            </w:tcBorders>
            <w:noWrap/>
            <w:hideMark/>
          </w:tcPr>
          <w:p w14:paraId="4935FE16"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28</w:t>
            </w:r>
          </w:p>
        </w:tc>
        <w:tc>
          <w:tcPr>
            <w:tcW w:w="408" w:type="pct"/>
            <w:vMerge/>
            <w:tcBorders>
              <w:top w:val="nil"/>
              <w:bottom w:val="single" w:sz="4" w:space="0" w:color="auto"/>
            </w:tcBorders>
            <w:hideMark/>
          </w:tcPr>
          <w:p w14:paraId="2D2DF62D" w14:textId="77777777" w:rsidR="00CB4DFB" w:rsidRPr="00A908FA" w:rsidRDefault="00CB4DFB" w:rsidP="00A908FA">
            <w:pPr>
              <w:rPr>
                <w:rFonts w:ascii="Arial" w:eastAsia="Times New Roman" w:hAnsi="Arial" w:cs="Arial"/>
                <w:color w:val="auto"/>
                <w:sz w:val="24"/>
                <w:szCs w:val="24"/>
                <w:lang w:eastAsia="es-CO"/>
              </w:rPr>
            </w:pPr>
          </w:p>
        </w:tc>
        <w:tc>
          <w:tcPr>
            <w:tcW w:w="1317" w:type="pct"/>
            <w:vMerge/>
            <w:tcBorders>
              <w:top w:val="nil"/>
              <w:bottom w:val="single" w:sz="4" w:space="0" w:color="auto"/>
            </w:tcBorders>
            <w:hideMark/>
          </w:tcPr>
          <w:p w14:paraId="5749EA32" w14:textId="77777777" w:rsidR="00CB4DFB" w:rsidRPr="00A908FA" w:rsidRDefault="00CB4DFB" w:rsidP="00A908FA">
            <w:pPr>
              <w:rPr>
                <w:rFonts w:ascii="Arial" w:eastAsia="Times New Roman" w:hAnsi="Arial" w:cs="Arial"/>
                <w:color w:val="auto"/>
                <w:sz w:val="24"/>
                <w:szCs w:val="24"/>
                <w:lang w:eastAsia="es-CO"/>
              </w:rPr>
            </w:pPr>
          </w:p>
        </w:tc>
        <w:tc>
          <w:tcPr>
            <w:tcW w:w="1123" w:type="pct"/>
            <w:tcBorders>
              <w:top w:val="nil"/>
              <w:bottom w:val="single" w:sz="4" w:space="0" w:color="auto"/>
            </w:tcBorders>
            <w:noWrap/>
            <w:hideMark/>
          </w:tcPr>
          <w:p w14:paraId="2B761A0F"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Lesbiana</w:t>
            </w:r>
          </w:p>
        </w:tc>
        <w:tc>
          <w:tcPr>
            <w:tcW w:w="950" w:type="pct"/>
            <w:tcBorders>
              <w:top w:val="nil"/>
              <w:bottom w:val="single" w:sz="4" w:space="0" w:color="auto"/>
            </w:tcBorders>
          </w:tcPr>
          <w:p w14:paraId="6CD26A18"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Pregrado</w:t>
            </w:r>
          </w:p>
        </w:tc>
      </w:tr>
      <w:tr w:rsidR="00CB4DFB" w:rsidRPr="00A908FA" w14:paraId="38F3DA78" w14:textId="77777777" w:rsidTr="00CB4DFB">
        <w:trPr>
          <w:trHeight w:val="16"/>
        </w:trPr>
        <w:tc>
          <w:tcPr>
            <w:tcW w:w="810" w:type="pct"/>
            <w:tcBorders>
              <w:top w:val="single" w:sz="4" w:space="0" w:color="auto"/>
              <w:bottom w:val="single" w:sz="4" w:space="0" w:color="auto"/>
            </w:tcBorders>
            <w:noWrap/>
            <w:hideMark/>
          </w:tcPr>
          <w:p w14:paraId="42564E7D" w14:textId="2BEFC29A"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Amalia</w:t>
            </w:r>
            <w:r w:rsidR="00E661FC" w:rsidRPr="00A908FA">
              <w:rPr>
                <w:rFonts w:ascii="Arial" w:eastAsia="Times New Roman" w:hAnsi="Arial" w:cs="Arial"/>
                <w:color w:val="auto"/>
                <w:sz w:val="24"/>
                <w:szCs w:val="24"/>
                <w:lang w:eastAsia="es-CO"/>
              </w:rPr>
              <w:t>**</w:t>
            </w:r>
          </w:p>
        </w:tc>
        <w:tc>
          <w:tcPr>
            <w:tcW w:w="393" w:type="pct"/>
            <w:tcBorders>
              <w:top w:val="single" w:sz="4" w:space="0" w:color="auto"/>
              <w:bottom w:val="single" w:sz="4" w:space="0" w:color="auto"/>
            </w:tcBorders>
            <w:noWrap/>
            <w:hideMark/>
          </w:tcPr>
          <w:p w14:paraId="040DDA18"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26</w:t>
            </w:r>
          </w:p>
        </w:tc>
        <w:tc>
          <w:tcPr>
            <w:tcW w:w="408" w:type="pct"/>
            <w:tcBorders>
              <w:top w:val="single" w:sz="4" w:space="0" w:color="auto"/>
              <w:bottom w:val="single" w:sz="4" w:space="0" w:color="auto"/>
            </w:tcBorders>
            <w:noWrap/>
            <w:hideMark/>
          </w:tcPr>
          <w:p w14:paraId="6B33C929"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1M</w:t>
            </w:r>
          </w:p>
        </w:tc>
        <w:tc>
          <w:tcPr>
            <w:tcW w:w="1317" w:type="pct"/>
            <w:tcBorders>
              <w:top w:val="single" w:sz="4" w:space="0" w:color="auto"/>
              <w:bottom w:val="single" w:sz="4" w:space="0" w:color="auto"/>
            </w:tcBorders>
            <w:noWrap/>
            <w:hideMark/>
          </w:tcPr>
          <w:p w14:paraId="1C2F55B1"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 xml:space="preserve">Relación heterosexual </w:t>
            </w:r>
          </w:p>
          <w:p w14:paraId="3CB9156B" w14:textId="2BD60FCD"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previa</w:t>
            </w:r>
          </w:p>
        </w:tc>
        <w:tc>
          <w:tcPr>
            <w:tcW w:w="1123" w:type="pct"/>
            <w:tcBorders>
              <w:top w:val="single" w:sz="4" w:space="0" w:color="auto"/>
              <w:bottom w:val="single" w:sz="4" w:space="0" w:color="auto"/>
            </w:tcBorders>
            <w:noWrap/>
          </w:tcPr>
          <w:p w14:paraId="390AC58D" w14:textId="4F971D2E"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Pansexual</w:t>
            </w:r>
          </w:p>
        </w:tc>
        <w:tc>
          <w:tcPr>
            <w:tcW w:w="950" w:type="pct"/>
            <w:tcBorders>
              <w:top w:val="single" w:sz="4" w:space="0" w:color="auto"/>
              <w:bottom w:val="single" w:sz="4" w:space="0" w:color="auto"/>
            </w:tcBorders>
          </w:tcPr>
          <w:p w14:paraId="6D498803"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Pregrado</w:t>
            </w:r>
          </w:p>
        </w:tc>
      </w:tr>
      <w:tr w:rsidR="00CB4DFB" w:rsidRPr="00A908FA" w14:paraId="12FBEA49" w14:textId="77777777" w:rsidTr="00CB4DFB">
        <w:trPr>
          <w:trHeight w:val="16"/>
        </w:trPr>
        <w:tc>
          <w:tcPr>
            <w:tcW w:w="810" w:type="pct"/>
            <w:tcBorders>
              <w:top w:val="single" w:sz="4" w:space="0" w:color="auto"/>
            </w:tcBorders>
            <w:noWrap/>
            <w:hideMark/>
          </w:tcPr>
          <w:p w14:paraId="7E10FF56"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José</w:t>
            </w:r>
          </w:p>
        </w:tc>
        <w:tc>
          <w:tcPr>
            <w:tcW w:w="393" w:type="pct"/>
            <w:tcBorders>
              <w:top w:val="single" w:sz="4" w:space="0" w:color="auto"/>
            </w:tcBorders>
            <w:noWrap/>
            <w:hideMark/>
          </w:tcPr>
          <w:p w14:paraId="6D208CF6"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31</w:t>
            </w:r>
          </w:p>
        </w:tc>
        <w:tc>
          <w:tcPr>
            <w:tcW w:w="408" w:type="pct"/>
            <w:tcBorders>
              <w:top w:val="single" w:sz="4" w:space="0" w:color="auto"/>
            </w:tcBorders>
            <w:noWrap/>
            <w:hideMark/>
          </w:tcPr>
          <w:p w14:paraId="50CE7578"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3H</w:t>
            </w:r>
          </w:p>
          <w:p w14:paraId="0AA202B0" w14:textId="1535ECE9"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2M</w:t>
            </w:r>
          </w:p>
        </w:tc>
        <w:tc>
          <w:tcPr>
            <w:tcW w:w="1317" w:type="pct"/>
            <w:tcBorders>
              <w:top w:val="single" w:sz="4" w:space="0" w:color="auto"/>
            </w:tcBorders>
            <w:noWrap/>
            <w:hideMark/>
          </w:tcPr>
          <w:p w14:paraId="105CE498"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Relación heterosexual</w:t>
            </w:r>
          </w:p>
          <w:p w14:paraId="044DE120" w14:textId="2DA2ABD4"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previa</w:t>
            </w:r>
          </w:p>
        </w:tc>
        <w:tc>
          <w:tcPr>
            <w:tcW w:w="1123" w:type="pct"/>
            <w:tcBorders>
              <w:top w:val="single" w:sz="4" w:space="0" w:color="auto"/>
            </w:tcBorders>
            <w:noWrap/>
            <w:hideMark/>
          </w:tcPr>
          <w:p w14:paraId="45FEE058"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Gay</w:t>
            </w:r>
          </w:p>
        </w:tc>
        <w:tc>
          <w:tcPr>
            <w:tcW w:w="950" w:type="pct"/>
            <w:tcBorders>
              <w:top w:val="single" w:sz="4" w:space="0" w:color="auto"/>
            </w:tcBorders>
          </w:tcPr>
          <w:p w14:paraId="5DF173FF"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Pregrado</w:t>
            </w:r>
          </w:p>
        </w:tc>
      </w:tr>
    </w:tbl>
    <w:p w14:paraId="33D528EA" w14:textId="1E2FE27A" w:rsidR="00A00700" w:rsidRPr="00A908FA" w:rsidRDefault="00A00700" w:rsidP="00A908FA">
      <w:pPr>
        <w:spacing w:after="0" w:line="240" w:lineRule="auto"/>
        <w:contextualSpacing/>
        <w:jc w:val="both"/>
        <w:rPr>
          <w:rFonts w:ascii="Arial" w:hAnsi="Arial" w:cs="Arial"/>
          <w:sz w:val="24"/>
          <w:szCs w:val="24"/>
          <w:lang w:val="es-EC"/>
        </w:rPr>
      </w:pPr>
      <w:r w:rsidRPr="00A908FA">
        <w:rPr>
          <w:rFonts w:ascii="Arial" w:hAnsi="Arial" w:cs="Arial"/>
          <w:i/>
          <w:sz w:val="24"/>
          <w:szCs w:val="24"/>
          <w:lang w:val="es-EC"/>
        </w:rPr>
        <w:t>Nota:</w:t>
      </w:r>
      <w:r w:rsidRPr="00A908FA">
        <w:rPr>
          <w:rFonts w:ascii="Arial" w:hAnsi="Arial" w:cs="Arial"/>
          <w:sz w:val="24"/>
          <w:szCs w:val="24"/>
          <w:lang w:val="es-EC"/>
        </w:rPr>
        <w:t xml:space="preserve"> *Nombres ficticios</w:t>
      </w:r>
      <w:r w:rsidR="009810D0" w:rsidRPr="00A908FA">
        <w:rPr>
          <w:rFonts w:ascii="Arial" w:hAnsi="Arial" w:cs="Arial"/>
          <w:sz w:val="24"/>
          <w:szCs w:val="24"/>
          <w:lang w:val="es-EC"/>
        </w:rPr>
        <w:t>; ** Durante la entrevista, la participante afirmó actualmente reconocerse como pansexual</w:t>
      </w:r>
    </w:p>
    <w:p w14:paraId="2E101B7E" w14:textId="77777777" w:rsidR="009810D0" w:rsidRPr="00A908FA" w:rsidRDefault="009810D0" w:rsidP="00A908FA">
      <w:pPr>
        <w:spacing w:after="0" w:line="240" w:lineRule="auto"/>
        <w:contextualSpacing/>
        <w:jc w:val="both"/>
        <w:rPr>
          <w:rFonts w:ascii="Arial" w:hAnsi="Arial" w:cs="Arial"/>
          <w:sz w:val="24"/>
          <w:szCs w:val="24"/>
          <w:lang w:val="es-EC"/>
        </w:rPr>
      </w:pPr>
    </w:p>
    <w:p w14:paraId="170877BD" w14:textId="25D04C72" w:rsidR="00B17693" w:rsidRDefault="00B17693" w:rsidP="00A908FA">
      <w:pPr>
        <w:spacing w:after="0" w:line="240" w:lineRule="auto"/>
        <w:jc w:val="both"/>
        <w:rPr>
          <w:rFonts w:ascii="Arial" w:hAnsi="Arial" w:cs="Arial"/>
          <w:b/>
          <w:sz w:val="24"/>
          <w:szCs w:val="24"/>
          <w:lang w:val="es-EC"/>
        </w:rPr>
      </w:pPr>
      <w:r w:rsidRPr="00A908FA">
        <w:rPr>
          <w:rFonts w:ascii="Arial" w:hAnsi="Arial" w:cs="Arial"/>
          <w:b/>
          <w:sz w:val="24"/>
          <w:szCs w:val="24"/>
          <w:lang w:val="es-EC"/>
        </w:rPr>
        <w:t>Procedimientos</w:t>
      </w:r>
    </w:p>
    <w:p w14:paraId="43116A5C" w14:textId="77777777" w:rsidR="00A908FA" w:rsidRPr="00A908FA" w:rsidRDefault="00A908FA" w:rsidP="00A908FA">
      <w:pPr>
        <w:spacing w:after="0" w:line="240" w:lineRule="auto"/>
        <w:jc w:val="both"/>
        <w:rPr>
          <w:rFonts w:ascii="Arial" w:hAnsi="Arial" w:cs="Arial"/>
          <w:b/>
          <w:sz w:val="24"/>
          <w:szCs w:val="24"/>
          <w:lang w:val="es-EC"/>
        </w:rPr>
      </w:pPr>
    </w:p>
    <w:p w14:paraId="2EFEA625" w14:textId="19E6E424" w:rsidR="00D27D60" w:rsidRPr="00A908FA" w:rsidRDefault="009810D0" w:rsidP="00A908FA">
      <w:pPr>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S</w:t>
      </w:r>
      <w:r w:rsidR="00B17693" w:rsidRPr="00A908FA">
        <w:rPr>
          <w:rFonts w:ascii="Arial" w:hAnsi="Arial" w:cs="Arial"/>
          <w:sz w:val="24"/>
          <w:szCs w:val="24"/>
          <w:lang w:val="es-EC"/>
        </w:rPr>
        <w:t xml:space="preserve">e realizaron </w:t>
      </w:r>
      <w:r w:rsidRPr="00A908FA">
        <w:rPr>
          <w:rFonts w:ascii="Arial" w:hAnsi="Arial" w:cs="Arial"/>
          <w:sz w:val="24"/>
          <w:szCs w:val="24"/>
          <w:lang w:val="es-EC"/>
        </w:rPr>
        <w:t xml:space="preserve">dos sesiones de </w:t>
      </w:r>
      <w:r w:rsidR="00B17693" w:rsidRPr="00A908FA">
        <w:rPr>
          <w:rFonts w:ascii="Arial" w:hAnsi="Arial" w:cs="Arial"/>
          <w:sz w:val="24"/>
          <w:szCs w:val="24"/>
          <w:lang w:val="es-EC"/>
        </w:rPr>
        <w:t>entrevistas en el lugar y la hora acordados con las personas participantes.</w:t>
      </w:r>
      <w:r w:rsidR="00E661FC" w:rsidRPr="00A908FA">
        <w:rPr>
          <w:rFonts w:ascii="Arial" w:hAnsi="Arial" w:cs="Arial"/>
          <w:sz w:val="24"/>
          <w:szCs w:val="24"/>
          <w:lang w:val="es-EC"/>
        </w:rPr>
        <w:t xml:space="preserve"> La duración conjunta de ambas sesiones de entrevistas osciló entre 3 y 4 horas. </w:t>
      </w:r>
      <w:r w:rsidR="00D27D60" w:rsidRPr="00A908FA">
        <w:rPr>
          <w:rFonts w:ascii="Arial" w:hAnsi="Arial" w:cs="Arial"/>
          <w:sz w:val="24"/>
          <w:szCs w:val="24"/>
          <w:lang w:val="es-EC"/>
        </w:rPr>
        <w:t xml:space="preserve">Antes de </w:t>
      </w:r>
      <w:r w:rsidR="00E661FC" w:rsidRPr="00A908FA">
        <w:rPr>
          <w:rFonts w:ascii="Arial" w:hAnsi="Arial" w:cs="Arial"/>
          <w:sz w:val="24"/>
          <w:szCs w:val="24"/>
          <w:lang w:val="es-EC"/>
        </w:rPr>
        <w:t>comenzar</w:t>
      </w:r>
      <w:r w:rsidR="00D27D60" w:rsidRPr="00A908FA">
        <w:rPr>
          <w:rFonts w:ascii="Arial" w:hAnsi="Arial" w:cs="Arial"/>
          <w:sz w:val="24"/>
          <w:szCs w:val="24"/>
          <w:lang w:val="es-EC"/>
        </w:rPr>
        <w:t xml:space="preserve">, se </w:t>
      </w:r>
      <w:r w:rsidR="00B17693" w:rsidRPr="00A908FA">
        <w:rPr>
          <w:rFonts w:ascii="Arial" w:hAnsi="Arial" w:cs="Arial"/>
          <w:sz w:val="24"/>
          <w:szCs w:val="24"/>
          <w:lang w:val="es-EC"/>
        </w:rPr>
        <w:t>presentó la información del estudio, sus objetivos, así como las características de participación. Durante este proceso</w:t>
      </w:r>
      <w:r w:rsidR="00D27D60" w:rsidRPr="00A908FA">
        <w:rPr>
          <w:rFonts w:ascii="Arial" w:hAnsi="Arial" w:cs="Arial"/>
          <w:sz w:val="24"/>
          <w:szCs w:val="24"/>
          <w:lang w:val="es-EC"/>
        </w:rPr>
        <w:t xml:space="preserve"> </w:t>
      </w:r>
      <w:r w:rsidR="00B17693" w:rsidRPr="00A908FA">
        <w:rPr>
          <w:rFonts w:ascii="Arial" w:hAnsi="Arial" w:cs="Arial"/>
          <w:sz w:val="24"/>
          <w:szCs w:val="24"/>
          <w:lang w:val="es-EC"/>
        </w:rPr>
        <w:t xml:space="preserve">se solicitó a cada participante su autorización para realizar la grabación de la entrevista con el fin de facilitar la transcripción y el análisis de los datos. La transcripción fue realizada por el investigador principal y un asistente. </w:t>
      </w:r>
      <w:r w:rsidR="00421627" w:rsidRPr="00A908FA">
        <w:rPr>
          <w:rFonts w:ascii="Arial" w:hAnsi="Arial" w:cs="Arial"/>
          <w:sz w:val="24"/>
          <w:szCs w:val="24"/>
          <w:lang w:val="es-EC"/>
        </w:rPr>
        <w:t xml:space="preserve">En las transcripciones </w:t>
      </w:r>
      <w:r w:rsidR="00B17693" w:rsidRPr="00A908FA">
        <w:rPr>
          <w:rFonts w:ascii="Arial" w:hAnsi="Arial" w:cs="Arial"/>
          <w:sz w:val="24"/>
          <w:szCs w:val="24"/>
          <w:lang w:val="es-EC"/>
        </w:rPr>
        <w:t>se modificaron los nombres de las personas pa</w:t>
      </w:r>
      <w:r w:rsidR="000777EB" w:rsidRPr="00A908FA">
        <w:rPr>
          <w:rFonts w:ascii="Arial" w:hAnsi="Arial" w:cs="Arial"/>
          <w:sz w:val="24"/>
          <w:szCs w:val="24"/>
          <w:lang w:val="es-EC"/>
        </w:rPr>
        <w:t xml:space="preserve">rticipantes, los de sus hijos, </w:t>
      </w:r>
      <w:r w:rsidR="00B17693" w:rsidRPr="00A908FA">
        <w:rPr>
          <w:rFonts w:ascii="Arial" w:hAnsi="Arial" w:cs="Arial"/>
          <w:sz w:val="24"/>
          <w:szCs w:val="24"/>
          <w:lang w:val="es-EC"/>
        </w:rPr>
        <w:t xml:space="preserve">otras personas </w:t>
      </w:r>
      <w:r w:rsidR="000777EB" w:rsidRPr="00A908FA">
        <w:rPr>
          <w:rFonts w:ascii="Arial" w:hAnsi="Arial" w:cs="Arial"/>
          <w:sz w:val="24"/>
          <w:szCs w:val="24"/>
          <w:lang w:val="es-EC"/>
        </w:rPr>
        <w:t xml:space="preserve">relevantes y </w:t>
      </w:r>
      <w:r w:rsidR="00B17693" w:rsidRPr="00A908FA">
        <w:rPr>
          <w:rFonts w:ascii="Arial" w:hAnsi="Arial" w:cs="Arial"/>
          <w:sz w:val="24"/>
          <w:szCs w:val="24"/>
          <w:lang w:val="es-EC"/>
        </w:rPr>
        <w:t xml:space="preserve">el de las instituciones educativas </w:t>
      </w:r>
      <w:r w:rsidR="00D27D60" w:rsidRPr="00A908FA">
        <w:rPr>
          <w:rFonts w:ascii="Arial" w:hAnsi="Arial" w:cs="Arial"/>
          <w:sz w:val="24"/>
          <w:szCs w:val="24"/>
          <w:lang w:val="es-EC"/>
        </w:rPr>
        <w:t>en cumplimiento con</w:t>
      </w:r>
      <w:r w:rsidRPr="00A908FA">
        <w:rPr>
          <w:rFonts w:ascii="Arial" w:hAnsi="Arial" w:cs="Arial"/>
          <w:sz w:val="24"/>
          <w:szCs w:val="24"/>
          <w:lang w:val="es-EC"/>
        </w:rPr>
        <w:t xml:space="preserve"> las</w:t>
      </w:r>
      <w:r w:rsidR="00D27D60" w:rsidRPr="00A908FA">
        <w:rPr>
          <w:rFonts w:ascii="Arial" w:hAnsi="Arial" w:cs="Arial"/>
          <w:sz w:val="24"/>
          <w:szCs w:val="24"/>
          <w:lang w:val="es-EC"/>
        </w:rPr>
        <w:t xml:space="preserve"> regulaciones éticas</w:t>
      </w:r>
      <w:r w:rsidR="00F0464F" w:rsidRPr="00A908FA">
        <w:rPr>
          <w:rFonts w:ascii="Arial" w:hAnsi="Arial" w:cs="Arial"/>
          <w:sz w:val="24"/>
          <w:szCs w:val="24"/>
          <w:lang w:val="es-EC"/>
        </w:rPr>
        <w:t xml:space="preserve"> establecidas por el</w:t>
      </w:r>
      <w:r w:rsidR="00421627" w:rsidRPr="00A908FA">
        <w:rPr>
          <w:rFonts w:ascii="Arial" w:hAnsi="Arial" w:cs="Arial"/>
          <w:sz w:val="24"/>
          <w:szCs w:val="24"/>
          <w:lang w:val="es-EC"/>
        </w:rPr>
        <w:t xml:space="preserve"> comité de ética de la Facultad de Ciencias Sociales de la Universidad XXX. </w:t>
      </w:r>
    </w:p>
    <w:p w14:paraId="7A38B23A" w14:textId="0E2A2710" w:rsidR="00B17693" w:rsidRDefault="00B17693" w:rsidP="00A908FA">
      <w:pPr>
        <w:spacing w:after="0" w:line="240" w:lineRule="auto"/>
        <w:rPr>
          <w:rFonts w:ascii="Arial" w:hAnsi="Arial" w:cs="Arial"/>
          <w:b/>
          <w:sz w:val="24"/>
          <w:szCs w:val="24"/>
          <w:lang w:val="es-EC"/>
        </w:rPr>
      </w:pPr>
      <w:r w:rsidRPr="00A908FA">
        <w:rPr>
          <w:rFonts w:ascii="Arial" w:hAnsi="Arial" w:cs="Arial"/>
          <w:b/>
          <w:sz w:val="24"/>
          <w:szCs w:val="24"/>
          <w:lang w:val="es-EC"/>
        </w:rPr>
        <w:t>Instrumentos</w:t>
      </w:r>
    </w:p>
    <w:p w14:paraId="022949E9" w14:textId="77777777" w:rsidR="00A908FA" w:rsidRPr="00A908FA" w:rsidRDefault="00A908FA" w:rsidP="00A908FA">
      <w:pPr>
        <w:spacing w:after="0" w:line="240" w:lineRule="auto"/>
        <w:rPr>
          <w:rFonts w:ascii="Arial" w:hAnsi="Arial" w:cs="Arial"/>
          <w:b/>
          <w:sz w:val="24"/>
          <w:szCs w:val="24"/>
          <w:lang w:val="es-EC"/>
        </w:rPr>
      </w:pPr>
    </w:p>
    <w:p w14:paraId="6C1A64A3" w14:textId="050532DC" w:rsidR="00B17693" w:rsidRDefault="00D27D60" w:rsidP="00A908FA">
      <w:pPr>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Las </w:t>
      </w:r>
      <w:r w:rsidR="00B17693" w:rsidRPr="00A908FA">
        <w:rPr>
          <w:rFonts w:ascii="Arial" w:hAnsi="Arial" w:cs="Arial"/>
          <w:sz w:val="24"/>
          <w:szCs w:val="24"/>
          <w:lang w:val="es-EC"/>
        </w:rPr>
        <w:t xml:space="preserve">entrevistas semiestructuradas </w:t>
      </w:r>
      <w:r w:rsidR="000777EB" w:rsidRPr="00A908FA">
        <w:rPr>
          <w:rFonts w:ascii="Arial" w:hAnsi="Arial" w:cs="Arial"/>
          <w:sz w:val="24"/>
          <w:szCs w:val="24"/>
          <w:lang w:val="es-EC"/>
        </w:rPr>
        <w:t xml:space="preserve">indagaron </w:t>
      </w:r>
      <w:r w:rsidR="00421627" w:rsidRPr="00A908FA">
        <w:rPr>
          <w:rFonts w:ascii="Arial" w:hAnsi="Arial" w:cs="Arial"/>
          <w:sz w:val="24"/>
          <w:szCs w:val="24"/>
          <w:lang w:val="es-EC"/>
        </w:rPr>
        <w:t>sobre:</w:t>
      </w:r>
      <w:r w:rsidR="004E03EB" w:rsidRPr="00A908FA">
        <w:rPr>
          <w:rFonts w:ascii="Arial" w:hAnsi="Arial" w:cs="Arial"/>
          <w:sz w:val="24"/>
          <w:szCs w:val="24"/>
          <w:lang w:val="es-EC"/>
        </w:rPr>
        <w:t xml:space="preserve"> </w:t>
      </w:r>
      <w:r w:rsidR="000777EB" w:rsidRPr="00A908FA">
        <w:rPr>
          <w:rFonts w:ascii="Arial" w:hAnsi="Arial" w:cs="Arial"/>
          <w:sz w:val="24"/>
          <w:szCs w:val="24"/>
          <w:lang w:val="es-EC"/>
        </w:rPr>
        <w:t>1</w:t>
      </w:r>
      <w:r w:rsidRPr="00A908FA">
        <w:rPr>
          <w:rFonts w:ascii="Arial" w:hAnsi="Arial" w:cs="Arial"/>
          <w:sz w:val="24"/>
          <w:szCs w:val="24"/>
          <w:lang w:val="es-EC"/>
        </w:rPr>
        <w:t xml:space="preserve">) </w:t>
      </w:r>
      <w:r w:rsidR="00EA107C" w:rsidRPr="00A908FA">
        <w:rPr>
          <w:rFonts w:ascii="Arial" w:hAnsi="Arial" w:cs="Arial"/>
          <w:sz w:val="24"/>
          <w:szCs w:val="24"/>
          <w:lang w:val="es-EC"/>
        </w:rPr>
        <w:t>i</w:t>
      </w:r>
      <w:r w:rsidR="00B17693" w:rsidRPr="00A908FA">
        <w:rPr>
          <w:rFonts w:ascii="Arial" w:hAnsi="Arial" w:cs="Arial"/>
          <w:sz w:val="24"/>
          <w:szCs w:val="24"/>
          <w:lang w:val="es-EC"/>
        </w:rPr>
        <w:t>nformación personal y familiar (e. g. estructu</w:t>
      </w:r>
      <w:r w:rsidR="000777EB" w:rsidRPr="00A908FA">
        <w:rPr>
          <w:rFonts w:ascii="Arial" w:hAnsi="Arial" w:cs="Arial"/>
          <w:sz w:val="24"/>
          <w:szCs w:val="24"/>
          <w:lang w:val="es-EC"/>
        </w:rPr>
        <w:t>ra e historia de composición); 2</w:t>
      </w:r>
      <w:r w:rsidR="00B17693" w:rsidRPr="00A908FA">
        <w:rPr>
          <w:rFonts w:ascii="Arial" w:hAnsi="Arial" w:cs="Arial"/>
          <w:sz w:val="24"/>
          <w:szCs w:val="24"/>
          <w:lang w:val="es-EC"/>
        </w:rPr>
        <w:t>) Expectativas iniciales sobre la ed</w:t>
      </w:r>
      <w:r w:rsidR="000777EB" w:rsidRPr="00A908FA">
        <w:rPr>
          <w:rFonts w:ascii="Arial" w:hAnsi="Arial" w:cs="Arial"/>
          <w:sz w:val="24"/>
          <w:szCs w:val="24"/>
          <w:lang w:val="es-EC"/>
        </w:rPr>
        <w:t>ucación y el contexto escolar; 3</w:t>
      </w:r>
      <w:r w:rsidR="00B17693" w:rsidRPr="00A908FA">
        <w:rPr>
          <w:rFonts w:ascii="Arial" w:hAnsi="Arial" w:cs="Arial"/>
          <w:sz w:val="24"/>
          <w:szCs w:val="24"/>
          <w:lang w:val="es-EC"/>
        </w:rPr>
        <w:t>) Procesos de selección de instituciones educativas</w:t>
      </w:r>
      <w:r w:rsidRPr="00A908FA">
        <w:rPr>
          <w:rFonts w:ascii="Arial" w:hAnsi="Arial" w:cs="Arial"/>
          <w:sz w:val="24"/>
          <w:szCs w:val="24"/>
          <w:lang w:val="es-EC"/>
        </w:rPr>
        <w:t xml:space="preserve">; </w:t>
      </w:r>
      <w:r w:rsidR="000777EB" w:rsidRPr="00A908FA">
        <w:rPr>
          <w:rFonts w:ascii="Arial" w:hAnsi="Arial" w:cs="Arial"/>
          <w:sz w:val="24"/>
          <w:szCs w:val="24"/>
          <w:lang w:val="es-EC"/>
        </w:rPr>
        <w:t>4</w:t>
      </w:r>
      <w:r w:rsidR="00B17693" w:rsidRPr="00A908FA">
        <w:rPr>
          <w:rFonts w:ascii="Arial" w:hAnsi="Arial" w:cs="Arial"/>
          <w:sz w:val="24"/>
          <w:szCs w:val="24"/>
          <w:lang w:val="es-EC"/>
        </w:rPr>
        <w:t xml:space="preserve">) Estrategias de preparación para </w:t>
      </w:r>
      <w:r w:rsidRPr="00A908FA">
        <w:rPr>
          <w:rFonts w:ascii="Arial" w:hAnsi="Arial" w:cs="Arial"/>
          <w:sz w:val="24"/>
          <w:szCs w:val="24"/>
          <w:lang w:val="es-EC"/>
        </w:rPr>
        <w:t xml:space="preserve">el contexto escolar; </w:t>
      </w:r>
      <w:r w:rsidR="000777EB" w:rsidRPr="00A908FA">
        <w:rPr>
          <w:rFonts w:ascii="Arial" w:hAnsi="Arial" w:cs="Arial"/>
          <w:sz w:val="24"/>
          <w:szCs w:val="24"/>
          <w:lang w:val="es-EC"/>
        </w:rPr>
        <w:t>5</w:t>
      </w:r>
      <w:r w:rsidR="00B17693" w:rsidRPr="00A908FA">
        <w:rPr>
          <w:rFonts w:ascii="Arial" w:hAnsi="Arial" w:cs="Arial"/>
          <w:sz w:val="24"/>
          <w:szCs w:val="24"/>
          <w:lang w:val="es-EC"/>
        </w:rPr>
        <w:t>) Experiencias de hijos/as</w:t>
      </w:r>
      <w:r w:rsidRPr="00A908FA">
        <w:rPr>
          <w:rFonts w:ascii="Arial" w:hAnsi="Arial" w:cs="Arial"/>
          <w:sz w:val="24"/>
          <w:szCs w:val="24"/>
          <w:lang w:val="es-EC"/>
        </w:rPr>
        <w:t xml:space="preserve"> y </w:t>
      </w:r>
      <w:r w:rsidR="00B17693" w:rsidRPr="00A908FA">
        <w:rPr>
          <w:rFonts w:ascii="Arial" w:hAnsi="Arial" w:cs="Arial"/>
          <w:sz w:val="24"/>
          <w:szCs w:val="24"/>
          <w:lang w:val="es-EC"/>
        </w:rPr>
        <w:t>padres/madres</w:t>
      </w:r>
      <w:r w:rsidRPr="00A908FA">
        <w:rPr>
          <w:rFonts w:ascii="Arial" w:hAnsi="Arial" w:cs="Arial"/>
          <w:sz w:val="24"/>
          <w:szCs w:val="24"/>
          <w:lang w:val="es-EC"/>
        </w:rPr>
        <w:t xml:space="preserve">; </w:t>
      </w:r>
      <w:r w:rsidR="000777EB" w:rsidRPr="00A908FA">
        <w:rPr>
          <w:rFonts w:ascii="Arial" w:hAnsi="Arial" w:cs="Arial"/>
          <w:sz w:val="24"/>
          <w:szCs w:val="24"/>
          <w:lang w:val="es-EC"/>
        </w:rPr>
        <w:t>6</w:t>
      </w:r>
      <w:r w:rsidR="00B17693" w:rsidRPr="00A908FA">
        <w:rPr>
          <w:rFonts w:ascii="Arial" w:hAnsi="Arial" w:cs="Arial"/>
          <w:sz w:val="24"/>
          <w:szCs w:val="24"/>
          <w:lang w:val="es-EC"/>
        </w:rPr>
        <w:t xml:space="preserve">) Experiencias </w:t>
      </w:r>
      <w:r w:rsidRPr="00A908FA">
        <w:rPr>
          <w:rFonts w:ascii="Arial" w:hAnsi="Arial" w:cs="Arial"/>
          <w:sz w:val="24"/>
          <w:szCs w:val="24"/>
          <w:lang w:val="es-EC"/>
        </w:rPr>
        <w:t>específicas asociadas</w:t>
      </w:r>
      <w:r w:rsidR="00B17693" w:rsidRPr="00A908FA">
        <w:rPr>
          <w:rFonts w:ascii="Arial" w:hAnsi="Arial" w:cs="Arial"/>
          <w:sz w:val="24"/>
          <w:szCs w:val="24"/>
          <w:lang w:val="es-EC"/>
        </w:rPr>
        <w:t xml:space="preserve"> a la orientación sexual y</w:t>
      </w:r>
      <w:r w:rsidRPr="00A908FA">
        <w:rPr>
          <w:rFonts w:ascii="Arial" w:hAnsi="Arial" w:cs="Arial"/>
          <w:sz w:val="24"/>
          <w:szCs w:val="24"/>
          <w:lang w:val="es-EC"/>
        </w:rPr>
        <w:t xml:space="preserve"> la estructura familiar</w:t>
      </w:r>
      <w:r w:rsidR="00B17693" w:rsidRPr="00A908FA">
        <w:rPr>
          <w:rFonts w:ascii="Arial" w:hAnsi="Arial" w:cs="Arial"/>
          <w:sz w:val="24"/>
          <w:szCs w:val="24"/>
          <w:lang w:val="es-EC"/>
        </w:rPr>
        <w:t>.</w:t>
      </w:r>
      <w:r w:rsidRPr="00A908FA">
        <w:rPr>
          <w:rFonts w:ascii="Arial" w:hAnsi="Arial" w:cs="Arial"/>
          <w:sz w:val="24"/>
          <w:szCs w:val="24"/>
          <w:lang w:val="es-EC"/>
        </w:rPr>
        <w:t xml:space="preserve"> </w:t>
      </w:r>
    </w:p>
    <w:p w14:paraId="337CD2C7" w14:textId="77777777" w:rsidR="00A908FA" w:rsidRPr="00A908FA" w:rsidRDefault="00A908FA" w:rsidP="00A908FA">
      <w:pPr>
        <w:spacing w:after="0" w:line="240" w:lineRule="auto"/>
        <w:ind w:firstLine="567"/>
        <w:jc w:val="both"/>
        <w:rPr>
          <w:rFonts w:ascii="Arial" w:hAnsi="Arial" w:cs="Arial"/>
          <w:sz w:val="24"/>
          <w:szCs w:val="24"/>
          <w:lang w:val="es-EC"/>
        </w:rPr>
      </w:pPr>
    </w:p>
    <w:p w14:paraId="4B93ADEF" w14:textId="77777777" w:rsidR="00B17693" w:rsidRPr="00A908FA" w:rsidRDefault="00B17693" w:rsidP="00A908FA">
      <w:pPr>
        <w:spacing w:after="0" w:line="240" w:lineRule="auto"/>
        <w:rPr>
          <w:rFonts w:ascii="Arial" w:hAnsi="Arial" w:cs="Arial"/>
          <w:b/>
          <w:sz w:val="24"/>
          <w:szCs w:val="24"/>
          <w:lang w:val="es-EC"/>
        </w:rPr>
      </w:pPr>
      <w:r w:rsidRPr="00A908FA">
        <w:rPr>
          <w:rFonts w:ascii="Arial" w:hAnsi="Arial" w:cs="Arial"/>
          <w:b/>
          <w:sz w:val="24"/>
          <w:szCs w:val="24"/>
          <w:lang w:val="es-EC"/>
        </w:rPr>
        <w:t>Análisis de datos</w:t>
      </w:r>
    </w:p>
    <w:p w14:paraId="28F7BD30" w14:textId="56AEF73F" w:rsidR="00B17693" w:rsidRDefault="00F0464F" w:rsidP="00A908FA">
      <w:pPr>
        <w:spacing w:after="0" w:line="240" w:lineRule="auto"/>
        <w:ind w:firstLine="567"/>
        <w:jc w:val="both"/>
        <w:rPr>
          <w:rFonts w:ascii="Arial" w:hAnsi="Arial" w:cs="Arial"/>
          <w:sz w:val="24"/>
          <w:szCs w:val="24"/>
          <w:lang w:val="es-MX"/>
        </w:rPr>
      </w:pPr>
      <w:r w:rsidRPr="00A908FA">
        <w:rPr>
          <w:rFonts w:ascii="Arial" w:hAnsi="Arial" w:cs="Arial"/>
          <w:sz w:val="24"/>
          <w:szCs w:val="24"/>
          <w:lang w:val="es-EC"/>
        </w:rPr>
        <w:t>Este estudio hace parte de una investigación cuyo objetivo principal era describir las experiencias de padres y madres con orientaciones sexuales diversas durante la transición al preescolar de sus hijos. Para el análisis de las entrevistas, se</w:t>
      </w:r>
      <w:r w:rsidR="00EA107C" w:rsidRPr="00A908FA">
        <w:rPr>
          <w:rFonts w:ascii="Arial" w:hAnsi="Arial" w:cs="Arial"/>
          <w:sz w:val="24"/>
          <w:szCs w:val="24"/>
          <w:lang w:val="es-MX"/>
        </w:rPr>
        <w:t xml:space="preserve"> usó la</w:t>
      </w:r>
      <w:r w:rsidR="00B17693" w:rsidRPr="00A908FA">
        <w:rPr>
          <w:rFonts w:ascii="Arial" w:hAnsi="Arial" w:cs="Arial"/>
          <w:sz w:val="24"/>
          <w:szCs w:val="24"/>
          <w:lang w:val="es-MX"/>
        </w:rPr>
        <w:t xml:space="preserve"> teoría fundamentada</w:t>
      </w:r>
      <w:r w:rsidR="001B5EB4" w:rsidRPr="00A908FA">
        <w:rPr>
          <w:rFonts w:ascii="Arial" w:hAnsi="Arial" w:cs="Arial"/>
          <w:sz w:val="24"/>
          <w:szCs w:val="24"/>
          <w:lang w:val="es-MX"/>
        </w:rPr>
        <w:t xml:space="preserve"> utilizando el programa </w:t>
      </w:r>
      <w:proofErr w:type="spellStart"/>
      <w:r w:rsidR="001B5EB4" w:rsidRPr="00A908FA">
        <w:rPr>
          <w:rFonts w:ascii="Arial" w:hAnsi="Arial" w:cs="Arial"/>
          <w:sz w:val="24"/>
          <w:szCs w:val="24"/>
          <w:lang w:val="es-MX"/>
        </w:rPr>
        <w:t>NVivo</w:t>
      </w:r>
      <w:proofErr w:type="spellEnd"/>
      <w:r w:rsidR="00E8539F" w:rsidRPr="00A908FA">
        <w:rPr>
          <w:rFonts w:ascii="Arial" w:hAnsi="Arial" w:cs="Arial"/>
          <w:sz w:val="24"/>
          <w:szCs w:val="24"/>
          <w:lang w:val="es-MX"/>
        </w:rPr>
        <w:t xml:space="preserve"> 19</w:t>
      </w:r>
      <w:r w:rsidR="00B17693" w:rsidRPr="00A908FA">
        <w:rPr>
          <w:rFonts w:ascii="Arial" w:hAnsi="Arial" w:cs="Arial"/>
          <w:sz w:val="24"/>
          <w:szCs w:val="24"/>
          <w:lang w:val="es-MX"/>
        </w:rPr>
        <w:t>.</w:t>
      </w:r>
      <w:r w:rsidR="00E8539F" w:rsidRPr="00A908FA">
        <w:rPr>
          <w:rFonts w:ascii="Arial" w:hAnsi="Arial" w:cs="Arial"/>
          <w:sz w:val="24"/>
          <w:szCs w:val="24"/>
          <w:lang w:val="es-MX"/>
        </w:rPr>
        <w:t xml:space="preserve"> E</w:t>
      </w:r>
      <w:r w:rsidR="00B17693" w:rsidRPr="00A908FA">
        <w:rPr>
          <w:rFonts w:ascii="Arial" w:hAnsi="Arial" w:cs="Arial"/>
          <w:sz w:val="24"/>
          <w:szCs w:val="24"/>
          <w:lang w:val="es-MX"/>
        </w:rPr>
        <w:t>l objetivo de este análisis es</w:t>
      </w:r>
      <w:r w:rsidR="000777EB" w:rsidRPr="00A908FA">
        <w:rPr>
          <w:rFonts w:ascii="Arial" w:hAnsi="Arial" w:cs="Arial"/>
          <w:sz w:val="24"/>
          <w:szCs w:val="24"/>
          <w:lang w:val="es-MX"/>
        </w:rPr>
        <w:t xml:space="preserve"> generar una teoría para </w:t>
      </w:r>
      <w:r w:rsidR="00B17693" w:rsidRPr="00A908FA">
        <w:rPr>
          <w:rFonts w:ascii="Arial" w:hAnsi="Arial" w:cs="Arial"/>
          <w:sz w:val="24"/>
          <w:szCs w:val="24"/>
          <w:lang w:val="es-MX"/>
        </w:rPr>
        <w:t>describir, comprender y explicar procesos sociales específicos (</w:t>
      </w:r>
      <w:proofErr w:type="spellStart"/>
      <w:r w:rsidR="00B17693" w:rsidRPr="00A908FA">
        <w:rPr>
          <w:rFonts w:ascii="Arial" w:hAnsi="Arial" w:cs="Arial"/>
          <w:sz w:val="24"/>
          <w:szCs w:val="24"/>
          <w:lang w:val="es-MX"/>
        </w:rPr>
        <w:t>Starks</w:t>
      </w:r>
      <w:proofErr w:type="spellEnd"/>
      <w:r w:rsidR="00B17693" w:rsidRPr="00A908FA">
        <w:rPr>
          <w:rFonts w:ascii="Arial" w:hAnsi="Arial" w:cs="Arial"/>
          <w:sz w:val="24"/>
          <w:szCs w:val="24"/>
          <w:lang w:val="es-MX"/>
        </w:rPr>
        <w:t xml:space="preserve"> &amp; Brown, 2007; Hernández, Fernández &amp; Bautista, 2010). </w:t>
      </w:r>
      <w:r w:rsidR="000777EB" w:rsidRPr="00A908FA">
        <w:rPr>
          <w:rFonts w:ascii="Arial" w:hAnsi="Arial" w:cs="Arial"/>
          <w:sz w:val="24"/>
          <w:szCs w:val="24"/>
          <w:lang w:val="es-MX"/>
        </w:rPr>
        <w:t xml:space="preserve">En el caso del </w:t>
      </w:r>
      <w:r w:rsidR="00B17693" w:rsidRPr="00A908FA">
        <w:rPr>
          <w:rFonts w:ascii="Arial" w:hAnsi="Arial" w:cs="Arial"/>
          <w:sz w:val="24"/>
          <w:szCs w:val="24"/>
          <w:lang w:val="es-MX"/>
        </w:rPr>
        <w:t xml:space="preserve">estudio, </w:t>
      </w:r>
      <w:r w:rsidR="00EA107C" w:rsidRPr="00A908FA">
        <w:rPr>
          <w:rFonts w:ascii="Arial" w:hAnsi="Arial" w:cs="Arial"/>
          <w:sz w:val="24"/>
          <w:szCs w:val="24"/>
          <w:lang w:val="es-MX"/>
        </w:rPr>
        <w:t>después</w:t>
      </w:r>
      <w:r w:rsidR="00B17693" w:rsidRPr="00A908FA">
        <w:rPr>
          <w:rFonts w:ascii="Arial" w:hAnsi="Arial" w:cs="Arial"/>
          <w:sz w:val="24"/>
          <w:szCs w:val="24"/>
          <w:lang w:val="es-MX"/>
        </w:rPr>
        <w:t xml:space="preserve"> </w:t>
      </w:r>
      <w:r w:rsidRPr="00A908FA">
        <w:rPr>
          <w:rFonts w:ascii="Arial" w:hAnsi="Arial" w:cs="Arial"/>
          <w:sz w:val="24"/>
          <w:szCs w:val="24"/>
          <w:lang w:val="es-MX"/>
        </w:rPr>
        <w:t xml:space="preserve">de </w:t>
      </w:r>
      <w:r w:rsidR="00B17693" w:rsidRPr="00A908FA">
        <w:rPr>
          <w:rFonts w:ascii="Arial" w:hAnsi="Arial" w:cs="Arial"/>
          <w:sz w:val="24"/>
          <w:szCs w:val="24"/>
          <w:lang w:val="es-MX"/>
        </w:rPr>
        <w:t xml:space="preserve">la lectura inicial de cada </w:t>
      </w:r>
      <w:r w:rsidR="00EA107C" w:rsidRPr="00A908FA">
        <w:rPr>
          <w:rFonts w:ascii="Arial" w:hAnsi="Arial" w:cs="Arial"/>
          <w:sz w:val="24"/>
          <w:szCs w:val="24"/>
          <w:lang w:val="es-MX"/>
        </w:rPr>
        <w:t>transcripción</w:t>
      </w:r>
      <w:r w:rsidR="00B17693" w:rsidRPr="00A908FA">
        <w:rPr>
          <w:rFonts w:ascii="Arial" w:hAnsi="Arial" w:cs="Arial"/>
          <w:sz w:val="24"/>
          <w:szCs w:val="24"/>
          <w:lang w:val="es-MX"/>
        </w:rPr>
        <w:t>, se</w:t>
      </w:r>
      <w:r w:rsidR="00EA107C" w:rsidRPr="00A908FA">
        <w:rPr>
          <w:rFonts w:ascii="Arial" w:hAnsi="Arial" w:cs="Arial"/>
          <w:sz w:val="24"/>
          <w:szCs w:val="24"/>
          <w:lang w:val="es-MX"/>
        </w:rPr>
        <w:t xml:space="preserve"> hizo una</w:t>
      </w:r>
      <w:r w:rsidR="00B17693" w:rsidRPr="00A908FA">
        <w:rPr>
          <w:rFonts w:ascii="Arial" w:hAnsi="Arial" w:cs="Arial"/>
          <w:sz w:val="24"/>
          <w:szCs w:val="24"/>
          <w:lang w:val="es-MX"/>
        </w:rPr>
        <w:t xml:space="preserve"> primera ronda de codificación </w:t>
      </w:r>
      <w:r w:rsidR="001B5EB4" w:rsidRPr="00A908FA">
        <w:rPr>
          <w:rFonts w:ascii="Arial" w:hAnsi="Arial" w:cs="Arial"/>
          <w:sz w:val="24"/>
          <w:szCs w:val="24"/>
          <w:lang w:val="es-MX"/>
        </w:rPr>
        <w:t xml:space="preserve">abierta </w:t>
      </w:r>
      <w:r w:rsidR="00B17693" w:rsidRPr="00A908FA">
        <w:rPr>
          <w:rFonts w:ascii="Arial" w:hAnsi="Arial" w:cs="Arial"/>
          <w:sz w:val="24"/>
          <w:szCs w:val="24"/>
          <w:lang w:val="es-MX"/>
        </w:rPr>
        <w:t xml:space="preserve">en la cual se utilizó un grupo de códigos previamente definidos por el investigador principal. Igualmente, se desarrollaron códigos emergentes durante el proceso de lectura de las entrevistas. </w:t>
      </w:r>
      <w:r w:rsidR="00EA107C" w:rsidRPr="00A908FA">
        <w:rPr>
          <w:rFonts w:ascii="Arial" w:hAnsi="Arial" w:cs="Arial"/>
          <w:sz w:val="24"/>
          <w:szCs w:val="24"/>
          <w:lang w:val="es-MX"/>
        </w:rPr>
        <w:t xml:space="preserve">Posteriormente, </w:t>
      </w:r>
      <w:r w:rsidR="00B17693" w:rsidRPr="00A908FA">
        <w:rPr>
          <w:rFonts w:ascii="Arial" w:hAnsi="Arial" w:cs="Arial"/>
          <w:sz w:val="24"/>
          <w:szCs w:val="24"/>
          <w:lang w:val="es-MX"/>
        </w:rPr>
        <w:t xml:space="preserve">se </w:t>
      </w:r>
      <w:r w:rsidR="002B6C48" w:rsidRPr="00A908FA">
        <w:rPr>
          <w:rFonts w:ascii="Arial" w:hAnsi="Arial" w:cs="Arial"/>
          <w:sz w:val="24"/>
          <w:szCs w:val="24"/>
          <w:lang w:val="es-MX"/>
        </w:rPr>
        <w:t xml:space="preserve">realizó una nueva fase de </w:t>
      </w:r>
      <w:r w:rsidR="00B17693" w:rsidRPr="00A908FA">
        <w:rPr>
          <w:rFonts w:ascii="Arial" w:hAnsi="Arial" w:cs="Arial"/>
          <w:sz w:val="24"/>
          <w:szCs w:val="24"/>
          <w:lang w:val="es-MX"/>
        </w:rPr>
        <w:lastRenderedPageBreak/>
        <w:t xml:space="preserve">codificación </w:t>
      </w:r>
      <w:r w:rsidR="001B5EB4" w:rsidRPr="00A908FA">
        <w:rPr>
          <w:rFonts w:ascii="Arial" w:hAnsi="Arial" w:cs="Arial"/>
          <w:sz w:val="24"/>
          <w:szCs w:val="24"/>
          <w:lang w:val="es-MX"/>
        </w:rPr>
        <w:t>con</w:t>
      </w:r>
      <w:r w:rsidR="00E8539F" w:rsidRPr="00A908FA">
        <w:rPr>
          <w:rFonts w:ascii="Arial" w:hAnsi="Arial" w:cs="Arial"/>
          <w:sz w:val="24"/>
          <w:szCs w:val="24"/>
          <w:lang w:val="es-MX"/>
        </w:rPr>
        <w:t xml:space="preserve"> </w:t>
      </w:r>
      <w:r w:rsidR="001B5EB4" w:rsidRPr="00A908FA">
        <w:rPr>
          <w:rFonts w:ascii="Arial" w:hAnsi="Arial" w:cs="Arial"/>
          <w:sz w:val="24"/>
          <w:szCs w:val="24"/>
          <w:lang w:val="es-MX"/>
        </w:rPr>
        <w:t xml:space="preserve">el fin de dar mayor especificidad a los códigos, </w:t>
      </w:r>
      <w:r w:rsidR="00E8539F" w:rsidRPr="00A908FA">
        <w:rPr>
          <w:rFonts w:ascii="Arial" w:hAnsi="Arial" w:cs="Arial"/>
          <w:sz w:val="24"/>
          <w:szCs w:val="24"/>
          <w:lang w:val="es-MX"/>
        </w:rPr>
        <w:t>identificar</w:t>
      </w:r>
      <w:r w:rsidR="002B6C48" w:rsidRPr="00A908FA">
        <w:rPr>
          <w:rFonts w:ascii="Arial" w:hAnsi="Arial" w:cs="Arial"/>
          <w:sz w:val="24"/>
          <w:szCs w:val="24"/>
          <w:lang w:val="es-MX"/>
        </w:rPr>
        <w:t xml:space="preserve"> las relaciones entre los mismos</w:t>
      </w:r>
      <w:r w:rsidR="00B17693" w:rsidRPr="00A908FA">
        <w:rPr>
          <w:rFonts w:ascii="Arial" w:hAnsi="Arial" w:cs="Arial"/>
          <w:sz w:val="24"/>
          <w:szCs w:val="24"/>
          <w:lang w:val="es-MX"/>
        </w:rPr>
        <w:t xml:space="preserve"> y seleccionar los extractos que aportar</w:t>
      </w:r>
      <w:r w:rsidR="001B5EB4" w:rsidRPr="00A908FA">
        <w:rPr>
          <w:rFonts w:ascii="Arial" w:hAnsi="Arial" w:cs="Arial"/>
          <w:sz w:val="24"/>
          <w:szCs w:val="24"/>
          <w:lang w:val="es-MX"/>
        </w:rPr>
        <w:t>a</w:t>
      </w:r>
      <w:r w:rsidR="002B6C48" w:rsidRPr="00A908FA">
        <w:rPr>
          <w:rFonts w:ascii="Arial" w:hAnsi="Arial" w:cs="Arial"/>
          <w:sz w:val="24"/>
          <w:szCs w:val="24"/>
          <w:lang w:val="es-MX"/>
        </w:rPr>
        <w:t xml:space="preserve">n evidencia </w:t>
      </w:r>
      <w:r w:rsidR="00E8539F" w:rsidRPr="00A908FA">
        <w:rPr>
          <w:rFonts w:ascii="Arial" w:hAnsi="Arial" w:cs="Arial"/>
          <w:sz w:val="24"/>
          <w:szCs w:val="24"/>
          <w:lang w:val="es-MX"/>
        </w:rPr>
        <w:t>sobre</w:t>
      </w:r>
      <w:r w:rsidR="002B6C48" w:rsidRPr="00A908FA">
        <w:rPr>
          <w:rFonts w:ascii="Arial" w:hAnsi="Arial" w:cs="Arial"/>
          <w:sz w:val="24"/>
          <w:szCs w:val="24"/>
          <w:lang w:val="es-MX"/>
        </w:rPr>
        <w:t xml:space="preserve"> cada temática. D</w:t>
      </w:r>
      <w:r w:rsidR="00B17693" w:rsidRPr="00A908FA">
        <w:rPr>
          <w:rFonts w:ascii="Arial" w:hAnsi="Arial" w:cs="Arial"/>
          <w:sz w:val="24"/>
          <w:szCs w:val="24"/>
          <w:lang w:val="es-MX"/>
        </w:rPr>
        <w:t xml:space="preserve">urante </w:t>
      </w:r>
      <w:r w:rsidR="00E8539F" w:rsidRPr="00A908FA">
        <w:rPr>
          <w:rFonts w:ascii="Arial" w:hAnsi="Arial" w:cs="Arial"/>
          <w:sz w:val="24"/>
          <w:szCs w:val="24"/>
          <w:lang w:val="es-MX"/>
        </w:rPr>
        <w:t>el</w:t>
      </w:r>
      <w:r w:rsidR="00B17693" w:rsidRPr="00A908FA">
        <w:rPr>
          <w:rFonts w:ascii="Arial" w:hAnsi="Arial" w:cs="Arial"/>
          <w:sz w:val="24"/>
          <w:szCs w:val="24"/>
          <w:lang w:val="es-MX"/>
        </w:rPr>
        <w:t xml:space="preserve"> proceso se escribi</w:t>
      </w:r>
      <w:r w:rsidR="00E8539F" w:rsidRPr="00A908FA">
        <w:rPr>
          <w:rFonts w:ascii="Arial" w:hAnsi="Arial" w:cs="Arial"/>
          <w:sz w:val="24"/>
          <w:szCs w:val="24"/>
          <w:lang w:val="es-MX"/>
        </w:rPr>
        <w:t>e</w:t>
      </w:r>
      <w:r w:rsidR="00B17693" w:rsidRPr="00A908FA">
        <w:rPr>
          <w:rFonts w:ascii="Arial" w:hAnsi="Arial" w:cs="Arial"/>
          <w:sz w:val="24"/>
          <w:szCs w:val="24"/>
          <w:lang w:val="es-MX"/>
        </w:rPr>
        <w:t>r</w:t>
      </w:r>
      <w:r w:rsidR="00E8539F" w:rsidRPr="00A908FA">
        <w:rPr>
          <w:rFonts w:ascii="Arial" w:hAnsi="Arial" w:cs="Arial"/>
          <w:sz w:val="24"/>
          <w:szCs w:val="24"/>
          <w:lang w:val="es-MX"/>
        </w:rPr>
        <w:t>on</w:t>
      </w:r>
      <w:r w:rsidR="00B17693" w:rsidRPr="00A908FA">
        <w:rPr>
          <w:rFonts w:ascii="Arial" w:hAnsi="Arial" w:cs="Arial"/>
          <w:sz w:val="24"/>
          <w:szCs w:val="24"/>
          <w:lang w:val="es-MX"/>
        </w:rPr>
        <w:t xml:space="preserve"> memos con la interpretación de los datos. Con base en los memos, se sostuvieron discusiones </w:t>
      </w:r>
      <w:r w:rsidR="004E03EB" w:rsidRPr="00A908FA">
        <w:rPr>
          <w:rFonts w:ascii="Arial" w:hAnsi="Arial" w:cs="Arial"/>
          <w:sz w:val="24"/>
          <w:szCs w:val="24"/>
          <w:lang w:val="es-MX"/>
        </w:rPr>
        <w:t>con investigadores</w:t>
      </w:r>
      <w:r w:rsidR="00B17693" w:rsidRPr="00A908FA">
        <w:rPr>
          <w:rFonts w:ascii="Arial" w:hAnsi="Arial" w:cs="Arial"/>
          <w:sz w:val="24"/>
          <w:szCs w:val="24"/>
          <w:lang w:val="es-MX"/>
        </w:rPr>
        <w:t xml:space="preserve"> </w:t>
      </w:r>
      <w:r w:rsidR="004E03EB" w:rsidRPr="00A908FA">
        <w:rPr>
          <w:rFonts w:ascii="Arial" w:hAnsi="Arial" w:cs="Arial"/>
          <w:sz w:val="24"/>
          <w:szCs w:val="24"/>
          <w:lang w:val="es-MX"/>
        </w:rPr>
        <w:t xml:space="preserve">adicionales </w:t>
      </w:r>
      <w:r w:rsidR="00B17693" w:rsidRPr="00A908FA">
        <w:rPr>
          <w:rFonts w:ascii="Arial" w:hAnsi="Arial" w:cs="Arial"/>
          <w:sz w:val="24"/>
          <w:szCs w:val="24"/>
          <w:lang w:val="es-MX"/>
        </w:rPr>
        <w:t>con el fin de conocer sus interpretaciones</w:t>
      </w:r>
      <w:r w:rsidR="00E8539F" w:rsidRPr="00A908FA">
        <w:rPr>
          <w:rFonts w:ascii="Arial" w:hAnsi="Arial" w:cs="Arial"/>
          <w:sz w:val="24"/>
          <w:szCs w:val="24"/>
          <w:lang w:val="es-MX"/>
        </w:rPr>
        <w:t xml:space="preserve">. </w:t>
      </w:r>
      <w:r w:rsidRPr="00A908FA">
        <w:rPr>
          <w:rFonts w:ascii="Arial" w:hAnsi="Arial" w:cs="Arial"/>
          <w:sz w:val="24"/>
          <w:szCs w:val="24"/>
          <w:lang w:val="es-MX"/>
        </w:rPr>
        <w:t xml:space="preserve">Al finalizar se seleccionaron los temas principales de las entrevistas siendo uno de ellos, los temores y obstáculos experimentados por madres y padres. </w:t>
      </w:r>
      <w:r w:rsidR="00E8539F" w:rsidRPr="00A908FA">
        <w:rPr>
          <w:rFonts w:ascii="Arial" w:hAnsi="Arial" w:cs="Arial"/>
          <w:sz w:val="24"/>
          <w:szCs w:val="24"/>
          <w:lang w:val="es-MX"/>
        </w:rPr>
        <w:t>Los códigos y el número de citas obtenidas para cada código se muestran en la tabla 2.</w:t>
      </w:r>
    </w:p>
    <w:p w14:paraId="11500A1D" w14:textId="77777777" w:rsidR="00A908FA" w:rsidRPr="00A908FA" w:rsidRDefault="00A908FA" w:rsidP="00A908FA">
      <w:pPr>
        <w:spacing w:after="0" w:line="240" w:lineRule="auto"/>
        <w:ind w:firstLine="567"/>
        <w:jc w:val="both"/>
        <w:rPr>
          <w:rFonts w:ascii="Arial" w:hAnsi="Arial" w:cs="Arial"/>
          <w:sz w:val="24"/>
          <w:szCs w:val="24"/>
          <w:lang w:val="es-MX"/>
        </w:rPr>
      </w:pPr>
    </w:p>
    <w:p w14:paraId="1D051BD7" w14:textId="77777777" w:rsidR="00A00700" w:rsidRPr="00A908FA" w:rsidRDefault="00A00700"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Times New Roman" w:hAnsi="Arial" w:cs="Arial"/>
          <w:sz w:val="24"/>
          <w:szCs w:val="24"/>
          <w:lang w:val="es-CO"/>
        </w:rPr>
      </w:pPr>
      <w:bookmarkStart w:id="3" w:name="_Hlk535593578"/>
      <w:r w:rsidRPr="00A908FA">
        <w:rPr>
          <w:rFonts w:ascii="Arial" w:eastAsia="Times New Roman" w:hAnsi="Arial" w:cs="Arial"/>
          <w:sz w:val="24"/>
          <w:szCs w:val="24"/>
          <w:lang w:val="es-CO"/>
        </w:rPr>
        <w:t>Tabla 2</w:t>
      </w:r>
    </w:p>
    <w:p w14:paraId="6809D494" w14:textId="77777777" w:rsidR="00A00700" w:rsidRPr="00A908FA" w:rsidRDefault="00A00700"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Times New Roman" w:hAnsi="Arial" w:cs="Arial"/>
          <w:i/>
          <w:sz w:val="24"/>
          <w:szCs w:val="24"/>
          <w:lang w:val="es-CO"/>
        </w:rPr>
      </w:pPr>
      <w:r w:rsidRPr="00A908FA">
        <w:rPr>
          <w:rFonts w:ascii="Arial" w:eastAsia="Times New Roman" w:hAnsi="Arial" w:cs="Arial"/>
          <w:i/>
          <w:sz w:val="24"/>
          <w:szCs w:val="24"/>
          <w:lang w:val="es-CO"/>
        </w:rPr>
        <w:t>Códigos desarrollados durante el análisis</w:t>
      </w:r>
    </w:p>
    <w:tbl>
      <w:tblPr>
        <w:tblStyle w:val="Tablanormal2"/>
        <w:tblW w:w="5213" w:type="pct"/>
        <w:tblLayout w:type="fixed"/>
        <w:tblLook w:val="06A0" w:firstRow="1" w:lastRow="0" w:firstColumn="1" w:lastColumn="0" w:noHBand="1" w:noVBand="1"/>
      </w:tblPr>
      <w:tblGrid>
        <w:gridCol w:w="8439"/>
        <w:gridCol w:w="1017"/>
      </w:tblGrid>
      <w:tr w:rsidR="00A00700" w:rsidRPr="00A908FA" w14:paraId="3561FEDF" w14:textId="77777777" w:rsidTr="00E4733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62" w:type="pct"/>
            <w:noWrap/>
          </w:tcPr>
          <w:bookmarkEnd w:id="3"/>
          <w:p w14:paraId="5C2D2AEC" w14:textId="77777777" w:rsidR="00A00700" w:rsidRPr="00A908FA" w:rsidRDefault="00A00700" w:rsidP="00A908FA">
            <w:pPr>
              <w:ind w:hanging="107"/>
              <w:rPr>
                <w:rFonts w:ascii="Arial" w:eastAsia="Times New Roman" w:hAnsi="Arial" w:cs="Arial"/>
                <w:b w:val="0"/>
                <w:i/>
                <w:sz w:val="24"/>
                <w:szCs w:val="24"/>
                <w:lang w:eastAsia="es-CO"/>
              </w:rPr>
            </w:pPr>
            <w:r w:rsidRPr="00A908FA">
              <w:rPr>
                <w:rFonts w:ascii="Arial" w:eastAsia="Times New Roman" w:hAnsi="Arial" w:cs="Arial"/>
                <w:b w:val="0"/>
                <w:i/>
                <w:sz w:val="24"/>
                <w:szCs w:val="24"/>
                <w:lang w:eastAsia="es-CO"/>
              </w:rPr>
              <w:t>Código</w:t>
            </w:r>
          </w:p>
        </w:tc>
        <w:tc>
          <w:tcPr>
            <w:tcW w:w="538" w:type="pct"/>
            <w:noWrap/>
          </w:tcPr>
          <w:p w14:paraId="4BD494EC" w14:textId="77777777" w:rsidR="00A00700" w:rsidRPr="00A908FA" w:rsidRDefault="00A00700" w:rsidP="00A908F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i/>
                <w:sz w:val="24"/>
                <w:szCs w:val="24"/>
                <w:lang w:eastAsia="es-CO"/>
              </w:rPr>
            </w:pPr>
            <w:r w:rsidRPr="00A908FA">
              <w:rPr>
                <w:rFonts w:ascii="Arial" w:eastAsia="Times New Roman" w:hAnsi="Arial" w:cs="Arial"/>
                <w:b w:val="0"/>
                <w:i/>
                <w:sz w:val="24"/>
                <w:szCs w:val="24"/>
                <w:lang w:eastAsia="es-CO"/>
              </w:rPr>
              <w:t>Citas</w:t>
            </w:r>
          </w:p>
        </w:tc>
      </w:tr>
      <w:tr w:rsidR="00A00700" w:rsidRPr="00A908FA" w14:paraId="3CE8C665"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hideMark/>
          </w:tcPr>
          <w:p w14:paraId="0B7B8263" w14:textId="77777777" w:rsidR="00A00700" w:rsidRPr="00A908FA" w:rsidRDefault="00A00700" w:rsidP="00A908FA">
            <w:pPr>
              <w:ind w:leftChars="-48" w:left="-106"/>
              <w:jc w:val="both"/>
              <w:outlineLvl w:val="0"/>
              <w:rPr>
                <w:rFonts w:ascii="Arial" w:eastAsia="Times New Roman" w:hAnsi="Arial" w:cs="Arial"/>
                <w:b w:val="0"/>
                <w:i/>
                <w:sz w:val="24"/>
                <w:szCs w:val="24"/>
                <w:lang w:eastAsia="es-CO"/>
              </w:rPr>
            </w:pPr>
            <w:r w:rsidRPr="00A908FA">
              <w:rPr>
                <w:rFonts w:ascii="Arial" w:eastAsia="Times New Roman" w:hAnsi="Arial" w:cs="Arial"/>
                <w:b w:val="0"/>
                <w:i/>
                <w:sz w:val="24"/>
                <w:szCs w:val="24"/>
                <w:lang w:eastAsia="es-CO"/>
              </w:rPr>
              <w:t xml:space="preserve">Temores: </w:t>
            </w:r>
            <w:r w:rsidRPr="00A908FA">
              <w:rPr>
                <w:rFonts w:ascii="Arial" w:eastAsia="Times New Roman" w:hAnsi="Arial" w:cs="Arial"/>
                <w:b w:val="0"/>
                <w:sz w:val="24"/>
                <w:szCs w:val="24"/>
                <w:lang w:eastAsia="es-CO"/>
              </w:rPr>
              <w:t>Descripciones sobre miedos que experimentan los padres antes, durante o después de la transición. Pueden ser relativos al bienestar de sus hijos o el propio.</w:t>
            </w:r>
          </w:p>
        </w:tc>
        <w:tc>
          <w:tcPr>
            <w:tcW w:w="538" w:type="pct"/>
            <w:noWrap/>
            <w:hideMark/>
          </w:tcPr>
          <w:p w14:paraId="1C45CD7C" w14:textId="77777777" w:rsidR="00A00700" w:rsidRPr="00A908FA" w:rsidRDefault="00A00700" w:rsidP="00A908FA">
            <w:pPr>
              <w:jc w:val="cente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4"/>
                <w:szCs w:val="24"/>
                <w:lang w:eastAsia="es-CO"/>
              </w:rPr>
            </w:pPr>
          </w:p>
        </w:tc>
      </w:tr>
      <w:tr w:rsidR="00A00700" w:rsidRPr="00A908FA" w14:paraId="7DBC1065"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490FDAF2"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Discriminación, exclusión, matoneo</w:t>
            </w:r>
          </w:p>
        </w:tc>
        <w:tc>
          <w:tcPr>
            <w:tcW w:w="538" w:type="pct"/>
            <w:noWrap/>
            <w:vAlign w:val="center"/>
            <w:hideMark/>
          </w:tcPr>
          <w:p w14:paraId="004F4FFB"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4"/>
                <w:szCs w:val="24"/>
              </w:rPr>
            </w:pPr>
            <w:r w:rsidRPr="00A908FA">
              <w:rPr>
                <w:rFonts w:ascii="Arial" w:hAnsi="Arial" w:cs="Arial"/>
                <w:bCs/>
                <w:color w:val="000000"/>
                <w:sz w:val="24"/>
                <w:szCs w:val="24"/>
              </w:rPr>
              <w:t>8</w:t>
            </w:r>
          </w:p>
        </w:tc>
      </w:tr>
      <w:tr w:rsidR="00A00700" w:rsidRPr="00A908FA" w14:paraId="50D57F8A"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32CDE615" w14:textId="77777777" w:rsidR="00A00700" w:rsidRPr="00A908FA" w:rsidRDefault="00A00700" w:rsidP="00A908FA">
            <w:pPr>
              <w:ind w:firstLine="177"/>
              <w:rPr>
                <w:rFonts w:ascii="Arial" w:hAnsi="Arial" w:cs="Arial"/>
                <w:b w:val="0"/>
                <w:bCs w:val="0"/>
                <w:color w:val="000000"/>
                <w:sz w:val="24"/>
                <w:szCs w:val="24"/>
              </w:rPr>
            </w:pPr>
            <w:r w:rsidRPr="00A908FA">
              <w:rPr>
                <w:rFonts w:ascii="Arial" w:hAnsi="Arial" w:cs="Arial"/>
                <w:b w:val="0"/>
                <w:color w:val="000000"/>
                <w:sz w:val="24"/>
                <w:szCs w:val="24"/>
              </w:rPr>
              <w:t>Adaptación y rendimiento académico</w:t>
            </w:r>
          </w:p>
        </w:tc>
        <w:tc>
          <w:tcPr>
            <w:tcW w:w="538" w:type="pct"/>
            <w:noWrap/>
            <w:vAlign w:val="center"/>
            <w:hideMark/>
          </w:tcPr>
          <w:p w14:paraId="2000915E"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2</w:t>
            </w:r>
          </w:p>
        </w:tc>
      </w:tr>
      <w:tr w:rsidR="00A00700" w:rsidRPr="00A908FA" w14:paraId="7D5ED4DA"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298ABA69"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Temores sobre proceso de admisión y entrada a institución educativa</w:t>
            </w:r>
          </w:p>
        </w:tc>
        <w:tc>
          <w:tcPr>
            <w:tcW w:w="538" w:type="pct"/>
            <w:noWrap/>
            <w:vAlign w:val="center"/>
            <w:hideMark/>
          </w:tcPr>
          <w:p w14:paraId="4A1E097D"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2</w:t>
            </w:r>
          </w:p>
        </w:tc>
      </w:tr>
      <w:tr w:rsidR="00A00700" w:rsidRPr="00A908FA" w14:paraId="58D8AFFE"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3A18A43C"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Bienestar de los hijos bajo cuidado de otros</w:t>
            </w:r>
          </w:p>
        </w:tc>
        <w:tc>
          <w:tcPr>
            <w:tcW w:w="538" w:type="pct"/>
            <w:noWrap/>
            <w:vAlign w:val="center"/>
            <w:hideMark/>
          </w:tcPr>
          <w:p w14:paraId="5E616125"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1</w:t>
            </w:r>
          </w:p>
        </w:tc>
      </w:tr>
      <w:tr w:rsidR="00A00700" w:rsidRPr="00A908FA" w14:paraId="4E15FC1D"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0BE47E2A"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Legitimidad de figura parental</w:t>
            </w:r>
          </w:p>
        </w:tc>
        <w:tc>
          <w:tcPr>
            <w:tcW w:w="538" w:type="pct"/>
            <w:noWrap/>
            <w:vAlign w:val="center"/>
            <w:hideMark/>
          </w:tcPr>
          <w:p w14:paraId="57C8D165"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1</w:t>
            </w:r>
          </w:p>
        </w:tc>
      </w:tr>
      <w:tr w:rsidR="00A00700" w:rsidRPr="00A908FA" w14:paraId="0812BD8C"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hideMark/>
          </w:tcPr>
          <w:p w14:paraId="3C75B801" w14:textId="77777777" w:rsidR="00A00700" w:rsidRPr="00A908FA" w:rsidRDefault="00A00700" w:rsidP="00A908FA">
            <w:pPr>
              <w:ind w:leftChars="-47" w:left="-103"/>
              <w:jc w:val="both"/>
              <w:outlineLvl w:val="0"/>
              <w:rPr>
                <w:rFonts w:ascii="Arial" w:eastAsia="Times New Roman" w:hAnsi="Arial" w:cs="Arial"/>
                <w:b w:val="0"/>
                <w:i/>
                <w:sz w:val="24"/>
                <w:szCs w:val="24"/>
                <w:lang w:eastAsia="es-CO"/>
              </w:rPr>
            </w:pPr>
            <w:r w:rsidRPr="00A908FA">
              <w:rPr>
                <w:rFonts w:ascii="Arial" w:eastAsia="Times New Roman" w:hAnsi="Arial" w:cs="Arial"/>
                <w:b w:val="0"/>
                <w:i/>
                <w:sz w:val="24"/>
                <w:szCs w:val="24"/>
                <w:lang w:eastAsia="es-CO"/>
              </w:rPr>
              <w:t xml:space="preserve">Retos y Obstáculos: </w:t>
            </w:r>
            <w:r w:rsidRPr="00A908FA">
              <w:rPr>
                <w:rFonts w:ascii="Arial" w:hAnsi="Arial" w:cs="Arial"/>
                <w:b w:val="0"/>
                <w:sz w:val="24"/>
                <w:szCs w:val="24"/>
              </w:rPr>
              <w:t>Descripciones de dificultades, obstáculos, barreras o situaciones que encuentran las personas por motivos de su estructura familiar (p. ej. dos madres, dos padres) o la historia de conformación familiar (p. ej. adopción).</w:t>
            </w:r>
          </w:p>
        </w:tc>
        <w:tc>
          <w:tcPr>
            <w:tcW w:w="538" w:type="pct"/>
            <w:noWrap/>
            <w:hideMark/>
          </w:tcPr>
          <w:p w14:paraId="0B20E58B" w14:textId="77777777" w:rsidR="00A00700" w:rsidRPr="00A908FA" w:rsidRDefault="00A00700" w:rsidP="00A908FA">
            <w:pPr>
              <w:jc w:val="cente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4"/>
                <w:szCs w:val="24"/>
                <w:lang w:eastAsia="es-CO"/>
              </w:rPr>
            </w:pPr>
          </w:p>
        </w:tc>
      </w:tr>
      <w:tr w:rsidR="00A00700" w:rsidRPr="00A908FA" w14:paraId="09777CD6"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51FE523D"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 xml:space="preserve">Lenguaje </w:t>
            </w:r>
          </w:p>
        </w:tc>
        <w:tc>
          <w:tcPr>
            <w:tcW w:w="538" w:type="pct"/>
            <w:noWrap/>
            <w:vAlign w:val="center"/>
            <w:hideMark/>
          </w:tcPr>
          <w:p w14:paraId="24A5D8B6"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19</w:t>
            </w:r>
          </w:p>
        </w:tc>
      </w:tr>
      <w:tr w:rsidR="00A00700" w:rsidRPr="00A908FA" w14:paraId="054031FD"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47FCD27E"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Papelería</w:t>
            </w:r>
          </w:p>
        </w:tc>
        <w:tc>
          <w:tcPr>
            <w:tcW w:w="538" w:type="pct"/>
            <w:noWrap/>
            <w:vAlign w:val="center"/>
            <w:hideMark/>
          </w:tcPr>
          <w:p w14:paraId="492400D1"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11</w:t>
            </w:r>
          </w:p>
        </w:tc>
      </w:tr>
      <w:tr w:rsidR="00A00700" w:rsidRPr="00A908FA" w14:paraId="66E93741"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0ACA6525"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Incidentes homofóbicos</w:t>
            </w:r>
          </w:p>
        </w:tc>
        <w:tc>
          <w:tcPr>
            <w:tcW w:w="538" w:type="pct"/>
            <w:noWrap/>
            <w:vAlign w:val="center"/>
            <w:hideMark/>
          </w:tcPr>
          <w:p w14:paraId="1196F2B1"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5</w:t>
            </w:r>
          </w:p>
        </w:tc>
      </w:tr>
      <w:tr w:rsidR="00A00700" w:rsidRPr="00A908FA" w14:paraId="2734DB35"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1BF9B958"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Incomodidad con padres LGB</w:t>
            </w:r>
          </w:p>
        </w:tc>
        <w:tc>
          <w:tcPr>
            <w:tcW w:w="538" w:type="pct"/>
            <w:noWrap/>
            <w:vAlign w:val="center"/>
            <w:hideMark/>
          </w:tcPr>
          <w:p w14:paraId="56481AB1"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4</w:t>
            </w:r>
          </w:p>
        </w:tc>
      </w:tr>
      <w:tr w:rsidR="00A00700" w:rsidRPr="00A908FA" w14:paraId="511F5ED6"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31CA511A"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Inexperiencia con adopción</w:t>
            </w:r>
          </w:p>
        </w:tc>
        <w:tc>
          <w:tcPr>
            <w:tcW w:w="538" w:type="pct"/>
            <w:noWrap/>
            <w:vAlign w:val="center"/>
            <w:hideMark/>
          </w:tcPr>
          <w:p w14:paraId="39962BE9"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3</w:t>
            </w:r>
          </w:p>
        </w:tc>
      </w:tr>
      <w:tr w:rsidR="00A00700" w:rsidRPr="00A908FA" w14:paraId="743BA073"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3B8625BD"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Ausencia de recursos</w:t>
            </w:r>
          </w:p>
        </w:tc>
        <w:tc>
          <w:tcPr>
            <w:tcW w:w="538" w:type="pct"/>
            <w:noWrap/>
            <w:vAlign w:val="center"/>
            <w:hideMark/>
          </w:tcPr>
          <w:p w14:paraId="24629004"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3</w:t>
            </w:r>
          </w:p>
        </w:tc>
      </w:tr>
      <w:tr w:rsidR="00A00700" w:rsidRPr="00A908FA" w14:paraId="4920D5A6"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2E87420E"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Lenguaje insensible frente a adopción</w:t>
            </w:r>
          </w:p>
        </w:tc>
        <w:tc>
          <w:tcPr>
            <w:tcW w:w="538" w:type="pct"/>
            <w:noWrap/>
            <w:vAlign w:val="center"/>
            <w:hideMark/>
          </w:tcPr>
          <w:p w14:paraId="15FDEAAE"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2</w:t>
            </w:r>
          </w:p>
        </w:tc>
      </w:tr>
      <w:tr w:rsidR="00A00700" w:rsidRPr="00A908FA" w14:paraId="443CDA1E"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0BB1233D"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Mensajes contradictorios entre familia y escuela</w:t>
            </w:r>
          </w:p>
        </w:tc>
        <w:tc>
          <w:tcPr>
            <w:tcW w:w="538" w:type="pct"/>
            <w:noWrap/>
            <w:vAlign w:val="center"/>
            <w:hideMark/>
          </w:tcPr>
          <w:p w14:paraId="25A19E26"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2</w:t>
            </w:r>
          </w:p>
        </w:tc>
      </w:tr>
      <w:tr w:rsidR="00A00700" w:rsidRPr="00A908FA" w14:paraId="238B7C3B"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6D888138"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Incidentes con otros padres</w:t>
            </w:r>
          </w:p>
        </w:tc>
        <w:tc>
          <w:tcPr>
            <w:tcW w:w="538" w:type="pct"/>
            <w:noWrap/>
            <w:vAlign w:val="center"/>
            <w:hideMark/>
          </w:tcPr>
          <w:p w14:paraId="28D236C2"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2</w:t>
            </w:r>
          </w:p>
        </w:tc>
      </w:tr>
      <w:tr w:rsidR="00A00700" w:rsidRPr="00A908FA" w14:paraId="6CAE510F"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3929AF69"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Inseguridad frente a revelar adopción</w:t>
            </w:r>
          </w:p>
        </w:tc>
        <w:tc>
          <w:tcPr>
            <w:tcW w:w="538" w:type="pct"/>
            <w:noWrap/>
            <w:vAlign w:val="center"/>
            <w:hideMark/>
          </w:tcPr>
          <w:p w14:paraId="0F3B3008"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1</w:t>
            </w:r>
          </w:p>
        </w:tc>
      </w:tr>
      <w:tr w:rsidR="00A00700" w:rsidRPr="00A908FA" w14:paraId="4F1EF46C"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4457D145"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 xml:space="preserve">Lenguaje </w:t>
            </w:r>
          </w:p>
        </w:tc>
        <w:tc>
          <w:tcPr>
            <w:tcW w:w="538" w:type="pct"/>
            <w:noWrap/>
            <w:vAlign w:val="center"/>
            <w:hideMark/>
          </w:tcPr>
          <w:p w14:paraId="78041177"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19</w:t>
            </w:r>
          </w:p>
        </w:tc>
      </w:tr>
    </w:tbl>
    <w:p w14:paraId="42115C6E" w14:textId="77777777" w:rsidR="00940323" w:rsidRPr="00A908FA" w:rsidRDefault="00940323" w:rsidP="00A908FA">
      <w:pPr>
        <w:spacing w:after="0" w:line="240" w:lineRule="auto"/>
        <w:contextualSpacing/>
        <w:jc w:val="center"/>
        <w:rPr>
          <w:rFonts w:ascii="Arial" w:hAnsi="Arial" w:cs="Arial"/>
          <w:b/>
          <w:sz w:val="24"/>
          <w:szCs w:val="24"/>
          <w:lang w:val="es-EC"/>
        </w:rPr>
      </w:pPr>
    </w:p>
    <w:p w14:paraId="43219003" w14:textId="46A0AAA4" w:rsidR="00CB5EBE" w:rsidRDefault="004E03EB" w:rsidP="00A908FA">
      <w:pPr>
        <w:spacing w:after="0" w:line="240" w:lineRule="auto"/>
        <w:contextualSpacing/>
        <w:jc w:val="center"/>
        <w:rPr>
          <w:rFonts w:ascii="Arial" w:hAnsi="Arial" w:cs="Arial"/>
          <w:b/>
          <w:sz w:val="24"/>
          <w:szCs w:val="24"/>
          <w:lang w:val="es-EC"/>
        </w:rPr>
      </w:pPr>
      <w:r w:rsidRPr="00A908FA">
        <w:rPr>
          <w:rFonts w:ascii="Arial" w:hAnsi="Arial" w:cs="Arial"/>
          <w:b/>
          <w:sz w:val="24"/>
          <w:szCs w:val="24"/>
          <w:lang w:val="es-EC"/>
        </w:rPr>
        <w:t>Resultados</w:t>
      </w:r>
    </w:p>
    <w:p w14:paraId="1CBF2095" w14:textId="77777777" w:rsidR="00A908FA" w:rsidRPr="00A908FA" w:rsidRDefault="00A908FA" w:rsidP="00A908FA">
      <w:pPr>
        <w:spacing w:after="0" w:line="240" w:lineRule="auto"/>
        <w:contextualSpacing/>
        <w:jc w:val="center"/>
        <w:rPr>
          <w:rFonts w:ascii="Arial" w:hAnsi="Arial" w:cs="Arial"/>
          <w:b/>
          <w:sz w:val="24"/>
          <w:szCs w:val="24"/>
          <w:lang w:val="es-EC"/>
        </w:rPr>
      </w:pPr>
    </w:p>
    <w:p w14:paraId="799E980E" w14:textId="63AF8059" w:rsidR="00F4223C" w:rsidRPr="00A908FA" w:rsidRDefault="001637DB"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sz w:val="24"/>
          <w:szCs w:val="24"/>
          <w:lang w:val="es-EC"/>
        </w:rPr>
      </w:pPr>
      <w:r w:rsidRPr="00A908FA">
        <w:rPr>
          <w:rFonts w:ascii="Arial" w:hAnsi="Arial" w:cs="Arial"/>
          <w:b/>
          <w:sz w:val="24"/>
          <w:szCs w:val="24"/>
          <w:lang w:val="es-EC"/>
        </w:rPr>
        <w:t>¿</w:t>
      </w:r>
      <w:r w:rsidR="00E8539F" w:rsidRPr="00A908FA">
        <w:rPr>
          <w:rFonts w:ascii="Arial" w:hAnsi="Arial" w:cs="Arial"/>
          <w:b/>
          <w:sz w:val="24"/>
          <w:szCs w:val="24"/>
          <w:lang w:val="es-EC"/>
        </w:rPr>
        <w:t>Cuáles</w:t>
      </w:r>
      <w:r w:rsidRPr="00A908FA">
        <w:rPr>
          <w:rFonts w:ascii="Arial" w:hAnsi="Arial" w:cs="Arial"/>
          <w:b/>
          <w:sz w:val="24"/>
          <w:szCs w:val="24"/>
          <w:lang w:val="es-EC"/>
        </w:rPr>
        <w:t xml:space="preserve"> temores experimentan madres y padres durante la transición al preescolar?</w:t>
      </w:r>
    </w:p>
    <w:p w14:paraId="543C508A" w14:textId="206A9BD7" w:rsidR="00076784" w:rsidRPr="00A908FA" w:rsidRDefault="00076784"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color w:val="000000"/>
          <w:sz w:val="24"/>
          <w:szCs w:val="24"/>
          <w:lang w:val="es-EC"/>
        </w:rPr>
        <w:t>Todas las personas reportaron sentir temores a lo largo de diversas fases del proceso de incorporación de los hijos a las instituciones educativas.</w:t>
      </w:r>
      <w:r w:rsidR="00636291" w:rsidRPr="00A908FA">
        <w:rPr>
          <w:rFonts w:ascii="Arial" w:hAnsi="Arial" w:cs="Arial"/>
          <w:color w:val="000000"/>
          <w:sz w:val="24"/>
          <w:szCs w:val="24"/>
          <w:lang w:val="es-EC"/>
        </w:rPr>
        <w:t xml:space="preserve"> </w:t>
      </w:r>
      <w:r w:rsidR="00AA4B8E" w:rsidRPr="00A908FA">
        <w:rPr>
          <w:rFonts w:ascii="Arial" w:hAnsi="Arial" w:cs="Arial"/>
          <w:color w:val="000000"/>
          <w:sz w:val="24"/>
          <w:szCs w:val="24"/>
          <w:lang w:val="es-EC"/>
        </w:rPr>
        <w:t xml:space="preserve">Algunos de esos temores son similares a los que atraviesan padres y madres heterosexuales y otros, por el contrario, se relacionan con el hecho de reconocerse como personas con orientaciones sexuales diversas. </w:t>
      </w:r>
      <w:r w:rsidRPr="00A908FA">
        <w:rPr>
          <w:rFonts w:ascii="Arial" w:hAnsi="Arial" w:cs="Arial"/>
          <w:color w:val="000000"/>
          <w:sz w:val="24"/>
          <w:szCs w:val="24"/>
          <w:lang w:val="es-EC"/>
        </w:rPr>
        <w:t>Los resultados</w:t>
      </w:r>
      <w:r w:rsidR="00B6188E" w:rsidRPr="00A908FA">
        <w:rPr>
          <w:rFonts w:ascii="Arial" w:hAnsi="Arial" w:cs="Arial"/>
          <w:color w:val="000000"/>
          <w:sz w:val="24"/>
          <w:szCs w:val="24"/>
          <w:lang w:val="es-EC"/>
        </w:rPr>
        <w:t>, por ejemplo,</w:t>
      </w:r>
      <w:r w:rsidRPr="00A908FA">
        <w:rPr>
          <w:rFonts w:ascii="Arial" w:hAnsi="Arial" w:cs="Arial"/>
          <w:color w:val="000000"/>
          <w:sz w:val="24"/>
          <w:szCs w:val="24"/>
          <w:lang w:val="es-EC"/>
        </w:rPr>
        <w:t xml:space="preserve"> sugieren que </w:t>
      </w:r>
      <w:r w:rsidR="000258B2" w:rsidRPr="00A908FA">
        <w:rPr>
          <w:rFonts w:ascii="Arial" w:hAnsi="Arial" w:cs="Arial"/>
          <w:color w:val="000000"/>
          <w:sz w:val="24"/>
          <w:szCs w:val="24"/>
          <w:lang w:val="es-EC"/>
        </w:rPr>
        <w:t xml:space="preserve">durante esta transición </w:t>
      </w:r>
      <w:r w:rsidRPr="00A908FA">
        <w:rPr>
          <w:rFonts w:ascii="Arial" w:hAnsi="Arial" w:cs="Arial"/>
          <w:color w:val="000000"/>
          <w:sz w:val="24"/>
          <w:szCs w:val="24"/>
          <w:lang w:val="es-EC"/>
        </w:rPr>
        <w:t>padres y madres comienzan a experimentar tensión frent</w:t>
      </w:r>
      <w:r w:rsidR="000258B2" w:rsidRPr="00A908FA">
        <w:rPr>
          <w:rFonts w:ascii="Arial" w:hAnsi="Arial" w:cs="Arial"/>
          <w:color w:val="000000"/>
          <w:sz w:val="24"/>
          <w:szCs w:val="24"/>
          <w:lang w:val="es-EC"/>
        </w:rPr>
        <w:t>e a la separación de sus hijos,</w:t>
      </w:r>
      <w:r w:rsidRPr="00A908FA">
        <w:rPr>
          <w:rFonts w:ascii="Arial" w:hAnsi="Arial" w:cs="Arial"/>
          <w:color w:val="000000"/>
          <w:sz w:val="24"/>
          <w:szCs w:val="24"/>
          <w:lang w:val="es-EC"/>
        </w:rPr>
        <w:t xml:space="preserve"> su ingreso a un contexto nuevo</w:t>
      </w:r>
      <w:r w:rsidR="000258B2" w:rsidRPr="00A908FA">
        <w:rPr>
          <w:rFonts w:ascii="Arial" w:hAnsi="Arial" w:cs="Arial"/>
          <w:color w:val="000000"/>
          <w:sz w:val="24"/>
          <w:szCs w:val="24"/>
          <w:lang w:val="es-EC"/>
        </w:rPr>
        <w:t xml:space="preserve"> y su interacción con personas </w:t>
      </w:r>
      <w:r w:rsidR="000F66BE" w:rsidRPr="00A908FA">
        <w:rPr>
          <w:rFonts w:ascii="Arial" w:hAnsi="Arial" w:cs="Arial"/>
          <w:color w:val="000000"/>
          <w:sz w:val="24"/>
          <w:szCs w:val="24"/>
          <w:lang w:val="es-EC"/>
        </w:rPr>
        <w:t xml:space="preserve">que </w:t>
      </w:r>
      <w:r w:rsidR="000258B2" w:rsidRPr="00A908FA">
        <w:rPr>
          <w:rFonts w:ascii="Arial" w:hAnsi="Arial" w:cs="Arial"/>
          <w:color w:val="000000"/>
          <w:sz w:val="24"/>
          <w:szCs w:val="24"/>
          <w:lang w:val="es-EC"/>
        </w:rPr>
        <w:t>p</w:t>
      </w:r>
      <w:r w:rsidRPr="00A908FA">
        <w:rPr>
          <w:rFonts w:ascii="Arial" w:hAnsi="Arial" w:cs="Arial"/>
          <w:color w:val="000000"/>
          <w:sz w:val="24"/>
          <w:szCs w:val="24"/>
          <w:lang w:val="es-EC"/>
        </w:rPr>
        <w:t xml:space="preserve">oseen habilidades </w:t>
      </w:r>
      <w:r w:rsidR="000258B2" w:rsidRPr="00A908FA">
        <w:rPr>
          <w:rFonts w:ascii="Arial" w:hAnsi="Arial" w:cs="Arial"/>
          <w:color w:val="000000"/>
          <w:sz w:val="24"/>
          <w:szCs w:val="24"/>
          <w:lang w:val="es-EC"/>
        </w:rPr>
        <w:t>de cuidado distintas</w:t>
      </w:r>
      <w:r w:rsidRPr="00A908FA">
        <w:rPr>
          <w:rFonts w:ascii="Arial" w:hAnsi="Arial" w:cs="Arial"/>
          <w:color w:val="000000"/>
          <w:sz w:val="24"/>
          <w:szCs w:val="24"/>
          <w:lang w:val="es-EC"/>
        </w:rPr>
        <w:t xml:space="preserve">. </w:t>
      </w:r>
    </w:p>
    <w:p w14:paraId="28EA96ED" w14:textId="77777777" w:rsidR="00076784" w:rsidRPr="00A908FA" w:rsidRDefault="00076784" w:rsidP="00A908F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contextualSpacing/>
        <w:jc w:val="both"/>
        <w:rPr>
          <w:rFonts w:ascii="Arial" w:hAnsi="Arial" w:cs="Arial"/>
          <w:i/>
          <w:sz w:val="24"/>
          <w:szCs w:val="24"/>
          <w:lang w:val="es-EC"/>
        </w:rPr>
      </w:pPr>
      <w:r w:rsidRPr="00A908FA">
        <w:rPr>
          <w:rFonts w:ascii="Arial" w:hAnsi="Arial" w:cs="Arial"/>
          <w:b/>
          <w:i/>
          <w:sz w:val="24"/>
          <w:szCs w:val="24"/>
          <w:lang w:val="es-EC"/>
        </w:rPr>
        <w:lastRenderedPageBreak/>
        <w:t>Amalia:</w:t>
      </w:r>
      <w:r w:rsidRPr="00A908FA">
        <w:rPr>
          <w:rFonts w:ascii="Arial" w:hAnsi="Arial" w:cs="Arial"/>
          <w:i/>
          <w:sz w:val="24"/>
          <w:szCs w:val="24"/>
          <w:lang w:val="es-EC"/>
        </w:rPr>
        <w:t xml:space="preserve"> dejarle a cargo a la niña a otras personas a uno le genera cierta ansiedad; uno tiene la convicción de que nadie le va a cuidar a los hijos como los cuida uno, entonces siempre el proceso genera un poquito de angustia […]</w:t>
      </w:r>
    </w:p>
    <w:p w14:paraId="4AACBEF0" w14:textId="45DC81DA" w:rsidR="00076784" w:rsidRPr="00A908FA" w:rsidRDefault="000F66BE" w:rsidP="00A908FA">
      <w:pPr>
        <w:autoSpaceDE w:val="0"/>
        <w:autoSpaceDN w:val="0"/>
        <w:adjustRightInd w:val="0"/>
        <w:spacing w:after="0" w:line="240" w:lineRule="auto"/>
        <w:ind w:firstLine="567"/>
        <w:contextualSpacing/>
        <w:jc w:val="both"/>
        <w:rPr>
          <w:rFonts w:ascii="Arial" w:hAnsi="Arial" w:cs="Arial"/>
          <w:color w:val="000000"/>
          <w:sz w:val="24"/>
          <w:szCs w:val="24"/>
          <w:lang w:val="es-EC"/>
        </w:rPr>
      </w:pPr>
      <w:r w:rsidRPr="00A908FA">
        <w:rPr>
          <w:rFonts w:ascii="Arial" w:hAnsi="Arial" w:cs="Arial"/>
          <w:color w:val="000000"/>
          <w:sz w:val="24"/>
          <w:szCs w:val="24"/>
          <w:lang w:val="es-EC"/>
        </w:rPr>
        <w:t xml:space="preserve">Adicionalmente, las entrevistas revelan </w:t>
      </w:r>
      <w:r w:rsidR="00076784" w:rsidRPr="00A908FA">
        <w:rPr>
          <w:rFonts w:ascii="Arial" w:hAnsi="Arial" w:cs="Arial"/>
          <w:color w:val="000000"/>
          <w:sz w:val="24"/>
          <w:szCs w:val="24"/>
          <w:lang w:val="es-EC"/>
        </w:rPr>
        <w:t>temores sobre qué tan bien se va</w:t>
      </w:r>
      <w:r w:rsidR="00B6188E" w:rsidRPr="00A908FA">
        <w:rPr>
          <w:rFonts w:ascii="Arial" w:hAnsi="Arial" w:cs="Arial"/>
          <w:color w:val="000000"/>
          <w:sz w:val="24"/>
          <w:szCs w:val="24"/>
          <w:lang w:val="es-EC"/>
        </w:rPr>
        <w:t>n</w:t>
      </w:r>
      <w:r w:rsidR="00076784" w:rsidRPr="00A908FA">
        <w:rPr>
          <w:rFonts w:ascii="Arial" w:hAnsi="Arial" w:cs="Arial"/>
          <w:color w:val="000000"/>
          <w:sz w:val="24"/>
          <w:szCs w:val="24"/>
          <w:lang w:val="es-EC"/>
        </w:rPr>
        <w:t xml:space="preserve"> a sentir </w:t>
      </w:r>
      <w:r w:rsidR="000258B2" w:rsidRPr="00A908FA">
        <w:rPr>
          <w:rFonts w:ascii="Arial" w:hAnsi="Arial" w:cs="Arial"/>
          <w:color w:val="000000"/>
          <w:sz w:val="24"/>
          <w:szCs w:val="24"/>
          <w:lang w:val="es-EC"/>
        </w:rPr>
        <w:t>sus</w:t>
      </w:r>
      <w:r w:rsidR="00076784" w:rsidRPr="00A908FA">
        <w:rPr>
          <w:rFonts w:ascii="Arial" w:hAnsi="Arial" w:cs="Arial"/>
          <w:color w:val="000000"/>
          <w:sz w:val="24"/>
          <w:szCs w:val="24"/>
          <w:lang w:val="es-EC"/>
        </w:rPr>
        <w:t xml:space="preserve"> hijos, qué tanto van a disfrutar de su colegio, de sus maestros y de sus compañeros. </w:t>
      </w:r>
      <w:r w:rsidR="00CB4DFB" w:rsidRPr="00A908FA">
        <w:rPr>
          <w:rFonts w:ascii="Arial" w:hAnsi="Arial" w:cs="Arial"/>
          <w:color w:val="000000"/>
          <w:sz w:val="24"/>
          <w:szCs w:val="24"/>
          <w:lang w:val="es-EC"/>
        </w:rPr>
        <w:t>La</w:t>
      </w:r>
      <w:r w:rsidR="00076784" w:rsidRPr="00A908FA">
        <w:rPr>
          <w:rFonts w:ascii="Arial" w:hAnsi="Arial" w:cs="Arial"/>
          <w:color w:val="000000"/>
          <w:sz w:val="24"/>
          <w:szCs w:val="24"/>
          <w:lang w:val="es-EC"/>
        </w:rPr>
        <w:t xml:space="preserve"> entrada a la escuela puede ser experimentada como un periodo de ajuste a la incertidumbre pues implica que los padres deban acostumbrarse a que los hijos vayan a un lugar en el cual ocurren cosas que no son conocidas por ellos y </w:t>
      </w:r>
      <w:r w:rsidR="00B6188E" w:rsidRPr="00A908FA">
        <w:rPr>
          <w:rFonts w:ascii="Arial" w:hAnsi="Arial" w:cs="Arial"/>
          <w:color w:val="000000"/>
          <w:sz w:val="24"/>
          <w:szCs w:val="24"/>
          <w:lang w:val="es-EC"/>
        </w:rPr>
        <w:t xml:space="preserve">en </w:t>
      </w:r>
      <w:r w:rsidR="00076784" w:rsidRPr="00A908FA">
        <w:rPr>
          <w:rFonts w:ascii="Arial" w:hAnsi="Arial" w:cs="Arial"/>
          <w:color w:val="000000"/>
          <w:sz w:val="24"/>
          <w:szCs w:val="24"/>
          <w:lang w:val="es-EC"/>
        </w:rPr>
        <w:t xml:space="preserve">donde no pueden ejercer control sobre lo que ocurra con sus hijos. </w:t>
      </w:r>
      <w:r w:rsidR="00B6188E" w:rsidRPr="00A908FA">
        <w:rPr>
          <w:rFonts w:ascii="Arial" w:hAnsi="Arial" w:cs="Arial"/>
          <w:color w:val="000000"/>
          <w:sz w:val="24"/>
          <w:szCs w:val="24"/>
          <w:lang w:val="es-EC"/>
        </w:rPr>
        <w:t xml:space="preserve">Una de las personas entrevistadas </w:t>
      </w:r>
      <w:r w:rsidR="00076784" w:rsidRPr="00A908FA">
        <w:rPr>
          <w:rFonts w:ascii="Arial" w:hAnsi="Arial" w:cs="Arial"/>
          <w:color w:val="000000"/>
          <w:sz w:val="24"/>
          <w:szCs w:val="24"/>
          <w:lang w:val="es-EC"/>
        </w:rPr>
        <w:t>utiliza la siguiente metáfora</w:t>
      </w:r>
      <w:r w:rsidR="00B6188E" w:rsidRPr="00A908FA">
        <w:rPr>
          <w:rFonts w:ascii="Arial" w:hAnsi="Arial" w:cs="Arial"/>
          <w:color w:val="000000"/>
          <w:sz w:val="24"/>
          <w:szCs w:val="24"/>
          <w:lang w:val="es-EC"/>
        </w:rPr>
        <w:t xml:space="preserve"> para </w:t>
      </w:r>
      <w:r w:rsidR="000258B2" w:rsidRPr="00A908FA">
        <w:rPr>
          <w:rFonts w:ascii="Arial" w:hAnsi="Arial" w:cs="Arial"/>
          <w:color w:val="000000"/>
          <w:sz w:val="24"/>
          <w:szCs w:val="24"/>
          <w:lang w:val="es-EC"/>
        </w:rPr>
        <w:t>reflexionar sobre</w:t>
      </w:r>
      <w:r w:rsidR="00B6188E" w:rsidRPr="00A908FA">
        <w:rPr>
          <w:rFonts w:ascii="Arial" w:hAnsi="Arial" w:cs="Arial"/>
          <w:color w:val="000000"/>
          <w:sz w:val="24"/>
          <w:szCs w:val="24"/>
          <w:lang w:val="es-EC"/>
        </w:rPr>
        <w:t xml:space="preserve"> esta situación</w:t>
      </w:r>
      <w:r w:rsidR="00076784" w:rsidRPr="00A908FA">
        <w:rPr>
          <w:rFonts w:ascii="Arial" w:hAnsi="Arial" w:cs="Arial"/>
          <w:color w:val="000000"/>
          <w:sz w:val="24"/>
          <w:szCs w:val="24"/>
          <w:lang w:val="es-EC"/>
        </w:rPr>
        <w:t xml:space="preserve">: </w:t>
      </w:r>
    </w:p>
    <w:p w14:paraId="6025E9E8" w14:textId="77777777" w:rsidR="00076784" w:rsidRPr="00A908FA" w:rsidRDefault="00076784" w:rsidP="00A9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567"/>
        <w:contextualSpacing/>
        <w:jc w:val="both"/>
        <w:rPr>
          <w:rFonts w:ascii="Arial" w:hAnsi="Arial" w:cs="Arial"/>
          <w:i/>
          <w:sz w:val="24"/>
          <w:szCs w:val="24"/>
          <w:lang w:val="es-EC"/>
        </w:rPr>
      </w:pPr>
      <w:r w:rsidRPr="00A908FA">
        <w:rPr>
          <w:rFonts w:ascii="Arial" w:hAnsi="Arial" w:cs="Arial"/>
          <w:b/>
          <w:bCs/>
          <w:i/>
          <w:sz w:val="24"/>
          <w:szCs w:val="24"/>
          <w:lang w:val="es-EC"/>
        </w:rPr>
        <w:t>José:</w:t>
      </w:r>
      <w:r w:rsidRPr="00A908FA">
        <w:rPr>
          <w:rFonts w:ascii="Arial" w:hAnsi="Arial" w:cs="Arial"/>
          <w:i/>
          <w:sz w:val="24"/>
          <w:szCs w:val="24"/>
          <w:lang w:val="es-EC"/>
        </w:rPr>
        <w:t xml:space="preserve"> Ha sido difícil, ha sido difícil. Porque ese proceso no es fácil. […] Es un proceso donde uno no sabe qué está pasando. Es un proceso en donde uno no sabe… uno está viendo la pared, pero no sabe qué hay atrás de esa pared. ¿Cómo se estará adaptando?, ¿Qué le estará diciendo [la profesora]?</w:t>
      </w:r>
    </w:p>
    <w:p w14:paraId="298B58A0" w14:textId="77777777" w:rsidR="00076784" w:rsidRPr="00A908FA" w:rsidRDefault="00076784" w:rsidP="00A908FA">
      <w:pPr>
        <w:autoSpaceDE w:val="0"/>
        <w:autoSpaceDN w:val="0"/>
        <w:adjustRightInd w:val="0"/>
        <w:spacing w:after="0" w:line="240" w:lineRule="auto"/>
        <w:ind w:firstLine="567"/>
        <w:contextualSpacing/>
        <w:jc w:val="both"/>
        <w:rPr>
          <w:rFonts w:ascii="Arial" w:hAnsi="Arial" w:cs="Arial"/>
          <w:color w:val="000000"/>
          <w:sz w:val="24"/>
          <w:szCs w:val="24"/>
          <w:lang w:val="es-EC"/>
        </w:rPr>
      </w:pPr>
      <w:r w:rsidRPr="00A908FA">
        <w:rPr>
          <w:rFonts w:ascii="Arial" w:hAnsi="Arial" w:cs="Arial"/>
          <w:color w:val="000000"/>
          <w:sz w:val="24"/>
          <w:szCs w:val="24"/>
          <w:lang w:val="es-EC"/>
        </w:rPr>
        <w:t xml:space="preserve">El temor se refuerza por las mismas dinámicas de interacción entre padres y docentes. Por ejemplo, el hecho de que las maestras tengan tiempo limitado para atender a las madres y padres de familia alimenta la idea de que el colegio es un espacio inaccesible, en donde no se sabe qué es lo que exactamente ocurre. </w:t>
      </w:r>
    </w:p>
    <w:p w14:paraId="61D3C8D1" w14:textId="311FAB30" w:rsidR="00076784" w:rsidRPr="00A908FA" w:rsidRDefault="00076784" w:rsidP="00A908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567"/>
        <w:contextualSpacing/>
        <w:jc w:val="both"/>
        <w:rPr>
          <w:rFonts w:ascii="Arial" w:hAnsi="Arial" w:cs="Arial"/>
          <w:i/>
          <w:sz w:val="24"/>
          <w:szCs w:val="24"/>
          <w:lang w:val="es-EC"/>
        </w:rPr>
      </w:pPr>
      <w:r w:rsidRPr="00A908FA">
        <w:rPr>
          <w:rFonts w:ascii="Arial" w:hAnsi="Arial" w:cs="Arial"/>
          <w:b/>
          <w:bCs/>
          <w:i/>
          <w:sz w:val="24"/>
          <w:szCs w:val="24"/>
          <w:lang w:val="es-EC"/>
        </w:rPr>
        <w:t xml:space="preserve">Vanessa: </w:t>
      </w:r>
      <w:r w:rsidRPr="00A908FA">
        <w:rPr>
          <w:rFonts w:ascii="Arial" w:hAnsi="Arial" w:cs="Arial"/>
          <w:i/>
          <w:sz w:val="24"/>
          <w:szCs w:val="24"/>
          <w:lang w:val="es-EC"/>
        </w:rPr>
        <w:t xml:space="preserve">allá en el colegio nosotros la dejamos ahí en la puerta, y otra profesora sube las escaleras y uno se queda ahí abajo. Uno nunca le ve la cara a la profesora. Uno no puede entrar, no puede llegar al </w:t>
      </w:r>
      <w:r w:rsidR="00B6188E" w:rsidRPr="00A908FA">
        <w:rPr>
          <w:rFonts w:ascii="Arial" w:hAnsi="Arial" w:cs="Arial"/>
          <w:i/>
          <w:sz w:val="24"/>
          <w:szCs w:val="24"/>
          <w:lang w:val="es-EC"/>
        </w:rPr>
        <w:t>saló</w:t>
      </w:r>
      <w:r w:rsidR="001E2355" w:rsidRPr="00A908FA">
        <w:rPr>
          <w:rFonts w:ascii="Arial" w:hAnsi="Arial" w:cs="Arial"/>
          <w:i/>
          <w:sz w:val="24"/>
          <w:szCs w:val="24"/>
          <w:lang w:val="es-EC"/>
        </w:rPr>
        <w:t xml:space="preserve">n […] </w:t>
      </w:r>
      <w:r w:rsidRPr="00A908FA">
        <w:rPr>
          <w:rFonts w:ascii="Arial" w:hAnsi="Arial" w:cs="Arial"/>
          <w:i/>
          <w:sz w:val="24"/>
          <w:szCs w:val="24"/>
          <w:lang w:val="es-EC"/>
        </w:rPr>
        <w:t xml:space="preserve"> es como que tú dejas a tu hijo y te quedas ahí como que, ¿</w:t>
      </w:r>
      <w:r w:rsidR="00636291" w:rsidRPr="00A908FA">
        <w:rPr>
          <w:rFonts w:ascii="Arial" w:hAnsi="Arial" w:cs="Arial"/>
          <w:i/>
          <w:sz w:val="24"/>
          <w:szCs w:val="24"/>
          <w:lang w:val="es-EC"/>
        </w:rPr>
        <w:t xml:space="preserve">será que </w:t>
      </w:r>
      <w:r w:rsidRPr="00A908FA">
        <w:rPr>
          <w:rFonts w:ascii="Arial" w:hAnsi="Arial" w:cs="Arial"/>
          <w:i/>
          <w:sz w:val="24"/>
          <w:szCs w:val="24"/>
          <w:lang w:val="es-EC"/>
        </w:rPr>
        <w:t>sí está bien?</w:t>
      </w:r>
    </w:p>
    <w:p w14:paraId="14CBD9D6" w14:textId="2C521DF5" w:rsidR="00076784" w:rsidRPr="00A908FA" w:rsidRDefault="00E8539F" w:rsidP="00A908FA">
      <w:pPr>
        <w:autoSpaceDE w:val="0"/>
        <w:autoSpaceDN w:val="0"/>
        <w:adjustRightInd w:val="0"/>
        <w:spacing w:after="0" w:line="240" w:lineRule="auto"/>
        <w:ind w:firstLine="567"/>
        <w:contextualSpacing/>
        <w:jc w:val="both"/>
        <w:rPr>
          <w:rFonts w:ascii="Arial" w:hAnsi="Arial" w:cs="Arial"/>
          <w:color w:val="000000"/>
          <w:sz w:val="24"/>
          <w:szCs w:val="24"/>
          <w:lang w:val="es-EC"/>
        </w:rPr>
      </w:pPr>
      <w:r w:rsidRPr="00A908FA">
        <w:rPr>
          <w:rFonts w:ascii="Arial" w:hAnsi="Arial" w:cs="Arial"/>
          <w:color w:val="000000"/>
          <w:sz w:val="24"/>
          <w:szCs w:val="24"/>
          <w:lang w:val="es-EC"/>
        </w:rPr>
        <w:t>Por otra parte</w:t>
      </w:r>
      <w:r w:rsidR="00B6188E" w:rsidRPr="00A908FA">
        <w:rPr>
          <w:rFonts w:ascii="Arial" w:hAnsi="Arial" w:cs="Arial"/>
          <w:color w:val="000000"/>
          <w:sz w:val="24"/>
          <w:szCs w:val="24"/>
          <w:lang w:val="es-EC"/>
        </w:rPr>
        <w:t>, e</w:t>
      </w:r>
      <w:r w:rsidR="00076784" w:rsidRPr="00A908FA">
        <w:rPr>
          <w:rFonts w:ascii="Arial" w:hAnsi="Arial" w:cs="Arial"/>
          <w:color w:val="000000"/>
          <w:sz w:val="24"/>
          <w:szCs w:val="24"/>
          <w:lang w:val="es-EC"/>
        </w:rPr>
        <w:t xml:space="preserve">xisten otros miedos que aparecen como consecuencia de tratarse de familias </w:t>
      </w:r>
      <w:r w:rsidRPr="00A908FA">
        <w:rPr>
          <w:rFonts w:ascii="Arial" w:hAnsi="Arial" w:cs="Arial"/>
          <w:color w:val="000000"/>
          <w:sz w:val="24"/>
          <w:szCs w:val="24"/>
          <w:lang w:val="es-EC"/>
        </w:rPr>
        <w:t>de padres del mismo sexo</w:t>
      </w:r>
      <w:r w:rsidR="001E2355" w:rsidRPr="00A908FA">
        <w:rPr>
          <w:rFonts w:ascii="Arial" w:hAnsi="Arial" w:cs="Arial"/>
          <w:color w:val="000000"/>
          <w:sz w:val="24"/>
          <w:szCs w:val="24"/>
          <w:lang w:val="es-EC"/>
        </w:rPr>
        <w:t xml:space="preserve"> y </w:t>
      </w:r>
      <w:r w:rsidR="00076784" w:rsidRPr="00A908FA">
        <w:rPr>
          <w:rFonts w:ascii="Arial" w:hAnsi="Arial" w:cs="Arial"/>
          <w:color w:val="000000"/>
          <w:sz w:val="24"/>
          <w:szCs w:val="24"/>
          <w:lang w:val="es-EC"/>
        </w:rPr>
        <w:t xml:space="preserve">se manifiestan en dos momentos: durante el proceso de ingreso y admisión a las instituciones educativas y una vez niños y niñas estén dentro de ese contexto. Durante el proceso de admisión, </w:t>
      </w:r>
      <w:r w:rsidR="000258B2" w:rsidRPr="00A908FA">
        <w:rPr>
          <w:rFonts w:ascii="Arial" w:hAnsi="Arial" w:cs="Arial"/>
          <w:color w:val="000000"/>
          <w:sz w:val="24"/>
          <w:szCs w:val="24"/>
          <w:lang w:val="es-EC"/>
        </w:rPr>
        <w:t xml:space="preserve">por ejemplo, </w:t>
      </w:r>
      <w:r w:rsidR="00CB4DFB" w:rsidRPr="00A908FA">
        <w:rPr>
          <w:rFonts w:ascii="Arial" w:hAnsi="Arial" w:cs="Arial"/>
          <w:color w:val="000000"/>
          <w:sz w:val="24"/>
          <w:szCs w:val="24"/>
          <w:lang w:val="es-EC"/>
        </w:rPr>
        <w:t>s</w:t>
      </w:r>
      <w:r w:rsidR="00EA107C" w:rsidRPr="00A908FA">
        <w:rPr>
          <w:rFonts w:ascii="Arial" w:hAnsi="Arial" w:cs="Arial"/>
          <w:color w:val="000000"/>
          <w:sz w:val="24"/>
          <w:szCs w:val="24"/>
          <w:lang w:val="es-EC"/>
        </w:rPr>
        <w:t>e evidenciaron</w:t>
      </w:r>
      <w:r w:rsidR="00076784" w:rsidRPr="00A908FA">
        <w:rPr>
          <w:rFonts w:ascii="Arial" w:hAnsi="Arial" w:cs="Arial"/>
          <w:color w:val="000000"/>
          <w:sz w:val="24"/>
          <w:szCs w:val="24"/>
          <w:lang w:val="es-EC"/>
        </w:rPr>
        <w:t xml:space="preserve"> miedos a ser rechazados por la estructura familiar y estos miedos son reforzados al momento de encontrar formularios con un lenguaje </w:t>
      </w:r>
      <w:proofErr w:type="spellStart"/>
      <w:r w:rsidR="00076784" w:rsidRPr="00A908FA">
        <w:rPr>
          <w:rFonts w:ascii="Arial" w:hAnsi="Arial" w:cs="Arial"/>
          <w:color w:val="000000"/>
          <w:sz w:val="24"/>
          <w:szCs w:val="24"/>
          <w:lang w:val="es-EC"/>
        </w:rPr>
        <w:t>heterosexista</w:t>
      </w:r>
      <w:proofErr w:type="spellEnd"/>
      <w:r w:rsidR="00076784" w:rsidRPr="00A908FA">
        <w:rPr>
          <w:rFonts w:ascii="Arial" w:hAnsi="Arial" w:cs="Arial"/>
          <w:color w:val="000000"/>
          <w:sz w:val="24"/>
          <w:szCs w:val="24"/>
          <w:lang w:val="es-EC"/>
        </w:rPr>
        <w:t xml:space="preserve"> que invisibiliza otras </w:t>
      </w:r>
      <w:r w:rsidR="0081788F" w:rsidRPr="00A908FA">
        <w:rPr>
          <w:rFonts w:ascii="Arial" w:hAnsi="Arial" w:cs="Arial"/>
          <w:color w:val="000000"/>
          <w:sz w:val="24"/>
          <w:szCs w:val="24"/>
          <w:lang w:val="es-EC"/>
        </w:rPr>
        <w:t xml:space="preserve">estructuras familiares diferentes a la pareja de un hombre y una mujer. </w:t>
      </w:r>
    </w:p>
    <w:p w14:paraId="6B70AD66" w14:textId="2C3FCDA8" w:rsidR="00076784" w:rsidRPr="00A908FA" w:rsidRDefault="00076784" w:rsidP="00A908FA">
      <w:pPr>
        <w:spacing w:line="240" w:lineRule="auto"/>
        <w:ind w:left="567"/>
        <w:contextualSpacing/>
        <w:jc w:val="both"/>
        <w:rPr>
          <w:rFonts w:ascii="Arial" w:hAnsi="Arial" w:cs="Arial"/>
          <w:i/>
          <w:sz w:val="24"/>
          <w:szCs w:val="24"/>
          <w:lang w:val="es-EC"/>
        </w:rPr>
      </w:pPr>
      <w:r w:rsidRPr="00A908FA">
        <w:rPr>
          <w:rFonts w:ascii="Arial" w:hAnsi="Arial" w:cs="Arial"/>
          <w:b/>
          <w:i/>
          <w:sz w:val="24"/>
          <w:szCs w:val="24"/>
          <w:lang w:val="es-EC"/>
        </w:rPr>
        <w:t>Pamela:</w:t>
      </w:r>
      <w:r w:rsidRPr="00A908FA">
        <w:rPr>
          <w:rFonts w:ascii="Arial" w:hAnsi="Arial" w:cs="Arial"/>
          <w:i/>
          <w:sz w:val="24"/>
          <w:szCs w:val="24"/>
          <w:lang w:val="es-EC"/>
        </w:rPr>
        <w:t xml:space="preserve"> el primer temor es cómo se llenan los papeles, se hace explícito o no se hace explícito, </w:t>
      </w:r>
      <w:r w:rsidR="00EA107C" w:rsidRPr="00A908FA">
        <w:rPr>
          <w:rFonts w:ascii="Arial" w:hAnsi="Arial" w:cs="Arial"/>
          <w:i/>
          <w:sz w:val="24"/>
          <w:szCs w:val="24"/>
          <w:lang w:val="es-EC"/>
        </w:rPr>
        <w:t xml:space="preserve">[…] </w:t>
      </w:r>
      <w:r w:rsidRPr="00A908FA">
        <w:rPr>
          <w:rFonts w:ascii="Arial" w:hAnsi="Arial" w:cs="Arial"/>
          <w:i/>
          <w:sz w:val="24"/>
          <w:szCs w:val="24"/>
          <w:lang w:val="es-EC"/>
        </w:rPr>
        <w:t xml:space="preserve">el segundo temor es </w:t>
      </w:r>
      <w:r w:rsidR="00EA107C" w:rsidRPr="00A908FA">
        <w:rPr>
          <w:rFonts w:ascii="Arial" w:hAnsi="Arial" w:cs="Arial"/>
          <w:i/>
          <w:sz w:val="24"/>
          <w:szCs w:val="24"/>
          <w:lang w:val="es-EC"/>
        </w:rPr>
        <w:t xml:space="preserve">si </w:t>
      </w:r>
      <w:r w:rsidRPr="00A908FA">
        <w:rPr>
          <w:rFonts w:ascii="Arial" w:hAnsi="Arial" w:cs="Arial"/>
          <w:i/>
          <w:sz w:val="24"/>
          <w:szCs w:val="24"/>
          <w:lang w:val="es-EC"/>
        </w:rPr>
        <w:t>vamos juntas o no vamos juntas, el tercero, lo decimos o nos quedamos calladitas y que la gente lo suponga, el cuarto es que nos rechacen por la composición familiar, el quinto es que no nos rechacen pero que haya algún tipo de discriminación o bullying hacia la niña por su composición familiar o por su origen… esos son como los temores… otro temor que a mí me da es que los otros padres cuando se enteren empiecen a generar actitudes</w:t>
      </w:r>
      <w:r w:rsidR="00A639D1" w:rsidRPr="00A908FA">
        <w:rPr>
          <w:rFonts w:ascii="Arial" w:hAnsi="Arial" w:cs="Arial"/>
          <w:i/>
          <w:sz w:val="24"/>
          <w:szCs w:val="24"/>
          <w:lang w:val="es-EC"/>
        </w:rPr>
        <w:t xml:space="preserve"> </w:t>
      </w:r>
      <w:r w:rsidRPr="00A908FA">
        <w:rPr>
          <w:rFonts w:ascii="Arial" w:hAnsi="Arial" w:cs="Arial"/>
          <w:i/>
          <w:sz w:val="24"/>
          <w:szCs w:val="24"/>
          <w:lang w:val="es-EC"/>
        </w:rPr>
        <w:t xml:space="preserve">de rechazo, como jartas… de malas miradas… </w:t>
      </w:r>
    </w:p>
    <w:p w14:paraId="5CB906E8" w14:textId="028B0D3B" w:rsidR="00076784" w:rsidRPr="00A908FA" w:rsidRDefault="00076784" w:rsidP="00A908FA">
      <w:pPr>
        <w:autoSpaceDE w:val="0"/>
        <w:autoSpaceDN w:val="0"/>
        <w:adjustRightInd w:val="0"/>
        <w:spacing w:after="0" w:line="240" w:lineRule="auto"/>
        <w:ind w:firstLine="567"/>
        <w:contextualSpacing/>
        <w:jc w:val="both"/>
        <w:rPr>
          <w:rFonts w:ascii="Arial" w:hAnsi="Arial" w:cs="Arial"/>
          <w:color w:val="000000"/>
          <w:sz w:val="24"/>
          <w:szCs w:val="24"/>
          <w:lang w:val="es-EC"/>
        </w:rPr>
      </w:pPr>
      <w:r w:rsidRPr="00A908FA">
        <w:rPr>
          <w:rFonts w:ascii="Arial" w:hAnsi="Arial" w:cs="Arial"/>
          <w:color w:val="000000"/>
          <w:sz w:val="24"/>
          <w:szCs w:val="24"/>
          <w:lang w:val="es-EC"/>
        </w:rPr>
        <w:t>Existen igualmente miedos</w:t>
      </w:r>
      <w:r w:rsidR="0081788F" w:rsidRPr="00A908FA">
        <w:rPr>
          <w:rFonts w:ascii="Arial" w:hAnsi="Arial" w:cs="Arial"/>
          <w:color w:val="000000"/>
          <w:sz w:val="24"/>
          <w:szCs w:val="24"/>
          <w:lang w:val="es-EC"/>
        </w:rPr>
        <w:t xml:space="preserve"> </w:t>
      </w:r>
      <w:r w:rsidRPr="00A908FA">
        <w:rPr>
          <w:rFonts w:ascii="Arial" w:hAnsi="Arial" w:cs="Arial"/>
          <w:color w:val="000000"/>
          <w:sz w:val="24"/>
          <w:szCs w:val="24"/>
          <w:lang w:val="es-EC"/>
        </w:rPr>
        <w:t>sobre lo que ocurre una vez el niño se encuentra en el contexto de</w:t>
      </w:r>
      <w:r w:rsidR="00EA107C" w:rsidRPr="00A908FA">
        <w:rPr>
          <w:rFonts w:ascii="Arial" w:hAnsi="Arial" w:cs="Arial"/>
          <w:color w:val="000000"/>
          <w:sz w:val="24"/>
          <w:szCs w:val="24"/>
          <w:lang w:val="es-EC"/>
        </w:rPr>
        <w:t>l</w:t>
      </w:r>
      <w:r w:rsidRPr="00A908FA">
        <w:rPr>
          <w:rFonts w:ascii="Arial" w:hAnsi="Arial" w:cs="Arial"/>
          <w:color w:val="000000"/>
          <w:sz w:val="24"/>
          <w:szCs w:val="24"/>
          <w:lang w:val="es-EC"/>
        </w:rPr>
        <w:t xml:space="preserve"> aula de clases. Estos miedos se relacionan con la revelación que el niño pueda hacer sobre su familia y los efectos que puedan traer para niños y niñas, sus relaciones con otros y los efectos para la familia. </w:t>
      </w:r>
      <w:r w:rsidR="0081788F" w:rsidRPr="00A908FA">
        <w:rPr>
          <w:rFonts w:ascii="Arial" w:hAnsi="Arial" w:cs="Arial"/>
          <w:color w:val="000000"/>
          <w:sz w:val="24"/>
          <w:szCs w:val="24"/>
          <w:lang w:val="es-EC"/>
        </w:rPr>
        <w:t>Asimismo, existen temores</w:t>
      </w:r>
      <w:r w:rsidR="000F66BE" w:rsidRPr="00A908FA">
        <w:rPr>
          <w:rFonts w:ascii="Arial" w:hAnsi="Arial" w:cs="Arial"/>
          <w:color w:val="000000"/>
          <w:sz w:val="24"/>
          <w:szCs w:val="24"/>
          <w:lang w:val="es-EC"/>
        </w:rPr>
        <w:t xml:space="preserve"> frente a la reacción que tal revelación</w:t>
      </w:r>
      <w:r w:rsidRPr="00A908FA">
        <w:rPr>
          <w:rFonts w:ascii="Arial" w:hAnsi="Arial" w:cs="Arial"/>
          <w:color w:val="000000"/>
          <w:sz w:val="24"/>
          <w:szCs w:val="24"/>
          <w:lang w:val="es-EC"/>
        </w:rPr>
        <w:t xml:space="preserve"> pueda generar en otros, las reacciones inmediatas para el niño (discriminación) y los efectos que tienen.</w:t>
      </w:r>
    </w:p>
    <w:p w14:paraId="414ADF01" w14:textId="77777777" w:rsidR="00076784" w:rsidRPr="00A908FA" w:rsidRDefault="00076784"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uto"/>
        <w:ind w:left="567"/>
        <w:contextualSpacing/>
        <w:jc w:val="both"/>
        <w:rPr>
          <w:rFonts w:ascii="Arial" w:hAnsi="Arial" w:cs="Arial"/>
          <w:i/>
          <w:sz w:val="24"/>
          <w:szCs w:val="24"/>
          <w:lang w:val="es-EC"/>
        </w:rPr>
      </w:pPr>
      <w:r w:rsidRPr="00A908FA">
        <w:rPr>
          <w:rFonts w:ascii="Arial" w:hAnsi="Arial" w:cs="Arial"/>
          <w:b/>
          <w:bCs/>
          <w:i/>
          <w:sz w:val="24"/>
          <w:szCs w:val="24"/>
          <w:lang w:val="es-EC"/>
        </w:rPr>
        <w:t>Pamela</w:t>
      </w:r>
      <w:r w:rsidRPr="00A908FA">
        <w:rPr>
          <w:rFonts w:ascii="Arial" w:hAnsi="Arial" w:cs="Arial"/>
          <w:i/>
          <w:sz w:val="24"/>
          <w:szCs w:val="24"/>
          <w:lang w:val="es-EC"/>
        </w:rPr>
        <w:t>: Me pre</w:t>
      </w:r>
      <w:r w:rsidR="00D76451" w:rsidRPr="00A908FA">
        <w:rPr>
          <w:rFonts w:ascii="Arial" w:hAnsi="Arial" w:cs="Arial"/>
          <w:i/>
          <w:sz w:val="24"/>
          <w:szCs w:val="24"/>
          <w:lang w:val="es-EC"/>
        </w:rPr>
        <w:t>ocupa la sensación de diferente</w:t>
      </w:r>
      <w:r w:rsidRPr="00A908FA">
        <w:rPr>
          <w:rFonts w:ascii="Arial" w:hAnsi="Arial" w:cs="Arial"/>
          <w:i/>
          <w:sz w:val="24"/>
          <w:szCs w:val="24"/>
          <w:lang w:val="es-EC"/>
        </w:rPr>
        <w:t xml:space="preserve"> porque si todos los niños están hablando de “mi mamá</w:t>
      </w:r>
      <w:r w:rsidR="00D76451" w:rsidRPr="00A908FA">
        <w:rPr>
          <w:rFonts w:ascii="Arial" w:hAnsi="Arial" w:cs="Arial"/>
          <w:i/>
          <w:sz w:val="24"/>
          <w:szCs w:val="24"/>
          <w:lang w:val="es-EC"/>
        </w:rPr>
        <w:t xml:space="preserve"> y mi papá vinieron a recogerme</w:t>
      </w:r>
      <w:r w:rsidRPr="00A908FA">
        <w:rPr>
          <w:rFonts w:ascii="Arial" w:hAnsi="Arial" w:cs="Arial"/>
          <w:i/>
          <w:sz w:val="24"/>
          <w:szCs w:val="24"/>
          <w:lang w:val="es-EC"/>
        </w:rPr>
        <w:t>” y Lina no, que empiece a retraerse y a dejar de contar sus cosas, porque</w:t>
      </w:r>
      <w:r w:rsidR="001E2355" w:rsidRPr="00A908FA">
        <w:rPr>
          <w:rFonts w:ascii="Arial" w:hAnsi="Arial" w:cs="Arial"/>
          <w:i/>
          <w:sz w:val="24"/>
          <w:szCs w:val="24"/>
          <w:lang w:val="es-EC"/>
        </w:rPr>
        <w:t xml:space="preserve"> como no se parece a las demás […]</w:t>
      </w:r>
    </w:p>
    <w:p w14:paraId="7059F257" w14:textId="3C02DCE4" w:rsidR="00076784" w:rsidRPr="00A908FA" w:rsidRDefault="00076784" w:rsidP="00A908FA">
      <w:pPr>
        <w:autoSpaceDE w:val="0"/>
        <w:autoSpaceDN w:val="0"/>
        <w:adjustRightInd w:val="0"/>
        <w:spacing w:after="0" w:line="240" w:lineRule="auto"/>
        <w:ind w:firstLine="567"/>
        <w:contextualSpacing/>
        <w:jc w:val="both"/>
        <w:rPr>
          <w:rFonts w:ascii="Arial" w:hAnsi="Arial" w:cs="Arial"/>
          <w:color w:val="000000"/>
          <w:sz w:val="24"/>
          <w:szCs w:val="24"/>
          <w:lang w:val="es-EC"/>
        </w:rPr>
      </w:pPr>
      <w:r w:rsidRPr="00A908FA">
        <w:rPr>
          <w:rFonts w:ascii="Arial" w:hAnsi="Arial" w:cs="Arial"/>
          <w:color w:val="000000"/>
          <w:sz w:val="24"/>
          <w:szCs w:val="24"/>
          <w:lang w:val="es-EC"/>
        </w:rPr>
        <w:lastRenderedPageBreak/>
        <w:t xml:space="preserve">Cabe mencionar que el temor </w:t>
      </w:r>
      <w:r w:rsidR="00CB4DFB" w:rsidRPr="00A908FA">
        <w:rPr>
          <w:rFonts w:ascii="Arial" w:hAnsi="Arial" w:cs="Arial"/>
          <w:color w:val="000000"/>
          <w:sz w:val="24"/>
          <w:szCs w:val="24"/>
          <w:lang w:val="es-EC"/>
        </w:rPr>
        <w:t>sobre</w:t>
      </w:r>
      <w:r w:rsidRPr="00A908FA">
        <w:rPr>
          <w:rFonts w:ascii="Arial" w:hAnsi="Arial" w:cs="Arial"/>
          <w:color w:val="000000"/>
          <w:sz w:val="24"/>
          <w:szCs w:val="24"/>
          <w:lang w:val="es-EC"/>
        </w:rPr>
        <w:t xml:space="preserve"> la revelación del niño a otras personas es un temor que se puede manejar según qué tan evidente es para la sociedad la estructura familiar. Para aquellas parejas en donde existen dos personas del mismo sexo la alternativa es la educación y la preparación de los hijos ante la discriminación de otros. </w:t>
      </w:r>
    </w:p>
    <w:p w14:paraId="45B2F0A9" w14:textId="77777777" w:rsidR="00076784" w:rsidRPr="00A908FA" w:rsidRDefault="00076784" w:rsidP="00A908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567"/>
        <w:contextualSpacing/>
        <w:jc w:val="both"/>
        <w:rPr>
          <w:rFonts w:ascii="Arial" w:hAnsi="Arial" w:cs="Arial"/>
          <w:i/>
          <w:sz w:val="24"/>
          <w:szCs w:val="24"/>
          <w:lang w:val="es-EC"/>
        </w:rPr>
      </w:pPr>
      <w:r w:rsidRPr="00A908FA">
        <w:rPr>
          <w:rFonts w:ascii="Arial" w:hAnsi="Arial" w:cs="Arial"/>
          <w:b/>
          <w:bCs/>
          <w:i/>
          <w:sz w:val="24"/>
          <w:szCs w:val="24"/>
          <w:lang w:val="es-EC"/>
        </w:rPr>
        <w:t xml:space="preserve">Vanessa: </w:t>
      </w:r>
      <w:r w:rsidRPr="00A908FA">
        <w:rPr>
          <w:rFonts w:ascii="Arial" w:hAnsi="Arial" w:cs="Arial"/>
          <w:i/>
          <w:sz w:val="24"/>
          <w:szCs w:val="24"/>
          <w:lang w:val="es-EC"/>
        </w:rPr>
        <w:t>Sí. sí, antes me preocupaba, claro. Y además porque todo el mundo le pregunta a uno, ven, y tú no has pensado cuando ella entre al colegio cómo va a hacer, no sé qué, y mi respuesta siempre es esa. Pues es que ella siempre tiene que ser una niña fuerte. Y nuestro objetivo- y la estamos criando para que sea una niña fuerte, convencida y tranquila y segura. Y, pues eso. Uno puede afrontar cualquier cosa si lo es, si está seguro.</w:t>
      </w:r>
    </w:p>
    <w:p w14:paraId="7CC76360" w14:textId="77777777" w:rsidR="00076784" w:rsidRPr="00A908FA" w:rsidRDefault="00076784" w:rsidP="00A908FA">
      <w:pPr>
        <w:autoSpaceDE w:val="0"/>
        <w:autoSpaceDN w:val="0"/>
        <w:adjustRightInd w:val="0"/>
        <w:spacing w:after="0" w:line="240" w:lineRule="auto"/>
        <w:ind w:firstLine="567"/>
        <w:contextualSpacing/>
        <w:jc w:val="both"/>
        <w:rPr>
          <w:rFonts w:ascii="Arial" w:hAnsi="Arial" w:cs="Arial"/>
          <w:color w:val="000000"/>
          <w:sz w:val="24"/>
          <w:szCs w:val="24"/>
          <w:lang w:val="es-EC"/>
        </w:rPr>
      </w:pPr>
      <w:r w:rsidRPr="00A908FA">
        <w:rPr>
          <w:rFonts w:ascii="Arial" w:hAnsi="Arial" w:cs="Arial"/>
          <w:color w:val="000000"/>
          <w:sz w:val="24"/>
          <w:szCs w:val="24"/>
          <w:lang w:val="es-EC"/>
        </w:rPr>
        <w:t xml:space="preserve">En otros casos, en donde existe un padre biológico, podría ser más fácil tratar de utilizar esa figura como una manera de ocultarse ante otros a la vez de minimizar el papel que ocupa la pareja con la cual no existe una relación biológica de parentesco.  </w:t>
      </w:r>
    </w:p>
    <w:p w14:paraId="083C4DDE" w14:textId="77777777" w:rsidR="00076784" w:rsidRPr="00A908FA" w:rsidRDefault="00076784" w:rsidP="00A908FA">
      <w:pPr>
        <w:pStyle w:val="Sinespaci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contextualSpacing/>
        <w:jc w:val="both"/>
        <w:rPr>
          <w:rFonts w:ascii="Arial" w:hAnsi="Arial" w:cs="Arial"/>
          <w:i/>
          <w:szCs w:val="24"/>
          <w:lang w:val="es-EC"/>
        </w:rPr>
      </w:pPr>
      <w:r w:rsidRPr="00A908FA">
        <w:rPr>
          <w:rFonts w:ascii="Arial" w:hAnsi="Arial" w:cs="Arial"/>
          <w:b/>
          <w:i/>
          <w:szCs w:val="24"/>
          <w:lang w:val="es-EC"/>
        </w:rPr>
        <w:t xml:space="preserve">Amalia: </w:t>
      </w:r>
      <w:r w:rsidRPr="00A908FA">
        <w:rPr>
          <w:rFonts w:ascii="Arial" w:hAnsi="Arial" w:cs="Arial"/>
          <w:i/>
          <w:szCs w:val="24"/>
          <w:lang w:val="es-EC"/>
        </w:rPr>
        <w:t>a veces dice “yo no tengo papá, yo tengo dos mamás” y pues para mí es difícil ver y escuchar eso puesto yo en ningún momento he querido eso… Yo a</w:t>
      </w:r>
      <w:r w:rsidR="001E2355" w:rsidRPr="00A908FA">
        <w:rPr>
          <w:rFonts w:ascii="Arial" w:hAnsi="Arial" w:cs="Arial"/>
          <w:i/>
          <w:szCs w:val="24"/>
          <w:lang w:val="es-EC"/>
        </w:rPr>
        <w:t xml:space="preserve"> ella</w:t>
      </w:r>
      <w:r w:rsidRPr="00A908FA">
        <w:rPr>
          <w:rFonts w:ascii="Arial" w:hAnsi="Arial" w:cs="Arial"/>
          <w:i/>
          <w:szCs w:val="24"/>
          <w:lang w:val="es-EC"/>
        </w:rPr>
        <w:t xml:space="preserve"> </w:t>
      </w:r>
      <w:r w:rsidR="001E2355" w:rsidRPr="00A908FA">
        <w:rPr>
          <w:rFonts w:ascii="Arial" w:hAnsi="Arial" w:cs="Arial"/>
          <w:i/>
          <w:szCs w:val="24"/>
          <w:lang w:val="es-EC"/>
        </w:rPr>
        <w:t>[hija]</w:t>
      </w:r>
      <w:r w:rsidRPr="00A908FA">
        <w:rPr>
          <w:rFonts w:ascii="Arial" w:hAnsi="Arial" w:cs="Arial"/>
          <w:i/>
          <w:szCs w:val="24"/>
          <w:lang w:val="es-EC"/>
        </w:rPr>
        <w:t xml:space="preserve"> le digo “tú tienes un papá, tú tienes una mamá y tienes un apoyo en Elsa” pero ella dice que no, que ella tiene dos mamás y que no tiene papá, He sentido susto cuando ella le dice eso a un amigo, del colegio, del barrio pues hay niños que no entienden todavía eso </w:t>
      </w:r>
      <w:r w:rsidR="001E2355" w:rsidRPr="00A908FA">
        <w:rPr>
          <w:rFonts w:ascii="Arial" w:hAnsi="Arial" w:cs="Arial"/>
          <w:i/>
          <w:szCs w:val="24"/>
          <w:lang w:val="es-EC"/>
        </w:rPr>
        <w:t>[…]</w:t>
      </w:r>
    </w:p>
    <w:p w14:paraId="0C83F805" w14:textId="77777777" w:rsidR="00076784" w:rsidRPr="00A908FA" w:rsidRDefault="00076784" w:rsidP="00A90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firstLine="567"/>
        <w:contextualSpacing/>
        <w:jc w:val="both"/>
        <w:rPr>
          <w:rFonts w:ascii="Arial" w:hAnsi="Arial" w:cs="Arial"/>
          <w:bCs/>
          <w:sz w:val="24"/>
          <w:szCs w:val="24"/>
          <w:lang w:val="es-EC"/>
        </w:rPr>
      </w:pPr>
      <w:r w:rsidRPr="00A908FA">
        <w:rPr>
          <w:rFonts w:ascii="Arial" w:hAnsi="Arial" w:cs="Arial"/>
          <w:bCs/>
          <w:sz w:val="24"/>
          <w:szCs w:val="24"/>
          <w:lang w:val="es-EC"/>
        </w:rPr>
        <w:t xml:space="preserve">Por otro lado, ante la idea de que sus preocupaciones se vuelvan realidad, existen sentimientos de culpa. Efectivamente, padres y madres temen sentirse como la razón detrás de posibles episodios de discriminación a los que podrían estar sujetos sus hijos. </w:t>
      </w:r>
    </w:p>
    <w:p w14:paraId="3DCE9E66" w14:textId="6A17B977" w:rsidR="006179AF" w:rsidRPr="00A908FA" w:rsidRDefault="00076784" w:rsidP="00A908FA">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567"/>
        <w:contextualSpacing/>
        <w:jc w:val="both"/>
        <w:rPr>
          <w:rFonts w:ascii="Arial" w:hAnsi="Arial" w:cs="Arial"/>
          <w:i/>
          <w:sz w:val="24"/>
          <w:szCs w:val="24"/>
          <w:lang w:val="es-EC"/>
        </w:rPr>
      </w:pPr>
      <w:r w:rsidRPr="00A908FA">
        <w:rPr>
          <w:rFonts w:ascii="Arial" w:hAnsi="Arial" w:cs="Arial"/>
          <w:b/>
          <w:bCs/>
          <w:i/>
          <w:sz w:val="24"/>
          <w:szCs w:val="24"/>
          <w:lang w:val="es-EC"/>
        </w:rPr>
        <w:t>José:</w:t>
      </w:r>
      <w:r w:rsidRPr="00A908FA">
        <w:rPr>
          <w:rFonts w:ascii="Arial" w:hAnsi="Arial" w:cs="Arial"/>
          <w:i/>
          <w:sz w:val="24"/>
          <w:szCs w:val="24"/>
          <w:lang w:val="es-EC"/>
        </w:rPr>
        <w:t xml:space="preserve"> no quiero que le hagan mal a mi hijo porque soy gay, no quiero que toquen a mi hijo porque soy gay, no quiero que el día de mañana le hagan un daño a mi hijo porque soy gay porque eso queda en </w:t>
      </w:r>
      <w:r w:rsidR="0081788F" w:rsidRPr="00A908FA">
        <w:rPr>
          <w:rFonts w:ascii="Arial" w:hAnsi="Arial" w:cs="Arial"/>
          <w:i/>
          <w:sz w:val="24"/>
          <w:szCs w:val="24"/>
          <w:lang w:val="es-EC"/>
        </w:rPr>
        <w:t xml:space="preserve">la </w:t>
      </w:r>
      <w:r w:rsidRPr="00A908FA">
        <w:rPr>
          <w:rFonts w:ascii="Arial" w:hAnsi="Arial" w:cs="Arial"/>
          <w:i/>
          <w:sz w:val="24"/>
          <w:szCs w:val="24"/>
          <w:lang w:val="es-EC"/>
        </w:rPr>
        <w:t>conciencia de un papá gay.</w:t>
      </w:r>
    </w:p>
    <w:p w14:paraId="08DC4B52" w14:textId="77777777" w:rsidR="00A908FA" w:rsidRDefault="00A908FA" w:rsidP="00A908FA">
      <w:pPr>
        <w:tabs>
          <w:tab w:val="left" w:pos="426"/>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67" w:hanging="567"/>
        <w:contextualSpacing/>
        <w:rPr>
          <w:rFonts w:ascii="Arial" w:hAnsi="Arial" w:cs="Arial"/>
          <w:b/>
          <w:sz w:val="24"/>
          <w:szCs w:val="24"/>
          <w:lang w:val="es-EC"/>
        </w:rPr>
      </w:pPr>
    </w:p>
    <w:p w14:paraId="3A9F8CF1" w14:textId="28EF78E3" w:rsidR="00076784" w:rsidRPr="00A908FA" w:rsidRDefault="006179AF" w:rsidP="00A908FA">
      <w:pPr>
        <w:tabs>
          <w:tab w:val="left" w:pos="0"/>
          <w:tab w:val="left" w:pos="142"/>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Arial" w:hAnsi="Arial" w:cs="Arial"/>
          <w:b/>
          <w:sz w:val="24"/>
          <w:szCs w:val="24"/>
          <w:lang w:val="es-EC"/>
        </w:rPr>
      </w:pPr>
      <w:r w:rsidRPr="00A908FA">
        <w:rPr>
          <w:rFonts w:ascii="Arial" w:hAnsi="Arial" w:cs="Arial"/>
          <w:b/>
          <w:sz w:val="24"/>
          <w:szCs w:val="24"/>
          <w:lang w:val="es-EC"/>
        </w:rPr>
        <w:t>¿</w:t>
      </w:r>
      <w:r w:rsidR="0081788F" w:rsidRPr="00A908FA">
        <w:rPr>
          <w:rFonts w:ascii="Arial" w:hAnsi="Arial" w:cs="Arial"/>
          <w:b/>
          <w:sz w:val="24"/>
          <w:szCs w:val="24"/>
          <w:lang w:val="es-EC"/>
        </w:rPr>
        <w:t>Cuáles</w:t>
      </w:r>
      <w:r w:rsidRPr="00A908FA">
        <w:rPr>
          <w:rFonts w:ascii="Arial" w:hAnsi="Arial" w:cs="Arial"/>
          <w:b/>
          <w:sz w:val="24"/>
          <w:szCs w:val="24"/>
          <w:lang w:val="es-EC"/>
        </w:rPr>
        <w:t xml:space="preserve"> </w:t>
      </w:r>
      <w:r w:rsidR="00CB4DFB" w:rsidRPr="00A908FA">
        <w:rPr>
          <w:rFonts w:ascii="Arial" w:hAnsi="Arial" w:cs="Arial"/>
          <w:b/>
          <w:sz w:val="24"/>
          <w:szCs w:val="24"/>
          <w:lang w:val="es-EC"/>
        </w:rPr>
        <w:t xml:space="preserve">retos y </w:t>
      </w:r>
      <w:r w:rsidR="00587F63" w:rsidRPr="00A908FA">
        <w:rPr>
          <w:rFonts w:ascii="Arial" w:hAnsi="Arial" w:cs="Arial"/>
          <w:b/>
          <w:sz w:val="24"/>
          <w:szCs w:val="24"/>
          <w:lang w:val="es-EC"/>
        </w:rPr>
        <w:t>obstáculos</w:t>
      </w:r>
      <w:r w:rsidRPr="00A908FA">
        <w:rPr>
          <w:rFonts w:ascii="Arial" w:hAnsi="Arial" w:cs="Arial"/>
          <w:b/>
          <w:sz w:val="24"/>
          <w:szCs w:val="24"/>
          <w:lang w:val="es-EC"/>
        </w:rPr>
        <w:t xml:space="preserve"> afrontan padres y madres durante la transición al</w:t>
      </w:r>
      <w:r w:rsidR="00A908FA">
        <w:rPr>
          <w:rFonts w:ascii="Arial" w:hAnsi="Arial" w:cs="Arial"/>
          <w:b/>
          <w:sz w:val="24"/>
          <w:szCs w:val="24"/>
          <w:lang w:val="es-EC"/>
        </w:rPr>
        <w:t xml:space="preserve"> </w:t>
      </w:r>
      <w:r w:rsidRPr="00A908FA">
        <w:rPr>
          <w:rFonts w:ascii="Arial" w:hAnsi="Arial" w:cs="Arial"/>
          <w:b/>
          <w:sz w:val="24"/>
          <w:szCs w:val="24"/>
          <w:lang w:val="es-EC"/>
        </w:rPr>
        <w:t>preescolar?</w:t>
      </w:r>
    </w:p>
    <w:p w14:paraId="15EEC3E2" w14:textId="2D03EB98" w:rsidR="00D76451" w:rsidRPr="00A908FA" w:rsidRDefault="00D76451" w:rsidP="00A908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Las entrevistas también mostraron evidencia de </w:t>
      </w:r>
      <w:r w:rsidR="00587F63" w:rsidRPr="00A908FA">
        <w:rPr>
          <w:rFonts w:ascii="Arial" w:hAnsi="Arial" w:cs="Arial"/>
          <w:sz w:val="24"/>
          <w:szCs w:val="24"/>
          <w:lang w:val="es-EC"/>
        </w:rPr>
        <w:t>algunas situaciones que podrían dificultar las experiencias de los miembros de familias homoparentales durante el preescolar</w:t>
      </w:r>
      <w:r w:rsidRPr="00A908FA">
        <w:rPr>
          <w:rFonts w:ascii="Arial" w:hAnsi="Arial" w:cs="Arial"/>
          <w:sz w:val="24"/>
          <w:szCs w:val="24"/>
          <w:lang w:val="es-EC"/>
        </w:rPr>
        <w:t xml:space="preserve">. </w:t>
      </w:r>
      <w:r w:rsidR="00636291" w:rsidRPr="00A908FA">
        <w:rPr>
          <w:rFonts w:ascii="Arial" w:hAnsi="Arial" w:cs="Arial"/>
          <w:sz w:val="24"/>
          <w:szCs w:val="24"/>
          <w:lang w:val="es-EC"/>
        </w:rPr>
        <w:t>Uno</w:t>
      </w:r>
      <w:r w:rsidR="00636291" w:rsidRPr="00A908FA">
        <w:rPr>
          <w:rFonts w:ascii="Arial" w:hAnsi="Arial" w:cs="Arial"/>
          <w:b/>
          <w:sz w:val="24"/>
          <w:szCs w:val="24"/>
          <w:lang w:val="es-EC"/>
        </w:rPr>
        <w:t xml:space="preserve"> </w:t>
      </w:r>
      <w:r w:rsidRPr="00A908FA">
        <w:rPr>
          <w:rFonts w:ascii="Arial" w:hAnsi="Arial" w:cs="Arial"/>
          <w:sz w:val="24"/>
          <w:szCs w:val="24"/>
          <w:lang w:val="es-EC"/>
        </w:rPr>
        <w:t>de l</w:t>
      </w:r>
      <w:r w:rsidR="00EA107C" w:rsidRPr="00A908FA">
        <w:rPr>
          <w:rFonts w:ascii="Arial" w:hAnsi="Arial" w:cs="Arial"/>
          <w:sz w:val="24"/>
          <w:szCs w:val="24"/>
          <w:lang w:val="es-EC"/>
        </w:rPr>
        <w:t>os</w:t>
      </w:r>
      <w:r w:rsidR="00587F63" w:rsidRPr="00A908FA">
        <w:rPr>
          <w:rFonts w:ascii="Arial" w:hAnsi="Arial" w:cs="Arial"/>
          <w:sz w:val="24"/>
          <w:szCs w:val="24"/>
          <w:lang w:val="es-EC"/>
        </w:rPr>
        <w:t xml:space="preserve"> aspectos</w:t>
      </w:r>
      <w:r w:rsidRPr="00A908FA">
        <w:rPr>
          <w:rFonts w:ascii="Arial" w:hAnsi="Arial" w:cs="Arial"/>
          <w:sz w:val="24"/>
          <w:szCs w:val="24"/>
          <w:lang w:val="es-EC"/>
        </w:rPr>
        <w:t xml:space="preserve"> má</w:t>
      </w:r>
      <w:r w:rsidR="006179AF" w:rsidRPr="00A908FA">
        <w:rPr>
          <w:rFonts w:ascii="Arial" w:hAnsi="Arial" w:cs="Arial"/>
          <w:sz w:val="24"/>
          <w:szCs w:val="24"/>
          <w:lang w:val="es-EC"/>
        </w:rPr>
        <w:t xml:space="preserve">s importantes </w:t>
      </w:r>
      <w:r w:rsidRPr="00A908FA">
        <w:rPr>
          <w:rFonts w:ascii="Arial" w:hAnsi="Arial" w:cs="Arial"/>
          <w:sz w:val="24"/>
          <w:szCs w:val="24"/>
          <w:lang w:val="es-EC"/>
        </w:rPr>
        <w:t xml:space="preserve">tiene relación con los mensajes que niños y niñas </w:t>
      </w:r>
      <w:r w:rsidR="006179AF" w:rsidRPr="00A908FA">
        <w:rPr>
          <w:rFonts w:ascii="Arial" w:hAnsi="Arial" w:cs="Arial"/>
          <w:sz w:val="24"/>
          <w:szCs w:val="24"/>
          <w:lang w:val="es-EC"/>
        </w:rPr>
        <w:t>reciben en la escuela sobre el concepto de familia</w:t>
      </w:r>
      <w:r w:rsidRPr="00A908FA">
        <w:rPr>
          <w:rFonts w:ascii="Arial" w:hAnsi="Arial" w:cs="Arial"/>
          <w:sz w:val="24"/>
          <w:szCs w:val="24"/>
          <w:lang w:val="es-EC"/>
        </w:rPr>
        <w:t xml:space="preserve">. </w:t>
      </w:r>
      <w:r w:rsidR="00636291" w:rsidRPr="00A908FA">
        <w:rPr>
          <w:rFonts w:ascii="Arial" w:hAnsi="Arial" w:cs="Arial"/>
          <w:sz w:val="24"/>
          <w:szCs w:val="24"/>
          <w:lang w:val="es-EC"/>
        </w:rPr>
        <w:t xml:space="preserve">Los resultados demuestran que durante el preescolar </w:t>
      </w:r>
      <w:r w:rsidRPr="00A908FA">
        <w:rPr>
          <w:rFonts w:ascii="Arial" w:hAnsi="Arial" w:cs="Arial"/>
          <w:sz w:val="24"/>
          <w:szCs w:val="24"/>
          <w:lang w:val="es-EC"/>
        </w:rPr>
        <w:t xml:space="preserve">los niños ingresan en un </w:t>
      </w:r>
      <w:r w:rsidR="006179AF" w:rsidRPr="00A908FA">
        <w:rPr>
          <w:rFonts w:ascii="Arial" w:hAnsi="Arial" w:cs="Arial"/>
          <w:sz w:val="24"/>
          <w:szCs w:val="24"/>
          <w:lang w:val="es-EC"/>
        </w:rPr>
        <w:t>periodo</w:t>
      </w:r>
      <w:r w:rsidRPr="00A908FA">
        <w:rPr>
          <w:rFonts w:ascii="Arial" w:hAnsi="Arial" w:cs="Arial"/>
          <w:sz w:val="24"/>
          <w:szCs w:val="24"/>
          <w:lang w:val="es-EC"/>
        </w:rPr>
        <w:t xml:space="preserve"> </w:t>
      </w:r>
      <w:r w:rsidR="006179AF" w:rsidRPr="00A908FA">
        <w:rPr>
          <w:rFonts w:ascii="Arial" w:hAnsi="Arial" w:cs="Arial"/>
          <w:sz w:val="24"/>
          <w:szCs w:val="24"/>
          <w:lang w:val="es-EC"/>
        </w:rPr>
        <w:t xml:space="preserve">de </w:t>
      </w:r>
      <w:r w:rsidRPr="00A908FA">
        <w:rPr>
          <w:rFonts w:ascii="Arial" w:hAnsi="Arial" w:cs="Arial"/>
          <w:sz w:val="24"/>
          <w:szCs w:val="24"/>
          <w:lang w:val="es-EC"/>
        </w:rPr>
        <w:t>contraste entre la manera</w:t>
      </w:r>
      <w:r w:rsidR="006179AF" w:rsidRPr="00A908FA">
        <w:rPr>
          <w:rFonts w:ascii="Arial" w:hAnsi="Arial" w:cs="Arial"/>
          <w:sz w:val="24"/>
          <w:szCs w:val="24"/>
          <w:lang w:val="es-EC"/>
        </w:rPr>
        <w:t xml:space="preserve"> c</w:t>
      </w:r>
      <w:r w:rsidR="0081788F" w:rsidRPr="00A908FA">
        <w:rPr>
          <w:rFonts w:ascii="Arial" w:hAnsi="Arial" w:cs="Arial"/>
          <w:sz w:val="24"/>
          <w:szCs w:val="24"/>
          <w:lang w:val="es-EC"/>
        </w:rPr>
        <w:t>o</w:t>
      </w:r>
      <w:r w:rsidRPr="00A908FA">
        <w:rPr>
          <w:rFonts w:ascii="Arial" w:hAnsi="Arial" w:cs="Arial"/>
          <w:sz w:val="24"/>
          <w:szCs w:val="24"/>
          <w:lang w:val="es-EC"/>
        </w:rPr>
        <w:t xml:space="preserve">mo está constituida su familia y las </w:t>
      </w:r>
      <w:r w:rsidR="006179AF" w:rsidRPr="00A908FA">
        <w:rPr>
          <w:rFonts w:ascii="Arial" w:hAnsi="Arial" w:cs="Arial"/>
          <w:sz w:val="24"/>
          <w:szCs w:val="24"/>
          <w:lang w:val="es-EC"/>
        </w:rPr>
        <w:t>creencias</w:t>
      </w:r>
      <w:r w:rsidRPr="00A908FA">
        <w:rPr>
          <w:rFonts w:ascii="Arial" w:hAnsi="Arial" w:cs="Arial"/>
          <w:sz w:val="24"/>
          <w:szCs w:val="24"/>
          <w:lang w:val="es-EC"/>
        </w:rPr>
        <w:t xml:space="preserve"> dominantes sobre este grupo social. Por este motivo, para padres y madres la transición plantea un escenario en donde su realidad de familia puede entrar en contradicción con los mensajes que enví</w:t>
      </w:r>
      <w:r w:rsidR="00636291" w:rsidRPr="00A908FA">
        <w:rPr>
          <w:rFonts w:ascii="Arial" w:hAnsi="Arial" w:cs="Arial"/>
          <w:sz w:val="24"/>
          <w:szCs w:val="24"/>
          <w:lang w:val="es-EC"/>
        </w:rPr>
        <w:t xml:space="preserve">a la escuela y en el cual </w:t>
      </w:r>
      <w:r w:rsidRPr="00A908FA">
        <w:rPr>
          <w:rFonts w:ascii="Arial" w:hAnsi="Arial" w:cs="Arial"/>
          <w:sz w:val="24"/>
          <w:szCs w:val="24"/>
          <w:lang w:val="es-EC"/>
        </w:rPr>
        <w:t xml:space="preserve">la falta de </w:t>
      </w:r>
      <w:r w:rsidR="0081788F" w:rsidRPr="00A908FA">
        <w:rPr>
          <w:rFonts w:ascii="Arial" w:hAnsi="Arial" w:cs="Arial"/>
          <w:sz w:val="24"/>
          <w:szCs w:val="24"/>
          <w:lang w:val="es-EC"/>
        </w:rPr>
        <w:t>apoyo</w:t>
      </w:r>
      <w:r w:rsidRPr="00A908FA">
        <w:rPr>
          <w:rFonts w:ascii="Arial" w:hAnsi="Arial" w:cs="Arial"/>
          <w:sz w:val="24"/>
          <w:szCs w:val="24"/>
          <w:lang w:val="es-EC"/>
        </w:rPr>
        <w:t xml:space="preserve"> puede convertirse en un problema que podría generar sentimientos </w:t>
      </w:r>
      <w:r w:rsidR="006179AF" w:rsidRPr="00A908FA">
        <w:rPr>
          <w:rFonts w:ascii="Arial" w:hAnsi="Arial" w:cs="Arial"/>
          <w:sz w:val="24"/>
          <w:szCs w:val="24"/>
          <w:lang w:val="es-EC"/>
        </w:rPr>
        <w:t>como confusión y vergüenza en niños y niñas.</w:t>
      </w:r>
    </w:p>
    <w:p w14:paraId="03DD6FC6" w14:textId="77777777" w:rsidR="00D76451" w:rsidRPr="00A908FA" w:rsidRDefault="00D76451" w:rsidP="00A908FA">
      <w:pPr>
        <w:tabs>
          <w:tab w:val="left" w:pos="284"/>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567"/>
        <w:jc w:val="both"/>
        <w:rPr>
          <w:rFonts w:ascii="Arial" w:eastAsia="Times New Roman" w:hAnsi="Arial" w:cs="Arial"/>
          <w:i/>
          <w:sz w:val="24"/>
          <w:szCs w:val="24"/>
          <w:lang w:val="es-EC"/>
        </w:rPr>
      </w:pPr>
      <w:r w:rsidRPr="00A908FA">
        <w:rPr>
          <w:rFonts w:ascii="Arial" w:eastAsia="Times New Roman" w:hAnsi="Arial" w:cs="Arial"/>
          <w:b/>
          <w:i/>
          <w:sz w:val="24"/>
          <w:szCs w:val="24"/>
          <w:lang w:val="es-EC"/>
        </w:rPr>
        <w:t>Sofia:</w:t>
      </w:r>
      <w:r w:rsidRPr="00A908FA">
        <w:rPr>
          <w:rFonts w:ascii="Arial" w:eastAsia="Times New Roman" w:hAnsi="Arial" w:cs="Arial"/>
          <w:i/>
          <w:sz w:val="24"/>
          <w:szCs w:val="24"/>
          <w:lang w:val="es-EC"/>
        </w:rPr>
        <w:t xml:space="preserve"> yo creo que,</w:t>
      </w:r>
      <w:r w:rsidR="006179AF" w:rsidRPr="00A908FA">
        <w:rPr>
          <w:rFonts w:ascii="Arial" w:eastAsia="Times New Roman" w:hAnsi="Arial" w:cs="Arial"/>
          <w:i/>
          <w:sz w:val="24"/>
          <w:szCs w:val="24"/>
          <w:lang w:val="es-EC"/>
        </w:rPr>
        <w:t xml:space="preserve"> para el desarrollo de un niño </w:t>
      </w:r>
      <w:r w:rsidRPr="00A908FA">
        <w:rPr>
          <w:rFonts w:ascii="Arial" w:eastAsia="Times New Roman" w:hAnsi="Arial" w:cs="Arial"/>
          <w:i/>
          <w:sz w:val="24"/>
          <w:szCs w:val="24"/>
          <w:lang w:val="es-EC"/>
        </w:rPr>
        <w:t>debe ser confrontador si va a una escuela y le dicen “papá, mamá, e hijos” y llega a su casa y</w:t>
      </w:r>
      <w:r w:rsidR="006179AF" w:rsidRPr="00A908FA">
        <w:rPr>
          <w:rFonts w:ascii="Arial" w:eastAsia="Times New Roman" w:hAnsi="Arial" w:cs="Arial"/>
          <w:i/>
          <w:sz w:val="24"/>
          <w:szCs w:val="24"/>
          <w:lang w:val="es-EC"/>
        </w:rPr>
        <w:t xml:space="preserve"> ve mamás y no hay papá, o sea</w:t>
      </w:r>
      <w:r w:rsidRPr="00A908FA">
        <w:rPr>
          <w:rFonts w:ascii="Arial" w:eastAsia="Times New Roman" w:hAnsi="Arial" w:cs="Arial"/>
          <w:i/>
          <w:sz w:val="24"/>
          <w:szCs w:val="24"/>
          <w:lang w:val="es-EC"/>
        </w:rPr>
        <w:t>…</w:t>
      </w:r>
    </w:p>
    <w:p w14:paraId="6115BB05" w14:textId="77777777" w:rsidR="00D76451" w:rsidRPr="00A908FA" w:rsidRDefault="00D76451" w:rsidP="00A908FA">
      <w:pPr>
        <w:tabs>
          <w:tab w:val="left" w:pos="284"/>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567"/>
        <w:jc w:val="both"/>
        <w:rPr>
          <w:rFonts w:ascii="Arial" w:eastAsia="Times New Roman" w:hAnsi="Arial" w:cs="Arial"/>
          <w:i/>
          <w:sz w:val="24"/>
          <w:szCs w:val="24"/>
          <w:lang w:val="es-EC"/>
        </w:rPr>
      </w:pPr>
      <w:r w:rsidRPr="00A908FA">
        <w:rPr>
          <w:rFonts w:ascii="Arial" w:eastAsia="Times New Roman" w:hAnsi="Arial" w:cs="Arial"/>
          <w:b/>
          <w:i/>
          <w:sz w:val="24"/>
          <w:szCs w:val="24"/>
          <w:lang w:val="es-EC"/>
        </w:rPr>
        <w:t>Pamela:</w:t>
      </w:r>
      <w:r w:rsidRPr="00A908FA">
        <w:rPr>
          <w:rFonts w:ascii="Arial" w:eastAsia="Times New Roman" w:hAnsi="Arial" w:cs="Arial"/>
          <w:i/>
          <w:sz w:val="24"/>
          <w:szCs w:val="24"/>
          <w:lang w:val="es-EC"/>
        </w:rPr>
        <w:t xml:space="preserve"> Hay un corto circuito</w:t>
      </w:r>
    </w:p>
    <w:p w14:paraId="19B4A295" w14:textId="77777777" w:rsidR="006179AF" w:rsidRPr="00A908FA" w:rsidRDefault="00D76451" w:rsidP="00A908FA">
      <w:pPr>
        <w:tabs>
          <w:tab w:val="left" w:pos="284"/>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Sofía</w:t>
      </w:r>
      <w:r w:rsidRPr="00A908FA">
        <w:rPr>
          <w:rFonts w:ascii="Arial" w:hAnsi="Arial" w:cs="Arial"/>
          <w:i/>
          <w:sz w:val="24"/>
          <w:szCs w:val="24"/>
          <w:lang w:val="es-EC"/>
        </w:rPr>
        <w:t>: Se puede dar un corto circuito si no se entiende y si no lo entienden, ni lo escuchan, ni lo hablan</w:t>
      </w:r>
    </w:p>
    <w:p w14:paraId="41CDF9F5" w14:textId="6B30744C" w:rsidR="00D76451" w:rsidRPr="00A908FA" w:rsidRDefault="00D76451" w:rsidP="00A908FA">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4"/>
          <w:szCs w:val="24"/>
          <w:lang w:val="es-EC"/>
        </w:rPr>
      </w:pPr>
      <w:r w:rsidRPr="00A908FA">
        <w:rPr>
          <w:rFonts w:ascii="Arial" w:hAnsi="Arial" w:cs="Arial"/>
          <w:b/>
          <w:sz w:val="24"/>
          <w:szCs w:val="24"/>
          <w:lang w:val="es-EC"/>
        </w:rPr>
        <w:tab/>
      </w:r>
      <w:r w:rsidRPr="00A908FA">
        <w:rPr>
          <w:rFonts w:ascii="Arial" w:hAnsi="Arial" w:cs="Arial"/>
          <w:sz w:val="24"/>
          <w:szCs w:val="24"/>
          <w:lang w:val="es-EC"/>
        </w:rPr>
        <w:t xml:space="preserve">El punto anterior se complejiza si se toma en cuenta que en sus prácticas los profesores contribuyen a silenciar la discusión sobre familias diversas. </w:t>
      </w:r>
      <w:r w:rsidR="00636291" w:rsidRPr="00A908FA">
        <w:rPr>
          <w:rFonts w:ascii="Arial" w:hAnsi="Arial" w:cs="Arial"/>
          <w:sz w:val="24"/>
          <w:szCs w:val="24"/>
          <w:lang w:val="es-EC"/>
        </w:rPr>
        <w:t>El</w:t>
      </w:r>
      <w:r w:rsidRPr="00A908FA">
        <w:rPr>
          <w:rFonts w:ascii="Arial" w:hAnsi="Arial" w:cs="Arial"/>
          <w:sz w:val="24"/>
          <w:szCs w:val="24"/>
          <w:lang w:val="es-EC"/>
        </w:rPr>
        <w:t xml:space="preserve"> hecho de que los profesores no se sientan cómodos para hablar sobre el tema puede contribuir </w:t>
      </w:r>
      <w:r w:rsidRPr="00A908FA">
        <w:rPr>
          <w:rFonts w:ascii="Arial" w:hAnsi="Arial" w:cs="Arial"/>
          <w:sz w:val="24"/>
          <w:szCs w:val="24"/>
          <w:lang w:val="es-EC"/>
        </w:rPr>
        <w:lastRenderedPageBreak/>
        <w:t xml:space="preserve">a mantener mensajes </w:t>
      </w:r>
      <w:r w:rsidR="0081788F" w:rsidRPr="00A908FA">
        <w:rPr>
          <w:rFonts w:ascii="Arial" w:hAnsi="Arial" w:cs="Arial"/>
          <w:sz w:val="24"/>
          <w:szCs w:val="24"/>
          <w:lang w:val="es-EC"/>
        </w:rPr>
        <w:t xml:space="preserve">sociales </w:t>
      </w:r>
      <w:r w:rsidRPr="00A908FA">
        <w:rPr>
          <w:rFonts w:ascii="Arial" w:hAnsi="Arial" w:cs="Arial"/>
          <w:sz w:val="24"/>
          <w:szCs w:val="24"/>
          <w:lang w:val="es-EC"/>
        </w:rPr>
        <w:t xml:space="preserve">que perpetúan la heteronormatividad y profundizar los sentimientos de </w:t>
      </w:r>
      <w:r w:rsidR="00636291" w:rsidRPr="00A908FA">
        <w:rPr>
          <w:rFonts w:ascii="Arial" w:hAnsi="Arial" w:cs="Arial"/>
          <w:sz w:val="24"/>
          <w:szCs w:val="24"/>
          <w:lang w:val="es-EC"/>
        </w:rPr>
        <w:t>diferencia</w:t>
      </w:r>
      <w:r w:rsidRPr="00A908FA">
        <w:rPr>
          <w:rFonts w:ascii="Arial" w:hAnsi="Arial" w:cs="Arial"/>
          <w:sz w:val="24"/>
          <w:szCs w:val="24"/>
          <w:lang w:val="es-EC"/>
        </w:rPr>
        <w:t xml:space="preserve"> que pueden desarrollarse durante este periodo. </w:t>
      </w:r>
      <w:r w:rsidR="00636291" w:rsidRPr="00A908FA">
        <w:rPr>
          <w:rFonts w:ascii="Arial" w:hAnsi="Arial" w:cs="Arial"/>
          <w:sz w:val="24"/>
          <w:szCs w:val="24"/>
          <w:lang w:val="es-EC"/>
        </w:rPr>
        <w:t xml:space="preserve">El silencio también </w:t>
      </w:r>
      <w:r w:rsidRPr="00A908FA">
        <w:rPr>
          <w:rFonts w:ascii="Arial" w:hAnsi="Arial" w:cs="Arial"/>
          <w:sz w:val="24"/>
          <w:szCs w:val="24"/>
          <w:lang w:val="es-EC"/>
        </w:rPr>
        <w:t xml:space="preserve">puede contribuir a la creación de un ambiente </w:t>
      </w:r>
      <w:r w:rsidR="0081788F" w:rsidRPr="00A908FA">
        <w:rPr>
          <w:rFonts w:ascii="Arial" w:hAnsi="Arial" w:cs="Arial"/>
          <w:sz w:val="24"/>
          <w:szCs w:val="24"/>
          <w:lang w:val="es-EC"/>
        </w:rPr>
        <w:t xml:space="preserve">en la escuela </w:t>
      </w:r>
      <w:r w:rsidR="00636291" w:rsidRPr="00A908FA">
        <w:rPr>
          <w:rFonts w:ascii="Arial" w:hAnsi="Arial" w:cs="Arial"/>
          <w:sz w:val="24"/>
          <w:szCs w:val="24"/>
          <w:lang w:val="es-EC"/>
        </w:rPr>
        <w:t xml:space="preserve">que </w:t>
      </w:r>
      <w:r w:rsidRPr="00A908FA">
        <w:rPr>
          <w:rFonts w:ascii="Arial" w:hAnsi="Arial" w:cs="Arial"/>
          <w:sz w:val="24"/>
          <w:szCs w:val="24"/>
          <w:lang w:val="es-EC"/>
        </w:rPr>
        <w:t xml:space="preserve">derriba cualquier esfuerzo </w:t>
      </w:r>
      <w:r w:rsidR="00636291" w:rsidRPr="00A908FA">
        <w:rPr>
          <w:rFonts w:ascii="Arial" w:hAnsi="Arial" w:cs="Arial"/>
          <w:sz w:val="24"/>
          <w:szCs w:val="24"/>
          <w:lang w:val="es-EC"/>
        </w:rPr>
        <w:t xml:space="preserve">de los padres </w:t>
      </w:r>
      <w:r w:rsidR="0081788F" w:rsidRPr="00A908FA">
        <w:rPr>
          <w:rFonts w:ascii="Arial" w:hAnsi="Arial" w:cs="Arial"/>
          <w:sz w:val="24"/>
          <w:szCs w:val="24"/>
          <w:lang w:val="es-EC"/>
        </w:rPr>
        <w:t xml:space="preserve">en casa </w:t>
      </w:r>
      <w:r w:rsidR="00636291" w:rsidRPr="00A908FA">
        <w:rPr>
          <w:rFonts w:ascii="Arial" w:hAnsi="Arial" w:cs="Arial"/>
          <w:sz w:val="24"/>
          <w:szCs w:val="24"/>
          <w:lang w:val="es-EC"/>
        </w:rPr>
        <w:t>para</w:t>
      </w:r>
      <w:r w:rsidRPr="00A908FA">
        <w:rPr>
          <w:rFonts w:ascii="Arial" w:hAnsi="Arial" w:cs="Arial"/>
          <w:sz w:val="24"/>
          <w:szCs w:val="24"/>
          <w:lang w:val="es-EC"/>
        </w:rPr>
        <w:t xml:space="preserve"> flexibilizar el concepto de familia. </w:t>
      </w:r>
    </w:p>
    <w:p w14:paraId="15FAFEF4" w14:textId="77777777" w:rsidR="00D76451" w:rsidRPr="00A908FA" w:rsidRDefault="00D76451" w:rsidP="00A908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 xml:space="preserve">Marcela: </w:t>
      </w:r>
      <w:r w:rsidR="00636291" w:rsidRPr="00A908FA">
        <w:rPr>
          <w:rFonts w:ascii="Arial" w:hAnsi="Arial" w:cs="Arial"/>
          <w:bCs/>
          <w:i/>
          <w:sz w:val="24"/>
          <w:szCs w:val="24"/>
          <w:lang w:val="es-EC"/>
        </w:rPr>
        <w:t>A</w:t>
      </w:r>
      <w:r w:rsidRPr="00A908FA">
        <w:rPr>
          <w:rFonts w:ascii="Arial" w:hAnsi="Arial" w:cs="Arial"/>
          <w:i/>
          <w:sz w:val="24"/>
          <w:szCs w:val="24"/>
          <w:lang w:val="es-EC"/>
        </w:rPr>
        <w:t>lguna vez le enviaron una tarea de recortar la familia, y Van</w:t>
      </w:r>
      <w:r w:rsidR="00636291" w:rsidRPr="00A908FA">
        <w:rPr>
          <w:rFonts w:ascii="Arial" w:hAnsi="Arial" w:cs="Arial"/>
          <w:i/>
          <w:sz w:val="24"/>
          <w:szCs w:val="24"/>
          <w:lang w:val="es-EC"/>
        </w:rPr>
        <w:t>essa, y yo le recortamos varias, como una chica, dos chicas</w:t>
      </w:r>
      <w:r w:rsidRPr="00A908FA">
        <w:rPr>
          <w:rFonts w:ascii="Arial" w:hAnsi="Arial" w:cs="Arial"/>
          <w:i/>
          <w:sz w:val="24"/>
          <w:szCs w:val="24"/>
          <w:lang w:val="es-EC"/>
        </w:rPr>
        <w:t xml:space="preserve"> y la niña y pues papá, mamá. Y </w:t>
      </w:r>
      <w:r w:rsidR="00636291" w:rsidRPr="00A908FA">
        <w:rPr>
          <w:rFonts w:ascii="Arial" w:hAnsi="Arial" w:cs="Arial"/>
          <w:i/>
          <w:sz w:val="24"/>
          <w:szCs w:val="24"/>
          <w:lang w:val="es-EC"/>
        </w:rPr>
        <w:t>l</w:t>
      </w:r>
      <w:r w:rsidRPr="00A908FA">
        <w:rPr>
          <w:rFonts w:ascii="Arial" w:hAnsi="Arial" w:cs="Arial"/>
          <w:i/>
          <w:sz w:val="24"/>
          <w:szCs w:val="24"/>
          <w:lang w:val="es-EC"/>
        </w:rPr>
        <w:t>a que la profesora escogió para pegar en el cuaderno fue la de papá, mamá, y niño</w:t>
      </w:r>
      <w:r w:rsidR="00636291" w:rsidRPr="00A908FA">
        <w:rPr>
          <w:rFonts w:ascii="Arial" w:hAnsi="Arial" w:cs="Arial"/>
          <w:i/>
          <w:sz w:val="24"/>
          <w:szCs w:val="24"/>
          <w:lang w:val="es-EC"/>
        </w:rPr>
        <w:t>,</w:t>
      </w:r>
      <w:r w:rsidRPr="00A908FA">
        <w:rPr>
          <w:rFonts w:ascii="Arial" w:hAnsi="Arial" w:cs="Arial"/>
          <w:i/>
          <w:sz w:val="24"/>
          <w:szCs w:val="24"/>
          <w:lang w:val="es-EC"/>
        </w:rPr>
        <w:t xml:space="preserve"> o sea, las otras no son válidas.</w:t>
      </w:r>
    </w:p>
    <w:p w14:paraId="59138D0A" w14:textId="0D25A6B9"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Desde luego, si bien es un asunto en el que las creencias personales de los docentes sí importan, no solo tiene que ver con lo que ellos hacen o creen, sino con todo un </w:t>
      </w:r>
      <w:r w:rsidR="00636291" w:rsidRPr="00A908FA">
        <w:rPr>
          <w:rFonts w:ascii="Arial" w:hAnsi="Arial" w:cs="Arial"/>
          <w:sz w:val="24"/>
          <w:szCs w:val="24"/>
          <w:lang w:val="es-EC"/>
        </w:rPr>
        <w:t xml:space="preserve">sistema cultural que promueve </w:t>
      </w:r>
      <w:r w:rsidRPr="00A908FA">
        <w:rPr>
          <w:rFonts w:ascii="Arial" w:hAnsi="Arial" w:cs="Arial"/>
          <w:sz w:val="24"/>
          <w:szCs w:val="24"/>
          <w:lang w:val="es-EC"/>
        </w:rPr>
        <w:t>a t</w:t>
      </w:r>
      <w:r w:rsidR="00636291" w:rsidRPr="00A908FA">
        <w:rPr>
          <w:rFonts w:ascii="Arial" w:hAnsi="Arial" w:cs="Arial"/>
          <w:sz w:val="24"/>
          <w:szCs w:val="24"/>
          <w:lang w:val="es-EC"/>
        </w:rPr>
        <w:t xml:space="preserve">ravés de sus distintos actores </w:t>
      </w:r>
      <w:r w:rsidRPr="00A908FA">
        <w:rPr>
          <w:rFonts w:ascii="Arial" w:hAnsi="Arial" w:cs="Arial"/>
          <w:sz w:val="24"/>
          <w:szCs w:val="24"/>
          <w:lang w:val="es-EC"/>
        </w:rPr>
        <w:t>una normatividad que silencia alternativas. Un ejemplo son los medios de comunicación. En uno de sus relatos</w:t>
      </w:r>
      <w:r w:rsidR="00EA107C" w:rsidRPr="00A908FA">
        <w:rPr>
          <w:rFonts w:ascii="Arial" w:hAnsi="Arial" w:cs="Arial"/>
          <w:sz w:val="24"/>
          <w:szCs w:val="24"/>
          <w:lang w:val="es-EC"/>
        </w:rPr>
        <w:t xml:space="preserve"> una de las madres</w:t>
      </w:r>
      <w:r w:rsidRPr="00A908FA">
        <w:rPr>
          <w:rFonts w:ascii="Arial" w:hAnsi="Arial" w:cs="Arial"/>
          <w:sz w:val="24"/>
          <w:szCs w:val="24"/>
          <w:lang w:val="es-EC"/>
        </w:rPr>
        <w:t xml:space="preserve"> trata de explicarse por qué su hija intenta comprender su familia a través del uso de la figura de un padre:</w:t>
      </w:r>
    </w:p>
    <w:p w14:paraId="5E168D86" w14:textId="77777777"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Pamela:</w:t>
      </w:r>
      <w:r w:rsidRPr="00A908FA">
        <w:rPr>
          <w:rFonts w:ascii="Arial" w:hAnsi="Arial" w:cs="Arial"/>
          <w:i/>
          <w:sz w:val="24"/>
          <w:szCs w:val="24"/>
          <w:lang w:val="es-EC"/>
        </w:rPr>
        <w:t xml:space="preserve"> Yo me pregunto, de dónde tiene tan marcado Lina el referente de papá</w:t>
      </w:r>
      <w:r w:rsidR="007965DD" w:rsidRPr="00A908FA">
        <w:rPr>
          <w:rFonts w:ascii="Arial" w:hAnsi="Arial" w:cs="Arial"/>
          <w:i/>
          <w:sz w:val="24"/>
          <w:szCs w:val="24"/>
          <w:lang w:val="es-EC"/>
        </w:rPr>
        <w:t xml:space="preserve"> y es</w:t>
      </w:r>
      <w:r w:rsidRPr="00A908FA">
        <w:rPr>
          <w:rFonts w:ascii="Arial" w:hAnsi="Arial" w:cs="Arial"/>
          <w:i/>
          <w:sz w:val="24"/>
          <w:szCs w:val="24"/>
          <w:lang w:val="es-EC"/>
        </w:rPr>
        <w:t xml:space="preserve"> por TODAS las herramientas que tiene a su disposición </w:t>
      </w:r>
      <w:r w:rsidR="007965DD" w:rsidRPr="00A908FA">
        <w:rPr>
          <w:rFonts w:ascii="Arial" w:hAnsi="Arial" w:cs="Arial"/>
          <w:i/>
          <w:sz w:val="24"/>
          <w:szCs w:val="24"/>
          <w:lang w:val="es-EC"/>
        </w:rPr>
        <w:t xml:space="preserve">[…] </w:t>
      </w:r>
      <w:r w:rsidRPr="00A908FA">
        <w:rPr>
          <w:rFonts w:ascii="Arial" w:hAnsi="Arial" w:cs="Arial"/>
          <w:i/>
          <w:sz w:val="24"/>
          <w:szCs w:val="24"/>
          <w:lang w:val="es-EC"/>
        </w:rPr>
        <w:t>las películas, por ejemplo, entonces</w:t>
      </w:r>
      <w:r w:rsidR="007965DD" w:rsidRPr="00A908FA">
        <w:rPr>
          <w:rFonts w:ascii="Arial" w:hAnsi="Arial" w:cs="Arial"/>
          <w:i/>
          <w:sz w:val="24"/>
          <w:szCs w:val="24"/>
          <w:lang w:val="es-EC"/>
        </w:rPr>
        <w:t xml:space="preserve"> en</w:t>
      </w:r>
      <w:r w:rsidRPr="00A908FA">
        <w:rPr>
          <w:rFonts w:ascii="Arial" w:hAnsi="Arial" w:cs="Arial"/>
          <w:i/>
          <w:sz w:val="24"/>
          <w:szCs w:val="24"/>
          <w:lang w:val="es-EC"/>
        </w:rPr>
        <w:t xml:space="preserve"> TODAS las películas </w:t>
      </w:r>
      <w:r w:rsidR="007965DD" w:rsidRPr="00A908FA">
        <w:rPr>
          <w:rFonts w:ascii="Arial" w:hAnsi="Arial" w:cs="Arial"/>
          <w:i/>
          <w:sz w:val="24"/>
          <w:szCs w:val="24"/>
          <w:lang w:val="es-EC"/>
        </w:rPr>
        <w:t>lo</w:t>
      </w:r>
      <w:r w:rsidRPr="00A908FA">
        <w:rPr>
          <w:rFonts w:ascii="Arial" w:hAnsi="Arial" w:cs="Arial"/>
          <w:i/>
          <w:sz w:val="24"/>
          <w:szCs w:val="24"/>
          <w:lang w:val="es-EC"/>
        </w:rPr>
        <w:t xml:space="preserve"> único es mamá, papá e hijos, entonces ella así no conozca un solo papá en su vida, pues para ella hay papá, mamá e hijos </w:t>
      </w:r>
    </w:p>
    <w:p w14:paraId="2240462B" w14:textId="77777777" w:rsidR="00D76451" w:rsidRPr="00A908FA" w:rsidRDefault="007965DD"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both"/>
        <w:rPr>
          <w:rFonts w:ascii="Arial" w:hAnsi="Arial" w:cs="Arial"/>
          <w:sz w:val="24"/>
          <w:szCs w:val="24"/>
          <w:lang w:val="es-EC"/>
        </w:rPr>
      </w:pPr>
      <w:r w:rsidRPr="00A908FA">
        <w:rPr>
          <w:rFonts w:ascii="Arial" w:hAnsi="Arial" w:cs="Arial"/>
          <w:sz w:val="24"/>
          <w:szCs w:val="24"/>
          <w:lang w:val="es-EC"/>
        </w:rPr>
        <w:t>Otra madre</w:t>
      </w:r>
      <w:r w:rsidR="00D76451" w:rsidRPr="00A908FA">
        <w:rPr>
          <w:rFonts w:ascii="Arial" w:hAnsi="Arial" w:cs="Arial"/>
          <w:sz w:val="24"/>
          <w:szCs w:val="24"/>
          <w:lang w:val="es-EC"/>
        </w:rPr>
        <w:t xml:space="preserve"> igualmente señala:</w:t>
      </w:r>
    </w:p>
    <w:p w14:paraId="16D09619" w14:textId="77777777"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Carol:</w:t>
      </w:r>
      <w:r w:rsidR="007965DD" w:rsidRPr="00A908FA">
        <w:rPr>
          <w:rFonts w:ascii="Arial" w:hAnsi="Arial" w:cs="Arial"/>
          <w:i/>
          <w:sz w:val="24"/>
          <w:szCs w:val="24"/>
          <w:lang w:val="es-EC"/>
        </w:rPr>
        <w:t xml:space="preserve"> </w:t>
      </w:r>
      <w:r w:rsidRPr="00A908FA">
        <w:rPr>
          <w:rFonts w:ascii="Arial" w:hAnsi="Arial" w:cs="Arial"/>
          <w:i/>
          <w:sz w:val="24"/>
          <w:szCs w:val="24"/>
          <w:lang w:val="es-EC"/>
        </w:rPr>
        <w:t>yo creo</w:t>
      </w:r>
      <w:r w:rsidRPr="00A908FA">
        <w:rPr>
          <w:rFonts w:ascii="Arial" w:hAnsi="Arial" w:cs="Arial"/>
          <w:b/>
          <w:bCs/>
          <w:i/>
          <w:sz w:val="24"/>
          <w:szCs w:val="24"/>
          <w:lang w:val="es-EC"/>
        </w:rPr>
        <w:t xml:space="preserve"> </w:t>
      </w:r>
      <w:r w:rsidRPr="00A908FA">
        <w:rPr>
          <w:rFonts w:ascii="Arial" w:hAnsi="Arial" w:cs="Arial"/>
          <w:i/>
          <w:sz w:val="24"/>
          <w:szCs w:val="24"/>
          <w:lang w:val="es-EC"/>
        </w:rPr>
        <w:t>que, que influye mucho ese papel es los cuentos que le leen los profesores a los niños, o sea las cosas que vienen a través de la literatura, de las películas, de las cosas que ven los niños, o sea, eso es lo que...</w:t>
      </w:r>
    </w:p>
    <w:p w14:paraId="5B1AF294" w14:textId="03C2947E" w:rsidR="00D76451" w:rsidRPr="00A908FA" w:rsidRDefault="00D76451" w:rsidP="00A908FA">
      <w:pPr>
        <w:tabs>
          <w:tab w:val="left" w:pos="284"/>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Como consecuencia de la heteronormatividad, surge otro obstáculo que es la escasez y la dificultad para acceder a recursos que permitan discutir alternativas de familia con niños y niñas. En efecto, la ausencia de libros, cuentos y películas que representen a familias homoparentales son un obstáculo que afrontan padres y madres</w:t>
      </w:r>
      <w:r w:rsidR="0081788F" w:rsidRPr="00A908FA">
        <w:rPr>
          <w:rFonts w:ascii="Arial" w:hAnsi="Arial" w:cs="Arial"/>
          <w:sz w:val="24"/>
          <w:szCs w:val="24"/>
          <w:lang w:val="es-EC"/>
        </w:rPr>
        <w:t xml:space="preserve"> LGB</w:t>
      </w:r>
      <w:r w:rsidRPr="00A908FA">
        <w:rPr>
          <w:rFonts w:ascii="Arial" w:hAnsi="Arial" w:cs="Arial"/>
          <w:sz w:val="24"/>
          <w:szCs w:val="24"/>
          <w:lang w:val="es-EC"/>
        </w:rPr>
        <w:t xml:space="preserve">. Esto contribuye a que las familias lleven a cabo las tareas de crianza en medio de un ambiente que no solamente cuestiona su legitimidad, sino que no la representa con la misma frecuencia con la que </w:t>
      </w:r>
      <w:r w:rsidR="0081788F" w:rsidRPr="00A908FA">
        <w:rPr>
          <w:rFonts w:ascii="Arial" w:hAnsi="Arial" w:cs="Arial"/>
          <w:sz w:val="24"/>
          <w:szCs w:val="24"/>
          <w:lang w:val="es-EC"/>
        </w:rPr>
        <w:t xml:space="preserve">se exhibe a </w:t>
      </w:r>
      <w:r w:rsidRPr="00A908FA">
        <w:rPr>
          <w:rFonts w:ascii="Arial" w:hAnsi="Arial" w:cs="Arial"/>
          <w:sz w:val="24"/>
          <w:szCs w:val="24"/>
          <w:lang w:val="es-EC"/>
        </w:rPr>
        <w:t>la familia tradicional</w:t>
      </w:r>
      <w:r w:rsidR="0081788F" w:rsidRPr="00A908FA">
        <w:rPr>
          <w:rFonts w:ascii="Arial" w:hAnsi="Arial" w:cs="Arial"/>
          <w:sz w:val="24"/>
          <w:szCs w:val="24"/>
          <w:lang w:val="es-EC"/>
        </w:rPr>
        <w:t>.</w:t>
      </w:r>
    </w:p>
    <w:p w14:paraId="33D90C21" w14:textId="5305E742" w:rsidR="00D76451" w:rsidRPr="00A908FA" w:rsidRDefault="00D76451" w:rsidP="00A908FA">
      <w:pPr>
        <w:tabs>
          <w:tab w:val="left" w:pos="284"/>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Pamela:</w:t>
      </w:r>
      <w:r w:rsidRPr="00A908FA">
        <w:rPr>
          <w:rFonts w:ascii="Arial" w:hAnsi="Arial" w:cs="Arial"/>
          <w:i/>
          <w:sz w:val="24"/>
          <w:szCs w:val="24"/>
          <w:lang w:val="es-EC"/>
        </w:rPr>
        <w:t xml:space="preserve"> acá no se consiguen cuentos con dos mamás, ¿dónde consigue uno una película?, ¿dónde consigue uno un cuento?, ¿dónde consigue materiales?… ¿dónde consigue por ejemplos esos muñecos que uno encuentra en el centro comercial... Ken … Barbie?, </w:t>
      </w:r>
      <w:r w:rsidR="00EA107C" w:rsidRPr="00A908FA">
        <w:rPr>
          <w:rFonts w:ascii="Arial" w:hAnsi="Arial" w:cs="Arial"/>
          <w:i/>
          <w:sz w:val="24"/>
          <w:szCs w:val="24"/>
          <w:lang w:val="es-EC"/>
        </w:rPr>
        <w:t>y ¿</w:t>
      </w:r>
      <w:r w:rsidRPr="00A908FA">
        <w:rPr>
          <w:rFonts w:ascii="Arial" w:hAnsi="Arial" w:cs="Arial"/>
          <w:i/>
          <w:sz w:val="24"/>
          <w:szCs w:val="24"/>
          <w:lang w:val="es-EC"/>
        </w:rPr>
        <w:t>por qué no hay dos mamás</w:t>
      </w:r>
      <w:r w:rsidR="00EA107C" w:rsidRPr="00A908FA">
        <w:rPr>
          <w:rFonts w:ascii="Arial" w:hAnsi="Arial" w:cs="Arial"/>
          <w:i/>
          <w:sz w:val="24"/>
          <w:szCs w:val="24"/>
          <w:lang w:val="es-EC"/>
        </w:rPr>
        <w:t>?</w:t>
      </w:r>
      <w:r w:rsidRPr="00A908FA">
        <w:rPr>
          <w:rFonts w:ascii="Arial" w:hAnsi="Arial" w:cs="Arial"/>
          <w:i/>
          <w:sz w:val="24"/>
          <w:szCs w:val="24"/>
          <w:lang w:val="es-EC"/>
        </w:rPr>
        <w:t xml:space="preserve">, </w:t>
      </w:r>
      <w:r w:rsidR="00EA107C" w:rsidRPr="00A908FA">
        <w:rPr>
          <w:rFonts w:ascii="Arial" w:hAnsi="Arial" w:cs="Arial"/>
          <w:i/>
          <w:sz w:val="24"/>
          <w:szCs w:val="24"/>
          <w:lang w:val="es-EC"/>
        </w:rPr>
        <w:t>¿</w:t>
      </w:r>
      <w:r w:rsidRPr="00A908FA">
        <w:rPr>
          <w:rFonts w:ascii="Arial" w:hAnsi="Arial" w:cs="Arial"/>
          <w:i/>
          <w:sz w:val="24"/>
          <w:szCs w:val="24"/>
          <w:lang w:val="es-EC"/>
        </w:rPr>
        <w:t>por qué no hay dos papás</w:t>
      </w:r>
      <w:r w:rsidR="00EA107C" w:rsidRPr="00A908FA">
        <w:rPr>
          <w:rFonts w:ascii="Arial" w:hAnsi="Arial" w:cs="Arial"/>
          <w:i/>
          <w:sz w:val="24"/>
          <w:szCs w:val="24"/>
          <w:lang w:val="es-EC"/>
        </w:rPr>
        <w:t>?</w:t>
      </w:r>
    </w:p>
    <w:p w14:paraId="28B32B33" w14:textId="6BEB9FF2" w:rsidR="00D76451" w:rsidRPr="00A908FA" w:rsidRDefault="00D76451" w:rsidP="00A908FA">
      <w:pPr>
        <w:tabs>
          <w:tab w:val="left" w:pos="7965"/>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El bajo número de padres y madres </w:t>
      </w:r>
      <w:r w:rsidR="000F66BE" w:rsidRPr="00A908FA">
        <w:rPr>
          <w:rFonts w:ascii="Arial" w:hAnsi="Arial" w:cs="Arial"/>
          <w:sz w:val="24"/>
          <w:szCs w:val="24"/>
          <w:lang w:val="es-EC"/>
        </w:rPr>
        <w:t xml:space="preserve">que </w:t>
      </w:r>
      <w:r w:rsidR="00B70A66" w:rsidRPr="00A908FA">
        <w:rPr>
          <w:rFonts w:ascii="Arial" w:hAnsi="Arial" w:cs="Arial"/>
          <w:sz w:val="24"/>
          <w:szCs w:val="24"/>
          <w:lang w:val="es-EC"/>
        </w:rPr>
        <w:t>viven</w:t>
      </w:r>
      <w:r w:rsidR="000F66BE" w:rsidRPr="00A908FA">
        <w:rPr>
          <w:rFonts w:ascii="Arial" w:hAnsi="Arial" w:cs="Arial"/>
          <w:sz w:val="24"/>
          <w:szCs w:val="24"/>
          <w:lang w:val="es-EC"/>
        </w:rPr>
        <w:t xml:space="preserve"> abiertamente </w:t>
      </w:r>
      <w:r w:rsidRPr="00A908FA">
        <w:rPr>
          <w:rFonts w:ascii="Arial" w:hAnsi="Arial" w:cs="Arial"/>
          <w:sz w:val="24"/>
          <w:szCs w:val="24"/>
          <w:lang w:val="es-EC"/>
        </w:rPr>
        <w:t xml:space="preserve">su orientación sexual también puede convertirse en un </w:t>
      </w:r>
      <w:r w:rsidR="007D685C" w:rsidRPr="00A908FA">
        <w:rPr>
          <w:rFonts w:ascii="Arial" w:hAnsi="Arial" w:cs="Arial"/>
          <w:sz w:val="24"/>
          <w:szCs w:val="24"/>
          <w:lang w:val="es-EC"/>
        </w:rPr>
        <w:t>reto</w:t>
      </w:r>
      <w:r w:rsidRPr="00A908FA">
        <w:rPr>
          <w:rFonts w:ascii="Arial" w:hAnsi="Arial" w:cs="Arial"/>
          <w:sz w:val="24"/>
          <w:szCs w:val="24"/>
          <w:lang w:val="es-EC"/>
        </w:rPr>
        <w:t xml:space="preserve"> que </w:t>
      </w:r>
      <w:r w:rsidR="007D685C" w:rsidRPr="00A908FA">
        <w:rPr>
          <w:rFonts w:ascii="Arial" w:hAnsi="Arial" w:cs="Arial"/>
          <w:sz w:val="24"/>
          <w:szCs w:val="24"/>
          <w:lang w:val="es-EC"/>
        </w:rPr>
        <w:t xml:space="preserve">contribuye a </w:t>
      </w:r>
      <w:r w:rsidR="0081788F" w:rsidRPr="00A908FA">
        <w:rPr>
          <w:rFonts w:ascii="Arial" w:hAnsi="Arial" w:cs="Arial"/>
          <w:sz w:val="24"/>
          <w:szCs w:val="24"/>
          <w:lang w:val="es-EC"/>
        </w:rPr>
        <w:t>mantener</w:t>
      </w:r>
      <w:r w:rsidR="007D685C" w:rsidRPr="00A908FA">
        <w:rPr>
          <w:rFonts w:ascii="Arial" w:hAnsi="Arial" w:cs="Arial"/>
          <w:sz w:val="24"/>
          <w:szCs w:val="24"/>
          <w:lang w:val="es-EC"/>
        </w:rPr>
        <w:t xml:space="preserve"> </w:t>
      </w:r>
      <w:r w:rsidR="0081788F" w:rsidRPr="00A908FA">
        <w:rPr>
          <w:rFonts w:ascii="Arial" w:hAnsi="Arial" w:cs="Arial"/>
          <w:sz w:val="24"/>
          <w:szCs w:val="24"/>
          <w:lang w:val="es-EC"/>
        </w:rPr>
        <w:t>en</w:t>
      </w:r>
      <w:r w:rsidR="007D685C" w:rsidRPr="00A908FA">
        <w:rPr>
          <w:rFonts w:ascii="Arial" w:hAnsi="Arial" w:cs="Arial"/>
          <w:sz w:val="24"/>
          <w:szCs w:val="24"/>
          <w:lang w:val="es-EC"/>
        </w:rPr>
        <w:t xml:space="preserve"> silencio </w:t>
      </w:r>
      <w:r w:rsidR="0081788F" w:rsidRPr="00A908FA">
        <w:rPr>
          <w:rFonts w:ascii="Arial" w:hAnsi="Arial" w:cs="Arial"/>
          <w:sz w:val="24"/>
          <w:szCs w:val="24"/>
          <w:lang w:val="es-EC"/>
        </w:rPr>
        <w:t>la existencia de</w:t>
      </w:r>
      <w:r w:rsidR="007D685C" w:rsidRPr="00A908FA">
        <w:rPr>
          <w:rFonts w:ascii="Arial" w:hAnsi="Arial" w:cs="Arial"/>
          <w:sz w:val="24"/>
          <w:szCs w:val="24"/>
          <w:lang w:val="es-EC"/>
        </w:rPr>
        <w:t xml:space="preserve"> familias homoparentales</w:t>
      </w:r>
      <w:r w:rsidRPr="00A908FA">
        <w:rPr>
          <w:rFonts w:ascii="Arial" w:hAnsi="Arial" w:cs="Arial"/>
          <w:sz w:val="24"/>
          <w:szCs w:val="24"/>
          <w:lang w:val="es-EC"/>
        </w:rPr>
        <w:t xml:space="preserve">. Esto es un obstáculo ya que no permite transmitir un mensaje de presencia ante instituciones que </w:t>
      </w:r>
      <w:r w:rsidR="0081788F" w:rsidRPr="00A908FA">
        <w:rPr>
          <w:rFonts w:ascii="Arial" w:hAnsi="Arial" w:cs="Arial"/>
          <w:sz w:val="24"/>
          <w:szCs w:val="24"/>
          <w:lang w:val="es-EC"/>
        </w:rPr>
        <w:t>pueden estar</w:t>
      </w:r>
      <w:r w:rsidRPr="00A908FA">
        <w:rPr>
          <w:rFonts w:ascii="Arial" w:hAnsi="Arial" w:cs="Arial"/>
          <w:sz w:val="24"/>
          <w:szCs w:val="24"/>
          <w:lang w:val="es-EC"/>
        </w:rPr>
        <w:t xml:space="preserve"> sesgadas por la heteronormatividad del contexto</w:t>
      </w:r>
      <w:r w:rsidR="007D685C" w:rsidRPr="00A908FA">
        <w:rPr>
          <w:rFonts w:ascii="Arial" w:hAnsi="Arial" w:cs="Arial"/>
          <w:sz w:val="24"/>
          <w:szCs w:val="24"/>
          <w:lang w:val="es-EC"/>
        </w:rPr>
        <w:t>.</w:t>
      </w:r>
    </w:p>
    <w:p w14:paraId="7C8D1BDD" w14:textId="77777777" w:rsidR="00D76451" w:rsidRPr="00A908FA" w:rsidRDefault="00D76451" w:rsidP="00A908FA">
      <w:pPr>
        <w:tabs>
          <w:tab w:val="left" w:pos="7965"/>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Carol:</w:t>
      </w:r>
      <w:r w:rsidRPr="00A908FA">
        <w:rPr>
          <w:rFonts w:ascii="Arial" w:hAnsi="Arial" w:cs="Arial"/>
          <w:i/>
          <w:sz w:val="24"/>
          <w:szCs w:val="24"/>
          <w:lang w:val="es-EC"/>
        </w:rPr>
        <w:t xml:space="preserve"> en la escuela nosotras, en nuestro entorno, en este momento somos la única familia de nuestro tipo que conocemos</w:t>
      </w:r>
    </w:p>
    <w:p w14:paraId="4C72F368" w14:textId="77777777" w:rsidR="00D76451" w:rsidRPr="00A908FA" w:rsidRDefault="00D76451" w:rsidP="00A908FA">
      <w:pPr>
        <w:tabs>
          <w:tab w:val="left" w:pos="7965"/>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 xml:space="preserve">Ana: </w:t>
      </w:r>
      <w:r w:rsidRPr="00A908FA">
        <w:rPr>
          <w:rFonts w:ascii="Arial" w:hAnsi="Arial" w:cs="Arial"/>
          <w:i/>
          <w:sz w:val="24"/>
          <w:szCs w:val="24"/>
          <w:lang w:val="es-EC"/>
        </w:rPr>
        <w:t xml:space="preserve">somos pocos, somos pocas las </w:t>
      </w:r>
      <w:proofErr w:type="gramStart"/>
      <w:r w:rsidRPr="00A908FA">
        <w:rPr>
          <w:rFonts w:ascii="Arial" w:hAnsi="Arial" w:cs="Arial"/>
          <w:i/>
          <w:sz w:val="24"/>
          <w:szCs w:val="24"/>
          <w:lang w:val="es-EC"/>
        </w:rPr>
        <w:t>familias gay todavía</w:t>
      </w:r>
      <w:proofErr w:type="gramEnd"/>
      <w:r w:rsidRPr="00A908FA">
        <w:rPr>
          <w:rFonts w:ascii="Arial" w:hAnsi="Arial" w:cs="Arial"/>
          <w:i/>
          <w:sz w:val="24"/>
          <w:szCs w:val="24"/>
          <w:lang w:val="es-EC"/>
        </w:rPr>
        <w:t xml:space="preserve">, ¿No?... esto recién comienza, básicamente, porque bueno o se está abriendo, ¿No? Entonces, la realidad, digamos, la presencia que tenemos en el mar de familias es pequeña… en la </w:t>
      </w:r>
      <w:r w:rsidR="007D685C" w:rsidRPr="00A908FA">
        <w:rPr>
          <w:rFonts w:ascii="Arial" w:hAnsi="Arial" w:cs="Arial"/>
          <w:i/>
          <w:sz w:val="24"/>
          <w:szCs w:val="24"/>
          <w:lang w:val="es-EC"/>
        </w:rPr>
        <w:t>literatura, también es pequeña, e</w:t>
      </w:r>
      <w:r w:rsidRPr="00A908FA">
        <w:rPr>
          <w:rFonts w:ascii="Arial" w:hAnsi="Arial" w:cs="Arial"/>
          <w:i/>
          <w:sz w:val="24"/>
          <w:szCs w:val="24"/>
          <w:lang w:val="es-EC"/>
        </w:rPr>
        <w:t>n las conversaciones</w:t>
      </w:r>
      <w:r w:rsidR="007D685C" w:rsidRPr="00A908FA">
        <w:rPr>
          <w:rFonts w:ascii="Arial" w:hAnsi="Arial" w:cs="Arial"/>
          <w:i/>
          <w:sz w:val="24"/>
          <w:szCs w:val="24"/>
          <w:lang w:val="es-EC"/>
        </w:rPr>
        <w:t>, en la realidad</w:t>
      </w:r>
    </w:p>
    <w:p w14:paraId="5E69BA1F" w14:textId="0329F821" w:rsidR="00D76451" w:rsidRPr="00A908FA" w:rsidRDefault="00D76451" w:rsidP="00A908FA">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4"/>
          <w:szCs w:val="24"/>
          <w:lang w:val="es-EC"/>
        </w:rPr>
      </w:pPr>
      <w:r w:rsidRPr="00A908FA">
        <w:rPr>
          <w:rFonts w:ascii="Arial" w:hAnsi="Arial" w:cs="Arial"/>
          <w:b/>
          <w:sz w:val="24"/>
          <w:szCs w:val="24"/>
          <w:lang w:val="es-EC"/>
        </w:rPr>
        <w:tab/>
      </w:r>
      <w:r w:rsidR="00F52078" w:rsidRPr="00A908FA">
        <w:rPr>
          <w:rFonts w:ascii="Arial" w:hAnsi="Arial" w:cs="Arial"/>
          <w:sz w:val="24"/>
          <w:szCs w:val="24"/>
          <w:lang w:val="es-EC"/>
        </w:rPr>
        <w:t>Otro aspecto</w:t>
      </w:r>
      <w:r w:rsidRPr="00A908FA">
        <w:rPr>
          <w:rFonts w:ascii="Arial" w:hAnsi="Arial" w:cs="Arial"/>
          <w:sz w:val="24"/>
          <w:szCs w:val="24"/>
          <w:lang w:val="es-EC"/>
        </w:rPr>
        <w:t xml:space="preserve"> sobre el cual las participantes hicieron énfasis fue respecto a las características de los formularios de admisión, así como otros documentos de las instituciones educativas </w:t>
      </w:r>
      <w:r w:rsidR="00F43835" w:rsidRPr="00A908FA">
        <w:rPr>
          <w:rFonts w:ascii="Arial" w:hAnsi="Arial" w:cs="Arial"/>
          <w:sz w:val="24"/>
          <w:szCs w:val="24"/>
          <w:lang w:val="es-EC"/>
        </w:rPr>
        <w:t>como las</w:t>
      </w:r>
      <w:r w:rsidRPr="00A908FA">
        <w:rPr>
          <w:rFonts w:ascii="Arial" w:hAnsi="Arial" w:cs="Arial"/>
          <w:sz w:val="24"/>
          <w:szCs w:val="24"/>
          <w:lang w:val="es-EC"/>
        </w:rPr>
        <w:t xml:space="preserve"> circulares</w:t>
      </w:r>
      <w:r w:rsidR="00F43835" w:rsidRPr="00A908FA">
        <w:rPr>
          <w:rFonts w:ascii="Arial" w:hAnsi="Arial" w:cs="Arial"/>
          <w:sz w:val="24"/>
          <w:szCs w:val="24"/>
          <w:lang w:val="es-EC"/>
        </w:rPr>
        <w:t xml:space="preserve"> o </w:t>
      </w:r>
      <w:r w:rsidRPr="00A908FA">
        <w:rPr>
          <w:rFonts w:ascii="Arial" w:hAnsi="Arial" w:cs="Arial"/>
          <w:sz w:val="24"/>
          <w:szCs w:val="24"/>
          <w:lang w:val="es-EC"/>
        </w:rPr>
        <w:t xml:space="preserve">correos. </w:t>
      </w:r>
      <w:r w:rsidR="00F52078" w:rsidRPr="00A908FA">
        <w:rPr>
          <w:rFonts w:ascii="Arial" w:hAnsi="Arial" w:cs="Arial"/>
          <w:sz w:val="24"/>
          <w:szCs w:val="24"/>
          <w:lang w:val="es-EC"/>
        </w:rPr>
        <w:t>Los resultados revelan que</w:t>
      </w:r>
      <w:r w:rsidRPr="00A908FA">
        <w:rPr>
          <w:rFonts w:ascii="Arial" w:hAnsi="Arial" w:cs="Arial"/>
          <w:sz w:val="24"/>
          <w:szCs w:val="24"/>
          <w:lang w:val="es-EC"/>
        </w:rPr>
        <w:t xml:space="preserve"> los formularios de admisión son un elemento que posee múltiples significados o </w:t>
      </w:r>
      <w:r w:rsidRPr="00A908FA">
        <w:rPr>
          <w:rFonts w:ascii="Arial" w:hAnsi="Arial" w:cs="Arial"/>
          <w:sz w:val="24"/>
          <w:szCs w:val="24"/>
          <w:lang w:val="es-EC"/>
        </w:rPr>
        <w:lastRenderedPageBreak/>
        <w:t>dimensiones para padres y madres.</w:t>
      </w:r>
      <w:r w:rsidR="00923B86" w:rsidRPr="00A908FA">
        <w:rPr>
          <w:rFonts w:ascii="Arial" w:hAnsi="Arial" w:cs="Arial"/>
          <w:sz w:val="24"/>
          <w:szCs w:val="24"/>
          <w:lang w:val="es-EC"/>
        </w:rPr>
        <w:t xml:space="preserve"> Por ejemplo, </w:t>
      </w:r>
      <w:r w:rsidR="00F52078" w:rsidRPr="00A908FA">
        <w:rPr>
          <w:rFonts w:ascii="Arial" w:hAnsi="Arial" w:cs="Arial"/>
          <w:sz w:val="24"/>
          <w:szCs w:val="24"/>
          <w:lang w:val="es-EC"/>
        </w:rPr>
        <w:t>l</w:t>
      </w:r>
      <w:r w:rsidRPr="00A908FA">
        <w:rPr>
          <w:rFonts w:ascii="Arial" w:hAnsi="Arial" w:cs="Arial"/>
          <w:sz w:val="24"/>
          <w:szCs w:val="24"/>
          <w:lang w:val="es-EC"/>
        </w:rPr>
        <w:t>as casillas en las que se solicita colocar información del padre y la madre envían un mensaje a las familias no normativas de que el modelo tradicional de familia es la única configuración existente</w:t>
      </w:r>
      <w:r w:rsidR="00923B86" w:rsidRPr="00A908FA">
        <w:rPr>
          <w:rFonts w:ascii="Arial" w:hAnsi="Arial" w:cs="Arial"/>
          <w:sz w:val="24"/>
          <w:szCs w:val="24"/>
          <w:lang w:val="es-EC"/>
        </w:rPr>
        <w:t xml:space="preserve"> </w:t>
      </w:r>
      <w:r w:rsidRPr="00A908FA">
        <w:rPr>
          <w:rFonts w:ascii="Arial" w:hAnsi="Arial" w:cs="Arial"/>
          <w:sz w:val="24"/>
          <w:szCs w:val="24"/>
          <w:lang w:val="es-EC"/>
        </w:rPr>
        <w:t xml:space="preserve">o aceptada dentro de esa institución. El lenguaje empleado, de esta forma, no solamente cumple la función de solicitar información a las familias, sino de transmitir un mensaje de privilegio de ciertas estructuras de familia sobre otras, así como los parámetros con los que se supone debe estar conformado cada ambiente familiar. </w:t>
      </w:r>
    </w:p>
    <w:p w14:paraId="19161AFE" w14:textId="77777777"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Pamela:</w:t>
      </w:r>
      <w:r w:rsidR="00F52078" w:rsidRPr="00A908FA">
        <w:rPr>
          <w:rFonts w:ascii="Arial" w:hAnsi="Arial" w:cs="Arial"/>
          <w:i/>
          <w:sz w:val="24"/>
          <w:szCs w:val="24"/>
          <w:lang w:val="es-EC"/>
        </w:rPr>
        <w:t xml:space="preserve"> […] </w:t>
      </w:r>
      <w:r w:rsidRPr="00A908FA">
        <w:rPr>
          <w:rFonts w:ascii="Arial" w:hAnsi="Arial" w:cs="Arial"/>
          <w:i/>
          <w:sz w:val="24"/>
          <w:szCs w:val="24"/>
          <w:lang w:val="es-EC"/>
        </w:rPr>
        <w:t xml:space="preserve">uno lo siente como posibilidad, o sea uno lo siente como posibilidad que si </w:t>
      </w:r>
      <w:proofErr w:type="gramStart"/>
      <w:r w:rsidRPr="00A908FA">
        <w:rPr>
          <w:rFonts w:ascii="Arial" w:hAnsi="Arial" w:cs="Arial"/>
          <w:i/>
          <w:sz w:val="24"/>
          <w:szCs w:val="24"/>
          <w:lang w:val="es-EC"/>
        </w:rPr>
        <w:t>tu pones</w:t>
      </w:r>
      <w:proofErr w:type="gramEnd"/>
      <w:r w:rsidRPr="00A908FA">
        <w:rPr>
          <w:rFonts w:ascii="Arial" w:hAnsi="Arial" w:cs="Arial"/>
          <w:i/>
          <w:sz w:val="24"/>
          <w:szCs w:val="24"/>
          <w:lang w:val="es-EC"/>
        </w:rPr>
        <w:t xml:space="preserve"> esa composici</w:t>
      </w:r>
      <w:r w:rsidR="00F52078" w:rsidRPr="00A908FA">
        <w:rPr>
          <w:rFonts w:ascii="Arial" w:hAnsi="Arial" w:cs="Arial"/>
          <w:i/>
          <w:sz w:val="24"/>
          <w:szCs w:val="24"/>
          <w:lang w:val="es-EC"/>
        </w:rPr>
        <w:t>ón familiar te van a descartar</w:t>
      </w:r>
    </w:p>
    <w:p w14:paraId="0016530D" w14:textId="364E70CC" w:rsidR="00D76451" w:rsidRPr="00A908FA" w:rsidRDefault="00D76451" w:rsidP="00A908FA">
      <w:pPr>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Adicionalmente, el formulario no solamente se vivencia como un instrumento que las instituciones educativas utilizan para recabar información demográfica de las familias. Para padres y madres, es una ventana de entrada a su </w:t>
      </w:r>
      <w:r w:rsidR="00F52078" w:rsidRPr="00A908FA">
        <w:rPr>
          <w:rFonts w:ascii="Arial" w:hAnsi="Arial" w:cs="Arial"/>
          <w:sz w:val="24"/>
          <w:szCs w:val="24"/>
          <w:lang w:val="es-EC"/>
        </w:rPr>
        <w:t>familia</w:t>
      </w:r>
      <w:r w:rsidRPr="00A908FA">
        <w:rPr>
          <w:rFonts w:ascii="Arial" w:hAnsi="Arial" w:cs="Arial"/>
          <w:sz w:val="24"/>
          <w:szCs w:val="24"/>
          <w:lang w:val="es-EC"/>
        </w:rPr>
        <w:t>. La información solicitada, en este sentido, convierte al formulario en un instrumento que revela la intimidad de las personas ante extraños</w:t>
      </w:r>
      <w:r w:rsidR="00F52078" w:rsidRPr="00A908FA">
        <w:rPr>
          <w:rFonts w:ascii="Arial" w:hAnsi="Arial" w:cs="Arial"/>
          <w:sz w:val="24"/>
          <w:szCs w:val="24"/>
          <w:lang w:val="es-EC"/>
        </w:rPr>
        <w:t xml:space="preserve"> y</w:t>
      </w:r>
      <w:r w:rsidRPr="00A908FA">
        <w:rPr>
          <w:rFonts w:ascii="Arial" w:hAnsi="Arial" w:cs="Arial"/>
          <w:sz w:val="24"/>
          <w:szCs w:val="24"/>
          <w:lang w:val="es-EC"/>
        </w:rPr>
        <w:t xml:space="preserve"> abre puertas a la opinión de otras personas. Por eso, las familias pueden vivir con recelo el proceso de diligenciamiento y entrega de documentos, haciendo que omitan información sobre el núcleo familiar. Cabe aclarar que no necesariamente es que no quieren compartir este aspecto de su vida familiar, sino que </w:t>
      </w:r>
      <w:r w:rsidR="00923B86" w:rsidRPr="00A908FA">
        <w:rPr>
          <w:rFonts w:ascii="Arial" w:hAnsi="Arial" w:cs="Arial"/>
          <w:sz w:val="24"/>
          <w:szCs w:val="24"/>
          <w:lang w:val="es-EC"/>
        </w:rPr>
        <w:t>genera</w:t>
      </w:r>
      <w:r w:rsidRPr="00A908FA">
        <w:rPr>
          <w:rFonts w:ascii="Arial" w:hAnsi="Arial" w:cs="Arial"/>
          <w:sz w:val="24"/>
          <w:szCs w:val="24"/>
          <w:lang w:val="es-EC"/>
        </w:rPr>
        <w:t xml:space="preserve"> prevención ante la posible recepción negativa de esa información.</w:t>
      </w:r>
    </w:p>
    <w:p w14:paraId="737CC5DA" w14:textId="77777777"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Sofía:</w:t>
      </w:r>
      <w:r w:rsidRPr="00A908FA">
        <w:rPr>
          <w:rFonts w:ascii="Arial" w:hAnsi="Arial" w:cs="Arial"/>
          <w:b/>
          <w:bCs/>
          <w:sz w:val="24"/>
          <w:szCs w:val="24"/>
          <w:lang w:val="es-EC"/>
        </w:rPr>
        <w:t xml:space="preserve"> </w:t>
      </w:r>
      <w:r w:rsidRPr="00A908FA">
        <w:rPr>
          <w:rFonts w:ascii="Arial" w:hAnsi="Arial" w:cs="Arial"/>
          <w:i/>
          <w:sz w:val="24"/>
          <w:szCs w:val="24"/>
          <w:lang w:val="es-EC"/>
        </w:rPr>
        <w:t>el hecho de no diligenciar el formato en las partes que podría estar Pamela… no lo diligencié porque la persona que lo iba llevar era de mi trabajo, pero también el no saber cuál va a ser la reacción del colegio me da miedo escribirlo o sea porque…</w:t>
      </w:r>
    </w:p>
    <w:p w14:paraId="14BF3BE1" w14:textId="77777777"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 xml:space="preserve">Pamela: </w:t>
      </w:r>
      <w:r w:rsidRPr="00A908FA">
        <w:rPr>
          <w:rFonts w:ascii="Arial" w:hAnsi="Arial" w:cs="Arial"/>
          <w:i/>
          <w:sz w:val="24"/>
          <w:szCs w:val="24"/>
          <w:lang w:val="es-EC"/>
        </w:rPr>
        <w:t>Puede ser que no nos llamen a entrevista, puede ser un primer criterio de selección…</w:t>
      </w:r>
    </w:p>
    <w:p w14:paraId="0768D56C" w14:textId="77777777"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Esta omisión, si bien puede proteger a la familia contra posibles situaciones de discriminación, también envía el mensaje a la familia de que su estructura posee algo negativo. Pamela es muy explícita sobre este punto:</w:t>
      </w:r>
    </w:p>
    <w:p w14:paraId="5BD049EE" w14:textId="77777777"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Pamela:</w:t>
      </w:r>
      <w:r w:rsidRPr="00A908FA">
        <w:rPr>
          <w:rFonts w:ascii="Arial" w:hAnsi="Arial" w:cs="Arial"/>
          <w:i/>
          <w:sz w:val="24"/>
          <w:szCs w:val="24"/>
          <w:lang w:val="es-EC"/>
        </w:rPr>
        <w:t xml:space="preserve"> el hecho de estar omitiendo información es como si uno estuviera haciendo algo malo, entonces implícitamente sería como</w:t>
      </w:r>
      <w:r w:rsidR="00F52078" w:rsidRPr="00A908FA">
        <w:rPr>
          <w:rFonts w:ascii="Arial" w:hAnsi="Arial" w:cs="Arial"/>
          <w:i/>
          <w:sz w:val="24"/>
          <w:szCs w:val="24"/>
          <w:lang w:val="es-EC"/>
        </w:rPr>
        <w:t xml:space="preserve"> que uno tiene algo malo. ¡NO! </w:t>
      </w:r>
      <w:r w:rsidRPr="00A908FA">
        <w:rPr>
          <w:rFonts w:ascii="Arial" w:hAnsi="Arial" w:cs="Arial"/>
          <w:i/>
          <w:sz w:val="24"/>
          <w:szCs w:val="24"/>
          <w:lang w:val="es-EC"/>
        </w:rPr>
        <w:t xml:space="preserve">somos dos mamás, una niña, queremos tener otro [hijo/a], es decir, qué rico poderlo hablar, además es emocionante lo que se está haciendo para poder compartirlo con otros, pero si todo se vuelve un secretismo, es… uno mismo va contra uno mismo, ¿no? A mí personalmente me incomoda mucho no poder hablarlo tranquilamente […] </w:t>
      </w:r>
    </w:p>
    <w:p w14:paraId="60B1040E" w14:textId="77777777" w:rsidR="00D76451" w:rsidRPr="00A908FA" w:rsidRDefault="00D76451" w:rsidP="00A908FA">
      <w:pPr>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Los formularios, la papelería y los documentos de las escuelas de esta manera se convierten en elementos que activan muchas emociones negativas en las personas: desde miedo y ansiedad, confusión y enojo. </w:t>
      </w:r>
      <w:r w:rsidR="00CE4362" w:rsidRPr="00A908FA">
        <w:rPr>
          <w:rFonts w:ascii="Arial" w:hAnsi="Arial" w:cs="Arial"/>
          <w:sz w:val="24"/>
          <w:szCs w:val="24"/>
          <w:lang w:val="es-EC"/>
        </w:rPr>
        <w:t xml:space="preserve">Ante esto, </w:t>
      </w:r>
      <w:r w:rsidRPr="00A908FA">
        <w:rPr>
          <w:rFonts w:ascii="Arial" w:hAnsi="Arial" w:cs="Arial"/>
          <w:bCs/>
          <w:sz w:val="24"/>
          <w:szCs w:val="24"/>
          <w:lang w:val="es-EC"/>
        </w:rPr>
        <w:t>las familias adoptan cierta</w:t>
      </w:r>
      <w:r w:rsidR="00CE4362" w:rsidRPr="00A908FA">
        <w:rPr>
          <w:rFonts w:ascii="Arial" w:hAnsi="Arial" w:cs="Arial"/>
          <w:bCs/>
          <w:sz w:val="24"/>
          <w:szCs w:val="24"/>
          <w:lang w:val="es-EC"/>
        </w:rPr>
        <w:t xml:space="preserve">s estrategias de confrontación como </w:t>
      </w:r>
      <w:r w:rsidRPr="00A908FA">
        <w:rPr>
          <w:rFonts w:ascii="Arial" w:hAnsi="Arial" w:cs="Arial"/>
          <w:bCs/>
          <w:sz w:val="24"/>
          <w:szCs w:val="24"/>
          <w:lang w:val="es-EC"/>
        </w:rPr>
        <w:t xml:space="preserve">tachar las casillas y escribir correctamente la información de la familia o quejarse a través de correos electrónicos o conversaciones personales. Otras estrategias, un poco más sutiles, incluyen omitir o revelar selectivamente la información que desean compartir.  </w:t>
      </w:r>
    </w:p>
    <w:p w14:paraId="01F569B4" w14:textId="77777777" w:rsidR="00D76451" w:rsidRPr="00A908FA" w:rsidRDefault="00D76451" w:rsidP="00A908F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 xml:space="preserve">Carol: </w:t>
      </w:r>
      <w:r w:rsidRPr="00A908FA">
        <w:rPr>
          <w:rFonts w:ascii="Arial" w:hAnsi="Arial" w:cs="Arial"/>
          <w:i/>
          <w:sz w:val="24"/>
          <w:szCs w:val="24"/>
          <w:lang w:val="es-EC"/>
        </w:rPr>
        <w:t>Cuando nos quejamos de los formularios, ellas reaccionan, pero no es una cosa qu</w:t>
      </w:r>
      <w:r w:rsidR="00CE4362" w:rsidRPr="00A908FA">
        <w:rPr>
          <w:rFonts w:ascii="Arial" w:hAnsi="Arial" w:cs="Arial"/>
          <w:i/>
          <w:sz w:val="24"/>
          <w:szCs w:val="24"/>
          <w:lang w:val="es-EC"/>
        </w:rPr>
        <w:t>e se mantiene. O sea, ya sé que</w:t>
      </w:r>
      <w:r w:rsidRPr="00A908FA">
        <w:rPr>
          <w:rFonts w:ascii="Arial" w:hAnsi="Arial" w:cs="Arial"/>
          <w:i/>
          <w:sz w:val="24"/>
          <w:szCs w:val="24"/>
          <w:lang w:val="es-EC"/>
        </w:rPr>
        <w:t xml:space="preserve"> el próximo mail lo van a hacer de vuelta mal. Entonces, ya, no me amargo. Sé que es así.</w:t>
      </w:r>
    </w:p>
    <w:p w14:paraId="3EE4BEFC" w14:textId="5805B8CD" w:rsidR="00D76451" w:rsidRPr="00A908FA" w:rsidRDefault="00D76451" w:rsidP="00A908F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 xml:space="preserve">Ana: </w:t>
      </w:r>
      <w:r w:rsidRPr="00A908FA">
        <w:rPr>
          <w:rFonts w:ascii="Arial" w:hAnsi="Arial" w:cs="Arial"/>
          <w:i/>
          <w:sz w:val="24"/>
          <w:szCs w:val="24"/>
          <w:lang w:val="es-EC"/>
        </w:rPr>
        <w:t xml:space="preserve">pero a mí me genera molestia. A mí sí me </w:t>
      </w:r>
      <w:r w:rsidR="00B70A66" w:rsidRPr="00A908FA">
        <w:rPr>
          <w:rFonts w:ascii="Arial" w:hAnsi="Arial" w:cs="Arial"/>
          <w:i/>
          <w:sz w:val="24"/>
          <w:szCs w:val="24"/>
          <w:lang w:val="es-EC"/>
        </w:rPr>
        <w:t xml:space="preserve">genera molestia. O sea, me río </w:t>
      </w:r>
      <w:r w:rsidRPr="00A908FA">
        <w:rPr>
          <w:rFonts w:ascii="Arial" w:hAnsi="Arial" w:cs="Arial"/>
          <w:i/>
          <w:sz w:val="24"/>
          <w:szCs w:val="24"/>
          <w:lang w:val="es-EC"/>
        </w:rPr>
        <w:t>digo, o sea, “cómo no se dieron cuenta que son dos nombres de mujer y siguen escr</w:t>
      </w:r>
      <w:r w:rsidR="00B70A66" w:rsidRPr="00A908FA">
        <w:rPr>
          <w:rFonts w:ascii="Arial" w:hAnsi="Arial" w:cs="Arial"/>
          <w:i/>
          <w:sz w:val="24"/>
          <w:szCs w:val="24"/>
          <w:lang w:val="es-EC"/>
        </w:rPr>
        <w:t xml:space="preserve">ibiendo ‘señores’” y digo “qué </w:t>
      </w:r>
      <w:r w:rsidRPr="00A908FA">
        <w:rPr>
          <w:rFonts w:ascii="Arial" w:hAnsi="Arial" w:cs="Arial"/>
          <w:i/>
          <w:sz w:val="24"/>
          <w:szCs w:val="24"/>
          <w:lang w:val="es-EC"/>
        </w:rPr>
        <w:t>huevones” ¿no? Pero, la verdad, me molesta. Me molesta a mí. A mí me molesta.</w:t>
      </w:r>
    </w:p>
    <w:p w14:paraId="687FA3E9" w14:textId="77777777" w:rsidR="00D76451" w:rsidRPr="00A908FA" w:rsidRDefault="00D76451" w:rsidP="00A908F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lastRenderedPageBreak/>
        <w:t xml:space="preserve">Ana: </w:t>
      </w:r>
      <w:r w:rsidRPr="00A908FA">
        <w:rPr>
          <w:rFonts w:ascii="Arial" w:hAnsi="Arial" w:cs="Arial"/>
          <w:i/>
          <w:sz w:val="24"/>
          <w:szCs w:val="24"/>
          <w:lang w:val="es-EC"/>
        </w:rPr>
        <w:t>y te digo estamos... yo estoy cansada de escribirles. A los colegios, a</w:t>
      </w:r>
      <w:r w:rsidR="00CE4362" w:rsidRPr="00A908FA">
        <w:rPr>
          <w:rFonts w:ascii="Arial" w:hAnsi="Arial" w:cs="Arial"/>
          <w:i/>
          <w:sz w:val="24"/>
          <w:szCs w:val="24"/>
          <w:lang w:val="es-EC"/>
        </w:rPr>
        <w:t>l</w:t>
      </w:r>
      <w:r w:rsidRPr="00A908FA">
        <w:rPr>
          <w:rFonts w:ascii="Arial" w:hAnsi="Arial" w:cs="Arial"/>
          <w:i/>
          <w:sz w:val="24"/>
          <w:szCs w:val="24"/>
          <w:lang w:val="es-EC"/>
        </w:rPr>
        <w:t xml:space="preserve"> jardín, les escribo, los formularios los tachamos siempre. Todos. Tachamos donde dice “padre” siempre. </w:t>
      </w:r>
    </w:p>
    <w:p w14:paraId="03C014BD" w14:textId="452E8819" w:rsidR="00D76451" w:rsidRPr="00A908FA" w:rsidRDefault="00D76451" w:rsidP="00A908F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bCs/>
          <w:sz w:val="24"/>
          <w:szCs w:val="24"/>
          <w:lang w:val="es-EC"/>
        </w:rPr>
      </w:pPr>
      <w:r w:rsidRPr="00A908FA">
        <w:rPr>
          <w:rFonts w:ascii="Arial" w:hAnsi="Arial" w:cs="Arial"/>
          <w:bCs/>
          <w:sz w:val="24"/>
          <w:szCs w:val="24"/>
          <w:lang w:val="es-EC"/>
        </w:rPr>
        <w:tab/>
      </w:r>
      <w:r w:rsidR="00CE4362" w:rsidRPr="00A908FA">
        <w:rPr>
          <w:rFonts w:ascii="Arial" w:hAnsi="Arial" w:cs="Arial"/>
          <w:bCs/>
          <w:sz w:val="24"/>
          <w:szCs w:val="24"/>
          <w:lang w:val="es-EC"/>
        </w:rPr>
        <w:t>La ausencia de un</w:t>
      </w:r>
      <w:r w:rsidRPr="00A908FA">
        <w:rPr>
          <w:rFonts w:ascii="Arial" w:hAnsi="Arial" w:cs="Arial"/>
          <w:bCs/>
          <w:sz w:val="24"/>
          <w:szCs w:val="24"/>
          <w:lang w:val="es-EC"/>
        </w:rPr>
        <w:t xml:space="preserve"> cambio revela un sentido de desesperanza por parte de las familias. En efecto, aunque el sistema educativo puede dar pistas de una reacción ante las peticiones de las familias (e. g. disculpas o promesas de cambio), no se generan modificaciones que se implementan o mantienen en el tiempo. Al ser un tema recurrente, las familias pierden la expectativa de algún día ser incluidas a través de un símbolo tan clave como los formularios. Por eso, como menciona Ana, el cambio en los formularios representa una </w:t>
      </w:r>
      <w:r w:rsidR="008E3B89" w:rsidRPr="00A908FA">
        <w:rPr>
          <w:rFonts w:ascii="Arial" w:hAnsi="Arial" w:cs="Arial"/>
          <w:bCs/>
          <w:sz w:val="24"/>
          <w:szCs w:val="24"/>
          <w:lang w:val="es-EC"/>
        </w:rPr>
        <w:t>pelea constante</w:t>
      </w:r>
      <w:r w:rsidR="002E307C" w:rsidRPr="00A908FA">
        <w:rPr>
          <w:rFonts w:ascii="Arial" w:hAnsi="Arial" w:cs="Arial"/>
          <w:bCs/>
          <w:sz w:val="24"/>
          <w:szCs w:val="24"/>
          <w:lang w:val="es-EC"/>
        </w:rPr>
        <w:t>.</w:t>
      </w:r>
      <w:r w:rsidRPr="00A908FA">
        <w:rPr>
          <w:rFonts w:ascii="Arial" w:hAnsi="Arial" w:cs="Arial"/>
          <w:bCs/>
          <w:sz w:val="24"/>
          <w:szCs w:val="24"/>
          <w:lang w:val="es-EC"/>
        </w:rPr>
        <w:t xml:space="preserve"> </w:t>
      </w:r>
    </w:p>
    <w:p w14:paraId="7AE84A22" w14:textId="77777777" w:rsidR="00D76451" w:rsidRPr="00A908FA" w:rsidRDefault="00D76451" w:rsidP="00A908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 xml:space="preserve">Investigador: </w:t>
      </w:r>
      <w:r w:rsidRPr="00A908FA">
        <w:rPr>
          <w:rFonts w:ascii="Arial" w:hAnsi="Arial" w:cs="Arial"/>
          <w:i/>
          <w:sz w:val="24"/>
          <w:szCs w:val="24"/>
          <w:lang w:val="es-EC"/>
        </w:rPr>
        <w:t>termina siendo una lucha contra un sistema</w:t>
      </w:r>
    </w:p>
    <w:p w14:paraId="3C70F263" w14:textId="77777777" w:rsidR="00D76451" w:rsidRPr="00A908FA" w:rsidRDefault="00D76451" w:rsidP="00A908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 xml:space="preserve">Ana: </w:t>
      </w:r>
      <w:r w:rsidRPr="00A908FA">
        <w:rPr>
          <w:rFonts w:ascii="Arial" w:hAnsi="Arial" w:cs="Arial"/>
          <w:i/>
          <w:sz w:val="24"/>
          <w:szCs w:val="24"/>
          <w:lang w:val="es-EC"/>
        </w:rPr>
        <w:t>Sí</w:t>
      </w:r>
      <w:r w:rsidR="00CE4362" w:rsidRPr="00A908FA">
        <w:rPr>
          <w:rFonts w:ascii="Arial" w:hAnsi="Arial" w:cs="Arial"/>
          <w:i/>
          <w:sz w:val="24"/>
          <w:szCs w:val="24"/>
          <w:lang w:val="es-EC"/>
        </w:rPr>
        <w:t>, c</w:t>
      </w:r>
      <w:r w:rsidRPr="00A908FA">
        <w:rPr>
          <w:rFonts w:ascii="Arial" w:hAnsi="Arial" w:cs="Arial"/>
          <w:i/>
          <w:sz w:val="24"/>
          <w:szCs w:val="24"/>
          <w:lang w:val="es-EC"/>
        </w:rPr>
        <w:t>ontra molinos de viento</w:t>
      </w:r>
    </w:p>
    <w:p w14:paraId="0A3CEBE4" w14:textId="0998D24A" w:rsidR="00D76451" w:rsidRPr="00A908FA" w:rsidRDefault="00D76451" w:rsidP="00A908F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4"/>
          <w:szCs w:val="24"/>
          <w:lang w:val="es-EC"/>
        </w:rPr>
      </w:pPr>
      <w:r w:rsidRPr="00A908FA">
        <w:rPr>
          <w:rFonts w:ascii="Arial" w:hAnsi="Arial" w:cs="Arial"/>
          <w:sz w:val="24"/>
          <w:szCs w:val="24"/>
          <w:lang w:val="es-EC"/>
        </w:rPr>
        <w:tab/>
        <w:t xml:space="preserve">Finalmente, se encontró que las experiencias asociadas a homofobia no fueron frecuentes, pero sí estuvieron presentes en los relatos de las personas participantes. Los resultados muestran que estas experiencias se mueven en un continuo de apertura-sutileza, pero siempre tienen un impacto negativo en el bienestar de las personas y la manera cómo se relacionan con la institución. </w:t>
      </w:r>
    </w:p>
    <w:p w14:paraId="5E324445" w14:textId="062EEEAC" w:rsidR="00D76451" w:rsidRPr="00A908FA" w:rsidRDefault="00D76451" w:rsidP="00A908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Carol:</w:t>
      </w:r>
      <w:r w:rsidRPr="00A908FA">
        <w:rPr>
          <w:rFonts w:ascii="Arial" w:hAnsi="Arial" w:cs="Arial"/>
          <w:i/>
          <w:sz w:val="24"/>
          <w:szCs w:val="24"/>
          <w:lang w:val="es-EC"/>
        </w:rPr>
        <w:t xml:space="preserve"> </w:t>
      </w:r>
      <w:r w:rsidR="002E307C" w:rsidRPr="00A908FA">
        <w:rPr>
          <w:rFonts w:ascii="Arial" w:hAnsi="Arial" w:cs="Arial"/>
          <w:i/>
          <w:sz w:val="24"/>
          <w:szCs w:val="24"/>
          <w:lang w:val="es-EC"/>
        </w:rPr>
        <w:t>L</w:t>
      </w:r>
      <w:r w:rsidRPr="00A908FA">
        <w:rPr>
          <w:rFonts w:ascii="Arial" w:hAnsi="Arial" w:cs="Arial"/>
          <w:i/>
          <w:sz w:val="24"/>
          <w:szCs w:val="24"/>
          <w:lang w:val="es-EC"/>
        </w:rPr>
        <w:t>a persona que me atendió</w:t>
      </w:r>
      <w:r w:rsidR="002E307C" w:rsidRPr="00A908FA">
        <w:rPr>
          <w:rFonts w:ascii="Arial" w:hAnsi="Arial" w:cs="Arial"/>
          <w:i/>
          <w:sz w:val="24"/>
          <w:szCs w:val="24"/>
          <w:lang w:val="es-EC"/>
        </w:rPr>
        <w:t xml:space="preserve"> </w:t>
      </w:r>
      <w:r w:rsidRPr="00A908FA">
        <w:rPr>
          <w:rFonts w:ascii="Arial" w:hAnsi="Arial" w:cs="Arial"/>
          <w:i/>
          <w:sz w:val="24"/>
          <w:szCs w:val="24"/>
          <w:lang w:val="es-EC"/>
        </w:rPr>
        <w:t>me trató re mal desde el momento que se dio cuen</w:t>
      </w:r>
      <w:r w:rsidR="002E307C" w:rsidRPr="00A908FA">
        <w:rPr>
          <w:rFonts w:ascii="Arial" w:hAnsi="Arial" w:cs="Arial"/>
          <w:i/>
          <w:sz w:val="24"/>
          <w:szCs w:val="24"/>
          <w:lang w:val="es-EC"/>
        </w:rPr>
        <w:t>ta que se trataba de dos madres […]</w:t>
      </w:r>
      <w:r w:rsidR="00F43835" w:rsidRPr="00A908FA">
        <w:rPr>
          <w:rFonts w:ascii="Arial" w:hAnsi="Arial" w:cs="Arial"/>
          <w:i/>
          <w:sz w:val="24"/>
          <w:szCs w:val="24"/>
          <w:lang w:val="es-EC"/>
        </w:rPr>
        <w:t xml:space="preserve"> </w:t>
      </w:r>
      <w:r w:rsidRPr="00A908FA">
        <w:rPr>
          <w:rFonts w:ascii="Arial" w:hAnsi="Arial" w:cs="Arial"/>
          <w:i/>
          <w:sz w:val="24"/>
          <w:szCs w:val="24"/>
          <w:lang w:val="es-EC"/>
        </w:rPr>
        <w:t>no me po</w:t>
      </w:r>
      <w:r w:rsidR="002E307C" w:rsidRPr="00A908FA">
        <w:rPr>
          <w:rFonts w:ascii="Arial" w:hAnsi="Arial" w:cs="Arial"/>
          <w:i/>
          <w:sz w:val="24"/>
          <w:szCs w:val="24"/>
          <w:lang w:val="es-EC"/>
        </w:rPr>
        <w:t>día creer lo que estaba pasando,</w:t>
      </w:r>
      <w:r w:rsidRPr="00A908FA">
        <w:rPr>
          <w:rFonts w:ascii="Arial" w:hAnsi="Arial" w:cs="Arial"/>
          <w:i/>
          <w:sz w:val="24"/>
          <w:szCs w:val="24"/>
          <w:lang w:val="es-EC"/>
        </w:rPr>
        <w:t xml:space="preserve"> jamás me habían tr</w:t>
      </w:r>
      <w:r w:rsidR="002E307C" w:rsidRPr="00A908FA">
        <w:rPr>
          <w:rFonts w:ascii="Arial" w:hAnsi="Arial" w:cs="Arial"/>
          <w:i/>
          <w:sz w:val="24"/>
          <w:szCs w:val="24"/>
          <w:lang w:val="es-EC"/>
        </w:rPr>
        <w:t xml:space="preserve">atado de esa manera despectiva […] </w:t>
      </w:r>
      <w:r w:rsidRPr="00A908FA">
        <w:rPr>
          <w:rFonts w:ascii="Arial" w:hAnsi="Arial" w:cs="Arial"/>
          <w:i/>
          <w:sz w:val="24"/>
          <w:szCs w:val="24"/>
          <w:lang w:val="es-EC"/>
        </w:rPr>
        <w:t>yo</w:t>
      </w:r>
      <w:r w:rsidR="002E307C" w:rsidRPr="00A908FA">
        <w:rPr>
          <w:rFonts w:ascii="Arial" w:hAnsi="Arial" w:cs="Arial"/>
          <w:i/>
          <w:sz w:val="24"/>
          <w:szCs w:val="24"/>
          <w:lang w:val="es-EC"/>
        </w:rPr>
        <w:t xml:space="preserve"> me quedé casi sin palabras </w:t>
      </w:r>
      <w:r w:rsidRPr="00A908FA">
        <w:rPr>
          <w:rFonts w:ascii="Arial" w:hAnsi="Arial" w:cs="Arial"/>
          <w:i/>
          <w:sz w:val="24"/>
          <w:szCs w:val="24"/>
          <w:lang w:val="es-EC"/>
        </w:rPr>
        <w:t>porque yo sabía, bueno, tengo que pasar por este dragón para que la acepten, o sea, yo la tenía re clara que ella estaba ahí una posición de cierto poder</w:t>
      </w:r>
    </w:p>
    <w:p w14:paraId="4971FEFB" w14:textId="1465AE1F" w:rsidR="00D76451" w:rsidRPr="00A908FA" w:rsidRDefault="00D76451" w:rsidP="00A908FA">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4"/>
          <w:szCs w:val="24"/>
          <w:lang w:val="es-EC"/>
        </w:rPr>
      </w:pPr>
      <w:r w:rsidRPr="00A908FA">
        <w:rPr>
          <w:rFonts w:ascii="Arial" w:hAnsi="Arial" w:cs="Arial"/>
          <w:sz w:val="24"/>
          <w:szCs w:val="24"/>
          <w:lang w:val="es-EC"/>
        </w:rPr>
        <w:tab/>
      </w:r>
      <w:r w:rsidR="002E307C" w:rsidRPr="00A908FA">
        <w:rPr>
          <w:rFonts w:ascii="Arial" w:hAnsi="Arial" w:cs="Arial"/>
          <w:sz w:val="24"/>
          <w:szCs w:val="24"/>
          <w:lang w:val="es-EC"/>
        </w:rPr>
        <w:t>Cabe mencionar que otras</w:t>
      </w:r>
      <w:r w:rsidRPr="00A908FA">
        <w:rPr>
          <w:rFonts w:ascii="Arial" w:hAnsi="Arial" w:cs="Arial"/>
          <w:sz w:val="24"/>
          <w:szCs w:val="24"/>
          <w:lang w:val="es-EC"/>
        </w:rPr>
        <w:t xml:space="preserve"> manifestaciones de prejuicio incluyen miradas, bromas o comentarios detrás de las espaldas. </w:t>
      </w:r>
      <w:r w:rsidR="00AB4DCE" w:rsidRPr="00A908FA">
        <w:rPr>
          <w:rFonts w:ascii="Arial" w:hAnsi="Arial" w:cs="Arial"/>
          <w:bCs/>
          <w:sz w:val="24"/>
          <w:szCs w:val="24"/>
          <w:lang w:val="es-EC"/>
        </w:rPr>
        <w:t xml:space="preserve">Igualmente se encontró evidencia de situaciones de </w:t>
      </w:r>
      <w:r w:rsidRPr="00A908FA">
        <w:rPr>
          <w:rFonts w:ascii="Arial" w:hAnsi="Arial" w:cs="Arial"/>
          <w:bCs/>
          <w:sz w:val="24"/>
          <w:szCs w:val="24"/>
          <w:lang w:val="es-EC"/>
        </w:rPr>
        <w:t xml:space="preserve">trato condescendiente en donde la configuración familiar </w:t>
      </w:r>
      <w:r w:rsidR="002E307C" w:rsidRPr="00A908FA">
        <w:rPr>
          <w:rFonts w:ascii="Arial" w:hAnsi="Arial" w:cs="Arial"/>
          <w:bCs/>
          <w:sz w:val="24"/>
          <w:szCs w:val="24"/>
          <w:lang w:val="es-EC"/>
        </w:rPr>
        <w:t>es</w:t>
      </w:r>
      <w:r w:rsidRPr="00A908FA">
        <w:rPr>
          <w:rFonts w:ascii="Arial" w:hAnsi="Arial" w:cs="Arial"/>
          <w:bCs/>
          <w:sz w:val="24"/>
          <w:szCs w:val="24"/>
          <w:lang w:val="es-EC"/>
        </w:rPr>
        <w:t xml:space="preserve"> entendida como una condición especial de los niños y, por lo tanto, </w:t>
      </w:r>
      <w:r w:rsidR="00AB4DCE" w:rsidRPr="00A908FA">
        <w:rPr>
          <w:rFonts w:ascii="Arial" w:hAnsi="Arial" w:cs="Arial"/>
          <w:bCs/>
          <w:sz w:val="24"/>
          <w:szCs w:val="24"/>
          <w:lang w:val="es-EC"/>
        </w:rPr>
        <w:t>debe</w:t>
      </w:r>
      <w:r w:rsidRPr="00A908FA">
        <w:rPr>
          <w:rFonts w:ascii="Arial" w:hAnsi="Arial" w:cs="Arial"/>
          <w:bCs/>
          <w:sz w:val="24"/>
          <w:szCs w:val="24"/>
          <w:lang w:val="es-EC"/>
        </w:rPr>
        <w:t xml:space="preserve"> recibir un trato distinto. Sin embargo, los resultados revelan que esto no aplica solamente al hecho de que existen dos madres o dos padres, sino a situaciones pensadas como ‘no típicas’</w:t>
      </w:r>
      <w:r w:rsidR="00B70A66" w:rsidRPr="00A908FA">
        <w:rPr>
          <w:rFonts w:ascii="Arial" w:hAnsi="Arial" w:cs="Arial"/>
          <w:bCs/>
          <w:sz w:val="24"/>
          <w:szCs w:val="24"/>
          <w:lang w:val="es-EC"/>
        </w:rPr>
        <w:t>, lejanas de la familia tradicional, como en el caso de la</w:t>
      </w:r>
      <w:r w:rsidRPr="00A908FA">
        <w:rPr>
          <w:rFonts w:ascii="Arial" w:hAnsi="Arial" w:cs="Arial"/>
          <w:bCs/>
          <w:sz w:val="24"/>
          <w:szCs w:val="24"/>
          <w:lang w:val="es-EC"/>
        </w:rPr>
        <w:t xml:space="preserve"> adopción y el imaginario de que toda adopción implica un pasado traumático para niños y niñas.</w:t>
      </w:r>
    </w:p>
    <w:p w14:paraId="354FBCF3" w14:textId="468B96C0" w:rsidR="00D76451" w:rsidRDefault="00D76451"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Pamela:</w:t>
      </w:r>
      <w:r w:rsidRPr="00A908FA">
        <w:rPr>
          <w:rFonts w:ascii="Arial" w:hAnsi="Arial" w:cs="Arial"/>
          <w:i/>
          <w:sz w:val="24"/>
          <w:szCs w:val="24"/>
          <w:lang w:val="es-EC"/>
        </w:rPr>
        <w:t xml:space="preserve"> Es un poco condescendiente, es un relacionamiento condescendiente</w:t>
      </w:r>
      <w:r w:rsidR="00AC0B12" w:rsidRPr="00A908FA">
        <w:rPr>
          <w:rFonts w:ascii="Arial" w:hAnsi="Arial" w:cs="Arial"/>
          <w:i/>
          <w:sz w:val="24"/>
          <w:szCs w:val="24"/>
          <w:lang w:val="es-EC"/>
        </w:rPr>
        <w:t xml:space="preserve"> […]</w:t>
      </w:r>
      <w:r w:rsidRPr="00A908FA">
        <w:rPr>
          <w:rFonts w:ascii="Arial" w:hAnsi="Arial" w:cs="Arial"/>
          <w:i/>
          <w:sz w:val="24"/>
          <w:szCs w:val="24"/>
          <w:lang w:val="es-EC"/>
        </w:rPr>
        <w:t xml:space="preserve"> “Ayudémosla porque ella viene de un proceso muy difícil”, “Quién sabe qué le ha tocado vivir”, es como una ternura piadosa, cristiana religiosa, no sé, creo que tiene muchas cosas ahí</w:t>
      </w:r>
      <w:r w:rsidR="00AC0B12" w:rsidRPr="00A908FA">
        <w:rPr>
          <w:rFonts w:ascii="Arial" w:hAnsi="Arial" w:cs="Arial"/>
          <w:i/>
          <w:sz w:val="24"/>
          <w:szCs w:val="24"/>
          <w:lang w:val="es-EC"/>
        </w:rPr>
        <w:t>.</w:t>
      </w:r>
    </w:p>
    <w:p w14:paraId="742310D9" w14:textId="77777777" w:rsidR="00A908FA" w:rsidRPr="00A908FA" w:rsidRDefault="00A908FA"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67"/>
        <w:jc w:val="both"/>
        <w:rPr>
          <w:rFonts w:ascii="Arial" w:hAnsi="Arial" w:cs="Arial"/>
          <w:i/>
          <w:sz w:val="24"/>
          <w:szCs w:val="24"/>
          <w:lang w:val="es-EC"/>
        </w:rPr>
      </w:pPr>
    </w:p>
    <w:p w14:paraId="4F1080FB" w14:textId="004A5184" w:rsidR="001637DB" w:rsidRDefault="00AC0B12"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sz w:val="24"/>
          <w:szCs w:val="24"/>
          <w:lang w:val="es-EC"/>
        </w:rPr>
      </w:pPr>
      <w:r w:rsidRPr="00A908FA">
        <w:rPr>
          <w:rFonts w:ascii="Arial" w:hAnsi="Arial" w:cs="Arial"/>
          <w:b/>
          <w:sz w:val="24"/>
          <w:szCs w:val="24"/>
          <w:lang w:val="es-EC"/>
        </w:rPr>
        <w:t>Discusión</w:t>
      </w:r>
    </w:p>
    <w:p w14:paraId="3E25F205" w14:textId="77777777" w:rsidR="00A908FA" w:rsidRPr="00A908FA" w:rsidRDefault="00A908FA"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sz w:val="24"/>
          <w:szCs w:val="24"/>
          <w:lang w:val="es-EC"/>
        </w:rPr>
      </w:pPr>
    </w:p>
    <w:p w14:paraId="6421E237" w14:textId="23E831C2" w:rsidR="00B906B6" w:rsidRPr="00A908FA" w:rsidRDefault="00006F61"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Este estudio indagó por los temores y </w:t>
      </w:r>
      <w:r w:rsidR="00A411ED" w:rsidRPr="00A908FA">
        <w:rPr>
          <w:rFonts w:ascii="Arial" w:hAnsi="Arial" w:cs="Arial"/>
          <w:sz w:val="24"/>
          <w:szCs w:val="24"/>
          <w:lang w:val="es-EC"/>
        </w:rPr>
        <w:t xml:space="preserve">los </w:t>
      </w:r>
      <w:r w:rsidR="00B70A66" w:rsidRPr="00A908FA">
        <w:rPr>
          <w:rFonts w:ascii="Arial" w:hAnsi="Arial" w:cs="Arial"/>
          <w:sz w:val="24"/>
          <w:szCs w:val="24"/>
          <w:lang w:val="es-EC"/>
        </w:rPr>
        <w:t>o</w:t>
      </w:r>
      <w:r w:rsidR="00567CB7" w:rsidRPr="00A908FA">
        <w:rPr>
          <w:rFonts w:ascii="Arial" w:hAnsi="Arial" w:cs="Arial"/>
          <w:sz w:val="24"/>
          <w:szCs w:val="24"/>
          <w:lang w:val="es-EC"/>
        </w:rPr>
        <w:t xml:space="preserve">bstáculos </w:t>
      </w:r>
      <w:r w:rsidRPr="00A908FA">
        <w:rPr>
          <w:rFonts w:ascii="Arial" w:hAnsi="Arial" w:cs="Arial"/>
          <w:sz w:val="24"/>
          <w:szCs w:val="24"/>
          <w:lang w:val="es-EC"/>
        </w:rPr>
        <w:t>experimentados por familias homoparentales duran</w:t>
      </w:r>
      <w:r w:rsidR="00F5060C" w:rsidRPr="00A908FA">
        <w:rPr>
          <w:rFonts w:ascii="Arial" w:hAnsi="Arial" w:cs="Arial"/>
          <w:sz w:val="24"/>
          <w:szCs w:val="24"/>
          <w:lang w:val="es-EC"/>
        </w:rPr>
        <w:t xml:space="preserve">te la transición al preescolar a partir de una muestra de </w:t>
      </w:r>
      <w:r w:rsidR="00676BF8" w:rsidRPr="00A908FA">
        <w:rPr>
          <w:rFonts w:ascii="Arial" w:hAnsi="Arial" w:cs="Arial"/>
          <w:sz w:val="24"/>
          <w:szCs w:val="24"/>
          <w:lang w:val="es-EC"/>
        </w:rPr>
        <w:t>personas</w:t>
      </w:r>
      <w:r w:rsidR="00F5060C" w:rsidRPr="00A908FA">
        <w:rPr>
          <w:rFonts w:ascii="Arial" w:hAnsi="Arial" w:cs="Arial"/>
          <w:sz w:val="24"/>
          <w:szCs w:val="24"/>
          <w:lang w:val="es-EC"/>
        </w:rPr>
        <w:t xml:space="preserve"> radicad</w:t>
      </w:r>
      <w:r w:rsidR="00676BF8" w:rsidRPr="00A908FA">
        <w:rPr>
          <w:rFonts w:ascii="Arial" w:hAnsi="Arial" w:cs="Arial"/>
          <w:sz w:val="24"/>
          <w:szCs w:val="24"/>
          <w:lang w:val="es-EC"/>
        </w:rPr>
        <w:t>as</w:t>
      </w:r>
      <w:r w:rsidR="00F5060C" w:rsidRPr="00A908FA">
        <w:rPr>
          <w:rFonts w:ascii="Arial" w:hAnsi="Arial" w:cs="Arial"/>
          <w:sz w:val="24"/>
          <w:szCs w:val="24"/>
          <w:lang w:val="es-EC"/>
        </w:rPr>
        <w:t xml:space="preserve"> en Bogotá, Colombia. </w:t>
      </w:r>
      <w:r w:rsidR="00864A09" w:rsidRPr="00A908FA">
        <w:rPr>
          <w:rFonts w:ascii="Arial" w:hAnsi="Arial" w:cs="Arial"/>
          <w:sz w:val="24"/>
          <w:szCs w:val="24"/>
          <w:lang w:val="es-EC"/>
        </w:rPr>
        <w:t>L</w:t>
      </w:r>
      <w:r w:rsidR="00CA31F0" w:rsidRPr="00A908FA">
        <w:rPr>
          <w:rFonts w:ascii="Arial" w:hAnsi="Arial" w:cs="Arial"/>
          <w:sz w:val="24"/>
          <w:szCs w:val="24"/>
          <w:lang w:val="es-EC"/>
        </w:rPr>
        <w:t xml:space="preserve">os resultados </w:t>
      </w:r>
      <w:r w:rsidR="005C2D5C" w:rsidRPr="00A908FA">
        <w:rPr>
          <w:rFonts w:ascii="Arial" w:hAnsi="Arial" w:cs="Arial"/>
          <w:sz w:val="24"/>
          <w:szCs w:val="24"/>
          <w:lang w:val="es-EC"/>
        </w:rPr>
        <w:t>revela</w:t>
      </w:r>
      <w:r w:rsidR="00F5060C" w:rsidRPr="00A908FA">
        <w:rPr>
          <w:rFonts w:ascii="Arial" w:hAnsi="Arial" w:cs="Arial"/>
          <w:sz w:val="24"/>
          <w:szCs w:val="24"/>
          <w:lang w:val="es-EC"/>
        </w:rPr>
        <w:t>ro</w:t>
      </w:r>
      <w:r w:rsidR="005C2D5C" w:rsidRPr="00A908FA">
        <w:rPr>
          <w:rFonts w:ascii="Arial" w:hAnsi="Arial" w:cs="Arial"/>
          <w:sz w:val="24"/>
          <w:szCs w:val="24"/>
          <w:lang w:val="es-EC"/>
        </w:rPr>
        <w:t>n que</w:t>
      </w:r>
      <w:r w:rsidR="00CA31F0" w:rsidRPr="00A908FA">
        <w:rPr>
          <w:rFonts w:ascii="Arial" w:hAnsi="Arial" w:cs="Arial"/>
          <w:sz w:val="24"/>
          <w:szCs w:val="24"/>
          <w:lang w:val="es-EC"/>
        </w:rPr>
        <w:t xml:space="preserve"> algunos </w:t>
      </w:r>
      <w:r w:rsidR="00E94EA0" w:rsidRPr="00A908FA">
        <w:rPr>
          <w:rFonts w:ascii="Arial" w:hAnsi="Arial" w:cs="Arial"/>
          <w:sz w:val="24"/>
          <w:szCs w:val="24"/>
          <w:lang w:val="es-EC"/>
        </w:rPr>
        <w:t xml:space="preserve">de </w:t>
      </w:r>
      <w:r w:rsidR="00F5060C" w:rsidRPr="00A908FA">
        <w:rPr>
          <w:rFonts w:ascii="Arial" w:hAnsi="Arial" w:cs="Arial"/>
          <w:sz w:val="24"/>
          <w:szCs w:val="24"/>
          <w:lang w:val="es-EC"/>
        </w:rPr>
        <w:t>los temores</w:t>
      </w:r>
      <w:r w:rsidR="00CA31F0" w:rsidRPr="00A908FA">
        <w:rPr>
          <w:rFonts w:ascii="Arial" w:hAnsi="Arial" w:cs="Arial"/>
          <w:sz w:val="24"/>
          <w:szCs w:val="24"/>
          <w:lang w:val="es-EC"/>
        </w:rPr>
        <w:t xml:space="preserve"> </w:t>
      </w:r>
      <w:r w:rsidR="00F5060C" w:rsidRPr="00A908FA">
        <w:rPr>
          <w:rFonts w:ascii="Arial" w:hAnsi="Arial" w:cs="Arial"/>
          <w:sz w:val="24"/>
          <w:szCs w:val="24"/>
          <w:lang w:val="es-EC"/>
        </w:rPr>
        <w:t xml:space="preserve">de esta transición </w:t>
      </w:r>
      <w:r w:rsidR="00CA31F0" w:rsidRPr="00A908FA">
        <w:rPr>
          <w:rFonts w:ascii="Arial" w:hAnsi="Arial" w:cs="Arial"/>
          <w:sz w:val="24"/>
          <w:szCs w:val="24"/>
          <w:lang w:val="es-EC"/>
        </w:rPr>
        <w:t xml:space="preserve">están vinculados a los procesos de cambio que acompañan el ingreso al </w:t>
      </w:r>
      <w:r w:rsidR="006477FD" w:rsidRPr="00A908FA">
        <w:rPr>
          <w:rFonts w:ascii="Arial" w:hAnsi="Arial" w:cs="Arial"/>
          <w:sz w:val="24"/>
          <w:szCs w:val="24"/>
          <w:lang w:val="es-EC"/>
        </w:rPr>
        <w:t>sistema educativo formal</w:t>
      </w:r>
      <w:r w:rsidR="00A411ED" w:rsidRPr="00A908FA">
        <w:rPr>
          <w:rFonts w:ascii="Arial" w:hAnsi="Arial" w:cs="Arial"/>
          <w:sz w:val="24"/>
          <w:szCs w:val="24"/>
          <w:lang w:val="es-EC"/>
        </w:rPr>
        <w:t xml:space="preserve"> </w:t>
      </w:r>
      <w:r w:rsidR="00A411ED" w:rsidRPr="00A908FA">
        <w:rPr>
          <w:rFonts w:ascii="Arial" w:hAnsi="Arial" w:cs="Arial"/>
          <w:sz w:val="24"/>
          <w:szCs w:val="24"/>
          <w:lang w:val="es-EC"/>
        </w:rPr>
        <w:fldChar w:fldCharType="begin" w:fldLock="1"/>
      </w:r>
      <w:r w:rsidR="004A7C05" w:rsidRPr="00A908FA">
        <w:rPr>
          <w:rFonts w:ascii="Arial" w:hAnsi="Arial" w:cs="Arial"/>
          <w:sz w:val="24"/>
          <w:szCs w:val="24"/>
          <w:lang w:val="es-EC"/>
        </w:rPr>
        <w:instrText>ADDIN CSL_CITATION {"citationItems":[{"id":"ITEM-1","itemData":{"ISBN":"9781742415635","author":[{"dropping-particle":"","family":"Hirst","given":"Marie","non-dropping-particle":"","parse-names":false,"suffix":""},{"dropping-particle":"","family":"Jervis","given":"Noni","non-dropping-particle":"","parse-names":false,"suffix":""},{"dropping-particle":"","family":"Visagie","given":"Karen","non-dropping-particle":"","parse-names":false,"suffix":""},{"dropping-particle":"","family":"Sojo","given":"Victor","non-dropping-particle":"","parse-names":false,"suffix":""},{"dropping-particle":"","family":"Cavanagh","given":"Sarah","non-dropping-particle":"","parse-names":false,"suffix":""}],"id":"ITEM-1","issue":"September","issued":{"date-parts":[["2011"]]},"number-of-pages":"1-47","publisher":"Commonwealth of Australia","publisher-place":"Canberra","title":"Transition to primary school: A review of the literature","type":"book"},"uris":["http://www.mendeley.com/documents/?uuid=2dc44ce2-aa8d-4eb0-a56e-97aa7153db81"]},{"id":"ITEM-2","itemData":{"DOI":"10.1016/S0193-3973(00)00051-4","ISBN":"0193-3973","ISSN":"01933973","abstract":"This paper presents a dynamic, ecologically informed approach to conceptualizing and studying the transition to formal schooling. This perspective acknowledges that early school transitions play an important role in later school success; theorizes that a full understanding of child competence must examine the influence of the relationships among child characteristics and home, school, peer, family, and neighborhood contexts; and, most importantly, examines how these relationships change over time. This approach recommends that future policy, practice, and research be based on the following three premises. First, the transition to school must be conceptualized in terms of relationships between children and their surrounding contexts, such as schools, peers, families, and neighborhoods. Second, the measurement of children's readiness for school must acknowledge the combined influence of school, home, peers, and neighborhood contexts, the relationship among such contexts, and their direct and indirect effects on children. Third, and most specific to this paper, the examination of this transition period must address how contexts and relationships change over time, and how change and stability in these relationships form key aspects of children's transition to school. Ultimately, research informed by these principles may advise policy and practice on transition to school in normative and high-risk populations.","author":[{"dropping-particle":"","family":"Rimm-Kaufman","given":"Sara E","non-dropping-particle":"","parse-names":false,"suffix":""},{"dropping-particle":"","family":"Pianta","given":"Robert C","non-dropping-particle":"","parse-names":false,"suffix":""}],"container-title":"Journal of Applied Developmental Psychology","id":"ITEM-2","issue":"5","issued":{"date-parts":[["2000"]]},"page":"491-511","title":"An ecological perspective on the transition to Kindergarten","type":"article-journal","volume":"21"},"uris":["http://www.mendeley.com/documents/?uuid=f8b04e1e-4ece-4f4a-bac1-2f49f6e6abf4"]}],"mendeley":{"formattedCitation":"(Hirst et al., 2011; Rimm-Kaufman &amp; Pianta, 2000)","plainTextFormattedCitation":"(Hirst et al., 2011; Rimm-Kaufman &amp; Pianta, 2000)","previouslyFormattedCitation":"(Hirst et al., 2011; Rimm-Kaufman &amp; Pianta, 2000)"},"properties":{"noteIndex":0},"schema":"https://github.com/citation-style-language/schema/raw/master/csl-citation.json"}</w:instrText>
      </w:r>
      <w:r w:rsidR="00A411ED" w:rsidRPr="00A908FA">
        <w:rPr>
          <w:rFonts w:ascii="Arial" w:hAnsi="Arial" w:cs="Arial"/>
          <w:sz w:val="24"/>
          <w:szCs w:val="24"/>
          <w:lang w:val="es-EC"/>
        </w:rPr>
        <w:fldChar w:fldCharType="separate"/>
      </w:r>
      <w:r w:rsidR="004A7C05" w:rsidRPr="00A908FA">
        <w:rPr>
          <w:rFonts w:ascii="Arial" w:hAnsi="Arial" w:cs="Arial"/>
          <w:noProof/>
          <w:sz w:val="24"/>
          <w:szCs w:val="24"/>
          <w:lang w:val="es-EC"/>
        </w:rPr>
        <w:t>(Hirst et al., 2011; Rimm-Kaufman &amp; Pianta, 2000)</w:t>
      </w:r>
      <w:r w:rsidR="00A411ED" w:rsidRPr="00A908FA">
        <w:rPr>
          <w:rFonts w:ascii="Arial" w:hAnsi="Arial" w:cs="Arial"/>
          <w:sz w:val="24"/>
          <w:szCs w:val="24"/>
          <w:lang w:val="es-EC"/>
        </w:rPr>
        <w:fldChar w:fldCharType="end"/>
      </w:r>
      <w:r w:rsidR="00A411ED" w:rsidRPr="00A908FA">
        <w:rPr>
          <w:rFonts w:ascii="Arial" w:hAnsi="Arial" w:cs="Arial"/>
          <w:sz w:val="24"/>
          <w:szCs w:val="24"/>
          <w:lang w:val="es-EC"/>
        </w:rPr>
        <w:t xml:space="preserve">. </w:t>
      </w:r>
      <w:r w:rsidR="00CA31F0" w:rsidRPr="00A908FA">
        <w:rPr>
          <w:rFonts w:ascii="Arial" w:hAnsi="Arial" w:cs="Arial"/>
          <w:sz w:val="24"/>
          <w:szCs w:val="24"/>
          <w:lang w:val="es-EC"/>
        </w:rPr>
        <w:t xml:space="preserve">Por ejemplo, </w:t>
      </w:r>
      <w:r w:rsidR="00724BD7" w:rsidRPr="00A908FA">
        <w:rPr>
          <w:rFonts w:ascii="Arial" w:hAnsi="Arial" w:cs="Arial"/>
          <w:sz w:val="24"/>
          <w:szCs w:val="24"/>
          <w:lang w:val="es-EC"/>
        </w:rPr>
        <w:t xml:space="preserve">se encontró </w:t>
      </w:r>
      <w:r w:rsidRPr="00A908FA">
        <w:rPr>
          <w:rFonts w:ascii="Arial" w:hAnsi="Arial" w:cs="Arial"/>
          <w:sz w:val="24"/>
          <w:szCs w:val="24"/>
          <w:lang w:val="es-EC"/>
        </w:rPr>
        <w:t xml:space="preserve">evidencia de temores relativos a los efectos del </w:t>
      </w:r>
      <w:r w:rsidR="00353D3A" w:rsidRPr="00A908FA">
        <w:rPr>
          <w:rFonts w:ascii="Arial" w:hAnsi="Arial" w:cs="Arial"/>
          <w:sz w:val="24"/>
          <w:szCs w:val="24"/>
          <w:lang w:val="es-EC"/>
        </w:rPr>
        <w:t xml:space="preserve">proceso de </w:t>
      </w:r>
      <w:r w:rsidRPr="00A908FA">
        <w:rPr>
          <w:rFonts w:ascii="Arial" w:hAnsi="Arial" w:cs="Arial"/>
          <w:sz w:val="24"/>
          <w:szCs w:val="24"/>
          <w:lang w:val="es-EC"/>
        </w:rPr>
        <w:t xml:space="preserve">ingreso y </w:t>
      </w:r>
      <w:r w:rsidR="00353D3A" w:rsidRPr="00A908FA">
        <w:rPr>
          <w:rFonts w:ascii="Arial" w:hAnsi="Arial" w:cs="Arial"/>
          <w:sz w:val="24"/>
          <w:szCs w:val="24"/>
          <w:lang w:val="es-EC"/>
        </w:rPr>
        <w:t>adaptación a la escuela</w:t>
      </w:r>
      <w:r w:rsidR="00085A1C" w:rsidRPr="00A908FA">
        <w:rPr>
          <w:rFonts w:ascii="Arial" w:hAnsi="Arial" w:cs="Arial"/>
          <w:sz w:val="24"/>
          <w:szCs w:val="24"/>
          <w:lang w:val="es-EC"/>
        </w:rPr>
        <w:t xml:space="preserve"> en los niños</w:t>
      </w:r>
      <w:r w:rsidR="00F43835" w:rsidRPr="00A908FA">
        <w:rPr>
          <w:rFonts w:ascii="Arial" w:hAnsi="Arial" w:cs="Arial"/>
          <w:sz w:val="24"/>
          <w:szCs w:val="24"/>
          <w:lang w:val="es-EC"/>
        </w:rPr>
        <w:t xml:space="preserve"> o</w:t>
      </w:r>
      <w:r w:rsidR="00353D3A" w:rsidRPr="00A908FA">
        <w:rPr>
          <w:rFonts w:ascii="Arial" w:hAnsi="Arial" w:cs="Arial"/>
          <w:sz w:val="24"/>
          <w:szCs w:val="24"/>
          <w:lang w:val="es-EC"/>
        </w:rPr>
        <w:t xml:space="preserve"> la calidad del cuidado por parte de profesores.</w:t>
      </w:r>
      <w:r w:rsidR="00923B86" w:rsidRPr="00A908FA">
        <w:rPr>
          <w:rFonts w:ascii="Arial" w:hAnsi="Arial" w:cs="Arial"/>
          <w:sz w:val="24"/>
          <w:szCs w:val="24"/>
          <w:lang w:val="es-EC"/>
        </w:rPr>
        <w:t xml:space="preserve"> Estos temores pueden ser considerados </w:t>
      </w:r>
      <w:r w:rsidR="009E6929" w:rsidRPr="00A908FA">
        <w:rPr>
          <w:rFonts w:ascii="Arial" w:hAnsi="Arial" w:cs="Arial"/>
          <w:sz w:val="24"/>
          <w:szCs w:val="24"/>
          <w:lang w:val="es-EC"/>
        </w:rPr>
        <w:t>similares a los</w:t>
      </w:r>
      <w:r w:rsidR="00923B86" w:rsidRPr="00A908FA">
        <w:rPr>
          <w:rFonts w:ascii="Arial" w:hAnsi="Arial" w:cs="Arial"/>
          <w:sz w:val="24"/>
          <w:szCs w:val="24"/>
          <w:lang w:val="es-EC"/>
        </w:rPr>
        <w:t xml:space="preserve"> </w:t>
      </w:r>
      <w:r w:rsidR="009E6929" w:rsidRPr="00A908FA">
        <w:rPr>
          <w:rFonts w:ascii="Arial" w:hAnsi="Arial" w:cs="Arial"/>
          <w:sz w:val="24"/>
          <w:szCs w:val="24"/>
          <w:lang w:val="es-EC"/>
        </w:rPr>
        <w:t xml:space="preserve">de </w:t>
      </w:r>
      <w:r w:rsidR="00923B86" w:rsidRPr="00A908FA">
        <w:rPr>
          <w:rFonts w:ascii="Arial" w:hAnsi="Arial" w:cs="Arial"/>
          <w:sz w:val="24"/>
          <w:szCs w:val="24"/>
          <w:lang w:val="es-EC"/>
        </w:rPr>
        <w:t>padres</w:t>
      </w:r>
      <w:r w:rsidR="009E6929" w:rsidRPr="00A908FA">
        <w:rPr>
          <w:rFonts w:ascii="Arial" w:hAnsi="Arial" w:cs="Arial"/>
          <w:sz w:val="24"/>
          <w:szCs w:val="24"/>
          <w:lang w:val="es-EC"/>
        </w:rPr>
        <w:t xml:space="preserve"> y </w:t>
      </w:r>
      <w:r w:rsidR="00923B86" w:rsidRPr="00A908FA">
        <w:rPr>
          <w:rFonts w:ascii="Arial" w:hAnsi="Arial" w:cs="Arial"/>
          <w:sz w:val="24"/>
          <w:szCs w:val="24"/>
          <w:lang w:val="es-EC"/>
        </w:rPr>
        <w:t xml:space="preserve">madres heterosexuales. </w:t>
      </w:r>
    </w:p>
    <w:p w14:paraId="3B8D57EA" w14:textId="77777777" w:rsidR="00567CB7" w:rsidRPr="00A908FA" w:rsidRDefault="00923B86"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MX"/>
        </w:rPr>
      </w:pPr>
      <w:r w:rsidRPr="00A908FA">
        <w:rPr>
          <w:rFonts w:ascii="Arial" w:hAnsi="Arial" w:cs="Arial"/>
          <w:sz w:val="24"/>
          <w:szCs w:val="24"/>
          <w:lang w:val="es-MX"/>
        </w:rPr>
        <w:t>L</w:t>
      </w:r>
      <w:r w:rsidR="00A12F0E" w:rsidRPr="00A908FA">
        <w:rPr>
          <w:rFonts w:ascii="Arial" w:hAnsi="Arial" w:cs="Arial"/>
          <w:sz w:val="24"/>
          <w:szCs w:val="24"/>
          <w:lang w:val="es-MX"/>
        </w:rPr>
        <w:t>os resultados revelaron</w:t>
      </w:r>
      <w:r w:rsidR="00B906B6" w:rsidRPr="00A908FA">
        <w:rPr>
          <w:rFonts w:ascii="Arial" w:hAnsi="Arial" w:cs="Arial"/>
          <w:sz w:val="24"/>
          <w:szCs w:val="24"/>
          <w:lang w:val="es-MX"/>
        </w:rPr>
        <w:t xml:space="preserve"> </w:t>
      </w:r>
      <w:r w:rsidR="00864A09" w:rsidRPr="00A908FA">
        <w:rPr>
          <w:rFonts w:ascii="Arial" w:hAnsi="Arial" w:cs="Arial"/>
          <w:sz w:val="24"/>
          <w:szCs w:val="24"/>
          <w:lang w:val="es-MX"/>
        </w:rPr>
        <w:t xml:space="preserve">igualmente </w:t>
      </w:r>
      <w:r w:rsidR="00B906B6" w:rsidRPr="00A908FA">
        <w:rPr>
          <w:rFonts w:ascii="Arial" w:hAnsi="Arial" w:cs="Arial"/>
          <w:sz w:val="24"/>
          <w:szCs w:val="24"/>
          <w:lang w:val="es-MX"/>
        </w:rPr>
        <w:t>temores que podría</w:t>
      </w:r>
      <w:r w:rsidR="00864A09" w:rsidRPr="00A908FA">
        <w:rPr>
          <w:rFonts w:ascii="Arial" w:hAnsi="Arial" w:cs="Arial"/>
          <w:sz w:val="24"/>
          <w:szCs w:val="24"/>
          <w:lang w:val="es-MX"/>
        </w:rPr>
        <w:t>n</w:t>
      </w:r>
      <w:r w:rsidR="00A411ED" w:rsidRPr="00A908FA">
        <w:rPr>
          <w:rFonts w:ascii="Arial" w:hAnsi="Arial" w:cs="Arial"/>
          <w:sz w:val="24"/>
          <w:szCs w:val="24"/>
          <w:lang w:val="es-MX"/>
        </w:rPr>
        <w:t xml:space="preserve">, </w:t>
      </w:r>
      <w:r w:rsidR="00567CB7" w:rsidRPr="00A908FA">
        <w:rPr>
          <w:rFonts w:ascii="Arial" w:hAnsi="Arial" w:cs="Arial"/>
          <w:sz w:val="24"/>
          <w:szCs w:val="24"/>
          <w:lang w:val="es-MX"/>
        </w:rPr>
        <w:t>en cierta medida</w:t>
      </w:r>
      <w:r w:rsidR="00A411ED" w:rsidRPr="00A908FA">
        <w:rPr>
          <w:rFonts w:ascii="Arial" w:hAnsi="Arial" w:cs="Arial"/>
          <w:sz w:val="24"/>
          <w:szCs w:val="24"/>
          <w:lang w:val="es-MX"/>
        </w:rPr>
        <w:t>,</w:t>
      </w:r>
      <w:r w:rsidR="00B906B6" w:rsidRPr="00A908FA">
        <w:rPr>
          <w:rFonts w:ascii="Arial" w:hAnsi="Arial" w:cs="Arial"/>
          <w:sz w:val="24"/>
          <w:szCs w:val="24"/>
          <w:lang w:val="es-MX"/>
        </w:rPr>
        <w:t xml:space="preserve"> </w:t>
      </w:r>
      <w:r w:rsidR="0079729D" w:rsidRPr="00A908FA">
        <w:rPr>
          <w:rFonts w:ascii="Arial" w:hAnsi="Arial" w:cs="Arial"/>
          <w:sz w:val="24"/>
          <w:szCs w:val="24"/>
          <w:lang w:val="es-MX"/>
        </w:rPr>
        <w:t>equiparar</w:t>
      </w:r>
      <w:r w:rsidR="00B906B6" w:rsidRPr="00A908FA">
        <w:rPr>
          <w:rFonts w:ascii="Arial" w:hAnsi="Arial" w:cs="Arial"/>
          <w:sz w:val="24"/>
          <w:szCs w:val="24"/>
          <w:lang w:val="es-MX"/>
        </w:rPr>
        <w:t xml:space="preserve"> las experiencias de transición de familias homoparentales </w:t>
      </w:r>
      <w:r w:rsidR="00A411ED" w:rsidRPr="00A908FA">
        <w:rPr>
          <w:rFonts w:ascii="Arial" w:hAnsi="Arial" w:cs="Arial"/>
          <w:sz w:val="24"/>
          <w:szCs w:val="24"/>
          <w:lang w:val="es-MX"/>
        </w:rPr>
        <w:t>con</w:t>
      </w:r>
      <w:r w:rsidR="00B906B6" w:rsidRPr="00A908FA">
        <w:rPr>
          <w:rFonts w:ascii="Arial" w:hAnsi="Arial" w:cs="Arial"/>
          <w:sz w:val="24"/>
          <w:szCs w:val="24"/>
          <w:lang w:val="es-MX"/>
        </w:rPr>
        <w:t xml:space="preserve"> los de otras familias como las adoptivas o reconstituidas.</w:t>
      </w:r>
      <w:r w:rsidR="00567CB7" w:rsidRPr="00A908FA">
        <w:rPr>
          <w:rFonts w:ascii="Arial" w:hAnsi="Arial" w:cs="Arial"/>
          <w:sz w:val="24"/>
          <w:szCs w:val="24"/>
          <w:lang w:val="es-MX"/>
        </w:rPr>
        <w:t xml:space="preserve"> Efectivamente, lo</w:t>
      </w:r>
      <w:r w:rsidR="00B906B6" w:rsidRPr="00A908FA">
        <w:rPr>
          <w:rFonts w:ascii="Arial" w:hAnsi="Arial" w:cs="Arial"/>
          <w:sz w:val="24"/>
          <w:szCs w:val="24"/>
          <w:lang w:val="es-MX"/>
        </w:rPr>
        <w:t>s datos</w:t>
      </w:r>
      <w:r w:rsidR="009E6929" w:rsidRPr="00A908FA">
        <w:rPr>
          <w:rFonts w:ascii="Arial" w:hAnsi="Arial" w:cs="Arial"/>
          <w:sz w:val="24"/>
          <w:szCs w:val="24"/>
          <w:lang w:val="es-MX"/>
        </w:rPr>
        <w:t xml:space="preserve"> de este estudio</w:t>
      </w:r>
      <w:r w:rsidR="00B906B6" w:rsidRPr="00A908FA">
        <w:rPr>
          <w:rFonts w:ascii="Arial" w:hAnsi="Arial" w:cs="Arial"/>
          <w:sz w:val="24"/>
          <w:szCs w:val="24"/>
          <w:lang w:val="es-MX"/>
        </w:rPr>
        <w:t xml:space="preserve"> </w:t>
      </w:r>
      <w:r w:rsidR="00B906B6" w:rsidRPr="00A908FA">
        <w:rPr>
          <w:rFonts w:ascii="Arial" w:hAnsi="Arial" w:cs="Arial"/>
          <w:sz w:val="24"/>
          <w:szCs w:val="24"/>
          <w:lang w:val="es-MX"/>
        </w:rPr>
        <w:lastRenderedPageBreak/>
        <w:t>parecen reflejar que el miedo a que los hijos sean discriminados</w:t>
      </w:r>
      <w:r w:rsidR="00864A09" w:rsidRPr="00A908FA">
        <w:rPr>
          <w:rFonts w:ascii="Arial" w:hAnsi="Arial" w:cs="Arial"/>
          <w:sz w:val="24"/>
          <w:szCs w:val="24"/>
          <w:lang w:val="es-MX"/>
        </w:rPr>
        <w:t>, por ejemplo,</w:t>
      </w:r>
      <w:r w:rsidR="00B906B6" w:rsidRPr="00A908FA">
        <w:rPr>
          <w:rFonts w:ascii="Arial" w:hAnsi="Arial" w:cs="Arial"/>
          <w:sz w:val="24"/>
          <w:szCs w:val="24"/>
          <w:lang w:val="es-MX"/>
        </w:rPr>
        <w:t xml:space="preserve"> es una experiencia</w:t>
      </w:r>
      <w:r w:rsidR="009E6929" w:rsidRPr="00A908FA">
        <w:rPr>
          <w:rFonts w:ascii="Arial" w:hAnsi="Arial" w:cs="Arial"/>
          <w:sz w:val="24"/>
          <w:szCs w:val="24"/>
          <w:lang w:val="es-MX"/>
        </w:rPr>
        <w:t xml:space="preserve"> </w:t>
      </w:r>
      <w:r w:rsidR="00567CB7" w:rsidRPr="00A908FA">
        <w:rPr>
          <w:rFonts w:ascii="Arial" w:hAnsi="Arial" w:cs="Arial"/>
          <w:sz w:val="24"/>
          <w:szCs w:val="24"/>
          <w:lang w:val="es-MX"/>
        </w:rPr>
        <w:t xml:space="preserve">que podría ser común </w:t>
      </w:r>
      <w:r w:rsidR="009E6929" w:rsidRPr="00A908FA">
        <w:rPr>
          <w:rFonts w:ascii="Arial" w:hAnsi="Arial" w:cs="Arial"/>
          <w:sz w:val="24"/>
          <w:szCs w:val="24"/>
          <w:lang w:val="es-MX"/>
        </w:rPr>
        <w:t>para</w:t>
      </w:r>
      <w:r w:rsidR="0079729D" w:rsidRPr="00A908FA">
        <w:rPr>
          <w:rFonts w:ascii="Arial" w:hAnsi="Arial" w:cs="Arial"/>
          <w:sz w:val="24"/>
          <w:szCs w:val="24"/>
          <w:lang w:val="es-MX"/>
        </w:rPr>
        <w:t xml:space="preserve"> aquellas </w:t>
      </w:r>
      <w:r w:rsidR="00B906B6" w:rsidRPr="00A908FA">
        <w:rPr>
          <w:rFonts w:ascii="Arial" w:hAnsi="Arial" w:cs="Arial"/>
          <w:sz w:val="24"/>
          <w:szCs w:val="24"/>
          <w:lang w:val="es-MX"/>
        </w:rPr>
        <w:t xml:space="preserve">familias que poseen rasgos </w:t>
      </w:r>
      <w:r w:rsidR="00567CB7" w:rsidRPr="00A908FA">
        <w:rPr>
          <w:rFonts w:ascii="Arial" w:hAnsi="Arial" w:cs="Arial"/>
          <w:sz w:val="24"/>
          <w:szCs w:val="24"/>
          <w:lang w:val="es-MX"/>
        </w:rPr>
        <w:t xml:space="preserve">que se alejan de aspectos valorados en las </w:t>
      </w:r>
      <w:r w:rsidR="00B906B6" w:rsidRPr="00A908FA">
        <w:rPr>
          <w:rFonts w:ascii="Arial" w:hAnsi="Arial" w:cs="Arial"/>
          <w:sz w:val="24"/>
          <w:szCs w:val="24"/>
          <w:lang w:val="es-MX"/>
        </w:rPr>
        <w:t xml:space="preserve">familias </w:t>
      </w:r>
      <w:r w:rsidR="00864A09" w:rsidRPr="00A908FA">
        <w:rPr>
          <w:rFonts w:ascii="Arial" w:hAnsi="Arial" w:cs="Arial"/>
          <w:sz w:val="24"/>
          <w:szCs w:val="24"/>
          <w:lang w:val="es-MX"/>
        </w:rPr>
        <w:t xml:space="preserve">tradicionales </w:t>
      </w:r>
      <w:r w:rsidR="00B906B6" w:rsidRPr="00A908FA">
        <w:rPr>
          <w:rFonts w:ascii="Arial" w:hAnsi="Arial" w:cs="Arial"/>
          <w:sz w:val="24"/>
          <w:szCs w:val="24"/>
          <w:lang w:val="es-MX"/>
        </w:rPr>
        <w:t>como el vínculo biológico entre padres e hijos</w:t>
      </w:r>
      <w:r w:rsidR="00BD737C" w:rsidRPr="00A908FA">
        <w:rPr>
          <w:rFonts w:ascii="Arial" w:hAnsi="Arial" w:cs="Arial"/>
          <w:sz w:val="24"/>
          <w:szCs w:val="24"/>
          <w:lang w:val="es-MX"/>
        </w:rPr>
        <w:t xml:space="preserve"> o</w:t>
      </w:r>
      <w:r w:rsidR="00B906B6" w:rsidRPr="00A908FA">
        <w:rPr>
          <w:rFonts w:ascii="Arial" w:hAnsi="Arial" w:cs="Arial"/>
          <w:sz w:val="24"/>
          <w:szCs w:val="24"/>
          <w:lang w:val="es-MX"/>
        </w:rPr>
        <w:t xml:space="preserve"> la existencia de dos figuras que ejercen las tareas de crianza </w:t>
      </w:r>
      <w:r w:rsidR="00BD737C" w:rsidRPr="00A908FA">
        <w:rPr>
          <w:rFonts w:ascii="Arial" w:hAnsi="Arial" w:cs="Arial"/>
          <w:sz w:val="24"/>
          <w:szCs w:val="24"/>
          <w:lang w:val="es-MX"/>
        </w:rPr>
        <w:t>en vez de una sola</w:t>
      </w:r>
      <w:r w:rsidR="00B906B6" w:rsidRPr="00A908FA">
        <w:rPr>
          <w:rFonts w:ascii="Arial" w:hAnsi="Arial" w:cs="Arial"/>
          <w:sz w:val="24"/>
          <w:szCs w:val="24"/>
          <w:lang w:val="es-MX"/>
        </w:rPr>
        <w:t xml:space="preserve">. </w:t>
      </w:r>
    </w:p>
    <w:p w14:paraId="4CDC8E25" w14:textId="75904AAA" w:rsidR="00B906B6" w:rsidRPr="00A908FA" w:rsidRDefault="00864A09"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MX"/>
        </w:rPr>
      </w:pPr>
      <w:r w:rsidRPr="00A908FA">
        <w:rPr>
          <w:rFonts w:ascii="Arial" w:hAnsi="Arial" w:cs="Arial"/>
          <w:sz w:val="24"/>
          <w:szCs w:val="24"/>
          <w:lang w:val="es-MX"/>
        </w:rPr>
        <w:t>Aun así</w:t>
      </w:r>
      <w:r w:rsidR="00B906B6" w:rsidRPr="00A908FA">
        <w:rPr>
          <w:rFonts w:ascii="Arial" w:hAnsi="Arial" w:cs="Arial"/>
          <w:sz w:val="24"/>
          <w:szCs w:val="24"/>
          <w:lang w:val="es-MX"/>
        </w:rPr>
        <w:t xml:space="preserve">, es posible que para </w:t>
      </w:r>
      <w:r w:rsidR="009E6929" w:rsidRPr="00A908FA">
        <w:rPr>
          <w:rFonts w:ascii="Arial" w:hAnsi="Arial" w:cs="Arial"/>
          <w:sz w:val="24"/>
          <w:szCs w:val="24"/>
          <w:lang w:val="es-MX"/>
        </w:rPr>
        <w:t xml:space="preserve">las </w:t>
      </w:r>
      <w:r w:rsidR="00B906B6" w:rsidRPr="00A908FA">
        <w:rPr>
          <w:rFonts w:ascii="Arial" w:hAnsi="Arial" w:cs="Arial"/>
          <w:sz w:val="24"/>
          <w:szCs w:val="24"/>
          <w:lang w:val="es-MX"/>
        </w:rPr>
        <w:t>familias homoparentales el miedo al rechazo adquiera un significado relativamente distinto ya que a diferencia de la adopción o el divorcio -situaciones que</w:t>
      </w:r>
      <w:r w:rsidR="00BD737C" w:rsidRPr="00A908FA">
        <w:rPr>
          <w:rFonts w:ascii="Arial" w:hAnsi="Arial" w:cs="Arial"/>
          <w:sz w:val="24"/>
          <w:szCs w:val="24"/>
          <w:lang w:val="es-MX"/>
        </w:rPr>
        <w:t>, como comenta una de las participantes,</w:t>
      </w:r>
      <w:r w:rsidR="00B906B6" w:rsidRPr="00A908FA">
        <w:rPr>
          <w:rFonts w:ascii="Arial" w:hAnsi="Arial" w:cs="Arial"/>
          <w:sz w:val="24"/>
          <w:szCs w:val="24"/>
          <w:lang w:val="es-MX"/>
        </w:rPr>
        <w:t xml:space="preserve"> </w:t>
      </w:r>
      <w:r w:rsidR="008E707B" w:rsidRPr="00A908FA">
        <w:rPr>
          <w:rFonts w:ascii="Arial" w:hAnsi="Arial" w:cs="Arial"/>
          <w:sz w:val="24"/>
          <w:szCs w:val="24"/>
          <w:lang w:val="es-MX"/>
        </w:rPr>
        <w:t xml:space="preserve">se observan </w:t>
      </w:r>
      <w:r w:rsidR="00B906B6" w:rsidRPr="00A908FA">
        <w:rPr>
          <w:rFonts w:ascii="Arial" w:hAnsi="Arial" w:cs="Arial"/>
          <w:sz w:val="24"/>
          <w:szCs w:val="24"/>
          <w:lang w:val="es-MX"/>
        </w:rPr>
        <w:t xml:space="preserve">desde una mirada </w:t>
      </w:r>
      <w:r w:rsidR="008E707B" w:rsidRPr="00A908FA">
        <w:rPr>
          <w:rFonts w:ascii="Arial" w:hAnsi="Arial" w:cs="Arial"/>
          <w:sz w:val="24"/>
          <w:szCs w:val="24"/>
          <w:lang w:val="es-MX"/>
        </w:rPr>
        <w:t>de condescendencia</w:t>
      </w:r>
      <w:r w:rsidR="00B906B6" w:rsidRPr="00A908FA">
        <w:rPr>
          <w:rFonts w:ascii="Arial" w:hAnsi="Arial" w:cs="Arial"/>
          <w:sz w:val="24"/>
          <w:szCs w:val="24"/>
          <w:lang w:val="es-MX"/>
        </w:rPr>
        <w:t xml:space="preserve">-, la homosexualidad es una categoría cargada de estigma </w:t>
      </w:r>
      <w:r w:rsidR="009E6929" w:rsidRPr="00A908FA">
        <w:rPr>
          <w:rFonts w:ascii="Arial" w:hAnsi="Arial" w:cs="Arial"/>
          <w:sz w:val="24"/>
          <w:szCs w:val="24"/>
          <w:lang w:val="es-MX"/>
        </w:rPr>
        <w:t>sobre la que se han construido</w:t>
      </w:r>
      <w:r w:rsidR="00B906B6" w:rsidRPr="00A908FA">
        <w:rPr>
          <w:rFonts w:ascii="Arial" w:hAnsi="Arial" w:cs="Arial"/>
          <w:sz w:val="24"/>
          <w:szCs w:val="24"/>
          <w:lang w:val="es-MX"/>
        </w:rPr>
        <w:t xml:space="preserve"> creencias sociales </w:t>
      </w:r>
      <w:r w:rsidR="009E6929" w:rsidRPr="00A908FA">
        <w:rPr>
          <w:rFonts w:ascii="Arial" w:hAnsi="Arial" w:cs="Arial"/>
          <w:sz w:val="24"/>
          <w:szCs w:val="24"/>
          <w:lang w:val="es-MX"/>
        </w:rPr>
        <w:t>relacionadas con</w:t>
      </w:r>
      <w:r w:rsidR="00B906B6" w:rsidRPr="00A908FA">
        <w:rPr>
          <w:rFonts w:ascii="Arial" w:hAnsi="Arial" w:cs="Arial"/>
          <w:sz w:val="24"/>
          <w:szCs w:val="24"/>
          <w:lang w:val="es-MX"/>
        </w:rPr>
        <w:t xml:space="preserve"> la religión, la moral e incluso el discurso médico-psiquiátrico q</w:t>
      </w:r>
      <w:r w:rsidR="009E6929" w:rsidRPr="00A908FA">
        <w:rPr>
          <w:rFonts w:ascii="Arial" w:hAnsi="Arial" w:cs="Arial"/>
          <w:sz w:val="24"/>
          <w:szCs w:val="24"/>
          <w:lang w:val="es-MX"/>
        </w:rPr>
        <w:t xml:space="preserve">ue hasta hace poco la consideraba </w:t>
      </w:r>
      <w:r w:rsidR="00B906B6" w:rsidRPr="00A908FA">
        <w:rPr>
          <w:rFonts w:ascii="Arial" w:hAnsi="Arial" w:cs="Arial"/>
          <w:sz w:val="24"/>
          <w:szCs w:val="24"/>
          <w:lang w:val="es-MX"/>
        </w:rPr>
        <w:t>una enfermedad.</w:t>
      </w:r>
    </w:p>
    <w:p w14:paraId="46B1345F" w14:textId="262E1D59" w:rsidR="00B906B6" w:rsidRPr="00A908FA" w:rsidRDefault="00B906B6"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MX"/>
        </w:rPr>
      </w:pPr>
      <w:r w:rsidRPr="00A908FA">
        <w:rPr>
          <w:rFonts w:ascii="Arial" w:hAnsi="Arial" w:cs="Arial"/>
          <w:sz w:val="24"/>
          <w:szCs w:val="24"/>
          <w:lang w:val="es-MX"/>
        </w:rPr>
        <w:t xml:space="preserve">Frente a esto, sería interesante que futuros estudios </w:t>
      </w:r>
      <w:r w:rsidR="009E6929" w:rsidRPr="00A908FA">
        <w:rPr>
          <w:rFonts w:ascii="Arial" w:hAnsi="Arial" w:cs="Arial"/>
          <w:sz w:val="24"/>
          <w:szCs w:val="24"/>
          <w:lang w:val="es-MX"/>
        </w:rPr>
        <w:t xml:space="preserve">que </w:t>
      </w:r>
      <w:r w:rsidRPr="00A908FA">
        <w:rPr>
          <w:rFonts w:ascii="Arial" w:hAnsi="Arial" w:cs="Arial"/>
          <w:sz w:val="24"/>
          <w:szCs w:val="24"/>
          <w:lang w:val="es-MX"/>
        </w:rPr>
        <w:t xml:space="preserve">indaguen </w:t>
      </w:r>
      <w:r w:rsidR="009E6929" w:rsidRPr="00A908FA">
        <w:rPr>
          <w:rFonts w:ascii="Arial" w:hAnsi="Arial" w:cs="Arial"/>
          <w:sz w:val="24"/>
          <w:szCs w:val="24"/>
          <w:lang w:val="es-MX"/>
        </w:rPr>
        <w:t xml:space="preserve">a mayor profundidad sobre </w:t>
      </w:r>
      <w:r w:rsidRPr="00A908FA">
        <w:rPr>
          <w:rFonts w:ascii="Arial" w:hAnsi="Arial" w:cs="Arial"/>
          <w:sz w:val="24"/>
          <w:szCs w:val="24"/>
          <w:lang w:val="es-MX"/>
        </w:rPr>
        <w:t xml:space="preserve">la naturaleza de los temores que expresan las familias </w:t>
      </w:r>
      <w:r w:rsidR="009E6929" w:rsidRPr="00A908FA">
        <w:rPr>
          <w:rFonts w:ascii="Arial" w:hAnsi="Arial" w:cs="Arial"/>
          <w:sz w:val="24"/>
          <w:szCs w:val="24"/>
          <w:lang w:val="es-MX"/>
        </w:rPr>
        <w:t>homoparentales</w:t>
      </w:r>
      <w:r w:rsidRPr="00A908FA">
        <w:rPr>
          <w:rFonts w:ascii="Arial" w:hAnsi="Arial" w:cs="Arial"/>
          <w:sz w:val="24"/>
          <w:szCs w:val="24"/>
          <w:lang w:val="es-MX"/>
        </w:rPr>
        <w:t xml:space="preserve">, el origen de estos temores y la intensidad de los mismos. Por ejemplo, es posible que las experiencias personales de rechazo relativas a la propia homosexualidad, sea un factor que contribuya a que los padres sientan miedo a que sus hijos sean rechazados o discriminados dentro de las instituciones educativas. Igualmente, es probable que la percepción del contexto como potencialmente homofóbico contribuya a que los padres sientan </w:t>
      </w:r>
      <w:r w:rsidR="00526F07" w:rsidRPr="00A908FA">
        <w:rPr>
          <w:rFonts w:ascii="Arial" w:hAnsi="Arial" w:cs="Arial"/>
          <w:sz w:val="24"/>
          <w:szCs w:val="24"/>
          <w:lang w:val="es-MX"/>
        </w:rPr>
        <w:t xml:space="preserve">mayor o menor </w:t>
      </w:r>
      <w:r w:rsidRPr="00A908FA">
        <w:rPr>
          <w:rFonts w:ascii="Arial" w:hAnsi="Arial" w:cs="Arial"/>
          <w:sz w:val="24"/>
          <w:szCs w:val="24"/>
          <w:lang w:val="es-MX"/>
        </w:rPr>
        <w:t>tensión.</w:t>
      </w:r>
    </w:p>
    <w:p w14:paraId="258C82A2" w14:textId="293421D1" w:rsidR="00466590" w:rsidRPr="00A908FA" w:rsidRDefault="00B906B6"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MX"/>
        </w:rPr>
      </w:pPr>
      <w:r w:rsidRPr="00A908FA">
        <w:rPr>
          <w:rFonts w:ascii="Arial" w:hAnsi="Arial" w:cs="Arial"/>
          <w:sz w:val="24"/>
          <w:szCs w:val="24"/>
          <w:lang w:val="es-MX"/>
        </w:rPr>
        <w:t>Por otro lado, el hecho de que la homosexualidad sea muchas veces vista como una categoría desconectada del concepto tradicional de familia</w:t>
      </w:r>
      <w:r w:rsidR="00BD737C" w:rsidRPr="00A908FA">
        <w:rPr>
          <w:rFonts w:ascii="Arial" w:hAnsi="Arial" w:cs="Arial"/>
          <w:sz w:val="24"/>
          <w:szCs w:val="24"/>
          <w:lang w:val="es-MX"/>
        </w:rPr>
        <w:t xml:space="preserve"> </w:t>
      </w:r>
      <w:r w:rsidR="00BD737C" w:rsidRPr="00A908FA">
        <w:rPr>
          <w:rFonts w:ascii="Arial" w:hAnsi="Arial" w:cs="Arial"/>
          <w:sz w:val="24"/>
          <w:szCs w:val="24"/>
          <w:lang w:val="es-MX"/>
        </w:rPr>
        <w:fldChar w:fldCharType="begin" w:fldLock="1"/>
      </w:r>
      <w:r w:rsidR="004A7C05" w:rsidRPr="00A908FA">
        <w:rPr>
          <w:rFonts w:ascii="Arial" w:hAnsi="Arial" w:cs="Arial"/>
          <w:sz w:val="24"/>
          <w:szCs w:val="24"/>
          <w:lang w:val="es-MX"/>
        </w:rPr>
        <w:instrText>ADDIN CSL_CITATION {"citationItems":[{"id":"ITEM-1","itemData":{"author":[{"dropping-particle":"","family":"Crosbie-Burnett","given":"Margaret","non-dropping-particle":"","parse-names":false,"suffix":""},{"dropping-particle":"","family":"Helmbrecht","given":"Lawrence","non-dropping-particle":"","parse-names":false,"suffix":""}],"container-title":"Family Relations","id":"ITEM-1","issue":"3","issued":{"date-parts":[["1993"]]},"page":"256-262","title":"A descriptive empirical study of gay male stepfamilies","type":"article-journal","volume":"42"},"uris":["http://www.mendeley.com/documents/?uuid=6414e934-4757-49e2-bc53-094f80a58403"]},{"id":"ITEM-2","itemData":{"author":[{"dropping-particle":"","family":"Cadoret","given":"Anne","non-dropping-particle":"","parse-names":false,"suffix":""}],"id":"ITEM-2","issued":{"date-parts":[["2013"]]},"publisher":"Editorial Gedisa","publisher-place":"Barcelona","title":"Padres como los demás: Parejas gays y lesbianas con hijos","type":"book"},"uris":["http://www.mendeley.com/documents/?uuid=ebc4cc4f-f12c-4838-977d-2606b3857883","http://www.mendeley.com/documents/?uuid=bac890a8-c989-4181-88c6-9e61ba88f573"]}],"mendeley":{"formattedCitation":"(Cadoret, 2013; Crosbie-Burnett &amp; Helmbrecht, 1993)","plainTextFormattedCitation":"(Cadoret, 2013; Crosbie-Burnett &amp; Helmbrecht, 1993)","previouslyFormattedCitation":"(Cadoret, 2013; Crosbie-Burnett &amp; Helmbrecht, 1993)"},"properties":{"noteIndex":0},"schema":"https://github.com/citation-style-language/schema/raw/master/csl-citation.json"}</w:instrText>
      </w:r>
      <w:r w:rsidR="00BD737C" w:rsidRPr="00A908FA">
        <w:rPr>
          <w:rFonts w:ascii="Arial" w:hAnsi="Arial" w:cs="Arial"/>
          <w:sz w:val="24"/>
          <w:szCs w:val="24"/>
          <w:lang w:val="es-MX"/>
        </w:rPr>
        <w:fldChar w:fldCharType="separate"/>
      </w:r>
      <w:r w:rsidR="00BD737C" w:rsidRPr="00A908FA">
        <w:rPr>
          <w:rFonts w:ascii="Arial" w:hAnsi="Arial" w:cs="Arial"/>
          <w:noProof/>
          <w:sz w:val="24"/>
          <w:szCs w:val="24"/>
          <w:lang w:val="es-MX"/>
        </w:rPr>
        <w:t>(Cadoret, 2013; Crosbie-Burnett &amp; Helmbrecht, 1993)</w:t>
      </w:r>
      <w:r w:rsidR="00BD737C" w:rsidRPr="00A908FA">
        <w:rPr>
          <w:rFonts w:ascii="Arial" w:hAnsi="Arial" w:cs="Arial"/>
          <w:sz w:val="24"/>
          <w:szCs w:val="24"/>
          <w:lang w:val="es-MX"/>
        </w:rPr>
        <w:fldChar w:fldCharType="end"/>
      </w:r>
      <w:r w:rsidRPr="00A908FA">
        <w:rPr>
          <w:rFonts w:ascii="Arial" w:hAnsi="Arial" w:cs="Arial"/>
          <w:sz w:val="24"/>
          <w:szCs w:val="24"/>
          <w:lang w:val="es-MX"/>
        </w:rPr>
        <w:t>, posiblemente contribuya a que las familias experimenten con recelo el que sus hijos compartan información sobre</w:t>
      </w:r>
      <w:r w:rsidR="00567CB7" w:rsidRPr="00A908FA">
        <w:rPr>
          <w:rFonts w:ascii="Arial" w:hAnsi="Arial" w:cs="Arial"/>
          <w:sz w:val="24"/>
          <w:szCs w:val="24"/>
          <w:lang w:val="es-MX"/>
        </w:rPr>
        <w:t xml:space="preserve"> sí mismos y su núcleo familiar</w:t>
      </w:r>
      <w:r w:rsidR="00BD737C" w:rsidRPr="00A908FA">
        <w:rPr>
          <w:rFonts w:ascii="Arial" w:hAnsi="Arial" w:cs="Arial"/>
          <w:sz w:val="24"/>
          <w:szCs w:val="24"/>
          <w:lang w:val="es-MX"/>
        </w:rPr>
        <w:t xml:space="preserve"> </w:t>
      </w:r>
      <w:r w:rsidR="00BD737C" w:rsidRPr="00A908FA">
        <w:rPr>
          <w:rFonts w:ascii="Arial" w:hAnsi="Arial" w:cs="Arial"/>
          <w:sz w:val="24"/>
          <w:szCs w:val="24"/>
          <w:lang w:val="es-MX"/>
        </w:rPr>
        <w:fldChar w:fldCharType="begin" w:fldLock="1"/>
      </w:r>
      <w:r w:rsidR="00BD737C" w:rsidRPr="00A908FA">
        <w:rPr>
          <w:rFonts w:ascii="Arial" w:hAnsi="Arial" w:cs="Arial"/>
          <w:sz w:val="24"/>
          <w:szCs w:val="24"/>
          <w:lang w:val="es-MX"/>
        </w:rPr>
        <w:instrText>ADDIN CSL_CITATION {"citationItems":[{"id":"ITEM-1","itemData":{"DOI":"10.1375/anft.31.4.338","ISBN":"0814-723X","ISSN":"0814-723X","abstract":"Coming out to their children is a dilemma that concerns many gay, bisexual, and lesbian parents with children from previous heterosexual relationships. How children found out about having a father who identified himself as gay, and their feelings about their father's sexual identity, were explored through qualitative analysis of semi-struc- tured interviews with 36 sons and daughters (aged 19 to 36 years) whose gay fathers participated in the Gay &amp; Bisexual Parenting Survey (Barrett and Tasker, 2001). Interpretative Phenomenological Analysis revealed that awareness of their father's sexual identity was often left unspoken for various reasons, and that acceptance came about through gradual understanding as well as direct discussion. Interview data indicated the complexity of the relationship between the young adult's personal acceptance of their father's gay identity and their consideration of social context when deciding how open to be to others about their father's sexual identity. This research has varied implications for therapeutic work with gay and bisexual fathers coming out to their children from previous heterosexual relationships.","author":[{"dropping-particle":"","family":"Tasker","given":"Fiona","non-dropping-particle":"","parse-names":false,"suffix":""},{"dropping-particle":"","family":"Barrett","given":"Helen","non-dropping-particle":"","parse-names":false,"suffix":""},{"dropping-particle":"","family":"Simone","given":"Federica","non-dropping-particle":"De","parse-names":false,"suffix":""}],"container-title":"The Australian and New Zealand Journal of Family Therapy","id":"ITEM-1","issue":"4","issued":{"date-parts":[["2010"]]},"page":"326-337","title":"'Coming Out Tales': Adult Sons and Daughters' Feelings About Their Gay Father's Sexual Identity","type":"article-journal","volume":"31"},"uris":["http://www.mendeley.com/documents/?uuid=96a2295b-2ec5-4c1c-865f-d9ace9513f61"]}],"mendeley":{"formattedCitation":"(Tasker, Barrett, &amp; De Simone, 2010)","plainTextFormattedCitation":"(Tasker, Barrett, &amp; De Simone, 2010)","previouslyFormattedCitation":"(Tasker, Barrett, &amp; De Simone, 2010)"},"properties":{"noteIndex":0},"schema":"https://github.com/citation-style-language/schema/raw/master/csl-citation.json"}</w:instrText>
      </w:r>
      <w:r w:rsidR="00BD737C" w:rsidRPr="00A908FA">
        <w:rPr>
          <w:rFonts w:ascii="Arial" w:hAnsi="Arial" w:cs="Arial"/>
          <w:sz w:val="24"/>
          <w:szCs w:val="24"/>
          <w:lang w:val="es-MX"/>
        </w:rPr>
        <w:fldChar w:fldCharType="separate"/>
      </w:r>
      <w:r w:rsidR="00BD737C" w:rsidRPr="00A908FA">
        <w:rPr>
          <w:rFonts w:ascii="Arial" w:hAnsi="Arial" w:cs="Arial"/>
          <w:noProof/>
          <w:sz w:val="24"/>
          <w:szCs w:val="24"/>
          <w:lang w:val="es-MX"/>
        </w:rPr>
        <w:t>(Tasker, Barrett, &amp; De Simone, 2010)</w:t>
      </w:r>
      <w:r w:rsidR="00BD737C" w:rsidRPr="00A908FA">
        <w:rPr>
          <w:rFonts w:ascii="Arial" w:hAnsi="Arial" w:cs="Arial"/>
          <w:sz w:val="24"/>
          <w:szCs w:val="24"/>
          <w:lang w:val="es-MX"/>
        </w:rPr>
        <w:fldChar w:fldCharType="end"/>
      </w:r>
      <w:r w:rsidRPr="00A908FA">
        <w:rPr>
          <w:rFonts w:ascii="Arial" w:hAnsi="Arial" w:cs="Arial"/>
          <w:sz w:val="24"/>
          <w:szCs w:val="24"/>
          <w:lang w:val="es-MX"/>
        </w:rPr>
        <w:t xml:space="preserve">. </w:t>
      </w:r>
      <w:r w:rsidR="00567CB7" w:rsidRPr="00A908FA">
        <w:rPr>
          <w:rFonts w:ascii="Arial" w:hAnsi="Arial" w:cs="Arial"/>
          <w:sz w:val="24"/>
          <w:szCs w:val="24"/>
          <w:lang w:val="es-MX"/>
        </w:rPr>
        <w:t>Por ejemplo,</w:t>
      </w:r>
      <w:r w:rsidRPr="00A908FA">
        <w:rPr>
          <w:rFonts w:ascii="Arial" w:hAnsi="Arial" w:cs="Arial"/>
          <w:sz w:val="24"/>
          <w:szCs w:val="24"/>
          <w:lang w:val="es-MX"/>
        </w:rPr>
        <w:t xml:space="preserve"> se encontró que las familias pueden experimentar miedo al posible efecto </w:t>
      </w:r>
      <w:r w:rsidR="00864A09" w:rsidRPr="00A908FA">
        <w:rPr>
          <w:rFonts w:ascii="Arial" w:hAnsi="Arial" w:cs="Arial"/>
          <w:sz w:val="24"/>
          <w:szCs w:val="24"/>
          <w:lang w:val="es-MX"/>
        </w:rPr>
        <w:t xml:space="preserve">que podría traer para sus hijos el </w:t>
      </w:r>
      <w:r w:rsidRPr="00A908FA">
        <w:rPr>
          <w:rFonts w:ascii="Arial" w:hAnsi="Arial" w:cs="Arial"/>
          <w:sz w:val="24"/>
          <w:szCs w:val="24"/>
          <w:lang w:val="es-MX"/>
        </w:rPr>
        <w:t xml:space="preserve">compartir sobre su entorno </w:t>
      </w:r>
      <w:r w:rsidR="009E6929" w:rsidRPr="00A908FA">
        <w:rPr>
          <w:rFonts w:ascii="Arial" w:hAnsi="Arial" w:cs="Arial"/>
          <w:sz w:val="24"/>
          <w:szCs w:val="24"/>
          <w:lang w:val="es-MX"/>
        </w:rPr>
        <w:t>familiar con otros niños y maestros a</w:t>
      </w:r>
      <w:r w:rsidRPr="00A908FA">
        <w:rPr>
          <w:rFonts w:ascii="Arial" w:hAnsi="Arial" w:cs="Arial"/>
          <w:sz w:val="24"/>
          <w:szCs w:val="24"/>
          <w:lang w:val="es-MX"/>
        </w:rPr>
        <w:t xml:space="preserve"> través de conversaciones, dibujos y juegos. Este hallazgo es interesante porque en últimas revela cómo el proceso de transición es uno en el cual los padres y madres deben decidir cómo lidiar con la revelación de información por parte de los hijos -un aspecto frente al cual no tienen control- y qué hacer en caso de que la respuesta del entorno sea negativa. Estas decisiones deben </w:t>
      </w:r>
      <w:r w:rsidR="009E6929" w:rsidRPr="00A908FA">
        <w:rPr>
          <w:rFonts w:ascii="Arial" w:hAnsi="Arial" w:cs="Arial"/>
          <w:sz w:val="24"/>
          <w:szCs w:val="24"/>
          <w:lang w:val="es-MX"/>
        </w:rPr>
        <w:t>tomarse</w:t>
      </w:r>
      <w:r w:rsidRPr="00A908FA">
        <w:rPr>
          <w:rFonts w:ascii="Arial" w:hAnsi="Arial" w:cs="Arial"/>
          <w:sz w:val="24"/>
          <w:szCs w:val="24"/>
          <w:lang w:val="es-MX"/>
        </w:rPr>
        <w:t xml:space="preserve"> de forma meditada a fin de evitar transmitir </w:t>
      </w:r>
      <w:r w:rsidR="009E6929" w:rsidRPr="00A908FA">
        <w:rPr>
          <w:rFonts w:ascii="Arial" w:hAnsi="Arial" w:cs="Arial"/>
          <w:sz w:val="24"/>
          <w:szCs w:val="24"/>
          <w:lang w:val="es-MX"/>
        </w:rPr>
        <w:t xml:space="preserve">a sus hijos </w:t>
      </w:r>
      <w:r w:rsidRPr="00A908FA">
        <w:rPr>
          <w:rFonts w:ascii="Arial" w:hAnsi="Arial" w:cs="Arial"/>
          <w:sz w:val="24"/>
          <w:szCs w:val="24"/>
          <w:lang w:val="es-MX"/>
        </w:rPr>
        <w:t>un mensaje de vergüenza o de negatividad</w:t>
      </w:r>
      <w:r w:rsidR="009E6929" w:rsidRPr="00A908FA">
        <w:rPr>
          <w:rFonts w:ascii="Arial" w:hAnsi="Arial" w:cs="Arial"/>
          <w:sz w:val="24"/>
          <w:szCs w:val="24"/>
          <w:lang w:val="es-MX"/>
        </w:rPr>
        <w:t xml:space="preserve"> sobre la homoparentalidad</w:t>
      </w:r>
      <w:r w:rsidRPr="00A908FA">
        <w:rPr>
          <w:rFonts w:ascii="Arial" w:hAnsi="Arial" w:cs="Arial"/>
          <w:sz w:val="24"/>
          <w:szCs w:val="24"/>
          <w:lang w:val="es-MX"/>
        </w:rPr>
        <w:t>.</w:t>
      </w:r>
      <w:r w:rsidR="009E6929" w:rsidRPr="00A908FA">
        <w:rPr>
          <w:rFonts w:ascii="Arial" w:hAnsi="Arial" w:cs="Arial"/>
          <w:sz w:val="24"/>
          <w:szCs w:val="24"/>
          <w:lang w:val="es-MX"/>
        </w:rPr>
        <w:t xml:space="preserve"> I</w:t>
      </w:r>
      <w:r w:rsidRPr="00A908FA">
        <w:rPr>
          <w:rFonts w:ascii="Arial" w:hAnsi="Arial" w:cs="Arial"/>
          <w:sz w:val="24"/>
          <w:szCs w:val="24"/>
          <w:lang w:val="es-MX"/>
        </w:rPr>
        <w:t>gualmente, padres y madres deben evaluar qué hacer en caso de que la respuesta de las personas en las instituciones educativas sea de discriminación. Sería</w:t>
      </w:r>
      <w:r w:rsidR="009E6929" w:rsidRPr="00A908FA">
        <w:rPr>
          <w:rFonts w:ascii="Arial" w:hAnsi="Arial" w:cs="Arial"/>
          <w:sz w:val="24"/>
          <w:szCs w:val="24"/>
          <w:lang w:val="es-MX"/>
        </w:rPr>
        <w:t>,</w:t>
      </w:r>
      <w:r w:rsidRPr="00A908FA">
        <w:rPr>
          <w:rFonts w:ascii="Arial" w:hAnsi="Arial" w:cs="Arial"/>
          <w:sz w:val="24"/>
          <w:szCs w:val="24"/>
          <w:lang w:val="es-MX"/>
        </w:rPr>
        <w:t xml:space="preserve"> por lo tanto</w:t>
      </w:r>
      <w:r w:rsidR="009E6929" w:rsidRPr="00A908FA">
        <w:rPr>
          <w:rFonts w:ascii="Arial" w:hAnsi="Arial" w:cs="Arial"/>
          <w:sz w:val="24"/>
          <w:szCs w:val="24"/>
          <w:lang w:val="es-MX"/>
        </w:rPr>
        <w:t>,</w:t>
      </w:r>
      <w:r w:rsidRPr="00A908FA">
        <w:rPr>
          <w:rFonts w:ascii="Arial" w:hAnsi="Arial" w:cs="Arial"/>
          <w:sz w:val="24"/>
          <w:szCs w:val="24"/>
          <w:lang w:val="es-MX"/>
        </w:rPr>
        <w:t xml:space="preserve"> deseable que futuros estudios profundicen </w:t>
      </w:r>
      <w:r w:rsidR="009E6929" w:rsidRPr="00A908FA">
        <w:rPr>
          <w:rFonts w:ascii="Arial" w:hAnsi="Arial" w:cs="Arial"/>
          <w:sz w:val="24"/>
          <w:szCs w:val="24"/>
          <w:lang w:val="es-MX"/>
        </w:rPr>
        <w:t xml:space="preserve">en </w:t>
      </w:r>
      <w:r w:rsidRPr="00A908FA">
        <w:rPr>
          <w:rFonts w:ascii="Arial" w:hAnsi="Arial" w:cs="Arial"/>
          <w:sz w:val="24"/>
          <w:szCs w:val="24"/>
          <w:lang w:val="es-MX"/>
        </w:rPr>
        <w:t>qué es lo que piensan padres y madres sobre este punto y cómo se podría evitar que los niños reciban respuestas negativas por parte de</w:t>
      </w:r>
      <w:r w:rsidR="009E6929" w:rsidRPr="00A908FA">
        <w:rPr>
          <w:rFonts w:ascii="Arial" w:hAnsi="Arial" w:cs="Arial"/>
          <w:sz w:val="24"/>
          <w:szCs w:val="24"/>
          <w:lang w:val="es-MX"/>
        </w:rPr>
        <w:t xml:space="preserve"> </w:t>
      </w:r>
      <w:r w:rsidRPr="00A908FA">
        <w:rPr>
          <w:rFonts w:ascii="Arial" w:hAnsi="Arial" w:cs="Arial"/>
          <w:sz w:val="24"/>
          <w:szCs w:val="24"/>
          <w:lang w:val="es-MX"/>
        </w:rPr>
        <w:t>compañeros e incluso los mismos docentes. Indagar sobre este asunto es interesante puesto que, en nuestro conocimiento de la literatura, es un aspecto que no ha sido explorado en detalle</w:t>
      </w:r>
      <w:r w:rsidR="00113D32" w:rsidRPr="00A908FA">
        <w:rPr>
          <w:rFonts w:ascii="Arial" w:hAnsi="Arial" w:cs="Arial"/>
          <w:sz w:val="24"/>
          <w:szCs w:val="24"/>
          <w:lang w:val="es-MX"/>
        </w:rPr>
        <w:t xml:space="preserve"> y que aportaría información sobre las estrategias que emplean activamente las familias para prevenir y afrontar posibles situaciones adversas.  </w:t>
      </w:r>
    </w:p>
    <w:p w14:paraId="107270DF" w14:textId="2C573BBD" w:rsidR="00466590" w:rsidRPr="00A908FA" w:rsidRDefault="00864A09"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MX"/>
        </w:rPr>
      </w:pPr>
      <w:r w:rsidRPr="00A908FA">
        <w:rPr>
          <w:rFonts w:ascii="Arial" w:hAnsi="Arial" w:cs="Arial"/>
          <w:sz w:val="24"/>
          <w:szCs w:val="24"/>
          <w:lang w:val="es-MX"/>
        </w:rPr>
        <w:t xml:space="preserve">Con relación </w:t>
      </w:r>
      <w:r w:rsidR="00466590" w:rsidRPr="00A908FA">
        <w:rPr>
          <w:rFonts w:ascii="Arial" w:hAnsi="Arial" w:cs="Arial"/>
          <w:sz w:val="24"/>
          <w:szCs w:val="24"/>
          <w:lang w:val="es-MX"/>
        </w:rPr>
        <w:t>a los retos y obstáculos, se encontraron relatos que se asemejan a los de familias homoparentales en otros contextos</w:t>
      </w:r>
      <w:r w:rsidR="00BD737C" w:rsidRPr="00A908FA">
        <w:rPr>
          <w:rFonts w:ascii="Arial" w:hAnsi="Arial" w:cs="Arial"/>
          <w:sz w:val="24"/>
          <w:szCs w:val="24"/>
          <w:lang w:val="es-MX"/>
        </w:rPr>
        <w:t xml:space="preserve"> </w:t>
      </w:r>
      <w:r w:rsidR="00BD737C" w:rsidRPr="00A908FA">
        <w:rPr>
          <w:rFonts w:ascii="Arial" w:hAnsi="Arial" w:cs="Arial"/>
          <w:sz w:val="24"/>
          <w:szCs w:val="24"/>
          <w:lang w:val="es-MX"/>
        </w:rPr>
        <w:fldChar w:fldCharType="begin" w:fldLock="1"/>
      </w:r>
      <w:r w:rsidR="008E707B" w:rsidRPr="00A908FA">
        <w:rPr>
          <w:rFonts w:ascii="Arial" w:hAnsi="Arial" w:cs="Arial"/>
          <w:sz w:val="24"/>
          <w:szCs w:val="24"/>
          <w:lang w:val="es-MX"/>
        </w:rPr>
        <w:instrText>ADDIN CSL_CITATION {"citationItems":[{"id":"ITEM-1","itemData":{"DOI":"10.1016/j.ecresq.2014.07.008.","abstract":"Little research has examined the school experiences of lesbian/gay (LG) parent families or adoptive parent families. The current exploratory study examined the experiences of 79 lesbian, 75 gay male, and 112 heterosexual adoptive parents of preschool-age children with respect to their (a) level of disclosure regarding their LG parent and adoptive family status at their children's schools; (b) perceived challenges in navigating the preschool environment and advocating on behalf of their children and families; and (c) recommendations to teachers and schools about how to create affirming school environments with respect to family structure, adoption, and race/ethnicity. Findings revealed that the majority of parents were open about their LG and adoptive family status, and had not encountered challenges related to family diversity. Those parents who did experience challenges tended to describe implicit forms of marginalization, such as insensitive language and school assignments. Recommendations for teachers included discussing and reading books about diverse families, tailoring assignments to meet the needs of diverse families, and offering school community-building activities and events to help bridge differences across families.","author":[{"dropping-particle":"","family":"Goldberg","given":"Abbie E.","non-dropping-particle":"","parse-names":false,"suffix":""}],"container-title":"Early Childhood Research Quarterly","id":"ITEM-1","issue":"4","issued":{"date-parts":[["2014"]]},"page":"669-681","title":"Lesbian, gay and heterosexual adoptive parents' experiences in preschool environments","type":"article-journal","volume":"29"},"uris":["http://www.mendeley.com/documents/?uuid=d55a7f63-d687-4c77-ae41-e70e7b3f7586"]},{"id":"ITEM-2","itemData":{"author":[{"dropping-particle":"","family":"Casper","given":"V","non-dropping-particle":"","parse-names":false,"suffix":""},{"dropping-particle":"","family":"Schultz","given":"S","non-dropping-particle":"","parse-names":false,"suffix":""}],"chapter-number":"2","container-title":"Gay families/Straight schools: Building communication and trust","id":"ITEM-2","issued":{"date-parts":[["1999"]]},"page":"35-52","title":"What do children know?","type":"chapter"},"uris":["http://www.mendeley.com/documents/?uuid=90778324-ec45-4303-89fb-7983b330632f"]}],"mendeley":{"formattedCitation":"(Casper &amp; Schultz, 1999; Goldberg, 2014)","plainTextFormattedCitation":"(Casper &amp; Schultz, 1999; Goldberg, 2014)","previouslyFormattedCitation":"(Casper &amp; Schultz, 1999; Goldberg, 2014)"},"properties":{"noteIndex":0},"schema":"https://github.com/citation-style-language/schema/raw/master/csl-citation.json"}</w:instrText>
      </w:r>
      <w:r w:rsidR="00BD737C" w:rsidRPr="00A908FA">
        <w:rPr>
          <w:rFonts w:ascii="Arial" w:hAnsi="Arial" w:cs="Arial"/>
          <w:sz w:val="24"/>
          <w:szCs w:val="24"/>
          <w:lang w:val="es-MX"/>
        </w:rPr>
        <w:fldChar w:fldCharType="separate"/>
      </w:r>
      <w:r w:rsidR="008E707B" w:rsidRPr="00A908FA">
        <w:rPr>
          <w:rFonts w:ascii="Arial" w:hAnsi="Arial" w:cs="Arial"/>
          <w:noProof/>
          <w:sz w:val="24"/>
          <w:szCs w:val="24"/>
          <w:lang w:val="es-MX"/>
        </w:rPr>
        <w:t>(Casper &amp; Schultz, 1999; Goldberg, 2014)</w:t>
      </w:r>
      <w:r w:rsidR="00BD737C" w:rsidRPr="00A908FA">
        <w:rPr>
          <w:rFonts w:ascii="Arial" w:hAnsi="Arial" w:cs="Arial"/>
          <w:sz w:val="24"/>
          <w:szCs w:val="24"/>
          <w:lang w:val="es-MX"/>
        </w:rPr>
        <w:fldChar w:fldCharType="end"/>
      </w:r>
      <w:r w:rsidR="00466590" w:rsidRPr="00A908FA">
        <w:rPr>
          <w:rFonts w:ascii="Arial" w:hAnsi="Arial" w:cs="Arial"/>
          <w:sz w:val="24"/>
          <w:szCs w:val="24"/>
          <w:lang w:val="es-MX"/>
        </w:rPr>
        <w:t xml:space="preserve">. Al igual que en el estudio de Goldberg (2014), por ejemplo, se encontró evidencia de situaciones como la presencia de prácticas docentes que invisibilizan la existencia de familias diversas, el desconocimiento sobre cómo trabajar con estas familias, así como la ausencia de recursos como libros o películas para apoyar los procesos de comprensión del concepto de familia. </w:t>
      </w:r>
    </w:p>
    <w:p w14:paraId="4DC9972A" w14:textId="7560B403" w:rsidR="00466590" w:rsidRPr="00A908FA" w:rsidRDefault="00466590"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MX"/>
        </w:rPr>
      </w:pPr>
      <w:r w:rsidRPr="00A908FA">
        <w:rPr>
          <w:rFonts w:ascii="Arial" w:hAnsi="Arial" w:cs="Arial"/>
          <w:sz w:val="24"/>
          <w:szCs w:val="24"/>
          <w:lang w:val="es-MX"/>
        </w:rPr>
        <w:lastRenderedPageBreak/>
        <w:t>En este sentido, l</w:t>
      </w:r>
      <w:r w:rsidRPr="00A908FA">
        <w:rPr>
          <w:rFonts w:ascii="Arial" w:hAnsi="Arial" w:cs="Arial"/>
          <w:sz w:val="24"/>
          <w:szCs w:val="24"/>
          <w:lang w:val="es-EC"/>
        </w:rPr>
        <w:t xml:space="preserve">os datos revelaron que la transición al preescolar coincide con un </w:t>
      </w:r>
      <w:r w:rsidR="00895188" w:rsidRPr="00A908FA">
        <w:rPr>
          <w:rFonts w:ascii="Arial" w:hAnsi="Arial" w:cs="Arial"/>
          <w:sz w:val="24"/>
          <w:szCs w:val="24"/>
          <w:lang w:val="es-EC"/>
        </w:rPr>
        <w:t>punto del</w:t>
      </w:r>
      <w:r w:rsidRPr="00A908FA">
        <w:rPr>
          <w:rFonts w:ascii="Arial" w:hAnsi="Arial" w:cs="Arial"/>
          <w:sz w:val="24"/>
          <w:szCs w:val="24"/>
          <w:lang w:val="es-EC"/>
        </w:rPr>
        <w:t xml:space="preserve"> desarrollo en el cual las figuras parentales hacen esfuerzos por enseñar a sus hijos las particularidades de su familia a través de actividades en casa dirigidas a explicar las características de su familia, las razones por las cuales niñas y niños poseen dos figuras parentales del mismo sexo y el significado de otras características como la adopción. Los hallazgos revelaron la presencia de un ‘corto circuito’ entre los mensajes que las escuelas envían sobre la familia y lo que las figuras parentales desean transmitir a sus hijos en el hogar. Por ejemplo, mientras en el hogar se intenta manejar un discurso que busca ampliar el concepto de familia a través de discusiones sobre la existencia de múltiples tipos de familia, en las escuelas el personal docente transmite un concepto mucho más restringido en el que se enfatiza que la familia es aquella en donde existen figuras parentales de distinto sexo. Si a esto se le suma la falta de accesibilidad a literatura que contribuya a la explicación del concepto de familia desde una perspectiva que reconozca la diversidad, es claro que la transición puede ser vivida como un proceso de demandas para padres y madres. </w:t>
      </w:r>
    </w:p>
    <w:p w14:paraId="461BA2F7" w14:textId="73B651E0" w:rsidR="00466590" w:rsidRPr="00A908FA" w:rsidRDefault="00466590"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Un tema sobre el cual es indispensable que se generen acciones tiene relación con las características de los formularios de admisión y los documentos que emplean las instituciones educativas. En concordancia con lo que la literatura ha demostrado previamente </w:t>
      </w:r>
      <w:r w:rsidR="008E707B" w:rsidRPr="00A908FA">
        <w:rPr>
          <w:rFonts w:ascii="Arial" w:hAnsi="Arial" w:cs="Arial"/>
          <w:sz w:val="24"/>
          <w:szCs w:val="24"/>
          <w:lang w:val="es-EC"/>
        </w:rPr>
        <w:fldChar w:fldCharType="begin" w:fldLock="1"/>
      </w:r>
      <w:r w:rsidR="004A7C05" w:rsidRPr="00A908FA">
        <w:rPr>
          <w:rFonts w:ascii="Arial" w:hAnsi="Arial" w:cs="Arial"/>
          <w:sz w:val="24"/>
          <w:szCs w:val="24"/>
          <w:lang w:val="es-EC"/>
        </w:rPr>
        <w:instrText>ADDIN CSL_CITATION {"citationItems":[{"id":"ITEM-1","itemData":{"DOI":"10.1007/978-1-4614-4556-2_18","ISBN":"9781461445562","abstract":"The increasing presence of lesbian, gay, bisexual, and transgender ({LGBT}) parents in school communities across the nation poses a growing challenge for schools and families and signifies a critical issue for advocates working to create safer and more affirming K-12 school environments. Despite the growing urgency of this issue, little is known about the school-related experiences of {LGBT}-parent families. This chapter summarizes research findings on the school-related experiences of families with {LGBT} parents and examines the key challenges faced by these parents, such as the prevalence of anti-{LGBT} bias and behavior in schools and its impact on parents and students. This chapter also discusses research findings and resources related to strategies that {LGBT} parents can employ to create a safer school environment, such as selecting what school to send their child to, being involved in the school community, and advocating for a safer school climate. Lastly, this chapter identifies the specific school-based interventions that stakeholders can advocate for to improve school climate for {LGBT}-parent families, for both the students and the parents.","author":[{"dropping-particle":"","family":"Byard","given":"Eliza","non-dropping-particle":"","parse-names":false,"suffix":""},{"dropping-particle":"","family":"Kosciw","given":"Joseph","non-dropping-particle":"","parse-names":false,"suffix":""},{"dropping-particle":"","family":"Bartkiewicz","given":"Mark","non-dropping-particle":"","parse-names":false,"suffix":""}],"container-title":"LGBT-Parent Families: Innovations in Research and Implications for Practice","id":"ITEM-1","issued":{"date-parts":[["2013"]]},"page":"275-290","title":"Schools and LGBT-parent families: Creating change through programming and advocacy","type":"chapter"},"uris":["http://www.mendeley.com/documents/?uuid=ad06ceef-6ab4-455f-a999-1eab573cd19a"]},{"id":"ITEM-2","itemData":{"abstract":"Families headed by lesbian, gay, bisexual, and/or transgender parents are often invisible in or underserved by the school systems. To create important school-home partnerships, schools need to become better informed about these families, including the wide variety of family constellations they comprise, the social obstacles they face, and the reasons why a functional parent may be excluded or remain invisible when the family presents homophobic views, religious beliefs, traditional ideas about gender categories, and heterosexist assumptions may contribute to a school professional's discomfort addressing these issues. Resistance also may stem from lack of information about these families, lack of experience and comfort speaking about sexual minority issues in general, a mistaken equation of sexual orientation with sexual behavior, and lack of specific training in how to speak to children about these issues. Additionally, school professionals may fear that being affirmative on sexual minority-parented family issues will expose them to administrative criticism or objections from heterosexual parents. The use of anti-bias and informational training, new curricula, liaisons to outside organizations, and official policy guidelines from school administrations are discussed. (PsycINFO Database Record (c) 2005 APA, all rights reserved)","author":[{"dropping-particle":"","family":"Ryan","given":"Daniel","non-dropping-particle":"","parse-names":false,"suffix":""},{"dropping-particle":"","family":"Martin","given":"April","non-dropping-particle":"","parse-names":false,"suffix":""}],"container-title":"School Psychology Review","id":"ITEM-2","issue":"2","issued":{"date-parts":[["2000"]]},"page":"207-216","title":"Lesbian, gay, bisexual, and transgender parents in the school systems","type":"article-journal","volume":"29"},"uris":["http://www.mendeley.com/documents/?uuid=60a09f32-8d1c-48a8-ac37-e281e01c8af9"]},{"id":"ITEM-3","itemData":{"DOI":"10.1080/03004430.2013.862529","ISSN":"0300-4430","abstract":"Early childhood (EC) educators are expected to cater for all types of families from diverse backgrounds. Research involving EC educators and the spaces they create indicate the dominance of heteronormative practices. This silences programmes, policies, experiences and interactions that could reflect and support children with parents who identify as lesbian, gay, bisexual and transgendered. It is therefore important to consider ways of disrupting this dominance to ensure equity and respect for all children and families. By analysing relevant literature published between 2000 and 2012 we have identified strengths and weakness of existing studies with a view to informing future practice, policy and research in EC education.","author":[{"dropping-particle":"","family":"Cloughessy","given":"Kathy","non-dropping-particle":"","parse-names":false,"suffix":""},{"dropping-particle":"","family":"Waniganayake","given":"Manjula","non-dropping-particle":"","parse-names":false,"suffix":""}],"container-title":"Early Child Development and Care","id":"ITEM-3","issue":"8","issued":{"date-parts":[["2014","8","3"]]},"page":"1267-1280","publisher":"Routledge","title":"Early childhood educators working with children who have lesbian, gay, bisexual and transgender parents: what does the literature tell us?","type":"article-journal","volume":"184"},"uris":["http://www.mendeley.com/documents/?uuid=2d73c51c-9dc6-34ea-b1ca-06519a4ae93a"]}],"mendeley":{"formattedCitation":"(Byard et al., 2013; Cloughessy &amp; Waniganayake, 2014; Ryan &amp; Martin, 2000)","plainTextFormattedCitation":"(Byard et al., 2013; Cloughessy &amp; Waniganayake, 2014; Ryan &amp; Martin, 2000)","previouslyFormattedCitation":"(Byard et al., 2013; Cloughessy &amp; Waniganayake, 2014; Ryan &amp; Martin, 2000)"},"properties":{"noteIndex":0},"schema":"https://github.com/citation-style-language/schema/raw/master/csl-citation.json"}</w:instrText>
      </w:r>
      <w:r w:rsidR="008E707B" w:rsidRPr="00A908FA">
        <w:rPr>
          <w:rFonts w:ascii="Arial" w:hAnsi="Arial" w:cs="Arial"/>
          <w:sz w:val="24"/>
          <w:szCs w:val="24"/>
          <w:lang w:val="es-EC"/>
        </w:rPr>
        <w:fldChar w:fldCharType="separate"/>
      </w:r>
      <w:r w:rsidR="004A7C05" w:rsidRPr="00A908FA">
        <w:rPr>
          <w:rFonts w:ascii="Arial" w:hAnsi="Arial" w:cs="Arial"/>
          <w:noProof/>
          <w:sz w:val="24"/>
          <w:szCs w:val="24"/>
          <w:lang w:val="es-EC"/>
        </w:rPr>
        <w:t>(Byard et al., 2013; Cloughessy &amp; Waniganayake, 2014; Ryan &amp; Martin, 2000)</w:t>
      </w:r>
      <w:r w:rsidR="008E707B" w:rsidRPr="00A908FA">
        <w:rPr>
          <w:rFonts w:ascii="Arial" w:hAnsi="Arial" w:cs="Arial"/>
          <w:sz w:val="24"/>
          <w:szCs w:val="24"/>
          <w:lang w:val="es-EC"/>
        </w:rPr>
        <w:fldChar w:fldCharType="end"/>
      </w:r>
      <w:r w:rsidRPr="00A908FA">
        <w:rPr>
          <w:rFonts w:ascii="Arial" w:hAnsi="Arial" w:cs="Arial"/>
          <w:sz w:val="24"/>
          <w:szCs w:val="24"/>
          <w:lang w:val="es-EC"/>
        </w:rPr>
        <w:t xml:space="preserve">, se encontró que los formularios de admisión son elementos que poseen un lenguaje excluyente y </w:t>
      </w:r>
      <w:proofErr w:type="spellStart"/>
      <w:r w:rsidRPr="00A908FA">
        <w:rPr>
          <w:rFonts w:ascii="Arial" w:hAnsi="Arial" w:cs="Arial"/>
          <w:sz w:val="24"/>
          <w:szCs w:val="24"/>
          <w:lang w:val="es-EC"/>
        </w:rPr>
        <w:t>heterosexista</w:t>
      </w:r>
      <w:proofErr w:type="spellEnd"/>
      <w:r w:rsidRPr="00A908FA">
        <w:rPr>
          <w:rFonts w:ascii="Arial" w:hAnsi="Arial" w:cs="Arial"/>
          <w:sz w:val="24"/>
          <w:szCs w:val="24"/>
          <w:lang w:val="es-EC"/>
        </w:rPr>
        <w:t xml:space="preserve"> que, además de solicitar información, envía múltiples mensajes sobre aspectos que son valorados dentro de las instituciones educativas. Efectivamente, a través del uso de casillas que solicitan identificar los nombres del padre y la madre, las instituciones comunican mensajes de privilegio de ciertas estructuras familiares sobre otras, lo cual exacerba los temores y las preocupaciones de las figuras parentales relativos a no ser admitidas. Tomar acciones frente a este tipo de elementos es fundamental a fin de que las personas puedan sentirse lo suficientemente cómodas de proporcionar información verídica sobre el entorno de niños y niñas, sin sentir que esa información podría ser causal de trato inequitativo.</w:t>
      </w:r>
    </w:p>
    <w:p w14:paraId="0E5FC195" w14:textId="773F0B0C" w:rsidR="00466590" w:rsidRPr="00A908FA" w:rsidRDefault="00466590"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El punto anterior, por lo tanto, obliga a cuestionarse qué tan preparadas están las instituciones educativas para hablar y visibilizar familias con estructuras no tradicionales. Los datos del estudio refuerzan la idea de que las instituciones educativas son sistemas que reproducen la heteronormatividad del contexto, haciendo que se desconozcan las realidades de las familias por acción u omisión</w:t>
      </w:r>
      <w:r w:rsidR="008E707B" w:rsidRPr="00A908FA">
        <w:rPr>
          <w:rFonts w:ascii="Arial" w:hAnsi="Arial" w:cs="Arial"/>
          <w:sz w:val="24"/>
          <w:szCs w:val="24"/>
          <w:lang w:val="es-EC"/>
        </w:rPr>
        <w:t xml:space="preserve"> </w:t>
      </w:r>
      <w:r w:rsidR="008E707B" w:rsidRPr="00A908FA">
        <w:rPr>
          <w:rFonts w:ascii="Arial" w:hAnsi="Arial" w:cs="Arial"/>
          <w:sz w:val="24"/>
          <w:szCs w:val="24"/>
          <w:lang w:val="es-EC"/>
        </w:rPr>
        <w:fldChar w:fldCharType="begin" w:fldLock="1"/>
      </w:r>
      <w:r w:rsidR="008E707B" w:rsidRPr="00A908FA">
        <w:rPr>
          <w:rFonts w:ascii="Arial" w:hAnsi="Arial" w:cs="Arial"/>
          <w:sz w:val="24"/>
          <w:szCs w:val="24"/>
          <w:lang w:val="es-EC"/>
        </w:rPr>
        <w:instrText>ADDIN CSL_CITATION {"citationItems":[{"id":"ITEM-1","itemData":{"DOI":"0803973233","ISBN":"0893-3200","ISSN":"1059-6011","PMID":"803973233","abstract":"The fastener design for the transfer of concentrated transverse (out of plane, pull-out) loads to random glass fiber reinforced thermoset polymers was investigated. The elastic material properties, void content,a nd glass content of the composite were determined and a finite element model was used to analyze and compare the performance of the various washer designs for reducing the stress and strain levels near the edge of the washer at a bolted joint. Experimental studies were conducted to verify the finite element model.","author":[{"dropping-particle":"","family":"Kozik-Rosabal","given":"Genet","non-dropping-particle":"","parse-names":false,"suffix":""}],"container-title":"Education and Urban Society","id":"ITEM-1","issue":"3","issued":{"date-parts":[["2000"]]},"page":"368-389","title":"\"Well, we haven't noticed anything bad going on,\" said the principal - Parents speak about their gay families and schools","type":"article-journal","volume":"32"},"uris":["http://www.mendeley.com/documents/?uuid=5d0b648c-cc07-4bbc-a469-0ec515dd12ec"]}],"mendeley":{"formattedCitation":"(Kozik-Rosabal, 2000)","plainTextFormattedCitation":"(Kozik-Rosabal, 2000)","previouslyFormattedCitation":"(Kozik-Rosabal, 2000)"},"properties":{"noteIndex":0},"schema":"https://github.com/citation-style-language/schema/raw/master/csl-citation.json"}</w:instrText>
      </w:r>
      <w:r w:rsidR="008E707B" w:rsidRPr="00A908FA">
        <w:rPr>
          <w:rFonts w:ascii="Arial" w:hAnsi="Arial" w:cs="Arial"/>
          <w:sz w:val="24"/>
          <w:szCs w:val="24"/>
          <w:lang w:val="es-EC"/>
        </w:rPr>
        <w:fldChar w:fldCharType="separate"/>
      </w:r>
      <w:r w:rsidR="008E707B" w:rsidRPr="00A908FA">
        <w:rPr>
          <w:rFonts w:ascii="Arial" w:hAnsi="Arial" w:cs="Arial"/>
          <w:noProof/>
          <w:sz w:val="24"/>
          <w:szCs w:val="24"/>
          <w:lang w:val="es-EC"/>
        </w:rPr>
        <w:t>(Kozik-Rosabal, 2000)</w:t>
      </w:r>
      <w:r w:rsidR="008E707B" w:rsidRPr="00A908FA">
        <w:rPr>
          <w:rFonts w:ascii="Arial" w:hAnsi="Arial" w:cs="Arial"/>
          <w:sz w:val="24"/>
          <w:szCs w:val="24"/>
          <w:lang w:val="es-EC"/>
        </w:rPr>
        <w:fldChar w:fldCharType="end"/>
      </w:r>
      <w:r w:rsidRPr="00A908FA">
        <w:rPr>
          <w:rFonts w:ascii="Arial" w:hAnsi="Arial" w:cs="Arial"/>
          <w:sz w:val="24"/>
          <w:szCs w:val="24"/>
          <w:lang w:val="es-EC"/>
        </w:rPr>
        <w:t xml:space="preserve">. Esto somete a las familias a situaciones en las cuales su estructura es olvidada, no reconocida y en ocasiones, excluida por agentes como docentes y directivos. </w:t>
      </w:r>
    </w:p>
    <w:p w14:paraId="77E12BA6" w14:textId="4554B172" w:rsidR="00466590" w:rsidRPr="00A908FA" w:rsidRDefault="00466590"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Frente a esto, la literatura indica que existen distintos factores que contribuyen o dificultan a que las y los docentes decidan hablar y se sientan cómodos hablando sobre estas familias, tales como la edad, las creencias religiosas y sus creencias personales relativas a la homoparentalidad </w:t>
      </w:r>
      <w:r w:rsidR="008E707B" w:rsidRPr="00A908FA">
        <w:rPr>
          <w:rFonts w:ascii="Arial" w:hAnsi="Arial" w:cs="Arial"/>
          <w:sz w:val="24"/>
          <w:szCs w:val="24"/>
          <w:lang w:val="es-EC"/>
        </w:rPr>
        <w:fldChar w:fldCharType="begin" w:fldLock="1"/>
      </w:r>
      <w:r w:rsidR="004A7C05" w:rsidRPr="00A908FA">
        <w:rPr>
          <w:rFonts w:ascii="Arial" w:hAnsi="Arial" w:cs="Arial"/>
          <w:sz w:val="24"/>
          <w:szCs w:val="24"/>
          <w:lang w:val="es-EC"/>
        </w:rPr>
        <w:instrText>ADDIN CSL_CITATION {"citationItems":[{"id":"ITEM-1","itemData":{"DOI":"10.1177/1476718X15570959","ISSN":"1476-718X","abstract":"Page 1. Journal of Early Childhood Research 1 –13 © The Author(s) 2015 Reprints and\\n\\npermissions: sagepub.co.uk/journalsPermissions.nav DOI: 10.1177/1476718X15570959\\n\\necr.sagepub.com Lesbian and gay parents in early childhood settings: A systematic ...","author":[{"dropping-particle":"","family":"Averett","given":"Paige","non-dropping-particle":"","parse-names":false,"suffix":""},{"dropping-particle":"","family":"Hegde","given":"Archana","non-dropping-particle":"","parse-names":false,"suffix":""},{"dropping-particle":"","family":"Smith","given":"Justin","non-dropping-particle":"","parse-names":false,"suffix":""}],"container-title":"Journal of Early Childhood Research","id":"ITEM-1","issued":{"date-parts":[["2015"]]},"page":"1476718X15570959","title":"Lesbian and gay parents in early childhood settings: A systematic review of the existing research literature","type":"article-journal"},"uris":["http://www.mendeley.com/documents/?uuid=58626db3-1822-4269-985f-a8937bb7d02a"]}],"mendeley":{"formattedCitation":"(Averett, Hegde, &amp; Smith, 2015)","plainTextFormattedCitation":"(Averett, Hegde, &amp; Smith, 2015)","previouslyFormattedCitation":"(Averett, Hegde, &amp; Smith, 2015)"},"properties":{"noteIndex":0},"schema":"https://github.com/citation-style-language/schema/raw/master/csl-citation.json"}</w:instrText>
      </w:r>
      <w:r w:rsidR="008E707B" w:rsidRPr="00A908FA">
        <w:rPr>
          <w:rFonts w:ascii="Arial" w:hAnsi="Arial" w:cs="Arial"/>
          <w:sz w:val="24"/>
          <w:szCs w:val="24"/>
          <w:lang w:val="es-EC"/>
        </w:rPr>
        <w:fldChar w:fldCharType="separate"/>
      </w:r>
      <w:r w:rsidR="008E707B" w:rsidRPr="00A908FA">
        <w:rPr>
          <w:rFonts w:ascii="Arial" w:hAnsi="Arial" w:cs="Arial"/>
          <w:noProof/>
          <w:sz w:val="24"/>
          <w:szCs w:val="24"/>
          <w:lang w:val="es-EC"/>
        </w:rPr>
        <w:t>(Averett, Hegde, &amp; Smith, 2015)</w:t>
      </w:r>
      <w:r w:rsidR="008E707B" w:rsidRPr="00A908FA">
        <w:rPr>
          <w:rFonts w:ascii="Arial" w:hAnsi="Arial" w:cs="Arial"/>
          <w:sz w:val="24"/>
          <w:szCs w:val="24"/>
          <w:lang w:val="es-EC"/>
        </w:rPr>
        <w:fldChar w:fldCharType="end"/>
      </w:r>
      <w:r w:rsidRPr="00A908FA">
        <w:rPr>
          <w:rFonts w:ascii="Arial" w:hAnsi="Arial" w:cs="Arial"/>
          <w:sz w:val="24"/>
          <w:szCs w:val="24"/>
          <w:lang w:val="es-EC"/>
        </w:rPr>
        <w:t>. Estudios futuros, por lo tanto, podrían profundizar sobre estos factores y cómo el trabajo alrededor de las actitudes de docentes podría contribuir a los esfuerzos que realizan las figuras parentales dentro del hogar. Como los datos revelan, las instituciones educativas podrían tener un impacto significativo para que niños y niñas logren comprender y valorar positivamente las características de sus familias.</w:t>
      </w:r>
    </w:p>
    <w:p w14:paraId="4FF00320" w14:textId="03678821" w:rsidR="00466590" w:rsidRPr="00A908FA" w:rsidRDefault="00466590"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Para facilitar estos procesos, por lo tanto, sería deseable que cada vez más padres y madres decidan incrementar su visibilidad a través de acciones como compartir su estructura familiar y aumentar su involucramiento. Si esto llegase a </w:t>
      </w:r>
      <w:r w:rsidRPr="00A908FA">
        <w:rPr>
          <w:rFonts w:ascii="Arial" w:hAnsi="Arial" w:cs="Arial"/>
          <w:sz w:val="24"/>
          <w:szCs w:val="24"/>
          <w:lang w:val="es-EC"/>
        </w:rPr>
        <w:lastRenderedPageBreak/>
        <w:t>ocurrir, posiblemente, podría</w:t>
      </w:r>
      <w:r w:rsidR="00567CB7" w:rsidRPr="00A908FA">
        <w:rPr>
          <w:rFonts w:ascii="Arial" w:hAnsi="Arial" w:cs="Arial"/>
          <w:sz w:val="24"/>
          <w:szCs w:val="24"/>
          <w:lang w:val="es-EC"/>
        </w:rPr>
        <w:t>n</w:t>
      </w:r>
      <w:r w:rsidRPr="00A908FA">
        <w:rPr>
          <w:rFonts w:ascii="Arial" w:hAnsi="Arial" w:cs="Arial"/>
          <w:sz w:val="24"/>
          <w:szCs w:val="24"/>
          <w:lang w:val="es-EC"/>
        </w:rPr>
        <w:t xml:space="preserve"> incrementarse las oportunidades para que los docentes conozcan sobre las necesidades y retos de las familias, identificar estrategias para facilitar los procesos relativos a la vida escolar de sus hijos y de esta forma, convertirse en aliados en los procesos de desarrollo de niños y niñas.</w:t>
      </w:r>
      <w:r w:rsidR="00113D32" w:rsidRPr="00A908FA">
        <w:rPr>
          <w:rFonts w:ascii="Arial" w:hAnsi="Arial" w:cs="Arial"/>
          <w:sz w:val="24"/>
          <w:szCs w:val="24"/>
          <w:lang w:val="es-EC"/>
        </w:rPr>
        <w:t xml:space="preserve"> Esto, desde luego, igualmente requiere un cambio en la manera cómo definen las relaciones con las familias en general especialmente en lo relativo al grado de participación que desean que los padres tengan dentro de la comunidad académica. </w:t>
      </w:r>
    </w:p>
    <w:p w14:paraId="360300A5" w14:textId="7705C28C" w:rsidR="00466590" w:rsidRPr="00A908FA" w:rsidRDefault="00466590"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Finalmente, sería deseable que estudios futuros sigan indagando por las formas de exclusión </w:t>
      </w:r>
      <w:r w:rsidR="00A411ED" w:rsidRPr="00A908FA">
        <w:rPr>
          <w:rFonts w:ascii="Arial" w:hAnsi="Arial" w:cs="Arial"/>
          <w:sz w:val="24"/>
          <w:szCs w:val="24"/>
          <w:lang w:val="es-EC"/>
        </w:rPr>
        <w:t xml:space="preserve">e inclusión </w:t>
      </w:r>
      <w:r w:rsidRPr="00A908FA">
        <w:rPr>
          <w:rFonts w:ascii="Arial" w:hAnsi="Arial" w:cs="Arial"/>
          <w:sz w:val="24"/>
          <w:szCs w:val="24"/>
          <w:lang w:val="es-EC"/>
        </w:rPr>
        <w:t>que se manifiestan durante el preescolar, qué tan frecuentemente ocurren este tipo de situaciones y qué estrategias utilizan las figuras parentales para hacer frente a cualquier manifestación de rechazo. Los datos de este estudio sugieren que, si bien este tipo de situaciones no necesariamente son frecuentes, sí generan altos grados de tensión por lo cual se recomienda que futuros analicen en detalle la serie de consecuencias para las relaciones entre las figuras parentales y las instituciones educativas.</w:t>
      </w:r>
    </w:p>
    <w:p w14:paraId="4D873C33" w14:textId="7A38171B" w:rsidR="00193315" w:rsidRPr="00A908FA" w:rsidRDefault="00466590"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Desde luego, este estudio cuenta con </w:t>
      </w:r>
      <w:r w:rsidR="00864A09" w:rsidRPr="00A908FA">
        <w:rPr>
          <w:rFonts w:ascii="Arial" w:hAnsi="Arial" w:cs="Arial"/>
          <w:sz w:val="24"/>
          <w:szCs w:val="24"/>
          <w:lang w:val="es-EC"/>
        </w:rPr>
        <w:t xml:space="preserve">limitaciones. </w:t>
      </w:r>
      <w:r w:rsidR="00236AB8" w:rsidRPr="00A908FA">
        <w:rPr>
          <w:rFonts w:ascii="Arial" w:hAnsi="Arial" w:cs="Arial"/>
          <w:sz w:val="24"/>
          <w:szCs w:val="24"/>
          <w:lang w:val="es-EC"/>
        </w:rPr>
        <w:t>En primer lugar</w:t>
      </w:r>
      <w:r w:rsidR="0079729D" w:rsidRPr="00A908FA">
        <w:rPr>
          <w:rFonts w:ascii="Arial" w:hAnsi="Arial" w:cs="Arial"/>
          <w:sz w:val="24"/>
          <w:szCs w:val="24"/>
          <w:lang w:val="es-EC"/>
        </w:rPr>
        <w:t>,</w:t>
      </w:r>
      <w:r w:rsidR="00236AB8" w:rsidRPr="00A908FA">
        <w:rPr>
          <w:rFonts w:ascii="Arial" w:hAnsi="Arial" w:cs="Arial"/>
          <w:sz w:val="24"/>
          <w:szCs w:val="24"/>
          <w:lang w:val="es-EC"/>
        </w:rPr>
        <w:t xml:space="preserve"> es necesario </w:t>
      </w:r>
      <w:r w:rsidR="00193315" w:rsidRPr="00A908FA">
        <w:rPr>
          <w:rFonts w:ascii="Arial" w:hAnsi="Arial" w:cs="Arial"/>
          <w:sz w:val="24"/>
          <w:szCs w:val="24"/>
          <w:lang w:val="es-EC"/>
        </w:rPr>
        <w:t>mencionar</w:t>
      </w:r>
      <w:r w:rsidR="00236AB8" w:rsidRPr="00A908FA">
        <w:rPr>
          <w:rFonts w:ascii="Arial" w:hAnsi="Arial" w:cs="Arial"/>
          <w:sz w:val="24"/>
          <w:szCs w:val="24"/>
          <w:lang w:val="es-EC"/>
        </w:rPr>
        <w:t xml:space="preserve"> que </w:t>
      </w:r>
      <w:r w:rsidR="00A8381C" w:rsidRPr="00A908FA">
        <w:rPr>
          <w:rFonts w:ascii="Arial" w:hAnsi="Arial" w:cs="Arial"/>
          <w:sz w:val="24"/>
          <w:szCs w:val="24"/>
          <w:lang w:val="es-EC"/>
        </w:rPr>
        <w:t>las personas se encontraban en distintos momentos del proceso de transición</w:t>
      </w:r>
      <w:r w:rsidR="00236AB8" w:rsidRPr="00A908FA">
        <w:rPr>
          <w:rFonts w:ascii="Arial" w:hAnsi="Arial" w:cs="Arial"/>
          <w:sz w:val="24"/>
          <w:szCs w:val="24"/>
          <w:lang w:val="es-EC"/>
        </w:rPr>
        <w:t xml:space="preserve"> por lo que sus casos no necesariamente son comparables; algunas personas, por ejemplo, tenían a sus hijos varios meses en preescolar, otras, por el contrario, se encontraban seleccionando instituciones educativas. </w:t>
      </w:r>
      <w:r w:rsidR="0028089D" w:rsidRPr="00A908FA">
        <w:rPr>
          <w:rFonts w:ascii="Arial" w:hAnsi="Arial" w:cs="Arial"/>
          <w:sz w:val="24"/>
          <w:szCs w:val="24"/>
          <w:lang w:val="es-EC"/>
        </w:rPr>
        <w:t>Por otra parte, en este estudio la mayoría de las participantes fueron mujeres por lo que valdría la pena</w:t>
      </w:r>
      <w:r w:rsidR="00236AB8" w:rsidRPr="00A908FA">
        <w:rPr>
          <w:rFonts w:ascii="Arial" w:hAnsi="Arial" w:cs="Arial"/>
          <w:sz w:val="24"/>
          <w:szCs w:val="24"/>
          <w:lang w:val="es-EC"/>
        </w:rPr>
        <w:t xml:space="preserve"> que futuras investigaciones recopilen más experiencias de hombres a fin de analizar cómo factores relativos al género pueden incidir en los procesos de transición</w:t>
      </w:r>
      <w:r w:rsidR="0028089D" w:rsidRPr="00A908FA">
        <w:rPr>
          <w:rFonts w:ascii="Arial" w:hAnsi="Arial" w:cs="Arial"/>
          <w:sz w:val="24"/>
          <w:szCs w:val="24"/>
          <w:lang w:val="es-EC"/>
        </w:rPr>
        <w:t>, sus temores y los retos que afrontan en el sistema educativo.</w:t>
      </w:r>
      <w:r w:rsidR="00193315" w:rsidRPr="00A908FA">
        <w:rPr>
          <w:rFonts w:ascii="Arial" w:hAnsi="Arial" w:cs="Arial"/>
          <w:sz w:val="24"/>
          <w:szCs w:val="24"/>
          <w:lang w:val="es-EC"/>
        </w:rPr>
        <w:t xml:space="preserve"> </w:t>
      </w:r>
      <w:r w:rsidR="00A8381C" w:rsidRPr="00A908FA">
        <w:rPr>
          <w:rFonts w:ascii="Arial" w:hAnsi="Arial" w:cs="Arial"/>
          <w:sz w:val="24"/>
          <w:szCs w:val="24"/>
          <w:lang w:val="es-EC"/>
        </w:rPr>
        <w:t>Por otra parte,</w:t>
      </w:r>
      <w:r w:rsidR="0028089D" w:rsidRPr="00A908FA">
        <w:rPr>
          <w:rFonts w:ascii="Arial" w:hAnsi="Arial" w:cs="Arial"/>
          <w:sz w:val="24"/>
          <w:szCs w:val="24"/>
          <w:lang w:val="es-EC"/>
        </w:rPr>
        <w:t xml:space="preserve"> e</w:t>
      </w:r>
      <w:r w:rsidR="00193315" w:rsidRPr="00A908FA">
        <w:rPr>
          <w:rFonts w:ascii="Arial" w:hAnsi="Arial" w:cs="Arial"/>
          <w:sz w:val="24"/>
          <w:szCs w:val="24"/>
          <w:lang w:val="es-EC"/>
        </w:rPr>
        <w:t xml:space="preserve">n este estudio se </w:t>
      </w:r>
      <w:r w:rsidR="00704D81" w:rsidRPr="00A908FA">
        <w:rPr>
          <w:rFonts w:ascii="Arial" w:hAnsi="Arial" w:cs="Arial"/>
          <w:sz w:val="24"/>
          <w:szCs w:val="24"/>
          <w:lang w:val="es-EC"/>
        </w:rPr>
        <w:t>realizaron entrevistas en pareja por solicitud de los propios participantes. Si bien esto permitió que sintieran mayor confianza durante la entrevista, sería deseable que futuras investigaciones realicen entrevistas de manera individual a fin de que los participantes elaboren sobre sus temores, los motivos por los cuales los poseen y su relación con aspectos de la propia historia de vida.</w:t>
      </w:r>
    </w:p>
    <w:p w14:paraId="54DB5913" w14:textId="58955BFF" w:rsidR="00704D81" w:rsidRPr="00A908FA" w:rsidRDefault="00704D81"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sz w:val="24"/>
          <w:szCs w:val="24"/>
          <w:lang w:val="es-EC"/>
        </w:rPr>
      </w:pPr>
      <w:r w:rsidRPr="00A908FA">
        <w:rPr>
          <w:rFonts w:ascii="Arial" w:hAnsi="Arial" w:cs="Arial"/>
          <w:b/>
          <w:sz w:val="24"/>
          <w:szCs w:val="24"/>
          <w:lang w:val="es-EC"/>
        </w:rPr>
        <w:t>Conclusiones</w:t>
      </w:r>
    </w:p>
    <w:p w14:paraId="05F3B2BF" w14:textId="4F2F6D8F" w:rsidR="007A3DE2" w:rsidRDefault="007A3DE2"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CO"/>
        </w:rPr>
      </w:pPr>
      <w:r w:rsidRPr="00A908FA">
        <w:rPr>
          <w:rFonts w:ascii="Arial" w:hAnsi="Arial" w:cs="Arial"/>
          <w:sz w:val="24"/>
          <w:szCs w:val="24"/>
          <w:lang w:val="es-CO"/>
        </w:rPr>
        <w:t xml:space="preserve">Los resultados permiten concluir que las figuras parentales pueden experimentar temores específicos relativos al trato al que pueden estar expuestos sus hijos y su familia por su orientación sexual y su estructura familiar; temores relativos al rechazo, al aislamiento y el </w:t>
      </w:r>
      <w:r w:rsidR="00F80455" w:rsidRPr="00A908FA">
        <w:rPr>
          <w:rFonts w:ascii="Arial" w:hAnsi="Arial" w:cs="Arial"/>
          <w:sz w:val="24"/>
          <w:szCs w:val="24"/>
          <w:lang w:val="es-CO"/>
        </w:rPr>
        <w:t>acoso escolar</w:t>
      </w:r>
      <w:r w:rsidRPr="00A908FA">
        <w:rPr>
          <w:rFonts w:ascii="Arial" w:hAnsi="Arial" w:cs="Arial"/>
          <w:sz w:val="24"/>
          <w:szCs w:val="24"/>
          <w:lang w:val="es-CO"/>
        </w:rPr>
        <w:t xml:space="preserve">, así como el desconocimiento y cuestionamiento de la legitimidad de sus familias. Estos temores se relacionan con un sistema sociocultural que cataloga a las familias de personas con orientaciones sexuales diversas como diferentes y que posee ciertos significados alrededor de la sexualidad y la familia que pueden transmitir mensajes de exclusión. Igualmente, la transición implica la existencia de múltiples retos y obstáculos: </w:t>
      </w:r>
      <w:r w:rsidR="00A411ED" w:rsidRPr="00A908FA">
        <w:rPr>
          <w:rFonts w:ascii="Arial" w:hAnsi="Arial" w:cs="Arial"/>
          <w:sz w:val="24"/>
          <w:szCs w:val="24"/>
          <w:lang w:val="es-CO"/>
        </w:rPr>
        <w:t>e</w:t>
      </w:r>
      <w:r w:rsidRPr="00A908FA">
        <w:rPr>
          <w:rFonts w:ascii="Arial" w:hAnsi="Arial" w:cs="Arial"/>
          <w:sz w:val="24"/>
          <w:szCs w:val="24"/>
          <w:lang w:val="es-CO"/>
        </w:rPr>
        <w:t xml:space="preserve">l análisis de las entrevistas revela que, si bien existen algunos retos normativos, existen otros retos que se manifiestan como consecuencia de la falta de preparación por parte de las instituciones educativas ante la diversidad. Por esta razón, es necesario identificar estrategias a fin de que las instituciones educativas estén preparadas para facilitar y promover el desarrollo de niños y niñas en entornos incluyentes y respetuosos de la diversidad. </w:t>
      </w:r>
    </w:p>
    <w:p w14:paraId="698ADB64" w14:textId="77777777" w:rsidR="00A908FA" w:rsidRPr="00A908FA" w:rsidRDefault="00A908FA"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CO"/>
        </w:rPr>
      </w:pPr>
    </w:p>
    <w:p w14:paraId="02BFDBFB" w14:textId="3688E0F2" w:rsidR="00391162" w:rsidRDefault="00391162"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sz w:val="24"/>
          <w:szCs w:val="24"/>
        </w:rPr>
      </w:pPr>
      <w:proofErr w:type="spellStart"/>
      <w:r w:rsidRPr="00A908FA">
        <w:rPr>
          <w:rFonts w:ascii="Arial" w:hAnsi="Arial" w:cs="Arial"/>
          <w:b/>
          <w:sz w:val="24"/>
          <w:szCs w:val="24"/>
        </w:rPr>
        <w:t>Referencias</w:t>
      </w:r>
      <w:proofErr w:type="spellEnd"/>
    </w:p>
    <w:p w14:paraId="3C2A870B" w14:textId="77777777" w:rsidR="00A908FA" w:rsidRPr="00A908FA" w:rsidRDefault="00A908FA"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sz w:val="24"/>
          <w:szCs w:val="24"/>
        </w:rPr>
      </w:pPr>
    </w:p>
    <w:p w14:paraId="16E925FA" w14:textId="7E1D56BF" w:rsidR="009E6929" w:rsidRPr="00A908FA" w:rsidRDefault="00391162"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b/>
          <w:sz w:val="24"/>
          <w:szCs w:val="24"/>
          <w:lang w:val="es-EC"/>
        </w:rPr>
        <w:fldChar w:fldCharType="begin" w:fldLock="1"/>
      </w:r>
      <w:r w:rsidRPr="00A908FA">
        <w:rPr>
          <w:rFonts w:ascii="Arial" w:hAnsi="Arial" w:cs="Arial"/>
          <w:b/>
          <w:sz w:val="24"/>
          <w:szCs w:val="24"/>
        </w:rPr>
        <w:instrText xml:space="preserve">ADDIN Mendeley Bibliography CSL_BIBLIOGRAPHY </w:instrText>
      </w:r>
      <w:r w:rsidRPr="00A908FA">
        <w:rPr>
          <w:rFonts w:ascii="Arial" w:hAnsi="Arial" w:cs="Arial"/>
          <w:b/>
          <w:sz w:val="24"/>
          <w:szCs w:val="24"/>
          <w:lang w:val="es-EC"/>
        </w:rPr>
        <w:fldChar w:fldCharType="separate"/>
      </w:r>
      <w:r w:rsidR="009E6929" w:rsidRPr="00A908FA">
        <w:rPr>
          <w:rFonts w:ascii="Arial" w:hAnsi="Arial" w:cs="Arial"/>
          <w:noProof/>
          <w:sz w:val="24"/>
          <w:szCs w:val="24"/>
        </w:rPr>
        <w:t xml:space="preserve">Averett, P., Hegde, A., &amp; Smith, J. (2015). Lesbian and gay parents in early childhood settings: A systematic review of the existing research literature. </w:t>
      </w:r>
      <w:r w:rsidR="009E6929" w:rsidRPr="00A908FA">
        <w:rPr>
          <w:rFonts w:ascii="Arial" w:hAnsi="Arial" w:cs="Arial"/>
          <w:i/>
          <w:iCs/>
          <w:noProof/>
          <w:sz w:val="24"/>
          <w:szCs w:val="24"/>
        </w:rPr>
        <w:t xml:space="preserve">Journal of Early </w:t>
      </w:r>
      <w:r w:rsidR="009E6929" w:rsidRPr="00A908FA">
        <w:rPr>
          <w:rFonts w:ascii="Arial" w:hAnsi="Arial" w:cs="Arial"/>
          <w:i/>
          <w:iCs/>
          <w:noProof/>
          <w:sz w:val="24"/>
          <w:szCs w:val="24"/>
        </w:rPr>
        <w:lastRenderedPageBreak/>
        <w:t>Childhood Research</w:t>
      </w:r>
      <w:r w:rsidR="009E6929" w:rsidRPr="00A908FA">
        <w:rPr>
          <w:rFonts w:ascii="Arial" w:hAnsi="Arial" w:cs="Arial"/>
          <w:noProof/>
          <w:sz w:val="24"/>
          <w:szCs w:val="24"/>
        </w:rPr>
        <w:t>, 1476718X15570959. https://doi.org/10.1177/1476718X15570959</w:t>
      </w:r>
    </w:p>
    <w:p w14:paraId="0962A6C4"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Byard, E., Kosciw, J., &amp; Bartkiewicz, M. (2013). Schools and LGBT-parent families: Creating change through programming and advocacy. In </w:t>
      </w:r>
      <w:r w:rsidRPr="00A908FA">
        <w:rPr>
          <w:rFonts w:ascii="Arial" w:hAnsi="Arial" w:cs="Arial"/>
          <w:i/>
          <w:iCs/>
          <w:noProof/>
          <w:sz w:val="24"/>
          <w:szCs w:val="24"/>
        </w:rPr>
        <w:t>LGBT-Parent Families: Innovations in Research and Implications for Practice</w:t>
      </w:r>
      <w:r w:rsidRPr="00A908FA">
        <w:rPr>
          <w:rFonts w:ascii="Arial" w:hAnsi="Arial" w:cs="Arial"/>
          <w:noProof/>
          <w:sz w:val="24"/>
          <w:szCs w:val="24"/>
        </w:rPr>
        <w:t xml:space="preserve"> (pp. 275–290). https://doi.org/10.1007/978-1-4614-4556-2_18</w:t>
      </w:r>
    </w:p>
    <w:p w14:paraId="28A4507F"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lang w:val="es-EC"/>
        </w:rPr>
        <w:t xml:space="preserve">Cadoret, A. (2013). </w:t>
      </w:r>
      <w:r w:rsidRPr="00A908FA">
        <w:rPr>
          <w:rFonts w:ascii="Arial" w:hAnsi="Arial" w:cs="Arial"/>
          <w:i/>
          <w:iCs/>
          <w:noProof/>
          <w:sz w:val="24"/>
          <w:szCs w:val="24"/>
          <w:lang w:val="es-EC"/>
        </w:rPr>
        <w:t>Padres como los demás: Parejas gays y lesbianas con hijos</w:t>
      </w:r>
      <w:r w:rsidRPr="00A908FA">
        <w:rPr>
          <w:rFonts w:ascii="Arial" w:hAnsi="Arial" w:cs="Arial"/>
          <w:noProof/>
          <w:sz w:val="24"/>
          <w:szCs w:val="24"/>
          <w:lang w:val="es-EC"/>
        </w:rPr>
        <w:t xml:space="preserve">. </w:t>
      </w:r>
      <w:r w:rsidRPr="00A908FA">
        <w:rPr>
          <w:rFonts w:ascii="Arial" w:hAnsi="Arial" w:cs="Arial"/>
          <w:noProof/>
          <w:sz w:val="24"/>
          <w:szCs w:val="24"/>
        </w:rPr>
        <w:t>Barcelona: Editorial Gedisa.</w:t>
      </w:r>
    </w:p>
    <w:p w14:paraId="42B0E0D1"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Casper, V., Cuffaro, H. K., Schultz, S., Silin, J. G., &amp; Wickens, E. (1996). Toward a most thorough understanding of the world: Sexual orientation and early childhood education. </w:t>
      </w:r>
      <w:r w:rsidRPr="00A908FA">
        <w:rPr>
          <w:rFonts w:ascii="Arial" w:hAnsi="Arial" w:cs="Arial"/>
          <w:i/>
          <w:iCs/>
          <w:noProof/>
          <w:sz w:val="24"/>
          <w:szCs w:val="24"/>
        </w:rPr>
        <w:t>Harvard Educational Review</w:t>
      </w:r>
      <w:r w:rsidRPr="00A908FA">
        <w:rPr>
          <w:rFonts w:ascii="Arial" w:hAnsi="Arial" w:cs="Arial"/>
          <w:noProof/>
          <w:sz w:val="24"/>
          <w:szCs w:val="24"/>
        </w:rPr>
        <w:t xml:space="preserve">, </w:t>
      </w:r>
      <w:r w:rsidRPr="00A908FA">
        <w:rPr>
          <w:rFonts w:ascii="Arial" w:hAnsi="Arial" w:cs="Arial"/>
          <w:i/>
          <w:iCs/>
          <w:noProof/>
          <w:sz w:val="24"/>
          <w:szCs w:val="24"/>
        </w:rPr>
        <w:t>66</w:t>
      </w:r>
      <w:r w:rsidRPr="00A908FA">
        <w:rPr>
          <w:rFonts w:ascii="Arial" w:hAnsi="Arial" w:cs="Arial"/>
          <w:noProof/>
          <w:sz w:val="24"/>
          <w:szCs w:val="24"/>
        </w:rPr>
        <w:t>(2), 271–293.</w:t>
      </w:r>
    </w:p>
    <w:p w14:paraId="16AD931C"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Casper, V., &amp; Schultz, S. (1999). What do children know? In </w:t>
      </w:r>
      <w:r w:rsidRPr="00A908FA">
        <w:rPr>
          <w:rFonts w:ascii="Arial" w:hAnsi="Arial" w:cs="Arial"/>
          <w:i/>
          <w:iCs/>
          <w:noProof/>
          <w:sz w:val="24"/>
          <w:szCs w:val="24"/>
        </w:rPr>
        <w:t>Gay families/Straight schools: Building communication and trust</w:t>
      </w:r>
      <w:r w:rsidRPr="00A908FA">
        <w:rPr>
          <w:rFonts w:ascii="Arial" w:hAnsi="Arial" w:cs="Arial"/>
          <w:noProof/>
          <w:sz w:val="24"/>
          <w:szCs w:val="24"/>
        </w:rPr>
        <w:t xml:space="preserve"> (pp. 35–52).</w:t>
      </w:r>
    </w:p>
    <w:p w14:paraId="1BF16334"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Cloughessy, K., &amp; Waniganayake, M. (2014). Early childhood educators working with children who have lesbian, gay, bisexual and transgender parents: what does the literature tell us? </w:t>
      </w:r>
      <w:r w:rsidRPr="00A908FA">
        <w:rPr>
          <w:rFonts w:ascii="Arial" w:hAnsi="Arial" w:cs="Arial"/>
          <w:i/>
          <w:iCs/>
          <w:noProof/>
          <w:sz w:val="24"/>
          <w:szCs w:val="24"/>
        </w:rPr>
        <w:t>Early Child Development and Care</w:t>
      </w:r>
      <w:r w:rsidRPr="00A908FA">
        <w:rPr>
          <w:rFonts w:ascii="Arial" w:hAnsi="Arial" w:cs="Arial"/>
          <w:noProof/>
          <w:sz w:val="24"/>
          <w:szCs w:val="24"/>
        </w:rPr>
        <w:t xml:space="preserve">, </w:t>
      </w:r>
      <w:r w:rsidRPr="00A908FA">
        <w:rPr>
          <w:rFonts w:ascii="Arial" w:hAnsi="Arial" w:cs="Arial"/>
          <w:i/>
          <w:iCs/>
          <w:noProof/>
          <w:sz w:val="24"/>
          <w:szCs w:val="24"/>
        </w:rPr>
        <w:t>184</w:t>
      </w:r>
      <w:r w:rsidRPr="00A908FA">
        <w:rPr>
          <w:rFonts w:ascii="Arial" w:hAnsi="Arial" w:cs="Arial"/>
          <w:noProof/>
          <w:sz w:val="24"/>
          <w:szCs w:val="24"/>
        </w:rPr>
        <w:t>(8), 1267–1280. https://doi.org/10.1080/03004430.2013.862529</w:t>
      </w:r>
    </w:p>
    <w:p w14:paraId="1677870D"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Corte Constitucional de Colombia. (2015). Sentencia T-478-15.</w:t>
      </w:r>
    </w:p>
    <w:p w14:paraId="0284CA4E"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Crosbie-Burnett, M., &amp; Helmbrecht, L. (1993). A descriptive empirical study of gay male stepfamilies. </w:t>
      </w:r>
      <w:r w:rsidRPr="00A908FA">
        <w:rPr>
          <w:rFonts w:ascii="Arial" w:hAnsi="Arial" w:cs="Arial"/>
          <w:i/>
          <w:iCs/>
          <w:noProof/>
          <w:sz w:val="24"/>
          <w:szCs w:val="24"/>
        </w:rPr>
        <w:t>Family Relations</w:t>
      </w:r>
      <w:r w:rsidRPr="00A908FA">
        <w:rPr>
          <w:rFonts w:ascii="Arial" w:hAnsi="Arial" w:cs="Arial"/>
          <w:noProof/>
          <w:sz w:val="24"/>
          <w:szCs w:val="24"/>
        </w:rPr>
        <w:t xml:space="preserve">, </w:t>
      </w:r>
      <w:r w:rsidRPr="00A908FA">
        <w:rPr>
          <w:rFonts w:ascii="Arial" w:hAnsi="Arial" w:cs="Arial"/>
          <w:i/>
          <w:iCs/>
          <w:noProof/>
          <w:sz w:val="24"/>
          <w:szCs w:val="24"/>
        </w:rPr>
        <w:t>42</w:t>
      </w:r>
      <w:r w:rsidRPr="00A908FA">
        <w:rPr>
          <w:rFonts w:ascii="Arial" w:hAnsi="Arial" w:cs="Arial"/>
          <w:noProof/>
          <w:sz w:val="24"/>
          <w:szCs w:val="24"/>
        </w:rPr>
        <w:t>(3), 256–262.</w:t>
      </w:r>
    </w:p>
    <w:p w14:paraId="3B51B7E0"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Cullinan Hoffman, M. (2016). Thousands of Colombians join nationwide protest of gender ideology in public schools. Retrieved June 26, 2018, from https://www.lifesitenews.com/news/thousands-of-colombians-join-nationwide-protest-of-gender-ideology-in-publi</w:t>
      </w:r>
    </w:p>
    <w:p w14:paraId="4907E64B"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lang w:val="pt-BR"/>
        </w:rPr>
      </w:pPr>
      <w:r w:rsidRPr="00A908FA">
        <w:rPr>
          <w:rFonts w:ascii="Arial" w:hAnsi="Arial" w:cs="Arial"/>
          <w:noProof/>
          <w:sz w:val="24"/>
          <w:szCs w:val="24"/>
          <w:lang w:val="pt-BR"/>
        </w:rPr>
        <w:t xml:space="preserve">Fonseca, C. (2008). Homoparentalidade: Novas luzes sobre o parentesco. </w:t>
      </w:r>
      <w:r w:rsidRPr="00A908FA">
        <w:rPr>
          <w:rFonts w:ascii="Arial" w:hAnsi="Arial" w:cs="Arial"/>
          <w:i/>
          <w:iCs/>
          <w:noProof/>
          <w:sz w:val="24"/>
          <w:szCs w:val="24"/>
          <w:lang w:val="pt-BR"/>
        </w:rPr>
        <w:t>Revista Estudos Feministas</w:t>
      </w:r>
      <w:r w:rsidRPr="00A908FA">
        <w:rPr>
          <w:rFonts w:ascii="Arial" w:hAnsi="Arial" w:cs="Arial"/>
          <w:noProof/>
          <w:sz w:val="24"/>
          <w:szCs w:val="24"/>
          <w:lang w:val="pt-BR"/>
        </w:rPr>
        <w:t xml:space="preserve">, </w:t>
      </w:r>
      <w:r w:rsidRPr="00A908FA">
        <w:rPr>
          <w:rFonts w:ascii="Arial" w:hAnsi="Arial" w:cs="Arial"/>
          <w:i/>
          <w:iCs/>
          <w:noProof/>
          <w:sz w:val="24"/>
          <w:szCs w:val="24"/>
          <w:lang w:val="pt-BR"/>
        </w:rPr>
        <w:t>16</w:t>
      </w:r>
      <w:r w:rsidRPr="00A908FA">
        <w:rPr>
          <w:rFonts w:ascii="Arial" w:hAnsi="Arial" w:cs="Arial"/>
          <w:noProof/>
          <w:sz w:val="24"/>
          <w:szCs w:val="24"/>
          <w:lang w:val="pt-BR"/>
        </w:rPr>
        <w:t>(3), 769–783. https://doi.org/10.1590/S0104-026X2008000300003</w:t>
      </w:r>
    </w:p>
    <w:p w14:paraId="4F1A9486"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lang w:val="pt-BR"/>
        </w:rPr>
        <w:t xml:space="preserve">Goldberg, A. E. (2014). </w:t>
      </w:r>
      <w:r w:rsidRPr="00A908FA">
        <w:rPr>
          <w:rFonts w:ascii="Arial" w:hAnsi="Arial" w:cs="Arial"/>
          <w:noProof/>
          <w:sz w:val="24"/>
          <w:szCs w:val="24"/>
        </w:rPr>
        <w:t xml:space="preserve">Lesbian, gay and heterosexual adoptive parents’ experiences in preschool environments. </w:t>
      </w:r>
      <w:r w:rsidRPr="00A908FA">
        <w:rPr>
          <w:rFonts w:ascii="Arial" w:hAnsi="Arial" w:cs="Arial"/>
          <w:i/>
          <w:iCs/>
          <w:noProof/>
          <w:sz w:val="24"/>
          <w:szCs w:val="24"/>
        </w:rPr>
        <w:t>Early Childhood Research Quarterly</w:t>
      </w:r>
      <w:r w:rsidRPr="00A908FA">
        <w:rPr>
          <w:rFonts w:ascii="Arial" w:hAnsi="Arial" w:cs="Arial"/>
          <w:noProof/>
          <w:sz w:val="24"/>
          <w:szCs w:val="24"/>
        </w:rPr>
        <w:t xml:space="preserve">, </w:t>
      </w:r>
      <w:r w:rsidRPr="00A908FA">
        <w:rPr>
          <w:rFonts w:ascii="Arial" w:hAnsi="Arial" w:cs="Arial"/>
          <w:i/>
          <w:iCs/>
          <w:noProof/>
          <w:sz w:val="24"/>
          <w:szCs w:val="24"/>
        </w:rPr>
        <w:t>29</w:t>
      </w:r>
      <w:r w:rsidRPr="00A908FA">
        <w:rPr>
          <w:rFonts w:ascii="Arial" w:hAnsi="Arial" w:cs="Arial"/>
          <w:noProof/>
          <w:sz w:val="24"/>
          <w:szCs w:val="24"/>
        </w:rPr>
        <w:t>(4), 669–681. https://doi.org/10.1016/j.ecresq.2014.07.008.</w:t>
      </w:r>
    </w:p>
    <w:p w14:paraId="49C0CB3F"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Goldberg, A. E., Black, K., Sweeney, K., &amp; Moyer, A. (2017). Lesbian, Gay, and Heterosexual Adoptive Parents’ Perceptions of Inclusivity and Receptiveness in Early Childhood Education Settings. </w:t>
      </w:r>
      <w:r w:rsidRPr="00A908FA">
        <w:rPr>
          <w:rFonts w:ascii="Arial" w:hAnsi="Arial" w:cs="Arial"/>
          <w:i/>
          <w:iCs/>
          <w:noProof/>
          <w:sz w:val="24"/>
          <w:szCs w:val="24"/>
        </w:rPr>
        <w:t>Journal of Research in Childhood Education</w:t>
      </w:r>
      <w:r w:rsidRPr="00A908FA">
        <w:rPr>
          <w:rFonts w:ascii="Arial" w:hAnsi="Arial" w:cs="Arial"/>
          <w:noProof/>
          <w:sz w:val="24"/>
          <w:szCs w:val="24"/>
        </w:rPr>
        <w:t xml:space="preserve">, </w:t>
      </w:r>
      <w:r w:rsidRPr="00A908FA">
        <w:rPr>
          <w:rFonts w:ascii="Arial" w:hAnsi="Arial" w:cs="Arial"/>
          <w:i/>
          <w:iCs/>
          <w:noProof/>
          <w:sz w:val="24"/>
          <w:szCs w:val="24"/>
        </w:rPr>
        <w:t>31</w:t>
      </w:r>
      <w:r w:rsidRPr="00A908FA">
        <w:rPr>
          <w:rFonts w:ascii="Arial" w:hAnsi="Arial" w:cs="Arial"/>
          <w:noProof/>
          <w:sz w:val="24"/>
          <w:szCs w:val="24"/>
        </w:rPr>
        <w:t>(1), 141–159. https://doi.org/10.1080/02568543.2016.1244136</w:t>
      </w:r>
    </w:p>
    <w:p w14:paraId="0441FF51"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Goldberg, A. E., &amp; Smith, J. Z. (2014). Perceptions of stigma and self-reported school engagement in same-sex couples with young children. </w:t>
      </w:r>
      <w:r w:rsidRPr="00A908FA">
        <w:rPr>
          <w:rFonts w:ascii="Arial" w:hAnsi="Arial" w:cs="Arial"/>
          <w:i/>
          <w:iCs/>
          <w:noProof/>
          <w:sz w:val="24"/>
          <w:szCs w:val="24"/>
        </w:rPr>
        <w:t>Psychology of Sexual Orientation and Gender Diversity</w:t>
      </w:r>
      <w:r w:rsidRPr="00A908FA">
        <w:rPr>
          <w:rFonts w:ascii="Arial" w:hAnsi="Arial" w:cs="Arial"/>
          <w:noProof/>
          <w:sz w:val="24"/>
          <w:szCs w:val="24"/>
        </w:rPr>
        <w:t xml:space="preserve">, </w:t>
      </w:r>
      <w:r w:rsidRPr="00A908FA">
        <w:rPr>
          <w:rFonts w:ascii="Arial" w:hAnsi="Arial" w:cs="Arial"/>
          <w:i/>
          <w:iCs/>
          <w:noProof/>
          <w:sz w:val="24"/>
          <w:szCs w:val="24"/>
        </w:rPr>
        <w:t>1</w:t>
      </w:r>
      <w:r w:rsidRPr="00A908FA">
        <w:rPr>
          <w:rFonts w:ascii="Arial" w:hAnsi="Arial" w:cs="Arial"/>
          <w:noProof/>
          <w:sz w:val="24"/>
          <w:szCs w:val="24"/>
        </w:rPr>
        <w:t>(3), 202–212. https://doi.org/10.1037/sgd0000052</w:t>
      </w:r>
    </w:p>
    <w:p w14:paraId="72EC6837"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lang w:val="es-EC"/>
        </w:rPr>
        <w:t xml:space="preserve">Herrera Durán, N. (2014). Las pruebas de Sergio. </w:t>
      </w:r>
      <w:r w:rsidRPr="00A908FA">
        <w:rPr>
          <w:rFonts w:ascii="Arial" w:hAnsi="Arial" w:cs="Arial"/>
          <w:noProof/>
          <w:sz w:val="24"/>
          <w:szCs w:val="24"/>
        </w:rPr>
        <w:t>Retrieved June 26, 2018, from https://www.elespectador.com/noticias/bogota/pruebas-de-sergio-articulo-515085</w:t>
      </w:r>
    </w:p>
    <w:p w14:paraId="7267031C"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Hirst, M., Jervis, N., Visagie, K., Sojo, V., &amp; Cavanagh, S. (2011). </w:t>
      </w:r>
      <w:r w:rsidRPr="00A908FA">
        <w:rPr>
          <w:rFonts w:ascii="Arial" w:hAnsi="Arial" w:cs="Arial"/>
          <w:i/>
          <w:iCs/>
          <w:noProof/>
          <w:sz w:val="24"/>
          <w:szCs w:val="24"/>
        </w:rPr>
        <w:t>Transition to primary school: A review of the literature</w:t>
      </w:r>
      <w:r w:rsidRPr="00A908FA">
        <w:rPr>
          <w:rFonts w:ascii="Arial" w:hAnsi="Arial" w:cs="Arial"/>
          <w:noProof/>
          <w:sz w:val="24"/>
          <w:szCs w:val="24"/>
        </w:rPr>
        <w:t>. Canberra: Commonwealth of Australia.</w:t>
      </w:r>
    </w:p>
    <w:p w14:paraId="74EF3032"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Kozik-Rosabal, G. (2000). “Well, we haven’t noticed anything bad going on,” said the principal - Parents speak about their gay families and schools. </w:t>
      </w:r>
      <w:r w:rsidRPr="00A908FA">
        <w:rPr>
          <w:rFonts w:ascii="Arial" w:hAnsi="Arial" w:cs="Arial"/>
          <w:i/>
          <w:iCs/>
          <w:noProof/>
          <w:sz w:val="24"/>
          <w:szCs w:val="24"/>
        </w:rPr>
        <w:t>Education and Urban Society</w:t>
      </w:r>
      <w:r w:rsidRPr="00A908FA">
        <w:rPr>
          <w:rFonts w:ascii="Arial" w:hAnsi="Arial" w:cs="Arial"/>
          <w:noProof/>
          <w:sz w:val="24"/>
          <w:szCs w:val="24"/>
        </w:rPr>
        <w:t xml:space="preserve">, </w:t>
      </w:r>
      <w:r w:rsidRPr="00A908FA">
        <w:rPr>
          <w:rFonts w:ascii="Arial" w:hAnsi="Arial" w:cs="Arial"/>
          <w:i/>
          <w:iCs/>
          <w:noProof/>
          <w:sz w:val="24"/>
          <w:szCs w:val="24"/>
        </w:rPr>
        <w:t>32</w:t>
      </w:r>
      <w:r w:rsidRPr="00A908FA">
        <w:rPr>
          <w:rFonts w:ascii="Arial" w:hAnsi="Arial" w:cs="Arial"/>
          <w:noProof/>
          <w:sz w:val="24"/>
          <w:szCs w:val="24"/>
        </w:rPr>
        <w:t>(3), 368–389. https://doi.org/0803973233</w:t>
      </w:r>
    </w:p>
    <w:p w14:paraId="1718E514"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Patterson, C. J., &amp; Tornello, S. L. (2010). Gay fathers’ pathways to parenthood: International perspectives. </w:t>
      </w:r>
      <w:r w:rsidRPr="00A908FA">
        <w:rPr>
          <w:rFonts w:ascii="Arial" w:hAnsi="Arial" w:cs="Arial"/>
          <w:i/>
          <w:iCs/>
          <w:noProof/>
          <w:sz w:val="24"/>
          <w:szCs w:val="24"/>
        </w:rPr>
        <w:t>Zeitschrift Für Familienforschung</w:t>
      </w:r>
      <w:r w:rsidRPr="00A908FA">
        <w:rPr>
          <w:rFonts w:ascii="Arial" w:hAnsi="Arial" w:cs="Arial"/>
          <w:noProof/>
          <w:sz w:val="24"/>
          <w:szCs w:val="24"/>
        </w:rPr>
        <w:t xml:space="preserve">, </w:t>
      </w:r>
      <w:r w:rsidRPr="00A908FA">
        <w:rPr>
          <w:rFonts w:ascii="Arial" w:hAnsi="Arial" w:cs="Arial"/>
          <w:i/>
          <w:iCs/>
          <w:noProof/>
          <w:sz w:val="24"/>
          <w:szCs w:val="24"/>
        </w:rPr>
        <w:t>22</w:t>
      </w:r>
      <w:r w:rsidRPr="00A908FA">
        <w:rPr>
          <w:rFonts w:ascii="Arial" w:hAnsi="Arial" w:cs="Arial"/>
          <w:noProof/>
          <w:sz w:val="24"/>
          <w:szCs w:val="24"/>
        </w:rPr>
        <w:t>, 103–116.</w:t>
      </w:r>
    </w:p>
    <w:p w14:paraId="3118EDEF"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Perry, B., Dockett, S., &amp; Petriwskyj, A. (2014). Theorising transition: Shifts and tensions. In B. Perry, S. Dockett, &amp; A. Petriwskyj (Eds.), </w:t>
      </w:r>
      <w:r w:rsidRPr="00A908FA">
        <w:rPr>
          <w:rFonts w:ascii="Arial" w:hAnsi="Arial" w:cs="Arial"/>
          <w:i/>
          <w:iCs/>
          <w:noProof/>
          <w:sz w:val="24"/>
          <w:szCs w:val="24"/>
        </w:rPr>
        <w:t xml:space="preserve">Transitions to School: </w:t>
      </w:r>
      <w:r w:rsidRPr="00A908FA">
        <w:rPr>
          <w:rFonts w:ascii="Arial" w:hAnsi="Arial" w:cs="Arial"/>
          <w:i/>
          <w:iCs/>
          <w:noProof/>
          <w:sz w:val="24"/>
          <w:szCs w:val="24"/>
        </w:rPr>
        <w:lastRenderedPageBreak/>
        <w:t>International Research, Policy and Practice</w:t>
      </w:r>
      <w:r w:rsidRPr="00A908FA">
        <w:rPr>
          <w:rFonts w:ascii="Arial" w:hAnsi="Arial" w:cs="Arial"/>
          <w:noProof/>
          <w:sz w:val="24"/>
          <w:szCs w:val="24"/>
        </w:rPr>
        <w:t xml:space="preserve"> (9th ed., pp. 18–301). Dordrecht: Springer Netherlands. https://doi.org/10.1007/978-94-007-7350-9</w:t>
      </w:r>
    </w:p>
    <w:p w14:paraId="246CB01C"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Rimm-Kaufman, S. E., &amp; Pianta, R. C. (2000). An ecological perspective on the transition to Kindergarten. </w:t>
      </w:r>
      <w:r w:rsidRPr="00A908FA">
        <w:rPr>
          <w:rFonts w:ascii="Arial" w:hAnsi="Arial" w:cs="Arial"/>
          <w:i/>
          <w:iCs/>
          <w:noProof/>
          <w:sz w:val="24"/>
          <w:szCs w:val="24"/>
        </w:rPr>
        <w:t>Journal of Applied Developmental Psychology</w:t>
      </w:r>
      <w:r w:rsidRPr="00A908FA">
        <w:rPr>
          <w:rFonts w:ascii="Arial" w:hAnsi="Arial" w:cs="Arial"/>
          <w:noProof/>
          <w:sz w:val="24"/>
          <w:szCs w:val="24"/>
        </w:rPr>
        <w:t xml:space="preserve">, </w:t>
      </w:r>
      <w:r w:rsidRPr="00A908FA">
        <w:rPr>
          <w:rFonts w:ascii="Arial" w:hAnsi="Arial" w:cs="Arial"/>
          <w:i/>
          <w:iCs/>
          <w:noProof/>
          <w:sz w:val="24"/>
          <w:szCs w:val="24"/>
        </w:rPr>
        <w:t>21</w:t>
      </w:r>
      <w:r w:rsidRPr="00A908FA">
        <w:rPr>
          <w:rFonts w:ascii="Arial" w:hAnsi="Arial" w:cs="Arial"/>
          <w:noProof/>
          <w:sz w:val="24"/>
          <w:szCs w:val="24"/>
        </w:rPr>
        <w:t>(5), 491–511. https://doi.org/10.1016/S0193-3973(00)00051-4</w:t>
      </w:r>
    </w:p>
    <w:p w14:paraId="78ACE42E"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Ryan, D., &amp; Martin, A. (2000). Lesbian, gay, bisexual, and transgender parents in the school systems. </w:t>
      </w:r>
      <w:r w:rsidRPr="00A908FA">
        <w:rPr>
          <w:rFonts w:ascii="Arial" w:hAnsi="Arial" w:cs="Arial"/>
          <w:i/>
          <w:iCs/>
          <w:noProof/>
          <w:sz w:val="24"/>
          <w:szCs w:val="24"/>
        </w:rPr>
        <w:t>School Psychology Review</w:t>
      </w:r>
      <w:r w:rsidRPr="00A908FA">
        <w:rPr>
          <w:rFonts w:ascii="Arial" w:hAnsi="Arial" w:cs="Arial"/>
          <w:noProof/>
          <w:sz w:val="24"/>
          <w:szCs w:val="24"/>
        </w:rPr>
        <w:t xml:space="preserve">, </w:t>
      </w:r>
      <w:r w:rsidRPr="00A908FA">
        <w:rPr>
          <w:rFonts w:ascii="Arial" w:hAnsi="Arial" w:cs="Arial"/>
          <w:i/>
          <w:iCs/>
          <w:noProof/>
          <w:sz w:val="24"/>
          <w:szCs w:val="24"/>
        </w:rPr>
        <w:t>29</w:t>
      </w:r>
      <w:r w:rsidRPr="00A908FA">
        <w:rPr>
          <w:rFonts w:ascii="Arial" w:hAnsi="Arial" w:cs="Arial"/>
          <w:noProof/>
          <w:sz w:val="24"/>
          <w:szCs w:val="24"/>
        </w:rPr>
        <w:t>(2), 207–216.</w:t>
      </w:r>
    </w:p>
    <w:p w14:paraId="1BBAB9E4"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Sayers, M., West, S., Lorains, J., Laidlaw, B., Moore, T. G., &amp; Robinson, R. (2012). Starting school: A pivotal life transition for children and their families. </w:t>
      </w:r>
      <w:r w:rsidRPr="00A908FA">
        <w:rPr>
          <w:rFonts w:ascii="Arial" w:hAnsi="Arial" w:cs="Arial"/>
          <w:i/>
          <w:iCs/>
          <w:noProof/>
          <w:sz w:val="24"/>
          <w:szCs w:val="24"/>
        </w:rPr>
        <w:t>Family Matters</w:t>
      </w:r>
      <w:r w:rsidRPr="00A908FA">
        <w:rPr>
          <w:rFonts w:ascii="Arial" w:hAnsi="Arial" w:cs="Arial"/>
          <w:noProof/>
          <w:sz w:val="24"/>
          <w:szCs w:val="24"/>
        </w:rPr>
        <w:t xml:space="preserve">, </w:t>
      </w:r>
      <w:r w:rsidRPr="00A908FA">
        <w:rPr>
          <w:rFonts w:ascii="Arial" w:hAnsi="Arial" w:cs="Arial"/>
          <w:i/>
          <w:iCs/>
          <w:noProof/>
          <w:sz w:val="24"/>
          <w:szCs w:val="24"/>
        </w:rPr>
        <w:t>90</w:t>
      </w:r>
      <w:r w:rsidRPr="00A908FA">
        <w:rPr>
          <w:rFonts w:ascii="Arial" w:hAnsi="Arial" w:cs="Arial"/>
          <w:noProof/>
          <w:sz w:val="24"/>
          <w:szCs w:val="24"/>
        </w:rPr>
        <w:t>(1), 45–56.</w:t>
      </w:r>
    </w:p>
    <w:p w14:paraId="657A18FF"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Tasker, F., Barrett, H., &amp; De Simone, F. (2010). “Coming Out Tales”: Adult Sons and Daughters’ Feelings About Their Gay Father’s Sexual Identity. </w:t>
      </w:r>
      <w:r w:rsidRPr="00A908FA">
        <w:rPr>
          <w:rFonts w:ascii="Arial" w:hAnsi="Arial" w:cs="Arial"/>
          <w:i/>
          <w:iCs/>
          <w:noProof/>
          <w:sz w:val="24"/>
          <w:szCs w:val="24"/>
        </w:rPr>
        <w:t>The Australian and New Zealand Journal of Family Therapy</w:t>
      </w:r>
      <w:r w:rsidRPr="00A908FA">
        <w:rPr>
          <w:rFonts w:ascii="Arial" w:hAnsi="Arial" w:cs="Arial"/>
          <w:noProof/>
          <w:sz w:val="24"/>
          <w:szCs w:val="24"/>
        </w:rPr>
        <w:t xml:space="preserve">, </w:t>
      </w:r>
      <w:r w:rsidRPr="00A908FA">
        <w:rPr>
          <w:rFonts w:ascii="Arial" w:hAnsi="Arial" w:cs="Arial"/>
          <w:i/>
          <w:iCs/>
          <w:noProof/>
          <w:sz w:val="24"/>
          <w:szCs w:val="24"/>
        </w:rPr>
        <w:t>31</w:t>
      </w:r>
      <w:r w:rsidRPr="00A908FA">
        <w:rPr>
          <w:rFonts w:ascii="Arial" w:hAnsi="Arial" w:cs="Arial"/>
          <w:noProof/>
          <w:sz w:val="24"/>
          <w:szCs w:val="24"/>
        </w:rPr>
        <w:t>(4), 326–337. https://doi.org/10.1375/anft.31.4.338</w:t>
      </w:r>
    </w:p>
    <w:p w14:paraId="181DDF2F"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lang w:val="es-EC"/>
        </w:rPr>
        <w:t xml:space="preserve">Vargas Trujillo, E., Ripoll, K., Carrillo, S., Rueda Sáenz, M., &amp; Castro, J. A. (2011). </w:t>
      </w:r>
      <w:r w:rsidRPr="00A908FA">
        <w:rPr>
          <w:rFonts w:ascii="Arial" w:hAnsi="Arial" w:cs="Arial"/>
          <w:i/>
          <w:iCs/>
          <w:noProof/>
          <w:sz w:val="24"/>
          <w:szCs w:val="24"/>
          <w:lang w:val="es-EC"/>
        </w:rPr>
        <w:t>Experiencias familiares de padres y madres con orientaciones sexuales diversas: Aportes de la investigación</w:t>
      </w:r>
      <w:r w:rsidRPr="00A908FA">
        <w:rPr>
          <w:rFonts w:ascii="Arial" w:hAnsi="Arial" w:cs="Arial"/>
          <w:noProof/>
          <w:sz w:val="24"/>
          <w:szCs w:val="24"/>
          <w:lang w:val="es-EC"/>
        </w:rPr>
        <w:t xml:space="preserve">. </w:t>
      </w:r>
      <w:r w:rsidRPr="00A908FA">
        <w:rPr>
          <w:rFonts w:ascii="Arial" w:hAnsi="Arial" w:cs="Arial"/>
          <w:noProof/>
          <w:sz w:val="24"/>
          <w:szCs w:val="24"/>
        </w:rPr>
        <w:t>Bogotá: Ediciones Uniandes.</w:t>
      </w:r>
    </w:p>
    <w:p w14:paraId="416BCB8A" w14:textId="77777777" w:rsidR="00391162" w:rsidRPr="00A908FA" w:rsidRDefault="00391162"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sz w:val="24"/>
          <w:szCs w:val="24"/>
          <w:lang w:val="es-EC"/>
        </w:rPr>
      </w:pPr>
      <w:r w:rsidRPr="00A908FA">
        <w:rPr>
          <w:rFonts w:ascii="Arial" w:hAnsi="Arial" w:cs="Arial"/>
          <w:b/>
          <w:sz w:val="24"/>
          <w:szCs w:val="24"/>
          <w:lang w:val="es-EC"/>
        </w:rPr>
        <w:fldChar w:fldCharType="end"/>
      </w:r>
    </w:p>
    <w:sectPr w:rsidR="00391162" w:rsidRPr="00A908FA" w:rsidSect="00DC6085">
      <w:head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24847" w14:textId="77777777" w:rsidR="00C04345" w:rsidRDefault="00C04345" w:rsidP="00BA67F6">
      <w:pPr>
        <w:spacing w:after="0" w:line="240" w:lineRule="auto"/>
      </w:pPr>
      <w:r>
        <w:separator/>
      </w:r>
    </w:p>
  </w:endnote>
  <w:endnote w:type="continuationSeparator" w:id="0">
    <w:p w14:paraId="47F09886" w14:textId="77777777" w:rsidR="00C04345" w:rsidRDefault="00C04345" w:rsidP="00BA6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yriadPro-Regular">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FFE4E" w14:textId="77777777" w:rsidR="00C04345" w:rsidRDefault="00C04345" w:rsidP="00BA67F6">
      <w:pPr>
        <w:spacing w:after="0" w:line="240" w:lineRule="auto"/>
      </w:pPr>
      <w:r>
        <w:separator/>
      </w:r>
    </w:p>
  </w:footnote>
  <w:footnote w:type="continuationSeparator" w:id="0">
    <w:p w14:paraId="1D1114B3" w14:textId="77777777" w:rsidR="00C04345" w:rsidRDefault="00C04345" w:rsidP="00BA6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752C" w14:textId="34D5C046" w:rsidR="004E03EB" w:rsidRPr="00940323" w:rsidRDefault="00CE3631">
    <w:pPr>
      <w:pStyle w:val="Encabezado"/>
      <w:jc w:val="right"/>
      <w:rPr>
        <w:rFonts w:ascii="Arial" w:hAnsi="Arial" w:cs="Arial"/>
        <w:sz w:val="24"/>
        <w:lang w:val="es-EC"/>
      </w:rPr>
    </w:pPr>
    <w:sdt>
      <w:sdtPr>
        <w:rPr>
          <w:rFonts w:ascii="Times New Roman" w:hAnsi="Times New Roman" w:cs="Times New Roman"/>
          <w:sz w:val="24"/>
        </w:rPr>
        <w:id w:val="215173559"/>
        <w:docPartObj>
          <w:docPartGallery w:val="Page Numbers (Top of Page)"/>
          <w:docPartUnique/>
        </w:docPartObj>
      </w:sdtPr>
      <w:sdtEndPr>
        <w:rPr>
          <w:rFonts w:ascii="Arial" w:hAnsi="Arial" w:cs="Arial"/>
        </w:rPr>
      </w:sdtEndPr>
      <w:sdtContent>
        <w:r w:rsidR="004E03EB" w:rsidRPr="00940323">
          <w:rPr>
            <w:rFonts w:ascii="Arial" w:hAnsi="Arial" w:cs="Arial"/>
            <w:sz w:val="24"/>
          </w:rPr>
          <w:fldChar w:fldCharType="begin"/>
        </w:r>
        <w:r w:rsidR="004E03EB" w:rsidRPr="00940323">
          <w:rPr>
            <w:rFonts w:ascii="Arial" w:hAnsi="Arial" w:cs="Arial"/>
            <w:sz w:val="24"/>
            <w:lang w:val="es-EC"/>
          </w:rPr>
          <w:instrText>PAGE   \* MERGEFORMAT</w:instrText>
        </w:r>
        <w:r w:rsidR="004E03EB" w:rsidRPr="00940323">
          <w:rPr>
            <w:rFonts w:ascii="Arial" w:hAnsi="Arial" w:cs="Arial"/>
            <w:sz w:val="24"/>
          </w:rPr>
          <w:fldChar w:fldCharType="separate"/>
        </w:r>
        <w:r w:rsidR="00351BCE" w:rsidRPr="00351BCE">
          <w:rPr>
            <w:rFonts w:ascii="Arial" w:hAnsi="Arial" w:cs="Arial"/>
            <w:noProof/>
            <w:sz w:val="24"/>
            <w:lang w:val="es-ES"/>
          </w:rPr>
          <w:t>4</w:t>
        </w:r>
        <w:r w:rsidR="004E03EB" w:rsidRPr="00940323">
          <w:rPr>
            <w:rFonts w:ascii="Arial" w:hAnsi="Arial" w:cs="Arial"/>
            <w:sz w:val="24"/>
          </w:rPr>
          <w:fldChar w:fldCharType="end"/>
        </w:r>
      </w:sdtContent>
    </w:sdt>
  </w:p>
  <w:p w14:paraId="364AF9A5" w14:textId="77777777" w:rsidR="004E03EB" w:rsidRPr="00BA67F6" w:rsidRDefault="004E03EB">
    <w:pPr>
      <w:pStyle w:val="Encabezado"/>
      <w:rPr>
        <w:rFonts w:ascii="Times New Roman" w:hAnsi="Times New Roman" w:cs="Times New Roman"/>
        <w:sz w:val="24"/>
        <w:lang w:val="es-E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13A64"/>
    <w:multiLevelType w:val="hybridMultilevel"/>
    <w:tmpl w:val="711E2066"/>
    <w:lvl w:ilvl="0" w:tplc="30045BA6">
      <w:numFmt w:val="bullet"/>
      <w:lvlText w:val="-"/>
      <w:lvlJc w:val="left"/>
      <w:pPr>
        <w:ind w:left="720" w:hanging="360"/>
      </w:pPr>
      <w:rPr>
        <w:rFonts w:ascii="Calibri" w:eastAsiaTheme="minorHAnsi" w:hAnsi="Calibri" w:cs="Calibri"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F4B04F5"/>
    <w:multiLevelType w:val="hybridMultilevel"/>
    <w:tmpl w:val="D070DC76"/>
    <w:lvl w:ilvl="0" w:tplc="240A000F">
      <w:start w:val="1"/>
      <w:numFmt w:val="decimal"/>
      <w:lvlText w:val="%1."/>
      <w:lvlJc w:val="left"/>
      <w:pPr>
        <w:ind w:left="786" w:hanging="360"/>
      </w:pPr>
      <w:rPr>
        <w:rFonts w:hint="default"/>
      </w:rPr>
    </w:lvl>
    <w:lvl w:ilvl="1" w:tplc="300A0003">
      <w:start w:val="1"/>
      <w:numFmt w:val="bullet"/>
      <w:lvlText w:val="o"/>
      <w:lvlJc w:val="left"/>
      <w:pPr>
        <w:ind w:left="1506" w:hanging="360"/>
      </w:pPr>
      <w:rPr>
        <w:rFonts w:ascii="Courier New" w:hAnsi="Courier New" w:cs="Courier New" w:hint="default"/>
      </w:rPr>
    </w:lvl>
    <w:lvl w:ilvl="2" w:tplc="300A0005" w:tentative="1">
      <w:start w:val="1"/>
      <w:numFmt w:val="bullet"/>
      <w:lvlText w:val=""/>
      <w:lvlJc w:val="left"/>
      <w:pPr>
        <w:ind w:left="2226" w:hanging="360"/>
      </w:pPr>
      <w:rPr>
        <w:rFonts w:ascii="Wingdings" w:hAnsi="Wingdings" w:hint="default"/>
      </w:rPr>
    </w:lvl>
    <w:lvl w:ilvl="3" w:tplc="300A0001" w:tentative="1">
      <w:start w:val="1"/>
      <w:numFmt w:val="bullet"/>
      <w:lvlText w:val=""/>
      <w:lvlJc w:val="left"/>
      <w:pPr>
        <w:ind w:left="2946" w:hanging="360"/>
      </w:pPr>
      <w:rPr>
        <w:rFonts w:ascii="Symbol" w:hAnsi="Symbol" w:hint="default"/>
      </w:rPr>
    </w:lvl>
    <w:lvl w:ilvl="4" w:tplc="300A0003" w:tentative="1">
      <w:start w:val="1"/>
      <w:numFmt w:val="bullet"/>
      <w:lvlText w:val="o"/>
      <w:lvlJc w:val="left"/>
      <w:pPr>
        <w:ind w:left="3666" w:hanging="360"/>
      </w:pPr>
      <w:rPr>
        <w:rFonts w:ascii="Courier New" w:hAnsi="Courier New" w:cs="Courier New" w:hint="default"/>
      </w:rPr>
    </w:lvl>
    <w:lvl w:ilvl="5" w:tplc="300A0005" w:tentative="1">
      <w:start w:val="1"/>
      <w:numFmt w:val="bullet"/>
      <w:lvlText w:val=""/>
      <w:lvlJc w:val="left"/>
      <w:pPr>
        <w:ind w:left="4386" w:hanging="360"/>
      </w:pPr>
      <w:rPr>
        <w:rFonts w:ascii="Wingdings" w:hAnsi="Wingdings" w:hint="default"/>
      </w:rPr>
    </w:lvl>
    <w:lvl w:ilvl="6" w:tplc="300A0001" w:tentative="1">
      <w:start w:val="1"/>
      <w:numFmt w:val="bullet"/>
      <w:lvlText w:val=""/>
      <w:lvlJc w:val="left"/>
      <w:pPr>
        <w:ind w:left="5106" w:hanging="360"/>
      </w:pPr>
      <w:rPr>
        <w:rFonts w:ascii="Symbol" w:hAnsi="Symbol" w:hint="default"/>
      </w:rPr>
    </w:lvl>
    <w:lvl w:ilvl="7" w:tplc="300A0003" w:tentative="1">
      <w:start w:val="1"/>
      <w:numFmt w:val="bullet"/>
      <w:lvlText w:val="o"/>
      <w:lvlJc w:val="left"/>
      <w:pPr>
        <w:ind w:left="5826" w:hanging="360"/>
      </w:pPr>
      <w:rPr>
        <w:rFonts w:ascii="Courier New" w:hAnsi="Courier New" w:cs="Courier New" w:hint="default"/>
      </w:rPr>
    </w:lvl>
    <w:lvl w:ilvl="8" w:tplc="300A0005" w:tentative="1">
      <w:start w:val="1"/>
      <w:numFmt w:val="bullet"/>
      <w:lvlText w:val=""/>
      <w:lvlJc w:val="left"/>
      <w:pPr>
        <w:ind w:left="6546" w:hanging="360"/>
      </w:pPr>
      <w:rPr>
        <w:rFonts w:ascii="Wingdings" w:hAnsi="Wingdings" w:hint="default"/>
      </w:rPr>
    </w:lvl>
  </w:abstractNum>
  <w:abstractNum w:abstractNumId="2" w15:restartNumberingAfterBreak="0">
    <w:nsid w:val="5C59130E"/>
    <w:multiLevelType w:val="hybridMultilevel"/>
    <w:tmpl w:val="8264CA64"/>
    <w:lvl w:ilvl="0" w:tplc="300A000F">
      <w:start w:val="1"/>
      <w:numFmt w:val="decimal"/>
      <w:lvlText w:val="%1."/>
      <w:lvlJc w:val="left"/>
      <w:pPr>
        <w:ind w:left="1287" w:hanging="360"/>
      </w:pPr>
    </w:lvl>
    <w:lvl w:ilvl="1" w:tplc="300A0019" w:tentative="1">
      <w:start w:val="1"/>
      <w:numFmt w:val="lowerLetter"/>
      <w:lvlText w:val="%2."/>
      <w:lvlJc w:val="left"/>
      <w:pPr>
        <w:ind w:left="2007" w:hanging="360"/>
      </w:pPr>
    </w:lvl>
    <w:lvl w:ilvl="2" w:tplc="300A001B" w:tentative="1">
      <w:start w:val="1"/>
      <w:numFmt w:val="lowerRoman"/>
      <w:lvlText w:val="%3."/>
      <w:lvlJc w:val="right"/>
      <w:pPr>
        <w:ind w:left="2727" w:hanging="180"/>
      </w:pPr>
    </w:lvl>
    <w:lvl w:ilvl="3" w:tplc="300A000F" w:tentative="1">
      <w:start w:val="1"/>
      <w:numFmt w:val="decimal"/>
      <w:lvlText w:val="%4."/>
      <w:lvlJc w:val="left"/>
      <w:pPr>
        <w:ind w:left="3447" w:hanging="360"/>
      </w:pPr>
    </w:lvl>
    <w:lvl w:ilvl="4" w:tplc="300A0019" w:tentative="1">
      <w:start w:val="1"/>
      <w:numFmt w:val="lowerLetter"/>
      <w:lvlText w:val="%5."/>
      <w:lvlJc w:val="left"/>
      <w:pPr>
        <w:ind w:left="4167" w:hanging="360"/>
      </w:pPr>
    </w:lvl>
    <w:lvl w:ilvl="5" w:tplc="300A001B" w:tentative="1">
      <w:start w:val="1"/>
      <w:numFmt w:val="lowerRoman"/>
      <w:lvlText w:val="%6."/>
      <w:lvlJc w:val="right"/>
      <w:pPr>
        <w:ind w:left="4887" w:hanging="180"/>
      </w:pPr>
    </w:lvl>
    <w:lvl w:ilvl="6" w:tplc="300A000F" w:tentative="1">
      <w:start w:val="1"/>
      <w:numFmt w:val="decimal"/>
      <w:lvlText w:val="%7."/>
      <w:lvlJc w:val="left"/>
      <w:pPr>
        <w:ind w:left="5607" w:hanging="360"/>
      </w:pPr>
    </w:lvl>
    <w:lvl w:ilvl="7" w:tplc="300A0019" w:tentative="1">
      <w:start w:val="1"/>
      <w:numFmt w:val="lowerLetter"/>
      <w:lvlText w:val="%8."/>
      <w:lvlJc w:val="left"/>
      <w:pPr>
        <w:ind w:left="6327" w:hanging="360"/>
      </w:pPr>
    </w:lvl>
    <w:lvl w:ilvl="8" w:tplc="300A001B" w:tentative="1">
      <w:start w:val="1"/>
      <w:numFmt w:val="lowerRoman"/>
      <w:lvlText w:val="%9."/>
      <w:lvlJc w:val="right"/>
      <w:pPr>
        <w:ind w:left="704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7F6"/>
    <w:rsid w:val="00003236"/>
    <w:rsid w:val="00006F61"/>
    <w:rsid w:val="000154B4"/>
    <w:rsid w:val="000227D9"/>
    <w:rsid w:val="000258B2"/>
    <w:rsid w:val="00064DE0"/>
    <w:rsid w:val="0007083A"/>
    <w:rsid w:val="00070ED7"/>
    <w:rsid w:val="00076784"/>
    <w:rsid w:val="000777EB"/>
    <w:rsid w:val="000853D5"/>
    <w:rsid w:val="00085A1C"/>
    <w:rsid w:val="000A20DD"/>
    <w:rsid w:val="000B21CE"/>
    <w:rsid w:val="000C5D8A"/>
    <w:rsid w:val="000D3241"/>
    <w:rsid w:val="000E675E"/>
    <w:rsid w:val="000F66BE"/>
    <w:rsid w:val="000F79EE"/>
    <w:rsid w:val="00101CE3"/>
    <w:rsid w:val="00113D32"/>
    <w:rsid w:val="00116287"/>
    <w:rsid w:val="00124D51"/>
    <w:rsid w:val="001637DB"/>
    <w:rsid w:val="00164076"/>
    <w:rsid w:val="00170A41"/>
    <w:rsid w:val="0017746C"/>
    <w:rsid w:val="00183D81"/>
    <w:rsid w:val="00193315"/>
    <w:rsid w:val="001B100C"/>
    <w:rsid w:val="001B5EB4"/>
    <w:rsid w:val="001C77B5"/>
    <w:rsid w:val="001D4A70"/>
    <w:rsid w:val="001E2355"/>
    <w:rsid w:val="001F453C"/>
    <w:rsid w:val="001F6B97"/>
    <w:rsid w:val="002208EE"/>
    <w:rsid w:val="00236AB8"/>
    <w:rsid w:val="0024565D"/>
    <w:rsid w:val="00270E17"/>
    <w:rsid w:val="0028089D"/>
    <w:rsid w:val="002A6891"/>
    <w:rsid w:val="002B206F"/>
    <w:rsid w:val="002B3883"/>
    <w:rsid w:val="002B6C48"/>
    <w:rsid w:val="002C1B73"/>
    <w:rsid w:val="002D51AB"/>
    <w:rsid w:val="002E307C"/>
    <w:rsid w:val="002F4F63"/>
    <w:rsid w:val="0031169E"/>
    <w:rsid w:val="00314B21"/>
    <w:rsid w:val="00322C4A"/>
    <w:rsid w:val="00342B25"/>
    <w:rsid w:val="003465D8"/>
    <w:rsid w:val="00351BCE"/>
    <w:rsid w:val="00353D3A"/>
    <w:rsid w:val="003622F9"/>
    <w:rsid w:val="0036268D"/>
    <w:rsid w:val="00365B54"/>
    <w:rsid w:val="00374633"/>
    <w:rsid w:val="00376705"/>
    <w:rsid w:val="00391162"/>
    <w:rsid w:val="003E5BB7"/>
    <w:rsid w:val="003E67D0"/>
    <w:rsid w:val="003F0712"/>
    <w:rsid w:val="004171DD"/>
    <w:rsid w:val="00421627"/>
    <w:rsid w:val="00466590"/>
    <w:rsid w:val="00486B0D"/>
    <w:rsid w:val="004A7C05"/>
    <w:rsid w:val="004B1425"/>
    <w:rsid w:val="004B1894"/>
    <w:rsid w:val="004D6022"/>
    <w:rsid w:val="004E03EB"/>
    <w:rsid w:val="004F78AF"/>
    <w:rsid w:val="00526F07"/>
    <w:rsid w:val="00546C4A"/>
    <w:rsid w:val="00553D15"/>
    <w:rsid w:val="00567CB7"/>
    <w:rsid w:val="00576C2C"/>
    <w:rsid w:val="00587F63"/>
    <w:rsid w:val="005C2D5C"/>
    <w:rsid w:val="005C44D5"/>
    <w:rsid w:val="005D52B2"/>
    <w:rsid w:val="005E5136"/>
    <w:rsid w:val="005F4B9E"/>
    <w:rsid w:val="005F7FAE"/>
    <w:rsid w:val="00612C0C"/>
    <w:rsid w:val="006179AF"/>
    <w:rsid w:val="00623497"/>
    <w:rsid w:val="00633431"/>
    <w:rsid w:val="00636291"/>
    <w:rsid w:val="006419C8"/>
    <w:rsid w:val="00645BBC"/>
    <w:rsid w:val="006477FD"/>
    <w:rsid w:val="00676BF8"/>
    <w:rsid w:val="006A6C1E"/>
    <w:rsid w:val="006F464E"/>
    <w:rsid w:val="007010B7"/>
    <w:rsid w:val="00704D81"/>
    <w:rsid w:val="00706856"/>
    <w:rsid w:val="0071794D"/>
    <w:rsid w:val="007222CA"/>
    <w:rsid w:val="00724BD7"/>
    <w:rsid w:val="00725D9B"/>
    <w:rsid w:val="00742A69"/>
    <w:rsid w:val="00751A03"/>
    <w:rsid w:val="00764127"/>
    <w:rsid w:val="007961EF"/>
    <w:rsid w:val="007965DD"/>
    <w:rsid w:val="00796F97"/>
    <w:rsid w:val="0079729D"/>
    <w:rsid w:val="007A3DE2"/>
    <w:rsid w:val="007D685C"/>
    <w:rsid w:val="007D742D"/>
    <w:rsid w:val="007E400B"/>
    <w:rsid w:val="007F7F8F"/>
    <w:rsid w:val="00807F37"/>
    <w:rsid w:val="00813289"/>
    <w:rsid w:val="008159E9"/>
    <w:rsid w:val="0081788F"/>
    <w:rsid w:val="00823142"/>
    <w:rsid w:val="008411E6"/>
    <w:rsid w:val="00852E3C"/>
    <w:rsid w:val="0086132F"/>
    <w:rsid w:val="00864A09"/>
    <w:rsid w:val="00887043"/>
    <w:rsid w:val="00894415"/>
    <w:rsid w:val="00895188"/>
    <w:rsid w:val="008A0864"/>
    <w:rsid w:val="008C663B"/>
    <w:rsid w:val="008E3B89"/>
    <w:rsid w:val="008E707B"/>
    <w:rsid w:val="00923B86"/>
    <w:rsid w:val="00940323"/>
    <w:rsid w:val="00955156"/>
    <w:rsid w:val="00974365"/>
    <w:rsid w:val="009761E4"/>
    <w:rsid w:val="009810D0"/>
    <w:rsid w:val="009A17EE"/>
    <w:rsid w:val="009A4599"/>
    <w:rsid w:val="009A4FE3"/>
    <w:rsid w:val="009C2198"/>
    <w:rsid w:val="009C2E68"/>
    <w:rsid w:val="009C4875"/>
    <w:rsid w:val="009D764A"/>
    <w:rsid w:val="009E6929"/>
    <w:rsid w:val="00A00700"/>
    <w:rsid w:val="00A12F0E"/>
    <w:rsid w:val="00A34E3B"/>
    <w:rsid w:val="00A411ED"/>
    <w:rsid w:val="00A44B65"/>
    <w:rsid w:val="00A47583"/>
    <w:rsid w:val="00A51183"/>
    <w:rsid w:val="00A5369E"/>
    <w:rsid w:val="00A53FBB"/>
    <w:rsid w:val="00A61F2B"/>
    <w:rsid w:val="00A639D1"/>
    <w:rsid w:val="00A73A19"/>
    <w:rsid w:val="00A8381C"/>
    <w:rsid w:val="00A908FA"/>
    <w:rsid w:val="00A94581"/>
    <w:rsid w:val="00AA0626"/>
    <w:rsid w:val="00AA4785"/>
    <w:rsid w:val="00AA4B8E"/>
    <w:rsid w:val="00AB460F"/>
    <w:rsid w:val="00AB4DCE"/>
    <w:rsid w:val="00AC0B12"/>
    <w:rsid w:val="00AC70C2"/>
    <w:rsid w:val="00AE509B"/>
    <w:rsid w:val="00B17693"/>
    <w:rsid w:val="00B37640"/>
    <w:rsid w:val="00B45EA9"/>
    <w:rsid w:val="00B50768"/>
    <w:rsid w:val="00B507A2"/>
    <w:rsid w:val="00B61506"/>
    <w:rsid w:val="00B6188E"/>
    <w:rsid w:val="00B70A66"/>
    <w:rsid w:val="00B81CB5"/>
    <w:rsid w:val="00B87847"/>
    <w:rsid w:val="00B906B6"/>
    <w:rsid w:val="00BA4DCF"/>
    <w:rsid w:val="00BA67F6"/>
    <w:rsid w:val="00BB6101"/>
    <w:rsid w:val="00BC6EB8"/>
    <w:rsid w:val="00BD737C"/>
    <w:rsid w:val="00BD7536"/>
    <w:rsid w:val="00BE7226"/>
    <w:rsid w:val="00C04345"/>
    <w:rsid w:val="00C35A78"/>
    <w:rsid w:val="00C56653"/>
    <w:rsid w:val="00C93359"/>
    <w:rsid w:val="00CA31F0"/>
    <w:rsid w:val="00CA4257"/>
    <w:rsid w:val="00CB4DFB"/>
    <w:rsid w:val="00CB5EBE"/>
    <w:rsid w:val="00CE3631"/>
    <w:rsid w:val="00CE4362"/>
    <w:rsid w:val="00CE7B25"/>
    <w:rsid w:val="00CF4E20"/>
    <w:rsid w:val="00D1166E"/>
    <w:rsid w:val="00D21A10"/>
    <w:rsid w:val="00D256C5"/>
    <w:rsid w:val="00D27D60"/>
    <w:rsid w:val="00D5535C"/>
    <w:rsid w:val="00D56A6E"/>
    <w:rsid w:val="00D76451"/>
    <w:rsid w:val="00D95540"/>
    <w:rsid w:val="00D95F2B"/>
    <w:rsid w:val="00DA5F46"/>
    <w:rsid w:val="00DA64B6"/>
    <w:rsid w:val="00DB1CB7"/>
    <w:rsid w:val="00DC6085"/>
    <w:rsid w:val="00DF580A"/>
    <w:rsid w:val="00DF5BA5"/>
    <w:rsid w:val="00DF7817"/>
    <w:rsid w:val="00E15C89"/>
    <w:rsid w:val="00E661FC"/>
    <w:rsid w:val="00E77ADB"/>
    <w:rsid w:val="00E77EE9"/>
    <w:rsid w:val="00E80852"/>
    <w:rsid w:val="00E8539F"/>
    <w:rsid w:val="00E86EE3"/>
    <w:rsid w:val="00E94EA0"/>
    <w:rsid w:val="00E95C4D"/>
    <w:rsid w:val="00EA107C"/>
    <w:rsid w:val="00EA4D95"/>
    <w:rsid w:val="00EA5CFF"/>
    <w:rsid w:val="00ED05A6"/>
    <w:rsid w:val="00EE4731"/>
    <w:rsid w:val="00F0464F"/>
    <w:rsid w:val="00F3278A"/>
    <w:rsid w:val="00F4223C"/>
    <w:rsid w:val="00F43835"/>
    <w:rsid w:val="00F5060C"/>
    <w:rsid w:val="00F5062C"/>
    <w:rsid w:val="00F52078"/>
    <w:rsid w:val="00F80455"/>
    <w:rsid w:val="00F83094"/>
    <w:rsid w:val="00F86DCB"/>
    <w:rsid w:val="00F9684E"/>
    <w:rsid w:val="00FF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04A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rsid w:val="00B37640"/>
    <w:pPr>
      <w:keepNext/>
      <w:keepLines/>
      <w:spacing w:before="40" w:after="0"/>
      <w:outlineLvl w:val="2"/>
    </w:pPr>
    <w:rPr>
      <w:rFonts w:asciiTheme="majorHAnsi" w:eastAsiaTheme="majorEastAsia" w:hAnsiTheme="majorHAnsi" w:cstheme="majorBidi"/>
      <w:color w:val="1F3763" w:themeColor="accent1" w:themeShade="7F"/>
      <w:sz w:val="24"/>
      <w:szCs w:val="24"/>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67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67F6"/>
  </w:style>
  <w:style w:type="paragraph" w:styleId="Piedepgina">
    <w:name w:val="footer"/>
    <w:basedOn w:val="Normal"/>
    <w:link w:val="PiedepginaCar"/>
    <w:uiPriority w:val="99"/>
    <w:unhideWhenUsed/>
    <w:rsid w:val="00BA67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67F6"/>
  </w:style>
  <w:style w:type="paragraph" w:styleId="Textonotapie">
    <w:name w:val="footnote text"/>
    <w:basedOn w:val="Normal"/>
    <w:link w:val="TextonotapieCar"/>
    <w:uiPriority w:val="99"/>
    <w:unhideWhenUsed/>
    <w:rsid w:val="00CB5EBE"/>
    <w:pPr>
      <w:spacing w:after="0" w:line="240" w:lineRule="auto"/>
    </w:pPr>
    <w:rPr>
      <w:sz w:val="20"/>
      <w:szCs w:val="20"/>
      <w:lang w:val="es-EC"/>
    </w:rPr>
  </w:style>
  <w:style w:type="character" w:customStyle="1" w:styleId="TextonotapieCar">
    <w:name w:val="Texto nota pie Car"/>
    <w:basedOn w:val="Fuentedeprrafopredeter"/>
    <w:link w:val="Textonotapie"/>
    <w:uiPriority w:val="99"/>
    <w:rsid w:val="00CB5EBE"/>
    <w:rPr>
      <w:sz w:val="20"/>
      <w:szCs w:val="20"/>
      <w:lang w:val="es-EC"/>
    </w:rPr>
  </w:style>
  <w:style w:type="character" w:styleId="Refdenotaalpie">
    <w:name w:val="footnote reference"/>
    <w:basedOn w:val="Fuentedeprrafopredeter"/>
    <w:uiPriority w:val="99"/>
    <w:unhideWhenUsed/>
    <w:rsid w:val="00CB5EBE"/>
    <w:rPr>
      <w:vertAlign w:val="superscript"/>
    </w:rPr>
  </w:style>
  <w:style w:type="character" w:styleId="Hipervnculo">
    <w:name w:val="Hyperlink"/>
    <w:basedOn w:val="Fuentedeprrafopredeter"/>
    <w:uiPriority w:val="99"/>
    <w:unhideWhenUsed/>
    <w:rsid w:val="00D27D60"/>
    <w:rPr>
      <w:color w:val="0563C1" w:themeColor="hyperlink"/>
      <w:u w:val="single"/>
    </w:rPr>
  </w:style>
  <w:style w:type="character" w:customStyle="1" w:styleId="Mencinsinresolver1">
    <w:name w:val="Mención sin resolver1"/>
    <w:basedOn w:val="Fuentedeprrafopredeter"/>
    <w:uiPriority w:val="99"/>
    <w:semiHidden/>
    <w:unhideWhenUsed/>
    <w:rsid w:val="00D27D60"/>
    <w:rPr>
      <w:color w:val="808080"/>
      <w:shd w:val="clear" w:color="auto" w:fill="E6E6E6"/>
    </w:rPr>
  </w:style>
  <w:style w:type="table" w:styleId="Tablanormal2">
    <w:name w:val="Plain Table 2"/>
    <w:basedOn w:val="Tablanormal"/>
    <w:uiPriority w:val="42"/>
    <w:rsid w:val="004E03EB"/>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B37640"/>
    <w:pPr>
      <w:spacing w:after="200" w:line="240" w:lineRule="auto"/>
    </w:pPr>
    <w:rPr>
      <w:i/>
      <w:iCs/>
      <w:color w:val="44546A" w:themeColor="text2"/>
      <w:sz w:val="18"/>
      <w:szCs w:val="18"/>
      <w:lang w:val="es-EC"/>
    </w:rPr>
  </w:style>
  <w:style w:type="paragraph" w:styleId="Sinespaciado">
    <w:name w:val="No Spacing"/>
    <w:basedOn w:val="Normal"/>
    <w:uiPriority w:val="99"/>
    <w:qFormat/>
    <w:rsid w:val="00B37640"/>
    <w:pPr>
      <w:spacing w:after="0" w:line="240" w:lineRule="auto"/>
    </w:pPr>
    <w:rPr>
      <w:rFonts w:ascii="Times New Roman" w:eastAsia="Times New Roman" w:hAnsi="Times New Roman" w:cs="Times New Roman"/>
      <w:sz w:val="24"/>
      <w:szCs w:val="20"/>
      <w:lang w:val="es-CO" w:eastAsia="es-CO"/>
    </w:rPr>
  </w:style>
  <w:style w:type="character" w:customStyle="1" w:styleId="Ttulo3Car">
    <w:name w:val="Título 3 Car"/>
    <w:basedOn w:val="Fuentedeprrafopredeter"/>
    <w:link w:val="Ttulo3"/>
    <w:uiPriority w:val="9"/>
    <w:rsid w:val="00B37640"/>
    <w:rPr>
      <w:rFonts w:asciiTheme="majorHAnsi" w:eastAsiaTheme="majorEastAsia" w:hAnsiTheme="majorHAnsi" w:cstheme="majorBidi"/>
      <w:color w:val="1F3763" w:themeColor="accent1" w:themeShade="7F"/>
      <w:sz w:val="24"/>
      <w:szCs w:val="24"/>
      <w:lang w:val="es-EC"/>
    </w:rPr>
  </w:style>
  <w:style w:type="character" w:customStyle="1" w:styleId="fontstyle01">
    <w:name w:val="fontstyle01"/>
    <w:basedOn w:val="Fuentedeprrafopredeter"/>
    <w:rsid w:val="00B37640"/>
    <w:rPr>
      <w:rFonts w:ascii="MyriadPro-Regular" w:hAnsi="MyriadPro-Regular" w:hint="default"/>
      <w:b w:val="0"/>
      <w:bCs w:val="0"/>
      <w:i w:val="0"/>
      <w:iCs w:val="0"/>
      <w:color w:val="231F20"/>
      <w:sz w:val="20"/>
      <w:szCs w:val="20"/>
    </w:rPr>
  </w:style>
  <w:style w:type="paragraph" w:styleId="Prrafodelista">
    <w:name w:val="List Paragraph"/>
    <w:basedOn w:val="Normal"/>
    <w:uiPriority w:val="34"/>
    <w:qFormat/>
    <w:rsid w:val="00342B25"/>
    <w:pPr>
      <w:ind w:left="720"/>
      <w:contextualSpacing/>
    </w:pPr>
  </w:style>
  <w:style w:type="paragraph" w:customStyle="1" w:styleId="Cuerpo">
    <w:name w:val="Cuerpo"/>
    <w:basedOn w:val="Normal"/>
    <w:uiPriority w:val="99"/>
    <w:rsid w:val="00076784"/>
    <w:pPr>
      <w:autoSpaceDE w:val="0"/>
      <w:autoSpaceDN w:val="0"/>
      <w:adjustRightInd w:val="0"/>
      <w:spacing w:after="0" w:line="240" w:lineRule="auto"/>
    </w:pPr>
    <w:rPr>
      <w:rFonts w:ascii="Helvetica" w:hAnsi="Helvetica" w:cs="Helvetica"/>
      <w:color w:val="000000"/>
      <w:lang w:val="es-CO"/>
    </w:rPr>
  </w:style>
  <w:style w:type="table" w:styleId="Tabladelista6concolores">
    <w:name w:val="List Table 6 Colorful"/>
    <w:basedOn w:val="Tablanormal"/>
    <w:uiPriority w:val="51"/>
    <w:rsid w:val="00A44B65"/>
    <w:pPr>
      <w:spacing w:after="0" w:line="240" w:lineRule="auto"/>
    </w:pPr>
    <w:rPr>
      <w:color w:val="000000" w:themeColor="text1"/>
      <w:lang w:val="es-CO"/>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conformatoprevio">
    <w:name w:val="HTML Preformatted"/>
    <w:basedOn w:val="Normal"/>
    <w:link w:val="HTMLconformatoprevioCar"/>
    <w:uiPriority w:val="99"/>
    <w:semiHidden/>
    <w:unhideWhenUsed/>
    <w:rsid w:val="00E15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E15C89"/>
    <w:rPr>
      <w:rFonts w:ascii="Courier New" w:eastAsia="Times New Roman" w:hAnsi="Courier New" w:cs="Courier New"/>
      <w:sz w:val="20"/>
      <w:szCs w:val="20"/>
      <w:lang w:val="es-EC" w:eastAsia="es-EC"/>
    </w:rPr>
  </w:style>
  <w:style w:type="character" w:styleId="Refdecomentario">
    <w:name w:val="annotation reference"/>
    <w:basedOn w:val="Fuentedeprrafopredeter"/>
    <w:uiPriority w:val="99"/>
    <w:semiHidden/>
    <w:unhideWhenUsed/>
    <w:rsid w:val="00AA4B8E"/>
    <w:rPr>
      <w:sz w:val="18"/>
      <w:szCs w:val="18"/>
    </w:rPr>
  </w:style>
  <w:style w:type="paragraph" w:styleId="Textocomentario">
    <w:name w:val="annotation text"/>
    <w:basedOn w:val="Normal"/>
    <w:link w:val="TextocomentarioCar"/>
    <w:uiPriority w:val="99"/>
    <w:semiHidden/>
    <w:unhideWhenUsed/>
    <w:rsid w:val="00AA4B8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A4B8E"/>
    <w:rPr>
      <w:sz w:val="24"/>
      <w:szCs w:val="24"/>
    </w:rPr>
  </w:style>
  <w:style w:type="paragraph" w:styleId="Textodeglobo">
    <w:name w:val="Balloon Text"/>
    <w:basedOn w:val="Normal"/>
    <w:link w:val="TextodegloboCar"/>
    <w:uiPriority w:val="99"/>
    <w:semiHidden/>
    <w:unhideWhenUsed/>
    <w:rsid w:val="00AA4B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4B8E"/>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76705"/>
    <w:rPr>
      <w:b/>
      <w:bCs/>
      <w:sz w:val="20"/>
      <w:szCs w:val="20"/>
    </w:rPr>
  </w:style>
  <w:style w:type="character" w:customStyle="1" w:styleId="AsuntodelcomentarioCar">
    <w:name w:val="Asunto del comentario Car"/>
    <w:basedOn w:val="TextocomentarioCar"/>
    <w:link w:val="Asuntodelcomentario"/>
    <w:uiPriority w:val="99"/>
    <w:semiHidden/>
    <w:rsid w:val="003767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21001">
      <w:bodyDiv w:val="1"/>
      <w:marLeft w:val="0"/>
      <w:marRight w:val="0"/>
      <w:marTop w:val="0"/>
      <w:marBottom w:val="0"/>
      <w:divBdr>
        <w:top w:val="none" w:sz="0" w:space="0" w:color="auto"/>
        <w:left w:val="none" w:sz="0" w:space="0" w:color="auto"/>
        <w:bottom w:val="none" w:sz="0" w:space="0" w:color="auto"/>
        <w:right w:val="none" w:sz="0" w:space="0" w:color="auto"/>
      </w:divBdr>
    </w:div>
    <w:div w:id="155268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DB848-EAA0-4769-B622-4E8B662D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17836</Words>
  <Characters>98104</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2020-01-17T20:24:00Z</dcterms:created>
  <dcterms:modified xsi:type="dcterms:W3CDTF">2020-01-22T20:01:00Z</dcterms:modified>
</cp:coreProperties>
</file>