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C94" w:rsidRDefault="00CF2C94" w:rsidP="00CF2C94">
      <w:pPr>
        <w:autoSpaceDE w:val="0"/>
        <w:autoSpaceDN w:val="0"/>
        <w:adjustRightInd w:val="0"/>
        <w:spacing w:after="0" w:line="276" w:lineRule="auto"/>
        <w:jc w:val="center"/>
        <w:rPr>
          <w:rFonts w:ascii="Times New Roman" w:hAnsi="Times New Roman" w:cs="Times New Roman"/>
          <w:b/>
          <w:sz w:val="28"/>
          <w:szCs w:val="24"/>
        </w:rPr>
      </w:pPr>
      <w:r>
        <w:rPr>
          <w:rFonts w:ascii="Times New Roman" w:hAnsi="Times New Roman" w:cs="Times New Roman"/>
          <w:b/>
          <w:sz w:val="28"/>
          <w:szCs w:val="24"/>
        </w:rPr>
        <w:t xml:space="preserve">Psychosocial Support Conditions in the Orphanage: case study of </w:t>
      </w:r>
      <w:proofErr w:type="spellStart"/>
      <w:r>
        <w:rPr>
          <w:rFonts w:ascii="Times New Roman" w:hAnsi="Times New Roman" w:cs="Times New Roman"/>
          <w:b/>
          <w:sz w:val="28"/>
          <w:szCs w:val="24"/>
        </w:rPr>
        <w:t>Wolisso</w:t>
      </w:r>
      <w:proofErr w:type="spellEnd"/>
      <w:r>
        <w:rPr>
          <w:rFonts w:ascii="Times New Roman" w:hAnsi="Times New Roman" w:cs="Times New Roman"/>
          <w:b/>
          <w:sz w:val="28"/>
          <w:szCs w:val="24"/>
        </w:rPr>
        <w:t xml:space="preserve"> project</w:t>
      </w:r>
    </w:p>
    <w:p w:rsidR="00CF2C94" w:rsidRPr="00CF2C94" w:rsidRDefault="00CF2C94" w:rsidP="00CF2C94">
      <w:pPr>
        <w:autoSpaceDE w:val="0"/>
        <w:autoSpaceDN w:val="0"/>
        <w:adjustRightInd w:val="0"/>
        <w:spacing w:after="0" w:line="276" w:lineRule="auto"/>
        <w:jc w:val="center"/>
        <w:rPr>
          <w:rFonts w:ascii="Times New Roman" w:hAnsi="Times New Roman" w:cs="Times New Roman"/>
          <w:sz w:val="28"/>
          <w:szCs w:val="24"/>
        </w:rPr>
      </w:pPr>
      <w:r w:rsidRPr="00CF2C94">
        <w:rPr>
          <w:rFonts w:ascii="Times New Roman" w:hAnsi="Times New Roman" w:cs="Times New Roman"/>
          <w:sz w:val="28"/>
          <w:szCs w:val="24"/>
        </w:rPr>
        <w:t>“Psychosocial support conditions in the Orphanage”</w:t>
      </w:r>
    </w:p>
    <w:p w:rsidR="00CF2C94" w:rsidRDefault="00CF2C94" w:rsidP="00CF2C94">
      <w:pPr>
        <w:autoSpaceDE w:val="0"/>
        <w:autoSpaceDN w:val="0"/>
        <w:adjustRightInd w:val="0"/>
        <w:spacing w:after="0" w:line="276" w:lineRule="auto"/>
        <w:jc w:val="both"/>
        <w:rPr>
          <w:rFonts w:ascii="Times New Roman" w:hAnsi="Times New Roman" w:cs="Times New Roman"/>
          <w:sz w:val="24"/>
          <w:szCs w:val="24"/>
        </w:rPr>
      </w:pPr>
    </w:p>
    <w:p w:rsidR="00CF2C94" w:rsidRDefault="006B4D0C" w:rsidP="00CF2C94">
      <w:pPr>
        <w:autoSpaceDE w:val="0"/>
        <w:autoSpaceDN w:val="0"/>
        <w:adjustRightInd w:val="0"/>
        <w:spacing w:after="0" w:line="276" w:lineRule="auto"/>
        <w:jc w:val="both"/>
        <w:rPr>
          <w:rFonts w:ascii="Times New Roman" w:hAnsi="Times New Roman" w:cs="Times New Roman"/>
          <w:sz w:val="24"/>
          <w:szCs w:val="24"/>
        </w:rPr>
      </w:pPr>
      <w:r w:rsidRPr="006B4D0C">
        <w:rPr>
          <w:rFonts w:ascii="Times New Roman" w:hAnsi="Times New Roman" w:cs="Times New Roman"/>
          <w:sz w:val="24"/>
          <w:szCs w:val="24"/>
          <w:vertAlign w:val="superscript"/>
        </w:rPr>
        <w:t>1</w:t>
      </w:r>
      <w:r w:rsidR="00CF2C94">
        <w:rPr>
          <w:rFonts w:ascii="Times New Roman" w:hAnsi="Times New Roman" w:cs="Times New Roman"/>
          <w:sz w:val="24"/>
          <w:szCs w:val="24"/>
        </w:rPr>
        <w:t xml:space="preserve">Getachew </w:t>
      </w:r>
      <w:proofErr w:type="spellStart"/>
      <w:r w:rsidR="00CF2C94">
        <w:rPr>
          <w:rFonts w:ascii="Times New Roman" w:hAnsi="Times New Roman" w:cs="Times New Roman"/>
          <w:sz w:val="24"/>
          <w:szCs w:val="24"/>
        </w:rPr>
        <w:t>Abeshu</w:t>
      </w:r>
      <w:proofErr w:type="spellEnd"/>
      <w:r w:rsidR="00CF2C94">
        <w:rPr>
          <w:rFonts w:ascii="Times New Roman" w:hAnsi="Times New Roman" w:cs="Times New Roman"/>
          <w:sz w:val="24"/>
          <w:szCs w:val="24"/>
        </w:rPr>
        <w:t>, PhD</w:t>
      </w:r>
    </w:p>
    <w:p w:rsidR="00CF2C94" w:rsidRDefault="00CF2C94" w:rsidP="00CF2C94">
      <w:pPr>
        <w:autoSpaceDE w:val="0"/>
        <w:autoSpaceDN w:val="0"/>
        <w:adjustRightInd w:val="0"/>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Jimma</w:t>
      </w:r>
      <w:proofErr w:type="spellEnd"/>
      <w:r>
        <w:rPr>
          <w:rFonts w:ascii="Times New Roman" w:hAnsi="Times New Roman" w:cs="Times New Roman"/>
          <w:sz w:val="24"/>
          <w:szCs w:val="24"/>
        </w:rPr>
        <w:t xml:space="preserve"> University, Department of Psychology</w:t>
      </w:r>
    </w:p>
    <w:p w:rsidR="00CF2C94" w:rsidRDefault="00CF2C94" w:rsidP="00CF2C94">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4" w:history="1">
        <w:r>
          <w:rPr>
            <w:rStyle w:val="Hyperlink"/>
            <w:rFonts w:ascii="Times New Roman" w:hAnsi="Times New Roman" w:cs="Times New Roman"/>
            <w:sz w:val="24"/>
            <w:szCs w:val="24"/>
          </w:rPr>
          <w:t>gbona2003@yahoo.com</w:t>
        </w:r>
      </w:hyperlink>
      <w:r>
        <w:rPr>
          <w:rFonts w:ascii="Times New Roman" w:hAnsi="Times New Roman" w:cs="Times New Roman"/>
          <w:sz w:val="24"/>
          <w:szCs w:val="24"/>
        </w:rPr>
        <w:t xml:space="preserve"> </w:t>
      </w:r>
    </w:p>
    <w:p w:rsidR="00CF2C94" w:rsidRDefault="006B4D0C" w:rsidP="00CF2C94">
      <w:pPr>
        <w:autoSpaceDE w:val="0"/>
        <w:autoSpaceDN w:val="0"/>
        <w:adjustRightInd w:val="0"/>
        <w:spacing w:after="0" w:line="276" w:lineRule="auto"/>
        <w:jc w:val="both"/>
        <w:rPr>
          <w:rFonts w:ascii="Times New Roman" w:hAnsi="Times New Roman" w:cs="Times New Roman"/>
          <w:sz w:val="24"/>
          <w:szCs w:val="24"/>
        </w:rPr>
      </w:pPr>
      <w:r w:rsidRPr="006B4D0C">
        <w:rPr>
          <w:rFonts w:ascii="Times New Roman" w:hAnsi="Times New Roman" w:cs="Times New Roman"/>
          <w:sz w:val="24"/>
          <w:szCs w:val="24"/>
          <w:vertAlign w:val="superscript"/>
        </w:rPr>
        <w:t>2</w:t>
      </w:r>
      <w:r w:rsidR="00CF2C94">
        <w:rPr>
          <w:rFonts w:ascii="Times New Roman" w:hAnsi="Times New Roman" w:cs="Times New Roman"/>
          <w:sz w:val="24"/>
          <w:szCs w:val="24"/>
        </w:rPr>
        <w:t xml:space="preserve">Dabala </w:t>
      </w:r>
      <w:proofErr w:type="spellStart"/>
      <w:r w:rsidR="00CF2C94">
        <w:rPr>
          <w:rFonts w:ascii="Times New Roman" w:hAnsi="Times New Roman" w:cs="Times New Roman"/>
          <w:sz w:val="24"/>
          <w:szCs w:val="24"/>
        </w:rPr>
        <w:t>Lamessa</w:t>
      </w:r>
      <w:proofErr w:type="spellEnd"/>
    </w:p>
    <w:p w:rsidR="00CF2C94" w:rsidRDefault="00CF2C94" w:rsidP="00CF2C94">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Ambo University, </w:t>
      </w:r>
      <w:proofErr w:type="spellStart"/>
      <w:r>
        <w:rPr>
          <w:rFonts w:ascii="Times New Roman" w:hAnsi="Times New Roman" w:cs="Times New Roman"/>
          <w:sz w:val="24"/>
          <w:szCs w:val="24"/>
        </w:rPr>
        <w:t>Wolisso</w:t>
      </w:r>
      <w:proofErr w:type="spellEnd"/>
      <w:r>
        <w:rPr>
          <w:rFonts w:ascii="Times New Roman" w:hAnsi="Times New Roman" w:cs="Times New Roman"/>
          <w:sz w:val="24"/>
          <w:szCs w:val="24"/>
        </w:rPr>
        <w:t xml:space="preserve"> Campus, </w:t>
      </w:r>
    </w:p>
    <w:p w:rsidR="00CF2C94" w:rsidRDefault="00CF2C94" w:rsidP="00CF2C94">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Department of Psychology</w:t>
      </w:r>
    </w:p>
    <w:p w:rsidR="00CF2C94" w:rsidRDefault="00CF2C94" w:rsidP="00CF2C94">
      <w:pPr>
        <w:spacing w:line="276" w:lineRule="auto"/>
        <w:rPr>
          <w:rFonts w:ascii="Times New Roman" w:hAnsi="Times New Roman" w:cs="Times New Roman"/>
          <w:b/>
          <w:sz w:val="24"/>
          <w:szCs w:val="24"/>
        </w:rPr>
      </w:pPr>
      <w:bookmarkStart w:id="0" w:name="_GoBack"/>
      <w:bookmarkEnd w:id="0"/>
    </w:p>
    <w:p w:rsidR="00CF2C94" w:rsidRDefault="00CF2C94" w:rsidP="00CF2C94">
      <w:pPr>
        <w:spacing w:after="0" w:line="240" w:lineRule="auto"/>
        <w:jc w:val="both"/>
        <w:rPr>
          <w:rFonts w:ascii="Times New Roman" w:hAnsi="Times New Roman" w:cs="Times New Roman"/>
          <w:b/>
        </w:rPr>
      </w:pPr>
      <w:r>
        <w:rPr>
          <w:rFonts w:ascii="Times New Roman" w:hAnsi="Times New Roman" w:cs="Times New Roman"/>
          <w:b/>
        </w:rPr>
        <w:t>ACKNOWLEDGMENT</w:t>
      </w:r>
    </w:p>
    <w:p w:rsidR="00CF2C94" w:rsidRDefault="00CF2C94" w:rsidP="00CF2C94">
      <w:pPr>
        <w:spacing w:after="0" w:line="240" w:lineRule="auto"/>
        <w:jc w:val="both"/>
        <w:rPr>
          <w:rFonts w:ascii="Times New Roman" w:hAnsi="Times New Roman" w:cs="Times New Roman"/>
          <w:b/>
        </w:rPr>
      </w:pPr>
      <w:r>
        <w:rPr>
          <w:rFonts w:ascii="Times New Roman" w:hAnsi="Times New Roman" w:cs="Times New Roman"/>
        </w:rPr>
        <w:t>I have great thanks for the respondents in giving us sufficient information on the study and all individuals and friends assisting me in the entire effort</w:t>
      </w:r>
      <w:r>
        <w:rPr>
          <w:rFonts w:ascii="Times New Roman" w:hAnsi="Times New Roman" w:cs="Times New Roman"/>
          <w:b/>
        </w:rPr>
        <w:t>.</w:t>
      </w:r>
    </w:p>
    <w:p w:rsidR="00CF2C94" w:rsidRDefault="00CF2C94" w:rsidP="00CF2C94">
      <w:pPr>
        <w:spacing w:after="0" w:line="240" w:lineRule="auto"/>
        <w:jc w:val="both"/>
        <w:rPr>
          <w:rFonts w:ascii="Times New Roman" w:hAnsi="Times New Roman" w:cs="Times New Roman"/>
          <w:b/>
        </w:rPr>
      </w:pPr>
    </w:p>
    <w:p w:rsidR="00CF2C94" w:rsidRDefault="00CF2C94" w:rsidP="00CF2C94">
      <w:pPr>
        <w:spacing w:after="0" w:line="240" w:lineRule="auto"/>
        <w:jc w:val="both"/>
        <w:rPr>
          <w:rFonts w:ascii="Times New Roman" w:hAnsi="Times New Roman" w:cs="Times New Roman"/>
          <w:b/>
        </w:rPr>
      </w:pPr>
      <w:r>
        <w:rPr>
          <w:rFonts w:ascii="Times New Roman" w:hAnsi="Times New Roman" w:cs="Times New Roman"/>
          <w:b/>
        </w:rPr>
        <w:t>FUNDING</w:t>
      </w:r>
    </w:p>
    <w:p w:rsidR="00CF2C94" w:rsidRDefault="00CF2C94" w:rsidP="00CF2C94">
      <w:pPr>
        <w:spacing w:after="0" w:line="240" w:lineRule="auto"/>
        <w:jc w:val="both"/>
        <w:rPr>
          <w:rFonts w:ascii="Times New Roman" w:hAnsi="Times New Roman" w:cs="Times New Roman"/>
          <w:b/>
        </w:rPr>
      </w:pPr>
      <w:proofErr w:type="spellStart"/>
      <w:r>
        <w:rPr>
          <w:rFonts w:ascii="Times New Roman" w:hAnsi="Times New Roman" w:cs="Times New Roman"/>
          <w:b/>
        </w:rPr>
        <w:t>J</w:t>
      </w:r>
      <w:r>
        <w:rPr>
          <w:rFonts w:ascii="Times New Roman" w:hAnsi="Times New Roman" w:cs="Times New Roman"/>
        </w:rPr>
        <w:t>imma</w:t>
      </w:r>
      <w:proofErr w:type="spellEnd"/>
      <w:r>
        <w:rPr>
          <w:rFonts w:ascii="Times New Roman" w:hAnsi="Times New Roman" w:cs="Times New Roman"/>
        </w:rPr>
        <w:t xml:space="preserve"> University was source of fund for my research work where I extend my appreciation to the office research and post graduate program of College of Education and Behavioral </w:t>
      </w:r>
      <w:r>
        <w:rPr>
          <w:rFonts w:ascii="Times New Roman" w:hAnsi="Times New Roman" w:cs="Times New Roman"/>
          <w:b/>
        </w:rPr>
        <w:t xml:space="preserve">Sciences. </w:t>
      </w:r>
    </w:p>
    <w:p w:rsidR="00CF2C94" w:rsidRDefault="00CF2C94" w:rsidP="00CF2C94">
      <w:pPr>
        <w:spacing w:after="0" w:line="240" w:lineRule="auto"/>
        <w:jc w:val="both"/>
        <w:rPr>
          <w:rFonts w:ascii="Times New Roman" w:hAnsi="Times New Roman" w:cs="Times New Roman"/>
          <w:b/>
        </w:rPr>
      </w:pPr>
    </w:p>
    <w:p w:rsidR="00CF2C94" w:rsidRDefault="00CF2C94" w:rsidP="00CF2C94">
      <w:pPr>
        <w:spacing w:after="0" w:line="240" w:lineRule="auto"/>
        <w:jc w:val="both"/>
        <w:rPr>
          <w:rFonts w:ascii="Times New Roman" w:hAnsi="Times New Roman" w:cs="Times New Roman"/>
          <w:b/>
        </w:rPr>
      </w:pPr>
      <w:r>
        <w:rPr>
          <w:rFonts w:ascii="Times New Roman" w:hAnsi="Times New Roman" w:cs="Times New Roman"/>
          <w:b/>
        </w:rPr>
        <w:t xml:space="preserve">CONSENT AND ETHICAL CONSIDERATION </w:t>
      </w:r>
    </w:p>
    <w:p w:rsidR="00CF2C94" w:rsidRDefault="00CF2C94" w:rsidP="00CF2C94">
      <w:pPr>
        <w:spacing w:after="0" w:line="240" w:lineRule="auto"/>
        <w:jc w:val="both"/>
        <w:rPr>
          <w:rFonts w:ascii="Times New Roman" w:hAnsi="Times New Roman" w:cs="Times New Roman"/>
          <w:b/>
        </w:rPr>
      </w:pPr>
    </w:p>
    <w:p w:rsidR="00CF2C94" w:rsidRDefault="00CF2C94" w:rsidP="00CF2C94">
      <w:pPr>
        <w:spacing w:after="0" w:line="240" w:lineRule="auto"/>
        <w:jc w:val="both"/>
        <w:rPr>
          <w:rFonts w:ascii="Times New Roman" w:hAnsi="Times New Roman" w:cs="Times New Roman"/>
        </w:rPr>
      </w:pPr>
      <w:r>
        <w:rPr>
          <w:rFonts w:ascii="Times New Roman" w:hAnsi="Times New Roman" w:cs="Times New Roman"/>
        </w:rPr>
        <w:t>Research procedures were strictly followed by securing permission from institution and consent obtaining from respondents. Ethical considerations get due attention since the study was conducted on human beings and community wisdom from research and ethical review board of Education and Behavioral Science College.</w:t>
      </w:r>
    </w:p>
    <w:p w:rsidR="00CF2C94" w:rsidRDefault="00CF2C94" w:rsidP="00CF2C94">
      <w:pPr>
        <w:spacing w:after="0" w:line="240" w:lineRule="auto"/>
        <w:jc w:val="both"/>
        <w:rPr>
          <w:rFonts w:ascii="Times New Roman" w:hAnsi="Times New Roman" w:cs="Times New Roman"/>
        </w:rPr>
      </w:pPr>
    </w:p>
    <w:p w:rsidR="00CF2C94" w:rsidRDefault="00CF2C94" w:rsidP="00CF2C94">
      <w:pPr>
        <w:pStyle w:val="ReferHead"/>
        <w:spacing w:after="0"/>
        <w:jc w:val="both"/>
        <w:rPr>
          <w:rFonts w:ascii="Times New Roman" w:hAnsi="Times New Roman"/>
          <w:bCs/>
          <w:szCs w:val="22"/>
        </w:rPr>
      </w:pPr>
      <w:r>
        <w:rPr>
          <w:rFonts w:ascii="Times New Roman" w:hAnsi="Times New Roman"/>
          <w:bCs/>
          <w:szCs w:val="22"/>
        </w:rPr>
        <w:t>Competing interests</w:t>
      </w:r>
    </w:p>
    <w:p w:rsidR="00CF2C94" w:rsidRDefault="00CF2C94" w:rsidP="00CF2C94">
      <w:pPr>
        <w:pStyle w:val="ReferHead"/>
        <w:spacing w:after="0"/>
        <w:rPr>
          <w:rFonts w:ascii="Times New Roman" w:hAnsi="Times New Roman"/>
          <w:szCs w:val="22"/>
        </w:rPr>
      </w:pPr>
    </w:p>
    <w:p w:rsidR="00CF2C94" w:rsidRDefault="00CF2C94" w:rsidP="00CF2C94">
      <w:pPr>
        <w:pStyle w:val="ReferHead"/>
        <w:spacing w:after="0"/>
        <w:jc w:val="both"/>
        <w:rPr>
          <w:rFonts w:ascii="Times New Roman" w:hAnsi="Times New Roman"/>
          <w:b w:val="0"/>
          <w:caps w:val="0"/>
          <w:szCs w:val="22"/>
        </w:rPr>
      </w:pPr>
      <w:r>
        <w:rPr>
          <w:rFonts w:ascii="Times New Roman" w:hAnsi="Times New Roman"/>
          <w:b w:val="0"/>
          <w:caps w:val="0"/>
          <w:szCs w:val="22"/>
        </w:rPr>
        <w:t>Authors have declared that no competing interests exist.</w:t>
      </w:r>
    </w:p>
    <w:p w:rsidR="00B125C9" w:rsidRDefault="00B125C9"/>
    <w:sectPr w:rsidR="00B12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A0002AAF" w:usb1="4000204A"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C94"/>
    <w:rsid w:val="00223535"/>
    <w:rsid w:val="006B4D0C"/>
    <w:rsid w:val="009C6EA2"/>
    <w:rsid w:val="00B125C9"/>
    <w:rsid w:val="00CF2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B7E23-8FA3-476B-90B3-32DC3414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C94"/>
    <w:pPr>
      <w:spacing w:after="20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Head">
    <w:name w:val="Refer Head"/>
    <w:basedOn w:val="Normal"/>
    <w:rsid w:val="00CF2C94"/>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semiHidden/>
    <w:unhideWhenUsed/>
    <w:rsid w:val="00CF2C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60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bona2003@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2020-04-13T21:02:00Z</dcterms:created>
  <dcterms:modified xsi:type="dcterms:W3CDTF">2020-04-13T21:07:00Z</dcterms:modified>
</cp:coreProperties>
</file>