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E5" w:rsidRPr="00251FE5" w:rsidRDefault="00251FE5" w:rsidP="00251FE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1FE5">
        <w:rPr>
          <w:rFonts w:ascii="Times New Roman" w:hAnsi="Times New Roman" w:cs="Times New Roman"/>
          <w:b/>
          <w:sz w:val="24"/>
          <w:szCs w:val="24"/>
          <w:lang w:val="en-US"/>
        </w:rPr>
        <w:t>Is it human mind attuned with general ecological principles?</w:t>
      </w:r>
    </w:p>
    <w:p w:rsidR="00251FE5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</w:p>
    <w:p w:rsidR="00251FE5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</w:p>
    <w:p w:rsidR="00251FE5" w:rsidRPr="009A7076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The paper gives a new approach to understand the sustainable behavior including the emotional aspect, find a model with high percent of variance explained but in discussion the authors could explain the practice implications</w:t>
      </w:r>
    </w:p>
    <w:p w:rsidR="00251FE5" w:rsidRPr="009A7076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The title is very ambitious because is very difficult explain the human mind utilizing only a little sample of one city actually the authors admit this like a limitation.</w:t>
      </w:r>
    </w:p>
    <w:p w:rsidR="00251FE5" w:rsidRPr="009A7076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It mention the number of participants but is important describe the type of sampling. Begins with a question but not is clearly if the results answer the question</w:t>
      </w:r>
    </w:p>
    <w:p w:rsidR="00251FE5" w:rsidRPr="009A7076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 xml:space="preserve">Review the way of ending the paper; I think the last paragraph is a general idea for a new research. </w:t>
      </w:r>
    </w:p>
    <w:p w:rsidR="00251FE5" w:rsidRDefault="00251FE5" w:rsidP="00251FE5">
      <w:pPr>
        <w:spacing w:after="0"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 xml:space="preserve">There are a little discrepancies between the citation in paper and the references,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 xml:space="preserve">also </w:t>
      </w:r>
      <w:r w:rsidRPr="009A7076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is necessary including the DOI in references</w:t>
      </w:r>
    </w:p>
    <w:p w:rsidR="00C26028" w:rsidRDefault="00C26028"/>
    <w:p w:rsidR="00251FE5" w:rsidRDefault="00251FE5" w:rsidP="00251FE5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For editor:</w:t>
      </w:r>
    </w:p>
    <w:p w:rsidR="00251FE5" w:rsidRDefault="00251FE5" w:rsidP="00251FE5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Is important review the process for guaranty the double blind because the file ha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s</w:t>
      </w:r>
      <w:r w:rsidRPr="0000341D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 xml:space="preserve"> the names of au</w:t>
      </w:r>
      <w:bookmarkStart w:id="0" w:name="_GoBack"/>
      <w:bookmarkEnd w:id="0"/>
      <w:r w:rsidRPr="0000341D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thors and the first author is very prolific in the area of environment psyc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h</w:t>
      </w:r>
      <w:r w:rsidRPr="0000341D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ology</w:t>
      </w:r>
    </w:p>
    <w:p w:rsidR="00251FE5" w:rsidRDefault="00251FE5"/>
    <w:sectPr w:rsidR="00251FE5" w:rsidSect="00C26028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E5"/>
    <w:rsid w:val="00014917"/>
    <w:rsid w:val="00024FEA"/>
    <w:rsid w:val="00110EDD"/>
    <w:rsid w:val="00251FE5"/>
    <w:rsid w:val="00C1242D"/>
    <w:rsid w:val="00C26028"/>
    <w:rsid w:val="00F50B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45F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E5"/>
    <w:pPr>
      <w:spacing w:line="276" w:lineRule="auto"/>
    </w:pPr>
    <w:rPr>
      <w:rFonts w:eastAsiaTheme="minorHAns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E5"/>
    <w:pPr>
      <w:spacing w:line="276" w:lineRule="auto"/>
    </w:pPr>
    <w:rPr>
      <w:rFonts w:eastAsiaTheme="minorHAns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872</Characters>
  <Application>Microsoft Macintosh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Universidad de Guanajuato</cp:lastModifiedBy>
  <cp:revision>1</cp:revision>
  <dcterms:created xsi:type="dcterms:W3CDTF">2016-08-16T04:50:00Z</dcterms:created>
  <dcterms:modified xsi:type="dcterms:W3CDTF">2016-08-16T04:54:00Z</dcterms:modified>
  <cp:category/>
</cp:coreProperties>
</file>