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8C5F" w14:textId="1D94EFEB" w:rsidR="00550DD9" w:rsidRPr="00271FC2" w:rsidRDefault="00550DD9">
      <w:pPr>
        <w:rPr>
          <w:rFonts w:ascii="Italics" w:hAnsi="Italics"/>
          <w:sz w:val="24"/>
          <w:szCs w:val="24"/>
        </w:rPr>
      </w:pPr>
    </w:p>
    <w:p w14:paraId="18047BE3" w14:textId="77777777" w:rsidR="00550DD9" w:rsidRPr="00271FC2" w:rsidRDefault="00550DD9" w:rsidP="00550DD9">
      <w:pPr>
        <w:spacing w:after="0" w:line="360" w:lineRule="auto"/>
        <w:jc w:val="center"/>
        <w:rPr>
          <w:rFonts w:ascii="Italics" w:hAnsi="Italics" w:cstheme="majorBidi"/>
          <w:b/>
          <w:bCs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bCs/>
          <w:color w:val="000000" w:themeColor="text1"/>
          <w:sz w:val="24"/>
          <w:szCs w:val="24"/>
        </w:rPr>
        <w:t xml:space="preserve">Stress-induced Cognitive Assessment among University Students during the </w:t>
      </w:r>
      <w:bookmarkStart w:id="0" w:name="_GoBack"/>
      <w:bookmarkEnd w:id="0"/>
      <w:r w:rsidRPr="00271FC2">
        <w:rPr>
          <w:rFonts w:ascii="Italics" w:hAnsi="Italics" w:cstheme="majorBidi"/>
          <w:b/>
          <w:bCs/>
          <w:color w:val="000000" w:themeColor="text1"/>
          <w:sz w:val="24"/>
          <w:szCs w:val="24"/>
        </w:rPr>
        <w:t>Pandemic of Corona (COVID 19)</w:t>
      </w:r>
    </w:p>
    <w:p w14:paraId="7F116656" w14:textId="77777777" w:rsidR="00550DD9" w:rsidRPr="00271FC2" w:rsidRDefault="00550DD9" w:rsidP="00550DD9">
      <w:pPr>
        <w:spacing w:after="0" w:line="360" w:lineRule="auto"/>
        <w:jc w:val="center"/>
        <w:rPr>
          <w:rFonts w:ascii="Italics" w:hAnsi="Italics" w:cstheme="majorBidi"/>
          <w:b/>
          <w:bCs/>
          <w:color w:val="000000" w:themeColor="text1"/>
          <w:sz w:val="24"/>
          <w:szCs w:val="24"/>
        </w:rPr>
      </w:pPr>
    </w:p>
    <w:p w14:paraId="598FFE42" w14:textId="77777777" w:rsidR="00550DD9" w:rsidRPr="00271FC2" w:rsidRDefault="00550DD9" w:rsidP="00550DD9">
      <w:pPr>
        <w:spacing w:after="0" w:line="360" w:lineRule="auto"/>
        <w:jc w:val="center"/>
        <w:rPr>
          <w:rFonts w:ascii="Italics" w:hAnsi="Italics" w:cstheme="majorBidi"/>
          <w:b/>
          <w:bCs/>
          <w:color w:val="000000" w:themeColor="text1"/>
          <w:sz w:val="24"/>
          <w:szCs w:val="24"/>
        </w:rPr>
      </w:pPr>
    </w:p>
    <w:p w14:paraId="0419FE20" w14:textId="77777777" w:rsidR="00550DD9" w:rsidRPr="00271FC2" w:rsidRDefault="00550DD9" w:rsidP="00550DD9">
      <w:pPr>
        <w:spacing w:after="0" w:line="360" w:lineRule="auto"/>
        <w:jc w:val="center"/>
        <w:rPr>
          <w:rFonts w:ascii="Italics" w:hAnsi="Italics" w:cstheme="majorBidi"/>
          <w:b/>
          <w:bCs/>
          <w:color w:val="000000" w:themeColor="text1"/>
          <w:sz w:val="24"/>
          <w:szCs w:val="24"/>
        </w:rPr>
      </w:pPr>
    </w:p>
    <w:p w14:paraId="7436C46C" w14:textId="77777777" w:rsidR="00550DD9" w:rsidRPr="00271FC2" w:rsidRDefault="00550DD9" w:rsidP="00550DD9">
      <w:pPr>
        <w:shd w:val="clear" w:color="auto" w:fill="FFFFFF"/>
        <w:spacing w:after="0" w:line="360" w:lineRule="auto"/>
        <w:ind w:left="540"/>
        <w:jc w:val="center"/>
        <w:rPr>
          <w:rFonts w:ascii="Italics" w:hAnsi="Italics" w:cstheme="majorBidi"/>
          <w:b/>
          <w:bCs/>
          <w:color w:val="000000" w:themeColor="text1"/>
          <w:sz w:val="24"/>
          <w:szCs w:val="24"/>
          <w:lang w:bidi="ar-JO"/>
        </w:rPr>
      </w:pPr>
      <w:r w:rsidRPr="00271FC2">
        <w:rPr>
          <w:rFonts w:ascii="Italics" w:hAnsi="Italics" w:cstheme="majorBidi"/>
          <w:b/>
          <w:bCs/>
          <w:color w:val="000000" w:themeColor="text1"/>
          <w:sz w:val="24"/>
          <w:szCs w:val="24"/>
          <w:lang w:bidi="ar-JO"/>
        </w:rPr>
        <w:t>Rimawi Omar</w:t>
      </w:r>
    </w:p>
    <w:p w14:paraId="741A6947" w14:textId="77777777" w:rsidR="00550DD9" w:rsidRPr="00271FC2" w:rsidRDefault="00550DD9" w:rsidP="00550DD9">
      <w:pPr>
        <w:pStyle w:val="BodyText"/>
        <w:spacing w:after="0" w:line="360" w:lineRule="auto"/>
        <w:ind w:left="540"/>
        <w:rPr>
          <w:rFonts w:ascii="Italics" w:hAnsi="Italics"/>
          <w:color w:val="000000" w:themeColor="text1"/>
        </w:rPr>
      </w:pPr>
      <w:r w:rsidRPr="00271FC2">
        <w:rPr>
          <w:rFonts w:ascii="Italics" w:hAnsi="Italics"/>
          <w:color w:val="000000" w:themeColor="text1"/>
        </w:rPr>
        <w:t>Associate Professor, Department of Psychology,</w:t>
      </w:r>
    </w:p>
    <w:p w14:paraId="3445C759" w14:textId="77777777" w:rsidR="00550DD9" w:rsidRPr="00271FC2" w:rsidRDefault="00550DD9" w:rsidP="00550DD9">
      <w:pPr>
        <w:pStyle w:val="BodyText"/>
        <w:spacing w:after="0" w:line="360" w:lineRule="auto"/>
        <w:ind w:left="540"/>
        <w:rPr>
          <w:rFonts w:ascii="Italics" w:hAnsi="Italics"/>
          <w:color w:val="000000" w:themeColor="text1"/>
        </w:rPr>
      </w:pPr>
      <w:r w:rsidRPr="00271FC2">
        <w:rPr>
          <w:rFonts w:ascii="Italics" w:hAnsi="Italics"/>
          <w:color w:val="000000" w:themeColor="text1"/>
        </w:rPr>
        <w:t>Al-Quds University, Palestine</w:t>
      </w:r>
    </w:p>
    <w:p w14:paraId="73FD733A" w14:textId="77777777" w:rsidR="00550DD9" w:rsidRPr="00271FC2" w:rsidRDefault="00271FC2" w:rsidP="00550DD9">
      <w:pPr>
        <w:pStyle w:val="BodyText"/>
        <w:spacing w:after="0" w:line="360" w:lineRule="auto"/>
        <w:ind w:left="540"/>
        <w:rPr>
          <w:rStyle w:val="Hyperlink"/>
          <w:rFonts w:ascii="Italics" w:hAnsi="Italics"/>
          <w:color w:val="000000" w:themeColor="text1"/>
          <w:lang w:bidi="ar-JO"/>
        </w:rPr>
      </w:pPr>
      <w:hyperlink r:id="rId4" w:history="1">
        <w:r w:rsidR="00550DD9" w:rsidRPr="00271FC2">
          <w:rPr>
            <w:rStyle w:val="Hyperlink"/>
            <w:rFonts w:ascii="Italics" w:hAnsi="Italics"/>
            <w:color w:val="000000" w:themeColor="text1"/>
            <w:lang w:bidi="ar-JO"/>
          </w:rPr>
          <w:t>orimawi@staff.alquds.edu</w:t>
        </w:r>
      </w:hyperlink>
    </w:p>
    <w:p w14:paraId="5D3A665D" w14:textId="77777777" w:rsidR="00550DD9" w:rsidRPr="00271FC2" w:rsidRDefault="00271FC2" w:rsidP="00550DD9">
      <w:pPr>
        <w:pStyle w:val="BodyText"/>
        <w:spacing w:after="0" w:line="360" w:lineRule="auto"/>
        <w:ind w:left="540"/>
        <w:rPr>
          <w:rStyle w:val="Hyperlink"/>
          <w:rFonts w:ascii="Italics" w:hAnsi="Italics"/>
          <w:color w:val="000000" w:themeColor="text1"/>
        </w:rPr>
      </w:pPr>
      <w:hyperlink r:id="rId5" w:history="1">
        <w:r w:rsidR="00550DD9" w:rsidRPr="00271FC2">
          <w:rPr>
            <w:rStyle w:val="Hyperlink"/>
            <w:rFonts w:ascii="Italics" w:hAnsi="Italics"/>
            <w:color w:val="000000" w:themeColor="text1"/>
          </w:rPr>
          <w:t>https://orcid.org/0000-0002-9376-3917</w:t>
        </w:r>
      </w:hyperlink>
    </w:p>
    <w:p w14:paraId="2475E603" w14:textId="77777777" w:rsidR="00550DD9" w:rsidRPr="00271FC2" w:rsidRDefault="00550DD9" w:rsidP="00550DD9">
      <w:pPr>
        <w:pStyle w:val="BodyText"/>
        <w:spacing w:after="0" w:line="360" w:lineRule="auto"/>
        <w:ind w:left="540"/>
        <w:rPr>
          <w:rStyle w:val="Hyperlink"/>
          <w:rFonts w:ascii="Italics" w:hAnsi="Italics"/>
          <w:color w:val="000000" w:themeColor="text1"/>
        </w:rPr>
      </w:pPr>
    </w:p>
    <w:p w14:paraId="5A05CDF7" w14:textId="77777777" w:rsidR="00550DD9" w:rsidRPr="00271FC2" w:rsidRDefault="00550DD9" w:rsidP="00550DD9">
      <w:pPr>
        <w:pStyle w:val="BodyText"/>
        <w:spacing w:after="0" w:line="360" w:lineRule="auto"/>
        <w:ind w:left="540"/>
        <w:rPr>
          <w:rFonts w:ascii="Italics" w:hAnsi="Italics"/>
          <w:color w:val="000000" w:themeColor="text1"/>
        </w:rPr>
      </w:pPr>
    </w:p>
    <w:p w14:paraId="2BBB6482" w14:textId="77777777" w:rsidR="00550DD9" w:rsidRPr="00271FC2" w:rsidRDefault="00550DD9" w:rsidP="00550DD9">
      <w:pPr>
        <w:pStyle w:val="BodyText"/>
        <w:tabs>
          <w:tab w:val="left" w:pos="3060"/>
        </w:tabs>
        <w:spacing w:after="0" w:line="360" w:lineRule="auto"/>
        <w:ind w:left="540"/>
        <w:rPr>
          <w:rFonts w:ascii="Italics" w:hAnsi="Italics"/>
          <w:color w:val="000000" w:themeColor="text1"/>
          <w:lang w:bidi="ar-JO"/>
        </w:rPr>
      </w:pPr>
    </w:p>
    <w:p w14:paraId="4F0B98A8" w14:textId="77777777" w:rsidR="00550DD9" w:rsidRPr="00271FC2" w:rsidRDefault="00550DD9" w:rsidP="00550DD9">
      <w:pPr>
        <w:pStyle w:val="BodyText"/>
        <w:tabs>
          <w:tab w:val="left" w:pos="3060"/>
        </w:tabs>
        <w:spacing w:after="0" w:line="360" w:lineRule="auto"/>
        <w:ind w:left="540"/>
        <w:rPr>
          <w:rFonts w:ascii="Italics" w:hAnsi="Italics"/>
          <w:color w:val="000000" w:themeColor="text1"/>
          <w:lang w:bidi="ar-JO"/>
        </w:rPr>
      </w:pPr>
      <w:proofErr w:type="spellStart"/>
      <w:r w:rsidRPr="00271FC2">
        <w:rPr>
          <w:rFonts w:ascii="Italics" w:hAnsi="Italics"/>
          <w:color w:val="000000" w:themeColor="text1"/>
          <w:lang w:bidi="ar-JO"/>
        </w:rPr>
        <w:t>Kononenko</w:t>
      </w:r>
      <w:proofErr w:type="spellEnd"/>
      <w:r w:rsidRPr="00271FC2">
        <w:rPr>
          <w:rFonts w:ascii="Italics" w:hAnsi="Italics"/>
          <w:color w:val="000000" w:themeColor="text1"/>
          <w:lang w:bidi="ar-JO"/>
        </w:rPr>
        <w:t xml:space="preserve"> Oksana</w:t>
      </w:r>
    </w:p>
    <w:p w14:paraId="0AEC3F2C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hAnsi="Italics" w:cstheme="majorBidi"/>
          <w:b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Doctor of Psychological Sciences, Associate Professor,</w:t>
      </w:r>
    </w:p>
    <w:p w14:paraId="2440422B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hAnsi="Italics" w:cstheme="majorBidi"/>
          <w:b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Professor</w:t>
      </w:r>
      <w:r w:rsidRPr="00271FC2">
        <w:rPr>
          <w:rFonts w:ascii="Italics" w:hAnsi="Italics" w:cstheme="majorBidi"/>
          <w:b/>
          <w:color w:val="000000" w:themeColor="text1"/>
          <w:sz w:val="24"/>
          <w:szCs w:val="24"/>
          <w:lang w:val="uk-UA"/>
        </w:rPr>
        <w:t xml:space="preserve"> </w:t>
      </w: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of Department Differential and Special Psychology,</w:t>
      </w:r>
    </w:p>
    <w:p w14:paraId="50373487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hAnsi="Italics" w:cstheme="majorBidi"/>
          <w:b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 xml:space="preserve">Odessa </w:t>
      </w:r>
      <w:proofErr w:type="spellStart"/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I.</w:t>
      </w:r>
      <w:proofErr w:type="gramStart"/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I.Mechnikov</w:t>
      </w:r>
      <w:proofErr w:type="spellEnd"/>
      <w:proofErr w:type="gramEnd"/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 xml:space="preserve"> National University, Odessa, Ukraine</w:t>
      </w:r>
    </w:p>
    <w:p w14:paraId="70E6EEC4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hAnsi="Italics" w:cstheme="majorBidi"/>
          <w:b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o.kononenko@onu.edu.ua</w:t>
      </w:r>
    </w:p>
    <w:p w14:paraId="6662B93B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hAnsi="Italics" w:cstheme="majorBidi"/>
          <w:b/>
          <w:color w:val="000000" w:themeColor="text1"/>
          <w:sz w:val="24"/>
          <w:szCs w:val="24"/>
        </w:rPr>
      </w:pPr>
      <w:r w:rsidRPr="00271FC2">
        <w:rPr>
          <w:rFonts w:ascii="Italics" w:hAnsi="Italics" w:cstheme="majorBidi"/>
          <w:b/>
          <w:color w:val="000000" w:themeColor="text1"/>
          <w:sz w:val="24"/>
          <w:szCs w:val="24"/>
        </w:rPr>
        <w:t>https://orcid.org/0000-0001-8676-7410</w:t>
      </w:r>
    </w:p>
    <w:p w14:paraId="7468F927" w14:textId="77777777" w:rsidR="00550DD9" w:rsidRPr="00271FC2" w:rsidRDefault="00550DD9" w:rsidP="00550DD9">
      <w:pPr>
        <w:spacing w:after="0" w:line="360" w:lineRule="auto"/>
        <w:ind w:left="540"/>
        <w:jc w:val="center"/>
        <w:rPr>
          <w:rFonts w:ascii="Italics" w:eastAsia="Times New Roman" w:hAnsi="Italics" w:cstheme="majorBidi"/>
          <w:b/>
          <w:color w:val="000000" w:themeColor="text1"/>
          <w:sz w:val="24"/>
          <w:szCs w:val="24"/>
          <w:lang w:val="uk-UA" w:eastAsia="ru-RU"/>
        </w:rPr>
      </w:pPr>
      <w:r w:rsidRPr="00271FC2">
        <w:rPr>
          <w:rFonts w:ascii="Italics" w:eastAsia="Times New Roman" w:hAnsi="Italics" w:cstheme="majorBidi"/>
          <w:b/>
          <w:color w:val="000000" w:themeColor="text1"/>
          <w:sz w:val="24"/>
          <w:szCs w:val="24"/>
          <w:lang w:val="uk-UA" w:eastAsia="ru-RU"/>
        </w:rPr>
        <w:t xml:space="preserve">Researcher ID: </w:t>
      </w:r>
      <w:hyperlink r:id="rId6" w:tooltip="Copy and share this profile's URL" w:history="1">
        <w:r w:rsidRPr="00271FC2">
          <w:rPr>
            <w:rStyle w:val="Hyperlink"/>
            <w:rFonts w:ascii="Italics" w:hAnsi="Italics" w:cstheme="majorBidi"/>
            <w:b/>
            <w:color w:val="000000" w:themeColor="text1"/>
            <w:sz w:val="24"/>
            <w:szCs w:val="24"/>
          </w:rPr>
          <w:t>D-6177-2016</w:t>
        </w:r>
      </w:hyperlink>
    </w:p>
    <w:p w14:paraId="75C4BFF1" w14:textId="77777777" w:rsidR="00550DD9" w:rsidRPr="00271FC2" w:rsidRDefault="00550DD9">
      <w:pPr>
        <w:rPr>
          <w:rFonts w:ascii="Italics" w:hAnsi="Italics"/>
          <w:sz w:val="24"/>
          <w:szCs w:val="24"/>
        </w:rPr>
      </w:pPr>
    </w:p>
    <w:sectPr w:rsidR="00550DD9" w:rsidRPr="0027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ali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9"/>
    <w:rsid w:val="00271FC2"/>
    <w:rsid w:val="005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6316"/>
  <w15:chartTrackingRefBased/>
  <w15:docId w15:val="{9C1A5229-1EB9-479C-8F41-75E15406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D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50DD9"/>
    <w:pPr>
      <w:spacing w:line="256" w:lineRule="auto"/>
      <w:jc w:val="center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50DD9"/>
    <w:rPr>
      <w:rFonts w:asciiTheme="majorBidi" w:hAnsiTheme="majorBid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ons.com/researcher/D-6177-2016/" TargetMode="External"/><Relationship Id="rId5" Type="http://schemas.openxmlformats.org/officeDocument/2006/relationships/hyperlink" Target="https://orcid.org/0000-0002-9376-3917" TargetMode="External"/><Relationship Id="rId4" Type="http://schemas.openxmlformats.org/officeDocument/2006/relationships/hyperlink" Target="mailto:orimawi@staff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PalTech</dc:creator>
  <cp:keywords/>
  <dc:description/>
  <cp:lastModifiedBy>PalTech</cp:lastModifiedBy>
  <cp:revision>2</cp:revision>
  <dcterms:created xsi:type="dcterms:W3CDTF">2020-08-12T06:35:00Z</dcterms:created>
  <dcterms:modified xsi:type="dcterms:W3CDTF">2020-08-12T10:44:00Z</dcterms:modified>
</cp:coreProperties>
</file>