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26D34" w14:textId="1C425FD3" w:rsidR="00F52720" w:rsidRDefault="00D16FD4" w:rsidP="00830D4D">
      <w:pPr>
        <w:spacing w:line="240" w:lineRule="auto"/>
        <w:rPr>
          <w:b/>
        </w:rPr>
      </w:pPr>
      <w:r w:rsidRPr="00EA00C9">
        <w:rPr>
          <w:b/>
        </w:rPr>
        <w:t>Resumen</w:t>
      </w:r>
      <w:r w:rsidR="00F52720">
        <w:rPr>
          <w:b/>
        </w:rPr>
        <w:t xml:space="preserve"> </w:t>
      </w:r>
    </w:p>
    <w:p w14:paraId="571A35DC" w14:textId="560C23B4" w:rsidR="00F52720" w:rsidRDefault="00F52720" w:rsidP="00830D4D">
      <w:pPr>
        <w:spacing w:line="240" w:lineRule="auto"/>
      </w:pPr>
      <w:r>
        <w:t>Declarada la pandemia por</w:t>
      </w:r>
      <w:r w:rsidRPr="00EA00C9">
        <w:t xml:space="preserve"> el COVID-19 un</w:t>
      </w:r>
      <w:r>
        <w:t xml:space="preserve">a gran parte del mundo laboral </w:t>
      </w:r>
      <w:r w:rsidRPr="00EA00C9">
        <w:t>tuvo que acogerse a la modalidad de teletrabajo, surgiendo como interrogante, si ciertos factores de personalidad permitirán un afrontamiento positivo a esta nueva forma de trabajo</w:t>
      </w:r>
      <w:r w:rsidR="00742291">
        <w:t>. P</w:t>
      </w:r>
      <w:r w:rsidRPr="00EA00C9">
        <w:t>ara lo cual</w:t>
      </w:r>
      <w:r w:rsidR="00742291">
        <w:t xml:space="preserve">, </w:t>
      </w:r>
      <w:r w:rsidRPr="00EA00C9">
        <w:t>a través de una encuesta en línea en donde participaron 320 personas</w:t>
      </w:r>
      <w:r w:rsidRPr="00EA00C9">
        <w:rPr>
          <w:rFonts w:eastAsia="Times New Roman"/>
          <w:lang w:val="es-MX"/>
        </w:rPr>
        <w:t xml:space="preserve"> de Ecuador, Colombia y España</w:t>
      </w:r>
      <w:r w:rsidRPr="00EA00C9">
        <w:t xml:space="preserve">, </w:t>
      </w:r>
      <w:r w:rsidRPr="00EA00C9">
        <w:rPr>
          <w:rFonts w:eastAsia="Times New Roman"/>
          <w:lang w:val="es-MX"/>
        </w:rPr>
        <w:t xml:space="preserve">se </w:t>
      </w:r>
      <w:r>
        <w:t>realizaron</w:t>
      </w:r>
      <w:r w:rsidRPr="00EA00C9">
        <w:t xml:space="preserve"> preguntas dirigidas a obtener información de su percepción sobre el nivel de adaptación a la modalidad de Teletrabajo, rasgos de personalidad </w:t>
      </w:r>
      <w:r>
        <w:t xml:space="preserve">(NEO–Pi–R; </w:t>
      </w:r>
      <w:r w:rsidRPr="00EA00C9">
        <w:t>α</w:t>
      </w:r>
      <w:r w:rsidRPr="00EA00C9">
        <w:rPr>
          <w:shd w:val="clear" w:color="auto" w:fill="FFFFFF"/>
        </w:rPr>
        <w:t xml:space="preserve">=0,874) </w:t>
      </w:r>
      <w:r w:rsidRPr="00EA00C9">
        <w:t>y</w:t>
      </w:r>
      <w:r w:rsidR="00D66675">
        <w:t xml:space="preserve"> </w:t>
      </w:r>
      <w:r>
        <w:t>niveles de afrontamiento (</w:t>
      </w:r>
      <w:r w:rsidRPr="00EA00C9">
        <w:rPr>
          <w:shd w:val="clear" w:color="auto" w:fill="FFFFFF"/>
        </w:rPr>
        <w:t xml:space="preserve">Cuestionario </w:t>
      </w:r>
      <w:r>
        <w:rPr>
          <w:shd w:val="clear" w:color="auto" w:fill="FFFFFF"/>
        </w:rPr>
        <w:t xml:space="preserve">de Afrontamiento del Estrés-CAE; </w:t>
      </w:r>
      <w:r w:rsidRPr="00EA00C9">
        <w:t>α</w:t>
      </w:r>
      <w:r w:rsidRPr="00EA00C9">
        <w:rPr>
          <w:shd w:val="clear" w:color="auto" w:fill="FFFFFF"/>
        </w:rPr>
        <w:t>=0,861</w:t>
      </w:r>
      <w:r>
        <w:rPr>
          <w:shd w:val="clear" w:color="auto" w:fill="FFFFFF"/>
        </w:rPr>
        <w:t>).</w:t>
      </w:r>
      <w:r w:rsidRPr="00EA00C9">
        <w:rPr>
          <w:shd w:val="clear" w:color="auto" w:fill="FFFFFF"/>
        </w:rPr>
        <w:t xml:space="preserve"> </w:t>
      </w:r>
      <w:r w:rsidRPr="00EA00C9">
        <w:t>Los principales resultad</w:t>
      </w:r>
      <w:r>
        <w:t xml:space="preserve">os sugieren que </w:t>
      </w:r>
      <w:r w:rsidRPr="00EA00C9">
        <w:t xml:space="preserve">los participantes </w:t>
      </w:r>
      <w:r>
        <w:t xml:space="preserve">con rasgos de personalidad, </w:t>
      </w:r>
      <w:r w:rsidRPr="00EA00C9">
        <w:t xml:space="preserve">Apertura y </w:t>
      </w:r>
      <w:r>
        <w:t>Amabi</w:t>
      </w:r>
      <w:r w:rsidRPr="00EA00C9">
        <w:t>lidad son los que más rápido perciben que se han adaptado al Teletrabajo.</w:t>
      </w:r>
    </w:p>
    <w:p w14:paraId="2AC28EF4" w14:textId="2B0F0609" w:rsidR="00B55E4C" w:rsidRDefault="00B55E4C" w:rsidP="00830D4D">
      <w:pPr>
        <w:spacing w:line="240" w:lineRule="auto"/>
      </w:pPr>
      <w:r>
        <w:t>Palabras clave: Personalidad, afrontamiento, teletrabajo, confinamiento, COVID-19</w:t>
      </w:r>
    </w:p>
    <w:p w14:paraId="7291089D" w14:textId="77777777" w:rsidR="004D080D" w:rsidRDefault="004D080D" w:rsidP="00830D4D">
      <w:pPr>
        <w:spacing w:line="240" w:lineRule="auto"/>
      </w:pPr>
    </w:p>
    <w:p w14:paraId="28C7CDA2" w14:textId="721568DB" w:rsidR="006A4516" w:rsidRDefault="006A4516" w:rsidP="00830D4D">
      <w:pPr>
        <w:spacing w:line="240" w:lineRule="auto"/>
      </w:pPr>
    </w:p>
    <w:p w14:paraId="3A647D10" w14:textId="11EF4CF0" w:rsidR="006A4516" w:rsidRPr="00071D3B" w:rsidRDefault="006A4516" w:rsidP="00830D4D">
      <w:pPr>
        <w:spacing w:line="240" w:lineRule="auto"/>
        <w:rPr>
          <w:b/>
          <w:lang w:val="en-US"/>
        </w:rPr>
      </w:pPr>
      <w:r w:rsidRPr="00071D3B">
        <w:rPr>
          <w:b/>
          <w:lang w:val="en-US"/>
        </w:rPr>
        <w:t>Abstract</w:t>
      </w:r>
    </w:p>
    <w:p w14:paraId="3FF327CF" w14:textId="65762617" w:rsidR="00742291" w:rsidRPr="00071D3B" w:rsidRDefault="00742291" w:rsidP="00830D4D">
      <w:pPr>
        <w:spacing w:line="240" w:lineRule="auto"/>
        <w:rPr>
          <w:lang w:val="en-US"/>
        </w:rPr>
      </w:pPr>
    </w:p>
    <w:p w14:paraId="6E14DB30" w14:textId="4C613524" w:rsidR="00742291" w:rsidRDefault="00742291" w:rsidP="00830D4D">
      <w:pPr>
        <w:spacing w:line="240" w:lineRule="auto"/>
        <w:rPr>
          <w:lang w:val="en-US"/>
        </w:rPr>
      </w:pPr>
      <w:r w:rsidRPr="00071D3B">
        <w:rPr>
          <w:lang w:val="en-US"/>
        </w:rPr>
        <w:t xml:space="preserve">Declared the pandemic by the COVID-19 a huge part of the working world had to take advantage of the teleworking modality, emerging as a question, if certain personality factors would allow a positive approach to this new way of working. For this end, through an online survey in which 320 people participated from Ecuador, Colombia and Spain, questions were asked to obtain information about their perception of the level of adaptation to the modality of teleworking, personality traits (NEO-Pi-R; </w:t>
      </w:r>
      <w:r w:rsidRPr="006A4516">
        <w:t>α</w:t>
      </w:r>
      <w:r w:rsidRPr="00071D3B">
        <w:rPr>
          <w:lang w:val="en-US"/>
        </w:rPr>
        <w:t>=0.874) and facing</w:t>
      </w:r>
      <w:r w:rsidR="00D66675" w:rsidRPr="00071D3B">
        <w:rPr>
          <w:lang w:val="en-US"/>
        </w:rPr>
        <w:t xml:space="preserve"> </w:t>
      </w:r>
      <w:r w:rsidRPr="00071D3B">
        <w:rPr>
          <w:lang w:val="en-US"/>
        </w:rPr>
        <w:t xml:space="preserve">levels (Stress Facing Questionnaire-CAE; </w:t>
      </w:r>
      <w:r w:rsidRPr="006A4516">
        <w:t>α</w:t>
      </w:r>
      <w:r w:rsidRPr="00071D3B">
        <w:rPr>
          <w:lang w:val="en-US"/>
        </w:rPr>
        <w:t>=0.861). The main results suggest that participants with personality traits, Openness and Friendliness are the ones who perceive that they have adapted to Teleworking the fastest.</w:t>
      </w:r>
    </w:p>
    <w:p w14:paraId="484081C1" w14:textId="36496CD6" w:rsidR="004D080D" w:rsidRPr="00B55E4C" w:rsidRDefault="00B55E4C" w:rsidP="00830D4D">
      <w:pPr>
        <w:spacing w:line="240" w:lineRule="auto"/>
        <w:rPr>
          <w:lang w:val="en-US"/>
        </w:rPr>
      </w:pPr>
      <w:r w:rsidRPr="00B55E4C">
        <w:rPr>
          <w:sz w:val="22"/>
          <w:szCs w:val="22"/>
          <w:lang w:val="en-US"/>
        </w:rPr>
        <w:t>Keywords: Personality, facing, teleworking, confinement, COVID-19</w:t>
      </w:r>
    </w:p>
    <w:p w14:paraId="2B6FE9CC" w14:textId="4E9ACB50" w:rsidR="00071D3B" w:rsidRPr="00B55E4C" w:rsidRDefault="00071D3B" w:rsidP="006A4516">
      <w:pPr>
        <w:ind w:firstLine="0"/>
        <w:rPr>
          <w:lang w:val="en-US"/>
        </w:rPr>
      </w:pPr>
    </w:p>
    <w:p w14:paraId="1FA63985" w14:textId="65586987" w:rsidR="00644F1C" w:rsidRPr="00EA00C9" w:rsidRDefault="00521D1D" w:rsidP="00EA00C9">
      <w:pPr>
        <w:rPr>
          <w:rFonts w:eastAsia="Times New Roman"/>
          <w:b/>
          <w:lang w:val="es-MX"/>
        </w:rPr>
      </w:pPr>
      <w:r w:rsidRPr="00EA00C9">
        <w:rPr>
          <w:rFonts w:eastAsia="Times New Roman"/>
          <w:b/>
          <w:lang w:val="es-MX"/>
        </w:rPr>
        <w:t>Introducción</w:t>
      </w:r>
    </w:p>
    <w:p w14:paraId="09542E5C" w14:textId="3C6032BF" w:rsidR="00E55AA6" w:rsidRPr="00EA00C9" w:rsidRDefault="00AC27F8" w:rsidP="00830D4D">
      <w:pPr>
        <w:spacing w:line="240" w:lineRule="auto"/>
      </w:pPr>
      <w:r w:rsidRPr="00EA00C9">
        <w:t xml:space="preserve">A finales de diciembre </w:t>
      </w:r>
      <w:r w:rsidR="00742291">
        <w:t xml:space="preserve">del </w:t>
      </w:r>
      <w:r w:rsidRPr="00EA00C9">
        <w:t>2019, l</w:t>
      </w:r>
      <w:r w:rsidR="00E55AA6" w:rsidRPr="00EA00C9">
        <w:t xml:space="preserve">a Comisión Municipal de Salud de Wuhan (provincia de Hubei, China) notifica </w:t>
      </w:r>
      <w:r w:rsidR="00332DC8" w:rsidRPr="00EA00C9">
        <w:t>casos de neumonía diagnosticados</w:t>
      </w:r>
      <w:r w:rsidR="00E55AA6" w:rsidRPr="00EA00C9">
        <w:t xml:space="preserve"> </w:t>
      </w:r>
      <w:r w:rsidR="00332DC8" w:rsidRPr="00EA00C9">
        <w:t xml:space="preserve">posteriormente </w:t>
      </w:r>
      <w:r w:rsidR="00E55AA6" w:rsidRPr="00EA00C9">
        <w:t>como un nuevo coronavirus</w:t>
      </w:r>
      <w:r w:rsidR="00742291">
        <w:t>. A</w:t>
      </w:r>
      <w:r w:rsidR="00332DC8" w:rsidRPr="00EA00C9">
        <w:t xml:space="preserve">ntes de finalizar </w:t>
      </w:r>
      <w:r w:rsidR="00E55AA6" w:rsidRPr="00EA00C9">
        <w:t xml:space="preserve">enero </w:t>
      </w:r>
      <w:r w:rsidR="00742291">
        <w:t xml:space="preserve">del </w:t>
      </w:r>
      <w:r w:rsidR="00E55AA6" w:rsidRPr="00EA00C9">
        <w:t>2020</w:t>
      </w:r>
      <w:r w:rsidR="00742291">
        <w:t>,</w:t>
      </w:r>
      <w:r w:rsidR="00E55AA6" w:rsidRPr="00EA00C9">
        <w:t xml:space="preserve"> la O</w:t>
      </w:r>
      <w:r w:rsidR="00217CA0" w:rsidRPr="00EA00C9">
        <w:t xml:space="preserve">rganización </w:t>
      </w:r>
      <w:r w:rsidR="00E55AA6" w:rsidRPr="00EA00C9">
        <w:t>M</w:t>
      </w:r>
      <w:r w:rsidR="00217CA0" w:rsidRPr="00EA00C9">
        <w:t xml:space="preserve">undial de la </w:t>
      </w:r>
      <w:r w:rsidR="00E55AA6" w:rsidRPr="00EA00C9">
        <w:t>S</w:t>
      </w:r>
      <w:r w:rsidR="00217CA0" w:rsidRPr="00EA00C9">
        <w:t>alud (OMS)</w:t>
      </w:r>
      <w:r w:rsidR="00E55AA6" w:rsidRPr="00EA00C9">
        <w:t xml:space="preserve"> señala la existencia de un total de 7818 casos confirmados en todo el mundo, </w:t>
      </w:r>
      <w:r w:rsidR="002F725E" w:rsidRPr="00EA00C9">
        <w:t xml:space="preserve">por lo </w:t>
      </w:r>
      <w:r w:rsidR="00D66675">
        <w:t>cual</w:t>
      </w:r>
      <w:r w:rsidR="009216CC" w:rsidRPr="00EA00C9">
        <w:t>,</w:t>
      </w:r>
      <w:r w:rsidR="002F725E" w:rsidRPr="00EA00C9">
        <w:t xml:space="preserve"> </w:t>
      </w:r>
      <w:r w:rsidR="00D66675">
        <w:t>debido a</w:t>
      </w:r>
      <w:r w:rsidR="002F725E" w:rsidRPr="00EA00C9">
        <w:t xml:space="preserve"> </w:t>
      </w:r>
      <w:r w:rsidR="009216CC" w:rsidRPr="00EA00C9">
        <w:t>la</w:t>
      </w:r>
      <w:r w:rsidR="00D66675">
        <w:t xml:space="preserve"> gravedad y</w:t>
      </w:r>
      <w:r w:rsidR="009216CC" w:rsidRPr="00EA00C9">
        <w:t xml:space="preserve"> propagación de la enfermedad, se determina que </w:t>
      </w:r>
      <w:r w:rsidR="0094430A" w:rsidRPr="00EA00C9">
        <w:t>el</w:t>
      </w:r>
      <w:r w:rsidR="00E55AA6" w:rsidRPr="00EA00C9">
        <w:t xml:space="preserve"> COVID-19 puede c</w:t>
      </w:r>
      <w:r w:rsidR="00F93305" w:rsidRPr="00EA00C9">
        <w:t>aracterizarse como una pandemia</w:t>
      </w:r>
      <w:sdt>
        <w:sdtPr>
          <w:id w:val="604616360"/>
          <w:citation/>
        </w:sdtPr>
        <w:sdtEndPr/>
        <w:sdtContent>
          <w:r w:rsidR="00F93305" w:rsidRPr="00EA00C9">
            <w:fldChar w:fldCharType="begin"/>
          </w:r>
          <w:r w:rsidR="00F93305" w:rsidRPr="00EA00C9">
            <w:rPr>
              <w:lang w:val="es-ES"/>
            </w:rPr>
            <w:instrText xml:space="preserve"> </w:instrText>
          </w:r>
          <w:r w:rsidR="00E50F19" w:rsidRPr="00EA00C9">
            <w:rPr>
              <w:lang w:val="es-ES"/>
            </w:rPr>
            <w:instrText>CITATION</w:instrText>
          </w:r>
          <w:r w:rsidR="00F93305" w:rsidRPr="00EA00C9">
            <w:rPr>
              <w:lang w:val="es-ES"/>
            </w:rPr>
            <w:instrText xml:space="preserve"> OMS201 \l 3082 </w:instrText>
          </w:r>
          <w:r w:rsidR="00F93305" w:rsidRPr="00EA00C9">
            <w:fldChar w:fldCharType="separate"/>
          </w:r>
          <w:r w:rsidR="00616D92">
            <w:rPr>
              <w:noProof/>
              <w:lang w:val="es-ES"/>
            </w:rPr>
            <w:t xml:space="preserve"> (OMS, 2020)</w:t>
          </w:r>
          <w:r w:rsidR="00F93305" w:rsidRPr="00EA00C9">
            <w:fldChar w:fldCharType="end"/>
          </w:r>
        </w:sdtContent>
      </w:sdt>
      <w:r w:rsidR="0094430A" w:rsidRPr="00EA00C9">
        <w:t>.</w:t>
      </w:r>
    </w:p>
    <w:p w14:paraId="2C9B532C" w14:textId="7DC5AB57" w:rsidR="00D95E37" w:rsidRPr="00EA00C9" w:rsidRDefault="00D95E37" w:rsidP="00830D4D">
      <w:pPr>
        <w:spacing w:line="240" w:lineRule="auto"/>
      </w:pPr>
      <w:r w:rsidRPr="00EA00C9">
        <w:rPr>
          <w:rFonts w:eastAsia="Times New Roman"/>
        </w:rPr>
        <w:t>Una de las variables que contextualizan este proceso de confinamiento es continuar con actividades laborales desde casa</w:t>
      </w:r>
      <w:r w:rsidR="00D66675">
        <w:rPr>
          <w:rFonts w:eastAsia="Times New Roman"/>
        </w:rPr>
        <w:t>. E</w:t>
      </w:r>
      <w:r w:rsidRPr="00EA00C9">
        <w:rPr>
          <w:rFonts w:eastAsia="Times New Roman"/>
        </w:rPr>
        <w:t>n este sentido, el entorno normativo de la Organización Internacional del Trabaj</w:t>
      </w:r>
      <w:r w:rsidR="00200393">
        <w:rPr>
          <w:rFonts w:eastAsia="Times New Roman"/>
        </w:rPr>
        <w:t xml:space="preserve">o (OIT) indica que el término </w:t>
      </w:r>
      <w:r w:rsidR="00D66675">
        <w:rPr>
          <w:rFonts w:eastAsia="Times New Roman"/>
        </w:rPr>
        <w:t>‘</w:t>
      </w:r>
      <w:r w:rsidR="00200393">
        <w:rPr>
          <w:rFonts w:eastAsia="Times New Roman"/>
        </w:rPr>
        <w:t>trabajo a distancia</w:t>
      </w:r>
      <w:r w:rsidR="00D66675">
        <w:rPr>
          <w:rFonts w:eastAsia="Times New Roman"/>
        </w:rPr>
        <w:t>’</w:t>
      </w:r>
      <w:r w:rsidRPr="00EA00C9">
        <w:rPr>
          <w:rFonts w:eastAsia="Times New Roman"/>
        </w:rPr>
        <w:t xml:space="preserve"> no cuenta con una definic</w:t>
      </w:r>
      <w:r w:rsidR="00200393">
        <w:rPr>
          <w:rFonts w:eastAsia="Times New Roman"/>
        </w:rPr>
        <w:t xml:space="preserve">ión propia y remite al término </w:t>
      </w:r>
      <w:r w:rsidR="00D66675">
        <w:rPr>
          <w:rFonts w:eastAsia="Times New Roman"/>
        </w:rPr>
        <w:t>‘</w:t>
      </w:r>
      <w:r w:rsidR="00200393">
        <w:rPr>
          <w:rFonts w:eastAsia="Times New Roman"/>
        </w:rPr>
        <w:t>teletrabajo</w:t>
      </w:r>
      <w:r w:rsidR="00D66675">
        <w:rPr>
          <w:rFonts w:eastAsia="Times New Roman"/>
        </w:rPr>
        <w:t>’</w:t>
      </w:r>
      <w:r w:rsidRPr="00EA00C9">
        <w:rPr>
          <w:rFonts w:eastAsia="Times New Roman"/>
        </w:rPr>
        <w:t xml:space="preserve">, que se define como trabajo a distancia (incluido el trabajo a domicilio) efectuado con auxilio de medios de telecomunicación </w:t>
      </w:r>
      <w:sdt>
        <w:sdtPr>
          <w:id w:val="1570774373"/>
          <w:citation/>
        </w:sdtPr>
        <w:sdtEndPr/>
        <w:sdtContent>
          <w:r w:rsidRPr="00EA00C9">
            <w:fldChar w:fldCharType="begin"/>
          </w:r>
          <w:r w:rsidR="004760F9">
            <w:rPr>
              <w:lang w:val="es-ES"/>
            </w:rPr>
            <w:instrText xml:space="preserve">CITATION OIT96 \l 3082 </w:instrText>
          </w:r>
          <w:r w:rsidRPr="00EA00C9">
            <w:fldChar w:fldCharType="separate"/>
          </w:r>
          <w:r w:rsidR="00616D92">
            <w:rPr>
              <w:noProof/>
              <w:lang w:val="es-ES"/>
            </w:rPr>
            <w:t>(OIT, 1996)</w:t>
          </w:r>
          <w:r w:rsidRPr="00EA00C9">
            <w:fldChar w:fldCharType="end"/>
          </w:r>
        </w:sdtContent>
      </w:sdt>
      <w:r w:rsidR="00EA00C9">
        <w:t>.</w:t>
      </w:r>
    </w:p>
    <w:p w14:paraId="67BDF00F" w14:textId="07BC80B0" w:rsidR="00D95E37" w:rsidRPr="00EA00C9" w:rsidRDefault="00D95E37" w:rsidP="00830D4D">
      <w:pPr>
        <w:spacing w:line="240" w:lineRule="auto"/>
      </w:pPr>
      <w:r w:rsidRPr="00EA00C9">
        <w:rPr>
          <w:rFonts w:eastAsia="Times New Roman"/>
        </w:rPr>
        <w:t xml:space="preserve">Durante la Pandemia por Coronavirus, se recomendó mantener el distanciamiento </w:t>
      </w:r>
      <w:r w:rsidRPr="00EA00C9">
        <w:rPr>
          <w:rFonts w:eastAsia="Times New Roman"/>
          <w:shd w:val="clear" w:color="auto" w:fill="FFFFFF" w:themeFill="background1"/>
        </w:rPr>
        <w:t>físico</w:t>
      </w:r>
      <w:r w:rsidRPr="00EA00C9">
        <w:rPr>
          <w:rFonts w:eastAsia="Times New Roman"/>
        </w:rPr>
        <w:t>, con el propósito de evitar la propagación del virus</w:t>
      </w:r>
      <w:r w:rsidR="00D66675">
        <w:rPr>
          <w:rFonts w:eastAsia="Times New Roman"/>
        </w:rPr>
        <w:t xml:space="preserve">; </w:t>
      </w:r>
      <w:r w:rsidRPr="00EA00C9">
        <w:rPr>
          <w:rFonts w:eastAsia="Times New Roman"/>
        </w:rPr>
        <w:t xml:space="preserve">situación que </w:t>
      </w:r>
      <w:r w:rsidR="00D66675">
        <w:rPr>
          <w:rFonts w:eastAsia="Times New Roman"/>
        </w:rPr>
        <w:t>-</w:t>
      </w:r>
      <w:r w:rsidRPr="00EA00C9">
        <w:rPr>
          <w:rFonts w:eastAsia="Times New Roman"/>
        </w:rPr>
        <w:t>bajo el enfoque laboral</w:t>
      </w:r>
      <w:r w:rsidR="00D66675">
        <w:rPr>
          <w:rFonts w:eastAsia="Times New Roman"/>
        </w:rPr>
        <w:t>-</w:t>
      </w:r>
      <w:r w:rsidRPr="00EA00C9">
        <w:rPr>
          <w:rFonts w:eastAsia="Times New Roman"/>
        </w:rPr>
        <w:t xml:space="preserve"> se traduce </w:t>
      </w:r>
      <w:r w:rsidR="00D66675">
        <w:rPr>
          <w:rFonts w:eastAsia="Times New Roman"/>
        </w:rPr>
        <w:t>en</w:t>
      </w:r>
      <w:r w:rsidRPr="00EA00C9">
        <w:rPr>
          <w:rFonts w:eastAsia="Times New Roman"/>
        </w:rPr>
        <w:t xml:space="preserve"> buscar formas para realizar un trabajo de forma flexible</w:t>
      </w:r>
      <w:r w:rsidR="00D66675">
        <w:rPr>
          <w:rFonts w:eastAsia="Times New Roman"/>
        </w:rPr>
        <w:t>;</w:t>
      </w:r>
      <w:r w:rsidRPr="00EA00C9">
        <w:rPr>
          <w:rFonts w:eastAsia="Times New Roman"/>
        </w:rPr>
        <w:t xml:space="preserve"> por lo cual</w:t>
      </w:r>
      <w:r w:rsidR="00D66675">
        <w:rPr>
          <w:rFonts w:eastAsia="Times New Roman"/>
        </w:rPr>
        <w:t>,</w:t>
      </w:r>
      <w:r w:rsidRPr="00EA00C9">
        <w:rPr>
          <w:rFonts w:eastAsia="Times New Roman"/>
        </w:rPr>
        <w:t xml:space="preserve"> una gran parte de la población empresarial empezó a utilizar la modalidad de teletrabajo </w:t>
      </w:r>
      <w:sdt>
        <w:sdtPr>
          <w:id w:val="-789209418"/>
          <w:citation/>
        </w:sdtPr>
        <w:sdtEndPr/>
        <w:sdtContent>
          <w:r w:rsidRPr="00EA00C9">
            <w:fldChar w:fldCharType="begin"/>
          </w:r>
          <w:r w:rsidRPr="00EA00C9">
            <w:rPr>
              <w:lang w:val="es-ES"/>
            </w:rPr>
            <w:instrText xml:space="preserve"> CITATION Org20 \l 3082 </w:instrText>
          </w:r>
          <w:r w:rsidRPr="00EA00C9">
            <w:fldChar w:fldCharType="separate"/>
          </w:r>
          <w:r w:rsidR="00616D92">
            <w:rPr>
              <w:noProof/>
              <w:lang w:val="es-ES"/>
            </w:rPr>
            <w:t xml:space="preserve">(Organización Internacional </w:t>
          </w:r>
          <w:r w:rsidR="00616D92">
            <w:rPr>
              <w:noProof/>
              <w:lang w:val="es-ES"/>
            </w:rPr>
            <w:lastRenderedPageBreak/>
            <w:t>del Trabajo, 2020)</w:t>
          </w:r>
          <w:r w:rsidRPr="00EA00C9">
            <w:fldChar w:fldCharType="end"/>
          </w:r>
        </w:sdtContent>
      </w:sdt>
      <w:r w:rsidRPr="00EA00C9">
        <w:t>. E</w:t>
      </w:r>
      <w:r w:rsidRPr="00EA00C9">
        <w:rPr>
          <w:lang w:eastAsia="en-US"/>
        </w:rPr>
        <w:t>l Teletrabajo</w:t>
      </w:r>
      <w:r w:rsidR="00D66675">
        <w:rPr>
          <w:lang w:eastAsia="en-US"/>
        </w:rPr>
        <w:t xml:space="preserve">, </w:t>
      </w:r>
      <w:r w:rsidRPr="00EA00C9">
        <w:rPr>
          <w:lang w:eastAsia="en-US"/>
        </w:rPr>
        <w:t>hasta la fecha</w:t>
      </w:r>
      <w:r w:rsidR="00D66675">
        <w:rPr>
          <w:lang w:eastAsia="en-US"/>
        </w:rPr>
        <w:t>,</w:t>
      </w:r>
      <w:r w:rsidRPr="00EA00C9">
        <w:rPr>
          <w:lang w:eastAsia="en-US"/>
        </w:rPr>
        <w:t xml:space="preserve"> era concebido como una opción que fomentaba el uso de las tecnologías</w:t>
      </w:r>
      <w:r w:rsidR="00D66675">
        <w:rPr>
          <w:lang w:eastAsia="en-US"/>
        </w:rPr>
        <w:t>, junto al</w:t>
      </w:r>
      <w:r w:rsidRPr="00EA00C9">
        <w:rPr>
          <w:lang w:eastAsia="en-US"/>
        </w:rPr>
        <w:t xml:space="preserve"> desarroll</w:t>
      </w:r>
      <w:r w:rsidR="00D66675">
        <w:rPr>
          <w:lang w:eastAsia="en-US"/>
        </w:rPr>
        <w:t>o de</w:t>
      </w:r>
      <w:r w:rsidRPr="00EA00C9">
        <w:rPr>
          <w:lang w:eastAsia="en-US"/>
        </w:rPr>
        <w:t xml:space="preserve"> nuevos productos y nuevas economías </w:t>
      </w:r>
      <w:sdt>
        <w:sdtPr>
          <w:rPr>
            <w:lang w:eastAsia="en-US"/>
          </w:rPr>
          <w:id w:val="1168747406"/>
          <w:citation/>
        </w:sdtPr>
        <w:sdtEndPr/>
        <w:sdtContent>
          <w:r w:rsidRPr="00EA00C9">
            <w:rPr>
              <w:lang w:eastAsia="en-US"/>
            </w:rPr>
            <w:fldChar w:fldCharType="begin"/>
          </w:r>
          <w:r w:rsidR="00F714DD">
            <w:rPr>
              <w:lang w:val="es-ES" w:eastAsia="en-US"/>
            </w:rPr>
            <w:instrText xml:space="preserve">CITATION Lub10 \l 3082 </w:instrText>
          </w:r>
          <w:r w:rsidRPr="00EA00C9">
            <w:rPr>
              <w:lang w:eastAsia="en-US"/>
            </w:rPr>
            <w:fldChar w:fldCharType="separate"/>
          </w:r>
          <w:r w:rsidR="00616D92">
            <w:rPr>
              <w:noProof/>
              <w:lang w:val="es-ES" w:eastAsia="en-US"/>
            </w:rPr>
            <w:t>(Osio, 2010)</w:t>
          </w:r>
          <w:r w:rsidRPr="00EA00C9">
            <w:rPr>
              <w:lang w:eastAsia="en-US"/>
            </w:rPr>
            <w:fldChar w:fldCharType="end"/>
          </w:r>
        </w:sdtContent>
      </w:sdt>
      <w:r w:rsidRPr="00EA00C9">
        <w:t xml:space="preserve"> y no como una generalización en todas las industrias.</w:t>
      </w:r>
    </w:p>
    <w:p w14:paraId="5B0EA32D" w14:textId="16582DEC" w:rsidR="00010DB3" w:rsidRPr="00EA00C9" w:rsidRDefault="00FC1AA2" w:rsidP="00830D4D">
      <w:pPr>
        <w:spacing w:line="240" w:lineRule="auto"/>
      </w:pPr>
      <w:r>
        <w:t>P</w:t>
      </w:r>
      <w:r w:rsidR="00A61E47">
        <w:t>ara sobrellevar la pandemia</w:t>
      </w:r>
      <w:r>
        <w:t xml:space="preserve"> se empezaron a tomar varias medidas a nivel mundial, </w:t>
      </w:r>
      <w:r w:rsidR="00D66675">
        <w:t>incluidas</w:t>
      </w:r>
      <w:r w:rsidR="00A61E47">
        <w:t xml:space="preserve"> las que involucran el ámbito </w:t>
      </w:r>
      <w:r w:rsidR="0077714A">
        <w:t>laboral, con el objetivo de proteger</w:t>
      </w:r>
      <w:r>
        <w:t xml:space="preserve"> el </w:t>
      </w:r>
      <w:r w:rsidR="0077714A">
        <w:t>empleo y fomentar el trabajo seguro. T</w:t>
      </w:r>
      <w:r w:rsidR="00703833" w:rsidRPr="00EA00C9">
        <w:t xml:space="preserve">al es </w:t>
      </w:r>
      <w:r w:rsidR="00A61E47">
        <w:t>el caso de Argentina que decretó</w:t>
      </w:r>
      <w:r w:rsidR="00703833" w:rsidRPr="00EA00C9">
        <w:t xml:space="preserve"> la prohibición </w:t>
      </w:r>
      <w:r w:rsidR="0077714A">
        <w:t>de despidos en al menos 60 días</w:t>
      </w:r>
      <w:r w:rsidR="00D66675">
        <w:t>,</w:t>
      </w:r>
      <w:r w:rsidR="00703833" w:rsidRPr="00EA00C9">
        <w:t xml:space="preserve"> </w:t>
      </w:r>
      <w:r w:rsidR="00F44BC5">
        <w:t xml:space="preserve">promoviendo </w:t>
      </w:r>
      <w:r w:rsidR="0077714A">
        <w:t>el Teletrabajo</w:t>
      </w:r>
      <w:r w:rsidR="00F44BC5">
        <w:t>. A</w:t>
      </w:r>
      <w:r>
        <w:t>demás,</w:t>
      </w:r>
      <w:r w:rsidR="00703833" w:rsidRPr="00EA00C9">
        <w:t xml:space="preserve"> reconoc</w:t>
      </w:r>
      <w:r w:rsidR="0077714A">
        <w:t xml:space="preserve">ieron </w:t>
      </w:r>
      <w:r w:rsidR="00703833" w:rsidRPr="00EA00C9">
        <w:t xml:space="preserve">al covid-19 como una enfermedad de carácter profesional </w:t>
      </w:r>
      <w:sdt>
        <w:sdtPr>
          <w:id w:val="859165166"/>
          <w:citation/>
        </w:sdtPr>
        <w:sdtEndPr/>
        <w:sdtContent>
          <w:r w:rsidR="00703833" w:rsidRPr="00EA00C9">
            <w:fldChar w:fldCharType="begin"/>
          </w:r>
          <w:r w:rsidR="00703833" w:rsidRPr="00EA00C9">
            <w:rPr>
              <w:lang w:val="es-MX"/>
            </w:rPr>
            <w:instrText xml:space="preserve"> CITATION OIS20 \l 2058 </w:instrText>
          </w:r>
          <w:r w:rsidR="00703833" w:rsidRPr="00EA00C9">
            <w:fldChar w:fldCharType="separate"/>
          </w:r>
          <w:r w:rsidR="00616D92">
            <w:rPr>
              <w:noProof/>
              <w:lang w:val="es-MX"/>
            </w:rPr>
            <w:t>(OISS, 2020)</w:t>
          </w:r>
          <w:r w:rsidR="00703833" w:rsidRPr="00EA00C9">
            <w:fldChar w:fldCharType="end"/>
          </w:r>
        </w:sdtContent>
      </w:sdt>
      <w:r w:rsidR="00A40A05" w:rsidRPr="00EA00C9">
        <w:t xml:space="preserve"> </w:t>
      </w:r>
      <w:r w:rsidR="00010DB3" w:rsidRPr="00EA00C9">
        <w:t>prestando mayor</w:t>
      </w:r>
      <w:r w:rsidR="00A40A05" w:rsidRPr="00EA00C9">
        <w:t xml:space="preserve"> atención </w:t>
      </w:r>
      <w:r w:rsidR="00F50956" w:rsidRPr="00EA00C9">
        <w:t>a los</w:t>
      </w:r>
      <w:r w:rsidR="00A40A05" w:rsidRPr="00EA00C9">
        <w:t xml:space="preserve"> grupos vulnerables como las mujeres </w:t>
      </w:r>
      <w:r w:rsidR="00010DB3" w:rsidRPr="00EA00C9">
        <w:t>embarazadas</w:t>
      </w:r>
      <w:r w:rsidR="00A40A05" w:rsidRPr="00EA00C9">
        <w:t>, personas mayores de 60 año</w:t>
      </w:r>
      <w:r w:rsidR="00103EC2">
        <w:t xml:space="preserve">s, </w:t>
      </w:r>
      <w:r w:rsidR="00F44BC5">
        <w:t>individuos</w:t>
      </w:r>
      <w:r w:rsidR="00103EC2">
        <w:t xml:space="preserve"> con enfermedad cardí</w:t>
      </w:r>
      <w:r w:rsidR="00A40A05" w:rsidRPr="00EA00C9">
        <w:t>acas, re</w:t>
      </w:r>
      <w:r w:rsidR="00010DB3" w:rsidRPr="00EA00C9">
        <w:t>spi</w:t>
      </w:r>
      <w:r w:rsidR="00F50956" w:rsidRPr="00EA00C9">
        <w:t>ratorias</w:t>
      </w:r>
      <w:r w:rsidR="00F44BC5">
        <w:t xml:space="preserve"> e</w:t>
      </w:r>
      <w:r w:rsidR="00F50956" w:rsidRPr="00EA00C9">
        <w:t xml:space="preserve"> inmunodeficiencias, para</w:t>
      </w:r>
      <w:r w:rsidR="00010DB3" w:rsidRPr="00EA00C9">
        <w:t xml:space="preserve"> que trabajen de forma remota </w:t>
      </w:r>
      <w:sdt>
        <w:sdtPr>
          <w:id w:val="-17394765"/>
          <w:citation/>
        </w:sdtPr>
        <w:sdtEndPr/>
        <w:sdtContent>
          <w:r w:rsidR="00010DB3" w:rsidRPr="00EA00C9">
            <w:fldChar w:fldCharType="begin"/>
          </w:r>
          <w:r w:rsidR="00010DB3" w:rsidRPr="00EA00C9">
            <w:rPr>
              <w:lang w:val="es-MX"/>
            </w:rPr>
            <w:instrText xml:space="preserve"> CITATION SGE20 \l 2058 </w:instrText>
          </w:r>
          <w:r w:rsidR="00010DB3" w:rsidRPr="00EA00C9">
            <w:fldChar w:fldCharType="separate"/>
          </w:r>
          <w:r w:rsidR="00616D92">
            <w:rPr>
              <w:noProof/>
              <w:lang w:val="es-MX"/>
            </w:rPr>
            <w:t>(SGEP, 2020)</w:t>
          </w:r>
          <w:r w:rsidR="00010DB3" w:rsidRPr="00EA00C9">
            <w:fldChar w:fldCharType="end"/>
          </w:r>
        </w:sdtContent>
      </w:sdt>
      <w:r w:rsidR="00010DB3" w:rsidRPr="00EA00C9">
        <w:t>.</w:t>
      </w:r>
    </w:p>
    <w:p w14:paraId="1F664F25" w14:textId="1F7C83BF" w:rsidR="00D95E37" w:rsidRPr="00EA00C9" w:rsidRDefault="00103EC2" w:rsidP="00830D4D">
      <w:pPr>
        <w:spacing w:line="240" w:lineRule="auto"/>
      </w:pPr>
      <w:r>
        <w:t>En España</w:t>
      </w:r>
      <w:r w:rsidR="00D95E37" w:rsidRPr="00EA00C9">
        <w:t xml:space="preserve"> se propuso adoptar</w:t>
      </w:r>
      <w:r>
        <w:t xml:space="preserve"> la metodología de teletrabajo </w:t>
      </w:r>
      <w:r w:rsidR="00D95E37" w:rsidRPr="00EA00C9">
        <w:t>debido a la necesidad de mantener un e</w:t>
      </w:r>
      <w:r>
        <w:t xml:space="preserve">stado de confinamiento, situación que </w:t>
      </w:r>
      <w:r w:rsidR="00D95E37" w:rsidRPr="00EA00C9">
        <w:t>sería temporal y que podría ser revertida</w:t>
      </w:r>
      <w:r w:rsidR="00F44BC5">
        <w:t xml:space="preserve"> en el </w:t>
      </w:r>
      <w:r>
        <w:t>momento que la emergencia</w:t>
      </w:r>
      <w:r w:rsidR="00D95E37" w:rsidRPr="00EA00C9">
        <w:t xml:space="preserve"> sanitaria</w:t>
      </w:r>
      <w:r>
        <w:t xml:space="preserve"> termine</w:t>
      </w:r>
      <w:r w:rsidR="00D95E37" w:rsidRPr="00EA00C9">
        <w:t xml:space="preserve">, asegurando que no se afecte de ninguna manera los </w:t>
      </w:r>
      <w:r>
        <w:t xml:space="preserve">derechos en cuanto a seguridad, salud y el respeto </w:t>
      </w:r>
      <w:r w:rsidRPr="00EA00C9">
        <w:t>al</w:t>
      </w:r>
      <w:r w:rsidR="00D95E37" w:rsidRPr="00EA00C9">
        <w:t xml:space="preserve"> salario</w:t>
      </w:r>
      <w:r w:rsidR="00F44BC5">
        <w:t>.</w:t>
      </w:r>
      <w:r>
        <w:t xml:space="preserve"> </w:t>
      </w:r>
      <w:r w:rsidR="00F44BC5">
        <w:t>A</w:t>
      </w:r>
      <w:r w:rsidR="007E1724" w:rsidRPr="00EA00C9">
        <w:t>demás de supervisar que las e</w:t>
      </w:r>
      <w:r w:rsidR="00D95E37" w:rsidRPr="00EA00C9">
        <w:t>mpresa</w:t>
      </w:r>
      <w:r w:rsidR="007E1724" w:rsidRPr="00EA00C9">
        <w:t>s</w:t>
      </w:r>
      <w:r w:rsidR="00D95E37" w:rsidRPr="00EA00C9">
        <w:t xml:space="preserve"> </w:t>
      </w:r>
      <w:r w:rsidR="007E1724" w:rsidRPr="00EA00C9">
        <w:t>proporcionen</w:t>
      </w:r>
      <w:r w:rsidR="00D95E37" w:rsidRPr="00EA00C9">
        <w:t xml:space="preserve"> lo recursos tecnológicos necesarios a sus trabajadores</w:t>
      </w:r>
      <w:r w:rsidR="007E1724" w:rsidRPr="00EA00C9">
        <w:t>, para evitar gastos al sector trab</w:t>
      </w:r>
      <w:r w:rsidR="001D486D" w:rsidRPr="00EA00C9">
        <w:t>a</w:t>
      </w:r>
      <w:r w:rsidR="007E1724" w:rsidRPr="00EA00C9">
        <w:t>jador</w:t>
      </w:r>
      <w:r w:rsidR="00D95E37" w:rsidRPr="00EA00C9">
        <w:t xml:space="preserve">.  </w:t>
      </w:r>
      <w:sdt>
        <w:sdtPr>
          <w:id w:val="-328834041"/>
          <w:citation/>
        </w:sdtPr>
        <w:sdtEndPr/>
        <w:sdtContent>
          <w:r w:rsidR="00D95E37" w:rsidRPr="00EA00C9">
            <w:fldChar w:fldCharType="begin"/>
          </w:r>
          <w:r w:rsidR="00062BE5" w:rsidRPr="00EA00C9">
            <w:instrText xml:space="preserve">CITATION Soc20 \l 12298 </w:instrText>
          </w:r>
          <w:r w:rsidR="00D95E37" w:rsidRPr="00EA00C9">
            <w:fldChar w:fldCharType="separate"/>
          </w:r>
          <w:r w:rsidR="00616D92" w:rsidRPr="00616D92">
            <w:rPr>
              <w:noProof/>
            </w:rPr>
            <w:t>(Ministerio de Trabajo y Economía Social, 2020)</w:t>
          </w:r>
          <w:r w:rsidR="00D95E37" w:rsidRPr="00EA00C9">
            <w:fldChar w:fldCharType="end"/>
          </w:r>
        </w:sdtContent>
      </w:sdt>
      <w:r w:rsidR="00D95E37" w:rsidRPr="00EA00C9">
        <w:t>.</w:t>
      </w:r>
    </w:p>
    <w:p w14:paraId="32F7004E" w14:textId="3EEC5597" w:rsidR="00D95E37" w:rsidRPr="00EA00C9" w:rsidRDefault="00D95E37" w:rsidP="00830D4D">
      <w:pPr>
        <w:spacing w:line="240" w:lineRule="auto"/>
      </w:pPr>
      <w:r w:rsidRPr="00F44BC5">
        <w:t>En el caso</w:t>
      </w:r>
      <w:r w:rsidRPr="00EA00C9">
        <w:t xml:space="preserve"> de México, el teletrabajo </w:t>
      </w:r>
      <w:r w:rsidR="007E1724" w:rsidRPr="00EA00C9">
        <w:t xml:space="preserve">ya se encontraba </w:t>
      </w:r>
      <w:r w:rsidRPr="00EA00C9">
        <w:t xml:space="preserve">regulado en la Ley Federal del Trabajo en su capítulo XII, arts. 311 - 330, </w:t>
      </w:r>
      <w:r w:rsidR="007E1724" w:rsidRPr="00EA00C9">
        <w:t xml:space="preserve">bajo el concepto de </w:t>
      </w:r>
      <w:r w:rsidRPr="00EA00C9">
        <w:t>trabajo especial, no obst</w:t>
      </w:r>
      <w:r w:rsidR="0086152A">
        <w:t xml:space="preserve">ante, esta metodología laboral </w:t>
      </w:r>
      <w:r w:rsidR="00F44BC5">
        <w:t>-</w:t>
      </w:r>
      <w:r w:rsidR="007E1724" w:rsidRPr="00EA00C9">
        <w:t>por causas de la</w:t>
      </w:r>
      <w:r w:rsidR="0086152A">
        <w:t xml:space="preserve"> empresa o de los colaboradores</w:t>
      </w:r>
      <w:r w:rsidR="00F44BC5">
        <w:t>-</w:t>
      </w:r>
      <w:r w:rsidR="007E1724" w:rsidRPr="00EA00C9">
        <w:t xml:space="preserve"> no era utilizada de forma habitual</w:t>
      </w:r>
      <w:r w:rsidR="0086152A">
        <w:t xml:space="preserve">; pero </w:t>
      </w:r>
      <w:r w:rsidR="00F44BC5">
        <w:t>-</w:t>
      </w:r>
      <w:r w:rsidR="0086152A">
        <w:t xml:space="preserve">debido a la </w:t>
      </w:r>
      <w:r w:rsidR="0086152A" w:rsidRPr="00EA00C9">
        <w:t>pandemia</w:t>
      </w:r>
      <w:r w:rsidR="00F44BC5">
        <w:t>-</w:t>
      </w:r>
      <w:r w:rsidR="007E1724" w:rsidRPr="00EA00C9">
        <w:t xml:space="preserve"> esta modalidad </w:t>
      </w:r>
      <w:r w:rsidRPr="00EA00C9">
        <w:t xml:space="preserve">se </w:t>
      </w:r>
      <w:r w:rsidR="007E1724" w:rsidRPr="00EA00C9">
        <w:t xml:space="preserve">convirtió en una necesidad, </w:t>
      </w:r>
      <w:r w:rsidR="0086152A">
        <w:t>aunque no se han incorporado reformas legales al Teletrabajo</w:t>
      </w:r>
      <w:r w:rsidR="007E1724" w:rsidRPr="00EA00C9">
        <w:t>.</w:t>
      </w:r>
      <w:r w:rsidRPr="00EA00C9">
        <w:t xml:space="preserve"> </w:t>
      </w:r>
      <w:sdt>
        <w:sdtPr>
          <w:id w:val="1540936288"/>
          <w:citation/>
        </w:sdtPr>
        <w:sdtEndPr/>
        <w:sdtContent>
          <w:r w:rsidRPr="00EA00C9">
            <w:fldChar w:fldCharType="begin"/>
          </w:r>
          <w:r w:rsidR="00BF623E" w:rsidRPr="00EA00C9">
            <w:instrText xml:space="preserve">CITATION Pér20 \l 12298 </w:instrText>
          </w:r>
          <w:r w:rsidRPr="00EA00C9">
            <w:fldChar w:fldCharType="separate"/>
          </w:r>
          <w:r w:rsidR="00616D92" w:rsidRPr="00616D92">
            <w:rPr>
              <w:noProof/>
            </w:rPr>
            <w:t>(Pérez, 2020)</w:t>
          </w:r>
          <w:r w:rsidRPr="00EA00C9">
            <w:fldChar w:fldCharType="end"/>
          </w:r>
        </w:sdtContent>
      </w:sdt>
      <w:r w:rsidRPr="00EA00C9">
        <w:t>.</w:t>
      </w:r>
    </w:p>
    <w:p w14:paraId="4BDE04AD" w14:textId="7AD92853" w:rsidR="00D95E37" w:rsidRPr="00EA00C9" w:rsidRDefault="003C5176" w:rsidP="00830D4D">
      <w:pPr>
        <w:spacing w:line="240" w:lineRule="auto"/>
      </w:pPr>
      <w:r w:rsidRPr="00EA00C9">
        <w:t>En Colombia</w:t>
      </w:r>
      <w:r w:rsidR="00F44BC5">
        <w:t>,</w:t>
      </w:r>
      <w:r w:rsidRPr="00EA00C9">
        <w:t xml:space="preserve"> e</w:t>
      </w:r>
      <w:r w:rsidR="0086152A">
        <w:t xml:space="preserve">l Ministerio de trabajo </w:t>
      </w:r>
      <w:r w:rsidR="00D95E37" w:rsidRPr="00EA00C9">
        <w:t xml:space="preserve">mediante la circular 21 publicada el </w:t>
      </w:r>
      <w:r w:rsidRPr="00EA00C9">
        <w:t>17 de marzo 2020</w:t>
      </w:r>
      <w:r w:rsidR="0086152A">
        <w:t>, explica que se reconoce “el trabajo en casa” como una nueva modalidad</w:t>
      </w:r>
      <w:r w:rsidR="003C7AD7">
        <w:t xml:space="preserve"> laboral</w:t>
      </w:r>
      <w:r w:rsidR="0086152A">
        <w:t xml:space="preserve"> de carácter ocasional</w:t>
      </w:r>
      <w:r w:rsidR="003C7AD7">
        <w:t xml:space="preserve"> y temporal</w:t>
      </w:r>
      <w:r w:rsidR="00F44BC5">
        <w:t>. M</w:t>
      </w:r>
      <w:r w:rsidR="003C7AD7">
        <w:t>odalidad que se</w:t>
      </w:r>
      <w:r w:rsidR="003C7AD7" w:rsidRPr="00EA00C9">
        <w:t xml:space="preserve"> diferencia</w:t>
      </w:r>
      <w:r w:rsidRPr="00EA00C9">
        <w:t xml:space="preserve"> con el </w:t>
      </w:r>
      <w:r w:rsidR="003C7AD7">
        <w:t>“</w:t>
      </w:r>
      <w:r w:rsidRPr="00EA00C9">
        <w:t>teletrabajo</w:t>
      </w:r>
      <w:r w:rsidR="003C7AD7">
        <w:t>”</w:t>
      </w:r>
      <w:r w:rsidRPr="00EA00C9">
        <w:t xml:space="preserve">, </w:t>
      </w:r>
      <w:r w:rsidR="003C7AD7">
        <w:t>ya que este posee</w:t>
      </w:r>
      <w:r w:rsidR="00D95E37" w:rsidRPr="00EA00C9">
        <w:t xml:space="preserve"> una serie de requisitos que deben se</w:t>
      </w:r>
      <w:r w:rsidRPr="00EA00C9">
        <w:t>r</w:t>
      </w:r>
      <w:r w:rsidR="003C7AD7">
        <w:t xml:space="preserve"> cumplidos para que se </w:t>
      </w:r>
      <w:r w:rsidR="00F44BC5">
        <w:t>efectúe</w:t>
      </w:r>
      <w:r w:rsidR="003C7AD7">
        <w:t xml:space="preserve">; </w:t>
      </w:r>
      <w:r w:rsidRPr="00EA00C9">
        <w:t>detallando l</w:t>
      </w:r>
      <w:r w:rsidR="00D95E37" w:rsidRPr="00EA00C9">
        <w:t xml:space="preserve">as características del trabajo en casa en el art. 6, numeral 4 de la Ley 1221 </w:t>
      </w:r>
      <w:r w:rsidR="00D95E37" w:rsidRPr="00253208">
        <w:t xml:space="preserve">del 2008. </w:t>
      </w:r>
      <w:sdt>
        <w:sdtPr>
          <w:id w:val="-1314867353"/>
          <w:citation/>
        </w:sdtPr>
        <w:sdtEndPr/>
        <w:sdtContent>
          <w:r w:rsidR="00D95E37" w:rsidRPr="00253208">
            <w:fldChar w:fldCharType="begin"/>
          </w:r>
          <w:r w:rsidR="00D95E37" w:rsidRPr="00253208">
            <w:instrText xml:space="preserve">CITATION MarcadorDePosición1 \l 12298 </w:instrText>
          </w:r>
          <w:r w:rsidR="00D95E37" w:rsidRPr="00253208">
            <w:fldChar w:fldCharType="separate"/>
          </w:r>
          <w:r w:rsidR="00616D92" w:rsidRPr="00616D92">
            <w:rPr>
              <w:noProof/>
            </w:rPr>
            <w:t>(Ministerio de Trabajo, 2020)</w:t>
          </w:r>
          <w:r w:rsidR="00D95E37" w:rsidRPr="00253208">
            <w:fldChar w:fldCharType="end"/>
          </w:r>
        </w:sdtContent>
      </w:sdt>
      <w:r w:rsidR="007E1824" w:rsidRPr="00253208">
        <w:t>.</w:t>
      </w:r>
    </w:p>
    <w:p w14:paraId="197155EF" w14:textId="7CEEE56D" w:rsidR="008C1602" w:rsidRPr="00EA00C9" w:rsidRDefault="00980AF6" w:rsidP="00830D4D">
      <w:pPr>
        <w:spacing w:line="240" w:lineRule="auto"/>
        <w:rPr>
          <w:rFonts w:eastAsia="Times New Roman"/>
        </w:rPr>
      </w:pPr>
      <w:r>
        <w:rPr>
          <w:rFonts w:eastAsia="Times New Roman"/>
        </w:rPr>
        <w:t>En Ecuador ya existían normativas que regulan</w:t>
      </w:r>
      <w:r w:rsidR="00D95E37" w:rsidRPr="00EA00C9">
        <w:rPr>
          <w:rFonts w:eastAsia="Times New Roman"/>
        </w:rPr>
        <w:t xml:space="preserve"> el</w:t>
      </w:r>
      <w:r>
        <w:rPr>
          <w:rFonts w:eastAsia="Times New Roman"/>
        </w:rPr>
        <w:t xml:space="preserve"> teletrabajo</w:t>
      </w:r>
      <w:r w:rsidR="00F44BC5">
        <w:rPr>
          <w:rFonts w:eastAsia="Times New Roman"/>
        </w:rPr>
        <w:t>. E</w:t>
      </w:r>
      <w:r>
        <w:rPr>
          <w:rFonts w:eastAsia="Times New Roman"/>
        </w:rPr>
        <w:t xml:space="preserve">n el año 2016 se emitió el acuerdo 190 que reguló </w:t>
      </w:r>
      <w:r w:rsidR="00D95E37" w:rsidRPr="00EA00C9">
        <w:rPr>
          <w:rFonts w:eastAsia="Times New Roman"/>
        </w:rPr>
        <w:t>y</w:t>
      </w:r>
      <w:r>
        <w:rPr>
          <w:rFonts w:eastAsia="Times New Roman"/>
        </w:rPr>
        <w:t xml:space="preserve"> brindó</w:t>
      </w:r>
      <w:r w:rsidR="00D95E37" w:rsidRPr="00EA00C9">
        <w:rPr>
          <w:rFonts w:eastAsia="Times New Roman"/>
        </w:rPr>
        <w:t xml:space="preserve"> directrices para la actividad de teletrabajo en el sector privado</w:t>
      </w:r>
      <w:sdt>
        <w:sdtPr>
          <w:rPr>
            <w:rFonts w:eastAsia="Times New Roman"/>
          </w:rPr>
          <w:id w:val="-2106493559"/>
          <w:citation/>
        </w:sdtPr>
        <w:sdtEndPr/>
        <w:sdtContent>
          <w:r w:rsidR="00D95E37" w:rsidRPr="00EA00C9">
            <w:rPr>
              <w:rFonts w:eastAsia="Times New Roman"/>
            </w:rPr>
            <w:fldChar w:fldCharType="begin"/>
          </w:r>
          <w:r w:rsidR="00D95E37" w:rsidRPr="00EA00C9">
            <w:rPr>
              <w:rFonts w:eastAsia="Times New Roman"/>
            </w:rPr>
            <w:instrText xml:space="preserve">CITATION Min16 \l 3082 </w:instrText>
          </w:r>
          <w:r w:rsidR="00D95E37" w:rsidRPr="00EA00C9">
            <w:rPr>
              <w:rFonts w:eastAsia="Times New Roman"/>
            </w:rPr>
            <w:fldChar w:fldCharType="separate"/>
          </w:r>
          <w:r w:rsidR="00616D92">
            <w:rPr>
              <w:rFonts w:eastAsia="Times New Roman"/>
              <w:noProof/>
            </w:rPr>
            <w:t xml:space="preserve"> </w:t>
          </w:r>
          <w:r w:rsidR="00616D92" w:rsidRPr="00616D92">
            <w:rPr>
              <w:rFonts w:eastAsia="Times New Roman"/>
              <w:noProof/>
            </w:rPr>
            <w:t>(Ministerio de Trabajo, 2016)</w:t>
          </w:r>
          <w:r w:rsidR="00D95E37" w:rsidRPr="00EA00C9">
            <w:rPr>
              <w:rFonts w:eastAsia="Times New Roman"/>
            </w:rPr>
            <w:fldChar w:fldCharType="end"/>
          </w:r>
        </w:sdtContent>
      </w:sdt>
      <w:r>
        <w:rPr>
          <w:rFonts w:eastAsia="Times New Roman"/>
        </w:rPr>
        <w:t>;</w:t>
      </w:r>
      <w:r w:rsidR="00D95E37" w:rsidRPr="00EA00C9">
        <w:rPr>
          <w:rFonts w:eastAsia="Times New Roman"/>
        </w:rPr>
        <w:t xml:space="preserve"> en el 2017 se emite el</w:t>
      </w:r>
      <w:r>
        <w:rPr>
          <w:rFonts w:eastAsia="Times New Roman"/>
        </w:rPr>
        <w:t xml:space="preserve"> Acuerdo 90 que rige </w:t>
      </w:r>
      <w:r w:rsidR="00D95E37" w:rsidRPr="00EA00C9">
        <w:rPr>
          <w:rFonts w:eastAsia="Times New Roman"/>
        </w:rPr>
        <w:t>la actividad de teletrabajo en el sector público</w:t>
      </w:r>
      <w:sdt>
        <w:sdtPr>
          <w:rPr>
            <w:rFonts w:eastAsia="Times New Roman"/>
          </w:rPr>
          <w:id w:val="1307201461"/>
          <w:citation/>
        </w:sdtPr>
        <w:sdtEndPr/>
        <w:sdtContent>
          <w:r w:rsidR="00D95E37" w:rsidRPr="00EA00C9">
            <w:rPr>
              <w:rFonts w:eastAsia="Times New Roman"/>
            </w:rPr>
            <w:fldChar w:fldCharType="begin"/>
          </w:r>
          <w:r w:rsidR="004760F9">
            <w:rPr>
              <w:rFonts w:eastAsia="Times New Roman"/>
              <w:lang w:val="es-ES"/>
            </w:rPr>
            <w:instrText xml:space="preserve">CITATION Min17 \l 3082 </w:instrText>
          </w:r>
          <w:r w:rsidR="00D95E37" w:rsidRPr="00EA00C9">
            <w:rPr>
              <w:rFonts w:eastAsia="Times New Roman"/>
            </w:rPr>
            <w:fldChar w:fldCharType="separate"/>
          </w:r>
          <w:r w:rsidR="00616D92">
            <w:rPr>
              <w:rFonts w:eastAsia="Times New Roman"/>
              <w:noProof/>
              <w:lang w:val="es-ES"/>
            </w:rPr>
            <w:t xml:space="preserve"> </w:t>
          </w:r>
          <w:r w:rsidR="00616D92" w:rsidRPr="00616D92">
            <w:rPr>
              <w:rFonts w:eastAsia="Times New Roman"/>
              <w:noProof/>
              <w:lang w:val="es-ES"/>
            </w:rPr>
            <w:t>(Ministerio del Trabajo, 2017)</w:t>
          </w:r>
          <w:r w:rsidR="00D95E37" w:rsidRPr="00EA00C9">
            <w:rPr>
              <w:rFonts w:eastAsia="Times New Roman"/>
            </w:rPr>
            <w:fldChar w:fldCharType="end"/>
          </w:r>
        </w:sdtContent>
      </w:sdt>
      <w:r>
        <w:rPr>
          <w:rFonts w:eastAsia="Times New Roman"/>
        </w:rPr>
        <w:t xml:space="preserve">; </w:t>
      </w:r>
      <w:r w:rsidR="00D95E37" w:rsidRPr="00EA00C9">
        <w:rPr>
          <w:rFonts w:eastAsia="Times New Roman"/>
        </w:rPr>
        <w:t xml:space="preserve"> en el 2018 con el acuerdo 002 B </w:t>
      </w:r>
      <w:r>
        <w:rPr>
          <w:rFonts w:eastAsia="Times New Roman"/>
        </w:rPr>
        <w:t>se realizaron</w:t>
      </w:r>
      <w:r w:rsidR="00D95E37" w:rsidRPr="00EA00C9">
        <w:rPr>
          <w:rFonts w:eastAsia="Times New Roman"/>
        </w:rPr>
        <w:t xml:space="preserve"> reformas al acuerdo 90 </w:t>
      </w:r>
      <w:sdt>
        <w:sdtPr>
          <w:rPr>
            <w:rFonts w:eastAsia="Times New Roman"/>
          </w:rPr>
          <w:id w:val="660355908"/>
          <w:citation/>
        </w:sdtPr>
        <w:sdtEndPr/>
        <w:sdtContent>
          <w:r w:rsidR="00D95E37" w:rsidRPr="00EA00C9">
            <w:rPr>
              <w:rFonts w:eastAsia="Times New Roman"/>
            </w:rPr>
            <w:fldChar w:fldCharType="begin"/>
          </w:r>
          <w:r w:rsidR="00D95E37" w:rsidRPr="00EA00C9">
            <w:rPr>
              <w:rFonts w:eastAsia="Times New Roman"/>
              <w:lang w:val="es-ES"/>
            </w:rPr>
            <w:instrText xml:space="preserve">CITATION Min18 \l 3082 </w:instrText>
          </w:r>
          <w:r w:rsidR="00D95E37" w:rsidRPr="00EA00C9">
            <w:rPr>
              <w:rFonts w:eastAsia="Times New Roman"/>
            </w:rPr>
            <w:fldChar w:fldCharType="separate"/>
          </w:r>
          <w:r w:rsidR="00616D92" w:rsidRPr="00616D92">
            <w:rPr>
              <w:rFonts w:eastAsia="Times New Roman"/>
              <w:noProof/>
              <w:lang w:val="es-ES"/>
            </w:rPr>
            <w:t>(Ministerio de trabajo, 2018)</w:t>
          </w:r>
          <w:r w:rsidR="00D95E37" w:rsidRPr="00EA00C9">
            <w:rPr>
              <w:rFonts w:eastAsia="Times New Roman"/>
            </w:rPr>
            <w:fldChar w:fldCharType="end"/>
          </w:r>
        </w:sdtContent>
      </w:sdt>
      <w:r>
        <w:rPr>
          <w:rFonts w:eastAsia="Times New Roman"/>
        </w:rPr>
        <w:t xml:space="preserve"> y en el 2020, se emitió</w:t>
      </w:r>
      <w:r w:rsidR="00D95E37" w:rsidRPr="00EA00C9">
        <w:rPr>
          <w:rFonts w:eastAsia="Times New Roman"/>
        </w:rPr>
        <w:t xml:space="preserve"> el Acuerdo Ministerial Nro. MDT-2020- 076, que tiene como fin regular el teletrabajo emergente por COVID-19</w:t>
      </w:r>
      <w:sdt>
        <w:sdtPr>
          <w:rPr>
            <w:rFonts w:eastAsia="Times New Roman"/>
          </w:rPr>
          <w:id w:val="-1352564556"/>
          <w:citation/>
        </w:sdtPr>
        <w:sdtEndPr/>
        <w:sdtContent>
          <w:r w:rsidR="00D95E37" w:rsidRPr="00EA00C9">
            <w:rPr>
              <w:rFonts w:eastAsia="Times New Roman"/>
            </w:rPr>
            <w:fldChar w:fldCharType="begin"/>
          </w:r>
          <w:r w:rsidR="004760F9">
            <w:rPr>
              <w:rFonts w:eastAsia="Times New Roman"/>
              <w:lang w:val="es-ES"/>
            </w:rPr>
            <w:instrText xml:space="preserve">CITATION Min20 \l 3082 </w:instrText>
          </w:r>
          <w:r w:rsidR="00D95E37" w:rsidRPr="00EA00C9">
            <w:rPr>
              <w:rFonts w:eastAsia="Times New Roman"/>
            </w:rPr>
            <w:fldChar w:fldCharType="separate"/>
          </w:r>
          <w:r w:rsidR="00616D92">
            <w:rPr>
              <w:rFonts w:eastAsia="Times New Roman"/>
              <w:noProof/>
              <w:lang w:val="es-ES"/>
            </w:rPr>
            <w:t xml:space="preserve"> </w:t>
          </w:r>
          <w:r w:rsidR="00616D92" w:rsidRPr="00616D92">
            <w:rPr>
              <w:rFonts w:eastAsia="Times New Roman"/>
              <w:noProof/>
              <w:lang w:val="es-ES"/>
            </w:rPr>
            <w:t>(Ministerio del Trabajo, 2020)</w:t>
          </w:r>
          <w:r w:rsidR="00D95E37" w:rsidRPr="00EA00C9">
            <w:rPr>
              <w:rFonts w:eastAsia="Times New Roman"/>
            </w:rPr>
            <w:fldChar w:fldCharType="end"/>
          </w:r>
        </w:sdtContent>
      </w:sdt>
      <w:r w:rsidR="008C1602" w:rsidRPr="00EA00C9">
        <w:rPr>
          <w:rFonts w:eastAsia="Times New Roman"/>
        </w:rPr>
        <w:t>.</w:t>
      </w:r>
    </w:p>
    <w:p w14:paraId="3E3E8150" w14:textId="2E7541BB" w:rsidR="008C1602" w:rsidRPr="00EA00C9" w:rsidRDefault="008C1602" w:rsidP="00830D4D">
      <w:pPr>
        <w:spacing w:line="240" w:lineRule="auto"/>
      </w:pPr>
      <w:r w:rsidRPr="00EA00C9">
        <w:rPr>
          <w:rFonts w:eastAsia="Times New Roman"/>
        </w:rPr>
        <w:t xml:space="preserve">Modalidad que luego de decretarse el </w:t>
      </w:r>
      <w:r w:rsidRPr="00EA00C9">
        <w:t xml:space="preserve">estado de excepción y de restringir la movilización de </w:t>
      </w:r>
      <w:r w:rsidRPr="00A55039">
        <w:t>las personas</w:t>
      </w:r>
      <w:sdt>
        <w:sdtPr>
          <w:id w:val="-2040965932"/>
          <w:citation/>
        </w:sdtPr>
        <w:sdtEndPr/>
        <w:sdtContent>
          <w:r w:rsidRPr="00A55039">
            <w:fldChar w:fldCharType="begin"/>
          </w:r>
          <w:r w:rsidR="00076ADD" w:rsidRPr="00A55039">
            <w:rPr>
              <w:lang w:val="es-ES"/>
            </w:rPr>
            <w:instrText xml:space="preserve">CITATION Pre20 \l 3082 </w:instrText>
          </w:r>
          <w:r w:rsidRPr="00A55039">
            <w:fldChar w:fldCharType="separate"/>
          </w:r>
          <w:r w:rsidR="00616D92">
            <w:rPr>
              <w:noProof/>
              <w:lang w:val="es-ES"/>
            </w:rPr>
            <w:t xml:space="preserve"> (Presidencia de la República del Ecuador, 2020)</w:t>
          </w:r>
          <w:r w:rsidRPr="00A55039">
            <w:fldChar w:fldCharType="end"/>
          </w:r>
        </w:sdtContent>
      </w:sdt>
      <w:r w:rsidRPr="00A55039">
        <w:t xml:space="preserve"> fue promovida, sobr</w:t>
      </w:r>
      <w:r w:rsidRPr="00EA00C9">
        <w:t xml:space="preserve">e todo </w:t>
      </w:r>
      <w:r w:rsidR="00A770FB">
        <w:t xml:space="preserve">para aquellas </w:t>
      </w:r>
      <w:r w:rsidRPr="00EA00C9">
        <w:t>personas que tengan bajo su responsabilidad niños o que pertenezcan a grupos de atención prioritaria, como lo son</w:t>
      </w:r>
      <w:r w:rsidR="00CA7A14">
        <w:t xml:space="preserve"> las</w:t>
      </w:r>
      <w:r w:rsidRPr="00EA00C9">
        <w:t xml:space="preserve"> personas con discapacidad, enfermedades catastróficas, en estado de gestación</w:t>
      </w:r>
      <w:r w:rsidR="00A770FB">
        <w:t>, l</w:t>
      </w:r>
      <w:r w:rsidRPr="00EA00C9">
        <w:t>actancia</w:t>
      </w:r>
      <w:r w:rsidR="00CA7A14">
        <w:t xml:space="preserve"> y personas</w:t>
      </w:r>
      <w:r w:rsidRPr="00EA00C9">
        <w:t xml:space="preserve"> mayor</w:t>
      </w:r>
      <w:r w:rsidR="00CA7A14">
        <w:t>es</w:t>
      </w:r>
      <w:r w:rsidRPr="00EA00C9">
        <w:t xml:space="preserve"> a 60 años </w:t>
      </w:r>
      <w:sdt>
        <w:sdtPr>
          <w:id w:val="-1947452160"/>
          <w:citation/>
        </w:sdtPr>
        <w:sdtEndPr/>
        <w:sdtContent>
          <w:r w:rsidRPr="00EA00C9">
            <w:fldChar w:fldCharType="begin"/>
          </w:r>
          <w:r w:rsidRPr="00EA00C9">
            <w:rPr>
              <w:lang w:val="es-MX"/>
            </w:rPr>
            <w:instrText xml:space="preserve">CITATION COE20 \l 2058 </w:instrText>
          </w:r>
          <w:r w:rsidRPr="00EA00C9">
            <w:fldChar w:fldCharType="separate"/>
          </w:r>
          <w:r w:rsidR="00616D92">
            <w:rPr>
              <w:noProof/>
              <w:lang w:val="es-MX"/>
            </w:rPr>
            <w:t>(COE, 2020)</w:t>
          </w:r>
          <w:r w:rsidRPr="00EA00C9">
            <w:fldChar w:fldCharType="end"/>
          </w:r>
        </w:sdtContent>
      </w:sdt>
      <w:r w:rsidRPr="00EA00C9">
        <w:t>.</w:t>
      </w:r>
    </w:p>
    <w:p w14:paraId="43B5E561" w14:textId="0F5DD48B" w:rsidR="00C4260C" w:rsidRPr="00071D3B" w:rsidRDefault="008C1602" w:rsidP="00830D4D">
      <w:pPr>
        <w:spacing w:line="240" w:lineRule="auto"/>
        <w:rPr>
          <w:rFonts w:eastAsia="Times New Roman"/>
        </w:rPr>
      </w:pPr>
      <w:r w:rsidRPr="00EA00C9">
        <w:rPr>
          <w:rFonts w:eastAsia="Times New Roman"/>
        </w:rPr>
        <w:t xml:space="preserve">Sin embargo, </w:t>
      </w:r>
      <w:r w:rsidR="00C4260C" w:rsidRPr="00EA00C9">
        <w:rPr>
          <w:noProof/>
          <w:lang w:val="es-MX"/>
        </w:rPr>
        <w:t xml:space="preserve">Scholten, y otros (2020) </w:t>
      </w:r>
      <w:r w:rsidR="00C4260C" w:rsidRPr="00EA00C9">
        <w:rPr>
          <w:rFonts w:eastAsia="Times New Roman"/>
        </w:rPr>
        <w:t>mencionan que se debe considerar que a nivel mundial se han llevado a cabo prácticas de teletrabajo de manera precipitada y sin un entrenamiento previo</w:t>
      </w:r>
      <w:r w:rsidR="009C219A">
        <w:rPr>
          <w:rFonts w:eastAsia="Times New Roman"/>
        </w:rPr>
        <w:t>,</w:t>
      </w:r>
      <w:r w:rsidR="00C4260C" w:rsidRPr="00EA00C9">
        <w:rPr>
          <w:rFonts w:eastAsia="Times New Roman"/>
        </w:rPr>
        <w:t xml:space="preserve"> l</w:t>
      </w:r>
      <w:r w:rsidR="00266571">
        <w:rPr>
          <w:rFonts w:eastAsia="Times New Roman"/>
        </w:rPr>
        <w:t>o cual ha provocado</w:t>
      </w:r>
      <w:r w:rsidR="00C4260C" w:rsidRPr="00EA00C9">
        <w:rPr>
          <w:rFonts w:eastAsia="Times New Roman"/>
        </w:rPr>
        <w:t xml:space="preserve"> situaciones de estrés y ansiedad en las personas. </w:t>
      </w:r>
      <w:r w:rsidR="009C219A">
        <w:rPr>
          <w:rFonts w:eastAsia="Times New Roman"/>
        </w:rPr>
        <w:t>Sin embargo</w:t>
      </w:r>
      <w:r w:rsidR="00266571">
        <w:rPr>
          <w:rFonts w:eastAsia="Times New Roman"/>
        </w:rPr>
        <w:t>, no todas las actividades laborales</w:t>
      </w:r>
      <w:r w:rsidR="00C4260C" w:rsidRPr="00EA00C9">
        <w:rPr>
          <w:rFonts w:eastAsia="Times New Roman"/>
        </w:rPr>
        <w:t xml:space="preserve"> pueden acoplarse a dicha modalidad de teletrabajo</w:t>
      </w:r>
      <w:r w:rsidR="00266571">
        <w:rPr>
          <w:rFonts w:eastAsia="Times New Roman"/>
        </w:rPr>
        <w:t>, esto se debe a la naturaleza de las funciones, productos o servicios que se ofrecen</w:t>
      </w:r>
      <w:r w:rsidR="00CB4A91">
        <w:rPr>
          <w:rFonts w:eastAsia="Times New Roman"/>
        </w:rPr>
        <w:t>. Esto</w:t>
      </w:r>
      <w:r w:rsidR="004562B1">
        <w:rPr>
          <w:rFonts w:eastAsia="Times New Roman"/>
        </w:rPr>
        <w:t xml:space="preserve"> ha afectado de forma directa a la industria manufacturera,</w:t>
      </w:r>
      <w:r w:rsidR="00C4260C" w:rsidRPr="00EA00C9">
        <w:rPr>
          <w:rFonts w:eastAsia="Times New Roman"/>
        </w:rPr>
        <w:t xml:space="preserve"> las cuales por temas de </w:t>
      </w:r>
      <w:r w:rsidR="00266571">
        <w:rPr>
          <w:rFonts w:eastAsia="Times New Roman"/>
        </w:rPr>
        <w:t xml:space="preserve">cuidado a la </w:t>
      </w:r>
      <w:r w:rsidR="00C4260C" w:rsidRPr="00EA00C9">
        <w:rPr>
          <w:rFonts w:eastAsia="Times New Roman"/>
        </w:rPr>
        <w:t xml:space="preserve">salud de sus colaboradores han </w:t>
      </w:r>
      <w:r w:rsidR="00C4260C" w:rsidRPr="00071D3B">
        <w:rPr>
          <w:rFonts w:eastAsia="Times New Roman"/>
        </w:rPr>
        <w:t xml:space="preserve">tenido que suspender sus actividades. </w:t>
      </w:r>
      <w:r w:rsidR="00071D3B" w:rsidRPr="00071D3B">
        <w:rPr>
          <w:rFonts w:eastAsia="Times New Roman"/>
          <w:noProof/>
          <w:lang w:val="es-EC"/>
        </w:rPr>
        <w:t>(Franco y Restrepo, 2011)</w:t>
      </w:r>
      <w:r w:rsidR="00C4260C" w:rsidRPr="00071D3B">
        <w:rPr>
          <w:rFonts w:eastAsia="Times New Roman"/>
        </w:rPr>
        <w:t>.</w:t>
      </w:r>
    </w:p>
    <w:p w14:paraId="2716B68D" w14:textId="47E875A3" w:rsidR="009817DE" w:rsidRPr="00EA00C9" w:rsidRDefault="00BC52C3" w:rsidP="00830D4D">
      <w:pPr>
        <w:spacing w:line="240" w:lineRule="auto"/>
      </w:pPr>
      <w:r w:rsidRPr="00071D3B">
        <w:lastRenderedPageBreak/>
        <w:t>En contexto</w:t>
      </w:r>
      <w:r w:rsidR="00AC27F8" w:rsidRPr="00071D3B">
        <w:t>, esta obligatoriedad de</w:t>
      </w:r>
      <w:r w:rsidR="004B662D" w:rsidRPr="00071D3B">
        <w:t xml:space="preserve"> p</w:t>
      </w:r>
      <w:r w:rsidR="00F46EA7" w:rsidRPr="00071D3B">
        <w:t>ermanecer en confinamiento</w:t>
      </w:r>
      <w:r w:rsidR="004C280A" w:rsidRPr="00071D3B">
        <w:t xml:space="preserve"> y trabajar desde casa</w:t>
      </w:r>
      <w:r w:rsidR="00F46EA7" w:rsidRPr="00071D3B">
        <w:t xml:space="preserve"> debido a la cuarentena impacta </w:t>
      </w:r>
      <w:r w:rsidR="008D1976" w:rsidRPr="00071D3B">
        <w:t>en</w:t>
      </w:r>
      <w:r w:rsidR="00F46EA7" w:rsidRPr="00071D3B">
        <w:t xml:space="preserve"> nuestro</w:t>
      </w:r>
      <w:r w:rsidR="001B57F9" w:rsidRPr="00071D3B">
        <w:t xml:space="preserve"> ámbito </w:t>
      </w:r>
      <w:r w:rsidRPr="00071D3B">
        <w:t>personal-</w:t>
      </w:r>
      <w:r w:rsidR="004C280A" w:rsidRPr="00071D3B">
        <w:t>social. S</w:t>
      </w:r>
      <w:r w:rsidR="001B57F9" w:rsidRPr="00071D3B">
        <w:t xml:space="preserve">umado a </w:t>
      </w:r>
      <w:r w:rsidR="00FB1397" w:rsidRPr="00071D3B">
        <w:t>esto, variables</w:t>
      </w:r>
      <w:r w:rsidRPr="00071D3B">
        <w:t xml:space="preserve"> como </w:t>
      </w:r>
      <w:r w:rsidR="001B57F9" w:rsidRPr="00071D3B">
        <w:t xml:space="preserve">la </w:t>
      </w:r>
      <w:r w:rsidR="00F46EA7" w:rsidRPr="00EA00C9">
        <w:t>incertidumbre sobre la enfermedad, restricciones de movilidad</w:t>
      </w:r>
      <w:r w:rsidR="001B57F9" w:rsidRPr="00EA00C9">
        <w:t xml:space="preserve"> y </w:t>
      </w:r>
      <w:r w:rsidR="004C280A" w:rsidRPr="00EA00C9">
        <w:t>el distanciamiento con</w:t>
      </w:r>
      <w:r w:rsidR="00F46EA7" w:rsidRPr="00EA00C9">
        <w:t xml:space="preserve"> familiares pueden </w:t>
      </w:r>
      <w:r w:rsidRPr="00EA00C9">
        <w:t>provocar distintos efectos</w:t>
      </w:r>
      <w:r w:rsidR="00FB1397">
        <w:t>. U</w:t>
      </w:r>
      <w:r w:rsidRPr="00EA00C9">
        <w:t>no de ellos puede ser un</w:t>
      </w:r>
      <w:r w:rsidR="003852D8" w:rsidRPr="00EA00C9">
        <w:t xml:space="preserve"> </w:t>
      </w:r>
      <w:r w:rsidR="00F33B7D" w:rsidRPr="00EA00C9">
        <w:t>estado</w:t>
      </w:r>
      <w:r w:rsidR="00F46EA7" w:rsidRPr="00EA00C9">
        <w:t xml:space="preserve"> ansio</w:t>
      </w:r>
      <w:r w:rsidR="008403BE" w:rsidRPr="00EA00C9">
        <w:t>gén</w:t>
      </w:r>
      <w:r w:rsidR="00F46EA7" w:rsidRPr="00EA00C9">
        <w:t>o o depresivo.</w:t>
      </w:r>
      <w:sdt>
        <w:sdtPr>
          <w:id w:val="1706674373"/>
          <w:citation/>
        </w:sdtPr>
        <w:sdtEndPr/>
        <w:sdtContent>
          <w:r w:rsidR="004B662D" w:rsidRPr="00EA00C9">
            <w:fldChar w:fldCharType="begin"/>
          </w:r>
          <w:r w:rsidR="00205DD5">
            <w:rPr>
              <w:lang w:val="es-MX"/>
            </w:rPr>
            <w:instrText xml:space="preserve">CITATION Que20 \l 2058 </w:instrText>
          </w:r>
          <w:r w:rsidR="004B662D" w:rsidRPr="00EA00C9">
            <w:fldChar w:fldCharType="separate"/>
          </w:r>
          <w:r w:rsidR="00616D92">
            <w:rPr>
              <w:noProof/>
              <w:lang w:val="es-MX"/>
            </w:rPr>
            <w:t xml:space="preserve"> (Scholten, y otros, 2020)</w:t>
          </w:r>
          <w:r w:rsidR="004B662D" w:rsidRPr="00EA00C9">
            <w:fldChar w:fldCharType="end"/>
          </w:r>
        </w:sdtContent>
      </w:sdt>
      <w:r w:rsidR="007F4A76" w:rsidRPr="00EA00C9">
        <w:t xml:space="preserve">. </w:t>
      </w:r>
      <w:r w:rsidR="00121AA8" w:rsidRPr="00EA00C9">
        <w:t xml:space="preserve"> </w:t>
      </w:r>
      <w:r w:rsidR="00CC766C" w:rsidRPr="00EA00C9">
        <w:t>Los cambios</w:t>
      </w:r>
      <w:r w:rsidR="004C280A" w:rsidRPr="00EA00C9">
        <w:t xml:space="preserve"> personales, laborales y sociales, </w:t>
      </w:r>
      <w:r w:rsidR="00CC766C" w:rsidRPr="00EA00C9">
        <w:t>derivados por l</w:t>
      </w:r>
      <w:r w:rsidR="00121AA8" w:rsidRPr="00EA00C9">
        <w:t>os confinamientos durante la crisis por coronavirus</w:t>
      </w:r>
      <w:r w:rsidR="00FB1397">
        <w:t xml:space="preserve"> </w:t>
      </w:r>
      <w:r w:rsidR="00121AA8" w:rsidRPr="00EA00C9">
        <w:t xml:space="preserve">suponen una puesta a prueba de nuestra salud mental individual </w:t>
      </w:r>
      <w:r w:rsidR="0091451A">
        <w:t>y social</w:t>
      </w:r>
      <w:r w:rsidR="00FB1397">
        <w:t>. A</w:t>
      </w:r>
      <w:r w:rsidR="0091451A">
        <w:t xml:space="preserve">l perder la rutina, </w:t>
      </w:r>
      <w:r w:rsidR="00121AA8" w:rsidRPr="00EA00C9">
        <w:t>el contacto físico y social, la sensación de soledad puede resultar difícil de afrontar.</w:t>
      </w:r>
      <w:sdt>
        <w:sdtPr>
          <w:id w:val="-1390036864"/>
          <w:citation/>
        </w:sdtPr>
        <w:sdtEndPr/>
        <w:sdtContent>
          <w:r w:rsidR="00121AA8" w:rsidRPr="00EA00C9">
            <w:fldChar w:fldCharType="begin"/>
          </w:r>
          <w:r w:rsidR="00F714DD">
            <w:rPr>
              <w:lang w:val="es-ES"/>
            </w:rPr>
            <w:instrText xml:space="preserve">CITATION Cri20 \l 3082 </w:instrText>
          </w:r>
          <w:r w:rsidR="00121AA8" w:rsidRPr="00EA00C9">
            <w:fldChar w:fldCharType="separate"/>
          </w:r>
          <w:r w:rsidR="00616D92">
            <w:rPr>
              <w:noProof/>
              <w:lang w:val="es-ES"/>
            </w:rPr>
            <w:t xml:space="preserve"> (Rodriguez, 2020)</w:t>
          </w:r>
          <w:r w:rsidR="00121AA8" w:rsidRPr="00EA00C9">
            <w:fldChar w:fldCharType="end"/>
          </w:r>
        </w:sdtContent>
      </w:sdt>
      <w:r w:rsidR="00121AA8" w:rsidRPr="00EA00C9">
        <w:t>.</w:t>
      </w:r>
    </w:p>
    <w:p w14:paraId="158887BA" w14:textId="76D5FE2C" w:rsidR="00AD312A" w:rsidRPr="00EA00C9" w:rsidRDefault="00CC766C" w:rsidP="00830D4D">
      <w:pPr>
        <w:spacing w:line="240" w:lineRule="auto"/>
      </w:pPr>
      <w:r w:rsidRPr="00EA00C9">
        <w:t>Este afrontamiento a la situación inesperada que se experimenta por el contexto de confinamiento debe resaltar la</w:t>
      </w:r>
      <w:r w:rsidR="003970FE" w:rsidRPr="00EA00C9">
        <w:t xml:space="preserve"> im</w:t>
      </w:r>
      <w:r w:rsidRPr="00EA00C9">
        <w:t>portancia de crear vínculos entre</w:t>
      </w:r>
      <w:r w:rsidR="003970FE" w:rsidRPr="00EA00C9">
        <w:t xml:space="preserve"> los seres humanos,</w:t>
      </w:r>
      <w:r w:rsidRPr="00EA00C9">
        <w:t xml:space="preserve"> por tal motivo es</w:t>
      </w:r>
      <w:r w:rsidR="004C280A" w:rsidRPr="00EA00C9">
        <w:t xml:space="preserve"> mejor orientar el término de</w:t>
      </w:r>
      <w:r w:rsidR="003970FE" w:rsidRPr="00EA00C9">
        <w:t xml:space="preserve"> “distanciamiento saludable</w:t>
      </w:r>
      <w:r w:rsidR="00C259CA" w:rsidRPr="00EA00C9">
        <w:t>”</w:t>
      </w:r>
      <w:r w:rsidR="003970FE" w:rsidRPr="00EA00C9">
        <w:t>,</w:t>
      </w:r>
      <w:r w:rsidR="00C259CA" w:rsidRPr="00EA00C9">
        <w:t xml:space="preserve"> que </w:t>
      </w:r>
      <w:r w:rsidR="00D50D3F" w:rsidRPr="00EA00C9">
        <w:t xml:space="preserve">no </w:t>
      </w:r>
      <w:r w:rsidR="00175A9C" w:rsidRPr="00EA00C9">
        <w:t>implique desconexión social, emocional o</w:t>
      </w:r>
      <w:r w:rsidR="00D15CA4" w:rsidRPr="00EA00C9">
        <w:t xml:space="preserve"> </w:t>
      </w:r>
      <w:r w:rsidR="003970FE" w:rsidRPr="00EA00C9">
        <w:t>interpersonal</w:t>
      </w:r>
      <w:r w:rsidR="00C259CA" w:rsidRPr="00EA00C9">
        <w:t xml:space="preserve"> y afrontar este periodo de forma positiva, replanteand</w:t>
      </w:r>
      <w:r w:rsidR="0091451A">
        <w:t>o metas personales y familiares</w:t>
      </w:r>
      <w:r w:rsidR="00C259CA" w:rsidRPr="00EA00C9">
        <w:t xml:space="preserve"> </w:t>
      </w:r>
      <w:sdt>
        <w:sdtPr>
          <w:id w:val="-1268838417"/>
          <w:citation/>
        </w:sdtPr>
        <w:sdtEndPr/>
        <w:sdtContent>
          <w:r w:rsidR="00D15CA4" w:rsidRPr="00EA00C9">
            <w:fldChar w:fldCharType="begin"/>
          </w:r>
          <w:r w:rsidR="004B662D" w:rsidRPr="00EA00C9">
            <w:instrText xml:space="preserve">CITATION Mig20 \l 3082 </w:instrText>
          </w:r>
          <w:r w:rsidR="00D15CA4" w:rsidRPr="00EA00C9">
            <w:fldChar w:fldCharType="separate"/>
          </w:r>
          <w:r w:rsidR="00616D92" w:rsidRPr="00616D92">
            <w:rPr>
              <w:noProof/>
            </w:rPr>
            <w:t>(Gallegos, y otros, 2020)</w:t>
          </w:r>
          <w:r w:rsidR="00D15CA4" w:rsidRPr="00EA00C9">
            <w:fldChar w:fldCharType="end"/>
          </w:r>
        </w:sdtContent>
      </w:sdt>
      <w:r w:rsidR="000E14FE" w:rsidRPr="00EA00C9">
        <w:t>.</w:t>
      </w:r>
    </w:p>
    <w:p w14:paraId="6FDACBC2" w14:textId="362FAEC2" w:rsidR="008F0D95" w:rsidRPr="00EA00C9" w:rsidRDefault="000E14FE" w:rsidP="00830D4D">
      <w:pPr>
        <w:spacing w:line="240" w:lineRule="auto"/>
        <w:rPr>
          <w:lang w:eastAsia="en-US"/>
        </w:rPr>
      </w:pPr>
      <w:r w:rsidRPr="00EA00C9">
        <w:t>Se considera que l</w:t>
      </w:r>
      <w:r w:rsidR="003E613D" w:rsidRPr="00EA00C9">
        <w:t>as situaciones de emergencia sacan a relucir las capacidades de cada persona para manejar dificultades, hay personas que afrontan muy bien las situacione</w:t>
      </w:r>
      <w:r w:rsidR="00653742" w:rsidRPr="00EA00C9">
        <w:t>s riesgosas y otras personas no</w:t>
      </w:r>
      <w:r w:rsidR="00653742" w:rsidRPr="00EA00C9">
        <w:rPr>
          <w:lang w:eastAsia="en-US"/>
        </w:rPr>
        <w:t>, dando</w:t>
      </w:r>
      <w:r w:rsidR="0091451A">
        <w:rPr>
          <w:lang w:eastAsia="en-US"/>
        </w:rPr>
        <w:t xml:space="preserve"> como respuesta </w:t>
      </w:r>
      <w:r w:rsidR="00653742" w:rsidRPr="00EA00C9">
        <w:rPr>
          <w:lang w:eastAsia="en-US"/>
        </w:rPr>
        <w:t>una</w:t>
      </w:r>
      <w:r w:rsidR="00252E7A" w:rsidRPr="00EA00C9">
        <w:rPr>
          <w:lang w:eastAsia="en-US"/>
        </w:rPr>
        <w:t xml:space="preserve"> serie de comportamientos </w:t>
      </w:r>
      <w:r w:rsidR="00653742" w:rsidRPr="00EA00C9">
        <w:rPr>
          <w:lang w:eastAsia="en-US"/>
        </w:rPr>
        <w:t xml:space="preserve">positivos </w:t>
      </w:r>
      <w:r w:rsidR="00252E7A" w:rsidRPr="00EA00C9">
        <w:rPr>
          <w:lang w:eastAsia="en-US"/>
        </w:rPr>
        <w:t>o negativos, que afectan de forma significativa las relaciones sociales e interpersonales del sujeto, debido a que deben salir a flote los problemas sociales existentes, vinculados co</w:t>
      </w:r>
      <w:r w:rsidR="0091451A">
        <w:rPr>
          <w:lang w:eastAsia="en-US"/>
        </w:rPr>
        <w:t>n desigualdad y justicia social</w:t>
      </w:r>
      <w:sdt>
        <w:sdtPr>
          <w:rPr>
            <w:lang w:eastAsia="en-US"/>
          </w:rPr>
          <w:id w:val="1703510257"/>
          <w:citation/>
        </w:sdtPr>
        <w:sdtEndPr/>
        <w:sdtContent>
          <w:r w:rsidR="00252E7A" w:rsidRPr="00EA00C9">
            <w:rPr>
              <w:lang w:eastAsia="en-US"/>
            </w:rPr>
            <w:fldChar w:fldCharType="begin"/>
          </w:r>
          <w:r w:rsidR="004760F9">
            <w:rPr>
              <w:lang w:val="es-ES" w:eastAsia="en-US"/>
            </w:rPr>
            <w:instrText xml:space="preserve">CITATION Com07 \l 3082 </w:instrText>
          </w:r>
          <w:r w:rsidR="00252E7A" w:rsidRPr="00EA00C9">
            <w:rPr>
              <w:lang w:eastAsia="en-US"/>
            </w:rPr>
            <w:fldChar w:fldCharType="separate"/>
          </w:r>
          <w:r w:rsidR="00616D92">
            <w:rPr>
              <w:noProof/>
              <w:lang w:val="es-ES" w:eastAsia="en-US"/>
            </w:rPr>
            <w:t xml:space="preserve"> (Comité Permanente entre Organismos (IASC), 2007)</w:t>
          </w:r>
          <w:r w:rsidR="00252E7A" w:rsidRPr="00EA00C9">
            <w:rPr>
              <w:lang w:eastAsia="en-US"/>
            </w:rPr>
            <w:fldChar w:fldCharType="end"/>
          </w:r>
        </w:sdtContent>
      </w:sdt>
      <w:r w:rsidR="0091451A">
        <w:rPr>
          <w:lang w:eastAsia="en-US"/>
        </w:rPr>
        <w:t>.</w:t>
      </w:r>
    </w:p>
    <w:p w14:paraId="59865D70" w14:textId="25E072D4" w:rsidR="002C4677" w:rsidRPr="00EA00C9" w:rsidRDefault="00252E7A" w:rsidP="00830D4D">
      <w:pPr>
        <w:spacing w:line="240" w:lineRule="auto"/>
        <w:rPr>
          <w:rFonts w:eastAsia="Times New Roman"/>
        </w:rPr>
      </w:pPr>
      <w:r w:rsidRPr="00EA00C9">
        <w:rPr>
          <w:rFonts w:eastAsia="Times New Roman"/>
        </w:rPr>
        <w:t>La sintomatología de ansiedad en las personas aumenta con el confinamiento,</w:t>
      </w:r>
      <w:r w:rsidR="002C4677" w:rsidRPr="00EA00C9">
        <w:rPr>
          <w:rFonts w:eastAsia="Times New Roman"/>
        </w:rPr>
        <w:t xml:space="preserve"> sobre todo en los grupos vulnerables,</w:t>
      </w:r>
      <w:r w:rsidR="0091451A">
        <w:rPr>
          <w:rFonts w:eastAsia="Times New Roman"/>
        </w:rPr>
        <w:t xml:space="preserve"> el bienestar psicológico </w:t>
      </w:r>
      <w:r w:rsidRPr="00EA00C9">
        <w:rPr>
          <w:rFonts w:eastAsia="Times New Roman"/>
        </w:rPr>
        <w:t>facilita el afrontamiento a la pandemia de COVID-19, permitiendo</w:t>
      </w:r>
      <w:r w:rsidR="00653742" w:rsidRPr="00EA00C9">
        <w:rPr>
          <w:rFonts w:eastAsia="Times New Roman"/>
        </w:rPr>
        <w:t xml:space="preserve"> una mejor gestión de emociones</w:t>
      </w:r>
      <w:r w:rsidRPr="00EA00C9">
        <w:rPr>
          <w:rFonts w:eastAsia="Times New Roman"/>
        </w:rPr>
        <w:t xml:space="preserve"> </w:t>
      </w:r>
      <w:sdt>
        <w:sdtPr>
          <w:rPr>
            <w:rFonts w:eastAsia="Times New Roman"/>
          </w:rPr>
          <w:id w:val="475423937"/>
          <w:citation/>
        </w:sdtPr>
        <w:sdtEndPr/>
        <w:sdtContent>
          <w:r w:rsidRPr="00EA00C9">
            <w:rPr>
              <w:rFonts w:eastAsia="Times New Roman"/>
            </w:rPr>
            <w:fldChar w:fldCharType="begin"/>
          </w:r>
          <w:r w:rsidR="00F714DD">
            <w:rPr>
              <w:rFonts w:eastAsia="Times New Roman"/>
            </w:rPr>
            <w:instrText xml:space="preserve">CITATION Oza20 \l 3082 </w:instrText>
          </w:r>
          <w:r w:rsidRPr="00EA00C9">
            <w:rPr>
              <w:rFonts w:eastAsia="Times New Roman"/>
            </w:rPr>
            <w:fldChar w:fldCharType="separate"/>
          </w:r>
          <w:r w:rsidR="00616D92" w:rsidRPr="00616D92">
            <w:rPr>
              <w:rFonts w:eastAsia="Times New Roman"/>
              <w:noProof/>
            </w:rPr>
            <w:t>(Ozamiz, Dosil, Picaza, &amp; Nahia, 2020)</w:t>
          </w:r>
          <w:r w:rsidRPr="00EA00C9">
            <w:rPr>
              <w:rFonts w:eastAsia="Times New Roman"/>
            </w:rPr>
            <w:fldChar w:fldCharType="end"/>
          </w:r>
        </w:sdtContent>
      </w:sdt>
      <w:r w:rsidRPr="00EA00C9">
        <w:rPr>
          <w:rFonts w:eastAsia="Times New Roman"/>
        </w:rPr>
        <w:t>.</w:t>
      </w:r>
      <w:r w:rsidR="00653742" w:rsidRPr="00EA00C9">
        <w:rPr>
          <w:rFonts w:eastAsia="Times New Roman"/>
        </w:rPr>
        <w:t xml:space="preserve"> </w:t>
      </w:r>
      <w:r w:rsidR="00C4260C" w:rsidRPr="00EA00C9">
        <w:rPr>
          <w:rFonts w:eastAsia="Times New Roman"/>
        </w:rPr>
        <w:t>A</w:t>
      </w:r>
      <w:r w:rsidR="002C4677" w:rsidRPr="00EA00C9">
        <w:rPr>
          <w:rFonts w:eastAsia="Times New Roman"/>
        </w:rPr>
        <w:t>demás, ante el confinamiento impuesto por las autoridades y ante una amenaza de enfermar, los niveles de estrés ansiedad y depr</w:t>
      </w:r>
      <w:r w:rsidR="0091451A">
        <w:rPr>
          <w:rFonts w:eastAsia="Times New Roman"/>
        </w:rPr>
        <w:t xml:space="preserve">esión aumentan en la población, </w:t>
      </w:r>
      <w:r w:rsidR="002C4677" w:rsidRPr="00EA00C9">
        <w:rPr>
          <w:rFonts w:eastAsia="Times New Roman"/>
        </w:rPr>
        <w:t>pero sobre todo lo hacen en aquellos grupos llamados de riesgo</w:t>
      </w:r>
      <w:r w:rsidR="007F008E" w:rsidRPr="00EA00C9">
        <w:rPr>
          <w:rFonts w:eastAsia="Times New Roman"/>
        </w:rPr>
        <w:t>.</w:t>
      </w:r>
    </w:p>
    <w:p w14:paraId="38033984" w14:textId="27BD0CB9" w:rsidR="00253208" w:rsidRDefault="00653742" w:rsidP="00830D4D">
      <w:pPr>
        <w:spacing w:line="240" w:lineRule="auto"/>
        <w:ind w:left="708" w:hanging="424"/>
      </w:pPr>
      <w:r w:rsidRPr="00EA00C9">
        <w:t>Otro</w:t>
      </w:r>
      <w:r w:rsidR="00252E7A" w:rsidRPr="00EA00C9">
        <w:t xml:space="preserve"> de los factores estresantes de riesgo</w:t>
      </w:r>
      <w:r w:rsidR="00FB1397">
        <w:t xml:space="preserve"> </w:t>
      </w:r>
      <w:r w:rsidR="00252E7A" w:rsidRPr="00EA00C9">
        <w:t>son los provenient</w:t>
      </w:r>
      <w:r w:rsidR="00253208">
        <w:t>es por la adopción de las TICS,</w:t>
      </w:r>
    </w:p>
    <w:p w14:paraId="70932D12" w14:textId="20167D4D" w:rsidR="00252E7A" w:rsidRPr="00EA00C9" w:rsidRDefault="00252E7A" w:rsidP="00830D4D">
      <w:pPr>
        <w:spacing w:line="240" w:lineRule="auto"/>
        <w:ind w:firstLine="0"/>
      </w:pPr>
      <w:r w:rsidRPr="00EA00C9">
        <w:t xml:space="preserve">tecnología necesaria para la desarrollo de </w:t>
      </w:r>
      <w:r w:rsidRPr="00E7489C">
        <w:t xml:space="preserve">esta modalidad de trabajo, </w:t>
      </w:r>
      <w:r w:rsidR="00657A67" w:rsidRPr="00E7489C">
        <w:t>cuya aplicación</w:t>
      </w:r>
      <w:r w:rsidRPr="00E7489C">
        <w:t xml:space="preserve"> puede generar alteraciones emocionales, cognitivas y conductuales </w:t>
      </w:r>
      <w:sdt>
        <w:sdtPr>
          <w:id w:val="1281381042"/>
          <w:citation/>
        </w:sdtPr>
        <w:sdtEndPr/>
        <w:sdtContent>
          <w:r w:rsidRPr="00E7489C">
            <w:fldChar w:fldCharType="begin"/>
          </w:r>
          <w:r w:rsidR="00E7489C" w:rsidRPr="00E7489C">
            <w:rPr>
              <w:lang w:val="es-MX"/>
            </w:rPr>
            <w:instrText xml:space="preserve">CITATION Nor12 \l 2058 </w:instrText>
          </w:r>
          <w:r w:rsidRPr="00E7489C">
            <w:fldChar w:fldCharType="separate"/>
          </w:r>
          <w:r w:rsidR="00616D92">
            <w:rPr>
              <w:noProof/>
              <w:lang w:val="es-MX"/>
            </w:rPr>
            <w:t>(Rubbini, 2012)</w:t>
          </w:r>
          <w:r w:rsidRPr="00E7489C">
            <w:fldChar w:fldCharType="end"/>
          </w:r>
        </w:sdtContent>
      </w:sdt>
      <w:r w:rsidRPr="00E7489C">
        <w:t xml:space="preserve">. </w:t>
      </w:r>
      <w:r w:rsidR="00C4260C" w:rsidRPr="00E7489C">
        <w:t>En</w:t>
      </w:r>
      <w:r w:rsidR="00C4260C" w:rsidRPr="00EA00C9">
        <w:t xml:space="preserve"> el caso del rol de las </w:t>
      </w:r>
      <w:r w:rsidR="007F4A76" w:rsidRPr="00EA00C9">
        <w:t xml:space="preserve"> mujeres que</w:t>
      </w:r>
      <w:r w:rsidR="00C4260C" w:rsidRPr="00EA00C9">
        <w:t>,</w:t>
      </w:r>
      <w:r w:rsidR="007F4A76" w:rsidRPr="00EA00C9">
        <w:t xml:space="preserve"> además de su trabajo</w:t>
      </w:r>
      <w:r w:rsidR="00C4260C" w:rsidRPr="00EA00C9">
        <w:t>,</w:t>
      </w:r>
      <w:r w:rsidR="007F4A76" w:rsidRPr="00EA00C9">
        <w:t xml:space="preserve"> de</w:t>
      </w:r>
      <w:r w:rsidR="00C4260C" w:rsidRPr="00EA00C9">
        <w:t xml:space="preserve">ben lidiar con temas domésticos, esta modalidad </w:t>
      </w:r>
      <w:r w:rsidR="007F4A76" w:rsidRPr="00EA00C9">
        <w:t>se ha convertido en</w:t>
      </w:r>
      <w:r w:rsidR="00C4260C" w:rsidRPr="00EA00C9">
        <w:t xml:space="preserve"> un desafío que está requiriendo</w:t>
      </w:r>
      <w:r w:rsidR="007F4A76" w:rsidRPr="00EA00C9">
        <w:t xml:space="preserve"> más horas diarias de trabajo.</w:t>
      </w:r>
      <w:sdt>
        <w:sdtPr>
          <w:id w:val="972643974"/>
          <w:citation/>
        </w:sdtPr>
        <w:sdtEndPr/>
        <w:sdtContent>
          <w:r w:rsidR="007F4A76" w:rsidRPr="00EA00C9">
            <w:fldChar w:fldCharType="begin"/>
          </w:r>
          <w:r w:rsidR="00F714DD">
            <w:rPr>
              <w:lang w:val="es-MX"/>
            </w:rPr>
            <w:instrText xml:space="preserve">CITATION Pre120 \l 2058 </w:instrText>
          </w:r>
          <w:r w:rsidR="007F4A76" w:rsidRPr="00EA00C9">
            <w:fldChar w:fldCharType="separate"/>
          </w:r>
          <w:r w:rsidR="00616D92">
            <w:rPr>
              <w:noProof/>
              <w:lang w:val="es-MX"/>
            </w:rPr>
            <w:t xml:space="preserve"> (Preeti &amp; Tanveer , 2020)</w:t>
          </w:r>
          <w:r w:rsidR="007F4A76" w:rsidRPr="00EA00C9">
            <w:fldChar w:fldCharType="end"/>
          </w:r>
        </w:sdtContent>
      </w:sdt>
      <w:r w:rsidR="00C4260C" w:rsidRPr="00EA00C9">
        <w:t>.</w:t>
      </w:r>
    </w:p>
    <w:p w14:paraId="07D5098B" w14:textId="6830938F" w:rsidR="00252E7A" w:rsidRPr="00EA00C9" w:rsidRDefault="00C4260C" w:rsidP="00830D4D">
      <w:pPr>
        <w:spacing w:line="240" w:lineRule="auto"/>
        <w:rPr>
          <w:rFonts w:eastAsia="Times New Roman"/>
        </w:rPr>
      </w:pPr>
      <w:r w:rsidRPr="00EA00C9">
        <w:rPr>
          <w:rFonts w:eastAsia="Times New Roman"/>
        </w:rPr>
        <w:t>Estudios indican que l</w:t>
      </w:r>
      <w:r w:rsidR="00252E7A" w:rsidRPr="00EA00C9">
        <w:rPr>
          <w:rFonts w:eastAsia="Times New Roman"/>
        </w:rPr>
        <w:t>as intervenciones de</w:t>
      </w:r>
      <w:r w:rsidRPr="00EA00C9">
        <w:rPr>
          <w:rFonts w:eastAsia="Times New Roman"/>
        </w:rPr>
        <w:t xml:space="preserve"> afrontamiento al </w:t>
      </w:r>
      <w:r w:rsidR="00252E7A" w:rsidRPr="00EA00C9">
        <w:rPr>
          <w:rFonts w:eastAsia="Times New Roman"/>
        </w:rPr>
        <w:t xml:space="preserve">estrés, que han resultado exitosas trabajan de forma individual en los colaboradores, estimulando sus propios recursos, sean físicos, emocionales, sociales e intelectuales, en donde las que producen una mayor sensación de control </w:t>
      </w:r>
      <w:r w:rsidRPr="00EA00C9">
        <w:rPr>
          <w:rFonts w:eastAsia="Times New Roman"/>
        </w:rPr>
        <w:t xml:space="preserve">emocional, </w:t>
      </w:r>
      <w:r w:rsidR="0091451A">
        <w:rPr>
          <w:rFonts w:eastAsia="Times New Roman"/>
        </w:rPr>
        <w:t>se percibirán como</w:t>
      </w:r>
      <w:r w:rsidR="00252E7A" w:rsidRPr="00EA00C9">
        <w:rPr>
          <w:rFonts w:eastAsia="Times New Roman"/>
        </w:rPr>
        <w:t xml:space="preserve"> menos amenazantes y por lo tanto darán mejores</w:t>
      </w:r>
      <w:r w:rsidRPr="00EA00C9">
        <w:rPr>
          <w:rFonts w:eastAsia="Times New Roman"/>
        </w:rPr>
        <w:t xml:space="preserve"> resultados</w:t>
      </w:r>
      <w:r w:rsidR="00252E7A" w:rsidRPr="00EA00C9">
        <w:rPr>
          <w:rFonts w:eastAsia="Times New Roman"/>
        </w:rPr>
        <w:t xml:space="preserve"> </w:t>
      </w:r>
      <w:sdt>
        <w:sdtPr>
          <w:rPr>
            <w:rFonts w:eastAsia="Times New Roman"/>
          </w:rPr>
          <w:id w:val="2007011711"/>
          <w:citation/>
        </w:sdtPr>
        <w:sdtEndPr/>
        <w:sdtContent>
          <w:r w:rsidR="00252E7A" w:rsidRPr="00EA00C9">
            <w:rPr>
              <w:rFonts w:eastAsia="Times New Roman"/>
            </w:rPr>
            <w:fldChar w:fldCharType="begin"/>
          </w:r>
          <w:r w:rsidR="00252E7A" w:rsidRPr="00EA00C9">
            <w:rPr>
              <w:rFonts w:eastAsia="Times New Roman"/>
              <w:lang w:val="es-ES"/>
            </w:rPr>
            <w:instrText xml:space="preserve">CITATION Alb04 \l 3082 </w:instrText>
          </w:r>
          <w:r w:rsidR="00252E7A" w:rsidRPr="00EA00C9">
            <w:rPr>
              <w:rFonts w:eastAsia="Times New Roman"/>
            </w:rPr>
            <w:fldChar w:fldCharType="separate"/>
          </w:r>
          <w:r w:rsidR="00616D92" w:rsidRPr="00616D92">
            <w:rPr>
              <w:rFonts w:eastAsia="Times New Roman"/>
              <w:noProof/>
              <w:lang w:val="es-ES"/>
            </w:rPr>
            <w:t>(Amutio, 2004)</w:t>
          </w:r>
          <w:r w:rsidR="00252E7A" w:rsidRPr="00EA00C9">
            <w:rPr>
              <w:rFonts w:eastAsia="Times New Roman"/>
            </w:rPr>
            <w:fldChar w:fldCharType="end"/>
          </w:r>
        </w:sdtContent>
      </w:sdt>
      <w:r w:rsidR="00657A67" w:rsidRPr="00EA00C9">
        <w:rPr>
          <w:rFonts w:eastAsia="Times New Roman"/>
        </w:rPr>
        <w:t>.</w:t>
      </w:r>
    </w:p>
    <w:p w14:paraId="55BE0016" w14:textId="6AAF15F8" w:rsidR="00252E7A" w:rsidRPr="00EA00C9" w:rsidRDefault="00252E7A" w:rsidP="00830D4D">
      <w:pPr>
        <w:spacing w:line="240" w:lineRule="auto"/>
      </w:pPr>
      <w:r w:rsidRPr="00EA00C9">
        <w:rPr>
          <w:rFonts w:eastAsia="Times New Roman"/>
        </w:rPr>
        <w:t>Por otra parte, las situaciones estresantes suelen sacar a flote nuevos recursos personales, convirtiéndose en más im</w:t>
      </w:r>
      <w:r w:rsidR="002B6BB2" w:rsidRPr="00EA00C9">
        <w:rPr>
          <w:rFonts w:eastAsia="Times New Roman"/>
        </w:rPr>
        <w:t>portante,</w:t>
      </w:r>
      <w:r w:rsidR="00373A6B" w:rsidRPr="00EA00C9">
        <w:rPr>
          <w:rFonts w:eastAsia="Times New Roman"/>
        </w:rPr>
        <w:t xml:space="preserve"> la interpretación que se da de </w:t>
      </w:r>
      <w:r w:rsidRPr="00EA00C9">
        <w:rPr>
          <w:rFonts w:eastAsia="Times New Roman"/>
        </w:rPr>
        <w:t>la si</w:t>
      </w:r>
      <w:r w:rsidR="002B6BB2" w:rsidRPr="00EA00C9">
        <w:rPr>
          <w:rFonts w:eastAsia="Times New Roman"/>
        </w:rPr>
        <w:t>tuación que la situación misma; esta interpretación de la situación dependerá</w:t>
      </w:r>
      <w:r w:rsidRPr="00EA00C9">
        <w:rPr>
          <w:rFonts w:eastAsia="Times New Roman"/>
        </w:rPr>
        <w:t xml:space="preserve"> de las creencias, los intereses, las actitudes y otros aspectos personales</w:t>
      </w:r>
      <w:r w:rsidR="002B6BB2" w:rsidRPr="00EA00C9">
        <w:rPr>
          <w:rFonts w:eastAsia="Times New Roman"/>
        </w:rPr>
        <w:t xml:space="preserve"> de cada quien</w:t>
      </w:r>
      <w:r w:rsidRPr="00EA00C9">
        <w:rPr>
          <w:rFonts w:eastAsia="Times New Roman"/>
        </w:rPr>
        <w:t xml:space="preserve">. </w:t>
      </w:r>
      <w:sdt>
        <w:sdtPr>
          <w:id w:val="-675113697"/>
          <w:citation/>
        </w:sdtPr>
        <w:sdtEndPr/>
        <w:sdtContent>
          <w:r w:rsidRPr="00EA00C9">
            <w:fldChar w:fldCharType="begin"/>
          </w:r>
          <w:r w:rsidRPr="00EA00C9">
            <w:rPr>
              <w:lang w:val="es-ES"/>
            </w:rPr>
            <w:instrText xml:space="preserve">CITATION Ant09 \l 3082 </w:instrText>
          </w:r>
          <w:r w:rsidRPr="00EA00C9">
            <w:fldChar w:fldCharType="separate"/>
          </w:r>
          <w:r w:rsidR="00616D92">
            <w:rPr>
              <w:noProof/>
              <w:lang w:val="es-ES"/>
            </w:rPr>
            <w:t>(Mesonero, 2009)</w:t>
          </w:r>
          <w:r w:rsidRPr="00EA00C9">
            <w:fldChar w:fldCharType="end"/>
          </w:r>
        </w:sdtContent>
      </w:sdt>
      <w:r w:rsidR="00657A67" w:rsidRPr="00EA00C9">
        <w:t xml:space="preserve"> y en donde se vuelve</w:t>
      </w:r>
      <w:r w:rsidR="00657A67" w:rsidRPr="00EA00C9">
        <w:rPr>
          <w:rFonts w:eastAsia="Times New Roman"/>
        </w:rPr>
        <w:t xml:space="preserve"> necesario que las personas se fortalezcan física y psicológicamente, debido a que los niveles de estrés van </w:t>
      </w:r>
      <w:r w:rsidR="00373A6B" w:rsidRPr="00EA00C9">
        <w:rPr>
          <w:rFonts w:eastAsia="Times New Roman"/>
        </w:rPr>
        <w:t>a variar d</w:t>
      </w:r>
      <w:r w:rsidR="002B6BB2" w:rsidRPr="00EA00C9">
        <w:rPr>
          <w:rFonts w:eastAsia="Times New Roman"/>
        </w:rPr>
        <w:t>e acuerdo al perfil de cada persona</w:t>
      </w:r>
      <w:r w:rsidR="00657A67" w:rsidRPr="00EA00C9">
        <w:rPr>
          <w:rFonts w:eastAsia="Times New Roman"/>
        </w:rPr>
        <w:t xml:space="preserve">, por lo que </w:t>
      </w:r>
      <w:r w:rsidR="002B6BB2" w:rsidRPr="00EA00C9">
        <w:rPr>
          <w:rFonts w:eastAsia="Times New Roman"/>
        </w:rPr>
        <w:t xml:space="preserve">se presume que </w:t>
      </w:r>
      <w:r w:rsidR="00657A67" w:rsidRPr="00EA00C9">
        <w:rPr>
          <w:rFonts w:eastAsia="Times New Roman"/>
        </w:rPr>
        <w:t>el factor personalidad será importante en el proceso de adaptación</w:t>
      </w:r>
      <w:r w:rsidR="002B6BB2" w:rsidRPr="00EA00C9">
        <w:rPr>
          <w:rFonts w:eastAsia="Times New Roman"/>
        </w:rPr>
        <w:t xml:space="preserve"> al nuevo contexto</w:t>
      </w:r>
      <w:r w:rsidR="00657A67" w:rsidRPr="00EA00C9">
        <w:rPr>
          <w:rFonts w:eastAsia="Times New Roman"/>
        </w:rPr>
        <w:t xml:space="preserve">. </w:t>
      </w:r>
      <w:sdt>
        <w:sdtPr>
          <w:rPr>
            <w:rFonts w:eastAsia="Times New Roman"/>
          </w:rPr>
          <w:id w:val="-261384529"/>
          <w:citation/>
        </w:sdtPr>
        <w:sdtEndPr/>
        <w:sdtContent>
          <w:r w:rsidR="00657A67" w:rsidRPr="00EA00C9">
            <w:rPr>
              <w:rFonts w:eastAsia="Times New Roman"/>
            </w:rPr>
            <w:fldChar w:fldCharType="begin"/>
          </w:r>
          <w:r w:rsidR="00F714DD">
            <w:rPr>
              <w:rFonts w:eastAsia="Times New Roman"/>
              <w:lang w:val="es-ES"/>
            </w:rPr>
            <w:instrText xml:space="preserve">CITATION Mar096 \l 3082 </w:instrText>
          </w:r>
          <w:r w:rsidR="00657A67" w:rsidRPr="00EA00C9">
            <w:rPr>
              <w:rFonts w:eastAsia="Times New Roman"/>
            </w:rPr>
            <w:fldChar w:fldCharType="separate"/>
          </w:r>
          <w:r w:rsidR="00616D92" w:rsidRPr="00616D92">
            <w:rPr>
              <w:rFonts w:eastAsia="Times New Roman"/>
              <w:noProof/>
              <w:lang w:val="es-ES"/>
            </w:rPr>
            <w:t>(Naranjo, 2009)</w:t>
          </w:r>
          <w:r w:rsidR="00657A67" w:rsidRPr="00EA00C9">
            <w:rPr>
              <w:rFonts w:eastAsia="Times New Roman"/>
            </w:rPr>
            <w:fldChar w:fldCharType="end"/>
          </w:r>
        </w:sdtContent>
      </w:sdt>
    </w:p>
    <w:p w14:paraId="2062A03A" w14:textId="2512B3DA" w:rsidR="00591219" w:rsidRPr="00EA00C9" w:rsidRDefault="00591219" w:rsidP="00830D4D">
      <w:pPr>
        <w:spacing w:line="240" w:lineRule="auto"/>
        <w:rPr>
          <w:rFonts w:eastAsia="Times New Roman"/>
          <w:lang w:val="es-MX"/>
        </w:rPr>
      </w:pPr>
      <w:r w:rsidRPr="00EA00C9">
        <w:rPr>
          <w:rFonts w:eastAsia="Times New Roman"/>
        </w:rPr>
        <w:t xml:space="preserve">Una amenaza de Coronavirus, no se había esperado, más se han detectado estrategias que pueden ayudar a </w:t>
      </w:r>
      <w:r w:rsidRPr="00071D3B">
        <w:rPr>
          <w:rFonts w:eastAsia="Times New Roman"/>
        </w:rPr>
        <w:t xml:space="preserve">sobrevivir durante estos tiempos difíciles, las cuales están orientadas a ayudar a </w:t>
      </w:r>
      <w:r w:rsidRPr="00071D3B">
        <w:rPr>
          <w:rFonts w:eastAsia="Times New Roman"/>
        </w:rPr>
        <w:lastRenderedPageBreak/>
        <w:t xml:space="preserve">las personas </w:t>
      </w:r>
      <w:r w:rsidR="0091451A" w:rsidRPr="00071D3B">
        <w:rPr>
          <w:rFonts w:eastAsia="Times New Roman"/>
        </w:rPr>
        <w:t xml:space="preserve">a </w:t>
      </w:r>
      <w:r w:rsidRPr="00071D3B">
        <w:rPr>
          <w:rFonts w:eastAsia="Times New Roman"/>
        </w:rPr>
        <w:t>afrontar estos momentos, a través del desarrollo de la tolerancia a la angustia, el apoyo social y accion</w:t>
      </w:r>
      <w:r w:rsidR="0091451A" w:rsidRPr="00071D3B">
        <w:rPr>
          <w:rFonts w:eastAsia="Times New Roman"/>
        </w:rPr>
        <w:t>es enfocadas en valores dirigido</w:t>
      </w:r>
      <w:r w:rsidRPr="00071D3B">
        <w:rPr>
          <w:rFonts w:eastAsia="Times New Roman"/>
        </w:rPr>
        <w:t>s a objetivos específicos.</w:t>
      </w:r>
      <w:r w:rsidR="00071D3B" w:rsidRPr="00071D3B">
        <w:rPr>
          <w:rFonts w:eastAsia="Times New Roman"/>
          <w:noProof/>
          <w:lang w:val="es-MX"/>
        </w:rPr>
        <w:t xml:space="preserve"> (Polizzi, Jay lynn, y Perry, 2020)</w:t>
      </w:r>
    </w:p>
    <w:p w14:paraId="1A68461E" w14:textId="7B6DBCBC" w:rsidR="00252E7A" w:rsidRPr="00EA00C9" w:rsidRDefault="00B429E1" w:rsidP="00830D4D">
      <w:pPr>
        <w:spacing w:line="240" w:lineRule="auto"/>
        <w:rPr>
          <w:rFonts w:eastAsia="Times New Roman"/>
        </w:rPr>
      </w:pPr>
      <w:r w:rsidRPr="00EA00C9">
        <w:t xml:space="preserve">Así también, los rasgos de personalidad </w:t>
      </w:r>
      <w:r w:rsidR="00252E7A" w:rsidRPr="00EA00C9">
        <w:t>se relacionan con las respuestas de afrontamiento de las person</w:t>
      </w:r>
      <w:r w:rsidR="0021685B">
        <w:t xml:space="preserve">as y al interactuar con situaciones </w:t>
      </w:r>
      <w:r w:rsidR="00252E7A" w:rsidRPr="00EA00C9">
        <w:t>estresante</w:t>
      </w:r>
      <w:r w:rsidR="0021685B">
        <w:t>s</w:t>
      </w:r>
      <w:r w:rsidR="00252E7A" w:rsidRPr="00EA00C9">
        <w:t>,</w:t>
      </w:r>
      <w:r w:rsidR="0021685B">
        <w:t xml:space="preserve"> se pueden predecir</w:t>
      </w:r>
      <w:r w:rsidR="00252E7A" w:rsidRPr="00EA00C9">
        <w:t xml:space="preserve"> las respuestas de afrontamiento.  </w:t>
      </w:r>
      <w:sdt>
        <w:sdtPr>
          <w:id w:val="1795869441"/>
          <w:citation/>
        </w:sdtPr>
        <w:sdtEndPr/>
        <w:sdtContent>
          <w:r w:rsidR="00252E7A" w:rsidRPr="00EA00C9">
            <w:fldChar w:fldCharType="begin"/>
          </w:r>
          <w:r w:rsidR="00252E7A" w:rsidRPr="00EA00C9">
            <w:instrText xml:space="preserve">CITATION Lee05 \l 3082 </w:instrText>
          </w:r>
          <w:r w:rsidR="00252E7A" w:rsidRPr="00EA00C9">
            <w:fldChar w:fldCharType="separate"/>
          </w:r>
          <w:r w:rsidR="00616D92" w:rsidRPr="00616D92">
            <w:rPr>
              <w:noProof/>
            </w:rPr>
            <w:t>(Lee, Preece, &amp; DeLong, 2005)</w:t>
          </w:r>
          <w:r w:rsidR="00252E7A" w:rsidRPr="00EA00C9">
            <w:fldChar w:fldCharType="end"/>
          </w:r>
        </w:sdtContent>
      </w:sdt>
    </w:p>
    <w:p w14:paraId="782EFA4D" w14:textId="5825FDF7" w:rsidR="007B6DE7" w:rsidRPr="00071D3B" w:rsidRDefault="00AA7578" w:rsidP="00830D4D">
      <w:pPr>
        <w:spacing w:line="240" w:lineRule="auto"/>
      </w:pPr>
      <w:r w:rsidRPr="00EA00C9">
        <w:t>Desde los factores de la personalidad, l</w:t>
      </w:r>
      <w:r w:rsidR="00252E7A" w:rsidRPr="00EA00C9">
        <w:t>os nive</w:t>
      </w:r>
      <w:r w:rsidR="00860C2F" w:rsidRPr="00EA00C9">
        <w:t xml:space="preserve">les altos de rasgos de </w:t>
      </w:r>
      <w:r w:rsidR="00252E7A" w:rsidRPr="00EA00C9">
        <w:t>responsab</w:t>
      </w:r>
      <w:r w:rsidR="0021685B">
        <w:t>ilidad, extraversión y apertura;</w:t>
      </w:r>
      <w:r w:rsidR="00252E7A" w:rsidRPr="00EA00C9">
        <w:t xml:space="preserve"> en un estudio realizado a mujeres</w:t>
      </w:r>
      <w:r w:rsidR="0021685B">
        <w:t>;</w:t>
      </w:r>
      <w:r w:rsidR="00252E7A" w:rsidRPr="00EA00C9">
        <w:t xml:space="preserve"> se relacionan más con modos de afrontamiento encaminados a resolver el problema, búsqueda de apoyo social o reevaluación positiva de la situación, en tanto los niveles altos en Neuroticismo se vinculan con una tendencia a utilizar la evasión o escape como método </w:t>
      </w:r>
      <w:r w:rsidR="00252E7A" w:rsidRPr="00071D3B">
        <w:t>de afrontar situacion</w:t>
      </w:r>
      <w:r w:rsidR="00B429E1" w:rsidRPr="00071D3B">
        <w:t xml:space="preserve">es conflictivas </w:t>
      </w:r>
      <w:r w:rsidR="00071D3B" w:rsidRPr="00071D3B">
        <w:rPr>
          <w:noProof/>
          <w:lang w:val="es-MX"/>
        </w:rPr>
        <w:t>(Moran y Torres, 2019)</w:t>
      </w:r>
      <w:r w:rsidR="00B429E1" w:rsidRPr="00071D3B">
        <w:rPr>
          <w:rFonts w:eastAsia="Times New Roman"/>
        </w:rPr>
        <w:t>, coinc</w:t>
      </w:r>
      <w:r w:rsidR="002406B0" w:rsidRPr="00071D3B">
        <w:rPr>
          <w:rFonts w:eastAsia="Times New Roman"/>
        </w:rPr>
        <w:t>idiendo con Carver y Connor (201</w:t>
      </w:r>
      <w:r w:rsidR="00B429E1" w:rsidRPr="00071D3B">
        <w:rPr>
          <w:rFonts w:eastAsia="Times New Roman"/>
        </w:rPr>
        <w:t>0)</w:t>
      </w:r>
      <w:r w:rsidR="00B429E1" w:rsidRPr="00071D3B">
        <w:t xml:space="preserve">, </w:t>
      </w:r>
      <w:r w:rsidR="00252E7A" w:rsidRPr="00071D3B">
        <w:t>cuando manifiestan que al estudiar la personalidad se debe revisar la influencia de toda la personalidad en la forma de afrontar.</w:t>
      </w:r>
      <w:r w:rsidR="00860C2F" w:rsidRPr="00071D3B">
        <w:t xml:space="preserve"> </w:t>
      </w:r>
    </w:p>
    <w:p w14:paraId="5CAE0CCB" w14:textId="4FDB0951" w:rsidR="00C0630B" w:rsidRPr="00EA00C9" w:rsidRDefault="00860C2F" w:rsidP="00830D4D">
      <w:pPr>
        <w:spacing w:line="240" w:lineRule="auto"/>
      </w:pPr>
      <w:r w:rsidRPr="00071D3B">
        <w:t xml:space="preserve">En este sentido el estudio de </w:t>
      </w:r>
      <w:r w:rsidR="00C0630B" w:rsidRPr="00071D3B">
        <w:rPr>
          <w:noProof/>
        </w:rPr>
        <w:t xml:space="preserve">Rivera </w:t>
      </w:r>
      <w:r w:rsidR="00071D3B" w:rsidRPr="00071D3B">
        <w:rPr>
          <w:noProof/>
        </w:rPr>
        <w:t>y</w:t>
      </w:r>
      <w:r w:rsidR="00C0630B" w:rsidRPr="00071D3B">
        <w:rPr>
          <w:noProof/>
        </w:rPr>
        <w:t xml:space="preserve"> Montero</w:t>
      </w:r>
      <w:r w:rsidR="00C0630B" w:rsidRPr="00071D3B">
        <w:t xml:space="preserve"> </w:t>
      </w:r>
      <w:sdt>
        <w:sdtPr>
          <w:id w:val="-904994504"/>
          <w:citation/>
        </w:sdtPr>
        <w:sdtEndPr/>
        <w:sdtContent>
          <w:r w:rsidR="00C0630B" w:rsidRPr="00071D3B">
            <w:fldChar w:fldCharType="begin"/>
          </w:r>
          <w:r w:rsidR="001D0594" w:rsidRPr="00071D3B">
            <w:instrText xml:space="preserve">CITATION Riv07 \n  \t  \l 12298 </w:instrText>
          </w:r>
          <w:r w:rsidR="00C0630B" w:rsidRPr="00071D3B">
            <w:fldChar w:fldCharType="separate"/>
          </w:r>
          <w:r w:rsidR="00616D92" w:rsidRPr="00616D92">
            <w:rPr>
              <w:noProof/>
            </w:rPr>
            <w:t>(2007)</w:t>
          </w:r>
          <w:r w:rsidR="00C0630B" w:rsidRPr="00071D3B">
            <w:fldChar w:fldCharType="end"/>
          </w:r>
        </w:sdtContent>
      </w:sdt>
      <w:r w:rsidRPr="00071D3B">
        <w:t>, expresa</w:t>
      </w:r>
      <w:r w:rsidR="00C0630B" w:rsidRPr="00071D3B">
        <w:t xml:space="preserve"> que afrontar</w:t>
      </w:r>
      <w:r w:rsidR="00C0630B" w:rsidRPr="00EA00C9">
        <w:t xml:space="preserve"> de manera positiva ciertas circunstancias se relaciona con manifestaciones de fe, de tal manera que los sujetos tienden a desplegar estrategias de afrontamiento más efectivas, traye</w:t>
      </w:r>
      <w:r w:rsidR="000E14FE" w:rsidRPr="00EA00C9">
        <w:t xml:space="preserve">ndo consigo un impacto positivo, en el cual la persona siente que no está solo, sino que es acompañado por la parte espiritual, lo cual </w:t>
      </w:r>
      <w:r w:rsidR="00C0630B" w:rsidRPr="00EA00C9">
        <w:t xml:space="preserve">le transmite seguridad </w:t>
      </w:r>
      <w:r w:rsidR="000E14FE" w:rsidRPr="00EA00C9">
        <w:t>y le permite afrontar mejor la situación.</w:t>
      </w:r>
    </w:p>
    <w:p w14:paraId="36260CF1" w14:textId="6698DC32" w:rsidR="00252E7A" w:rsidRPr="00EA00C9" w:rsidRDefault="00860C2F" w:rsidP="00830D4D">
      <w:pPr>
        <w:spacing w:line="240" w:lineRule="auto"/>
      </w:pPr>
      <w:r w:rsidRPr="00EA00C9">
        <w:rPr>
          <w:lang w:eastAsia="en-US"/>
        </w:rPr>
        <w:t>Desde la revisión teórica de las variables, personalidad y afrontamiento, en contexto de Teletrabajo e</w:t>
      </w:r>
      <w:r w:rsidR="00252E7A" w:rsidRPr="00EA00C9">
        <w:t>l objetivo de esta investigación es ana</w:t>
      </w:r>
      <w:r w:rsidR="0021685B">
        <w:t>lizar co</w:t>
      </w:r>
      <w:r w:rsidR="00200393">
        <w:t xml:space="preserve">mo los </w:t>
      </w:r>
      <w:r w:rsidR="00CC1BA6">
        <w:t>factores de persona</w:t>
      </w:r>
      <w:r w:rsidR="003938FF">
        <w:t>lidad y estilos para afront</w:t>
      </w:r>
      <w:r w:rsidR="00CC1BA6">
        <w:t>ar situaciones estresantes se relacionan con el nivel de adaptación que perciben las personas que se encuentran en teletrabajo en tiempos de confinamiento por covid-19</w:t>
      </w:r>
    </w:p>
    <w:p w14:paraId="0F834F7F" w14:textId="77777777" w:rsidR="000E14FE" w:rsidRPr="00EA00C9" w:rsidRDefault="000E14FE" w:rsidP="00830D4D">
      <w:pPr>
        <w:spacing w:line="240" w:lineRule="auto"/>
      </w:pPr>
    </w:p>
    <w:p w14:paraId="43DBE77A" w14:textId="77777777" w:rsidR="002566CC" w:rsidRPr="00EA00C9" w:rsidRDefault="002566CC" w:rsidP="00830D4D">
      <w:pPr>
        <w:spacing w:line="240" w:lineRule="auto"/>
        <w:rPr>
          <w:rFonts w:eastAsia="Times New Roman"/>
          <w:b/>
          <w:lang w:val="es-MX"/>
        </w:rPr>
      </w:pPr>
      <w:r w:rsidRPr="00EA00C9">
        <w:rPr>
          <w:rFonts w:eastAsia="Times New Roman"/>
          <w:b/>
          <w:lang w:val="es-MX"/>
        </w:rPr>
        <w:t>Método</w:t>
      </w:r>
    </w:p>
    <w:p w14:paraId="664C09DC" w14:textId="77777777" w:rsidR="002566CC" w:rsidRPr="00EA00C9" w:rsidRDefault="002566CC" w:rsidP="00830D4D">
      <w:pPr>
        <w:spacing w:line="240" w:lineRule="auto"/>
        <w:rPr>
          <w:rFonts w:eastAsia="Times New Roman"/>
          <w:b/>
          <w:lang w:val="es-MX"/>
        </w:rPr>
      </w:pPr>
      <w:r w:rsidRPr="00EA00C9">
        <w:rPr>
          <w:rFonts w:eastAsia="Times New Roman"/>
          <w:b/>
          <w:lang w:val="es-MX"/>
        </w:rPr>
        <w:t>Participantes</w:t>
      </w:r>
    </w:p>
    <w:p w14:paraId="0E233543" w14:textId="47438089" w:rsidR="002566CC" w:rsidRPr="00EA00C9" w:rsidRDefault="002566CC" w:rsidP="00830D4D">
      <w:pPr>
        <w:spacing w:line="240" w:lineRule="auto"/>
        <w:rPr>
          <w:rFonts w:eastAsia="Times New Roman"/>
          <w:lang w:val="es-MX"/>
        </w:rPr>
      </w:pPr>
      <w:r w:rsidRPr="00EA00C9">
        <w:rPr>
          <w:rFonts w:eastAsia="Times New Roman"/>
          <w:lang w:val="es-MX"/>
        </w:rPr>
        <w:t xml:space="preserve">De acuerdo a un diseño </w:t>
      </w:r>
      <w:r w:rsidR="00C84E52" w:rsidRPr="00EA00C9">
        <w:rPr>
          <w:rFonts w:eastAsia="Times New Roman"/>
          <w:lang w:val="es-MX"/>
        </w:rPr>
        <w:t xml:space="preserve">de investigación de corte </w:t>
      </w:r>
      <w:r w:rsidRPr="00EA00C9">
        <w:rPr>
          <w:rFonts w:eastAsia="Times New Roman"/>
          <w:lang w:val="es-MX"/>
        </w:rPr>
        <w:t xml:space="preserve">transversal y por medio de un registro de formulario </w:t>
      </w:r>
      <w:r w:rsidR="001D486D" w:rsidRPr="00EA00C9">
        <w:rPr>
          <w:rFonts w:eastAsia="Times New Roman"/>
          <w:lang w:val="es-MX"/>
        </w:rPr>
        <w:t>e</w:t>
      </w:r>
      <w:r w:rsidR="00200393">
        <w:rPr>
          <w:rFonts w:eastAsia="Times New Roman"/>
          <w:lang w:val="es-MX"/>
        </w:rPr>
        <w:t>n lí</w:t>
      </w:r>
      <w:r w:rsidRPr="00EA00C9">
        <w:rPr>
          <w:rFonts w:eastAsia="Times New Roman"/>
          <w:lang w:val="es-MX"/>
        </w:rPr>
        <w:t>ne</w:t>
      </w:r>
      <w:r w:rsidR="00200393">
        <w:rPr>
          <w:rFonts w:eastAsia="Times New Roman"/>
          <w:lang w:val="es-MX"/>
        </w:rPr>
        <w:t>a</w:t>
      </w:r>
      <w:r w:rsidRPr="00EA00C9">
        <w:rPr>
          <w:rFonts w:eastAsia="Times New Roman"/>
          <w:lang w:val="es-MX"/>
        </w:rPr>
        <w:t xml:space="preserve"> se recogió información sobre las variables con 320 participantes de varias regiones del Ecuador</w:t>
      </w:r>
      <w:r w:rsidR="00645F09">
        <w:rPr>
          <w:rFonts w:eastAsia="Times New Roman"/>
          <w:lang w:val="es-MX"/>
        </w:rPr>
        <w:t xml:space="preserve"> (7</w:t>
      </w:r>
      <w:r w:rsidR="007F2A39">
        <w:rPr>
          <w:rFonts w:eastAsia="Times New Roman"/>
          <w:lang w:val="es-MX"/>
        </w:rPr>
        <w:t>5</w:t>
      </w:r>
      <w:r w:rsidR="00661A78" w:rsidRPr="00EA00C9">
        <w:rPr>
          <w:rFonts w:eastAsia="Times New Roman"/>
          <w:lang w:val="es-MX"/>
        </w:rPr>
        <w:t>%)</w:t>
      </w:r>
      <w:r w:rsidRPr="00EA00C9">
        <w:rPr>
          <w:rFonts w:eastAsia="Times New Roman"/>
          <w:lang w:val="es-MX"/>
        </w:rPr>
        <w:t>, Colombia</w:t>
      </w:r>
      <w:r w:rsidR="00661A78" w:rsidRPr="00EA00C9">
        <w:rPr>
          <w:rFonts w:eastAsia="Times New Roman"/>
          <w:lang w:val="es-MX"/>
        </w:rPr>
        <w:t xml:space="preserve"> (1</w:t>
      </w:r>
      <w:r w:rsidR="007F2A39">
        <w:rPr>
          <w:rFonts w:eastAsia="Times New Roman"/>
          <w:lang w:val="es-MX"/>
        </w:rPr>
        <w:t>5</w:t>
      </w:r>
      <w:r w:rsidR="00661A78" w:rsidRPr="00EA00C9">
        <w:rPr>
          <w:rFonts w:eastAsia="Times New Roman"/>
          <w:lang w:val="es-MX"/>
        </w:rPr>
        <w:t>%)</w:t>
      </w:r>
      <w:r w:rsidRPr="00EA00C9">
        <w:rPr>
          <w:rFonts w:eastAsia="Times New Roman"/>
          <w:lang w:val="es-MX"/>
        </w:rPr>
        <w:t xml:space="preserve"> y España</w:t>
      </w:r>
      <w:r w:rsidR="00661A78" w:rsidRPr="00EA00C9">
        <w:rPr>
          <w:rFonts w:eastAsia="Times New Roman"/>
          <w:lang w:val="es-MX"/>
        </w:rPr>
        <w:t xml:space="preserve"> (</w:t>
      </w:r>
      <w:r w:rsidR="00645F09">
        <w:rPr>
          <w:rFonts w:eastAsia="Times New Roman"/>
          <w:lang w:val="es-MX"/>
        </w:rPr>
        <w:t>1</w:t>
      </w:r>
      <w:r w:rsidR="007F2A39">
        <w:rPr>
          <w:rFonts w:eastAsia="Times New Roman"/>
          <w:lang w:val="es-MX"/>
        </w:rPr>
        <w:t>0</w:t>
      </w:r>
      <w:r w:rsidR="00661A78" w:rsidRPr="00EA00C9">
        <w:rPr>
          <w:rFonts w:eastAsia="Times New Roman"/>
          <w:lang w:val="es-MX"/>
        </w:rPr>
        <w:t>%)</w:t>
      </w:r>
      <w:r w:rsidRPr="00EA00C9">
        <w:rPr>
          <w:rFonts w:eastAsia="Times New Roman"/>
          <w:lang w:val="es-MX"/>
        </w:rPr>
        <w:t>. La distribución de la muestra por: 1. Sexo está conformada por: Mujeres 61% y Varones 39% en un rango de edad entre 21 y 62 años (m=36; dt=9,24). 2. Estado Civil: Casados 37,5%; Divorciados 8,5%; Solteros 41,5%; Unión Libre 10,9% y Viudos 1,5%. De la muestra total de mujeres el 66,7% tiene hijos y el 67,6%.</w:t>
      </w:r>
    </w:p>
    <w:p w14:paraId="1376851E" w14:textId="77777777" w:rsidR="00C84E52" w:rsidRPr="00EA00C9" w:rsidRDefault="00C84E52" w:rsidP="00830D4D">
      <w:pPr>
        <w:spacing w:line="240" w:lineRule="auto"/>
      </w:pPr>
    </w:p>
    <w:p w14:paraId="77BEF3DF" w14:textId="769028B4" w:rsidR="002566CC" w:rsidRPr="00EA00C9" w:rsidRDefault="002566CC" w:rsidP="00830D4D">
      <w:pPr>
        <w:spacing w:line="240" w:lineRule="auto"/>
        <w:rPr>
          <w:b/>
        </w:rPr>
      </w:pPr>
      <w:r w:rsidRPr="00EA00C9">
        <w:rPr>
          <w:b/>
        </w:rPr>
        <w:t>Instrumentos</w:t>
      </w:r>
    </w:p>
    <w:p w14:paraId="2BB187F0" w14:textId="4E154E9E" w:rsidR="002566CC" w:rsidRPr="00EA00C9" w:rsidRDefault="00200393" w:rsidP="00830D4D">
      <w:pPr>
        <w:spacing w:line="240" w:lineRule="auto"/>
      </w:pPr>
      <w:r w:rsidRPr="003938FF">
        <w:t xml:space="preserve">Primero se utilizó el </w:t>
      </w:r>
      <w:r w:rsidR="002566CC" w:rsidRPr="003938FF">
        <w:t>Cuestionario Socio-Demográfico</w:t>
      </w:r>
      <w:r w:rsidR="00CC1BA6" w:rsidRPr="003938FF">
        <w:t xml:space="preserve"> denominado</w:t>
      </w:r>
      <w:r w:rsidR="00AB68FD" w:rsidRPr="003938FF">
        <w:t xml:space="preserve"> Confinamiento por Covid-19</w:t>
      </w:r>
      <w:r w:rsidRPr="003938FF">
        <w:t>, creado por los autores del artículo</w:t>
      </w:r>
      <w:r w:rsidR="00CC1BA6" w:rsidRPr="003938FF">
        <w:t xml:space="preserve">, </w:t>
      </w:r>
      <w:r w:rsidR="002566CC" w:rsidRPr="003938FF">
        <w:t xml:space="preserve">con </w:t>
      </w:r>
      <w:r w:rsidR="00CC1BA6" w:rsidRPr="003938FF">
        <w:t xml:space="preserve">una escala de </w:t>
      </w:r>
      <w:r w:rsidR="002566CC" w:rsidRPr="003938FF">
        <w:t>medición tipo Likert para explorar lo siguiente: 1. Modalidad de Trabajo; 2. Materiales; 3. Nivel de adaptación a la nueva modalidad. Además, se detalló,</w:t>
      </w:r>
      <w:r w:rsidR="00C84E52" w:rsidRPr="003938FF">
        <w:t xml:space="preserve"> sexo, edad y país de origen</w:t>
      </w:r>
      <w:r w:rsidR="002566CC" w:rsidRPr="003938FF">
        <w:t>.</w:t>
      </w:r>
    </w:p>
    <w:p w14:paraId="54B8C027" w14:textId="0D8E9FB2" w:rsidR="002566CC" w:rsidRPr="00EA00C9" w:rsidRDefault="003938FF" w:rsidP="00830D4D">
      <w:pPr>
        <w:spacing w:line="240" w:lineRule="auto"/>
        <w:rPr>
          <w:shd w:val="clear" w:color="auto" w:fill="FFFFFF"/>
        </w:rPr>
      </w:pPr>
      <w:r>
        <w:t xml:space="preserve">Para medir la personalidad, se utilizó el Inventario de Personalidad </w:t>
      </w:r>
      <w:r w:rsidR="002566CC" w:rsidRPr="00EA00C9">
        <w:t xml:space="preserve">NEO–Pi–R </w:t>
      </w:r>
      <w:sdt>
        <w:sdtPr>
          <w:id w:val="-663004250"/>
          <w:citation/>
        </w:sdtPr>
        <w:sdtEndPr/>
        <w:sdtContent>
          <w:r w:rsidR="002566CC" w:rsidRPr="00EA00C9">
            <w:fldChar w:fldCharType="begin"/>
          </w:r>
          <w:r w:rsidR="002566CC" w:rsidRPr="00EA00C9">
            <w:rPr>
              <w:lang w:val="es-ES"/>
            </w:rPr>
            <w:instrText xml:space="preserve"> CITATION Cos921 \l 3082 </w:instrText>
          </w:r>
          <w:r w:rsidR="002566CC" w:rsidRPr="00EA00C9">
            <w:fldChar w:fldCharType="separate"/>
          </w:r>
          <w:r w:rsidR="00616D92">
            <w:rPr>
              <w:noProof/>
              <w:lang w:val="es-ES"/>
            </w:rPr>
            <w:t>(Costa &amp; McCrae, 1992)</w:t>
          </w:r>
          <w:r w:rsidR="002566CC" w:rsidRPr="00EA00C9">
            <w:fldChar w:fldCharType="end"/>
          </w:r>
        </w:sdtContent>
      </w:sdt>
      <w:r w:rsidR="002566CC" w:rsidRPr="00EA00C9">
        <w:t>, basado en el modelo de los Cinco Grandes Factores de personalidad (Neuroticismo, Apertura, Responsabilidad, Extroversión, Cordialidad); consta de </w:t>
      </w:r>
      <w:r w:rsidR="002566CC" w:rsidRPr="00EA00C9">
        <w:rPr>
          <w:bCs/>
        </w:rPr>
        <w:t>240 elementos</w:t>
      </w:r>
      <w:r w:rsidR="002566CC" w:rsidRPr="00EA00C9">
        <w:t> a los que se responde en una escala Likert de cinco opciones (1=Total desacuerdo, 2= Parcialmente en desacuerdo, 3= Ni de acuerdo ni en desacuerdo, 4= Parcialmente de acuerdo, 5= Totalmente de acuerdo. En nuestro estudio, el estadístico de fiabilidad de Alfa de Cronbach es de α</w:t>
      </w:r>
      <w:r w:rsidR="002566CC" w:rsidRPr="00EA00C9">
        <w:rPr>
          <w:shd w:val="clear" w:color="auto" w:fill="FFFFFF"/>
        </w:rPr>
        <w:t xml:space="preserve">=0,874. </w:t>
      </w:r>
    </w:p>
    <w:p w14:paraId="63519A0B" w14:textId="4DEC5D77" w:rsidR="002566CC" w:rsidRPr="00EA00C9" w:rsidRDefault="003938FF" w:rsidP="00830D4D">
      <w:pPr>
        <w:spacing w:line="240" w:lineRule="auto"/>
        <w:rPr>
          <w:shd w:val="clear" w:color="auto" w:fill="FFFFFF"/>
        </w:rPr>
      </w:pPr>
      <w:r>
        <w:rPr>
          <w:shd w:val="clear" w:color="auto" w:fill="FFFFFF"/>
        </w:rPr>
        <w:lastRenderedPageBreak/>
        <w:t xml:space="preserve">Por último, para medir el afrontamiento al estrés, se utilizó, el </w:t>
      </w:r>
      <w:r w:rsidR="002566CC" w:rsidRPr="00EA00C9">
        <w:rPr>
          <w:shd w:val="clear" w:color="auto" w:fill="FFFFFF"/>
        </w:rPr>
        <w:t xml:space="preserve">Cuestionario de </w:t>
      </w:r>
      <w:r w:rsidR="002566CC" w:rsidRPr="00CC1BA6">
        <w:rPr>
          <w:shd w:val="clear" w:color="auto" w:fill="FFFFFF"/>
        </w:rPr>
        <w:t xml:space="preserve">Afrontamiento del Estrés-CAE (Sandín </w:t>
      </w:r>
      <w:r w:rsidR="00661A78" w:rsidRPr="00CC1BA6">
        <w:rPr>
          <w:shd w:val="clear" w:color="auto" w:fill="FFFFFF"/>
        </w:rPr>
        <w:t>et al.,1999):</w:t>
      </w:r>
      <w:r w:rsidR="002566CC" w:rsidRPr="00CC1BA6">
        <w:rPr>
          <w:shd w:val="clear" w:color="auto" w:fill="FFFFFF"/>
        </w:rPr>
        <w:t xml:space="preserve"> </w:t>
      </w:r>
      <w:r>
        <w:rPr>
          <w:shd w:val="clear" w:color="auto" w:fill="FFFFFF"/>
        </w:rPr>
        <w:t xml:space="preserve">el cual </w:t>
      </w:r>
      <w:r w:rsidR="002566CC" w:rsidRPr="00CC1BA6">
        <w:rPr>
          <w:shd w:val="clear" w:color="auto" w:fill="FFFFFF"/>
        </w:rPr>
        <w:t>es una medida</w:t>
      </w:r>
      <w:r w:rsidR="002566CC" w:rsidRPr="00EA00C9">
        <w:rPr>
          <w:shd w:val="clear" w:color="auto" w:fill="FFFFFF"/>
        </w:rPr>
        <w:t xml:space="preserve"> de autoinforme con 42 ítems, que se distribuyen para conformar 7 subescalas o estilos de afrontamiento (Focalizado en la solución del problema, Auto focalización negativa, Reevaluación positiva, Expresión emocional abierta, Evitación, Búsqueda de apoyo social y Religión) se miden de acuerdo a la escala de Likert. </w:t>
      </w:r>
      <w:r w:rsidR="002566CC" w:rsidRPr="00EA00C9">
        <w:t>En nuestro estudio, el estadístico de fiabilidad de Alfa de Cronbach es de α</w:t>
      </w:r>
      <w:r w:rsidR="002566CC" w:rsidRPr="00EA00C9">
        <w:rPr>
          <w:shd w:val="clear" w:color="auto" w:fill="FFFFFF"/>
        </w:rPr>
        <w:t xml:space="preserve">=0,861. </w:t>
      </w:r>
    </w:p>
    <w:p w14:paraId="366DCC26" w14:textId="77777777" w:rsidR="002566CC" w:rsidRPr="00EA00C9" w:rsidRDefault="002566CC" w:rsidP="00830D4D">
      <w:pPr>
        <w:spacing w:line="240" w:lineRule="auto"/>
        <w:rPr>
          <w:b/>
        </w:rPr>
      </w:pPr>
      <w:r w:rsidRPr="00EA00C9">
        <w:rPr>
          <w:b/>
        </w:rPr>
        <w:t>Procedimiento</w:t>
      </w:r>
    </w:p>
    <w:p w14:paraId="2D3D924A" w14:textId="18DD12E0" w:rsidR="002566CC" w:rsidRPr="00EA00C9" w:rsidRDefault="002566CC" w:rsidP="00830D4D">
      <w:pPr>
        <w:spacing w:line="240" w:lineRule="auto"/>
        <w:rPr>
          <w:b/>
        </w:rPr>
      </w:pPr>
      <w:r w:rsidRPr="00EA00C9">
        <w:rPr>
          <w:rFonts w:eastAsia="Times New Roman"/>
          <w:lang w:val="es-MX"/>
        </w:rPr>
        <w:t>La recolección de datos fue bajo un muestreo no probabilístico de tipo bola de nieve, usando el correo electrónico y WhatsApp para enviar la invitación a participar voluntariamente en el estudio, explicando el propósito y con la seguridad de guardar la confidencialidad de la información y que la divul</w:t>
      </w:r>
      <w:r w:rsidR="00C84E52" w:rsidRPr="00EA00C9">
        <w:rPr>
          <w:rFonts w:eastAsia="Times New Roman"/>
          <w:lang w:val="es-MX"/>
        </w:rPr>
        <w:t>gación de los resultados cumple</w:t>
      </w:r>
      <w:r w:rsidRPr="00EA00C9">
        <w:rPr>
          <w:rFonts w:eastAsia="Times New Roman"/>
          <w:lang w:val="es-MX"/>
        </w:rPr>
        <w:t xml:space="preserve"> un objetivo académico. Las personas </w:t>
      </w:r>
      <w:r w:rsidRPr="00EA00C9">
        <w:t xml:space="preserve">que aceptaban continuar en el proceso, ingresaban al link del documento </w:t>
      </w:r>
      <w:r w:rsidR="00CC1BA6">
        <w:t>en línea</w:t>
      </w:r>
      <w:r w:rsidRPr="00EA00C9">
        <w:t>, en el cual podían contestar todas las preguntas planteadas para el análisis de las variables de investigación. Posteriormente se descargaron las respuestas en una matriz de Excel para codificar las variables y exportar</w:t>
      </w:r>
      <w:r w:rsidR="00CC1BA6">
        <w:t>las al programa estadístico SPSS</w:t>
      </w:r>
      <w:r w:rsidRPr="00EA00C9">
        <w:t xml:space="preserve"> V. 25.</w:t>
      </w:r>
    </w:p>
    <w:p w14:paraId="68B91B95" w14:textId="77777777" w:rsidR="002566CC" w:rsidRPr="00EA00C9" w:rsidRDefault="002566CC" w:rsidP="00830D4D">
      <w:pPr>
        <w:spacing w:line="240" w:lineRule="auto"/>
        <w:rPr>
          <w:b/>
        </w:rPr>
      </w:pPr>
      <w:r w:rsidRPr="00EA00C9">
        <w:rPr>
          <w:b/>
        </w:rPr>
        <w:t>Resultados</w:t>
      </w:r>
    </w:p>
    <w:p w14:paraId="20642009" w14:textId="2CD41CDD" w:rsidR="002566CC" w:rsidRPr="00EA00C9" w:rsidRDefault="002566CC" w:rsidP="00830D4D">
      <w:pPr>
        <w:spacing w:line="240" w:lineRule="auto"/>
        <w:rPr>
          <w:rFonts w:eastAsia="Times New Roman"/>
          <w:lang w:val="es-MX"/>
        </w:rPr>
      </w:pPr>
      <w:r w:rsidRPr="00EA00C9">
        <w:rPr>
          <w:rFonts w:eastAsia="Times New Roman"/>
          <w:lang w:val="es-MX"/>
        </w:rPr>
        <w:t xml:space="preserve">Para efectos de contextualizar el estudio en la situación actual de confinamiento se exploró la modalidad en la cual los participantes se encuentran activos laboralmente; El 72,5% corresponden a personas que se encuentran en modalidad de Teletrabajo, el 9,7% en Trabajo Presencial y el 17,8% no se encuentra trabajando; a la vez los resultados indican que el 61,2% </w:t>
      </w:r>
      <w:r w:rsidR="00C84E52" w:rsidRPr="00EA00C9">
        <w:rPr>
          <w:rFonts w:eastAsia="Times New Roman"/>
          <w:lang w:val="es-MX"/>
        </w:rPr>
        <w:t xml:space="preserve">de los </w:t>
      </w:r>
      <w:r w:rsidRPr="00EA00C9">
        <w:rPr>
          <w:rFonts w:eastAsia="Times New Roman"/>
          <w:lang w:val="es-MX"/>
        </w:rPr>
        <w:t>participantes d</w:t>
      </w:r>
      <w:r w:rsidR="00094A1C" w:rsidRPr="00EA00C9">
        <w:rPr>
          <w:rFonts w:eastAsia="Times New Roman"/>
          <w:lang w:val="es-MX"/>
        </w:rPr>
        <w:t>isponen recursos básicos para aplicar la modalidad de Teletrabajo</w:t>
      </w:r>
      <w:r w:rsidRPr="00EA00C9">
        <w:rPr>
          <w:rFonts w:eastAsia="Times New Roman"/>
          <w:lang w:val="es-MX"/>
        </w:rPr>
        <w:t xml:space="preserve">, el 35,7% dispone de todo lo necesario y el 3,1% no cuenta con ninguno recurso como Internet, computador, espacio de trabajo, </w:t>
      </w:r>
      <w:r w:rsidR="00094A1C" w:rsidRPr="00EA00C9">
        <w:rPr>
          <w:rFonts w:eastAsia="Times New Roman"/>
          <w:lang w:val="es-MX"/>
        </w:rPr>
        <w:t>etc.</w:t>
      </w:r>
    </w:p>
    <w:p w14:paraId="3C2DCB3E" w14:textId="20AC2B0A" w:rsidR="002566CC" w:rsidRPr="00EA00C9" w:rsidRDefault="00094A1C" w:rsidP="00830D4D">
      <w:pPr>
        <w:spacing w:line="240" w:lineRule="auto"/>
        <w:rPr>
          <w:rFonts w:eastAsia="Times New Roman"/>
          <w:iCs/>
          <w:lang w:val="es-EC" w:eastAsia="es-EC"/>
        </w:rPr>
      </w:pPr>
      <w:r w:rsidRPr="00EA00C9">
        <w:rPr>
          <w:rFonts w:eastAsia="Times New Roman"/>
          <w:lang w:val="es-MX"/>
        </w:rPr>
        <w:t>En el análisis de las variables de acuerdo a la distribución de la muestra por sexo, e</w:t>
      </w:r>
      <w:r w:rsidR="002566CC" w:rsidRPr="00EA00C9">
        <w:rPr>
          <w:rFonts w:eastAsia="Times New Roman"/>
          <w:lang w:val="es-MX"/>
        </w:rPr>
        <w:t xml:space="preserve">n la tabla 1 podemos visualizar, que, de acuerdo a los resultados, el rasgo de personalidad que más sobresale en los varones es el de “Responsabilidad” y el rasgo que sobresale entre el sexo femenino es el de “Neuroticismo”. En la exploración de los estilos de afrontamiento ambos sexos manejan características similares entre los distintos estilos: 1. Varones: </w:t>
      </w:r>
      <w:r w:rsidR="002566CC" w:rsidRPr="00EA00C9">
        <w:rPr>
          <w:rFonts w:eastAsia="Times New Roman"/>
          <w:iCs/>
          <w:lang w:val="es-EC"/>
        </w:rPr>
        <w:t>Focalizado en la solución (</w:t>
      </w:r>
      <w:r w:rsidR="002566CC" w:rsidRPr="00EA00C9">
        <w:rPr>
          <w:rFonts w:eastAsia="Times New Roman"/>
          <w:iCs/>
          <w:lang w:val="es-EC" w:eastAsia="es-EC"/>
        </w:rPr>
        <w:t xml:space="preserve">60,4) y Religión (18,8); 2. Mujeres: </w:t>
      </w:r>
      <w:r w:rsidR="002566CC" w:rsidRPr="00EA00C9">
        <w:rPr>
          <w:rFonts w:eastAsia="Times New Roman"/>
          <w:iCs/>
          <w:lang w:val="es-EC"/>
        </w:rPr>
        <w:t>Focalizado en la solución (</w:t>
      </w:r>
      <w:r w:rsidR="002566CC" w:rsidRPr="00EA00C9">
        <w:rPr>
          <w:rFonts w:eastAsia="Times New Roman"/>
          <w:iCs/>
          <w:lang w:val="es-EC" w:eastAsia="es-EC"/>
        </w:rPr>
        <w:t xml:space="preserve">48,6) y </w:t>
      </w:r>
      <w:r w:rsidR="00510694" w:rsidRPr="00EA00C9">
        <w:rPr>
          <w:rFonts w:eastAsia="Times New Roman"/>
          <w:iCs/>
          <w:lang w:val="es-EC" w:eastAsia="es-EC"/>
        </w:rPr>
        <w:t xml:space="preserve">Religión (19,4). Se observa una diferencia </w:t>
      </w:r>
      <w:r w:rsidR="002566CC" w:rsidRPr="00EA00C9">
        <w:rPr>
          <w:rFonts w:eastAsia="Times New Roman"/>
          <w:iCs/>
          <w:lang w:val="es-EC" w:eastAsia="es-EC"/>
        </w:rPr>
        <w:t>significativa entre hombres (M=2,53; DT=0,574) y mujeres (M=2,4</w:t>
      </w:r>
      <w:r w:rsidR="00510694" w:rsidRPr="00EA00C9">
        <w:rPr>
          <w:rFonts w:eastAsia="Times New Roman"/>
          <w:iCs/>
          <w:lang w:val="es-EC" w:eastAsia="es-EC"/>
        </w:rPr>
        <w:t>4; DT=0,644)</w:t>
      </w:r>
      <w:r w:rsidR="002566CC" w:rsidRPr="00EA00C9">
        <w:rPr>
          <w:rFonts w:eastAsia="Times New Roman"/>
          <w:iCs/>
          <w:lang w:val="es-EC" w:eastAsia="es-EC"/>
        </w:rPr>
        <w:t>, en el nivel percibido de adaptación al teletrabajo donde el 8,3% de las muj</w:t>
      </w:r>
      <w:r w:rsidR="00510694" w:rsidRPr="00EA00C9">
        <w:rPr>
          <w:rFonts w:eastAsia="Times New Roman"/>
          <w:iCs/>
          <w:lang w:val="es-EC" w:eastAsia="es-EC"/>
        </w:rPr>
        <w:t>eres no se han adaptado todavía;</w:t>
      </w:r>
      <w:r w:rsidR="002566CC" w:rsidRPr="00EA00C9">
        <w:rPr>
          <w:rFonts w:eastAsia="Times New Roman"/>
          <w:iCs/>
          <w:lang w:val="es-EC" w:eastAsia="es-EC"/>
        </w:rPr>
        <w:t xml:space="preserve"> el 52,6</w:t>
      </w:r>
      <w:r w:rsidR="00510694" w:rsidRPr="00EA00C9">
        <w:rPr>
          <w:rFonts w:eastAsia="Times New Roman"/>
          <w:iCs/>
          <w:lang w:val="es-EC" w:eastAsia="es-EC"/>
        </w:rPr>
        <w:t>% de mujeres</w:t>
      </w:r>
      <w:r w:rsidR="002566CC" w:rsidRPr="00EA00C9">
        <w:rPr>
          <w:rFonts w:eastAsia="Times New Roman"/>
          <w:iCs/>
          <w:lang w:val="es-EC" w:eastAsia="es-EC"/>
        </w:rPr>
        <w:t xml:space="preserve"> se ha adaptado con facilidad mientras que el 3,9% de los varones no se han adaptado aún pero el 57,8% de varones se han adaptado con facilidad.</w:t>
      </w:r>
    </w:p>
    <w:p w14:paraId="654BCD41" w14:textId="77777777" w:rsidR="009B123E" w:rsidRDefault="009B123E" w:rsidP="00830D4D">
      <w:pPr>
        <w:spacing w:line="240" w:lineRule="auto"/>
        <w:rPr>
          <w:b/>
          <w:lang w:val="es-EC" w:eastAsia="es-EC"/>
        </w:rPr>
      </w:pPr>
    </w:p>
    <w:p w14:paraId="44AFBC04" w14:textId="77777777" w:rsidR="009B123E" w:rsidRDefault="009B123E" w:rsidP="00830D4D">
      <w:pPr>
        <w:spacing w:line="240" w:lineRule="auto"/>
        <w:rPr>
          <w:b/>
          <w:lang w:val="es-EC" w:eastAsia="es-EC"/>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3333"/>
        <w:gridCol w:w="2395"/>
        <w:gridCol w:w="1080"/>
      </w:tblGrid>
      <w:tr w:rsidR="006D6AE0" w14:paraId="3F0AF0C8" w14:textId="77777777" w:rsidTr="006D6AE0">
        <w:trPr>
          <w:trHeight w:val="570"/>
        </w:trPr>
        <w:tc>
          <w:tcPr>
            <w:tcW w:w="9364" w:type="dxa"/>
            <w:gridSpan w:val="4"/>
            <w:tcBorders>
              <w:left w:val="nil"/>
              <w:right w:val="nil"/>
            </w:tcBorders>
          </w:tcPr>
          <w:p w14:paraId="67938786" w14:textId="77777777" w:rsidR="006D6AE0" w:rsidRPr="00EA00C9" w:rsidRDefault="006D6AE0" w:rsidP="006D6AE0">
            <w:pPr>
              <w:spacing w:line="240" w:lineRule="auto"/>
              <w:rPr>
                <w:b/>
              </w:rPr>
            </w:pPr>
            <w:r w:rsidRPr="00EA00C9">
              <w:rPr>
                <w:b/>
                <w:lang w:val="es-EC" w:eastAsia="es-EC"/>
              </w:rPr>
              <w:t xml:space="preserve">Tabla 1: </w:t>
            </w:r>
          </w:p>
          <w:p w14:paraId="44745C6F" w14:textId="5444FBE8" w:rsidR="006D6AE0" w:rsidRDefault="006D6AE0" w:rsidP="006D6AE0">
            <w:pPr>
              <w:spacing w:line="240" w:lineRule="auto"/>
              <w:rPr>
                <w:b/>
                <w:lang w:val="es-EC" w:eastAsia="es-EC"/>
              </w:rPr>
            </w:pPr>
            <w:r w:rsidRPr="006D6AE0">
              <w:rPr>
                <w:i/>
              </w:rPr>
              <w:t>Variables de acuerdo a la distribución de la muestra por Sexo</w:t>
            </w:r>
          </w:p>
        </w:tc>
      </w:tr>
      <w:tr w:rsidR="009B123E" w:rsidRPr="00B813E3" w14:paraId="39F7BFD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noWrap/>
            <w:vAlign w:val="center"/>
            <w:hideMark/>
          </w:tcPr>
          <w:p w14:paraId="45712AA5" w14:textId="77777777" w:rsidR="009B123E" w:rsidRPr="00B813E3" w:rsidRDefault="009B123E" w:rsidP="006D6AE0">
            <w:pPr>
              <w:spacing w:line="240" w:lineRule="auto"/>
              <w:jc w:val="center"/>
              <w:rPr>
                <w:rFonts w:eastAsia="Times New Roman"/>
                <w:color w:val="000000"/>
                <w:sz w:val="20"/>
                <w:szCs w:val="20"/>
                <w:lang w:val="es-EC" w:eastAsia="es-EC"/>
              </w:rPr>
            </w:pPr>
            <w:r w:rsidRPr="00B813E3">
              <w:rPr>
                <w:rFonts w:eastAsia="Times New Roman"/>
                <w:color w:val="000000"/>
                <w:sz w:val="20"/>
                <w:szCs w:val="20"/>
                <w:lang w:val="es-EC" w:eastAsia="es-EC"/>
              </w:rPr>
              <w:t> </w:t>
            </w:r>
          </w:p>
        </w:tc>
        <w:tc>
          <w:tcPr>
            <w:tcW w:w="3333" w:type="dxa"/>
            <w:tcBorders>
              <w:top w:val="nil"/>
              <w:left w:val="nil"/>
              <w:bottom w:val="nil"/>
              <w:right w:val="nil"/>
            </w:tcBorders>
            <w:shd w:val="clear" w:color="000000" w:fill="FFFFFF"/>
            <w:noWrap/>
            <w:vAlign w:val="bottom"/>
            <w:hideMark/>
          </w:tcPr>
          <w:p w14:paraId="217DC4B3" w14:textId="77777777" w:rsidR="009B123E" w:rsidRPr="00B813E3" w:rsidRDefault="009B123E" w:rsidP="006D6AE0">
            <w:pPr>
              <w:spacing w:line="240" w:lineRule="auto"/>
              <w:rPr>
                <w:rFonts w:eastAsia="Times New Roman"/>
                <w:color w:val="000000"/>
                <w:sz w:val="20"/>
                <w:szCs w:val="20"/>
                <w:lang w:val="es-EC" w:eastAsia="es-EC"/>
              </w:rPr>
            </w:pPr>
            <w:r w:rsidRPr="00B813E3">
              <w:rPr>
                <w:rFonts w:eastAsia="Times New Roman"/>
                <w:color w:val="000000"/>
                <w:sz w:val="20"/>
                <w:szCs w:val="20"/>
                <w:lang w:val="es-EC" w:eastAsia="es-EC"/>
              </w:rPr>
              <w:t> </w:t>
            </w:r>
          </w:p>
        </w:tc>
        <w:tc>
          <w:tcPr>
            <w:tcW w:w="3475" w:type="dxa"/>
            <w:gridSpan w:val="2"/>
            <w:tcBorders>
              <w:top w:val="single" w:sz="4" w:space="0" w:color="auto"/>
              <w:left w:val="nil"/>
              <w:bottom w:val="single" w:sz="4" w:space="0" w:color="auto"/>
              <w:right w:val="nil"/>
            </w:tcBorders>
            <w:shd w:val="clear" w:color="000000" w:fill="FFFFFF"/>
            <w:noWrap/>
            <w:vAlign w:val="bottom"/>
            <w:hideMark/>
          </w:tcPr>
          <w:p w14:paraId="70EFC8D0" w14:textId="77777777" w:rsidR="009B123E" w:rsidRPr="00510694" w:rsidRDefault="009B123E" w:rsidP="006D6AE0">
            <w:pPr>
              <w:spacing w:line="240" w:lineRule="auto"/>
              <w:jc w:val="center"/>
              <w:rPr>
                <w:rFonts w:eastAsia="Times New Roman"/>
                <w:bCs/>
                <w:i/>
                <w:iCs/>
                <w:color w:val="000000"/>
                <w:sz w:val="20"/>
                <w:szCs w:val="20"/>
                <w:lang w:val="es-EC" w:eastAsia="es-EC"/>
              </w:rPr>
            </w:pPr>
            <w:r w:rsidRPr="00510694">
              <w:rPr>
                <w:rFonts w:eastAsia="Times New Roman"/>
                <w:bCs/>
                <w:i/>
                <w:iCs/>
                <w:color w:val="000000"/>
                <w:sz w:val="20"/>
                <w:szCs w:val="20"/>
                <w:lang w:val="es-EC" w:eastAsia="es-EC"/>
              </w:rPr>
              <w:t>Sexo</w:t>
            </w:r>
          </w:p>
        </w:tc>
      </w:tr>
      <w:tr w:rsidR="009B123E" w:rsidRPr="00B813E3" w14:paraId="06E643B8"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single" w:sz="4" w:space="0" w:color="auto"/>
              <w:left w:val="nil"/>
              <w:bottom w:val="single" w:sz="4" w:space="0" w:color="auto"/>
              <w:right w:val="nil"/>
            </w:tcBorders>
            <w:shd w:val="clear" w:color="000000" w:fill="FFFFFF"/>
            <w:vAlign w:val="center"/>
            <w:hideMark/>
          </w:tcPr>
          <w:p w14:paraId="70873A59" w14:textId="77777777" w:rsidR="009B123E" w:rsidRPr="00510694" w:rsidRDefault="009B123E" w:rsidP="006D6AE0">
            <w:pPr>
              <w:spacing w:line="240" w:lineRule="auto"/>
              <w:jc w:val="center"/>
              <w:rPr>
                <w:rFonts w:eastAsia="Times New Roman"/>
                <w:bCs/>
                <w:color w:val="000000" w:themeColor="text1"/>
                <w:sz w:val="18"/>
                <w:szCs w:val="18"/>
                <w:lang w:val="es-EC" w:eastAsia="es-EC"/>
              </w:rPr>
            </w:pPr>
            <w:r w:rsidRPr="00510694">
              <w:rPr>
                <w:rFonts w:eastAsia="Times New Roman"/>
                <w:bCs/>
                <w:color w:val="000000" w:themeColor="text1"/>
                <w:sz w:val="18"/>
                <w:szCs w:val="18"/>
                <w:lang w:val="es-EC" w:eastAsia="es-EC"/>
              </w:rPr>
              <w:t>Variable</w:t>
            </w:r>
          </w:p>
        </w:tc>
        <w:tc>
          <w:tcPr>
            <w:tcW w:w="3333" w:type="dxa"/>
            <w:tcBorders>
              <w:top w:val="single" w:sz="4" w:space="0" w:color="auto"/>
              <w:left w:val="nil"/>
              <w:bottom w:val="single" w:sz="4" w:space="0" w:color="auto"/>
              <w:right w:val="nil"/>
            </w:tcBorders>
            <w:shd w:val="clear" w:color="000000" w:fill="FFFFFF"/>
            <w:vAlign w:val="center"/>
            <w:hideMark/>
          </w:tcPr>
          <w:p w14:paraId="0ED65EB9" w14:textId="77777777" w:rsidR="009B123E" w:rsidRPr="00510694" w:rsidRDefault="009B123E" w:rsidP="006D6AE0">
            <w:pPr>
              <w:spacing w:line="240" w:lineRule="auto"/>
              <w:rPr>
                <w:rFonts w:eastAsia="Times New Roman"/>
                <w:bCs/>
                <w:color w:val="000000" w:themeColor="text1"/>
                <w:sz w:val="18"/>
                <w:szCs w:val="18"/>
                <w:lang w:val="es-EC" w:eastAsia="es-EC"/>
              </w:rPr>
            </w:pPr>
            <w:r w:rsidRPr="00510694">
              <w:rPr>
                <w:rFonts w:eastAsia="Times New Roman"/>
                <w:bCs/>
                <w:color w:val="000000" w:themeColor="text1"/>
                <w:sz w:val="18"/>
                <w:szCs w:val="18"/>
                <w:lang w:val="es-EC" w:eastAsia="es-EC"/>
              </w:rPr>
              <w:t>Factores</w:t>
            </w:r>
          </w:p>
        </w:tc>
        <w:tc>
          <w:tcPr>
            <w:tcW w:w="2395" w:type="dxa"/>
            <w:tcBorders>
              <w:top w:val="nil"/>
              <w:left w:val="nil"/>
              <w:bottom w:val="single" w:sz="4" w:space="0" w:color="auto"/>
              <w:right w:val="nil"/>
            </w:tcBorders>
            <w:shd w:val="clear" w:color="000000" w:fill="FFFFFF"/>
            <w:vAlign w:val="bottom"/>
            <w:hideMark/>
          </w:tcPr>
          <w:p w14:paraId="50FC9262" w14:textId="77777777" w:rsidR="009B123E" w:rsidRPr="00510694" w:rsidRDefault="009B123E" w:rsidP="006D6AE0">
            <w:pPr>
              <w:spacing w:line="240" w:lineRule="auto"/>
              <w:jc w:val="center"/>
              <w:rPr>
                <w:rFonts w:eastAsia="Times New Roman"/>
                <w:bCs/>
                <w:i/>
                <w:iCs/>
                <w:color w:val="000000"/>
                <w:sz w:val="18"/>
                <w:szCs w:val="18"/>
                <w:lang w:val="es-EC" w:eastAsia="es-EC"/>
              </w:rPr>
            </w:pPr>
            <w:r w:rsidRPr="00510694">
              <w:rPr>
                <w:rFonts w:eastAsia="Times New Roman"/>
                <w:bCs/>
                <w:i/>
                <w:iCs/>
                <w:color w:val="000000"/>
                <w:sz w:val="18"/>
                <w:szCs w:val="18"/>
                <w:lang w:val="es-EC" w:eastAsia="es-EC"/>
              </w:rPr>
              <w:t>Hombres</w:t>
            </w:r>
          </w:p>
        </w:tc>
        <w:tc>
          <w:tcPr>
            <w:tcW w:w="1080" w:type="dxa"/>
            <w:tcBorders>
              <w:top w:val="nil"/>
              <w:left w:val="nil"/>
              <w:bottom w:val="single" w:sz="4" w:space="0" w:color="auto"/>
              <w:right w:val="nil"/>
            </w:tcBorders>
            <w:shd w:val="clear" w:color="000000" w:fill="FFFFFF"/>
            <w:noWrap/>
            <w:vAlign w:val="bottom"/>
            <w:hideMark/>
          </w:tcPr>
          <w:p w14:paraId="048895C4" w14:textId="77777777" w:rsidR="009B123E" w:rsidRPr="00510694" w:rsidRDefault="009B123E" w:rsidP="006D6AE0">
            <w:pPr>
              <w:spacing w:line="240" w:lineRule="auto"/>
              <w:jc w:val="center"/>
              <w:rPr>
                <w:rFonts w:eastAsia="Times New Roman"/>
                <w:bCs/>
                <w:i/>
                <w:iCs/>
                <w:sz w:val="20"/>
                <w:szCs w:val="20"/>
                <w:lang w:val="es-EC" w:eastAsia="es-EC"/>
              </w:rPr>
            </w:pPr>
            <w:r w:rsidRPr="00510694">
              <w:rPr>
                <w:rFonts w:eastAsia="Times New Roman"/>
                <w:bCs/>
                <w:i/>
                <w:iCs/>
                <w:sz w:val="20"/>
                <w:szCs w:val="20"/>
                <w:lang w:val="es-EC" w:eastAsia="es-EC"/>
              </w:rPr>
              <w:t>Mujeres</w:t>
            </w:r>
          </w:p>
        </w:tc>
      </w:tr>
      <w:tr w:rsidR="009B123E" w:rsidRPr="00B813E3" w14:paraId="222D8312"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single" w:sz="4" w:space="0" w:color="auto"/>
              <w:right w:val="nil"/>
            </w:tcBorders>
            <w:shd w:val="clear" w:color="000000" w:fill="FFFFFF"/>
            <w:vAlign w:val="center"/>
            <w:hideMark/>
          </w:tcPr>
          <w:p w14:paraId="4AC0903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Rasgos de Personalidad</w:t>
            </w:r>
          </w:p>
        </w:tc>
        <w:tc>
          <w:tcPr>
            <w:tcW w:w="3333" w:type="dxa"/>
            <w:tcBorders>
              <w:top w:val="nil"/>
              <w:left w:val="nil"/>
              <w:bottom w:val="nil"/>
              <w:right w:val="nil"/>
            </w:tcBorders>
            <w:shd w:val="clear" w:color="000000" w:fill="FFFFFF"/>
            <w:vAlign w:val="center"/>
            <w:hideMark/>
          </w:tcPr>
          <w:p w14:paraId="58691B17" w14:textId="77777777" w:rsidR="009B123E" w:rsidRPr="00B813E3" w:rsidRDefault="009B123E" w:rsidP="006D6AE0">
            <w:pPr>
              <w:spacing w:line="240" w:lineRule="auto"/>
              <w:rPr>
                <w:rFonts w:eastAsia="Times New Roman"/>
                <w:b/>
                <w:bCs/>
                <w:color w:val="993300"/>
                <w:sz w:val="18"/>
                <w:szCs w:val="18"/>
                <w:lang w:val="es-EC" w:eastAsia="es-EC"/>
              </w:rPr>
            </w:pPr>
            <w:r w:rsidRPr="00B813E3">
              <w:rPr>
                <w:rFonts w:eastAsia="Times New Roman"/>
                <w:b/>
                <w:bCs/>
                <w:color w:val="993300"/>
                <w:sz w:val="18"/>
                <w:szCs w:val="18"/>
                <w:lang w:val="es-EC" w:eastAsia="es-EC"/>
              </w:rPr>
              <w:t> </w:t>
            </w:r>
          </w:p>
        </w:tc>
        <w:tc>
          <w:tcPr>
            <w:tcW w:w="2395" w:type="dxa"/>
            <w:tcBorders>
              <w:top w:val="nil"/>
              <w:left w:val="nil"/>
              <w:bottom w:val="nil"/>
              <w:right w:val="nil"/>
            </w:tcBorders>
            <w:shd w:val="clear" w:color="000000" w:fill="FFFFFF"/>
            <w:noWrap/>
            <w:vAlign w:val="bottom"/>
            <w:hideMark/>
          </w:tcPr>
          <w:p w14:paraId="53413964" w14:textId="77777777" w:rsidR="009B123E" w:rsidRPr="00510694" w:rsidRDefault="009B123E" w:rsidP="006D6AE0">
            <w:pPr>
              <w:spacing w:line="240" w:lineRule="auto"/>
              <w:jc w:val="center"/>
              <w:rPr>
                <w:rFonts w:eastAsia="Times New Roman"/>
                <w:i/>
                <w:iCs/>
                <w:color w:val="000000"/>
                <w:sz w:val="20"/>
                <w:szCs w:val="20"/>
                <w:lang w:val="es-EC" w:eastAsia="es-EC"/>
              </w:rPr>
            </w:pPr>
            <w:r w:rsidRPr="00510694">
              <w:rPr>
                <w:rFonts w:eastAsia="Times New Roman"/>
                <w:i/>
                <w:iCs/>
                <w:color w:val="000000"/>
                <w:sz w:val="20"/>
                <w:szCs w:val="20"/>
                <w:lang w:val="es-EC" w:eastAsia="es-EC"/>
              </w:rPr>
              <w:t>%</w:t>
            </w:r>
          </w:p>
        </w:tc>
        <w:tc>
          <w:tcPr>
            <w:tcW w:w="1080" w:type="dxa"/>
            <w:tcBorders>
              <w:top w:val="nil"/>
              <w:left w:val="nil"/>
              <w:bottom w:val="nil"/>
              <w:right w:val="nil"/>
            </w:tcBorders>
            <w:shd w:val="clear" w:color="000000" w:fill="FFFFFF"/>
            <w:noWrap/>
            <w:vAlign w:val="bottom"/>
            <w:hideMark/>
          </w:tcPr>
          <w:p w14:paraId="08438AB9" w14:textId="77777777" w:rsidR="009B123E" w:rsidRPr="00510694" w:rsidRDefault="009B123E" w:rsidP="006D6AE0">
            <w:pPr>
              <w:spacing w:line="240" w:lineRule="auto"/>
              <w:jc w:val="center"/>
              <w:rPr>
                <w:rFonts w:eastAsia="Times New Roman"/>
                <w:i/>
                <w:iCs/>
                <w:color w:val="000000"/>
                <w:sz w:val="20"/>
                <w:szCs w:val="20"/>
                <w:lang w:val="es-EC" w:eastAsia="es-EC"/>
              </w:rPr>
            </w:pPr>
            <w:r w:rsidRPr="00510694">
              <w:rPr>
                <w:rFonts w:eastAsia="Times New Roman"/>
                <w:i/>
                <w:iCs/>
                <w:color w:val="000000"/>
                <w:sz w:val="20"/>
                <w:szCs w:val="20"/>
                <w:lang w:val="es-EC" w:eastAsia="es-EC"/>
              </w:rPr>
              <w:t>%</w:t>
            </w:r>
          </w:p>
        </w:tc>
      </w:tr>
      <w:tr w:rsidR="009B123E" w:rsidRPr="00B813E3" w14:paraId="0A590E8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auto" w:fill="auto"/>
            <w:noWrap/>
            <w:vAlign w:val="center"/>
            <w:hideMark/>
          </w:tcPr>
          <w:p w14:paraId="470A154B" w14:textId="77777777" w:rsidR="009B123E" w:rsidRPr="00B813E3" w:rsidRDefault="009B123E" w:rsidP="006D6AE0">
            <w:pPr>
              <w:spacing w:line="240" w:lineRule="auto"/>
              <w:jc w:val="center"/>
              <w:rPr>
                <w:rFonts w:eastAsia="Times New Roman"/>
                <w:i/>
                <w:iCs/>
                <w:color w:val="000000"/>
                <w:sz w:val="20"/>
                <w:szCs w:val="20"/>
                <w:lang w:val="es-EC" w:eastAsia="es-EC"/>
              </w:rPr>
            </w:pPr>
          </w:p>
        </w:tc>
        <w:tc>
          <w:tcPr>
            <w:tcW w:w="3333" w:type="dxa"/>
            <w:tcBorders>
              <w:top w:val="single" w:sz="4" w:space="0" w:color="auto"/>
              <w:left w:val="nil"/>
              <w:bottom w:val="nil"/>
              <w:right w:val="nil"/>
            </w:tcBorders>
            <w:shd w:val="clear" w:color="000000" w:fill="FFFFFF"/>
            <w:hideMark/>
          </w:tcPr>
          <w:p w14:paraId="68DFAA39"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Neuroti</w:t>
            </w:r>
            <w:r>
              <w:rPr>
                <w:rFonts w:eastAsia="Times New Roman"/>
                <w:i/>
                <w:iCs/>
                <w:color w:val="000000"/>
                <w:sz w:val="18"/>
                <w:szCs w:val="18"/>
                <w:lang w:val="es-EC" w:eastAsia="es-EC"/>
              </w:rPr>
              <w:t>ci</w:t>
            </w:r>
            <w:r w:rsidRPr="00B813E3">
              <w:rPr>
                <w:rFonts w:eastAsia="Times New Roman"/>
                <w:i/>
                <w:iCs/>
                <w:color w:val="000000"/>
                <w:sz w:val="18"/>
                <w:szCs w:val="18"/>
                <w:lang w:val="es-EC" w:eastAsia="es-EC"/>
              </w:rPr>
              <w:t>smo</w:t>
            </w:r>
          </w:p>
        </w:tc>
        <w:tc>
          <w:tcPr>
            <w:tcW w:w="2395" w:type="dxa"/>
            <w:tcBorders>
              <w:top w:val="single" w:sz="4" w:space="0" w:color="auto"/>
              <w:left w:val="nil"/>
              <w:bottom w:val="nil"/>
              <w:right w:val="nil"/>
            </w:tcBorders>
            <w:shd w:val="clear" w:color="000000" w:fill="FFFFFF"/>
            <w:noWrap/>
            <w:vAlign w:val="bottom"/>
            <w:hideMark/>
          </w:tcPr>
          <w:p w14:paraId="67922D96"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22,5</w:t>
            </w:r>
          </w:p>
        </w:tc>
        <w:tc>
          <w:tcPr>
            <w:tcW w:w="1080" w:type="dxa"/>
            <w:tcBorders>
              <w:top w:val="single" w:sz="4" w:space="0" w:color="auto"/>
              <w:left w:val="nil"/>
              <w:bottom w:val="nil"/>
              <w:right w:val="nil"/>
            </w:tcBorders>
            <w:shd w:val="clear" w:color="000000" w:fill="FFFFFF"/>
            <w:noWrap/>
            <w:vAlign w:val="bottom"/>
            <w:hideMark/>
          </w:tcPr>
          <w:p w14:paraId="6DEBCE5F"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34,0</w:t>
            </w:r>
          </w:p>
        </w:tc>
      </w:tr>
      <w:tr w:rsidR="009B123E" w:rsidRPr="00B813E3" w14:paraId="76A9C65F"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70"/>
        </w:trPr>
        <w:tc>
          <w:tcPr>
            <w:tcW w:w="2556" w:type="dxa"/>
            <w:tcBorders>
              <w:top w:val="nil"/>
              <w:left w:val="nil"/>
              <w:bottom w:val="nil"/>
              <w:right w:val="nil"/>
            </w:tcBorders>
            <w:shd w:val="clear" w:color="000000" w:fill="FFFFFF"/>
            <w:vAlign w:val="center"/>
            <w:hideMark/>
          </w:tcPr>
          <w:p w14:paraId="158ECF79"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22BA0F8E" w14:textId="77777777" w:rsidR="009B123E" w:rsidRDefault="009B123E" w:rsidP="006D6AE0">
            <w:pPr>
              <w:spacing w:line="240" w:lineRule="auto"/>
              <w:rPr>
                <w:rFonts w:eastAsia="Times New Roman"/>
                <w:i/>
                <w:iCs/>
                <w:color w:val="000000"/>
                <w:sz w:val="18"/>
                <w:szCs w:val="18"/>
                <w:lang w:val="es-EC" w:eastAsia="es-EC"/>
              </w:rPr>
            </w:pPr>
          </w:p>
          <w:p w14:paraId="56F36FB6"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Apertura</w:t>
            </w:r>
          </w:p>
        </w:tc>
        <w:tc>
          <w:tcPr>
            <w:tcW w:w="2395" w:type="dxa"/>
            <w:tcBorders>
              <w:top w:val="nil"/>
              <w:left w:val="nil"/>
              <w:bottom w:val="nil"/>
              <w:right w:val="nil"/>
            </w:tcBorders>
            <w:shd w:val="clear" w:color="000000" w:fill="FFFFFF"/>
            <w:noWrap/>
            <w:vAlign w:val="bottom"/>
            <w:hideMark/>
          </w:tcPr>
          <w:p w14:paraId="54116AA3"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26,5</w:t>
            </w:r>
          </w:p>
        </w:tc>
        <w:tc>
          <w:tcPr>
            <w:tcW w:w="1080" w:type="dxa"/>
            <w:tcBorders>
              <w:top w:val="nil"/>
              <w:left w:val="nil"/>
              <w:bottom w:val="nil"/>
              <w:right w:val="nil"/>
            </w:tcBorders>
            <w:shd w:val="clear" w:color="000000" w:fill="FFFFFF"/>
            <w:noWrap/>
            <w:vAlign w:val="bottom"/>
            <w:hideMark/>
          </w:tcPr>
          <w:p w14:paraId="3B34E108"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16,0</w:t>
            </w:r>
          </w:p>
        </w:tc>
      </w:tr>
      <w:tr w:rsidR="009B123E" w:rsidRPr="00B813E3" w14:paraId="1E8BDC30"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
        </w:trPr>
        <w:tc>
          <w:tcPr>
            <w:tcW w:w="2556" w:type="dxa"/>
            <w:tcBorders>
              <w:top w:val="nil"/>
              <w:left w:val="nil"/>
              <w:bottom w:val="nil"/>
              <w:right w:val="nil"/>
            </w:tcBorders>
            <w:shd w:val="clear" w:color="000000" w:fill="FFFFFF"/>
            <w:vAlign w:val="center"/>
            <w:hideMark/>
          </w:tcPr>
          <w:p w14:paraId="6A2C1BE0"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393659D6" w14:textId="77777777" w:rsidR="009B123E" w:rsidRDefault="009B123E" w:rsidP="006D6AE0">
            <w:pPr>
              <w:spacing w:line="240" w:lineRule="auto"/>
              <w:rPr>
                <w:rFonts w:eastAsia="Times New Roman"/>
                <w:i/>
                <w:iCs/>
                <w:color w:val="000000"/>
                <w:sz w:val="18"/>
                <w:szCs w:val="18"/>
                <w:lang w:val="es-EC" w:eastAsia="es-EC"/>
              </w:rPr>
            </w:pPr>
          </w:p>
          <w:p w14:paraId="75212B13"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Responsabilidad</w:t>
            </w:r>
          </w:p>
        </w:tc>
        <w:tc>
          <w:tcPr>
            <w:tcW w:w="2395" w:type="dxa"/>
            <w:tcBorders>
              <w:top w:val="nil"/>
              <w:left w:val="nil"/>
              <w:bottom w:val="nil"/>
              <w:right w:val="nil"/>
            </w:tcBorders>
            <w:shd w:val="clear" w:color="000000" w:fill="FFFFFF"/>
            <w:noWrap/>
            <w:vAlign w:val="bottom"/>
            <w:hideMark/>
          </w:tcPr>
          <w:p w14:paraId="147E6AEC"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29,4</w:t>
            </w:r>
          </w:p>
        </w:tc>
        <w:tc>
          <w:tcPr>
            <w:tcW w:w="1080" w:type="dxa"/>
            <w:tcBorders>
              <w:top w:val="nil"/>
              <w:left w:val="nil"/>
              <w:bottom w:val="nil"/>
              <w:right w:val="nil"/>
            </w:tcBorders>
            <w:shd w:val="clear" w:color="000000" w:fill="FFFFFF"/>
            <w:noWrap/>
            <w:vAlign w:val="bottom"/>
            <w:hideMark/>
          </w:tcPr>
          <w:p w14:paraId="50D88C51"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23,7</w:t>
            </w:r>
          </w:p>
        </w:tc>
      </w:tr>
      <w:tr w:rsidR="009B123E" w:rsidRPr="00B813E3" w14:paraId="188585A8"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2556" w:type="dxa"/>
            <w:tcBorders>
              <w:top w:val="nil"/>
              <w:left w:val="nil"/>
              <w:bottom w:val="nil"/>
              <w:right w:val="nil"/>
            </w:tcBorders>
            <w:shd w:val="clear" w:color="000000" w:fill="FFFFFF"/>
            <w:vAlign w:val="center"/>
            <w:hideMark/>
          </w:tcPr>
          <w:p w14:paraId="768AF254"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4B7F7900" w14:textId="77777777" w:rsidR="009B123E" w:rsidRDefault="009B123E" w:rsidP="006D6AE0">
            <w:pPr>
              <w:spacing w:line="240" w:lineRule="auto"/>
              <w:rPr>
                <w:rFonts w:eastAsia="Times New Roman"/>
                <w:i/>
                <w:iCs/>
                <w:color w:val="000000"/>
                <w:sz w:val="18"/>
                <w:szCs w:val="18"/>
                <w:lang w:val="es-EC" w:eastAsia="es-EC"/>
              </w:rPr>
            </w:pPr>
          </w:p>
          <w:p w14:paraId="7451D1D5"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Extroversión</w:t>
            </w:r>
          </w:p>
        </w:tc>
        <w:tc>
          <w:tcPr>
            <w:tcW w:w="2395" w:type="dxa"/>
            <w:tcBorders>
              <w:top w:val="nil"/>
              <w:left w:val="nil"/>
              <w:bottom w:val="nil"/>
              <w:right w:val="nil"/>
            </w:tcBorders>
            <w:shd w:val="clear" w:color="000000" w:fill="FFFFFF"/>
            <w:noWrap/>
            <w:vAlign w:val="bottom"/>
            <w:hideMark/>
          </w:tcPr>
          <w:p w14:paraId="01EBDA9C"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12,7</w:t>
            </w:r>
          </w:p>
        </w:tc>
        <w:tc>
          <w:tcPr>
            <w:tcW w:w="1080" w:type="dxa"/>
            <w:tcBorders>
              <w:top w:val="nil"/>
              <w:left w:val="nil"/>
              <w:bottom w:val="nil"/>
              <w:right w:val="nil"/>
            </w:tcBorders>
            <w:shd w:val="clear" w:color="000000" w:fill="FFFFFF"/>
            <w:noWrap/>
            <w:vAlign w:val="bottom"/>
            <w:hideMark/>
          </w:tcPr>
          <w:p w14:paraId="502E3A75"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15,4</w:t>
            </w:r>
          </w:p>
        </w:tc>
      </w:tr>
      <w:tr w:rsidR="009B123E" w:rsidRPr="00B813E3" w14:paraId="737684CB"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2556" w:type="dxa"/>
            <w:tcBorders>
              <w:top w:val="nil"/>
              <w:left w:val="nil"/>
              <w:bottom w:val="single" w:sz="4" w:space="0" w:color="auto"/>
              <w:right w:val="nil"/>
            </w:tcBorders>
            <w:shd w:val="clear" w:color="000000" w:fill="FFFFFF"/>
            <w:vAlign w:val="center"/>
            <w:hideMark/>
          </w:tcPr>
          <w:p w14:paraId="55653EC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lastRenderedPageBreak/>
              <w:t> </w:t>
            </w:r>
          </w:p>
        </w:tc>
        <w:tc>
          <w:tcPr>
            <w:tcW w:w="3333" w:type="dxa"/>
            <w:tcBorders>
              <w:top w:val="nil"/>
              <w:left w:val="nil"/>
              <w:bottom w:val="single" w:sz="4" w:space="0" w:color="auto"/>
              <w:right w:val="nil"/>
            </w:tcBorders>
            <w:shd w:val="clear" w:color="000000" w:fill="FFFFFF"/>
            <w:hideMark/>
          </w:tcPr>
          <w:p w14:paraId="2825E302" w14:textId="77777777" w:rsidR="009B123E" w:rsidRDefault="009B123E" w:rsidP="006D6AE0">
            <w:pPr>
              <w:spacing w:line="240" w:lineRule="auto"/>
              <w:rPr>
                <w:rFonts w:eastAsia="Times New Roman"/>
                <w:i/>
                <w:iCs/>
                <w:color w:val="000000"/>
                <w:sz w:val="18"/>
                <w:szCs w:val="18"/>
                <w:lang w:val="es-EC" w:eastAsia="es-EC"/>
              </w:rPr>
            </w:pPr>
          </w:p>
          <w:p w14:paraId="50829C97" w14:textId="77777777" w:rsidR="009B123E" w:rsidRPr="00B813E3" w:rsidRDefault="009B123E" w:rsidP="006D6AE0">
            <w:pPr>
              <w:spacing w:line="240" w:lineRule="auto"/>
              <w:rPr>
                <w:rFonts w:eastAsia="Times New Roman"/>
                <w:i/>
                <w:iCs/>
                <w:color w:val="000000"/>
                <w:sz w:val="18"/>
                <w:szCs w:val="18"/>
                <w:lang w:val="es-EC" w:eastAsia="es-EC"/>
              </w:rPr>
            </w:pPr>
            <w:r>
              <w:rPr>
                <w:rFonts w:eastAsia="Times New Roman"/>
                <w:i/>
                <w:iCs/>
                <w:color w:val="000000"/>
                <w:sz w:val="18"/>
                <w:szCs w:val="18"/>
                <w:lang w:val="es-EC" w:eastAsia="es-EC"/>
              </w:rPr>
              <w:t>Cordialidad</w:t>
            </w:r>
          </w:p>
        </w:tc>
        <w:tc>
          <w:tcPr>
            <w:tcW w:w="2395" w:type="dxa"/>
            <w:tcBorders>
              <w:top w:val="nil"/>
              <w:left w:val="nil"/>
              <w:bottom w:val="single" w:sz="4" w:space="0" w:color="auto"/>
              <w:right w:val="nil"/>
            </w:tcBorders>
            <w:shd w:val="clear" w:color="000000" w:fill="FFFFFF"/>
            <w:noWrap/>
            <w:vAlign w:val="bottom"/>
            <w:hideMark/>
          </w:tcPr>
          <w:p w14:paraId="3DBE3708"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8,8</w:t>
            </w:r>
          </w:p>
        </w:tc>
        <w:tc>
          <w:tcPr>
            <w:tcW w:w="1080" w:type="dxa"/>
            <w:tcBorders>
              <w:top w:val="nil"/>
              <w:left w:val="nil"/>
              <w:bottom w:val="single" w:sz="4" w:space="0" w:color="auto"/>
              <w:right w:val="nil"/>
            </w:tcBorders>
            <w:shd w:val="clear" w:color="000000" w:fill="FFFFFF"/>
            <w:noWrap/>
            <w:vAlign w:val="bottom"/>
            <w:hideMark/>
          </w:tcPr>
          <w:p w14:paraId="4551F025"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w:t>
            </w:r>
            <w:r>
              <w:rPr>
                <w:rFonts w:eastAsia="Times New Roman"/>
                <w:i/>
                <w:iCs/>
                <w:color w:val="000000"/>
                <w:sz w:val="18"/>
                <w:szCs w:val="18"/>
                <w:lang w:val="es-EC" w:eastAsia="es-EC"/>
              </w:rPr>
              <w:t>0,’</w:t>
            </w:r>
          </w:p>
        </w:tc>
      </w:tr>
      <w:tr w:rsidR="009B123E" w:rsidRPr="00B813E3" w14:paraId="656C29A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20"/>
        </w:trPr>
        <w:tc>
          <w:tcPr>
            <w:tcW w:w="2556" w:type="dxa"/>
            <w:tcBorders>
              <w:top w:val="nil"/>
              <w:left w:val="nil"/>
              <w:bottom w:val="single" w:sz="4" w:space="0" w:color="auto"/>
              <w:right w:val="nil"/>
            </w:tcBorders>
            <w:shd w:val="clear" w:color="000000" w:fill="FFFFFF"/>
            <w:vAlign w:val="center"/>
            <w:hideMark/>
          </w:tcPr>
          <w:p w14:paraId="24D15948"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Estilos de Afrontamiento</w:t>
            </w:r>
          </w:p>
        </w:tc>
        <w:tc>
          <w:tcPr>
            <w:tcW w:w="3333" w:type="dxa"/>
            <w:tcBorders>
              <w:top w:val="nil"/>
              <w:left w:val="nil"/>
              <w:bottom w:val="single" w:sz="4" w:space="0" w:color="auto"/>
              <w:right w:val="nil"/>
            </w:tcBorders>
            <w:shd w:val="clear" w:color="000000" w:fill="FFFFFF"/>
            <w:vAlign w:val="bottom"/>
            <w:hideMark/>
          </w:tcPr>
          <w:p w14:paraId="0E5AEA9D" w14:textId="77777777" w:rsidR="009B123E" w:rsidRPr="00B813E3" w:rsidRDefault="009B123E" w:rsidP="006D6AE0">
            <w:pPr>
              <w:spacing w:line="240" w:lineRule="auto"/>
              <w:rPr>
                <w:rFonts w:eastAsia="Times New Roman"/>
                <w:color w:val="333399"/>
                <w:sz w:val="18"/>
                <w:szCs w:val="18"/>
                <w:lang w:val="es-EC" w:eastAsia="es-EC"/>
              </w:rPr>
            </w:pPr>
            <w:r w:rsidRPr="00B813E3">
              <w:rPr>
                <w:rFonts w:eastAsia="Times New Roman"/>
                <w:color w:val="333399"/>
                <w:sz w:val="18"/>
                <w:szCs w:val="18"/>
                <w:lang w:val="es-EC" w:eastAsia="es-EC"/>
              </w:rPr>
              <w:t> </w:t>
            </w:r>
          </w:p>
        </w:tc>
        <w:tc>
          <w:tcPr>
            <w:tcW w:w="2395" w:type="dxa"/>
            <w:tcBorders>
              <w:top w:val="nil"/>
              <w:left w:val="nil"/>
              <w:bottom w:val="single" w:sz="4" w:space="0" w:color="auto"/>
              <w:right w:val="nil"/>
            </w:tcBorders>
            <w:shd w:val="clear" w:color="000000" w:fill="FFFFFF"/>
            <w:noWrap/>
            <w:vAlign w:val="bottom"/>
            <w:hideMark/>
          </w:tcPr>
          <w:p w14:paraId="50E73923"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w:t>
            </w:r>
          </w:p>
        </w:tc>
        <w:tc>
          <w:tcPr>
            <w:tcW w:w="1080" w:type="dxa"/>
            <w:tcBorders>
              <w:top w:val="nil"/>
              <w:left w:val="nil"/>
              <w:bottom w:val="single" w:sz="4" w:space="0" w:color="auto"/>
              <w:right w:val="nil"/>
            </w:tcBorders>
            <w:shd w:val="clear" w:color="000000" w:fill="FFFFFF"/>
            <w:noWrap/>
            <w:vAlign w:val="bottom"/>
            <w:hideMark/>
          </w:tcPr>
          <w:p w14:paraId="5187E515" w14:textId="77777777" w:rsidR="009B123E" w:rsidRPr="00B813E3" w:rsidRDefault="009B123E" w:rsidP="006D6AE0">
            <w:pPr>
              <w:spacing w:line="240" w:lineRule="auto"/>
              <w:jc w:val="center"/>
              <w:rPr>
                <w:rFonts w:eastAsia="Times New Roman"/>
                <w:i/>
                <w:iCs/>
                <w:sz w:val="20"/>
                <w:szCs w:val="20"/>
                <w:lang w:val="es-EC" w:eastAsia="es-EC"/>
              </w:rPr>
            </w:pPr>
            <w:r w:rsidRPr="00B813E3">
              <w:rPr>
                <w:rFonts w:eastAsia="Times New Roman"/>
                <w:i/>
                <w:iCs/>
                <w:sz w:val="20"/>
                <w:szCs w:val="20"/>
                <w:lang w:val="es-EC" w:eastAsia="es-EC"/>
              </w:rPr>
              <w:t>%</w:t>
            </w:r>
          </w:p>
        </w:tc>
      </w:tr>
      <w:tr w:rsidR="009B123E" w:rsidRPr="00B813E3" w14:paraId="650C67B9"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70"/>
        </w:trPr>
        <w:tc>
          <w:tcPr>
            <w:tcW w:w="2556" w:type="dxa"/>
            <w:tcBorders>
              <w:top w:val="nil"/>
              <w:left w:val="nil"/>
              <w:bottom w:val="nil"/>
              <w:right w:val="nil"/>
            </w:tcBorders>
            <w:shd w:val="clear" w:color="auto" w:fill="auto"/>
            <w:noWrap/>
            <w:vAlign w:val="center"/>
            <w:hideMark/>
          </w:tcPr>
          <w:p w14:paraId="0186A90A" w14:textId="77777777" w:rsidR="009B123E" w:rsidRPr="00B813E3" w:rsidRDefault="009B123E" w:rsidP="006D6AE0">
            <w:pPr>
              <w:spacing w:line="240" w:lineRule="auto"/>
              <w:jc w:val="center"/>
              <w:rPr>
                <w:rFonts w:eastAsia="Times New Roman"/>
                <w:i/>
                <w:iCs/>
                <w:sz w:val="20"/>
                <w:szCs w:val="20"/>
                <w:lang w:val="es-EC" w:eastAsia="es-EC"/>
              </w:rPr>
            </w:pPr>
          </w:p>
        </w:tc>
        <w:tc>
          <w:tcPr>
            <w:tcW w:w="3333" w:type="dxa"/>
            <w:tcBorders>
              <w:top w:val="nil"/>
              <w:left w:val="nil"/>
              <w:bottom w:val="nil"/>
              <w:right w:val="nil"/>
            </w:tcBorders>
            <w:shd w:val="clear" w:color="000000" w:fill="FFFFFF"/>
            <w:hideMark/>
          </w:tcPr>
          <w:p w14:paraId="260F8F0B"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Focalizado en la solución</w:t>
            </w:r>
          </w:p>
        </w:tc>
        <w:tc>
          <w:tcPr>
            <w:tcW w:w="2395" w:type="dxa"/>
            <w:tcBorders>
              <w:top w:val="nil"/>
              <w:left w:val="nil"/>
              <w:bottom w:val="nil"/>
              <w:right w:val="nil"/>
            </w:tcBorders>
            <w:shd w:val="clear" w:color="000000" w:fill="FFFFFF"/>
            <w:noWrap/>
            <w:vAlign w:val="bottom"/>
            <w:hideMark/>
          </w:tcPr>
          <w:p w14:paraId="3DEF6B7E"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60,4</w:t>
            </w:r>
          </w:p>
        </w:tc>
        <w:tc>
          <w:tcPr>
            <w:tcW w:w="1080" w:type="dxa"/>
            <w:tcBorders>
              <w:top w:val="nil"/>
              <w:left w:val="nil"/>
              <w:bottom w:val="nil"/>
              <w:right w:val="nil"/>
            </w:tcBorders>
            <w:shd w:val="clear" w:color="000000" w:fill="FFFFFF"/>
            <w:noWrap/>
            <w:vAlign w:val="bottom"/>
            <w:hideMark/>
          </w:tcPr>
          <w:p w14:paraId="24FBA597"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48,6</w:t>
            </w:r>
          </w:p>
        </w:tc>
      </w:tr>
      <w:tr w:rsidR="009B123E" w:rsidRPr="00B813E3" w14:paraId="70C286E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27F40431"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5751996D"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Auto focalización Negativa</w:t>
            </w:r>
          </w:p>
        </w:tc>
        <w:tc>
          <w:tcPr>
            <w:tcW w:w="2395" w:type="dxa"/>
            <w:tcBorders>
              <w:top w:val="nil"/>
              <w:left w:val="nil"/>
              <w:bottom w:val="nil"/>
              <w:right w:val="nil"/>
            </w:tcBorders>
            <w:shd w:val="clear" w:color="000000" w:fill="FFFFFF"/>
            <w:noWrap/>
            <w:vAlign w:val="bottom"/>
            <w:hideMark/>
          </w:tcPr>
          <w:p w14:paraId="7077CB54"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0,0</w:t>
            </w:r>
          </w:p>
        </w:tc>
        <w:tc>
          <w:tcPr>
            <w:tcW w:w="1080" w:type="dxa"/>
            <w:tcBorders>
              <w:top w:val="nil"/>
              <w:left w:val="nil"/>
              <w:bottom w:val="nil"/>
              <w:right w:val="nil"/>
            </w:tcBorders>
            <w:shd w:val="clear" w:color="000000" w:fill="FFFFFF"/>
            <w:noWrap/>
            <w:vAlign w:val="bottom"/>
            <w:hideMark/>
          </w:tcPr>
          <w:p w14:paraId="3EC04276"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1,4</w:t>
            </w:r>
          </w:p>
        </w:tc>
      </w:tr>
      <w:tr w:rsidR="009B123E" w:rsidRPr="00B813E3" w14:paraId="30AF8FC7"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20"/>
        </w:trPr>
        <w:tc>
          <w:tcPr>
            <w:tcW w:w="2556" w:type="dxa"/>
            <w:tcBorders>
              <w:top w:val="nil"/>
              <w:left w:val="nil"/>
              <w:bottom w:val="nil"/>
              <w:right w:val="nil"/>
            </w:tcBorders>
            <w:shd w:val="clear" w:color="000000" w:fill="FFFFFF"/>
            <w:vAlign w:val="center"/>
            <w:hideMark/>
          </w:tcPr>
          <w:p w14:paraId="71BE242E"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267EF804"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Reevaluación Positiva</w:t>
            </w:r>
          </w:p>
        </w:tc>
        <w:tc>
          <w:tcPr>
            <w:tcW w:w="2395" w:type="dxa"/>
            <w:tcBorders>
              <w:top w:val="nil"/>
              <w:left w:val="nil"/>
              <w:bottom w:val="nil"/>
              <w:right w:val="nil"/>
            </w:tcBorders>
            <w:shd w:val="clear" w:color="000000" w:fill="FFFFFF"/>
            <w:noWrap/>
            <w:vAlign w:val="bottom"/>
            <w:hideMark/>
          </w:tcPr>
          <w:p w14:paraId="6FFD7C4E"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2,1</w:t>
            </w:r>
          </w:p>
        </w:tc>
        <w:tc>
          <w:tcPr>
            <w:tcW w:w="1080" w:type="dxa"/>
            <w:tcBorders>
              <w:top w:val="nil"/>
              <w:left w:val="nil"/>
              <w:bottom w:val="nil"/>
              <w:right w:val="nil"/>
            </w:tcBorders>
            <w:shd w:val="clear" w:color="000000" w:fill="FFFFFF"/>
            <w:noWrap/>
            <w:vAlign w:val="bottom"/>
            <w:hideMark/>
          </w:tcPr>
          <w:p w14:paraId="6A96A7C8"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13,9</w:t>
            </w:r>
          </w:p>
        </w:tc>
      </w:tr>
      <w:tr w:rsidR="009B123E" w:rsidRPr="00B813E3" w14:paraId="5CC62CD3"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5A2BA340"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5722C5E9"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Expresión Emocional Abierta</w:t>
            </w:r>
          </w:p>
        </w:tc>
        <w:tc>
          <w:tcPr>
            <w:tcW w:w="2395" w:type="dxa"/>
            <w:tcBorders>
              <w:top w:val="nil"/>
              <w:left w:val="nil"/>
              <w:bottom w:val="nil"/>
              <w:right w:val="nil"/>
            </w:tcBorders>
            <w:shd w:val="clear" w:color="000000" w:fill="FFFFFF"/>
            <w:noWrap/>
            <w:vAlign w:val="bottom"/>
            <w:hideMark/>
          </w:tcPr>
          <w:p w14:paraId="6C0F588E"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6,3</w:t>
            </w:r>
          </w:p>
        </w:tc>
        <w:tc>
          <w:tcPr>
            <w:tcW w:w="1080" w:type="dxa"/>
            <w:tcBorders>
              <w:top w:val="nil"/>
              <w:left w:val="nil"/>
              <w:bottom w:val="nil"/>
              <w:right w:val="nil"/>
            </w:tcBorders>
            <w:shd w:val="clear" w:color="000000" w:fill="FFFFFF"/>
            <w:noWrap/>
            <w:vAlign w:val="bottom"/>
            <w:hideMark/>
          </w:tcPr>
          <w:p w14:paraId="23C5226B"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4,2</w:t>
            </w:r>
          </w:p>
        </w:tc>
      </w:tr>
      <w:tr w:rsidR="009B123E" w:rsidRPr="00B813E3" w14:paraId="5A7C6955"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39B27F3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0FC6E4F4"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Evitación</w:t>
            </w:r>
          </w:p>
        </w:tc>
        <w:tc>
          <w:tcPr>
            <w:tcW w:w="2395" w:type="dxa"/>
            <w:tcBorders>
              <w:top w:val="nil"/>
              <w:left w:val="nil"/>
              <w:bottom w:val="nil"/>
              <w:right w:val="nil"/>
            </w:tcBorders>
            <w:shd w:val="clear" w:color="000000" w:fill="FFFFFF"/>
            <w:noWrap/>
            <w:vAlign w:val="bottom"/>
            <w:hideMark/>
          </w:tcPr>
          <w:p w14:paraId="5C4A302B"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2,1</w:t>
            </w:r>
          </w:p>
        </w:tc>
        <w:tc>
          <w:tcPr>
            <w:tcW w:w="1080" w:type="dxa"/>
            <w:tcBorders>
              <w:top w:val="nil"/>
              <w:left w:val="nil"/>
              <w:bottom w:val="nil"/>
              <w:right w:val="nil"/>
            </w:tcBorders>
            <w:shd w:val="clear" w:color="000000" w:fill="FFFFFF"/>
            <w:noWrap/>
            <w:vAlign w:val="bottom"/>
            <w:hideMark/>
          </w:tcPr>
          <w:p w14:paraId="2526BF0F"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4,2</w:t>
            </w:r>
          </w:p>
        </w:tc>
      </w:tr>
      <w:tr w:rsidR="009B123E" w:rsidRPr="00B813E3" w14:paraId="45201E0E"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71E1B54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7AF41EA2"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Búsqueda de apoyo social</w:t>
            </w:r>
          </w:p>
        </w:tc>
        <w:tc>
          <w:tcPr>
            <w:tcW w:w="2395" w:type="dxa"/>
            <w:tcBorders>
              <w:top w:val="nil"/>
              <w:left w:val="nil"/>
              <w:bottom w:val="nil"/>
              <w:right w:val="nil"/>
            </w:tcBorders>
            <w:shd w:val="clear" w:color="000000" w:fill="FFFFFF"/>
            <w:noWrap/>
            <w:vAlign w:val="bottom"/>
            <w:hideMark/>
          </w:tcPr>
          <w:p w14:paraId="024835C0"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10,4</w:t>
            </w:r>
          </w:p>
        </w:tc>
        <w:tc>
          <w:tcPr>
            <w:tcW w:w="1080" w:type="dxa"/>
            <w:tcBorders>
              <w:top w:val="nil"/>
              <w:left w:val="nil"/>
              <w:bottom w:val="nil"/>
              <w:right w:val="nil"/>
            </w:tcBorders>
            <w:shd w:val="clear" w:color="000000" w:fill="FFFFFF"/>
            <w:noWrap/>
            <w:vAlign w:val="bottom"/>
            <w:hideMark/>
          </w:tcPr>
          <w:p w14:paraId="2742B4D5"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8,3</w:t>
            </w:r>
          </w:p>
        </w:tc>
      </w:tr>
      <w:tr w:rsidR="009B123E" w:rsidRPr="00B813E3" w14:paraId="741AFCF5"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single" w:sz="4" w:space="0" w:color="auto"/>
              <w:right w:val="nil"/>
            </w:tcBorders>
            <w:shd w:val="clear" w:color="000000" w:fill="FFFFFF"/>
            <w:vAlign w:val="center"/>
            <w:hideMark/>
          </w:tcPr>
          <w:p w14:paraId="7C2DE549"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single" w:sz="4" w:space="0" w:color="auto"/>
              <w:right w:val="nil"/>
            </w:tcBorders>
            <w:shd w:val="clear" w:color="000000" w:fill="FFFFFF"/>
            <w:hideMark/>
          </w:tcPr>
          <w:p w14:paraId="07C2186F" w14:textId="77777777" w:rsidR="009B123E" w:rsidRPr="00B813E3" w:rsidRDefault="009B123E" w:rsidP="006D6AE0">
            <w:pPr>
              <w:spacing w:line="240" w:lineRule="auto"/>
              <w:rPr>
                <w:rFonts w:eastAsia="Times New Roman"/>
                <w:i/>
                <w:iCs/>
                <w:color w:val="000000"/>
                <w:sz w:val="18"/>
                <w:szCs w:val="18"/>
                <w:lang w:val="es-MX" w:eastAsia="es-EC"/>
              </w:rPr>
            </w:pPr>
            <w:r>
              <w:rPr>
                <w:rFonts w:eastAsia="Times New Roman"/>
                <w:i/>
                <w:iCs/>
                <w:color w:val="000000"/>
                <w:sz w:val="18"/>
                <w:szCs w:val="18"/>
                <w:lang w:val="es-EC" w:eastAsia="es-EC"/>
              </w:rPr>
              <w:t>Religión</w:t>
            </w:r>
          </w:p>
        </w:tc>
        <w:tc>
          <w:tcPr>
            <w:tcW w:w="2395" w:type="dxa"/>
            <w:tcBorders>
              <w:top w:val="nil"/>
              <w:left w:val="nil"/>
              <w:bottom w:val="single" w:sz="4" w:space="0" w:color="auto"/>
              <w:right w:val="nil"/>
            </w:tcBorders>
            <w:shd w:val="clear" w:color="000000" w:fill="FFFFFF"/>
            <w:noWrap/>
            <w:vAlign w:val="bottom"/>
            <w:hideMark/>
          </w:tcPr>
          <w:p w14:paraId="3C3017FE" w14:textId="77777777" w:rsidR="009B123E" w:rsidRPr="00B813E3" w:rsidRDefault="009B123E" w:rsidP="006D6AE0">
            <w:pPr>
              <w:spacing w:line="240" w:lineRule="auto"/>
              <w:jc w:val="center"/>
              <w:rPr>
                <w:rFonts w:eastAsia="Times New Roman"/>
                <w:i/>
                <w:iCs/>
                <w:color w:val="000000"/>
                <w:sz w:val="18"/>
                <w:szCs w:val="18"/>
                <w:lang w:val="es-EC" w:eastAsia="es-EC"/>
              </w:rPr>
            </w:pPr>
            <w:r>
              <w:rPr>
                <w:rFonts w:eastAsia="Times New Roman"/>
                <w:i/>
                <w:iCs/>
                <w:color w:val="000000"/>
                <w:sz w:val="18"/>
                <w:szCs w:val="18"/>
                <w:lang w:val="es-EC" w:eastAsia="es-EC"/>
              </w:rPr>
              <w:t>1</w:t>
            </w:r>
            <w:r w:rsidRPr="00B813E3">
              <w:rPr>
                <w:rFonts w:eastAsia="Times New Roman"/>
                <w:i/>
                <w:iCs/>
                <w:color w:val="000000"/>
                <w:sz w:val="18"/>
                <w:szCs w:val="18"/>
                <w:lang w:val="es-EC" w:eastAsia="es-EC"/>
              </w:rPr>
              <w:t>8,8</w:t>
            </w:r>
          </w:p>
        </w:tc>
        <w:tc>
          <w:tcPr>
            <w:tcW w:w="1080" w:type="dxa"/>
            <w:tcBorders>
              <w:top w:val="nil"/>
              <w:left w:val="nil"/>
              <w:bottom w:val="single" w:sz="4" w:space="0" w:color="auto"/>
              <w:right w:val="nil"/>
            </w:tcBorders>
            <w:shd w:val="clear" w:color="000000" w:fill="FFFFFF"/>
            <w:noWrap/>
            <w:vAlign w:val="bottom"/>
            <w:hideMark/>
          </w:tcPr>
          <w:p w14:paraId="1C15318F"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w:t>
            </w:r>
            <w:r>
              <w:rPr>
                <w:rFonts w:eastAsia="Times New Roman"/>
                <w:i/>
                <w:iCs/>
                <w:color w:val="000000"/>
                <w:sz w:val="18"/>
                <w:szCs w:val="18"/>
                <w:lang w:val="es-EC" w:eastAsia="es-EC"/>
              </w:rPr>
              <w:t>9</w:t>
            </w:r>
            <w:r w:rsidRPr="00B813E3">
              <w:rPr>
                <w:rFonts w:eastAsia="Times New Roman"/>
                <w:i/>
                <w:iCs/>
                <w:color w:val="000000"/>
                <w:sz w:val="18"/>
                <w:szCs w:val="18"/>
                <w:lang w:val="es-EC" w:eastAsia="es-EC"/>
              </w:rPr>
              <w:t>,</w:t>
            </w:r>
            <w:r>
              <w:rPr>
                <w:rFonts w:eastAsia="Times New Roman"/>
                <w:i/>
                <w:iCs/>
                <w:color w:val="000000"/>
                <w:sz w:val="18"/>
                <w:szCs w:val="18"/>
                <w:lang w:val="es-EC" w:eastAsia="es-EC"/>
              </w:rPr>
              <w:t>4</w:t>
            </w:r>
          </w:p>
        </w:tc>
      </w:tr>
      <w:tr w:rsidR="009B123E" w:rsidRPr="00B813E3" w14:paraId="39FD2F82"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0"/>
        </w:trPr>
        <w:tc>
          <w:tcPr>
            <w:tcW w:w="2556" w:type="dxa"/>
            <w:tcBorders>
              <w:top w:val="nil"/>
              <w:left w:val="nil"/>
              <w:bottom w:val="single" w:sz="4" w:space="0" w:color="auto"/>
              <w:right w:val="nil"/>
            </w:tcBorders>
            <w:shd w:val="clear" w:color="000000" w:fill="FFFFFF"/>
            <w:vAlign w:val="center"/>
            <w:hideMark/>
          </w:tcPr>
          <w:p w14:paraId="4A67442E"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xml:space="preserve">Nivel </w:t>
            </w:r>
            <w:r>
              <w:rPr>
                <w:rFonts w:eastAsia="Times New Roman"/>
                <w:color w:val="000000"/>
                <w:sz w:val="18"/>
                <w:szCs w:val="18"/>
                <w:lang w:val="es-EC" w:eastAsia="es-EC"/>
              </w:rPr>
              <w:t xml:space="preserve">Percibido </w:t>
            </w:r>
            <w:r w:rsidRPr="00B813E3">
              <w:rPr>
                <w:rFonts w:eastAsia="Times New Roman"/>
                <w:color w:val="000000"/>
                <w:sz w:val="18"/>
                <w:szCs w:val="18"/>
                <w:lang w:val="es-EC" w:eastAsia="es-EC"/>
              </w:rPr>
              <w:t>de Adaptación al Teletrabajo</w:t>
            </w:r>
          </w:p>
        </w:tc>
        <w:tc>
          <w:tcPr>
            <w:tcW w:w="3333" w:type="dxa"/>
            <w:tcBorders>
              <w:top w:val="nil"/>
              <w:left w:val="nil"/>
              <w:bottom w:val="nil"/>
              <w:right w:val="nil"/>
            </w:tcBorders>
            <w:shd w:val="clear" w:color="000000" w:fill="FFFFFF"/>
            <w:hideMark/>
          </w:tcPr>
          <w:p w14:paraId="76AF783E"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 </w:t>
            </w:r>
          </w:p>
        </w:tc>
        <w:tc>
          <w:tcPr>
            <w:tcW w:w="2395" w:type="dxa"/>
            <w:tcBorders>
              <w:top w:val="nil"/>
              <w:left w:val="nil"/>
              <w:bottom w:val="single" w:sz="4" w:space="0" w:color="auto"/>
              <w:right w:val="nil"/>
            </w:tcBorders>
            <w:shd w:val="clear" w:color="000000" w:fill="FFFFFF"/>
            <w:noWrap/>
            <w:vAlign w:val="bottom"/>
            <w:hideMark/>
          </w:tcPr>
          <w:p w14:paraId="44A4D311"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w:t>
            </w:r>
          </w:p>
        </w:tc>
        <w:tc>
          <w:tcPr>
            <w:tcW w:w="1080" w:type="dxa"/>
            <w:tcBorders>
              <w:top w:val="nil"/>
              <w:left w:val="nil"/>
              <w:bottom w:val="single" w:sz="4" w:space="0" w:color="auto"/>
              <w:right w:val="nil"/>
            </w:tcBorders>
            <w:shd w:val="clear" w:color="000000" w:fill="FFFFFF"/>
            <w:noWrap/>
            <w:vAlign w:val="bottom"/>
            <w:hideMark/>
          </w:tcPr>
          <w:p w14:paraId="0242066D"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w:t>
            </w:r>
          </w:p>
        </w:tc>
      </w:tr>
      <w:tr w:rsidR="009B123E" w:rsidRPr="00B813E3" w14:paraId="274FAE4C"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auto" w:fill="auto"/>
            <w:noWrap/>
            <w:vAlign w:val="center"/>
            <w:hideMark/>
          </w:tcPr>
          <w:p w14:paraId="411452A4" w14:textId="77777777" w:rsidR="009B123E" w:rsidRPr="00B813E3" w:rsidRDefault="009B123E" w:rsidP="006D6AE0">
            <w:pPr>
              <w:spacing w:line="240" w:lineRule="auto"/>
              <w:jc w:val="center"/>
              <w:rPr>
                <w:rFonts w:eastAsia="Times New Roman"/>
                <w:i/>
                <w:iCs/>
                <w:color w:val="000000"/>
                <w:sz w:val="20"/>
                <w:szCs w:val="20"/>
                <w:lang w:val="es-EC" w:eastAsia="es-EC"/>
              </w:rPr>
            </w:pPr>
          </w:p>
        </w:tc>
        <w:tc>
          <w:tcPr>
            <w:tcW w:w="3333" w:type="dxa"/>
            <w:tcBorders>
              <w:top w:val="single" w:sz="4" w:space="0" w:color="auto"/>
              <w:left w:val="nil"/>
              <w:bottom w:val="nil"/>
              <w:right w:val="nil"/>
            </w:tcBorders>
            <w:shd w:val="clear" w:color="000000" w:fill="FFFFFF"/>
            <w:noWrap/>
            <w:vAlign w:val="bottom"/>
            <w:hideMark/>
          </w:tcPr>
          <w:p w14:paraId="43B321D7"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No logro adaptarme aún</w:t>
            </w:r>
          </w:p>
        </w:tc>
        <w:tc>
          <w:tcPr>
            <w:tcW w:w="2395" w:type="dxa"/>
            <w:tcBorders>
              <w:top w:val="nil"/>
              <w:left w:val="nil"/>
              <w:bottom w:val="nil"/>
              <w:right w:val="nil"/>
            </w:tcBorders>
            <w:shd w:val="clear" w:color="000000" w:fill="FFFFFF"/>
            <w:noWrap/>
            <w:vAlign w:val="bottom"/>
            <w:hideMark/>
          </w:tcPr>
          <w:p w14:paraId="4A25FACA"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3,9</w:t>
            </w:r>
          </w:p>
        </w:tc>
        <w:tc>
          <w:tcPr>
            <w:tcW w:w="1080" w:type="dxa"/>
            <w:tcBorders>
              <w:top w:val="nil"/>
              <w:left w:val="nil"/>
              <w:bottom w:val="nil"/>
              <w:right w:val="nil"/>
            </w:tcBorders>
            <w:shd w:val="clear" w:color="000000" w:fill="FFFFFF"/>
            <w:noWrap/>
            <w:vAlign w:val="bottom"/>
            <w:hideMark/>
          </w:tcPr>
          <w:p w14:paraId="2E12EE60"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8,3</w:t>
            </w:r>
          </w:p>
        </w:tc>
      </w:tr>
      <w:tr w:rsidR="009B123E" w:rsidRPr="00B813E3" w14:paraId="093360F2"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36DE4FC9"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noWrap/>
            <w:vAlign w:val="bottom"/>
            <w:hideMark/>
          </w:tcPr>
          <w:p w14:paraId="09A79203"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Estoy medianamente adaptado</w:t>
            </w:r>
          </w:p>
        </w:tc>
        <w:tc>
          <w:tcPr>
            <w:tcW w:w="2395" w:type="dxa"/>
            <w:tcBorders>
              <w:top w:val="nil"/>
              <w:left w:val="nil"/>
              <w:bottom w:val="nil"/>
              <w:right w:val="nil"/>
            </w:tcBorders>
            <w:shd w:val="clear" w:color="000000" w:fill="FFFFFF"/>
            <w:noWrap/>
            <w:vAlign w:val="bottom"/>
            <w:hideMark/>
          </w:tcPr>
          <w:p w14:paraId="7C993535"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38,2</w:t>
            </w:r>
          </w:p>
        </w:tc>
        <w:tc>
          <w:tcPr>
            <w:tcW w:w="1080" w:type="dxa"/>
            <w:tcBorders>
              <w:top w:val="nil"/>
              <w:left w:val="nil"/>
              <w:bottom w:val="nil"/>
              <w:right w:val="nil"/>
            </w:tcBorders>
            <w:shd w:val="clear" w:color="000000" w:fill="FFFFFF"/>
            <w:noWrap/>
            <w:vAlign w:val="bottom"/>
            <w:hideMark/>
          </w:tcPr>
          <w:p w14:paraId="1C9B3455"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39,1</w:t>
            </w:r>
          </w:p>
        </w:tc>
      </w:tr>
      <w:tr w:rsidR="009B123E" w:rsidRPr="00B813E3" w14:paraId="07C9C989"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single" w:sz="4" w:space="0" w:color="auto"/>
              <w:right w:val="nil"/>
            </w:tcBorders>
            <w:shd w:val="clear" w:color="000000" w:fill="FFFFFF"/>
            <w:vAlign w:val="center"/>
            <w:hideMark/>
          </w:tcPr>
          <w:p w14:paraId="131AE302"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single" w:sz="4" w:space="0" w:color="auto"/>
              <w:right w:val="nil"/>
            </w:tcBorders>
            <w:shd w:val="clear" w:color="000000" w:fill="FFFFFF"/>
            <w:noWrap/>
            <w:vAlign w:val="bottom"/>
            <w:hideMark/>
          </w:tcPr>
          <w:p w14:paraId="098374F5"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Me he adaptado con facilidad</w:t>
            </w:r>
          </w:p>
        </w:tc>
        <w:tc>
          <w:tcPr>
            <w:tcW w:w="2395" w:type="dxa"/>
            <w:tcBorders>
              <w:top w:val="nil"/>
              <w:left w:val="nil"/>
              <w:bottom w:val="single" w:sz="4" w:space="0" w:color="auto"/>
              <w:right w:val="nil"/>
            </w:tcBorders>
            <w:shd w:val="clear" w:color="000000" w:fill="FFFFFF"/>
            <w:noWrap/>
            <w:vAlign w:val="bottom"/>
            <w:hideMark/>
          </w:tcPr>
          <w:p w14:paraId="132A9B72"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57,8</w:t>
            </w:r>
          </w:p>
        </w:tc>
        <w:tc>
          <w:tcPr>
            <w:tcW w:w="1080" w:type="dxa"/>
            <w:tcBorders>
              <w:top w:val="nil"/>
              <w:left w:val="nil"/>
              <w:bottom w:val="single" w:sz="4" w:space="0" w:color="auto"/>
              <w:right w:val="nil"/>
            </w:tcBorders>
            <w:shd w:val="clear" w:color="000000" w:fill="FFFFFF"/>
            <w:noWrap/>
            <w:vAlign w:val="bottom"/>
            <w:hideMark/>
          </w:tcPr>
          <w:p w14:paraId="649A1FFB"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52,6</w:t>
            </w:r>
          </w:p>
        </w:tc>
      </w:tr>
      <w:tr w:rsidR="006D6AE0" w14:paraId="1BC7DC4F" w14:textId="77777777" w:rsidTr="006D6AE0">
        <w:trPr>
          <w:trHeight w:val="315"/>
        </w:trPr>
        <w:tc>
          <w:tcPr>
            <w:tcW w:w="9364" w:type="dxa"/>
            <w:gridSpan w:val="4"/>
            <w:tcBorders>
              <w:left w:val="nil"/>
              <w:right w:val="nil"/>
            </w:tcBorders>
          </w:tcPr>
          <w:p w14:paraId="30E351DA" w14:textId="2F618C9F" w:rsidR="006D6AE0" w:rsidRDefault="006D6AE0" w:rsidP="006D6AE0">
            <w:pPr>
              <w:spacing w:line="240" w:lineRule="auto"/>
              <w:rPr>
                <w:b/>
                <w:i/>
                <w:lang w:val="es-EC" w:eastAsia="es-EC"/>
              </w:rPr>
            </w:pPr>
            <w:r w:rsidRPr="006D6AE0">
              <w:rPr>
                <w:b/>
                <w:i/>
                <w:lang w:val="es-EC" w:eastAsia="es-EC"/>
              </w:rPr>
              <w:t>Fuente:</w:t>
            </w:r>
            <w:r w:rsidRPr="00EA00C9">
              <w:rPr>
                <w:lang w:val="es-EC" w:eastAsia="es-EC"/>
              </w:rPr>
              <w:t xml:space="preserve"> Elaborado por los autores</w:t>
            </w:r>
            <w:r>
              <w:rPr>
                <w:lang w:val="es-EC" w:eastAsia="es-EC"/>
              </w:rPr>
              <w:t xml:space="preserve"> a partir de los resultados obtenidos en la investigación.</w:t>
            </w:r>
          </w:p>
        </w:tc>
      </w:tr>
    </w:tbl>
    <w:p w14:paraId="1AEFAB9C" w14:textId="77777777" w:rsidR="006D6AE0" w:rsidRDefault="006D6AE0" w:rsidP="00830D4D">
      <w:pPr>
        <w:spacing w:line="240" w:lineRule="auto"/>
        <w:rPr>
          <w:rFonts w:eastAsia="Times New Roman"/>
          <w:iCs/>
          <w:lang w:val="es-EC" w:eastAsia="es-EC"/>
        </w:rPr>
      </w:pPr>
    </w:p>
    <w:p w14:paraId="4A8AD26D" w14:textId="4A9D987C" w:rsidR="004F71CB" w:rsidRPr="00EA00C9" w:rsidRDefault="002566CC" w:rsidP="00830D4D">
      <w:pPr>
        <w:spacing w:line="240" w:lineRule="auto"/>
      </w:pPr>
      <w:r w:rsidRPr="00EA00C9">
        <w:rPr>
          <w:rFonts w:eastAsia="Times New Roman"/>
          <w:iCs/>
          <w:lang w:val="es-EC" w:eastAsia="es-EC"/>
        </w:rPr>
        <w:t>En el análisis de rasgos de la personalidad en la totalidad del grupo de participantes se observan dos factores relevantes: 1. Neuroticismo (29,5%) y 2. Responsabilidad (26,0). Y los dos estilos de afrontamiento relevante son: 1. Focalizado en la solución (53,3%) y 2. Religión (19,2</w:t>
      </w:r>
      <w:r w:rsidRPr="003938FF">
        <w:rPr>
          <w:rFonts w:eastAsia="Times New Roman"/>
          <w:iCs/>
          <w:lang w:val="es-EC" w:eastAsia="es-EC"/>
        </w:rPr>
        <w:t>%). Así mismo se puede observar en la tabla 2 las principales correlaciones detectadas en el análisis, así se puede identificar los siguientes nexos entre Personalidad y Estilos de Afrontamiento en el contexto de Teletrabajo: 1. Factor de Personalidad Neuroticismo -  Estilo de Afrontamiento Auto focalización en lo negativo (r=,180</w:t>
      </w:r>
      <w:r w:rsidRPr="003938FF">
        <w:rPr>
          <w:rFonts w:eastAsia="Times New Roman"/>
          <w:iCs/>
          <w:vertAlign w:val="superscript"/>
          <w:lang w:val="es-EC" w:eastAsia="es-EC"/>
        </w:rPr>
        <w:t>*</w:t>
      </w:r>
      <w:r w:rsidRPr="003938FF">
        <w:rPr>
          <w:rFonts w:eastAsia="Times New Roman"/>
          <w:iCs/>
          <w:lang w:val="es-EC" w:eastAsia="es-EC"/>
        </w:rPr>
        <w:t xml:space="preserve">; p= </w:t>
      </w:r>
      <w:r w:rsidRPr="003938FF">
        <w:rPr>
          <w:rFonts w:eastAsia="Times New Roman"/>
          <w:iCs/>
          <w:lang w:val="es-EC"/>
        </w:rPr>
        <w:t>0,049</w:t>
      </w:r>
      <w:r w:rsidRPr="003938FF">
        <w:t xml:space="preserve">). 2. </w:t>
      </w:r>
      <w:r w:rsidRPr="003938FF">
        <w:rPr>
          <w:rFonts w:eastAsia="Times New Roman"/>
          <w:iCs/>
          <w:lang w:val="es-EC" w:eastAsia="es-EC"/>
        </w:rPr>
        <w:t xml:space="preserve">Factor de Personalidad Neuroticismo -  </w:t>
      </w:r>
      <w:r w:rsidRPr="003938FF">
        <w:rPr>
          <w:rFonts w:eastAsia="Times New Roman"/>
          <w:iCs/>
          <w:shd w:val="clear" w:color="auto" w:fill="FFFFFF" w:themeFill="background1"/>
          <w:lang w:val="es-EC" w:eastAsia="es-EC"/>
        </w:rPr>
        <w:t>Estilo de Afrontamiento Búsqueda de Apoyo Social (r=,282</w:t>
      </w:r>
      <w:r w:rsidRPr="003938FF">
        <w:rPr>
          <w:rFonts w:eastAsia="Times New Roman"/>
          <w:iCs/>
          <w:shd w:val="clear" w:color="auto" w:fill="FFFFFF" w:themeFill="background1"/>
          <w:vertAlign w:val="superscript"/>
          <w:lang w:val="es-EC" w:eastAsia="es-EC"/>
        </w:rPr>
        <w:t>*</w:t>
      </w:r>
      <w:r w:rsidRPr="003938FF">
        <w:rPr>
          <w:rFonts w:eastAsia="Times New Roman"/>
          <w:iCs/>
          <w:shd w:val="clear" w:color="auto" w:fill="FFFFFF" w:themeFill="background1"/>
          <w:lang w:val="es-EC" w:eastAsia="es-EC"/>
        </w:rPr>
        <w:t xml:space="preserve">; p= </w:t>
      </w:r>
      <w:r w:rsidRPr="003938FF">
        <w:rPr>
          <w:rFonts w:eastAsia="Times New Roman"/>
          <w:iCs/>
          <w:shd w:val="clear" w:color="auto" w:fill="FFFFFF" w:themeFill="background1"/>
          <w:lang w:val="es-EC"/>
        </w:rPr>
        <w:t>0,002</w:t>
      </w:r>
      <w:r w:rsidRPr="003938FF">
        <w:rPr>
          <w:shd w:val="clear" w:color="auto" w:fill="FFFFFF" w:themeFill="background1"/>
        </w:rPr>
        <w:t xml:space="preserve">).  </w:t>
      </w:r>
      <w:r w:rsidR="004F71CB" w:rsidRPr="003938FF">
        <w:rPr>
          <w:shd w:val="clear" w:color="auto" w:fill="FFFFFF" w:themeFill="background1"/>
        </w:rPr>
        <w:t xml:space="preserve">3. </w:t>
      </w:r>
      <w:r w:rsidRPr="003938FF">
        <w:rPr>
          <w:rFonts w:eastAsia="Times New Roman"/>
          <w:iCs/>
          <w:shd w:val="clear" w:color="auto" w:fill="FFFFFF" w:themeFill="background1"/>
          <w:lang w:val="es-EC" w:eastAsia="es-EC"/>
        </w:rPr>
        <w:t>Factor de Personalidad Responsabilidad -  Estilo de Afront</w:t>
      </w:r>
      <w:r w:rsidR="004F71CB" w:rsidRPr="003938FF">
        <w:rPr>
          <w:rFonts w:eastAsia="Times New Roman"/>
          <w:iCs/>
          <w:shd w:val="clear" w:color="auto" w:fill="FFFFFF" w:themeFill="background1"/>
          <w:lang w:val="es-EC" w:eastAsia="es-EC"/>
        </w:rPr>
        <w:t>amiento Reevaluación positiva (r=,181</w:t>
      </w:r>
      <w:r w:rsidR="004F71CB" w:rsidRPr="003938FF">
        <w:rPr>
          <w:rFonts w:eastAsia="Times New Roman"/>
          <w:iCs/>
          <w:shd w:val="clear" w:color="auto" w:fill="FFFFFF" w:themeFill="background1"/>
          <w:vertAlign w:val="superscript"/>
          <w:lang w:val="es-EC" w:eastAsia="es-EC"/>
        </w:rPr>
        <w:t>*</w:t>
      </w:r>
      <w:r w:rsidRPr="003938FF">
        <w:rPr>
          <w:rFonts w:eastAsia="Times New Roman"/>
          <w:iCs/>
          <w:shd w:val="clear" w:color="auto" w:fill="FFFFFF" w:themeFill="background1"/>
          <w:lang w:val="es-EC" w:eastAsia="es-EC"/>
        </w:rPr>
        <w:t xml:space="preserve">; p= </w:t>
      </w:r>
      <w:r w:rsidR="004F71CB" w:rsidRPr="003938FF">
        <w:rPr>
          <w:rFonts w:eastAsia="Times New Roman"/>
          <w:iCs/>
          <w:shd w:val="clear" w:color="auto" w:fill="FFFFFF" w:themeFill="background1"/>
          <w:lang w:val="es-EC"/>
        </w:rPr>
        <w:t>0,048</w:t>
      </w:r>
      <w:r w:rsidRPr="003938FF">
        <w:rPr>
          <w:shd w:val="clear" w:color="auto" w:fill="FFFFFF" w:themeFill="background1"/>
        </w:rPr>
        <w:t>).</w:t>
      </w:r>
      <w:r w:rsidRPr="003938FF">
        <w:t xml:space="preserve"> </w:t>
      </w:r>
      <w:r w:rsidR="004F71CB" w:rsidRPr="003938FF">
        <w:t xml:space="preserve">4. </w:t>
      </w:r>
      <w:r w:rsidRPr="003938FF">
        <w:rPr>
          <w:rFonts w:eastAsia="Times New Roman"/>
          <w:iCs/>
          <w:lang w:val="es-EC" w:eastAsia="es-EC"/>
        </w:rPr>
        <w:t>Factor de Personalidad</w:t>
      </w:r>
      <w:r w:rsidR="004F71CB" w:rsidRPr="003938FF">
        <w:rPr>
          <w:rFonts w:eastAsia="Times New Roman"/>
          <w:iCs/>
          <w:lang w:val="es-EC" w:eastAsia="es-EC"/>
        </w:rPr>
        <w:t xml:space="preserve"> Responsabilidad</w:t>
      </w:r>
      <w:r w:rsidRPr="003938FF">
        <w:rPr>
          <w:rFonts w:eastAsia="Times New Roman"/>
          <w:iCs/>
          <w:lang w:val="es-EC" w:eastAsia="es-EC"/>
        </w:rPr>
        <w:t xml:space="preserve"> -  Estilo de Afrontamiento Religión (r=, - 181; p= </w:t>
      </w:r>
      <w:r w:rsidRPr="003938FF">
        <w:rPr>
          <w:rFonts w:eastAsia="Times New Roman"/>
          <w:iCs/>
          <w:lang w:val="es-EC"/>
        </w:rPr>
        <w:t>0,046</w:t>
      </w:r>
      <w:r w:rsidRPr="003938FF">
        <w:t>).</w:t>
      </w:r>
      <w:r w:rsidRPr="00EA00C9">
        <w:t xml:space="preserve"> </w:t>
      </w:r>
    </w:p>
    <w:p w14:paraId="4FF13DBF" w14:textId="56A122A7" w:rsidR="002566CC" w:rsidRDefault="002566CC" w:rsidP="00830D4D">
      <w:pPr>
        <w:spacing w:line="240" w:lineRule="auto"/>
      </w:pPr>
      <w:r w:rsidRPr="00EA00C9">
        <w:t>Los Estilos de Afrontamiento</w:t>
      </w:r>
      <w:r w:rsidR="004F71CB" w:rsidRPr="00EA00C9">
        <w:t xml:space="preserve"> –Focalizado en la Solución y Religión - </w:t>
      </w:r>
      <w:r w:rsidRPr="00EA00C9">
        <w:t xml:space="preserve"> que más se destacan entre los participantes correlacionan significativamente entre sí (r= 0,286; p= 0,002). En el análisis de factores de la personalidad y el nivel de adaptación se observa que el 67,3% que presentan indicadores de Apertura son los que se han percibido que se han adaptado fácilmente a las condiciones de Teletrabajo, a la vez otro factor de la personalidad que </w:t>
      </w:r>
      <w:r w:rsidR="008A5852" w:rsidRPr="00EA00C9">
        <w:t xml:space="preserve">se asocia </w:t>
      </w:r>
      <w:r w:rsidR="008B2FED" w:rsidRPr="00EA00C9">
        <w:t>a esta</w:t>
      </w:r>
      <w:r w:rsidRPr="00EA00C9">
        <w:t xml:space="preserve"> percepción de facilidad en la adaptación son aquellos que tienen indicadores de Cordialidad.</w:t>
      </w:r>
    </w:p>
    <w:p w14:paraId="7EBB364F" w14:textId="77777777" w:rsidR="008625A0" w:rsidRPr="00EA00C9" w:rsidRDefault="008625A0" w:rsidP="00830D4D">
      <w:pPr>
        <w:spacing w:line="240" w:lineRule="auto"/>
      </w:pPr>
    </w:p>
    <w:tbl>
      <w:tblPr>
        <w:tblW w:w="11052"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754"/>
        <w:gridCol w:w="784"/>
        <w:gridCol w:w="804"/>
        <w:gridCol w:w="784"/>
        <w:gridCol w:w="804"/>
        <w:gridCol w:w="784"/>
        <w:gridCol w:w="754"/>
        <w:gridCol w:w="784"/>
        <w:gridCol w:w="804"/>
        <w:gridCol w:w="784"/>
        <w:gridCol w:w="804"/>
        <w:gridCol w:w="784"/>
      </w:tblGrid>
      <w:tr w:rsidR="00E33D62" w14:paraId="0495D26B" w14:textId="77777777" w:rsidTr="00E33D62">
        <w:trPr>
          <w:trHeight w:val="690"/>
        </w:trPr>
        <w:tc>
          <w:tcPr>
            <w:tcW w:w="11052" w:type="dxa"/>
            <w:gridSpan w:val="13"/>
            <w:tcBorders>
              <w:left w:val="nil"/>
              <w:right w:val="nil"/>
            </w:tcBorders>
          </w:tcPr>
          <w:p w14:paraId="1F325310" w14:textId="77777777" w:rsidR="00E33D62" w:rsidRPr="009B123E" w:rsidRDefault="00E33D62" w:rsidP="00E33D62">
            <w:pPr>
              <w:spacing w:line="240" w:lineRule="auto"/>
              <w:rPr>
                <w:b/>
                <w:lang w:val="es-MX"/>
              </w:rPr>
            </w:pPr>
            <w:r w:rsidRPr="009B123E">
              <w:rPr>
                <w:b/>
                <w:lang w:val="es-MX"/>
              </w:rPr>
              <w:t>Tabla 2</w:t>
            </w:r>
          </w:p>
          <w:p w14:paraId="351F15D8" w14:textId="42199147" w:rsidR="00E33D62" w:rsidRDefault="00E33D62" w:rsidP="00E33D62">
            <w:pPr>
              <w:spacing w:line="240" w:lineRule="auto"/>
              <w:rPr>
                <w:b/>
                <w:lang w:val="es-MX"/>
              </w:rPr>
            </w:pPr>
            <w:r w:rsidRPr="00E33D62">
              <w:rPr>
                <w:i/>
                <w:lang w:val="es-MX"/>
              </w:rPr>
              <w:t>Correlación entre variables.</w:t>
            </w:r>
          </w:p>
        </w:tc>
      </w:tr>
      <w:tr w:rsidR="009B123E" w:rsidRPr="00700443" w14:paraId="2442144E"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5"/>
        </w:trPr>
        <w:tc>
          <w:tcPr>
            <w:tcW w:w="1624" w:type="dxa"/>
            <w:tcBorders>
              <w:top w:val="single" w:sz="4" w:space="0" w:color="auto"/>
              <w:left w:val="nil"/>
              <w:bottom w:val="nil"/>
              <w:right w:val="nil"/>
            </w:tcBorders>
            <w:shd w:val="clear" w:color="auto" w:fill="auto"/>
            <w:noWrap/>
            <w:vAlign w:val="bottom"/>
            <w:hideMark/>
          </w:tcPr>
          <w:p w14:paraId="2844BC88" w14:textId="77777777" w:rsidR="009B123E" w:rsidRPr="00700443" w:rsidRDefault="009B123E" w:rsidP="00E33D62">
            <w:pPr>
              <w:spacing w:line="240" w:lineRule="auto"/>
              <w:rPr>
                <w:rFonts w:eastAsia="Times New Roman"/>
                <w:color w:val="000000"/>
                <w:sz w:val="22"/>
                <w:szCs w:val="22"/>
                <w:lang w:val="es-EC" w:eastAsia="es-EC"/>
              </w:rPr>
            </w:pPr>
            <w:r w:rsidRPr="00700443">
              <w:rPr>
                <w:rFonts w:eastAsia="Times New Roman"/>
                <w:color w:val="000000"/>
                <w:sz w:val="22"/>
                <w:szCs w:val="22"/>
                <w:lang w:val="es-EC" w:eastAsia="es-EC"/>
              </w:rPr>
              <w:t> </w:t>
            </w:r>
          </w:p>
        </w:tc>
        <w:tc>
          <w:tcPr>
            <w:tcW w:w="1538" w:type="dxa"/>
            <w:gridSpan w:val="2"/>
            <w:tcBorders>
              <w:top w:val="single" w:sz="4" w:space="0" w:color="auto"/>
              <w:left w:val="nil"/>
              <w:bottom w:val="single" w:sz="4" w:space="0" w:color="auto"/>
              <w:right w:val="nil"/>
            </w:tcBorders>
            <w:shd w:val="clear" w:color="auto" w:fill="auto"/>
            <w:vAlign w:val="center"/>
            <w:hideMark/>
          </w:tcPr>
          <w:p w14:paraId="70017197"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Auto focalización Negativa</w:t>
            </w:r>
          </w:p>
        </w:tc>
        <w:tc>
          <w:tcPr>
            <w:tcW w:w="1588" w:type="dxa"/>
            <w:gridSpan w:val="2"/>
            <w:tcBorders>
              <w:top w:val="single" w:sz="4" w:space="0" w:color="auto"/>
              <w:left w:val="nil"/>
              <w:bottom w:val="single" w:sz="4" w:space="0" w:color="auto"/>
              <w:right w:val="nil"/>
            </w:tcBorders>
            <w:shd w:val="clear" w:color="auto" w:fill="auto"/>
            <w:vAlign w:val="center"/>
            <w:hideMark/>
          </w:tcPr>
          <w:p w14:paraId="026F92F0"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Búsqueda de Apoyo Social</w:t>
            </w:r>
          </w:p>
        </w:tc>
        <w:tc>
          <w:tcPr>
            <w:tcW w:w="1588" w:type="dxa"/>
            <w:gridSpan w:val="2"/>
            <w:tcBorders>
              <w:top w:val="single" w:sz="4" w:space="0" w:color="auto"/>
              <w:left w:val="nil"/>
              <w:bottom w:val="single" w:sz="4" w:space="0" w:color="auto"/>
              <w:right w:val="nil"/>
            </w:tcBorders>
            <w:shd w:val="clear" w:color="auto" w:fill="auto"/>
            <w:vAlign w:val="center"/>
            <w:hideMark/>
          </w:tcPr>
          <w:p w14:paraId="0D64B604"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Expresión Emocional Abierta</w:t>
            </w:r>
          </w:p>
        </w:tc>
        <w:tc>
          <w:tcPr>
            <w:tcW w:w="1538" w:type="dxa"/>
            <w:gridSpan w:val="2"/>
            <w:tcBorders>
              <w:top w:val="single" w:sz="4" w:space="0" w:color="auto"/>
              <w:left w:val="nil"/>
              <w:bottom w:val="single" w:sz="4" w:space="0" w:color="auto"/>
              <w:right w:val="nil"/>
            </w:tcBorders>
            <w:shd w:val="clear" w:color="auto" w:fill="auto"/>
            <w:vAlign w:val="center"/>
            <w:hideMark/>
          </w:tcPr>
          <w:p w14:paraId="6BA76D1A"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Reevaluación Positiva</w:t>
            </w:r>
          </w:p>
        </w:tc>
        <w:tc>
          <w:tcPr>
            <w:tcW w:w="1588" w:type="dxa"/>
            <w:gridSpan w:val="2"/>
            <w:tcBorders>
              <w:top w:val="single" w:sz="4" w:space="0" w:color="auto"/>
              <w:left w:val="nil"/>
              <w:bottom w:val="single" w:sz="4" w:space="0" w:color="auto"/>
              <w:right w:val="nil"/>
            </w:tcBorders>
            <w:shd w:val="clear" w:color="auto" w:fill="auto"/>
            <w:vAlign w:val="center"/>
            <w:hideMark/>
          </w:tcPr>
          <w:p w14:paraId="11117163"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Religión</w:t>
            </w:r>
          </w:p>
        </w:tc>
        <w:tc>
          <w:tcPr>
            <w:tcW w:w="1588" w:type="dxa"/>
            <w:gridSpan w:val="2"/>
            <w:tcBorders>
              <w:top w:val="single" w:sz="4" w:space="0" w:color="auto"/>
              <w:left w:val="nil"/>
              <w:bottom w:val="single" w:sz="4" w:space="0" w:color="auto"/>
              <w:right w:val="nil"/>
            </w:tcBorders>
            <w:shd w:val="clear" w:color="auto" w:fill="auto"/>
            <w:vAlign w:val="center"/>
            <w:hideMark/>
          </w:tcPr>
          <w:p w14:paraId="6537AF04"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Expresión Emocional Abierta</w:t>
            </w:r>
          </w:p>
        </w:tc>
      </w:tr>
      <w:tr w:rsidR="003938FF" w:rsidRPr="00700443" w14:paraId="25220D4B"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tcBorders>
              <w:top w:val="nil"/>
              <w:left w:val="nil"/>
              <w:bottom w:val="nil"/>
              <w:right w:val="nil"/>
            </w:tcBorders>
            <w:shd w:val="clear" w:color="auto" w:fill="auto"/>
            <w:noWrap/>
            <w:vAlign w:val="bottom"/>
            <w:hideMark/>
          </w:tcPr>
          <w:p w14:paraId="1611C4BD" w14:textId="77777777" w:rsidR="009B123E" w:rsidRPr="00700443" w:rsidRDefault="009B123E" w:rsidP="00E33D62">
            <w:pPr>
              <w:spacing w:line="240" w:lineRule="auto"/>
              <w:jc w:val="center"/>
              <w:rPr>
                <w:rFonts w:eastAsia="Times New Roman"/>
                <w:i/>
                <w:iCs/>
                <w:sz w:val="16"/>
                <w:szCs w:val="16"/>
                <w:lang w:val="es-EC" w:eastAsia="es-EC"/>
              </w:rPr>
            </w:pPr>
          </w:p>
        </w:tc>
        <w:tc>
          <w:tcPr>
            <w:tcW w:w="754" w:type="dxa"/>
            <w:tcBorders>
              <w:top w:val="nil"/>
              <w:left w:val="nil"/>
              <w:bottom w:val="nil"/>
              <w:right w:val="nil"/>
            </w:tcBorders>
            <w:shd w:val="clear" w:color="auto" w:fill="auto"/>
            <w:noWrap/>
            <w:vAlign w:val="center"/>
            <w:hideMark/>
          </w:tcPr>
          <w:p w14:paraId="42B53651"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3CF188FC"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1920F0EF"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1FC7BBF2"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4C81F274"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303F272E"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754" w:type="dxa"/>
            <w:tcBorders>
              <w:top w:val="nil"/>
              <w:left w:val="nil"/>
              <w:bottom w:val="nil"/>
              <w:right w:val="nil"/>
            </w:tcBorders>
            <w:shd w:val="clear" w:color="auto" w:fill="auto"/>
            <w:noWrap/>
            <w:vAlign w:val="center"/>
            <w:hideMark/>
          </w:tcPr>
          <w:p w14:paraId="01CEDDCA"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781F4C32"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63BB14BF"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1B17DA9A"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7D29F90B"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4E44168D"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r>
      <w:tr w:rsidR="003938FF" w:rsidRPr="00700443" w14:paraId="36FA452E"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single" w:sz="4" w:space="0" w:color="993366"/>
              <w:left w:val="nil"/>
              <w:bottom w:val="single" w:sz="4" w:space="0" w:color="000000"/>
              <w:right w:val="nil"/>
            </w:tcBorders>
            <w:shd w:val="clear" w:color="auto" w:fill="auto"/>
            <w:vAlign w:val="center"/>
            <w:hideMark/>
          </w:tcPr>
          <w:p w14:paraId="2664C991"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Neuroticismo</w:t>
            </w:r>
          </w:p>
        </w:tc>
        <w:tc>
          <w:tcPr>
            <w:tcW w:w="754" w:type="dxa"/>
            <w:vMerge w:val="restart"/>
            <w:tcBorders>
              <w:top w:val="single" w:sz="4" w:space="0" w:color="auto"/>
              <w:left w:val="nil"/>
              <w:bottom w:val="single" w:sz="4" w:space="0" w:color="000000"/>
              <w:right w:val="nil"/>
            </w:tcBorders>
            <w:shd w:val="clear" w:color="auto" w:fill="auto"/>
            <w:noWrap/>
            <w:vAlign w:val="center"/>
            <w:hideMark/>
          </w:tcPr>
          <w:p w14:paraId="039598EB"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,180</w:t>
            </w:r>
            <w:r w:rsidRPr="00700443">
              <w:rPr>
                <w:rFonts w:eastAsia="Times New Roman"/>
                <w:i/>
                <w:iCs/>
                <w:color w:val="000000" w:themeColor="text1"/>
                <w:sz w:val="16"/>
                <w:szCs w:val="16"/>
                <w:vertAlign w:val="superscript"/>
                <w:lang w:val="es-EC" w:eastAsia="es-EC"/>
              </w:rPr>
              <w:t>*</w:t>
            </w:r>
          </w:p>
        </w:tc>
        <w:tc>
          <w:tcPr>
            <w:tcW w:w="784" w:type="dxa"/>
            <w:vMerge w:val="restart"/>
            <w:tcBorders>
              <w:top w:val="single" w:sz="4" w:space="0" w:color="auto"/>
              <w:left w:val="nil"/>
              <w:bottom w:val="single" w:sz="4" w:space="0" w:color="000000"/>
              <w:right w:val="nil"/>
            </w:tcBorders>
            <w:shd w:val="clear" w:color="auto" w:fill="auto"/>
            <w:noWrap/>
            <w:vAlign w:val="center"/>
            <w:hideMark/>
          </w:tcPr>
          <w:p w14:paraId="1D182FA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0,049</w:t>
            </w:r>
          </w:p>
        </w:tc>
        <w:tc>
          <w:tcPr>
            <w:tcW w:w="804" w:type="dxa"/>
            <w:vMerge w:val="restart"/>
            <w:tcBorders>
              <w:top w:val="single" w:sz="4" w:space="0" w:color="auto"/>
              <w:left w:val="nil"/>
              <w:bottom w:val="single" w:sz="4" w:space="0" w:color="000000"/>
              <w:right w:val="nil"/>
            </w:tcBorders>
            <w:shd w:val="clear" w:color="auto" w:fill="auto"/>
            <w:noWrap/>
            <w:vAlign w:val="center"/>
            <w:hideMark/>
          </w:tcPr>
          <w:p w14:paraId="43E93A6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,282</w:t>
            </w:r>
            <w:r w:rsidRPr="00700443">
              <w:rPr>
                <w:rFonts w:eastAsia="Times New Roman"/>
                <w:i/>
                <w:iCs/>
                <w:color w:val="000000" w:themeColor="text1"/>
                <w:sz w:val="16"/>
                <w:szCs w:val="16"/>
                <w:vertAlign w:val="superscript"/>
                <w:lang w:val="es-EC" w:eastAsia="es-EC"/>
              </w:rPr>
              <w:t>**</w:t>
            </w:r>
          </w:p>
        </w:tc>
        <w:tc>
          <w:tcPr>
            <w:tcW w:w="784" w:type="dxa"/>
            <w:vMerge w:val="restart"/>
            <w:tcBorders>
              <w:top w:val="single" w:sz="4" w:space="0" w:color="auto"/>
              <w:left w:val="nil"/>
              <w:bottom w:val="single" w:sz="4" w:space="0" w:color="000000"/>
              <w:right w:val="nil"/>
            </w:tcBorders>
            <w:shd w:val="clear" w:color="auto" w:fill="auto"/>
            <w:noWrap/>
            <w:vAlign w:val="center"/>
            <w:hideMark/>
          </w:tcPr>
          <w:p w14:paraId="6571D98E"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0,002</w:t>
            </w:r>
          </w:p>
        </w:tc>
        <w:tc>
          <w:tcPr>
            <w:tcW w:w="804" w:type="dxa"/>
            <w:tcBorders>
              <w:top w:val="single" w:sz="4" w:space="0" w:color="auto"/>
              <w:left w:val="nil"/>
              <w:bottom w:val="nil"/>
              <w:right w:val="nil"/>
            </w:tcBorders>
            <w:shd w:val="clear" w:color="auto" w:fill="auto"/>
            <w:noWrap/>
            <w:vAlign w:val="bottom"/>
            <w:hideMark/>
          </w:tcPr>
          <w:p w14:paraId="5BB40483"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241DECF5"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single" w:sz="4" w:space="0" w:color="auto"/>
              <w:left w:val="nil"/>
              <w:bottom w:val="nil"/>
              <w:right w:val="nil"/>
            </w:tcBorders>
            <w:shd w:val="clear" w:color="auto" w:fill="auto"/>
            <w:noWrap/>
            <w:vAlign w:val="bottom"/>
            <w:hideMark/>
          </w:tcPr>
          <w:p w14:paraId="2B1844E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5D1819D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single" w:sz="4" w:space="0" w:color="auto"/>
              <w:left w:val="nil"/>
              <w:bottom w:val="nil"/>
              <w:right w:val="nil"/>
            </w:tcBorders>
            <w:shd w:val="clear" w:color="auto" w:fill="auto"/>
            <w:noWrap/>
            <w:vAlign w:val="bottom"/>
            <w:hideMark/>
          </w:tcPr>
          <w:p w14:paraId="00A4821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421E4653"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single" w:sz="4" w:space="0" w:color="auto"/>
              <w:left w:val="nil"/>
              <w:bottom w:val="nil"/>
              <w:right w:val="nil"/>
            </w:tcBorders>
            <w:shd w:val="clear" w:color="auto" w:fill="auto"/>
            <w:noWrap/>
            <w:vAlign w:val="bottom"/>
            <w:hideMark/>
          </w:tcPr>
          <w:p w14:paraId="1E7CC5E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33C2105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599E7F53"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single" w:sz="4" w:space="0" w:color="993366"/>
              <w:left w:val="nil"/>
              <w:bottom w:val="single" w:sz="4" w:space="0" w:color="000000"/>
              <w:right w:val="nil"/>
            </w:tcBorders>
            <w:vAlign w:val="center"/>
            <w:hideMark/>
          </w:tcPr>
          <w:p w14:paraId="3A3CD28C"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single" w:sz="4" w:space="0" w:color="auto"/>
              <w:left w:val="nil"/>
              <w:bottom w:val="single" w:sz="4" w:space="0" w:color="000000"/>
              <w:right w:val="nil"/>
            </w:tcBorders>
            <w:vAlign w:val="center"/>
            <w:hideMark/>
          </w:tcPr>
          <w:p w14:paraId="4A6620B9"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4B022735"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single" w:sz="4" w:space="0" w:color="auto"/>
              <w:left w:val="nil"/>
              <w:bottom w:val="single" w:sz="4" w:space="0" w:color="000000"/>
              <w:right w:val="nil"/>
            </w:tcBorders>
            <w:vAlign w:val="center"/>
            <w:hideMark/>
          </w:tcPr>
          <w:p w14:paraId="2CA6F977"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1CBD2293"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nil"/>
              <w:right w:val="nil"/>
            </w:tcBorders>
            <w:shd w:val="clear" w:color="auto" w:fill="auto"/>
            <w:noWrap/>
            <w:vAlign w:val="bottom"/>
            <w:hideMark/>
          </w:tcPr>
          <w:p w14:paraId="1EE41ACD"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bottom"/>
            <w:hideMark/>
          </w:tcPr>
          <w:p w14:paraId="2FE4E332"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54" w:type="dxa"/>
            <w:tcBorders>
              <w:top w:val="nil"/>
              <w:left w:val="nil"/>
              <w:bottom w:val="nil"/>
              <w:right w:val="nil"/>
            </w:tcBorders>
            <w:shd w:val="clear" w:color="auto" w:fill="auto"/>
            <w:noWrap/>
            <w:vAlign w:val="bottom"/>
            <w:hideMark/>
          </w:tcPr>
          <w:p w14:paraId="7AECBBE5"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66F12C03"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4D32579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1F580AC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0FA2985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6BB9FFFD" w14:textId="77777777" w:rsidR="009B123E" w:rsidRPr="00700443" w:rsidRDefault="009B123E" w:rsidP="00E33D62">
            <w:pPr>
              <w:spacing w:line="240" w:lineRule="auto"/>
              <w:rPr>
                <w:rFonts w:eastAsia="Times New Roman"/>
                <w:color w:val="000000" w:themeColor="text1"/>
                <w:sz w:val="20"/>
                <w:szCs w:val="20"/>
                <w:lang w:val="es-EC" w:eastAsia="es-EC"/>
              </w:rPr>
            </w:pPr>
          </w:p>
        </w:tc>
      </w:tr>
      <w:tr w:rsidR="003938FF" w:rsidRPr="00700443" w14:paraId="6880E974"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single" w:sz="4" w:space="0" w:color="993366"/>
              <w:left w:val="nil"/>
              <w:bottom w:val="single" w:sz="4" w:space="0" w:color="000000"/>
              <w:right w:val="nil"/>
            </w:tcBorders>
            <w:vAlign w:val="center"/>
            <w:hideMark/>
          </w:tcPr>
          <w:p w14:paraId="30877B14"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single" w:sz="4" w:space="0" w:color="auto"/>
              <w:left w:val="nil"/>
              <w:bottom w:val="single" w:sz="4" w:space="0" w:color="000000"/>
              <w:right w:val="nil"/>
            </w:tcBorders>
            <w:vAlign w:val="center"/>
            <w:hideMark/>
          </w:tcPr>
          <w:p w14:paraId="588985A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2ED869C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single" w:sz="4" w:space="0" w:color="auto"/>
              <w:left w:val="nil"/>
              <w:bottom w:val="single" w:sz="4" w:space="0" w:color="000000"/>
              <w:right w:val="nil"/>
            </w:tcBorders>
            <w:vAlign w:val="center"/>
            <w:hideMark/>
          </w:tcPr>
          <w:p w14:paraId="3F5DB2AE"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089CA57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single" w:sz="4" w:space="0" w:color="auto"/>
              <w:right w:val="nil"/>
            </w:tcBorders>
            <w:shd w:val="clear" w:color="auto" w:fill="auto"/>
            <w:noWrap/>
            <w:vAlign w:val="bottom"/>
            <w:hideMark/>
          </w:tcPr>
          <w:p w14:paraId="7C838690"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5CCE2A1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single" w:sz="4" w:space="0" w:color="auto"/>
              <w:right w:val="nil"/>
            </w:tcBorders>
            <w:shd w:val="clear" w:color="auto" w:fill="auto"/>
            <w:noWrap/>
            <w:vAlign w:val="bottom"/>
            <w:hideMark/>
          </w:tcPr>
          <w:p w14:paraId="6C317DDC"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41B6420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080FEFF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675C65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4F481D1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1C9057B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57F8A77F"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34890446"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Apertura</w:t>
            </w:r>
          </w:p>
        </w:tc>
        <w:tc>
          <w:tcPr>
            <w:tcW w:w="754" w:type="dxa"/>
            <w:vMerge w:val="restart"/>
            <w:tcBorders>
              <w:top w:val="nil"/>
              <w:left w:val="nil"/>
              <w:bottom w:val="single" w:sz="4" w:space="0" w:color="000000"/>
              <w:right w:val="nil"/>
            </w:tcBorders>
            <w:shd w:val="clear" w:color="auto" w:fill="auto"/>
            <w:noWrap/>
            <w:vAlign w:val="center"/>
            <w:hideMark/>
          </w:tcPr>
          <w:p w14:paraId="0775B1F2"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,193</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49385373"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0,035</w:t>
            </w:r>
          </w:p>
        </w:tc>
        <w:tc>
          <w:tcPr>
            <w:tcW w:w="804" w:type="dxa"/>
            <w:vMerge w:val="restart"/>
            <w:tcBorders>
              <w:top w:val="nil"/>
              <w:left w:val="nil"/>
              <w:bottom w:val="single" w:sz="4" w:space="0" w:color="000000"/>
              <w:right w:val="nil"/>
            </w:tcBorders>
            <w:shd w:val="clear" w:color="auto" w:fill="auto"/>
            <w:noWrap/>
            <w:vAlign w:val="center"/>
            <w:hideMark/>
          </w:tcPr>
          <w:p w14:paraId="10E64802"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,213</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6D65376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0,019</w:t>
            </w:r>
          </w:p>
        </w:tc>
        <w:tc>
          <w:tcPr>
            <w:tcW w:w="804" w:type="dxa"/>
            <w:vMerge w:val="restart"/>
            <w:tcBorders>
              <w:top w:val="nil"/>
              <w:left w:val="nil"/>
              <w:bottom w:val="single" w:sz="4" w:space="0" w:color="000000"/>
              <w:right w:val="nil"/>
            </w:tcBorders>
            <w:shd w:val="clear" w:color="auto" w:fill="auto"/>
            <w:noWrap/>
            <w:vAlign w:val="center"/>
            <w:hideMark/>
          </w:tcPr>
          <w:p w14:paraId="5F0BAA4F"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,239</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5D91799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0,008</w:t>
            </w:r>
          </w:p>
        </w:tc>
        <w:tc>
          <w:tcPr>
            <w:tcW w:w="754" w:type="dxa"/>
            <w:tcBorders>
              <w:top w:val="nil"/>
              <w:left w:val="nil"/>
              <w:bottom w:val="nil"/>
              <w:right w:val="nil"/>
            </w:tcBorders>
            <w:shd w:val="clear" w:color="auto" w:fill="auto"/>
            <w:noWrap/>
            <w:vAlign w:val="bottom"/>
            <w:hideMark/>
          </w:tcPr>
          <w:p w14:paraId="30F21DA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3683EF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6143BB5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7E776C0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4678E7F8"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2767E63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614CDEF7"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793E9E35"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nil"/>
              <w:left w:val="nil"/>
              <w:bottom w:val="single" w:sz="4" w:space="0" w:color="000000"/>
              <w:right w:val="nil"/>
            </w:tcBorders>
            <w:vAlign w:val="center"/>
            <w:hideMark/>
          </w:tcPr>
          <w:p w14:paraId="724846BF"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59CEF204"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73275B3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47E25B8A"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51DE96F9"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6352A02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54" w:type="dxa"/>
            <w:tcBorders>
              <w:top w:val="nil"/>
              <w:left w:val="nil"/>
              <w:bottom w:val="nil"/>
              <w:right w:val="nil"/>
            </w:tcBorders>
            <w:shd w:val="clear" w:color="auto" w:fill="auto"/>
            <w:noWrap/>
            <w:vAlign w:val="bottom"/>
            <w:hideMark/>
          </w:tcPr>
          <w:p w14:paraId="73D5EB6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bottom"/>
            <w:hideMark/>
          </w:tcPr>
          <w:p w14:paraId="70B3B676"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396BBEFC"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758A9599"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6099F66E"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0D8FD0E0" w14:textId="77777777" w:rsidR="009B123E" w:rsidRPr="00700443" w:rsidRDefault="009B123E" w:rsidP="00E33D62">
            <w:pPr>
              <w:spacing w:line="240" w:lineRule="auto"/>
              <w:rPr>
                <w:rFonts w:eastAsia="Times New Roman"/>
                <w:color w:val="000000" w:themeColor="text1"/>
                <w:sz w:val="20"/>
                <w:szCs w:val="20"/>
                <w:lang w:val="es-EC" w:eastAsia="es-EC"/>
              </w:rPr>
            </w:pPr>
          </w:p>
        </w:tc>
      </w:tr>
      <w:tr w:rsidR="003938FF" w:rsidRPr="00700443" w14:paraId="4FBE4582"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5D128F68"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nil"/>
              <w:left w:val="nil"/>
              <w:bottom w:val="single" w:sz="4" w:space="0" w:color="000000"/>
              <w:right w:val="nil"/>
            </w:tcBorders>
            <w:vAlign w:val="center"/>
            <w:hideMark/>
          </w:tcPr>
          <w:p w14:paraId="2C147547"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27E3FF3C"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70C35D7C"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1E66333"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4E784676"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7733F9C6"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54" w:type="dxa"/>
            <w:tcBorders>
              <w:top w:val="nil"/>
              <w:left w:val="nil"/>
              <w:bottom w:val="single" w:sz="4" w:space="0" w:color="auto"/>
              <w:right w:val="nil"/>
            </w:tcBorders>
            <w:shd w:val="clear" w:color="auto" w:fill="auto"/>
            <w:noWrap/>
            <w:vAlign w:val="bottom"/>
            <w:hideMark/>
          </w:tcPr>
          <w:p w14:paraId="20022A2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E16D795"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1D592D5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12C737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21574DF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2D55CDA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51690A7B"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517D6E45"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Responsabilidad</w:t>
            </w:r>
          </w:p>
        </w:tc>
        <w:tc>
          <w:tcPr>
            <w:tcW w:w="754" w:type="dxa"/>
            <w:tcBorders>
              <w:top w:val="nil"/>
              <w:left w:val="nil"/>
              <w:bottom w:val="nil"/>
              <w:right w:val="nil"/>
            </w:tcBorders>
            <w:shd w:val="clear" w:color="auto" w:fill="auto"/>
            <w:noWrap/>
            <w:vAlign w:val="center"/>
            <w:hideMark/>
          </w:tcPr>
          <w:p w14:paraId="53FC2DB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center"/>
            <w:hideMark/>
          </w:tcPr>
          <w:p w14:paraId="0C72F830"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31A80515"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15D7C09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1103F8B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60682245"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vMerge w:val="restart"/>
            <w:tcBorders>
              <w:top w:val="nil"/>
              <w:left w:val="nil"/>
              <w:bottom w:val="single" w:sz="4" w:space="0" w:color="000000"/>
              <w:right w:val="nil"/>
            </w:tcBorders>
            <w:shd w:val="clear" w:color="auto" w:fill="auto"/>
            <w:noWrap/>
            <w:vAlign w:val="center"/>
            <w:hideMark/>
          </w:tcPr>
          <w:p w14:paraId="15F7A2F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,181</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58336E70"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0,048</w:t>
            </w:r>
          </w:p>
        </w:tc>
        <w:tc>
          <w:tcPr>
            <w:tcW w:w="804" w:type="dxa"/>
            <w:vMerge w:val="restart"/>
            <w:tcBorders>
              <w:top w:val="nil"/>
              <w:left w:val="nil"/>
              <w:bottom w:val="single" w:sz="4" w:space="0" w:color="000000"/>
              <w:right w:val="nil"/>
            </w:tcBorders>
            <w:shd w:val="clear" w:color="auto" w:fill="auto"/>
            <w:noWrap/>
            <w:vAlign w:val="center"/>
            <w:hideMark/>
          </w:tcPr>
          <w:p w14:paraId="4820ABEF"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-,182</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2870C33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0,046</w:t>
            </w:r>
          </w:p>
        </w:tc>
        <w:tc>
          <w:tcPr>
            <w:tcW w:w="804" w:type="dxa"/>
            <w:tcBorders>
              <w:top w:val="nil"/>
              <w:left w:val="nil"/>
              <w:bottom w:val="nil"/>
              <w:right w:val="nil"/>
            </w:tcBorders>
            <w:shd w:val="clear" w:color="auto" w:fill="auto"/>
            <w:noWrap/>
            <w:vAlign w:val="bottom"/>
            <w:hideMark/>
          </w:tcPr>
          <w:p w14:paraId="08FE1B8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1773D2C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45C7C540"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45C3FEC1"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nil"/>
              <w:right w:val="nil"/>
            </w:tcBorders>
            <w:shd w:val="clear" w:color="auto" w:fill="auto"/>
            <w:noWrap/>
            <w:vAlign w:val="center"/>
            <w:hideMark/>
          </w:tcPr>
          <w:p w14:paraId="0B11057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center"/>
            <w:hideMark/>
          </w:tcPr>
          <w:p w14:paraId="270A4C91"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512816F7"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0A05D5BB"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1CE50BC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1A02790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54" w:type="dxa"/>
            <w:vMerge/>
            <w:tcBorders>
              <w:top w:val="nil"/>
              <w:left w:val="nil"/>
              <w:bottom w:val="single" w:sz="4" w:space="0" w:color="000000"/>
              <w:right w:val="nil"/>
            </w:tcBorders>
            <w:vAlign w:val="center"/>
            <w:hideMark/>
          </w:tcPr>
          <w:p w14:paraId="6BEA25A2"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0B2B01D"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321B108B"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53566D53"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nil"/>
              <w:right w:val="nil"/>
            </w:tcBorders>
            <w:shd w:val="clear" w:color="auto" w:fill="auto"/>
            <w:noWrap/>
            <w:vAlign w:val="bottom"/>
            <w:hideMark/>
          </w:tcPr>
          <w:p w14:paraId="35ACF846"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47BD5737" w14:textId="77777777" w:rsidR="009B123E" w:rsidRPr="00700443" w:rsidRDefault="009B123E" w:rsidP="00E33D62">
            <w:pPr>
              <w:spacing w:line="240" w:lineRule="auto"/>
              <w:rPr>
                <w:rFonts w:eastAsia="Times New Roman"/>
                <w:color w:val="000000" w:themeColor="text1"/>
                <w:sz w:val="20"/>
                <w:szCs w:val="20"/>
                <w:lang w:val="es-EC" w:eastAsia="es-EC"/>
              </w:rPr>
            </w:pPr>
          </w:p>
        </w:tc>
      </w:tr>
      <w:tr w:rsidR="003938FF" w:rsidRPr="00700443" w14:paraId="0A3D25E3"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1BE71426"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single" w:sz="4" w:space="0" w:color="auto"/>
              <w:right w:val="nil"/>
            </w:tcBorders>
            <w:shd w:val="clear" w:color="auto" w:fill="auto"/>
            <w:noWrap/>
            <w:vAlign w:val="center"/>
            <w:hideMark/>
          </w:tcPr>
          <w:p w14:paraId="0AFCBEDD"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center"/>
            <w:hideMark/>
          </w:tcPr>
          <w:p w14:paraId="1D32DB9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431EBEE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D8F0468"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42A8C4C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5F90D1B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vMerge/>
            <w:tcBorders>
              <w:top w:val="nil"/>
              <w:left w:val="nil"/>
              <w:bottom w:val="single" w:sz="4" w:space="0" w:color="000000"/>
              <w:right w:val="nil"/>
            </w:tcBorders>
            <w:vAlign w:val="center"/>
            <w:hideMark/>
          </w:tcPr>
          <w:p w14:paraId="51CA3CC2"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5689D22A"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0050807C"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2B5DC5C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single" w:sz="4" w:space="0" w:color="auto"/>
              <w:right w:val="nil"/>
            </w:tcBorders>
            <w:shd w:val="clear" w:color="auto" w:fill="auto"/>
            <w:noWrap/>
            <w:vAlign w:val="bottom"/>
            <w:hideMark/>
          </w:tcPr>
          <w:p w14:paraId="47783323"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94EAC8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BA3C91" w14:paraId="190C648A"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66E33873"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Extroversión</w:t>
            </w:r>
          </w:p>
        </w:tc>
        <w:tc>
          <w:tcPr>
            <w:tcW w:w="754" w:type="dxa"/>
            <w:tcBorders>
              <w:top w:val="nil"/>
              <w:left w:val="nil"/>
              <w:bottom w:val="nil"/>
              <w:right w:val="nil"/>
            </w:tcBorders>
            <w:shd w:val="clear" w:color="auto" w:fill="auto"/>
            <w:noWrap/>
            <w:vAlign w:val="center"/>
            <w:hideMark/>
          </w:tcPr>
          <w:p w14:paraId="35F97C7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center"/>
            <w:hideMark/>
          </w:tcPr>
          <w:p w14:paraId="3F283E77"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05F12A4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0FEFD7D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7F37F1B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204237C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nil"/>
              <w:right w:val="nil"/>
            </w:tcBorders>
            <w:shd w:val="clear" w:color="auto" w:fill="auto"/>
            <w:noWrap/>
            <w:vAlign w:val="bottom"/>
            <w:hideMark/>
          </w:tcPr>
          <w:p w14:paraId="2761BB4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6B59AC2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6A2DC0C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7848D10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val="restart"/>
            <w:tcBorders>
              <w:top w:val="nil"/>
              <w:left w:val="nil"/>
              <w:bottom w:val="single" w:sz="4" w:space="0" w:color="000000"/>
              <w:right w:val="nil"/>
            </w:tcBorders>
            <w:shd w:val="clear" w:color="auto" w:fill="auto"/>
            <w:noWrap/>
            <w:vAlign w:val="center"/>
            <w:hideMark/>
          </w:tcPr>
          <w:p w14:paraId="1C87F1BB"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,237</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265153E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0,009</w:t>
            </w:r>
          </w:p>
        </w:tc>
      </w:tr>
      <w:tr w:rsidR="003938FF" w:rsidRPr="00700443" w14:paraId="31FE12DC"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0B79CEA3"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nil"/>
              <w:right w:val="nil"/>
            </w:tcBorders>
            <w:shd w:val="clear" w:color="auto" w:fill="auto"/>
            <w:noWrap/>
            <w:vAlign w:val="center"/>
            <w:hideMark/>
          </w:tcPr>
          <w:p w14:paraId="5AF9082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center"/>
            <w:hideMark/>
          </w:tcPr>
          <w:p w14:paraId="1EBA77D8"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72944B5E"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3E1C544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5FDAF14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6D6617F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54" w:type="dxa"/>
            <w:tcBorders>
              <w:top w:val="nil"/>
              <w:left w:val="nil"/>
              <w:bottom w:val="nil"/>
              <w:right w:val="nil"/>
            </w:tcBorders>
            <w:shd w:val="clear" w:color="auto" w:fill="auto"/>
            <w:noWrap/>
            <w:vAlign w:val="bottom"/>
            <w:hideMark/>
          </w:tcPr>
          <w:p w14:paraId="00B13D6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2A8DBC4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1A7D1FE1"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4D3CB42C"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vMerge/>
            <w:tcBorders>
              <w:top w:val="nil"/>
              <w:left w:val="nil"/>
              <w:bottom w:val="single" w:sz="4" w:space="0" w:color="000000"/>
              <w:right w:val="nil"/>
            </w:tcBorders>
            <w:vAlign w:val="center"/>
            <w:hideMark/>
          </w:tcPr>
          <w:p w14:paraId="2CD8CB5F"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3FED355"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3938FF" w:rsidRPr="00700443" w14:paraId="616C3FF4"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7B26577D"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single" w:sz="4" w:space="0" w:color="auto"/>
              <w:right w:val="nil"/>
            </w:tcBorders>
            <w:shd w:val="clear" w:color="auto" w:fill="auto"/>
            <w:noWrap/>
            <w:vAlign w:val="center"/>
            <w:hideMark/>
          </w:tcPr>
          <w:p w14:paraId="08F740E3"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center"/>
            <w:hideMark/>
          </w:tcPr>
          <w:p w14:paraId="1080FC4A"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3F5B62B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2FE723C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5153871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C717CD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single" w:sz="4" w:space="0" w:color="auto"/>
              <w:right w:val="nil"/>
            </w:tcBorders>
            <w:shd w:val="clear" w:color="auto" w:fill="auto"/>
            <w:noWrap/>
            <w:vAlign w:val="bottom"/>
            <w:hideMark/>
          </w:tcPr>
          <w:p w14:paraId="78CFA3B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50C797BD"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141510C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731FB2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tcBorders>
              <w:top w:val="nil"/>
              <w:left w:val="nil"/>
              <w:bottom w:val="single" w:sz="4" w:space="0" w:color="000000"/>
              <w:right w:val="nil"/>
            </w:tcBorders>
            <w:vAlign w:val="center"/>
            <w:hideMark/>
          </w:tcPr>
          <w:p w14:paraId="237C3AD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6FE93A3E"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3938FF" w:rsidRPr="00700443" w14:paraId="69949F5D"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10DE4EFB"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4F71CB">
              <w:rPr>
                <w:rFonts w:eastAsia="Times New Roman"/>
                <w:i/>
                <w:iCs/>
                <w:color w:val="000000" w:themeColor="text1"/>
                <w:sz w:val="18"/>
                <w:szCs w:val="18"/>
                <w:lang w:val="es-EC" w:eastAsia="es-EC"/>
              </w:rPr>
              <w:t>Focalizado en la solución</w:t>
            </w:r>
          </w:p>
        </w:tc>
        <w:tc>
          <w:tcPr>
            <w:tcW w:w="754" w:type="dxa"/>
            <w:tcBorders>
              <w:top w:val="nil"/>
              <w:left w:val="nil"/>
              <w:bottom w:val="nil"/>
              <w:right w:val="nil"/>
            </w:tcBorders>
            <w:shd w:val="clear" w:color="auto" w:fill="auto"/>
            <w:noWrap/>
            <w:vAlign w:val="center"/>
            <w:hideMark/>
          </w:tcPr>
          <w:p w14:paraId="3B88B6C5"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center"/>
            <w:hideMark/>
          </w:tcPr>
          <w:p w14:paraId="06D8774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39641B0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06EE07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48A73E0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3028C58"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nil"/>
              <w:right w:val="nil"/>
            </w:tcBorders>
            <w:shd w:val="clear" w:color="auto" w:fill="auto"/>
            <w:noWrap/>
            <w:vAlign w:val="bottom"/>
            <w:hideMark/>
          </w:tcPr>
          <w:p w14:paraId="23CEFFF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73E3ABC"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09602B3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4967C76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val="restart"/>
            <w:tcBorders>
              <w:top w:val="nil"/>
              <w:left w:val="nil"/>
              <w:bottom w:val="single" w:sz="4" w:space="0" w:color="000000"/>
              <w:right w:val="nil"/>
            </w:tcBorders>
            <w:shd w:val="clear" w:color="auto" w:fill="auto"/>
            <w:noWrap/>
            <w:vAlign w:val="center"/>
            <w:hideMark/>
          </w:tcPr>
          <w:p w14:paraId="2D59D17A"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c>
          <w:tcPr>
            <w:tcW w:w="784" w:type="dxa"/>
            <w:vMerge w:val="restart"/>
            <w:tcBorders>
              <w:top w:val="nil"/>
              <w:left w:val="nil"/>
              <w:bottom w:val="single" w:sz="4" w:space="0" w:color="000000"/>
              <w:right w:val="nil"/>
            </w:tcBorders>
            <w:shd w:val="clear" w:color="auto" w:fill="auto"/>
            <w:noWrap/>
            <w:vAlign w:val="center"/>
          </w:tcPr>
          <w:p w14:paraId="69C5EFFD"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r>
      <w:tr w:rsidR="003938FF" w:rsidRPr="00700443" w14:paraId="55894D26"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05B2A68E" w14:textId="77777777" w:rsidR="009B123E" w:rsidRPr="00700443" w:rsidRDefault="009B123E" w:rsidP="00E33D62">
            <w:pPr>
              <w:spacing w:line="240" w:lineRule="auto"/>
              <w:rPr>
                <w:rFonts w:eastAsia="Times New Roman"/>
                <w:i/>
                <w:iCs/>
                <w:color w:val="333399"/>
                <w:sz w:val="18"/>
                <w:szCs w:val="18"/>
                <w:lang w:val="es-EC" w:eastAsia="es-EC"/>
              </w:rPr>
            </w:pPr>
          </w:p>
        </w:tc>
        <w:tc>
          <w:tcPr>
            <w:tcW w:w="754" w:type="dxa"/>
            <w:tcBorders>
              <w:top w:val="nil"/>
              <w:left w:val="nil"/>
              <w:bottom w:val="nil"/>
              <w:right w:val="nil"/>
            </w:tcBorders>
            <w:shd w:val="clear" w:color="auto" w:fill="auto"/>
            <w:noWrap/>
            <w:vAlign w:val="center"/>
            <w:hideMark/>
          </w:tcPr>
          <w:p w14:paraId="31AC3B0D"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center"/>
            <w:hideMark/>
          </w:tcPr>
          <w:p w14:paraId="376234AB"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4D8B60E2"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771092FE"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51E412C2"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35B0795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54" w:type="dxa"/>
            <w:tcBorders>
              <w:top w:val="nil"/>
              <w:left w:val="nil"/>
              <w:bottom w:val="nil"/>
              <w:right w:val="nil"/>
            </w:tcBorders>
            <w:shd w:val="clear" w:color="auto" w:fill="auto"/>
            <w:noWrap/>
            <w:vAlign w:val="bottom"/>
            <w:hideMark/>
          </w:tcPr>
          <w:p w14:paraId="4E2ACDE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5B2ACB19" w14:textId="77777777" w:rsidR="009B123E" w:rsidRPr="00700443" w:rsidRDefault="009B123E" w:rsidP="00E33D62">
            <w:pPr>
              <w:spacing w:line="240" w:lineRule="auto"/>
              <w:rPr>
                <w:rFonts w:eastAsia="Times New Roman"/>
                <w:color w:val="000000" w:themeColor="text1"/>
                <w:sz w:val="20"/>
                <w:szCs w:val="20"/>
                <w:lang w:val="es-EC" w:eastAsia="es-EC"/>
              </w:rPr>
            </w:pPr>
            <w:r>
              <w:rPr>
                <w:rFonts w:eastAsia="Times New Roman"/>
                <w:color w:val="000000" w:themeColor="text1"/>
                <w:sz w:val="20"/>
                <w:szCs w:val="20"/>
                <w:lang w:val="es-EC" w:eastAsia="es-EC"/>
              </w:rPr>
              <w:t xml:space="preserve">              </w:t>
            </w:r>
          </w:p>
        </w:tc>
        <w:tc>
          <w:tcPr>
            <w:tcW w:w="804" w:type="dxa"/>
            <w:tcBorders>
              <w:top w:val="nil"/>
              <w:left w:val="nil"/>
              <w:bottom w:val="nil"/>
              <w:right w:val="nil"/>
            </w:tcBorders>
            <w:shd w:val="clear" w:color="auto" w:fill="auto"/>
            <w:noWrap/>
            <w:vAlign w:val="bottom"/>
            <w:hideMark/>
          </w:tcPr>
          <w:p w14:paraId="13BE5B4C" w14:textId="77777777" w:rsidR="009B123E" w:rsidRPr="00700443" w:rsidRDefault="009B123E" w:rsidP="00E33D62">
            <w:pPr>
              <w:spacing w:line="240" w:lineRule="auto"/>
              <w:rPr>
                <w:rFonts w:eastAsia="Times New Roman"/>
                <w:color w:val="000000" w:themeColor="text1"/>
                <w:sz w:val="20"/>
                <w:szCs w:val="20"/>
                <w:lang w:val="es-EC" w:eastAsia="es-EC"/>
              </w:rPr>
            </w:pPr>
            <w:r w:rsidRPr="00700443">
              <w:rPr>
                <w:rFonts w:eastAsia="Times New Roman"/>
                <w:i/>
                <w:iCs/>
                <w:color w:val="000000" w:themeColor="text1"/>
                <w:sz w:val="16"/>
                <w:szCs w:val="16"/>
                <w:lang w:val="es-EC" w:eastAsia="es-EC"/>
              </w:rPr>
              <w:t>,286</w:t>
            </w:r>
            <w:r w:rsidRPr="00700443">
              <w:rPr>
                <w:rFonts w:eastAsia="Times New Roman"/>
                <w:i/>
                <w:iCs/>
                <w:color w:val="000000" w:themeColor="text1"/>
                <w:sz w:val="16"/>
                <w:szCs w:val="16"/>
                <w:vertAlign w:val="superscript"/>
                <w:lang w:val="es-EC" w:eastAsia="es-EC"/>
              </w:rPr>
              <w:t>**</w:t>
            </w:r>
          </w:p>
        </w:tc>
        <w:tc>
          <w:tcPr>
            <w:tcW w:w="784" w:type="dxa"/>
            <w:tcBorders>
              <w:top w:val="nil"/>
              <w:left w:val="nil"/>
              <w:bottom w:val="nil"/>
              <w:right w:val="nil"/>
            </w:tcBorders>
            <w:shd w:val="clear" w:color="auto" w:fill="auto"/>
            <w:noWrap/>
            <w:vAlign w:val="center"/>
            <w:hideMark/>
          </w:tcPr>
          <w:p w14:paraId="08C12497" w14:textId="77777777" w:rsidR="009B123E" w:rsidRDefault="009B123E" w:rsidP="00E33D62">
            <w:pPr>
              <w:spacing w:line="240" w:lineRule="auto"/>
              <w:rPr>
                <w:rFonts w:eastAsia="Times New Roman"/>
                <w:i/>
                <w:iCs/>
                <w:color w:val="000000" w:themeColor="text1"/>
                <w:sz w:val="16"/>
                <w:szCs w:val="16"/>
                <w:lang w:val="es-EC" w:eastAsia="es-EC"/>
              </w:rPr>
            </w:pPr>
          </w:p>
          <w:p w14:paraId="74A56E3F" w14:textId="77777777" w:rsidR="009B123E" w:rsidRPr="00700443" w:rsidRDefault="009B123E" w:rsidP="00E33D62">
            <w:pPr>
              <w:spacing w:line="240" w:lineRule="auto"/>
              <w:rPr>
                <w:rFonts w:eastAsia="Times New Roman"/>
                <w:color w:val="000000" w:themeColor="text1"/>
                <w:sz w:val="20"/>
                <w:szCs w:val="20"/>
                <w:lang w:val="es-EC" w:eastAsia="es-EC"/>
              </w:rPr>
            </w:pPr>
            <w:r w:rsidRPr="00700443">
              <w:rPr>
                <w:rFonts w:eastAsia="Times New Roman"/>
                <w:i/>
                <w:iCs/>
                <w:color w:val="000000" w:themeColor="text1"/>
                <w:sz w:val="16"/>
                <w:szCs w:val="16"/>
                <w:lang w:val="es-EC" w:eastAsia="es-EC"/>
              </w:rPr>
              <w:t>0,002</w:t>
            </w:r>
          </w:p>
        </w:tc>
        <w:tc>
          <w:tcPr>
            <w:tcW w:w="804" w:type="dxa"/>
            <w:vMerge/>
            <w:tcBorders>
              <w:top w:val="nil"/>
              <w:left w:val="nil"/>
              <w:bottom w:val="single" w:sz="4" w:space="0" w:color="000000"/>
              <w:right w:val="nil"/>
            </w:tcBorders>
            <w:vAlign w:val="center"/>
            <w:hideMark/>
          </w:tcPr>
          <w:p w14:paraId="09836C56"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1DFE60D"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3938FF" w:rsidRPr="00700443" w14:paraId="09721B96"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0F618F23" w14:textId="77777777" w:rsidR="009B123E" w:rsidRPr="00700443" w:rsidRDefault="009B123E" w:rsidP="00E33D62">
            <w:pPr>
              <w:spacing w:line="240" w:lineRule="auto"/>
              <w:rPr>
                <w:rFonts w:eastAsia="Times New Roman"/>
                <w:i/>
                <w:iCs/>
                <w:color w:val="333399"/>
                <w:sz w:val="18"/>
                <w:szCs w:val="18"/>
                <w:lang w:val="es-EC" w:eastAsia="es-EC"/>
              </w:rPr>
            </w:pPr>
          </w:p>
        </w:tc>
        <w:tc>
          <w:tcPr>
            <w:tcW w:w="754" w:type="dxa"/>
            <w:tcBorders>
              <w:top w:val="nil"/>
              <w:left w:val="nil"/>
              <w:bottom w:val="single" w:sz="4" w:space="0" w:color="auto"/>
              <w:right w:val="nil"/>
            </w:tcBorders>
            <w:shd w:val="clear" w:color="auto" w:fill="auto"/>
            <w:noWrap/>
            <w:vAlign w:val="center"/>
            <w:hideMark/>
          </w:tcPr>
          <w:p w14:paraId="2CBCED82"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center"/>
            <w:hideMark/>
          </w:tcPr>
          <w:p w14:paraId="66F06C1E"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3070973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A65C41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5D1F84A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1D3121FC"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single" w:sz="4" w:space="0" w:color="auto"/>
              <w:right w:val="nil"/>
            </w:tcBorders>
            <w:shd w:val="clear" w:color="auto" w:fill="auto"/>
            <w:noWrap/>
            <w:vAlign w:val="bottom"/>
            <w:hideMark/>
          </w:tcPr>
          <w:p w14:paraId="00F18B2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4D7513E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1F88E3C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19809D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tcBorders>
              <w:top w:val="nil"/>
              <w:left w:val="nil"/>
              <w:bottom w:val="single" w:sz="4" w:space="0" w:color="000000"/>
              <w:right w:val="nil"/>
            </w:tcBorders>
            <w:vAlign w:val="center"/>
            <w:hideMark/>
          </w:tcPr>
          <w:p w14:paraId="20BE32D5"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3BB0D1EC"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E33D62" w14:paraId="2CAE52BC" w14:textId="77777777" w:rsidTr="00E33D62">
        <w:trPr>
          <w:trHeight w:val="360"/>
        </w:trPr>
        <w:tc>
          <w:tcPr>
            <w:tcW w:w="11052" w:type="dxa"/>
            <w:gridSpan w:val="13"/>
            <w:tcBorders>
              <w:left w:val="nil"/>
              <w:right w:val="nil"/>
            </w:tcBorders>
          </w:tcPr>
          <w:p w14:paraId="5BC4EC69" w14:textId="1732D88F" w:rsidR="00E33D62" w:rsidRDefault="00E33D62" w:rsidP="00E33D62">
            <w:pPr>
              <w:spacing w:line="240" w:lineRule="auto"/>
              <w:ind w:left="887"/>
              <w:rPr>
                <w:b/>
                <w:i/>
                <w:lang w:val="es-EC" w:eastAsia="es-EC"/>
              </w:rPr>
            </w:pPr>
            <w:r w:rsidRPr="006D6AE0">
              <w:rPr>
                <w:b/>
                <w:i/>
                <w:lang w:val="es-EC" w:eastAsia="es-EC"/>
              </w:rPr>
              <w:t>Fuente:</w:t>
            </w:r>
            <w:r w:rsidRPr="00EA00C9">
              <w:rPr>
                <w:lang w:val="es-EC" w:eastAsia="es-EC"/>
              </w:rPr>
              <w:t xml:space="preserve"> Elaborado por los autores</w:t>
            </w:r>
            <w:r>
              <w:rPr>
                <w:lang w:val="es-EC" w:eastAsia="es-EC"/>
              </w:rPr>
              <w:t xml:space="preserve"> a partir de los resultados obtenidos en la investigación.</w:t>
            </w:r>
          </w:p>
        </w:tc>
      </w:tr>
    </w:tbl>
    <w:p w14:paraId="40031505" w14:textId="281DAC2E" w:rsidR="00FB24E7" w:rsidRPr="005E3430" w:rsidRDefault="00521D1D" w:rsidP="00830D4D">
      <w:pPr>
        <w:spacing w:line="240" w:lineRule="auto"/>
        <w:rPr>
          <w:rFonts w:eastAsia="Times New Roman"/>
          <w:b/>
          <w:lang w:val="es-MX"/>
        </w:rPr>
      </w:pPr>
      <w:r w:rsidRPr="005E3430">
        <w:rPr>
          <w:rFonts w:eastAsia="Times New Roman"/>
          <w:b/>
          <w:lang w:val="es-MX"/>
        </w:rPr>
        <w:t>Discusión y conclusión</w:t>
      </w:r>
    </w:p>
    <w:p w14:paraId="7B00092C" w14:textId="5FD61E8F" w:rsidR="008F4646" w:rsidRDefault="00096471" w:rsidP="00830D4D">
      <w:pPr>
        <w:spacing w:line="240" w:lineRule="auto"/>
        <w:rPr>
          <w:lang w:eastAsia="en-US"/>
        </w:rPr>
      </w:pPr>
      <w:r w:rsidRPr="00EA00C9">
        <w:t>Por todo lo sucedido en tiempo de confinamiento por el Covid 19</w:t>
      </w:r>
      <w:r w:rsidR="00F00CCD" w:rsidRPr="00EA00C9">
        <w:t>, do</w:t>
      </w:r>
      <w:r w:rsidR="0021685B">
        <w:t>nde se han podido detallar comportamientos personales, grupales, sociales, familiares y económicos en un entorno globalizado,</w:t>
      </w:r>
      <w:r w:rsidRPr="00EA00C9">
        <w:t xml:space="preserve"> podemos conclui</w:t>
      </w:r>
      <w:r w:rsidR="0021685B">
        <w:t>r que las situaciones que genera</w:t>
      </w:r>
      <w:r w:rsidRPr="00EA00C9">
        <w:t xml:space="preserve">n </w:t>
      </w:r>
      <w:r w:rsidR="00361E7B" w:rsidRPr="00EA00C9">
        <w:t>estrés suele</w:t>
      </w:r>
      <w:r w:rsidRPr="00EA00C9">
        <w:t>n convertirse en oportunidades para que se activen n</w:t>
      </w:r>
      <w:r w:rsidR="00361E7B" w:rsidRPr="00EA00C9">
        <w:t xml:space="preserve">uevos recursos personales, </w:t>
      </w:r>
      <w:r w:rsidRPr="00EA00C9">
        <w:t xml:space="preserve">de esta forma la percepción que tengamos de la situación en la que nos encontremos marcará la </w:t>
      </w:r>
      <w:r w:rsidRPr="008F4646">
        <w:t>diferencia en el actuar</w:t>
      </w:r>
      <w:sdt>
        <w:sdtPr>
          <w:rPr>
            <w:lang w:eastAsia="en-US"/>
          </w:rPr>
          <w:id w:val="1625576295"/>
          <w:citation/>
        </w:sdtPr>
        <w:sdtEndPr/>
        <w:sdtContent>
          <w:r w:rsidR="008F4646" w:rsidRPr="00EA00C9">
            <w:rPr>
              <w:lang w:eastAsia="en-US"/>
            </w:rPr>
            <w:fldChar w:fldCharType="begin"/>
          </w:r>
          <w:r w:rsidR="004760F9">
            <w:rPr>
              <w:lang w:val="es-ES" w:eastAsia="en-US"/>
            </w:rPr>
            <w:instrText xml:space="preserve">CITATION Com07 \l 3082 </w:instrText>
          </w:r>
          <w:r w:rsidR="008F4646" w:rsidRPr="00EA00C9">
            <w:rPr>
              <w:lang w:eastAsia="en-US"/>
            </w:rPr>
            <w:fldChar w:fldCharType="separate"/>
          </w:r>
          <w:r w:rsidR="00616D92">
            <w:rPr>
              <w:noProof/>
              <w:lang w:val="es-ES" w:eastAsia="en-US"/>
            </w:rPr>
            <w:t xml:space="preserve"> (Comité Permanente entre Organismos (IASC), 2007)</w:t>
          </w:r>
          <w:r w:rsidR="008F4646" w:rsidRPr="00EA00C9">
            <w:rPr>
              <w:lang w:eastAsia="en-US"/>
            </w:rPr>
            <w:fldChar w:fldCharType="end"/>
          </w:r>
        </w:sdtContent>
      </w:sdt>
      <w:r w:rsidR="0021685B">
        <w:rPr>
          <w:lang w:eastAsia="en-US"/>
        </w:rPr>
        <w:t>.</w:t>
      </w:r>
    </w:p>
    <w:p w14:paraId="38835712" w14:textId="1B6D79E2" w:rsidR="00205DD5" w:rsidRDefault="00096471" w:rsidP="00830D4D">
      <w:pPr>
        <w:spacing w:line="240" w:lineRule="auto"/>
      </w:pPr>
      <w:r w:rsidRPr="00EA00C9">
        <w:t>Estas</w:t>
      </w:r>
      <w:r w:rsidR="0021685B">
        <w:t xml:space="preserve"> percepciones,</w:t>
      </w:r>
      <w:r w:rsidRPr="00EA00C9">
        <w:t xml:space="preserve"> creencias, intereses, actitudes y aspectos personales están vinculados con los</w:t>
      </w:r>
      <w:r w:rsidR="00304A2C" w:rsidRPr="00EA00C9">
        <w:t xml:space="preserve"> rasgos de personalidad y el </w:t>
      </w:r>
      <w:r w:rsidRPr="00EA00C9">
        <w:t>estilo con el cual afrontamos situaciones cambiantes o de estré</w:t>
      </w:r>
      <w:r w:rsidR="00906ABC">
        <w:t>s</w:t>
      </w:r>
      <w:r w:rsidR="0021685B">
        <w:t>, en este caso</w:t>
      </w:r>
      <w:r w:rsidR="00906ABC">
        <w:t xml:space="preserve"> de estudio</w:t>
      </w:r>
      <w:r w:rsidR="0021685B">
        <w:t xml:space="preserve"> e</w:t>
      </w:r>
      <w:r w:rsidRPr="00EA00C9">
        <w:t>l teletrabajo</w:t>
      </w:r>
      <w:r w:rsidR="00906ABC">
        <w:t>, debido al confinamiento causado por la pandemia de Covid-19,</w:t>
      </w:r>
      <w:r w:rsidRPr="00EA00C9">
        <w:t xml:space="preserve"> </w:t>
      </w:r>
      <w:r w:rsidR="00906ABC">
        <w:t xml:space="preserve">se ha convertido en </w:t>
      </w:r>
      <w:r w:rsidRPr="00EA00C9">
        <w:t xml:space="preserve">un aspecto nuevo </w:t>
      </w:r>
      <w:r w:rsidR="00906ABC">
        <w:t xml:space="preserve">a afrontar </w:t>
      </w:r>
      <w:r w:rsidR="0079011E">
        <w:t>en la vida laboral</w:t>
      </w:r>
      <w:r w:rsidRPr="00EA00C9">
        <w:t xml:space="preserve"> de l</w:t>
      </w:r>
      <w:r w:rsidR="00906ABC">
        <w:t>os participantes</w:t>
      </w:r>
      <w:r w:rsidR="006C5EEC">
        <w:t xml:space="preserve"> (Perez, 2020; Scholten, 2020)</w:t>
      </w:r>
      <w:r w:rsidRPr="00EA00C9">
        <w:t xml:space="preserve">. </w:t>
      </w:r>
    </w:p>
    <w:p w14:paraId="413C8921" w14:textId="540ABD13" w:rsidR="007E3EE2" w:rsidRDefault="00096471" w:rsidP="00830D4D">
      <w:pPr>
        <w:spacing w:line="240" w:lineRule="auto"/>
      </w:pPr>
      <w:r w:rsidRPr="00EA00C9">
        <w:t>En este sentido</w:t>
      </w:r>
      <w:r w:rsidR="00594645" w:rsidRPr="00EA00C9">
        <w:t xml:space="preserve"> y de acuerdo al objetivo planteado en esta investigación</w:t>
      </w:r>
      <w:r w:rsidR="008F40BA" w:rsidRPr="00EA00C9">
        <w:t>,</w:t>
      </w:r>
      <w:r w:rsidRPr="00EA00C9">
        <w:t xml:space="preserve"> los factores de personalidad </w:t>
      </w:r>
      <w:r w:rsidR="00304A2C" w:rsidRPr="00EA00C9">
        <w:t xml:space="preserve">de </w:t>
      </w:r>
      <w:r w:rsidR="00BD2FE7">
        <w:t>“</w:t>
      </w:r>
      <w:r w:rsidR="00304A2C" w:rsidRPr="00EA00C9">
        <w:t>Neuroticismo y Responsabilidad</w:t>
      </w:r>
      <w:r w:rsidR="00BD2FE7">
        <w:t>”</w:t>
      </w:r>
      <w:r w:rsidR="00304A2C" w:rsidRPr="00EA00C9">
        <w:t xml:space="preserve"> </w:t>
      </w:r>
      <w:r w:rsidR="008F40BA" w:rsidRPr="00EA00C9">
        <w:t xml:space="preserve">son </w:t>
      </w:r>
      <w:r w:rsidR="00304A2C" w:rsidRPr="00EA00C9">
        <w:t>los que están más íntimamente vinculados</w:t>
      </w:r>
      <w:r w:rsidR="0079011E">
        <w:t xml:space="preserve"> entre sí</w:t>
      </w:r>
      <w:r w:rsidR="00C507DD" w:rsidRPr="00EA00C9">
        <w:t xml:space="preserve">, coincidiendo con </w:t>
      </w:r>
      <w:r w:rsidR="008F40BA" w:rsidRPr="00EA00C9">
        <w:t>los estudios de Moran y Torres en el 2019.</w:t>
      </w:r>
    </w:p>
    <w:p w14:paraId="6E7D02D6" w14:textId="44D5A9D3" w:rsidR="007E3EE2" w:rsidRPr="00EA00C9" w:rsidRDefault="007E3EE2" w:rsidP="00830D4D">
      <w:pPr>
        <w:spacing w:line="240" w:lineRule="auto"/>
      </w:pPr>
      <w:r w:rsidRPr="00EA00C9">
        <w:t>Uno de los factore</w:t>
      </w:r>
      <w:r w:rsidR="0079011E">
        <w:t>s de la personalidad que revela</w:t>
      </w:r>
      <w:r w:rsidRPr="00EA00C9">
        <w:t xml:space="preserve"> una percepción de mayores niveles de adaptación al Teletrabajo es el de </w:t>
      </w:r>
      <w:r w:rsidR="0079011E">
        <w:t>“</w:t>
      </w:r>
      <w:r w:rsidRPr="00EA00C9">
        <w:t>Apertura</w:t>
      </w:r>
      <w:r w:rsidR="0079011E">
        <w:t>”</w:t>
      </w:r>
      <w:r w:rsidRPr="00EA00C9">
        <w:t>, el mismo que se aso</w:t>
      </w:r>
      <w:r w:rsidR="0079011E">
        <w:t>cia a estilos de afrontamiento de “Auto focalización N</w:t>
      </w:r>
      <w:r w:rsidRPr="00EA00C9">
        <w:t>egativa</w:t>
      </w:r>
      <w:r w:rsidR="0079011E">
        <w:t>”</w:t>
      </w:r>
      <w:r w:rsidRPr="00EA00C9">
        <w:t xml:space="preserve"> (r=0,193; p= 0,035); </w:t>
      </w:r>
      <w:r w:rsidR="0079011E">
        <w:t>“Búsqueda de Apoyo S</w:t>
      </w:r>
      <w:r w:rsidRPr="00EA00C9">
        <w:t>ocial</w:t>
      </w:r>
      <w:r w:rsidR="0079011E">
        <w:t>”</w:t>
      </w:r>
      <w:r w:rsidRPr="00EA00C9">
        <w:t xml:space="preserve"> (r=0,213; p= 0,019) y </w:t>
      </w:r>
      <w:r w:rsidR="0079011E">
        <w:t>“</w:t>
      </w:r>
      <w:r w:rsidRPr="00EA00C9">
        <w:t>Expresión Emocional Abierta</w:t>
      </w:r>
      <w:r w:rsidR="0079011E">
        <w:t>”</w:t>
      </w:r>
      <w:r w:rsidRPr="00EA00C9">
        <w:t xml:space="preserve"> (r=0,239; p= 0,008) ante esto se puede inferir que este rasgo puede causar m</w:t>
      </w:r>
      <w:r w:rsidR="0079011E">
        <w:t xml:space="preserve">alestar emocional y </w:t>
      </w:r>
      <w:r w:rsidRPr="00EA00C9">
        <w:t>búsqueda de ayuda</w:t>
      </w:r>
      <w:r w:rsidR="0079011E">
        <w:t>,</w:t>
      </w:r>
      <w:r w:rsidRPr="00EA00C9">
        <w:t xml:space="preserve"> pero maneja sus emociones positivas y negati</w:t>
      </w:r>
      <w:r w:rsidR="0079011E">
        <w:t xml:space="preserve">vas de forma abierta y regulada, </w:t>
      </w:r>
      <w:r w:rsidRPr="00EA00C9">
        <w:t>lo que permite una mejor</w:t>
      </w:r>
      <w:r w:rsidRPr="00EA00C9">
        <w:rPr>
          <w:lang w:val="es-EC"/>
        </w:rPr>
        <w:t xml:space="preserve"> adaptación a las situaciones de cambio</w:t>
      </w:r>
      <w:r w:rsidR="00342051">
        <w:rPr>
          <w:lang w:val="es-EC"/>
        </w:rPr>
        <w:t>, co</w:t>
      </w:r>
      <w:r w:rsidR="00342051">
        <w:t xml:space="preserve">incidiendo nuevamente  con Moran y Torres (2019), en el enfoque positivo de afrontar problemas, cuando las personas poseen los rasgos de personalidad detallados.  </w:t>
      </w:r>
    </w:p>
    <w:p w14:paraId="1FE4C587" w14:textId="249A378E" w:rsidR="00894093" w:rsidRPr="00EA00C9" w:rsidRDefault="00180E47" w:rsidP="00830D4D">
      <w:pPr>
        <w:spacing w:line="240" w:lineRule="auto"/>
      </w:pPr>
      <w:r w:rsidRPr="00EA00C9">
        <w:t>Los estilos de afrontamiento con los cuales se caracteri</w:t>
      </w:r>
      <w:r w:rsidR="00B47082" w:rsidRPr="00EA00C9">
        <w:t>za la muestra de estudio son el</w:t>
      </w:r>
      <w:r w:rsidR="005E3430">
        <w:t xml:space="preserve"> </w:t>
      </w:r>
      <w:r w:rsidR="0079011E">
        <w:t>“</w:t>
      </w:r>
      <w:r w:rsidRPr="00EA00C9">
        <w:t>Focalizado en</w:t>
      </w:r>
      <w:r w:rsidR="0079011E">
        <w:t xml:space="preserve"> la S</w:t>
      </w:r>
      <w:r w:rsidR="00B47082" w:rsidRPr="00EA00C9">
        <w:t>olución</w:t>
      </w:r>
      <w:r w:rsidR="0079011E">
        <w:t>”</w:t>
      </w:r>
      <w:r w:rsidR="00B47082" w:rsidRPr="00EA00C9">
        <w:t xml:space="preserve"> y el de </w:t>
      </w:r>
      <w:r w:rsidR="0079011E">
        <w:t>“</w:t>
      </w:r>
      <w:r w:rsidR="00B47082" w:rsidRPr="00EA00C9">
        <w:t>R</w:t>
      </w:r>
      <w:r w:rsidRPr="00EA00C9">
        <w:t>eligión</w:t>
      </w:r>
      <w:r w:rsidR="0079011E">
        <w:t>”</w:t>
      </w:r>
      <w:r w:rsidR="000F431A">
        <w:t xml:space="preserve">, los cuales además, </w:t>
      </w:r>
      <w:r w:rsidR="00B86414" w:rsidRPr="00EA00C9">
        <w:t>correlaciona</w:t>
      </w:r>
      <w:r w:rsidR="009B3413" w:rsidRPr="00EA00C9">
        <w:t>n entre sí</w:t>
      </w:r>
      <w:r w:rsidR="005E3430">
        <w:t xml:space="preserve"> </w:t>
      </w:r>
      <w:r w:rsidR="009B3413" w:rsidRPr="00EA00C9">
        <w:t>(r=0,286; p= 0.002</w:t>
      </w:r>
      <w:r w:rsidR="00930ED3" w:rsidRPr="00EA00C9">
        <w:t>) de</w:t>
      </w:r>
      <w:r w:rsidR="009B3413" w:rsidRPr="00EA00C9">
        <w:t xml:space="preserve"> tal </w:t>
      </w:r>
      <w:r w:rsidR="00930ED3" w:rsidRPr="00EA00C9">
        <w:t>mane</w:t>
      </w:r>
      <w:r w:rsidR="0079011E">
        <w:t>ra que entre más comportamientos</w:t>
      </w:r>
      <w:r w:rsidR="009B3413" w:rsidRPr="00EA00C9">
        <w:t xml:space="preserve"> </w:t>
      </w:r>
      <w:r w:rsidR="00B47082" w:rsidRPr="00EA00C9">
        <w:t>derivad</w:t>
      </w:r>
      <w:r w:rsidR="0079011E">
        <w:t>o</w:t>
      </w:r>
      <w:r w:rsidR="00B47082" w:rsidRPr="00EA00C9">
        <w:t>s de</w:t>
      </w:r>
      <w:r w:rsidR="005E3430">
        <w:t xml:space="preserve"> </w:t>
      </w:r>
      <w:r w:rsidR="009B3413" w:rsidRPr="00EA00C9">
        <w:t xml:space="preserve">la </w:t>
      </w:r>
      <w:r w:rsidR="0079011E">
        <w:t>“</w:t>
      </w:r>
      <w:r w:rsidR="00930ED3" w:rsidRPr="00EA00C9">
        <w:t>Fe</w:t>
      </w:r>
      <w:r w:rsidR="0079011E">
        <w:t>”</w:t>
      </w:r>
      <w:r w:rsidR="00B47082" w:rsidRPr="00EA00C9">
        <w:t xml:space="preserve"> tenga una persona</w:t>
      </w:r>
      <w:r w:rsidR="009B3413" w:rsidRPr="00EA00C9">
        <w:t xml:space="preserve">, se </w:t>
      </w:r>
      <w:r w:rsidR="00B47082" w:rsidRPr="00EA00C9">
        <w:t>activarán</w:t>
      </w:r>
      <w:r w:rsidR="009B3413" w:rsidRPr="00EA00C9">
        <w:t xml:space="preserve"> acciones focalizadas en la solución</w:t>
      </w:r>
      <w:r w:rsidR="00B47082" w:rsidRPr="00EA00C9">
        <w:t>;</w:t>
      </w:r>
      <w:r w:rsidR="009B3413" w:rsidRPr="00EA00C9">
        <w:t xml:space="preserve"> </w:t>
      </w:r>
      <w:r w:rsidR="00B47082" w:rsidRPr="00EA00C9">
        <w:t>estos resultados</w:t>
      </w:r>
      <w:r w:rsidR="005E3430">
        <w:t xml:space="preserve"> </w:t>
      </w:r>
      <w:r w:rsidR="00930ED3" w:rsidRPr="00EA00C9">
        <w:t>coinciden con el de Rivera y Montero en el 2007, quienes indican que la sensaci</w:t>
      </w:r>
      <w:r w:rsidR="00B47082" w:rsidRPr="00EA00C9">
        <w:t>ón que</w:t>
      </w:r>
      <w:r w:rsidR="005E3430">
        <w:t xml:space="preserve"> tienen las personas de </w:t>
      </w:r>
      <w:r w:rsidR="00930ED3" w:rsidRPr="00EA00C9">
        <w:t>sentirse acompañados en su e</w:t>
      </w:r>
      <w:r w:rsidR="00B47082" w:rsidRPr="00EA00C9">
        <w:t>sfera espiritual les impulsa en</w:t>
      </w:r>
      <w:r w:rsidR="005E3430">
        <w:t xml:space="preserve"> </w:t>
      </w:r>
      <w:r w:rsidR="00930ED3" w:rsidRPr="00EA00C9">
        <w:t>confianza y solucionar los conflictos de forma positiva.</w:t>
      </w:r>
    </w:p>
    <w:p w14:paraId="1729E7D5" w14:textId="63619232" w:rsidR="00894093" w:rsidRPr="007E3EE2" w:rsidRDefault="00894093" w:rsidP="00830D4D">
      <w:pPr>
        <w:spacing w:line="240" w:lineRule="auto"/>
      </w:pPr>
      <w:r w:rsidRPr="007E3EE2">
        <w:t xml:space="preserve">El </w:t>
      </w:r>
      <w:r w:rsidR="00BD2FE7">
        <w:t>“</w:t>
      </w:r>
      <w:r w:rsidRPr="007E3EE2">
        <w:t>Neuroticismo</w:t>
      </w:r>
      <w:r w:rsidR="00BD2FE7">
        <w:t>”</w:t>
      </w:r>
      <w:r w:rsidRPr="007E3EE2">
        <w:t xml:space="preserve"> como uno de los factores de la personalidad que caracteriza a una parte</w:t>
      </w:r>
    </w:p>
    <w:p w14:paraId="1D949D36" w14:textId="76666C1E" w:rsidR="00894093" w:rsidRPr="007E3EE2" w:rsidRDefault="00894093" w:rsidP="00830D4D">
      <w:pPr>
        <w:spacing w:line="240" w:lineRule="auto"/>
        <w:ind w:firstLine="0"/>
      </w:pPr>
      <w:r w:rsidRPr="007E3EE2">
        <w:t>de la muestra se aso</w:t>
      </w:r>
      <w:r w:rsidR="0025287D">
        <w:t>cia a estilos de afrontamiento “Auto</w:t>
      </w:r>
      <w:r w:rsidR="0025287D" w:rsidRPr="007E3EE2">
        <w:t>focalizados</w:t>
      </w:r>
      <w:r w:rsidR="0025287D">
        <w:t xml:space="preserve"> en lo N</w:t>
      </w:r>
      <w:r w:rsidRPr="007E3EE2">
        <w:t>egativo</w:t>
      </w:r>
      <w:r w:rsidR="0025287D">
        <w:t>”</w:t>
      </w:r>
      <w:r w:rsidRPr="007E3EE2">
        <w:t xml:space="preserve"> y en la</w:t>
      </w:r>
    </w:p>
    <w:p w14:paraId="1FA99632" w14:textId="1AB3B3E4" w:rsidR="007E3EE2" w:rsidRPr="007E3EE2" w:rsidRDefault="0025287D" w:rsidP="00830D4D">
      <w:pPr>
        <w:spacing w:line="240" w:lineRule="auto"/>
        <w:ind w:firstLine="0"/>
        <w:rPr>
          <w:rFonts w:eastAsia="Times New Roman"/>
        </w:rPr>
      </w:pPr>
      <w:r>
        <w:lastRenderedPageBreak/>
        <w:t>“Búsqueda de Apoyo S</w:t>
      </w:r>
      <w:r w:rsidR="00894093" w:rsidRPr="007E3EE2">
        <w:t>ocial</w:t>
      </w:r>
      <w:r>
        <w:t>”</w:t>
      </w:r>
      <w:r w:rsidR="00894093" w:rsidRPr="007E3EE2">
        <w:t>, revelando a la vez, niveles baj</w:t>
      </w:r>
      <w:r w:rsidR="007E3EE2" w:rsidRPr="007E3EE2">
        <w:t xml:space="preserve">os de </w:t>
      </w:r>
      <w:r w:rsidR="00BD2FE7">
        <w:t>“</w:t>
      </w:r>
      <w:r w:rsidR="007E3EE2" w:rsidRPr="007E3EE2">
        <w:t>adaptación al teletrabajo</w:t>
      </w:r>
      <w:r w:rsidR="00BD2FE7">
        <w:t>”</w:t>
      </w:r>
      <w:r w:rsidR="007E3EE2" w:rsidRPr="007E3EE2">
        <w:t>, coincidiendo con Moran y Torres (2019) quienes consideran</w:t>
      </w:r>
      <w:r w:rsidR="007E3EE2">
        <w:t xml:space="preserve"> que quienes tienen altos niveles de</w:t>
      </w:r>
      <w:r w:rsidR="007E3EE2" w:rsidRPr="00EA00C9">
        <w:t xml:space="preserve"> </w:t>
      </w:r>
      <w:r w:rsidR="00BD2FE7">
        <w:t>“</w:t>
      </w:r>
      <w:r w:rsidR="007E3EE2" w:rsidRPr="00EA00C9">
        <w:t>Neuroticismo</w:t>
      </w:r>
      <w:r w:rsidR="00BD2FE7">
        <w:t>”</w:t>
      </w:r>
      <w:r w:rsidR="007E3EE2" w:rsidRPr="00EA00C9">
        <w:t xml:space="preserve"> </w:t>
      </w:r>
      <w:r w:rsidR="007E3EE2">
        <w:t>utilizan métodos de</w:t>
      </w:r>
      <w:r w:rsidR="007E3EE2" w:rsidRPr="00EA00C9">
        <w:t xml:space="preserve"> evasión o escape </w:t>
      </w:r>
      <w:r w:rsidR="007E3EE2">
        <w:t>para</w:t>
      </w:r>
      <w:r w:rsidR="007E3EE2" w:rsidRPr="00EA00C9">
        <w:t xml:space="preserve"> afrontar situaciones conflictivas</w:t>
      </w:r>
      <w:r w:rsidR="007E3EE2">
        <w:rPr>
          <w:rFonts w:eastAsia="Times New Roman"/>
        </w:rPr>
        <w:t>.</w:t>
      </w:r>
    </w:p>
    <w:p w14:paraId="313B630B" w14:textId="68551F10" w:rsidR="00B47082" w:rsidRPr="00EA00C9" w:rsidRDefault="00B47082" w:rsidP="00830D4D">
      <w:pPr>
        <w:spacing w:line="240" w:lineRule="auto"/>
      </w:pPr>
      <w:r w:rsidRPr="00EA00C9">
        <w:t>A la vez se puede observar que las personas</w:t>
      </w:r>
      <w:r w:rsidR="00180E47" w:rsidRPr="00EA00C9">
        <w:t xml:space="preserve"> con rasgos f</w:t>
      </w:r>
      <w:r w:rsidRPr="00EA00C9">
        <w:t xml:space="preserve">uertes de </w:t>
      </w:r>
      <w:r w:rsidR="0025287D">
        <w:t>“</w:t>
      </w:r>
      <w:r w:rsidRPr="00EA00C9">
        <w:t>Responsabilidad</w:t>
      </w:r>
      <w:r w:rsidR="0025287D">
        <w:t>”</w:t>
      </w:r>
      <w:r w:rsidRPr="00EA00C9">
        <w:t>,</w:t>
      </w:r>
    </w:p>
    <w:p w14:paraId="5486E080" w14:textId="296181DC" w:rsidR="00B47082" w:rsidRPr="00EA00C9" w:rsidRDefault="00180E47" w:rsidP="00830D4D">
      <w:pPr>
        <w:spacing w:line="240" w:lineRule="auto"/>
        <w:ind w:firstLine="0"/>
      </w:pPr>
      <w:r w:rsidRPr="00EA00C9">
        <w:t xml:space="preserve">tienden a reevaluar positivamente las situaciones, coincidiendo con </w:t>
      </w:r>
      <w:r w:rsidR="00B47082" w:rsidRPr="00EA00C9">
        <w:t xml:space="preserve">Amutio en el </w:t>
      </w:r>
      <w:r w:rsidR="00CB7DE5" w:rsidRPr="00EA00C9">
        <w:t>2004</w:t>
      </w:r>
      <w:r w:rsidR="00B47082" w:rsidRPr="00EA00C9">
        <w:t>,</w:t>
      </w:r>
    </w:p>
    <w:p w14:paraId="61A529D5" w14:textId="77777777" w:rsidR="00B47082" w:rsidRPr="00EA00C9" w:rsidRDefault="00B47082" w:rsidP="00830D4D">
      <w:pPr>
        <w:spacing w:line="240" w:lineRule="auto"/>
        <w:ind w:firstLine="0"/>
      </w:pPr>
      <w:r w:rsidRPr="00EA00C9">
        <w:t xml:space="preserve">quien </w:t>
      </w:r>
      <w:r w:rsidR="00180E47" w:rsidRPr="00EA00C9">
        <w:t>considera que la forma de afrontar el estrés se vinc</w:t>
      </w:r>
      <w:r w:rsidRPr="00EA00C9">
        <w:t>ula con situaciones propias del</w:t>
      </w:r>
    </w:p>
    <w:p w14:paraId="5B4A2F73" w14:textId="77777777" w:rsidR="00CB7DE5" w:rsidRPr="00EA00C9" w:rsidRDefault="00180E47" w:rsidP="00830D4D">
      <w:pPr>
        <w:spacing w:line="240" w:lineRule="auto"/>
        <w:ind w:firstLine="0"/>
      </w:pPr>
      <w:r w:rsidRPr="00EA00C9">
        <w:t>suj</w:t>
      </w:r>
      <w:r w:rsidR="00B47082" w:rsidRPr="00EA00C9">
        <w:t xml:space="preserve">eto </w:t>
      </w:r>
      <w:r w:rsidRPr="00EA00C9">
        <w:t>y la disminución de este rasgo se vincula con valore</w:t>
      </w:r>
      <w:r w:rsidR="00CB7DE5" w:rsidRPr="00EA00C9">
        <w:t>s altos de un estilo apoyado en</w:t>
      </w:r>
    </w:p>
    <w:p w14:paraId="37977479" w14:textId="77777777" w:rsidR="007B6DE7" w:rsidRPr="00EA00C9" w:rsidRDefault="00B47082" w:rsidP="00830D4D">
      <w:pPr>
        <w:spacing w:line="240" w:lineRule="auto"/>
        <w:ind w:firstLine="0"/>
      </w:pPr>
      <w:r w:rsidRPr="00EA00C9">
        <w:t>la religión.</w:t>
      </w:r>
      <w:r w:rsidR="007B6DE7" w:rsidRPr="00EA00C9">
        <w:t xml:space="preserve"> </w:t>
      </w:r>
    </w:p>
    <w:p w14:paraId="34F04328" w14:textId="4407E627" w:rsidR="007B6DE7" w:rsidRPr="00EA00C9" w:rsidRDefault="007B6DE7" w:rsidP="00830D4D">
      <w:pPr>
        <w:spacing w:line="240" w:lineRule="auto"/>
      </w:pPr>
      <w:r w:rsidRPr="00EA00C9">
        <w:t xml:space="preserve">Por otra parte, estructuras de </w:t>
      </w:r>
      <w:r w:rsidR="0025287D">
        <w:t>“</w:t>
      </w:r>
      <w:r w:rsidRPr="00EA00C9">
        <w:t>Neuroticismo</w:t>
      </w:r>
      <w:r w:rsidR="0025287D">
        <w:t>”</w:t>
      </w:r>
      <w:r w:rsidRPr="00EA00C9">
        <w:t>, también se</w:t>
      </w:r>
      <w:r w:rsidR="003460CD" w:rsidRPr="00EA00C9">
        <w:t xml:space="preserve"> asocian a la   </w:t>
      </w:r>
      <w:r w:rsidR="0025287D">
        <w:t xml:space="preserve">mayor </w:t>
      </w:r>
      <w:r w:rsidR="003460CD" w:rsidRPr="00EA00C9">
        <w:t>o menor</w:t>
      </w:r>
      <w:r w:rsidR="0025287D">
        <w:t xml:space="preserve"> necesidad </w:t>
      </w:r>
      <w:r w:rsidR="003460CD" w:rsidRPr="00EA00C9">
        <w:t xml:space="preserve"> del ser </w:t>
      </w:r>
      <w:r w:rsidR="0025287D">
        <w:t xml:space="preserve">humano en </w:t>
      </w:r>
      <w:r w:rsidRPr="00EA00C9">
        <w:t>a</w:t>
      </w:r>
      <w:r w:rsidR="0025287D">
        <w:t>ctivar su creencia y</w:t>
      </w:r>
      <w:r w:rsidRPr="00EA00C9">
        <w:t xml:space="preserve"> acciones de </w:t>
      </w:r>
      <w:r w:rsidR="0025287D">
        <w:t>“</w:t>
      </w:r>
      <w:r w:rsidRPr="00EA00C9">
        <w:t>Fe</w:t>
      </w:r>
      <w:r w:rsidR="0025287D">
        <w:t>”</w:t>
      </w:r>
      <w:r w:rsidRPr="00EA00C9">
        <w:t xml:space="preserve"> para focalizar la solución frente a la adversidad, tal vez como lo expresan Rivera </w:t>
      </w:r>
      <w:r w:rsidR="00A55039">
        <w:t>y</w:t>
      </w:r>
      <w:r w:rsidRPr="00EA00C9">
        <w:t xml:space="preserve"> Montero </w:t>
      </w:r>
      <w:sdt>
        <w:sdtPr>
          <w:id w:val="10113340"/>
          <w:citation/>
        </w:sdtPr>
        <w:sdtEndPr/>
        <w:sdtContent>
          <w:r w:rsidRPr="00EA00C9">
            <w:fldChar w:fldCharType="begin"/>
          </w:r>
          <w:r w:rsidR="001D0594">
            <w:instrText xml:space="preserve">CITATION Riv07 \n  \t  \l 12298 </w:instrText>
          </w:r>
          <w:r w:rsidRPr="00EA00C9">
            <w:fldChar w:fldCharType="separate"/>
          </w:r>
          <w:r w:rsidR="00616D92" w:rsidRPr="00616D92">
            <w:rPr>
              <w:noProof/>
            </w:rPr>
            <w:t>(2007)</w:t>
          </w:r>
          <w:r w:rsidRPr="00EA00C9">
            <w:fldChar w:fldCharType="end"/>
          </w:r>
        </w:sdtContent>
      </w:sdt>
      <w:r w:rsidRPr="00EA00C9">
        <w:t xml:space="preserve">, </w:t>
      </w:r>
      <w:r w:rsidR="00205DD5">
        <w:t xml:space="preserve"> quienes manifiestan que</w:t>
      </w:r>
      <w:r w:rsidRPr="00EA00C9">
        <w:t xml:space="preserve"> la fe es un transmisor de seguridad, permitiendo afrontar o sobrellevar mejor las situaciones.</w:t>
      </w:r>
    </w:p>
    <w:p w14:paraId="04BAB4A2" w14:textId="139BEBE3" w:rsidR="007E3EE2" w:rsidRPr="00EA00C9" w:rsidRDefault="0079274F" w:rsidP="00830D4D">
      <w:pPr>
        <w:spacing w:line="240" w:lineRule="auto"/>
      </w:pPr>
      <w:r>
        <w:t>En el análisis de la “Percepción de A</w:t>
      </w:r>
      <w:r w:rsidR="00594645" w:rsidRPr="00EA00C9">
        <w:t>daptabilidad</w:t>
      </w:r>
      <w:r>
        <w:t xml:space="preserve"> al T</w:t>
      </w:r>
      <w:r w:rsidR="00BC21C8" w:rsidRPr="00EA00C9">
        <w:t>eletrabajo</w:t>
      </w:r>
      <w:r>
        <w:t>”</w:t>
      </w:r>
      <w:r w:rsidR="00594645" w:rsidRPr="00EA00C9">
        <w:t xml:space="preserve"> se dinamizaron ambas variables</w:t>
      </w:r>
      <w:r w:rsidR="00BC21C8" w:rsidRPr="00EA00C9">
        <w:t>, personalidad y estilos de afrontamiento, pero los resultados revelan que además de las variables mencionadas, l</w:t>
      </w:r>
      <w:r w:rsidR="008F40BA" w:rsidRPr="00EA00C9">
        <w:t>os roles y características de las personas pueden revelar la percepción de la adaptación o no a la nueva modalidad de trabajo; de acuerdo a esto, s</w:t>
      </w:r>
      <w:r w:rsidR="00B7239F" w:rsidRPr="00EA00C9">
        <w:t xml:space="preserve">e encontró una diferencia del 5% que favorece a la muestra masculina en el proceso de adaptación al teletrabajo, resultados que coinciden </w:t>
      </w:r>
      <w:r w:rsidR="008F40BA" w:rsidRPr="00EA00C9">
        <w:t>con los encontrados por Madero en el 2009</w:t>
      </w:r>
      <w:r w:rsidR="00B7239F" w:rsidRPr="00EA00C9">
        <w:t>, también</w:t>
      </w:r>
      <w:r w:rsidR="00BC21C8" w:rsidRPr="00EA00C9">
        <w:t xml:space="preserve"> se puede inferir</w:t>
      </w:r>
      <w:r w:rsidR="00E7403A" w:rsidRPr="00EA00C9">
        <w:t xml:space="preserve"> con la misma opinión emitida por este autor, que esta diferencia puede radicar en el rol que l</w:t>
      </w:r>
      <w:r w:rsidR="00B7239F" w:rsidRPr="00EA00C9">
        <w:t>a mujer ocupa a nivel familiar.</w:t>
      </w:r>
    </w:p>
    <w:p w14:paraId="6EAEB5AE" w14:textId="6046DD92" w:rsidR="008F4646" w:rsidRPr="00A55039" w:rsidRDefault="00D63D04" w:rsidP="00830D4D">
      <w:pPr>
        <w:spacing w:line="240" w:lineRule="auto"/>
        <w:rPr>
          <w:lang w:val="es-EC"/>
        </w:rPr>
      </w:pPr>
      <w:r w:rsidRPr="00EA00C9">
        <w:rPr>
          <w:lang w:val="es-EC"/>
        </w:rPr>
        <w:t>El Teletrabajo se convirtió en una opción que permite mantener la economía social y familiar en tiempo</w:t>
      </w:r>
      <w:r w:rsidR="0025287D">
        <w:rPr>
          <w:lang w:val="es-EC"/>
        </w:rPr>
        <w:t>s</w:t>
      </w:r>
      <w:r w:rsidRPr="00EA00C9">
        <w:rPr>
          <w:lang w:val="es-EC"/>
        </w:rPr>
        <w:t xml:space="preserve"> de Covid-19, la adaptación al mismo</w:t>
      </w:r>
      <w:r w:rsidR="006B0380" w:rsidRPr="00EA00C9">
        <w:rPr>
          <w:lang w:val="es-EC"/>
        </w:rPr>
        <w:t xml:space="preserve"> en el presente estudio,</w:t>
      </w:r>
      <w:r w:rsidRPr="00EA00C9">
        <w:rPr>
          <w:lang w:val="es-EC"/>
        </w:rPr>
        <w:t xml:space="preserve"> depende de una estructura de la personalidad de </w:t>
      </w:r>
      <w:r w:rsidR="008430A8">
        <w:rPr>
          <w:lang w:val="es-EC"/>
        </w:rPr>
        <w:t>“</w:t>
      </w:r>
      <w:r w:rsidRPr="00EA00C9">
        <w:rPr>
          <w:lang w:val="es-EC"/>
        </w:rPr>
        <w:t>Apertura y Cordialidad</w:t>
      </w:r>
      <w:r w:rsidR="008430A8">
        <w:rPr>
          <w:lang w:val="es-EC"/>
        </w:rPr>
        <w:t>”</w:t>
      </w:r>
      <w:r w:rsidRPr="00EA00C9">
        <w:rPr>
          <w:lang w:val="es-EC"/>
        </w:rPr>
        <w:t>, estruc</w:t>
      </w:r>
      <w:r w:rsidR="008430A8">
        <w:rPr>
          <w:lang w:val="es-EC"/>
        </w:rPr>
        <w:t>turas que permitirán focalizar “Acciones P</w:t>
      </w:r>
      <w:r w:rsidRPr="00EA00C9">
        <w:rPr>
          <w:lang w:val="es-EC"/>
        </w:rPr>
        <w:t>ositivas</w:t>
      </w:r>
      <w:r w:rsidR="008430A8">
        <w:rPr>
          <w:lang w:val="es-EC"/>
        </w:rPr>
        <w:t>”</w:t>
      </w:r>
      <w:r w:rsidRPr="00EA00C9">
        <w:rPr>
          <w:lang w:val="es-EC"/>
        </w:rPr>
        <w:t xml:space="preserve"> frente al cambio y a las nuevas modalidades que se present</w:t>
      </w:r>
      <w:r w:rsidR="006B0380" w:rsidRPr="00EA00C9">
        <w:rPr>
          <w:lang w:val="es-EC"/>
        </w:rPr>
        <w:t xml:space="preserve">arán en un futuro. </w:t>
      </w:r>
      <w:r w:rsidR="009C031C" w:rsidRPr="00EA00C9">
        <w:rPr>
          <w:lang w:val="es-EC"/>
        </w:rPr>
        <w:t xml:space="preserve">Se puede concluir que la construcción de la personalidad está ligada a los estilos de afrontamiento que se activan frente a situaciones cambiantes que generen estrés, ansiedad y desgaste emocional; variables que sin lugar a dudas pueden verse afectadas o potencializas por los diferentes roles y contextos familiares en los cuales las personas estén rodeadas. </w:t>
      </w:r>
    </w:p>
    <w:p w14:paraId="040394B1" w14:textId="1A6F4AA0" w:rsidR="009B123E" w:rsidRDefault="008430A8" w:rsidP="00830D4D">
      <w:pPr>
        <w:shd w:val="clear" w:color="auto" w:fill="FFFFFF" w:themeFill="background1"/>
        <w:spacing w:line="240" w:lineRule="auto"/>
      </w:pPr>
      <w:r w:rsidRPr="008430A8">
        <w:rPr>
          <w:lang w:val="es-EC"/>
        </w:rPr>
        <w:t>Para investigaciones futuras será importante considerar el análisis de</w:t>
      </w:r>
      <w:r w:rsidR="006B0380" w:rsidRPr="008430A8">
        <w:rPr>
          <w:lang w:val="es-EC"/>
        </w:rPr>
        <w:t xml:space="preserve"> variables </w:t>
      </w:r>
      <w:r w:rsidRPr="008430A8">
        <w:rPr>
          <w:lang w:val="es-EC"/>
        </w:rPr>
        <w:t xml:space="preserve">como el </w:t>
      </w:r>
      <w:r w:rsidR="006B0380" w:rsidRPr="008430A8">
        <w:rPr>
          <w:lang w:val="es-EC"/>
        </w:rPr>
        <w:t>duelo, estado de sa</w:t>
      </w:r>
      <w:r w:rsidR="00835738" w:rsidRPr="008430A8">
        <w:rPr>
          <w:lang w:val="es-EC"/>
        </w:rPr>
        <w:t>lud, histo</w:t>
      </w:r>
      <w:r w:rsidRPr="008430A8">
        <w:rPr>
          <w:lang w:val="es-EC"/>
        </w:rPr>
        <w:t xml:space="preserve">ria laboral y familia para </w:t>
      </w:r>
      <w:r w:rsidR="00333ED0" w:rsidRPr="008430A8">
        <w:t>explorar la influencia de la carga de trabajo en labores domésticas y familiares en base al género y el desempeño en actividades de teletrabajo</w:t>
      </w:r>
    </w:p>
    <w:p w14:paraId="3A8E90E0" w14:textId="77777777" w:rsidR="008625A0" w:rsidRDefault="008625A0" w:rsidP="00830D4D">
      <w:pPr>
        <w:shd w:val="clear" w:color="auto" w:fill="FFFFFF" w:themeFill="background1"/>
        <w:spacing w:line="240" w:lineRule="auto"/>
      </w:pPr>
    </w:p>
    <w:p w14:paraId="01CC4895" w14:textId="77777777" w:rsidR="008625A0" w:rsidRPr="00EA00C9" w:rsidRDefault="008625A0" w:rsidP="00830D4D">
      <w:pPr>
        <w:shd w:val="clear" w:color="auto" w:fill="FFFFFF" w:themeFill="background1"/>
        <w:spacing w:line="240" w:lineRule="auto"/>
        <w:rPr>
          <w:lang w:val="es-EC"/>
        </w:rPr>
      </w:pPr>
    </w:p>
    <w:p w14:paraId="53287530" w14:textId="21401523" w:rsidR="008B252F" w:rsidRPr="005E3430" w:rsidRDefault="00521D1D" w:rsidP="00EA00C9">
      <w:pPr>
        <w:rPr>
          <w:b/>
        </w:rPr>
      </w:pPr>
      <w:r w:rsidRPr="005E3430">
        <w:rPr>
          <w:rFonts w:eastAsia="Times New Roman"/>
          <w:b/>
          <w:lang w:val="es-MX"/>
        </w:rPr>
        <w:t>V. Bibliografía</w:t>
      </w:r>
      <w:r w:rsidR="00587B9D" w:rsidRPr="005E3430">
        <w:rPr>
          <w:rFonts w:eastAsia="Times New Roman"/>
          <w:b/>
          <w:lang w:val="es-MX"/>
        </w:rPr>
        <w:t xml:space="preserve"> </w:t>
      </w:r>
    </w:p>
    <w:bookmarkStart w:id="0" w:name="_GoBack" w:displacedByCustomXml="next"/>
    <w:sdt>
      <w:sdtPr>
        <w:rPr>
          <w:b/>
          <w:bCs/>
          <w:lang w:val="es-ES"/>
        </w:rPr>
        <w:id w:val="-883252561"/>
        <w:docPartObj>
          <w:docPartGallery w:val="Bibliographies"/>
          <w:docPartUnique/>
        </w:docPartObj>
      </w:sdtPr>
      <w:sdtEndPr>
        <w:rPr>
          <w:b w:val="0"/>
          <w:bCs w:val="0"/>
          <w:lang w:val="es-ES_tradnl"/>
        </w:rPr>
      </w:sdtEndPr>
      <w:sdtContent>
        <w:p w14:paraId="0CF8A20E" w14:textId="4FD7DA8C" w:rsidR="008625A0" w:rsidRPr="008625A0" w:rsidRDefault="008625A0" w:rsidP="008625A0">
          <w:pPr>
            <w:ind w:firstLine="0"/>
            <w:rPr>
              <w:b/>
              <w:bCs/>
              <w:lang w:val="es-ES"/>
            </w:rPr>
          </w:pPr>
        </w:p>
        <w:sdt>
          <w:sdtPr>
            <w:rPr>
              <w:rFonts w:ascii="Times New Roman" w:hAnsi="Times New Roman" w:cs="Times New Roman"/>
              <w:sz w:val="24"/>
              <w:szCs w:val="24"/>
              <w:lang w:val="es-ES_tradnl" w:eastAsia="es-ES_tradnl"/>
            </w:rPr>
            <w:id w:val="111145805"/>
            <w:bibliography/>
          </w:sdtPr>
          <w:sdtEndPr/>
          <w:sdtContent>
            <w:p w14:paraId="3D27EB33" w14:textId="77777777" w:rsidR="00616D92" w:rsidRDefault="008B252F" w:rsidP="00C5249A">
              <w:pPr>
                <w:pStyle w:val="Bibliografa"/>
                <w:ind w:left="360" w:firstLine="0"/>
                <w:rPr>
                  <w:noProof/>
                  <w:sz w:val="24"/>
                  <w:szCs w:val="24"/>
                  <w:lang w:val="es-MX"/>
                </w:rPr>
              </w:pPr>
              <w:r w:rsidRPr="00EA00C9">
                <w:fldChar w:fldCharType="begin"/>
              </w:r>
              <w:r w:rsidR="00E50F19" w:rsidRPr="00EA00C9">
                <w:instrText>BIBLIOGRAPHY</w:instrText>
              </w:r>
              <w:r w:rsidRPr="00EA00C9">
                <w:fldChar w:fldCharType="separate"/>
              </w:r>
              <w:r w:rsidR="00616D92">
                <w:rPr>
                  <w:noProof/>
                  <w:lang w:val="es-MX"/>
                </w:rPr>
                <w:t xml:space="preserve">Amutio, A. (2004). Afrontamiento del estrés en las organizaciones: un programa de manejo a nivel individual/grupal. </w:t>
              </w:r>
              <w:r w:rsidR="00616D92">
                <w:rPr>
                  <w:i/>
                  <w:iCs/>
                  <w:noProof/>
                  <w:lang w:val="es-MX"/>
                </w:rPr>
                <w:t>Revista de Psicología del Trabajo y de las Organizaciones, 20</w:t>
              </w:r>
              <w:r w:rsidR="00616D92">
                <w:rPr>
                  <w:noProof/>
                  <w:lang w:val="es-MX"/>
                </w:rPr>
                <w:t>, 77-93.</w:t>
              </w:r>
            </w:p>
            <w:p w14:paraId="3F76DBCB" w14:textId="77777777" w:rsidR="00616D92" w:rsidRPr="00616D92" w:rsidRDefault="00616D92" w:rsidP="00C5249A">
              <w:pPr>
                <w:pStyle w:val="Bibliografa"/>
                <w:ind w:left="360" w:firstLine="0"/>
                <w:rPr>
                  <w:noProof/>
                  <w:lang w:val="en-US"/>
                </w:rPr>
              </w:pPr>
              <w:r w:rsidRPr="00C5249A">
                <w:rPr>
                  <w:noProof/>
                  <w:lang w:val="en-US"/>
                </w:rPr>
                <w:t xml:space="preserve">Carver, C., &amp; Connor, J. (2010). </w:t>
              </w:r>
              <w:r w:rsidRPr="00616D92">
                <w:rPr>
                  <w:noProof/>
                  <w:lang w:val="en-US"/>
                </w:rPr>
                <w:t xml:space="preserve">Personality and Coping. </w:t>
              </w:r>
              <w:r w:rsidRPr="00616D92">
                <w:rPr>
                  <w:i/>
                  <w:iCs/>
                  <w:noProof/>
                  <w:lang w:val="en-US"/>
                </w:rPr>
                <w:t>Annual Review of Psychology, 61</w:t>
              </w:r>
              <w:r w:rsidRPr="00616D92">
                <w:rPr>
                  <w:noProof/>
                  <w:lang w:val="en-US"/>
                </w:rPr>
                <w:t>, 679-704.</w:t>
              </w:r>
            </w:p>
            <w:p w14:paraId="4DDAD389" w14:textId="77777777" w:rsidR="00616D92" w:rsidRDefault="00616D92" w:rsidP="00C5249A">
              <w:pPr>
                <w:pStyle w:val="Bibliografa"/>
                <w:ind w:left="360" w:firstLine="0"/>
                <w:rPr>
                  <w:noProof/>
                  <w:lang w:val="es-MX"/>
                </w:rPr>
              </w:pPr>
              <w:r>
                <w:rPr>
                  <w:noProof/>
                  <w:lang w:val="es-MX"/>
                </w:rPr>
                <w:t xml:space="preserve">COE. (19 de abril de 2020). </w:t>
              </w:r>
              <w:r>
                <w:rPr>
                  <w:i/>
                  <w:iCs/>
                  <w:noProof/>
                  <w:lang w:val="es-MX"/>
                </w:rPr>
                <w:t>Servicio Nacional de Gestión de Riesgos y Emergencias</w:t>
              </w:r>
              <w:r>
                <w:rPr>
                  <w:noProof/>
                  <w:lang w:val="es-MX"/>
                </w:rPr>
                <w:t>. Obtenido de Servicio Nacional de Gestión de Riesgos y Emergencias: https://www.gestionderiesgos.gob.ec/resoluciones-coe-nacional-10-de-abril-2020-2/</w:t>
              </w:r>
            </w:p>
            <w:p w14:paraId="5EF211F9" w14:textId="77777777" w:rsidR="00616D92" w:rsidRDefault="00616D92" w:rsidP="00C5249A">
              <w:pPr>
                <w:pStyle w:val="Bibliografa"/>
                <w:ind w:left="360" w:firstLine="0"/>
                <w:rPr>
                  <w:noProof/>
                  <w:lang w:val="es-MX"/>
                </w:rPr>
              </w:pPr>
              <w:r>
                <w:rPr>
                  <w:noProof/>
                  <w:lang w:val="es-MX"/>
                </w:rPr>
                <w:lastRenderedPageBreak/>
                <w:t xml:space="preserve">Comité Permanente entre Organismos (IASC). (2007). </w:t>
              </w:r>
              <w:r>
                <w:rPr>
                  <w:i/>
                  <w:iCs/>
                  <w:noProof/>
                  <w:lang w:val="es-MX"/>
                </w:rPr>
                <w:t>Guía del IASC sobre Salud Mental y Apoyo Psicosocial en Emergencias Humanitarias y Catástrofes.</w:t>
              </w:r>
              <w:r>
                <w:rPr>
                  <w:noProof/>
                  <w:lang w:val="es-MX"/>
                </w:rPr>
                <w:t xml:space="preserve"> Ginebra, Suiza: IASC. Obtenido de https://www.who.int/hac/techguidance/iascguidelinesspanish.pdf</w:t>
              </w:r>
            </w:p>
            <w:p w14:paraId="07A86A2F" w14:textId="77777777" w:rsidR="00616D92" w:rsidRPr="00616D92" w:rsidRDefault="00616D92" w:rsidP="00C5249A">
              <w:pPr>
                <w:pStyle w:val="Bibliografa"/>
                <w:ind w:left="360" w:firstLine="0"/>
                <w:rPr>
                  <w:noProof/>
                  <w:lang w:val="en-US"/>
                </w:rPr>
              </w:pPr>
              <w:r w:rsidRPr="00616D92">
                <w:rPr>
                  <w:noProof/>
                  <w:lang w:val="en-US"/>
                </w:rPr>
                <w:t xml:space="preserve">Connor-Smith, J., &amp; Flachsbart, C. (2007). Relations Between Personality and Coping: A Meta-Analysis. </w:t>
              </w:r>
              <w:r w:rsidRPr="00616D92">
                <w:rPr>
                  <w:i/>
                  <w:iCs/>
                  <w:noProof/>
                  <w:lang w:val="en-US"/>
                </w:rPr>
                <w:t>Journal of Personality and Social Psychology, 93</w:t>
              </w:r>
              <w:r w:rsidRPr="00616D92">
                <w:rPr>
                  <w:noProof/>
                  <w:lang w:val="en-US"/>
                </w:rPr>
                <w:t>, 1080 –1107. Obtenido de http://citeseerx.ist.psu.edu/viewdoc/download?doi=10.1.1.452.1704&amp;rep=rep1&amp;type=pdf</w:t>
              </w:r>
            </w:p>
            <w:p w14:paraId="62FE2FB0" w14:textId="77777777" w:rsidR="00616D92" w:rsidRDefault="00616D92" w:rsidP="00C5249A">
              <w:pPr>
                <w:pStyle w:val="Bibliografa"/>
                <w:ind w:left="360" w:firstLine="0"/>
                <w:rPr>
                  <w:noProof/>
                  <w:lang w:val="es-MX"/>
                </w:rPr>
              </w:pPr>
              <w:r>
                <w:rPr>
                  <w:noProof/>
                  <w:lang w:val="es-MX"/>
                </w:rPr>
                <w:t xml:space="preserve">Costa, P. T., &amp; McCrae, R. R. (1992). </w:t>
              </w:r>
              <w:r w:rsidRPr="00616D92">
                <w:rPr>
                  <w:i/>
                  <w:iCs/>
                  <w:noProof/>
                  <w:lang w:val="en-US"/>
                </w:rPr>
                <w:t>Revised NEO Personality Inventory (NEO PI-R) and NEO Five Factor Inventory (NEO-FFI) Professional Manual.</w:t>
              </w:r>
              <w:r w:rsidRPr="00616D92">
                <w:rPr>
                  <w:noProof/>
                  <w:lang w:val="en-US"/>
                </w:rPr>
                <w:t xml:space="preserve"> </w:t>
              </w:r>
              <w:r>
                <w:rPr>
                  <w:noProof/>
                  <w:lang w:val="es-MX"/>
                </w:rPr>
                <w:t>Florida: Odessa.</w:t>
              </w:r>
            </w:p>
            <w:p w14:paraId="4C786FFE" w14:textId="77777777" w:rsidR="00616D92" w:rsidRDefault="00616D92" w:rsidP="00C5249A">
              <w:pPr>
                <w:pStyle w:val="Bibliografa"/>
                <w:ind w:left="360" w:firstLine="0"/>
                <w:rPr>
                  <w:noProof/>
                  <w:lang w:val="es-MX"/>
                </w:rPr>
              </w:pPr>
              <w:r>
                <w:rPr>
                  <w:noProof/>
                  <w:lang w:val="es-MX"/>
                </w:rPr>
                <w:t xml:space="preserve">Franco, J. A., &amp; Restrepo, B. F. (2011). El perfil del teletrabajador y su incidencia en el éxito laboral. </w:t>
              </w:r>
              <w:r>
                <w:rPr>
                  <w:i/>
                  <w:iCs/>
                  <w:noProof/>
                  <w:lang w:val="es-MX"/>
                </w:rPr>
                <w:t>Revista Virtual Universidad Católica del Norte</w:t>
              </w:r>
              <w:r>
                <w:rPr>
                  <w:noProof/>
                  <w:lang w:val="es-MX"/>
                </w:rPr>
                <w:t>(33), 1-6. Obtenido de https://www.redalyc.org/pdf/1942/194218961001.pdf</w:t>
              </w:r>
            </w:p>
            <w:p w14:paraId="436D432F" w14:textId="77777777" w:rsidR="00616D92" w:rsidRDefault="00616D92" w:rsidP="00C5249A">
              <w:pPr>
                <w:pStyle w:val="Bibliografa"/>
                <w:ind w:left="360" w:firstLine="0"/>
                <w:rPr>
                  <w:noProof/>
                  <w:lang w:val="es-MX"/>
                </w:rPr>
              </w:pPr>
              <w:r>
                <w:rPr>
                  <w:noProof/>
                  <w:lang w:val="es-MX"/>
                </w:rPr>
                <w:t xml:space="preserve">Gallegos, M., Zalaquet, C., Luna, S., Mazo, R., Ortiz, B., Penagos, J., . . . Lopes, R. (2020). Cómo Afrontar la Pandemia del Coronavirus (COVID-19) en las Américas: Recomendaciones y Líneas de acción sobre salud mental. </w:t>
              </w:r>
              <w:r>
                <w:rPr>
                  <w:i/>
                  <w:iCs/>
                  <w:noProof/>
                  <w:lang w:val="es-MX"/>
                </w:rPr>
                <w:t>Revista Interamericana de Psicología</w:t>
              </w:r>
              <w:r>
                <w:rPr>
                  <w:noProof/>
                  <w:lang w:val="es-MX"/>
                </w:rPr>
                <w:t>, 1-28.</w:t>
              </w:r>
            </w:p>
            <w:p w14:paraId="51B728BB" w14:textId="77777777" w:rsidR="00616D92" w:rsidRDefault="00616D92" w:rsidP="00C5249A">
              <w:pPr>
                <w:pStyle w:val="Bibliografa"/>
                <w:ind w:left="360" w:firstLine="0"/>
                <w:rPr>
                  <w:noProof/>
                  <w:lang w:val="es-MX"/>
                </w:rPr>
              </w:pPr>
              <w:r w:rsidRPr="00C5249A">
                <w:rPr>
                  <w:noProof/>
                  <w:lang w:val="en-US"/>
                </w:rPr>
                <w:t xml:space="preserve">Lee, D., Preece, M., &amp; DeLong, A. (2005). </w:t>
              </w:r>
              <w:r w:rsidRPr="00616D92">
                <w:rPr>
                  <w:noProof/>
                  <w:lang w:val="en-US"/>
                </w:rPr>
                <w:t xml:space="preserve">Coping With Interpersonal Stress: Role of Big Five Traits. </w:t>
              </w:r>
              <w:r>
                <w:rPr>
                  <w:i/>
                  <w:iCs/>
                  <w:noProof/>
                  <w:lang w:val="es-MX"/>
                </w:rPr>
                <w:t>Journal of Personality</w:t>
              </w:r>
              <w:r>
                <w:rPr>
                  <w:noProof/>
                  <w:lang w:val="es-MX"/>
                </w:rPr>
                <w:t>, 1141-1180.</w:t>
              </w:r>
            </w:p>
            <w:p w14:paraId="7AA272C9" w14:textId="77777777" w:rsidR="00616D92" w:rsidRDefault="00616D92" w:rsidP="00C5249A">
              <w:pPr>
                <w:pStyle w:val="Bibliografa"/>
                <w:ind w:left="360" w:firstLine="0"/>
                <w:rPr>
                  <w:noProof/>
                  <w:lang w:val="es-MX"/>
                </w:rPr>
              </w:pPr>
              <w:r>
                <w:rPr>
                  <w:noProof/>
                  <w:lang w:val="es-MX"/>
                </w:rPr>
                <w:t xml:space="preserve">Madero, S., &amp; Flores, R. (2009). Predictores de la disposición de trabajadores mexicanos a aceptar el teletrabajo. </w:t>
              </w:r>
              <w:r>
                <w:rPr>
                  <w:i/>
                  <w:iCs/>
                  <w:noProof/>
                  <w:lang w:val="es-MX"/>
                </w:rPr>
                <w:t>Investigación y Ciencia</w:t>
              </w:r>
              <w:r>
                <w:rPr>
                  <w:noProof/>
                  <w:lang w:val="es-MX"/>
                </w:rPr>
                <w:t>, 46-52. Obtenido de https://www.redalyc.org/: https://www.redalyc.org/pdf/674/67411387009.pdf</w:t>
              </w:r>
            </w:p>
            <w:p w14:paraId="451A7597" w14:textId="77777777" w:rsidR="00616D92" w:rsidRPr="00616D92" w:rsidRDefault="00616D92" w:rsidP="00C5249A">
              <w:pPr>
                <w:pStyle w:val="Bibliografa"/>
                <w:ind w:left="360" w:firstLine="0"/>
                <w:rPr>
                  <w:noProof/>
                  <w:lang w:val="en-US"/>
                </w:rPr>
              </w:pPr>
              <w:r>
                <w:rPr>
                  <w:noProof/>
                  <w:lang w:val="es-MX"/>
                </w:rPr>
                <w:t xml:space="preserve">Mesonero, A. (2009). Hacia una cultura de prevención del estrés: La Educación en Recursos Personales. </w:t>
              </w:r>
              <w:r w:rsidRPr="00616D92">
                <w:rPr>
                  <w:i/>
                  <w:iCs/>
                  <w:noProof/>
                  <w:lang w:val="en-US"/>
                </w:rPr>
                <w:t>International Journal of developmental and Educational Psychology</w:t>
              </w:r>
              <w:r w:rsidRPr="00616D92">
                <w:rPr>
                  <w:noProof/>
                  <w:lang w:val="en-US"/>
                </w:rPr>
                <w:t>, 165-174.</w:t>
              </w:r>
            </w:p>
            <w:p w14:paraId="231E0357" w14:textId="77777777" w:rsidR="00616D92" w:rsidRDefault="00616D92" w:rsidP="00C5249A">
              <w:pPr>
                <w:pStyle w:val="Bibliografa"/>
                <w:ind w:left="360" w:firstLine="0"/>
                <w:rPr>
                  <w:noProof/>
                  <w:lang w:val="es-MX"/>
                </w:rPr>
              </w:pPr>
              <w:r w:rsidRPr="00C5249A">
                <w:rPr>
                  <w:noProof/>
                  <w:lang w:val="es-MX"/>
                </w:rPr>
                <w:t xml:space="preserve">Ministerio de Trabajo. </w:t>
              </w:r>
              <w:r>
                <w:rPr>
                  <w:noProof/>
                  <w:lang w:val="es-MX"/>
                </w:rPr>
                <w:t>(04 de agosto de 2016). Acuerdo Ministerial No. MDT-2016-190. Quito, Pichincha, Ecuador. Obtenido de Ministero de Trabajo: http://www.trabajo.gob.ec/wp-content/uploads/2016/10/Acuerdo_Teletrabajo_WEB.pdf</w:t>
              </w:r>
            </w:p>
            <w:p w14:paraId="5172E025" w14:textId="77777777" w:rsidR="00616D92" w:rsidRDefault="00616D92" w:rsidP="00C5249A">
              <w:pPr>
                <w:pStyle w:val="Bibliografa"/>
                <w:ind w:left="360" w:firstLine="0"/>
                <w:rPr>
                  <w:noProof/>
                  <w:lang w:val="es-MX"/>
                </w:rPr>
              </w:pPr>
              <w:r>
                <w:rPr>
                  <w:noProof/>
                  <w:lang w:val="es-MX"/>
                </w:rPr>
                <w:t>Ministerio de trabajo. (14 de enero de 2018). Acuerdo Ministerial MDT-2018-002B. Quito, Pichincha, Ecuador.</w:t>
              </w:r>
            </w:p>
            <w:p w14:paraId="3F0DC67B" w14:textId="77777777" w:rsidR="00616D92" w:rsidRDefault="00616D92" w:rsidP="00C5249A">
              <w:pPr>
                <w:pStyle w:val="Bibliografa"/>
                <w:ind w:left="360" w:firstLine="0"/>
                <w:rPr>
                  <w:noProof/>
                  <w:lang w:val="es-MX"/>
                </w:rPr>
              </w:pPr>
              <w:r>
                <w:rPr>
                  <w:noProof/>
                  <w:lang w:val="es-MX"/>
                </w:rPr>
                <w:t xml:space="preserve">Ministerio de Trabajo. (2020). </w:t>
              </w:r>
              <w:r>
                <w:rPr>
                  <w:i/>
                  <w:iCs/>
                  <w:noProof/>
                  <w:lang w:val="es-MX"/>
                </w:rPr>
                <w:t>Circular N° 0021.</w:t>
              </w:r>
              <w:r>
                <w:rPr>
                  <w:noProof/>
                  <w:lang w:val="es-MX"/>
                </w:rPr>
                <w:t xml:space="preserve"> Colombia. Obtenido de https://cdn.actualicese.com/normatividad/2020/Circulares/C0021-20.pdf</w:t>
              </w:r>
            </w:p>
            <w:p w14:paraId="0E842AC3" w14:textId="77777777" w:rsidR="00616D92" w:rsidRDefault="00616D92" w:rsidP="00C5249A">
              <w:pPr>
                <w:pStyle w:val="Bibliografa"/>
                <w:ind w:left="360" w:firstLine="0"/>
                <w:rPr>
                  <w:noProof/>
                  <w:lang w:val="es-MX"/>
                </w:rPr>
              </w:pPr>
              <w:r>
                <w:rPr>
                  <w:noProof/>
                  <w:lang w:val="es-MX"/>
                </w:rPr>
                <w:t xml:space="preserve">Ministerio de Trabajo y Economía Social. (4 de marzo de 2020). </w:t>
              </w:r>
              <w:r>
                <w:rPr>
                  <w:i/>
                  <w:iCs/>
                  <w:noProof/>
                  <w:lang w:val="es-MX"/>
                </w:rPr>
                <w:t>www.mitramiss.gob.es.</w:t>
              </w:r>
              <w:r>
                <w:rPr>
                  <w:noProof/>
                  <w:lang w:val="es-MX"/>
                </w:rPr>
                <w:t xml:space="preserve"> Obtenido de www.mitramiss.gob.es: http://www.mitramiss.gob.es/ficheros/ministerio/inicio_destacados/Gua_Definitiva.pdf</w:t>
              </w:r>
            </w:p>
            <w:p w14:paraId="7F6938A7" w14:textId="77777777" w:rsidR="00616D92" w:rsidRDefault="00616D92" w:rsidP="00C5249A">
              <w:pPr>
                <w:pStyle w:val="Bibliografa"/>
                <w:ind w:left="360" w:firstLine="0"/>
                <w:rPr>
                  <w:noProof/>
                  <w:lang w:val="es-MX"/>
                </w:rPr>
              </w:pPr>
              <w:r>
                <w:rPr>
                  <w:noProof/>
                  <w:lang w:val="es-MX"/>
                </w:rPr>
                <w:t xml:space="preserve">Ministerio del Trabajo. (18 de mayo de 2017). Acuerdo Ministerial Nro. MDT-2017 0090. </w:t>
              </w:r>
              <w:r>
                <w:rPr>
                  <w:i/>
                  <w:iCs/>
                  <w:noProof/>
                  <w:lang w:val="es-MX"/>
                </w:rPr>
                <w:t>Acuerdo Ministerial Nro. MDT-2017 0090</w:t>
              </w:r>
              <w:r>
                <w:rPr>
                  <w:noProof/>
                  <w:lang w:val="es-MX"/>
                </w:rPr>
                <w:t xml:space="preserve">. Quito, Pichincha, Ecuador: Ministerio del Trabajo. Obtenido de </w:t>
              </w:r>
              <w:r>
                <w:rPr>
                  <w:noProof/>
                  <w:lang w:val="es-MX"/>
                </w:rPr>
                <w:lastRenderedPageBreak/>
                <w:t>Ministerio de trabajo: http://www.trabajo.gob.ec/wp-content/uploads/downloads/2017/11/AM-MDT-2017-0090-A-1.pdf</w:t>
              </w:r>
            </w:p>
            <w:p w14:paraId="02AF5941" w14:textId="77777777" w:rsidR="00616D92" w:rsidRDefault="00616D92" w:rsidP="00C5249A">
              <w:pPr>
                <w:pStyle w:val="Bibliografa"/>
                <w:ind w:left="360" w:firstLine="0"/>
                <w:rPr>
                  <w:noProof/>
                  <w:lang w:val="es-MX"/>
                </w:rPr>
              </w:pPr>
              <w:r>
                <w:rPr>
                  <w:noProof/>
                  <w:lang w:val="es-MX"/>
                </w:rPr>
                <w:t>Ministerio del Trabajo. (12 de marzo de 2020). Acuerdo Ministerial Nro. MDT-2020- 076. Quito, Pichincha, Ecuador: Ministerio del Trabajo. Obtenido de http://www.trabajo.gob.ec/wp-content/uploads/2020/03/ACUERDO-MDT-2020-076-TELETRABAJO.pdf</w:t>
              </w:r>
            </w:p>
            <w:p w14:paraId="1BFFCC63" w14:textId="77777777" w:rsidR="00616D92" w:rsidRPr="00616D92" w:rsidRDefault="00616D92" w:rsidP="00C5249A">
              <w:pPr>
                <w:pStyle w:val="Bibliografa"/>
                <w:ind w:left="360" w:firstLine="0"/>
                <w:rPr>
                  <w:noProof/>
                  <w:lang w:val="en-US"/>
                </w:rPr>
              </w:pPr>
              <w:r>
                <w:rPr>
                  <w:noProof/>
                  <w:lang w:val="es-MX"/>
                </w:rPr>
                <w:t xml:space="preserve">Moran, C., &amp; Torres, J. (2019). Factores de Personalidad y Estrategias de Afrontamiento en mujeres: Relaciones y Diferencias. </w:t>
              </w:r>
              <w:r w:rsidRPr="00616D92">
                <w:rPr>
                  <w:i/>
                  <w:iCs/>
                  <w:noProof/>
                  <w:lang w:val="en-US"/>
                </w:rPr>
                <w:t>International Journal of Developmental and Educational Psychology, 4</w:t>
              </w:r>
              <w:r w:rsidRPr="00616D92">
                <w:rPr>
                  <w:noProof/>
                  <w:lang w:val="en-US"/>
                </w:rPr>
                <w:t>, 139-150. doi:10.17060/ijodaep.2019.n1.v4.1532</w:t>
              </w:r>
            </w:p>
            <w:p w14:paraId="3F50A72B" w14:textId="77777777" w:rsidR="00616D92" w:rsidRDefault="00616D92" w:rsidP="00C5249A">
              <w:pPr>
                <w:pStyle w:val="Bibliografa"/>
                <w:ind w:left="360" w:firstLine="0"/>
                <w:rPr>
                  <w:noProof/>
                  <w:lang w:val="es-MX"/>
                </w:rPr>
              </w:pPr>
              <w:r>
                <w:rPr>
                  <w:noProof/>
                  <w:lang w:val="es-MX"/>
                </w:rPr>
                <w:t xml:space="preserve">Movilidad, S. d. (11 de Mayo de 2020). </w:t>
              </w:r>
              <w:r>
                <w:rPr>
                  <w:i/>
                  <w:iCs/>
                  <w:noProof/>
                  <w:lang w:val="es-MX"/>
                </w:rPr>
                <w:t>movilidadbogota</w:t>
              </w:r>
              <w:r>
                <w:rPr>
                  <w:noProof/>
                  <w:lang w:val="es-MX"/>
                </w:rPr>
                <w:t>. Obtenido de movilidadbogota: https://www.movilidadbogota.gov.co/web/bogota-en-cuarentena</w:t>
              </w:r>
            </w:p>
            <w:p w14:paraId="1429E5C1" w14:textId="77777777" w:rsidR="00616D92" w:rsidRDefault="00616D92" w:rsidP="00C5249A">
              <w:pPr>
                <w:pStyle w:val="Bibliografa"/>
                <w:ind w:left="360" w:firstLine="0"/>
                <w:rPr>
                  <w:noProof/>
                  <w:lang w:val="es-MX"/>
                </w:rPr>
              </w:pPr>
              <w:r>
                <w:rPr>
                  <w:noProof/>
                  <w:lang w:val="es-MX"/>
                </w:rPr>
                <w:t xml:space="preserve">Naranjo, M. (2009). Una revisión telórica sobre el estrés y algunos aspectos relevantes de éste en el ámbito educativo. </w:t>
              </w:r>
              <w:r>
                <w:rPr>
                  <w:i/>
                  <w:iCs/>
                  <w:noProof/>
                  <w:lang w:val="es-MX"/>
                </w:rPr>
                <w:t>Educación</w:t>
              </w:r>
              <w:r>
                <w:rPr>
                  <w:noProof/>
                  <w:lang w:val="es-MX"/>
                </w:rPr>
                <w:t>, 171-190. Obtenido de https://revistas.ucr.ac.cr/index.php/educacion/article/view/511</w:t>
              </w:r>
            </w:p>
            <w:p w14:paraId="265FDB61" w14:textId="77777777" w:rsidR="00616D92" w:rsidRDefault="00616D92" w:rsidP="00C5249A">
              <w:pPr>
                <w:pStyle w:val="Bibliografa"/>
                <w:ind w:left="360" w:firstLine="0"/>
                <w:rPr>
                  <w:noProof/>
                  <w:lang w:val="es-MX"/>
                </w:rPr>
              </w:pPr>
              <w:r>
                <w:rPr>
                  <w:noProof/>
                  <w:lang w:val="es-MX"/>
                </w:rPr>
                <w:t xml:space="preserve">OISS. (24 de ABRIL de 2020). </w:t>
              </w:r>
              <w:r>
                <w:rPr>
                  <w:i/>
                  <w:iCs/>
                  <w:noProof/>
                  <w:lang w:val="es-MX"/>
                </w:rPr>
                <w:t>oiss.org/argentina/</w:t>
              </w:r>
              <w:r>
                <w:rPr>
                  <w:noProof/>
                  <w:lang w:val="es-MX"/>
                </w:rPr>
                <w:t>. Obtenido de oiss.org/argentina/: oiss.org/argentina/</w:t>
              </w:r>
            </w:p>
            <w:p w14:paraId="466FEFE8" w14:textId="77777777" w:rsidR="00616D92" w:rsidRDefault="00616D92" w:rsidP="00C5249A">
              <w:pPr>
                <w:pStyle w:val="Bibliografa"/>
                <w:ind w:left="360" w:firstLine="0"/>
                <w:rPr>
                  <w:noProof/>
                  <w:lang w:val="es-MX"/>
                </w:rPr>
              </w:pPr>
              <w:r>
                <w:rPr>
                  <w:noProof/>
                  <w:lang w:val="es-MX"/>
                </w:rPr>
                <w:t xml:space="preserve">OIT. (20 de junio de 1996). La Conferencia de la OIT adopta el primer Convenio sobre el trabajo a domicilio. </w:t>
              </w:r>
              <w:r>
                <w:rPr>
                  <w:i/>
                  <w:iCs/>
                  <w:noProof/>
                  <w:lang w:val="es-MX"/>
                </w:rPr>
                <w:t>La Conferencia de la OIT adopta el primer Convenio sobre el trabajo a domicilio</w:t>
              </w:r>
              <w:r>
                <w:rPr>
                  <w:noProof/>
                  <w:lang w:val="es-MX"/>
                </w:rPr>
                <w:t>. Ginebra, Suiza. Obtenido de https://www.ilo.org/global/about-the-ilo/newsroom/news/WCMS_008420/lang--es/index.htm</w:t>
              </w:r>
            </w:p>
            <w:p w14:paraId="4F535EB0" w14:textId="77777777" w:rsidR="00616D92" w:rsidRDefault="00616D92" w:rsidP="00C5249A">
              <w:pPr>
                <w:pStyle w:val="Bibliografa"/>
                <w:ind w:left="360" w:firstLine="0"/>
                <w:rPr>
                  <w:noProof/>
                  <w:lang w:val="es-MX"/>
                </w:rPr>
              </w:pPr>
              <w:r>
                <w:rPr>
                  <w:noProof/>
                  <w:lang w:val="es-MX"/>
                </w:rPr>
                <w:t xml:space="preserve">OMS. (27 de abril de 2020). </w:t>
              </w:r>
              <w:r>
                <w:rPr>
                  <w:i/>
                  <w:iCs/>
                  <w:noProof/>
                  <w:lang w:val="es-MX"/>
                </w:rPr>
                <w:t>COVID-19: cronología de la actuación de la OMS</w:t>
              </w:r>
              <w:r>
                <w:rPr>
                  <w:noProof/>
                  <w:lang w:val="es-MX"/>
                </w:rPr>
                <w:t>. Obtenido de Organización Mundial de la salud: https://www.who.int/es/news-room/detail/27-04-2020-who-timeline---covid-19</w:t>
              </w:r>
            </w:p>
            <w:p w14:paraId="4C6463BF" w14:textId="77777777" w:rsidR="00616D92" w:rsidRDefault="00616D92" w:rsidP="00C5249A">
              <w:pPr>
                <w:pStyle w:val="Bibliografa"/>
                <w:ind w:left="360" w:firstLine="0"/>
                <w:rPr>
                  <w:noProof/>
                  <w:lang w:val="es-MX"/>
                </w:rPr>
              </w:pPr>
              <w:r>
                <w:rPr>
                  <w:noProof/>
                  <w:lang w:val="es-MX"/>
                </w:rPr>
                <w:t xml:space="preserve">Organización Internacional del Trabajo. (2020). </w:t>
              </w:r>
              <w:r>
                <w:rPr>
                  <w:i/>
                  <w:iCs/>
                  <w:noProof/>
                  <w:lang w:val="es-MX"/>
                </w:rPr>
                <w:t>Cómo gestionar el lugar de trabajo durante la crisis de la COVID-19: Una Guía para los Empleadores.</w:t>
              </w:r>
              <w:r>
                <w:rPr>
                  <w:noProof/>
                  <w:lang w:val="es-MX"/>
                </w:rPr>
                <w:t xml:space="preserve"> Ginebra: Organización Internacional del Trabajo 2020.</w:t>
              </w:r>
            </w:p>
            <w:p w14:paraId="4253801C" w14:textId="77777777" w:rsidR="00616D92" w:rsidRDefault="00616D92" w:rsidP="00C5249A">
              <w:pPr>
                <w:pStyle w:val="Bibliografa"/>
                <w:ind w:left="360" w:firstLine="0"/>
                <w:rPr>
                  <w:noProof/>
                  <w:lang w:val="es-MX"/>
                </w:rPr>
              </w:pPr>
              <w:r>
                <w:rPr>
                  <w:noProof/>
                  <w:lang w:val="es-MX"/>
                </w:rPr>
                <w:t xml:space="preserve">Osio, L. (2010). El Teletrabajo: Una opción en la era digital. </w:t>
              </w:r>
              <w:r>
                <w:rPr>
                  <w:i/>
                  <w:iCs/>
                  <w:noProof/>
                  <w:lang w:val="es-MX"/>
                </w:rPr>
                <w:t>Observatorio Laboral Revista Venezolana</w:t>
              </w:r>
              <w:r>
                <w:rPr>
                  <w:noProof/>
                  <w:lang w:val="es-MX"/>
                </w:rPr>
                <w:t>, 93-109. Obtenido de https://www.redalyc.org/pdf/2190/219014912006.pdf</w:t>
              </w:r>
            </w:p>
            <w:p w14:paraId="18669754" w14:textId="77777777" w:rsidR="00616D92" w:rsidRDefault="00616D92" w:rsidP="00C5249A">
              <w:pPr>
                <w:pStyle w:val="Bibliografa"/>
                <w:ind w:left="360" w:firstLine="0"/>
                <w:rPr>
                  <w:noProof/>
                  <w:lang w:val="es-MX"/>
                </w:rPr>
              </w:pPr>
              <w:r>
                <w:rPr>
                  <w:noProof/>
                  <w:lang w:val="es-MX"/>
                </w:rPr>
                <w:t xml:space="preserve">Ozamiz, N., Dosil, M., Picaza, M., &amp; N. I. (2020). Niveles de estrés, ansiedad y depresión en la primera fase del brote del COVID-19 en una muestra recogida en el norte de España. </w:t>
              </w:r>
              <w:r>
                <w:rPr>
                  <w:i/>
                  <w:iCs/>
                  <w:noProof/>
                  <w:lang w:val="es-MX"/>
                </w:rPr>
                <w:t>Cadernos De Saúde Pública, 36</w:t>
              </w:r>
              <w:r>
                <w:rPr>
                  <w:noProof/>
                  <w:lang w:val="es-MX"/>
                </w:rPr>
                <w:t>, 1-10. Obtenido de https://www.scielo.br/scielo.php?pid=S0102-311X2020000405013&amp;script=sci_abstract&amp;tlng=es</w:t>
              </w:r>
            </w:p>
            <w:p w14:paraId="32C82D3C" w14:textId="77777777" w:rsidR="00616D92" w:rsidRDefault="00616D92" w:rsidP="00C5249A">
              <w:pPr>
                <w:pStyle w:val="Bibliografa"/>
                <w:ind w:left="360" w:firstLine="0"/>
                <w:rPr>
                  <w:noProof/>
                  <w:lang w:val="es-MX"/>
                </w:rPr>
              </w:pPr>
              <w:r>
                <w:rPr>
                  <w:noProof/>
                  <w:lang w:val="es-MX"/>
                </w:rPr>
                <w:t xml:space="preserve">Pérez, E. L. (2020). La industria 4.0 y las nuevas formas de trabajar: una perspectiva desde el caso mexicano en tiempos del COVID 19. </w:t>
              </w:r>
              <w:r>
                <w:rPr>
                  <w:i/>
                  <w:iCs/>
                  <w:noProof/>
                  <w:lang w:val="es-MX"/>
                </w:rPr>
                <w:t>Lan Harremanak-Revista de Relaciones Laborales, 43</w:t>
              </w:r>
              <w:r>
                <w:rPr>
                  <w:noProof/>
                  <w:lang w:val="es-MX"/>
                </w:rPr>
                <w:t xml:space="preserve">, 1-17. </w:t>
              </w:r>
              <w:r>
                <w:rPr>
                  <w:noProof/>
                  <w:lang w:val="es-MX"/>
                </w:rPr>
                <w:lastRenderedPageBreak/>
                <w:t>Obtenido de https://www.researchgate.net/publication/342725696_La_industria_40_y_las_nuevas_formas_de_trabajar_una_perspectiva_desde_el_caso_mexicano_en_tiempos_del_COVID_19</w:t>
              </w:r>
            </w:p>
            <w:p w14:paraId="447C27B8" w14:textId="77777777" w:rsidR="00616D92" w:rsidRDefault="00616D92" w:rsidP="00C5249A">
              <w:pPr>
                <w:pStyle w:val="Bibliografa"/>
                <w:ind w:left="360" w:firstLine="0"/>
                <w:rPr>
                  <w:noProof/>
                  <w:lang w:val="es-MX"/>
                </w:rPr>
              </w:pPr>
              <w:r w:rsidRPr="00616D92">
                <w:rPr>
                  <w:noProof/>
                  <w:lang w:val="en-US"/>
                </w:rPr>
                <w:t xml:space="preserve">Polizzi, C., Jay lynn, S., &amp; Perry, A. (2020). Stress and Coping in the time of COVID-19: Pathways to resilience and recovery. </w:t>
              </w:r>
              <w:r>
                <w:rPr>
                  <w:i/>
                  <w:iCs/>
                  <w:noProof/>
                  <w:lang w:val="es-MX"/>
                </w:rPr>
                <w:t>Clinical Neuropsychiatry, 17</w:t>
              </w:r>
              <w:r>
                <w:rPr>
                  <w:noProof/>
                  <w:lang w:val="es-MX"/>
                </w:rPr>
                <w:t>, 59-62. Obtenido de https://delphicentre.com.au/uploads/01.%20App%20-%20Attachment%202020/4.%202020-02-02-Polizzietal..pdf</w:t>
              </w:r>
            </w:p>
            <w:p w14:paraId="6A0C9E46" w14:textId="77777777" w:rsidR="00616D92" w:rsidRPr="00616D92" w:rsidRDefault="00616D92" w:rsidP="00C5249A">
              <w:pPr>
                <w:pStyle w:val="Bibliografa"/>
                <w:ind w:left="360" w:firstLine="0"/>
                <w:rPr>
                  <w:noProof/>
                  <w:lang w:val="en-US"/>
                </w:rPr>
              </w:pPr>
              <w:r w:rsidRPr="00616D92">
                <w:rPr>
                  <w:noProof/>
                  <w:lang w:val="en-US"/>
                </w:rPr>
                <w:t xml:space="preserve">Preeti , S., &amp; Tanveer , K. (2020). A Study onWorking Womenand Work from HomeAmid Coronavirus Pandemic. </w:t>
              </w:r>
              <w:r w:rsidRPr="00616D92">
                <w:rPr>
                  <w:i/>
                  <w:iCs/>
                  <w:noProof/>
                  <w:lang w:val="en-US"/>
                </w:rPr>
                <w:t>Journal of Xi'an University of Architecture &amp; Technology, XII</w:t>
              </w:r>
              <w:r w:rsidRPr="00616D92">
                <w:rPr>
                  <w:noProof/>
                  <w:lang w:val="en-US"/>
                </w:rPr>
                <w:t>, 1-9. Obtenido de http://xajzkjdx.cn/gallery/140-may2020.pdf</w:t>
              </w:r>
            </w:p>
            <w:p w14:paraId="0120DADF" w14:textId="77777777" w:rsidR="00616D92" w:rsidRDefault="00616D92" w:rsidP="00C5249A">
              <w:pPr>
                <w:pStyle w:val="Bibliografa"/>
                <w:ind w:left="360" w:firstLine="0"/>
                <w:rPr>
                  <w:noProof/>
                  <w:lang w:val="es-MX"/>
                </w:rPr>
              </w:pPr>
              <w:r>
                <w:rPr>
                  <w:noProof/>
                  <w:lang w:val="es-MX"/>
                </w:rPr>
                <w:t xml:space="preserve">Presidencia de la República del Ecuador. (16 de marzo de 2020). Decreto 1017. </w:t>
              </w:r>
              <w:r>
                <w:rPr>
                  <w:i/>
                  <w:iCs/>
                  <w:noProof/>
                  <w:lang w:val="es-MX"/>
                </w:rPr>
                <w:t>Decreto 1017 DECLÁRESE EL ESTADO DE EXCEPCIÓN POR CALAMIDAD PÚBLICA EN TODO EL TERRITORIO NACIONAL, POR LOS CASOS DE CORONAVIRUS CONFIRMADOS Y LA DECLARATORIA DE PANDEMIA DE COVID-19 POR PARTE DE LA ORGANIZACIÓN MUNDIAL DE LA SALUD(163)</w:t>
              </w:r>
              <w:r>
                <w:rPr>
                  <w:noProof/>
                  <w:lang w:val="es-MX"/>
                </w:rPr>
                <w:t>. Quito, Pichincha, Ecuador: Registro Oficial. Obtenido de https://www.registroficial.gob.ec/index.php/registro-oficial-web/publicaciones/suplementos/item/12726-suplemento-al-registro-oficial-no-163</w:t>
              </w:r>
            </w:p>
            <w:p w14:paraId="64793EA7" w14:textId="77777777" w:rsidR="00616D92" w:rsidRDefault="00616D92" w:rsidP="00C5249A">
              <w:pPr>
                <w:pStyle w:val="Bibliografa"/>
                <w:ind w:left="360" w:firstLine="0"/>
                <w:rPr>
                  <w:noProof/>
                  <w:lang w:val="es-MX"/>
                </w:rPr>
              </w:pPr>
              <w:r>
                <w:rPr>
                  <w:noProof/>
                  <w:lang w:val="es-MX"/>
                </w:rPr>
                <w:t xml:space="preserve">Rivera, L. A., &amp; Montero, L. L. (2007). Medidas de afrontamiento religioso y espiritualidad en adultos mayores mexicanos. </w:t>
              </w:r>
              <w:r>
                <w:rPr>
                  <w:i/>
                  <w:iCs/>
                  <w:noProof/>
                  <w:lang w:val="es-MX"/>
                </w:rPr>
                <w:t>Salud Mental, 30</w:t>
              </w:r>
              <w:r>
                <w:rPr>
                  <w:noProof/>
                  <w:lang w:val="es-MX"/>
                </w:rPr>
                <w:t>, 39-47. Obtenido de http://www.scielo.org.mx/scielo.php?script=sci_arttext&amp;pid=S0185-33252007000100039</w:t>
              </w:r>
            </w:p>
            <w:p w14:paraId="1A657BDE" w14:textId="77777777" w:rsidR="00616D92" w:rsidRDefault="00616D92" w:rsidP="00C5249A">
              <w:pPr>
                <w:pStyle w:val="Bibliografa"/>
                <w:ind w:left="360" w:firstLine="0"/>
                <w:rPr>
                  <w:noProof/>
                  <w:lang w:val="es-MX"/>
                </w:rPr>
              </w:pPr>
              <w:r>
                <w:rPr>
                  <w:noProof/>
                  <w:lang w:val="es-MX"/>
                </w:rPr>
                <w:t xml:space="preserve">Rodriguez, C. (2020). Cinco retos psicológicos de la crisis del COVID-19. </w:t>
              </w:r>
              <w:r>
                <w:rPr>
                  <w:i/>
                  <w:iCs/>
                  <w:noProof/>
                  <w:lang w:val="es-MX"/>
                </w:rPr>
                <w:t>Journal of Negative &amp; No Positive Results</w:t>
              </w:r>
              <w:r>
                <w:rPr>
                  <w:noProof/>
                  <w:lang w:val="es-MX"/>
                </w:rPr>
                <w:t>, 583-588. Obtenido de https://revistas.proeditio.com/jonnpr/article/view/3662</w:t>
              </w:r>
            </w:p>
            <w:p w14:paraId="424DA181" w14:textId="77777777" w:rsidR="00616D92" w:rsidRDefault="00616D92" w:rsidP="00C5249A">
              <w:pPr>
                <w:pStyle w:val="Bibliografa"/>
                <w:ind w:left="360" w:firstLine="0"/>
                <w:rPr>
                  <w:noProof/>
                  <w:lang w:val="es-MX"/>
                </w:rPr>
              </w:pPr>
              <w:r>
                <w:rPr>
                  <w:noProof/>
                  <w:lang w:val="es-MX"/>
                </w:rPr>
                <w:t xml:space="preserve">Rubbini, N. (2012). RIESGOS PSICO-SOCIALES EN EL TELETRABAJO. </w:t>
              </w:r>
              <w:r>
                <w:rPr>
                  <w:i/>
                  <w:iCs/>
                  <w:noProof/>
                  <w:lang w:val="es-MX"/>
                </w:rPr>
                <w:t>Sociedad Argentina de Psicología Jurídica y Forense</w:t>
              </w:r>
              <w:r>
                <w:rPr>
                  <w:noProof/>
                  <w:lang w:val="es-MX"/>
                </w:rPr>
                <w:t>, 1-17. Obtenido de http://jornadassociologia.fahce.unlp.edu.ar/vii-jornadas-2012/actas/Rubbini.pdf/at_download/file</w:t>
              </w:r>
            </w:p>
            <w:p w14:paraId="3739B1FF" w14:textId="77777777" w:rsidR="00616D92" w:rsidRDefault="00616D92" w:rsidP="00C5249A">
              <w:pPr>
                <w:pStyle w:val="Bibliografa"/>
                <w:ind w:left="360" w:firstLine="0"/>
                <w:rPr>
                  <w:noProof/>
                  <w:lang w:val="es-MX"/>
                </w:rPr>
              </w:pPr>
              <w:r>
                <w:rPr>
                  <w:noProof/>
                  <w:lang w:val="es-MX"/>
                </w:rPr>
                <w:t xml:space="preserve">Scholten, H., Quezada-Sholz, V., Salas, G., Barria-Asenjo, N., Rojas-Jara, C., Molina, R., . . . Somarriva, F. (2020). Abordaje Psicológico del COVID-19: Una Revisión Narrativa de la Experiencia Latinoamericana. </w:t>
              </w:r>
              <w:r>
                <w:rPr>
                  <w:i/>
                  <w:iCs/>
                  <w:noProof/>
                  <w:lang w:val="es-MX"/>
                </w:rPr>
                <w:t>Revista Interamericana de Psicología, 54</w:t>
              </w:r>
              <w:r>
                <w:rPr>
                  <w:noProof/>
                  <w:lang w:val="es-MX"/>
                </w:rPr>
                <w:t>, 1-23. Obtenido de https://www.researchgate.net/publication/341446565_Abordaje_psicologico_del_COVID-19_Una_revision_narrativa_de_la_experiencia_latinoamericana/link/5ec1ab0fa6fdcc90d67dfae0/download</w:t>
              </w:r>
            </w:p>
            <w:p w14:paraId="3B6E5F33" w14:textId="77777777" w:rsidR="00616D92" w:rsidRDefault="00616D92" w:rsidP="00C5249A">
              <w:pPr>
                <w:pStyle w:val="Bibliografa"/>
                <w:ind w:left="360" w:firstLine="0"/>
                <w:rPr>
                  <w:noProof/>
                  <w:lang w:val="es-MX"/>
                </w:rPr>
              </w:pPr>
              <w:r>
                <w:rPr>
                  <w:noProof/>
                  <w:lang w:val="es-MX"/>
                </w:rPr>
                <w:t xml:space="preserve">SGEP. (16 de marzo de 2020). </w:t>
              </w:r>
              <w:r>
                <w:rPr>
                  <w:i/>
                  <w:iCs/>
                  <w:noProof/>
                  <w:lang w:val="es-MX"/>
                </w:rPr>
                <w:t>Boletin oficial de la Republica Argentina.</w:t>
              </w:r>
              <w:r>
                <w:rPr>
                  <w:noProof/>
                  <w:lang w:val="es-MX"/>
                </w:rPr>
                <w:t xml:space="preserve"> Obtenido de Boletin oficial de la Republica Argentina: http://servicios.infoleg.gob.ar/infolegInternet/anexos/335000-339999/335540/norma.htm</w:t>
              </w:r>
            </w:p>
            <w:p w14:paraId="52248E60" w14:textId="7498EFA8" w:rsidR="008B252F" w:rsidRPr="00EA00C9" w:rsidRDefault="008B252F" w:rsidP="00C5249A">
              <w:pPr>
                <w:ind w:left="284" w:firstLine="0"/>
              </w:pPr>
              <w:r w:rsidRPr="00EA00C9">
                <w:rPr>
                  <w:b/>
                  <w:bCs/>
                  <w:noProof/>
                </w:rPr>
                <w:fldChar w:fldCharType="end"/>
              </w:r>
            </w:p>
          </w:sdtContent>
        </w:sdt>
      </w:sdtContent>
    </w:sdt>
    <w:bookmarkEnd w:id="0" w:displacedByCustomXml="prev"/>
    <w:p w14:paraId="76DE8F32" w14:textId="77777777" w:rsidR="008B252F" w:rsidRPr="00EA00C9" w:rsidRDefault="008B252F" w:rsidP="001D0594">
      <w:pPr>
        <w:ind w:left="284" w:firstLine="0"/>
        <w:rPr>
          <w:rFonts w:eastAsia="Times New Roman"/>
          <w:lang w:val="es-MX"/>
        </w:rPr>
      </w:pPr>
    </w:p>
    <w:p w14:paraId="2B5192F9" w14:textId="77777777" w:rsidR="00612D90" w:rsidRPr="00EA00C9" w:rsidRDefault="00612D90" w:rsidP="001D0594">
      <w:pPr>
        <w:ind w:left="284" w:firstLine="0"/>
        <w:rPr>
          <w:rFonts w:eastAsia="Times New Roman"/>
          <w:lang w:val="es-MX"/>
        </w:rPr>
      </w:pPr>
    </w:p>
    <w:sectPr w:rsidR="00612D90" w:rsidRPr="00EA00C9" w:rsidSect="003460CD">
      <w:headerReference w:type="default" r:id="rId8"/>
      <w:pgSz w:w="12242" w:h="15842" w:code="1"/>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F8214" w16cex:dateUtc="2020-07-20T07:38:00Z"/>
  <w16cex:commentExtensible w16cex:durableId="22BF82CA" w16cex:dateUtc="2020-07-2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8C34E9" w16cid:durableId="22BF8214"/>
  <w16cid:commentId w16cid:paraId="74DD447F" w16cid:durableId="22BF82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67829" w14:textId="77777777" w:rsidR="00EB7914" w:rsidRDefault="00EB7914" w:rsidP="000261C9">
      <w:pPr>
        <w:spacing w:line="240" w:lineRule="auto"/>
      </w:pPr>
      <w:r>
        <w:separator/>
      </w:r>
    </w:p>
  </w:endnote>
  <w:endnote w:type="continuationSeparator" w:id="0">
    <w:p w14:paraId="3EC21FC7" w14:textId="77777777" w:rsidR="00EB7914" w:rsidRDefault="00EB7914" w:rsidP="00026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F4711" w14:textId="77777777" w:rsidR="00EB7914" w:rsidRDefault="00EB7914" w:rsidP="000261C9">
      <w:pPr>
        <w:spacing w:line="240" w:lineRule="auto"/>
      </w:pPr>
      <w:r>
        <w:separator/>
      </w:r>
    </w:p>
  </w:footnote>
  <w:footnote w:type="continuationSeparator" w:id="0">
    <w:p w14:paraId="43D69EC7" w14:textId="77777777" w:rsidR="00EB7914" w:rsidRDefault="00EB7914" w:rsidP="00026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55704"/>
      <w:docPartObj>
        <w:docPartGallery w:val="Page Numbers (Top of Page)"/>
        <w:docPartUnique/>
      </w:docPartObj>
    </w:sdtPr>
    <w:sdtEndPr/>
    <w:sdtContent>
      <w:p w14:paraId="190B3724" w14:textId="11BE0310" w:rsidR="00616D92" w:rsidRDefault="00616D92">
        <w:pPr>
          <w:pStyle w:val="Encabezado"/>
          <w:jc w:val="right"/>
        </w:pPr>
        <w:r>
          <w:fldChar w:fldCharType="begin"/>
        </w:r>
        <w:r>
          <w:instrText>PAGE   \* MERGEFORMAT</w:instrText>
        </w:r>
        <w:r>
          <w:fldChar w:fldCharType="separate"/>
        </w:r>
        <w:r w:rsidR="00C5249A" w:rsidRPr="00C5249A">
          <w:rPr>
            <w:noProof/>
            <w:lang w:val="es-ES"/>
          </w:rPr>
          <w:t>8</w:t>
        </w:r>
        <w:r>
          <w:fldChar w:fldCharType="end"/>
        </w:r>
      </w:p>
    </w:sdtContent>
  </w:sdt>
  <w:p w14:paraId="4369FFEE" w14:textId="77777777" w:rsidR="00616D92" w:rsidRDefault="00616D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35F8E"/>
    <w:multiLevelType w:val="hybridMultilevel"/>
    <w:tmpl w:val="E59883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EEA55F4"/>
    <w:multiLevelType w:val="hybridMultilevel"/>
    <w:tmpl w:val="8D0209E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3345BD1"/>
    <w:multiLevelType w:val="hybridMultilevel"/>
    <w:tmpl w:val="62B2C934"/>
    <w:lvl w:ilvl="0" w:tplc="5BDC7044">
      <w:start w:val="1"/>
      <w:numFmt w:val="bullet"/>
      <w:lvlText w:val="•"/>
      <w:lvlJc w:val="left"/>
      <w:pPr>
        <w:tabs>
          <w:tab w:val="num" w:pos="720"/>
        </w:tabs>
        <w:ind w:left="720" w:hanging="360"/>
      </w:pPr>
      <w:rPr>
        <w:rFonts w:ascii="Arial" w:hAnsi="Arial" w:hint="default"/>
      </w:rPr>
    </w:lvl>
    <w:lvl w:ilvl="1" w:tplc="7A3028B0" w:tentative="1">
      <w:start w:val="1"/>
      <w:numFmt w:val="bullet"/>
      <w:lvlText w:val="•"/>
      <w:lvlJc w:val="left"/>
      <w:pPr>
        <w:tabs>
          <w:tab w:val="num" w:pos="1440"/>
        </w:tabs>
        <w:ind w:left="1440" w:hanging="360"/>
      </w:pPr>
      <w:rPr>
        <w:rFonts w:ascii="Arial" w:hAnsi="Arial" w:hint="default"/>
      </w:rPr>
    </w:lvl>
    <w:lvl w:ilvl="2" w:tplc="55BCA340" w:tentative="1">
      <w:start w:val="1"/>
      <w:numFmt w:val="bullet"/>
      <w:lvlText w:val="•"/>
      <w:lvlJc w:val="left"/>
      <w:pPr>
        <w:tabs>
          <w:tab w:val="num" w:pos="2160"/>
        </w:tabs>
        <w:ind w:left="2160" w:hanging="360"/>
      </w:pPr>
      <w:rPr>
        <w:rFonts w:ascii="Arial" w:hAnsi="Arial" w:hint="default"/>
      </w:rPr>
    </w:lvl>
    <w:lvl w:ilvl="3" w:tplc="7E04E35E" w:tentative="1">
      <w:start w:val="1"/>
      <w:numFmt w:val="bullet"/>
      <w:lvlText w:val="•"/>
      <w:lvlJc w:val="left"/>
      <w:pPr>
        <w:tabs>
          <w:tab w:val="num" w:pos="2880"/>
        </w:tabs>
        <w:ind w:left="2880" w:hanging="360"/>
      </w:pPr>
      <w:rPr>
        <w:rFonts w:ascii="Arial" w:hAnsi="Arial" w:hint="default"/>
      </w:rPr>
    </w:lvl>
    <w:lvl w:ilvl="4" w:tplc="3184E570" w:tentative="1">
      <w:start w:val="1"/>
      <w:numFmt w:val="bullet"/>
      <w:lvlText w:val="•"/>
      <w:lvlJc w:val="left"/>
      <w:pPr>
        <w:tabs>
          <w:tab w:val="num" w:pos="3600"/>
        </w:tabs>
        <w:ind w:left="3600" w:hanging="360"/>
      </w:pPr>
      <w:rPr>
        <w:rFonts w:ascii="Arial" w:hAnsi="Arial" w:hint="default"/>
      </w:rPr>
    </w:lvl>
    <w:lvl w:ilvl="5" w:tplc="A85C5180" w:tentative="1">
      <w:start w:val="1"/>
      <w:numFmt w:val="bullet"/>
      <w:lvlText w:val="•"/>
      <w:lvlJc w:val="left"/>
      <w:pPr>
        <w:tabs>
          <w:tab w:val="num" w:pos="4320"/>
        </w:tabs>
        <w:ind w:left="4320" w:hanging="360"/>
      </w:pPr>
      <w:rPr>
        <w:rFonts w:ascii="Arial" w:hAnsi="Arial" w:hint="default"/>
      </w:rPr>
    </w:lvl>
    <w:lvl w:ilvl="6" w:tplc="213A2710" w:tentative="1">
      <w:start w:val="1"/>
      <w:numFmt w:val="bullet"/>
      <w:lvlText w:val="•"/>
      <w:lvlJc w:val="left"/>
      <w:pPr>
        <w:tabs>
          <w:tab w:val="num" w:pos="5040"/>
        </w:tabs>
        <w:ind w:left="5040" w:hanging="360"/>
      </w:pPr>
      <w:rPr>
        <w:rFonts w:ascii="Arial" w:hAnsi="Arial" w:hint="default"/>
      </w:rPr>
    </w:lvl>
    <w:lvl w:ilvl="7" w:tplc="0B1A35F0" w:tentative="1">
      <w:start w:val="1"/>
      <w:numFmt w:val="bullet"/>
      <w:lvlText w:val="•"/>
      <w:lvlJc w:val="left"/>
      <w:pPr>
        <w:tabs>
          <w:tab w:val="num" w:pos="5760"/>
        </w:tabs>
        <w:ind w:left="5760" w:hanging="360"/>
      </w:pPr>
      <w:rPr>
        <w:rFonts w:ascii="Arial" w:hAnsi="Arial" w:hint="default"/>
      </w:rPr>
    </w:lvl>
    <w:lvl w:ilvl="8" w:tplc="8BCA29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B64494"/>
    <w:multiLevelType w:val="hybridMultilevel"/>
    <w:tmpl w:val="29BC546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BC62ED0"/>
    <w:multiLevelType w:val="hybridMultilevel"/>
    <w:tmpl w:val="1FFC90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E236A60"/>
    <w:multiLevelType w:val="hybridMultilevel"/>
    <w:tmpl w:val="25BCEA50"/>
    <w:lvl w:ilvl="0" w:tplc="0712AC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21A58"/>
    <w:multiLevelType w:val="hybridMultilevel"/>
    <w:tmpl w:val="9B98B7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1D52AF0"/>
    <w:multiLevelType w:val="hybridMultilevel"/>
    <w:tmpl w:val="ACCCAD90"/>
    <w:lvl w:ilvl="0" w:tplc="A796B3DC">
      <w:numFmt w:val="bullet"/>
      <w:lvlText w:val="-"/>
      <w:lvlJc w:val="left"/>
      <w:pPr>
        <w:ind w:left="1070" w:hanging="360"/>
      </w:pPr>
      <w:rPr>
        <w:rFonts w:ascii="Arial" w:eastAsia="Times New Roman" w:hAnsi="Arial" w:cs="Arial" w:hint="default"/>
      </w:rPr>
    </w:lvl>
    <w:lvl w:ilvl="1" w:tplc="300A0003" w:tentative="1">
      <w:start w:val="1"/>
      <w:numFmt w:val="bullet"/>
      <w:lvlText w:val="o"/>
      <w:lvlJc w:val="left"/>
      <w:pPr>
        <w:ind w:left="1790" w:hanging="360"/>
      </w:pPr>
      <w:rPr>
        <w:rFonts w:ascii="Courier New" w:hAnsi="Courier New" w:cs="Courier New" w:hint="default"/>
      </w:rPr>
    </w:lvl>
    <w:lvl w:ilvl="2" w:tplc="300A0005" w:tentative="1">
      <w:start w:val="1"/>
      <w:numFmt w:val="bullet"/>
      <w:lvlText w:val=""/>
      <w:lvlJc w:val="left"/>
      <w:pPr>
        <w:ind w:left="2510" w:hanging="360"/>
      </w:pPr>
      <w:rPr>
        <w:rFonts w:ascii="Wingdings" w:hAnsi="Wingdings" w:hint="default"/>
      </w:rPr>
    </w:lvl>
    <w:lvl w:ilvl="3" w:tplc="300A0001" w:tentative="1">
      <w:start w:val="1"/>
      <w:numFmt w:val="bullet"/>
      <w:lvlText w:val=""/>
      <w:lvlJc w:val="left"/>
      <w:pPr>
        <w:ind w:left="3230" w:hanging="360"/>
      </w:pPr>
      <w:rPr>
        <w:rFonts w:ascii="Symbol" w:hAnsi="Symbol" w:hint="default"/>
      </w:rPr>
    </w:lvl>
    <w:lvl w:ilvl="4" w:tplc="300A0003" w:tentative="1">
      <w:start w:val="1"/>
      <w:numFmt w:val="bullet"/>
      <w:lvlText w:val="o"/>
      <w:lvlJc w:val="left"/>
      <w:pPr>
        <w:ind w:left="3950" w:hanging="360"/>
      </w:pPr>
      <w:rPr>
        <w:rFonts w:ascii="Courier New" w:hAnsi="Courier New" w:cs="Courier New" w:hint="default"/>
      </w:rPr>
    </w:lvl>
    <w:lvl w:ilvl="5" w:tplc="300A0005" w:tentative="1">
      <w:start w:val="1"/>
      <w:numFmt w:val="bullet"/>
      <w:lvlText w:val=""/>
      <w:lvlJc w:val="left"/>
      <w:pPr>
        <w:ind w:left="4670" w:hanging="360"/>
      </w:pPr>
      <w:rPr>
        <w:rFonts w:ascii="Wingdings" w:hAnsi="Wingdings" w:hint="default"/>
      </w:rPr>
    </w:lvl>
    <w:lvl w:ilvl="6" w:tplc="300A0001" w:tentative="1">
      <w:start w:val="1"/>
      <w:numFmt w:val="bullet"/>
      <w:lvlText w:val=""/>
      <w:lvlJc w:val="left"/>
      <w:pPr>
        <w:ind w:left="5390" w:hanging="360"/>
      </w:pPr>
      <w:rPr>
        <w:rFonts w:ascii="Symbol" w:hAnsi="Symbol" w:hint="default"/>
      </w:rPr>
    </w:lvl>
    <w:lvl w:ilvl="7" w:tplc="300A0003" w:tentative="1">
      <w:start w:val="1"/>
      <w:numFmt w:val="bullet"/>
      <w:lvlText w:val="o"/>
      <w:lvlJc w:val="left"/>
      <w:pPr>
        <w:ind w:left="6110" w:hanging="360"/>
      </w:pPr>
      <w:rPr>
        <w:rFonts w:ascii="Courier New" w:hAnsi="Courier New" w:cs="Courier New" w:hint="default"/>
      </w:rPr>
    </w:lvl>
    <w:lvl w:ilvl="8" w:tplc="300A0005" w:tentative="1">
      <w:start w:val="1"/>
      <w:numFmt w:val="bullet"/>
      <w:lvlText w:val=""/>
      <w:lvlJc w:val="left"/>
      <w:pPr>
        <w:ind w:left="6830" w:hanging="360"/>
      </w:pPr>
      <w:rPr>
        <w:rFonts w:ascii="Wingdings" w:hAnsi="Wingdings" w:hint="default"/>
      </w:rPr>
    </w:lvl>
  </w:abstractNum>
  <w:abstractNum w:abstractNumId="9" w15:restartNumberingAfterBreak="0">
    <w:nsid w:val="27826D2C"/>
    <w:multiLevelType w:val="hybridMultilevel"/>
    <w:tmpl w:val="E2CAE5D8"/>
    <w:lvl w:ilvl="0" w:tplc="4316221C">
      <w:start w:val="1"/>
      <w:numFmt w:val="bullet"/>
      <w:lvlText w:val="•"/>
      <w:lvlJc w:val="left"/>
      <w:pPr>
        <w:tabs>
          <w:tab w:val="num" w:pos="720"/>
        </w:tabs>
        <w:ind w:left="720" w:hanging="360"/>
      </w:pPr>
      <w:rPr>
        <w:rFonts w:ascii="Arial" w:hAnsi="Arial" w:hint="default"/>
      </w:rPr>
    </w:lvl>
    <w:lvl w:ilvl="1" w:tplc="DF684630" w:tentative="1">
      <w:start w:val="1"/>
      <w:numFmt w:val="bullet"/>
      <w:lvlText w:val="•"/>
      <w:lvlJc w:val="left"/>
      <w:pPr>
        <w:tabs>
          <w:tab w:val="num" w:pos="1440"/>
        </w:tabs>
        <w:ind w:left="1440" w:hanging="360"/>
      </w:pPr>
      <w:rPr>
        <w:rFonts w:ascii="Arial" w:hAnsi="Arial" w:hint="default"/>
      </w:rPr>
    </w:lvl>
    <w:lvl w:ilvl="2" w:tplc="276E0AD2" w:tentative="1">
      <w:start w:val="1"/>
      <w:numFmt w:val="bullet"/>
      <w:lvlText w:val="•"/>
      <w:lvlJc w:val="left"/>
      <w:pPr>
        <w:tabs>
          <w:tab w:val="num" w:pos="2160"/>
        </w:tabs>
        <w:ind w:left="2160" w:hanging="360"/>
      </w:pPr>
      <w:rPr>
        <w:rFonts w:ascii="Arial" w:hAnsi="Arial" w:hint="default"/>
      </w:rPr>
    </w:lvl>
    <w:lvl w:ilvl="3" w:tplc="86223F86" w:tentative="1">
      <w:start w:val="1"/>
      <w:numFmt w:val="bullet"/>
      <w:lvlText w:val="•"/>
      <w:lvlJc w:val="left"/>
      <w:pPr>
        <w:tabs>
          <w:tab w:val="num" w:pos="2880"/>
        </w:tabs>
        <w:ind w:left="2880" w:hanging="360"/>
      </w:pPr>
      <w:rPr>
        <w:rFonts w:ascii="Arial" w:hAnsi="Arial" w:hint="default"/>
      </w:rPr>
    </w:lvl>
    <w:lvl w:ilvl="4" w:tplc="65F4C8A0" w:tentative="1">
      <w:start w:val="1"/>
      <w:numFmt w:val="bullet"/>
      <w:lvlText w:val="•"/>
      <w:lvlJc w:val="left"/>
      <w:pPr>
        <w:tabs>
          <w:tab w:val="num" w:pos="3600"/>
        </w:tabs>
        <w:ind w:left="3600" w:hanging="360"/>
      </w:pPr>
      <w:rPr>
        <w:rFonts w:ascii="Arial" w:hAnsi="Arial" w:hint="default"/>
      </w:rPr>
    </w:lvl>
    <w:lvl w:ilvl="5" w:tplc="42A07FC0" w:tentative="1">
      <w:start w:val="1"/>
      <w:numFmt w:val="bullet"/>
      <w:lvlText w:val="•"/>
      <w:lvlJc w:val="left"/>
      <w:pPr>
        <w:tabs>
          <w:tab w:val="num" w:pos="4320"/>
        </w:tabs>
        <w:ind w:left="4320" w:hanging="360"/>
      </w:pPr>
      <w:rPr>
        <w:rFonts w:ascii="Arial" w:hAnsi="Arial" w:hint="default"/>
      </w:rPr>
    </w:lvl>
    <w:lvl w:ilvl="6" w:tplc="4D8C741E" w:tentative="1">
      <w:start w:val="1"/>
      <w:numFmt w:val="bullet"/>
      <w:lvlText w:val="•"/>
      <w:lvlJc w:val="left"/>
      <w:pPr>
        <w:tabs>
          <w:tab w:val="num" w:pos="5040"/>
        </w:tabs>
        <w:ind w:left="5040" w:hanging="360"/>
      </w:pPr>
      <w:rPr>
        <w:rFonts w:ascii="Arial" w:hAnsi="Arial" w:hint="default"/>
      </w:rPr>
    </w:lvl>
    <w:lvl w:ilvl="7" w:tplc="0C72EF16" w:tentative="1">
      <w:start w:val="1"/>
      <w:numFmt w:val="bullet"/>
      <w:lvlText w:val="•"/>
      <w:lvlJc w:val="left"/>
      <w:pPr>
        <w:tabs>
          <w:tab w:val="num" w:pos="5760"/>
        </w:tabs>
        <w:ind w:left="5760" w:hanging="360"/>
      </w:pPr>
      <w:rPr>
        <w:rFonts w:ascii="Arial" w:hAnsi="Arial" w:hint="default"/>
      </w:rPr>
    </w:lvl>
    <w:lvl w:ilvl="8" w:tplc="A774A6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CB4133"/>
    <w:multiLevelType w:val="hybridMultilevel"/>
    <w:tmpl w:val="9EF0FB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9DB6799"/>
    <w:multiLevelType w:val="hybridMultilevel"/>
    <w:tmpl w:val="6B841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60D16"/>
    <w:multiLevelType w:val="hybridMultilevel"/>
    <w:tmpl w:val="25BCEA50"/>
    <w:lvl w:ilvl="0" w:tplc="0712AC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A474F"/>
    <w:multiLevelType w:val="hybridMultilevel"/>
    <w:tmpl w:val="D57EE0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075403F"/>
    <w:multiLevelType w:val="hybridMultilevel"/>
    <w:tmpl w:val="D45C7C2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37F5149"/>
    <w:multiLevelType w:val="hybridMultilevel"/>
    <w:tmpl w:val="02BC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536B4"/>
    <w:multiLevelType w:val="hybridMultilevel"/>
    <w:tmpl w:val="87A8B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07E41"/>
    <w:multiLevelType w:val="hybridMultilevel"/>
    <w:tmpl w:val="9A1A87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CF53D59"/>
    <w:multiLevelType w:val="hybridMultilevel"/>
    <w:tmpl w:val="A006ABD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0DC01B0"/>
    <w:multiLevelType w:val="hybridMultilevel"/>
    <w:tmpl w:val="E942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2500C"/>
    <w:multiLevelType w:val="hybridMultilevel"/>
    <w:tmpl w:val="2D20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75796"/>
    <w:multiLevelType w:val="hybridMultilevel"/>
    <w:tmpl w:val="D38E7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F340F"/>
    <w:multiLevelType w:val="hybridMultilevel"/>
    <w:tmpl w:val="927E6A96"/>
    <w:lvl w:ilvl="0" w:tplc="138EA0E2">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E7A7317"/>
    <w:multiLevelType w:val="hybridMultilevel"/>
    <w:tmpl w:val="01AEF36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4" w15:restartNumberingAfterBreak="0">
    <w:nsid w:val="4EAB45B8"/>
    <w:multiLevelType w:val="hybridMultilevel"/>
    <w:tmpl w:val="ACFA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A7B55"/>
    <w:multiLevelType w:val="hybridMultilevel"/>
    <w:tmpl w:val="9ADA39F8"/>
    <w:lvl w:ilvl="0" w:tplc="43081DEE">
      <w:start w:val="16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6FB1D4A"/>
    <w:multiLevelType w:val="hybridMultilevel"/>
    <w:tmpl w:val="B81ECFD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7580F45"/>
    <w:multiLevelType w:val="hybridMultilevel"/>
    <w:tmpl w:val="25BCEA50"/>
    <w:lvl w:ilvl="0" w:tplc="0712AC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AA6AC3"/>
    <w:multiLevelType w:val="hybridMultilevel"/>
    <w:tmpl w:val="178EF62E"/>
    <w:lvl w:ilvl="0" w:tplc="47C01A9C">
      <w:start w:val="2018"/>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5EBE71AE"/>
    <w:multiLevelType w:val="hybridMultilevel"/>
    <w:tmpl w:val="C292E632"/>
    <w:lvl w:ilvl="0" w:tplc="A1165116">
      <w:start w:val="1"/>
      <w:numFmt w:val="bullet"/>
      <w:lvlText w:val="•"/>
      <w:lvlJc w:val="left"/>
      <w:pPr>
        <w:tabs>
          <w:tab w:val="num" w:pos="720"/>
        </w:tabs>
        <w:ind w:left="720" w:hanging="360"/>
      </w:pPr>
      <w:rPr>
        <w:rFonts w:ascii="Arial" w:hAnsi="Arial" w:hint="default"/>
      </w:rPr>
    </w:lvl>
    <w:lvl w:ilvl="1" w:tplc="149863B8" w:tentative="1">
      <w:start w:val="1"/>
      <w:numFmt w:val="bullet"/>
      <w:lvlText w:val="•"/>
      <w:lvlJc w:val="left"/>
      <w:pPr>
        <w:tabs>
          <w:tab w:val="num" w:pos="1440"/>
        </w:tabs>
        <w:ind w:left="1440" w:hanging="360"/>
      </w:pPr>
      <w:rPr>
        <w:rFonts w:ascii="Arial" w:hAnsi="Arial" w:hint="default"/>
      </w:rPr>
    </w:lvl>
    <w:lvl w:ilvl="2" w:tplc="F49A6A64" w:tentative="1">
      <w:start w:val="1"/>
      <w:numFmt w:val="bullet"/>
      <w:lvlText w:val="•"/>
      <w:lvlJc w:val="left"/>
      <w:pPr>
        <w:tabs>
          <w:tab w:val="num" w:pos="2160"/>
        </w:tabs>
        <w:ind w:left="2160" w:hanging="360"/>
      </w:pPr>
      <w:rPr>
        <w:rFonts w:ascii="Arial" w:hAnsi="Arial" w:hint="default"/>
      </w:rPr>
    </w:lvl>
    <w:lvl w:ilvl="3" w:tplc="FFC6F650" w:tentative="1">
      <w:start w:val="1"/>
      <w:numFmt w:val="bullet"/>
      <w:lvlText w:val="•"/>
      <w:lvlJc w:val="left"/>
      <w:pPr>
        <w:tabs>
          <w:tab w:val="num" w:pos="2880"/>
        </w:tabs>
        <w:ind w:left="2880" w:hanging="360"/>
      </w:pPr>
      <w:rPr>
        <w:rFonts w:ascii="Arial" w:hAnsi="Arial" w:hint="default"/>
      </w:rPr>
    </w:lvl>
    <w:lvl w:ilvl="4" w:tplc="094626E6" w:tentative="1">
      <w:start w:val="1"/>
      <w:numFmt w:val="bullet"/>
      <w:lvlText w:val="•"/>
      <w:lvlJc w:val="left"/>
      <w:pPr>
        <w:tabs>
          <w:tab w:val="num" w:pos="3600"/>
        </w:tabs>
        <w:ind w:left="3600" w:hanging="360"/>
      </w:pPr>
      <w:rPr>
        <w:rFonts w:ascii="Arial" w:hAnsi="Arial" w:hint="default"/>
      </w:rPr>
    </w:lvl>
    <w:lvl w:ilvl="5" w:tplc="AB124240" w:tentative="1">
      <w:start w:val="1"/>
      <w:numFmt w:val="bullet"/>
      <w:lvlText w:val="•"/>
      <w:lvlJc w:val="left"/>
      <w:pPr>
        <w:tabs>
          <w:tab w:val="num" w:pos="4320"/>
        </w:tabs>
        <w:ind w:left="4320" w:hanging="360"/>
      </w:pPr>
      <w:rPr>
        <w:rFonts w:ascii="Arial" w:hAnsi="Arial" w:hint="default"/>
      </w:rPr>
    </w:lvl>
    <w:lvl w:ilvl="6" w:tplc="08DAED8A" w:tentative="1">
      <w:start w:val="1"/>
      <w:numFmt w:val="bullet"/>
      <w:lvlText w:val="•"/>
      <w:lvlJc w:val="left"/>
      <w:pPr>
        <w:tabs>
          <w:tab w:val="num" w:pos="5040"/>
        </w:tabs>
        <w:ind w:left="5040" w:hanging="360"/>
      </w:pPr>
      <w:rPr>
        <w:rFonts w:ascii="Arial" w:hAnsi="Arial" w:hint="default"/>
      </w:rPr>
    </w:lvl>
    <w:lvl w:ilvl="7" w:tplc="6AC45158" w:tentative="1">
      <w:start w:val="1"/>
      <w:numFmt w:val="bullet"/>
      <w:lvlText w:val="•"/>
      <w:lvlJc w:val="left"/>
      <w:pPr>
        <w:tabs>
          <w:tab w:val="num" w:pos="5760"/>
        </w:tabs>
        <w:ind w:left="5760" w:hanging="360"/>
      </w:pPr>
      <w:rPr>
        <w:rFonts w:ascii="Arial" w:hAnsi="Arial" w:hint="default"/>
      </w:rPr>
    </w:lvl>
    <w:lvl w:ilvl="8" w:tplc="1E225B3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1526A0"/>
    <w:multiLevelType w:val="hybridMultilevel"/>
    <w:tmpl w:val="21A8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056E1"/>
    <w:multiLevelType w:val="hybridMultilevel"/>
    <w:tmpl w:val="58763E42"/>
    <w:lvl w:ilvl="0" w:tplc="BA1C45E8">
      <w:start w:val="165"/>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62385079"/>
    <w:multiLevelType w:val="hybridMultilevel"/>
    <w:tmpl w:val="004CCBC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63D23919"/>
    <w:multiLevelType w:val="hybridMultilevel"/>
    <w:tmpl w:val="6478DB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788244A"/>
    <w:multiLevelType w:val="hybridMultilevel"/>
    <w:tmpl w:val="A8984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D79A7"/>
    <w:multiLevelType w:val="hybridMultilevel"/>
    <w:tmpl w:val="AB683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6B351988"/>
    <w:multiLevelType w:val="hybridMultilevel"/>
    <w:tmpl w:val="6DD4CD9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7" w15:restartNumberingAfterBreak="0">
    <w:nsid w:val="716B6F05"/>
    <w:multiLevelType w:val="multilevel"/>
    <w:tmpl w:val="ABC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B37EB"/>
    <w:multiLevelType w:val="hybridMultilevel"/>
    <w:tmpl w:val="F440C6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41B122E"/>
    <w:multiLevelType w:val="hybridMultilevel"/>
    <w:tmpl w:val="5964D9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8D55931"/>
    <w:multiLevelType w:val="hybridMultilevel"/>
    <w:tmpl w:val="FA96FC68"/>
    <w:lvl w:ilvl="0" w:tplc="2DB2806A">
      <w:start w:val="3"/>
      <w:numFmt w:val="upperRoman"/>
      <w:lvlText w:val="%1."/>
      <w:lvlJc w:val="right"/>
      <w:pPr>
        <w:ind w:left="72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1" w15:restartNumberingAfterBreak="0">
    <w:nsid w:val="7DE466E0"/>
    <w:multiLevelType w:val="hybridMultilevel"/>
    <w:tmpl w:val="DE5053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5"/>
  </w:num>
  <w:num w:numId="2">
    <w:abstractNumId w:val="14"/>
  </w:num>
  <w:num w:numId="3">
    <w:abstractNumId w:val="33"/>
  </w:num>
  <w:num w:numId="4">
    <w:abstractNumId w:val="32"/>
  </w:num>
  <w:num w:numId="5">
    <w:abstractNumId w:val="4"/>
  </w:num>
  <w:num w:numId="6">
    <w:abstractNumId w:val="26"/>
  </w:num>
  <w:num w:numId="7">
    <w:abstractNumId w:val="10"/>
  </w:num>
  <w:num w:numId="8">
    <w:abstractNumId w:val="8"/>
  </w:num>
  <w:num w:numId="9">
    <w:abstractNumId w:val="20"/>
  </w:num>
  <w:num w:numId="10">
    <w:abstractNumId w:val="39"/>
  </w:num>
  <w:num w:numId="11">
    <w:abstractNumId w:val="3"/>
  </w:num>
  <w:num w:numId="12">
    <w:abstractNumId w:val="29"/>
  </w:num>
  <w:num w:numId="13">
    <w:abstractNumId w:val="9"/>
  </w:num>
  <w:num w:numId="14">
    <w:abstractNumId w:val="5"/>
  </w:num>
  <w:num w:numId="15">
    <w:abstractNumId w:val="34"/>
  </w:num>
  <w:num w:numId="16">
    <w:abstractNumId w:val="28"/>
  </w:num>
  <w:num w:numId="17">
    <w:abstractNumId w:val="31"/>
  </w:num>
  <w:num w:numId="18">
    <w:abstractNumId w:val="6"/>
  </w:num>
  <w:num w:numId="19">
    <w:abstractNumId w:val="18"/>
  </w:num>
  <w:num w:numId="20">
    <w:abstractNumId w:val="25"/>
  </w:num>
  <w:num w:numId="21">
    <w:abstractNumId w:val="1"/>
  </w:num>
  <w:num w:numId="22">
    <w:abstractNumId w:val="23"/>
  </w:num>
  <w:num w:numId="23">
    <w:abstractNumId w:val="36"/>
  </w:num>
  <w:num w:numId="24">
    <w:abstractNumId w:val="37"/>
  </w:num>
  <w:num w:numId="25">
    <w:abstractNumId w:val="0"/>
  </w:num>
  <w:num w:numId="26">
    <w:abstractNumId w:val="7"/>
  </w:num>
  <w:num w:numId="27">
    <w:abstractNumId w:val="17"/>
  </w:num>
  <w:num w:numId="28">
    <w:abstractNumId w:val="41"/>
  </w:num>
  <w:num w:numId="29">
    <w:abstractNumId w:val="38"/>
  </w:num>
  <w:num w:numId="30">
    <w:abstractNumId w:val="22"/>
  </w:num>
  <w:num w:numId="31">
    <w:abstractNumId w:val="40"/>
  </w:num>
  <w:num w:numId="32">
    <w:abstractNumId w:val="15"/>
  </w:num>
  <w:num w:numId="33">
    <w:abstractNumId w:val="24"/>
  </w:num>
  <w:num w:numId="34">
    <w:abstractNumId w:val="27"/>
  </w:num>
  <w:num w:numId="35">
    <w:abstractNumId w:val="12"/>
  </w:num>
  <w:num w:numId="36">
    <w:abstractNumId w:val="13"/>
  </w:num>
  <w:num w:numId="37">
    <w:abstractNumId w:val="21"/>
  </w:num>
  <w:num w:numId="38">
    <w:abstractNumId w:val="30"/>
  </w:num>
  <w:num w:numId="39">
    <w:abstractNumId w:val="2"/>
  </w:num>
  <w:num w:numId="40">
    <w:abstractNumId w:val="11"/>
  </w:num>
  <w:num w:numId="41">
    <w:abstractNumId w:val="1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06"/>
    <w:rsid w:val="000003FF"/>
    <w:rsid w:val="00002234"/>
    <w:rsid w:val="000025EB"/>
    <w:rsid w:val="0000341F"/>
    <w:rsid w:val="0000493C"/>
    <w:rsid w:val="00005912"/>
    <w:rsid w:val="000059F6"/>
    <w:rsid w:val="000078D4"/>
    <w:rsid w:val="00010DB3"/>
    <w:rsid w:val="00012426"/>
    <w:rsid w:val="000134A7"/>
    <w:rsid w:val="00016AB3"/>
    <w:rsid w:val="00020773"/>
    <w:rsid w:val="00020950"/>
    <w:rsid w:val="00022770"/>
    <w:rsid w:val="000261C9"/>
    <w:rsid w:val="00030984"/>
    <w:rsid w:val="00030F07"/>
    <w:rsid w:val="00031828"/>
    <w:rsid w:val="00034759"/>
    <w:rsid w:val="0003578A"/>
    <w:rsid w:val="00037C98"/>
    <w:rsid w:val="000414E1"/>
    <w:rsid w:val="00043940"/>
    <w:rsid w:val="000454B1"/>
    <w:rsid w:val="000465CE"/>
    <w:rsid w:val="00047A29"/>
    <w:rsid w:val="00050867"/>
    <w:rsid w:val="00050F67"/>
    <w:rsid w:val="000527DA"/>
    <w:rsid w:val="00053B5E"/>
    <w:rsid w:val="00060E19"/>
    <w:rsid w:val="000624A4"/>
    <w:rsid w:val="00062BE5"/>
    <w:rsid w:val="00071D3B"/>
    <w:rsid w:val="000767A9"/>
    <w:rsid w:val="00076ADD"/>
    <w:rsid w:val="000811DB"/>
    <w:rsid w:val="00081DAA"/>
    <w:rsid w:val="00085F7D"/>
    <w:rsid w:val="0008686F"/>
    <w:rsid w:val="000871C2"/>
    <w:rsid w:val="0009199A"/>
    <w:rsid w:val="00093D84"/>
    <w:rsid w:val="00094A1C"/>
    <w:rsid w:val="000958A0"/>
    <w:rsid w:val="00096471"/>
    <w:rsid w:val="000A062F"/>
    <w:rsid w:val="000A0C96"/>
    <w:rsid w:val="000A7B45"/>
    <w:rsid w:val="000B4A22"/>
    <w:rsid w:val="000B66A1"/>
    <w:rsid w:val="000C20DE"/>
    <w:rsid w:val="000C2410"/>
    <w:rsid w:val="000C2CA2"/>
    <w:rsid w:val="000C2E6E"/>
    <w:rsid w:val="000C33DE"/>
    <w:rsid w:val="000C3AE6"/>
    <w:rsid w:val="000C4A0F"/>
    <w:rsid w:val="000C5A14"/>
    <w:rsid w:val="000C7276"/>
    <w:rsid w:val="000C7369"/>
    <w:rsid w:val="000D5C93"/>
    <w:rsid w:val="000E14FE"/>
    <w:rsid w:val="000E3FE6"/>
    <w:rsid w:val="000E7BF0"/>
    <w:rsid w:val="000F0C8E"/>
    <w:rsid w:val="000F17F0"/>
    <w:rsid w:val="000F431A"/>
    <w:rsid w:val="000F590D"/>
    <w:rsid w:val="000F7C84"/>
    <w:rsid w:val="00103264"/>
    <w:rsid w:val="00103EC2"/>
    <w:rsid w:val="001042BE"/>
    <w:rsid w:val="00105E97"/>
    <w:rsid w:val="0010621F"/>
    <w:rsid w:val="00107073"/>
    <w:rsid w:val="0011074A"/>
    <w:rsid w:val="00115BAC"/>
    <w:rsid w:val="00121AA8"/>
    <w:rsid w:val="0012452A"/>
    <w:rsid w:val="001261DA"/>
    <w:rsid w:val="0012673C"/>
    <w:rsid w:val="00126FC8"/>
    <w:rsid w:val="00127AF0"/>
    <w:rsid w:val="00130B00"/>
    <w:rsid w:val="00131C03"/>
    <w:rsid w:val="0013256D"/>
    <w:rsid w:val="001343B2"/>
    <w:rsid w:val="001466CE"/>
    <w:rsid w:val="001572C8"/>
    <w:rsid w:val="00161E57"/>
    <w:rsid w:val="00162F99"/>
    <w:rsid w:val="00164268"/>
    <w:rsid w:val="00165ADD"/>
    <w:rsid w:val="0016645B"/>
    <w:rsid w:val="001713ED"/>
    <w:rsid w:val="001757F7"/>
    <w:rsid w:val="00175A9C"/>
    <w:rsid w:val="00180E47"/>
    <w:rsid w:val="001839CC"/>
    <w:rsid w:val="00183D94"/>
    <w:rsid w:val="00185452"/>
    <w:rsid w:val="00185778"/>
    <w:rsid w:val="001879F3"/>
    <w:rsid w:val="00192AFC"/>
    <w:rsid w:val="0019560C"/>
    <w:rsid w:val="001A1317"/>
    <w:rsid w:val="001A280C"/>
    <w:rsid w:val="001A43B9"/>
    <w:rsid w:val="001A784B"/>
    <w:rsid w:val="001B29DD"/>
    <w:rsid w:val="001B57F9"/>
    <w:rsid w:val="001C0793"/>
    <w:rsid w:val="001C38F2"/>
    <w:rsid w:val="001C5365"/>
    <w:rsid w:val="001C6F07"/>
    <w:rsid w:val="001C7FD6"/>
    <w:rsid w:val="001C7FFD"/>
    <w:rsid w:val="001D0594"/>
    <w:rsid w:val="001D0D28"/>
    <w:rsid w:val="001D0D61"/>
    <w:rsid w:val="001D401C"/>
    <w:rsid w:val="001D486D"/>
    <w:rsid w:val="001D54EB"/>
    <w:rsid w:val="001D5598"/>
    <w:rsid w:val="001D703B"/>
    <w:rsid w:val="001E302F"/>
    <w:rsid w:val="001E4608"/>
    <w:rsid w:val="001E5A17"/>
    <w:rsid w:val="001E6884"/>
    <w:rsid w:val="001E7AB3"/>
    <w:rsid w:val="001F0072"/>
    <w:rsid w:val="001F0B4D"/>
    <w:rsid w:val="001F0D83"/>
    <w:rsid w:val="00200393"/>
    <w:rsid w:val="00204C62"/>
    <w:rsid w:val="00205DD5"/>
    <w:rsid w:val="00206AA7"/>
    <w:rsid w:val="00206E38"/>
    <w:rsid w:val="002110EE"/>
    <w:rsid w:val="0021685B"/>
    <w:rsid w:val="00217CA0"/>
    <w:rsid w:val="002201A0"/>
    <w:rsid w:val="002232A7"/>
    <w:rsid w:val="0022386B"/>
    <w:rsid w:val="0022535B"/>
    <w:rsid w:val="002267B6"/>
    <w:rsid w:val="00236858"/>
    <w:rsid w:val="00240079"/>
    <w:rsid w:val="002406B0"/>
    <w:rsid w:val="002417DC"/>
    <w:rsid w:val="00246170"/>
    <w:rsid w:val="00247D10"/>
    <w:rsid w:val="0025287D"/>
    <w:rsid w:val="00252E7A"/>
    <w:rsid w:val="00253208"/>
    <w:rsid w:val="0025450D"/>
    <w:rsid w:val="00255B08"/>
    <w:rsid w:val="00255DA0"/>
    <w:rsid w:val="002566CC"/>
    <w:rsid w:val="0025758D"/>
    <w:rsid w:val="00261D67"/>
    <w:rsid w:val="00261F02"/>
    <w:rsid w:val="002624BC"/>
    <w:rsid w:val="00262DC9"/>
    <w:rsid w:val="00265041"/>
    <w:rsid w:val="00266571"/>
    <w:rsid w:val="002706AF"/>
    <w:rsid w:val="0027550F"/>
    <w:rsid w:val="00280623"/>
    <w:rsid w:val="0028334C"/>
    <w:rsid w:val="00284EA6"/>
    <w:rsid w:val="002872BD"/>
    <w:rsid w:val="00291083"/>
    <w:rsid w:val="00291736"/>
    <w:rsid w:val="00291CC3"/>
    <w:rsid w:val="00297987"/>
    <w:rsid w:val="002A07BB"/>
    <w:rsid w:val="002A08E1"/>
    <w:rsid w:val="002A0923"/>
    <w:rsid w:val="002A141A"/>
    <w:rsid w:val="002A3E8A"/>
    <w:rsid w:val="002A70E1"/>
    <w:rsid w:val="002A76E0"/>
    <w:rsid w:val="002B6BB2"/>
    <w:rsid w:val="002C128E"/>
    <w:rsid w:val="002C1539"/>
    <w:rsid w:val="002C28DF"/>
    <w:rsid w:val="002C4677"/>
    <w:rsid w:val="002C504F"/>
    <w:rsid w:val="002D3A34"/>
    <w:rsid w:val="002D3AAB"/>
    <w:rsid w:val="002D6C19"/>
    <w:rsid w:val="002E3ED4"/>
    <w:rsid w:val="002E5DE7"/>
    <w:rsid w:val="002E75B4"/>
    <w:rsid w:val="002E7F53"/>
    <w:rsid w:val="002F1045"/>
    <w:rsid w:val="002F725E"/>
    <w:rsid w:val="0030016B"/>
    <w:rsid w:val="003003F5"/>
    <w:rsid w:val="00300AE5"/>
    <w:rsid w:val="0030115E"/>
    <w:rsid w:val="00301865"/>
    <w:rsid w:val="00302BE5"/>
    <w:rsid w:val="003031B6"/>
    <w:rsid w:val="00304A2C"/>
    <w:rsid w:val="00304D36"/>
    <w:rsid w:val="003066DD"/>
    <w:rsid w:val="00311979"/>
    <w:rsid w:val="00313CF7"/>
    <w:rsid w:val="00315880"/>
    <w:rsid w:val="00322C65"/>
    <w:rsid w:val="00323CEF"/>
    <w:rsid w:val="00325D05"/>
    <w:rsid w:val="003316AB"/>
    <w:rsid w:val="00331A86"/>
    <w:rsid w:val="00332621"/>
    <w:rsid w:val="00332DC8"/>
    <w:rsid w:val="00332E3C"/>
    <w:rsid w:val="0033357B"/>
    <w:rsid w:val="00333ED0"/>
    <w:rsid w:val="00335C48"/>
    <w:rsid w:val="00342051"/>
    <w:rsid w:val="0034272E"/>
    <w:rsid w:val="00345B0F"/>
    <w:rsid w:val="003460CD"/>
    <w:rsid w:val="003463C5"/>
    <w:rsid w:val="0034737B"/>
    <w:rsid w:val="00347DD7"/>
    <w:rsid w:val="00352D34"/>
    <w:rsid w:val="0035651D"/>
    <w:rsid w:val="00361B3A"/>
    <w:rsid w:val="00361E7B"/>
    <w:rsid w:val="003621FE"/>
    <w:rsid w:val="00363CF8"/>
    <w:rsid w:val="00364347"/>
    <w:rsid w:val="003700DA"/>
    <w:rsid w:val="00373A6B"/>
    <w:rsid w:val="003759BB"/>
    <w:rsid w:val="00383B3E"/>
    <w:rsid w:val="0038465B"/>
    <w:rsid w:val="003852D8"/>
    <w:rsid w:val="0039002B"/>
    <w:rsid w:val="0039223B"/>
    <w:rsid w:val="00392FCA"/>
    <w:rsid w:val="003938FF"/>
    <w:rsid w:val="00395B8F"/>
    <w:rsid w:val="0039678E"/>
    <w:rsid w:val="003970FE"/>
    <w:rsid w:val="003A482F"/>
    <w:rsid w:val="003A7A28"/>
    <w:rsid w:val="003B1398"/>
    <w:rsid w:val="003B1C4D"/>
    <w:rsid w:val="003B1DB0"/>
    <w:rsid w:val="003B2440"/>
    <w:rsid w:val="003B331E"/>
    <w:rsid w:val="003B47EF"/>
    <w:rsid w:val="003B5AF7"/>
    <w:rsid w:val="003B682B"/>
    <w:rsid w:val="003B7E50"/>
    <w:rsid w:val="003C0CD3"/>
    <w:rsid w:val="003C10A4"/>
    <w:rsid w:val="003C3AD7"/>
    <w:rsid w:val="003C5176"/>
    <w:rsid w:val="003C7AD7"/>
    <w:rsid w:val="003D0725"/>
    <w:rsid w:val="003D1DA7"/>
    <w:rsid w:val="003D4129"/>
    <w:rsid w:val="003E083F"/>
    <w:rsid w:val="003E21C0"/>
    <w:rsid w:val="003E613D"/>
    <w:rsid w:val="003F70BA"/>
    <w:rsid w:val="004064D4"/>
    <w:rsid w:val="00411C64"/>
    <w:rsid w:val="00413192"/>
    <w:rsid w:val="0041558E"/>
    <w:rsid w:val="00421FD6"/>
    <w:rsid w:val="0042205E"/>
    <w:rsid w:val="004246D0"/>
    <w:rsid w:val="00427AC1"/>
    <w:rsid w:val="00431F3B"/>
    <w:rsid w:val="004367A1"/>
    <w:rsid w:val="00442EC7"/>
    <w:rsid w:val="00446969"/>
    <w:rsid w:val="00446BD5"/>
    <w:rsid w:val="00447FDB"/>
    <w:rsid w:val="00450C93"/>
    <w:rsid w:val="004557B3"/>
    <w:rsid w:val="004562B1"/>
    <w:rsid w:val="00456F40"/>
    <w:rsid w:val="004622B5"/>
    <w:rsid w:val="004643A3"/>
    <w:rsid w:val="00464531"/>
    <w:rsid w:val="00464ADF"/>
    <w:rsid w:val="004673C0"/>
    <w:rsid w:val="00471154"/>
    <w:rsid w:val="004760F9"/>
    <w:rsid w:val="00484C6C"/>
    <w:rsid w:val="004862BF"/>
    <w:rsid w:val="0049060F"/>
    <w:rsid w:val="00490BAF"/>
    <w:rsid w:val="00492FB3"/>
    <w:rsid w:val="00493D61"/>
    <w:rsid w:val="00495F9C"/>
    <w:rsid w:val="004A088F"/>
    <w:rsid w:val="004A14DA"/>
    <w:rsid w:val="004A27FB"/>
    <w:rsid w:val="004A5749"/>
    <w:rsid w:val="004A6183"/>
    <w:rsid w:val="004A6190"/>
    <w:rsid w:val="004B047E"/>
    <w:rsid w:val="004B1E2C"/>
    <w:rsid w:val="004B21B1"/>
    <w:rsid w:val="004B2745"/>
    <w:rsid w:val="004B5BE1"/>
    <w:rsid w:val="004B662D"/>
    <w:rsid w:val="004C27A3"/>
    <w:rsid w:val="004C280A"/>
    <w:rsid w:val="004C2857"/>
    <w:rsid w:val="004C33E8"/>
    <w:rsid w:val="004C6C25"/>
    <w:rsid w:val="004C6C27"/>
    <w:rsid w:val="004C6C91"/>
    <w:rsid w:val="004C7B8D"/>
    <w:rsid w:val="004D080D"/>
    <w:rsid w:val="004D3C26"/>
    <w:rsid w:val="004D78B5"/>
    <w:rsid w:val="004E06CB"/>
    <w:rsid w:val="004E08BD"/>
    <w:rsid w:val="004E3069"/>
    <w:rsid w:val="004E3F86"/>
    <w:rsid w:val="004E4D80"/>
    <w:rsid w:val="004E5AB3"/>
    <w:rsid w:val="004E5C28"/>
    <w:rsid w:val="004E625E"/>
    <w:rsid w:val="004E70F5"/>
    <w:rsid w:val="004E72E3"/>
    <w:rsid w:val="004F026E"/>
    <w:rsid w:val="004F0D33"/>
    <w:rsid w:val="004F2B14"/>
    <w:rsid w:val="004F3F96"/>
    <w:rsid w:val="004F4426"/>
    <w:rsid w:val="004F51BE"/>
    <w:rsid w:val="004F71CB"/>
    <w:rsid w:val="00503FFF"/>
    <w:rsid w:val="00507377"/>
    <w:rsid w:val="00510694"/>
    <w:rsid w:val="00511E6E"/>
    <w:rsid w:val="00513909"/>
    <w:rsid w:val="0051480F"/>
    <w:rsid w:val="00514990"/>
    <w:rsid w:val="00517E0A"/>
    <w:rsid w:val="00521D1D"/>
    <w:rsid w:val="005243E6"/>
    <w:rsid w:val="00525F99"/>
    <w:rsid w:val="00527639"/>
    <w:rsid w:val="005332F8"/>
    <w:rsid w:val="00540BBE"/>
    <w:rsid w:val="0054240A"/>
    <w:rsid w:val="00543B9C"/>
    <w:rsid w:val="00543C31"/>
    <w:rsid w:val="00545F7E"/>
    <w:rsid w:val="005540BC"/>
    <w:rsid w:val="0055705F"/>
    <w:rsid w:val="005573AD"/>
    <w:rsid w:val="0056467E"/>
    <w:rsid w:val="00565238"/>
    <w:rsid w:val="0056680A"/>
    <w:rsid w:val="0056701C"/>
    <w:rsid w:val="005670B3"/>
    <w:rsid w:val="005672DA"/>
    <w:rsid w:val="00576B3E"/>
    <w:rsid w:val="00576B5D"/>
    <w:rsid w:val="005774EE"/>
    <w:rsid w:val="00581A58"/>
    <w:rsid w:val="00587B9D"/>
    <w:rsid w:val="00587D9D"/>
    <w:rsid w:val="00591219"/>
    <w:rsid w:val="00594106"/>
    <w:rsid w:val="0059462F"/>
    <w:rsid w:val="00594645"/>
    <w:rsid w:val="005954AB"/>
    <w:rsid w:val="005976C4"/>
    <w:rsid w:val="005A5204"/>
    <w:rsid w:val="005A5CFC"/>
    <w:rsid w:val="005B1F58"/>
    <w:rsid w:val="005B5D5A"/>
    <w:rsid w:val="005B7884"/>
    <w:rsid w:val="005C120E"/>
    <w:rsid w:val="005C196C"/>
    <w:rsid w:val="005C594C"/>
    <w:rsid w:val="005C7F96"/>
    <w:rsid w:val="005D0A71"/>
    <w:rsid w:val="005D593B"/>
    <w:rsid w:val="005D6D7A"/>
    <w:rsid w:val="005E11B8"/>
    <w:rsid w:val="005E1BF6"/>
    <w:rsid w:val="005E3430"/>
    <w:rsid w:val="005F0386"/>
    <w:rsid w:val="005F1F1C"/>
    <w:rsid w:val="005F21A7"/>
    <w:rsid w:val="005F50C7"/>
    <w:rsid w:val="005F66D3"/>
    <w:rsid w:val="005F675E"/>
    <w:rsid w:val="005F71F3"/>
    <w:rsid w:val="006022F7"/>
    <w:rsid w:val="00602686"/>
    <w:rsid w:val="00603EB8"/>
    <w:rsid w:val="00612D90"/>
    <w:rsid w:val="00614D5B"/>
    <w:rsid w:val="00616D92"/>
    <w:rsid w:val="006200F7"/>
    <w:rsid w:val="006218D7"/>
    <w:rsid w:val="0062213F"/>
    <w:rsid w:val="00624850"/>
    <w:rsid w:val="00626154"/>
    <w:rsid w:val="0062768B"/>
    <w:rsid w:val="006309D8"/>
    <w:rsid w:val="00634BE2"/>
    <w:rsid w:val="00635C8E"/>
    <w:rsid w:val="00635F88"/>
    <w:rsid w:val="00637FB4"/>
    <w:rsid w:val="00644F1C"/>
    <w:rsid w:val="00645F09"/>
    <w:rsid w:val="00650840"/>
    <w:rsid w:val="00650BC7"/>
    <w:rsid w:val="00653742"/>
    <w:rsid w:val="00653E27"/>
    <w:rsid w:val="00655C69"/>
    <w:rsid w:val="00656744"/>
    <w:rsid w:val="00657A67"/>
    <w:rsid w:val="00660AA0"/>
    <w:rsid w:val="00661A78"/>
    <w:rsid w:val="00665419"/>
    <w:rsid w:val="006655FB"/>
    <w:rsid w:val="00670D6C"/>
    <w:rsid w:val="0067198D"/>
    <w:rsid w:val="006769A8"/>
    <w:rsid w:val="0068039D"/>
    <w:rsid w:val="00680F9E"/>
    <w:rsid w:val="00681A61"/>
    <w:rsid w:val="00683F36"/>
    <w:rsid w:val="006849E7"/>
    <w:rsid w:val="006917DA"/>
    <w:rsid w:val="00696BEF"/>
    <w:rsid w:val="00696CF3"/>
    <w:rsid w:val="006A1102"/>
    <w:rsid w:val="006A4516"/>
    <w:rsid w:val="006A4764"/>
    <w:rsid w:val="006A478C"/>
    <w:rsid w:val="006A4D11"/>
    <w:rsid w:val="006A5C3D"/>
    <w:rsid w:val="006A63FA"/>
    <w:rsid w:val="006B0380"/>
    <w:rsid w:val="006C1069"/>
    <w:rsid w:val="006C2BC3"/>
    <w:rsid w:val="006C3F3D"/>
    <w:rsid w:val="006C5EEC"/>
    <w:rsid w:val="006D0CFF"/>
    <w:rsid w:val="006D368B"/>
    <w:rsid w:val="006D6AE0"/>
    <w:rsid w:val="006E50B8"/>
    <w:rsid w:val="006E578C"/>
    <w:rsid w:val="006E745C"/>
    <w:rsid w:val="006E79B9"/>
    <w:rsid w:val="006F019E"/>
    <w:rsid w:val="006F09CC"/>
    <w:rsid w:val="006F0F79"/>
    <w:rsid w:val="006F2DEF"/>
    <w:rsid w:val="006F3AD4"/>
    <w:rsid w:val="006F59E7"/>
    <w:rsid w:val="00700ED6"/>
    <w:rsid w:val="0070114D"/>
    <w:rsid w:val="0070217F"/>
    <w:rsid w:val="00702553"/>
    <w:rsid w:val="00703833"/>
    <w:rsid w:val="0070390A"/>
    <w:rsid w:val="0070443A"/>
    <w:rsid w:val="00704D65"/>
    <w:rsid w:val="007065AD"/>
    <w:rsid w:val="00710D8F"/>
    <w:rsid w:val="00723020"/>
    <w:rsid w:val="00726633"/>
    <w:rsid w:val="00732196"/>
    <w:rsid w:val="007325FC"/>
    <w:rsid w:val="00733E25"/>
    <w:rsid w:val="007369E6"/>
    <w:rsid w:val="007373A9"/>
    <w:rsid w:val="00742291"/>
    <w:rsid w:val="00745CFE"/>
    <w:rsid w:val="007520DE"/>
    <w:rsid w:val="00752875"/>
    <w:rsid w:val="00753742"/>
    <w:rsid w:val="007613E9"/>
    <w:rsid w:val="007660B2"/>
    <w:rsid w:val="00766CB6"/>
    <w:rsid w:val="007679D5"/>
    <w:rsid w:val="00770AFE"/>
    <w:rsid w:val="00770BFF"/>
    <w:rsid w:val="00772BFE"/>
    <w:rsid w:val="007748E0"/>
    <w:rsid w:val="0077714A"/>
    <w:rsid w:val="007778FF"/>
    <w:rsid w:val="00777AF5"/>
    <w:rsid w:val="007877B7"/>
    <w:rsid w:val="0079011E"/>
    <w:rsid w:val="0079050D"/>
    <w:rsid w:val="00791926"/>
    <w:rsid w:val="0079274F"/>
    <w:rsid w:val="007933B7"/>
    <w:rsid w:val="00794C88"/>
    <w:rsid w:val="007A4A10"/>
    <w:rsid w:val="007A4F62"/>
    <w:rsid w:val="007A55F2"/>
    <w:rsid w:val="007B1E8A"/>
    <w:rsid w:val="007B2975"/>
    <w:rsid w:val="007B387D"/>
    <w:rsid w:val="007B501B"/>
    <w:rsid w:val="007B6DE7"/>
    <w:rsid w:val="007B7041"/>
    <w:rsid w:val="007B760E"/>
    <w:rsid w:val="007C2E5A"/>
    <w:rsid w:val="007C382F"/>
    <w:rsid w:val="007C4BBF"/>
    <w:rsid w:val="007D0793"/>
    <w:rsid w:val="007D0D4C"/>
    <w:rsid w:val="007D1A42"/>
    <w:rsid w:val="007D4223"/>
    <w:rsid w:val="007E1724"/>
    <w:rsid w:val="007E1824"/>
    <w:rsid w:val="007E2544"/>
    <w:rsid w:val="007E3EE2"/>
    <w:rsid w:val="007E6477"/>
    <w:rsid w:val="007F008E"/>
    <w:rsid w:val="007F02F5"/>
    <w:rsid w:val="007F2A39"/>
    <w:rsid w:val="007F3E90"/>
    <w:rsid w:val="007F4A76"/>
    <w:rsid w:val="007F5842"/>
    <w:rsid w:val="007F727A"/>
    <w:rsid w:val="00801952"/>
    <w:rsid w:val="0080514C"/>
    <w:rsid w:val="00805E29"/>
    <w:rsid w:val="00816534"/>
    <w:rsid w:val="00821676"/>
    <w:rsid w:val="00823339"/>
    <w:rsid w:val="00823C11"/>
    <w:rsid w:val="00825184"/>
    <w:rsid w:val="0082555D"/>
    <w:rsid w:val="00830D4D"/>
    <w:rsid w:val="00835738"/>
    <w:rsid w:val="00837E9F"/>
    <w:rsid w:val="008403BE"/>
    <w:rsid w:val="00841720"/>
    <w:rsid w:val="00842EBA"/>
    <w:rsid w:val="00842F4F"/>
    <w:rsid w:val="008430A8"/>
    <w:rsid w:val="008454CE"/>
    <w:rsid w:val="0084712D"/>
    <w:rsid w:val="00850FC9"/>
    <w:rsid w:val="008517CB"/>
    <w:rsid w:val="00853DA5"/>
    <w:rsid w:val="00857D00"/>
    <w:rsid w:val="00860C2F"/>
    <w:rsid w:val="0086152A"/>
    <w:rsid w:val="008625A0"/>
    <w:rsid w:val="0087294A"/>
    <w:rsid w:val="00872E65"/>
    <w:rsid w:val="0087364E"/>
    <w:rsid w:val="008768FC"/>
    <w:rsid w:val="008911F1"/>
    <w:rsid w:val="008925DE"/>
    <w:rsid w:val="0089392D"/>
    <w:rsid w:val="00894093"/>
    <w:rsid w:val="0089490F"/>
    <w:rsid w:val="00894913"/>
    <w:rsid w:val="0089677D"/>
    <w:rsid w:val="008A1294"/>
    <w:rsid w:val="008A5852"/>
    <w:rsid w:val="008A7994"/>
    <w:rsid w:val="008B1E47"/>
    <w:rsid w:val="008B252F"/>
    <w:rsid w:val="008B2A04"/>
    <w:rsid w:val="008B2FED"/>
    <w:rsid w:val="008B4D82"/>
    <w:rsid w:val="008B7095"/>
    <w:rsid w:val="008B745B"/>
    <w:rsid w:val="008C1602"/>
    <w:rsid w:val="008C218C"/>
    <w:rsid w:val="008C2605"/>
    <w:rsid w:val="008C3ADB"/>
    <w:rsid w:val="008C5CBC"/>
    <w:rsid w:val="008C5FB2"/>
    <w:rsid w:val="008D1976"/>
    <w:rsid w:val="008D1A9D"/>
    <w:rsid w:val="008D4101"/>
    <w:rsid w:val="008D7FDB"/>
    <w:rsid w:val="008E4C5D"/>
    <w:rsid w:val="008E6F37"/>
    <w:rsid w:val="008E7AAD"/>
    <w:rsid w:val="008F0D95"/>
    <w:rsid w:val="008F310E"/>
    <w:rsid w:val="008F40BA"/>
    <w:rsid w:val="008F4646"/>
    <w:rsid w:val="008F7EB7"/>
    <w:rsid w:val="009062D0"/>
    <w:rsid w:val="00906ABC"/>
    <w:rsid w:val="00911399"/>
    <w:rsid w:val="0091451A"/>
    <w:rsid w:val="009146D9"/>
    <w:rsid w:val="00915179"/>
    <w:rsid w:val="009216CC"/>
    <w:rsid w:val="0092242B"/>
    <w:rsid w:val="009236C6"/>
    <w:rsid w:val="00924B76"/>
    <w:rsid w:val="0092712E"/>
    <w:rsid w:val="0092756F"/>
    <w:rsid w:val="00930ED3"/>
    <w:rsid w:val="009316E7"/>
    <w:rsid w:val="00933438"/>
    <w:rsid w:val="00935517"/>
    <w:rsid w:val="009364D6"/>
    <w:rsid w:val="00941332"/>
    <w:rsid w:val="00941349"/>
    <w:rsid w:val="009417B8"/>
    <w:rsid w:val="009418A6"/>
    <w:rsid w:val="00943CC6"/>
    <w:rsid w:val="0094430A"/>
    <w:rsid w:val="0095109B"/>
    <w:rsid w:val="00957E85"/>
    <w:rsid w:val="00960A96"/>
    <w:rsid w:val="00962638"/>
    <w:rsid w:val="00967C2C"/>
    <w:rsid w:val="009734C0"/>
    <w:rsid w:val="00974C90"/>
    <w:rsid w:val="00980AF6"/>
    <w:rsid w:val="009811A9"/>
    <w:rsid w:val="009817DE"/>
    <w:rsid w:val="00982B78"/>
    <w:rsid w:val="00985FE1"/>
    <w:rsid w:val="0098653D"/>
    <w:rsid w:val="009931F3"/>
    <w:rsid w:val="009934BF"/>
    <w:rsid w:val="0099611B"/>
    <w:rsid w:val="009A2B8F"/>
    <w:rsid w:val="009B123E"/>
    <w:rsid w:val="009B3413"/>
    <w:rsid w:val="009B43D6"/>
    <w:rsid w:val="009B4A37"/>
    <w:rsid w:val="009C031C"/>
    <w:rsid w:val="009C05D3"/>
    <w:rsid w:val="009C1771"/>
    <w:rsid w:val="009C1928"/>
    <w:rsid w:val="009C219A"/>
    <w:rsid w:val="009C2465"/>
    <w:rsid w:val="009C30EC"/>
    <w:rsid w:val="009C311D"/>
    <w:rsid w:val="009C54DC"/>
    <w:rsid w:val="009C5C2C"/>
    <w:rsid w:val="009C7EF4"/>
    <w:rsid w:val="009D193D"/>
    <w:rsid w:val="009D239A"/>
    <w:rsid w:val="009D4917"/>
    <w:rsid w:val="009D4F9C"/>
    <w:rsid w:val="009D7A23"/>
    <w:rsid w:val="009E0E66"/>
    <w:rsid w:val="009E6B38"/>
    <w:rsid w:val="009E7431"/>
    <w:rsid w:val="009E7C18"/>
    <w:rsid w:val="009E7C84"/>
    <w:rsid w:val="009F0505"/>
    <w:rsid w:val="009F2465"/>
    <w:rsid w:val="009F5C59"/>
    <w:rsid w:val="00A032FD"/>
    <w:rsid w:val="00A203F2"/>
    <w:rsid w:val="00A20B1D"/>
    <w:rsid w:val="00A24079"/>
    <w:rsid w:val="00A24834"/>
    <w:rsid w:val="00A3418C"/>
    <w:rsid w:val="00A3432D"/>
    <w:rsid w:val="00A40A05"/>
    <w:rsid w:val="00A476D8"/>
    <w:rsid w:val="00A55039"/>
    <w:rsid w:val="00A56ABE"/>
    <w:rsid w:val="00A61E47"/>
    <w:rsid w:val="00A626A8"/>
    <w:rsid w:val="00A64790"/>
    <w:rsid w:val="00A64F24"/>
    <w:rsid w:val="00A65D5D"/>
    <w:rsid w:val="00A65F3F"/>
    <w:rsid w:val="00A67B3F"/>
    <w:rsid w:val="00A700E5"/>
    <w:rsid w:val="00A70BB2"/>
    <w:rsid w:val="00A70CBC"/>
    <w:rsid w:val="00A70D34"/>
    <w:rsid w:val="00A7390B"/>
    <w:rsid w:val="00A770FB"/>
    <w:rsid w:val="00A77A62"/>
    <w:rsid w:val="00A77B53"/>
    <w:rsid w:val="00A809A4"/>
    <w:rsid w:val="00A836C7"/>
    <w:rsid w:val="00A83A19"/>
    <w:rsid w:val="00A85B03"/>
    <w:rsid w:val="00A87EA8"/>
    <w:rsid w:val="00A92001"/>
    <w:rsid w:val="00A92434"/>
    <w:rsid w:val="00A924CC"/>
    <w:rsid w:val="00A93A97"/>
    <w:rsid w:val="00A97195"/>
    <w:rsid w:val="00A9745A"/>
    <w:rsid w:val="00AA03B1"/>
    <w:rsid w:val="00AA173F"/>
    <w:rsid w:val="00AA2B73"/>
    <w:rsid w:val="00AA4D6E"/>
    <w:rsid w:val="00AA4FF3"/>
    <w:rsid w:val="00AA6A83"/>
    <w:rsid w:val="00AA7578"/>
    <w:rsid w:val="00AB13E4"/>
    <w:rsid w:val="00AB147F"/>
    <w:rsid w:val="00AB68FD"/>
    <w:rsid w:val="00AC1084"/>
    <w:rsid w:val="00AC1A05"/>
    <w:rsid w:val="00AC27F8"/>
    <w:rsid w:val="00AC6248"/>
    <w:rsid w:val="00AD032A"/>
    <w:rsid w:val="00AD1B97"/>
    <w:rsid w:val="00AD1BC5"/>
    <w:rsid w:val="00AD312A"/>
    <w:rsid w:val="00AD3294"/>
    <w:rsid w:val="00AD3F2B"/>
    <w:rsid w:val="00AD448C"/>
    <w:rsid w:val="00AD59F7"/>
    <w:rsid w:val="00AE2C59"/>
    <w:rsid w:val="00AE6917"/>
    <w:rsid w:val="00AF5CF7"/>
    <w:rsid w:val="00AF7AF2"/>
    <w:rsid w:val="00B04125"/>
    <w:rsid w:val="00B07B36"/>
    <w:rsid w:val="00B11204"/>
    <w:rsid w:val="00B123A6"/>
    <w:rsid w:val="00B133C5"/>
    <w:rsid w:val="00B1481A"/>
    <w:rsid w:val="00B2584D"/>
    <w:rsid w:val="00B27627"/>
    <w:rsid w:val="00B31065"/>
    <w:rsid w:val="00B35C50"/>
    <w:rsid w:val="00B3601A"/>
    <w:rsid w:val="00B372CC"/>
    <w:rsid w:val="00B429E1"/>
    <w:rsid w:val="00B445EE"/>
    <w:rsid w:val="00B44FD1"/>
    <w:rsid w:val="00B47082"/>
    <w:rsid w:val="00B509AB"/>
    <w:rsid w:val="00B52602"/>
    <w:rsid w:val="00B529EC"/>
    <w:rsid w:val="00B53C09"/>
    <w:rsid w:val="00B53F92"/>
    <w:rsid w:val="00B54908"/>
    <w:rsid w:val="00B554CF"/>
    <w:rsid w:val="00B55E4C"/>
    <w:rsid w:val="00B628D6"/>
    <w:rsid w:val="00B64CFE"/>
    <w:rsid w:val="00B67D38"/>
    <w:rsid w:val="00B70DEA"/>
    <w:rsid w:val="00B7239F"/>
    <w:rsid w:val="00B728CC"/>
    <w:rsid w:val="00B7372B"/>
    <w:rsid w:val="00B759EF"/>
    <w:rsid w:val="00B802FA"/>
    <w:rsid w:val="00B80C36"/>
    <w:rsid w:val="00B86414"/>
    <w:rsid w:val="00B9593B"/>
    <w:rsid w:val="00BA54BD"/>
    <w:rsid w:val="00BB2054"/>
    <w:rsid w:val="00BB2BBD"/>
    <w:rsid w:val="00BB31EC"/>
    <w:rsid w:val="00BB34FC"/>
    <w:rsid w:val="00BB5ED7"/>
    <w:rsid w:val="00BB6C07"/>
    <w:rsid w:val="00BC21C8"/>
    <w:rsid w:val="00BC2876"/>
    <w:rsid w:val="00BC3803"/>
    <w:rsid w:val="00BC52C3"/>
    <w:rsid w:val="00BD045C"/>
    <w:rsid w:val="00BD2727"/>
    <w:rsid w:val="00BD2FE7"/>
    <w:rsid w:val="00BE233C"/>
    <w:rsid w:val="00BF07FC"/>
    <w:rsid w:val="00BF623E"/>
    <w:rsid w:val="00BF6737"/>
    <w:rsid w:val="00BF7A8B"/>
    <w:rsid w:val="00C0059A"/>
    <w:rsid w:val="00C00B88"/>
    <w:rsid w:val="00C0304F"/>
    <w:rsid w:val="00C05E65"/>
    <w:rsid w:val="00C062B1"/>
    <w:rsid w:val="00C0630B"/>
    <w:rsid w:val="00C06CB5"/>
    <w:rsid w:val="00C130C7"/>
    <w:rsid w:val="00C259CA"/>
    <w:rsid w:val="00C26569"/>
    <w:rsid w:val="00C26ABF"/>
    <w:rsid w:val="00C30A19"/>
    <w:rsid w:val="00C326C9"/>
    <w:rsid w:val="00C3610D"/>
    <w:rsid w:val="00C4260C"/>
    <w:rsid w:val="00C43010"/>
    <w:rsid w:val="00C434D0"/>
    <w:rsid w:val="00C442EB"/>
    <w:rsid w:val="00C44E02"/>
    <w:rsid w:val="00C507DD"/>
    <w:rsid w:val="00C52009"/>
    <w:rsid w:val="00C5249A"/>
    <w:rsid w:val="00C53258"/>
    <w:rsid w:val="00C5604F"/>
    <w:rsid w:val="00C61134"/>
    <w:rsid w:val="00C65572"/>
    <w:rsid w:val="00C674EF"/>
    <w:rsid w:val="00C67919"/>
    <w:rsid w:val="00C67BE2"/>
    <w:rsid w:val="00C70722"/>
    <w:rsid w:val="00C73CD1"/>
    <w:rsid w:val="00C757A8"/>
    <w:rsid w:val="00C8239A"/>
    <w:rsid w:val="00C827F5"/>
    <w:rsid w:val="00C83A94"/>
    <w:rsid w:val="00C84E52"/>
    <w:rsid w:val="00C872D8"/>
    <w:rsid w:val="00CA0A11"/>
    <w:rsid w:val="00CA1B1C"/>
    <w:rsid w:val="00CA2726"/>
    <w:rsid w:val="00CA3B14"/>
    <w:rsid w:val="00CA5BD0"/>
    <w:rsid w:val="00CA7784"/>
    <w:rsid w:val="00CA7A14"/>
    <w:rsid w:val="00CA7FB5"/>
    <w:rsid w:val="00CB1689"/>
    <w:rsid w:val="00CB3D9D"/>
    <w:rsid w:val="00CB4A91"/>
    <w:rsid w:val="00CB5C61"/>
    <w:rsid w:val="00CB6336"/>
    <w:rsid w:val="00CB6860"/>
    <w:rsid w:val="00CB7DE5"/>
    <w:rsid w:val="00CC0251"/>
    <w:rsid w:val="00CC06B1"/>
    <w:rsid w:val="00CC1BA6"/>
    <w:rsid w:val="00CC267E"/>
    <w:rsid w:val="00CC2860"/>
    <w:rsid w:val="00CC292A"/>
    <w:rsid w:val="00CC36F3"/>
    <w:rsid w:val="00CC385D"/>
    <w:rsid w:val="00CC4127"/>
    <w:rsid w:val="00CC4700"/>
    <w:rsid w:val="00CC6832"/>
    <w:rsid w:val="00CC766C"/>
    <w:rsid w:val="00CD0EC4"/>
    <w:rsid w:val="00CE14A2"/>
    <w:rsid w:val="00CE1FFF"/>
    <w:rsid w:val="00CE4003"/>
    <w:rsid w:val="00CE7C27"/>
    <w:rsid w:val="00CE7EC3"/>
    <w:rsid w:val="00CF1459"/>
    <w:rsid w:val="00CF5D5D"/>
    <w:rsid w:val="00D006AB"/>
    <w:rsid w:val="00D0121E"/>
    <w:rsid w:val="00D033C0"/>
    <w:rsid w:val="00D04F9C"/>
    <w:rsid w:val="00D05655"/>
    <w:rsid w:val="00D0659F"/>
    <w:rsid w:val="00D0665C"/>
    <w:rsid w:val="00D135A2"/>
    <w:rsid w:val="00D13A02"/>
    <w:rsid w:val="00D15CA4"/>
    <w:rsid w:val="00D1698C"/>
    <w:rsid w:val="00D16FD4"/>
    <w:rsid w:val="00D173C7"/>
    <w:rsid w:val="00D25B23"/>
    <w:rsid w:val="00D269ED"/>
    <w:rsid w:val="00D3301D"/>
    <w:rsid w:val="00D445E5"/>
    <w:rsid w:val="00D50D3F"/>
    <w:rsid w:val="00D50DD5"/>
    <w:rsid w:val="00D51F3C"/>
    <w:rsid w:val="00D5206C"/>
    <w:rsid w:val="00D53C04"/>
    <w:rsid w:val="00D63D04"/>
    <w:rsid w:val="00D63E8E"/>
    <w:rsid w:val="00D64AF1"/>
    <w:rsid w:val="00D662C1"/>
    <w:rsid w:val="00D66675"/>
    <w:rsid w:val="00D66F07"/>
    <w:rsid w:val="00D673A7"/>
    <w:rsid w:val="00D70E3D"/>
    <w:rsid w:val="00D74218"/>
    <w:rsid w:val="00D74FC2"/>
    <w:rsid w:val="00D7581F"/>
    <w:rsid w:val="00D811B5"/>
    <w:rsid w:val="00D818FF"/>
    <w:rsid w:val="00D9114F"/>
    <w:rsid w:val="00D9174A"/>
    <w:rsid w:val="00D9262D"/>
    <w:rsid w:val="00D93DBC"/>
    <w:rsid w:val="00D95E37"/>
    <w:rsid w:val="00D97819"/>
    <w:rsid w:val="00D97D23"/>
    <w:rsid w:val="00DA071B"/>
    <w:rsid w:val="00DA3057"/>
    <w:rsid w:val="00DA4591"/>
    <w:rsid w:val="00DA55EF"/>
    <w:rsid w:val="00DA5B19"/>
    <w:rsid w:val="00DB03FA"/>
    <w:rsid w:val="00DB1599"/>
    <w:rsid w:val="00DB342C"/>
    <w:rsid w:val="00DB45E3"/>
    <w:rsid w:val="00DC19E4"/>
    <w:rsid w:val="00DC206A"/>
    <w:rsid w:val="00DC34A4"/>
    <w:rsid w:val="00DD1306"/>
    <w:rsid w:val="00DE11D0"/>
    <w:rsid w:val="00DE7196"/>
    <w:rsid w:val="00DF289D"/>
    <w:rsid w:val="00DF331A"/>
    <w:rsid w:val="00DF4AD5"/>
    <w:rsid w:val="00DF4B29"/>
    <w:rsid w:val="00DF5B59"/>
    <w:rsid w:val="00DF7ADB"/>
    <w:rsid w:val="00DF7C41"/>
    <w:rsid w:val="00E045E4"/>
    <w:rsid w:val="00E0503E"/>
    <w:rsid w:val="00E06A03"/>
    <w:rsid w:val="00E11B59"/>
    <w:rsid w:val="00E1352A"/>
    <w:rsid w:val="00E13CBA"/>
    <w:rsid w:val="00E17AF5"/>
    <w:rsid w:val="00E17C06"/>
    <w:rsid w:val="00E2427D"/>
    <w:rsid w:val="00E257F2"/>
    <w:rsid w:val="00E262DD"/>
    <w:rsid w:val="00E31CCC"/>
    <w:rsid w:val="00E32B98"/>
    <w:rsid w:val="00E33357"/>
    <w:rsid w:val="00E33D62"/>
    <w:rsid w:val="00E37CAF"/>
    <w:rsid w:val="00E37FF8"/>
    <w:rsid w:val="00E42435"/>
    <w:rsid w:val="00E42F4C"/>
    <w:rsid w:val="00E4480E"/>
    <w:rsid w:val="00E463E9"/>
    <w:rsid w:val="00E47B21"/>
    <w:rsid w:val="00E50443"/>
    <w:rsid w:val="00E50F19"/>
    <w:rsid w:val="00E54BD0"/>
    <w:rsid w:val="00E55AA6"/>
    <w:rsid w:val="00E57A27"/>
    <w:rsid w:val="00E57AE2"/>
    <w:rsid w:val="00E649EB"/>
    <w:rsid w:val="00E67C87"/>
    <w:rsid w:val="00E709BE"/>
    <w:rsid w:val="00E7403A"/>
    <w:rsid w:val="00E7489C"/>
    <w:rsid w:val="00E75CD1"/>
    <w:rsid w:val="00E76C94"/>
    <w:rsid w:val="00E84BD0"/>
    <w:rsid w:val="00E85224"/>
    <w:rsid w:val="00E85446"/>
    <w:rsid w:val="00E91879"/>
    <w:rsid w:val="00E9325F"/>
    <w:rsid w:val="00E9351B"/>
    <w:rsid w:val="00E95054"/>
    <w:rsid w:val="00E9641E"/>
    <w:rsid w:val="00E96CF6"/>
    <w:rsid w:val="00EA00C9"/>
    <w:rsid w:val="00EA65B2"/>
    <w:rsid w:val="00EB0EE2"/>
    <w:rsid w:val="00EB1230"/>
    <w:rsid w:val="00EB31AA"/>
    <w:rsid w:val="00EB4FCF"/>
    <w:rsid w:val="00EB5FD0"/>
    <w:rsid w:val="00EB7914"/>
    <w:rsid w:val="00EC4A2E"/>
    <w:rsid w:val="00EC6243"/>
    <w:rsid w:val="00EC722B"/>
    <w:rsid w:val="00EC732E"/>
    <w:rsid w:val="00ED0AF6"/>
    <w:rsid w:val="00ED3253"/>
    <w:rsid w:val="00ED3EC1"/>
    <w:rsid w:val="00ED573C"/>
    <w:rsid w:val="00ED5BED"/>
    <w:rsid w:val="00ED60BE"/>
    <w:rsid w:val="00EE240C"/>
    <w:rsid w:val="00EE369C"/>
    <w:rsid w:val="00EE5331"/>
    <w:rsid w:val="00EF2C9D"/>
    <w:rsid w:val="00EF65C2"/>
    <w:rsid w:val="00EF7E3B"/>
    <w:rsid w:val="00F002C1"/>
    <w:rsid w:val="00F00CCD"/>
    <w:rsid w:val="00F04C58"/>
    <w:rsid w:val="00F10D62"/>
    <w:rsid w:val="00F1417D"/>
    <w:rsid w:val="00F153AB"/>
    <w:rsid w:val="00F16C97"/>
    <w:rsid w:val="00F22BAC"/>
    <w:rsid w:val="00F24F29"/>
    <w:rsid w:val="00F304B4"/>
    <w:rsid w:val="00F32407"/>
    <w:rsid w:val="00F33B7D"/>
    <w:rsid w:val="00F401D5"/>
    <w:rsid w:val="00F43130"/>
    <w:rsid w:val="00F443EB"/>
    <w:rsid w:val="00F44BC5"/>
    <w:rsid w:val="00F44EC8"/>
    <w:rsid w:val="00F46EA7"/>
    <w:rsid w:val="00F50956"/>
    <w:rsid w:val="00F51CD5"/>
    <w:rsid w:val="00F52720"/>
    <w:rsid w:val="00F54524"/>
    <w:rsid w:val="00F560A0"/>
    <w:rsid w:val="00F61DD4"/>
    <w:rsid w:val="00F6352D"/>
    <w:rsid w:val="00F6439B"/>
    <w:rsid w:val="00F6672C"/>
    <w:rsid w:val="00F67465"/>
    <w:rsid w:val="00F714DD"/>
    <w:rsid w:val="00F734F6"/>
    <w:rsid w:val="00F74824"/>
    <w:rsid w:val="00F90809"/>
    <w:rsid w:val="00F93305"/>
    <w:rsid w:val="00F9331C"/>
    <w:rsid w:val="00F97063"/>
    <w:rsid w:val="00F97B03"/>
    <w:rsid w:val="00FA0535"/>
    <w:rsid w:val="00FA06B0"/>
    <w:rsid w:val="00FA1840"/>
    <w:rsid w:val="00FA4E08"/>
    <w:rsid w:val="00FA5FD3"/>
    <w:rsid w:val="00FA60BE"/>
    <w:rsid w:val="00FA7547"/>
    <w:rsid w:val="00FB0661"/>
    <w:rsid w:val="00FB1397"/>
    <w:rsid w:val="00FB24E7"/>
    <w:rsid w:val="00FC1AA2"/>
    <w:rsid w:val="00FC44F7"/>
    <w:rsid w:val="00FC7291"/>
    <w:rsid w:val="00FD34AD"/>
    <w:rsid w:val="00FD5974"/>
    <w:rsid w:val="00FD5B90"/>
    <w:rsid w:val="00FE57E3"/>
    <w:rsid w:val="00FE7189"/>
    <w:rsid w:val="00FF0DED"/>
    <w:rsid w:val="00FF11E4"/>
    <w:rsid w:val="00FF394B"/>
    <w:rsid w:val="00FF5CCA"/>
    <w:rsid w:val="00FF5FB8"/>
    <w:rsid w:val="00FF63F6"/>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9289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1C9"/>
    <w:pPr>
      <w:spacing w:after="0" w:line="480" w:lineRule="auto"/>
      <w:ind w:firstLine="284"/>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9364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C" w:eastAsia="es-EC"/>
    </w:rPr>
  </w:style>
  <w:style w:type="paragraph" w:styleId="Ttulo2">
    <w:name w:val="heading 2"/>
    <w:basedOn w:val="Normal"/>
    <w:next w:val="Normal"/>
    <w:link w:val="Ttulo2Car"/>
    <w:uiPriority w:val="9"/>
    <w:unhideWhenUsed/>
    <w:qFormat/>
    <w:rsid w:val="00162F99"/>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18FF"/>
    <w:rPr>
      <w:rFonts w:ascii="Tahoma" w:hAnsi="Tahoma" w:cs="Tahoma"/>
      <w:sz w:val="16"/>
      <w:szCs w:val="16"/>
      <w:lang w:val="es-EC" w:eastAsia="en-US"/>
    </w:rPr>
  </w:style>
  <w:style w:type="character" w:customStyle="1" w:styleId="TextodegloboCar">
    <w:name w:val="Texto de globo Car"/>
    <w:basedOn w:val="Fuentedeprrafopredeter"/>
    <w:link w:val="Textodeglobo"/>
    <w:uiPriority w:val="99"/>
    <w:semiHidden/>
    <w:rsid w:val="00D818FF"/>
    <w:rPr>
      <w:rFonts w:ascii="Tahoma" w:hAnsi="Tahoma" w:cs="Tahoma"/>
      <w:sz w:val="16"/>
      <w:szCs w:val="16"/>
    </w:rPr>
  </w:style>
  <w:style w:type="paragraph" w:styleId="Bibliografa">
    <w:name w:val="Bibliography"/>
    <w:basedOn w:val="Normal"/>
    <w:next w:val="Normal"/>
    <w:uiPriority w:val="37"/>
    <w:unhideWhenUsed/>
    <w:rsid w:val="0003578A"/>
    <w:pPr>
      <w:spacing w:after="200" w:line="276" w:lineRule="auto"/>
    </w:pPr>
    <w:rPr>
      <w:rFonts w:asciiTheme="minorHAnsi" w:hAnsiTheme="minorHAnsi" w:cstheme="minorBidi"/>
      <w:sz w:val="22"/>
      <w:szCs w:val="22"/>
      <w:lang w:val="es-EC" w:eastAsia="en-US"/>
    </w:rPr>
  </w:style>
  <w:style w:type="paragraph" w:styleId="HTMLconformatoprevio">
    <w:name w:val="HTML Preformatted"/>
    <w:basedOn w:val="Normal"/>
    <w:link w:val="HTMLconformatoprevioCar"/>
    <w:uiPriority w:val="99"/>
    <w:unhideWhenUsed/>
    <w:rsid w:val="009C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9C54DC"/>
    <w:rPr>
      <w:rFonts w:ascii="Courier New" w:eastAsia="Times New Roman" w:hAnsi="Courier New" w:cs="Courier New"/>
      <w:sz w:val="20"/>
      <w:szCs w:val="20"/>
      <w:lang w:eastAsia="es-EC"/>
    </w:rPr>
  </w:style>
  <w:style w:type="paragraph" w:styleId="NormalWeb">
    <w:name w:val="Normal (Web)"/>
    <w:basedOn w:val="Normal"/>
    <w:uiPriority w:val="99"/>
    <w:unhideWhenUsed/>
    <w:rsid w:val="00AA4D6E"/>
    <w:pPr>
      <w:spacing w:before="100" w:beforeAutospacing="1" w:after="100" w:afterAutospacing="1"/>
    </w:pPr>
    <w:rPr>
      <w:rFonts w:eastAsia="Times New Roman"/>
      <w:lang w:eastAsia="es-EC"/>
    </w:rPr>
  </w:style>
  <w:style w:type="paragraph" w:styleId="Prrafodelista">
    <w:name w:val="List Paragraph"/>
    <w:basedOn w:val="Normal"/>
    <w:link w:val="PrrafodelistaCar"/>
    <w:uiPriority w:val="34"/>
    <w:qFormat/>
    <w:rsid w:val="003066DD"/>
    <w:pPr>
      <w:spacing w:after="200" w:line="276" w:lineRule="auto"/>
      <w:ind w:left="720"/>
      <w:contextualSpacing/>
    </w:pPr>
    <w:rPr>
      <w:rFonts w:asciiTheme="minorHAnsi" w:hAnsiTheme="minorHAnsi" w:cstheme="minorBidi"/>
      <w:sz w:val="22"/>
      <w:szCs w:val="22"/>
      <w:lang w:val="es-EC" w:eastAsia="en-US"/>
    </w:rPr>
  </w:style>
  <w:style w:type="paragraph" w:customStyle="1" w:styleId="Default">
    <w:name w:val="Default"/>
    <w:rsid w:val="007F3E90"/>
    <w:pPr>
      <w:autoSpaceDE w:val="0"/>
      <w:autoSpaceDN w:val="0"/>
      <w:adjustRightInd w:val="0"/>
      <w:spacing w:after="0" w:line="240" w:lineRule="auto"/>
    </w:pPr>
    <w:rPr>
      <w:rFonts w:ascii="Arial" w:hAnsi="Arial" w:cs="Arial"/>
      <w:color w:val="000000"/>
      <w:sz w:val="24"/>
      <w:szCs w:val="24"/>
    </w:rPr>
  </w:style>
  <w:style w:type="character" w:customStyle="1" w:styleId="A17">
    <w:name w:val="A17"/>
    <w:uiPriority w:val="99"/>
    <w:rsid w:val="007F3E90"/>
    <w:rPr>
      <w:color w:val="000000"/>
      <w:sz w:val="18"/>
      <w:szCs w:val="18"/>
    </w:rPr>
  </w:style>
  <w:style w:type="character" w:customStyle="1" w:styleId="A8">
    <w:name w:val="A8"/>
    <w:uiPriority w:val="99"/>
    <w:rsid w:val="007F3E90"/>
    <w:rPr>
      <w:color w:val="000000"/>
      <w:sz w:val="19"/>
      <w:szCs w:val="19"/>
    </w:rPr>
  </w:style>
  <w:style w:type="character" w:customStyle="1" w:styleId="notranslate">
    <w:name w:val="notranslate"/>
    <w:basedOn w:val="Fuentedeprrafopredeter"/>
    <w:rsid w:val="00D3301D"/>
  </w:style>
  <w:style w:type="paragraph" w:styleId="Ttulo">
    <w:name w:val="Title"/>
    <w:basedOn w:val="Normal"/>
    <w:next w:val="Normal"/>
    <w:link w:val="TtuloCar"/>
    <w:uiPriority w:val="10"/>
    <w:qFormat/>
    <w:rsid w:val="00CA5B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C" w:eastAsia="en-US"/>
    </w:rPr>
  </w:style>
  <w:style w:type="character" w:customStyle="1" w:styleId="TtuloCar">
    <w:name w:val="Título Car"/>
    <w:basedOn w:val="Fuentedeprrafopredeter"/>
    <w:link w:val="Ttulo"/>
    <w:uiPriority w:val="10"/>
    <w:rsid w:val="00CA5BD0"/>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364D6"/>
    <w:rPr>
      <w:rFonts w:asciiTheme="majorHAnsi" w:eastAsiaTheme="majorEastAsia" w:hAnsiTheme="majorHAnsi" w:cstheme="majorBidi"/>
      <w:b/>
      <w:bCs/>
      <w:color w:val="365F91" w:themeColor="accent1" w:themeShade="BF"/>
      <w:sz w:val="28"/>
      <w:szCs w:val="28"/>
      <w:lang w:eastAsia="es-EC"/>
    </w:rPr>
  </w:style>
  <w:style w:type="character" w:styleId="Refdecomentario">
    <w:name w:val="annotation reference"/>
    <w:basedOn w:val="Fuentedeprrafopredeter"/>
    <w:uiPriority w:val="99"/>
    <w:semiHidden/>
    <w:unhideWhenUsed/>
    <w:rsid w:val="009734C0"/>
    <w:rPr>
      <w:sz w:val="16"/>
      <w:szCs w:val="16"/>
    </w:rPr>
  </w:style>
  <w:style w:type="paragraph" w:styleId="Textocomentario">
    <w:name w:val="annotation text"/>
    <w:basedOn w:val="Normal"/>
    <w:link w:val="TextocomentarioCar"/>
    <w:uiPriority w:val="99"/>
    <w:semiHidden/>
    <w:unhideWhenUsed/>
    <w:rsid w:val="009734C0"/>
    <w:pPr>
      <w:spacing w:after="200"/>
    </w:pPr>
    <w:rPr>
      <w:rFonts w:asciiTheme="minorHAnsi" w:hAnsiTheme="minorHAnsi" w:cstheme="minorBidi"/>
      <w:sz w:val="20"/>
      <w:szCs w:val="20"/>
      <w:lang w:val="es-EC" w:eastAsia="en-US"/>
    </w:rPr>
  </w:style>
  <w:style w:type="character" w:customStyle="1" w:styleId="TextocomentarioCar">
    <w:name w:val="Texto comentario Car"/>
    <w:basedOn w:val="Fuentedeprrafopredeter"/>
    <w:link w:val="Textocomentario"/>
    <w:uiPriority w:val="99"/>
    <w:semiHidden/>
    <w:rsid w:val="009734C0"/>
    <w:rPr>
      <w:sz w:val="20"/>
      <w:szCs w:val="20"/>
    </w:rPr>
  </w:style>
  <w:style w:type="paragraph" w:styleId="Asuntodelcomentario">
    <w:name w:val="annotation subject"/>
    <w:basedOn w:val="Textocomentario"/>
    <w:next w:val="Textocomentario"/>
    <w:link w:val="AsuntodelcomentarioCar"/>
    <w:uiPriority w:val="99"/>
    <w:semiHidden/>
    <w:unhideWhenUsed/>
    <w:rsid w:val="009734C0"/>
    <w:rPr>
      <w:b/>
      <w:bCs/>
    </w:rPr>
  </w:style>
  <w:style w:type="character" w:customStyle="1" w:styleId="AsuntodelcomentarioCar">
    <w:name w:val="Asunto del comentario Car"/>
    <w:basedOn w:val="TextocomentarioCar"/>
    <w:link w:val="Asuntodelcomentario"/>
    <w:uiPriority w:val="99"/>
    <w:semiHidden/>
    <w:rsid w:val="009734C0"/>
    <w:rPr>
      <w:b/>
      <w:bCs/>
      <w:sz w:val="20"/>
      <w:szCs w:val="20"/>
    </w:rPr>
  </w:style>
  <w:style w:type="character" w:styleId="CdigoHTML">
    <w:name w:val="HTML Code"/>
    <w:basedOn w:val="Fuentedeprrafopredeter"/>
    <w:uiPriority w:val="99"/>
    <w:semiHidden/>
    <w:unhideWhenUsed/>
    <w:rsid w:val="00CC267E"/>
    <w:rPr>
      <w:rFonts w:ascii="Courier New" w:eastAsia="Times New Roman" w:hAnsi="Courier New" w:cs="Courier New"/>
      <w:sz w:val="20"/>
      <w:szCs w:val="20"/>
    </w:rPr>
  </w:style>
  <w:style w:type="paragraph" w:customStyle="1" w:styleId="ft04">
    <w:name w:val="ft04"/>
    <w:basedOn w:val="Normal"/>
    <w:rsid w:val="00EE369C"/>
    <w:pPr>
      <w:spacing w:before="100" w:beforeAutospacing="1" w:after="100" w:afterAutospacing="1"/>
    </w:pPr>
    <w:rPr>
      <w:rFonts w:eastAsia="Times New Roman"/>
      <w:lang w:val="en-US" w:eastAsia="en-US"/>
    </w:rPr>
  </w:style>
  <w:style w:type="paragraph" w:customStyle="1" w:styleId="ft02">
    <w:name w:val="ft02"/>
    <w:basedOn w:val="Normal"/>
    <w:rsid w:val="00EE369C"/>
    <w:pPr>
      <w:spacing w:before="100" w:beforeAutospacing="1" w:after="100" w:afterAutospacing="1"/>
    </w:pPr>
    <w:rPr>
      <w:rFonts w:eastAsia="Times New Roman"/>
      <w:lang w:val="en-US" w:eastAsia="en-US"/>
    </w:rPr>
  </w:style>
  <w:style w:type="paragraph" w:styleId="Sinespaciado">
    <w:name w:val="No Spacing"/>
    <w:uiPriority w:val="1"/>
    <w:qFormat/>
    <w:rsid w:val="00D05655"/>
    <w:pPr>
      <w:spacing w:after="0" w:line="240" w:lineRule="auto"/>
    </w:pPr>
    <w:rPr>
      <w:rFonts w:ascii="Times New Roman" w:hAnsi="Times New Roman" w:cs="Times New Roman"/>
      <w:sz w:val="24"/>
      <w:szCs w:val="24"/>
      <w:lang w:val="es-ES_tradnl" w:eastAsia="es-ES_tradnl"/>
    </w:rPr>
  </w:style>
  <w:style w:type="character" w:customStyle="1" w:styleId="pbwul">
    <w:name w:val="pbwul"/>
    <w:basedOn w:val="Fuentedeprrafopredeter"/>
    <w:rsid w:val="00E67C87"/>
  </w:style>
  <w:style w:type="character" w:customStyle="1" w:styleId="qzpluc">
    <w:name w:val="qzpluc"/>
    <w:basedOn w:val="Fuentedeprrafopredeter"/>
    <w:rsid w:val="00E67C87"/>
  </w:style>
  <w:style w:type="character" w:customStyle="1" w:styleId="Ttulo2Car">
    <w:name w:val="Título 2 Car"/>
    <w:basedOn w:val="Fuentedeprrafopredeter"/>
    <w:link w:val="Ttulo2"/>
    <w:uiPriority w:val="9"/>
    <w:rsid w:val="00162F99"/>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5F21A7"/>
    <w:pPr>
      <w:tabs>
        <w:tab w:val="center" w:pos="4252"/>
        <w:tab w:val="right" w:pos="8504"/>
      </w:tabs>
    </w:pPr>
    <w:rPr>
      <w:rFonts w:asciiTheme="minorHAnsi" w:hAnsiTheme="minorHAnsi" w:cstheme="minorBidi"/>
      <w:sz w:val="22"/>
      <w:szCs w:val="22"/>
      <w:lang w:val="es-EC" w:eastAsia="en-US"/>
    </w:rPr>
  </w:style>
  <w:style w:type="character" w:customStyle="1" w:styleId="EncabezadoCar">
    <w:name w:val="Encabezado Car"/>
    <w:basedOn w:val="Fuentedeprrafopredeter"/>
    <w:link w:val="Encabezado"/>
    <w:uiPriority w:val="99"/>
    <w:rsid w:val="005F21A7"/>
  </w:style>
  <w:style w:type="paragraph" w:styleId="Piedepgina">
    <w:name w:val="footer"/>
    <w:basedOn w:val="Normal"/>
    <w:link w:val="PiedepginaCar"/>
    <w:uiPriority w:val="99"/>
    <w:unhideWhenUsed/>
    <w:rsid w:val="005F21A7"/>
    <w:pPr>
      <w:tabs>
        <w:tab w:val="center" w:pos="4252"/>
        <w:tab w:val="right" w:pos="8504"/>
      </w:tabs>
    </w:pPr>
    <w:rPr>
      <w:rFonts w:asciiTheme="minorHAnsi" w:hAnsiTheme="minorHAnsi" w:cstheme="minorBidi"/>
      <w:sz w:val="22"/>
      <w:szCs w:val="22"/>
      <w:lang w:val="es-EC" w:eastAsia="en-US"/>
    </w:rPr>
  </w:style>
  <w:style w:type="character" w:customStyle="1" w:styleId="PiedepginaCar">
    <w:name w:val="Pie de página Car"/>
    <w:basedOn w:val="Fuentedeprrafopredeter"/>
    <w:link w:val="Piedepgina"/>
    <w:uiPriority w:val="99"/>
    <w:rsid w:val="005F21A7"/>
  </w:style>
  <w:style w:type="table" w:styleId="Tablanormal2">
    <w:name w:val="Plain Table 2"/>
    <w:basedOn w:val="Tablanormal"/>
    <w:uiPriority w:val="42"/>
    <w:rsid w:val="005F21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A70BB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545F7E"/>
  </w:style>
  <w:style w:type="character" w:styleId="Hipervnculo">
    <w:name w:val="Hyperlink"/>
    <w:basedOn w:val="Fuentedeprrafopredeter"/>
    <w:uiPriority w:val="99"/>
    <w:semiHidden/>
    <w:unhideWhenUsed/>
    <w:rsid w:val="00F97B03"/>
    <w:rPr>
      <w:color w:val="0000FF"/>
      <w:u w:val="single"/>
    </w:rPr>
  </w:style>
  <w:style w:type="character" w:customStyle="1" w:styleId="timestamp">
    <w:name w:val="timestamp"/>
    <w:basedOn w:val="Fuentedeprrafopredeter"/>
    <w:rsid w:val="00E55AA6"/>
  </w:style>
  <w:style w:type="character" w:styleId="Textoennegrita">
    <w:name w:val="Strong"/>
    <w:basedOn w:val="Fuentedeprrafopredeter"/>
    <w:uiPriority w:val="22"/>
    <w:qFormat/>
    <w:rsid w:val="00E55AA6"/>
    <w:rPr>
      <w:b/>
      <w:bCs/>
    </w:rPr>
  </w:style>
  <w:style w:type="table" w:styleId="Cuadrculadetablaclara">
    <w:name w:val="Grid Table Light"/>
    <w:basedOn w:val="Tablanormal"/>
    <w:uiPriority w:val="40"/>
    <w:rsid w:val="004A61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075">
      <w:bodyDiv w:val="1"/>
      <w:marLeft w:val="0"/>
      <w:marRight w:val="0"/>
      <w:marTop w:val="0"/>
      <w:marBottom w:val="0"/>
      <w:divBdr>
        <w:top w:val="none" w:sz="0" w:space="0" w:color="auto"/>
        <w:left w:val="none" w:sz="0" w:space="0" w:color="auto"/>
        <w:bottom w:val="none" w:sz="0" w:space="0" w:color="auto"/>
        <w:right w:val="none" w:sz="0" w:space="0" w:color="auto"/>
      </w:divBdr>
    </w:div>
    <w:div w:id="2900359">
      <w:bodyDiv w:val="1"/>
      <w:marLeft w:val="0"/>
      <w:marRight w:val="0"/>
      <w:marTop w:val="0"/>
      <w:marBottom w:val="0"/>
      <w:divBdr>
        <w:top w:val="none" w:sz="0" w:space="0" w:color="auto"/>
        <w:left w:val="none" w:sz="0" w:space="0" w:color="auto"/>
        <w:bottom w:val="none" w:sz="0" w:space="0" w:color="auto"/>
        <w:right w:val="none" w:sz="0" w:space="0" w:color="auto"/>
      </w:divBdr>
    </w:div>
    <w:div w:id="4674762">
      <w:bodyDiv w:val="1"/>
      <w:marLeft w:val="0"/>
      <w:marRight w:val="0"/>
      <w:marTop w:val="0"/>
      <w:marBottom w:val="0"/>
      <w:divBdr>
        <w:top w:val="none" w:sz="0" w:space="0" w:color="auto"/>
        <w:left w:val="none" w:sz="0" w:space="0" w:color="auto"/>
        <w:bottom w:val="none" w:sz="0" w:space="0" w:color="auto"/>
        <w:right w:val="none" w:sz="0" w:space="0" w:color="auto"/>
      </w:divBdr>
    </w:div>
    <w:div w:id="5912863">
      <w:bodyDiv w:val="1"/>
      <w:marLeft w:val="0"/>
      <w:marRight w:val="0"/>
      <w:marTop w:val="0"/>
      <w:marBottom w:val="0"/>
      <w:divBdr>
        <w:top w:val="none" w:sz="0" w:space="0" w:color="auto"/>
        <w:left w:val="none" w:sz="0" w:space="0" w:color="auto"/>
        <w:bottom w:val="none" w:sz="0" w:space="0" w:color="auto"/>
        <w:right w:val="none" w:sz="0" w:space="0" w:color="auto"/>
      </w:divBdr>
    </w:div>
    <w:div w:id="10109594">
      <w:bodyDiv w:val="1"/>
      <w:marLeft w:val="0"/>
      <w:marRight w:val="0"/>
      <w:marTop w:val="0"/>
      <w:marBottom w:val="0"/>
      <w:divBdr>
        <w:top w:val="none" w:sz="0" w:space="0" w:color="auto"/>
        <w:left w:val="none" w:sz="0" w:space="0" w:color="auto"/>
        <w:bottom w:val="none" w:sz="0" w:space="0" w:color="auto"/>
        <w:right w:val="none" w:sz="0" w:space="0" w:color="auto"/>
      </w:divBdr>
    </w:div>
    <w:div w:id="12340418">
      <w:bodyDiv w:val="1"/>
      <w:marLeft w:val="0"/>
      <w:marRight w:val="0"/>
      <w:marTop w:val="0"/>
      <w:marBottom w:val="0"/>
      <w:divBdr>
        <w:top w:val="none" w:sz="0" w:space="0" w:color="auto"/>
        <w:left w:val="none" w:sz="0" w:space="0" w:color="auto"/>
        <w:bottom w:val="none" w:sz="0" w:space="0" w:color="auto"/>
        <w:right w:val="none" w:sz="0" w:space="0" w:color="auto"/>
      </w:divBdr>
    </w:div>
    <w:div w:id="12540538">
      <w:bodyDiv w:val="1"/>
      <w:marLeft w:val="0"/>
      <w:marRight w:val="0"/>
      <w:marTop w:val="0"/>
      <w:marBottom w:val="0"/>
      <w:divBdr>
        <w:top w:val="none" w:sz="0" w:space="0" w:color="auto"/>
        <w:left w:val="none" w:sz="0" w:space="0" w:color="auto"/>
        <w:bottom w:val="none" w:sz="0" w:space="0" w:color="auto"/>
        <w:right w:val="none" w:sz="0" w:space="0" w:color="auto"/>
      </w:divBdr>
    </w:div>
    <w:div w:id="12996041">
      <w:bodyDiv w:val="1"/>
      <w:marLeft w:val="0"/>
      <w:marRight w:val="0"/>
      <w:marTop w:val="0"/>
      <w:marBottom w:val="0"/>
      <w:divBdr>
        <w:top w:val="none" w:sz="0" w:space="0" w:color="auto"/>
        <w:left w:val="none" w:sz="0" w:space="0" w:color="auto"/>
        <w:bottom w:val="none" w:sz="0" w:space="0" w:color="auto"/>
        <w:right w:val="none" w:sz="0" w:space="0" w:color="auto"/>
      </w:divBdr>
    </w:div>
    <w:div w:id="13583230">
      <w:bodyDiv w:val="1"/>
      <w:marLeft w:val="0"/>
      <w:marRight w:val="0"/>
      <w:marTop w:val="0"/>
      <w:marBottom w:val="0"/>
      <w:divBdr>
        <w:top w:val="none" w:sz="0" w:space="0" w:color="auto"/>
        <w:left w:val="none" w:sz="0" w:space="0" w:color="auto"/>
        <w:bottom w:val="none" w:sz="0" w:space="0" w:color="auto"/>
        <w:right w:val="none" w:sz="0" w:space="0" w:color="auto"/>
      </w:divBdr>
    </w:div>
    <w:div w:id="15352014">
      <w:bodyDiv w:val="1"/>
      <w:marLeft w:val="0"/>
      <w:marRight w:val="0"/>
      <w:marTop w:val="0"/>
      <w:marBottom w:val="0"/>
      <w:divBdr>
        <w:top w:val="none" w:sz="0" w:space="0" w:color="auto"/>
        <w:left w:val="none" w:sz="0" w:space="0" w:color="auto"/>
        <w:bottom w:val="none" w:sz="0" w:space="0" w:color="auto"/>
        <w:right w:val="none" w:sz="0" w:space="0" w:color="auto"/>
      </w:divBdr>
    </w:div>
    <w:div w:id="16659194">
      <w:bodyDiv w:val="1"/>
      <w:marLeft w:val="0"/>
      <w:marRight w:val="0"/>
      <w:marTop w:val="0"/>
      <w:marBottom w:val="0"/>
      <w:divBdr>
        <w:top w:val="none" w:sz="0" w:space="0" w:color="auto"/>
        <w:left w:val="none" w:sz="0" w:space="0" w:color="auto"/>
        <w:bottom w:val="none" w:sz="0" w:space="0" w:color="auto"/>
        <w:right w:val="none" w:sz="0" w:space="0" w:color="auto"/>
      </w:divBdr>
    </w:div>
    <w:div w:id="19354593">
      <w:bodyDiv w:val="1"/>
      <w:marLeft w:val="0"/>
      <w:marRight w:val="0"/>
      <w:marTop w:val="0"/>
      <w:marBottom w:val="0"/>
      <w:divBdr>
        <w:top w:val="none" w:sz="0" w:space="0" w:color="auto"/>
        <w:left w:val="none" w:sz="0" w:space="0" w:color="auto"/>
        <w:bottom w:val="none" w:sz="0" w:space="0" w:color="auto"/>
        <w:right w:val="none" w:sz="0" w:space="0" w:color="auto"/>
      </w:divBdr>
    </w:div>
    <w:div w:id="20207386">
      <w:bodyDiv w:val="1"/>
      <w:marLeft w:val="0"/>
      <w:marRight w:val="0"/>
      <w:marTop w:val="0"/>
      <w:marBottom w:val="0"/>
      <w:divBdr>
        <w:top w:val="none" w:sz="0" w:space="0" w:color="auto"/>
        <w:left w:val="none" w:sz="0" w:space="0" w:color="auto"/>
        <w:bottom w:val="none" w:sz="0" w:space="0" w:color="auto"/>
        <w:right w:val="none" w:sz="0" w:space="0" w:color="auto"/>
      </w:divBdr>
    </w:div>
    <w:div w:id="20982505">
      <w:bodyDiv w:val="1"/>
      <w:marLeft w:val="0"/>
      <w:marRight w:val="0"/>
      <w:marTop w:val="0"/>
      <w:marBottom w:val="0"/>
      <w:divBdr>
        <w:top w:val="none" w:sz="0" w:space="0" w:color="auto"/>
        <w:left w:val="none" w:sz="0" w:space="0" w:color="auto"/>
        <w:bottom w:val="none" w:sz="0" w:space="0" w:color="auto"/>
        <w:right w:val="none" w:sz="0" w:space="0" w:color="auto"/>
      </w:divBdr>
    </w:div>
    <w:div w:id="21370142">
      <w:bodyDiv w:val="1"/>
      <w:marLeft w:val="0"/>
      <w:marRight w:val="0"/>
      <w:marTop w:val="0"/>
      <w:marBottom w:val="0"/>
      <w:divBdr>
        <w:top w:val="none" w:sz="0" w:space="0" w:color="auto"/>
        <w:left w:val="none" w:sz="0" w:space="0" w:color="auto"/>
        <w:bottom w:val="none" w:sz="0" w:space="0" w:color="auto"/>
        <w:right w:val="none" w:sz="0" w:space="0" w:color="auto"/>
      </w:divBdr>
    </w:div>
    <w:div w:id="28454130">
      <w:bodyDiv w:val="1"/>
      <w:marLeft w:val="0"/>
      <w:marRight w:val="0"/>
      <w:marTop w:val="0"/>
      <w:marBottom w:val="0"/>
      <w:divBdr>
        <w:top w:val="none" w:sz="0" w:space="0" w:color="auto"/>
        <w:left w:val="none" w:sz="0" w:space="0" w:color="auto"/>
        <w:bottom w:val="none" w:sz="0" w:space="0" w:color="auto"/>
        <w:right w:val="none" w:sz="0" w:space="0" w:color="auto"/>
      </w:divBdr>
    </w:div>
    <w:div w:id="29229149">
      <w:bodyDiv w:val="1"/>
      <w:marLeft w:val="0"/>
      <w:marRight w:val="0"/>
      <w:marTop w:val="0"/>
      <w:marBottom w:val="0"/>
      <w:divBdr>
        <w:top w:val="none" w:sz="0" w:space="0" w:color="auto"/>
        <w:left w:val="none" w:sz="0" w:space="0" w:color="auto"/>
        <w:bottom w:val="none" w:sz="0" w:space="0" w:color="auto"/>
        <w:right w:val="none" w:sz="0" w:space="0" w:color="auto"/>
      </w:divBdr>
    </w:div>
    <w:div w:id="33042734">
      <w:bodyDiv w:val="1"/>
      <w:marLeft w:val="0"/>
      <w:marRight w:val="0"/>
      <w:marTop w:val="0"/>
      <w:marBottom w:val="0"/>
      <w:divBdr>
        <w:top w:val="none" w:sz="0" w:space="0" w:color="auto"/>
        <w:left w:val="none" w:sz="0" w:space="0" w:color="auto"/>
        <w:bottom w:val="none" w:sz="0" w:space="0" w:color="auto"/>
        <w:right w:val="none" w:sz="0" w:space="0" w:color="auto"/>
      </w:divBdr>
    </w:div>
    <w:div w:id="35399913">
      <w:bodyDiv w:val="1"/>
      <w:marLeft w:val="0"/>
      <w:marRight w:val="0"/>
      <w:marTop w:val="0"/>
      <w:marBottom w:val="0"/>
      <w:divBdr>
        <w:top w:val="none" w:sz="0" w:space="0" w:color="auto"/>
        <w:left w:val="none" w:sz="0" w:space="0" w:color="auto"/>
        <w:bottom w:val="none" w:sz="0" w:space="0" w:color="auto"/>
        <w:right w:val="none" w:sz="0" w:space="0" w:color="auto"/>
      </w:divBdr>
    </w:div>
    <w:div w:id="36511547">
      <w:bodyDiv w:val="1"/>
      <w:marLeft w:val="0"/>
      <w:marRight w:val="0"/>
      <w:marTop w:val="0"/>
      <w:marBottom w:val="0"/>
      <w:divBdr>
        <w:top w:val="none" w:sz="0" w:space="0" w:color="auto"/>
        <w:left w:val="none" w:sz="0" w:space="0" w:color="auto"/>
        <w:bottom w:val="none" w:sz="0" w:space="0" w:color="auto"/>
        <w:right w:val="none" w:sz="0" w:space="0" w:color="auto"/>
      </w:divBdr>
    </w:div>
    <w:div w:id="37320936">
      <w:bodyDiv w:val="1"/>
      <w:marLeft w:val="0"/>
      <w:marRight w:val="0"/>
      <w:marTop w:val="0"/>
      <w:marBottom w:val="0"/>
      <w:divBdr>
        <w:top w:val="none" w:sz="0" w:space="0" w:color="auto"/>
        <w:left w:val="none" w:sz="0" w:space="0" w:color="auto"/>
        <w:bottom w:val="none" w:sz="0" w:space="0" w:color="auto"/>
        <w:right w:val="none" w:sz="0" w:space="0" w:color="auto"/>
      </w:divBdr>
    </w:div>
    <w:div w:id="38165852">
      <w:bodyDiv w:val="1"/>
      <w:marLeft w:val="0"/>
      <w:marRight w:val="0"/>
      <w:marTop w:val="0"/>
      <w:marBottom w:val="0"/>
      <w:divBdr>
        <w:top w:val="none" w:sz="0" w:space="0" w:color="auto"/>
        <w:left w:val="none" w:sz="0" w:space="0" w:color="auto"/>
        <w:bottom w:val="none" w:sz="0" w:space="0" w:color="auto"/>
        <w:right w:val="none" w:sz="0" w:space="0" w:color="auto"/>
      </w:divBdr>
    </w:div>
    <w:div w:id="38407844">
      <w:bodyDiv w:val="1"/>
      <w:marLeft w:val="0"/>
      <w:marRight w:val="0"/>
      <w:marTop w:val="0"/>
      <w:marBottom w:val="0"/>
      <w:divBdr>
        <w:top w:val="none" w:sz="0" w:space="0" w:color="auto"/>
        <w:left w:val="none" w:sz="0" w:space="0" w:color="auto"/>
        <w:bottom w:val="none" w:sz="0" w:space="0" w:color="auto"/>
        <w:right w:val="none" w:sz="0" w:space="0" w:color="auto"/>
      </w:divBdr>
    </w:div>
    <w:div w:id="39482569">
      <w:bodyDiv w:val="1"/>
      <w:marLeft w:val="0"/>
      <w:marRight w:val="0"/>
      <w:marTop w:val="0"/>
      <w:marBottom w:val="0"/>
      <w:divBdr>
        <w:top w:val="none" w:sz="0" w:space="0" w:color="auto"/>
        <w:left w:val="none" w:sz="0" w:space="0" w:color="auto"/>
        <w:bottom w:val="none" w:sz="0" w:space="0" w:color="auto"/>
        <w:right w:val="none" w:sz="0" w:space="0" w:color="auto"/>
      </w:divBdr>
    </w:div>
    <w:div w:id="40250295">
      <w:bodyDiv w:val="1"/>
      <w:marLeft w:val="0"/>
      <w:marRight w:val="0"/>
      <w:marTop w:val="0"/>
      <w:marBottom w:val="0"/>
      <w:divBdr>
        <w:top w:val="none" w:sz="0" w:space="0" w:color="auto"/>
        <w:left w:val="none" w:sz="0" w:space="0" w:color="auto"/>
        <w:bottom w:val="none" w:sz="0" w:space="0" w:color="auto"/>
        <w:right w:val="none" w:sz="0" w:space="0" w:color="auto"/>
      </w:divBdr>
    </w:div>
    <w:div w:id="40904365">
      <w:bodyDiv w:val="1"/>
      <w:marLeft w:val="0"/>
      <w:marRight w:val="0"/>
      <w:marTop w:val="0"/>
      <w:marBottom w:val="0"/>
      <w:divBdr>
        <w:top w:val="none" w:sz="0" w:space="0" w:color="auto"/>
        <w:left w:val="none" w:sz="0" w:space="0" w:color="auto"/>
        <w:bottom w:val="none" w:sz="0" w:space="0" w:color="auto"/>
        <w:right w:val="none" w:sz="0" w:space="0" w:color="auto"/>
      </w:divBdr>
    </w:div>
    <w:div w:id="41175840">
      <w:bodyDiv w:val="1"/>
      <w:marLeft w:val="0"/>
      <w:marRight w:val="0"/>
      <w:marTop w:val="0"/>
      <w:marBottom w:val="0"/>
      <w:divBdr>
        <w:top w:val="none" w:sz="0" w:space="0" w:color="auto"/>
        <w:left w:val="none" w:sz="0" w:space="0" w:color="auto"/>
        <w:bottom w:val="none" w:sz="0" w:space="0" w:color="auto"/>
        <w:right w:val="none" w:sz="0" w:space="0" w:color="auto"/>
      </w:divBdr>
    </w:div>
    <w:div w:id="46608963">
      <w:bodyDiv w:val="1"/>
      <w:marLeft w:val="0"/>
      <w:marRight w:val="0"/>
      <w:marTop w:val="0"/>
      <w:marBottom w:val="0"/>
      <w:divBdr>
        <w:top w:val="none" w:sz="0" w:space="0" w:color="auto"/>
        <w:left w:val="none" w:sz="0" w:space="0" w:color="auto"/>
        <w:bottom w:val="none" w:sz="0" w:space="0" w:color="auto"/>
        <w:right w:val="none" w:sz="0" w:space="0" w:color="auto"/>
      </w:divBdr>
    </w:div>
    <w:div w:id="47145562">
      <w:bodyDiv w:val="1"/>
      <w:marLeft w:val="0"/>
      <w:marRight w:val="0"/>
      <w:marTop w:val="0"/>
      <w:marBottom w:val="0"/>
      <w:divBdr>
        <w:top w:val="none" w:sz="0" w:space="0" w:color="auto"/>
        <w:left w:val="none" w:sz="0" w:space="0" w:color="auto"/>
        <w:bottom w:val="none" w:sz="0" w:space="0" w:color="auto"/>
        <w:right w:val="none" w:sz="0" w:space="0" w:color="auto"/>
      </w:divBdr>
    </w:div>
    <w:div w:id="47649485">
      <w:bodyDiv w:val="1"/>
      <w:marLeft w:val="0"/>
      <w:marRight w:val="0"/>
      <w:marTop w:val="0"/>
      <w:marBottom w:val="0"/>
      <w:divBdr>
        <w:top w:val="none" w:sz="0" w:space="0" w:color="auto"/>
        <w:left w:val="none" w:sz="0" w:space="0" w:color="auto"/>
        <w:bottom w:val="none" w:sz="0" w:space="0" w:color="auto"/>
        <w:right w:val="none" w:sz="0" w:space="0" w:color="auto"/>
      </w:divBdr>
    </w:div>
    <w:div w:id="47844031">
      <w:bodyDiv w:val="1"/>
      <w:marLeft w:val="0"/>
      <w:marRight w:val="0"/>
      <w:marTop w:val="0"/>
      <w:marBottom w:val="0"/>
      <w:divBdr>
        <w:top w:val="none" w:sz="0" w:space="0" w:color="auto"/>
        <w:left w:val="none" w:sz="0" w:space="0" w:color="auto"/>
        <w:bottom w:val="none" w:sz="0" w:space="0" w:color="auto"/>
        <w:right w:val="none" w:sz="0" w:space="0" w:color="auto"/>
      </w:divBdr>
    </w:div>
    <w:div w:id="47917811">
      <w:bodyDiv w:val="1"/>
      <w:marLeft w:val="0"/>
      <w:marRight w:val="0"/>
      <w:marTop w:val="0"/>
      <w:marBottom w:val="0"/>
      <w:divBdr>
        <w:top w:val="none" w:sz="0" w:space="0" w:color="auto"/>
        <w:left w:val="none" w:sz="0" w:space="0" w:color="auto"/>
        <w:bottom w:val="none" w:sz="0" w:space="0" w:color="auto"/>
        <w:right w:val="none" w:sz="0" w:space="0" w:color="auto"/>
      </w:divBdr>
    </w:div>
    <w:div w:id="52044535">
      <w:bodyDiv w:val="1"/>
      <w:marLeft w:val="0"/>
      <w:marRight w:val="0"/>
      <w:marTop w:val="0"/>
      <w:marBottom w:val="0"/>
      <w:divBdr>
        <w:top w:val="none" w:sz="0" w:space="0" w:color="auto"/>
        <w:left w:val="none" w:sz="0" w:space="0" w:color="auto"/>
        <w:bottom w:val="none" w:sz="0" w:space="0" w:color="auto"/>
        <w:right w:val="none" w:sz="0" w:space="0" w:color="auto"/>
      </w:divBdr>
    </w:div>
    <w:div w:id="53165596">
      <w:bodyDiv w:val="1"/>
      <w:marLeft w:val="0"/>
      <w:marRight w:val="0"/>
      <w:marTop w:val="0"/>
      <w:marBottom w:val="0"/>
      <w:divBdr>
        <w:top w:val="none" w:sz="0" w:space="0" w:color="auto"/>
        <w:left w:val="none" w:sz="0" w:space="0" w:color="auto"/>
        <w:bottom w:val="none" w:sz="0" w:space="0" w:color="auto"/>
        <w:right w:val="none" w:sz="0" w:space="0" w:color="auto"/>
      </w:divBdr>
    </w:div>
    <w:div w:id="53936754">
      <w:bodyDiv w:val="1"/>
      <w:marLeft w:val="0"/>
      <w:marRight w:val="0"/>
      <w:marTop w:val="0"/>
      <w:marBottom w:val="0"/>
      <w:divBdr>
        <w:top w:val="none" w:sz="0" w:space="0" w:color="auto"/>
        <w:left w:val="none" w:sz="0" w:space="0" w:color="auto"/>
        <w:bottom w:val="none" w:sz="0" w:space="0" w:color="auto"/>
        <w:right w:val="none" w:sz="0" w:space="0" w:color="auto"/>
      </w:divBdr>
    </w:div>
    <w:div w:id="54743855">
      <w:bodyDiv w:val="1"/>
      <w:marLeft w:val="0"/>
      <w:marRight w:val="0"/>
      <w:marTop w:val="0"/>
      <w:marBottom w:val="0"/>
      <w:divBdr>
        <w:top w:val="none" w:sz="0" w:space="0" w:color="auto"/>
        <w:left w:val="none" w:sz="0" w:space="0" w:color="auto"/>
        <w:bottom w:val="none" w:sz="0" w:space="0" w:color="auto"/>
        <w:right w:val="none" w:sz="0" w:space="0" w:color="auto"/>
      </w:divBdr>
    </w:div>
    <w:div w:id="55011744">
      <w:bodyDiv w:val="1"/>
      <w:marLeft w:val="0"/>
      <w:marRight w:val="0"/>
      <w:marTop w:val="0"/>
      <w:marBottom w:val="0"/>
      <w:divBdr>
        <w:top w:val="none" w:sz="0" w:space="0" w:color="auto"/>
        <w:left w:val="none" w:sz="0" w:space="0" w:color="auto"/>
        <w:bottom w:val="none" w:sz="0" w:space="0" w:color="auto"/>
        <w:right w:val="none" w:sz="0" w:space="0" w:color="auto"/>
      </w:divBdr>
    </w:div>
    <w:div w:id="55710088">
      <w:bodyDiv w:val="1"/>
      <w:marLeft w:val="0"/>
      <w:marRight w:val="0"/>
      <w:marTop w:val="0"/>
      <w:marBottom w:val="0"/>
      <w:divBdr>
        <w:top w:val="none" w:sz="0" w:space="0" w:color="auto"/>
        <w:left w:val="none" w:sz="0" w:space="0" w:color="auto"/>
        <w:bottom w:val="none" w:sz="0" w:space="0" w:color="auto"/>
        <w:right w:val="none" w:sz="0" w:space="0" w:color="auto"/>
      </w:divBdr>
    </w:div>
    <w:div w:id="59180707">
      <w:bodyDiv w:val="1"/>
      <w:marLeft w:val="0"/>
      <w:marRight w:val="0"/>
      <w:marTop w:val="0"/>
      <w:marBottom w:val="0"/>
      <w:divBdr>
        <w:top w:val="none" w:sz="0" w:space="0" w:color="auto"/>
        <w:left w:val="none" w:sz="0" w:space="0" w:color="auto"/>
        <w:bottom w:val="none" w:sz="0" w:space="0" w:color="auto"/>
        <w:right w:val="none" w:sz="0" w:space="0" w:color="auto"/>
      </w:divBdr>
    </w:div>
    <w:div w:id="61801326">
      <w:bodyDiv w:val="1"/>
      <w:marLeft w:val="0"/>
      <w:marRight w:val="0"/>
      <w:marTop w:val="0"/>
      <w:marBottom w:val="0"/>
      <w:divBdr>
        <w:top w:val="none" w:sz="0" w:space="0" w:color="auto"/>
        <w:left w:val="none" w:sz="0" w:space="0" w:color="auto"/>
        <w:bottom w:val="none" w:sz="0" w:space="0" w:color="auto"/>
        <w:right w:val="none" w:sz="0" w:space="0" w:color="auto"/>
      </w:divBdr>
    </w:div>
    <w:div w:id="62678542">
      <w:bodyDiv w:val="1"/>
      <w:marLeft w:val="0"/>
      <w:marRight w:val="0"/>
      <w:marTop w:val="0"/>
      <w:marBottom w:val="0"/>
      <w:divBdr>
        <w:top w:val="none" w:sz="0" w:space="0" w:color="auto"/>
        <w:left w:val="none" w:sz="0" w:space="0" w:color="auto"/>
        <w:bottom w:val="none" w:sz="0" w:space="0" w:color="auto"/>
        <w:right w:val="none" w:sz="0" w:space="0" w:color="auto"/>
      </w:divBdr>
    </w:div>
    <w:div w:id="63721559">
      <w:bodyDiv w:val="1"/>
      <w:marLeft w:val="0"/>
      <w:marRight w:val="0"/>
      <w:marTop w:val="0"/>
      <w:marBottom w:val="0"/>
      <w:divBdr>
        <w:top w:val="none" w:sz="0" w:space="0" w:color="auto"/>
        <w:left w:val="none" w:sz="0" w:space="0" w:color="auto"/>
        <w:bottom w:val="none" w:sz="0" w:space="0" w:color="auto"/>
        <w:right w:val="none" w:sz="0" w:space="0" w:color="auto"/>
      </w:divBdr>
    </w:div>
    <w:div w:id="65616498">
      <w:bodyDiv w:val="1"/>
      <w:marLeft w:val="0"/>
      <w:marRight w:val="0"/>
      <w:marTop w:val="0"/>
      <w:marBottom w:val="0"/>
      <w:divBdr>
        <w:top w:val="none" w:sz="0" w:space="0" w:color="auto"/>
        <w:left w:val="none" w:sz="0" w:space="0" w:color="auto"/>
        <w:bottom w:val="none" w:sz="0" w:space="0" w:color="auto"/>
        <w:right w:val="none" w:sz="0" w:space="0" w:color="auto"/>
      </w:divBdr>
    </w:div>
    <w:div w:id="69739504">
      <w:bodyDiv w:val="1"/>
      <w:marLeft w:val="0"/>
      <w:marRight w:val="0"/>
      <w:marTop w:val="0"/>
      <w:marBottom w:val="0"/>
      <w:divBdr>
        <w:top w:val="none" w:sz="0" w:space="0" w:color="auto"/>
        <w:left w:val="none" w:sz="0" w:space="0" w:color="auto"/>
        <w:bottom w:val="none" w:sz="0" w:space="0" w:color="auto"/>
        <w:right w:val="none" w:sz="0" w:space="0" w:color="auto"/>
      </w:divBdr>
    </w:div>
    <w:div w:id="69891798">
      <w:bodyDiv w:val="1"/>
      <w:marLeft w:val="0"/>
      <w:marRight w:val="0"/>
      <w:marTop w:val="0"/>
      <w:marBottom w:val="0"/>
      <w:divBdr>
        <w:top w:val="none" w:sz="0" w:space="0" w:color="auto"/>
        <w:left w:val="none" w:sz="0" w:space="0" w:color="auto"/>
        <w:bottom w:val="none" w:sz="0" w:space="0" w:color="auto"/>
        <w:right w:val="none" w:sz="0" w:space="0" w:color="auto"/>
      </w:divBdr>
    </w:div>
    <w:div w:id="75248517">
      <w:bodyDiv w:val="1"/>
      <w:marLeft w:val="0"/>
      <w:marRight w:val="0"/>
      <w:marTop w:val="0"/>
      <w:marBottom w:val="0"/>
      <w:divBdr>
        <w:top w:val="none" w:sz="0" w:space="0" w:color="auto"/>
        <w:left w:val="none" w:sz="0" w:space="0" w:color="auto"/>
        <w:bottom w:val="none" w:sz="0" w:space="0" w:color="auto"/>
        <w:right w:val="none" w:sz="0" w:space="0" w:color="auto"/>
      </w:divBdr>
    </w:div>
    <w:div w:id="75514217">
      <w:bodyDiv w:val="1"/>
      <w:marLeft w:val="0"/>
      <w:marRight w:val="0"/>
      <w:marTop w:val="0"/>
      <w:marBottom w:val="0"/>
      <w:divBdr>
        <w:top w:val="none" w:sz="0" w:space="0" w:color="auto"/>
        <w:left w:val="none" w:sz="0" w:space="0" w:color="auto"/>
        <w:bottom w:val="none" w:sz="0" w:space="0" w:color="auto"/>
        <w:right w:val="none" w:sz="0" w:space="0" w:color="auto"/>
      </w:divBdr>
    </w:div>
    <w:div w:id="79954448">
      <w:bodyDiv w:val="1"/>
      <w:marLeft w:val="0"/>
      <w:marRight w:val="0"/>
      <w:marTop w:val="0"/>
      <w:marBottom w:val="0"/>
      <w:divBdr>
        <w:top w:val="none" w:sz="0" w:space="0" w:color="auto"/>
        <w:left w:val="none" w:sz="0" w:space="0" w:color="auto"/>
        <w:bottom w:val="none" w:sz="0" w:space="0" w:color="auto"/>
        <w:right w:val="none" w:sz="0" w:space="0" w:color="auto"/>
      </w:divBdr>
    </w:div>
    <w:div w:id="84309239">
      <w:bodyDiv w:val="1"/>
      <w:marLeft w:val="0"/>
      <w:marRight w:val="0"/>
      <w:marTop w:val="0"/>
      <w:marBottom w:val="0"/>
      <w:divBdr>
        <w:top w:val="none" w:sz="0" w:space="0" w:color="auto"/>
        <w:left w:val="none" w:sz="0" w:space="0" w:color="auto"/>
        <w:bottom w:val="none" w:sz="0" w:space="0" w:color="auto"/>
        <w:right w:val="none" w:sz="0" w:space="0" w:color="auto"/>
      </w:divBdr>
    </w:div>
    <w:div w:id="85420553">
      <w:bodyDiv w:val="1"/>
      <w:marLeft w:val="0"/>
      <w:marRight w:val="0"/>
      <w:marTop w:val="0"/>
      <w:marBottom w:val="0"/>
      <w:divBdr>
        <w:top w:val="none" w:sz="0" w:space="0" w:color="auto"/>
        <w:left w:val="none" w:sz="0" w:space="0" w:color="auto"/>
        <w:bottom w:val="none" w:sz="0" w:space="0" w:color="auto"/>
        <w:right w:val="none" w:sz="0" w:space="0" w:color="auto"/>
      </w:divBdr>
    </w:div>
    <w:div w:id="85539662">
      <w:bodyDiv w:val="1"/>
      <w:marLeft w:val="0"/>
      <w:marRight w:val="0"/>
      <w:marTop w:val="0"/>
      <w:marBottom w:val="0"/>
      <w:divBdr>
        <w:top w:val="none" w:sz="0" w:space="0" w:color="auto"/>
        <w:left w:val="none" w:sz="0" w:space="0" w:color="auto"/>
        <w:bottom w:val="none" w:sz="0" w:space="0" w:color="auto"/>
        <w:right w:val="none" w:sz="0" w:space="0" w:color="auto"/>
      </w:divBdr>
    </w:div>
    <w:div w:id="86969229">
      <w:bodyDiv w:val="1"/>
      <w:marLeft w:val="0"/>
      <w:marRight w:val="0"/>
      <w:marTop w:val="0"/>
      <w:marBottom w:val="0"/>
      <w:divBdr>
        <w:top w:val="none" w:sz="0" w:space="0" w:color="auto"/>
        <w:left w:val="none" w:sz="0" w:space="0" w:color="auto"/>
        <w:bottom w:val="none" w:sz="0" w:space="0" w:color="auto"/>
        <w:right w:val="none" w:sz="0" w:space="0" w:color="auto"/>
      </w:divBdr>
    </w:div>
    <w:div w:id="88695232">
      <w:bodyDiv w:val="1"/>
      <w:marLeft w:val="0"/>
      <w:marRight w:val="0"/>
      <w:marTop w:val="0"/>
      <w:marBottom w:val="0"/>
      <w:divBdr>
        <w:top w:val="none" w:sz="0" w:space="0" w:color="auto"/>
        <w:left w:val="none" w:sz="0" w:space="0" w:color="auto"/>
        <w:bottom w:val="none" w:sz="0" w:space="0" w:color="auto"/>
        <w:right w:val="none" w:sz="0" w:space="0" w:color="auto"/>
      </w:divBdr>
    </w:div>
    <w:div w:id="89007325">
      <w:bodyDiv w:val="1"/>
      <w:marLeft w:val="0"/>
      <w:marRight w:val="0"/>
      <w:marTop w:val="0"/>
      <w:marBottom w:val="0"/>
      <w:divBdr>
        <w:top w:val="none" w:sz="0" w:space="0" w:color="auto"/>
        <w:left w:val="none" w:sz="0" w:space="0" w:color="auto"/>
        <w:bottom w:val="none" w:sz="0" w:space="0" w:color="auto"/>
        <w:right w:val="none" w:sz="0" w:space="0" w:color="auto"/>
      </w:divBdr>
    </w:div>
    <w:div w:id="89161559">
      <w:bodyDiv w:val="1"/>
      <w:marLeft w:val="0"/>
      <w:marRight w:val="0"/>
      <w:marTop w:val="0"/>
      <w:marBottom w:val="0"/>
      <w:divBdr>
        <w:top w:val="none" w:sz="0" w:space="0" w:color="auto"/>
        <w:left w:val="none" w:sz="0" w:space="0" w:color="auto"/>
        <w:bottom w:val="none" w:sz="0" w:space="0" w:color="auto"/>
        <w:right w:val="none" w:sz="0" w:space="0" w:color="auto"/>
      </w:divBdr>
    </w:div>
    <w:div w:id="89205943">
      <w:bodyDiv w:val="1"/>
      <w:marLeft w:val="0"/>
      <w:marRight w:val="0"/>
      <w:marTop w:val="0"/>
      <w:marBottom w:val="0"/>
      <w:divBdr>
        <w:top w:val="none" w:sz="0" w:space="0" w:color="auto"/>
        <w:left w:val="none" w:sz="0" w:space="0" w:color="auto"/>
        <w:bottom w:val="none" w:sz="0" w:space="0" w:color="auto"/>
        <w:right w:val="none" w:sz="0" w:space="0" w:color="auto"/>
      </w:divBdr>
    </w:div>
    <w:div w:id="89350479">
      <w:bodyDiv w:val="1"/>
      <w:marLeft w:val="0"/>
      <w:marRight w:val="0"/>
      <w:marTop w:val="0"/>
      <w:marBottom w:val="0"/>
      <w:divBdr>
        <w:top w:val="none" w:sz="0" w:space="0" w:color="auto"/>
        <w:left w:val="none" w:sz="0" w:space="0" w:color="auto"/>
        <w:bottom w:val="none" w:sz="0" w:space="0" w:color="auto"/>
        <w:right w:val="none" w:sz="0" w:space="0" w:color="auto"/>
      </w:divBdr>
    </w:div>
    <w:div w:id="90978481">
      <w:bodyDiv w:val="1"/>
      <w:marLeft w:val="0"/>
      <w:marRight w:val="0"/>
      <w:marTop w:val="0"/>
      <w:marBottom w:val="0"/>
      <w:divBdr>
        <w:top w:val="none" w:sz="0" w:space="0" w:color="auto"/>
        <w:left w:val="none" w:sz="0" w:space="0" w:color="auto"/>
        <w:bottom w:val="none" w:sz="0" w:space="0" w:color="auto"/>
        <w:right w:val="none" w:sz="0" w:space="0" w:color="auto"/>
      </w:divBdr>
    </w:div>
    <w:div w:id="93936941">
      <w:bodyDiv w:val="1"/>
      <w:marLeft w:val="0"/>
      <w:marRight w:val="0"/>
      <w:marTop w:val="0"/>
      <w:marBottom w:val="0"/>
      <w:divBdr>
        <w:top w:val="none" w:sz="0" w:space="0" w:color="auto"/>
        <w:left w:val="none" w:sz="0" w:space="0" w:color="auto"/>
        <w:bottom w:val="none" w:sz="0" w:space="0" w:color="auto"/>
        <w:right w:val="none" w:sz="0" w:space="0" w:color="auto"/>
      </w:divBdr>
    </w:div>
    <w:div w:id="94176639">
      <w:bodyDiv w:val="1"/>
      <w:marLeft w:val="0"/>
      <w:marRight w:val="0"/>
      <w:marTop w:val="0"/>
      <w:marBottom w:val="0"/>
      <w:divBdr>
        <w:top w:val="none" w:sz="0" w:space="0" w:color="auto"/>
        <w:left w:val="none" w:sz="0" w:space="0" w:color="auto"/>
        <w:bottom w:val="none" w:sz="0" w:space="0" w:color="auto"/>
        <w:right w:val="none" w:sz="0" w:space="0" w:color="auto"/>
      </w:divBdr>
    </w:div>
    <w:div w:id="94444799">
      <w:bodyDiv w:val="1"/>
      <w:marLeft w:val="0"/>
      <w:marRight w:val="0"/>
      <w:marTop w:val="0"/>
      <w:marBottom w:val="0"/>
      <w:divBdr>
        <w:top w:val="none" w:sz="0" w:space="0" w:color="auto"/>
        <w:left w:val="none" w:sz="0" w:space="0" w:color="auto"/>
        <w:bottom w:val="none" w:sz="0" w:space="0" w:color="auto"/>
        <w:right w:val="none" w:sz="0" w:space="0" w:color="auto"/>
      </w:divBdr>
    </w:div>
    <w:div w:id="98725107">
      <w:bodyDiv w:val="1"/>
      <w:marLeft w:val="0"/>
      <w:marRight w:val="0"/>
      <w:marTop w:val="0"/>
      <w:marBottom w:val="0"/>
      <w:divBdr>
        <w:top w:val="none" w:sz="0" w:space="0" w:color="auto"/>
        <w:left w:val="none" w:sz="0" w:space="0" w:color="auto"/>
        <w:bottom w:val="none" w:sz="0" w:space="0" w:color="auto"/>
        <w:right w:val="none" w:sz="0" w:space="0" w:color="auto"/>
      </w:divBdr>
    </w:div>
    <w:div w:id="99954132">
      <w:bodyDiv w:val="1"/>
      <w:marLeft w:val="0"/>
      <w:marRight w:val="0"/>
      <w:marTop w:val="0"/>
      <w:marBottom w:val="0"/>
      <w:divBdr>
        <w:top w:val="none" w:sz="0" w:space="0" w:color="auto"/>
        <w:left w:val="none" w:sz="0" w:space="0" w:color="auto"/>
        <w:bottom w:val="none" w:sz="0" w:space="0" w:color="auto"/>
        <w:right w:val="none" w:sz="0" w:space="0" w:color="auto"/>
      </w:divBdr>
    </w:div>
    <w:div w:id="103350731">
      <w:bodyDiv w:val="1"/>
      <w:marLeft w:val="0"/>
      <w:marRight w:val="0"/>
      <w:marTop w:val="0"/>
      <w:marBottom w:val="0"/>
      <w:divBdr>
        <w:top w:val="none" w:sz="0" w:space="0" w:color="auto"/>
        <w:left w:val="none" w:sz="0" w:space="0" w:color="auto"/>
        <w:bottom w:val="none" w:sz="0" w:space="0" w:color="auto"/>
        <w:right w:val="none" w:sz="0" w:space="0" w:color="auto"/>
      </w:divBdr>
    </w:div>
    <w:div w:id="105782766">
      <w:bodyDiv w:val="1"/>
      <w:marLeft w:val="0"/>
      <w:marRight w:val="0"/>
      <w:marTop w:val="0"/>
      <w:marBottom w:val="0"/>
      <w:divBdr>
        <w:top w:val="none" w:sz="0" w:space="0" w:color="auto"/>
        <w:left w:val="none" w:sz="0" w:space="0" w:color="auto"/>
        <w:bottom w:val="none" w:sz="0" w:space="0" w:color="auto"/>
        <w:right w:val="none" w:sz="0" w:space="0" w:color="auto"/>
      </w:divBdr>
    </w:div>
    <w:div w:id="106782114">
      <w:bodyDiv w:val="1"/>
      <w:marLeft w:val="0"/>
      <w:marRight w:val="0"/>
      <w:marTop w:val="0"/>
      <w:marBottom w:val="0"/>
      <w:divBdr>
        <w:top w:val="none" w:sz="0" w:space="0" w:color="auto"/>
        <w:left w:val="none" w:sz="0" w:space="0" w:color="auto"/>
        <w:bottom w:val="none" w:sz="0" w:space="0" w:color="auto"/>
        <w:right w:val="none" w:sz="0" w:space="0" w:color="auto"/>
      </w:divBdr>
    </w:div>
    <w:div w:id="107705671">
      <w:bodyDiv w:val="1"/>
      <w:marLeft w:val="0"/>
      <w:marRight w:val="0"/>
      <w:marTop w:val="0"/>
      <w:marBottom w:val="0"/>
      <w:divBdr>
        <w:top w:val="none" w:sz="0" w:space="0" w:color="auto"/>
        <w:left w:val="none" w:sz="0" w:space="0" w:color="auto"/>
        <w:bottom w:val="none" w:sz="0" w:space="0" w:color="auto"/>
        <w:right w:val="none" w:sz="0" w:space="0" w:color="auto"/>
      </w:divBdr>
    </w:div>
    <w:div w:id="110247609">
      <w:bodyDiv w:val="1"/>
      <w:marLeft w:val="0"/>
      <w:marRight w:val="0"/>
      <w:marTop w:val="0"/>
      <w:marBottom w:val="0"/>
      <w:divBdr>
        <w:top w:val="none" w:sz="0" w:space="0" w:color="auto"/>
        <w:left w:val="none" w:sz="0" w:space="0" w:color="auto"/>
        <w:bottom w:val="none" w:sz="0" w:space="0" w:color="auto"/>
        <w:right w:val="none" w:sz="0" w:space="0" w:color="auto"/>
      </w:divBdr>
    </w:div>
    <w:div w:id="113528965">
      <w:bodyDiv w:val="1"/>
      <w:marLeft w:val="0"/>
      <w:marRight w:val="0"/>
      <w:marTop w:val="0"/>
      <w:marBottom w:val="0"/>
      <w:divBdr>
        <w:top w:val="none" w:sz="0" w:space="0" w:color="auto"/>
        <w:left w:val="none" w:sz="0" w:space="0" w:color="auto"/>
        <w:bottom w:val="none" w:sz="0" w:space="0" w:color="auto"/>
        <w:right w:val="none" w:sz="0" w:space="0" w:color="auto"/>
      </w:divBdr>
    </w:div>
    <w:div w:id="115562378">
      <w:bodyDiv w:val="1"/>
      <w:marLeft w:val="0"/>
      <w:marRight w:val="0"/>
      <w:marTop w:val="0"/>
      <w:marBottom w:val="0"/>
      <w:divBdr>
        <w:top w:val="none" w:sz="0" w:space="0" w:color="auto"/>
        <w:left w:val="none" w:sz="0" w:space="0" w:color="auto"/>
        <w:bottom w:val="none" w:sz="0" w:space="0" w:color="auto"/>
        <w:right w:val="none" w:sz="0" w:space="0" w:color="auto"/>
      </w:divBdr>
    </w:div>
    <w:div w:id="116336317">
      <w:bodyDiv w:val="1"/>
      <w:marLeft w:val="0"/>
      <w:marRight w:val="0"/>
      <w:marTop w:val="0"/>
      <w:marBottom w:val="0"/>
      <w:divBdr>
        <w:top w:val="none" w:sz="0" w:space="0" w:color="auto"/>
        <w:left w:val="none" w:sz="0" w:space="0" w:color="auto"/>
        <w:bottom w:val="none" w:sz="0" w:space="0" w:color="auto"/>
        <w:right w:val="none" w:sz="0" w:space="0" w:color="auto"/>
      </w:divBdr>
    </w:div>
    <w:div w:id="117072784">
      <w:bodyDiv w:val="1"/>
      <w:marLeft w:val="0"/>
      <w:marRight w:val="0"/>
      <w:marTop w:val="0"/>
      <w:marBottom w:val="0"/>
      <w:divBdr>
        <w:top w:val="none" w:sz="0" w:space="0" w:color="auto"/>
        <w:left w:val="none" w:sz="0" w:space="0" w:color="auto"/>
        <w:bottom w:val="none" w:sz="0" w:space="0" w:color="auto"/>
        <w:right w:val="none" w:sz="0" w:space="0" w:color="auto"/>
      </w:divBdr>
    </w:div>
    <w:div w:id="127551033">
      <w:bodyDiv w:val="1"/>
      <w:marLeft w:val="0"/>
      <w:marRight w:val="0"/>
      <w:marTop w:val="0"/>
      <w:marBottom w:val="0"/>
      <w:divBdr>
        <w:top w:val="none" w:sz="0" w:space="0" w:color="auto"/>
        <w:left w:val="none" w:sz="0" w:space="0" w:color="auto"/>
        <w:bottom w:val="none" w:sz="0" w:space="0" w:color="auto"/>
        <w:right w:val="none" w:sz="0" w:space="0" w:color="auto"/>
      </w:divBdr>
    </w:div>
    <w:div w:id="127938903">
      <w:bodyDiv w:val="1"/>
      <w:marLeft w:val="0"/>
      <w:marRight w:val="0"/>
      <w:marTop w:val="0"/>
      <w:marBottom w:val="0"/>
      <w:divBdr>
        <w:top w:val="none" w:sz="0" w:space="0" w:color="auto"/>
        <w:left w:val="none" w:sz="0" w:space="0" w:color="auto"/>
        <w:bottom w:val="none" w:sz="0" w:space="0" w:color="auto"/>
        <w:right w:val="none" w:sz="0" w:space="0" w:color="auto"/>
      </w:divBdr>
    </w:div>
    <w:div w:id="128520014">
      <w:bodyDiv w:val="1"/>
      <w:marLeft w:val="0"/>
      <w:marRight w:val="0"/>
      <w:marTop w:val="0"/>
      <w:marBottom w:val="0"/>
      <w:divBdr>
        <w:top w:val="none" w:sz="0" w:space="0" w:color="auto"/>
        <w:left w:val="none" w:sz="0" w:space="0" w:color="auto"/>
        <w:bottom w:val="none" w:sz="0" w:space="0" w:color="auto"/>
        <w:right w:val="none" w:sz="0" w:space="0" w:color="auto"/>
      </w:divBdr>
    </w:div>
    <w:div w:id="129133220">
      <w:bodyDiv w:val="1"/>
      <w:marLeft w:val="0"/>
      <w:marRight w:val="0"/>
      <w:marTop w:val="0"/>
      <w:marBottom w:val="0"/>
      <w:divBdr>
        <w:top w:val="none" w:sz="0" w:space="0" w:color="auto"/>
        <w:left w:val="none" w:sz="0" w:space="0" w:color="auto"/>
        <w:bottom w:val="none" w:sz="0" w:space="0" w:color="auto"/>
        <w:right w:val="none" w:sz="0" w:space="0" w:color="auto"/>
      </w:divBdr>
    </w:div>
    <w:div w:id="131020327">
      <w:bodyDiv w:val="1"/>
      <w:marLeft w:val="0"/>
      <w:marRight w:val="0"/>
      <w:marTop w:val="0"/>
      <w:marBottom w:val="0"/>
      <w:divBdr>
        <w:top w:val="none" w:sz="0" w:space="0" w:color="auto"/>
        <w:left w:val="none" w:sz="0" w:space="0" w:color="auto"/>
        <w:bottom w:val="none" w:sz="0" w:space="0" w:color="auto"/>
        <w:right w:val="none" w:sz="0" w:space="0" w:color="auto"/>
      </w:divBdr>
    </w:div>
    <w:div w:id="131867540">
      <w:bodyDiv w:val="1"/>
      <w:marLeft w:val="0"/>
      <w:marRight w:val="0"/>
      <w:marTop w:val="0"/>
      <w:marBottom w:val="0"/>
      <w:divBdr>
        <w:top w:val="none" w:sz="0" w:space="0" w:color="auto"/>
        <w:left w:val="none" w:sz="0" w:space="0" w:color="auto"/>
        <w:bottom w:val="none" w:sz="0" w:space="0" w:color="auto"/>
        <w:right w:val="none" w:sz="0" w:space="0" w:color="auto"/>
      </w:divBdr>
    </w:div>
    <w:div w:id="132255291">
      <w:bodyDiv w:val="1"/>
      <w:marLeft w:val="0"/>
      <w:marRight w:val="0"/>
      <w:marTop w:val="0"/>
      <w:marBottom w:val="0"/>
      <w:divBdr>
        <w:top w:val="none" w:sz="0" w:space="0" w:color="auto"/>
        <w:left w:val="none" w:sz="0" w:space="0" w:color="auto"/>
        <w:bottom w:val="none" w:sz="0" w:space="0" w:color="auto"/>
        <w:right w:val="none" w:sz="0" w:space="0" w:color="auto"/>
      </w:divBdr>
    </w:div>
    <w:div w:id="136534311">
      <w:bodyDiv w:val="1"/>
      <w:marLeft w:val="0"/>
      <w:marRight w:val="0"/>
      <w:marTop w:val="0"/>
      <w:marBottom w:val="0"/>
      <w:divBdr>
        <w:top w:val="none" w:sz="0" w:space="0" w:color="auto"/>
        <w:left w:val="none" w:sz="0" w:space="0" w:color="auto"/>
        <w:bottom w:val="none" w:sz="0" w:space="0" w:color="auto"/>
        <w:right w:val="none" w:sz="0" w:space="0" w:color="auto"/>
      </w:divBdr>
    </w:div>
    <w:div w:id="137843354">
      <w:bodyDiv w:val="1"/>
      <w:marLeft w:val="0"/>
      <w:marRight w:val="0"/>
      <w:marTop w:val="0"/>
      <w:marBottom w:val="0"/>
      <w:divBdr>
        <w:top w:val="none" w:sz="0" w:space="0" w:color="auto"/>
        <w:left w:val="none" w:sz="0" w:space="0" w:color="auto"/>
        <w:bottom w:val="none" w:sz="0" w:space="0" w:color="auto"/>
        <w:right w:val="none" w:sz="0" w:space="0" w:color="auto"/>
      </w:divBdr>
    </w:div>
    <w:div w:id="140582727">
      <w:bodyDiv w:val="1"/>
      <w:marLeft w:val="0"/>
      <w:marRight w:val="0"/>
      <w:marTop w:val="0"/>
      <w:marBottom w:val="0"/>
      <w:divBdr>
        <w:top w:val="none" w:sz="0" w:space="0" w:color="auto"/>
        <w:left w:val="none" w:sz="0" w:space="0" w:color="auto"/>
        <w:bottom w:val="none" w:sz="0" w:space="0" w:color="auto"/>
        <w:right w:val="none" w:sz="0" w:space="0" w:color="auto"/>
      </w:divBdr>
    </w:div>
    <w:div w:id="141655360">
      <w:bodyDiv w:val="1"/>
      <w:marLeft w:val="0"/>
      <w:marRight w:val="0"/>
      <w:marTop w:val="0"/>
      <w:marBottom w:val="0"/>
      <w:divBdr>
        <w:top w:val="none" w:sz="0" w:space="0" w:color="auto"/>
        <w:left w:val="none" w:sz="0" w:space="0" w:color="auto"/>
        <w:bottom w:val="none" w:sz="0" w:space="0" w:color="auto"/>
        <w:right w:val="none" w:sz="0" w:space="0" w:color="auto"/>
      </w:divBdr>
    </w:div>
    <w:div w:id="142159139">
      <w:bodyDiv w:val="1"/>
      <w:marLeft w:val="0"/>
      <w:marRight w:val="0"/>
      <w:marTop w:val="0"/>
      <w:marBottom w:val="0"/>
      <w:divBdr>
        <w:top w:val="none" w:sz="0" w:space="0" w:color="auto"/>
        <w:left w:val="none" w:sz="0" w:space="0" w:color="auto"/>
        <w:bottom w:val="none" w:sz="0" w:space="0" w:color="auto"/>
        <w:right w:val="none" w:sz="0" w:space="0" w:color="auto"/>
      </w:divBdr>
    </w:div>
    <w:div w:id="144854504">
      <w:bodyDiv w:val="1"/>
      <w:marLeft w:val="0"/>
      <w:marRight w:val="0"/>
      <w:marTop w:val="0"/>
      <w:marBottom w:val="0"/>
      <w:divBdr>
        <w:top w:val="none" w:sz="0" w:space="0" w:color="auto"/>
        <w:left w:val="none" w:sz="0" w:space="0" w:color="auto"/>
        <w:bottom w:val="none" w:sz="0" w:space="0" w:color="auto"/>
        <w:right w:val="none" w:sz="0" w:space="0" w:color="auto"/>
      </w:divBdr>
    </w:div>
    <w:div w:id="145704872">
      <w:bodyDiv w:val="1"/>
      <w:marLeft w:val="0"/>
      <w:marRight w:val="0"/>
      <w:marTop w:val="0"/>
      <w:marBottom w:val="0"/>
      <w:divBdr>
        <w:top w:val="none" w:sz="0" w:space="0" w:color="auto"/>
        <w:left w:val="none" w:sz="0" w:space="0" w:color="auto"/>
        <w:bottom w:val="none" w:sz="0" w:space="0" w:color="auto"/>
        <w:right w:val="none" w:sz="0" w:space="0" w:color="auto"/>
      </w:divBdr>
    </w:div>
    <w:div w:id="151458390">
      <w:bodyDiv w:val="1"/>
      <w:marLeft w:val="0"/>
      <w:marRight w:val="0"/>
      <w:marTop w:val="0"/>
      <w:marBottom w:val="0"/>
      <w:divBdr>
        <w:top w:val="none" w:sz="0" w:space="0" w:color="auto"/>
        <w:left w:val="none" w:sz="0" w:space="0" w:color="auto"/>
        <w:bottom w:val="none" w:sz="0" w:space="0" w:color="auto"/>
        <w:right w:val="none" w:sz="0" w:space="0" w:color="auto"/>
      </w:divBdr>
    </w:div>
    <w:div w:id="151600311">
      <w:bodyDiv w:val="1"/>
      <w:marLeft w:val="0"/>
      <w:marRight w:val="0"/>
      <w:marTop w:val="0"/>
      <w:marBottom w:val="0"/>
      <w:divBdr>
        <w:top w:val="none" w:sz="0" w:space="0" w:color="auto"/>
        <w:left w:val="none" w:sz="0" w:space="0" w:color="auto"/>
        <w:bottom w:val="none" w:sz="0" w:space="0" w:color="auto"/>
        <w:right w:val="none" w:sz="0" w:space="0" w:color="auto"/>
      </w:divBdr>
    </w:div>
    <w:div w:id="152529161">
      <w:bodyDiv w:val="1"/>
      <w:marLeft w:val="0"/>
      <w:marRight w:val="0"/>
      <w:marTop w:val="0"/>
      <w:marBottom w:val="0"/>
      <w:divBdr>
        <w:top w:val="none" w:sz="0" w:space="0" w:color="auto"/>
        <w:left w:val="none" w:sz="0" w:space="0" w:color="auto"/>
        <w:bottom w:val="none" w:sz="0" w:space="0" w:color="auto"/>
        <w:right w:val="none" w:sz="0" w:space="0" w:color="auto"/>
      </w:divBdr>
    </w:div>
    <w:div w:id="153498767">
      <w:bodyDiv w:val="1"/>
      <w:marLeft w:val="0"/>
      <w:marRight w:val="0"/>
      <w:marTop w:val="0"/>
      <w:marBottom w:val="0"/>
      <w:divBdr>
        <w:top w:val="none" w:sz="0" w:space="0" w:color="auto"/>
        <w:left w:val="none" w:sz="0" w:space="0" w:color="auto"/>
        <w:bottom w:val="none" w:sz="0" w:space="0" w:color="auto"/>
        <w:right w:val="none" w:sz="0" w:space="0" w:color="auto"/>
      </w:divBdr>
    </w:div>
    <w:div w:id="154493129">
      <w:bodyDiv w:val="1"/>
      <w:marLeft w:val="0"/>
      <w:marRight w:val="0"/>
      <w:marTop w:val="0"/>
      <w:marBottom w:val="0"/>
      <w:divBdr>
        <w:top w:val="none" w:sz="0" w:space="0" w:color="auto"/>
        <w:left w:val="none" w:sz="0" w:space="0" w:color="auto"/>
        <w:bottom w:val="none" w:sz="0" w:space="0" w:color="auto"/>
        <w:right w:val="none" w:sz="0" w:space="0" w:color="auto"/>
      </w:divBdr>
    </w:div>
    <w:div w:id="157842673">
      <w:bodyDiv w:val="1"/>
      <w:marLeft w:val="0"/>
      <w:marRight w:val="0"/>
      <w:marTop w:val="0"/>
      <w:marBottom w:val="0"/>
      <w:divBdr>
        <w:top w:val="none" w:sz="0" w:space="0" w:color="auto"/>
        <w:left w:val="none" w:sz="0" w:space="0" w:color="auto"/>
        <w:bottom w:val="none" w:sz="0" w:space="0" w:color="auto"/>
        <w:right w:val="none" w:sz="0" w:space="0" w:color="auto"/>
      </w:divBdr>
    </w:div>
    <w:div w:id="163251028">
      <w:bodyDiv w:val="1"/>
      <w:marLeft w:val="0"/>
      <w:marRight w:val="0"/>
      <w:marTop w:val="0"/>
      <w:marBottom w:val="0"/>
      <w:divBdr>
        <w:top w:val="none" w:sz="0" w:space="0" w:color="auto"/>
        <w:left w:val="none" w:sz="0" w:space="0" w:color="auto"/>
        <w:bottom w:val="none" w:sz="0" w:space="0" w:color="auto"/>
        <w:right w:val="none" w:sz="0" w:space="0" w:color="auto"/>
      </w:divBdr>
    </w:div>
    <w:div w:id="166674821">
      <w:bodyDiv w:val="1"/>
      <w:marLeft w:val="0"/>
      <w:marRight w:val="0"/>
      <w:marTop w:val="0"/>
      <w:marBottom w:val="0"/>
      <w:divBdr>
        <w:top w:val="none" w:sz="0" w:space="0" w:color="auto"/>
        <w:left w:val="none" w:sz="0" w:space="0" w:color="auto"/>
        <w:bottom w:val="none" w:sz="0" w:space="0" w:color="auto"/>
        <w:right w:val="none" w:sz="0" w:space="0" w:color="auto"/>
      </w:divBdr>
    </w:div>
    <w:div w:id="166676539">
      <w:bodyDiv w:val="1"/>
      <w:marLeft w:val="0"/>
      <w:marRight w:val="0"/>
      <w:marTop w:val="0"/>
      <w:marBottom w:val="0"/>
      <w:divBdr>
        <w:top w:val="none" w:sz="0" w:space="0" w:color="auto"/>
        <w:left w:val="none" w:sz="0" w:space="0" w:color="auto"/>
        <w:bottom w:val="none" w:sz="0" w:space="0" w:color="auto"/>
        <w:right w:val="none" w:sz="0" w:space="0" w:color="auto"/>
      </w:divBdr>
    </w:div>
    <w:div w:id="167212568">
      <w:bodyDiv w:val="1"/>
      <w:marLeft w:val="0"/>
      <w:marRight w:val="0"/>
      <w:marTop w:val="0"/>
      <w:marBottom w:val="0"/>
      <w:divBdr>
        <w:top w:val="none" w:sz="0" w:space="0" w:color="auto"/>
        <w:left w:val="none" w:sz="0" w:space="0" w:color="auto"/>
        <w:bottom w:val="none" w:sz="0" w:space="0" w:color="auto"/>
        <w:right w:val="none" w:sz="0" w:space="0" w:color="auto"/>
      </w:divBdr>
    </w:div>
    <w:div w:id="167713339">
      <w:bodyDiv w:val="1"/>
      <w:marLeft w:val="0"/>
      <w:marRight w:val="0"/>
      <w:marTop w:val="0"/>
      <w:marBottom w:val="0"/>
      <w:divBdr>
        <w:top w:val="none" w:sz="0" w:space="0" w:color="auto"/>
        <w:left w:val="none" w:sz="0" w:space="0" w:color="auto"/>
        <w:bottom w:val="none" w:sz="0" w:space="0" w:color="auto"/>
        <w:right w:val="none" w:sz="0" w:space="0" w:color="auto"/>
      </w:divBdr>
    </w:div>
    <w:div w:id="168520186">
      <w:bodyDiv w:val="1"/>
      <w:marLeft w:val="0"/>
      <w:marRight w:val="0"/>
      <w:marTop w:val="0"/>
      <w:marBottom w:val="0"/>
      <w:divBdr>
        <w:top w:val="none" w:sz="0" w:space="0" w:color="auto"/>
        <w:left w:val="none" w:sz="0" w:space="0" w:color="auto"/>
        <w:bottom w:val="none" w:sz="0" w:space="0" w:color="auto"/>
        <w:right w:val="none" w:sz="0" w:space="0" w:color="auto"/>
      </w:divBdr>
    </w:div>
    <w:div w:id="169831197">
      <w:bodyDiv w:val="1"/>
      <w:marLeft w:val="0"/>
      <w:marRight w:val="0"/>
      <w:marTop w:val="0"/>
      <w:marBottom w:val="0"/>
      <w:divBdr>
        <w:top w:val="none" w:sz="0" w:space="0" w:color="auto"/>
        <w:left w:val="none" w:sz="0" w:space="0" w:color="auto"/>
        <w:bottom w:val="none" w:sz="0" w:space="0" w:color="auto"/>
        <w:right w:val="none" w:sz="0" w:space="0" w:color="auto"/>
      </w:divBdr>
    </w:div>
    <w:div w:id="170949055">
      <w:bodyDiv w:val="1"/>
      <w:marLeft w:val="0"/>
      <w:marRight w:val="0"/>
      <w:marTop w:val="0"/>
      <w:marBottom w:val="0"/>
      <w:divBdr>
        <w:top w:val="none" w:sz="0" w:space="0" w:color="auto"/>
        <w:left w:val="none" w:sz="0" w:space="0" w:color="auto"/>
        <w:bottom w:val="none" w:sz="0" w:space="0" w:color="auto"/>
        <w:right w:val="none" w:sz="0" w:space="0" w:color="auto"/>
      </w:divBdr>
    </w:div>
    <w:div w:id="171838410">
      <w:bodyDiv w:val="1"/>
      <w:marLeft w:val="0"/>
      <w:marRight w:val="0"/>
      <w:marTop w:val="0"/>
      <w:marBottom w:val="0"/>
      <w:divBdr>
        <w:top w:val="none" w:sz="0" w:space="0" w:color="auto"/>
        <w:left w:val="none" w:sz="0" w:space="0" w:color="auto"/>
        <w:bottom w:val="none" w:sz="0" w:space="0" w:color="auto"/>
        <w:right w:val="none" w:sz="0" w:space="0" w:color="auto"/>
      </w:divBdr>
    </w:div>
    <w:div w:id="172502007">
      <w:bodyDiv w:val="1"/>
      <w:marLeft w:val="0"/>
      <w:marRight w:val="0"/>
      <w:marTop w:val="0"/>
      <w:marBottom w:val="0"/>
      <w:divBdr>
        <w:top w:val="none" w:sz="0" w:space="0" w:color="auto"/>
        <w:left w:val="none" w:sz="0" w:space="0" w:color="auto"/>
        <w:bottom w:val="none" w:sz="0" w:space="0" w:color="auto"/>
        <w:right w:val="none" w:sz="0" w:space="0" w:color="auto"/>
      </w:divBdr>
    </w:div>
    <w:div w:id="173033435">
      <w:bodyDiv w:val="1"/>
      <w:marLeft w:val="0"/>
      <w:marRight w:val="0"/>
      <w:marTop w:val="0"/>
      <w:marBottom w:val="0"/>
      <w:divBdr>
        <w:top w:val="none" w:sz="0" w:space="0" w:color="auto"/>
        <w:left w:val="none" w:sz="0" w:space="0" w:color="auto"/>
        <w:bottom w:val="none" w:sz="0" w:space="0" w:color="auto"/>
        <w:right w:val="none" w:sz="0" w:space="0" w:color="auto"/>
      </w:divBdr>
    </w:div>
    <w:div w:id="176239781">
      <w:bodyDiv w:val="1"/>
      <w:marLeft w:val="0"/>
      <w:marRight w:val="0"/>
      <w:marTop w:val="0"/>
      <w:marBottom w:val="0"/>
      <w:divBdr>
        <w:top w:val="none" w:sz="0" w:space="0" w:color="auto"/>
        <w:left w:val="none" w:sz="0" w:space="0" w:color="auto"/>
        <w:bottom w:val="none" w:sz="0" w:space="0" w:color="auto"/>
        <w:right w:val="none" w:sz="0" w:space="0" w:color="auto"/>
      </w:divBdr>
    </w:div>
    <w:div w:id="177350819">
      <w:bodyDiv w:val="1"/>
      <w:marLeft w:val="0"/>
      <w:marRight w:val="0"/>
      <w:marTop w:val="0"/>
      <w:marBottom w:val="0"/>
      <w:divBdr>
        <w:top w:val="none" w:sz="0" w:space="0" w:color="auto"/>
        <w:left w:val="none" w:sz="0" w:space="0" w:color="auto"/>
        <w:bottom w:val="none" w:sz="0" w:space="0" w:color="auto"/>
        <w:right w:val="none" w:sz="0" w:space="0" w:color="auto"/>
      </w:divBdr>
    </w:div>
    <w:div w:id="177623514">
      <w:bodyDiv w:val="1"/>
      <w:marLeft w:val="0"/>
      <w:marRight w:val="0"/>
      <w:marTop w:val="0"/>
      <w:marBottom w:val="0"/>
      <w:divBdr>
        <w:top w:val="none" w:sz="0" w:space="0" w:color="auto"/>
        <w:left w:val="none" w:sz="0" w:space="0" w:color="auto"/>
        <w:bottom w:val="none" w:sz="0" w:space="0" w:color="auto"/>
        <w:right w:val="none" w:sz="0" w:space="0" w:color="auto"/>
      </w:divBdr>
    </w:div>
    <w:div w:id="177887422">
      <w:bodyDiv w:val="1"/>
      <w:marLeft w:val="0"/>
      <w:marRight w:val="0"/>
      <w:marTop w:val="0"/>
      <w:marBottom w:val="0"/>
      <w:divBdr>
        <w:top w:val="none" w:sz="0" w:space="0" w:color="auto"/>
        <w:left w:val="none" w:sz="0" w:space="0" w:color="auto"/>
        <w:bottom w:val="none" w:sz="0" w:space="0" w:color="auto"/>
        <w:right w:val="none" w:sz="0" w:space="0" w:color="auto"/>
      </w:divBdr>
    </w:div>
    <w:div w:id="178666578">
      <w:bodyDiv w:val="1"/>
      <w:marLeft w:val="0"/>
      <w:marRight w:val="0"/>
      <w:marTop w:val="0"/>
      <w:marBottom w:val="0"/>
      <w:divBdr>
        <w:top w:val="none" w:sz="0" w:space="0" w:color="auto"/>
        <w:left w:val="none" w:sz="0" w:space="0" w:color="auto"/>
        <w:bottom w:val="none" w:sz="0" w:space="0" w:color="auto"/>
        <w:right w:val="none" w:sz="0" w:space="0" w:color="auto"/>
      </w:divBdr>
    </w:div>
    <w:div w:id="178862117">
      <w:bodyDiv w:val="1"/>
      <w:marLeft w:val="0"/>
      <w:marRight w:val="0"/>
      <w:marTop w:val="0"/>
      <w:marBottom w:val="0"/>
      <w:divBdr>
        <w:top w:val="none" w:sz="0" w:space="0" w:color="auto"/>
        <w:left w:val="none" w:sz="0" w:space="0" w:color="auto"/>
        <w:bottom w:val="none" w:sz="0" w:space="0" w:color="auto"/>
        <w:right w:val="none" w:sz="0" w:space="0" w:color="auto"/>
      </w:divBdr>
    </w:div>
    <w:div w:id="179054373">
      <w:bodyDiv w:val="1"/>
      <w:marLeft w:val="0"/>
      <w:marRight w:val="0"/>
      <w:marTop w:val="0"/>
      <w:marBottom w:val="0"/>
      <w:divBdr>
        <w:top w:val="none" w:sz="0" w:space="0" w:color="auto"/>
        <w:left w:val="none" w:sz="0" w:space="0" w:color="auto"/>
        <w:bottom w:val="none" w:sz="0" w:space="0" w:color="auto"/>
        <w:right w:val="none" w:sz="0" w:space="0" w:color="auto"/>
      </w:divBdr>
    </w:div>
    <w:div w:id="182981581">
      <w:bodyDiv w:val="1"/>
      <w:marLeft w:val="0"/>
      <w:marRight w:val="0"/>
      <w:marTop w:val="0"/>
      <w:marBottom w:val="0"/>
      <w:divBdr>
        <w:top w:val="none" w:sz="0" w:space="0" w:color="auto"/>
        <w:left w:val="none" w:sz="0" w:space="0" w:color="auto"/>
        <w:bottom w:val="none" w:sz="0" w:space="0" w:color="auto"/>
        <w:right w:val="none" w:sz="0" w:space="0" w:color="auto"/>
      </w:divBdr>
    </w:div>
    <w:div w:id="183567105">
      <w:bodyDiv w:val="1"/>
      <w:marLeft w:val="0"/>
      <w:marRight w:val="0"/>
      <w:marTop w:val="0"/>
      <w:marBottom w:val="0"/>
      <w:divBdr>
        <w:top w:val="none" w:sz="0" w:space="0" w:color="auto"/>
        <w:left w:val="none" w:sz="0" w:space="0" w:color="auto"/>
        <w:bottom w:val="none" w:sz="0" w:space="0" w:color="auto"/>
        <w:right w:val="none" w:sz="0" w:space="0" w:color="auto"/>
      </w:divBdr>
    </w:div>
    <w:div w:id="183860417">
      <w:bodyDiv w:val="1"/>
      <w:marLeft w:val="0"/>
      <w:marRight w:val="0"/>
      <w:marTop w:val="0"/>
      <w:marBottom w:val="0"/>
      <w:divBdr>
        <w:top w:val="none" w:sz="0" w:space="0" w:color="auto"/>
        <w:left w:val="none" w:sz="0" w:space="0" w:color="auto"/>
        <w:bottom w:val="none" w:sz="0" w:space="0" w:color="auto"/>
        <w:right w:val="none" w:sz="0" w:space="0" w:color="auto"/>
      </w:divBdr>
    </w:div>
    <w:div w:id="184446836">
      <w:bodyDiv w:val="1"/>
      <w:marLeft w:val="0"/>
      <w:marRight w:val="0"/>
      <w:marTop w:val="0"/>
      <w:marBottom w:val="0"/>
      <w:divBdr>
        <w:top w:val="none" w:sz="0" w:space="0" w:color="auto"/>
        <w:left w:val="none" w:sz="0" w:space="0" w:color="auto"/>
        <w:bottom w:val="none" w:sz="0" w:space="0" w:color="auto"/>
        <w:right w:val="none" w:sz="0" w:space="0" w:color="auto"/>
      </w:divBdr>
    </w:div>
    <w:div w:id="187715714">
      <w:bodyDiv w:val="1"/>
      <w:marLeft w:val="0"/>
      <w:marRight w:val="0"/>
      <w:marTop w:val="0"/>
      <w:marBottom w:val="0"/>
      <w:divBdr>
        <w:top w:val="none" w:sz="0" w:space="0" w:color="auto"/>
        <w:left w:val="none" w:sz="0" w:space="0" w:color="auto"/>
        <w:bottom w:val="none" w:sz="0" w:space="0" w:color="auto"/>
        <w:right w:val="none" w:sz="0" w:space="0" w:color="auto"/>
      </w:divBdr>
    </w:div>
    <w:div w:id="188564993">
      <w:bodyDiv w:val="1"/>
      <w:marLeft w:val="0"/>
      <w:marRight w:val="0"/>
      <w:marTop w:val="0"/>
      <w:marBottom w:val="0"/>
      <w:divBdr>
        <w:top w:val="none" w:sz="0" w:space="0" w:color="auto"/>
        <w:left w:val="none" w:sz="0" w:space="0" w:color="auto"/>
        <w:bottom w:val="none" w:sz="0" w:space="0" w:color="auto"/>
        <w:right w:val="none" w:sz="0" w:space="0" w:color="auto"/>
      </w:divBdr>
    </w:div>
    <w:div w:id="189731149">
      <w:bodyDiv w:val="1"/>
      <w:marLeft w:val="0"/>
      <w:marRight w:val="0"/>
      <w:marTop w:val="0"/>
      <w:marBottom w:val="0"/>
      <w:divBdr>
        <w:top w:val="none" w:sz="0" w:space="0" w:color="auto"/>
        <w:left w:val="none" w:sz="0" w:space="0" w:color="auto"/>
        <w:bottom w:val="none" w:sz="0" w:space="0" w:color="auto"/>
        <w:right w:val="none" w:sz="0" w:space="0" w:color="auto"/>
      </w:divBdr>
    </w:div>
    <w:div w:id="196892534">
      <w:bodyDiv w:val="1"/>
      <w:marLeft w:val="0"/>
      <w:marRight w:val="0"/>
      <w:marTop w:val="0"/>
      <w:marBottom w:val="0"/>
      <w:divBdr>
        <w:top w:val="none" w:sz="0" w:space="0" w:color="auto"/>
        <w:left w:val="none" w:sz="0" w:space="0" w:color="auto"/>
        <w:bottom w:val="none" w:sz="0" w:space="0" w:color="auto"/>
        <w:right w:val="none" w:sz="0" w:space="0" w:color="auto"/>
      </w:divBdr>
    </w:div>
    <w:div w:id="201331222">
      <w:bodyDiv w:val="1"/>
      <w:marLeft w:val="0"/>
      <w:marRight w:val="0"/>
      <w:marTop w:val="0"/>
      <w:marBottom w:val="0"/>
      <w:divBdr>
        <w:top w:val="none" w:sz="0" w:space="0" w:color="auto"/>
        <w:left w:val="none" w:sz="0" w:space="0" w:color="auto"/>
        <w:bottom w:val="none" w:sz="0" w:space="0" w:color="auto"/>
        <w:right w:val="none" w:sz="0" w:space="0" w:color="auto"/>
      </w:divBdr>
    </w:div>
    <w:div w:id="202644345">
      <w:bodyDiv w:val="1"/>
      <w:marLeft w:val="0"/>
      <w:marRight w:val="0"/>
      <w:marTop w:val="0"/>
      <w:marBottom w:val="0"/>
      <w:divBdr>
        <w:top w:val="none" w:sz="0" w:space="0" w:color="auto"/>
        <w:left w:val="none" w:sz="0" w:space="0" w:color="auto"/>
        <w:bottom w:val="none" w:sz="0" w:space="0" w:color="auto"/>
        <w:right w:val="none" w:sz="0" w:space="0" w:color="auto"/>
      </w:divBdr>
    </w:div>
    <w:div w:id="203565027">
      <w:bodyDiv w:val="1"/>
      <w:marLeft w:val="0"/>
      <w:marRight w:val="0"/>
      <w:marTop w:val="0"/>
      <w:marBottom w:val="0"/>
      <w:divBdr>
        <w:top w:val="none" w:sz="0" w:space="0" w:color="auto"/>
        <w:left w:val="none" w:sz="0" w:space="0" w:color="auto"/>
        <w:bottom w:val="none" w:sz="0" w:space="0" w:color="auto"/>
        <w:right w:val="none" w:sz="0" w:space="0" w:color="auto"/>
      </w:divBdr>
      <w:divsChild>
        <w:div w:id="113715504">
          <w:marLeft w:val="0"/>
          <w:marRight w:val="0"/>
          <w:marTop w:val="0"/>
          <w:marBottom w:val="0"/>
          <w:divBdr>
            <w:top w:val="none" w:sz="0" w:space="0" w:color="auto"/>
            <w:left w:val="none" w:sz="0" w:space="0" w:color="auto"/>
            <w:bottom w:val="none" w:sz="0" w:space="0" w:color="auto"/>
            <w:right w:val="none" w:sz="0" w:space="0" w:color="auto"/>
          </w:divBdr>
        </w:div>
        <w:div w:id="205603125">
          <w:marLeft w:val="0"/>
          <w:marRight w:val="0"/>
          <w:marTop w:val="0"/>
          <w:marBottom w:val="0"/>
          <w:divBdr>
            <w:top w:val="none" w:sz="0" w:space="0" w:color="auto"/>
            <w:left w:val="none" w:sz="0" w:space="0" w:color="auto"/>
            <w:bottom w:val="none" w:sz="0" w:space="0" w:color="auto"/>
            <w:right w:val="none" w:sz="0" w:space="0" w:color="auto"/>
          </w:divBdr>
        </w:div>
        <w:div w:id="837963535">
          <w:marLeft w:val="0"/>
          <w:marRight w:val="0"/>
          <w:marTop w:val="0"/>
          <w:marBottom w:val="0"/>
          <w:divBdr>
            <w:top w:val="none" w:sz="0" w:space="0" w:color="auto"/>
            <w:left w:val="none" w:sz="0" w:space="0" w:color="auto"/>
            <w:bottom w:val="none" w:sz="0" w:space="0" w:color="auto"/>
            <w:right w:val="none" w:sz="0" w:space="0" w:color="auto"/>
          </w:divBdr>
        </w:div>
        <w:div w:id="864172387">
          <w:marLeft w:val="0"/>
          <w:marRight w:val="0"/>
          <w:marTop w:val="0"/>
          <w:marBottom w:val="0"/>
          <w:divBdr>
            <w:top w:val="none" w:sz="0" w:space="0" w:color="auto"/>
            <w:left w:val="none" w:sz="0" w:space="0" w:color="auto"/>
            <w:bottom w:val="none" w:sz="0" w:space="0" w:color="auto"/>
            <w:right w:val="none" w:sz="0" w:space="0" w:color="auto"/>
          </w:divBdr>
        </w:div>
        <w:div w:id="910238112">
          <w:marLeft w:val="0"/>
          <w:marRight w:val="0"/>
          <w:marTop w:val="0"/>
          <w:marBottom w:val="0"/>
          <w:divBdr>
            <w:top w:val="none" w:sz="0" w:space="0" w:color="auto"/>
            <w:left w:val="none" w:sz="0" w:space="0" w:color="auto"/>
            <w:bottom w:val="none" w:sz="0" w:space="0" w:color="auto"/>
            <w:right w:val="none" w:sz="0" w:space="0" w:color="auto"/>
          </w:divBdr>
        </w:div>
        <w:div w:id="911237641">
          <w:marLeft w:val="0"/>
          <w:marRight w:val="0"/>
          <w:marTop w:val="0"/>
          <w:marBottom w:val="0"/>
          <w:divBdr>
            <w:top w:val="none" w:sz="0" w:space="0" w:color="auto"/>
            <w:left w:val="none" w:sz="0" w:space="0" w:color="auto"/>
            <w:bottom w:val="none" w:sz="0" w:space="0" w:color="auto"/>
            <w:right w:val="none" w:sz="0" w:space="0" w:color="auto"/>
          </w:divBdr>
        </w:div>
        <w:div w:id="1329364558">
          <w:marLeft w:val="0"/>
          <w:marRight w:val="0"/>
          <w:marTop w:val="0"/>
          <w:marBottom w:val="0"/>
          <w:divBdr>
            <w:top w:val="none" w:sz="0" w:space="0" w:color="auto"/>
            <w:left w:val="none" w:sz="0" w:space="0" w:color="auto"/>
            <w:bottom w:val="none" w:sz="0" w:space="0" w:color="auto"/>
            <w:right w:val="none" w:sz="0" w:space="0" w:color="auto"/>
          </w:divBdr>
        </w:div>
        <w:div w:id="1384135296">
          <w:marLeft w:val="0"/>
          <w:marRight w:val="0"/>
          <w:marTop w:val="0"/>
          <w:marBottom w:val="0"/>
          <w:divBdr>
            <w:top w:val="none" w:sz="0" w:space="0" w:color="auto"/>
            <w:left w:val="none" w:sz="0" w:space="0" w:color="auto"/>
            <w:bottom w:val="none" w:sz="0" w:space="0" w:color="auto"/>
            <w:right w:val="none" w:sz="0" w:space="0" w:color="auto"/>
          </w:divBdr>
        </w:div>
        <w:div w:id="1441292454">
          <w:marLeft w:val="0"/>
          <w:marRight w:val="0"/>
          <w:marTop w:val="0"/>
          <w:marBottom w:val="0"/>
          <w:divBdr>
            <w:top w:val="none" w:sz="0" w:space="0" w:color="auto"/>
            <w:left w:val="none" w:sz="0" w:space="0" w:color="auto"/>
            <w:bottom w:val="none" w:sz="0" w:space="0" w:color="auto"/>
            <w:right w:val="none" w:sz="0" w:space="0" w:color="auto"/>
          </w:divBdr>
        </w:div>
        <w:div w:id="1462920665">
          <w:marLeft w:val="0"/>
          <w:marRight w:val="0"/>
          <w:marTop w:val="0"/>
          <w:marBottom w:val="0"/>
          <w:divBdr>
            <w:top w:val="none" w:sz="0" w:space="0" w:color="auto"/>
            <w:left w:val="none" w:sz="0" w:space="0" w:color="auto"/>
            <w:bottom w:val="none" w:sz="0" w:space="0" w:color="auto"/>
            <w:right w:val="none" w:sz="0" w:space="0" w:color="auto"/>
          </w:divBdr>
        </w:div>
        <w:div w:id="1469780919">
          <w:marLeft w:val="0"/>
          <w:marRight w:val="0"/>
          <w:marTop w:val="0"/>
          <w:marBottom w:val="0"/>
          <w:divBdr>
            <w:top w:val="none" w:sz="0" w:space="0" w:color="auto"/>
            <w:left w:val="none" w:sz="0" w:space="0" w:color="auto"/>
            <w:bottom w:val="none" w:sz="0" w:space="0" w:color="auto"/>
            <w:right w:val="none" w:sz="0" w:space="0" w:color="auto"/>
          </w:divBdr>
        </w:div>
        <w:div w:id="1675574809">
          <w:marLeft w:val="0"/>
          <w:marRight w:val="0"/>
          <w:marTop w:val="0"/>
          <w:marBottom w:val="0"/>
          <w:divBdr>
            <w:top w:val="none" w:sz="0" w:space="0" w:color="auto"/>
            <w:left w:val="none" w:sz="0" w:space="0" w:color="auto"/>
            <w:bottom w:val="none" w:sz="0" w:space="0" w:color="auto"/>
            <w:right w:val="none" w:sz="0" w:space="0" w:color="auto"/>
          </w:divBdr>
        </w:div>
      </w:divsChild>
    </w:div>
    <w:div w:id="203953234">
      <w:bodyDiv w:val="1"/>
      <w:marLeft w:val="0"/>
      <w:marRight w:val="0"/>
      <w:marTop w:val="0"/>
      <w:marBottom w:val="0"/>
      <w:divBdr>
        <w:top w:val="none" w:sz="0" w:space="0" w:color="auto"/>
        <w:left w:val="none" w:sz="0" w:space="0" w:color="auto"/>
        <w:bottom w:val="none" w:sz="0" w:space="0" w:color="auto"/>
        <w:right w:val="none" w:sz="0" w:space="0" w:color="auto"/>
      </w:divBdr>
    </w:div>
    <w:div w:id="207184799">
      <w:bodyDiv w:val="1"/>
      <w:marLeft w:val="0"/>
      <w:marRight w:val="0"/>
      <w:marTop w:val="0"/>
      <w:marBottom w:val="0"/>
      <w:divBdr>
        <w:top w:val="none" w:sz="0" w:space="0" w:color="auto"/>
        <w:left w:val="none" w:sz="0" w:space="0" w:color="auto"/>
        <w:bottom w:val="none" w:sz="0" w:space="0" w:color="auto"/>
        <w:right w:val="none" w:sz="0" w:space="0" w:color="auto"/>
      </w:divBdr>
    </w:div>
    <w:div w:id="207685157">
      <w:bodyDiv w:val="1"/>
      <w:marLeft w:val="0"/>
      <w:marRight w:val="0"/>
      <w:marTop w:val="0"/>
      <w:marBottom w:val="0"/>
      <w:divBdr>
        <w:top w:val="none" w:sz="0" w:space="0" w:color="auto"/>
        <w:left w:val="none" w:sz="0" w:space="0" w:color="auto"/>
        <w:bottom w:val="none" w:sz="0" w:space="0" w:color="auto"/>
        <w:right w:val="none" w:sz="0" w:space="0" w:color="auto"/>
      </w:divBdr>
    </w:div>
    <w:div w:id="209731240">
      <w:bodyDiv w:val="1"/>
      <w:marLeft w:val="0"/>
      <w:marRight w:val="0"/>
      <w:marTop w:val="0"/>
      <w:marBottom w:val="0"/>
      <w:divBdr>
        <w:top w:val="none" w:sz="0" w:space="0" w:color="auto"/>
        <w:left w:val="none" w:sz="0" w:space="0" w:color="auto"/>
        <w:bottom w:val="none" w:sz="0" w:space="0" w:color="auto"/>
        <w:right w:val="none" w:sz="0" w:space="0" w:color="auto"/>
      </w:divBdr>
    </w:div>
    <w:div w:id="210533427">
      <w:bodyDiv w:val="1"/>
      <w:marLeft w:val="0"/>
      <w:marRight w:val="0"/>
      <w:marTop w:val="0"/>
      <w:marBottom w:val="0"/>
      <w:divBdr>
        <w:top w:val="none" w:sz="0" w:space="0" w:color="auto"/>
        <w:left w:val="none" w:sz="0" w:space="0" w:color="auto"/>
        <w:bottom w:val="none" w:sz="0" w:space="0" w:color="auto"/>
        <w:right w:val="none" w:sz="0" w:space="0" w:color="auto"/>
      </w:divBdr>
    </w:div>
    <w:div w:id="214320900">
      <w:bodyDiv w:val="1"/>
      <w:marLeft w:val="0"/>
      <w:marRight w:val="0"/>
      <w:marTop w:val="0"/>
      <w:marBottom w:val="0"/>
      <w:divBdr>
        <w:top w:val="none" w:sz="0" w:space="0" w:color="auto"/>
        <w:left w:val="none" w:sz="0" w:space="0" w:color="auto"/>
        <w:bottom w:val="none" w:sz="0" w:space="0" w:color="auto"/>
        <w:right w:val="none" w:sz="0" w:space="0" w:color="auto"/>
      </w:divBdr>
    </w:div>
    <w:div w:id="214780960">
      <w:bodyDiv w:val="1"/>
      <w:marLeft w:val="0"/>
      <w:marRight w:val="0"/>
      <w:marTop w:val="0"/>
      <w:marBottom w:val="0"/>
      <w:divBdr>
        <w:top w:val="none" w:sz="0" w:space="0" w:color="auto"/>
        <w:left w:val="none" w:sz="0" w:space="0" w:color="auto"/>
        <w:bottom w:val="none" w:sz="0" w:space="0" w:color="auto"/>
        <w:right w:val="none" w:sz="0" w:space="0" w:color="auto"/>
      </w:divBdr>
    </w:div>
    <w:div w:id="215512358">
      <w:bodyDiv w:val="1"/>
      <w:marLeft w:val="0"/>
      <w:marRight w:val="0"/>
      <w:marTop w:val="0"/>
      <w:marBottom w:val="0"/>
      <w:divBdr>
        <w:top w:val="none" w:sz="0" w:space="0" w:color="auto"/>
        <w:left w:val="none" w:sz="0" w:space="0" w:color="auto"/>
        <w:bottom w:val="none" w:sz="0" w:space="0" w:color="auto"/>
        <w:right w:val="none" w:sz="0" w:space="0" w:color="auto"/>
      </w:divBdr>
    </w:div>
    <w:div w:id="219370318">
      <w:bodyDiv w:val="1"/>
      <w:marLeft w:val="0"/>
      <w:marRight w:val="0"/>
      <w:marTop w:val="0"/>
      <w:marBottom w:val="0"/>
      <w:divBdr>
        <w:top w:val="none" w:sz="0" w:space="0" w:color="auto"/>
        <w:left w:val="none" w:sz="0" w:space="0" w:color="auto"/>
        <w:bottom w:val="none" w:sz="0" w:space="0" w:color="auto"/>
        <w:right w:val="none" w:sz="0" w:space="0" w:color="auto"/>
      </w:divBdr>
    </w:div>
    <w:div w:id="219754077">
      <w:bodyDiv w:val="1"/>
      <w:marLeft w:val="0"/>
      <w:marRight w:val="0"/>
      <w:marTop w:val="0"/>
      <w:marBottom w:val="0"/>
      <w:divBdr>
        <w:top w:val="none" w:sz="0" w:space="0" w:color="auto"/>
        <w:left w:val="none" w:sz="0" w:space="0" w:color="auto"/>
        <w:bottom w:val="none" w:sz="0" w:space="0" w:color="auto"/>
        <w:right w:val="none" w:sz="0" w:space="0" w:color="auto"/>
      </w:divBdr>
    </w:div>
    <w:div w:id="220479310">
      <w:bodyDiv w:val="1"/>
      <w:marLeft w:val="0"/>
      <w:marRight w:val="0"/>
      <w:marTop w:val="0"/>
      <w:marBottom w:val="0"/>
      <w:divBdr>
        <w:top w:val="none" w:sz="0" w:space="0" w:color="auto"/>
        <w:left w:val="none" w:sz="0" w:space="0" w:color="auto"/>
        <w:bottom w:val="none" w:sz="0" w:space="0" w:color="auto"/>
        <w:right w:val="none" w:sz="0" w:space="0" w:color="auto"/>
      </w:divBdr>
    </w:div>
    <w:div w:id="222716481">
      <w:bodyDiv w:val="1"/>
      <w:marLeft w:val="0"/>
      <w:marRight w:val="0"/>
      <w:marTop w:val="0"/>
      <w:marBottom w:val="0"/>
      <w:divBdr>
        <w:top w:val="none" w:sz="0" w:space="0" w:color="auto"/>
        <w:left w:val="none" w:sz="0" w:space="0" w:color="auto"/>
        <w:bottom w:val="none" w:sz="0" w:space="0" w:color="auto"/>
        <w:right w:val="none" w:sz="0" w:space="0" w:color="auto"/>
      </w:divBdr>
    </w:div>
    <w:div w:id="224680733">
      <w:bodyDiv w:val="1"/>
      <w:marLeft w:val="0"/>
      <w:marRight w:val="0"/>
      <w:marTop w:val="0"/>
      <w:marBottom w:val="0"/>
      <w:divBdr>
        <w:top w:val="none" w:sz="0" w:space="0" w:color="auto"/>
        <w:left w:val="none" w:sz="0" w:space="0" w:color="auto"/>
        <w:bottom w:val="none" w:sz="0" w:space="0" w:color="auto"/>
        <w:right w:val="none" w:sz="0" w:space="0" w:color="auto"/>
      </w:divBdr>
    </w:div>
    <w:div w:id="225529021">
      <w:bodyDiv w:val="1"/>
      <w:marLeft w:val="0"/>
      <w:marRight w:val="0"/>
      <w:marTop w:val="0"/>
      <w:marBottom w:val="0"/>
      <w:divBdr>
        <w:top w:val="none" w:sz="0" w:space="0" w:color="auto"/>
        <w:left w:val="none" w:sz="0" w:space="0" w:color="auto"/>
        <w:bottom w:val="none" w:sz="0" w:space="0" w:color="auto"/>
        <w:right w:val="none" w:sz="0" w:space="0" w:color="auto"/>
      </w:divBdr>
    </w:div>
    <w:div w:id="225772369">
      <w:bodyDiv w:val="1"/>
      <w:marLeft w:val="0"/>
      <w:marRight w:val="0"/>
      <w:marTop w:val="0"/>
      <w:marBottom w:val="0"/>
      <w:divBdr>
        <w:top w:val="none" w:sz="0" w:space="0" w:color="auto"/>
        <w:left w:val="none" w:sz="0" w:space="0" w:color="auto"/>
        <w:bottom w:val="none" w:sz="0" w:space="0" w:color="auto"/>
        <w:right w:val="none" w:sz="0" w:space="0" w:color="auto"/>
      </w:divBdr>
    </w:div>
    <w:div w:id="226654347">
      <w:bodyDiv w:val="1"/>
      <w:marLeft w:val="0"/>
      <w:marRight w:val="0"/>
      <w:marTop w:val="0"/>
      <w:marBottom w:val="0"/>
      <w:divBdr>
        <w:top w:val="none" w:sz="0" w:space="0" w:color="auto"/>
        <w:left w:val="none" w:sz="0" w:space="0" w:color="auto"/>
        <w:bottom w:val="none" w:sz="0" w:space="0" w:color="auto"/>
        <w:right w:val="none" w:sz="0" w:space="0" w:color="auto"/>
      </w:divBdr>
    </w:div>
    <w:div w:id="227696346">
      <w:bodyDiv w:val="1"/>
      <w:marLeft w:val="0"/>
      <w:marRight w:val="0"/>
      <w:marTop w:val="0"/>
      <w:marBottom w:val="0"/>
      <w:divBdr>
        <w:top w:val="none" w:sz="0" w:space="0" w:color="auto"/>
        <w:left w:val="none" w:sz="0" w:space="0" w:color="auto"/>
        <w:bottom w:val="none" w:sz="0" w:space="0" w:color="auto"/>
        <w:right w:val="none" w:sz="0" w:space="0" w:color="auto"/>
      </w:divBdr>
    </w:div>
    <w:div w:id="229580617">
      <w:bodyDiv w:val="1"/>
      <w:marLeft w:val="0"/>
      <w:marRight w:val="0"/>
      <w:marTop w:val="0"/>
      <w:marBottom w:val="0"/>
      <w:divBdr>
        <w:top w:val="none" w:sz="0" w:space="0" w:color="auto"/>
        <w:left w:val="none" w:sz="0" w:space="0" w:color="auto"/>
        <w:bottom w:val="none" w:sz="0" w:space="0" w:color="auto"/>
        <w:right w:val="none" w:sz="0" w:space="0" w:color="auto"/>
      </w:divBdr>
    </w:div>
    <w:div w:id="231815564">
      <w:bodyDiv w:val="1"/>
      <w:marLeft w:val="0"/>
      <w:marRight w:val="0"/>
      <w:marTop w:val="0"/>
      <w:marBottom w:val="0"/>
      <w:divBdr>
        <w:top w:val="none" w:sz="0" w:space="0" w:color="auto"/>
        <w:left w:val="none" w:sz="0" w:space="0" w:color="auto"/>
        <w:bottom w:val="none" w:sz="0" w:space="0" w:color="auto"/>
        <w:right w:val="none" w:sz="0" w:space="0" w:color="auto"/>
      </w:divBdr>
    </w:div>
    <w:div w:id="232547354">
      <w:bodyDiv w:val="1"/>
      <w:marLeft w:val="0"/>
      <w:marRight w:val="0"/>
      <w:marTop w:val="0"/>
      <w:marBottom w:val="0"/>
      <w:divBdr>
        <w:top w:val="none" w:sz="0" w:space="0" w:color="auto"/>
        <w:left w:val="none" w:sz="0" w:space="0" w:color="auto"/>
        <w:bottom w:val="none" w:sz="0" w:space="0" w:color="auto"/>
        <w:right w:val="none" w:sz="0" w:space="0" w:color="auto"/>
      </w:divBdr>
    </w:div>
    <w:div w:id="233319283">
      <w:bodyDiv w:val="1"/>
      <w:marLeft w:val="0"/>
      <w:marRight w:val="0"/>
      <w:marTop w:val="0"/>
      <w:marBottom w:val="0"/>
      <w:divBdr>
        <w:top w:val="none" w:sz="0" w:space="0" w:color="auto"/>
        <w:left w:val="none" w:sz="0" w:space="0" w:color="auto"/>
        <w:bottom w:val="none" w:sz="0" w:space="0" w:color="auto"/>
        <w:right w:val="none" w:sz="0" w:space="0" w:color="auto"/>
      </w:divBdr>
    </w:div>
    <w:div w:id="238710129">
      <w:bodyDiv w:val="1"/>
      <w:marLeft w:val="0"/>
      <w:marRight w:val="0"/>
      <w:marTop w:val="0"/>
      <w:marBottom w:val="0"/>
      <w:divBdr>
        <w:top w:val="none" w:sz="0" w:space="0" w:color="auto"/>
        <w:left w:val="none" w:sz="0" w:space="0" w:color="auto"/>
        <w:bottom w:val="none" w:sz="0" w:space="0" w:color="auto"/>
        <w:right w:val="none" w:sz="0" w:space="0" w:color="auto"/>
      </w:divBdr>
    </w:div>
    <w:div w:id="242761448">
      <w:bodyDiv w:val="1"/>
      <w:marLeft w:val="0"/>
      <w:marRight w:val="0"/>
      <w:marTop w:val="0"/>
      <w:marBottom w:val="0"/>
      <w:divBdr>
        <w:top w:val="none" w:sz="0" w:space="0" w:color="auto"/>
        <w:left w:val="none" w:sz="0" w:space="0" w:color="auto"/>
        <w:bottom w:val="none" w:sz="0" w:space="0" w:color="auto"/>
        <w:right w:val="none" w:sz="0" w:space="0" w:color="auto"/>
      </w:divBdr>
    </w:div>
    <w:div w:id="246771527">
      <w:bodyDiv w:val="1"/>
      <w:marLeft w:val="0"/>
      <w:marRight w:val="0"/>
      <w:marTop w:val="0"/>
      <w:marBottom w:val="0"/>
      <w:divBdr>
        <w:top w:val="none" w:sz="0" w:space="0" w:color="auto"/>
        <w:left w:val="none" w:sz="0" w:space="0" w:color="auto"/>
        <w:bottom w:val="none" w:sz="0" w:space="0" w:color="auto"/>
        <w:right w:val="none" w:sz="0" w:space="0" w:color="auto"/>
      </w:divBdr>
    </w:div>
    <w:div w:id="248927834">
      <w:bodyDiv w:val="1"/>
      <w:marLeft w:val="0"/>
      <w:marRight w:val="0"/>
      <w:marTop w:val="0"/>
      <w:marBottom w:val="0"/>
      <w:divBdr>
        <w:top w:val="none" w:sz="0" w:space="0" w:color="auto"/>
        <w:left w:val="none" w:sz="0" w:space="0" w:color="auto"/>
        <w:bottom w:val="none" w:sz="0" w:space="0" w:color="auto"/>
        <w:right w:val="none" w:sz="0" w:space="0" w:color="auto"/>
      </w:divBdr>
    </w:div>
    <w:div w:id="249966123">
      <w:bodyDiv w:val="1"/>
      <w:marLeft w:val="0"/>
      <w:marRight w:val="0"/>
      <w:marTop w:val="0"/>
      <w:marBottom w:val="0"/>
      <w:divBdr>
        <w:top w:val="none" w:sz="0" w:space="0" w:color="auto"/>
        <w:left w:val="none" w:sz="0" w:space="0" w:color="auto"/>
        <w:bottom w:val="none" w:sz="0" w:space="0" w:color="auto"/>
        <w:right w:val="none" w:sz="0" w:space="0" w:color="auto"/>
      </w:divBdr>
    </w:div>
    <w:div w:id="252473397">
      <w:bodyDiv w:val="1"/>
      <w:marLeft w:val="0"/>
      <w:marRight w:val="0"/>
      <w:marTop w:val="0"/>
      <w:marBottom w:val="0"/>
      <w:divBdr>
        <w:top w:val="none" w:sz="0" w:space="0" w:color="auto"/>
        <w:left w:val="none" w:sz="0" w:space="0" w:color="auto"/>
        <w:bottom w:val="none" w:sz="0" w:space="0" w:color="auto"/>
        <w:right w:val="none" w:sz="0" w:space="0" w:color="auto"/>
      </w:divBdr>
    </w:div>
    <w:div w:id="252712928">
      <w:bodyDiv w:val="1"/>
      <w:marLeft w:val="0"/>
      <w:marRight w:val="0"/>
      <w:marTop w:val="0"/>
      <w:marBottom w:val="0"/>
      <w:divBdr>
        <w:top w:val="none" w:sz="0" w:space="0" w:color="auto"/>
        <w:left w:val="none" w:sz="0" w:space="0" w:color="auto"/>
        <w:bottom w:val="none" w:sz="0" w:space="0" w:color="auto"/>
        <w:right w:val="none" w:sz="0" w:space="0" w:color="auto"/>
      </w:divBdr>
    </w:div>
    <w:div w:id="253126806">
      <w:bodyDiv w:val="1"/>
      <w:marLeft w:val="0"/>
      <w:marRight w:val="0"/>
      <w:marTop w:val="0"/>
      <w:marBottom w:val="0"/>
      <w:divBdr>
        <w:top w:val="none" w:sz="0" w:space="0" w:color="auto"/>
        <w:left w:val="none" w:sz="0" w:space="0" w:color="auto"/>
        <w:bottom w:val="none" w:sz="0" w:space="0" w:color="auto"/>
        <w:right w:val="none" w:sz="0" w:space="0" w:color="auto"/>
      </w:divBdr>
    </w:div>
    <w:div w:id="258178122">
      <w:bodyDiv w:val="1"/>
      <w:marLeft w:val="0"/>
      <w:marRight w:val="0"/>
      <w:marTop w:val="0"/>
      <w:marBottom w:val="0"/>
      <w:divBdr>
        <w:top w:val="none" w:sz="0" w:space="0" w:color="auto"/>
        <w:left w:val="none" w:sz="0" w:space="0" w:color="auto"/>
        <w:bottom w:val="none" w:sz="0" w:space="0" w:color="auto"/>
        <w:right w:val="none" w:sz="0" w:space="0" w:color="auto"/>
      </w:divBdr>
    </w:div>
    <w:div w:id="259021833">
      <w:bodyDiv w:val="1"/>
      <w:marLeft w:val="0"/>
      <w:marRight w:val="0"/>
      <w:marTop w:val="0"/>
      <w:marBottom w:val="0"/>
      <w:divBdr>
        <w:top w:val="none" w:sz="0" w:space="0" w:color="auto"/>
        <w:left w:val="none" w:sz="0" w:space="0" w:color="auto"/>
        <w:bottom w:val="none" w:sz="0" w:space="0" w:color="auto"/>
        <w:right w:val="none" w:sz="0" w:space="0" w:color="auto"/>
      </w:divBdr>
    </w:div>
    <w:div w:id="261035154">
      <w:bodyDiv w:val="1"/>
      <w:marLeft w:val="0"/>
      <w:marRight w:val="0"/>
      <w:marTop w:val="0"/>
      <w:marBottom w:val="0"/>
      <w:divBdr>
        <w:top w:val="none" w:sz="0" w:space="0" w:color="auto"/>
        <w:left w:val="none" w:sz="0" w:space="0" w:color="auto"/>
        <w:bottom w:val="none" w:sz="0" w:space="0" w:color="auto"/>
        <w:right w:val="none" w:sz="0" w:space="0" w:color="auto"/>
      </w:divBdr>
    </w:div>
    <w:div w:id="262032117">
      <w:bodyDiv w:val="1"/>
      <w:marLeft w:val="0"/>
      <w:marRight w:val="0"/>
      <w:marTop w:val="0"/>
      <w:marBottom w:val="0"/>
      <w:divBdr>
        <w:top w:val="none" w:sz="0" w:space="0" w:color="auto"/>
        <w:left w:val="none" w:sz="0" w:space="0" w:color="auto"/>
        <w:bottom w:val="none" w:sz="0" w:space="0" w:color="auto"/>
        <w:right w:val="none" w:sz="0" w:space="0" w:color="auto"/>
      </w:divBdr>
    </w:div>
    <w:div w:id="264193876">
      <w:bodyDiv w:val="1"/>
      <w:marLeft w:val="0"/>
      <w:marRight w:val="0"/>
      <w:marTop w:val="0"/>
      <w:marBottom w:val="0"/>
      <w:divBdr>
        <w:top w:val="none" w:sz="0" w:space="0" w:color="auto"/>
        <w:left w:val="none" w:sz="0" w:space="0" w:color="auto"/>
        <w:bottom w:val="none" w:sz="0" w:space="0" w:color="auto"/>
        <w:right w:val="none" w:sz="0" w:space="0" w:color="auto"/>
      </w:divBdr>
    </w:div>
    <w:div w:id="264269977">
      <w:bodyDiv w:val="1"/>
      <w:marLeft w:val="0"/>
      <w:marRight w:val="0"/>
      <w:marTop w:val="0"/>
      <w:marBottom w:val="0"/>
      <w:divBdr>
        <w:top w:val="none" w:sz="0" w:space="0" w:color="auto"/>
        <w:left w:val="none" w:sz="0" w:space="0" w:color="auto"/>
        <w:bottom w:val="none" w:sz="0" w:space="0" w:color="auto"/>
        <w:right w:val="none" w:sz="0" w:space="0" w:color="auto"/>
      </w:divBdr>
    </w:div>
    <w:div w:id="265117456">
      <w:bodyDiv w:val="1"/>
      <w:marLeft w:val="0"/>
      <w:marRight w:val="0"/>
      <w:marTop w:val="0"/>
      <w:marBottom w:val="0"/>
      <w:divBdr>
        <w:top w:val="none" w:sz="0" w:space="0" w:color="auto"/>
        <w:left w:val="none" w:sz="0" w:space="0" w:color="auto"/>
        <w:bottom w:val="none" w:sz="0" w:space="0" w:color="auto"/>
        <w:right w:val="none" w:sz="0" w:space="0" w:color="auto"/>
      </w:divBdr>
    </w:div>
    <w:div w:id="266230326">
      <w:bodyDiv w:val="1"/>
      <w:marLeft w:val="0"/>
      <w:marRight w:val="0"/>
      <w:marTop w:val="0"/>
      <w:marBottom w:val="0"/>
      <w:divBdr>
        <w:top w:val="none" w:sz="0" w:space="0" w:color="auto"/>
        <w:left w:val="none" w:sz="0" w:space="0" w:color="auto"/>
        <w:bottom w:val="none" w:sz="0" w:space="0" w:color="auto"/>
        <w:right w:val="none" w:sz="0" w:space="0" w:color="auto"/>
      </w:divBdr>
    </w:div>
    <w:div w:id="266929400">
      <w:bodyDiv w:val="1"/>
      <w:marLeft w:val="0"/>
      <w:marRight w:val="0"/>
      <w:marTop w:val="0"/>
      <w:marBottom w:val="0"/>
      <w:divBdr>
        <w:top w:val="none" w:sz="0" w:space="0" w:color="auto"/>
        <w:left w:val="none" w:sz="0" w:space="0" w:color="auto"/>
        <w:bottom w:val="none" w:sz="0" w:space="0" w:color="auto"/>
        <w:right w:val="none" w:sz="0" w:space="0" w:color="auto"/>
      </w:divBdr>
    </w:div>
    <w:div w:id="268972249">
      <w:bodyDiv w:val="1"/>
      <w:marLeft w:val="0"/>
      <w:marRight w:val="0"/>
      <w:marTop w:val="0"/>
      <w:marBottom w:val="0"/>
      <w:divBdr>
        <w:top w:val="none" w:sz="0" w:space="0" w:color="auto"/>
        <w:left w:val="none" w:sz="0" w:space="0" w:color="auto"/>
        <w:bottom w:val="none" w:sz="0" w:space="0" w:color="auto"/>
        <w:right w:val="none" w:sz="0" w:space="0" w:color="auto"/>
      </w:divBdr>
    </w:div>
    <w:div w:id="269775827">
      <w:bodyDiv w:val="1"/>
      <w:marLeft w:val="0"/>
      <w:marRight w:val="0"/>
      <w:marTop w:val="0"/>
      <w:marBottom w:val="0"/>
      <w:divBdr>
        <w:top w:val="none" w:sz="0" w:space="0" w:color="auto"/>
        <w:left w:val="none" w:sz="0" w:space="0" w:color="auto"/>
        <w:bottom w:val="none" w:sz="0" w:space="0" w:color="auto"/>
        <w:right w:val="none" w:sz="0" w:space="0" w:color="auto"/>
      </w:divBdr>
    </w:div>
    <w:div w:id="272178868">
      <w:bodyDiv w:val="1"/>
      <w:marLeft w:val="0"/>
      <w:marRight w:val="0"/>
      <w:marTop w:val="0"/>
      <w:marBottom w:val="0"/>
      <w:divBdr>
        <w:top w:val="none" w:sz="0" w:space="0" w:color="auto"/>
        <w:left w:val="none" w:sz="0" w:space="0" w:color="auto"/>
        <w:bottom w:val="none" w:sz="0" w:space="0" w:color="auto"/>
        <w:right w:val="none" w:sz="0" w:space="0" w:color="auto"/>
      </w:divBdr>
    </w:div>
    <w:div w:id="272246841">
      <w:bodyDiv w:val="1"/>
      <w:marLeft w:val="0"/>
      <w:marRight w:val="0"/>
      <w:marTop w:val="0"/>
      <w:marBottom w:val="0"/>
      <w:divBdr>
        <w:top w:val="none" w:sz="0" w:space="0" w:color="auto"/>
        <w:left w:val="none" w:sz="0" w:space="0" w:color="auto"/>
        <w:bottom w:val="none" w:sz="0" w:space="0" w:color="auto"/>
        <w:right w:val="none" w:sz="0" w:space="0" w:color="auto"/>
      </w:divBdr>
    </w:div>
    <w:div w:id="273559080">
      <w:bodyDiv w:val="1"/>
      <w:marLeft w:val="0"/>
      <w:marRight w:val="0"/>
      <w:marTop w:val="0"/>
      <w:marBottom w:val="0"/>
      <w:divBdr>
        <w:top w:val="none" w:sz="0" w:space="0" w:color="auto"/>
        <w:left w:val="none" w:sz="0" w:space="0" w:color="auto"/>
        <w:bottom w:val="none" w:sz="0" w:space="0" w:color="auto"/>
        <w:right w:val="none" w:sz="0" w:space="0" w:color="auto"/>
      </w:divBdr>
    </w:div>
    <w:div w:id="274751479">
      <w:bodyDiv w:val="1"/>
      <w:marLeft w:val="0"/>
      <w:marRight w:val="0"/>
      <w:marTop w:val="0"/>
      <w:marBottom w:val="0"/>
      <w:divBdr>
        <w:top w:val="none" w:sz="0" w:space="0" w:color="auto"/>
        <w:left w:val="none" w:sz="0" w:space="0" w:color="auto"/>
        <w:bottom w:val="none" w:sz="0" w:space="0" w:color="auto"/>
        <w:right w:val="none" w:sz="0" w:space="0" w:color="auto"/>
      </w:divBdr>
    </w:div>
    <w:div w:id="277219347">
      <w:bodyDiv w:val="1"/>
      <w:marLeft w:val="0"/>
      <w:marRight w:val="0"/>
      <w:marTop w:val="0"/>
      <w:marBottom w:val="0"/>
      <w:divBdr>
        <w:top w:val="none" w:sz="0" w:space="0" w:color="auto"/>
        <w:left w:val="none" w:sz="0" w:space="0" w:color="auto"/>
        <w:bottom w:val="none" w:sz="0" w:space="0" w:color="auto"/>
        <w:right w:val="none" w:sz="0" w:space="0" w:color="auto"/>
      </w:divBdr>
    </w:div>
    <w:div w:id="277688071">
      <w:bodyDiv w:val="1"/>
      <w:marLeft w:val="0"/>
      <w:marRight w:val="0"/>
      <w:marTop w:val="0"/>
      <w:marBottom w:val="0"/>
      <w:divBdr>
        <w:top w:val="none" w:sz="0" w:space="0" w:color="auto"/>
        <w:left w:val="none" w:sz="0" w:space="0" w:color="auto"/>
        <w:bottom w:val="none" w:sz="0" w:space="0" w:color="auto"/>
        <w:right w:val="none" w:sz="0" w:space="0" w:color="auto"/>
      </w:divBdr>
    </w:div>
    <w:div w:id="278070888">
      <w:bodyDiv w:val="1"/>
      <w:marLeft w:val="0"/>
      <w:marRight w:val="0"/>
      <w:marTop w:val="0"/>
      <w:marBottom w:val="0"/>
      <w:divBdr>
        <w:top w:val="none" w:sz="0" w:space="0" w:color="auto"/>
        <w:left w:val="none" w:sz="0" w:space="0" w:color="auto"/>
        <w:bottom w:val="none" w:sz="0" w:space="0" w:color="auto"/>
        <w:right w:val="none" w:sz="0" w:space="0" w:color="auto"/>
      </w:divBdr>
    </w:div>
    <w:div w:id="278610882">
      <w:bodyDiv w:val="1"/>
      <w:marLeft w:val="0"/>
      <w:marRight w:val="0"/>
      <w:marTop w:val="0"/>
      <w:marBottom w:val="0"/>
      <w:divBdr>
        <w:top w:val="none" w:sz="0" w:space="0" w:color="auto"/>
        <w:left w:val="none" w:sz="0" w:space="0" w:color="auto"/>
        <w:bottom w:val="none" w:sz="0" w:space="0" w:color="auto"/>
        <w:right w:val="none" w:sz="0" w:space="0" w:color="auto"/>
      </w:divBdr>
    </w:div>
    <w:div w:id="278679944">
      <w:bodyDiv w:val="1"/>
      <w:marLeft w:val="0"/>
      <w:marRight w:val="0"/>
      <w:marTop w:val="0"/>
      <w:marBottom w:val="0"/>
      <w:divBdr>
        <w:top w:val="none" w:sz="0" w:space="0" w:color="auto"/>
        <w:left w:val="none" w:sz="0" w:space="0" w:color="auto"/>
        <w:bottom w:val="none" w:sz="0" w:space="0" w:color="auto"/>
        <w:right w:val="none" w:sz="0" w:space="0" w:color="auto"/>
      </w:divBdr>
    </w:div>
    <w:div w:id="278951630">
      <w:bodyDiv w:val="1"/>
      <w:marLeft w:val="0"/>
      <w:marRight w:val="0"/>
      <w:marTop w:val="0"/>
      <w:marBottom w:val="0"/>
      <w:divBdr>
        <w:top w:val="none" w:sz="0" w:space="0" w:color="auto"/>
        <w:left w:val="none" w:sz="0" w:space="0" w:color="auto"/>
        <w:bottom w:val="none" w:sz="0" w:space="0" w:color="auto"/>
        <w:right w:val="none" w:sz="0" w:space="0" w:color="auto"/>
      </w:divBdr>
    </w:div>
    <w:div w:id="279915672">
      <w:bodyDiv w:val="1"/>
      <w:marLeft w:val="0"/>
      <w:marRight w:val="0"/>
      <w:marTop w:val="0"/>
      <w:marBottom w:val="0"/>
      <w:divBdr>
        <w:top w:val="none" w:sz="0" w:space="0" w:color="auto"/>
        <w:left w:val="none" w:sz="0" w:space="0" w:color="auto"/>
        <w:bottom w:val="none" w:sz="0" w:space="0" w:color="auto"/>
        <w:right w:val="none" w:sz="0" w:space="0" w:color="auto"/>
      </w:divBdr>
      <w:divsChild>
        <w:div w:id="1353265833">
          <w:marLeft w:val="-225"/>
          <w:marRight w:val="-225"/>
          <w:marTop w:val="0"/>
          <w:marBottom w:val="0"/>
          <w:divBdr>
            <w:top w:val="none" w:sz="0" w:space="0" w:color="auto"/>
            <w:left w:val="none" w:sz="0" w:space="0" w:color="auto"/>
            <w:bottom w:val="none" w:sz="0" w:space="0" w:color="auto"/>
            <w:right w:val="none" w:sz="0" w:space="0" w:color="auto"/>
          </w:divBdr>
          <w:divsChild>
            <w:div w:id="589698515">
              <w:marLeft w:val="0"/>
              <w:marRight w:val="0"/>
              <w:marTop w:val="0"/>
              <w:marBottom w:val="0"/>
              <w:divBdr>
                <w:top w:val="none" w:sz="0" w:space="0" w:color="auto"/>
                <w:left w:val="none" w:sz="0" w:space="0" w:color="auto"/>
                <w:bottom w:val="none" w:sz="0" w:space="0" w:color="auto"/>
                <w:right w:val="none" w:sz="0" w:space="0" w:color="auto"/>
              </w:divBdr>
              <w:divsChild>
                <w:div w:id="8329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9085">
          <w:marLeft w:val="-225"/>
          <w:marRight w:val="-225"/>
          <w:marTop w:val="0"/>
          <w:marBottom w:val="0"/>
          <w:divBdr>
            <w:top w:val="none" w:sz="0" w:space="0" w:color="auto"/>
            <w:left w:val="none" w:sz="0" w:space="0" w:color="auto"/>
            <w:bottom w:val="none" w:sz="0" w:space="0" w:color="auto"/>
            <w:right w:val="none" w:sz="0" w:space="0" w:color="auto"/>
          </w:divBdr>
          <w:divsChild>
            <w:div w:id="489442249">
              <w:marLeft w:val="0"/>
              <w:marRight w:val="0"/>
              <w:marTop w:val="0"/>
              <w:marBottom w:val="0"/>
              <w:divBdr>
                <w:top w:val="none" w:sz="0" w:space="0" w:color="auto"/>
                <w:left w:val="none" w:sz="0" w:space="0" w:color="auto"/>
                <w:bottom w:val="none" w:sz="0" w:space="0" w:color="auto"/>
                <w:right w:val="none" w:sz="0" w:space="0" w:color="auto"/>
              </w:divBdr>
              <w:divsChild>
                <w:div w:id="1321544364">
                  <w:marLeft w:val="0"/>
                  <w:marRight w:val="0"/>
                  <w:marTop w:val="0"/>
                  <w:marBottom w:val="0"/>
                  <w:divBdr>
                    <w:top w:val="none" w:sz="0" w:space="0" w:color="auto"/>
                    <w:left w:val="none" w:sz="0" w:space="0" w:color="auto"/>
                    <w:bottom w:val="single" w:sz="12" w:space="4" w:color="F5F5F5"/>
                    <w:right w:val="none" w:sz="0" w:space="0" w:color="auto"/>
                  </w:divBdr>
                  <w:divsChild>
                    <w:div w:id="1904297284">
                      <w:marLeft w:val="0"/>
                      <w:marRight w:val="0"/>
                      <w:marTop w:val="0"/>
                      <w:marBottom w:val="0"/>
                      <w:divBdr>
                        <w:top w:val="none" w:sz="0" w:space="0" w:color="auto"/>
                        <w:left w:val="none" w:sz="0" w:space="0" w:color="auto"/>
                        <w:bottom w:val="none" w:sz="0" w:space="0" w:color="auto"/>
                        <w:right w:val="none" w:sz="0" w:space="0" w:color="auto"/>
                      </w:divBdr>
                      <w:divsChild>
                        <w:div w:id="1412311756">
                          <w:marLeft w:val="0"/>
                          <w:marRight w:val="0"/>
                          <w:marTop w:val="0"/>
                          <w:marBottom w:val="0"/>
                          <w:divBdr>
                            <w:top w:val="none" w:sz="0" w:space="0" w:color="auto"/>
                            <w:left w:val="none" w:sz="0" w:space="0" w:color="auto"/>
                            <w:bottom w:val="none" w:sz="0" w:space="0" w:color="auto"/>
                            <w:right w:val="none" w:sz="0" w:space="0" w:color="auto"/>
                          </w:divBdr>
                          <w:divsChild>
                            <w:div w:id="11691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1619">
              <w:marLeft w:val="0"/>
              <w:marRight w:val="0"/>
              <w:marTop w:val="0"/>
              <w:marBottom w:val="0"/>
              <w:divBdr>
                <w:top w:val="none" w:sz="0" w:space="0" w:color="auto"/>
                <w:left w:val="none" w:sz="0" w:space="0" w:color="auto"/>
                <w:bottom w:val="none" w:sz="0" w:space="0" w:color="auto"/>
                <w:right w:val="none" w:sz="0" w:space="0" w:color="auto"/>
              </w:divBdr>
              <w:divsChild>
                <w:div w:id="6867518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82227502">
      <w:bodyDiv w:val="1"/>
      <w:marLeft w:val="0"/>
      <w:marRight w:val="0"/>
      <w:marTop w:val="0"/>
      <w:marBottom w:val="0"/>
      <w:divBdr>
        <w:top w:val="none" w:sz="0" w:space="0" w:color="auto"/>
        <w:left w:val="none" w:sz="0" w:space="0" w:color="auto"/>
        <w:bottom w:val="none" w:sz="0" w:space="0" w:color="auto"/>
        <w:right w:val="none" w:sz="0" w:space="0" w:color="auto"/>
      </w:divBdr>
    </w:div>
    <w:div w:id="286620679">
      <w:bodyDiv w:val="1"/>
      <w:marLeft w:val="0"/>
      <w:marRight w:val="0"/>
      <w:marTop w:val="0"/>
      <w:marBottom w:val="0"/>
      <w:divBdr>
        <w:top w:val="none" w:sz="0" w:space="0" w:color="auto"/>
        <w:left w:val="none" w:sz="0" w:space="0" w:color="auto"/>
        <w:bottom w:val="none" w:sz="0" w:space="0" w:color="auto"/>
        <w:right w:val="none" w:sz="0" w:space="0" w:color="auto"/>
      </w:divBdr>
    </w:div>
    <w:div w:id="287704284">
      <w:bodyDiv w:val="1"/>
      <w:marLeft w:val="0"/>
      <w:marRight w:val="0"/>
      <w:marTop w:val="0"/>
      <w:marBottom w:val="0"/>
      <w:divBdr>
        <w:top w:val="none" w:sz="0" w:space="0" w:color="auto"/>
        <w:left w:val="none" w:sz="0" w:space="0" w:color="auto"/>
        <w:bottom w:val="none" w:sz="0" w:space="0" w:color="auto"/>
        <w:right w:val="none" w:sz="0" w:space="0" w:color="auto"/>
      </w:divBdr>
    </w:div>
    <w:div w:id="289701660">
      <w:bodyDiv w:val="1"/>
      <w:marLeft w:val="0"/>
      <w:marRight w:val="0"/>
      <w:marTop w:val="0"/>
      <w:marBottom w:val="0"/>
      <w:divBdr>
        <w:top w:val="none" w:sz="0" w:space="0" w:color="auto"/>
        <w:left w:val="none" w:sz="0" w:space="0" w:color="auto"/>
        <w:bottom w:val="none" w:sz="0" w:space="0" w:color="auto"/>
        <w:right w:val="none" w:sz="0" w:space="0" w:color="auto"/>
      </w:divBdr>
    </w:div>
    <w:div w:id="290064776">
      <w:bodyDiv w:val="1"/>
      <w:marLeft w:val="0"/>
      <w:marRight w:val="0"/>
      <w:marTop w:val="0"/>
      <w:marBottom w:val="0"/>
      <w:divBdr>
        <w:top w:val="none" w:sz="0" w:space="0" w:color="auto"/>
        <w:left w:val="none" w:sz="0" w:space="0" w:color="auto"/>
        <w:bottom w:val="none" w:sz="0" w:space="0" w:color="auto"/>
        <w:right w:val="none" w:sz="0" w:space="0" w:color="auto"/>
      </w:divBdr>
    </w:div>
    <w:div w:id="292059405">
      <w:bodyDiv w:val="1"/>
      <w:marLeft w:val="0"/>
      <w:marRight w:val="0"/>
      <w:marTop w:val="0"/>
      <w:marBottom w:val="0"/>
      <w:divBdr>
        <w:top w:val="none" w:sz="0" w:space="0" w:color="auto"/>
        <w:left w:val="none" w:sz="0" w:space="0" w:color="auto"/>
        <w:bottom w:val="none" w:sz="0" w:space="0" w:color="auto"/>
        <w:right w:val="none" w:sz="0" w:space="0" w:color="auto"/>
      </w:divBdr>
    </w:div>
    <w:div w:id="294681142">
      <w:bodyDiv w:val="1"/>
      <w:marLeft w:val="0"/>
      <w:marRight w:val="0"/>
      <w:marTop w:val="0"/>
      <w:marBottom w:val="0"/>
      <w:divBdr>
        <w:top w:val="none" w:sz="0" w:space="0" w:color="auto"/>
        <w:left w:val="none" w:sz="0" w:space="0" w:color="auto"/>
        <w:bottom w:val="none" w:sz="0" w:space="0" w:color="auto"/>
        <w:right w:val="none" w:sz="0" w:space="0" w:color="auto"/>
      </w:divBdr>
    </w:div>
    <w:div w:id="295533215">
      <w:bodyDiv w:val="1"/>
      <w:marLeft w:val="0"/>
      <w:marRight w:val="0"/>
      <w:marTop w:val="0"/>
      <w:marBottom w:val="0"/>
      <w:divBdr>
        <w:top w:val="none" w:sz="0" w:space="0" w:color="auto"/>
        <w:left w:val="none" w:sz="0" w:space="0" w:color="auto"/>
        <w:bottom w:val="none" w:sz="0" w:space="0" w:color="auto"/>
        <w:right w:val="none" w:sz="0" w:space="0" w:color="auto"/>
      </w:divBdr>
    </w:div>
    <w:div w:id="299969123">
      <w:bodyDiv w:val="1"/>
      <w:marLeft w:val="0"/>
      <w:marRight w:val="0"/>
      <w:marTop w:val="0"/>
      <w:marBottom w:val="0"/>
      <w:divBdr>
        <w:top w:val="none" w:sz="0" w:space="0" w:color="auto"/>
        <w:left w:val="none" w:sz="0" w:space="0" w:color="auto"/>
        <w:bottom w:val="none" w:sz="0" w:space="0" w:color="auto"/>
        <w:right w:val="none" w:sz="0" w:space="0" w:color="auto"/>
      </w:divBdr>
    </w:div>
    <w:div w:id="304314426">
      <w:bodyDiv w:val="1"/>
      <w:marLeft w:val="0"/>
      <w:marRight w:val="0"/>
      <w:marTop w:val="0"/>
      <w:marBottom w:val="0"/>
      <w:divBdr>
        <w:top w:val="none" w:sz="0" w:space="0" w:color="auto"/>
        <w:left w:val="none" w:sz="0" w:space="0" w:color="auto"/>
        <w:bottom w:val="none" w:sz="0" w:space="0" w:color="auto"/>
        <w:right w:val="none" w:sz="0" w:space="0" w:color="auto"/>
      </w:divBdr>
    </w:div>
    <w:div w:id="306861146">
      <w:bodyDiv w:val="1"/>
      <w:marLeft w:val="0"/>
      <w:marRight w:val="0"/>
      <w:marTop w:val="0"/>
      <w:marBottom w:val="0"/>
      <w:divBdr>
        <w:top w:val="none" w:sz="0" w:space="0" w:color="auto"/>
        <w:left w:val="none" w:sz="0" w:space="0" w:color="auto"/>
        <w:bottom w:val="none" w:sz="0" w:space="0" w:color="auto"/>
        <w:right w:val="none" w:sz="0" w:space="0" w:color="auto"/>
      </w:divBdr>
      <w:divsChild>
        <w:div w:id="122624548">
          <w:marLeft w:val="0"/>
          <w:marRight w:val="0"/>
          <w:marTop w:val="0"/>
          <w:marBottom w:val="0"/>
          <w:divBdr>
            <w:top w:val="none" w:sz="0" w:space="0" w:color="auto"/>
            <w:left w:val="none" w:sz="0" w:space="0" w:color="auto"/>
            <w:bottom w:val="none" w:sz="0" w:space="0" w:color="auto"/>
            <w:right w:val="none" w:sz="0" w:space="0" w:color="auto"/>
          </w:divBdr>
        </w:div>
        <w:div w:id="972292430">
          <w:marLeft w:val="0"/>
          <w:marRight w:val="0"/>
          <w:marTop w:val="0"/>
          <w:marBottom w:val="0"/>
          <w:divBdr>
            <w:top w:val="none" w:sz="0" w:space="0" w:color="auto"/>
            <w:left w:val="none" w:sz="0" w:space="0" w:color="auto"/>
            <w:bottom w:val="none" w:sz="0" w:space="0" w:color="auto"/>
            <w:right w:val="none" w:sz="0" w:space="0" w:color="auto"/>
          </w:divBdr>
        </w:div>
        <w:div w:id="1070465965">
          <w:marLeft w:val="0"/>
          <w:marRight w:val="0"/>
          <w:marTop w:val="0"/>
          <w:marBottom w:val="0"/>
          <w:divBdr>
            <w:top w:val="none" w:sz="0" w:space="0" w:color="auto"/>
            <w:left w:val="none" w:sz="0" w:space="0" w:color="auto"/>
            <w:bottom w:val="none" w:sz="0" w:space="0" w:color="auto"/>
            <w:right w:val="none" w:sz="0" w:space="0" w:color="auto"/>
          </w:divBdr>
        </w:div>
        <w:div w:id="1685521139">
          <w:marLeft w:val="0"/>
          <w:marRight w:val="0"/>
          <w:marTop w:val="0"/>
          <w:marBottom w:val="0"/>
          <w:divBdr>
            <w:top w:val="none" w:sz="0" w:space="0" w:color="auto"/>
            <w:left w:val="none" w:sz="0" w:space="0" w:color="auto"/>
            <w:bottom w:val="none" w:sz="0" w:space="0" w:color="auto"/>
            <w:right w:val="none" w:sz="0" w:space="0" w:color="auto"/>
          </w:divBdr>
        </w:div>
      </w:divsChild>
    </w:div>
    <w:div w:id="307785054">
      <w:bodyDiv w:val="1"/>
      <w:marLeft w:val="0"/>
      <w:marRight w:val="0"/>
      <w:marTop w:val="0"/>
      <w:marBottom w:val="0"/>
      <w:divBdr>
        <w:top w:val="none" w:sz="0" w:space="0" w:color="auto"/>
        <w:left w:val="none" w:sz="0" w:space="0" w:color="auto"/>
        <w:bottom w:val="none" w:sz="0" w:space="0" w:color="auto"/>
        <w:right w:val="none" w:sz="0" w:space="0" w:color="auto"/>
      </w:divBdr>
    </w:div>
    <w:div w:id="308873204">
      <w:bodyDiv w:val="1"/>
      <w:marLeft w:val="0"/>
      <w:marRight w:val="0"/>
      <w:marTop w:val="0"/>
      <w:marBottom w:val="0"/>
      <w:divBdr>
        <w:top w:val="none" w:sz="0" w:space="0" w:color="auto"/>
        <w:left w:val="none" w:sz="0" w:space="0" w:color="auto"/>
        <w:bottom w:val="none" w:sz="0" w:space="0" w:color="auto"/>
        <w:right w:val="none" w:sz="0" w:space="0" w:color="auto"/>
      </w:divBdr>
    </w:div>
    <w:div w:id="310254197">
      <w:bodyDiv w:val="1"/>
      <w:marLeft w:val="0"/>
      <w:marRight w:val="0"/>
      <w:marTop w:val="0"/>
      <w:marBottom w:val="0"/>
      <w:divBdr>
        <w:top w:val="none" w:sz="0" w:space="0" w:color="auto"/>
        <w:left w:val="none" w:sz="0" w:space="0" w:color="auto"/>
        <w:bottom w:val="none" w:sz="0" w:space="0" w:color="auto"/>
        <w:right w:val="none" w:sz="0" w:space="0" w:color="auto"/>
      </w:divBdr>
    </w:div>
    <w:div w:id="311833668">
      <w:bodyDiv w:val="1"/>
      <w:marLeft w:val="0"/>
      <w:marRight w:val="0"/>
      <w:marTop w:val="0"/>
      <w:marBottom w:val="0"/>
      <w:divBdr>
        <w:top w:val="none" w:sz="0" w:space="0" w:color="auto"/>
        <w:left w:val="none" w:sz="0" w:space="0" w:color="auto"/>
        <w:bottom w:val="none" w:sz="0" w:space="0" w:color="auto"/>
        <w:right w:val="none" w:sz="0" w:space="0" w:color="auto"/>
      </w:divBdr>
    </w:div>
    <w:div w:id="312753745">
      <w:bodyDiv w:val="1"/>
      <w:marLeft w:val="0"/>
      <w:marRight w:val="0"/>
      <w:marTop w:val="0"/>
      <w:marBottom w:val="0"/>
      <w:divBdr>
        <w:top w:val="none" w:sz="0" w:space="0" w:color="auto"/>
        <w:left w:val="none" w:sz="0" w:space="0" w:color="auto"/>
        <w:bottom w:val="none" w:sz="0" w:space="0" w:color="auto"/>
        <w:right w:val="none" w:sz="0" w:space="0" w:color="auto"/>
      </w:divBdr>
    </w:div>
    <w:div w:id="314115406">
      <w:bodyDiv w:val="1"/>
      <w:marLeft w:val="0"/>
      <w:marRight w:val="0"/>
      <w:marTop w:val="0"/>
      <w:marBottom w:val="0"/>
      <w:divBdr>
        <w:top w:val="none" w:sz="0" w:space="0" w:color="auto"/>
        <w:left w:val="none" w:sz="0" w:space="0" w:color="auto"/>
        <w:bottom w:val="none" w:sz="0" w:space="0" w:color="auto"/>
        <w:right w:val="none" w:sz="0" w:space="0" w:color="auto"/>
      </w:divBdr>
    </w:div>
    <w:div w:id="315115198">
      <w:bodyDiv w:val="1"/>
      <w:marLeft w:val="0"/>
      <w:marRight w:val="0"/>
      <w:marTop w:val="0"/>
      <w:marBottom w:val="0"/>
      <w:divBdr>
        <w:top w:val="none" w:sz="0" w:space="0" w:color="auto"/>
        <w:left w:val="none" w:sz="0" w:space="0" w:color="auto"/>
        <w:bottom w:val="none" w:sz="0" w:space="0" w:color="auto"/>
        <w:right w:val="none" w:sz="0" w:space="0" w:color="auto"/>
      </w:divBdr>
    </w:div>
    <w:div w:id="315842637">
      <w:bodyDiv w:val="1"/>
      <w:marLeft w:val="0"/>
      <w:marRight w:val="0"/>
      <w:marTop w:val="0"/>
      <w:marBottom w:val="0"/>
      <w:divBdr>
        <w:top w:val="none" w:sz="0" w:space="0" w:color="auto"/>
        <w:left w:val="none" w:sz="0" w:space="0" w:color="auto"/>
        <w:bottom w:val="none" w:sz="0" w:space="0" w:color="auto"/>
        <w:right w:val="none" w:sz="0" w:space="0" w:color="auto"/>
      </w:divBdr>
    </w:div>
    <w:div w:id="316809677">
      <w:bodyDiv w:val="1"/>
      <w:marLeft w:val="0"/>
      <w:marRight w:val="0"/>
      <w:marTop w:val="0"/>
      <w:marBottom w:val="0"/>
      <w:divBdr>
        <w:top w:val="none" w:sz="0" w:space="0" w:color="auto"/>
        <w:left w:val="none" w:sz="0" w:space="0" w:color="auto"/>
        <w:bottom w:val="none" w:sz="0" w:space="0" w:color="auto"/>
        <w:right w:val="none" w:sz="0" w:space="0" w:color="auto"/>
      </w:divBdr>
    </w:div>
    <w:div w:id="319114196">
      <w:bodyDiv w:val="1"/>
      <w:marLeft w:val="0"/>
      <w:marRight w:val="0"/>
      <w:marTop w:val="0"/>
      <w:marBottom w:val="0"/>
      <w:divBdr>
        <w:top w:val="none" w:sz="0" w:space="0" w:color="auto"/>
        <w:left w:val="none" w:sz="0" w:space="0" w:color="auto"/>
        <w:bottom w:val="none" w:sz="0" w:space="0" w:color="auto"/>
        <w:right w:val="none" w:sz="0" w:space="0" w:color="auto"/>
      </w:divBdr>
    </w:div>
    <w:div w:id="320888376">
      <w:bodyDiv w:val="1"/>
      <w:marLeft w:val="0"/>
      <w:marRight w:val="0"/>
      <w:marTop w:val="0"/>
      <w:marBottom w:val="0"/>
      <w:divBdr>
        <w:top w:val="none" w:sz="0" w:space="0" w:color="auto"/>
        <w:left w:val="none" w:sz="0" w:space="0" w:color="auto"/>
        <w:bottom w:val="none" w:sz="0" w:space="0" w:color="auto"/>
        <w:right w:val="none" w:sz="0" w:space="0" w:color="auto"/>
      </w:divBdr>
    </w:div>
    <w:div w:id="321398551">
      <w:bodyDiv w:val="1"/>
      <w:marLeft w:val="0"/>
      <w:marRight w:val="0"/>
      <w:marTop w:val="0"/>
      <w:marBottom w:val="0"/>
      <w:divBdr>
        <w:top w:val="none" w:sz="0" w:space="0" w:color="auto"/>
        <w:left w:val="none" w:sz="0" w:space="0" w:color="auto"/>
        <w:bottom w:val="none" w:sz="0" w:space="0" w:color="auto"/>
        <w:right w:val="none" w:sz="0" w:space="0" w:color="auto"/>
      </w:divBdr>
    </w:div>
    <w:div w:id="322782904">
      <w:bodyDiv w:val="1"/>
      <w:marLeft w:val="0"/>
      <w:marRight w:val="0"/>
      <w:marTop w:val="0"/>
      <w:marBottom w:val="0"/>
      <w:divBdr>
        <w:top w:val="none" w:sz="0" w:space="0" w:color="auto"/>
        <w:left w:val="none" w:sz="0" w:space="0" w:color="auto"/>
        <w:bottom w:val="none" w:sz="0" w:space="0" w:color="auto"/>
        <w:right w:val="none" w:sz="0" w:space="0" w:color="auto"/>
      </w:divBdr>
    </w:div>
    <w:div w:id="323364782">
      <w:bodyDiv w:val="1"/>
      <w:marLeft w:val="0"/>
      <w:marRight w:val="0"/>
      <w:marTop w:val="0"/>
      <w:marBottom w:val="0"/>
      <w:divBdr>
        <w:top w:val="none" w:sz="0" w:space="0" w:color="auto"/>
        <w:left w:val="none" w:sz="0" w:space="0" w:color="auto"/>
        <w:bottom w:val="none" w:sz="0" w:space="0" w:color="auto"/>
        <w:right w:val="none" w:sz="0" w:space="0" w:color="auto"/>
      </w:divBdr>
    </w:div>
    <w:div w:id="323705721">
      <w:bodyDiv w:val="1"/>
      <w:marLeft w:val="0"/>
      <w:marRight w:val="0"/>
      <w:marTop w:val="0"/>
      <w:marBottom w:val="0"/>
      <w:divBdr>
        <w:top w:val="none" w:sz="0" w:space="0" w:color="auto"/>
        <w:left w:val="none" w:sz="0" w:space="0" w:color="auto"/>
        <w:bottom w:val="none" w:sz="0" w:space="0" w:color="auto"/>
        <w:right w:val="none" w:sz="0" w:space="0" w:color="auto"/>
      </w:divBdr>
    </w:div>
    <w:div w:id="324821632">
      <w:bodyDiv w:val="1"/>
      <w:marLeft w:val="0"/>
      <w:marRight w:val="0"/>
      <w:marTop w:val="0"/>
      <w:marBottom w:val="0"/>
      <w:divBdr>
        <w:top w:val="none" w:sz="0" w:space="0" w:color="auto"/>
        <w:left w:val="none" w:sz="0" w:space="0" w:color="auto"/>
        <w:bottom w:val="none" w:sz="0" w:space="0" w:color="auto"/>
        <w:right w:val="none" w:sz="0" w:space="0" w:color="auto"/>
      </w:divBdr>
    </w:div>
    <w:div w:id="326441773">
      <w:bodyDiv w:val="1"/>
      <w:marLeft w:val="0"/>
      <w:marRight w:val="0"/>
      <w:marTop w:val="0"/>
      <w:marBottom w:val="0"/>
      <w:divBdr>
        <w:top w:val="none" w:sz="0" w:space="0" w:color="auto"/>
        <w:left w:val="none" w:sz="0" w:space="0" w:color="auto"/>
        <w:bottom w:val="none" w:sz="0" w:space="0" w:color="auto"/>
        <w:right w:val="none" w:sz="0" w:space="0" w:color="auto"/>
      </w:divBdr>
    </w:div>
    <w:div w:id="327636095">
      <w:bodyDiv w:val="1"/>
      <w:marLeft w:val="0"/>
      <w:marRight w:val="0"/>
      <w:marTop w:val="0"/>
      <w:marBottom w:val="0"/>
      <w:divBdr>
        <w:top w:val="none" w:sz="0" w:space="0" w:color="auto"/>
        <w:left w:val="none" w:sz="0" w:space="0" w:color="auto"/>
        <w:bottom w:val="none" w:sz="0" w:space="0" w:color="auto"/>
        <w:right w:val="none" w:sz="0" w:space="0" w:color="auto"/>
      </w:divBdr>
    </w:div>
    <w:div w:id="329910912">
      <w:bodyDiv w:val="1"/>
      <w:marLeft w:val="0"/>
      <w:marRight w:val="0"/>
      <w:marTop w:val="0"/>
      <w:marBottom w:val="0"/>
      <w:divBdr>
        <w:top w:val="none" w:sz="0" w:space="0" w:color="auto"/>
        <w:left w:val="none" w:sz="0" w:space="0" w:color="auto"/>
        <w:bottom w:val="none" w:sz="0" w:space="0" w:color="auto"/>
        <w:right w:val="none" w:sz="0" w:space="0" w:color="auto"/>
      </w:divBdr>
    </w:div>
    <w:div w:id="330647261">
      <w:bodyDiv w:val="1"/>
      <w:marLeft w:val="0"/>
      <w:marRight w:val="0"/>
      <w:marTop w:val="0"/>
      <w:marBottom w:val="0"/>
      <w:divBdr>
        <w:top w:val="none" w:sz="0" w:space="0" w:color="auto"/>
        <w:left w:val="none" w:sz="0" w:space="0" w:color="auto"/>
        <w:bottom w:val="none" w:sz="0" w:space="0" w:color="auto"/>
        <w:right w:val="none" w:sz="0" w:space="0" w:color="auto"/>
      </w:divBdr>
    </w:div>
    <w:div w:id="330908713">
      <w:bodyDiv w:val="1"/>
      <w:marLeft w:val="0"/>
      <w:marRight w:val="0"/>
      <w:marTop w:val="0"/>
      <w:marBottom w:val="0"/>
      <w:divBdr>
        <w:top w:val="none" w:sz="0" w:space="0" w:color="auto"/>
        <w:left w:val="none" w:sz="0" w:space="0" w:color="auto"/>
        <w:bottom w:val="none" w:sz="0" w:space="0" w:color="auto"/>
        <w:right w:val="none" w:sz="0" w:space="0" w:color="auto"/>
      </w:divBdr>
    </w:div>
    <w:div w:id="332530442">
      <w:bodyDiv w:val="1"/>
      <w:marLeft w:val="0"/>
      <w:marRight w:val="0"/>
      <w:marTop w:val="0"/>
      <w:marBottom w:val="0"/>
      <w:divBdr>
        <w:top w:val="none" w:sz="0" w:space="0" w:color="auto"/>
        <w:left w:val="none" w:sz="0" w:space="0" w:color="auto"/>
        <w:bottom w:val="none" w:sz="0" w:space="0" w:color="auto"/>
        <w:right w:val="none" w:sz="0" w:space="0" w:color="auto"/>
      </w:divBdr>
    </w:div>
    <w:div w:id="336080432">
      <w:bodyDiv w:val="1"/>
      <w:marLeft w:val="0"/>
      <w:marRight w:val="0"/>
      <w:marTop w:val="0"/>
      <w:marBottom w:val="0"/>
      <w:divBdr>
        <w:top w:val="none" w:sz="0" w:space="0" w:color="auto"/>
        <w:left w:val="none" w:sz="0" w:space="0" w:color="auto"/>
        <w:bottom w:val="none" w:sz="0" w:space="0" w:color="auto"/>
        <w:right w:val="none" w:sz="0" w:space="0" w:color="auto"/>
      </w:divBdr>
    </w:div>
    <w:div w:id="336808842">
      <w:bodyDiv w:val="1"/>
      <w:marLeft w:val="0"/>
      <w:marRight w:val="0"/>
      <w:marTop w:val="0"/>
      <w:marBottom w:val="0"/>
      <w:divBdr>
        <w:top w:val="none" w:sz="0" w:space="0" w:color="auto"/>
        <w:left w:val="none" w:sz="0" w:space="0" w:color="auto"/>
        <w:bottom w:val="none" w:sz="0" w:space="0" w:color="auto"/>
        <w:right w:val="none" w:sz="0" w:space="0" w:color="auto"/>
      </w:divBdr>
    </w:div>
    <w:div w:id="336926289">
      <w:bodyDiv w:val="1"/>
      <w:marLeft w:val="0"/>
      <w:marRight w:val="0"/>
      <w:marTop w:val="0"/>
      <w:marBottom w:val="0"/>
      <w:divBdr>
        <w:top w:val="none" w:sz="0" w:space="0" w:color="auto"/>
        <w:left w:val="none" w:sz="0" w:space="0" w:color="auto"/>
        <w:bottom w:val="none" w:sz="0" w:space="0" w:color="auto"/>
        <w:right w:val="none" w:sz="0" w:space="0" w:color="auto"/>
      </w:divBdr>
    </w:div>
    <w:div w:id="338384841">
      <w:bodyDiv w:val="1"/>
      <w:marLeft w:val="0"/>
      <w:marRight w:val="0"/>
      <w:marTop w:val="0"/>
      <w:marBottom w:val="0"/>
      <w:divBdr>
        <w:top w:val="none" w:sz="0" w:space="0" w:color="auto"/>
        <w:left w:val="none" w:sz="0" w:space="0" w:color="auto"/>
        <w:bottom w:val="none" w:sz="0" w:space="0" w:color="auto"/>
        <w:right w:val="none" w:sz="0" w:space="0" w:color="auto"/>
      </w:divBdr>
    </w:div>
    <w:div w:id="338428221">
      <w:bodyDiv w:val="1"/>
      <w:marLeft w:val="0"/>
      <w:marRight w:val="0"/>
      <w:marTop w:val="0"/>
      <w:marBottom w:val="0"/>
      <w:divBdr>
        <w:top w:val="none" w:sz="0" w:space="0" w:color="auto"/>
        <w:left w:val="none" w:sz="0" w:space="0" w:color="auto"/>
        <w:bottom w:val="none" w:sz="0" w:space="0" w:color="auto"/>
        <w:right w:val="none" w:sz="0" w:space="0" w:color="auto"/>
      </w:divBdr>
    </w:div>
    <w:div w:id="338578417">
      <w:bodyDiv w:val="1"/>
      <w:marLeft w:val="0"/>
      <w:marRight w:val="0"/>
      <w:marTop w:val="0"/>
      <w:marBottom w:val="0"/>
      <w:divBdr>
        <w:top w:val="none" w:sz="0" w:space="0" w:color="auto"/>
        <w:left w:val="none" w:sz="0" w:space="0" w:color="auto"/>
        <w:bottom w:val="none" w:sz="0" w:space="0" w:color="auto"/>
        <w:right w:val="none" w:sz="0" w:space="0" w:color="auto"/>
      </w:divBdr>
    </w:div>
    <w:div w:id="340476443">
      <w:bodyDiv w:val="1"/>
      <w:marLeft w:val="0"/>
      <w:marRight w:val="0"/>
      <w:marTop w:val="0"/>
      <w:marBottom w:val="0"/>
      <w:divBdr>
        <w:top w:val="none" w:sz="0" w:space="0" w:color="auto"/>
        <w:left w:val="none" w:sz="0" w:space="0" w:color="auto"/>
        <w:bottom w:val="none" w:sz="0" w:space="0" w:color="auto"/>
        <w:right w:val="none" w:sz="0" w:space="0" w:color="auto"/>
      </w:divBdr>
    </w:div>
    <w:div w:id="342711344">
      <w:bodyDiv w:val="1"/>
      <w:marLeft w:val="0"/>
      <w:marRight w:val="0"/>
      <w:marTop w:val="0"/>
      <w:marBottom w:val="0"/>
      <w:divBdr>
        <w:top w:val="none" w:sz="0" w:space="0" w:color="auto"/>
        <w:left w:val="none" w:sz="0" w:space="0" w:color="auto"/>
        <w:bottom w:val="none" w:sz="0" w:space="0" w:color="auto"/>
        <w:right w:val="none" w:sz="0" w:space="0" w:color="auto"/>
      </w:divBdr>
    </w:div>
    <w:div w:id="342824018">
      <w:bodyDiv w:val="1"/>
      <w:marLeft w:val="0"/>
      <w:marRight w:val="0"/>
      <w:marTop w:val="0"/>
      <w:marBottom w:val="0"/>
      <w:divBdr>
        <w:top w:val="none" w:sz="0" w:space="0" w:color="auto"/>
        <w:left w:val="none" w:sz="0" w:space="0" w:color="auto"/>
        <w:bottom w:val="none" w:sz="0" w:space="0" w:color="auto"/>
        <w:right w:val="none" w:sz="0" w:space="0" w:color="auto"/>
      </w:divBdr>
    </w:div>
    <w:div w:id="343559665">
      <w:bodyDiv w:val="1"/>
      <w:marLeft w:val="0"/>
      <w:marRight w:val="0"/>
      <w:marTop w:val="0"/>
      <w:marBottom w:val="0"/>
      <w:divBdr>
        <w:top w:val="none" w:sz="0" w:space="0" w:color="auto"/>
        <w:left w:val="none" w:sz="0" w:space="0" w:color="auto"/>
        <w:bottom w:val="none" w:sz="0" w:space="0" w:color="auto"/>
        <w:right w:val="none" w:sz="0" w:space="0" w:color="auto"/>
      </w:divBdr>
    </w:div>
    <w:div w:id="344018170">
      <w:bodyDiv w:val="1"/>
      <w:marLeft w:val="0"/>
      <w:marRight w:val="0"/>
      <w:marTop w:val="0"/>
      <w:marBottom w:val="0"/>
      <w:divBdr>
        <w:top w:val="none" w:sz="0" w:space="0" w:color="auto"/>
        <w:left w:val="none" w:sz="0" w:space="0" w:color="auto"/>
        <w:bottom w:val="none" w:sz="0" w:space="0" w:color="auto"/>
        <w:right w:val="none" w:sz="0" w:space="0" w:color="auto"/>
      </w:divBdr>
    </w:div>
    <w:div w:id="345182377">
      <w:bodyDiv w:val="1"/>
      <w:marLeft w:val="0"/>
      <w:marRight w:val="0"/>
      <w:marTop w:val="0"/>
      <w:marBottom w:val="0"/>
      <w:divBdr>
        <w:top w:val="none" w:sz="0" w:space="0" w:color="auto"/>
        <w:left w:val="none" w:sz="0" w:space="0" w:color="auto"/>
        <w:bottom w:val="none" w:sz="0" w:space="0" w:color="auto"/>
        <w:right w:val="none" w:sz="0" w:space="0" w:color="auto"/>
      </w:divBdr>
    </w:div>
    <w:div w:id="346833814">
      <w:bodyDiv w:val="1"/>
      <w:marLeft w:val="0"/>
      <w:marRight w:val="0"/>
      <w:marTop w:val="0"/>
      <w:marBottom w:val="0"/>
      <w:divBdr>
        <w:top w:val="none" w:sz="0" w:space="0" w:color="auto"/>
        <w:left w:val="none" w:sz="0" w:space="0" w:color="auto"/>
        <w:bottom w:val="none" w:sz="0" w:space="0" w:color="auto"/>
        <w:right w:val="none" w:sz="0" w:space="0" w:color="auto"/>
      </w:divBdr>
    </w:div>
    <w:div w:id="346955120">
      <w:bodyDiv w:val="1"/>
      <w:marLeft w:val="0"/>
      <w:marRight w:val="0"/>
      <w:marTop w:val="0"/>
      <w:marBottom w:val="0"/>
      <w:divBdr>
        <w:top w:val="none" w:sz="0" w:space="0" w:color="auto"/>
        <w:left w:val="none" w:sz="0" w:space="0" w:color="auto"/>
        <w:bottom w:val="none" w:sz="0" w:space="0" w:color="auto"/>
        <w:right w:val="none" w:sz="0" w:space="0" w:color="auto"/>
      </w:divBdr>
    </w:div>
    <w:div w:id="348458950">
      <w:bodyDiv w:val="1"/>
      <w:marLeft w:val="0"/>
      <w:marRight w:val="0"/>
      <w:marTop w:val="0"/>
      <w:marBottom w:val="0"/>
      <w:divBdr>
        <w:top w:val="none" w:sz="0" w:space="0" w:color="auto"/>
        <w:left w:val="none" w:sz="0" w:space="0" w:color="auto"/>
        <w:bottom w:val="none" w:sz="0" w:space="0" w:color="auto"/>
        <w:right w:val="none" w:sz="0" w:space="0" w:color="auto"/>
      </w:divBdr>
    </w:div>
    <w:div w:id="351030879">
      <w:bodyDiv w:val="1"/>
      <w:marLeft w:val="0"/>
      <w:marRight w:val="0"/>
      <w:marTop w:val="0"/>
      <w:marBottom w:val="0"/>
      <w:divBdr>
        <w:top w:val="none" w:sz="0" w:space="0" w:color="auto"/>
        <w:left w:val="none" w:sz="0" w:space="0" w:color="auto"/>
        <w:bottom w:val="none" w:sz="0" w:space="0" w:color="auto"/>
        <w:right w:val="none" w:sz="0" w:space="0" w:color="auto"/>
      </w:divBdr>
    </w:div>
    <w:div w:id="353002440">
      <w:bodyDiv w:val="1"/>
      <w:marLeft w:val="0"/>
      <w:marRight w:val="0"/>
      <w:marTop w:val="0"/>
      <w:marBottom w:val="0"/>
      <w:divBdr>
        <w:top w:val="none" w:sz="0" w:space="0" w:color="auto"/>
        <w:left w:val="none" w:sz="0" w:space="0" w:color="auto"/>
        <w:bottom w:val="none" w:sz="0" w:space="0" w:color="auto"/>
        <w:right w:val="none" w:sz="0" w:space="0" w:color="auto"/>
      </w:divBdr>
    </w:div>
    <w:div w:id="353919460">
      <w:bodyDiv w:val="1"/>
      <w:marLeft w:val="0"/>
      <w:marRight w:val="0"/>
      <w:marTop w:val="0"/>
      <w:marBottom w:val="0"/>
      <w:divBdr>
        <w:top w:val="none" w:sz="0" w:space="0" w:color="auto"/>
        <w:left w:val="none" w:sz="0" w:space="0" w:color="auto"/>
        <w:bottom w:val="none" w:sz="0" w:space="0" w:color="auto"/>
        <w:right w:val="none" w:sz="0" w:space="0" w:color="auto"/>
      </w:divBdr>
    </w:div>
    <w:div w:id="355469608">
      <w:bodyDiv w:val="1"/>
      <w:marLeft w:val="0"/>
      <w:marRight w:val="0"/>
      <w:marTop w:val="0"/>
      <w:marBottom w:val="0"/>
      <w:divBdr>
        <w:top w:val="none" w:sz="0" w:space="0" w:color="auto"/>
        <w:left w:val="none" w:sz="0" w:space="0" w:color="auto"/>
        <w:bottom w:val="none" w:sz="0" w:space="0" w:color="auto"/>
        <w:right w:val="none" w:sz="0" w:space="0" w:color="auto"/>
      </w:divBdr>
    </w:div>
    <w:div w:id="356204366">
      <w:bodyDiv w:val="1"/>
      <w:marLeft w:val="0"/>
      <w:marRight w:val="0"/>
      <w:marTop w:val="0"/>
      <w:marBottom w:val="0"/>
      <w:divBdr>
        <w:top w:val="none" w:sz="0" w:space="0" w:color="auto"/>
        <w:left w:val="none" w:sz="0" w:space="0" w:color="auto"/>
        <w:bottom w:val="none" w:sz="0" w:space="0" w:color="auto"/>
        <w:right w:val="none" w:sz="0" w:space="0" w:color="auto"/>
      </w:divBdr>
    </w:div>
    <w:div w:id="358707337">
      <w:bodyDiv w:val="1"/>
      <w:marLeft w:val="0"/>
      <w:marRight w:val="0"/>
      <w:marTop w:val="0"/>
      <w:marBottom w:val="0"/>
      <w:divBdr>
        <w:top w:val="none" w:sz="0" w:space="0" w:color="auto"/>
        <w:left w:val="none" w:sz="0" w:space="0" w:color="auto"/>
        <w:bottom w:val="none" w:sz="0" w:space="0" w:color="auto"/>
        <w:right w:val="none" w:sz="0" w:space="0" w:color="auto"/>
      </w:divBdr>
    </w:div>
    <w:div w:id="360517361">
      <w:bodyDiv w:val="1"/>
      <w:marLeft w:val="0"/>
      <w:marRight w:val="0"/>
      <w:marTop w:val="0"/>
      <w:marBottom w:val="0"/>
      <w:divBdr>
        <w:top w:val="none" w:sz="0" w:space="0" w:color="auto"/>
        <w:left w:val="none" w:sz="0" w:space="0" w:color="auto"/>
        <w:bottom w:val="none" w:sz="0" w:space="0" w:color="auto"/>
        <w:right w:val="none" w:sz="0" w:space="0" w:color="auto"/>
      </w:divBdr>
    </w:div>
    <w:div w:id="362175972">
      <w:bodyDiv w:val="1"/>
      <w:marLeft w:val="0"/>
      <w:marRight w:val="0"/>
      <w:marTop w:val="0"/>
      <w:marBottom w:val="0"/>
      <w:divBdr>
        <w:top w:val="none" w:sz="0" w:space="0" w:color="auto"/>
        <w:left w:val="none" w:sz="0" w:space="0" w:color="auto"/>
        <w:bottom w:val="none" w:sz="0" w:space="0" w:color="auto"/>
        <w:right w:val="none" w:sz="0" w:space="0" w:color="auto"/>
      </w:divBdr>
    </w:div>
    <w:div w:id="363598229">
      <w:bodyDiv w:val="1"/>
      <w:marLeft w:val="0"/>
      <w:marRight w:val="0"/>
      <w:marTop w:val="0"/>
      <w:marBottom w:val="0"/>
      <w:divBdr>
        <w:top w:val="none" w:sz="0" w:space="0" w:color="auto"/>
        <w:left w:val="none" w:sz="0" w:space="0" w:color="auto"/>
        <w:bottom w:val="none" w:sz="0" w:space="0" w:color="auto"/>
        <w:right w:val="none" w:sz="0" w:space="0" w:color="auto"/>
      </w:divBdr>
    </w:div>
    <w:div w:id="363790813">
      <w:bodyDiv w:val="1"/>
      <w:marLeft w:val="0"/>
      <w:marRight w:val="0"/>
      <w:marTop w:val="0"/>
      <w:marBottom w:val="0"/>
      <w:divBdr>
        <w:top w:val="none" w:sz="0" w:space="0" w:color="auto"/>
        <w:left w:val="none" w:sz="0" w:space="0" w:color="auto"/>
        <w:bottom w:val="none" w:sz="0" w:space="0" w:color="auto"/>
        <w:right w:val="none" w:sz="0" w:space="0" w:color="auto"/>
      </w:divBdr>
    </w:div>
    <w:div w:id="365184180">
      <w:bodyDiv w:val="1"/>
      <w:marLeft w:val="0"/>
      <w:marRight w:val="0"/>
      <w:marTop w:val="0"/>
      <w:marBottom w:val="0"/>
      <w:divBdr>
        <w:top w:val="none" w:sz="0" w:space="0" w:color="auto"/>
        <w:left w:val="none" w:sz="0" w:space="0" w:color="auto"/>
        <w:bottom w:val="none" w:sz="0" w:space="0" w:color="auto"/>
        <w:right w:val="none" w:sz="0" w:space="0" w:color="auto"/>
      </w:divBdr>
    </w:div>
    <w:div w:id="367334792">
      <w:bodyDiv w:val="1"/>
      <w:marLeft w:val="0"/>
      <w:marRight w:val="0"/>
      <w:marTop w:val="0"/>
      <w:marBottom w:val="0"/>
      <w:divBdr>
        <w:top w:val="none" w:sz="0" w:space="0" w:color="auto"/>
        <w:left w:val="none" w:sz="0" w:space="0" w:color="auto"/>
        <w:bottom w:val="none" w:sz="0" w:space="0" w:color="auto"/>
        <w:right w:val="none" w:sz="0" w:space="0" w:color="auto"/>
      </w:divBdr>
    </w:div>
    <w:div w:id="369647319">
      <w:bodyDiv w:val="1"/>
      <w:marLeft w:val="0"/>
      <w:marRight w:val="0"/>
      <w:marTop w:val="0"/>
      <w:marBottom w:val="0"/>
      <w:divBdr>
        <w:top w:val="none" w:sz="0" w:space="0" w:color="auto"/>
        <w:left w:val="none" w:sz="0" w:space="0" w:color="auto"/>
        <w:bottom w:val="none" w:sz="0" w:space="0" w:color="auto"/>
        <w:right w:val="none" w:sz="0" w:space="0" w:color="auto"/>
      </w:divBdr>
      <w:divsChild>
        <w:div w:id="7366959">
          <w:marLeft w:val="0"/>
          <w:marRight w:val="0"/>
          <w:marTop w:val="0"/>
          <w:marBottom w:val="0"/>
          <w:divBdr>
            <w:top w:val="none" w:sz="0" w:space="0" w:color="auto"/>
            <w:left w:val="none" w:sz="0" w:space="0" w:color="auto"/>
            <w:bottom w:val="none" w:sz="0" w:space="0" w:color="auto"/>
            <w:right w:val="none" w:sz="0" w:space="0" w:color="auto"/>
          </w:divBdr>
        </w:div>
        <w:div w:id="64300125">
          <w:marLeft w:val="0"/>
          <w:marRight w:val="0"/>
          <w:marTop w:val="0"/>
          <w:marBottom w:val="0"/>
          <w:divBdr>
            <w:top w:val="none" w:sz="0" w:space="0" w:color="auto"/>
            <w:left w:val="none" w:sz="0" w:space="0" w:color="auto"/>
            <w:bottom w:val="none" w:sz="0" w:space="0" w:color="auto"/>
            <w:right w:val="none" w:sz="0" w:space="0" w:color="auto"/>
          </w:divBdr>
        </w:div>
        <w:div w:id="495271166">
          <w:marLeft w:val="0"/>
          <w:marRight w:val="0"/>
          <w:marTop w:val="0"/>
          <w:marBottom w:val="0"/>
          <w:divBdr>
            <w:top w:val="none" w:sz="0" w:space="0" w:color="auto"/>
            <w:left w:val="none" w:sz="0" w:space="0" w:color="auto"/>
            <w:bottom w:val="none" w:sz="0" w:space="0" w:color="auto"/>
            <w:right w:val="none" w:sz="0" w:space="0" w:color="auto"/>
          </w:divBdr>
        </w:div>
        <w:div w:id="582689317">
          <w:marLeft w:val="0"/>
          <w:marRight w:val="0"/>
          <w:marTop w:val="0"/>
          <w:marBottom w:val="0"/>
          <w:divBdr>
            <w:top w:val="none" w:sz="0" w:space="0" w:color="auto"/>
            <w:left w:val="none" w:sz="0" w:space="0" w:color="auto"/>
            <w:bottom w:val="none" w:sz="0" w:space="0" w:color="auto"/>
            <w:right w:val="none" w:sz="0" w:space="0" w:color="auto"/>
          </w:divBdr>
        </w:div>
        <w:div w:id="746149875">
          <w:marLeft w:val="0"/>
          <w:marRight w:val="0"/>
          <w:marTop w:val="0"/>
          <w:marBottom w:val="0"/>
          <w:divBdr>
            <w:top w:val="none" w:sz="0" w:space="0" w:color="auto"/>
            <w:left w:val="none" w:sz="0" w:space="0" w:color="auto"/>
            <w:bottom w:val="none" w:sz="0" w:space="0" w:color="auto"/>
            <w:right w:val="none" w:sz="0" w:space="0" w:color="auto"/>
          </w:divBdr>
        </w:div>
        <w:div w:id="1418552024">
          <w:marLeft w:val="0"/>
          <w:marRight w:val="0"/>
          <w:marTop w:val="0"/>
          <w:marBottom w:val="0"/>
          <w:divBdr>
            <w:top w:val="none" w:sz="0" w:space="0" w:color="auto"/>
            <w:left w:val="none" w:sz="0" w:space="0" w:color="auto"/>
            <w:bottom w:val="none" w:sz="0" w:space="0" w:color="auto"/>
            <w:right w:val="none" w:sz="0" w:space="0" w:color="auto"/>
          </w:divBdr>
        </w:div>
        <w:div w:id="1907254165">
          <w:marLeft w:val="0"/>
          <w:marRight w:val="0"/>
          <w:marTop w:val="0"/>
          <w:marBottom w:val="0"/>
          <w:divBdr>
            <w:top w:val="none" w:sz="0" w:space="0" w:color="auto"/>
            <w:left w:val="none" w:sz="0" w:space="0" w:color="auto"/>
            <w:bottom w:val="none" w:sz="0" w:space="0" w:color="auto"/>
            <w:right w:val="none" w:sz="0" w:space="0" w:color="auto"/>
          </w:divBdr>
        </w:div>
      </w:divsChild>
    </w:div>
    <w:div w:id="370689832">
      <w:bodyDiv w:val="1"/>
      <w:marLeft w:val="0"/>
      <w:marRight w:val="0"/>
      <w:marTop w:val="0"/>
      <w:marBottom w:val="0"/>
      <w:divBdr>
        <w:top w:val="none" w:sz="0" w:space="0" w:color="auto"/>
        <w:left w:val="none" w:sz="0" w:space="0" w:color="auto"/>
        <w:bottom w:val="none" w:sz="0" w:space="0" w:color="auto"/>
        <w:right w:val="none" w:sz="0" w:space="0" w:color="auto"/>
      </w:divBdr>
    </w:div>
    <w:div w:id="371273327">
      <w:bodyDiv w:val="1"/>
      <w:marLeft w:val="0"/>
      <w:marRight w:val="0"/>
      <w:marTop w:val="0"/>
      <w:marBottom w:val="0"/>
      <w:divBdr>
        <w:top w:val="none" w:sz="0" w:space="0" w:color="auto"/>
        <w:left w:val="none" w:sz="0" w:space="0" w:color="auto"/>
        <w:bottom w:val="none" w:sz="0" w:space="0" w:color="auto"/>
        <w:right w:val="none" w:sz="0" w:space="0" w:color="auto"/>
      </w:divBdr>
    </w:div>
    <w:div w:id="371420875">
      <w:bodyDiv w:val="1"/>
      <w:marLeft w:val="0"/>
      <w:marRight w:val="0"/>
      <w:marTop w:val="0"/>
      <w:marBottom w:val="0"/>
      <w:divBdr>
        <w:top w:val="none" w:sz="0" w:space="0" w:color="auto"/>
        <w:left w:val="none" w:sz="0" w:space="0" w:color="auto"/>
        <w:bottom w:val="none" w:sz="0" w:space="0" w:color="auto"/>
        <w:right w:val="none" w:sz="0" w:space="0" w:color="auto"/>
      </w:divBdr>
    </w:div>
    <w:div w:id="371812588">
      <w:bodyDiv w:val="1"/>
      <w:marLeft w:val="0"/>
      <w:marRight w:val="0"/>
      <w:marTop w:val="0"/>
      <w:marBottom w:val="0"/>
      <w:divBdr>
        <w:top w:val="none" w:sz="0" w:space="0" w:color="auto"/>
        <w:left w:val="none" w:sz="0" w:space="0" w:color="auto"/>
        <w:bottom w:val="none" w:sz="0" w:space="0" w:color="auto"/>
        <w:right w:val="none" w:sz="0" w:space="0" w:color="auto"/>
      </w:divBdr>
    </w:div>
    <w:div w:id="373116241">
      <w:bodyDiv w:val="1"/>
      <w:marLeft w:val="0"/>
      <w:marRight w:val="0"/>
      <w:marTop w:val="0"/>
      <w:marBottom w:val="0"/>
      <w:divBdr>
        <w:top w:val="none" w:sz="0" w:space="0" w:color="auto"/>
        <w:left w:val="none" w:sz="0" w:space="0" w:color="auto"/>
        <w:bottom w:val="none" w:sz="0" w:space="0" w:color="auto"/>
        <w:right w:val="none" w:sz="0" w:space="0" w:color="auto"/>
      </w:divBdr>
      <w:divsChild>
        <w:div w:id="447893680">
          <w:marLeft w:val="0"/>
          <w:marRight w:val="0"/>
          <w:marTop w:val="0"/>
          <w:marBottom w:val="0"/>
          <w:divBdr>
            <w:top w:val="none" w:sz="0" w:space="0" w:color="auto"/>
            <w:left w:val="none" w:sz="0" w:space="0" w:color="auto"/>
            <w:bottom w:val="none" w:sz="0" w:space="0" w:color="auto"/>
            <w:right w:val="none" w:sz="0" w:space="0" w:color="auto"/>
          </w:divBdr>
        </w:div>
        <w:div w:id="491727147">
          <w:marLeft w:val="0"/>
          <w:marRight w:val="0"/>
          <w:marTop w:val="0"/>
          <w:marBottom w:val="0"/>
          <w:divBdr>
            <w:top w:val="none" w:sz="0" w:space="0" w:color="auto"/>
            <w:left w:val="none" w:sz="0" w:space="0" w:color="auto"/>
            <w:bottom w:val="none" w:sz="0" w:space="0" w:color="auto"/>
            <w:right w:val="none" w:sz="0" w:space="0" w:color="auto"/>
          </w:divBdr>
        </w:div>
        <w:div w:id="1788893007">
          <w:marLeft w:val="0"/>
          <w:marRight w:val="0"/>
          <w:marTop w:val="0"/>
          <w:marBottom w:val="0"/>
          <w:divBdr>
            <w:top w:val="none" w:sz="0" w:space="0" w:color="auto"/>
            <w:left w:val="none" w:sz="0" w:space="0" w:color="auto"/>
            <w:bottom w:val="none" w:sz="0" w:space="0" w:color="auto"/>
            <w:right w:val="none" w:sz="0" w:space="0" w:color="auto"/>
          </w:divBdr>
        </w:div>
        <w:div w:id="2055998664">
          <w:marLeft w:val="0"/>
          <w:marRight w:val="0"/>
          <w:marTop w:val="0"/>
          <w:marBottom w:val="0"/>
          <w:divBdr>
            <w:top w:val="none" w:sz="0" w:space="0" w:color="auto"/>
            <w:left w:val="none" w:sz="0" w:space="0" w:color="auto"/>
            <w:bottom w:val="none" w:sz="0" w:space="0" w:color="auto"/>
            <w:right w:val="none" w:sz="0" w:space="0" w:color="auto"/>
          </w:divBdr>
        </w:div>
      </w:divsChild>
    </w:div>
    <w:div w:id="373192877">
      <w:bodyDiv w:val="1"/>
      <w:marLeft w:val="0"/>
      <w:marRight w:val="0"/>
      <w:marTop w:val="0"/>
      <w:marBottom w:val="0"/>
      <w:divBdr>
        <w:top w:val="none" w:sz="0" w:space="0" w:color="auto"/>
        <w:left w:val="none" w:sz="0" w:space="0" w:color="auto"/>
        <w:bottom w:val="none" w:sz="0" w:space="0" w:color="auto"/>
        <w:right w:val="none" w:sz="0" w:space="0" w:color="auto"/>
      </w:divBdr>
    </w:div>
    <w:div w:id="378163723">
      <w:bodyDiv w:val="1"/>
      <w:marLeft w:val="0"/>
      <w:marRight w:val="0"/>
      <w:marTop w:val="0"/>
      <w:marBottom w:val="0"/>
      <w:divBdr>
        <w:top w:val="none" w:sz="0" w:space="0" w:color="auto"/>
        <w:left w:val="none" w:sz="0" w:space="0" w:color="auto"/>
        <w:bottom w:val="none" w:sz="0" w:space="0" w:color="auto"/>
        <w:right w:val="none" w:sz="0" w:space="0" w:color="auto"/>
      </w:divBdr>
    </w:div>
    <w:div w:id="378284311">
      <w:bodyDiv w:val="1"/>
      <w:marLeft w:val="0"/>
      <w:marRight w:val="0"/>
      <w:marTop w:val="0"/>
      <w:marBottom w:val="0"/>
      <w:divBdr>
        <w:top w:val="none" w:sz="0" w:space="0" w:color="auto"/>
        <w:left w:val="none" w:sz="0" w:space="0" w:color="auto"/>
        <w:bottom w:val="none" w:sz="0" w:space="0" w:color="auto"/>
        <w:right w:val="none" w:sz="0" w:space="0" w:color="auto"/>
      </w:divBdr>
    </w:div>
    <w:div w:id="378286888">
      <w:bodyDiv w:val="1"/>
      <w:marLeft w:val="0"/>
      <w:marRight w:val="0"/>
      <w:marTop w:val="0"/>
      <w:marBottom w:val="0"/>
      <w:divBdr>
        <w:top w:val="none" w:sz="0" w:space="0" w:color="auto"/>
        <w:left w:val="none" w:sz="0" w:space="0" w:color="auto"/>
        <w:bottom w:val="none" w:sz="0" w:space="0" w:color="auto"/>
        <w:right w:val="none" w:sz="0" w:space="0" w:color="auto"/>
      </w:divBdr>
    </w:div>
    <w:div w:id="382677637">
      <w:bodyDiv w:val="1"/>
      <w:marLeft w:val="0"/>
      <w:marRight w:val="0"/>
      <w:marTop w:val="0"/>
      <w:marBottom w:val="0"/>
      <w:divBdr>
        <w:top w:val="none" w:sz="0" w:space="0" w:color="auto"/>
        <w:left w:val="none" w:sz="0" w:space="0" w:color="auto"/>
        <w:bottom w:val="none" w:sz="0" w:space="0" w:color="auto"/>
        <w:right w:val="none" w:sz="0" w:space="0" w:color="auto"/>
      </w:divBdr>
      <w:divsChild>
        <w:div w:id="111024045">
          <w:marLeft w:val="0"/>
          <w:marRight w:val="0"/>
          <w:marTop w:val="0"/>
          <w:marBottom w:val="0"/>
          <w:divBdr>
            <w:top w:val="none" w:sz="0" w:space="0" w:color="auto"/>
            <w:left w:val="none" w:sz="0" w:space="0" w:color="auto"/>
            <w:bottom w:val="none" w:sz="0" w:space="0" w:color="auto"/>
            <w:right w:val="none" w:sz="0" w:space="0" w:color="auto"/>
          </w:divBdr>
        </w:div>
        <w:div w:id="1311979717">
          <w:marLeft w:val="0"/>
          <w:marRight w:val="0"/>
          <w:marTop w:val="0"/>
          <w:marBottom w:val="0"/>
          <w:divBdr>
            <w:top w:val="none" w:sz="0" w:space="0" w:color="auto"/>
            <w:left w:val="none" w:sz="0" w:space="0" w:color="auto"/>
            <w:bottom w:val="none" w:sz="0" w:space="0" w:color="auto"/>
            <w:right w:val="none" w:sz="0" w:space="0" w:color="auto"/>
          </w:divBdr>
        </w:div>
        <w:div w:id="1434472921">
          <w:marLeft w:val="0"/>
          <w:marRight w:val="0"/>
          <w:marTop w:val="0"/>
          <w:marBottom w:val="0"/>
          <w:divBdr>
            <w:top w:val="none" w:sz="0" w:space="0" w:color="auto"/>
            <w:left w:val="none" w:sz="0" w:space="0" w:color="auto"/>
            <w:bottom w:val="none" w:sz="0" w:space="0" w:color="auto"/>
            <w:right w:val="none" w:sz="0" w:space="0" w:color="auto"/>
          </w:divBdr>
        </w:div>
        <w:div w:id="1919047588">
          <w:marLeft w:val="0"/>
          <w:marRight w:val="0"/>
          <w:marTop w:val="0"/>
          <w:marBottom w:val="0"/>
          <w:divBdr>
            <w:top w:val="none" w:sz="0" w:space="0" w:color="auto"/>
            <w:left w:val="none" w:sz="0" w:space="0" w:color="auto"/>
            <w:bottom w:val="none" w:sz="0" w:space="0" w:color="auto"/>
            <w:right w:val="none" w:sz="0" w:space="0" w:color="auto"/>
          </w:divBdr>
        </w:div>
      </w:divsChild>
    </w:div>
    <w:div w:id="383717075">
      <w:bodyDiv w:val="1"/>
      <w:marLeft w:val="0"/>
      <w:marRight w:val="0"/>
      <w:marTop w:val="0"/>
      <w:marBottom w:val="0"/>
      <w:divBdr>
        <w:top w:val="none" w:sz="0" w:space="0" w:color="auto"/>
        <w:left w:val="none" w:sz="0" w:space="0" w:color="auto"/>
        <w:bottom w:val="none" w:sz="0" w:space="0" w:color="auto"/>
        <w:right w:val="none" w:sz="0" w:space="0" w:color="auto"/>
      </w:divBdr>
      <w:divsChild>
        <w:div w:id="878011263">
          <w:marLeft w:val="0"/>
          <w:marRight w:val="0"/>
          <w:marTop w:val="0"/>
          <w:marBottom w:val="0"/>
          <w:divBdr>
            <w:top w:val="none" w:sz="0" w:space="0" w:color="auto"/>
            <w:left w:val="none" w:sz="0" w:space="0" w:color="auto"/>
            <w:bottom w:val="none" w:sz="0" w:space="0" w:color="auto"/>
            <w:right w:val="none" w:sz="0" w:space="0" w:color="auto"/>
          </w:divBdr>
        </w:div>
      </w:divsChild>
    </w:div>
    <w:div w:id="384917765">
      <w:bodyDiv w:val="1"/>
      <w:marLeft w:val="0"/>
      <w:marRight w:val="0"/>
      <w:marTop w:val="0"/>
      <w:marBottom w:val="0"/>
      <w:divBdr>
        <w:top w:val="none" w:sz="0" w:space="0" w:color="auto"/>
        <w:left w:val="none" w:sz="0" w:space="0" w:color="auto"/>
        <w:bottom w:val="none" w:sz="0" w:space="0" w:color="auto"/>
        <w:right w:val="none" w:sz="0" w:space="0" w:color="auto"/>
      </w:divBdr>
    </w:div>
    <w:div w:id="386343049">
      <w:bodyDiv w:val="1"/>
      <w:marLeft w:val="0"/>
      <w:marRight w:val="0"/>
      <w:marTop w:val="0"/>
      <w:marBottom w:val="0"/>
      <w:divBdr>
        <w:top w:val="none" w:sz="0" w:space="0" w:color="auto"/>
        <w:left w:val="none" w:sz="0" w:space="0" w:color="auto"/>
        <w:bottom w:val="none" w:sz="0" w:space="0" w:color="auto"/>
        <w:right w:val="none" w:sz="0" w:space="0" w:color="auto"/>
      </w:divBdr>
    </w:div>
    <w:div w:id="387266419">
      <w:bodyDiv w:val="1"/>
      <w:marLeft w:val="0"/>
      <w:marRight w:val="0"/>
      <w:marTop w:val="0"/>
      <w:marBottom w:val="0"/>
      <w:divBdr>
        <w:top w:val="none" w:sz="0" w:space="0" w:color="auto"/>
        <w:left w:val="none" w:sz="0" w:space="0" w:color="auto"/>
        <w:bottom w:val="none" w:sz="0" w:space="0" w:color="auto"/>
        <w:right w:val="none" w:sz="0" w:space="0" w:color="auto"/>
      </w:divBdr>
    </w:div>
    <w:div w:id="387726207">
      <w:bodyDiv w:val="1"/>
      <w:marLeft w:val="0"/>
      <w:marRight w:val="0"/>
      <w:marTop w:val="0"/>
      <w:marBottom w:val="0"/>
      <w:divBdr>
        <w:top w:val="none" w:sz="0" w:space="0" w:color="auto"/>
        <w:left w:val="none" w:sz="0" w:space="0" w:color="auto"/>
        <w:bottom w:val="none" w:sz="0" w:space="0" w:color="auto"/>
        <w:right w:val="none" w:sz="0" w:space="0" w:color="auto"/>
      </w:divBdr>
    </w:div>
    <w:div w:id="390081045">
      <w:bodyDiv w:val="1"/>
      <w:marLeft w:val="0"/>
      <w:marRight w:val="0"/>
      <w:marTop w:val="0"/>
      <w:marBottom w:val="0"/>
      <w:divBdr>
        <w:top w:val="none" w:sz="0" w:space="0" w:color="auto"/>
        <w:left w:val="none" w:sz="0" w:space="0" w:color="auto"/>
        <w:bottom w:val="none" w:sz="0" w:space="0" w:color="auto"/>
        <w:right w:val="none" w:sz="0" w:space="0" w:color="auto"/>
      </w:divBdr>
    </w:div>
    <w:div w:id="390272943">
      <w:bodyDiv w:val="1"/>
      <w:marLeft w:val="0"/>
      <w:marRight w:val="0"/>
      <w:marTop w:val="0"/>
      <w:marBottom w:val="0"/>
      <w:divBdr>
        <w:top w:val="none" w:sz="0" w:space="0" w:color="auto"/>
        <w:left w:val="none" w:sz="0" w:space="0" w:color="auto"/>
        <w:bottom w:val="none" w:sz="0" w:space="0" w:color="auto"/>
        <w:right w:val="none" w:sz="0" w:space="0" w:color="auto"/>
      </w:divBdr>
    </w:div>
    <w:div w:id="391539818">
      <w:bodyDiv w:val="1"/>
      <w:marLeft w:val="0"/>
      <w:marRight w:val="0"/>
      <w:marTop w:val="0"/>
      <w:marBottom w:val="0"/>
      <w:divBdr>
        <w:top w:val="none" w:sz="0" w:space="0" w:color="auto"/>
        <w:left w:val="none" w:sz="0" w:space="0" w:color="auto"/>
        <w:bottom w:val="none" w:sz="0" w:space="0" w:color="auto"/>
        <w:right w:val="none" w:sz="0" w:space="0" w:color="auto"/>
      </w:divBdr>
    </w:div>
    <w:div w:id="392044118">
      <w:bodyDiv w:val="1"/>
      <w:marLeft w:val="0"/>
      <w:marRight w:val="0"/>
      <w:marTop w:val="0"/>
      <w:marBottom w:val="0"/>
      <w:divBdr>
        <w:top w:val="none" w:sz="0" w:space="0" w:color="auto"/>
        <w:left w:val="none" w:sz="0" w:space="0" w:color="auto"/>
        <w:bottom w:val="none" w:sz="0" w:space="0" w:color="auto"/>
        <w:right w:val="none" w:sz="0" w:space="0" w:color="auto"/>
      </w:divBdr>
    </w:div>
    <w:div w:id="392585133">
      <w:bodyDiv w:val="1"/>
      <w:marLeft w:val="0"/>
      <w:marRight w:val="0"/>
      <w:marTop w:val="0"/>
      <w:marBottom w:val="0"/>
      <w:divBdr>
        <w:top w:val="none" w:sz="0" w:space="0" w:color="auto"/>
        <w:left w:val="none" w:sz="0" w:space="0" w:color="auto"/>
        <w:bottom w:val="none" w:sz="0" w:space="0" w:color="auto"/>
        <w:right w:val="none" w:sz="0" w:space="0" w:color="auto"/>
      </w:divBdr>
      <w:divsChild>
        <w:div w:id="64686395">
          <w:marLeft w:val="0"/>
          <w:marRight w:val="0"/>
          <w:marTop w:val="0"/>
          <w:marBottom w:val="0"/>
          <w:divBdr>
            <w:top w:val="none" w:sz="0" w:space="0" w:color="auto"/>
            <w:left w:val="none" w:sz="0" w:space="0" w:color="auto"/>
            <w:bottom w:val="none" w:sz="0" w:space="0" w:color="auto"/>
            <w:right w:val="none" w:sz="0" w:space="0" w:color="auto"/>
          </w:divBdr>
        </w:div>
        <w:div w:id="1081103792">
          <w:marLeft w:val="0"/>
          <w:marRight w:val="0"/>
          <w:marTop w:val="0"/>
          <w:marBottom w:val="0"/>
          <w:divBdr>
            <w:top w:val="none" w:sz="0" w:space="0" w:color="auto"/>
            <w:left w:val="none" w:sz="0" w:space="0" w:color="auto"/>
            <w:bottom w:val="none" w:sz="0" w:space="0" w:color="auto"/>
            <w:right w:val="none" w:sz="0" w:space="0" w:color="auto"/>
          </w:divBdr>
        </w:div>
        <w:div w:id="1114714085">
          <w:marLeft w:val="0"/>
          <w:marRight w:val="0"/>
          <w:marTop w:val="0"/>
          <w:marBottom w:val="0"/>
          <w:divBdr>
            <w:top w:val="none" w:sz="0" w:space="0" w:color="auto"/>
            <w:left w:val="none" w:sz="0" w:space="0" w:color="auto"/>
            <w:bottom w:val="none" w:sz="0" w:space="0" w:color="auto"/>
            <w:right w:val="none" w:sz="0" w:space="0" w:color="auto"/>
          </w:divBdr>
        </w:div>
        <w:div w:id="1706978128">
          <w:marLeft w:val="0"/>
          <w:marRight w:val="0"/>
          <w:marTop w:val="0"/>
          <w:marBottom w:val="0"/>
          <w:divBdr>
            <w:top w:val="none" w:sz="0" w:space="0" w:color="auto"/>
            <w:left w:val="none" w:sz="0" w:space="0" w:color="auto"/>
            <w:bottom w:val="none" w:sz="0" w:space="0" w:color="auto"/>
            <w:right w:val="none" w:sz="0" w:space="0" w:color="auto"/>
          </w:divBdr>
        </w:div>
        <w:div w:id="1919434388">
          <w:marLeft w:val="0"/>
          <w:marRight w:val="0"/>
          <w:marTop w:val="0"/>
          <w:marBottom w:val="0"/>
          <w:divBdr>
            <w:top w:val="none" w:sz="0" w:space="0" w:color="auto"/>
            <w:left w:val="none" w:sz="0" w:space="0" w:color="auto"/>
            <w:bottom w:val="none" w:sz="0" w:space="0" w:color="auto"/>
            <w:right w:val="none" w:sz="0" w:space="0" w:color="auto"/>
          </w:divBdr>
        </w:div>
      </w:divsChild>
    </w:div>
    <w:div w:id="398141142">
      <w:bodyDiv w:val="1"/>
      <w:marLeft w:val="0"/>
      <w:marRight w:val="0"/>
      <w:marTop w:val="0"/>
      <w:marBottom w:val="0"/>
      <w:divBdr>
        <w:top w:val="none" w:sz="0" w:space="0" w:color="auto"/>
        <w:left w:val="none" w:sz="0" w:space="0" w:color="auto"/>
        <w:bottom w:val="none" w:sz="0" w:space="0" w:color="auto"/>
        <w:right w:val="none" w:sz="0" w:space="0" w:color="auto"/>
      </w:divBdr>
    </w:div>
    <w:div w:id="398291121">
      <w:bodyDiv w:val="1"/>
      <w:marLeft w:val="0"/>
      <w:marRight w:val="0"/>
      <w:marTop w:val="0"/>
      <w:marBottom w:val="0"/>
      <w:divBdr>
        <w:top w:val="none" w:sz="0" w:space="0" w:color="auto"/>
        <w:left w:val="none" w:sz="0" w:space="0" w:color="auto"/>
        <w:bottom w:val="none" w:sz="0" w:space="0" w:color="auto"/>
        <w:right w:val="none" w:sz="0" w:space="0" w:color="auto"/>
      </w:divBdr>
    </w:div>
    <w:div w:id="399062410">
      <w:bodyDiv w:val="1"/>
      <w:marLeft w:val="0"/>
      <w:marRight w:val="0"/>
      <w:marTop w:val="0"/>
      <w:marBottom w:val="0"/>
      <w:divBdr>
        <w:top w:val="none" w:sz="0" w:space="0" w:color="auto"/>
        <w:left w:val="none" w:sz="0" w:space="0" w:color="auto"/>
        <w:bottom w:val="none" w:sz="0" w:space="0" w:color="auto"/>
        <w:right w:val="none" w:sz="0" w:space="0" w:color="auto"/>
      </w:divBdr>
    </w:div>
    <w:div w:id="399211186">
      <w:bodyDiv w:val="1"/>
      <w:marLeft w:val="0"/>
      <w:marRight w:val="0"/>
      <w:marTop w:val="0"/>
      <w:marBottom w:val="0"/>
      <w:divBdr>
        <w:top w:val="none" w:sz="0" w:space="0" w:color="auto"/>
        <w:left w:val="none" w:sz="0" w:space="0" w:color="auto"/>
        <w:bottom w:val="none" w:sz="0" w:space="0" w:color="auto"/>
        <w:right w:val="none" w:sz="0" w:space="0" w:color="auto"/>
      </w:divBdr>
    </w:div>
    <w:div w:id="399639635">
      <w:bodyDiv w:val="1"/>
      <w:marLeft w:val="0"/>
      <w:marRight w:val="0"/>
      <w:marTop w:val="0"/>
      <w:marBottom w:val="0"/>
      <w:divBdr>
        <w:top w:val="none" w:sz="0" w:space="0" w:color="auto"/>
        <w:left w:val="none" w:sz="0" w:space="0" w:color="auto"/>
        <w:bottom w:val="none" w:sz="0" w:space="0" w:color="auto"/>
        <w:right w:val="none" w:sz="0" w:space="0" w:color="auto"/>
      </w:divBdr>
    </w:div>
    <w:div w:id="400174259">
      <w:bodyDiv w:val="1"/>
      <w:marLeft w:val="0"/>
      <w:marRight w:val="0"/>
      <w:marTop w:val="0"/>
      <w:marBottom w:val="0"/>
      <w:divBdr>
        <w:top w:val="none" w:sz="0" w:space="0" w:color="auto"/>
        <w:left w:val="none" w:sz="0" w:space="0" w:color="auto"/>
        <w:bottom w:val="none" w:sz="0" w:space="0" w:color="auto"/>
        <w:right w:val="none" w:sz="0" w:space="0" w:color="auto"/>
      </w:divBdr>
    </w:div>
    <w:div w:id="400445238">
      <w:bodyDiv w:val="1"/>
      <w:marLeft w:val="0"/>
      <w:marRight w:val="0"/>
      <w:marTop w:val="0"/>
      <w:marBottom w:val="0"/>
      <w:divBdr>
        <w:top w:val="none" w:sz="0" w:space="0" w:color="auto"/>
        <w:left w:val="none" w:sz="0" w:space="0" w:color="auto"/>
        <w:bottom w:val="none" w:sz="0" w:space="0" w:color="auto"/>
        <w:right w:val="none" w:sz="0" w:space="0" w:color="auto"/>
      </w:divBdr>
    </w:div>
    <w:div w:id="405230150">
      <w:bodyDiv w:val="1"/>
      <w:marLeft w:val="0"/>
      <w:marRight w:val="0"/>
      <w:marTop w:val="0"/>
      <w:marBottom w:val="0"/>
      <w:divBdr>
        <w:top w:val="none" w:sz="0" w:space="0" w:color="auto"/>
        <w:left w:val="none" w:sz="0" w:space="0" w:color="auto"/>
        <w:bottom w:val="none" w:sz="0" w:space="0" w:color="auto"/>
        <w:right w:val="none" w:sz="0" w:space="0" w:color="auto"/>
      </w:divBdr>
    </w:div>
    <w:div w:id="405884563">
      <w:bodyDiv w:val="1"/>
      <w:marLeft w:val="0"/>
      <w:marRight w:val="0"/>
      <w:marTop w:val="0"/>
      <w:marBottom w:val="0"/>
      <w:divBdr>
        <w:top w:val="none" w:sz="0" w:space="0" w:color="auto"/>
        <w:left w:val="none" w:sz="0" w:space="0" w:color="auto"/>
        <w:bottom w:val="none" w:sz="0" w:space="0" w:color="auto"/>
        <w:right w:val="none" w:sz="0" w:space="0" w:color="auto"/>
      </w:divBdr>
    </w:div>
    <w:div w:id="406922246">
      <w:bodyDiv w:val="1"/>
      <w:marLeft w:val="0"/>
      <w:marRight w:val="0"/>
      <w:marTop w:val="0"/>
      <w:marBottom w:val="0"/>
      <w:divBdr>
        <w:top w:val="none" w:sz="0" w:space="0" w:color="auto"/>
        <w:left w:val="none" w:sz="0" w:space="0" w:color="auto"/>
        <w:bottom w:val="none" w:sz="0" w:space="0" w:color="auto"/>
        <w:right w:val="none" w:sz="0" w:space="0" w:color="auto"/>
      </w:divBdr>
    </w:div>
    <w:div w:id="406999107">
      <w:bodyDiv w:val="1"/>
      <w:marLeft w:val="0"/>
      <w:marRight w:val="0"/>
      <w:marTop w:val="0"/>
      <w:marBottom w:val="0"/>
      <w:divBdr>
        <w:top w:val="none" w:sz="0" w:space="0" w:color="auto"/>
        <w:left w:val="none" w:sz="0" w:space="0" w:color="auto"/>
        <w:bottom w:val="none" w:sz="0" w:space="0" w:color="auto"/>
        <w:right w:val="none" w:sz="0" w:space="0" w:color="auto"/>
      </w:divBdr>
    </w:div>
    <w:div w:id="407191132">
      <w:bodyDiv w:val="1"/>
      <w:marLeft w:val="0"/>
      <w:marRight w:val="0"/>
      <w:marTop w:val="0"/>
      <w:marBottom w:val="0"/>
      <w:divBdr>
        <w:top w:val="none" w:sz="0" w:space="0" w:color="auto"/>
        <w:left w:val="none" w:sz="0" w:space="0" w:color="auto"/>
        <w:bottom w:val="none" w:sz="0" w:space="0" w:color="auto"/>
        <w:right w:val="none" w:sz="0" w:space="0" w:color="auto"/>
      </w:divBdr>
    </w:div>
    <w:div w:id="408042712">
      <w:bodyDiv w:val="1"/>
      <w:marLeft w:val="0"/>
      <w:marRight w:val="0"/>
      <w:marTop w:val="0"/>
      <w:marBottom w:val="0"/>
      <w:divBdr>
        <w:top w:val="none" w:sz="0" w:space="0" w:color="auto"/>
        <w:left w:val="none" w:sz="0" w:space="0" w:color="auto"/>
        <w:bottom w:val="none" w:sz="0" w:space="0" w:color="auto"/>
        <w:right w:val="none" w:sz="0" w:space="0" w:color="auto"/>
      </w:divBdr>
    </w:div>
    <w:div w:id="408503932">
      <w:bodyDiv w:val="1"/>
      <w:marLeft w:val="0"/>
      <w:marRight w:val="0"/>
      <w:marTop w:val="0"/>
      <w:marBottom w:val="0"/>
      <w:divBdr>
        <w:top w:val="none" w:sz="0" w:space="0" w:color="auto"/>
        <w:left w:val="none" w:sz="0" w:space="0" w:color="auto"/>
        <w:bottom w:val="none" w:sz="0" w:space="0" w:color="auto"/>
        <w:right w:val="none" w:sz="0" w:space="0" w:color="auto"/>
      </w:divBdr>
    </w:div>
    <w:div w:id="408580615">
      <w:bodyDiv w:val="1"/>
      <w:marLeft w:val="0"/>
      <w:marRight w:val="0"/>
      <w:marTop w:val="0"/>
      <w:marBottom w:val="0"/>
      <w:divBdr>
        <w:top w:val="none" w:sz="0" w:space="0" w:color="auto"/>
        <w:left w:val="none" w:sz="0" w:space="0" w:color="auto"/>
        <w:bottom w:val="none" w:sz="0" w:space="0" w:color="auto"/>
        <w:right w:val="none" w:sz="0" w:space="0" w:color="auto"/>
      </w:divBdr>
    </w:div>
    <w:div w:id="409348605">
      <w:bodyDiv w:val="1"/>
      <w:marLeft w:val="0"/>
      <w:marRight w:val="0"/>
      <w:marTop w:val="0"/>
      <w:marBottom w:val="0"/>
      <w:divBdr>
        <w:top w:val="none" w:sz="0" w:space="0" w:color="auto"/>
        <w:left w:val="none" w:sz="0" w:space="0" w:color="auto"/>
        <w:bottom w:val="none" w:sz="0" w:space="0" w:color="auto"/>
        <w:right w:val="none" w:sz="0" w:space="0" w:color="auto"/>
      </w:divBdr>
    </w:div>
    <w:div w:id="410589926">
      <w:bodyDiv w:val="1"/>
      <w:marLeft w:val="0"/>
      <w:marRight w:val="0"/>
      <w:marTop w:val="0"/>
      <w:marBottom w:val="0"/>
      <w:divBdr>
        <w:top w:val="none" w:sz="0" w:space="0" w:color="auto"/>
        <w:left w:val="none" w:sz="0" w:space="0" w:color="auto"/>
        <w:bottom w:val="none" w:sz="0" w:space="0" w:color="auto"/>
        <w:right w:val="none" w:sz="0" w:space="0" w:color="auto"/>
      </w:divBdr>
    </w:div>
    <w:div w:id="411435942">
      <w:bodyDiv w:val="1"/>
      <w:marLeft w:val="0"/>
      <w:marRight w:val="0"/>
      <w:marTop w:val="0"/>
      <w:marBottom w:val="0"/>
      <w:divBdr>
        <w:top w:val="none" w:sz="0" w:space="0" w:color="auto"/>
        <w:left w:val="none" w:sz="0" w:space="0" w:color="auto"/>
        <w:bottom w:val="none" w:sz="0" w:space="0" w:color="auto"/>
        <w:right w:val="none" w:sz="0" w:space="0" w:color="auto"/>
      </w:divBdr>
    </w:div>
    <w:div w:id="413402965">
      <w:bodyDiv w:val="1"/>
      <w:marLeft w:val="0"/>
      <w:marRight w:val="0"/>
      <w:marTop w:val="0"/>
      <w:marBottom w:val="0"/>
      <w:divBdr>
        <w:top w:val="none" w:sz="0" w:space="0" w:color="auto"/>
        <w:left w:val="none" w:sz="0" w:space="0" w:color="auto"/>
        <w:bottom w:val="none" w:sz="0" w:space="0" w:color="auto"/>
        <w:right w:val="none" w:sz="0" w:space="0" w:color="auto"/>
      </w:divBdr>
    </w:div>
    <w:div w:id="414129686">
      <w:bodyDiv w:val="1"/>
      <w:marLeft w:val="0"/>
      <w:marRight w:val="0"/>
      <w:marTop w:val="0"/>
      <w:marBottom w:val="0"/>
      <w:divBdr>
        <w:top w:val="none" w:sz="0" w:space="0" w:color="auto"/>
        <w:left w:val="none" w:sz="0" w:space="0" w:color="auto"/>
        <w:bottom w:val="none" w:sz="0" w:space="0" w:color="auto"/>
        <w:right w:val="none" w:sz="0" w:space="0" w:color="auto"/>
      </w:divBdr>
    </w:div>
    <w:div w:id="417023006">
      <w:bodyDiv w:val="1"/>
      <w:marLeft w:val="0"/>
      <w:marRight w:val="0"/>
      <w:marTop w:val="0"/>
      <w:marBottom w:val="0"/>
      <w:divBdr>
        <w:top w:val="none" w:sz="0" w:space="0" w:color="auto"/>
        <w:left w:val="none" w:sz="0" w:space="0" w:color="auto"/>
        <w:bottom w:val="none" w:sz="0" w:space="0" w:color="auto"/>
        <w:right w:val="none" w:sz="0" w:space="0" w:color="auto"/>
      </w:divBdr>
    </w:div>
    <w:div w:id="417096114">
      <w:bodyDiv w:val="1"/>
      <w:marLeft w:val="0"/>
      <w:marRight w:val="0"/>
      <w:marTop w:val="0"/>
      <w:marBottom w:val="0"/>
      <w:divBdr>
        <w:top w:val="none" w:sz="0" w:space="0" w:color="auto"/>
        <w:left w:val="none" w:sz="0" w:space="0" w:color="auto"/>
        <w:bottom w:val="none" w:sz="0" w:space="0" w:color="auto"/>
        <w:right w:val="none" w:sz="0" w:space="0" w:color="auto"/>
      </w:divBdr>
    </w:div>
    <w:div w:id="418061886">
      <w:bodyDiv w:val="1"/>
      <w:marLeft w:val="0"/>
      <w:marRight w:val="0"/>
      <w:marTop w:val="0"/>
      <w:marBottom w:val="0"/>
      <w:divBdr>
        <w:top w:val="none" w:sz="0" w:space="0" w:color="auto"/>
        <w:left w:val="none" w:sz="0" w:space="0" w:color="auto"/>
        <w:bottom w:val="none" w:sz="0" w:space="0" w:color="auto"/>
        <w:right w:val="none" w:sz="0" w:space="0" w:color="auto"/>
      </w:divBdr>
    </w:div>
    <w:div w:id="418987388">
      <w:bodyDiv w:val="1"/>
      <w:marLeft w:val="0"/>
      <w:marRight w:val="0"/>
      <w:marTop w:val="0"/>
      <w:marBottom w:val="0"/>
      <w:divBdr>
        <w:top w:val="none" w:sz="0" w:space="0" w:color="auto"/>
        <w:left w:val="none" w:sz="0" w:space="0" w:color="auto"/>
        <w:bottom w:val="none" w:sz="0" w:space="0" w:color="auto"/>
        <w:right w:val="none" w:sz="0" w:space="0" w:color="auto"/>
      </w:divBdr>
    </w:div>
    <w:div w:id="420223826">
      <w:bodyDiv w:val="1"/>
      <w:marLeft w:val="0"/>
      <w:marRight w:val="0"/>
      <w:marTop w:val="0"/>
      <w:marBottom w:val="0"/>
      <w:divBdr>
        <w:top w:val="none" w:sz="0" w:space="0" w:color="auto"/>
        <w:left w:val="none" w:sz="0" w:space="0" w:color="auto"/>
        <w:bottom w:val="none" w:sz="0" w:space="0" w:color="auto"/>
        <w:right w:val="none" w:sz="0" w:space="0" w:color="auto"/>
      </w:divBdr>
    </w:div>
    <w:div w:id="422990636">
      <w:bodyDiv w:val="1"/>
      <w:marLeft w:val="0"/>
      <w:marRight w:val="0"/>
      <w:marTop w:val="0"/>
      <w:marBottom w:val="0"/>
      <w:divBdr>
        <w:top w:val="none" w:sz="0" w:space="0" w:color="auto"/>
        <w:left w:val="none" w:sz="0" w:space="0" w:color="auto"/>
        <w:bottom w:val="none" w:sz="0" w:space="0" w:color="auto"/>
        <w:right w:val="none" w:sz="0" w:space="0" w:color="auto"/>
      </w:divBdr>
    </w:div>
    <w:div w:id="423041267">
      <w:bodyDiv w:val="1"/>
      <w:marLeft w:val="0"/>
      <w:marRight w:val="0"/>
      <w:marTop w:val="0"/>
      <w:marBottom w:val="0"/>
      <w:divBdr>
        <w:top w:val="none" w:sz="0" w:space="0" w:color="auto"/>
        <w:left w:val="none" w:sz="0" w:space="0" w:color="auto"/>
        <w:bottom w:val="none" w:sz="0" w:space="0" w:color="auto"/>
        <w:right w:val="none" w:sz="0" w:space="0" w:color="auto"/>
      </w:divBdr>
    </w:div>
    <w:div w:id="423459212">
      <w:bodyDiv w:val="1"/>
      <w:marLeft w:val="0"/>
      <w:marRight w:val="0"/>
      <w:marTop w:val="0"/>
      <w:marBottom w:val="0"/>
      <w:divBdr>
        <w:top w:val="none" w:sz="0" w:space="0" w:color="auto"/>
        <w:left w:val="none" w:sz="0" w:space="0" w:color="auto"/>
        <w:bottom w:val="none" w:sz="0" w:space="0" w:color="auto"/>
        <w:right w:val="none" w:sz="0" w:space="0" w:color="auto"/>
      </w:divBdr>
    </w:div>
    <w:div w:id="425004590">
      <w:bodyDiv w:val="1"/>
      <w:marLeft w:val="0"/>
      <w:marRight w:val="0"/>
      <w:marTop w:val="0"/>
      <w:marBottom w:val="0"/>
      <w:divBdr>
        <w:top w:val="none" w:sz="0" w:space="0" w:color="auto"/>
        <w:left w:val="none" w:sz="0" w:space="0" w:color="auto"/>
        <w:bottom w:val="none" w:sz="0" w:space="0" w:color="auto"/>
        <w:right w:val="none" w:sz="0" w:space="0" w:color="auto"/>
      </w:divBdr>
    </w:div>
    <w:div w:id="426658417">
      <w:bodyDiv w:val="1"/>
      <w:marLeft w:val="0"/>
      <w:marRight w:val="0"/>
      <w:marTop w:val="0"/>
      <w:marBottom w:val="0"/>
      <w:divBdr>
        <w:top w:val="none" w:sz="0" w:space="0" w:color="auto"/>
        <w:left w:val="none" w:sz="0" w:space="0" w:color="auto"/>
        <w:bottom w:val="none" w:sz="0" w:space="0" w:color="auto"/>
        <w:right w:val="none" w:sz="0" w:space="0" w:color="auto"/>
      </w:divBdr>
    </w:div>
    <w:div w:id="427969004">
      <w:bodyDiv w:val="1"/>
      <w:marLeft w:val="0"/>
      <w:marRight w:val="0"/>
      <w:marTop w:val="0"/>
      <w:marBottom w:val="0"/>
      <w:divBdr>
        <w:top w:val="none" w:sz="0" w:space="0" w:color="auto"/>
        <w:left w:val="none" w:sz="0" w:space="0" w:color="auto"/>
        <w:bottom w:val="none" w:sz="0" w:space="0" w:color="auto"/>
        <w:right w:val="none" w:sz="0" w:space="0" w:color="auto"/>
      </w:divBdr>
    </w:div>
    <w:div w:id="429467395">
      <w:bodyDiv w:val="1"/>
      <w:marLeft w:val="0"/>
      <w:marRight w:val="0"/>
      <w:marTop w:val="0"/>
      <w:marBottom w:val="0"/>
      <w:divBdr>
        <w:top w:val="none" w:sz="0" w:space="0" w:color="auto"/>
        <w:left w:val="none" w:sz="0" w:space="0" w:color="auto"/>
        <w:bottom w:val="none" w:sz="0" w:space="0" w:color="auto"/>
        <w:right w:val="none" w:sz="0" w:space="0" w:color="auto"/>
      </w:divBdr>
    </w:div>
    <w:div w:id="429662055">
      <w:bodyDiv w:val="1"/>
      <w:marLeft w:val="0"/>
      <w:marRight w:val="0"/>
      <w:marTop w:val="0"/>
      <w:marBottom w:val="0"/>
      <w:divBdr>
        <w:top w:val="none" w:sz="0" w:space="0" w:color="auto"/>
        <w:left w:val="none" w:sz="0" w:space="0" w:color="auto"/>
        <w:bottom w:val="none" w:sz="0" w:space="0" w:color="auto"/>
        <w:right w:val="none" w:sz="0" w:space="0" w:color="auto"/>
      </w:divBdr>
    </w:div>
    <w:div w:id="430051735">
      <w:bodyDiv w:val="1"/>
      <w:marLeft w:val="0"/>
      <w:marRight w:val="0"/>
      <w:marTop w:val="0"/>
      <w:marBottom w:val="0"/>
      <w:divBdr>
        <w:top w:val="none" w:sz="0" w:space="0" w:color="auto"/>
        <w:left w:val="none" w:sz="0" w:space="0" w:color="auto"/>
        <w:bottom w:val="none" w:sz="0" w:space="0" w:color="auto"/>
        <w:right w:val="none" w:sz="0" w:space="0" w:color="auto"/>
      </w:divBdr>
    </w:div>
    <w:div w:id="430786939">
      <w:bodyDiv w:val="1"/>
      <w:marLeft w:val="0"/>
      <w:marRight w:val="0"/>
      <w:marTop w:val="0"/>
      <w:marBottom w:val="0"/>
      <w:divBdr>
        <w:top w:val="none" w:sz="0" w:space="0" w:color="auto"/>
        <w:left w:val="none" w:sz="0" w:space="0" w:color="auto"/>
        <w:bottom w:val="none" w:sz="0" w:space="0" w:color="auto"/>
        <w:right w:val="none" w:sz="0" w:space="0" w:color="auto"/>
      </w:divBdr>
    </w:div>
    <w:div w:id="431827419">
      <w:bodyDiv w:val="1"/>
      <w:marLeft w:val="0"/>
      <w:marRight w:val="0"/>
      <w:marTop w:val="0"/>
      <w:marBottom w:val="0"/>
      <w:divBdr>
        <w:top w:val="none" w:sz="0" w:space="0" w:color="auto"/>
        <w:left w:val="none" w:sz="0" w:space="0" w:color="auto"/>
        <w:bottom w:val="none" w:sz="0" w:space="0" w:color="auto"/>
        <w:right w:val="none" w:sz="0" w:space="0" w:color="auto"/>
      </w:divBdr>
    </w:div>
    <w:div w:id="434374904">
      <w:bodyDiv w:val="1"/>
      <w:marLeft w:val="0"/>
      <w:marRight w:val="0"/>
      <w:marTop w:val="0"/>
      <w:marBottom w:val="0"/>
      <w:divBdr>
        <w:top w:val="none" w:sz="0" w:space="0" w:color="auto"/>
        <w:left w:val="none" w:sz="0" w:space="0" w:color="auto"/>
        <w:bottom w:val="none" w:sz="0" w:space="0" w:color="auto"/>
        <w:right w:val="none" w:sz="0" w:space="0" w:color="auto"/>
      </w:divBdr>
    </w:div>
    <w:div w:id="435642131">
      <w:bodyDiv w:val="1"/>
      <w:marLeft w:val="0"/>
      <w:marRight w:val="0"/>
      <w:marTop w:val="0"/>
      <w:marBottom w:val="0"/>
      <w:divBdr>
        <w:top w:val="none" w:sz="0" w:space="0" w:color="auto"/>
        <w:left w:val="none" w:sz="0" w:space="0" w:color="auto"/>
        <w:bottom w:val="none" w:sz="0" w:space="0" w:color="auto"/>
        <w:right w:val="none" w:sz="0" w:space="0" w:color="auto"/>
      </w:divBdr>
    </w:div>
    <w:div w:id="438331506">
      <w:bodyDiv w:val="1"/>
      <w:marLeft w:val="0"/>
      <w:marRight w:val="0"/>
      <w:marTop w:val="0"/>
      <w:marBottom w:val="0"/>
      <w:divBdr>
        <w:top w:val="none" w:sz="0" w:space="0" w:color="auto"/>
        <w:left w:val="none" w:sz="0" w:space="0" w:color="auto"/>
        <w:bottom w:val="none" w:sz="0" w:space="0" w:color="auto"/>
        <w:right w:val="none" w:sz="0" w:space="0" w:color="auto"/>
      </w:divBdr>
    </w:div>
    <w:div w:id="439379917">
      <w:bodyDiv w:val="1"/>
      <w:marLeft w:val="0"/>
      <w:marRight w:val="0"/>
      <w:marTop w:val="0"/>
      <w:marBottom w:val="0"/>
      <w:divBdr>
        <w:top w:val="none" w:sz="0" w:space="0" w:color="auto"/>
        <w:left w:val="none" w:sz="0" w:space="0" w:color="auto"/>
        <w:bottom w:val="none" w:sz="0" w:space="0" w:color="auto"/>
        <w:right w:val="none" w:sz="0" w:space="0" w:color="auto"/>
      </w:divBdr>
    </w:div>
    <w:div w:id="441463338">
      <w:bodyDiv w:val="1"/>
      <w:marLeft w:val="0"/>
      <w:marRight w:val="0"/>
      <w:marTop w:val="0"/>
      <w:marBottom w:val="0"/>
      <w:divBdr>
        <w:top w:val="none" w:sz="0" w:space="0" w:color="auto"/>
        <w:left w:val="none" w:sz="0" w:space="0" w:color="auto"/>
        <w:bottom w:val="none" w:sz="0" w:space="0" w:color="auto"/>
        <w:right w:val="none" w:sz="0" w:space="0" w:color="auto"/>
      </w:divBdr>
    </w:div>
    <w:div w:id="441649679">
      <w:bodyDiv w:val="1"/>
      <w:marLeft w:val="0"/>
      <w:marRight w:val="0"/>
      <w:marTop w:val="0"/>
      <w:marBottom w:val="0"/>
      <w:divBdr>
        <w:top w:val="none" w:sz="0" w:space="0" w:color="auto"/>
        <w:left w:val="none" w:sz="0" w:space="0" w:color="auto"/>
        <w:bottom w:val="none" w:sz="0" w:space="0" w:color="auto"/>
        <w:right w:val="none" w:sz="0" w:space="0" w:color="auto"/>
      </w:divBdr>
    </w:div>
    <w:div w:id="447240242">
      <w:bodyDiv w:val="1"/>
      <w:marLeft w:val="0"/>
      <w:marRight w:val="0"/>
      <w:marTop w:val="0"/>
      <w:marBottom w:val="0"/>
      <w:divBdr>
        <w:top w:val="none" w:sz="0" w:space="0" w:color="auto"/>
        <w:left w:val="none" w:sz="0" w:space="0" w:color="auto"/>
        <w:bottom w:val="none" w:sz="0" w:space="0" w:color="auto"/>
        <w:right w:val="none" w:sz="0" w:space="0" w:color="auto"/>
      </w:divBdr>
    </w:div>
    <w:div w:id="447550894">
      <w:bodyDiv w:val="1"/>
      <w:marLeft w:val="0"/>
      <w:marRight w:val="0"/>
      <w:marTop w:val="0"/>
      <w:marBottom w:val="0"/>
      <w:divBdr>
        <w:top w:val="none" w:sz="0" w:space="0" w:color="auto"/>
        <w:left w:val="none" w:sz="0" w:space="0" w:color="auto"/>
        <w:bottom w:val="none" w:sz="0" w:space="0" w:color="auto"/>
        <w:right w:val="none" w:sz="0" w:space="0" w:color="auto"/>
      </w:divBdr>
    </w:div>
    <w:div w:id="447553291">
      <w:bodyDiv w:val="1"/>
      <w:marLeft w:val="0"/>
      <w:marRight w:val="0"/>
      <w:marTop w:val="0"/>
      <w:marBottom w:val="0"/>
      <w:divBdr>
        <w:top w:val="none" w:sz="0" w:space="0" w:color="auto"/>
        <w:left w:val="none" w:sz="0" w:space="0" w:color="auto"/>
        <w:bottom w:val="none" w:sz="0" w:space="0" w:color="auto"/>
        <w:right w:val="none" w:sz="0" w:space="0" w:color="auto"/>
      </w:divBdr>
    </w:div>
    <w:div w:id="453214010">
      <w:bodyDiv w:val="1"/>
      <w:marLeft w:val="0"/>
      <w:marRight w:val="0"/>
      <w:marTop w:val="0"/>
      <w:marBottom w:val="0"/>
      <w:divBdr>
        <w:top w:val="none" w:sz="0" w:space="0" w:color="auto"/>
        <w:left w:val="none" w:sz="0" w:space="0" w:color="auto"/>
        <w:bottom w:val="none" w:sz="0" w:space="0" w:color="auto"/>
        <w:right w:val="none" w:sz="0" w:space="0" w:color="auto"/>
      </w:divBdr>
    </w:div>
    <w:div w:id="454253522">
      <w:bodyDiv w:val="1"/>
      <w:marLeft w:val="0"/>
      <w:marRight w:val="0"/>
      <w:marTop w:val="0"/>
      <w:marBottom w:val="0"/>
      <w:divBdr>
        <w:top w:val="none" w:sz="0" w:space="0" w:color="auto"/>
        <w:left w:val="none" w:sz="0" w:space="0" w:color="auto"/>
        <w:bottom w:val="none" w:sz="0" w:space="0" w:color="auto"/>
        <w:right w:val="none" w:sz="0" w:space="0" w:color="auto"/>
      </w:divBdr>
    </w:div>
    <w:div w:id="455874497">
      <w:bodyDiv w:val="1"/>
      <w:marLeft w:val="0"/>
      <w:marRight w:val="0"/>
      <w:marTop w:val="0"/>
      <w:marBottom w:val="0"/>
      <w:divBdr>
        <w:top w:val="none" w:sz="0" w:space="0" w:color="auto"/>
        <w:left w:val="none" w:sz="0" w:space="0" w:color="auto"/>
        <w:bottom w:val="none" w:sz="0" w:space="0" w:color="auto"/>
        <w:right w:val="none" w:sz="0" w:space="0" w:color="auto"/>
      </w:divBdr>
    </w:div>
    <w:div w:id="459609675">
      <w:bodyDiv w:val="1"/>
      <w:marLeft w:val="0"/>
      <w:marRight w:val="0"/>
      <w:marTop w:val="0"/>
      <w:marBottom w:val="0"/>
      <w:divBdr>
        <w:top w:val="none" w:sz="0" w:space="0" w:color="auto"/>
        <w:left w:val="none" w:sz="0" w:space="0" w:color="auto"/>
        <w:bottom w:val="none" w:sz="0" w:space="0" w:color="auto"/>
        <w:right w:val="none" w:sz="0" w:space="0" w:color="auto"/>
      </w:divBdr>
    </w:div>
    <w:div w:id="461194238">
      <w:bodyDiv w:val="1"/>
      <w:marLeft w:val="0"/>
      <w:marRight w:val="0"/>
      <w:marTop w:val="0"/>
      <w:marBottom w:val="0"/>
      <w:divBdr>
        <w:top w:val="none" w:sz="0" w:space="0" w:color="auto"/>
        <w:left w:val="none" w:sz="0" w:space="0" w:color="auto"/>
        <w:bottom w:val="none" w:sz="0" w:space="0" w:color="auto"/>
        <w:right w:val="none" w:sz="0" w:space="0" w:color="auto"/>
      </w:divBdr>
    </w:div>
    <w:div w:id="461731975">
      <w:bodyDiv w:val="1"/>
      <w:marLeft w:val="0"/>
      <w:marRight w:val="0"/>
      <w:marTop w:val="0"/>
      <w:marBottom w:val="0"/>
      <w:divBdr>
        <w:top w:val="none" w:sz="0" w:space="0" w:color="auto"/>
        <w:left w:val="none" w:sz="0" w:space="0" w:color="auto"/>
        <w:bottom w:val="none" w:sz="0" w:space="0" w:color="auto"/>
        <w:right w:val="none" w:sz="0" w:space="0" w:color="auto"/>
      </w:divBdr>
    </w:div>
    <w:div w:id="466119991">
      <w:bodyDiv w:val="1"/>
      <w:marLeft w:val="0"/>
      <w:marRight w:val="0"/>
      <w:marTop w:val="0"/>
      <w:marBottom w:val="0"/>
      <w:divBdr>
        <w:top w:val="none" w:sz="0" w:space="0" w:color="auto"/>
        <w:left w:val="none" w:sz="0" w:space="0" w:color="auto"/>
        <w:bottom w:val="none" w:sz="0" w:space="0" w:color="auto"/>
        <w:right w:val="none" w:sz="0" w:space="0" w:color="auto"/>
      </w:divBdr>
    </w:div>
    <w:div w:id="466244080">
      <w:bodyDiv w:val="1"/>
      <w:marLeft w:val="0"/>
      <w:marRight w:val="0"/>
      <w:marTop w:val="0"/>
      <w:marBottom w:val="0"/>
      <w:divBdr>
        <w:top w:val="none" w:sz="0" w:space="0" w:color="auto"/>
        <w:left w:val="none" w:sz="0" w:space="0" w:color="auto"/>
        <w:bottom w:val="none" w:sz="0" w:space="0" w:color="auto"/>
        <w:right w:val="none" w:sz="0" w:space="0" w:color="auto"/>
      </w:divBdr>
    </w:div>
    <w:div w:id="466356130">
      <w:bodyDiv w:val="1"/>
      <w:marLeft w:val="0"/>
      <w:marRight w:val="0"/>
      <w:marTop w:val="0"/>
      <w:marBottom w:val="0"/>
      <w:divBdr>
        <w:top w:val="none" w:sz="0" w:space="0" w:color="auto"/>
        <w:left w:val="none" w:sz="0" w:space="0" w:color="auto"/>
        <w:bottom w:val="none" w:sz="0" w:space="0" w:color="auto"/>
        <w:right w:val="none" w:sz="0" w:space="0" w:color="auto"/>
      </w:divBdr>
    </w:div>
    <w:div w:id="469637158">
      <w:bodyDiv w:val="1"/>
      <w:marLeft w:val="0"/>
      <w:marRight w:val="0"/>
      <w:marTop w:val="0"/>
      <w:marBottom w:val="0"/>
      <w:divBdr>
        <w:top w:val="none" w:sz="0" w:space="0" w:color="auto"/>
        <w:left w:val="none" w:sz="0" w:space="0" w:color="auto"/>
        <w:bottom w:val="none" w:sz="0" w:space="0" w:color="auto"/>
        <w:right w:val="none" w:sz="0" w:space="0" w:color="auto"/>
      </w:divBdr>
    </w:div>
    <w:div w:id="473379729">
      <w:bodyDiv w:val="1"/>
      <w:marLeft w:val="0"/>
      <w:marRight w:val="0"/>
      <w:marTop w:val="0"/>
      <w:marBottom w:val="0"/>
      <w:divBdr>
        <w:top w:val="none" w:sz="0" w:space="0" w:color="auto"/>
        <w:left w:val="none" w:sz="0" w:space="0" w:color="auto"/>
        <w:bottom w:val="none" w:sz="0" w:space="0" w:color="auto"/>
        <w:right w:val="none" w:sz="0" w:space="0" w:color="auto"/>
      </w:divBdr>
    </w:div>
    <w:div w:id="475223416">
      <w:bodyDiv w:val="1"/>
      <w:marLeft w:val="0"/>
      <w:marRight w:val="0"/>
      <w:marTop w:val="0"/>
      <w:marBottom w:val="0"/>
      <w:divBdr>
        <w:top w:val="none" w:sz="0" w:space="0" w:color="auto"/>
        <w:left w:val="none" w:sz="0" w:space="0" w:color="auto"/>
        <w:bottom w:val="none" w:sz="0" w:space="0" w:color="auto"/>
        <w:right w:val="none" w:sz="0" w:space="0" w:color="auto"/>
      </w:divBdr>
    </w:div>
    <w:div w:id="477578349">
      <w:bodyDiv w:val="1"/>
      <w:marLeft w:val="0"/>
      <w:marRight w:val="0"/>
      <w:marTop w:val="0"/>
      <w:marBottom w:val="0"/>
      <w:divBdr>
        <w:top w:val="none" w:sz="0" w:space="0" w:color="auto"/>
        <w:left w:val="none" w:sz="0" w:space="0" w:color="auto"/>
        <w:bottom w:val="none" w:sz="0" w:space="0" w:color="auto"/>
        <w:right w:val="none" w:sz="0" w:space="0" w:color="auto"/>
      </w:divBdr>
    </w:div>
    <w:div w:id="480778752">
      <w:bodyDiv w:val="1"/>
      <w:marLeft w:val="0"/>
      <w:marRight w:val="0"/>
      <w:marTop w:val="0"/>
      <w:marBottom w:val="0"/>
      <w:divBdr>
        <w:top w:val="none" w:sz="0" w:space="0" w:color="auto"/>
        <w:left w:val="none" w:sz="0" w:space="0" w:color="auto"/>
        <w:bottom w:val="none" w:sz="0" w:space="0" w:color="auto"/>
        <w:right w:val="none" w:sz="0" w:space="0" w:color="auto"/>
      </w:divBdr>
    </w:div>
    <w:div w:id="481848085">
      <w:bodyDiv w:val="1"/>
      <w:marLeft w:val="0"/>
      <w:marRight w:val="0"/>
      <w:marTop w:val="0"/>
      <w:marBottom w:val="0"/>
      <w:divBdr>
        <w:top w:val="none" w:sz="0" w:space="0" w:color="auto"/>
        <w:left w:val="none" w:sz="0" w:space="0" w:color="auto"/>
        <w:bottom w:val="none" w:sz="0" w:space="0" w:color="auto"/>
        <w:right w:val="none" w:sz="0" w:space="0" w:color="auto"/>
      </w:divBdr>
    </w:div>
    <w:div w:id="484932047">
      <w:bodyDiv w:val="1"/>
      <w:marLeft w:val="0"/>
      <w:marRight w:val="0"/>
      <w:marTop w:val="0"/>
      <w:marBottom w:val="0"/>
      <w:divBdr>
        <w:top w:val="none" w:sz="0" w:space="0" w:color="auto"/>
        <w:left w:val="none" w:sz="0" w:space="0" w:color="auto"/>
        <w:bottom w:val="none" w:sz="0" w:space="0" w:color="auto"/>
        <w:right w:val="none" w:sz="0" w:space="0" w:color="auto"/>
      </w:divBdr>
    </w:div>
    <w:div w:id="485978485">
      <w:bodyDiv w:val="1"/>
      <w:marLeft w:val="0"/>
      <w:marRight w:val="0"/>
      <w:marTop w:val="0"/>
      <w:marBottom w:val="0"/>
      <w:divBdr>
        <w:top w:val="none" w:sz="0" w:space="0" w:color="auto"/>
        <w:left w:val="none" w:sz="0" w:space="0" w:color="auto"/>
        <w:bottom w:val="none" w:sz="0" w:space="0" w:color="auto"/>
        <w:right w:val="none" w:sz="0" w:space="0" w:color="auto"/>
      </w:divBdr>
    </w:div>
    <w:div w:id="486091901">
      <w:bodyDiv w:val="1"/>
      <w:marLeft w:val="0"/>
      <w:marRight w:val="0"/>
      <w:marTop w:val="0"/>
      <w:marBottom w:val="0"/>
      <w:divBdr>
        <w:top w:val="none" w:sz="0" w:space="0" w:color="auto"/>
        <w:left w:val="none" w:sz="0" w:space="0" w:color="auto"/>
        <w:bottom w:val="none" w:sz="0" w:space="0" w:color="auto"/>
        <w:right w:val="none" w:sz="0" w:space="0" w:color="auto"/>
      </w:divBdr>
    </w:div>
    <w:div w:id="489440774">
      <w:bodyDiv w:val="1"/>
      <w:marLeft w:val="0"/>
      <w:marRight w:val="0"/>
      <w:marTop w:val="0"/>
      <w:marBottom w:val="0"/>
      <w:divBdr>
        <w:top w:val="none" w:sz="0" w:space="0" w:color="auto"/>
        <w:left w:val="none" w:sz="0" w:space="0" w:color="auto"/>
        <w:bottom w:val="none" w:sz="0" w:space="0" w:color="auto"/>
        <w:right w:val="none" w:sz="0" w:space="0" w:color="auto"/>
      </w:divBdr>
    </w:div>
    <w:div w:id="493181658">
      <w:bodyDiv w:val="1"/>
      <w:marLeft w:val="0"/>
      <w:marRight w:val="0"/>
      <w:marTop w:val="0"/>
      <w:marBottom w:val="0"/>
      <w:divBdr>
        <w:top w:val="none" w:sz="0" w:space="0" w:color="auto"/>
        <w:left w:val="none" w:sz="0" w:space="0" w:color="auto"/>
        <w:bottom w:val="none" w:sz="0" w:space="0" w:color="auto"/>
        <w:right w:val="none" w:sz="0" w:space="0" w:color="auto"/>
      </w:divBdr>
    </w:div>
    <w:div w:id="493227607">
      <w:bodyDiv w:val="1"/>
      <w:marLeft w:val="0"/>
      <w:marRight w:val="0"/>
      <w:marTop w:val="0"/>
      <w:marBottom w:val="0"/>
      <w:divBdr>
        <w:top w:val="none" w:sz="0" w:space="0" w:color="auto"/>
        <w:left w:val="none" w:sz="0" w:space="0" w:color="auto"/>
        <w:bottom w:val="none" w:sz="0" w:space="0" w:color="auto"/>
        <w:right w:val="none" w:sz="0" w:space="0" w:color="auto"/>
      </w:divBdr>
    </w:div>
    <w:div w:id="493643111">
      <w:bodyDiv w:val="1"/>
      <w:marLeft w:val="0"/>
      <w:marRight w:val="0"/>
      <w:marTop w:val="0"/>
      <w:marBottom w:val="0"/>
      <w:divBdr>
        <w:top w:val="none" w:sz="0" w:space="0" w:color="auto"/>
        <w:left w:val="none" w:sz="0" w:space="0" w:color="auto"/>
        <w:bottom w:val="none" w:sz="0" w:space="0" w:color="auto"/>
        <w:right w:val="none" w:sz="0" w:space="0" w:color="auto"/>
      </w:divBdr>
    </w:div>
    <w:div w:id="494689610">
      <w:bodyDiv w:val="1"/>
      <w:marLeft w:val="0"/>
      <w:marRight w:val="0"/>
      <w:marTop w:val="0"/>
      <w:marBottom w:val="0"/>
      <w:divBdr>
        <w:top w:val="none" w:sz="0" w:space="0" w:color="auto"/>
        <w:left w:val="none" w:sz="0" w:space="0" w:color="auto"/>
        <w:bottom w:val="none" w:sz="0" w:space="0" w:color="auto"/>
        <w:right w:val="none" w:sz="0" w:space="0" w:color="auto"/>
      </w:divBdr>
    </w:div>
    <w:div w:id="495150278">
      <w:bodyDiv w:val="1"/>
      <w:marLeft w:val="0"/>
      <w:marRight w:val="0"/>
      <w:marTop w:val="0"/>
      <w:marBottom w:val="0"/>
      <w:divBdr>
        <w:top w:val="none" w:sz="0" w:space="0" w:color="auto"/>
        <w:left w:val="none" w:sz="0" w:space="0" w:color="auto"/>
        <w:bottom w:val="none" w:sz="0" w:space="0" w:color="auto"/>
        <w:right w:val="none" w:sz="0" w:space="0" w:color="auto"/>
      </w:divBdr>
    </w:div>
    <w:div w:id="495338825">
      <w:bodyDiv w:val="1"/>
      <w:marLeft w:val="0"/>
      <w:marRight w:val="0"/>
      <w:marTop w:val="0"/>
      <w:marBottom w:val="0"/>
      <w:divBdr>
        <w:top w:val="none" w:sz="0" w:space="0" w:color="auto"/>
        <w:left w:val="none" w:sz="0" w:space="0" w:color="auto"/>
        <w:bottom w:val="none" w:sz="0" w:space="0" w:color="auto"/>
        <w:right w:val="none" w:sz="0" w:space="0" w:color="auto"/>
      </w:divBdr>
    </w:div>
    <w:div w:id="499925994">
      <w:bodyDiv w:val="1"/>
      <w:marLeft w:val="0"/>
      <w:marRight w:val="0"/>
      <w:marTop w:val="0"/>
      <w:marBottom w:val="0"/>
      <w:divBdr>
        <w:top w:val="none" w:sz="0" w:space="0" w:color="auto"/>
        <w:left w:val="none" w:sz="0" w:space="0" w:color="auto"/>
        <w:bottom w:val="none" w:sz="0" w:space="0" w:color="auto"/>
        <w:right w:val="none" w:sz="0" w:space="0" w:color="auto"/>
      </w:divBdr>
    </w:div>
    <w:div w:id="500122031">
      <w:bodyDiv w:val="1"/>
      <w:marLeft w:val="0"/>
      <w:marRight w:val="0"/>
      <w:marTop w:val="0"/>
      <w:marBottom w:val="0"/>
      <w:divBdr>
        <w:top w:val="none" w:sz="0" w:space="0" w:color="auto"/>
        <w:left w:val="none" w:sz="0" w:space="0" w:color="auto"/>
        <w:bottom w:val="none" w:sz="0" w:space="0" w:color="auto"/>
        <w:right w:val="none" w:sz="0" w:space="0" w:color="auto"/>
      </w:divBdr>
    </w:div>
    <w:div w:id="500240499">
      <w:bodyDiv w:val="1"/>
      <w:marLeft w:val="0"/>
      <w:marRight w:val="0"/>
      <w:marTop w:val="0"/>
      <w:marBottom w:val="0"/>
      <w:divBdr>
        <w:top w:val="none" w:sz="0" w:space="0" w:color="auto"/>
        <w:left w:val="none" w:sz="0" w:space="0" w:color="auto"/>
        <w:bottom w:val="none" w:sz="0" w:space="0" w:color="auto"/>
        <w:right w:val="none" w:sz="0" w:space="0" w:color="auto"/>
      </w:divBdr>
    </w:div>
    <w:div w:id="501165058">
      <w:bodyDiv w:val="1"/>
      <w:marLeft w:val="0"/>
      <w:marRight w:val="0"/>
      <w:marTop w:val="0"/>
      <w:marBottom w:val="0"/>
      <w:divBdr>
        <w:top w:val="none" w:sz="0" w:space="0" w:color="auto"/>
        <w:left w:val="none" w:sz="0" w:space="0" w:color="auto"/>
        <w:bottom w:val="none" w:sz="0" w:space="0" w:color="auto"/>
        <w:right w:val="none" w:sz="0" w:space="0" w:color="auto"/>
      </w:divBdr>
    </w:div>
    <w:div w:id="503592103">
      <w:bodyDiv w:val="1"/>
      <w:marLeft w:val="0"/>
      <w:marRight w:val="0"/>
      <w:marTop w:val="0"/>
      <w:marBottom w:val="0"/>
      <w:divBdr>
        <w:top w:val="none" w:sz="0" w:space="0" w:color="auto"/>
        <w:left w:val="none" w:sz="0" w:space="0" w:color="auto"/>
        <w:bottom w:val="none" w:sz="0" w:space="0" w:color="auto"/>
        <w:right w:val="none" w:sz="0" w:space="0" w:color="auto"/>
      </w:divBdr>
    </w:div>
    <w:div w:id="505246872">
      <w:bodyDiv w:val="1"/>
      <w:marLeft w:val="0"/>
      <w:marRight w:val="0"/>
      <w:marTop w:val="0"/>
      <w:marBottom w:val="0"/>
      <w:divBdr>
        <w:top w:val="none" w:sz="0" w:space="0" w:color="auto"/>
        <w:left w:val="none" w:sz="0" w:space="0" w:color="auto"/>
        <w:bottom w:val="none" w:sz="0" w:space="0" w:color="auto"/>
        <w:right w:val="none" w:sz="0" w:space="0" w:color="auto"/>
      </w:divBdr>
    </w:div>
    <w:div w:id="510612180">
      <w:bodyDiv w:val="1"/>
      <w:marLeft w:val="0"/>
      <w:marRight w:val="0"/>
      <w:marTop w:val="0"/>
      <w:marBottom w:val="0"/>
      <w:divBdr>
        <w:top w:val="none" w:sz="0" w:space="0" w:color="auto"/>
        <w:left w:val="none" w:sz="0" w:space="0" w:color="auto"/>
        <w:bottom w:val="none" w:sz="0" w:space="0" w:color="auto"/>
        <w:right w:val="none" w:sz="0" w:space="0" w:color="auto"/>
      </w:divBdr>
    </w:div>
    <w:div w:id="511649433">
      <w:bodyDiv w:val="1"/>
      <w:marLeft w:val="0"/>
      <w:marRight w:val="0"/>
      <w:marTop w:val="0"/>
      <w:marBottom w:val="0"/>
      <w:divBdr>
        <w:top w:val="none" w:sz="0" w:space="0" w:color="auto"/>
        <w:left w:val="none" w:sz="0" w:space="0" w:color="auto"/>
        <w:bottom w:val="none" w:sz="0" w:space="0" w:color="auto"/>
        <w:right w:val="none" w:sz="0" w:space="0" w:color="auto"/>
      </w:divBdr>
    </w:div>
    <w:div w:id="512035910">
      <w:bodyDiv w:val="1"/>
      <w:marLeft w:val="0"/>
      <w:marRight w:val="0"/>
      <w:marTop w:val="0"/>
      <w:marBottom w:val="0"/>
      <w:divBdr>
        <w:top w:val="none" w:sz="0" w:space="0" w:color="auto"/>
        <w:left w:val="none" w:sz="0" w:space="0" w:color="auto"/>
        <w:bottom w:val="none" w:sz="0" w:space="0" w:color="auto"/>
        <w:right w:val="none" w:sz="0" w:space="0" w:color="auto"/>
      </w:divBdr>
    </w:div>
    <w:div w:id="515578615">
      <w:bodyDiv w:val="1"/>
      <w:marLeft w:val="0"/>
      <w:marRight w:val="0"/>
      <w:marTop w:val="0"/>
      <w:marBottom w:val="0"/>
      <w:divBdr>
        <w:top w:val="none" w:sz="0" w:space="0" w:color="auto"/>
        <w:left w:val="none" w:sz="0" w:space="0" w:color="auto"/>
        <w:bottom w:val="none" w:sz="0" w:space="0" w:color="auto"/>
        <w:right w:val="none" w:sz="0" w:space="0" w:color="auto"/>
      </w:divBdr>
    </w:div>
    <w:div w:id="515771473">
      <w:bodyDiv w:val="1"/>
      <w:marLeft w:val="0"/>
      <w:marRight w:val="0"/>
      <w:marTop w:val="0"/>
      <w:marBottom w:val="0"/>
      <w:divBdr>
        <w:top w:val="none" w:sz="0" w:space="0" w:color="auto"/>
        <w:left w:val="none" w:sz="0" w:space="0" w:color="auto"/>
        <w:bottom w:val="none" w:sz="0" w:space="0" w:color="auto"/>
        <w:right w:val="none" w:sz="0" w:space="0" w:color="auto"/>
      </w:divBdr>
    </w:div>
    <w:div w:id="515968127">
      <w:bodyDiv w:val="1"/>
      <w:marLeft w:val="0"/>
      <w:marRight w:val="0"/>
      <w:marTop w:val="0"/>
      <w:marBottom w:val="0"/>
      <w:divBdr>
        <w:top w:val="none" w:sz="0" w:space="0" w:color="auto"/>
        <w:left w:val="none" w:sz="0" w:space="0" w:color="auto"/>
        <w:bottom w:val="none" w:sz="0" w:space="0" w:color="auto"/>
        <w:right w:val="none" w:sz="0" w:space="0" w:color="auto"/>
      </w:divBdr>
    </w:div>
    <w:div w:id="516501608">
      <w:bodyDiv w:val="1"/>
      <w:marLeft w:val="0"/>
      <w:marRight w:val="0"/>
      <w:marTop w:val="0"/>
      <w:marBottom w:val="0"/>
      <w:divBdr>
        <w:top w:val="none" w:sz="0" w:space="0" w:color="auto"/>
        <w:left w:val="none" w:sz="0" w:space="0" w:color="auto"/>
        <w:bottom w:val="none" w:sz="0" w:space="0" w:color="auto"/>
        <w:right w:val="none" w:sz="0" w:space="0" w:color="auto"/>
      </w:divBdr>
    </w:div>
    <w:div w:id="517543901">
      <w:bodyDiv w:val="1"/>
      <w:marLeft w:val="0"/>
      <w:marRight w:val="0"/>
      <w:marTop w:val="0"/>
      <w:marBottom w:val="0"/>
      <w:divBdr>
        <w:top w:val="none" w:sz="0" w:space="0" w:color="auto"/>
        <w:left w:val="none" w:sz="0" w:space="0" w:color="auto"/>
        <w:bottom w:val="none" w:sz="0" w:space="0" w:color="auto"/>
        <w:right w:val="none" w:sz="0" w:space="0" w:color="auto"/>
      </w:divBdr>
    </w:div>
    <w:div w:id="519247067">
      <w:bodyDiv w:val="1"/>
      <w:marLeft w:val="0"/>
      <w:marRight w:val="0"/>
      <w:marTop w:val="0"/>
      <w:marBottom w:val="0"/>
      <w:divBdr>
        <w:top w:val="none" w:sz="0" w:space="0" w:color="auto"/>
        <w:left w:val="none" w:sz="0" w:space="0" w:color="auto"/>
        <w:bottom w:val="none" w:sz="0" w:space="0" w:color="auto"/>
        <w:right w:val="none" w:sz="0" w:space="0" w:color="auto"/>
      </w:divBdr>
    </w:div>
    <w:div w:id="519509382">
      <w:bodyDiv w:val="1"/>
      <w:marLeft w:val="0"/>
      <w:marRight w:val="0"/>
      <w:marTop w:val="0"/>
      <w:marBottom w:val="0"/>
      <w:divBdr>
        <w:top w:val="none" w:sz="0" w:space="0" w:color="auto"/>
        <w:left w:val="none" w:sz="0" w:space="0" w:color="auto"/>
        <w:bottom w:val="none" w:sz="0" w:space="0" w:color="auto"/>
        <w:right w:val="none" w:sz="0" w:space="0" w:color="auto"/>
      </w:divBdr>
    </w:div>
    <w:div w:id="521017354">
      <w:bodyDiv w:val="1"/>
      <w:marLeft w:val="0"/>
      <w:marRight w:val="0"/>
      <w:marTop w:val="0"/>
      <w:marBottom w:val="0"/>
      <w:divBdr>
        <w:top w:val="none" w:sz="0" w:space="0" w:color="auto"/>
        <w:left w:val="none" w:sz="0" w:space="0" w:color="auto"/>
        <w:bottom w:val="none" w:sz="0" w:space="0" w:color="auto"/>
        <w:right w:val="none" w:sz="0" w:space="0" w:color="auto"/>
      </w:divBdr>
    </w:div>
    <w:div w:id="522331436">
      <w:bodyDiv w:val="1"/>
      <w:marLeft w:val="0"/>
      <w:marRight w:val="0"/>
      <w:marTop w:val="0"/>
      <w:marBottom w:val="0"/>
      <w:divBdr>
        <w:top w:val="none" w:sz="0" w:space="0" w:color="auto"/>
        <w:left w:val="none" w:sz="0" w:space="0" w:color="auto"/>
        <w:bottom w:val="none" w:sz="0" w:space="0" w:color="auto"/>
        <w:right w:val="none" w:sz="0" w:space="0" w:color="auto"/>
      </w:divBdr>
    </w:div>
    <w:div w:id="522521359">
      <w:bodyDiv w:val="1"/>
      <w:marLeft w:val="0"/>
      <w:marRight w:val="0"/>
      <w:marTop w:val="0"/>
      <w:marBottom w:val="0"/>
      <w:divBdr>
        <w:top w:val="none" w:sz="0" w:space="0" w:color="auto"/>
        <w:left w:val="none" w:sz="0" w:space="0" w:color="auto"/>
        <w:bottom w:val="none" w:sz="0" w:space="0" w:color="auto"/>
        <w:right w:val="none" w:sz="0" w:space="0" w:color="auto"/>
      </w:divBdr>
    </w:div>
    <w:div w:id="524947530">
      <w:bodyDiv w:val="1"/>
      <w:marLeft w:val="0"/>
      <w:marRight w:val="0"/>
      <w:marTop w:val="0"/>
      <w:marBottom w:val="0"/>
      <w:divBdr>
        <w:top w:val="none" w:sz="0" w:space="0" w:color="auto"/>
        <w:left w:val="none" w:sz="0" w:space="0" w:color="auto"/>
        <w:bottom w:val="none" w:sz="0" w:space="0" w:color="auto"/>
        <w:right w:val="none" w:sz="0" w:space="0" w:color="auto"/>
      </w:divBdr>
    </w:div>
    <w:div w:id="527260859">
      <w:bodyDiv w:val="1"/>
      <w:marLeft w:val="0"/>
      <w:marRight w:val="0"/>
      <w:marTop w:val="0"/>
      <w:marBottom w:val="0"/>
      <w:divBdr>
        <w:top w:val="none" w:sz="0" w:space="0" w:color="auto"/>
        <w:left w:val="none" w:sz="0" w:space="0" w:color="auto"/>
        <w:bottom w:val="none" w:sz="0" w:space="0" w:color="auto"/>
        <w:right w:val="none" w:sz="0" w:space="0" w:color="auto"/>
      </w:divBdr>
    </w:div>
    <w:div w:id="527573543">
      <w:bodyDiv w:val="1"/>
      <w:marLeft w:val="0"/>
      <w:marRight w:val="0"/>
      <w:marTop w:val="0"/>
      <w:marBottom w:val="0"/>
      <w:divBdr>
        <w:top w:val="none" w:sz="0" w:space="0" w:color="auto"/>
        <w:left w:val="none" w:sz="0" w:space="0" w:color="auto"/>
        <w:bottom w:val="none" w:sz="0" w:space="0" w:color="auto"/>
        <w:right w:val="none" w:sz="0" w:space="0" w:color="auto"/>
      </w:divBdr>
    </w:div>
    <w:div w:id="529414308">
      <w:bodyDiv w:val="1"/>
      <w:marLeft w:val="0"/>
      <w:marRight w:val="0"/>
      <w:marTop w:val="0"/>
      <w:marBottom w:val="0"/>
      <w:divBdr>
        <w:top w:val="none" w:sz="0" w:space="0" w:color="auto"/>
        <w:left w:val="none" w:sz="0" w:space="0" w:color="auto"/>
        <w:bottom w:val="none" w:sz="0" w:space="0" w:color="auto"/>
        <w:right w:val="none" w:sz="0" w:space="0" w:color="auto"/>
      </w:divBdr>
    </w:div>
    <w:div w:id="530723876">
      <w:bodyDiv w:val="1"/>
      <w:marLeft w:val="0"/>
      <w:marRight w:val="0"/>
      <w:marTop w:val="0"/>
      <w:marBottom w:val="0"/>
      <w:divBdr>
        <w:top w:val="none" w:sz="0" w:space="0" w:color="auto"/>
        <w:left w:val="none" w:sz="0" w:space="0" w:color="auto"/>
        <w:bottom w:val="none" w:sz="0" w:space="0" w:color="auto"/>
        <w:right w:val="none" w:sz="0" w:space="0" w:color="auto"/>
      </w:divBdr>
    </w:div>
    <w:div w:id="531962578">
      <w:bodyDiv w:val="1"/>
      <w:marLeft w:val="0"/>
      <w:marRight w:val="0"/>
      <w:marTop w:val="0"/>
      <w:marBottom w:val="0"/>
      <w:divBdr>
        <w:top w:val="none" w:sz="0" w:space="0" w:color="auto"/>
        <w:left w:val="none" w:sz="0" w:space="0" w:color="auto"/>
        <w:bottom w:val="none" w:sz="0" w:space="0" w:color="auto"/>
        <w:right w:val="none" w:sz="0" w:space="0" w:color="auto"/>
      </w:divBdr>
    </w:div>
    <w:div w:id="533468424">
      <w:bodyDiv w:val="1"/>
      <w:marLeft w:val="0"/>
      <w:marRight w:val="0"/>
      <w:marTop w:val="0"/>
      <w:marBottom w:val="0"/>
      <w:divBdr>
        <w:top w:val="none" w:sz="0" w:space="0" w:color="auto"/>
        <w:left w:val="none" w:sz="0" w:space="0" w:color="auto"/>
        <w:bottom w:val="none" w:sz="0" w:space="0" w:color="auto"/>
        <w:right w:val="none" w:sz="0" w:space="0" w:color="auto"/>
      </w:divBdr>
    </w:div>
    <w:div w:id="534385514">
      <w:bodyDiv w:val="1"/>
      <w:marLeft w:val="0"/>
      <w:marRight w:val="0"/>
      <w:marTop w:val="0"/>
      <w:marBottom w:val="0"/>
      <w:divBdr>
        <w:top w:val="none" w:sz="0" w:space="0" w:color="auto"/>
        <w:left w:val="none" w:sz="0" w:space="0" w:color="auto"/>
        <w:bottom w:val="none" w:sz="0" w:space="0" w:color="auto"/>
        <w:right w:val="none" w:sz="0" w:space="0" w:color="auto"/>
      </w:divBdr>
    </w:div>
    <w:div w:id="534542580">
      <w:bodyDiv w:val="1"/>
      <w:marLeft w:val="0"/>
      <w:marRight w:val="0"/>
      <w:marTop w:val="0"/>
      <w:marBottom w:val="0"/>
      <w:divBdr>
        <w:top w:val="none" w:sz="0" w:space="0" w:color="auto"/>
        <w:left w:val="none" w:sz="0" w:space="0" w:color="auto"/>
        <w:bottom w:val="none" w:sz="0" w:space="0" w:color="auto"/>
        <w:right w:val="none" w:sz="0" w:space="0" w:color="auto"/>
      </w:divBdr>
    </w:div>
    <w:div w:id="534929393">
      <w:bodyDiv w:val="1"/>
      <w:marLeft w:val="0"/>
      <w:marRight w:val="0"/>
      <w:marTop w:val="0"/>
      <w:marBottom w:val="0"/>
      <w:divBdr>
        <w:top w:val="none" w:sz="0" w:space="0" w:color="auto"/>
        <w:left w:val="none" w:sz="0" w:space="0" w:color="auto"/>
        <w:bottom w:val="none" w:sz="0" w:space="0" w:color="auto"/>
        <w:right w:val="none" w:sz="0" w:space="0" w:color="auto"/>
      </w:divBdr>
    </w:div>
    <w:div w:id="535460968">
      <w:bodyDiv w:val="1"/>
      <w:marLeft w:val="0"/>
      <w:marRight w:val="0"/>
      <w:marTop w:val="0"/>
      <w:marBottom w:val="0"/>
      <w:divBdr>
        <w:top w:val="none" w:sz="0" w:space="0" w:color="auto"/>
        <w:left w:val="none" w:sz="0" w:space="0" w:color="auto"/>
        <w:bottom w:val="none" w:sz="0" w:space="0" w:color="auto"/>
        <w:right w:val="none" w:sz="0" w:space="0" w:color="auto"/>
      </w:divBdr>
    </w:div>
    <w:div w:id="536506306">
      <w:bodyDiv w:val="1"/>
      <w:marLeft w:val="0"/>
      <w:marRight w:val="0"/>
      <w:marTop w:val="0"/>
      <w:marBottom w:val="0"/>
      <w:divBdr>
        <w:top w:val="none" w:sz="0" w:space="0" w:color="auto"/>
        <w:left w:val="none" w:sz="0" w:space="0" w:color="auto"/>
        <w:bottom w:val="none" w:sz="0" w:space="0" w:color="auto"/>
        <w:right w:val="none" w:sz="0" w:space="0" w:color="auto"/>
      </w:divBdr>
    </w:div>
    <w:div w:id="537549783">
      <w:bodyDiv w:val="1"/>
      <w:marLeft w:val="0"/>
      <w:marRight w:val="0"/>
      <w:marTop w:val="0"/>
      <w:marBottom w:val="0"/>
      <w:divBdr>
        <w:top w:val="none" w:sz="0" w:space="0" w:color="auto"/>
        <w:left w:val="none" w:sz="0" w:space="0" w:color="auto"/>
        <w:bottom w:val="none" w:sz="0" w:space="0" w:color="auto"/>
        <w:right w:val="none" w:sz="0" w:space="0" w:color="auto"/>
      </w:divBdr>
    </w:div>
    <w:div w:id="545021755">
      <w:bodyDiv w:val="1"/>
      <w:marLeft w:val="0"/>
      <w:marRight w:val="0"/>
      <w:marTop w:val="0"/>
      <w:marBottom w:val="0"/>
      <w:divBdr>
        <w:top w:val="none" w:sz="0" w:space="0" w:color="auto"/>
        <w:left w:val="none" w:sz="0" w:space="0" w:color="auto"/>
        <w:bottom w:val="none" w:sz="0" w:space="0" w:color="auto"/>
        <w:right w:val="none" w:sz="0" w:space="0" w:color="auto"/>
      </w:divBdr>
    </w:div>
    <w:div w:id="549077613">
      <w:bodyDiv w:val="1"/>
      <w:marLeft w:val="0"/>
      <w:marRight w:val="0"/>
      <w:marTop w:val="0"/>
      <w:marBottom w:val="0"/>
      <w:divBdr>
        <w:top w:val="none" w:sz="0" w:space="0" w:color="auto"/>
        <w:left w:val="none" w:sz="0" w:space="0" w:color="auto"/>
        <w:bottom w:val="none" w:sz="0" w:space="0" w:color="auto"/>
        <w:right w:val="none" w:sz="0" w:space="0" w:color="auto"/>
      </w:divBdr>
    </w:div>
    <w:div w:id="550002264">
      <w:bodyDiv w:val="1"/>
      <w:marLeft w:val="0"/>
      <w:marRight w:val="0"/>
      <w:marTop w:val="0"/>
      <w:marBottom w:val="0"/>
      <w:divBdr>
        <w:top w:val="none" w:sz="0" w:space="0" w:color="auto"/>
        <w:left w:val="none" w:sz="0" w:space="0" w:color="auto"/>
        <w:bottom w:val="none" w:sz="0" w:space="0" w:color="auto"/>
        <w:right w:val="none" w:sz="0" w:space="0" w:color="auto"/>
      </w:divBdr>
    </w:div>
    <w:div w:id="557478901">
      <w:bodyDiv w:val="1"/>
      <w:marLeft w:val="0"/>
      <w:marRight w:val="0"/>
      <w:marTop w:val="0"/>
      <w:marBottom w:val="0"/>
      <w:divBdr>
        <w:top w:val="none" w:sz="0" w:space="0" w:color="auto"/>
        <w:left w:val="none" w:sz="0" w:space="0" w:color="auto"/>
        <w:bottom w:val="none" w:sz="0" w:space="0" w:color="auto"/>
        <w:right w:val="none" w:sz="0" w:space="0" w:color="auto"/>
      </w:divBdr>
    </w:div>
    <w:div w:id="557665172">
      <w:bodyDiv w:val="1"/>
      <w:marLeft w:val="0"/>
      <w:marRight w:val="0"/>
      <w:marTop w:val="0"/>
      <w:marBottom w:val="0"/>
      <w:divBdr>
        <w:top w:val="none" w:sz="0" w:space="0" w:color="auto"/>
        <w:left w:val="none" w:sz="0" w:space="0" w:color="auto"/>
        <w:bottom w:val="none" w:sz="0" w:space="0" w:color="auto"/>
        <w:right w:val="none" w:sz="0" w:space="0" w:color="auto"/>
      </w:divBdr>
    </w:div>
    <w:div w:id="557933458">
      <w:bodyDiv w:val="1"/>
      <w:marLeft w:val="0"/>
      <w:marRight w:val="0"/>
      <w:marTop w:val="0"/>
      <w:marBottom w:val="0"/>
      <w:divBdr>
        <w:top w:val="none" w:sz="0" w:space="0" w:color="auto"/>
        <w:left w:val="none" w:sz="0" w:space="0" w:color="auto"/>
        <w:bottom w:val="none" w:sz="0" w:space="0" w:color="auto"/>
        <w:right w:val="none" w:sz="0" w:space="0" w:color="auto"/>
      </w:divBdr>
    </w:div>
    <w:div w:id="559171938">
      <w:bodyDiv w:val="1"/>
      <w:marLeft w:val="0"/>
      <w:marRight w:val="0"/>
      <w:marTop w:val="0"/>
      <w:marBottom w:val="0"/>
      <w:divBdr>
        <w:top w:val="none" w:sz="0" w:space="0" w:color="auto"/>
        <w:left w:val="none" w:sz="0" w:space="0" w:color="auto"/>
        <w:bottom w:val="none" w:sz="0" w:space="0" w:color="auto"/>
        <w:right w:val="none" w:sz="0" w:space="0" w:color="auto"/>
      </w:divBdr>
    </w:div>
    <w:div w:id="560678657">
      <w:bodyDiv w:val="1"/>
      <w:marLeft w:val="0"/>
      <w:marRight w:val="0"/>
      <w:marTop w:val="0"/>
      <w:marBottom w:val="0"/>
      <w:divBdr>
        <w:top w:val="none" w:sz="0" w:space="0" w:color="auto"/>
        <w:left w:val="none" w:sz="0" w:space="0" w:color="auto"/>
        <w:bottom w:val="none" w:sz="0" w:space="0" w:color="auto"/>
        <w:right w:val="none" w:sz="0" w:space="0" w:color="auto"/>
      </w:divBdr>
    </w:div>
    <w:div w:id="561604138">
      <w:bodyDiv w:val="1"/>
      <w:marLeft w:val="0"/>
      <w:marRight w:val="0"/>
      <w:marTop w:val="0"/>
      <w:marBottom w:val="0"/>
      <w:divBdr>
        <w:top w:val="none" w:sz="0" w:space="0" w:color="auto"/>
        <w:left w:val="none" w:sz="0" w:space="0" w:color="auto"/>
        <w:bottom w:val="none" w:sz="0" w:space="0" w:color="auto"/>
        <w:right w:val="none" w:sz="0" w:space="0" w:color="auto"/>
      </w:divBdr>
    </w:div>
    <w:div w:id="564684510">
      <w:bodyDiv w:val="1"/>
      <w:marLeft w:val="0"/>
      <w:marRight w:val="0"/>
      <w:marTop w:val="0"/>
      <w:marBottom w:val="0"/>
      <w:divBdr>
        <w:top w:val="none" w:sz="0" w:space="0" w:color="auto"/>
        <w:left w:val="none" w:sz="0" w:space="0" w:color="auto"/>
        <w:bottom w:val="none" w:sz="0" w:space="0" w:color="auto"/>
        <w:right w:val="none" w:sz="0" w:space="0" w:color="auto"/>
      </w:divBdr>
    </w:div>
    <w:div w:id="564920508">
      <w:bodyDiv w:val="1"/>
      <w:marLeft w:val="0"/>
      <w:marRight w:val="0"/>
      <w:marTop w:val="0"/>
      <w:marBottom w:val="0"/>
      <w:divBdr>
        <w:top w:val="none" w:sz="0" w:space="0" w:color="auto"/>
        <w:left w:val="none" w:sz="0" w:space="0" w:color="auto"/>
        <w:bottom w:val="none" w:sz="0" w:space="0" w:color="auto"/>
        <w:right w:val="none" w:sz="0" w:space="0" w:color="auto"/>
      </w:divBdr>
    </w:div>
    <w:div w:id="565185695">
      <w:bodyDiv w:val="1"/>
      <w:marLeft w:val="0"/>
      <w:marRight w:val="0"/>
      <w:marTop w:val="0"/>
      <w:marBottom w:val="0"/>
      <w:divBdr>
        <w:top w:val="none" w:sz="0" w:space="0" w:color="auto"/>
        <w:left w:val="none" w:sz="0" w:space="0" w:color="auto"/>
        <w:bottom w:val="none" w:sz="0" w:space="0" w:color="auto"/>
        <w:right w:val="none" w:sz="0" w:space="0" w:color="auto"/>
      </w:divBdr>
    </w:div>
    <w:div w:id="568349826">
      <w:bodyDiv w:val="1"/>
      <w:marLeft w:val="0"/>
      <w:marRight w:val="0"/>
      <w:marTop w:val="0"/>
      <w:marBottom w:val="0"/>
      <w:divBdr>
        <w:top w:val="none" w:sz="0" w:space="0" w:color="auto"/>
        <w:left w:val="none" w:sz="0" w:space="0" w:color="auto"/>
        <w:bottom w:val="none" w:sz="0" w:space="0" w:color="auto"/>
        <w:right w:val="none" w:sz="0" w:space="0" w:color="auto"/>
      </w:divBdr>
    </w:div>
    <w:div w:id="568931100">
      <w:bodyDiv w:val="1"/>
      <w:marLeft w:val="0"/>
      <w:marRight w:val="0"/>
      <w:marTop w:val="0"/>
      <w:marBottom w:val="0"/>
      <w:divBdr>
        <w:top w:val="none" w:sz="0" w:space="0" w:color="auto"/>
        <w:left w:val="none" w:sz="0" w:space="0" w:color="auto"/>
        <w:bottom w:val="none" w:sz="0" w:space="0" w:color="auto"/>
        <w:right w:val="none" w:sz="0" w:space="0" w:color="auto"/>
      </w:divBdr>
    </w:div>
    <w:div w:id="570116981">
      <w:bodyDiv w:val="1"/>
      <w:marLeft w:val="0"/>
      <w:marRight w:val="0"/>
      <w:marTop w:val="0"/>
      <w:marBottom w:val="0"/>
      <w:divBdr>
        <w:top w:val="none" w:sz="0" w:space="0" w:color="auto"/>
        <w:left w:val="none" w:sz="0" w:space="0" w:color="auto"/>
        <w:bottom w:val="none" w:sz="0" w:space="0" w:color="auto"/>
        <w:right w:val="none" w:sz="0" w:space="0" w:color="auto"/>
      </w:divBdr>
    </w:div>
    <w:div w:id="571038828">
      <w:bodyDiv w:val="1"/>
      <w:marLeft w:val="0"/>
      <w:marRight w:val="0"/>
      <w:marTop w:val="0"/>
      <w:marBottom w:val="0"/>
      <w:divBdr>
        <w:top w:val="none" w:sz="0" w:space="0" w:color="auto"/>
        <w:left w:val="none" w:sz="0" w:space="0" w:color="auto"/>
        <w:bottom w:val="none" w:sz="0" w:space="0" w:color="auto"/>
        <w:right w:val="none" w:sz="0" w:space="0" w:color="auto"/>
      </w:divBdr>
    </w:div>
    <w:div w:id="571431741">
      <w:bodyDiv w:val="1"/>
      <w:marLeft w:val="0"/>
      <w:marRight w:val="0"/>
      <w:marTop w:val="0"/>
      <w:marBottom w:val="0"/>
      <w:divBdr>
        <w:top w:val="none" w:sz="0" w:space="0" w:color="auto"/>
        <w:left w:val="none" w:sz="0" w:space="0" w:color="auto"/>
        <w:bottom w:val="none" w:sz="0" w:space="0" w:color="auto"/>
        <w:right w:val="none" w:sz="0" w:space="0" w:color="auto"/>
      </w:divBdr>
    </w:div>
    <w:div w:id="572669070">
      <w:bodyDiv w:val="1"/>
      <w:marLeft w:val="0"/>
      <w:marRight w:val="0"/>
      <w:marTop w:val="0"/>
      <w:marBottom w:val="0"/>
      <w:divBdr>
        <w:top w:val="none" w:sz="0" w:space="0" w:color="auto"/>
        <w:left w:val="none" w:sz="0" w:space="0" w:color="auto"/>
        <w:bottom w:val="none" w:sz="0" w:space="0" w:color="auto"/>
        <w:right w:val="none" w:sz="0" w:space="0" w:color="auto"/>
      </w:divBdr>
    </w:div>
    <w:div w:id="574583086">
      <w:bodyDiv w:val="1"/>
      <w:marLeft w:val="0"/>
      <w:marRight w:val="0"/>
      <w:marTop w:val="0"/>
      <w:marBottom w:val="0"/>
      <w:divBdr>
        <w:top w:val="none" w:sz="0" w:space="0" w:color="auto"/>
        <w:left w:val="none" w:sz="0" w:space="0" w:color="auto"/>
        <w:bottom w:val="none" w:sz="0" w:space="0" w:color="auto"/>
        <w:right w:val="none" w:sz="0" w:space="0" w:color="auto"/>
      </w:divBdr>
    </w:div>
    <w:div w:id="578752546">
      <w:bodyDiv w:val="1"/>
      <w:marLeft w:val="0"/>
      <w:marRight w:val="0"/>
      <w:marTop w:val="0"/>
      <w:marBottom w:val="0"/>
      <w:divBdr>
        <w:top w:val="none" w:sz="0" w:space="0" w:color="auto"/>
        <w:left w:val="none" w:sz="0" w:space="0" w:color="auto"/>
        <w:bottom w:val="none" w:sz="0" w:space="0" w:color="auto"/>
        <w:right w:val="none" w:sz="0" w:space="0" w:color="auto"/>
      </w:divBdr>
    </w:div>
    <w:div w:id="581838194">
      <w:bodyDiv w:val="1"/>
      <w:marLeft w:val="0"/>
      <w:marRight w:val="0"/>
      <w:marTop w:val="0"/>
      <w:marBottom w:val="0"/>
      <w:divBdr>
        <w:top w:val="none" w:sz="0" w:space="0" w:color="auto"/>
        <w:left w:val="none" w:sz="0" w:space="0" w:color="auto"/>
        <w:bottom w:val="none" w:sz="0" w:space="0" w:color="auto"/>
        <w:right w:val="none" w:sz="0" w:space="0" w:color="auto"/>
      </w:divBdr>
    </w:div>
    <w:div w:id="585379419">
      <w:bodyDiv w:val="1"/>
      <w:marLeft w:val="0"/>
      <w:marRight w:val="0"/>
      <w:marTop w:val="0"/>
      <w:marBottom w:val="0"/>
      <w:divBdr>
        <w:top w:val="none" w:sz="0" w:space="0" w:color="auto"/>
        <w:left w:val="none" w:sz="0" w:space="0" w:color="auto"/>
        <w:bottom w:val="none" w:sz="0" w:space="0" w:color="auto"/>
        <w:right w:val="none" w:sz="0" w:space="0" w:color="auto"/>
      </w:divBdr>
    </w:div>
    <w:div w:id="588080834">
      <w:bodyDiv w:val="1"/>
      <w:marLeft w:val="0"/>
      <w:marRight w:val="0"/>
      <w:marTop w:val="0"/>
      <w:marBottom w:val="0"/>
      <w:divBdr>
        <w:top w:val="none" w:sz="0" w:space="0" w:color="auto"/>
        <w:left w:val="none" w:sz="0" w:space="0" w:color="auto"/>
        <w:bottom w:val="none" w:sz="0" w:space="0" w:color="auto"/>
        <w:right w:val="none" w:sz="0" w:space="0" w:color="auto"/>
      </w:divBdr>
    </w:div>
    <w:div w:id="588657318">
      <w:bodyDiv w:val="1"/>
      <w:marLeft w:val="0"/>
      <w:marRight w:val="0"/>
      <w:marTop w:val="0"/>
      <w:marBottom w:val="0"/>
      <w:divBdr>
        <w:top w:val="none" w:sz="0" w:space="0" w:color="auto"/>
        <w:left w:val="none" w:sz="0" w:space="0" w:color="auto"/>
        <w:bottom w:val="none" w:sz="0" w:space="0" w:color="auto"/>
        <w:right w:val="none" w:sz="0" w:space="0" w:color="auto"/>
      </w:divBdr>
    </w:div>
    <w:div w:id="589310367">
      <w:bodyDiv w:val="1"/>
      <w:marLeft w:val="0"/>
      <w:marRight w:val="0"/>
      <w:marTop w:val="0"/>
      <w:marBottom w:val="0"/>
      <w:divBdr>
        <w:top w:val="none" w:sz="0" w:space="0" w:color="auto"/>
        <w:left w:val="none" w:sz="0" w:space="0" w:color="auto"/>
        <w:bottom w:val="none" w:sz="0" w:space="0" w:color="auto"/>
        <w:right w:val="none" w:sz="0" w:space="0" w:color="auto"/>
      </w:divBdr>
    </w:div>
    <w:div w:id="592055691">
      <w:bodyDiv w:val="1"/>
      <w:marLeft w:val="0"/>
      <w:marRight w:val="0"/>
      <w:marTop w:val="0"/>
      <w:marBottom w:val="0"/>
      <w:divBdr>
        <w:top w:val="none" w:sz="0" w:space="0" w:color="auto"/>
        <w:left w:val="none" w:sz="0" w:space="0" w:color="auto"/>
        <w:bottom w:val="none" w:sz="0" w:space="0" w:color="auto"/>
        <w:right w:val="none" w:sz="0" w:space="0" w:color="auto"/>
      </w:divBdr>
    </w:div>
    <w:div w:id="594629652">
      <w:bodyDiv w:val="1"/>
      <w:marLeft w:val="0"/>
      <w:marRight w:val="0"/>
      <w:marTop w:val="0"/>
      <w:marBottom w:val="0"/>
      <w:divBdr>
        <w:top w:val="none" w:sz="0" w:space="0" w:color="auto"/>
        <w:left w:val="none" w:sz="0" w:space="0" w:color="auto"/>
        <w:bottom w:val="none" w:sz="0" w:space="0" w:color="auto"/>
        <w:right w:val="none" w:sz="0" w:space="0" w:color="auto"/>
      </w:divBdr>
    </w:div>
    <w:div w:id="597323961">
      <w:bodyDiv w:val="1"/>
      <w:marLeft w:val="0"/>
      <w:marRight w:val="0"/>
      <w:marTop w:val="0"/>
      <w:marBottom w:val="0"/>
      <w:divBdr>
        <w:top w:val="none" w:sz="0" w:space="0" w:color="auto"/>
        <w:left w:val="none" w:sz="0" w:space="0" w:color="auto"/>
        <w:bottom w:val="none" w:sz="0" w:space="0" w:color="auto"/>
        <w:right w:val="none" w:sz="0" w:space="0" w:color="auto"/>
      </w:divBdr>
    </w:div>
    <w:div w:id="602688888">
      <w:bodyDiv w:val="1"/>
      <w:marLeft w:val="0"/>
      <w:marRight w:val="0"/>
      <w:marTop w:val="0"/>
      <w:marBottom w:val="0"/>
      <w:divBdr>
        <w:top w:val="none" w:sz="0" w:space="0" w:color="auto"/>
        <w:left w:val="none" w:sz="0" w:space="0" w:color="auto"/>
        <w:bottom w:val="none" w:sz="0" w:space="0" w:color="auto"/>
        <w:right w:val="none" w:sz="0" w:space="0" w:color="auto"/>
      </w:divBdr>
    </w:div>
    <w:div w:id="603079658">
      <w:bodyDiv w:val="1"/>
      <w:marLeft w:val="0"/>
      <w:marRight w:val="0"/>
      <w:marTop w:val="0"/>
      <w:marBottom w:val="0"/>
      <w:divBdr>
        <w:top w:val="none" w:sz="0" w:space="0" w:color="auto"/>
        <w:left w:val="none" w:sz="0" w:space="0" w:color="auto"/>
        <w:bottom w:val="none" w:sz="0" w:space="0" w:color="auto"/>
        <w:right w:val="none" w:sz="0" w:space="0" w:color="auto"/>
      </w:divBdr>
    </w:div>
    <w:div w:id="606817873">
      <w:bodyDiv w:val="1"/>
      <w:marLeft w:val="0"/>
      <w:marRight w:val="0"/>
      <w:marTop w:val="0"/>
      <w:marBottom w:val="0"/>
      <w:divBdr>
        <w:top w:val="none" w:sz="0" w:space="0" w:color="auto"/>
        <w:left w:val="none" w:sz="0" w:space="0" w:color="auto"/>
        <w:bottom w:val="none" w:sz="0" w:space="0" w:color="auto"/>
        <w:right w:val="none" w:sz="0" w:space="0" w:color="auto"/>
      </w:divBdr>
    </w:div>
    <w:div w:id="607011917">
      <w:bodyDiv w:val="1"/>
      <w:marLeft w:val="0"/>
      <w:marRight w:val="0"/>
      <w:marTop w:val="0"/>
      <w:marBottom w:val="0"/>
      <w:divBdr>
        <w:top w:val="none" w:sz="0" w:space="0" w:color="auto"/>
        <w:left w:val="none" w:sz="0" w:space="0" w:color="auto"/>
        <w:bottom w:val="none" w:sz="0" w:space="0" w:color="auto"/>
        <w:right w:val="none" w:sz="0" w:space="0" w:color="auto"/>
      </w:divBdr>
    </w:div>
    <w:div w:id="610013957">
      <w:bodyDiv w:val="1"/>
      <w:marLeft w:val="0"/>
      <w:marRight w:val="0"/>
      <w:marTop w:val="0"/>
      <w:marBottom w:val="0"/>
      <w:divBdr>
        <w:top w:val="none" w:sz="0" w:space="0" w:color="auto"/>
        <w:left w:val="none" w:sz="0" w:space="0" w:color="auto"/>
        <w:bottom w:val="none" w:sz="0" w:space="0" w:color="auto"/>
        <w:right w:val="none" w:sz="0" w:space="0" w:color="auto"/>
      </w:divBdr>
    </w:div>
    <w:div w:id="610281589">
      <w:bodyDiv w:val="1"/>
      <w:marLeft w:val="0"/>
      <w:marRight w:val="0"/>
      <w:marTop w:val="0"/>
      <w:marBottom w:val="0"/>
      <w:divBdr>
        <w:top w:val="none" w:sz="0" w:space="0" w:color="auto"/>
        <w:left w:val="none" w:sz="0" w:space="0" w:color="auto"/>
        <w:bottom w:val="none" w:sz="0" w:space="0" w:color="auto"/>
        <w:right w:val="none" w:sz="0" w:space="0" w:color="auto"/>
      </w:divBdr>
    </w:div>
    <w:div w:id="611935856">
      <w:bodyDiv w:val="1"/>
      <w:marLeft w:val="0"/>
      <w:marRight w:val="0"/>
      <w:marTop w:val="0"/>
      <w:marBottom w:val="0"/>
      <w:divBdr>
        <w:top w:val="none" w:sz="0" w:space="0" w:color="auto"/>
        <w:left w:val="none" w:sz="0" w:space="0" w:color="auto"/>
        <w:bottom w:val="none" w:sz="0" w:space="0" w:color="auto"/>
        <w:right w:val="none" w:sz="0" w:space="0" w:color="auto"/>
      </w:divBdr>
    </w:div>
    <w:div w:id="613370055">
      <w:bodyDiv w:val="1"/>
      <w:marLeft w:val="0"/>
      <w:marRight w:val="0"/>
      <w:marTop w:val="0"/>
      <w:marBottom w:val="0"/>
      <w:divBdr>
        <w:top w:val="none" w:sz="0" w:space="0" w:color="auto"/>
        <w:left w:val="none" w:sz="0" w:space="0" w:color="auto"/>
        <w:bottom w:val="none" w:sz="0" w:space="0" w:color="auto"/>
        <w:right w:val="none" w:sz="0" w:space="0" w:color="auto"/>
      </w:divBdr>
    </w:div>
    <w:div w:id="616371514">
      <w:bodyDiv w:val="1"/>
      <w:marLeft w:val="0"/>
      <w:marRight w:val="0"/>
      <w:marTop w:val="0"/>
      <w:marBottom w:val="0"/>
      <w:divBdr>
        <w:top w:val="none" w:sz="0" w:space="0" w:color="auto"/>
        <w:left w:val="none" w:sz="0" w:space="0" w:color="auto"/>
        <w:bottom w:val="none" w:sz="0" w:space="0" w:color="auto"/>
        <w:right w:val="none" w:sz="0" w:space="0" w:color="auto"/>
      </w:divBdr>
    </w:div>
    <w:div w:id="618530406">
      <w:bodyDiv w:val="1"/>
      <w:marLeft w:val="0"/>
      <w:marRight w:val="0"/>
      <w:marTop w:val="0"/>
      <w:marBottom w:val="0"/>
      <w:divBdr>
        <w:top w:val="none" w:sz="0" w:space="0" w:color="auto"/>
        <w:left w:val="none" w:sz="0" w:space="0" w:color="auto"/>
        <w:bottom w:val="none" w:sz="0" w:space="0" w:color="auto"/>
        <w:right w:val="none" w:sz="0" w:space="0" w:color="auto"/>
      </w:divBdr>
    </w:div>
    <w:div w:id="622855733">
      <w:bodyDiv w:val="1"/>
      <w:marLeft w:val="0"/>
      <w:marRight w:val="0"/>
      <w:marTop w:val="0"/>
      <w:marBottom w:val="0"/>
      <w:divBdr>
        <w:top w:val="none" w:sz="0" w:space="0" w:color="auto"/>
        <w:left w:val="none" w:sz="0" w:space="0" w:color="auto"/>
        <w:bottom w:val="none" w:sz="0" w:space="0" w:color="auto"/>
        <w:right w:val="none" w:sz="0" w:space="0" w:color="auto"/>
      </w:divBdr>
    </w:div>
    <w:div w:id="624509322">
      <w:bodyDiv w:val="1"/>
      <w:marLeft w:val="0"/>
      <w:marRight w:val="0"/>
      <w:marTop w:val="0"/>
      <w:marBottom w:val="0"/>
      <w:divBdr>
        <w:top w:val="none" w:sz="0" w:space="0" w:color="auto"/>
        <w:left w:val="none" w:sz="0" w:space="0" w:color="auto"/>
        <w:bottom w:val="none" w:sz="0" w:space="0" w:color="auto"/>
        <w:right w:val="none" w:sz="0" w:space="0" w:color="auto"/>
      </w:divBdr>
    </w:div>
    <w:div w:id="625309083">
      <w:bodyDiv w:val="1"/>
      <w:marLeft w:val="0"/>
      <w:marRight w:val="0"/>
      <w:marTop w:val="0"/>
      <w:marBottom w:val="0"/>
      <w:divBdr>
        <w:top w:val="none" w:sz="0" w:space="0" w:color="auto"/>
        <w:left w:val="none" w:sz="0" w:space="0" w:color="auto"/>
        <w:bottom w:val="none" w:sz="0" w:space="0" w:color="auto"/>
        <w:right w:val="none" w:sz="0" w:space="0" w:color="auto"/>
      </w:divBdr>
    </w:div>
    <w:div w:id="625743855">
      <w:bodyDiv w:val="1"/>
      <w:marLeft w:val="0"/>
      <w:marRight w:val="0"/>
      <w:marTop w:val="0"/>
      <w:marBottom w:val="0"/>
      <w:divBdr>
        <w:top w:val="none" w:sz="0" w:space="0" w:color="auto"/>
        <w:left w:val="none" w:sz="0" w:space="0" w:color="auto"/>
        <w:bottom w:val="none" w:sz="0" w:space="0" w:color="auto"/>
        <w:right w:val="none" w:sz="0" w:space="0" w:color="auto"/>
      </w:divBdr>
    </w:div>
    <w:div w:id="625815315">
      <w:bodyDiv w:val="1"/>
      <w:marLeft w:val="0"/>
      <w:marRight w:val="0"/>
      <w:marTop w:val="0"/>
      <w:marBottom w:val="0"/>
      <w:divBdr>
        <w:top w:val="none" w:sz="0" w:space="0" w:color="auto"/>
        <w:left w:val="none" w:sz="0" w:space="0" w:color="auto"/>
        <w:bottom w:val="none" w:sz="0" w:space="0" w:color="auto"/>
        <w:right w:val="none" w:sz="0" w:space="0" w:color="auto"/>
      </w:divBdr>
    </w:div>
    <w:div w:id="626081314">
      <w:bodyDiv w:val="1"/>
      <w:marLeft w:val="0"/>
      <w:marRight w:val="0"/>
      <w:marTop w:val="0"/>
      <w:marBottom w:val="0"/>
      <w:divBdr>
        <w:top w:val="none" w:sz="0" w:space="0" w:color="auto"/>
        <w:left w:val="none" w:sz="0" w:space="0" w:color="auto"/>
        <w:bottom w:val="none" w:sz="0" w:space="0" w:color="auto"/>
        <w:right w:val="none" w:sz="0" w:space="0" w:color="auto"/>
      </w:divBdr>
    </w:div>
    <w:div w:id="626198592">
      <w:bodyDiv w:val="1"/>
      <w:marLeft w:val="0"/>
      <w:marRight w:val="0"/>
      <w:marTop w:val="0"/>
      <w:marBottom w:val="0"/>
      <w:divBdr>
        <w:top w:val="none" w:sz="0" w:space="0" w:color="auto"/>
        <w:left w:val="none" w:sz="0" w:space="0" w:color="auto"/>
        <w:bottom w:val="none" w:sz="0" w:space="0" w:color="auto"/>
        <w:right w:val="none" w:sz="0" w:space="0" w:color="auto"/>
      </w:divBdr>
      <w:divsChild>
        <w:div w:id="683940517">
          <w:marLeft w:val="0"/>
          <w:marRight w:val="0"/>
          <w:marTop w:val="0"/>
          <w:marBottom w:val="0"/>
          <w:divBdr>
            <w:top w:val="none" w:sz="0" w:space="0" w:color="auto"/>
            <w:left w:val="none" w:sz="0" w:space="0" w:color="auto"/>
            <w:bottom w:val="none" w:sz="0" w:space="0" w:color="auto"/>
            <w:right w:val="none" w:sz="0" w:space="0" w:color="auto"/>
          </w:divBdr>
        </w:div>
        <w:div w:id="751128216">
          <w:marLeft w:val="0"/>
          <w:marRight w:val="0"/>
          <w:marTop w:val="0"/>
          <w:marBottom w:val="0"/>
          <w:divBdr>
            <w:top w:val="none" w:sz="0" w:space="0" w:color="auto"/>
            <w:left w:val="none" w:sz="0" w:space="0" w:color="auto"/>
            <w:bottom w:val="none" w:sz="0" w:space="0" w:color="auto"/>
            <w:right w:val="none" w:sz="0" w:space="0" w:color="auto"/>
          </w:divBdr>
        </w:div>
        <w:div w:id="764424704">
          <w:marLeft w:val="0"/>
          <w:marRight w:val="0"/>
          <w:marTop w:val="0"/>
          <w:marBottom w:val="0"/>
          <w:divBdr>
            <w:top w:val="none" w:sz="0" w:space="0" w:color="auto"/>
            <w:left w:val="none" w:sz="0" w:space="0" w:color="auto"/>
            <w:bottom w:val="none" w:sz="0" w:space="0" w:color="auto"/>
            <w:right w:val="none" w:sz="0" w:space="0" w:color="auto"/>
          </w:divBdr>
        </w:div>
        <w:div w:id="1282493766">
          <w:marLeft w:val="0"/>
          <w:marRight w:val="0"/>
          <w:marTop w:val="0"/>
          <w:marBottom w:val="0"/>
          <w:divBdr>
            <w:top w:val="none" w:sz="0" w:space="0" w:color="auto"/>
            <w:left w:val="none" w:sz="0" w:space="0" w:color="auto"/>
            <w:bottom w:val="none" w:sz="0" w:space="0" w:color="auto"/>
            <w:right w:val="none" w:sz="0" w:space="0" w:color="auto"/>
          </w:divBdr>
        </w:div>
        <w:div w:id="1862013527">
          <w:marLeft w:val="0"/>
          <w:marRight w:val="0"/>
          <w:marTop w:val="0"/>
          <w:marBottom w:val="0"/>
          <w:divBdr>
            <w:top w:val="none" w:sz="0" w:space="0" w:color="auto"/>
            <w:left w:val="none" w:sz="0" w:space="0" w:color="auto"/>
            <w:bottom w:val="none" w:sz="0" w:space="0" w:color="auto"/>
            <w:right w:val="none" w:sz="0" w:space="0" w:color="auto"/>
          </w:divBdr>
        </w:div>
      </w:divsChild>
    </w:div>
    <w:div w:id="628318184">
      <w:bodyDiv w:val="1"/>
      <w:marLeft w:val="0"/>
      <w:marRight w:val="0"/>
      <w:marTop w:val="0"/>
      <w:marBottom w:val="0"/>
      <w:divBdr>
        <w:top w:val="none" w:sz="0" w:space="0" w:color="auto"/>
        <w:left w:val="none" w:sz="0" w:space="0" w:color="auto"/>
        <w:bottom w:val="none" w:sz="0" w:space="0" w:color="auto"/>
        <w:right w:val="none" w:sz="0" w:space="0" w:color="auto"/>
      </w:divBdr>
    </w:div>
    <w:div w:id="629439054">
      <w:bodyDiv w:val="1"/>
      <w:marLeft w:val="0"/>
      <w:marRight w:val="0"/>
      <w:marTop w:val="0"/>
      <w:marBottom w:val="0"/>
      <w:divBdr>
        <w:top w:val="none" w:sz="0" w:space="0" w:color="auto"/>
        <w:left w:val="none" w:sz="0" w:space="0" w:color="auto"/>
        <w:bottom w:val="none" w:sz="0" w:space="0" w:color="auto"/>
        <w:right w:val="none" w:sz="0" w:space="0" w:color="auto"/>
      </w:divBdr>
      <w:divsChild>
        <w:div w:id="276571768">
          <w:marLeft w:val="0"/>
          <w:marRight w:val="0"/>
          <w:marTop w:val="0"/>
          <w:marBottom w:val="0"/>
          <w:divBdr>
            <w:top w:val="none" w:sz="0" w:space="0" w:color="auto"/>
            <w:left w:val="none" w:sz="0" w:space="0" w:color="auto"/>
            <w:bottom w:val="none" w:sz="0" w:space="0" w:color="auto"/>
            <w:right w:val="none" w:sz="0" w:space="0" w:color="auto"/>
          </w:divBdr>
        </w:div>
        <w:div w:id="355153446">
          <w:marLeft w:val="0"/>
          <w:marRight w:val="0"/>
          <w:marTop w:val="0"/>
          <w:marBottom w:val="0"/>
          <w:divBdr>
            <w:top w:val="none" w:sz="0" w:space="0" w:color="auto"/>
            <w:left w:val="none" w:sz="0" w:space="0" w:color="auto"/>
            <w:bottom w:val="none" w:sz="0" w:space="0" w:color="auto"/>
            <w:right w:val="none" w:sz="0" w:space="0" w:color="auto"/>
          </w:divBdr>
        </w:div>
        <w:div w:id="1793591961">
          <w:marLeft w:val="0"/>
          <w:marRight w:val="0"/>
          <w:marTop w:val="0"/>
          <w:marBottom w:val="0"/>
          <w:divBdr>
            <w:top w:val="none" w:sz="0" w:space="0" w:color="auto"/>
            <w:left w:val="none" w:sz="0" w:space="0" w:color="auto"/>
            <w:bottom w:val="none" w:sz="0" w:space="0" w:color="auto"/>
            <w:right w:val="none" w:sz="0" w:space="0" w:color="auto"/>
          </w:divBdr>
        </w:div>
        <w:div w:id="1816675674">
          <w:marLeft w:val="0"/>
          <w:marRight w:val="0"/>
          <w:marTop w:val="0"/>
          <w:marBottom w:val="0"/>
          <w:divBdr>
            <w:top w:val="none" w:sz="0" w:space="0" w:color="auto"/>
            <w:left w:val="none" w:sz="0" w:space="0" w:color="auto"/>
            <w:bottom w:val="none" w:sz="0" w:space="0" w:color="auto"/>
            <w:right w:val="none" w:sz="0" w:space="0" w:color="auto"/>
          </w:divBdr>
        </w:div>
      </w:divsChild>
    </w:div>
    <w:div w:id="630093995">
      <w:bodyDiv w:val="1"/>
      <w:marLeft w:val="0"/>
      <w:marRight w:val="0"/>
      <w:marTop w:val="0"/>
      <w:marBottom w:val="0"/>
      <w:divBdr>
        <w:top w:val="none" w:sz="0" w:space="0" w:color="auto"/>
        <w:left w:val="none" w:sz="0" w:space="0" w:color="auto"/>
        <w:bottom w:val="none" w:sz="0" w:space="0" w:color="auto"/>
        <w:right w:val="none" w:sz="0" w:space="0" w:color="auto"/>
      </w:divBdr>
    </w:div>
    <w:div w:id="631055298">
      <w:bodyDiv w:val="1"/>
      <w:marLeft w:val="0"/>
      <w:marRight w:val="0"/>
      <w:marTop w:val="0"/>
      <w:marBottom w:val="0"/>
      <w:divBdr>
        <w:top w:val="none" w:sz="0" w:space="0" w:color="auto"/>
        <w:left w:val="none" w:sz="0" w:space="0" w:color="auto"/>
        <w:bottom w:val="none" w:sz="0" w:space="0" w:color="auto"/>
        <w:right w:val="none" w:sz="0" w:space="0" w:color="auto"/>
      </w:divBdr>
    </w:div>
    <w:div w:id="632180136">
      <w:bodyDiv w:val="1"/>
      <w:marLeft w:val="0"/>
      <w:marRight w:val="0"/>
      <w:marTop w:val="0"/>
      <w:marBottom w:val="0"/>
      <w:divBdr>
        <w:top w:val="none" w:sz="0" w:space="0" w:color="auto"/>
        <w:left w:val="none" w:sz="0" w:space="0" w:color="auto"/>
        <w:bottom w:val="none" w:sz="0" w:space="0" w:color="auto"/>
        <w:right w:val="none" w:sz="0" w:space="0" w:color="auto"/>
      </w:divBdr>
    </w:div>
    <w:div w:id="632634675">
      <w:bodyDiv w:val="1"/>
      <w:marLeft w:val="0"/>
      <w:marRight w:val="0"/>
      <w:marTop w:val="0"/>
      <w:marBottom w:val="0"/>
      <w:divBdr>
        <w:top w:val="none" w:sz="0" w:space="0" w:color="auto"/>
        <w:left w:val="none" w:sz="0" w:space="0" w:color="auto"/>
        <w:bottom w:val="none" w:sz="0" w:space="0" w:color="auto"/>
        <w:right w:val="none" w:sz="0" w:space="0" w:color="auto"/>
      </w:divBdr>
    </w:div>
    <w:div w:id="632906699">
      <w:bodyDiv w:val="1"/>
      <w:marLeft w:val="0"/>
      <w:marRight w:val="0"/>
      <w:marTop w:val="0"/>
      <w:marBottom w:val="0"/>
      <w:divBdr>
        <w:top w:val="none" w:sz="0" w:space="0" w:color="auto"/>
        <w:left w:val="none" w:sz="0" w:space="0" w:color="auto"/>
        <w:bottom w:val="none" w:sz="0" w:space="0" w:color="auto"/>
        <w:right w:val="none" w:sz="0" w:space="0" w:color="auto"/>
      </w:divBdr>
    </w:div>
    <w:div w:id="633683774">
      <w:bodyDiv w:val="1"/>
      <w:marLeft w:val="0"/>
      <w:marRight w:val="0"/>
      <w:marTop w:val="0"/>
      <w:marBottom w:val="0"/>
      <w:divBdr>
        <w:top w:val="none" w:sz="0" w:space="0" w:color="auto"/>
        <w:left w:val="none" w:sz="0" w:space="0" w:color="auto"/>
        <w:bottom w:val="none" w:sz="0" w:space="0" w:color="auto"/>
        <w:right w:val="none" w:sz="0" w:space="0" w:color="auto"/>
      </w:divBdr>
    </w:div>
    <w:div w:id="633758345">
      <w:bodyDiv w:val="1"/>
      <w:marLeft w:val="0"/>
      <w:marRight w:val="0"/>
      <w:marTop w:val="0"/>
      <w:marBottom w:val="0"/>
      <w:divBdr>
        <w:top w:val="none" w:sz="0" w:space="0" w:color="auto"/>
        <w:left w:val="none" w:sz="0" w:space="0" w:color="auto"/>
        <w:bottom w:val="none" w:sz="0" w:space="0" w:color="auto"/>
        <w:right w:val="none" w:sz="0" w:space="0" w:color="auto"/>
      </w:divBdr>
    </w:div>
    <w:div w:id="636298234">
      <w:bodyDiv w:val="1"/>
      <w:marLeft w:val="0"/>
      <w:marRight w:val="0"/>
      <w:marTop w:val="0"/>
      <w:marBottom w:val="0"/>
      <w:divBdr>
        <w:top w:val="none" w:sz="0" w:space="0" w:color="auto"/>
        <w:left w:val="none" w:sz="0" w:space="0" w:color="auto"/>
        <w:bottom w:val="none" w:sz="0" w:space="0" w:color="auto"/>
        <w:right w:val="none" w:sz="0" w:space="0" w:color="auto"/>
      </w:divBdr>
    </w:div>
    <w:div w:id="637033241">
      <w:bodyDiv w:val="1"/>
      <w:marLeft w:val="0"/>
      <w:marRight w:val="0"/>
      <w:marTop w:val="0"/>
      <w:marBottom w:val="0"/>
      <w:divBdr>
        <w:top w:val="none" w:sz="0" w:space="0" w:color="auto"/>
        <w:left w:val="none" w:sz="0" w:space="0" w:color="auto"/>
        <w:bottom w:val="none" w:sz="0" w:space="0" w:color="auto"/>
        <w:right w:val="none" w:sz="0" w:space="0" w:color="auto"/>
      </w:divBdr>
    </w:div>
    <w:div w:id="637220068">
      <w:bodyDiv w:val="1"/>
      <w:marLeft w:val="0"/>
      <w:marRight w:val="0"/>
      <w:marTop w:val="0"/>
      <w:marBottom w:val="0"/>
      <w:divBdr>
        <w:top w:val="none" w:sz="0" w:space="0" w:color="auto"/>
        <w:left w:val="none" w:sz="0" w:space="0" w:color="auto"/>
        <w:bottom w:val="none" w:sz="0" w:space="0" w:color="auto"/>
        <w:right w:val="none" w:sz="0" w:space="0" w:color="auto"/>
      </w:divBdr>
    </w:div>
    <w:div w:id="640380008">
      <w:bodyDiv w:val="1"/>
      <w:marLeft w:val="0"/>
      <w:marRight w:val="0"/>
      <w:marTop w:val="0"/>
      <w:marBottom w:val="0"/>
      <w:divBdr>
        <w:top w:val="none" w:sz="0" w:space="0" w:color="auto"/>
        <w:left w:val="none" w:sz="0" w:space="0" w:color="auto"/>
        <w:bottom w:val="none" w:sz="0" w:space="0" w:color="auto"/>
        <w:right w:val="none" w:sz="0" w:space="0" w:color="auto"/>
      </w:divBdr>
    </w:div>
    <w:div w:id="640773799">
      <w:bodyDiv w:val="1"/>
      <w:marLeft w:val="0"/>
      <w:marRight w:val="0"/>
      <w:marTop w:val="0"/>
      <w:marBottom w:val="0"/>
      <w:divBdr>
        <w:top w:val="none" w:sz="0" w:space="0" w:color="auto"/>
        <w:left w:val="none" w:sz="0" w:space="0" w:color="auto"/>
        <w:bottom w:val="none" w:sz="0" w:space="0" w:color="auto"/>
        <w:right w:val="none" w:sz="0" w:space="0" w:color="auto"/>
      </w:divBdr>
    </w:div>
    <w:div w:id="640886929">
      <w:bodyDiv w:val="1"/>
      <w:marLeft w:val="0"/>
      <w:marRight w:val="0"/>
      <w:marTop w:val="0"/>
      <w:marBottom w:val="0"/>
      <w:divBdr>
        <w:top w:val="none" w:sz="0" w:space="0" w:color="auto"/>
        <w:left w:val="none" w:sz="0" w:space="0" w:color="auto"/>
        <w:bottom w:val="none" w:sz="0" w:space="0" w:color="auto"/>
        <w:right w:val="none" w:sz="0" w:space="0" w:color="auto"/>
      </w:divBdr>
    </w:div>
    <w:div w:id="643125808">
      <w:bodyDiv w:val="1"/>
      <w:marLeft w:val="0"/>
      <w:marRight w:val="0"/>
      <w:marTop w:val="0"/>
      <w:marBottom w:val="0"/>
      <w:divBdr>
        <w:top w:val="none" w:sz="0" w:space="0" w:color="auto"/>
        <w:left w:val="none" w:sz="0" w:space="0" w:color="auto"/>
        <w:bottom w:val="none" w:sz="0" w:space="0" w:color="auto"/>
        <w:right w:val="none" w:sz="0" w:space="0" w:color="auto"/>
      </w:divBdr>
    </w:div>
    <w:div w:id="644621352">
      <w:bodyDiv w:val="1"/>
      <w:marLeft w:val="0"/>
      <w:marRight w:val="0"/>
      <w:marTop w:val="0"/>
      <w:marBottom w:val="0"/>
      <w:divBdr>
        <w:top w:val="none" w:sz="0" w:space="0" w:color="auto"/>
        <w:left w:val="none" w:sz="0" w:space="0" w:color="auto"/>
        <w:bottom w:val="none" w:sz="0" w:space="0" w:color="auto"/>
        <w:right w:val="none" w:sz="0" w:space="0" w:color="auto"/>
      </w:divBdr>
    </w:div>
    <w:div w:id="650063405">
      <w:bodyDiv w:val="1"/>
      <w:marLeft w:val="0"/>
      <w:marRight w:val="0"/>
      <w:marTop w:val="0"/>
      <w:marBottom w:val="0"/>
      <w:divBdr>
        <w:top w:val="none" w:sz="0" w:space="0" w:color="auto"/>
        <w:left w:val="none" w:sz="0" w:space="0" w:color="auto"/>
        <w:bottom w:val="none" w:sz="0" w:space="0" w:color="auto"/>
        <w:right w:val="none" w:sz="0" w:space="0" w:color="auto"/>
      </w:divBdr>
    </w:div>
    <w:div w:id="650870646">
      <w:bodyDiv w:val="1"/>
      <w:marLeft w:val="0"/>
      <w:marRight w:val="0"/>
      <w:marTop w:val="0"/>
      <w:marBottom w:val="0"/>
      <w:divBdr>
        <w:top w:val="none" w:sz="0" w:space="0" w:color="auto"/>
        <w:left w:val="none" w:sz="0" w:space="0" w:color="auto"/>
        <w:bottom w:val="none" w:sz="0" w:space="0" w:color="auto"/>
        <w:right w:val="none" w:sz="0" w:space="0" w:color="auto"/>
      </w:divBdr>
    </w:div>
    <w:div w:id="650987136">
      <w:bodyDiv w:val="1"/>
      <w:marLeft w:val="0"/>
      <w:marRight w:val="0"/>
      <w:marTop w:val="0"/>
      <w:marBottom w:val="0"/>
      <w:divBdr>
        <w:top w:val="none" w:sz="0" w:space="0" w:color="auto"/>
        <w:left w:val="none" w:sz="0" w:space="0" w:color="auto"/>
        <w:bottom w:val="none" w:sz="0" w:space="0" w:color="auto"/>
        <w:right w:val="none" w:sz="0" w:space="0" w:color="auto"/>
      </w:divBdr>
    </w:div>
    <w:div w:id="652104346">
      <w:bodyDiv w:val="1"/>
      <w:marLeft w:val="0"/>
      <w:marRight w:val="0"/>
      <w:marTop w:val="0"/>
      <w:marBottom w:val="0"/>
      <w:divBdr>
        <w:top w:val="none" w:sz="0" w:space="0" w:color="auto"/>
        <w:left w:val="none" w:sz="0" w:space="0" w:color="auto"/>
        <w:bottom w:val="none" w:sz="0" w:space="0" w:color="auto"/>
        <w:right w:val="none" w:sz="0" w:space="0" w:color="auto"/>
      </w:divBdr>
    </w:div>
    <w:div w:id="652368531">
      <w:bodyDiv w:val="1"/>
      <w:marLeft w:val="0"/>
      <w:marRight w:val="0"/>
      <w:marTop w:val="0"/>
      <w:marBottom w:val="0"/>
      <w:divBdr>
        <w:top w:val="none" w:sz="0" w:space="0" w:color="auto"/>
        <w:left w:val="none" w:sz="0" w:space="0" w:color="auto"/>
        <w:bottom w:val="none" w:sz="0" w:space="0" w:color="auto"/>
        <w:right w:val="none" w:sz="0" w:space="0" w:color="auto"/>
      </w:divBdr>
    </w:div>
    <w:div w:id="655183377">
      <w:bodyDiv w:val="1"/>
      <w:marLeft w:val="0"/>
      <w:marRight w:val="0"/>
      <w:marTop w:val="0"/>
      <w:marBottom w:val="0"/>
      <w:divBdr>
        <w:top w:val="none" w:sz="0" w:space="0" w:color="auto"/>
        <w:left w:val="none" w:sz="0" w:space="0" w:color="auto"/>
        <w:bottom w:val="none" w:sz="0" w:space="0" w:color="auto"/>
        <w:right w:val="none" w:sz="0" w:space="0" w:color="auto"/>
      </w:divBdr>
    </w:div>
    <w:div w:id="655569995">
      <w:bodyDiv w:val="1"/>
      <w:marLeft w:val="0"/>
      <w:marRight w:val="0"/>
      <w:marTop w:val="0"/>
      <w:marBottom w:val="0"/>
      <w:divBdr>
        <w:top w:val="none" w:sz="0" w:space="0" w:color="auto"/>
        <w:left w:val="none" w:sz="0" w:space="0" w:color="auto"/>
        <w:bottom w:val="none" w:sz="0" w:space="0" w:color="auto"/>
        <w:right w:val="none" w:sz="0" w:space="0" w:color="auto"/>
      </w:divBdr>
    </w:div>
    <w:div w:id="658265489">
      <w:bodyDiv w:val="1"/>
      <w:marLeft w:val="0"/>
      <w:marRight w:val="0"/>
      <w:marTop w:val="0"/>
      <w:marBottom w:val="0"/>
      <w:divBdr>
        <w:top w:val="none" w:sz="0" w:space="0" w:color="auto"/>
        <w:left w:val="none" w:sz="0" w:space="0" w:color="auto"/>
        <w:bottom w:val="none" w:sz="0" w:space="0" w:color="auto"/>
        <w:right w:val="none" w:sz="0" w:space="0" w:color="auto"/>
      </w:divBdr>
    </w:div>
    <w:div w:id="659846643">
      <w:bodyDiv w:val="1"/>
      <w:marLeft w:val="0"/>
      <w:marRight w:val="0"/>
      <w:marTop w:val="0"/>
      <w:marBottom w:val="0"/>
      <w:divBdr>
        <w:top w:val="none" w:sz="0" w:space="0" w:color="auto"/>
        <w:left w:val="none" w:sz="0" w:space="0" w:color="auto"/>
        <w:bottom w:val="none" w:sz="0" w:space="0" w:color="auto"/>
        <w:right w:val="none" w:sz="0" w:space="0" w:color="auto"/>
      </w:divBdr>
    </w:div>
    <w:div w:id="661546498">
      <w:bodyDiv w:val="1"/>
      <w:marLeft w:val="0"/>
      <w:marRight w:val="0"/>
      <w:marTop w:val="0"/>
      <w:marBottom w:val="0"/>
      <w:divBdr>
        <w:top w:val="none" w:sz="0" w:space="0" w:color="auto"/>
        <w:left w:val="none" w:sz="0" w:space="0" w:color="auto"/>
        <w:bottom w:val="none" w:sz="0" w:space="0" w:color="auto"/>
        <w:right w:val="none" w:sz="0" w:space="0" w:color="auto"/>
      </w:divBdr>
    </w:div>
    <w:div w:id="663052694">
      <w:bodyDiv w:val="1"/>
      <w:marLeft w:val="0"/>
      <w:marRight w:val="0"/>
      <w:marTop w:val="0"/>
      <w:marBottom w:val="0"/>
      <w:divBdr>
        <w:top w:val="none" w:sz="0" w:space="0" w:color="auto"/>
        <w:left w:val="none" w:sz="0" w:space="0" w:color="auto"/>
        <w:bottom w:val="none" w:sz="0" w:space="0" w:color="auto"/>
        <w:right w:val="none" w:sz="0" w:space="0" w:color="auto"/>
      </w:divBdr>
    </w:div>
    <w:div w:id="663700901">
      <w:bodyDiv w:val="1"/>
      <w:marLeft w:val="0"/>
      <w:marRight w:val="0"/>
      <w:marTop w:val="0"/>
      <w:marBottom w:val="0"/>
      <w:divBdr>
        <w:top w:val="none" w:sz="0" w:space="0" w:color="auto"/>
        <w:left w:val="none" w:sz="0" w:space="0" w:color="auto"/>
        <w:bottom w:val="none" w:sz="0" w:space="0" w:color="auto"/>
        <w:right w:val="none" w:sz="0" w:space="0" w:color="auto"/>
      </w:divBdr>
    </w:div>
    <w:div w:id="664867904">
      <w:bodyDiv w:val="1"/>
      <w:marLeft w:val="0"/>
      <w:marRight w:val="0"/>
      <w:marTop w:val="0"/>
      <w:marBottom w:val="0"/>
      <w:divBdr>
        <w:top w:val="none" w:sz="0" w:space="0" w:color="auto"/>
        <w:left w:val="none" w:sz="0" w:space="0" w:color="auto"/>
        <w:bottom w:val="none" w:sz="0" w:space="0" w:color="auto"/>
        <w:right w:val="none" w:sz="0" w:space="0" w:color="auto"/>
      </w:divBdr>
    </w:div>
    <w:div w:id="666251860">
      <w:bodyDiv w:val="1"/>
      <w:marLeft w:val="0"/>
      <w:marRight w:val="0"/>
      <w:marTop w:val="0"/>
      <w:marBottom w:val="0"/>
      <w:divBdr>
        <w:top w:val="none" w:sz="0" w:space="0" w:color="auto"/>
        <w:left w:val="none" w:sz="0" w:space="0" w:color="auto"/>
        <w:bottom w:val="none" w:sz="0" w:space="0" w:color="auto"/>
        <w:right w:val="none" w:sz="0" w:space="0" w:color="auto"/>
      </w:divBdr>
    </w:div>
    <w:div w:id="668289022">
      <w:bodyDiv w:val="1"/>
      <w:marLeft w:val="0"/>
      <w:marRight w:val="0"/>
      <w:marTop w:val="0"/>
      <w:marBottom w:val="0"/>
      <w:divBdr>
        <w:top w:val="none" w:sz="0" w:space="0" w:color="auto"/>
        <w:left w:val="none" w:sz="0" w:space="0" w:color="auto"/>
        <w:bottom w:val="none" w:sz="0" w:space="0" w:color="auto"/>
        <w:right w:val="none" w:sz="0" w:space="0" w:color="auto"/>
      </w:divBdr>
    </w:div>
    <w:div w:id="668680129">
      <w:bodyDiv w:val="1"/>
      <w:marLeft w:val="0"/>
      <w:marRight w:val="0"/>
      <w:marTop w:val="0"/>
      <w:marBottom w:val="0"/>
      <w:divBdr>
        <w:top w:val="none" w:sz="0" w:space="0" w:color="auto"/>
        <w:left w:val="none" w:sz="0" w:space="0" w:color="auto"/>
        <w:bottom w:val="none" w:sz="0" w:space="0" w:color="auto"/>
        <w:right w:val="none" w:sz="0" w:space="0" w:color="auto"/>
      </w:divBdr>
    </w:div>
    <w:div w:id="670716592">
      <w:bodyDiv w:val="1"/>
      <w:marLeft w:val="0"/>
      <w:marRight w:val="0"/>
      <w:marTop w:val="0"/>
      <w:marBottom w:val="0"/>
      <w:divBdr>
        <w:top w:val="none" w:sz="0" w:space="0" w:color="auto"/>
        <w:left w:val="none" w:sz="0" w:space="0" w:color="auto"/>
        <w:bottom w:val="none" w:sz="0" w:space="0" w:color="auto"/>
        <w:right w:val="none" w:sz="0" w:space="0" w:color="auto"/>
      </w:divBdr>
    </w:div>
    <w:div w:id="670841762">
      <w:bodyDiv w:val="1"/>
      <w:marLeft w:val="0"/>
      <w:marRight w:val="0"/>
      <w:marTop w:val="0"/>
      <w:marBottom w:val="0"/>
      <w:divBdr>
        <w:top w:val="none" w:sz="0" w:space="0" w:color="auto"/>
        <w:left w:val="none" w:sz="0" w:space="0" w:color="auto"/>
        <w:bottom w:val="none" w:sz="0" w:space="0" w:color="auto"/>
        <w:right w:val="none" w:sz="0" w:space="0" w:color="auto"/>
      </w:divBdr>
    </w:div>
    <w:div w:id="672336392">
      <w:bodyDiv w:val="1"/>
      <w:marLeft w:val="0"/>
      <w:marRight w:val="0"/>
      <w:marTop w:val="0"/>
      <w:marBottom w:val="0"/>
      <w:divBdr>
        <w:top w:val="none" w:sz="0" w:space="0" w:color="auto"/>
        <w:left w:val="none" w:sz="0" w:space="0" w:color="auto"/>
        <w:bottom w:val="none" w:sz="0" w:space="0" w:color="auto"/>
        <w:right w:val="none" w:sz="0" w:space="0" w:color="auto"/>
      </w:divBdr>
    </w:div>
    <w:div w:id="672955495">
      <w:bodyDiv w:val="1"/>
      <w:marLeft w:val="0"/>
      <w:marRight w:val="0"/>
      <w:marTop w:val="0"/>
      <w:marBottom w:val="0"/>
      <w:divBdr>
        <w:top w:val="none" w:sz="0" w:space="0" w:color="auto"/>
        <w:left w:val="none" w:sz="0" w:space="0" w:color="auto"/>
        <w:bottom w:val="none" w:sz="0" w:space="0" w:color="auto"/>
        <w:right w:val="none" w:sz="0" w:space="0" w:color="auto"/>
      </w:divBdr>
    </w:div>
    <w:div w:id="673075526">
      <w:bodyDiv w:val="1"/>
      <w:marLeft w:val="0"/>
      <w:marRight w:val="0"/>
      <w:marTop w:val="0"/>
      <w:marBottom w:val="0"/>
      <w:divBdr>
        <w:top w:val="none" w:sz="0" w:space="0" w:color="auto"/>
        <w:left w:val="none" w:sz="0" w:space="0" w:color="auto"/>
        <w:bottom w:val="none" w:sz="0" w:space="0" w:color="auto"/>
        <w:right w:val="none" w:sz="0" w:space="0" w:color="auto"/>
      </w:divBdr>
    </w:div>
    <w:div w:id="677267449">
      <w:bodyDiv w:val="1"/>
      <w:marLeft w:val="0"/>
      <w:marRight w:val="0"/>
      <w:marTop w:val="0"/>
      <w:marBottom w:val="0"/>
      <w:divBdr>
        <w:top w:val="none" w:sz="0" w:space="0" w:color="auto"/>
        <w:left w:val="none" w:sz="0" w:space="0" w:color="auto"/>
        <w:bottom w:val="none" w:sz="0" w:space="0" w:color="auto"/>
        <w:right w:val="none" w:sz="0" w:space="0" w:color="auto"/>
      </w:divBdr>
    </w:div>
    <w:div w:id="677847911">
      <w:bodyDiv w:val="1"/>
      <w:marLeft w:val="0"/>
      <w:marRight w:val="0"/>
      <w:marTop w:val="0"/>
      <w:marBottom w:val="0"/>
      <w:divBdr>
        <w:top w:val="none" w:sz="0" w:space="0" w:color="auto"/>
        <w:left w:val="none" w:sz="0" w:space="0" w:color="auto"/>
        <w:bottom w:val="none" w:sz="0" w:space="0" w:color="auto"/>
        <w:right w:val="none" w:sz="0" w:space="0" w:color="auto"/>
      </w:divBdr>
    </w:div>
    <w:div w:id="684091247">
      <w:bodyDiv w:val="1"/>
      <w:marLeft w:val="0"/>
      <w:marRight w:val="0"/>
      <w:marTop w:val="0"/>
      <w:marBottom w:val="0"/>
      <w:divBdr>
        <w:top w:val="none" w:sz="0" w:space="0" w:color="auto"/>
        <w:left w:val="none" w:sz="0" w:space="0" w:color="auto"/>
        <w:bottom w:val="none" w:sz="0" w:space="0" w:color="auto"/>
        <w:right w:val="none" w:sz="0" w:space="0" w:color="auto"/>
      </w:divBdr>
    </w:div>
    <w:div w:id="684281433">
      <w:bodyDiv w:val="1"/>
      <w:marLeft w:val="0"/>
      <w:marRight w:val="0"/>
      <w:marTop w:val="0"/>
      <w:marBottom w:val="0"/>
      <w:divBdr>
        <w:top w:val="none" w:sz="0" w:space="0" w:color="auto"/>
        <w:left w:val="none" w:sz="0" w:space="0" w:color="auto"/>
        <w:bottom w:val="none" w:sz="0" w:space="0" w:color="auto"/>
        <w:right w:val="none" w:sz="0" w:space="0" w:color="auto"/>
      </w:divBdr>
    </w:div>
    <w:div w:id="684595836">
      <w:bodyDiv w:val="1"/>
      <w:marLeft w:val="0"/>
      <w:marRight w:val="0"/>
      <w:marTop w:val="0"/>
      <w:marBottom w:val="0"/>
      <w:divBdr>
        <w:top w:val="none" w:sz="0" w:space="0" w:color="auto"/>
        <w:left w:val="none" w:sz="0" w:space="0" w:color="auto"/>
        <w:bottom w:val="none" w:sz="0" w:space="0" w:color="auto"/>
        <w:right w:val="none" w:sz="0" w:space="0" w:color="auto"/>
      </w:divBdr>
    </w:div>
    <w:div w:id="686492850">
      <w:bodyDiv w:val="1"/>
      <w:marLeft w:val="0"/>
      <w:marRight w:val="0"/>
      <w:marTop w:val="0"/>
      <w:marBottom w:val="0"/>
      <w:divBdr>
        <w:top w:val="none" w:sz="0" w:space="0" w:color="auto"/>
        <w:left w:val="none" w:sz="0" w:space="0" w:color="auto"/>
        <w:bottom w:val="none" w:sz="0" w:space="0" w:color="auto"/>
        <w:right w:val="none" w:sz="0" w:space="0" w:color="auto"/>
      </w:divBdr>
    </w:div>
    <w:div w:id="687145591">
      <w:bodyDiv w:val="1"/>
      <w:marLeft w:val="0"/>
      <w:marRight w:val="0"/>
      <w:marTop w:val="0"/>
      <w:marBottom w:val="0"/>
      <w:divBdr>
        <w:top w:val="none" w:sz="0" w:space="0" w:color="auto"/>
        <w:left w:val="none" w:sz="0" w:space="0" w:color="auto"/>
        <w:bottom w:val="none" w:sz="0" w:space="0" w:color="auto"/>
        <w:right w:val="none" w:sz="0" w:space="0" w:color="auto"/>
      </w:divBdr>
    </w:div>
    <w:div w:id="688143977">
      <w:bodyDiv w:val="1"/>
      <w:marLeft w:val="0"/>
      <w:marRight w:val="0"/>
      <w:marTop w:val="0"/>
      <w:marBottom w:val="0"/>
      <w:divBdr>
        <w:top w:val="none" w:sz="0" w:space="0" w:color="auto"/>
        <w:left w:val="none" w:sz="0" w:space="0" w:color="auto"/>
        <w:bottom w:val="none" w:sz="0" w:space="0" w:color="auto"/>
        <w:right w:val="none" w:sz="0" w:space="0" w:color="auto"/>
      </w:divBdr>
    </w:div>
    <w:div w:id="689338570">
      <w:bodyDiv w:val="1"/>
      <w:marLeft w:val="0"/>
      <w:marRight w:val="0"/>
      <w:marTop w:val="0"/>
      <w:marBottom w:val="0"/>
      <w:divBdr>
        <w:top w:val="none" w:sz="0" w:space="0" w:color="auto"/>
        <w:left w:val="none" w:sz="0" w:space="0" w:color="auto"/>
        <w:bottom w:val="none" w:sz="0" w:space="0" w:color="auto"/>
        <w:right w:val="none" w:sz="0" w:space="0" w:color="auto"/>
      </w:divBdr>
    </w:div>
    <w:div w:id="690955218">
      <w:bodyDiv w:val="1"/>
      <w:marLeft w:val="0"/>
      <w:marRight w:val="0"/>
      <w:marTop w:val="0"/>
      <w:marBottom w:val="0"/>
      <w:divBdr>
        <w:top w:val="none" w:sz="0" w:space="0" w:color="auto"/>
        <w:left w:val="none" w:sz="0" w:space="0" w:color="auto"/>
        <w:bottom w:val="none" w:sz="0" w:space="0" w:color="auto"/>
        <w:right w:val="none" w:sz="0" w:space="0" w:color="auto"/>
      </w:divBdr>
    </w:div>
    <w:div w:id="692851253">
      <w:bodyDiv w:val="1"/>
      <w:marLeft w:val="0"/>
      <w:marRight w:val="0"/>
      <w:marTop w:val="0"/>
      <w:marBottom w:val="0"/>
      <w:divBdr>
        <w:top w:val="none" w:sz="0" w:space="0" w:color="auto"/>
        <w:left w:val="none" w:sz="0" w:space="0" w:color="auto"/>
        <w:bottom w:val="none" w:sz="0" w:space="0" w:color="auto"/>
        <w:right w:val="none" w:sz="0" w:space="0" w:color="auto"/>
      </w:divBdr>
    </w:div>
    <w:div w:id="693922361">
      <w:bodyDiv w:val="1"/>
      <w:marLeft w:val="0"/>
      <w:marRight w:val="0"/>
      <w:marTop w:val="0"/>
      <w:marBottom w:val="0"/>
      <w:divBdr>
        <w:top w:val="none" w:sz="0" w:space="0" w:color="auto"/>
        <w:left w:val="none" w:sz="0" w:space="0" w:color="auto"/>
        <w:bottom w:val="none" w:sz="0" w:space="0" w:color="auto"/>
        <w:right w:val="none" w:sz="0" w:space="0" w:color="auto"/>
      </w:divBdr>
    </w:div>
    <w:div w:id="696663869">
      <w:bodyDiv w:val="1"/>
      <w:marLeft w:val="0"/>
      <w:marRight w:val="0"/>
      <w:marTop w:val="0"/>
      <w:marBottom w:val="0"/>
      <w:divBdr>
        <w:top w:val="none" w:sz="0" w:space="0" w:color="auto"/>
        <w:left w:val="none" w:sz="0" w:space="0" w:color="auto"/>
        <w:bottom w:val="none" w:sz="0" w:space="0" w:color="auto"/>
        <w:right w:val="none" w:sz="0" w:space="0" w:color="auto"/>
      </w:divBdr>
    </w:div>
    <w:div w:id="696733398">
      <w:bodyDiv w:val="1"/>
      <w:marLeft w:val="0"/>
      <w:marRight w:val="0"/>
      <w:marTop w:val="0"/>
      <w:marBottom w:val="0"/>
      <w:divBdr>
        <w:top w:val="none" w:sz="0" w:space="0" w:color="auto"/>
        <w:left w:val="none" w:sz="0" w:space="0" w:color="auto"/>
        <w:bottom w:val="none" w:sz="0" w:space="0" w:color="auto"/>
        <w:right w:val="none" w:sz="0" w:space="0" w:color="auto"/>
      </w:divBdr>
    </w:div>
    <w:div w:id="698091192">
      <w:bodyDiv w:val="1"/>
      <w:marLeft w:val="0"/>
      <w:marRight w:val="0"/>
      <w:marTop w:val="0"/>
      <w:marBottom w:val="0"/>
      <w:divBdr>
        <w:top w:val="none" w:sz="0" w:space="0" w:color="auto"/>
        <w:left w:val="none" w:sz="0" w:space="0" w:color="auto"/>
        <w:bottom w:val="none" w:sz="0" w:space="0" w:color="auto"/>
        <w:right w:val="none" w:sz="0" w:space="0" w:color="auto"/>
      </w:divBdr>
    </w:div>
    <w:div w:id="698243478">
      <w:bodyDiv w:val="1"/>
      <w:marLeft w:val="0"/>
      <w:marRight w:val="0"/>
      <w:marTop w:val="0"/>
      <w:marBottom w:val="0"/>
      <w:divBdr>
        <w:top w:val="none" w:sz="0" w:space="0" w:color="auto"/>
        <w:left w:val="none" w:sz="0" w:space="0" w:color="auto"/>
        <w:bottom w:val="none" w:sz="0" w:space="0" w:color="auto"/>
        <w:right w:val="none" w:sz="0" w:space="0" w:color="auto"/>
      </w:divBdr>
    </w:div>
    <w:div w:id="700713398">
      <w:bodyDiv w:val="1"/>
      <w:marLeft w:val="0"/>
      <w:marRight w:val="0"/>
      <w:marTop w:val="0"/>
      <w:marBottom w:val="0"/>
      <w:divBdr>
        <w:top w:val="none" w:sz="0" w:space="0" w:color="auto"/>
        <w:left w:val="none" w:sz="0" w:space="0" w:color="auto"/>
        <w:bottom w:val="none" w:sz="0" w:space="0" w:color="auto"/>
        <w:right w:val="none" w:sz="0" w:space="0" w:color="auto"/>
      </w:divBdr>
    </w:div>
    <w:div w:id="701130720">
      <w:bodyDiv w:val="1"/>
      <w:marLeft w:val="0"/>
      <w:marRight w:val="0"/>
      <w:marTop w:val="0"/>
      <w:marBottom w:val="0"/>
      <w:divBdr>
        <w:top w:val="none" w:sz="0" w:space="0" w:color="auto"/>
        <w:left w:val="none" w:sz="0" w:space="0" w:color="auto"/>
        <w:bottom w:val="none" w:sz="0" w:space="0" w:color="auto"/>
        <w:right w:val="none" w:sz="0" w:space="0" w:color="auto"/>
      </w:divBdr>
    </w:div>
    <w:div w:id="702631219">
      <w:bodyDiv w:val="1"/>
      <w:marLeft w:val="0"/>
      <w:marRight w:val="0"/>
      <w:marTop w:val="0"/>
      <w:marBottom w:val="0"/>
      <w:divBdr>
        <w:top w:val="none" w:sz="0" w:space="0" w:color="auto"/>
        <w:left w:val="none" w:sz="0" w:space="0" w:color="auto"/>
        <w:bottom w:val="none" w:sz="0" w:space="0" w:color="auto"/>
        <w:right w:val="none" w:sz="0" w:space="0" w:color="auto"/>
      </w:divBdr>
    </w:div>
    <w:div w:id="704331271">
      <w:bodyDiv w:val="1"/>
      <w:marLeft w:val="0"/>
      <w:marRight w:val="0"/>
      <w:marTop w:val="0"/>
      <w:marBottom w:val="0"/>
      <w:divBdr>
        <w:top w:val="none" w:sz="0" w:space="0" w:color="auto"/>
        <w:left w:val="none" w:sz="0" w:space="0" w:color="auto"/>
        <w:bottom w:val="none" w:sz="0" w:space="0" w:color="auto"/>
        <w:right w:val="none" w:sz="0" w:space="0" w:color="auto"/>
      </w:divBdr>
    </w:div>
    <w:div w:id="705184103">
      <w:bodyDiv w:val="1"/>
      <w:marLeft w:val="0"/>
      <w:marRight w:val="0"/>
      <w:marTop w:val="0"/>
      <w:marBottom w:val="0"/>
      <w:divBdr>
        <w:top w:val="none" w:sz="0" w:space="0" w:color="auto"/>
        <w:left w:val="none" w:sz="0" w:space="0" w:color="auto"/>
        <w:bottom w:val="none" w:sz="0" w:space="0" w:color="auto"/>
        <w:right w:val="none" w:sz="0" w:space="0" w:color="auto"/>
      </w:divBdr>
    </w:div>
    <w:div w:id="705300831">
      <w:bodyDiv w:val="1"/>
      <w:marLeft w:val="0"/>
      <w:marRight w:val="0"/>
      <w:marTop w:val="0"/>
      <w:marBottom w:val="0"/>
      <w:divBdr>
        <w:top w:val="none" w:sz="0" w:space="0" w:color="auto"/>
        <w:left w:val="none" w:sz="0" w:space="0" w:color="auto"/>
        <w:bottom w:val="none" w:sz="0" w:space="0" w:color="auto"/>
        <w:right w:val="none" w:sz="0" w:space="0" w:color="auto"/>
      </w:divBdr>
    </w:div>
    <w:div w:id="705371440">
      <w:bodyDiv w:val="1"/>
      <w:marLeft w:val="0"/>
      <w:marRight w:val="0"/>
      <w:marTop w:val="0"/>
      <w:marBottom w:val="0"/>
      <w:divBdr>
        <w:top w:val="none" w:sz="0" w:space="0" w:color="auto"/>
        <w:left w:val="none" w:sz="0" w:space="0" w:color="auto"/>
        <w:bottom w:val="none" w:sz="0" w:space="0" w:color="auto"/>
        <w:right w:val="none" w:sz="0" w:space="0" w:color="auto"/>
      </w:divBdr>
    </w:div>
    <w:div w:id="712313925">
      <w:bodyDiv w:val="1"/>
      <w:marLeft w:val="0"/>
      <w:marRight w:val="0"/>
      <w:marTop w:val="0"/>
      <w:marBottom w:val="0"/>
      <w:divBdr>
        <w:top w:val="none" w:sz="0" w:space="0" w:color="auto"/>
        <w:left w:val="none" w:sz="0" w:space="0" w:color="auto"/>
        <w:bottom w:val="none" w:sz="0" w:space="0" w:color="auto"/>
        <w:right w:val="none" w:sz="0" w:space="0" w:color="auto"/>
      </w:divBdr>
    </w:div>
    <w:div w:id="712385258">
      <w:bodyDiv w:val="1"/>
      <w:marLeft w:val="0"/>
      <w:marRight w:val="0"/>
      <w:marTop w:val="0"/>
      <w:marBottom w:val="0"/>
      <w:divBdr>
        <w:top w:val="none" w:sz="0" w:space="0" w:color="auto"/>
        <w:left w:val="none" w:sz="0" w:space="0" w:color="auto"/>
        <w:bottom w:val="none" w:sz="0" w:space="0" w:color="auto"/>
        <w:right w:val="none" w:sz="0" w:space="0" w:color="auto"/>
      </w:divBdr>
    </w:div>
    <w:div w:id="714239823">
      <w:bodyDiv w:val="1"/>
      <w:marLeft w:val="0"/>
      <w:marRight w:val="0"/>
      <w:marTop w:val="0"/>
      <w:marBottom w:val="0"/>
      <w:divBdr>
        <w:top w:val="none" w:sz="0" w:space="0" w:color="auto"/>
        <w:left w:val="none" w:sz="0" w:space="0" w:color="auto"/>
        <w:bottom w:val="none" w:sz="0" w:space="0" w:color="auto"/>
        <w:right w:val="none" w:sz="0" w:space="0" w:color="auto"/>
      </w:divBdr>
    </w:div>
    <w:div w:id="716779657">
      <w:bodyDiv w:val="1"/>
      <w:marLeft w:val="0"/>
      <w:marRight w:val="0"/>
      <w:marTop w:val="0"/>
      <w:marBottom w:val="0"/>
      <w:divBdr>
        <w:top w:val="none" w:sz="0" w:space="0" w:color="auto"/>
        <w:left w:val="none" w:sz="0" w:space="0" w:color="auto"/>
        <w:bottom w:val="none" w:sz="0" w:space="0" w:color="auto"/>
        <w:right w:val="none" w:sz="0" w:space="0" w:color="auto"/>
      </w:divBdr>
    </w:div>
    <w:div w:id="717313800">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 w:id="720447207">
      <w:bodyDiv w:val="1"/>
      <w:marLeft w:val="0"/>
      <w:marRight w:val="0"/>
      <w:marTop w:val="0"/>
      <w:marBottom w:val="0"/>
      <w:divBdr>
        <w:top w:val="none" w:sz="0" w:space="0" w:color="auto"/>
        <w:left w:val="none" w:sz="0" w:space="0" w:color="auto"/>
        <w:bottom w:val="none" w:sz="0" w:space="0" w:color="auto"/>
        <w:right w:val="none" w:sz="0" w:space="0" w:color="auto"/>
      </w:divBdr>
    </w:div>
    <w:div w:id="724185166">
      <w:bodyDiv w:val="1"/>
      <w:marLeft w:val="0"/>
      <w:marRight w:val="0"/>
      <w:marTop w:val="0"/>
      <w:marBottom w:val="0"/>
      <w:divBdr>
        <w:top w:val="none" w:sz="0" w:space="0" w:color="auto"/>
        <w:left w:val="none" w:sz="0" w:space="0" w:color="auto"/>
        <w:bottom w:val="none" w:sz="0" w:space="0" w:color="auto"/>
        <w:right w:val="none" w:sz="0" w:space="0" w:color="auto"/>
      </w:divBdr>
    </w:div>
    <w:div w:id="724451691">
      <w:bodyDiv w:val="1"/>
      <w:marLeft w:val="0"/>
      <w:marRight w:val="0"/>
      <w:marTop w:val="0"/>
      <w:marBottom w:val="0"/>
      <w:divBdr>
        <w:top w:val="none" w:sz="0" w:space="0" w:color="auto"/>
        <w:left w:val="none" w:sz="0" w:space="0" w:color="auto"/>
        <w:bottom w:val="none" w:sz="0" w:space="0" w:color="auto"/>
        <w:right w:val="none" w:sz="0" w:space="0" w:color="auto"/>
      </w:divBdr>
    </w:div>
    <w:div w:id="726537709">
      <w:bodyDiv w:val="1"/>
      <w:marLeft w:val="0"/>
      <w:marRight w:val="0"/>
      <w:marTop w:val="0"/>
      <w:marBottom w:val="0"/>
      <w:divBdr>
        <w:top w:val="none" w:sz="0" w:space="0" w:color="auto"/>
        <w:left w:val="none" w:sz="0" w:space="0" w:color="auto"/>
        <w:bottom w:val="none" w:sz="0" w:space="0" w:color="auto"/>
        <w:right w:val="none" w:sz="0" w:space="0" w:color="auto"/>
      </w:divBdr>
    </w:div>
    <w:div w:id="727340348">
      <w:bodyDiv w:val="1"/>
      <w:marLeft w:val="0"/>
      <w:marRight w:val="0"/>
      <w:marTop w:val="0"/>
      <w:marBottom w:val="0"/>
      <w:divBdr>
        <w:top w:val="none" w:sz="0" w:space="0" w:color="auto"/>
        <w:left w:val="none" w:sz="0" w:space="0" w:color="auto"/>
        <w:bottom w:val="none" w:sz="0" w:space="0" w:color="auto"/>
        <w:right w:val="none" w:sz="0" w:space="0" w:color="auto"/>
      </w:divBdr>
    </w:div>
    <w:div w:id="727999004">
      <w:bodyDiv w:val="1"/>
      <w:marLeft w:val="0"/>
      <w:marRight w:val="0"/>
      <w:marTop w:val="0"/>
      <w:marBottom w:val="0"/>
      <w:divBdr>
        <w:top w:val="none" w:sz="0" w:space="0" w:color="auto"/>
        <w:left w:val="none" w:sz="0" w:space="0" w:color="auto"/>
        <w:bottom w:val="none" w:sz="0" w:space="0" w:color="auto"/>
        <w:right w:val="none" w:sz="0" w:space="0" w:color="auto"/>
      </w:divBdr>
    </w:div>
    <w:div w:id="729156475">
      <w:bodyDiv w:val="1"/>
      <w:marLeft w:val="0"/>
      <w:marRight w:val="0"/>
      <w:marTop w:val="0"/>
      <w:marBottom w:val="0"/>
      <w:divBdr>
        <w:top w:val="none" w:sz="0" w:space="0" w:color="auto"/>
        <w:left w:val="none" w:sz="0" w:space="0" w:color="auto"/>
        <w:bottom w:val="none" w:sz="0" w:space="0" w:color="auto"/>
        <w:right w:val="none" w:sz="0" w:space="0" w:color="auto"/>
      </w:divBdr>
    </w:div>
    <w:div w:id="730083487">
      <w:bodyDiv w:val="1"/>
      <w:marLeft w:val="0"/>
      <w:marRight w:val="0"/>
      <w:marTop w:val="0"/>
      <w:marBottom w:val="0"/>
      <w:divBdr>
        <w:top w:val="none" w:sz="0" w:space="0" w:color="auto"/>
        <w:left w:val="none" w:sz="0" w:space="0" w:color="auto"/>
        <w:bottom w:val="none" w:sz="0" w:space="0" w:color="auto"/>
        <w:right w:val="none" w:sz="0" w:space="0" w:color="auto"/>
      </w:divBdr>
    </w:div>
    <w:div w:id="733159779">
      <w:bodyDiv w:val="1"/>
      <w:marLeft w:val="0"/>
      <w:marRight w:val="0"/>
      <w:marTop w:val="0"/>
      <w:marBottom w:val="0"/>
      <w:divBdr>
        <w:top w:val="none" w:sz="0" w:space="0" w:color="auto"/>
        <w:left w:val="none" w:sz="0" w:space="0" w:color="auto"/>
        <w:bottom w:val="none" w:sz="0" w:space="0" w:color="auto"/>
        <w:right w:val="none" w:sz="0" w:space="0" w:color="auto"/>
      </w:divBdr>
    </w:div>
    <w:div w:id="735249034">
      <w:bodyDiv w:val="1"/>
      <w:marLeft w:val="0"/>
      <w:marRight w:val="0"/>
      <w:marTop w:val="0"/>
      <w:marBottom w:val="0"/>
      <w:divBdr>
        <w:top w:val="none" w:sz="0" w:space="0" w:color="auto"/>
        <w:left w:val="none" w:sz="0" w:space="0" w:color="auto"/>
        <w:bottom w:val="none" w:sz="0" w:space="0" w:color="auto"/>
        <w:right w:val="none" w:sz="0" w:space="0" w:color="auto"/>
      </w:divBdr>
    </w:div>
    <w:div w:id="735518771">
      <w:bodyDiv w:val="1"/>
      <w:marLeft w:val="0"/>
      <w:marRight w:val="0"/>
      <w:marTop w:val="0"/>
      <w:marBottom w:val="0"/>
      <w:divBdr>
        <w:top w:val="none" w:sz="0" w:space="0" w:color="auto"/>
        <w:left w:val="none" w:sz="0" w:space="0" w:color="auto"/>
        <w:bottom w:val="none" w:sz="0" w:space="0" w:color="auto"/>
        <w:right w:val="none" w:sz="0" w:space="0" w:color="auto"/>
      </w:divBdr>
    </w:div>
    <w:div w:id="737478413">
      <w:bodyDiv w:val="1"/>
      <w:marLeft w:val="0"/>
      <w:marRight w:val="0"/>
      <w:marTop w:val="0"/>
      <w:marBottom w:val="0"/>
      <w:divBdr>
        <w:top w:val="none" w:sz="0" w:space="0" w:color="auto"/>
        <w:left w:val="none" w:sz="0" w:space="0" w:color="auto"/>
        <w:bottom w:val="none" w:sz="0" w:space="0" w:color="auto"/>
        <w:right w:val="none" w:sz="0" w:space="0" w:color="auto"/>
      </w:divBdr>
    </w:div>
    <w:div w:id="738331609">
      <w:bodyDiv w:val="1"/>
      <w:marLeft w:val="0"/>
      <w:marRight w:val="0"/>
      <w:marTop w:val="0"/>
      <w:marBottom w:val="0"/>
      <w:divBdr>
        <w:top w:val="none" w:sz="0" w:space="0" w:color="auto"/>
        <w:left w:val="none" w:sz="0" w:space="0" w:color="auto"/>
        <w:bottom w:val="none" w:sz="0" w:space="0" w:color="auto"/>
        <w:right w:val="none" w:sz="0" w:space="0" w:color="auto"/>
      </w:divBdr>
      <w:divsChild>
        <w:div w:id="186677626">
          <w:marLeft w:val="0"/>
          <w:marRight w:val="0"/>
          <w:marTop w:val="0"/>
          <w:marBottom w:val="0"/>
          <w:divBdr>
            <w:top w:val="none" w:sz="0" w:space="0" w:color="auto"/>
            <w:left w:val="none" w:sz="0" w:space="0" w:color="auto"/>
            <w:bottom w:val="none" w:sz="0" w:space="0" w:color="auto"/>
            <w:right w:val="none" w:sz="0" w:space="0" w:color="auto"/>
          </w:divBdr>
        </w:div>
        <w:div w:id="615254328">
          <w:marLeft w:val="0"/>
          <w:marRight w:val="0"/>
          <w:marTop w:val="0"/>
          <w:marBottom w:val="0"/>
          <w:divBdr>
            <w:top w:val="none" w:sz="0" w:space="0" w:color="auto"/>
            <w:left w:val="none" w:sz="0" w:space="0" w:color="auto"/>
            <w:bottom w:val="none" w:sz="0" w:space="0" w:color="auto"/>
            <w:right w:val="none" w:sz="0" w:space="0" w:color="auto"/>
          </w:divBdr>
        </w:div>
        <w:div w:id="1983188674">
          <w:marLeft w:val="0"/>
          <w:marRight w:val="0"/>
          <w:marTop w:val="0"/>
          <w:marBottom w:val="0"/>
          <w:divBdr>
            <w:top w:val="none" w:sz="0" w:space="0" w:color="auto"/>
            <w:left w:val="none" w:sz="0" w:space="0" w:color="auto"/>
            <w:bottom w:val="none" w:sz="0" w:space="0" w:color="auto"/>
            <w:right w:val="none" w:sz="0" w:space="0" w:color="auto"/>
          </w:divBdr>
        </w:div>
      </w:divsChild>
    </w:div>
    <w:div w:id="738402858">
      <w:bodyDiv w:val="1"/>
      <w:marLeft w:val="0"/>
      <w:marRight w:val="0"/>
      <w:marTop w:val="0"/>
      <w:marBottom w:val="0"/>
      <w:divBdr>
        <w:top w:val="none" w:sz="0" w:space="0" w:color="auto"/>
        <w:left w:val="none" w:sz="0" w:space="0" w:color="auto"/>
        <w:bottom w:val="none" w:sz="0" w:space="0" w:color="auto"/>
        <w:right w:val="none" w:sz="0" w:space="0" w:color="auto"/>
      </w:divBdr>
    </w:div>
    <w:div w:id="740058406">
      <w:bodyDiv w:val="1"/>
      <w:marLeft w:val="0"/>
      <w:marRight w:val="0"/>
      <w:marTop w:val="0"/>
      <w:marBottom w:val="0"/>
      <w:divBdr>
        <w:top w:val="none" w:sz="0" w:space="0" w:color="auto"/>
        <w:left w:val="none" w:sz="0" w:space="0" w:color="auto"/>
        <w:bottom w:val="none" w:sz="0" w:space="0" w:color="auto"/>
        <w:right w:val="none" w:sz="0" w:space="0" w:color="auto"/>
      </w:divBdr>
    </w:div>
    <w:div w:id="741871662">
      <w:bodyDiv w:val="1"/>
      <w:marLeft w:val="0"/>
      <w:marRight w:val="0"/>
      <w:marTop w:val="0"/>
      <w:marBottom w:val="0"/>
      <w:divBdr>
        <w:top w:val="none" w:sz="0" w:space="0" w:color="auto"/>
        <w:left w:val="none" w:sz="0" w:space="0" w:color="auto"/>
        <w:bottom w:val="none" w:sz="0" w:space="0" w:color="auto"/>
        <w:right w:val="none" w:sz="0" w:space="0" w:color="auto"/>
      </w:divBdr>
    </w:div>
    <w:div w:id="743600710">
      <w:bodyDiv w:val="1"/>
      <w:marLeft w:val="0"/>
      <w:marRight w:val="0"/>
      <w:marTop w:val="0"/>
      <w:marBottom w:val="0"/>
      <w:divBdr>
        <w:top w:val="none" w:sz="0" w:space="0" w:color="auto"/>
        <w:left w:val="none" w:sz="0" w:space="0" w:color="auto"/>
        <w:bottom w:val="none" w:sz="0" w:space="0" w:color="auto"/>
        <w:right w:val="none" w:sz="0" w:space="0" w:color="auto"/>
      </w:divBdr>
    </w:div>
    <w:div w:id="746997051">
      <w:bodyDiv w:val="1"/>
      <w:marLeft w:val="0"/>
      <w:marRight w:val="0"/>
      <w:marTop w:val="0"/>
      <w:marBottom w:val="0"/>
      <w:divBdr>
        <w:top w:val="none" w:sz="0" w:space="0" w:color="auto"/>
        <w:left w:val="none" w:sz="0" w:space="0" w:color="auto"/>
        <w:bottom w:val="none" w:sz="0" w:space="0" w:color="auto"/>
        <w:right w:val="none" w:sz="0" w:space="0" w:color="auto"/>
      </w:divBdr>
    </w:div>
    <w:div w:id="749277283">
      <w:bodyDiv w:val="1"/>
      <w:marLeft w:val="0"/>
      <w:marRight w:val="0"/>
      <w:marTop w:val="0"/>
      <w:marBottom w:val="0"/>
      <w:divBdr>
        <w:top w:val="none" w:sz="0" w:space="0" w:color="auto"/>
        <w:left w:val="none" w:sz="0" w:space="0" w:color="auto"/>
        <w:bottom w:val="none" w:sz="0" w:space="0" w:color="auto"/>
        <w:right w:val="none" w:sz="0" w:space="0" w:color="auto"/>
      </w:divBdr>
    </w:div>
    <w:div w:id="750783988">
      <w:bodyDiv w:val="1"/>
      <w:marLeft w:val="0"/>
      <w:marRight w:val="0"/>
      <w:marTop w:val="0"/>
      <w:marBottom w:val="0"/>
      <w:divBdr>
        <w:top w:val="none" w:sz="0" w:space="0" w:color="auto"/>
        <w:left w:val="none" w:sz="0" w:space="0" w:color="auto"/>
        <w:bottom w:val="none" w:sz="0" w:space="0" w:color="auto"/>
        <w:right w:val="none" w:sz="0" w:space="0" w:color="auto"/>
      </w:divBdr>
    </w:div>
    <w:div w:id="750858703">
      <w:bodyDiv w:val="1"/>
      <w:marLeft w:val="0"/>
      <w:marRight w:val="0"/>
      <w:marTop w:val="0"/>
      <w:marBottom w:val="0"/>
      <w:divBdr>
        <w:top w:val="none" w:sz="0" w:space="0" w:color="auto"/>
        <w:left w:val="none" w:sz="0" w:space="0" w:color="auto"/>
        <w:bottom w:val="none" w:sz="0" w:space="0" w:color="auto"/>
        <w:right w:val="none" w:sz="0" w:space="0" w:color="auto"/>
      </w:divBdr>
    </w:div>
    <w:div w:id="751046776">
      <w:bodyDiv w:val="1"/>
      <w:marLeft w:val="0"/>
      <w:marRight w:val="0"/>
      <w:marTop w:val="0"/>
      <w:marBottom w:val="0"/>
      <w:divBdr>
        <w:top w:val="none" w:sz="0" w:space="0" w:color="auto"/>
        <w:left w:val="none" w:sz="0" w:space="0" w:color="auto"/>
        <w:bottom w:val="none" w:sz="0" w:space="0" w:color="auto"/>
        <w:right w:val="none" w:sz="0" w:space="0" w:color="auto"/>
      </w:divBdr>
    </w:div>
    <w:div w:id="753085758">
      <w:bodyDiv w:val="1"/>
      <w:marLeft w:val="0"/>
      <w:marRight w:val="0"/>
      <w:marTop w:val="0"/>
      <w:marBottom w:val="0"/>
      <w:divBdr>
        <w:top w:val="none" w:sz="0" w:space="0" w:color="auto"/>
        <w:left w:val="none" w:sz="0" w:space="0" w:color="auto"/>
        <w:bottom w:val="none" w:sz="0" w:space="0" w:color="auto"/>
        <w:right w:val="none" w:sz="0" w:space="0" w:color="auto"/>
      </w:divBdr>
    </w:div>
    <w:div w:id="756369610">
      <w:bodyDiv w:val="1"/>
      <w:marLeft w:val="0"/>
      <w:marRight w:val="0"/>
      <w:marTop w:val="0"/>
      <w:marBottom w:val="0"/>
      <w:divBdr>
        <w:top w:val="none" w:sz="0" w:space="0" w:color="auto"/>
        <w:left w:val="none" w:sz="0" w:space="0" w:color="auto"/>
        <w:bottom w:val="none" w:sz="0" w:space="0" w:color="auto"/>
        <w:right w:val="none" w:sz="0" w:space="0" w:color="auto"/>
      </w:divBdr>
    </w:div>
    <w:div w:id="759565751">
      <w:bodyDiv w:val="1"/>
      <w:marLeft w:val="0"/>
      <w:marRight w:val="0"/>
      <w:marTop w:val="0"/>
      <w:marBottom w:val="0"/>
      <w:divBdr>
        <w:top w:val="none" w:sz="0" w:space="0" w:color="auto"/>
        <w:left w:val="none" w:sz="0" w:space="0" w:color="auto"/>
        <w:bottom w:val="none" w:sz="0" w:space="0" w:color="auto"/>
        <w:right w:val="none" w:sz="0" w:space="0" w:color="auto"/>
      </w:divBdr>
    </w:div>
    <w:div w:id="759713238">
      <w:bodyDiv w:val="1"/>
      <w:marLeft w:val="0"/>
      <w:marRight w:val="0"/>
      <w:marTop w:val="0"/>
      <w:marBottom w:val="0"/>
      <w:divBdr>
        <w:top w:val="none" w:sz="0" w:space="0" w:color="auto"/>
        <w:left w:val="none" w:sz="0" w:space="0" w:color="auto"/>
        <w:bottom w:val="none" w:sz="0" w:space="0" w:color="auto"/>
        <w:right w:val="none" w:sz="0" w:space="0" w:color="auto"/>
      </w:divBdr>
    </w:div>
    <w:div w:id="762189482">
      <w:bodyDiv w:val="1"/>
      <w:marLeft w:val="0"/>
      <w:marRight w:val="0"/>
      <w:marTop w:val="0"/>
      <w:marBottom w:val="0"/>
      <w:divBdr>
        <w:top w:val="none" w:sz="0" w:space="0" w:color="auto"/>
        <w:left w:val="none" w:sz="0" w:space="0" w:color="auto"/>
        <w:bottom w:val="none" w:sz="0" w:space="0" w:color="auto"/>
        <w:right w:val="none" w:sz="0" w:space="0" w:color="auto"/>
      </w:divBdr>
    </w:div>
    <w:div w:id="766730340">
      <w:bodyDiv w:val="1"/>
      <w:marLeft w:val="0"/>
      <w:marRight w:val="0"/>
      <w:marTop w:val="0"/>
      <w:marBottom w:val="0"/>
      <w:divBdr>
        <w:top w:val="none" w:sz="0" w:space="0" w:color="auto"/>
        <w:left w:val="none" w:sz="0" w:space="0" w:color="auto"/>
        <w:bottom w:val="none" w:sz="0" w:space="0" w:color="auto"/>
        <w:right w:val="none" w:sz="0" w:space="0" w:color="auto"/>
      </w:divBdr>
    </w:div>
    <w:div w:id="766771313">
      <w:bodyDiv w:val="1"/>
      <w:marLeft w:val="0"/>
      <w:marRight w:val="0"/>
      <w:marTop w:val="0"/>
      <w:marBottom w:val="0"/>
      <w:divBdr>
        <w:top w:val="none" w:sz="0" w:space="0" w:color="auto"/>
        <w:left w:val="none" w:sz="0" w:space="0" w:color="auto"/>
        <w:bottom w:val="none" w:sz="0" w:space="0" w:color="auto"/>
        <w:right w:val="none" w:sz="0" w:space="0" w:color="auto"/>
      </w:divBdr>
    </w:div>
    <w:div w:id="767234150">
      <w:bodyDiv w:val="1"/>
      <w:marLeft w:val="0"/>
      <w:marRight w:val="0"/>
      <w:marTop w:val="0"/>
      <w:marBottom w:val="0"/>
      <w:divBdr>
        <w:top w:val="none" w:sz="0" w:space="0" w:color="auto"/>
        <w:left w:val="none" w:sz="0" w:space="0" w:color="auto"/>
        <w:bottom w:val="none" w:sz="0" w:space="0" w:color="auto"/>
        <w:right w:val="none" w:sz="0" w:space="0" w:color="auto"/>
      </w:divBdr>
    </w:div>
    <w:div w:id="768429845">
      <w:bodyDiv w:val="1"/>
      <w:marLeft w:val="0"/>
      <w:marRight w:val="0"/>
      <w:marTop w:val="0"/>
      <w:marBottom w:val="0"/>
      <w:divBdr>
        <w:top w:val="none" w:sz="0" w:space="0" w:color="auto"/>
        <w:left w:val="none" w:sz="0" w:space="0" w:color="auto"/>
        <w:bottom w:val="none" w:sz="0" w:space="0" w:color="auto"/>
        <w:right w:val="none" w:sz="0" w:space="0" w:color="auto"/>
      </w:divBdr>
    </w:div>
    <w:div w:id="772549451">
      <w:bodyDiv w:val="1"/>
      <w:marLeft w:val="0"/>
      <w:marRight w:val="0"/>
      <w:marTop w:val="0"/>
      <w:marBottom w:val="0"/>
      <w:divBdr>
        <w:top w:val="none" w:sz="0" w:space="0" w:color="auto"/>
        <w:left w:val="none" w:sz="0" w:space="0" w:color="auto"/>
        <w:bottom w:val="none" w:sz="0" w:space="0" w:color="auto"/>
        <w:right w:val="none" w:sz="0" w:space="0" w:color="auto"/>
      </w:divBdr>
    </w:div>
    <w:div w:id="778184467">
      <w:bodyDiv w:val="1"/>
      <w:marLeft w:val="0"/>
      <w:marRight w:val="0"/>
      <w:marTop w:val="0"/>
      <w:marBottom w:val="0"/>
      <w:divBdr>
        <w:top w:val="none" w:sz="0" w:space="0" w:color="auto"/>
        <w:left w:val="none" w:sz="0" w:space="0" w:color="auto"/>
        <w:bottom w:val="none" w:sz="0" w:space="0" w:color="auto"/>
        <w:right w:val="none" w:sz="0" w:space="0" w:color="auto"/>
      </w:divBdr>
    </w:div>
    <w:div w:id="780880876">
      <w:bodyDiv w:val="1"/>
      <w:marLeft w:val="0"/>
      <w:marRight w:val="0"/>
      <w:marTop w:val="0"/>
      <w:marBottom w:val="0"/>
      <w:divBdr>
        <w:top w:val="none" w:sz="0" w:space="0" w:color="auto"/>
        <w:left w:val="none" w:sz="0" w:space="0" w:color="auto"/>
        <w:bottom w:val="none" w:sz="0" w:space="0" w:color="auto"/>
        <w:right w:val="none" w:sz="0" w:space="0" w:color="auto"/>
      </w:divBdr>
    </w:div>
    <w:div w:id="783113691">
      <w:bodyDiv w:val="1"/>
      <w:marLeft w:val="0"/>
      <w:marRight w:val="0"/>
      <w:marTop w:val="0"/>
      <w:marBottom w:val="0"/>
      <w:divBdr>
        <w:top w:val="none" w:sz="0" w:space="0" w:color="auto"/>
        <w:left w:val="none" w:sz="0" w:space="0" w:color="auto"/>
        <w:bottom w:val="none" w:sz="0" w:space="0" w:color="auto"/>
        <w:right w:val="none" w:sz="0" w:space="0" w:color="auto"/>
      </w:divBdr>
    </w:div>
    <w:div w:id="784957306">
      <w:bodyDiv w:val="1"/>
      <w:marLeft w:val="0"/>
      <w:marRight w:val="0"/>
      <w:marTop w:val="0"/>
      <w:marBottom w:val="0"/>
      <w:divBdr>
        <w:top w:val="none" w:sz="0" w:space="0" w:color="auto"/>
        <w:left w:val="none" w:sz="0" w:space="0" w:color="auto"/>
        <w:bottom w:val="none" w:sz="0" w:space="0" w:color="auto"/>
        <w:right w:val="none" w:sz="0" w:space="0" w:color="auto"/>
      </w:divBdr>
    </w:div>
    <w:div w:id="786585708">
      <w:bodyDiv w:val="1"/>
      <w:marLeft w:val="0"/>
      <w:marRight w:val="0"/>
      <w:marTop w:val="0"/>
      <w:marBottom w:val="0"/>
      <w:divBdr>
        <w:top w:val="none" w:sz="0" w:space="0" w:color="auto"/>
        <w:left w:val="none" w:sz="0" w:space="0" w:color="auto"/>
        <w:bottom w:val="none" w:sz="0" w:space="0" w:color="auto"/>
        <w:right w:val="none" w:sz="0" w:space="0" w:color="auto"/>
      </w:divBdr>
    </w:div>
    <w:div w:id="788663324">
      <w:bodyDiv w:val="1"/>
      <w:marLeft w:val="0"/>
      <w:marRight w:val="0"/>
      <w:marTop w:val="0"/>
      <w:marBottom w:val="0"/>
      <w:divBdr>
        <w:top w:val="none" w:sz="0" w:space="0" w:color="auto"/>
        <w:left w:val="none" w:sz="0" w:space="0" w:color="auto"/>
        <w:bottom w:val="none" w:sz="0" w:space="0" w:color="auto"/>
        <w:right w:val="none" w:sz="0" w:space="0" w:color="auto"/>
      </w:divBdr>
    </w:div>
    <w:div w:id="789544404">
      <w:bodyDiv w:val="1"/>
      <w:marLeft w:val="0"/>
      <w:marRight w:val="0"/>
      <w:marTop w:val="0"/>
      <w:marBottom w:val="0"/>
      <w:divBdr>
        <w:top w:val="none" w:sz="0" w:space="0" w:color="auto"/>
        <w:left w:val="none" w:sz="0" w:space="0" w:color="auto"/>
        <w:bottom w:val="none" w:sz="0" w:space="0" w:color="auto"/>
        <w:right w:val="none" w:sz="0" w:space="0" w:color="auto"/>
      </w:divBdr>
    </w:div>
    <w:div w:id="792020612">
      <w:bodyDiv w:val="1"/>
      <w:marLeft w:val="0"/>
      <w:marRight w:val="0"/>
      <w:marTop w:val="0"/>
      <w:marBottom w:val="0"/>
      <w:divBdr>
        <w:top w:val="none" w:sz="0" w:space="0" w:color="auto"/>
        <w:left w:val="none" w:sz="0" w:space="0" w:color="auto"/>
        <w:bottom w:val="none" w:sz="0" w:space="0" w:color="auto"/>
        <w:right w:val="none" w:sz="0" w:space="0" w:color="auto"/>
      </w:divBdr>
    </w:div>
    <w:div w:id="794954771">
      <w:bodyDiv w:val="1"/>
      <w:marLeft w:val="0"/>
      <w:marRight w:val="0"/>
      <w:marTop w:val="0"/>
      <w:marBottom w:val="0"/>
      <w:divBdr>
        <w:top w:val="none" w:sz="0" w:space="0" w:color="auto"/>
        <w:left w:val="none" w:sz="0" w:space="0" w:color="auto"/>
        <w:bottom w:val="none" w:sz="0" w:space="0" w:color="auto"/>
        <w:right w:val="none" w:sz="0" w:space="0" w:color="auto"/>
      </w:divBdr>
    </w:div>
    <w:div w:id="797531023">
      <w:bodyDiv w:val="1"/>
      <w:marLeft w:val="0"/>
      <w:marRight w:val="0"/>
      <w:marTop w:val="0"/>
      <w:marBottom w:val="0"/>
      <w:divBdr>
        <w:top w:val="none" w:sz="0" w:space="0" w:color="auto"/>
        <w:left w:val="none" w:sz="0" w:space="0" w:color="auto"/>
        <w:bottom w:val="none" w:sz="0" w:space="0" w:color="auto"/>
        <w:right w:val="none" w:sz="0" w:space="0" w:color="auto"/>
      </w:divBdr>
    </w:div>
    <w:div w:id="799030148">
      <w:bodyDiv w:val="1"/>
      <w:marLeft w:val="0"/>
      <w:marRight w:val="0"/>
      <w:marTop w:val="0"/>
      <w:marBottom w:val="0"/>
      <w:divBdr>
        <w:top w:val="none" w:sz="0" w:space="0" w:color="auto"/>
        <w:left w:val="none" w:sz="0" w:space="0" w:color="auto"/>
        <w:bottom w:val="none" w:sz="0" w:space="0" w:color="auto"/>
        <w:right w:val="none" w:sz="0" w:space="0" w:color="auto"/>
      </w:divBdr>
    </w:div>
    <w:div w:id="803276098">
      <w:bodyDiv w:val="1"/>
      <w:marLeft w:val="0"/>
      <w:marRight w:val="0"/>
      <w:marTop w:val="0"/>
      <w:marBottom w:val="0"/>
      <w:divBdr>
        <w:top w:val="none" w:sz="0" w:space="0" w:color="auto"/>
        <w:left w:val="none" w:sz="0" w:space="0" w:color="auto"/>
        <w:bottom w:val="none" w:sz="0" w:space="0" w:color="auto"/>
        <w:right w:val="none" w:sz="0" w:space="0" w:color="auto"/>
      </w:divBdr>
    </w:div>
    <w:div w:id="804393827">
      <w:bodyDiv w:val="1"/>
      <w:marLeft w:val="0"/>
      <w:marRight w:val="0"/>
      <w:marTop w:val="0"/>
      <w:marBottom w:val="0"/>
      <w:divBdr>
        <w:top w:val="none" w:sz="0" w:space="0" w:color="auto"/>
        <w:left w:val="none" w:sz="0" w:space="0" w:color="auto"/>
        <w:bottom w:val="none" w:sz="0" w:space="0" w:color="auto"/>
        <w:right w:val="none" w:sz="0" w:space="0" w:color="auto"/>
      </w:divBdr>
    </w:div>
    <w:div w:id="804589033">
      <w:bodyDiv w:val="1"/>
      <w:marLeft w:val="0"/>
      <w:marRight w:val="0"/>
      <w:marTop w:val="0"/>
      <w:marBottom w:val="0"/>
      <w:divBdr>
        <w:top w:val="none" w:sz="0" w:space="0" w:color="auto"/>
        <w:left w:val="none" w:sz="0" w:space="0" w:color="auto"/>
        <w:bottom w:val="none" w:sz="0" w:space="0" w:color="auto"/>
        <w:right w:val="none" w:sz="0" w:space="0" w:color="auto"/>
      </w:divBdr>
    </w:div>
    <w:div w:id="806169574">
      <w:bodyDiv w:val="1"/>
      <w:marLeft w:val="0"/>
      <w:marRight w:val="0"/>
      <w:marTop w:val="0"/>
      <w:marBottom w:val="0"/>
      <w:divBdr>
        <w:top w:val="none" w:sz="0" w:space="0" w:color="auto"/>
        <w:left w:val="none" w:sz="0" w:space="0" w:color="auto"/>
        <w:bottom w:val="none" w:sz="0" w:space="0" w:color="auto"/>
        <w:right w:val="none" w:sz="0" w:space="0" w:color="auto"/>
      </w:divBdr>
    </w:div>
    <w:div w:id="807893267">
      <w:bodyDiv w:val="1"/>
      <w:marLeft w:val="0"/>
      <w:marRight w:val="0"/>
      <w:marTop w:val="0"/>
      <w:marBottom w:val="0"/>
      <w:divBdr>
        <w:top w:val="none" w:sz="0" w:space="0" w:color="auto"/>
        <w:left w:val="none" w:sz="0" w:space="0" w:color="auto"/>
        <w:bottom w:val="none" w:sz="0" w:space="0" w:color="auto"/>
        <w:right w:val="none" w:sz="0" w:space="0" w:color="auto"/>
      </w:divBdr>
    </w:div>
    <w:div w:id="811286362">
      <w:bodyDiv w:val="1"/>
      <w:marLeft w:val="0"/>
      <w:marRight w:val="0"/>
      <w:marTop w:val="0"/>
      <w:marBottom w:val="0"/>
      <w:divBdr>
        <w:top w:val="none" w:sz="0" w:space="0" w:color="auto"/>
        <w:left w:val="none" w:sz="0" w:space="0" w:color="auto"/>
        <w:bottom w:val="none" w:sz="0" w:space="0" w:color="auto"/>
        <w:right w:val="none" w:sz="0" w:space="0" w:color="auto"/>
      </w:divBdr>
    </w:div>
    <w:div w:id="811676693">
      <w:bodyDiv w:val="1"/>
      <w:marLeft w:val="0"/>
      <w:marRight w:val="0"/>
      <w:marTop w:val="0"/>
      <w:marBottom w:val="0"/>
      <w:divBdr>
        <w:top w:val="none" w:sz="0" w:space="0" w:color="auto"/>
        <w:left w:val="none" w:sz="0" w:space="0" w:color="auto"/>
        <w:bottom w:val="none" w:sz="0" w:space="0" w:color="auto"/>
        <w:right w:val="none" w:sz="0" w:space="0" w:color="auto"/>
      </w:divBdr>
    </w:div>
    <w:div w:id="814220066">
      <w:bodyDiv w:val="1"/>
      <w:marLeft w:val="0"/>
      <w:marRight w:val="0"/>
      <w:marTop w:val="0"/>
      <w:marBottom w:val="0"/>
      <w:divBdr>
        <w:top w:val="none" w:sz="0" w:space="0" w:color="auto"/>
        <w:left w:val="none" w:sz="0" w:space="0" w:color="auto"/>
        <w:bottom w:val="none" w:sz="0" w:space="0" w:color="auto"/>
        <w:right w:val="none" w:sz="0" w:space="0" w:color="auto"/>
      </w:divBdr>
    </w:div>
    <w:div w:id="814638878">
      <w:bodyDiv w:val="1"/>
      <w:marLeft w:val="0"/>
      <w:marRight w:val="0"/>
      <w:marTop w:val="0"/>
      <w:marBottom w:val="0"/>
      <w:divBdr>
        <w:top w:val="none" w:sz="0" w:space="0" w:color="auto"/>
        <w:left w:val="none" w:sz="0" w:space="0" w:color="auto"/>
        <w:bottom w:val="none" w:sz="0" w:space="0" w:color="auto"/>
        <w:right w:val="none" w:sz="0" w:space="0" w:color="auto"/>
      </w:divBdr>
    </w:div>
    <w:div w:id="816455069">
      <w:bodyDiv w:val="1"/>
      <w:marLeft w:val="0"/>
      <w:marRight w:val="0"/>
      <w:marTop w:val="0"/>
      <w:marBottom w:val="0"/>
      <w:divBdr>
        <w:top w:val="none" w:sz="0" w:space="0" w:color="auto"/>
        <w:left w:val="none" w:sz="0" w:space="0" w:color="auto"/>
        <w:bottom w:val="none" w:sz="0" w:space="0" w:color="auto"/>
        <w:right w:val="none" w:sz="0" w:space="0" w:color="auto"/>
      </w:divBdr>
    </w:div>
    <w:div w:id="816995324">
      <w:bodyDiv w:val="1"/>
      <w:marLeft w:val="0"/>
      <w:marRight w:val="0"/>
      <w:marTop w:val="0"/>
      <w:marBottom w:val="0"/>
      <w:divBdr>
        <w:top w:val="none" w:sz="0" w:space="0" w:color="auto"/>
        <w:left w:val="none" w:sz="0" w:space="0" w:color="auto"/>
        <w:bottom w:val="none" w:sz="0" w:space="0" w:color="auto"/>
        <w:right w:val="none" w:sz="0" w:space="0" w:color="auto"/>
      </w:divBdr>
    </w:div>
    <w:div w:id="818811423">
      <w:bodyDiv w:val="1"/>
      <w:marLeft w:val="0"/>
      <w:marRight w:val="0"/>
      <w:marTop w:val="0"/>
      <w:marBottom w:val="0"/>
      <w:divBdr>
        <w:top w:val="none" w:sz="0" w:space="0" w:color="auto"/>
        <w:left w:val="none" w:sz="0" w:space="0" w:color="auto"/>
        <w:bottom w:val="none" w:sz="0" w:space="0" w:color="auto"/>
        <w:right w:val="none" w:sz="0" w:space="0" w:color="auto"/>
      </w:divBdr>
    </w:div>
    <w:div w:id="819080157">
      <w:bodyDiv w:val="1"/>
      <w:marLeft w:val="0"/>
      <w:marRight w:val="0"/>
      <w:marTop w:val="0"/>
      <w:marBottom w:val="0"/>
      <w:divBdr>
        <w:top w:val="none" w:sz="0" w:space="0" w:color="auto"/>
        <w:left w:val="none" w:sz="0" w:space="0" w:color="auto"/>
        <w:bottom w:val="none" w:sz="0" w:space="0" w:color="auto"/>
        <w:right w:val="none" w:sz="0" w:space="0" w:color="auto"/>
      </w:divBdr>
    </w:div>
    <w:div w:id="822048073">
      <w:bodyDiv w:val="1"/>
      <w:marLeft w:val="0"/>
      <w:marRight w:val="0"/>
      <w:marTop w:val="0"/>
      <w:marBottom w:val="0"/>
      <w:divBdr>
        <w:top w:val="none" w:sz="0" w:space="0" w:color="auto"/>
        <w:left w:val="none" w:sz="0" w:space="0" w:color="auto"/>
        <w:bottom w:val="none" w:sz="0" w:space="0" w:color="auto"/>
        <w:right w:val="none" w:sz="0" w:space="0" w:color="auto"/>
      </w:divBdr>
    </w:div>
    <w:div w:id="823811284">
      <w:bodyDiv w:val="1"/>
      <w:marLeft w:val="0"/>
      <w:marRight w:val="0"/>
      <w:marTop w:val="0"/>
      <w:marBottom w:val="0"/>
      <w:divBdr>
        <w:top w:val="none" w:sz="0" w:space="0" w:color="auto"/>
        <w:left w:val="none" w:sz="0" w:space="0" w:color="auto"/>
        <w:bottom w:val="none" w:sz="0" w:space="0" w:color="auto"/>
        <w:right w:val="none" w:sz="0" w:space="0" w:color="auto"/>
      </w:divBdr>
      <w:divsChild>
        <w:div w:id="4795753">
          <w:marLeft w:val="0"/>
          <w:marRight w:val="0"/>
          <w:marTop w:val="0"/>
          <w:marBottom w:val="0"/>
          <w:divBdr>
            <w:top w:val="none" w:sz="0" w:space="0" w:color="auto"/>
            <w:left w:val="none" w:sz="0" w:space="0" w:color="auto"/>
            <w:bottom w:val="none" w:sz="0" w:space="0" w:color="auto"/>
            <w:right w:val="none" w:sz="0" w:space="0" w:color="auto"/>
          </w:divBdr>
          <w:divsChild>
            <w:div w:id="410548495">
              <w:marLeft w:val="0"/>
              <w:marRight w:val="0"/>
              <w:marTop w:val="0"/>
              <w:marBottom w:val="0"/>
              <w:divBdr>
                <w:top w:val="none" w:sz="0" w:space="0" w:color="auto"/>
                <w:left w:val="none" w:sz="0" w:space="0" w:color="auto"/>
                <w:bottom w:val="none" w:sz="0" w:space="0" w:color="auto"/>
                <w:right w:val="none" w:sz="0" w:space="0" w:color="auto"/>
              </w:divBdr>
            </w:div>
            <w:div w:id="1308319546">
              <w:marLeft w:val="0"/>
              <w:marRight w:val="0"/>
              <w:marTop w:val="0"/>
              <w:marBottom w:val="0"/>
              <w:divBdr>
                <w:top w:val="none" w:sz="0" w:space="0" w:color="auto"/>
                <w:left w:val="none" w:sz="0" w:space="0" w:color="auto"/>
                <w:bottom w:val="none" w:sz="0" w:space="0" w:color="auto"/>
                <w:right w:val="none" w:sz="0" w:space="0" w:color="auto"/>
              </w:divBdr>
            </w:div>
            <w:div w:id="1620911820">
              <w:marLeft w:val="0"/>
              <w:marRight w:val="0"/>
              <w:marTop w:val="0"/>
              <w:marBottom w:val="0"/>
              <w:divBdr>
                <w:top w:val="none" w:sz="0" w:space="0" w:color="auto"/>
                <w:left w:val="none" w:sz="0" w:space="0" w:color="auto"/>
                <w:bottom w:val="none" w:sz="0" w:space="0" w:color="auto"/>
                <w:right w:val="none" w:sz="0" w:space="0" w:color="auto"/>
              </w:divBdr>
            </w:div>
            <w:div w:id="1795440887">
              <w:marLeft w:val="0"/>
              <w:marRight w:val="0"/>
              <w:marTop w:val="0"/>
              <w:marBottom w:val="0"/>
              <w:divBdr>
                <w:top w:val="none" w:sz="0" w:space="0" w:color="auto"/>
                <w:left w:val="none" w:sz="0" w:space="0" w:color="auto"/>
                <w:bottom w:val="none" w:sz="0" w:space="0" w:color="auto"/>
                <w:right w:val="none" w:sz="0" w:space="0" w:color="auto"/>
              </w:divBdr>
            </w:div>
            <w:div w:id="18997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5145">
      <w:bodyDiv w:val="1"/>
      <w:marLeft w:val="0"/>
      <w:marRight w:val="0"/>
      <w:marTop w:val="0"/>
      <w:marBottom w:val="0"/>
      <w:divBdr>
        <w:top w:val="none" w:sz="0" w:space="0" w:color="auto"/>
        <w:left w:val="none" w:sz="0" w:space="0" w:color="auto"/>
        <w:bottom w:val="none" w:sz="0" w:space="0" w:color="auto"/>
        <w:right w:val="none" w:sz="0" w:space="0" w:color="auto"/>
      </w:divBdr>
    </w:div>
    <w:div w:id="825975065">
      <w:bodyDiv w:val="1"/>
      <w:marLeft w:val="0"/>
      <w:marRight w:val="0"/>
      <w:marTop w:val="0"/>
      <w:marBottom w:val="0"/>
      <w:divBdr>
        <w:top w:val="none" w:sz="0" w:space="0" w:color="auto"/>
        <w:left w:val="none" w:sz="0" w:space="0" w:color="auto"/>
        <w:bottom w:val="none" w:sz="0" w:space="0" w:color="auto"/>
        <w:right w:val="none" w:sz="0" w:space="0" w:color="auto"/>
      </w:divBdr>
    </w:div>
    <w:div w:id="829054615">
      <w:bodyDiv w:val="1"/>
      <w:marLeft w:val="0"/>
      <w:marRight w:val="0"/>
      <w:marTop w:val="0"/>
      <w:marBottom w:val="0"/>
      <w:divBdr>
        <w:top w:val="none" w:sz="0" w:space="0" w:color="auto"/>
        <w:left w:val="none" w:sz="0" w:space="0" w:color="auto"/>
        <w:bottom w:val="none" w:sz="0" w:space="0" w:color="auto"/>
        <w:right w:val="none" w:sz="0" w:space="0" w:color="auto"/>
      </w:divBdr>
    </w:div>
    <w:div w:id="834489757">
      <w:bodyDiv w:val="1"/>
      <w:marLeft w:val="0"/>
      <w:marRight w:val="0"/>
      <w:marTop w:val="0"/>
      <w:marBottom w:val="0"/>
      <w:divBdr>
        <w:top w:val="none" w:sz="0" w:space="0" w:color="auto"/>
        <w:left w:val="none" w:sz="0" w:space="0" w:color="auto"/>
        <w:bottom w:val="none" w:sz="0" w:space="0" w:color="auto"/>
        <w:right w:val="none" w:sz="0" w:space="0" w:color="auto"/>
      </w:divBdr>
    </w:div>
    <w:div w:id="837694708">
      <w:bodyDiv w:val="1"/>
      <w:marLeft w:val="0"/>
      <w:marRight w:val="0"/>
      <w:marTop w:val="0"/>
      <w:marBottom w:val="0"/>
      <w:divBdr>
        <w:top w:val="none" w:sz="0" w:space="0" w:color="auto"/>
        <w:left w:val="none" w:sz="0" w:space="0" w:color="auto"/>
        <w:bottom w:val="none" w:sz="0" w:space="0" w:color="auto"/>
        <w:right w:val="none" w:sz="0" w:space="0" w:color="auto"/>
      </w:divBdr>
    </w:div>
    <w:div w:id="840586042">
      <w:bodyDiv w:val="1"/>
      <w:marLeft w:val="0"/>
      <w:marRight w:val="0"/>
      <w:marTop w:val="0"/>
      <w:marBottom w:val="0"/>
      <w:divBdr>
        <w:top w:val="none" w:sz="0" w:space="0" w:color="auto"/>
        <w:left w:val="none" w:sz="0" w:space="0" w:color="auto"/>
        <w:bottom w:val="none" w:sz="0" w:space="0" w:color="auto"/>
        <w:right w:val="none" w:sz="0" w:space="0" w:color="auto"/>
      </w:divBdr>
    </w:div>
    <w:div w:id="842203303">
      <w:bodyDiv w:val="1"/>
      <w:marLeft w:val="0"/>
      <w:marRight w:val="0"/>
      <w:marTop w:val="0"/>
      <w:marBottom w:val="0"/>
      <w:divBdr>
        <w:top w:val="none" w:sz="0" w:space="0" w:color="auto"/>
        <w:left w:val="none" w:sz="0" w:space="0" w:color="auto"/>
        <w:bottom w:val="none" w:sz="0" w:space="0" w:color="auto"/>
        <w:right w:val="none" w:sz="0" w:space="0" w:color="auto"/>
      </w:divBdr>
    </w:div>
    <w:div w:id="844126850">
      <w:bodyDiv w:val="1"/>
      <w:marLeft w:val="0"/>
      <w:marRight w:val="0"/>
      <w:marTop w:val="0"/>
      <w:marBottom w:val="0"/>
      <w:divBdr>
        <w:top w:val="none" w:sz="0" w:space="0" w:color="auto"/>
        <w:left w:val="none" w:sz="0" w:space="0" w:color="auto"/>
        <w:bottom w:val="none" w:sz="0" w:space="0" w:color="auto"/>
        <w:right w:val="none" w:sz="0" w:space="0" w:color="auto"/>
      </w:divBdr>
    </w:div>
    <w:div w:id="844442046">
      <w:bodyDiv w:val="1"/>
      <w:marLeft w:val="0"/>
      <w:marRight w:val="0"/>
      <w:marTop w:val="0"/>
      <w:marBottom w:val="0"/>
      <w:divBdr>
        <w:top w:val="none" w:sz="0" w:space="0" w:color="auto"/>
        <w:left w:val="none" w:sz="0" w:space="0" w:color="auto"/>
        <w:bottom w:val="none" w:sz="0" w:space="0" w:color="auto"/>
        <w:right w:val="none" w:sz="0" w:space="0" w:color="auto"/>
      </w:divBdr>
    </w:div>
    <w:div w:id="845097489">
      <w:bodyDiv w:val="1"/>
      <w:marLeft w:val="0"/>
      <w:marRight w:val="0"/>
      <w:marTop w:val="0"/>
      <w:marBottom w:val="0"/>
      <w:divBdr>
        <w:top w:val="none" w:sz="0" w:space="0" w:color="auto"/>
        <w:left w:val="none" w:sz="0" w:space="0" w:color="auto"/>
        <w:bottom w:val="none" w:sz="0" w:space="0" w:color="auto"/>
        <w:right w:val="none" w:sz="0" w:space="0" w:color="auto"/>
      </w:divBdr>
    </w:div>
    <w:div w:id="850725343">
      <w:bodyDiv w:val="1"/>
      <w:marLeft w:val="0"/>
      <w:marRight w:val="0"/>
      <w:marTop w:val="0"/>
      <w:marBottom w:val="0"/>
      <w:divBdr>
        <w:top w:val="none" w:sz="0" w:space="0" w:color="auto"/>
        <w:left w:val="none" w:sz="0" w:space="0" w:color="auto"/>
        <w:bottom w:val="none" w:sz="0" w:space="0" w:color="auto"/>
        <w:right w:val="none" w:sz="0" w:space="0" w:color="auto"/>
      </w:divBdr>
    </w:div>
    <w:div w:id="851840266">
      <w:bodyDiv w:val="1"/>
      <w:marLeft w:val="0"/>
      <w:marRight w:val="0"/>
      <w:marTop w:val="0"/>
      <w:marBottom w:val="0"/>
      <w:divBdr>
        <w:top w:val="none" w:sz="0" w:space="0" w:color="auto"/>
        <w:left w:val="none" w:sz="0" w:space="0" w:color="auto"/>
        <w:bottom w:val="none" w:sz="0" w:space="0" w:color="auto"/>
        <w:right w:val="none" w:sz="0" w:space="0" w:color="auto"/>
      </w:divBdr>
    </w:div>
    <w:div w:id="854728883">
      <w:bodyDiv w:val="1"/>
      <w:marLeft w:val="0"/>
      <w:marRight w:val="0"/>
      <w:marTop w:val="0"/>
      <w:marBottom w:val="0"/>
      <w:divBdr>
        <w:top w:val="none" w:sz="0" w:space="0" w:color="auto"/>
        <w:left w:val="none" w:sz="0" w:space="0" w:color="auto"/>
        <w:bottom w:val="none" w:sz="0" w:space="0" w:color="auto"/>
        <w:right w:val="none" w:sz="0" w:space="0" w:color="auto"/>
      </w:divBdr>
    </w:div>
    <w:div w:id="856114433">
      <w:bodyDiv w:val="1"/>
      <w:marLeft w:val="0"/>
      <w:marRight w:val="0"/>
      <w:marTop w:val="0"/>
      <w:marBottom w:val="0"/>
      <w:divBdr>
        <w:top w:val="none" w:sz="0" w:space="0" w:color="auto"/>
        <w:left w:val="none" w:sz="0" w:space="0" w:color="auto"/>
        <w:bottom w:val="none" w:sz="0" w:space="0" w:color="auto"/>
        <w:right w:val="none" w:sz="0" w:space="0" w:color="auto"/>
      </w:divBdr>
    </w:div>
    <w:div w:id="856889281">
      <w:bodyDiv w:val="1"/>
      <w:marLeft w:val="0"/>
      <w:marRight w:val="0"/>
      <w:marTop w:val="0"/>
      <w:marBottom w:val="0"/>
      <w:divBdr>
        <w:top w:val="none" w:sz="0" w:space="0" w:color="auto"/>
        <w:left w:val="none" w:sz="0" w:space="0" w:color="auto"/>
        <w:bottom w:val="none" w:sz="0" w:space="0" w:color="auto"/>
        <w:right w:val="none" w:sz="0" w:space="0" w:color="auto"/>
      </w:divBdr>
      <w:divsChild>
        <w:div w:id="345601187">
          <w:marLeft w:val="0"/>
          <w:marRight w:val="0"/>
          <w:marTop w:val="0"/>
          <w:marBottom w:val="0"/>
          <w:divBdr>
            <w:top w:val="none" w:sz="0" w:space="0" w:color="auto"/>
            <w:left w:val="none" w:sz="0" w:space="0" w:color="auto"/>
            <w:bottom w:val="none" w:sz="0" w:space="0" w:color="auto"/>
            <w:right w:val="none" w:sz="0" w:space="0" w:color="auto"/>
          </w:divBdr>
          <w:divsChild>
            <w:div w:id="55783100">
              <w:marLeft w:val="0"/>
              <w:marRight w:val="0"/>
              <w:marTop w:val="0"/>
              <w:marBottom w:val="0"/>
              <w:divBdr>
                <w:top w:val="none" w:sz="0" w:space="0" w:color="auto"/>
                <w:left w:val="none" w:sz="0" w:space="0" w:color="auto"/>
                <w:bottom w:val="none" w:sz="0" w:space="0" w:color="auto"/>
                <w:right w:val="none" w:sz="0" w:space="0" w:color="auto"/>
              </w:divBdr>
            </w:div>
            <w:div w:id="216938995">
              <w:marLeft w:val="0"/>
              <w:marRight w:val="0"/>
              <w:marTop w:val="0"/>
              <w:marBottom w:val="0"/>
              <w:divBdr>
                <w:top w:val="none" w:sz="0" w:space="0" w:color="auto"/>
                <w:left w:val="none" w:sz="0" w:space="0" w:color="auto"/>
                <w:bottom w:val="none" w:sz="0" w:space="0" w:color="auto"/>
                <w:right w:val="none" w:sz="0" w:space="0" w:color="auto"/>
              </w:divBdr>
            </w:div>
            <w:div w:id="392579092">
              <w:marLeft w:val="0"/>
              <w:marRight w:val="0"/>
              <w:marTop w:val="0"/>
              <w:marBottom w:val="0"/>
              <w:divBdr>
                <w:top w:val="none" w:sz="0" w:space="0" w:color="auto"/>
                <w:left w:val="none" w:sz="0" w:space="0" w:color="auto"/>
                <w:bottom w:val="none" w:sz="0" w:space="0" w:color="auto"/>
                <w:right w:val="none" w:sz="0" w:space="0" w:color="auto"/>
              </w:divBdr>
            </w:div>
            <w:div w:id="423455581">
              <w:marLeft w:val="0"/>
              <w:marRight w:val="0"/>
              <w:marTop w:val="0"/>
              <w:marBottom w:val="0"/>
              <w:divBdr>
                <w:top w:val="none" w:sz="0" w:space="0" w:color="auto"/>
                <w:left w:val="none" w:sz="0" w:space="0" w:color="auto"/>
                <w:bottom w:val="none" w:sz="0" w:space="0" w:color="auto"/>
                <w:right w:val="none" w:sz="0" w:space="0" w:color="auto"/>
              </w:divBdr>
            </w:div>
            <w:div w:id="433523590">
              <w:marLeft w:val="0"/>
              <w:marRight w:val="0"/>
              <w:marTop w:val="0"/>
              <w:marBottom w:val="0"/>
              <w:divBdr>
                <w:top w:val="none" w:sz="0" w:space="0" w:color="auto"/>
                <w:left w:val="none" w:sz="0" w:space="0" w:color="auto"/>
                <w:bottom w:val="none" w:sz="0" w:space="0" w:color="auto"/>
                <w:right w:val="none" w:sz="0" w:space="0" w:color="auto"/>
              </w:divBdr>
            </w:div>
            <w:div w:id="444155802">
              <w:marLeft w:val="0"/>
              <w:marRight w:val="0"/>
              <w:marTop w:val="0"/>
              <w:marBottom w:val="0"/>
              <w:divBdr>
                <w:top w:val="none" w:sz="0" w:space="0" w:color="auto"/>
                <w:left w:val="none" w:sz="0" w:space="0" w:color="auto"/>
                <w:bottom w:val="none" w:sz="0" w:space="0" w:color="auto"/>
                <w:right w:val="none" w:sz="0" w:space="0" w:color="auto"/>
              </w:divBdr>
            </w:div>
            <w:div w:id="470906460">
              <w:marLeft w:val="0"/>
              <w:marRight w:val="0"/>
              <w:marTop w:val="0"/>
              <w:marBottom w:val="0"/>
              <w:divBdr>
                <w:top w:val="none" w:sz="0" w:space="0" w:color="auto"/>
                <w:left w:val="none" w:sz="0" w:space="0" w:color="auto"/>
                <w:bottom w:val="none" w:sz="0" w:space="0" w:color="auto"/>
                <w:right w:val="none" w:sz="0" w:space="0" w:color="auto"/>
              </w:divBdr>
            </w:div>
            <w:div w:id="488642112">
              <w:marLeft w:val="0"/>
              <w:marRight w:val="0"/>
              <w:marTop w:val="0"/>
              <w:marBottom w:val="0"/>
              <w:divBdr>
                <w:top w:val="none" w:sz="0" w:space="0" w:color="auto"/>
                <w:left w:val="none" w:sz="0" w:space="0" w:color="auto"/>
                <w:bottom w:val="none" w:sz="0" w:space="0" w:color="auto"/>
                <w:right w:val="none" w:sz="0" w:space="0" w:color="auto"/>
              </w:divBdr>
            </w:div>
            <w:div w:id="499009182">
              <w:marLeft w:val="0"/>
              <w:marRight w:val="0"/>
              <w:marTop w:val="0"/>
              <w:marBottom w:val="0"/>
              <w:divBdr>
                <w:top w:val="none" w:sz="0" w:space="0" w:color="auto"/>
                <w:left w:val="none" w:sz="0" w:space="0" w:color="auto"/>
                <w:bottom w:val="none" w:sz="0" w:space="0" w:color="auto"/>
                <w:right w:val="none" w:sz="0" w:space="0" w:color="auto"/>
              </w:divBdr>
            </w:div>
            <w:div w:id="518352637">
              <w:marLeft w:val="0"/>
              <w:marRight w:val="0"/>
              <w:marTop w:val="0"/>
              <w:marBottom w:val="0"/>
              <w:divBdr>
                <w:top w:val="none" w:sz="0" w:space="0" w:color="auto"/>
                <w:left w:val="none" w:sz="0" w:space="0" w:color="auto"/>
                <w:bottom w:val="none" w:sz="0" w:space="0" w:color="auto"/>
                <w:right w:val="none" w:sz="0" w:space="0" w:color="auto"/>
              </w:divBdr>
            </w:div>
            <w:div w:id="648899257">
              <w:marLeft w:val="0"/>
              <w:marRight w:val="0"/>
              <w:marTop w:val="0"/>
              <w:marBottom w:val="0"/>
              <w:divBdr>
                <w:top w:val="none" w:sz="0" w:space="0" w:color="auto"/>
                <w:left w:val="none" w:sz="0" w:space="0" w:color="auto"/>
                <w:bottom w:val="none" w:sz="0" w:space="0" w:color="auto"/>
                <w:right w:val="none" w:sz="0" w:space="0" w:color="auto"/>
              </w:divBdr>
            </w:div>
            <w:div w:id="661739940">
              <w:marLeft w:val="0"/>
              <w:marRight w:val="0"/>
              <w:marTop w:val="0"/>
              <w:marBottom w:val="0"/>
              <w:divBdr>
                <w:top w:val="none" w:sz="0" w:space="0" w:color="auto"/>
                <w:left w:val="none" w:sz="0" w:space="0" w:color="auto"/>
                <w:bottom w:val="none" w:sz="0" w:space="0" w:color="auto"/>
                <w:right w:val="none" w:sz="0" w:space="0" w:color="auto"/>
              </w:divBdr>
            </w:div>
            <w:div w:id="775445671">
              <w:marLeft w:val="0"/>
              <w:marRight w:val="0"/>
              <w:marTop w:val="0"/>
              <w:marBottom w:val="0"/>
              <w:divBdr>
                <w:top w:val="none" w:sz="0" w:space="0" w:color="auto"/>
                <w:left w:val="none" w:sz="0" w:space="0" w:color="auto"/>
                <w:bottom w:val="none" w:sz="0" w:space="0" w:color="auto"/>
                <w:right w:val="none" w:sz="0" w:space="0" w:color="auto"/>
              </w:divBdr>
            </w:div>
            <w:div w:id="818809497">
              <w:marLeft w:val="0"/>
              <w:marRight w:val="0"/>
              <w:marTop w:val="0"/>
              <w:marBottom w:val="0"/>
              <w:divBdr>
                <w:top w:val="none" w:sz="0" w:space="0" w:color="auto"/>
                <w:left w:val="none" w:sz="0" w:space="0" w:color="auto"/>
                <w:bottom w:val="none" w:sz="0" w:space="0" w:color="auto"/>
                <w:right w:val="none" w:sz="0" w:space="0" w:color="auto"/>
              </w:divBdr>
            </w:div>
            <w:div w:id="931740103">
              <w:marLeft w:val="0"/>
              <w:marRight w:val="0"/>
              <w:marTop w:val="0"/>
              <w:marBottom w:val="0"/>
              <w:divBdr>
                <w:top w:val="none" w:sz="0" w:space="0" w:color="auto"/>
                <w:left w:val="none" w:sz="0" w:space="0" w:color="auto"/>
                <w:bottom w:val="none" w:sz="0" w:space="0" w:color="auto"/>
                <w:right w:val="none" w:sz="0" w:space="0" w:color="auto"/>
              </w:divBdr>
            </w:div>
            <w:div w:id="937904777">
              <w:marLeft w:val="0"/>
              <w:marRight w:val="0"/>
              <w:marTop w:val="0"/>
              <w:marBottom w:val="0"/>
              <w:divBdr>
                <w:top w:val="none" w:sz="0" w:space="0" w:color="auto"/>
                <w:left w:val="none" w:sz="0" w:space="0" w:color="auto"/>
                <w:bottom w:val="none" w:sz="0" w:space="0" w:color="auto"/>
                <w:right w:val="none" w:sz="0" w:space="0" w:color="auto"/>
              </w:divBdr>
            </w:div>
            <w:div w:id="1169753549">
              <w:marLeft w:val="0"/>
              <w:marRight w:val="0"/>
              <w:marTop w:val="0"/>
              <w:marBottom w:val="0"/>
              <w:divBdr>
                <w:top w:val="none" w:sz="0" w:space="0" w:color="auto"/>
                <w:left w:val="none" w:sz="0" w:space="0" w:color="auto"/>
                <w:bottom w:val="none" w:sz="0" w:space="0" w:color="auto"/>
                <w:right w:val="none" w:sz="0" w:space="0" w:color="auto"/>
              </w:divBdr>
            </w:div>
            <w:div w:id="1188561730">
              <w:marLeft w:val="0"/>
              <w:marRight w:val="0"/>
              <w:marTop w:val="0"/>
              <w:marBottom w:val="0"/>
              <w:divBdr>
                <w:top w:val="none" w:sz="0" w:space="0" w:color="auto"/>
                <w:left w:val="none" w:sz="0" w:space="0" w:color="auto"/>
                <w:bottom w:val="none" w:sz="0" w:space="0" w:color="auto"/>
                <w:right w:val="none" w:sz="0" w:space="0" w:color="auto"/>
              </w:divBdr>
            </w:div>
            <w:div w:id="1196893627">
              <w:marLeft w:val="0"/>
              <w:marRight w:val="0"/>
              <w:marTop w:val="0"/>
              <w:marBottom w:val="0"/>
              <w:divBdr>
                <w:top w:val="none" w:sz="0" w:space="0" w:color="auto"/>
                <w:left w:val="none" w:sz="0" w:space="0" w:color="auto"/>
                <w:bottom w:val="none" w:sz="0" w:space="0" w:color="auto"/>
                <w:right w:val="none" w:sz="0" w:space="0" w:color="auto"/>
              </w:divBdr>
            </w:div>
            <w:div w:id="1278946061">
              <w:marLeft w:val="0"/>
              <w:marRight w:val="0"/>
              <w:marTop w:val="0"/>
              <w:marBottom w:val="0"/>
              <w:divBdr>
                <w:top w:val="none" w:sz="0" w:space="0" w:color="auto"/>
                <w:left w:val="none" w:sz="0" w:space="0" w:color="auto"/>
                <w:bottom w:val="none" w:sz="0" w:space="0" w:color="auto"/>
                <w:right w:val="none" w:sz="0" w:space="0" w:color="auto"/>
              </w:divBdr>
            </w:div>
            <w:div w:id="1477602322">
              <w:marLeft w:val="0"/>
              <w:marRight w:val="0"/>
              <w:marTop w:val="0"/>
              <w:marBottom w:val="0"/>
              <w:divBdr>
                <w:top w:val="none" w:sz="0" w:space="0" w:color="auto"/>
                <w:left w:val="none" w:sz="0" w:space="0" w:color="auto"/>
                <w:bottom w:val="none" w:sz="0" w:space="0" w:color="auto"/>
                <w:right w:val="none" w:sz="0" w:space="0" w:color="auto"/>
              </w:divBdr>
            </w:div>
            <w:div w:id="1493450271">
              <w:marLeft w:val="0"/>
              <w:marRight w:val="0"/>
              <w:marTop w:val="0"/>
              <w:marBottom w:val="0"/>
              <w:divBdr>
                <w:top w:val="none" w:sz="0" w:space="0" w:color="auto"/>
                <w:left w:val="none" w:sz="0" w:space="0" w:color="auto"/>
                <w:bottom w:val="none" w:sz="0" w:space="0" w:color="auto"/>
                <w:right w:val="none" w:sz="0" w:space="0" w:color="auto"/>
              </w:divBdr>
            </w:div>
            <w:div w:id="1858959516">
              <w:marLeft w:val="0"/>
              <w:marRight w:val="0"/>
              <w:marTop w:val="0"/>
              <w:marBottom w:val="0"/>
              <w:divBdr>
                <w:top w:val="none" w:sz="0" w:space="0" w:color="auto"/>
                <w:left w:val="none" w:sz="0" w:space="0" w:color="auto"/>
                <w:bottom w:val="none" w:sz="0" w:space="0" w:color="auto"/>
                <w:right w:val="none" w:sz="0" w:space="0" w:color="auto"/>
              </w:divBdr>
            </w:div>
            <w:div w:id="1998652194">
              <w:marLeft w:val="0"/>
              <w:marRight w:val="0"/>
              <w:marTop w:val="0"/>
              <w:marBottom w:val="0"/>
              <w:divBdr>
                <w:top w:val="none" w:sz="0" w:space="0" w:color="auto"/>
                <w:left w:val="none" w:sz="0" w:space="0" w:color="auto"/>
                <w:bottom w:val="none" w:sz="0" w:space="0" w:color="auto"/>
                <w:right w:val="none" w:sz="0" w:space="0" w:color="auto"/>
              </w:divBdr>
            </w:div>
            <w:div w:id="2101173490">
              <w:marLeft w:val="0"/>
              <w:marRight w:val="0"/>
              <w:marTop w:val="0"/>
              <w:marBottom w:val="0"/>
              <w:divBdr>
                <w:top w:val="none" w:sz="0" w:space="0" w:color="auto"/>
                <w:left w:val="none" w:sz="0" w:space="0" w:color="auto"/>
                <w:bottom w:val="none" w:sz="0" w:space="0" w:color="auto"/>
                <w:right w:val="none" w:sz="0" w:space="0" w:color="auto"/>
              </w:divBdr>
            </w:div>
            <w:div w:id="2131435925">
              <w:marLeft w:val="0"/>
              <w:marRight w:val="0"/>
              <w:marTop w:val="0"/>
              <w:marBottom w:val="0"/>
              <w:divBdr>
                <w:top w:val="none" w:sz="0" w:space="0" w:color="auto"/>
                <w:left w:val="none" w:sz="0" w:space="0" w:color="auto"/>
                <w:bottom w:val="none" w:sz="0" w:space="0" w:color="auto"/>
                <w:right w:val="none" w:sz="0" w:space="0" w:color="auto"/>
              </w:divBdr>
            </w:div>
          </w:divsChild>
        </w:div>
        <w:div w:id="995497036">
          <w:marLeft w:val="0"/>
          <w:marRight w:val="0"/>
          <w:marTop w:val="0"/>
          <w:marBottom w:val="0"/>
          <w:divBdr>
            <w:top w:val="none" w:sz="0" w:space="0" w:color="auto"/>
            <w:left w:val="none" w:sz="0" w:space="0" w:color="auto"/>
            <w:bottom w:val="none" w:sz="0" w:space="0" w:color="auto"/>
            <w:right w:val="none" w:sz="0" w:space="0" w:color="auto"/>
          </w:divBdr>
        </w:div>
      </w:divsChild>
    </w:div>
    <w:div w:id="860775887">
      <w:bodyDiv w:val="1"/>
      <w:marLeft w:val="0"/>
      <w:marRight w:val="0"/>
      <w:marTop w:val="0"/>
      <w:marBottom w:val="0"/>
      <w:divBdr>
        <w:top w:val="none" w:sz="0" w:space="0" w:color="auto"/>
        <w:left w:val="none" w:sz="0" w:space="0" w:color="auto"/>
        <w:bottom w:val="none" w:sz="0" w:space="0" w:color="auto"/>
        <w:right w:val="none" w:sz="0" w:space="0" w:color="auto"/>
      </w:divBdr>
    </w:div>
    <w:div w:id="861433306">
      <w:bodyDiv w:val="1"/>
      <w:marLeft w:val="0"/>
      <w:marRight w:val="0"/>
      <w:marTop w:val="0"/>
      <w:marBottom w:val="0"/>
      <w:divBdr>
        <w:top w:val="none" w:sz="0" w:space="0" w:color="auto"/>
        <w:left w:val="none" w:sz="0" w:space="0" w:color="auto"/>
        <w:bottom w:val="none" w:sz="0" w:space="0" w:color="auto"/>
        <w:right w:val="none" w:sz="0" w:space="0" w:color="auto"/>
      </w:divBdr>
    </w:div>
    <w:div w:id="863400597">
      <w:bodyDiv w:val="1"/>
      <w:marLeft w:val="0"/>
      <w:marRight w:val="0"/>
      <w:marTop w:val="0"/>
      <w:marBottom w:val="0"/>
      <w:divBdr>
        <w:top w:val="none" w:sz="0" w:space="0" w:color="auto"/>
        <w:left w:val="none" w:sz="0" w:space="0" w:color="auto"/>
        <w:bottom w:val="none" w:sz="0" w:space="0" w:color="auto"/>
        <w:right w:val="none" w:sz="0" w:space="0" w:color="auto"/>
      </w:divBdr>
    </w:div>
    <w:div w:id="863518494">
      <w:bodyDiv w:val="1"/>
      <w:marLeft w:val="0"/>
      <w:marRight w:val="0"/>
      <w:marTop w:val="0"/>
      <w:marBottom w:val="0"/>
      <w:divBdr>
        <w:top w:val="none" w:sz="0" w:space="0" w:color="auto"/>
        <w:left w:val="none" w:sz="0" w:space="0" w:color="auto"/>
        <w:bottom w:val="none" w:sz="0" w:space="0" w:color="auto"/>
        <w:right w:val="none" w:sz="0" w:space="0" w:color="auto"/>
      </w:divBdr>
    </w:div>
    <w:div w:id="864709813">
      <w:bodyDiv w:val="1"/>
      <w:marLeft w:val="0"/>
      <w:marRight w:val="0"/>
      <w:marTop w:val="0"/>
      <w:marBottom w:val="0"/>
      <w:divBdr>
        <w:top w:val="none" w:sz="0" w:space="0" w:color="auto"/>
        <w:left w:val="none" w:sz="0" w:space="0" w:color="auto"/>
        <w:bottom w:val="none" w:sz="0" w:space="0" w:color="auto"/>
        <w:right w:val="none" w:sz="0" w:space="0" w:color="auto"/>
      </w:divBdr>
    </w:div>
    <w:div w:id="866942531">
      <w:bodyDiv w:val="1"/>
      <w:marLeft w:val="0"/>
      <w:marRight w:val="0"/>
      <w:marTop w:val="0"/>
      <w:marBottom w:val="0"/>
      <w:divBdr>
        <w:top w:val="none" w:sz="0" w:space="0" w:color="auto"/>
        <w:left w:val="none" w:sz="0" w:space="0" w:color="auto"/>
        <w:bottom w:val="none" w:sz="0" w:space="0" w:color="auto"/>
        <w:right w:val="none" w:sz="0" w:space="0" w:color="auto"/>
      </w:divBdr>
    </w:div>
    <w:div w:id="867841405">
      <w:bodyDiv w:val="1"/>
      <w:marLeft w:val="0"/>
      <w:marRight w:val="0"/>
      <w:marTop w:val="0"/>
      <w:marBottom w:val="0"/>
      <w:divBdr>
        <w:top w:val="none" w:sz="0" w:space="0" w:color="auto"/>
        <w:left w:val="none" w:sz="0" w:space="0" w:color="auto"/>
        <w:bottom w:val="none" w:sz="0" w:space="0" w:color="auto"/>
        <w:right w:val="none" w:sz="0" w:space="0" w:color="auto"/>
      </w:divBdr>
    </w:div>
    <w:div w:id="869612685">
      <w:bodyDiv w:val="1"/>
      <w:marLeft w:val="0"/>
      <w:marRight w:val="0"/>
      <w:marTop w:val="0"/>
      <w:marBottom w:val="0"/>
      <w:divBdr>
        <w:top w:val="none" w:sz="0" w:space="0" w:color="auto"/>
        <w:left w:val="none" w:sz="0" w:space="0" w:color="auto"/>
        <w:bottom w:val="none" w:sz="0" w:space="0" w:color="auto"/>
        <w:right w:val="none" w:sz="0" w:space="0" w:color="auto"/>
      </w:divBdr>
    </w:div>
    <w:div w:id="870460139">
      <w:bodyDiv w:val="1"/>
      <w:marLeft w:val="0"/>
      <w:marRight w:val="0"/>
      <w:marTop w:val="0"/>
      <w:marBottom w:val="0"/>
      <w:divBdr>
        <w:top w:val="none" w:sz="0" w:space="0" w:color="auto"/>
        <w:left w:val="none" w:sz="0" w:space="0" w:color="auto"/>
        <w:bottom w:val="none" w:sz="0" w:space="0" w:color="auto"/>
        <w:right w:val="none" w:sz="0" w:space="0" w:color="auto"/>
      </w:divBdr>
    </w:div>
    <w:div w:id="872306959">
      <w:bodyDiv w:val="1"/>
      <w:marLeft w:val="0"/>
      <w:marRight w:val="0"/>
      <w:marTop w:val="0"/>
      <w:marBottom w:val="0"/>
      <w:divBdr>
        <w:top w:val="none" w:sz="0" w:space="0" w:color="auto"/>
        <w:left w:val="none" w:sz="0" w:space="0" w:color="auto"/>
        <w:bottom w:val="none" w:sz="0" w:space="0" w:color="auto"/>
        <w:right w:val="none" w:sz="0" w:space="0" w:color="auto"/>
      </w:divBdr>
      <w:divsChild>
        <w:div w:id="767313807">
          <w:marLeft w:val="0"/>
          <w:marRight w:val="0"/>
          <w:marTop w:val="0"/>
          <w:marBottom w:val="0"/>
          <w:divBdr>
            <w:top w:val="none" w:sz="0" w:space="0" w:color="auto"/>
            <w:left w:val="none" w:sz="0" w:space="0" w:color="auto"/>
            <w:bottom w:val="none" w:sz="0" w:space="0" w:color="auto"/>
            <w:right w:val="none" w:sz="0" w:space="0" w:color="auto"/>
          </w:divBdr>
        </w:div>
        <w:div w:id="986084092">
          <w:marLeft w:val="0"/>
          <w:marRight w:val="0"/>
          <w:marTop w:val="0"/>
          <w:marBottom w:val="0"/>
          <w:divBdr>
            <w:top w:val="none" w:sz="0" w:space="0" w:color="auto"/>
            <w:left w:val="none" w:sz="0" w:space="0" w:color="auto"/>
            <w:bottom w:val="none" w:sz="0" w:space="0" w:color="auto"/>
            <w:right w:val="none" w:sz="0" w:space="0" w:color="auto"/>
          </w:divBdr>
        </w:div>
        <w:div w:id="1330207908">
          <w:marLeft w:val="0"/>
          <w:marRight w:val="0"/>
          <w:marTop w:val="0"/>
          <w:marBottom w:val="0"/>
          <w:divBdr>
            <w:top w:val="none" w:sz="0" w:space="0" w:color="auto"/>
            <w:left w:val="none" w:sz="0" w:space="0" w:color="auto"/>
            <w:bottom w:val="none" w:sz="0" w:space="0" w:color="auto"/>
            <w:right w:val="none" w:sz="0" w:space="0" w:color="auto"/>
          </w:divBdr>
        </w:div>
        <w:div w:id="1608848685">
          <w:marLeft w:val="0"/>
          <w:marRight w:val="0"/>
          <w:marTop w:val="0"/>
          <w:marBottom w:val="0"/>
          <w:divBdr>
            <w:top w:val="none" w:sz="0" w:space="0" w:color="auto"/>
            <w:left w:val="none" w:sz="0" w:space="0" w:color="auto"/>
            <w:bottom w:val="none" w:sz="0" w:space="0" w:color="auto"/>
            <w:right w:val="none" w:sz="0" w:space="0" w:color="auto"/>
          </w:divBdr>
        </w:div>
        <w:div w:id="1777018363">
          <w:marLeft w:val="0"/>
          <w:marRight w:val="0"/>
          <w:marTop w:val="0"/>
          <w:marBottom w:val="0"/>
          <w:divBdr>
            <w:top w:val="none" w:sz="0" w:space="0" w:color="auto"/>
            <w:left w:val="none" w:sz="0" w:space="0" w:color="auto"/>
            <w:bottom w:val="none" w:sz="0" w:space="0" w:color="auto"/>
            <w:right w:val="none" w:sz="0" w:space="0" w:color="auto"/>
          </w:divBdr>
        </w:div>
      </w:divsChild>
    </w:div>
    <w:div w:id="873343899">
      <w:bodyDiv w:val="1"/>
      <w:marLeft w:val="0"/>
      <w:marRight w:val="0"/>
      <w:marTop w:val="0"/>
      <w:marBottom w:val="0"/>
      <w:divBdr>
        <w:top w:val="none" w:sz="0" w:space="0" w:color="auto"/>
        <w:left w:val="none" w:sz="0" w:space="0" w:color="auto"/>
        <w:bottom w:val="none" w:sz="0" w:space="0" w:color="auto"/>
        <w:right w:val="none" w:sz="0" w:space="0" w:color="auto"/>
      </w:divBdr>
    </w:div>
    <w:div w:id="874199261">
      <w:bodyDiv w:val="1"/>
      <w:marLeft w:val="0"/>
      <w:marRight w:val="0"/>
      <w:marTop w:val="0"/>
      <w:marBottom w:val="0"/>
      <w:divBdr>
        <w:top w:val="none" w:sz="0" w:space="0" w:color="auto"/>
        <w:left w:val="none" w:sz="0" w:space="0" w:color="auto"/>
        <w:bottom w:val="none" w:sz="0" w:space="0" w:color="auto"/>
        <w:right w:val="none" w:sz="0" w:space="0" w:color="auto"/>
      </w:divBdr>
    </w:div>
    <w:div w:id="875194239">
      <w:bodyDiv w:val="1"/>
      <w:marLeft w:val="0"/>
      <w:marRight w:val="0"/>
      <w:marTop w:val="0"/>
      <w:marBottom w:val="0"/>
      <w:divBdr>
        <w:top w:val="none" w:sz="0" w:space="0" w:color="auto"/>
        <w:left w:val="none" w:sz="0" w:space="0" w:color="auto"/>
        <w:bottom w:val="none" w:sz="0" w:space="0" w:color="auto"/>
        <w:right w:val="none" w:sz="0" w:space="0" w:color="auto"/>
      </w:divBdr>
    </w:div>
    <w:div w:id="877620520">
      <w:bodyDiv w:val="1"/>
      <w:marLeft w:val="0"/>
      <w:marRight w:val="0"/>
      <w:marTop w:val="0"/>
      <w:marBottom w:val="0"/>
      <w:divBdr>
        <w:top w:val="none" w:sz="0" w:space="0" w:color="auto"/>
        <w:left w:val="none" w:sz="0" w:space="0" w:color="auto"/>
        <w:bottom w:val="none" w:sz="0" w:space="0" w:color="auto"/>
        <w:right w:val="none" w:sz="0" w:space="0" w:color="auto"/>
      </w:divBdr>
    </w:div>
    <w:div w:id="878930783">
      <w:bodyDiv w:val="1"/>
      <w:marLeft w:val="0"/>
      <w:marRight w:val="0"/>
      <w:marTop w:val="0"/>
      <w:marBottom w:val="0"/>
      <w:divBdr>
        <w:top w:val="none" w:sz="0" w:space="0" w:color="auto"/>
        <w:left w:val="none" w:sz="0" w:space="0" w:color="auto"/>
        <w:bottom w:val="none" w:sz="0" w:space="0" w:color="auto"/>
        <w:right w:val="none" w:sz="0" w:space="0" w:color="auto"/>
      </w:divBdr>
    </w:div>
    <w:div w:id="882717645">
      <w:bodyDiv w:val="1"/>
      <w:marLeft w:val="0"/>
      <w:marRight w:val="0"/>
      <w:marTop w:val="0"/>
      <w:marBottom w:val="0"/>
      <w:divBdr>
        <w:top w:val="none" w:sz="0" w:space="0" w:color="auto"/>
        <w:left w:val="none" w:sz="0" w:space="0" w:color="auto"/>
        <w:bottom w:val="none" w:sz="0" w:space="0" w:color="auto"/>
        <w:right w:val="none" w:sz="0" w:space="0" w:color="auto"/>
      </w:divBdr>
    </w:div>
    <w:div w:id="882788110">
      <w:bodyDiv w:val="1"/>
      <w:marLeft w:val="0"/>
      <w:marRight w:val="0"/>
      <w:marTop w:val="0"/>
      <w:marBottom w:val="0"/>
      <w:divBdr>
        <w:top w:val="none" w:sz="0" w:space="0" w:color="auto"/>
        <w:left w:val="none" w:sz="0" w:space="0" w:color="auto"/>
        <w:bottom w:val="none" w:sz="0" w:space="0" w:color="auto"/>
        <w:right w:val="none" w:sz="0" w:space="0" w:color="auto"/>
      </w:divBdr>
    </w:div>
    <w:div w:id="883567861">
      <w:bodyDiv w:val="1"/>
      <w:marLeft w:val="0"/>
      <w:marRight w:val="0"/>
      <w:marTop w:val="0"/>
      <w:marBottom w:val="0"/>
      <w:divBdr>
        <w:top w:val="none" w:sz="0" w:space="0" w:color="auto"/>
        <w:left w:val="none" w:sz="0" w:space="0" w:color="auto"/>
        <w:bottom w:val="none" w:sz="0" w:space="0" w:color="auto"/>
        <w:right w:val="none" w:sz="0" w:space="0" w:color="auto"/>
      </w:divBdr>
    </w:div>
    <w:div w:id="883829034">
      <w:bodyDiv w:val="1"/>
      <w:marLeft w:val="0"/>
      <w:marRight w:val="0"/>
      <w:marTop w:val="0"/>
      <w:marBottom w:val="0"/>
      <w:divBdr>
        <w:top w:val="none" w:sz="0" w:space="0" w:color="auto"/>
        <w:left w:val="none" w:sz="0" w:space="0" w:color="auto"/>
        <w:bottom w:val="none" w:sz="0" w:space="0" w:color="auto"/>
        <w:right w:val="none" w:sz="0" w:space="0" w:color="auto"/>
      </w:divBdr>
    </w:div>
    <w:div w:id="889195726">
      <w:bodyDiv w:val="1"/>
      <w:marLeft w:val="0"/>
      <w:marRight w:val="0"/>
      <w:marTop w:val="0"/>
      <w:marBottom w:val="0"/>
      <w:divBdr>
        <w:top w:val="none" w:sz="0" w:space="0" w:color="auto"/>
        <w:left w:val="none" w:sz="0" w:space="0" w:color="auto"/>
        <w:bottom w:val="none" w:sz="0" w:space="0" w:color="auto"/>
        <w:right w:val="none" w:sz="0" w:space="0" w:color="auto"/>
      </w:divBdr>
    </w:div>
    <w:div w:id="890380939">
      <w:bodyDiv w:val="1"/>
      <w:marLeft w:val="0"/>
      <w:marRight w:val="0"/>
      <w:marTop w:val="0"/>
      <w:marBottom w:val="0"/>
      <w:divBdr>
        <w:top w:val="none" w:sz="0" w:space="0" w:color="auto"/>
        <w:left w:val="none" w:sz="0" w:space="0" w:color="auto"/>
        <w:bottom w:val="none" w:sz="0" w:space="0" w:color="auto"/>
        <w:right w:val="none" w:sz="0" w:space="0" w:color="auto"/>
      </w:divBdr>
    </w:div>
    <w:div w:id="892698419">
      <w:bodyDiv w:val="1"/>
      <w:marLeft w:val="0"/>
      <w:marRight w:val="0"/>
      <w:marTop w:val="0"/>
      <w:marBottom w:val="0"/>
      <w:divBdr>
        <w:top w:val="none" w:sz="0" w:space="0" w:color="auto"/>
        <w:left w:val="none" w:sz="0" w:space="0" w:color="auto"/>
        <w:bottom w:val="none" w:sz="0" w:space="0" w:color="auto"/>
        <w:right w:val="none" w:sz="0" w:space="0" w:color="auto"/>
      </w:divBdr>
    </w:div>
    <w:div w:id="892887109">
      <w:bodyDiv w:val="1"/>
      <w:marLeft w:val="0"/>
      <w:marRight w:val="0"/>
      <w:marTop w:val="0"/>
      <w:marBottom w:val="0"/>
      <w:divBdr>
        <w:top w:val="none" w:sz="0" w:space="0" w:color="auto"/>
        <w:left w:val="none" w:sz="0" w:space="0" w:color="auto"/>
        <w:bottom w:val="none" w:sz="0" w:space="0" w:color="auto"/>
        <w:right w:val="none" w:sz="0" w:space="0" w:color="auto"/>
      </w:divBdr>
    </w:div>
    <w:div w:id="893351800">
      <w:bodyDiv w:val="1"/>
      <w:marLeft w:val="0"/>
      <w:marRight w:val="0"/>
      <w:marTop w:val="0"/>
      <w:marBottom w:val="0"/>
      <w:divBdr>
        <w:top w:val="none" w:sz="0" w:space="0" w:color="auto"/>
        <w:left w:val="none" w:sz="0" w:space="0" w:color="auto"/>
        <w:bottom w:val="none" w:sz="0" w:space="0" w:color="auto"/>
        <w:right w:val="none" w:sz="0" w:space="0" w:color="auto"/>
      </w:divBdr>
    </w:div>
    <w:div w:id="895242619">
      <w:bodyDiv w:val="1"/>
      <w:marLeft w:val="0"/>
      <w:marRight w:val="0"/>
      <w:marTop w:val="0"/>
      <w:marBottom w:val="0"/>
      <w:divBdr>
        <w:top w:val="none" w:sz="0" w:space="0" w:color="auto"/>
        <w:left w:val="none" w:sz="0" w:space="0" w:color="auto"/>
        <w:bottom w:val="none" w:sz="0" w:space="0" w:color="auto"/>
        <w:right w:val="none" w:sz="0" w:space="0" w:color="auto"/>
      </w:divBdr>
    </w:div>
    <w:div w:id="895819447">
      <w:bodyDiv w:val="1"/>
      <w:marLeft w:val="0"/>
      <w:marRight w:val="0"/>
      <w:marTop w:val="0"/>
      <w:marBottom w:val="0"/>
      <w:divBdr>
        <w:top w:val="none" w:sz="0" w:space="0" w:color="auto"/>
        <w:left w:val="none" w:sz="0" w:space="0" w:color="auto"/>
        <w:bottom w:val="none" w:sz="0" w:space="0" w:color="auto"/>
        <w:right w:val="none" w:sz="0" w:space="0" w:color="auto"/>
      </w:divBdr>
    </w:div>
    <w:div w:id="896286230">
      <w:bodyDiv w:val="1"/>
      <w:marLeft w:val="0"/>
      <w:marRight w:val="0"/>
      <w:marTop w:val="0"/>
      <w:marBottom w:val="0"/>
      <w:divBdr>
        <w:top w:val="none" w:sz="0" w:space="0" w:color="auto"/>
        <w:left w:val="none" w:sz="0" w:space="0" w:color="auto"/>
        <w:bottom w:val="none" w:sz="0" w:space="0" w:color="auto"/>
        <w:right w:val="none" w:sz="0" w:space="0" w:color="auto"/>
      </w:divBdr>
    </w:div>
    <w:div w:id="898202989">
      <w:bodyDiv w:val="1"/>
      <w:marLeft w:val="0"/>
      <w:marRight w:val="0"/>
      <w:marTop w:val="0"/>
      <w:marBottom w:val="0"/>
      <w:divBdr>
        <w:top w:val="none" w:sz="0" w:space="0" w:color="auto"/>
        <w:left w:val="none" w:sz="0" w:space="0" w:color="auto"/>
        <w:bottom w:val="none" w:sz="0" w:space="0" w:color="auto"/>
        <w:right w:val="none" w:sz="0" w:space="0" w:color="auto"/>
      </w:divBdr>
    </w:div>
    <w:div w:id="899947121">
      <w:bodyDiv w:val="1"/>
      <w:marLeft w:val="0"/>
      <w:marRight w:val="0"/>
      <w:marTop w:val="0"/>
      <w:marBottom w:val="0"/>
      <w:divBdr>
        <w:top w:val="none" w:sz="0" w:space="0" w:color="auto"/>
        <w:left w:val="none" w:sz="0" w:space="0" w:color="auto"/>
        <w:bottom w:val="none" w:sz="0" w:space="0" w:color="auto"/>
        <w:right w:val="none" w:sz="0" w:space="0" w:color="auto"/>
      </w:divBdr>
    </w:div>
    <w:div w:id="900677114">
      <w:bodyDiv w:val="1"/>
      <w:marLeft w:val="0"/>
      <w:marRight w:val="0"/>
      <w:marTop w:val="0"/>
      <w:marBottom w:val="0"/>
      <w:divBdr>
        <w:top w:val="none" w:sz="0" w:space="0" w:color="auto"/>
        <w:left w:val="none" w:sz="0" w:space="0" w:color="auto"/>
        <w:bottom w:val="none" w:sz="0" w:space="0" w:color="auto"/>
        <w:right w:val="none" w:sz="0" w:space="0" w:color="auto"/>
      </w:divBdr>
    </w:div>
    <w:div w:id="901524643">
      <w:bodyDiv w:val="1"/>
      <w:marLeft w:val="0"/>
      <w:marRight w:val="0"/>
      <w:marTop w:val="0"/>
      <w:marBottom w:val="0"/>
      <w:divBdr>
        <w:top w:val="none" w:sz="0" w:space="0" w:color="auto"/>
        <w:left w:val="none" w:sz="0" w:space="0" w:color="auto"/>
        <w:bottom w:val="none" w:sz="0" w:space="0" w:color="auto"/>
        <w:right w:val="none" w:sz="0" w:space="0" w:color="auto"/>
      </w:divBdr>
    </w:div>
    <w:div w:id="909389594">
      <w:bodyDiv w:val="1"/>
      <w:marLeft w:val="0"/>
      <w:marRight w:val="0"/>
      <w:marTop w:val="0"/>
      <w:marBottom w:val="0"/>
      <w:divBdr>
        <w:top w:val="none" w:sz="0" w:space="0" w:color="auto"/>
        <w:left w:val="none" w:sz="0" w:space="0" w:color="auto"/>
        <w:bottom w:val="none" w:sz="0" w:space="0" w:color="auto"/>
        <w:right w:val="none" w:sz="0" w:space="0" w:color="auto"/>
      </w:divBdr>
    </w:div>
    <w:div w:id="910309147">
      <w:bodyDiv w:val="1"/>
      <w:marLeft w:val="0"/>
      <w:marRight w:val="0"/>
      <w:marTop w:val="0"/>
      <w:marBottom w:val="0"/>
      <w:divBdr>
        <w:top w:val="none" w:sz="0" w:space="0" w:color="auto"/>
        <w:left w:val="none" w:sz="0" w:space="0" w:color="auto"/>
        <w:bottom w:val="none" w:sz="0" w:space="0" w:color="auto"/>
        <w:right w:val="none" w:sz="0" w:space="0" w:color="auto"/>
      </w:divBdr>
    </w:div>
    <w:div w:id="912666662">
      <w:bodyDiv w:val="1"/>
      <w:marLeft w:val="0"/>
      <w:marRight w:val="0"/>
      <w:marTop w:val="0"/>
      <w:marBottom w:val="0"/>
      <w:divBdr>
        <w:top w:val="none" w:sz="0" w:space="0" w:color="auto"/>
        <w:left w:val="none" w:sz="0" w:space="0" w:color="auto"/>
        <w:bottom w:val="none" w:sz="0" w:space="0" w:color="auto"/>
        <w:right w:val="none" w:sz="0" w:space="0" w:color="auto"/>
      </w:divBdr>
    </w:div>
    <w:div w:id="913123457">
      <w:bodyDiv w:val="1"/>
      <w:marLeft w:val="0"/>
      <w:marRight w:val="0"/>
      <w:marTop w:val="0"/>
      <w:marBottom w:val="0"/>
      <w:divBdr>
        <w:top w:val="none" w:sz="0" w:space="0" w:color="auto"/>
        <w:left w:val="none" w:sz="0" w:space="0" w:color="auto"/>
        <w:bottom w:val="none" w:sz="0" w:space="0" w:color="auto"/>
        <w:right w:val="none" w:sz="0" w:space="0" w:color="auto"/>
      </w:divBdr>
    </w:div>
    <w:div w:id="913246229">
      <w:bodyDiv w:val="1"/>
      <w:marLeft w:val="0"/>
      <w:marRight w:val="0"/>
      <w:marTop w:val="0"/>
      <w:marBottom w:val="0"/>
      <w:divBdr>
        <w:top w:val="none" w:sz="0" w:space="0" w:color="auto"/>
        <w:left w:val="none" w:sz="0" w:space="0" w:color="auto"/>
        <w:bottom w:val="none" w:sz="0" w:space="0" w:color="auto"/>
        <w:right w:val="none" w:sz="0" w:space="0" w:color="auto"/>
      </w:divBdr>
    </w:div>
    <w:div w:id="915550436">
      <w:bodyDiv w:val="1"/>
      <w:marLeft w:val="0"/>
      <w:marRight w:val="0"/>
      <w:marTop w:val="0"/>
      <w:marBottom w:val="0"/>
      <w:divBdr>
        <w:top w:val="none" w:sz="0" w:space="0" w:color="auto"/>
        <w:left w:val="none" w:sz="0" w:space="0" w:color="auto"/>
        <w:bottom w:val="none" w:sz="0" w:space="0" w:color="auto"/>
        <w:right w:val="none" w:sz="0" w:space="0" w:color="auto"/>
      </w:divBdr>
    </w:div>
    <w:div w:id="917206142">
      <w:bodyDiv w:val="1"/>
      <w:marLeft w:val="0"/>
      <w:marRight w:val="0"/>
      <w:marTop w:val="0"/>
      <w:marBottom w:val="0"/>
      <w:divBdr>
        <w:top w:val="none" w:sz="0" w:space="0" w:color="auto"/>
        <w:left w:val="none" w:sz="0" w:space="0" w:color="auto"/>
        <w:bottom w:val="none" w:sz="0" w:space="0" w:color="auto"/>
        <w:right w:val="none" w:sz="0" w:space="0" w:color="auto"/>
      </w:divBdr>
    </w:div>
    <w:div w:id="920481727">
      <w:bodyDiv w:val="1"/>
      <w:marLeft w:val="0"/>
      <w:marRight w:val="0"/>
      <w:marTop w:val="0"/>
      <w:marBottom w:val="0"/>
      <w:divBdr>
        <w:top w:val="none" w:sz="0" w:space="0" w:color="auto"/>
        <w:left w:val="none" w:sz="0" w:space="0" w:color="auto"/>
        <w:bottom w:val="none" w:sz="0" w:space="0" w:color="auto"/>
        <w:right w:val="none" w:sz="0" w:space="0" w:color="auto"/>
      </w:divBdr>
    </w:div>
    <w:div w:id="921135625">
      <w:bodyDiv w:val="1"/>
      <w:marLeft w:val="0"/>
      <w:marRight w:val="0"/>
      <w:marTop w:val="0"/>
      <w:marBottom w:val="0"/>
      <w:divBdr>
        <w:top w:val="none" w:sz="0" w:space="0" w:color="auto"/>
        <w:left w:val="none" w:sz="0" w:space="0" w:color="auto"/>
        <w:bottom w:val="none" w:sz="0" w:space="0" w:color="auto"/>
        <w:right w:val="none" w:sz="0" w:space="0" w:color="auto"/>
      </w:divBdr>
    </w:div>
    <w:div w:id="921328754">
      <w:bodyDiv w:val="1"/>
      <w:marLeft w:val="0"/>
      <w:marRight w:val="0"/>
      <w:marTop w:val="0"/>
      <w:marBottom w:val="0"/>
      <w:divBdr>
        <w:top w:val="none" w:sz="0" w:space="0" w:color="auto"/>
        <w:left w:val="none" w:sz="0" w:space="0" w:color="auto"/>
        <w:bottom w:val="none" w:sz="0" w:space="0" w:color="auto"/>
        <w:right w:val="none" w:sz="0" w:space="0" w:color="auto"/>
      </w:divBdr>
    </w:div>
    <w:div w:id="922497322">
      <w:bodyDiv w:val="1"/>
      <w:marLeft w:val="0"/>
      <w:marRight w:val="0"/>
      <w:marTop w:val="0"/>
      <w:marBottom w:val="0"/>
      <w:divBdr>
        <w:top w:val="none" w:sz="0" w:space="0" w:color="auto"/>
        <w:left w:val="none" w:sz="0" w:space="0" w:color="auto"/>
        <w:bottom w:val="none" w:sz="0" w:space="0" w:color="auto"/>
        <w:right w:val="none" w:sz="0" w:space="0" w:color="auto"/>
      </w:divBdr>
    </w:div>
    <w:div w:id="926503518">
      <w:bodyDiv w:val="1"/>
      <w:marLeft w:val="0"/>
      <w:marRight w:val="0"/>
      <w:marTop w:val="0"/>
      <w:marBottom w:val="0"/>
      <w:divBdr>
        <w:top w:val="none" w:sz="0" w:space="0" w:color="auto"/>
        <w:left w:val="none" w:sz="0" w:space="0" w:color="auto"/>
        <w:bottom w:val="none" w:sz="0" w:space="0" w:color="auto"/>
        <w:right w:val="none" w:sz="0" w:space="0" w:color="auto"/>
      </w:divBdr>
    </w:div>
    <w:div w:id="928123782">
      <w:bodyDiv w:val="1"/>
      <w:marLeft w:val="0"/>
      <w:marRight w:val="0"/>
      <w:marTop w:val="0"/>
      <w:marBottom w:val="0"/>
      <w:divBdr>
        <w:top w:val="none" w:sz="0" w:space="0" w:color="auto"/>
        <w:left w:val="none" w:sz="0" w:space="0" w:color="auto"/>
        <w:bottom w:val="none" w:sz="0" w:space="0" w:color="auto"/>
        <w:right w:val="none" w:sz="0" w:space="0" w:color="auto"/>
      </w:divBdr>
    </w:div>
    <w:div w:id="931282061">
      <w:bodyDiv w:val="1"/>
      <w:marLeft w:val="0"/>
      <w:marRight w:val="0"/>
      <w:marTop w:val="0"/>
      <w:marBottom w:val="0"/>
      <w:divBdr>
        <w:top w:val="none" w:sz="0" w:space="0" w:color="auto"/>
        <w:left w:val="none" w:sz="0" w:space="0" w:color="auto"/>
        <w:bottom w:val="none" w:sz="0" w:space="0" w:color="auto"/>
        <w:right w:val="none" w:sz="0" w:space="0" w:color="auto"/>
      </w:divBdr>
    </w:div>
    <w:div w:id="932127743">
      <w:bodyDiv w:val="1"/>
      <w:marLeft w:val="0"/>
      <w:marRight w:val="0"/>
      <w:marTop w:val="0"/>
      <w:marBottom w:val="0"/>
      <w:divBdr>
        <w:top w:val="none" w:sz="0" w:space="0" w:color="auto"/>
        <w:left w:val="none" w:sz="0" w:space="0" w:color="auto"/>
        <w:bottom w:val="none" w:sz="0" w:space="0" w:color="auto"/>
        <w:right w:val="none" w:sz="0" w:space="0" w:color="auto"/>
      </w:divBdr>
    </w:div>
    <w:div w:id="932512465">
      <w:bodyDiv w:val="1"/>
      <w:marLeft w:val="0"/>
      <w:marRight w:val="0"/>
      <w:marTop w:val="0"/>
      <w:marBottom w:val="0"/>
      <w:divBdr>
        <w:top w:val="none" w:sz="0" w:space="0" w:color="auto"/>
        <w:left w:val="none" w:sz="0" w:space="0" w:color="auto"/>
        <w:bottom w:val="none" w:sz="0" w:space="0" w:color="auto"/>
        <w:right w:val="none" w:sz="0" w:space="0" w:color="auto"/>
      </w:divBdr>
    </w:div>
    <w:div w:id="934825669">
      <w:bodyDiv w:val="1"/>
      <w:marLeft w:val="0"/>
      <w:marRight w:val="0"/>
      <w:marTop w:val="0"/>
      <w:marBottom w:val="0"/>
      <w:divBdr>
        <w:top w:val="none" w:sz="0" w:space="0" w:color="auto"/>
        <w:left w:val="none" w:sz="0" w:space="0" w:color="auto"/>
        <w:bottom w:val="none" w:sz="0" w:space="0" w:color="auto"/>
        <w:right w:val="none" w:sz="0" w:space="0" w:color="auto"/>
      </w:divBdr>
    </w:div>
    <w:div w:id="936790446">
      <w:bodyDiv w:val="1"/>
      <w:marLeft w:val="0"/>
      <w:marRight w:val="0"/>
      <w:marTop w:val="0"/>
      <w:marBottom w:val="0"/>
      <w:divBdr>
        <w:top w:val="none" w:sz="0" w:space="0" w:color="auto"/>
        <w:left w:val="none" w:sz="0" w:space="0" w:color="auto"/>
        <w:bottom w:val="none" w:sz="0" w:space="0" w:color="auto"/>
        <w:right w:val="none" w:sz="0" w:space="0" w:color="auto"/>
      </w:divBdr>
    </w:div>
    <w:div w:id="937493219">
      <w:bodyDiv w:val="1"/>
      <w:marLeft w:val="0"/>
      <w:marRight w:val="0"/>
      <w:marTop w:val="0"/>
      <w:marBottom w:val="0"/>
      <w:divBdr>
        <w:top w:val="none" w:sz="0" w:space="0" w:color="auto"/>
        <w:left w:val="none" w:sz="0" w:space="0" w:color="auto"/>
        <w:bottom w:val="none" w:sz="0" w:space="0" w:color="auto"/>
        <w:right w:val="none" w:sz="0" w:space="0" w:color="auto"/>
      </w:divBdr>
    </w:div>
    <w:div w:id="938100569">
      <w:bodyDiv w:val="1"/>
      <w:marLeft w:val="0"/>
      <w:marRight w:val="0"/>
      <w:marTop w:val="0"/>
      <w:marBottom w:val="0"/>
      <w:divBdr>
        <w:top w:val="none" w:sz="0" w:space="0" w:color="auto"/>
        <w:left w:val="none" w:sz="0" w:space="0" w:color="auto"/>
        <w:bottom w:val="none" w:sz="0" w:space="0" w:color="auto"/>
        <w:right w:val="none" w:sz="0" w:space="0" w:color="auto"/>
      </w:divBdr>
      <w:divsChild>
        <w:div w:id="640959575">
          <w:marLeft w:val="0"/>
          <w:marRight w:val="0"/>
          <w:marTop w:val="0"/>
          <w:marBottom w:val="0"/>
          <w:divBdr>
            <w:top w:val="none" w:sz="0" w:space="0" w:color="auto"/>
            <w:left w:val="none" w:sz="0" w:space="0" w:color="auto"/>
            <w:bottom w:val="none" w:sz="0" w:space="0" w:color="auto"/>
            <w:right w:val="none" w:sz="0" w:space="0" w:color="auto"/>
          </w:divBdr>
        </w:div>
        <w:div w:id="1187907486">
          <w:marLeft w:val="0"/>
          <w:marRight w:val="0"/>
          <w:marTop w:val="0"/>
          <w:marBottom w:val="0"/>
          <w:divBdr>
            <w:top w:val="none" w:sz="0" w:space="0" w:color="auto"/>
            <w:left w:val="none" w:sz="0" w:space="0" w:color="auto"/>
            <w:bottom w:val="none" w:sz="0" w:space="0" w:color="auto"/>
            <w:right w:val="none" w:sz="0" w:space="0" w:color="auto"/>
          </w:divBdr>
        </w:div>
        <w:div w:id="1590578427">
          <w:marLeft w:val="0"/>
          <w:marRight w:val="0"/>
          <w:marTop w:val="0"/>
          <w:marBottom w:val="0"/>
          <w:divBdr>
            <w:top w:val="none" w:sz="0" w:space="0" w:color="auto"/>
            <w:left w:val="none" w:sz="0" w:space="0" w:color="auto"/>
            <w:bottom w:val="none" w:sz="0" w:space="0" w:color="auto"/>
            <w:right w:val="none" w:sz="0" w:space="0" w:color="auto"/>
          </w:divBdr>
        </w:div>
        <w:div w:id="1677727873">
          <w:marLeft w:val="0"/>
          <w:marRight w:val="0"/>
          <w:marTop w:val="0"/>
          <w:marBottom w:val="0"/>
          <w:divBdr>
            <w:top w:val="none" w:sz="0" w:space="0" w:color="auto"/>
            <w:left w:val="none" w:sz="0" w:space="0" w:color="auto"/>
            <w:bottom w:val="none" w:sz="0" w:space="0" w:color="auto"/>
            <w:right w:val="none" w:sz="0" w:space="0" w:color="auto"/>
          </w:divBdr>
        </w:div>
        <w:div w:id="1800109104">
          <w:marLeft w:val="0"/>
          <w:marRight w:val="0"/>
          <w:marTop w:val="0"/>
          <w:marBottom w:val="0"/>
          <w:divBdr>
            <w:top w:val="none" w:sz="0" w:space="0" w:color="auto"/>
            <w:left w:val="none" w:sz="0" w:space="0" w:color="auto"/>
            <w:bottom w:val="none" w:sz="0" w:space="0" w:color="auto"/>
            <w:right w:val="none" w:sz="0" w:space="0" w:color="auto"/>
          </w:divBdr>
        </w:div>
      </w:divsChild>
    </w:div>
    <w:div w:id="939991317">
      <w:bodyDiv w:val="1"/>
      <w:marLeft w:val="0"/>
      <w:marRight w:val="0"/>
      <w:marTop w:val="0"/>
      <w:marBottom w:val="0"/>
      <w:divBdr>
        <w:top w:val="none" w:sz="0" w:space="0" w:color="auto"/>
        <w:left w:val="none" w:sz="0" w:space="0" w:color="auto"/>
        <w:bottom w:val="none" w:sz="0" w:space="0" w:color="auto"/>
        <w:right w:val="none" w:sz="0" w:space="0" w:color="auto"/>
      </w:divBdr>
    </w:div>
    <w:div w:id="942804645">
      <w:bodyDiv w:val="1"/>
      <w:marLeft w:val="0"/>
      <w:marRight w:val="0"/>
      <w:marTop w:val="0"/>
      <w:marBottom w:val="0"/>
      <w:divBdr>
        <w:top w:val="none" w:sz="0" w:space="0" w:color="auto"/>
        <w:left w:val="none" w:sz="0" w:space="0" w:color="auto"/>
        <w:bottom w:val="none" w:sz="0" w:space="0" w:color="auto"/>
        <w:right w:val="none" w:sz="0" w:space="0" w:color="auto"/>
      </w:divBdr>
    </w:div>
    <w:div w:id="944730363">
      <w:bodyDiv w:val="1"/>
      <w:marLeft w:val="0"/>
      <w:marRight w:val="0"/>
      <w:marTop w:val="0"/>
      <w:marBottom w:val="0"/>
      <w:divBdr>
        <w:top w:val="none" w:sz="0" w:space="0" w:color="auto"/>
        <w:left w:val="none" w:sz="0" w:space="0" w:color="auto"/>
        <w:bottom w:val="none" w:sz="0" w:space="0" w:color="auto"/>
        <w:right w:val="none" w:sz="0" w:space="0" w:color="auto"/>
      </w:divBdr>
    </w:div>
    <w:div w:id="946426704">
      <w:bodyDiv w:val="1"/>
      <w:marLeft w:val="0"/>
      <w:marRight w:val="0"/>
      <w:marTop w:val="0"/>
      <w:marBottom w:val="0"/>
      <w:divBdr>
        <w:top w:val="none" w:sz="0" w:space="0" w:color="auto"/>
        <w:left w:val="none" w:sz="0" w:space="0" w:color="auto"/>
        <w:bottom w:val="none" w:sz="0" w:space="0" w:color="auto"/>
        <w:right w:val="none" w:sz="0" w:space="0" w:color="auto"/>
      </w:divBdr>
    </w:div>
    <w:div w:id="949775737">
      <w:bodyDiv w:val="1"/>
      <w:marLeft w:val="0"/>
      <w:marRight w:val="0"/>
      <w:marTop w:val="0"/>
      <w:marBottom w:val="0"/>
      <w:divBdr>
        <w:top w:val="none" w:sz="0" w:space="0" w:color="auto"/>
        <w:left w:val="none" w:sz="0" w:space="0" w:color="auto"/>
        <w:bottom w:val="none" w:sz="0" w:space="0" w:color="auto"/>
        <w:right w:val="none" w:sz="0" w:space="0" w:color="auto"/>
      </w:divBdr>
      <w:divsChild>
        <w:div w:id="403836710">
          <w:marLeft w:val="0"/>
          <w:marRight w:val="0"/>
          <w:marTop w:val="0"/>
          <w:marBottom w:val="0"/>
          <w:divBdr>
            <w:top w:val="none" w:sz="0" w:space="0" w:color="auto"/>
            <w:left w:val="none" w:sz="0" w:space="0" w:color="auto"/>
            <w:bottom w:val="none" w:sz="0" w:space="0" w:color="auto"/>
            <w:right w:val="none" w:sz="0" w:space="0" w:color="auto"/>
          </w:divBdr>
        </w:div>
        <w:div w:id="781727722">
          <w:marLeft w:val="0"/>
          <w:marRight w:val="0"/>
          <w:marTop w:val="0"/>
          <w:marBottom w:val="0"/>
          <w:divBdr>
            <w:top w:val="none" w:sz="0" w:space="0" w:color="auto"/>
            <w:left w:val="none" w:sz="0" w:space="0" w:color="auto"/>
            <w:bottom w:val="none" w:sz="0" w:space="0" w:color="auto"/>
            <w:right w:val="none" w:sz="0" w:space="0" w:color="auto"/>
          </w:divBdr>
        </w:div>
        <w:div w:id="879435670">
          <w:marLeft w:val="0"/>
          <w:marRight w:val="0"/>
          <w:marTop w:val="0"/>
          <w:marBottom w:val="0"/>
          <w:divBdr>
            <w:top w:val="none" w:sz="0" w:space="0" w:color="auto"/>
            <w:left w:val="none" w:sz="0" w:space="0" w:color="auto"/>
            <w:bottom w:val="none" w:sz="0" w:space="0" w:color="auto"/>
            <w:right w:val="none" w:sz="0" w:space="0" w:color="auto"/>
          </w:divBdr>
        </w:div>
        <w:div w:id="1209104214">
          <w:marLeft w:val="0"/>
          <w:marRight w:val="0"/>
          <w:marTop w:val="0"/>
          <w:marBottom w:val="0"/>
          <w:divBdr>
            <w:top w:val="none" w:sz="0" w:space="0" w:color="auto"/>
            <w:left w:val="none" w:sz="0" w:space="0" w:color="auto"/>
            <w:bottom w:val="none" w:sz="0" w:space="0" w:color="auto"/>
            <w:right w:val="none" w:sz="0" w:space="0" w:color="auto"/>
          </w:divBdr>
        </w:div>
        <w:div w:id="1298415098">
          <w:marLeft w:val="0"/>
          <w:marRight w:val="0"/>
          <w:marTop w:val="0"/>
          <w:marBottom w:val="0"/>
          <w:divBdr>
            <w:top w:val="none" w:sz="0" w:space="0" w:color="auto"/>
            <w:left w:val="none" w:sz="0" w:space="0" w:color="auto"/>
            <w:bottom w:val="none" w:sz="0" w:space="0" w:color="auto"/>
            <w:right w:val="none" w:sz="0" w:space="0" w:color="auto"/>
          </w:divBdr>
        </w:div>
        <w:div w:id="1413046895">
          <w:marLeft w:val="0"/>
          <w:marRight w:val="0"/>
          <w:marTop w:val="0"/>
          <w:marBottom w:val="0"/>
          <w:divBdr>
            <w:top w:val="none" w:sz="0" w:space="0" w:color="auto"/>
            <w:left w:val="none" w:sz="0" w:space="0" w:color="auto"/>
            <w:bottom w:val="none" w:sz="0" w:space="0" w:color="auto"/>
            <w:right w:val="none" w:sz="0" w:space="0" w:color="auto"/>
          </w:divBdr>
        </w:div>
        <w:div w:id="1716076290">
          <w:marLeft w:val="0"/>
          <w:marRight w:val="0"/>
          <w:marTop w:val="0"/>
          <w:marBottom w:val="0"/>
          <w:divBdr>
            <w:top w:val="none" w:sz="0" w:space="0" w:color="auto"/>
            <w:left w:val="none" w:sz="0" w:space="0" w:color="auto"/>
            <w:bottom w:val="none" w:sz="0" w:space="0" w:color="auto"/>
            <w:right w:val="none" w:sz="0" w:space="0" w:color="auto"/>
          </w:divBdr>
        </w:div>
      </w:divsChild>
    </w:div>
    <w:div w:id="950551006">
      <w:bodyDiv w:val="1"/>
      <w:marLeft w:val="0"/>
      <w:marRight w:val="0"/>
      <w:marTop w:val="0"/>
      <w:marBottom w:val="0"/>
      <w:divBdr>
        <w:top w:val="none" w:sz="0" w:space="0" w:color="auto"/>
        <w:left w:val="none" w:sz="0" w:space="0" w:color="auto"/>
        <w:bottom w:val="none" w:sz="0" w:space="0" w:color="auto"/>
        <w:right w:val="none" w:sz="0" w:space="0" w:color="auto"/>
      </w:divBdr>
    </w:div>
    <w:div w:id="952398122">
      <w:bodyDiv w:val="1"/>
      <w:marLeft w:val="0"/>
      <w:marRight w:val="0"/>
      <w:marTop w:val="0"/>
      <w:marBottom w:val="0"/>
      <w:divBdr>
        <w:top w:val="none" w:sz="0" w:space="0" w:color="auto"/>
        <w:left w:val="none" w:sz="0" w:space="0" w:color="auto"/>
        <w:bottom w:val="none" w:sz="0" w:space="0" w:color="auto"/>
        <w:right w:val="none" w:sz="0" w:space="0" w:color="auto"/>
      </w:divBdr>
    </w:div>
    <w:div w:id="952979869">
      <w:bodyDiv w:val="1"/>
      <w:marLeft w:val="0"/>
      <w:marRight w:val="0"/>
      <w:marTop w:val="0"/>
      <w:marBottom w:val="0"/>
      <w:divBdr>
        <w:top w:val="none" w:sz="0" w:space="0" w:color="auto"/>
        <w:left w:val="none" w:sz="0" w:space="0" w:color="auto"/>
        <w:bottom w:val="none" w:sz="0" w:space="0" w:color="auto"/>
        <w:right w:val="none" w:sz="0" w:space="0" w:color="auto"/>
      </w:divBdr>
    </w:div>
    <w:div w:id="953098828">
      <w:bodyDiv w:val="1"/>
      <w:marLeft w:val="0"/>
      <w:marRight w:val="0"/>
      <w:marTop w:val="0"/>
      <w:marBottom w:val="0"/>
      <w:divBdr>
        <w:top w:val="none" w:sz="0" w:space="0" w:color="auto"/>
        <w:left w:val="none" w:sz="0" w:space="0" w:color="auto"/>
        <w:bottom w:val="none" w:sz="0" w:space="0" w:color="auto"/>
        <w:right w:val="none" w:sz="0" w:space="0" w:color="auto"/>
      </w:divBdr>
    </w:div>
    <w:div w:id="953706410">
      <w:bodyDiv w:val="1"/>
      <w:marLeft w:val="0"/>
      <w:marRight w:val="0"/>
      <w:marTop w:val="0"/>
      <w:marBottom w:val="0"/>
      <w:divBdr>
        <w:top w:val="none" w:sz="0" w:space="0" w:color="auto"/>
        <w:left w:val="none" w:sz="0" w:space="0" w:color="auto"/>
        <w:bottom w:val="none" w:sz="0" w:space="0" w:color="auto"/>
        <w:right w:val="none" w:sz="0" w:space="0" w:color="auto"/>
      </w:divBdr>
    </w:div>
    <w:div w:id="958221319">
      <w:bodyDiv w:val="1"/>
      <w:marLeft w:val="0"/>
      <w:marRight w:val="0"/>
      <w:marTop w:val="0"/>
      <w:marBottom w:val="0"/>
      <w:divBdr>
        <w:top w:val="none" w:sz="0" w:space="0" w:color="auto"/>
        <w:left w:val="none" w:sz="0" w:space="0" w:color="auto"/>
        <w:bottom w:val="none" w:sz="0" w:space="0" w:color="auto"/>
        <w:right w:val="none" w:sz="0" w:space="0" w:color="auto"/>
      </w:divBdr>
    </w:div>
    <w:div w:id="962463053">
      <w:bodyDiv w:val="1"/>
      <w:marLeft w:val="0"/>
      <w:marRight w:val="0"/>
      <w:marTop w:val="0"/>
      <w:marBottom w:val="0"/>
      <w:divBdr>
        <w:top w:val="none" w:sz="0" w:space="0" w:color="auto"/>
        <w:left w:val="none" w:sz="0" w:space="0" w:color="auto"/>
        <w:bottom w:val="none" w:sz="0" w:space="0" w:color="auto"/>
        <w:right w:val="none" w:sz="0" w:space="0" w:color="auto"/>
      </w:divBdr>
    </w:div>
    <w:div w:id="963578251">
      <w:bodyDiv w:val="1"/>
      <w:marLeft w:val="0"/>
      <w:marRight w:val="0"/>
      <w:marTop w:val="0"/>
      <w:marBottom w:val="0"/>
      <w:divBdr>
        <w:top w:val="none" w:sz="0" w:space="0" w:color="auto"/>
        <w:left w:val="none" w:sz="0" w:space="0" w:color="auto"/>
        <w:bottom w:val="none" w:sz="0" w:space="0" w:color="auto"/>
        <w:right w:val="none" w:sz="0" w:space="0" w:color="auto"/>
      </w:divBdr>
    </w:div>
    <w:div w:id="966356543">
      <w:bodyDiv w:val="1"/>
      <w:marLeft w:val="0"/>
      <w:marRight w:val="0"/>
      <w:marTop w:val="0"/>
      <w:marBottom w:val="0"/>
      <w:divBdr>
        <w:top w:val="none" w:sz="0" w:space="0" w:color="auto"/>
        <w:left w:val="none" w:sz="0" w:space="0" w:color="auto"/>
        <w:bottom w:val="none" w:sz="0" w:space="0" w:color="auto"/>
        <w:right w:val="none" w:sz="0" w:space="0" w:color="auto"/>
      </w:divBdr>
    </w:div>
    <w:div w:id="966855204">
      <w:bodyDiv w:val="1"/>
      <w:marLeft w:val="0"/>
      <w:marRight w:val="0"/>
      <w:marTop w:val="0"/>
      <w:marBottom w:val="0"/>
      <w:divBdr>
        <w:top w:val="none" w:sz="0" w:space="0" w:color="auto"/>
        <w:left w:val="none" w:sz="0" w:space="0" w:color="auto"/>
        <w:bottom w:val="none" w:sz="0" w:space="0" w:color="auto"/>
        <w:right w:val="none" w:sz="0" w:space="0" w:color="auto"/>
      </w:divBdr>
    </w:div>
    <w:div w:id="970326945">
      <w:bodyDiv w:val="1"/>
      <w:marLeft w:val="0"/>
      <w:marRight w:val="0"/>
      <w:marTop w:val="0"/>
      <w:marBottom w:val="0"/>
      <w:divBdr>
        <w:top w:val="none" w:sz="0" w:space="0" w:color="auto"/>
        <w:left w:val="none" w:sz="0" w:space="0" w:color="auto"/>
        <w:bottom w:val="none" w:sz="0" w:space="0" w:color="auto"/>
        <w:right w:val="none" w:sz="0" w:space="0" w:color="auto"/>
      </w:divBdr>
    </w:div>
    <w:div w:id="971717145">
      <w:bodyDiv w:val="1"/>
      <w:marLeft w:val="0"/>
      <w:marRight w:val="0"/>
      <w:marTop w:val="0"/>
      <w:marBottom w:val="0"/>
      <w:divBdr>
        <w:top w:val="none" w:sz="0" w:space="0" w:color="auto"/>
        <w:left w:val="none" w:sz="0" w:space="0" w:color="auto"/>
        <w:bottom w:val="none" w:sz="0" w:space="0" w:color="auto"/>
        <w:right w:val="none" w:sz="0" w:space="0" w:color="auto"/>
      </w:divBdr>
    </w:div>
    <w:div w:id="983660819">
      <w:bodyDiv w:val="1"/>
      <w:marLeft w:val="0"/>
      <w:marRight w:val="0"/>
      <w:marTop w:val="0"/>
      <w:marBottom w:val="0"/>
      <w:divBdr>
        <w:top w:val="none" w:sz="0" w:space="0" w:color="auto"/>
        <w:left w:val="none" w:sz="0" w:space="0" w:color="auto"/>
        <w:bottom w:val="none" w:sz="0" w:space="0" w:color="auto"/>
        <w:right w:val="none" w:sz="0" w:space="0" w:color="auto"/>
      </w:divBdr>
    </w:div>
    <w:div w:id="983854721">
      <w:bodyDiv w:val="1"/>
      <w:marLeft w:val="0"/>
      <w:marRight w:val="0"/>
      <w:marTop w:val="0"/>
      <w:marBottom w:val="0"/>
      <w:divBdr>
        <w:top w:val="none" w:sz="0" w:space="0" w:color="auto"/>
        <w:left w:val="none" w:sz="0" w:space="0" w:color="auto"/>
        <w:bottom w:val="none" w:sz="0" w:space="0" w:color="auto"/>
        <w:right w:val="none" w:sz="0" w:space="0" w:color="auto"/>
      </w:divBdr>
    </w:div>
    <w:div w:id="984357883">
      <w:bodyDiv w:val="1"/>
      <w:marLeft w:val="0"/>
      <w:marRight w:val="0"/>
      <w:marTop w:val="0"/>
      <w:marBottom w:val="0"/>
      <w:divBdr>
        <w:top w:val="none" w:sz="0" w:space="0" w:color="auto"/>
        <w:left w:val="none" w:sz="0" w:space="0" w:color="auto"/>
        <w:bottom w:val="none" w:sz="0" w:space="0" w:color="auto"/>
        <w:right w:val="none" w:sz="0" w:space="0" w:color="auto"/>
      </w:divBdr>
      <w:divsChild>
        <w:div w:id="801466330">
          <w:marLeft w:val="0"/>
          <w:marRight w:val="0"/>
          <w:marTop w:val="0"/>
          <w:marBottom w:val="0"/>
          <w:divBdr>
            <w:top w:val="none" w:sz="0" w:space="0" w:color="auto"/>
            <w:left w:val="none" w:sz="0" w:space="0" w:color="auto"/>
            <w:bottom w:val="none" w:sz="0" w:space="0" w:color="auto"/>
            <w:right w:val="none" w:sz="0" w:space="0" w:color="auto"/>
          </w:divBdr>
        </w:div>
      </w:divsChild>
    </w:div>
    <w:div w:id="987199662">
      <w:bodyDiv w:val="1"/>
      <w:marLeft w:val="0"/>
      <w:marRight w:val="0"/>
      <w:marTop w:val="0"/>
      <w:marBottom w:val="0"/>
      <w:divBdr>
        <w:top w:val="none" w:sz="0" w:space="0" w:color="auto"/>
        <w:left w:val="none" w:sz="0" w:space="0" w:color="auto"/>
        <w:bottom w:val="none" w:sz="0" w:space="0" w:color="auto"/>
        <w:right w:val="none" w:sz="0" w:space="0" w:color="auto"/>
      </w:divBdr>
    </w:div>
    <w:div w:id="988830506">
      <w:bodyDiv w:val="1"/>
      <w:marLeft w:val="0"/>
      <w:marRight w:val="0"/>
      <w:marTop w:val="0"/>
      <w:marBottom w:val="0"/>
      <w:divBdr>
        <w:top w:val="none" w:sz="0" w:space="0" w:color="auto"/>
        <w:left w:val="none" w:sz="0" w:space="0" w:color="auto"/>
        <w:bottom w:val="none" w:sz="0" w:space="0" w:color="auto"/>
        <w:right w:val="none" w:sz="0" w:space="0" w:color="auto"/>
      </w:divBdr>
    </w:div>
    <w:div w:id="990643432">
      <w:bodyDiv w:val="1"/>
      <w:marLeft w:val="0"/>
      <w:marRight w:val="0"/>
      <w:marTop w:val="0"/>
      <w:marBottom w:val="0"/>
      <w:divBdr>
        <w:top w:val="none" w:sz="0" w:space="0" w:color="auto"/>
        <w:left w:val="none" w:sz="0" w:space="0" w:color="auto"/>
        <w:bottom w:val="none" w:sz="0" w:space="0" w:color="auto"/>
        <w:right w:val="none" w:sz="0" w:space="0" w:color="auto"/>
      </w:divBdr>
    </w:div>
    <w:div w:id="993795795">
      <w:bodyDiv w:val="1"/>
      <w:marLeft w:val="0"/>
      <w:marRight w:val="0"/>
      <w:marTop w:val="0"/>
      <w:marBottom w:val="0"/>
      <w:divBdr>
        <w:top w:val="none" w:sz="0" w:space="0" w:color="auto"/>
        <w:left w:val="none" w:sz="0" w:space="0" w:color="auto"/>
        <w:bottom w:val="none" w:sz="0" w:space="0" w:color="auto"/>
        <w:right w:val="none" w:sz="0" w:space="0" w:color="auto"/>
      </w:divBdr>
    </w:div>
    <w:div w:id="994068999">
      <w:bodyDiv w:val="1"/>
      <w:marLeft w:val="0"/>
      <w:marRight w:val="0"/>
      <w:marTop w:val="0"/>
      <w:marBottom w:val="0"/>
      <w:divBdr>
        <w:top w:val="none" w:sz="0" w:space="0" w:color="auto"/>
        <w:left w:val="none" w:sz="0" w:space="0" w:color="auto"/>
        <w:bottom w:val="none" w:sz="0" w:space="0" w:color="auto"/>
        <w:right w:val="none" w:sz="0" w:space="0" w:color="auto"/>
      </w:divBdr>
    </w:div>
    <w:div w:id="1000080563">
      <w:bodyDiv w:val="1"/>
      <w:marLeft w:val="0"/>
      <w:marRight w:val="0"/>
      <w:marTop w:val="0"/>
      <w:marBottom w:val="0"/>
      <w:divBdr>
        <w:top w:val="none" w:sz="0" w:space="0" w:color="auto"/>
        <w:left w:val="none" w:sz="0" w:space="0" w:color="auto"/>
        <w:bottom w:val="none" w:sz="0" w:space="0" w:color="auto"/>
        <w:right w:val="none" w:sz="0" w:space="0" w:color="auto"/>
      </w:divBdr>
    </w:div>
    <w:div w:id="1001204915">
      <w:bodyDiv w:val="1"/>
      <w:marLeft w:val="0"/>
      <w:marRight w:val="0"/>
      <w:marTop w:val="0"/>
      <w:marBottom w:val="0"/>
      <w:divBdr>
        <w:top w:val="none" w:sz="0" w:space="0" w:color="auto"/>
        <w:left w:val="none" w:sz="0" w:space="0" w:color="auto"/>
        <w:bottom w:val="none" w:sz="0" w:space="0" w:color="auto"/>
        <w:right w:val="none" w:sz="0" w:space="0" w:color="auto"/>
      </w:divBdr>
    </w:div>
    <w:div w:id="1002775674">
      <w:bodyDiv w:val="1"/>
      <w:marLeft w:val="0"/>
      <w:marRight w:val="0"/>
      <w:marTop w:val="0"/>
      <w:marBottom w:val="0"/>
      <w:divBdr>
        <w:top w:val="none" w:sz="0" w:space="0" w:color="auto"/>
        <w:left w:val="none" w:sz="0" w:space="0" w:color="auto"/>
        <w:bottom w:val="none" w:sz="0" w:space="0" w:color="auto"/>
        <w:right w:val="none" w:sz="0" w:space="0" w:color="auto"/>
      </w:divBdr>
    </w:div>
    <w:div w:id="1003431255">
      <w:bodyDiv w:val="1"/>
      <w:marLeft w:val="0"/>
      <w:marRight w:val="0"/>
      <w:marTop w:val="0"/>
      <w:marBottom w:val="0"/>
      <w:divBdr>
        <w:top w:val="none" w:sz="0" w:space="0" w:color="auto"/>
        <w:left w:val="none" w:sz="0" w:space="0" w:color="auto"/>
        <w:bottom w:val="none" w:sz="0" w:space="0" w:color="auto"/>
        <w:right w:val="none" w:sz="0" w:space="0" w:color="auto"/>
      </w:divBdr>
    </w:div>
    <w:div w:id="1004474613">
      <w:bodyDiv w:val="1"/>
      <w:marLeft w:val="0"/>
      <w:marRight w:val="0"/>
      <w:marTop w:val="0"/>
      <w:marBottom w:val="0"/>
      <w:divBdr>
        <w:top w:val="none" w:sz="0" w:space="0" w:color="auto"/>
        <w:left w:val="none" w:sz="0" w:space="0" w:color="auto"/>
        <w:bottom w:val="none" w:sz="0" w:space="0" w:color="auto"/>
        <w:right w:val="none" w:sz="0" w:space="0" w:color="auto"/>
      </w:divBdr>
    </w:div>
    <w:div w:id="1004556026">
      <w:bodyDiv w:val="1"/>
      <w:marLeft w:val="0"/>
      <w:marRight w:val="0"/>
      <w:marTop w:val="0"/>
      <w:marBottom w:val="0"/>
      <w:divBdr>
        <w:top w:val="none" w:sz="0" w:space="0" w:color="auto"/>
        <w:left w:val="none" w:sz="0" w:space="0" w:color="auto"/>
        <w:bottom w:val="none" w:sz="0" w:space="0" w:color="auto"/>
        <w:right w:val="none" w:sz="0" w:space="0" w:color="auto"/>
      </w:divBdr>
    </w:div>
    <w:div w:id="1005322672">
      <w:bodyDiv w:val="1"/>
      <w:marLeft w:val="0"/>
      <w:marRight w:val="0"/>
      <w:marTop w:val="0"/>
      <w:marBottom w:val="0"/>
      <w:divBdr>
        <w:top w:val="none" w:sz="0" w:space="0" w:color="auto"/>
        <w:left w:val="none" w:sz="0" w:space="0" w:color="auto"/>
        <w:bottom w:val="none" w:sz="0" w:space="0" w:color="auto"/>
        <w:right w:val="none" w:sz="0" w:space="0" w:color="auto"/>
      </w:divBdr>
    </w:div>
    <w:div w:id="1010721038">
      <w:bodyDiv w:val="1"/>
      <w:marLeft w:val="0"/>
      <w:marRight w:val="0"/>
      <w:marTop w:val="0"/>
      <w:marBottom w:val="0"/>
      <w:divBdr>
        <w:top w:val="none" w:sz="0" w:space="0" w:color="auto"/>
        <w:left w:val="none" w:sz="0" w:space="0" w:color="auto"/>
        <w:bottom w:val="none" w:sz="0" w:space="0" w:color="auto"/>
        <w:right w:val="none" w:sz="0" w:space="0" w:color="auto"/>
      </w:divBdr>
    </w:div>
    <w:div w:id="1014459426">
      <w:bodyDiv w:val="1"/>
      <w:marLeft w:val="0"/>
      <w:marRight w:val="0"/>
      <w:marTop w:val="0"/>
      <w:marBottom w:val="0"/>
      <w:divBdr>
        <w:top w:val="none" w:sz="0" w:space="0" w:color="auto"/>
        <w:left w:val="none" w:sz="0" w:space="0" w:color="auto"/>
        <w:bottom w:val="none" w:sz="0" w:space="0" w:color="auto"/>
        <w:right w:val="none" w:sz="0" w:space="0" w:color="auto"/>
      </w:divBdr>
    </w:div>
    <w:div w:id="1015421582">
      <w:bodyDiv w:val="1"/>
      <w:marLeft w:val="0"/>
      <w:marRight w:val="0"/>
      <w:marTop w:val="0"/>
      <w:marBottom w:val="0"/>
      <w:divBdr>
        <w:top w:val="none" w:sz="0" w:space="0" w:color="auto"/>
        <w:left w:val="none" w:sz="0" w:space="0" w:color="auto"/>
        <w:bottom w:val="none" w:sz="0" w:space="0" w:color="auto"/>
        <w:right w:val="none" w:sz="0" w:space="0" w:color="auto"/>
      </w:divBdr>
    </w:div>
    <w:div w:id="1018047059">
      <w:bodyDiv w:val="1"/>
      <w:marLeft w:val="0"/>
      <w:marRight w:val="0"/>
      <w:marTop w:val="0"/>
      <w:marBottom w:val="0"/>
      <w:divBdr>
        <w:top w:val="none" w:sz="0" w:space="0" w:color="auto"/>
        <w:left w:val="none" w:sz="0" w:space="0" w:color="auto"/>
        <w:bottom w:val="none" w:sz="0" w:space="0" w:color="auto"/>
        <w:right w:val="none" w:sz="0" w:space="0" w:color="auto"/>
      </w:divBdr>
    </w:div>
    <w:div w:id="1018580683">
      <w:bodyDiv w:val="1"/>
      <w:marLeft w:val="0"/>
      <w:marRight w:val="0"/>
      <w:marTop w:val="0"/>
      <w:marBottom w:val="0"/>
      <w:divBdr>
        <w:top w:val="none" w:sz="0" w:space="0" w:color="auto"/>
        <w:left w:val="none" w:sz="0" w:space="0" w:color="auto"/>
        <w:bottom w:val="none" w:sz="0" w:space="0" w:color="auto"/>
        <w:right w:val="none" w:sz="0" w:space="0" w:color="auto"/>
      </w:divBdr>
    </w:div>
    <w:div w:id="1020159310">
      <w:bodyDiv w:val="1"/>
      <w:marLeft w:val="0"/>
      <w:marRight w:val="0"/>
      <w:marTop w:val="0"/>
      <w:marBottom w:val="0"/>
      <w:divBdr>
        <w:top w:val="none" w:sz="0" w:space="0" w:color="auto"/>
        <w:left w:val="none" w:sz="0" w:space="0" w:color="auto"/>
        <w:bottom w:val="none" w:sz="0" w:space="0" w:color="auto"/>
        <w:right w:val="none" w:sz="0" w:space="0" w:color="auto"/>
      </w:divBdr>
    </w:div>
    <w:div w:id="1028526617">
      <w:bodyDiv w:val="1"/>
      <w:marLeft w:val="0"/>
      <w:marRight w:val="0"/>
      <w:marTop w:val="0"/>
      <w:marBottom w:val="0"/>
      <w:divBdr>
        <w:top w:val="none" w:sz="0" w:space="0" w:color="auto"/>
        <w:left w:val="none" w:sz="0" w:space="0" w:color="auto"/>
        <w:bottom w:val="none" w:sz="0" w:space="0" w:color="auto"/>
        <w:right w:val="none" w:sz="0" w:space="0" w:color="auto"/>
      </w:divBdr>
    </w:div>
    <w:div w:id="1028800061">
      <w:bodyDiv w:val="1"/>
      <w:marLeft w:val="0"/>
      <w:marRight w:val="0"/>
      <w:marTop w:val="0"/>
      <w:marBottom w:val="0"/>
      <w:divBdr>
        <w:top w:val="none" w:sz="0" w:space="0" w:color="auto"/>
        <w:left w:val="none" w:sz="0" w:space="0" w:color="auto"/>
        <w:bottom w:val="none" w:sz="0" w:space="0" w:color="auto"/>
        <w:right w:val="none" w:sz="0" w:space="0" w:color="auto"/>
      </w:divBdr>
    </w:div>
    <w:div w:id="1030495177">
      <w:bodyDiv w:val="1"/>
      <w:marLeft w:val="0"/>
      <w:marRight w:val="0"/>
      <w:marTop w:val="0"/>
      <w:marBottom w:val="0"/>
      <w:divBdr>
        <w:top w:val="none" w:sz="0" w:space="0" w:color="auto"/>
        <w:left w:val="none" w:sz="0" w:space="0" w:color="auto"/>
        <w:bottom w:val="none" w:sz="0" w:space="0" w:color="auto"/>
        <w:right w:val="none" w:sz="0" w:space="0" w:color="auto"/>
      </w:divBdr>
    </w:div>
    <w:div w:id="1034883858">
      <w:bodyDiv w:val="1"/>
      <w:marLeft w:val="0"/>
      <w:marRight w:val="0"/>
      <w:marTop w:val="0"/>
      <w:marBottom w:val="0"/>
      <w:divBdr>
        <w:top w:val="none" w:sz="0" w:space="0" w:color="auto"/>
        <w:left w:val="none" w:sz="0" w:space="0" w:color="auto"/>
        <w:bottom w:val="none" w:sz="0" w:space="0" w:color="auto"/>
        <w:right w:val="none" w:sz="0" w:space="0" w:color="auto"/>
      </w:divBdr>
    </w:div>
    <w:div w:id="1035081532">
      <w:bodyDiv w:val="1"/>
      <w:marLeft w:val="0"/>
      <w:marRight w:val="0"/>
      <w:marTop w:val="0"/>
      <w:marBottom w:val="0"/>
      <w:divBdr>
        <w:top w:val="none" w:sz="0" w:space="0" w:color="auto"/>
        <w:left w:val="none" w:sz="0" w:space="0" w:color="auto"/>
        <w:bottom w:val="none" w:sz="0" w:space="0" w:color="auto"/>
        <w:right w:val="none" w:sz="0" w:space="0" w:color="auto"/>
      </w:divBdr>
    </w:div>
    <w:div w:id="1037238496">
      <w:bodyDiv w:val="1"/>
      <w:marLeft w:val="0"/>
      <w:marRight w:val="0"/>
      <w:marTop w:val="0"/>
      <w:marBottom w:val="0"/>
      <w:divBdr>
        <w:top w:val="none" w:sz="0" w:space="0" w:color="auto"/>
        <w:left w:val="none" w:sz="0" w:space="0" w:color="auto"/>
        <w:bottom w:val="none" w:sz="0" w:space="0" w:color="auto"/>
        <w:right w:val="none" w:sz="0" w:space="0" w:color="auto"/>
      </w:divBdr>
      <w:divsChild>
        <w:div w:id="18627636">
          <w:marLeft w:val="446"/>
          <w:marRight w:val="0"/>
          <w:marTop w:val="0"/>
          <w:marBottom w:val="0"/>
          <w:divBdr>
            <w:top w:val="none" w:sz="0" w:space="0" w:color="auto"/>
            <w:left w:val="none" w:sz="0" w:space="0" w:color="auto"/>
            <w:bottom w:val="none" w:sz="0" w:space="0" w:color="auto"/>
            <w:right w:val="none" w:sz="0" w:space="0" w:color="auto"/>
          </w:divBdr>
        </w:div>
        <w:div w:id="449012075">
          <w:marLeft w:val="446"/>
          <w:marRight w:val="0"/>
          <w:marTop w:val="0"/>
          <w:marBottom w:val="0"/>
          <w:divBdr>
            <w:top w:val="none" w:sz="0" w:space="0" w:color="auto"/>
            <w:left w:val="none" w:sz="0" w:space="0" w:color="auto"/>
            <w:bottom w:val="none" w:sz="0" w:space="0" w:color="auto"/>
            <w:right w:val="none" w:sz="0" w:space="0" w:color="auto"/>
          </w:divBdr>
        </w:div>
        <w:div w:id="460267116">
          <w:marLeft w:val="446"/>
          <w:marRight w:val="0"/>
          <w:marTop w:val="0"/>
          <w:marBottom w:val="0"/>
          <w:divBdr>
            <w:top w:val="none" w:sz="0" w:space="0" w:color="auto"/>
            <w:left w:val="none" w:sz="0" w:space="0" w:color="auto"/>
            <w:bottom w:val="none" w:sz="0" w:space="0" w:color="auto"/>
            <w:right w:val="none" w:sz="0" w:space="0" w:color="auto"/>
          </w:divBdr>
        </w:div>
        <w:div w:id="1408963707">
          <w:marLeft w:val="446"/>
          <w:marRight w:val="0"/>
          <w:marTop w:val="0"/>
          <w:marBottom w:val="0"/>
          <w:divBdr>
            <w:top w:val="none" w:sz="0" w:space="0" w:color="auto"/>
            <w:left w:val="none" w:sz="0" w:space="0" w:color="auto"/>
            <w:bottom w:val="none" w:sz="0" w:space="0" w:color="auto"/>
            <w:right w:val="none" w:sz="0" w:space="0" w:color="auto"/>
          </w:divBdr>
        </w:div>
        <w:div w:id="1796945193">
          <w:marLeft w:val="446"/>
          <w:marRight w:val="0"/>
          <w:marTop w:val="0"/>
          <w:marBottom w:val="0"/>
          <w:divBdr>
            <w:top w:val="none" w:sz="0" w:space="0" w:color="auto"/>
            <w:left w:val="none" w:sz="0" w:space="0" w:color="auto"/>
            <w:bottom w:val="none" w:sz="0" w:space="0" w:color="auto"/>
            <w:right w:val="none" w:sz="0" w:space="0" w:color="auto"/>
          </w:divBdr>
        </w:div>
        <w:div w:id="1984389155">
          <w:marLeft w:val="446"/>
          <w:marRight w:val="0"/>
          <w:marTop w:val="0"/>
          <w:marBottom w:val="0"/>
          <w:divBdr>
            <w:top w:val="none" w:sz="0" w:space="0" w:color="auto"/>
            <w:left w:val="none" w:sz="0" w:space="0" w:color="auto"/>
            <w:bottom w:val="none" w:sz="0" w:space="0" w:color="auto"/>
            <w:right w:val="none" w:sz="0" w:space="0" w:color="auto"/>
          </w:divBdr>
        </w:div>
      </w:divsChild>
    </w:div>
    <w:div w:id="1041174697">
      <w:bodyDiv w:val="1"/>
      <w:marLeft w:val="0"/>
      <w:marRight w:val="0"/>
      <w:marTop w:val="0"/>
      <w:marBottom w:val="0"/>
      <w:divBdr>
        <w:top w:val="none" w:sz="0" w:space="0" w:color="auto"/>
        <w:left w:val="none" w:sz="0" w:space="0" w:color="auto"/>
        <w:bottom w:val="none" w:sz="0" w:space="0" w:color="auto"/>
        <w:right w:val="none" w:sz="0" w:space="0" w:color="auto"/>
      </w:divBdr>
    </w:div>
    <w:div w:id="1041781027">
      <w:bodyDiv w:val="1"/>
      <w:marLeft w:val="0"/>
      <w:marRight w:val="0"/>
      <w:marTop w:val="0"/>
      <w:marBottom w:val="0"/>
      <w:divBdr>
        <w:top w:val="none" w:sz="0" w:space="0" w:color="auto"/>
        <w:left w:val="none" w:sz="0" w:space="0" w:color="auto"/>
        <w:bottom w:val="none" w:sz="0" w:space="0" w:color="auto"/>
        <w:right w:val="none" w:sz="0" w:space="0" w:color="auto"/>
      </w:divBdr>
    </w:div>
    <w:div w:id="1044334994">
      <w:bodyDiv w:val="1"/>
      <w:marLeft w:val="0"/>
      <w:marRight w:val="0"/>
      <w:marTop w:val="0"/>
      <w:marBottom w:val="0"/>
      <w:divBdr>
        <w:top w:val="none" w:sz="0" w:space="0" w:color="auto"/>
        <w:left w:val="none" w:sz="0" w:space="0" w:color="auto"/>
        <w:bottom w:val="none" w:sz="0" w:space="0" w:color="auto"/>
        <w:right w:val="none" w:sz="0" w:space="0" w:color="auto"/>
      </w:divBdr>
    </w:div>
    <w:div w:id="1046757091">
      <w:bodyDiv w:val="1"/>
      <w:marLeft w:val="0"/>
      <w:marRight w:val="0"/>
      <w:marTop w:val="0"/>
      <w:marBottom w:val="0"/>
      <w:divBdr>
        <w:top w:val="none" w:sz="0" w:space="0" w:color="auto"/>
        <w:left w:val="none" w:sz="0" w:space="0" w:color="auto"/>
        <w:bottom w:val="none" w:sz="0" w:space="0" w:color="auto"/>
        <w:right w:val="none" w:sz="0" w:space="0" w:color="auto"/>
      </w:divBdr>
    </w:div>
    <w:div w:id="1048798329">
      <w:bodyDiv w:val="1"/>
      <w:marLeft w:val="0"/>
      <w:marRight w:val="0"/>
      <w:marTop w:val="0"/>
      <w:marBottom w:val="0"/>
      <w:divBdr>
        <w:top w:val="none" w:sz="0" w:space="0" w:color="auto"/>
        <w:left w:val="none" w:sz="0" w:space="0" w:color="auto"/>
        <w:bottom w:val="none" w:sz="0" w:space="0" w:color="auto"/>
        <w:right w:val="none" w:sz="0" w:space="0" w:color="auto"/>
      </w:divBdr>
    </w:div>
    <w:div w:id="1049262640">
      <w:bodyDiv w:val="1"/>
      <w:marLeft w:val="0"/>
      <w:marRight w:val="0"/>
      <w:marTop w:val="0"/>
      <w:marBottom w:val="0"/>
      <w:divBdr>
        <w:top w:val="none" w:sz="0" w:space="0" w:color="auto"/>
        <w:left w:val="none" w:sz="0" w:space="0" w:color="auto"/>
        <w:bottom w:val="none" w:sz="0" w:space="0" w:color="auto"/>
        <w:right w:val="none" w:sz="0" w:space="0" w:color="auto"/>
      </w:divBdr>
    </w:div>
    <w:div w:id="1051924489">
      <w:bodyDiv w:val="1"/>
      <w:marLeft w:val="0"/>
      <w:marRight w:val="0"/>
      <w:marTop w:val="0"/>
      <w:marBottom w:val="0"/>
      <w:divBdr>
        <w:top w:val="none" w:sz="0" w:space="0" w:color="auto"/>
        <w:left w:val="none" w:sz="0" w:space="0" w:color="auto"/>
        <w:bottom w:val="none" w:sz="0" w:space="0" w:color="auto"/>
        <w:right w:val="none" w:sz="0" w:space="0" w:color="auto"/>
      </w:divBdr>
    </w:div>
    <w:div w:id="1055468350">
      <w:bodyDiv w:val="1"/>
      <w:marLeft w:val="0"/>
      <w:marRight w:val="0"/>
      <w:marTop w:val="0"/>
      <w:marBottom w:val="0"/>
      <w:divBdr>
        <w:top w:val="none" w:sz="0" w:space="0" w:color="auto"/>
        <w:left w:val="none" w:sz="0" w:space="0" w:color="auto"/>
        <w:bottom w:val="none" w:sz="0" w:space="0" w:color="auto"/>
        <w:right w:val="none" w:sz="0" w:space="0" w:color="auto"/>
      </w:divBdr>
    </w:div>
    <w:div w:id="1056272720">
      <w:bodyDiv w:val="1"/>
      <w:marLeft w:val="0"/>
      <w:marRight w:val="0"/>
      <w:marTop w:val="0"/>
      <w:marBottom w:val="0"/>
      <w:divBdr>
        <w:top w:val="none" w:sz="0" w:space="0" w:color="auto"/>
        <w:left w:val="none" w:sz="0" w:space="0" w:color="auto"/>
        <w:bottom w:val="none" w:sz="0" w:space="0" w:color="auto"/>
        <w:right w:val="none" w:sz="0" w:space="0" w:color="auto"/>
      </w:divBdr>
    </w:div>
    <w:div w:id="1057632907">
      <w:bodyDiv w:val="1"/>
      <w:marLeft w:val="0"/>
      <w:marRight w:val="0"/>
      <w:marTop w:val="0"/>
      <w:marBottom w:val="0"/>
      <w:divBdr>
        <w:top w:val="none" w:sz="0" w:space="0" w:color="auto"/>
        <w:left w:val="none" w:sz="0" w:space="0" w:color="auto"/>
        <w:bottom w:val="none" w:sz="0" w:space="0" w:color="auto"/>
        <w:right w:val="none" w:sz="0" w:space="0" w:color="auto"/>
      </w:divBdr>
    </w:div>
    <w:div w:id="1057708625">
      <w:bodyDiv w:val="1"/>
      <w:marLeft w:val="0"/>
      <w:marRight w:val="0"/>
      <w:marTop w:val="0"/>
      <w:marBottom w:val="0"/>
      <w:divBdr>
        <w:top w:val="none" w:sz="0" w:space="0" w:color="auto"/>
        <w:left w:val="none" w:sz="0" w:space="0" w:color="auto"/>
        <w:bottom w:val="none" w:sz="0" w:space="0" w:color="auto"/>
        <w:right w:val="none" w:sz="0" w:space="0" w:color="auto"/>
      </w:divBdr>
    </w:div>
    <w:div w:id="1058211410">
      <w:bodyDiv w:val="1"/>
      <w:marLeft w:val="0"/>
      <w:marRight w:val="0"/>
      <w:marTop w:val="0"/>
      <w:marBottom w:val="0"/>
      <w:divBdr>
        <w:top w:val="none" w:sz="0" w:space="0" w:color="auto"/>
        <w:left w:val="none" w:sz="0" w:space="0" w:color="auto"/>
        <w:bottom w:val="none" w:sz="0" w:space="0" w:color="auto"/>
        <w:right w:val="none" w:sz="0" w:space="0" w:color="auto"/>
      </w:divBdr>
    </w:div>
    <w:div w:id="1058430920">
      <w:bodyDiv w:val="1"/>
      <w:marLeft w:val="0"/>
      <w:marRight w:val="0"/>
      <w:marTop w:val="0"/>
      <w:marBottom w:val="0"/>
      <w:divBdr>
        <w:top w:val="none" w:sz="0" w:space="0" w:color="auto"/>
        <w:left w:val="none" w:sz="0" w:space="0" w:color="auto"/>
        <w:bottom w:val="none" w:sz="0" w:space="0" w:color="auto"/>
        <w:right w:val="none" w:sz="0" w:space="0" w:color="auto"/>
      </w:divBdr>
    </w:div>
    <w:div w:id="1059983698">
      <w:bodyDiv w:val="1"/>
      <w:marLeft w:val="0"/>
      <w:marRight w:val="0"/>
      <w:marTop w:val="0"/>
      <w:marBottom w:val="0"/>
      <w:divBdr>
        <w:top w:val="none" w:sz="0" w:space="0" w:color="auto"/>
        <w:left w:val="none" w:sz="0" w:space="0" w:color="auto"/>
        <w:bottom w:val="none" w:sz="0" w:space="0" w:color="auto"/>
        <w:right w:val="none" w:sz="0" w:space="0" w:color="auto"/>
      </w:divBdr>
    </w:div>
    <w:div w:id="1060715069">
      <w:bodyDiv w:val="1"/>
      <w:marLeft w:val="0"/>
      <w:marRight w:val="0"/>
      <w:marTop w:val="0"/>
      <w:marBottom w:val="0"/>
      <w:divBdr>
        <w:top w:val="none" w:sz="0" w:space="0" w:color="auto"/>
        <w:left w:val="none" w:sz="0" w:space="0" w:color="auto"/>
        <w:bottom w:val="none" w:sz="0" w:space="0" w:color="auto"/>
        <w:right w:val="none" w:sz="0" w:space="0" w:color="auto"/>
      </w:divBdr>
    </w:div>
    <w:div w:id="1061489925">
      <w:bodyDiv w:val="1"/>
      <w:marLeft w:val="0"/>
      <w:marRight w:val="0"/>
      <w:marTop w:val="0"/>
      <w:marBottom w:val="0"/>
      <w:divBdr>
        <w:top w:val="none" w:sz="0" w:space="0" w:color="auto"/>
        <w:left w:val="none" w:sz="0" w:space="0" w:color="auto"/>
        <w:bottom w:val="none" w:sz="0" w:space="0" w:color="auto"/>
        <w:right w:val="none" w:sz="0" w:space="0" w:color="auto"/>
      </w:divBdr>
    </w:div>
    <w:div w:id="1062220211">
      <w:bodyDiv w:val="1"/>
      <w:marLeft w:val="0"/>
      <w:marRight w:val="0"/>
      <w:marTop w:val="0"/>
      <w:marBottom w:val="0"/>
      <w:divBdr>
        <w:top w:val="none" w:sz="0" w:space="0" w:color="auto"/>
        <w:left w:val="none" w:sz="0" w:space="0" w:color="auto"/>
        <w:bottom w:val="none" w:sz="0" w:space="0" w:color="auto"/>
        <w:right w:val="none" w:sz="0" w:space="0" w:color="auto"/>
      </w:divBdr>
    </w:div>
    <w:div w:id="1065491164">
      <w:bodyDiv w:val="1"/>
      <w:marLeft w:val="0"/>
      <w:marRight w:val="0"/>
      <w:marTop w:val="0"/>
      <w:marBottom w:val="0"/>
      <w:divBdr>
        <w:top w:val="none" w:sz="0" w:space="0" w:color="auto"/>
        <w:left w:val="none" w:sz="0" w:space="0" w:color="auto"/>
        <w:bottom w:val="none" w:sz="0" w:space="0" w:color="auto"/>
        <w:right w:val="none" w:sz="0" w:space="0" w:color="auto"/>
      </w:divBdr>
    </w:div>
    <w:div w:id="1066683864">
      <w:bodyDiv w:val="1"/>
      <w:marLeft w:val="0"/>
      <w:marRight w:val="0"/>
      <w:marTop w:val="0"/>
      <w:marBottom w:val="0"/>
      <w:divBdr>
        <w:top w:val="none" w:sz="0" w:space="0" w:color="auto"/>
        <w:left w:val="none" w:sz="0" w:space="0" w:color="auto"/>
        <w:bottom w:val="none" w:sz="0" w:space="0" w:color="auto"/>
        <w:right w:val="none" w:sz="0" w:space="0" w:color="auto"/>
      </w:divBdr>
    </w:div>
    <w:div w:id="1066882077">
      <w:bodyDiv w:val="1"/>
      <w:marLeft w:val="0"/>
      <w:marRight w:val="0"/>
      <w:marTop w:val="0"/>
      <w:marBottom w:val="0"/>
      <w:divBdr>
        <w:top w:val="none" w:sz="0" w:space="0" w:color="auto"/>
        <w:left w:val="none" w:sz="0" w:space="0" w:color="auto"/>
        <w:bottom w:val="none" w:sz="0" w:space="0" w:color="auto"/>
        <w:right w:val="none" w:sz="0" w:space="0" w:color="auto"/>
      </w:divBdr>
    </w:div>
    <w:div w:id="1068116296">
      <w:bodyDiv w:val="1"/>
      <w:marLeft w:val="0"/>
      <w:marRight w:val="0"/>
      <w:marTop w:val="0"/>
      <w:marBottom w:val="0"/>
      <w:divBdr>
        <w:top w:val="none" w:sz="0" w:space="0" w:color="auto"/>
        <w:left w:val="none" w:sz="0" w:space="0" w:color="auto"/>
        <w:bottom w:val="none" w:sz="0" w:space="0" w:color="auto"/>
        <w:right w:val="none" w:sz="0" w:space="0" w:color="auto"/>
      </w:divBdr>
    </w:div>
    <w:div w:id="1071538896">
      <w:bodyDiv w:val="1"/>
      <w:marLeft w:val="0"/>
      <w:marRight w:val="0"/>
      <w:marTop w:val="0"/>
      <w:marBottom w:val="0"/>
      <w:divBdr>
        <w:top w:val="none" w:sz="0" w:space="0" w:color="auto"/>
        <w:left w:val="none" w:sz="0" w:space="0" w:color="auto"/>
        <w:bottom w:val="none" w:sz="0" w:space="0" w:color="auto"/>
        <w:right w:val="none" w:sz="0" w:space="0" w:color="auto"/>
      </w:divBdr>
    </w:div>
    <w:div w:id="1074861742">
      <w:bodyDiv w:val="1"/>
      <w:marLeft w:val="0"/>
      <w:marRight w:val="0"/>
      <w:marTop w:val="0"/>
      <w:marBottom w:val="0"/>
      <w:divBdr>
        <w:top w:val="none" w:sz="0" w:space="0" w:color="auto"/>
        <w:left w:val="none" w:sz="0" w:space="0" w:color="auto"/>
        <w:bottom w:val="none" w:sz="0" w:space="0" w:color="auto"/>
        <w:right w:val="none" w:sz="0" w:space="0" w:color="auto"/>
      </w:divBdr>
    </w:div>
    <w:div w:id="1078479813">
      <w:bodyDiv w:val="1"/>
      <w:marLeft w:val="0"/>
      <w:marRight w:val="0"/>
      <w:marTop w:val="0"/>
      <w:marBottom w:val="0"/>
      <w:divBdr>
        <w:top w:val="none" w:sz="0" w:space="0" w:color="auto"/>
        <w:left w:val="none" w:sz="0" w:space="0" w:color="auto"/>
        <w:bottom w:val="none" w:sz="0" w:space="0" w:color="auto"/>
        <w:right w:val="none" w:sz="0" w:space="0" w:color="auto"/>
      </w:divBdr>
    </w:div>
    <w:div w:id="1080567081">
      <w:bodyDiv w:val="1"/>
      <w:marLeft w:val="0"/>
      <w:marRight w:val="0"/>
      <w:marTop w:val="0"/>
      <w:marBottom w:val="0"/>
      <w:divBdr>
        <w:top w:val="none" w:sz="0" w:space="0" w:color="auto"/>
        <w:left w:val="none" w:sz="0" w:space="0" w:color="auto"/>
        <w:bottom w:val="none" w:sz="0" w:space="0" w:color="auto"/>
        <w:right w:val="none" w:sz="0" w:space="0" w:color="auto"/>
      </w:divBdr>
    </w:div>
    <w:div w:id="1081560699">
      <w:bodyDiv w:val="1"/>
      <w:marLeft w:val="0"/>
      <w:marRight w:val="0"/>
      <w:marTop w:val="0"/>
      <w:marBottom w:val="0"/>
      <w:divBdr>
        <w:top w:val="none" w:sz="0" w:space="0" w:color="auto"/>
        <w:left w:val="none" w:sz="0" w:space="0" w:color="auto"/>
        <w:bottom w:val="none" w:sz="0" w:space="0" w:color="auto"/>
        <w:right w:val="none" w:sz="0" w:space="0" w:color="auto"/>
      </w:divBdr>
    </w:div>
    <w:div w:id="1081946367">
      <w:bodyDiv w:val="1"/>
      <w:marLeft w:val="0"/>
      <w:marRight w:val="0"/>
      <w:marTop w:val="0"/>
      <w:marBottom w:val="0"/>
      <w:divBdr>
        <w:top w:val="none" w:sz="0" w:space="0" w:color="auto"/>
        <w:left w:val="none" w:sz="0" w:space="0" w:color="auto"/>
        <w:bottom w:val="none" w:sz="0" w:space="0" w:color="auto"/>
        <w:right w:val="none" w:sz="0" w:space="0" w:color="auto"/>
      </w:divBdr>
    </w:div>
    <w:div w:id="1083449192">
      <w:bodyDiv w:val="1"/>
      <w:marLeft w:val="0"/>
      <w:marRight w:val="0"/>
      <w:marTop w:val="0"/>
      <w:marBottom w:val="0"/>
      <w:divBdr>
        <w:top w:val="none" w:sz="0" w:space="0" w:color="auto"/>
        <w:left w:val="none" w:sz="0" w:space="0" w:color="auto"/>
        <w:bottom w:val="none" w:sz="0" w:space="0" w:color="auto"/>
        <w:right w:val="none" w:sz="0" w:space="0" w:color="auto"/>
      </w:divBdr>
    </w:div>
    <w:div w:id="1083601775">
      <w:bodyDiv w:val="1"/>
      <w:marLeft w:val="0"/>
      <w:marRight w:val="0"/>
      <w:marTop w:val="0"/>
      <w:marBottom w:val="0"/>
      <w:divBdr>
        <w:top w:val="none" w:sz="0" w:space="0" w:color="auto"/>
        <w:left w:val="none" w:sz="0" w:space="0" w:color="auto"/>
        <w:bottom w:val="none" w:sz="0" w:space="0" w:color="auto"/>
        <w:right w:val="none" w:sz="0" w:space="0" w:color="auto"/>
      </w:divBdr>
    </w:div>
    <w:div w:id="1084104133">
      <w:bodyDiv w:val="1"/>
      <w:marLeft w:val="0"/>
      <w:marRight w:val="0"/>
      <w:marTop w:val="0"/>
      <w:marBottom w:val="0"/>
      <w:divBdr>
        <w:top w:val="none" w:sz="0" w:space="0" w:color="auto"/>
        <w:left w:val="none" w:sz="0" w:space="0" w:color="auto"/>
        <w:bottom w:val="none" w:sz="0" w:space="0" w:color="auto"/>
        <w:right w:val="none" w:sz="0" w:space="0" w:color="auto"/>
      </w:divBdr>
    </w:div>
    <w:div w:id="1084297193">
      <w:bodyDiv w:val="1"/>
      <w:marLeft w:val="0"/>
      <w:marRight w:val="0"/>
      <w:marTop w:val="0"/>
      <w:marBottom w:val="0"/>
      <w:divBdr>
        <w:top w:val="none" w:sz="0" w:space="0" w:color="auto"/>
        <w:left w:val="none" w:sz="0" w:space="0" w:color="auto"/>
        <w:bottom w:val="none" w:sz="0" w:space="0" w:color="auto"/>
        <w:right w:val="none" w:sz="0" w:space="0" w:color="auto"/>
      </w:divBdr>
    </w:div>
    <w:div w:id="1084645087">
      <w:bodyDiv w:val="1"/>
      <w:marLeft w:val="0"/>
      <w:marRight w:val="0"/>
      <w:marTop w:val="0"/>
      <w:marBottom w:val="0"/>
      <w:divBdr>
        <w:top w:val="none" w:sz="0" w:space="0" w:color="auto"/>
        <w:left w:val="none" w:sz="0" w:space="0" w:color="auto"/>
        <w:bottom w:val="none" w:sz="0" w:space="0" w:color="auto"/>
        <w:right w:val="none" w:sz="0" w:space="0" w:color="auto"/>
      </w:divBdr>
    </w:div>
    <w:div w:id="1087192784">
      <w:bodyDiv w:val="1"/>
      <w:marLeft w:val="0"/>
      <w:marRight w:val="0"/>
      <w:marTop w:val="0"/>
      <w:marBottom w:val="0"/>
      <w:divBdr>
        <w:top w:val="none" w:sz="0" w:space="0" w:color="auto"/>
        <w:left w:val="none" w:sz="0" w:space="0" w:color="auto"/>
        <w:bottom w:val="none" w:sz="0" w:space="0" w:color="auto"/>
        <w:right w:val="none" w:sz="0" w:space="0" w:color="auto"/>
      </w:divBdr>
    </w:div>
    <w:div w:id="1088229407">
      <w:bodyDiv w:val="1"/>
      <w:marLeft w:val="0"/>
      <w:marRight w:val="0"/>
      <w:marTop w:val="0"/>
      <w:marBottom w:val="0"/>
      <w:divBdr>
        <w:top w:val="none" w:sz="0" w:space="0" w:color="auto"/>
        <w:left w:val="none" w:sz="0" w:space="0" w:color="auto"/>
        <w:bottom w:val="none" w:sz="0" w:space="0" w:color="auto"/>
        <w:right w:val="none" w:sz="0" w:space="0" w:color="auto"/>
      </w:divBdr>
    </w:div>
    <w:div w:id="1088502488">
      <w:bodyDiv w:val="1"/>
      <w:marLeft w:val="0"/>
      <w:marRight w:val="0"/>
      <w:marTop w:val="0"/>
      <w:marBottom w:val="0"/>
      <w:divBdr>
        <w:top w:val="none" w:sz="0" w:space="0" w:color="auto"/>
        <w:left w:val="none" w:sz="0" w:space="0" w:color="auto"/>
        <w:bottom w:val="none" w:sz="0" w:space="0" w:color="auto"/>
        <w:right w:val="none" w:sz="0" w:space="0" w:color="auto"/>
      </w:divBdr>
    </w:div>
    <w:div w:id="1090194840">
      <w:bodyDiv w:val="1"/>
      <w:marLeft w:val="0"/>
      <w:marRight w:val="0"/>
      <w:marTop w:val="0"/>
      <w:marBottom w:val="0"/>
      <w:divBdr>
        <w:top w:val="none" w:sz="0" w:space="0" w:color="auto"/>
        <w:left w:val="none" w:sz="0" w:space="0" w:color="auto"/>
        <w:bottom w:val="none" w:sz="0" w:space="0" w:color="auto"/>
        <w:right w:val="none" w:sz="0" w:space="0" w:color="auto"/>
      </w:divBdr>
    </w:div>
    <w:div w:id="1090197680">
      <w:bodyDiv w:val="1"/>
      <w:marLeft w:val="0"/>
      <w:marRight w:val="0"/>
      <w:marTop w:val="0"/>
      <w:marBottom w:val="0"/>
      <w:divBdr>
        <w:top w:val="none" w:sz="0" w:space="0" w:color="auto"/>
        <w:left w:val="none" w:sz="0" w:space="0" w:color="auto"/>
        <w:bottom w:val="none" w:sz="0" w:space="0" w:color="auto"/>
        <w:right w:val="none" w:sz="0" w:space="0" w:color="auto"/>
      </w:divBdr>
    </w:div>
    <w:div w:id="1091581210">
      <w:bodyDiv w:val="1"/>
      <w:marLeft w:val="0"/>
      <w:marRight w:val="0"/>
      <w:marTop w:val="0"/>
      <w:marBottom w:val="0"/>
      <w:divBdr>
        <w:top w:val="none" w:sz="0" w:space="0" w:color="auto"/>
        <w:left w:val="none" w:sz="0" w:space="0" w:color="auto"/>
        <w:bottom w:val="none" w:sz="0" w:space="0" w:color="auto"/>
        <w:right w:val="none" w:sz="0" w:space="0" w:color="auto"/>
      </w:divBdr>
    </w:div>
    <w:div w:id="1091773838">
      <w:bodyDiv w:val="1"/>
      <w:marLeft w:val="0"/>
      <w:marRight w:val="0"/>
      <w:marTop w:val="0"/>
      <w:marBottom w:val="0"/>
      <w:divBdr>
        <w:top w:val="none" w:sz="0" w:space="0" w:color="auto"/>
        <w:left w:val="none" w:sz="0" w:space="0" w:color="auto"/>
        <w:bottom w:val="none" w:sz="0" w:space="0" w:color="auto"/>
        <w:right w:val="none" w:sz="0" w:space="0" w:color="auto"/>
      </w:divBdr>
    </w:div>
    <w:div w:id="1091776754">
      <w:bodyDiv w:val="1"/>
      <w:marLeft w:val="0"/>
      <w:marRight w:val="0"/>
      <w:marTop w:val="0"/>
      <w:marBottom w:val="0"/>
      <w:divBdr>
        <w:top w:val="none" w:sz="0" w:space="0" w:color="auto"/>
        <w:left w:val="none" w:sz="0" w:space="0" w:color="auto"/>
        <w:bottom w:val="none" w:sz="0" w:space="0" w:color="auto"/>
        <w:right w:val="none" w:sz="0" w:space="0" w:color="auto"/>
      </w:divBdr>
    </w:div>
    <w:div w:id="1094012570">
      <w:bodyDiv w:val="1"/>
      <w:marLeft w:val="0"/>
      <w:marRight w:val="0"/>
      <w:marTop w:val="0"/>
      <w:marBottom w:val="0"/>
      <w:divBdr>
        <w:top w:val="none" w:sz="0" w:space="0" w:color="auto"/>
        <w:left w:val="none" w:sz="0" w:space="0" w:color="auto"/>
        <w:bottom w:val="none" w:sz="0" w:space="0" w:color="auto"/>
        <w:right w:val="none" w:sz="0" w:space="0" w:color="auto"/>
      </w:divBdr>
    </w:div>
    <w:div w:id="1096903934">
      <w:bodyDiv w:val="1"/>
      <w:marLeft w:val="0"/>
      <w:marRight w:val="0"/>
      <w:marTop w:val="0"/>
      <w:marBottom w:val="0"/>
      <w:divBdr>
        <w:top w:val="none" w:sz="0" w:space="0" w:color="auto"/>
        <w:left w:val="none" w:sz="0" w:space="0" w:color="auto"/>
        <w:bottom w:val="none" w:sz="0" w:space="0" w:color="auto"/>
        <w:right w:val="none" w:sz="0" w:space="0" w:color="auto"/>
      </w:divBdr>
    </w:div>
    <w:div w:id="1097487353">
      <w:bodyDiv w:val="1"/>
      <w:marLeft w:val="0"/>
      <w:marRight w:val="0"/>
      <w:marTop w:val="0"/>
      <w:marBottom w:val="0"/>
      <w:divBdr>
        <w:top w:val="none" w:sz="0" w:space="0" w:color="auto"/>
        <w:left w:val="none" w:sz="0" w:space="0" w:color="auto"/>
        <w:bottom w:val="none" w:sz="0" w:space="0" w:color="auto"/>
        <w:right w:val="none" w:sz="0" w:space="0" w:color="auto"/>
      </w:divBdr>
    </w:div>
    <w:div w:id="1097560297">
      <w:bodyDiv w:val="1"/>
      <w:marLeft w:val="0"/>
      <w:marRight w:val="0"/>
      <w:marTop w:val="0"/>
      <w:marBottom w:val="0"/>
      <w:divBdr>
        <w:top w:val="none" w:sz="0" w:space="0" w:color="auto"/>
        <w:left w:val="none" w:sz="0" w:space="0" w:color="auto"/>
        <w:bottom w:val="none" w:sz="0" w:space="0" w:color="auto"/>
        <w:right w:val="none" w:sz="0" w:space="0" w:color="auto"/>
      </w:divBdr>
    </w:div>
    <w:div w:id="1100108177">
      <w:bodyDiv w:val="1"/>
      <w:marLeft w:val="0"/>
      <w:marRight w:val="0"/>
      <w:marTop w:val="0"/>
      <w:marBottom w:val="0"/>
      <w:divBdr>
        <w:top w:val="none" w:sz="0" w:space="0" w:color="auto"/>
        <w:left w:val="none" w:sz="0" w:space="0" w:color="auto"/>
        <w:bottom w:val="none" w:sz="0" w:space="0" w:color="auto"/>
        <w:right w:val="none" w:sz="0" w:space="0" w:color="auto"/>
      </w:divBdr>
    </w:div>
    <w:div w:id="1105004079">
      <w:bodyDiv w:val="1"/>
      <w:marLeft w:val="0"/>
      <w:marRight w:val="0"/>
      <w:marTop w:val="0"/>
      <w:marBottom w:val="0"/>
      <w:divBdr>
        <w:top w:val="none" w:sz="0" w:space="0" w:color="auto"/>
        <w:left w:val="none" w:sz="0" w:space="0" w:color="auto"/>
        <w:bottom w:val="none" w:sz="0" w:space="0" w:color="auto"/>
        <w:right w:val="none" w:sz="0" w:space="0" w:color="auto"/>
      </w:divBdr>
    </w:div>
    <w:div w:id="1105420749">
      <w:bodyDiv w:val="1"/>
      <w:marLeft w:val="0"/>
      <w:marRight w:val="0"/>
      <w:marTop w:val="0"/>
      <w:marBottom w:val="0"/>
      <w:divBdr>
        <w:top w:val="none" w:sz="0" w:space="0" w:color="auto"/>
        <w:left w:val="none" w:sz="0" w:space="0" w:color="auto"/>
        <w:bottom w:val="none" w:sz="0" w:space="0" w:color="auto"/>
        <w:right w:val="none" w:sz="0" w:space="0" w:color="auto"/>
      </w:divBdr>
    </w:div>
    <w:div w:id="1107383679">
      <w:bodyDiv w:val="1"/>
      <w:marLeft w:val="0"/>
      <w:marRight w:val="0"/>
      <w:marTop w:val="0"/>
      <w:marBottom w:val="0"/>
      <w:divBdr>
        <w:top w:val="none" w:sz="0" w:space="0" w:color="auto"/>
        <w:left w:val="none" w:sz="0" w:space="0" w:color="auto"/>
        <w:bottom w:val="none" w:sz="0" w:space="0" w:color="auto"/>
        <w:right w:val="none" w:sz="0" w:space="0" w:color="auto"/>
      </w:divBdr>
    </w:div>
    <w:div w:id="1113786092">
      <w:bodyDiv w:val="1"/>
      <w:marLeft w:val="0"/>
      <w:marRight w:val="0"/>
      <w:marTop w:val="0"/>
      <w:marBottom w:val="0"/>
      <w:divBdr>
        <w:top w:val="none" w:sz="0" w:space="0" w:color="auto"/>
        <w:left w:val="none" w:sz="0" w:space="0" w:color="auto"/>
        <w:bottom w:val="none" w:sz="0" w:space="0" w:color="auto"/>
        <w:right w:val="none" w:sz="0" w:space="0" w:color="auto"/>
      </w:divBdr>
    </w:div>
    <w:div w:id="1113981789">
      <w:bodyDiv w:val="1"/>
      <w:marLeft w:val="0"/>
      <w:marRight w:val="0"/>
      <w:marTop w:val="0"/>
      <w:marBottom w:val="0"/>
      <w:divBdr>
        <w:top w:val="none" w:sz="0" w:space="0" w:color="auto"/>
        <w:left w:val="none" w:sz="0" w:space="0" w:color="auto"/>
        <w:bottom w:val="none" w:sz="0" w:space="0" w:color="auto"/>
        <w:right w:val="none" w:sz="0" w:space="0" w:color="auto"/>
      </w:divBdr>
    </w:div>
    <w:div w:id="1114713210">
      <w:bodyDiv w:val="1"/>
      <w:marLeft w:val="0"/>
      <w:marRight w:val="0"/>
      <w:marTop w:val="0"/>
      <w:marBottom w:val="0"/>
      <w:divBdr>
        <w:top w:val="none" w:sz="0" w:space="0" w:color="auto"/>
        <w:left w:val="none" w:sz="0" w:space="0" w:color="auto"/>
        <w:bottom w:val="none" w:sz="0" w:space="0" w:color="auto"/>
        <w:right w:val="none" w:sz="0" w:space="0" w:color="auto"/>
      </w:divBdr>
    </w:div>
    <w:div w:id="1115368842">
      <w:bodyDiv w:val="1"/>
      <w:marLeft w:val="0"/>
      <w:marRight w:val="0"/>
      <w:marTop w:val="0"/>
      <w:marBottom w:val="0"/>
      <w:divBdr>
        <w:top w:val="none" w:sz="0" w:space="0" w:color="auto"/>
        <w:left w:val="none" w:sz="0" w:space="0" w:color="auto"/>
        <w:bottom w:val="none" w:sz="0" w:space="0" w:color="auto"/>
        <w:right w:val="none" w:sz="0" w:space="0" w:color="auto"/>
      </w:divBdr>
    </w:div>
    <w:div w:id="1116097696">
      <w:bodyDiv w:val="1"/>
      <w:marLeft w:val="0"/>
      <w:marRight w:val="0"/>
      <w:marTop w:val="0"/>
      <w:marBottom w:val="0"/>
      <w:divBdr>
        <w:top w:val="none" w:sz="0" w:space="0" w:color="auto"/>
        <w:left w:val="none" w:sz="0" w:space="0" w:color="auto"/>
        <w:bottom w:val="none" w:sz="0" w:space="0" w:color="auto"/>
        <w:right w:val="none" w:sz="0" w:space="0" w:color="auto"/>
      </w:divBdr>
    </w:div>
    <w:div w:id="1116944744">
      <w:bodyDiv w:val="1"/>
      <w:marLeft w:val="0"/>
      <w:marRight w:val="0"/>
      <w:marTop w:val="0"/>
      <w:marBottom w:val="0"/>
      <w:divBdr>
        <w:top w:val="none" w:sz="0" w:space="0" w:color="auto"/>
        <w:left w:val="none" w:sz="0" w:space="0" w:color="auto"/>
        <w:bottom w:val="none" w:sz="0" w:space="0" w:color="auto"/>
        <w:right w:val="none" w:sz="0" w:space="0" w:color="auto"/>
      </w:divBdr>
    </w:div>
    <w:div w:id="1117673705">
      <w:bodyDiv w:val="1"/>
      <w:marLeft w:val="0"/>
      <w:marRight w:val="0"/>
      <w:marTop w:val="0"/>
      <w:marBottom w:val="0"/>
      <w:divBdr>
        <w:top w:val="none" w:sz="0" w:space="0" w:color="auto"/>
        <w:left w:val="none" w:sz="0" w:space="0" w:color="auto"/>
        <w:bottom w:val="none" w:sz="0" w:space="0" w:color="auto"/>
        <w:right w:val="none" w:sz="0" w:space="0" w:color="auto"/>
      </w:divBdr>
    </w:div>
    <w:div w:id="1120150292">
      <w:bodyDiv w:val="1"/>
      <w:marLeft w:val="0"/>
      <w:marRight w:val="0"/>
      <w:marTop w:val="0"/>
      <w:marBottom w:val="0"/>
      <w:divBdr>
        <w:top w:val="none" w:sz="0" w:space="0" w:color="auto"/>
        <w:left w:val="none" w:sz="0" w:space="0" w:color="auto"/>
        <w:bottom w:val="none" w:sz="0" w:space="0" w:color="auto"/>
        <w:right w:val="none" w:sz="0" w:space="0" w:color="auto"/>
      </w:divBdr>
    </w:div>
    <w:div w:id="1120538304">
      <w:bodyDiv w:val="1"/>
      <w:marLeft w:val="0"/>
      <w:marRight w:val="0"/>
      <w:marTop w:val="0"/>
      <w:marBottom w:val="0"/>
      <w:divBdr>
        <w:top w:val="none" w:sz="0" w:space="0" w:color="auto"/>
        <w:left w:val="none" w:sz="0" w:space="0" w:color="auto"/>
        <w:bottom w:val="none" w:sz="0" w:space="0" w:color="auto"/>
        <w:right w:val="none" w:sz="0" w:space="0" w:color="auto"/>
      </w:divBdr>
    </w:div>
    <w:div w:id="1121263681">
      <w:bodyDiv w:val="1"/>
      <w:marLeft w:val="0"/>
      <w:marRight w:val="0"/>
      <w:marTop w:val="0"/>
      <w:marBottom w:val="0"/>
      <w:divBdr>
        <w:top w:val="none" w:sz="0" w:space="0" w:color="auto"/>
        <w:left w:val="none" w:sz="0" w:space="0" w:color="auto"/>
        <w:bottom w:val="none" w:sz="0" w:space="0" w:color="auto"/>
        <w:right w:val="none" w:sz="0" w:space="0" w:color="auto"/>
      </w:divBdr>
    </w:div>
    <w:div w:id="1122385682">
      <w:bodyDiv w:val="1"/>
      <w:marLeft w:val="0"/>
      <w:marRight w:val="0"/>
      <w:marTop w:val="0"/>
      <w:marBottom w:val="0"/>
      <w:divBdr>
        <w:top w:val="none" w:sz="0" w:space="0" w:color="auto"/>
        <w:left w:val="none" w:sz="0" w:space="0" w:color="auto"/>
        <w:bottom w:val="none" w:sz="0" w:space="0" w:color="auto"/>
        <w:right w:val="none" w:sz="0" w:space="0" w:color="auto"/>
      </w:divBdr>
    </w:div>
    <w:div w:id="1122454878">
      <w:bodyDiv w:val="1"/>
      <w:marLeft w:val="0"/>
      <w:marRight w:val="0"/>
      <w:marTop w:val="0"/>
      <w:marBottom w:val="0"/>
      <w:divBdr>
        <w:top w:val="none" w:sz="0" w:space="0" w:color="auto"/>
        <w:left w:val="none" w:sz="0" w:space="0" w:color="auto"/>
        <w:bottom w:val="none" w:sz="0" w:space="0" w:color="auto"/>
        <w:right w:val="none" w:sz="0" w:space="0" w:color="auto"/>
      </w:divBdr>
    </w:div>
    <w:div w:id="1122921771">
      <w:bodyDiv w:val="1"/>
      <w:marLeft w:val="0"/>
      <w:marRight w:val="0"/>
      <w:marTop w:val="0"/>
      <w:marBottom w:val="0"/>
      <w:divBdr>
        <w:top w:val="none" w:sz="0" w:space="0" w:color="auto"/>
        <w:left w:val="none" w:sz="0" w:space="0" w:color="auto"/>
        <w:bottom w:val="none" w:sz="0" w:space="0" w:color="auto"/>
        <w:right w:val="none" w:sz="0" w:space="0" w:color="auto"/>
      </w:divBdr>
    </w:div>
    <w:div w:id="1125538126">
      <w:bodyDiv w:val="1"/>
      <w:marLeft w:val="0"/>
      <w:marRight w:val="0"/>
      <w:marTop w:val="0"/>
      <w:marBottom w:val="0"/>
      <w:divBdr>
        <w:top w:val="none" w:sz="0" w:space="0" w:color="auto"/>
        <w:left w:val="none" w:sz="0" w:space="0" w:color="auto"/>
        <w:bottom w:val="none" w:sz="0" w:space="0" w:color="auto"/>
        <w:right w:val="none" w:sz="0" w:space="0" w:color="auto"/>
      </w:divBdr>
    </w:div>
    <w:div w:id="1129277190">
      <w:bodyDiv w:val="1"/>
      <w:marLeft w:val="0"/>
      <w:marRight w:val="0"/>
      <w:marTop w:val="0"/>
      <w:marBottom w:val="0"/>
      <w:divBdr>
        <w:top w:val="none" w:sz="0" w:space="0" w:color="auto"/>
        <w:left w:val="none" w:sz="0" w:space="0" w:color="auto"/>
        <w:bottom w:val="none" w:sz="0" w:space="0" w:color="auto"/>
        <w:right w:val="none" w:sz="0" w:space="0" w:color="auto"/>
      </w:divBdr>
    </w:div>
    <w:div w:id="1133251341">
      <w:bodyDiv w:val="1"/>
      <w:marLeft w:val="0"/>
      <w:marRight w:val="0"/>
      <w:marTop w:val="0"/>
      <w:marBottom w:val="0"/>
      <w:divBdr>
        <w:top w:val="none" w:sz="0" w:space="0" w:color="auto"/>
        <w:left w:val="none" w:sz="0" w:space="0" w:color="auto"/>
        <w:bottom w:val="none" w:sz="0" w:space="0" w:color="auto"/>
        <w:right w:val="none" w:sz="0" w:space="0" w:color="auto"/>
      </w:divBdr>
    </w:div>
    <w:div w:id="1136098993">
      <w:bodyDiv w:val="1"/>
      <w:marLeft w:val="0"/>
      <w:marRight w:val="0"/>
      <w:marTop w:val="0"/>
      <w:marBottom w:val="0"/>
      <w:divBdr>
        <w:top w:val="none" w:sz="0" w:space="0" w:color="auto"/>
        <w:left w:val="none" w:sz="0" w:space="0" w:color="auto"/>
        <w:bottom w:val="none" w:sz="0" w:space="0" w:color="auto"/>
        <w:right w:val="none" w:sz="0" w:space="0" w:color="auto"/>
      </w:divBdr>
    </w:div>
    <w:div w:id="1142389601">
      <w:bodyDiv w:val="1"/>
      <w:marLeft w:val="0"/>
      <w:marRight w:val="0"/>
      <w:marTop w:val="0"/>
      <w:marBottom w:val="0"/>
      <w:divBdr>
        <w:top w:val="none" w:sz="0" w:space="0" w:color="auto"/>
        <w:left w:val="none" w:sz="0" w:space="0" w:color="auto"/>
        <w:bottom w:val="none" w:sz="0" w:space="0" w:color="auto"/>
        <w:right w:val="none" w:sz="0" w:space="0" w:color="auto"/>
      </w:divBdr>
    </w:div>
    <w:div w:id="1143237613">
      <w:bodyDiv w:val="1"/>
      <w:marLeft w:val="0"/>
      <w:marRight w:val="0"/>
      <w:marTop w:val="0"/>
      <w:marBottom w:val="0"/>
      <w:divBdr>
        <w:top w:val="none" w:sz="0" w:space="0" w:color="auto"/>
        <w:left w:val="none" w:sz="0" w:space="0" w:color="auto"/>
        <w:bottom w:val="none" w:sz="0" w:space="0" w:color="auto"/>
        <w:right w:val="none" w:sz="0" w:space="0" w:color="auto"/>
      </w:divBdr>
    </w:div>
    <w:div w:id="1145393723">
      <w:bodyDiv w:val="1"/>
      <w:marLeft w:val="0"/>
      <w:marRight w:val="0"/>
      <w:marTop w:val="0"/>
      <w:marBottom w:val="0"/>
      <w:divBdr>
        <w:top w:val="none" w:sz="0" w:space="0" w:color="auto"/>
        <w:left w:val="none" w:sz="0" w:space="0" w:color="auto"/>
        <w:bottom w:val="none" w:sz="0" w:space="0" w:color="auto"/>
        <w:right w:val="none" w:sz="0" w:space="0" w:color="auto"/>
      </w:divBdr>
    </w:div>
    <w:div w:id="1146119680">
      <w:bodyDiv w:val="1"/>
      <w:marLeft w:val="0"/>
      <w:marRight w:val="0"/>
      <w:marTop w:val="0"/>
      <w:marBottom w:val="0"/>
      <w:divBdr>
        <w:top w:val="none" w:sz="0" w:space="0" w:color="auto"/>
        <w:left w:val="none" w:sz="0" w:space="0" w:color="auto"/>
        <w:bottom w:val="none" w:sz="0" w:space="0" w:color="auto"/>
        <w:right w:val="none" w:sz="0" w:space="0" w:color="auto"/>
      </w:divBdr>
    </w:div>
    <w:div w:id="1146705591">
      <w:bodyDiv w:val="1"/>
      <w:marLeft w:val="0"/>
      <w:marRight w:val="0"/>
      <w:marTop w:val="0"/>
      <w:marBottom w:val="0"/>
      <w:divBdr>
        <w:top w:val="none" w:sz="0" w:space="0" w:color="auto"/>
        <w:left w:val="none" w:sz="0" w:space="0" w:color="auto"/>
        <w:bottom w:val="none" w:sz="0" w:space="0" w:color="auto"/>
        <w:right w:val="none" w:sz="0" w:space="0" w:color="auto"/>
      </w:divBdr>
    </w:div>
    <w:div w:id="1147935747">
      <w:bodyDiv w:val="1"/>
      <w:marLeft w:val="0"/>
      <w:marRight w:val="0"/>
      <w:marTop w:val="0"/>
      <w:marBottom w:val="0"/>
      <w:divBdr>
        <w:top w:val="none" w:sz="0" w:space="0" w:color="auto"/>
        <w:left w:val="none" w:sz="0" w:space="0" w:color="auto"/>
        <w:bottom w:val="none" w:sz="0" w:space="0" w:color="auto"/>
        <w:right w:val="none" w:sz="0" w:space="0" w:color="auto"/>
      </w:divBdr>
    </w:div>
    <w:div w:id="1149638938">
      <w:bodyDiv w:val="1"/>
      <w:marLeft w:val="0"/>
      <w:marRight w:val="0"/>
      <w:marTop w:val="0"/>
      <w:marBottom w:val="0"/>
      <w:divBdr>
        <w:top w:val="none" w:sz="0" w:space="0" w:color="auto"/>
        <w:left w:val="none" w:sz="0" w:space="0" w:color="auto"/>
        <w:bottom w:val="none" w:sz="0" w:space="0" w:color="auto"/>
        <w:right w:val="none" w:sz="0" w:space="0" w:color="auto"/>
      </w:divBdr>
    </w:div>
    <w:div w:id="1151747158">
      <w:bodyDiv w:val="1"/>
      <w:marLeft w:val="0"/>
      <w:marRight w:val="0"/>
      <w:marTop w:val="0"/>
      <w:marBottom w:val="0"/>
      <w:divBdr>
        <w:top w:val="none" w:sz="0" w:space="0" w:color="auto"/>
        <w:left w:val="none" w:sz="0" w:space="0" w:color="auto"/>
        <w:bottom w:val="none" w:sz="0" w:space="0" w:color="auto"/>
        <w:right w:val="none" w:sz="0" w:space="0" w:color="auto"/>
      </w:divBdr>
    </w:div>
    <w:div w:id="1155876392">
      <w:bodyDiv w:val="1"/>
      <w:marLeft w:val="0"/>
      <w:marRight w:val="0"/>
      <w:marTop w:val="0"/>
      <w:marBottom w:val="0"/>
      <w:divBdr>
        <w:top w:val="none" w:sz="0" w:space="0" w:color="auto"/>
        <w:left w:val="none" w:sz="0" w:space="0" w:color="auto"/>
        <w:bottom w:val="none" w:sz="0" w:space="0" w:color="auto"/>
        <w:right w:val="none" w:sz="0" w:space="0" w:color="auto"/>
      </w:divBdr>
    </w:div>
    <w:div w:id="1156266939">
      <w:bodyDiv w:val="1"/>
      <w:marLeft w:val="0"/>
      <w:marRight w:val="0"/>
      <w:marTop w:val="0"/>
      <w:marBottom w:val="0"/>
      <w:divBdr>
        <w:top w:val="none" w:sz="0" w:space="0" w:color="auto"/>
        <w:left w:val="none" w:sz="0" w:space="0" w:color="auto"/>
        <w:bottom w:val="none" w:sz="0" w:space="0" w:color="auto"/>
        <w:right w:val="none" w:sz="0" w:space="0" w:color="auto"/>
      </w:divBdr>
    </w:div>
    <w:div w:id="1156334563">
      <w:bodyDiv w:val="1"/>
      <w:marLeft w:val="0"/>
      <w:marRight w:val="0"/>
      <w:marTop w:val="0"/>
      <w:marBottom w:val="0"/>
      <w:divBdr>
        <w:top w:val="none" w:sz="0" w:space="0" w:color="auto"/>
        <w:left w:val="none" w:sz="0" w:space="0" w:color="auto"/>
        <w:bottom w:val="none" w:sz="0" w:space="0" w:color="auto"/>
        <w:right w:val="none" w:sz="0" w:space="0" w:color="auto"/>
      </w:divBdr>
    </w:div>
    <w:div w:id="1157070505">
      <w:bodyDiv w:val="1"/>
      <w:marLeft w:val="0"/>
      <w:marRight w:val="0"/>
      <w:marTop w:val="0"/>
      <w:marBottom w:val="0"/>
      <w:divBdr>
        <w:top w:val="none" w:sz="0" w:space="0" w:color="auto"/>
        <w:left w:val="none" w:sz="0" w:space="0" w:color="auto"/>
        <w:bottom w:val="none" w:sz="0" w:space="0" w:color="auto"/>
        <w:right w:val="none" w:sz="0" w:space="0" w:color="auto"/>
      </w:divBdr>
    </w:div>
    <w:div w:id="1157457538">
      <w:bodyDiv w:val="1"/>
      <w:marLeft w:val="0"/>
      <w:marRight w:val="0"/>
      <w:marTop w:val="0"/>
      <w:marBottom w:val="0"/>
      <w:divBdr>
        <w:top w:val="none" w:sz="0" w:space="0" w:color="auto"/>
        <w:left w:val="none" w:sz="0" w:space="0" w:color="auto"/>
        <w:bottom w:val="none" w:sz="0" w:space="0" w:color="auto"/>
        <w:right w:val="none" w:sz="0" w:space="0" w:color="auto"/>
      </w:divBdr>
    </w:div>
    <w:div w:id="1159342815">
      <w:bodyDiv w:val="1"/>
      <w:marLeft w:val="0"/>
      <w:marRight w:val="0"/>
      <w:marTop w:val="0"/>
      <w:marBottom w:val="0"/>
      <w:divBdr>
        <w:top w:val="none" w:sz="0" w:space="0" w:color="auto"/>
        <w:left w:val="none" w:sz="0" w:space="0" w:color="auto"/>
        <w:bottom w:val="none" w:sz="0" w:space="0" w:color="auto"/>
        <w:right w:val="none" w:sz="0" w:space="0" w:color="auto"/>
      </w:divBdr>
    </w:div>
    <w:div w:id="1159617335">
      <w:bodyDiv w:val="1"/>
      <w:marLeft w:val="0"/>
      <w:marRight w:val="0"/>
      <w:marTop w:val="0"/>
      <w:marBottom w:val="0"/>
      <w:divBdr>
        <w:top w:val="none" w:sz="0" w:space="0" w:color="auto"/>
        <w:left w:val="none" w:sz="0" w:space="0" w:color="auto"/>
        <w:bottom w:val="none" w:sz="0" w:space="0" w:color="auto"/>
        <w:right w:val="none" w:sz="0" w:space="0" w:color="auto"/>
      </w:divBdr>
    </w:div>
    <w:div w:id="1160392999">
      <w:bodyDiv w:val="1"/>
      <w:marLeft w:val="0"/>
      <w:marRight w:val="0"/>
      <w:marTop w:val="0"/>
      <w:marBottom w:val="0"/>
      <w:divBdr>
        <w:top w:val="none" w:sz="0" w:space="0" w:color="auto"/>
        <w:left w:val="none" w:sz="0" w:space="0" w:color="auto"/>
        <w:bottom w:val="none" w:sz="0" w:space="0" w:color="auto"/>
        <w:right w:val="none" w:sz="0" w:space="0" w:color="auto"/>
      </w:divBdr>
    </w:div>
    <w:div w:id="1164125645">
      <w:bodyDiv w:val="1"/>
      <w:marLeft w:val="0"/>
      <w:marRight w:val="0"/>
      <w:marTop w:val="0"/>
      <w:marBottom w:val="0"/>
      <w:divBdr>
        <w:top w:val="none" w:sz="0" w:space="0" w:color="auto"/>
        <w:left w:val="none" w:sz="0" w:space="0" w:color="auto"/>
        <w:bottom w:val="none" w:sz="0" w:space="0" w:color="auto"/>
        <w:right w:val="none" w:sz="0" w:space="0" w:color="auto"/>
      </w:divBdr>
    </w:div>
    <w:div w:id="1164590322">
      <w:bodyDiv w:val="1"/>
      <w:marLeft w:val="0"/>
      <w:marRight w:val="0"/>
      <w:marTop w:val="0"/>
      <w:marBottom w:val="0"/>
      <w:divBdr>
        <w:top w:val="none" w:sz="0" w:space="0" w:color="auto"/>
        <w:left w:val="none" w:sz="0" w:space="0" w:color="auto"/>
        <w:bottom w:val="none" w:sz="0" w:space="0" w:color="auto"/>
        <w:right w:val="none" w:sz="0" w:space="0" w:color="auto"/>
      </w:divBdr>
    </w:div>
    <w:div w:id="1165323198">
      <w:bodyDiv w:val="1"/>
      <w:marLeft w:val="0"/>
      <w:marRight w:val="0"/>
      <w:marTop w:val="0"/>
      <w:marBottom w:val="0"/>
      <w:divBdr>
        <w:top w:val="none" w:sz="0" w:space="0" w:color="auto"/>
        <w:left w:val="none" w:sz="0" w:space="0" w:color="auto"/>
        <w:bottom w:val="none" w:sz="0" w:space="0" w:color="auto"/>
        <w:right w:val="none" w:sz="0" w:space="0" w:color="auto"/>
      </w:divBdr>
    </w:div>
    <w:div w:id="1165630758">
      <w:bodyDiv w:val="1"/>
      <w:marLeft w:val="0"/>
      <w:marRight w:val="0"/>
      <w:marTop w:val="0"/>
      <w:marBottom w:val="0"/>
      <w:divBdr>
        <w:top w:val="none" w:sz="0" w:space="0" w:color="auto"/>
        <w:left w:val="none" w:sz="0" w:space="0" w:color="auto"/>
        <w:bottom w:val="none" w:sz="0" w:space="0" w:color="auto"/>
        <w:right w:val="none" w:sz="0" w:space="0" w:color="auto"/>
      </w:divBdr>
    </w:div>
    <w:div w:id="1167209335">
      <w:bodyDiv w:val="1"/>
      <w:marLeft w:val="0"/>
      <w:marRight w:val="0"/>
      <w:marTop w:val="0"/>
      <w:marBottom w:val="0"/>
      <w:divBdr>
        <w:top w:val="none" w:sz="0" w:space="0" w:color="auto"/>
        <w:left w:val="none" w:sz="0" w:space="0" w:color="auto"/>
        <w:bottom w:val="none" w:sz="0" w:space="0" w:color="auto"/>
        <w:right w:val="none" w:sz="0" w:space="0" w:color="auto"/>
      </w:divBdr>
    </w:div>
    <w:div w:id="1174688638">
      <w:bodyDiv w:val="1"/>
      <w:marLeft w:val="0"/>
      <w:marRight w:val="0"/>
      <w:marTop w:val="0"/>
      <w:marBottom w:val="0"/>
      <w:divBdr>
        <w:top w:val="none" w:sz="0" w:space="0" w:color="auto"/>
        <w:left w:val="none" w:sz="0" w:space="0" w:color="auto"/>
        <w:bottom w:val="none" w:sz="0" w:space="0" w:color="auto"/>
        <w:right w:val="none" w:sz="0" w:space="0" w:color="auto"/>
      </w:divBdr>
    </w:div>
    <w:div w:id="1174876779">
      <w:bodyDiv w:val="1"/>
      <w:marLeft w:val="0"/>
      <w:marRight w:val="0"/>
      <w:marTop w:val="0"/>
      <w:marBottom w:val="0"/>
      <w:divBdr>
        <w:top w:val="none" w:sz="0" w:space="0" w:color="auto"/>
        <w:left w:val="none" w:sz="0" w:space="0" w:color="auto"/>
        <w:bottom w:val="none" w:sz="0" w:space="0" w:color="auto"/>
        <w:right w:val="none" w:sz="0" w:space="0" w:color="auto"/>
      </w:divBdr>
    </w:div>
    <w:div w:id="1175388357">
      <w:bodyDiv w:val="1"/>
      <w:marLeft w:val="0"/>
      <w:marRight w:val="0"/>
      <w:marTop w:val="0"/>
      <w:marBottom w:val="0"/>
      <w:divBdr>
        <w:top w:val="none" w:sz="0" w:space="0" w:color="auto"/>
        <w:left w:val="none" w:sz="0" w:space="0" w:color="auto"/>
        <w:bottom w:val="none" w:sz="0" w:space="0" w:color="auto"/>
        <w:right w:val="none" w:sz="0" w:space="0" w:color="auto"/>
      </w:divBdr>
    </w:div>
    <w:div w:id="1176384991">
      <w:bodyDiv w:val="1"/>
      <w:marLeft w:val="0"/>
      <w:marRight w:val="0"/>
      <w:marTop w:val="0"/>
      <w:marBottom w:val="0"/>
      <w:divBdr>
        <w:top w:val="none" w:sz="0" w:space="0" w:color="auto"/>
        <w:left w:val="none" w:sz="0" w:space="0" w:color="auto"/>
        <w:bottom w:val="none" w:sz="0" w:space="0" w:color="auto"/>
        <w:right w:val="none" w:sz="0" w:space="0" w:color="auto"/>
      </w:divBdr>
    </w:div>
    <w:div w:id="1179662261">
      <w:bodyDiv w:val="1"/>
      <w:marLeft w:val="0"/>
      <w:marRight w:val="0"/>
      <w:marTop w:val="0"/>
      <w:marBottom w:val="0"/>
      <w:divBdr>
        <w:top w:val="none" w:sz="0" w:space="0" w:color="auto"/>
        <w:left w:val="none" w:sz="0" w:space="0" w:color="auto"/>
        <w:bottom w:val="none" w:sz="0" w:space="0" w:color="auto"/>
        <w:right w:val="none" w:sz="0" w:space="0" w:color="auto"/>
      </w:divBdr>
    </w:div>
    <w:div w:id="1180848619">
      <w:bodyDiv w:val="1"/>
      <w:marLeft w:val="0"/>
      <w:marRight w:val="0"/>
      <w:marTop w:val="0"/>
      <w:marBottom w:val="0"/>
      <w:divBdr>
        <w:top w:val="none" w:sz="0" w:space="0" w:color="auto"/>
        <w:left w:val="none" w:sz="0" w:space="0" w:color="auto"/>
        <w:bottom w:val="none" w:sz="0" w:space="0" w:color="auto"/>
        <w:right w:val="none" w:sz="0" w:space="0" w:color="auto"/>
      </w:divBdr>
    </w:div>
    <w:div w:id="1180850125">
      <w:bodyDiv w:val="1"/>
      <w:marLeft w:val="0"/>
      <w:marRight w:val="0"/>
      <w:marTop w:val="0"/>
      <w:marBottom w:val="0"/>
      <w:divBdr>
        <w:top w:val="none" w:sz="0" w:space="0" w:color="auto"/>
        <w:left w:val="none" w:sz="0" w:space="0" w:color="auto"/>
        <w:bottom w:val="none" w:sz="0" w:space="0" w:color="auto"/>
        <w:right w:val="none" w:sz="0" w:space="0" w:color="auto"/>
      </w:divBdr>
    </w:div>
    <w:div w:id="1181311658">
      <w:bodyDiv w:val="1"/>
      <w:marLeft w:val="0"/>
      <w:marRight w:val="0"/>
      <w:marTop w:val="0"/>
      <w:marBottom w:val="0"/>
      <w:divBdr>
        <w:top w:val="none" w:sz="0" w:space="0" w:color="auto"/>
        <w:left w:val="none" w:sz="0" w:space="0" w:color="auto"/>
        <w:bottom w:val="none" w:sz="0" w:space="0" w:color="auto"/>
        <w:right w:val="none" w:sz="0" w:space="0" w:color="auto"/>
      </w:divBdr>
    </w:div>
    <w:div w:id="1182403751">
      <w:bodyDiv w:val="1"/>
      <w:marLeft w:val="0"/>
      <w:marRight w:val="0"/>
      <w:marTop w:val="0"/>
      <w:marBottom w:val="0"/>
      <w:divBdr>
        <w:top w:val="none" w:sz="0" w:space="0" w:color="auto"/>
        <w:left w:val="none" w:sz="0" w:space="0" w:color="auto"/>
        <w:bottom w:val="none" w:sz="0" w:space="0" w:color="auto"/>
        <w:right w:val="none" w:sz="0" w:space="0" w:color="auto"/>
      </w:divBdr>
    </w:div>
    <w:div w:id="1182428435">
      <w:bodyDiv w:val="1"/>
      <w:marLeft w:val="0"/>
      <w:marRight w:val="0"/>
      <w:marTop w:val="0"/>
      <w:marBottom w:val="0"/>
      <w:divBdr>
        <w:top w:val="none" w:sz="0" w:space="0" w:color="auto"/>
        <w:left w:val="none" w:sz="0" w:space="0" w:color="auto"/>
        <w:bottom w:val="none" w:sz="0" w:space="0" w:color="auto"/>
        <w:right w:val="none" w:sz="0" w:space="0" w:color="auto"/>
      </w:divBdr>
    </w:div>
    <w:div w:id="1183319576">
      <w:bodyDiv w:val="1"/>
      <w:marLeft w:val="0"/>
      <w:marRight w:val="0"/>
      <w:marTop w:val="0"/>
      <w:marBottom w:val="0"/>
      <w:divBdr>
        <w:top w:val="none" w:sz="0" w:space="0" w:color="auto"/>
        <w:left w:val="none" w:sz="0" w:space="0" w:color="auto"/>
        <w:bottom w:val="none" w:sz="0" w:space="0" w:color="auto"/>
        <w:right w:val="none" w:sz="0" w:space="0" w:color="auto"/>
      </w:divBdr>
    </w:div>
    <w:div w:id="1188913057">
      <w:bodyDiv w:val="1"/>
      <w:marLeft w:val="0"/>
      <w:marRight w:val="0"/>
      <w:marTop w:val="0"/>
      <w:marBottom w:val="0"/>
      <w:divBdr>
        <w:top w:val="none" w:sz="0" w:space="0" w:color="auto"/>
        <w:left w:val="none" w:sz="0" w:space="0" w:color="auto"/>
        <w:bottom w:val="none" w:sz="0" w:space="0" w:color="auto"/>
        <w:right w:val="none" w:sz="0" w:space="0" w:color="auto"/>
      </w:divBdr>
    </w:div>
    <w:div w:id="1189874988">
      <w:bodyDiv w:val="1"/>
      <w:marLeft w:val="0"/>
      <w:marRight w:val="0"/>
      <w:marTop w:val="0"/>
      <w:marBottom w:val="0"/>
      <w:divBdr>
        <w:top w:val="none" w:sz="0" w:space="0" w:color="auto"/>
        <w:left w:val="none" w:sz="0" w:space="0" w:color="auto"/>
        <w:bottom w:val="none" w:sz="0" w:space="0" w:color="auto"/>
        <w:right w:val="none" w:sz="0" w:space="0" w:color="auto"/>
      </w:divBdr>
    </w:div>
    <w:div w:id="1190995937">
      <w:bodyDiv w:val="1"/>
      <w:marLeft w:val="0"/>
      <w:marRight w:val="0"/>
      <w:marTop w:val="0"/>
      <w:marBottom w:val="0"/>
      <w:divBdr>
        <w:top w:val="none" w:sz="0" w:space="0" w:color="auto"/>
        <w:left w:val="none" w:sz="0" w:space="0" w:color="auto"/>
        <w:bottom w:val="none" w:sz="0" w:space="0" w:color="auto"/>
        <w:right w:val="none" w:sz="0" w:space="0" w:color="auto"/>
      </w:divBdr>
    </w:div>
    <w:div w:id="1191264938">
      <w:bodyDiv w:val="1"/>
      <w:marLeft w:val="0"/>
      <w:marRight w:val="0"/>
      <w:marTop w:val="0"/>
      <w:marBottom w:val="0"/>
      <w:divBdr>
        <w:top w:val="none" w:sz="0" w:space="0" w:color="auto"/>
        <w:left w:val="none" w:sz="0" w:space="0" w:color="auto"/>
        <w:bottom w:val="none" w:sz="0" w:space="0" w:color="auto"/>
        <w:right w:val="none" w:sz="0" w:space="0" w:color="auto"/>
      </w:divBdr>
    </w:div>
    <w:div w:id="1193880991">
      <w:bodyDiv w:val="1"/>
      <w:marLeft w:val="0"/>
      <w:marRight w:val="0"/>
      <w:marTop w:val="0"/>
      <w:marBottom w:val="0"/>
      <w:divBdr>
        <w:top w:val="none" w:sz="0" w:space="0" w:color="auto"/>
        <w:left w:val="none" w:sz="0" w:space="0" w:color="auto"/>
        <w:bottom w:val="none" w:sz="0" w:space="0" w:color="auto"/>
        <w:right w:val="none" w:sz="0" w:space="0" w:color="auto"/>
      </w:divBdr>
    </w:div>
    <w:div w:id="1194029907">
      <w:bodyDiv w:val="1"/>
      <w:marLeft w:val="0"/>
      <w:marRight w:val="0"/>
      <w:marTop w:val="0"/>
      <w:marBottom w:val="0"/>
      <w:divBdr>
        <w:top w:val="none" w:sz="0" w:space="0" w:color="auto"/>
        <w:left w:val="none" w:sz="0" w:space="0" w:color="auto"/>
        <w:bottom w:val="none" w:sz="0" w:space="0" w:color="auto"/>
        <w:right w:val="none" w:sz="0" w:space="0" w:color="auto"/>
      </w:divBdr>
    </w:div>
    <w:div w:id="1194146567">
      <w:bodyDiv w:val="1"/>
      <w:marLeft w:val="0"/>
      <w:marRight w:val="0"/>
      <w:marTop w:val="0"/>
      <w:marBottom w:val="0"/>
      <w:divBdr>
        <w:top w:val="none" w:sz="0" w:space="0" w:color="auto"/>
        <w:left w:val="none" w:sz="0" w:space="0" w:color="auto"/>
        <w:bottom w:val="none" w:sz="0" w:space="0" w:color="auto"/>
        <w:right w:val="none" w:sz="0" w:space="0" w:color="auto"/>
      </w:divBdr>
    </w:div>
    <w:div w:id="1196195312">
      <w:bodyDiv w:val="1"/>
      <w:marLeft w:val="0"/>
      <w:marRight w:val="0"/>
      <w:marTop w:val="0"/>
      <w:marBottom w:val="0"/>
      <w:divBdr>
        <w:top w:val="none" w:sz="0" w:space="0" w:color="auto"/>
        <w:left w:val="none" w:sz="0" w:space="0" w:color="auto"/>
        <w:bottom w:val="none" w:sz="0" w:space="0" w:color="auto"/>
        <w:right w:val="none" w:sz="0" w:space="0" w:color="auto"/>
      </w:divBdr>
    </w:div>
    <w:div w:id="1196430681">
      <w:bodyDiv w:val="1"/>
      <w:marLeft w:val="0"/>
      <w:marRight w:val="0"/>
      <w:marTop w:val="0"/>
      <w:marBottom w:val="0"/>
      <w:divBdr>
        <w:top w:val="none" w:sz="0" w:space="0" w:color="auto"/>
        <w:left w:val="none" w:sz="0" w:space="0" w:color="auto"/>
        <w:bottom w:val="none" w:sz="0" w:space="0" w:color="auto"/>
        <w:right w:val="none" w:sz="0" w:space="0" w:color="auto"/>
      </w:divBdr>
    </w:div>
    <w:div w:id="1197112360">
      <w:bodyDiv w:val="1"/>
      <w:marLeft w:val="0"/>
      <w:marRight w:val="0"/>
      <w:marTop w:val="0"/>
      <w:marBottom w:val="0"/>
      <w:divBdr>
        <w:top w:val="none" w:sz="0" w:space="0" w:color="auto"/>
        <w:left w:val="none" w:sz="0" w:space="0" w:color="auto"/>
        <w:bottom w:val="none" w:sz="0" w:space="0" w:color="auto"/>
        <w:right w:val="none" w:sz="0" w:space="0" w:color="auto"/>
      </w:divBdr>
    </w:div>
    <w:div w:id="1198354026">
      <w:bodyDiv w:val="1"/>
      <w:marLeft w:val="0"/>
      <w:marRight w:val="0"/>
      <w:marTop w:val="0"/>
      <w:marBottom w:val="0"/>
      <w:divBdr>
        <w:top w:val="none" w:sz="0" w:space="0" w:color="auto"/>
        <w:left w:val="none" w:sz="0" w:space="0" w:color="auto"/>
        <w:bottom w:val="none" w:sz="0" w:space="0" w:color="auto"/>
        <w:right w:val="none" w:sz="0" w:space="0" w:color="auto"/>
      </w:divBdr>
    </w:div>
    <w:div w:id="1199469517">
      <w:bodyDiv w:val="1"/>
      <w:marLeft w:val="0"/>
      <w:marRight w:val="0"/>
      <w:marTop w:val="0"/>
      <w:marBottom w:val="0"/>
      <w:divBdr>
        <w:top w:val="none" w:sz="0" w:space="0" w:color="auto"/>
        <w:left w:val="none" w:sz="0" w:space="0" w:color="auto"/>
        <w:bottom w:val="none" w:sz="0" w:space="0" w:color="auto"/>
        <w:right w:val="none" w:sz="0" w:space="0" w:color="auto"/>
      </w:divBdr>
    </w:div>
    <w:div w:id="1200584590">
      <w:bodyDiv w:val="1"/>
      <w:marLeft w:val="0"/>
      <w:marRight w:val="0"/>
      <w:marTop w:val="0"/>
      <w:marBottom w:val="0"/>
      <w:divBdr>
        <w:top w:val="none" w:sz="0" w:space="0" w:color="auto"/>
        <w:left w:val="none" w:sz="0" w:space="0" w:color="auto"/>
        <w:bottom w:val="none" w:sz="0" w:space="0" w:color="auto"/>
        <w:right w:val="none" w:sz="0" w:space="0" w:color="auto"/>
      </w:divBdr>
    </w:div>
    <w:div w:id="1201090012">
      <w:bodyDiv w:val="1"/>
      <w:marLeft w:val="0"/>
      <w:marRight w:val="0"/>
      <w:marTop w:val="0"/>
      <w:marBottom w:val="0"/>
      <w:divBdr>
        <w:top w:val="none" w:sz="0" w:space="0" w:color="auto"/>
        <w:left w:val="none" w:sz="0" w:space="0" w:color="auto"/>
        <w:bottom w:val="none" w:sz="0" w:space="0" w:color="auto"/>
        <w:right w:val="none" w:sz="0" w:space="0" w:color="auto"/>
      </w:divBdr>
    </w:div>
    <w:div w:id="1203516771">
      <w:bodyDiv w:val="1"/>
      <w:marLeft w:val="0"/>
      <w:marRight w:val="0"/>
      <w:marTop w:val="0"/>
      <w:marBottom w:val="0"/>
      <w:divBdr>
        <w:top w:val="none" w:sz="0" w:space="0" w:color="auto"/>
        <w:left w:val="none" w:sz="0" w:space="0" w:color="auto"/>
        <w:bottom w:val="none" w:sz="0" w:space="0" w:color="auto"/>
        <w:right w:val="none" w:sz="0" w:space="0" w:color="auto"/>
      </w:divBdr>
    </w:div>
    <w:div w:id="1206333202">
      <w:bodyDiv w:val="1"/>
      <w:marLeft w:val="0"/>
      <w:marRight w:val="0"/>
      <w:marTop w:val="0"/>
      <w:marBottom w:val="0"/>
      <w:divBdr>
        <w:top w:val="none" w:sz="0" w:space="0" w:color="auto"/>
        <w:left w:val="none" w:sz="0" w:space="0" w:color="auto"/>
        <w:bottom w:val="none" w:sz="0" w:space="0" w:color="auto"/>
        <w:right w:val="none" w:sz="0" w:space="0" w:color="auto"/>
      </w:divBdr>
    </w:div>
    <w:div w:id="1207136148">
      <w:bodyDiv w:val="1"/>
      <w:marLeft w:val="0"/>
      <w:marRight w:val="0"/>
      <w:marTop w:val="0"/>
      <w:marBottom w:val="0"/>
      <w:divBdr>
        <w:top w:val="none" w:sz="0" w:space="0" w:color="auto"/>
        <w:left w:val="none" w:sz="0" w:space="0" w:color="auto"/>
        <w:bottom w:val="none" w:sz="0" w:space="0" w:color="auto"/>
        <w:right w:val="none" w:sz="0" w:space="0" w:color="auto"/>
      </w:divBdr>
    </w:div>
    <w:div w:id="1207794390">
      <w:bodyDiv w:val="1"/>
      <w:marLeft w:val="0"/>
      <w:marRight w:val="0"/>
      <w:marTop w:val="0"/>
      <w:marBottom w:val="0"/>
      <w:divBdr>
        <w:top w:val="none" w:sz="0" w:space="0" w:color="auto"/>
        <w:left w:val="none" w:sz="0" w:space="0" w:color="auto"/>
        <w:bottom w:val="none" w:sz="0" w:space="0" w:color="auto"/>
        <w:right w:val="none" w:sz="0" w:space="0" w:color="auto"/>
      </w:divBdr>
    </w:div>
    <w:div w:id="1208835999">
      <w:bodyDiv w:val="1"/>
      <w:marLeft w:val="0"/>
      <w:marRight w:val="0"/>
      <w:marTop w:val="0"/>
      <w:marBottom w:val="0"/>
      <w:divBdr>
        <w:top w:val="none" w:sz="0" w:space="0" w:color="auto"/>
        <w:left w:val="none" w:sz="0" w:space="0" w:color="auto"/>
        <w:bottom w:val="none" w:sz="0" w:space="0" w:color="auto"/>
        <w:right w:val="none" w:sz="0" w:space="0" w:color="auto"/>
      </w:divBdr>
    </w:div>
    <w:div w:id="1211959267">
      <w:bodyDiv w:val="1"/>
      <w:marLeft w:val="0"/>
      <w:marRight w:val="0"/>
      <w:marTop w:val="0"/>
      <w:marBottom w:val="0"/>
      <w:divBdr>
        <w:top w:val="none" w:sz="0" w:space="0" w:color="auto"/>
        <w:left w:val="none" w:sz="0" w:space="0" w:color="auto"/>
        <w:bottom w:val="none" w:sz="0" w:space="0" w:color="auto"/>
        <w:right w:val="none" w:sz="0" w:space="0" w:color="auto"/>
      </w:divBdr>
    </w:div>
    <w:div w:id="1213348859">
      <w:bodyDiv w:val="1"/>
      <w:marLeft w:val="0"/>
      <w:marRight w:val="0"/>
      <w:marTop w:val="0"/>
      <w:marBottom w:val="0"/>
      <w:divBdr>
        <w:top w:val="none" w:sz="0" w:space="0" w:color="auto"/>
        <w:left w:val="none" w:sz="0" w:space="0" w:color="auto"/>
        <w:bottom w:val="none" w:sz="0" w:space="0" w:color="auto"/>
        <w:right w:val="none" w:sz="0" w:space="0" w:color="auto"/>
      </w:divBdr>
    </w:div>
    <w:div w:id="1215266175">
      <w:bodyDiv w:val="1"/>
      <w:marLeft w:val="0"/>
      <w:marRight w:val="0"/>
      <w:marTop w:val="0"/>
      <w:marBottom w:val="0"/>
      <w:divBdr>
        <w:top w:val="none" w:sz="0" w:space="0" w:color="auto"/>
        <w:left w:val="none" w:sz="0" w:space="0" w:color="auto"/>
        <w:bottom w:val="none" w:sz="0" w:space="0" w:color="auto"/>
        <w:right w:val="none" w:sz="0" w:space="0" w:color="auto"/>
      </w:divBdr>
    </w:div>
    <w:div w:id="1216237192">
      <w:bodyDiv w:val="1"/>
      <w:marLeft w:val="0"/>
      <w:marRight w:val="0"/>
      <w:marTop w:val="0"/>
      <w:marBottom w:val="0"/>
      <w:divBdr>
        <w:top w:val="none" w:sz="0" w:space="0" w:color="auto"/>
        <w:left w:val="none" w:sz="0" w:space="0" w:color="auto"/>
        <w:bottom w:val="none" w:sz="0" w:space="0" w:color="auto"/>
        <w:right w:val="none" w:sz="0" w:space="0" w:color="auto"/>
      </w:divBdr>
    </w:div>
    <w:div w:id="1217084934">
      <w:bodyDiv w:val="1"/>
      <w:marLeft w:val="0"/>
      <w:marRight w:val="0"/>
      <w:marTop w:val="0"/>
      <w:marBottom w:val="0"/>
      <w:divBdr>
        <w:top w:val="none" w:sz="0" w:space="0" w:color="auto"/>
        <w:left w:val="none" w:sz="0" w:space="0" w:color="auto"/>
        <w:bottom w:val="none" w:sz="0" w:space="0" w:color="auto"/>
        <w:right w:val="none" w:sz="0" w:space="0" w:color="auto"/>
      </w:divBdr>
    </w:div>
    <w:div w:id="1221943331">
      <w:bodyDiv w:val="1"/>
      <w:marLeft w:val="0"/>
      <w:marRight w:val="0"/>
      <w:marTop w:val="0"/>
      <w:marBottom w:val="0"/>
      <w:divBdr>
        <w:top w:val="none" w:sz="0" w:space="0" w:color="auto"/>
        <w:left w:val="none" w:sz="0" w:space="0" w:color="auto"/>
        <w:bottom w:val="none" w:sz="0" w:space="0" w:color="auto"/>
        <w:right w:val="none" w:sz="0" w:space="0" w:color="auto"/>
      </w:divBdr>
      <w:divsChild>
        <w:div w:id="551498440">
          <w:marLeft w:val="0"/>
          <w:marRight w:val="0"/>
          <w:marTop w:val="0"/>
          <w:marBottom w:val="0"/>
          <w:divBdr>
            <w:top w:val="none" w:sz="0" w:space="0" w:color="auto"/>
            <w:left w:val="none" w:sz="0" w:space="0" w:color="auto"/>
            <w:bottom w:val="none" w:sz="0" w:space="0" w:color="auto"/>
            <w:right w:val="none" w:sz="0" w:space="0" w:color="auto"/>
          </w:divBdr>
        </w:div>
        <w:div w:id="1227181400">
          <w:marLeft w:val="0"/>
          <w:marRight w:val="0"/>
          <w:marTop w:val="0"/>
          <w:marBottom w:val="0"/>
          <w:divBdr>
            <w:top w:val="none" w:sz="0" w:space="0" w:color="auto"/>
            <w:left w:val="none" w:sz="0" w:space="0" w:color="auto"/>
            <w:bottom w:val="none" w:sz="0" w:space="0" w:color="auto"/>
            <w:right w:val="none" w:sz="0" w:space="0" w:color="auto"/>
          </w:divBdr>
        </w:div>
        <w:div w:id="1746799120">
          <w:marLeft w:val="0"/>
          <w:marRight w:val="0"/>
          <w:marTop w:val="0"/>
          <w:marBottom w:val="0"/>
          <w:divBdr>
            <w:top w:val="none" w:sz="0" w:space="0" w:color="auto"/>
            <w:left w:val="none" w:sz="0" w:space="0" w:color="auto"/>
            <w:bottom w:val="none" w:sz="0" w:space="0" w:color="auto"/>
            <w:right w:val="none" w:sz="0" w:space="0" w:color="auto"/>
          </w:divBdr>
        </w:div>
      </w:divsChild>
    </w:div>
    <w:div w:id="1223832830">
      <w:bodyDiv w:val="1"/>
      <w:marLeft w:val="0"/>
      <w:marRight w:val="0"/>
      <w:marTop w:val="0"/>
      <w:marBottom w:val="0"/>
      <w:divBdr>
        <w:top w:val="none" w:sz="0" w:space="0" w:color="auto"/>
        <w:left w:val="none" w:sz="0" w:space="0" w:color="auto"/>
        <w:bottom w:val="none" w:sz="0" w:space="0" w:color="auto"/>
        <w:right w:val="none" w:sz="0" w:space="0" w:color="auto"/>
      </w:divBdr>
    </w:div>
    <w:div w:id="1224216626">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482200">
      <w:bodyDiv w:val="1"/>
      <w:marLeft w:val="0"/>
      <w:marRight w:val="0"/>
      <w:marTop w:val="0"/>
      <w:marBottom w:val="0"/>
      <w:divBdr>
        <w:top w:val="none" w:sz="0" w:space="0" w:color="auto"/>
        <w:left w:val="none" w:sz="0" w:space="0" w:color="auto"/>
        <w:bottom w:val="none" w:sz="0" w:space="0" w:color="auto"/>
        <w:right w:val="none" w:sz="0" w:space="0" w:color="auto"/>
      </w:divBdr>
    </w:div>
    <w:div w:id="1227454455">
      <w:bodyDiv w:val="1"/>
      <w:marLeft w:val="0"/>
      <w:marRight w:val="0"/>
      <w:marTop w:val="0"/>
      <w:marBottom w:val="0"/>
      <w:divBdr>
        <w:top w:val="none" w:sz="0" w:space="0" w:color="auto"/>
        <w:left w:val="none" w:sz="0" w:space="0" w:color="auto"/>
        <w:bottom w:val="none" w:sz="0" w:space="0" w:color="auto"/>
        <w:right w:val="none" w:sz="0" w:space="0" w:color="auto"/>
      </w:divBdr>
    </w:div>
    <w:div w:id="1227834780">
      <w:bodyDiv w:val="1"/>
      <w:marLeft w:val="0"/>
      <w:marRight w:val="0"/>
      <w:marTop w:val="0"/>
      <w:marBottom w:val="0"/>
      <w:divBdr>
        <w:top w:val="none" w:sz="0" w:space="0" w:color="auto"/>
        <w:left w:val="none" w:sz="0" w:space="0" w:color="auto"/>
        <w:bottom w:val="none" w:sz="0" w:space="0" w:color="auto"/>
        <w:right w:val="none" w:sz="0" w:space="0" w:color="auto"/>
      </w:divBdr>
    </w:div>
    <w:div w:id="1229148758">
      <w:bodyDiv w:val="1"/>
      <w:marLeft w:val="0"/>
      <w:marRight w:val="0"/>
      <w:marTop w:val="0"/>
      <w:marBottom w:val="0"/>
      <w:divBdr>
        <w:top w:val="none" w:sz="0" w:space="0" w:color="auto"/>
        <w:left w:val="none" w:sz="0" w:space="0" w:color="auto"/>
        <w:bottom w:val="none" w:sz="0" w:space="0" w:color="auto"/>
        <w:right w:val="none" w:sz="0" w:space="0" w:color="auto"/>
      </w:divBdr>
    </w:div>
    <w:div w:id="1231160141">
      <w:bodyDiv w:val="1"/>
      <w:marLeft w:val="0"/>
      <w:marRight w:val="0"/>
      <w:marTop w:val="0"/>
      <w:marBottom w:val="0"/>
      <w:divBdr>
        <w:top w:val="none" w:sz="0" w:space="0" w:color="auto"/>
        <w:left w:val="none" w:sz="0" w:space="0" w:color="auto"/>
        <w:bottom w:val="none" w:sz="0" w:space="0" w:color="auto"/>
        <w:right w:val="none" w:sz="0" w:space="0" w:color="auto"/>
      </w:divBdr>
      <w:divsChild>
        <w:div w:id="1355232512">
          <w:marLeft w:val="446"/>
          <w:marRight w:val="0"/>
          <w:marTop w:val="0"/>
          <w:marBottom w:val="160"/>
          <w:divBdr>
            <w:top w:val="none" w:sz="0" w:space="0" w:color="auto"/>
            <w:left w:val="none" w:sz="0" w:space="0" w:color="auto"/>
            <w:bottom w:val="none" w:sz="0" w:space="0" w:color="auto"/>
            <w:right w:val="none" w:sz="0" w:space="0" w:color="auto"/>
          </w:divBdr>
        </w:div>
      </w:divsChild>
    </w:div>
    <w:div w:id="1231160477">
      <w:bodyDiv w:val="1"/>
      <w:marLeft w:val="0"/>
      <w:marRight w:val="0"/>
      <w:marTop w:val="0"/>
      <w:marBottom w:val="0"/>
      <w:divBdr>
        <w:top w:val="none" w:sz="0" w:space="0" w:color="auto"/>
        <w:left w:val="none" w:sz="0" w:space="0" w:color="auto"/>
        <w:bottom w:val="none" w:sz="0" w:space="0" w:color="auto"/>
        <w:right w:val="none" w:sz="0" w:space="0" w:color="auto"/>
      </w:divBdr>
    </w:div>
    <w:div w:id="1231691085">
      <w:bodyDiv w:val="1"/>
      <w:marLeft w:val="0"/>
      <w:marRight w:val="0"/>
      <w:marTop w:val="0"/>
      <w:marBottom w:val="0"/>
      <w:divBdr>
        <w:top w:val="none" w:sz="0" w:space="0" w:color="auto"/>
        <w:left w:val="none" w:sz="0" w:space="0" w:color="auto"/>
        <w:bottom w:val="none" w:sz="0" w:space="0" w:color="auto"/>
        <w:right w:val="none" w:sz="0" w:space="0" w:color="auto"/>
      </w:divBdr>
    </w:div>
    <w:div w:id="1231815144">
      <w:bodyDiv w:val="1"/>
      <w:marLeft w:val="0"/>
      <w:marRight w:val="0"/>
      <w:marTop w:val="0"/>
      <w:marBottom w:val="0"/>
      <w:divBdr>
        <w:top w:val="none" w:sz="0" w:space="0" w:color="auto"/>
        <w:left w:val="none" w:sz="0" w:space="0" w:color="auto"/>
        <w:bottom w:val="none" w:sz="0" w:space="0" w:color="auto"/>
        <w:right w:val="none" w:sz="0" w:space="0" w:color="auto"/>
      </w:divBdr>
    </w:div>
    <w:div w:id="1232159910">
      <w:bodyDiv w:val="1"/>
      <w:marLeft w:val="0"/>
      <w:marRight w:val="0"/>
      <w:marTop w:val="0"/>
      <w:marBottom w:val="0"/>
      <w:divBdr>
        <w:top w:val="none" w:sz="0" w:space="0" w:color="auto"/>
        <w:left w:val="none" w:sz="0" w:space="0" w:color="auto"/>
        <w:bottom w:val="none" w:sz="0" w:space="0" w:color="auto"/>
        <w:right w:val="none" w:sz="0" w:space="0" w:color="auto"/>
      </w:divBdr>
    </w:div>
    <w:div w:id="1232815203">
      <w:bodyDiv w:val="1"/>
      <w:marLeft w:val="0"/>
      <w:marRight w:val="0"/>
      <w:marTop w:val="0"/>
      <w:marBottom w:val="0"/>
      <w:divBdr>
        <w:top w:val="none" w:sz="0" w:space="0" w:color="auto"/>
        <w:left w:val="none" w:sz="0" w:space="0" w:color="auto"/>
        <w:bottom w:val="none" w:sz="0" w:space="0" w:color="auto"/>
        <w:right w:val="none" w:sz="0" w:space="0" w:color="auto"/>
      </w:divBdr>
    </w:div>
    <w:div w:id="1233393944">
      <w:bodyDiv w:val="1"/>
      <w:marLeft w:val="0"/>
      <w:marRight w:val="0"/>
      <w:marTop w:val="0"/>
      <w:marBottom w:val="0"/>
      <w:divBdr>
        <w:top w:val="none" w:sz="0" w:space="0" w:color="auto"/>
        <w:left w:val="none" w:sz="0" w:space="0" w:color="auto"/>
        <w:bottom w:val="none" w:sz="0" w:space="0" w:color="auto"/>
        <w:right w:val="none" w:sz="0" w:space="0" w:color="auto"/>
      </w:divBdr>
    </w:div>
    <w:div w:id="1234700289">
      <w:bodyDiv w:val="1"/>
      <w:marLeft w:val="0"/>
      <w:marRight w:val="0"/>
      <w:marTop w:val="0"/>
      <w:marBottom w:val="0"/>
      <w:divBdr>
        <w:top w:val="none" w:sz="0" w:space="0" w:color="auto"/>
        <w:left w:val="none" w:sz="0" w:space="0" w:color="auto"/>
        <w:bottom w:val="none" w:sz="0" w:space="0" w:color="auto"/>
        <w:right w:val="none" w:sz="0" w:space="0" w:color="auto"/>
      </w:divBdr>
    </w:div>
    <w:div w:id="1236091650">
      <w:bodyDiv w:val="1"/>
      <w:marLeft w:val="0"/>
      <w:marRight w:val="0"/>
      <w:marTop w:val="0"/>
      <w:marBottom w:val="0"/>
      <w:divBdr>
        <w:top w:val="none" w:sz="0" w:space="0" w:color="auto"/>
        <w:left w:val="none" w:sz="0" w:space="0" w:color="auto"/>
        <w:bottom w:val="none" w:sz="0" w:space="0" w:color="auto"/>
        <w:right w:val="none" w:sz="0" w:space="0" w:color="auto"/>
      </w:divBdr>
      <w:divsChild>
        <w:div w:id="313607867">
          <w:marLeft w:val="0"/>
          <w:marRight w:val="0"/>
          <w:marTop w:val="0"/>
          <w:marBottom w:val="0"/>
          <w:divBdr>
            <w:top w:val="none" w:sz="0" w:space="0" w:color="auto"/>
            <w:left w:val="none" w:sz="0" w:space="0" w:color="auto"/>
            <w:bottom w:val="none" w:sz="0" w:space="0" w:color="auto"/>
            <w:right w:val="none" w:sz="0" w:space="0" w:color="auto"/>
          </w:divBdr>
        </w:div>
        <w:div w:id="365637216">
          <w:marLeft w:val="0"/>
          <w:marRight w:val="0"/>
          <w:marTop w:val="0"/>
          <w:marBottom w:val="0"/>
          <w:divBdr>
            <w:top w:val="none" w:sz="0" w:space="0" w:color="auto"/>
            <w:left w:val="none" w:sz="0" w:space="0" w:color="auto"/>
            <w:bottom w:val="none" w:sz="0" w:space="0" w:color="auto"/>
            <w:right w:val="none" w:sz="0" w:space="0" w:color="auto"/>
          </w:divBdr>
        </w:div>
        <w:div w:id="472260224">
          <w:marLeft w:val="0"/>
          <w:marRight w:val="0"/>
          <w:marTop w:val="0"/>
          <w:marBottom w:val="0"/>
          <w:divBdr>
            <w:top w:val="none" w:sz="0" w:space="0" w:color="auto"/>
            <w:left w:val="none" w:sz="0" w:space="0" w:color="auto"/>
            <w:bottom w:val="none" w:sz="0" w:space="0" w:color="auto"/>
            <w:right w:val="none" w:sz="0" w:space="0" w:color="auto"/>
          </w:divBdr>
        </w:div>
        <w:div w:id="512261083">
          <w:marLeft w:val="0"/>
          <w:marRight w:val="0"/>
          <w:marTop w:val="0"/>
          <w:marBottom w:val="0"/>
          <w:divBdr>
            <w:top w:val="none" w:sz="0" w:space="0" w:color="auto"/>
            <w:left w:val="none" w:sz="0" w:space="0" w:color="auto"/>
            <w:bottom w:val="none" w:sz="0" w:space="0" w:color="auto"/>
            <w:right w:val="none" w:sz="0" w:space="0" w:color="auto"/>
          </w:divBdr>
        </w:div>
        <w:div w:id="556235729">
          <w:marLeft w:val="0"/>
          <w:marRight w:val="0"/>
          <w:marTop w:val="0"/>
          <w:marBottom w:val="0"/>
          <w:divBdr>
            <w:top w:val="none" w:sz="0" w:space="0" w:color="auto"/>
            <w:left w:val="none" w:sz="0" w:space="0" w:color="auto"/>
            <w:bottom w:val="none" w:sz="0" w:space="0" w:color="auto"/>
            <w:right w:val="none" w:sz="0" w:space="0" w:color="auto"/>
          </w:divBdr>
        </w:div>
        <w:div w:id="560018091">
          <w:marLeft w:val="0"/>
          <w:marRight w:val="0"/>
          <w:marTop w:val="0"/>
          <w:marBottom w:val="0"/>
          <w:divBdr>
            <w:top w:val="none" w:sz="0" w:space="0" w:color="auto"/>
            <w:left w:val="none" w:sz="0" w:space="0" w:color="auto"/>
            <w:bottom w:val="none" w:sz="0" w:space="0" w:color="auto"/>
            <w:right w:val="none" w:sz="0" w:space="0" w:color="auto"/>
          </w:divBdr>
          <w:divsChild>
            <w:div w:id="659431390">
              <w:marLeft w:val="0"/>
              <w:marRight w:val="0"/>
              <w:marTop w:val="0"/>
              <w:marBottom w:val="0"/>
              <w:divBdr>
                <w:top w:val="none" w:sz="0" w:space="0" w:color="auto"/>
                <w:left w:val="none" w:sz="0" w:space="0" w:color="auto"/>
                <w:bottom w:val="none" w:sz="0" w:space="0" w:color="auto"/>
                <w:right w:val="none" w:sz="0" w:space="0" w:color="auto"/>
              </w:divBdr>
              <w:divsChild>
                <w:div w:id="373895728">
                  <w:marLeft w:val="0"/>
                  <w:marRight w:val="0"/>
                  <w:marTop w:val="0"/>
                  <w:marBottom w:val="0"/>
                  <w:divBdr>
                    <w:top w:val="none" w:sz="0" w:space="0" w:color="auto"/>
                    <w:left w:val="none" w:sz="0" w:space="0" w:color="auto"/>
                    <w:bottom w:val="none" w:sz="0" w:space="0" w:color="auto"/>
                    <w:right w:val="none" w:sz="0" w:space="0" w:color="auto"/>
                  </w:divBdr>
                </w:div>
                <w:div w:id="988168132">
                  <w:marLeft w:val="0"/>
                  <w:marRight w:val="0"/>
                  <w:marTop w:val="0"/>
                  <w:marBottom w:val="0"/>
                  <w:divBdr>
                    <w:top w:val="none" w:sz="0" w:space="0" w:color="auto"/>
                    <w:left w:val="none" w:sz="0" w:space="0" w:color="auto"/>
                    <w:bottom w:val="none" w:sz="0" w:space="0" w:color="auto"/>
                    <w:right w:val="none" w:sz="0" w:space="0" w:color="auto"/>
                  </w:divBdr>
                </w:div>
                <w:div w:id="1512917738">
                  <w:marLeft w:val="0"/>
                  <w:marRight w:val="0"/>
                  <w:marTop w:val="0"/>
                  <w:marBottom w:val="0"/>
                  <w:divBdr>
                    <w:top w:val="none" w:sz="0" w:space="0" w:color="auto"/>
                    <w:left w:val="none" w:sz="0" w:space="0" w:color="auto"/>
                    <w:bottom w:val="none" w:sz="0" w:space="0" w:color="auto"/>
                    <w:right w:val="none" w:sz="0" w:space="0" w:color="auto"/>
                  </w:divBdr>
                </w:div>
                <w:div w:id="19649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7949">
          <w:marLeft w:val="0"/>
          <w:marRight w:val="0"/>
          <w:marTop w:val="0"/>
          <w:marBottom w:val="0"/>
          <w:divBdr>
            <w:top w:val="none" w:sz="0" w:space="0" w:color="auto"/>
            <w:left w:val="none" w:sz="0" w:space="0" w:color="auto"/>
            <w:bottom w:val="none" w:sz="0" w:space="0" w:color="auto"/>
            <w:right w:val="none" w:sz="0" w:space="0" w:color="auto"/>
          </w:divBdr>
        </w:div>
        <w:div w:id="773480121">
          <w:marLeft w:val="0"/>
          <w:marRight w:val="0"/>
          <w:marTop w:val="0"/>
          <w:marBottom w:val="0"/>
          <w:divBdr>
            <w:top w:val="none" w:sz="0" w:space="0" w:color="auto"/>
            <w:left w:val="none" w:sz="0" w:space="0" w:color="auto"/>
            <w:bottom w:val="none" w:sz="0" w:space="0" w:color="auto"/>
            <w:right w:val="none" w:sz="0" w:space="0" w:color="auto"/>
          </w:divBdr>
        </w:div>
        <w:div w:id="787772923">
          <w:marLeft w:val="0"/>
          <w:marRight w:val="0"/>
          <w:marTop w:val="0"/>
          <w:marBottom w:val="0"/>
          <w:divBdr>
            <w:top w:val="none" w:sz="0" w:space="0" w:color="auto"/>
            <w:left w:val="none" w:sz="0" w:space="0" w:color="auto"/>
            <w:bottom w:val="none" w:sz="0" w:space="0" w:color="auto"/>
            <w:right w:val="none" w:sz="0" w:space="0" w:color="auto"/>
          </w:divBdr>
        </w:div>
        <w:div w:id="873081244">
          <w:marLeft w:val="0"/>
          <w:marRight w:val="0"/>
          <w:marTop w:val="0"/>
          <w:marBottom w:val="0"/>
          <w:divBdr>
            <w:top w:val="none" w:sz="0" w:space="0" w:color="auto"/>
            <w:left w:val="none" w:sz="0" w:space="0" w:color="auto"/>
            <w:bottom w:val="none" w:sz="0" w:space="0" w:color="auto"/>
            <w:right w:val="none" w:sz="0" w:space="0" w:color="auto"/>
          </w:divBdr>
        </w:div>
        <w:div w:id="1031952597">
          <w:marLeft w:val="0"/>
          <w:marRight w:val="0"/>
          <w:marTop w:val="0"/>
          <w:marBottom w:val="0"/>
          <w:divBdr>
            <w:top w:val="none" w:sz="0" w:space="0" w:color="auto"/>
            <w:left w:val="none" w:sz="0" w:space="0" w:color="auto"/>
            <w:bottom w:val="none" w:sz="0" w:space="0" w:color="auto"/>
            <w:right w:val="none" w:sz="0" w:space="0" w:color="auto"/>
          </w:divBdr>
        </w:div>
        <w:div w:id="1354577276">
          <w:marLeft w:val="0"/>
          <w:marRight w:val="0"/>
          <w:marTop w:val="0"/>
          <w:marBottom w:val="0"/>
          <w:divBdr>
            <w:top w:val="none" w:sz="0" w:space="0" w:color="auto"/>
            <w:left w:val="none" w:sz="0" w:space="0" w:color="auto"/>
            <w:bottom w:val="none" w:sz="0" w:space="0" w:color="auto"/>
            <w:right w:val="none" w:sz="0" w:space="0" w:color="auto"/>
          </w:divBdr>
        </w:div>
        <w:div w:id="1404067706">
          <w:marLeft w:val="0"/>
          <w:marRight w:val="0"/>
          <w:marTop w:val="0"/>
          <w:marBottom w:val="0"/>
          <w:divBdr>
            <w:top w:val="none" w:sz="0" w:space="0" w:color="auto"/>
            <w:left w:val="none" w:sz="0" w:space="0" w:color="auto"/>
            <w:bottom w:val="none" w:sz="0" w:space="0" w:color="auto"/>
            <w:right w:val="none" w:sz="0" w:space="0" w:color="auto"/>
          </w:divBdr>
        </w:div>
        <w:div w:id="1470200418">
          <w:marLeft w:val="0"/>
          <w:marRight w:val="0"/>
          <w:marTop w:val="0"/>
          <w:marBottom w:val="0"/>
          <w:divBdr>
            <w:top w:val="none" w:sz="0" w:space="0" w:color="auto"/>
            <w:left w:val="none" w:sz="0" w:space="0" w:color="auto"/>
            <w:bottom w:val="none" w:sz="0" w:space="0" w:color="auto"/>
            <w:right w:val="none" w:sz="0" w:space="0" w:color="auto"/>
          </w:divBdr>
        </w:div>
        <w:div w:id="1737895236">
          <w:marLeft w:val="0"/>
          <w:marRight w:val="0"/>
          <w:marTop w:val="0"/>
          <w:marBottom w:val="0"/>
          <w:divBdr>
            <w:top w:val="none" w:sz="0" w:space="0" w:color="auto"/>
            <w:left w:val="none" w:sz="0" w:space="0" w:color="auto"/>
            <w:bottom w:val="none" w:sz="0" w:space="0" w:color="auto"/>
            <w:right w:val="none" w:sz="0" w:space="0" w:color="auto"/>
          </w:divBdr>
        </w:div>
        <w:div w:id="1759129284">
          <w:marLeft w:val="0"/>
          <w:marRight w:val="0"/>
          <w:marTop w:val="0"/>
          <w:marBottom w:val="0"/>
          <w:divBdr>
            <w:top w:val="none" w:sz="0" w:space="0" w:color="auto"/>
            <w:left w:val="none" w:sz="0" w:space="0" w:color="auto"/>
            <w:bottom w:val="none" w:sz="0" w:space="0" w:color="auto"/>
            <w:right w:val="none" w:sz="0" w:space="0" w:color="auto"/>
          </w:divBdr>
        </w:div>
        <w:div w:id="2057586308">
          <w:marLeft w:val="0"/>
          <w:marRight w:val="0"/>
          <w:marTop w:val="0"/>
          <w:marBottom w:val="0"/>
          <w:divBdr>
            <w:top w:val="none" w:sz="0" w:space="0" w:color="auto"/>
            <w:left w:val="none" w:sz="0" w:space="0" w:color="auto"/>
            <w:bottom w:val="none" w:sz="0" w:space="0" w:color="auto"/>
            <w:right w:val="none" w:sz="0" w:space="0" w:color="auto"/>
          </w:divBdr>
        </w:div>
      </w:divsChild>
    </w:div>
    <w:div w:id="1238053486">
      <w:bodyDiv w:val="1"/>
      <w:marLeft w:val="0"/>
      <w:marRight w:val="0"/>
      <w:marTop w:val="0"/>
      <w:marBottom w:val="0"/>
      <w:divBdr>
        <w:top w:val="none" w:sz="0" w:space="0" w:color="auto"/>
        <w:left w:val="none" w:sz="0" w:space="0" w:color="auto"/>
        <w:bottom w:val="none" w:sz="0" w:space="0" w:color="auto"/>
        <w:right w:val="none" w:sz="0" w:space="0" w:color="auto"/>
      </w:divBdr>
    </w:div>
    <w:div w:id="1239944284">
      <w:bodyDiv w:val="1"/>
      <w:marLeft w:val="0"/>
      <w:marRight w:val="0"/>
      <w:marTop w:val="0"/>
      <w:marBottom w:val="0"/>
      <w:divBdr>
        <w:top w:val="none" w:sz="0" w:space="0" w:color="auto"/>
        <w:left w:val="none" w:sz="0" w:space="0" w:color="auto"/>
        <w:bottom w:val="none" w:sz="0" w:space="0" w:color="auto"/>
        <w:right w:val="none" w:sz="0" w:space="0" w:color="auto"/>
      </w:divBdr>
    </w:div>
    <w:div w:id="1241211453">
      <w:bodyDiv w:val="1"/>
      <w:marLeft w:val="0"/>
      <w:marRight w:val="0"/>
      <w:marTop w:val="0"/>
      <w:marBottom w:val="0"/>
      <w:divBdr>
        <w:top w:val="none" w:sz="0" w:space="0" w:color="auto"/>
        <w:left w:val="none" w:sz="0" w:space="0" w:color="auto"/>
        <w:bottom w:val="none" w:sz="0" w:space="0" w:color="auto"/>
        <w:right w:val="none" w:sz="0" w:space="0" w:color="auto"/>
      </w:divBdr>
    </w:div>
    <w:div w:id="1241527489">
      <w:bodyDiv w:val="1"/>
      <w:marLeft w:val="0"/>
      <w:marRight w:val="0"/>
      <w:marTop w:val="0"/>
      <w:marBottom w:val="0"/>
      <w:divBdr>
        <w:top w:val="none" w:sz="0" w:space="0" w:color="auto"/>
        <w:left w:val="none" w:sz="0" w:space="0" w:color="auto"/>
        <w:bottom w:val="none" w:sz="0" w:space="0" w:color="auto"/>
        <w:right w:val="none" w:sz="0" w:space="0" w:color="auto"/>
      </w:divBdr>
    </w:div>
    <w:div w:id="1242790941">
      <w:bodyDiv w:val="1"/>
      <w:marLeft w:val="0"/>
      <w:marRight w:val="0"/>
      <w:marTop w:val="0"/>
      <w:marBottom w:val="0"/>
      <w:divBdr>
        <w:top w:val="none" w:sz="0" w:space="0" w:color="auto"/>
        <w:left w:val="none" w:sz="0" w:space="0" w:color="auto"/>
        <w:bottom w:val="none" w:sz="0" w:space="0" w:color="auto"/>
        <w:right w:val="none" w:sz="0" w:space="0" w:color="auto"/>
      </w:divBdr>
    </w:div>
    <w:div w:id="1247688243">
      <w:bodyDiv w:val="1"/>
      <w:marLeft w:val="0"/>
      <w:marRight w:val="0"/>
      <w:marTop w:val="0"/>
      <w:marBottom w:val="0"/>
      <w:divBdr>
        <w:top w:val="none" w:sz="0" w:space="0" w:color="auto"/>
        <w:left w:val="none" w:sz="0" w:space="0" w:color="auto"/>
        <w:bottom w:val="none" w:sz="0" w:space="0" w:color="auto"/>
        <w:right w:val="none" w:sz="0" w:space="0" w:color="auto"/>
      </w:divBdr>
    </w:div>
    <w:div w:id="1248612599">
      <w:bodyDiv w:val="1"/>
      <w:marLeft w:val="0"/>
      <w:marRight w:val="0"/>
      <w:marTop w:val="0"/>
      <w:marBottom w:val="0"/>
      <w:divBdr>
        <w:top w:val="none" w:sz="0" w:space="0" w:color="auto"/>
        <w:left w:val="none" w:sz="0" w:space="0" w:color="auto"/>
        <w:bottom w:val="none" w:sz="0" w:space="0" w:color="auto"/>
        <w:right w:val="none" w:sz="0" w:space="0" w:color="auto"/>
      </w:divBdr>
    </w:div>
    <w:div w:id="1248736466">
      <w:bodyDiv w:val="1"/>
      <w:marLeft w:val="0"/>
      <w:marRight w:val="0"/>
      <w:marTop w:val="0"/>
      <w:marBottom w:val="0"/>
      <w:divBdr>
        <w:top w:val="none" w:sz="0" w:space="0" w:color="auto"/>
        <w:left w:val="none" w:sz="0" w:space="0" w:color="auto"/>
        <w:bottom w:val="none" w:sz="0" w:space="0" w:color="auto"/>
        <w:right w:val="none" w:sz="0" w:space="0" w:color="auto"/>
      </w:divBdr>
    </w:div>
    <w:div w:id="1251044961">
      <w:bodyDiv w:val="1"/>
      <w:marLeft w:val="0"/>
      <w:marRight w:val="0"/>
      <w:marTop w:val="0"/>
      <w:marBottom w:val="0"/>
      <w:divBdr>
        <w:top w:val="none" w:sz="0" w:space="0" w:color="auto"/>
        <w:left w:val="none" w:sz="0" w:space="0" w:color="auto"/>
        <w:bottom w:val="none" w:sz="0" w:space="0" w:color="auto"/>
        <w:right w:val="none" w:sz="0" w:space="0" w:color="auto"/>
      </w:divBdr>
    </w:div>
    <w:div w:id="1253122158">
      <w:bodyDiv w:val="1"/>
      <w:marLeft w:val="0"/>
      <w:marRight w:val="0"/>
      <w:marTop w:val="0"/>
      <w:marBottom w:val="0"/>
      <w:divBdr>
        <w:top w:val="none" w:sz="0" w:space="0" w:color="auto"/>
        <w:left w:val="none" w:sz="0" w:space="0" w:color="auto"/>
        <w:bottom w:val="none" w:sz="0" w:space="0" w:color="auto"/>
        <w:right w:val="none" w:sz="0" w:space="0" w:color="auto"/>
      </w:divBdr>
    </w:div>
    <w:div w:id="1255357639">
      <w:bodyDiv w:val="1"/>
      <w:marLeft w:val="0"/>
      <w:marRight w:val="0"/>
      <w:marTop w:val="0"/>
      <w:marBottom w:val="0"/>
      <w:divBdr>
        <w:top w:val="none" w:sz="0" w:space="0" w:color="auto"/>
        <w:left w:val="none" w:sz="0" w:space="0" w:color="auto"/>
        <w:bottom w:val="none" w:sz="0" w:space="0" w:color="auto"/>
        <w:right w:val="none" w:sz="0" w:space="0" w:color="auto"/>
      </w:divBdr>
    </w:div>
    <w:div w:id="1257131450">
      <w:bodyDiv w:val="1"/>
      <w:marLeft w:val="0"/>
      <w:marRight w:val="0"/>
      <w:marTop w:val="0"/>
      <w:marBottom w:val="0"/>
      <w:divBdr>
        <w:top w:val="none" w:sz="0" w:space="0" w:color="auto"/>
        <w:left w:val="none" w:sz="0" w:space="0" w:color="auto"/>
        <w:bottom w:val="none" w:sz="0" w:space="0" w:color="auto"/>
        <w:right w:val="none" w:sz="0" w:space="0" w:color="auto"/>
      </w:divBdr>
    </w:div>
    <w:div w:id="1261374021">
      <w:bodyDiv w:val="1"/>
      <w:marLeft w:val="0"/>
      <w:marRight w:val="0"/>
      <w:marTop w:val="0"/>
      <w:marBottom w:val="0"/>
      <w:divBdr>
        <w:top w:val="none" w:sz="0" w:space="0" w:color="auto"/>
        <w:left w:val="none" w:sz="0" w:space="0" w:color="auto"/>
        <w:bottom w:val="none" w:sz="0" w:space="0" w:color="auto"/>
        <w:right w:val="none" w:sz="0" w:space="0" w:color="auto"/>
      </w:divBdr>
    </w:div>
    <w:div w:id="1264151195">
      <w:bodyDiv w:val="1"/>
      <w:marLeft w:val="0"/>
      <w:marRight w:val="0"/>
      <w:marTop w:val="0"/>
      <w:marBottom w:val="0"/>
      <w:divBdr>
        <w:top w:val="none" w:sz="0" w:space="0" w:color="auto"/>
        <w:left w:val="none" w:sz="0" w:space="0" w:color="auto"/>
        <w:bottom w:val="none" w:sz="0" w:space="0" w:color="auto"/>
        <w:right w:val="none" w:sz="0" w:space="0" w:color="auto"/>
      </w:divBdr>
    </w:div>
    <w:div w:id="1268464389">
      <w:bodyDiv w:val="1"/>
      <w:marLeft w:val="0"/>
      <w:marRight w:val="0"/>
      <w:marTop w:val="0"/>
      <w:marBottom w:val="0"/>
      <w:divBdr>
        <w:top w:val="none" w:sz="0" w:space="0" w:color="auto"/>
        <w:left w:val="none" w:sz="0" w:space="0" w:color="auto"/>
        <w:bottom w:val="none" w:sz="0" w:space="0" w:color="auto"/>
        <w:right w:val="none" w:sz="0" w:space="0" w:color="auto"/>
      </w:divBdr>
    </w:div>
    <w:div w:id="1269004292">
      <w:bodyDiv w:val="1"/>
      <w:marLeft w:val="0"/>
      <w:marRight w:val="0"/>
      <w:marTop w:val="0"/>
      <w:marBottom w:val="0"/>
      <w:divBdr>
        <w:top w:val="none" w:sz="0" w:space="0" w:color="auto"/>
        <w:left w:val="none" w:sz="0" w:space="0" w:color="auto"/>
        <w:bottom w:val="none" w:sz="0" w:space="0" w:color="auto"/>
        <w:right w:val="none" w:sz="0" w:space="0" w:color="auto"/>
      </w:divBdr>
    </w:div>
    <w:div w:id="1269771651">
      <w:bodyDiv w:val="1"/>
      <w:marLeft w:val="0"/>
      <w:marRight w:val="0"/>
      <w:marTop w:val="0"/>
      <w:marBottom w:val="0"/>
      <w:divBdr>
        <w:top w:val="none" w:sz="0" w:space="0" w:color="auto"/>
        <w:left w:val="none" w:sz="0" w:space="0" w:color="auto"/>
        <w:bottom w:val="none" w:sz="0" w:space="0" w:color="auto"/>
        <w:right w:val="none" w:sz="0" w:space="0" w:color="auto"/>
      </w:divBdr>
    </w:div>
    <w:div w:id="1270045757">
      <w:bodyDiv w:val="1"/>
      <w:marLeft w:val="0"/>
      <w:marRight w:val="0"/>
      <w:marTop w:val="0"/>
      <w:marBottom w:val="0"/>
      <w:divBdr>
        <w:top w:val="none" w:sz="0" w:space="0" w:color="auto"/>
        <w:left w:val="none" w:sz="0" w:space="0" w:color="auto"/>
        <w:bottom w:val="none" w:sz="0" w:space="0" w:color="auto"/>
        <w:right w:val="none" w:sz="0" w:space="0" w:color="auto"/>
      </w:divBdr>
    </w:div>
    <w:div w:id="1271083029">
      <w:bodyDiv w:val="1"/>
      <w:marLeft w:val="0"/>
      <w:marRight w:val="0"/>
      <w:marTop w:val="0"/>
      <w:marBottom w:val="0"/>
      <w:divBdr>
        <w:top w:val="none" w:sz="0" w:space="0" w:color="auto"/>
        <w:left w:val="none" w:sz="0" w:space="0" w:color="auto"/>
        <w:bottom w:val="none" w:sz="0" w:space="0" w:color="auto"/>
        <w:right w:val="none" w:sz="0" w:space="0" w:color="auto"/>
      </w:divBdr>
    </w:div>
    <w:div w:id="1274359586">
      <w:bodyDiv w:val="1"/>
      <w:marLeft w:val="0"/>
      <w:marRight w:val="0"/>
      <w:marTop w:val="0"/>
      <w:marBottom w:val="0"/>
      <w:divBdr>
        <w:top w:val="none" w:sz="0" w:space="0" w:color="auto"/>
        <w:left w:val="none" w:sz="0" w:space="0" w:color="auto"/>
        <w:bottom w:val="none" w:sz="0" w:space="0" w:color="auto"/>
        <w:right w:val="none" w:sz="0" w:space="0" w:color="auto"/>
      </w:divBdr>
    </w:div>
    <w:div w:id="1276593487">
      <w:bodyDiv w:val="1"/>
      <w:marLeft w:val="0"/>
      <w:marRight w:val="0"/>
      <w:marTop w:val="0"/>
      <w:marBottom w:val="0"/>
      <w:divBdr>
        <w:top w:val="none" w:sz="0" w:space="0" w:color="auto"/>
        <w:left w:val="none" w:sz="0" w:space="0" w:color="auto"/>
        <w:bottom w:val="none" w:sz="0" w:space="0" w:color="auto"/>
        <w:right w:val="none" w:sz="0" w:space="0" w:color="auto"/>
      </w:divBdr>
    </w:div>
    <w:div w:id="1277525184">
      <w:bodyDiv w:val="1"/>
      <w:marLeft w:val="0"/>
      <w:marRight w:val="0"/>
      <w:marTop w:val="0"/>
      <w:marBottom w:val="0"/>
      <w:divBdr>
        <w:top w:val="none" w:sz="0" w:space="0" w:color="auto"/>
        <w:left w:val="none" w:sz="0" w:space="0" w:color="auto"/>
        <w:bottom w:val="none" w:sz="0" w:space="0" w:color="auto"/>
        <w:right w:val="none" w:sz="0" w:space="0" w:color="auto"/>
      </w:divBdr>
    </w:div>
    <w:div w:id="1278295206">
      <w:bodyDiv w:val="1"/>
      <w:marLeft w:val="0"/>
      <w:marRight w:val="0"/>
      <w:marTop w:val="0"/>
      <w:marBottom w:val="0"/>
      <w:divBdr>
        <w:top w:val="none" w:sz="0" w:space="0" w:color="auto"/>
        <w:left w:val="none" w:sz="0" w:space="0" w:color="auto"/>
        <w:bottom w:val="none" w:sz="0" w:space="0" w:color="auto"/>
        <w:right w:val="none" w:sz="0" w:space="0" w:color="auto"/>
      </w:divBdr>
    </w:div>
    <w:div w:id="1280182407">
      <w:bodyDiv w:val="1"/>
      <w:marLeft w:val="0"/>
      <w:marRight w:val="0"/>
      <w:marTop w:val="0"/>
      <w:marBottom w:val="0"/>
      <w:divBdr>
        <w:top w:val="none" w:sz="0" w:space="0" w:color="auto"/>
        <w:left w:val="none" w:sz="0" w:space="0" w:color="auto"/>
        <w:bottom w:val="none" w:sz="0" w:space="0" w:color="auto"/>
        <w:right w:val="none" w:sz="0" w:space="0" w:color="auto"/>
      </w:divBdr>
    </w:div>
    <w:div w:id="1280453653">
      <w:bodyDiv w:val="1"/>
      <w:marLeft w:val="0"/>
      <w:marRight w:val="0"/>
      <w:marTop w:val="0"/>
      <w:marBottom w:val="0"/>
      <w:divBdr>
        <w:top w:val="none" w:sz="0" w:space="0" w:color="auto"/>
        <w:left w:val="none" w:sz="0" w:space="0" w:color="auto"/>
        <w:bottom w:val="none" w:sz="0" w:space="0" w:color="auto"/>
        <w:right w:val="none" w:sz="0" w:space="0" w:color="auto"/>
      </w:divBdr>
    </w:div>
    <w:div w:id="1281454819">
      <w:bodyDiv w:val="1"/>
      <w:marLeft w:val="0"/>
      <w:marRight w:val="0"/>
      <w:marTop w:val="0"/>
      <w:marBottom w:val="0"/>
      <w:divBdr>
        <w:top w:val="none" w:sz="0" w:space="0" w:color="auto"/>
        <w:left w:val="none" w:sz="0" w:space="0" w:color="auto"/>
        <w:bottom w:val="none" w:sz="0" w:space="0" w:color="auto"/>
        <w:right w:val="none" w:sz="0" w:space="0" w:color="auto"/>
      </w:divBdr>
    </w:div>
    <w:div w:id="1283458158">
      <w:bodyDiv w:val="1"/>
      <w:marLeft w:val="0"/>
      <w:marRight w:val="0"/>
      <w:marTop w:val="0"/>
      <w:marBottom w:val="0"/>
      <w:divBdr>
        <w:top w:val="none" w:sz="0" w:space="0" w:color="auto"/>
        <w:left w:val="none" w:sz="0" w:space="0" w:color="auto"/>
        <w:bottom w:val="none" w:sz="0" w:space="0" w:color="auto"/>
        <w:right w:val="none" w:sz="0" w:space="0" w:color="auto"/>
      </w:divBdr>
    </w:div>
    <w:div w:id="1283653649">
      <w:bodyDiv w:val="1"/>
      <w:marLeft w:val="0"/>
      <w:marRight w:val="0"/>
      <w:marTop w:val="0"/>
      <w:marBottom w:val="0"/>
      <w:divBdr>
        <w:top w:val="none" w:sz="0" w:space="0" w:color="auto"/>
        <w:left w:val="none" w:sz="0" w:space="0" w:color="auto"/>
        <w:bottom w:val="none" w:sz="0" w:space="0" w:color="auto"/>
        <w:right w:val="none" w:sz="0" w:space="0" w:color="auto"/>
      </w:divBdr>
    </w:div>
    <w:div w:id="1283730147">
      <w:bodyDiv w:val="1"/>
      <w:marLeft w:val="0"/>
      <w:marRight w:val="0"/>
      <w:marTop w:val="0"/>
      <w:marBottom w:val="0"/>
      <w:divBdr>
        <w:top w:val="none" w:sz="0" w:space="0" w:color="auto"/>
        <w:left w:val="none" w:sz="0" w:space="0" w:color="auto"/>
        <w:bottom w:val="none" w:sz="0" w:space="0" w:color="auto"/>
        <w:right w:val="none" w:sz="0" w:space="0" w:color="auto"/>
      </w:divBdr>
    </w:div>
    <w:div w:id="1284339025">
      <w:bodyDiv w:val="1"/>
      <w:marLeft w:val="0"/>
      <w:marRight w:val="0"/>
      <w:marTop w:val="0"/>
      <w:marBottom w:val="0"/>
      <w:divBdr>
        <w:top w:val="none" w:sz="0" w:space="0" w:color="auto"/>
        <w:left w:val="none" w:sz="0" w:space="0" w:color="auto"/>
        <w:bottom w:val="none" w:sz="0" w:space="0" w:color="auto"/>
        <w:right w:val="none" w:sz="0" w:space="0" w:color="auto"/>
      </w:divBdr>
    </w:div>
    <w:div w:id="1284340724">
      <w:bodyDiv w:val="1"/>
      <w:marLeft w:val="0"/>
      <w:marRight w:val="0"/>
      <w:marTop w:val="0"/>
      <w:marBottom w:val="0"/>
      <w:divBdr>
        <w:top w:val="none" w:sz="0" w:space="0" w:color="auto"/>
        <w:left w:val="none" w:sz="0" w:space="0" w:color="auto"/>
        <w:bottom w:val="none" w:sz="0" w:space="0" w:color="auto"/>
        <w:right w:val="none" w:sz="0" w:space="0" w:color="auto"/>
      </w:divBdr>
    </w:div>
    <w:div w:id="1288317666">
      <w:bodyDiv w:val="1"/>
      <w:marLeft w:val="0"/>
      <w:marRight w:val="0"/>
      <w:marTop w:val="0"/>
      <w:marBottom w:val="0"/>
      <w:divBdr>
        <w:top w:val="none" w:sz="0" w:space="0" w:color="auto"/>
        <w:left w:val="none" w:sz="0" w:space="0" w:color="auto"/>
        <w:bottom w:val="none" w:sz="0" w:space="0" w:color="auto"/>
        <w:right w:val="none" w:sz="0" w:space="0" w:color="auto"/>
      </w:divBdr>
    </w:div>
    <w:div w:id="1293486223">
      <w:bodyDiv w:val="1"/>
      <w:marLeft w:val="0"/>
      <w:marRight w:val="0"/>
      <w:marTop w:val="0"/>
      <w:marBottom w:val="0"/>
      <w:divBdr>
        <w:top w:val="none" w:sz="0" w:space="0" w:color="auto"/>
        <w:left w:val="none" w:sz="0" w:space="0" w:color="auto"/>
        <w:bottom w:val="none" w:sz="0" w:space="0" w:color="auto"/>
        <w:right w:val="none" w:sz="0" w:space="0" w:color="auto"/>
      </w:divBdr>
    </w:div>
    <w:div w:id="1297301835">
      <w:bodyDiv w:val="1"/>
      <w:marLeft w:val="0"/>
      <w:marRight w:val="0"/>
      <w:marTop w:val="0"/>
      <w:marBottom w:val="0"/>
      <w:divBdr>
        <w:top w:val="none" w:sz="0" w:space="0" w:color="auto"/>
        <w:left w:val="none" w:sz="0" w:space="0" w:color="auto"/>
        <w:bottom w:val="none" w:sz="0" w:space="0" w:color="auto"/>
        <w:right w:val="none" w:sz="0" w:space="0" w:color="auto"/>
      </w:divBdr>
    </w:div>
    <w:div w:id="1298338286">
      <w:bodyDiv w:val="1"/>
      <w:marLeft w:val="0"/>
      <w:marRight w:val="0"/>
      <w:marTop w:val="0"/>
      <w:marBottom w:val="0"/>
      <w:divBdr>
        <w:top w:val="none" w:sz="0" w:space="0" w:color="auto"/>
        <w:left w:val="none" w:sz="0" w:space="0" w:color="auto"/>
        <w:bottom w:val="none" w:sz="0" w:space="0" w:color="auto"/>
        <w:right w:val="none" w:sz="0" w:space="0" w:color="auto"/>
      </w:divBdr>
    </w:div>
    <w:div w:id="1300375630">
      <w:bodyDiv w:val="1"/>
      <w:marLeft w:val="0"/>
      <w:marRight w:val="0"/>
      <w:marTop w:val="0"/>
      <w:marBottom w:val="0"/>
      <w:divBdr>
        <w:top w:val="none" w:sz="0" w:space="0" w:color="auto"/>
        <w:left w:val="none" w:sz="0" w:space="0" w:color="auto"/>
        <w:bottom w:val="none" w:sz="0" w:space="0" w:color="auto"/>
        <w:right w:val="none" w:sz="0" w:space="0" w:color="auto"/>
      </w:divBdr>
    </w:div>
    <w:div w:id="1301812582">
      <w:bodyDiv w:val="1"/>
      <w:marLeft w:val="0"/>
      <w:marRight w:val="0"/>
      <w:marTop w:val="0"/>
      <w:marBottom w:val="0"/>
      <w:divBdr>
        <w:top w:val="none" w:sz="0" w:space="0" w:color="auto"/>
        <w:left w:val="none" w:sz="0" w:space="0" w:color="auto"/>
        <w:bottom w:val="none" w:sz="0" w:space="0" w:color="auto"/>
        <w:right w:val="none" w:sz="0" w:space="0" w:color="auto"/>
      </w:divBdr>
    </w:div>
    <w:div w:id="1304433804">
      <w:bodyDiv w:val="1"/>
      <w:marLeft w:val="0"/>
      <w:marRight w:val="0"/>
      <w:marTop w:val="0"/>
      <w:marBottom w:val="0"/>
      <w:divBdr>
        <w:top w:val="none" w:sz="0" w:space="0" w:color="auto"/>
        <w:left w:val="none" w:sz="0" w:space="0" w:color="auto"/>
        <w:bottom w:val="none" w:sz="0" w:space="0" w:color="auto"/>
        <w:right w:val="none" w:sz="0" w:space="0" w:color="auto"/>
      </w:divBdr>
    </w:div>
    <w:div w:id="1305743172">
      <w:bodyDiv w:val="1"/>
      <w:marLeft w:val="0"/>
      <w:marRight w:val="0"/>
      <w:marTop w:val="0"/>
      <w:marBottom w:val="0"/>
      <w:divBdr>
        <w:top w:val="none" w:sz="0" w:space="0" w:color="auto"/>
        <w:left w:val="none" w:sz="0" w:space="0" w:color="auto"/>
        <w:bottom w:val="none" w:sz="0" w:space="0" w:color="auto"/>
        <w:right w:val="none" w:sz="0" w:space="0" w:color="auto"/>
      </w:divBdr>
    </w:div>
    <w:div w:id="1306273508">
      <w:bodyDiv w:val="1"/>
      <w:marLeft w:val="0"/>
      <w:marRight w:val="0"/>
      <w:marTop w:val="0"/>
      <w:marBottom w:val="0"/>
      <w:divBdr>
        <w:top w:val="none" w:sz="0" w:space="0" w:color="auto"/>
        <w:left w:val="none" w:sz="0" w:space="0" w:color="auto"/>
        <w:bottom w:val="none" w:sz="0" w:space="0" w:color="auto"/>
        <w:right w:val="none" w:sz="0" w:space="0" w:color="auto"/>
      </w:divBdr>
    </w:div>
    <w:div w:id="1310016949">
      <w:bodyDiv w:val="1"/>
      <w:marLeft w:val="0"/>
      <w:marRight w:val="0"/>
      <w:marTop w:val="0"/>
      <w:marBottom w:val="0"/>
      <w:divBdr>
        <w:top w:val="none" w:sz="0" w:space="0" w:color="auto"/>
        <w:left w:val="none" w:sz="0" w:space="0" w:color="auto"/>
        <w:bottom w:val="none" w:sz="0" w:space="0" w:color="auto"/>
        <w:right w:val="none" w:sz="0" w:space="0" w:color="auto"/>
      </w:divBdr>
    </w:div>
    <w:div w:id="1311984474">
      <w:bodyDiv w:val="1"/>
      <w:marLeft w:val="0"/>
      <w:marRight w:val="0"/>
      <w:marTop w:val="0"/>
      <w:marBottom w:val="0"/>
      <w:divBdr>
        <w:top w:val="none" w:sz="0" w:space="0" w:color="auto"/>
        <w:left w:val="none" w:sz="0" w:space="0" w:color="auto"/>
        <w:bottom w:val="none" w:sz="0" w:space="0" w:color="auto"/>
        <w:right w:val="none" w:sz="0" w:space="0" w:color="auto"/>
      </w:divBdr>
    </w:div>
    <w:div w:id="1312782952">
      <w:bodyDiv w:val="1"/>
      <w:marLeft w:val="0"/>
      <w:marRight w:val="0"/>
      <w:marTop w:val="0"/>
      <w:marBottom w:val="0"/>
      <w:divBdr>
        <w:top w:val="none" w:sz="0" w:space="0" w:color="auto"/>
        <w:left w:val="none" w:sz="0" w:space="0" w:color="auto"/>
        <w:bottom w:val="none" w:sz="0" w:space="0" w:color="auto"/>
        <w:right w:val="none" w:sz="0" w:space="0" w:color="auto"/>
      </w:divBdr>
    </w:div>
    <w:div w:id="1314263414">
      <w:bodyDiv w:val="1"/>
      <w:marLeft w:val="0"/>
      <w:marRight w:val="0"/>
      <w:marTop w:val="0"/>
      <w:marBottom w:val="0"/>
      <w:divBdr>
        <w:top w:val="none" w:sz="0" w:space="0" w:color="auto"/>
        <w:left w:val="none" w:sz="0" w:space="0" w:color="auto"/>
        <w:bottom w:val="none" w:sz="0" w:space="0" w:color="auto"/>
        <w:right w:val="none" w:sz="0" w:space="0" w:color="auto"/>
      </w:divBdr>
    </w:div>
    <w:div w:id="1316030103">
      <w:bodyDiv w:val="1"/>
      <w:marLeft w:val="0"/>
      <w:marRight w:val="0"/>
      <w:marTop w:val="0"/>
      <w:marBottom w:val="0"/>
      <w:divBdr>
        <w:top w:val="none" w:sz="0" w:space="0" w:color="auto"/>
        <w:left w:val="none" w:sz="0" w:space="0" w:color="auto"/>
        <w:bottom w:val="none" w:sz="0" w:space="0" w:color="auto"/>
        <w:right w:val="none" w:sz="0" w:space="0" w:color="auto"/>
      </w:divBdr>
    </w:div>
    <w:div w:id="1319309663">
      <w:bodyDiv w:val="1"/>
      <w:marLeft w:val="0"/>
      <w:marRight w:val="0"/>
      <w:marTop w:val="0"/>
      <w:marBottom w:val="0"/>
      <w:divBdr>
        <w:top w:val="none" w:sz="0" w:space="0" w:color="auto"/>
        <w:left w:val="none" w:sz="0" w:space="0" w:color="auto"/>
        <w:bottom w:val="none" w:sz="0" w:space="0" w:color="auto"/>
        <w:right w:val="none" w:sz="0" w:space="0" w:color="auto"/>
      </w:divBdr>
    </w:div>
    <w:div w:id="1321084134">
      <w:bodyDiv w:val="1"/>
      <w:marLeft w:val="0"/>
      <w:marRight w:val="0"/>
      <w:marTop w:val="0"/>
      <w:marBottom w:val="0"/>
      <w:divBdr>
        <w:top w:val="none" w:sz="0" w:space="0" w:color="auto"/>
        <w:left w:val="none" w:sz="0" w:space="0" w:color="auto"/>
        <w:bottom w:val="none" w:sz="0" w:space="0" w:color="auto"/>
        <w:right w:val="none" w:sz="0" w:space="0" w:color="auto"/>
      </w:divBdr>
    </w:div>
    <w:div w:id="1322737262">
      <w:bodyDiv w:val="1"/>
      <w:marLeft w:val="0"/>
      <w:marRight w:val="0"/>
      <w:marTop w:val="0"/>
      <w:marBottom w:val="0"/>
      <w:divBdr>
        <w:top w:val="none" w:sz="0" w:space="0" w:color="auto"/>
        <w:left w:val="none" w:sz="0" w:space="0" w:color="auto"/>
        <w:bottom w:val="none" w:sz="0" w:space="0" w:color="auto"/>
        <w:right w:val="none" w:sz="0" w:space="0" w:color="auto"/>
      </w:divBdr>
    </w:div>
    <w:div w:id="1324044858">
      <w:bodyDiv w:val="1"/>
      <w:marLeft w:val="0"/>
      <w:marRight w:val="0"/>
      <w:marTop w:val="0"/>
      <w:marBottom w:val="0"/>
      <w:divBdr>
        <w:top w:val="none" w:sz="0" w:space="0" w:color="auto"/>
        <w:left w:val="none" w:sz="0" w:space="0" w:color="auto"/>
        <w:bottom w:val="none" w:sz="0" w:space="0" w:color="auto"/>
        <w:right w:val="none" w:sz="0" w:space="0" w:color="auto"/>
      </w:divBdr>
    </w:div>
    <w:div w:id="1324237359">
      <w:bodyDiv w:val="1"/>
      <w:marLeft w:val="0"/>
      <w:marRight w:val="0"/>
      <w:marTop w:val="0"/>
      <w:marBottom w:val="0"/>
      <w:divBdr>
        <w:top w:val="none" w:sz="0" w:space="0" w:color="auto"/>
        <w:left w:val="none" w:sz="0" w:space="0" w:color="auto"/>
        <w:bottom w:val="none" w:sz="0" w:space="0" w:color="auto"/>
        <w:right w:val="none" w:sz="0" w:space="0" w:color="auto"/>
      </w:divBdr>
    </w:div>
    <w:div w:id="1324627543">
      <w:bodyDiv w:val="1"/>
      <w:marLeft w:val="0"/>
      <w:marRight w:val="0"/>
      <w:marTop w:val="0"/>
      <w:marBottom w:val="0"/>
      <w:divBdr>
        <w:top w:val="none" w:sz="0" w:space="0" w:color="auto"/>
        <w:left w:val="none" w:sz="0" w:space="0" w:color="auto"/>
        <w:bottom w:val="none" w:sz="0" w:space="0" w:color="auto"/>
        <w:right w:val="none" w:sz="0" w:space="0" w:color="auto"/>
      </w:divBdr>
    </w:div>
    <w:div w:id="1325089534">
      <w:bodyDiv w:val="1"/>
      <w:marLeft w:val="0"/>
      <w:marRight w:val="0"/>
      <w:marTop w:val="0"/>
      <w:marBottom w:val="0"/>
      <w:divBdr>
        <w:top w:val="none" w:sz="0" w:space="0" w:color="auto"/>
        <w:left w:val="none" w:sz="0" w:space="0" w:color="auto"/>
        <w:bottom w:val="none" w:sz="0" w:space="0" w:color="auto"/>
        <w:right w:val="none" w:sz="0" w:space="0" w:color="auto"/>
      </w:divBdr>
    </w:div>
    <w:div w:id="1325861912">
      <w:bodyDiv w:val="1"/>
      <w:marLeft w:val="0"/>
      <w:marRight w:val="0"/>
      <w:marTop w:val="0"/>
      <w:marBottom w:val="0"/>
      <w:divBdr>
        <w:top w:val="none" w:sz="0" w:space="0" w:color="auto"/>
        <w:left w:val="none" w:sz="0" w:space="0" w:color="auto"/>
        <w:bottom w:val="none" w:sz="0" w:space="0" w:color="auto"/>
        <w:right w:val="none" w:sz="0" w:space="0" w:color="auto"/>
      </w:divBdr>
    </w:div>
    <w:div w:id="1326586510">
      <w:bodyDiv w:val="1"/>
      <w:marLeft w:val="0"/>
      <w:marRight w:val="0"/>
      <w:marTop w:val="0"/>
      <w:marBottom w:val="0"/>
      <w:divBdr>
        <w:top w:val="none" w:sz="0" w:space="0" w:color="auto"/>
        <w:left w:val="none" w:sz="0" w:space="0" w:color="auto"/>
        <w:bottom w:val="none" w:sz="0" w:space="0" w:color="auto"/>
        <w:right w:val="none" w:sz="0" w:space="0" w:color="auto"/>
      </w:divBdr>
    </w:div>
    <w:div w:id="1327244035">
      <w:bodyDiv w:val="1"/>
      <w:marLeft w:val="0"/>
      <w:marRight w:val="0"/>
      <w:marTop w:val="0"/>
      <w:marBottom w:val="0"/>
      <w:divBdr>
        <w:top w:val="none" w:sz="0" w:space="0" w:color="auto"/>
        <w:left w:val="none" w:sz="0" w:space="0" w:color="auto"/>
        <w:bottom w:val="none" w:sz="0" w:space="0" w:color="auto"/>
        <w:right w:val="none" w:sz="0" w:space="0" w:color="auto"/>
      </w:divBdr>
    </w:div>
    <w:div w:id="1328047299">
      <w:bodyDiv w:val="1"/>
      <w:marLeft w:val="0"/>
      <w:marRight w:val="0"/>
      <w:marTop w:val="0"/>
      <w:marBottom w:val="0"/>
      <w:divBdr>
        <w:top w:val="none" w:sz="0" w:space="0" w:color="auto"/>
        <w:left w:val="none" w:sz="0" w:space="0" w:color="auto"/>
        <w:bottom w:val="none" w:sz="0" w:space="0" w:color="auto"/>
        <w:right w:val="none" w:sz="0" w:space="0" w:color="auto"/>
      </w:divBdr>
    </w:div>
    <w:div w:id="1328702835">
      <w:bodyDiv w:val="1"/>
      <w:marLeft w:val="0"/>
      <w:marRight w:val="0"/>
      <w:marTop w:val="0"/>
      <w:marBottom w:val="0"/>
      <w:divBdr>
        <w:top w:val="none" w:sz="0" w:space="0" w:color="auto"/>
        <w:left w:val="none" w:sz="0" w:space="0" w:color="auto"/>
        <w:bottom w:val="none" w:sz="0" w:space="0" w:color="auto"/>
        <w:right w:val="none" w:sz="0" w:space="0" w:color="auto"/>
      </w:divBdr>
    </w:div>
    <w:div w:id="1328705600">
      <w:bodyDiv w:val="1"/>
      <w:marLeft w:val="0"/>
      <w:marRight w:val="0"/>
      <w:marTop w:val="0"/>
      <w:marBottom w:val="0"/>
      <w:divBdr>
        <w:top w:val="none" w:sz="0" w:space="0" w:color="auto"/>
        <w:left w:val="none" w:sz="0" w:space="0" w:color="auto"/>
        <w:bottom w:val="none" w:sz="0" w:space="0" w:color="auto"/>
        <w:right w:val="none" w:sz="0" w:space="0" w:color="auto"/>
      </w:divBdr>
    </w:div>
    <w:div w:id="1331060114">
      <w:bodyDiv w:val="1"/>
      <w:marLeft w:val="0"/>
      <w:marRight w:val="0"/>
      <w:marTop w:val="0"/>
      <w:marBottom w:val="0"/>
      <w:divBdr>
        <w:top w:val="none" w:sz="0" w:space="0" w:color="auto"/>
        <w:left w:val="none" w:sz="0" w:space="0" w:color="auto"/>
        <w:bottom w:val="none" w:sz="0" w:space="0" w:color="auto"/>
        <w:right w:val="none" w:sz="0" w:space="0" w:color="auto"/>
      </w:divBdr>
    </w:div>
    <w:div w:id="1338462601">
      <w:bodyDiv w:val="1"/>
      <w:marLeft w:val="0"/>
      <w:marRight w:val="0"/>
      <w:marTop w:val="0"/>
      <w:marBottom w:val="0"/>
      <w:divBdr>
        <w:top w:val="none" w:sz="0" w:space="0" w:color="auto"/>
        <w:left w:val="none" w:sz="0" w:space="0" w:color="auto"/>
        <w:bottom w:val="none" w:sz="0" w:space="0" w:color="auto"/>
        <w:right w:val="none" w:sz="0" w:space="0" w:color="auto"/>
      </w:divBdr>
    </w:div>
    <w:div w:id="1338579072">
      <w:bodyDiv w:val="1"/>
      <w:marLeft w:val="0"/>
      <w:marRight w:val="0"/>
      <w:marTop w:val="0"/>
      <w:marBottom w:val="0"/>
      <w:divBdr>
        <w:top w:val="none" w:sz="0" w:space="0" w:color="auto"/>
        <w:left w:val="none" w:sz="0" w:space="0" w:color="auto"/>
        <w:bottom w:val="none" w:sz="0" w:space="0" w:color="auto"/>
        <w:right w:val="none" w:sz="0" w:space="0" w:color="auto"/>
      </w:divBdr>
    </w:div>
    <w:div w:id="1339577213">
      <w:bodyDiv w:val="1"/>
      <w:marLeft w:val="0"/>
      <w:marRight w:val="0"/>
      <w:marTop w:val="0"/>
      <w:marBottom w:val="0"/>
      <w:divBdr>
        <w:top w:val="none" w:sz="0" w:space="0" w:color="auto"/>
        <w:left w:val="none" w:sz="0" w:space="0" w:color="auto"/>
        <w:bottom w:val="none" w:sz="0" w:space="0" w:color="auto"/>
        <w:right w:val="none" w:sz="0" w:space="0" w:color="auto"/>
      </w:divBdr>
    </w:div>
    <w:div w:id="1341006195">
      <w:bodyDiv w:val="1"/>
      <w:marLeft w:val="0"/>
      <w:marRight w:val="0"/>
      <w:marTop w:val="0"/>
      <w:marBottom w:val="0"/>
      <w:divBdr>
        <w:top w:val="none" w:sz="0" w:space="0" w:color="auto"/>
        <w:left w:val="none" w:sz="0" w:space="0" w:color="auto"/>
        <w:bottom w:val="none" w:sz="0" w:space="0" w:color="auto"/>
        <w:right w:val="none" w:sz="0" w:space="0" w:color="auto"/>
      </w:divBdr>
    </w:div>
    <w:div w:id="1341855458">
      <w:bodyDiv w:val="1"/>
      <w:marLeft w:val="0"/>
      <w:marRight w:val="0"/>
      <w:marTop w:val="0"/>
      <w:marBottom w:val="0"/>
      <w:divBdr>
        <w:top w:val="none" w:sz="0" w:space="0" w:color="auto"/>
        <w:left w:val="none" w:sz="0" w:space="0" w:color="auto"/>
        <w:bottom w:val="none" w:sz="0" w:space="0" w:color="auto"/>
        <w:right w:val="none" w:sz="0" w:space="0" w:color="auto"/>
      </w:divBdr>
    </w:div>
    <w:div w:id="1345979451">
      <w:bodyDiv w:val="1"/>
      <w:marLeft w:val="0"/>
      <w:marRight w:val="0"/>
      <w:marTop w:val="0"/>
      <w:marBottom w:val="0"/>
      <w:divBdr>
        <w:top w:val="none" w:sz="0" w:space="0" w:color="auto"/>
        <w:left w:val="none" w:sz="0" w:space="0" w:color="auto"/>
        <w:bottom w:val="none" w:sz="0" w:space="0" w:color="auto"/>
        <w:right w:val="none" w:sz="0" w:space="0" w:color="auto"/>
      </w:divBdr>
    </w:div>
    <w:div w:id="1347368393">
      <w:bodyDiv w:val="1"/>
      <w:marLeft w:val="0"/>
      <w:marRight w:val="0"/>
      <w:marTop w:val="0"/>
      <w:marBottom w:val="0"/>
      <w:divBdr>
        <w:top w:val="none" w:sz="0" w:space="0" w:color="auto"/>
        <w:left w:val="none" w:sz="0" w:space="0" w:color="auto"/>
        <w:bottom w:val="none" w:sz="0" w:space="0" w:color="auto"/>
        <w:right w:val="none" w:sz="0" w:space="0" w:color="auto"/>
      </w:divBdr>
    </w:div>
    <w:div w:id="1353416427">
      <w:bodyDiv w:val="1"/>
      <w:marLeft w:val="0"/>
      <w:marRight w:val="0"/>
      <w:marTop w:val="0"/>
      <w:marBottom w:val="0"/>
      <w:divBdr>
        <w:top w:val="none" w:sz="0" w:space="0" w:color="auto"/>
        <w:left w:val="none" w:sz="0" w:space="0" w:color="auto"/>
        <w:bottom w:val="none" w:sz="0" w:space="0" w:color="auto"/>
        <w:right w:val="none" w:sz="0" w:space="0" w:color="auto"/>
      </w:divBdr>
    </w:div>
    <w:div w:id="1353610492">
      <w:bodyDiv w:val="1"/>
      <w:marLeft w:val="0"/>
      <w:marRight w:val="0"/>
      <w:marTop w:val="0"/>
      <w:marBottom w:val="0"/>
      <w:divBdr>
        <w:top w:val="none" w:sz="0" w:space="0" w:color="auto"/>
        <w:left w:val="none" w:sz="0" w:space="0" w:color="auto"/>
        <w:bottom w:val="none" w:sz="0" w:space="0" w:color="auto"/>
        <w:right w:val="none" w:sz="0" w:space="0" w:color="auto"/>
      </w:divBdr>
    </w:div>
    <w:div w:id="1353796075">
      <w:bodyDiv w:val="1"/>
      <w:marLeft w:val="0"/>
      <w:marRight w:val="0"/>
      <w:marTop w:val="0"/>
      <w:marBottom w:val="0"/>
      <w:divBdr>
        <w:top w:val="none" w:sz="0" w:space="0" w:color="auto"/>
        <w:left w:val="none" w:sz="0" w:space="0" w:color="auto"/>
        <w:bottom w:val="none" w:sz="0" w:space="0" w:color="auto"/>
        <w:right w:val="none" w:sz="0" w:space="0" w:color="auto"/>
      </w:divBdr>
    </w:div>
    <w:div w:id="1354961050">
      <w:bodyDiv w:val="1"/>
      <w:marLeft w:val="0"/>
      <w:marRight w:val="0"/>
      <w:marTop w:val="0"/>
      <w:marBottom w:val="0"/>
      <w:divBdr>
        <w:top w:val="none" w:sz="0" w:space="0" w:color="auto"/>
        <w:left w:val="none" w:sz="0" w:space="0" w:color="auto"/>
        <w:bottom w:val="none" w:sz="0" w:space="0" w:color="auto"/>
        <w:right w:val="none" w:sz="0" w:space="0" w:color="auto"/>
      </w:divBdr>
    </w:div>
    <w:div w:id="1357657969">
      <w:bodyDiv w:val="1"/>
      <w:marLeft w:val="0"/>
      <w:marRight w:val="0"/>
      <w:marTop w:val="0"/>
      <w:marBottom w:val="0"/>
      <w:divBdr>
        <w:top w:val="none" w:sz="0" w:space="0" w:color="auto"/>
        <w:left w:val="none" w:sz="0" w:space="0" w:color="auto"/>
        <w:bottom w:val="none" w:sz="0" w:space="0" w:color="auto"/>
        <w:right w:val="none" w:sz="0" w:space="0" w:color="auto"/>
      </w:divBdr>
    </w:div>
    <w:div w:id="1360008148">
      <w:bodyDiv w:val="1"/>
      <w:marLeft w:val="0"/>
      <w:marRight w:val="0"/>
      <w:marTop w:val="0"/>
      <w:marBottom w:val="0"/>
      <w:divBdr>
        <w:top w:val="none" w:sz="0" w:space="0" w:color="auto"/>
        <w:left w:val="none" w:sz="0" w:space="0" w:color="auto"/>
        <w:bottom w:val="none" w:sz="0" w:space="0" w:color="auto"/>
        <w:right w:val="none" w:sz="0" w:space="0" w:color="auto"/>
      </w:divBdr>
    </w:div>
    <w:div w:id="1367484609">
      <w:bodyDiv w:val="1"/>
      <w:marLeft w:val="0"/>
      <w:marRight w:val="0"/>
      <w:marTop w:val="0"/>
      <w:marBottom w:val="0"/>
      <w:divBdr>
        <w:top w:val="none" w:sz="0" w:space="0" w:color="auto"/>
        <w:left w:val="none" w:sz="0" w:space="0" w:color="auto"/>
        <w:bottom w:val="none" w:sz="0" w:space="0" w:color="auto"/>
        <w:right w:val="none" w:sz="0" w:space="0" w:color="auto"/>
      </w:divBdr>
    </w:div>
    <w:div w:id="1368215537">
      <w:bodyDiv w:val="1"/>
      <w:marLeft w:val="0"/>
      <w:marRight w:val="0"/>
      <w:marTop w:val="0"/>
      <w:marBottom w:val="0"/>
      <w:divBdr>
        <w:top w:val="none" w:sz="0" w:space="0" w:color="auto"/>
        <w:left w:val="none" w:sz="0" w:space="0" w:color="auto"/>
        <w:bottom w:val="none" w:sz="0" w:space="0" w:color="auto"/>
        <w:right w:val="none" w:sz="0" w:space="0" w:color="auto"/>
      </w:divBdr>
    </w:div>
    <w:div w:id="1370301300">
      <w:bodyDiv w:val="1"/>
      <w:marLeft w:val="0"/>
      <w:marRight w:val="0"/>
      <w:marTop w:val="0"/>
      <w:marBottom w:val="0"/>
      <w:divBdr>
        <w:top w:val="none" w:sz="0" w:space="0" w:color="auto"/>
        <w:left w:val="none" w:sz="0" w:space="0" w:color="auto"/>
        <w:bottom w:val="none" w:sz="0" w:space="0" w:color="auto"/>
        <w:right w:val="none" w:sz="0" w:space="0" w:color="auto"/>
      </w:divBdr>
    </w:div>
    <w:div w:id="1370452354">
      <w:bodyDiv w:val="1"/>
      <w:marLeft w:val="0"/>
      <w:marRight w:val="0"/>
      <w:marTop w:val="0"/>
      <w:marBottom w:val="0"/>
      <w:divBdr>
        <w:top w:val="none" w:sz="0" w:space="0" w:color="auto"/>
        <w:left w:val="none" w:sz="0" w:space="0" w:color="auto"/>
        <w:bottom w:val="none" w:sz="0" w:space="0" w:color="auto"/>
        <w:right w:val="none" w:sz="0" w:space="0" w:color="auto"/>
      </w:divBdr>
    </w:div>
    <w:div w:id="1370882113">
      <w:bodyDiv w:val="1"/>
      <w:marLeft w:val="0"/>
      <w:marRight w:val="0"/>
      <w:marTop w:val="0"/>
      <w:marBottom w:val="0"/>
      <w:divBdr>
        <w:top w:val="none" w:sz="0" w:space="0" w:color="auto"/>
        <w:left w:val="none" w:sz="0" w:space="0" w:color="auto"/>
        <w:bottom w:val="none" w:sz="0" w:space="0" w:color="auto"/>
        <w:right w:val="none" w:sz="0" w:space="0" w:color="auto"/>
      </w:divBdr>
    </w:div>
    <w:div w:id="1371416160">
      <w:bodyDiv w:val="1"/>
      <w:marLeft w:val="0"/>
      <w:marRight w:val="0"/>
      <w:marTop w:val="0"/>
      <w:marBottom w:val="0"/>
      <w:divBdr>
        <w:top w:val="none" w:sz="0" w:space="0" w:color="auto"/>
        <w:left w:val="none" w:sz="0" w:space="0" w:color="auto"/>
        <w:bottom w:val="none" w:sz="0" w:space="0" w:color="auto"/>
        <w:right w:val="none" w:sz="0" w:space="0" w:color="auto"/>
      </w:divBdr>
    </w:div>
    <w:div w:id="1371491640">
      <w:bodyDiv w:val="1"/>
      <w:marLeft w:val="0"/>
      <w:marRight w:val="0"/>
      <w:marTop w:val="0"/>
      <w:marBottom w:val="0"/>
      <w:divBdr>
        <w:top w:val="none" w:sz="0" w:space="0" w:color="auto"/>
        <w:left w:val="none" w:sz="0" w:space="0" w:color="auto"/>
        <w:bottom w:val="none" w:sz="0" w:space="0" w:color="auto"/>
        <w:right w:val="none" w:sz="0" w:space="0" w:color="auto"/>
      </w:divBdr>
    </w:div>
    <w:div w:id="1371999083">
      <w:bodyDiv w:val="1"/>
      <w:marLeft w:val="0"/>
      <w:marRight w:val="0"/>
      <w:marTop w:val="0"/>
      <w:marBottom w:val="0"/>
      <w:divBdr>
        <w:top w:val="none" w:sz="0" w:space="0" w:color="auto"/>
        <w:left w:val="none" w:sz="0" w:space="0" w:color="auto"/>
        <w:bottom w:val="none" w:sz="0" w:space="0" w:color="auto"/>
        <w:right w:val="none" w:sz="0" w:space="0" w:color="auto"/>
      </w:divBdr>
    </w:div>
    <w:div w:id="1378968433">
      <w:bodyDiv w:val="1"/>
      <w:marLeft w:val="0"/>
      <w:marRight w:val="0"/>
      <w:marTop w:val="0"/>
      <w:marBottom w:val="0"/>
      <w:divBdr>
        <w:top w:val="none" w:sz="0" w:space="0" w:color="auto"/>
        <w:left w:val="none" w:sz="0" w:space="0" w:color="auto"/>
        <w:bottom w:val="none" w:sz="0" w:space="0" w:color="auto"/>
        <w:right w:val="none" w:sz="0" w:space="0" w:color="auto"/>
      </w:divBdr>
    </w:div>
    <w:div w:id="1382628666">
      <w:bodyDiv w:val="1"/>
      <w:marLeft w:val="0"/>
      <w:marRight w:val="0"/>
      <w:marTop w:val="0"/>
      <w:marBottom w:val="0"/>
      <w:divBdr>
        <w:top w:val="none" w:sz="0" w:space="0" w:color="auto"/>
        <w:left w:val="none" w:sz="0" w:space="0" w:color="auto"/>
        <w:bottom w:val="none" w:sz="0" w:space="0" w:color="auto"/>
        <w:right w:val="none" w:sz="0" w:space="0" w:color="auto"/>
      </w:divBdr>
    </w:div>
    <w:div w:id="1382748409">
      <w:bodyDiv w:val="1"/>
      <w:marLeft w:val="0"/>
      <w:marRight w:val="0"/>
      <w:marTop w:val="0"/>
      <w:marBottom w:val="0"/>
      <w:divBdr>
        <w:top w:val="none" w:sz="0" w:space="0" w:color="auto"/>
        <w:left w:val="none" w:sz="0" w:space="0" w:color="auto"/>
        <w:bottom w:val="none" w:sz="0" w:space="0" w:color="auto"/>
        <w:right w:val="none" w:sz="0" w:space="0" w:color="auto"/>
      </w:divBdr>
    </w:div>
    <w:div w:id="1385568001">
      <w:bodyDiv w:val="1"/>
      <w:marLeft w:val="0"/>
      <w:marRight w:val="0"/>
      <w:marTop w:val="0"/>
      <w:marBottom w:val="0"/>
      <w:divBdr>
        <w:top w:val="none" w:sz="0" w:space="0" w:color="auto"/>
        <w:left w:val="none" w:sz="0" w:space="0" w:color="auto"/>
        <w:bottom w:val="none" w:sz="0" w:space="0" w:color="auto"/>
        <w:right w:val="none" w:sz="0" w:space="0" w:color="auto"/>
      </w:divBdr>
      <w:divsChild>
        <w:div w:id="4789820">
          <w:marLeft w:val="0"/>
          <w:marRight w:val="0"/>
          <w:marTop w:val="0"/>
          <w:marBottom w:val="0"/>
          <w:divBdr>
            <w:top w:val="none" w:sz="0" w:space="0" w:color="auto"/>
            <w:left w:val="none" w:sz="0" w:space="0" w:color="auto"/>
            <w:bottom w:val="none" w:sz="0" w:space="0" w:color="auto"/>
            <w:right w:val="none" w:sz="0" w:space="0" w:color="auto"/>
          </w:divBdr>
        </w:div>
        <w:div w:id="109667786">
          <w:marLeft w:val="0"/>
          <w:marRight w:val="0"/>
          <w:marTop w:val="0"/>
          <w:marBottom w:val="0"/>
          <w:divBdr>
            <w:top w:val="none" w:sz="0" w:space="0" w:color="auto"/>
            <w:left w:val="none" w:sz="0" w:space="0" w:color="auto"/>
            <w:bottom w:val="none" w:sz="0" w:space="0" w:color="auto"/>
            <w:right w:val="none" w:sz="0" w:space="0" w:color="auto"/>
          </w:divBdr>
        </w:div>
        <w:div w:id="116293072">
          <w:marLeft w:val="0"/>
          <w:marRight w:val="0"/>
          <w:marTop w:val="0"/>
          <w:marBottom w:val="0"/>
          <w:divBdr>
            <w:top w:val="none" w:sz="0" w:space="0" w:color="auto"/>
            <w:left w:val="none" w:sz="0" w:space="0" w:color="auto"/>
            <w:bottom w:val="none" w:sz="0" w:space="0" w:color="auto"/>
            <w:right w:val="none" w:sz="0" w:space="0" w:color="auto"/>
          </w:divBdr>
        </w:div>
        <w:div w:id="133567649">
          <w:marLeft w:val="0"/>
          <w:marRight w:val="0"/>
          <w:marTop w:val="0"/>
          <w:marBottom w:val="0"/>
          <w:divBdr>
            <w:top w:val="none" w:sz="0" w:space="0" w:color="auto"/>
            <w:left w:val="none" w:sz="0" w:space="0" w:color="auto"/>
            <w:bottom w:val="none" w:sz="0" w:space="0" w:color="auto"/>
            <w:right w:val="none" w:sz="0" w:space="0" w:color="auto"/>
          </w:divBdr>
        </w:div>
        <w:div w:id="194082404">
          <w:marLeft w:val="0"/>
          <w:marRight w:val="0"/>
          <w:marTop w:val="0"/>
          <w:marBottom w:val="0"/>
          <w:divBdr>
            <w:top w:val="none" w:sz="0" w:space="0" w:color="auto"/>
            <w:left w:val="none" w:sz="0" w:space="0" w:color="auto"/>
            <w:bottom w:val="none" w:sz="0" w:space="0" w:color="auto"/>
            <w:right w:val="none" w:sz="0" w:space="0" w:color="auto"/>
          </w:divBdr>
        </w:div>
        <w:div w:id="199439892">
          <w:marLeft w:val="0"/>
          <w:marRight w:val="0"/>
          <w:marTop w:val="0"/>
          <w:marBottom w:val="0"/>
          <w:divBdr>
            <w:top w:val="none" w:sz="0" w:space="0" w:color="auto"/>
            <w:left w:val="none" w:sz="0" w:space="0" w:color="auto"/>
            <w:bottom w:val="none" w:sz="0" w:space="0" w:color="auto"/>
            <w:right w:val="none" w:sz="0" w:space="0" w:color="auto"/>
          </w:divBdr>
        </w:div>
        <w:div w:id="205988938">
          <w:marLeft w:val="0"/>
          <w:marRight w:val="0"/>
          <w:marTop w:val="0"/>
          <w:marBottom w:val="0"/>
          <w:divBdr>
            <w:top w:val="none" w:sz="0" w:space="0" w:color="auto"/>
            <w:left w:val="none" w:sz="0" w:space="0" w:color="auto"/>
            <w:bottom w:val="none" w:sz="0" w:space="0" w:color="auto"/>
            <w:right w:val="none" w:sz="0" w:space="0" w:color="auto"/>
          </w:divBdr>
        </w:div>
        <w:div w:id="207109917">
          <w:marLeft w:val="0"/>
          <w:marRight w:val="0"/>
          <w:marTop w:val="0"/>
          <w:marBottom w:val="0"/>
          <w:divBdr>
            <w:top w:val="none" w:sz="0" w:space="0" w:color="auto"/>
            <w:left w:val="none" w:sz="0" w:space="0" w:color="auto"/>
            <w:bottom w:val="none" w:sz="0" w:space="0" w:color="auto"/>
            <w:right w:val="none" w:sz="0" w:space="0" w:color="auto"/>
          </w:divBdr>
        </w:div>
        <w:div w:id="207110093">
          <w:marLeft w:val="0"/>
          <w:marRight w:val="0"/>
          <w:marTop w:val="0"/>
          <w:marBottom w:val="0"/>
          <w:divBdr>
            <w:top w:val="none" w:sz="0" w:space="0" w:color="auto"/>
            <w:left w:val="none" w:sz="0" w:space="0" w:color="auto"/>
            <w:bottom w:val="none" w:sz="0" w:space="0" w:color="auto"/>
            <w:right w:val="none" w:sz="0" w:space="0" w:color="auto"/>
          </w:divBdr>
        </w:div>
        <w:div w:id="217403266">
          <w:marLeft w:val="0"/>
          <w:marRight w:val="0"/>
          <w:marTop w:val="0"/>
          <w:marBottom w:val="0"/>
          <w:divBdr>
            <w:top w:val="none" w:sz="0" w:space="0" w:color="auto"/>
            <w:left w:val="none" w:sz="0" w:space="0" w:color="auto"/>
            <w:bottom w:val="none" w:sz="0" w:space="0" w:color="auto"/>
            <w:right w:val="none" w:sz="0" w:space="0" w:color="auto"/>
          </w:divBdr>
        </w:div>
        <w:div w:id="224412431">
          <w:marLeft w:val="0"/>
          <w:marRight w:val="0"/>
          <w:marTop w:val="0"/>
          <w:marBottom w:val="0"/>
          <w:divBdr>
            <w:top w:val="none" w:sz="0" w:space="0" w:color="auto"/>
            <w:left w:val="none" w:sz="0" w:space="0" w:color="auto"/>
            <w:bottom w:val="none" w:sz="0" w:space="0" w:color="auto"/>
            <w:right w:val="none" w:sz="0" w:space="0" w:color="auto"/>
          </w:divBdr>
        </w:div>
        <w:div w:id="267659931">
          <w:marLeft w:val="0"/>
          <w:marRight w:val="0"/>
          <w:marTop w:val="0"/>
          <w:marBottom w:val="0"/>
          <w:divBdr>
            <w:top w:val="none" w:sz="0" w:space="0" w:color="auto"/>
            <w:left w:val="none" w:sz="0" w:space="0" w:color="auto"/>
            <w:bottom w:val="none" w:sz="0" w:space="0" w:color="auto"/>
            <w:right w:val="none" w:sz="0" w:space="0" w:color="auto"/>
          </w:divBdr>
        </w:div>
        <w:div w:id="279533198">
          <w:marLeft w:val="0"/>
          <w:marRight w:val="0"/>
          <w:marTop w:val="0"/>
          <w:marBottom w:val="0"/>
          <w:divBdr>
            <w:top w:val="none" w:sz="0" w:space="0" w:color="auto"/>
            <w:left w:val="none" w:sz="0" w:space="0" w:color="auto"/>
            <w:bottom w:val="none" w:sz="0" w:space="0" w:color="auto"/>
            <w:right w:val="none" w:sz="0" w:space="0" w:color="auto"/>
          </w:divBdr>
        </w:div>
        <w:div w:id="303776897">
          <w:marLeft w:val="0"/>
          <w:marRight w:val="0"/>
          <w:marTop w:val="0"/>
          <w:marBottom w:val="0"/>
          <w:divBdr>
            <w:top w:val="none" w:sz="0" w:space="0" w:color="auto"/>
            <w:left w:val="none" w:sz="0" w:space="0" w:color="auto"/>
            <w:bottom w:val="none" w:sz="0" w:space="0" w:color="auto"/>
            <w:right w:val="none" w:sz="0" w:space="0" w:color="auto"/>
          </w:divBdr>
        </w:div>
        <w:div w:id="306974914">
          <w:marLeft w:val="0"/>
          <w:marRight w:val="0"/>
          <w:marTop w:val="0"/>
          <w:marBottom w:val="0"/>
          <w:divBdr>
            <w:top w:val="none" w:sz="0" w:space="0" w:color="auto"/>
            <w:left w:val="none" w:sz="0" w:space="0" w:color="auto"/>
            <w:bottom w:val="none" w:sz="0" w:space="0" w:color="auto"/>
            <w:right w:val="none" w:sz="0" w:space="0" w:color="auto"/>
          </w:divBdr>
        </w:div>
        <w:div w:id="342820955">
          <w:marLeft w:val="0"/>
          <w:marRight w:val="0"/>
          <w:marTop w:val="0"/>
          <w:marBottom w:val="0"/>
          <w:divBdr>
            <w:top w:val="none" w:sz="0" w:space="0" w:color="auto"/>
            <w:left w:val="none" w:sz="0" w:space="0" w:color="auto"/>
            <w:bottom w:val="none" w:sz="0" w:space="0" w:color="auto"/>
            <w:right w:val="none" w:sz="0" w:space="0" w:color="auto"/>
          </w:divBdr>
        </w:div>
        <w:div w:id="356126188">
          <w:marLeft w:val="0"/>
          <w:marRight w:val="0"/>
          <w:marTop w:val="0"/>
          <w:marBottom w:val="0"/>
          <w:divBdr>
            <w:top w:val="none" w:sz="0" w:space="0" w:color="auto"/>
            <w:left w:val="none" w:sz="0" w:space="0" w:color="auto"/>
            <w:bottom w:val="none" w:sz="0" w:space="0" w:color="auto"/>
            <w:right w:val="none" w:sz="0" w:space="0" w:color="auto"/>
          </w:divBdr>
        </w:div>
        <w:div w:id="365519981">
          <w:marLeft w:val="0"/>
          <w:marRight w:val="0"/>
          <w:marTop w:val="0"/>
          <w:marBottom w:val="0"/>
          <w:divBdr>
            <w:top w:val="none" w:sz="0" w:space="0" w:color="auto"/>
            <w:left w:val="none" w:sz="0" w:space="0" w:color="auto"/>
            <w:bottom w:val="none" w:sz="0" w:space="0" w:color="auto"/>
            <w:right w:val="none" w:sz="0" w:space="0" w:color="auto"/>
          </w:divBdr>
        </w:div>
        <w:div w:id="367804565">
          <w:marLeft w:val="0"/>
          <w:marRight w:val="0"/>
          <w:marTop w:val="0"/>
          <w:marBottom w:val="0"/>
          <w:divBdr>
            <w:top w:val="none" w:sz="0" w:space="0" w:color="auto"/>
            <w:left w:val="none" w:sz="0" w:space="0" w:color="auto"/>
            <w:bottom w:val="none" w:sz="0" w:space="0" w:color="auto"/>
            <w:right w:val="none" w:sz="0" w:space="0" w:color="auto"/>
          </w:divBdr>
        </w:div>
        <w:div w:id="370765346">
          <w:marLeft w:val="0"/>
          <w:marRight w:val="0"/>
          <w:marTop w:val="0"/>
          <w:marBottom w:val="0"/>
          <w:divBdr>
            <w:top w:val="none" w:sz="0" w:space="0" w:color="auto"/>
            <w:left w:val="none" w:sz="0" w:space="0" w:color="auto"/>
            <w:bottom w:val="none" w:sz="0" w:space="0" w:color="auto"/>
            <w:right w:val="none" w:sz="0" w:space="0" w:color="auto"/>
          </w:divBdr>
        </w:div>
        <w:div w:id="410082133">
          <w:marLeft w:val="0"/>
          <w:marRight w:val="0"/>
          <w:marTop w:val="0"/>
          <w:marBottom w:val="0"/>
          <w:divBdr>
            <w:top w:val="none" w:sz="0" w:space="0" w:color="auto"/>
            <w:left w:val="none" w:sz="0" w:space="0" w:color="auto"/>
            <w:bottom w:val="none" w:sz="0" w:space="0" w:color="auto"/>
            <w:right w:val="none" w:sz="0" w:space="0" w:color="auto"/>
          </w:divBdr>
        </w:div>
        <w:div w:id="416483923">
          <w:marLeft w:val="0"/>
          <w:marRight w:val="0"/>
          <w:marTop w:val="0"/>
          <w:marBottom w:val="0"/>
          <w:divBdr>
            <w:top w:val="none" w:sz="0" w:space="0" w:color="auto"/>
            <w:left w:val="none" w:sz="0" w:space="0" w:color="auto"/>
            <w:bottom w:val="none" w:sz="0" w:space="0" w:color="auto"/>
            <w:right w:val="none" w:sz="0" w:space="0" w:color="auto"/>
          </w:divBdr>
        </w:div>
        <w:div w:id="446898885">
          <w:marLeft w:val="0"/>
          <w:marRight w:val="0"/>
          <w:marTop w:val="0"/>
          <w:marBottom w:val="0"/>
          <w:divBdr>
            <w:top w:val="none" w:sz="0" w:space="0" w:color="auto"/>
            <w:left w:val="none" w:sz="0" w:space="0" w:color="auto"/>
            <w:bottom w:val="none" w:sz="0" w:space="0" w:color="auto"/>
            <w:right w:val="none" w:sz="0" w:space="0" w:color="auto"/>
          </w:divBdr>
        </w:div>
        <w:div w:id="485824897">
          <w:marLeft w:val="0"/>
          <w:marRight w:val="0"/>
          <w:marTop w:val="0"/>
          <w:marBottom w:val="0"/>
          <w:divBdr>
            <w:top w:val="none" w:sz="0" w:space="0" w:color="auto"/>
            <w:left w:val="none" w:sz="0" w:space="0" w:color="auto"/>
            <w:bottom w:val="none" w:sz="0" w:space="0" w:color="auto"/>
            <w:right w:val="none" w:sz="0" w:space="0" w:color="auto"/>
          </w:divBdr>
        </w:div>
        <w:div w:id="510612106">
          <w:marLeft w:val="0"/>
          <w:marRight w:val="0"/>
          <w:marTop w:val="0"/>
          <w:marBottom w:val="0"/>
          <w:divBdr>
            <w:top w:val="none" w:sz="0" w:space="0" w:color="auto"/>
            <w:left w:val="none" w:sz="0" w:space="0" w:color="auto"/>
            <w:bottom w:val="none" w:sz="0" w:space="0" w:color="auto"/>
            <w:right w:val="none" w:sz="0" w:space="0" w:color="auto"/>
          </w:divBdr>
        </w:div>
        <w:div w:id="519509276">
          <w:marLeft w:val="0"/>
          <w:marRight w:val="0"/>
          <w:marTop w:val="0"/>
          <w:marBottom w:val="0"/>
          <w:divBdr>
            <w:top w:val="none" w:sz="0" w:space="0" w:color="auto"/>
            <w:left w:val="none" w:sz="0" w:space="0" w:color="auto"/>
            <w:bottom w:val="none" w:sz="0" w:space="0" w:color="auto"/>
            <w:right w:val="none" w:sz="0" w:space="0" w:color="auto"/>
          </w:divBdr>
        </w:div>
        <w:div w:id="531964352">
          <w:marLeft w:val="0"/>
          <w:marRight w:val="0"/>
          <w:marTop w:val="0"/>
          <w:marBottom w:val="0"/>
          <w:divBdr>
            <w:top w:val="none" w:sz="0" w:space="0" w:color="auto"/>
            <w:left w:val="none" w:sz="0" w:space="0" w:color="auto"/>
            <w:bottom w:val="none" w:sz="0" w:space="0" w:color="auto"/>
            <w:right w:val="none" w:sz="0" w:space="0" w:color="auto"/>
          </w:divBdr>
        </w:div>
        <w:div w:id="548953525">
          <w:marLeft w:val="0"/>
          <w:marRight w:val="0"/>
          <w:marTop w:val="0"/>
          <w:marBottom w:val="0"/>
          <w:divBdr>
            <w:top w:val="none" w:sz="0" w:space="0" w:color="auto"/>
            <w:left w:val="none" w:sz="0" w:space="0" w:color="auto"/>
            <w:bottom w:val="none" w:sz="0" w:space="0" w:color="auto"/>
            <w:right w:val="none" w:sz="0" w:space="0" w:color="auto"/>
          </w:divBdr>
        </w:div>
        <w:div w:id="586304282">
          <w:marLeft w:val="0"/>
          <w:marRight w:val="0"/>
          <w:marTop w:val="0"/>
          <w:marBottom w:val="0"/>
          <w:divBdr>
            <w:top w:val="none" w:sz="0" w:space="0" w:color="auto"/>
            <w:left w:val="none" w:sz="0" w:space="0" w:color="auto"/>
            <w:bottom w:val="none" w:sz="0" w:space="0" w:color="auto"/>
            <w:right w:val="none" w:sz="0" w:space="0" w:color="auto"/>
          </w:divBdr>
        </w:div>
        <w:div w:id="592781268">
          <w:marLeft w:val="0"/>
          <w:marRight w:val="0"/>
          <w:marTop w:val="0"/>
          <w:marBottom w:val="0"/>
          <w:divBdr>
            <w:top w:val="none" w:sz="0" w:space="0" w:color="auto"/>
            <w:left w:val="none" w:sz="0" w:space="0" w:color="auto"/>
            <w:bottom w:val="none" w:sz="0" w:space="0" w:color="auto"/>
            <w:right w:val="none" w:sz="0" w:space="0" w:color="auto"/>
          </w:divBdr>
        </w:div>
        <w:div w:id="595406647">
          <w:marLeft w:val="0"/>
          <w:marRight w:val="0"/>
          <w:marTop w:val="0"/>
          <w:marBottom w:val="0"/>
          <w:divBdr>
            <w:top w:val="none" w:sz="0" w:space="0" w:color="auto"/>
            <w:left w:val="none" w:sz="0" w:space="0" w:color="auto"/>
            <w:bottom w:val="none" w:sz="0" w:space="0" w:color="auto"/>
            <w:right w:val="none" w:sz="0" w:space="0" w:color="auto"/>
          </w:divBdr>
        </w:div>
        <w:div w:id="624696391">
          <w:marLeft w:val="0"/>
          <w:marRight w:val="0"/>
          <w:marTop w:val="0"/>
          <w:marBottom w:val="0"/>
          <w:divBdr>
            <w:top w:val="none" w:sz="0" w:space="0" w:color="auto"/>
            <w:left w:val="none" w:sz="0" w:space="0" w:color="auto"/>
            <w:bottom w:val="none" w:sz="0" w:space="0" w:color="auto"/>
            <w:right w:val="none" w:sz="0" w:space="0" w:color="auto"/>
          </w:divBdr>
        </w:div>
        <w:div w:id="627397608">
          <w:marLeft w:val="0"/>
          <w:marRight w:val="0"/>
          <w:marTop w:val="0"/>
          <w:marBottom w:val="0"/>
          <w:divBdr>
            <w:top w:val="none" w:sz="0" w:space="0" w:color="auto"/>
            <w:left w:val="none" w:sz="0" w:space="0" w:color="auto"/>
            <w:bottom w:val="none" w:sz="0" w:space="0" w:color="auto"/>
            <w:right w:val="none" w:sz="0" w:space="0" w:color="auto"/>
          </w:divBdr>
        </w:div>
        <w:div w:id="631399366">
          <w:marLeft w:val="0"/>
          <w:marRight w:val="0"/>
          <w:marTop w:val="0"/>
          <w:marBottom w:val="0"/>
          <w:divBdr>
            <w:top w:val="none" w:sz="0" w:space="0" w:color="auto"/>
            <w:left w:val="none" w:sz="0" w:space="0" w:color="auto"/>
            <w:bottom w:val="none" w:sz="0" w:space="0" w:color="auto"/>
            <w:right w:val="none" w:sz="0" w:space="0" w:color="auto"/>
          </w:divBdr>
        </w:div>
        <w:div w:id="635179509">
          <w:marLeft w:val="0"/>
          <w:marRight w:val="0"/>
          <w:marTop w:val="0"/>
          <w:marBottom w:val="0"/>
          <w:divBdr>
            <w:top w:val="none" w:sz="0" w:space="0" w:color="auto"/>
            <w:left w:val="none" w:sz="0" w:space="0" w:color="auto"/>
            <w:bottom w:val="none" w:sz="0" w:space="0" w:color="auto"/>
            <w:right w:val="none" w:sz="0" w:space="0" w:color="auto"/>
          </w:divBdr>
        </w:div>
        <w:div w:id="644550974">
          <w:marLeft w:val="0"/>
          <w:marRight w:val="0"/>
          <w:marTop w:val="0"/>
          <w:marBottom w:val="0"/>
          <w:divBdr>
            <w:top w:val="none" w:sz="0" w:space="0" w:color="auto"/>
            <w:left w:val="none" w:sz="0" w:space="0" w:color="auto"/>
            <w:bottom w:val="none" w:sz="0" w:space="0" w:color="auto"/>
            <w:right w:val="none" w:sz="0" w:space="0" w:color="auto"/>
          </w:divBdr>
        </w:div>
        <w:div w:id="654335790">
          <w:marLeft w:val="0"/>
          <w:marRight w:val="0"/>
          <w:marTop w:val="0"/>
          <w:marBottom w:val="0"/>
          <w:divBdr>
            <w:top w:val="none" w:sz="0" w:space="0" w:color="auto"/>
            <w:left w:val="none" w:sz="0" w:space="0" w:color="auto"/>
            <w:bottom w:val="none" w:sz="0" w:space="0" w:color="auto"/>
            <w:right w:val="none" w:sz="0" w:space="0" w:color="auto"/>
          </w:divBdr>
        </w:div>
        <w:div w:id="657341618">
          <w:marLeft w:val="0"/>
          <w:marRight w:val="0"/>
          <w:marTop w:val="0"/>
          <w:marBottom w:val="0"/>
          <w:divBdr>
            <w:top w:val="none" w:sz="0" w:space="0" w:color="auto"/>
            <w:left w:val="none" w:sz="0" w:space="0" w:color="auto"/>
            <w:bottom w:val="none" w:sz="0" w:space="0" w:color="auto"/>
            <w:right w:val="none" w:sz="0" w:space="0" w:color="auto"/>
          </w:divBdr>
        </w:div>
        <w:div w:id="684482442">
          <w:marLeft w:val="0"/>
          <w:marRight w:val="0"/>
          <w:marTop w:val="0"/>
          <w:marBottom w:val="0"/>
          <w:divBdr>
            <w:top w:val="none" w:sz="0" w:space="0" w:color="auto"/>
            <w:left w:val="none" w:sz="0" w:space="0" w:color="auto"/>
            <w:bottom w:val="none" w:sz="0" w:space="0" w:color="auto"/>
            <w:right w:val="none" w:sz="0" w:space="0" w:color="auto"/>
          </w:divBdr>
        </w:div>
        <w:div w:id="690381083">
          <w:marLeft w:val="0"/>
          <w:marRight w:val="0"/>
          <w:marTop w:val="0"/>
          <w:marBottom w:val="0"/>
          <w:divBdr>
            <w:top w:val="none" w:sz="0" w:space="0" w:color="auto"/>
            <w:left w:val="none" w:sz="0" w:space="0" w:color="auto"/>
            <w:bottom w:val="none" w:sz="0" w:space="0" w:color="auto"/>
            <w:right w:val="none" w:sz="0" w:space="0" w:color="auto"/>
          </w:divBdr>
        </w:div>
        <w:div w:id="695882987">
          <w:marLeft w:val="0"/>
          <w:marRight w:val="0"/>
          <w:marTop w:val="0"/>
          <w:marBottom w:val="0"/>
          <w:divBdr>
            <w:top w:val="none" w:sz="0" w:space="0" w:color="auto"/>
            <w:left w:val="none" w:sz="0" w:space="0" w:color="auto"/>
            <w:bottom w:val="none" w:sz="0" w:space="0" w:color="auto"/>
            <w:right w:val="none" w:sz="0" w:space="0" w:color="auto"/>
          </w:divBdr>
        </w:div>
        <w:div w:id="698823029">
          <w:marLeft w:val="0"/>
          <w:marRight w:val="0"/>
          <w:marTop w:val="0"/>
          <w:marBottom w:val="0"/>
          <w:divBdr>
            <w:top w:val="none" w:sz="0" w:space="0" w:color="auto"/>
            <w:left w:val="none" w:sz="0" w:space="0" w:color="auto"/>
            <w:bottom w:val="none" w:sz="0" w:space="0" w:color="auto"/>
            <w:right w:val="none" w:sz="0" w:space="0" w:color="auto"/>
          </w:divBdr>
        </w:div>
        <w:div w:id="760376747">
          <w:marLeft w:val="0"/>
          <w:marRight w:val="0"/>
          <w:marTop w:val="0"/>
          <w:marBottom w:val="0"/>
          <w:divBdr>
            <w:top w:val="none" w:sz="0" w:space="0" w:color="auto"/>
            <w:left w:val="none" w:sz="0" w:space="0" w:color="auto"/>
            <w:bottom w:val="none" w:sz="0" w:space="0" w:color="auto"/>
            <w:right w:val="none" w:sz="0" w:space="0" w:color="auto"/>
          </w:divBdr>
        </w:div>
        <w:div w:id="762385446">
          <w:marLeft w:val="0"/>
          <w:marRight w:val="0"/>
          <w:marTop w:val="0"/>
          <w:marBottom w:val="0"/>
          <w:divBdr>
            <w:top w:val="none" w:sz="0" w:space="0" w:color="auto"/>
            <w:left w:val="none" w:sz="0" w:space="0" w:color="auto"/>
            <w:bottom w:val="none" w:sz="0" w:space="0" w:color="auto"/>
            <w:right w:val="none" w:sz="0" w:space="0" w:color="auto"/>
          </w:divBdr>
        </w:div>
        <w:div w:id="772474734">
          <w:marLeft w:val="0"/>
          <w:marRight w:val="0"/>
          <w:marTop w:val="0"/>
          <w:marBottom w:val="0"/>
          <w:divBdr>
            <w:top w:val="none" w:sz="0" w:space="0" w:color="auto"/>
            <w:left w:val="none" w:sz="0" w:space="0" w:color="auto"/>
            <w:bottom w:val="none" w:sz="0" w:space="0" w:color="auto"/>
            <w:right w:val="none" w:sz="0" w:space="0" w:color="auto"/>
          </w:divBdr>
        </w:div>
        <w:div w:id="777914419">
          <w:marLeft w:val="0"/>
          <w:marRight w:val="0"/>
          <w:marTop w:val="0"/>
          <w:marBottom w:val="0"/>
          <w:divBdr>
            <w:top w:val="none" w:sz="0" w:space="0" w:color="auto"/>
            <w:left w:val="none" w:sz="0" w:space="0" w:color="auto"/>
            <w:bottom w:val="none" w:sz="0" w:space="0" w:color="auto"/>
            <w:right w:val="none" w:sz="0" w:space="0" w:color="auto"/>
          </w:divBdr>
        </w:div>
        <w:div w:id="796139682">
          <w:marLeft w:val="0"/>
          <w:marRight w:val="0"/>
          <w:marTop w:val="0"/>
          <w:marBottom w:val="0"/>
          <w:divBdr>
            <w:top w:val="none" w:sz="0" w:space="0" w:color="auto"/>
            <w:left w:val="none" w:sz="0" w:space="0" w:color="auto"/>
            <w:bottom w:val="none" w:sz="0" w:space="0" w:color="auto"/>
            <w:right w:val="none" w:sz="0" w:space="0" w:color="auto"/>
          </w:divBdr>
        </w:div>
        <w:div w:id="796141328">
          <w:marLeft w:val="0"/>
          <w:marRight w:val="0"/>
          <w:marTop w:val="0"/>
          <w:marBottom w:val="0"/>
          <w:divBdr>
            <w:top w:val="none" w:sz="0" w:space="0" w:color="auto"/>
            <w:left w:val="none" w:sz="0" w:space="0" w:color="auto"/>
            <w:bottom w:val="none" w:sz="0" w:space="0" w:color="auto"/>
            <w:right w:val="none" w:sz="0" w:space="0" w:color="auto"/>
          </w:divBdr>
        </w:div>
        <w:div w:id="802308260">
          <w:marLeft w:val="0"/>
          <w:marRight w:val="0"/>
          <w:marTop w:val="0"/>
          <w:marBottom w:val="0"/>
          <w:divBdr>
            <w:top w:val="none" w:sz="0" w:space="0" w:color="auto"/>
            <w:left w:val="none" w:sz="0" w:space="0" w:color="auto"/>
            <w:bottom w:val="none" w:sz="0" w:space="0" w:color="auto"/>
            <w:right w:val="none" w:sz="0" w:space="0" w:color="auto"/>
          </w:divBdr>
        </w:div>
        <w:div w:id="820923535">
          <w:marLeft w:val="0"/>
          <w:marRight w:val="0"/>
          <w:marTop w:val="0"/>
          <w:marBottom w:val="0"/>
          <w:divBdr>
            <w:top w:val="none" w:sz="0" w:space="0" w:color="auto"/>
            <w:left w:val="none" w:sz="0" w:space="0" w:color="auto"/>
            <w:bottom w:val="none" w:sz="0" w:space="0" w:color="auto"/>
            <w:right w:val="none" w:sz="0" w:space="0" w:color="auto"/>
          </w:divBdr>
        </w:div>
        <w:div w:id="825048310">
          <w:marLeft w:val="0"/>
          <w:marRight w:val="0"/>
          <w:marTop w:val="0"/>
          <w:marBottom w:val="0"/>
          <w:divBdr>
            <w:top w:val="none" w:sz="0" w:space="0" w:color="auto"/>
            <w:left w:val="none" w:sz="0" w:space="0" w:color="auto"/>
            <w:bottom w:val="none" w:sz="0" w:space="0" w:color="auto"/>
            <w:right w:val="none" w:sz="0" w:space="0" w:color="auto"/>
          </w:divBdr>
        </w:div>
        <w:div w:id="871302882">
          <w:marLeft w:val="0"/>
          <w:marRight w:val="0"/>
          <w:marTop w:val="0"/>
          <w:marBottom w:val="0"/>
          <w:divBdr>
            <w:top w:val="none" w:sz="0" w:space="0" w:color="auto"/>
            <w:left w:val="none" w:sz="0" w:space="0" w:color="auto"/>
            <w:bottom w:val="none" w:sz="0" w:space="0" w:color="auto"/>
            <w:right w:val="none" w:sz="0" w:space="0" w:color="auto"/>
          </w:divBdr>
        </w:div>
        <w:div w:id="875897873">
          <w:marLeft w:val="0"/>
          <w:marRight w:val="0"/>
          <w:marTop w:val="0"/>
          <w:marBottom w:val="0"/>
          <w:divBdr>
            <w:top w:val="none" w:sz="0" w:space="0" w:color="auto"/>
            <w:left w:val="none" w:sz="0" w:space="0" w:color="auto"/>
            <w:bottom w:val="none" w:sz="0" w:space="0" w:color="auto"/>
            <w:right w:val="none" w:sz="0" w:space="0" w:color="auto"/>
          </w:divBdr>
        </w:div>
        <w:div w:id="890650319">
          <w:marLeft w:val="0"/>
          <w:marRight w:val="0"/>
          <w:marTop w:val="0"/>
          <w:marBottom w:val="0"/>
          <w:divBdr>
            <w:top w:val="none" w:sz="0" w:space="0" w:color="auto"/>
            <w:left w:val="none" w:sz="0" w:space="0" w:color="auto"/>
            <w:bottom w:val="none" w:sz="0" w:space="0" w:color="auto"/>
            <w:right w:val="none" w:sz="0" w:space="0" w:color="auto"/>
          </w:divBdr>
        </w:div>
        <w:div w:id="891119910">
          <w:marLeft w:val="0"/>
          <w:marRight w:val="0"/>
          <w:marTop w:val="0"/>
          <w:marBottom w:val="0"/>
          <w:divBdr>
            <w:top w:val="none" w:sz="0" w:space="0" w:color="auto"/>
            <w:left w:val="none" w:sz="0" w:space="0" w:color="auto"/>
            <w:bottom w:val="none" w:sz="0" w:space="0" w:color="auto"/>
            <w:right w:val="none" w:sz="0" w:space="0" w:color="auto"/>
          </w:divBdr>
        </w:div>
        <w:div w:id="898325082">
          <w:marLeft w:val="0"/>
          <w:marRight w:val="0"/>
          <w:marTop w:val="0"/>
          <w:marBottom w:val="0"/>
          <w:divBdr>
            <w:top w:val="none" w:sz="0" w:space="0" w:color="auto"/>
            <w:left w:val="none" w:sz="0" w:space="0" w:color="auto"/>
            <w:bottom w:val="none" w:sz="0" w:space="0" w:color="auto"/>
            <w:right w:val="none" w:sz="0" w:space="0" w:color="auto"/>
          </w:divBdr>
        </w:div>
        <w:div w:id="925265942">
          <w:marLeft w:val="0"/>
          <w:marRight w:val="0"/>
          <w:marTop w:val="0"/>
          <w:marBottom w:val="0"/>
          <w:divBdr>
            <w:top w:val="none" w:sz="0" w:space="0" w:color="auto"/>
            <w:left w:val="none" w:sz="0" w:space="0" w:color="auto"/>
            <w:bottom w:val="none" w:sz="0" w:space="0" w:color="auto"/>
            <w:right w:val="none" w:sz="0" w:space="0" w:color="auto"/>
          </w:divBdr>
        </w:div>
        <w:div w:id="984552678">
          <w:marLeft w:val="0"/>
          <w:marRight w:val="0"/>
          <w:marTop w:val="0"/>
          <w:marBottom w:val="0"/>
          <w:divBdr>
            <w:top w:val="none" w:sz="0" w:space="0" w:color="auto"/>
            <w:left w:val="none" w:sz="0" w:space="0" w:color="auto"/>
            <w:bottom w:val="none" w:sz="0" w:space="0" w:color="auto"/>
            <w:right w:val="none" w:sz="0" w:space="0" w:color="auto"/>
          </w:divBdr>
        </w:div>
        <w:div w:id="1006594097">
          <w:marLeft w:val="0"/>
          <w:marRight w:val="0"/>
          <w:marTop w:val="0"/>
          <w:marBottom w:val="0"/>
          <w:divBdr>
            <w:top w:val="none" w:sz="0" w:space="0" w:color="auto"/>
            <w:left w:val="none" w:sz="0" w:space="0" w:color="auto"/>
            <w:bottom w:val="none" w:sz="0" w:space="0" w:color="auto"/>
            <w:right w:val="none" w:sz="0" w:space="0" w:color="auto"/>
          </w:divBdr>
        </w:div>
        <w:div w:id="1015037922">
          <w:marLeft w:val="0"/>
          <w:marRight w:val="0"/>
          <w:marTop w:val="0"/>
          <w:marBottom w:val="0"/>
          <w:divBdr>
            <w:top w:val="none" w:sz="0" w:space="0" w:color="auto"/>
            <w:left w:val="none" w:sz="0" w:space="0" w:color="auto"/>
            <w:bottom w:val="none" w:sz="0" w:space="0" w:color="auto"/>
            <w:right w:val="none" w:sz="0" w:space="0" w:color="auto"/>
          </w:divBdr>
        </w:div>
        <w:div w:id="1015881063">
          <w:marLeft w:val="0"/>
          <w:marRight w:val="0"/>
          <w:marTop w:val="0"/>
          <w:marBottom w:val="0"/>
          <w:divBdr>
            <w:top w:val="none" w:sz="0" w:space="0" w:color="auto"/>
            <w:left w:val="none" w:sz="0" w:space="0" w:color="auto"/>
            <w:bottom w:val="none" w:sz="0" w:space="0" w:color="auto"/>
            <w:right w:val="none" w:sz="0" w:space="0" w:color="auto"/>
          </w:divBdr>
        </w:div>
        <w:div w:id="1024984040">
          <w:marLeft w:val="0"/>
          <w:marRight w:val="0"/>
          <w:marTop w:val="0"/>
          <w:marBottom w:val="0"/>
          <w:divBdr>
            <w:top w:val="none" w:sz="0" w:space="0" w:color="auto"/>
            <w:left w:val="none" w:sz="0" w:space="0" w:color="auto"/>
            <w:bottom w:val="none" w:sz="0" w:space="0" w:color="auto"/>
            <w:right w:val="none" w:sz="0" w:space="0" w:color="auto"/>
          </w:divBdr>
        </w:div>
        <w:div w:id="1051147473">
          <w:marLeft w:val="0"/>
          <w:marRight w:val="0"/>
          <w:marTop w:val="0"/>
          <w:marBottom w:val="0"/>
          <w:divBdr>
            <w:top w:val="none" w:sz="0" w:space="0" w:color="auto"/>
            <w:left w:val="none" w:sz="0" w:space="0" w:color="auto"/>
            <w:bottom w:val="none" w:sz="0" w:space="0" w:color="auto"/>
            <w:right w:val="none" w:sz="0" w:space="0" w:color="auto"/>
          </w:divBdr>
        </w:div>
        <w:div w:id="1061830461">
          <w:marLeft w:val="0"/>
          <w:marRight w:val="0"/>
          <w:marTop w:val="0"/>
          <w:marBottom w:val="0"/>
          <w:divBdr>
            <w:top w:val="none" w:sz="0" w:space="0" w:color="auto"/>
            <w:left w:val="none" w:sz="0" w:space="0" w:color="auto"/>
            <w:bottom w:val="none" w:sz="0" w:space="0" w:color="auto"/>
            <w:right w:val="none" w:sz="0" w:space="0" w:color="auto"/>
          </w:divBdr>
        </w:div>
        <w:div w:id="1092552679">
          <w:marLeft w:val="0"/>
          <w:marRight w:val="0"/>
          <w:marTop w:val="0"/>
          <w:marBottom w:val="0"/>
          <w:divBdr>
            <w:top w:val="none" w:sz="0" w:space="0" w:color="auto"/>
            <w:left w:val="none" w:sz="0" w:space="0" w:color="auto"/>
            <w:bottom w:val="none" w:sz="0" w:space="0" w:color="auto"/>
            <w:right w:val="none" w:sz="0" w:space="0" w:color="auto"/>
          </w:divBdr>
        </w:div>
        <w:div w:id="1141773723">
          <w:marLeft w:val="0"/>
          <w:marRight w:val="0"/>
          <w:marTop w:val="0"/>
          <w:marBottom w:val="0"/>
          <w:divBdr>
            <w:top w:val="none" w:sz="0" w:space="0" w:color="auto"/>
            <w:left w:val="none" w:sz="0" w:space="0" w:color="auto"/>
            <w:bottom w:val="none" w:sz="0" w:space="0" w:color="auto"/>
            <w:right w:val="none" w:sz="0" w:space="0" w:color="auto"/>
          </w:divBdr>
        </w:div>
        <w:div w:id="1143891029">
          <w:marLeft w:val="0"/>
          <w:marRight w:val="0"/>
          <w:marTop w:val="0"/>
          <w:marBottom w:val="0"/>
          <w:divBdr>
            <w:top w:val="none" w:sz="0" w:space="0" w:color="auto"/>
            <w:left w:val="none" w:sz="0" w:space="0" w:color="auto"/>
            <w:bottom w:val="none" w:sz="0" w:space="0" w:color="auto"/>
            <w:right w:val="none" w:sz="0" w:space="0" w:color="auto"/>
          </w:divBdr>
        </w:div>
        <w:div w:id="1146896801">
          <w:marLeft w:val="0"/>
          <w:marRight w:val="0"/>
          <w:marTop w:val="0"/>
          <w:marBottom w:val="0"/>
          <w:divBdr>
            <w:top w:val="none" w:sz="0" w:space="0" w:color="auto"/>
            <w:left w:val="none" w:sz="0" w:space="0" w:color="auto"/>
            <w:bottom w:val="none" w:sz="0" w:space="0" w:color="auto"/>
            <w:right w:val="none" w:sz="0" w:space="0" w:color="auto"/>
          </w:divBdr>
        </w:div>
        <w:div w:id="1149401667">
          <w:marLeft w:val="0"/>
          <w:marRight w:val="0"/>
          <w:marTop w:val="0"/>
          <w:marBottom w:val="0"/>
          <w:divBdr>
            <w:top w:val="none" w:sz="0" w:space="0" w:color="auto"/>
            <w:left w:val="none" w:sz="0" w:space="0" w:color="auto"/>
            <w:bottom w:val="none" w:sz="0" w:space="0" w:color="auto"/>
            <w:right w:val="none" w:sz="0" w:space="0" w:color="auto"/>
          </w:divBdr>
        </w:div>
        <w:div w:id="1154638836">
          <w:marLeft w:val="0"/>
          <w:marRight w:val="0"/>
          <w:marTop w:val="0"/>
          <w:marBottom w:val="0"/>
          <w:divBdr>
            <w:top w:val="none" w:sz="0" w:space="0" w:color="auto"/>
            <w:left w:val="none" w:sz="0" w:space="0" w:color="auto"/>
            <w:bottom w:val="none" w:sz="0" w:space="0" w:color="auto"/>
            <w:right w:val="none" w:sz="0" w:space="0" w:color="auto"/>
          </w:divBdr>
        </w:div>
        <w:div w:id="1155224723">
          <w:marLeft w:val="0"/>
          <w:marRight w:val="0"/>
          <w:marTop w:val="0"/>
          <w:marBottom w:val="0"/>
          <w:divBdr>
            <w:top w:val="none" w:sz="0" w:space="0" w:color="auto"/>
            <w:left w:val="none" w:sz="0" w:space="0" w:color="auto"/>
            <w:bottom w:val="none" w:sz="0" w:space="0" w:color="auto"/>
            <w:right w:val="none" w:sz="0" w:space="0" w:color="auto"/>
          </w:divBdr>
        </w:div>
        <w:div w:id="1161893935">
          <w:marLeft w:val="0"/>
          <w:marRight w:val="0"/>
          <w:marTop w:val="0"/>
          <w:marBottom w:val="0"/>
          <w:divBdr>
            <w:top w:val="none" w:sz="0" w:space="0" w:color="auto"/>
            <w:left w:val="none" w:sz="0" w:space="0" w:color="auto"/>
            <w:bottom w:val="none" w:sz="0" w:space="0" w:color="auto"/>
            <w:right w:val="none" w:sz="0" w:space="0" w:color="auto"/>
          </w:divBdr>
        </w:div>
        <w:div w:id="1173375717">
          <w:marLeft w:val="0"/>
          <w:marRight w:val="0"/>
          <w:marTop w:val="0"/>
          <w:marBottom w:val="0"/>
          <w:divBdr>
            <w:top w:val="none" w:sz="0" w:space="0" w:color="auto"/>
            <w:left w:val="none" w:sz="0" w:space="0" w:color="auto"/>
            <w:bottom w:val="none" w:sz="0" w:space="0" w:color="auto"/>
            <w:right w:val="none" w:sz="0" w:space="0" w:color="auto"/>
          </w:divBdr>
        </w:div>
        <w:div w:id="1183476334">
          <w:marLeft w:val="0"/>
          <w:marRight w:val="0"/>
          <w:marTop w:val="0"/>
          <w:marBottom w:val="0"/>
          <w:divBdr>
            <w:top w:val="none" w:sz="0" w:space="0" w:color="auto"/>
            <w:left w:val="none" w:sz="0" w:space="0" w:color="auto"/>
            <w:bottom w:val="none" w:sz="0" w:space="0" w:color="auto"/>
            <w:right w:val="none" w:sz="0" w:space="0" w:color="auto"/>
          </w:divBdr>
        </w:div>
        <w:div w:id="1190534964">
          <w:marLeft w:val="0"/>
          <w:marRight w:val="0"/>
          <w:marTop w:val="0"/>
          <w:marBottom w:val="0"/>
          <w:divBdr>
            <w:top w:val="none" w:sz="0" w:space="0" w:color="auto"/>
            <w:left w:val="none" w:sz="0" w:space="0" w:color="auto"/>
            <w:bottom w:val="none" w:sz="0" w:space="0" w:color="auto"/>
            <w:right w:val="none" w:sz="0" w:space="0" w:color="auto"/>
          </w:divBdr>
        </w:div>
        <w:div w:id="1197278646">
          <w:marLeft w:val="0"/>
          <w:marRight w:val="0"/>
          <w:marTop w:val="0"/>
          <w:marBottom w:val="0"/>
          <w:divBdr>
            <w:top w:val="none" w:sz="0" w:space="0" w:color="auto"/>
            <w:left w:val="none" w:sz="0" w:space="0" w:color="auto"/>
            <w:bottom w:val="none" w:sz="0" w:space="0" w:color="auto"/>
            <w:right w:val="none" w:sz="0" w:space="0" w:color="auto"/>
          </w:divBdr>
        </w:div>
        <w:div w:id="1238437774">
          <w:marLeft w:val="0"/>
          <w:marRight w:val="0"/>
          <w:marTop w:val="0"/>
          <w:marBottom w:val="0"/>
          <w:divBdr>
            <w:top w:val="none" w:sz="0" w:space="0" w:color="auto"/>
            <w:left w:val="none" w:sz="0" w:space="0" w:color="auto"/>
            <w:bottom w:val="none" w:sz="0" w:space="0" w:color="auto"/>
            <w:right w:val="none" w:sz="0" w:space="0" w:color="auto"/>
          </w:divBdr>
        </w:div>
        <w:div w:id="1240751729">
          <w:marLeft w:val="0"/>
          <w:marRight w:val="0"/>
          <w:marTop w:val="0"/>
          <w:marBottom w:val="0"/>
          <w:divBdr>
            <w:top w:val="none" w:sz="0" w:space="0" w:color="auto"/>
            <w:left w:val="none" w:sz="0" w:space="0" w:color="auto"/>
            <w:bottom w:val="none" w:sz="0" w:space="0" w:color="auto"/>
            <w:right w:val="none" w:sz="0" w:space="0" w:color="auto"/>
          </w:divBdr>
        </w:div>
        <w:div w:id="1256861390">
          <w:marLeft w:val="0"/>
          <w:marRight w:val="0"/>
          <w:marTop w:val="0"/>
          <w:marBottom w:val="0"/>
          <w:divBdr>
            <w:top w:val="none" w:sz="0" w:space="0" w:color="auto"/>
            <w:left w:val="none" w:sz="0" w:space="0" w:color="auto"/>
            <w:bottom w:val="none" w:sz="0" w:space="0" w:color="auto"/>
            <w:right w:val="none" w:sz="0" w:space="0" w:color="auto"/>
          </w:divBdr>
        </w:div>
        <w:div w:id="1277760826">
          <w:marLeft w:val="0"/>
          <w:marRight w:val="0"/>
          <w:marTop w:val="0"/>
          <w:marBottom w:val="0"/>
          <w:divBdr>
            <w:top w:val="none" w:sz="0" w:space="0" w:color="auto"/>
            <w:left w:val="none" w:sz="0" w:space="0" w:color="auto"/>
            <w:bottom w:val="none" w:sz="0" w:space="0" w:color="auto"/>
            <w:right w:val="none" w:sz="0" w:space="0" w:color="auto"/>
          </w:divBdr>
        </w:div>
        <w:div w:id="1289552855">
          <w:marLeft w:val="0"/>
          <w:marRight w:val="0"/>
          <w:marTop w:val="0"/>
          <w:marBottom w:val="0"/>
          <w:divBdr>
            <w:top w:val="none" w:sz="0" w:space="0" w:color="auto"/>
            <w:left w:val="none" w:sz="0" w:space="0" w:color="auto"/>
            <w:bottom w:val="none" w:sz="0" w:space="0" w:color="auto"/>
            <w:right w:val="none" w:sz="0" w:space="0" w:color="auto"/>
          </w:divBdr>
        </w:div>
        <w:div w:id="1292443759">
          <w:marLeft w:val="0"/>
          <w:marRight w:val="0"/>
          <w:marTop w:val="0"/>
          <w:marBottom w:val="0"/>
          <w:divBdr>
            <w:top w:val="none" w:sz="0" w:space="0" w:color="auto"/>
            <w:left w:val="none" w:sz="0" w:space="0" w:color="auto"/>
            <w:bottom w:val="none" w:sz="0" w:space="0" w:color="auto"/>
            <w:right w:val="none" w:sz="0" w:space="0" w:color="auto"/>
          </w:divBdr>
        </w:div>
        <w:div w:id="1334995341">
          <w:marLeft w:val="0"/>
          <w:marRight w:val="0"/>
          <w:marTop w:val="0"/>
          <w:marBottom w:val="0"/>
          <w:divBdr>
            <w:top w:val="none" w:sz="0" w:space="0" w:color="auto"/>
            <w:left w:val="none" w:sz="0" w:space="0" w:color="auto"/>
            <w:bottom w:val="none" w:sz="0" w:space="0" w:color="auto"/>
            <w:right w:val="none" w:sz="0" w:space="0" w:color="auto"/>
          </w:divBdr>
        </w:div>
        <w:div w:id="1336572516">
          <w:marLeft w:val="0"/>
          <w:marRight w:val="0"/>
          <w:marTop w:val="0"/>
          <w:marBottom w:val="0"/>
          <w:divBdr>
            <w:top w:val="none" w:sz="0" w:space="0" w:color="auto"/>
            <w:left w:val="none" w:sz="0" w:space="0" w:color="auto"/>
            <w:bottom w:val="none" w:sz="0" w:space="0" w:color="auto"/>
            <w:right w:val="none" w:sz="0" w:space="0" w:color="auto"/>
          </w:divBdr>
        </w:div>
        <w:div w:id="1340739168">
          <w:marLeft w:val="0"/>
          <w:marRight w:val="0"/>
          <w:marTop w:val="0"/>
          <w:marBottom w:val="0"/>
          <w:divBdr>
            <w:top w:val="none" w:sz="0" w:space="0" w:color="auto"/>
            <w:left w:val="none" w:sz="0" w:space="0" w:color="auto"/>
            <w:bottom w:val="none" w:sz="0" w:space="0" w:color="auto"/>
            <w:right w:val="none" w:sz="0" w:space="0" w:color="auto"/>
          </w:divBdr>
        </w:div>
        <w:div w:id="1449395285">
          <w:marLeft w:val="0"/>
          <w:marRight w:val="0"/>
          <w:marTop w:val="0"/>
          <w:marBottom w:val="0"/>
          <w:divBdr>
            <w:top w:val="none" w:sz="0" w:space="0" w:color="auto"/>
            <w:left w:val="none" w:sz="0" w:space="0" w:color="auto"/>
            <w:bottom w:val="none" w:sz="0" w:space="0" w:color="auto"/>
            <w:right w:val="none" w:sz="0" w:space="0" w:color="auto"/>
          </w:divBdr>
        </w:div>
        <w:div w:id="1455901078">
          <w:marLeft w:val="0"/>
          <w:marRight w:val="0"/>
          <w:marTop w:val="0"/>
          <w:marBottom w:val="0"/>
          <w:divBdr>
            <w:top w:val="none" w:sz="0" w:space="0" w:color="auto"/>
            <w:left w:val="none" w:sz="0" w:space="0" w:color="auto"/>
            <w:bottom w:val="none" w:sz="0" w:space="0" w:color="auto"/>
            <w:right w:val="none" w:sz="0" w:space="0" w:color="auto"/>
          </w:divBdr>
        </w:div>
        <w:div w:id="1483228044">
          <w:marLeft w:val="0"/>
          <w:marRight w:val="0"/>
          <w:marTop w:val="0"/>
          <w:marBottom w:val="0"/>
          <w:divBdr>
            <w:top w:val="none" w:sz="0" w:space="0" w:color="auto"/>
            <w:left w:val="none" w:sz="0" w:space="0" w:color="auto"/>
            <w:bottom w:val="none" w:sz="0" w:space="0" w:color="auto"/>
            <w:right w:val="none" w:sz="0" w:space="0" w:color="auto"/>
          </w:divBdr>
        </w:div>
        <w:div w:id="1499153420">
          <w:marLeft w:val="0"/>
          <w:marRight w:val="0"/>
          <w:marTop w:val="0"/>
          <w:marBottom w:val="0"/>
          <w:divBdr>
            <w:top w:val="none" w:sz="0" w:space="0" w:color="auto"/>
            <w:left w:val="none" w:sz="0" w:space="0" w:color="auto"/>
            <w:bottom w:val="none" w:sz="0" w:space="0" w:color="auto"/>
            <w:right w:val="none" w:sz="0" w:space="0" w:color="auto"/>
          </w:divBdr>
        </w:div>
        <w:div w:id="1522938065">
          <w:marLeft w:val="0"/>
          <w:marRight w:val="0"/>
          <w:marTop w:val="0"/>
          <w:marBottom w:val="0"/>
          <w:divBdr>
            <w:top w:val="none" w:sz="0" w:space="0" w:color="auto"/>
            <w:left w:val="none" w:sz="0" w:space="0" w:color="auto"/>
            <w:bottom w:val="none" w:sz="0" w:space="0" w:color="auto"/>
            <w:right w:val="none" w:sz="0" w:space="0" w:color="auto"/>
          </w:divBdr>
        </w:div>
        <w:div w:id="1545867082">
          <w:marLeft w:val="0"/>
          <w:marRight w:val="0"/>
          <w:marTop w:val="0"/>
          <w:marBottom w:val="0"/>
          <w:divBdr>
            <w:top w:val="none" w:sz="0" w:space="0" w:color="auto"/>
            <w:left w:val="none" w:sz="0" w:space="0" w:color="auto"/>
            <w:bottom w:val="none" w:sz="0" w:space="0" w:color="auto"/>
            <w:right w:val="none" w:sz="0" w:space="0" w:color="auto"/>
          </w:divBdr>
        </w:div>
        <w:div w:id="1569418384">
          <w:marLeft w:val="0"/>
          <w:marRight w:val="0"/>
          <w:marTop w:val="0"/>
          <w:marBottom w:val="0"/>
          <w:divBdr>
            <w:top w:val="none" w:sz="0" w:space="0" w:color="auto"/>
            <w:left w:val="none" w:sz="0" w:space="0" w:color="auto"/>
            <w:bottom w:val="none" w:sz="0" w:space="0" w:color="auto"/>
            <w:right w:val="none" w:sz="0" w:space="0" w:color="auto"/>
          </w:divBdr>
        </w:div>
        <w:div w:id="1610166416">
          <w:marLeft w:val="0"/>
          <w:marRight w:val="0"/>
          <w:marTop w:val="0"/>
          <w:marBottom w:val="0"/>
          <w:divBdr>
            <w:top w:val="none" w:sz="0" w:space="0" w:color="auto"/>
            <w:left w:val="none" w:sz="0" w:space="0" w:color="auto"/>
            <w:bottom w:val="none" w:sz="0" w:space="0" w:color="auto"/>
            <w:right w:val="none" w:sz="0" w:space="0" w:color="auto"/>
          </w:divBdr>
        </w:div>
        <w:div w:id="1611355577">
          <w:marLeft w:val="0"/>
          <w:marRight w:val="0"/>
          <w:marTop w:val="0"/>
          <w:marBottom w:val="0"/>
          <w:divBdr>
            <w:top w:val="none" w:sz="0" w:space="0" w:color="auto"/>
            <w:left w:val="none" w:sz="0" w:space="0" w:color="auto"/>
            <w:bottom w:val="none" w:sz="0" w:space="0" w:color="auto"/>
            <w:right w:val="none" w:sz="0" w:space="0" w:color="auto"/>
          </w:divBdr>
        </w:div>
        <w:div w:id="1650401788">
          <w:marLeft w:val="0"/>
          <w:marRight w:val="0"/>
          <w:marTop w:val="0"/>
          <w:marBottom w:val="0"/>
          <w:divBdr>
            <w:top w:val="none" w:sz="0" w:space="0" w:color="auto"/>
            <w:left w:val="none" w:sz="0" w:space="0" w:color="auto"/>
            <w:bottom w:val="none" w:sz="0" w:space="0" w:color="auto"/>
            <w:right w:val="none" w:sz="0" w:space="0" w:color="auto"/>
          </w:divBdr>
        </w:div>
        <w:div w:id="1670937397">
          <w:marLeft w:val="0"/>
          <w:marRight w:val="0"/>
          <w:marTop w:val="0"/>
          <w:marBottom w:val="0"/>
          <w:divBdr>
            <w:top w:val="none" w:sz="0" w:space="0" w:color="auto"/>
            <w:left w:val="none" w:sz="0" w:space="0" w:color="auto"/>
            <w:bottom w:val="none" w:sz="0" w:space="0" w:color="auto"/>
            <w:right w:val="none" w:sz="0" w:space="0" w:color="auto"/>
          </w:divBdr>
        </w:div>
        <w:div w:id="1675762841">
          <w:marLeft w:val="0"/>
          <w:marRight w:val="0"/>
          <w:marTop w:val="0"/>
          <w:marBottom w:val="0"/>
          <w:divBdr>
            <w:top w:val="none" w:sz="0" w:space="0" w:color="auto"/>
            <w:left w:val="none" w:sz="0" w:space="0" w:color="auto"/>
            <w:bottom w:val="none" w:sz="0" w:space="0" w:color="auto"/>
            <w:right w:val="none" w:sz="0" w:space="0" w:color="auto"/>
          </w:divBdr>
        </w:div>
        <w:div w:id="1682127597">
          <w:marLeft w:val="0"/>
          <w:marRight w:val="0"/>
          <w:marTop w:val="0"/>
          <w:marBottom w:val="0"/>
          <w:divBdr>
            <w:top w:val="none" w:sz="0" w:space="0" w:color="auto"/>
            <w:left w:val="none" w:sz="0" w:space="0" w:color="auto"/>
            <w:bottom w:val="none" w:sz="0" w:space="0" w:color="auto"/>
            <w:right w:val="none" w:sz="0" w:space="0" w:color="auto"/>
          </w:divBdr>
        </w:div>
        <w:div w:id="1697579300">
          <w:marLeft w:val="0"/>
          <w:marRight w:val="0"/>
          <w:marTop w:val="0"/>
          <w:marBottom w:val="0"/>
          <w:divBdr>
            <w:top w:val="none" w:sz="0" w:space="0" w:color="auto"/>
            <w:left w:val="none" w:sz="0" w:space="0" w:color="auto"/>
            <w:bottom w:val="none" w:sz="0" w:space="0" w:color="auto"/>
            <w:right w:val="none" w:sz="0" w:space="0" w:color="auto"/>
          </w:divBdr>
        </w:div>
        <w:div w:id="1725374580">
          <w:marLeft w:val="0"/>
          <w:marRight w:val="0"/>
          <w:marTop w:val="0"/>
          <w:marBottom w:val="0"/>
          <w:divBdr>
            <w:top w:val="none" w:sz="0" w:space="0" w:color="auto"/>
            <w:left w:val="none" w:sz="0" w:space="0" w:color="auto"/>
            <w:bottom w:val="none" w:sz="0" w:space="0" w:color="auto"/>
            <w:right w:val="none" w:sz="0" w:space="0" w:color="auto"/>
          </w:divBdr>
        </w:div>
        <w:div w:id="1732196901">
          <w:marLeft w:val="0"/>
          <w:marRight w:val="0"/>
          <w:marTop w:val="0"/>
          <w:marBottom w:val="0"/>
          <w:divBdr>
            <w:top w:val="none" w:sz="0" w:space="0" w:color="auto"/>
            <w:left w:val="none" w:sz="0" w:space="0" w:color="auto"/>
            <w:bottom w:val="none" w:sz="0" w:space="0" w:color="auto"/>
            <w:right w:val="none" w:sz="0" w:space="0" w:color="auto"/>
          </w:divBdr>
        </w:div>
        <w:div w:id="1761874599">
          <w:marLeft w:val="0"/>
          <w:marRight w:val="0"/>
          <w:marTop w:val="0"/>
          <w:marBottom w:val="0"/>
          <w:divBdr>
            <w:top w:val="none" w:sz="0" w:space="0" w:color="auto"/>
            <w:left w:val="none" w:sz="0" w:space="0" w:color="auto"/>
            <w:bottom w:val="none" w:sz="0" w:space="0" w:color="auto"/>
            <w:right w:val="none" w:sz="0" w:space="0" w:color="auto"/>
          </w:divBdr>
        </w:div>
        <w:div w:id="1765957580">
          <w:marLeft w:val="0"/>
          <w:marRight w:val="0"/>
          <w:marTop w:val="0"/>
          <w:marBottom w:val="0"/>
          <w:divBdr>
            <w:top w:val="none" w:sz="0" w:space="0" w:color="auto"/>
            <w:left w:val="none" w:sz="0" w:space="0" w:color="auto"/>
            <w:bottom w:val="none" w:sz="0" w:space="0" w:color="auto"/>
            <w:right w:val="none" w:sz="0" w:space="0" w:color="auto"/>
          </w:divBdr>
        </w:div>
        <w:div w:id="1772436969">
          <w:marLeft w:val="0"/>
          <w:marRight w:val="0"/>
          <w:marTop w:val="0"/>
          <w:marBottom w:val="0"/>
          <w:divBdr>
            <w:top w:val="none" w:sz="0" w:space="0" w:color="auto"/>
            <w:left w:val="none" w:sz="0" w:space="0" w:color="auto"/>
            <w:bottom w:val="none" w:sz="0" w:space="0" w:color="auto"/>
            <w:right w:val="none" w:sz="0" w:space="0" w:color="auto"/>
          </w:divBdr>
        </w:div>
        <w:div w:id="1849441322">
          <w:marLeft w:val="0"/>
          <w:marRight w:val="0"/>
          <w:marTop w:val="0"/>
          <w:marBottom w:val="0"/>
          <w:divBdr>
            <w:top w:val="none" w:sz="0" w:space="0" w:color="auto"/>
            <w:left w:val="none" w:sz="0" w:space="0" w:color="auto"/>
            <w:bottom w:val="none" w:sz="0" w:space="0" w:color="auto"/>
            <w:right w:val="none" w:sz="0" w:space="0" w:color="auto"/>
          </w:divBdr>
        </w:div>
        <w:div w:id="1852527462">
          <w:marLeft w:val="0"/>
          <w:marRight w:val="0"/>
          <w:marTop w:val="0"/>
          <w:marBottom w:val="0"/>
          <w:divBdr>
            <w:top w:val="none" w:sz="0" w:space="0" w:color="auto"/>
            <w:left w:val="none" w:sz="0" w:space="0" w:color="auto"/>
            <w:bottom w:val="none" w:sz="0" w:space="0" w:color="auto"/>
            <w:right w:val="none" w:sz="0" w:space="0" w:color="auto"/>
          </w:divBdr>
        </w:div>
        <w:div w:id="1865704084">
          <w:marLeft w:val="0"/>
          <w:marRight w:val="0"/>
          <w:marTop w:val="0"/>
          <w:marBottom w:val="0"/>
          <w:divBdr>
            <w:top w:val="none" w:sz="0" w:space="0" w:color="auto"/>
            <w:left w:val="none" w:sz="0" w:space="0" w:color="auto"/>
            <w:bottom w:val="none" w:sz="0" w:space="0" w:color="auto"/>
            <w:right w:val="none" w:sz="0" w:space="0" w:color="auto"/>
          </w:divBdr>
        </w:div>
        <w:div w:id="1889292392">
          <w:marLeft w:val="0"/>
          <w:marRight w:val="0"/>
          <w:marTop w:val="0"/>
          <w:marBottom w:val="0"/>
          <w:divBdr>
            <w:top w:val="none" w:sz="0" w:space="0" w:color="auto"/>
            <w:left w:val="none" w:sz="0" w:space="0" w:color="auto"/>
            <w:bottom w:val="none" w:sz="0" w:space="0" w:color="auto"/>
            <w:right w:val="none" w:sz="0" w:space="0" w:color="auto"/>
          </w:divBdr>
        </w:div>
        <w:div w:id="1922640854">
          <w:marLeft w:val="0"/>
          <w:marRight w:val="0"/>
          <w:marTop w:val="0"/>
          <w:marBottom w:val="0"/>
          <w:divBdr>
            <w:top w:val="none" w:sz="0" w:space="0" w:color="auto"/>
            <w:left w:val="none" w:sz="0" w:space="0" w:color="auto"/>
            <w:bottom w:val="none" w:sz="0" w:space="0" w:color="auto"/>
            <w:right w:val="none" w:sz="0" w:space="0" w:color="auto"/>
          </w:divBdr>
        </w:div>
        <w:div w:id="1954359933">
          <w:marLeft w:val="0"/>
          <w:marRight w:val="0"/>
          <w:marTop w:val="0"/>
          <w:marBottom w:val="0"/>
          <w:divBdr>
            <w:top w:val="none" w:sz="0" w:space="0" w:color="auto"/>
            <w:left w:val="none" w:sz="0" w:space="0" w:color="auto"/>
            <w:bottom w:val="none" w:sz="0" w:space="0" w:color="auto"/>
            <w:right w:val="none" w:sz="0" w:space="0" w:color="auto"/>
          </w:divBdr>
        </w:div>
        <w:div w:id="1955868642">
          <w:marLeft w:val="0"/>
          <w:marRight w:val="0"/>
          <w:marTop w:val="0"/>
          <w:marBottom w:val="0"/>
          <w:divBdr>
            <w:top w:val="none" w:sz="0" w:space="0" w:color="auto"/>
            <w:left w:val="none" w:sz="0" w:space="0" w:color="auto"/>
            <w:bottom w:val="none" w:sz="0" w:space="0" w:color="auto"/>
            <w:right w:val="none" w:sz="0" w:space="0" w:color="auto"/>
          </w:divBdr>
        </w:div>
        <w:div w:id="1977639492">
          <w:marLeft w:val="0"/>
          <w:marRight w:val="0"/>
          <w:marTop w:val="0"/>
          <w:marBottom w:val="0"/>
          <w:divBdr>
            <w:top w:val="none" w:sz="0" w:space="0" w:color="auto"/>
            <w:left w:val="none" w:sz="0" w:space="0" w:color="auto"/>
            <w:bottom w:val="none" w:sz="0" w:space="0" w:color="auto"/>
            <w:right w:val="none" w:sz="0" w:space="0" w:color="auto"/>
          </w:divBdr>
        </w:div>
        <w:div w:id="2007124272">
          <w:marLeft w:val="0"/>
          <w:marRight w:val="0"/>
          <w:marTop w:val="0"/>
          <w:marBottom w:val="0"/>
          <w:divBdr>
            <w:top w:val="none" w:sz="0" w:space="0" w:color="auto"/>
            <w:left w:val="none" w:sz="0" w:space="0" w:color="auto"/>
            <w:bottom w:val="none" w:sz="0" w:space="0" w:color="auto"/>
            <w:right w:val="none" w:sz="0" w:space="0" w:color="auto"/>
          </w:divBdr>
        </w:div>
        <w:div w:id="2038194498">
          <w:marLeft w:val="0"/>
          <w:marRight w:val="0"/>
          <w:marTop w:val="0"/>
          <w:marBottom w:val="0"/>
          <w:divBdr>
            <w:top w:val="none" w:sz="0" w:space="0" w:color="auto"/>
            <w:left w:val="none" w:sz="0" w:space="0" w:color="auto"/>
            <w:bottom w:val="none" w:sz="0" w:space="0" w:color="auto"/>
            <w:right w:val="none" w:sz="0" w:space="0" w:color="auto"/>
          </w:divBdr>
        </w:div>
        <w:div w:id="2077244042">
          <w:marLeft w:val="0"/>
          <w:marRight w:val="0"/>
          <w:marTop w:val="0"/>
          <w:marBottom w:val="0"/>
          <w:divBdr>
            <w:top w:val="none" w:sz="0" w:space="0" w:color="auto"/>
            <w:left w:val="none" w:sz="0" w:space="0" w:color="auto"/>
            <w:bottom w:val="none" w:sz="0" w:space="0" w:color="auto"/>
            <w:right w:val="none" w:sz="0" w:space="0" w:color="auto"/>
          </w:divBdr>
        </w:div>
        <w:div w:id="2081519262">
          <w:marLeft w:val="0"/>
          <w:marRight w:val="0"/>
          <w:marTop w:val="0"/>
          <w:marBottom w:val="0"/>
          <w:divBdr>
            <w:top w:val="none" w:sz="0" w:space="0" w:color="auto"/>
            <w:left w:val="none" w:sz="0" w:space="0" w:color="auto"/>
            <w:bottom w:val="none" w:sz="0" w:space="0" w:color="auto"/>
            <w:right w:val="none" w:sz="0" w:space="0" w:color="auto"/>
          </w:divBdr>
        </w:div>
        <w:div w:id="2094935147">
          <w:marLeft w:val="0"/>
          <w:marRight w:val="0"/>
          <w:marTop w:val="0"/>
          <w:marBottom w:val="0"/>
          <w:divBdr>
            <w:top w:val="none" w:sz="0" w:space="0" w:color="auto"/>
            <w:left w:val="none" w:sz="0" w:space="0" w:color="auto"/>
            <w:bottom w:val="none" w:sz="0" w:space="0" w:color="auto"/>
            <w:right w:val="none" w:sz="0" w:space="0" w:color="auto"/>
          </w:divBdr>
        </w:div>
        <w:div w:id="2119371985">
          <w:marLeft w:val="0"/>
          <w:marRight w:val="0"/>
          <w:marTop w:val="0"/>
          <w:marBottom w:val="0"/>
          <w:divBdr>
            <w:top w:val="none" w:sz="0" w:space="0" w:color="auto"/>
            <w:left w:val="none" w:sz="0" w:space="0" w:color="auto"/>
            <w:bottom w:val="none" w:sz="0" w:space="0" w:color="auto"/>
            <w:right w:val="none" w:sz="0" w:space="0" w:color="auto"/>
          </w:divBdr>
        </w:div>
      </w:divsChild>
    </w:div>
    <w:div w:id="1387483710">
      <w:bodyDiv w:val="1"/>
      <w:marLeft w:val="0"/>
      <w:marRight w:val="0"/>
      <w:marTop w:val="0"/>
      <w:marBottom w:val="0"/>
      <w:divBdr>
        <w:top w:val="none" w:sz="0" w:space="0" w:color="auto"/>
        <w:left w:val="none" w:sz="0" w:space="0" w:color="auto"/>
        <w:bottom w:val="none" w:sz="0" w:space="0" w:color="auto"/>
        <w:right w:val="none" w:sz="0" w:space="0" w:color="auto"/>
      </w:divBdr>
    </w:div>
    <w:div w:id="1388871278">
      <w:bodyDiv w:val="1"/>
      <w:marLeft w:val="0"/>
      <w:marRight w:val="0"/>
      <w:marTop w:val="0"/>
      <w:marBottom w:val="0"/>
      <w:divBdr>
        <w:top w:val="none" w:sz="0" w:space="0" w:color="auto"/>
        <w:left w:val="none" w:sz="0" w:space="0" w:color="auto"/>
        <w:bottom w:val="none" w:sz="0" w:space="0" w:color="auto"/>
        <w:right w:val="none" w:sz="0" w:space="0" w:color="auto"/>
      </w:divBdr>
    </w:div>
    <w:div w:id="1395161532">
      <w:bodyDiv w:val="1"/>
      <w:marLeft w:val="0"/>
      <w:marRight w:val="0"/>
      <w:marTop w:val="0"/>
      <w:marBottom w:val="0"/>
      <w:divBdr>
        <w:top w:val="none" w:sz="0" w:space="0" w:color="auto"/>
        <w:left w:val="none" w:sz="0" w:space="0" w:color="auto"/>
        <w:bottom w:val="none" w:sz="0" w:space="0" w:color="auto"/>
        <w:right w:val="none" w:sz="0" w:space="0" w:color="auto"/>
      </w:divBdr>
    </w:div>
    <w:div w:id="1395933961">
      <w:bodyDiv w:val="1"/>
      <w:marLeft w:val="0"/>
      <w:marRight w:val="0"/>
      <w:marTop w:val="0"/>
      <w:marBottom w:val="0"/>
      <w:divBdr>
        <w:top w:val="none" w:sz="0" w:space="0" w:color="auto"/>
        <w:left w:val="none" w:sz="0" w:space="0" w:color="auto"/>
        <w:bottom w:val="none" w:sz="0" w:space="0" w:color="auto"/>
        <w:right w:val="none" w:sz="0" w:space="0" w:color="auto"/>
      </w:divBdr>
    </w:div>
    <w:div w:id="1399480664">
      <w:bodyDiv w:val="1"/>
      <w:marLeft w:val="0"/>
      <w:marRight w:val="0"/>
      <w:marTop w:val="0"/>
      <w:marBottom w:val="0"/>
      <w:divBdr>
        <w:top w:val="none" w:sz="0" w:space="0" w:color="auto"/>
        <w:left w:val="none" w:sz="0" w:space="0" w:color="auto"/>
        <w:bottom w:val="none" w:sz="0" w:space="0" w:color="auto"/>
        <w:right w:val="none" w:sz="0" w:space="0" w:color="auto"/>
      </w:divBdr>
    </w:div>
    <w:div w:id="1400404313">
      <w:bodyDiv w:val="1"/>
      <w:marLeft w:val="0"/>
      <w:marRight w:val="0"/>
      <w:marTop w:val="0"/>
      <w:marBottom w:val="0"/>
      <w:divBdr>
        <w:top w:val="none" w:sz="0" w:space="0" w:color="auto"/>
        <w:left w:val="none" w:sz="0" w:space="0" w:color="auto"/>
        <w:bottom w:val="none" w:sz="0" w:space="0" w:color="auto"/>
        <w:right w:val="none" w:sz="0" w:space="0" w:color="auto"/>
      </w:divBdr>
    </w:div>
    <w:div w:id="1401320083">
      <w:bodyDiv w:val="1"/>
      <w:marLeft w:val="0"/>
      <w:marRight w:val="0"/>
      <w:marTop w:val="0"/>
      <w:marBottom w:val="0"/>
      <w:divBdr>
        <w:top w:val="none" w:sz="0" w:space="0" w:color="auto"/>
        <w:left w:val="none" w:sz="0" w:space="0" w:color="auto"/>
        <w:bottom w:val="none" w:sz="0" w:space="0" w:color="auto"/>
        <w:right w:val="none" w:sz="0" w:space="0" w:color="auto"/>
      </w:divBdr>
      <w:divsChild>
        <w:div w:id="943029254">
          <w:marLeft w:val="0"/>
          <w:marRight w:val="0"/>
          <w:marTop w:val="15"/>
          <w:marBottom w:val="0"/>
          <w:divBdr>
            <w:top w:val="none" w:sz="0" w:space="0" w:color="auto"/>
            <w:left w:val="none" w:sz="0" w:space="0" w:color="auto"/>
            <w:bottom w:val="none" w:sz="0" w:space="0" w:color="auto"/>
            <w:right w:val="none" w:sz="0" w:space="0" w:color="auto"/>
          </w:divBdr>
          <w:divsChild>
            <w:div w:id="1433623720">
              <w:marLeft w:val="0"/>
              <w:marRight w:val="0"/>
              <w:marTop w:val="0"/>
              <w:marBottom w:val="0"/>
              <w:divBdr>
                <w:top w:val="none" w:sz="0" w:space="0" w:color="auto"/>
                <w:left w:val="none" w:sz="0" w:space="0" w:color="auto"/>
                <w:bottom w:val="none" w:sz="0" w:space="0" w:color="auto"/>
                <w:right w:val="none" w:sz="0" w:space="0" w:color="auto"/>
              </w:divBdr>
              <w:divsChild>
                <w:div w:id="132530223">
                  <w:marLeft w:val="0"/>
                  <w:marRight w:val="0"/>
                  <w:marTop w:val="0"/>
                  <w:marBottom w:val="0"/>
                  <w:divBdr>
                    <w:top w:val="none" w:sz="0" w:space="0" w:color="auto"/>
                    <w:left w:val="none" w:sz="0" w:space="0" w:color="auto"/>
                    <w:bottom w:val="none" w:sz="0" w:space="0" w:color="auto"/>
                    <w:right w:val="none" w:sz="0" w:space="0" w:color="auto"/>
                  </w:divBdr>
                </w:div>
                <w:div w:id="170024552">
                  <w:marLeft w:val="0"/>
                  <w:marRight w:val="0"/>
                  <w:marTop w:val="0"/>
                  <w:marBottom w:val="0"/>
                  <w:divBdr>
                    <w:top w:val="none" w:sz="0" w:space="0" w:color="auto"/>
                    <w:left w:val="none" w:sz="0" w:space="0" w:color="auto"/>
                    <w:bottom w:val="none" w:sz="0" w:space="0" w:color="auto"/>
                    <w:right w:val="none" w:sz="0" w:space="0" w:color="auto"/>
                  </w:divBdr>
                </w:div>
                <w:div w:id="332031665">
                  <w:marLeft w:val="0"/>
                  <w:marRight w:val="0"/>
                  <w:marTop w:val="0"/>
                  <w:marBottom w:val="0"/>
                  <w:divBdr>
                    <w:top w:val="none" w:sz="0" w:space="0" w:color="auto"/>
                    <w:left w:val="none" w:sz="0" w:space="0" w:color="auto"/>
                    <w:bottom w:val="none" w:sz="0" w:space="0" w:color="auto"/>
                    <w:right w:val="none" w:sz="0" w:space="0" w:color="auto"/>
                  </w:divBdr>
                </w:div>
                <w:div w:id="356469356">
                  <w:marLeft w:val="0"/>
                  <w:marRight w:val="0"/>
                  <w:marTop w:val="0"/>
                  <w:marBottom w:val="0"/>
                  <w:divBdr>
                    <w:top w:val="none" w:sz="0" w:space="0" w:color="auto"/>
                    <w:left w:val="none" w:sz="0" w:space="0" w:color="auto"/>
                    <w:bottom w:val="none" w:sz="0" w:space="0" w:color="auto"/>
                    <w:right w:val="none" w:sz="0" w:space="0" w:color="auto"/>
                  </w:divBdr>
                </w:div>
                <w:div w:id="508955738">
                  <w:marLeft w:val="0"/>
                  <w:marRight w:val="0"/>
                  <w:marTop w:val="0"/>
                  <w:marBottom w:val="0"/>
                  <w:divBdr>
                    <w:top w:val="none" w:sz="0" w:space="0" w:color="auto"/>
                    <w:left w:val="none" w:sz="0" w:space="0" w:color="auto"/>
                    <w:bottom w:val="none" w:sz="0" w:space="0" w:color="auto"/>
                    <w:right w:val="none" w:sz="0" w:space="0" w:color="auto"/>
                  </w:divBdr>
                </w:div>
                <w:div w:id="556085127">
                  <w:marLeft w:val="0"/>
                  <w:marRight w:val="0"/>
                  <w:marTop w:val="0"/>
                  <w:marBottom w:val="0"/>
                  <w:divBdr>
                    <w:top w:val="none" w:sz="0" w:space="0" w:color="auto"/>
                    <w:left w:val="none" w:sz="0" w:space="0" w:color="auto"/>
                    <w:bottom w:val="none" w:sz="0" w:space="0" w:color="auto"/>
                    <w:right w:val="none" w:sz="0" w:space="0" w:color="auto"/>
                  </w:divBdr>
                </w:div>
                <w:div w:id="642735611">
                  <w:marLeft w:val="0"/>
                  <w:marRight w:val="0"/>
                  <w:marTop w:val="0"/>
                  <w:marBottom w:val="0"/>
                  <w:divBdr>
                    <w:top w:val="none" w:sz="0" w:space="0" w:color="auto"/>
                    <w:left w:val="none" w:sz="0" w:space="0" w:color="auto"/>
                    <w:bottom w:val="none" w:sz="0" w:space="0" w:color="auto"/>
                    <w:right w:val="none" w:sz="0" w:space="0" w:color="auto"/>
                  </w:divBdr>
                </w:div>
                <w:div w:id="674454340">
                  <w:marLeft w:val="0"/>
                  <w:marRight w:val="0"/>
                  <w:marTop w:val="0"/>
                  <w:marBottom w:val="0"/>
                  <w:divBdr>
                    <w:top w:val="none" w:sz="0" w:space="0" w:color="auto"/>
                    <w:left w:val="none" w:sz="0" w:space="0" w:color="auto"/>
                    <w:bottom w:val="none" w:sz="0" w:space="0" w:color="auto"/>
                    <w:right w:val="none" w:sz="0" w:space="0" w:color="auto"/>
                  </w:divBdr>
                </w:div>
                <w:div w:id="779253896">
                  <w:marLeft w:val="0"/>
                  <w:marRight w:val="0"/>
                  <w:marTop w:val="0"/>
                  <w:marBottom w:val="0"/>
                  <w:divBdr>
                    <w:top w:val="none" w:sz="0" w:space="0" w:color="auto"/>
                    <w:left w:val="none" w:sz="0" w:space="0" w:color="auto"/>
                    <w:bottom w:val="none" w:sz="0" w:space="0" w:color="auto"/>
                    <w:right w:val="none" w:sz="0" w:space="0" w:color="auto"/>
                  </w:divBdr>
                </w:div>
                <w:div w:id="859588026">
                  <w:marLeft w:val="0"/>
                  <w:marRight w:val="0"/>
                  <w:marTop w:val="0"/>
                  <w:marBottom w:val="0"/>
                  <w:divBdr>
                    <w:top w:val="none" w:sz="0" w:space="0" w:color="auto"/>
                    <w:left w:val="none" w:sz="0" w:space="0" w:color="auto"/>
                    <w:bottom w:val="none" w:sz="0" w:space="0" w:color="auto"/>
                    <w:right w:val="none" w:sz="0" w:space="0" w:color="auto"/>
                  </w:divBdr>
                </w:div>
                <w:div w:id="918447734">
                  <w:marLeft w:val="0"/>
                  <w:marRight w:val="0"/>
                  <w:marTop w:val="0"/>
                  <w:marBottom w:val="0"/>
                  <w:divBdr>
                    <w:top w:val="none" w:sz="0" w:space="0" w:color="auto"/>
                    <w:left w:val="none" w:sz="0" w:space="0" w:color="auto"/>
                    <w:bottom w:val="none" w:sz="0" w:space="0" w:color="auto"/>
                    <w:right w:val="none" w:sz="0" w:space="0" w:color="auto"/>
                  </w:divBdr>
                </w:div>
                <w:div w:id="1040784731">
                  <w:marLeft w:val="0"/>
                  <w:marRight w:val="0"/>
                  <w:marTop w:val="0"/>
                  <w:marBottom w:val="0"/>
                  <w:divBdr>
                    <w:top w:val="none" w:sz="0" w:space="0" w:color="auto"/>
                    <w:left w:val="none" w:sz="0" w:space="0" w:color="auto"/>
                    <w:bottom w:val="none" w:sz="0" w:space="0" w:color="auto"/>
                    <w:right w:val="none" w:sz="0" w:space="0" w:color="auto"/>
                  </w:divBdr>
                </w:div>
                <w:div w:id="1192643439">
                  <w:marLeft w:val="0"/>
                  <w:marRight w:val="0"/>
                  <w:marTop w:val="0"/>
                  <w:marBottom w:val="0"/>
                  <w:divBdr>
                    <w:top w:val="none" w:sz="0" w:space="0" w:color="auto"/>
                    <w:left w:val="none" w:sz="0" w:space="0" w:color="auto"/>
                    <w:bottom w:val="none" w:sz="0" w:space="0" w:color="auto"/>
                    <w:right w:val="none" w:sz="0" w:space="0" w:color="auto"/>
                  </w:divBdr>
                </w:div>
                <w:div w:id="1358700486">
                  <w:marLeft w:val="0"/>
                  <w:marRight w:val="0"/>
                  <w:marTop w:val="0"/>
                  <w:marBottom w:val="0"/>
                  <w:divBdr>
                    <w:top w:val="none" w:sz="0" w:space="0" w:color="auto"/>
                    <w:left w:val="none" w:sz="0" w:space="0" w:color="auto"/>
                    <w:bottom w:val="none" w:sz="0" w:space="0" w:color="auto"/>
                    <w:right w:val="none" w:sz="0" w:space="0" w:color="auto"/>
                  </w:divBdr>
                </w:div>
                <w:div w:id="1402679918">
                  <w:marLeft w:val="0"/>
                  <w:marRight w:val="0"/>
                  <w:marTop w:val="0"/>
                  <w:marBottom w:val="0"/>
                  <w:divBdr>
                    <w:top w:val="none" w:sz="0" w:space="0" w:color="auto"/>
                    <w:left w:val="none" w:sz="0" w:space="0" w:color="auto"/>
                    <w:bottom w:val="none" w:sz="0" w:space="0" w:color="auto"/>
                    <w:right w:val="none" w:sz="0" w:space="0" w:color="auto"/>
                  </w:divBdr>
                </w:div>
                <w:div w:id="1451894419">
                  <w:marLeft w:val="0"/>
                  <w:marRight w:val="0"/>
                  <w:marTop w:val="0"/>
                  <w:marBottom w:val="0"/>
                  <w:divBdr>
                    <w:top w:val="none" w:sz="0" w:space="0" w:color="auto"/>
                    <w:left w:val="none" w:sz="0" w:space="0" w:color="auto"/>
                    <w:bottom w:val="none" w:sz="0" w:space="0" w:color="auto"/>
                    <w:right w:val="none" w:sz="0" w:space="0" w:color="auto"/>
                  </w:divBdr>
                </w:div>
                <w:div w:id="1480001566">
                  <w:marLeft w:val="0"/>
                  <w:marRight w:val="0"/>
                  <w:marTop w:val="0"/>
                  <w:marBottom w:val="0"/>
                  <w:divBdr>
                    <w:top w:val="none" w:sz="0" w:space="0" w:color="auto"/>
                    <w:left w:val="none" w:sz="0" w:space="0" w:color="auto"/>
                    <w:bottom w:val="none" w:sz="0" w:space="0" w:color="auto"/>
                    <w:right w:val="none" w:sz="0" w:space="0" w:color="auto"/>
                  </w:divBdr>
                </w:div>
                <w:div w:id="1547059514">
                  <w:marLeft w:val="0"/>
                  <w:marRight w:val="0"/>
                  <w:marTop w:val="0"/>
                  <w:marBottom w:val="0"/>
                  <w:divBdr>
                    <w:top w:val="none" w:sz="0" w:space="0" w:color="auto"/>
                    <w:left w:val="none" w:sz="0" w:space="0" w:color="auto"/>
                    <w:bottom w:val="none" w:sz="0" w:space="0" w:color="auto"/>
                    <w:right w:val="none" w:sz="0" w:space="0" w:color="auto"/>
                  </w:divBdr>
                </w:div>
                <w:div w:id="1582760951">
                  <w:marLeft w:val="0"/>
                  <w:marRight w:val="0"/>
                  <w:marTop w:val="0"/>
                  <w:marBottom w:val="0"/>
                  <w:divBdr>
                    <w:top w:val="none" w:sz="0" w:space="0" w:color="auto"/>
                    <w:left w:val="none" w:sz="0" w:space="0" w:color="auto"/>
                    <w:bottom w:val="none" w:sz="0" w:space="0" w:color="auto"/>
                    <w:right w:val="none" w:sz="0" w:space="0" w:color="auto"/>
                  </w:divBdr>
                </w:div>
                <w:div w:id="1594127009">
                  <w:marLeft w:val="0"/>
                  <w:marRight w:val="0"/>
                  <w:marTop w:val="0"/>
                  <w:marBottom w:val="0"/>
                  <w:divBdr>
                    <w:top w:val="none" w:sz="0" w:space="0" w:color="auto"/>
                    <w:left w:val="none" w:sz="0" w:space="0" w:color="auto"/>
                    <w:bottom w:val="none" w:sz="0" w:space="0" w:color="auto"/>
                    <w:right w:val="none" w:sz="0" w:space="0" w:color="auto"/>
                  </w:divBdr>
                </w:div>
                <w:div w:id="1651904461">
                  <w:marLeft w:val="0"/>
                  <w:marRight w:val="0"/>
                  <w:marTop w:val="0"/>
                  <w:marBottom w:val="0"/>
                  <w:divBdr>
                    <w:top w:val="none" w:sz="0" w:space="0" w:color="auto"/>
                    <w:left w:val="none" w:sz="0" w:space="0" w:color="auto"/>
                    <w:bottom w:val="none" w:sz="0" w:space="0" w:color="auto"/>
                    <w:right w:val="none" w:sz="0" w:space="0" w:color="auto"/>
                  </w:divBdr>
                </w:div>
                <w:div w:id="1788429889">
                  <w:marLeft w:val="0"/>
                  <w:marRight w:val="0"/>
                  <w:marTop w:val="0"/>
                  <w:marBottom w:val="0"/>
                  <w:divBdr>
                    <w:top w:val="none" w:sz="0" w:space="0" w:color="auto"/>
                    <w:left w:val="none" w:sz="0" w:space="0" w:color="auto"/>
                    <w:bottom w:val="none" w:sz="0" w:space="0" w:color="auto"/>
                    <w:right w:val="none" w:sz="0" w:space="0" w:color="auto"/>
                  </w:divBdr>
                </w:div>
                <w:div w:id="1962832673">
                  <w:marLeft w:val="0"/>
                  <w:marRight w:val="0"/>
                  <w:marTop w:val="0"/>
                  <w:marBottom w:val="0"/>
                  <w:divBdr>
                    <w:top w:val="none" w:sz="0" w:space="0" w:color="auto"/>
                    <w:left w:val="none" w:sz="0" w:space="0" w:color="auto"/>
                    <w:bottom w:val="none" w:sz="0" w:space="0" w:color="auto"/>
                    <w:right w:val="none" w:sz="0" w:space="0" w:color="auto"/>
                  </w:divBdr>
                </w:div>
                <w:div w:id="1988390301">
                  <w:marLeft w:val="0"/>
                  <w:marRight w:val="0"/>
                  <w:marTop w:val="0"/>
                  <w:marBottom w:val="0"/>
                  <w:divBdr>
                    <w:top w:val="none" w:sz="0" w:space="0" w:color="auto"/>
                    <w:left w:val="none" w:sz="0" w:space="0" w:color="auto"/>
                    <w:bottom w:val="none" w:sz="0" w:space="0" w:color="auto"/>
                    <w:right w:val="none" w:sz="0" w:space="0" w:color="auto"/>
                  </w:divBdr>
                </w:div>
                <w:div w:id="2055418911">
                  <w:marLeft w:val="0"/>
                  <w:marRight w:val="0"/>
                  <w:marTop w:val="0"/>
                  <w:marBottom w:val="0"/>
                  <w:divBdr>
                    <w:top w:val="none" w:sz="0" w:space="0" w:color="auto"/>
                    <w:left w:val="none" w:sz="0" w:space="0" w:color="auto"/>
                    <w:bottom w:val="none" w:sz="0" w:space="0" w:color="auto"/>
                    <w:right w:val="none" w:sz="0" w:space="0" w:color="auto"/>
                  </w:divBdr>
                </w:div>
                <w:div w:id="210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5194">
          <w:marLeft w:val="0"/>
          <w:marRight w:val="0"/>
          <w:marTop w:val="15"/>
          <w:marBottom w:val="0"/>
          <w:divBdr>
            <w:top w:val="none" w:sz="0" w:space="0" w:color="auto"/>
            <w:left w:val="none" w:sz="0" w:space="0" w:color="auto"/>
            <w:bottom w:val="none" w:sz="0" w:space="0" w:color="auto"/>
            <w:right w:val="none" w:sz="0" w:space="0" w:color="auto"/>
          </w:divBdr>
          <w:divsChild>
            <w:div w:id="7977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0823">
      <w:bodyDiv w:val="1"/>
      <w:marLeft w:val="0"/>
      <w:marRight w:val="0"/>
      <w:marTop w:val="0"/>
      <w:marBottom w:val="0"/>
      <w:divBdr>
        <w:top w:val="none" w:sz="0" w:space="0" w:color="auto"/>
        <w:left w:val="none" w:sz="0" w:space="0" w:color="auto"/>
        <w:bottom w:val="none" w:sz="0" w:space="0" w:color="auto"/>
        <w:right w:val="none" w:sz="0" w:space="0" w:color="auto"/>
      </w:divBdr>
    </w:div>
    <w:div w:id="1402367894">
      <w:bodyDiv w:val="1"/>
      <w:marLeft w:val="0"/>
      <w:marRight w:val="0"/>
      <w:marTop w:val="0"/>
      <w:marBottom w:val="0"/>
      <w:divBdr>
        <w:top w:val="none" w:sz="0" w:space="0" w:color="auto"/>
        <w:left w:val="none" w:sz="0" w:space="0" w:color="auto"/>
        <w:bottom w:val="none" w:sz="0" w:space="0" w:color="auto"/>
        <w:right w:val="none" w:sz="0" w:space="0" w:color="auto"/>
      </w:divBdr>
    </w:div>
    <w:div w:id="1402946395">
      <w:bodyDiv w:val="1"/>
      <w:marLeft w:val="0"/>
      <w:marRight w:val="0"/>
      <w:marTop w:val="0"/>
      <w:marBottom w:val="0"/>
      <w:divBdr>
        <w:top w:val="none" w:sz="0" w:space="0" w:color="auto"/>
        <w:left w:val="none" w:sz="0" w:space="0" w:color="auto"/>
        <w:bottom w:val="none" w:sz="0" w:space="0" w:color="auto"/>
        <w:right w:val="none" w:sz="0" w:space="0" w:color="auto"/>
      </w:divBdr>
    </w:div>
    <w:div w:id="1403068358">
      <w:bodyDiv w:val="1"/>
      <w:marLeft w:val="0"/>
      <w:marRight w:val="0"/>
      <w:marTop w:val="0"/>
      <w:marBottom w:val="0"/>
      <w:divBdr>
        <w:top w:val="none" w:sz="0" w:space="0" w:color="auto"/>
        <w:left w:val="none" w:sz="0" w:space="0" w:color="auto"/>
        <w:bottom w:val="none" w:sz="0" w:space="0" w:color="auto"/>
        <w:right w:val="none" w:sz="0" w:space="0" w:color="auto"/>
      </w:divBdr>
    </w:div>
    <w:div w:id="1404059850">
      <w:bodyDiv w:val="1"/>
      <w:marLeft w:val="0"/>
      <w:marRight w:val="0"/>
      <w:marTop w:val="0"/>
      <w:marBottom w:val="0"/>
      <w:divBdr>
        <w:top w:val="none" w:sz="0" w:space="0" w:color="auto"/>
        <w:left w:val="none" w:sz="0" w:space="0" w:color="auto"/>
        <w:bottom w:val="none" w:sz="0" w:space="0" w:color="auto"/>
        <w:right w:val="none" w:sz="0" w:space="0" w:color="auto"/>
      </w:divBdr>
    </w:div>
    <w:div w:id="1405058131">
      <w:bodyDiv w:val="1"/>
      <w:marLeft w:val="0"/>
      <w:marRight w:val="0"/>
      <w:marTop w:val="0"/>
      <w:marBottom w:val="0"/>
      <w:divBdr>
        <w:top w:val="none" w:sz="0" w:space="0" w:color="auto"/>
        <w:left w:val="none" w:sz="0" w:space="0" w:color="auto"/>
        <w:bottom w:val="none" w:sz="0" w:space="0" w:color="auto"/>
        <w:right w:val="none" w:sz="0" w:space="0" w:color="auto"/>
      </w:divBdr>
    </w:div>
    <w:div w:id="1405493403">
      <w:bodyDiv w:val="1"/>
      <w:marLeft w:val="0"/>
      <w:marRight w:val="0"/>
      <w:marTop w:val="0"/>
      <w:marBottom w:val="0"/>
      <w:divBdr>
        <w:top w:val="none" w:sz="0" w:space="0" w:color="auto"/>
        <w:left w:val="none" w:sz="0" w:space="0" w:color="auto"/>
        <w:bottom w:val="none" w:sz="0" w:space="0" w:color="auto"/>
        <w:right w:val="none" w:sz="0" w:space="0" w:color="auto"/>
      </w:divBdr>
    </w:div>
    <w:div w:id="1415474122">
      <w:bodyDiv w:val="1"/>
      <w:marLeft w:val="0"/>
      <w:marRight w:val="0"/>
      <w:marTop w:val="0"/>
      <w:marBottom w:val="0"/>
      <w:divBdr>
        <w:top w:val="none" w:sz="0" w:space="0" w:color="auto"/>
        <w:left w:val="none" w:sz="0" w:space="0" w:color="auto"/>
        <w:bottom w:val="none" w:sz="0" w:space="0" w:color="auto"/>
        <w:right w:val="none" w:sz="0" w:space="0" w:color="auto"/>
      </w:divBdr>
    </w:div>
    <w:div w:id="1417556689">
      <w:bodyDiv w:val="1"/>
      <w:marLeft w:val="0"/>
      <w:marRight w:val="0"/>
      <w:marTop w:val="0"/>
      <w:marBottom w:val="0"/>
      <w:divBdr>
        <w:top w:val="none" w:sz="0" w:space="0" w:color="auto"/>
        <w:left w:val="none" w:sz="0" w:space="0" w:color="auto"/>
        <w:bottom w:val="none" w:sz="0" w:space="0" w:color="auto"/>
        <w:right w:val="none" w:sz="0" w:space="0" w:color="auto"/>
      </w:divBdr>
    </w:div>
    <w:div w:id="1417895225">
      <w:bodyDiv w:val="1"/>
      <w:marLeft w:val="0"/>
      <w:marRight w:val="0"/>
      <w:marTop w:val="0"/>
      <w:marBottom w:val="0"/>
      <w:divBdr>
        <w:top w:val="none" w:sz="0" w:space="0" w:color="auto"/>
        <w:left w:val="none" w:sz="0" w:space="0" w:color="auto"/>
        <w:bottom w:val="none" w:sz="0" w:space="0" w:color="auto"/>
        <w:right w:val="none" w:sz="0" w:space="0" w:color="auto"/>
      </w:divBdr>
    </w:div>
    <w:div w:id="1418673285">
      <w:bodyDiv w:val="1"/>
      <w:marLeft w:val="0"/>
      <w:marRight w:val="0"/>
      <w:marTop w:val="0"/>
      <w:marBottom w:val="0"/>
      <w:divBdr>
        <w:top w:val="none" w:sz="0" w:space="0" w:color="auto"/>
        <w:left w:val="none" w:sz="0" w:space="0" w:color="auto"/>
        <w:bottom w:val="none" w:sz="0" w:space="0" w:color="auto"/>
        <w:right w:val="none" w:sz="0" w:space="0" w:color="auto"/>
      </w:divBdr>
    </w:div>
    <w:div w:id="1420105635">
      <w:bodyDiv w:val="1"/>
      <w:marLeft w:val="0"/>
      <w:marRight w:val="0"/>
      <w:marTop w:val="0"/>
      <w:marBottom w:val="0"/>
      <w:divBdr>
        <w:top w:val="none" w:sz="0" w:space="0" w:color="auto"/>
        <w:left w:val="none" w:sz="0" w:space="0" w:color="auto"/>
        <w:bottom w:val="none" w:sz="0" w:space="0" w:color="auto"/>
        <w:right w:val="none" w:sz="0" w:space="0" w:color="auto"/>
      </w:divBdr>
    </w:div>
    <w:div w:id="1420905775">
      <w:bodyDiv w:val="1"/>
      <w:marLeft w:val="0"/>
      <w:marRight w:val="0"/>
      <w:marTop w:val="0"/>
      <w:marBottom w:val="0"/>
      <w:divBdr>
        <w:top w:val="none" w:sz="0" w:space="0" w:color="auto"/>
        <w:left w:val="none" w:sz="0" w:space="0" w:color="auto"/>
        <w:bottom w:val="none" w:sz="0" w:space="0" w:color="auto"/>
        <w:right w:val="none" w:sz="0" w:space="0" w:color="auto"/>
      </w:divBdr>
    </w:div>
    <w:div w:id="1422796332">
      <w:bodyDiv w:val="1"/>
      <w:marLeft w:val="0"/>
      <w:marRight w:val="0"/>
      <w:marTop w:val="0"/>
      <w:marBottom w:val="0"/>
      <w:divBdr>
        <w:top w:val="none" w:sz="0" w:space="0" w:color="auto"/>
        <w:left w:val="none" w:sz="0" w:space="0" w:color="auto"/>
        <w:bottom w:val="none" w:sz="0" w:space="0" w:color="auto"/>
        <w:right w:val="none" w:sz="0" w:space="0" w:color="auto"/>
      </w:divBdr>
    </w:div>
    <w:div w:id="1424909555">
      <w:bodyDiv w:val="1"/>
      <w:marLeft w:val="0"/>
      <w:marRight w:val="0"/>
      <w:marTop w:val="0"/>
      <w:marBottom w:val="0"/>
      <w:divBdr>
        <w:top w:val="none" w:sz="0" w:space="0" w:color="auto"/>
        <w:left w:val="none" w:sz="0" w:space="0" w:color="auto"/>
        <w:bottom w:val="none" w:sz="0" w:space="0" w:color="auto"/>
        <w:right w:val="none" w:sz="0" w:space="0" w:color="auto"/>
      </w:divBdr>
    </w:div>
    <w:div w:id="1425106829">
      <w:bodyDiv w:val="1"/>
      <w:marLeft w:val="0"/>
      <w:marRight w:val="0"/>
      <w:marTop w:val="0"/>
      <w:marBottom w:val="0"/>
      <w:divBdr>
        <w:top w:val="none" w:sz="0" w:space="0" w:color="auto"/>
        <w:left w:val="none" w:sz="0" w:space="0" w:color="auto"/>
        <w:bottom w:val="none" w:sz="0" w:space="0" w:color="auto"/>
        <w:right w:val="none" w:sz="0" w:space="0" w:color="auto"/>
      </w:divBdr>
    </w:div>
    <w:div w:id="1430272773">
      <w:bodyDiv w:val="1"/>
      <w:marLeft w:val="0"/>
      <w:marRight w:val="0"/>
      <w:marTop w:val="0"/>
      <w:marBottom w:val="0"/>
      <w:divBdr>
        <w:top w:val="none" w:sz="0" w:space="0" w:color="auto"/>
        <w:left w:val="none" w:sz="0" w:space="0" w:color="auto"/>
        <w:bottom w:val="none" w:sz="0" w:space="0" w:color="auto"/>
        <w:right w:val="none" w:sz="0" w:space="0" w:color="auto"/>
      </w:divBdr>
    </w:div>
    <w:div w:id="1432580309">
      <w:bodyDiv w:val="1"/>
      <w:marLeft w:val="0"/>
      <w:marRight w:val="0"/>
      <w:marTop w:val="0"/>
      <w:marBottom w:val="0"/>
      <w:divBdr>
        <w:top w:val="none" w:sz="0" w:space="0" w:color="auto"/>
        <w:left w:val="none" w:sz="0" w:space="0" w:color="auto"/>
        <w:bottom w:val="none" w:sz="0" w:space="0" w:color="auto"/>
        <w:right w:val="none" w:sz="0" w:space="0" w:color="auto"/>
      </w:divBdr>
    </w:div>
    <w:div w:id="1435516494">
      <w:bodyDiv w:val="1"/>
      <w:marLeft w:val="0"/>
      <w:marRight w:val="0"/>
      <w:marTop w:val="0"/>
      <w:marBottom w:val="0"/>
      <w:divBdr>
        <w:top w:val="none" w:sz="0" w:space="0" w:color="auto"/>
        <w:left w:val="none" w:sz="0" w:space="0" w:color="auto"/>
        <w:bottom w:val="none" w:sz="0" w:space="0" w:color="auto"/>
        <w:right w:val="none" w:sz="0" w:space="0" w:color="auto"/>
      </w:divBdr>
    </w:div>
    <w:div w:id="1439251259">
      <w:bodyDiv w:val="1"/>
      <w:marLeft w:val="0"/>
      <w:marRight w:val="0"/>
      <w:marTop w:val="0"/>
      <w:marBottom w:val="0"/>
      <w:divBdr>
        <w:top w:val="none" w:sz="0" w:space="0" w:color="auto"/>
        <w:left w:val="none" w:sz="0" w:space="0" w:color="auto"/>
        <w:bottom w:val="none" w:sz="0" w:space="0" w:color="auto"/>
        <w:right w:val="none" w:sz="0" w:space="0" w:color="auto"/>
      </w:divBdr>
    </w:div>
    <w:div w:id="1439254498">
      <w:bodyDiv w:val="1"/>
      <w:marLeft w:val="0"/>
      <w:marRight w:val="0"/>
      <w:marTop w:val="0"/>
      <w:marBottom w:val="0"/>
      <w:divBdr>
        <w:top w:val="none" w:sz="0" w:space="0" w:color="auto"/>
        <w:left w:val="none" w:sz="0" w:space="0" w:color="auto"/>
        <w:bottom w:val="none" w:sz="0" w:space="0" w:color="auto"/>
        <w:right w:val="none" w:sz="0" w:space="0" w:color="auto"/>
      </w:divBdr>
    </w:div>
    <w:div w:id="1440567898">
      <w:bodyDiv w:val="1"/>
      <w:marLeft w:val="0"/>
      <w:marRight w:val="0"/>
      <w:marTop w:val="0"/>
      <w:marBottom w:val="0"/>
      <w:divBdr>
        <w:top w:val="none" w:sz="0" w:space="0" w:color="auto"/>
        <w:left w:val="none" w:sz="0" w:space="0" w:color="auto"/>
        <w:bottom w:val="none" w:sz="0" w:space="0" w:color="auto"/>
        <w:right w:val="none" w:sz="0" w:space="0" w:color="auto"/>
      </w:divBdr>
    </w:div>
    <w:div w:id="1440684111">
      <w:bodyDiv w:val="1"/>
      <w:marLeft w:val="0"/>
      <w:marRight w:val="0"/>
      <w:marTop w:val="0"/>
      <w:marBottom w:val="0"/>
      <w:divBdr>
        <w:top w:val="none" w:sz="0" w:space="0" w:color="auto"/>
        <w:left w:val="none" w:sz="0" w:space="0" w:color="auto"/>
        <w:bottom w:val="none" w:sz="0" w:space="0" w:color="auto"/>
        <w:right w:val="none" w:sz="0" w:space="0" w:color="auto"/>
      </w:divBdr>
    </w:div>
    <w:div w:id="1443651032">
      <w:bodyDiv w:val="1"/>
      <w:marLeft w:val="0"/>
      <w:marRight w:val="0"/>
      <w:marTop w:val="0"/>
      <w:marBottom w:val="0"/>
      <w:divBdr>
        <w:top w:val="none" w:sz="0" w:space="0" w:color="auto"/>
        <w:left w:val="none" w:sz="0" w:space="0" w:color="auto"/>
        <w:bottom w:val="none" w:sz="0" w:space="0" w:color="auto"/>
        <w:right w:val="none" w:sz="0" w:space="0" w:color="auto"/>
      </w:divBdr>
    </w:div>
    <w:div w:id="1444224122">
      <w:bodyDiv w:val="1"/>
      <w:marLeft w:val="0"/>
      <w:marRight w:val="0"/>
      <w:marTop w:val="0"/>
      <w:marBottom w:val="0"/>
      <w:divBdr>
        <w:top w:val="none" w:sz="0" w:space="0" w:color="auto"/>
        <w:left w:val="none" w:sz="0" w:space="0" w:color="auto"/>
        <w:bottom w:val="none" w:sz="0" w:space="0" w:color="auto"/>
        <w:right w:val="none" w:sz="0" w:space="0" w:color="auto"/>
      </w:divBdr>
    </w:div>
    <w:div w:id="1446316209">
      <w:bodyDiv w:val="1"/>
      <w:marLeft w:val="0"/>
      <w:marRight w:val="0"/>
      <w:marTop w:val="0"/>
      <w:marBottom w:val="0"/>
      <w:divBdr>
        <w:top w:val="none" w:sz="0" w:space="0" w:color="auto"/>
        <w:left w:val="none" w:sz="0" w:space="0" w:color="auto"/>
        <w:bottom w:val="none" w:sz="0" w:space="0" w:color="auto"/>
        <w:right w:val="none" w:sz="0" w:space="0" w:color="auto"/>
      </w:divBdr>
    </w:div>
    <w:div w:id="1447233219">
      <w:bodyDiv w:val="1"/>
      <w:marLeft w:val="0"/>
      <w:marRight w:val="0"/>
      <w:marTop w:val="0"/>
      <w:marBottom w:val="0"/>
      <w:divBdr>
        <w:top w:val="none" w:sz="0" w:space="0" w:color="auto"/>
        <w:left w:val="none" w:sz="0" w:space="0" w:color="auto"/>
        <w:bottom w:val="none" w:sz="0" w:space="0" w:color="auto"/>
        <w:right w:val="none" w:sz="0" w:space="0" w:color="auto"/>
      </w:divBdr>
    </w:div>
    <w:div w:id="1449156723">
      <w:bodyDiv w:val="1"/>
      <w:marLeft w:val="0"/>
      <w:marRight w:val="0"/>
      <w:marTop w:val="0"/>
      <w:marBottom w:val="0"/>
      <w:divBdr>
        <w:top w:val="none" w:sz="0" w:space="0" w:color="auto"/>
        <w:left w:val="none" w:sz="0" w:space="0" w:color="auto"/>
        <w:bottom w:val="none" w:sz="0" w:space="0" w:color="auto"/>
        <w:right w:val="none" w:sz="0" w:space="0" w:color="auto"/>
      </w:divBdr>
    </w:div>
    <w:div w:id="1450276794">
      <w:bodyDiv w:val="1"/>
      <w:marLeft w:val="0"/>
      <w:marRight w:val="0"/>
      <w:marTop w:val="0"/>
      <w:marBottom w:val="0"/>
      <w:divBdr>
        <w:top w:val="none" w:sz="0" w:space="0" w:color="auto"/>
        <w:left w:val="none" w:sz="0" w:space="0" w:color="auto"/>
        <w:bottom w:val="none" w:sz="0" w:space="0" w:color="auto"/>
        <w:right w:val="none" w:sz="0" w:space="0" w:color="auto"/>
      </w:divBdr>
    </w:div>
    <w:div w:id="1451896702">
      <w:bodyDiv w:val="1"/>
      <w:marLeft w:val="0"/>
      <w:marRight w:val="0"/>
      <w:marTop w:val="0"/>
      <w:marBottom w:val="0"/>
      <w:divBdr>
        <w:top w:val="none" w:sz="0" w:space="0" w:color="auto"/>
        <w:left w:val="none" w:sz="0" w:space="0" w:color="auto"/>
        <w:bottom w:val="none" w:sz="0" w:space="0" w:color="auto"/>
        <w:right w:val="none" w:sz="0" w:space="0" w:color="auto"/>
      </w:divBdr>
    </w:div>
    <w:div w:id="1452241372">
      <w:bodyDiv w:val="1"/>
      <w:marLeft w:val="0"/>
      <w:marRight w:val="0"/>
      <w:marTop w:val="0"/>
      <w:marBottom w:val="0"/>
      <w:divBdr>
        <w:top w:val="none" w:sz="0" w:space="0" w:color="auto"/>
        <w:left w:val="none" w:sz="0" w:space="0" w:color="auto"/>
        <w:bottom w:val="none" w:sz="0" w:space="0" w:color="auto"/>
        <w:right w:val="none" w:sz="0" w:space="0" w:color="auto"/>
      </w:divBdr>
    </w:div>
    <w:div w:id="1452285888">
      <w:bodyDiv w:val="1"/>
      <w:marLeft w:val="0"/>
      <w:marRight w:val="0"/>
      <w:marTop w:val="0"/>
      <w:marBottom w:val="0"/>
      <w:divBdr>
        <w:top w:val="none" w:sz="0" w:space="0" w:color="auto"/>
        <w:left w:val="none" w:sz="0" w:space="0" w:color="auto"/>
        <w:bottom w:val="none" w:sz="0" w:space="0" w:color="auto"/>
        <w:right w:val="none" w:sz="0" w:space="0" w:color="auto"/>
      </w:divBdr>
    </w:div>
    <w:div w:id="1454061160">
      <w:bodyDiv w:val="1"/>
      <w:marLeft w:val="0"/>
      <w:marRight w:val="0"/>
      <w:marTop w:val="0"/>
      <w:marBottom w:val="0"/>
      <w:divBdr>
        <w:top w:val="none" w:sz="0" w:space="0" w:color="auto"/>
        <w:left w:val="none" w:sz="0" w:space="0" w:color="auto"/>
        <w:bottom w:val="none" w:sz="0" w:space="0" w:color="auto"/>
        <w:right w:val="none" w:sz="0" w:space="0" w:color="auto"/>
      </w:divBdr>
    </w:div>
    <w:div w:id="1460027023">
      <w:bodyDiv w:val="1"/>
      <w:marLeft w:val="0"/>
      <w:marRight w:val="0"/>
      <w:marTop w:val="0"/>
      <w:marBottom w:val="0"/>
      <w:divBdr>
        <w:top w:val="none" w:sz="0" w:space="0" w:color="auto"/>
        <w:left w:val="none" w:sz="0" w:space="0" w:color="auto"/>
        <w:bottom w:val="none" w:sz="0" w:space="0" w:color="auto"/>
        <w:right w:val="none" w:sz="0" w:space="0" w:color="auto"/>
      </w:divBdr>
    </w:div>
    <w:div w:id="1462727645">
      <w:bodyDiv w:val="1"/>
      <w:marLeft w:val="0"/>
      <w:marRight w:val="0"/>
      <w:marTop w:val="0"/>
      <w:marBottom w:val="0"/>
      <w:divBdr>
        <w:top w:val="none" w:sz="0" w:space="0" w:color="auto"/>
        <w:left w:val="none" w:sz="0" w:space="0" w:color="auto"/>
        <w:bottom w:val="none" w:sz="0" w:space="0" w:color="auto"/>
        <w:right w:val="none" w:sz="0" w:space="0" w:color="auto"/>
      </w:divBdr>
    </w:div>
    <w:div w:id="1466191986">
      <w:bodyDiv w:val="1"/>
      <w:marLeft w:val="0"/>
      <w:marRight w:val="0"/>
      <w:marTop w:val="0"/>
      <w:marBottom w:val="0"/>
      <w:divBdr>
        <w:top w:val="none" w:sz="0" w:space="0" w:color="auto"/>
        <w:left w:val="none" w:sz="0" w:space="0" w:color="auto"/>
        <w:bottom w:val="none" w:sz="0" w:space="0" w:color="auto"/>
        <w:right w:val="none" w:sz="0" w:space="0" w:color="auto"/>
      </w:divBdr>
    </w:div>
    <w:div w:id="1467090861">
      <w:bodyDiv w:val="1"/>
      <w:marLeft w:val="0"/>
      <w:marRight w:val="0"/>
      <w:marTop w:val="0"/>
      <w:marBottom w:val="0"/>
      <w:divBdr>
        <w:top w:val="none" w:sz="0" w:space="0" w:color="auto"/>
        <w:left w:val="none" w:sz="0" w:space="0" w:color="auto"/>
        <w:bottom w:val="none" w:sz="0" w:space="0" w:color="auto"/>
        <w:right w:val="none" w:sz="0" w:space="0" w:color="auto"/>
      </w:divBdr>
    </w:div>
    <w:div w:id="1471172650">
      <w:bodyDiv w:val="1"/>
      <w:marLeft w:val="0"/>
      <w:marRight w:val="0"/>
      <w:marTop w:val="0"/>
      <w:marBottom w:val="0"/>
      <w:divBdr>
        <w:top w:val="none" w:sz="0" w:space="0" w:color="auto"/>
        <w:left w:val="none" w:sz="0" w:space="0" w:color="auto"/>
        <w:bottom w:val="none" w:sz="0" w:space="0" w:color="auto"/>
        <w:right w:val="none" w:sz="0" w:space="0" w:color="auto"/>
      </w:divBdr>
    </w:div>
    <w:div w:id="1472333273">
      <w:bodyDiv w:val="1"/>
      <w:marLeft w:val="0"/>
      <w:marRight w:val="0"/>
      <w:marTop w:val="0"/>
      <w:marBottom w:val="0"/>
      <w:divBdr>
        <w:top w:val="none" w:sz="0" w:space="0" w:color="auto"/>
        <w:left w:val="none" w:sz="0" w:space="0" w:color="auto"/>
        <w:bottom w:val="none" w:sz="0" w:space="0" w:color="auto"/>
        <w:right w:val="none" w:sz="0" w:space="0" w:color="auto"/>
      </w:divBdr>
    </w:div>
    <w:div w:id="1473329846">
      <w:bodyDiv w:val="1"/>
      <w:marLeft w:val="0"/>
      <w:marRight w:val="0"/>
      <w:marTop w:val="0"/>
      <w:marBottom w:val="0"/>
      <w:divBdr>
        <w:top w:val="none" w:sz="0" w:space="0" w:color="auto"/>
        <w:left w:val="none" w:sz="0" w:space="0" w:color="auto"/>
        <w:bottom w:val="none" w:sz="0" w:space="0" w:color="auto"/>
        <w:right w:val="none" w:sz="0" w:space="0" w:color="auto"/>
      </w:divBdr>
    </w:div>
    <w:div w:id="1473985385">
      <w:bodyDiv w:val="1"/>
      <w:marLeft w:val="0"/>
      <w:marRight w:val="0"/>
      <w:marTop w:val="0"/>
      <w:marBottom w:val="0"/>
      <w:divBdr>
        <w:top w:val="none" w:sz="0" w:space="0" w:color="auto"/>
        <w:left w:val="none" w:sz="0" w:space="0" w:color="auto"/>
        <w:bottom w:val="none" w:sz="0" w:space="0" w:color="auto"/>
        <w:right w:val="none" w:sz="0" w:space="0" w:color="auto"/>
      </w:divBdr>
    </w:div>
    <w:div w:id="1475097763">
      <w:bodyDiv w:val="1"/>
      <w:marLeft w:val="0"/>
      <w:marRight w:val="0"/>
      <w:marTop w:val="0"/>
      <w:marBottom w:val="0"/>
      <w:divBdr>
        <w:top w:val="none" w:sz="0" w:space="0" w:color="auto"/>
        <w:left w:val="none" w:sz="0" w:space="0" w:color="auto"/>
        <w:bottom w:val="none" w:sz="0" w:space="0" w:color="auto"/>
        <w:right w:val="none" w:sz="0" w:space="0" w:color="auto"/>
      </w:divBdr>
    </w:div>
    <w:div w:id="1476607667">
      <w:bodyDiv w:val="1"/>
      <w:marLeft w:val="0"/>
      <w:marRight w:val="0"/>
      <w:marTop w:val="0"/>
      <w:marBottom w:val="0"/>
      <w:divBdr>
        <w:top w:val="none" w:sz="0" w:space="0" w:color="auto"/>
        <w:left w:val="none" w:sz="0" w:space="0" w:color="auto"/>
        <w:bottom w:val="none" w:sz="0" w:space="0" w:color="auto"/>
        <w:right w:val="none" w:sz="0" w:space="0" w:color="auto"/>
      </w:divBdr>
    </w:div>
    <w:div w:id="1477408939">
      <w:bodyDiv w:val="1"/>
      <w:marLeft w:val="0"/>
      <w:marRight w:val="0"/>
      <w:marTop w:val="0"/>
      <w:marBottom w:val="0"/>
      <w:divBdr>
        <w:top w:val="none" w:sz="0" w:space="0" w:color="auto"/>
        <w:left w:val="none" w:sz="0" w:space="0" w:color="auto"/>
        <w:bottom w:val="none" w:sz="0" w:space="0" w:color="auto"/>
        <w:right w:val="none" w:sz="0" w:space="0" w:color="auto"/>
      </w:divBdr>
    </w:div>
    <w:div w:id="1478692124">
      <w:bodyDiv w:val="1"/>
      <w:marLeft w:val="0"/>
      <w:marRight w:val="0"/>
      <w:marTop w:val="0"/>
      <w:marBottom w:val="0"/>
      <w:divBdr>
        <w:top w:val="none" w:sz="0" w:space="0" w:color="auto"/>
        <w:left w:val="none" w:sz="0" w:space="0" w:color="auto"/>
        <w:bottom w:val="none" w:sz="0" w:space="0" w:color="auto"/>
        <w:right w:val="none" w:sz="0" w:space="0" w:color="auto"/>
      </w:divBdr>
    </w:div>
    <w:div w:id="1478765646">
      <w:bodyDiv w:val="1"/>
      <w:marLeft w:val="0"/>
      <w:marRight w:val="0"/>
      <w:marTop w:val="0"/>
      <w:marBottom w:val="0"/>
      <w:divBdr>
        <w:top w:val="none" w:sz="0" w:space="0" w:color="auto"/>
        <w:left w:val="none" w:sz="0" w:space="0" w:color="auto"/>
        <w:bottom w:val="none" w:sz="0" w:space="0" w:color="auto"/>
        <w:right w:val="none" w:sz="0" w:space="0" w:color="auto"/>
      </w:divBdr>
    </w:div>
    <w:div w:id="1479498734">
      <w:bodyDiv w:val="1"/>
      <w:marLeft w:val="0"/>
      <w:marRight w:val="0"/>
      <w:marTop w:val="0"/>
      <w:marBottom w:val="0"/>
      <w:divBdr>
        <w:top w:val="none" w:sz="0" w:space="0" w:color="auto"/>
        <w:left w:val="none" w:sz="0" w:space="0" w:color="auto"/>
        <w:bottom w:val="none" w:sz="0" w:space="0" w:color="auto"/>
        <w:right w:val="none" w:sz="0" w:space="0" w:color="auto"/>
      </w:divBdr>
    </w:div>
    <w:div w:id="1479616367">
      <w:bodyDiv w:val="1"/>
      <w:marLeft w:val="0"/>
      <w:marRight w:val="0"/>
      <w:marTop w:val="0"/>
      <w:marBottom w:val="0"/>
      <w:divBdr>
        <w:top w:val="none" w:sz="0" w:space="0" w:color="auto"/>
        <w:left w:val="none" w:sz="0" w:space="0" w:color="auto"/>
        <w:bottom w:val="none" w:sz="0" w:space="0" w:color="auto"/>
        <w:right w:val="none" w:sz="0" w:space="0" w:color="auto"/>
      </w:divBdr>
    </w:div>
    <w:div w:id="1480147522">
      <w:bodyDiv w:val="1"/>
      <w:marLeft w:val="0"/>
      <w:marRight w:val="0"/>
      <w:marTop w:val="0"/>
      <w:marBottom w:val="0"/>
      <w:divBdr>
        <w:top w:val="none" w:sz="0" w:space="0" w:color="auto"/>
        <w:left w:val="none" w:sz="0" w:space="0" w:color="auto"/>
        <w:bottom w:val="none" w:sz="0" w:space="0" w:color="auto"/>
        <w:right w:val="none" w:sz="0" w:space="0" w:color="auto"/>
      </w:divBdr>
    </w:div>
    <w:div w:id="1483619968">
      <w:bodyDiv w:val="1"/>
      <w:marLeft w:val="0"/>
      <w:marRight w:val="0"/>
      <w:marTop w:val="0"/>
      <w:marBottom w:val="0"/>
      <w:divBdr>
        <w:top w:val="none" w:sz="0" w:space="0" w:color="auto"/>
        <w:left w:val="none" w:sz="0" w:space="0" w:color="auto"/>
        <w:bottom w:val="none" w:sz="0" w:space="0" w:color="auto"/>
        <w:right w:val="none" w:sz="0" w:space="0" w:color="auto"/>
      </w:divBdr>
    </w:div>
    <w:div w:id="1488471491">
      <w:bodyDiv w:val="1"/>
      <w:marLeft w:val="0"/>
      <w:marRight w:val="0"/>
      <w:marTop w:val="0"/>
      <w:marBottom w:val="0"/>
      <w:divBdr>
        <w:top w:val="none" w:sz="0" w:space="0" w:color="auto"/>
        <w:left w:val="none" w:sz="0" w:space="0" w:color="auto"/>
        <w:bottom w:val="none" w:sz="0" w:space="0" w:color="auto"/>
        <w:right w:val="none" w:sz="0" w:space="0" w:color="auto"/>
      </w:divBdr>
    </w:div>
    <w:div w:id="1488669472">
      <w:bodyDiv w:val="1"/>
      <w:marLeft w:val="0"/>
      <w:marRight w:val="0"/>
      <w:marTop w:val="0"/>
      <w:marBottom w:val="0"/>
      <w:divBdr>
        <w:top w:val="none" w:sz="0" w:space="0" w:color="auto"/>
        <w:left w:val="none" w:sz="0" w:space="0" w:color="auto"/>
        <w:bottom w:val="none" w:sz="0" w:space="0" w:color="auto"/>
        <w:right w:val="none" w:sz="0" w:space="0" w:color="auto"/>
      </w:divBdr>
    </w:div>
    <w:div w:id="1489638365">
      <w:bodyDiv w:val="1"/>
      <w:marLeft w:val="0"/>
      <w:marRight w:val="0"/>
      <w:marTop w:val="0"/>
      <w:marBottom w:val="0"/>
      <w:divBdr>
        <w:top w:val="none" w:sz="0" w:space="0" w:color="auto"/>
        <w:left w:val="none" w:sz="0" w:space="0" w:color="auto"/>
        <w:bottom w:val="none" w:sz="0" w:space="0" w:color="auto"/>
        <w:right w:val="none" w:sz="0" w:space="0" w:color="auto"/>
      </w:divBdr>
    </w:div>
    <w:div w:id="1496652781">
      <w:bodyDiv w:val="1"/>
      <w:marLeft w:val="0"/>
      <w:marRight w:val="0"/>
      <w:marTop w:val="0"/>
      <w:marBottom w:val="0"/>
      <w:divBdr>
        <w:top w:val="none" w:sz="0" w:space="0" w:color="auto"/>
        <w:left w:val="none" w:sz="0" w:space="0" w:color="auto"/>
        <w:bottom w:val="none" w:sz="0" w:space="0" w:color="auto"/>
        <w:right w:val="none" w:sz="0" w:space="0" w:color="auto"/>
      </w:divBdr>
    </w:div>
    <w:div w:id="1497500867">
      <w:bodyDiv w:val="1"/>
      <w:marLeft w:val="0"/>
      <w:marRight w:val="0"/>
      <w:marTop w:val="0"/>
      <w:marBottom w:val="0"/>
      <w:divBdr>
        <w:top w:val="none" w:sz="0" w:space="0" w:color="auto"/>
        <w:left w:val="none" w:sz="0" w:space="0" w:color="auto"/>
        <w:bottom w:val="none" w:sz="0" w:space="0" w:color="auto"/>
        <w:right w:val="none" w:sz="0" w:space="0" w:color="auto"/>
      </w:divBdr>
    </w:div>
    <w:div w:id="1498962140">
      <w:bodyDiv w:val="1"/>
      <w:marLeft w:val="0"/>
      <w:marRight w:val="0"/>
      <w:marTop w:val="0"/>
      <w:marBottom w:val="0"/>
      <w:divBdr>
        <w:top w:val="none" w:sz="0" w:space="0" w:color="auto"/>
        <w:left w:val="none" w:sz="0" w:space="0" w:color="auto"/>
        <w:bottom w:val="none" w:sz="0" w:space="0" w:color="auto"/>
        <w:right w:val="none" w:sz="0" w:space="0" w:color="auto"/>
      </w:divBdr>
    </w:div>
    <w:div w:id="1500073659">
      <w:bodyDiv w:val="1"/>
      <w:marLeft w:val="0"/>
      <w:marRight w:val="0"/>
      <w:marTop w:val="0"/>
      <w:marBottom w:val="0"/>
      <w:divBdr>
        <w:top w:val="none" w:sz="0" w:space="0" w:color="auto"/>
        <w:left w:val="none" w:sz="0" w:space="0" w:color="auto"/>
        <w:bottom w:val="none" w:sz="0" w:space="0" w:color="auto"/>
        <w:right w:val="none" w:sz="0" w:space="0" w:color="auto"/>
      </w:divBdr>
    </w:div>
    <w:div w:id="1502237779">
      <w:bodyDiv w:val="1"/>
      <w:marLeft w:val="0"/>
      <w:marRight w:val="0"/>
      <w:marTop w:val="0"/>
      <w:marBottom w:val="0"/>
      <w:divBdr>
        <w:top w:val="none" w:sz="0" w:space="0" w:color="auto"/>
        <w:left w:val="none" w:sz="0" w:space="0" w:color="auto"/>
        <w:bottom w:val="none" w:sz="0" w:space="0" w:color="auto"/>
        <w:right w:val="none" w:sz="0" w:space="0" w:color="auto"/>
      </w:divBdr>
    </w:div>
    <w:div w:id="1502349028">
      <w:bodyDiv w:val="1"/>
      <w:marLeft w:val="0"/>
      <w:marRight w:val="0"/>
      <w:marTop w:val="0"/>
      <w:marBottom w:val="0"/>
      <w:divBdr>
        <w:top w:val="none" w:sz="0" w:space="0" w:color="auto"/>
        <w:left w:val="none" w:sz="0" w:space="0" w:color="auto"/>
        <w:bottom w:val="none" w:sz="0" w:space="0" w:color="auto"/>
        <w:right w:val="none" w:sz="0" w:space="0" w:color="auto"/>
      </w:divBdr>
    </w:div>
    <w:div w:id="1503350774">
      <w:bodyDiv w:val="1"/>
      <w:marLeft w:val="0"/>
      <w:marRight w:val="0"/>
      <w:marTop w:val="0"/>
      <w:marBottom w:val="0"/>
      <w:divBdr>
        <w:top w:val="none" w:sz="0" w:space="0" w:color="auto"/>
        <w:left w:val="none" w:sz="0" w:space="0" w:color="auto"/>
        <w:bottom w:val="none" w:sz="0" w:space="0" w:color="auto"/>
        <w:right w:val="none" w:sz="0" w:space="0" w:color="auto"/>
      </w:divBdr>
    </w:div>
    <w:div w:id="1505170090">
      <w:bodyDiv w:val="1"/>
      <w:marLeft w:val="0"/>
      <w:marRight w:val="0"/>
      <w:marTop w:val="0"/>
      <w:marBottom w:val="0"/>
      <w:divBdr>
        <w:top w:val="none" w:sz="0" w:space="0" w:color="auto"/>
        <w:left w:val="none" w:sz="0" w:space="0" w:color="auto"/>
        <w:bottom w:val="none" w:sz="0" w:space="0" w:color="auto"/>
        <w:right w:val="none" w:sz="0" w:space="0" w:color="auto"/>
      </w:divBdr>
    </w:div>
    <w:div w:id="1505247909">
      <w:bodyDiv w:val="1"/>
      <w:marLeft w:val="0"/>
      <w:marRight w:val="0"/>
      <w:marTop w:val="0"/>
      <w:marBottom w:val="0"/>
      <w:divBdr>
        <w:top w:val="none" w:sz="0" w:space="0" w:color="auto"/>
        <w:left w:val="none" w:sz="0" w:space="0" w:color="auto"/>
        <w:bottom w:val="none" w:sz="0" w:space="0" w:color="auto"/>
        <w:right w:val="none" w:sz="0" w:space="0" w:color="auto"/>
      </w:divBdr>
    </w:div>
    <w:div w:id="1506701602">
      <w:bodyDiv w:val="1"/>
      <w:marLeft w:val="0"/>
      <w:marRight w:val="0"/>
      <w:marTop w:val="0"/>
      <w:marBottom w:val="0"/>
      <w:divBdr>
        <w:top w:val="none" w:sz="0" w:space="0" w:color="auto"/>
        <w:left w:val="none" w:sz="0" w:space="0" w:color="auto"/>
        <w:bottom w:val="none" w:sz="0" w:space="0" w:color="auto"/>
        <w:right w:val="none" w:sz="0" w:space="0" w:color="auto"/>
      </w:divBdr>
    </w:div>
    <w:div w:id="1508015653">
      <w:bodyDiv w:val="1"/>
      <w:marLeft w:val="0"/>
      <w:marRight w:val="0"/>
      <w:marTop w:val="0"/>
      <w:marBottom w:val="0"/>
      <w:divBdr>
        <w:top w:val="none" w:sz="0" w:space="0" w:color="auto"/>
        <w:left w:val="none" w:sz="0" w:space="0" w:color="auto"/>
        <w:bottom w:val="none" w:sz="0" w:space="0" w:color="auto"/>
        <w:right w:val="none" w:sz="0" w:space="0" w:color="auto"/>
      </w:divBdr>
    </w:div>
    <w:div w:id="1508472862">
      <w:bodyDiv w:val="1"/>
      <w:marLeft w:val="0"/>
      <w:marRight w:val="0"/>
      <w:marTop w:val="0"/>
      <w:marBottom w:val="0"/>
      <w:divBdr>
        <w:top w:val="none" w:sz="0" w:space="0" w:color="auto"/>
        <w:left w:val="none" w:sz="0" w:space="0" w:color="auto"/>
        <w:bottom w:val="none" w:sz="0" w:space="0" w:color="auto"/>
        <w:right w:val="none" w:sz="0" w:space="0" w:color="auto"/>
      </w:divBdr>
    </w:div>
    <w:div w:id="1508665947">
      <w:bodyDiv w:val="1"/>
      <w:marLeft w:val="0"/>
      <w:marRight w:val="0"/>
      <w:marTop w:val="0"/>
      <w:marBottom w:val="0"/>
      <w:divBdr>
        <w:top w:val="none" w:sz="0" w:space="0" w:color="auto"/>
        <w:left w:val="none" w:sz="0" w:space="0" w:color="auto"/>
        <w:bottom w:val="none" w:sz="0" w:space="0" w:color="auto"/>
        <w:right w:val="none" w:sz="0" w:space="0" w:color="auto"/>
      </w:divBdr>
    </w:div>
    <w:div w:id="1508860741">
      <w:bodyDiv w:val="1"/>
      <w:marLeft w:val="0"/>
      <w:marRight w:val="0"/>
      <w:marTop w:val="0"/>
      <w:marBottom w:val="0"/>
      <w:divBdr>
        <w:top w:val="none" w:sz="0" w:space="0" w:color="auto"/>
        <w:left w:val="none" w:sz="0" w:space="0" w:color="auto"/>
        <w:bottom w:val="none" w:sz="0" w:space="0" w:color="auto"/>
        <w:right w:val="none" w:sz="0" w:space="0" w:color="auto"/>
      </w:divBdr>
    </w:div>
    <w:div w:id="1510367790">
      <w:bodyDiv w:val="1"/>
      <w:marLeft w:val="0"/>
      <w:marRight w:val="0"/>
      <w:marTop w:val="0"/>
      <w:marBottom w:val="0"/>
      <w:divBdr>
        <w:top w:val="none" w:sz="0" w:space="0" w:color="auto"/>
        <w:left w:val="none" w:sz="0" w:space="0" w:color="auto"/>
        <w:bottom w:val="none" w:sz="0" w:space="0" w:color="auto"/>
        <w:right w:val="none" w:sz="0" w:space="0" w:color="auto"/>
      </w:divBdr>
    </w:div>
    <w:div w:id="1512530931">
      <w:bodyDiv w:val="1"/>
      <w:marLeft w:val="0"/>
      <w:marRight w:val="0"/>
      <w:marTop w:val="0"/>
      <w:marBottom w:val="0"/>
      <w:divBdr>
        <w:top w:val="none" w:sz="0" w:space="0" w:color="auto"/>
        <w:left w:val="none" w:sz="0" w:space="0" w:color="auto"/>
        <w:bottom w:val="none" w:sz="0" w:space="0" w:color="auto"/>
        <w:right w:val="none" w:sz="0" w:space="0" w:color="auto"/>
      </w:divBdr>
    </w:div>
    <w:div w:id="1512912712">
      <w:bodyDiv w:val="1"/>
      <w:marLeft w:val="0"/>
      <w:marRight w:val="0"/>
      <w:marTop w:val="0"/>
      <w:marBottom w:val="0"/>
      <w:divBdr>
        <w:top w:val="none" w:sz="0" w:space="0" w:color="auto"/>
        <w:left w:val="none" w:sz="0" w:space="0" w:color="auto"/>
        <w:bottom w:val="none" w:sz="0" w:space="0" w:color="auto"/>
        <w:right w:val="none" w:sz="0" w:space="0" w:color="auto"/>
      </w:divBdr>
    </w:div>
    <w:div w:id="1513107473">
      <w:bodyDiv w:val="1"/>
      <w:marLeft w:val="0"/>
      <w:marRight w:val="0"/>
      <w:marTop w:val="0"/>
      <w:marBottom w:val="0"/>
      <w:divBdr>
        <w:top w:val="none" w:sz="0" w:space="0" w:color="auto"/>
        <w:left w:val="none" w:sz="0" w:space="0" w:color="auto"/>
        <w:bottom w:val="none" w:sz="0" w:space="0" w:color="auto"/>
        <w:right w:val="none" w:sz="0" w:space="0" w:color="auto"/>
      </w:divBdr>
    </w:div>
    <w:div w:id="1513688351">
      <w:bodyDiv w:val="1"/>
      <w:marLeft w:val="0"/>
      <w:marRight w:val="0"/>
      <w:marTop w:val="0"/>
      <w:marBottom w:val="0"/>
      <w:divBdr>
        <w:top w:val="none" w:sz="0" w:space="0" w:color="auto"/>
        <w:left w:val="none" w:sz="0" w:space="0" w:color="auto"/>
        <w:bottom w:val="none" w:sz="0" w:space="0" w:color="auto"/>
        <w:right w:val="none" w:sz="0" w:space="0" w:color="auto"/>
      </w:divBdr>
    </w:div>
    <w:div w:id="1514414802">
      <w:bodyDiv w:val="1"/>
      <w:marLeft w:val="0"/>
      <w:marRight w:val="0"/>
      <w:marTop w:val="0"/>
      <w:marBottom w:val="0"/>
      <w:divBdr>
        <w:top w:val="none" w:sz="0" w:space="0" w:color="auto"/>
        <w:left w:val="none" w:sz="0" w:space="0" w:color="auto"/>
        <w:bottom w:val="none" w:sz="0" w:space="0" w:color="auto"/>
        <w:right w:val="none" w:sz="0" w:space="0" w:color="auto"/>
      </w:divBdr>
    </w:div>
    <w:div w:id="1514875395">
      <w:bodyDiv w:val="1"/>
      <w:marLeft w:val="0"/>
      <w:marRight w:val="0"/>
      <w:marTop w:val="0"/>
      <w:marBottom w:val="0"/>
      <w:divBdr>
        <w:top w:val="none" w:sz="0" w:space="0" w:color="auto"/>
        <w:left w:val="none" w:sz="0" w:space="0" w:color="auto"/>
        <w:bottom w:val="none" w:sz="0" w:space="0" w:color="auto"/>
        <w:right w:val="none" w:sz="0" w:space="0" w:color="auto"/>
      </w:divBdr>
    </w:div>
    <w:div w:id="1516379874">
      <w:bodyDiv w:val="1"/>
      <w:marLeft w:val="0"/>
      <w:marRight w:val="0"/>
      <w:marTop w:val="0"/>
      <w:marBottom w:val="0"/>
      <w:divBdr>
        <w:top w:val="none" w:sz="0" w:space="0" w:color="auto"/>
        <w:left w:val="none" w:sz="0" w:space="0" w:color="auto"/>
        <w:bottom w:val="none" w:sz="0" w:space="0" w:color="auto"/>
        <w:right w:val="none" w:sz="0" w:space="0" w:color="auto"/>
      </w:divBdr>
      <w:divsChild>
        <w:div w:id="1113476758">
          <w:marLeft w:val="0"/>
          <w:marRight w:val="0"/>
          <w:marTop w:val="0"/>
          <w:marBottom w:val="0"/>
          <w:divBdr>
            <w:top w:val="none" w:sz="0" w:space="0" w:color="auto"/>
            <w:left w:val="none" w:sz="0" w:space="0" w:color="auto"/>
            <w:bottom w:val="none" w:sz="0" w:space="0" w:color="auto"/>
            <w:right w:val="none" w:sz="0" w:space="0" w:color="auto"/>
          </w:divBdr>
        </w:div>
        <w:div w:id="39210299">
          <w:marLeft w:val="0"/>
          <w:marRight w:val="0"/>
          <w:marTop w:val="0"/>
          <w:marBottom w:val="0"/>
          <w:divBdr>
            <w:top w:val="none" w:sz="0" w:space="0" w:color="auto"/>
            <w:left w:val="none" w:sz="0" w:space="0" w:color="auto"/>
            <w:bottom w:val="none" w:sz="0" w:space="0" w:color="auto"/>
            <w:right w:val="none" w:sz="0" w:space="0" w:color="auto"/>
          </w:divBdr>
        </w:div>
        <w:div w:id="1715228096">
          <w:marLeft w:val="0"/>
          <w:marRight w:val="0"/>
          <w:marTop w:val="0"/>
          <w:marBottom w:val="0"/>
          <w:divBdr>
            <w:top w:val="none" w:sz="0" w:space="0" w:color="auto"/>
            <w:left w:val="none" w:sz="0" w:space="0" w:color="auto"/>
            <w:bottom w:val="none" w:sz="0" w:space="0" w:color="auto"/>
            <w:right w:val="none" w:sz="0" w:space="0" w:color="auto"/>
          </w:divBdr>
        </w:div>
        <w:div w:id="1387610862">
          <w:marLeft w:val="0"/>
          <w:marRight w:val="0"/>
          <w:marTop w:val="0"/>
          <w:marBottom w:val="0"/>
          <w:divBdr>
            <w:top w:val="none" w:sz="0" w:space="0" w:color="auto"/>
            <w:left w:val="none" w:sz="0" w:space="0" w:color="auto"/>
            <w:bottom w:val="none" w:sz="0" w:space="0" w:color="auto"/>
            <w:right w:val="none" w:sz="0" w:space="0" w:color="auto"/>
          </w:divBdr>
        </w:div>
        <w:div w:id="1210528508">
          <w:marLeft w:val="0"/>
          <w:marRight w:val="0"/>
          <w:marTop w:val="0"/>
          <w:marBottom w:val="0"/>
          <w:divBdr>
            <w:top w:val="none" w:sz="0" w:space="0" w:color="auto"/>
            <w:left w:val="none" w:sz="0" w:space="0" w:color="auto"/>
            <w:bottom w:val="none" w:sz="0" w:space="0" w:color="auto"/>
            <w:right w:val="none" w:sz="0" w:space="0" w:color="auto"/>
          </w:divBdr>
        </w:div>
        <w:div w:id="396511886">
          <w:marLeft w:val="0"/>
          <w:marRight w:val="0"/>
          <w:marTop w:val="0"/>
          <w:marBottom w:val="0"/>
          <w:divBdr>
            <w:top w:val="none" w:sz="0" w:space="0" w:color="auto"/>
            <w:left w:val="none" w:sz="0" w:space="0" w:color="auto"/>
            <w:bottom w:val="none" w:sz="0" w:space="0" w:color="auto"/>
            <w:right w:val="none" w:sz="0" w:space="0" w:color="auto"/>
          </w:divBdr>
        </w:div>
        <w:div w:id="1243296901">
          <w:marLeft w:val="0"/>
          <w:marRight w:val="0"/>
          <w:marTop w:val="0"/>
          <w:marBottom w:val="0"/>
          <w:divBdr>
            <w:top w:val="none" w:sz="0" w:space="0" w:color="auto"/>
            <w:left w:val="none" w:sz="0" w:space="0" w:color="auto"/>
            <w:bottom w:val="none" w:sz="0" w:space="0" w:color="auto"/>
            <w:right w:val="none" w:sz="0" w:space="0" w:color="auto"/>
          </w:divBdr>
        </w:div>
      </w:divsChild>
    </w:div>
    <w:div w:id="1517498079">
      <w:bodyDiv w:val="1"/>
      <w:marLeft w:val="0"/>
      <w:marRight w:val="0"/>
      <w:marTop w:val="0"/>
      <w:marBottom w:val="0"/>
      <w:divBdr>
        <w:top w:val="none" w:sz="0" w:space="0" w:color="auto"/>
        <w:left w:val="none" w:sz="0" w:space="0" w:color="auto"/>
        <w:bottom w:val="none" w:sz="0" w:space="0" w:color="auto"/>
        <w:right w:val="none" w:sz="0" w:space="0" w:color="auto"/>
      </w:divBdr>
    </w:div>
    <w:div w:id="1519197793">
      <w:bodyDiv w:val="1"/>
      <w:marLeft w:val="0"/>
      <w:marRight w:val="0"/>
      <w:marTop w:val="0"/>
      <w:marBottom w:val="0"/>
      <w:divBdr>
        <w:top w:val="none" w:sz="0" w:space="0" w:color="auto"/>
        <w:left w:val="none" w:sz="0" w:space="0" w:color="auto"/>
        <w:bottom w:val="none" w:sz="0" w:space="0" w:color="auto"/>
        <w:right w:val="none" w:sz="0" w:space="0" w:color="auto"/>
      </w:divBdr>
      <w:divsChild>
        <w:div w:id="200898467">
          <w:marLeft w:val="0"/>
          <w:marRight w:val="0"/>
          <w:marTop w:val="0"/>
          <w:marBottom w:val="0"/>
          <w:divBdr>
            <w:top w:val="none" w:sz="0" w:space="0" w:color="auto"/>
            <w:left w:val="none" w:sz="0" w:space="0" w:color="auto"/>
            <w:bottom w:val="none" w:sz="0" w:space="0" w:color="auto"/>
            <w:right w:val="none" w:sz="0" w:space="0" w:color="auto"/>
          </w:divBdr>
        </w:div>
        <w:div w:id="1081566908">
          <w:marLeft w:val="0"/>
          <w:marRight w:val="0"/>
          <w:marTop w:val="0"/>
          <w:marBottom w:val="0"/>
          <w:divBdr>
            <w:top w:val="none" w:sz="0" w:space="0" w:color="auto"/>
            <w:left w:val="none" w:sz="0" w:space="0" w:color="auto"/>
            <w:bottom w:val="none" w:sz="0" w:space="0" w:color="auto"/>
            <w:right w:val="none" w:sz="0" w:space="0" w:color="auto"/>
          </w:divBdr>
        </w:div>
        <w:div w:id="1209295361">
          <w:marLeft w:val="0"/>
          <w:marRight w:val="0"/>
          <w:marTop w:val="0"/>
          <w:marBottom w:val="0"/>
          <w:divBdr>
            <w:top w:val="none" w:sz="0" w:space="0" w:color="auto"/>
            <w:left w:val="none" w:sz="0" w:space="0" w:color="auto"/>
            <w:bottom w:val="none" w:sz="0" w:space="0" w:color="auto"/>
            <w:right w:val="none" w:sz="0" w:space="0" w:color="auto"/>
          </w:divBdr>
        </w:div>
        <w:div w:id="1248224064">
          <w:marLeft w:val="0"/>
          <w:marRight w:val="0"/>
          <w:marTop w:val="0"/>
          <w:marBottom w:val="0"/>
          <w:divBdr>
            <w:top w:val="none" w:sz="0" w:space="0" w:color="auto"/>
            <w:left w:val="none" w:sz="0" w:space="0" w:color="auto"/>
            <w:bottom w:val="none" w:sz="0" w:space="0" w:color="auto"/>
            <w:right w:val="none" w:sz="0" w:space="0" w:color="auto"/>
          </w:divBdr>
        </w:div>
        <w:div w:id="1460613215">
          <w:marLeft w:val="0"/>
          <w:marRight w:val="0"/>
          <w:marTop w:val="0"/>
          <w:marBottom w:val="0"/>
          <w:divBdr>
            <w:top w:val="none" w:sz="0" w:space="0" w:color="auto"/>
            <w:left w:val="none" w:sz="0" w:space="0" w:color="auto"/>
            <w:bottom w:val="none" w:sz="0" w:space="0" w:color="auto"/>
            <w:right w:val="none" w:sz="0" w:space="0" w:color="auto"/>
          </w:divBdr>
        </w:div>
      </w:divsChild>
    </w:div>
    <w:div w:id="1520969756">
      <w:bodyDiv w:val="1"/>
      <w:marLeft w:val="0"/>
      <w:marRight w:val="0"/>
      <w:marTop w:val="0"/>
      <w:marBottom w:val="0"/>
      <w:divBdr>
        <w:top w:val="none" w:sz="0" w:space="0" w:color="auto"/>
        <w:left w:val="none" w:sz="0" w:space="0" w:color="auto"/>
        <w:bottom w:val="none" w:sz="0" w:space="0" w:color="auto"/>
        <w:right w:val="none" w:sz="0" w:space="0" w:color="auto"/>
      </w:divBdr>
    </w:div>
    <w:div w:id="1521578263">
      <w:bodyDiv w:val="1"/>
      <w:marLeft w:val="0"/>
      <w:marRight w:val="0"/>
      <w:marTop w:val="0"/>
      <w:marBottom w:val="0"/>
      <w:divBdr>
        <w:top w:val="none" w:sz="0" w:space="0" w:color="auto"/>
        <w:left w:val="none" w:sz="0" w:space="0" w:color="auto"/>
        <w:bottom w:val="none" w:sz="0" w:space="0" w:color="auto"/>
        <w:right w:val="none" w:sz="0" w:space="0" w:color="auto"/>
      </w:divBdr>
    </w:div>
    <w:div w:id="1526207109">
      <w:bodyDiv w:val="1"/>
      <w:marLeft w:val="0"/>
      <w:marRight w:val="0"/>
      <w:marTop w:val="0"/>
      <w:marBottom w:val="0"/>
      <w:divBdr>
        <w:top w:val="none" w:sz="0" w:space="0" w:color="auto"/>
        <w:left w:val="none" w:sz="0" w:space="0" w:color="auto"/>
        <w:bottom w:val="none" w:sz="0" w:space="0" w:color="auto"/>
        <w:right w:val="none" w:sz="0" w:space="0" w:color="auto"/>
      </w:divBdr>
    </w:div>
    <w:div w:id="1526824508">
      <w:bodyDiv w:val="1"/>
      <w:marLeft w:val="0"/>
      <w:marRight w:val="0"/>
      <w:marTop w:val="0"/>
      <w:marBottom w:val="0"/>
      <w:divBdr>
        <w:top w:val="none" w:sz="0" w:space="0" w:color="auto"/>
        <w:left w:val="none" w:sz="0" w:space="0" w:color="auto"/>
        <w:bottom w:val="none" w:sz="0" w:space="0" w:color="auto"/>
        <w:right w:val="none" w:sz="0" w:space="0" w:color="auto"/>
      </w:divBdr>
    </w:div>
    <w:div w:id="1529365634">
      <w:bodyDiv w:val="1"/>
      <w:marLeft w:val="0"/>
      <w:marRight w:val="0"/>
      <w:marTop w:val="0"/>
      <w:marBottom w:val="0"/>
      <w:divBdr>
        <w:top w:val="none" w:sz="0" w:space="0" w:color="auto"/>
        <w:left w:val="none" w:sz="0" w:space="0" w:color="auto"/>
        <w:bottom w:val="none" w:sz="0" w:space="0" w:color="auto"/>
        <w:right w:val="none" w:sz="0" w:space="0" w:color="auto"/>
      </w:divBdr>
    </w:div>
    <w:div w:id="1530947255">
      <w:bodyDiv w:val="1"/>
      <w:marLeft w:val="0"/>
      <w:marRight w:val="0"/>
      <w:marTop w:val="0"/>
      <w:marBottom w:val="0"/>
      <w:divBdr>
        <w:top w:val="none" w:sz="0" w:space="0" w:color="auto"/>
        <w:left w:val="none" w:sz="0" w:space="0" w:color="auto"/>
        <w:bottom w:val="none" w:sz="0" w:space="0" w:color="auto"/>
        <w:right w:val="none" w:sz="0" w:space="0" w:color="auto"/>
      </w:divBdr>
    </w:div>
    <w:div w:id="1531071817">
      <w:bodyDiv w:val="1"/>
      <w:marLeft w:val="0"/>
      <w:marRight w:val="0"/>
      <w:marTop w:val="0"/>
      <w:marBottom w:val="0"/>
      <w:divBdr>
        <w:top w:val="none" w:sz="0" w:space="0" w:color="auto"/>
        <w:left w:val="none" w:sz="0" w:space="0" w:color="auto"/>
        <w:bottom w:val="none" w:sz="0" w:space="0" w:color="auto"/>
        <w:right w:val="none" w:sz="0" w:space="0" w:color="auto"/>
      </w:divBdr>
    </w:div>
    <w:div w:id="1531143783">
      <w:bodyDiv w:val="1"/>
      <w:marLeft w:val="0"/>
      <w:marRight w:val="0"/>
      <w:marTop w:val="0"/>
      <w:marBottom w:val="0"/>
      <w:divBdr>
        <w:top w:val="none" w:sz="0" w:space="0" w:color="auto"/>
        <w:left w:val="none" w:sz="0" w:space="0" w:color="auto"/>
        <w:bottom w:val="none" w:sz="0" w:space="0" w:color="auto"/>
        <w:right w:val="none" w:sz="0" w:space="0" w:color="auto"/>
      </w:divBdr>
    </w:div>
    <w:div w:id="1534422051">
      <w:bodyDiv w:val="1"/>
      <w:marLeft w:val="0"/>
      <w:marRight w:val="0"/>
      <w:marTop w:val="0"/>
      <w:marBottom w:val="0"/>
      <w:divBdr>
        <w:top w:val="none" w:sz="0" w:space="0" w:color="auto"/>
        <w:left w:val="none" w:sz="0" w:space="0" w:color="auto"/>
        <w:bottom w:val="none" w:sz="0" w:space="0" w:color="auto"/>
        <w:right w:val="none" w:sz="0" w:space="0" w:color="auto"/>
      </w:divBdr>
    </w:div>
    <w:div w:id="1536961653">
      <w:bodyDiv w:val="1"/>
      <w:marLeft w:val="0"/>
      <w:marRight w:val="0"/>
      <w:marTop w:val="0"/>
      <w:marBottom w:val="0"/>
      <w:divBdr>
        <w:top w:val="none" w:sz="0" w:space="0" w:color="auto"/>
        <w:left w:val="none" w:sz="0" w:space="0" w:color="auto"/>
        <w:bottom w:val="none" w:sz="0" w:space="0" w:color="auto"/>
        <w:right w:val="none" w:sz="0" w:space="0" w:color="auto"/>
      </w:divBdr>
    </w:div>
    <w:div w:id="1540699285">
      <w:bodyDiv w:val="1"/>
      <w:marLeft w:val="0"/>
      <w:marRight w:val="0"/>
      <w:marTop w:val="0"/>
      <w:marBottom w:val="0"/>
      <w:divBdr>
        <w:top w:val="none" w:sz="0" w:space="0" w:color="auto"/>
        <w:left w:val="none" w:sz="0" w:space="0" w:color="auto"/>
        <w:bottom w:val="none" w:sz="0" w:space="0" w:color="auto"/>
        <w:right w:val="none" w:sz="0" w:space="0" w:color="auto"/>
      </w:divBdr>
    </w:div>
    <w:div w:id="1542550588">
      <w:bodyDiv w:val="1"/>
      <w:marLeft w:val="0"/>
      <w:marRight w:val="0"/>
      <w:marTop w:val="0"/>
      <w:marBottom w:val="0"/>
      <w:divBdr>
        <w:top w:val="none" w:sz="0" w:space="0" w:color="auto"/>
        <w:left w:val="none" w:sz="0" w:space="0" w:color="auto"/>
        <w:bottom w:val="none" w:sz="0" w:space="0" w:color="auto"/>
        <w:right w:val="none" w:sz="0" w:space="0" w:color="auto"/>
      </w:divBdr>
    </w:div>
    <w:div w:id="1547064678">
      <w:bodyDiv w:val="1"/>
      <w:marLeft w:val="0"/>
      <w:marRight w:val="0"/>
      <w:marTop w:val="0"/>
      <w:marBottom w:val="0"/>
      <w:divBdr>
        <w:top w:val="none" w:sz="0" w:space="0" w:color="auto"/>
        <w:left w:val="none" w:sz="0" w:space="0" w:color="auto"/>
        <w:bottom w:val="none" w:sz="0" w:space="0" w:color="auto"/>
        <w:right w:val="none" w:sz="0" w:space="0" w:color="auto"/>
      </w:divBdr>
    </w:div>
    <w:div w:id="1548906763">
      <w:bodyDiv w:val="1"/>
      <w:marLeft w:val="0"/>
      <w:marRight w:val="0"/>
      <w:marTop w:val="0"/>
      <w:marBottom w:val="0"/>
      <w:divBdr>
        <w:top w:val="none" w:sz="0" w:space="0" w:color="auto"/>
        <w:left w:val="none" w:sz="0" w:space="0" w:color="auto"/>
        <w:bottom w:val="none" w:sz="0" w:space="0" w:color="auto"/>
        <w:right w:val="none" w:sz="0" w:space="0" w:color="auto"/>
      </w:divBdr>
    </w:div>
    <w:div w:id="1549338451">
      <w:bodyDiv w:val="1"/>
      <w:marLeft w:val="0"/>
      <w:marRight w:val="0"/>
      <w:marTop w:val="0"/>
      <w:marBottom w:val="0"/>
      <w:divBdr>
        <w:top w:val="none" w:sz="0" w:space="0" w:color="auto"/>
        <w:left w:val="none" w:sz="0" w:space="0" w:color="auto"/>
        <w:bottom w:val="none" w:sz="0" w:space="0" w:color="auto"/>
        <w:right w:val="none" w:sz="0" w:space="0" w:color="auto"/>
      </w:divBdr>
    </w:div>
    <w:div w:id="1551456528">
      <w:bodyDiv w:val="1"/>
      <w:marLeft w:val="0"/>
      <w:marRight w:val="0"/>
      <w:marTop w:val="0"/>
      <w:marBottom w:val="0"/>
      <w:divBdr>
        <w:top w:val="none" w:sz="0" w:space="0" w:color="auto"/>
        <w:left w:val="none" w:sz="0" w:space="0" w:color="auto"/>
        <w:bottom w:val="none" w:sz="0" w:space="0" w:color="auto"/>
        <w:right w:val="none" w:sz="0" w:space="0" w:color="auto"/>
      </w:divBdr>
    </w:div>
    <w:div w:id="1553075999">
      <w:bodyDiv w:val="1"/>
      <w:marLeft w:val="0"/>
      <w:marRight w:val="0"/>
      <w:marTop w:val="0"/>
      <w:marBottom w:val="0"/>
      <w:divBdr>
        <w:top w:val="none" w:sz="0" w:space="0" w:color="auto"/>
        <w:left w:val="none" w:sz="0" w:space="0" w:color="auto"/>
        <w:bottom w:val="none" w:sz="0" w:space="0" w:color="auto"/>
        <w:right w:val="none" w:sz="0" w:space="0" w:color="auto"/>
      </w:divBdr>
    </w:div>
    <w:div w:id="1554540371">
      <w:bodyDiv w:val="1"/>
      <w:marLeft w:val="0"/>
      <w:marRight w:val="0"/>
      <w:marTop w:val="0"/>
      <w:marBottom w:val="0"/>
      <w:divBdr>
        <w:top w:val="none" w:sz="0" w:space="0" w:color="auto"/>
        <w:left w:val="none" w:sz="0" w:space="0" w:color="auto"/>
        <w:bottom w:val="none" w:sz="0" w:space="0" w:color="auto"/>
        <w:right w:val="none" w:sz="0" w:space="0" w:color="auto"/>
      </w:divBdr>
    </w:div>
    <w:div w:id="1557936332">
      <w:bodyDiv w:val="1"/>
      <w:marLeft w:val="0"/>
      <w:marRight w:val="0"/>
      <w:marTop w:val="0"/>
      <w:marBottom w:val="0"/>
      <w:divBdr>
        <w:top w:val="none" w:sz="0" w:space="0" w:color="auto"/>
        <w:left w:val="none" w:sz="0" w:space="0" w:color="auto"/>
        <w:bottom w:val="none" w:sz="0" w:space="0" w:color="auto"/>
        <w:right w:val="none" w:sz="0" w:space="0" w:color="auto"/>
      </w:divBdr>
    </w:div>
    <w:div w:id="1561862644">
      <w:bodyDiv w:val="1"/>
      <w:marLeft w:val="0"/>
      <w:marRight w:val="0"/>
      <w:marTop w:val="0"/>
      <w:marBottom w:val="0"/>
      <w:divBdr>
        <w:top w:val="none" w:sz="0" w:space="0" w:color="auto"/>
        <w:left w:val="none" w:sz="0" w:space="0" w:color="auto"/>
        <w:bottom w:val="none" w:sz="0" w:space="0" w:color="auto"/>
        <w:right w:val="none" w:sz="0" w:space="0" w:color="auto"/>
      </w:divBdr>
    </w:div>
    <w:div w:id="1562983413">
      <w:bodyDiv w:val="1"/>
      <w:marLeft w:val="0"/>
      <w:marRight w:val="0"/>
      <w:marTop w:val="0"/>
      <w:marBottom w:val="0"/>
      <w:divBdr>
        <w:top w:val="none" w:sz="0" w:space="0" w:color="auto"/>
        <w:left w:val="none" w:sz="0" w:space="0" w:color="auto"/>
        <w:bottom w:val="none" w:sz="0" w:space="0" w:color="auto"/>
        <w:right w:val="none" w:sz="0" w:space="0" w:color="auto"/>
      </w:divBdr>
    </w:div>
    <w:div w:id="1563060209">
      <w:bodyDiv w:val="1"/>
      <w:marLeft w:val="0"/>
      <w:marRight w:val="0"/>
      <w:marTop w:val="0"/>
      <w:marBottom w:val="0"/>
      <w:divBdr>
        <w:top w:val="none" w:sz="0" w:space="0" w:color="auto"/>
        <w:left w:val="none" w:sz="0" w:space="0" w:color="auto"/>
        <w:bottom w:val="none" w:sz="0" w:space="0" w:color="auto"/>
        <w:right w:val="none" w:sz="0" w:space="0" w:color="auto"/>
      </w:divBdr>
    </w:div>
    <w:div w:id="1565024486">
      <w:bodyDiv w:val="1"/>
      <w:marLeft w:val="0"/>
      <w:marRight w:val="0"/>
      <w:marTop w:val="0"/>
      <w:marBottom w:val="0"/>
      <w:divBdr>
        <w:top w:val="none" w:sz="0" w:space="0" w:color="auto"/>
        <w:left w:val="none" w:sz="0" w:space="0" w:color="auto"/>
        <w:bottom w:val="none" w:sz="0" w:space="0" w:color="auto"/>
        <w:right w:val="none" w:sz="0" w:space="0" w:color="auto"/>
      </w:divBdr>
    </w:div>
    <w:div w:id="1570189394">
      <w:bodyDiv w:val="1"/>
      <w:marLeft w:val="0"/>
      <w:marRight w:val="0"/>
      <w:marTop w:val="0"/>
      <w:marBottom w:val="0"/>
      <w:divBdr>
        <w:top w:val="none" w:sz="0" w:space="0" w:color="auto"/>
        <w:left w:val="none" w:sz="0" w:space="0" w:color="auto"/>
        <w:bottom w:val="none" w:sz="0" w:space="0" w:color="auto"/>
        <w:right w:val="none" w:sz="0" w:space="0" w:color="auto"/>
      </w:divBdr>
    </w:div>
    <w:div w:id="1570533940">
      <w:bodyDiv w:val="1"/>
      <w:marLeft w:val="0"/>
      <w:marRight w:val="0"/>
      <w:marTop w:val="0"/>
      <w:marBottom w:val="0"/>
      <w:divBdr>
        <w:top w:val="none" w:sz="0" w:space="0" w:color="auto"/>
        <w:left w:val="none" w:sz="0" w:space="0" w:color="auto"/>
        <w:bottom w:val="none" w:sz="0" w:space="0" w:color="auto"/>
        <w:right w:val="none" w:sz="0" w:space="0" w:color="auto"/>
      </w:divBdr>
    </w:div>
    <w:div w:id="1571697701">
      <w:bodyDiv w:val="1"/>
      <w:marLeft w:val="0"/>
      <w:marRight w:val="0"/>
      <w:marTop w:val="0"/>
      <w:marBottom w:val="0"/>
      <w:divBdr>
        <w:top w:val="none" w:sz="0" w:space="0" w:color="auto"/>
        <w:left w:val="none" w:sz="0" w:space="0" w:color="auto"/>
        <w:bottom w:val="none" w:sz="0" w:space="0" w:color="auto"/>
        <w:right w:val="none" w:sz="0" w:space="0" w:color="auto"/>
      </w:divBdr>
    </w:div>
    <w:div w:id="1573461867">
      <w:bodyDiv w:val="1"/>
      <w:marLeft w:val="0"/>
      <w:marRight w:val="0"/>
      <w:marTop w:val="0"/>
      <w:marBottom w:val="0"/>
      <w:divBdr>
        <w:top w:val="none" w:sz="0" w:space="0" w:color="auto"/>
        <w:left w:val="none" w:sz="0" w:space="0" w:color="auto"/>
        <w:bottom w:val="none" w:sz="0" w:space="0" w:color="auto"/>
        <w:right w:val="none" w:sz="0" w:space="0" w:color="auto"/>
      </w:divBdr>
    </w:div>
    <w:div w:id="1575898306">
      <w:bodyDiv w:val="1"/>
      <w:marLeft w:val="0"/>
      <w:marRight w:val="0"/>
      <w:marTop w:val="0"/>
      <w:marBottom w:val="0"/>
      <w:divBdr>
        <w:top w:val="none" w:sz="0" w:space="0" w:color="auto"/>
        <w:left w:val="none" w:sz="0" w:space="0" w:color="auto"/>
        <w:bottom w:val="none" w:sz="0" w:space="0" w:color="auto"/>
        <w:right w:val="none" w:sz="0" w:space="0" w:color="auto"/>
      </w:divBdr>
      <w:divsChild>
        <w:div w:id="61687087">
          <w:marLeft w:val="0"/>
          <w:marRight w:val="0"/>
          <w:marTop w:val="0"/>
          <w:marBottom w:val="0"/>
          <w:divBdr>
            <w:top w:val="none" w:sz="0" w:space="0" w:color="auto"/>
            <w:left w:val="none" w:sz="0" w:space="0" w:color="auto"/>
            <w:bottom w:val="none" w:sz="0" w:space="0" w:color="auto"/>
            <w:right w:val="none" w:sz="0" w:space="0" w:color="auto"/>
          </w:divBdr>
        </w:div>
        <w:div w:id="156238404">
          <w:marLeft w:val="0"/>
          <w:marRight w:val="0"/>
          <w:marTop w:val="0"/>
          <w:marBottom w:val="0"/>
          <w:divBdr>
            <w:top w:val="none" w:sz="0" w:space="0" w:color="auto"/>
            <w:left w:val="none" w:sz="0" w:space="0" w:color="auto"/>
            <w:bottom w:val="none" w:sz="0" w:space="0" w:color="auto"/>
            <w:right w:val="none" w:sz="0" w:space="0" w:color="auto"/>
          </w:divBdr>
        </w:div>
        <w:div w:id="334307173">
          <w:marLeft w:val="0"/>
          <w:marRight w:val="0"/>
          <w:marTop w:val="0"/>
          <w:marBottom w:val="0"/>
          <w:divBdr>
            <w:top w:val="none" w:sz="0" w:space="0" w:color="auto"/>
            <w:left w:val="none" w:sz="0" w:space="0" w:color="auto"/>
            <w:bottom w:val="none" w:sz="0" w:space="0" w:color="auto"/>
            <w:right w:val="none" w:sz="0" w:space="0" w:color="auto"/>
          </w:divBdr>
        </w:div>
        <w:div w:id="390348079">
          <w:marLeft w:val="0"/>
          <w:marRight w:val="0"/>
          <w:marTop w:val="0"/>
          <w:marBottom w:val="0"/>
          <w:divBdr>
            <w:top w:val="none" w:sz="0" w:space="0" w:color="auto"/>
            <w:left w:val="none" w:sz="0" w:space="0" w:color="auto"/>
            <w:bottom w:val="none" w:sz="0" w:space="0" w:color="auto"/>
            <w:right w:val="none" w:sz="0" w:space="0" w:color="auto"/>
          </w:divBdr>
        </w:div>
        <w:div w:id="557133217">
          <w:marLeft w:val="0"/>
          <w:marRight w:val="0"/>
          <w:marTop w:val="0"/>
          <w:marBottom w:val="0"/>
          <w:divBdr>
            <w:top w:val="none" w:sz="0" w:space="0" w:color="auto"/>
            <w:left w:val="none" w:sz="0" w:space="0" w:color="auto"/>
            <w:bottom w:val="none" w:sz="0" w:space="0" w:color="auto"/>
            <w:right w:val="none" w:sz="0" w:space="0" w:color="auto"/>
          </w:divBdr>
        </w:div>
        <w:div w:id="698043100">
          <w:marLeft w:val="0"/>
          <w:marRight w:val="0"/>
          <w:marTop w:val="0"/>
          <w:marBottom w:val="0"/>
          <w:divBdr>
            <w:top w:val="none" w:sz="0" w:space="0" w:color="auto"/>
            <w:left w:val="none" w:sz="0" w:space="0" w:color="auto"/>
            <w:bottom w:val="none" w:sz="0" w:space="0" w:color="auto"/>
            <w:right w:val="none" w:sz="0" w:space="0" w:color="auto"/>
          </w:divBdr>
        </w:div>
        <w:div w:id="781607846">
          <w:marLeft w:val="0"/>
          <w:marRight w:val="0"/>
          <w:marTop w:val="0"/>
          <w:marBottom w:val="0"/>
          <w:divBdr>
            <w:top w:val="none" w:sz="0" w:space="0" w:color="auto"/>
            <w:left w:val="none" w:sz="0" w:space="0" w:color="auto"/>
            <w:bottom w:val="none" w:sz="0" w:space="0" w:color="auto"/>
            <w:right w:val="none" w:sz="0" w:space="0" w:color="auto"/>
          </w:divBdr>
        </w:div>
        <w:div w:id="1193761893">
          <w:marLeft w:val="0"/>
          <w:marRight w:val="0"/>
          <w:marTop w:val="0"/>
          <w:marBottom w:val="0"/>
          <w:divBdr>
            <w:top w:val="none" w:sz="0" w:space="0" w:color="auto"/>
            <w:left w:val="none" w:sz="0" w:space="0" w:color="auto"/>
            <w:bottom w:val="none" w:sz="0" w:space="0" w:color="auto"/>
            <w:right w:val="none" w:sz="0" w:space="0" w:color="auto"/>
          </w:divBdr>
        </w:div>
        <w:div w:id="1397557948">
          <w:marLeft w:val="0"/>
          <w:marRight w:val="0"/>
          <w:marTop w:val="0"/>
          <w:marBottom w:val="0"/>
          <w:divBdr>
            <w:top w:val="none" w:sz="0" w:space="0" w:color="auto"/>
            <w:left w:val="none" w:sz="0" w:space="0" w:color="auto"/>
            <w:bottom w:val="none" w:sz="0" w:space="0" w:color="auto"/>
            <w:right w:val="none" w:sz="0" w:space="0" w:color="auto"/>
          </w:divBdr>
        </w:div>
        <w:div w:id="1813908405">
          <w:marLeft w:val="0"/>
          <w:marRight w:val="0"/>
          <w:marTop w:val="0"/>
          <w:marBottom w:val="0"/>
          <w:divBdr>
            <w:top w:val="none" w:sz="0" w:space="0" w:color="auto"/>
            <w:left w:val="none" w:sz="0" w:space="0" w:color="auto"/>
            <w:bottom w:val="none" w:sz="0" w:space="0" w:color="auto"/>
            <w:right w:val="none" w:sz="0" w:space="0" w:color="auto"/>
          </w:divBdr>
        </w:div>
        <w:div w:id="1996642391">
          <w:marLeft w:val="0"/>
          <w:marRight w:val="0"/>
          <w:marTop w:val="0"/>
          <w:marBottom w:val="0"/>
          <w:divBdr>
            <w:top w:val="none" w:sz="0" w:space="0" w:color="auto"/>
            <w:left w:val="none" w:sz="0" w:space="0" w:color="auto"/>
            <w:bottom w:val="none" w:sz="0" w:space="0" w:color="auto"/>
            <w:right w:val="none" w:sz="0" w:space="0" w:color="auto"/>
          </w:divBdr>
        </w:div>
        <w:div w:id="2040398879">
          <w:marLeft w:val="0"/>
          <w:marRight w:val="0"/>
          <w:marTop w:val="0"/>
          <w:marBottom w:val="0"/>
          <w:divBdr>
            <w:top w:val="none" w:sz="0" w:space="0" w:color="auto"/>
            <w:left w:val="none" w:sz="0" w:space="0" w:color="auto"/>
            <w:bottom w:val="none" w:sz="0" w:space="0" w:color="auto"/>
            <w:right w:val="none" w:sz="0" w:space="0" w:color="auto"/>
          </w:divBdr>
        </w:div>
      </w:divsChild>
    </w:div>
    <w:div w:id="1576206448">
      <w:bodyDiv w:val="1"/>
      <w:marLeft w:val="0"/>
      <w:marRight w:val="0"/>
      <w:marTop w:val="0"/>
      <w:marBottom w:val="0"/>
      <w:divBdr>
        <w:top w:val="none" w:sz="0" w:space="0" w:color="auto"/>
        <w:left w:val="none" w:sz="0" w:space="0" w:color="auto"/>
        <w:bottom w:val="none" w:sz="0" w:space="0" w:color="auto"/>
        <w:right w:val="none" w:sz="0" w:space="0" w:color="auto"/>
      </w:divBdr>
    </w:div>
    <w:div w:id="1576821947">
      <w:bodyDiv w:val="1"/>
      <w:marLeft w:val="0"/>
      <w:marRight w:val="0"/>
      <w:marTop w:val="0"/>
      <w:marBottom w:val="0"/>
      <w:divBdr>
        <w:top w:val="none" w:sz="0" w:space="0" w:color="auto"/>
        <w:left w:val="none" w:sz="0" w:space="0" w:color="auto"/>
        <w:bottom w:val="none" w:sz="0" w:space="0" w:color="auto"/>
        <w:right w:val="none" w:sz="0" w:space="0" w:color="auto"/>
      </w:divBdr>
    </w:div>
    <w:div w:id="1577473851">
      <w:bodyDiv w:val="1"/>
      <w:marLeft w:val="0"/>
      <w:marRight w:val="0"/>
      <w:marTop w:val="0"/>
      <w:marBottom w:val="0"/>
      <w:divBdr>
        <w:top w:val="none" w:sz="0" w:space="0" w:color="auto"/>
        <w:left w:val="none" w:sz="0" w:space="0" w:color="auto"/>
        <w:bottom w:val="none" w:sz="0" w:space="0" w:color="auto"/>
        <w:right w:val="none" w:sz="0" w:space="0" w:color="auto"/>
      </w:divBdr>
    </w:div>
    <w:div w:id="1577784189">
      <w:bodyDiv w:val="1"/>
      <w:marLeft w:val="0"/>
      <w:marRight w:val="0"/>
      <w:marTop w:val="0"/>
      <w:marBottom w:val="0"/>
      <w:divBdr>
        <w:top w:val="none" w:sz="0" w:space="0" w:color="auto"/>
        <w:left w:val="none" w:sz="0" w:space="0" w:color="auto"/>
        <w:bottom w:val="none" w:sz="0" w:space="0" w:color="auto"/>
        <w:right w:val="none" w:sz="0" w:space="0" w:color="auto"/>
      </w:divBdr>
    </w:div>
    <w:div w:id="1577786362">
      <w:bodyDiv w:val="1"/>
      <w:marLeft w:val="0"/>
      <w:marRight w:val="0"/>
      <w:marTop w:val="0"/>
      <w:marBottom w:val="0"/>
      <w:divBdr>
        <w:top w:val="none" w:sz="0" w:space="0" w:color="auto"/>
        <w:left w:val="none" w:sz="0" w:space="0" w:color="auto"/>
        <w:bottom w:val="none" w:sz="0" w:space="0" w:color="auto"/>
        <w:right w:val="none" w:sz="0" w:space="0" w:color="auto"/>
      </w:divBdr>
    </w:div>
    <w:div w:id="1578591623">
      <w:bodyDiv w:val="1"/>
      <w:marLeft w:val="0"/>
      <w:marRight w:val="0"/>
      <w:marTop w:val="0"/>
      <w:marBottom w:val="0"/>
      <w:divBdr>
        <w:top w:val="none" w:sz="0" w:space="0" w:color="auto"/>
        <w:left w:val="none" w:sz="0" w:space="0" w:color="auto"/>
        <w:bottom w:val="none" w:sz="0" w:space="0" w:color="auto"/>
        <w:right w:val="none" w:sz="0" w:space="0" w:color="auto"/>
      </w:divBdr>
      <w:divsChild>
        <w:div w:id="7567611">
          <w:marLeft w:val="0"/>
          <w:marRight w:val="0"/>
          <w:marTop w:val="0"/>
          <w:marBottom w:val="0"/>
          <w:divBdr>
            <w:top w:val="none" w:sz="0" w:space="0" w:color="auto"/>
            <w:left w:val="none" w:sz="0" w:space="0" w:color="auto"/>
            <w:bottom w:val="none" w:sz="0" w:space="0" w:color="auto"/>
            <w:right w:val="none" w:sz="0" w:space="0" w:color="auto"/>
          </w:divBdr>
        </w:div>
        <w:div w:id="175004842">
          <w:marLeft w:val="0"/>
          <w:marRight w:val="0"/>
          <w:marTop w:val="0"/>
          <w:marBottom w:val="0"/>
          <w:divBdr>
            <w:top w:val="none" w:sz="0" w:space="0" w:color="auto"/>
            <w:left w:val="none" w:sz="0" w:space="0" w:color="auto"/>
            <w:bottom w:val="none" w:sz="0" w:space="0" w:color="auto"/>
            <w:right w:val="none" w:sz="0" w:space="0" w:color="auto"/>
          </w:divBdr>
        </w:div>
        <w:div w:id="184489784">
          <w:marLeft w:val="0"/>
          <w:marRight w:val="0"/>
          <w:marTop w:val="0"/>
          <w:marBottom w:val="0"/>
          <w:divBdr>
            <w:top w:val="none" w:sz="0" w:space="0" w:color="auto"/>
            <w:left w:val="none" w:sz="0" w:space="0" w:color="auto"/>
            <w:bottom w:val="none" w:sz="0" w:space="0" w:color="auto"/>
            <w:right w:val="none" w:sz="0" w:space="0" w:color="auto"/>
          </w:divBdr>
        </w:div>
        <w:div w:id="306711810">
          <w:marLeft w:val="0"/>
          <w:marRight w:val="0"/>
          <w:marTop w:val="0"/>
          <w:marBottom w:val="0"/>
          <w:divBdr>
            <w:top w:val="none" w:sz="0" w:space="0" w:color="auto"/>
            <w:left w:val="none" w:sz="0" w:space="0" w:color="auto"/>
            <w:bottom w:val="none" w:sz="0" w:space="0" w:color="auto"/>
            <w:right w:val="none" w:sz="0" w:space="0" w:color="auto"/>
          </w:divBdr>
        </w:div>
        <w:div w:id="310403685">
          <w:marLeft w:val="0"/>
          <w:marRight w:val="0"/>
          <w:marTop w:val="0"/>
          <w:marBottom w:val="0"/>
          <w:divBdr>
            <w:top w:val="none" w:sz="0" w:space="0" w:color="auto"/>
            <w:left w:val="none" w:sz="0" w:space="0" w:color="auto"/>
            <w:bottom w:val="none" w:sz="0" w:space="0" w:color="auto"/>
            <w:right w:val="none" w:sz="0" w:space="0" w:color="auto"/>
          </w:divBdr>
        </w:div>
        <w:div w:id="326324383">
          <w:marLeft w:val="0"/>
          <w:marRight w:val="0"/>
          <w:marTop w:val="0"/>
          <w:marBottom w:val="0"/>
          <w:divBdr>
            <w:top w:val="none" w:sz="0" w:space="0" w:color="auto"/>
            <w:left w:val="none" w:sz="0" w:space="0" w:color="auto"/>
            <w:bottom w:val="none" w:sz="0" w:space="0" w:color="auto"/>
            <w:right w:val="none" w:sz="0" w:space="0" w:color="auto"/>
          </w:divBdr>
        </w:div>
        <w:div w:id="733432565">
          <w:marLeft w:val="0"/>
          <w:marRight w:val="0"/>
          <w:marTop w:val="0"/>
          <w:marBottom w:val="0"/>
          <w:divBdr>
            <w:top w:val="none" w:sz="0" w:space="0" w:color="auto"/>
            <w:left w:val="none" w:sz="0" w:space="0" w:color="auto"/>
            <w:bottom w:val="none" w:sz="0" w:space="0" w:color="auto"/>
            <w:right w:val="none" w:sz="0" w:space="0" w:color="auto"/>
          </w:divBdr>
        </w:div>
        <w:div w:id="749347838">
          <w:marLeft w:val="0"/>
          <w:marRight w:val="0"/>
          <w:marTop w:val="0"/>
          <w:marBottom w:val="0"/>
          <w:divBdr>
            <w:top w:val="none" w:sz="0" w:space="0" w:color="auto"/>
            <w:left w:val="none" w:sz="0" w:space="0" w:color="auto"/>
            <w:bottom w:val="none" w:sz="0" w:space="0" w:color="auto"/>
            <w:right w:val="none" w:sz="0" w:space="0" w:color="auto"/>
          </w:divBdr>
        </w:div>
        <w:div w:id="778598275">
          <w:marLeft w:val="0"/>
          <w:marRight w:val="0"/>
          <w:marTop w:val="0"/>
          <w:marBottom w:val="0"/>
          <w:divBdr>
            <w:top w:val="none" w:sz="0" w:space="0" w:color="auto"/>
            <w:left w:val="none" w:sz="0" w:space="0" w:color="auto"/>
            <w:bottom w:val="none" w:sz="0" w:space="0" w:color="auto"/>
            <w:right w:val="none" w:sz="0" w:space="0" w:color="auto"/>
          </w:divBdr>
        </w:div>
        <w:div w:id="938946083">
          <w:marLeft w:val="0"/>
          <w:marRight w:val="0"/>
          <w:marTop w:val="0"/>
          <w:marBottom w:val="0"/>
          <w:divBdr>
            <w:top w:val="none" w:sz="0" w:space="0" w:color="auto"/>
            <w:left w:val="none" w:sz="0" w:space="0" w:color="auto"/>
            <w:bottom w:val="none" w:sz="0" w:space="0" w:color="auto"/>
            <w:right w:val="none" w:sz="0" w:space="0" w:color="auto"/>
          </w:divBdr>
        </w:div>
        <w:div w:id="1120689334">
          <w:marLeft w:val="0"/>
          <w:marRight w:val="0"/>
          <w:marTop w:val="0"/>
          <w:marBottom w:val="0"/>
          <w:divBdr>
            <w:top w:val="none" w:sz="0" w:space="0" w:color="auto"/>
            <w:left w:val="none" w:sz="0" w:space="0" w:color="auto"/>
            <w:bottom w:val="none" w:sz="0" w:space="0" w:color="auto"/>
            <w:right w:val="none" w:sz="0" w:space="0" w:color="auto"/>
          </w:divBdr>
        </w:div>
        <w:div w:id="1172456735">
          <w:marLeft w:val="0"/>
          <w:marRight w:val="0"/>
          <w:marTop w:val="0"/>
          <w:marBottom w:val="0"/>
          <w:divBdr>
            <w:top w:val="none" w:sz="0" w:space="0" w:color="auto"/>
            <w:left w:val="none" w:sz="0" w:space="0" w:color="auto"/>
            <w:bottom w:val="none" w:sz="0" w:space="0" w:color="auto"/>
            <w:right w:val="none" w:sz="0" w:space="0" w:color="auto"/>
          </w:divBdr>
        </w:div>
        <w:div w:id="1230923007">
          <w:marLeft w:val="0"/>
          <w:marRight w:val="0"/>
          <w:marTop w:val="0"/>
          <w:marBottom w:val="0"/>
          <w:divBdr>
            <w:top w:val="none" w:sz="0" w:space="0" w:color="auto"/>
            <w:left w:val="none" w:sz="0" w:space="0" w:color="auto"/>
            <w:bottom w:val="none" w:sz="0" w:space="0" w:color="auto"/>
            <w:right w:val="none" w:sz="0" w:space="0" w:color="auto"/>
          </w:divBdr>
        </w:div>
        <w:div w:id="1364483245">
          <w:marLeft w:val="0"/>
          <w:marRight w:val="0"/>
          <w:marTop w:val="0"/>
          <w:marBottom w:val="0"/>
          <w:divBdr>
            <w:top w:val="none" w:sz="0" w:space="0" w:color="auto"/>
            <w:left w:val="none" w:sz="0" w:space="0" w:color="auto"/>
            <w:bottom w:val="none" w:sz="0" w:space="0" w:color="auto"/>
            <w:right w:val="none" w:sz="0" w:space="0" w:color="auto"/>
          </w:divBdr>
        </w:div>
        <w:div w:id="1396859748">
          <w:marLeft w:val="0"/>
          <w:marRight w:val="0"/>
          <w:marTop w:val="0"/>
          <w:marBottom w:val="0"/>
          <w:divBdr>
            <w:top w:val="none" w:sz="0" w:space="0" w:color="auto"/>
            <w:left w:val="none" w:sz="0" w:space="0" w:color="auto"/>
            <w:bottom w:val="none" w:sz="0" w:space="0" w:color="auto"/>
            <w:right w:val="none" w:sz="0" w:space="0" w:color="auto"/>
          </w:divBdr>
        </w:div>
        <w:div w:id="1567296860">
          <w:marLeft w:val="0"/>
          <w:marRight w:val="0"/>
          <w:marTop w:val="0"/>
          <w:marBottom w:val="0"/>
          <w:divBdr>
            <w:top w:val="none" w:sz="0" w:space="0" w:color="auto"/>
            <w:left w:val="none" w:sz="0" w:space="0" w:color="auto"/>
            <w:bottom w:val="none" w:sz="0" w:space="0" w:color="auto"/>
            <w:right w:val="none" w:sz="0" w:space="0" w:color="auto"/>
          </w:divBdr>
        </w:div>
        <w:div w:id="1962300813">
          <w:marLeft w:val="0"/>
          <w:marRight w:val="0"/>
          <w:marTop w:val="0"/>
          <w:marBottom w:val="0"/>
          <w:divBdr>
            <w:top w:val="none" w:sz="0" w:space="0" w:color="auto"/>
            <w:left w:val="none" w:sz="0" w:space="0" w:color="auto"/>
            <w:bottom w:val="none" w:sz="0" w:space="0" w:color="auto"/>
            <w:right w:val="none" w:sz="0" w:space="0" w:color="auto"/>
          </w:divBdr>
        </w:div>
        <w:div w:id="2101754475">
          <w:marLeft w:val="0"/>
          <w:marRight w:val="0"/>
          <w:marTop w:val="0"/>
          <w:marBottom w:val="0"/>
          <w:divBdr>
            <w:top w:val="none" w:sz="0" w:space="0" w:color="auto"/>
            <w:left w:val="none" w:sz="0" w:space="0" w:color="auto"/>
            <w:bottom w:val="none" w:sz="0" w:space="0" w:color="auto"/>
            <w:right w:val="none" w:sz="0" w:space="0" w:color="auto"/>
          </w:divBdr>
        </w:div>
      </w:divsChild>
    </w:div>
    <w:div w:id="1580677100">
      <w:bodyDiv w:val="1"/>
      <w:marLeft w:val="0"/>
      <w:marRight w:val="0"/>
      <w:marTop w:val="0"/>
      <w:marBottom w:val="0"/>
      <w:divBdr>
        <w:top w:val="none" w:sz="0" w:space="0" w:color="auto"/>
        <w:left w:val="none" w:sz="0" w:space="0" w:color="auto"/>
        <w:bottom w:val="none" w:sz="0" w:space="0" w:color="auto"/>
        <w:right w:val="none" w:sz="0" w:space="0" w:color="auto"/>
      </w:divBdr>
    </w:div>
    <w:div w:id="1580747928">
      <w:bodyDiv w:val="1"/>
      <w:marLeft w:val="0"/>
      <w:marRight w:val="0"/>
      <w:marTop w:val="0"/>
      <w:marBottom w:val="0"/>
      <w:divBdr>
        <w:top w:val="none" w:sz="0" w:space="0" w:color="auto"/>
        <w:left w:val="none" w:sz="0" w:space="0" w:color="auto"/>
        <w:bottom w:val="none" w:sz="0" w:space="0" w:color="auto"/>
        <w:right w:val="none" w:sz="0" w:space="0" w:color="auto"/>
      </w:divBdr>
    </w:div>
    <w:div w:id="1581403913">
      <w:bodyDiv w:val="1"/>
      <w:marLeft w:val="0"/>
      <w:marRight w:val="0"/>
      <w:marTop w:val="0"/>
      <w:marBottom w:val="0"/>
      <w:divBdr>
        <w:top w:val="none" w:sz="0" w:space="0" w:color="auto"/>
        <w:left w:val="none" w:sz="0" w:space="0" w:color="auto"/>
        <w:bottom w:val="none" w:sz="0" w:space="0" w:color="auto"/>
        <w:right w:val="none" w:sz="0" w:space="0" w:color="auto"/>
      </w:divBdr>
    </w:div>
    <w:div w:id="1584602774">
      <w:bodyDiv w:val="1"/>
      <w:marLeft w:val="0"/>
      <w:marRight w:val="0"/>
      <w:marTop w:val="0"/>
      <w:marBottom w:val="0"/>
      <w:divBdr>
        <w:top w:val="none" w:sz="0" w:space="0" w:color="auto"/>
        <w:left w:val="none" w:sz="0" w:space="0" w:color="auto"/>
        <w:bottom w:val="none" w:sz="0" w:space="0" w:color="auto"/>
        <w:right w:val="none" w:sz="0" w:space="0" w:color="auto"/>
      </w:divBdr>
    </w:div>
    <w:div w:id="1584874221">
      <w:bodyDiv w:val="1"/>
      <w:marLeft w:val="0"/>
      <w:marRight w:val="0"/>
      <w:marTop w:val="0"/>
      <w:marBottom w:val="0"/>
      <w:divBdr>
        <w:top w:val="none" w:sz="0" w:space="0" w:color="auto"/>
        <w:left w:val="none" w:sz="0" w:space="0" w:color="auto"/>
        <w:bottom w:val="none" w:sz="0" w:space="0" w:color="auto"/>
        <w:right w:val="none" w:sz="0" w:space="0" w:color="auto"/>
      </w:divBdr>
    </w:div>
    <w:div w:id="1585256820">
      <w:bodyDiv w:val="1"/>
      <w:marLeft w:val="0"/>
      <w:marRight w:val="0"/>
      <w:marTop w:val="0"/>
      <w:marBottom w:val="0"/>
      <w:divBdr>
        <w:top w:val="none" w:sz="0" w:space="0" w:color="auto"/>
        <w:left w:val="none" w:sz="0" w:space="0" w:color="auto"/>
        <w:bottom w:val="none" w:sz="0" w:space="0" w:color="auto"/>
        <w:right w:val="none" w:sz="0" w:space="0" w:color="auto"/>
      </w:divBdr>
    </w:div>
    <w:div w:id="1586185661">
      <w:bodyDiv w:val="1"/>
      <w:marLeft w:val="0"/>
      <w:marRight w:val="0"/>
      <w:marTop w:val="0"/>
      <w:marBottom w:val="0"/>
      <w:divBdr>
        <w:top w:val="none" w:sz="0" w:space="0" w:color="auto"/>
        <w:left w:val="none" w:sz="0" w:space="0" w:color="auto"/>
        <w:bottom w:val="none" w:sz="0" w:space="0" w:color="auto"/>
        <w:right w:val="none" w:sz="0" w:space="0" w:color="auto"/>
      </w:divBdr>
    </w:div>
    <w:div w:id="1587300634">
      <w:bodyDiv w:val="1"/>
      <w:marLeft w:val="0"/>
      <w:marRight w:val="0"/>
      <w:marTop w:val="0"/>
      <w:marBottom w:val="0"/>
      <w:divBdr>
        <w:top w:val="none" w:sz="0" w:space="0" w:color="auto"/>
        <w:left w:val="none" w:sz="0" w:space="0" w:color="auto"/>
        <w:bottom w:val="none" w:sz="0" w:space="0" w:color="auto"/>
        <w:right w:val="none" w:sz="0" w:space="0" w:color="auto"/>
      </w:divBdr>
    </w:div>
    <w:div w:id="1588154056">
      <w:bodyDiv w:val="1"/>
      <w:marLeft w:val="0"/>
      <w:marRight w:val="0"/>
      <w:marTop w:val="0"/>
      <w:marBottom w:val="0"/>
      <w:divBdr>
        <w:top w:val="none" w:sz="0" w:space="0" w:color="auto"/>
        <w:left w:val="none" w:sz="0" w:space="0" w:color="auto"/>
        <w:bottom w:val="none" w:sz="0" w:space="0" w:color="auto"/>
        <w:right w:val="none" w:sz="0" w:space="0" w:color="auto"/>
      </w:divBdr>
    </w:div>
    <w:div w:id="1588804214">
      <w:bodyDiv w:val="1"/>
      <w:marLeft w:val="0"/>
      <w:marRight w:val="0"/>
      <w:marTop w:val="0"/>
      <w:marBottom w:val="0"/>
      <w:divBdr>
        <w:top w:val="none" w:sz="0" w:space="0" w:color="auto"/>
        <w:left w:val="none" w:sz="0" w:space="0" w:color="auto"/>
        <w:bottom w:val="none" w:sz="0" w:space="0" w:color="auto"/>
        <w:right w:val="none" w:sz="0" w:space="0" w:color="auto"/>
      </w:divBdr>
    </w:div>
    <w:div w:id="1590966083">
      <w:bodyDiv w:val="1"/>
      <w:marLeft w:val="0"/>
      <w:marRight w:val="0"/>
      <w:marTop w:val="0"/>
      <w:marBottom w:val="0"/>
      <w:divBdr>
        <w:top w:val="none" w:sz="0" w:space="0" w:color="auto"/>
        <w:left w:val="none" w:sz="0" w:space="0" w:color="auto"/>
        <w:bottom w:val="none" w:sz="0" w:space="0" w:color="auto"/>
        <w:right w:val="none" w:sz="0" w:space="0" w:color="auto"/>
      </w:divBdr>
    </w:div>
    <w:div w:id="1594238472">
      <w:bodyDiv w:val="1"/>
      <w:marLeft w:val="0"/>
      <w:marRight w:val="0"/>
      <w:marTop w:val="0"/>
      <w:marBottom w:val="0"/>
      <w:divBdr>
        <w:top w:val="none" w:sz="0" w:space="0" w:color="auto"/>
        <w:left w:val="none" w:sz="0" w:space="0" w:color="auto"/>
        <w:bottom w:val="none" w:sz="0" w:space="0" w:color="auto"/>
        <w:right w:val="none" w:sz="0" w:space="0" w:color="auto"/>
      </w:divBdr>
    </w:div>
    <w:div w:id="1596326184">
      <w:bodyDiv w:val="1"/>
      <w:marLeft w:val="0"/>
      <w:marRight w:val="0"/>
      <w:marTop w:val="0"/>
      <w:marBottom w:val="0"/>
      <w:divBdr>
        <w:top w:val="none" w:sz="0" w:space="0" w:color="auto"/>
        <w:left w:val="none" w:sz="0" w:space="0" w:color="auto"/>
        <w:bottom w:val="none" w:sz="0" w:space="0" w:color="auto"/>
        <w:right w:val="none" w:sz="0" w:space="0" w:color="auto"/>
      </w:divBdr>
    </w:div>
    <w:div w:id="1596398325">
      <w:bodyDiv w:val="1"/>
      <w:marLeft w:val="0"/>
      <w:marRight w:val="0"/>
      <w:marTop w:val="0"/>
      <w:marBottom w:val="0"/>
      <w:divBdr>
        <w:top w:val="none" w:sz="0" w:space="0" w:color="auto"/>
        <w:left w:val="none" w:sz="0" w:space="0" w:color="auto"/>
        <w:bottom w:val="none" w:sz="0" w:space="0" w:color="auto"/>
        <w:right w:val="none" w:sz="0" w:space="0" w:color="auto"/>
      </w:divBdr>
    </w:div>
    <w:div w:id="1601255345">
      <w:bodyDiv w:val="1"/>
      <w:marLeft w:val="0"/>
      <w:marRight w:val="0"/>
      <w:marTop w:val="0"/>
      <w:marBottom w:val="0"/>
      <w:divBdr>
        <w:top w:val="none" w:sz="0" w:space="0" w:color="auto"/>
        <w:left w:val="none" w:sz="0" w:space="0" w:color="auto"/>
        <w:bottom w:val="none" w:sz="0" w:space="0" w:color="auto"/>
        <w:right w:val="none" w:sz="0" w:space="0" w:color="auto"/>
      </w:divBdr>
    </w:div>
    <w:div w:id="1601596355">
      <w:bodyDiv w:val="1"/>
      <w:marLeft w:val="0"/>
      <w:marRight w:val="0"/>
      <w:marTop w:val="0"/>
      <w:marBottom w:val="0"/>
      <w:divBdr>
        <w:top w:val="none" w:sz="0" w:space="0" w:color="auto"/>
        <w:left w:val="none" w:sz="0" w:space="0" w:color="auto"/>
        <w:bottom w:val="none" w:sz="0" w:space="0" w:color="auto"/>
        <w:right w:val="none" w:sz="0" w:space="0" w:color="auto"/>
      </w:divBdr>
    </w:div>
    <w:div w:id="1604999630">
      <w:bodyDiv w:val="1"/>
      <w:marLeft w:val="0"/>
      <w:marRight w:val="0"/>
      <w:marTop w:val="0"/>
      <w:marBottom w:val="0"/>
      <w:divBdr>
        <w:top w:val="none" w:sz="0" w:space="0" w:color="auto"/>
        <w:left w:val="none" w:sz="0" w:space="0" w:color="auto"/>
        <w:bottom w:val="none" w:sz="0" w:space="0" w:color="auto"/>
        <w:right w:val="none" w:sz="0" w:space="0" w:color="auto"/>
      </w:divBdr>
    </w:div>
    <w:div w:id="1607806280">
      <w:bodyDiv w:val="1"/>
      <w:marLeft w:val="0"/>
      <w:marRight w:val="0"/>
      <w:marTop w:val="0"/>
      <w:marBottom w:val="0"/>
      <w:divBdr>
        <w:top w:val="none" w:sz="0" w:space="0" w:color="auto"/>
        <w:left w:val="none" w:sz="0" w:space="0" w:color="auto"/>
        <w:bottom w:val="none" w:sz="0" w:space="0" w:color="auto"/>
        <w:right w:val="none" w:sz="0" w:space="0" w:color="auto"/>
      </w:divBdr>
    </w:div>
    <w:div w:id="1608153773">
      <w:bodyDiv w:val="1"/>
      <w:marLeft w:val="0"/>
      <w:marRight w:val="0"/>
      <w:marTop w:val="0"/>
      <w:marBottom w:val="0"/>
      <w:divBdr>
        <w:top w:val="none" w:sz="0" w:space="0" w:color="auto"/>
        <w:left w:val="none" w:sz="0" w:space="0" w:color="auto"/>
        <w:bottom w:val="none" w:sz="0" w:space="0" w:color="auto"/>
        <w:right w:val="none" w:sz="0" w:space="0" w:color="auto"/>
      </w:divBdr>
    </w:div>
    <w:div w:id="1608465078">
      <w:bodyDiv w:val="1"/>
      <w:marLeft w:val="0"/>
      <w:marRight w:val="0"/>
      <w:marTop w:val="0"/>
      <w:marBottom w:val="0"/>
      <w:divBdr>
        <w:top w:val="none" w:sz="0" w:space="0" w:color="auto"/>
        <w:left w:val="none" w:sz="0" w:space="0" w:color="auto"/>
        <w:bottom w:val="none" w:sz="0" w:space="0" w:color="auto"/>
        <w:right w:val="none" w:sz="0" w:space="0" w:color="auto"/>
      </w:divBdr>
    </w:div>
    <w:div w:id="1608924262">
      <w:bodyDiv w:val="1"/>
      <w:marLeft w:val="0"/>
      <w:marRight w:val="0"/>
      <w:marTop w:val="0"/>
      <w:marBottom w:val="0"/>
      <w:divBdr>
        <w:top w:val="none" w:sz="0" w:space="0" w:color="auto"/>
        <w:left w:val="none" w:sz="0" w:space="0" w:color="auto"/>
        <w:bottom w:val="none" w:sz="0" w:space="0" w:color="auto"/>
        <w:right w:val="none" w:sz="0" w:space="0" w:color="auto"/>
      </w:divBdr>
    </w:div>
    <w:div w:id="1610160438">
      <w:bodyDiv w:val="1"/>
      <w:marLeft w:val="0"/>
      <w:marRight w:val="0"/>
      <w:marTop w:val="0"/>
      <w:marBottom w:val="0"/>
      <w:divBdr>
        <w:top w:val="none" w:sz="0" w:space="0" w:color="auto"/>
        <w:left w:val="none" w:sz="0" w:space="0" w:color="auto"/>
        <w:bottom w:val="none" w:sz="0" w:space="0" w:color="auto"/>
        <w:right w:val="none" w:sz="0" w:space="0" w:color="auto"/>
      </w:divBdr>
    </w:div>
    <w:div w:id="1611816802">
      <w:bodyDiv w:val="1"/>
      <w:marLeft w:val="0"/>
      <w:marRight w:val="0"/>
      <w:marTop w:val="0"/>
      <w:marBottom w:val="0"/>
      <w:divBdr>
        <w:top w:val="none" w:sz="0" w:space="0" w:color="auto"/>
        <w:left w:val="none" w:sz="0" w:space="0" w:color="auto"/>
        <w:bottom w:val="none" w:sz="0" w:space="0" w:color="auto"/>
        <w:right w:val="none" w:sz="0" w:space="0" w:color="auto"/>
      </w:divBdr>
    </w:div>
    <w:div w:id="1612593416">
      <w:bodyDiv w:val="1"/>
      <w:marLeft w:val="0"/>
      <w:marRight w:val="0"/>
      <w:marTop w:val="0"/>
      <w:marBottom w:val="0"/>
      <w:divBdr>
        <w:top w:val="none" w:sz="0" w:space="0" w:color="auto"/>
        <w:left w:val="none" w:sz="0" w:space="0" w:color="auto"/>
        <w:bottom w:val="none" w:sz="0" w:space="0" w:color="auto"/>
        <w:right w:val="none" w:sz="0" w:space="0" w:color="auto"/>
      </w:divBdr>
    </w:div>
    <w:div w:id="1613242680">
      <w:bodyDiv w:val="1"/>
      <w:marLeft w:val="0"/>
      <w:marRight w:val="0"/>
      <w:marTop w:val="0"/>
      <w:marBottom w:val="0"/>
      <w:divBdr>
        <w:top w:val="none" w:sz="0" w:space="0" w:color="auto"/>
        <w:left w:val="none" w:sz="0" w:space="0" w:color="auto"/>
        <w:bottom w:val="none" w:sz="0" w:space="0" w:color="auto"/>
        <w:right w:val="none" w:sz="0" w:space="0" w:color="auto"/>
      </w:divBdr>
    </w:div>
    <w:div w:id="1613517687">
      <w:bodyDiv w:val="1"/>
      <w:marLeft w:val="0"/>
      <w:marRight w:val="0"/>
      <w:marTop w:val="0"/>
      <w:marBottom w:val="0"/>
      <w:divBdr>
        <w:top w:val="none" w:sz="0" w:space="0" w:color="auto"/>
        <w:left w:val="none" w:sz="0" w:space="0" w:color="auto"/>
        <w:bottom w:val="none" w:sz="0" w:space="0" w:color="auto"/>
        <w:right w:val="none" w:sz="0" w:space="0" w:color="auto"/>
      </w:divBdr>
    </w:div>
    <w:div w:id="1614437444">
      <w:bodyDiv w:val="1"/>
      <w:marLeft w:val="0"/>
      <w:marRight w:val="0"/>
      <w:marTop w:val="0"/>
      <w:marBottom w:val="0"/>
      <w:divBdr>
        <w:top w:val="none" w:sz="0" w:space="0" w:color="auto"/>
        <w:left w:val="none" w:sz="0" w:space="0" w:color="auto"/>
        <w:bottom w:val="none" w:sz="0" w:space="0" w:color="auto"/>
        <w:right w:val="none" w:sz="0" w:space="0" w:color="auto"/>
      </w:divBdr>
    </w:div>
    <w:div w:id="1616209271">
      <w:bodyDiv w:val="1"/>
      <w:marLeft w:val="0"/>
      <w:marRight w:val="0"/>
      <w:marTop w:val="0"/>
      <w:marBottom w:val="0"/>
      <w:divBdr>
        <w:top w:val="none" w:sz="0" w:space="0" w:color="auto"/>
        <w:left w:val="none" w:sz="0" w:space="0" w:color="auto"/>
        <w:bottom w:val="none" w:sz="0" w:space="0" w:color="auto"/>
        <w:right w:val="none" w:sz="0" w:space="0" w:color="auto"/>
      </w:divBdr>
    </w:div>
    <w:div w:id="1617059107">
      <w:bodyDiv w:val="1"/>
      <w:marLeft w:val="0"/>
      <w:marRight w:val="0"/>
      <w:marTop w:val="0"/>
      <w:marBottom w:val="0"/>
      <w:divBdr>
        <w:top w:val="none" w:sz="0" w:space="0" w:color="auto"/>
        <w:left w:val="none" w:sz="0" w:space="0" w:color="auto"/>
        <w:bottom w:val="none" w:sz="0" w:space="0" w:color="auto"/>
        <w:right w:val="none" w:sz="0" w:space="0" w:color="auto"/>
      </w:divBdr>
    </w:div>
    <w:div w:id="1617367921">
      <w:bodyDiv w:val="1"/>
      <w:marLeft w:val="0"/>
      <w:marRight w:val="0"/>
      <w:marTop w:val="0"/>
      <w:marBottom w:val="0"/>
      <w:divBdr>
        <w:top w:val="none" w:sz="0" w:space="0" w:color="auto"/>
        <w:left w:val="none" w:sz="0" w:space="0" w:color="auto"/>
        <w:bottom w:val="none" w:sz="0" w:space="0" w:color="auto"/>
        <w:right w:val="none" w:sz="0" w:space="0" w:color="auto"/>
      </w:divBdr>
    </w:div>
    <w:div w:id="1618103125">
      <w:bodyDiv w:val="1"/>
      <w:marLeft w:val="0"/>
      <w:marRight w:val="0"/>
      <w:marTop w:val="0"/>
      <w:marBottom w:val="0"/>
      <w:divBdr>
        <w:top w:val="none" w:sz="0" w:space="0" w:color="auto"/>
        <w:left w:val="none" w:sz="0" w:space="0" w:color="auto"/>
        <w:bottom w:val="none" w:sz="0" w:space="0" w:color="auto"/>
        <w:right w:val="none" w:sz="0" w:space="0" w:color="auto"/>
      </w:divBdr>
    </w:div>
    <w:div w:id="1623151376">
      <w:bodyDiv w:val="1"/>
      <w:marLeft w:val="0"/>
      <w:marRight w:val="0"/>
      <w:marTop w:val="0"/>
      <w:marBottom w:val="0"/>
      <w:divBdr>
        <w:top w:val="none" w:sz="0" w:space="0" w:color="auto"/>
        <w:left w:val="none" w:sz="0" w:space="0" w:color="auto"/>
        <w:bottom w:val="none" w:sz="0" w:space="0" w:color="auto"/>
        <w:right w:val="none" w:sz="0" w:space="0" w:color="auto"/>
      </w:divBdr>
    </w:div>
    <w:div w:id="1625886234">
      <w:bodyDiv w:val="1"/>
      <w:marLeft w:val="0"/>
      <w:marRight w:val="0"/>
      <w:marTop w:val="0"/>
      <w:marBottom w:val="0"/>
      <w:divBdr>
        <w:top w:val="none" w:sz="0" w:space="0" w:color="auto"/>
        <w:left w:val="none" w:sz="0" w:space="0" w:color="auto"/>
        <w:bottom w:val="none" w:sz="0" w:space="0" w:color="auto"/>
        <w:right w:val="none" w:sz="0" w:space="0" w:color="auto"/>
      </w:divBdr>
    </w:div>
    <w:div w:id="1628661451">
      <w:bodyDiv w:val="1"/>
      <w:marLeft w:val="0"/>
      <w:marRight w:val="0"/>
      <w:marTop w:val="0"/>
      <w:marBottom w:val="0"/>
      <w:divBdr>
        <w:top w:val="none" w:sz="0" w:space="0" w:color="auto"/>
        <w:left w:val="none" w:sz="0" w:space="0" w:color="auto"/>
        <w:bottom w:val="none" w:sz="0" w:space="0" w:color="auto"/>
        <w:right w:val="none" w:sz="0" w:space="0" w:color="auto"/>
      </w:divBdr>
    </w:div>
    <w:div w:id="1629507932">
      <w:bodyDiv w:val="1"/>
      <w:marLeft w:val="0"/>
      <w:marRight w:val="0"/>
      <w:marTop w:val="0"/>
      <w:marBottom w:val="0"/>
      <w:divBdr>
        <w:top w:val="none" w:sz="0" w:space="0" w:color="auto"/>
        <w:left w:val="none" w:sz="0" w:space="0" w:color="auto"/>
        <w:bottom w:val="none" w:sz="0" w:space="0" w:color="auto"/>
        <w:right w:val="none" w:sz="0" w:space="0" w:color="auto"/>
      </w:divBdr>
    </w:div>
    <w:div w:id="1629580981">
      <w:bodyDiv w:val="1"/>
      <w:marLeft w:val="0"/>
      <w:marRight w:val="0"/>
      <w:marTop w:val="0"/>
      <w:marBottom w:val="0"/>
      <w:divBdr>
        <w:top w:val="none" w:sz="0" w:space="0" w:color="auto"/>
        <w:left w:val="none" w:sz="0" w:space="0" w:color="auto"/>
        <w:bottom w:val="none" w:sz="0" w:space="0" w:color="auto"/>
        <w:right w:val="none" w:sz="0" w:space="0" w:color="auto"/>
      </w:divBdr>
    </w:div>
    <w:div w:id="1631593311">
      <w:bodyDiv w:val="1"/>
      <w:marLeft w:val="0"/>
      <w:marRight w:val="0"/>
      <w:marTop w:val="0"/>
      <w:marBottom w:val="0"/>
      <w:divBdr>
        <w:top w:val="none" w:sz="0" w:space="0" w:color="auto"/>
        <w:left w:val="none" w:sz="0" w:space="0" w:color="auto"/>
        <w:bottom w:val="none" w:sz="0" w:space="0" w:color="auto"/>
        <w:right w:val="none" w:sz="0" w:space="0" w:color="auto"/>
      </w:divBdr>
    </w:div>
    <w:div w:id="1631859810">
      <w:bodyDiv w:val="1"/>
      <w:marLeft w:val="0"/>
      <w:marRight w:val="0"/>
      <w:marTop w:val="0"/>
      <w:marBottom w:val="0"/>
      <w:divBdr>
        <w:top w:val="none" w:sz="0" w:space="0" w:color="auto"/>
        <w:left w:val="none" w:sz="0" w:space="0" w:color="auto"/>
        <w:bottom w:val="none" w:sz="0" w:space="0" w:color="auto"/>
        <w:right w:val="none" w:sz="0" w:space="0" w:color="auto"/>
      </w:divBdr>
    </w:div>
    <w:div w:id="1633318006">
      <w:bodyDiv w:val="1"/>
      <w:marLeft w:val="0"/>
      <w:marRight w:val="0"/>
      <w:marTop w:val="0"/>
      <w:marBottom w:val="0"/>
      <w:divBdr>
        <w:top w:val="none" w:sz="0" w:space="0" w:color="auto"/>
        <w:left w:val="none" w:sz="0" w:space="0" w:color="auto"/>
        <w:bottom w:val="none" w:sz="0" w:space="0" w:color="auto"/>
        <w:right w:val="none" w:sz="0" w:space="0" w:color="auto"/>
      </w:divBdr>
    </w:div>
    <w:div w:id="1633487502">
      <w:bodyDiv w:val="1"/>
      <w:marLeft w:val="0"/>
      <w:marRight w:val="0"/>
      <w:marTop w:val="0"/>
      <w:marBottom w:val="0"/>
      <w:divBdr>
        <w:top w:val="none" w:sz="0" w:space="0" w:color="auto"/>
        <w:left w:val="none" w:sz="0" w:space="0" w:color="auto"/>
        <w:bottom w:val="none" w:sz="0" w:space="0" w:color="auto"/>
        <w:right w:val="none" w:sz="0" w:space="0" w:color="auto"/>
      </w:divBdr>
    </w:div>
    <w:div w:id="1633949567">
      <w:bodyDiv w:val="1"/>
      <w:marLeft w:val="0"/>
      <w:marRight w:val="0"/>
      <w:marTop w:val="0"/>
      <w:marBottom w:val="0"/>
      <w:divBdr>
        <w:top w:val="none" w:sz="0" w:space="0" w:color="auto"/>
        <w:left w:val="none" w:sz="0" w:space="0" w:color="auto"/>
        <w:bottom w:val="none" w:sz="0" w:space="0" w:color="auto"/>
        <w:right w:val="none" w:sz="0" w:space="0" w:color="auto"/>
      </w:divBdr>
    </w:div>
    <w:div w:id="1636334584">
      <w:bodyDiv w:val="1"/>
      <w:marLeft w:val="0"/>
      <w:marRight w:val="0"/>
      <w:marTop w:val="0"/>
      <w:marBottom w:val="0"/>
      <w:divBdr>
        <w:top w:val="none" w:sz="0" w:space="0" w:color="auto"/>
        <w:left w:val="none" w:sz="0" w:space="0" w:color="auto"/>
        <w:bottom w:val="none" w:sz="0" w:space="0" w:color="auto"/>
        <w:right w:val="none" w:sz="0" w:space="0" w:color="auto"/>
      </w:divBdr>
    </w:div>
    <w:div w:id="1636369981">
      <w:bodyDiv w:val="1"/>
      <w:marLeft w:val="0"/>
      <w:marRight w:val="0"/>
      <w:marTop w:val="0"/>
      <w:marBottom w:val="0"/>
      <w:divBdr>
        <w:top w:val="none" w:sz="0" w:space="0" w:color="auto"/>
        <w:left w:val="none" w:sz="0" w:space="0" w:color="auto"/>
        <w:bottom w:val="none" w:sz="0" w:space="0" w:color="auto"/>
        <w:right w:val="none" w:sz="0" w:space="0" w:color="auto"/>
      </w:divBdr>
    </w:div>
    <w:div w:id="1638216928">
      <w:bodyDiv w:val="1"/>
      <w:marLeft w:val="0"/>
      <w:marRight w:val="0"/>
      <w:marTop w:val="0"/>
      <w:marBottom w:val="0"/>
      <w:divBdr>
        <w:top w:val="none" w:sz="0" w:space="0" w:color="auto"/>
        <w:left w:val="none" w:sz="0" w:space="0" w:color="auto"/>
        <w:bottom w:val="none" w:sz="0" w:space="0" w:color="auto"/>
        <w:right w:val="none" w:sz="0" w:space="0" w:color="auto"/>
      </w:divBdr>
    </w:div>
    <w:div w:id="1639336098">
      <w:bodyDiv w:val="1"/>
      <w:marLeft w:val="0"/>
      <w:marRight w:val="0"/>
      <w:marTop w:val="0"/>
      <w:marBottom w:val="0"/>
      <w:divBdr>
        <w:top w:val="none" w:sz="0" w:space="0" w:color="auto"/>
        <w:left w:val="none" w:sz="0" w:space="0" w:color="auto"/>
        <w:bottom w:val="none" w:sz="0" w:space="0" w:color="auto"/>
        <w:right w:val="none" w:sz="0" w:space="0" w:color="auto"/>
      </w:divBdr>
    </w:div>
    <w:div w:id="1641838916">
      <w:bodyDiv w:val="1"/>
      <w:marLeft w:val="0"/>
      <w:marRight w:val="0"/>
      <w:marTop w:val="0"/>
      <w:marBottom w:val="0"/>
      <w:divBdr>
        <w:top w:val="none" w:sz="0" w:space="0" w:color="auto"/>
        <w:left w:val="none" w:sz="0" w:space="0" w:color="auto"/>
        <w:bottom w:val="none" w:sz="0" w:space="0" w:color="auto"/>
        <w:right w:val="none" w:sz="0" w:space="0" w:color="auto"/>
      </w:divBdr>
    </w:div>
    <w:div w:id="1643579527">
      <w:bodyDiv w:val="1"/>
      <w:marLeft w:val="0"/>
      <w:marRight w:val="0"/>
      <w:marTop w:val="0"/>
      <w:marBottom w:val="0"/>
      <w:divBdr>
        <w:top w:val="none" w:sz="0" w:space="0" w:color="auto"/>
        <w:left w:val="none" w:sz="0" w:space="0" w:color="auto"/>
        <w:bottom w:val="none" w:sz="0" w:space="0" w:color="auto"/>
        <w:right w:val="none" w:sz="0" w:space="0" w:color="auto"/>
      </w:divBdr>
    </w:div>
    <w:div w:id="1643726471">
      <w:bodyDiv w:val="1"/>
      <w:marLeft w:val="0"/>
      <w:marRight w:val="0"/>
      <w:marTop w:val="0"/>
      <w:marBottom w:val="0"/>
      <w:divBdr>
        <w:top w:val="none" w:sz="0" w:space="0" w:color="auto"/>
        <w:left w:val="none" w:sz="0" w:space="0" w:color="auto"/>
        <w:bottom w:val="none" w:sz="0" w:space="0" w:color="auto"/>
        <w:right w:val="none" w:sz="0" w:space="0" w:color="auto"/>
      </w:divBdr>
    </w:div>
    <w:div w:id="1644891356">
      <w:bodyDiv w:val="1"/>
      <w:marLeft w:val="0"/>
      <w:marRight w:val="0"/>
      <w:marTop w:val="0"/>
      <w:marBottom w:val="0"/>
      <w:divBdr>
        <w:top w:val="none" w:sz="0" w:space="0" w:color="auto"/>
        <w:left w:val="none" w:sz="0" w:space="0" w:color="auto"/>
        <w:bottom w:val="none" w:sz="0" w:space="0" w:color="auto"/>
        <w:right w:val="none" w:sz="0" w:space="0" w:color="auto"/>
      </w:divBdr>
    </w:div>
    <w:div w:id="1646661974">
      <w:bodyDiv w:val="1"/>
      <w:marLeft w:val="0"/>
      <w:marRight w:val="0"/>
      <w:marTop w:val="0"/>
      <w:marBottom w:val="0"/>
      <w:divBdr>
        <w:top w:val="none" w:sz="0" w:space="0" w:color="auto"/>
        <w:left w:val="none" w:sz="0" w:space="0" w:color="auto"/>
        <w:bottom w:val="none" w:sz="0" w:space="0" w:color="auto"/>
        <w:right w:val="none" w:sz="0" w:space="0" w:color="auto"/>
      </w:divBdr>
    </w:div>
    <w:div w:id="1647051000">
      <w:bodyDiv w:val="1"/>
      <w:marLeft w:val="0"/>
      <w:marRight w:val="0"/>
      <w:marTop w:val="0"/>
      <w:marBottom w:val="0"/>
      <w:divBdr>
        <w:top w:val="none" w:sz="0" w:space="0" w:color="auto"/>
        <w:left w:val="none" w:sz="0" w:space="0" w:color="auto"/>
        <w:bottom w:val="none" w:sz="0" w:space="0" w:color="auto"/>
        <w:right w:val="none" w:sz="0" w:space="0" w:color="auto"/>
      </w:divBdr>
    </w:div>
    <w:div w:id="1647389652">
      <w:bodyDiv w:val="1"/>
      <w:marLeft w:val="0"/>
      <w:marRight w:val="0"/>
      <w:marTop w:val="0"/>
      <w:marBottom w:val="0"/>
      <w:divBdr>
        <w:top w:val="none" w:sz="0" w:space="0" w:color="auto"/>
        <w:left w:val="none" w:sz="0" w:space="0" w:color="auto"/>
        <w:bottom w:val="none" w:sz="0" w:space="0" w:color="auto"/>
        <w:right w:val="none" w:sz="0" w:space="0" w:color="auto"/>
      </w:divBdr>
    </w:div>
    <w:div w:id="1647734305">
      <w:bodyDiv w:val="1"/>
      <w:marLeft w:val="0"/>
      <w:marRight w:val="0"/>
      <w:marTop w:val="0"/>
      <w:marBottom w:val="0"/>
      <w:divBdr>
        <w:top w:val="none" w:sz="0" w:space="0" w:color="auto"/>
        <w:left w:val="none" w:sz="0" w:space="0" w:color="auto"/>
        <w:bottom w:val="none" w:sz="0" w:space="0" w:color="auto"/>
        <w:right w:val="none" w:sz="0" w:space="0" w:color="auto"/>
      </w:divBdr>
    </w:div>
    <w:div w:id="1648318726">
      <w:bodyDiv w:val="1"/>
      <w:marLeft w:val="0"/>
      <w:marRight w:val="0"/>
      <w:marTop w:val="0"/>
      <w:marBottom w:val="0"/>
      <w:divBdr>
        <w:top w:val="none" w:sz="0" w:space="0" w:color="auto"/>
        <w:left w:val="none" w:sz="0" w:space="0" w:color="auto"/>
        <w:bottom w:val="none" w:sz="0" w:space="0" w:color="auto"/>
        <w:right w:val="none" w:sz="0" w:space="0" w:color="auto"/>
      </w:divBdr>
    </w:div>
    <w:div w:id="1651406018">
      <w:bodyDiv w:val="1"/>
      <w:marLeft w:val="0"/>
      <w:marRight w:val="0"/>
      <w:marTop w:val="0"/>
      <w:marBottom w:val="0"/>
      <w:divBdr>
        <w:top w:val="none" w:sz="0" w:space="0" w:color="auto"/>
        <w:left w:val="none" w:sz="0" w:space="0" w:color="auto"/>
        <w:bottom w:val="none" w:sz="0" w:space="0" w:color="auto"/>
        <w:right w:val="none" w:sz="0" w:space="0" w:color="auto"/>
      </w:divBdr>
    </w:div>
    <w:div w:id="1652251179">
      <w:bodyDiv w:val="1"/>
      <w:marLeft w:val="0"/>
      <w:marRight w:val="0"/>
      <w:marTop w:val="0"/>
      <w:marBottom w:val="0"/>
      <w:divBdr>
        <w:top w:val="none" w:sz="0" w:space="0" w:color="auto"/>
        <w:left w:val="none" w:sz="0" w:space="0" w:color="auto"/>
        <w:bottom w:val="none" w:sz="0" w:space="0" w:color="auto"/>
        <w:right w:val="none" w:sz="0" w:space="0" w:color="auto"/>
      </w:divBdr>
    </w:div>
    <w:div w:id="1657026181">
      <w:bodyDiv w:val="1"/>
      <w:marLeft w:val="0"/>
      <w:marRight w:val="0"/>
      <w:marTop w:val="0"/>
      <w:marBottom w:val="0"/>
      <w:divBdr>
        <w:top w:val="none" w:sz="0" w:space="0" w:color="auto"/>
        <w:left w:val="none" w:sz="0" w:space="0" w:color="auto"/>
        <w:bottom w:val="none" w:sz="0" w:space="0" w:color="auto"/>
        <w:right w:val="none" w:sz="0" w:space="0" w:color="auto"/>
      </w:divBdr>
    </w:div>
    <w:div w:id="1660692715">
      <w:bodyDiv w:val="1"/>
      <w:marLeft w:val="0"/>
      <w:marRight w:val="0"/>
      <w:marTop w:val="0"/>
      <w:marBottom w:val="0"/>
      <w:divBdr>
        <w:top w:val="none" w:sz="0" w:space="0" w:color="auto"/>
        <w:left w:val="none" w:sz="0" w:space="0" w:color="auto"/>
        <w:bottom w:val="none" w:sz="0" w:space="0" w:color="auto"/>
        <w:right w:val="none" w:sz="0" w:space="0" w:color="auto"/>
      </w:divBdr>
    </w:div>
    <w:div w:id="1663699590">
      <w:bodyDiv w:val="1"/>
      <w:marLeft w:val="0"/>
      <w:marRight w:val="0"/>
      <w:marTop w:val="0"/>
      <w:marBottom w:val="0"/>
      <w:divBdr>
        <w:top w:val="none" w:sz="0" w:space="0" w:color="auto"/>
        <w:left w:val="none" w:sz="0" w:space="0" w:color="auto"/>
        <w:bottom w:val="none" w:sz="0" w:space="0" w:color="auto"/>
        <w:right w:val="none" w:sz="0" w:space="0" w:color="auto"/>
      </w:divBdr>
    </w:div>
    <w:div w:id="1664965118">
      <w:bodyDiv w:val="1"/>
      <w:marLeft w:val="0"/>
      <w:marRight w:val="0"/>
      <w:marTop w:val="0"/>
      <w:marBottom w:val="0"/>
      <w:divBdr>
        <w:top w:val="none" w:sz="0" w:space="0" w:color="auto"/>
        <w:left w:val="none" w:sz="0" w:space="0" w:color="auto"/>
        <w:bottom w:val="none" w:sz="0" w:space="0" w:color="auto"/>
        <w:right w:val="none" w:sz="0" w:space="0" w:color="auto"/>
      </w:divBdr>
    </w:div>
    <w:div w:id="1665428081">
      <w:bodyDiv w:val="1"/>
      <w:marLeft w:val="0"/>
      <w:marRight w:val="0"/>
      <w:marTop w:val="0"/>
      <w:marBottom w:val="0"/>
      <w:divBdr>
        <w:top w:val="none" w:sz="0" w:space="0" w:color="auto"/>
        <w:left w:val="none" w:sz="0" w:space="0" w:color="auto"/>
        <w:bottom w:val="none" w:sz="0" w:space="0" w:color="auto"/>
        <w:right w:val="none" w:sz="0" w:space="0" w:color="auto"/>
      </w:divBdr>
    </w:div>
    <w:div w:id="1667053880">
      <w:bodyDiv w:val="1"/>
      <w:marLeft w:val="0"/>
      <w:marRight w:val="0"/>
      <w:marTop w:val="0"/>
      <w:marBottom w:val="0"/>
      <w:divBdr>
        <w:top w:val="none" w:sz="0" w:space="0" w:color="auto"/>
        <w:left w:val="none" w:sz="0" w:space="0" w:color="auto"/>
        <w:bottom w:val="none" w:sz="0" w:space="0" w:color="auto"/>
        <w:right w:val="none" w:sz="0" w:space="0" w:color="auto"/>
      </w:divBdr>
    </w:div>
    <w:div w:id="1668022541">
      <w:bodyDiv w:val="1"/>
      <w:marLeft w:val="0"/>
      <w:marRight w:val="0"/>
      <w:marTop w:val="0"/>
      <w:marBottom w:val="0"/>
      <w:divBdr>
        <w:top w:val="none" w:sz="0" w:space="0" w:color="auto"/>
        <w:left w:val="none" w:sz="0" w:space="0" w:color="auto"/>
        <w:bottom w:val="none" w:sz="0" w:space="0" w:color="auto"/>
        <w:right w:val="none" w:sz="0" w:space="0" w:color="auto"/>
      </w:divBdr>
    </w:div>
    <w:div w:id="1668089573">
      <w:bodyDiv w:val="1"/>
      <w:marLeft w:val="0"/>
      <w:marRight w:val="0"/>
      <w:marTop w:val="0"/>
      <w:marBottom w:val="0"/>
      <w:divBdr>
        <w:top w:val="none" w:sz="0" w:space="0" w:color="auto"/>
        <w:left w:val="none" w:sz="0" w:space="0" w:color="auto"/>
        <w:bottom w:val="none" w:sz="0" w:space="0" w:color="auto"/>
        <w:right w:val="none" w:sz="0" w:space="0" w:color="auto"/>
      </w:divBdr>
    </w:div>
    <w:div w:id="1670136798">
      <w:bodyDiv w:val="1"/>
      <w:marLeft w:val="0"/>
      <w:marRight w:val="0"/>
      <w:marTop w:val="0"/>
      <w:marBottom w:val="0"/>
      <w:divBdr>
        <w:top w:val="none" w:sz="0" w:space="0" w:color="auto"/>
        <w:left w:val="none" w:sz="0" w:space="0" w:color="auto"/>
        <w:bottom w:val="none" w:sz="0" w:space="0" w:color="auto"/>
        <w:right w:val="none" w:sz="0" w:space="0" w:color="auto"/>
      </w:divBdr>
    </w:div>
    <w:div w:id="1670137942">
      <w:bodyDiv w:val="1"/>
      <w:marLeft w:val="0"/>
      <w:marRight w:val="0"/>
      <w:marTop w:val="0"/>
      <w:marBottom w:val="0"/>
      <w:divBdr>
        <w:top w:val="none" w:sz="0" w:space="0" w:color="auto"/>
        <w:left w:val="none" w:sz="0" w:space="0" w:color="auto"/>
        <w:bottom w:val="none" w:sz="0" w:space="0" w:color="auto"/>
        <w:right w:val="none" w:sz="0" w:space="0" w:color="auto"/>
      </w:divBdr>
    </w:div>
    <w:div w:id="1671058171">
      <w:bodyDiv w:val="1"/>
      <w:marLeft w:val="0"/>
      <w:marRight w:val="0"/>
      <w:marTop w:val="0"/>
      <w:marBottom w:val="0"/>
      <w:divBdr>
        <w:top w:val="none" w:sz="0" w:space="0" w:color="auto"/>
        <w:left w:val="none" w:sz="0" w:space="0" w:color="auto"/>
        <w:bottom w:val="none" w:sz="0" w:space="0" w:color="auto"/>
        <w:right w:val="none" w:sz="0" w:space="0" w:color="auto"/>
      </w:divBdr>
    </w:div>
    <w:div w:id="1673141164">
      <w:bodyDiv w:val="1"/>
      <w:marLeft w:val="0"/>
      <w:marRight w:val="0"/>
      <w:marTop w:val="0"/>
      <w:marBottom w:val="0"/>
      <w:divBdr>
        <w:top w:val="none" w:sz="0" w:space="0" w:color="auto"/>
        <w:left w:val="none" w:sz="0" w:space="0" w:color="auto"/>
        <w:bottom w:val="none" w:sz="0" w:space="0" w:color="auto"/>
        <w:right w:val="none" w:sz="0" w:space="0" w:color="auto"/>
      </w:divBdr>
    </w:div>
    <w:div w:id="1674798697">
      <w:bodyDiv w:val="1"/>
      <w:marLeft w:val="0"/>
      <w:marRight w:val="0"/>
      <w:marTop w:val="0"/>
      <w:marBottom w:val="0"/>
      <w:divBdr>
        <w:top w:val="none" w:sz="0" w:space="0" w:color="auto"/>
        <w:left w:val="none" w:sz="0" w:space="0" w:color="auto"/>
        <w:bottom w:val="none" w:sz="0" w:space="0" w:color="auto"/>
        <w:right w:val="none" w:sz="0" w:space="0" w:color="auto"/>
      </w:divBdr>
      <w:divsChild>
        <w:div w:id="278025730">
          <w:marLeft w:val="0"/>
          <w:marRight w:val="0"/>
          <w:marTop w:val="0"/>
          <w:marBottom w:val="0"/>
          <w:divBdr>
            <w:top w:val="none" w:sz="0" w:space="0" w:color="auto"/>
            <w:left w:val="none" w:sz="0" w:space="0" w:color="auto"/>
            <w:bottom w:val="none" w:sz="0" w:space="0" w:color="auto"/>
            <w:right w:val="none" w:sz="0" w:space="0" w:color="auto"/>
          </w:divBdr>
        </w:div>
        <w:div w:id="729185845">
          <w:marLeft w:val="0"/>
          <w:marRight w:val="0"/>
          <w:marTop w:val="0"/>
          <w:marBottom w:val="0"/>
          <w:divBdr>
            <w:top w:val="none" w:sz="0" w:space="0" w:color="auto"/>
            <w:left w:val="none" w:sz="0" w:space="0" w:color="auto"/>
            <w:bottom w:val="none" w:sz="0" w:space="0" w:color="auto"/>
            <w:right w:val="none" w:sz="0" w:space="0" w:color="auto"/>
          </w:divBdr>
        </w:div>
        <w:div w:id="882255497">
          <w:marLeft w:val="0"/>
          <w:marRight w:val="0"/>
          <w:marTop w:val="0"/>
          <w:marBottom w:val="0"/>
          <w:divBdr>
            <w:top w:val="none" w:sz="0" w:space="0" w:color="auto"/>
            <w:left w:val="none" w:sz="0" w:space="0" w:color="auto"/>
            <w:bottom w:val="none" w:sz="0" w:space="0" w:color="auto"/>
            <w:right w:val="none" w:sz="0" w:space="0" w:color="auto"/>
          </w:divBdr>
        </w:div>
        <w:div w:id="993610809">
          <w:marLeft w:val="0"/>
          <w:marRight w:val="0"/>
          <w:marTop w:val="0"/>
          <w:marBottom w:val="0"/>
          <w:divBdr>
            <w:top w:val="none" w:sz="0" w:space="0" w:color="auto"/>
            <w:left w:val="none" w:sz="0" w:space="0" w:color="auto"/>
            <w:bottom w:val="none" w:sz="0" w:space="0" w:color="auto"/>
            <w:right w:val="none" w:sz="0" w:space="0" w:color="auto"/>
          </w:divBdr>
        </w:div>
        <w:div w:id="1224948018">
          <w:marLeft w:val="0"/>
          <w:marRight w:val="0"/>
          <w:marTop w:val="0"/>
          <w:marBottom w:val="0"/>
          <w:divBdr>
            <w:top w:val="none" w:sz="0" w:space="0" w:color="auto"/>
            <w:left w:val="none" w:sz="0" w:space="0" w:color="auto"/>
            <w:bottom w:val="none" w:sz="0" w:space="0" w:color="auto"/>
            <w:right w:val="none" w:sz="0" w:space="0" w:color="auto"/>
          </w:divBdr>
        </w:div>
        <w:div w:id="1985965594">
          <w:marLeft w:val="0"/>
          <w:marRight w:val="0"/>
          <w:marTop w:val="0"/>
          <w:marBottom w:val="0"/>
          <w:divBdr>
            <w:top w:val="none" w:sz="0" w:space="0" w:color="auto"/>
            <w:left w:val="none" w:sz="0" w:space="0" w:color="auto"/>
            <w:bottom w:val="none" w:sz="0" w:space="0" w:color="auto"/>
            <w:right w:val="none" w:sz="0" w:space="0" w:color="auto"/>
          </w:divBdr>
        </w:div>
        <w:div w:id="2027367038">
          <w:marLeft w:val="0"/>
          <w:marRight w:val="0"/>
          <w:marTop w:val="0"/>
          <w:marBottom w:val="0"/>
          <w:divBdr>
            <w:top w:val="none" w:sz="0" w:space="0" w:color="auto"/>
            <w:left w:val="none" w:sz="0" w:space="0" w:color="auto"/>
            <w:bottom w:val="none" w:sz="0" w:space="0" w:color="auto"/>
            <w:right w:val="none" w:sz="0" w:space="0" w:color="auto"/>
          </w:divBdr>
        </w:div>
        <w:div w:id="2037844876">
          <w:marLeft w:val="0"/>
          <w:marRight w:val="0"/>
          <w:marTop w:val="0"/>
          <w:marBottom w:val="0"/>
          <w:divBdr>
            <w:top w:val="none" w:sz="0" w:space="0" w:color="auto"/>
            <w:left w:val="none" w:sz="0" w:space="0" w:color="auto"/>
            <w:bottom w:val="none" w:sz="0" w:space="0" w:color="auto"/>
            <w:right w:val="none" w:sz="0" w:space="0" w:color="auto"/>
          </w:divBdr>
        </w:div>
      </w:divsChild>
    </w:div>
    <w:div w:id="1676806681">
      <w:bodyDiv w:val="1"/>
      <w:marLeft w:val="0"/>
      <w:marRight w:val="0"/>
      <w:marTop w:val="0"/>
      <w:marBottom w:val="0"/>
      <w:divBdr>
        <w:top w:val="none" w:sz="0" w:space="0" w:color="auto"/>
        <w:left w:val="none" w:sz="0" w:space="0" w:color="auto"/>
        <w:bottom w:val="none" w:sz="0" w:space="0" w:color="auto"/>
        <w:right w:val="none" w:sz="0" w:space="0" w:color="auto"/>
      </w:divBdr>
    </w:div>
    <w:div w:id="1679430296">
      <w:bodyDiv w:val="1"/>
      <w:marLeft w:val="0"/>
      <w:marRight w:val="0"/>
      <w:marTop w:val="0"/>
      <w:marBottom w:val="0"/>
      <w:divBdr>
        <w:top w:val="none" w:sz="0" w:space="0" w:color="auto"/>
        <w:left w:val="none" w:sz="0" w:space="0" w:color="auto"/>
        <w:bottom w:val="none" w:sz="0" w:space="0" w:color="auto"/>
        <w:right w:val="none" w:sz="0" w:space="0" w:color="auto"/>
      </w:divBdr>
    </w:div>
    <w:div w:id="1680624228">
      <w:bodyDiv w:val="1"/>
      <w:marLeft w:val="0"/>
      <w:marRight w:val="0"/>
      <w:marTop w:val="0"/>
      <w:marBottom w:val="0"/>
      <w:divBdr>
        <w:top w:val="none" w:sz="0" w:space="0" w:color="auto"/>
        <w:left w:val="none" w:sz="0" w:space="0" w:color="auto"/>
        <w:bottom w:val="none" w:sz="0" w:space="0" w:color="auto"/>
        <w:right w:val="none" w:sz="0" w:space="0" w:color="auto"/>
      </w:divBdr>
    </w:div>
    <w:div w:id="1681661256">
      <w:bodyDiv w:val="1"/>
      <w:marLeft w:val="0"/>
      <w:marRight w:val="0"/>
      <w:marTop w:val="0"/>
      <w:marBottom w:val="0"/>
      <w:divBdr>
        <w:top w:val="none" w:sz="0" w:space="0" w:color="auto"/>
        <w:left w:val="none" w:sz="0" w:space="0" w:color="auto"/>
        <w:bottom w:val="none" w:sz="0" w:space="0" w:color="auto"/>
        <w:right w:val="none" w:sz="0" w:space="0" w:color="auto"/>
      </w:divBdr>
    </w:div>
    <w:div w:id="1682271967">
      <w:bodyDiv w:val="1"/>
      <w:marLeft w:val="0"/>
      <w:marRight w:val="0"/>
      <w:marTop w:val="0"/>
      <w:marBottom w:val="0"/>
      <w:divBdr>
        <w:top w:val="none" w:sz="0" w:space="0" w:color="auto"/>
        <w:left w:val="none" w:sz="0" w:space="0" w:color="auto"/>
        <w:bottom w:val="none" w:sz="0" w:space="0" w:color="auto"/>
        <w:right w:val="none" w:sz="0" w:space="0" w:color="auto"/>
      </w:divBdr>
    </w:div>
    <w:div w:id="1684430534">
      <w:bodyDiv w:val="1"/>
      <w:marLeft w:val="0"/>
      <w:marRight w:val="0"/>
      <w:marTop w:val="0"/>
      <w:marBottom w:val="0"/>
      <w:divBdr>
        <w:top w:val="none" w:sz="0" w:space="0" w:color="auto"/>
        <w:left w:val="none" w:sz="0" w:space="0" w:color="auto"/>
        <w:bottom w:val="none" w:sz="0" w:space="0" w:color="auto"/>
        <w:right w:val="none" w:sz="0" w:space="0" w:color="auto"/>
      </w:divBdr>
    </w:div>
    <w:div w:id="1686594916">
      <w:bodyDiv w:val="1"/>
      <w:marLeft w:val="0"/>
      <w:marRight w:val="0"/>
      <w:marTop w:val="0"/>
      <w:marBottom w:val="0"/>
      <w:divBdr>
        <w:top w:val="none" w:sz="0" w:space="0" w:color="auto"/>
        <w:left w:val="none" w:sz="0" w:space="0" w:color="auto"/>
        <w:bottom w:val="none" w:sz="0" w:space="0" w:color="auto"/>
        <w:right w:val="none" w:sz="0" w:space="0" w:color="auto"/>
      </w:divBdr>
    </w:div>
    <w:div w:id="1690835939">
      <w:bodyDiv w:val="1"/>
      <w:marLeft w:val="0"/>
      <w:marRight w:val="0"/>
      <w:marTop w:val="0"/>
      <w:marBottom w:val="0"/>
      <w:divBdr>
        <w:top w:val="none" w:sz="0" w:space="0" w:color="auto"/>
        <w:left w:val="none" w:sz="0" w:space="0" w:color="auto"/>
        <w:bottom w:val="none" w:sz="0" w:space="0" w:color="auto"/>
        <w:right w:val="none" w:sz="0" w:space="0" w:color="auto"/>
      </w:divBdr>
    </w:div>
    <w:div w:id="1691370736">
      <w:bodyDiv w:val="1"/>
      <w:marLeft w:val="0"/>
      <w:marRight w:val="0"/>
      <w:marTop w:val="0"/>
      <w:marBottom w:val="0"/>
      <w:divBdr>
        <w:top w:val="none" w:sz="0" w:space="0" w:color="auto"/>
        <w:left w:val="none" w:sz="0" w:space="0" w:color="auto"/>
        <w:bottom w:val="none" w:sz="0" w:space="0" w:color="auto"/>
        <w:right w:val="none" w:sz="0" w:space="0" w:color="auto"/>
      </w:divBdr>
    </w:div>
    <w:div w:id="1694766083">
      <w:bodyDiv w:val="1"/>
      <w:marLeft w:val="0"/>
      <w:marRight w:val="0"/>
      <w:marTop w:val="0"/>
      <w:marBottom w:val="0"/>
      <w:divBdr>
        <w:top w:val="none" w:sz="0" w:space="0" w:color="auto"/>
        <w:left w:val="none" w:sz="0" w:space="0" w:color="auto"/>
        <w:bottom w:val="none" w:sz="0" w:space="0" w:color="auto"/>
        <w:right w:val="none" w:sz="0" w:space="0" w:color="auto"/>
      </w:divBdr>
    </w:div>
    <w:div w:id="1695186515">
      <w:bodyDiv w:val="1"/>
      <w:marLeft w:val="0"/>
      <w:marRight w:val="0"/>
      <w:marTop w:val="0"/>
      <w:marBottom w:val="0"/>
      <w:divBdr>
        <w:top w:val="none" w:sz="0" w:space="0" w:color="auto"/>
        <w:left w:val="none" w:sz="0" w:space="0" w:color="auto"/>
        <w:bottom w:val="none" w:sz="0" w:space="0" w:color="auto"/>
        <w:right w:val="none" w:sz="0" w:space="0" w:color="auto"/>
      </w:divBdr>
    </w:div>
    <w:div w:id="1695377639">
      <w:bodyDiv w:val="1"/>
      <w:marLeft w:val="0"/>
      <w:marRight w:val="0"/>
      <w:marTop w:val="0"/>
      <w:marBottom w:val="0"/>
      <w:divBdr>
        <w:top w:val="none" w:sz="0" w:space="0" w:color="auto"/>
        <w:left w:val="none" w:sz="0" w:space="0" w:color="auto"/>
        <w:bottom w:val="none" w:sz="0" w:space="0" w:color="auto"/>
        <w:right w:val="none" w:sz="0" w:space="0" w:color="auto"/>
      </w:divBdr>
    </w:div>
    <w:div w:id="1695644194">
      <w:bodyDiv w:val="1"/>
      <w:marLeft w:val="0"/>
      <w:marRight w:val="0"/>
      <w:marTop w:val="0"/>
      <w:marBottom w:val="0"/>
      <w:divBdr>
        <w:top w:val="none" w:sz="0" w:space="0" w:color="auto"/>
        <w:left w:val="none" w:sz="0" w:space="0" w:color="auto"/>
        <w:bottom w:val="none" w:sz="0" w:space="0" w:color="auto"/>
        <w:right w:val="none" w:sz="0" w:space="0" w:color="auto"/>
      </w:divBdr>
    </w:div>
    <w:div w:id="1696661722">
      <w:bodyDiv w:val="1"/>
      <w:marLeft w:val="0"/>
      <w:marRight w:val="0"/>
      <w:marTop w:val="0"/>
      <w:marBottom w:val="0"/>
      <w:divBdr>
        <w:top w:val="none" w:sz="0" w:space="0" w:color="auto"/>
        <w:left w:val="none" w:sz="0" w:space="0" w:color="auto"/>
        <w:bottom w:val="none" w:sz="0" w:space="0" w:color="auto"/>
        <w:right w:val="none" w:sz="0" w:space="0" w:color="auto"/>
      </w:divBdr>
    </w:div>
    <w:div w:id="1696685335">
      <w:bodyDiv w:val="1"/>
      <w:marLeft w:val="0"/>
      <w:marRight w:val="0"/>
      <w:marTop w:val="0"/>
      <w:marBottom w:val="0"/>
      <w:divBdr>
        <w:top w:val="none" w:sz="0" w:space="0" w:color="auto"/>
        <w:left w:val="none" w:sz="0" w:space="0" w:color="auto"/>
        <w:bottom w:val="none" w:sz="0" w:space="0" w:color="auto"/>
        <w:right w:val="none" w:sz="0" w:space="0" w:color="auto"/>
      </w:divBdr>
    </w:div>
    <w:div w:id="1697191441">
      <w:bodyDiv w:val="1"/>
      <w:marLeft w:val="0"/>
      <w:marRight w:val="0"/>
      <w:marTop w:val="0"/>
      <w:marBottom w:val="0"/>
      <w:divBdr>
        <w:top w:val="none" w:sz="0" w:space="0" w:color="auto"/>
        <w:left w:val="none" w:sz="0" w:space="0" w:color="auto"/>
        <w:bottom w:val="none" w:sz="0" w:space="0" w:color="auto"/>
        <w:right w:val="none" w:sz="0" w:space="0" w:color="auto"/>
      </w:divBdr>
    </w:div>
    <w:div w:id="1697541107">
      <w:bodyDiv w:val="1"/>
      <w:marLeft w:val="0"/>
      <w:marRight w:val="0"/>
      <w:marTop w:val="0"/>
      <w:marBottom w:val="0"/>
      <w:divBdr>
        <w:top w:val="none" w:sz="0" w:space="0" w:color="auto"/>
        <w:left w:val="none" w:sz="0" w:space="0" w:color="auto"/>
        <w:bottom w:val="none" w:sz="0" w:space="0" w:color="auto"/>
        <w:right w:val="none" w:sz="0" w:space="0" w:color="auto"/>
      </w:divBdr>
    </w:div>
    <w:div w:id="1698189183">
      <w:bodyDiv w:val="1"/>
      <w:marLeft w:val="0"/>
      <w:marRight w:val="0"/>
      <w:marTop w:val="0"/>
      <w:marBottom w:val="0"/>
      <w:divBdr>
        <w:top w:val="none" w:sz="0" w:space="0" w:color="auto"/>
        <w:left w:val="none" w:sz="0" w:space="0" w:color="auto"/>
        <w:bottom w:val="none" w:sz="0" w:space="0" w:color="auto"/>
        <w:right w:val="none" w:sz="0" w:space="0" w:color="auto"/>
      </w:divBdr>
    </w:div>
    <w:div w:id="1700160338">
      <w:bodyDiv w:val="1"/>
      <w:marLeft w:val="0"/>
      <w:marRight w:val="0"/>
      <w:marTop w:val="0"/>
      <w:marBottom w:val="0"/>
      <w:divBdr>
        <w:top w:val="none" w:sz="0" w:space="0" w:color="auto"/>
        <w:left w:val="none" w:sz="0" w:space="0" w:color="auto"/>
        <w:bottom w:val="none" w:sz="0" w:space="0" w:color="auto"/>
        <w:right w:val="none" w:sz="0" w:space="0" w:color="auto"/>
      </w:divBdr>
    </w:div>
    <w:div w:id="1702437883">
      <w:bodyDiv w:val="1"/>
      <w:marLeft w:val="0"/>
      <w:marRight w:val="0"/>
      <w:marTop w:val="0"/>
      <w:marBottom w:val="0"/>
      <w:divBdr>
        <w:top w:val="none" w:sz="0" w:space="0" w:color="auto"/>
        <w:left w:val="none" w:sz="0" w:space="0" w:color="auto"/>
        <w:bottom w:val="none" w:sz="0" w:space="0" w:color="auto"/>
        <w:right w:val="none" w:sz="0" w:space="0" w:color="auto"/>
      </w:divBdr>
    </w:div>
    <w:div w:id="1705594097">
      <w:bodyDiv w:val="1"/>
      <w:marLeft w:val="0"/>
      <w:marRight w:val="0"/>
      <w:marTop w:val="0"/>
      <w:marBottom w:val="0"/>
      <w:divBdr>
        <w:top w:val="none" w:sz="0" w:space="0" w:color="auto"/>
        <w:left w:val="none" w:sz="0" w:space="0" w:color="auto"/>
        <w:bottom w:val="none" w:sz="0" w:space="0" w:color="auto"/>
        <w:right w:val="none" w:sz="0" w:space="0" w:color="auto"/>
      </w:divBdr>
    </w:div>
    <w:div w:id="1705670891">
      <w:bodyDiv w:val="1"/>
      <w:marLeft w:val="0"/>
      <w:marRight w:val="0"/>
      <w:marTop w:val="0"/>
      <w:marBottom w:val="0"/>
      <w:divBdr>
        <w:top w:val="none" w:sz="0" w:space="0" w:color="auto"/>
        <w:left w:val="none" w:sz="0" w:space="0" w:color="auto"/>
        <w:bottom w:val="none" w:sz="0" w:space="0" w:color="auto"/>
        <w:right w:val="none" w:sz="0" w:space="0" w:color="auto"/>
      </w:divBdr>
    </w:div>
    <w:div w:id="1706638862">
      <w:bodyDiv w:val="1"/>
      <w:marLeft w:val="0"/>
      <w:marRight w:val="0"/>
      <w:marTop w:val="0"/>
      <w:marBottom w:val="0"/>
      <w:divBdr>
        <w:top w:val="none" w:sz="0" w:space="0" w:color="auto"/>
        <w:left w:val="none" w:sz="0" w:space="0" w:color="auto"/>
        <w:bottom w:val="none" w:sz="0" w:space="0" w:color="auto"/>
        <w:right w:val="none" w:sz="0" w:space="0" w:color="auto"/>
      </w:divBdr>
    </w:div>
    <w:div w:id="1706980047">
      <w:bodyDiv w:val="1"/>
      <w:marLeft w:val="0"/>
      <w:marRight w:val="0"/>
      <w:marTop w:val="0"/>
      <w:marBottom w:val="0"/>
      <w:divBdr>
        <w:top w:val="none" w:sz="0" w:space="0" w:color="auto"/>
        <w:left w:val="none" w:sz="0" w:space="0" w:color="auto"/>
        <w:bottom w:val="none" w:sz="0" w:space="0" w:color="auto"/>
        <w:right w:val="none" w:sz="0" w:space="0" w:color="auto"/>
      </w:divBdr>
    </w:div>
    <w:div w:id="1712145390">
      <w:bodyDiv w:val="1"/>
      <w:marLeft w:val="0"/>
      <w:marRight w:val="0"/>
      <w:marTop w:val="0"/>
      <w:marBottom w:val="0"/>
      <w:divBdr>
        <w:top w:val="none" w:sz="0" w:space="0" w:color="auto"/>
        <w:left w:val="none" w:sz="0" w:space="0" w:color="auto"/>
        <w:bottom w:val="none" w:sz="0" w:space="0" w:color="auto"/>
        <w:right w:val="none" w:sz="0" w:space="0" w:color="auto"/>
      </w:divBdr>
    </w:div>
    <w:div w:id="1712653858">
      <w:bodyDiv w:val="1"/>
      <w:marLeft w:val="0"/>
      <w:marRight w:val="0"/>
      <w:marTop w:val="0"/>
      <w:marBottom w:val="0"/>
      <w:divBdr>
        <w:top w:val="none" w:sz="0" w:space="0" w:color="auto"/>
        <w:left w:val="none" w:sz="0" w:space="0" w:color="auto"/>
        <w:bottom w:val="none" w:sz="0" w:space="0" w:color="auto"/>
        <w:right w:val="none" w:sz="0" w:space="0" w:color="auto"/>
      </w:divBdr>
    </w:div>
    <w:div w:id="1714452915">
      <w:bodyDiv w:val="1"/>
      <w:marLeft w:val="0"/>
      <w:marRight w:val="0"/>
      <w:marTop w:val="0"/>
      <w:marBottom w:val="0"/>
      <w:divBdr>
        <w:top w:val="none" w:sz="0" w:space="0" w:color="auto"/>
        <w:left w:val="none" w:sz="0" w:space="0" w:color="auto"/>
        <w:bottom w:val="none" w:sz="0" w:space="0" w:color="auto"/>
        <w:right w:val="none" w:sz="0" w:space="0" w:color="auto"/>
      </w:divBdr>
    </w:div>
    <w:div w:id="1720737438">
      <w:bodyDiv w:val="1"/>
      <w:marLeft w:val="0"/>
      <w:marRight w:val="0"/>
      <w:marTop w:val="0"/>
      <w:marBottom w:val="0"/>
      <w:divBdr>
        <w:top w:val="none" w:sz="0" w:space="0" w:color="auto"/>
        <w:left w:val="none" w:sz="0" w:space="0" w:color="auto"/>
        <w:bottom w:val="none" w:sz="0" w:space="0" w:color="auto"/>
        <w:right w:val="none" w:sz="0" w:space="0" w:color="auto"/>
      </w:divBdr>
    </w:div>
    <w:div w:id="1725256242">
      <w:bodyDiv w:val="1"/>
      <w:marLeft w:val="0"/>
      <w:marRight w:val="0"/>
      <w:marTop w:val="0"/>
      <w:marBottom w:val="0"/>
      <w:divBdr>
        <w:top w:val="none" w:sz="0" w:space="0" w:color="auto"/>
        <w:left w:val="none" w:sz="0" w:space="0" w:color="auto"/>
        <w:bottom w:val="none" w:sz="0" w:space="0" w:color="auto"/>
        <w:right w:val="none" w:sz="0" w:space="0" w:color="auto"/>
      </w:divBdr>
    </w:div>
    <w:div w:id="1726181824">
      <w:bodyDiv w:val="1"/>
      <w:marLeft w:val="0"/>
      <w:marRight w:val="0"/>
      <w:marTop w:val="0"/>
      <w:marBottom w:val="0"/>
      <w:divBdr>
        <w:top w:val="none" w:sz="0" w:space="0" w:color="auto"/>
        <w:left w:val="none" w:sz="0" w:space="0" w:color="auto"/>
        <w:bottom w:val="none" w:sz="0" w:space="0" w:color="auto"/>
        <w:right w:val="none" w:sz="0" w:space="0" w:color="auto"/>
      </w:divBdr>
    </w:div>
    <w:div w:id="1726678807">
      <w:bodyDiv w:val="1"/>
      <w:marLeft w:val="0"/>
      <w:marRight w:val="0"/>
      <w:marTop w:val="0"/>
      <w:marBottom w:val="0"/>
      <w:divBdr>
        <w:top w:val="none" w:sz="0" w:space="0" w:color="auto"/>
        <w:left w:val="none" w:sz="0" w:space="0" w:color="auto"/>
        <w:bottom w:val="none" w:sz="0" w:space="0" w:color="auto"/>
        <w:right w:val="none" w:sz="0" w:space="0" w:color="auto"/>
      </w:divBdr>
    </w:div>
    <w:div w:id="1728457363">
      <w:bodyDiv w:val="1"/>
      <w:marLeft w:val="0"/>
      <w:marRight w:val="0"/>
      <w:marTop w:val="0"/>
      <w:marBottom w:val="0"/>
      <w:divBdr>
        <w:top w:val="none" w:sz="0" w:space="0" w:color="auto"/>
        <w:left w:val="none" w:sz="0" w:space="0" w:color="auto"/>
        <w:bottom w:val="none" w:sz="0" w:space="0" w:color="auto"/>
        <w:right w:val="none" w:sz="0" w:space="0" w:color="auto"/>
      </w:divBdr>
    </w:div>
    <w:div w:id="1728841999">
      <w:bodyDiv w:val="1"/>
      <w:marLeft w:val="0"/>
      <w:marRight w:val="0"/>
      <w:marTop w:val="0"/>
      <w:marBottom w:val="0"/>
      <w:divBdr>
        <w:top w:val="none" w:sz="0" w:space="0" w:color="auto"/>
        <w:left w:val="none" w:sz="0" w:space="0" w:color="auto"/>
        <w:bottom w:val="none" w:sz="0" w:space="0" w:color="auto"/>
        <w:right w:val="none" w:sz="0" w:space="0" w:color="auto"/>
      </w:divBdr>
    </w:div>
    <w:div w:id="1729835974">
      <w:bodyDiv w:val="1"/>
      <w:marLeft w:val="0"/>
      <w:marRight w:val="0"/>
      <w:marTop w:val="0"/>
      <w:marBottom w:val="0"/>
      <w:divBdr>
        <w:top w:val="none" w:sz="0" w:space="0" w:color="auto"/>
        <w:left w:val="none" w:sz="0" w:space="0" w:color="auto"/>
        <w:bottom w:val="none" w:sz="0" w:space="0" w:color="auto"/>
        <w:right w:val="none" w:sz="0" w:space="0" w:color="auto"/>
      </w:divBdr>
    </w:div>
    <w:div w:id="1730611413">
      <w:bodyDiv w:val="1"/>
      <w:marLeft w:val="0"/>
      <w:marRight w:val="0"/>
      <w:marTop w:val="0"/>
      <w:marBottom w:val="0"/>
      <w:divBdr>
        <w:top w:val="none" w:sz="0" w:space="0" w:color="auto"/>
        <w:left w:val="none" w:sz="0" w:space="0" w:color="auto"/>
        <w:bottom w:val="none" w:sz="0" w:space="0" w:color="auto"/>
        <w:right w:val="none" w:sz="0" w:space="0" w:color="auto"/>
      </w:divBdr>
    </w:div>
    <w:div w:id="1730684902">
      <w:bodyDiv w:val="1"/>
      <w:marLeft w:val="0"/>
      <w:marRight w:val="0"/>
      <w:marTop w:val="0"/>
      <w:marBottom w:val="0"/>
      <w:divBdr>
        <w:top w:val="none" w:sz="0" w:space="0" w:color="auto"/>
        <w:left w:val="none" w:sz="0" w:space="0" w:color="auto"/>
        <w:bottom w:val="none" w:sz="0" w:space="0" w:color="auto"/>
        <w:right w:val="none" w:sz="0" w:space="0" w:color="auto"/>
      </w:divBdr>
    </w:div>
    <w:div w:id="1732145799">
      <w:bodyDiv w:val="1"/>
      <w:marLeft w:val="0"/>
      <w:marRight w:val="0"/>
      <w:marTop w:val="0"/>
      <w:marBottom w:val="0"/>
      <w:divBdr>
        <w:top w:val="none" w:sz="0" w:space="0" w:color="auto"/>
        <w:left w:val="none" w:sz="0" w:space="0" w:color="auto"/>
        <w:bottom w:val="none" w:sz="0" w:space="0" w:color="auto"/>
        <w:right w:val="none" w:sz="0" w:space="0" w:color="auto"/>
      </w:divBdr>
    </w:div>
    <w:div w:id="1732345818">
      <w:bodyDiv w:val="1"/>
      <w:marLeft w:val="0"/>
      <w:marRight w:val="0"/>
      <w:marTop w:val="0"/>
      <w:marBottom w:val="0"/>
      <w:divBdr>
        <w:top w:val="none" w:sz="0" w:space="0" w:color="auto"/>
        <w:left w:val="none" w:sz="0" w:space="0" w:color="auto"/>
        <w:bottom w:val="none" w:sz="0" w:space="0" w:color="auto"/>
        <w:right w:val="none" w:sz="0" w:space="0" w:color="auto"/>
      </w:divBdr>
    </w:div>
    <w:div w:id="1734235796">
      <w:bodyDiv w:val="1"/>
      <w:marLeft w:val="0"/>
      <w:marRight w:val="0"/>
      <w:marTop w:val="0"/>
      <w:marBottom w:val="0"/>
      <w:divBdr>
        <w:top w:val="none" w:sz="0" w:space="0" w:color="auto"/>
        <w:left w:val="none" w:sz="0" w:space="0" w:color="auto"/>
        <w:bottom w:val="none" w:sz="0" w:space="0" w:color="auto"/>
        <w:right w:val="none" w:sz="0" w:space="0" w:color="auto"/>
      </w:divBdr>
    </w:div>
    <w:div w:id="1734770672">
      <w:bodyDiv w:val="1"/>
      <w:marLeft w:val="0"/>
      <w:marRight w:val="0"/>
      <w:marTop w:val="0"/>
      <w:marBottom w:val="0"/>
      <w:divBdr>
        <w:top w:val="none" w:sz="0" w:space="0" w:color="auto"/>
        <w:left w:val="none" w:sz="0" w:space="0" w:color="auto"/>
        <w:bottom w:val="none" w:sz="0" w:space="0" w:color="auto"/>
        <w:right w:val="none" w:sz="0" w:space="0" w:color="auto"/>
      </w:divBdr>
    </w:div>
    <w:div w:id="1735159183">
      <w:bodyDiv w:val="1"/>
      <w:marLeft w:val="0"/>
      <w:marRight w:val="0"/>
      <w:marTop w:val="0"/>
      <w:marBottom w:val="0"/>
      <w:divBdr>
        <w:top w:val="none" w:sz="0" w:space="0" w:color="auto"/>
        <w:left w:val="none" w:sz="0" w:space="0" w:color="auto"/>
        <w:bottom w:val="none" w:sz="0" w:space="0" w:color="auto"/>
        <w:right w:val="none" w:sz="0" w:space="0" w:color="auto"/>
      </w:divBdr>
    </w:div>
    <w:div w:id="1739401812">
      <w:bodyDiv w:val="1"/>
      <w:marLeft w:val="0"/>
      <w:marRight w:val="0"/>
      <w:marTop w:val="0"/>
      <w:marBottom w:val="0"/>
      <w:divBdr>
        <w:top w:val="none" w:sz="0" w:space="0" w:color="auto"/>
        <w:left w:val="none" w:sz="0" w:space="0" w:color="auto"/>
        <w:bottom w:val="none" w:sz="0" w:space="0" w:color="auto"/>
        <w:right w:val="none" w:sz="0" w:space="0" w:color="auto"/>
      </w:divBdr>
    </w:div>
    <w:div w:id="1739934659">
      <w:bodyDiv w:val="1"/>
      <w:marLeft w:val="0"/>
      <w:marRight w:val="0"/>
      <w:marTop w:val="0"/>
      <w:marBottom w:val="0"/>
      <w:divBdr>
        <w:top w:val="none" w:sz="0" w:space="0" w:color="auto"/>
        <w:left w:val="none" w:sz="0" w:space="0" w:color="auto"/>
        <w:bottom w:val="none" w:sz="0" w:space="0" w:color="auto"/>
        <w:right w:val="none" w:sz="0" w:space="0" w:color="auto"/>
      </w:divBdr>
    </w:div>
    <w:div w:id="1741751020">
      <w:bodyDiv w:val="1"/>
      <w:marLeft w:val="0"/>
      <w:marRight w:val="0"/>
      <w:marTop w:val="0"/>
      <w:marBottom w:val="0"/>
      <w:divBdr>
        <w:top w:val="none" w:sz="0" w:space="0" w:color="auto"/>
        <w:left w:val="none" w:sz="0" w:space="0" w:color="auto"/>
        <w:bottom w:val="none" w:sz="0" w:space="0" w:color="auto"/>
        <w:right w:val="none" w:sz="0" w:space="0" w:color="auto"/>
      </w:divBdr>
    </w:div>
    <w:div w:id="1742557015">
      <w:bodyDiv w:val="1"/>
      <w:marLeft w:val="0"/>
      <w:marRight w:val="0"/>
      <w:marTop w:val="0"/>
      <w:marBottom w:val="0"/>
      <w:divBdr>
        <w:top w:val="none" w:sz="0" w:space="0" w:color="auto"/>
        <w:left w:val="none" w:sz="0" w:space="0" w:color="auto"/>
        <w:bottom w:val="none" w:sz="0" w:space="0" w:color="auto"/>
        <w:right w:val="none" w:sz="0" w:space="0" w:color="auto"/>
      </w:divBdr>
    </w:div>
    <w:div w:id="1743335200">
      <w:bodyDiv w:val="1"/>
      <w:marLeft w:val="0"/>
      <w:marRight w:val="0"/>
      <w:marTop w:val="0"/>
      <w:marBottom w:val="0"/>
      <w:divBdr>
        <w:top w:val="none" w:sz="0" w:space="0" w:color="auto"/>
        <w:left w:val="none" w:sz="0" w:space="0" w:color="auto"/>
        <w:bottom w:val="none" w:sz="0" w:space="0" w:color="auto"/>
        <w:right w:val="none" w:sz="0" w:space="0" w:color="auto"/>
      </w:divBdr>
    </w:div>
    <w:div w:id="1743991226">
      <w:bodyDiv w:val="1"/>
      <w:marLeft w:val="0"/>
      <w:marRight w:val="0"/>
      <w:marTop w:val="0"/>
      <w:marBottom w:val="0"/>
      <w:divBdr>
        <w:top w:val="none" w:sz="0" w:space="0" w:color="auto"/>
        <w:left w:val="none" w:sz="0" w:space="0" w:color="auto"/>
        <w:bottom w:val="none" w:sz="0" w:space="0" w:color="auto"/>
        <w:right w:val="none" w:sz="0" w:space="0" w:color="auto"/>
      </w:divBdr>
    </w:div>
    <w:div w:id="1748648871">
      <w:bodyDiv w:val="1"/>
      <w:marLeft w:val="0"/>
      <w:marRight w:val="0"/>
      <w:marTop w:val="0"/>
      <w:marBottom w:val="0"/>
      <w:divBdr>
        <w:top w:val="none" w:sz="0" w:space="0" w:color="auto"/>
        <w:left w:val="none" w:sz="0" w:space="0" w:color="auto"/>
        <w:bottom w:val="none" w:sz="0" w:space="0" w:color="auto"/>
        <w:right w:val="none" w:sz="0" w:space="0" w:color="auto"/>
      </w:divBdr>
    </w:div>
    <w:div w:id="1749813506">
      <w:bodyDiv w:val="1"/>
      <w:marLeft w:val="0"/>
      <w:marRight w:val="0"/>
      <w:marTop w:val="0"/>
      <w:marBottom w:val="0"/>
      <w:divBdr>
        <w:top w:val="none" w:sz="0" w:space="0" w:color="auto"/>
        <w:left w:val="none" w:sz="0" w:space="0" w:color="auto"/>
        <w:bottom w:val="none" w:sz="0" w:space="0" w:color="auto"/>
        <w:right w:val="none" w:sz="0" w:space="0" w:color="auto"/>
      </w:divBdr>
    </w:div>
    <w:div w:id="1750693410">
      <w:bodyDiv w:val="1"/>
      <w:marLeft w:val="0"/>
      <w:marRight w:val="0"/>
      <w:marTop w:val="0"/>
      <w:marBottom w:val="0"/>
      <w:divBdr>
        <w:top w:val="none" w:sz="0" w:space="0" w:color="auto"/>
        <w:left w:val="none" w:sz="0" w:space="0" w:color="auto"/>
        <w:bottom w:val="none" w:sz="0" w:space="0" w:color="auto"/>
        <w:right w:val="none" w:sz="0" w:space="0" w:color="auto"/>
      </w:divBdr>
    </w:div>
    <w:div w:id="1754624077">
      <w:bodyDiv w:val="1"/>
      <w:marLeft w:val="0"/>
      <w:marRight w:val="0"/>
      <w:marTop w:val="0"/>
      <w:marBottom w:val="0"/>
      <w:divBdr>
        <w:top w:val="none" w:sz="0" w:space="0" w:color="auto"/>
        <w:left w:val="none" w:sz="0" w:space="0" w:color="auto"/>
        <w:bottom w:val="none" w:sz="0" w:space="0" w:color="auto"/>
        <w:right w:val="none" w:sz="0" w:space="0" w:color="auto"/>
      </w:divBdr>
    </w:div>
    <w:div w:id="1756854616">
      <w:bodyDiv w:val="1"/>
      <w:marLeft w:val="0"/>
      <w:marRight w:val="0"/>
      <w:marTop w:val="0"/>
      <w:marBottom w:val="0"/>
      <w:divBdr>
        <w:top w:val="none" w:sz="0" w:space="0" w:color="auto"/>
        <w:left w:val="none" w:sz="0" w:space="0" w:color="auto"/>
        <w:bottom w:val="none" w:sz="0" w:space="0" w:color="auto"/>
        <w:right w:val="none" w:sz="0" w:space="0" w:color="auto"/>
      </w:divBdr>
    </w:div>
    <w:div w:id="1757552209">
      <w:bodyDiv w:val="1"/>
      <w:marLeft w:val="0"/>
      <w:marRight w:val="0"/>
      <w:marTop w:val="0"/>
      <w:marBottom w:val="0"/>
      <w:divBdr>
        <w:top w:val="none" w:sz="0" w:space="0" w:color="auto"/>
        <w:left w:val="none" w:sz="0" w:space="0" w:color="auto"/>
        <w:bottom w:val="none" w:sz="0" w:space="0" w:color="auto"/>
        <w:right w:val="none" w:sz="0" w:space="0" w:color="auto"/>
      </w:divBdr>
    </w:div>
    <w:div w:id="1757705862">
      <w:bodyDiv w:val="1"/>
      <w:marLeft w:val="0"/>
      <w:marRight w:val="0"/>
      <w:marTop w:val="0"/>
      <w:marBottom w:val="0"/>
      <w:divBdr>
        <w:top w:val="none" w:sz="0" w:space="0" w:color="auto"/>
        <w:left w:val="none" w:sz="0" w:space="0" w:color="auto"/>
        <w:bottom w:val="none" w:sz="0" w:space="0" w:color="auto"/>
        <w:right w:val="none" w:sz="0" w:space="0" w:color="auto"/>
      </w:divBdr>
    </w:div>
    <w:div w:id="1758288889">
      <w:bodyDiv w:val="1"/>
      <w:marLeft w:val="0"/>
      <w:marRight w:val="0"/>
      <w:marTop w:val="0"/>
      <w:marBottom w:val="0"/>
      <w:divBdr>
        <w:top w:val="none" w:sz="0" w:space="0" w:color="auto"/>
        <w:left w:val="none" w:sz="0" w:space="0" w:color="auto"/>
        <w:bottom w:val="none" w:sz="0" w:space="0" w:color="auto"/>
        <w:right w:val="none" w:sz="0" w:space="0" w:color="auto"/>
      </w:divBdr>
    </w:div>
    <w:div w:id="1758555573">
      <w:bodyDiv w:val="1"/>
      <w:marLeft w:val="0"/>
      <w:marRight w:val="0"/>
      <w:marTop w:val="0"/>
      <w:marBottom w:val="0"/>
      <w:divBdr>
        <w:top w:val="none" w:sz="0" w:space="0" w:color="auto"/>
        <w:left w:val="none" w:sz="0" w:space="0" w:color="auto"/>
        <w:bottom w:val="none" w:sz="0" w:space="0" w:color="auto"/>
        <w:right w:val="none" w:sz="0" w:space="0" w:color="auto"/>
      </w:divBdr>
    </w:div>
    <w:div w:id="1759059682">
      <w:bodyDiv w:val="1"/>
      <w:marLeft w:val="0"/>
      <w:marRight w:val="0"/>
      <w:marTop w:val="0"/>
      <w:marBottom w:val="0"/>
      <w:divBdr>
        <w:top w:val="none" w:sz="0" w:space="0" w:color="auto"/>
        <w:left w:val="none" w:sz="0" w:space="0" w:color="auto"/>
        <w:bottom w:val="none" w:sz="0" w:space="0" w:color="auto"/>
        <w:right w:val="none" w:sz="0" w:space="0" w:color="auto"/>
      </w:divBdr>
    </w:div>
    <w:div w:id="1761677791">
      <w:bodyDiv w:val="1"/>
      <w:marLeft w:val="0"/>
      <w:marRight w:val="0"/>
      <w:marTop w:val="0"/>
      <w:marBottom w:val="0"/>
      <w:divBdr>
        <w:top w:val="none" w:sz="0" w:space="0" w:color="auto"/>
        <w:left w:val="none" w:sz="0" w:space="0" w:color="auto"/>
        <w:bottom w:val="none" w:sz="0" w:space="0" w:color="auto"/>
        <w:right w:val="none" w:sz="0" w:space="0" w:color="auto"/>
      </w:divBdr>
    </w:div>
    <w:div w:id="1764064716">
      <w:bodyDiv w:val="1"/>
      <w:marLeft w:val="0"/>
      <w:marRight w:val="0"/>
      <w:marTop w:val="0"/>
      <w:marBottom w:val="0"/>
      <w:divBdr>
        <w:top w:val="none" w:sz="0" w:space="0" w:color="auto"/>
        <w:left w:val="none" w:sz="0" w:space="0" w:color="auto"/>
        <w:bottom w:val="none" w:sz="0" w:space="0" w:color="auto"/>
        <w:right w:val="none" w:sz="0" w:space="0" w:color="auto"/>
      </w:divBdr>
    </w:div>
    <w:div w:id="1765834254">
      <w:bodyDiv w:val="1"/>
      <w:marLeft w:val="0"/>
      <w:marRight w:val="0"/>
      <w:marTop w:val="0"/>
      <w:marBottom w:val="0"/>
      <w:divBdr>
        <w:top w:val="none" w:sz="0" w:space="0" w:color="auto"/>
        <w:left w:val="none" w:sz="0" w:space="0" w:color="auto"/>
        <w:bottom w:val="none" w:sz="0" w:space="0" w:color="auto"/>
        <w:right w:val="none" w:sz="0" w:space="0" w:color="auto"/>
      </w:divBdr>
    </w:div>
    <w:div w:id="1766919843">
      <w:bodyDiv w:val="1"/>
      <w:marLeft w:val="0"/>
      <w:marRight w:val="0"/>
      <w:marTop w:val="0"/>
      <w:marBottom w:val="0"/>
      <w:divBdr>
        <w:top w:val="none" w:sz="0" w:space="0" w:color="auto"/>
        <w:left w:val="none" w:sz="0" w:space="0" w:color="auto"/>
        <w:bottom w:val="none" w:sz="0" w:space="0" w:color="auto"/>
        <w:right w:val="none" w:sz="0" w:space="0" w:color="auto"/>
      </w:divBdr>
    </w:div>
    <w:div w:id="1767652821">
      <w:bodyDiv w:val="1"/>
      <w:marLeft w:val="0"/>
      <w:marRight w:val="0"/>
      <w:marTop w:val="0"/>
      <w:marBottom w:val="0"/>
      <w:divBdr>
        <w:top w:val="none" w:sz="0" w:space="0" w:color="auto"/>
        <w:left w:val="none" w:sz="0" w:space="0" w:color="auto"/>
        <w:bottom w:val="none" w:sz="0" w:space="0" w:color="auto"/>
        <w:right w:val="none" w:sz="0" w:space="0" w:color="auto"/>
      </w:divBdr>
    </w:div>
    <w:div w:id="1768235268">
      <w:bodyDiv w:val="1"/>
      <w:marLeft w:val="0"/>
      <w:marRight w:val="0"/>
      <w:marTop w:val="0"/>
      <w:marBottom w:val="0"/>
      <w:divBdr>
        <w:top w:val="none" w:sz="0" w:space="0" w:color="auto"/>
        <w:left w:val="none" w:sz="0" w:space="0" w:color="auto"/>
        <w:bottom w:val="none" w:sz="0" w:space="0" w:color="auto"/>
        <w:right w:val="none" w:sz="0" w:space="0" w:color="auto"/>
      </w:divBdr>
    </w:div>
    <w:div w:id="1769621239">
      <w:bodyDiv w:val="1"/>
      <w:marLeft w:val="0"/>
      <w:marRight w:val="0"/>
      <w:marTop w:val="0"/>
      <w:marBottom w:val="0"/>
      <w:divBdr>
        <w:top w:val="none" w:sz="0" w:space="0" w:color="auto"/>
        <w:left w:val="none" w:sz="0" w:space="0" w:color="auto"/>
        <w:bottom w:val="none" w:sz="0" w:space="0" w:color="auto"/>
        <w:right w:val="none" w:sz="0" w:space="0" w:color="auto"/>
      </w:divBdr>
    </w:div>
    <w:div w:id="1772164990">
      <w:bodyDiv w:val="1"/>
      <w:marLeft w:val="0"/>
      <w:marRight w:val="0"/>
      <w:marTop w:val="0"/>
      <w:marBottom w:val="0"/>
      <w:divBdr>
        <w:top w:val="none" w:sz="0" w:space="0" w:color="auto"/>
        <w:left w:val="none" w:sz="0" w:space="0" w:color="auto"/>
        <w:bottom w:val="none" w:sz="0" w:space="0" w:color="auto"/>
        <w:right w:val="none" w:sz="0" w:space="0" w:color="auto"/>
      </w:divBdr>
    </w:div>
    <w:div w:id="1772625706">
      <w:bodyDiv w:val="1"/>
      <w:marLeft w:val="0"/>
      <w:marRight w:val="0"/>
      <w:marTop w:val="0"/>
      <w:marBottom w:val="0"/>
      <w:divBdr>
        <w:top w:val="none" w:sz="0" w:space="0" w:color="auto"/>
        <w:left w:val="none" w:sz="0" w:space="0" w:color="auto"/>
        <w:bottom w:val="none" w:sz="0" w:space="0" w:color="auto"/>
        <w:right w:val="none" w:sz="0" w:space="0" w:color="auto"/>
      </w:divBdr>
    </w:div>
    <w:div w:id="1773085730">
      <w:bodyDiv w:val="1"/>
      <w:marLeft w:val="0"/>
      <w:marRight w:val="0"/>
      <w:marTop w:val="0"/>
      <w:marBottom w:val="0"/>
      <w:divBdr>
        <w:top w:val="none" w:sz="0" w:space="0" w:color="auto"/>
        <w:left w:val="none" w:sz="0" w:space="0" w:color="auto"/>
        <w:bottom w:val="none" w:sz="0" w:space="0" w:color="auto"/>
        <w:right w:val="none" w:sz="0" w:space="0" w:color="auto"/>
      </w:divBdr>
    </w:div>
    <w:div w:id="1776439857">
      <w:bodyDiv w:val="1"/>
      <w:marLeft w:val="0"/>
      <w:marRight w:val="0"/>
      <w:marTop w:val="0"/>
      <w:marBottom w:val="0"/>
      <w:divBdr>
        <w:top w:val="none" w:sz="0" w:space="0" w:color="auto"/>
        <w:left w:val="none" w:sz="0" w:space="0" w:color="auto"/>
        <w:bottom w:val="none" w:sz="0" w:space="0" w:color="auto"/>
        <w:right w:val="none" w:sz="0" w:space="0" w:color="auto"/>
      </w:divBdr>
    </w:div>
    <w:div w:id="1781299394">
      <w:bodyDiv w:val="1"/>
      <w:marLeft w:val="0"/>
      <w:marRight w:val="0"/>
      <w:marTop w:val="0"/>
      <w:marBottom w:val="0"/>
      <w:divBdr>
        <w:top w:val="none" w:sz="0" w:space="0" w:color="auto"/>
        <w:left w:val="none" w:sz="0" w:space="0" w:color="auto"/>
        <w:bottom w:val="none" w:sz="0" w:space="0" w:color="auto"/>
        <w:right w:val="none" w:sz="0" w:space="0" w:color="auto"/>
      </w:divBdr>
    </w:div>
    <w:div w:id="1784570971">
      <w:bodyDiv w:val="1"/>
      <w:marLeft w:val="0"/>
      <w:marRight w:val="0"/>
      <w:marTop w:val="0"/>
      <w:marBottom w:val="0"/>
      <w:divBdr>
        <w:top w:val="none" w:sz="0" w:space="0" w:color="auto"/>
        <w:left w:val="none" w:sz="0" w:space="0" w:color="auto"/>
        <w:bottom w:val="none" w:sz="0" w:space="0" w:color="auto"/>
        <w:right w:val="none" w:sz="0" w:space="0" w:color="auto"/>
      </w:divBdr>
    </w:div>
    <w:div w:id="1786463981">
      <w:bodyDiv w:val="1"/>
      <w:marLeft w:val="0"/>
      <w:marRight w:val="0"/>
      <w:marTop w:val="0"/>
      <w:marBottom w:val="0"/>
      <w:divBdr>
        <w:top w:val="none" w:sz="0" w:space="0" w:color="auto"/>
        <w:left w:val="none" w:sz="0" w:space="0" w:color="auto"/>
        <w:bottom w:val="none" w:sz="0" w:space="0" w:color="auto"/>
        <w:right w:val="none" w:sz="0" w:space="0" w:color="auto"/>
      </w:divBdr>
    </w:div>
    <w:div w:id="1788498932">
      <w:bodyDiv w:val="1"/>
      <w:marLeft w:val="0"/>
      <w:marRight w:val="0"/>
      <w:marTop w:val="0"/>
      <w:marBottom w:val="0"/>
      <w:divBdr>
        <w:top w:val="none" w:sz="0" w:space="0" w:color="auto"/>
        <w:left w:val="none" w:sz="0" w:space="0" w:color="auto"/>
        <w:bottom w:val="none" w:sz="0" w:space="0" w:color="auto"/>
        <w:right w:val="none" w:sz="0" w:space="0" w:color="auto"/>
      </w:divBdr>
    </w:div>
    <w:div w:id="1790466418">
      <w:bodyDiv w:val="1"/>
      <w:marLeft w:val="0"/>
      <w:marRight w:val="0"/>
      <w:marTop w:val="0"/>
      <w:marBottom w:val="0"/>
      <w:divBdr>
        <w:top w:val="none" w:sz="0" w:space="0" w:color="auto"/>
        <w:left w:val="none" w:sz="0" w:space="0" w:color="auto"/>
        <w:bottom w:val="none" w:sz="0" w:space="0" w:color="auto"/>
        <w:right w:val="none" w:sz="0" w:space="0" w:color="auto"/>
      </w:divBdr>
    </w:div>
    <w:div w:id="1793400732">
      <w:bodyDiv w:val="1"/>
      <w:marLeft w:val="0"/>
      <w:marRight w:val="0"/>
      <w:marTop w:val="0"/>
      <w:marBottom w:val="0"/>
      <w:divBdr>
        <w:top w:val="none" w:sz="0" w:space="0" w:color="auto"/>
        <w:left w:val="none" w:sz="0" w:space="0" w:color="auto"/>
        <w:bottom w:val="none" w:sz="0" w:space="0" w:color="auto"/>
        <w:right w:val="none" w:sz="0" w:space="0" w:color="auto"/>
      </w:divBdr>
    </w:div>
    <w:div w:id="1794052659">
      <w:bodyDiv w:val="1"/>
      <w:marLeft w:val="0"/>
      <w:marRight w:val="0"/>
      <w:marTop w:val="0"/>
      <w:marBottom w:val="0"/>
      <w:divBdr>
        <w:top w:val="none" w:sz="0" w:space="0" w:color="auto"/>
        <w:left w:val="none" w:sz="0" w:space="0" w:color="auto"/>
        <w:bottom w:val="none" w:sz="0" w:space="0" w:color="auto"/>
        <w:right w:val="none" w:sz="0" w:space="0" w:color="auto"/>
      </w:divBdr>
    </w:div>
    <w:div w:id="1797674098">
      <w:bodyDiv w:val="1"/>
      <w:marLeft w:val="0"/>
      <w:marRight w:val="0"/>
      <w:marTop w:val="0"/>
      <w:marBottom w:val="0"/>
      <w:divBdr>
        <w:top w:val="none" w:sz="0" w:space="0" w:color="auto"/>
        <w:left w:val="none" w:sz="0" w:space="0" w:color="auto"/>
        <w:bottom w:val="none" w:sz="0" w:space="0" w:color="auto"/>
        <w:right w:val="none" w:sz="0" w:space="0" w:color="auto"/>
      </w:divBdr>
    </w:div>
    <w:div w:id="1798598697">
      <w:bodyDiv w:val="1"/>
      <w:marLeft w:val="0"/>
      <w:marRight w:val="0"/>
      <w:marTop w:val="0"/>
      <w:marBottom w:val="0"/>
      <w:divBdr>
        <w:top w:val="none" w:sz="0" w:space="0" w:color="auto"/>
        <w:left w:val="none" w:sz="0" w:space="0" w:color="auto"/>
        <w:bottom w:val="none" w:sz="0" w:space="0" w:color="auto"/>
        <w:right w:val="none" w:sz="0" w:space="0" w:color="auto"/>
      </w:divBdr>
    </w:div>
    <w:div w:id="1801071079">
      <w:bodyDiv w:val="1"/>
      <w:marLeft w:val="0"/>
      <w:marRight w:val="0"/>
      <w:marTop w:val="0"/>
      <w:marBottom w:val="0"/>
      <w:divBdr>
        <w:top w:val="none" w:sz="0" w:space="0" w:color="auto"/>
        <w:left w:val="none" w:sz="0" w:space="0" w:color="auto"/>
        <w:bottom w:val="none" w:sz="0" w:space="0" w:color="auto"/>
        <w:right w:val="none" w:sz="0" w:space="0" w:color="auto"/>
      </w:divBdr>
    </w:div>
    <w:div w:id="1803232698">
      <w:bodyDiv w:val="1"/>
      <w:marLeft w:val="0"/>
      <w:marRight w:val="0"/>
      <w:marTop w:val="0"/>
      <w:marBottom w:val="0"/>
      <w:divBdr>
        <w:top w:val="none" w:sz="0" w:space="0" w:color="auto"/>
        <w:left w:val="none" w:sz="0" w:space="0" w:color="auto"/>
        <w:bottom w:val="none" w:sz="0" w:space="0" w:color="auto"/>
        <w:right w:val="none" w:sz="0" w:space="0" w:color="auto"/>
      </w:divBdr>
    </w:div>
    <w:div w:id="1803502655">
      <w:bodyDiv w:val="1"/>
      <w:marLeft w:val="0"/>
      <w:marRight w:val="0"/>
      <w:marTop w:val="0"/>
      <w:marBottom w:val="0"/>
      <w:divBdr>
        <w:top w:val="none" w:sz="0" w:space="0" w:color="auto"/>
        <w:left w:val="none" w:sz="0" w:space="0" w:color="auto"/>
        <w:bottom w:val="none" w:sz="0" w:space="0" w:color="auto"/>
        <w:right w:val="none" w:sz="0" w:space="0" w:color="auto"/>
      </w:divBdr>
    </w:div>
    <w:div w:id="1804424699">
      <w:bodyDiv w:val="1"/>
      <w:marLeft w:val="0"/>
      <w:marRight w:val="0"/>
      <w:marTop w:val="0"/>
      <w:marBottom w:val="0"/>
      <w:divBdr>
        <w:top w:val="none" w:sz="0" w:space="0" w:color="auto"/>
        <w:left w:val="none" w:sz="0" w:space="0" w:color="auto"/>
        <w:bottom w:val="none" w:sz="0" w:space="0" w:color="auto"/>
        <w:right w:val="none" w:sz="0" w:space="0" w:color="auto"/>
      </w:divBdr>
    </w:div>
    <w:div w:id="1808543700">
      <w:bodyDiv w:val="1"/>
      <w:marLeft w:val="0"/>
      <w:marRight w:val="0"/>
      <w:marTop w:val="0"/>
      <w:marBottom w:val="0"/>
      <w:divBdr>
        <w:top w:val="none" w:sz="0" w:space="0" w:color="auto"/>
        <w:left w:val="none" w:sz="0" w:space="0" w:color="auto"/>
        <w:bottom w:val="none" w:sz="0" w:space="0" w:color="auto"/>
        <w:right w:val="none" w:sz="0" w:space="0" w:color="auto"/>
      </w:divBdr>
    </w:div>
    <w:div w:id="1808816602">
      <w:bodyDiv w:val="1"/>
      <w:marLeft w:val="0"/>
      <w:marRight w:val="0"/>
      <w:marTop w:val="0"/>
      <w:marBottom w:val="0"/>
      <w:divBdr>
        <w:top w:val="none" w:sz="0" w:space="0" w:color="auto"/>
        <w:left w:val="none" w:sz="0" w:space="0" w:color="auto"/>
        <w:bottom w:val="none" w:sz="0" w:space="0" w:color="auto"/>
        <w:right w:val="none" w:sz="0" w:space="0" w:color="auto"/>
      </w:divBdr>
    </w:div>
    <w:div w:id="1809593726">
      <w:bodyDiv w:val="1"/>
      <w:marLeft w:val="0"/>
      <w:marRight w:val="0"/>
      <w:marTop w:val="0"/>
      <w:marBottom w:val="0"/>
      <w:divBdr>
        <w:top w:val="none" w:sz="0" w:space="0" w:color="auto"/>
        <w:left w:val="none" w:sz="0" w:space="0" w:color="auto"/>
        <w:bottom w:val="none" w:sz="0" w:space="0" w:color="auto"/>
        <w:right w:val="none" w:sz="0" w:space="0" w:color="auto"/>
      </w:divBdr>
    </w:div>
    <w:div w:id="1816607036">
      <w:bodyDiv w:val="1"/>
      <w:marLeft w:val="0"/>
      <w:marRight w:val="0"/>
      <w:marTop w:val="0"/>
      <w:marBottom w:val="0"/>
      <w:divBdr>
        <w:top w:val="none" w:sz="0" w:space="0" w:color="auto"/>
        <w:left w:val="none" w:sz="0" w:space="0" w:color="auto"/>
        <w:bottom w:val="none" w:sz="0" w:space="0" w:color="auto"/>
        <w:right w:val="none" w:sz="0" w:space="0" w:color="auto"/>
      </w:divBdr>
    </w:div>
    <w:div w:id="1818647936">
      <w:bodyDiv w:val="1"/>
      <w:marLeft w:val="0"/>
      <w:marRight w:val="0"/>
      <w:marTop w:val="0"/>
      <w:marBottom w:val="0"/>
      <w:divBdr>
        <w:top w:val="none" w:sz="0" w:space="0" w:color="auto"/>
        <w:left w:val="none" w:sz="0" w:space="0" w:color="auto"/>
        <w:bottom w:val="none" w:sz="0" w:space="0" w:color="auto"/>
        <w:right w:val="none" w:sz="0" w:space="0" w:color="auto"/>
      </w:divBdr>
    </w:div>
    <w:div w:id="1819495653">
      <w:bodyDiv w:val="1"/>
      <w:marLeft w:val="0"/>
      <w:marRight w:val="0"/>
      <w:marTop w:val="0"/>
      <w:marBottom w:val="0"/>
      <w:divBdr>
        <w:top w:val="none" w:sz="0" w:space="0" w:color="auto"/>
        <w:left w:val="none" w:sz="0" w:space="0" w:color="auto"/>
        <w:bottom w:val="none" w:sz="0" w:space="0" w:color="auto"/>
        <w:right w:val="none" w:sz="0" w:space="0" w:color="auto"/>
      </w:divBdr>
    </w:div>
    <w:div w:id="1820808460">
      <w:bodyDiv w:val="1"/>
      <w:marLeft w:val="0"/>
      <w:marRight w:val="0"/>
      <w:marTop w:val="0"/>
      <w:marBottom w:val="0"/>
      <w:divBdr>
        <w:top w:val="none" w:sz="0" w:space="0" w:color="auto"/>
        <w:left w:val="none" w:sz="0" w:space="0" w:color="auto"/>
        <w:bottom w:val="none" w:sz="0" w:space="0" w:color="auto"/>
        <w:right w:val="none" w:sz="0" w:space="0" w:color="auto"/>
      </w:divBdr>
    </w:div>
    <w:div w:id="1821077525">
      <w:bodyDiv w:val="1"/>
      <w:marLeft w:val="0"/>
      <w:marRight w:val="0"/>
      <w:marTop w:val="0"/>
      <w:marBottom w:val="0"/>
      <w:divBdr>
        <w:top w:val="none" w:sz="0" w:space="0" w:color="auto"/>
        <w:left w:val="none" w:sz="0" w:space="0" w:color="auto"/>
        <w:bottom w:val="none" w:sz="0" w:space="0" w:color="auto"/>
        <w:right w:val="none" w:sz="0" w:space="0" w:color="auto"/>
      </w:divBdr>
    </w:div>
    <w:div w:id="1821729764">
      <w:bodyDiv w:val="1"/>
      <w:marLeft w:val="0"/>
      <w:marRight w:val="0"/>
      <w:marTop w:val="0"/>
      <w:marBottom w:val="0"/>
      <w:divBdr>
        <w:top w:val="none" w:sz="0" w:space="0" w:color="auto"/>
        <w:left w:val="none" w:sz="0" w:space="0" w:color="auto"/>
        <w:bottom w:val="none" w:sz="0" w:space="0" w:color="auto"/>
        <w:right w:val="none" w:sz="0" w:space="0" w:color="auto"/>
      </w:divBdr>
    </w:div>
    <w:div w:id="1821801865">
      <w:bodyDiv w:val="1"/>
      <w:marLeft w:val="0"/>
      <w:marRight w:val="0"/>
      <w:marTop w:val="0"/>
      <w:marBottom w:val="0"/>
      <w:divBdr>
        <w:top w:val="none" w:sz="0" w:space="0" w:color="auto"/>
        <w:left w:val="none" w:sz="0" w:space="0" w:color="auto"/>
        <w:bottom w:val="none" w:sz="0" w:space="0" w:color="auto"/>
        <w:right w:val="none" w:sz="0" w:space="0" w:color="auto"/>
      </w:divBdr>
    </w:div>
    <w:div w:id="1821918210">
      <w:bodyDiv w:val="1"/>
      <w:marLeft w:val="0"/>
      <w:marRight w:val="0"/>
      <w:marTop w:val="0"/>
      <w:marBottom w:val="0"/>
      <w:divBdr>
        <w:top w:val="none" w:sz="0" w:space="0" w:color="auto"/>
        <w:left w:val="none" w:sz="0" w:space="0" w:color="auto"/>
        <w:bottom w:val="none" w:sz="0" w:space="0" w:color="auto"/>
        <w:right w:val="none" w:sz="0" w:space="0" w:color="auto"/>
      </w:divBdr>
    </w:div>
    <w:div w:id="1823085521">
      <w:bodyDiv w:val="1"/>
      <w:marLeft w:val="0"/>
      <w:marRight w:val="0"/>
      <w:marTop w:val="0"/>
      <w:marBottom w:val="0"/>
      <w:divBdr>
        <w:top w:val="none" w:sz="0" w:space="0" w:color="auto"/>
        <w:left w:val="none" w:sz="0" w:space="0" w:color="auto"/>
        <w:bottom w:val="none" w:sz="0" w:space="0" w:color="auto"/>
        <w:right w:val="none" w:sz="0" w:space="0" w:color="auto"/>
      </w:divBdr>
    </w:div>
    <w:div w:id="1824733948">
      <w:bodyDiv w:val="1"/>
      <w:marLeft w:val="0"/>
      <w:marRight w:val="0"/>
      <w:marTop w:val="0"/>
      <w:marBottom w:val="0"/>
      <w:divBdr>
        <w:top w:val="none" w:sz="0" w:space="0" w:color="auto"/>
        <w:left w:val="none" w:sz="0" w:space="0" w:color="auto"/>
        <w:bottom w:val="none" w:sz="0" w:space="0" w:color="auto"/>
        <w:right w:val="none" w:sz="0" w:space="0" w:color="auto"/>
      </w:divBdr>
    </w:div>
    <w:div w:id="1824934222">
      <w:bodyDiv w:val="1"/>
      <w:marLeft w:val="0"/>
      <w:marRight w:val="0"/>
      <w:marTop w:val="0"/>
      <w:marBottom w:val="0"/>
      <w:divBdr>
        <w:top w:val="none" w:sz="0" w:space="0" w:color="auto"/>
        <w:left w:val="none" w:sz="0" w:space="0" w:color="auto"/>
        <w:bottom w:val="none" w:sz="0" w:space="0" w:color="auto"/>
        <w:right w:val="none" w:sz="0" w:space="0" w:color="auto"/>
      </w:divBdr>
      <w:divsChild>
        <w:div w:id="52243178">
          <w:marLeft w:val="0"/>
          <w:marRight w:val="0"/>
          <w:marTop w:val="0"/>
          <w:marBottom w:val="0"/>
          <w:divBdr>
            <w:top w:val="none" w:sz="0" w:space="0" w:color="auto"/>
            <w:left w:val="none" w:sz="0" w:space="0" w:color="auto"/>
            <w:bottom w:val="none" w:sz="0" w:space="0" w:color="auto"/>
            <w:right w:val="none" w:sz="0" w:space="0" w:color="auto"/>
          </w:divBdr>
        </w:div>
        <w:div w:id="126550226">
          <w:marLeft w:val="0"/>
          <w:marRight w:val="0"/>
          <w:marTop w:val="0"/>
          <w:marBottom w:val="0"/>
          <w:divBdr>
            <w:top w:val="none" w:sz="0" w:space="0" w:color="auto"/>
            <w:left w:val="none" w:sz="0" w:space="0" w:color="auto"/>
            <w:bottom w:val="none" w:sz="0" w:space="0" w:color="auto"/>
            <w:right w:val="none" w:sz="0" w:space="0" w:color="auto"/>
          </w:divBdr>
        </w:div>
        <w:div w:id="515919948">
          <w:marLeft w:val="0"/>
          <w:marRight w:val="0"/>
          <w:marTop w:val="0"/>
          <w:marBottom w:val="0"/>
          <w:divBdr>
            <w:top w:val="none" w:sz="0" w:space="0" w:color="auto"/>
            <w:left w:val="none" w:sz="0" w:space="0" w:color="auto"/>
            <w:bottom w:val="none" w:sz="0" w:space="0" w:color="auto"/>
            <w:right w:val="none" w:sz="0" w:space="0" w:color="auto"/>
          </w:divBdr>
        </w:div>
        <w:div w:id="843545639">
          <w:marLeft w:val="0"/>
          <w:marRight w:val="0"/>
          <w:marTop w:val="0"/>
          <w:marBottom w:val="0"/>
          <w:divBdr>
            <w:top w:val="none" w:sz="0" w:space="0" w:color="auto"/>
            <w:left w:val="none" w:sz="0" w:space="0" w:color="auto"/>
            <w:bottom w:val="none" w:sz="0" w:space="0" w:color="auto"/>
            <w:right w:val="none" w:sz="0" w:space="0" w:color="auto"/>
          </w:divBdr>
        </w:div>
        <w:div w:id="885138406">
          <w:marLeft w:val="0"/>
          <w:marRight w:val="0"/>
          <w:marTop w:val="0"/>
          <w:marBottom w:val="0"/>
          <w:divBdr>
            <w:top w:val="none" w:sz="0" w:space="0" w:color="auto"/>
            <w:left w:val="none" w:sz="0" w:space="0" w:color="auto"/>
            <w:bottom w:val="none" w:sz="0" w:space="0" w:color="auto"/>
            <w:right w:val="none" w:sz="0" w:space="0" w:color="auto"/>
          </w:divBdr>
        </w:div>
        <w:div w:id="961763269">
          <w:marLeft w:val="0"/>
          <w:marRight w:val="0"/>
          <w:marTop w:val="0"/>
          <w:marBottom w:val="0"/>
          <w:divBdr>
            <w:top w:val="none" w:sz="0" w:space="0" w:color="auto"/>
            <w:left w:val="none" w:sz="0" w:space="0" w:color="auto"/>
            <w:bottom w:val="none" w:sz="0" w:space="0" w:color="auto"/>
            <w:right w:val="none" w:sz="0" w:space="0" w:color="auto"/>
          </w:divBdr>
        </w:div>
        <w:div w:id="1125929102">
          <w:marLeft w:val="0"/>
          <w:marRight w:val="0"/>
          <w:marTop w:val="0"/>
          <w:marBottom w:val="0"/>
          <w:divBdr>
            <w:top w:val="none" w:sz="0" w:space="0" w:color="auto"/>
            <w:left w:val="none" w:sz="0" w:space="0" w:color="auto"/>
            <w:bottom w:val="none" w:sz="0" w:space="0" w:color="auto"/>
            <w:right w:val="none" w:sz="0" w:space="0" w:color="auto"/>
          </w:divBdr>
        </w:div>
        <w:div w:id="1161770217">
          <w:marLeft w:val="0"/>
          <w:marRight w:val="0"/>
          <w:marTop w:val="0"/>
          <w:marBottom w:val="0"/>
          <w:divBdr>
            <w:top w:val="none" w:sz="0" w:space="0" w:color="auto"/>
            <w:left w:val="none" w:sz="0" w:space="0" w:color="auto"/>
            <w:bottom w:val="none" w:sz="0" w:space="0" w:color="auto"/>
            <w:right w:val="none" w:sz="0" w:space="0" w:color="auto"/>
          </w:divBdr>
        </w:div>
        <w:div w:id="1423066892">
          <w:marLeft w:val="0"/>
          <w:marRight w:val="0"/>
          <w:marTop w:val="0"/>
          <w:marBottom w:val="0"/>
          <w:divBdr>
            <w:top w:val="none" w:sz="0" w:space="0" w:color="auto"/>
            <w:left w:val="none" w:sz="0" w:space="0" w:color="auto"/>
            <w:bottom w:val="none" w:sz="0" w:space="0" w:color="auto"/>
            <w:right w:val="none" w:sz="0" w:space="0" w:color="auto"/>
          </w:divBdr>
        </w:div>
        <w:div w:id="1915771504">
          <w:marLeft w:val="0"/>
          <w:marRight w:val="0"/>
          <w:marTop w:val="0"/>
          <w:marBottom w:val="0"/>
          <w:divBdr>
            <w:top w:val="none" w:sz="0" w:space="0" w:color="auto"/>
            <w:left w:val="none" w:sz="0" w:space="0" w:color="auto"/>
            <w:bottom w:val="none" w:sz="0" w:space="0" w:color="auto"/>
            <w:right w:val="none" w:sz="0" w:space="0" w:color="auto"/>
          </w:divBdr>
        </w:div>
        <w:div w:id="2049796995">
          <w:marLeft w:val="0"/>
          <w:marRight w:val="0"/>
          <w:marTop w:val="0"/>
          <w:marBottom w:val="0"/>
          <w:divBdr>
            <w:top w:val="none" w:sz="0" w:space="0" w:color="auto"/>
            <w:left w:val="none" w:sz="0" w:space="0" w:color="auto"/>
            <w:bottom w:val="none" w:sz="0" w:space="0" w:color="auto"/>
            <w:right w:val="none" w:sz="0" w:space="0" w:color="auto"/>
          </w:divBdr>
        </w:div>
        <w:div w:id="2113360863">
          <w:marLeft w:val="0"/>
          <w:marRight w:val="0"/>
          <w:marTop w:val="0"/>
          <w:marBottom w:val="0"/>
          <w:divBdr>
            <w:top w:val="none" w:sz="0" w:space="0" w:color="auto"/>
            <w:left w:val="none" w:sz="0" w:space="0" w:color="auto"/>
            <w:bottom w:val="none" w:sz="0" w:space="0" w:color="auto"/>
            <w:right w:val="none" w:sz="0" w:space="0" w:color="auto"/>
          </w:divBdr>
        </w:div>
      </w:divsChild>
    </w:div>
    <w:div w:id="1828205462">
      <w:bodyDiv w:val="1"/>
      <w:marLeft w:val="0"/>
      <w:marRight w:val="0"/>
      <w:marTop w:val="0"/>
      <w:marBottom w:val="0"/>
      <w:divBdr>
        <w:top w:val="none" w:sz="0" w:space="0" w:color="auto"/>
        <w:left w:val="none" w:sz="0" w:space="0" w:color="auto"/>
        <w:bottom w:val="none" w:sz="0" w:space="0" w:color="auto"/>
        <w:right w:val="none" w:sz="0" w:space="0" w:color="auto"/>
      </w:divBdr>
    </w:div>
    <w:div w:id="1828665624">
      <w:bodyDiv w:val="1"/>
      <w:marLeft w:val="0"/>
      <w:marRight w:val="0"/>
      <w:marTop w:val="0"/>
      <w:marBottom w:val="0"/>
      <w:divBdr>
        <w:top w:val="none" w:sz="0" w:space="0" w:color="auto"/>
        <w:left w:val="none" w:sz="0" w:space="0" w:color="auto"/>
        <w:bottom w:val="none" w:sz="0" w:space="0" w:color="auto"/>
        <w:right w:val="none" w:sz="0" w:space="0" w:color="auto"/>
      </w:divBdr>
    </w:div>
    <w:div w:id="1830171251">
      <w:bodyDiv w:val="1"/>
      <w:marLeft w:val="0"/>
      <w:marRight w:val="0"/>
      <w:marTop w:val="0"/>
      <w:marBottom w:val="0"/>
      <w:divBdr>
        <w:top w:val="none" w:sz="0" w:space="0" w:color="auto"/>
        <w:left w:val="none" w:sz="0" w:space="0" w:color="auto"/>
        <w:bottom w:val="none" w:sz="0" w:space="0" w:color="auto"/>
        <w:right w:val="none" w:sz="0" w:space="0" w:color="auto"/>
      </w:divBdr>
    </w:div>
    <w:div w:id="1830360183">
      <w:bodyDiv w:val="1"/>
      <w:marLeft w:val="0"/>
      <w:marRight w:val="0"/>
      <w:marTop w:val="0"/>
      <w:marBottom w:val="0"/>
      <w:divBdr>
        <w:top w:val="none" w:sz="0" w:space="0" w:color="auto"/>
        <w:left w:val="none" w:sz="0" w:space="0" w:color="auto"/>
        <w:bottom w:val="none" w:sz="0" w:space="0" w:color="auto"/>
        <w:right w:val="none" w:sz="0" w:space="0" w:color="auto"/>
      </w:divBdr>
    </w:div>
    <w:div w:id="1830637402">
      <w:bodyDiv w:val="1"/>
      <w:marLeft w:val="0"/>
      <w:marRight w:val="0"/>
      <w:marTop w:val="0"/>
      <w:marBottom w:val="0"/>
      <w:divBdr>
        <w:top w:val="none" w:sz="0" w:space="0" w:color="auto"/>
        <w:left w:val="none" w:sz="0" w:space="0" w:color="auto"/>
        <w:bottom w:val="none" w:sz="0" w:space="0" w:color="auto"/>
        <w:right w:val="none" w:sz="0" w:space="0" w:color="auto"/>
      </w:divBdr>
    </w:div>
    <w:div w:id="1832715063">
      <w:bodyDiv w:val="1"/>
      <w:marLeft w:val="0"/>
      <w:marRight w:val="0"/>
      <w:marTop w:val="0"/>
      <w:marBottom w:val="0"/>
      <w:divBdr>
        <w:top w:val="none" w:sz="0" w:space="0" w:color="auto"/>
        <w:left w:val="none" w:sz="0" w:space="0" w:color="auto"/>
        <w:bottom w:val="none" w:sz="0" w:space="0" w:color="auto"/>
        <w:right w:val="none" w:sz="0" w:space="0" w:color="auto"/>
      </w:divBdr>
    </w:div>
    <w:div w:id="1832941031">
      <w:bodyDiv w:val="1"/>
      <w:marLeft w:val="0"/>
      <w:marRight w:val="0"/>
      <w:marTop w:val="0"/>
      <w:marBottom w:val="0"/>
      <w:divBdr>
        <w:top w:val="none" w:sz="0" w:space="0" w:color="auto"/>
        <w:left w:val="none" w:sz="0" w:space="0" w:color="auto"/>
        <w:bottom w:val="none" w:sz="0" w:space="0" w:color="auto"/>
        <w:right w:val="none" w:sz="0" w:space="0" w:color="auto"/>
      </w:divBdr>
    </w:div>
    <w:div w:id="1833792764">
      <w:bodyDiv w:val="1"/>
      <w:marLeft w:val="0"/>
      <w:marRight w:val="0"/>
      <w:marTop w:val="0"/>
      <w:marBottom w:val="0"/>
      <w:divBdr>
        <w:top w:val="none" w:sz="0" w:space="0" w:color="auto"/>
        <w:left w:val="none" w:sz="0" w:space="0" w:color="auto"/>
        <w:bottom w:val="none" w:sz="0" w:space="0" w:color="auto"/>
        <w:right w:val="none" w:sz="0" w:space="0" w:color="auto"/>
      </w:divBdr>
    </w:div>
    <w:div w:id="1835802362">
      <w:bodyDiv w:val="1"/>
      <w:marLeft w:val="0"/>
      <w:marRight w:val="0"/>
      <w:marTop w:val="0"/>
      <w:marBottom w:val="0"/>
      <w:divBdr>
        <w:top w:val="none" w:sz="0" w:space="0" w:color="auto"/>
        <w:left w:val="none" w:sz="0" w:space="0" w:color="auto"/>
        <w:bottom w:val="none" w:sz="0" w:space="0" w:color="auto"/>
        <w:right w:val="none" w:sz="0" w:space="0" w:color="auto"/>
      </w:divBdr>
    </w:div>
    <w:div w:id="1844972198">
      <w:bodyDiv w:val="1"/>
      <w:marLeft w:val="0"/>
      <w:marRight w:val="0"/>
      <w:marTop w:val="0"/>
      <w:marBottom w:val="0"/>
      <w:divBdr>
        <w:top w:val="none" w:sz="0" w:space="0" w:color="auto"/>
        <w:left w:val="none" w:sz="0" w:space="0" w:color="auto"/>
        <w:bottom w:val="none" w:sz="0" w:space="0" w:color="auto"/>
        <w:right w:val="none" w:sz="0" w:space="0" w:color="auto"/>
      </w:divBdr>
    </w:div>
    <w:div w:id="1847935848">
      <w:bodyDiv w:val="1"/>
      <w:marLeft w:val="0"/>
      <w:marRight w:val="0"/>
      <w:marTop w:val="0"/>
      <w:marBottom w:val="0"/>
      <w:divBdr>
        <w:top w:val="none" w:sz="0" w:space="0" w:color="auto"/>
        <w:left w:val="none" w:sz="0" w:space="0" w:color="auto"/>
        <w:bottom w:val="none" w:sz="0" w:space="0" w:color="auto"/>
        <w:right w:val="none" w:sz="0" w:space="0" w:color="auto"/>
      </w:divBdr>
    </w:div>
    <w:div w:id="1849098796">
      <w:bodyDiv w:val="1"/>
      <w:marLeft w:val="0"/>
      <w:marRight w:val="0"/>
      <w:marTop w:val="0"/>
      <w:marBottom w:val="0"/>
      <w:divBdr>
        <w:top w:val="none" w:sz="0" w:space="0" w:color="auto"/>
        <w:left w:val="none" w:sz="0" w:space="0" w:color="auto"/>
        <w:bottom w:val="none" w:sz="0" w:space="0" w:color="auto"/>
        <w:right w:val="none" w:sz="0" w:space="0" w:color="auto"/>
      </w:divBdr>
    </w:div>
    <w:div w:id="1851599922">
      <w:bodyDiv w:val="1"/>
      <w:marLeft w:val="0"/>
      <w:marRight w:val="0"/>
      <w:marTop w:val="0"/>
      <w:marBottom w:val="0"/>
      <w:divBdr>
        <w:top w:val="none" w:sz="0" w:space="0" w:color="auto"/>
        <w:left w:val="none" w:sz="0" w:space="0" w:color="auto"/>
        <w:bottom w:val="none" w:sz="0" w:space="0" w:color="auto"/>
        <w:right w:val="none" w:sz="0" w:space="0" w:color="auto"/>
      </w:divBdr>
    </w:div>
    <w:div w:id="1853453420">
      <w:bodyDiv w:val="1"/>
      <w:marLeft w:val="0"/>
      <w:marRight w:val="0"/>
      <w:marTop w:val="0"/>
      <w:marBottom w:val="0"/>
      <w:divBdr>
        <w:top w:val="none" w:sz="0" w:space="0" w:color="auto"/>
        <w:left w:val="none" w:sz="0" w:space="0" w:color="auto"/>
        <w:bottom w:val="none" w:sz="0" w:space="0" w:color="auto"/>
        <w:right w:val="none" w:sz="0" w:space="0" w:color="auto"/>
      </w:divBdr>
    </w:div>
    <w:div w:id="1856075281">
      <w:bodyDiv w:val="1"/>
      <w:marLeft w:val="0"/>
      <w:marRight w:val="0"/>
      <w:marTop w:val="0"/>
      <w:marBottom w:val="0"/>
      <w:divBdr>
        <w:top w:val="none" w:sz="0" w:space="0" w:color="auto"/>
        <w:left w:val="none" w:sz="0" w:space="0" w:color="auto"/>
        <w:bottom w:val="none" w:sz="0" w:space="0" w:color="auto"/>
        <w:right w:val="none" w:sz="0" w:space="0" w:color="auto"/>
      </w:divBdr>
    </w:div>
    <w:div w:id="1858957262">
      <w:bodyDiv w:val="1"/>
      <w:marLeft w:val="0"/>
      <w:marRight w:val="0"/>
      <w:marTop w:val="0"/>
      <w:marBottom w:val="0"/>
      <w:divBdr>
        <w:top w:val="none" w:sz="0" w:space="0" w:color="auto"/>
        <w:left w:val="none" w:sz="0" w:space="0" w:color="auto"/>
        <w:bottom w:val="none" w:sz="0" w:space="0" w:color="auto"/>
        <w:right w:val="none" w:sz="0" w:space="0" w:color="auto"/>
      </w:divBdr>
    </w:div>
    <w:div w:id="1860313380">
      <w:bodyDiv w:val="1"/>
      <w:marLeft w:val="0"/>
      <w:marRight w:val="0"/>
      <w:marTop w:val="0"/>
      <w:marBottom w:val="0"/>
      <w:divBdr>
        <w:top w:val="none" w:sz="0" w:space="0" w:color="auto"/>
        <w:left w:val="none" w:sz="0" w:space="0" w:color="auto"/>
        <w:bottom w:val="none" w:sz="0" w:space="0" w:color="auto"/>
        <w:right w:val="none" w:sz="0" w:space="0" w:color="auto"/>
      </w:divBdr>
    </w:div>
    <w:div w:id="1861628220">
      <w:bodyDiv w:val="1"/>
      <w:marLeft w:val="0"/>
      <w:marRight w:val="0"/>
      <w:marTop w:val="0"/>
      <w:marBottom w:val="0"/>
      <w:divBdr>
        <w:top w:val="none" w:sz="0" w:space="0" w:color="auto"/>
        <w:left w:val="none" w:sz="0" w:space="0" w:color="auto"/>
        <w:bottom w:val="none" w:sz="0" w:space="0" w:color="auto"/>
        <w:right w:val="none" w:sz="0" w:space="0" w:color="auto"/>
      </w:divBdr>
    </w:div>
    <w:div w:id="1863319918">
      <w:bodyDiv w:val="1"/>
      <w:marLeft w:val="0"/>
      <w:marRight w:val="0"/>
      <w:marTop w:val="0"/>
      <w:marBottom w:val="0"/>
      <w:divBdr>
        <w:top w:val="none" w:sz="0" w:space="0" w:color="auto"/>
        <w:left w:val="none" w:sz="0" w:space="0" w:color="auto"/>
        <w:bottom w:val="none" w:sz="0" w:space="0" w:color="auto"/>
        <w:right w:val="none" w:sz="0" w:space="0" w:color="auto"/>
      </w:divBdr>
    </w:div>
    <w:div w:id="1863474774">
      <w:bodyDiv w:val="1"/>
      <w:marLeft w:val="0"/>
      <w:marRight w:val="0"/>
      <w:marTop w:val="0"/>
      <w:marBottom w:val="0"/>
      <w:divBdr>
        <w:top w:val="none" w:sz="0" w:space="0" w:color="auto"/>
        <w:left w:val="none" w:sz="0" w:space="0" w:color="auto"/>
        <w:bottom w:val="none" w:sz="0" w:space="0" w:color="auto"/>
        <w:right w:val="none" w:sz="0" w:space="0" w:color="auto"/>
      </w:divBdr>
    </w:div>
    <w:div w:id="1864974293">
      <w:bodyDiv w:val="1"/>
      <w:marLeft w:val="0"/>
      <w:marRight w:val="0"/>
      <w:marTop w:val="0"/>
      <w:marBottom w:val="0"/>
      <w:divBdr>
        <w:top w:val="none" w:sz="0" w:space="0" w:color="auto"/>
        <w:left w:val="none" w:sz="0" w:space="0" w:color="auto"/>
        <w:bottom w:val="none" w:sz="0" w:space="0" w:color="auto"/>
        <w:right w:val="none" w:sz="0" w:space="0" w:color="auto"/>
      </w:divBdr>
      <w:divsChild>
        <w:div w:id="57368727">
          <w:marLeft w:val="0"/>
          <w:marRight w:val="0"/>
          <w:marTop w:val="0"/>
          <w:marBottom w:val="0"/>
          <w:divBdr>
            <w:top w:val="none" w:sz="0" w:space="0" w:color="auto"/>
            <w:left w:val="none" w:sz="0" w:space="0" w:color="auto"/>
            <w:bottom w:val="none" w:sz="0" w:space="0" w:color="auto"/>
            <w:right w:val="none" w:sz="0" w:space="0" w:color="auto"/>
          </w:divBdr>
        </w:div>
        <w:div w:id="285166811">
          <w:marLeft w:val="0"/>
          <w:marRight w:val="0"/>
          <w:marTop w:val="0"/>
          <w:marBottom w:val="0"/>
          <w:divBdr>
            <w:top w:val="none" w:sz="0" w:space="0" w:color="auto"/>
            <w:left w:val="none" w:sz="0" w:space="0" w:color="auto"/>
            <w:bottom w:val="none" w:sz="0" w:space="0" w:color="auto"/>
            <w:right w:val="none" w:sz="0" w:space="0" w:color="auto"/>
          </w:divBdr>
        </w:div>
        <w:div w:id="333000076">
          <w:marLeft w:val="0"/>
          <w:marRight w:val="0"/>
          <w:marTop w:val="0"/>
          <w:marBottom w:val="0"/>
          <w:divBdr>
            <w:top w:val="none" w:sz="0" w:space="0" w:color="auto"/>
            <w:left w:val="none" w:sz="0" w:space="0" w:color="auto"/>
            <w:bottom w:val="none" w:sz="0" w:space="0" w:color="auto"/>
            <w:right w:val="none" w:sz="0" w:space="0" w:color="auto"/>
          </w:divBdr>
        </w:div>
        <w:div w:id="800155435">
          <w:marLeft w:val="0"/>
          <w:marRight w:val="0"/>
          <w:marTop w:val="0"/>
          <w:marBottom w:val="0"/>
          <w:divBdr>
            <w:top w:val="none" w:sz="0" w:space="0" w:color="auto"/>
            <w:left w:val="none" w:sz="0" w:space="0" w:color="auto"/>
            <w:bottom w:val="none" w:sz="0" w:space="0" w:color="auto"/>
            <w:right w:val="none" w:sz="0" w:space="0" w:color="auto"/>
          </w:divBdr>
        </w:div>
        <w:div w:id="1979677110">
          <w:marLeft w:val="0"/>
          <w:marRight w:val="0"/>
          <w:marTop w:val="0"/>
          <w:marBottom w:val="0"/>
          <w:divBdr>
            <w:top w:val="none" w:sz="0" w:space="0" w:color="auto"/>
            <w:left w:val="none" w:sz="0" w:space="0" w:color="auto"/>
            <w:bottom w:val="none" w:sz="0" w:space="0" w:color="auto"/>
            <w:right w:val="none" w:sz="0" w:space="0" w:color="auto"/>
          </w:divBdr>
        </w:div>
        <w:div w:id="1995375746">
          <w:marLeft w:val="0"/>
          <w:marRight w:val="0"/>
          <w:marTop w:val="0"/>
          <w:marBottom w:val="0"/>
          <w:divBdr>
            <w:top w:val="none" w:sz="0" w:space="0" w:color="auto"/>
            <w:left w:val="none" w:sz="0" w:space="0" w:color="auto"/>
            <w:bottom w:val="none" w:sz="0" w:space="0" w:color="auto"/>
            <w:right w:val="none" w:sz="0" w:space="0" w:color="auto"/>
          </w:divBdr>
        </w:div>
      </w:divsChild>
    </w:div>
    <w:div w:id="1867055508">
      <w:bodyDiv w:val="1"/>
      <w:marLeft w:val="0"/>
      <w:marRight w:val="0"/>
      <w:marTop w:val="0"/>
      <w:marBottom w:val="0"/>
      <w:divBdr>
        <w:top w:val="none" w:sz="0" w:space="0" w:color="auto"/>
        <w:left w:val="none" w:sz="0" w:space="0" w:color="auto"/>
        <w:bottom w:val="none" w:sz="0" w:space="0" w:color="auto"/>
        <w:right w:val="none" w:sz="0" w:space="0" w:color="auto"/>
      </w:divBdr>
    </w:div>
    <w:div w:id="1867254699">
      <w:bodyDiv w:val="1"/>
      <w:marLeft w:val="0"/>
      <w:marRight w:val="0"/>
      <w:marTop w:val="0"/>
      <w:marBottom w:val="0"/>
      <w:divBdr>
        <w:top w:val="none" w:sz="0" w:space="0" w:color="auto"/>
        <w:left w:val="none" w:sz="0" w:space="0" w:color="auto"/>
        <w:bottom w:val="none" w:sz="0" w:space="0" w:color="auto"/>
        <w:right w:val="none" w:sz="0" w:space="0" w:color="auto"/>
      </w:divBdr>
    </w:div>
    <w:div w:id="1868134420">
      <w:bodyDiv w:val="1"/>
      <w:marLeft w:val="0"/>
      <w:marRight w:val="0"/>
      <w:marTop w:val="0"/>
      <w:marBottom w:val="0"/>
      <w:divBdr>
        <w:top w:val="none" w:sz="0" w:space="0" w:color="auto"/>
        <w:left w:val="none" w:sz="0" w:space="0" w:color="auto"/>
        <w:bottom w:val="none" w:sz="0" w:space="0" w:color="auto"/>
        <w:right w:val="none" w:sz="0" w:space="0" w:color="auto"/>
      </w:divBdr>
    </w:div>
    <w:div w:id="1868332262">
      <w:bodyDiv w:val="1"/>
      <w:marLeft w:val="0"/>
      <w:marRight w:val="0"/>
      <w:marTop w:val="0"/>
      <w:marBottom w:val="0"/>
      <w:divBdr>
        <w:top w:val="none" w:sz="0" w:space="0" w:color="auto"/>
        <w:left w:val="none" w:sz="0" w:space="0" w:color="auto"/>
        <w:bottom w:val="none" w:sz="0" w:space="0" w:color="auto"/>
        <w:right w:val="none" w:sz="0" w:space="0" w:color="auto"/>
      </w:divBdr>
    </w:div>
    <w:div w:id="1870027862">
      <w:bodyDiv w:val="1"/>
      <w:marLeft w:val="0"/>
      <w:marRight w:val="0"/>
      <w:marTop w:val="0"/>
      <w:marBottom w:val="0"/>
      <w:divBdr>
        <w:top w:val="none" w:sz="0" w:space="0" w:color="auto"/>
        <w:left w:val="none" w:sz="0" w:space="0" w:color="auto"/>
        <w:bottom w:val="none" w:sz="0" w:space="0" w:color="auto"/>
        <w:right w:val="none" w:sz="0" w:space="0" w:color="auto"/>
      </w:divBdr>
    </w:div>
    <w:div w:id="1870218908">
      <w:bodyDiv w:val="1"/>
      <w:marLeft w:val="0"/>
      <w:marRight w:val="0"/>
      <w:marTop w:val="0"/>
      <w:marBottom w:val="0"/>
      <w:divBdr>
        <w:top w:val="none" w:sz="0" w:space="0" w:color="auto"/>
        <w:left w:val="none" w:sz="0" w:space="0" w:color="auto"/>
        <w:bottom w:val="none" w:sz="0" w:space="0" w:color="auto"/>
        <w:right w:val="none" w:sz="0" w:space="0" w:color="auto"/>
      </w:divBdr>
    </w:div>
    <w:div w:id="1872303666">
      <w:bodyDiv w:val="1"/>
      <w:marLeft w:val="0"/>
      <w:marRight w:val="0"/>
      <w:marTop w:val="0"/>
      <w:marBottom w:val="0"/>
      <w:divBdr>
        <w:top w:val="none" w:sz="0" w:space="0" w:color="auto"/>
        <w:left w:val="none" w:sz="0" w:space="0" w:color="auto"/>
        <w:bottom w:val="none" w:sz="0" w:space="0" w:color="auto"/>
        <w:right w:val="none" w:sz="0" w:space="0" w:color="auto"/>
      </w:divBdr>
    </w:div>
    <w:div w:id="1872956888">
      <w:bodyDiv w:val="1"/>
      <w:marLeft w:val="0"/>
      <w:marRight w:val="0"/>
      <w:marTop w:val="0"/>
      <w:marBottom w:val="0"/>
      <w:divBdr>
        <w:top w:val="none" w:sz="0" w:space="0" w:color="auto"/>
        <w:left w:val="none" w:sz="0" w:space="0" w:color="auto"/>
        <w:bottom w:val="none" w:sz="0" w:space="0" w:color="auto"/>
        <w:right w:val="none" w:sz="0" w:space="0" w:color="auto"/>
      </w:divBdr>
    </w:div>
    <w:div w:id="1873179842">
      <w:bodyDiv w:val="1"/>
      <w:marLeft w:val="0"/>
      <w:marRight w:val="0"/>
      <w:marTop w:val="0"/>
      <w:marBottom w:val="0"/>
      <w:divBdr>
        <w:top w:val="none" w:sz="0" w:space="0" w:color="auto"/>
        <w:left w:val="none" w:sz="0" w:space="0" w:color="auto"/>
        <w:bottom w:val="none" w:sz="0" w:space="0" w:color="auto"/>
        <w:right w:val="none" w:sz="0" w:space="0" w:color="auto"/>
      </w:divBdr>
    </w:div>
    <w:div w:id="1873691847">
      <w:bodyDiv w:val="1"/>
      <w:marLeft w:val="0"/>
      <w:marRight w:val="0"/>
      <w:marTop w:val="0"/>
      <w:marBottom w:val="0"/>
      <w:divBdr>
        <w:top w:val="none" w:sz="0" w:space="0" w:color="auto"/>
        <w:left w:val="none" w:sz="0" w:space="0" w:color="auto"/>
        <w:bottom w:val="none" w:sz="0" w:space="0" w:color="auto"/>
        <w:right w:val="none" w:sz="0" w:space="0" w:color="auto"/>
      </w:divBdr>
    </w:div>
    <w:div w:id="1875844910">
      <w:bodyDiv w:val="1"/>
      <w:marLeft w:val="0"/>
      <w:marRight w:val="0"/>
      <w:marTop w:val="0"/>
      <w:marBottom w:val="0"/>
      <w:divBdr>
        <w:top w:val="none" w:sz="0" w:space="0" w:color="auto"/>
        <w:left w:val="none" w:sz="0" w:space="0" w:color="auto"/>
        <w:bottom w:val="none" w:sz="0" w:space="0" w:color="auto"/>
        <w:right w:val="none" w:sz="0" w:space="0" w:color="auto"/>
      </w:divBdr>
    </w:div>
    <w:div w:id="1876429183">
      <w:bodyDiv w:val="1"/>
      <w:marLeft w:val="0"/>
      <w:marRight w:val="0"/>
      <w:marTop w:val="0"/>
      <w:marBottom w:val="0"/>
      <w:divBdr>
        <w:top w:val="none" w:sz="0" w:space="0" w:color="auto"/>
        <w:left w:val="none" w:sz="0" w:space="0" w:color="auto"/>
        <w:bottom w:val="none" w:sz="0" w:space="0" w:color="auto"/>
        <w:right w:val="none" w:sz="0" w:space="0" w:color="auto"/>
      </w:divBdr>
    </w:div>
    <w:div w:id="1877889152">
      <w:bodyDiv w:val="1"/>
      <w:marLeft w:val="0"/>
      <w:marRight w:val="0"/>
      <w:marTop w:val="0"/>
      <w:marBottom w:val="0"/>
      <w:divBdr>
        <w:top w:val="none" w:sz="0" w:space="0" w:color="auto"/>
        <w:left w:val="none" w:sz="0" w:space="0" w:color="auto"/>
        <w:bottom w:val="none" w:sz="0" w:space="0" w:color="auto"/>
        <w:right w:val="none" w:sz="0" w:space="0" w:color="auto"/>
      </w:divBdr>
    </w:div>
    <w:div w:id="1878929020">
      <w:bodyDiv w:val="1"/>
      <w:marLeft w:val="0"/>
      <w:marRight w:val="0"/>
      <w:marTop w:val="0"/>
      <w:marBottom w:val="0"/>
      <w:divBdr>
        <w:top w:val="none" w:sz="0" w:space="0" w:color="auto"/>
        <w:left w:val="none" w:sz="0" w:space="0" w:color="auto"/>
        <w:bottom w:val="none" w:sz="0" w:space="0" w:color="auto"/>
        <w:right w:val="none" w:sz="0" w:space="0" w:color="auto"/>
      </w:divBdr>
    </w:div>
    <w:div w:id="1880511983">
      <w:bodyDiv w:val="1"/>
      <w:marLeft w:val="0"/>
      <w:marRight w:val="0"/>
      <w:marTop w:val="0"/>
      <w:marBottom w:val="0"/>
      <w:divBdr>
        <w:top w:val="none" w:sz="0" w:space="0" w:color="auto"/>
        <w:left w:val="none" w:sz="0" w:space="0" w:color="auto"/>
        <w:bottom w:val="none" w:sz="0" w:space="0" w:color="auto"/>
        <w:right w:val="none" w:sz="0" w:space="0" w:color="auto"/>
      </w:divBdr>
    </w:div>
    <w:div w:id="1881630649">
      <w:bodyDiv w:val="1"/>
      <w:marLeft w:val="0"/>
      <w:marRight w:val="0"/>
      <w:marTop w:val="0"/>
      <w:marBottom w:val="0"/>
      <w:divBdr>
        <w:top w:val="none" w:sz="0" w:space="0" w:color="auto"/>
        <w:left w:val="none" w:sz="0" w:space="0" w:color="auto"/>
        <w:bottom w:val="none" w:sz="0" w:space="0" w:color="auto"/>
        <w:right w:val="none" w:sz="0" w:space="0" w:color="auto"/>
      </w:divBdr>
    </w:div>
    <w:div w:id="1882327137">
      <w:bodyDiv w:val="1"/>
      <w:marLeft w:val="0"/>
      <w:marRight w:val="0"/>
      <w:marTop w:val="0"/>
      <w:marBottom w:val="0"/>
      <w:divBdr>
        <w:top w:val="none" w:sz="0" w:space="0" w:color="auto"/>
        <w:left w:val="none" w:sz="0" w:space="0" w:color="auto"/>
        <w:bottom w:val="none" w:sz="0" w:space="0" w:color="auto"/>
        <w:right w:val="none" w:sz="0" w:space="0" w:color="auto"/>
      </w:divBdr>
    </w:div>
    <w:div w:id="1887984110">
      <w:bodyDiv w:val="1"/>
      <w:marLeft w:val="0"/>
      <w:marRight w:val="0"/>
      <w:marTop w:val="0"/>
      <w:marBottom w:val="0"/>
      <w:divBdr>
        <w:top w:val="none" w:sz="0" w:space="0" w:color="auto"/>
        <w:left w:val="none" w:sz="0" w:space="0" w:color="auto"/>
        <w:bottom w:val="none" w:sz="0" w:space="0" w:color="auto"/>
        <w:right w:val="none" w:sz="0" w:space="0" w:color="auto"/>
      </w:divBdr>
    </w:div>
    <w:div w:id="1888251410">
      <w:bodyDiv w:val="1"/>
      <w:marLeft w:val="0"/>
      <w:marRight w:val="0"/>
      <w:marTop w:val="0"/>
      <w:marBottom w:val="0"/>
      <w:divBdr>
        <w:top w:val="none" w:sz="0" w:space="0" w:color="auto"/>
        <w:left w:val="none" w:sz="0" w:space="0" w:color="auto"/>
        <w:bottom w:val="none" w:sz="0" w:space="0" w:color="auto"/>
        <w:right w:val="none" w:sz="0" w:space="0" w:color="auto"/>
      </w:divBdr>
    </w:div>
    <w:div w:id="1888762249">
      <w:bodyDiv w:val="1"/>
      <w:marLeft w:val="0"/>
      <w:marRight w:val="0"/>
      <w:marTop w:val="0"/>
      <w:marBottom w:val="0"/>
      <w:divBdr>
        <w:top w:val="none" w:sz="0" w:space="0" w:color="auto"/>
        <w:left w:val="none" w:sz="0" w:space="0" w:color="auto"/>
        <w:bottom w:val="none" w:sz="0" w:space="0" w:color="auto"/>
        <w:right w:val="none" w:sz="0" w:space="0" w:color="auto"/>
      </w:divBdr>
    </w:div>
    <w:div w:id="1892106815">
      <w:bodyDiv w:val="1"/>
      <w:marLeft w:val="0"/>
      <w:marRight w:val="0"/>
      <w:marTop w:val="0"/>
      <w:marBottom w:val="0"/>
      <w:divBdr>
        <w:top w:val="none" w:sz="0" w:space="0" w:color="auto"/>
        <w:left w:val="none" w:sz="0" w:space="0" w:color="auto"/>
        <w:bottom w:val="none" w:sz="0" w:space="0" w:color="auto"/>
        <w:right w:val="none" w:sz="0" w:space="0" w:color="auto"/>
      </w:divBdr>
    </w:div>
    <w:div w:id="1892156425">
      <w:bodyDiv w:val="1"/>
      <w:marLeft w:val="0"/>
      <w:marRight w:val="0"/>
      <w:marTop w:val="0"/>
      <w:marBottom w:val="0"/>
      <w:divBdr>
        <w:top w:val="none" w:sz="0" w:space="0" w:color="auto"/>
        <w:left w:val="none" w:sz="0" w:space="0" w:color="auto"/>
        <w:bottom w:val="none" w:sz="0" w:space="0" w:color="auto"/>
        <w:right w:val="none" w:sz="0" w:space="0" w:color="auto"/>
      </w:divBdr>
      <w:divsChild>
        <w:div w:id="89740984">
          <w:marLeft w:val="0"/>
          <w:marRight w:val="0"/>
          <w:marTop w:val="0"/>
          <w:marBottom w:val="0"/>
          <w:divBdr>
            <w:top w:val="none" w:sz="0" w:space="0" w:color="auto"/>
            <w:left w:val="none" w:sz="0" w:space="0" w:color="auto"/>
            <w:bottom w:val="none" w:sz="0" w:space="0" w:color="auto"/>
            <w:right w:val="none" w:sz="0" w:space="0" w:color="auto"/>
          </w:divBdr>
        </w:div>
        <w:div w:id="271668818">
          <w:marLeft w:val="0"/>
          <w:marRight w:val="0"/>
          <w:marTop w:val="0"/>
          <w:marBottom w:val="0"/>
          <w:divBdr>
            <w:top w:val="none" w:sz="0" w:space="0" w:color="auto"/>
            <w:left w:val="none" w:sz="0" w:space="0" w:color="auto"/>
            <w:bottom w:val="none" w:sz="0" w:space="0" w:color="auto"/>
            <w:right w:val="none" w:sz="0" w:space="0" w:color="auto"/>
          </w:divBdr>
        </w:div>
        <w:div w:id="430667791">
          <w:marLeft w:val="0"/>
          <w:marRight w:val="0"/>
          <w:marTop w:val="0"/>
          <w:marBottom w:val="0"/>
          <w:divBdr>
            <w:top w:val="none" w:sz="0" w:space="0" w:color="auto"/>
            <w:left w:val="none" w:sz="0" w:space="0" w:color="auto"/>
            <w:bottom w:val="none" w:sz="0" w:space="0" w:color="auto"/>
            <w:right w:val="none" w:sz="0" w:space="0" w:color="auto"/>
          </w:divBdr>
        </w:div>
        <w:div w:id="550580577">
          <w:marLeft w:val="0"/>
          <w:marRight w:val="0"/>
          <w:marTop w:val="0"/>
          <w:marBottom w:val="0"/>
          <w:divBdr>
            <w:top w:val="none" w:sz="0" w:space="0" w:color="auto"/>
            <w:left w:val="none" w:sz="0" w:space="0" w:color="auto"/>
            <w:bottom w:val="none" w:sz="0" w:space="0" w:color="auto"/>
            <w:right w:val="none" w:sz="0" w:space="0" w:color="auto"/>
          </w:divBdr>
        </w:div>
        <w:div w:id="828784953">
          <w:marLeft w:val="0"/>
          <w:marRight w:val="0"/>
          <w:marTop w:val="0"/>
          <w:marBottom w:val="0"/>
          <w:divBdr>
            <w:top w:val="none" w:sz="0" w:space="0" w:color="auto"/>
            <w:left w:val="none" w:sz="0" w:space="0" w:color="auto"/>
            <w:bottom w:val="none" w:sz="0" w:space="0" w:color="auto"/>
            <w:right w:val="none" w:sz="0" w:space="0" w:color="auto"/>
          </w:divBdr>
        </w:div>
        <w:div w:id="871725320">
          <w:marLeft w:val="0"/>
          <w:marRight w:val="0"/>
          <w:marTop w:val="0"/>
          <w:marBottom w:val="0"/>
          <w:divBdr>
            <w:top w:val="none" w:sz="0" w:space="0" w:color="auto"/>
            <w:left w:val="none" w:sz="0" w:space="0" w:color="auto"/>
            <w:bottom w:val="none" w:sz="0" w:space="0" w:color="auto"/>
            <w:right w:val="none" w:sz="0" w:space="0" w:color="auto"/>
          </w:divBdr>
        </w:div>
        <w:div w:id="950746477">
          <w:marLeft w:val="0"/>
          <w:marRight w:val="0"/>
          <w:marTop w:val="0"/>
          <w:marBottom w:val="0"/>
          <w:divBdr>
            <w:top w:val="none" w:sz="0" w:space="0" w:color="auto"/>
            <w:left w:val="none" w:sz="0" w:space="0" w:color="auto"/>
            <w:bottom w:val="none" w:sz="0" w:space="0" w:color="auto"/>
            <w:right w:val="none" w:sz="0" w:space="0" w:color="auto"/>
          </w:divBdr>
        </w:div>
        <w:div w:id="1102451488">
          <w:marLeft w:val="0"/>
          <w:marRight w:val="0"/>
          <w:marTop w:val="0"/>
          <w:marBottom w:val="0"/>
          <w:divBdr>
            <w:top w:val="none" w:sz="0" w:space="0" w:color="auto"/>
            <w:left w:val="none" w:sz="0" w:space="0" w:color="auto"/>
            <w:bottom w:val="none" w:sz="0" w:space="0" w:color="auto"/>
            <w:right w:val="none" w:sz="0" w:space="0" w:color="auto"/>
          </w:divBdr>
        </w:div>
        <w:div w:id="1393649601">
          <w:marLeft w:val="0"/>
          <w:marRight w:val="0"/>
          <w:marTop w:val="0"/>
          <w:marBottom w:val="0"/>
          <w:divBdr>
            <w:top w:val="none" w:sz="0" w:space="0" w:color="auto"/>
            <w:left w:val="none" w:sz="0" w:space="0" w:color="auto"/>
            <w:bottom w:val="none" w:sz="0" w:space="0" w:color="auto"/>
            <w:right w:val="none" w:sz="0" w:space="0" w:color="auto"/>
          </w:divBdr>
        </w:div>
        <w:div w:id="1437099203">
          <w:marLeft w:val="0"/>
          <w:marRight w:val="0"/>
          <w:marTop w:val="0"/>
          <w:marBottom w:val="0"/>
          <w:divBdr>
            <w:top w:val="none" w:sz="0" w:space="0" w:color="auto"/>
            <w:left w:val="none" w:sz="0" w:space="0" w:color="auto"/>
            <w:bottom w:val="none" w:sz="0" w:space="0" w:color="auto"/>
            <w:right w:val="none" w:sz="0" w:space="0" w:color="auto"/>
          </w:divBdr>
        </w:div>
        <w:div w:id="1947687711">
          <w:marLeft w:val="0"/>
          <w:marRight w:val="0"/>
          <w:marTop w:val="0"/>
          <w:marBottom w:val="0"/>
          <w:divBdr>
            <w:top w:val="none" w:sz="0" w:space="0" w:color="auto"/>
            <w:left w:val="none" w:sz="0" w:space="0" w:color="auto"/>
            <w:bottom w:val="none" w:sz="0" w:space="0" w:color="auto"/>
            <w:right w:val="none" w:sz="0" w:space="0" w:color="auto"/>
          </w:divBdr>
        </w:div>
        <w:div w:id="1996297488">
          <w:marLeft w:val="0"/>
          <w:marRight w:val="0"/>
          <w:marTop w:val="0"/>
          <w:marBottom w:val="0"/>
          <w:divBdr>
            <w:top w:val="none" w:sz="0" w:space="0" w:color="auto"/>
            <w:left w:val="none" w:sz="0" w:space="0" w:color="auto"/>
            <w:bottom w:val="none" w:sz="0" w:space="0" w:color="auto"/>
            <w:right w:val="none" w:sz="0" w:space="0" w:color="auto"/>
          </w:divBdr>
        </w:div>
      </w:divsChild>
    </w:div>
    <w:div w:id="1896046721">
      <w:bodyDiv w:val="1"/>
      <w:marLeft w:val="0"/>
      <w:marRight w:val="0"/>
      <w:marTop w:val="0"/>
      <w:marBottom w:val="0"/>
      <w:divBdr>
        <w:top w:val="none" w:sz="0" w:space="0" w:color="auto"/>
        <w:left w:val="none" w:sz="0" w:space="0" w:color="auto"/>
        <w:bottom w:val="none" w:sz="0" w:space="0" w:color="auto"/>
        <w:right w:val="none" w:sz="0" w:space="0" w:color="auto"/>
      </w:divBdr>
    </w:div>
    <w:div w:id="1901672706">
      <w:bodyDiv w:val="1"/>
      <w:marLeft w:val="0"/>
      <w:marRight w:val="0"/>
      <w:marTop w:val="0"/>
      <w:marBottom w:val="0"/>
      <w:divBdr>
        <w:top w:val="none" w:sz="0" w:space="0" w:color="auto"/>
        <w:left w:val="none" w:sz="0" w:space="0" w:color="auto"/>
        <w:bottom w:val="none" w:sz="0" w:space="0" w:color="auto"/>
        <w:right w:val="none" w:sz="0" w:space="0" w:color="auto"/>
      </w:divBdr>
    </w:div>
    <w:div w:id="1902981365">
      <w:bodyDiv w:val="1"/>
      <w:marLeft w:val="0"/>
      <w:marRight w:val="0"/>
      <w:marTop w:val="0"/>
      <w:marBottom w:val="0"/>
      <w:divBdr>
        <w:top w:val="none" w:sz="0" w:space="0" w:color="auto"/>
        <w:left w:val="none" w:sz="0" w:space="0" w:color="auto"/>
        <w:bottom w:val="none" w:sz="0" w:space="0" w:color="auto"/>
        <w:right w:val="none" w:sz="0" w:space="0" w:color="auto"/>
      </w:divBdr>
    </w:div>
    <w:div w:id="1905946778">
      <w:bodyDiv w:val="1"/>
      <w:marLeft w:val="0"/>
      <w:marRight w:val="0"/>
      <w:marTop w:val="0"/>
      <w:marBottom w:val="0"/>
      <w:divBdr>
        <w:top w:val="none" w:sz="0" w:space="0" w:color="auto"/>
        <w:left w:val="none" w:sz="0" w:space="0" w:color="auto"/>
        <w:bottom w:val="none" w:sz="0" w:space="0" w:color="auto"/>
        <w:right w:val="none" w:sz="0" w:space="0" w:color="auto"/>
      </w:divBdr>
    </w:div>
    <w:div w:id="1907303413">
      <w:bodyDiv w:val="1"/>
      <w:marLeft w:val="0"/>
      <w:marRight w:val="0"/>
      <w:marTop w:val="0"/>
      <w:marBottom w:val="0"/>
      <w:divBdr>
        <w:top w:val="none" w:sz="0" w:space="0" w:color="auto"/>
        <w:left w:val="none" w:sz="0" w:space="0" w:color="auto"/>
        <w:bottom w:val="none" w:sz="0" w:space="0" w:color="auto"/>
        <w:right w:val="none" w:sz="0" w:space="0" w:color="auto"/>
      </w:divBdr>
    </w:div>
    <w:div w:id="1910261026">
      <w:bodyDiv w:val="1"/>
      <w:marLeft w:val="0"/>
      <w:marRight w:val="0"/>
      <w:marTop w:val="0"/>
      <w:marBottom w:val="0"/>
      <w:divBdr>
        <w:top w:val="none" w:sz="0" w:space="0" w:color="auto"/>
        <w:left w:val="none" w:sz="0" w:space="0" w:color="auto"/>
        <w:bottom w:val="none" w:sz="0" w:space="0" w:color="auto"/>
        <w:right w:val="none" w:sz="0" w:space="0" w:color="auto"/>
      </w:divBdr>
    </w:div>
    <w:div w:id="1910576085">
      <w:bodyDiv w:val="1"/>
      <w:marLeft w:val="0"/>
      <w:marRight w:val="0"/>
      <w:marTop w:val="0"/>
      <w:marBottom w:val="0"/>
      <w:divBdr>
        <w:top w:val="none" w:sz="0" w:space="0" w:color="auto"/>
        <w:left w:val="none" w:sz="0" w:space="0" w:color="auto"/>
        <w:bottom w:val="none" w:sz="0" w:space="0" w:color="auto"/>
        <w:right w:val="none" w:sz="0" w:space="0" w:color="auto"/>
      </w:divBdr>
    </w:div>
    <w:div w:id="1910845341">
      <w:bodyDiv w:val="1"/>
      <w:marLeft w:val="0"/>
      <w:marRight w:val="0"/>
      <w:marTop w:val="0"/>
      <w:marBottom w:val="0"/>
      <w:divBdr>
        <w:top w:val="none" w:sz="0" w:space="0" w:color="auto"/>
        <w:left w:val="none" w:sz="0" w:space="0" w:color="auto"/>
        <w:bottom w:val="none" w:sz="0" w:space="0" w:color="auto"/>
        <w:right w:val="none" w:sz="0" w:space="0" w:color="auto"/>
      </w:divBdr>
    </w:div>
    <w:div w:id="1912999597">
      <w:bodyDiv w:val="1"/>
      <w:marLeft w:val="0"/>
      <w:marRight w:val="0"/>
      <w:marTop w:val="0"/>
      <w:marBottom w:val="0"/>
      <w:divBdr>
        <w:top w:val="none" w:sz="0" w:space="0" w:color="auto"/>
        <w:left w:val="none" w:sz="0" w:space="0" w:color="auto"/>
        <w:bottom w:val="none" w:sz="0" w:space="0" w:color="auto"/>
        <w:right w:val="none" w:sz="0" w:space="0" w:color="auto"/>
      </w:divBdr>
    </w:div>
    <w:div w:id="1916090329">
      <w:bodyDiv w:val="1"/>
      <w:marLeft w:val="0"/>
      <w:marRight w:val="0"/>
      <w:marTop w:val="0"/>
      <w:marBottom w:val="0"/>
      <w:divBdr>
        <w:top w:val="none" w:sz="0" w:space="0" w:color="auto"/>
        <w:left w:val="none" w:sz="0" w:space="0" w:color="auto"/>
        <w:bottom w:val="none" w:sz="0" w:space="0" w:color="auto"/>
        <w:right w:val="none" w:sz="0" w:space="0" w:color="auto"/>
      </w:divBdr>
    </w:div>
    <w:div w:id="1917280973">
      <w:bodyDiv w:val="1"/>
      <w:marLeft w:val="0"/>
      <w:marRight w:val="0"/>
      <w:marTop w:val="0"/>
      <w:marBottom w:val="0"/>
      <w:divBdr>
        <w:top w:val="none" w:sz="0" w:space="0" w:color="auto"/>
        <w:left w:val="none" w:sz="0" w:space="0" w:color="auto"/>
        <w:bottom w:val="none" w:sz="0" w:space="0" w:color="auto"/>
        <w:right w:val="none" w:sz="0" w:space="0" w:color="auto"/>
      </w:divBdr>
    </w:div>
    <w:div w:id="1920405049">
      <w:bodyDiv w:val="1"/>
      <w:marLeft w:val="0"/>
      <w:marRight w:val="0"/>
      <w:marTop w:val="0"/>
      <w:marBottom w:val="0"/>
      <w:divBdr>
        <w:top w:val="none" w:sz="0" w:space="0" w:color="auto"/>
        <w:left w:val="none" w:sz="0" w:space="0" w:color="auto"/>
        <w:bottom w:val="none" w:sz="0" w:space="0" w:color="auto"/>
        <w:right w:val="none" w:sz="0" w:space="0" w:color="auto"/>
      </w:divBdr>
    </w:div>
    <w:div w:id="1923836456">
      <w:bodyDiv w:val="1"/>
      <w:marLeft w:val="0"/>
      <w:marRight w:val="0"/>
      <w:marTop w:val="0"/>
      <w:marBottom w:val="0"/>
      <w:divBdr>
        <w:top w:val="none" w:sz="0" w:space="0" w:color="auto"/>
        <w:left w:val="none" w:sz="0" w:space="0" w:color="auto"/>
        <w:bottom w:val="none" w:sz="0" w:space="0" w:color="auto"/>
        <w:right w:val="none" w:sz="0" w:space="0" w:color="auto"/>
      </w:divBdr>
    </w:div>
    <w:div w:id="1925453628">
      <w:bodyDiv w:val="1"/>
      <w:marLeft w:val="0"/>
      <w:marRight w:val="0"/>
      <w:marTop w:val="0"/>
      <w:marBottom w:val="0"/>
      <w:divBdr>
        <w:top w:val="none" w:sz="0" w:space="0" w:color="auto"/>
        <w:left w:val="none" w:sz="0" w:space="0" w:color="auto"/>
        <w:bottom w:val="none" w:sz="0" w:space="0" w:color="auto"/>
        <w:right w:val="none" w:sz="0" w:space="0" w:color="auto"/>
      </w:divBdr>
    </w:div>
    <w:div w:id="1926181784">
      <w:bodyDiv w:val="1"/>
      <w:marLeft w:val="0"/>
      <w:marRight w:val="0"/>
      <w:marTop w:val="0"/>
      <w:marBottom w:val="0"/>
      <w:divBdr>
        <w:top w:val="none" w:sz="0" w:space="0" w:color="auto"/>
        <w:left w:val="none" w:sz="0" w:space="0" w:color="auto"/>
        <w:bottom w:val="none" w:sz="0" w:space="0" w:color="auto"/>
        <w:right w:val="none" w:sz="0" w:space="0" w:color="auto"/>
      </w:divBdr>
    </w:div>
    <w:div w:id="1928421275">
      <w:bodyDiv w:val="1"/>
      <w:marLeft w:val="0"/>
      <w:marRight w:val="0"/>
      <w:marTop w:val="0"/>
      <w:marBottom w:val="0"/>
      <w:divBdr>
        <w:top w:val="none" w:sz="0" w:space="0" w:color="auto"/>
        <w:left w:val="none" w:sz="0" w:space="0" w:color="auto"/>
        <w:bottom w:val="none" w:sz="0" w:space="0" w:color="auto"/>
        <w:right w:val="none" w:sz="0" w:space="0" w:color="auto"/>
      </w:divBdr>
    </w:div>
    <w:div w:id="1928803544">
      <w:bodyDiv w:val="1"/>
      <w:marLeft w:val="0"/>
      <w:marRight w:val="0"/>
      <w:marTop w:val="0"/>
      <w:marBottom w:val="0"/>
      <w:divBdr>
        <w:top w:val="none" w:sz="0" w:space="0" w:color="auto"/>
        <w:left w:val="none" w:sz="0" w:space="0" w:color="auto"/>
        <w:bottom w:val="none" w:sz="0" w:space="0" w:color="auto"/>
        <w:right w:val="none" w:sz="0" w:space="0" w:color="auto"/>
      </w:divBdr>
    </w:div>
    <w:div w:id="1929343327">
      <w:bodyDiv w:val="1"/>
      <w:marLeft w:val="0"/>
      <w:marRight w:val="0"/>
      <w:marTop w:val="0"/>
      <w:marBottom w:val="0"/>
      <w:divBdr>
        <w:top w:val="none" w:sz="0" w:space="0" w:color="auto"/>
        <w:left w:val="none" w:sz="0" w:space="0" w:color="auto"/>
        <w:bottom w:val="none" w:sz="0" w:space="0" w:color="auto"/>
        <w:right w:val="none" w:sz="0" w:space="0" w:color="auto"/>
      </w:divBdr>
    </w:div>
    <w:div w:id="1931310665">
      <w:bodyDiv w:val="1"/>
      <w:marLeft w:val="0"/>
      <w:marRight w:val="0"/>
      <w:marTop w:val="0"/>
      <w:marBottom w:val="0"/>
      <w:divBdr>
        <w:top w:val="none" w:sz="0" w:space="0" w:color="auto"/>
        <w:left w:val="none" w:sz="0" w:space="0" w:color="auto"/>
        <w:bottom w:val="none" w:sz="0" w:space="0" w:color="auto"/>
        <w:right w:val="none" w:sz="0" w:space="0" w:color="auto"/>
      </w:divBdr>
    </w:div>
    <w:div w:id="1935017342">
      <w:bodyDiv w:val="1"/>
      <w:marLeft w:val="0"/>
      <w:marRight w:val="0"/>
      <w:marTop w:val="0"/>
      <w:marBottom w:val="0"/>
      <w:divBdr>
        <w:top w:val="none" w:sz="0" w:space="0" w:color="auto"/>
        <w:left w:val="none" w:sz="0" w:space="0" w:color="auto"/>
        <w:bottom w:val="none" w:sz="0" w:space="0" w:color="auto"/>
        <w:right w:val="none" w:sz="0" w:space="0" w:color="auto"/>
      </w:divBdr>
    </w:div>
    <w:div w:id="1938170370">
      <w:bodyDiv w:val="1"/>
      <w:marLeft w:val="0"/>
      <w:marRight w:val="0"/>
      <w:marTop w:val="0"/>
      <w:marBottom w:val="0"/>
      <w:divBdr>
        <w:top w:val="none" w:sz="0" w:space="0" w:color="auto"/>
        <w:left w:val="none" w:sz="0" w:space="0" w:color="auto"/>
        <w:bottom w:val="none" w:sz="0" w:space="0" w:color="auto"/>
        <w:right w:val="none" w:sz="0" w:space="0" w:color="auto"/>
      </w:divBdr>
    </w:div>
    <w:div w:id="1941257159">
      <w:bodyDiv w:val="1"/>
      <w:marLeft w:val="0"/>
      <w:marRight w:val="0"/>
      <w:marTop w:val="0"/>
      <w:marBottom w:val="0"/>
      <w:divBdr>
        <w:top w:val="none" w:sz="0" w:space="0" w:color="auto"/>
        <w:left w:val="none" w:sz="0" w:space="0" w:color="auto"/>
        <w:bottom w:val="none" w:sz="0" w:space="0" w:color="auto"/>
        <w:right w:val="none" w:sz="0" w:space="0" w:color="auto"/>
      </w:divBdr>
    </w:div>
    <w:div w:id="1941449449">
      <w:bodyDiv w:val="1"/>
      <w:marLeft w:val="0"/>
      <w:marRight w:val="0"/>
      <w:marTop w:val="0"/>
      <w:marBottom w:val="0"/>
      <w:divBdr>
        <w:top w:val="none" w:sz="0" w:space="0" w:color="auto"/>
        <w:left w:val="none" w:sz="0" w:space="0" w:color="auto"/>
        <w:bottom w:val="none" w:sz="0" w:space="0" w:color="auto"/>
        <w:right w:val="none" w:sz="0" w:space="0" w:color="auto"/>
      </w:divBdr>
    </w:div>
    <w:div w:id="1943293748">
      <w:bodyDiv w:val="1"/>
      <w:marLeft w:val="0"/>
      <w:marRight w:val="0"/>
      <w:marTop w:val="0"/>
      <w:marBottom w:val="0"/>
      <w:divBdr>
        <w:top w:val="none" w:sz="0" w:space="0" w:color="auto"/>
        <w:left w:val="none" w:sz="0" w:space="0" w:color="auto"/>
        <w:bottom w:val="none" w:sz="0" w:space="0" w:color="auto"/>
        <w:right w:val="none" w:sz="0" w:space="0" w:color="auto"/>
      </w:divBdr>
    </w:div>
    <w:div w:id="1947884891">
      <w:bodyDiv w:val="1"/>
      <w:marLeft w:val="0"/>
      <w:marRight w:val="0"/>
      <w:marTop w:val="0"/>
      <w:marBottom w:val="0"/>
      <w:divBdr>
        <w:top w:val="none" w:sz="0" w:space="0" w:color="auto"/>
        <w:left w:val="none" w:sz="0" w:space="0" w:color="auto"/>
        <w:bottom w:val="none" w:sz="0" w:space="0" w:color="auto"/>
        <w:right w:val="none" w:sz="0" w:space="0" w:color="auto"/>
      </w:divBdr>
    </w:div>
    <w:div w:id="1949000950">
      <w:bodyDiv w:val="1"/>
      <w:marLeft w:val="0"/>
      <w:marRight w:val="0"/>
      <w:marTop w:val="0"/>
      <w:marBottom w:val="0"/>
      <w:divBdr>
        <w:top w:val="none" w:sz="0" w:space="0" w:color="auto"/>
        <w:left w:val="none" w:sz="0" w:space="0" w:color="auto"/>
        <w:bottom w:val="none" w:sz="0" w:space="0" w:color="auto"/>
        <w:right w:val="none" w:sz="0" w:space="0" w:color="auto"/>
      </w:divBdr>
    </w:div>
    <w:div w:id="1949004638">
      <w:bodyDiv w:val="1"/>
      <w:marLeft w:val="0"/>
      <w:marRight w:val="0"/>
      <w:marTop w:val="0"/>
      <w:marBottom w:val="0"/>
      <w:divBdr>
        <w:top w:val="none" w:sz="0" w:space="0" w:color="auto"/>
        <w:left w:val="none" w:sz="0" w:space="0" w:color="auto"/>
        <w:bottom w:val="none" w:sz="0" w:space="0" w:color="auto"/>
        <w:right w:val="none" w:sz="0" w:space="0" w:color="auto"/>
      </w:divBdr>
    </w:div>
    <w:div w:id="1950428797">
      <w:bodyDiv w:val="1"/>
      <w:marLeft w:val="0"/>
      <w:marRight w:val="0"/>
      <w:marTop w:val="0"/>
      <w:marBottom w:val="0"/>
      <w:divBdr>
        <w:top w:val="none" w:sz="0" w:space="0" w:color="auto"/>
        <w:left w:val="none" w:sz="0" w:space="0" w:color="auto"/>
        <w:bottom w:val="none" w:sz="0" w:space="0" w:color="auto"/>
        <w:right w:val="none" w:sz="0" w:space="0" w:color="auto"/>
      </w:divBdr>
    </w:div>
    <w:div w:id="1950745786">
      <w:bodyDiv w:val="1"/>
      <w:marLeft w:val="0"/>
      <w:marRight w:val="0"/>
      <w:marTop w:val="0"/>
      <w:marBottom w:val="0"/>
      <w:divBdr>
        <w:top w:val="none" w:sz="0" w:space="0" w:color="auto"/>
        <w:left w:val="none" w:sz="0" w:space="0" w:color="auto"/>
        <w:bottom w:val="none" w:sz="0" w:space="0" w:color="auto"/>
        <w:right w:val="none" w:sz="0" w:space="0" w:color="auto"/>
      </w:divBdr>
    </w:div>
    <w:div w:id="1951350890">
      <w:bodyDiv w:val="1"/>
      <w:marLeft w:val="0"/>
      <w:marRight w:val="0"/>
      <w:marTop w:val="0"/>
      <w:marBottom w:val="0"/>
      <w:divBdr>
        <w:top w:val="none" w:sz="0" w:space="0" w:color="auto"/>
        <w:left w:val="none" w:sz="0" w:space="0" w:color="auto"/>
        <w:bottom w:val="none" w:sz="0" w:space="0" w:color="auto"/>
        <w:right w:val="none" w:sz="0" w:space="0" w:color="auto"/>
      </w:divBdr>
    </w:div>
    <w:div w:id="1955089889">
      <w:bodyDiv w:val="1"/>
      <w:marLeft w:val="0"/>
      <w:marRight w:val="0"/>
      <w:marTop w:val="0"/>
      <w:marBottom w:val="0"/>
      <w:divBdr>
        <w:top w:val="none" w:sz="0" w:space="0" w:color="auto"/>
        <w:left w:val="none" w:sz="0" w:space="0" w:color="auto"/>
        <w:bottom w:val="none" w:sz="0" w:space="0" w:color="auto"/>
        <w:right w:val="none" w:sz="0" w:space="0" w:color="auto"/>
      </w:divBdr>
    </w:div>
    <w:div w:id="1955360146">
      <w:bodyDiv w:val="1"/>
      <w:marLeft w:val="0"/>
      <w:marRight w:val="0"/>
      <w:marTop w:val="0"/>
      <w:marBottom w:val="0"/>
      <w:divBdr>
        <w:top w:val="none" w:sz="0" w:space="0" w:color="auto"/>
        <w:left w:val="none" w:sz="0" w:space="0" w:color="auto"/>
        <w:bottom w:val="none" w:sz="0" w:space="0" w:color="auto"/>
        <w:right w:val="none" w:sz="0" w:space="0" w:color="auto"/>
      </w:divBdr>
    </w:div>
    <w:div w:id="1955743874">
      <w:bodyDiv w:val="1"/>
      <w:marLeft w:val="0"/>
      <w:marRight w:val="0"/>
      <w:marTop w:val="0"/>
      <w:marBottom w:val="0"/>
      <w:divBdr>
        <w:top w:val="none" w:sz="0" w:space="0" w:color="auto"/>
        <w:left w:val="none" w:sz="0" w:space="0" w:color="auto"/>
        <w:bottom w:val="none" w:sz="0" w:space="0" w:color="auto"/>
        <w:right w:val="none" w:sz="0" w:space="0" w:color="auto"/>
      </w:divBdr>
    </w:div>
    <w:div w:id="1957247762">
      <w:bodyDiv w:val="1"/>
      <w:marLeft w:val="0"/>
      <w:marRight w:val="0"/>
      <w:marTop w:val="0"/>
      <w:marBottom w:val="0"/>
      <w:divBdr>
        <w:top w:val="none" w:sz="0" w:space="0" w:color="auto"/>
        <w:left w:val="none" w:sz="0" w:space="0" w:color="auto"/>
        <w:bottom w:val="none" w:sz="0" w:space="0" w:color="auto"/>
        <w:right w:val="none" w:sz="0" w:space="0" w:color="auto"/>
      </w:divBdr>
    </w:div>
    <w:div w:id="1958757405">
      <w:bodyDiv w:val="1"/>
      <w:marLeft w:val="0"/>
      <w:marRight w:val="0"/>
      <w:marTop w:val="0"/>
      <w:marBottom w:val="0"/>
      <w:divBdr>
        <w:top w:val="none" w:sz="0" w:space="0" w:color="auto"/>
        <w:left w:val="none" w:sz="0" w:space="0" w:color="auto"/>
        <w:bottom w:val="none" w:sz="0" w:space="0" w:color="auto"/>
        <w:right w:val="none" w:sz="0" w:space="0" w:color="auto"/>
      </w:divBdr>
    </w:div>
    <w:div w:id="1960987756">
      <w:bodyDiv w:val="1"/>
      <w:marLeft w:val="0"/>
      <w:marRight w:val="0"/>
      <w:marTop w:val="0"/>
      <w:marBottom w:val="0"/>
      <w:divBdr>
        <w:top w:val="none" w:sz="0" w:space="0" w:color="auto"/>
        <w:left w:val="none" w:sz="0" w:space="0" w:color="auto"/>
        <w:bottom w:val="none" w:sz="0" w:space="0" w:color="auto"/>
        <w:right w:val="none" w:sz="0" w:space="0" w:color="auto"/>
      </w:divBdr>
    </w:div>
    <w:div w:id="1961258093">
      <w:bodyDiv w:val="1"/>
      <w:marLeft w:val="0"/>
      <w:marRight w:val="0"/>
      <w:marTop w:val="0"/>
      <w:marBottom w:val="0"/>
      <w:divBdr>
        <w:top w:val="none" w:sz="0" w:space="0" w:color="auto"/>
        <w:left w:val="none" w:sz="0" w:space="0" w:color="auto"/>
        <w:bottom w:val="none" w:sz="0" w:space="0" w:color="auto"/>
        <w:right w:val="none" w:sz="0" w:space="0" w:color="auto"/>
      </w:divBdr>
    </w:div>
    <w:div w:id="1962417814">
      <w:bodyDiv w:val="1"/>
      <w:marLeft w:val="0"/>
      <w:marRight w:val="0"/>
      <w:marTop w:val="0"/>
      <w:marBottom w:val="0"/>
      <w:divBdr>
        <w:top w:val="none" w:sz="0" w:space="0" w:color="auto"/>
        <w:left w:val="none" w:sz="0" w:space="0" w:color="auto"/>
        <w:bottom w:val="none" w:sz="0" w:space="0" w:color="auto"/>
        <w:right w:val="none" w:sz="0" w:space="0" w:color="auto"/>
      </w:divBdr>
    </w:div>
    <w:div w:id="1964925903">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41224">
      <w:bodyDiv w:val="1"/>
      <w:marLeft w:val="0"/>
      <w:marRight w:val="0"/>
      <w:marTop w:val="0"/>
      <w:marBottom w:val="0"/>
      <w:divBdr>
        <w:top w:val="none" w:sz="0" w:space="0" w:color="auto"/>
        <w:left w:val="none" w:sz="0" w:space="0" w:color="auto"/>
        <w:bottom w:val="none" w:sz="0" w:space="0" w:color="auto"/>
        <w:right w:val="none" w:sz="0" w:space="0" w:color="auto"/>
      </w:divBdr>
    </w:div>
    <w:div w:id="1969512252">
      <w:bodyDiv w:val="1"/>
      <w:marLeft w:val="0"/>
      <w:marRight w:val="0"/>
      <w:marTop w:val="0"/>
      <w:marBottom w:val="0"/>
      <w:divBdr>
        <w:top w:val="none" w:sz="0" w:space="0" w:color="auto"/>
        <w:left w:val="none" w:sz="0" w:space="0" w:color="auto"/>
        <w:bottom w:val="none" w:sz="0" w:space="0" w:color="auto"/>
        <w:right w:val="none" w:sz="0" w:space="0" w:color="auto"/>
      </w:divBdr>
    </w:div>
    <w:div w:id="1969704026">
      <w:bodyDiv w:val="1"/>
      <w:marLeft w:val="0"/>
      <w:marRight w:val="0"/>
      <w:marTop w:val="0"/>
      <w:marBottom w:val="0"/>
      <w:divBdr>
        <w:top w:val="none" w:sz="0" w:space="0" w:color="auto"/>
        <w:left w:val="none" w:sz="0" w:space="0" w:color="auto"/>
        <w:bottom w:val="none" w:sz="0" w:space="0" w:color="auto"/>
        <w:right w:val="none" w:sz="0" w:space="0" w:color="auto"/>
      </w:divBdr>
    </w:div>
    <w:div w:id="1974751959">
      <w:bodyDiv w:val="1"/>
      <w:marLeft w:val="0"/>
      <w:marRight w:val="0"/>
      <w:marTop w:val="0"/>
      <w:marBottom w:val="0"/>
      <w:divBdr>
        <w:top w:val="none" w:sz="0" w:space="0" w:color="auto"/>
        <w:left w:val="none" w:sz="0" w:space="0" w:color="auto"/>
        <w:bottom w:val="none" w:sz="0" w:space="0" w:color="auto"/>
        <w:right w:val="none" w:sz="0" w:space="0" w:color="auto"/>
      </w:divBdr>
    </w:div>
    <w:div w:id="1975327011">
      <w:bodyDiv w:val="1"/>
      <w:marLeft w:val="0"/>
      <w:marRight w:val="0"/>
      <w:marTop w:val="0"/>
      <w:marBottom w:val="0"/>
      <w:divBdr>
        <w:top w:val="none" w:sz="0" w:space="0" w:color="auto"/>
        <w:left w:val="none" w:sz="0" w:space="0" w:color="auto"/>
        <w:bottom w:val="none" w:sz="0" w:space="0" w:color="auto"/>
        <w:right w:val="none" w:sz="0" w:space="0" w:color="auto"/>
      </w:divBdr>
    </w:div>
    <w:div w:id="1977249082">
      <w:bodyDiv w:val="1"/>
      <w:marLeft w:val="0"/>
      <w:marRight w:val="0"/>
      <w:marTop w:val="0"/>
      <w:marBottom w:val="0"/>
      <w:divBdr>
        <w:top w:val="none" w:sz="0" w:space="0" w:color="auto"/>
        <w:left w:val="none" w:sz="0" w:space="0" w:color="auto"/>
        <w:bottom w:val="none" w:sz="0" w:space="0" w:color="auto"/>
        <w:right w:val="none" w:sz="0" w:space="0" w:color="auto"/>
      </w:divBdr>
    </w:div>
    <w:div w:id="1981760650">
      <w:bodyDiv w:val="1"/>
      <w:marLeft w:val="0"/>
      <w:marRight w:val="0"/>
      <w:marTop w:val="0"/>
      <w:marBottom w:val="0"/>
      <w:divBdr>
        <w:top w:val="none" w:sz="0" w:space="0" w:color="auto"/>
        <w:left w:val="none" w:sz="0" w:space="0" w:color="auto"/>
        <w:bottom w:val="none" w:sz="0" w:space="0" w:color="auto"/>
        <w:right w:val="none" w:sz="0" w:space="0" w:color="auto"/>
      </w:divBdr>
    </w:div>
    <w:div w:id="1984773689">
      <w:bodyDiv w:val="1"/>
      <w:marLeft w:val="0"/>
      <w:marRight w:val="0"/>
      <w:marTop w:val="0"/>
      <w:marBottom w:val="0"/>
      <w:divBdr>
        <w:top w:val="none" w:sz="0" w:space="0" w:color="auto"/>
        <w:left w:val="none" w:sz="0" w:space="0" w:color="auto"/>
        <w:bottom w:val="none" w:sz="0" w:space="0" w:color="auto"/>
        <w:right w:val="none" w:sz="0" w:space="0" w:color="auto"/>
      </w:divBdr>
    </w:div>
    <w:div w:id="1985162445">
      <w:bodyDiv w:val="1"/>
      <w:marLeft w:val="0"/>
      <w:marRight w:val="0"/>
      <w:marTop w:val="0"/>
      <w:marBottom w:val="0"/>
      <w:divBdr>
        <w:top w:val="none" w:sz="0" w:space="0" w:color="auto"/>
        <w:left w:val="none" w:sz="0" w:space="0" w:color="auto"/>
        <w:bottom w:val="none" w:sz="0" w:space="0" w:color="auto"/>
        <w:right w:val="none" w:sz="0" w:space="0" w:color="auto"/>
      </w:divBdr>
    </w:div>
    <w:div w:id="1985545304">
      <w:bodyDiv w:val="1"/>
      <w:marLeft w:val="0"/>
      <w:marRight w:val="0"/>
      <w:marTop w:val="0"/>
      <w:marBottom w:val="0"/>
      <w:divBdr>
        <w:top w:val="none" w:sz="0" w:space="0" w:color="auto"/>
        <w:left w:val="none" w:sz="0" w:space="0" w:color="auto"/>
        <w:bottom w:val="none" w:sz="0" w:space="0" w:color="auto"/>
        <w:right w:val="none" w:sz="0" w:space="0" w:color="auto"/>
      </w:divBdr>
    </w:div>
    <w:div w:id="1987540982">
      <w:bodyDiv w:val="1"/>
      <w:marLeft w:val="0"/>
      <w:marRight w:val="0"/>
      <w:marTop w:val="0"/>
      <w:marBottom w:val="0"/>
      <w:divBdr>
        <w:top w:val="none" w:sz="0" w:space="0" w:color="auto"/>
        <w:left w:val="none" w:sz="0" w:space="0" w:color="auto"/>
        <w:bottom w:val="none" w:sz="0" w:space="0" w:color="auto"/>
        <w:right w:val="none" w:sz="0" w:space="0" w:color="auto"/>
      </w:divBdr>
    </w:div>
    <w:div w:id="1988431429">
      <w:bodyDiv w:val="1"/>
      <w:marLeft w:val="0"/>
      <w:marRight w:val="0"/>
      <w:marTop w:val="0"/>
      <w:marBottom w:val="0"/>
      <w:divBdr>
        <w:top w:val="none" w:sz="0" w:space="0" w:color="auto"/>
        <w:left w:val="none" w:sz="0" w:space="0" w:color="auto"/>
        <w:bottom w:val="none" w:sz="0" w:space="0" w:color="auto"/>
        <w:right w:val="none" w:sz="0" w:space="0" w:color="auto"/>
      </w:divBdr>
    </w:div>
    <w:div w:id="1992706802">
      <w:bodyDiv w:val="1"/>
      <w:marLeft w:val="0"/>
      <w:marRight w:val="0"/>
      <w:marTop w:val="0"/>
      <w:marBottom w:val="0"/>
      <w:divBdr>
        <w:top w:val="none" w:sz="0" w:space="0" w:color="auto"/>
        <w:left w:val="none" w:sz="0" w:space="0" w:color="auto"/>
        <w:bottom w:val="none" w:sz="0" w:space="0" w:color="auto"/>
        <w:right w:val="none" w:sz="0" w:space="0" w:color="auto"/>
      </w:divBdr>
    </w:div>
    <w:div w:id="1993212660">
      <w:bodyDiv w:val="1"/>
      <w:marLeft w:val="0"/>
      <w:marRight w:val="0"/>
      <w:marTop w:val="0"/>
      <w:marBottom w:val="0"/>
      <w:divBdr>
        <w:top w:val="none" w:sz="0" w:space="0" w:color="auto"/>
        <w:left w:val="none" w:sz="0" w:space="0" w:color="auto"/>
        <w:bottom w:val="none" w:sz="0" w:space="0" w:color="auto"/>
        <w:right w:val="none" w:sz="0" w:space="0" w:color="auto"/>
      </w:divBdr>
    </w:div>
    <w:div w:id="1993555905">
      <w:bodyDiv w:val="1"/>
      <w:marLeft w:val="0"/>
      <w:marRight w:val="0"/>
      <w:marTop w:val="0"/>
      <w:marBottom w:val="0"/>
      <w:divBdr>
        <w:top w:val="none" w:sz="0" w:space="0" w:color="auto"/>
        <w:left w:val="none" w:sz="0" w:space="0" w:color="auto"/>
        <w:bottom w:val="none" w:sz="0" w:space="0" w:color="auto"/>
        <w:right w:val="none" w:sz="0" w:space="0" w:color="auto"/>
      </w:divBdr>
    </w:div>
    <w:div w:id="1994944189">
      <w:bodyDiv w:val="1"/>
      <w:marLeft w:val="0"/>
      <w:marRight w:val="0"/>
      <w:marTop w:val="0"/>
      <w:marBottom w:val="0"/>
      <w:divBdr>
        <w:top w:val="none" w:sz="0" w:space="0" w:color="auto"/>
        <w:left w:val="none" w:sz="0" w:space="0" w:color="auto"/>
        <w:bottom w:val="none" w:sz="0" w:space="0" w:color="auto"/>
        <w:right w:val="none" w:sz="0" w:space="0" w:color="auto"/>
      </w:divBdr>
      <w:divsChild>
        <w:div w:id="99033684">
          <w:marLeft w:val="0"/>
          <w:marRight w:val="0"/>
          <w:marTop w:val="0"/>
          <w:marBottom w:val="0"/>
          <w:divBdr>
            <w:top w:val="none" w:sz="0" w:space="0" w:color="auto"/>
            <w:left w:val="none" w:sz="0" w:space="0" w:color="auto"/>
            <w:bottom w:val="none" w:sz="0" w:space="0" w:color="auto"/>
            <w:right w:val="none" w:sz="0" w:space="0" w:color="auto"/>
          </w:divBdr>
        </w:div>
        <w:div w:id="358119952">
          <w:marLeft w:val="0"/>
          <w:marRight w:val="0"/>
          <w:marTop w:val="0"/>
          <w:marBottom w:val="0"/>
          <w:divBdr>
            <w:top w:val="none" w:sz="0" w:space="0" w:color="auto"/>
            <w:left w:val="none" w:sz="0" w:space="0" w:color="auto"/>
            <w:bottom w:val="none" w:sz="0" w:space="0" w:color="auto"/>
            <w:right w:val="none" w:sz="0" w:space="0" w:color="auto"/>
          </w:divBdr>
        </w:div>
        <w:div w:id="1221864897">
          <w:marLeft w:val="0"/>
          <w:marRight w:val="0"/>
          <w:marTop w:val="0"/>
          <w:marBottom w:val="0"/>
          <w:divBdr>
            <w:top w:val="none" w:sz="0" w:space="0" w:color="auto"/>
            <w:left w:val="none" w:sz="0" w:space="0" w:color="auto"/>
            <w:bottom w:val="none" w:sz="0" w:space="0" w:color="auto"/>
            <w:right w:val="none" w:sz="0" w:space="0" w:color="auto"/>
          </w:divBdr>
        </w:div>
        <w:div w:id="1375810779">
          <w:marLeft w:val="0"/>
          <w:marRight w:val="0"/>
          <w:marTop w:val="0"/>
          <w:marBottom w:val="0"/>
          <w:divBdr>
            <w:top w:val="none" w:sz="0" w:space="0" w:color="auto"/>
            <w:left w:val="none" w:sz="0" w:space="0" w:color="auto"/>
            <w:bottom w:val="none" w:sz="0" w:space="0" w:color="auto"/>
            <w:right w:val="none" w:sz="0" w:space="0" w:color="auto"/>
          </w:divBdr>
        </w:div>
        <w:div w:id="1432509964">
          <w:marLeft w:val="0"/>
          <w:marRight w:val="0"/>
          <w:marTop w:val="0"/>
          <w:marBottom w:val="0"/>
          <w:divBdr>
            <w:top w:val="none" w:sz="0" w:space="0" w:color="auto"/>
            <w:left w:val="none" w:sz="0" w:space="0" w:color="auto"/>
            <w:bottom w:val="none" w:sz="0" w:space="0" w:color="auto"/>
            <w:right w:val="none" w:sz="0" w:space="0" w:color="auto"/>
          </w:divBdr>
        </w:div>
        <w:div w:id="1591965366">
          <w:marLeft w:val="0"/>
          <w:marRight w:val="0"/>
          <w:marTop w:val="0"/>
          <w:marBottom w:val="0"/>
          <w:divBdr>
            <w:top w:val="none" w:sz="0" w:space="0" w:color="auto"/>
            <w:left w:val="none" w:sz="0" w:space="0" w:color="auto"/>
            <w:bottom w:val="none" w:sz="0" w:space="0" w:color="auto"/>
            <w:right w:val="none" w:sz="0" w:space="0" w:color="auto"/>
          </w:divBdr>
        </w:div>
        <w:div w:id="1752458573">
          <w:marLeft w:val="0"/>
          <w:marRight w:val="0"/>
          <w:marTop w:val="0"/>
          <w:marBottom w:val="0"/>
          <w:divBdr>
            <w:top w:val="none" w:sz="0" w:space="0" w:color="auto"/>
            <w:left w:val="none" w:sz="0" w:space="0" w:color="auto"/>
            <w:bottom w:val="none" w:sz="0" w:space="0" w:color="auto"/>
            <w:right w:val="none" w:sz="0" w:space="0" w:color="auto"/>
          </w:divBdr>
        </w:div>
      </w:divsChild>
    </w:div>
    <w:div w:id="1995332202">
      <w:bodyDiv w:val="1"/>
      <w:marLeft w:val="0"/>
      <w:marRight w:val="0"/>
      <w:marTop w:val="0"/>
      <w:marBottom w:val="0"/>
      <w:divBdr>
        <w:top w:val="none" w:sz="0" w:space="0" w:color="auto"/>
        <w:left w:val="none" w:sz="0" w:space="0" w:color="auto"/>
        <w:bottom w:val="none" w:sz="0" w:space="0" w:color="auto"/>
        <w:right w:val="none" w:sz="0" w:space="0" w:color="auto"/>
      </w:divBdr>
    </w:div>
    <w:div w:id="1995452540">
      <w:bodyDiv w:val="1"/>
      <w:marLeft w:val="0"/>
      <w:marRight w:val="0"/>
      <w:marTop w:val="0"/>
      <w:marBottom w:val="0"/>
      <w:divBdr>
        <w:top w:val="none" w:sz="0" w:space="0" w:color="auto"/>
        <w:left w:val="none" w:sz="0" w:space="0" w:color="auto"/>
        <w:bottom w:val="none" w:sz="0" w:space="0" w:color="auto"/>
        <w:right w:val="none" w:sz="0" w:space="0" w:color="auto"/>
      </w:divBdr>
    </w:div>
    <w:div w:id="1997342733">
      <w:bodyDiv w:val="1"/>
      <w:marLeft w:val="0"/>
      <w:marRight w:val="0"/>
      <w:marTop w:val="0"/>
      <w:marBottom w:val="0"/>
      <w:divBdr>
        <w:top w:val="none" w:sz="0" w:space="0" w:color="auto"/>
        <w:left w:val="none" w:sz="0" w:space="0" w:color="auto"/>
        <w:bottom w:val="none" w:sz="0" w:space="0" w:color="auto"/>
        <w:right w:val="none" w:sz="0" w:space="0" w:color="auto"/>
      </w:divBdr>
    </w:div>
    <w:div w:id="1998341239">
      <w:bodyDiv w:val="1"/>
      <w:marLeft w:val="0"/>
      <w:marRight w:val="0"/>
      <w:marTop w:val="0"/>
      <w:marBottom w:val="0"/>
      <w:divBdr>
        <w:top w:val="none" w:sz="0" w:space="0" w:color="auto"/>
        <w:left w:val="none" w:sz="0" w:space="0" w:color="auto"/>
        <w:bottom w:val="none" w:sz="0" w:space="0" w:color="auto"/>
        <w:right w:val="none" w:sz="0" w:space="0" w:color="auto"/>
      </w:divBdr>
    </w:div>
    <w:div w:id="1999728589">
      <w:bodyDiv w:val="1"/>
      <w:marLeft w:val="0"/>
      <w:marRight w:val="0"/>
      <w:marTop w:val="0"/>
      <w:marBottom w:val="0"/>
      <w:divBdr>
        <w:top w:val="none" w:sz="0" w:space="0" w:color="auto"/>
        <w:left w:val="none" w:sz="0" w:space="0" w:color="auto"/>
        <w:bottom w:val="none" w:sz="0" w:space="0" w:color="auto"/>
        <w:right w:val="none" w:sz="0" w:space="0" w:color="auto"/>
      </w:divBdr>
    </w:div>
    <w:div w:id="2000114292">
      <w:bodyDiv w:val="1"/>
      <w:marLeft w:val="0"/>
      <w:marRight w:val="0"/>
      <w:marTop w:val="0"/>
      <w:marBottom w:val="0"/>
      <w:divBdr>
        <w:top w:val="none" w:sz="0" w:space="0" w:color="auto"/>
        <w:left w:val="none" w:sz="0" w:space="0" w:color="auto"/>
        <w:bottom w:val="none" w:sz="0" w:space="0" w:color="auto"/>
        <w:right w:val="none" w:sz="0" w:space="0" w:color="auto"/>
      </w:divBdr>
    </w:div>
    <w:div w:id="2000384941">
      <w:bodyDiv w:val="1"/>
      <w:marLeft w:val="0"/>
      <w:marRight w:val="0"/>
      <w:marTop w:val="0"/>
      <w:marBottom w:val="0"/>
      <w:divBdr>
        <w:top w:val="none" w:sz="0" w:space="0" w:color="auto"/>
        <w:left w:val="none" w:sz="0" w:space="0" w:color="auto"/>
        <w:bottom w:val="none" w:sz="0" w:space="0" w:color="auto"/>
        <w:right w:val="none" w:sz="0" w:space="0" w:color="auto"/>
      </w:divBdr>
    </w:div>
    <w:div w:id="2000427660">
      <w:bodyDiv w:val="1"/>
      <w:marLeft w:val="0"/>
      <w:marRight w:val="0"/>
      <w:marTop w:val="0"/>
      <w:marBottom w:val="0"/>
      <w:divBdr>
        <w:top w:val="none" w:sz="0" w:space="0" w:color="auto"/>
        <w:left w:val="none" w:sz="0" w:space="0" w:color="auto"/>
        <w:bottom w:val="none" w:sz="0" w:space="0" w:color="auto"/>
        <w:right w:val="none" w:sz="0" w:space="0" w:color="auto"/>
      </w:divBdr>
    </w:div>
    <w:div w:id="2001233018">
      <w:bodyDiv w:val="1"/>
      <w:marLeft w:val="0"/>
      <w:marRight w:val="0"/>
      <w:marTop w:val="0"/>
      <w:marBottom w:val="0"/>
      <w:divBdr>
        <w:top w:val="none" w:sz="0" w:space="0" w:color="auto"/>
        <w:left w:val="none" w:sz="0" w:space="0" w:color="auto"/>
        <w:bottom w:val="none" w:sz="0" w:space="0" w:color="auto"/>
        <w:right w:val="none" w:sz="0" w:space="0" w:color="auto"/>
      </w:divBdr>
    </w:div>
    <w:div w:id="2002156115">
      <w:bodyDiv w:val="1"/>
      <w:marLeft w:val="0"/>
      <w:marRight w:val="0"/>
      <w:marTop w:val="0"/>
      <w:marBottom w:val="0"/>
      <w:divBdr>
        <w:top w:val="none" w:sz="0" w:space="0" w:color="auto"/>
        <w:left w:val="none" w:sz="0" w:space="0" w:color="auto"/>
        <w:bottom w:val="none" w:sz="0" w:space="0" w:color="auto"/>
        <w:right w:val="none" w:sz="0" w:space="0" w:color="auto"/>
      </w:divBdr>
      <w:divsChild>
        <w:div w:id="784154762">
          <w:marLeft w:val="0"/>
          <w:marRight w:val="0"/>
          <w:marTop w:val="0"/>
          <w:marBottom w:val="0"/>
          <w:divBdr>
            <w:top w:val="none" w:sz="0" w:space="0" w:color="auto"/>
            <w:left w:val="none" w:sz="0" w:space="0" w:color="auto"/>
            <w:bottom w:val="none" w:sz="0" w:space="0" w:color="auto"/>
            <w:right w:val="none" w:sz="0" w:space="0" w:color="auto"/>
          </w:divBdr>
        </w:div>
        <w:div w:id="914122851">
          <w:marLeft w:val="0"/>
          <w:marRight w:val="0"/>
          <w:marTop w:val="0"/>
          <w:marBottom w:val="0"/>
          <w:divBdr>
            <w:top w:val="none" w:sz="0" w:space="0" w:color="auto"/>
            <w:left w:val="none" w:sz="0" w:space="0" w:color="auto"/>
            <w:bottom w:val="none" w:sz="0" w:space="0" w:color="auto"/>
            <w:right w:val="none" w:sz="0" w:space="0" w:color="auto"/>
          </w:divBdr>
        </w:div>
        <w:div w:id="1344821622">
          <w:marLeft w:val="0"/>
          <w:marRight w:val="0"/>
          <w:marTop w:val="0"/>
          <w:marBottom w:val="0"/>
          <w:divBdr>
            <w:top w:val="none" w:sz="0" w:space="0" w:color="auto"/>
            <w:left w:val="none" w:sz="0" w:space="0" w:color="auto"/>
            <w:bottom w:val="none" w:sz="0" w:space="0" w:color="auto"/>
            <w:right w:val="none" w:sz="0" w:space="0" w:color="auto"/>
          </w:divBdr>
        </w:div>
      </w:divsChild>
    </w:div>
    <w:div w:id="2004353063">
      <w:bodyDiv w:val="1"/>
      <w:marLeft w:val="0"/>
      <w:marRight w:val="0"/>
      <w:marTop w:val="0"/>
      <w:marBottom w:val="0"/>
      <w:divBdr>
        <w:top w:val="none" w:sz="0" w:space="0" w:color="auto"/>
        <w:left w:val="none" w:sz="0" w:space="0" w:color="auto"/>
        <w:bottom w:val="none" w:sz="0" w:space="0" w:color="auto"/>
        <w:right w:val="none" w:sz="0" w:space="0" w:color="auto"/>
      </w:divBdr>
    </w:div>
    <w:div w:id="2007241266">
      <w:bodyDiv w:val="1"/>
      <w:marLeft w:val="0"/>
      <w:marRight w:val="0"/>
      <w:marTop w:val="0"/>
      <w:marBottom w:val="0"/>
      <w:divBdr>
        <w:top w:val="none" w:sz="0" w:space="0" w:color="auto"/>
        <w:left w:val="none" w:sz="0" w:space="0" w:color="auto"/>
        <w:bottom w:val="none" w:sz="0" w:space="0" w:color="auto"/>
        <w:right w:val="none" w:sz="0" w:space="0" w:color="auto"/>
      </w:divBdr>
    </w:div>
    <w:div w:id="2007856688">
      <w:bodyDiv w:val="1"/>
      <w:marLeft w:val="0"/>
      <w:marRight w:val="0"/>
      <w:marTop w:val="0"/>
      <w:marBottom w:val="0"/>
      <w:divBdr>
        <w:top w:val="none" w:sz="0" w:space="0" w:color="auto"/>
        <w:left w:val="none" w:sz="0" w:space="0" w:color="auto"/>
        <w:bottom w:val="none" w:sz="0" w:space="0" w:color="auto"/>
        <w:right w:val="none" w:sz="0" w:space="0" w:color="auto"/>
      </w:divBdr>
    </w:div>
    <w:div w:id="2012217749">
      <w:bodyDiv w:val="1"/>
      <w:marLeft w:val="0"/>
      <w:marRight w:val="0"/>
      <w:marTop w:val="0"/>
      <w:marBottom w:val="0"/>
      <w:divBdr>
        <w:top w:val="none" w:sz="0" w:space="0" w:color="auto"/>
        <w:left w:val="none" w:sz="0" w:space="0" w:color="auto"/>
        <w:bottom w:val="none" w:sz="0" w:space="0" w:color="auto"/>
        <w:right w:val="none" w:sz="0" w:space="0" w:color="auto"/>
      </w:divBdr>
    </w:div>
    <w:div w:id="2012633455">
      <w:bodyDiv w:val="1"/>
      <w:marLeft w:val="0"/>
      <w:marRight w:val="0"/>
      <w:marTop w:val="0"/>
      <w:marBottom w:val="0"/>
      <w:divBdr>
        <w:top w:val="none" w:sz="0" w:space="0" w:color="auto"/>
        <w:left w:val="none" w:sz="0" w:space="0" w:color="auto"/>
        <w:bottom w:val="none" w:sz="0" w:space="0" w:color="auto"/>
        <w:right w:val="none" w:sz="0" w:space="0" w:color="auto"/>
      </w:divBdr>
    </w:div>
    <w:div w:id="2015181238">
      <w:bodyDiv w:val="1"/>
      <w:marLeft w:val="0"/>
      <w:marRight w:val="0"/>
      <w:marTop w:val="0"/>
      <w:marBottom w:val="0"/>
      <w:divBdr>
        <w:top w:val="none" w:sz="0" w:space="0" w:color="auto"/>
        <w:left w:val="none" w:sz="0" w:space="0" w:color="auto"/>
        <w:bottom w:val="none" w:sz="0" w:space="0" w:color="auto"/>
        <w:right w:val="none" w:sz="0" w:space="0" w:color="auto"/>
      </w:divBdr>
    </w:div>
    <w:div w:id="2016567553">
      <w:bodyDiv w:val="1"/>
      <w:marLeft w:val="0"/>
      <w:marRight w:val="0"/>
      <w:marTop w:val="0"/>
      <w:marBottom w:val="0"/>
      <w:divBdr>
        <w:top w:val="none" w:sz="0" w:space="0" w:color="auto"/>
        <w:left w:val="none" w:sz="0" w:space="0" w:color="auto"/>
        <w:bottom w:val="none" w:sz="0" w:space="0" w:color="auto"/>
        <w:right w:val="none" w:sz="0" w:space="0" w:color="auto"/>
      </w:divBdr>
    </w:div>
    <w:div w:id="2017269921">
      <w:bodyDiv w:val="1"/>
      <w:marLeft w:val="0"/>
      <w:marRight w:val="0"/>
      <w:marTop w:val="0"/>
      <w:marBottom w:val="0"/>
      <w:divBdr>
        <w:top w:val="none" w:sz="0" w:space="0" w:color="auto"/>
        <w:left w:val="none" w:sz="0" w:space="0" w:color="auto"/>
        <w:bottom w:val="none" w:sz="0" w:space="0" w:color="auto"/>
        <w:right w:val="none" w:sz="0" w:space="0" w:color="auto"/>
      </w:divBdr>
    </w:div>
    <w:div w:id="2017808730">
      <w:bodyDiv w:val="1"/>
      <w:marLeft w:val="0"/>
      <w:marRight w:val="0"/>
      <w:marTop w:val="0"/>
      <w:marBottom w:val="0"/>
      <w:divBdr>
        <w:top w:val="none" w:sz="0" w:space="0" w:color="auto"/>
        <w:left w:val="none" w:sz="0" w:space="0" w:color="auto"/>
        <w:bottom w:val="none" w:sz="0" w:space="0" w:color="auto"/>
        <w:right w:val="none" w:sz="0" w:space="0" w:color="auto"/>
      </w:divBdr>
      <w:divsChild>
        <w:div w:id="419645114">
          <w:marLeft w:val="0"/>
          <w:marRight w:val="0"/>
          <w:marTop w:val="0"/>
          <w:marBottom w:val="0"/>
          <w:divBdr>
            <w:top w:val="none" w:sz="0" w:space="0" w:color="auto"/>
            <w:left w:val="none" w:sz="0" w:space="0" w:color="auto"/>
            <w:bottom w:val="none" w:sz="0" w:space="0" w:color="auto"/>
            <w:right w:val="none" w:sz="0" w:space="0" w:color="auto"/>
          </w:divBdr>
        </w:div>
        <w:div w:id="886332250">
          <w:marLeft w:val="0"/>
          <w:marRight w:val="0"/>
          <w:marTop w:val="0"/>
          <w:marBottom w:val="0"/>
          <w:divBdr>
            <w:top w:val="none" w:sz="0" w:space="0" w:color="auto"/>
            <w:left w:val="none" w:sz="0" w:space="0" w:color="auto"/>
            <w:bottom w:val="none" w:sz="0" w:space="0" w:color="auto"/>
            <w:right w:val="none" w:sz="0" w:space="0" w:color="auto"/>
          </w:divBdr>
        </w:div>
        <w:div w:id="1050612568">
          <w:marLeft w:val="0"/>
          <w:marRight w:val="0"/>
          <w:marTop w:val="0"/>
          <w:marBottom w:val="0"/>
          <w:divBdr>
            <w:top w:val="none" w:sz="0" w:space="0" w:color="auto"/>
            <w:left w:val="none" w:sz="0" w:space="0" w:color="auto"/>
            <w:bottom w:val="none" w:sz="0" w:space="0" w:color="auto"/>
            <w:right w:val="none" w:sz="0" w:space="0" w:color="auto"/>
          </w:divBdr>
        </w:div>
        <w:div w:id="1100221461">
          <w:marLeft w:val="0"/>
          <w:marRight w:val="0"/>
          <w:marTop w:val="0"/>
          <w:marBottom w:val="0"/>
          <w:divBdr>
            <w:top w:val="none" w:sz="0" w:space="0" w:color="auto"/>
            <w:left w:val="none" w:sz="0" w:space="0" w:color="auto"/>
            <w:bottom w:val="none" w:sz="0" w:space="0" w:color="auto"/>
            <w:right w:val="none" w:sz="0" w:space="0" w:color="auto"/>
          </w:divBdr>
        </w:div>
        <w:div w:id="1132594768">
          <w:marLeft w:val="0"/>
          <w:marRight w:val="0"/>
          <w:marTop w:val="0"/>
          <w:marBottom w:val="0"/>
          <w:divBdr>
            <w:top w:val="none" w:sz="0" w:space="0" w:color="auto"/>
            <w:left w:val="none" w:sz="0" w:space="0" w:color="auto"/>
            <w:bottom w:val="none" w:sz="0" w:space="0" w:color="auto"/>
            <w:right w:val="none" w:sz="0" w:space="0" w:color="auto"/>
          </w:divBdr>
        </w:div>
        <w:div w:id="1978139825">
          <w:marLeft w:val="0"/>
          <w:marRight w:val="0"/>
          <w:marTop w:val="0"/>
          <w:marBottom w:val="0"/>
          <w:divBdr>
            <w:top w:val="none" w:sz="0" w:space="0" w:color="auto"/>
            <w:left w:val="none" w:sz="0" w:space="0" w:color="auto"/>
            <w:bottom w:val="none" w:sz="0" w:space="0" w:color="auto"/>
            <w:right w:val="none" w:sz="0" w:space="0" w:color="auto"/>
          </w:divBdr>
        </w:div>
      </w:divsChild>
    </w:div>
    <w:div w:id="2018725325">
      <w:bodyDiv w:val="1"/>
      <w:marLeft w:val="0"/>
      <w:marRight w:val="0"/>
      <w:marTop w:val="0"/>
      <w:marBottom w:val="0"/>
      <w:divBdr>
        <w:top w:val="none" w:sz="0" w:space="0" w:color="auto"/>
        <w:left w:val="none" w:sz="0" w:space="0" w:color="auto"/>
        <w:bottom w:val="none" w:sz="0" w:space="0" w:color="auto"/>
        <w:right w:val="none" w:sz="0" w:space="0" w:color="auto"/>
      </w:divBdr>
    </w:div>
    <w:div w:id="2018850376">
      <w:bodyDiv w:val="1"/>
      <w:marLeft w:val="0"/>
      <w:marRight w:val="0"/>
      <w:marTop w:val="0"/>
      <w:marBottom w:val="0"/>
      <w:divBdr>
        <w:top w:val="none" w:sz="0" w:space="0" w:color="auto"/>
        <w:left w:val="none" w:sz="0" w:space="0" w:color="auto"/>
        <w:bottom w:val="none" w:sz="0" w:space="0" w:color="auto"/>
        <w:right w:val="none" w:sz="0" w:space="0" w:color="auto"/>
      </w:divBdr>
    </w:div>
    <w:div w:id="2019312176">
      <w:bodyDiv w:val="1"/>
      <w:marLeft w:val="0"/>
      <w:marRight w:val="0"/>
      <w:marTop w:val="0"/>
      <w:marBottom w:val="0"/>
      <w:divBdr>
        <w:top w:val="none" w:sz="0" w:space="0" w:color="auto"/>
        <w:left w:val="none" w:sz="0" w:space="0" w:color="auto"/>
        <w:bottom w:val="none" w:sz="0" w:space="0" w:color="auto"/>
        <w:right w:val="none" w:sz="0" w:space="0" w:color="auto"/>
      </w:divBdr>
    </w:div>
    <w:div w:id="2021272426">
      <w:bodyDiv w:val="1"/>
      <w:marLeft w:val="0"/>
      <w:marRight w:val="0"/>
      <w:marTop w:val="0"/>
      <w:marBottom w:val="0"/>
      <w:divBdr>
        <w:top w:val="none" w:sz="0" w:space="0" w:color="auto"/>
        <w:left w:val="none" w:sz="0" w:space="0" w:color="auto"/>
        <w:bottom w:val="none" w:sz="0" w:space="0" w:color="auto"/>
        <w:right w:val="none" w:sz="0" w:space="0" w:color="auto"/>
      </w:divBdr>
    </w:div>
    <w:div w:id="2022776467">
      <w:bodyDiv w:val="1"/>
      <w:marLeft w:val="0"/>
      <w:marRight w:val="0"/>
      <w:marTop w:val="0"/>
      <w:marBottom w:val="0"/>
      <w:divBdr>
        <w:top w:val="none" w:sz="0" w:space="0" w:color="auto"/>
        <w:left w:val="none" w:sz="0" w:space="0" w:color="auto"/>
        <w:bottom w:val="none" w:sz="0" w:space="0" w:color="auto"/>
        <w:right w:val="none" w:sz="0" w:space="0" w:color="auto"/>
      </w:divBdr>
    </w:div>
    <w:div w:id="2023050540">
      <w:bodyDiv w:val="1"/>
      <w:marLeft w:val="0"/>
      <w:marRight w:val="0"/>
      <w:marTop w:val="0"/>
      <w:marBottom w:val="0"/>
      <w:divBdr>
        <w:top w:val="none" w:sz="0" w:space="0" w:color="auto"/>
        <w:left w:val="none" w:sz="0" w:space="0" w:color="auto"/>
        <w:bottom w:val="none" w:sz="0" w:space="0" w:color="auto"/>
        <w:right w:val="none" w:sz="0" w:space="0" w:color="auto"/>
      </w:divBdr>
    </w:div>
    <w:div w:id="2023584844">
      <w:bodyDiv w:val="1"/>
      <w:marLeft w:val="0"/>
      <w:marRight w:val="0"/>
      <w:marTop w:val="0"/>
      <w:marBottom w:val="0"/>
      <w:divBdr>
        <w:top w:val="none" w:sz="0" w:space="0" w:color="auto"/>
        <w:left w:val="none" w:sz="0" w:space="0" w:color="auto"/>
        <w:bottom w:val="none" w:sz="0" w:space="0" w:color="auto"/>
        <w:right w:val="none" w:sz="0" w:space="0" w:color="auto"/>
      </w:divBdr>
    </w:div>
    <w:div w:id="2024428528">
      <w:bodyDiv w:val="1"/>
      <w:marLeft w:val="0"/>
      <w:marRight w:val="0"/>
      <w:marTop w:val="0"/>
      <w:marBottom w:val="0"/>
      <w:divBdr>
        <w:top w:val="none" w:sz="0" w:space="0" w:color="auto"/>
        <w:left w:val="none" w:sz="0" w:space="0" w:color="auto"/>
        <w:bottom w:val="none" w:sz="0" w:space="0" w:color="auto"/>
        <w:right w:val="none" w:sz="0" w:space="0" w:color="auto"/>
      </w:divBdr>
    </w:div>
    <w:div w:id="2024740971">
      <w:bodyDiv w:val="1"/>
      <w:marLeft w:val="0"/>
      <w:marRight w:val="0"/>
      <w:marTop w:val="0"/>
      <w:marBottom w:val="0"/>
      <w:divBdr>
        <w:top w:val="none" w:sz="0" w:space="0" w:color="auto"/>
        <w:left w:val="none" w:sz="0" w:space="0" w:color="auto"/>
        <w:bottom w:val="none" w:sz="0" w:space="0" w:color="auto"/>
        <w:right w:val="none" w:sz="0" w:space="0" w:color="auto"/>
      </w:divBdr>
    </w:div>
    <w:div w:id="2028558078">
      <w:bodyDiv w:val="1"/>
      <w:marLeft w:val="0"/>
      <w:marRight w:val="0"/>
      <w:marTop w:val="0"/>
      <w:marBottom w:val="0"/>
      <w:divBdr>
        <w:top w:val="none" w:sz="0" w:space="0" w:color="auto"/>
        <w:left w:val="none" w:sz="0" w:space="0" w:color="auto"/>
        <w:bottom w:val="none" w:sz="0" w:space="0" w:color="auto"/>
        <w:right w:val="none" w:sz="0" w:space="0" w:color="auto"/>
      </w:divBdr>
    </w:div>
    <w:div w:id="2036807944">
      <w:bodyDiv w:val="1"/>
      <w:marLeft w:val="0"/>
      <w:marRight w:val="0"/>
      <w:marTop w:val="0"/>
      <w:marBottom w:val="0"/>
      <w:divBdr>
        <w:top w:val="none" w:sz="0" w:space="0" w:color="auto"/>
        <w:left w:val="none" w:sz="0" w:space="0" w:color="auto"/>
        <w:bottom w:val="none" w:sz="0" w:space="0" w:color="auto"/>
        <w:right w:val="none" w:sz="0" w:space="0" w:color="auto"/>
      </w:divBdr>
    </w:div>
    <w:div w:id="2038849491">
      <w:bodyDiv w:val="1"/>
      <w:marLeft w:val="0"/>
      <w:marRight w:val="0"/>
      <w:marTop w:val="0"/>
      <w:marBottom w:val="0"/>
      <w:divBdr>
        <w:top w:val="none" w:sz="0" w:space="0" w:color="auto"/>
        <w:left w:val="none" w:sz="0" w:space="0" w:color="auto"/>
        <w:bottom w:val="none" w:sz="0" w:space="0" w:color="auto"/>
        <w:right w:val="none" w:sz="0" w:space="0" w:color="auto"/>
      </w:divBdr>
    </w:div>
    <w:div w:id="2039118331">
      <w:bodyDiv w:val="1"/>
      <w:marLeft w:val="0"/>
      <w:marRight w:val="0"/>
      <w:marTop w:val="0"/>
      <w:marBottom w:val="0"/>
      <w:divBdr>
        <w:top w:val="none" w:sz="0" w:space="0" w:color="auto"/>
        <w:left w:val="none" w:sz="0" w:space="0" w:color="auto"/>
        <w:bottom w:val="none" w:sz="0" w:space="0" w:color="auto"/>
        <w:right w:val="none" w:sz="0" w:space="0" w:color="auto"/>
      </w:divBdr>
    </w:div>
    <w:div w:id="2040735034">
      <w:bodyDiv w:val="1"/>
      <w:marLeft w:val="0"/>
      <w:marRight w:val="0"/>
      <w:marTop w:val="0"/>
      <w:marBottom w:val="0"/>
      <w:divBdr>
        <w:top w:val="none" w:sz="0" w:space="0" w:color="auto"/>
        <w:left w:val="none" w:sz="0" w:space="0" w:color="auto"/>
        <w:bottom w:val="none" w:sz="0" w:space="0" w:color="auto"/>
        <w:right w:val="none" w:sz="0" w:space="0" w:color="auto"/>
      </w:divBdr>
    </w:div>
    <w:div w:id="2046440392">
      <w:bodyDiv w:val="1"/>
      <w:marLeft w:val="0"/>
      <w:marRight w:val="0"/>
      <w:marTop w:val="0"/>
      <w:marBottom w:val="0"/>
      <w:divBdr>
        <w:top w:val="none" w:sz="0" w:space="0" w:color="auto"/>
        <w:left w:val="none" w:sz="0" w:space="0" w:color="auto"/>
        <w:bottom w:val="none" w:sz="0" w:space="0" w:color="auto"/>
        <w:right w:val="none" w:sz="0" w:space="0" w:color="auto"/>
      </w:divBdr>
    </w:div>
    <w:div w:id="2047832993">
      <w:bodyDiv w:val="1"/>
      <w:marLeft w:val="0"/>
      <w:marRight w:val="0"/>
      <w:marTop w:val="0"/>
      <w:marBottom w:val="0"/>
      <w:divBdr>
        <w:top w:val="none" w:sz="0" w:space="0" w:color="auto"/>
        <w:left w:val="none" w:sz="0" w:space="0" w:color="auto"/>
        <w:bottom w:val="none" w:sz="0" w:space="0" w:color="auto"/>
        <w:right w:val="none" w:sz="0" w:space="0" w:color="auto"/>
      </w:divBdr>
    </w:div>
    <w:div w:id="2052224530">
      <w:bodyDiv w:val="1"/>
      <w:marLeft w:val="0"/>
      <w:marRight w:val="0"/>
      <w:marTop w:val="0"/>
      <w:marBottom w:val="0"/>
      <w:divBdr>
        <w:top w:val="none" w:sz="0" w:space="0" w:color="auto"/>
        <w:left w:val="none" w:sz="0" w:space="0" w:color="auto"/>
        <w:bottom w:val="none" w:sz="0" w:space="0" w:color="auto"/>
        <w:right w:val="none" w:sz="0" w:space="0" w:color="auto"/>
      </w:divBdr>
    </w:div>
    <w:div w:id="2052607022">
      <w:bodyDiv w:val="1"/>
      <w:marLeft w:val="0"/>
      <w:marRight w:val="0"/>
      <w:marTop w:val="0"/>
      <w:marBottom w:val="0"/>
      <w:divBdr>
        <w:top w:val="none" w:sz="0" w:space="0" w:color="auto"/>
        <w:left w:val="none" w:sz="0" w:space="0" w:color="auto"/>
        <w:bottom w:val="none" w:sz="0" w:space="0" w:color="auto"/>
        <w:right w:val="none" w:sz="0" w:space="0" w:color="auto"/>
      </w:divBdr>
    </w:div>
    <w:div w:id="2052806868">
      <w:bodyDiv w:val="1"/>
      <w:marLeft w:val="0"/>
      <w:marRight w:val="0"/>
      <w:marTop w:val="0"/>
      <w:marBottom w:val="0"/>
      <w:divBdr>
        <w:top w:val="none" w:sz="0" w:space="0" w:color="auto"/>
        <w:left w:val="none" w:sz="0" w:space="0" w:color="auto"/>
        <w:bottom w:val="none" w:sz="0" w:space="0" w:color="auto"/>
        <w:right w:val="none" w:sz="0" w:space="0" w:color="auto"/>
      </w:divBdr>
    </w:div>
    <w:div w:id="2061976052">
      <w:bodyDiv w:val="1"/>
      <w:marLeft w:val="0"/>
      <w:marRight w:val="0"/>
      <w:marTop w:val="0"/>
      <w:marBottom w:val="0"/>
      <w:divBdr>
        <w:top w:val="none" w:sz="0" w:space="0" w:color="auto"/>
        <w:left w:val="none" w:sz="0" w:space="0" w:color="auto"/>
        <w:bottom w:val="none" w:sz="0" w:space="0" w:color="auto"/>
        <w:right w:val="none" w:sz="0" w:space="0" w:color="auto"/>
      </w:divBdr>
    </w:div>
    <w:div w:id="2062359113">
      <w:bodyDiv w:val="1"/>
      <w:marLeft w:val="0"/>
      <w:marRight w:val="0"/>
      <w:marTop w:val="0"/>
      <w:marBottom w:val="0"/>
      <w:divBdr>
        <w:top w:val="none" w:sz="0" w:space="0" w:color="auto"/>
        <w:left w:val="none" w:sz="0" w:space="0" w:color="auto"/>
        <w:bottom w:val="none" w:sz="0" w:space="0" w:color="auto"/>
        <w:right w:val="none" w:sz="0" w:space="0" w:color="auto"/>
      </w:divBdr>
    </w:div>
    <w:div w:id="2062626742">
      <w:bodyDiv w:val="1"/>
      <w:marLeft w:val="0"/>
      <w:marRight w:val="0"/>
      <w:marTop w:val="0"/>
      <w:marBottom w:val="0"/>
      <w:divBdr>
        <w:top w:val="none" w:sz="0" w:space="0" w:color="auto"/>
        <w:left w:val="none" w:sz="0" w:space="0" w:color="auto"/>
        <w:bottom w:val="none" w:sz="0" w:space="0" w:color="auto"/>
        <w:right w:val="none" w:sz="0" w:space="0" w:color="auto"/>
      </w:divBdr>
    </w:div>
    <w:div w:id="2064057232">
      <w:bodyDiv w:val="1"/>
      <w:marLeft w:val="0"/>
      <w:marRight w:val="0"/>
      <w:marTop w:val="0"/>
      <w:marBottom w:val="0"/>
      <w:divBdr>
        <w:top w:val="none" w:sz="0" w:space="0" w:color="auto"/>
        <w:left w:val="none" w:sz="0" w:space="0" w:color="auto"/>
        <w:bottom w:val="none" w:sz="0" w:space="0" w:color="auto"/>
        <w:right w:val="none" w:sz="0" w:space="0" w:color="auto"/>
      </w:divBdr>
    </w:div>
    <w:div w:id="2064715041">
      <w:bodyDiv w:val="1"/>
      <w:marLeft w:val="0"/>
      <w:marRight w:val="0"/>
      <w:marTop w:val="0"/>
      <w:marBottom w:val="0"/>
      <w:divBdr>
        <w:top w:val="none" w:sz="0" w:space="0" w:color="auto"/>
        <w:left w:val="none" w:sz="0" w:space="0" w:color="auto"/>
        <w:bottom w:val="none" w:sz="0" w:space="0" w:color="auto"/>
        <w:right w:val="none" w:sz="0" w:space="0" w:color="auto"/>
      </w:divBdr>
    </w:div>
    <w:div w:id="2065178933">
      <w:bodyDiv w:val="1"/>
      <w:marLeft w:val="0"/>
      <w:marRight w:val="0"/>
      <w:marTop w:val="0"/>
      <w:marBottom w:val="0"/>
      <w:divBdr>
        <w:top w:val="none" w:sz="0" w:space="0" w:color="auto"/>
        <w:left w:val="none" w:sz="0" w:space="0" w:color="auto"/>
        <w:bottom w:val="none" w:sz="0" w:space="0" w:color="auto"/>
        <w:right w:val="none" w:sz="0" w:space="0" w:color="auto"/>
      </w:divBdr>
    </w:div>
    <w:div w:id="2065399172">
      <w:bodyDiv w:val="1"/>
      <w:marLeft w:val="0"/>
      <w:marRight w:val="0"/>
      <w:marTop w:val="0"/>
      <w:marBottom w:val="0"/>
      <w:divBdr>
        <w:top w:val="none" w:sz="0" w:space="0" w:color="auto"/>
        <w:left w:val="none" w:sz="0" w:space="0" w:color="auto"/>
        <w:bottom w:val="none" w:sz="0" w:space="0" w:color="auto"/>
        <w:right w:val="none" w:sz="0" w:space="0" w:color="auto"/>
      </w:divBdr>
    </w:div>
    <w:div w:id="2067099189">
      <w:bodyDiv w:val="1"/>
      <w:marLeft w:val="0"/>
      <w:marRight w:val="0"/>
      <w:marTop w:val="0"/>
      <w:marBottom w:val="0"/>
      <w:divBdr>
        <w:top w:val="none" w:sz="0" w:space="0" w:color="auto"/>
        <w:left w:val="none" w:sz="0" w:space="0" w:color="auto"/>
        <w:bottom w:val="none" w:sz="0" w:space="0" w:color="auto"/>
        <w:right w:val="none" w:sz="0" w:space="0" w:color="auto"/>
      </w:divBdr>
    </w:div>
    <w:div w:id="2069377958">
      <w:bodyDiv w:val="1"/>
      <w:marLeft w:val="0"/>
      <w:marRight w:val="0"/>
      <w:marTop w:val="0"/>
      <w:marBottom w:val="0"/>
      <w:divBdr>
        <w:top w:val="none" w:sz="0" w:space="0" w:color="auto"/>
        <w:left w:val="none" w:sz="0" w:space="0" w:color="auto"/>
        <w:bottom w:val="none" w:sz="0" w:space="0" w:color="auto"/>
        <w:right w:val="none" w:sz="0" w:space="0" w:color="auto"/>
      </w:divBdr>
    </w:div>
    <w:div w:id="2071885503">
      <w:bodyDiv w:val="1"/>
      <w:marLeft w:val="0"/>
      <w:marRight w:val="0"/>
      <w:marTop w:val="0"/>
      <w:marBottom w:val="0"/>
      <w:divBdr>
        <w:top w:val="none" w:sz="0" w:space="0" w:color="auto"/>
        <w:left w:val="none" w:sz="0" w:space="0" w:color="auto"/>
        <w:bottom w:val="none" w:sz="0" w:space="0" w:color="auto"/>
        <w:right w:val="none" w:sz="0" w:space="0" w:color="auto"/>
      </w:divBdr>
    </w:div>
    <w:div w:id="2074304503">
      <w:bodyDiv w:val="1"/>
      <w:marLeft w:val="0"/>
      <w:marRight w:val="0"/>
      <w:marTop w:val="0"/>
      <w:marBottom w:val="0"/>
      <w:divBdr>
        <w:top w:val="none" w:sz="0" w:space="0" w:color="auto"/>
        <w:left w:val="none" w:sz="0" w:space="0" w:color="auto"/>
        <w:bottom w:val="none" w:sz="0" w:space="0" w:color="auto"/>
        <w:right w:val="none" w:sz="0" w:space="0" w:color="auto"/>
      </w:divBdr>
    </w:div>
    <w:div w:id="2074423612">
      <w:bodyDiv w:val="1"/>
      <w:marLeft w:val="0"/>
      <w:marRight w:val="0"/>
      <w:marTop w:val="0"/>
      <w:marBottom w:val="0"/>
      <w:divBdr>
        <w:top w:val="none" w:sz="0" w:space="0" w:color="auto"/>
        <w:left w:val="none" w:sz="0" w:space="0" w:color="auto"/>
        <w:bottom w:val="none" w:sz="0" w:space="0" w:color="auto"/>
        <w:right w:val="none" w:sz="0" w:space="0" w:color="auto"/>
      </w:divBdr>
    </w:div>
    <w:div w:id="2076121005">
      <w:bodyDiv w:val="1"/>
      <w:marLeft w:val="0"/>
      <w:marRight w:val="0"/>
      <w:marTop w:val="0"/>
      <w:marBottom w:val="0"/>
      <w:divBdr>
        <w:top w:val="none" w:sz="0" w:space="0" w:color="auto"/>
        <w:left w:val="none" w:sz="0" w:space="0" w:color="auto"/>
        <w:bottom w:val="none" w:sz="0" w:space="0" w:color="auto"/>
        <w:right w:val="none" w:sz="0" w:space="0" w:color="auto"/>
      </w:divBdr>
    </w:div>
    <w:div w:id="2079352761">
      <w:bodyDiv w:val="1"/>
      <w:marLeft w:val="0"/>
      <w:marRight w:val="0"/>
      <w:marTop w:val="0"/>
      <w:marBottom w:val="0"/>
      <w:divBdr>
        <w:top w:val="none" w:sz="0" w:space="0" w:color="auto"/>
        <w:left w:val="none" w:sz="0" w:space="0" w:color="auto"/>
        <w:bottom w:val="none" w:sz="0" w:space="0" w:color="auto"/>
        <w:right w:val="none" w:sz="0" w:space="0" w:color="auto"/>
      </w:divBdr>
    </w:div>
    <w:div w:id="2080052330">
      <w:bodyDiv w:val="1"/>
      <w:marLeft w:val="0"/>
      <w:marRight w:val="0"/>
      <w:marTop w:val="0"/>
      <w:marBottom w:val="0"/>
      <w:divBdr>
        <w:top w:val="none" w:sz="0" w:space="0" w:color="auto"/>
        <w:left w:val="none" w:sz="0" w:space="0" w:color="auto"/>
        <w:bottom w:val="none" w:sz="0" w:space="0" w:color="auto"/>
        <w:right w:val="none" w:sz="0" w:space="0" w:color="auto"/>
      </w:divBdr>
    </w:div>
    <w:div w:id="2081052992">
      <w:bodyDiv w:val="1"/>
      <w:marLeft w:val="0"/>
      <w:marRight w:val="0"/>
      <w:marTop w:val="0"/>
      <w:marBottom w:val="0"/>
      <w:divBdr>
        <w:top w:val="none" w:sz="0" w:space="0" w:color="auto"/>
        <w:left w:val="none" w:sz="0" w:space="0" w:color="auto"/>
        <w:bottom w:val="none" w:sz="0" w:space="0" w:color="auto"/>
        <w:right w:val="none" w:sz="0" w:space="0" w:color="auto"/>
      </w:divBdr>
    </w:div>
    <w:div w:id="2083286357">
      <w:bodyDiv w:val="1"/>
      <w:marLeft w:val="0"/>
      <w:marRight w:val="0"/>
      <w:marTop w:val="0"/>
      <w:marBottom w:val="0"/>
      <w:divBdr>
        <w:top w:val="none" w:sz="0" w:space="0" w:color="auto"/>
        <w:left w:val="none" w:sz="0" w:space="0" w:color="auto"/>
        <w:bottom w:val="none" w:sz="0" w:space="0" w:color="auto"/>
        <w:right w:val="none" w:sz="0" w:space="0" w:color="auto"/>
      </w:divBdr>
    </w:div>
    <w:div w:id="2090153425">
      <w:bodyDiv w:val="1"/>
      <w:marLeft w:val="0"/>
      <w:marRight w:val="0"/>
      <w:marTop w:val="0"/>
      <w:marBottom w:val="0"/>
      <w:divBdr>
        <w:top w:val="none" w:sz="0" w:space="0" w:color="auto"/>
        <w:left w:val="none" w:sz="0" w:space="0" w:color="auto"/>
        <w:bottom w:val="none" w:sz="0" w:space="0" w:color="auto"/>
        <w:right w:val="none" w:sz="0" w:space="0" w:color="auto"/>
      </w:divBdr>
    </w:div>
    <w:div w:id="2091270219">
      <w:bodyDiv w:val="1"/>
      <w:marLeft w:val="0"/>
      <w:marRight w:val="0"/>
      <w:marTop w:val="0"/>
      <w:marBottom w:val="0"/>
      <w:divBdr>
        <w:top w:val="none" w:sz="0" w:space="0" w:color="auto"/>
        <w:left w:val="none" w:sz="0" w:space="0" w:color="auto"/>
        <w:bottom w:val="none" w:sz="0" w:space="0" w:color="auto"/>
        <w:right w:val="none" w:sz="0" w:space="0" w:color="auto"/>
      </w:divBdr>
    </w:div>
    <w:div w:id="2092508756">
      <w:bodyDiv w:val="1"/>
      <w:marLeft w:val="0"/>
      <w:marRight w:val="0"/>
      <w:marTop w:val="0"/>
      <w:marBottom w:val="0"/>
      <w:divBdr>
        <w:top w:val="none" w:sz="0" w:space="0" w:color="auto"/>
        <w:left w:val="none" w:sz="0" w:space="0" w:color="auto"/>
        <w:bottom w:val="none" w:sz="0" w:space="0" w:color="auto"/>
        <w:right w:val="none" w:sz="0" w:space="0" w:color="auto"/>
      </w:divBdr>
    </w:div>
    <w:div w:id="2095204996">
      <w:bodyDiv w:val="1"/>
      <w:marLeft w:val="0"/>
      <w:marRight w:val="0"/>
      <w:marTop w:val="0"/>
      <w:marBottom w:val="0"/>
      <w:divBdr>
        <w:top w:val="none" w:sz="0" w:space="0" w:color="auto"/>
        <w:left w:val="none" w:sz="0" w:space="0" w:color="auto"/>
        <w:bottom w:val="none" w:sz="0" w:space="0" w:color="auto"/>
        <w:right w:val="none" w:sz="0" w:space="0" w:color="auto"/>
      </w:divBdr>
    </w:div>
    <w:div w:id="2096438586">
      <w:bodyDiv w:val="1"/>
      <w:marLeft w:val="0"/>
      <w:marRight w:val="0"/>
      <w:marTop w:val="0"/>
      <w:marBottom w:val="0"/>
      <w:divBdr>
        <w:top w:val="none" w:sz="0" w:space="0" w:color="auto"/>
        <w:left w:val="none" w:sz="0" w:space="0" w:color="auto"/>
        <w:bottom w:val="none" w:sz="0" w:space="0" w:color="auto"/>
        <w:right w:val="none" w:sz="0" w:space="0" w:color="auto"/>
      </w:divBdr>
    </w:div>
    <w:div w:id="2099518497">
      <w:bodyDiv w:val="1"/>
      <w:marLeft w:val="0"/>
      <w:marRight w:val="0"/>
      <w:marTop w:val="0"/>
      <w:marBottom w:val="0"/>
      <w:divBdr>
        <w:top w:val="none" w:sz="0" w:space="0" w:color="auto"/>
        <w:left w:val="none" w:sz="0" w:space="0" w:color="auto"/>
        <w:bottom w:val="none" w:sz="0" w:space="0" w:color="auto"/>
        <w:right w:val="none" w:sz="0" w:space="0" w:color="auto"/>
      </w:divBdr>
    </w:div>
    <w:div w:id="2099710321">
      <w:bodyDiv w:val="1"/>
      <w:marLeft w:val="0"/>
      <w:marRight w:val="0"/>
      <w:marTop w:val="0"/>
      <w:marBottom w:val="0"/>
      <w:divBdr>
        <w:top w:val="none" w:sz="0" w:space="0" w:color="auto"/>
        <w:left w:val="none" w:sz="0" w:space="0" w:color="auto"/>
        <w:bottom w:val="none" w:sz="0" w:space="0" w:color="auto"/>
        <w:right w:val="none" w:sz="0" w:space="0" w:color="auto"/>
      </w:divBdr>
      <w:divsChild>
        <w:div w:id="246038812">
          <w:marLeft w:val="547"/>
          <w:marRight w:val="0"/>
          <w:marTop w:val="144"/>
          <w:marBottom w:val="0"/>
          <w:divBdr>
            <w:top w:val="none" w:sz="0" w:space="0" w:color="auto"/>
            <w:left w:val="none" w:sz="0" w:space="0" w:color="auto"/>
            <w:bottom w:val="none" w:sz="0" w:space="0" w:color="auto"/>
            <w:right w:val="none" w:sz="0" w:space="0" w:color="auto"/>
          </w:divBdr>
        </w:div>
      </w:divsChild>
    </w:div>
    <w:div w:id="2100172806">
      <w:bodyDiv w:val="1"/>
      <w:marLeft w:val="0"/>
      <w:marRight w:val="0"/>
      <w:marTop w:val="0"/>
      <w:marBottom w:val="0"/>
      <w:divBdr>
        <w:top w:val="none" w:sz="0" w:space="0" w:color="auto"/>
        <w:left w:val="none" w:sz="0" w:space="0" w:color="auto"/>
        <w:bottom w:val="none" w:sz="0" w:space="0" w:color="auto"/>
        <w:right w:val="none" w:sz="0" w:space="0" w:color="auto"/>
      </w:divBdr>
    </w:div>
    <w:div w:id="2101369727">
      <w:bodyDiv w:val="1"/>
      <w:marLeft w:val="0"/>
      <w:marRight w:val="0"/>
      <w:marTop w:val="0"/>
      <w:marBottom w:val="0"/>
      <w:divBdr>
        <w:top w:val="none" w:sz="0" w:space="0" w:color="auto"/>
        <w:left w:val="none" w:sz="0" w:space="0" w:color="auto"/>
        <w:bottom w:val="none" w:sz="0" w:space="0" w:color="auto"/>
        <w:right w:val="none" w:sz="0" w:space="0" w:color="auto"/>
      </w:divBdr>
    </w:div>
    <w:div w:id="2103185101">
      <w:bodyDiv w:val="1"/>
      <w:marLeft w:val="0"/>
      <w:marRight w:val="0"/>
      <w:marTop w:val="0"/>
      <w:marBottom w:val="0"/>
      <w:divBdr>
        <w:top w:val="none" w:sz="0" w:space="0" w:color="auto"/>
        <w:left w:val="none" w:sz="0" w:space="0" w:color="auto"/>
        <w:bottom w:val="none" w:sz="0" w:space="0" w:color="auto"/>
        <w:right w:val="none" w:sz="0" w:space="0" w:color="auto"/>
      </w:divBdr>
    </w:div>
    <w:div w:id="2108504317">
      <w:bodyDiv w:val="1"/>
      <w:marLeft w:val="0"/>
      <w:marRight w:val="0"/>
      <w:marTop w:val="0"/>
      <w:marBottom w:val="0"/>
      <w:divBdr>
        <w:top w:val="none" w:sz="0" w:space="0" w:color="auto"/>
        <w:left w:val="none" w:sz="0" w:space="0" w:color="auto"/>
        <w:bottom w:val="none" w:sz="0" w:space="0" w:color="auto"/>
        <w:right w:val="none" w:sz="0" w:space="0" w:color="auto"/>
      </w:divBdr>
    </w:div>
    <w:div w:id="2108884939">
      <w:bodyDiv w:val="1"/>
      <w:marLeft w:val="0"/>
      <w:marRight w:val="0"/>
      <w:marTop w:val="0"/>
      <w:marBottom w:val="0"/>
      <w:divBdr>
        <w:top w:val="none" w:sz="0" w:space="0" w:color="auto"/>
        <w:left w:val="none" w:sz="0" w:space="0" w:color="auto"/>
        <w:bottom w:val="none" w:sz="0" w:space="0" w:color="auto"/>
        <w:right w:val="none" w:sz="0" w:space="0" w:color="auto"/>
      </w:divBdr>
    </w:div>
    <w:div w:id="2109422267">
      <w:bodyDiv w:val="1"/>
      <w:marLeft w:val="0"/>
      <w:marRight w:val="0"/>
      <w:marTop w:val="0"/>
      <w:marBottom w:val="0"/>
      <w:divBdr>
        <w:top w:val="none" w:sz="0" w:space="0" w:color="auto"/>
        <w:left w:val="none" w:sz="0" w:space="0" w:color="auto"/>
        <w:bottom w:val="none" w:sz="0" w:space="0" w:color="auto"/>
        <w:right w:val="none" w:sz="0" w:space="0" w:color="auto"/>
      </w:divBdr>
    </w:div>
    <w:div w:id="2113236360">
      <w:bodyDiv w:val="1"/>
      <w:marLeft w:val="0"/>
      <w:marRight w:val="0"/>
      <w:marTop w:val="0"/>
      <w:marBottom w:val="0"/>
      <w:divBdr>
        <w:top w:val="none" w:sz="0" w:space="0" w:color="auto"/>
        <w:left w:val="none" w:sz="0" w:space="0" w:color="auto"/>
        <w:bottom w:val="none" w:sz="0" w:space="0" w:color="auto"/>
        <w:right w:val="none" w:sz="0" w:space="0" w:color="auto"/>
      </w:divBdr>
    </w:div>
    <w:div w:id="2113744803">
      <w:bodyDiv w:val="1"/>
      <w:marLeft w:val="0"/>
      <w:marRight w:val="0"/>
      <w:marTop w:val="0"/>
      <w:marBottom w:val="0"/>
      <w:divBdr>
        <w:top w:val="none" w:sz="0" w:space="0" w:color="auto"/>
        <w:left w:val="none" w:sz="0" w:space="0" w:color="auto"/>
        <w:bottom w:val="none" w:sz="0" w:space="0" w:color="auto"/>
        <w:right w:val="none" w:sz="0" w:space="0" w:color="auto"/>
      </w:divBdr>
    </w:div>
    <w:div w:id="2114010787">
      <w:bodyDiv w:val="1"/>
      <w:marLeft w:val="0"/>
      <w:marRight w:val="0"/>
      <w:marTop w:val="0"/>
      <w:marBottom w:val="0"/>
      <w:divBdr>
        <w:top w:val="none" w:sz="0" w:space="0" w:color="auto"/>
        <w:left w:val="none" w:sz="0" w:space="0" w:color="auto"/>
        <w:bottom w:val="none" w:sz="0" w:space="0" w:color="auto"/>
        <w:right w:val="none" w:sz="0" w:space="0" w:color="auto"/>
      </w:divBdr>
    </w:div>
    <w:div w:id="2115661826">
      <w:bodyDiv w:val="1"/>
      <w:marLeft w:val="0"/>
      <w:marRight w:val="0"/>
      <w:marTop w:val="0"/>
      <w:marBottom w:val="0"/>
      <w:divBdr>
        <w:top w:val="none" w:sz="0" w:space="0" w:color="auto"/>
        <w:left w:val="none" w:sz="0" w:space="0" w:color="auto"/>
        <w:bottom w:val="none" w:sz="0" w:space="0" w:color="auto"/>
        <w:right w:val="none" w:sz="0" w:space="0" w:color="auto"/>
      </w:divBdr>
    </w:div>
    <w:div w:id="2121996781">
      <w:bodyDiv w:val="1"/>
      <w:marLeft w:val="0"/>
      <w:marRight w:val="0"/>
      <w:marTop w:val="0"/>
      <w:marBottom w:val="0"/>
      <w:divBdr>
        <w:top w:val="none" w:sz="0" w:space="0" w:color="auto"/>
        <w:left w:val="none" w:sz="0" w:space="0" w:color="auto"/>
        <w:bottom w:val="none" w:sz="0" w:space="0" w:color="auto"/>
        <w:right w:val="none" w:sz="0" w:space="0" w:color="auto"/>
      </w:divBdr>
    </w:div>
    <w:div w:id="2124227802">
      <w:bodyDiv w:val="1"/>
      <w:marLeft w:val="0"/>
      <w:marRight w:val="0"/>
      <w:marTop w:val="0"/>
      <w:marBottom w:val="0"/>
      <w:divBdr>
        <w:top w:val="none" w:sz="0" w:space="0" w:color="auto"/>
        <w:left w:val="none" w:sz="0" w:space="0" w:color="auto"/>
        <w:bottom w:val="none" w:sz="0" w:space="0" w:color="auto"/>
        <w:right w:val="none" w:sz="0" w:space="0" w:color="auto"/>
      </w:divBdr>
    </w:div>
    <w:div w:id="2125804693">
      <w:bodyDiv w:val="1"/>
      <w:marLeft w:val="0"/>
      <w:marRight w:val="0"/>
      <w:marTop w:val="0"/>
      <w:marBottom w:val="0"/>
      <w:divBdr>
        <w:top w:val="none" w:sz="0" w:space="0" w:color="auto"/>
        <w:left w:val="none" w:sz="0" w:space="0" w:color="auto"/>
        <w:bottom w:val="none" w:sz="0" w:space="0" w:color="auto"/>
        <w:right w:val="none" w:sz="0" w:space="0" w:color="auto"/>
      </w:divBdr>
    </w:div>
    <w:div w:id="2125999915">
      <w:bodyDiv w:val="1"/>
      <w:marLeft w:val="0"/>
      <w:marRight w:val="0"/>
      <w:marTop w:val="0"/>
      <w:marBottom w:val="0"/>
      <w:divBdr>
        <w:top w:val="none" w:sz="0" w:space="0" w:color="auto"/>
        <w:left w:val="none" w:sz="0" w:space="0" w:color="auto"/>
        <w:bottom w:val="none" w:sz="0" w:space="0" w:color="auto"/>
        <w:right w:val="none" w:sz="0" w:space="0" w:color="auto"/>
      </w:divBdr>
    </w:div>
    <w:div w:id="2126774632">
      <w:bodyDiv w:val="1"/>
      <w:marLeft w:val="0"/>
      <w:marRight w:val="0"/>
      <w:marTop w:val="0"/>
      <w:marBottom w:val="0"/>
      <w:divBdr>
        <w:top w:val="none" w:sz="0" w:space="0" w:color="auto"/>
        <w:left w:val="none" w:sz="0" w:space="0" w:color="auto"/>
        <w:bottom w:val="none" w:sz="0" w:space="0" w:color="auto"/>
        <w:right w:val="none" w:sz="0" w:space="0" w:color="auto"/>
      </w:divBdr>
    </w:div>
    <w:div w:id="2126775608">
      <w:bodyDiv w:val="1"/>
      <w:marLeft w:val="0"/>
      <w:marRight w:val="0"/>
      <w:marTop w:val="0"/>
      <w:marBottom w:val="0"/>
      <w:divBdr>
        <w:top w:val="none" w:sz="0" w:space="0" w:color="auto"/>
        <w:left w:val="none" w:sz="0" w:space="0" w:color="auto"/>
        <w:bottom w:val="none" w:sz="0" w:space="0" w:color="auto"/>
        <w:right w:val="none" w:sz="0" w:space="0" w:color="auto"/>
      </w:divBdr>
    </w:div>
    <w:div w:id="2127852018">
      <w:bodyDiv w:val="1"/>
      <w:marLeft w:val="0"/>
      <w:marRight w:val="0"/>
      <w:marTop w:val="0"/>
      <w:marBottom w:val="0"/>
      <w:divBdr>
        <w:top w:val="none" w:sz="0" w:space="0" w:color="auto"/>
        <w:left w:val="none" w:sz="0" w:space="0" w:color="auto"/>
        <w:bottom w:val="none" w:sz="0" w:space="0" w:color="auto"/>
        <w:right w:val="none" w:sz="0" w:space="0" w:color="auto"/>
      </w:divBdr>
    </w:div>
    <w:div w:id="2128692122">
      <w:bodyDiv w:val="1"/>
      <w:marLeft w:val="0"/>
      <w:marRight w:val="0"/>
      <w:marTop w:val="0"/>
      <w:marBottom w:val="0"/>
      <w:divBdr>
        <w:top w:val="none" w:sz="0" w:space="0" w:color="auto"/>
        <w:left w:val="none" w:sz="0" w:space="0" w:color="auto"/>
        <w:bottom w:val="none" w:sz="0" w:space="0" w:color="auto"/>
        <w:right w:val="none" w:sz="0" w:space="0" w:color="auto"/>
      </w:divBdr>
    </w:div>
    <w:div w:id="2130082474">
      <w:bodyDiv w:val="1"/>
      <w:marLeft w:val="0"/>
      <w:marRight w:val="0"/>
      <w:marTop w:val="0"/>
      <w:marBottom w:val="0"/>
      <w:divBdr>
        <w:top w:val="none" w:sz="0" w:space="0" w:color="auto"/>
        <w:left w:val="none" w:sz="0" w:space="0" w:color="auto"/>
        <w:bottom w:val="none" w:sz="0" w:space="0" w:color="auto"/>
        <w:right w:val="none" w:sz="0" w:space="0" w:color="auto"/>
      </w:divBdr>
    </w:div>
    <w:div w:id="2130972854">
      <w:bodyDiv w:val="1"/>
      <w:marLeft w:val="0"/>
      <w:marRight w:val="0"/>
      <w:marTop w:val="0"/>
      <w:marBottom w:val="0"/>
      <w:divBdr>
        <w:top w:val="none" w:sz="0" w:space="0" w:color="auto"/>
        <w:left w:val="none" w:sz="0" w:space="0" w:color="auto"/>
        <w:bottom w:val="none" w:sz="0" w:space="0" w:color="auto"/>
        <w:right w:val="none" w:sz="0" w:space="0" w:color="auto"/>
      </w:divBdr>
    </w:div>
    <w:div w:id="2132741826">
      <w:bodyDiv w:val="1"/>
      <w:marLeft w:val="0"/>
      <w:marRight w:val="0"/>
      <w:marTop w:val="0"/>
      <w:marBottom w:val="0"/>
      <w:divBdr>
        <w:top w:val="none" w:sz="0" w:space="0" w:color="auto"/>
        <w:left w:val="none" w:sz="0" w:space="0" w:color="auto"/>
        <w:bottom w:val="none" w:sz="0" w:space="0" w:color="auto"/>
        <w:right w:val="none" w:sz="0" w:space="0" w:color="auto"/>
      </w:divBdr>
    </w:div>
    <w:div w:id="2133937099">
      <w:bodyDiv w:val="1"/>
      <w:marLeft w:val="0"/>
      <w:marRight w:val="0"/>
      <w:marTop w:val="0"/>
      <w:marBottom w:val="0"/>
      <w:divBdr>
        <w:top w:val="none" w:sz="0" w:space="0" w:color="auto"/>
        <w:left w:val="none" w:sz="0" w:space="0" w:color="auto"/>
        <w:bottom w:val="none" w:sz="0" w:space="0" w:color="auto"/>
        <w:right w:val="none" w:sz="0" w:space="0" w:color="auto"/>
      </w:divBdr>
    </w:div>
    <w:div w:id="2135247095">
      <w:bodyDiv w:val="1"/>
      <w:marLeft w:val="0"/>
      <w:marRight w:val="0"/>
      <w:marTop w:val="0"/>
      <w:marBottom w:val="0"/>
      <w:divBdr>
        <w:top w:val="none" w:sz="0" w:space="0" w:color="auto"/>
        <w:left w:val="none" w:sz="0" w:space="0" w:color="auto"/>
        <w:bottom w:val="none" w:sz="0" w:space="0" w:color="auto"/>
        <w:right w:val="none" w:sz="0" w:space="0" w:color="auto"/>
      </w:divBdr>
    </w:div>
    <w:div w:id="2136947312">
      <w:bodyDiv w:val="1"/>
      <w:marLeft w:val="0"/>
      <w:marRight w:val="0"/>
      <w:marTop w:val="0"/>
      <w:marBottom w:val="0"/>
      <w:divBdr>
        <w:top w:val="none" w:sz="0" w:space="0" w:color="auto"/>
        <w:left w:val="none" w:sz="0" w:space="0" w:color="auto"/>
        <w:bottom w:val="none" w:sz="0" w:space="0" w:color="auto"/>
        <w:right w:val="none" w:sz="0" w:space="0" w:color="auto"/>
      </w:divBdr>
    </w:div>
    <w:div w:id="2137486976">
      <w:bodyDiv w:val="1"/>
      <w:marLeft w:val="0"/>
      <w:marRight w:val="0"/>
      <w:marTop w:val="0"/>
      <w:marBottom w:val="0"/>
      <w:divBdr>
        <w:top w:val="none" w:sz="0" w:space="0" w:color="auto"/>
        <w:left w:val="none" w:sz="0" w:space="0" w:color="auto"/>
        <w:bottom w:val="none" w:sz="0" w:space="0" w:color="auto"/>
        <w:right w:val="none" w:sz="0" w:space="0" w:color="auto"/>
      </w:divBdr>
    </w:div>
    <w:div w:id="2138641185">
      <w:bodyDiv w:val="1"/>
      <w:marLeft w:val="0"/>
      <w:marRight w:val="0"/>
      <w:marTop w:val="0"/>
      <w:marBottom w:val="0"/>
      <w:divBdr>
        <w:top w:val="none" w:sz="0" w:space="0" w:color="auto"/>
        <w:left w:val="none" w:sz="0" w:space="0" w:color="auto"/>
        <w:bottom w:val="none" w:sz="0" w:space="0" w:color="auto"/>
        <w:right w:val="none" w:sz="0" w:space="0" w:color="auto"/>
      </w:divBdr>
    </w:div>
    <w:div w:id="2138641319">
      <w:bodyDiv w:val="1"/>
      <w:marLeft w:val="0"/>
      <w:marRight w:val="0"/>
      <w:marTop w:val="0"/>
      <w:marBottom w:val="0"/>
      <w:divBdr>
        <w:top w:val="none" w:sz="0" w:space="0" w:color="auto"/>
        <w:left w:val="none" w:sz="0" w:space="0" w:color="auto"/>
        <w:bottom w:val="none" w:sz="0" w:space="0" w:color="auto"/>
        <w:right w:val="none" w:sz="0" w:space="0" w:color="auto"/>
      </w:divBdr>
    </w:div>
    <w:div w:id="2139714088">
      <w:bodyDiv w:val="1"/>
      <w:marLeft w:val="0"/>
      <w:marRight w:val="0"/>
      <w:marTop w:val="0"/>
      <w:marBottom w:val="0"/>
      <w:divBdr>
        <w:top w:val="none" w:sz="0" w:space="0" w:color="auto"/>
        <w:left w:val="none" w:sz="0" w:space="0" w:color="auto"/>
        <w:bottom w:val="none" w:sz="0" w:space="0" w:color="auto"/>
        <w:right w:val="none" w:sz="0" w:space="0" w:color="auto"/>
      </w:divBdr>
    </w:div>
    <w:div w:id="2141654255">
      <w:bodyDiv w:val="1"/>
      <w:marLeft w:val="0"/>
      <w:marRight w:val="0"/>
      <w:marTop w:val="0"/>
      <w:marBottom w:val="0"/>
      <w:divBdr>
        <w:top w:val="none" w:sz="0" w:space="0" w:color="auto"/>
        <w:left w:val="none" w:sz="0" w:space="0" w:color="auto"/>
        <w:bottom w:val="none" w:sz="0" w:space="0" w:color="auto"/>
        <w:right w:val="none" w:sz="0" w:space="0" w:color="auto"/>
      </w:divBdr>
    </w:div>
    <w:div w:id="2142113642">
      <w:bodyDiv w:val="1"/>
      <w:marLeft w:val="0"/>
      <w:marRight w:val="0"/>
      <w:marTop w:val="0"/>
      <w:marBottom w:val="0"/>
      <w:divBdr>
        <w:top w:val="none" w:sz="0" w:space="0" w:color="auto"/>
        <w:left w:val="none" w:sz="0" w:space="0" w:color="auto"/>
        <w:bottom w:val="none" w:sz="0" w:space="0" w:color="auto"/>
        <w:right w:val="none" w:sz="0" w:space="0" w:color="auto"/>
      </w:divBdr>
    </w:div>
    <w:div w:id="2143494038">
      <w:bodyDiv w:val="1"/>
      <w:marLeft w:val="0"/>
      <w:marRight w:val="0"/>
      <w:marTop w:val="0"/>
      <w:marBottom w:val="0"/>
      <w:divBdr>
        <w:top w:val="none" w:sz="0" w:space="0" w:color="auto"/>
        <w:left w:val="none" w:sz="0" w:space="0" w:color="auto"/>
        <w:bottom w:val="none" w:sz="0" w:space="0" w:color="auto"/>
        <w:right w:val="none" w:sz="0" w:space="0" w:color="auto"/>
      </w:divBdr>
    </w:div>
    <w:div w:id="21451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OMS201</b:Tag>
    <b:SourceType>InternetSite</b:SourceType>
    <b:Guid>{389FFAF7-ACB6-904D-9F3C-F1F9CD4C833E}</b:Guid>
    <b:Author>
      <b:Author>
        <b:Corporate>OMS</b:Corporate>
      </b:Author>
    </b:Author>
    <b:Title>COVID-19: cronología de la actuación de la OMS</b:Title>
    <b:Year>2020</b:Year>
    <b:Month>abril</b:Month>
    <b:Day>27</b:Day>
    <b:InternetSiteTitle>Organización Mundial de la salud</b:InternetSiteTitle>
    <b:URL>https://www.who.int/es/news-room/detail/27-04-2020-who-timeline---covid-19</b:URL>
    <b:RefOrder>1</b:RefOrder>
  </b:Source>
  <b:Source>
    <b:Tag>Cos921</b:Tag>
    <b:SourceType>Book</b:SourceType>
    <b:Guid>{3AD21C0C-05F7-45BB-80D3-C24EBDAD74E2}</b:Guid>
    <b:Title>Revised NEO Personality Inventory (NEO PI-R) and NEO Five Factor Inventory (NEO-FFI) Professional Manual.</b:Title>
    <b:JournalName>Psychological Assessment Resources.</b:JournalName>
    <b:Year>1992</b:Year>
    <b:City>Florida</b:City>
    <b:Publisher>Odessa</b:Publisher>
    <b:Author>
      <b:Author>
        <b:NameList>
          <b:Person>
            <b:Last>Costa</b:Last>
            <b:Middle>T</b:Middle>
            <b:First>P</b:First>
          </b:Person>
          <b:Person>
            <b:Last>McCrae</b:Last>
            <b:Middle>R</b:Middle>
            <b:First>R</b:First>
          </b:Person>
        </b:NameList>
      </b:Author>
    </b:Author>
    <b:RefOrder>28</b:RefOrder>
  </b:Source>
  <b:Source>
    <b:Tag>Ant09</b:Tag>
    <b:SourceType>JournalArticle</b:SourceType>
    <b:Guid>{D4F42545-DCA8-D14A-B462-61ED474D287C}</b:Guid>
    <b:Title>Hacia una cultura de prevención del estrés: La Educación en Recursos Personales</b:Title>
    <b:JournalName>International Journal of developmental and Educational Psychology</b:JournalName>
    <b:Year>2009</b:Year>
    <b:Pages>165-174</b:Pages>
    <b:Author>
      <b:Author>
        <b:NameList>
          <b:Person>
            <b:Last>Mesonero</b:Last>
            <b:First>Antonio</b:First>
          </b:Person>
        </b:NameList>
      </b:Author>
    </b:Author>
    <b:Comments>https://www.redalyc.org/pdf/3498/349832321017.pdf</b:Comments>
    <b:RefOrder>24</b:RefOrder>
  </b:Source>
  <b:Source>
    <b:Tag>Alb04</b:Tag>
    <b:SourceType>JournalArticle</b:SourceType>
    <b:Guid>{4A449222-1504-9241-971E-051FF57256ED}</b:Guid>
    <b:Title>Afrontamiento del estrés en las organizaciones: un programa de manejo a nivel individual/grupal</b:Title>
    <b:JournalName>Revista de Psicología del Trabajo y de las Organizaciones</b:JournalName>
    <b:Year>2004</b:Year>
    <b:Volume>20</b:Volume>
    <b:Pages>77-93</b:Pages>
    <b:Author>
      <b:Author>
        <b:NameList>
          <b:Person>
            <b:Last>Amutio</b:Last>
            <b:First>Alberto</b:First>
          </b:Person>
        </b:NameList>
      </b:Author>
    </b:Author>
    <b:Comments>https://www.redalyc.org/pdf/2313/231317996006.pdf</b:Comments>
    <b:RefOrder>23</b:RefOrder>
  </b:Source>
  <b:Source>
    <b:Tag>Min16</b:Tag>
    <b:SourceType>Misc</b:SourceType>
    <b:Guid>{514D78D1-51D6-294D-BA1C-09628EA76A23}</b:Guid>
    <b:Title>Acuerdo Ministerial  No. MDT-2016-190</b:Title>
    <b:City>Quito</b:City>
    <b:Year>2016</b:Year>
    <b:Author>
      <b:Author>
        <b:Corporate>Ministerio de Trabajo</b:Corporate>
      </b:Author>
    </b:Author>
    <b:Month>agosto</b:Month>
    <b:Day>04</b:Day>
    <b:InternetSiteTitle>Ministero de Trabajo</b:InternetSiteTitle>
    <b:URL>http://www.trabajo.gob.ec/wp-content/uploads/2016/10/Acuerdo_Teletrabajo_WEB.pdf</b:URL>
    <b:StateProvince>Pichincha</b:StateProvince>
    <b:CountryRegion>Ecuador</b:CountryRegion>
    <b:Comments>http://www.trabajo.gob.ec/wp-content/uploads/2016/10/Acuerdo_Teletrabajo_WEB.pdf</b:Comments>
    <b:RefOrder>10</b:RefOrder>
  </b:Source>
  <b:Source>
    <b:Tag>Min18</b:Tag>
    <b:SourceType>Misc</b:SourceType>
    <b:Guid>{C87D613B-161D-1440-B315-AB5ACB231F1D}</b:Guid>
    <b:Author>
      <b:Author>
        <b:Corporate>Ministerio de trabajo</b:Corporate>
      </b:Author>
    </b:Author>
    <b:Title>Acuerdo Ministerial MDT-2018-002B</b:Title>
    <b:Year>2018</b:Year>
    <b:Month>enero</b:Month>
    <b:Day>14</b:Day>
    <b:City>Quito</b:City>
    <b:StateProvince>Pichincha</b:StateProvince>
    <b:CountryRegion>Ecuador</b:CountryRegion>
    <b:Comments>http://www.trabajo.gob.ec/wp-content/uploads/downloads/2018/01/mdt-2018-0002-a_reforma_al_acuerdo_ministerial_nro._mdt-2016-0190_el_teletrabajo_en_el_sector_privado.pdf</b:Comments>
    <b:RefOrder>12</b:RefOrder>
  </b:Source>
  <b:Source>
    <b:Tag>Lee05</b:Tag>
    <b:SourceType>JournalArticle</b:SourceType>
    <b:Guid>{50F72AE6-E0D7-0842-B0BC-75966A944F92}</b:Guid>
    <b:Title>Coping With Interpersonal Stress: Role of Big Five Traits</b:Title>
    <b:JournalName>Journal of Personality</b:JournalName>
    <b:Year>2005</b:Year>
    <b:Pages>1141-1180</b:Pages>
    <b:Author>
      <b:Author>
        <b:NameList>
          <b:Person>
            <b:Last>Lee</b:Last>
            <b:First>Dayna</b:First>
          </b:Person>
          <b:Person>
            <b:Last>Preece</b:Last>
            <b:First>Melady</b:First>
          </b:Person>
          <b:Person>
            <b:Last>DeLong</b:Last>
            <b:First>Anita</b:First>
          </b:Person>
        </b:NameList>
      </b:Author>
    </b:Author>
    <b:Comments>https://d1wqtxts1xzle7.cloudfront.net/7359460/lee_baggley__preece____delongis_2005.pdf?1325250377=&amp;response-content-disposition=inline%3B+filename%3DCoping_with_interpersonal_stress_Role_of.pdf&amp;Expires=1591843484&amp;Signature=RYxFDUutUz1~zsC4eULZl~lKilR5yQrf9GCNIZujhlAbUJZIa8XM7H4wlB7NbXlll2D4jTyT2ZafPS30zMY~sMUZqXC~NXW9FyzzLkerfUHi9ywqqGiSaU5EOIv-ugHYN8su5xqWswsrQa518VfbVjhyAdRUonHN9YXDKiVHLJazCAIxcHMt9tcsgqbDfLnlBSAwHzesaionohXuvMJtM6dBQCrpig1tFpeQNdMxbNNRUBeoGYakndTnRM57VCVe4ufRq5TUVqjy7qLp~O2JKVTzAiWisDcGDOkXBQE5HFJl65Hu6VgMJjcTLa96nmm1DvRlvCEGwNsdz2qDwqRGBw__&amp;Key-Pair-Id=APKAJLOHF5GGSLRBV4ZA</b:Comments>
    <b:RefOrder>26</b:RefOrder>
  </b:Source>
  <b:Source>
    <b:Tag>Cha10</b:Tag>
    <b:SourceType>JournalArticle</b:SourceType>
    <b:Guid>{A544815D-81FD-9A49-ACB5-A16B779DCF80}</b:Guid>
    <b:Title>Personality and Coping</b:Title>
    <b:JournalName>Annual Review of Psychology</b:JournalName>
    <b:Year>2010</b:Year>
    <b:Volume>61</b:Volume>
    <b:Pages>679-704</b:Pages>
    <b:Author>
      <b:Author>
        <b:NameList>
          <b:Person>
            <b:Last>Carver</b:Last>
            <b:First>Charles</b:First>
          </b:Person>
          <b:Person>
            <b:Last>Connor</b:Last>
            <b:First>Jennifer</b:First>
          </b:Person>
        </b:NameList>
      </b:Author>
    </b:Author>
    <b:Comments>https://www.annualreviews.org/doi/pdf/10.1146/annurev.psych.093008.100352</b:Comments>
    <b:RefOrder>29</b:RefOrder>
  </b:Source>
  <b:Source>
    <b:Tag>Org20</b:Tag>
    <b:SourceType>Book</b:SourceType>
    <b:Guid>{624861B7-EC76-B144-A567-651831C539F6}</b:Guid>
    <b:Author>
      <b:Author>
        <b:Corporate>Organización Internacional del Trabajo</b:Corporate>
      </b:Author>
    </b:Author>
    <b:Title>Cómo gestionar el lugar de trabajo durante la crisis de la COVID-19: Una Guía para los Empleadores</b:Title>
    <b:Publisher>Organización Internacional del Trabajo 2020</b:Publisher>
    <b:City>Ginebra</b:City>
    <b:Year>2020</b:Year>
    <b:Comments>https://www.ilo.org/wcmsp5/groups/public/---ed_dialogue/---act_emp/documents/publication/wcms_741584.pdf</b:Comments>
    <b:RefOrder>3</b:RefOrder>
  </b:Source>
  <b:Source>
    <b:Tag>Mig20</b:Tag>
    <b:SourceType>JournalArticle</b:SourceType>
    <b:Guid>{F87E511E-CC4F-4BDD-9777-7A3A5F968B86}</b:Guid>
    <b:Title>Cómo Afrontar la Pandemia del Coronavirus  (COVID-19) en las Américas: Recomendaciones y Líneas de acción sobre salud mental</b:Title>
    <b:JournalName>Revista Interamericana de Psicología</b:JournalName>
    <b:Year>2020</b:Year>
    <b:Pages>1-28</b:Pages>
    <b:Author>
      <b:Author>
        <b:NameList>
          <b:Person>
            <b:Last>Gallegos</b:Last>
            <b:First>Miguel</b:First>
          </b:Person>
          <b:Person>
            <b:Last>Zalaquet</b:Last>
            <b:First>Carlos</b:First>
          </b:Person>
          <b:Person>
            <b:Last>Luna</b:Last>
            <b:First>Sandra</b:First>
          </b:Person>
          <b:Person>
            <b:Last>Mazo</b:Last>
            <b:First>Rodrigo</b:First>
          </b:Person>
          <b:Person>
            <b:Last>Ortiz</b:Last>
            <b:First>Blanca</b:First>
          </b:Person>
          <b:Person>
            <b:Last>Penagos</b:Last>
            <b:First>Julio</b:First>
          </b:Person>
          <b:Person>
            <b:Last>Portillo</b:Last>
            <b:First>Nelson</b:First>
          </b:Person>
          <b:Person>
            <b:Last>Torres</b:Last>
            <b:First>Ivelisse</b:First>
          </b:Person>
          <b:Person>
            <b:Last>Urzua</b:Last>
            <b:First>Alfonso</b:First>
          </b:Person>
          <b:Person>
            <b:Last>Morgan</b:Last>
            <b:First>Melissa</b:First>
          </b:Person>
          <b:Person>
            <b:Last>Polanco</b:Last>
            <b:First>Fernando</b:First>
          </b:Person>
          <b:Person>
            <b:Last>Florez</b:Last>
            <b:First>Ana</b:First>
          </b:Person>
          <b:Person>
            <b:Last>Lopes</b:Last>
            <b:First>Rodrigo</b:First>
          </b:Person>
        </b:NameList>
      </b:Author>
    </b:Author>
    <b:RefOrder>18</b:RefOrder>
  </b:Source>
  <b:Source>
    <b:Tag>Fra11</b:Tag>
    <b:SourceType>JournalArticle</b:SourceType>
    <b:Guid>{3FDB028E-EBD7-40AB-87DF-2AC7D21A0AEE}</b:Guid>
    <b:Author>
      <b:Author>
        <b:NameList>
          <b:Person>
            <b:Last>Franco</b:Last>
            <b:First>Jaramillo</b:First>
            <b:Middle>Alejandro</b:Middle>
          </b:Person>
          <b:Person>
            <b:Last>Restrepo</b:Last>
            <b:First>Bustamante</b:First>
            <b:Middle>Félix Andrés</b:Middle>
          </b:Person>
        </b:NameList>
      </b:Author>
    </b:Author>
    <b:Title>El perfil del teletrabajador y su incidencia en el éxito laboral</b:Title>
    <b:JournalName>Revista Virtual Universidad Católica del Norte</b:JournalName>
    <b:Year>2011</b:Year>
    <b:Pages>1-6</b:Pages>
    <b:Issue>33</b:Issue>
    <b:URL>https://www.redalyc.org/pdf/1942/194218961001.pdf</b:URL>
    <b:RefOrder>30</b:RefOrder>
  </b:Source>
  <b:Source>
    <b:Tag>Str20</b:Tag>
    <b:SourceType>JournalArticle</b:SourceType>
    <b:Guid>{FE1ABD73-2EE4-4DB9-9837-E68FEFEA9DDC}</b:Guid>
    <b:Title>Stress and Coping in the time of COVID-19: Pathways to resilience and recovery</b:Title>
    <b:JournalName>Clinical Neuropsychiatry</b:JournalName>
    <b:Year>2020</b:Year>
    <b:Pages>59-62</b:Pages>
    <b:Volume>17</b:Volume>
    <b:URL>https://delphicentre.com.au/uploads/01.%20App%20-%20Attachment%202020/4.%202020-02-02-Polizzietal..pdf</b:URL>
    <b:Author>
      <b:Author>
        <b:NameList>
          <b:Person>
            <b:Last>Polizzi</b:Last>
            <b:First>Craig </b:First>
          </b:Person>
          <b:Person>
            <b:Last>Jay lynn</b:Last>
            <b:First>Steven</b:First>
          </b:Person>
          <b:Person>
            <b:Last>Perry</b:Last>
            <b:First>Andrew</b:First>
          </b:Person>
        </b:NameList>
      </b:Author>
    </b:Author>
    <b:RefOrder>31</b:RefOrder>
  </b:Source>
  <b:Source>
    <b:Tag>ElT20</b:Tag>
    <b:SourceType>InternetSite</b:SourceType>
    <b:Guid>{D7B00275-533D-4566-ACDA-4B603626FA37}</b:Guid>
    <b:Author>
      <b:Author>
        <b:NameList>
          <b:Person>
            <b:Last>Movilidad</b:Last>
            <b:First>Secretaria</b:First>
            <b:Middle>de</b:Middle>
          </b:Person>
        </b:NameList>
      </b:Author>
    </b:Author>
    <b:Title>movilidadbogota</b:Title>
    <b:InternetSiteTitle>movilidadbogota</b:InternetSiteTitle>
    <b:Year>2020</b:Year>
    <b:Month>Mayo</b:Month>
    <b:Day>11</b:Day>
    <b:URL>https://www.movilidadbogota.gov.co/web/bogota-en-cuarentena</b:URL>
    <b:PeriodicalTitle>El Tiempo</b:PeriodicalTitle>
    <b:City>Bogota</b:City>
    <b:RefOrder>32</b:RefOrder>
  </b:Source>
  <b:Source>
    <b:Tag>OIS20</b:Tag>
    <b:SourceType>InternetSite</b:SourceType>
    <b:Guid>{F569B9C1-4DD4-46B6-A84D-815DF8EADB98}</b:Guid>
    <b:Author>
      <b:Author>
        <b:NameList>
          <b:Person>
            <b:Last>OISS</b:Last>
          </b:Person>
        </b:NameList>
      </b:Author>
    </b:Author>
    <b:Title>oiss.org/argentina/</b:Title>
    <b:InternetSiteTitle>oiss.org/argentina/</b:InternetSiteTitle>
    <b:Year>2020</b:Year>
    <b:Month>ABRIL</b:Month>
    <b:Day>24</b:Day>
    <b:URL>oiss.org/argentina/</b:URL>
    <b:RefOrder>5</b:RefOrder>
  </b:Source>
  <b:Source>
    <b:Tag>MarcadorDePosición1</b:Tag>
    <b:SourceType>Book</b:SourceType>
    <b:Guid>{D4497300-9376-445C-90DB-0014CEB60947}</b:Guid>
    <b:Author>
      <b:Author>
        <b:Corporate>Ministerio de Trabajo</b:Corporate>
      </b:Author>
    </b:Author>
    <b:Title>Circular N° 0021</b:Title>
    <b:Year>2020</b:Year>
    <b:City>Colombia</b:City>
    <b:URL>https://cdn.actualicese.com/normatividad/2020/Circulares/C0021-20.pdf</b:URL>
    <b:RefOrder>9</b:RefOrder>
  </b:Source>
  <b:Source>
    <b:Tag>SGE20</b:Tag>
    <b:SourceType>DocumentFromInternetSite</b:SourceType>
    <b:Guid>{26539FF0-01D3-424A-A09C-C22392AEDBF8}</b:Guid>
    <b:Title>Boletin oficial de la Republica Argentina</b:Title>
    <b:Year>2020</b:Year>
    <b:InternetSiteTitle>Boletin oficial de la Republica Argentina</b:InternetSiteTitle>
    <b:Month>marzo</b:Month>
    <b:Day>16</b:Day>
    <b:URL>http://servicios.infoleg.gob.ar/infolegInternet/anexos/335000-339999/335540/norma.htm</b:URL>
    <b:Author>
      <b:Author>
        <b:NameList>
          <b:Person>
            <b:Last>SGEP</b:Last>
          </b:Person>
        </b:NameList>
      </b:Author>
    </b:Author>
    <b:RefOrder>6</b:RefOrder>
  </b:Source>
  <b:Source>
    <b:Tag>COE20</b:Tag>
    <b:SourceType>InternetSite</b:SourceType>
    <b:Guid>{D2745B87-9AAF-4B11-9B06-6ABAEFCDADCC}</b:Guid>
    <b:Author>
      <b:Author>
        <b:NameList>
          <b:Person>
            <b:Last>COE</b:Last>
          </b:Person>
        </b:NameList>
      </b:Author>
    </b:Author>
    <b:Title>Servicio Nacional de Gestión de Riesgos y Emergencias</b:Title>
    <b:InternetSiteTitle>Servicio Nacional de Gestión de Riesgos y Emergencias</b:InternetSiteTitle>
    <b:Year>2020</b:Year>
    <b:Month>abril</b:Month>
    <b:Day>19</b:Day>
    <b:URL>https://www.gestionderiesgos.gob.ec/resoluciones-coe-nacional-10-de-abril-2020-2/</b:URL>
    <b:RefOrder>15</b:RefOrder>
  </b:Source>
  <b:Source>
    <b:Tag>Soc20</b:Tag>
    <b:SourceType>DocumentFromInternetSite</b:SourceType>
    <b:Guid>{D575A84B-3592-4D7C-8824-324732DBB494}</b:Guid>
    <b:Author>
      <b:Author>
        <b:Corporate>Ministerio de Trabajo y Economía Social</b:Corporate>
      </b:Author>
    </b:Author>
    <b:Title>www.mitramiss.gob.es</b:Title>
    <b:JournalName>laboral en relación al nuevo coronavirus.</b:JournalName>
    <b:Year>2020</b:Year>
    <b:City>Madrid</b:City>
    <b:URL>http://www.mitramiss.gob.es/ficheros/ministerio/inicio_destacados/Gua_Definitiva.pdf</b:URL>
    <b:InternetSiteTitle>www.mitramiss.gob.es</b:InternetSiteTitle>
    <b:Month>marzo</b:Month>
    <b:Day>4</b:Day>
    <b:RefOrder>7</b:RefOrder>
  </b:Source>
  <b:Source>
    <b:Tag>Pér20</b:Tag>
    <b:SourceType>JournalArticle</b:SourceType>
    <b:Guid>{5420ABE3-6E16-48E1-8832-AEE9202EC0B2}</b:Guid>
    <b:Title>La industria 4.0 y las nuevas formas de trabajar: una perspectiva desde el caso mexicano en tiempos del COVID 19</b:Title>
    <b:Year>2020</b:Year>
    <b:Author>
      <b:Author>
        <b:NameList>
          <b:Person>
            <b:Last>Pérez</b:Last>
            <b:First>Emmanuel</b:First>
            <b:Middle>López</b:Middle>
          </b:Person>
        </b:NameList>
      </b:Author>
    </b:Author>
    <b:JournalName>Lan Harremanak-Revista de Relaciones Laborales</b:JournalName>
    <b:Pages>1-17</b:Pages>
    <b:Volume>43</b:Volume>
    <b:URL>https://www.researchgate.net/publication/342725696_La_industria_40_y_las_nuevas_formas_de_trabajar_una_perspectiva_desde_el_caso_mexicano_en_tiempos_del_COVID_19</b:URL>
    <b:RefOrder>8</b:RefOrder>
  </b:Source>
  <b:Source>
    <b:Tag>Pre20</b:Tag>
    <b:SourceType>Misc</b:SourceType>
    <b:Guid>{BEC45ABF-C927-400E-A2B9-1AD11403D116}</b:Guid>
    <b:Title>Decreto 1017</b:Title>
    <b:City>Quito</b:City>
    <b:Year>2020</b:Year>
    <b:URL>https://www.registroficial.gob.ec/index.php/registro-oficial-web/publicaciones/suplementos/item/12726-suplemento-al-registro-oficial-no-163</b:URL>
    <b:Author>
      <b:Author>
        <b:Corporate>Presidencia de la República del Ecuador</b:Corporate>
      </b:Author>
    </b:Author>
    <b:PublicationTitle>Decreto 1017 DECLÁRESE EL ESTADO DE EXCEPCIÓN POR CALAMIDAD PÚBLICA EN TODO EL TERRITORIO NACIONAL, POR LOS CASOS DE CORONAVIRUS CONFIRMADOS Y LA DECLARATORIA DE PANDEMIA DE COVID-19 POR PARTE DE LA ORGANIZACIÓN MUNDIAL DE LA SALUD</b:PublicationTitle>
    <b:Day>16</b:Day>
    <b:StateProvince>Pichincha</b:StateProvince>
    <b:CountryRegion>Ecuador</b:CountryRegion>
    <b:Month>marzo</b:Month>
    <b:Publisher>Registro Oficial</b:Publisher>
    <b:Issue>163</b:Issue>
    <b:RefOrder>14</b:RefOrder>
  </b:Source>
  <b:Source>
    <b:Tag>Con07</b:Tag>
    <b:SourceType>JournalArticle</b:SourceType>
    <b:Guid>{98F11C24-4711-4025-AA97-208EA3F1D6B9}</b:Guid>
    <b:Title>Relations Between Personality and Coping: A Meta-Analysis</b:Title>
    <b:JournalName>Journal of Personality and Social Psychology</b:JournalName>
    <b:Year>2007</b:Year>
    <b:Pages>1080 –1107</b:Pages>
    <b:Author>
      <b:Author>
        <b:NameList>
          <b:Person>
            <b:Last>Connor-Smith</b:Last>
            <b:First>Jennifer</b:First>
          </b:Person>
          <b:Person>
            <b:Last>Flachsbart</b:Last>
            <b:First>Celeste</b:First>
          </b:Person>
        </b:NameList>
      </b:Author>
    </b:Author>
    <b:Volume>93</b:Volume>
    <b:URL>http://citeseerx.ist.psu.edu/viewdoc/download?doi=10.1.1.452.1704&amp;rep=rep1&amp;type=pdf</b:URL>
    <b:RefOrder>33</b:RefOrder>
  </b:Source>
  <b:Source>
    <b:Tag>Com07</b:Tag>
    <b:SourceType>Book</b:SourceType>
    <b:Guid>{D380AA61-8F1C-4138-8E3B-6EB7137993C2}</b:Guid>
    <b:Author>
      <b:Author>
        <b:Corporate>Comité Permanente entre Organismos (IASC)</b:Corporate>
      </b:Author>
    </b:Author>
    <b:Title>Guía del IASC sobre Salud Mental y Apoyo Psicosocial en Emergencias Humanitarias y Catástrofes</b:Title>
    <b:PublicationTitle>Guía del IASC sobre Salud Mental y Apoyo Psicosocial en Emergencias Humanitarias</b:PublicationTitle>
    <b:Year>2007</b:Year>
    <b:City>Ginebra</b:City>
    <b:CountryRegion>Suiza</b:CountryRegion>
    <b:URL>https://www.who.int/hac/techguidance/iascguidelinesspanish.pdf</b:URL>
    <b:Publisher>IASC</b:Publisher>
    <b:RefOrder>19</b:RefOrder>
  </b:Source>
  <b:Source>
    <b:Tag>OIT96</b:Tag>
    <b:SourceType>ElectronicSource</b:SourceType>
    <b:Guid>{147FF950-3305-47A9-8059-6269EA34C611}</b:Guid>
    <b:Title>La Conferencia de la OIT adopta el primer Convenio sobre el trabajo a domicilio</b:Title>
    <b:Year>1996</b:Year>
    <b:Month>junio</b:Month>
    <b:Day>20</b:Day>
    <b:Author>
      <b:Author>
        <b:Corporate>OIT</b:Corporate>
      </b:Author>
    </b:Author>
    <b:PublicationTitle>La Conferencia de la OIT adopta el primer Convenio sobre el trabajo a domicilio</b:PublicationTitle>
    <b:City>Ginebra</b:City>
    <b:CountryRegion>Suiza</b:CountryRegion>
    <b:URL>https://www.ilo.org/global/about-the-ilo/newsroom/news/WCMS_008420/lang--es/index.htm</b:URL>
    <b:RefOrder>2</b:RefOrder>
  </b:Source>
  <b:Source>
    <b:Tag>Min17</b:Tag>
    <b:SourceType>Misc</b:SourceType>
    <b:Guid>{D0591E5D-10FD-47B2-A7BB-31A9A0A10C7B}</b:Guid>
    <b:Author>
      <b:Author>
        <b:Corporate>Ministerio del Trabajo</b:Corporate>
      </b:Author>
    </b:Author>
    <b:PublicationTitle>Acuerdo Ministerial Nro. MDT-2017 0090</b:PublicationTitle>
    <b:Year>2017</b:Year>
    <b:Month>mayo</b:Month>
    <b:Day>18</b:Day>
    <b:City>Quito</b:City>
    <b:StateProvince>Pichincha</b:StateProvince>
    <b:CountryRegion>Ecuador</b:CountryRegion>
    <b:Title>Acuerdo Ministerial Nro. MDT-2017 0090</b:Title>
    <b:InternetSiteTitle>Ministerio de trabajo</b:InternetSiteTitle>
    <b:URL>http://www.trabajo.gob.ec/wp-content/uploads/downloads/2017/11/AM-MDT-2017-0090-A-1.pdf</b:URL>
    <b:Publisher>Ministerio del Trabajo</b:Publisher>
    <b:RefOrder>11</b:RefOrder>
  </b:Source>
  <b:Source>
    <b:Tag>Min20</b:Tag>
    <b:SourceType>Misc</b:SourceType>
    <b:Guid>{3CF9DC1E-821B-4F5B-B150-84FAAEBE1ED3}</b:Guid>
    <b:Title>Acuerdo Ministerial Nro. MDT-2020- 076</b:Title>
    <b:Year>2020</b:Year>
    <b:Month>marzo</b:Month>
    <b:Day>12</b:Day>
    <b:Author>
      <b:Author>
        <b:Corporate>Ministerio del Trabajo</b:Corporate>
      </b:Author>
    </b:Author>
    <b:City>Quito</b:City>
    <b:CountryRegion>Ecuador</b:CountryRegion>
    <b:URL>http://www.trabajo.gob.ec/wp-content/uploads/2020/03/ACUERDO-MDT-2020-076-TELETRABAJO.pdf</b:URL>
    <b:Comments>http://www.trabajo.gob.ec/wp-content/uploads/2020/03/ACUERDO-MDT-2020-076-TELETRABAJO.pdf</b:Comments>
    <b:StateProvince>Pichincha</b:StateProvince>
    <b:Publisher>Ministerio del Trabajo</b:Publisher>
    <b:RefOrder>13</b:RefOrder>
  </b:Source>
  <b:Source>
    <b:Tag>Mad09</b:Tag>
    <b:SourceType>JournalArticle</b:SourceType>
    <b:Guid>{463D2B1B-FA5F-40E8-8630-9E48EA1C4D21}</b:Guid>
    <b:Title>Predictores de la disposición de trabajadores mexicanos a aceptar el teletrabajo</b:Title>
    <b:InternetSiteTitle>https://www.redalyc.org/</b:InternetSiteTitle>
    <b:Year>2009</b:Year>
    <b:URL>https://www.redalyc.org/pdf/674/67411387009.pdf</b:URL>
    <b:Author>
      <b:Author>
        <b:NameList>
          <b:Person>
            <b:Last>Madero</b:Last>
            <b:First>Sergio</b:First>
          </b:Person>
          <b:Person>
            <b:Last>Flores</b:Last>
            <b:First>Ricardo</b:First>
          </b:Person>
        </b:NameList>
      </b:Author>
    </b:Author>
    <b:JournalName>Investigación y Ciencia</b:JournalName>
    <b:Pages>46-52</b:Pages>
    <b:RefOrder>34</b:RefOrder>
  </b:Source>
  <b:Source>
    <b:Tag>Mar096</b:Tag>
    <b:SourceType>JournalArticle</b:SourceType>
    <b:Guid>{793AFA37-692E-4C45-9307-DD378D990F21}</b:Guid>
    <b:Title>Una revisión telórica sobre el estrés y algunos aspectos relevantes de éste en el ámbito educativo</b:Title>
    <b:JournalName>Educación</b:JournalName>
    <b:Year>2009</b:Year>
    <b:Pages>171-190</b:Pages>
    <b:Author>
      <b:Author>
        <b:NameList>
          <b:Person>
            <b:Last>Naranjo</b:Last>
            <b:First>Maria</b:First>
          </b:Person>
        </b:NameList>
      </b:Author>
    </b:Author>
    <b:URL>https://revistas.ucr.ac.cr/index.php/educacion/article/view/511</b:URL>
    <b:RefOrder>25</b:RefOrder>
  </b:Source>
  <b:Source>
    <b:Tag>Lub10</b:Tag>
    <b:SourceType>JournalArticle</b:SourceType>
    <b:Guid>{D991C14F-C15A-4C71-8999-8FAA79564EED}</b:Guid>
    <b:Title>El Teletrabajo: Una opción en la era digital</b:Title>
    <b:JournalName>Observatorio Laboral Revista Venezolana</b:JournalName>
    <b:Year>2010</b:Year>
    <b:Pages>93-109</b:Pages>
    <b:Author>
      <b:Author>
        <b:NameList>
          <b:Person>
            <b:Last>Osio</b:Last>
            <b:First>Lubiza</b:First>
          </b:Person>
        </b:NameList>
      </b:Author>
    </b:Author>
    <b:URL>https://www.redalyc.org/pdf/2190/219014912006.pdf</b:URL>
    <b:RefOrder>4</b:RefOrder>
  </b:Source>
  <b:Source>
    <b:Tag>Oza20</b:Tag>
    <b:SourceType>JournalArticle</b:SourceType>
    <b:Guid>{A62B49F7-EB27-429D-8E23-EB40C90C733D}</b:Guid>
    <b:Title>Niveles de estrés, ansiedad y depresión en la primera fase del brote del COVID-19 en una muestra recogida en el norte de España</b:Title>
    <b:JournalName>Cadernos De Saúde Pública</b:JournalName>
    <b:Year>2020</b:Year>
    <b:Volume>36</b:Volume>
    <b:Pages>1-10</b:Pages>
    <b:Author>
      <b:Author>
        <b:NameList>
          <b:Person>
            <b:Last>Ozamiz</b:Last>
            <b:First>Naiara</b:First>
          </b:Person>
          <b:Person>
            <b:Last>Dosil</b:Last>
            <b:First>Maria</b:First>
          </b:Person>
          <b:Person>
            <b:Last>Picaza</b:Last>
            <b:First>Maitane</b:First>
          </b:Person>
          <b:Person>
            <b:First>Nahia</b:First>
            <b:Middle>Idoiaga</b:Middle>
          </b:Person>
        </b:NameList>
      </b:Author>
    </b:Author>
    <b:URL>https://www.scielo.br/scielo.php?pid=S0102-311X2020000405013&amp;script=sci_abstract&amp;tlng=es</b:URL>
    <b:RefOrder>20</b:RefOrder>
  </b:Source>
  <b:Source>
    <b:Tag>Pre120</b:Tag>
    <b:SourceType>JournalArticle</b:SourceType>
    <b:Guid>{88802475-7C72-4C7E-9EAE-467A40FEDF64}</b:Guid>
    <b:Title>A Study onWorking Womenand Work from HomeAmid Coronavirus Pandemic</b:Title>
    <b:JournalName>Journal of Xi'an University of Architecture &amp; Technology</b:JournalName>
    <b:Year>2020</b:Year>
    <b:Pages>1-9</b:Pages>
    <b:Author>
      <b:Author>
        <b:NameList>
          <b:Person>
            <b:Last>Preeti </b:Last>
            <b:First>Sharma</b:First>
          </b:Person>
          <b:Person>
            <b:Last>Tanveer </b:Last>
            <b:First>Kaur</b:First>
          </b:Person>
        </b:NameList>
      </b:Author>
    </b:Author>
    <b:Volume>XII</b:Volume>
    <b:URL>http://xajzkjdx.cn/gallery/140-may2020.pdf</b:URL>
    <b:RefOrder>22</b:RefOrder>
  </b:Source>
  <b:Source>
    <b:Tag>Cri20</b:Tag>
    <b:SourceType>JournalArticle</b:SourceType>
    <b:Guid>{8DEBDE42-A16A-40AA-AF59-DAE934F93703}</b:Guid>
    <b:Title>Cinco retos psicológicos de la crisis del COVID-19</b:Title>
    <b:Year>2020</b:Year>
    <b:JournalName>Journal of Negative &amp; No Positive Results</b:JournalName>
    <b:Author>
      <b:Author>
        <b:NameList>
          <b:Person>
            <b:Last>Rodriguez</b:Last>
            <b:First>Cristina</b:First>
          </b:Person>
        </b:NameList>
      </b:Author>
    </b:Author>
    <b:Pages>583-588</b:Pages>
    <b:URL>https://revistas.proeditio.com/jonnpr/article/view/3662</b:URL>
    <b:RefOrder>17</b:RefOrder>
  </b:Source>
  <b:Source>
    <b:Tag>Que20</b:Tag>
    <b:SourceType>JournalArticle</b:SourceType>
    <b:Guid>{B5E32F7F-144E-4B92-BDF2-4532C2497C9D}</b:Guid>
    <b:Title>Abordaje Psicológico del COVID-19: Una Revisión Narrativa de la Experiencia Latinoamericana</b:Title>
    <b:JournalName>Revista Interamericana de Psicología</b:JournalName>
    <b:Year>2020</b:Year>
    <b:Pages>1-23</b:Pages>
    <b:Volume>54</b:Volume>
    <b:URL>https://www.researchgate.net/publication/341446565_Abordaje_psicologico_del_COVID-19_Una_revision_narrativa_de_la_experiencia_latinoamericana/link/5ec1ab0fa6fdcc90d67dfae0/download</b:URL>
    <b:Author>
      <b:Author>
        <b:NameList>
          <b:Person>
            <b:Last>Scholten</b:Last>
            <b:First>Hernán</b:First>
          </b:Person>
          <b:Person>
            <b:Last>Quezada-Sholz</b:Last>
            <b:First>Vanetza</b:First>
          </b:Person>
          <b:Person>
            <b:Last>Salas</b:Last>
            <b:First>Gonzalo</b:First>
          </b:Person>
          <b:Person>
            <b:Last>Barria-Asenjo</b:Last>
            <b:First>Nicol</b:First>
          </b:Person>
          <b:Person>
            <b:Last>Rojas-Jara</b:Last>
            <b:First>Claudio</b:First>
          </b:Person>
          <b:Person>
            <b:Last>Molina</b:Last>
            <b:First>Rodrigo</b:First>
          </b:Person>
          <b:Person>
            <b:Last>García</b:Last>
            <b:First>José</b:First>
          </b:Person>
          <b:Person>
            <b:Last>Julia</b:Last>
            <b:First>María</b:First>
          </b:Person>
          <b:Person>
            <b:Last>Marinero</b:Last>
            <b:First>Arturo</b:First>
          </b:Person>
          <b:Person>
            <b:Last>Zambrano</b:Last>
            <b:First>Alba</b:First>
          </b:Person>
          <b:Person>
            <b:Last>Gómez</b:Last>
            <b:First>Esteban</b:First>
          </b:Person>
          <b:Person>
            <b:Last>Caicho_Rodríguez</b:Last>
            <b:First>Tomas</b:First>
          </b:Person>
          <b:Person>
            <b:Last>Caycho-Rodríguez</b:Last>
            <b:First>Tomas</b:First>
          </b:Person>
          <b:Person>
            <b:Last>Reyes-Gallardo</b:Last>
            <b:First>Teresa</b:First>
          </b:Person>
          <b:Person>
            <b:Last>Pinochet</b:Last>
            <b:First>Nicolás</b:First>
          </b:Person>
          <b:Person>
            <b:Last>Pitagoras</b:Last>
            <b:First>Binde</b:First>
          </b:Person>
          <b:Person>
            <b:Last>Uribe</b:Last>
            <b:First>Jamadier</b:First>
          </b:Person>
          <b:Person>
            <b:Last>Bernal</b:Last>
            <b:First>Johana</b:First>
          </b:Person>
          <b:Person>
            <b:Last>Somarriva</b:Last>
            <b:First>Francisco</b:First>
          </b:Person>
        </b:NameList>
      </b:Author>
    </b:Author>
    <b:RefOrder>16</b:RefOrder>
  </b:Source>
  <b:Source>
    <b:Tag>Con19</b:Tag>
    <b:SourceType>JournalArticle</b:SourceType>
    <b:Guid>{20CABC90-20A7-45D2-A8C1-170A5139D330}</b:Guid>
    <b:Title>Factores de Personalidad y Estrategias de Afrontamiento en mujeres: Relaciones y Diferencias</b:Title>
    <b:JournalName>International Journal of Developmental and Educational Psychology</b:JournalName>
    <b:Year>2019</b:Year>
    <b:Volume>4</b:Volume>
    <b:Comments>https://redalyc.org/articulo.oa?id=349861666014</b:Comments>
    <b:Author>
      <b:Author>
        <b:NameList>
          <b:Person>
            <b:Last>Moran</b:Last>
            <b:First>Consuelo</b:First>
          </b:Person>
          <b:Person>
            <b:Last>Torres</b:Last>
            <b:First>Juana</b:First>
          </b:Person>
        </b:NameList>
      </b:Author>
    </b:Author>
    <b:Pages>139-150</b:Pages>
    <b:URL>https://www.researchgate.net/publication/335525702_Factores_de_personalidad_y_estrategias_de_afrontamiento_en_mujeres_relaciones_y_diferencias</b:URL>
    <b:DOI>10.17060/ijodaep.2019.n1.v4.1532</b:DOI>
    <b:RefOrder>35</b:RefOrder>
  </b:Source>
  <b:Source>
    <b:Tag>Nor12</b:Tag>
    <b:SourceType>JournalArticle</b:SourceType>
    <b:Guid>{DC7FA5AC-483B-4EF1-9B17-30D9C710044E}</b:Guid>
    <b:Title>RIESGOS PSICO-SOCIALES EN EL TELETRABAJO</b:Title>
    <b:JournalName>Sociedad Argentina de Psicología Jurídica y Forense</b:JournalName>
    <b:Year>2012</b:Year>
    <b:Pages>1-17</b:Pages>
    <b:Author>
      <b:Author>
        <b:NameList>
          <b:Person>
            <b:Last>Rubbini</b:Last>
            <b:First>Nora</b:First>
          </b:Person>
        </b:NameList>
      </b:Author>
    </b:Author>
    <b:City>La Plata</b:City>
    <b:URL>http://jornadassociologia.fahce.unlp.edu.ar/vii-jornadas-2012/actas/Rubbini.pdf/at_download/file</b:URL>
    <b:RefOrder>21</b:RefOrder>
  </b:Source>
  <b:Source>
    <b:Tag>Riv07</b:Tag>
    <b:SourceType>JournalArticle</b:SourceType>
    <b:Guid>{B87BBD80-0563-42E3-B86B-C35FB77736DE}</b:Guid>
    <b:Author>
      <b:Author>
        <b:NameList>
          <b:Person>
            <b:Last>Rivera</b:Last>
            <b:First>Ledesma</b:First>
            <b:Middle>Armando</b:Middle>
          </b:Person>
          <b:Person>
            <b:Last>Montero</b:Last>
            <b:First>López</b:First>
            <b:Middle>Lena María</b:Middle>
          </b:Person>
        </b:NameList>
      </b:Author>
    </b:Author>
    <b:Title>Medidas de afrontamiento religioso y espiritualidad en adultos mayores mexicanos</b:Title>
    <b:JournalName>Salud Mental</b:JournalName>
    <b:Year>2007</b:Year>
    <b:Pages>39-47</b:Pages>
    <b:Volume>30</b:Volume>
    <b:URL>http://www.scielo.org.mx/scielo.php?script=sci_arttext&amp;pid=S0185-33252007000100039</b:URL>
    <b:RefOrder>27</b:RefOrder>
  </b:Source>
</b:Sources>
</file>

<file path=customXml/itemProps1.xml><?xml version="1.0" encoding="utf-8"?>
<ds:datastoreItem xmlns:ds="http://schemas.openxmlformats.org/officeDocument/2006/customXml" ds:itemID="{E1526DE4-8D92-49BB-8E08-7E3E88B4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5175</Words>
  <Characters>29503</Characters>
  <DocSecurity>0</DocSecurity>
  <Lines>245</Lines>
  <Paragraphs>69</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Bibliografía</vt:lpstr>
    </vt:vector>
  </TitlesOfParts>
  <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2020-07-22T16:41:00Z</dcterms:created>
  <dcterms:modified xsi:type="dcterms:W3CDTF">2020-07-26T16:46:00Z</dcterms:modified>
</cp:coreProperties>
</file>