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9654" w14:textId="27FB8EF6" w:rsidR="0017243C" w:rsidRPr="008F0857" w:rsidRDefault="0017243C" w:rsidP="008F0857">
      <w:pPr>
        <w:spacing w:after="0" w:line="360" w:lineRule="auto"/>
        <w:jc w:val="center"/>
        <w:rPr>
          <w:rFonts w:ascii="Times New Roman" w:hAnsi="Times New Roman" w:cs="Times New Roman"/>
          <w:b/>
          <w:bCs/>
          <w:color w:val="000000" w:themeColor="text1"/>
          <w:sz w:val="24"/>
          <w:szCs w:val="24"/>
          <w:lang w:val="en-US"/>
        </w:rPr>
      </w:pPr>
      <w:bookmarkStart w:id="0" w:name="_Hlk44064342"/>
      <w:bookmarkStart w:id="1" w:name="_Hlk54440809"/>
      <w:r w:rsidRPr="008F0857">
        <w:rPr>
          <w:rFonts w:ascii="Times New Roman" w:hAnsi="Times New Roman" w:cs="Times New Roman"/>
          <w:b/>
          <w:bCs/>
          <w:color w:val="000000" w:themeColor="text1"/>
          <w:sz w:val="24"/>
          <w:szCs w:val="24"/>
          <w:lang w:val="en-US"/>
        </w:rPr>
        <w:t xml:space="preserve">Covid-19 in Brazil: </w:t>
      </w:r>
      <w:r w:rsidRPr="008F0857">
        <w:rPr>
          <w:rFonts w:ascii="Times New Roman" w:hAnsi="Times New Roman" w:cs="Times New Roman"/>
          <w:b/>
          <w:bCs/>
          <w:color w:val="000000" w:themeColor="text1"/>
          <w:sz w:val="24"/>
          <w:szCs w:val="24"/>
          <w:lang w:val="en"/>
        </w:rPr>
        <w:t>stress</w:t>
      </w:r>
      <w:r w:rsidRPr="008F0857">
        <w:rPr>
          <w:rFonts w:ascii="Times New Roman" w:hAnsi="Times New Roman" w:cs="Times New Roman"/>
          <w:b/>
          <w:bCs/>
          <w:sz w:val="24"/>
          <w:szCs w:val="24"/>
          <w:lang w:val="en"/>
        </w:rPr>
        <w:t xml:space="preserve"> </w:t>
      </w:r>
      <w:r w:rsidRPr="008F0857">
        <w:rPr>
          <w:rFonts w:ascii="Times New Roman" w:hAnsi="Times New Roman" w:cs="Times New Roman"/>
          <w:b/>
          <w:bCs/>
          <w:color w:val="000000" w:themeColor="text1"/>
          <w:sz w:val="24"/>
          <w:szCs w:val="24"/>
          <w:lang w:val="en"/>
        </w:rPr>
        <w:t>as a predictor</w:t>
      </w:r>
      <w:r w:rsidRPr="008F0857">
        <w:rPr>
          <w:rFonts w:ascii="Times New Roman" w:hAnsi="Times New Roman" w:cs="Times New Roman"/>
          <w:b/>
          <w:bCs/>
          <w:sz w:val="24"/>
          <w:szCs w:val="24"/>
          <w:lang w:val="en"/>
        </w:rPr>
        <w:t xml:space="preserve"> </w:t>
      </w:r>
      <w:r w:rsidRPr="008F0857">
        <w:rPr>
          <w:rFonts w:ascii="Times New Roman" w:hAnsi="Times New Roman" w:cs="Times New Roman"/>
          <w:b/>
          <w:bCs/>
          <w:color w:val="000000" w:themeColor="text1"/>
          <w:sz w:val="24"/>
          <w:szCs w:val="24"/>
          <w:lang w:val="en"/>
        </w:rPr>
        <w:t>of depression</w:t>
      </w:r>
      <w:bookmarkEnd w:id="1"/>
    </w:p>
    <w:bookmarkEnd w:id="0"/>
    <w:p w14:paraId="7FDA24DD" w14:textId="77777777" w:rsidR="008F0857" w:rsidRDefault="008F0857" w:rsidP="008F0857">
      <w:pPr>
        <w:spacing w:after="0" w:line="360" w:lineRule="auto"/>
        <w:jc w:val="center"/>
        <w:rPr>
          <w:rFonts w:ascii="Times New Roman" w:hAnsi="Times New Roman" w:cs="Times New Roman"/>
          <w:b/>
          <w:bCs/>
          <w:color w:val="000000" w:themeColor="text1"/>
          <w:sz w:val="24"/>
          <w:szCs w:val="24"/>
          <w:lang w:val="en"/>
        </w:rPr>
      </w:pPr>
    </w:p>
    <w:p w14:paraId="34320EA6" w14:textId="02E0A9AE" w:rsidR="0017243C" w:rsidRDefault="0017243C" w:rsidP="008F0857">
      <w:pPr>
        <w:spacing w:after="0" w:line="36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Abstract</w:t>
      </w:r>
    </w:p>
    <w:p w14:paraId="50526190" w14:textId="612EA2C6" w:rsidR="008F0857" w:rsidRPr="008F0857" w:rsidRDefault="00B232B7" w:rsidP="008F0857">
      <w:pPr>
        <w:spacing w:after="0" w:line="360" w:lineRule="auto"/>
        <w:jc w:val="both"/>
        <w:rPr>
          <w:rFonts w:ascii="Times New Roman" w:hAnsi="Times New Roman" w:cs="Times New Roman"/>
          <w:color w:val="000000" w:themeColor="text1"/>
          <w:sz w:val="24"/>
          <w:szCs w:val="24"/>
          <w:lang w:val="en"/>
        </w:rPr>
      </w:pPr>
      <w:r w:rsidRPr="00B232B7">
        <w:rPr>
          <w:rFonts w:ascii="Times New Roman" w:hAnsi="Times New Roman" w:cs="Times New Roman"/>
          <w:color w:val="000000" w:themeColor="text1"/>
          <w:sz w:val="24"/>
          <w:szCs w:val="24"/>
          <w:lang w:val="en"/>
        </w:rPr>
        <w:t>Studies on mental health have shown that the levels of stress and depression of people around the world have been increasing during the COVID-19 pandemic. In Brazil, even with such indicators, it is still unclear how these psychological factors may be related in individual’s well-being. To fill this gap, we sought to analyze the levels of stress and depression of Brazilians, as well as to establish a predictive model between its constructs. Participants were 480 adults from different regions of Brazil, aged between 18 and 65 years (</w:t>
      </w:r>
      <w:r w:rsidRPr="004B7ED4">
        <w:rPr>
          <w:rFonts w:ascii="Times New Roman" w:hAnsi="Times New Roman" w:cs="Times New Roman"/>
          <w:i/>
          <w:iCs/>
          <w:color w:val="000000" w:themeColor="text1"/>
          <w:sz w:val="24"/>
          <w:szCs w:val="24"/>
          <w:lang w:val="en"/>
        </w:rPr>
        <w:t>M</w:t>
      </w:r>
      <w:r w:rsidRPr="004B7ED4">
        <w:rPr>
          <w:rFonts w:ascii="Times New Roman" w:hAnsi="Times New Roman" w:cs="Times New Roman"/>
          <w:color w:val="000000" w:themeColor="text1"/>
          <w:sz w:val="24"/>
          <w:szCs w:val="24"/>
          <w:vertAlign w:val="subscript"/>
          <w:lang w:val="en"/>
        </w:rPr>
        <w:t>age</w:t>
      </w:r>
      <w:r w:rsidRPr="00B232B7">
        <w:rPr>
          <w:rFonts w:ascii="Times New Roman" w:hAnsi="Times New Roman" w:cs="Times New Roman"/>
          <w:color w:val="000000" w:themeColor="text1"/>
          <w:sz w:val="24"/>
          <w:szCs w:val="24"/>
          <w:lang w:val="en"/>
        </w:rPr>
        <w:t xml:space="preserve"> = 28.05, </w:t>
      </w:r>
      <w:r w:rsidRPr="004B7ED4">
        <w:rPr>
          <w:rFonts w:ascii="Times New Roman" w:hAnsi="Times New Roman" w:cs="Times New Roman"/>
          <w:i/>
          <w:iCs/>
          <w:color w:val="000000" w:themeColor="text1"/>
          <w:sz w:val="24"/>
          <w:szCs w:val="24"/>
          <w:lang w:val="en"/>
        </w:rPr>
        <w:t>SD</w:t>
      </w:r>
      <w:r w:rsidRPr="00B232B7">
        <w:rPr>
          <w:rFonts w:ascii="Times New Roman" w:hAnsi="Times New Roman" w:cs="Times New Roman"/>
          <w:color w:val="000000" w:themeColor="text1"/>
          <w:sz w:val="24"/>
          <w:szCs w:val="24"/>
          <w:lang w:val="en"/>
        </w:rPr>
        <w:t xml:space="preserve"> = 8.04), mostly female (77.3%). Results showed that stress and depression levels of the participants were moderate. In addition, we find that the stress against COVID-19 was a good predictor of depression, the more people felt stressed about the topic, the more likely they were to have depressive symptoms. Therefore, we discussed these results arguing about the importance of maintaining the mental health of the population.</w:t>
      </w:r>
    </w:p>
    <w:p w14:paraId="73732832" w14:textId="5F86C577" w:rsidR="0017243C" w:rsidRPr="008F0857" w:rsidRDefault="0017243C" w:rsidP="008F0857">
      <w:pPr>
        <w:spacing w:after="0" w:line="360" w:lineRule="auto"/>
        <w:jc w:val="both"/>
        <w:rPr>
          <w:rFonts w:ascii="Times New Roman" w:hAnsi="Times New Roman" w:cs="Times New Roman"/>
          <w:color w:val="000000" w:themeColor="text1"/>
          <w:sz w:val="24"/>
          <w:szCs w:val="24"/>
          <w:lang w:val="en-US"/>
        </w:rPr>
      </w:pPr>
      <w:r w:rsidRPr="008F0857">
        <w:rPr>
          <w:rFonts w:ascii="Times New Roman" w:hAnsi="Times New Roman" w:cs="Times New Roman"/>
          <w:b/>
          <w:bCs/>
          <w:color w:val="000000" w:themeColor="text1"/>
          <w:sz w:val="24"/>
          <w:szCs w:val="24"/>
          <w:lang w:val="en-US"/>
        </w:rPr>
        <w:t>Keywords:</w:t>
      </w:r>
      <w:r w:rsidRPr="008F0857">
        <w:rPr>
          <w:rFonts w:ascii="Times New Roman" w:hAnsi="Times New Roman" w:cs="Times New Roman"/>
          <w:color w:val="000000" w:themeColor="text1"/>
          <w:sz w:val="24"/>
          <w:szCs w:val="24"/>
          <w:lang w:val="en-US"/>
        </w:rPr>
        <w:t xml:space="preserve"> stress; depression; prediction.</w:t>
      </w:r>
      <w:bookmarkStart w:id="2" w:name="_Hlk44022363"/>
    </w:p>
    <w:p w14:paraId="1FCEE729" w14:textId="31BC3DB3" w:rsidR="008F0857" w:rsidRDefault="008F0857" w:rsidP="008F0857">
      <w:pPr>
        <w:spacing w:after="0" w:line="360" w:lineRule="auto"/>
        <w:jc w:val="center"/>
        <w:rPr>
          <w:rFonts w:ascii="Times New Roman" w:hAnsi="Times New Roman" w:cs="Times New Roman"/>
          <w:b/>
          <w:bCs/>
          <w:color w:val="000000" w:themeColor="text1"/>
          <w:sz w:val="24"/>
          <w:szCs w:val="24"/>
          <w:lang w:val="en-US"/>
        </w:rPr>
      </w:pPr>
    </w:p>
    <w:p w14:paraId="1D97BCB1" w14:textId="77777777" w:rsidR="008F0857" w:rsidRPr="008F0857" w:rsidRDefault="008F0857" w:rsidP="008F0857">
      <w:pPr>
        <w:spacing w:after="0" w:line="360" w:lineRule="auto"/>
        <w:jc w:val="center"/>
        <w:rPr>
          <w:rFonts w:ascii="Times New Roman" w:hAnsi="Times New Roman" w:cs="Times New Roman"/>
          <w:b/>
          <w:bCs/>
          <w:color w:val="000000" w:themeColor="text1"/>
          <w:sz w:val="24"/>
          <w:szCs w:val="24"/>
          <w:lang w:val="en-US"/>
        </w:rPr>
      </w:pPr>
    </w:p>
    <w:p w14:paraId="54170A22" w14:textId="630A94CE" w:rsidR="008F0857" w:rsidRDefault="008F0857" w:rsidP="008F0857">
      <w:pPr>
        <w:spacing w:after="0" w:line="360" w:lineRule="auto"/>
        <w:jc w:val="center"/>
        <w:rPr>
          <w:rFonts w:ascii="Times New Roman" w:hAnsi="Times New Roman" w:cs="Times New Roman"/>
          <w:b/>
          <w:bCs/>
          <w:color w:val="000000" w:themeColor="text1"/>
          <w:sz w:val="24"/>
          <w:szCs w:val="24"/>
        </w:rPr>
      </w:pPr>
      <w:r w:rsidRPr="008F0857">
        <w:rPr>
          <w:rFonts w:ascii="Times New Roman" w:hAnsi="Times New Roman" w:cs="Times New Roman"/>
          <w:b/>
          <w:bCs/>
          <w:color w:val="000000" w:themeColor="text1"/>
          <w:sz w:val="24"/>
          <w:szCs w:val="24"/>
        </w:rPr>
        <w:t>COVID-19 no Brasil: estresse como preditor da depressão</w:t>
      </w:r>
    </w:p>
    <w:p w14:paraId="3E2A969C" w14:textId="77777777" w:rsidR="008F0857" w:rsidRDefault="008F0857" w:rsidP="008F0857">
      <w:pPr>
        <w:spacing w:after="0" w:line="360" w:lineRule="auto"/>
        <w:jc w:val="center"/>
        <w:rPr>
          <w:rFonts w:ascii="Times New Roman" w:hAnsi="Times New Roman" w:cs="Times New Roman"/>
          <w:b/>
          <w:bCs/>
          <w:color w:val="000000" w:themeColor="text1"/>
          <w:sz w:val="24"/>
          <w:szCs w:val="24"/>
        </w:rPr>
      </w:pPr>
    </w:p>
    <w:p w14:paraId="23DA02C6" w14:textId="55FBF674" w:rsidR="0017243C" w:rsidRDefault="0017243C" w:rsidP="008F0857">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Resumo</w:t>
      </w:r>
    </w:p>
    <w:p w14:paraId="1959E956" w14:textId="552762EA" w:rsidR="008F0857" w:rsidRPr="008F0857" w:rsidRDefault="0017243C" w:rsidP="008F08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estudos sobre saúde mental têm demonstrado que os níveis de estresse e de depressão das pessoas ao redor do mundo vem aumentando durante a pandemia da COVID-19. No Brasil, mesmo com tais indicadores, ainda não está claro como esses fatores psicológicos podem estar relacionados. Para preencher essa lacuna, buscou-se analisou os níveis de estresse e depressão dos brasileiros, bem como visou estabelecer um modelo preditivo entre os construtos. Participaram 480 pessoas adultas de diferentes regiões do Brasil, com idades entre 18 e 65 anos (</w:t>
      </w:r>
      <w:proofErr w:type="spellStart"/>
      <w:r>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vertAlign w:val="subscript"/>
        </w:rPr>
        <w:t>idade</w:t>
      </w:r>
      <w:proofErr w:type="spellEnd"/>
      <w:r>
        <w:rPr>
          <w:rFonts w:ascii="Times New Roman" w:hAnsi="Times New Roman" w:cs="Times New Roman"/>
          <w:i/>
          <w:iCs/>
          <w:color w:val="000000" w:themeColor="text1"/>
          <w:sz w:val="24"/>
          <w:szCs w:val="24"/>
        </w:rPr>
        <w:t xml:space="preserve"> = </w:t>
      </w:r>
      <w:r>
        <w:rPr>
          <w:rFonts w:ascii="Times New Roman" w:hAnsi="Times New Roman" w:cs="Times New Roman"/>
          <w:color w:val="000000" w:themeColor="text1"/>
          <w:sz w:val="24"/>
          <w:szCs w:val="24"/>
        </w:rPr>
        <w:t xml:space="preserve">28,05; </w:t>
      </w:r>
      <w:r>
        <w:rPr>
          <w:rFonts w:ascii="Times New Roman" w:hAnsi="Times New Roman" w:cs="Times New Roman"/>
          <w:i/>
          <w:iCs/>
          <w:color w:val="000000" w:themeColor="text1"/>
          <w:sz w:val="24"/>
          <w:szCs w:val="24"/>
        </w:rPr>
        <w:t xml:space="preserve">DP </w:t>
      </w:r>
      <w:r>
        <w:rPr>
          <w:rFonts w:ascii="Times New Roman" w:hAnsi="Times New Roman" w:cs="Times New Roman"/>
          <w:color w:val="000000" w:themeColor="text1"/>
          <w:sz w:val="24"/>
          <w:szCs w:val="24"/>
        </w:rPr>
        <w:t>= 8,04), sendo a maioria do sexo feminino (77,3%). Os níveis de estresse e depressão dos participantes foram moderados. Além disso, o estresse frente à COVID-19 apresentou-se como um bom preditor da depressão, de modo que quanto mais as pessoas se sentiram estressadas diante do tema, maior era a probabilidade de apresentarem sintomas depressivos. Diante disso, discute-se sobre a importância da manutenção da saúde mental da população.</w:t>
      </w:r>
    </w:p>
    <w:p w14:paraId="5BA7F7CC" w14:textId="12EC9697" w:rsidR="0017243C" w:rsidRDefault="0017243C" w:rsidP="008F08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Palavras-chave:</w:t>
      </w:r>
      <w:r>
        <w:rPr>
          <w:rFonts w:ascii="Times New Roman" w:hAnsi="Times New Roman" w:cs="Times New Roman"/>
          <w:color w:val="000000" w:themeColor="text1"/>
          <w:sz w:val="24"/>
          <w:szCs w:val="24"/>
        </w:rPr>
        <w:t xml:space="preserve"> estresse; depressão; predição.</w:t>
      </w:r>
      <w:bookmarkEnd w:id="2"/>
    </w:p>
    <w:p w14:paraId="3DBA7A38" w14:textId="77777777" w:rsidR="00B232B7" w:rsidRPr="008F0857" w:rsidRDefault="00B232B7" w:rsidP="008F0857">
      <w:pPr>
        <w:spacing w:after="0" w:line="360" w:lineRule="auto"/>
        <w:ind w:firstLine="708"/>
        <w:jc w:val="both"/>
        <w:rPr>
          <w:rFonts w:ascii="Times New Roman" w:hAnsi="Times New Roman" w:cs="Times New Roman"/>
          <w:color w:val="000000" w:themeColor="text1"/>
          <w:sz w:val="24"/>
          <w:szCs w:val="24"/>
        </w:rPr>
      </w:pPr>
    </w:p>
    <w:p w14:paraId="4BB394AE" w14:textId="611D57B4" w:rsidR="005C60D8" w:rsidRPr="003C09C2" w:rsidRDefault="00B62772"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lastRenderedPageBreak/>
        <w:t>COVID-19</w:t>
      </w:r>
      <w:r w:rsidR="003545E2"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i/>
          <w:iCs/>
          <w:color w:val="000000" w:themeColor="text1"/>
          <w:sz w:val="24"/>
          <w:szCs w:val="24"/>
          <w:lang w:val="en"/>
        </w:rPr>
        <w:t>(Coron</w:t>
      </w:r>
      <w:r w:rsidR="003545E2" w:rsidRPr="003C09C2">
        <w:rPr>
          <w:rFonts w:ascii="Times New Roman" w:hAnsi="Times New Roman" w:cs="Times New Roman"/>
          <w:i/>
          <w:iCs/>
          <w:color w:val="000000" w:themeColor="text1"/>
          <w:sz w:val="24"/>
          <w:szCs w:val="24"/>
          <w:lang w:val="en"/>
        </w:rPr>
        <w:t>av</w:t>
      </w:r>
      <w:r w:rsidRPr="003C09C2">
        <w:rPr>
          <w:rFonts w:ascii="Times New Roman" w:hAnsi="Times New Roman" w:cs="Times New Roman"/>
          <w:i/>
          <w:iCs/>
          <w:color w:val="000000" w:themeColor="text1"/>
          <w:sz w:val="24"/>
          <w:szCs w:val="24"/>
          <w:lang w:val="en"/>
        </w:rPr>
        <w:t>irus Disease</w:t>
      </w:r>
      <w:r w:rsidR="00083070" w:rsidRPr="003C09C2">
        <w:rPr>
          <w:rFonts w:ascii="Times New Roman" w:hAnsi="Times New Roman" w:cs="Times New Roman"/>
          <w:sz w:val="24"/>
          <w:szCs w:val="24"/>
          <w:lang w:val="en"/>
        </w:rPr>
        <w:t xml:space="preserve"> </w:t>
      </w:r>
      <w:r w:rsidRPr="003C09C2">
        <w:rPr>
          <w:rFonts w:ascii="Times New Roman" w:hAnsi="Times New Roman" w:cs="Times New Roman"/>
          <w:color w:val="000000" w:themeColor="text1"/>
          <w:sz w:val="24"/>
          <w:szCs w:val="24"/>
          <w:lang w:val="en"/>
        </w:rPr>
        <w:t>2019) is a disease caused by the SARS-CoV-2 virus, better known as the new Coronavirus (Amawi, Abu Deiab, Aljabali, Dua, &amp; Tambuwala, 2020)</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color w:val="000000" w:themeColor="text1"/>
          <w:sz w:val="24"/>
          <w:szCs w:val="24"/>
          <w:lang w:val="en"/>
        </w:rPr>
        <w:t xml:space="preserve">and manifests itself as a severe acute respiratory syndrome (Zheng, 2020), being first reported in Wuhan City, China, in late 2019 (Cascella, Rajnik, Cuomo, Dulebohn, &amp; Di Napoli, 2020). Given its rapid worldwide proliferation and the increase </w:t>
      </w:r>
      <w:r w:rsidR="00083070" w:rsidRPr="003C09C2">
        <w:rPr>
          <w:rFonts w:ascii="Times New Roman" w:hAnsi="Times New Roman" w:cs="Times New Roman"/>
          <w:color w:val="000000" w:themeColor="text1"/>
          <w:sz w:val="24"/>
          <w:szCs w:val="24"/>
          <w:lang w:val="en"/>
        </w:rPr>
        <w:t>in</w:t>
      </w:r>
      <w:r w:rsidRPr="003C09C2">
        <w:rPr>
          <w:rFonts w:ascii="Times New Roman" w:hAnsi="Times New Roman" w:cs="Times New Roman"/>
          <w:color w:val="000000" w:themeColor="text1"/>
          <w:sz w:val="24"/>
          <w:szCs w:val="24"/>
          <w:lang w:val="en"/>
        </w:rPr>
        <w:t xml:space="preserve"> the number of critically patients</w:t>
      </w:r>
      <w:r w:rsidR="00083070" w:rsidRPr="003C09C2">
        <w:rPr>
          <w:rFonts w:ascii="Times New Roman" w:hAnsi="Times New Roman" w:cs="Times New Roman"/>
          <w:color w:val="000000" w:themeColor="text1"/>
          <w:sz w:val="24"/>
          <w:szCs w:val="24"/>
          <w:lang w:val="en"/>
        </w:rPr>
        <w:t>,</w:t>
      </w:r>
      <w:r w:rsidRPr="003C09C2">
        <w:rPr>
          <w:rFonts w:ascii="Times New Roman" w:hAnsi="Times New Roman" w:cs="Times New Roman"/>
          <w:color w:val="000000" w:themeColor="text1"/>
          <w:sz w:val="24"/>
          <w:szCs w:val="24"/>
          <w:lang w:val="en"/>
        </w:rPr>
        <w:t xml:space="preserve"> in just three months the World Health Organization declared a</w:t>
      </w:r>
      <w:r w:rsidR="00083070" w:rsidRPr="003C09C2">
        <w:rPr>
          <w:rFonts w:ascii="Times New Roman" w:hAnsi="Times New Roman" w:cs="Times New Roman"/>
          <w:color w:val="000000" w:themeColor="text1"/>
          <w:sz w:val="24"/>
          <w:szCs w:val="24"/>
          <w:lang w:val="en"/>
        </w:rPr>
        <w:t xml:space="preserve"> COVID-19</w:t>
      </w:r>
      <w:r w:rsidRPr="003C09C2">
        <w:rPr>
          <w:rFonts w:ascii="Times New Roman" w:hAnsi="Times New Roman" w:cs="Times New Roman"/>
          <w:color w:val="000000" w:themeColor="text1"/>
          <w:sz w:val="24"/>
          <w:szCs w:val="24"/>
          <w:lang w:val="en"/>
        </w:rPr>
        <w:t xml:space="preserve"> pandemic state (WHO, 2020a), directing international attention to this problem. With this announcement, in an attempt to avoid the overload of health systems, numerous strategies of community containment of the transmission of the new virus (Kissler, Tedijanto, Goldstein, Grad, &amp; Lipsitch, 2020) were implemented by rulers of different countries (Wilder-Smith &amp; Freedman, 2020).</w:t>
      </w:r>
      <w:bookmarkStart w:id="3" w:name="_Hlk43908794"/>
      <w:bookmarkEnd w:id="3"/>
    </w:p>
    <w:p w14:paraId="26258F5C" w14:textId="0283A875" w:rsidR="005C60D8" w:rsidRPr="003C09C2" w:rsidRDefault="00B62772"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 xml:space="preserve">In Brazil, even with some controversies, the main measure carried out in this </w:t>
      </w:r>
      <w:r w:rsidR="00083070" w:rsidRPr="003C09C2">
        <w:rPr>
          <w:rFonts w:ascii="Times New Roman" w:hAnsi="Times New Roman" w:cs="Times New Roman"/>
          <w:color w:val="000000" w:themeColor="text1"/>
          <w:sz w:val="24"/>
          <w:szCs w:val="24"/>
          <w:lang w:val="en"/>
        </w:rPr>
        <w:t>way</w:t>
      </w:r>
      <w:r w:rsidRPr="003C09C2">
        <w:rPr>
          <w:rFonts w:ascii="Times New Roman" w:hAnsi="Times New Roman" w:cs="Times New Roman"/>
          <w:color w:val="000000" w:themeColor="text1"/>
          <w:sz w:val="24"/>
          <w:szCs w:val="24"/>
          <w:lang w:val="en"/>
        </w:rPr>
        <w:t xml:space="preserve"> was </w:t>
      </w:r>
      <w:r w:rsidR="00083070" w:rsidRPr="003C09C2">
        <w:rPr>
          <w:rFonts w:ascii="Times New Roman" w:hAnsi="Times New Roman" w:cs="Times New Roman"/>
          <w:color w:val="000000" w:themeColor="text1"/>
          <w:sz w:val="24"/>
          <w:szCs w:val="24"/>
          <w:lang w:val="en"/>
        </w:rPr>
        <w:t xml:space="preserve">the </w:t>
      </w:r>
      <w:r w:rsidRPr="003C09C2">
        <w:rPr>
          <w:rFonts w:ascii="Times New Roman" w:hAnsi="Times New Roman" w:cs="Times New Roman"/>
          <w:color w:val="000000" w:themeColor="text1"/>
          <w:sz w:val="24"/>
          <w:szCs w:val="24"/>
          <w:lang w:val="en"/>
        </w:rPr>
        <w:t xml:space="preserve">horizontal social isolation (Werneck &amp; Carvalho, 2020), a strategy that advocated the restriction of social activities in public spaces to the detriment of people staying in their homes, regardless of age or participation in risk groups (WHO, 2020b). However, the country experienced one of the greatest health crises in its history, motivated mainly by political issues, exemplified by the lack of organization in the management of the Ministry of Health (Nunes, 2020). Given these facts, the uncertainty about how the disease would be controlled and the unpredictability of the duration of social isolation caused the debate about the risk factors to mental health of the Brazilian population to be increasingly disseminated in the media. </w:t>
      </w:r>
    </w:p>
    <w:p w14:paraId="5A8F7858" w14:textId="0609921F" w:rsidR="001F58F0" w:rsidRPr="003C09C2" w:rsidRDefault="00592C82"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In this direction,</w:t>
      </w:r>
      <w:r w:rsidR="00083070" w:rsidRPr="003C09C2">
        <w:rPr>
          <w:rFonts w:ascii="Times New Roman" w:hAnsi="Times New Roman" w:cs="Times New Roman"/>
          <w:color w:val="000000" w:themeColor="text1"/>
          <w:sz w:val="24"/>
          <w:szCs w:val="24"/>
          <w:lang w:val="en"/>
        </w:rPr>
        <w:t xml:space="preserve"> </w:t>
      </w:r>
      <w:r w:rsidR="005C60D8" w:rsidRPr="003C09C2">
        <w:rPr>
          <w:rFonts w:ascii="Times New Roman" w:hAnsi="Times New Roman" w:cs="Times New Roman"/>
          <w:color w:val="000000" w:themeColor="text1"/>
          <w:sz w:val="24"/>
          <w:szCs w:val="24"/>
          <w:lang w:val="en"/>
        </w:rPr>
        <w:t xml:space="preserve">recent </w:t>
      </w:r>
      <w:r w:rsidR="00083070" w:rsidRPr="003C09C2">
        <w:rPr>
          <w:rFonts w:ascii="Times New Roman" w:hAnsi="Times New Roman" w:cs="Times New Roman"/>
          <w:color w:val="000000" w:themeColor="text1"/>
          <w:sz w:val="24"/>
          <w:szCs w:val="24"/>
          <w:lang w:val="en"/>
        </w:rPr>
        <w:t>studies</w:t>
      </w:r>
      <w:r w:rsidR="005C60D8" w:rsidRPr="003C09C2">
        <w:rPr>
          <w:rFonts w:ascii="Times New Roman" w:hAnsi="Times New Roman" w:cs="Times New Roman"/>
          <w:color w:val="000000" w:themeColor="text1"/>
          <w:sz w:val="24"/>
          <w:szCs w:val="24"/>
          <w:lang w:val="en"/>
        </w:rPr>
        <w:t xml:space="preserve"> have demonstrated how the COVID-19 pandemic can negatively impact </w:t>
      </w:r>
      <w:r w:rsidR="004460AC" w:rsidRPr="003C09C2">
        <w:rPr>
          <w:rFonts w:ascii="Times New Roman" w:hAnsi="Times New Roman" w:cs="Times New Roman"/>
          <w:color w:val="000000" w:themeColor="text1"/>
          <w:sz w:val="24"/>
          <w:szCs w:val="24"/>
          <w:lang w:val="en"/>
        </w:rPr>
        <w:t>the</w:t>
      </w:r>
      <w:r w:rsidRPr="003C09C2">
        <w:rPr>
          <w:rFonts w:ascii="Times New Roman" w:hAnsi="Times New Roman" w:cs="Times New Roman"/>
          <w:sz w:val="24"/>
          <w:szCs w:val="24"/>
          <w:lang w:val="en"/>
        </w:rPr>
        <w:t xml:space="preserve"> mental health</w:t>
      </w:r>
      <w:r w:rsidRPr="003C09C2">
        <w:rPr>
          <w:rFonts w:ascii="Times New Roman" w:hAnsi="Times New Roman" w:cs="Times New Roman"/>
          <w:color w:val="000000" w:themeColor="text1"/>
          <w:sz w:val="24"/>
          <w:szCs w:val="24"/>
          <w:lang w:val="en"/>
        </w:rPr>
        <w:t xml:space="preserve"> of the</w:t>
      </w:r>
      <w:r w:rsidRPr="003C09C2">
        <w:rPr>
          <w:rFonts w:ascii="Times New Roman" w:hAnsi="Times New Roman" w:cs="Times New Roman"/>
          <w:sz w:val="24"/>
          <w:szCs w:val="24"/>
          <w:lang w:val="en"/>
        </w:rPr>
        <w:t xml:space="preserve"> population</w:t>
      </w:r>
      <w:r w:rsidR="002C59E9" w:rsidRPr="003C09C2">
        <w:rPr>
          <w:rFonts w:ascii="Times New Roman" w:hAnsi="Times New Roman" w:cs="Times New Roman"/>
          <w:color w:val="000000" w:themeColor="text1"/>
          <w:sz w:val="24"/>
          <w:szCs w:val="24"/>
          <w:lang w:val="en"/>
        </w:rPr>
        <w:t xml:space="preserve"> (Huang &amp; Zhao, 2020). The main results report that,</w:t>
      </w:r>
      <w:r w:rsidR="00083070" w:rsidRPr="003C09C2">
        <w:rPr>
          <w:rFonts w:ascii="Times New Roman" w:hAnsi="Times New Roman" w:cs="Times New Roman"/>
          <w:color w:val="000000" w:themeColor="text1"/>
          <w:sz w:val="24"/>
          <w:szCs w:val="24"/>
          <w:lang w:val="en"/>
        </w:rPr>
        <w:t xml:space="preserve"> </w:t>
      </w:r>
      <w:r w:rsidR="004460AC" w:rsidRPr="003C09C2">
        <w:rPr>
          <w:rFonts w:ascii="Times New Roman" w:hAnsi="Times New Roman" w:cs="Times New Roman"/>
          <w:color w:val="000000" w:themeColor="text1"/>
          <w:sz w:val="24"/>
          <w:szCs w:val="24"/>
          <w:lang w:val="en"/>
        </w:rPr>
        <w:t xml:space="preserve">in </w:t>
      </w:r>
      <w:r w:rsidR="00083070" w:rsidRPr="003C09C2">
        <w:rPr>
          <w:rFonts w:ascii="Times New Roman" w:hAnsi="Times New Roman" w:cs="Times New Roman"/>
          <w:color w:val="000000" w:themeColor="text1"/>
          <w:sz w:val="24"/>
          <w:szCs w:val="24"/>
          <w:lang w:val="en"/>
        </w:rPr>
        <w:t>the</w:t>
      </w:r>
      <w:r w:rsidR="001F58F0" w:rsidRPr="003C09C2">
        <w:rPr>
          <w:rFonts w:ascii="Times New Roman" w:hAnsi="Times New Roman" w:cs="Times New Roman"/>
          <w:color w:val="000000" w:themeColor="text1"/>
          <w:sz w:val="24"/>
          <w:szCs w:val="24"/>
          <w:lang w:val="en"/>
        </w:rPr>
        <w:t xml:space="preserve"> time of </w:t>
      </w:r>
      <w:r w:rsidR="00083070" w:rsidRPr="003C09C2">
        <w:rPr>
          <w:rFonts w:ascii="Times New Roman" w:hAnsi="Times New Roman" w:cs="Times New Roman"/>
          <w:color w:val="000000" w:themeColor="text1"/>
          <w:sz w:val="24"/>
          <w:szCs w:val="24"/>
          <w:lang w:val="en"/>
        </w:rPr>
        <w:t xml:space="preserve">this </w:t>
      </w:r>
      <w:r w:rsidR="001F58F0" w:rsidRPr="003C09C2">
        <w:rPr>
          <w:rFonts w:ascii="Times New Roman" w:hAnsi="Times New Roman" w:cs="Times New Roman"/>
          <w:color w:val="000000" w:themeColor="text1"/>
          <w:sz w:val="24"/>
          <w:szCs w:val="24"/>
          <w:lang w:val="en"/>
        </w:rPr>
        <w:t xml:space="preserve">crisis, people's levels of psychological well-being </w:t>
      </w:r>
      <w:r w:rsidRPr="003C09C2">
        <w:rPr>
          <w:rFonts w:ascii="Times New Roman" w:hAnsi="Times New Roman" w:cs="Times New Roman"/>
          <w:color w:val="000000" w:themeColor="text1"/>
          <w:sz w:val="24"/>
          <w:szCs w:val="24"/>
          <w:lang w:val="en"/>
        </w:rPr>
        <w:t>have decreased</w:t>
      </w:r>
      <w:r w:rsidRPr="003C09C2">
        <w:rPr>
          <w:rFonts w:ascii="Times New Roman" w:hAnsi="Times New Roman" w:cs="Times New Roman"/>
          <w:sz w:val="24"/>
          <w:szCs w:val="24"/>
          <w:lang w:val="en"/>
        </w:rPr>
        <w:t xml:space="preserve"> due to increased stress and</w:t>
      </w:r>
      <w:r w:rsidR="001F58F0" w:rsidRPr="003C09C2">
        <w:rPr>
          <w:rFonts w:ascii="Times New Roman" w:hAnsi="Times New Roman" w:cs="Times New Roman"/>
          <w:color w:val="000000" w:themeColor="text1"/>
          <w:sz w:val="24"/>
          <w:szCs w:val="24"/>
          <w:lang w:val="en"/>
        </w:rPr>
        <w:t xml:space="preserve"> depressive symptoms (Li, Wang, Xue, Zhao, &amp; Zhu, 2020). In addition, a study conducted with Portuguese students showed that, compared to the period before the COVID-19 pandemic, young people had higher rates of stress and depression (Maia &amp; Dias, 2020).</w:t>
      </w:r>
      <w:r w:rsidRPr="003C09C2">
        <w:rPr>
          <w:rFonts w:ascii="Times New Roman" w:hAnsi="Times New Roman" w:cs="Times New Roman"/>
          <w:sz w:val="24"/>
          <w:szCs w:val="24"/>
          <w:lang w:val="en"/>
        </w:rPr>
        <w:t xml:space="preserve"> </w:t>
      </w:r>
      <w:r w:rsidRPr="003C09C2">
        <w:rPr>
          <w:rFonts w:ascii="Times New Roman" w:hAnsi="Times New Roman" w:cs="Times New Roman"/>
          <w:color w:val="000000" w:themeColor="text1"/>
          <w:sz w:val="24"/>
          <w:szCs w:val="24"/>
          <w:lang w:val="en"/>
        </w:rPr>
        <w:t>Aligned with these results,</w:t>
      </w:r>
      <w:r w:rsidR="00083070" w:rsidRPr="003C09C2">
        <w:rPr>
          <w:rFonts w:ascii="Times New Roman" w:hAnsi="Times New Roman" w:cs="Times New Roman"/>
          <w:color w:val="000000" w:themeColor="text1"/>
          <w:sz w:val="24"/>
          <w:szCs w:val="24"/>
          <w:lang w:val="en"/>
        </w:rPr>
        <w:t xml:space="preserve"> </w:t>
      </w:r>
      <w:r w:rsidR="002C59E9" w:rsidRPr="003C09C2">
        <w:rPr>
          <w:rFonts w:ascii="Times New Roman" w:hAnsi="Times New Roman" w:cs="Times New Roman"/>
          <w:color w:val="000000" w:themeColor="text1"/>
          <w:sz w:val="24"/>
          <w:szCs w:val="24"/>
          <w:lang w:val="en"/>
        </w:rPr>
        <w:t>the Secretary of the United Nations, António Guterres, drew attention to the need to care for psychological aspects in this time, given that in the face of deprivation of common life, face-to-face interaction, lack of contact with family and friends, people could present greater vulnerability to psychological suffering than in periods of normality (Guterres, 2020).</w:t>
      </w:r>
    </w:p>
    <w:p w14:paraId="180200C0" w14:textId="512E20A2" w:rsidR="00736E46" w:rsidRPr="003C09C2" w:rsidRDefault="00736E46"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 xml:space="preserve">To try to cushion this problem, </w:t>
      </w:r>
      <w:r w:rsidR="00083070" w:rsidRPr="003C09C2">
        <w:rPr>
          <w:rFonts w:ascii="Times New Roman" w:hAnsi="Times New Roman" w:cs="Times New Roman"/>
          <w:color w:val="000000" w:themeColor="text1"/>
          <w:sz w:val="24"/>
          <w:szCs w:val="24"/>
          <w:lang w:val="en"/>
        </w:rPr>
        <w:t>different psychologists</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around</w:t>
      </w:r>
      <w:r w:rsidR="00083070" w:rsidRPr="003C09C2">
        <w:rPr>
          <w:rFonts w:ascii="Times New Roman" w:hAnsi="Times New Roman" w:cs="Times New Roman"/>
          <w:sz w:val="24"/>
          <w:szCs w:val="24"/>
          <w:lang w:val="en"/>
        </w:rPr>
        <w:t xml:space="preserve"> </w:t>
      </w:r>
      <w:r w:rsidR="00592C82" w:rsidRPr="003C09C2">
        <w:rPr>
          <w:rFonts w:ascii="Times New Roman" w:hAnsi="Times New Roman" w:cs="Times New Roman"/>
          <w:color w:val="000000" w:themeColor="text1"/>
          <w:sz w:val="24"/>
          <w:szCs w:val="24"/>
          <w:lang w:val="en"/>
        </w:rPr>
        <w:t>the</w:t>
      </w:r>
      <w:r w:rsidRPr="003C09C2">
        <w:rPr>
          <w:rFonts w:ascii="Times New Roman" w:hAnsi="Times New Roman" w:cs="Times New Roman"/>
          <w:sz w:val="24"/>
          <w:szCs w:val="24"/>
          <w:lang w:val="en"/>
        </w:rPr>
        <w:t xml:space="preserve"> world have</w:t>
      </w:r>
      <w:r w:rsidR="00083070" w:rsidRPr="003C09C2">
        <w:rPr>
          <w:rFonts w:ascii="Times New Roman" w:hAnsi="Times New Roman" w:cs="Times New Roman"/>
          <w:sz w:val="24"/>
          <w:szCs w:val="24"/>
          <w:lang w:val="en"/>
        </w:rPr>
        <w:t xml:space="preserve"> been</w:t>
      </w:r>
      <w:r w:rsidRPr="003C09C2">
        <w:rPr>
          <w:rFonts w:ascii="Times New Roman" w:hAnsi="Times New Roman" w:cs="Times New Roman"/>
          <w:sz w:val="24"/>
          <w:szCs w:val="24"/>
          <w:lang w:val="en"/>
        </w:rPr>
        <w:t xml:space="preserve"> united in</w:t>
      </w:r>
      <w:r w:rsidRPr="003C09C2">
        <w:rPr>
          <w:rFonts w:ascii="Times New Roman" w:hAnsi="Times New Roman" w:cs="Times New Roman"/>
          <w:color w:val="000000" w:themeColor="text1"/>
          <w:sz w:val="24"/>
          <w:szCs w:val="24"/>
          <w:lang w:val="en"/>
        </w:rPr>
        <w:t xml:space="preserve"> favor of</w:t>
      </w:r>
      <w:r w:rsidRPr="003C09C2">
        <w:rPr>
          <w:rFonts w:ascii="Times New Roman" w:hAnsi="Times New Roman" w:cs="Times New Roman"/>
          <w:sz w:val="24"/>
          <w:szCs w:val="24"/>
          <w:lang w:val="en"/>
        </w:rPr>
        <w:t xml:space="preserve"> the creation of</w:t>
      </w:r>
      <w:r w:rsidR="00592C82" w:rsidRPr="003C09C2">
        <w:rPr>
          <w:rFonts w:ascii="Times New Roman" w:hAnsi="Times New Roman" w:cs="Times New Roman"/>
          <w:color w:val="000000" w:themeColor="text1"/>
          <w:sz w:val="24"/>
          <w:szCs w:val="24"/>
          <w:lang w:val="en"/>
        </w:rPr>
        <w:t xml:space="preserve"> strategies to</w:t>
      </w:r>
      <w:r w:rsidRPr="003C09C2">
        <w:rPr>
          <w:rFonts w:ascii="Times New Roman" w:hAnsi="Times New Roman" w:cs="Times New Roman"/>
          <w:sz w:val="24"/>
          <w:szCs w:val="24"/>
          <w:lang w:val="en"/>
        </w:rPr>
        <w:t xml:space="preserve"> maintain the mental health of the</w:t>
      </w:r>
      <w:r w:rsidRPr="003C09C2">
        <w:rPr>
          <w:rFonts w:ascii="Times New Roman" w:hAnsi="Times New Roman" w:cs="Times New Roman"/>
          <w:color w:val="000000" w:themeColor="text1"/>
          <w:sz w:val="24"/>
          <w:szCs w:val="24"/>
          <w:lang w:val="en"/>
        </w:rPr>
        <w:t xml:space="preserve"> population. Orrù, Ciacchini, Gemignani and Conversano (2020), for example, explained about which tools and interventions have been prioritized in clinical interventions during the COVID-19</w:t>
      </w:r>
      <w:r w:rsidRPr="003C09C2">
        <w:rPr>
          <w:rFonts w:ascii="Times New Roman" w:hAnsi="Times New Roman" w:cs="Times New Roman"/>
          <w:sz w:val="24"/>
          <w:szCs w:val="24"/>
          <w:lang w:val="en"/>
        </w:rPr>
        <w:t xml:space="preserve"> </w:t>
      </w:r>
      <w:r w:rsidRPr="003C09C2">
        <w:rPr>
          <w:rFonts w:ascii="Times New Roman" w:hAnsi="Times New Roman" w:cs="Times New Roman"/>
          <w:sz w:val="24"/>
          <w:szCs w:val="24"/>
          <w:lang w:val="en"/>
        </w:rPr>
        <w:lastRenderedPageBreak/>
        <w:t xml:space="preserve">pandemic </w:t>
      </w:r>
      <w:r w:rsidR="00083070" w:rsidRPr="003C09C2">
        <w:rPr>
          <w:rFonts w:ascii="Times New Roman" w:hAnsi="Times New Roman" w:cs="Times New Roman"/>
          <w:sz w:val="24"/>
          <w:szCs w:val="24"/>
          <w:lang w:val="en"/>
        </w:rPr>
        <w:t>in some countries</w:t>
      </w:r>
      <w:r w:rsidR="00592C82" w:rsidRPr="003C09C2">
        <w:rPr>
          <w:rFonts w:ascii="Times New Roman" w:hAnsi="Times New Roman" w:cs="Times New Roman"/>
          <w:color w:val="000000" w:themeColor="text1"/>
          <w:sz w:val="24"/>
          <w:szCs w:val="24"/>
          <w:lang w:val="en"/>
        </w:rPr>
        <w:t xml:space="preserve"> (e.g., online </w:t>
      </w:r>
      <w:r w:rsidR="00083070" w:rsidRPr="003C09C2">
        <w:rPr>
          <w:rFonts w:ascii="Times New Roman" w:hAnsi="Times New Roman" w:cs="Times New Roman"/>
          <w:color w:val="000000" w:themeColor="text1"/>
          <w:sz w:val="24"/>
          <w:szCs w:val="24"/>
          <w:lang w:val="en"/>
        </w:rPr>
        <w:t>therapy</w:t>
      </w:r>
      <w:r w:rsidR="00592C82" w:rsidRPr="003C09C2">
        <w:rPr>
          <w:rFonts w:ascii="Times New Roman" w:hAnsi="Times New Roman" w:cs="Times New Roman"/>
          <w:color w:val="000000" w:themeColor="text1"/>
          <w:sz w:val="24"/>
          <w:szCs w:val="24"/>
          <w:lang w:val="en"/>
        </w:rPr>
        <w:t>,</w:t>
      </w:r>
      <w:r w:rsidR="00083070" w:rsidRPr="003C09C2">
        <w:rPr>
          <w:rFonts w:ascii="Times New Roman" w:hAnsi="Times New Roman" w:cs="Times New Roman"/>
          <w:color w:val="000000" w:themeColor="text1"/>
          <w:sz w:val="24"/>
          <w:szCs w:val="24"/>
          <w:lang w:val="en"/>
        </w:rPr>
        <w:t xml:space="preserve"> </w:t>
      </w:r>
      <w:r w:rsidR="00592C82" w:rsidRPr="003C09C2">
        <w:rPr>
          <w:rFonts w:ascii="Times New Roman" w:hAnsi="Times New Roman" w:cs="Times New Roman"/>
          <w:color w:val="000000" w:themeColor="text1"/>
          <w:sz w:val="24"/>
          <w:szCs w:val="24"/>
          <w:lang w:val="en"/>
        </w:rPr>
        <w:t>psychoeducation).</w:t>
      </w:r>
      <w:r w:rsidRPr="003C09C2">
        <w:rPr>
          <w:rFonts w:ascii="Times New Roman" w:hAnsi="Times New Roman" w:cs="Times New Roman"/>
          <w:color w:val="000000" w:themeColor="text1"/>
          <w:sz w:val="24"/>
          <w:szCs w:val="24"/>
          <w:lang w:val="en"/>
        </w:rPr>
        <w:t xml:space="preserve"> In symmetry, a group of Brazilian researchers systematized a series of knowledge about the greatest international public health emergency, as the authors call it, in addition to discussing the role of Psychology in this time, such as the provision of services to reduce the negative impacts of quarantine and vulnerabilities in the life of the population (Schmidt, Crepaldi, Bolze, Neiva-Silva, &amp; Demenech, 2020). However, even in view of the social relevance of this debate,</w:t>
      </w:r>
      <w:r w:rsidRPr="003C09C2">
        <w:rPr>
          <w:rFonts w:ascii="Times New Roman" w:hAnsi="Times New Roman" w:cs="Times New Roman"/>
          <w:sz w:val="24"/>
          <w:szCs w:val="24"/>
          <w:lang w:val="en"/>
        </w:rPr>
        <w:t xml:space="preserve"> there are few studies published in Brazil</w:t>
      </w:r>
      <w:r w:rsidR="004460AC" w:rsidRPr="003C09C2">
        <w:rPr>
          <w:rFonts w:ascii="Times New Roman" w:hAnsi="Times New Roman" w:cs="Times New Roman"/>
          <w:color w:val="000000" w:themeColor="text1"/>
          <w:sz w:val="24"/>
          <w:szCs w:val="24"/>
          <w:lang w:val="en"/>
        </w:rPr>
        <w:t xml:space="preserve"> that portray</w:t>
      </w:r>
      <w:r w:rsidRPr="003C09C2">
        <w:rPr>
          <w:rFonts w:ascii="Times New Roman" w:hAnsi="Times New Roman" w:cs="Times New Roman"/>
          <w:sz w:val="24"/>
          <w:szCs w:val="24"/>
          <w:lang w:val="en"/>
        </w:rPr>
        <w:t xml:space="preserve"> </w:t>
      </w:r>
      <w:r w:rsidRPr="003C09C2">
        <w:rPr>
          <w:rFonts w:ascii="Times New Roman" w:hAnsi="Times New Roman" w:cs="Times New Roman"/>
          <w:color w:val="000000" w:themeColor="text1"/>
          <w:sz w:val="24"/>
          <w:szCs w:val="24"/>
          <w:lang w:val="en"/>
        </w:rPr>
        <w:t>the psychosocial consequences of COVID-19 on the</w:t>
      </w:r>
      <w:r w:rsidRPr="003C09C2">
        <w:rPr>
          <w:rFonts w:ascii="Times New Roman" w:hAnsi="Times New Roman" w:cs="Times New Roman"/>
          <w:sz w:val="24"/>
          <w:szCs w:val="24"/>
          <w:lang w:val="en"/>
        </w:rPr>
        <w:t xml:space="preserve"> living and mental health</w:t>
      </w:r>
      <w:r w:rsidR="004460AC" w:rsidRPr="003C09C2">
        <w:rPr>
          <w:rFonts w:ascii="Times New Roman" w:hAnsi="Times New Roman" w:cs="Times New Roman"/>
          <w:color w:val="000000" w:themeColor="text1"/>
          <w:sz w:val="24"/>
          <w:szCs w:val="24"/>
          <w:lang w:val="en"/>
        </w:rPr>
        <w:t xml:space="preserve"> conditions</w:t>
      </w:r>
      <w:r w:rsidRPr="003C09C2">
        <w:rPr>
          <w:rFonts w:ascii="Times New Roman" w:hAnsi="Times New Roman" w:cs="Times New Roman"/>
          <w:sz w:val="24"/>
          <w:szCs w:val="24"/>
          <w:lang w:val="en"/>
        </w:rPr>
        <w:t xml:space="preserve"> of our</w:t>
      </w:r>
      <w:r w:rsidR="00067D4F" w:rsidRPr="003C09C2">
        <w:rPr>
          <w:rFonts w:ascii="Times New Roman" w:hAnsi="Times New Roman" w:cs="Times New Roman"/>
          <w:color w:val="000000" w:themeColor="text1"/>
          <w:sz w:val="24"/>
          <w:szCs w:val="24"/>
          <w:lang w:val="en"/>
        </w:rPr>
        <w:t xml:space="preserve"> local population.</w:t>
      </w:r>
    </w:p>
    <w:p w14:paraId="5966D5D4" w14:textId="4081FA1B" w:rsidR="00B62772" w:rsidRPr="003C09C2" w:rsidRDefault="00083070"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At</w:t>
      </w:r>
      <w:r w:rsidR="00736E46" w:rsidRPr="003C09C2">
        <w:rPr>
          <w:rFonts w:ascii="Times New Roman" w:hAnsi="Times New Roman" w:cs="Times New Roman"/>
          <w:color w:val="000000" w:themeColor="text1"/>
          <w:sz w:val="24"/>
          <w:szCs w:val="24"/>
          <w:lang w:val="en"/>
        </w:rPr>
        <w:t xml:space="preserve"> the moment of this writing, even with the</w:t>
      </w:r>
      <w:r w:rsidRPr="003C09C2">
        <w:rPr>
          <w:rFonts w:ascii="Times New Roman" w:hAnsi="Times New Roman" w:cs="Times New Roman"/>
          <w:color w:val="000000" w:themeColor="text1"/>
          <w:sz w:val="24"/>
          <w:szCs w:val="24"/>
          <w:lang w:val="en"/>
        </w:rPr>
        <w:t xml:space="preserve"> mentioned</w:t>
      </w:r>
      <w:r w:rsidR="00736E46" w:rsidRPr="003C09C2">
        <w:rPr>
          <w:rFonts w:ascii="Times New Roman" w:hAnsi="Times New Roman" w:cs="Times New Roman"/>
          <w:color w:val="000000" w:themeColor="text1"/>
          <w:sz w:val="24"/>
          <w:szCs w:val="24"/>
          <w:lang w:val="en"/>
        </w:rPr>
        <w:t xml:space="preserve"> international indicators, no national study had answered about the impacts of COVID-19 on the stress and depression levels of Brazilian adults. Thus, it is not clear how these psychological symptoms may be related in explaining the negative consequences of this pandemic period</w:t>
      </w:r>
      <w:r w:rsidR="004460AC" w:rsidRPr="003C09C2">
        <w:rPr>
          <w:rFonts w:ascii="Times New Roman" w:hAnsi="Times New Roman" w:cs="Times New Roman"/>
          <w:color w:val="000000" w:themeColor="text1"/>
          <w:sz w:val="24"/>
          <w:szCs w:val="24"/>
          <w:lang w:val="en"/>
        </w:rPr>
        <w:t xml:space="preserve"> for</w:t>
      </w:r>
      <w:r w:rsidRPr="003C09C2">
        <w:rPr>
          <w:rFonts w:ascii="Times New Roman" w:hAnsi="Times New Roman" w:cs="Times New Roman"/>
          <w:color w:val="000000" w:themeColor="text1"/>
          <w:sz w:val="24"/>
          <w:szCs w:val="24"/>
          <w:lang w:val="en"/>
        </w:rPr>
        <w:t xml:space="preserve"> </w:t>
      </w:r>
      <w:r w:rsidR="00736E46" w:rsidRPr="003C09C2">
        <w:rPr>
          <w:rFonts w:ascii="Times New Roman" w:hAnsi="Times New Roman" w:cs="Times New Roman"/>
          <w:color w:val="000000" w:themeColor="text1"/>
          <w:sz w:val="24"/>
          <w:szCs w:val="24"/>
          <w:lang w:val="en"/>
        </w:rPr>
        <w:t xml:space="preserve">people in Brazil. </w:t>
      </w:r>
      <w:r w:rsidRPr="003C09C2">
        <w:rPr>
          <w:rFonts w:ascii="Times New Roman" w:hAnsi="Times New Roman" w:cs="Times New Roman"/>
          <w:color w:val="000000" w:themeColor="text1"/>
          <w:sz w:val="24"/>
          <w:szCs w:val="24"/>
          <w:lang w:val="en"/>
        </w:rPr>
        <w:t>To fill</w:t>
      </w:r>
      <w:r w:rsidR="00736E46" w:rsidRPr="003C09C2">
        <w:rPr>
          <w:rFonts w:ascii="Times New Roman" w:hAnsi="Times New Roman" w:cs="Times New Roman"/>
          <w:color w:val="000000" w:themeColor="text1"/>
          <w:sz w:val="24"/>
          <w:szCs w:val="24"/>
          <w:lang w:val="en"/>
        </w:rPr>
        <w:t xml:space="preserve"> this gap, </w:t>
      </w:r>
      <w:r w:rsidRPr="003C09C2">
        <w:rPr>
          <w:rFonts w:ascii="Times New Roman" w:hAnsi="Times New Roman" w:cs="Times New Roman"/>
          <w:color w:val="000000" w:themeColor="text1"/>
          <w:sz w:val="24"/>
          <w:szCs w:val="24"/>
          <w:lang w:val="en"/>
        </w:rPr>
        <w:t>in the</w:t>
      </w:r>
      <w:r w:rsidR="00736E46" w:rsidRPr="003C09C2">
        <w:rPr>
          <w:rFonts w:ascii="Times New Roman" w:hAnsi="Times New Roman" w:cs="Times New Roman"/>
          <w:color w:val="000000" w:themeColor="text1"/>
          <w:sz w:val="24"/>
          <w:szCs w:val="24"/>
          <w:lang w:val="en"/>
        </w:rPr>
        <w:t xml:space="preserve"> present study </w:t>
      </w:r>
      <w:r w:rsidRPr="003C09C2">
        <w:rPr>
          <w:rFonts w:ascii="Times New Roman" w:hAnsi="Times New Roman" w:cs="Times New Roman"/>
          <w:color w:val="000000" w:themeColor="text1"/>
          <w:sz w:val="24"/>
          <w:szCs w:val="24"/>
          <w:lang w:val="en"/>
        </w:rPr>
        <w:t xml:space="preserve">we </w:t>
      </w:r>
      <w:r w:rsidR="00736E46" w:rsidRPr="003C09C2">
        <w:rPr>
          <w:rFonts w:ascii="Times New Roman" w:hAnsi="Times New Roman" w:cs="Times New Roman"/>
          <w:color w:val="000000" w:themeColor="text1"/>
          <w:sz w:val="24"/>
          <w:szCs w:val="24"/>
          <w:lang w:val="en"/>
        </w:rPr>
        <w:t>sought</w:t>
      </w:r>
      <w:r w:rsidR="00B62772" w:rsidRPr="003C09C2">
        <w:rPr>
          <w:rFonts w:ascii="Times New Roman" w:hAnsi="Times New Roman" w:cs="Times New Roman"/>
          <w:sz w:val="24"/>
          <w:szCs w:val="24"/>
          <w:lang w:val="en"/>
        </w:rPr>
        <w:t xml:space="preserve"> </w:t>
      </w:r>
      <w:r w:rsidR="004460AC" w:rsidRPr="003C09C2">
        <w:rPr>
          <w:rFonts w:ascii="Times New Roman" w:hAnsi="Times New Roman" w:cs="Times New Roman"/>
          <w:color w:val="000000" w:themeColor="text1"/>
          <w:sz w:val="24"/>
          <w:szCs w:val="24"/>
          <w:lang w:val="en"/>
        </w:rPr>
        <w:t>to</w:t>
      </w:r>
      <w:r w:rsidR="00B62772" w:rsidRPr="003C09C2">
        <w:rPr>
          <w:rFonts w:ascii="Times New Roman" w:hAnsi="Times New Roman" w:cs="Times New Roman"/>
          <w:sz w:val="24"/>
          <w:szCs w:val="24"/>
          <w:lang w:val="en"/>
        </w:rPr>
        <w:t xml:space="preserve"> analyze the stress and depression levels of an adult sample of the general</w:t>
      </w:r>
      <w:r w:rsidR="00736E46" w:rsidRPr="003C09C2">
        <w:rPr>
          <w:rFonts w:ascii="Times New Roman" w:hAnsi="Times New Roman" w:cs="Times New Roman"/>
          <w:color w:val="000000" w:themeColor="text1"/>
          <w:sz w:val="24"/>
          <w:szCs w:val="24"/>
          <w:lang w:val="en"/>
        </w:rPr>
        <w:t xml:space="preserve"> Brazilian population</w:t>
      </w:r>
      <w:r w:rsidRPr="003C09C2">
        <w:rPr>
          <w:rFonts w:ascii="Times New Roman" w:hAnsi="Times New Roman" w:cs="Times New Roman"/>
          <w:color w:val="000000" w:themeColor="text1"/>
          <w:sz w:val="24"/>
          <w:szCs w:val="24"/>
          <w:lang w:val="en"/>
        </w:rPr>
        <w:t>. I</w:t>
      </w:r>
      <w:r w:rsidR="004460AC" w:rsidRPr="003C09C2">
        <w:rPr>
          <w:rFonts w:ascii="Times New Roman" w:hAnsi="Times New Roman" w:cs="Times New Roman"/>
          <w:color w:val="000000" w:themeColor="text1"/>
          <w:sz w:val="24"/>
          <w:szCs w:val="24"/>
          <w:lang w:val="en"/>
        </w:rPr>
        <w:t>n</w:t>
      </w:r>
      <w:r w:rsidR="00B62772" w:rsidRPr="003C09C2">
        <w:rPr>
          <w:rFonts w:ascii="Times New Roman" w:hAnsi="Times New Roman" w:cs="Times New Roman"/>
          <w:sz w:val="24"/>
          <w:szCs w:val="24"/>
          <w:lang w:val="en"/>
        </w:rPr>
        <w:t xml:space="preserve"> </w:t>
      </w:r>
      <w:r w:rsidR="001D7C8F" w:rsidRPr="003C09C2">
        <w:rPr>
          <w:rFonts w:ascii="Times New Roman" w:hAnsi="Times New Roman" w:cs="Times New Roman"/>
          <w:color w:val="000000" w:themeColor="text1"/>
          <w:sz w:val="24"/>
          <w:szCs w:val="24"/>
          <w:lang w:val="en"/>
        </w:rPr>
        <w:t>addition</w:t>
      </w:r>
      <w:r w:rsidRPr="003C09C2">
        <w:rPr>
          <w:rFonts w:ascii="Times New Roman" w:hAnsi="Times New Roman" w:cs="Times New Roman"/>
          <w:color w:val="000000" w:themeColor="text1"/>
          <w:sz w:val="24"/>
          <w:szCs w:val="24"/>
          <w:lang w:val="en"/>
        </w:rPr>
        <w:t>, we sought</w:t>
      </w:r>
      <w:r w:rsidR="001D7C8F" w:rsidRPr="003C09C2">
        <w:rPr>
          <w:rFonts w:ascii="Times New Roman" w:hAnsi="Times New Roman" w:cs="Times New Roman"/>
          <w:color w:val="000000" w:themeColor="text1"/>
          <w:sz w:val="24"/>
          <w:szCs w:val="24"/>
          <w:lang w:val="en"/>
        </w:rPr>
        <w:t xml:space="preserve"> to</w:t>
      </w:r>
      <w:r w:rsidRPr="003C09C2">
        <w:rPr>
          <w:rFonts w:ascii="Times New Roman" w:hAnsi="Times New Roman" w:cs="Times New Roman"/>
          <w:color w:val="000000" w:themeColor="text1"/>
          <w:sz w:val="24"/>
          <w:szCs w:val="24"/>
          <w:lang w:val="en"/>
        </w:rPr>
        <w:t xml:space="preserve"> </w:t>
      </w:r>
      <w:r w:rsidR="00B62772" w:rsidRPr="003C09C2">
        <w:rPr>
          <w:rFonts w:ascii="Times New Roman" w:hAnsi="Times New Roman" w:cs="Times New Roman"/>
          <w:sz w:val="24"/>
          <w:szCs w:val="24"/>
          <w:lang w:val="en"/>
        </w:rPr>
        <w:t>verify the predictive power of stress on depressive</w:t>
      </w:r>
      <w:r w:rsidRPr="003C09C2">
        <w:rPr>
          <w:rFonts w:ascii="Times New Roman" w:hAnsi="Times New Roman" w:cs="Times New Roman"/>
          <w:sz w:val="24"/>
          <w:szCs w:val="24"/>
          <w:lang w:val="en"/>
        </w:rPr>
        <w:t xml:space="preserve"> </w:t>
      </w:r>
      <w:r w:rsidR="004460AC" w:rsidRPr="003C09C2">
        <w:rPr>
          <w:rFonts w:ascii="Times New Roman" w:hAnsi="Times New Roman" w:cs="Times New Roman"/>
          <w:color w:val="000000" w:themeColor="text1"/>
          <w:sz w:val="24"/>
          <w:szCs w:val="24"/>
          <w:lang w:val="en"/>
        </w:rPr>
        <w:t>symptomatology</w:t>
      </w:r>
      <w:r w:rsidRPr="003C09C2">
        <w:rPr>
          <w:rFonts w:ascii="Times New Roman" w:hAnsi="Times New Roman" w:cs="Times New Roman"/>
          <w:color w:val="000000" w:themeColor="text1"/>
          <w:sz w:val="24"/>
          <w:szCs w:val="24"/>
          <w:lang w:val="en"/>
        </w:rPr>
        <w:t xml:space="preserve"> </w:t>
      </w:r>
      <w:r w:rsidR="004460AC" w:rsidRPr="003C09C2">
        <w:rPr>
          <w:rFonts w:ascii="Times New Roman" w:hAnsi="Times New Roman" w:cs="Times New Roman"/>
          <w:color w:val="000000" w:themeColor="text1"/>
          <w:sz w:val="24"/>
          <w:szCs w:val="24"/>
          <w:lang w:val="en"/>
        </w:rPr>
        <w:t>(Morris, Rao, &amp; Garber, 2012; Young &amp; Dietrich, 2015)</w:t>
      </w:r>
    </w:p>
    <w:p w14:paraId="134A6A25" w14:textId="26029620" w:rsidR="00B62772" w:rsidRPr="003C09C2" w:rsidRDefault="00B62772" w:rsidP="008F0857">
      <w:pPr>
        <w:spacing w:after="0" w:line="360" w:lineRule="auto"/>
        <w:jc w:val="both"/>
        <w:rPr>
          <w:rFonts w:ascii="Times New Roman" w:hAnsi="Times New Roman" w:cs="Times New Roman"/>
          <w:color w:val="000000" w:themeColor="text1"/>
          <w:sz w:val="24"/>
          <w:szCs w:val="24"/>
          <w:lang w:val="en-US"/>
        </w:rPr>
      </w:pPr>
    </w:p>
    <w:p w14:paraId="4C45FE26" w14:textId="38503CA6" w:rsidR="00B62772" w:rsidRPr="00F702AF" w:rsidRDefault="00660818" w:rsidP="008F0857">
      <w:pPr>
        <w:spacing w:after="0" w:line="360" w:lineRule="auto"/>
        <w:jc w:val="both"/>
        <w:rPr>
          <w:rFonts w:ascii="Times New Roman" w:hAnsi="Times New Roman" w:cs="Times New Roman"/>
          <w:b/>
          <w:bCs/>
          <w:color w:val="000000" w:themeColor="text1"/>
          <w:sz w:val="24"/>
          <w:szCs w:val="24"/>
          <w:lang w:val="en-US"/>
        </w:rPr>
      </w:pPr>
      <w:r w:rsidRPr="00F702AF">
        <w:rPr>
          <w:rFonts w:ascii="Times New Roman" w:hAnsi="Times New Roman" w:cs="Times New Roman"/>
          <w:b/>
          <w:bCs/>
          <w:color w:val="000000" w:themeColor="text1"/>
          <w:sz w:val="24"/>
          <w:szCs w:val="24"/>
          <w:lang w:val="en"/>
        </w:rPr>
        <w:t>Me</w:t>
      </w:r>
      <w:r w:rsidR="00B61164" w:rsidRPr="00F702AF">
        <w:rPr>
          <w:rFonts w:ascii="Times New Roman" w:hAnsi="Times New Roman" w:cs="Times New Roman"/>
          <w:b/>
          <w:bCs/>
          <w:color w:val="000000" w:themeColor="text1"/>
          <w:sz w:val="24"/>
          <w:szCs w:val="24"/>
          <w:lang w:val="en"/>
        </w:rPr>
        <w:t>thod</w:t>
      </w:r>
      <w:r w:rsidRPr="00F702AF">
        <w:rPr>
          <w:rFonts w:ascii="Times New Roman" w:hAnsi="Times New Roman" w:cs="Times New Roman"/>
          <w:b/>
          <w:bCs/>
          <w:color w:val="000000" w:themeColor="text1"/>
          <w:sz w:val="24"/>
          <w:szCs w:val="24"/>
          <w:lang w:val="en"/>
        </w:rPr>
        <w:t>s</w:t>
      </w:r>
    </w:p>
    <w:p w14:paraId="06A8C512" w14:textId="16412284" w:rsidR="00083070" w:rsidRPr="0017243C" w:rsidRDefault="003D11E1" w:rsidP="008F0857">
      <w:pPr>
        <w:spacing w:after="0" w:line="360" w:lineRule="auto"/>
        <w:jc w:val="both"/>
        <w:rPr>
          <w:rFonts w:ascii="Times New Roman" w:hAnsi="Times New Roman" w:cs="Times New Roman"/>
          <w:b/>
          <w:bCs/>
          <w:i/>
          <w:iCs/>
          <w:color w:val="000000" w:themeColor="text1"/>
          <w:sz w:val="24"/>
          <w:szCs w:val="24"/>
          <w:lang w:val="en"/>
        </w:rPr>
      </w:pPr>
      <w:r w:rsidRPr="0017243C">
        <w:rPr>
          <w:rFonts w:ascii="Times New Roman" w:hAnsi="Times New Roman" w:cs="Times New Roman"/>
          <w:b/>
          <w:bCs/>
          <w:i/>
          <w:iCs/>
          <w:color w:val="000000" w:themeColor="text1"/>
          <w:sz w:val="24"/>
          <w:szCs w:val="24"/>
          <w:lang w:val="en"/>
        </w:rPr>
        <w:t>Participants</w:t>
      </w:r>
    </w:p>
    <w:p w14:paraId="52E5640D" w14:textId="4E5CC08F" w:rsidR="00637B92" w:rsidRPr="003C09C2" w:rsidRDefault="0039035A"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The sample used in this study was of the convenience type, composed of 480 adult people from the general Brazilian population. M</w:t>
      </w:r>
      <w:r w:rsidR="00083070" w:rsidRPr="003C09C2">
        <w:rPr>
          <w:rFonts w:ascii="Times New Roman" w:hAnsi="Times New Roman" w:cs="Times New Roman"/>
          <w:color w:val="000000" w:themeColor="text1"/>
          <w:sz w:val="24"/>
          <w:szCs w:val="24"/>
          <w:lang w:val="en"/>
        </w:rPr>
        <w:t>ajor</w:t>
      </w:r>
      <w:r w:rsidRPr="003C09C2">
        <w:rPr>
          <w:rFonts w:ascii="Times New Roman" w:hAnsi="Times New Roman" w:cs="Times New Roman"/>
          <w:color w:val="000000" w:themeColor="text1"/>
          <w:sz w:val="24"/>
          <w:szCs w:val="24"/>
          <w:lang w:val="en"/>
        </w:rPr>
        <w:t xml:space="preserve"> participants were female (77.3%), young (</w:t>
      </w:r>
      <w:r w:rsidRPr="003C09C2">
        <w:rPr>
          <w:rFonts w:ascii="Times New Roman" w:hAnsi="Times New Roman" w:cs="Times New Roman"/>
          <w:i/>
          <w:iCs/>
          <w:color w:val="000000" w:themeColor="text1"/>
          <w:sz w:val="24"/>
          <w:szCs w:val="24"/>
          <w:lang w:val="en"/>
        </w:rPr>
        <w:t>M</w:t>
      </w:r>
      <w:r w:rsidR="00083070"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i/>
          <w:iCs/>
          <w:color w:val="000000" w:themeColor="text1"/>
          <w:sz w:val="24"/>
          <w:szCs w:val="24"/>
          <w:lang w:val="en"/>
        </w:rPr>
        <w:t xml:space="preserve"> </w:t>
      </w:r>
      <w:r w:rsidR="00083070" w:rsidRPr="003C09C2">
        <w:rPr>
          <w:rFonts w:ascii="Times New Roman" w:hAnsi="Times New Roman" w:cs="Times New Roman"/>
          <w:sz w:val="24"/>
          <w:szCs w:val="24"/>
          <w:lang w:val="en"/>
        </w:rPr>
        <w:t>28.05</w:t>
      </w:r>
      <w:r w:rsidR="00083070" w:rsidRPr="003C09C2">
        <w:rPr>
          <w:rFonts w:ascii="Times New Roman" w:hAnsi="Times New Roman" w:cs="Times New Roman"/>
          <w:color w:val="000000" w:themeColor="text1"/>
          <w:sz w:val="24"/>
          <w:szCs w:val="24"/>
          <w:lang w:val="en"/>
        </w:rPr>
        <w:t xml:space="preserve">, </w:t>
      </w:r>
      <w:r w:rsidR="003D11E1" w:rsidRPr="003C09C2">
        <w:rPr>
          <w:rFonts w:ascii="Times New Roman" w:hAnsi="Times New Roman" w:cs="Times New Roman"/>
          <w:i/>
          <w:iCs/>
          <w:color w:val="000000" w:themeColor="text1"/>
          <w:sz w:val="24"/>
          <w:szCs w:val="24"/>
          <w:lang w:val="en"/>
        </w:rPr>
        <w:t xml:space="preserve">SD </w:t>
      </w:r>
      <w:r w:rsidR="003D11E1" w:rsidRPr="003C09C2">
        <w:rPr>
          <w:rFonts w:ascii="Times New Roman" w:hAnsi="Times New Roman" w:cs="Times New Roman"/>
          <w:color w:val="000000" w:themeColor="text1"/>
          <w:sz w:val="24"/>
          <w:szCs w:val="24"/>
          <w:lang w:val="en"/>
        </w:rPr>
        <w:t>= 8.04), aged between 18 and 65 years, mostly single marital status (75.4%) and self-declared heterosexuals (71.5%).</w:t>
      </w:r>
    </w:p>
    <w:p w14:paraId="503E1484" w14:textId="77777777" w:rsidR="00083070" w:rsidRPr="00F702AF" w:rsidRDefault="00083070" w:rsidP="008F0857">
      <w:pPr>
        <w:spacing w:after="0" w:line="360" w:lineRule="auto"/>
        <w:jc w:val="both"/>
        <w:rPr>
          <w:rFonts w:ascii="Times New Roman" w:hAnsi="Times New Roman" w:cs="Times New Roman"/>
          <w:b/>
          <w:bCs/>
          <w:i/>
          <w:iCs/>
          <w:color w:val="000000" w:themeColor="text1"/>
          <w:sz w:val="24"/>
          <w:szCs w:val="24"/>
          <w:lang w:val="en-US"/>
        </w:rPr>
      </w:pPr>
    </w:p>
    <w:p w14:paraId="2D693007" w14:textId="629BE928" w:rsidR="00B62772" w:rsidRPr="0017243C" w:rsidRDefault="00B62772" w:rsidP="008F0857">
      <w:pPr>
        <w:spacing w:after="0" w:line="360" w:lineRule="auto"/>
        <w:jc w:val="both"/>
        <w:rPr>
          <w:rFonts w:ascii="Times New Roman" w:hAnsi="Times New Roman" w:cs="Times New Roman"/>
          <w:b/>
          <w:bCs/>
          <w:i/>
          <w:iCs/>
          <w:color w:val="000000" w:themeColor="text1"/>
          <w:sz w:val="24"/>
          <w:szCs w:val="24"/>
          <w:lang w:val="en-US"/>
        </w:rPr>
      </w:pPr>
      <w:r w:rsidRPr="0017243C">
        <w:rPr>
          <w:rFonts w:ascii="Times New Roman" w:hAnsi="Times New Roman" w:cs="Times New Roman"/>
          <w:b/>
          <w:bCs/>
          <w:i/>
          <w:iCs/>
          <w:color w:val="000000" w:themeColor="text1"/>
          <w:sz w:val="24"/>
          <w:szCs w:val="24"/>
          <w:lang w:val="en"/>
        </w:rPr>
        <w:t>Instruments</w:t>
      </w:r>
    </w:p>
    <w:p w14:paraId="43126622" w14:textId="5FD115A1" w:rsidR="00B62772" w:rsidRPr="003C09C2" w:rsidRDefault="00170160"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Pr="003C09C2">
        <w:rPr>
          <w:rFonts w:ascii="Times New Roman" w:hAnsi="Times New Roman" w:cs="Times New Roman"/>
          <w:i/>
          <w:iCs/>
          <w:color w:val="000000" w:themeColor="text1"/>
          <w:sz w:val="24"/>
          <w:szCs w:val="24"/>
          <w:lang w:val="en"/>
        </w:rPr>
        <w:t>Sociodemographic questionnaire</w:t>
      </w:r>
      <w:r w:rsidRPr="003C09C2">
        <w:rPr>
          <w:rFonts w:ascii="Times New Roman" w:hAnsi="Times New Roman" w:cs="Times New Roman"/>
          <w:color w:val="000000" w:themeColor="text1"/>
          <w:sz w:val="24"/>
          <w:szCs w:val="24"/>
          <w:lang w:val="en"/>
        </w:rPr>
        <w:t>. In this questionnaire, there were questions about the individual characteristics of each participant (e.g., age, gender, sexual orientation and marital status).</w:t>
      </w:r>
    </w:p>
    <w:p w14:paraId="4B61C6EE" w14:textId="6EC53C61" w:rsidR="00083070" w:rsidRPr="00D9789E" w:rsidRDefault="00170160"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Pr="003C09C2">
        <w:rPr>
          <w:rFonts w:ascii="Times New Roman" w:hAnsi="Times New Roman" w:cs="Times New Roman"/>
          <w:i/>
          <w:iCs/>
          <w:color w:val="000000" w:themeColor="text1"/>
          <w:sz w:val="24"/>
          <w:szCs w:val="24"/>
          <w:lang w:val="en"/>
        </w:rPr>
        <w:t>Reduced Version of the Stress, Anxiety and Depression Scale</w:t>
      </w:r>
      <w:r w:rsidR="00083070" w:rsidRPr="003C09C2">
        <w:rPr>
          <w:rFonts w:ascii="Times New Roman" w:hAnsi="Times New Roman" w:cs="Times New Roman"/>
          <w:i/>
          <w:iCs/>
          <w:color w:val="000000" w:themeColor="text1"/>
          <w:sz w:val="24"/>
          <w:szCs w:val="24"/>
          <w:lang w:val="en"/>
        </w:rPr>
        <w:t xml:space="preserve"> (</w:t>
      </w:r>
      <w:r w:rsidR="003F0A47">
        <w:rPr>
          <w:rFonts w:ascii="Times New Roman" w:hAnsi="Times New Roman" w:cs="Times New Roman"/>
          <w:i/>
          <w:iCs/>
          <w:color w:val="000000" w:themeColor="text1"/>
          <w:sz w:val="24"/>
          <w:szCs w:val="24"/>
          <w:lang w:val="en"/>
        </w:rPr>
        <w:t>DASS</w:t>
      </w:r>
      <w:r w:rsidR="00083070" w:rsidRPr="003C09C2">
        <w:rPr>
          <w:rFonts w:ascii="Times New Roman" w:hAnsi="Times New Roman" w:cs="Times New Roman"/>
          <w:i/>
          <w:iCs/>
          <w:color w:val="000000" w:themeColor="text1"/>
          <w:sz w:val="24"/>
          <w:szCs w:val="24"/>
          <w:lang w:val="en"/>
        </w:rPr>
        <w:t>-21)</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P</w:t>
      </w:r>
      <w:r w:rsidRPr="003C09C2">
        <w:rPr>
          <w:rFonts w:ascii="Times New Roman" w:hAnsi="Times New Roman" w:cs="Times New Roman"/>
          <w:color w:val="000000" w:themeColor="text1"/>
          <w:sz w:val="24"/>
          <w:szCs w:val="24"/>
          <w:lang w:val="en"/>
        </w:rPr>
        <w:t xml:space="preserve">articipants answered the Brazilian-adapted version of </w:t>
      </w:r>
      <w:r w:rsidR="004A60BC">
        <w:rPr>
          <w:rFonts w:ascii="Times New Roman" w:hAnsi="Times New Roman" w:cs="Times New Roman"/>
          <w:color w:val="000000" w:themeColor="text1"/>
          <w:sz w:val="24"/>
          <w:szCs w:val="24"/>
          <w:lang w:val="en"/>
        </w:rPr>
        <w:t>DASS</w:t>
      </w:r>
      <w:r w:rsidRPr="003C09C2">
        <w:rPr>
          <w:rFonts w:ascii="Times New Roman" w:hAnsi="Times New Roman" w:cs="Times New Roman"/>
          <w:color w:val="000000" w:themeColor="text1"/>
          <w:sz w:val="24"/>
          <w:szCs w:val="24"/>
          <w:lang w:val="en"/>
        </w:rPr>
        <w:t>-21 (Vignola &amp; Tucci, 2014). This instrument was constructed by Lovibond and Lovibond (1995) with the objective of evaluating the indicators of stress, anxiety and depression in adults. Given the research problem of this study,</w:t>
      </w:r>
      <w:r w:rsidR="00083070" w:rsidRPr="003C09C2">
        <w:rPr>
          <w:rFonts w:ascii="Times New Roman" w:hAnsi="Times New Roman" w:cs="Times New Roman"/>
          <w:color w:val="000000" w:themeColor="text1"/>
          <w:sz w:val="24"/>
          <w:szCs w:val="24"/>
          <w:lang w:val="en"/>
        </w:rPr>
        <w:t xml:space="preserve"> we just applied </w:t>
      </w:r>
      <w:r w:rsidRPr="003C09C2">
        <w:rPr>
          <w:rFonts w:ascii="Times New Roman" w:hAnsi="Times New Roman" w:cs="Times New Roman"/>
          <w:color w:val="000000" w:themeColor="text1"/>
          <w:sz w:val="24"/>
          <w:szCs w:val="24"/>
          <w:lang w:val="en"/>
        </w:rPr>
        <w:t xml:space="preserve">the 14 items related to stress (e.g., "I had difficulties in calming down"; α = .88) and depression (e.g., "I had no positive feeling"; α = .90), measured on a four-point Likert scale, </w:t>
      </w:r>
      <w:r w:rsidRPr="003C09C2">
        <w:rPr>
          <w:rFonts w:ascii="Times New Roman" w:hAnsi="Times New Roman" w:cs="Times New Roman"/>
          <w:color w:val="000000" w:themeColor="text1"/>
          <w:sz w:val="24"/>
          <w:szCs w:val="24"/>
          <w:lang w:val="en"/>
        </w:rPr>
        <w:lastRenderedPageBreak/>
        <w:t>ranging from 0 (not applied to me) to 3 (applied a lot to me)</w:t>
      </w:r>
      <w:r w:rsidR="00083070" w:rsidRPr="003C09C2">
        <w:rPr>
          <w:rFonts w:ascii="Times New Roman" w:hAnsi="Times New Roman" w:cs="Times New Roman"/>
          <w:color w:val="000000" w:themeColor="text1"/>
          <w:sz w:val="24"/>
          <w:szCs w:val="24"/>
          <w:lang w:val="en"/>
        </w:rPr>
        <w:t>. Elevated scores indicated elevated levels of stress and depression symptomatology.</w:t>
      </w:r>
    </w:p>
    <w:p w14:paraId="419DD6B4" w14:textId="77777777" w:rsidR="00B232B7" w:rsidRDefault="00B232B7" w:rsidP="008F0857">
      <w:pPr>
        <w:tabs>
          <w:tab w:val="left" w:pos="3544"/>
        </w:tabs>
        <w:spacing w:after="0" w:line="360" w:lineRule="auto"/>
        <w:jc w:val="both"/>
        <w:rPr>
          <w:rFonts w:ascii="Times New Roman" w:hAnsi="Times New Roman" w:cs="Times New Roman"/>
          <w:b/>
          <w:bCs/>
          <w:i/>
          <w:iCs/>
          <w:color w:val="000000" w:themeColor="text1"/>
          <w:sz w:val="24"/>
          <w:szCs w:val="24"/>
          <w:lang w:val="en"/>
        </w:rPr>
      </w:pPr>
    </w:p>
    <w:p w14:paraId="05D87760" w14:textId="35EF8A6A" w:rsidR="00B62772" w:rsidRPr="0017243C" w:rsidRDefault="00B62772" w:rsidP="008F0857">
      <w:pPr>
        <w:tabs>
          <w:tab w:val="left" w:pos="3544"/>
        </w:tabs>
        <w:spacing w:after="0" w:line="360" w:lineRule="auto"/>
        <w:jc w:val="both"/>
        <w:rPr>
          <w:rFonts w:ascii="Times New Roman" w:hAnsi="Times New Roman" w:cs="Times New Roman"/>
          <w:b/>
          <w:bCs/>
          <w:i/>
          <w:iCs/>
          <w:color w:val="000000" w:themeColor="text1"/>
          <w:sz w:val="24"/>
          <w:szCs w:val="24"/>
          <w:lang w:val="en-US"/>
        </w:rPr>
      </w:pPr>
      <w:r w:rsidRPr="0017243C">
        <w:rPr>
          <w:rFonts w:ascii="Times New Roman" w:hAnsi="Times New Roman" w:cs="Times New Roman"/>
          <w:b/>
          <w:bCs/>
          <w:i/>
          <w:iCs/>
          <w:color w:val="000000" w:themeColor="text1"/>
          <w:sz w:val="24"/>
          <w:szCs w:val="24"/>
          <w:lang w:val="en"/>
        </w:rPr>
        <w:t>Ethical procedures</w:t>
      </w:r>
    </w:p>
    <w:p w14:paraId="1391579D" w14:textId="3A94B270" w:rsidR="009522E3" w:rsidRPr="008C2837" w:rsidRDefault="00083070" w:rsidP="008F0857">
      <w:pPr>
        <w:spacing w:after="0" w:line="360" w:lineRule="auto"/>
        <w:ind w:firstLine="708"/>
        <w:jc w:val="both"/>
        <w:rPr>
          <w:rFonts w:ascii="Times New Roman" w:hAnsi="Times New Roman" w:cs="Times New Roman"/>
          <w:color w:val="000000" w:themeColor="text1"/>
          <w:sz w:val="24"/>
          <w:szCs w:val="24"/>
          <w:lang w:val="en"/>
        </w:rPr>
      </w:pPr>
      <w:r w:rsidRPr="003C09C2">
        <w:rPr>
          <w:rFonts w:ascii="Times New Roman" w:hAnsi="Times New Roman" w:cs="Times New Roman"/>
          <w:color w:val="000000" w:themeColor="text1"/>
          <w:sz w:val="24"/>
          <w:szCs w:val="24"/>
          <w:lang w:val="en"/>
        </w:rPr>
        <w:t>We</w:t>
      </w:r>
      <w:r w:rsidR="009522E3" w:rsidRPr="003C09C2">
        <w:rPr>
          <w:rFonts w:ascii="Times New Roman" w:hAnsi="Times New Roman" w:cs="Times New Roman"/>
          <w:color w:val="000000" w:themeColor="text1"/>
          <w:sz w:val="24"/>
          <w:szCs w:val="24"/>
          <w:lang w:val="en"/>
        </w:rPr>
        <w:t xml:space="preserve"> submitted </w:t>
      </w:r>
      <w:r w:rsidRPr="003C09C2">
        <w:rPr>
          <w:rFonts w:ascii="Times New Roman" w:hAnsi="Times New Roman" w:cs="Times New Roman"/>
          <w:color w:val="000000" w:themeColor="text1"/>
          <w:sz w:val="24"/>
          <w:szCs w:val="24"/>
          <w:lang w:val="en"/>
        </w:rPr>
        <w:t xml:space="preserve">the study </w:t>
      </w:r>
      <w:r w:rsidR="009522E3" w:rsidRPr="003C09C2">
        <w:rPr>
          <w:rFonts w:ascii="Times New Roman" w:hAnsi="Times New Roman" w:cs="Times New Roman"/>
          <w:color w:val="000000" w:themeColor="text1"/>
          <w:sz w:val="24"/>
          <w:szCs w:val="24"/>
          <w:lang w:val="en"/>
        </w:rPr>
        <w:t xml:space="preserve">to </w:t>
      </w:r>
      <w:r w:rsidRPr="00D9789E">
        <w:rPr>
          <w:rFonts w:ascii="Times New Roman" w:hAnsi="Times New Roman" w:cs="Times New Roman"/>
          <w:i/>
          <w:iCs/>
          <w:color w:val="000000" w:themeColor="text1"/>
          <w:sz w:val="24"/>
          <w:szCs w:val="24"/>
          <w:lang w:val="en"/>
        </w:rPr>
        <w:t>Pl</w:t>
      </w:r>
      <w:r w:rsidR="009522E3" w:rsidRPr="00D9789E">
        <w:rPr>
          <w:rFonts w:ascii="Times New Roman" w:hAnsi="Times New Roman" w:cs="Times New Roman"/>
          <w:i/>
          <w:iCs/>
          <w:color w:val="000000" w:themeColor="text1"/>
          <w:sz w:val="24"/>
          <w:szCs w:val="24"/>
          <w:lang w:val="en"/>
        </w:rPr>
        <w:t>ataforma Brasil</w:t>
      </w:r>
      <w:r w:rsidR="009522E3" w:rsidRPr="003C09C2">
        <w:rPr>
          <w:rFonts w:ascii="Times New Roman" w:hAnsi="Times New Roman" w:cs="Times New Roman"/>
          <w:color w:val="000000" w:themeColor="text1"/>
          <w:sz w:val="24"/>
          <w:szCs w:val="24"/>
          <w:lang w:val="en"/>
        </w:rPr>
        <w:t xml:space="preserve"> for ethical appreciation and only after the favorable </w:t>
      </w:r>
      <w:r w:rsidRPr="003C09C2">
        <w:rPr>
          <w:rFonts w:ascii="Times New Roman" w:hAnsi="Times New Roman" w:cs="Times New Roman"/>
          <w:color w:val="000000" w:themeColor="text1"/>
          <w:sz w:val="24"/>
          <w:szCs w:val="24"/>
          <w:lang w:val="en"/>
        </w:rPr>
        <w:t>report</w:t>
      </w:r>
      <w:r w:rsidR="009522E3" w:rsidRPr="003C09C2">
        <w:rPr>
          <w:rFonts w:ascii="Times New Roman" w:hAnsi="Times New Roman" w:cs="Times New Roman"/>
          <w:color w:val="000000" w:themeColor="text1"/>
          <w:sz w:val="24"/>
          <w:szCs w:val="24"/>
          <w:lang w:val="en"/>
        </w:rPr>
        <w:t xml:space="preserve"> for the execution of the research (</w:t>
      </w:r>
      <w:r w:rsidR="0017243C" w:rsidRPr="0017243C">
        <w:rPr>
          <w:rFonts w:ascii="Times New Roman" w:hAnsi="Times New Roman" w:cs="Times New Roman"/>
          <w:color w:val="000000" w:themeColor="text1"/>
          <w:sz w:val="24"/>
          <w:szCs w:val="24"/>
          <w:lang w:val="en"/>
        </w:rPr>
        <w:t>[</w:t>
      </w:r>
      <w:proofErr w:type="spellStart"/>
      <w:r w:rsidR="0017243C" w:rsidRPr="0017243C">
        <w:rPr>
          <w:rFonts w:ascii="Times New Roman" w:hAnsi="Times New Roman" w:cs="Times New Roman"/>
          <w:color w:val="000000" w:themeColor="text1"/>
          <w:sz w:val="24"/>
          <w:szCs w:val="24"/>
          <w:lang w:val="en"/>
        </w:rPr>
        <w:t>informação</w:t>
      </w:r>
      <w:proofErr w:type="spellEnd"/>
      <w:r w:rsidR="0017243C" w:rsidRPr="0017243C">
        <w:rPr>
          <w:rFonts w:ascii="Times New Roman" w:hAnsi="Times New Roman" w:cs="Times New Roman"/>
          <w:color w:val="000000" w:themeColor="text1"/>
          <w:sz w:val="24"/>
          <w:szCs w:val="24"/>
          <w:lang w:val="en"/>
        </w:rPr>
        <w:t xml:space="preserve"> </w:t>
      </w:r>
      <w:proofErr w:type="spellStart"/>
      <w:r w:rsidR="0017243C" w:rsidRPr="0017243C">
        <w:rPr>
          <w:rFonts w:ascii="Times New Roman" w:hAnsi="Times New Roman" w:cs="Times New Roman"/>
          <w:color w:val="000000" w:themeColor="text1"/>
          <w:sz w:val="24"/>
          <w:szCs w:val="24"/>
          <w:lang w:val="en"/>
        </w:rPr>
        <w:t>suprimida</w:t>
      </w:r>
      <w:proofErr w:type="spellEnd"/>
      <w:r w:rsidR="0017243C" w:rsidRPr="0017243C">
        <w:rPr>
          <w:rFonts w:ascii="Times New Roman" w:hAnsi="Times New Roman" w:cs="Times New Roman"/>
          <w:color w:val="000000" w:themeColor="text1"/>
          <w:sz w:val="24"/>
          <w:szCs w:val="24"/>
          <w:lang w:val="en"/>
        </w:rPr>
        <w:t xml:space="preserve"> para </w:t>
      </w:r>
      <w:proofErr w:type="spellStart"/>
      <w:r w:rsidR="0017243C" w:rsidRPr="0017243C">
        <w:rPr>
          <w:rFonts w:ascii="Times New Roman" w:hAnsi="Times New Roman" w:cs="Times New Roman"/>
          <w:color w:val="000000" w:themeColor="text1"/>
          <w:sz w:val="24"/>
          <w:szCs w:val="24"/>
          <w:lang w:val="en"/>
        </w:rPr>
        <w:t>não</w:t>
      </w:r>
      <w:proofErr w:type="spellEnd"/>
      <w:r w:rsidR="0017243C" w:rsidRPr="0017243C">
        <w:rPr>
          <w:rFonts w:ascii="Times New Roman" w:hAnsi="Times New Roman" w:cs="Times New Roman"/>
          <w:color w:val="000000" w:themeColor="text1"/>
          <w:sz w:val="24"/>
          <w:szCs w:val="24"/>
          <w:lang w:val="en"/>
        </w:rPr>
        <w:t xml:space="preserve"> </w:t>
      </w:r>
      <w:proofErr w:type="spellStart"/>
      <w:r w:rsidR="0017243C" w:rsidRPr="0017243C">
        <w:rPr>
          <w:rFonts w:ascii="Times New Roman" w:hAnsi="Times New Roman" w:cs="Times New Roman"/>
          <w:color w:val="000000" w:themeColor="text1"/>
          <w:sz w:val="24"/>
          <w:szCs w:val="24"/>
          <w:lang w:val="en"/>
        </w:rPr>
        <w:t>identificar</w:t>
      </w:r>
      <w:proofErr w:type="spellEnd"/>
      <w:r w:rsidR="008C2837">
        <w:rPr>
          <w:rFonts w:ascii="Times New Roman" w:hAnsi="Times New Roman" w:cs="Times New Roman"/>
          <w:color w:val="000000" w:themeColor="text1"/>
          <w:sz w:val="24"/>
          <w:szCs w:val="24"/>
          <w:lang w:val="en"/>
        </w:rPr>
        <w:t xml:space="preserve"> </w:t>
      </w:r>
      <w:r w:rsidR="0017243C" w:rsidRPr="0017243C">
        <w:rPr>
          <w:rFonts w:ascii="Times New Roman" w:hAnsi="Times New Roman" w:cs="Times New Roman"/>
          <w:color w:val="000000" w:themeColor="text1"/>
          <w:sz w:val="24"/>
          <w:szCs w:val="24"/>
          <w:lang w:val="en"/>
        </w:rPr>
        <w:t xml:space="preserve">o(s) </w:t>
      </w:r>
      <w:proofErr w:type="spellStart"/>
      <w:r w:rsidR="0017243C" w:rsidRPr="0017243C">
        <w:rPr>
          <w:rFonts w:ascii="Times New Roman" w:hAnsi="Times New Roman" w:cs="Times New Roman"/>
          <w:color w:val="000000" w:themeColor="text1"/>
          <w:sz w:val="24"/>
          <w:szCs w:val="24"/>
          <w:lang w:val="en"/>
        </w:rPr>
        <w:t>autor</w:t>
      </w:r>
      <w:proofErr w:type="spellEnd"/>
      <w:r w:rsidR="0017243C" w:rsidRPr="0017243C">
        <w:rPr>
          <w:rFonts w:ascii="Times New Roman" w:hAnsi="Times New Roman" w:cs="Times New Roman"/>
          <w:color w:val="000000" w:themeColor="text1"/>
          <w:sz w:val="24"/>
          <w:szCs w:val="24"/>
          <w:lang w:val="en"/>
        </w:rPr>
        <w:t>(es)]”</w:t>
      </w:r>
      <w:r w:rsidR="009522E3" w:rsidRPr="003C09C2">
        <w:rPr>
          <w:rFonts w:ascii="Times New Roman" w:hAnsi="Times New Roman" w:cs="Times New Roman"/>
          <w:color w:val="000000" w:themeColor="text1"/>
          <w:sz w:val="24"/>
          <w:szCs w:val="24"/>
          <w:lang w:val="en"/>
        </w:rPr>
        <w:t xml:space="preserve">), evaluated by an Ethics Committee of a public university in the Northeast, </w:t>
      </w:r>
      <w:r w:rsidRPr="003C09C2">
        <w:rPr>
          <w:rFonts w:ascii="Times New Roman" w:hAnsi="Times New Roman" w:cs="Times New Roman"/>
          <w:color w:val="000000" w:themeColor="text1"/>
          <w:sz w:val="24"/>
          <w:szCs w:val="24"/>
          <w:lang w:val="en"/>
        </w:rPr>
        <w:t>we</w:t>
      </w:r>
      <w:r w:rsidR="009522E3" w:rsidRPr="003C09C2">
        <w:rPr>
          <w:rFonts w:ascii="Times New Roman" w:hAnsi="Times New Roman" w:cs="Times New Roman"/>
          <w:color w:val="000000" w:themeColor="text1"/>
          <w:sz w:val="24"/>
          <w:szCs w:val="24"/>
          <w:lang w:val="en"/>
        </w:rPr>
        <w:t xml:space="preserve"> began</w:t>
      </w:r>
      <w:r w:rsidRPr="003C09C2">
        <w:rPr>
          <w:rFonts w:ascii="Times New Roman" w:hAnsi="Times New Roman" w:cs="Times New Roman"/>
          <w:color w:val="000000" w:themeColor="text1"/>
          <w:sz w:val="24"/>
          <w:szCs w:val="24"/>
          <w:lang w:val="en"/>
        </w:rPr>
        <w:t xml:space="preserve"> the</w:t>
      </w:r>
      <w:r w:rsidR="009522E3" w:rsidRPr="003C09C2">
        <w:rPr>
          <w:rFonts w:ascii="Times New Roman" w:hAnsi="Times New Roman" w:cs="Times New Roman"/>
          <w:color w:val="000000" w:themeColor="text1"/>
          <w:sz w:val="24"/>
          <w:szCs w:val="24"/>
          <w:lang w:val="en"/>
        </w:rPr>
        <w:t xml:space="preserve"> data collection.</w:t>
      </w:r>
    </w:p>
    <w:p w14:paraId="36EDDD86" w14:textId="301E631E" w:rsidR="00B62772" w:rsidRPr="003C09C2" w:rsidRDefault="00083070"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We</w:t>
      </w:r>
      <w:r w:rsidR="009522E3" w:rsidRPr="003C09C2">
        <w:rPr>
          <w:rFonts w:ascii="Times New Roman" w:hAnsi="Times New Roman" w:cs="Times New Roman"/>
          <w:color w:val="000000" w:themeColor="text1"/>
          <w:sz w:val="24"/>
          <w:szCs w:val="24"/>
          <w:lang w:val="en"/>
        </w:rPr>
        <w:t xml:space="preserve"> asked </w:t>
      </w:r>
      <w:r w:rsidRPr="003C09C2">
        <w:rPr>
          <w:rFonts w:ascii="Times New Roman" w:hAnsi="Times New Roman" w:cs="Times New Roman"/>
          <w:color w:val="000000" w:themeColor="text1"/>
          <w:sz w:val="24"/>
          <w:szCs w:val="24"/>
          <w:lang w:val="en"/>
        </w:rPr>
        <w:t xml:space="preserve">the participants their </w:t>
      </w:r>
      <w:r w:rsidR="009522E3" w:rsidRPr="003C09C2">
        <w:rPr>
          <w:rFonts w:ascii="Times New Roman" w:hAnsi="Times New Roman" w:cs="Times New Roman"/>
          <w:color w:val="000000" w:themeColor="text1"/>
          <w:sz w:val="24"/>
          <w:szCs w:val="24"/>
          <w:lang w:val="en"/>
        </w:rPr>
        <w:t xml:space="preserve">digital signature </w:t>
      </w:r>
      <w:r w:rsidRPr="003C09C2">
        <w:rPr>
          <w:rFonts w:ascii="Times New Roman" w:hAnsi="Times New Roman" w:cs="Times New Roman"/>
          <w:color w:val="000000" w:themeColor="text1"/>
          <w:sz w:val="24"/>
          <w:szCs w:val="24"/>
          <w:lang w:val="en"/>
        </w:rPr>
        <w:t>by the</w:t>
      </w:r>
      <w:r w:rsidR="009522E3" w:rsidRPr="003C09C2">
        <w:rPr>
          <w:rFonts w:ascii="Times New Roman" w:hAnsi="Times New Roman" w:cs="Times New Roman"/>
          <w:color w:val="000000" w:themeColor="text1"/>
          <w:sz w:val="24"/>
          <w:szCs w:val="24"/>
          <w:lang w:val="en"/>
        </w:rPr>
        <w:t xml:space="preserve"> Free and Informed Consent Form (</w:t>
      </w:r>
      <w:r w:rsidRPr="003C09C2">
        <w:rPr>
          <w:rFonts w:ascii="Times New Roman" w:hAnsi="Times New Roman" w:cs="Times New Roman"/>
          <w:color w:val="000000" w:themeColor="text1"/>
          <w:sz w:val="24"/>
          <w:szCs w:val="24"/>
          <w:lang w:val="en"/>
        </w:rPr>
        <w:t>FICF</w:t>
      </w:r>
      <w:r w:rsidR="009522E3" w:rsidRPr="003C09C2">
        <w:rPr>
          <w:rFonts w:ascii="Times New Roman" w:hAnsi="Times New Roman" w:cs="Times New Roman"/>
          <w:color w:val="000000" w:themeColor="text1"/>
          <w:sz w:val="24"/>
          <w:szCs w:val="24"/>
          <w:lang w:val="en"/>
        </w:rPr>
        <w:t>), which contained information about the objectives of the research, the guarantee of the confidentiality of the information and the anonymity of their identities. Furthermore, in that document questions were clarified about the willingness to participate, the release of the provision of the requested information, and the possibility of withdrawal at any time, without any penalty. In the study,</w:t>
      </w:r>
      <w:r w:rsidRPr="003C09C2">
        <w:rPr>
          <w:rFonts w:ascii="Times New Roman" w:hAnsi="Times New Roman" w:cs="Times New Roman"/>
          <w:color w:val="000000" w:themeColor="text1"/>
          <w:sz w:val="24"/>
          <w:szCs w:val="24"/>
          <w:lang w:val="en"/>
        </w:rPr>
        <w:t xml:space="preserve"> we considered</w:t>
      </w:r>
      <w:r w:rsidR="009522E3" w:rsidRPr="003C09C2">
        <w:rPr>
          <w:rFonts w:ascii="Times New Roman" w:hAnsi="Times New Roman" w:cs="Times New Roman"/>
          <w:color w:val="000000" w:themeColor="text1"/>
          <w:sz w:val="24"/>
          <w:szCs w:val="24"/>
          <w:lang w:val="en"/>
        </w:rPr>
        <w:t xml:space="preserve"> only the answers of individuals older than 18 years of age who agreed to participate.</w:t>
      </w:r>
    </w:p>
    <w:p w14:paraId="5B428FA4" w14:textId="77777777" w:rsidR="00083070" w:rsidRPr="003C09C2" w:rsidRDefault="00083070" w:rsidP="008F0857">
      <w:pPr>
        <w:spacing w:after="0" w:line="360" w:lineRule="auto"/>
        <w:jc w:val="both"/>
        <w:rPr>
          <w:rFonts w:ascii="Times New Roman" w:hAnsi="Times New Roman" w:cs="Times New Roman"/>
          <w:i/>
          <w:iCs/>
          <w:color w:val="000000" w:themeColor="text1"/>
          <w:sz w:val="24"/>
          <w:szCs w:val="24"/>
          <w:lang w:val="en"/>
        </w:rPr>
      </w:pPr>
    </w:p>
    <w:p w14:paraId="756E67FE" w14:textId="43E4C10D" w:rsidR="00B62772" w:rsidRPr="0017243C" w:rsidRDefault="00B62772" w:rsidP="008F0857">
      <w:pPr>
        <w:spacing w:after="0" w:line="360" w:lineRule="auto"/>
        <w:jc w:val="both"/>
        <w:rPr>
          <w:rFonts w:ascii="Times New Roman" w:hAnsi="Times New Roman" w:cs="Times New Roman"/>
          <w:b/>
          <w:bCs/>
          <w:i/>
          <w:iCs/>
          <w:color w:val="000000" w:themeColor="text1"/>
          <w:sz w:val="24"/>
          <w:szCs w:val="24"/>
          <w:lang w:val="en-US"/>
        </w:rPr>
      </w:pPr>
      <w:r w:rsidRPr="0017243C">
        <w:rPr>
          <w:rFonts w:ascii="Times New Roman" w:hAnsi="Times New Roman" w:cs="Times New Roman"/>
          <w:b/>
          <w:bCs/>
          <w:i/>
          <w:iCs/>
          <w:color w:val="000000" w:themeColor="text1"/>
          <w:sz w:val="24"/>
          <w:szCs w:val="24"/>
          <w:lang w:val="en"/>
        </w:rPr>
        <w:t>Data collection procedures</w:t>
      </w:r>
    </w:p>
    <w:p w14:paraId="100CFE6E" w14:textId="6CF9EC5C" w:rsidR="00EA232C" w:rsidRPr="003C09C2" w:rsidRDefault="00E05F09"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t xml:space="preserve">The collection took place in mid-May, so online, </w:t>
      </w:r>
      <w:r w:rsidR="00083070" w:rsidRPr="003C09C2">
        <w:rPr>
          <w:rFonts w:ascii="Times New Roman" w:hAnsi="Times New Roman" w:cs="Times New Roman"/>
          <w:color w:val="000000" w:themeColor="text1"/>
          <w:sz w:val="24"/>
          <w:szCs w:val="24"/>
          <w:lang w:val="en"/>
        </w:rPr>
        <w:t>by</w:t>
      </w:r>
      <w:r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i/>
          <w:iCs/>
          <w:color w:val="000000" w:themeColor="text1"/>
          <w:sz w:val="24"/>
          <w:szCs w:val="24"/>
          <w:lang w:val="en"/>
        </w:rPr>
        <w:t xml:space="preserve">Google Forms </w:t>
      </w:r>
      <w:r w:rsidRPr="004A60BC">
        <w:rPr>
          <w:rFonts w:ascii="Times New Roman" w:hAnsi="Times New Roman" w:cs="Times New Roman"/>
          <w:color w:val="000000" w:themeColor="text1"/>
          <w:sz w:val="24"/>
          <w:szCs w:val="24"/>
          <w:lang w:val="en"/>
        </w:rPr>
        <w:t>platform</w:t>
      </w:r>
      <w:r w:rsidRPr="003C09C2">
        <w:rPr>
          <w:rFonts w:ascii="Times New Roman" w:hAnsi="Times New Roman" w:cs="Times New Roman"/>
          <w:i/>
          <w:iCs/>
          <w:color w:val="000000" w:themeColor="text1"/>
          <w:sz w:val="24"/>
          <w:szCs w:val="24"/>
          <w:lang w:val="en"/>
        </w:rPr>
        <w:t>.</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We invited</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the</w:t>
      </w:r>
      <w:r w:rsidRPr="003C09C2">
        <w:rPr>
          <w:rFonts w:ascii="Times New Roman" w:hAnsi="Times New Roman" w:cs="Times New Roman"/>
          <w:color w:val="000000" w:themeColor="text1"/>
          <w:sz w:val="24"/>
          <w:szCs w:val="24"/>
          <w:lang w:val="en"/>
        </w:rPr>
        <w:t xml:space="preserve"> participants through posts on social </w:t>
      </w:r>
      <w:r w:rsidR="00083070" w:rsidRPr="003C09C2">
        <w:rPr>
          <w:rFonts w:ascii="Times New Roman" w:hAnsi="Times New Roman" w:cs="Times New Roman"/>
          <w:color w:val="000000" w:themeColor="text1"/>
          <w:sz w:val="24"/>
          <w:szCs w:val="24"/>
          <w:lang w:val="en"/>
        </w:rPr>
        <w:t>medias</w:t>
      </w:r>
      <w:r w:rsidRPr="003C09C2">
        <w:rPr>
          <w:rFonts w:ascii="Times New Roman" w:hAnsi="Times New Roman" w:cs="Times New Roman"/>
          <w:color w:val="000000" w:themeColor="text1"/>
          <w:sz w:val="24"/>
          <w:szCs w:val="24"/>
          <w:lang w:val="en"/>
        </w:rPr>
        <w:t xml:space="preserve"> such as Instagram, Facebook and WhatsApp. In the posts, </w:t>
      </w:r>
      <w:r w:rsidR="00083070" w:rsidRPr="003C09C2">
        <w:rPr>
          <w:rFonts w:ascii="Times New Roman" w:hAnsi="Times New Roman" w:cs="Times New Roman"/>
          <w:color w:val="000000" w:themeColor="text1"/>
          <w:sz w:val="24"/>
          <w:szCs w:val="24"/>
          <w:lang w:val="en"/>
        </w:rPr>
        <w:t>we shared</w:t>
      </w:r>
      <w:r w:rsidRPr="003C09C2">
        <w:rPr>
          <w:rFonts w:ascii="Times New Roman" w:hAnsi="Times New Roman" w:cs="Times New Roman"/>
          <w:color w:val="000000" w:themeColor="text1"/>
          <w:sz w:val="24"/>
          <w:szCs w:val="24"/>
          <w:lang w:val="en"/>
        </w:rPr>
        <w:t xml:space="preserve"> a link to the </w:t>
      </w:r>
      <w:r w:rsidR="00083070" w:rsidRPr="003C09C2">
        <w:rPr>
          <w:rFonts w:ascii="Times New Roman" w:hAnsi="Times New Roman" w:cs="Times New Roman"/>
          <w:color w:val="000000" w:themeColor="text1"/>
          <w:sz w:val="24"/>
          <w:szCs w:val="24"/>
          <w:lang w:val="en"/>
        </w:rPr>
        <w:t>survey</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In the first page of the survey there was</w:t>
      </w:r>
      <w:r w:rsidRPr="003C09C2">
        <w:rPr>
          <w:rFonts w:ascii="Times New Roman" w:hAnsi="Times New Roman" w:cs="Times New Roman"/>
          <w:color w:val="000000" w:themeColor="text1"/>
          <w:sz w:val="24"/>
          <w:szCs w:val="24"/>
          <w:lang w:val="en"/>
        </w:rPr>
        <w:t xml:space="preserve"> the information about the objectives of the study, the ethical guidelines followed and the </w:t>
      </w:r>
      <w:r w:rsidR="00083070" w:rsidRPr="003C09C2">
        <w:rPr>
          <w:rFonts w:ascii="Times New Roman" w:hAnsi="Times New Roman" w:cs="Times New Roman"/>
          <w:color w:val="000000" w:themeColor="text1"/>
          <w:sz w:val="24"/>
          <w:szCs w:val="24"/>
          <w:lang w:val="en"/>
        </w:rPr>
        <w:t>FICF</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The s</w:t>
      </w:r>
      <w:r w:rsidRPr="003C09C2">
        <w:rPr>
          <w:rFonts w:ascii="Times New Roman" w:hAnsi="Times New Roman" w:cs="Times New Roman"/>
          <w:color w:val="000000" w:themeColor="text1"/>
          <w:sz w:val="24"/>
          <w:szCs w:val="24"/>
          <w:lang w:val="en"/>
        </w:rPr>
        <w:t>ystem presented the second page</w:t>
      </w:r>
      <w:r w:rsidR="00083070" w:rsidRPr="003C09C2">
        <w:rPr>
          <w:rFonts w:ascii="Times New Roman" w:hAnsi="Times New Roman" w:cs="Times New Roman"/>
          <w:color w:val="000000" w:themeColor="text1"/>
          <w:sz w:val="24"/>
          <w:szCs w:val="24"/>
          <w:lang w:val="en"/>
        </w:rPr>
        <w:t xml:space="preserve"> just if they agreed to participate in the study</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In the next</w:t>
      </w:r>
      <w:r w:rsidRPr="003C09C2">
        <w:rPr>
          <w:rFonts w:ascii="Times New Roman" w:hAnsi="Times New Roman" w:cs="Times New Roman"/>
          <w:color w:val="000000" w:themeColor="text1"/>
          <w:sz w:val="24"/>
          <w:szCs w:val="24"/>
          <w:lang w:val="en"/>
        </w:rPr>
        <w:t xml:space="preserve"> page, they were first </w:t>
      </w:r>
      <w:r w:rsidRPr="003C09C2">
        <w:rPr>
          <w:rFonts w:ascii="Times New Roman" w:hAnsi="Times New Roman" w:cs="Times New Roman"/>
          <w:sz w:val="24"/>
          <w:szCs w:val="24"/>
          <w:lang w:val="en"/>
        </w:rPr>
        <w:t xml:space="preserve">asked to think about how they felt about the COVID-19 pandemic in the last two weeks, and then respond to the items about </w:t>
      </w:r>
      <w:r w:rsidR="00EF76EF" w:rsidRPr="003C09C2">
        <w:rPr>
          <w:rFonts w:ascii="Times New Roman" w:hAnsi="Times New Roman" w:cs="Times New Roman"/>
          <w:color w:val="000000" w:themeColor="text1"/>
          <w:sz w:val="24"/>
          <w:szCs w:val="24"/>
          <w:lang w:val="en"/>
        </w:rPr>
        <w:t>stress</w:t>
      </w:r>
      <w:r w:rsidRPr="003C09C2">
        <w:rPr>
          <w:rFonts w:ascii="Times New Roman" w:hAnsi="Times New Roman" w:cs="Times New Roman"/>
          <w:sz w:val="24"/>
          <w:szCs w:val="24"/>
          <w:lang w:val="en"/>
        </w:rPr>
        <w:t xml:space="preserve"> and depression, so that if the sentences contemplated how they had felt in recent times in the face of</w:t>
      </w:r>
      <w:r w:rsidR="00D308F5" w:rsidRPr="003C09C2">
        <w:rPr>
          <w:rFonts w:ascii="Times New Roman" w:hAnsi="Times New Roman" w:cs="Times New Roman"/>
          <w:color w:val="000000" w:themeColor="text1"/>
          <w:sz w:val="24"/>
          <w:szCs w:val="24"/>
          <w:lang w:val="en"/>
        </w:rPr>
        <w:t xml:space="preserve"> the theme, they would answer "applied a lot to me" (on the scale, measured by score 3). At the end of the form they were invited to answer the sociodemographic questionnaire. The participation lasted about 10 minutes.</w:t>
      </w:r>
    </w:p>
    <w:p w14:paraId="1396CF2F" w14:textId="77777777" w:rsidR="00083070" w:rsidRPr="003C09C2" w:rsidRDefault="00083070" w:rsidP="008F0857">
      <w:pPr>
        <w:spacing w:after="0" w:line="360" w:lineRule="auto"/>
        <w:jc w:val="both"/>
        <w:rPr>
          <w:rFonts w:ascii="Times New Roman" w:hAnsi="Times New Roman" w:cs="Times New Roman"/>
          <w:i/>
          <w:iCs/>
          <w:color w:val="000000" w:themeColor="text1"/>
          <w:sz w:val="24"/>
          <w:szCs w:val="24"/>
          <w:lang w:val="en"/>
        </w:rPr>
      </w:pPr>
    </w:p>
    <w:p w14:paraId="25BF5270" w14:textId="04DAE96B" w:rsidR="00B62772" w:rsidRPr="0017243C" w:rsidRDefault="00B62772" w:rsidP="008F0857">
      <w:pPr>
        <w:spacing w:after="0" w:line="360" w:lineRule="auto"/>
        <w:jc w:val="both"/>
        <w:rPr>
          <w:rFonts w:ascii="Times New Roman" w:hAnsi="Times New Roman" w:cs="Times New Roman"/>
          <w:b/>
          <w:bCs/>
          <w:i/>
          <w:iCs/>
          <w:color w:val="000000" w:themeColor="text1"/>
          <w:sz w:val="24"/>
          <w:szCs w:val="24"/>
          <w:lang w:val="en-US"/>
        </w:rPr>
      </w:pPr>
      <w:r w:rsidRPr="0017243C">
        <w:rPr>
          <w:rFonts w:ascii="Times New Roman" w:hAnsi="Times New Roman" w:cs="Times New Roman"/>
          <w:b/>
          <w:bCs/>
          <w:i/>
          <w:iCs/>
          <w:color w:val="000000" w:themeColor="text1"/>
          <w:sz w:val="24"/>
          <w:szCs w:val="24"/>
          <w:lang w:val="en"/>
        </w:rPr>
        <w:t>Data analysis procedures</w:t>
      </w:r>
    </w:p>
    <w:p w14:paraId="1F147364" w14:textId="708A5C4B" w:rsidR="00B62772" w:rsidRPr="003C09C2" w:rsidRDefault="00D32F49"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t xml:space="preserve">For data analysis, </w:t>
      </w:r>
      <w:r w:rsidR="00083070" w:rsidRPr="003C09C2">
        <w:rPr>
          <w:rFonts w:ascii="Times New Roman" w:hAnsi="Times New Roman" w:cs="Times New Roman"/>
          <w:color w:val="000000" w:themeColor="text1"/>
          <w:sz w:val="24"/>
          <w:szCs w:val="24"/>
          <w:lang w:val="en"/>
        </w:rPr>
        <w:t>we used IBM</w:t>
      </w:r>
      <w:r w:rsidRPr="003C09C2">
        <w:rPr>
          <w:rFonts w:ascii="Times New Roman" w:hAnsi="Times New Roman" w:cs="Times New Roman"/>
          <w:color w:val="000000" w:themeColor="text1"/>
          <w:sz w:val="24"/>
          <w:szCs w:val="24"/>
          <w:lang w:val="en"/>
        </w:rPr>
        <w:t xml:space="preserve"> SPPS</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i/>
          <w:iCs/>
          <w:color w:val="000000" w:themeColor="text1"/>
          <w:sz w:val="24"/>
          <w:szCs w:val="24"/>
          <w:lang w:val="en"/>
        </w:rPr>
        <w:t>(Statistical Package for the Social Sciences</w:t>
      </w:r>
      <w:r w:rsidRPr="003C09C2">
        <w:rPr>
          <w:rFonts w:ascii="Times New Roman" w:hAnsi="Times New Roman" w:cs="Times New Roman"/>
          <w:sz w:val="24"/>
          <w:szCs w:val="24"/>
          <w:lang w:val="en"/>
        </w:rPr>
        <w:t>,</w:t>
      </w:r>
      <w:r w:rsidR="00083070" w:rsidRPr="003C09C2">
        <w:rPr>
          <w:rFonts w:ascii="Times New Roman" w:hAnsi="Times New Roman" w:cs="Times New Roman"/>
          <w:sz w:val="24"/>
          <w:szCs w:val="24"/>
          <w:lang w:val="en"/>
        </w:rPr>
        <w:t xml:space="preserve"> </w:t>
      </w:r>
      <w:r w:rsidR="004F439D" w:rsidRPr="003C09C2">
        <w:rPr>
          <w:rFonts w:ascii="Times New Roman" w:hAnsi="Times New Roman" w:cs="Times New Roman"/>
          <w:color w:val="000000" w:themeColor="text1"/>
          <w:sz w:val="24"/>
          <w:szCs w:val="24"/>
          <w:lang w:val="en"/>
        </w:rPr>
        <w:t>24.0</w:t>
      </w:r>
      <w:r w:rsidR="00083070" w:rsidRPr="003C09C2">
        <w:rPr>
          <w:rFonts w:ascii="Times New Roman" w:hAnsi="Times New Roman" w:cs="Times New Roman"/>
          <w:color w:val="000000" w:themeColor="text1"/>
          <w:sz w:val="24"/>
          <w:szCs w:val="24"/>
          <w:lang w:val="en"/>
        </w:rPr>
        <w:t xml:space="preserve"> version</w:t>
      </w:r>
      <w:r w:rsidR="004F439D" w:rsidRPr="003C09C2">
        <w:rPr>
          <w:rFonts w:ascii="Times New Roman" w:hAnsi="Times New Roman" w:cs="Times New Roman"/>
          <w:color w:val="000000" w:themeColor="text1"/>
          <w:sz w:val="24"/>
          <w:szCs w:val="24"/>
          <w:lang w:val="en"/>
        </w:rPr>
        <w:t xml:space="preserve">). In this software, descriptive statistics were calculated (e.g., frequency, mean, error measurement), in addition to inferential, such as correlation (Pearson's r), Student's T test for independent samples and multivariate variance analysis (MANOVA), to analyze the differences </w:t>
      </w:r>
      <w:r w:rsidR="004F439D" w:rsidRPr="003C09C2">
        <w:rPr>
          <w:rFonts w:ascii="Times New Roman" w:hAnsi="Times New Roman" w:cs="Times New Roman"/>
          <w:color w:val="000000" w:themeColor="text1"/>
          <w:sz w:val="24"/>
          <w:szCs w:val="24"/>
          <w:lang w:val="en"/>
        </w:rPr>
        <w:lastRenderedPageBreak/>
        <w:t xml:space="preserve">between means, and linear </w:t>
      </w:r>
      <w:r w:rsidRPr="003C09C2">
        <w:rPr>
          <w:rFonts w:ascii="Times New Roman" w:hAnsi="Times New Roman" w:cs="Times New Roman"/>
          <w:sz w:val="24"/>
          <w:szCs w:val="24"/>
          <w:lang w:val="en"/>
        </w:rPr>
        <w:t xml:space="preserve">regression analysis </w:t>
      </w:r>
      <w:r w:rsidR="00834A34" w:rsidRPr="003C09C2">
        <w:rPr>
          <w:rFonts w:ascii="Times New Roman" w:hAnsi="Times New Roman" w:cs="Times New Roman"/>
          <w:i/>
          <w:iCs/>
          <w:color w:val="000000" w:themeColor="text1"/>
          <w:sz w:val="24"/>
          <w:szCs w:val="24"/>
          <w:lang w:val="en"/>
        </w:rPr>
        <w:t>(enter method)</w:t>
      </w:r>
      <w:r w:rsidR="00083070" w:rsidRPr="003C09C2">
        <w:rPr>
          <w:rFonts w:ascii="Times New Roman" w:hAnsi="Times New Roman" w:cs="Times New Roman"/>
          <w:i/>
          <w:iCs/>
          <w:color w:val="000000" w:themeColor="text1"/>
          <w:sz w:val="24"/>
          <w:szCs w:val="24"/>
          <w:lang w:val="en"/>
        </w:rPr>
        <w:t xml:space="preserve"> </w:t>
      </w:r>
      <w:r w:rsidRPr="003C09C2">
        <w:rPr>
          <w:rFonts w:ascii="Times New Roman" w:hAnsi="Times New Roman" w:cs="Times New Roman"/>
          <w:sz w:val="24"/>
          <w:szCs w:val="24"/>
          <w:lang w:val="en"/>
        </w:rPr>
        <w:t>to</w:t>
      </w:r>
      <w:r w:rsidR="00083070" w:rsidRPr="003C09C2">
        <w:rPr>
          <w:rFonts w:ascii="Times New Roman" w:hAnsi="Times New Roman" w:cs="Times New Roman"/>
          <w:sz w:val="24"/>
          <w:szCs w:val="24"/>
          <w:lang w:val="en"/>
        </w:rPr>
        <w:t xml:space="preserve"> </w:t>
      </w:r>
      <w:r w:rsidR="00834A34" w:rsidRPr="003C09C2">
        <w:rPr>
          <w:rFonts w:ascii="Times New Roman" w:hAnsi="Times New Roman" w:cs="Times New Roman"/>
          <w:color w:val="000000" w:themeColor="text1"/>
          <w:sz w:val="24"/>
          <w:szCs w:val="24"/>
          <w:lang w:val="en"/>
        </w:rPr>
        <w:t xml:space="preserve">verify the influence of stress against COVID-19 on participants' depressive symptomatology levels, establishing as associative statistical power </w:t>
      </w:r>
      <w:r w:rsidR="00834A34" w:rsidRPr="004A60BC">
        <w:rPr>
          <w:rFonts w:ascii="Times New Roman" w:hAnsi="Times New Roman" w:cs="Times New Roman"/>
          <w:i/>
          <w:iCs/>
          <w:color w:val="000000" w:themeColor="text1"/>
          <w:sz w:val="24"/>
          <w:szCs w:val="24"/>
          <w:lang w:val="en"/>
        </w:rPr>
        <w:t>p</w:t>
      </w:r>
      <w:r w:rsidR="00D9789E" w:rsidRPr="004A60BC">
        <w:rPr>
          <w:rFonts w:ascii="Times New Roman" w:hAnsi="Times New Roman" w:cs="Times New Roman"/>
          <w:i/>
          <w:iCs/>
          <w:color w:val="000000" w:themeColor="text1"/>
          <w:sz w:val="24"/>
          <w:szCs w:val="24"/>
          <w:lang w:val="en"/>
        </w:rPr>
        <w:t xml:space="preserve"> </w:t>
      </w:r>
      <w:r w:rsidR="00834A34" w:rsidRPr="003C09C2">
        <w:rPr>
          <w:rFonts w:ascii="Times New Roman" w:hAnsi="Times New Roman" w:cs="Times New Roman"/>
          <w:color w:val="000000" w:themeColor="text1"/>
          <w:sz w:val="24"/>
          <w:szCs w:val="24"/>
          <w:lang w:val="en"/>
        </w:rPr>
        <w:t>&lt;</w:t>
      </w:r>
      <w:r w:rsidR="00D9789E">
        <w:rPr>
          <w:rFonts w:ascii="Times New Roman" w:hAnsi="Times New Roman" w:cs="Times New Roman"/>
          <w:color w:val="000000" w:themeColor="text1"/>
          <w:sz w:val="24"/>
          <w:szCs w:val="24"/>
          <w:lang w:val="en"/>
        </w:rPr>
        <w:t xml:space="preserve"> </w:t>
      </w:r>
      <w:r w:rsidR="00834A34" w:rsidRPr="003C09C2">
        <w:rPr>
          <w:rFonts w:ascii="Times New Roman" w:hAnsi="Times New Roman" w:cs="Times New Roman"/>
          <w:color w:val="000000" w:themeColor="text1"/>
          <w:sz w:val="24"/>
          <w:szCs w:val="24"/>
          <w:lang w:val="en"/>
        </w:rPr>
        <w:t>.05.</w:t>
      </w:r>
    </w:p>
    <w:p w14:paraId="654ECEE9" w14:textId="77777777" w:rsidR="00EA232C" w:rsidRPr="003C09C2" w:rsidRDefault="00EA232C" w:rsidP="008F0857">
      <w:pPr>
        <w:spacing w:after="0" w:line="360" w:lineRule="auto"/>
        <w:jc w:val="both"/>
        <w:rPr>
          <w:rFonts w:ascii="Times New Roman" w:hAnsi="Times New Roman" w:cs="Times New Roman"/>
          <w:color w:val="000000" w:themeColor="text1"/>
          <w:sz w:val="24"/>
          <w:szCs w:val="24"/>
          <w:lang w:val="en-US"/>
        </w:rPr>
      </w:pPr>
    </w:p>
    <w:p w14:paraId="5D015051" w14:textId="4E52E483" w:rsidR="00B62772" w:rsidRPr="00F702AF" w:rsidRDefault="00B62772" w:rsidP="008F0857">
      <w:pPr>
        <w:spacing w:after="0" w:line="360" w:lineRule="auto"/>
        <w:jc w:val="center"/>
        <w:rPr>
          <w:rFonts w:ascii="Times New Roman" w:hAnsi="Times New Roman" w:cs="Times New Roman"/>
          <w:b/>
          <w:bCs/>
          <w:color w:val="000000" w:themeColor="text1"/>
          <w:sz w:val="24"/>
          <w:szCs w:val="24"/>
          <w:lang w:val="en-US"/>
        </w:rPr>
      </w:pPr>
      <w:r w:rsidRPr="00F702AF">
        <w:rPr>
          <w:rFonts w:ascii="Times New Roman" w:hAnsi="Times New Roman" w:cs="Times New Roman"/>
          <w:b/>
          <w:bCs/>
          <w:color w:val="000000" w:themeColor="text1"/>
          <w:sz w:val="24"/>
          <w:szCs w:val="24"/>
          <w:lang w:val="en"/>
        </w:rPr>
        <w:t>Results</w:t>
      </w:r>
    </w:p>
    <w:p w14:paraId="1A307C96" w14:textId="46E1E4FC" w:rsidR="00D646B0" w:rsidRDefault="00AA3C9B" w:rsidP="008F0857">
      <w:pPr>
        <w:spacing w:after="0" w:line="360" w:lineRule="auto"/>
        <w:jc w:val="both"/>
        <w:rPr>
          <w:rFonts w:ascii="Times New Roman" w:hAnsi="Times New Roman" w:cs="Times New Roman"/>
          <w:color w:val="000000" w:themeColor="text1"/>
          <w:sz w:val="24"/>
          <w:szCs w:val="24"/>
          <w:lang w:val="en"/>
        </w:rPr>
      </w:pPr>
      <w:r w:rsidRPr="003C09C2">
        <w:rPr>
          <w:rFonts w:ascii="Times New Roman" w:hAnsi="Times New Roman" w:cs="Times New Roman"/>
          <w:color w:val="000000" w:themeColor="text1"/>
          <w:sz w:val="24"/>
          <w:szCs w:val="24"/>
          <w:lang w:val="en"/>
        </w:rPr>
        <w:tab/>
      </w:r>
      <w:r w:rsidR="00D646B0" w:rsidRPr="003C09C2">
        <w:rPr>
          <w:rFonts w:ascii="Times New Roman" w:hAnsi="Times New Roman" w:cs="Times New Roman"/>
          <w:color w:val="000000" w:themeColor="text1"/>
          <w:sz w:val="24"/>
          <w:szCs w:val="24"/>
          <w:lang w:val="en"/>
        </w:rPr>
        <w:t xml:space="preserve">Table </w:t>
      </w:r>
      <w:r w:rsidR="00083070" w:rsidRPr="003C09C2">
        <w:rPr>
          <w:rFonts w:ascii="Times New Roman" w:hAnsi="Times New Roman" w:cs="Times New Roman"/>
          <w:color w:val="000000" w:themeColor="text1"/>
          <w:sz w:val="24"/>
          <w:szCs w:val="24"/>
          <w:lang w:val="en"/>
        </w:rPr>
        <w:t>1</w:t>
      </w:r>
      <w:r w:rsidR="00D646B0" w:rsidRPr="003C09C2">
        <w:rPr>
          <w:rFonts w:ascii="Times New Roman" w:hAnsi="Times New Roman" w:cs="Times New Roman"/>
          <w:color w:val="000000" w:themeColor="text1"/>
          <w:sz w:val="24"/>
          <w:szCs w:val="24"/>
          <w:lang w:val="en"/>
        </w:rPr>
        <w:t xml:space="preserve"> shows the average scores of the participants for each item of stress (items 1 to 7) and depression (items 8 to 14) of the </w:t>
      </w:r>
      <w:r w:rsidR="004A60BC">
        <w:rPr>
          <w:rFonts w:ascii="Times New Roman" w:hAnsi="Times New Roman" w:cs="Times New Roman"/>
          <w:color w:val="000000" w:themeColor="text1"/>
          <w:sz w:val="24"/>
          <w:szCs w:val="24"/>
          <w:lang w:val="en"/>
        </w:rPr>
        <w:t>DASS</w:t>
      </w:r>
      <w:r w:rsidR="00D646B0" w:rsidRPr="003C09C2">
        <w:rPr>
          <w:rFonts w:ascii="Times New Roman" w:hAnsi="Times New Roman" w:cs="Times New Roman"/>
          <w:color w:val="000000" w:themeColor="text1"/>
          <w:sz w:val="24"/>
          <w:szCs w:val="24"/>
          <w:lang w:val="en"/>
        </w:rPr>
        <w:t>-21 scale (Vignola &amp; Tucci, 2014).</w:t>
      </w:r>
    </w:p>
    <w:p w14:paraId="0FB82A61" w14:textId="77777777" w:rsidR="008F0857" w:rsidRDefault="008F0857" w:rsidP="008F0857">
      <w:pPr>
        <w:spacing w:after="0" w:line="360" w:lineRule="auto"/>
        <w:jc w:val="both"/>
        <w:rPr>
          <w:rFonts w:ascii="Times New Roman" w:hAnsi="Times New Roman" w:cs="Times New Roman"/>
          <w:color w:val="000000" w:themeColor="text1"/>
          <w:sz w:val="24"/>
          <w:szCs w:val="24"/>
          <w:lang w:val="en-US"/>
        </w:rPr>
      </w:pPr>
    </w:p>
    <w:p w14:paraId="5224AC95" w14:textId="4DB7655B" w:rsidR="008F0857" w:rsidRPr="008F0857" w:rsidRDefault="008F0857" w:rsidP="008F0857">
      <w:pPr>
        <w:spacing w:after="0" w:line="360" w:lineRule="auto"/>
        <w:jc w:val="both"/>
        <w:rPr>
          <w:rFonts w:ascii="Times New Roman" w:hAnsi="Times New Roman" w:cs="Times New Roman"/>
          <w:b/>
          <w:bCs/>
          <w:color w:val="000000" w:themeColor="text1"/>
          <w:sz w:val="24"/>
          <w:szCs w:val="24"/>
          <w:lang w:val="en-US"/>
        </w:rPr>
      </w:pPr>
      <w:r w:rsidRPr="008F0857">
        <w:rPr>
          <w:rFonts w:ascii="Times New Roman" w:hAnsi="Times New Roman" w:cs="Times New Roman"/>
          <w:b/>
          <w:bCs/>
          <w:color w:val="000000" w:themeColor="text1"/>
          <w:sz w:val="24"/>
          <w:szCs w:val="24"/>
          <w:lang w:val="en-US"/>
        </w:rPr>
        <w:t>Table 1</w:t>
      </w:r>
    </w:p>
    <w:p w14:paraId="63FDB68E" w14:textId="77777777" w:rsidR="008F0857" w:rsidRPr="008F0857" w:rsidRDefault="008F0857" w:rsidP="008F0857">
      <w:pPr>
        <w:spacing w:after="0" w:line="360" w:lineRule="auto"/>
        <w:jc w:val="both"/>
        <w:rPr>
          <w:rFonts w:ascii="Times New Roman" w:hAnsi="Times New Roman" w:cs="Times New Roman"/>
          <w:i/>
          <w:iCs/>
          <w:color w:val="000000" w:themeColor="text1"/>
          <w:sz w:val="24"/>
          <w:szCs w:val="24"/>
          <w:lang w:val="en-US"/>
        </w:rPr>
      </w:pPr>
      <w:r w:rsidRPr="008F0857">
        <w:rPr>
          <w:rFonts w:ascii="Times New Roman" w:hAnsi="Times New Roman" w:cs="Times New Roman"/>
          <w:i/>
          <w:iCs/>
          <w:color w:val="000000" w:themeColor="text1"/>
          <w:sz w:val="24"/>
          <w:szCs w:val="24"/>
          <w:lang w:val="en-US"/>
        </w:rPr>
        <w:t>In the last two weeks, how have you felt thinking about the OVID-19 pandemic?</w:t>
      </w:r>
    </w:p>
    <w:tbl>
      <w:tblPr>
        <w:tblStyle w:val="Tabelacomgrade"/>
        <w:tblW w:w="5000" w:type="pct"/>
        <w:tblLook w:val="04A0" w:firstRow="1" w:lastRow="0" w:firstColumn="1" w:lastColumn="0" w:noHBand="0" w:noVBand="1"/>
      </w:tblPr>
      <w:tblGrid>
        <w:gridCol w:w="6190"/>
        <w:gridCol w:w="637"/>
        <w:gridCol w:w="637"/>
        <w:gridCol w:w="824"/>
        <w:gridCol w:w="782"/>
      </w:tblGrid>
      <w:tr w:rsidR="008F0857" w:rsidRPr="004B7ED4" w14:paraId="3D283B6A" w14:textId="77777777" w:rsidTr="005F4C46">
        <w:tc>
          <w:tcPr>
            <w:tcW w:w="3412" w:type="pct"/>
            <w:tcBorders>
              <w:left w:val="nil"/>
              <w:bottom w:val="single" w:sz="4" w:space="0" w:color="auto"/>
              <w:right w:val="nil"/>
            </w:tcBorders>
          </w:tcPr>
          <w:p w14:paraId="17514B0B" w14:textId="77777777" w:rsidR="008F0857" w:rsidRPr="004B7ED4" w:rsidRDefault="008F0857" w:rsidP="004B7ED4">
            <w:pPr>
              <w:jc w:val="center"/>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lang w:val="en-US"/>
              </w:rPr>
              <w:t>Items</w:t>
            </w:r>
          </w:p>
        </w:tc>
        <w:tc>
          <w:tcPr>
            <w:tcW w:w="351" w:type="pct"/>
            <w:tcBorders>
              <w:left w:val="nil"/>
              <w:bottom w:val="single" w:sz="4" w:space="0" w:color="auto"/>
              <w:right w:val="nil"/>
            </w:tcBorders>
          </w:tcPr>
          <w:p w14:paraId="24B8963A" w14:textId="77777777" w:rsidR="008F0857" w:rsidRPr="004B7ED4" w:rsidRDefault="008F0857" w:rsidP="004B7ED4">
            <w:pPr>
              <w:jc w:val="center"/>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M</w:t>
            </w:r>
          </w:p>
        </w:tc>
        <w:tc>
          <w:tcPr>
            <w:tcW w:w="351" w:type="pct"/>
            <w:tcBorders>
              <w:left w:val="nil"/>
              <w:bottom w:val="single" w:sz="4" w:space="0" w:color="auto"/>
              <w:right w:val="nil"/>
            </w:tcBorders>
          </w:tcPr>
          <w:p w14:paraId="5867EF82" w14:textId="77777777" w:rsidR="008F0857" w:rsidRPr="004B7ED4" w:rsidRDefault="008F0857" w:rsidP="004B7ED4">
            <w:pPr>
              <w:jc w:val="center"/>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SD</w:t>
            </w:r>
          </w:p>
        </w:tc>
        <w:tc>
          <w:tcPr>
            <w:tcW w:w="454" w:type="pct"/>
            <w:tcBorders>
              <w:left w:val="nil"/>
              <w:bottom w:val="single" w:sz="4" w:space="0" w:color="auto"/>
              <w:right w:val="nil"/>
            </w:tcBorders>
          </w:tcPr>
          <w:p w14:paraId="265C3029" w14:textId="77777777" w:rsidR="008F0857" w:rsidRPr="004B7ED4" w:rsidRDefault="008F0857" w:rsidP="004B7ED4">
            <w:pPr>
              <w:jc w:val="center"/>
              <w:rPr>
                <w:rFonts w:ascii="Times New Roman" w:hAnsi="Times New Roman" w:cs="Times New Roman"/>
                <w:color w:val="000000" w:themeColor="text1"/>
                <w:sz w:val="24"/>
                <w:szCs w:val="24"/>
              </w:rPr>
            </w:pPr>
            <w:proofErr w:type="spellStart"/>
            <w:r w:rsidRPr="004B7ED4">
              <w:rPr>
                <w:rFonts w:ascii="Times New Roman" w:hAnsi="Times New Roman" w:cs="Times New Roman"/>
                <w:color w:val="000000" w:themeColor="text1"/>
                <w:sz w:val="24"/>
                <w:szCs w:val="24"/>
              </w:rPr>
              <w:t>Skew</w:t>
            </w:r>
            <w:proofErr w:type="spellEnd"/>
          </w:p>
        </w:tc>
        <w:tc>
          <w:tcPr>
            <w:tcW w:w="431" w:type="pct"/>
            <w:tcBorders>
              <w:left w:val="nil"/>
              <w:bottom w:val="single" w:sz="4" w:space="0" w:color="auto"/>
              <w:right w:val="nil"/>
            </w:tcBorders>
          </w:tcPr>
          <w:p w14:paraId="39B057E2" w14:textId="77777777" w:rsidR="008F0857" w:rsidRPr="004B7ED4" w:rsidRDefault="008F0857" w:rsidP="004B7ED4">
            <w:pPr>
              <w:jc w:val="center"/>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Kurt</w:t>
            </w:r>
          </w:p>
        </w:tc>
      </w:tr>
      <w:tr w:rsidR="008F0857" w:rsidRPr="004B7ED4" w14:paraId="7075150F" w14:textId="77777777" w:rsidTr="005F4C46">
        <w:tc>
          <w:tcPr>
            <w:tcW w:w="3412" w:type="pct"/>
            <w:tcBorders>
              <w:left w:val="nil"/>
              <w:bottom w:val="nil"/>
              <w:right w:val="nil"/>
            </w:tcBorders>
          </w:tcPr>
          <w:p w14:paraId="4B7C21D5" w14:textId="77777777" w:rsidR="008F0857" w:rsidRPr="004B7ED4" w:rsidRDefault="008F0857" w:rsidP="004B7ED4">
            <w:pPr>
              <w:rPr>
                <w:rFonts w:ascii="Times New Roman" w:hAnsi="Times New Roman" w:cs="Times New Roman"/>
                <w:i/>
                <w:iCs/>
                <w:color w:val="000000" w:themeColor="text1"/>
                <w:sz w:val="24"/>
                <w:szCs w:val="24"/>
              </w:rPr>
            </w:pPr>
            <w:r w:rsidRPr="004B7ED4">
              <w:rPr>
                <w:rFonts w:ascii="Times New Roman" w:hAnsi="Times New Roman" w:cs="Times New Roman"/>
                <w:i/>
                <w:iCs/>
                <w:color w:val="000000" w:themeColor="text1"/>
                <w:sz w:val="24"/>
                <w:szCs w:val="24"/>
              </w:rPr>
              <w:t>Stress</w:t>
            </w:r>
          </w:p>
        </w:tc>
        <w:tc>
          <w:tcPr>
            <w:tcW w:w="351" w:type="pct"/>
            <w:tcBorders>
              <w:left w:val="nil"/>
              <w:bottom w:val="nil"/>
              <w:right w:val="nil"/>
            </w:tcBorders>
          </w:tcPr>
          <w:p w14:paraId="742AB76D" w14:textId="77777777" w:rsidR="008F0857" w:rsidRPr="004B7ED4" w:rsidRDefault="008F0857" w:rsidP="004B7ED4">
            <w:pPr>
              <w:rPr>
                <w:rFonts w:ascii="Times New Roman" w:hAnsi="Times New Roman" w:cs="Times New Roman"/>
                <w:color w:val="000000" w:themeColor="text1"/>
                <w:sz w:val="24"/>
                <w:szCs w:val="24"/>
              </w:rPr>
            </w:pPr>
          </w:p>
        </w:tc>
        <w:tc>
          <w:tcPr>
            <w:tcW w:w="351" w:type="pct"/>
            <w:tcBorders>
              <w:left w:val="nil"/>
              <w:bottom w:val="nil"/>
              <w:right w:val="nil"/>
            </w:tcBorders>
          </w:tcPr>
          <w:p w14:paraId="25CBC2A4" w14:textId="77777777" w:rsidR="008F0857" w:rsidRPr="004B7ED4" w:rsidRDefault="008F0857" w:rsidP="004B7ED4">
            <w:pPr>
              <w:rPr>
                <w:rFonts w:ascii="Times New Roman" w:hAnsi="Times New Roman" w:cs="Times New Roman"/>
                <w:color w:val="000000" w:themeColor="text1"/>
                <w:sz w:val="24"/>
                <w:szCs w:val="24"/>
              </w:rPr>
            </w:pPr>
          </w:p>
        </w:tc>
        <w:tc>
          <w:tcPr>
            <w:tcW w:w="454" w:type="pct"/>
            <w:tcBorders>
              <w:left w:val="nil"/>
              <w:bottom w:val="nil"/>
              <w:right w:val="nil"/>
            </w:tcBorders>
          </w:tcPr>
          <w:p w14:paraId="14F6D2BD" w14:textId="77777777" w:rsidR="008F0857" w:rsidRPr="004B7ED4" w:rsidRDefault="008F0857" w:rsidP="004B7ED4">
            <w:pPr>
              <w:rPr>
                <w:rFonts w:ascii="Times New Roman" w:hAnsi="Times New Roman" w:cs="Times New Roman"/>
                <w:color w:val="000000" w:themeColor="text1"/>
                <w:sz w:val="24"/>
                <w:szCs w:val="24"/>
              </w:rPr>
            </w:pPr>
          </w:p>
        </w:tc>
        <w:tc>
          <w:tcPr>
            <w:tcW w:w="431" w:type="pct"/>
            <w:tcBorders>
              <w:left w:val="nil"/>
              <w:bottom w:val="nil"/>
              <w:right w:val="nil"/>
            </w:tcBorders>
          </w:tcPr>
          <w:p w14:paraId="5BFF693C" w14:textId="77777777" w:rsidR="008F0857" w:rsidRPr="004B7ED4" w:rsidRDefault="008F0857" w:rsidP="004B7ED4">
            <w:pPr>
              <w:rPr>
                <w:rFonts w:ascii="Times New Roman" w:hAnsi="Times New Roman" w:cs="Times New Roman"/>
                <w:color w:val="000000" w:themeColor="text1"/>
                <w:sz w:val="24"/>
                <w:szCs w:val="24"/>
              </w:rPr>
            </w:pPr>
          </w:p>
        </w:tc>
      </w:tr>
      <w:tr w:rsidR="008F0857" w:rsidRPr="004B7ED4" w14:paraId="15A2B664" w14:textId="77777777" w:rsidTr="005F4C46">
        <w:tc>
          <w:tcPr>
            <w:tcW w:w="3412" w:type="pct"/>
            <w:tcBorders>
              <w:top w:val="nil"/>
              <w:left w:val="nil"/>
              <w:bottom w:val="nil"/>
              <w:right w:val="nil"/>
            </w:tcBorders>
          </w:tcPr>
          <w:p w14:paraId="56B5E0BA"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 I found it difficult to calm myself.</w:t>
            </w:r>
          </w:p>
        </w:tc>
        <w:tc>
          <w:tcPr>
            <w:tcW w:w="351" w:type="pct"/>
            <w:tcBorders>
              <w:top w:val="nil"/>
              <w:left w:val="nil"/>
              <w:bottom w:val="nil"/>
              <w:right w:val="nil"/>
            </w:tcBorders>
          </w:tcPr>
          <w:p w14:paraId="1A7B1837"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1.60</w:t>
            </w:r>
          </w:p>
        </w:tc>
        <w:tc>
          <w:tcPr>
            <w:tcW w:w="351" w:type="pct"/>
            <w:tcBorders>
              <w:top w:val="nil"/>
              <w:left w:val="nil"/>
              <w:bottom w:val="nil"/>
              <w:right w:val="nil"/>
            </w:tcBorders>
          </w:tcPr>
          <w:p w14:paraId="7F5CA4E2"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1.00</w:t>
            </w:r>
          </w:p>
        </w:tc>
        <w:tc>
          <w:tcPr>
            <w:tcW w:w="454" w:type="pct"/>
            <w:tcBorders>
              <w:top w:val="nil"/>
              <w:left w:val="nil"/>
              <w:bottom w:val="nil"/>
              <w:right w:val="nil"/>
            </w:tcBorders>
          </w:tcPr>
          <w:p w14:paraId="202E6711"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-.08</w:t>
            </w:r>
          </w:p>
        </w:tc>
        <w:tc>
          <w:tcPr>
            <w:tcW w:w="431" w:type="pct"/>
            <w:tcBorders>
              <w:top w:val="nil"/>
              <w:left w:val="nil"/>
              <w:bottom w:val="nil"/>
              <w:right w:val="nil"/>
            </w:tcBorders>
          </w:tcPr>
          <w:p w14:paraId="2F34BF7C"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-1.08</w:t>
            </w:r>
          </w:p>
        </w:tc>
      </w:tr>
      <w:tr w:rsidR="008F0857" w:rsidRPr="004B7ED4" w14:paraId="7DB7E89D" w14:textId="77777777" w:rsidTr="005F4C46">
        <w:tc>
          <w:tcPr>
            <w:tcW w:w="3412" w:type="pct"/>
            <w:tcBorders>
              <w:top w:val="nil"/>
              <w:left w:val="nil"/>
              <w:bottom w:val="nil"/>
              <w:right w:val="nil"/>
            </w:tcBorders>
          </w:tcPr>
          <w:p w14:paraId="1E3BD29A"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 xml:space="preserve">2. I intended to exaggerate when I reacted to situations.  </w:t>
            </w:r>
          </w:p>
        </w:tc>
        <w:tc>
          <w:tcPr>
            <w:tcW w:w="351" w:type="pct"/>
            <w:tcBorders>
              <w:top w:val="nil"/>
              <w:left w:val="nil"/>
              <w:bottom w:val="nil"/>
              <w:right w:val="nil"/>
            </w:tcBorders>
          </w:tcPr>
          <w:p w14:paraId="780B213A"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1.15</w:t>
            </w:r>
          </w:p>
        </w:tc>
        <w:tc>
          <w:tcPr>
            <w:tcW w:w="351" w:type="pct"/>
            <w:tcBorders>
              <w:top w:val="nil"/>
              <w:left w:val="nil"/>
              <w:bottom w:val="nil"/>
              <w:right w:val="nil"/>
            </w:tcBorders>
          </w:tcPr>
          <w:p w14:paraId="5E06B29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1.14</w:t>
            </w:r>
          </w:p>
        </w:tc>
        <w:tc>
          <w:tcPr>
            <w:tcW w:w="454" w:type="pct"/>
            <w:tcBorders>
              <w:top w:val="nil"/>
              <w:left w:val="nil"/>
              <w:bottom w:val="nil"/>
              <w:right w:val="nil"/>
            </w:tcBorders>
          </w:tcPr>
          <w:p w14:paraId="41FF3DA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.47</w:t>
            </w:r>
          </w:p>
        </w:tc>
        <w:tc>
          <w:tcPr>
            <w:tcW w:w="431" w:type="pct"/>
            <w:tcBorders>
              <w:top w:val="nil"/>
              <w:left w:val="nil"/>
              <w:bottom w:val="nil"/>
              <w:right w:val="nil"/>
            </w:tcBorders>
          </w:tcPr>
          <w:p w14:paraId="77EDED5C"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-1.21</w:t>
            </w:r>
          </w:p>
        </w:tc>
      </w:tr>
      <w:tr w:rsidR="008F0857" w:rsidRPr="004B7ED4" w14:paraId="3A1A2449" w14:textId="77777777" w:rsidTr="005F4C46">
        <w:tc>
          <w:tcPr>
            <w:tcW w:w="3412" w:type="pct"/>
            <w:tcBorders>
              <w:top w:val="nil"/>
              <w:left w:val="nil"/>
              <w:bottom w:val="nil"/>
              <w:right w:val="nil"/>
            </w:tcBorders>
          </w:tcPr>
          <w:p w14:paraId="1363DB87"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3. I felt I was always nervous.</w:t>
            </w:r>
          </w:p>
        </w:tc>
        <w:tc>
          <w:tcPr>
            <w:tcW w:w="351" w:type="pct"/>
            <w:tcBorders>
              <w:top w:val="nil"/>
              <w:left w:val="nil"/>
              <w:bottom w:val="nil"/>
              <w:right w:val="nil"/>
            </w:tcBorders>
          </w:tcPr>
          <w:p w14:paraId="78E993B2"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1.55</w:t>
            </w:r>
          </w:p>
        </w:tc>
        <w:tc>
          <w:tcPr>
            <w:tcW w:w="351" w:type="pct"/>
            <w:tcBorders>
              <w:top w:val="nil"/>
              <w:left w:val="nil"/>
              <w:bottom w:val="nil"/>
              <w:right w:val="nil"/>
            </w:tcBorders>
          </w:tcPr>
          <w:p w14:paraId="33D402B5"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1.12</w:t>
            </w:r>
          </w:p>
        </w:tc>
        <w:tc>
          <w:tcPr>
            <w:tcW w:w="454" w:type="pct"/>
            <w:tcBorders>
              <w:top w:val="nil"/>
              <w:left w:val="nil"/>
              <w:bottom w:val="nil"/>
              <w:right w:val="nil"/>
            </w:tcBorders>
          </w:tcPr>
          <w:p w14:paraId="6778BB15"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-.06</w:t>
            </w:r>
          </w:p>
        </w:tc>
        <w:tc>
          <w:tcPr>
            <w:tcW w:w="431" w:type="pct"/>
            <w:tcBorders>
              <w:top w:val="nil"/>
              <w:left w:val="nil"/>
              <w:bottom w:val="nil"/>
              <w:right w:val="nil"/>
            </w:tcBorders>
          </w:tcPr>
          <w:p w14:paraId="1DAE12F6"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-1.38</w:t>
            </w:r>
          </w:p>
        </w:tc>
      </w:tr>
      <w:tr w:rsidR="008F0857" w:rsidRPr="004B7ED4" w14:paraId="349DBACD" w14:textId="77777777" w:rsidTr="005F4C46">
        <w:tc>
          <w:tcPr>
            <w:tcW w:w="3412" w:type="pct"/>
            <w:tcBorders>
              <w:top w:val="nil"/>
              <w:left w:val="nil"/>
              <w:bottom w:val="nil"/>
              <w:right w:val="nil"/>
            </w:tcBorders>
          </w:tcPr>
          <w:p w14:paraId="17EED1D9" w14:textId="77777777" w:rsidR="008F0857" w:rsidRPr="004B7ED4" w:rsidRDefault="008F0857" w:rsidP="004B7ED4">
            <w:pPr>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 xml:space="preserve">4. I </w:t>
            </w:r>
            <w:proofErr w:type="spellStart"/>
            <w:r w:rsidRPr="004B7ED4">
              <w:rPr>
                <w:rFonts w:ascii="Times New Roman" w:hAnsi="Times New Roman" w:cs="Times New Roman"/>
                <w:color w:val="000000" w:themeColor="text1"/>
                <w:sz w:val="24"/>
                <w:szCs w:val="24"/>
              </w:rPr>
              <w:t>felt</w:t>
            </w:r>
            <w:proofErr w:type="spellEnd"/>
            <w:r w:rsidRPr="004B7ED4">
              <w:rPr>
                <w:rFonts w:ascii="Times New Roman" w:hAnsi="Times New Roman" w:cs="Times New Roman"/>
                <w:color w:val="000000" w:themeColor="text1"/>
                <w:sz w:val="24"/>
                <w:szCs w:val="24"/>
              </w:rPr>
              <w:t xml:space="preserve"> </w:t>
            </w:r>
            <w:proofErr w:type="spellStart"/>
            <w:r w:rsidRPr="004B7ED4">
              <w:rPr>
                <w:rFonts w:ascii="Times New Roman" w:hAnsi="Times New Roman" w:cs="Times New Roman"/>
                <w:color w:val="000000" w:themeColor="text1"/>
                <w:sz w:val="24"/>
                <w:szCs w:val="24"/>
              </w:rPr>
              <w:t>restless</w:t>
            </w:r>
            <w:proofErr w:type="spellEnd"/>
            <w:r w:rsidRPr="004B7ED4">
              <w:rPr>
                <w:rFonts w:ascii="Times New Roman" w:hAnsi="Times New Roman" w:cs="Times New Roman"/>
                <w:color w:val="000000" w:themeColor="text1"/>
                <w:sz w:val="24"/>
                <w:szCs w:val="24"/>
              </w:rPr>
              <w:t>.</w:t>
            </w:r>
          </w:p>
        </w:tc>
        <w:tc>
          <w:tcPr>
            <w:tcW w:w="351" w:type="pct"/>
            <w:tcBorders>
              <w:top w:val="nil"/>
              <w:left w:val="nil"/>
              <w:bottom w:val="nil"/>
              <w:right w:val="nil"/>
            </w:tcBorders>
          </w:tcPr>
          <w:p w14:paraId="3FF536B1"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2.00</w:t>
            </w:r>
          </w:p>
        </w:tc>
        <w:tc>
          <w:tcPr>
            <w:tcW w:w="351" w:type="pct"/>
            <w:tcBorders>
              <w:top w:val="nil"/>
              <w:left w:val="nil"/>
              <w:bottom w:val="nil"/>
              <w:right w:val="nil"/>
            </w:tcBorders>
          </w:tcPr>
          <w:p w14:paraId="3D3FFB5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1.02</w:t>
            </w:r>
          </w:p>
        </w:tc>
        <w:tc>
          <w:tcPr>
            <w:tcW w:w="454" w:type="pct"/>
            <w:tcBorders>
              <w:top w:val="nil"/>
              <w:left w:val="nil"/>
              <w:bottom w:val="nil"/>
              <w:right w:val="nil"/>
            </w:tcBorders>
          </w:tcPr>
          <w:p w14:paraId="5A9B2189"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-.58</w:t>
            </w:r>
          </w:p>
        </w:tc>
        <w:tc>
          <w:tcPr>
            <w:tcW w:w="431" w:type="pct"/>
            <w:tcBorders>
              <w:top w:val="nil"/>
              <w:left w:val="nil"/>
              <w:bottom w:val="nil"/>
              <w:right w:val="nil"/>
            </w:tcBorders>
          </w:tcPr>
          <w:p w14:paraId="0C625D30"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-.88</w:t>
            </w:r>
          </w:p>
        </w:tc>
      </w:tr>
      <w:tr w:rsidR="008F0857" w:rsidRPr="004B7ED4" w14:paraId="710A3EA9" w14:textId="77777777" w:rsidTr="005F4C46">
        <w:tc>
          <w:tcPr>
            <w:tcW w:w="3412" w:type="pct"/>
            <w:tcBorders>
              <w:top w:val="nil"/>
              <w:left w:val="nil"/>
              <w:bottom w:val="nil"/>
              <w:right w:val="nil"/>
            </w:tcBorders>
          </w:tcPr>
          <w:p w14:paraId="22142570"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5. I found it difficult to relax.</w:t>
            </w:r>
          </w:p>
        </w:tc>
        <w:tc>
          <w:tcPr>
            <w:tcW w:w="351" w:type="pct"/>
            <w:tcBorders>
              <w:top w:val="nil"/>
              <w:left w:val="nil"/>
              <w:bottom w:val="nil"/>
              <w:right w:val="nil"/>
            </w:tcBorders>
          </w:tcPr>
          <w:p w14:paraId="79ED00CB"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2.00</w:t>
            </w:r>
          </w:p>
        </w:tc>
        <w:tc>
          <w:tcPr>
            <w:tcW w:w="351" w:type="pct"/>
            <w:tcBorders>
              <w:top w:val="nil"/>
              <w:left w:val="nil"/>
              <w:bottom w:val="nil"/>
              <w:right w:val="nil"/>
            </w:tcBorders>
          </w:tcPr>
          <w:p w14:paraId="1444540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1.00</w:t>
            </w:r>
          </w:p>
        </w:tc>
        <w:tc>
          <w:tcPr>
            <w:tcW w:w="454" w:type="pct"/>
            <w:tcBorders>
              <w:top w:val="nil"/>
              <w:left w:val="nil"/>
              <w:bottom w:val="nil"/>
              <w:right w:val="nil"/>
            </w:tcBorders>
          </w:tcPr>
          <w:p w14:paraId="1C592435"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-.58</w:t>
            </w:r>
          </w:p>
        </w:tc>
        <w:tc>
          <w:tcPr>
            <w:tcW w:w="431" w:type="pct"/>
            <w:tcBorders>
              <w:top w:val="nil"/>
              <w:left w:val="nil"/>
              <w:bottom w:val="nil"/>
              <w:right w:val="nil"/>
            </w:tcBorders>
          </w:tcPr>
          <w:p w14:paraId="22CEC28C"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-.83</w:t>
            </w:r>
          </w:p>
        </w:tc>
      </w:tr>
      <w:tr w:rsidR="008F0857" w:rsidRPr="004B7ED4" w14:paraId="396C86AC" w14:textId="77777777" w:rsidTr="005F4C46">
        <w:tc>
          <w:tcPr>
            <w:tcW w:w="3412" w:type="pct"/>
            <w:tcBorders>
              <w:top w:val="nil"/>
              <w:left w:val="nil"/>
              <w:bottom w:val="nil"/>
              <w:right w:val="nil"/>
            </w:tcBorders>
          </w:tcPr>
          <w:p w14:paraId="3112D660"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6. I was intolerant of the things that kept me from continuing to do what I had been doing.</w:t>
            </w:r>
          </w:p>
        </w:tc>
        <w:tc>
          <w:tcPr>
            <w:tcW w:w="351" w:type="pct"/>
            <w:tcBorders>
              <w:top w:val="nil"/>
              <w:left w:val="nil"/>
              <w:bottom w:val="nil"/>
              <w:right w:val="nil"/>
            </w:tcBorders>
          </w:tcPr>
          <w:p w14:paraId="3AB6F9D1"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1.43</w:t>
            </w:r>
          </w:p>
        </w:tc>
        <w:tc>
          <w:tcPr>
            <w:tcW w:w="351" w:type="pct"/>
            <w:tcBorders>
              <w:top w:val="nil"/>
              <w:left w:val="nil"/>
              <w:bottom w:val="nil"/>
              <w:right w:val="nil"/>
            </w:tcBorders>
          </w:tcPr>
          <w:p w14:paraId="189A91B5"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1.04</w:t>
            </w:r>
          </w:p>
        </w:tc>
        <w:tc>
          <w:tcPr>
            <w:tcW w:w="454" w:type="pct"/>
            <w:tcBorders>
              <w:top w:val="nil"/>
              <w:left w:val="nil"/>
              <w:bottom w:val="nil"/>
              <w:right w:val="nil"/>
            </w:tcBorders>
          </w:tcPr>
          <w:p w14:paraId="7CD48AD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.13</w:t>
            </w:r>
          </w:p>
        </w:tc>
        <w:tc>
          <w:tcPr>
            <w:tcW w:w="431" w:type="pct"/>
            <w:tcBorders>
              <w:top w:val="nil"/>
              <w:left w:val="nil"/>
              <w:bottom w:val="nil"/>
              <w:right w:val="nil"/>
            </w:tcBorders>
          </w:tcPr>
          <w:p w14:paraId="00E056BF"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-1.16</w:t>
            </w:r>
          </w:p>
        </w:tc>
      </w:tr>
      <w:tr w:rsidR="008F0857" w:rsidRPr="004B7ED4" w14:paraId="6F0C6046" w14:textId="77777777" w:rsidTr="005F4C46">
        <w:tc>
          <w:tcPr>
            <w:tcW w:w="3412" w:type="pct"/>
            <w:tcBorders>
              <w:top w:val="nil"/>
              <w:left w:val="nil"/>
              <w:bottom w:val="nil"/>
              <w:right w:val="nil"/>
            </w:tcBorders>
          </w:tcPr>
          <w:p w14:paraId="1377518D"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7. I felt like I was being a little too emotional/sensitive.</w:t>
            </w:r>
          </w:p>
        </w:tc>
        <w:tc>
          <w:tcPr>
            <w:tcW w:w="351" w:type="pct"/>
            <w:tcBorders>
              <w:top w:val="nil"/>
              <w:left w:val="nil"/>
              <w:bottom w:val="nil"/>
              <w:right w:val="nil"/>
            </w:tcBorders>
          </w:tcPr>
          <w:p w14:paraId="63803DBA"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1.93</w:t>
            </w:r>
          </w:p>
        </w:tc>
        <w:tc>
          <w:tcPr>
            <w:tcW w:w="351" w:type="pct"/>
            <w:tcBorders>
              <w:top w:val="nil"/>
              <w:left w:val="nil"/>
              <w:bottom w:val="nil"/>
              <w:right w:val="nil"/>
            </w:tcBorders>
          </w:tcPr>
          <w:p w14:paraId="49CCE88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1.11</w:t>
            </w:r>
          </w:p>
        </w:tc>
        <w:tc>
          <w:tcPr>
            <w:tcW w:w="454" w:type="pct"/>
            <w:tcBorders>
              <w:top w:val="nil"/>
              <w:left w:val="nil"/>
              <w:bottom w:val="nil"/>
              <w:right w:val="nil"/>
            </w:tcBorders>
          </w:tcPr>
          <w:p w14:paraId="55025D36"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-.54</w:t>
            </w:r>
          </w:p>
        </w:tc>
        <w:tc>
          <w:tcPr>
            <w:tcW w:w="431" w:type="pct"/>
            <w:tcBorders>
              <w:top w:val="nil"/>
              <w:left w:val="nil"/>
              <w:bottom w:val="nil"/>
              <w:right w:val="nil"/>
            </w:tcBorders>
          </w:tcPr>
          <w:p w14:paraId="56BEC159"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-1.14</w:t>
            </w:r>
          </w:p>
        </w:tc>
      </w:tr>
      <w:tr w:rsidR="008F0857" w:rsidRPr="004B7ED4" w14:paraId="4AE2904C" w14:textId="77777777" w:rsidTr="005F4C46">
        <w:tc>
          <w:tcPr>
            <w:tcW w:w="3412" w:type="pct"/>
            <w:tcBorders>
              <w:top w:val="nil"/>
              <w:left w:val="nil"/>
              <w:bottom w:val="nil"/>
              <w:right w:val="nil"/>
            </w:tcBorders>
          </w:tcPr>
          <w:p w14:paraId="48D661AE" w14:textId="77777777" w:rsidR="008F0857" w:rsidRPr="004B7ED4" w:rsidRDefault="008F0857" w:rsidP="004B7ED4">
            <w:pPr>
              <w:rPr>
                <w:rFonts w:ascii="Times New Roman" w:hAnsi="Times New Roman" w:cs="Times New Roman"/>
                <w:color w:val="000000" w:themeColor="text1"/>
                <w:sz w:val="24"/>
                <w:szCs w:val="24"/>
              </w:rPr>
            </w:pPr>
          </w:p>
        </w:tc>
        <w:tc>
          <w:tcPr>
            <w:tcW w:w="351" w:type="pct"/>
            <w:tcBorders>
              <w:top w:val="nil"/>
              <w:left w:val="nil"/>
              <w:bottom w:val="nil"/>
              <w:right w:val="nil"/>
            </w:tcBorders>
          </w:tcPr>
          <w:p w14:paraId="636E1A9D" w14:textId="77777777" w:rsidR="008F0857" w:rsidRPr="004B7ED4" w:rsidRDefault="008F0857" w:rsidP="004B7ED4">
            <w:pPr>
              <w:jc w:val="right"/>
              <w:rPr>
                <w:rFonts w:ascii="Times New Roman" w:hAnsi="Times New Roman" w:cs="Times New Roman"/>
                <w:color w:val="000000" w:themeColor="text1"/>
                <w:sz w:val="24"/>
                <w:szCs w:val="24"/>
              </w:rPr>
            </w:pPr>
          </w:p>
        </w:tc>
        <w:tc>
          <w:tcPr>
            <w:tcW w:w="351" w:type="pct"/>
            <w:tcBorders>
              <w:top w:val="nil"/>
              <w:left w:val="nil"/>
              <w:bottom w:val="nil"/>
              <w:right w:val="nil"/>
            </w:tcBorders>
          </w:tcPr>
          <w:p w14:paraId="11FFE10A" w14:textId="77777777" w:rsidR="008F0857" w:rsidRPr="004B7ED4" w:rsidRDefault="008F0857" w:rsidP="004B7ED4">
            <w:pPr>
              <w:jc w:val="right"/>
              <w:rPr>
                <w:rFonts w:ascii="Times New Roman" w:hAnsi="Times New Roman" w:cs="Times New Roman"/>
                <w:color w:val="000000" w:themeColor="text1"/>
                <w:sz w:val="24"/>
                <w:szCs w:val="24"/>
              </w:rPr>
            </w:pPr>
          </w:p>
        </w:tc>
        <w:tc>
          <w:tcPr>
            <w:tcW w:w="454" w:type="pct"/>
            <w:tcBorders>
              <w:top w:val="nil"/>
              <w:left w:val="nil"/>
              <w:bottom w:val="nil"/>
              <w:right w:val="nil"/>
            </w:tcBorders>
          </w:tcPr>
          <w:p w14:paraId="2068F49B" w14:textId="77777777" w:rsidR="008F0857" w:rsidRPr="004B7ED4" w:rsidRDefault="008F0857" w:rsidP="004B7ED4">
            <w:pPr>
              <w:jc w:val="right"/>
              <w:rPr>
                <w:rFonts w:ascii="Times New Roman" w:hAnsi="Times New Roman" w:cs="Times New Roman"/>
                <w:color w:val="000000" w:themeColor="text1"/>
                <w:sz w:val="24"/>
                <w:szCs w:val="24"/>
              </w:rPr>
            </w:pPr>
          </w:p>
        </w:tc>
        <w:tc>
          <w:tcPr>
            <w:tcW w:w="431" w:type="pct"/>
            <w:tcBorders>
              <w:top w:val="nil"/>
              <w:left w:val="nil"/>
              <w:bottom w:val="nil"/>
              <w:right w:val="nil"/>
            </w:tcBorders>
          </w:tcPr>
          <w:p w14:paraId="757CAC15" w14:textId="77777777" w:rsidR="008F0857" w:rsidRPr="004B7ED4" w:rsidRDefault="008F0857" w:rsidP="004B7ED4">
            <w:pPr>
              <w:jc w:val="right"/>
              <w:rPr>
                <w:rFonts w:ascii="Times New Roman" w:hAnsi="Times New Roman" w:cs="Times New Roman"/>
                <w:color w:val="000000" w:themeColor="text1"/>
                <w:sz w:val="24"/>
                <w:szCs w:val="24"/>
              </w:rPr>
            </w:pPr>
          </w:p>
        </w:tc>
      </w:tr>
      <w:tr w:rsidR="008F0857" w:rsidRPr="004B7ED4" w14:paraId="368984D0" w14:textId="77777777" w:rsidTr="005F4C46">
        <w:tc>
          <w:tcPr>
            <w:tcW w:w="3412" w:type="pct"/>
            <w:tcBorders>
              <w:top w:val="nil"/>
              <w:left w:val="nil"/>
              <w:bottom w:val="nil"/>
              <w:right w:val="nil"/>
            </w:tcBorders>
          </w:tcPr>
          <w:p w14:paraId="70C69863" w14:textId="77777777" w:rsidR="008F0857" w:rsidRPr="004B7ED4" w:rsidRDefault="008F0857" w:rsidP="004B7ED4">
            <w:pPr>
              <w:rPr>
                <w:rFonts w:ascii="Times New Roman" w:hAnsi="Times New Roman" w:cs="Times New Roman"/>
                <w:i/>
                <w:iCs/>
                <w:color w:val="000000" w:themeColor="text1"/>
                <w:sz w:val="24"/>
                <w:szCs w:val="24"/>
              </w:rPr>
            </w:pPr>
            <w:proofErr w:type="spellStart"/>
            <w:r w:rsidRPr="004B7ED4">
              <w:rPr>
                <w:rFonts w:ascii="Times New Roman" w:hAnsi="Times New Roman" w:cs="Times New Roman"/>
                <w:i/>
                <w:iCs/>
                <w:color w:val="000000" w:themeColor="text1"/>
                <w:sz w:val="24"/>
                <w:szCs w:val="24"/>
              </w:rPr>
              <w:t>Depression</w:t>
            </w:r>
            <w:proofErr w:type="spellEnd"/>
          </w:p>
        </w:tc>
        <w:tc>
          <w:tcPr>
            <w:tcW w:w="351" w:type="pct"/>
            <w:tcBorders>
              <w:top w:val="nil"/>
              <w:left w:val="nil"/>
              <w:bottom w:val="nil"/>
              <w:right w:val="nil"/>
            </w:tcBorders>
          </w:tcPr>
          <w:p w14:paraId="0DD0F392" w14:textId="77777777" w:rsidR="008F0857" w:rsidRPr="004B7ED4" w:rsidRDefault="008F0857" w:rsidP="004B7ED4">
            <w:pPr>
              <w:jc w:val="right"/>
              <w:rPr>
                <w:rFonts w:ascii="Times New Roman" w:hAnsi="Times New Roman" w:cs="Times New Roman"/>
                <w:color w:val="000000" w:themeColor="text1"/>
                <w:sz w:val="24"/>
                <w:szCs w:val="24"/>
              </w:rPr>
            </w:pPr>
          </w:p>
        </w:tc>
        <w:tc>
          <w:tcPr>
            <w:tcW w:w="351" w:type="pct"/>
            <w:tcBorders>
              <w:top w:val="nil"/>
              <w:left w:val="nil"/>
              <w:bottom w:val="nil"/>
              <w:right w:val="nil"/>
            </w:tcBorders>
          </w:tcPr>
          <w:p w14:paraId="241CE735" w14:textId="77777777" w:rsidR="008F0857" w:rsidRPr="004B7ED4" w:rsidRDefault="008F0857" w:rsidP="004B7ED4">
            <w:pPr>
              <w:jc w:val="right"/>
              <w:rPr>
                <w:rFonts w:ascii="Times New Roman" w:hAnsi="Times New Roman" w:cs="Times New Roman"/>
                <w:color w:val="000000" w:themeColor="text1"/>
                <w:sz w:val="24"/>
                <w:szCs w:val="24"/>
              </w:rPr>
            </w:pPr>
          </w:p>
        </w:tc>
        <w:tc>
          <w:tcPr>
            <w:tcW w:w="454" w:type="pct"/>
            <w:tcBorders>
              <w:top w:val="nil"/>
              <w:left w:val="nil"/>
              <w:bottom w:val="nil"/>
              <w:right w:val="nil"/>
            </w:tcBorders>
          </w:tcPr>
          <w:p w14:paraId="03DE9474" w14:textId="77777777" w:rsidR="008F0857" w:rsidRPr="004B7ED4" w:rsidRDefault="008F0857" w:rsidP="004B7ED4">
            <w:pPr>
              <w:jc w:val="right"/>
              <w:rPr>
                <w:rFonts w:ascii="Times New Roman" w:hAnsi="Times New Roman" w:cs="Times New Roman"/>
                <w:color w:val="000000" w:themeColor="text1"/>
                <w:sz w:val="24"/>
                <w:szCs w:val="24"/>
              </w:rPr>
            </w:pPr>
          </w:p>
        </w:tc>
        <w:tc>
          <w:tcPr>
            <w:tcW w:w="431" w:type="pct"/>
            <w:tcBorders>
              <w:top w:val="nil"/>
              <w:left w:val="nil"/>
              <w:bottom w:val="nil"/>
              <w:right w:val="nil"/>
            </w:tcBorders>
          </w:tcPr>
          <w:p w14:paraId="0CF1E276" w14:textId="77777777" w:rsidR="008F0857" w:rsidRPr="004B7ED4" w:rsidRDefault="008F0857" w:rsidP="004B7ED4">
            <w:pPr>
              <w:jc w:val="right"/>
              <w:rPr>
                <w:rFonts w:ascii="Times New Roman" w:hAnsi="Times New Roman" w:cs="Times New Roman"/>
                <w:color w:val="000000" w:themeColor="text1"/>
                <w:sz w:val="24"/>
                <w:szCs w:val="24"/>
              </w:rPr>
            </w:pPr>
          </w:p>
        </w:tc>
      </w:tr>
      <w:tr w:rsidR="008F0857" w:rsidRPr="004B7ED4" w14:paraId="42287E4B" w14:textId="77777777" w:rsidTr="005F4C46">
        <w:tc>
          <w:tcPr>
            <w:tcW w:w="3412" w:type="pct"/>
            <w:tcBorders>
              <w:top w:val="nil"/>
              <w:left w:val="nil"/>
              <w:bottom w:val="nil"/>
              <w:right w:val="nil"/>
            </w:tcBorders>
          </w:tcPr>
          <w:p w14:paraId="54B8DF07"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8. I didn't experience any positive feelings.</w:t>
            </w:r>
          </w:p>
        </w:tc>
        <w:tc>
          <w:tcPr>
            <w:tcW w:w="351" w:type="pct"/>
            <w:tcBorders>
              <w:top w:val="nil"/>
              <w:left w:val="nil"/>
              <w:bottom w:val="nil"/>
              <w:right w:val="nil"/>
            </w:tcBorders>
          </w:tcPr>
          <w:p w14:paraId="5350E39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1.17</w:t>
            </w:r>
          </w:p>
        </w:tc>
        <w:tc>
          <w:tcPr>
            <w:tcW w:w="351" w:type="pct"/>
            <w:tcBorders>
              <w:top w:val="nil"/>
              <w:left w:val="nil"/>
              <w:bottom w:val="nil"/>
              <w:right w:val="nil"/>
            </w:tcBorders>
          </w:tcPr>
          <w:p w14:paraId="6138D03B"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1.07</w:t>
            </w:r>
          </w:p>
        </w:tc>
        <w:tc>
          <w:tcPr>
            <w:tcW w:w="454" w:type="pct"/>
            <w:tcBorders>
              <w:top w:val="nil"/>
              <w:left w:val="nil"/>
              <w:bottom w:val="nil"/>
              <w:right w:val="nil"/>
            </w:tcBorders>
          </w:tcPr>
          <w:p w14:paraId="5B994B3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.45</w:t>
            </w:r>
          </w:p>
        </w:tc>
        <w:tc>
          <w:tcPr>
            <w:tcW w:w="431" w:type="pct"/>
            <w:tcBorders>
              <w:top w:val="nil"/>
              <w:left w:val="nil"/>
              <w:bottom w:val="nil"/>
              <w:right w:val="nil"/>
            </w:tcBorders>
          </w:tcPr>
          <w:p w14:paraId="22E83AE7"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-1.06</w:t>
            </w:r>
          </w:p>
        </w:tc>
      </w:tr>
      <w:tr w:rsidR="008F0857" w:rsidRPr="004B7ED4" w14:paraId="2C1F044D" w14:textId="77777777" w:rsidTr="005F4C46">
        <w:tc>
          <w:tcPr>
            <w:tcW w:w="3412" w:type="pct"/>
            <w:tcBorders>
              <w:top w:val="nil"/>
              <w:left w:val="nil"/>
              <w:bottom w:val="nil"/>
              <w:right w:val="nil"/>
            </w:tcBorders>
          </w:tcPr>
          <w:p w14:paraId="2681DCF0"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 xml:space="preserve">9. It was hard for me to have the </w:t>
            </w:r>
            <w:proofErr w:type="spellStart"/>
            <w:r w:rsidRPr="004B7ED4">
              <w:rPr>
                <w:rFonts w:ascii="Times New Roman" w:hAnsi="Times New Roman" w:cs="Times New Roman"/>
                <w:color w:val="000000" w:themeColor="text1"/>
                <w:sz w:val="24"/>
                <w:szCs w:val="24"/>
                <w:lang w:val="en-US"/>
              </w:rPr>
              <w:t>iniciative</w:t>
            </w:r>
            <w:proofErr w:type="spellEnd"/>
            <w:r w:rsidRPr="004B7ED4">
              <w:rPr>
                <w:rFonts w:ascii="Times New Roman" w:hAnsi="Times New Roman" w:cs="Times New Roman"/>
                <w:color w:val="000000" w:themeColor="text1"/>
                <w:sz w:val="24"/>
                <w:szCs w:val="24"/>
                <w:lang w:val="en-US"/>
              </w:rPr>
              <w:t xml:space="preserve"> to do things.</w:t>
            </w:r>
          </w:p>
        </w:tc>
        <w:tc>
          <w:tcPr>
            <w:tcW w:w="351" w:type="pct"/>
            <w:tcBorders>
              <w:top w:val="nil"/>
              <w:left w:val="nil"/>
              <w:bottom w:val="nil"/>
              <w:right w:val="nil"/>
            </w:tcBorders>
          </w:tcPr>
          <w:p w14:paraId="5F05A6EC"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1.75</w:t>
            </w:r>
          </w:p>
        </w:tc>
        <w:tc>
          <w:tcPr>
            <w:tcW w:w="351" w:type="pct"/>
            <w:tcBorders>
              <w:top w:val="nil"/>
              <w:left w:val="nil"/>
              <w:bottom w:val="nil"/>
              <w:right w:val="nil"/>
            </w:tcBorders>
          </w:tcPr>
          <w:p w14:paraId="76E18D5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1.10</w:t>
            </w:r>
          </w:p>
        </w:tc>
        <w:tc>
          <w:tcPr>
            <w:tcW w:w="454" w:type="pct"/>
            <w:tcBorders>
              <w:top w:val="nil"/>
              <w:left w:val="nil"/>
              <w:bottom w:val="nil"/>
              <w:right w:val="nil"/>
            </w:tcBorders>
          </w:tcPr>
          <w:p w14:paraId="45F91CA0"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-.29</w:t>
            </w:r>
          </w:p>
        </w:tc>
        <w:tc>
          <w:tcPr>
            <w:tcW w:w="431" w:type="pct"/>
            <w:tcBorders>
              <w:top w:val="nil"/>
              <w:left w:val="nil"/>
              <w:bottom w:val="nil"/>
              <w:right w:val="nil"/>
            </w:tcBorders>
          </w:tcPr>
          <w:p w14:paraId="00CBF913"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-1.26</w:t>
            </w:r>
          </w:p>
        </w:tc>
      </w:tr>
      <w:tr w:rsidR="008F0857" w:rsidRPr="004B7ED4" w14:paraId="27523BC9" w14:textId="77777777" w:rsidTr="005F4C46">
        <w:tc>
          <w:tcPr>
            <w:tcW w:w="3412" w:type="pct"/>
            <w:tcBorders>
              <w:top w:val="nil"/>
              <w:left w:val="nil"/>
              <w:bottom w:val="nil"/>
              <w:right w:val="nil"/>
            </w:tcBorders>
          </w:tcPr>
          <w:p w14:paraId="3CF4D2DE"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10. I felt I had no desire for anything.</w:t>
            </w:r>
          </w:p>
        </w:tc>
        <w:tc>
          <w:tcPr>
            <w:tcW w:w="351" w:type="pct"/>
            <w:tcBorders>
              <w:top w:val="nil"/>
              <w:left w:val="nil"/>
              <w:bottom w:val="nil"/>
              <w:right w:val="nil"/>
            </w:tcBorders>
          </w:tcPr>
          <w:p w14:paraId="174A6C46"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1.90</w:t>
            </w:r>
          </w:p>
        </w:tc>
        <w:tc>
          <w:tcPr>
            <w:tcW w:w="351" w:type="pct"/>
            <w:tcBorders>
              <w:top w:val="nil"/>
              <w:left w:val="nil"/>
              <w:bottom w:val="nil"/>
              <w:right w:val="nil"/>
            </w:tcBorders>
          </w:tcPr>
          <w:p w14:paraId="1D287E84"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1.12</w:t>
            </w:r>
          </w:p>
        </w:tc>
        <w:tc>
          <w:tcPr>
            <w:tcW w:w="454" w:type="pct"/>
            <w:tcBorders>
              <w:top w:val="nil"/>
              <w:left w:val="nil"/>
              <w:bottom w:val="nil"/>
              <w:right w:val="nil"/>
            </w:tcBorders>
          </w:tcPr>
          <w:p w14:paraId="358A5390"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-.49</w:t>
            </w:r>
          </w:p>
        </w:tc>
        <w:tc>
          <w:tcPr>
            <w:tcW w:w="431" w:type="pct"/>
            <w:tcBorders>
              <w:top w:val="nil"/>
              <w:left w:val="nil"/>
              <w:bottom w:val="nil"/>
              <w:right w:val="nil"/>
            </w:tcBorders>
          </w:tcPr>
          <w:p w14:paraId="16B48B57"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-1.20</w:t>
            </w:r>
          </w:p>
        </w:tc>
      </w:tr>
      <w:tr w:rsidR="008F0857" w:rsidRPr="004B7ED4" w14:paraId="5A41F5AD" w14:textId="77777777" w:rsidTr="005F4C46">
        <w:tc>
          <w:tcPr>
            <w:tcW w:w="3412" w:type="pct"/>
            <w:tcBorders>
              <w:top w:val="nil"/>
              <w:left w:val="nil"/>
              <w:bottom w:val="nil"/>
              <w:right w:val="nil"/>
            </w:tcBorders>
          </w:tcPr>
          <w:p w14:paraId="18CC43D2"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11. I felt depressed and had no motivation.</w:t>
            </w:r>
          </w:p>
        </w:tc>
        <w:tc>
          <w:tcPr>
            <w:tcW w:w="351" w:type="pct"/>
            <w:tcBorders>
              <w:top w:val="nil"/>
              <w:left w:val="nil"/>
              <w:bottom w:val="nil"/>
              <w:right w:val="nil"/>
            </w:tcBorders>
          </w:tcPr>
          <w:p w14:paraId="6F5292CC"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1.95</w:t>
            </w:r>
          </w:p>
        </w:tc>
        <w:tc>
          <w:tcPr>
            <w:tcW w:w="351" w:type="pct"/>
            <w:tcBorders>
              <w:top w:val="nil"/>
              <w:left w:val="nil"/>
              <w:bottom w:val="nil"/>
              <w:right w:val="nil"/>
            </w:tcBorders>
          </w:tcPr>
          <w:p w14:paraId="4DD68F33"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1.06</w:t>
            </w:r>
          </w:p>
        </w:tc>
        <w:tc>
          <w:tcPr>
            <w:tcW w:w="454" w:type="pct"/>
            <w:tcBorders>
              <w:top w:val="nil"/>
              <w:left w:val="nil"/>
              <w:bottom w:val="nil"/>
              <w:right w:val="nil"/>
            </w:tcBorders>
          </w:tcPr>
          <w:p w14:paraId="3B40715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-.54</w:t>
            </w:r>
          </w:p>
        </w:tc>
        <w:tc>
          <w:tcPr>
            <w:tcW w:w="431" w:type="pct"/>
            <w:tcBorders>
              <w:top w:val="nil"/>
              <w:left w:val="nil"/>
              <w:bottom w:val="nil"/>
              <w:right w:val="nil"/>
            </w:tcBorders>
          </w:tcPr>
          <w:p w14:paraId="3249F4D2"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-1.05</w:t>
            </w:r>
          </w:p>
        </w:tc>
      </w:tr>
      <w:tr w:rsidR="008F0857" w:rsidRPr="004B7ED4" w14:paraId="5CEA4069" w14:textId="77777777" w:rsidTr="005F4C46">
        <w:tc>
          <w:tcPr>
            <w:tcW w:w="3412" w:type="pct"/>
            <w:tcBorders>
              <w:top w:val="nil"/>
              <w:left w:val="nil"/>
              <w:bottom w:val="nil"/>
              <w:right w:val="nil"/>
            </w:tcBorders>
          </w:tcPr>
          <w:p w14:paraId="2F7AE270"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12. I didn't feel enthusiastic about anything.</w:t>
            </w:r>
          </w:p>
        </w:tc>
        <w:tc>
          <w:tcPr>
            <w:tcW w:w="351" w:type="pct"/>
            <w:tcBorders>
              <w:top w:val="nil"/>
              <w:left w:val="nil"/>
              <w:bottom w:val="nil"/>
              <w:right w:val="nil"/>
            </w:tcBorders>
          </w:tcPr>
          <w:p w14:paraId="184DAE71"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1.43</w:t>
            </w:r>
          </w:p>
        </w:tc>
        <w:tc>
          <w:tcPr>
            <w:tcW w:w="351" w:type="pct"/>
            <w:tcBorders>
              <w:top w:val="nil"/>
              <w:left w:val="nil"/>
              <w:bottom w:val="nil"/>
              <w:right w:val="nil"/>
            </w:tcBorders>
          </w:tcPr>
          <w:p w14:paraId="7729F106"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1.13</w:t>
            </w:r>
          </w:p>
        </w:tc>
        <w:tc>
          <w:tcPr>
            <w:tcW w:w="454" w:type="pct"/>
            <w:tcBorders>
              <w:top w:val="nil"/>
              <w:left w:val="nil"/>
              <w:bottom w:val="nil"/>
              <w:right w:val="nil"/>
            </w:tcBorders>
          </w:tcPr>
          <w:p w14:paraId="1F107A6D"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.11</w:t>
            </w:r>
          </w:p>
        </w:tc>
        <w:tc>
          <w:tcPr>
            <w:tcW w:w="431" w:type="pct"/>
            <w:tcBorders>
              <w:top w:val="nil"/>
              <w:left w:val="nil"/>
              <w:bottom w:val="nil"/>
              <w:right w:val="nil"/>
            </w:tcBorders>
          </w:tcPr>
          <w:p w14:paraId="56357C31"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-1.38</w:t>
            </w:r>
          </w:p>
        </w:tc>
      </w:tr>
      <w:tr w:rsidR="008F0857" w:rsidRPr="004B7ED4" w14:paraId="10FC12FB" w14:textId="77777777" w:rsidTr="005F4C46">
        <w:tc>
          <w:tcPr>
            <w:tcW w:w="3412" w:type="pct"/>
            <w:tcBorders>
              <w:top w:val="nil"/>
              <w:left w:val="nil"/>
              <w:bottom w:val="nil"/>
              <w:right w:val="nil"/>
            </w:tcBorders>
          </w:tcPr>
          <w:p w14:paraId="21B5E978"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13. I felt like I was worthless as a person.</w:t>
            </w:r>
          </w:p>
        </w:tc>
        <w:tc>
          <w:tcPr>
            <w:tcW w:w="351" w:type="pct"/>
            <w:tcBorders>
              <w:top w:val="nil"/>
              <w:left w:val="nil"/>
              <w:bottom w:val="nil"/>
              <w:right w:val="nil"/>
            </w:tcBorders>
          </w:tcPr>
          <w:p w14:paraId="5ACA5498"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1.35</w:t>
            </w:r>
          </w:p>
        </w:tc>
        <w:tc>
          <w:tcPr>
            <w:tcW w:w="351" w:type="pct"/>
            <w:tcBorders>
              <w:top w:val="nil"/>
              <w:left w:val="nil"/>
              <w:bottom w:val="nil"/>
              <w:right w:val="nil"/>
            </w:tcBorders>
          </w:tcPr>
          <w:p w14:paraId="1F1C274F"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1.25</w:t>
            </w:r>
          </w:p>
        </w:tc>
        <w:tc>
          <w:tcPr>
            <w:tcW w:w="454" w:type="pct"/>
            <w:tcBorders>
              <w:top w:val="nil"/>
              <w:left w:val="nil"/>
              <w:bottom w:val="nil"/>
              <w:right w:val="nil"/>
            </w:tcBorders>
          </w:tcPr>
          <w:p w14:paraId="161CBE3F"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.18</w:t>
            </w:r>
          </w:p>
        </w:tc>
        <w:tc>
          <w:tcPr>
            <w:tcW w:w="431" w:type="pct"/>
            <w:tcBorders>
              <w:top w:val="nil"/>
              <w:left w:val="nil"/>
              <w:bottom w:val="nil"/>
              <w:right w:val="nil"/>
            </w:tcBorders>
          </w:tcPr>
          <w:p w14:paraId="67BB215E"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-1.61</w:t>
            </w:r>
          </w:p>
        </w:tc>
      </w:tr>
      <w:tr w:rsidR="008F0857" w:rsidRPr="004B7ED4" w14:paraId="02844B44" w14:textId="77777777" w:rsidTr="005F4C46">
        <w:tc>
          <w:tcPr>
            <w:tcW w:w="3412" w:type="pct"/>
            <w:tcBorders>
              <w:top w:val="nil"/>
              <w:left w:val="nil"/>
              <w:right w:val="nil"/>
            </w:tcBorders>
          </w:tcPr>
          <w:p w14:paraId="3170D604" w14:textId="77777777" w:rsidR="008F0857" w:rsidRPr="004B7ED4" w:rsidRDefault="008F0857" w:rsidP="004B7ED4">
            <w:pPr>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lang w:val="en-US"/>
              </w:rPr>
              <w:t>14. I felt there was no meaning to life.</w:t>
            </w:r>
          </w:p>
        </w:tc>
        <w:tc>
          <w:tcPr>
            <w:tcW w:w="351" w:type="pct"/>
            <w:tcBorders>
              <w:top w:val="nil"/>
              <w:left w:val="nil"/>
              <w:right w:val="nil"/>
            </w:tcBorders>
          </w:tcPr>
          <w:p w14:paraId="50CF1F15"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1.29</w:t>
            </w:r>
          </w:p>
        </w:tc>
        <w:tc>
          <w:tcPr>
            <w:tcW w:w="351" w:type="pct"/>
            <w:tcBorders>
              <w:top w:val="nil"/>
              <w:left w:val="nil"/>
              <w:right w:val="nil"/>
            </w:tcBorders>
          </w:tcPr>
          <w:p w14:paraId="34E85B58"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1.23</w:t>
            </w:r>
          </w:p>
        </w:tc>
        <w:tc>
          <w:tcPr>
            <w:tcW w:w="454" w:type="pct"/>
            <w:tcBorders>
              <w:top w:val="nil"/>
              <w:left w:val="nil"/>
              <w:right w:val="nil"/>
            </w:tcBorders>
          </w:tcPr>
          <w:p w14:paraId="51051C54"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.27</w:t>
            </w:r>
          </w:p>
        </w:tc>
        <w:tc>
          <w:tcPr>
            <w:tcW w:w="431" w:type="pct"/>
            <w:tcBorders>
              <w:top w:val="nil"/>
              <w:left w:val="nil"/>
              <w:right w:val="nil"/>
            </w:tcBorders>
          </w:tcPr>
          <w:p w14:paraId="4C1CA8CB" w14:textId="77777777" w:rsidR="008F0857" w:rsidRPr="004B7ED4" w:rsidRDefault="008F0857" w:rsidP="004B7ED4">
            <w:pPr>
              <w:jc w:val="right"/>
              <w:rPr>
                <w:rFonts w:ascii="Times New Roman" w:hAnsi="Times New Roman" w:cs="Times New Roman"/>
                <w:color w:val="000000" w:themeColor="text1"/>
                <w:sz w:val="24"/>
                <w:szCs w:val="24"/>
              </w:rPr>
            </w:pPr>
            <w:r w:rsidRPr="004B7ED4">
              <w:rPr>
                <w:rFonts w:ascii="Times New Roman" w:hAnsi="Times New Roman" w:cs="Times New Roman"/>
                <w:color w:val="000000" w:themeColor="text1"/>
                <w:sz w:val="24"/>
                <w:szCs w:val="24"/>
              </w:rPr>
              <w:t>-1.54</w:t>
            </w:r>
          </w:p>
        </w:tc>
      </w:tr>
    </w:tbl>
    <w:p w14:paraId="2848292D" w14:textId="328498E7" w:rsidR="008F0857" w:rsidRPr="009D05EF" w:rsidRDefault="008F0857" w:rsidP="008F0857">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 xml:space="preserve">Note. </w:t>
      </w:r>
      <w:r>
        <w:rPr>
          <w:rFonts w:ascii="Times New Roman" w:hAnsi="Times New Roman" w:cs="Times New Roman"/>
          <w:color w:val="000000" w:themeColor="text1"/>
          <w:sz w:val="24"/>
          <w:szCs w:val="24"/>
          <w:lang w:val="en-US"/>
        </w:rPr>
        <w:t>M = Mean (minimum 0</w:t>
      </w:r>
      <w:r w:rsidR="004B7ED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maximum 3); SD = Standard Deviation; </w:t>
      </w:r>
      <w:r w:rsidRPr="009D05EF">
        <w:rPr>
          <w:rFonts w:ascii="Times New Roman" w:hAnsi="Times New Roman" w:cs="Times New Roman"/>
          <w:color w:val="000000" w:themeColor="text1"/>
          <w:sz w:val="24"/>
          <w:szCs w:val="24"/>
          <w:lang w:val="en-US"/>
        </w:rPr>
        <w:t>Skew = Skewness; Kurt = Kurtosis</w:t>
      </w:r>
      <w:r>
        <w:rPr>
          <w:rFonts w:ascii="Times New Roman" w:hAnsi="Times New Roman" w:cs="Times New Roman"/>
          <w:color w:val="000000" w:themeColor="text1"/>
          <w:sz w:val="24"/>
          <w:szCs w:val="24"/>
          <w:lang w:val="en-US"/>
        </w:rPr>
        <w:t>.</w:t>
      </w:r>
    </w:p>
    <w:p w14:paraId="26D4D335" w14:textId="77777777" w:rsidR="008F0857" w:rsidRDefault="008F0857" w:rsidP="008F0857">
      <w:pPr>
        <w:spacing w:after="0" w:line="360" w:lineRule="auto"/>
        <w:jc w:val="both"/>
        <w:rPr>
          <w:rFonts w:ascii="Times New Roman" w:hAnsi="Times New Roman" w:cs="Times New Roman"/>
          <w:color w:val="000000" w:themeColor="text1"/>
          <w:sz w:val="24"/>
          <w:szCs w:val="24"/>
          <w:lang w:val="en-US"/>
        </w:rPr>
      </w:pPr>
    </w:p>
    <w:p w14:paraId="00939B96" w14:textId="2D476405" w:rsidR="00834A34" w:rsidRPr="003C09C2" w:rsidRDefault="00A6611B"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00704499" w:rsidRPr="003C09C2">
        <w:rPr>
          <w:rFonts w:ascii="Times New Roman" w:hAnsi="Times New Roman" w:cs="Times New Roman"/>
          <w:color w:val="000000" w:themeColor="text1"/>
          <w:sz w:val="24"/>
          <w:szCs w:val="24"/>
          <w:lang w:val="en"/>
        </w:rPr>
        <w:t xml:space="preserve">To analyze the results, it </w:t>
      </w:r>
      <w:r w:rsidR="00083070" w:rsidRPr="003C09C2">
        <w:rPr>
          <w:rFonts w:ascii="Times New Roman" w:hAnsi="Times New Roman" w:cs="Times New Roman"/>
          <w:color w:val="000000" w:themeColor="text1"/>
          <w:sz w:val="24"/>
          <w:szCs w:val="24"/>
          <w:lang w:val="en"/>
        </w:rPr>
        <w:t>was</w:t>
      </w:r>
      <w:r w:rsidR="00704499" w:rsidRPr="003C09C2">
        <w:rPr>
          <w:rFonts w:ascii="Times New Roman" w:hAnsi="Times New Roman" w:cs="Times New Roman"/>
          <w:color w:val="000000" w:themeColor="text1"/>
          <w:sz w:val="24"/>
          <w:szCs w:val="24"/>
          <w:lang w:val="en"/>
        </w:rPr>
        <w:t xml:space="preserve"> necessary to take into</w:t>
      </w:r>
      <w:r w:rsidR="00083070" w:rsidRPr="003C09C2">
        <w:rPr>
          <w:rFonts w:ascii="Times New Roman" w:hAnsi="Times New Roman" w:cs="Times New Roman"/>
          <w:color w:val="000000" w:themeColor="text1"/>
          <w:sz w:val="24"/>
          <w:szCs w:val="24"/>
          <w:lang w:val="en"/>
        </w:rPr>
        <w:t xml:space="preserve"> </w:t>
      </w:r>
      <w:r w:rsidR="00704499" w:rsidRPr="003C09C2">
        <w:rPr>
          <w:rFonts w:ascii="Times New Roman" w:hAnsi="Times New Roman" w:cs="Times New Roman"/>
          <w:color w:val="000000" w:themeColor="text1"/>
          <w:sz w:val="24"/>
          <w:szCs w:val="24"/>
          <w:lang w:val="en"/>
        </w:rPr>
        <w:t>account that the means of the participants could vary between 0 (minimum) and 3 (maximum)</w:t>
      </w:r>
      <w:r w:rsidR="00083070" w:rsidRPr="003C09C2">
        <w:rPr>
          <w:rFonts w:ascii="Times New Roman" w:hAnsi="Times New Roman" w:cs="Times New Roman"/>
          <w:color w:val="000000" w:themeColor="text1"/>
          <w:sz w:val="24"/>
          <w:szCs w:val="24"/>
          <w:lang w:val="en"/>
        </w:rPr>
        <w:t>. Results showed that</w:t>
      </w:r>
      <w:r w:rsidR="00704499"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 xml:space="preserve">participant’s </w:t>
      </w:r>
      <w:r w:rsidR="00704499" w:rsidRPr="003C09C2">
        <w:rPr>
          <w:rFonts w:ascii="Times New Roman" w:hAnsi="Times New Roman" w:cs="Times New Roman"/>
          <w:color w:val="000000" w:themeColor="text1"/>
          <w:sz w:val="24"/>
          <w:szCs w:val="24"/>
          <w:lang w:val="en"/>
        </w:rPr>
        <w:t xml:space="preserve">stress </w:t>
      </w:r>
      <w:r w:rsidR="00083070" w:rsidRPr="003C09C2">
        <w:rPr>
          <w:rFonts w:ascii="Times New Roman" w:hAnsi="Times New Roman" w:cs="Times New Roman"/>
          <w:color w:val="000000" w:themeColor="text1"/>
          <w:sz w:val="24"/>
          <w:szCs w:val="24"/>
          <w:lang w:val="en"/>
        </w:rPr>
        <w:t>level was</w:t>
      </w:r>
      <w:r w:rsidR="00704499" w:rsidRPr="003C09C2">
        <w:rPr>
          <w:rFonts w:ascii="Times New Roman" w:hAnsi="Times New Roman" w:cs="Times New Roman"/>
          <w:color w:val="000000" w:themeColor="text1"/>
          <w:sz w:val="24"/>
          <w:szCs w:val="24"/>
          <w:lang w:val="en"/>
        </w:rPr>
        <w:t xml:space="preserve"> 1.15 (item 2)</w:t>
      </w:r>
      <w:r w:rsidR="00083070" w:rsidRPr="003C09C2">
        <w:rPr>
          <w:rFonts w:ascii="Times New Roman" w:hAnsi="Times New Roman" w:cs="Times New Roman"/>
          <w:color w:val="000000" w:themeColor="text1"/>
          <w:sz w:val="24"/>
          <w:szCs w:val="24"/>
          <w:lang w:val="en"/>
        </w:rPr>
        <w:t xml:space="preserve"> </w:t>
      </w:r>
      <w:r w:rsidR="00704499" w:rsidRPr="003C09C2">
        <w:rPr>
          <w:rFonts w:ascii="Times New Roman" w:hAnsi="Times New Roman" w:cs="Times New Roman"/>
          <w:color w:val="000000" w:themeColor="text1"/>
          <w:sz w:val="24"/>
          <w:szCs w:val="24"/>
          <w:lang w:val="en"/>
        </w:rPr>
        <w:t>to 2.0</w:t>
      </w:r>
      <w:r w:rsidRPr="003C09C2">
        <w:rPr>
          <w:rFonts w:ascii="Times New Roman" w:hAnsi="Times New Roman" w:cs="Times New Roman"/>
          <w:sz w:val="24"/>
          <w:szCs w:val="24"/>
          <w:lang w:val="en"/>
        </w:rPr>
        <w:t xml:space="preserve"> </w:t>
      </w:r>
      <w:r w:rsidR="001F0A74" w:rsidRPr="003C09C2">
        <w:rPr>
          <w:rFonts w:ascii="Times New Roman" w:hAnsi="Times New Roman" w:cs="Times New Roman"/>
          <w:color w:val="000000" w:themeColor="text1"/>
          <w:sz w:val="24"/>
          <w:szCs w:val="24"/>
          <w:lang w:val="en"/>
        </w:rPr>
        <w:t>(items 4 and 5); for the depression dimension, the variation was between 1.17 (item 8) and 1.90 (item 10). Thus, it was verified that, in general, the mean stress of the sample was 1.68 (</w:t>
      </w:r>
      <w:r w:rsidR="001F0A74" w:rsidRPr="003C09C2">
        <w:rPr>
          <w:rFonts w:ascii="Times New Roman" w:hAnsi="Times New Roman" w:cs="Times New Roman"/>
          <w:i/>
          <w:iCs/>
          <w:color w:val="000000" w:themeColor="text1"/>
          <w:sz w:val="24"/>
          <w:szCs w:val="24"/>
          <w:lang w:val="en"/>
        </w:rPr>
        <w:t>SD</w:t>
      </w:r>
      <w:r w:rsidR="001F0A74"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 xml:space="preserve"> </w:t>
      </w:r>
      <w:r w:rsidR="001F0A74" w:rsidRPr="003C09C2">
        <w:rPr>
          <w:rFonts w:ascii="Times New Roman" w:hAnsi="Times New Roman" w:cs="Times New Roman"/>
          <w:color w:val="000000" w:themeColor="text1"/>
          <w:sz w:val="24"/>
          <w:szCs w:val="24"/>
          <w:lang w:val="en"/>
        </w:rPr>
        <w:t>.81) and depression equal to 1.55 (</w:t>
      </w:r>
      <w:r w:rsidR="001F0A74" w:rsidRPr="003C09C2">
        <w:rPr>
          <w:rFonts w:ascii="Times New Roman" w:hAnsi="Times New Roman" w:cs="Times New Roman"/>
          <w:i/>
          <w:iCs/>
          <w:color w:val="000000" w:themeColor="text1"/>
          <w:sz w:val="24"/>
          <w:szCs w:val="24"/>
          <w:lang w:val="en"/>
        </w:rPr>
        <w:t>SD</w:t>
      </w:r>
      <w:r w:rsidR="001F0A74" w:rsidRPr="003C09C2">
        <w:rPr>
          <w:rFonts w:ascii="Times New Roman" w:hAnsi="Times New Roman" w:cs="Times New Roman"/>
          <w:color w:val="000000" w:themeColor="text1"/>
          <w:sz w:val="24"/>
          <w:szCs w:val="24"/>
          <w:lang w:val="en"/>
        </w:rPr>
        <w:t xml:space="preserve"> = .90).</w:t>
      </w:r>
    </w:p>
    <w:p w14:paraId="26600C16" w14:textId="1488A0E8" w:rsidR="00511161" w:rsidRPr="003C09C2" w:rsidRDefault="00511161"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t xml:space="preserve">After this stage, </w:t>
      </w:r>
      <w:r w:rsidR="00083070" w:rsidRPr="003C09C2">
        <w:rPr>
          <w:rFonts w:ascii="Times New Roman" w:hAnsi="Times New Roman" w:cs="Times New Roman"/>
          <w:color w:val="000000" w:themeColor="text1"/>
          <w:sz w:val="24"/>
          <w:szCs w:val="24"/>
          <w:lang w:val="en"/>
        </w:rPr>
        <w:t xml:space="preserve">we performed the </w:t>
      </w:r>
      <w:r w:rsidRPr="003C09C2">
        <w:rPr>
          <w:rFonts w:ascii="Times New Roman" w:hAnsi="Times New Roman" w:cs="Times New Roman"/>
          <w:color w:val="000000" w:themeColor="text1"/>
          <w:sz w:val="24"/>
          <w:szCs w:val="24"/>
          <w:lang w:val="en"/>
        </w:rPr>
        <w:t>inferential analyses. At first</w:t>
      </w:r>
      <w:r w:rsidR="00083070" w:rsidRPr="003C09C2">
        <w:rPr>
          <w:rFonts w:ascii="Times New Roman" w:hAnsi="Times New Roman" w:cs="Times New Roman"/>
          <w:color w:val="000000" w:themeColor="text1"/>
          <w:sz w:val="24"/>
          <w:szCs w:val="24"/>
          <w:lang w:val="en"/>
        </w:rPr>
        <w:t>,</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we</w:t>
      </w:r>
      <w:r w:rsidRPr="003C09C2">
        <w:rPr>
          <w:rFonts w:ascii="Times New Roman" w:hAnsi="Times New Roman" w:cs="Times New Roman"/>
          <w:color w:val="000000" w:themeColor="text1"/>
          <w:sz w:val="24"/>
          <w:szCs w:val="24"/>
          <w:lang w:val="en"/>
        </w:rPr>
        <w:t xml:space="preserve"> observed whether the sociodemographic variables would be related to the measures </w:t>
      </w:r>
      <w:r w:rsidR="00EF76EF" w:rsidRPr="003C09C2">
        <w:rPr>
          <w:rFonts w:ascii="Times New Roman" w:hAnsi="Times New Roman" w:cs="Times New Roman"/>
          <w:color w:val="000000" w:themeColor="text1"/>
          <w:sz w:val="24"/>
          <w:szCs w:val="24"/>
          <w:lang w:val="en"/>
        </w:rPr>
        <w:t>of</w:t>
      </w:r>
      <w:r w:rsidRPr="003C09C2">
        <w:rPr>
          <w:rFonts w:ascii="Times New Roman" w:hAnsi="Times New Roman" w:cs="Times New Roman"/>
          <w:sz w:val="24"/>
          <w:szCs w:val="24"/>
          <w:lang w:val="en"/>
        </w:rPr>
        <w:t xml:space="preserve"> </w:t>
      </w:r>
      <w:r w:rsidRPr="003C09C2">
        <w:rPr>
          <w:rFonts w:ascii="Times New Roman" w:hAnsi="Times New Roman" w:cs="Times New Roman"/>
          <w:color w:val="000000" w:themeColor="text1"/>
          <w:sz w:val="24"/>
          <w:szCs w:val="24"/>
          <w:lang w:val="en"/>
        </w:rPr>
        <w:t xml:space="preserve">stress and depression. The results of the MANOVA showed </w:t>
      </w:r>
      <w:r w:rsidRPr="003C09C2">
        <w:rPr>
          <w:rFonts w:ascii="Times New Roman" w:hAnsi="Times New Roman" w:cs="Times New Roman"/>
          <w:sz w:val="24"/>
          <w:szCs w:val="24"/>
          <w:lang w:val="en"/>
        </w:rPr>
        <w:t xml:space="preserve">no significant relationship between the </w:t>
      </w:r>
      <w:r w:rsidR="00173EAA" w:rsidRPr="003C09C2">
        <w:rPr>
          <w:rFonts w:ascii="Times New Roman" w:hAnsi="Times New Roman" w:cs="Times New Roman"/>
          <w:color w:val="000000" w:themeColor="text1"/>
          <w:sz w:val="24"/>
          <w:szCs w:val="24"/>
          <w:lang w:val="en"/>
        </w:rPr>
        <w:t xml:space="preserve">variables criteria </w:t>
      </w:r>
      <w:r w:rsidRPr="003C09C2">
        <w:rPr>
          <w:rFonts w:ascii="Times New Roman" w:hAnsi="Times New Roman" w:cs="Times New Roman"/>
          <w:sz w:val="24"/>
          <w:szCs w:val="24"/>
          <w:lang w:val="en"/>
        </w:rPr>
        <w:t xml:space="preserve">and </w:t>
      </w:r>
      <w:r w:rsidR="00B5309A" w:rsidRPr="003C09C2">
        <w:rPr>
          <w:rFonts w:ascii="Times New Roman" w:hAnsi="Times New Roman" w:cs="Times New Roman"/>
          <w:color w:val="000000" w:themeColor="text1"/>
          <w:sz w:val="24"/>
          <w:szCs w:val="24"/>
          <w:lang w:val="en"/>
        </w:rPr>
        <w:lastRenderedPageBreak/>
        <w:t>the marital status of the participants [</w:t>
      </w:r>
      <w:r w:rsidR="00B5309A" w:rsidRPr="003C09C2">
        <w:rPr>
          <w:rFonts w:ascii="Times New Roman" w:hAnsi="Times New Roman" w:cs="Times New Roman"/>
          <w:i/>
          <w:iCs/>
          <w:color w:val="000000" w:themeColor="text1"/>
          <w:sz w:val="24"/>
          <w:szCs w:val="24"/>
          <w:lang w:val="en"/>
        </w:rPr>
        <w:t xml:space="preserve">F </w:t>
      </w:r>
      <w:r w:rsidR="00B5309A" w:rsidRPr="003C09C2">
        <w:rPr>
          <w:rFonts w:ascii="Times New Roman" w:hAnsi="Times New Roman" w:cs="Times New Roman"/>
          <w:color w:val="000000" w:themeColor="text1"/>
          <w:sz w:val="24"/>
          <w:szCs w:val="24"/>
          <w:lang w:val="en"/>
        </w:rPr>
        <w:t>(10.948) = 1.65</w:t>
      </w:r>
      <w:r w:rsidR="004A60BC">
        <w:rPr>
          <w:rFonts w:ascii="Times New Roman" w:hAnsi="Times New Roman" w:cs="Times New Roman"/>
          <w:color w:val="000000" w:themeColor="text1"/>
          <w:sz w:val="24"/>
          <w:szCs w:val="24"/>
          <w:lang w:val="en"/>
        </w:rPr>
        <w:t>,</w:t>
      </w:r>
      <w:r w:rsidR="00B5309A" w:rsidRPr="003C09C2">
        <w:rPr>
          <w:rFonts w:ascii="Times New Roman" w:hAnsi="Times New Roman" w:cs="Times New Roman"/>
          <w:color w:val="000000" w:themeColor="text1"/>
          <w:sz w:val="24"/>
          <w:szCs w:val="24"/>
          <w:lang w:val="en"/>
        </w:rPr>
        <w:t xml:space="preserve"> </w:t>
      </w:r>
      <w:r w:rsidR="00B5309A" w:rsidRPr="003C09C2">
        <w:rPr>
          <w:rFonts w:ascii="Times New Roman" w:hAnsi="Times New Roman" w:cs="Times New Roman"/>
          <w:i/>
          <w:iCs/>
          <w:color w:val="000000" w:themeColor="text1"/>
          <w:sz w:val="24"/>
          <w:szCs w:val="24"/>
          <w:lang w:val="en"/>
        </w:rPr>
        <w:t>p</w:t>
      </w:r>
      <w:r w:rsidR="00B5309A"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 xml:space="preserve"> </w:t>
      </w:r>
      <w:r w:rsidR="00B5309A" w:rsidRPr="003C09C2">
        <w:rPr>
          <w:rFonts w:ascii="Times New Roman" w:hAnsi="Times New Roman" w:cs="Times New Roman"/>
          <w:color w:val="000000" w:themeColor="text1"/>
          <w:sz w:val="24"/>
          <w:szCs w:val="24"/>
          <w:lang w:val="en"/>
        </w:rPr>
        <w:t>.86]</w:t>
      </w:r>
      <w:r w:rsidR="00083070" w:rsidRPr="003C09C2">
        <w:rPr>
          <w:rFonts w:ascii="Times New Roman" w:hAnsi="Times New Roman" w:cs="Times New Roman"/>
          <w:color w:val="000000" w:themeColor="text1"/>
          <w:sz w:val="24"/>
          <w:szCs w:val="24"/>
          <w:lang w:val="en"/>
        </w:rPr>
        <w:t xml:space="preserve">. Otherwise, the main effect of </w:t>
      </w:r>
      <w:r w:rsidR="00CE6A61" w:rsidRPr="003C09C2">
        <w:rPr>
          <w:rFonts w:ascii="Times New Roman" w:hAnsi="Times New Roman" w:cs="Times New Roman"/>
          <w:color w:val="000000" w:themeColor="text1"/>
          <w:sz w:val="24"/>
          <w:szCs w:val="24"/>
          <w:lang w:val="en"/>
        </w:rPr>
        <w:t>sexual orientation</w:t>
      </w:r>
      <w:r w:rsidR="00083070" w:rsidRPr="003C09C2">
        <w:rPr>
          <w:rFonts w:ascii="Times New Roman" w:hAnsi="Times New Roman" w:cs="Times New Roman"/>
          <w:color w:val="000000" w:themeColor="text1"/>
          <w:sz w:val="24"/>
          <w:szCs w:val="24"/>
          <w:lang w:val="en"/>
        </w:rPr>
        <w:t xml:space="preserve"> </w:t>
      </w:r>
      <w:r w:rsidR="00CE6A61" w:rsidRPr="003C09C2">
        <w:rPr>
          <w:rFonts w:ascii="Times New Roman" w:hAnsi="Times New Roman" w:cs="Times New Roman"/>
          <w:color w:val="000000" w:themeColor="text1"/>
          <w:sz w:val="24"/>
          <w:szCs w:val="24"/>
          <w:lang w:val="en"/>
        </w:rPr>
        <w:t>was significant</w:t>
      </w:r>
      <w:r w:rsidR="00083070" w:rsidRPr="003C09C2">
        <w:rPr>
          <w:rFonts w:ascii="Times New Roman" w:hAnsi="Times New Roman" w:cs="Times New Roman"/>
          <w:color w:val="000000" w:themeColor="text1"/>
          <w:sz w:val="24"/>
          <w:szCs w:val="24"/>
          <w:lang w:val="en"/>
        </w:rPr>
        <w:t xml:space="preserve"> </w:t>
      </w:r>
      <w:r w:rsidR="00B5309A" w:rsidRPr="003C09C2">
        <w:rPr>
          <w:rFonts w:ascii="Times New Roman" w:hAnsi="Times New Roman" w:cs="Times New Roman"/>
          <w:color w:val="000000" w:themeColor="text1"/>
          <w:sz w:val="24"/>
          <w:szCs w:val="24"/>
          <w:lang w:val="en"/>
        </w:rPr>
        <w:t>[</w:t>
      </w:r>
      <w:r w:rsidR="00B5309A" w:rsidRPr="003C09C2">
        <w:rPr>
          <w:rFonts w:ascii="Times New Roman" w:hAnsi="Times New Roman" w:cs="Times New Roman"/>
          <w:i/>
          <w:iCs/>
          <w:color w:val="000000" w:themeColor="text1"/>
          <w:sz w:val="24"/>
          <w:szCs w:val="24"/>
          <w:lang w:val="en"/>
        </w:rPr>
        <w:t>F</w:t>
      </w:r>
      <w:r w:rsidR="00B5309A" w:rsidRPr="003C09C2">
        <w:rPr>
          <w:rFonts w:ascii="Times New Roman" w:hAnsi="Times New Roman" w:cs="Times New Roman"/>
          <w:color w:val="000000" w:themeColor="text1"/>
          <w:sz w:val="24"/>
          <w:szCs w:val="24"/>
          <w:lang w:val="en"/>
        </w:rPr>
        <w:t xml:space="preserve"> (6.952) = 3.34</w:t>
      </w:r>
      <w:r w:rsidR="004A60BC">
        <w:rPr>
          <w:rFonts w:ascii="Times New Roman" w:hAnsi="Times New Roman" w:cs="Times New Roman"/>
          <w:color w:val="000000" w:themeColor="text1"/>
          <w:sz w:val="24"/>
          <w:szCs w:val="24"/>
          <w:lang w:val="en"/>
        </w:rPr>
        <w:t>,</w:t>
      </w:r>
      <w:r w:rsidR="00B5309A" w:rsidRPr="003C09C2">
        <w:rPr>
          <w:rFonts w:ascii="Times New Roman" w:hAnsi="Times New Roman" w:cs="Times New Roman"/>
          <w:color w:val="000000" w:themeColor="text1"/>
          <w:sz w:val="24"/>
          <w:szCs w:val="24"/>
          <w:lang w:val="en"/>
        </w:rPr>
        <w:t xml:space="preserve"> </w:t>
      </w:r>
      <w:r w:rsidR="00B5309A" w:rsidRPr="003C09C2">
        <w:rPr>
          <w:rFonts w:ascii="Times New Roman" w:hAnsi="Times New Roman" w:cs="Times New Roman"/>
          <w:i/>
          <w:iCs/>
          <w:color w:val="000000" w:themeColor="text1"/>
          <w:sz w:val="24"/>
          <w:szCs w:val="24"/>
          <w:lang w:val="en"/>
        </w:rPr>
        <w:t xml:space="preserve">p </w:t>
      </w:r>
      <w:r w:rsidR="00B5309A" w:rsidRPr="003C09C2">
        <w:rPr>
          <w:rFonts w:ascii="Times New Roman" w:hAnsi="Times New Roman" w:cs="Times New Roman"/>
          <w:color w:val="000000" w:themeColor="text1"/>
          <w:sz w:val="24"/>
          <w:szCs w:val="24"/>
          <w:lang w:val="en"/>
        </w:rPr>
        <w:t>= .001</w:t>
      </w:r>
      <w:r w:rsidR="004A60BC">
        <w:rPr>
          <w:rFonts w:ascii="Times New Roman" w:hAnsi="Times New Roman" w:cs="Times New Roman"/>
          <w:color w:val="000000" w:themeColor="text1"/>
          <w:sz w:val="24"/>
          <w:szCs w:val="24"/>
          <w:lang w:val="en"/>
        </w:rPr>
        <w:t>,</w:t>
      </w:r>
      <w:r w:rsidR="00B5309A" w:rsidRPr="003C09C2">
        <w:rPr>
          <w:rFonts w:ascii="Times New Roman" w:hAnsi="Times New Roman" w:cs="Times New Roman"/>
          <w:color w:val="000000" w:themeColor="text1"/>
          <w:sz w:val="24"/>
          <w:szCs w:val="24"/>
          <w:lang w:val="en"/>
        </w:rPr>
        <w:t xml:space="preserve"> </w:t>
      </w:r>
      <w:r w:rsidR="00B5309A" w:rsidRPr="003C09C2">
        <w:rPr>
          <w:rFonts w:ascii="Times New Roman" w:hAnsi="Times New Roman" w:cs="Times New Roman"/>
          <w:i/>
          <w:iCs/>
          <w:color w:val="000000" w:themeColor="text1"/>
          <w:sz w:val="24"/>
          <w:szCs w:val="24"/>
          <w:lang w:val="en"/>
        </w:rPr>
        <w:t>η</w:t>
      </w:r>
      <w:r w:rsidR="00B5309A" w:rsidRPr="003C09C2">
        <w:rPr>
          <w:rFonts w:ascii="Times New Roman" w:hAnsi="Times New Roman" w:cs="Times New Roman"/>
          <w:color w:val="000000" w:themeColor="text1"/>
          <w:sz w:val="24"/>
          <w:szCs w:val="24"/>
          <w:lang w:val="en"/>
        </w:rPr>
        <w:t xml:space="preserve">² = .21]. When </w:t>
      </w:r>
      <w:r w:rsidR="00083070" w:rsidRPr="003C09C2">
        <w:rPr>
          <w:rFonts w:ascii="Times New Roman" w:hAnsi="Times New Roman" w:cs="Times New Roman"/>
          <w:color w:val="000000" w:themeColor="text1"/>
          <w:sz w:val="24"/>
          <w:szCs w:val="24"/>
          <w:lang w:val="en"/>
        </w:rPr>
        <w:t xml:space="preserve">we </w:t>
      </w:r>
      <w:r w:rsidR="00B5309A" w:rsidRPr="003C09C2">
        <w:rPr>
          <w:rFonts w:ascii="Times New Roman" w:hAnsi="Times New Roman" w:cs="Times New Roman"/>
          <w:color w:val="000000" w:themeColor="text1"/>
          <w:sz w:val="24"/>
          <w:szCs w:val="24"/>
          <w:lang w:val="en"/>
        </w:rPr>
        <w:t>observ</w:t>
      </w:r>
      <w:r w:rsidR="00083070" w:rsidRPr="003C09C2">
        <w:rPr>
          <w:rFonts w:ascii="Times New Roman" w:hAnsi="Times New Roman" w:cs="Times New Roman"/>
          <w:color w:val="000000" w:themeColor="text1"/>
          <w:sz w:val="24"/>
          <w:szCs w:val="24"/>
          <w:lang w:val="en"/>
        </w:rPr>
        <w:t>ed</w:t>
      </w:r>
      <w:r w:rsidR="00B5309A" w:rsidRPr="003C09C2">
        <w:rPr>
          <w:rFonts w:ascii="Times New Roman" w:hAnsi="Times New Roman" w:cs="Times New Roman"/>
          <w:color w:val="000000" w:themeColor="text1"/>
          <w:sz w:val="24"/>
          <w:szCs w:val="24"/>
          <w:lang w:val="en"/>
        </w:rPr>
        <w:t xml:space="preserve"> the individual ANOVAS, different </w:t>
      </w:r>
      <w:r w:rsidR="00083070" w:rsidRPr="003C09C2">
        <w:rPr>
          <w:rFonts w:ascii="Times New Roman" w:hAnsi="Times New Roman" w:cs="Times New Roman"/>
          <w:color w:val="000000" w:themeColor="text1"/>
          <w:sz w:val="24"/>
          <w:szCs w:val="24"/>
          <w:lang w:val="en"/>
        </w:rPr>
        <w:t xml:space="preserve">of </w:t>
      </w:r>
      <w:r w:rsidR="00EF76EF" w:rsidRPr="003C09C2">
        <w:rPr>
          <w:rFonts w:ascii="Times New Roman" w:hAnsi="Times New Roman" w:cs="Times New Roman"/>
          <w:color w:val="000000" w:themeColor="text1"/>
          <w:sz w:val="24"/>
          <w:szCs w:val="24"/>
          <w:lang w:val="en"/>
        </w:rPr>
        <w:t xml:space="preserve">stress </w:t>
      </w:r>
      <w:r w:rsidR="00375105" w:rsidRPr="003C09C2">
        <w:rPr>
          <w:rFonts w:ascii="Times New Roman" w:hAnsi="Times New Roman" w:cs="Times New Roman"/>
          <w:color w:val="000000" w:themeColor="text1"/>
          <w:sz w:val="24"/>
          <w:szCs w:val="24"/>
          <w:lang w:val="en"/>
        </w:rPr>
        <w:t>[</w:t>
      </w:r>
      <w:r w:rsidR="00375105" w:rsidRPr="003C09C2">
        <w:rPr>
          <w:rFonts w:ascii="Times New Roman" w:hAnsi="Times New Roman" w:cs="Times New Roman"/>
          <w:i/>
          <w:iCs/>
          <w:color w:val="000000" w:themeColor="text1"/>
          <w:sz w:val="24"/>
          <w:szCs w:val="24"/>
          <w:lang w:val="en"/>
        </w:rPr>
        <w:t>F</w:t>
      </w:r>
      <w:r w:rsidR="00375105" w:rsidRPr="003C09C2">
        <w:rPr>
          <w:rFonts w:ascii="Times New Roman" w:hAnsi="Times New Roman" w:cs="Times New Roman"/>
          <w:color w:val="000000" w:themeColor="text1"/>
          <w:sz w:val="24"/>
          <w:szCs w:val="24"/>
          <w:lang w:val="en"/>
        </w:rPr>
        <w:t xml:space="preserve"> (3.476) = 1.99</w:t>
      </w:r>
      <w:r w:rsidR="004A60BC">
        <w:rPr>
          <w:rFonts w:ascii="Times New Roman" w:hAnsi="Times New Roman" w:cs="Times New Roman"/>
          <w:color w:val="000000" w:themeColor="text1"/>
          <w:sz w:val="24"/>
          <w:szCs w:val="24"/>
          <w:lang w:val="en"/>
        </w:rPr>
        <w:t>,</w:t>
      </w:r>
      <w:r w:rsidR="00375105" w:rsidRPr="003C09C2">
        <w:rPr>
          <w:rFonts w:ascii="Times New Roman" w:hAnsi="Times New Roman" w:cs="Times New Roman"/>
          <w:color w:val="000000" w:themeColor="text1"/>
          <w:sz w:val="24"/>
          <w:szCs w:val="24"/>
          <w:lang w:val="en"/>
        </w:rPr>
        <w:t xml:space="preserve"> </w:t>
      </w:r>
      <w:r w:rsidR="00375105" w:rsidRPr="003C09C2">
        <w:rPr>
          <w:rFonts w:ascii="Times New Roman" w:hAnsi="Times New Roman" w:cs="Times New Roman"/>
          <w:i/>
          <w:iCs/>
          <w:color w:val="000000" w:themeColor="text1"/>
          <w:sz w:val="24"/>
          <w:szCs w:val="24"/>
          <w:lang w:val="en"/>
        </w:rPr>
        <w:t xml:space="preserve">p </w:t>
      </w:r>
      <w:r w:rsidR="00375105" w:rsidRPr="003C09C2">
        <w:rPr>
          <w:rFonts w:ascii="Times New Roman" w:hAnsi="Times New Roman" w:cs="Times New Roman"/>
          <w:color w:val="000000" w:themeColor="text1"/>
          <w:sz w:val="24"/>
          <w:szCs w:val="24"/>
          <w:lang w:val="en"/>
        </w:rPr>
        <w:t>= .11]</w:t>
      </w:r>
      <w:r w:rsidR="00083070" w:rsidRPr="003C09C2">
        <w:rPr>
          <w:rFonts w:ascii="Times New Roman" w:hAnsi="Times New Roman" w:cs="Times New Roman"/>
          <w:color w:val="000000" w:themeColor="text1"/>
          <w:sz w:val="24"/>
          <w:szCs w:val="24"/>
          <w:lang w:val="en"/>
        </w:rPr>
        <w:t>, we found that only depression [</w:t>
      </w:r>
      <w:r w:rsidR="00083070" w:rsidRPr="003C09C2">
        <w:rPr>
          <w:rFonts w:ascii="Times New Roman" w:hAnsi="Times New Roman" w:cs="Times New Roman"/>
          <w:i/>
          <w:iCs/>
          <w:color w:val="000000" w:themeColor="text1"/>
          <w:sz w:val="24"/>
          <w:szCs w:val="24"/>
          <w:lang w:val="en"/>
        </w:rPr>
        <w:t>F</w:t>
      </w:r>
      <w:r w:rsidR="00083070" w:rsidRPr="003C09C2">
        <w:rPr>
          <w:rFonts w:ascii="Times New Roman" w:hAnsi="Times New Roman" w:cs="Times New Roman"/>
          <w:color w:val="000000" w:themeColor="text1"/>
          <w:sz w:val="24"/>
          <w:szCs w:val="24"/>
          <w:lang w:val="en"/>
        </w:rPr>
        <w:t xml:space="preserve"> (3.476) = 5.73</w:t>
      </w:r>
      <w:r w:rsidR="004A60BC">
        <w:rPr>
          <w:rFonts w:ascii="Times New Roman" w:hAnsi="Times New Roman" w:cs="Times New Roman"/>
          <w:color w:val="000000" w:themeColor="text1"/>
          <w:sz w:val="24"/>
          <w:szCs w:val="24"/>
          <w:lang w:val="en"/>
        </w:rPr>
        <w:t>,</w:t>
      </w:r>
      <w:r w:rsidR="00083070"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i/>
          <w:iCs/>
          <w:color w:val="000000" w:themeColor="text1"/>
          <w:sz w:val="24"/>
          <w:szCs w:val="24"/>
          <w:lang w:val="en"/>
        </w:rPr>
        <w:t>p</w:t>
      </w:r>
      <w:r w:rsidR="00083070" w:rsidRPr="003C09C2">
        <w:rPr>
          <w:rFonts w:ascii="Times New Roman" w:hAnsi="Times New Roman" w:cs="Times New Roman"/>
          <w:color w:val="000000" w:themeColor="text1"/>
          <w:sz w:val="24"/>
          <w:szCs w:val="24"/>
          <w:lang w:val="en"/>
        </w:rPr>
        <w:t xml:space="preserve"> &lt; .001</w:t>
      </w:r>
      <w:r w:rsidR="004A60BC">
        <w:rPr>
          <w:rFonts w:ascii="Times New Roman" w:hAnsi="Times New Roman" w:cs="Times New Roman"/>
          <w:color w:val="000000" w:themeColor="text1"/>
          <w:sz w:val="24"/>
          <w:szCs w:val="24"/>
          <w:lang w:val="en"/>
        </w:rPr>
        <w:t>,</w:t>
      </w:r>
      <w:r w:rsidR="00083070"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i/>
          <w:iCs/>
          <w:color w:val="000000" w:themeColor="text1"/>
          <w:sz w:val="24"/>
          <w:szCs w:val="24"/>
          <w:lang w:val="en"/>
        </w:rPr>
        <w:t>η</w:t>
      </w:r>
      <w:r w:rsidR="00083070" w:rsidRPr="003C09C2">
        <w:rPr>
          <w:rFonts w:ascii="Times New Roman" w:hAnsi="Times New Roman" w:cs="Times New Roman"/>
          <w:color w:val="000000" w:themeColor="text1"/>
          <w:sz w:val="24"/>
          <w:szCs w:val="24"/>
          <w:lang w:val="en"/>
        </w:rPr>
        <w:t>² = .03] was associated to sexual orientation</w:t>
      </w:r>
      <w:r w:rsidR="00375105" w:rsidRPr="003C09C2">
        <w:rPr>
          <w:rFonts w:ascii="Times New Roman" w:hAnsi="Times New Roman" w:cs="Times New Roman"/>
          <w:color w:val="000000" w:themeColor="text1"/>
          <w:sz w:val="24"/>
          <w:szCs w:val="24"/>
          <w:lang w:val="en"/>
        </w:rPr>
        <w:t>. Multiple comparations showed that</w:t>
      </w:r>
      <w:r w:rsidRPr="003C09C2">
        <w:rPr>
          <w:rFonts w:ascii="Times New Roman" w:hAnsi="Times New Roman" w:cs="Times New Roman"/>
          <w:sz w:val="24"/>
          <w:szCs w:val="24"/>
          <w:lang w:val="en"/>
        </w:rPr>
        <w:t xml:space="preserve"> </w:t>
      </w:r>
      <w:r w:rsidR="00173EAA" w:rsidRPr="003C09C2">
        <w:rPr>
          <w:rFonts w:ascii="Times New Roman" w:hAnsi="Times New Roman" w:cs="Times New Roman"/>
          <w:color w:val="000000" w:themeColor="text1"/>
          <w:sz w:val="24"/>
          <w:szCs w:val="24"/>
          <w:lang w:val="en"/>
        </w:rPr>
        <w:t>bisexual</w:t>
      </w:r>
      <w:r w:rsidRPr="003C09C2">
        <w:rPr>
          <w:rFonts w:ascii="Times New Roman" w:hAnsi="Times New Roman" w:cs="Times New Roman"/>
          <w:sz w:val="24"/>
          <w:szCs w:val="24"/>
          <w:lang w:val="en"/>
        </w:rPr>
        <w:t xml:space="preserve"> participants</w:t>
      </w:r>
      <w:r w:rsidR="00375105" w:rsidRPr="003C09C2">
        <w:rPr>
          <w:rFonts w:ascii="Times New Roman" w:hAnsi="Times New Roman" w:cs="Times New Roman"/>
          <w:color w:val="000000" w:themeColor="text1"/>
          <w:sz w:val="24"/>
          <w:szCs w:val="24"/>
          <w:lang w:val="en"/>
        </w:rPr>
        <w:t xml:space="preserve"> (</w:t>
      </w:r>
      <w:r w:rsidR="00375105" w:rsidRPr="003C09C2">
        <w:rPr>
          <w:rFonts w:ascii="Times New Roman" w:hAnsi="Times New Roman" w:cs="Times New Roman"/>
          <w:i/>
          <w:iCs/>
          <w:color w:val="000000" w:themeColor="text1"/>
          <w:sz w:val="24"/>
          <w:szCs w:val="24"/>
          <w:lang w:val="en"/>
        </w:rPr>
        <w:t>M</w:t>
      </w:r>
      <w:r w:rsidR="00375105" w:rsidRPr="003C09C2">
        <w:rPr>
          <w:rFonts w:ascii="Times New Roman" w:hAnsi="Times New Roman" w:cs="Times New Roman"/>
          <w:color w:val="000000" w:themeColor="text1"/>
          <w:sz w:val="24"/>
          <w:szCs w:val="24"/>
          <w:lang w:val="en"/>
        </w:rPr>
        <w:t xml:space="preserve"> = 1.86</w:t>
      </w:r>
      <w:r w:rsidR="004A60BC">
        <w:rPr>
          <w:rFonts w:ascii="Times New Roman" w:hAnsi="Times New Roman" w:cs="Times New Roman"/>
          <w:color w:val="000000" w:themeColor="text1"/>
          <w:sz w:val="24"/>
          <w:szCs w:val="24"/>
          <w:lang w:val="en"/>
        </w:rPr>
        <w:t>,</w:t>
      </w:r>
      <w:r w:rsidR="00375105" w:rsidRPr="003C09C2">
        <w:rPr>
          <w:rFonts w:ascii="Times New Roman" w:hAnsi="Times New Roman" w:cs="Times New Roman"/>
          <w:color w:val="000000" w:themeColor="text1"/>
          <w:sz w:val="24"/>
          <w:szCs w:val="24"/>
          <w:lang w:val="en"/>
        </w:rPr>
        <w:t xml:space="preserve"> </w:t>
      </w:r>
      <w:r w:rsidR="00375105" w:rsidRPr="003C09C2">
        <w:rPr>
          <w:rFonts w:ascii="Times New Roman" w:hAnsi="Times New Roman" w:cs="Times New Roman"/>
          <w:i/>
          <w:iCs/>
          <w:color w:val="000000" w:themeColor="text1"/>
          <w:sz w:val="24"/>
          <w:szCs w:val="24"/>
          <w:lang w:val="en"/>
        </w:rPr>
        <w:t>SD</w:t>
      </w:r>
      <w:r w:rsidR="00375105" w:rsidRPr="003C09C2">
        <w:rPr>
          <w:rFonts w:ascii="Times New Roman" w:hAnsi="Times New Roman" w:cs="Times New Roman"/>
          <w:color w:val="000000" w:themeColor="text1"/>
          <w:sz w:val="24"/>
          <w:szCs w:val="24"/>
          <w:lang w:val="en"/>
        </w:rPr>
        <w:t xml:space="preserve"> = .86) presented higher levels of depression </w:t>
      </w:r>
      <w:r w:rsidR="00083070" w:rsidRPr="003C09C2">
        <w:rPr>
          <w:rFonts w:ascii="Times New Roman" w:hAnsi="Times New Roman" w:cs="Times New Roman"/>
          <w:sz w:val="24"/>
          <w:szCs w:val="24"/>
          <w:lang w:val="en"/>
        </w:rPr>
        <w:t>when compared with</w:t>
      </w:r>
      <w:r w:rsidRPr="003C09C2">
        <w:rPr>
          <w:rFonts w:ascii="Times New Roman" w:hAnsi="Times New Roman" w:cs="Times New Roman"/>
          <w:sz w:val="24"/>
          <w:szCs w:val="24"/>
          <w:lang w:val="en"/>
        </w:rPr>
        <w:t xml:space="preserve"> </w:t>
      </w:r>
      <w:r w:rsidR="007A5C9B" w:rsidRPr="003C09C2">
        <w:rPr>
          <w:rFonts w:ascii="Times New Roman" w:hAnsi="Times New Roman" w:cs="Times New Roman"/>
          <w:color w:val="000000" w:themeColor="text1"/>
          <w:sz w:val="24"/>
          <w:szCs w:val="24"/>
          <w:lang w:val="en"/>
        </w:rPr>
        <w:t>heterosexuals (</w:t>
      </w:r>
      <w:r w:rsidR="007A5C9B" w:rsidRPr="003C09C2">
        <w:rPr>
          <w:rFonts w:ascii="Times New Roman" w:hAnsi="Times New Roman" w:cs="Times New Roman"/>
          <w:i/>
          <w:iCs/>
          <w:color w:val="000000" w:themeColor="text1"/>
          <w:sz w:val="24"/>
          <w:szCs w:val="24"/>
          <w:lang w:val="en"/>
        </w:rPr>
        <w:t>M</w:t>
      </w:r>
      <w:r w:rsidR="007A5C9B" w:rsidRPr="003C09C2">
        <w:rPr>
          <w:rFonts w:ascii="Times New Roman" w:hAnsi="Times New Roman" w:cs="Times New Roman"/>
          <w:color w:val="000000" w:themeColor="text1"/>
          <w:sz w:val="24"/>
          <w:szCs w:val="24"/>
          <w:lang w:val="en"/>
        </w:rPr>
        <w:t xml:space="preserve"> = 1.44</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SD</w:t>
      </w:r>
      <w:r w:rsidR="007A5C9B" w:rsidRPr="003C09C2">
        <w:rPr>
          <w:rFonts w:ascii="Times New Roman" w:hAnsi="Times New Roman" w:cs="Times New Roman"/>
          <w:color w:val="000000" w:themeColor="text1"/>
          <w:sz w:val="24"/>
          <w:szCs w:val="24"/>
          <w:lang w:val="en"/>
        </w:rPr>
        <w:t xml:space="preserve"> = .90), and this difference was statistically significant (</w:t>
      </w:r>
      <w:r w:rsidR="007A5C9B" w:rsidRPr="003C09C2">
        <w:rPr>
          <w:rFonts w:ascii="Times New Roman" w:hAnsi="Times New Roman" w:cs="Times New Roman"/>
          <w:i/>
          <w:iCs/>
          <w:color w:val="000000" w:themeColor="text1"/>
          <w:sz w:val="24"/>
          <w:szCs w:val="24"/>
          <w:lang w:val="en"/>
        </w:rPr>
        <w:t>b</w:t>
      </w:r>
      <w:r w:rsidR="007A5C9B" w:rsidRPr="003C09C2">
        <w:rPr>
          <w:rFonts w:ascii="Times New Roman" w:hAnsi="Times New Roman" w:cs="Times New Roman"/>
          <w:color w:val="000000" w:themeColor="text1"/>
          <w:sz w:val="24"/>
          <w:szCs w:val="24"/>
          <w:lang w:val="en"/>
        </w:rPr>
        <w:t xml:space="preserve"> = .42</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i/>
          <w:iCs/>
          <w:color w:val="000000" w:themeColor="text1"/>
          <w:sz w:val="24"/>
          <w:szCs w:val="24"/>
          <w:lang w:val="en"/>
        </w:rPr>
        <w:t>SE</w:t>
      </w:r>
      <w:r w:rsidR="007A5C9B" w:rsidRPr="003C09C2">
        <w:rPr>
          <w:rFonts w:ascii="Times New Roman" w:hAnsi="Times New Roman" w:cs="Times New Roman"/>
          <w:color w:val="000000" w:themeColor="text1"/>
          <w:sz w:val="24"/>
          <w:szCs w:val="24"/>
          <w:lang w:val="en"/>
        </w:rPr>
        <w:t xml:space="preserve"> = .11</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p</w:t>
      </w:r>
      <w:r w:rsidR="007A5C9B" w:rsidRPr="003C09C2">
        <w:rPr>
          <w:rFonts w:ascii="Times New Roman" w:hAnsi="Times New Roman" w:cs="Times New Roman"/>
          <w:color w:val="000000" w:themeColor="text1"/>
          <w:sz w:val="24"/>
          <w:szCs w:val="24"/>
          <w:lang w:val="en"/>
        </w:rPr>
        <w:t xml:space="preserve"> = .002</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d</w:t>
      </w:r>
      <w:r w:rsidR="00083070"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color w:val="000000" w:themeColor="text1"/>
          <w:sz w:val="24"/>
          <w:szCs w:val="24"/>
          <w:lang w:val="en"/>
        </w:rPr>
        <w:t xml:space="preserve">= .46). </w:t>
      </w:r>
      <w:r w:rsidR="00083070" w:rsidRPr="003C09C2">
        <w:rPr>
          <w:rFonts w:ascii="Times New Roman" w:hAnsi="Times New Roman" w:cs="Times New Roman"/>
          <w:color w:val="000000" w:themeColor="text1"/>
          <w:sz w:val="24"/>
          <w:szCs w:val="24"/>
          <w:lang w:val="en"/>
        </w:rPr>
        <w:t>T</w:t>
      </w:r>
      <w:r w:rsidR="007A5C9B" w:rsidRPr="003C09C2">
        <w:rPr>
          <w:rFonts w:ascii="Times New Roman" w:hAnsi="Times New Roman" w:cs="Times New Roman"/>
          <w:color w:val="000000" w:themeColor="text1"/>
          <w:sz w:val="24"/>
          <w:szCs w:val="24"/>
          <w:lang w:val="en"/>
        </w:rPr>
        <w:t>he</w:t>
      </w:r>
      <w:r w:rsidR="00083070" w:rsidRPr="003C09C2">
        <w:rPr>
          <w:rFonts w:ascii="Times New Roman" w:hAnsi="Times New Roman" w:cs="Times New Roman"/>
          <w:color w:val="000000" w:themeColor="text1"/>
          <w:sz w:val="24"/>
          <w:szCs w:val="24"/>
          <w:lang w:val="en"/>
        </w:rPr>
        <w:t xml:space="preserve"> effect of</w:t>
      </w:r>
      <w:r w:rsidR="007A5C9B" w:rsidRPr="003C09C2">
        <w:rPr>
          <w:rFonts w:ascii="Times New Roman" w:hAnsi="Times New Roman" w:cs="Times New Roman"/>
          <w:color w:val="000000" w:themeColor="text1"/>
          <w:sz w:val="24"/>
          <w:szCs w:val="24"/>
          <w:lang w:val="en"/>
        </w:rPr>
        <w:t xml:space="preserve"> gender </w:t>
      </w:r>
      <w:r w:rsidR="00083070" w:rsidRPr="003C09C2">
        <w:rPr>
          <w:rFonts w:ascii="Times New Roman" w:hAnsi="Times New Roman" w:cs="Times New Roman"/>
          <w:color w:val="000000" w:themeColor="text1"/>
          <w:sz w:val="24"/>
          <w:szCs w:val="24"/>
          <w:lang w:val="en"/>
        </w:rPr>
        <w:t>on</w:t>
      </w:r>
      <w:r w:rsidR="007A5C9B" w:rsidRPr="003C09C2">
        <w:rPr>
          <w:rFonts w:ascii="Times New Roman" w:hAnsi="Times New Roman" w:cs="Times New Roman"/>
          <w:color w:val="000000" w:themeColor="text1"/>
          <w:sz w:val="24"/>
          <w:szCs w:val="24"/>
          <w:lang w:val="en"/>
        </w:rPr>
        <w:t xml:space="preserve"> depression [</w:t>
      </w:r>
      <w:r w:rsidR="007A5C9B" w:rsidRPr="003C09C2">
        <w:rPr>
          <w:rFonts w:ascii="Times New Roman" w:hAnsi="Times New Roman" w:cs="Times New Roman"/>
          <w:i/>
          <w:iCs/>
          <w:color w:val="000000" w:themeColor="text1"/>
          <w:sz w:val="24"/>
          <w:szCs w:val="24"/>
          <w:lang w:val="en"/>
        </w:rPr>
        <w:t>t</w:t>
      </w:r>
      <w:r w:rsidR="007A5C9B" w:rsidRPr="003C09C2">
        <w:rPr>
          <w:rFonts w:ascii="Times New Roman" w:hAnsi="Times New Roman" w:cs="Times New Roman"/>
          <w:color w:val="000000" w:themeColor="text1"/>
          <w:sz w:val="24"/>
          <w:szCs w:val="24"/>
          <w:lang w:val="en"/>
        </w:rPr>
        <w:t xml:space="preserve"> (478) = 1.59</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p</w:t>
      </w:r>
      <w:r w:rsidR="007A5C9B" w:rsidRPr="003C09C2">
        <w:rPr>
          <w:rFonts w:ascii="Times New Roman" w:hAnsi="Times New Roman" w:cs="Times New Roman"/>
          <w:color w:val="000000" w:themeColor="text1"/>
          <w:sz w:val="24"/>
          <w:szCs w:val="24"/>
          <w:lang w:val="en"/>
        </w:rPr>
        <w:t xml:space="preserve"> = .11]</w:t>
      </w:r>
      <w:r w:rsidR="00083070" w:rsidRPr="003C09C2">
        <w:rPr>
          <w:rFonts w:ascii="Times New Roman" w:hAnsi="Times New Roman" w:cs="Times New Roman"/>
          <w:color w:val="000000" w:themeColor="text1"/>
          <w:sz w:val="24"/>
          <w:szCs w:val="24"/>
          <w:lang w:val="en"/>
        </w:rPr>
        <w:t xml:space="preserve"> was not significant. In contrast, the effect of gender on </w:t>
      </w:r>
      <w:r w:rsidR="007A5C9B" w:rsidRPr="003C09C2">
        <w:rPr>
          <w:rFonts w:ascii="Times New Roman" w:hAnsi="Times New Roman" w:cs="Times New Roman"/>
          <w:color w:val="000000" w:themeColor="text1"/>
          <w:sz w:val="24"/>
          <w:szCs w:val="24"/>
          <w:lang w:val="en"/>
        </w:rPr>
        <w:t>stress</w:t>
      </w:r>
      <w:r w:rsidR="00083070" w:rsidRPr="003C09C2">
        <w:rPr>
          <w:rFonts w:ascii="Times New Roman" w:hAnsi="Times New Roman" w:cs="Times New Roman"/>
          <w:color w:val="000000" w:themeColor="text1"/>
          <w:sz w:val="24"/>
          <w:szCs w:val="24"/>
          <w:lang w:val="en"/>
        </w:rPr>
        <w:t xml:space="preserve"> was significant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 xml:space="preserve">t </w:t>
      </w:r>
      <w:r w:rsidR="007A5C9B" w:rsidRPr="003C09C2">
        <w:rPr>
          <w:rFonts w:ascii="Times New Roman" w:hAnsi="Times New Roman" w:cs="Times New Roman"/>
          <w:color w:val="000000" w:themeColor="text1"/>
          <w:sz w:val="24"/>
          <w:szCs w:val="24"/>
          <w:lang w:val="en"/>
        </w:rPr>
        <w:t>(478) = 3.72</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p</w:t>
      </w:r>
      <w:r w:rsidR="007A5C9B" w:rsidRPr="003C09C2">
        <w:rPr>
          <w:rFonts w:ascii="Times New Roman" w:hAnsi="Times New Roman" w:cs="Times New Roman"/>
          <w:color w:val="000000" w:themeColor="text1"/>
          <w:sz w:val="24"/>
          <w:szCs w:val="24"/>
          <w:lang w:val="en"/>
        </w:rPr>
        <w:t xml:space="preserve"> &lt; .001</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d</w:t>
      </w:r>
      <w:r w:rsidR="007A5C9B" w:rsidRPr="003C09C2">
        <w:rPr>
          <w:rFonts w:ascii="Times New Roman" w:hAnsi="Times New Roman" w:cs="Times New Roman"/>
          <w:color w:val="000000" w:themeColor="text1"/>
          <w:sz w:val="24"/>
          <w:szCs w:val="24"/>
          <w:lang w:val="en"/>
        </w:rPr>
        <w:t xml:space="preserve"> = .40]</w:t>
      </w:r>
      <w:r w:rsidR="00083070" w:rsidRPr="003C09C2">
        <w:rPr>
          <w:rFonts w:ascii="Times New Roman" w:hAnsi="Times New Roman" w:cs="Times New Roman"/>
          <w:color w:val="000000" w:themeColor="text1"/>
          <w:sz w:val="24"/>
          <w:szCs w:val="24"/>
          <w:lang w:val="en"/>
        </w:rPr>
        <w:t>. W</w:t>
      </w:r>
      <w:r w:rsidR="007A5C9B" w:rsidRPr="003C09C2">
        <w:rPr>
          <w:rFonts w:ascii="Times New Roman" w:hAnsi="Times New Roman" w:cs="Times New Roman"/>
          <w:color w:val="000000" w:themeColor="text1"/>
          <w:sz w:val="24"/>
          <w:szCs w:val="24"/>
          <w:lang w:val="en"/>
        </w:rPr>
        <w:t>omen (</w:t>
      </w:r>
      <w:r w:rsidR="007A5C9B" w:rsidRPr="003C09C2">
        <w:rPr>
          <w:rFonts w:ascii="Times New Roman" w:hAnsi="Times New Roman" w:cs="Times New Roman"/>
          <w:i/>
          <w:iCs/>
          <w:color w:val="000000" w:themeColor="text1"/>
          <w:sz w:val="24"/>
          <w:szCs w:val="24"/>
          <w:lang w:val="en"/>
        </w:rPr>
        <w:t>M</w:t>
      </w:r>
      <w:r w:rsidR="007A5C9B" w:rsidRPr="003C09C2">
        <w:rPr>
          <w:rFonts w:ascii="Times New Roman" w:hAnsi="Times New Roman" w:cs="Times New Roman"/>
          <w:color w:val="000000" w:themeColor="text1"/>
          <w:sz w:val="24"/>
          <w:szCs w:val="24"/>
          <w:lang w:val="en"/>
        </w:rPr>
        <w:t xml:space="preserve"> = 1.76</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SD</w:t>
      </w:r>
      <w:r w:rsidR="007A5C9B" w:rsidRPr="003C09C2">
        <w:rPr>
          <w:rFonts w:ascii="Times New Roman" w:hAnsi="Times New Roman" w:cs="Times New Roman"/>
          <w:color w:val="000000" w:themeColor="text1"/>
          <w:sz w:val="24"/>
          <w:szCs w:val="24"/>
          <w:lang w:val="en"/>
        </w:rPr>
        <w:t xml:space="preserve"> = .78) presented higher levels of stress</w:t>
      </w:r>
      <w:r w:rsidR="00083070" w:rsidRPr="003C09C2">
        <w:rPr>
          <w:rFonts w:ascii="Times New Roman" w:hAnsi="Times New Roman" w:cs="Times New Roman"/>
          <w:color w:val="000000" w:themeColor="text1"/>
          <w:sz w:val="24"/>
          <w:szCs w:val="24"/>
          <w:lang w:val="en"/>
        </w:rPr>
        <w:t xml:space="preserve"> with COVID-19</w:t>
      </w:r>
      <w:r w:rsidR="007A5C9B"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than</w:t>
      </w:r>
      <w:r w:rsidR="007A5C9B" w:rsidRPr="003C09C2">
        <w:rPr>
          <w:rFonts w:ascii="Times New Roman" w:hAnsi="Times New Roman" w:cs="Times New Roman"/>
          <w:color w:val="000000" w:themeColor="text1"/>
          <w:sz w:val="24"/>
          <w:szCs w:val="24"/>
          <w:lang w:val="en"/>
        </w:rPr>
        <w:t xml:space="preserve"> men (</w:t>
      </w:r>
      <w:r w:rsidR="007A5C9B" w:rsidRPr="003C09C2">
        <w:rPr>
          <w:rFonts w:ascii="Times New Roman" w:hAnsi="Times New Roman" w:cs="Times New Roman"/>
          <w:i/>
          <w:iCs/>
          <w:color w:val="000000" w:themeColor="text1"/>
          <w:sz w:val="24"/>
          <w:szCs w:val="24"/>
          <w:lang w:val="en"/>
        </w:rPr>
        <w:t>M</w:t>
      </w:r>
      <w:r w:rsidR="007A5C9B" w:rsidRPr="003C09C2">
        <w:rPr>
          <w:rFonts w:ascii="Times New Roman" w:hAnsi="Times New Roman" w:cs="Times New Roman"/>
          <w:color w:val="000000" w:themeColor="text1"/>
          <w:sz w:val="24"/>
          <w:szCs w:val="24"/>
          <w:lang w:val="en"/>
        </w:rPr>
        <w:t xml:space="preserve"> = 1.43</w:t>
      </w:r>
      <w:r w:rsidR="004A60BC">
        <w:rPr>
          <w:rFonts w:ascii="Times New Roman" w:hAnsi="Times New Roman" w:cs="Times New Roman"/>
          <w:color w:val="000000" w:themeColor="text1"/>
          <w:sz w:val="24"/>
          <w:szCs w:val="24"/>
          <w:lang w:val="en"/>
        </w:rPr>
        <w:t>,</w:t>
      </w:r>
      <w:r w:rsidR="007A5C9B" w:rsidRPr="003C09C2">
        <w:rPr>
          <w:rFonts w:ascii="Times New Roman" w:hAnsi="Times New Roman" w:cs="Times New Roman"/>
          <w:color w:val="000000" w:themeColor="text1"/>
          <w:sz w:val="24"/>
          <w:szCs w:val="24"/>
          <w:lang w:val="en"/>
        </w:rPr>
        <w:t xml:space="preserve"> </w:t>
      </w:r>
      <w:r w:rsidR="007A5C9B" w:rsidRPr="003C09C2">
        <w:rPr>
          <w:rFonts w:ascii="Times New Roman" w:hAnsi="Times New Roman" w:cs="Times New Roman"/>
          <w:i/>
          <w:iCs/>
          <w:color w:val="000000" w:themeColor="text1"/>
          <w:sz w:val="24"/>
          <w:szCs w:val="24"/>
          <w:lang w:val="en"/>
        </w:rPr>
        <w:t>SD</w:t>
      </w:r>
      <w:r w:rsidR="007A5C9B" w:rsidRPr="003C09C2">
        <w:rPr>
          <w:rFonts w:ascii="Times New Roman" w:hAnsi="Times New Roman" w:cs="Times New Roman"/>
          <w:color w:val="000000" w:themeColor="text1"/>
          <w:sz w:val="24"/>
          <w:szCs w:val="24"/>
          <w:lang w:val="en"/>
        </w:rPr>
        <w:t xml:space="preserve"> = .86).</w:t>
      </w:r>
    </w:p>
    <w:p w14:paraId="38BB98E9" w14:textId="1B902468" w:rsidR="001F0A74" w:rsidRPr="003C09C2" w:rsidRDefault="00F47FDC"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00254BDD" w:rsidRPr="003C09C2">
        <w:rPr>
          <w:rFonts w:ascii="Times New Roman" w:hAnsi="Times New Roman" w:cs="Times New Roman"/>
          <w:color w:val="000000" w:themeColor="text1"/>
          <w:sz w:val="24"/>
          <w:szCs w:val="24"/>
          <w:lang w:val="en"/>
        </w:rPr>
        <w:t xml:space="preserve">Finally, </w:t>
      </w:r>
      <w:r w:rsidR="00083070" w:rsidRPr="003C09C2">
        <w:rPr>
          <w:rFonts w:ascii="Times New Roman" w:hAnsi="Times New Roman" w:cs="Times New Roman"/>
          <w:color w:val="000000" w:themeColor="text1"/>
          <w:sz w:val="24"/>
          <w:szCs w:val="24"/>
          <w:lang w:val="en"/>
        </w:rPr>
        <w:t xml:space="preserve">we verified </w:t>
      </w:r>
      <w:r w:rsidR="00254BDD" w:rsidRPr="003C09C2">
        <w:rPr>
          <w:rFonts w:ascii="Times New Roman" w:hAnsi="Times New Roman" w:cs="Times New Roman"/>
          <w:color w:val="000000" w:themeColor="text1"/>
          <w:sz w:val="24"/>
          <w:szCs w:val="24"/>
          <w:lang w:val="en"/>
        </w:rPr>
        <w:t xml:space="preserve">the association between stress </w:t>
      </w:r>
      <w:r w:rsidR="00083070" w:rsidRPr="003C09C2">
        <w:rPr>
          <w:rFonts w:ascii="Times New Roman" w:hAnsi="Times New Roman" w:cs="Times New Roman"/>
          <w:color w:val="000000" w:themeColor="text1"/>
          <w:sz w:val="24"/>
          <w:szCs w:val="24"/>
          <w:lang w:val="en"/>
        </w:rPr>
        <w:t>with</w:t>
      </w:r>
      <w:r w:rsidR="00254BDD" w:rsidRPr="003C09C2">
        <w:rPr>
          <w:rFonts w:ascii="Times New Roman" w:hAnsi="Times New Roman" w:cs="Times New Roman"/>
          <w:color w:val="000000" w:themeColor="text1"/>
          <w:sz w:val="24"/>
          <w:szCs w:val="24"/>
          <w:lang w:val="en"/>
        </w:rPr>
        <w:t xml:space="preserve"> COVID-19 and depression</w:t>
      </w:r>
      <w:r w:rsidR="00083070" w:rsidRPr="003C09C2">
        <w:rPr>
          <w:rFonts w:ascii="Times New Roman" w:hAnsi="Times New Roman" w:cs="Times New Roman"/>
          <w:color w:val="000000" w:themeColor="text1"/>
          <w:sz w:val="24"/>
          <w:szCs w:val="24"/>
          <w:lang w:val="en"/>
        </w:rPr>
        <w:t xml:space="preserve"> symptomatology</w:t>
      </w:r>
      <w:r w:rsidR="00254BDD"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 xml:space="preserve">Results showed </w:t>
      </w:r>
      <w:r w:rsidR="00254BDD" w:rsidRPr="003C09C2">
        <w:rPr>
          <w:rFonts w:ascii="Times New Roman" w:hAnsi="Times New Roman" w:cs="Times New Roman"/>
          <w:color w:val="000000" w:themeColor="text1"/>
          <w:sz w:val="24"/>
          <w:szCs w:val="24"/>
          <w:lang w:val="en"/>
        </w:rPr>
        <w:t>a positive, strong and significant association between the variables (</w:t>
      </w:r>
      <w:r w:rsidR="00254BDD" w:rsidRPr="00D9789E">
        <w:rPr>
          <w:rFonts w:ascii="Times New Roman" w:hAnsi="Times New Roman" w:cs="Times New Roman"/>
          <w:i/>
          <w:iCs/>
          <w:color w:val="000000" w:themeColor="text1"/>
          <w:sz w:val="24"/>
          <w:szCs w:val="24"/>
          <w:lang w:val="en"/>
        </w:rPr>
        <w:t>r</w:t>
      </w:r>
      <w:r w:rsidR="00254BDD" w:rsidRPr="003C09C2">
        <w:rPr>
          <w:rFonts w:ascii="Times New Roman" w:hAnsi="Times New Roman" w:cs="Times New Roman"/>
          <w:color w:val="000000" w:themeColor="text1"/>
          <w:sz w:val="24"/>
          <w:szCs w:val="24"/>
          <w:lang w:val="en"/>
        </w:rPr>
        <w:t xml:space="preserve"> = .77</w:t>
      </w:r>
      <w:r w:rsidR="004A60BC">
        <w:rPr>
          <w:rFonts w:ascii="Times New Roman" w:hAnsi="Times New Roman" w:cs="Times New Roman"/>
          <w:color w:val="000000" w:themeColor="text1"/>
          <w:sz w:val="24"/>
          <w:szCs w:val="24"/>
          <w:lang w:val="en"/>
        </w:rPr>
        <w:t>,</w:t>
      </w:r>
      <w:r w:rsidR="00254BDD" w:rsidRPr="003C09C2">
        <w:rPr>
          <w:rFonts w:ascii="Times New Roman" w:hAnsi="Times New Roman" w:cs="Times New Roman"/>
          <w:color w:val="000000" w:themeColor="text1"/>
          <w:sz w:val="24"/>
          <w:szCs w:val="24"/>
          <w:lang w:val="en"/>
        </w:rPr>
        <w:t xml:space="preserve"> </w:t>
      </w:r>
      <w:r w:rsidR="00254BDD" w:rsidRPr="00D9789E">
        <w:rPr>
          <w:rFonts w:ascii="Times New Roman" w:hAnsi="Times New Roman" w:cs="Times New Roman"/>
          <w:i/>
          <w:iCs/>
          <w:color w:val="000000" w:themeColor="text1"/>
          <w:sz w:val="24"/>
          <w:szCs w:val="24"/>
          <w:lang w:val="en"/>
        </w:rPr>
        <w:t>p</w:t>
      </w:r>
      <w:r w:rsidR="00254BDD" w:rsidRPr="003C09C2">
        <w:rPr>
          <w:rFonts w:ascii="Times New Roman" w:hAnsi="Times New Roman" w:cs="Times New Roman"/>
          <w:color w:val="000000" w:themeColor="text1"/>
          <w:sz w:val="24"/>
          <w:szCs w:val="24"/>
          <w:lang w:val="en"/>
        </w:rPr>
        <w:t xml:space="preserve"> &lt; .01). </w:t>
      </w:r>
      <w:r w:rsidR="00A04549" w:rsidRPr="003C09C2">
        <w:rPr>
          <w:rFonts w:ascii="Times New Roman" w:hAnsi="Times New Roman" w:cs="Times New Roman"/>
          <w:color w:val="000000" w:themeColor="text1"/>
          <w:sz w:val="24"/>
          <w:szCs w:val="24"/>
          <w:lang w:val="en"/>
        </w:rPr>
        <w:t xml:space="preserve">To verify the predictive power between the constructs, </w:t>
      </w:r>
      <w:r w:rsidR="00083070" w:rsidRPr="003C09C2">
        <w:rPr>
          <w:rFonts w:ascii="Times New Roman" w:hAnsi="Times New Roman" w:cs="Times New Roman"/>
          <w:color w:val="000000" w:themeColor="text1"/>
          <w:sz w:val="24"/>
          <w:szCs w:val="24"/>
          <w:lang w:val="en"/>
        </w:rPr>
        <w:t xml:space="preserve">we established </w:t>
      </w:r>
      <w:r w:rsidR="00A04549" w:rsidRPr="003C09C2">
        <w:rPr>
          <w:rFonts w:ascii="Times New Roman" w:hAnsi="Times New Roman" w:cs="Times New Roman"/>
          <w:color w:val="000000" w:themeColor="text1"/>
          <w:sz w:val="24"/>
          <w:szCs w:val="24"/>
          <w:lang w:val="en"/>
        </w:rPr>
        <w:t xml:space="preserve">a simple linear regression model, </w:t>
      </w:r>
      <w:r w:rsidR="00083070" w:rsidRPr="003C09C2">
        <w:rPr>
          <w:rFonts w:ascii="Times New Roman" w:hAnsi="Times New Roman" w:cs="Times New Roman"/>
          <w:color w:val="000000" w:themeColor="text1"/>
          <w:sz w:val="24"/>
          <w:szCs w:val="24"/>
          <w:lang w:val="en"/>
        </w:rPr>
        <w:t>presenting</w:t>
      </w:r>
      <w:r w:rsidR="00A04549" w:rsidRPr="003C09C2">
        <w:rPr>
          <w:rFonts w:ascii="Times New Roman" w:hAnsi="Times New Roman" w:cs="Times New Roman"/>
          <w:color w:val="000000" w:themeColor="text1"/>
          <w:sz w:val="24"/>
          <w:szCs w:val="24"/>
          <w:lang w:val="en"/>
        </w:rPr>
        <w:t xml:space="preserve"> stress</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sz w:val="24"/>
          <w:szCs w:val="24"/>
          <w:lang w:val="en"/>
        </w:rPr>
        <w:t xml:space="preserve">as </w:t>
      </w:r>
      <w:r w:rsidR="00083070" w:rsidRPr="003C09C2">
        <w:rPr>
          <w:rFonts w:ascii="Times New Roman" w:hAnsi="Times New Roman" w:cs="Times New Roman"/>
          <w:sz w:val="24"/>
          <w:szCs w:val="24"/>
          <w:lang w:val="en"/>
        </w:rPr>
        <w:t xml:space="preserve">independent variable </w:t>
      </w:r>
      <w:r w:rsidRPr="003C09C2">
        <w:rPr>
          <w:rFonts w:ascii="Times New Roman" w:hAnsi="Times New Roman" w:cs="Times New Roman"/>
          <w:sz w:val="24"/>
          <w:szCs w:val="24"/>
          <w:lang w:val="en"/>
        </w:rPr>
        <w:t xml:space="preserve">and </w:t>
      </w:r>
      <w:r w:rsidR="0012789A" w:rsidRPr="003C09C2">
        <w:rPr>
          <w:rFonts w:ascii="Times New Roman" w:hAnsi="Times New Roman" w:cs="Times New Roman"/>
          <w:color w:val="000000" w:themeColor="text1"/>
          <w:sz w:val="24"/>
          <w:szCs w:val="24"/>
          <w:lang w:val="en"/>
        </w:rPr>
        <w:t>depression</w:t>
      </w:r>
      <w:r w:rsidR="00083070" w:rsidRPr="003C09C2">
        <w:rPr>
          <w:rFonts w:ascii="Times New Roman" w:hAnsi="Times New Roman" w:cs="Times New Roman"/>
          <w:color w:val="000000" w:themeColor="text1"/>
          <w:sz w:val="24"/>
          <w:szCs w:val="24"/>
          <w:lang w:val="en"/>
        </w:rPr>
        <w:t xml:space="preserve"> as </w:t>
      </w:r>
      <w:r w:rsidR="00083070" w:rsidRPr="003C09C2">
        <w:rPr>
          <w:rFonts w:ascii="Times New Roman" w:hAnsi="Times New Roman" w:cs="Times New Roman"/>
          <w:sz w:val="24"/>
          <w:szCs w:val="24"/>
          <w:lang w:val="en"/>
        </w:rPr>
        <w:t>dependent</w:t>
      </w:r>
      <w:r w:rsidR="00083070" w:rsidRPr="003C09C2">
        <w:rPr>
          <w:rFonts w:ascii="Times New Roman" w:hAnsi="Times New Roman" w:cs="Times New Roman"/>
          <w:color w:val="000000" w:themeColor="text1"/>
          <w:sz w:val="24"/>
          <w:szCs w:val="24"/>
          <w:lang w:val="en"/>
        </w:rPr>
        <w:t xml:space="preserve"> variable</w:t>
      </w:r>
      <w:r w:rsidR="0012789A" w:rsidRPr="003C09C2">
        <w:rPr>
          <w:rFonts w:ascii="Times New Roman" w:hAnsi="Times New Roman" w:cs="Times New Roman"/>
          <w:color w:val="000000" w:themeColor="text1"/>
          <w:sz w:val="24"/>
          <w:szCs w:val="24"/>
          <w:lang w:val="en"/>
        </w:rPr>
        <w:t>, given the theoretical justification (Morris, Rao, &amp; Garber, 2012</w:t>
      </w:r>
      <w:r w:rsidR="004A60BC">
        <w:rPr>
          <w:rFonts w:ascii="Times New Roman" w:hAnsi="Times New Roman" w:cs="Times New Roman"/>
          <w:color w:val="000000" w:themeColor="text1"/>
          <w:sz w:val="24"/>
          <w:szCs w:val="24"/>
          <w:lang w:val="en"/>
        </w:rPr>
        <w:t>;</w:t>
      </w:r>
      <w:r w:rsidR="0012789A" w:rsidRPr="003C09C2">
        <w:rPr>
          <w:rFonts w:ascii="Times New Roman" w:hAnsi="Times New Roman" w:cs="Times New Roman"/>
          <w:color w:val="000000" w:themeColor="text1"/>
          <w:sz w:val="24"/>
          <w:szCs w:val="24"/>
          <w:lang w:val="en"/>
        </w:rPr>
        <w:t xml:space="preserve"> Young &amp; Dietrich, 2015). The analysis showed that, in fact, stress </w:t>
      </w:r>
      <w:r w:rsidR="00083070" w:rsidRPr="003C09C2">
        <w:rPr>
          <w:rFonts w:ascii="Times New Roman" w:hAnsi="Times New Roman" w:cs="Times New Roman"/>
          <w:color w:val="000000" w:themeColor="text1"/>
          <w:sz w:val="24"/>
          <w:szCs w:val="24"/>
          <w:lang w:val="en"/>
        </w:rPr>
        <w:t>with COVID-19 was</w:t>
      </w:r>
      <w:r w:rsidR="0012789A" w:rsidRPr="003C09C2">
        <w:rPr>
          <w:rFonts w:ascii="Times New Roman" w:hAnsi="Times New Roman" w:cs="Times New Roman"/>
          <w:color w:val="000000" w:themeColor="text1"/>
          <w:sz w:val="24"/>
          <w:szCs w:val="24"/>
          <w:lang w:val="en"/>
        </w:rPr>
        <w:t xml:space="preserve"> a good predictor of depression [β = .86</w:t>
      </w:r>
      <w:r w:rsidR="004A60BC">
        <w:rPr>
          <w:rFonts w:ascii="Times New Roman" w:hAnsi="Times New Roman" w:cs="Times New Roman"/>
          <w:color w:val="000000" w:themeColor="text1"/>
          <w:sz w:val="24"/>
          <w:szCs w:val="24"/>
          <w:lang w:val="en"/>
        </w:rPr>
        <w:t>,</w:t>
      </w:r>
      <w:r w:rsidR="0012789A" w:rsidRPr="003C09C2">
        <w:rPr>
          <w:rFonts w:ascii="Times New Roman" w:hAnsi="Times New Roman" w:cs="Times New Roman"/>
          <w:color w:val="000000" w:themeColor="text1"/>
          <w:sz w:val="24"/>
          <w:szCs w:val="24"/>
          <w:lang w:val="en"/>
        </w:rPr>
        <w:t xml:space="preserve"> </w:t>
      </w:r>
      <w:r w:rsidR="0012789A" w:rsidRPr="003C09C2">
        <w:rPr>
          <w:rFonts w:ascii="Times New Roman" w:hAnsi="Times New Roman" w:cs="Times New Roman"/>
          <w:i/>
          <w:iCs/>
          <w:color w:val="000000" w:themeColor="text1"/>
          <w:sz w:val="24"/>
          <w:szCs w:val="24"/>
          <w:lang w:val="en"/>
        </w:rPr>
        <w:t>p</w:t>
      </w:r>
      <w:r w:rsidR="0012789A" w:rsidRPr="003C09C2">
        <w:rPr>
          <w:rFonts w:ascii="Times New Roman" w:hAnsi="Times New Roman" w:cs="Times New Roman"/>
          <w:color w:val="000000" w:themeColor="text1"/>
          <w:sz w:val="24"/>
          <w:szCs w:val="24"/>
          <w:lang w:val="en"/>
        </w:rPr>
        <w:t xml:space="preserve"> &lt; .001 (95% CI = .80-.92)]</w:t>
      </w:r>
      <w:r w:rsidR="00083070" w:rsidRPr="003C09C2">
        <w:rPr>
          <w:rFonts w:ascii="Times New Roman" w:hAnsi="Times New Roman" w:cs="Times New Roman"/>
          <w:color w:val="000000" w:themeColor="text1"/>
          <w:sz w:val="24"/>
          <w:szCs w:val="24"/>
          <w:lang w:val="en"/>
        </w:rPr>
        <w:t xml:space="preserve">. It is, </w:t>
      </w:r>
      <w:r w:rsidR="008B63E1" w:rsidRPr="003C09C2">
        <w:rPr>
          <w:rFonts w:ascii="Times New Roman" w:hAnsi="Times New Roman" w:cs="Times New Roman"/>
          <w:color w:val="000000" w:themeColor="text1"/>
          <w:sz w:val="24"/>
          <w:szCs w:val="24"/>
          <w:lang w:val="en"/>
        </w:rPr>
        <w:t xml:space="preserve">the higher stress scores related to a person's COVID-19, greater the probability </w:t>
      </w:r>
      <w:r w:rsidRPr="003C09C2">
        <w:rPr>
          <w:rFonts w:ascii="Times New Roman" w:hAnsi="Times New Roman" w:cs="Times New Roman"/>
          <w:sz w:val="24"/>
          <w:szCs w:val="24"/>
          <w:lang w:val="en"/>
        </w:rPr>
        <w:t xml:space="preserve">of </w:t>
      </w:r>
      <w:r w:rsidR="008B63E1" w:rsidRPr="003C09C2">
        <w:rPr>
          <w:rFonts w:ascii="Times New Roman" w:hAnsi="Times New Roman" w:cs="Times New Roman"/>
          <w:color w:val="000000" w:themeColor="text1"/>
          <w:sz w:val="24"/>
          <w:szCs w:val="24"/>
          <w:lang w:val="en"/>
        </w:rPr>
        <w:t>presenting high levels of depressive symptomatology.</w:t>
      </w:r>
      <w:r w:rsidRPr="003C09C2">
        <w:rPr>
          <w:rFonts w:ascii="Times New Roman" w:hAnsi="Times New Roman" w:cs="Times New Roman"/>
          <w:sz w:val="24"/>
          <w:szCs w:val="24"/>
          <w:lang w:val="en"/>
        </w:rPr>
        <w:t xml:space="preserve"> </w:t>
      </w:r>
      <w:r w:rsidR="00704499" w:rsidRPr="003C09C2">
        <w:rPr>
          <w:rFonts w:ascii="Times New Roman" w:hAnsi="Times New Roman" w:cs="Times New Roman"/>
          <w:color w:val="000000" w:themeColor="text1"/>
          <w:sz w:val="24"/>
          <w:szCs w:val="24"/>
          <w:lang w:val="en"/>
        </w:rPr>
        <w:t xml:space="preserve"> </w:t>
      </w:r>
    </w:p>
    <w:p w14:paraId="5C2E67E2" w14:textId="77777777" w:rsidR="00EA232C" w:rsidRPr="003C09C2" w:rsidRDefault="00EA232C" w:rsidP="008F0857">
      <w:pPr>
        <w:spacing w:after="0" w:line="360" w:lineRule="auto"/>
        <w:jc w:val="both"/>
        <w:rPr>
          <w:rFonts w:ascii="Times New Roman" w:hAnsi="Times New Roman" w:cs="Times New Roman"/>
          <w:color w:val="000000" w:themeColor="text1"/>
          <w:sz w:val="24"/>
          <w:szCs w:val="24"/>
          <w:lang w:val="en-US"/>
        </w:rPr>
      </w:pPr>
    </w:p>
    <w:p w14:paraId="63731C04" w14:textId="34C2A118" w:rsidR="00B62772" w:rsidRPr="00F702AF" w:rsidRDefault="00B62772" w:rsidP="008F0857">
      <w:pPr>
        <w:spacing w:after="0" w:line="360" w:lineRule="auto"/>
        <w:jc w:val="center"/>
        <w:rPr>
          <w:rFonts w:ascii="Times New Roman" w:hAnsi="Times New Roman" w:cs="Times New Roman"/>
          <w:b/>
          <w:bCs/>
          <w:color w:val="000000" w:themeColor="text1"/>
          <w:sz w:val="24"/>
          <w:szCs w:val="24"/>
          <w:lang w:val="en-US"/>
        </w:rPr>
      </w:pPr>
      <w:r w:rsidRPr="00F702AF">
        <w:rPr>
          <w:rFonts w:ascii="Times New Roman" w:hAnsi="Times New Roman" w:cs="Times New Roman"/>
          <w:b/>
          <w:bCs/>
          <w:color w:val="000000" w:themeColor="text1"/>
          <w:sz w:val="24"/>
          <w:szCs w:val="24"/>
          <w:lang w:val="en"/>
        </w:rPr>
        <w:t>Discussion</w:t>
      </w:r>
    </w:p>
    <w:p w14:paraId="42B2DD73" w14:textId="6B3104B6" w:rsidR="006F0681" w:rsidRPr="003C09C2" w:rsidRDefault="00803294"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00083070" w:rsidRPr="003C09C2">
        <w:rPr>
          <w:rFonts w:ascii="Times New Roman" w:hAnsi="Times New Roman" w:cs="Times New Roman"/>
          <w:color w:val="000000" w:themeColor="text1"/>
          <w:sz w:val="24"/>
          <w:szCs w:val="24"/>
          <w:lang w:val="en"/>
        </w:rPr>
        <w:t xml:space="preserve">The results of </w:t>
      </w:r>
      <w:r w:rsidR="00704499" w:rsidRPr="003C09C2">
        <w:rPr>
          <w:rFonts w:ascii="Times New Roman" w:hAnsi="Times New Roman" w:cs="Times New Roman"/>
          <w:color w:val="000000" w:themeColor="text1"/>
          <w:sz w:val="24"/>
          <w:szCs w:val="24"/>
          <w:lang w:val="en"/>
        </w:rPr>
        <w:t>this research</w:t>
      </w:r>
      <w:r w:rsidR="00FC5846" w:rsidRPr="003C09C2">
        <w:rPr>
          <w:rFonts w:ascii="Times New Roman" w:hAnsi="Times New Roman" w:cs="Times New Roman"/>
          <w:color w:val="000000" w:themeColor="text1"/>
          <w:sz w:val="24"/>
          <w:szCs w:val="24"/>
          <w:lang w:val="en"/>
        </w:rPr>
        <w:t xml:space="preserve"> are in line with different studies that have demonstrated how the pandemic period, </w:t>
      </w:r>
      <w:r w:rsidRPr="003C09C2">
        <w:rPr>
          <w:rFonts w:ascii="Times New Roman" w:hAnsi="Times New Roman" w:cs="Times New Roman"/>
          <w:sz w:val="24"/>
          <w:szCs w:val="24"/>
          <w:lang w:val="en"/>
        </w:rPr>
        <w:t xml:space="preserve">as well as </w:t>
      </w:r>
      <w:r w:rsidR="00FC5846" w:rsidRPr="003C09C2">
        <w:rPr>
          <w:rFonts w:ascii="Times New Roman" w:hAnsi="Times New Roman" w:cs="Times New Roman"/>
          <w:i/>
          <w:iCs/>
          <w:color w:val="000000" w:themeColor="text1"/>
          <w:sz w:val="24"/>
          <w:szCs w:val="24"/>
          <w:lang w:val="en"/>
        </w:rPr>
        <w:t>the outcomes</w:t>
      </w:r>
      <w:r w:rsidRPr="003C09C2">
        <w:rPr>
          <w:rFonts w:ascii="Times New Roman" w:hAnsi="Times New Roman" w:cs="Times New Roman"/>
          <w:sz w:val="24"/>
          <w:szCs w:val="24"/>
          <w:lang w:val="en"/>
        </w:rPr>
        <w:t xml:space="preserve"> </w:t>
      </w:r>
      <w:r w:rsidR="00FC5846" w:rsidRPr="003C09C2">
        <w:rPr>
          <w:rFonts w:ascii="Times New Roman" w:hAnsi="Times New Roman" w:cs="Times New Roman"/>
          <w:color w:val="000000" w:themeColor="text1"/>
          <w:sz w:val="24"/>
          <w:szCs w:val="24"/>
          <w:lang w:val="en"/>
        </w:rPr>
        <w:t xml:space="preserve">of COVID-19 (i.e., social isolation, health and socioeconomic deficits), </w:t>
      </w:r>
      <w:r w:rsidRPr="003C09C2">
        <w:rPr>
          <w:rFonts w:ascii="Times New Roman" w:hAnsi="Times New Roman" w:cs="Times New Roman"/>
          <w:sz w:val="24"/>
          <w:szCs w:val="24"/>
          <w:lang w:val="en"/>
        </w:rPr>
        <w:t xml:space="preserve">can be harmful to the </w:t>
      </w:r>
      <w:r w:rsidR="008C727A" w:rsidRPr="003C09C2">
        <w:rPr>
          <w:rFonts w:ascii="Times New Roman" w:hAnsi="Times New Roman" w:cs="Times New Roman"/>
          <w:color w:val="000000" w:themeColor="text1"/>
          <w:sz w:val="24"/>
          <w:szCs w:val="24"/>
          <w:lang w:val="en"/>
        </w:rPr>
        <w:t xml:space="preserve">mental health of the </w:t>
      </w:r>
      <w:r w:rsidR="00FC5846" w:rsidRPr="003C09C2">
        <w:rPr>
          <w:rFonts w:ascii="Times New Roman" w:hAnsi="Times New Roman" w:cs="Times New Roman"/>
          <w:color w:val="000000" w:themeColor="text1"/>
          <w:sz w:val="24"/>
          <w:szCs w:val="24"/>
          <w:lang w:val="en"/>
        </w:rPr>
        <w:t>population, reverberating directly</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sz w:val="24"/>
          <w:szCs w:val="24"/>
          <w:lang w:val="en"/>
        </w:rPr>
        <w:t>in the stress</w:t>
      </w:r>
      <w:r w:rsidR="00083070" w:rsidRPr="003C09C2">
        <w:rPr>
          <w:rFonts w:ascii="Times New Roman" w:hAnsi="Times New Roman" w:cs="Times New Roman"/>
          <w:sz w:val="24"/>
          <w:szCs w:val="24"/>
          <w:lang w:val="en"/>
        </w:rPr>
        <w:t xml:space="preserve"> </w:t>
      </w:r>
      <w:r w:rsidR="008C727A" w:rsidRPr="003C09C2">
        <w:rPr>
          <w:rFonts w:ascii="Times New Roman" w:hAnsi="Times New Roman" w:cs="Times New Roman"/>
          <w:color w:val="000000" w:themeColor="text1"/>
          <w:sz w:val="24"/>
          <w:szCs w:val="24"/>
          <w:lang w:val="en"/>
        </w:rPr>
        <w:t xml:space="preserve">levels </w:t>
      </w:r>
      <w:r w:rsidRPr="003C09C2">
        <w:rPr>
          <w:rFonts w:ascii="Times New Roman" w:hAnsi="Times New Roman" w:cs="Times New Roman"/>
          <w:sz w:val="24"/>
          <w:szCs w:val="24"/>
          <w:lang w:val="en"/>
        </w:rPr>
        <w:t xml:space="preserve">and vulnerability to </w:t>
      </w:r>
      <w:r w:rsidR="00FC5846" w:rsidRPr="003C09C2">
        <w:rPr>
          <w:rFonts w:ascii="Times New Roman" w:hAnsi="Times New Roman" w:cs="Times New Roman"/>
          <w:color w:val="000000" w:themeColor="text1"/>
          <w:sz w:val="24"/>
          <w:szCs w:val="24"/>
          <w:lang w:val="en"/>
        </w:rPr>
        <w:t xml:space="preserve">depression (Wang et al., 2020). In Brazil, one of the possible explanations for this result is due to social factors, such as the exacerbated consumption of news (true and </w:t>
      </w:r>
      <w:r w:rsidR="00083070" w:rsidRPr="003C09C2">
        <w:rPr>
          <w:rFonts w:ascii="Times New Roman" w:hAnsi="Times New Roman" w:cs="Times New Roman"/>
          <w:color w:val="000000" w:themeColor="text1"/>
          <w:sz w:val="24"/>
          <w:szCs w:val="24"/>
          <w:lang w:val="en"/>
        </w:rPr>
        <w:t>fake</w:t>
      </w:r>
      <w:r w:rsidR="00E64B7A">
        <w:rPr>
          <w:rFonts w:ascii="Times New Roman" w:hAnsi="Times New Roman" w:cs="Times New Roman"/>
          <w:color w:val="000000" w:themeColor="text1"/>
          <w:sz w:val="24"/>
          <w:szCs w:val="24"/>
          <w:lang w:val="en"/>
        </w:rPr>
        <w:t xml:space="preserve"> news</w:t>
      </w:r>
      <w:r w:rsidR="00FC5846" w:rsidRPr="003C09C2">
        <w:rPr>
          <w:rFonts w:ascii="Times New Roman" w:hAnsi="Times New Roman" w:cs="Times New Roman"/>
          <w:color w:val="000000" w:themeColor="text1"/>
          <w:sz w:val="24"/>
          <w:szCs w:val="24"/>
          <w:lang w:val="en"/>
        </w:rPr>
        <w:t>) about the pandemic by the population (Oliveira, Duarte, France, &amp; Garcia, 2020)</w:t>
      </w:r>
      <w:r w:rsidR="008C727A" w:rsidRPr="003C09C2">
        <w:rPr>
          <w:rFonts w:ascii="Times New Roman" w:hAnsi="Times New Roman" w:cs="Times New Roman"/>
          <w:color w:val="000000" w:themeColor="text1"/>
          <w:sz w:val="24"/>
          <w:szCs w:val="24"/>
          <w:lang w:val="en"/>
        </w:rPr>
        <w:t>;</w:t>
      </w:r>
      <w:r w:rsidRPr="003C09C2">
        <w:rPr>
          <w:rFonts w:ascii="Times New Roman" w:hAnsi="Times New Roman" w:cs="Times New Roman"/>
          <w:sz w:val="24"/>
          <w:szCs w:val="24"/>
          <w:lang w:val="en"/>
        </w:rPr>
        <w:t xml:space="preserve"> </w:t>
      </w:r>
      <w:r w:rsidR="001A6D43" w:rsidRPr="003C09C2">
        <w:rPr>
          <w:rFonts w:ascii="Times New Roman" w:hAnsi="Times New Roman" w:cs="Times New Roman"/>
          <w:color w:val="000000" w:themeColor="text1"/>
          <w:sz w:val="24"/>
          <w:szCs w:val="24"/>
          <w:lang w:val="en"/>
        </w:rPr>
        <w:t>political, such as the lack of a coherent national health policy to contain the local epidemic and the increase in population unemployment (Werneck &amp; Carvalho, 2020)</w:t>
      </w:r>
      <w:r w:rsidR="008C727A"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sz w:val="24"/>
          <w:szCs w:val="24"/>
          <w:lang w:val="en"/>
        </w:rPr>
        <w:t xml:space="preserve"> </w:t>
      </w:r>
      <w:r w:rsidR="00D30672" w:rsidRPr="003C09C2">
        <w:rPr>
          <w:rFonts w:ascii="Times New Roman" w:hAnsi="Times New Roman" w:cs="Times New Roman"/>
          <w:color w:val="000000" w:themeColor="text1"/>
          <w:sz w:val="24"/>
          <w:szCs w:val="24"/>
          <w:lang w:val="en"/>
        </w:rPr>
        <w:t>and epidemiological, such as fear in the face of a daily increase in the number of deaths and infections around the country.</w:t>
      </w:r>
    </w:p>
    <w:p w14:paraId="58572A08" w14:textId="54588418" w:rsidR="00D30672" w:rsidRPr="003C09C2" w:rsidRDefault="00D30672"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t xml:space="preserve">Another point that deserves to be </w:t>
      </w:r>
      <w:r w:rsidR="00083070" w:rsidRPr="003C09C2">
        <w:rPr>
          <w:rFonts w:ascii="Times New Roman" w:hAnsi="Times New Roman" w:cs="Times New Roman"/>
          <w:color w:val="000000" w:themeColor="text1"/>
          <w:sz w:val="24"/>
          <w:szCs w:val="24"/>
          <w:lang w:val="en"/>
        </w:rPr>
        <w:t>highlighted</w:t>
      </w:r>
      <w:r w:rsidR="00083070" w:rsidRPr="003C09C2">
        <w:rPr>
          <w:rFonts w:ascii="Times New Roman" w:hAnsi="Times New Roman" w:cs="Times New Roman"/>
          <w:sz w:val="24"/>
          <w:szCs w:val="24"/>
          <w:lang w:val="en"/>
        </w:rPr>
        <w:t xml:space="preserve"> </w:t>
      </w:r>
      <w:r w:rsidR="00083070" w:rsidRPr="003C09C2">
        <w:rPr>
          <w:rFonts w:ascii="Times New Roman" w:hAnsi="Times New Roman" w:cs="Times New Roman"/>
          <w:color w:val="000000" w:themeColor="text1"/>
          <w:sz w:val="24"/>
          <w:szCs w:val="24"/>
          <w:lang w:val="en"/>
        </w:rPr>
        <w:t>is</w:t>
      </w:r>
      <w:r w:rsidRPr="003C09C2">
        <w:rPr>
          <w:rFonts w:ascii="Times New Roman" w:hAnsi="Times New Roman" w:cs="Times New Roman"/>
          <w:color w:val="000000" w:themeColor="text1"/>
          <w:sz w:val="24"/>
          <w:szCs w:val="24"/>
          <w:lang w:val="en"/>
        </w:rPr>
        <w:t xml:space="preserve"> the negative association of depression and stress for </w:t>
      </w:r>
      <w:r w:rsidR="00083070" w:rsidRPr="003C09C2">
        <w:rPr>
          <w:rFonts w:ascii="Times New Roman" w:hAnsi="Times New Roman" w:cs="Times New Roman"/>
          <w:color w:val="000000" w:themeColor="text1"/>
          <w:sz w:val="24"/>
          <w:szCs w:val="24"/>
          <w:lang w:val="en"/>
        </w:rPr>
        <w:t xml:space="preserve">LGBTQIA+ </w:t>
      </w:r>
      <w:r w:rsidRPr="003C09C2">
        <w:rPr>
          <w:rFonts w:ascii="Times New Roman" w:hAnsi="Times New Roman" w:cs="Times New Roman"/>
          <w:color w:val="000000" w:themeColor="text1"/>
          <w:sz w:val="24"/>
          <w:szCs w:val="24"/>
          <w:lang w:val="en"/>
        </w:rPr>
        <w:t>people</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color w:val="000000" w:themeColor="text1"/>
          <w:sz w:val="24"/>
          <w:szCs w:val="24"/>
          <w:lang w:val="en"/>
        </w:rPr>
        <w:t>(especially bisexual</w:t>
      </w:r>
      <w:r w:rsidR="00323576">
        <w:rPr>
          <w:rFonts w:ascii="Times New Roman" w:hAnsi="Times New Roman" w:cs="Times New Roman"/>
          <w:color w:val="000000" w:themeColor="text1"/>
          <w:sz w:val="24"/>
          <w:szCs w:val="24"/>
          <w:lang w:val="en"/>
        </w:rPr>
        <w:t>s individuals</w:t>
      </w:r>
      <w:r w:rsidRPr="003C09C2">
        <w:rPr>
          <w:rFonts w:ascii="Times New Roman" w:hAnsi="Times New Roman" w:cs="Times New Roman"/>
          <w:color w:val="000000" w:themeColor="text1"/>
          <w:sz w:val="24"/>
          <w:szCs w:val="24"/>
          <w:lang w:val="en"/>
        </w:rPr>
        <w:t xml:space="preserve">) and women, respectively. Recent </w:t>
      </w:r>
      <w:r w:rsidR="00083070" w:rsidRPr="003C09C2">
        <w:rPr>
          <w:rFonts w:ascii="Times New Roman" w:hAnsi="Times New Roman" w:cs="Times New Roman"/>
          <w:color w:val="000000" w:themeColor="text1"/>
          <w:sz w:val="24"/>
          <w:szCs w:val="24"/>
          <w:lang w:val="en"/>
        </w:rPr>
        <w:t xml:space="preserve">studies </w:t>
      </w:r>
      <w:r w:rsidRPr="003C09C2">
        <w:rPr>
          <w:rFonts w:ascii="Times New Roman" w:hAnsi="Times New Roman" w:cs="Times New Roman"/>
          <w:color w:val="000000" w:themeColor="text1"/>
          <w:sz w:val="24"/>
          <w:szCs w:val="24"/>
          <w:lang w:val="en"/>
        </w:rPr>
        <w:t xml:space="preserve">have shown that </w:t>
      </w:r>
      <w:r w:rsidR="00083070" w:rsidRPr="003C09C2">
        <w:rPr>
          <w:rFonts w:ascii="Times New Roman" w:hAnsi="Times New Roman" w:cs="Times New Roman"/>
          <w:color w:val="000000" w:themeColor="text1"/>
          <w:sz w:val="24"/>
          <w:szCs w:val="24"/>
          <w:lang w:val="en"/>
        </w:rPr>
        <w:t>during the</w:t>
      </w:r>
      <w:r w:rsidRPr="003C09C2">
        <w:rPr>
          <w:rFonts w:ascii="Times New Roman" w:hAnsi="Times New Roman" w:cs="Times New Roman"/>
          <w:color w:val="000000" w:themeColor="text1"/>
          <w:sz w:val="24"/>
          <w:szCs w:val="24"/>
          <w:lang w:val="en"/>
        </w:rPr>
        <w:t xml:space="preserve"> social isolation</w:t>
      </w:r>
      <w:r w:rsidR="00083070" w:rsidRPr="003C09C2">
        <w:rPr>
          <w:rFonts w:ascii="Times New Roman" w:hAnsi="Times New Roman" w:cs="Times New Roman"/>
          <w:color w:val="000000" w:themeColor="text1"/>
          <w:sz w:val="24"/>
          <w:szCs w:val="24"/>
          <w:lang w:val="en"/>
        </w:rPr>
        <w:t xml:space="preserve"> period</w:t>
      </w:r>
      <w:r w:rsidRPr="003C09C2">
        <w:rPr>
          <w:rFonts w:ascii="Times New Roman" w:hAnsi="Times New Roman" w:cs="Times New Roman"/>
          <w:color w:val="000000" w:themeColor="text1"/>
          <w:sz w:val="24"/>
          <w:szCs w:val="24"/>
          <w:lang w:val="en"/>
        </w:rPr>
        <w:t xml:space="preserve">, these groups are in greater </w:t>
      </w:r>
      <w:r w:rsidRPr="003C09C2">
        <w:rPr>
          <w:rFonts w:ascii="Times New Roman" w:hAnsi="Times New Roman" w:cs="Times New Roman"/>
          <w:color w:val="000000" w:themeColor="text1"/>
          <w:sz w:val="24"/>
          <w:szCs w:val="24"/>
          <w:lang w:val="en"/>
        </w:rPr>
        <w:lastRenderedPageBreak/>
        <w:t xml:space="preserve">contact with stressful situations (UN Women, 2020), such as contact with the family by bisexuals who are not accepted at home (Lopez, 2020) and the increase </w:t>
      </w:r>
      <w:r w:rsidR="00083070" w:rsidRPr="003C09C2">
        <w:rPr>
          <w:rFonts w:ascii="Times New Roman" w:hAnsi="Times New Roman" w:cs="Times New Roman"/>
          <w:color w:val="000000" w:themeColor="text1"/>
          <w:sz w:val="24"/>
          <w:szCs w:val="24"/>
          <w:lang w:val="en"/>
        </w:rPr>
        <w:t xml:space="preserve">of </w:t>
      </w:r>
      <w:r w:rsidRPr="003C09C2">
        <w:rPr>
          <w:rFonts w:ascii="Times New Roman" w:hAnsi="Times New Roman" w:cs="Times New Roman"/>
          <w:sz w:val="24"/>
          <w:szCs w:val="24"/>
          <w:lang w:val="en"/>
        </w:rPr>
        <w:t>domestic workload in relation to women (</w:t>
      </w:r>
      <w:r w:rsidR="008362AF" w:rsidRPr="003C09C2">
        <w:rPr>
          <w:rFonts w:ascii="Times New Roman" w:hAnsi="Times New Roman" w:cs="Times New Roman"/>
          <w:color w:val="000000" w:themeColor="text1"/>
          <w:sz w:val="24"/>
          <w:szCs w:val="24"/>
          <w:lang w:val="en"/>
        </w:rPr>
        <w:t>Aiello-Vaisberg, Gallo-Belluzzo, &amp; Visintin, 2020)</w:t>
      </w:r>
      <w:r w:rsidR="00DB6D55" w:rsidRPr="003C09C2">
        <w:rPr>
          <w:rFonts w:ascii="Times New Roman" w:hAnsi="Times New Roman" w:cs="Times New Roman"/>
          <w:color w:val="000000" w:themeColor="text1"/>
          <w:sz w:val="24"/>
          <w:szCs w:val="24"/>
          <w:lang w:val="en"/>
        </w:rPr>
        <w:t>. Still</w:t>
      </w:r>
      <w:r w:rsidR="009517BB" w:rsidRPr="003C09C2">
        <w:rPr>
          <w:rFonts w:ascii="Times New Roman" w:hAnsi="Times New Roman" w:cs="Times New Roman"/>
          <w:color w:val="000000" w:themeColor="text1"/>
          <w:sz w:val="24"/>
          <w:szCs w:val="24"/>
          <w:lang w:val="en"/>
        </w:rPr>
        <w:t>,</w:t>
      </w:r>
      <w:r w:rsidR="00083070" w:rsidRPr="003C09C2">
        <w:rPr>
          <w:rFonts w:ascii="Times New Roman" w:hAnsi="Times New Roman" w:cs="Times New Roman"/>
          <w:color w:val="000000" w:themeColor="text1"/>
          <w:sz w:val="24"/>
          <w:szCs w:val="24"/>
          <w:lang w:val="en"/>
        </w:rPr>
        <w:t xml:space="preserve"> </w:t>
      </w:r>
      <w:r w:rsidR="008D6F55" w:rsidRPr="003C09C2">
        <w:rPr>
          <w:rFonts w:ascii="Times New Roman" w:hAnsi="Times New Roman" w:cs="Times New Roman"/>
          <w:color w:val="000000" w:themeColor="text1"/>
          <w:sz w:val="24"/>
          <w:szCs w:val="24"/>
          <w:lang w:val="en"/>
        </w:rPr>
        <w:t xml:space="preserve">some studies have shown that </w:t>
      </w:r>
      <w:r w:rsidR="00083070" w:rsidRPr="003C09C2">
        <w:rPr>
          <w:rFonts w:ascii="Times New Roman" w:hAnsi="Times New Roman" w:cs="Times New Roman"/>
          <w:color w:val="000000" w:themeColor="text1"/>
          <w:sz w:val="24"/>
          <w:szCs w:val="24"/>
          <w:lang w:val="en"/>
        </w:rPr>
        <w:t>during</w:t>
      </w:r>
      <w:r w:rsidR="008D6F55" w:rsidRPr="003C09C2">
        <w:rPr>
          <w:rFonts w:ascii="Times New Roman" w:hAnsi="Times New Roman" w:cs="Times New Roman"/>
          <w:color w:val="000000" w:themeColor="text1"/>
          <w:sz w:val="24"/>
          <w:szCs w:val="24"/>
          <w:lang w:val="en"/>
        </w:rPr>
        <w:t xml:space="preserve"> the pandemic </w:t>
      </w:r>
      <w:r w:rsidR="00083070" w:rsidRPr="003C09C2">
        <w:rPr>
          <w:rFonts w:ascii="Times New Roman" w:hAnsi="Times New Roman" w:cs="Times New Roman"/>
          <w:color w:val="000000" w:themeColor="text1"/>
          <w:sz w:val="24"/>
          <w:szCs w:val="24"/>
          <w:lang w:val="en"/>
        </w:rPr>
        <w:t xml:space="preserve">the </w:t>
      </w:r>
      <w:r w:rsidR="008D6F55" w:rsidRPr="003C09C2">
        <w:rPr>
          <w:rFonts w:ascii="Times New Roman" w:hAnsi="Times New Roman" w:cs="Times New Roman"/>
          <w:color w:val="000000" w:themeColor="text1"/>
          <w:sz w:val="24"/>
          <w:szCs w:val="24"/>
          <w:lang w:val="en"/>
        </w:rPr>
        <w:t xml:space="preserve">cases of domestic violence has increased around the world (Marques, Moraes, Hasselmann, Deslandes, Reichnheim, 2020; Maranhão, 2020). In addition, in Brazil, women occupy the main health positions, and they are at the forefront of the fight against SARS-CoV-2. </w:t>
      </w:r>
      <w:r w:rsidR="00083070" w:rsidRPr="003C09C2">
        <w:rPr>
          <w:rFonts w:ascii="Times New Roman" w:hAnsi="Times New Roman" w:cs="Times New Roman"/>
          <w:color w:val="000000" w:themeColor="text1"/>
          <w:sz w:val="24"/>
          <w:szCs w:val="24"/>
          <w:lang w:val="en"/>
        </w:rPr>
        <w:t>We argue that t</w:t>
      </w:r>
      <w:r w:rsidR="008D6F55" w:rsidRPr="003C09C2">
        <w:rPr>
          <w:rFonts w:ascii="Times New Roman" w:hAnsi="Times New Roman" w:cs="Times New Roman"/>
          <w:color w:val="000000" w:themeColor="text1"/>
          <w:sz w:val="24"/>
          <w:szCs w:val="24"/>
          <w:lang w:val="en"/>
        </w:rPr>
        <w:t>hese conditions may have influenced the results found here</w:t>
      </w:r>
      <w:r w:rsidR="00083070" w:rsidRPr="003C09C2">
        <w:rPr>
          <w:rFonts w:ascii="Times New Roman" w:hAnsi="Times New Roman" w:cs="Times New Roman"/>
          <w:color w:val="000000" w:themeColor="text1"/>
          <w:sz w:val="24"/>
          <w:szCs w:val="24"/>
          <w:lang w:val="en"/>
        </w:rPr>
        <w:t>. S</w:t>
      </w:r>
      <w:r w:rsidR="008362AF" w:rsidRPr="003C09C2">
        <w:rPr>
          <w:rFonts w:ascii="Times New Roman" w:hAnsi="Times New Roman" w:cs="Times New Roman"/>
          <w:color w:val="000000" w:themeColor="text1"/>
          <w:sz w:val="24"/>
          <w:szCs w:val="24"/>
          <w:lang w:val="en"/>
        </w:rPr>
        <w:t>o that, given the context of vulnerability,</w:t>
      </w:r>
      <w:r w:rsidRPr="003C09C2">
        <w:rPr>
          <w:rFonts w:ascii="Times New Roman" w:hAnsi="Times New Roman" w:cs="Times New Roman"/>
          <w:sz w:val="24"/>
          <w:szCs w:val="24"/>
          <w:lang w:val="en"/>
        </w:rPr>
        <w:t xml:space="preserve"> </w:t>
      </w:r>
      <w:r w:rsidR="009517BB" w:rsidRPr="003C09C2">
        <w:rPr>
          <w:rFonts w:ascii="Times New Roman" w:hAnsi="Times New Roman" w:cs="Times New Roman"/>
          <w:color w:val="000000" w:themeColor="text1"/>
          <w:sz w:val="24"/>
          <w:szCs w:val="24"/>
          <w:lang w:val="en"/>
        </w:rPr>
        <w:t xml:space="preserve">women tended to </w:t>
      </w:r>
      <w:r w:rsidRPr="003C09C2">
        <w:rPr>
          <w:rFonts w:ascii="Times New Roman" w:hAnsi="Times New Roman" w:cs="Times New Roman"/>
          <w:sz w:val="24"/>
          <w:szCs w:val="24"/>
          <w:lang w:val="en"/>
        </w:rPr>
        <w:t xml:space="preserve">present higher levels of </w:t>
      </w:r>
      <w:r w:rsidR="00083070" w:rsidRPr="003C09C2">
        <w:rPr>
          <w:rFonts w:ascii="Times New Roman" w:hAnsi="Times New Roman" w:cs="Times New Roman"/>
          <w:sz w:val="24"/>
          <w:szCs w:val="24"/>
          <w:lang w:val="en"/>
        </w:rPr>
        <w:t>with</w:t>
      </w:r>
      <w:r w:rsidR="008362AF"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COVID</w:t>
      </w:r>
      <w:r w:rsidR="008362AF" w:rsidRPr="003C09C2">
        <w:rPr>
          <w:rFonts w:ascii="Times New Roman" w:hAnsi="Times New Roman" w:cs="Times New Roman"/>
          <w:color w:val="000000" w:themeColor="text1"/>
          <w:sz w:val="24"/>
          <w:szCs w:val="24"/>
          <w:lang w:val="en"/>
        </w:rPr>
        <w:t>-19 theme than men.</w:t>
      </w:r>
    </w:p>
    <w:p w14:paraId="5F5AB8D0" w14:textId="63FF7E45" w:rsidR="003621E7" w:rsidRPr="003C09C2" w:rsidRDefault="000313D9"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t xml:space="preserve">In particular, this study contributes to the theoretical scope of research on stress and depression, demonstrating that in atypical situations, such as the pandemic of the new Coronavirus, the most stressed people may be more likely to develop depressive symptoms. In this direction, some lines of psychological research suggest that the stressors found during life (e.g., personal development, family, frustrations) may be responsible for associations between stress and depression (Mello et al., 2007). However, </w:t>
      </w:r>
      <w:r w:rsidR="00083070" w:rsidRPr="003C09C2">
        <w:rPr>
          <w:rFonts w:ascii="Times New Roman" w:hAnsi="Times New Roman" w:cs="Times New Roman"/>
          <w:color w:val="000000" w:themeColor="text1"/>
          <w:sz w:val="24"/>
          <w:szCs w:val="24"/>
          <w:lang w:val="en"/>
        </w:rPr>
        <w:t>we</w:t>
      </w:r>
      <w:r w:rsidRPr="003C09C2">
        <w:rPr>
          <w:rFonts w:ascii="Times New Roman" w:hAnsi="Times New Roman" w:cs="Times New Roman"/>
          <w:color w:val="000000" w:themeColor="text1"/>
          <w:sz w:val="24"/>
          <w:szCs w:val="24"/>
          <w:lang w:val="en"/>
        </w:rPr>
        <w:t xml:space="preserve"> </w:t>
      </w:r>
      <w:r w:rsidR="00083070" w:rsidRPr="003C09C2">
        <w:rPr>
          <w:rFonts w:ascii="Times New Roman" w:hAnsi="Times New Roman" w:cs="Times New Roman"/>
          <w:color w:val="000000" w:themeColor="text1"/>
          <w:sz w:val="24"/>
          <w:szCs w:val="24"/>
          <w:lang w:val="en"/>
        </w:rPr>
        <w:t xml:space="preserve">advance in </w:t>
      </w:r>
      <w:r w:rsidR="009517BB" w:rsidRPr="003C09C2">
        <w:rPr>
          <w:rFonts w:ascii="Times New Roman" w:hAnsi="Times New Roman" w:cs="Times New Roman"/>
          <w:color w:val="000000" w:themeColor="text1"/>
          <w:sz w:val="24"/>
          <w:szCs w:val="24"/>
          <w:lang w:val="en"/>
        </w:rPr>
        <w:t>this</w:t>
      </w:r>
      <w:r w:rsidRPr="003C09C2">
        <w:rPr>
          <w:rFonts w:ascii="Times New Roman" w:hAnsi="Times New Roman" w:cs="Times New Roman"/>
          <w:sz w:val="24"/>
          <w:szCs w:val="24"/>
          <w:lang w:val="en"/>
        </w:rPr>
        <w:t xml:space="preserve"> </w:t>
      </w:r>
      <w:r w:rsidR="00E81952" w:rsidRPr="003C09C2">
        <w:rPr>
          <w:rFonts w:ascii="Times New Roman" w:hAnsi="Times New Roman" w:cs="Times New Roman"/>
          <w:color w:val="000000" w:themeColor="text1"/>
          <w:sz w:val="24"/>
          <w:szCs w:val="24"/>
          <w:lang w:val="en"/>
        </w:rPr>
        <w:t>debate by empirically demonstrat</w:t>
      </w:r>
      <w:r w:rsidR="00083070" w:rsidRPr="003C09C2">
        <w:rPr>
          <w:rFonts w:ascii="Times New Roman" w:hAnsi="Times New Roman" w:cs="Times New Roman"/>
          <w:color w:val="000000" w:themeColor="text1"/>
          <w:sz w:val="24"/>
          <w:szCs w:val="24"/>
          <w:lang w:val="en"/>
        </w:rPr>
        <w:t>e</w:t>
      </w:r>
      <w:r w:rsidR="00E81952" w:rsidRPr="003C09C2">
        <w:rPr>
          <w:rFonts w:ascii="Times New Roman" w:hAnsi="Times New Roman" w:cs="Times New Roman"/>
          <w:color w:val="000000" w:themeColor="text1"/>
          <w:sz w:val="24"/>
          <w:szCs w:val="24"/>
          <w:lang w:val="en"/>
        </w:rPr>
        <w:t xml:space="preserve"> how stress and depression are associated in the Brazilian reality during the COVID-19 pandemic.</w:t>
      </w:r>
    </w:p>
    <w:p w14:paraId="0472773D" w14:textId="6768493E" w:rsidR="000313D9" w:rsidRPr="003C09C2" w:rsidRDefault="00255F7C" w:rsidP="008F0857">
      <w:pPr>
        <w:spacing w:after="0" w:line="360" w:lineRule="auto"/>
        <w:ind w:firstLine="708"/>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 xml:space="preserve">However, given the conditions of the measure used, in this study </w:t>
      </w:r>
      <w:r w:rsidR="00083070" w:rsidRPr="003C09C2">
        <w:rPr>
          <w:rFonts w:ascii="Times New Roman" w:hAnsi="Times New Roman" w:cs="Times New Roman"/>
          <w:color w:val="000000" w:themeColor="text1"/>
          <w:sz w:val="24"/>
          <w:szCs w:val="24"/>
          <w:lang w:val="en"/>
        </w:rPr>
        <w:t xml:space="preserve">we do </w:t>
      </w:r>
      <w:r w:rsidRPr="003C09C2">
        <w:rPr>
          <w:rFonts w:ascii="Times New Roman" w:hAnsi="Times New Roman" w:cs="Times New Roman"/>
          <w:color w:val="000000" w:themeColor="text1"/>
          <w:sz w:val="24"/>
          <w:szCs w:val="24"/>
          <w:lang w:val="en"/>
        </w:rPr>
        <w:t xml:space="preserve">not verified whether the stress related to COVID-19 was a chronic condition (i.e., stress as a personal predisposition) or whether the mere fact of presenting acute stress states could lead to the presentation of depressive symptoms, which is the main limitation of the study. Moreover, even with the quality of the study and the social and theoretical relevance, it is not possible to affirm, with conviction, that stress is the only predictor of depression, considering that in the time of the </w:t>
      </w:r>
      <w:r w:rsidR="00083070" w:rsidRPr="003C09C2">
        <w:rPr>
          <w:rFonts w:ascii="Times New Roman" w:hAnsi="Times New Roman" w:cs="Times New Roman"/>
          <w:color w:val="000000" w:themeColor="text1"/>
          <w:sz w:val="24"/>
          <w:szCs w:val="24"/>
          <w:lang w:val="en"/>
        </w:rPr>
        <w:t xml:space="preserve">COVID-19 </w:t>
      </w:r>
      <w:r w:rsidRPr="003C09C2">
        <w:rPr>
          <w:rFonts w:ascii="Times New Roman" w:hAnsi="Times New Roman" w:cs="Times New Roman"/>
          <w:color w:val="000000" w:themeColor="text1"/>
          <w:sz w:val="24"/>
          <w:szCs w:val="24"/>
          <w:lang w:val="en"/>
        </w:rPr>
        <w:t>pandemic different factors</w:t>
      </w:r>
      <w:r w:rsidR="00083070" w:rsidRPr="003C09C2">
        <w:rPr>
          <w:rFonts w:ascii="Times New Roman" w:hAnsi="Times New Roman" w:cs="Times New Roman"/>
          <w:color w:val="000000" w:themeColor="text1"/>
          <w:sz w:val="24"/>
          <w:szCs w:val="24"/>
          <w:lang w:val="en"/>
        </w:rPr>
        <w:t xml:space="preserve"> may</w:t>
      </w:r>
      <w:r w:rsidRPr="003C09C2">
        <w:rPr>
          <w:rFonts w:ascii="Times New Roman" w:hAnsi="Times New Roman" w:cs="Times New Roman"/>
          <w:color w:val="000000" w:themeColor="text1"/>
          <w:sz w:val="24"/>
          <w:szCs w:val="24"/>
          <w:lang w:val="en"/>
        </w:rPr>
        <w:t xml:space="preserve"> contribute to the psychological suffering of the population, such as socioeconomic difficulties, proximity to infected people and association with </w:t>
      </w:r>
      <w:r w:rsidR="00083070" w:rsidRPr="003C09C2">
        <w:rPr>
          <w:rFonts w:ascii="Times New Roman" w:hAnsi="Times New Roman" w:cs="Times New Roman"/>
          <w:color w:val="000000" w:themeColor="text1"/>
          <w:sz w:val="24"/>
          <w:szCs w:val="24"/>
          <w:lang w:val="en"/>
        </w:rPr>
        <w:t>another</w:t>
      </w:r>
      <w:r w:rsidRPr="003C09C2">
        <w:rPr>
          <w:rFonts w:ascii="Times New Roman" w:hAnsi="Times New Roman" w:cs="Times New Roman"/>
          <w:color w:val="000000" w:themeColor="text1"/>
          <w:sz w:val="24"/>
          <w:szCs w:val="24"/>
          <w:lang w:val="en"/>
        </w:rPr>
        <w:t xml:space="preserve"> psychological dimensions, such as anxiety and mortality </w:t>
      </w:r>
      <w:r w:rsidR="00083070" w:rsidRPr="003C09C2">
        <w:rPr>
          <w:rFonts w:ascii="Times New Roman" w:hAnsi="Times New Roman" w:cs="Times New Roman"/>
          <w:color w:val="000000" w:themeColor="text1"/>
          <w:sz w:val="24"/>
          <w:szCs w:val="24"/>
          <w:lang w:val="en"/>
        </w:rPr>
        <w:t>salience</w:t>
      </w:r>
      <w:r w:rsidRPr="003C09C2">
        <w:rPr>
          <w:rFonts w:ascii="Times New Roman" w:hAnsi="Times New Roman" w:cs="Times New Roman"/>
          <w:color w:val="000000" w:themeColor="text1"/>
          <w:sz w:val="24"/>
          <w:szCs w:val="24"/>
          <w:lang w:val="en"/>
        </w:rPr>
        <w:t>, variables that were not investigated in this study.</w:t>
      </w:r>
    </w:p>
    <w:p w14:paraId="723F5897" w14:textId="2F0E78D7" w:rsidR="001F7EBA" w:rsidRPr="003C09C2" w:rsidRDefault="001F7EBA" w:rsidP="008F0857">
      <w:pPr>
        <w:spacing w:after="0" w:line="360" w:lineRule="auto"/>
        <w:jc w:val="both"/>
        <w:rPr>
          <w:rFonts w:ascii="Times New Roman" w:hAnsi="Times New Roman" w:cs="Times New Roman"/>
          <w:color w:val="000000" w:themeColor="text1"/>
          <w:sz w:val="24"/>
          <w:szCs w:val="24"/>
          <w:lang w:val="en-US"/>
        </w:rPr>
      </w:pPr>
      <w:r w:rsidRPr="003C09C2">
        <w:rPr>
          <w:rFonts w:ascii="Times New Roman" w:hAnsi="Times New Roman" w:cs="Times New Roman"/>
          <w:color w:val="000000" w:themeColor="text1"/>
          <w:sz w:val="24"/>
          <w:szCs w:val="24"/>
          <w:lang w:val="en"/>
        </w:rPr>
        <w:tab/>
      </w:r>
      <w:r w:rsidR="003621E7" w:rsidRPr="003C09C2">
        <w:rPr>
          <w:rFonts w:ascii="Times New Roman" w:hAnsi="Times New Roman" w:cs="Times New Roman"/>
          <w:color w:val="000000" w:themeColor="text1"/>
          <w:sz w:val="24"/>
          <w:szCs w:val="24"/>
          <w:lang w:val="en"/>
        </w:rPr>
        <w:t xml:space="preserve">Even </w:t>
      </w:r>
      <w:r w:rsidR="00083070" w:rsidRPr="003C09C2">
        <w:rPr>
          <w:rFonts w:ascii="Times New Roman" w:hAnsi="Times New Roman" w:cs="Times New Roman"/>
          <w:color w:val="000000" w:themeColor="text1"/>
          <w:sz w:val="24"/>
          <w:szCs w:val="24"/>
          <w:lang w:val="en"/>
        </w:rPr>
        <w:t>with</w:t>
      </w:r>
      <w:r w:rsidR="003621E7" w:rsidRPr="003C09C2">
        <w:rPr>
          <w:rFonts w:ascii="Times New Roman" w:hAnsi="Times New Roman" w:cs="Times New Roman"/>
          <w:color w:val="000000" w:themeColor="text1"/>
          <w:sz w:val="24"/>
          <w:szCs w:val="24"/>
          <w:lang w:val="en"/>
        </w:rPr>
        <w:t xml:space="preserve"> these</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sz w:val="24"/>
          <w:szCs w:val="24"/>
          <w:lang w:val="en"/>
        </w:rPr>
        <w:t>limitations, this study shows the importance of safeguarding the population</w:t>
      </w:r>
      <w:r w:rsidR="00083070" w:rsidRPr="003C09C2">
        <w:rPr>
          <w:rFonts w:ascii="Times New Roman" w:hAnsi="Times New Roman" w:cs="Times New Roman"/>
          <w:sz w:val="24"/>
          <w:szCs w:val="24"/>
          <w:lang w:val="en"/>
        </w:rPr>
        <w:t xml:space="preserve"> </w:t>
      </w:r>
      <w:r w:rsidRPr="003C09C2">
        <w:rPr>
          <w:rFonts w:ascii="Times New Roman" w:hAnsi="Times New Roman" w:cs="Times New Roman"/>
          <w:color w:val="000000" w:themeColor="text1"/>
          <w:sz w:val="24"/>
          <w:szCs w:val="24"/>
          <w:lang w:val="en"/>
        </w:rPr>
        <w:t xml:space="preserve">about the impacts of the COVID-19 pandemic on the mental health of Brazilians, demonstrating its importance for the current sanitary and social reality experienced in Brazil. This time, it is extremely important that in future investigations the use of specific measures for the evaluation of psychological demands in the face of the consequences of the pandemic period (i.e., instruments validated based on the characteristics of the state of crisis) are prioritized. Finally, </w:t>
      </w:r>
      <w:r w:rsidR="00083070" w:rsidRPr="003C09C2">
        <w:rPr>
          <w:rFonts w:ascii="Times New Roman" w:hAnsi="Times New Roman" w:cs="Times New Roman"/>
          <w:color w:val="000000" w:themeColor="text1"/>
          <w:sz w:val="24"/>
          <w:szCs w:val="24"/>
          <w:lang w:val="en"/>
        </w:rPr>
        <w:t>we</w:t>
      </w:r>
      <w:r w:rsidRPr="003C09C2">
        <w:rPr>
          <w:rFonts w:ascii="Times New Roman" w:hAnsi="Times New Roman" w:cs="Times New Roman"/>
          <w:color w:val="000000" w:themeColor="text1"/>
          <w:sz w:val="24"/>
          <w:szCs w:val="24"/>
          <w:lang w:val="en"/>
        </w:rPr>
        <w:t xml:space="preserve"> expect that this study will contribute to the formation of new</w:t>
      </w:r>
      <w:r w:rsidRPr="003C09C2">
        <w:rPr>
          <w:rFonts w:ascii="Times New Roman" w:hAnsi="Times New Roman" w:cs="Times New Roman"/>
          <w:sz w:val="24"/>
          <w:szCs w:val="24"/>
          <w:lang w:val="en"/>
        </w:rPr>
        <w:t xml:space="preserve"> strategies to rescue </w:t>
      </w:r>
      <w:r w:rsidRPr="003C09C2">
        <w:rPr>
          <w:rFonts w:ascii="Times New Roman" w:hAnsi="Times New Roman" w:cs="Times New Roman"/>
          <w:sz w:val="24"/>
          <w:szCs w:val="24"/>
          <w:lang w:val="en"/>
        </w:rPr>
        <w:lastRenderedPageBreak/>
        <w:t>the mental health of the</w:t>
      </w:r>
      <w:r w:rsidR="00E81952" w:rsidRPr="003C09C2">
        <w:rPr>
          <w:rFonts w:ascii="Times New Roman" w:hAnsi="Times New Roman" w:cs="Times New Roman"/>
          <w:color w:val="000000" w:themeColor="text1"/>
          <w:sz w:val="24"/>
          <w:szCs w:val="24"/>
          <w:lang w:val="en"/>
        </w:rPr>
        <w:t xml:space="preserve"> Brazilian population, either by social and political instances, given </w:t>
      </w:r>
      <w:r w:rsidR="00083070" w:rsidRPr="003C09C2">
        <w:rPr>
          <w:rFonts w:ascii="Times New Roman" w:hAnsi="Times New Roman" w:cs="Times New Roman"/>
          <w:color w:val="000000" w:themeColor="text1"/>
          <w:sz w:val="24"/>
          <w:szCs w:val="24"/>
          <w:lang w:val="en"/>
        </w:rPr>
        <w:t>this</w:t>
      </w:r>
      <w:r w:rsidR="007E6DEC" w:rsidRPr="003C09C2">
        <w:rPr>
          <w:rFonts w:ascii="Times New Roman" w:hAnsi="Times New Roman" w:cs="Times New Roman"/>
          <w:color w:val="000000" w:themeColor="text1"/>
          <w:sz w:val="24"/>
          <w:szCs w:val="24"/>
          <w:lang w:val="en"/>
        </w:rPr>
        <w:t xml:space="preserve"> relevant, multifaceted and emerging</w:t>
      </w:r>
      <w:r w:rsidR="00083070" w:rsidRPr="003C09C2">
        <w:rPr>
          <w:rFonts w:ascii="Times New Roman" w:hAnsi="Times New Roman" w:cs="Times New Roman"/>
          <w:color w:val="000000" w:themeColor="text1"/>
          <w:sz w:val="24"/>
          <w:szCs w:val="24"/>
          <w:lang w:val="en"/>
        </w:rPr>
        <w:t xml:space="preserve"> problem</w:t>
      </w:r>
      <w:r w:rsidR="007E6DEC" w:rsidRPr="003C09C2">
        <w:rPr>
          <w:rFonts w:ascii="Times New Roman" w:hAnsi="Times New Roman" w:cs="Times New Roman"/>
          <w:color w:val="000000" w:themeColor="text1"/>
          <w:sz w:val="24"/>
          <w:szCs w:val="24"/>
          <w:lang w:val="en"/>
        </w:rPr>
        <w:t xml:space="preserve"> in the global context that is the new Coronavirus.</w:t>
      </w:r>
    </w:p>
    <w:p w14:paraId="7A2F33D0" w14:textId="77777777" w:rsidR="00EA232C" w:rsidRPr="003C09C2" w:rsidRDefault="00EA232C" w:rsidP="008F0857">
      <w:pPr>
        <w:spacing w:after="0" w:line="360" w:lineRule="auto"/>
        <w:jc w:val="both"/>
        <w:rPr>
          <w:rFonts w:ascii="Times New Roman" w:hAnsi="Times New Roman" w:cs="Times New Roman"/>
          <w:color w:val="000000" w:themeColor="text1"/>
          <w:sz w:val="24"/>
          <w:szCs w:val="24"/>
          <w:lang w:val="en-US"/>
        </w:rPr>
      </w:pPr>
    </w:p>
    <w:p w14:paraId="62CFA70A" w14:textId="063F019B" w:rsidR="00704499" w:rsidRPr="00F702AF" w:rsidRDefault="0017243C" w:rsidP="008F0857">
      <w:pPr>
        <w:spacing w:after="0" w:line="36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
        </w:rPr>
        <w:t>Conclusion</w:t>
      </w:r>
    </w:p>
    <w:p w14:paraId="040B3534" w14:textId="7945B6FB" w:rsidR="00B37822" w:rsidRDefault="00704499" w:rsidP="008F0857">
      <w:pPr>
        <w:spacing w:after="0" w:line="360" w:lineRule="auto"/>
        <w:ind w:firstLine="708"/>
        <w:jc w:val="both"/>
        <w:rPr>
          <w:rFonts w:ascii="Times New Roman" w:hAnsi="Times New Roman" w:cs="Times New Roman"/>
          <w:color w:val="000000" w:themeColor="text1"/>
          <w:sz w:val="24"/>
          <w:szCs w:val="24"/>
          <w:lang w:val="en"/>
        </w:rPr>
      </w:pPr>
      <w:r w:rsidRPr="003C09C2">
        <w:rPr>
          <w:rFonts w:ascii="Times New Roman" w:hAnsi="Times New Roman" w:cs="Times New Roman"/>
          <w:color w:val="000000" w:themeColor="text1"/>
          <w:sz w:val="24"/>
          <w:szCs w:val="24"/>
          <w:lang w:val="en"/>
        </w:rPr>
        <w:t xml:space="preserve">In this study, </w:t>
      </w:r>
      <w:r w:rsidR="00083070" w:rsidRPr="003C09C2">
        <w:rPr>
          <w:rFonts w:ascii="Times New Roman" w:hAnsi="Times New Roman" w:cs="Times New Roman"/>
          <w:color w:val="000000" w:themeColor="text1"/>
          <w:sz w:val="24"/>
          <w:szCs w:val="24"/>
          <w:lang w:val="en"/>
        </w:rPr>
        <w:t xml:space="preserve">we observed the </w:t>
      </w:r>
      <w:r w:rsidRPr="003C09C2">
        <w:rPr>
          <w:rFonts w:ascii="Times New Roman" w:hAnsi="Times New Roman" w:cs="Times New Roman"/>
          <w:color w:val="000000" w:themeColor="text1"/>
          <w:sz w:val="24"/>
          <w:szCs w:val="24"/>
          <w:lang w:val="en"/>
        </w:rPr>
        <w:t xml:space="preserve">stress and depression levels of an adult sample of the general Brazilian population in times of pandemic due to COVID-19. In addition, </w:t>
      </w:r>
      <w:r w:rsidR="00083070" w:rsidRPr="003C09C2">
        <w:rPr>
          <w:rFonts w:ascii="Times New Roman" w:hAnsi="Times New Roman" w:cs="Times New Roman"/>
          <w:color w:val="000000" w:themeColor="text1"/>
          <w:sz w:val="24"/>
          <w:szCs w:val="24"/>
          <w:lang w:val="en"/>
        </w:rPr>
        <w:t xml:space="preserve">we analyzed </w:t>
      </w:r>
      <w:r w:rsidRPr="003C09C2">
        <w:rPr>
          <w:rFonts w:ascii="Times New Roman" w:hAnsi="Times New Roman" w:cs="Times New Roman"/>
          <w:color w:val="000000" w:themeColor="text1"/>
          <w:sz w:val="24"/>
          <w:szCs w:val="24"/>
          <w:lang w:val="en"/>
        </w:rPr>
        <w:t>the predictive power among the variables, as well as the association of those with the sociodemographic characteristics of the participants. Overall, the results demonstrate</w:t>
      </w:r>
      <w:r w:rsidR="00083070" w:rsidRPr="003C09C2">
        <w:rPr>
          <w:rFonts w:ascii="Times New Roman" w:hAnsi="Times New Roman" w:cs="Times New Roman"/>
          <w:color w:val="000000" w:themeColor="text1"/>
          <w:sz w:val="24"/>
          <w:szCs w:val="24"/>
          <w:lang w:val="en"/>
        </w:rPr>
        <w:t xml:space="preserve"> </w:t>
      </w:r>
      <w:r w:rsidR="009517BB" w:rsidRPr="003C09C2">
        <w:rPr>
          <w:rFonts w:ascii="Times New Roman" w:hAnsi="Times New Roman" w:cs="Times New Roman"/>
          <w:color w:val="000000" w:themeColor="text1"/>
          <w:sz w:val="24"/>
          <w:szCs w:val="24"/>
          <w:lang w:val="en"/>
        </w:rPr>
        <w:t>the</w:t>
      </w:r>
      <w:r w:rsidR="00083070" w:rsidRPr="003C09C2">
        <w:rPr>
          <w:rFonts w:ascii="Times New Roman" w:hAnsi="Times New Roman" w:cs="Times New Roman"/>
          <w:color w:val="000000" w:themeColor="text1"/>
          <w:sz w:val="24"/>
          <w:szCs w:val="24"/>
          <w:lang w:val="en"/>
        </w:rPr>
        <w:t xml:space="preserve"> </w:t>
      </w:r>
      <w:r w:rsidRPr="003C09C2">
        <w:rPr>
          <w:rFonts w:ascii="Times New Roman" w:hAnsi="Times New Roman" w:cs="Times New Roman"/>
          <w:color w:val="000000" w:themeColor="text1"/>
          <w:sz w:val="24"/>
          <w:szCs w:val="24"/>
          <w:lang w:val="en"/>
        </w:rPr>
        <w:t xml:space="preserve">negative impacts of COVID-19 on the mental health of the population. Specifically, </w:t>
      </w:r>
      <w:r w:rsidR="00083070" w:rsidRPr="003C09C2">
        <w:rPr>
          <w:rFonts w:ascii="Times New Roman" w:hAnsi="Times New Roman" w:cs="Times New Roman"/>
          <w:color w:val="000000" w:themeColor="text1"/>
          <w:sz w:val="24"/>
          <w:szCs w:val="24"/>
          <w:lang w:val="en"/>
        </w:rPr>
        <w:t>we verified t</w:t>
      </w:r>
      <w:r w:rsidRPr="003C09C2">
        <w:rPr>
          <w:rFonts w:ascii="Times New Roman" w:hAnsi="Times New Roman" w:cs="Times New Roman"/>
          <w:color w:val="000000" w:themeColor="text1"/>
          <w:sz w:val="24"/>
          <w:szCs w:val="24"/>
          <w:lang w:val="en"/>
        </w:rPr>
        <w:t>hat bisexual participants had significantly higher levels of depression than heterosexual</w:t>
      </w:r>
      <w:r w:rsidR="00083070" w:rsidRPr="003C09C2">
        <w:rPr>
          <w:rFonts w:ascii="Times New Roman" w:hAnsi="Times New Roman" w:cs="Times New Roman"/>
          <w:color w:val="000000" w:themeColor="text1"/>
          <w:sz w:val="24"/>
          <w:szCs w:val="24"/>
          <w:lang w:val="en"/>
        </w:rPr>
        <w:t>s</w:t>
      </w:r>
      <w:r w:rsidRPr="003C09C2">
        <w:rPr>
          <w:rFonts w:ascii="Times New Roman" w:hAnsi="Times New Roman" w:cs="Times New Roman"/>
          <w:color w:val="000000" w:themeColor="text1"/>
          <w:sz w:val="24"/>
          <w:szCs w:val="24"/>
          <w:lang w:val="en"/>
        </w:rPr>
        <w:t xml:space="preserve">. Similarly, women had stress levels related to COVID-19 higher than men. Moreover, </w:t>
      </w:r>
      <w:r w:rsidR="00083070" w:rsidRPr="003C09C2">
        <w:rPr>
          <w:rFonts w:ascii="Times New Roman" w:hAnsi="Times New Roman" w:cs="Times New Roman"/>
          <w:color w:val="000000" w:themeColor="text1"/>
          <w:sz w:val="24"/>
          <w:szCs w:val="24"/>
          <w:lang w:val="en"/>
        </w:rPr>
        <w:t>we</w:t>
      </w:r>
      <w:r w:rsidRPr="003C09C2">
        <w:rPr>
          <w:rFonts w:ascii="Times New Roman" w:hAnsi="Times New Roman" w:cs="Times New Roman"/>
          <w:color w:val="000000" w:themeColor="text1"/>
          <w:sz w:val="24"/>
          <w:szCs w:val="24"/>
          <w:lang w:val="en"/>
        </w:rPr>
        <w:t xml:space="preserve"> found that stress </w:t>
      </w:r>
      <w:r w:rsidR="00083070" w:rsidRPr="003C09C2">
        <w:rPr>
          <w:rFonts w:ascii="Times New Roman" w:hAnsi="Times New Roman" w:cs="Times New Roman"/>
          <w:color w:val="000000" w:themeColor="text1"/>
          <w:sz w:val="24"/>
          <w:szCs w:val="24"/>
          <w:lang w:val="en"/>
        </w:rPr>
        <w:t>with COVID-19</w:t>
      </w:r>
      <w:r w:rsidRPr="003C09C2">
        <w:rPr>
          <w:rFonts w:ascii="Times New Roman" w:hAnsi="Times New Roman" w:cs="Times New Roman"/>
          <w:color w:val="000000" w:themeColor="text1"/>
          <w:sz w:val="24"/>
          <w:szCs w:val="24"/>
          <w:lang w:val="en"/>
        </w:rPr>
        <w:t xml:space="preserve"> pandemic is a predictor of depressive symptoms.</w:t>
      </w:r>
    </w:p>
    <w:p w14:paraId="6F1F2DDE" w14:textId="1A2F9829" w:rsidR="00D9789E" w:rsidRDefault="00D9789E" w:rsidP="008F0857">
      <w:pPr>
        <w:spacing w:after="0" w:line="360" w:lineRule="auto"/>
        <w:jc w:val="both"/>
        <w:rPr>
          <w:rFonts w:ascii="Times New Roman" w:hAnsi="Times New Roman" w:cs="Times New Roman"/>
          <w:color w:val="000000" w:themeColor="text1"/>
          <w:sz w:val="24"/>
          <w:szCs w:val="24"/>
          <w:lang w:val="en"/>
        </w:rPr>
      </w:pPr>
    </w:p>
    <w:p w14:paraId="2EED0FC6" w14:textId="342C9BD1" w:rsidR="00D9789E" w:rsidRPr="00F702AF" w:rsidRDefault="00D9789E" w:rsidP="008F0857">
      <w:pPr>
        <w:spacing w:after="0" w:line="360" w:lineRule="auto"/>
        <w:jc w:val="center"/>
        <w:rPr>
          <w:rFonts w:ascii="Times New Roman" w:hAnsi="Times New Roman" w:cs="Times New Roman"/>
          <w:b/>
          <w:bCs/>
          <w:color w:val="000000" w:themeColor="text1"/>
          <w:sz w:val="24"/>
          <w:szCs w:val="24"/>
        </w:rPr>
      </w:pPr>
      <w:proofErr w:type="spellStart"/>
      <w:r w:rsidRPr="00F702AF">
        <w:rPr>
          <w:rFonts w:ascii="Times New Roman" w:hAnsi="Times New Roman" w:cs="Times New Roman"/>
          <w:b/>
          <w:bCs/>
          <w:color w:val="000000" w:themeColor="text1"/>
          <w:sz w:val="24"/>
          <w:szCs w:val="24"/>
        </w:rPr>
        <w:t>References</w:t>
      </w:r>
      <w:proofErr w:type="spellEnd"/>
    </w:p>
    <w:p w14:paraId="5E02C50F" w14:textId="63820AC6" w:rsidR="008F0857"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Aiello-</w:t>
      </w:r>
      <w:proofErr w:type="spellStart"/>
      <w:r>
        <w:rPr>
          <w:rFonts w:ascii="Times New Roman" w:hAnsi="Times New Roman" w:cs="Times New Roman"/>
          <w:color w:val="000000" w:themeColor="text1"/>
          <w:sz w:val="24"/>
          <w:szCs w:val="24"/>
        </w:rPr>
        <w:t>Vaisberg</w:t>
      </w:r>
      <w:proofErr w:type="spellEnd"/>
      <w:r>
        <w:rPr>
          <w:rFonts w:ascii="Times New Roman" w:hAnsi="Times New Roman" w:cs="Times New Roman"/>
          <w:color w:val="000000" w:themeColor="text1"/>
          <w:sz w:val="24"/>
          <w:szCs w:val="24"/>
        </w:rPr>
        <w:t xml:space="preserve">, T. M. J., </w:t>
      </w:r>
      <w:proofErr w:type="spellStart"/>
      <w:r>
        <w:rPr>
          <w:rFonts w:ascii="Times New Roman" w:hAnsi="Times New Roman" w:cs="Times New Roman"/>
          <w:color w:val="000000" w:themeColor="text1"/>
          <w:sz w:val="24"/>
          <w:szCs w:val="24"/>
        </w:rPr>
        <w:t>Gallo</w:t>
      </w:r>
      <w:proofErr w:type="spellEnd"/>
      <w:r>
        <w:rPr>
          <w:rFonts w:ascii="Times New Roman" w:hAnsi="Times New Roman" w:cs="Times New Roman"/>
          <w:color w:val="000000" w:themeColor="text1"/>
          <w:sz w:val="24"/>
          <w:szCs w:val="24"/>
        </w:rPr>
        <w:t xml:space="preserve">-Belluzzo, S. R., &amp; </w:t>
      </w:r>
      <w:proofErr w:type="spellStart"/>
      <w:r>
        <w:rPr>
          <w:rFonts w:ascii="Times New Roman" w:hAnsi="Times New Roman" w:cs="Times New Roman"/>
          <w:color w:val="000000" w:themeColor="text1"/>
          <w:sz w:val="24"/>
          <w:szCs w:val="24"/>
        </w:rPr>
        <w:t>Visintin</w:t>
      </w:r>
      <w:proofErr w:type="spellEnd"/>
      <w:r>
        <w:rPr>
          <w:rFonts w:ascii="Times New Roman" w:hAnsi="Times New Roman" w:cs="Times New Roman"/>
          <w:color w:val="000000" w:themeColor="text1"/>
          <w:sz w:val="24"/>
          <w:szCs w:val="24"/>
        </w:rPr>
        <w:t xml:space="preserve">, C. (2020). </w:t>
      </w:r>
      <w:r>
        <w:rPr>
          <w:rFonts w:ascii="Times New Roman" w:hAnsi="Times New Roman" w:cs="Times New Roman"/>
          <w:iCs/>
          <w:color w:val="000000" w:themeColor="text1"/>
          <w:sz w:val="24"/>
          <w:szCs w:val="24"/>
        </w:rPr>
        <w:t xml:space="preserve">Maternidade e Sofrimento Social em Tempos de </w:t>
      </w:r>
      <w:proofErr w:type="spellStart"/>
      <w:r>
        <w:rPr>
          <w:rFonts w:ascii="Times New Roman" w:hAnsi="Times New Roman" w:cs="Times New Roman"/>
          <w:iCs/>
          <w:color w:val="000000" w:themeColor="text1"/>
          <w:sz w:val="24"/>
          <w:szCs w:val="24"/>
        </w:rPr>
        <w:t>Covid</w:t>
      </w:r>
      <w:proofErr w:type="spellEnd"/>
      <w:r>
        <w:rPr>
          <w:rFonts w:ascii="Times New Roman" w:hAnsi="Times New Roman" w:cs="Times New Roman"/>
          <w:iCs/>
          <w:color w:val="000000" w:themeColor="text1"/>
          <w:sz w:val="24"/>
          <w:szCs w:val="24"/>
        </w:rPr>
        <w:t xml:space="preserve"> 19: Estudo de </w:t>
      </w:r>
      <w:proofErr w:type="spellStart"/>
      <w:r>
        <w:rPr>
          <w:rFonts w:ascii="Times New Roman" w:hAnsi="Times New Roman" w:cs="Times New Roman"/>
          <w:iCs/>
          <w:color w:val="000000" w:themeColor="text1"/>
          <w:sz w:val="24"/>
          <w:szCs w:val="24"/>
        </w:rPr>
        <w:t>Mommy</w:t>
      </w:r>
      <w:proofErr w:type="spellEnd"/>
      <w:r>
        <w:rPr>
          <w:rFonts w:ascii="Times New Roman" w:hAnsi="Times New Roman" w:cs="Times New Roman"/>
          <w:iCs/>
          <w:color w:val="000000" w:themeColor="text1"/>
          <w:sz w:val="24"/>
          <w:szCs w:val="24"/>
        </w:rPr>
        <w:t xml:space="preserve"> Blogs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Scielo</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preprints</w:t>
      </w:r>
      <w:proofErr w:type="spellEnd"/>
      <w:r>
        <w:rPr>
          <w:rFonts w:ascii="Times New Roman" w:hAnsi="Times New Roman" w:cs="Times New Roman"/>
          <w:color w:val="000000" w:themeColor="text1"/>
          <w:sz w:val="24"/>
          <w:szCs w:val="24"/>
        </w:rPr>
        <w:t xml:space="preserve">, </w:t>
      </w:r>
      <w:hyperlink r:id="rId8" w:history="1">
        <w:r w:rsidR="008F0857" w:rsidRPr="00D12886">
          <w:rPr>
            <w:rStyle w:val="Hyperlink"/>
            <w:rFonts w:ascii="Times New Roman" w:hAnsi="Times New Roman" w:cs="Times New Roman"/>
            <w:sz w:val="24"/>
            <w:szCs w:val="24"/>
          </w:rPr>
          <w:t>https://doi.org/10.1590/SciELOPreprints.356</w:t>
        </w:r>
      </w:hyperlink>
      <w:r w:rsidR="008F0857">
        <w:rPr>
          <w:rFonts w:ascii="Times New Roman" w:hAnsi="Times New Roman" w:cs="Times New Roman"/>
          <w:sz w:val="24"/>
          <w:szCs w:val="24"/>
        </w:rPr>
        <w:t xml:space="preserve"> </w:t>
      </w:r>
    </w:p>
    <w:p w14:paraId="02574B8B" w14:textId="0815FC60" w:rsidR="0017243C" w:rsidRPr="008F0857"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Amawi</w:t>
      </w:r>
      <w:proofErr w:type="spellEnd"/>
      <w:r>
        <w:rPr>
          <w:rFonts w:ascii="Times New Roman" w:hAnsi="Times New Roman" w:cs="Times New Roman"/>
          <w:color w:val="000000" w:themeColor="text1"/>
          <w:sz w:val="24"/>
          <w:szCs w:val="24"/>
        </w:rPr>
        <w:t xml:space="preserve">, H., Abu </w:t>
      </w:r>
      <w:proofErr w:type="spellStart"/>
      <w:r>
        <w:rPr>
          <w:rFonts w:ascii="Times New Roman" w:hAnsi="Times New Roman" w:cs="Times New Roman"/>
          <w:color w:val="000000" w:themeColor="text1"/>
          <w:sz w:val="24"/>
          <w:szCs w:val="24"/>
        </w:rPr>
        <w:t>Deiab</w:t>
      </w:r>
      <w:proofErr w:type="spellEnd"/>
      <w:r>
        <w:rPr>
          <w:rFonts w:ascii="Times New Roman" w:hAnsi="Times New Roman" w:cs="Times New Roman"/>
          <w:color w:val="000000" w:themeColor="text1"/>
          <w:sz w:val="24"/>
          <w:szCs w:val="24"/>
        </w:rPr>
        <w:t xml:space="preserve">, G. I., A </w:t>
      </w:r>
      <w:proofErr w:type="spellStart"/>
      <w:r>
        <w:rPr>
          <w:rFonts w:ascii="Times New Roman" w:hAnsi="Times New Roman" w:cs="Times New Roman"/>
          <w:color w:val="000000" w:themeColor="text1"/>
          <w:sz w:val="24"/>
          <w:szCs w:val="24"/>
        </w:rPr>
        <w:t>Aljabali</w:t>
      </w:r>
      <w:proofErr w:type="spellEnd"/>
      <w:r>
        <w:rPr>
          <w:rFonts w:ascii="Times New Roman" w:hAnsi="Times New Roman" w:cs="Times New Roman"/>
          <w:color w:val="000000" w:themeColor="text1"/>
          <w:sz w:val="24"/>
          <w:szCs w:val="24"/>
        </w:rPr>
        <w:t xml:space="preserve">, A. A.,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K., &amp; </w:t>
      </w:r>
      <w:proofErr w:type="spellStart"/>
      <w:r>
        <w:rPr>
          <w:rFonts w:ascii="Times New Roman" w:hAnsi="Times New Roman" w:cs="Times New Roman"/>
          <w:color w:val="000000" w:themeColor="text1"/>
          <w:sz w:val="24"/>
          <w:szCs w:val="24"/>
        </w:rPr>
        <w:t>Tambuwala</w:t>
      </w:r>
      <w:proofErr w:type="spellEnd"/>
      <w:r>
        <w:rPr>
          <w:rFonts w:ascii="Times New Roman" w:hAnsi="Times New Roman" w:cs="Times New Roman"/>
          <w:color w:val="000000" w:themeColor="text1"/>
          <w:sz w:val="24"/>
          <w:szCs w:val="24"/>
        </w:rPr>
        <w:t xml:space="preserve">, M. M. (2020). </w:t>
      </w:r>
      <w:r>
        <w:rPr>
          <w:rFonts w:ascii="Times New Roman" w:hAnsi="Times New Roman" w:cs="Times New Roman"/>
          <w:color w:val="000000" w:themeColor="text1"/>
          <w:sz w:val="24"/>
          <w:szCs w:val="24"/>
          <w:lang w:val="en-US"/>
        </w:rPr>
        <w:t xml:space="preserve">COVID-19 pandemic: an overview of epidemiology, parthenogenesis, diagnostics and potential vaccines and therapeutics. </w:t>
      </w:r>
      <w:r>
        <w:rPr>
          <w:rFonts w:ascii="Times New Roman" w:hAnsi="Times New Roman" w:cs="Times New Roman"/>
          <w:i/>
          <w:iCs/>
          <w:color w:val="000000" w:themeColor="text1"/>
          <w:sz w:val="24"/>
          <w:szCs w:val="24"/>
          <w:lang w:val="en-US"/>
        </w:rPr>
        <w:t>Therapeutic Delivery, 11</w:t>
      </w:r>
      <w:r>
        <w:rPr>
          <w:rFonts w:ascii="Times New Roman" w:hAnsi="Times New Roman" w:cs="Times New Roman"/>
          <w:color w:val="000000" w:themeColor="text1"/>
          <w:sz w:val="24"/>
          <w:szCs w:val="24"/>
          <w:lang w:val="en-US"/>
        </w:rPr>
        <w:t xml:space="preserve">(4), 1-24. </w:t>
      </w:r>
      <w:hyperlink r:id="rId9"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10.4155/tde-2020-0035</w:t>
        </w:r>
      </w:hyperlink>
      <w:r w:rsidR="008F0857">
        <w:rPr>
          <w:rFonts w:ascii="Times New Roman" w:hAnsi="Times New Roman" w:cs="Times New Roman"/>
          <w:sz w:val="24"/>
          <w:szCs w:val="24"/>
          <w:lang w:val="en-US"/>
        </w:rPr>
        <w:t xml:space="preserve"> </w:t>
      </w:r>
    </w:p>
    <w:p w14:paraId="2F0827FC" w14:textId="7A211254"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s-ES_tradnl"/>
        </w:rPr>
        <w:t>Cascella</w:t>
      </w:r>
      <w:proofErr w:type="spellEnd"/>
      <w:r>
        <w:rPr>
          <w:rFonts w:ascii="Times New Roman" w:hAnsi="Times New Roman" w:cs="Times New Roman"/>
          <w:color w:val="000000" w:themeColor="text1"/>
          <w:sz w:val="24"/>
          <w:szCs w:val="24"/>
          <w:lang w:val="es-ES_tradnl"/>
        </w:rPr>
        <w:t xml:space="preserve">, M., </w:t>
      </w:r>
      <w:proofErr w:type="spellStart"/>
      <w:r>
        <w:rPr>
          <w:rFonts w:ascii="Times New Roman" w:hAnsi="Times New Roman" w:cs="Times New Roman"/>
          <w:color w:val="000000" w:themeColor="text1"/>
          <w:sz w:val="24"/>
          <w:szCs w:val="24"/>
          <w:lang w:val="es-ES_tradnl"/>
        </w:rPr>
        <w:t>Rajnik</w:t>
      </w:r>
      <w:proofErr w:type="spellEnd"/>
      <w:r>
        <w:rPr>
          <w:rFonts w:ascii="Times New Roman" w:hAnsi="Times New Roman" w:cs="Times New Roman"/>
          <w:color w:val="000000" w:themeColor="text1"/>
          <w:sz w:val="24"/>
          <w:szCs w:val="24"/>
          <w:lang w:val="es-ES_tradnl"/>
        </w:rPr>
        <w:t xml:space="preserve">, M., </w:t>
      </w:r>
      <w:proofErr w:type="spellStart"/>
      <w:r>
        <w:rPr>
          <w:rFonts w:ascii="Times New Roman" w:hAnsi="Times New Roman" w:cs="Times New Roman"/>
          <w:color w:val="000000" w:themeColor="text1"/>
          <w:sz w:val="24"/>
          <w:szCs w:val="24"/>
          <w:lang w:val="es-ES_tradnl"/>
        </w:rPr>
        <w:t>Cuomo</w:t>
      </w:r>
      <w:proofErr w:type="spellEnd"/>
      <w:r>
        <w:rPr>
          <w:rFonts w:ascii="Times New Roman" w:hAnsi="Times New Roman" w:cs="Times New Roman"/>
          <w:color w:val="000000" w:themeColor="text1"/>
          <w:sz w:val="24"/>
          <w:szCs w:val="24"/>
          <w:lang w:val="es-ES_tradnl"/>
        </w:rPr>
        <w:t xml:space="preserve">, A., </w:t>
      </w:r>
      <w:proofErr w:type="spellStart"/>
      <w:r>
        <w:rPr>
          <w:rFonts w:ascii="Times New Roman" w:hAnsi="Times New Roman" w:cs="Times New Roman"/>
          <w:color w:val="000000" w:themeColor="text1"/>
          <w:sz w:val="24"/>
          <w:szCs w:val="24"/>
          <w:lang w:val="es-ES_tradnl"/>
        </w:rPr>
        <w:t>Dulebohn</w:t>
      </w:r>
      <w:proofErr w:type="spellEnd"/>
      <w:r>
        <w:rPr>
          <w:rFonts w:ascii="Times New Roman" w:hAnsi="Times New Roman" w:cs="Times New Roman"/>
          <w:color w:val="000000" w:themeColor="text1"/>
          <w:sz w:val="24"/>
          <w:szCs w:val="24"/>
          <w:lang w:val="es-ES_tradnl"/>
        </w:rPr>
        <w:t xml:space="preserve">, S. C., &amp; Di Napoli, R. (2020). </w:t>
      </w:r>
      <w:r>
        <w:rPr>
          <w:rFonts w:ascii="Times New Roman" w:hAnsi="Times New Roman" w:cs="Times New Roman"/>
          <w:i/>
          <w:iCs/>
          <w:color w:val="000000" w:themeColor="text1"/>
          <w:sz w:val="24"/>
          <w:szCs w:val="24"/>
          <w:lang w:val="en-US"/>
        </w:rPr>
        <w:t>Features, Evaluation and Treatment Coronavirus (COVID-19)</w:t>
      </w:r>
      <w:r>
        <w:rPr>
          <w:rFonts w:ascii="Times New Roman" w:hAnsi="Times New Roman" w:cs="Times New Roman"/>
          <w:color w:val="000000" w:themeColor="text1"/>
          <w:sz w:val="24"/>
          <w:szCs w:val="24"/>
          <w:lang w:val="en-US"/>
        </w:rPr>
        <w:t xml:space="preserve">. Treasure Island: </w:t>
      </w:r>
      <w:proofErr w:type="spellStart"/>
      <w:r>
        <w:rPr>
          <w:rFonts w:ascii="Times New Roman" w:hAnsi="Times New Roman" w:cs="Times New Roman"/>
          <w:color w:val="000000" w:themeColor="text1"/>
          <w:sz w:val="24"/>
          <w:szCs w:val="24"/>
          <w:lang w:val="en-US"/>
        </w:rPr>
        <w:t>StatPearls</w:t>
      </w:r>
      <w:proofErr w:type="spellEnd"/>
      <w:r>
        <w:rPr>
          <w:rFonts w:ascii="Times New Roman" w:hAnsi="Times New Roman" w:cs="Times New Roman"/>
          <w:color w:val="000000" w:themeColor="text1"/>
          <w:sz w:val="24"/>
          <w:szCs w:val="24"/>
          <w:lang w:val="en-US"/>
        </w:rPr>
        <w:t xml:space="preserve"> Publishing.</w:t>
      </w:r>
    </w:p>
    <w:p w14:paraId="09F5DB8A" w14:textId="4331BE6B"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Guterres, A. (2020, may 13). Mental health services are an essential part of all government responses to COVID-19. </w:t>
      </w:r>
      <w:r>
        <w:rPr>
          <w:rFonts w:ascii="Times New Roman" w:hAnsi="Times New Roman" w:cs="Times New Roman"/>
          <w:i/>
          <w:iCs/>
          <w:color w:val="000000" w:themeColor="text1"/>
          <w:sz w:val="24"/>
          <w:szCs w:val="24"/>
          <w:lang w:val="en-US"/>
        </w:rPr>
        <w:t>United Nations</w:t>
      </w:r>
      <w:r>
        <w:rPr>
          <w:rFonts w:ascii="Times New Roman" w:hAnsi="Times New Roman" w:cs="Times New Roman"/>
          <w:color w:val="000000" w:themeColor="text1"/>
          <w:sz w:val="24"/>
          <w:szCs w:val="24"/>
          <w:lang w:val="en-US"/>
        </w:rPr>
        <w:t>.</w:t>
      </w:r>
      <w:r w:rsidR="008F0857">
        <w:rPr>
          <w:rFonts w:ascii="Times New Roman" w:hAnsi="Times New Roman" w:cs="Times New Roman"/>
          <w:color w:val="000000" w:themeColor="text1"/>
          <w:sz w:val="24"/>
          <w:szCs w:val="24"/>
          <w:lang w:val="en-US"/>
        </w:rPr>
        <w:t xml:space="preserve"> </w:t>
      </w:r>
      <w:hyperlink r:id="rId10" w:history="1">
        <w:r>
          <w:rPr>
            <w:rStyle w:val="Hyperlink"/>
            <w:rFonts w:ascii="Times New Roman" w:hAnsi="Times New Roman" w:cs="Times New Roman"/>
            <w:sz w:val="24"/>
            <w:szCs w:val="24"/>
            <w:lang w:val="en-US"/>
          </w:rPr>
          <w:t>https://www.un.org/en/coronavirus/mental-health-services-are-essential-part-all-government-responses-covid-19</w:t>
        </w:r>
      </w:hyperlink>
    </w:p>
    <w:p w14:paraId="23A4AAE2" w14:textId="58191804"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Huang, Y., &amp; Zhao, N. (2020). Generalized anxiety disorder, depressive symptoms and sleep quality during COVID-19 outbreak in China: a web-based cross-sectional survey. </w:t>
      </w:r>
      <w:r>
        <w:rPr>
          <w:rFonts w:ascii="Times New Roman" w:hAnsi="Times New Roman" w:cs="Times New Roman"/>
          <w:i/>
          <w:color w:val="000000" w:themeColor="text1"/>
          <w:sz w:val="24"/>
          <w:szCs w:val="24"/>
          <w:lang w:val="en-US"/>
        </w:rPr>
        <w:t>Psychiatry Research, 20</w:t>
      </w:r>
      <w:r>
        <w:rPr>
          <w:rFonts w:ascii="Times New Roman" w:hAnsi="Times New Roman" w:cs="Times New Roman"/>
          <w:color w:val="000000" w:themeColor="text1"/>
          <w:sz w:val="24"/>
          <w:szCs w:val="24"/>
          <w:lang w:val="en-US"/>
        </w:rPr>
        <w:t xml:space="preserve">, 1-6. </w:t>
      </w:r>
      <w:hyperlink r:id="rId11"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10.1016/j.psychres.2020.112954</w:t>
        </w:r>
      </w:hyperlink>
      <w:r w:rsidR="008F0857">
        <w:rPr>
          <w:rFonts w:ascii="Times New Roman" w:hAnsi="Times New Roman" w:cs="Times New Roman"/>
          <w:color w:val="000000" w:themeColor="text1"/>
          <w:sz w:val="24"/>
          <w:szCs w:val="24"/>
          <w:lang w:val="en-US"/>
        </w:rPr>
        <w:t xml:space="preserve"> </w:t>
      </w:r>
    </w:p>
    <w:p w14:paraId="48D22144" w14:textId="4D830F65"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Kissler</w:t>
      </w:r>
      <w:proofErr w:type="spellEnd"/>
      <w:r>
        <w:rPr>
          <w:rFonts w:ascii="Times New Roman" w:hAnsi="Times New Roman" w:cs="Times New Roman"/>
          <w:color w:val="000000" w:themeColor="text1"/>
          <w:sz w:val="24"/>
          <w:szCs w:val="24"/>
          <w:lang w:val="en-US"/>
        </w:rPr>
        <w:t xml:space="preserve">, S. M., </w:t>
      </w:r>
      <w:proofErr w:type="spellStart"/>
      <w:r>
        <w:rPr>
          <w:rFonts w:ascii="Times New Roman" w:hAnsi="Times New Roman" w:cs="Times New Roman"/>
          <w:color w:val="000000" w:themeColor="text1"/>
          <w:sz w:val="24"/>
          <w:szCs w:val="24"/>
          <w:lang w:val="en-US"/>
        </w:rPr>
        <w:t>Tedijanto</w:t>
      </w:r>
      <w:proofErr w:type="spellEnd"/>
      <w:r>
        <w:rPr>
          <w:rFonts w:ascii="Times New Roman" w:hAnsi="Times New Roman" w:cs="Times New Roman"/>
          <w:color w:val="000000" w:themeColor="text1"/>
          <w:sz w:val="24"/>
          <w:szCs w:val="24"/>
          <w:lang w:val="en-US"/>
        </w:rPr>
        <w:t xml:space="preserve">, C., Goldstein, E., Grad, Y. H., &amp; </w:t>
      </w:r>
      <w:proofErr w:type="spellStart"/>
      <w:r>
        <w:rPr>
          <w:rFonts w:ascii="Times New Roman" w:hAnsi="Times New Roman" w:cs="Times New Roman"/>
          <w:color w:val="000000" w:themeColor="text1"/>
          <w:sz w:val="24"/>
          <w:szCs w:val="24"/>
          <w:lang w:val="en-US"/>
        </w:rPr>
        <w:t>Lipsitch</w:t>
      </w:r>
      <w:proofErr w:type="spellEnd"/>
      <w:r>
        <w:rPr>
          <w:rFonts w:ascii="Times New Roman" w:hAnsi="Times New Roman" w:cs="Times New Roman"/>
          <w:color w:val="000000" w:themeColor="text1"/>
          <w:sz w:val="24"/>
          <w:szCs w:val="24"/>
          <w:lang w:val="en-US"/>
        </w:rPr>
        <w:t xml:space="preserve">, M. (2020). Projecting the Transmission Dynamics of SARS-CoV-2 Through the </w:t>
      </w:r>
      <w:proofErr w:type="spellStart"/>
      <w:r>
        <w:rPr>
          <w:rFonts w:ascii="Times New Roman" w:hAnsi="Times New Roman" w:cs="Times New Roman"/>
          <w:color w:val="000000" w:themeColor="text1"/>
          <w:sz w:val="24"/>
          <w:szCs w:val="24"/>
          <w:lang w:val="en-US"/>
        </w:rPr>
        <w:t>Postpandemic</w:t>
      </w:r>
      <w:proofErr w:type="spellEnd"/>
      <w:r>
        <w:rPr>
          <w:rFonts w:ascii="Times New Roman" w:hAnsi="Times New Roman" w:cs="Times New Roman"/>
          <w:color w:val="000000" w:themeColor="text1"/>
          <w:sz w:val="24"/>
          <w:szCs w:val="24"/>
          <w:lang w:val="en-US"/>
        </w:rPr>
        <w:t xml:space="preserve"> Period. </w:t>
      </w:r>
      <w:r>
        <w:rPr>
          <w:rFonts w:ascii="Times New Roman" w:hAnsi="Times New Roman" w:cs="Times New Roman"/>
          <w:i/>
          <w:iCs/>
          <w:color w:val="000000" w:themeColor="text1"/>
          <w:sz w:val="24"/>
          <w:szCs w:val="24"/>
          <w:lang w:val="en-US"/>
        </w:rPr>
        <w:t>Science</w:t>
      </w:r>
      <w:r>
        <w:rPr>
          <w:rFonts w:ascii="Times New Roman" w:hAnsi="Times New Roman" w:cs="Times New Roman"/>
          <w:color w:val="000000" w:themeColor="text1"/>
          <w:sz w:val="24"/>
          <w:szCs w:val="24"/>
          <w:u w:val="single"/>
          <w:lang w:val="en-US"/>
        </w:rPr>
        <w:t>, 368</w:t>
      </w:r>
      <w:r>
        <w:rPr>
          <w:rFonts w:ascii="Times New Roman" w:hAnsi="Times New Roman" w:cs="Times New Roman"/>
          <w:color w:val="000000" w:themeColor="text1"/>
          <w:sz w:val="24"/>
          <w:szCs w:val="24"/>
          <w:lang w:val="en-US"/>
        </w:rPr>
        <w:t xml:space="preserve">(6493), 860-868. </w:t>
      </w:r>
      <w:hyperlink r:id="rId12"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10.1126/science.abb5793</w:t>
        </w:r>
      </w:hyperlink>
      <w:r w:rsidR="008F0857">
        <w:rPr>
          <w:rFonts w:ascii="Times New Roman" w:hAnsi="Times New Roman" w:cs="Times New Roman"/>
          <w:color w:val="000000" w:themeColor="text1"/>
          <w:sz w:val="24"/>
          <w:szCs w:val="24"/>
          <w:lang w:val="en-US"/>
        </w:rPr>
        <w:t xml:space="preserve"> </w:t>
      </w:r>
    </w:p>
    <w:p w14:paraId="4A94C558" w14:textId="31483F9E"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Li, S., Wang, Y., </w:t>
      </w:r>
      <w:proofErr w:type="spellStart"/>
      <w:r>
        <w:rPr>
          <w:rFonts w:ascii="Times New Roman" w:hAnsi="Times New Roman" w:cs="Times New Roman"/>
          <w:color w:val="000000" w:themeColor="text1"/>
          <w:sz w:val="24"/>
          <w:szCs w:val="24"/>
          <w:lang w:val="en-US"/>
        </w:rPr>
        <w:t>Xue</w:t>
      </w:r>
      <w:proofErr w:type="spellEnd"/>
      <w:r>
        <w:rPr>
          <w:rFonts w:ascii="Times New Roman" w:hAnsi="Times New Roman" w:cs="Times New Roman"/>
          <w:color w:val="000000" w:themeColor="text1"/>
          <w:sz w:val="24"/>
          <w:szCs w:val="24"/>
          <w:lang w:val="en-US"/>
        </w:rPr>
        <w:t xml:space="preserve">, J., Zhao, N., &amp; Zhu, T. (2020). The Impact of COVID-19 Epidemic Declaration on Psychological Consequences: A Study on Active Weibo Users. </w:t>
      </w:r>
      <w:r>
        <w:rPr>
          <w:rFonts w:ascii="Times New Roman" w:hAnsi="Times New Roman" w:cs="Times New Roman"/>
          <w:i/>
          <w:iCs/>
          <w:color w:val="000000" w:themeColor="text1"/>
          <w:sz w:val="24"/>
          <w:szCs w:val="24"/>
          <w:lang w:val="en-US"/>
        </w:rPr>
        <w:t>International Journal of Environmental Research and Public Health, 17</w:t>
      </w:r>
      <w:r>
        <w:rPr>
          <w:rFonts w:ascii="Times New Roman" w:hAnsi="Times New Roman" w:cs="Times New Roman"/>
          <w:color w:val="000000" w:themeColor="text1"/>
          <w:sz w:val="24"/>
          <w:szCs w:val="24"/>
          <w:lang w:val="en-US"/>
        </w:rPr>
        <w:t xml:space="preserve">(6), 20-32. </w:t>
      </w:r>
      <w:hyperlink r:id="rId13"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10.3390/ijerph17062032</w:t>
        </w:r>
      </w:hyperlink>
      <w:r w:rsidR="008F0857">
        <w:rPr>
          <w:rFonts w:ascii="Times New Roman" w:hAnsi="Times New Roman" w:cs="Times New Roman"/>
          <w:sz w:val="24"/>
          <w:szCs w:val="24"/>
          <w:lang w:val="en-US"/>
        </w:rPr>
        <w:t xml:space="preserve"> </w:t>
      </w:r>
    </w:p>
    <w:p w14:paraId="2EC119AF" w14:textId="69EF96DE" w:rsidR="0017243C" w:rsidRPr="008F0857"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Lopez, O. (2020, march 11). LGBT+ community at heightened risk of coronavirus, groups warn. </w:t>
      </w:r>
      <w:r>
        <w:rPr>
          <w:rFonts w:ascii="Times New Roman" w:hAnsi="Times New Roman" w:cs="Times New Roman"/>
          <w:i/>
          <w:iCs/>
          <w:color w:val="000000" w:themeColor="text1"/>
          <w:sz w:val="24"/>
          <w:szCs w:val="24"/>
          <w:lang w:val="en-US"/>
        </w:rPr>
        <w:t>Reuters</w:t>
      </w:r>
      <w:r>
        <w:rPr>
          <w:rFonts w:ascii="Times New Roman" w:hAnsi="Times New Roman" w:cs="Times New Roman"/>
          <w:color w:val="000000" w:themeColor="text1"/>
          <w:sz w:val="24"/>
          <w:szCs w:val="24"/>
          <w:lang w:val="en-US"/>
        </w:rPr>
        <w:t xml:space="preserve">. </w:t>
      </w:r>
      <w:hyperlink r:id="rId14" w:history="1">
        <w:r w:rsidRPr="008F0857">
          <w:rPr>
            <w:rStyle w:val="Hyperlink"/>
            <w:rFonts w:ascii="Times New Roman" w:hAnsi="Times New Roman" w:cs="Times New Roman"/>
            <w:sz w:val="24"/>
            <w:szCs w:val="24"/>
          </w:rPr>
          <w:t>https://www.reuters.com/article/us-health-coronavirus-lgbt-trfn-idUSKBN20Y3JS</w:t>
        </w:r>
      </w:hyperlink>
      <w:r w:rsidRPr="008F0857">
        <w:rPr>
          <w:rFonts w:ascii="Times New Roman" w:hAnsi="Times New Roman" w:cs="Times New Roman"/>
          <w:color w:val="000000" w:themeColor="text1"/>
          <w:sz w:val="24"/>
          <w:szCs w:val="24"/>
        </w:rPr>
        <w:t>.</w:t>
      </w:r>
    </w:p>
    <w:p w14:paraId="30ED3F49" w14:textId="23ACB775"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Lovibond, P. F., Lovibond, S. H. (1995). The structure of negative emotional states:  comparison of the depression anxiety stress scales (DASS) with the Beck Depression and Anxiety Inventories. </w:t>
      </w:r>
      <w:proofErr w:type="spellStart"/>
      <w:r>
        <w:rPr>
          <w:rFonts w:ascii="Times New Roman" w:hAnsi="Times New Roman" w:cs="Times New Roman"/>
          <w:i/>
          <w:iCs/>
          <w:color w:val="000000" w:themeColor="text1"/>
          <w:sz w:val="24"/>
          <w:szCs w:val="24"/>
          <w:lang w:val="en-US"/>
        </w:rPr>
        <w:t>Behaviour</w:t>
      </w:r>
      <w:proofErr w:type="spellEnd"/>
      <w:r>
        <w:rPr>
          <w:rFonts w:ascii="Times New Roman" w:hAnsi="Times New Roman" w:cs="Times New Roman"/>
          <w:i/>
          <w:iCs/>
          <w:color w:val="000000" w:themeColor="text1"/>
          <w:sz w:val="24"/>
          <w:szCs w:val="24"/>
          <w:lang w:val="en-US"/>
        </w:rPr>
        <w:t xml:space="preserve"> Research and Therapy, 33</w:t>
      </w:r>
      <w:r>
        <w:rPr>
          <w:rFonts w:ascii="Times New Roman" w:hAnsi="Times New Roman" w:cs="Times New Roman"/>
          <w:color w:val="000000" w:themeColor="text1"/>
          <w:sz w:val="24"/>
          <w:szCs w:val="24"/>
          <w:lang w:val="en-US"/>
        </w:rPr>
        <w:t xml:space="preserve">(3), 335-343. </w:t>
      </w:r>
      <w:hyperlink r:id="rId15"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10.1016/0005-7967(94)00075-u</w:t>
        </w:r>
      </w:hyperlink>
      <w:r w:rsidR="008F0857">
        <w:rPr>
          <w:rFonts w:ascii="Times New Roman" w:hAnsi="Times New Roman" w:cs="Times New Roman"/>
          <w:sz w:val="24"/>
          <w:szCs w:val="24"/>
          <w:lang w:val="en-US"/>
        </w:rPr>
        <w:t xml:space="preserve"> </w:t>
      </w:r>
    </w:p>
    <w:p w14:paraId="0B0650CF" w14:textId="799F8960"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sidRPr="0017243C">
        <w:rPr>
          <w:rFonts w:ascii="Times New Roman" w:hAnsi="Times New Roman" w:cs="Times New Roman"/>
          <w:color w:val="000000" w:themeColor="text1"/>
          <w:sz w:val="24"/>
          <w:szCs w:val="24"/>
          <w:lang w:val="en-US"/>
        </w:rPr>
        <w:t xml:space="preserve">Maia, B. R., &amp; Dias, P. C. (2020). </w:t>
      </w:r>
      <w:r>
        <w:rPr>
          <w:rFonts w:ascii="Times New Roman" w:hAnsi="Times New Roman" w:cs="Times New Roman"/>
          <w:color w:val="000000" w:themeColor="text1"/>
          <w:sz w:val="24"/>
          <w:szCs w:val="24"/>
        </w:rPr>
        <w:t>Ansiedade, depressão e estresse em estudantes universitários: o impacto da COVID-19. </w:t>
      </w:r>
      <w:r>
        <w:rPr>
          <w:rFonts w:ascii="Times New Roman" w:hAnsi="Times New Roman" w:cs="Times New Roman"/>
          <w:i/>
          <w:iCs/>
          <w:color w:val="000000" w:themeColor="text1"/>
          <w:sz w:val="24"/>
          <w:szCs w:val="24"/>
        </w:rPr>
        <w:t>Estudos de Psicologia (Campinas), 37</w:t>
      </w:r>
      <w:r>
        <w:rPr>
          <w:rFonts w:ascii="Times New Roman" w:hAnsi="Times New Roman" w:cs="Times New Roman"/>
          <w:color w:val="000000" w:themeColor="text1"/>
          <w:sz w:val="24"/>
          <w:szCs w:val="24"/>
        </w:rPr>
        <w:t xml:space="preserve">, e200067. </w:t>
      </w:r>
      <w:hyperlink r:id="rId16" w:history="1">
        <w:r w:rsidR="008F0857" w:rsidRPr="00D12886">
          <w:rPr>
            <w:rStyle w:val="Hyperlink"/>
            <w:rFonts w:ascii="Times New Roman" w:hAnsi="Times New Roman" w:cs="Times New Roman"/>
            <w:sz w:val="24"/>
            <w:szCs w:val="24"/>
          </w:rPr>
          <w:t>https://doi.org/</w:t>
        </w:r>
        <w:r w:rsidR="008F0857" w:rsidRPr="00D12886">
          <w:rPr>
            <w:rStyle w:val="Hyperlink"/>
            <w:rFonts w:ascii="Times New Roman" w:hAnsi="Times New Roman" w:cs="Times New Roman"/>
            <w:sz w:val="24"/>
            <w:szCs w:val="24"/>
          </w:rPr>
          <w:t>10.1590/1982-0275202037e200067</w:t>
        </w:r>
      </w:hyperlink>
      <w:r w:rsidR="008F0857">
        <w:rPr>
          <w:rFonts w:ascii="Times New Roman" w:hAnsi="Times New Roman" w:cs="Times New Roman"/>
          <w:color w:val="000000" w:themeColor="text1"/>
          <w:sz w:val="24"/>
          <w:szCs w:val="24"/>
        </w:rPr>
        <w:t xml:space="preserve"> </w:t>
      </w:r>
    </w:p>
    <w:p w14:paraId="776BF161" w14:textId="311C0502"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Maranhão, R. A. (2020). </w:t>
      </w:r>
      <w:r>
        <w:rPr>
          <w:rFonts w:ascii="Times New Roman" w:hAnsi="Times New Roman" w:cs="Times New Roman"/>
          <w:color w:val="000000" w:themeColor="text1"/>
          <w:sz w:val="24"/>
          <w:szCs w:val="24"/>
          <w:lang w:val="en-US"/>
        </w:rPr>
        <w:t xml:space="preserve">Domestic violence during the quarantine of COVID-19: between novels, femicides and prevention. </w:t>
      </w:r>
      <w:r>
        <w:rPr>
          <w:rFonts w:ascii="Times New Roman" w:hAnsi="Times New Roman" w:cs="Times New Roman"/>
          <w:i/>
          <w:color w:val="000000" w:themeColor="text1"/>
          <w:sz w:val="24"/>
          <w:szCs w:val="24"/>
          <w:lang w:val="en-US"/>
        </w:rPr>
        <w:t>Brazilian Journal of Health Review, 3</w:t>
      </w:r>
      <w:r>
        <w:rPr>
          <w:rFonts w:ascii="Times New Roman" w:hAnsi="Times New Roman" w:cs="Times New Roman"/>
          <w:color w:val="000000" w:themeColor="text1"/>
          <w:sz w:val="24"/>
          <w:szCs w:val="24"/>
          <w:lang w:val="en-US"/>
        </w:rPr>
        <w:t xml:space="preserve">(2), 3197-3211. </w:t>
      </w:r>
      <w:hyperlink r:id="rId17"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10.34119/bjhrv3n2-161</w:t>
        </w:r>
      </w:hyperlink>
      <w:r w:rsidR="008F0857">
        <w:rPr>
          <w:rFonts w:ascii="Times New Roman" w:hAnsi="Times New Roman" w:cs="Times New Roman"/>
          <w:sz w:val="24"/>
          <w:szCs w:val="24"/>
          <w:lang w:val="en-US"/>
        </w:rPr>
        <w:t xml:space="preserve"> </w:t>
      </w:r>
    </w:p>
    <w:p w14:paraId="4E32FE05" w14:textId="37D24033"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sidRPr="008F0857">
        <w:rPr>
          <w:rFonts w:ascii="Times New Roman" w:hAnsi="Times New Roman" w:cs="Times New Roman"/>
          <w:color w:val="000000" w:themeColor="text1"/>
          <w:sz w:val="24"/>
          <w:szCs w:val="24"/>
        </w:rPr>
        <w:t xml:space="preserve">Marques, E. S., Moraes, C. L. D., </w:t>
      </w:r>
      <w:proofErr w:type="spellStart"/>
      <w:r w:rsidRPr="008F0857">
        <w:rPr>
          <w:rFonts w:ascii="Times New Roman" w:hAnsi="Times New Roman" w:cs="Times New Roman"/>
          <w:color w:val="000000" w:themeColor="text1"/>
          <w:sz w:val="24"/>
          <w:szCs w:val="24"/>
        </w:rPr>
        <w:t>Hasselmann</w:t>
      </w:r>
      <w:proofErr w:type="spellEnd"/>
      <w:r w:rsidRPr="008F0857">
        <w:rPr>
          <w:rFonts w:ascii="Times New Roman" w:hAnsi="Times New Roman" w:cs="Times New Roman"/>
          <w:color w:val="000000" w:themeColor="text1"/>
          <w:sz w:val="24"/>
          <w:szCs w:val="24"/>
        </w:rPr>
        <w:t xml:space="preserve">, M. H., </w:t>
      </w:r>
      <w:proofErr w:type="spellStart"/>
      <w:r w:rsidRPr="008F0857">
        <w:rPr>
          <w:rFonts w:ascii="Times New Roman" w:hAnsi="Times New Roman" w:cs="Times New Roman"/>
          <w:color w:val="000000" w:themeColor="text1"/>
          <w:sz w:val="24"/>
          <w:szCs w:val="24"/>
        </w:rPr>
        <w:t>Deslandes</w:t>
      </w:r>
      <w:proofErr w:type="spellEnd"/>
      <w:r w:rsidRPr="008F0857">
        <w:rPr>
          <w:rFonts w:ascii="Times New Roman" w:hAnsi="Times New Roman" w:cs="Times New Roman"/>
          <w:color w:val="000000" w:themeColor="text1"/>
          <w:sz w:val="24"/>
          <w:szCs w:val="24"/>
        </w:rPr>
        <w:t xml:space="preserve">, S. F., </w:t>
      </w:r>
      <w:proofErr w:type="spellStart"/>
      <w:r w:rsidRPr="008F0857">
        <w:rPr>
          <w:rFonts w:ascii="Times New Roman" w:hAnsi="Times New Roman" w:cs="Times New Roman"/>
          <w:color w:val="000000" w:themeColor="text1"/>
          <w:sz w:val="24"/>
          <w:szCs w:val="24"/>
        </w:rPr>
        <w:t>Reichenheim</w:t>
      </w:r>
      <w:proofErr w:type="spellEnd"/>
      <w:r w:rsidRPr="008F0857">
        <w:rPr>
          <w:rFonts w:ascii="Times New Roman" w:hAnsi="Times New Roman" w:cs="Times New Roman"/>
          <w:color w:val="000000" w:themeColor="text1"/>
          <w:sz w:val="24"/>
          <w:szCs w:val="24"/>
        </w:rPr>
        <w:t xml:space="preserve">, M. E. (2020). </w:t>
      </w:r>
      <w:r>
        <w:rPr>
          <w:rFonts w:ascii="Times New Roman" w:hAnsi="Times New Roman" w:cs="Times New Roman"/>
          <w:color w:val="000000" w:themeColor="text1"/>
          <w:sz w:val="24"/>
          <w:szCs w:val="24"/>
        </w:rPr>
        <w:t xml:space="preserve">A violência contra mulheres, crianças e adolescentes em tempos de pandemia pela COVID-19: panorama, motivações e formas de enfrentamento. </w:t>
      </w:r>
      <w:r>
        <w:rPr>
          <w:rFonts w:ascii="Times New Roman" w:hAnsi="Times New Roman" w:cs="Times New Roman"/>
          <w:i/>
          <w:color w:val="000000" w:themeColor="text1"/>
          <w:sz w:val="24"/>
          <w:szCs w:val="24"/>
        </w:rPr>
        <w:t>Cadernos de Saúde Pública, 36</w:t>
      </w:r>
      <w:r>
        <w:rPr>
          <w:rFonts w:ascii="Times New Roman" w:hAnsi="Times New Roman" w:cs="Times New Roman"/>
          <w:color w:val="000000" w:themeColor="text1"/>
          <w:sz w:val="24"/>
          <w:szCs w:val="24"/>
        </w:rPr>
        <w:t xml:space="preserve">(4), 1-6. </w:t>
      </w:r>
      <w:hyperlink r:id="rId18" w:history="1">
        <w:r w:rsidR="008F0857" w:rsidRPr="00D12886">
          <w:rPr>
            <w:rStyle w:val="Hyperlink"/>
            <w:rFonts w:ascii="Times New Roman" w:hAnsi="Times New Roman" w:cs="Times New Roman"/>
            <w:sz w:val="24"/>
            <w:szCs w:val="24"/>
          </w:rPr>
          <w:t>https://doi.org/</w:t>
        </w:r>
        <w:r w:rsidR="008F0857" w:rsidRPr="00D12886">
          <w:rPr>
            <w:rStyle w:val="Hyperlink"/>
            <w:rFonts w:ascii="Times New Roman" w:hAnsi="Times New Roman" w:cs="Times New Roman"/>
            <w:sz w:val="24"/>
            <w:szCs w:val="24"/>
          </w:rPr>
          <w:t>10.1590/0102-311x00074420</w:t>
        </w:r>
      </w:hyperlink>
      <w:r w:rsidR="008F0857">
        <w:rPr>
          <w:rFonts w:ascii="Times New Roman" w:hAnsi="Times New Roman" w:cs="Times New Roman"/>
          <w:color w:val="000000" w:themeColor="text1"/>
          <w:sz w:val="24"/>
          <w:szCs w:val="24"/>
        </w:rPr>
        <w:t xml:space="preserve"> </w:t>
      </w:r>
    </w:p>
    <w:p w14:paraId="046155EC" w14:textId="48080B42"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Mello, A. F., </w:t>
      </w:r>
      <w:proofErr w:type="spellStart"/>
      <w:r>
        <w:rPr>
          <w:rFonts w:ascii="Times New Roman" w:hAnsi="Times New Roman" w:cs="Times New Roman"/>
          <w:color w:val="000000" w:themeColor="text1"/>
          <w:sz w:val="24"/>
          <w:szCs w:val="24"/>
        </w:rPr>
        <w:t>Juruena</w:t>
      </w:r>
      <w:proofErr w:type="spellEnd"/>
      <w:r>
        <w:rPr>
          <w:rFonts w:ascii="Times New Roman" w:hAnsi="Times New Roman" w:cs="Times New Roman"/>
          <w:color w:val="000000" w:themeColor="text1"/>
          <w:sz w:val="24"/>
          <w:szCs w:val="24"/>
        </w:rPr>
        <w:t xml:space="preserve">, M. F., </w:t>
      </w:r>
      <w:proofErr w:type="spellStart"/>
      <w:r>
        <w:rPr>
          <w:rFonts w:ascii="Times New Roman" w:hAnsi="Times New Roman" w:cs="Times New Roman"/>
          <w:color w:val="000000" w:themeColor="text1"/>
          <w:sz w:val="24"/>
          <w:szCs w:val="24"/>
        </w:rPr>
        <w:t>Pariante</w:t>
      </w:r>
      <w:proofErr w:type="spellEnd"/>
      <w:r>
        <w:rPr>
          <w:rFonts w:ascii="Times New Roman" w:hAnsi="Times New Roman" w:cs="Times New Roman"/>
          <w:color w:val="000000" w:themeColor="text1"/>
          <w:sz w:val="24"/>
          <w:szCs w:val="24"/>
        </w:rPr>
        <w:t xml:space="preserve">, C. M., </w:t>
      </w:r>
      <w:proofErr w:type="spellStart"/>
      <w:r>
        <w:rPr>
          <w:rFonts w:ascii="Times New Roman" w:hAnsi="Times New Roman" w:cs="Times New Roman"/>
          <w:color w:val="000000" w:themeColor="text1"/>
          <w:sz w:val="24"/>
          <w:szCs w:val="24"/>
        </w:rPr>
        <w:t>Tyrka</w:t>
      </w:r>
      <w:proofErr w:type="spellEnd"/>
      <w:r>
        <w:rPr>
          <w:rFonts w:ascii="Times New Roman" w:hAnsi="Times New Roman" w:cs="Times New Roman"/>
          <w:color w:val="000000" w:themeColor="text1"/>
          <w:sz w:val="24"/>
          <w:szCs w:val="24"/>
        </w:rPr>
        <w:t xml:space="preserve">, A. R., </w:t>
      </w:r>
      <w:proofErr w:type="spellStart"/>
      <w:r>
        <w:rPr>
          <w:rFonts w:ascii="Times New Roman" w:hAnsi="Times New Roman" w:cs="Times New Roman"/>
          <w:color w:val="000000" w:themeColor="text1"/>
          <w:sz w:val="24"/>
          <w:szCs w:val="24"/>
        </w:rPr>
        <w:t>Price</w:t>
      </w:r>
      <w:proofErr w:type="spellEnd"/>
      <w:r>
        <w:rPr>
          <w:rFonts w:ascii="Times New Roman" w:hAnsi="Times New Roman" w:cs="Times New Roman"/>
          <w:color w:val="000000" w:themeColor="text1"/>
          <w:sz w:val="24"/>
          <w:szCs w:val="24"/>
        </w:rPr>
        <w:t xml:space="preserve">, L. H., Carpenter, L. L., &amp; Del Porto, J. A. (2007). Depressão e estresse: existe um </w:t>
      </w:r>
      <w:proofErr w:type="spellStart"/>
      <w:r>
        <w:rPr>
          <w:rFonts w:ascii="Times New Roman" w:hAnsi="Times New Roman" w:cs="Times New Roman"/>
          <w:color w:val="000000" w:themeColor="text1"/>
          <w:sz w:val="24"/>
          <w:szCs w:val="24"/>
        </w:rPr>
        <w:t>endofenótipo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Brazilian</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Journal</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of</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Psychiatry</w:t>
      </w:r>
      <w:proofErr w:type="spellEnd"/>
      <w:r>
        <w:rPr>
          <w:rFonts w:ascii="Times New Roman" w:hAnsi="Times New Roman" w:cs="Times New Roman"/>
          <w:i/>
          <w:iCs/>
          <w:color w:val="000000" w:themeColor="text1"/>
          <w:sz w:val="24"/>
          <w:szCs w:val="24"/>
        </w:rPr>
        <w:t>, 29</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Suppl</w:t>
      </w:r>
      <w:proofErr w:type="spellEnd"/>
      <w:r>
        <w:rPr>
          <w:rFonts w:ascii="Times New Roman" w:hAnsi="Times New Roman" w:cs="Times New Roman"/>
          <w:color w:val="000000" w:themeColor="text1"/>
          <w:sz w:val="24"/>
          <w:szCs w:val="24"/>
        </w:rPr>
        <w:t xml:space="preserve">. </w:t>
      </w:r>
      <w:r w:rsidRPr="008F0857">
        <w:rPr>
          <w:rFonts w:ascii="Times New Roman" w:hAnsi="Times New Roman" w:cs="Times New Roman"/>
          <w:color w:val="000000" w:themeColor="text1"/>
          <w:sz w:val="24"/>
          <w:szCs w:val="24"/>
        </w:rPr>
        <w:t xml:space="preserve">1), 13-18. </w:t>
      </w:r>
      <w:hyperlink r:id="rId19" w:history="1">
        <w:r w:rsidR="008F0857" w:rsidRPr="00D12886">
          <w:rPr>
            <w:rStyle w:val="Hyperlink"/>
            <w:rFonts w:ascii="Times New Roman" w:hAnsi="Times New Roman" w:cs="Times New Roman"/>
            <w:sz w:val="24"/>
            <w:szCs w:val="24"/>
            <w:lang w:val="en-US"/>
          </w:rPr>
          <w:t>https://doi.org/</w:t>
        </w:r>
        <w:r w:rsidR="008F0857" w:rsidRPr="00D12886">
          <w:rPr>
            <w:rStyle w:val="Hyperlink"/>
            <w:rFonts w:ascii="Times New Roman" w:hAnsi="Times New Roman" w:cs="Times New Roman"/>
            <w:sz w:val="24"/>
            <w:szCs w:val="24"/>
            <w:lang w:val="en-US"/>
          </w:rPr>
          <w:t>10.1590/S1516-44462007000500004</w:t>
        </w:r>
      </w:hyperlink>
      <w:r w:rsidR="008F0857">
        <w:rPr>
          <w:rFonts w:ascii="Times New Roman" w:hAnsi="Times New Roman" w:cs="Times New Roman"/>
          <w:color w:val="000000" w:themeColor="text1"/>
          <w:sz w:val="24"/>
          <w:szCs w:val="24"/>
          <w:lang w:val="en-US"/>
        </w:rPr>
        <w:t xml:space="preserve"> </w:t>
      </w:r>
    </w:p>
    <w:p w14:paraId="54691CDC" w14:textId="6CC15CDD"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Morris, M. C., Rao, U., Garber, J. (2012). Cortisol Responses to Psychosocial Stress Predict Depression Trajectories: Social-Evaluative Threat and Prior Depressive Episodes as Moderators. </w:t>
      </w:r>
      <w:proofErr w:type="spellStart"/>
      <w:r>
        <w:rPr>
          <w:rFonts w:ascii="Times New Roman" w:hAnsi="Times New Roman" w:cs="Times New Roman"/>
          <w:i/>
          <w:iCs/>
          <w:color w:val="000000" w:themeColor="text1"/>
          <w:sz w:val="24"/>
          <w:szCs w:val="24"/>
        </w:rPr>
        <w:t>Journal</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of</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Affective</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Disorders</w:t>
      </w:r>
      <w:proofErr w:type="spellEnd"/>
      <w:r>
        <w:rPr>
          <w:rFonts w:ascii="Times New Roman" w:hAnsi="Times New Roman" w:cs="Times New Roman"/>
          <w:i/>
          <w:iCs/>
          <w:color w:val="000000" w:themeColor="text1"/>
          <w:sz w:val="24"/>
          <w:szCs w:val="24"/>
        </w:rPr>
        <w:t>, 143</w:t>
      </w:r>
      <w:r>
        <w:rPr>
          <w:rFonts w:ascii="Times New Roman" w:hAnsi="Times New Roman" w:cs="Times New Roman"/>
          <w:color w:val="000000" w:themeColor="text1"/>
          <w:sz w:val="24"/>
          <w:szCs w:val="24"/>
        </w:rPr>
        <w:t xml:space="preserve">(1-3), 223-230. </w:t>
      </w:r>
      <w:hyperlink r:id="rId20" w:history="1">
        <w:r w:rsidR="008F0857" w:rsidRPr="00D12886">
          <w:rPr>
            <w:rStyle w:val="Hyperlink"/>
            <w:rFonts w:ascii="Times New Roman" w:hAnsi="Times New Roman" w:cs="Times New Roman"/>
            <w:sz w:val="24"/>
            <w:szCs w:val="24"/>
          </w:rPr>
          <w:t>https://doi.org/</w:t>
        </w:r>
        <w:r w:rsidR="008F0857" w:rsidRPr="00D12886">
          <w:rPr>
            <w:rStyle w:val="Hyperlink"/>
            <w:rFonts w:ascii="Times New Roman" w:hAnsi="Times New Roman" w:cs="Times New Roman"/>
            <w:sz w:val="24"/>
            <w:szCs w:val="24"/>
          </w:rPr>
          <w:t>10.1016/j.jad.2012.05.059</w:t>
        </w:r>
      </w:hyperlink>
      <w:r w:rsidR="008F0857">
        <w:rPr>
          <w:rFonts w:ascii="Times New Roman" w:hAnsi="Times New Roman" w:cs="Times New Roman"/>
          <w:color w:val="000000" w:themeColor="text1"/>
          <w:sz w:val="24"/>
          <w:szCs w:val="24"/>
        </w:rPr>
        <w:t xml:space="preserve"> </w:t>
      </w:r>
    </w:p>
    <w:p w14:paraId="0BABF7A7" w14:textId="4BB0C5F8"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Nunes, J. (2020). A pandemia de COVID-19: securitização, crise neoliberal e a </w:t>
      </w:r>
      <w:proofErr w:type="spellStart"/>
      <w:r>
        <w:rPr>
          <w:rFonts w:ascii="Times New Roman" w:hAnsi="Times New Roman" w:cs="Times New Roman"/>
          <w:color w:val="000000" w:themeColor="text1"/>
          <w:sz w:val="24"/>
          <w:szCs w:val="24"/>
        </w:rPr>
        <w:t>vulnerabilização</w:t>
      </w:r>
      <w:proofErr w:type="spellEnd"/>
      <w:r>
        <w:rPr>
          <w:rFonts w:ascii="Times New Roman" w:hAnsi="Times New Roman" w:cs="Times New Roman"/>
          <w:color w:val="000000" w:themeColor="text1"/>
          <w:sz w:val="24"/>
          <w:szCs w:val="24"/>
        </w:rPr>
        <w:t xml:space="preserve"> global. </w:t>
      </w:r>
      <w:r>
        <w:rPr>
          <w:rFonts w:ascii="Times New Roman" w:hAnsi="Times New Roman" w:cs="Times New Roman"/>
          <w:i/>
          <w:iCs/>
          <w:color w:val="000000" w:themeColor="text1"/>
          <w:sz w:val="24"/>
          <w:szCs w:val="24"/>
        </w:rPr>
        <w:t>Cadernos de Saúde Pública, 36</w:t>
      </w:r>
      <w:r>
        <w:rPr>
          <w:rFonts w:ascii="Times New Roman" w:hAnsi="Times New Roman" w:cs="Times New Roman"/>
          <w:color w:val="000000" w:themeColor="text1"/>
          <w:sz w:val="24"/>
          <w:szCs w:val="24"/>
        </w:rPr>
        <w:t xml:space="preserve">(4), e00063120, 1-4. </w:t>
      </w:r>
      <w:hyperlink r:id="rId21" w:history="1">
        <w:r w:rsidR="008F0857" w:rsidRPr="00D12886">
          <w:rPr>
            <w:rStyle w:val="Hyperlink"/>
            <w:rFonts w:ascii="Times New Roman" w:hAnsi="Times New Roman" w:cs="Times New Roman"/>
            <w:sz w:val="24"/>
            <w:szCs w:val="24"/>
          </w:rPr>
          <w:t>https://doi.org/</w:t>
        </w:r>
        <w:r w:rsidR="008F0857" w:rsidRPr="00D12886">
          <w:rPr>
            <w:rStyle w:val="Hyperlink"/>
            <w:rFonts w:ascii="Times New Roman" w:hAnsi="Times New Roman" w:cs="Times New Roman"/>
            <w:sz w:val="24"/>
            <w:szCs w:val="24"/>
          </w:rPr>
          <w:t>10.1590/0102-311X00063120</w:t>
        </w:r>
      </w:hyperlink>
      <w:r w:rsidR="008F0857">
        <w:rPr>
          <w:rFonts w:ascii="Times New Roman" w:hAnsi="Times New Roman" w:cs="Times New Roman"/>
          <w:sz w:val="24"/>
          <w:szCs w:val="24"/>
        </w:rPr>
        <w:t xml:space="preserve"> </w:t>
      </w:r>
    </w:p>
    <w:p w14:paraId="7C3581EB" w14:textId="6D885F6E"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Oliveira, W. K., Duarte, E., França, G. V. A., &amp; Garcia, L. P. (2020). Como o Brasil pode deter a COVID-19. </w:t>
      </w:r>
      <w:r>
        <w:rPr>
          <w:rFonts w:ascii="Times New Roman" w:hAnsi="Times New Roman" w:cs="Times New Roman"/>
          <w:i/>
          <w:iCs/>
          <w:color w:val="000000" w:themeColor="text1"/>
          <w:sz w:val="24"/>
          <w:szCs w:val="24"/>
        </w:rPr>
        <w:t>Epidemiologia e Serviços de Saúde, 29</w:t>
      </w:r>
      <w:r>
        <w:rPr>
          <w:rFonts w:ascii="Times New Roman" w:hAnsi="Times New Roman" w:cs="Times New Roman"/>
          <w:color w:val="000000" w:themeColor="text1"/>
          <w:sz w:val="24"/>
          <w:szCs w:val="24"/>
        </w:rPr>
        <w:t xml:space="preserve">(2), e2020044. </w:t>
      </w:r>
      <w:hyperlink r:id="rId22" w:history="1">
        <w:r w:rsidR="008F0857" w:rsidRPr="00D12886">
          <w:rPr>
            <w:rStyle w:val="Hyperlink"/>
            <w:rFonts w:ascii="Times New Roman" w:hAnsi="Times New Roman" w:cs="Times New Roman"/>
            <w:sz w:val="24"/>
            <w:szCs w:val="24"/>
          </w:rPr>
          <w:t>https://doi.org/</w:t>
        </w:r>
        <w:r w:rsidR="008F0857" w:rsidRPr="00D12886">
          <w:rPr>
            <w:rStyle w:val="Hyperlink"/>
            <w:rFonts w:ascii="Times New Roman" w:hAnsi="Times New Roman" w:cs="Times New Roman"/>
            <w:sz w:val="24"/>
            <w:szCs w:val="24"/>
          </w:rPr>
          <w:t>10.5123/s1679-49742020000200023</w:t>
        </w:r>
      </w:hyperlink>
      <w:r w:rsidR="008F0857">
        <w:rPr>
          <w:rFonts w:ascii="Times New Roman" w:hAnsi="Times New Roman" w:cs="Times New Roman"/>
          <w:color w:val="000000" w:themeColor="text1"/>
          <w:sz w:val="24"/>
          <w:szCs w:val="24"/>
        </w:rPr>
        <w:t xml:space="preserve"> </w:t>
      </w:r>
    </w:p>
    <w:p w14:paraId="6697B999" w14:textId="22F99296" w:rsidR="0017243C" w:rsidRPr="0017243C" w:rsidRDefault="0017243C" w:rsidP="004B7ED4">
      <w:pPr>
        <w:spacing w:after="0" w:line="360" w:lineRule="auto"/>
        <w:ind w:left="454" w:hanging="454"/>
        <w:jc w:val="both"/>
        <w:rPr>
          <w:rFonts w:ascii="Times New Roman" w:hAnsi="Times New Roman" w:cs="Times New Roman"/>
          <w:color w:val="000000" w:themeColor="text1"/>
          <w:sz w:val="24"/>
          <w:szCs w:val="24"/>
          <w:lang w:val="en-US"/>
        </w:rPr>
      </w:pPr>
      <w:r w:rsidRPr="0017243C">
        <w:rPr>
          <w:rFonts w:ascii="Times New Roman" w:hAnsi="Times New Roman" w:cs="Times New Roman"/>
          <w:color w:val="000000" w:themeColor="text1"/>
          <w:sz w:val="24"/>
          <w:szCs w:val="24"/>
        </w:rPr>
        <w:lastRenderedPageBreak/>
        <w:t>UN Women</w:t>
      </w:r>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may</w:t>
      </w:r>
      <w:proofErr w:type="spellEnd"/>
      <w:r>
        <w:rPr>
          <w:rFonts w:ascii="Times New Roman" w:hAnsi="Times New Roman" w:cs="Times New Roman"/>
          <w:color w:val="000000" w:themeColor="text1"/>
          <w:sz w:val="24"/>
          <w:szCs w:val="24"/>
        </w:rPr>
        <w:t xml:space="preserve"> 19). </w:t>
      </w:r>
      <w:r>
        <w:rPr>
          <w:rFonts w:ascii="Times New Roman" w:hAnsi="Times New Roman" w:cs="Times New Roman"/>
          <w:i/>
          <w:iCs/>
          <w:color w:val="000000" w:themeColor="text1"/>
          <w:sz w:val="24"/>
          <w:szCs w:val="24"/>
        </w:rPr>
        <w:t>Mulheres lésbicas, bissexuais e transexuais contam os desafios da população LBT na pandemia da Covid-19</w:t>
      </w:r>
      <w:r>
        <w:rPr>
          <w:rFonts w:ascii="Times New Roman" w:hAnsi="Times New Roman" w:cs="Times New Roman"/>
          <w:color w:val="000000" w:themeColor="text1"/>
          <w:sz w:val="24"/>
          <w:szCs w:val="24"/>
        </w:rPr>
        <w:t>.</w:t>
      </w:r>
      <w:r w:rsidR="004B7ED4">
        <w:rPr>
          <w:rFonts w:ascii="Times New Roman" w:hAnsi="Times New Roman" w:cs="Times New Roman"/>
          <w:color w:val="000000" w:themeColor="text1"/>
          <w:sz w:val="24"/>
          <w:szCs w:val="24"/>
        </w:rPr>
        <w:t xml:space="preserve"> </w:t>
      </w:r>
      <w:hyperlink r:id="rId23" w:history="1">
        <w:r w:rsidR="008F0857" w:rsidRPr="00D12886">
          <w:rPr>
            <w:rStyle w:val="Hyperlink"/>
            <w:rFonts w:ascii="Times New Roman" w:hAnsi="Times New Roman" w:cs="Times New Roman"/>
            <w:sz w:val="24"/>
            <w:szCs w:val="24"/>
            <w:lang w:val="en-US"/>
          </w:rPr>
          <w:t>http://www.onumulheres.org.br/noticias/mulheres-lesbicas-bissexuais-e-transexuais-contam-os-desafios-da-populacao-lbt-na-pandemia-da-covid-19/</w:t>
        </w:r>
      </w:hyperlink>
    </w:p>
    <w:p w14:paraId="62F8F7C0" w14:textId="443C7017"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Orrù</w:t>
      </w:r>
      <w:proofErr w:type="spellEnd"/>
      <w:r>
        <w:rPr>
          <w:rFonts w:ascii="Times New Roman" w:hAnsi="Times New Roman" w:cs="Times New Roman"/>
          <w:color w:val="000000" w:themeColor="text1"/>
          <w:sz w:val="24"/>
          <w:szCs w:val="24"/>
        </w:rPr>
        <w:t xml:space="preserve">, G., </w:t>
      </w:r>
      <w:proofErr w:type="spellStart"/>
      <w:r>
        <w:rPr>
          <w:rFonts w:ascii="Times New Roman" w:hAnsi="Times New Roman" w:cs="Times New Roman"/>
          <w:color w:val="000000" w:themeColor="text1"/>
          <w:sz w:val="24"/>
          <w:szCs w:val="24"/>
        </w:rPr>
        <w:t>Ciacchini</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Gemignani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Conversano</w:t>
      </w:r>
      <w:proofErr w:type="spellEnd"/>
      <w:r>
        <w:rPr>
          <w:rFonts w:ascii="Times New Roman" w:hAnsi="Times New Roman" w:cs="Times New Roman"/>
          <w:color w:val="000000" w:themeColor="text1"/>
          <w:sz w:val="24"/>
          <w:szCs w:val="24"/>
        </w:rPr>
        <w:t xml:space="preserve">, A. (2020). </w:t>
      </w:r>
      <w:r>
        <w:rPr>
          <w:rFonts w:ascii="Times New Roman" w:hAnsi="Times New Roman" w:cs="Times New Roman"/>
          <w:color w:val="000000" w:themeColor="text1"/>
          <w:sz w:val="24"/>
          <w:szCs w:val="24"/>
          <w:lang w:val="en-US"/>
        </w:rPr>
        <w:t xml:space="preserve">Psychological intervention measures during the COVID-19 pandemic. </w:t>
      </w:r>
      <w:proofErr w:type="spellStart"/>
      <w:r>
        <w:rPr>
          <w:rFonts w:ascii="Times New Roman" w:hAnsi="Times New Roman" w:cs="Times New Roman"/>
          <w:i/>
          <w:iCs/>
          <w:color w:val="000000" w:themeColor="text1"/>
          <w:sz w:val="24"/>
          <w:szCs w:val="24"/>
        </w:rPr>
        <w:t>Clinical</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Neuropsychiatry</w:t>
      </w:r>
      <w:proofErr w:type="spellEnd"/>
      <w:r>
        <w:rPr>
          <w:rFonts w:ascii="Times New Roman" w:hAnsi="Times New Roman" w:cs="Times New Roman"/>
          <w:i/>
          <w:iCs/>
          <w:color w:val="000000" w:themeColor="text1"/>
          <w:sz w:val="24"/>
          <w:szCs w:val="24"/>
        </w:rPr>
        <w:t>, 17</w:t>
      </w:r>
      <w:r>
        <w:rPr>
          <w:rFonts w:ascii="Times New Roman" w:hAnsi="Times New Roman" w:cs="Times New Roman"/>
          <w:color w:val="000000" w:themeColor="text1"/>
          <w:sz w:val="24"/>
          <w:szCs w:val="24"/>
        </w:rPr>
        <w:t>(2), 76-79.</w:t>
      </w:r>
      <w:r w:rsidR="004B7ED4">
        <w:rPr>
          <w:rFonts w:ascii="Times New Roman" w:hAnsi="Times New Roman" w:cs="Times New Roman"/>
          <w:color w:val="000000" w:themeColor="text1"/>
          <w:sz w:val="24"/>
          <w:szCs w:val="24"/>
        </w:rPr>
        <w:t xml:space="preserve"> </w:t>
      </w:r>
      <w:hyperlink r:id="rId24" w:history="1">
        <w:r w:rsidR="004B7ED4" w:rsidRPr="00D12886">
          <w:rPr>
            <w:rStyle w:val="Hyperlink"/>
            <w:rFonts w:ascii="Times New Roman" w:hAnsi="Times New Roman" w:cs="Times New Roman"/>
            <w:sz w:val="24"/>
            <w:szCs w:val="24"/>
          </w:rPr>
          <w:t>https://doi.org/</w:t>
        </w:r>
        <w:r w:rsidR="004B7ED4" w:rsidRPr="00D12886">
          <w:rPr>
            <w:rStyle w:val="Hyperlink"/>
            <w:rFonts w:ascii="Times New Roman" w:hAnsi="Times New Roman" w:cs="Times New Roman"/>
            <w:sz w:val="24"/>
            <w:szCs w:val="24"/>
          </w:rPr>
          <w:t>10.36131/CN20200208</w:t>
        </w:r>
      </w:hyperlink>
      <w:r w:rsidR="004B7ED4">
        <w:rPr>
          <w:rFonts w:ascii="Times New Roman" w:hAnsi="Times New Roman" w:cs="Times New Roman"/>
          <w:color w:val="000000" w:themeColor="text1"/>
          <w:sz w:val="24"/>
          <w:szCs w:val="24"/>
        </w:rPr>
        <w:t xml:space="preserve"> </w:t>
      </w:r>
    </w:p>
    <w:p w14:paraId="78824D0B" w14:textId="7D44BD60" w:rsidR="0017243C" w:rsidRDefault="0017243C" w:rsidP="008F0857">
      <w:pPr>
        <w:spacing w:after="0" w:line="360" w:lineRule="auto"/>
        <w:ind w:left="454" w:hanging="45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Schmidt, B., </w:t>
      </w:r>
      <w:proofErr w:type="spellStart"/>
      <w:r>
        <w:rPr>
          <w:rFonts w:ascii="Times New Roman" w:hAnsi="Times New Roman" w:cs="Times New Roman"/>
          <w:color w:val="000000" w:themeColor="text1"/>
          <w:sz w:val="24"/>
          <w:szCs w:val="24"/>
        </w:rPr>
        <w:t>Crepaldi</w:t>
      </w:r>
      <w:proofErr w:type="spellEnd"/>
      <w:r>
        <w:rPr>
          <w:rFonts w:ascii="Times New Roman" w:hAnsi="Times New Roman" w:cs="Times New Roman"/>
          <w:color w:val="000000" w:themeColor="text1"/>
          <w:sz w:val="24"/>
          <w:szCs w:val="24"/>
        </w:rPr>
        <w:t xml:space="preserve">, M. A., </w:t>
      </w:r>
      <w:proofErr w:type="spellStart"/>
      <w:r>
        <w:rPr>
          <w:rFonts w:ascii="Times New Roman" w:hAnsi="Times New Roman" w:cs="Times New Roman"/>
          <w:color w:val="000000" w:themeColor="text1"/>
          <w:sz w:val="24"/>
          <w:szCs w:val="24"/>
        </w:rPr>
        <w:t>Bolze</w:t>
      </w:r>
      <w:proofErr w:type="spellEnd"/>
      <w:r>
        <w:rPr>
          <w:rFonts w:ascii="Times New Roman" w:hAnsi="Times New Roman" w:cs="Times New Roman"/>
          <w:color w:val="000000" w:themeColor="text1"/>
          <w:sz w:val="24"/>
          <w:szCs w:val="24"/>
        </w:rPr>
        <w:t xml:space="preserve">, S. D. A., Neiva-Silva, L., &amp; </w:t>
      </w:r>
      <w:proofErr w:type="spellStart"/>
      <w:r>
        <w:rPr>
          <w:rFonts w:ascii="Times New Roman" w:hAnsi="Times New Roman" w:cs="Times New Roman"/>
          <w:color w:val="000000" w:themeColor="text1"/>
          <w:sz w:val="24"/>
          <w:szCs w:val="24"/>
        </w:rPr>
        <w:t>Demenech</w:t>
      </w:r>
      <w:proofErr w:type="spellEnd"/>
      <w:r>
        <w:rPr>
          <w:rFonts w:ascii="Times New Roman" w:hAnsi="Times New Roman" w:cs="Times New Roman"/>
          <w:color w:val="000000" w:themeColor="text1"/>
          <w:sz w:val="24"/>
          <w:szCs w:val="24"/>
        </w:rPr>
        <w:t xml:space="preserve">, L. M. (2020). Saúde mental e intervenções psicológicas diante da pandemia do novo </w:t>
      </w:r>
      <w:proofErr w:type="spellStart"/>
      <w:r>
        <w:rPr>
          <w:rFonts w:ascii="Times New Roman" w:hAnsi="Times New Roman" w:cs="Times New Roman"/>
          <w:color w:val="000000" w:themeColor="text1"/>
          <w:sz w:val="24"/>
          <w:szCs w:val="24"/>
        </w:rPr>
        <w:t>coronavírus</w:t>
      </w:r>
      <w:proofErr w:type="spellEnd"/>
      <w:r>
        <w:rPr>
          <w:rFonts w:ascii="Times New Roman" w:hAnsi="Times New Roman" w:cs="Times New Roman"/>
          <w:color w:val="000000" w:themeColor="text1"/>
          <w:sz w:val="24"/>
          <w:szCs w:val="24"/>
        </w:rPr>
        <w:t xml:space="preserve"> (COVID-19). </w:t>
      </w:r>
      <w:r>
        <w:rPr>
          <w:rFonts w:ascii="Times New Roman" w:hAnsi="Times New Roman" w:cs="Times New Roman"/>
          <w:i/>
          <w:iCs/>
          <w:color w:val="000000" w:themeColor="text1"/>
          <w:sz w:val="24"/>
          <w:szCs w:val="24"/>
        </w:rPr>
        <w:t>Estudos de Psicologia (Campinas), 37</w:t>
      </w:r>
      <w:r>
        <w:rPr>
          <w:rFonts w:ascii="Times New Roman" w:hAnsi="Times New Roman" w:cs="Times New Roman"/>
          <w:color w:val="000000" w:themeColor="text1"/>
          <w:sz w:val="24"/>
          <w:szCs w:val="24"/>
        </w:rPr>
        <w:t xml:space="preserve">, e200063. </w:t>
      </w:r>
      <w:hyperlink r:id="rId25" w:history="1">
        <w:r w:rsidR="004B7ED4" w:rsidRPr="00D12886">
          <w:rPr>
            <w:rStyle w:val="Hyperlink"/>
            <w:rFonts w:ascii="Times New Roman" w:hAnsi="Times New Roman" w:cs="Times New Roman"/>
            <w:sz w:val="24"/>
            <w:szCs w:val="24"/>
          </w:rPr>
          <w:t>https://doi.org/</w:t>
        </w:r>
        <w:r w:rsidR="004B7ED4" w:rsidRPr="00D12886">
          <w:rPr>
            <w:rStyle w:val="Hyperlink"/>
            <w:rFonts w:ascii="Times New Roman" w:hAnsi="Times New Roman" w:cs="Times New Roman"/>
            <w:sz w:val="24"/>
            <w:szCs w:val="24"/>
          </w:rPr>
          <w:t>10.1590/1982-0275202037e200063</w:t>
        </w:r>
      </w:hyperlink>
      <w:r w:rsidR="004B7ED4">
        <w:rPr>
          <w:rFonts w:ascii="Times New Roman" w:hAnsi="Times New Roman" w:cs="Times New Roman"/>
          <w:color w:val="000000" w:themeColor="text1"/>
          <w:sz w:val="24"/>
          <w:szCs w:val="24"/>
        </w:rPr>
        <w:t xml:space="preserve"> </w:t>
      </w:r>
    </w:p>
    <w:p w14:paraId="5FA55FAF" w14:textId="1F034E6C"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Vignola</w:t>
      </w:r>
      <w:proofErr w:type="spellEnd"/>
      <w:r>
        <w:rPr>
          <w:rFonts w:ascii="Times New Roman" w:hAnsi="Times New Roman" w:cs="Times New Roman"/>
          <w:color w:val="000000" w:themeColor="text1"/>
          <w:sz w:val="24"/>
          <w:szCs w:val="24"/>
        </w:rPr>
        <w:t xml:space="preserve">, R. C. B., &amp; Tucci, A. M. (2014). </w:t>
      </w:r>
      <w:r>
        <w:rPr>
          <w:rFonts w:ascii="Times New Roman" w:hAnsi="Times New Roman" w:cs="Times New Roman"/>
          <w:color w:val="000000" w:themeColor="text1"/>
          <w:sz w:val="24"/>
          <w:szCs w:val="24"/>
          <w:lang w:val="en-US"/>
        </w:rPr>
        <w:t>Adaptation and validation of the depression, anxiety and stress scale (DASS) to Brazilian Portuguese</w:t>
      </w:r>
      <w:r>
        <w:rPr>
          <w:rFonts w:ascii="Times New Roman" w:hAnsi="Times New Roman" w:cs="Times New Roman"/>
          <w:i/>
          <w:iCs/>
          <w:color w:val="000000" w:themeColor="text1"/>
          <w:sz w:val="24"/>
          <w:szCs w:val="24"/>
          <w:lang w:val="en-US"/>
        </w:rPr>
        <w:t>. Journal of affective disorders, 155</w:t>
      </w:r>
      <w:r>
        <w:rPr>
          <w:rFonts w:ascii="Times New Roman" w:hAnsi="Times New Roman" w:cs="Times New Roman"/>
          <w:color w:val="000000" w:themeColor="text1"/>
          <w:sz w:val="24"/>
          <w:szCs w:val="24"/>
          <w:lang w:val="en-US"/>
        </w:rPr>
        <w:t xml:space="preserve">, 104-109. </w:t>
      </w:r>
      <w:hyperlink r:id="rId26"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10.1016/j.jad.2013.10.031</w:t>
        </w:r>
      </w:hyperlink>
      <w:r w:rsidR="004B7ED4">
        <w:rPr>
          <w:rFonts w:ascii="Times New Roman" w:hAnsi="Times New Roman" w:cs="Times New Roman"/>
          <w:color w:val="000000" w:themeColor="text1"/>
          <w:sz w:val="24"/>
          <w:szCs w:val="24"/>
          <w:lang w:val="en-US"/>
        </w:rPr>
        <w:t xml:space="preserve"> </w:t>
      </w:r>
    </w:p>
    <w:p w14:paraId="59A4A971" w14:textId="18FD3577"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Wang, C., Pan, R., Wan, X., Tan, Y., Xu, L., McIntyre, R. S., Choo, F. N., Tran, B., Ho, R., Sharma, V. K., &amp; Ho, C. (2020). A longitudinal study on the mental health of general population during the COVID-19 epidemic in China. </w:t>
      </w:r>
      <w:r>
        <w:rPr>
          <w:rFonts w:ascii="Times New Roman" w:hAnsi="Times New Roman" w:cs="Times New Roman"/>
          <w:i/>
          <w:iCs/>
          <w:color w:val="000000" w:themeColor="text1"/>
          <w:sz w:val="24"/>
          <w:szCs w:val="24"/>
          <w:lang w:val="en-US"/>
        </w:rPr>
        <w:t>Brain, Behavior, and Immunity, 87</w:t>
      </w:r>
      <w:r>
        <w:rPr>
          <w:rFonts w:ascii="Times New Roman" w:hAnsi="Times New Roman" w:cs="Times New Roman"/>
          <w:color w:val="000000" w:themeColor="text1"/>
          <w:sz w:val="24"/>
          <w:szCs w:val="24"/>
          <w:lang w:val="en-US"/>
        </w:rPr>
        <w:t xml:space="preserve">, 40-48. </w:t>
      </w:r>
      <w:hyperlink r:id="rId27"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10.1016/j.bbi.2020.04.028</w:t>
        </w:r>
      </w:hyperlink>
      <w:r w:rsidR="004B7ED4">
        <w:rPr>
          <w:rFonts w:ascii="Times New Roman" w:hAnsi="Times New Roman" w:cs="Times New Roman"/>
          <w:sz w:val="24"/>
          <w:szCs w:val="24"/>
          <w:lang w:val="en-US"/>
        </w:rPr>
        <w:t xml:space="preserve"> </w:t>
      </w:r>
    </w:p>
    <w:p w14:paraId="6B9BAB8A" w14:textId="335A15AD"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sidRPr="004B7ED4">
        <w:rPr>
          <w:rFonts w:ascii="Times New Roman" w:hAnsi="Times New Roman" w:cs="Times New Roman"/>
          <w:color w:val="000000" w:themeColor="text1"/>
          <w:sz w:val="24"/>
          <w:szCs w:val="24"/>
        </w:rPr>
        <w:t>Werneck, G. L., &amp; Carvalho, M. S. (2020). </w:t>
      </w:r>
      <w:r>
        <w:rPr>
          <w:rFonts w:ascii="Times New Roman" w:hAnsi="Times New Roman" w:cs="Times New Roman"/>
          <w:color w:val="000000" w:themeColor="text1"/>
          <w:sz w:val="24"/>
          <w:szCs w:val="24"/>
          <w:lang w:val="en-US"/>
        </w:rPr>
        <w:t>The COVID-19 pandemic in Brazil: Chronicle of an announced health crisis. </w:t>
      </w:r>
      <w:proofErr w:type="spellStart"/>
      <w:r>
        <w:rPr>
          <w:rFonts w:ascii="Times New Roman" w:hAnsi="Times New Roman" w:cs="Times New Roman"/>
          <w:i/>
          <w:iCs/>
          <w:color w:val="000000" w:themeColor="text1"/>
          <w:sz w:val="24"/>
          <w:szCs w:val="24"/>
          <w:lang w:val="en-US"/>
        </w:rPr>
        <w:t>Cadernos</w:t>
      </w:r>
      <w:proofErr w:type="spellEnd"/>
      <w:r>
        <w:rPr>
          <w:rFonts w:ascii="Times New Roman" w:hAnsi="Times New Roman" w:cs="Times New Roman"/>
          <w:i/>
          <w:iCs/>
          <w:color w:val="000000" w:themeColor="text1"/>
          <w:sz w:val="24"/>
          <w:szCs w:val="24"/>
          <w:lang w:val="en-US"/>
        </w:rPr>
        <w:t xml:space="preserve"> de </w:t>
      </w:r>
      <w:proofErr w:type="spellStart"/>
      <w:r>
        <w:rPr>
          <w:rFonts w:ascii="Times New Roman" w:hAnsi="Times New Roman" w:cs="Times New Roman"/>
          <w:i/>
          <w:iCs/>
          <w:color w:val="000000" w:themeColor="text1"/>
          <w:sz w:val="24"/>
          <w:szCs w:val="24"/>
          <w:lang w:val="en-US"/>
        </w:rPr>
        <w:t>Saúde</w:t>
      </w:r>
      <w:proofErr w:type="spellEnd"/>
      <w:r>
        <w:rPr>
          <w:rFonts w:ascii="Times New Roman" w:hAnsi="Times New Roman" w:cs="Times New Roman"/>
          <w:i/>
          <w:iCs/>
          <w:color w:val="000000" w:themeColor="text1"/>
          <w:sz w:val="24"/>
          <w:szCs w:val="24"/>
          <w:lang w:val="en-US"/>
        </w:rPr>
        <w:t xml:space="preserve"> </w:t>
      </w:r>
      <w:proofErr w:type="spellStart"/>
      <w:r>
        <w:rPr>
          <w:rFonts w:ascii="Times New Roman" w:hAnsi="Times New Roman" w:cs="Times New Roman"/>
          <w:i/>
          <w:iCs/>
          <w:color w:val="000000" w:themeColor="text1"/>
          <w:sz w:val="24"/>
          <w:szCs w:val="24"/>
          <w:lang w:val="en-US"/>
        </w:rPr>
        <w:t>Pública</w:t>
      </w:r>
      <w:proofErr w:type="spellEnd"/>
      <w:r>
        <w:rPr>
          <w:rFonts w:ascii="Times New Roman" w:hAnsi="Times New Roman" w:cs="Times New Roman"/>
          <w:i/>
          <w:iCs/>
          <w:color w:val="000000" w:themeColor="text1"/>
          <w:sz w:val="24"/>
          <w:szCs w:val="24"/>
          <w:lang w:val="en-US"/>
        </w:rPr>
        <w:t>, 36</w:t>
      </w:r>
      <w:r>
        <w:rPr>
          <w:rFonts w:ascii="Times New Roman" w:hAnsi="Times New Roman" w:cs="Times New Roman"/>
          <w:color w:val="000000" w:themeColor="text1"/>
          <w:sz w:val="24"/>
          <w:szCs w:val="24"/>
          <w:lang w:val="en-US"/>
        </w:rPr>
        <w:t>(5), e00068820.</w:t>
      </w:r>
      <w:r>
        <w:rPr>
          <w:rFonts w:ascii="Times New Roman" w:hAnsi="Times New Roman" w:cs="Times New Roman"/>
          <w:i/>
          <w:iCs/>
          <w:color w:val="000000" w:themeColor="text1"/>
          <w:sz w:val="24"/>
          <w:szCs w:val="24"/>
          <w:lang w:val="en-US"/>
        </w:rPr>
        <w:t xml:space="preserve"> </w:t>
      </w:r>
      <w:hyperlink r:id="rId28"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10.1590/0102-311X00068820</w:t>
        </w:r>
      </w:hyperlink>
      <w:r w:rsidR="004B7ED4">
        <w:rPr>
          <w:rFonts w:ascii="Times New Roman" w:hAnsi="Times New Roman" w:cs="Times New Roman"/>
          <w:color w:val="000000" w:themeColor="text1"/>
          <w:sz w:val="24"/>
          <w:szCs w:val="24"/>
          <w:lang w:val="en-US"/>
        </w:rPr>
        <w:t xml:space="preserve"> </w:t>
      </w:r>
    </w:p>
    <w:p w14:paraId="740160D0" w14:textId="46FE7ED0" w:rsidR="0017243C" w:rsidRDefault="0017243C" w:rsidP="004B7ED4">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WHO. World Health Organization. (2020a, march 11). </w:t>
      </w:r>
      <w:r>
        <w:rPr>
          <w:rFonts w:ascii="Times New Roman" w:hAnsi="Times New Roman" w:cs="Times New Roman"/>
          <w:i/>
          <w:iCs/>
          <w:color w:val="000000" w:themeColor="text1"/>
          <w:sz w:val="24"/>
          <w:szCs w:val="24"/>
          <w:lang w:val="en-US"/>
        </w:rPr>
        <w:t>WHO Director-General's opening remarks at the media briefing on COVID-19</w:t>
      </w:r>
      <w:r>
        <w:rPr>
          <w:rFonts w:ascii="Times New Roman" w:hAnsi="Times New Roman" w:cs="Times New Roman"/>
          <w:color w:val="000000" w:themeColor="text1"/>
          <w:sz w:val="24"/>
          <w:szCs w:val="24"/>
          <w:lang w:val="en-US"/>
        </w:rPr>
        <w:t xml:space="preserve">. </w:t>
      </w:r>
      <w:hyperlink r:id="rId29" w:history="1">
        <w:r w:rsidR="004B7ED4" w:rsidRPr="00D12886">
          <w:rPr>
            <w:rStyle w:val="Hyperlink"/>
            <w:rFonts w:ascii="Times New Roman" w:hAnsi="Times New Roman" w:cs="Times New Roman"/>
            <w:sz w:val="24"/>
            <w:szCs w:val="24"/>
            <w:lang w:val="en-US"/>
          </w:rPr>
          <w:t>https://www.who.int/dg/speeches/detail/who-director-general-s-opening-remarks-at-the-media-briefing-on-covid-19---11-march-2020</w:t>
        </w:r>
      </w:hyperlink>
      <w:r>
        <w:rPr>
          <w:rFonts w:ascii="Times New Roman" w:hAnsi="Times New Roman" w:cs="Times New Roman"/>
          <w:color w:val="000000" w:themeColor="text1"/>
          <w:sz w:val="24"/>
          <w:szCs w:val="24"/>
          <w:lang w:val="en-US"/>
        </w:rPr>
        <w:t>.</w:t>
      </w:r>
    </w:p>
    <w:p w14:paraId="4121D4CF" w14:textId="51930760"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WHO. World Health Organization. (2020b, march 19). Considerations for quarantine of individuals in the context of containment for coronavirus disease (COVID19). </w:t>
      </w:r>
      <w:r>
        <w:rPr>
          <w:rFonts w:ascii="Times New Roman" w:hAnsi="Times New Roman" w:cs="Times New Roman"/>
          <w:i/>
          <w:iCs/>
          <w:color w:val="000000" w:themeColor="text1"/>
          <w:sz w:val="24"/>
          <w:szCs w:val="24"/>
          <w:lang w:val="en-US"/>
        </w:rPr>
        <w:t>Interim guidance</w:t>
      </w:r>
      <w:r>
        <w:rPr>
          <w:rFonts w:ascii="Times New Roman" w:hAnsi="Times New Roman" w:cs="Times New Roman"/>
          <w:color w:val="000000" w:themeColor="text1"/>
          <w:sz w:val="24"/>
          <w:szCs w:val="24"/>
          <w:lang w:val="en-US"/>
        </w:rPr>
        <w:t>. Geneve: Word Health Organization.</w:t>
      </w:r>
      <w:r w:rsidR="004B7ED4">
        <w:rPr>
          <w:rFonts w:ascii="Times New Roman" w:hAnsi="Times New Roman" w:cs="Times New Roman"/>
          <w:color w:val="000000" w:themeColor="text1"/>
          <w:sz w:val="24"/>
          <w:szCs w:val="24"/>
          <w:lang w:val="en-US"/>
        </w:rPr>
        <w:t xml:space="preserve"> </w:t>
      </w:r>
      <w:hyperlink r:id="rId30" w:history="1">
        <w:r>
          <w:rPr>
            <w:rStyle w:val="Hyperlink"/>
            <w:rFonts w:ascii="Times New Roman" w:hAnsi="Times New Roman" w:cs="Times New Roman"/>
            <w:sz w:val="24"/>
            <w:szCs w:val="24"/>
            <w:lang w:val="en-US"/>
          </w:rPr>
          <w:t>https://www.who.int/publications-detail/considerations-for-quarantine-of-individuals-in-the-context-of-containment-for-coronavirus-disease-(covid-19)</w:t>
        </w:r>
      </w:hyperlink>
    </w:p>
    <w:p w14:paraId="480EB294" w14:textId="4B29A992"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Wilder-Smith, A., &amp; Freedman, D. O. (2020). Isolation, Quarantine, Social Distancing and Community Containment: Pivotal Role for Old-Style Public Health Measures in the Novel Coronavirus (2019-nCoV) Outbreak. </w:t>
      </w:r>
      <w:r>
        <w:rPr>
          <w:rFonts w:ascii="Times New Roman" w:hAnsi="Times New Roman" w:cs="Times New Roman"/>
          <w:i/>
          <w:iCs/>
          <w:color w:val="000000" w:themeColor="text1"/>
          <w:sz w:val="24"/>
          <w:szCs w:val="24"/>
          <w:lang w:val="en-US"/>
        </w:rPr>
        <w:t>Journal of Travel Medicine, 27</w:t>
      </w:r>
      <w:r>
        <w:rPr>
          <w:rFonts w:ascii="Times New Roman" w:hAnsi="Times New Roman" w:cs="Times New Roman"/>
          <w:color w:val="000000" w:themeColor="text1"/>
          <w:sz w:val="24"/>
          <w:szCs w:val="24"/>
          <w:lang w:val="en-US"/>
        </w:rPr>
        <w:t xml:space="preserve">(2), 1-4. </w:t>
      </w:r>
      <w:hyperlink r:id="rId31"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10.1093/jtm/taaa020</w:t>
        </w:r>
      </w:hyperlink>
      <w:r w:rsidR="004B7ED4">
        <w:rPr>
          <w:rFonts w:ascii="Times New Roman" w:hAnsi="Times New Roman" w:cs="Times New Roman"/>
          <w:color w:val="000000" w:themeColor="text1"/>
          <w:sz w:val="24"/>
          <w:szCs w:val="24"/>
          <w:lang w:val="en-US"/>
        </w:rPr>
        <w:t xml:space="preserve"> </w:t>
      </w:r>
    </w:p>
    <w:p w14:paraId="64851CDC" w14:textId="2590B246" w:rsidR="0017243C"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Youth, C. C., &amp; Dietrich, M. S. (2015). Stressful Life Events, Worry, and Rumination Predict Depressive and Anxiety Symptoms in Young Adolescents. </w:t>
      </w:r>
      <w:r>
        <w:rPr>
          <w:rFonts w:ascii="Times New Roman" w:hAnsi="Times New Roman" w:cs="Times New Roman"/>
          <w:i/>
          <w:iCs/>
          <w:color w:val="000000" w:themeColor="text1"/>
          <w:sz w:val="24"/>
          <w:szCs w:val="24"/>
          <w:lang w:val="en-US"/>
        </w:rPr>
        <w:t>Journal of Child and Adolescent Psychiatric Nursing, 28</w:t>
      </w:r>
      <w:r>
        <w:rPr>
          <w:rFonts w:ascii="Times New Roman" w:hAnsi="Times New Roman" w:cs="Times New Roman"/>
          <w:color w:val="000000" w:themeColor="text1"/>
          <w:sz w:val="24"/>
          <w:szCs w:val="24"/>
          <w:lang w:val="en-US"/>
        </w:rPr>
        <w:t xml:space="preserve">(1), 35-42. </w:t>
      </w:r>
      <w:hyperlink r:id="rId32"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10.1111/jcap.12102</w:t>
        </w:r>
      </w:hyperlink>
      <w:r w:rsidR="004B7ED4">
        <w:rPr>
          <w:rFonts w:ascii="Times New Roman" w:hAnsi="Times New Roman" w:cs="Times New Roman"/>
          <w:color w:val="000000" w:themeColor="text1"/>
          <w:sz w:val="24"/>
          <w:szCs w:val="24"/>
          <w:lang w:val="en-US"/>
        </w:rPr>
        <w:t xml:space="preserve"> </w:t>
      </w:r>
    </w:p>
    <w:p w14:paraId="103EDB20" w14:textId="17559BB4" w:rsidR="00D9789E" w:rsidRDefault="0017243C" w:rsidP="008F0857">
      <w:pPr>
        <w:spacing w:after="0" w:line="360" w:lineRule="auto"/>
        <w:ind w:left="454" w:hanging="45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Zheng, J. (2020). SARS-CoV-2: </w:t>
      </w:r>
      <w:proofErr w:type="gramStart"/>
      <w:r>
        <w:rPr>
          <w:rFonts w:ascii="Times New Roman" w:hAnsi="Times New Roman" w:cs="Times New Roman"/>
          <w:color w:val="000000" w:themeColor="text1"/>
          <w:sz w:val="24"/>
          <w:szCs w:val="24"/>
          <w:lang w:val="en-US"/>
        </w:rPr>
        <w:t>an</w:t>
      </w:r>
      <w:proofErr w:type="gramEnd"/>
      <w:r>
        <w:rPr>
          <w:rFonts w:ascii="Times New Roman" w:hAnsi="Times New Roman" w:cs="Times New Roman"/>
          <w:color w:val="000000" w:themeColor="text1"/>
          <w:sz w:val="24"/>
          <w:szCs w:val="24"/>
          <w:lang w:val="en-US"/>
        </w:rPr>
        <w:t xml:space="preserve"> Emerging Coronavirus that Causes a Global Threat. </w:t>
      </w:r>
      <w:r>
        <w:rPr>
          <w:rFonts w:ascii="Times New Roman" w:hAnsi="Times New Roman" w:cs="Times New Roman"/>
          <w:i/>
          <w:iCs/>
          <w:color w:val="000000" w:themeColor="text1"/>
          <w:sz w:val="24"/>
          <w:szCs w:val="24"/>
          <w:lang w:val="en-US"/>
        </w:rPr>
        <w:t>International Journal of Biological Sciences, 16</w:t>
      </w:r>
      <w:r>
        <w:rPr>
          <w:rFonts w:ascii="Times New Roman" w:hAnsi="Times New Roman" w:cs="Times New Roman"/>
          <w:color w:val="000000" w:themeColor="text1"/>
          <w:sz w:val="24"/>
          <w:szCs w:val="24"/>
          <w:lang w:val="en-US"/>
        </w:rPr>
        <w:t xml:space="preserve">(10), 1678-1685. </w:t>
      </w:r>
      <w:hyperlink r:id="rId33" w:history="1">
        <w:r w:rsidR="004B7ED4" w:rsidRPr="00D12886">
          <w:rPr>
            <w:rStyle w:val="Hyperlink"/>
            <w:rFonts w:ascii="Times New Roman" w:hAnsi="Times New Roman" w:cs="Times New Roman"/>
            <w:sz w:val="24"/>
            <w:szCs w:val="24"/>
            <w:lang w:val="en-US"/>
          </w:rPr>
          <w:t>https://doi.org/</w:t>
        </w:r>
        <w:r w:rsidR="004B7ED4" w:rsidRPr="00D12886">
          <w:rPr>
            <w:rStyle w:val="Hyperlink"/>
            <w:rFonts w:ascii="Times New Roman" w:hAnsi="Times New Roman" w:cs="Times New Roman"/>
            <w:sz w:val="24"/>
            <w:szCs w:val="24"/>
            <w:lang w:val="en-US"/>
          </w:rPr>
          <w:t>10.7150/ijbs.45053</w:t>
        </w:r>
      </w:hyperlink>
      <w:r w:rsidR="004B7ED4">
        <w:rPr>
          <w:rFonts w:ascii="Times New Roman" w:hAnsi="Times New Roman" w:cs="Times New Roman"/>
          <w:color w:val="000000" w:themeColor="text1"/>
          <w:sz w:val="24"/>
          <w:szCs w:val="24"/>
          <w:lang w:val="en-US"/>
        </w:rPr>
        <w:t xml:space="preserve"> </w:t>
      </w:r>
    </w:p>
    <w:sectPr w:rsidR="00D9789E" w:rsidSect="00B62772">
      <w:headerReference w:type="default" r:id="rId3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F5370" w14:textId="77777777" w:rsidR="006B4501" w:rsidRDefault="006B4501" w:rsidP="00613369">
      <w:pPr>
        <w:spacing w:after="0" w:line="240" w:lineRule="auto"/>
      </w:pPr>
      <w:r>
        <w:rPr>
          <w:lang w:val="en"/>
        </w:rPr>
        <w:separator/>
      </w:r>
    </w:p>
  </w:endnote>
  <w:endnote w:type="continuationSeparator" w:id="0">
    <w:p w14:paraId="0CF6583E" w14:textId="77777777" w:rsidR="006B4501" w:rsidRDefault="006B4501" w:rsidP="00613369">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A3DD1" w14:textId="77777777" w:rsidR="006B4501" w:rsidRDefault="006B4501" w:rsidP="00613369">
      <w:pPr>
        <w:spacing w:after="0" w:line="240" w:lineRule="auto"/>
      </w:pPr>
      <w:r>
        <w:rPr>
          <w:lang w:val="en"/>
        </w:rPr>
        <w:separator/>
      </w:r>
    </w:p>
  </w:footnote>
  <w:footnote w:type="continuationSeparator" w:id="0">
    <w:p w14:paraId="66D71CA2" w14:textId="77777777" w:rsidR="006B4501" w:rsidRDefault="006B4501" w:rsidP="00613369">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309925"/>
      <w:docPartObj>
        <w:docPartGallery w:val="Page Numbers (Top of Page)"/>
        <w:docPartUnique/>
      </w:docPartObj>
    </w:sdtPr>
    <w:sdtEndPr>
      <w:rPr>
        <w:rFonts w:ascii="Times New Roman" w:hAnsi="Times New Roman" w:cs="Times New Roman"/>
        <w:color w:val="000000" w:themeColor="text1"/>
        <w:sz w:val="20"/>
        <w:szCs w:val="20"/>
      </w:rPr>
    </w:sdtEndPr>
    <w:sdtContent>
      <w:p w14:paraId="140481D4" w14:textId="60953526" w:rsidR="002039E3" w:rsidRPr="00613369" w:rsidRDefault="002039E3">
        <w:pPr>
          <w:pStyle w:val="Cabealho"/>
          <w:jc w:val="right"/>
          <w:rPr>
            <w:rFonts w:ascii="Times New Roman" w:hAnsi="Times New Roman" w:cs="Times New Roman"/>
            <w:color w:val="000000" w:themeColor="text1"/>
            <w:sz w:val="20"/>
            <w:szCs w:val="20"/>
          </w:rPr>
        </w:pPr>
        <w:r w:rsidRPr="00613369">
          <w:rPr>
            <w:color w:val="000000" w:themeColor="text1"/>
            <w:sz w:val="20"/>
            <w:szCs w:val="20"/>
            <w:lang w:val="en"/>
          </w:rPr>
          <w:fldChar w:fldCharType="begin"/>
        </w:r>
        <w:r w:rsidRPr="00613369">
          <w:rPr>
            <w:color w:val="000000" w:themeColor="text1"/>
            <w:sz w:val="20"/>
            <w:szCs w:val="20"/>
            <w:lang w:val="en"/>
          </w:rPr>
          <w:instrText>PAGE   \* MERGEFORMAT</w:instrText>
        </w:r>
        <w:r w:rsidRPr="00613369">
          <w:rPr>
            <w:color w:val="000000" w:themeColor="text1"/>
            <w:sz w:val="20"/>
            <w:szCs w:val="20"/>
            <w:lang w:val="en"/>
          </w:rPr>
          <w:fldChar w:fldCharType="separate"/>
        </w:r>
        <w:r w:rsidRPr="00613369">
          <w:rPr>
            <w:color w:val="000000" w:themeColor="text1"/>
            <w:sz w:val="20"/>
            <w:szCs w:val="20"/>
            <w:lang w:val="en"/>
          </w:rPr>
          <w:t>2</w:t>
        </w:r>
        <w:r w:rsidRPr="00613369">
          <w:rPr>
            <w:color w:val="000000" w:themeColor="text1"/>
            <w:sz w:val="20"/>
            <w:szCs w:val="20"/>
            <w:lang w:val="en"/>
          </w:rPr>
          <w:fldChar w:fldCharType="end"/>
        </w:r>
      </w:p>
    </w:sdtContent>
  </w:sdt>
  <w:p w14:paraId="3FBE7432" w14:textId="77777777" w:rsidR="002039E3" w:rsidRDefault="002039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60EB1"/>
    <w:multiLevelType w:val="multilevel"/>
    <w:tmpl w:val="ACF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00038"/>
    <w:multiLevelType w:val="multilevel"/>
    <w:tmpl w:val="3238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7519F"/>
    <w:multiLevelType w:val="multilevel"/>
    <w:tmpl w:val="F1B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14F71"/>
    <w:multiLevelType w:val="multilevel"/>
    <w:tmpl w:val="F05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F7787"/>
    <w:multiLevelType w:val="multilevel"/>
    <w:tmpl w:val="9D7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sLS0MLYwMzAzMzFW0lEKTi0uzszPAykwNKgFAIHWHistAAAA"/>
  </w:docVars>
  <w:rsids>
    <w:rsidRoot w:val="00B62772"/>
    <w:rsid w:val="0000231D"/>
    <w:rsid w:val="000313D9"/>
    <w:rsid w:val="000324E8"/>
    <w:rsid w:val="00067D4F"/>
    <w:rsid w:val="00083070"/>
    <w:rsid w:val="000A4CFC"/>
    <w:rsid w:val="000D298B"/>
    <w:rsid w:val="0011651B"/>
    <w:rsid w:val="00124BE7"/>
    <w:rsid w:val="001254A7"/>
    <w:rsid w:val="0012789A"/>
    <w:rsid w:val="00127E3F"/>
    <w:rsid w:val="001665B2"/>
    <w:rsid w:val="00170160"/>
    <w:rsid w:val="0017243C"/>
    <w:rsid w:val="00173EAA"/>
    <w:rsid w:val="00185202"/>
    <w:rsid w:val="0019352C"/>
    <w:rsid w:val="001A6D43"/>
    <w:rsid w:val="001D7C8F"/>
    <w:rsid w:val="001F0A74"/>
    <w:rsid w:val="001F58F0"/>
    <w:rsid w:val="001F7EBA"/>
    <w:rsid w:val="002039E3"/>
    <w:rsid w:val="00204C71"/>
    <w:rsid w:val="00211D81"/>
    <w:rsid w:val="00254BDD"/>
    <w:rsid w:val="00255F7C"/>
    <w:rsid w:val="00275F8F"/>
    <w:rsid w:val="0028306F"/>
    <w:rsid w:val="00292C56"/>
    <w:rsid w:val="00295B37"/>
    <w:rsid w:val="002B7615"/>
    <w:rsid w:val="002C59E9"/>
    <w:rsid w:val="00307D78"/>
    <w:rsid w:val="00317B6A"/>
    <w:rsid w:val="00323576"/>
    <w:rsid w:val="00330064"/>
    <w:rsid w:val="00343706"/>
    <w:rsid w:val="003545E2"/>
    <w:rsid w:val="003621E7"/>
    <w:rsid w:val="0037266B"/>
    <w:rsid w:val="00375105"/>
    <w:rsid w:val="00377567"/>
    <w:rsid w:val="0039035A"/>
    <w:rsid w:val="00391E14"/>
    <w:rsid w:val="003947CE"/>
    <w:rsid w:val="003A4B37"/>
    <w:rsid w:val="003B08F3"/>
    <w:rsid w:val="003B30DD"/>
    <w:rsid w:val="003C09C2"/>
    <w:rsid w:val="003D11E1"/>
    <w:rsid w:val="003F0A47"/>
    <w:rsid w:val="004070BB"/>
    <w:rsid w:val="00426906"/>
    <w:rsid w:val="00431A51"/>
    <w:rsid w:val="00440C29"/>
    <w:rsid w:val="00440CEE"/>
    <w:rsid w:val="00444955"/>
    <w:rsid w:val="004460AC"/>
    <w:rsid w:val="00472185"/>
    <w:rsid w:val="00484F5C"/>
    <w:rsid w:val="004A60BC"/>
    <w:rsid w:val="004B7ED4"/>
    <w:rsid w:val="004D1D8B"/>
    <w:rsid w:val="004D5DB9"/>
    <w:rsid w:val="004E41C5"/>
    <w:rsid w:val="004E60CA"/>
    <w:rsid w:val="004F439D"/>
    <w:rsid w:val="00504765"/>
    <w:rsid w:val="00511161"/>
    <w:rsid w:val="0051134F"/>
    <w:rsid w:val="00532BF1"/>
    <w:rsid w:val="00557ACF"/>
    <w:rsid w:val="00561FE7"/>
    <w:rsid w:val="005679D4"/>
    <w:rsid w:val="00592C82"/>
    <w:rsid w:val="005A3625"/>
    <w:rsid w:val="005C60D8"/>
    <w:rsid w:val="005F6F7D"/>
    <w:rsid w:val="00613369"/>
    <w:rsid w:val="00624257"/>
    <w:rsid w:val="00635C0C"/>
    <w:rsid w:val="00637B92"/>
    <w:rsid w:val="00660818"/>
    <w:rsid w:val="006734ED"/>
    <w:rsid w:val="00682536"/>
    <w:rsid w:val="00684E52"/>
    <w:rsid w:val="006B2755"/>
    <w:rsid w:val="006B4501"/>
    <w:rsid w:val="006E6F3B"/>
    <w:rsid w:val="006F0681"/>
    <w:rsid w:val="00704499"/>
    <w:rsid w:val="00736E46"/>
    <w:rsid w:val="007548F6"/>
    <w:rsid w:val="00756F0F"/>
    <w:rsid w:val="007664E9"/>
    <w:rsid w:val="00770226"/>
    <w:rsid w:val="00770790"/>
    <w:rsid w:val="00772D28"/>
    <w:rsid w:val="007A5C9B"/>
    <w:rsid w:val="007B06F4"/>
    <w:rsid w:val="007B0B0D"/>
    <w:rsid w:val="007B7422"/>
    <w:rsid w:val="007E21CC"/>
    <w:rsid w:val="007E6DEC"/>
    <w:rsid w:val="00803294"/>
    <w:rsid w:val="008039A0"/>
    <w:rsid w:val="00803BAA"/>
    <w:rsid w:val="00825BA5"/>
    <w:rsid w:val="00834A34"/>
    <w:rsid w:val="00835BEA"/>
    <w:rsid w:val="008362AF"/>
    <w:rsid w:val="008724D1"/>
    <w:rsid w:val="008A3EDE"/>
    <w:rsid w:val="008A5112"/>
    <w:rsid w:val="008B63E1"/>
    <w:rsid w:val="008C2837"/>
    <w:rsid w:val="008C727A"/>
    <w:rsid w:val="008D0882"/>
    <w:rsid w:val="008D4D10"/>
    <w:rsid w:val="008D6F55"/>
    <w:rsid w:val="008E345E"/>
    <w:rsid w:val="008E69E2"/>
    <w:rsid w:val="008F0857"/>
    <w:rsid w:val="0091749F"/>
    <w:rsid w:val="00930B68"/>
    <w:rsid w:val="00931BFC"/>
    <w:rsid w:val="00943ED9"/>
    <w:rsid w:val="009517BB"/>
    <w:rsid w:val="009522E3"/>
    <w:rsid w:val="00973045"/>
    <w:rsid w:val="00987615"/>
    <w:rsid w:val="00996386"/>
    <w:rsid w:val="009D05EF"/>
    <w:rsid w:val="00A04549"/>
    <w:rsid w:val="00A1165A"/>
    <w:rsid w:val="00A34970"/>
    <w:rsid w:val="00A37D08"/>
    <w:rsid w:val="00A6611B"/>
    <w:rsid w:val="00A8325E"/>
    <w:rsid w:val="00A937C1"/>
    <w:rsid w:val="00AA3C9B"/>
    <w:rsid w:val="00AD0697"/>
    <w:rsid w:val="00B0005E"/>
    <w:rsid w:val="00B01C68"/>
    <w:rsid w:val="00B055C8"/>
    <w:rsid w:val="00B16C55"/>
    <w:rsid w:val="00B232B7"/>
    <w:rsid w:val="00B33856"/>
    <w:rsid w:val="00B35E46"/>
    <w:rsid w:val="00B37822"/>
    <w:rsid w:val="00B5309A"/>
    <w:rsid w:val="00B61164"/>
    <w:rsid w:val="00B62772"/>
    <w:rsid w:val="00B64EF6"/>
    <w:rsid w:val="00B80FC0"/>
    <w:rsid w:val="00C206C5"/>
    <w:rsid w:val="00C24165"/>
    <w:rsid w:val="00C314E4"/>
    <w:rsid w:val="00C67EBE"/>
    <w:rsid w:val="00C804F6"/>
    <w:rsid w:val="00CA0E4A"/>
    <w:rsid w:val="00CA12F2"/>
    <w:rsid w:val="00CA5F1F"/>
    <w:rsid w:val="00CB6D8B"/>
    <w:rsid w:val="00CE287E"/>
    <w:rsid w:val="00CE6A61"/>
    <w:rsid w:val="00D1550C"/>
    <w:rsid w:val="00D26133"/>
    <w:rsid w:val="00D30672"/>
    <w:rsid w:val="00D308F5"/>
    <w:rsid w:val="00D32F49"/>
    <w:rsid w:val="00D34D97"/>
    <w:rsid w:val="00D6028C"/>
    <w:rsid w:val="00D646B0"/>
    <w:rsid w:val="00D8696D"/>
    <w:rsid w:val="00D931D7"/>
    <w:rsid w:val="00D9789E"/>
    <w:rsid w:val="00DB6D55"/>
    <w:rsid w:val="00DC5E44"/>
    <w:rsid w:val="00DC7A68"/>
    <w:rsid w:val="00DE1E53"/>
    <w:rsid w:val="00DE61B5"/>
    <w:rsid w:val="00DF6411"/>
    <w:rsid w:val="00E05F09"/>
    <w:rsid w:val="00E165C4"/>
    <w:rsid w:val="00E4275E"/>
    <w:rsid w:val="00E64B7A"/>
    <w:rsid w:val="00E81952"/>
    <w:rsid w:val="00E94B4E"/>
    <w:rsid w:val="00E96D0C"/>
    <w:rsid w:val="00EA232C"/>
    <w:rsid w:val="00EB0667"/>
    <w:rsid w:val="00EB1FDB"/>
    <w:rsid w:val="00EF2686"/>
    <w:rsid w:val="00EF76EF"/>
    <w:rsid w:val="00F414AC"/>
    <w:rsid w:val="00F47FDC"/>
    <w:rsid w:val="00F702AF"/>
    <w:rsid w:val="00FB4AF0"/>
    <w:rsid w:val="00FB4E1C"/>
    <w:rsid w:val="00FB6BF2"/>
    <w:rsid w:val="00FC3D24"/>
    <w:rsid w:val="00FC5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A475"/>
  <w15:chartTrackingRefBased/>
  <w15:docId w15:val="{D3880908-C63C-431F-B1E3-9AC5B9CB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89E"/>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2772"/>
    <w:rPr>
      <w:color w:val="0563C1" w:themeColor="hyperlink"/>
      <w:u w:val="single"/>
    </w:rPr>
  </w:style>
  <w:style w:type="character" w:styleId="MenoPendente">
    <w:name w:val="Unresolved Mention"/>
    <w:basedOn w:val="Fontepargpadro"/>
    <w:uiPriority w:val="99"/>
    <w:semiHidden/>
    <w:unhideWhenUsed/>
    <w:rsid w:val="00B62772"/>
    <w:rPr>
      <w:color w:val="605E5C"/>
      <w:shd w:val="clear" w:color="auto" w:fill="E1DFDD"/>
    </w:rPr>
  </w:style>
  <w:style w:type="paragraph" w:styleId="Textodebalo">
    <w:name w:val="Balloon Text"/>
    <w:basedOn w:val="Normal"/>
    <w:link w:val="TextodebaloChar"/>
    <w:uiPriority w:val="99"/>
    <w:semiHidden/>
    <w:unhideWhenUsed/>
    <w:rsid w:val="001F58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58F0"/>
    <w:rPr>
      <w:rFonts w:ascii="Segoe UI" w:hAnsi="Segoe UI" w:cs="Segoe UI"/>
      <w:sz w:val="18"/>
      <w:szCs w:val="18"/>
    </w:rPr>
  </w:style>
  <w:style w:type="table" w:styleId="Tabelacomgrade">
    <w:name w:val="Table Grid"/>
    <w:basedOn w:val="Tabelanormal"/>
    <w:uiPriority w:val="39"/>
    <w:rsid w:val="00D6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B1FDB"/>
    <w:rPr>
      <w:color w:val="954F72" w:themeColor="followedHyperlink"/>
      <w:u w:val="single"/>
    </w:rPr>
  </w:style>
  <w:style w:type="paragraph" w:styleId="Cabealho">
    <w:name w:val="header"/>
    <w:basedOn w:val="Normal"/>
    <w:link w:val="CabealhoChar"/>
    <w:uiPriority w:val="99"/>
    <w:unhideWhenUsed/>
    <w:rsid w:val="006133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3369"/>
  </w:style>
  <w:style w:type="paragraph" w:styleId="Rodap">
    <w:name w:val="footer"/>
    <w:basedOn w:val="Normal"/>
    <w:link w:val="RodapChar"/>
    <w:uiPriority w:val="99"/>
    <w:unhideWhenUsed/>
    <w:rsid w:val="00613369"/>
    <w:pPr>
      <w:tabs>
        <w:tab w:val="center" w:pos="4252"/>
        <w:tab w:val="right" w:pos="8504"/>
      </w:tabs>
      <w:spacing w:after="0" w:line="240" w:lineRule="auto"/>
    </w:pPr>
  </w:style>
  <w:style w:type="character" w:customStyle="1" w:styleId="RodapChar">
    <w:name w:val="Rodapé Char"/>
    <w:basedOn w:val="Fontepargpadro"/>
    <w:link w:val="Rodap"/>
    <w:uiPriority w:val="99"/>
    <w:rsid w:val="00613369"/>
  </w:style>
  <w:style w:type="character" w:styleId="TextodoEspaoReservado">
    <w:name w:val="Placeholder Text"/>
    <w:basedOn w:val="Fontepargpadro"/>
    <w:uiPriority w:val="99"/>
    <w:semiHidden/>
    <w:rsid w:val="00083070"/>
    <w:rPr>
      <w:color w:val="808080"/>
    </w:rPr>
  </w:style>
  <w:style w:type="paragraph" w:customStyle="1" w:styleId="Default">
    <w:name w:val="Default"/>
    <w:rsid w:val="003C09C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pt-BR"/>
      <w14:textOutline w14:w="12700" w14:cap="flat" w14:cmpd="sng" w14:algn="ctr">
        <w14:noFill/>
        <w14:prstDash w14:val="solid"/>
        <w14:miter w14:lim="400000"/>
      </w14:textOutline>
    </w:rPr>
  </w:style>
  <w:style w:type="paragraph" w:styleId="PargrafodaLista">
    <w:name w:val="List Paragraph"/>
    <w:basedOn w:val="Normal"/>
    <w:uiPriority w:val="34"/>
    <w:qFormat/>
    <w:rsid w:val="00660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716531">
      <w:bodyDiv w:val="1"/>
      <w:marLeft w:val="0"/>
      <w:marRight w:val="0"/>
      <w:marTop w:val="0"/>
      <w:marBottom w:val="0"/>
      <w:divBdr>
        <w:top w:val="none" w:sz="0" w:space="0" w:color="auto"/>
        <w:left w:val="none" w:sz="0" w:space="0" w:color="auto"/>
        <w:bottom w:val="none" w:sz="0" w:space="0" w:color="auto"/>
        <w:right w:val="none" w:sz="0" w:space="0" w:color="auto"/>
      </w:divBdr>
    </w:div>
    <w:div w:id="916477358">
      <w:bodyDiv w:val="1"/>
      <w:marLeft w:val="0"/>
      <w:marRight w:val="0"/>
      <w:marTop w:val="0"/>
      <w:marBottom w:val="0"/>
      <w:divBdr>
        <w:top w:val="none" w:sz="0" w:space="0" w:color="auto"/>
        <w:left w:val="none" w:sz="0" w:space="0" w:color="auto"/>
        <w:bottom w:val="none" w:sz="0" w:space="0" w:color="auto"/>
        <w:right w:val="none" w:sz="0" w:space="0" w:color="auto"/>
      </w:divBdr>
    </w:div>
    <w:div w:id="1206602851">
      <w:bodyDiv w:val="1"/>
      <w:marLeft w:val="0"/>
      <w:marRight w:val="0"/>
      <w:marTop w:val="0"/>
      <w:marBottom w:val="0"/>
      <w:divBdr>
        <w:top w:val="none" w:sz="0" w:space="0" w:color="auto"/>
        <w:left w:val="none" w:sz="0" w:space="0" w:color="auto"/>
        <w:bottom w:val="none" w:sz="0" w:space="0" w:color="auto"/>
        <w:right w:val="none" w:sz="0" w:space="0" w:color="auto"/>
      </w:divBdr>
    </w:div>
    <w:div w:id="1483234014">
      <w:bodyDiv w:val="1"/>
      <w:marLeft w:val="0"/>
      <w:marRight w:val="0"/>
      <w:marTop w:val="0"/>
      <w:marBottom w:val="0"/>
      <w:divBdr>
        <w:top w:val="none" w:sz="0" w:space="0" w:color="auto"/>
        <w:left w:val="none" w:sz="0" w:space="0" w:color="auto"/>
        <w:bottom w:val="none" w:sz="0" w:space="0" w:color="auto"/>
        <w:right w:val="none" w:sz="0" w:space="0" w:color="auto"/>
      </w:divBdr>
    </w:div>
    <w:div w:id="1511873540">
      <w:bodyDiv w:val="1"/>
      <w:marLeft w:val="0"/>
      <w:marRight w:val="0"/>
      <w:marTop w:val="0"/>
      <w:marBottom w:val="0"/>
      <w:divBdr>
        <w:top w:val="none" w:sz="0" w:space="0" w:color="auto"/>
        <w:left w:val="none" w:sz="0" w:space="0" w:color="auto"/>
        <w:bottom w:val="none" w:sz="0" w:space="0" w:color="auto"/>
        <w:right w:val="none" w:sz="0" w:space="0" w:color="auto"/>
      </w:divBdr>
    </w:div>
    <w:div w:id="1678342241">
      <w:bodyDiv w:val="1"/>
      <w:marLeft w:val="0"/>
      <w:marRight w:val="0"/>
      <w:marTop w:val="0"/>
      <w:marBottom w:val="0"/>
      <w:divBdr>
        <w:top w:val="none" w:sz="0" w:space="0" w:color="auto"/>
        <w:left w:val="none" w:sz="0" w:space="0" w:color="auto"/>
        <w:bottom w:val="none" w:sz="0" w:space="0" w:color="auto"/>
        <w:right w:val="none" w:sz="0" w:space="0" w:color="auto"/>
      </w:divBdr>
    </w:div>
    <w:div w:id="1680035198">
      <w:bodyDiv w:val="1"/>
      <w:marLeft w:val="0"/>
      <w:marRight w:val="0"/>
      <w:marTop w:val="0"/>
      <w:marBottom w:val="0"/>
      <w:divBdr>
        <w:top w:val="none" w:sz="0" w:space="0" w:color="auto"/>
        <w:left w:val="none" w:sz="0" w:space="0" w:color="auto"/>
        <w:bottom w:val="none" w:sz="0" w:space="0" w:color="auto"/>
        <w:right w:val="none" w:sz="0" w:space="0" w:color="auto"/>
      </w:divBdr>
    </w:div>
    <w:div w:id="17814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7062032" TargetMode="External"/><Relationship Id="rId18" Type="http://schemas.openxmlformats.org/officeDocument/2006/relationships/hyperlink" Target="https://doi.org/10.1590/0102-311x00074420" TargetMode="External"/><Relationship Id="rId26" Type="http://schemas.openxmlformats.org/officeDocument/2006/relationships/hyperlink" Target="https://doi.org/10.1016/j.jad.2013.10.031" TargetMode="External"/><Relationship Id="rId3" Type="http://schemas.openxmlformats.org/officeDocument/2006/relationships/styles" Target="styles.xml"/><Relationship Id="rId21" Type="http://schemas.openxmlformats.org/officeDocument/2006/relationships/hyperlink" Target="https://doi.org/10.1590/0102-311X0006312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26/science.abb5793" TargetMode="External"/><Relationship Id="rId17" Type="http://schemas.openxmlformats.org/officeDocument/2006/relationships/hyperlink" Target="https://doi.org/10.34119/bjhrv3n2-161" TargetMode="External"/><Relationship Id="rId25" Type="http://schemas.openxmlformats.org/officeDocument/2006/relationships/hyperlink" Target="https://doi.org/10.1590/1982-0275202037e200063" TargetMode="External"/><Relationship Id="rId33" Type="http://schemas.openxmlformats.org/officeDocument/2006/relationships/hyperlink" Target="https://doi.org/10.7150/ijbs.45053" TargetMode="External"/><Relationship Id="rId2" Type="http://schemas.openxmlformats.org/officeDocument/2006/relationships/numbering" Target="numbering.xml"/><Relationship Id="rId16" Type="http://schemas.openxmlformats.org/officeDocument/2006/relationships/hyperlink" Target="https://doi.org/10.1590/1982-0275202037e200067" TargetMode="External"/><Relationship Id="rId20" Type="http://schemas.openxmlformats.org/officeDocument/2006/relationships/hyperlink" Target="https://doi.org/10.1016/j.jad.2012.05.059" TargetMode="External"/><Relationship Id="rId29" Type="http://schemas.openxmlformats.org/officeDocument/2006/relationships/hyperlink" Target="https://www.who.int/dg/speeches/detail/who-director-general-s-opening-remarks-at-the-media-briefing-on-covid-19---11-march-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res.2020.112954" TargetMode="External"/><Relationship Id="rId24" Type="http://schemas.openxmlformats.org/officeDocument/2006/relationships/hyperlink" Target="https://doi.org/10.36131/CN20200208" TargetMode="External"/><Relationship Id="rId32" Type="http://schemas.openxmlformats.org/officeDocument/2006/relationships/hyperlink" Target="https://doi.org/10.1111/jcap.12102" TargetMode="External"/><Relationship Id="rId5" Type="http://schemas.openxmlformats.org/officeDocument/2006/relationships/webSettings" Target="webSettings.xml"/><Relationship Id="rId15" Type="http://schemas.openxmlformats.org/officeDocument/2006/relationships/hyperlink" Target="https://doi.org/10.1016/0005-7967(94)00075-u" TargetMode="External"/><Relationship Id="rId23" Type="http://schemas.openxmlformats.org/officeDocument/2006/relationships/hyperlink" Target="http://www.onumulheres.org.br/noticias/mulheres-lesbicas-bissexuais-e-transexuais-contam-os-desafios-da-populacao-lbt-na-pandemia-da-covid-19/" TargetMode="External"/><Relationship Id="rId28" Type="http://schemas.openxmlformats.org/officeDocument/2006/relationships/hyperlink" Target="https://doi.org/10.1590/0102-311X00068820" TargetMode="External"/><Relationship Id="rId36" Type="http://schemas.openxmlformats.org/officeDocument/2006/relationships/theme" Target="theme/theme1.xml"/><Relationship Id="rId10" Type="http://schemas.openxmlformats.org/officeDocument/2006/relationships/hyperlink" Target="https://www.un.org/en/coronavirus/mental-health-services-are-essential-part-all-government-responses-covid-19" TargetMode="External"/><Relationship Id="rId19" Type="http://schemas.openxmlformats.org/officeDocument/2006/relationships/hyperlink" Target="https://doi.org/10.1590/S1516-44462007000500004" TargetMode="External"/><Relationship Id="rId31" Type="http://schemas.openxmlformats.org/officeDocument/2006/relationships/hyperlink" Target="https://doi.org/10.1093/jtm/taaa020" TargetMode="External"/><Relationship Id="rId4" Type="http://schemas.openxmlformats.org/officeDocument/2006/relationships/settings" Target="settings.xml"/><Relationship Id="rId9" Type="http://schemas.openxmlformats.org/officeDocument/2006/relationships/hyperlink" Target="https://doi.org/10.4155/tde-2020-0035" TargetMode="External"/><Relationship Id="rId14" Type="http://schemas.openxmlformats.org/officeDocument/2006/relationships/hyperlink" Target="https://www.reuters.com/article/us-health-coronavirus-lgbt-trfn-idUSKBN20Y3JS" TargetMode="External"/><Relationship Id="rId22" Type="http://schemas.openxmlformats.org/officeDocument/2006/relationships/hyperlink" Target="https://doi.org/10.5123/s1679-49742020000200023" TargetMode="External"/><Relationship Id="rId27" Type="http://schemas.openxmlformats.org/officeDocument/2006/relationships/hyperlink" Target="https://doi.org/10.1016/j.bbi.2020.04.028" TargetMode="External"/><Relationship Id="rId30" Type="http://schemas.openxmlformats.org/officeDocument/2006/relationships/hyperlink" Target="https://www.who.int/publications-detail/considerations-for-quarantine-of-individuals-in-the-context-of-containment-for-coronavirus-disease-(covid-19)" TargetMode="External"/><Relationship Id="rId35" Type="http://schemas.openxmlformats.org/officeDocument/2006/relationships/fontTable" Target="fontTable.xml"/><Relationship Id="rId8" Type="http://schemas.openxmlformats.org/officeDocument/2006/relationships/hyperlink" Target="https://doi.org/10.1590/SciELOPreprints.35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04645-487A-42AA-A45C-C62FC140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4340</Words>
  <Characters>23440</Characters>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2020-08-21T21:25:00Z</cp:lastPrinted>
  <dcterms:created xsi:type="dcterms:W3CDTF">2020-11-01T01:44:00Z</dcterms:created>
  <dcterms:modified xsi:type="dcterms:W3CDTF">2020-11-01T01:44:00Z</dcterms:modified>
</cp:coreProperties>
</file>