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ascii="Times New Roman" w:hAnsi="Times New Roman" w:eastAsia="Calibri" w:cs="Times New Roman"/>
          <w:b/>
          <w:color w:val="000000"/>
          <w:sz w:val="24"/>
          <w:szCs w:val="24"/>
          <w:lang w:val="en-US"/>
        </w:rPr>
      </w:pPr>
      <w:r>
        <w:rPr>
          <w:rFonts w:ascii="Times New Roman" w:hAnsi="Times New Roman" w:eastAsia="Calibri" w:cs="Times New Roman"/>
          <w:b/>
          <w:color w:val="000000"/>
          <w:sz w:val="24"/>
          <w:szCs w:val="24"/>
          <w:lang w:val="en-US"/>
        </w:rPr>
        <w:t>Services School of Psychology in Brazil:</w:t>
      </w:r>
    </w:p>
    <w:p>
      <w:pPr>
        <w:pStyle w:val="3"/>
        <w:spacing w:line="240" w:lineRule="auto"/>
        <w:jc w:val="center"/>
        <w:rPr>
          <w:rFonts w:ascii="Times New Roman" w:hAnsi="Times New Roman" w:eastAsia="Calibri" w:cs="Times New Roman"/>
          <w:b/>
          <w:color w:val="000000"/>
          <w:sz w:val="24"/>
          <w:szCs w:val="24"/>
          <w:lang w:val="en-US"/>
        </w:rPr>
      </w:pPr>
      <w:r>
        <w:rPr>
          <w:rFonts w:ascii="Times New Roman" w:hAnsi="Times New Roman" w:eastAsia="Calibri" w:cs="Times New Roman"/>
          <w:b/>
          <w:color w:val="000000"/>
          <w:sz w:val="24"/>
          <w:szCs w:val="24"/>
          <w:lang w:val="en-US"/>
        </w:rPr>
        <w:t>challenges and possibilities for clinical practices in times of pandemic</w:t>
      </w:r>
    </w:p>
    <w:p>
      <w:pPr>
        <w:pStyle w:val="3"/>
        <w:spacing w:line="240" w:lineRule="auto"/>
        <w:jc w:val="both"/>
        <w:rPr>
          <w:rFonts w:ascii="Times New Roman" w:hAnsi="Times New Roman" w:eastAsia="Calibri" w:cs="Times New Roman"/>
          <w:b/>
          <w:color w:val="000000"/>
          <w:sz w:val="24"/>
          <w:szCs w:val="24"/>
        </w:rPr>
      </w:pPr>
    </w:p>
    <w:p>
      <w:pPr>
        <w:pStyle w:val="3"/>
        <w:spacing w:line="240" w:lineRule="auto"/>
        <w:jc w:val="both"/>
        <w:rPr>
          <w:rFonts w:ascii="Times New Roman" w:hAnsi="Times New Roman" w:cs="Times New Roman"/>
          <w:color w:val="000000"/>
          <w:sz w:val="24"/>
          <w:szCs w:val="24"/>
        </w:rPr>
      </w:pPr>
      <w:r>
        <w:rPr>
          <w:rFonts w:ascii="Times New Roman" w:hAnsi="Times New Roman" w:eastAsia="Calibri" w:cs="Times New Roman"/>
          <w:b/>
          <w:color w:val="000000"/>
          <w:sz w:val="24"/>
          <w:szCs w:val="24"/>
        </w:rPr>
        <w:t>Abstract:</w:t>
      </w:r>
    </w:p>
    <w:p>
      <w:pPr>
        <w:pStyle w:val="3"/>
        <w:spacing w:line="240" w:lineRule="auto"/>
        <w:jc w:val="both"/>
        <w:rPr>
          <w:rFonts w:ascii="Times New Roman" w:hAnsi="Times New Roman" w:eastAsia="Calibri" w:cs="Times New Roman"/>
          <w:color w:val="000000"/>
          <w:sz w:val="24"/>
          <w:szCs w:val="24"/>
        </w:rPr>
      </w:pPr>
    </w:p>
    <w:p>
      <w:pPr>
        <w:pStyle w:val="3"/>
        <w:spacing w:line="240" w:lineRule="auto"/>
        <w:jc w:val="both"/>
        <w:rPr>
          <w:rFonts w:ascii="Times New Roman" w:hAnsi="Times New Roman" w:eastAsia="Calibri" w:cs="Times New Roman"/>
          <w:b/>
          <w:color w:val="000000"/>
          <w:sz w:val="24"/>
          <w:szCs w:val="24"/>
        </w:rPr>
      </w:pPr>
      <w:r>
        <w:rPr>
          <w:rFonts w:ascii="Times New Roman" w:hAnsi="Times New Roman" w:eastAsia="Calibri"/>
          <w:color w:val="000000"/>
          <w:sz w:val="24"/>
          <w:szCs w:val="24"/>
        </w:rPr>
        <w:t xml:space="preserve">In this theoretical </w:t>
      </w:r>
      <w:r>
        <w:rPr>
          <w:rFonts w:ascii="Times New Roman" w:hAnsi="Times New Roman" w:eastAsia="Calibri"/>
          <w:color w:val="auto"/>
          <w:sz w:val="24"/>
          <w:szCs w:val="24"/>
        </w:rPr>
        <w:t>essay, the authors, based on their experiences as teachers, researchers,</w:t>
      </w:r>
      <w:r>
        <w:rPr>
          <w:rFonts w:ascii="Times New Roman" w:hAnsi="Times New Roman" w:eastAsia="Calibri"/>
          <w:color w:val="auto"/>
          <w:sz w:val="24"/>
          <w:szCs w:val="24"/>
          <w:lang w:val="en-US"/>
        </w:rPr>
        <w:t xml:space="preserve"> </w:t>
      </w:r>
      <w:r>
        <w:rPr>
          <w:rFonts w:ascii="Times New Roman" w:hAnsi="Times New Roman" w:eastAsia="Calibri"/>
          <w:color w:val="auto"/>
          <w:sz w:val="24"/>
          <w:szCs w:val="24"/>
        </w:rPr>
        <w:t>psychologists and internship supervisors s</w:t>
      </w:r>
      <w:r>
        <w:rPr>
          <w:rFonts w:ascii="Times New Roman" w:hAnsi="Times New Roman" w:eastAsia="Calibri"/>
          <w:color w:val="000000"/>
          <w:sz w:val="24"/>
          <w:szCs w:val="24"/>
        </w:rPr>
        <w:t>eek to situate the impacts of the COVID-19 pandemic</w:t>
      </w:r>
      <w:r>
        <w:rPr>
          <w:rFonts w:ascii="Times New Roman" w:hAnsi="Times New Roman" w:eastAsia="Calibri"/>
          <w:color w:val="000000"/>
          <w:sz w:val="24"/>
          <w:szCs w:val="24"/>
          <w:lang w:val="en-US"/>
        </w:rPr>
        <w:t xml:space="preserve"> </w:t>
      </w:r>
      <w:r>
        <w:rPr>
          <w:rFonts w:ascii="Times New Roman" w:hAnsi="Times New Roman" w:eastAsia="Calibri"/>
          <w:color w:val="000000"/>
          <w:sz w:val="24"/>
          <w:szCs w:val="24"/>
        </w:rPr>
        <w:t>on the mental health of the Brazilian population and on clinical practices in schools of</w:t>
      </w:r>
      <w:r>
        <w:rPr>
          <w:rFonts w:ascii="Times New Roman" w:hAnsi="Times New Roman" w:eastAsia="Calibri"/>
          <w:color w:val="000000"/>
          <w:sz w:val="24"/>
          <w:szCs w:val="24"/>
          <w:lang w:val="en-US"/>
        </w:rPr>
        <w:t xml:space="preserve"> </w:t>
      </w:r>
      <w:r>
        <w:rPr>
          <w:rFonts w:ascii="Times New Roman" w:hAnsi="Times New Roman" w:eastAsia="Calibri"/>
          <w:color w:val="000000"/>
          <w:sz w:val="24"/>
          <w:szCs w:val="24"/>
        </w:rPr>
        <w:t>Psychology in the country, as well as reflecting on the elasticity of demand and listening trainee</w:t>
      </w:r>
      <w:r>
        <w:rPr>
          <w:rFonts w:ascii="Times New Roman" w:hAnsi="Times New Roman" w:eastAsia="Calibri"/>
          <w:color w:val="000000"/>
          <w:sz w:val="24"/>
          <w:szCs w:val="24"/>
          <w:lang w:val="en-US"/>
        </w:rPr>
        <w:t xml:space="preserve"> </w:t>
      </w:r>
      <w:r>
        <w:rPr>
          <w:rFonts w:ascii="Times New Roman" w:hAnsi="Times New Roman" w:eastAsia="Calibri"/>
          <w:color w:val="000000"/>
          <w:sz w:val="24"/>
          <w:szCs w:val="24"/>
        </w:rPr>
        <w:t xml:space="preserve">and supervisor in that context. </w:t>
      </w:r>
      <w:r>
        <w:rPr>
          <w:rFonts w:ascii="Times New Roman" w:hAnsi="Times New Roman" w:eastAsia="Calibri"/>
          <w:color w:val="0070C0"/>
          <w:sz w:val="24"/>
          <w:szCs w:val="24"/>
        </w:rPr>
        <w:t>Therefore</w:t>
      </w:r>
      <w:r>
        <w:rPr>
          <w:rFonts w:ascii="Times New Roman" w:hAnsi="Times New Roman" w:eastAsia="Calibri"/>
          <w:color w:val="000000"/>
          <w:sz w:val="24"/>
          <w:szCs w:val="24"/>
        </w:rPr>
        <w:t>, they theoretically discuss the role of the school service</w:t>
      </w:r>
      <w:r>
        <w:rPr>
          <w:rFonts w:ascii="Times New Roman" w:hAnsi="Times New Roman" w:eastAsia="Calibri"/>
          <w:color w:val="000000"/>
          <w:sz w:val="24"/>
          <w:szCs w:val="24"/>
          <w:lang w:val="en-US"/>
        </w:rPr>
        <w:t xml:space="preserve"> </w:t>
      </w:r>
      <w:r>
        <w:rPr>
          <w:rFonts w:ascii="Times New Roman" w:hAnsi="Times New Roman" w:eastAsia="Calibri"/>
          <w:color w:val="000000"/>
          <w:sz w:val="24"/>
          <w:szCs w:val="24"/>
        </w:rPr>
        <w:t xml:space="preserve">in the </w:t>
      </w:r>
      <w:r>
        <w:rPr>
          <w:rFonts w:ascii="Times New Roman" w:hAnsi="Times New Roman" w:eastAsia="Calibri"/>
          <w:color w:val="0070C0"/>
          <w:sz w:val="24"/>
          <w:szCs w:val="24"/>
        </w:rPr>
        <w:t>underg</w:t>
      </w:r>
      <w:r>
        <w:rPr>
          <w:rFonts w:ascii="Times New Roman" w:hAnsi="Times New Roman" w:eastAsia="Calibri"/>
          <w:color w:val="000000"/>
          <w:sz w:val="24"/>
          <w:szCs w:val="24"/>
        </w:rPr>
        <w:t>raduate training of the psychologist and the impacts of the COVID-19 pandemic on the</w:t>
      </w:r>
      <w:r>
        <w:rPr>
          <w:rFonts w:ascii="Times New Roman" w:hAnsi="Times New Roman" w:eastAsia="Calibri"/>
          <w:color w:val="000000"/>
          <w:sz w:val="24"/>
          <w:szCs w:val="24"/>
          <w:lang w:val="en-US"/>
        </w:rPr>
        <w:t xml:space="preserve"> </w:t>
      </w:r>
      <w:r>
        <w:rPr>
          <w:rFonts w:ascii="Times New Roman" w:hAnsi="Times New Roman" w:eastAsia="Calibri"/>
          <w:color w:val="000000"/>
          <w:sz w:val="24"/>
          <w:szCs w:val="24"/>
        </w:rPr>
        <w:t xml:space="preserve">provision of services by </w:t>
      </w:r>
      <w:r>
        <w:rPr>
          <w:rFonts w:ascii="Times New Roman" w:hAnsi="Times New Roman" w:eastAsia="Calibri"/>
          <w:color w:val="0070C0"/>
          <w:sz w:val="24"/>
          <w:szCs w:val="24"/>
        </w:rPr>
        <w:t>students</w:t>
      </w:r>
      <w:r>
        <w:rPr>
          <w:rFonts w:ascii="Times New Roman" w:hAnsi="Times New Roman" w:eastAsia="Calibri"/>
          <w:color w:val="000000"/>
          <w:sz w:val="24"/>
          <w:szCs w:val="24"/>
        </w:rPr>
        <w:t>. Based on several questions about the psychosocial reality of the</w:t>
      </w:r>
      <w:r>
        <w:rPr>
          <w:rFonts w:ascii="Times New Roman" w:hAnsi="Times New Roman" w:eastAsia="Calibri"/>
          <w:color w:val="000000"/>
          <w:sz w:val="24"/>
          <w:szCs w:val="24"/>
          <w:lang w:val="en-US"/>
        </w:rPr>
        <w:t xml:space="preserve"> </w:t>
      </w:r>
      <w:r>
        <w:rPr>
          <w:rFonts w:ascii="Times New Roman" w:hAnsi="Times New Roman" w:eastAsia="Calibri"/>
          <w:color w:val="000000"/>
          <w:sz w:val="24"/>
          <w:szCs w:val="24"/>
        </w:rPr>
        <w:t>pandemic and the need for planning, regulation and training for remote practices throughout the</w:t>
      </w:r>
      <w:r>
        <w:rPr>
          <w:rFonts w:ascii="Times New Roman" w:hAnsi="Times New Roman" w:eastAsia="Calibri"/>
          <w:color w:val="000000"/>
          <w:sz w:val="24"/>
          <w:szCs w:val="24"/>
          <w:lang w:val="en-US"/>
        </w:rPr>
        <w:t xml:space="preserve"> </w:t>
      </w:r>
      <w:r>
        <w:rPr>
          <w:rFonts w:ascii="Times New Roman" w:hAnsi="Times New Roman" w:eastAsia="Calibri"/>
          <w:color w:val="000000"/>
          <w:sz w:val="24"/>
          <w:szCs w:val="24"/>
        </w:rPr>
        <w:t xml:space="preserve">training of the psychologist, </w:t>
      </w:r>
      <w:r>
        <w:rPr>
          <w:rFonts w:ascii="Times New Roman" w:hAnsi="Times New Roman" w:eastAsia="Calibri"/>
          <w:color w:val="auto"/>
          <w:sz w:val="24"/>
          <w:szCs w:val="24"/>
        </w:rPr>
        <w:t>propose new managements for individual psychotherapy</w:t>
      </w:r>
      <w:r>
        <w:rPr>
          <w:rFonts w:ascii="Times New Roman" w:hAnsi="Times New Roman" w:eastAsia="Calibri"/>
          <w:color w:val="000000"/>
          <w:sz w:val="24"/>
          <w:szCs w:val="24"/>
        </w:rPr>
        <w:t xml:space="preserve"> and other</w:t>
      </w:r>
      <w:r>
        <w:rPr>
          <w:rFonts w:ascii="Times New Roman" w:hAnsi="Times New Roman" w:eastAsia="Calibri"/>
          <w:color w:val="000000"/>
          <w:sz w:val="24"/>
          <w:szCs w:val="24"/>
          <w:lang w:val="en-US"/>
        </w:rPr>
        <w:t xml:space="preserve"> </w:t>
      </w:r>
      <w:r>
        <w:rPr>
          <w:rFonts w:ascii="Times New Roman" w:hAnsi="Times New Roman" w:eastAsia="Calibri"/>
          <w:color w:val="000000"/>
          <w:sz w:val="24"/>
          <w:szCs w:val="24"/>
        </w:rPr>
        <w:t>modalities of clinical practices, in the sense that school services meet social demands in times of</w:t>
      </w:r>
      <w:r>
        <w:rPr>
          <w:rFonts w:ascii="Times New Roman" w:hAnsi="Times New Roman" w:eastAsia="Calibri"/>
          <w:color w:val="000000"/>
          <w:sz w:val="24"/>
          <w:szCs w:val="24"/>
          <w:lang w:val="en-US"/>
        </w:rPr>
        <w:t xml:space="preserve"> </w:t>
      </w:r>
      <w:r>
        <w:rPr>
          <w:rFonts w:ascii="Times New Roman" w:hAnsi="Times New Roman" w:eastAsia="Calibri"/>
          <w:color w:val="000000"/>
          <w:sz w:val="24"/>
          <w:szCs w:val="24"/>
        </w:rPr>
        <w:t>pandemic crisis and better prepare their students for a job market increasingly taken over by remote relationships and services.</w:t>
      </w:r>
    </w:p>
    <w:p>
      <w:pPr>
        <w:pStyle w:val="3"/>
        <w:spacing w:line="240" w:lineRule="auto"/>
        <w:rPr>
          <w:rFonts w:ascii="Times New Roman" w:hAnsi="Times New Roman" w:eastAsia="Calibri" w:cs="Times New Roman"/>
          <w:b/>
          <w:color w:val="000000"/>
          <w:sz w:val="24"/>
          <w:szCs w:val="24"/>
        </w:rPr>
      </w:pPr>
    </w:p>
    <w:p>
      <w:pPr>
        <w:pStyle w:val="3"/>
        <w:spacing w:line="240" w:lineRule="auto"/>
        <w:jc w:val="both"/>
        <w:rPr>
          <w:rFonts w:ascii="Times New Roman" w:hAnsi="Times New Roman" w:cs="Times New Roman"/>
          <w:sz w:val="24"/>
          <w:szCs w:val="24"/>
        </w:rPr>
      </w:pPr>
      <w:r>
        <w:rPr>
          <w:rFonts w:ascii="Times New Roman" w:hAnsi="Times New Roman" w:eastAsia="Calibri" w:cs="Times New Roman"/>
          <w:b/>
          <w:color w:val="000000"/>
          <w:sz w:val="24"/>
          <w:szCs w:val="24"/>
        </w:rPr>
        <w:t xml:space="preserve">Keywords: </w:t>
      </w:r>
      <w:r>
        <w:rPr>
          <w:rFonts w:ascii="Times New Roman" w:hAnsi="Times New Roman" w:eastAsia="Calibri" w:cs="Times New Roman"/>
          <w:color w:val="202124"/>
          <w:sz w:val="24"/>
          <w:szCs w:val="24"/>
        </w:rPr>
        <w:t xml:space="preserve">Psychology; COVID-19; Mental </w:t>
      </w:r>
      <w:r>
        <w:rPr>
          <w:rFonts w:ascii="Times New Roman" w:hAnsi="Times New Roman" w:eastAsia="Calibri" w:cs="Times New Roman"/>
          <w:color w:val="202124"/>
          <w:sz w:val="24"/>
          <w:szCs w:val="24"/>
          <w:lang w:val="en-US"/>
        </w:rPr>
        <w:t>h</w:t>
      </w:r>
      <w:r>
        <w:rPr>
          <w:rFonts w:ascii="Times New Roman" w:hAnsi="Times New Roman" w:eastAsia="Calibri" w:cs="Times New Roman"/>
          <w:color w:val="202124"/>
          <w:sz w:val="24"/>
          <w:szCs w:val="24"/>
        </w:rPr>
        <w:t xml:space="preserve">ealth </w:t>
      </w:r>
      <w:r>
        <w:rPr>
          <w:rFonts w:ascii="Times New Roman" w:hAnsi="Times New Roman" w:eastAsia="Calibri" w:cs="Times New Roman"/>
          <w:color w:val="202124"/>
          <w:sz w:val="24"/>
          <w:szCs w:val="24"/>
          <w:lang w:val="en-US"/>
        </w:rPr>
        <w:t>a</w:t>
      </w:r>
      <w:r>
        <w:rPr>
          <w:rFonts w:ascii="Times New Roman" w:hAnsi="Times New Roman" w:eastAsia="Calibri" w:cs="Times New Roman"/>
          <w:color w:val="202124"/>
          <w:sz w:val="24"/>
          <w:szCs w:val="24"/>
        </w:rPr>
        <w:t xml:space="preserve">ssistance; University </w:t>
      </w:r>
      <w:r>
        <w:rPr>
          <w:rFonts w:ascii="Times New Roman" w:hAnsi="Times New Roman" w:eastAsia="Calibri" w:cs="Times New Roman"/>
          <w:color w:val="202124"/>
          <w:sz w:val="24"/>
          <w:szCs w:val="24"/>
          <w:lang w:val="en-US"/>
        </w:rPr>
        <w:t>h</w:t>
      </w:r>
      <w:r>
        <w:rPr>
          <w:rFonts w:ascii="Times New Roman" w:hAnsi="Times New Roman" w:eastAsia="Calibri" w:cs="Times New Roman"/>
          <w:color w:val="202124"/>
          <w:sz w:val="24"/>
          <w:szCs w:val="24"/>
        </w:rPr>
        <w:t xml:space="preserve">ealth </w:t>
      </w:r>
      <w:r>
        <w:rPr>
          <w:rFonts w:ascii="Times New Roman" w:hAnsi="Times New Roman" w:eastAsia="Calibri" w:cs="Times New Roman"/>
          <w:color w:val="202124"/>
          <w:sz w:val="24"/>
          <w:szCs w:val="24"/>
          <w:lang w:val="en-US"/>
        </w:rPr>
        <w:t>s</w:t>
      </w:r>
      <w:r>
        <w:rPr>
          <w:rFonts w:ascii="Times New Roman" w:hAnsi="Times New Roman" w:eastAsia="Calibri" w:cs="Times New Roman"/>
          <w:color w:val="202124"/>
          <w:sz w:val="24"/>
          <w:szCs w:val="24"/>
        </w:rPr>
        <w:t xml:space="preserve">ervices; Clinical </w:t>
      </w:r>
      <w:r>
        <w:rPr>
          <w:rFonts w:ascii="Times New Roman" w:hAnsi="Times New Roman" w:eastAsia="Calibri" w:cs="Times New Roman"/>
          <w:color w:val="202124"/>
          <w:sz w:val="24"/>
          <w:szCs w:val="24"/>
          <w:lang w:val="en-US"/>
        </w:rPr>
        <w:t>i</w:t>
      </w:r>
      <w:r>
        <w:rPr>
          <w:rFonts w:ascii="Times New Roman" w:hAnsi="Times New Roman" w:eastAsia="Calibri" w:cs="Times New Roman"/>
          <w:color w:val="202124"/>
          <w:sz w:val="24"/>
          <w:szCs w:val="24"/>
        </w:rPr>
        <w:t>nternship.</w:t>
      </w:r>
    </w:p>
    <w:p>
      <w:pPr>
        <w:pStyle w:val="3"/>
        <w:spacing w:line="360" w:lineRule="auto"/>
        <w:jc w:val="both"/>
        <w:rPr>
          <w:rFonts w:ascii="Times New Roman" w:hAnsi="Times New Roman" w:eastAsia="Calibri" w:cs="Times New Roman"/>
          <w:b/>
          <w:color w:val="000000"/>
          <w:sz w:val="24"/>
          <w:szCs w:val="24"/>
        </w:rPr>
      </w:pPr>
    </w:p>
    <w:p>
      <w:pPr>
        <w:pStyle w:val="3"/>
        <w:spacing w:line="240" w:lineRule="auto"/>
        <w:jc w:val="both"/>
        <w:rPr>
          <w:rFonts w:ascii="Times New Roman" w:hAnsi="Times New Roman" w:eastAsia="Calibri" w:cs="Times New Roman"/>
          <w:b/>
          <w:color w:val="000000"/>
          <w:sz w:val="24"/>
          <w:szCs w:val="24"/>
        </w:rPr>
      </w:pPr>
    </w:p>
    <w:p>
      <w:pPr>
        <w:pStyle w:val="3"/>
        <w:spacing w:line="240" w:lineRule="auto"/>
        <w:jc w:val="center"/>
        <w:rPr>
          <w:rFonts w:ascii="Times New Roman" w:hAnsi="Times New Roman" w:eastAsia="Calibri" w:cs="Times New Roman"/>
          <w:b/>
          <w:color w:val="000000"/>
          <w:sz w:val="24"/>
          <w:szCs w:val="24"/>
          <w:lang w:val="pt-BR"/>
        </w:rPr>
      </w:pPr>
      <w:r>
        <w:rPr>
          <w:rFonts w:ascii="Times New Roman" w:hAnsi="Times New Roman" w:eastAsia="Calibri" w:cs="Times New Roman"/>
          <w:b/>
          <w:color w:val="000000"/>
          <w:sz w:val="24"/>
          <w:szCs w:val="24"/>
          <w:lang w:val="pt-BR"/>
        </w:rPr>
        <w:t xml:space="preserve">Serviços Escola de Psicologia no Brasil: </w:t>
      </w:r>
    </w:p>
    <w:p>
      <w:pPr>
        <w:pStyle w:val="3"/>
        <w:spacing w:line="240" w:lineRule="auto"/>
        <w:jc w:val="center"/>
        <w:rPr>
          <w:rFonts w:ascii="Times New Roman" w:hAnsi="Times New Roman" w:eastAsia="Calibri" w:cs="Times New Roman"/>
          <w:b/>
          <w:color w:val="000000"/>
          <w:sz w:val="24"/>
          <w:szCs w:val="24"/>
          <w:lang w:val="pt-BR"/>
        </w:rPr>
      </w:pPr>
      <w:r>
        <w:rPr>
          <w:rFonts w:ascii="Times New Roman" w:hAnsi="Times New Roman" w:eastAsia="Calibri" w:cs="Times New Roman"/>
          <w:b/>
          <w:color w:val="000000"/>
          <w:sz w:val="24"/>
          <w:szCs w:val="24"/>
          <w:lang w:val="pt-BR"/>
        </w:rPr>
        <w:t>desafios e possibilidades às práticas clínicas em tempos de pandemia</w:t>
      </w:r>
    </w:p>
    <w:p>
      <w:pPr>
        <w:pStyle w:val="3"/>
        <w:spacing w:line="240" w:lineRule="auto"/>
        <w:jc w:val="center"/>
        <w:rPr>
          <w:rFonts w:ascii="Times New Roman" w:hAnsi="Times New Roman" w:eastAsia="Calibri" w:cs="Times New Roman"/>
          <w:b/>
          <w:color w:val="000000"/>
          <w:sz w:val="24"/>
          <w:szCs w:val="24"/>
          <w:lang w:val="pt-BR"/>
        </w:rPr>
      </w:pPr>
    </w:p>
    <w:p>
      <w:pPr>
        <w:pStyle w:val="3"/>
        <w:spacing w:line="240" w:lineRule="auto"/>
        <w:jc w:val="both"/>
        <w:rPr>
          <w:rFonts w:ascii="Times New Roman" w:hAnsi="Times New Roman" w:cs="Times New Roman"/>
          <w:sz w:val="24"/>
          <w:szCs w:val="24"/>
          <w:lang w:val="pt-BR"/>
        </w:rPr>
      </w:pPr>
      <w:r>
        <w:rPr>
          <w:rFonts w:ascii="Times New Roman" w:hAnsi="Times New Roman" w:eastAsia="Calibri" w:cs="Times New Roman"/>
          <w:b/>
          <w:color w:val="000000"/>
          <w:sz w:val="24"/>
          <w:szCs w:val="24"/>
          <w:lang w:val="pt-BR"/>
        </w:rPr>
        <w:t>Resumo</w:t>
      </w:r>
    </w:p>
    <w:p>
      <w:pPr>
        <w:pStyle w:val="15"/>
        <w:spacing w:after="0" w:line="240" w:lineRule="auto"/>
        <w:jc w:val="both"/>
        <w:rPr>
          <w:rFonts w:ascii="Times New Roman" w:hAnsi="Times New Roman" w:eastAsia="Calibri" w:cs="Times New Roman"/>
          <w:color w:val="000000"/>
          <w:sz w:val="24"/>
          <w:szCs w:val="24"/>
          <w:lang w:val="pt-BR"/>
        </w:rPr>
      </w:pPr>
      <w:bookmarkStart w:id="0" w:name="docs-internal-guid-1c0dc86a-7fff-daf4-e8"/>
      <w:bookmarkEnd w:id="0"/>
    </w:p>
    <w:p>
      <w:pPr>
        <w:pStyle w:val="15"/>
        <w:spacing w:after="0" w:line="240" w:lineRule="auto"/>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No presente </w:t>
      </w:r>
      <w:r>
        <w:rPr>
          <w:rFonts w:ascii="Times New Roman" w:hAnsi="Times New Roman" w:eastAsia="Calibri" w:cs="Times New Roman"/>
          <w:color w:val="auto"/>
          <w:sz w:val="24"/>
          <w:szCs w:val="24"/>
          <w:lang w:val="pt-BR"/>
        </w:rPr>
        <w:t>ensaio teórico, as autoras, a partir de suas experiências como docentes, pesquisadoras, psicólogas e supervisoras de estágio, buscam situar os impactos da pandemia da COVID-19 para a saúde mental da população brasileira e para as práticas clínicas em serviços escolas de Psicologia no país, assim como refletir sobre a elasticidade da demanda e a escuta do estagiário e do supervisor nesse contexto. Para tanto, discorrem teoricamente sobre o papel do serviço escola na formação graduada do psicólogo e os impactos da pandemia da COVID-19 na prestação de serviços por estagiários. A partir de vários questionamentos sobre a realidade psicossocial da pandemia e a necessidade de planejamento, regulamentação e capacitação para práticas remotas ao longo da formação do psicólogo, propõem nov</w:t>
      </w:r>
      <w:r>
        <w:rPr>
          <w:rFonts w:ascii="Times New Roman" w:hAnsi="Times New Roman" w:eastAsia="Calibri" w:cs="Times New Roman"/>
          <w:color w:val="000000"/>
          <w:sz w:val="24"/>
          <w:szCs w:val="24"/>
          <w:lang w:val="pt-BR"/>
        </w:rPr>
        <w:t>os manejos para a psicoterapia individual e outras modalidades de práticas clínicas, no sentido dos serviços escola atenderem demandas sociais em tempos de crise pandêmica e prepararem melhor seus estudantes para um mercado de trabalho cada vez mais tomado por relações e serviços remotos.</w:t>
      </w:r>
    </w:p>
    <w:p>
      <w:pPr>
        <w:pStyle w:val="15"/>
        <w:spacing w:after="0" w:line="240" w:lineRule="auto"/>
        <w:jc w:val="both"/>
        <w:rPr>
          <w:rFonts w:ascii="Times New Roman" w:hAnsi="Times New Roman" w:eastAsia="Calibri" w:cs="Times New Roman"/>
          <w:b/>
          <w:color w:val="000000"/>
          <w:sz w:val="24"/>
          <w:szCs w:val="24"/>
          <w:lang w:val="pt-BR"/>
        </w:rPr>
      </w:pPr>
    </w:p>
    <w:p>
      <w:pPr>
        <w:pStyle w:val="15"/>
        <w:spacing w:after="0" w:line="240" w:lineRule="auto"/>
        <w:jc w:val="both"/>
        <w:rPr>
          <w:rFonts w:ascii="Times New Roman" w:hAnsi="Times New Roman" w:cs="Times New Roman"/>
          <w:sz w:val="24"/>
          <w:szCs w:val="24"/>
          <w:lang w:val="pt-BR"/>
        </w:rPr>
      </w:pPr>
      <w:r>
        <w:rPr>
          <w:rFonts w:ascii="Times New Roman" w:hAnsi="Times New Roman" w:eastAsia="Calibri" w:cs="Times New Roman"/>
          <w:b/>
          <w:color w:val="000000"/>
          <w:sz w:val="24"/>
          <w:szCs w:val="24"/>
          <w:lang w:val="pt-BR"/>
        </w:rPr>
        <w:t>Palavras-chave:</w:t>
      </w:r>
      <w:r>
        <w:rPr>
          <w:rFonts w:ascii="Times New Roman" w:hAnsi="Times New Roman" w:eastAsia="Calibri" w:cs="Times New Roman"/>
          <w:color w:val="000000"/>
          <w:sz w:val="24"/>
          <w:szCs w:val="24"/>
          <w:lang w:val="pt-BR"/>
        </w:rPr>
        <w:t xml:space="preserve"> Psicologia; COVID-19; Assistência em saúde mental; Serviços de saúde em universidades; Estágio clínico.</w:t>
      </w:r>
    </w:p>
    <w:p>
      <w:pPr>
        <w:pStyle w:val="3"/>
        <w:spacing w:line="360" w:lineRule="auto"/>
        <w:rPr>
          <w:rFonts w:ascii="Times New Roman" w:hAnsi="Times New Roman" w:eastAsia="Calibri" w:cs="Times New Roman"/>
          <w:b/>
          <w:color w:val="000000"/>
          <w:sz w:val="24"/>
          <w:szCs w:val="24"/>
          <w:lang w:val="pt-BR"/>
        </w:rPr>
      </w:pPr>
    </w:p>
    <w:p>
      <w:pPr>
        <w:pStyle w:val="3"/>
        <w:spacing w:line="360" w:lineRule="auto"/>
        <w:rPr>
          <w:rFonts w:ascii="Times New Roman" w:hAnsi="Times New Roman" w:eastAsia="Calibri" w:cs="Times New Roman"/>
          <w:b/>
          <w:sz w:val="24"/>
          <w:szCs w:val="24"/>
          <w:lang w:val="pt-BR"/>
        </w:rPr>
      </w:pPr>
    </w:p>
    <w:p>
      <w:pPr>
        <w:pStyle w:val="3"/>
        <w:spacing w:line="360" w:lineRule="auto"/>
        <w:rPr>
          <w:rFonts w:ascii="Times New Roman" w:hAnsi="Times New Roman" w:eastAsia="Calibri" w:cs="Times New Roman"/>
          <w:b/>
          <w:color w:val="000000"/>
          <w:sz w:val="24"/>
          <w:szCs w:val="24"/>
          <w:lang w:val="pt-BR"/>
        </w:rPr>
      </w:pPr>
    </w:p>
    <w:p>
      <w:pPr>
        <w:pStyle w:val="3"/>
        <w:spacing w:line="360" w:lineRule="auto"/>
        <w:rPr>
          <w:rFonts w:ascii="Times New Roman" w:hAnsi="Times New Roman" w:cs="Times New Roman"/>
          <w:color w:val="000000"/>
          <w:sz w:val="24"/>
          <w:szCs w:val="24"/>
          <w:lang w:val="pt-BR"/>
        </w:rPr>
      </w:pPr>
      <w:r>
        <w:rPr>
          <w:rFonts w:ascii="Times New Roman" w:hAnsi="Times New Roman" w:eastAsia="Calibri" w:cs="Times New Roman"/>
          <w:b/>
          <w:color w:val="000000"/>
          <w:sz w:val="24"/>
          <w:szCs w:val="24"/>
          <w:lang w:val="pt-BR"/>
        </w:rPr>
        <w:t>Introdução</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De acordo com Lima et al. (2013), as políticas públicas para a saúde mental no Brasil passaram por várias mudanças e, nesse cenário, os serviços escola de Psicologia precisaram repensar eticamente sua atuação, não só diante dos progressivos deslocamentos das práticas no campo da saúde como também das novas diretrizes para a formação em Psicologia, promulgadas em 2004, revogadas em 2011 e aguardando aprovação pelo Ministério da Educação (MEC) desde 2018.</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Constantemente ocupados com a formação do psicólogo, o Conselho Federal de Psicologia (CFP), a Associação Brasileira de Ensino de Psicologia (ABEP) e a Federação Nacional dos Psicólogos (FENAPSI) promoveram amplo debate nacional com profissionais, professores, coordenadores de cursos e de serviços escola, estagiários e supervisores, no sentido de discutir e construir uma revisão coletiva dessas diretrizes para garantir uma formação generalista e presencial de qualidade, contemplar novas práticas psicológicas e resguardar direitos humanos essenciais à manutenção da qualidade de vida e saúde das pessoas e instituições. O movimento resultou na minuta constante na Resolução Nº 597, de 13 de setembro de 2018</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Ministério da Saúde, 2018</w:t>
      </w:r>
      <w:r>
        <w:rPr>
          <w:rFonts w:hint="default" w:ascii="Times New Roman" w:hAnsi="Times New Roman" w:eastAsia="Calibri" w:cs="Times New Roman"/>
          <w:color w:val="000000"/>
          <w:sz w:val="24"/>
          <w:szCs w:val="24"/>
          <w:lang w:val="pt-BR"/>
        </w:rPr>
        <w:t>)</w:t>
      </w:r>
      <w:r>
        <w:rPr>
          <w:rFonts w:ascii="Times New Roman" w:hAnsi="Times New Roman" w:eastAsia="Calibri" w:cs="Times New Roman"/>
          <w:color w:val="000000"/>
          <w:sz w:val="24"/>
          <w:szCs w:val="24"/>
          <w:lang w:val="pt-BR"/>
        </w:rPr>
        <w:t>, aprovada pelo Conselho Nacional de Saúde (CNS), mas ainda não homologada pelo MEC, valendo ainda as de 2011 (Soligo, Oliveira, Muniz, &amp; Zanini, 2020).</w:t>
      </w:r>
    </w:p>
    <w:p>
      <w:pPr>
        <w:pStyle w:val="3"/>
        <w:spacing w:line="360" w:lineRule="auto"/>
        <w:ind w:firstLine="709"/>
        <w:jc w:val="both"/>
        <w:rPr>
          <w:rFonts w:ascii="Times New Roman" w:hAnsi="Times New Roman" w:cs="Times New Roman"/>
          <w:sz w:val="24"/>
          <w:szCs w:val="24"/>
          <w:lang w:val="pt-BR"/>
        </w:rPr>
      </w:pPr>
      <w:r>
        <w:rPr>
          <w:rFonts w:ascii="Times New Roman" w:hAnsi="Times New Roman" w:eastAsia="Calibri" w:cs="Times New Roman"/>
          <w:color w:val="000000"/>
          <w:sz w:val="24"/>
          <w:szCs w:val="24"/>
          <w:lang w:val="pt-BR"/>
        </w:rPr>
        <w:t xml:space="preserve">Desde 2004, no entanto, os serviços escola, visando atender as diretrizes, além de prevenção e promoção de saúde, vêm ofertando, em diversas Instituições de Ensino Superior (IES) do </w:t>
      </w:r>
      <w:r>
        <w:rPr>
          <w:rFonts w:hint="default" w:ascii="Times New Roman" w:hAnsi="Times New Roman" w:eastAsia="Calibri" w:cs="Times New Roman"/>
          <w:color w:val="0070C0"/>
          <w:sz w:val="24"/>
          <w:szCs w:val="24"/>
          <w:lang w:val="pt-BR"/>
        </w:rPr>
        <w:t>P</w:t>
      </w:r>
      <w:r>
        <w:rPr>
          <w:rFonts w:ascii="Times New Roman" w:hAnsi="Times New Roman" w:eastAsia="Calibri" w:cs="Times New Roman"/>
          <w:color w:val="000000"/>
          <w:sz w:val="24"/>
          <w:szCs w:val="24"/>
          <w:lang w:val="pt-BR"/>
        </w:rPr>
        <w:t>aís, sejam públicas ou privadas, atividades inter e multidisciplinares para além das psicoterapias individuais, obtendo resultados excelentes. Ao se referir a essas atividades, Lima et al. (2013) já alertavam para a necessidade de refletir sobre os limites de dispositivos clínicos tradicionais e o papel importante que outros dispositivos de cuidado podem conferir na construção de uma clínica social e ampliada.</w:t>
      </w:r>
      <w:r>
        <w:rPr>
          <w:rFonts w:ascii="Times New Roman" w:hAnsi="Times New Roman" w:cs="Times New Roman"/>
          <w:sz w:val="24"/>
          <w:szCs w:val="24"/>
          <w:lang w:val="pt-BR"/>
        </w:rPr>
        <w:t xml:space="preserve"> </w:t>
      </w:r>
      <w:r>
        <w:rPr>
          <w:rFonts w:ascii="Times New Roman" w:hAnsi="Times New Roman" w:eastAsia="Calibri" w:cs="Times New Roman"/>
          <w:color w:val="000000"/>
          <w:sz w:val="24"/>
          <w:szCs w:val="24"/>
          <w:lang w:val="pt-BR"/>
        </w:rPr>
        <w:t xml:space="preserve">Nesse contexto, </w:t>
      </w:r>
      <w:r>
        <w:rPr>
          <w:rFonts w:hint="default" w:ascii="Times New Roman" w:hAnsi="Times New Roman" w:eastAsia="Calibri" w:cs="Times New Roman"/>
          <w:color w:val="0070C0"/>
          <w:sz w:val="24"/>
          <w:szCs w:val="24"/>
          <w:lang w:val="pt-BR"/>
        </w:rPr>
        <w:t xml:space="preserve">surgiram </w:t>
      </w:r>
      <w:r>
        <w:rPr>
          <w:rFonts w:ascii="Times New Roman" w:hAnsi="Times New Roman" w:eastAsia="Calibri" w:cs="Times New Roman"/>
          <w:color w:val="000000"/>
          <w:sz w:val="24"/>
          <w:szCs w:val="24"/>
          <w:lang w:val="pt-BR"/>
        </w:rPr>
        <w:t>novas práticas clínicas e os estudantes de Psicologia precisa</w:t>
      </w:r>
      <w:r>
        <w:rPr>
          <w:rFonts w:hint="default" w:ascii="Times New Roman" w:hAnsi="Times New Roman" w:eastAsia="Calibri" w:cs="Times New Roman"/>
          <w:color w:val="auto"/>
          <w:sz w:val="24"/>
          <w:szCs w:val="24"/>
          <w:lang w:val="pt-BR"/>
        </w:rPr>
        <w:t>m</w:t>
      </w:r>
      <w:r>
        <w:rPr>
          <w:rFonts w:hint="default" w:ascii="Times New Roman" w:hAnsi="Times New Roman" w:eastAsia="Calibri" w:cs="Times New Roman"/>
          <w:color w:val="0070C0"/>
          <w:sz w:val="24"/>
          <w:szCs w:val="24"/>
          <w:lang w:val="pt-BR"/>
        </w:rPr>
        <w:t xml:space="preserve"> </w:t>
      </w:r>
      <w:r>
        <w:rPr>
          <w:rFonts w:ascii="Times New Roman" w:hAnsi="Times New Roman" w:eastAsia="Calibri" w:cs="Times New Roman"/>
          <w:color w:val="000000"/>
          <w:sz w:val="24"/>
          <w:szCs w:val="24"/>
          <w:lang w:val="pt-BR"/>
        </w:rPr>
        <w:t>passar por um processo que podemos nomear de elasticidade da escuta, parafraseando Sandor Ferenczi (1873-1933)</w:t>
      </w:r>
      <w:r>
        <w:rPr>
          <w:rStyle w:val="12"/>
          <w:rFonts w:ascii="Times New Roman" w:hAnsi="Times New Roman" w:eastAsia="Calibri" w:cs="Times New Roman"/>
          <w:color w:val="0070C0"/>
          <w:sz w:val="24"/>
          <w:szCs w:val="24"/>
          <w:lang w:val="pt-BR"/>
        </w:rPr>
        <w:footnoteReference w:id="0"/>
      </w:r>
      <w:r>
        <w:rPr>
          <w:rFonts w:ascii="Times New Roman" w:hAnsi="Times New Roman" w:eastAsia="Calibri" w:cs="Times New Roman"/>
          <w:color w:val="000000"/>
          <w:sz w:val="24"/>
          <w:szCs w:val="24"/>
          <w:lang w:val="pt-BR"/>
        </w:rPr>
        <w:t xml:space="preserve"> e sua proposição de elasticidade da técnica e do enquadre, pois, os novos modos de intervir requere</w:t>
      </w:r>
      <w:r>
        <w:rPr>
          <w:rFonts w:ascii="Times New Roman" w:hAnsi="Times New Roman" w:eastAsia="Calibri" w:cs="Times New Roman"/>
          <w:color w:val="0070C0"/>
          <w:sz w:val="24"/>
          <w:szCs w:val="24"/>
          <w:lang w:val="pt-BR"/>
        </w:rPr>
        <w:t>m</w:t>
      </w:r>
      <w:r>
        <w:rPr>
          <w:rFonts w:ascii="Times New Roman" w:hAnsi="Times New Roman" w:eastAsia="Calibri" w:cs="Times New Roman"/>
          <w:color w:val="000000"/>
          <w:sz w:val="24"/>
          <w:szCs w:val="24"/>
          <w:lang w:val="pt-BR"/>
        </w:rPr>
        <w:t xml:space="preserve"> competências outras que não apenas as que são exigidas em um contexto de psicoterapia individual.</w:t>
      </w:r>
    </w:p>
    <w:p>
      <w:pPr>
        <w:pStyle w:val="3"/>
        <w:spacing w:line="360" w:lineRule="auto"/>
        <w:ind w:firstLine="709"/>
        <w:jc w:val="both"/>
        <w:rPr>
          <w:rFonts w:ascii="Times New Roman" w:hAnsi="Times New Roman" w:cs="Times New Roman"/>
          <w:sz w:val="24"/>
          <w:szCs w:val="24"/>
          <w:lang w:val="pt-BR"/>
        </w:rPr>
      </w:pPr>
      <w:r>
        <w:rPr>
          <w:rFonts w:ascii="Times New Roman" w:hAnsi="Times New Roman" w:eastAsia="Calibri" w:cs="Times New Roman"/>
          <w:color w:val="000000"/>
          <w:sz w:val="24"/>
          <w:szCs w:val="24"/>
          <w:lang w:val="pt-BR"/>
        </w:rPr>
        <w:t>Além de novos dispositivos de cuidado, demandas sociais também influenciam na oferta de serviços psicológicos e, para os fins a que se destinam o presente artigo, daremos destaque à pandemia da COVID-19, declarada pela Organização Mundial de Saúde (OMS) em março de 2020 e que transformou o cenário mundial em decorrência de impactos políticos, econômicos, sociais e culturais, figurando-se como uma grave crise de saúde pública (Esperidião, Farinha, &amp; Saidel, 2020).</w:t>
      </w:r>
    </w:p>
    <w:p>
      <w:pPr>
        <w:pStyle w:val="3"/>
        <w:spacing w:line="360" w:lineRule="auto"/>
        <w:ind w:firstLine="709"/>
        <w:jc w:val="both"/>
        <w:rPr>
          <w:rFonts w:ascii="Times New Roman" w:hAnsi="Times New Roman" w:cs="Times New Roman"/>
          <w:sz w:val="24"/>
          <w:szCs w:val="24"/>
          <w:lang w:val="pt-BR"/>
        </w:rPr>
      </w:pPr>
      <w:r>
        <w:rPr>
          <w:rFonts w:ascii="Times New Roman" w:hAnsi="Times New Roman" w:eastAsia="Calibri" w:cs="Times New Roman"/>
          <w:color w:val="000000"/>
          <w:sz w:val="24"/>
          <w:szCs w:val="24"/>
          <w:lang w:val="pt-BR"/>
        </w:rPr>
        <w:t xml:space="preserve">No contexto pandêmico, em todo o mundo, medidas para contenção da transmissibilidade da doença foram tomadas, a exemplo do isolamento social, quarentena, distanciamento social e </w:t>
      </w:r>
      <w:r>
        <w:rPr>
          <w:rFonts w:ascii="Times New Roman" w:hAnsi="Times New Roman" w:eastAsia="Calibri" w:cs="Times New Roman"/>
          <w:i/>
          <w:color w:val="000000"/>
          <w:sz w:val="24"/>
          <w:szCs w:val="24"/>
          <w:lang w:val="pt-BR"/>
        </w:rPr>
        <w:t>lockdown</w:t>
      </w:r>
      <w:r>
        <w:rPr>
          <w:rFonts w:ascii="Times New Roman" w:hAnsi="Times New Roman" w:eastAsia="Calibri" w:cs="Times New Roman"/>
          <w:color w:val="000000"/>
          <w:sz w:val="24"/>
          <w:szCs w:val="24"/>
          <w:lang w:val="pt-BR"/>
        </w:rPr>
        <w:t>. Tais medidas impuseram mudanças que afetaram as rotinas e a configuração das relações interpessoais, no âmbito social, familiar e ocupacional, repercutindo, inevitavelmente, na saúde mental dos indivíduos. Restrições e distanciamento social aumentam o medo e a ansiedade relacionad</w:t>
      </w:r>
      <w:r>
        <w:rPr>
          <w:rFonts w:hint="default" w:ascii="Times New Roman" w:hAnsi="Times New Roman" w:eastAsia="Calibri" w:cs="Times New Roman"/>
          <w:color w:val="0070C0"/>
          <w:sz w:val="24"/>
          <w:szCs w:val="24"/>
          <w:lang w:val="pt-BR"/>
        </w:rPr>
        <w:t>os</w:t>
      </w:r>
      <w:r>
        <w:rPr>
          <w:rFonts w:ascii="Times New Roman" w:hAnsi="Times New Roman" w:eastAsia="Calibri" w:cs="Times New Roman"/>
          <w:color w:val="000000"/>
          <w:sz w:val="24"/>
          <w:szCs w:val="24"/>
          <w:lang w:val="pt-BR"/>
        </w:rPr>
        <w:t xml:space="preserve"> à doença, podendo causar impactos psicológicos negativos nas pessoas (Brooks et al., 2020). Estudos recentes alertam para a relação de sintomas de sofrimento psíquico com a pandemia da COVID-19 (Lai et al., 2020; Wang et al., 2020), indicando que as implicações para a saúde mental e para a qualidade de vida das pessoas precisam ser melhor compreendidas, assim como lembrando aos profissionais da área, mais especificamente ao psicólogo, seu papel como agente transformador de realidades sociais.</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Como crise social que impacta na saúde mental e na qualidade de vida da população do mundo todo, seu prolongamento, assim como do distanciamento social, agrav</w:t>
      </w:r>
      <w:r>
        <w:rPr>
          <w:rFonts w:hint="default" w:ascii="Times New Roman" w:hAnsi="Times New Roman" w:eastAsia="Calibri" w:cs="Times New Roman"/>
          <w:color w:val="0070C0"/>
          <w:sz w:val="24"/>
          <w:szCs w:val="24"/>
          <w:lang w:val="pt-BR"/>
        </w:rPr>
        <w:t>aram</w:t>
      </w:r>
      <w:r>
        <w:rPr>
          <w:rFonts w:ascii="Times New Roman" w:hAnsi="Times New Roman" w:eastAsia="Calibri" w:cs="Times New Roman"/>
          <w:color w:val="000000"/>
          <w:sz w:val="24"/>
          <w:szCs w:val="24"/>
          <w:lang w:val="pt-BR"/>
        </w:rPr>
        <w:t xml:space="preserve"> distúrbios pré-existentes (Silva, Santos, &amp; Oliveira, 2020). Segundo Faro et al. (2020) e Ornell</w:t>
      </w:r>
      <w:r>
        <w:rPr>
          <w:rFonts w:hint="default" w:ascii="Times New Roman" w:hAnsi="Times New Roman" w:eastAsia="Calibri" w:cs="Times New Roman"/>
          <w:color w:val="0070C0"/>
          <w:sz w:val="24"/>
          <w:szCs w:val="24"/>
          <w:lang w:val="pt-BR"/>
        </w:rPr>
        <w:t>, Schuch, Sordi e Kessler</w:t>
      </w:r>
      <w:r>
        <w:rPr>
          <w:rFonts w:ascii="Times New Roman" w:hAnsi="Times New Roman" w:eastAsia="Calibri" w:cs="Times New Roman"/>
          <w:color w:val="000000"/>
          <w:sz w:val="24"/>
          <w:szCs w:val="24"/>
          <w:lang w:val="pt-BR"/>
        </w:rPr>
        <w:t xml:space="preserve"> (2020), são demandados esforços emergenciais de cuidado em saúde mental que são tão primordiais quanto a assistência básica em saúde, já que as sequelas psíquicas têm ultrapassado o número de mortes por COVID-19.</w:t>
      </w:r>
      <w:r>
        <w:rPr>
          <w:rFonts w:ascii="Times New Roman" w:hAnsi="Times New Roman" w:cs="Times New Roman"/>
          <w:color w:val="000000"/>
          <w:sz w:val="24"/>
          <w:szCs w:val="24"/>
          <w:lang w:val="pt-BR"/>
        </w:rPr>
        <w:t xml:space="preserve"> </w:t>
      </w:r>
      <w:r>
        <w:rPr>
          <w:rFonts w:ascii="Times New Roman" w:hAnsi="Times New Roman" w:eastAsia="Calibri" w:cs="Times New Roman"/>
          <w:color w:val="000000"/>
          <w:sz w:val="24"/>
          <w:szCs w:val="24"/>
          <w:lang w:val="pt-BR"/>
        </w:rPr>
        <w:t>Sobre a situação, Bezerra, Silva, Soares e Silva (2020) destacam que estresse, conflitos domésticos, frustração, ansiedade, tédio, raiva e depressão perduram por meses após o período de distanciamento social, independentemente de classe social, devido à redução do contato relacional e físico. De acordo com Moraes (2020), a diminuição das interações, distúrbios do sono, ansiedade, medo, irritabilidade, mudanças no apetite, consumo de álcool e outras drogas, prejudicam a saúde mental, principalmente em pessoas mais vulneráveis.</w:t>
      </w:r>
    </w:p>
    <w:p>
      <w:pPr>
        <w:pStyle w:val="3"/>
        <w:spacing w:line="360" w:lineRule="auto"/>
        <w:ind w:firstLine="709"/>
        <w:jc w:val="both"/>
        <w:rPr>
          <w:rFonts w:ascii="Times New Roman" w:hAnsi="Times New Roman" w:eastAsia="Calibri" w:cs="Times New Roman"/>
          <w:color w:val="000000"/>
          <w:sz w:val="24"/>
          <w:szCs w:val="24"/>
          <w:lang w:val="pt-BR"/>
        </w:rPr>
      </w:pPr>
      <w:r>
        <w:rPr>
          <w:rFonts w:ascii="Times New Roman" w:hAnsi="Times New Roman" w:eastAsia="Calibri" w:cs="Times New Roman"/>
          <w:color w:val="000000"/>
          <w:sz w:val="24"/>
          <w:szCs w:val="24"/>
          <w:lang w:val="pt-BR"/>
        </w:rPr>
        <w:t xml:space="preserve">As mudanças de distanciamento social, exigidas pela pandemia, impactaram todos, em especial instituições educativas, diante de normativas oficiais que ditaram novas regras para o ensino no país, que deixou de ser presencial e passou a ser remoto, </w:t>
      </w:r>
      <w:r>
        <w:rPr>
          <w:rFonts w:ascii="Times New Roman" w:hAnsi="Times New Roman" w:eastAsia="Calibri" w:cs="Times New Roman"/>
          <w:color w:val="0070C0"/>
          <w:sz w:val="24"/>
          <w:szCs w:val="24"/>
          <w:lang w:val="pt-BR"/>
        </w:rPr>
        <w:t>a partir</w:t>
      </w:r>
      <w:r>
        <w:rPr>
          <w:rFonts w:ascii="Times New Roman" w:hAnsi="Times New Roman" w:eastAsia="Calibri" w:cs="Times New Roman"/>
          <w:color w:val="000000"/>
          <w:sz w:val="24"/>
          <w:szCs w:val="24"/>
          <w:lang w:val="pt-BR"/>
        </w:rPr>
        <w:t xml:space="preserve"> do uso de Tecnologia de Informação e Comunicação (TIC). Diversas portarias do MEC definiram diretrizes para a oferta do ensino remoto, porém vetando práticas em estágios profissionalizantes, que apenas foram, mesmo que ainda de maneira tímida, liberadas pela Portaria </w:t>
      </w:r>
      <w:r>
        <w:rPr>
          <w:rFonts w:ascii="Times New Roman" w:hAnsi="Times New Roman" w:eastAsia="Calibri" w:cs="Times New Roman"/>
          <w:color w:val="0070C0"/>
          <w:sz w:val="24"/>
          <w:szCs w:val="24"/>
          <w:lang w:val="pt-BR"/>
        </w:rPr>
        <w:t>No.</w:t>
      </w:r>
      <w:r>
        <w:rPr>
          <w:rFonts w:ascii="Times New Roman" w:hAnsi="Times New Roman" w:eastAsia="Calibri" w:cs="Times New Roman"/>
          <w:color w:val="FF0000"/>
          <w:sz w:val="24"/>
          <w:szCs w:val="24"/>
          <w:lang w:val="pt-BR"/>
        </w:rPr>
        <w:t xml:space="preserve"> </w:t>
      </w:r>
      <w:r>
        <w:rPr>
          <w:rFonts w:ascii="Times New Roman" w:hAnsi="Times New Roman" w:eastAsia="Calibri" w:cs="Times New Roman"/>
          <w:color w:val="000000"/>
          <w:sz w:val="24"/>
          <w:szCs w:val="24"/>
          <w:lang w:val="pt-BR"/>
        </w:rPr>
        <w:t>544/2020</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(MEC, 2020)</w:t>
      </w:r>
      <w:r>
        <w:rPr>
          <w:rFonts w:ascii="Times New Roman" w:hAnsi="Times New Roman" w:eastAsia="Calibri" w:cs="Times New Roman"/>
          <w:color w:val="000000"/>
          <w:sz w:val="24"/>
          <w:szCs w:val="24"/>
          <w:lang w:val="pt-BR"/>
        </w:rPr>
        <w:t xml:space="preserve">. Essa mudança exigiu discussões da comunidade acadêmica e entidades científicas sobre esse novo modo de fazer e ensinar Psicologia e os limites éticos desse ensino para as atividades práticas de formação </w:t>
      </w:r>
      <w:r>
        <w:rPr>
          <w:rFonts w:ascii="Times New Roman" w:hAnsi="Times New Roman" w:eastAsia="Calibri" w:cs="Times New Roman"/>
          <w:color w:val="0070C0"/>
          <w:sz w:val="24"/>
          <w:szCs w:val="24"/>
          <w:lang w:val="pt-BR"/>
        </w:rPr>
        <w:t>por meio</w:t>
      </w:r>
      <w:r>
        <w:rPr>
          <w:rFonts w:ascii="Times New Roman" w:hAnsi="Times New Roman" w:eastAsia="Calibri" w:cs="Times New Roman"/>
          <w:color w:val="000000"/>
          <w:sz w:val="24"/>
          <w:szCs w:val="24"/>
          <w:lang w:val="pt-BR"/>
        </w:rPr>
        <w:t xml:space="preserve"> do uso das TICs. CFP e ABEP encabeçaram uma força tarefa para inúmeras discussões que resultaram em documentos elaborados e disponibilizados para todos os envolvidos e interessados (CFP &amp; ABEP, 2020). Atualmente, temos vários escritos que versam sobre a temática, ampliando reflexões sobre como ensinar e formar futuros psicológicos e produzir documentos psicológicos em situação de pandemias (</w:t>
      </w:r>
      <w:r>
        <w:rPr>
          <w:rFonts w:ascii="Times New Roman" w:hAnsi="Times New Roman" w:eastAsia="Calibri" w:cs="Times New Roman"/>
          <w:color w:val="0070C0"/>
          <w:sz w:val="24"/>
          <w:szCs w:val="24"/>
          <w:lang w:val="pt-BR"/>
        </w:rPr>
        <w:t>e.g.</w:t>
      </w:r>
      <w:r>
        <w:rPr>
          <w:rFonts w:ascii="Times New Roman" w:hAnsi="Times New Roman" w:eastAsia="Calibri" w:cs="Times New Roman"/>
          <w:color w:val="000000"/>
          <w:sz w:val="24"/>
          <w:szCs w:val="24"/>
          <w:lang w:val="pt-BR"/>
        </w:rPr>
        <w:t>, CFP</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&amp; ABEP</w:t>
      </w:r>
      <w:r>
        <w:rPr>
          <w:rFonts w:ascii="Times New Roman" w:hAnsi="Times New Roman" w:eastAsia="Calibri" w:cs="Times New Roman"/>
          <w:color w:val="000000"/>
          <w:sz w:val="24"/>
          <w:szCs w:val="24"/>
          <w:lang w:val="pt-BR"/>
        </w:rPr>
        <w:t>, 2020; Marasca, Yates, Schneider, Feijó, &amp; Bandeira, 2020; Soligo et al., 2020).</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Essas proposições nos levam a refletir sobre o compromisso social da Psicologia diante da pandemia da COVID-19. Almeida, </w:t>
      </w:r>
      <w:r>
        <w:rPr>
          <w:rFonts w:ascii="Times New Roman" w:hAnsi="Times New Roman" w:eastAsia="Calibri" w:cs="Times New Roman"/>
          <w:color w:val="000000"/>
          <w:sz w:val="24"/>
          <w:szCs w:val="24"/>
          <w:highlight w:val="white"/>
          <w:lang w:val="pt-BR"/>
        </w:rPr>
        <w:t>Balsani, Vicente e Grossi</w:t>
      </w:r>
      <w:r>
        <w:rPr>
          <w:rFonts w:ascii="Times New Roman" w:hAnsi="Times New Roman" w:eastAsia="Calibri" w:cs="Times New Roman"/>
          <w:color w:val="000000"/>
          <w:sz w:val="24"/>
          <w:szCs w:val="24"/>
          <w:lang w:val="pt-BR"/>
        </w:rPr>
        <w:t xml:space="preserve"> (2020) analisaram esse compromisso relacionando-o à formação e à atuação profissional do psicólogo, como também problematizando-o frente </w:t>
      </w:r>
      <w:r>
        <w:rPr>
          <w:rFonts w:hint="default" w:ascii="Times New Roman" w:hAnsi="Times New Roman" w:eastAsia="Calibri" w:cs="Times New Roman"/>
          <w:color w:val="0070C0"/>
          <w:sz w:val="24"/>
          <w:szCs w:val="24"/>
          <w:lang w:val="pt-BR"/>
        </w:rPr>
        <w:t>às</w:t>
      </w:r>
      <w:r>
        <w:rPr>
          <w:rFonts w:ascii="Times New Roman" w:hAnsi="Times New Roman" w:eastAsia="Calibri" w:cs="Times New Roman"/>
          <w:color w:val="000000"/>
          <w:sz w:val="24"/>
          <w:szCs w:val="24"/>
          <w:lang w:val="pt-BR"/>
        </w:rPr>
        <w:t xml:space="preserve"> demandas psicossociais desse contexto e possibilidades de práticas psicológicas </w:t>
      </w:r>
      <w:r>
        <w:rPr>
          <w:rFonts w:ascii="Times New Roman" w:hAnsi="Times New Roman" w:eastAsia="Calibri" w:cs="Times New Roman"/>
          <w:i w:val="0"/>
          <w:iCs/>
          <w:color w:val="0070C0"/>
          <w:sz w:val="24"/>
          <w:szCs w:val="24"/>
          <w:lang w:val="pt-BR"/>
        </w:rPr>
        <w:t>on-line</w:t>
      </w:r>
      <w:r>
        <w:rPr>
          <w:rFonts w:ascii="Times New Roman" w:hAnsi="Times New Roman" w:eastAsia="Calibri" w:cs="Times New Roman"/>
          <w:color w:val="000000"/>
          <w:sz w:val="24"/>
          <w:szCs w:val="24"/>
          <w:lang w:val="pt-BR"/>
        </w:rPr>
        <w:t xml:space="preserve">, que podem ser fortalecidas por políticas públicas de suporte tecnológico. Os autores pleitearam que a Psicologia precisa se voltar para problemas concretos da sociedade brasileira. </w:t>
      </w:r>
      <w:r>
        <w:rPr>
          <w:rFonts w:hint="default" w:ascii="Times New Roman" w:hAnsi="Times New Roman" w:eastAsia="Calibri" w:cs="Times New Roman"/>
          <w:color w:val="0070C0"/>
          <w:sz w:val="24"/>
          <w:szCs w:val="24"/>
          <w:lang w:val="pt-BR"/>
        </w:rPr>
        <w:t>Lembraram</w:t>
      </w:r>
      <w:r>
        <w:rPr>
          <w:rFonts w:ascii="Times New Roman" w:hAnsi="Times New Roman" w:eastAsia="Calibri" w:cs="Times New Roman"/>
          <w:color w:val="000000"/>
          <w:sz w:val="24"/>
          <w:szCs w:val="24"/>
          <w:lang w:val="pt-BR"/>
        </w:rPr>
        <w:t xml:space="preserve"> os questionamentos de Bock (1999) sobre quem os psicólogos querem ser, quais os objetivos de suas ações e qual vínculo pretendem com a sociedade que demanda e recebe seus trabalhos. Mesmo reconhecendo que a </w:t>
      </w:r>
      <w:r>
        <w:rPr>
          <w:rFonts w:ascii="Times New Roman" w:hAnsi="Times New Roman" w:eastAsia="Calibri" w:cs="Times New Roman"/>
          <w:i/>
          <w:color w:val="000000"/>
          <w:sz w:val="24"/>
          <w:szCs w:val="24"/>
          <w:lang w:val="pt-BR"/>
        </w:rPr>
        <w:t>internet</w:t>
      </w:r>
      <w:r>
        <w:rPr>
          <w:rFonts w:ascii="Times New Roman" w:hAnsi="Times New Roman" w:eastAsia="Calibri" w:cs="Times New Roman"/>
          <w:color w:val="000000"/>
          <w:sz w:val="24"/>
          <w:szCs w:val="24"/>
          <w:lang w:val="pt-BR"/>
        </w:rPr>
        <w:t xml:space="preserve"> não é acessível a todas as pessoas no Brasil, defenderam que a população pode se beneficiar de práticas psicológicas remotas ofertadas por instituições de formação de psicólogos, principalmente diante do cotidiano das pessoas no contexto pandêmico que levou a um aumento de problemas psicossociais.</w:t>
      </w:r>
    </w:p>
    <w:p>
      <w:pPr>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Diante do exposto,</w:t>
      </w:r>
      <w:r>
        <w:rPr>
          <w:rFonts w:ascii="Times New Roman" w:hAnsi="Times New Roman" w:eastAsia="Calibri" w:cs="Times New Roman"/>
          <w:color w:val="auto"/>
          <w:sz w:val="24"/>
          <w:szCs w:val="24"/>
          <w:lang w:val="pt-BR"/>
        </w:rPr>
        <w:t xml:space="preserve"> o presente artigo se constitui como um ensaio teórico, no qual nos propusemos, como docentes, pesquisadoras, psicólogas e supervisoras de estágio, na compreensão de uma realidade, tendo em vista ser este instrumento um importante recurso para ampliar a visão interdisciplinar e promover a construção de saberes (Meneghetti, 2011). Para tanto, respeitan</w:t>
      </w:r>
      <w:r>
        <w:rPr>
          <w:rFonts w:ascii="Times New Roman" w:hAnsi="Times New Roman" w:eastAsia="Calibri" w:cs="Times New Roman"/>
          <w:color w:val="000000"/>
          <w:sz w:val="24"/>
          <w:szCs w:val="24"/>
          <w:lang w:val="pt-BR"/>
        </w:rPr>
        <w:t>do</w:t>
      </w:r>
      <w:r>
        <w:rPr>
          <w:rFonts w:ascii="Times New Roman" w:hAnsi="Times New Roman" w:eastAsia="SimSun" w:cs="Times New Roman"/>
          <w:color w:val="000000"/>
          <w:sz w:val="24"/>
          <w:szCs w:val="24"/>
          <w:lang w:val="pt-BR" w:bidi="ar"/>
        </w:rPr>
        <w:t xml:space="preserve"> todos os princípios do Código brasileiro de Ética Profissional do Psicólogo (CFP, 2005)</w:t>
      </w:r>
      <w:r>
        <w:rPr>
          <w:rFonts w:ascii="Times New Roman" w:hAnsi="Times New Roman" w:eastAsia="sans-serif" w:cs="Times New Roman"/>
          <w:color w:val="000000" w:themeColor="text1"/>
          <w:sz w:val="24"/>
          <w:szCs w:val="24"/>
          <w:shd w:val="clear" w:color="auto" w:fill="FFFFFF"/>
          <w:lang w:val="pt-BR"/>
          <w14:textFill>
            <w14:solidFill>
              <w14:schemeClr w14:val="tx1"/>
            </w14:solidFill>
          </w14:textFill>
        </w:rPr>
        <w:t>,</w:t>
      </w:r>
      <w:r>
        <w:rPr>
          <w:rFonts w:ascii="Times New Roman" w:hAnsi="Times New Roman" w:eastAsia="Calibri" w:cs="Times New Roman"/>
          <w:color w:val="000000"/>
          <w:sz w:val="24"/>
          <w:szCs w:val="24"/>
          <w:lang w:val="pt-BR"/>
        </w:rPr>
        <w:t xml:space="preserve"> buscamos situar os impactos da pandemia da COVID-19 para a saúde mental da população brasileira e para as práticas clínicas ofertadas em serviços escolas de Psicologia, que tiveram restrições de atuação de acordo com as orientações contidas na cartilha de recomendações para práticas e estágios remotos durante a pandemia da COVID-19 (</w:t>
      </w:r>
      <w:r>
        <w:rPr>
          <w:rFonts w:ascii="Times New Roman" w:hAnsi="Times New Roman" w:eastAsia="Calibri" w:cs="Times New Roman"/>
          <w:color w:val="0070C0"/>
          <w:sz w:val="24"/>
          <w:szCs w:val="24"/>
          <w:lang w:val="pt-BR"/>
        </w:rPr>
        <w:t>CFP</w:t>
      </w:r>
      <w:r>
        <w:rPr>
          <w:rFonts w:hint="default" w:ascii="Times New Roman" w:hAnsi="Times New Roman" w:eastAsia="Calibri" w:cs="Times New Roman"/>
          <w:color w:val="0070C0"/>
          <w:sz w:val="24"/>
          <w:szCs w:val="24"/>
          <w:lang w:val="pt-BR"/>
        </w:rPr>
        <w:t xml:space="preserve"> &amp; ABEP</w:t>
      </w:r>
      <w:r>
        <w:rPr>
          <w:rFonts w:ascii="Times New Roman" w:hAnsi="Times New Roman" w:eastAsia="Calibri" w:cs="Times New Roman"/>
          <w:color w:val="0070C0"/>
          <w:sz w:val="24"/>
          <w:szCs w:val="24"/>
          <w:lang w:val="pt-BR"/>
        </w:rPr>
        <w:t>, 2020</w:t>
      </w:r>
      <w:r>
        <w:rPr>
          <w:rFonts w:ascii="Times New Roman" w:hAnsi="Times New Roman" w:eastAsia="Calibri" w:cs="Times New Roman"/>
          <w:color w:val="000000"/>
          <w:sz w:val="24"/>
          <w:szCs w:val="24"/>
          <w:lang w:val="pt-BR"/>
        </w:rPr>
        <w:t>). Também refletiremos sobre a elasticidade da demanda do cliente e da escuta do estagiário e do supervisor nesse contexto, propondo possibilidades de novos manejos para a psicoterapia individual e/ou outras modalidades clínicas para além da psicoterapia, no sentido de atender demandas da comunidade.</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 </w:t>
      </w:r>
    </w:p>
    <w:p>
      <w:pPr>
        <w:pStyle w:val="3"/>
        <w:spacing w:line="360" w:lineRule="auto"/>
        <w:jc w:val="both"/>
        <w:rPr>
          <w:rFonts w:ascii="Times New Roman" w:hAnsi="Times New Roman" w:cs="Times New Roman"/>
          <w:color w:val="000000"/>
          <w:sz w:val="24"/>
          <w:szCs w:val="24"/>
          <w:lang w:val="pt-BR"/>
        </w:rPr>
      </w:pPr>
      <w:r>
        <w:rPr>
          <w:rFonts w:ascii="Times New Roman" w:hAnsi="Times New Roman" w:eastAsia="Calibri" w:cs="Times New Roman"/>
          <w:b/>
          <w:color w:val="000000"/>
          <w:sz w:val="24"/>
          <w:szCs w:val="24"/>
          <w:lang w:val="pt-BR"/>
        </w:rPr>
        <w:t>O papel do serviço escola na formação graduada do estudante de Psicologia</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As denominadas originalmente clínicas-escola surgiram com a aprovação dos cursos de </w:t>
      </w:r>
      <w:r>
        <w:rPr>
          <w:rFonts w:ascii="Times New Roman" w:hAnsi="Times New Roman" w:eastAsia="Calibri" w:cs="Times New Roman"/>
          <w:color w:val="0070C0"/>
          <w:sz w:val="24"/>
          <w:szCs w:val="24"/>
          <w:lang w:val="pt-BR"/>
        </w:rPr>
        <w:t xml:space="preserve">graduação em </w:t>
      </w:r>
      <w:r>
        <w:rPr>
          <w:rFonts w:ascii="Times New Roman" w:hAnsi="Times New Roman" w:eastAsia="Calibri" w:cs="Times New Roman"/>
          <w:color w:val="000000"/>
          <w:sz w:val="24"/>
          <w:szCs w:val="24"/>
          <w:lang w:val="pt-BR"/>
        </w:rPr>
        <w:t>Psicologia na década de 1960 e limitavam-se a</w:t>
      </w:r>
      <w:r>
        <w:rPr>
          <w:rFonts w:hint="default" w:ascii="Times New Roman" w:hAnsi="Times New Roman" w:eastAsia="Calibri" w:cs="Times New Roman"/>
          <w:color w:val="0070C0"/>
          <w:sz w:val="24"/>
          <w:szCs w:val="24"/>
          <w:lang w:val="pt-BR"/>
        </w:rPr>
        <w:t>os</w:t>
      </w:r>
      <w:r>
        <w:rPr>
          <w:rFonts w:ascii="Times New Roman" w:hAnsi="Times New Roman" w:eastAsia="Calibri" w:cs="Times New Roman"/>
          <w:color w:val="000000"/>
          <w:sz w:val="24"/>
          <w:szCs w:val="24"/>
          <w:lang w:val="pt-BR"/>
        </w:rPr>
        <w:t xml:space="preserve"> atendimentos psicoterápicos clínicos. Com o cenário social do Brasil sofrendo grandes transformações, foram propostas novas diretrizes curriculares para a formação do psicólogo e essas clínicas passaram a ser chamadas de serviços escola em 2004, no sentido de ampliar possibilidades de capacitação prática dos discentes e atender diversas demandas da sociedade </w:t>
      </w:r>
      <w:r>
        <w:rPr>
          <w:rFonts w:ascii="Times New Roman" w:hAnsi="Times New Roman" w:eastAsia="Calibri" w:cs="Times New Roman"/>
          <w:color w:val="000000"/>
          <w:sz w:val="24"/>
          <w:szCs w:val="24"/>
          <w:highlight w:val="white"/>
          <w:lang w:val="pt-BR"/>
        </w:rPr>
        <w:t>(Herzberg &amp; Chammas, 2009). Concomitante, visava-se ampliar o leque de estratégias terapêuticas</w:t>
      </w:r>
      <w:r>
        <w:rPr>
          <w:rFonts w:hint="default" w:ascii="Times New Roman" w:hAnsi="Times New Roman" w:eastAsia="Calibri" w:cs="Times New Roman"/>
          <w:color w:val="0070C0"/>
          <w:sz w:val="24"/>
          <w:szCs w:val="24"/>
          <w:highlight w:val="white"/>
          <w:lang w:val="pt-BR"/>
        </w:rPr>
        <w:t>,</w:t>
      </w:r>
      <w:r>
        <w:rPr>
          <w:rFonts w:ascii="Times New Roman" w:hAnsi="Times New Roman" w:eastAsia="Calibri" w:cs="Times New Roman"/>
          <w:color w:val="000000"/>
          <w:sz w:val="24"/>
          <w:szCs w:val="24"/>
          <w:highlight w:val="white"/>
          <w:lang w:val="pt-BR"/>
        </w:rPr>
        <w:t xml:space="preserve"> considerando os novos modos de expressão da subjetividade (Galindo, Sousa, &amp; Tamman, 2019), a redemocratização do acesso à saúde do país e, com ela, a ampliação da oferta de serviços públicos de saúde, respeitando-se as particularidades regionais (Ferreira Neto, 2011).</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highlight w:val="white"/>
          <w:lang w:val="pt-BR"/>
        </w:rPr>
        <w:t xml:space="preserve">Além da alteração do nome dessas instituições, as </w:t>
      </w:r>
      <w:r>
        <w:rPr>
          <w:rFonts w:ascii="Times New Roman" w:hAnsi="Times New Roman" w:eastAsia="Calibri" w:cs="Times New Roman"/>
          <w:color w:val="000000"/>
          <w:sz w:val="24"/>
          <w:szCs w:val="24"/>
          <w:lang w:val="pt-BR"/>
        </w:rPr>
        <w:t>novas diretrizes defendiam uma formação mais generalista e interdisciplinar e requeriam que as IES capacitassem os estudantes em ênfases para além de áreas de aplicação da Psicologia. Para atender essas exigências, os serviços escola, que ocupam um lugar central na formação do graduando, tiveram que remodelar suas práticas, oferecendo uma maior multiplicidade de intervenções psicológicas</w:t>
      </w:r>
      <w:r>
        <w:rPr>
          <w:rFonts w:hint="default" w:ascii="Times New Roman" w:hAnsi="Times New Roman" w:eastAsia="Calibri" w:cs="Times New Roman"/>
          <w:color w:val="0070C0"/>
          <w:sz w:val="24"/>
          <w:szCs w:val="24"/>
          <w:lang w:val="pt-BR"/>
        </w:rPr>
        <w:t>,</w:t>
      </w:r>
      <w:r>
        <w:rPr>
          <w:rFonts w:ascii="Times New Roman" w:hAnsi="Times New Roman" w:eastAsia="Calibri" w:cs="Times New Roman"/>
          <w:color w:val="000000"/>
          <w:sz w:val="24"/>
          <w:szCs w:val="24"/>
          <w:lang w:val="pt-BR"/>
        </w:rPr>
        <w:t xml:space="preserve"> no sentido de preparar os estudantes para a articulação teórico-prática e atender com qualidade as demandas da comunidade em que se inserem (Amaral et al., 2012; Melo-Silva, Santos, &amp; Simon, 2005).</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A fim de regular essas instituições no país, o CFP elaborou a Carta de Serviços sobre Estágios e Serviços Escola (CFP, 2013), orientando as atividades supervisionadas, mas à</w:t>
      </w:r>
      <w:r>
        <w:rPr>
          <w:rFonts w:hint="default" w:ascii="Times New Roman" w:hAnsi="Times New Roman" w:eastAsia="Calibri" w:cs="Times New Roman"/>
          <w:color w:val="0070C0"/>
          <w:sz w:val="24"/>
          <w:szCs w:val="24"/>
          <w:lang w:val="pt-BR"/>
        </w:rPr>
        <w:t>s</w:t>
      </w:r>
      <w:r>
        <w:rPr>
          <w:rFonts w:ascii="Times New Roman" w:hAnsi="Times New Roman" w:eastAsia="Calibri" w:cs="Times New Roman"/>
          <w:color w:val="000000"/>
          <w:sz w:val="24"/>
          <w:szCs w:val="24"/>
          <w:lang w:val="pt-BR"/>
        </w:rPr>
        <w:t xml:space="preserve"> IES caberia</w:t>
      </w:r>
      <w:r>
        <w:rPr>
          <w:rFonts w:hint="default" w:ascii="Times New Roman" w:hAnsi="Times New Roman" w:eastAsia="Calibri" w:cs="Times New Roman"/>
          <w:color w:val="0070C0"/>
          <w:sz w:val="24"/>
          <w:szCs w:val="24"/>
          <w:lang w:val="pt-BR"/>
        </w:rPr>
        <w:t>m</w:t>
      </w:r>
      <w:r>
        <w:rPr>
          <w:rFonts w:ascii="Times New Roman" w:hAnsi="Times New Roman" w:eastAsia="Calibri" w:cs="Times New Roman"/>
          <w:color w:val="000000"/>
          <w:sz w:val="24"/>
          <w:szCs w:val="24"/>
          <w:lang w:val="pt-BR"/>
        </w:rPr>
        <w:t xml:space="preserve"> os processos de ensino-aprendizagem. O serviço escola, portanto, tem papel crucial no desenvolvimento de competências do alunado, na consolidação do projeto pedagógico dos cursos e na atenção psicossocial à comunidade (Boeckel et al., 2009).</w:t>
      </w:r>
      <w:r>
        <w:rPr>
          <w:rFonts w:ascii="Times New Roman" w:hAnsi="Times New Roman" w:cs="Times New Roman"/>
          <w:color w:val="000000"/>
          <w:sz w:val="24"/>
          <w:szCs w:val="24"/>
          <w:lang w:val="pt-BR"/>
        </w:rPr>
        <w:t xml:space="preserve"> </w:t>
      </w:r>
      <w:r>
        <w:rPr>
          <w:rFonts w:ascii="Times New Roman" w:hAnsi="Times New Roman" w:eastAsia="Calibri" w:cs="Times New Roman"/>
          <w:color w:val="000000"/>
          <w:sz w:val="24"/>
          <w:szCs w:val="24"/>
          <w:lang w:val="pt-BR"/>
        </w:rPr>
        <w:t xml:space="preserve">Pesquisadores mostram, no entanto, que um desafio importante dos serviços escola é trabalhar a formação do alunado sendo afetado pela interferência da realidade social de uma comunidade (Fam &amp; Ferreira Neto, 2019). Uma alternativa a isso é o que propõem </w:t>
      </w:r>
      <w:r>
        <w:rPr>
          <w:rFonts w:ascii="Times New Roman" w:hAnsi="Times New Roman" w:eastAsia="Verdana" w:cs="Times New Roman"/>
          <w:color w:val="000000"/>
          <w:sz w:val="24"/>
          <w:szCs w:val="24"/>
          <w:highlight w:val="white"/>
          <w:lang w:val="pt-BR"/>
        </w:rPr>
        <w:t xml:space="preserve">Marturano, Silvares e Oliveira (2014): a </w:t>
      </w:r>
      <w:r>
        <w:rPr>
          <w:rFonts w:ascii="Times New Roman" w:hAnsi="Times New Roman" w:eastAsia="Calibri" w:cs="Times New Roman"/>
          <w:color w:val="000000"/>
          <w:sz w:val="24"/>
          <w:szCs w:val="24"/>
          <w:lang w:val="pt-BR"/>
        </w:rPr>
        <w:t>interdependência, nos serviços escola, de três dimensões - ensino, pesquisa e extensão - que favorecem o aperfeiçoamento do atendimento à comunidade e ações formativas do psicólogo; mesmo existindo dificuldades em estabelecer articulação efetiva entre teoria e prática</w:t>
      </w:r>
      <w:r>
        <w:rPr>
          <w:rFonts w:hint="default" w:ascii="Times New Roman" w:hAnsi="Times New Roman" w:eastAsia="Calibri" w:cs="Times New Roman"/>
          <w:color w:val="0070C0"/>
          <w:sz w:val="24"/>
          <w:szCs w:val="24"/>
          <w:lang w:val="pt-BR"/>
        </w:rPr>
        <w:t>,</w:t>
      </w:r>
      <w:r>
        <w:rPr>
          <w:rFonts w:ascii="Times New Roman" w:hAnsi="Times New Roman" w:eastAsia="Calibri" w:cs="Times New Roman"/>
          <w:color w:val="000000"/>
          <w:sz w:val="24"/>
          <w:szCs w:val="24"/>
          <w:lang w:val="pt-BR"/>
        </w:rPr>
        <w:t xml:space="preserve"> ou, ainda, pelas imposições institucionais como calendário acadêmico, limite de supervisionandos ou de horas de atendimentos, já que essas entidades são organizadas em função dos cursos. </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Com a ampliação das políticas públicas no Brasil, a oferta de serviços na saúde e assistência social aumentaram, exigindo o desenvolvimento de competências dos futuros psicólogos e favorecendo que novas práticas de estágio fossem criadas para além daquelas ofertadas em serviços escola, espaço que abrange, ainda, a maior parcela dos estagiários </w:t>
      </w:r>
      <w:r>
        <w:rPr>
          <w:rFonts w:ascii="Times New Roman" w:hAnsi="Times New Roman" w:eastAsia="Calibri" w:cs="Times New Roman"/>
          <w:color w:val="0070C0"/>
          <w:sz w:val="24"/>
          <w:szCs w:val="24"/>
          <w:lang w:val="pt-BR"/>
        </w:rPr>
        <w:t>do curso de graduação em Psicologia</w:t>
      </w:r>
      <w:r>
        <w:rPr>
          <w:rFonts w:ascii="Times New Roman" w:hAnsi="Times New Roman" w:eastAsia="Calibri" w:cs="Times New Roman"/>
          <w:color w:val="FF0000"/>
          <w:sz w:val="24"/>
          <w:szCs w:val="24"/>
          <w:lang w:val="pt-BR"/>
        </w:rPr>
        <w:t xml:space="preserve"> </w:t>
      </w:r>
      <w:r>
        <w:rPr>
          <w:rFonts w:ascii="Times New Roman" w:hAnsi="Times New Roman" w:eastAsia="Calibri" w:cs="Times New Roman"/>
          <w:color w:val="000000"/>
          <w:sz w:val="24"/>
          <w:szCs w:val="24"/>
          <w:lang w:val="pt-BR"/>
        </w:rPr>
        <w:t>nas diversas IES do Brasil. Anteriormente, existia primordialmente oferta de psicoterapia, mas os serviços escola passaram a ofertar intervenções psicopedagógicas, orientação vocacional, intervenção familiar, grupo terapêutico, plantão psicológico, orientação profissional, consultoria, diagnóstico institucional, acompanhamento terapêutico etc. Galindo</w:t>
      </w:r>
      <w:r>
        <w:rPr>
          <w:rFonts w:hint="default" w:ascii="Times New Roman" w:hAnsi="Times New Roman" w:eastAsia="Calibri" w:cs="Times New Roman"/>
          <w:color w:val="000000"/>
          <w:sz w:val="24"/>
          <w:szCs w:val="24"/>
          <w:lang w:val="pt-BR"/>
        </w:rPr>
        <w:t xml:space="preserve"> et al. </w:t>
      </w:r>
      <w:r>
        <w:rPr>
          <w:rFonts w:ascii="Times New Roman" w:hAnsi="Times New Roman" w:eastAsia="Calibri" w:cs="Times New Roman"/>
          <w:color w:val="000000"/>
          <w:sz w:val="24"/>
          <w:szCs w:val="24"/>
          <w:lang w:val="pt-BR"/>
        </w:rPr>
        <w:t>(2019) alertam para que práticas em Centros Especializados em Assistência Social (CEAS), Centros de Referência em Assistência Social (CRAS), Centros de Atenção Psicossocial (CAPS), atendimentos nas Unidades de Atenção Básica (UBS), intervenções grupais, assistência jurídica e áreas emergentes como trânsito e esporte, sejam contempladas na prática de formação profissional e, consequentemente, nas publicações científicas da área. Nesse sentido,</w:t>
      </w:r>
      <w:r>
        <w:rPr>
          <w:rFonts w:ascii="Times New Roman" w:hAnsi="Times New Roman" w:eastAsia="Calibri" w:cs="Times New Roman"/>
          <w:color w:val="0070C0"/>
          <w:sz w:val="24"/>
          <w:szCs w:val="24"/>
          <w:lang w:val="pt-BR"/>
        </w:rPr>
        <w:t xml:space="preserve"> as práticas formativas </w:t>
      </w:r>
      <w:r>
        <w:rPr>
          <w:rFonts w:ascii="Times New Roman" w:hAnsi="Times New Roman" w:eastAsia="Calibri" w:cs="Times New Roman"/>
          <w:color w:val="auto"/>
          <w:sz w:val="24"/>
          <w:szCs w:val="24"/>
          <w:lang w:val="pt-BR"/>
        </w:rPr>
        <w:t>mudaram o cenário das instituições e dos ambientes públicos</w:t>
      </w:r>
      <w:r>
        <w:rPr>
          <w:rFonts w:hint="default" w:ascii="Times New Roman" w:hAnsi="Times New Roman" w:eastAsia="Calibri" w:cs="Times New Roman"/>
          <w:color w:val="0070C0"/>
          <w:sz w:val="24"/>
          <w:szCs w:val="24"/>
          <w:lang w:val="pt-BR"/>
        </w:rPr>
        <w:t>, nas quais a</w:t>
      </w:r>
      <w:r>
        <w:rPr>
          <w:rFonts w:ascii="Times New Roman" w:hAnsi="Times New Roman" w:eastAsia="Calibri" w:cs="Times New Roman"/>
          <w:color w:val="000000"/>
          <w:sz w:val="24"/>
          <w:szCs w:val="24"/>
          <w:lang w:val="pt-BR"/>
        </w:rPr>
        <w:t>s intervenções aumentam o leque de atuação individual e das equipes multidisciplinares, ampliando a oferta de cuidado para as camadas populares (Galindo, Tamman, &amp; Sousa, 2020).</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Lisboa e Barbosa (2009) já mostraram que IES privadas buscam regiões mais ricas do país para atuarem, e suas práticas estão voltadas prioritariamente para o mercado de trabalho da profissão e atender necessidades da população.</w:t>
      </w:r>
      <w:r>
        <w:rPr>
          <w:rFonts w:ascii="Times New Roman" w:hAnsi="Times New Roman" w:eastAsia="Calibri" w:cs="Times New Roman"/>
          <w:color w:val="0070C0"/>
          <w:sz w:val="24"/>
          <w:szCs w:val="24"/>
          <w:lang w:val="pt-BR"/>
        </w:rPr>
        <w:t xml:space="preserve"> Entretanto</w:t>
      </w:r>
      <w:r>
        <w:rPr>
          <w:rFonts w:ascii="Times New Roman" w:hAnsi="Times New Roman" w:eastAsia="Calibri" w:cs="Times New Roman"/>
          <w:color w:val="000000"/>
          <w:sz w:val="24"/>
          <w:szCs w:val="24"/>
          <w:lang w:val="pt-BR"/>
        </w:rPr>
        <w:t xml:space="preserve">, Galindo et al. (2019) chamam atenção para a importância fundamental de problematizar os serviços escola em suas funções pedagógica, ético-política e social. </w:t>
      </w:r>
      <w:r>
        <w:rPr>
          <w:rFonts w:ascii="Times New Roman" w:hAnsi="Times New Roman" w:eastAsia="Calibri" w:cs="Times New Roman"/>
          <w:color w:val="000000"/>
          <w:sz w:val="24"/>
          <w:szCs w:val="24"/>
          <w:highlight w:val="white"/>
          <w:lang w:val="pt-BR"/>
        </w:rPr>
        <w:t xml:space="preserve">Devido </w:t>
      </w:r>
      <w:r>
        <w:rPr>
          <w:rFonts w:hint="default" w:ascii="Times New Roman" w:hAnsi="Times New Roman" w:eastAsia="Calibri" w:cs="Times New Roman"/>
          <w:color w:val="0070C0"/>
          <w:sz w:val="24"/>
          <w:szCs w:val="24"/>
          <w:highlight w:val="white"/>
          <w:lang w:val="pt-BR"/>
        </w:rPr>
        <w:t>às</w:t>
      </w:r>
      <w:r>
        <w:rPr>
          <w:rFonts w:ascii="Times New Roman" w:hAnsi="Times New Roman" w:eastAsia="Calibri" w:cs="Times New Roman"/>
          <w:color w:val="000000"/>
          <w:sz w:val="24"/>
          <w:szCs w:val="24"/>
          <w:highlight w:val="white"/>
          <w:lang w:val="pt-BR"/>
        </w:rPr>
        <w:t xml:space="preserve"> demandas que vêm sendo dirigidas à Psicologia nos últimos anos, seja por crítica a uma psicologia liberal privatista (Ferreira Neto, 2011), que não se aproximava das questões sociais (Yamamoto &amp; Oliveira, 2010), seja pelas próprias reformulações no cenário dos direitos humanos, que têm convocado profissionais de Psicologia a assumir</w:t>
      </w:r>
      <w:r>
        <w:rPr>
          <w:rFonts w:ascii="Times New Roman" w:hAnsi="Times New Roman" w:eastAsia="Calibri" w:cs="Times New Roman"/>
          <w:color w:val="0070C0"/>
          <w:sz w:val="24"/>
          <w:szCs w:val="24"/>
          <w:highlight w:val="white"/>
          <w:lang w:val="pt-BR"/>
        </w:rPr>
        <w:t>em</w:t>
      </w:r>
      <w:r>
        <w:rPr>
          <w:rFonts w:ascii="Times New Roman" w:hAnsi="Times New Roman" w:eastAsia="Calibri" w:cs="Times New Roman"/>
          <w:color w:val="000000"/>
          <w:sz w:val="24"/>
          <w:szCs w:val="24"/>
          <w:highlight w:val="white"/>
          <w:lang w:val="pt-BR"/>
        </w:rPr>
        <w:t xml:space="preserve"> campos de trabalho nas instituições de saúde, assistência social, educação, jurídicas e, inclusive, pelas próprias DCN (Brasil, 2011; </w:t>
      </w:r>
      <w:r>
        <w:rPr>
          <w:rFonts w:hint="default" w:ascii="Times New Roman" w:hAnsi="Times New Roman" w:eastAsia="Calibri" w:cs="Times New Roman"/>
          <w:color w:val="0070C0"/>
          <w:sz w:val="24"/>
          <w:szCs w:val="24"/>
          <w:highlight w:val="white"/>
          <w:lang w:val="pt-BR"/>
        </w:rPr>
        <w:t>Ministério da Educação</w:t>
      </w:r>
      <w:r>
        <w:rPr>
          <w:rFonts w:ascii="Times New Roman" w:hAnsi="Times New Roman" w:eastAsia="Calibri" w:cs="Times New Roman"/>
          <w:color w:val="000000"/>
          <w:sz w:val="24"/>
          <w:szCs w:val="24"/>
          <w:highlight w:val="white"/>
          <w:lang w:val="pt-BR"/>
        </w:rPr>
        <w:t xml:space="preserve">, 2018), </w:t>
      </w:r>
      <w:r>
        <w:rPr>
          <w:rFonts w:ascii="Times New Roman" w:hAnsi="Times New Roman" w:eastAsia="Calibri" w:cs="Times New Roman"/>
          <w:color w:val="000000"/>
          <w:sz w:val="24"/>
          <w:szCs w:val="24"/>
          <w:lang w:val="pt-BR"/>
        </w:rPr>
        <w:t>consideramos ser crucial assegurar que serviços escola de Psicologia no Brasil, independentemente de sua natureza pública ou privada, cumpram seu compromisso ético, político e social com a formação de discentes através da oferta de práticas clínicas de cuidado  antenadas com as condições locais, históricas e sociais da comunidade.</w:t>
      </w:r>
    </w:p>
    <w:p>
      <w:pPr>
        <w:pStyle w:val="3"/>
        <w:spacing w:line="360" w:lineRule="auto"/>
        <w:ind w:firstLine="709"/>
        <w:jc w:val="both"/>
        <w:rPr>
          <w:rFonts w:ascii="Times New Roman" w:hAnsi="Times New Roman" w:eastAsia="Calibri" w:cs="Times New Roman"/>
          <w:color w:val="000000"/>
          <w:sz w:val="24"/>
          <w:szCs w:val="24"/>
          <w:highlight w:val="white"/>
          <w:lang w:val="pt-BR"/>
        </w:rPr>
      </w:pPr>
    </w:p>
    <w:p>
      <w:pPr>
        <w:pStyle w:val="3"/>
        <w:spacing w:line="360" w:lineRule="auto"/>
        <w:jc w:val="both"/>
        <w:rPr>
          <w:rFonts w:ascii="Times New Roman" w:hAnsi="Times New Roman" w:cs="Times New Roman"/>
          <w:color w:val="000000"/>
          <w:sz w:val="24"/>
          <w:szCs w:val="24"/>
          <w:lang w:val="pt-BR"/>
        </w:rPr>
      </w:pPr>
      <w:r>
        <w:rPr>
          <w:rFonts w:ascii="Times New Roman" w:hAnsi="Times New Roman" w:eastAsia="Calibri" w:cs="Times New Roman"/>
          <w:b/>
          <w:color w:val="000000"/>
          <w:sz w:val="24"/>
          <w:szCs w:val="24"/>
          <w:lang w:val="pt-BR"/>
        </w:rPr>
        <w:t>Quais seriam os impactos da pandemia na prestação de serviços por estagiários de Psicologia</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A Resolução</w:t>
      </w:r>
      <w:r>
        <w:rPr>
          <w:rFonts w:ascii="Times New Roman" w:hAnsi="Times New Roman" w:eastAsia="Calibri" w:cs="Times New Roman"/>
          <w:color w:val="0070C0"/>
          <w:sz w:val="24"/>
          <w:szCs w:val="24"/>
          <w:lang w:val="pt-BR"/>
        </w:rPr>
        <w:t xml:space="preserve"> No.</w:t>
      </w:r>
      <w:r>
        <w:rPr>
          <w:rFonts w:ascii="Times New Roman" w:hAnsi="Times New Roman" w:eastAsia="Calibri" w:cs="Times New Roman"/>
          <w:color w:val="FF0000"/>
          <w:sz w:val="24"/>
          <w:szCs w:val="24"/>
          <w:lang w:val="pt-BR"/>
        </w:rPr>
        <w:t xml:space="preserve"> </w:t>
      </w:r>
      <w:r>
        <w:rPr>
          <w:rFonts w:ascii="Times New Roman" w:hAnsi="Times New Roman" w:eastAsia="Calibri" w:cs="Times New Roman"/>
          <w:color w:val="000000"/>
          <w:sz w:val="24"/>
          <w:szCs w:val="24"/>
          <w:lang w:val="pt-BR"/>
        </w:rPr>
        <w:t xml:space="preserve">11/2018 do CFP, ao regulamentar a prestação de serviços psicológicos realizados por meio de TIC, autoriza, dentre outros, os serviços de consultas e/ou atendimentos psicológicos individuais ou grupais e a supervisão técnica dos serviços prestados por psicólogas e psicólogos nos mais diversos contextos de atuação, sem, no entanto, referir tais atividades no contexto do serviço escola. </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Sabemos, entretanto, que a pandemia da COVID-19 impôs, diante da necessidade de oferta do atual formato remoto, a elasticidade da escuta e das práticas clínicas em serviços escola de Psicologia, além de ter impactado na formação profissional dos psicólogos, que é especificamente presencial no contexto da graduação brasileira. Nesse processo, acreditamos que as orientações de atendimento </w:t>
      </w:r>
      <w:r>
        <w:rPr>
          <w:rFonts w:ascii="Times New Roman" w:hAnsi="Times New Roman" w:eastAsia="Calibri" w:cs="Times New Roman"/>
          <w:color w:val="0070C0"/>
          <w:sz w:val="24"/>
          <w:szCs w:val="24"/>
          <w:lang w:val="pt-BR"/>
        </w:rPr>
        <w:t>on-line</w:t>
      </w:r>
      <w:r>
        <w:rPr>
          <w:rFonts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 xml:space="preserve">CFP 2018; </w:t>
      </w:r>
      <w:r>
        <w:rPr>
          <w:rFonts w:ascii="Times New Roman" w:hAnsi="Times New Roman" w:eastAsia="Calibri" w:cs="Times New Roman"/>
          <w:color w:val="000000"/>
          <w:sz w:val="24"/>
          <w:szCs w:val="24"/>
          <w:lang w:val="pt-BR"/>
        </w:rPr>
        <w:t xml:space="preserve">CFP, </w:t>
      </w:r>
      <w:r>
        <w:rPr>
          <w:rFonts w:hint="default" w:ascii="Times New Roman" w:hAnsi="Times New Roman" w:eastAsia="Calibri" w:cs="Times New Roman"/>
          <w:color w:val="0070C0"/>
          <w:sz w:val="24"/>
          <w:szCs w:val="24"/>
          <w:lang w:val="pt-BR"/>
        </w:rPr>
        <w:t>2020;</w:t>
      </w:r>
      <w:r>
        <w:rPr>
          <w:rFonts w:ascii="Times New Roman" w:hAnsi="Times New Roman" w:eastAsia="Calibri" w:cs="Times New Roman"/>
          <w:color w:val="000000"/>
          <w:sz w:val="24"/>
          <w:szCs w:val="24"/>
          <w:lang w:val="pt-BR"/>
        </w:rPr>
        <w:t xml:space="preserve"> CFP &amp; ABEP, 2020) não são suficientes para os novos enquadres que se deram nos serviços escola e sua diversidade de práticas ofertadas. Adicionalmente, os estudantes e supervisores passaram pelo processo de luto do </w:t>
      </w:r>
      <w:r>
        <w:rPr>
          <w:rFonts w:ascii="Times New Roman" w:hAnsi="Times New Roman" w:eastAsia="Calibri" w:cs="Times New Roman"/>
          <w:i/>
          <w:color w:val="000000"/>
          <w:sz w:val="24"/>
          <w:szCs w:val="24"/>
          <w:lang w:val="pt-BR"/>
        </w:rPr>
        <w:t>setting</w:t>
      </w:r>
      <w:r>
        <w:rPr>
          <w:rFonts w:ascii="Times New Roman" w:hAnsi="Times New Roman" w:eastAsia="Calibri" w:cs="Times New Roman"/>
          <w:color w:val="000000"/>
          <w:sz w:val="24"/>
          <w:szCs w:val="24"/>
          <w:lang w:val="pt-BR"/>
        </w:rPr>
        <w:t xml:space="preserve"> e das aulas e orientações presenciais, que lhes garantia</w:t>
      </w:r>
      <w:r>
        <w:rPr>
          <w:rFonts w:hint="default" w:ascii="Times New Roman" w:hAnsi="Times New Roman" w:eastAsia="Calibri" w:cs="Times New Roman"/>
          <w:color w:val="0070C0"/>
          <w:sz w:val="24"/>
          <w:szCs w:val="24"/>
          <w:lang w:val="pt-BR"/>
        </w:rPr>
        <w:t>m</w:t>
      </w:r>
      <w:r>
        <w:rPr>
          <w:rFonts w:ascii="Times New Roman" w:hAnsi="Times New Roman" w:eastAsia="Calibri" w:cs="Times New Roman"/>
          <w:color w:val="000000"/>
          <w:sz w:val="24"/>
          <w:szCs w:val="24"/>
          <w:lang w:val="pt-BR"/>
        </w:rPr>
        <w:t xml:space="preserve"> privacidade, constância, controle e conforto nas dependências do serviço escola e da IES.</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Frente aos impasses do contexto da pandemia da COVID-19 e preocupados com a contínua formação de qualidade dos psicólogos, o CFP, conjuntamente à ABEP, elaborou uma cartilha de recomendações para práticas e estágios remotos em Psicologia</w:t>
      </w:r>
      <w:r>
        <w:rPr>
          <w:rFonts w:hint="default" w:ascii="Times New Roman" w:hAnsi="Times New Roman" w:eastAsia="Calibri" w:cs="Times New Roman"/>
          <w:color w:val="0070C0"/>
          <w:sz w:val="24"/>
          <w:szCs w:val="24"/>
          <w:lang w:val="pt-BR"/>
        </w:rPr>
        <w:t xml:space="preserve"> (CFP &amp; ABEP, 2020)</w:t>
      </w:r>
      <w:r>
        <w:rPr>
          <w:rFonts w:ascii="Times New Roman" w:hAnsi="Times New Roman" w:eastAsia="Calibri" w:cs="Times New Roman"/>
          <w:color w:val="000000"/>
          <w:sz w:val="24"/>
          <w:szCs w:val="24"/>
          <w:lang w:val="pt-BR"/>
        </w:rPr>
        <w:t>, favorecendo que os serviços escolas definissem modalidades de serviços a serem prestados com observâncias ao Código de Ética do Psicólogo (CF</w:t>
      </w:r>
      <w:r>
        <w:rPr>
          <w:rFonts w:ascii="Times New Roman" w:hAnsi="Times New Roman" w:eastAsia="Calibri" w:cs="Times New Roman"/>
          <w:color w:val="0070C0"/>
          <w:sz w:val="24"/>
          <w:szCs w:val="24"/>
          <w:lang w:val="pt-BR"/>
        </w:rPr>
        <w:t>P</w:t>
      </w:r>
      <w:r>
        <w:rPr>
          <w:rFonts w:ascii="Times New Roman" w:hAnsi="Times New Roman" w:eastAsia="Calibri" w:cs="Times New Roman"/>
          <w:color w:val="000000"/>
          <w:sz w:val="24"/>
          <w:szCs w:val="24"/>
          <w:lang w:val="pt-BR"/>
        </w:rPr>
        <w:t xml:space="preserve">, 2005) e à Resolução </w:t>
      </w:r>
      <w:r>
        <w:rPr>
          <w:rFonts w:ascii="Times New Roman" w:hAnsi="Times New Roman" w:eastAsia="Calibri" w:cs="Times New Roman"/>
          <w:color w:val="0070C0"/>
          <w:sz w:val="24"/>
          <w:szCs w:val="24"/>
          <w:lang w:val="pt-BR"/>
        </w:rPr>
        <w:t>No.</w:t>
      </w:r>
      <w:r>
        <w:rPr>
          <w:rFonts w:ascii="Times New Roman" w:hAnsi="Times New Roman" w:eastAsia="Calibri" w:cs="Times New Roman"/>
          <w:color w:val="FF0000"/>
          <w:sz w:val="24"/>
          <w:szCs w:val="24"/>
          <w:lang w:val="pt-BR"/>
        </w:rPr>
        <w:t xml:space="preserve"> </w:t>
      </w:r>
      <w:r>
        <w:rPr>
          <w:rFonts w:ascii="Times New Roman" w:hAnsi="Times New Roman" w:eastAsia="Calibri" w:cs="Times New Roman"/>
          <w:color w:val="000000"/>
          <w:sz w:val="24"/>
          <w:szCs w:val="24"/>
          <w:lang w:val="pt-BR"/>
        </w:rPr>
        <w:t>11/2018</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CFP, 2018</w:t>
      </w:r>
      <w:r>
        <w:rPr>
          <w:rFonts w:hint="default" w:ascii="Times New Roman" w:hAnsi="Times New Roman" w:eastAsia="Calibri" w:cs="Times New Roman"/>
          <w:color w:val="000000"/>
          <w:sz w:val="24"/>
          <w:szCs w:val="24"/>
          <w:lang w:val="pt-BR"/>
        </w:rPr>
        <w:t>)</w:t>
      </w:r>
      <w:r>
        <w:rPr>
          <w:rFonts w:ascii="Times New Roman" w:hAnsi="Times New Roman" w:eastAsia="Calibri" w:cs="Times New Roman"/>
          <w:color w:val="000000"/>
          <w:sz w:val="24"/>
          <w:szCs w:val="24"/>
          <w:lang w:val="pt-BR"/>
        </w:rPr>
        <w:t xml:space="preserve">, complementada pela Resolução </w:t>
      </w:r>
      <w:r>
        <w:rPr>
          <w:rFonts w:ascii="Times New Roman" w:hAnsi="Times New Roman" w:eastAsia="Calibri" w:cs="Times New Roman"/>
          <w:color w:val="0070C0"/>
          <w:sz w:val="24"/>
          <w:szCs w:val="24"/>
          <w:lang w:val="pt-BR"/>
        </w:rPr>
        <w:t>No.</w:t>
      </w:r>
      <w:r>
        <w:rPr>
          <w:rFonts w:ascii="Times New Roman" w:hAnsi="Times New Roman" w:eastAsia="Calibri" w:cs="Times New Roman"/>
          <w:color w:val="FF0000"/>
          <w:sz w:val="24"/>
          <w:szCs w:val="24"/>
          <w:lang w:val="pt-BR"/>
        </w:rPr>
        <w:t xml:space="preserve"> </w:t>
      </w:r>
      <w:r>
        <w:rPr>
          <w:rFonts w:ascii="Times New Roman" w:hAnsi="Times New Roman" w:eastAsia="Calibri" w:cs="Times New Roman"/>
          <w:color w:val="000000"/>
          <w:sz w:val="24"/>
          <w:szCs w:val="24"/>
          <w:lang w:val="pt-BR"/>
        </w:rPr>
        <w:t xml:space="preserve">4/2020 (CFP, 2020), no que concerne ao uso de TIC para serviços psicológicos. No entanto, torna-se um desafio </w:t>
      </w:r>
      <w:r>
        <w:rPr>
          <w:rFonts w:hint="default" w:ascii="Times New Roman" w:hAnsi="Times New Roman" w:eastAsia="Calibri" w:cs="Times New Roman"/>
          <w:color w:val="0070C0"/>
          <w:sz w:val="24"/>
          <w:szCs w:val="24"/>
          <w:lang w:val="pt-BR"/>
        </w:rPr>
        <w:t>para as</w:t>
      </w:r>
      <w:r>
        <w:rPr>
          <w:rFonts w:ascii="Times New Roman" w:hAnsi="Times New Roman" w:eastAsia="Calibri" w:cs="Times New Roman"/>
          <w:color w:val="000000"/>
          <w:sz w:val="24"/>
          <w:szCs w:val="24"/>
          <w:lang w:val="pt-BR"/>
        </w:rPr>
        <w:t xml:space="preserve"> diferentes IES do país atender</w:t>
      </w:r>
      <w:r>
        <w:rPr>
          <w:rFonts w:hint="default" w:ascii="Times New Roman" w:hAnsi="Times New Roman" w:eastAsia="Calibri" w:cs="Times New Roman"/>
          <w:color w:val="0070C0"/>
          <w:sz w:val="24"/>
          <w:szCs w:val="24"/>
          <w:lang w:val="pt-BR"/>
        </w:rPr>
        <w:t>em</w:t>
      </w:r>
      <w:r>
        <w:rPr>
          <w:rFonts w:ascii="Times New Roman" w:hAnsi="Times New Roman" w:eastAsia="Calibri" w:cs="Times New Roman"/>
          <w:color w:val="000000"/>
          <w:sz w:val="24"/>
          <w:szCs w:val="24"/>
          <w:lang w:val="pt-BR"/>
        </w:rPr>
        <w:t xml:space="preserve"> totalmente essas orientações, tendo alguns serviços escola públicos suspendido suas atividades enquanto perdurasse a pandemia e as medidas de distanciamento social, o que, certamente, impacta na continuidade do curso pelo aluno em vias de estágio profissionalizante e na atenção psicossocial à comunidade que demanda ajuda desses serviços.</w:t>
      </w:r>
    </w:p>
    <w:p>
      <w:pPr>
        <w:pStyle w:val="3"/>
        <w:spacing w:line="360" w:lineRule="auto"/>
        <w:ind w:firstLine="709"/>
        <w:jc w:val="both"/>
        <w:rPr>
          <w:rFonts w:ascii="Times New Roman" w:hAnsi="Times New Roman" w:eastAsia="Calibri" w:cs="Times New Roman"/>
          <w:color w:val="000000"/>
          <w:sz w:val="24"/>
          <w:szCs w:val="24"/>
          <w:lang w:val="pt-BR"/>
        </w:rPr>
      </w:pPr>
      <w:r>
        <w:rPr>
          <w:rFonts w:ascii="Times New Roman" w:hAnsi="Times New Roman" w:eastAsia="Calibri" w:cs="Times New Roman"/>
          <w:color w:val="000000"/>
          <w:sz w:val="24"/>
          <w:szCs w:val="24"/>
          <w:lang w:val="pt-BR"/>
        </w:rPr>
        <w:t xml:space="preserve">A cartilha diferencia Ensino Remoto Emergencial (ERE) de Educação à Distância (EaD) e considera os níveis de complexidade das diversas práticas psicológicas, </w:t>
      </w:r>
      <w:r>
        <w:rPr>
          <w:rFonts w:hint="default" w:ascii="Times New Roman" w:hAnsi="Times New Roman" w:eastAsia="Calibri" w:cs="Times New Roman"/>
          <w:color w:val="0070C0"/>
          <w:sz w:val="24"/>
          <w:szCs w:val="24"/>
          <w:lang w:val="pt-BR"/>
        </w:rPr>
        <w:t>ressaltando</w:t>
      </w:r>
      <w:r>
        <w:rPr>
          <w:rFonts w:ascii="Times New Roman" w:hAnsi="Times New Roman" w:eastAsia="Calibri" w:cs="Times New Roman"/>
          <w:color w:val="000000"/>
          <w:sz w:val="24"/>
          <w:szCs w:val="24"/>
          <w:lang w:val="pt-BR"/>
        </w:rPr>
        <w:t xml:space="preserve"> que a intensificação do uso de TIC  na formação do psicólogo deve ocorrer no período em que vigorar a necessidade de isolamento social</w:t>
      </w:r>
      <w:r>
        <w:rPr>
          <w:rFonts w:hint="default" w:ascii="Times New Roman" w:hAnsi="Times New Roman" w:eastAsia="Calibri" w:cs="Times New Roman"/>
          <w:color w:val="0070C0"/>
          <w:sz w:val="24"/>
          <w:szCs w:val="24"/>
          <w:lang w:val="pt-BR"/>
        </w:rPr>
        <w:t xml:space="preserve">. Enfatiza </w:t>
      </w:r>
      <w:r>
        <w:rPr>
          <w:rFonts w:ascii="Times New Roman" w:hAnsi="Times New Roman" w:eastAsia="Calibri" w:cs="Times New Roman"/>
          <w:color w:val="000000"/>
          <w:sz w:val="24"/>
          <w:szCs w:val="24"/>
          <w:lang w:val="pt-BR"/>
        </w:rPr>
        <w:t xml:space="preserve">que é importante que as IES forneçam condições para que práticas remotas sejam promovidas no contexto de estágio, sem perder de vista os projetos pedagógicos do curso e a ética profissional, sempre atentas ao fato de que é uma situação temporária. Destacamos da cartilha, para fins do objetivo do presente artigo, aquelas recomendações referentes aos processos de prevenção e promoção de saúde e bem estar, assim como aos processos clínicos, pois que aí podemos pensar no manejo da psicoterapia e/ou em atividades que possam substituí-la temporariamente, quando os serviços escola não tiverem estrutura adequada para atender normas de biossegurança exigidas. No que concerne à supervisão, </w:t>
      </w:r>
      <w:r>
        <w:rPr>
          <w:rFonts w:hint="default" w:ascii="Times New Roman" w:hAnsi="Times New Roman" w:eastAsia="Calibri" w:cs="Times New Roman"/>
          <w:color w:val="0070C0"/>
          <w:sz w:val="24"/>
          <w:szCs w:val="24"/>
          <w:lang w:val="pt-BR"/>
        </w:rPr>
        <w:t xml:space="preserve">é </w:t>
      </w:r>
      <w:r>
        <w:rPr>
          <w:rFonts w:ascii="Times New Roman" w:hAnsi="Times New Roman" w:eastAsia="Calibri" w:cs="Times New Roman"/>
          <w:color w:val="000000"/>
          <w:sz w:val="24"/>
          <w:szCs w:val="24"/>
          <w:lang w:val="pt-BR"/>
        </w:rPr>
        <w:t>recomend</w:t>
      </w:r>
      <w:r>
        <w:rPr>
          <w:rFonts w:hint="default" w:ascii="Times New Roman" w:hAnsi="Times New Roman" w:eastAsia="Calibri" w:cs="Times New Roman"/>
          <w:color w:val="0070C0"/>
          <w:sz w:val="24"/>
          <w:szCs w:val="24"/>
          <w:lang w:val="pt-BR"/>
        </w:rPr>
        <w:t>ado</w:t>
      </w:r>
      <w:r>
        <w:rPr>
          <w:rFonts w:ascii="Times New Roman" w:hAnsi="Times New Roman" w:eastAsia="Calibri" w:cs="Times New Roman"/>
          <w:color w:val="000000"/>
          <w:sz w:val="24"/>
          <w:szCs w:val="24"/>
          <w:lang w:val="pt-BR"/>
        </w:rPr>
        <w:t xml:space="preserve"> que é possível tal atividade, desde que seja realizada de forma síncrona, que todas/os as/os supervisoras/es devem cadastrar-se no E-psi do CFP, que tanto supervisores quanto estagiários dominem as TIC a serem utilizadas, atendam a</w:t>
      </w:r>
      <w:r>
        <w:rPr>
          <w:rFonts w:hint="default" w:ascii="Times New Roman" w:hAnsi="Times New Roman" w:eastAsia="Calibri" w:cs="Times New Roman"/>
          <w:color w:val="0070C0"/>
          <w:sz w:val="24"/>
          <w:szCs w:val="24"/>
          <w:lang w:val="pt-BR"/>
        </w:rPr>
        <w:t>os</w:t>
      </w:r>
      <w:r>
        <w:rPr>
          <w:rFonts w:ascii="Times New Roman" w:hAnsi="Times New Roman" w:eastAsia="Calibri" w:cs="Times New Roman"/>
          <w:color w:val="000000"/>
          <w:sz w:val="24"/>
          <w:szCs w:val="24"/>
          <w:lang w:val="pt-BR"/>
        </w:rPr>
        <w:t xml:space="preserve"> preceitos éticos de sigilo e confidencialidade e considerem “circunstâncias e públicos que efetivamente permitem a realização de intervenções remotas e podem ser favorecidos por essas intervenções” (</w:t>
      </w:r>
      <w:r>
        <w:rPr>
          <w:rFonts w:hint="default" w:ascii="Times New Roman" w:hAnsi="Times New Roman" w:eastAsia="Calibri" w:cs="Times New Roman"/>
          <w:color w:val="0070C0"/>
          <w:sz w:val="24"/>
          <w:szCs w:val="24"/>
          <w:lang w:val="pt-BR"/>
        </w:rPr>
        <w:t xml:space="preserve">CFP &amp; ABEP, 2020, </w:t>
      </w:r>
      <w:r>
        <w:rPr>
          <w:rFonts w:ascii="Times New Roman" w:hAnsi="Times New Roman" w:eastAsia="Calibri" w:cs="Times New Roman"/>
          <w:color w:val="000000"/>
          <w:sz w:val="24"/>
          <w:szCs w:val="24"/>
          <w:lang w:val="pt-BR"/>
        </w:rPr>
        <w:t>p.49). Especificamente no que diz respeito a</w:t>
      </w:r>
      <w:r>
        <w:rPr>
          <w:rFonts w:hint="default" w:ascii="Times New Roman" w:hAnsi="Times New Roman" w:eastAsia="Calibri" w:cs="Times New Roman"/>
          <w:color w:val="0070C0"/>
          <w:sz w:val="24"/>
          <w:szCs w:val="24"/>
          <w:lang w:val="pt-BR"/>
        </w:rPr>
        <w:t>os</w:t>
      </w:r>
      <w:r>
        <w:rPr>
          <w:rFonts w:ascii="Times New Roman" w:hAnsi="Times New Roman" w:eastAsia="Calibri" w:cs="Times New Roman"/>
          <w:color w:val="000000"/>
          <w:sz w:val="24"/>
          <w:szCs w:val="24"/>
          <w:lang w:val="pt-BR"/>
        </w:rPr>
        <w:t xml:space="preserve"> processos clínicos, há um alerta: “os processos remotos clínicos e de avaliação psicológica só poderão ser realizados em espaços controlados – nos serviços escola das IES, observando-se todos os protocolos de segurança definidos pela OMS e pelos Estados e Municípios”</w:t>
      </w:r>
      <w:r>
        <w:rPr>
          <w:rFonts w:hint="default" w:ascii="Times New Roman" w:hAnsi="Times New Roman" w:eastAsia="Calibri" w:cs="Times New Roman"/>
          <w:color w:val="0070C0"/>
          <w:sz w:val="24"/>
          <w:szCs w:val="24"/>
          <w:lang w:val="pt-BR"/>
        </w:rPr>
        <w:t xml:space="preserve"> (CFP &amp; ABEP, 2020: p. 50)</w:t>
      </w:r>
      <w:r>
        <w:rPr>
          <w:rFonts w:ascii="Times New Roman" w:hAnsi="Times New Roman" w:eastAsia="Calibri" w:cs="Times New Roman"/>
          <w:color w:val="000000"/>
          <w:sz w:val="24"/>
          <w:szCs w:val="24"/>
          <w:lang w:val="pt-BR"/>
        </w:rPr>
        <w:t xml:space="preserve">. Portanto, entendemos que tais processos, diferentemente de outras atividades, não poderiam ser realizados de quaisquer outros espaços, a exemplo da residência de um estagiário. </w:t>
      </w:r>
    </w:p>
    <w:p>
      <w:pPr>
        <w:pStyle w:val="3"/>
        <w:spacing w:line="360" w:lineRule="auto"/>
        <w:ind w:firstLine="709"/>
        <w:jc w:val="both"/>
        <w:rPr>
          <w:rFonts w:ascii="Times New Roman" w:hAnsi="Times New Roman" w:eastAsia="Calibri" w:cs="Times New Roman"/>
          <w:color w:val="000000"/>
          <w:sz w:val="24"/>
          <w:szCs w:val="24"/>
          <w:lang w:val="pt-BR"/>
        </w:rPr>
      </w:pPr>
      <w:r>
        <w:rPr>
          <w:rFonts w:hint="default" w:ascii="Times New Roman" w:hAnsi="Times New Roman" w:eastAsia="Calibri" w:cs="Times New Roman"/>
          <w:color w:val="0070C0"/>
          <w:sz w:val="24"/>
          <w:szCs w:val="24"/>
          <w:lang w:val="pt-BR"/>
        </w:rPr>
        <w:t>Até o momento da escrita do presente ensaio, n</w:t>
      </w:r>
      <w:r>
        <w:rPr>
          <w:rFonts w:ascii="Times New Roman" w:hAnsi="Times New Roman" w:eastAsia="Calibri" w:cs="Times New Roman"/>
          <w:color w:val="000000"/>
          <w:sz w:val="24"/>
          <w:szCs w:val="24"/>
          <w:lang w:val="pt-BR"/>
        </w:rPr>
        <w:t xml:space="preserve">ão </w:t>
      </w:r>
      <w:r>
        <w:rPr>
          <w:rFonts w:hint="default" w:ascii="Times New Roman" w:hAnsi="Times New Roman" w:eastAsia="Calibri" w:cs="Times New Roman"/>
          <w:color w:val="0070C0"/>
          <w:sz w:val="24"/>
          <w:szCs w:val="24"/>
          <w:lang w:val="pt-BR"/>
        </w:rPr>
        <w:t xml:space="preserve">encontramos, em nosso levantamento bibliográfico, </w:t>
      </w:r>
      <w:r>
        <w:rPr>
          <w:rFonts w:ascii="Times New Roman" w:hAnsi="Times New Roman" w:eastAsia="Calibri" w:cs="Times New Roman"/>
          <w:color w:val="000000"/>
          <w:sz w:val="24"/>
          <w:szCs w:val="24"/>
          <w:lang w:val="pt-BR"/>
        </w:rPr>
        <w:t xml:space="preserve">estudos </w:t>
      </w:r>
      <w:r>
        <w:rPr>
          <w:rFonts w:hint="default" w:ascii="Times New Roman" w:hAnsi="Times New Roman" w:eastAsia="Calibri" w:cs="Times New Roman"/>
          <w:color w:val="0070C0"/>
          <w:sz w:val="24"/>
          <w:szCs w:val="24"/>
          <w:lang w:val="pt-BR"/>
        </w:rPr>
        <w:t xml:space="preserve">no Brasil </w:t>
      </w:r>
      <w:r>
        <w:rPr>
          <w:rFonts w:ascii="Times New Roman" w:hAnsi="Times New Roman" w:eastAsia="Calibri" w:cs="Times New Roman"/>
          <w:color w:val="000000"/>
          <w:sz w:val="24"/>
          <w:szCs w:val="24"/>
          <w:lang w:val="pt-BR"/>
        </w:rPr>
        <w:t>que apresent</w:t>
      </w:r>
      <w:r>
        <w:rPr>
          <w:rFonts w:hint="default" w:ascii="Times New Roman" w:hAnsi="Times New Roman" w:eastAsia="Calibri" w:cs="Times New Roman"/>
          <w:color w:val="0070C0"/>
          <w:sz w:val="24"/>
          <w:szCs w:val="24"/>
          <w:lang w:val="pt-BR"/>
        </w:rPr>
        <w:t>assem</w:t>
      </w:r>
      <w:r>
        <w:rPr>
          <w:rFonts w:ascii="Times New Roman" w:hAnsi="Times New Roman" w:eastAsia="Calibri" w:cs="Times New Roman"/>
          <w:color w:val="000000"/>
          <w:sz w:val="24"/>
          <w:szCs w:val="24"/>
          <w:lang w:val="pt-BR"/>
        </w:rPr>
        <w:t xml:space="preserve"> como essas definições vêm impactando na formação de estudantes de </w:t>
      </w:r>
      <w:r>
        <w:rPr>
          <w:rFonts w:ascii="Times New Roman" w:hAnsi="Times New Roman" w:eastAsia="Calibri" w:cs="Times New Roman"/>
          <w:color w:val="0070C0"/>
          <w:sz w:val="24"/>
          <w:szCs w:val="24"/>
          <w:lang w:val="pt-BR"/>
        </w:rPr>
        <w:t xml:space="preserve">graduação em </w:t>
      </w:r>
      <w:r>
        <w:rPr>
          <w:rFonts w:ascii="Times New Roman" w:hAnsi="Times New Roman" w:eastAsia="Calibri" w:cs="Times New Roman"/>
          <w:color w:val="000000"/>
          <w:sz w:val="24"/>
          <w:szCs w:val="24"/>
          <w:lang w:val="pt-BR"/>
        </w:rPr>
        <w:t>Psicologia, mas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percebemos que</w:t>
      </w:r>
      <w:r>
        <w:rPr>
          <w:rFonts w:ascii="Times New Roman" w:hAnsi="Times New Roman" w:eastAsia="Calibri" w:cs="Times New Roman"/>
          <w:color w:val="000000"/>
          <w:sz w:val="24"/>
          <w:szCs w:val="24"/>
          <w:lang w:val="pt-BR"/>
        </w:rPr>
        <w:t xml:space="preserve"> já há disponíveis pesquisas que discorrem sobre os impactos dos atendimentos remotos oferecidos por psicoterapeutas (profissionais e estagiários) durante a pandemia. Békés e </w:t>
      </w:r>
      <w:r>
        <w:rPr>
          <w:rFonts w:ascii="Times New Roman" w:hAnsi="Times New Roman" w:eastAsia="Calibri" w:cs="Times New Roman"/>
          <w:color w:val="000000"/>
          <w:sz w:val="24"/>
          <w:szCs w:val="24"/>
          <w:highlight w:val="white"/>
          <w:lang w:val="pt-BR"/>
        </w:rPr>
        <w:t xml:space="preserve">Aafjes-Van </w:t>
      </w:r>
      <w:r>
        <w:rPr>
          <w:rFonts w:ascii="Times New Roman" w:hAnsi="Times New Roman" w:eastAsia="Calibri" w:cs="Times New Roman"/>
          <w:color w:val="000000"/>
          <w:sz w:val="24"/>
          <w:szCs w:val="24"/>
          <w:lang w:val="pt-BR"/>
        </w:rPr>
        <w:t xml:space="preserve">(2020), por exemplo, investigaram como as atitudes de psicoterapeutas sobre psicoterapia </w:t>
      </w:r>
      <w:r>
        <w:rPr>
          <w:rFonts w:ascii="Times New Roman" w:hAnsi="Times New Roman" w:eastAsia="Calibri" w:cs="Times New Roman"/>
          <w:color w:val="0070C0"/>
          <w:sz w:val="24"/>
          <w:szCs w:val="24"/>
          <w:lang w:val="pt-BR"/>
        </w:rPr>
        <w:t>on-line</w:t>
      </w:r>
      <w:r>
        <w:rPr>
          <w:rFonts w:ascii="Times New Roman" w:hAnsi="Times New Roman" w:eastAsia="Calibri" w:cs="Times New Roman"/>
          <w:color w:val="000000"/>
          <w:sz w:val="24"/>
          <w:szCs w:val="24"/>
          <w:lang w:val="pt-BR"/>
        </w:rPr>
        <w:t xml:space="preserve"> são influenciadas por suas características e experiências profissionais durante a transição da psicoterapia face a face para a </w:t>
      </w:r>
      <w:r>
        <w:rPr>
          <w:rFonts w:ascii="Times New Roman" w:hAnsi="Times New Roman" w:eastAsia="Calibri" w:cs="Times New Roman"/>
          <w:color w:val="0070C0"/>
          <w:sz w:val="24"/>
          <w:szCs w:val="24"/>
          <w:highlight w:val="none"/>
          <w:lang w:val="pt-BR"/>
        </w:rPr>
        <w:t>on-line</w:t>
      </w:r>
      <w:r>
        <w:rPr>
          <w:rFonts w:ascii="Times New Roman" w:hAnsi="Times New Roman" w:eastAsia="Calibri" w:cs="Times New Roman"/>
          <w:color w:val="000000"/>
          <w:sz w:val="24"/>
          <w:szCs w:val="24"/>
          <w:lang w:val="pt-BR"/>
        </w:rPr>
        <w:t xml:space="preserve"> na pandemia da COVID-19. Participaram da pesquisa, 128 psicoterapeutas licenciados e 17 estagiários da América do Norte e da Europa. Sem diferenciar estagiários de profissionais, os resultados indicaram que, apesar da transição forçada e do estresse causado por essas mudanças, as atitudes predominantemente positivas em relação à modalidade</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 xml:space="preserve">on-line </w:t>
      </w:r>
      <w:r>
        <w:rPr>
          <w:rFonts w:ascii="Times New Roman" w:hAnsi="Times New Roman" w:eastAsia="Calibri" w:cs="Times New Roman"/>
          <w:color w:val="000000"/>
          <w:sz w:val="24"/>
          <w:szCs w:val="24"/>
          <w:lang w:val="pt-BR"/>
        </w:rPr>
        <w:t xml:space="preserve">são mais presentes em quem já teve experiência com esse tipo de atendimento. Os autores concluíram que, provavelmente, esses psicoterapeutas usarão esse dispositivo futuramente e que, independentemente de idade, as atitudes de psicoterapeutas em relação à psicoterapia </w:t>
      </w:r>
      <w:r>
        <w:rPr>
          <w:rFonts w:ascii="Times New Roman" w:hAnsi="Times New Roman" w:eastAsia="Calibri" w:cs="Times New Roman"/>
          <w:color w:val="0070C0"/>
          <w:sz w:val="24"/>
          <w:szCs w:val="24"/>
          <w:highlight w:val="none"/>
          <w:lang w:val="pt-BR"/>
        </w:rPr>
        <w:t>on-line</w:t>
      </w:r>
      <w:r>
        <w:rPr>
          <w:rFonts w:ascii="Times New Roman" w:hAnsi="Times New Roman" w:eastAsia="Calibri" w:cs="Times New Roman"/>
          <w:color w:val="000000"/>
          <w:sz w:val="24"/>
          <w:szCs w:val="24"/>
          <w:lang w:val="pt-BR"/>
        </w:rPr>
        <w:t xml:space="preserve"> são influenciadas por experiências anteriores com essa modalidade de atendimento, experiência clínica, experiência de transição durante a pandemia e localização geográfica. Também alertaram que experiência anterior e supervisão entre pares são necessárias para que os psicoterapeutas apresentem atitudes mais positivas, menos estresse e insegurança frente à psicoterapia </w:t>
      </w:r>
      <w:r>
        <w:rPr>
          <w:rFonts w:ascii="Times New Roman" w:hAnsi="Times New Roman" w:eastAsia="Calibri" w:cs="Times New Roman"/>
          <w:color w:val="0070C0"/>
          <w:sz w:val="24"/>
          <w:szCs w:val="24"/>
          <w:highlight w:val="none"/>
          <w:lang w:val="pt-BR"/>
        </w:rPr>
        <w:t>on-line</w:t>
      </w:r>
      <w:r>
        <w:rPr>
          <w:rFonts w:ascii="Times New Roman" w:hAnsi="Times New Roman" w:eastAsia="Calibri" w:cs="Times New Roman"/>
          <w:color w:val="000000"/>
          <w:sz w:val="24"/>
          <w:szCs w:val="24"/>
          <w:lang w:val="pt-BR"/>
        </w:rPr>
        <w:t>.</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70C0"/>
          <w:sz w:val="24"/>
          <w:szCs w:val="24"/>
          <w:lang w:val="pt-BR"/>
        </w:rPr>
        <w:t>Ceberio</w:t>
      </w:r>
      <w:r>
        <w:rPr>
          <w:rFonts w:ascii="Times New Roman" w:hAnsi="Times New Roman" w:eastAsia="Calibri" w:cs="Times New Roman"/>
          <w:color w:val="000000"/>
          <w:sz w:val="24"/>
          <w:szCs w:val="24"/>
          <w:lang w:val="pt-BR"/>
        </w:rPr>
        <w:t xml:space="preserve"> et al. (2021), por sua vez, consideraram que o contexto sanitário que </w:t>
      </w:r>
      <w:r>
        <w:rPr>
          <w:rFonts w:ascii="Times New Roman" w:hAnsi="Times New Roman" w:eastAsia="Calibri" w:cs="Times New Roman"/>
          <w:color w:val="0070C0"/>
          <w:sz w:val="24"/>
          <w:szCs w:val="24"/>
          <w:lang w:val="pt-BR"/>
        </w:rPr>
        <w:t>envolvia a COVID</w:t>
      </w:r>
      <w:r>
        <w:rPr>
          <w:rFonts w:hint="default" w:ascii="Times New Roman" w:hAnsi="Times New Roman" w:eastAsia="Calibri" w:cs="Times New Roman"/>
          <w:color w:val="0070C0"/>
          <w:sz w:val="24"/>
          <w:szCs w:val="24"/>
          <w:lang w:val="pt-BR"/>
        </w:rPr>
        <w:t>-</w:t>
      </w:r>
      <w:r>
        <w:rPr>
          <w:rFonts w:ascii="Times New Roman" w:hAnsi="Times New Roman" w:eastAsia="Calibri" w:cs="Times New Roman"/>
          <w:color w:val="0070C0"/>
          <w:sz w:val="24"/>
          <w:szCs w:val="24"/>
          <w:lang w:val="pt-BR"/>
        </w:rPr>
        <w:t>19</w:t>
      </w:r>
      <w:r>
        <w:rPr>
          <w:rFonts w:ascii="Times New Roman" w:hAnsi="Times New Roman" w:eastAsia="Calibri" w:cs="Times New Roman"/>
          <w:color w:val="000000"/>
          <w:sz w:val="24"/>
          <w:szCs w:val="24"/>
          <w:lang w:val="pt-BR"/>
        </w:rPr>
        <w:t xml:space="preserve"> obrigou profissionais de saúde mental a adaptarem-se ao atendimento </w:t>
      </w:r>
      <w:r>
        <w:rPr>
          <w:rFonts w:ascii="Times New Roman" w:hAnsi="Times New Roman" w:eastAsia="Calibri" w:cs="Times New Roman"/>
          <w:color w:val="0070C0"/>
          <w:sz w:val="24"/>
          <w:szCs w:val="24"/>
          <w:highlight w:val="none"/>
          <w:lang w:val="pt-BR"/>
        </w:rPr>
        <w:t>on-line</w:t>
      </w:r>
      <w:r>
        <w:rPr>
          <w:rFonts w:ascii="Times New Roman" w:hAnsi="Times New Roman" w:eastAsia="Calibri" w:cs="Times New Roman"/>
          <w:color w:val="000000"/>
          <w:sz w:val="24"/>
          <w:szCs w:val="24"/>
          <w:lang w:val="pt-BR"/>
        </w:rPr>
        <w:t xml:space="preserve">, mas que ainda não se encontram estudos que avaliem os impactos dessas mudanças para os psicoterapeutas e os desafios que representam para eles. Reconheceram que o uso de TIC permitem bons resultados ao teletrabalho e à educação remota, assim como promovem novos modos de relações sociais, sendo também importante para a telepsicologia, embora esse assunto venha gerando amplo debate mundial em torno da atuação de psicoterapeutas, da eficácia do tratamento e das questões legais e éticas envolvidas no atendimento </w:t>
      </w:r>
      <w:r>
        <w:rPr>
          <w:rFonts w:ascii="Times New Roman" w:hAnsi="Times New Roman" w:eastAsia="Calibri" w:cs="Times New Roman"/>
          <w:color w:val="0070C0"/>
          <w:sz w:val="24"/>
          <w:szCs w:val="24"/>
          <w:lang w:val="pt-BR"/>
        </w:rPr>
        <w:t>on-line</w:t>
      </w:r>
      <w:r>
        <w:rPr>
          <w:rFonts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highlight w:val="none"/>
          <w:lang w:val="pt-BR"/>
        </w:rPr>
        <w:t>Os</w:t>
      </w:r>
      <w:r>
        <w:rPr>
          <w:rFonts w:ascii="Times New Roman" w:hAnsi="Times New Roman" w:eastAsia="Calibri" w:cs="Times New Roman"/>
          <w:color w:val="000000"/>
          <w:sz w:val="24"/>
          <w:szCs w:val="24"/>
          <w:highlight w:val="none"/>
          <w:lang w:val="pt-BR"/>
        </w:rPr>
        <w:t xml:space="preserve"> autores</w:t>
      </w:r>
      <w:r>
        <w:rPr>
          <w:rFonts w:hint="default" w:ascii="Times New Roman" w:hAnsi="Times New Roman" w:eastAsia="Calibri" w:cs="Times New Roman"/>
          <w:color w:val="000000"/>
          <w:sz w:val="24"/>
          <w:szCs w:val="24"/>
          <w:highlight w:val="none"/>
          <w:lang w:val="pt-BR"/>
        </w:rPr>
        <w:t xml:space="preserve"> </w:t>
      </w:r>
      <w:r>
        <w:rPr>
          <w:rFonts w:ascii="Times New Roman" w:hAnsi="Times New Roman" w:eastAsia="Calibri" w:cs="Times New Roman"/>
          <w:color w:val="000000"/>
          <w:sz w:val="24"/>
          <w:szCs w:val="24"/>
          <w:lang w:val="pt-BR"/>
        </w:rPr>
        <w:t>objetivaram investigar a adaptação desses profissionais, alcançando 473 psicólogos e 18 psiquiatras da América Latina, a maioria na Argentina, constatando que as principais dificuldades estavam em torno de aspectos tecnológicos (</w:t>
      </w:r>
      <w:r>
        <w:rPr>
          <w:rFonts w:ascii="Times New Roman" w:hAnsi="Times New Roman" w:eastAsia="Calibri" w:cs="Times New Roman"/>
          <w:color w:val="0070C0"/>
          <w:sz w:val="24"/>
          <w:szCs w:val="24"/>
          <w:lang w:val="pt-BR"/>
        </w:rPr>
        <w:t xml:space="preserve">e.g., </w:t>
      </w:r>
      <w:r>
        <w:rPr>
          <w:rFonts w:ascii="Times New Roman" w:hAnsi="Times New Roman" w:eastAsia="Calibri" w:cs="Times New Roman"/>
          <w:color w:val="000000"/>
          <w:sz w:val="24"/>
          <w:szCs w:val="24"/>
          <w:lang w:val="pt-BR"/>
        </w:rPr>
        <w:t xml:space="preserve">qualidade da rede </w:t>
      </w:r>
      <w:r>
        <w:rPr>
          <w:rFonts w:ascii="Times New Roman" w:hAnsi="Times New Roman" w:eastAsia="Calibri" w:cs="Times New Roman"/>
          <w:i/>
          <w:iCs/>
          <w:color w:val="000000"/>
          <w:sz w:val="24"/>
          <w:szCs w:val="24"/>
          <w:lang w:val="pt-BR"/>
        </w:rPr>
        <w:t>wi-fi</w:t>
      </w:r>
      <w:r>
        <w:rPr>
          <w:rFonts w:ascii="Times New Roman" w:hAnsi="Times New Roman" w:eastAsia="Calibri" w:cs="Times New Roman"/>
          <w:color w:val="000000"/>
          <w:sz w:val="24"/>
          <w:szCs w:val="24"/>
          <w:lang w:val="pt-BR"/>
        </w:rPr>
        <w:t>), ruídos, interrupções domésticas e cansaço visual dos psicoterapeutas. No entanto, também constataram vantagens como tempo, baixo custo e aspectos preventivos. Concluíram que es</w:t>
      </w:r>
      <w:r>
        <w:rPr>
          <w:rFonts w:hint="default" w:ascii="Times New Roman" w:hAnsi="Times New Roman" w:eastAsia="Calibri" w:cs="Times New Roman"/>
          <w:color w:val="0070C0"/>
          <w:sz w:val="24"/>
          <w:szCs w:val="24"/>
          <w:lang w:val="pt-BR"/>
        </w:rPr>
        <w:t>s</w:t>
      </w:r>
      <w:r>
        <w:rPr>
          <w:rFonts w:ascii="Times New Roman" w:hAnsi="Times New Roman" w:eastAsia="Calibri" w:cs="Times New Roman"/>
          <w:color w:val="000000"/>
          <w:sz w:val="24"/>
          <w:szCs w:val="24"/>
          <w:lang w:val="pt-BR"/>
        </w:rPr>
        <w:t xml:space="preserve">a modalidade prática ainda é um grande desafio </w:t>
      </w:r>
      <w:r>
        <w:rPr>
          <w:rFonts w:hint="default" w:ascii="Times New Roman" w:hAnsi="Times New Roman" w:eastAsia="Calibri" w:cs="Times New Roman"/>
          <w:color w:val="0070C0"/>
          <w:sz w:val="24"/>
          <w:szCs w:val="24"/>
          <w:lang w:val="pt-BR"/>
        </w:rPr>
        <w:t>para</w:t>
      </w:r>
      <w:r>
        <w:rPr>
          <w:rFonts w:ascii="Times New Roman" w:hAnsi="Times New Roman" w:eastAsia="Calibri" w:cs="Times New Roman"/>
          <w:color w:val="000000"/>
          <w:sz w:val="24"/>
          <w:szCs w:val="24"/>
          <w:lang w:val="pt-BR"/>
        </w:rPr>
        <w:t xml:space="preserve"> muitos terapeutas, principalmente àqueles que </w:t>
      </w:r>
      <w:r>
        <w:rPr>
          <w:rFonts w:hint="default" w:ascii="Times New Roman" w:hAnsi="Times New Roman" w:eastAsia="Calibri" w:cs="Times New Roman"/>
          <w:color w:val="0070C0"/>
          <w:sz w:val="24"/>
          <w:szCs w:val="24"/>
          <w:lang w:val="pt-BR"/>
        </w:rPr>
        <w:t>não flexibilizam o enquadre psicoterapêutico</w:t>
      </w:r>
      <w:r>
        <w:rPr>
          <w:rFonts w:ascii="Times New Roman" w:hAnsi="Times New Roman" w:eastAsia="Calibri" w:cs="Times New Roman"/>
          <w:color w:val="000000"/>
          <w:sz w:val="24"/>
          <w:szCs w:val="24"/>
          <w:lang w:val="pt-BR"/>
        </w:rPr>
        <w:t xml:space="preserve"> e carecem de experiência nessa modalidade clínica, mas acreditam que esse tipo de serviço pode persistir mesmo quando os atendimentos presenciais voltarem. Destacaram, portanto, a importância de incorporar esse tipo de atenção psicossocial, com suas particularidades, à formação de psicoterapeutas, considerando-se a situação de confinamento obrigatório como potencialmente estressora e ativadora de diferentes estados emocionais, que exigem que psicoterapeutas atuem de modo eficaz diante de emergências s</w:t>
      </w:r>
      <w:r>
        <w:rPr>
          <w:rFonts w:hint="default" w:ascii="Times New Roman" w:hAnsi="Times New Roman" w:eastAsia="Calibri" w:cs="Times New Roman"/>
          <w:color w:val="0070C0"/>
          <w:sz w:val="24"/>
          <w:szCs w:val="24"/>
          <w:lang w:val="pt-BR"/>
        </w:rPr>
        <w:t>o</w:t>
      </w:r>
      <w:r>
        <w:rPr>
          <w:rFonts w:ascii="Times New Roman" w:hAnsi="Times New Roman" w:eastAsia="Calibri" w:cs="Times New Roman"/>
          <w:color w:val="000000"/>
          <w:sz w:val="24"/>
          <w:szCs w:val="24"/>
          <w:lang w:val="pt-BR"/>
        </w:rPr>
        <w:t>cio</w:t>
      </w:r>
      <w:r>
        <w:rPr>
          <w:rFonts w:ascii="Times New Roman" w:hAnsi="Times New Roman" w:eastAsia="Calibri" w:cs="Times New Roman"/>
          <w:color w:val="0070C0"/>
          <w:sz w:val="24"/>
          <w:szCs w:val="24"/>
          <w:lang w:val="pt-BR"/>
        </w:rPr>
        <w:t>s</w:t>
      </w:r>
      <w:r>
        <w:rPr>
          <w:rFonts w:ascii="Times New Roman" w:hAnsi="Times New Roman" w:eastAsia="Calibri" w:cs="Times New Roman"/>
          <w:color w:val="000000"/>
          <w:sz w:val="24"/>
          <w:szCs w:val="24"/>
          <w:lang w:val="pt-BR"/>
        </w:rPr>
        <w:t>anitárias e de exigências da própria população por assistência psicológica.</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No Brasil, Oliveira (2020), um graduando em Psicologia pela Universidade Federal Rural do Rio de Janeiro, escreveu sobre como a Psicologia pode contribuir para o enfrentamento da pandemia e refletiu sobre atendimentos psicológicos </w:t>
      </w:r>
      <w:r>
        <w:rPr>
          <w:rFonts w:ascii="Times New Roman" w:hAnsi="Times New Roman" w:eastAsia="Calibri" w:cs="Times New Roman"/>
          <w:color w:val="0070C0"/>
          <w:sz w:val="24"/>
          <w:szCs w:val="24"/>
          <w:highlight w:val="none"/>
          <w:lang w:val="pt-BR"/>
        </w:rPr>
        <w:t>on-line</w:t>
      </w:r>
      <w:r>
        <w:rPr>
          <w:rFonts w:ascii="Times New Roman" w:hAnsi="Times New Roman" w:eastAsia="Calibri" w:cs="Times New Roman"/>
          <w:color w:val="000000"/>
          <w:sz w:val="24"/>
          <w:szCs w:val="24"/>
          <w:lang w:val="pt-BR"/>
        </w:rPr>
        <w:t xml:space="preserve"> </w:t>
      </w:r>
      <w:r>
        <w:rPr>
          <w:rFonts w:ascii="Times New Roman" w:hAnsi="Times New Roman" w:eastAsia="Calibri" w:cs="Times New Roman"/>
          <w:color w:val="0070C0"/>
          <w:sz w:val="24"/>
          <w:szCs w:val="24"/>
          <w:lang w:val="pt-BR"/>
        </w:rPr>
        <w:t>por meio</w:t>
      </w:r>
      <w:r>
        <w:rPr>
          <w:rFonts w:ascii="Times New Roman" w:hAnsi="Times New Roman" w:eastAsia="Calibri" w:cs="Times New Roman"/>
          <w:color w:val="000000"/>
          <w:sz w:val="24"/>
          <w:szCs w:val="24"/>
          <w:lang w:val="pt-BR"/>
        </w:rPr>
        <w:t xml:space="preserve"> de TIC diante da necessidade de distanciamento social como forma de autocuidado, especificamente enfatizando sobre o corpo presente e a distância nos atendimentos.</w:t>
      </w:r>
      <w:r>
        <w:rPr>
          <w:rFonts w:ascii="Times New Roman" w:hAnsi="Times New Roman" w:eastAsia="Calibri" w:cs="Times New Roman"/>
          <w:color w:val="0070C0"/>
          <w:sz w:val="24"/>
          <w:szCs w:val="24"/>
          <w:lang w:val="pt-BR"/>
        </w:rPr>
        <w:t xml:space="preserve"> </w:t>
      </w:r>
      <w:r>
        <w:rPr>
          <w:rFonts w:ascii="Times New Roman" w:hAnsi="Times New Roman" w:eastAsia="Calibri" w:cs="Times New Roman"/>
          <w:color w:val="000000" w:themeColor="text1"/>
          <w:sz w:val="24"/>
          <w:szCs w:val="24"/>
          <w:lang w:val="pt-BR"/>
          <w14:textFill>
            <w14:solidFill>
              <w14:schemeClr w14:val="tx1"/>
            </w14:solidFill>
          </w14:textFill>
        </w:rPr>
        <w:t xml:space="preserve">O autor realçou que o novo cenário exige das pessoas e instituições uma rearticulação dos modos de ser e estar no mundo, além de alertar </w:t>
      </w:r>
      <w:r>
        <w:rPr>
          <w:rFonts w:ascii="Times New Roman" w:hAnsi="Times New Roman" w:eastAsia="Calibri" w:cs="Times New Roman"/>
          <w:color w:val="000000"/>
          <w:sz w:val="24"/>
          <w:szCs w:val="24"/>
          <w:lang w:val="pt-BR"/>
        </w:rPr>
        <w:t>sobre limites dessa possibilidade de cuidado, já que o psicólogo é um profissional do encontro e a presença face a face está associada a</w:t>
      </w:r>
      <w:r>
        <w:rPr>
          <w:rFonts w:hint="default" w:ascii="Times New Roman" w:hAnsi="Times New Roman" w:eastAsia="Calibri" w:cs="Times New Roman"/>
          <w:color w:val="0070C0"/>
          <w:sz w:val="24"/>
          <w:szCs w:val="24"/>
          <w:lang w:val="pt-BR"/>
        </w:rPr>
        <w:t>o</w:t>
      </w:r>
      <w:r>
        <w:rPr>
          <w:rFonts w:ascii="Times New Roman" w:hAnsi="Times New Roman" w:eastAsia="Calibri" w:cs="Times New Roman"/>
          <w:color w:val="000000"/>
          <w:sz w:val="24"/>
          <w:szCs w:val="24"/>
          <w:lang w:val="pt-BR"/>
        </w:rPr>
        <w:t xml:space="preserve"> vínculo terapêutico com o cliente. Questionou sobre quais são as implicações para a atuação de um psicoterapeuta em encontros entre corpos virtuais e o que pode vir a escapar na modalidade de atendimento à distância, já que as referências ao humano se dão pelo corpo. Propôs, portanto, que, consideradas as especificidades da área, uma prática psicológica </w:t>
      </w:r>
      <w:r>
        <w:rPr>
          <w:rFonts w:ascii="Times New Roman" w:hAnsi="Times New Roman" w:eastAsia="Calibri" w:cs="Times New Roman"/>
          <w:color w:val="0070C0"/>
          <w:sz w:val="24"/>
          <w:szCs w:val="24"/>
          <w:highlight w:val="none"/>
          <w:lang w:val="pt-BR"/>
        </w:rPr>
        <w:t>on-line</w:t>
      </w:r>
      <w:r>
        <w:rPr>
          <w:rFonts w:ascii="Times New Roman" w:hAnsi="Times New Roman" w:eastAsia="Calibri" w:cs="Times New Roman"/>
          <w:color w:val="000000"/>
          <w:sz w:val="24"/>
          <w:szCs w:val="24"/>
          <w:lang w:val="pt-BR"/>
        </w:rPr>
        <w:t xml:space="preserve"> requer mais estudos e mais sistematização sobre quais meios tecnológicos são ideais, para quais tipos de demandas é recomendad</w:t>
      </w:r>
      <w:r>
        <w:rPr>
          <w:rFonts w:hint="default" w:ascii="Times New Roman" w:hAnsi="Times New Roman" w:eastAsia="Calibri" w:cs="Times New Roman"/>
          <w:color w:val="0070C0"/>
          <w:sz w:val="24"/>
          <w:szCs w:val="24"/>
          <w:lang w:val="pt-BR"/>
        </w:rPr>
        <w:t>a</w:t>
      </w:r>
      <w:r>
        <w:rPr>
          <w:rFonts w:ascii="Times New Roman" w:hAnsi="Times New Roman" w:eastAsia="Calibri" w:cs="Times New Roman"/>
          <w:color w:val="000000"/>
          <w:sz w:val="24"/>
          <w:szCs w:val="24"/>
          <w:lang w:val="pt-BR"/>
        </w:rPr>
        <w:t>, como minimizar os efeitos das dificuldades tecnológicas e da internet, quais são os limites e possibilidades de um cuidado à distância.</w:t>
      </w:r>
    </w:p>
    <w:p>
      <w:pPr>
        <w:pStyle w:val="3"/>
        <w:spacing w:line="360" w:lineRule="auto"/>
        <w:ind w:firstLine="709"/>
        <w:jc w:val="both"/>
        <w:rPr>
          <w:rFonts w:ascii="Times New Roman" w:hAnsi="Times New Roman" w:eastAsia="Calibri" w:cs="Times New Roman"/>
          <w:color w:val="000000"/>
          <w:sz w:val="24"/>
          <w:szCs w:val="24"/>
          <w:lang w:val="pt-BR"/>
        </w:rPr>
      </w:pPr>
      <w:r>
        <w:rPr>
          <w:rFonts w:ascii="Times New Roman" w:hAnsi="Times New Roman" w:eastAsia="Calibri" w:cs="Times New Roman"/>
          <w:color w:val="000000"/>
          <w:sz w:val="24"/>
          <w:szCs w:val="24"/>
          <w:lang w:val="pt-BR"/>
        </w:rPr>
        <w:t xml:space="preserve">Diante dos alertas e conclusões dos estudos </w:t>
      </w:r>
      <w:r>
        <w:rPr>
          <w:rFonts w:ascii="Times New Roman" w:hAnsi="Times New Roman" w:eastAsia="Calibri" w:cs="Times New Roman"/>
          <w:color w:val="000000" w:themeColor="text1"/>
          <w:sz w:val="24"/>
          <w:szCs w:val="24"/>
          <w:lang w:val="pt-BR"/>
          <w14:textFill>
            <w14:solidFill>
              <w14:schemeClr w14:val="tx1"/>
            </w14:solidFill>
          </w14:textFill>
        </w:rPr>
        <w:t>citados</w:t>
      </w:r>
      <w:r>
        <w:rPr>
          <w:rFonts w:ascii="Times New Roman" w:hAnsi="Times New Roman" w:eastAsia="Calibri" w:cs="Times New Roman"/>
          <w:color w:val="000000"/>
          <w:sz w:val="24"/>
          <w:szCs w:val="24"/>
          <w:lang w:val="pt-BR"/>
        </w:rPr>
        <w:t>, assim como considerando a carência de pesquisas sistemáticas no contexto da formação graduada de estagiários em serviços escola nesse período da pandemia da COVID-19, alguns questionamentos nos mobilizaram para es</w:t>
      </w:r>
      <w:r>
        <w:rPr>
          <w:rFonts w:hint="default" w:ascii="Times New Roman" w:hAnsi="Times New Roman" w:eastAsia="Calibri" w:cs="Times New Roman"/>
          <w:color w:val="0070C0"/>
          <w:sz w:val="24"/>
          <w:szCs w:val="24"/>
          <w:lang w:val="pt-BR"/>
        </w:rPr>
        <w:t>t</w:t>
      </w:r>
      <w:r>
        <w:rPr>
          <w:rFonts w:ascii="Times New Roman" w:hAnsi="Times New Roman" w:eastAsia="Calibri" w:cs="Times New Roman"/>
          <w:color w:val="000000"/>
          <w:sz w:val="24"/>
          <w:szCs w:val="24"/>
          <w:lang w:val="pt-BR"/>
        </w:rPr>
        <w:t xml:space="preserve">e artigo: no contexto pandêmico em que clientes e estagiários estão inseridos, como esse estagiário pode ouvir na psicoterapia remota e promover novos modos de subjetivação? Como promover  </w:t>
      </w:r>
      <w:r>
        <w:rPr>
          <w:rFonts w:hint="default" w:ascii="Times New Roman" w:hAnsi="Times New Roman" w:eastAsia="Calibri" w:cs="Times New Roman"/>
          <w:color w:val="0070C0"/>
          <w:sz w:val="24"/>
          <w:szCs w:val="24"/>
          <w:lang w:val="pt-BR"/>
        </w:rPr>
        <w:t>uma escuta de</w:t>
      </w:r>
      <w:r>
        <w:rPr>
          <w:rFonts w:ascii="Times New Roman" w:hAnsi="Times New Roman" w:eastAsia="Calibri" w:cs="Times New Roman"/>
          <w:color w:val="000000"/>
          <w:sz w:val="24"/>
          <w:szCs w:val="24"/>
          <w:lang w:val="pt-BR"/>
        </w:rPr>
        <w:t xml:space="preserve"> qualidade nas práticas clínicas remotas? Como captar, contornar e supervis</w:t>
      </w:r>
      <w:r>
        <w:rPr>
          <w:rFonts w:hint="default" w:ascii="Times New Roman" w:hAnsi="Times New Roman" w:eastAsia="Calibri" w:cs="Times New Roman"/>
          <w:color w:val="0070C0"/>
          <w:sz w:val="24"/>
          <w:szCs w:val="24"/>
          <w:lang w:val="pt-BR"/>
        </w:rPr>
        <w:t>i</w:t>
      </w:r>
      <w:r>
        <w:rPr>
          <w:rFonts w:ascii="Times New Roman" w:hAnsi="Times New Roman" w:eastAsia="Calibri" w:cs="Times New Roman"/>
          <w:color w:val="000000"/>
          <w:sz w:val="24"/>
          <w:szCs w:val="24"/>
          <w:lang w:val="pt-BR"/>
        </w:rPr>
        <w:t>onar falhas que uma prática clínica remota pode causar, considerando alguns impasses tecnológicos que se pode experienciar (</w:t>
      </w:r>
      <w:r>
        <w:rPr>
          <w:rFonts w:ascii="Times New Roman" w:hAnsi="Times New Roman" w:eastAsia="Calibri" w:cs="Times New Roman"/>
          <w:color w:val="0070C0"/>
          <w:sz w:val="24"/>
          <w:szCs w:val="24"/>
          <w:lang w:val="pt-BR"/>
        </w:rPr>
        <w:t>e.g.,</w:t>
      </w:r>
      <w:r>
        <w:rPr>
          <w:rFonts w:ascii="Times New Roman" w:hAnsi="Times New Roman" w:eastAsia="Calibri" w:cs="Times New Roman"/>
          <w:color w:val="000000"/>
          <w:sz w:val="24"/>
          <w:szCs w:val="24"/>
          <w:lang w:val="pt-BR"/>
        </w:rPr>
        <w:t xml:space="preserve"> queda da internet, interrupção de terceiros, falta de energia etc.)? </w:t>
      </w:r>
    </w:p>
    <w:p>
      <w:pPr>
        <w:pStyle w:val="3"/>
        <w:spacing w:line="360" w:lineRule="auto"/>
        <w:ind w:firstLine="709"/>
        <w:jc w:val="both"/>
        <w:rPr>
          <w:rFonts w:ascii="Times New Roman" w:hAnsi="Times New Roman" w:eastAsia="Calibri" w:cs="Times New Roman"/>
          <w:color w:val="000000"/>
          <w:sz w:val="24"/>
          <w:szCs w:val="24"/>
          <w:lang w:val="pt-BR"/>
        </w:rPr>
      </w:pPr>
      <w:r>
        <w:rPr>
          <w:rFonts w:ascii="Times New Roman" w:hAnsi="Times New Roman" w:eastAsia="Calibri" w:cs="Times New Roman"/>
          <w:color w:val="000000"/>
          <w:sz w:val="24"/>
          <w:szCs w:val="24"/>
          <w:lang w:val="pt-BR"/>
        </w:rPr>
        <w:t xml:space="preserve">Além disso, caso </w:t>
      </w:r>
      <w:r>
        <w:rPr>
          <w:rFonts w:hint="default" w:ascii="Times New Roman" w:hAnsi="Times New Roman" w:eastAsia="Calibri" w:cs="Times New Roman"/>
          <w:color w:val="0070C0"/>
          <w:sz w:val="24"/>
          <w:szCs w:val="24"/>
          <w:lang w:val="pt-BR"/>
        </w:rPr>
        <w:t>um</w:t>
      </w:r>
      <w:r>
        <w:rPr>
          <w:rFonts w:ascii="Times New Roman" w:hAnsi="Times New Roman" w:eastAsia="Calibri" w:cs="Times New Roman"/>
          <w:color w:val="000000"/>
          <w:sz w:val="24"/>
          <w:szCs w:val="24"/>
          <w:lang w:val="pt-BR"/>
        </w:rPr>
        <w:t xml:space="preserve"> serviço escola </w:t>
      </w:r>
      <w:r>
        <w:rPr>
          <w:rFonts w:hint="default" w:ascii="Times New Roman" w:hAnsi="Times New Roman" w:eastAsia="Calibri" w:cs="Times New Roman"/>
          <w:color w:val="0070C0"/>
          <w:sz w:val="24"/>
          <w:szCs w:val="24"/>
          <w:lang w:val="pt-BR"/>
        </w:rPr>
        <w:t xml:space="preserve">possua </w:t>
      </w:r>
      <w:r>
        <w:rPr>
          <w:rFonts w:ascii="Times New Roman" w:hAnsi="Times New Roman" w:eastAsia="Calibri" w:cs="Times New Roman"/>
          <w:color w:val="000000"/>
          <w:sz w:val="24"/>
          <w:szCs w:val="24"/>
          <w:lang w:val="pt-BR"/>
        </w:rPr>
        <w:t xml:space="preserve">problemas de </w:t>
      </w:r>
      <w:r>
        <w:rPr>
          <w:rFonts w:ascii="Times New Roman" w:hAnsi="Times New Roman" w:eastAsia="Calibri" w:cs="Times New Roman"/>
          <w:color w:val="0070C0"/>
          <w:sz w:val="24"/>
          <w:szCs w:val="24"/>
          <w:lang w:val="pt-BR"/>
        </w:rPr>
        <w:t>infraestrutura</w:t>
      </w:r>
      <w:r>
        <w:rPr>
          <w:rFonts w:ascii="Times New Roman" w:hAnsi="Times New Roman" w:eastAsia="Calibri" w:cs="Times New Roman"/>
          <w:color w:val="000000"/>
          <w:sz w:val="24"/>
          <w:szCs w:val="24"/>
          <w:lang w:val="pt-BR"/>
        </w:rPr>
        <w:t xml:space="preserve"> e/ou condições adversas que lhe impeçam de cumprir normas de biossegurança</w:t>
      </w:r>
      <w:r>
        <w:rPr>
          <w:rFonts w:hint="default" w:ascii="Times New Roman" w:hAnsi="Times New Roman" w:eastAsia="Calibri" w:cs="Times New Roman"/>
          <w:color w:val="000000"/>
          <w:sz w:val="24"/>
          <w:szCs w:val="24"/>
          <w:lang w:val="pt-BR"/>
        </w:rPr>
        <w:t xml:space="preserve"> e</w:t>
      </w:r>
      <w:r>
        <w:rPr>
          <w:rFonts w:ascii="Times New Roman" w:hAnsi="Times New Roman" w:eastAsia="Calibri" w:cs="Times New Roman"/>
          <w:color w:val="000000"/>
          <w:sz w:val="24"/>
          <w:szCs w:val="24"/>
          <w:lang w:val="pt-BR"/>
        </w:rPr>
        <w:t xml:space="preserve"> não acate todas recomendações da cartilha CFP</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 xml:space="preserve">e </w:t>
      </w:r>
      <w:r>
        <w:rPr>
          <w:rFonts w:ascii="Times New Roman" w:hAnsi="Times New Roman" w:eastAsia="Calibri" w:cs="Times New Roman"/>
          <w:color w:val="000000"/>
          <w:sz w:val="24"/>
          <w:szCs w:val="24"/>
          <w:lang w:val="pt-BR"/>
        </w:rPr>
        <w:t>ABEP (2020)</w:t>
      </w:r>
      <w:r>
        <w:rPr>
          <w:rFonts w:hint="default" w:ascii="Times New Roman" w:hAnsi="Times New Roman" w:eastAsia="Calibri" w:cs="Times New Roman"/>
          <w:color w:val="000000"/>
          <w:sz w:val="24"/>
          <w:szCs w:val="24"/>
          <w:lang w:val="pt-BR"/>
        </w:rPr>
        <w:t xml:space="preserve">, </w:t>
      </w:r>
      <w:r>
        <w:rPr>
          <w:rFonts w:ascii="Times New Roman" w:hAnsi="Times New Roman" w:eastAsia="Calibri" w:cs="Times New Roman"/>
          <w:color w:val="000000"/>
          <w:sz w:val="24"/>
          <w:szCs w:val="24"/>
          <w:lang w:val="pt-BR"/>
        </w:rPr>
        <w:t xml:space="preserve">como garantir o enquadre, fora do </w:t>
      </w:r>
      <w:r>
        <w:rPr>
          <w:rFonts w:ascii="Times New Roman" w:hAnsi="Times New Roman" w:eastAsia="Calibri" w:cs="Times New Roman"/>
          <w:i/>
          <w:color w:val="000000"/>
          <w:sz w:val="24"/>
          <w:szCs w:val="24"/>
          <w:lang w:val="pt-BR"/>
        </w:rPr>
        <w:t xml:space="preserve">setting </w:t>
      </w:r>
      <w:r>
        <w:rPr>
          <w:rFonts w:ascii="Times New Roman" w:hAnsi="Times New Roman" w:eastAsia="Calibri" w:cs="Times New Roman"/>
          <w:color w:val="000000"/>
          <w:sz w:val="24"/>
          <w:szCs w:val="24"/>
          <w:lang w:val="pt-BR"/>
        </w:rPr>
        <w:t>d</w:t>
      </w:r>
      <w:r>
        <w:rPr>
          <w:rFonts w:hint="default" w:ascii="Times New Roman" w:hAnsi="Times New Roman" w:eastAsia="Calibri" w:cs="Times New Roman"/>
          <w:color w:val="0070C0"/>
          <w:sz w:val="24"/>
          <w:szCs w:val="24"/>
          <w:lang w:val="pt-BR"/>
        </w:rPr>
        <w:t>e suas salas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 xml:space="preserve">Questionamos isso </w:t>
      </w:r>
      <w:r>
        <w:rPr>
          <w:rFonts w:ascii="Times New Roman" w:hAnsi="Times New Roman" w:eastAsia="Calibri" w:cs="Times New Roman"/>
          <w:color w:val="000000"/>
          <w:sz w:val="24"/>
          <w:szCs w:val="24"/>
          <w:lang w:val="pt-BR"/>
        </w:rPr>
        <w:t xml:space="preserve">principalmente </w:t>
      </w:r>
      <w:r>
        <w:rPr>
          <w:rFonts w:hint="default" w:ascii="Times New Roman" w:hAnsi="Times New Roman" w:eastAsia="Calibri" w:cs="Times New Roman"/>
          <w:color w:val="0070C0"/>
          <w:sz w:val="24"/>
          <w:szCs w:val="24"/>
          <w:lang w:val="pt-BR"/>
        </w:rPr>
        <w:t>diante da situação de IES</w:t>
      </w:r>
      <w:r>
        <w:rPr>
          <w:rFonts w:ascii="Times New Roman" w:hAnsi="Times New Roman" w:eastAsia="Calibri" w:cs="Times New Roman"/>
          <w:color w:val="000000"/>
          <w:sz w:val="24"/>
          <w:szCs w:val="24"/>
          <w:lang w:val="pt-BR"/>
        </w:rPr>
        <w:t xml:space="preserve"> públicas, cuja burocracia</w:t>
      </w:r>
      <w:r>
        <w:rPr>
          <w:rFonts w:hint="default" w:ascii="Times New Roman" w:hAnsi="Times New Roman" w:eastAsia="Calibri" w:cs="Times New Roman"/>
          <w:color w:val="0070C0"/>
          <w:sz w:val="24"/>
          <w:szCs w:val="24"/>
          <w:lang w:val="pt-BR"/>
        </w:rPr>
        <w:t xml:space="preserve"> no Brasil</w:t>
      </w:r>
      <w:r>
        <w:rPr>
          <w:rFonts w:ascii="Times New Roman" w:hAnsi="Times New Roman" w:eastAsia="Calibri" w:cs="Times New Roman"/>
          <w:color w:val="000000"/>
          <w:sz w:val="24"/>
          <w:szCs w:val="24"/>
          <w:lang w:val="pt-BR"/>
        </w:rPr>
        <w:t xml:space="preserve"> para aquisição de materiais e/ou ampliação de espaço levam um certo tempo</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Ademais</w:t>
      </w:r>
      <w:r>
        <w:rPr>
          <w:rFonts w:ascii="Times New Roman" w:hAnsi="Times New Roman" w:eastAsia="Calibri" w:cs="Times New Roman"/>
          <w:color w:val="000000"/>
          <w:sz w:val="24"/>
          <w:szCs w:val="24"/>
          <w:lang w:val="pt-BR"/>
        </w:rPr>
        <w:t xml:space="preserve">, considerando que as demandas de transtornos mentais e de comportamento aumentam no contexto da pandemia e que muitos estudantes precisariam atender de suas residências ou de outro espaço, </w:t>
      </w:r>
      <w:r>
        <w:rPr>
          <w:rFonts w:hint="default" w:ascii="Times New Roman" w:hAnsi="Times New Roman" w:eastAsia="Calibri" w:cs="Times New Roman"/>
          <w:color w:val="0070C0"/>
          <w:sz w:val="24"/>
          <w:szCs w:val="24"/>
          <w:lang w:val="pt-BR"/>
        </w:rPr>
        <w:t>como garantir serviços de qualidade atendendo aos preceitos éticos da prática psicológica sem expor estagiários e usuários? Considerando que</w:t>
      </w:r>
      <w:r>
        <w:rPr>
          <w:rFonts w:ascii="Times New Roman" w:hAnsi="Times New Roman" w:eastAsia="Calibri" w:cs="Times New Roman"/>
          <w:color w:val="000000"/>
          <w:sz w:val="24"/>
          <w:szCs w:val="24"/>
          <w:lang w:val="pt-BR"/>
        </w:rPr>
        <w:t xml:space="preserve"> a interrupção dos estágios pode constituir um empecilho para a conclusão do curso do aluno e mais profissionais concluintes</w:t>
      </w:r>
      <w:r>
        <w:rPr>
          <w:rFonts w:hint="default" w:ascii="Times New Roman" w:hAnsi="Times New Roman" w:eastAsia="Calibri" w:cs="Times New Roman"/>
          <w:color w:val="0070C0"/>
          <w:sz w:val="24"/>
          <w:szCs w:val="24"/>
          <w:lang w:val="pt-BR"/>
        </w:rPr>
        <w:t>, parece-nos importante questionar, também, como favorecer que os mesmos</w:t>
      </w:r>
      <w:r>
        <w:rPr>
          <w:rFonts w:ascii="Times New Roman" w:hAnsi="Times New Roman" w:eastAsia="Calibri" w:cs="Times New Roman"/>
          <w:color w:val="000000"/>
          <w:sz w:val="24"/>
          <w:szCs w:val="24"/>
          <w:lang w:val="pt-BR"/>
        </w:rPr>
        <w:t xml:space="preserve"> adentr</w:t>
      </w:r>
      <w:r>
        <w:rPr>
          <w:rFonts w:hint="default" w:ascii="Times New Roman" w:hAnsi="Times New Roman" w:eastAsia="Calibri" w:cs="Times New Roman"/>
          <w:color w:val="0070C0"/>
          <w:sz w:val="24"/>
          <w:szCs w:val="24"/>
          <w:lang w:val="pt-BR"/>
        </w:rPr>
        <w:t>em</w:t>
      </w:r>
      <w:r>
        <w:rPr>
          <w:rFonts w:ascii="Times New Roman" w:hAnsi="Times New Roman" w:eastAsia="Calibri" w:cs="Times New Roman"/>
          <w:color w:val="000000"/>
          <w:sz w:val="24"/>
          <w:szCs w:val="24"/>
          <w:lang w:val="pt-BR"/>
        </w:rPr>
        <w:t xml:space="preserve"> o mercado de trabalho? </w:t>
      </w:r>
    </w:p>
    <w:p>
      <w:pPr>
        <w:pStyle w:val="3"/>
        <w:spacing w:line="360" w:lineRule="auto"/>
        <w:ind w:firstLine="709"/>
        <w:jc w:val="both"/>
        <w:rPr>
          <w:rFonts w:ascii="Times New Roman" w:hAnsi="Times New Roman" w:cs="Times New Roman"/>
          <w:color w:val="000000"/>
          <w:sz w:val="24"/>
          <w:szCs w:val="24"/>
          <w:lang w:val="pt-BR"/>
        </w:rPr>
      </w:pPr>
      <w:r>
        <w:rPr>
          <w:rFonts w:hint="default" w:ascii="Times New Roman" w:hAnsi="Times New Roman" w:eastAsia="Calibri" w:cs="Times New Roman"/>
          <w:color w:val="0070C0"/>
          <w:sz w:val="24"/>
          <w:szCs w:val="24"/>
          <w:lang w:val="pt-BR"/>
        </w:rPr>
        <w:t>Por fim, somos levadas a outros questionamentos: q</w:t>
      </w:r>
      <w:r>
        <w:rPr>
          <w:rFonts w:ascii="Times New Roman" w:hAnsi="Times New Roman" w:eastAsia="Calibri" w:cs="Times New Roman"/>
          <w:color w:val="000000"/>
          <w:sz w:val="24"/>
          <w:szCs w:val="24"/>
          <w:lang w:val="pt-BR"/>
        </w:rPr>
        <w:t>uais os limites e possibilidades desse novo ambiente de prestação de serviço? O que “diz” os ambientes “domésticos” dos envolvidos no processo? Como transformar o atendimento remoto em espaço potencial para produção de subjetividades (de quem atende e de quem é atendido)? Como promover novos manejos psicoterápicos ou novas possibilidades de práticas clínicas em e para além da psicoterapia? Como favorecer que estagiários e supervisores estejam preparados para romper com modelos hegemônicos de prestação de serviços, quebrarem suas resistências e aprenderem/empreenderem novas práticas?</w:t>
      </w:r>
    </w:p>
    <w:p>
      <w:pPr>
        <w:pStyle w:val="3"/>
        <w:spacing w:line="360" w:lineRule="auto"/>
        <w:ind w:firstLine="709"/>
        <w:jc w:val="both"/>
        <w:rPr>
          <w:rFonts w:ascii="Times New Roman" w:hAnsi="Times New Roman" w:eastAsia="Calibri" w:cs="Times New Roman"/>
          <w:color w:val="000000"/>
          <w:sz w:val="24"/>
          <w:szCs w:val="24"/>
          <w:lang w:val="pt-BR"/>
        </w:rPr>
      </w:pPr>
    </w:p>
    <w:p>
      <w:pPr>
        <w:pStyle w:val="3"/>
        <w:spacing w:line="360" w:lineRule="auto"/>
        <w:jc w:val="both"/>
        <w:rPr>
          <w:rFonts w:ascii="Times New Roman" w:hAnsi="Times New Roman" w:cs="Times New Roman"/>
          <w:sz w:val="24"/>
          <w:szCs w:val="24"/>
          <w:lang w:val="pt-BR"/>
        </w:rPr>
      </w:pPr>
      <w:r>
        <w:rPr>
          <w:rFonts w:ascii="Times New Roman" w:hAnsi="Times New Roman" w:eastAsia="Calibri" w:cs="Times New Roman"/>
          <w:b/>
          <w:color w:val="000000"/>
          <w:sz w:val="24"/>
          <w:szCs w:val="24"/>
          <w:lang w:val="pt-BR"/>
        </w:rPr>
        <w:t>Possibilidades de práticas clínicas remotas em serviços escola de Psicologia em tempos de pandemia</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Diante dos questionamentos e desafios </w:t>
      </w:r>
      <w:r>
        <w:rPr>
          <w:rFonts w:ascii="Times New Roman" w:hAnsi="Times New Roman" w:eastAsia="Calibri" w:cs="Times New Roman"/>
          <w:color w:val="0070C0"/>
          <w:sz w:val="24"/>
          <w:szCs w:val="24"/>
          <w:lang w:val="pt-BR"/>
        </w:rPr>
        <w:t>anteriormente</w:t>
      </w:r>
      <w:r>
        <w:rPr>
          <w:rFonts w:hint="default" w:ascii="Times New Roman" w:hAnsi="Times New Roman" w:eastAsia="Calibri" w:cs="Times New Roman"/>
          <w:color w:val="0070C0"/>
          <w:sz w:val="24"/>
          <w:szCs w:val="24"/>
          <w:lang w:val="pt-BR"/>
        </w:rPr>
        <w:t xml:space="preserve"> elencados</w:t>
      </w:r>
      <w:r>
        <w:rPr>
          <w:rFonts w:ascii="Times New Roman" w:hAnsi="Times New Roman" w:eastAsia="Calibri" w:cs="Times New Roman"/>
          <w:color w:val="000000"/>
          <w:sz w:val="24"/>
          <w:szCs w:val="24"/>
          <w:lang w:val="pt-BR"/>
        </w:rPr>
        <w:t>, para iniciarmos nossas reflexões e proposições sobre possibilidades e alternativas</w:t>
      </w:r>
      <w:r>
        <w:rPr>
          <w:rFonts w:ascii="Times New Roman" w:hAnsi="Times New Roman" w:eastAsia="Calibri" w:cs="Times New Roman"/>
          <w:b/>
          <w:color w:val="000000"/>
          <w:sz w:val="24"/>
          <w:szCs w:val="24"/>
          <w:lang w:val="pt-BR"/>
        </w:rPr>
        <w:t xml:space="preserve"> </w:t>
      </w:r>
      <w:r>
        <w:rPr>
          <w:rFonts w:ascii="Times New Roman" w:hAnsi="Times New Roman" w:eastAsia="Calibri" w:cs="Times New Roman"/>
          <w:color w:val="000000"/>
          <w:sz w:val="24"/>
          <w:szCs w:val="24"/>
          <w:lang w:val="pt-BR"/>
        </w:rPr>
        <w:t xml:space="preserve">às práticas clínicas ofertadas em serviços escola durante o isolamento social provocado em tempos de pandemia, vale lembrar Figueiredo (2020), ao referir que o formato remoto obriga </w:t>
      </w:r>
      <w:r>
        <w:rPr>
          <w:rFonts w:hint="default" w:ascii="Times New Roman" w:hAnsi="Times New Roman" w:eastAsia="Calibri" w:cs="Times New Roman"/>
          <w:color w:val="0070C0"/>
          <w:sz w:val="24"/>
          <w:szCs w:val="24"/>
          <w:lang w:val="pt-BR"/>
        </w:rPr>
        <w:t>refletir</w:t>
      </w:r>
      <w:r>
        <w:rPr>
          <w:rFonts w:ascii="Times New Roman" w:hAnsi="Times New Roman" w:eastAsia="Calibri" w:cs="Times New Roman"/>
          <w:color w:val="000000"/>
          <w:sz w:val="24"/>
          <w:szCs w:val="24"/>
          <w:lang w:val="pt-BR"/>
        </w:rPr>
        <w:t xml:space="preserve"> sobre a elasticidade da técnica</w:t>
      </w:r>
      <w:r>
        <w:rPr>
          <w:rFonts w:hint="default" w:ascii="Times New Roman" w:hAnsi="Times New Roman" w:eastAsia="Calibri" w:cs="Times New Roman"/>
          <w:color w:val="000000"/>
          <w:sz w:val="24"/>
          <w:szCs w:val="24"/>
          <w:lang w:val="pt-BR"/>
        </w:rPr>
        <w:t xml:space="preserve"> propost</w:t>
      </w:r>
      <w:r>
        <w:rPr>
          <w:rFonts w:hint="default" w:ascii="Times New Roman" w:hAnsi="Times New Roman" w:eastAsia="Calibri" w:cs="Times New Roman"/>
          <w:color w:val="0070C0"/>
          <w:sz w:val="24"/>
          <w:szCs w:val="24"/>
          <w:lang w:val="pt-BR"/>
        </w:rPr>
        <w:t>a por</w:t>
      </w:r>
      <w:r>
        <w:rPr>
          <w:rFonts w:hint="default" w:ascii="Times New Roman" w:hAnsi="Times New Roman" w:eastAsia="Calibri" w:cs="Times New Roman"/>
          <w:color w:val="000000"/>
          <w:sz w:val="24"/>
          <w:szCs w:val="24"/>
          <w:lang w:val="pt-BR"/>
        </w:rPr>
        <w:t xml:space="preserve"> </w:t>
      </w:r>
      <w:r>
        <w:rPr>
          <w:rFonts w:ascii="Times New Roman" w:hAnsi="Times New Roman" w:eastAsia="Calibri" w:cs="Times New Roman"/>
          <w:color w:val="000000"/>
          <w:sz w:val="24"/>
          <w:szCs w:val="24"/>
          <w:lang w:val="pt-BR"/>
        </w:rPr>
        <w:t>Sandor Ferencz</w:t>
      </w:r>
      <w:r>
        <w:rPr>
          <w:rFonts w:hint="default" w:ascii="Times New Roman" w:hAnsi="Times New Roman" w:eastAsia="Calibri" w:cs="Times New Roman"/>
          <w:color w:val="000000"/>
          <w:sz w:val="24"/>
          <w:szCs w:val="24"/>
          <w:lang w:val="pt-BR"/>
        </w:rPr>
        <w:t>i</w:t>
      </w:r>
      <w:r>
        <w:rPr>
          <w:rFonts w:ascii="Times New Roman" w:hAnsi="Times New Roman" w:eastAsia="Calibri" w:cs="Times New Roman"/>
          <w:color w:val="000000"/>
          <w:sz w:val="24"/>
          <w:szCs w:val="24"/>
          <w:lang w:val="pt-BR"/>
        </w:rPr>
        <w:t xml:space="preserve"> em 1928</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 xml:space="preserve">Assim, </w:t>
      </w:r>
      <w:r>
        <w:rPr>
          <w:rFonts w:hint="default" w:ascii="Times New Roman" w:hAnsi="Times New Roman" w:eastAsia="Calibri" w:cs="Times New Roman"/>
          <w:color w:val="auto"/>
          <w:sz w:val="24"/>
          <w:szCs w:val="24"/>
          <w:lang w:val="pt-BR"/>
        </w:rPr>
        <w:t>Figueiredo</w:t>
      </w:r>
      <w:r>
        <w:rPr>
          <w:rFonts w:ascii="Times New Roman" w:hAnsi="Times New Roman" w:eastAsia="Calibri" w:cs="Times New Roman"/>
          <w:color w:val="auto"/>
          <w:sz w:val="24"/>
          <w:szCs w:val="24"/>
          <w:lang w:val="pt-BR"/>
        </w:rPr>
        <w:t xml:space="preserve"> </w:t>
      </w:r>
      <w:r>
        <w:rPr>
          <w:rFonts w:ascii="Times New Roman" w:hAnsi="Times New Roman" w:eastAsia="Calibri" w:cs="Times New Roman"/>
          <w:color w:val="000000"/>
          <w:sz w:val="24"/>
          <w:szCs w:val="24"/>
          <w:lang w:val="pt-BR"/>
        </w:rPr>
        <w:t>tenta pensar, então, essa elasticidade para outras práticas que não a psicoterapia. Entretanto, reconhece que a elasticidade da técnica normalmente vinha sendo aplicada no contexto psicanalítico para atender necessidades de certos pacientes e/ou surgidas em novas condições de trabalho, o que é diferente do que ocorre em tempos de pandemia e confinamento, justamente porque o recurso ao atendimento remoto se impôs por razões distintas e independentes do psicanalista e do analisando.</w:t>
      </w:r>
    </w:p>
    <w:p>
      <w:pPr>
        <w:pStyle w:val="3"/>
        <w:spacing w:line="360" w:lineRule="auto"/>
        <w:ind w:firstLine="709"/>
        <w:jc w:val="both"/>
        <w:rPr>
          <w:rFonts w:hint="default" w:ascii="Times New Roman" w:hAnsi="Times New Roman" w:eastAsia="Calibri" w:cs="Times New Roman"/>
          <w:color w:val="0070C0"/>
          <w:sz w:val="24"/>
          <w:szCs w:val="24"/>
          <w:lang w:val="pt-BR"/>
        </w:rPr>
      </w:pPr>
      <w:r>
        <w:rPr>
          <w:rFonts w:ascii="Times New Roman" w:hAnsi="Times New Roman" w:eastAsia="Calibri" w:cs="Times New Roman"/>
          <w:color w:val="000000"/>
          <w:sz w:val="24"/>
          <w:szCs w:val="24"/>
          <w:lang w:val="pt-BR"/>
        </w:rPr>
        <w:t xml:space="preserve">Nesse contexto obrigatório de fatores externos determinantes, Figueiredo (2020) também se questiona sobre: o que realmente os psicanalistas praticam pelas plataformas digitais; o enquadre interior do analista, sua presença implicada/reservada, sua disposição técnica/ética e sua capacidade de escuta; e quais falhas em cascata esse tipo de atendimento pode produzir. </w:t>
      </w:r>
      <w:r>
        <w:rPr>
          <w:rFonts w:ascii="Times New Roman" w:hAnsi="Times New Roman" w:eastAsia="Calibri" w:cs="Times New Roman"/>
          <w:color w:val="0070C0"/>
          <w:sz w:val="24"/>
          <w:szCs w:val="24"/>
          <w:lang w:val="pt-BR"/>
        </w:rPr>
        <w:t>O autor acredita</w:t>
      </w:r>
      <w:r>
        <w:rPr>
          <w:rFonts w:ascii="Times New Roman" w:hAnsi="Times New Roman" w:eastAsia="Calibri" w:cs="Times New Roman"/>
          <w:color w:val="FF0000"/>
          <w:sz w:val="24"/>
          <w:szCs w:val="24"/>
          <w:lang w:val="pt-BR"/>
        </w:rPr>
        <w:t xml:space="preserve"> </w:t>
      </w:r>
      <w:r>
        <w:rPr>
          <w:rFonts w:ascii="Times New Roman" w:hAnsi="Times New Roman" w:eastAsia="Calibri" w:cs="Times New Roman"/>
          <w:color w:val="000000"/>
          <w:sz w:val="24"/>
          <w:szCs w:val="24"/>
          <w:lang w:val="pt-BR"/>
        </w:rPr>
        <w:t>que a invasão da realidade externa</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do contexto do atendimento remoto,</w:t>
      </w:r>
      <w:r>
        <w:rPr>
          <w:rFonts w:hint="default" w:ascii="Times New Roman" w:hAnsi="Times New Roman" w:eastAsia="Calibri" w:cs="Times New Roman"/>
          <w:color w:val="000000"/>
          <w:sz w:val="24"/>
          <w:szCs w:val="24"/>
          <w:lang w:val="pt-BR"/>
        </w:rPr>
        <w:t xml:space="preserve"> que passou a ser obrigatório ao analista</w:t>
      </w:r>
      <w:r>
        <w:rPr>
          <w:rFonts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 xml:space="preserve">em virtude da pandemia, </w:t>
      </w:r>
      <w:r>
        <w:rPr>
          <w:rFonts w:ascii="Times New Roman" w:hAnsi="Times New Roman" w:eastAsia="Calibri" w:cs="Times New Roman"/>
          <w:color w:val="000000"/>
          <w:sz w:val="24"/>
          <w:szCs w:val="24"/>
          <w:lang w:val="pt-BR"/>
        </w:rPr>
        <w:t xml:space="preserve">pode prejudicar </w:t>
      </w:r>
      <w:r>
        <w:rPr>
          <w:rFonts w:hint="default" w:ascii="Times New Roman" w:hAnsi="Times New Roman" w:eastAsia="Calibri" w:cs="Times New Roman"/>
          <w:color w:val="0070C0"/>
          <w:sz w:val="24"/>
          <w:szCs w:val="24"/>
          <w:lang w:val="pt-BR"/>
        </w:rPr>
        <w:t>seu</w:t>
      </w:r>
      <w:r>
        <w:rPr>
          <w:rFonts w:ascii="Times New Roman" w:hAnsi="Times New Roman" w:eastAsia="Calibri" w:cs="Times New Roman"/>
          <w:color w:val="000000"/>
          <w:sz w:val="24"/>
          <w:szCs w:val="24"/>
          <w:lang w:val="pt-BR"/>
        </w:rPr>
        <w:t xml:space="preserve"> enquadre interior e que o problema pode ser mais grave em analistas iniciantes, sem experiência em atendimento presencia</w:t>
      </w:r>
      <w:r>
        <w:rPr>
          <w:rFonts w:hint="default" w:ascii="Times New Roman" w:hAnsi="Times New Roman" w:eastAsia="Calibri" w:cs="Times New Roman"/>
          <w:color w:val="0070C0"/>
          <w:sz w:val="24"/>
          <w:szCs w:val="24"/>
          <w:lang w:val="pt-BR"/>
        </w:rPr>
        <w:t>l, já que esse novo enquadre se torna dificultoso até para o analista experiente, que “</w:t>
      </w:r>
      <w:r>
        <w:rPr>
          <w:rFonts w:hint="default" w:ascii="Times New Roman" w:hAnsi="Times New Roman" w:eastAsia="Calibri"/>
          <w:color w:val="0070C0"/>
          <w:sz w:val="24"/>
          <w:szCs w:val="24"/>
          <w:lang w:val="pt-BR"/>
        </w:rPr>
        <w:t>atendendo de onde estiver – quase sempre fora de seu consultório – vão lhe faltar os apoios materiais do enquadre interior com que contava em sua prática costumeira” (Figueiredo, 2020: p. 69).</w:t>
      </w:r>
    </w:p>
    <w:p>
      <w:pPr>
        <w:pStyle w:val="3"/>
        <w:spacing w:line="360" w:lineRule="auto"/>
        <w:ind w:firstLine="709"/>
        <w:jc w:val="both"/>
        <w:rPr>
          <w:rFonts w:ascii="Times New Roman" w:hAnsi="Times New Roman" w:eastAsia="Calibri" w:cs="Times New Roman"/>
          <w:color w:val="000000"/>
          <w:sz w:val="24"/>
          <w:szCs w:val="24"/>
          <w:lang w:val="pt-BR"/>
        </w:rPr>
      </w:pPr>
      <w:r>
        <w:rPr>
          <w:rFonts w:ascii="Times New Roman" w:hAnsi="Times New Roman" w:eastAsia="Calibri" w:cs="Times New Roman"/>
          <w:color w:val="000000"/>
          <w:sz w:val="24"/>
          <w:szCs w:val="24"/>
          <w:lang w:val="pt-BR"/>
        </w:rPr>
        <w:t>O autor alerta, ainda, que, encontrar um lugar apropriado, com privacidade, constância e conforto fica difícil no confinamento, o que pode comprometer a escuta. Refere, também, a necessidade do analista retomar as negociações com clientes já em atendimento, assim como instruir o analisando para criar um lugar mais adequado para ser atendido, no sentido de atenuar a realidade externa. Refere que uma pandemia tem perigos reais, promove incertezas, medos e angústias realistas, além de luto pelas perdas das possibilidades de contato. Propõe, portanto, que o analista reconheça e compartilhe esses entraves, assuma humilde e humanamente seus medos e finitude, renunciando à sua fantasia de onipotência.</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Mesmo antes da pandemia, Rodrigues e Tavares (2016) foram além da preocupação com o enquadre psicoterapêutico e propuseram regulamentação da psicoterapia </w:t>
      </w:r>
      <w:r>
        <w:rPr>
          <w:rFonts w:ascii="Times New Roman" w:hAnsi="Times New Roman" w:eastAsia="Calibri" w:cs="Times New Roman"/>
          <w:color w:val="0070C0"/>
          <w:sz w:val="24"/>
          <w:szCs w:val="24"/>
          <w:highlight w:val="none"/>
          <w:lang w:val="pt-BR"/>
        </w:rPr>
        <w:t>on-line</w:t>
      </w:r>
      <w:r>
        <w:rPr>
          <w:rFonts w:ascii="Times New Roman" w:hAnsi="Times New Roman" w:eastAsia="Calibri" w:cs="Times New Roman"/>
          <w:color w:val="000000"/>
          <w:sz w:val="24"/>
          <w:szCs w:val="24"/>
          <w:lang w:val="pt-BR"/>
        </w:rPr>
        <w:t xml:space="preserve"> no Brasil, diante das restrições impostas pelo CFP para os serviços psicológicos mediados por internet e da crescente gama de serviços oferecidos nesse formato. Acreditavam que não se poderia ignorar o assunto nem refutar essa realidade e consideraram o posicionamento do conselho de classe como muito conservador e excessivamente cauteloso, pois impunha obstáculos à prática e à pesquisa.</w:t>
      </w:r>
      <w:r>
        <w:rPr>
          <w:rFonts w:ascii="Times New Roman" w:hAnsi="Times New Roman" w:cs="Times New Roman"/>
          <w:color w:val="000000"/>
          <w:sz w:val="24"/>
          <w:szCs w:val="24"/>
          <w:lang w:val="pt-BR"/>
        </w:rPr>
        <w:t xml:space="preserve"> </w:t>
      </w:r>
      <w:r>
        <w:rPr>
          <w:rFonts w:ascii="Times New Roman" w:hAnsi="Times New Roman" w:cs="Times New Roman"/>
          <w:color w:val="0070C0"/>
          <w:sz w:val="24"/>
          <w:szCs w:val="24"/>
          <w:lang w:val="pt-BR"/>
        </w:rPr>
        <w:t xml:space="preserve">Os autores </w:t>
      </w:r>
      <w:r>
        <w:rPr>
          <w:rFonts w:ascii="Times New Roman" w:hAnsi="Times New Roman" w:eastAsia="Calibri" w:cs="Times New Roman"/>
          <w:color w:val="0070C0"/>
          <w:sz w:val="24"/>
          <w:szCs w:val="24"/>
          <w:lang w:val="pt-BR"/>
        </w:rPr>
        <w:t>p</w:t>
      </w:r>
      <w:r>
        <w:rPr>
          <w:rFonts w:hint="default" w:ascii="Times New Roman" w:hAnsi="Times New Roman" w:eastAsia="Calibri" w:cs="Times New Roman"/>
          <w:color w:val="0070C0"/>
          <w:sz w:val="24"/>
          <w:szCs w:val="24"/>
          <w:lang w:val="pt-BR"/>
        </w:rPr>
        <w:t>r</w:t>
      </w:r>
      <w:r>
        <w:rPr>
          <w:rFonts w:ascii="Times New Roman" w:hAnsi="Times New Roman" w:eastAsia="Calibri" w:cs="Times New Roman"/>
          <w:color w:val="0070C0"/>
          <w:sz w:val="24"/>
          <w:szCs w:val="24"/>
          <w:lang w:val="pt-BR"/>
        </w:rPr>
        <w:t>opuseram</w:t>
      </w:r>
      <w:r>
        <w:rPr>
          <w:rFonts w:ascii="Times New Roman" w:hAnsi="Times New Roman" w:eastAsia="Calibri" w:cs="Times New Roman"/>
          <w:color w:val="FF0000"/>
          <w:sz w:val="24"/>
          <w:szCs w:val="24"/>
          <w:lang w:val="pt-BR"/>
        </w:rPr>
        <w:t xml:space="preserve"> </w:t>
      </w:r>
      <w:r>
        <w:rPr>
          <w:rFonts w:ascii="Times New Roman" w:hAnsi="Times New Roman" w:eastAsia="Calibri" w:cs="Times New Roman"/>
          <w:color w:val="000000"/>
          <w:sz w:val="24"/>
          <w:szCs w:val="24"/>
          <w:lang w:val="pt-BR"/>
        </w:rPr>
        <w:t xml:space="preserve">que analisar o assunto, considerar os riscos, vantagens e desvantagens, mas não simplesmente proibir determinadas práticas à revelia de demanda social em expansão. Reconheceram a necessidade do “devido preparo dos profissionais e/ou amplo conhecimento de todas as implicações envolvidas nele” (Rodrigues &amp; Tavares, </w:t>
      </w:r>
      <w:r>
        <w:rPr>
          <w:rFonts w:hint="default" w:ascii="Times New Roman" w:hAnsi="Times New Roman" w:eastAsia="Calibri" w:cs="Times New Roman"/>
          <w:color w:val="0070C0"/>
          <w:sz w:val="24"/>
          <w:szCs w:val="24"/>
          <w:lang w:val="pt-BR"/>
        </w:rPr>
        <w:t xml:space="preserve">2016, </w:t>
      </w:r>
      <w:r>
        <w:rPr>
          <w:rFonts w:ascii="Times New Roman" w:hAnsi="Times New Roman" w:eastAsia="Calibri" w:cs="Times New Roman"/>
          <w:color w:val="000000"/>
          <w:sz w:val="24"/>
          <w:szCs w:val="24"/>
          <w:lang w:val="pt-BR"/>
        </w:rPr>
        <w:t xml:space="preserve">p. 736), alertaram para o reduzido número de pesquisas no Brasil sobre psicoterapia </w:t>
      </w:r>
      <w:r>
        <w:rPr>
          <w:rFonts w:ascii="Times New Roman" w:hAnsi="Times New Roman" w:eastAsia="Calibri" w:cs="Times New Roman"/>
          <w:color w:val="0070C0"/>
          <w:sz w:val="24"/>
          <w:szCs w:val="24"/>
          <w:highlight w:val="none"/>
          <w:lang w:val="pt-BR"/>
        </w:rPr>
        <w:t>on-line</w:t>
      </w:r>
      <w:r>
        <w:rPr>
          <w:rFonts w:ascii="Times New Roman" w:hAnsi="Times New Roman" w:eastAsia="Calibri" w:cs="Times New Roman"/>
          <w:color w:val="000000"/>
          <w:sz w:val="24"/>
          <w:szCs w:val="24"/>
          <w:lang w:val="pt-BR"/>
        </w:rPr>
        <w:t xml:space="preserve"> e argumentaram que as mudanças que ocorrem no mundo afetam a relação psicólogo-cliente, e que as TIC criam possibilidades inesperadas. Referiram, também, as resistências de profissionais ao perceber esse novo formato de prestação de serviço como ameaçador, mas destacaram a necessidade de abertura para assimilar a novidade, rompendo com a possibilidade de ignorar a expansão da</w:t>
      </w:r>
      <w:r>
        <w:rPr>
          <w:rFonts w:ascii="Times New Roman" w:hAnsi="Times New Roman" w:eastAsia="Calibri" w:cs="Times New Roman"/>
          <w:i/>
          <w:color w:val="000000"/>
          <w:sz w:val="24"/>
          <w:szCs w:val="24"/>
          <w:lang w:val="pt-BR"/>
        </w:rPr>
        <w:t xml:space="preserve"> internet</w:t>
      </w:r>
      <w:r>
        <w:rPr>
          <w:rFonts w:ascii="Times New Roman" w:hAnsi="Times New Roman" w:eastAsia="Calibri" w:cs="Times New Roman"/>
          <w:color w:val="000000"/>
          <w:sz w:val="24"/>
          <w:szCs w:val="24"/>
          <w:lang w:val="pt-BR"/>
        </w:rPr>
        <w:t xml:space="preserve"> no Brasil e as demandas por atendimentos psicoterápicos </w:t>
      </w:r>
      <w:r>
        <w:rPr>
          <w:rFonts w:ascii="Times New Roman" w:hAnsi="Times New Roman" w:eastAsia="Calibri" w:cs="Times New Roman"/>
          <w:color w:val="0070C0"/>
          <w:sz w:val="24"/>
          <w:szCs w:val="24"/>
          <w:lang w:val="pt-BR"/>
        </w:rPr>
        <w:t>on-line</w:t>
      </w:r>
      <w:r>
        <w:rPr>
          <w:rFonts w:ascii="Times New Roman" w:hAnsi="Times New Roman" w:eastAsia="Calibri" w:cs="Times New Roman"/>
          <w:color w:val="000000"/>
          <w:sz w:val="24"/>
          <w:szCs w:val="24"/>
          <w:lang w:val="pt-BR"/>
        </w:rPr>
        <w:t>. Claro que isso envolve riscos, “na medida em que a ausência de regras atualizadas pode levar à prática do serviço sem parâmetros seguros” (</w:t>
      </w:r>
      <w:r>
        <w:rPr>
          <w:rFonts w:hint="default" w:ascii="Times New Roman" w:hAnsi="Times New Roman" w:eastAsia="Calibri" w:cs="Times New Roman"/>
          <w:color w:val="0070C0"/>
          <w:sz w:val="24"/>
          <w:szCs w:val="24"/>
          <w:lang w:val="pt-BR"/>
        </w:rPr>
        <w:t xml:space="preserve">Rodrigues &amp; Tavares, 2016, </w:t>
      </w:r>
      <w:r>
        <w:rPr>
          <w:rFonts w:ascii="Times New Roman" w:hAnsi="Times New Roman" w:eastAsia="Calibri" w:cs="Times New Roman"/>
          <w:color w:val="000000"/>
          <w:sz w:val="24"/>
          <w:szCs w:val="24"/>
          <w:lang w:val="pt-BR"/>
        </w:rPr>
        <w:t>p. 737), mas a proibição pode induzir à prática não autorizada ou não regulamentada da psicoterapia</w:t>
      </w:r>
      <w:r>
        <w:rPr>
          <w:rFonts w:ascii="Times New Roman" w:hAnsi="Times New Roman" w:eastAsia="Calibri" w:cs="Times New Roman"/>
          <w:color w:val="0070C0"/>
          <w:sz w:val="24"/>
          <w:szCs w:val="24"/>
          <w:highlight w:val="none"/>
          <w:lang w:val="pt-BR"/>
        </w:rPr>
        <w:t xml:space="preserve"> on-line</w:t>
      </w:r>
      <w:r>
        <w:rPr>
          <w:rFonts w:ascii="Times New Roman" w:hAnsi="Times New Roman" w:eastAsia="Calibri" w:cs="Times New Roman"/>
          <w:color w:val="000000"/>
          <w:sz w:val="24"/>
          <w:szCs w:val="24"/>
          <w:lang w:val="pt-BR"/>
        </w:rPr>
        <w:t>.</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70C0"/>
          <w:sz w:val="24"/>
          <w:szCs w:val="24"/>
          <w:lang w:val="pt-BR"/>
        </w:rPr>
        <w:t xml:space="preserve">Rodrigues e Tavares (2016) lembraram, ainda, </w:t>
      </w:r>
      <w:r>
        <w:rPr>
          <w:rFonts w:ascii="Times New Roman" w:hAnsi="Times New Roman" w:eastAsia="Calibri" w:cs="Times New Roman"/>
          <w:color w:val="000000"/>
          <w:sz w:val="24"/>
          <w:szCs w:val="24"/>
          <w:lang w:val="pt-BR"/>
        </w:rPr>
        <w:t xml:space="preserve">que pessoas em sofrimento psíquico intenso podem ser melhor abordadas por meio de atendimentos remotos síncronos, já que muitos sujeitos em situações de crise chegam a compartilhar experiências e sentimentos com desconhecidos via </w:t>
      </w:r>
      <w:r>
        <w:rPr>
          <w:rFonts w:ascii="Times New Roman" w:hAnsi="Times New Roman" w:eastAsia="Calibri" w:cs="Times New Roman"/>
          <w:i/>
          <w:color w:val="000000"/>
          <w:sz w:val="24"/>
          <w:szCs w:val="24"/>
          <w:lang w:val="pt-BR"/>
        </w:rPr>
        <w:t>web</w:t>
      </w:r>
      <w:r>
        <w:rPr>
          <w:rFonts w:ascii="Times New Roman" w:hAnsi="Times New Roman" w:eastAsia="Calibri" w:cs="Times New Roman"/>
          <w:color w:val="000000"/>
          <w:sz w:val="24"/>
          <w:szCs w:val="24"/>
          <w:lang w:val="pt-BR"/>
        </w:rPr>
        <w:t xml:space="preserve">. Consideraram, portanto, ao </w:t>
      </w:r>
      <w:r>
        <w:rPr>
          <w:rFonts w:hint="default" w:ascii="Times New Roman" w:hAnsi="Times New Roman" w:eastAsia="Calibri" w:cs="Times New Roman"/>
          <w:color w:val="0070C0"/>
          <w:sz w:val="24"/>
          <w:szCs w:val="24"/>
          <w:lang w:val="pt-BR"/>
        </w:rPr>
        <w:t>citarem</w:t>
      </w:r>
      <w:r>
        <w:rPr>
          <w:rFonts w:ascii="Times New Roman" w:hAnsi="Times New Roman" w:eastAsia="Calibri" w:cs="Times New Roman"/>
          <w:color w:val="000000"/>
          <w:sz w:val="24"/>
          <w:szCs w:val="24"/>
          <w:lang w:val="pt-BR"/>
        </w:rPr>
        <w:t xml:space="preserve"> Fenichel (2002), que serviços de intervenção em crise, realizados por profissionais treinados, pode ser de grande ajuda para pessoas em sofrimento e atraídas por poder compartilhá-lo em espaços virtuais e que se os psicólogos não avançam na prestação de intervenções remotas, os clientes serão forçados a buscar ajuda em pessoas não capacitadas e não licenciadas.</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Consideramos que as reflexões de Figueiredo (2020), assim como as de Rodrigues e Tavares (2016), possam ser ampliadas para diferentes abordagens em psicoterapia, como também mobilizam pensarmos em alternativas à psicoterapia e às práticas clínicas remotas em serviços escola de Psicologia no Brasil, diante de tantas demandas de sujeitos e instituições que recorrem </w:t>
      </w:r>
      <w:r>
        <w:rPr>
          <w:rFonts w:hint="default" w:ascii="Times New Roman" w:hAnsi="Times New Roman" w:eastAsia="Calibri" w:cs="Times New Roman"/>
          <w:color w:val="0070C0"/>
          <w:sz w:val="24"/>
          <w:szCs w:val="24"/>
          <w:lang w:val="pt-BR"/>
        </w:rPr>
        <w:t>à</w:t>
      </w:r>
      <w:r>
        <w:rPr>
          <w:rFonts w:ascii="Times New Roman" w:hAnsi="Times New Roman" w:eastAsia="Calibri" w:cs="Times New Roman"/>
          <w:color w:val="000000"/>
          <w:sz w:val="24"/>
          <w:szCs w:val="24"/>
          <w:lang w:val="pt-BR"/>
        </w:rPr>
        <w:t xml:space="preserve"> ajuda no contexto da pandemia da COVID-19 para sanar problemas que envolvem processos de saúde-doença mental. Também nos faz refletir sobre restrições impostas pelo CFP (2020) na cartilha de recomendações para práticas e estágios remotos em Psicologia e os impactos que tudo isso causa para a formação e a conclusão do curso por graduandos de Psicologia. </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Como supervisoras de estágios, temos presenciado sofrimentos psíquicos em estagiários quando as demandas de clientes são muito próximas às suas realidades sociais, quando vivenciam experiências semelhantes e se sentem mobilizados, inseguros, ansiosos, passando a necessitar de ajuda mais sistemática para cuidarem de si mesmos. Inclusive, </w:t>
      </w:r>
      <w:r>
        <w:rPr>
          <w:rFonts w:hint="default" w:ascii="Times New Roman" w:hAnsi="Times New Roman" w:eastAsia="Calibri" w:cs="Times New Roman"/>
          <w:color w:val="0070C0"/>
          <w:sz w:val="24"/>
          <w:szCs w:val="24"/>
          <w:lang w:val="pt-BR"/>
        </w:rPr>
        <w:t xml:space="preserve">temos percebido nas nossas práticas que </w:t>
      </w:r>
      <w:r>
        <w:rPr>
          <w:rFonts w:ascii="Times New Roman" w:hAnsi="Times New Roman" w:eastAsia="Calibri" w:cs="Times New Roman"/>
          <w:color w:val="000000"/>
          <w:sz w:val="24"/>
          <w:szCs w:val="24"/>
          <w:lang w:val="pt-BR"/>
        </w:rPr>
        <w:t>o próprio processo de estágio e as expectativas em torno da conclusão do curso são vividos pelo estudante de forma sofredora</w:t>
      </w:r>
      <w:r>
        <w:rPr>
          <w:rFonts w:hint="default" w:ascii="Times New Roman" w:hAnsi="Times New Roman" w:eastAsia="Calibri" w:cs="Times New Roman"/>
          <w:color w:val="0070C0"/>
          <w:sz w:val="24"/>
          <w:szCs w:val="24"/>
          <w:lang w:val="pt-BR"/>
        </w:rPr>
        <w:t xml:space="preserve">. Isso nos faz lembrar o alerta referido por Bauman (2007) sobre os </w:t>
      </w:r>
      <w:r>
        <w:rPr>
          <w:rFonts w:ascii="Times New Roman" w:hAnsi="Times New Roman" w:eastAsia="Calibri" w:cs="Times New Roman"/>
          <w:color w:val="000000"/>
          <w:sz w:val="24"/>
          <w:szCs w:val="24"/>
          <w:lang w:val="pt-BR"/>
        </w:rPr>
        <w:t xml:space="preserve"> jovens contemporâneos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de que eles seriam</w:t>
      </w:r>
      <w:r>
        <w:rPr>
          <w:rFonts w:ascii="Times New Roman" w:hAnsi="Times New Roman" w:eastAsia="Calibri" w:cs="Times New Roman"/>
          <w:color w:val="000000"/>
          <w:sz w:val="24"/>
          <w:szCs w:val="24"/>
          <w:lang w:val="pt-BR"/>
        </w:rPr>
        <w:t xml:space="preserve"> extremamente ansiosos. Nesse sentido, fortalecer esses estudantes com experiências remotas em diferentes modalidades clínicas para além da psicoterapia, desde que com a devida supervisão, pode ser uma saída para que os discentes lidem com os desafios futuros da profissão em um mundo em que se prevê novas possibilidades de pandemias, aumento do uso de TIC para a prestação de diversos serviços e em instituições de diferentes segmentos, domínio dessas ferramentas pela população mundial e praticidade de contextos de </w:t>
      </w:r>
      <w:r>
        <w:rPr>
          <w:rFonts w:ascii="Times New Roman" w:hAnsi="Times New Roman" w:eastAsia="Calibri" w:cs="Times New Roman"/>
          <w:i/>
          <w:color w:val="000000"/>
          <w:sz w:val="24"/>
          <w:szCs w:val="24"/>
          <w:lang w:val="pt-BR"/>
        </w:rPr>
        <w:t>home office</w:t>
      </w:r>
      <w:r>
        <w:rPr>
          <w:rFonts w:ascii="Times New Roman" w:hAnsi="Times New Roman" w:eastAsia="Calibri" w:cs="Times New Roman"/>
          <w:color w:val="000000"/>
          <w:sz w:val="24"/>
          <w:szCs w:val="24"/>
          <w:lang w:val="pt-BR"/>
        </w:rPr>
        <w:t xml:space="preserve"> para atender diversas demandas sociais.</w:t>
      </w:r>
    </w:p>
    <w:p>
      <w:pPr>
        <w:pStyle w:val="3"/>
        <w:spacing w:line="360" w:lineRule="auto"/>
        <w:ind w:firstLine="709"/>
        <w:jc w:val="both"/>
        <w:rPr>
          <w:rFonts w:ascii="Times New Roman" w:hAnsi="Times New Roman" w:eastAsia="Calibri" w:cs="Times New Roman"/>
          <w:color w:val="000000"/>
          <w:sz w:val="24"/>
          <w:szCs w:val="24"/>
          <w:lang w:val="pt-BR"/>
        </w:rPr>
      </w:pPr>
      <w:r>
        <w:rPr>
          <w:rFonts w:hint="default" w:ascii="Times New Roman" w:hAnsi="Times New Roman" w:eastAsia="Calibri" w:cs="Times New Roman"/>
          <w:color w:val="0070C0"/>
          <w:sz w:val="24"/>
          <w:szCs w:val="24"/>
          <w:lang w:val="pt-BR"/>
        </w:rPr>
        <w:t>Nesse sentido, acreditamos que, p</w:t>
      </w:r>
      <w:r>
        <w:rPr>
          <w:rFonts w:ascii="Times New Roman" w:hAnsi="Times New Roman" w:eastAsia="Calibri" w:cs="Times New Roman"/>
          <w:color w:val="000000"/>
          <w:sz w:val="24"/>
          <w:szCs w:val="24"/>
          <w:lang w:val="pt-BR"/>
        </w:rPr>
        <w:t>ara enfrentar desafios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que se interpõem em tempos de pandemia e atendimento remoto</w:t>
      </w:r>
      <w:r>
        <w:rPr>
          <w:rFonts w:ascii="Times New Roman" w:hAnsi="Times New Roman" w:eastAsia="Calibri" w:cs="Times New Roman"/>
          <w:color w:val="000000"/>
          <w:sz w:val="24"/>
          <w:szCs w:val="24"/>
          <w:lang w:val="pt-BR"/>
        </w:rPr>
        <w:t>, os serviços escola precisam</w:t>
      </w:r>
      <w:r>
        <w:rPr>
          <w:rFonts w:hint="default" w:ascii="Times New Roman" w:hAnsi="Times New Roman" w:eastAsia="Calibri" w:cs="Times New Roman"/>
          <w:color w:val="0070C0"/>
          <w:sz w:val="24"/>
          <w:szCs w:val="24"/>
          <w:lang w:val="pt-BR"/>
        </w:rPr>
        <w:t>, dentre outros:</w:t>
      </w:r>
      <w:r>
        <w:rPr>
          <w:rFonts w:ascii="Times New Roman" w:hAnsi="Times New Roman" w:eastAsia="Calibri" w:cs="Times New Roman"/>
          <w:color w:val="000000"/>
          <w:sz w:val="24"/>
          <w:szCs w:val="24"/>
          <w:lang w:val="pt-BR"/>
        </w:rPr>
        <w:t xml:space="preserve"> </w:t>
      </w:r>
    </w:p>
    <w:p>
      <w:pPr>
        <w:pStyle w:val="3"/>
        <w:spacing w:line="360" w:lineRule="auto"/>
        <w:ind w:firstLine="709"/>
        <w:jc w:val="both"/>
        <w:rPr>
          <w:rFonts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A</w:t>
      </w:r>
      <w:r>
        <w:rPr>
          <w:rFonts w:ascii="Times New Roman" w:hAnsi="Times New Roman" w:eastAsia="Calibri" w:cs="Times New Roman"/>
          <w:color w:val="000000"/>
          <w:sz w:val="24"/>
          <w:szCs w:val="24"/>
          <w:lang w:val="pt-BR"/>
        </w:rPr>
        <w:t xml:space="preserve">daptar e aperfeiçoar suas tecnologias para diferentes tipos de serviços, a fim de garantir a segurança do sigilo; </w:t>
      </w:r>
    </w:p>
    <w:p>
      <w:pPr>
        <w:pStyle w:val="3"/>
        <w:spacing w:line="360" w:lineRule="auto"/>
        <w:ind w:firstLine="709"/>
        <w:jc w:val="both"/>
        <w:rPr>
          <w:rFonts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lang w:val="pt-BR"/>
        </w:rPr>
        <w:t>- R</w:t>
      </w:r>
      <w:r>
        <w:rPr>
          <w:rFonts w:ascii="Times New Roman" w:hAnsi="Times New Roman" w:eastAsia="Calibri" w:cs="Times New Roman"/>
          <w:color w:val="000000"/>
          <w:sz w:val="24"/>
          <w:szCs w:val="24"/>
          <w:lang w:val="pt-BR"/>
        </w:rPr>
        <w:t>eformular seus contratos de prestação de serviços, definindo</w:t>
      </w:r>
      <w:r>
        <w:rPr>
          <w:rFonts w:hint="default" w:ascii="Times New Roman" w:hAnsi="Times New Roman" w:eastAsia="Calibri" w:cs="Times New Roman"/>
          <w:color w:val="000000"/>
          <w:sz w:val="24"/>
          <w:szCs w:val="24"/>
          <w:lang w:val="pt-BR"/>
        </w:rPr>
        <w:t>,</w:t>
      </w:r>
      <w:r>
        <w:rPr>
          <w:rFonts w:ascii="Times New Roman" w:hAnsi="Times New Roman" w:eastAsia="Calibri" w:cs="Times New Roman"/>
          <w:color w:val="000000"/>
          <w:sz w:val="24"/>
          <w:szCs w:val="24"/>
          <w:lang w:val="pt-BR"/>
        </w:rPr>
        <w:t xml:space="preserve"> </w:t>
      </w:r>
      <w:r>
        <w:rPr>
          <w:rFonts w:ascii="Times New Roman" w:hAnsi="Times New Roman" w:eastAsia="Calibri" w:cs="Times New Roman"/>
          <w:color w:val="0070C0"/>
          <w:sz w:val="24"/>
          <w:szCs w:val="24"/>
          <w:lang w:val="pt-BR"/>
        </w:rPr>
        <w:t>por devidos instrumentos jurídicos</w:t>
      </w:r>
      <w:r>
        <w:rPr>
          <w:rFonts w:hint="default" w:ascii="Times New Roman" w:hAnsi="Times New Roman" w:eastAsia="Calibri" w:cs="Times New Roman"/>
          <w:color w:val="0070C0"/>
          <w:sz w:val="24"/>
          <w:szCs w:val="24"/>
          <w:lang w:val="pt-BR"/>
        </w:rPr>
        <w:t>,</w:t>
      </w:r>
      <w:r>
        <w:rPr>
          <w:rFonts w:hint="default" w:ascii="Times New Roman" w:hAnsi="Times New Roman" w:eastAsia="Calibri" w:cs="Times New Roman"/>
          <w:color w:val="000000"/>
          <w:sz w:val="24"/>
          <w:szCs w:val="24"/>
          <w:lang w:val="pt-BR"/>
        </w:rPr>
        <w:t xml:space="preserve"> </w:t>
      </w:r>
      <w:r>
        <w:rPr>
          <w:rFonts w:ascii="Times New Roman" w:hAnsi="Times New Roman" w:eastAsia="Calibri" w:cs="Times New Roman"/>
          <w:color w:val="000000"/>
          <w:sz w:val="24"/>
          <w:szCs w:val="24"/>
          <w:lang w:val="pt-BR"/>
        </w:rPr>
        <w:t>direitos e obrigações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seus e de sua clientela</w:t>
      </w:r>
      <w:r>
        <w:rPr>
          <w:rFonts w:ascii="Times New Roman" w:hAnsi="Times New Roman" w:eastAsia="Calibri" w:cs="Times New Roman"/>
          <w:color w:val="000000"/>
          <w:sz w:val="24"/>
          <w:szCs w:val="24"/>
          <w:lang w:val="pt-BR"/>
        </w:rPr>
        <w:t xml:space="preserve">; </w:t>
      </w:r>
    </w:p>
    <w:p>
      <w:pPr>
        <w:pStyle w:val="3"/>
        <w:spacing w:line="360" w:lineRule="auto"/>
        <w:ind w:firstLine="709"/>
        <w:jc w:val="both"/>
        <w:rPr>
          <w:rFonts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lang w:val="pt-BR"/>
        </w:rPr>
        <w:t>- E</w:t>
      </w:r>
      <w:r>
        <w:rPr>
          <w:rFonts w:ascii="Times New Roman" w:hAnsi="Times New Roman" w:eastAsia="Calibri" w:cs="Times New Roman"/>
          <w:color w:val="000000"/>
          <w:sz w:val="24"/>
          <w:szCs w:val="24"/>
          <w:lang w:val="pt-BR"/>
        </w:rPr>
        <w:t xml:space="preserve">stabelecer </w:t>
      </w:r>
      <w:r>
        <w:rPr>
          <w:rFonts w:hint="default" w:ascii="Times New Roman" w:hAnsi="Times New Roman" w:eastAsia="Calibri" w:cs="Times New Roman"/>
          <w:color w:val="0070C0"/>
          <w:sz w:val="24"/>
          <w:szCs w:val="24"/>
          <w:lang w:val="pt-BR"/>
        </w:rPr>
        <w:t>nesses contratos</w:t>
      </w:r>
      <w:r>
        <w:rPr>
          <w:rFonts w:ascii="Times New Roman" w:hAnsi="Times New Roman" w:eastAsia="Calibri" w:cs="Times New Roman"/>
          <w:color w:val="000000"/>
          <w:sz w:val="24"/>
          <w:szCs w:val="24"/>
          <w:lang w:val="pt-BR"/>
        </w:rPr>
        <w:t xml:space="preserve"> que não se deve gravar as sessões ou encontros, para não incorrer em risco dos conteúdos serem vistos ou ouvidos por terceiros (como já propuseram Rodrigues &amp; Tavares, 2016); </w:t>
      </w:r>
    </w:p>
    <w:p>
      <w:pPr>
        <w:pStyle w:val="3"/>
        <w:spacing w:line="360" w:lineRule="auto"/>
        <w:ind w:firstLine="709"/>
        <w:jc w:val="both"/>
        <w:rPr>
          <w:rFonts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lang w:val="pt-BR"/>
        </w:rPr>
        <w:t>- N</w:t>
      </w:r>
      <w:r>
        <w:rPr>
          <w:rFonts w:ascii="Times New Roman" w:hAnsi="Times New Roman" w:eastAsia="Calibri" w:cs="Times New Roman"/>
          <w:color w:val="000000"/>
          <w:sz w:val="24"/>
          <w:szCs w:val="24"/>
          <w:lang w:val="pt-BR"/>
        </w:rPr>
        <w:t xml:space="preserve">ão simplesmente importar modelos, mas construir dispositivos que possam ser utilizados </w:t>
      </w:r>
      <w:r>
        <w:rPr>
          <w:rFonts w:hint="default" w:ascii="Times New Roman" w:hAnsi="Times New Roman" w:eastAsia="Calibri" w:cs="Times New Roman"/>
          <w:color w:val="0070C0"/>
          <w:sz w:val="24"/>
          <w:szCs w:val="24"/>
          <w:lang w:val="pt-BR"/>
        </w:rPr>
        <w:t>em seu</w:t>
      </w:r>
      <w:r>
        <w:rPr>
          <w:rFonts w:ascii="Times New Roman" w:hAnsi="Times New Roman" w:eastAsia="Calibri" w:cs="Times New Roman"/>
          <w:color w:val="000000"/>
          <w:sz w:val="24"/>
          <w:szCs w:val="24"/>
          <w:lang w:val="pt-BR"/>
        </w:rPr>
        <w:t xml:space="preserve"> contexto cultural, social e econômico; </w:t>
      </w:r>
    </w:p>
    <w:p>
      <w:pPr>
        <w:pStyle w:val="3"/>
        <w:spacing w:line="360" w:lineRule="auto"/>
        <w:ind w:firstLine="709"/>
        <w:jc w:val="both"/>
        <w:rPr>
          <w:rFonts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lang w:val="pt-BR"/>
        </w:rPr>
        <w:t>- R</w:t>
      </w:r>
      <w:r>
        <w:rPr>
          <w:rFonts w:ascii="Times New Roman" w:hAnsi="Times New Roman" w:eastAsia="Calibri" w:cs="Times New Roman"/>
          <w:color w:val="000000"/>
          <w:sz w:val="24"/>
          <w:szCs w:val="24"/>
          <w:lang w:val="pt-BR"/>
        </w:rPr>
        <w:t xml:space="preserve">ealizar, constantemente, pesquisas qualitativas e quantitativas sobre serviços prestados e tecnologias utilizadas, assim como sobre resultados obtidos e dificuldades enfrentadas; </w:t>
      </w:r>
    </w:p>
    <w:p>
      <w:pPr>
        <w:pStyle w:val="3"/>
        <w:spacing w:line="360" w:lineRule="auto"/>
        <w:ind w:firstLine="709"/>
        <w:jc w:val="both"/>
        <w:rPr>
          <w:rFonts w:hint="default"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lang w:val="pt-BR"/>
        </w:rPr>
        <w:t>- O</w:t>
      </w:r>
      <w:r>
        <w:rPr>
          <w:rFonts w:ascii="Times New Roman" w:hAnsi="Times New Roman" w:eastAsia="Calibri" w:cs="Times New Roman"/>
          <w:color w:val="000000"/>
          <w:sz w:val="24"/>
          <w:szCs w:val="24"/>
          <w:lang w:val="pt-BR"/>
        </w:rPr>
        <w:t xml:space="preserve">ferecer continuamente capacitações para a elasticidade da escuta de estagiários e supervisores frente </w:t>
      </w:r>
      <w:r>
        <w:rPr>
          <w:rFonts w:hint="default" w:ascii="Times New Roman" w:hAnsi="Times New Roman" w:eastAsia="Calibri" w:cs="Times New Roman"/>
          <w:color w:val="0070C0"/>
          <w:sz w:val="24"/>
          <w:szCs w:val="24"/>
          <w:lang w:val="pt-BR"/>
        </w:rPr>
        <w:t>às</w:t>
      </w:r>
      <w:r>
        <w:rPr>
          <w:rFonts w:ascii="Times New Roman" w:hAnsi="Times New Roman" w:eastAsia="Calibri" w:cs="Times New Roman"/>
          <w:color w:val="000000"/>
          <w:sz w:val="24"/>
          <w:szCs w:val="24"/>
          <w:lang w:val="pt-BR"/>
        </w:rPr>
        <w:t xml:space="preserve"> diferentes demandas e formatos de prestação de serviços</w:t>
      </w:r>
      <w:r>
        <w:rPr>
          <w:rFonts w:hint="default" w:ascii="Times New Roman" w:hAnsi="Times New Roman" w:eastAsia="Calibri" w:cs="Times New Roman"/>
          <w:color w:val="000000"/>
          <w:sz w:val="24"/>
          <w:szCs w:val="24"/>
          <w:lang w:val="pt-BR"/>
        </w:rPr>
        <w:t>;</w:t>
      </w:r>
    </w:p>
    <w:p>
      <w:pPr>
        <w:pStyle w:val="3"/>
        <w:spacing w:line="360" w:lineRule="auto"/>
        <w:ind w:firstLine="709"/>
        <w:jc w:val="both"/>
        <w:rPr>
          <w:rFonts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lang w:val="pt-BR"/>
        </w:rPr>
        <w:t>-</w:t>
      </w:r>
      <w:r>
        <w:rPr>
          <w:rFonts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Capacitar</w:t>
      </w:r>
      <w:r>
        <w:rPr>
          <w:rFonts w:hint="default" w:ascii="Times New Roman" w:hAnsi="Times New Roman" w:eastAsia="Calibri" w:cs="Times New Roman"/>
          <w:color w:val="000000"/>
          <w:sz w:val="24"/>
          <w:szCs w:val="24"/>
          <w:lang w:val="pt-BR"/>
        </w:rPr>
        <w:t xml:space="preserve"> sua equipe técnica </w:t>
      </w:r>
      <w:r>
        <w:rPr>
          <w:rFonts w:ascii="Times New Roman" w:hAnsi="Times New Roman" w:eastAsia="Calibri" w:cs="Times New Roman"/>
          <w:color w:val="000000"/>
          <w:sz w:val="24"/>
          <w:szCs w:val="24"/>
          <w:lang w:val="pt-BR"/>
        </w:rPr>
        <w:t>para o uso de dispositivos/ferramentas, principalmente  estagiários iniciantes</w:t>
      </w:r>
      <w:r>
        <w:rPr>
          <w:rFonts w:hint="default" w:ascii="Times New Roman" w:hAnsi="Times New Roman" w:eastAsia="Calibri" w:cs="Times New Roman"/>
          <w:color w:val="000000"/>
          <w:sz w:val="24"/>
          <w:szCs w:val="24"/>
          <w:lang w:val="pt-BR"/>
        </w:rPr>
        <w:t>,</w:t>
      </w:r>
      <w:r>
        <w:rPr>
          <w:rFonts w:ascii="Times New Roman" w:hAnsi="Times New Roman" w:eastAsia="Calibri" w:cs="Times New Roman"/>
          <w:color w:val="000000"/>
          <w:sz w:val="24"/>
          <w:szCs w:val="24"/>
          <w:lang w:val="pt-BR"/>
        </w:rPr>
        <w:t xml:space="preserve"> que não tiveram nenhuma experiência de atendimento/acompanhamento clínico; </w:t>
      </w:r>
    </w:p>
    <w:p>
      <w:pPr>
        <w:pStyle w:val="3"/>
        <w:spacing w:line="360" w:lineRule="auto"/>
        <w:ind w:firstLine="709"/>
        <w:jc w:val="both"/>
        <w:rPr>
          <w:rFonts w:ascii="Times New Roman" w:hAnsi="Times New Roman" w:cs="Times New Roman"/>
          <w:color w:val="000000"/>
          <w:sz w:val="24"/>
          <w:szCs w:val="24"/>
          <w:lang w:val="pt-BR"/>
        </w:rPr>
      </w:pPr>
      <w:r>
        <w:rPr>
          <w:rFonts w:hint="default" w:ascii="Times New Roman" w:hAnsi="Times New Roman" w:eastAsia="Calibri" w:cs="Times New Roman"/>
          <w:color w:val="000000"/>
          <w:sz w:val="24"/>
          <w:szCs w:val="24"/>
          <w:lang w:val="pt-BR"/>
        </w:rPr>
        <w:t>- I</w:t>
      </w:r>
      <w:r>
        <w:rPr>
          <w:rFonts w:ascii="Times New Roman" w:hAnsi="Times New Roman" w:eastAsia="Calibri" w:cs="Times New Roman"/>
          <w:color w:val="000000"/>
          <w:sz w:val="24"/>
          <w:szCs w:val="24"/>
          <w:lang w:val="pt-BR"/>
        </w:rPr>
        <w:t>nvestir em práticas psicoeducativas para a comunidade que demanda ajuda.</w:t>
      </w:r>
    </w:p>
    <w:p>
      <w:pPr>
        <w:pStyle w:val="3"/>
        <w:spacing w:line="360" w:lineRule="auto"/>
        <w:ind w:firstLine="709"/>
        <w:jc w:val="both"/>
        <w:rPr>
          <w:rFonts w:hint="default" w:ascii="Times New Roman" w:hAnsi="Times New Roman" w:eastAsia="Calibri" w:cs="Times New Roman"/>
          <w:color w:val="000000"/>
          <w:sz w:val="24"/>
          <w:szCs w:val="24"/>
          <w:lang w:val="pt-BR"/>
        </w:rPr>
      </w:pPr>
      <w:r>
        <w:rPr>
          <w:rFonts w:hint="default" w:ascii="Times New Roman" w:hAnsi="Times New Roman" w:eastAsia="Calibri" w:cs="Times New Roman"/>
          <w:color w:val="0070C0"/>
          <w:sz w:val="24"/>
          <w:szCs w:val="24"/>
          <w:lang w:val="pt-BR"/>
        </w:rPr>
        <w:t xml:space="preserve">Acreditamos, também, que seja necessário </w:t>
      </w:r>
      <w:r>
        <w:rPr>
          <w:rFonts w:ascii="Times New Roman" w:hAnsi="Times New Roman" w:eastAsia="Calibri" w:cs="Times New Roman"/>
          <w:color w:val="000000"/>
          <w:sz w:val="24"/>
          <w:szCs w:val="24"/>
          <w:lang w:val="pt-BR"/>
        </w:rPr>
        <w:t>a supervisores e estagiários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nesse contexto</w:t>
      </w:r>
      <w:r>
        <w:rPr>
          <w:rFonts w:hint="default" w:ascii="Times New Roman" w:hAnsi="Times New Roman" w:eastAsia="Calibri" w:cs="Times New Roman"/>
          <w:color w:val="000000"/>
          <w:sz w:val="24"/>
          <w:szCs w:val="24"/>
          <w:lang w:val="pt-BR"/>
        </w:rPr>
        <w:t>:</w:t>
      </w:r>
    </w:p>
    <w:p>
      <w:pPr>
        <w:pStyle w:val="3"/>
        <w:spacing w:line="360" w:lineRule="auto"/>
        <w:ind w:firstLine="709"/>
        <w:jc w:val="both"/>
        <w:rPr>
          <w:rFonts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lang w:val="pt-BR"/>
        </w:rPr>
        <w:t>- A</w:t>
      </w:r>
      <w:r>
        <w:rPr>
          <w:rFonts w:ascii="Times New Roman" w:hAnsi="Times New Roman" w:eastAsia="Calibri" w:cs="Times New Roman"/>
          <w:color w:val="000000"/>
          <w:sz w:val="24"/>
          <w:szCs w:val="24"/>
          <w:lang w:val="pt-BR"/>
        </w:rPr>
        <w:t xml:space="preserve">brirem-se à experiência e </w:t>
      </w:r>
      <w:r>
        <w:rPr>
          <w:rFonts w:hint="default" w:ascii="Times New Roman" w:hAnsi="Times New Roman" w:eastAsia="Calibri" w:cs="Times New Roman"/>
          <w:color w:val="0070C0"/>
          <w:sz w:val="24"/>
          <w:szCs w:val="24"/>
          <w:lang w:val="pt-BR"/>
        </w:rPr>
        <w:t xml:space="preserve">à </w:t>
      </w:r>
      <w:r>
        <w:rPr>
          <w:rFonts w:ascii="Times New Roman" w:hAnsi="Times New Roman" w:eastAsia="Calibri" w:cs="Times New Roman"/>
          <w:color w:val="000000"/>
          <w:sz w:val="24"/>
          <w:szCs w:val="24"/>
          <w:lang w:val="pt-BR"/>
        </w:rPr>
        <w:t xml:space="preserve">disposição para esperar o inesperado, mantendo-se no incerto e no suposto não-saber (como explicita  Figueiredo, 2020); </w:t>
      </w:r>
    </w:p>
    <w:p>
      <w:pPr>
        <w:pStyle w:val="3"/>
        <w:spacing w:line="360" w:lineRule="auto"/>
        <w:ind w:firstLine="709"/>
        <w:jc w:val="both"/>
        <w:rPr>
          <w:rFonts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lang w:val="pt-BR"/>
        </w:rPr>
        <w:t>- A</w:t>
      </w:r>
      <w:r>
        <w:rPr>
          <w:rFonts w:ascii="Times New Roman" w:hAnsi="Times New Roman" w:eastAsia="Calibri" w:cs="Times New Roman"/>
          <w:color w:val="000000"/>
          <w:sz w:val="24"/>
          <w:szCs w:val="24"/>
          <w:lang w:val="pt-BR"/>
        </w:rPr>
        <w:t xml:space="preserve">tentarem para demandas como medo, luto e angústia, considerando seus lugares como sujeitos </w:t>
      </w:r>
      <w:r>
        <w:rPr>
          <w:rFonts w:hint="default" w:ascii="Times New Roman" w:hAnsi="Times New Roman" w:eastAsia="Calibri" w:cs="Times New Roman"/>
          <w:color w:val="0070C0"/>
          <w:sz w:val="24"/>
          <w:szCs w:val="24"/>
          <w:lang w:val="pt-BR"/>
        </w:rPr>
        <w:t>inseridos no mesmo cenário pandêmico que a clientela</w:t>
      </w:r>
      <w:r>
        <w:rPr>
          <w:rFonts w:ascii="Times New Roman" w:hAnsi="Times New Roman" w:eastAsia="Calibri" w:cs="Times New Roman"/>
          <w:color w:val="000000"/>
          <w:sz w:val="24"/>
          <w:szCs w:val="24"/>
          <w:lang w:val="pt-BR"/>
        </w:rPr>
        <w:t xml:space="preserve">; </w:t>
      </w:r>
    </w:p>
    <w:p>
      <w:pPr>
        <w:pStyle w:val="3"/>
        <w:spacing w:line="360" w:lineRule="auto"/>
        <w:ind w:firstLine="709"/>
        <w:jc w:val="both"/>
        <w:rPr>
          <w:rFonts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lang w:val="pt-BR"/>
        </w:rPr>
        <w:t>- L</w:t>
      </w:r>
      <w:r>
        <w:rPr>
          <w:rFonts w:ascii="Times New Roman" w:hAnsi="Times New Roman" w:eastAsia="Calibri" w:cs="Times New Roman"/>
          <w:color w:val="000000"/>
          <w:sz w:val="24"/>
          <w:szCs w:val="24"/>
          <w:lang w:val="pt-BR"/>
        </w:rPr>
        <w:t xml:space="preserve">idarem com o desamparo social desestruturante, atentando para a possibilidade da própria desestabilização psíquica que uma pandemia pode deflagrar; </w:t>
      </w:r>
    </w:p>
    <w:p>
      <w:pPr>
        <w:pStyle w:val="3"/>
        <w:spacing w:line="360" w:lineRule="auto"/>
        <w:ind w:firstLine="709"/>
        <w:jc w:val="both"/>
        <w:rPr>
          <w:rFonts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lang w:val="pt-BR"/>
        </w:rPr>
        <w:t>- R</w:t>
      </w:r>
      <w:r>
        <w:rPr>
          <w:rFonts w:ascii="Times New Roman" w:hAnsi="Times New Roman" w:eastAsia="Calibri" w:cs="Times New Roman"/>
          <w:color w:val="000000"/>
          <w:sz w:val="24"/>
          <w:szCs w:val="24"/>
          <w:lang w:val="pt-BR"/>
        </w:rPr>
        <w:t>einventar</w:t>
      </w:r>
      <w:r>
        <w:rPr>
          <w:rFonts w:hint="default" w:ascii="Times New Roman" w:hAnsi="Times New Roman" w:eastAsia="Calibri" w:cs="Times New Roman"/>
          <w:color w:val="000000"/>
          <w:sz w:val="24"/>
          <w:szCs w:val="24"/>
          <w:lang w:val="pt-BR"/>
        </w:rPr>
        <w:t>em</w:t>
      </w:r>
      <w:r>
        <w:rPr>
          <w:rFonts w:ascii="Times New Roman" w:hAnsi="Times New Roman" w:eastAsia="Calibri" w:cs="Times New Roman"/>
          <w:color w:val="000000"/>
          <w:sz w:val="24"/>
          <w:szCs w:val="24"/>
          <w:lang w:val="pt-BR"/>
        </w:rPr>
        <w:t xml:space="preserve"> o espaço da escuta e do cuidado, sendo abrigo e morada à </w:t>
      </w:r>
      <w:r>
        <w:rPr>
          <w:rFonts w:hint="default" w:ascii="Times New Roman" w:hAnsi="Times New Roman" w:eastAsia="Calibri" w:cs="Times New Roman"/>
          <w:color w:val="0070C0"/>
          <w:sz w:val="24"/>
          <w:szCs w:val="24"/>
          <w:lang w:val="pt-BR"/>
        </w:rPr>
        <w:t xml:space="preserve">produção de </w:t>
      </w:r>
      <w:r>
        <w:rPr>
          <w:rFonts w:ascii="Times New Roman" w:hAnsi="Times New Roman" w:eastAsia="Calibri" w:cs="Times New Roman"/>
          <w:color w:val="000000"/>
          <w:sz w:val="24"/>
          <w:szCs w:val="24"/>
          <w:lang w:val="pt-BR"/>
        </w:rPr>
        <w:t>subjetividade</w:t>
      </w:r>
      <w:r>
        <w:rPr>
          <w:rFonts w:hint="default" w:ascii="Times New Roman" w:hAnsi="Times New Roman" w:eastAsia="Calibri" w:cs="Times New Roman"/>
          <w:color w:val="0070C0"/>
          <w:sz w:val="24"/>
          <w:szCs w:val="24"/>
          <w:lang w:val="pt-BR"/>
        </w:rPr>
        <w:t>s</w:t>
      </w:r>
      <w:r>
        <w:rPr>
          <w:rFonts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 xml:space="preserve">pois consideramos que </w:t>
      </w:r>
      <w:r>
        <w:rPr>
          <w:rFonts w:ascii="Times New Roman" w:hAnsi="Times New Roman" w:eastAsia="Calibri" w:cs="Times New Roman"/>
          <w:color w:val="000000"/>
          <w:sz w:val="24"/>
          <w:szCs w:val="24"/>
          <w:lang w:val="pt-BR"/>
        </w:rPr>
        <w:t xml:space="preserve"> restringir os serviços a algo tradicionalmente posto, diante de novos modos de subjetivação </w:t>
      </w:r>
      <w:r>
        <w:rPr>
          <w:rFonts w:hint="default" w:ascii="Times New Roman" w:hAnsi="Times New Roman" w:eastAsia="Calibri" w:cs="Times New Roman"/>
          <w:color w:val="0070C0"/>
          <w:sz w:val="24"/>
          <w:szCs w:val="24"/>
          <w:lang w:val="pt-BR"/>
        </w:rPr>
        <w:t>d</w:t>
      </w:r>
      <w:r>
        <w:rPr>
          <w:rFonts w:ascii="Times New Roman" w:hAnsi="Times New Roman" w:eastAsia="Calibri" w:cs="Times New Roman"/>
          <w:color w:val="000000"/>
          <w:sz w:val="24"/>
          <w:szCs w:val="24"/>
          <w:lang w:val="pt-BR"/>
        </w:rPr>
        <w:t>esse</w:t>
      </w:r>
      <w:r>
        <w:rPr>
          <w:rFonts w:ascii="Times New Roman" w:hAnsi="Times New Roman" w:eastAsia="Calibri" w:cs="Times New Roman"/>
          <w:color w:val="0070C0"/>
          <w:sz w:val="24"/>
          <w:szCs w:val="24"/>
          <w:lang w:val="pt-BR"/>
        </w:rPr>
        <w:t xml:space="preserve"> </w:t>
      </w:r>
      <w:r>
        <w:rPr>
          <w:rFonts w:hint="default" w:ascii="Times New Roman" w:hAnsi="Times New Roman" w:eastAsia="Calibri" w:cs="Times New Roman"/>
          <w:color w:val="0070C0"/>
          <w:sz w:val="24"/>
          <w:szCs w:val="24"/>
          <w:lang w:val="pt-BR"/>
        </w:rPr>
        <w:t xml:space="preserve">atual </w:t>
      </w:r>
      <w:r>
        <w:rPr>
          <w:rFonts w:ascii="Times New Roman" w:hAnsi="Times New Roman" w:eastAsia="Calibri" w:cs="Times New Roman"/>
          <w:color w:val="000000"/>
          <w:sz w:val="24"/>
          <w:szCs w:val="24"/>
          <w:lang w:val="pt-BR"/>
        </w:rPr>
        <w:t xml:space="preserve">cenário, é estacionar a Psicologia na </w:t>
      </w:r>
      <w:r>
        <w:rPr>
          <w:rFonts w:ascii="Times New Roman" w:hAnsi="Times New Roman" w:eastAsia="Calibri" w:cs="Times New Roman"/>
          <w:color w:val="0070C0"/>
          <w:sz w:val="24"/>
          <w:szCs w:val="24"/>
          <w:lang w:val="pt-BR"/>
        </w:rPr>
        <w:t>contramão</w:t>
      </w:r>
      <w:r>
        <w:rPr>
          <w:rFonts w:ascii="Times New Roman" w:hAnsi="Times New Roman" w:eastAsia="Calibri" w:cs="Times New Roman"/>
          <w:color w:val="000000"/>
          <w:sz w:val="24"/>
          <w:szCs w:val="24"/>
          <w:lang w:val="pt-BR"/>
        </w:rPr>
        <w:t xml:space="preserve"> da necessidade de novos modos de produção de saúde mental; </w:t>
      </w:r>
    </w:p>
    <w:p>
      <w:pPr>
        <w:pStyle w:val="3"/>
        <w:spacing w:line="360" w:lineRule="auto"/>
        <w:ind w:firstLine="709"/>
        <w:jc w:val="both"/>
        <w:rPr>
          <w:rFonts w:ascii="Times New Roman" w:hAnsi="Times New Roman" w:cs="Times New Roman"/>
          <w:color w:val="000000"/>
          <w:sz w:val="24"/>
          <w:szCs w:val="24"/>
          <w:lang w:val="pt-BR"/>
        </w:rPr>
      </w:pPr>
      <w:r>
        <w:rPr>
          <w:rFonts w:hint="default" w:ascii="Times New Roman" w:hAnsi="Times New Roman" w:eastAsia="Calibri" w:cs="Times New Roman"/>
          <w:color w:val="000000"/>
          <w:sz w:val="24"/>
          <w:szCs w:val="24"/>
          <w:lang w:val="pt-BR"/>
        </w:rPr>
        <w:t>- R</w:t>
      </w:r>
      <w:r>
        <w:rPr>
          <w:rFonts w:ascii="Times New Roman" w:hAnsi="Times New Roman" w:eastAsia="Calibri" w:cs="Times New Roman"/>
          <w:color w:val="000000"/>
          <w:sz w:val="24"/>
          <w:szCs w:val="24"/>
          <w:lang w:val="pt-BR"/>
        </w:rPr>
        <w:t>espeita</w:t>
      </w:r>
      <w:r>
        <w:rPr>
          <w:rFonts w:hint="default" w:ascii="Times New Roman" w:hAnsi="Times New Roman" w:eastAsia="Calibri" w:cs="Times New Roman"/>
          <w:color w:val="0070C0"/>
          <w:sz w:val="24"/>
          <w:szCs w:val="24"/>
          <w:lang w:val="pt-BR"/>
        </w:rPr>
        <w:t>rem</w:t>
      </w:r>
      <w:r>
        <w:rPr>
          <w:rFonts w:ascii="Times New Roman" w:hAnsi="Times New Roman" w:eastAsia="Calibri" w:cs="Times New Roman"/>
          <w:color w:val="000000"/>
          <w:sz w:val="24"/>
          <w:szCs w:val="24"/>
          <w:lang w:val="pt-BR"/>
        </w:rPr>
        <w:t xml:space="preserve"> o tripé que sustenta a clínica</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e</w:t>
      </w:r>
      <w:r>
        <w:rPr>
          <w:rFonts w:ascii="Times New Roman" w:hAnsi="Times New Roman" w:eastAsia="Calibri" w:cs="Times New Roman"/>
          <w:color w:val="000000"/>
          <w:sz w:val="24"/>
          <w:szCs w:val="24"/>
          <w:lang w:val="pt-BR"/>
        </w:rPr>
        <w:t xml:space="preserve"> assumirem humildemente seus lutos, medos e angústias, compartilhando-os em supervisão e em seus processos psicoterapêuticos pessoais, além de estudarem constantemente novas possibilidades, garantindo a ampliação do conhecimento teórico e do saber prático.</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Perspectivamos que a psicoterapia remota possa ser ofertada a partir de uma nova negociação com os clientes (como propõe Figueiredo, 2020), principalmente no que concerne a</w:t>
      </w:r>
      <w:r>
        <w:rPr>
          <w:rFonts w:hint="default" w:ascii="Times New Roman" w:hAnsi="Times New Roman" w:eastAsia="Calibri" w:cs="Times New Roman"/>
          <w:color w:val="0070C0"/>
          <w:sz w:val="24"/>
          <w:szCs w:val="24"/>
          <w:lang w:val="pt-BR"/>
        </w:rPr>
        <w:t xml:space="preserve">o </w:t>
      </w:r>
      <w:r>
        <w:rPr>
          <w:rFonts w:ascii="Times New Roman" w:hAnsi="Times New Roman" w:eastAsia="Calibri" w:cs="Times New Roman"/>
          <w:color w:val="000000"/>
          <w:sz w:val="24"/>
          <w:szCs w:val="24"/>
          <w:lang w:val="pt-BR"/>
        </w:rPr>
        <w:t xml:space="preserve"> sigilo, </w:t>
      </w:r>
      <w:r>
        <w:rPr>
          <w:rFonts w:hint="default" w:ascii="Times New Roman" w:hAnsi="Times New Roman" w:eastAsia="Calibri" w:cs="Times New Roman"/>
          <w:color w:val="0070C0"/>
          <w:sz w:val="24"/>
          <w:szCs w:val="24"/>
          <w:lang w:val="pt-BR"/>
        </w:rPr>
        <w:t xml:space="preserve">aos </w:t>
      </w:r>
      <w:r>
        <w:rPr>
          <w:rFonts w:ascii="Times New Roman" w:hAnsi="Times New Roman" w:eastAsia="Calibri" w:cs="Times New Roman"/>
          <w:color w:val="000000"/>
          <w:sz w:val="24"/>
          <w:szCs w:val="24"/>
          <w:lang w:val="pt-BR"/>
        </w:rPr>
        <w:t xml:space="preserve">locais dos atendimentos e </w:t>
      </w:r>
      <w:r>
        <w:rPr>
          <w:rFonts w:hint="default" w:ascii="Times New Roman" w:hAnsi="Times New Roman" w:eastAsia="Calibri" w:cs="Times New Roman"/>
          <w:color w:val="0070C0"/>
          <w:sz w:val="24"/>
          <w:szCs w:val="24"/>
          <w:lang w:val="pt-BR"/>
        </w:rPr>
        <w:t xml:space="preserve">à </w:t>
      </w:r>
      <w:r>
        <w:rPr>
          <w:rFonts w:ascii="Times New Roman" w:hAnsi="Times New Roman" w:eastAsia="Calibri" w:cs="Times New Roman"/>
          <w:color w:val="000000"/>
          <w:sz w:val="24"/>
          <w:szCs w:val="24"/>
          <w:lang w:val="pt-BR"/>
        </w:rPr>
        <w:t xml:space="preserve">participação de um terceiro integrante. </w:t>
      </w:r>
      <w:r>
        <w:rPr>
          <w:rFonts w:ascii="Times New Roman" w:hAnsi="Times New Roman" w:cs="Times New Roman"/>
          <w:sz w:val="24"/>
          <w:szCs w:val="24"/>
          <w:lang w:val="pt-BR"/>
        </w:rPr>
        <w:t xml:space="preserve">Para isso, </w:t>
      </w:r>
      <w:r>
        <w:rPr>
          <w:rFonts w:ascii="Times New Roman" w:hAnsi="Times New Roman" w:eastAsia="Calibri" w:cs="Times New Roman"/>
          <w:color w:val="000000"/>
          <w:sz w:val="24"/>
          <w:szCs w:val="24"/>
          <w:lang w:val="pt-BR"/>
        </w:rPr>
        <w:t xml:space="preserve">os serviços escola de instituições públicas devem fazer parceria com psicólogos voluntários que possam conduzir esses atendimentos com a presença de estagiário, no sentido deste ir desenvolvendo habilidades diversas. Para tanto, estudantes precisam repensar em qual lugar de suas residências eles atendem, o que do seu espaço uma </w:t>
      </w:r>
      <w:r>
        <w:rPr>
          <w:rFonts w:ascii="Times New Roman" w:hAnsi="Times New Roman" w:eastAsia="Calibri" w:cs="Times New Roman"/>
          <w:i/>
          <w:iCs/>
          <w:color w:val="000000"/>
          <w:sz w:val="24"/>
          <w:szCs w:val="24"/>
          <w:lang w:val="pt-BR"/>
        </w:rPr>
        <w:t>webcam</w:t>
      </w:r>
      <w:r>
        <w:rPr>
          <w:rFonts w:ascii="Times New Roman" w:hAnsi="Times New Roman" w:eastAsia="Calibri" w:cs="Times New Roman"/>
          <w:color w:val="000000"/>
          <w:sz w:val="24"/>
          <w:szCs w:val="24"/>
          <w:lang w:val="pt-BR"/>
        </w:rPr>
        <w:t xml:space="preserve"> capta e projeta a quem é atendido e discutir essas questões em supervisão. É necessário, para tanto, que eles desenvolvam maturidade e autonomia, assim como fiquem alerta para o desconforto que esse processo pode causar, tendo o serviço escola a missão de capacitar e dar o apoio no devido momento que eles necessitarem. </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É importante </w:t>
      </w:r>
      <w:r>
        <w:rPr>
          <w:rFonts w:hint="default" w:ascii="Times New Roman" w:hAnsi="Times New Roman" w:eastAsia="Calibri" w:cs="Times New Roman"/>
          <w:color w:val="0070C0"/>
          <w:sz w:val="24"/>
          <w:szCs w:val="24"/>
          <w:lang w:val="pt-BR"/>
        </w:rPr>
        <w:t xml:space="preserve">estratégias como </w:t>
      </w:r>
      <w:r>
        <w:rPr>
          <w:rFonts w:ascii="Times New Roman" w:hAnsi="Times New Roman" w:eastAsia="Calibri" w:cs="Times New Roman"/>
          <w:color w:val="000000"/>
          <w:sz w:val="24"/>
          <w:szCs w:val="24"/>
          <w:lang w:val="pt-BR"/>
        </w:rPr>
        <w:t>a criação de salas virtuais de atendimentos para estagiários de diferentes supervisores e, caso não exista o(a) proposto(a) psicólogo(a) voluntário(a), que o(a)s psicólogo(a)a que dá(ão) suporte aos atendimentos em serviços escola esteja(m) em prontidão para fornecer apoio remoto, sendo necessário para isso que os horários sejam distribuídos para que esse/a profissional não tenha que prestar vários suportes ao mesmo tempo e possa, inclusive, substituir o(a) estagiário(a) que tiver alguma dificuldade para continuar conduzindo o atendimento. Necessário, também, que a instituição pública tenha bons dispositivos de TIC, o que é um desafio, considerando as carências pelas quais passa</w:t>
      </w:r>
      <w:r>
        <w:rPr>
          <w:rFonts w:hint="default" w:ascii="Times New Roman" w:hAnsi="Times New Roman" w:eastAsia="Calibri" w:cs="Times New Roman"/>
          <w:color w:val="0070C0"/>
          <w:sz w:val="24"/>
          <w:szCs w:val="24"/>
          <w:lang w:val="pt-BR"/>
        </w:rPr>
        <w:t>m</w:t>
      </w:r>
      <w:r>
        <w:rPr>
          <w:rFonts w:ascii="Times New Roman" w:hAnsi="Times New Roman" w:eastAsia="Calibri" w:cs="Times New Roman"/>
          <w:color w:val="000000"/>
          <w:sz w:val="24"/>
          <w:szCs w:val="24"/>
          <w:lang w:val="pt-BR"/>
        </w:rPr>
        <w:t xml:space="preserve"> as universidades no Brasil.</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Por meio de plataformas </w:t>
      </w:r>
      <w:r>
        <w:rPr>
          <w:rFonts w:ascii="Times New Roman" w:hAnsi="Times New Roman" w:eastAsia="Calibri" w:cs="Times New Roman"/>
          <w:color w:val="0070C0"/>
          <w:sz w:val="24"/>
          <w:szCs w:val="24"/>
          <w:highlight w:val="none"/>
          <w:lang w:val="pt-BR"/>
        </w:rPr>
        <w:t>on-line</w:t>
      </w:r>
      <w:r>
        <w:rPr>
          <w:rFonts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essas estratégias podem ser empregadas em</w:t>
      </w:r>
      <w:r>
        <w:rPr>
          <w:rFonts w:ascii="Times New Roman" w:hAnsi="Times New Roman" w:eastAsia="Calibri" w:cs="Times New Roman"/>
          <w:color w:val="000000"/>
          <w:sz w:val="24"/>
          <w:szCs w:val="24"/>
          <w:lang w:val="pt-BR"/>
        </w:rPr>
        <w:t xml:space="preserve"> serviços </w:t>
      </w:r>
      <w:r>
        <w:rPr>
          <w:rFonts w:hint="default" w:ascii="Times New Roman" w:hAnsi="Times New Roman" w:eastAsia="Calibri" w:cs="Times New Roman"/>
          <w:color w:val="0070C0"/>
          <w:sz w:val="24"/>
          <w:szCs w:val="24"/>
          <w:lang w:val="pt-BR"/>
        </w:rPr>
        <w:t xml:space="preserve">como o </w:t>
      </w:r>
      <w:r>
        <w:rPr>
          <w:rFonts w:ascii="Times New Roman" w:hAnsi="Times New Roman" w:eastAsia="Calibri" w:cs="Times New Roman"/>
          <w:color w:val="000000"/>
          <w:sz w:val="24"/>
          <w:szCs w:val="24"/>
          <w:lang w:val="pt-BR"/>
        </w:rPr>
        <w:t xml:space="preserve">de plantão psicológico (acolhimento e atendimento emergencial), que é uma </w:t>
      </w:r>
      <w:r>
        <w:rPr>
          <w:rFonts w:hint="default" w:ascii="Times New Roman" w:hAnsi="Times New Roman" w:eastAsia="Calibri" w:cs="Times New Roman"/>
          <w:color w:val="0070C0"/>
          <w:sz w:val="24"/>
          <w:szCs w:val="24"/>
          <w:lang w:val="pt-BR"/>
        </w:rPr>
        <w:t>prática</w:t>
      </w:r>
      <w:r>
        <w:rPr>
          <w:rFonts w:ascii="Times New Roman" w:hAnsi="Times New Roman" w:eastAsia="Calibri" w:cs="Times New Roman"/>
          <w:color w:val="000000"/>
          <w:sz w:val="24"/>
          <w:szCs w:val="24"/>
          <w:lang w:val="pt-BR"/>
        </w:rPr>
        <w:t xml:space="preserve"> psicossocial de cuidado à saúde mental em momentos de crises, que oferece escuta atenta, empática, visando explicitar fragilidades e potências do usuário. O profissional acolhe </w:t>
      </w:r>
      <w:r>
        <w:rPr>
          <w:rFonts w:hint="default" w:ascii="Times New Roman" w:hAnsi="Times New Roman" w:eastAsia="Calibri" w:cs="Times New Roman"/>
          <w:color w:val="0070C0"/>
          <w:sz w:val="24"/>
          <w:szCs w:val="24"/>
          <w:lang w:val="pt-BR"/>
        </w:rPr>
        <w:t xml:space="preserve">alguém </w:t>
      </w:r>
      <w:r>
        <w:rPr>
          <w:rFonts w:ascii="Times New Roman" w:hAnsi="Times New Roman" w:eastAsia="Calibri" w:cs="Times New Roman"/>
          <w:color w:val="000000"/>
          <w:sz w:val="24"/>
          <w:szCs w:val="24"/>
          <w:lang w:val="pt-BR"/>
        </w:rPr>
        <w:t>em suas queixas, oferecendo orientação e reflexão, amparando-</w:t>
      </w:r>
      <w:r>
        <w:rPr>
          <w:rFonts w:hint="default" w:ascii="Times New Roman" w:hAnsi="Times New Roman" w:eastAsia="Calibri" w:cs="Times New Roman"/>
          <w:color w:val="000000"/>
          <w:sz w:val="24"/>
          <w:szCs w:val="24"/>
          <w:lang w:val="pt-BR"/>
        </w:rPr>
        <w:t>o</w:t>
      </w:r>
      <w:r>
        <w:rPr>
          <w:rFonts w:ascii="Times New Roman" w:hAnsi="Times New Roman" w:eastAsia="Calibri" w:cs="Times New Roman"/>
          <w:color w:val="000000"/>
          <w:sz w:val="24"/>
          <w:szCs w:val="24"/>
          <w:lang w:val="pt-BR"/>
        </w:rPr>
        <w:t xml:space="preserve"> na nomeação e ressignificação de sentimentos, ressaltando seus recursos pessoais e sociais. A escuta terapêutica em plantão psicológico propicia melhora nos quadros de ansiedade, depressão, angústia, estresse, medo, comportamento suicida etc., já que, ao oferecer apoio e acolhimento, favorece a reorganização da experiência, diminuindo tensão e sentimentos negativos, comuns em momentos de crise. Esse tipo de prática clínica pode oferecer apoio emocional remoto emergencial em uma ou poucas sessões, ser voltado à comunidade universitária, à população geral da cidade ou região, sendo necessário aos plantonistas a supervisão e o devido treinamento para o uso da plataforma.</w:t>
      </w:r>
      <w:r>
        <w:rPr>
          <w:rFonts w:ascii="Times New Roman" w:hAnsi="Times New Roman" w:cs="Times New Roman"/>
          <w:color w:val="000000"/>
          <w:sz w:val="24"/>
          <w:szCs w:val="24"/>
          <w:lang w:val="pt-BR"/>
        </w:rPr>
        <w:t xml:space="preserve"> </w:t>
      </w:r>
      <w:r>
        <w:rPr>
          <w:rFonts w:ascii="Times New Roman" w:hAnsi="Times New Roman" w:eastAsia="Calibri" w:cs="Times New Roman"/>
          <w:color w:val="000000"/>
          <w:sz w:val="24"/>
          <w:szCs w:val="24"/>
          <w:lang w:val="pt-BR"/>
        </w:rPr>
        <w:t xml:space="preserve">Estamos tendo experiência em atendimento terapêutico multiprofissional, realizados via </w:t>
      </w:r>
      <w:r>
        <w:rPr>
          <w:rFonts w:ascii="Times New Roman" w:hAnsi="Times New Roman" w:eastAsia="Calibri" w:cs="Times New Roman"/>
          <w:color w:val="0070C0"/>
          <w:sz w:val="24"/>
          <w:szCs w:val="24"/>
          <w:highlight w:val="none"/>
          <w:lang w:val="pt-BR"/>
        </w:rPr>
        <w:t>on-line</w:t>
      </w:r>
      <w:r>
        <w:rPr>
          <w:rFonts w:ascii="Times New Roman" w:hAnsi="Times New Roman" w:eastAsia="Calibri" w:cs="Times New Roman"/>
          <w:color w:val="000000"/>
          <w:sz w:val="24"/>
          <w:szCs w:val="24"/>
          <w:lang w:val="pt-BR"/>
        </w:rPr>
        <w:t xml:space="preserve">, cujo foco principal é amenizar sofrimento gerado por questões decorrentes direta ou indiretamente da pandemia, como dúvidas a respeito </w:t>
      </w:r>
      <w:r>
        <w:rPr>
          <w:rFonts w:ascii="Times New Roman" w:hAnsi="Times New Roman" w:eastAsia="Calibri" w:cs="Times New Roman"/>
          <w:color w:val="0070C0"/>
          <w:sz w:val="24"/>
          <w:szCs w:val="24"/>
          <w:lang w:val="pt-BR"/>
        </w:rPr>
        <w:t>do novo coronavírus</w:t>
      </w:r>
      <w:r>
        <w:rPr>
          <w:rFonts w:ascii="Times New Roman" w:hAnsi="Times New Roman" w:eastAsia="Calibri" w:cs="Times New Roman"/>
          <w:color w:val="FF0000"/>
          <w:sz w:val="24"/>
          <w:szCs w:val="24"/>
          <w:lang w:val="pt-BR"/>
        </w:rPr>
        <w:t xml:space="preserve"> </w:t>
      </w:r>
      <w:r>
        <w:rPr>
          <w:rFonts w:ascii="Times New Roman" w:hAnsi="Times New Roman" w:eastAsia="Calibri" w:cs="Times New Roman"/>
          <w:color w:val="000000"/>
          <w:sz w:val="24"/>
          <w:szCs w:val="24"/>
          <w:lang w:val="pt-BR"/>
        </w:rPr>
        <w:t>e riscos de contaminação, aumento de sintomas de ansiedade, estresse, conflitos domésticos pela intensificação do convívio familiar, perda de recursos devido a</w:t>
      </w:r>
      <w:r>
        <w:rPr>
          <w:rFonts w:hint="default" w:ascii="Times New Roman" w:hAnsi="Times New Roman" w:eastAsia="Calibri" w:cs="Times New Roman"/>
          <w:color w:val="0070C0"/>
          <w:sz w:val="24"/>
          <w:szCs w:val="24"/>
          <w:lang w:val="pt-BR"/>
        </w:rPr>
        <w:t>o</w:t>
      </w:r>
      <w:r>
        <w:rPr>
          <w:rFonts w:ascii="Times New Roman" w:hAnsi="Times New Roman" w:eastAsia="Calibri" w:cs="Times New Roman"/>
          <w:color w:val="000000"/>
          <w:sz w:val="24"/>
          <w:szCs w:val="24"/>
          <w:lang w:val="pt-BR"/>
        </w:rPr>
        <w:t xml:space="preserve"> corte de bolsas ou diminuição de renda/desemprego, temáticas similares às encontradas em alguns estudos recentes, a exemplo de Wang (2020).</w:t>
      </w:r>
    </w:p>
    <w:p>
      <w:pPr>
        <w:pStyle w:val="3"/>
        <w:spacing w:line="360" w:lineRule="auto"/>
        <w:ind w:firstLine="709"/>
        <w:jc w:val="both"/>
        <w:rPr>
          <w:rFonts w:hint="default"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Por fim, para além da psicoterapia e do plantão psicológico, com base em nossa experiência como supervisoras de serviços escola de  IES públicas no período da pandemia da COVID-19</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e em recentes publicações, a exemplo de Espíndula, Antúnez e De Araújo (2020), Macêdo, Amorim, Silva e Souza (2022), Marasca et al. (2020) e Soligo et al. (2020), propomos: a)</w:t>
      </w:r>
      <w:r>
        <w:rPr>
          <w:rFonts w:ascii="Times New Roman" w:hAnsi="Times New Roman" w:eastAsia="Calibri" w:cs="Times New Roman"/>
          <w:color w:val="000000"/>
          <w:sz w:val="24"/>
          <w:szCs w:val="24"/>
          <w:lang w:val="pt-BR"/>
        </w:rPr>
        <w:t xml:space="preserve"> práticas clínicas </w:t>
      </w:r>
      <w:r>
        <w:rPr>
          <w:rFonts w:ascii="Times New Roman" w:hAnsi="Times New Roman" w:eastAsia="Calibri" w:cs="Times New Roman"/>
          <w:color w:val="0070C0"/>
          <w:sz w:val="24"/>
          <w:szCs w:val="24"/>
          <w:highlight w:val="none"/>
          <w:lang w:val="pt-BR"/>
        </w:rPr>
        <w:t>on-line</w:t>
      </w:r>
      <w:r>
        <w:rPr>
          <w:rFonts w:ascii="Times New Roman" w:hAnsi="Times New Roman" w:eastAsia="Calibri" w:cs="Times New Roman"/>
          <w:color w:val="000000"/>
          <w:sz w:val="24"/>
          <w:szCs w:val="24"/>
          <w:lang w:val="pt-BR"/>
        </w:rPr>
        <w:t xml:space="preserve"> como</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 xml:space="preserve">(e.g., </w:t>
      </w:r>
      <w:r>
        <w:rPr>
          <w:rFonts w:ascii="Times New Roman" w:hAnsi="Times New Roman" w:eastAsia="Calibri" w:cs="Times New Roman"/>
          <w:color w:val="000000"/>
          <w:sz w:val="24"/>
          <w:szCs w:val="24"/>
          <w:lang w:val="pt-BR"/>
        </w:rPr>
        <w:t>orientação profissional e aconselhamento de carreira individual ou em grupo</w:t>
      </w:r>
      <w:r>
        <w:rPr>
          <w:rFonts w:hint="default" w:ascii="Times New Roman" w:hAnsi="Times New Roman" w:eastAsia="Calibri" w:cs="Times New Roman"/>
          <w:color w:val="000000"/>
          <w:sz w:val="24"/>
          <w:szCs w:val="24"/>
          <w:lang w:val="pt-BR"/>
        </w:rPr>
        <w:t>)</w:t>
      </w:r>
      <w:r>
        <w:rPr>
          <w:rFonts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 xml:space="preserve">b) </w:t>
      </w:r>
      <w:r>
        <w:rPr>
          <w:rFonts w:ascii="Times New Roman" w:hAnsi="Times New Roman" w:eastAsia="Calibri" w:cs="Times New Roman"/>
          <w:color w:val="000000"/>
          <w:sz w:val="24"/>
          <w:szCs w:val="24"/>
          <w:lang w:val="pt-BR"/>
        </w:rPr>
        <w:t>parceria com escolas e/ou universidades</w:t>
      </w:r>
      <w:r>
        <w:rPr>
          <w:rFonts w:hint="default" w:ascii="Times New Roman" w:hAnsi="Times New Roman" w:eastAsia="Calibri" w:cs="Times New Roman"/>
          <w:color w:val="0070C0"/>
          <w:sz w:val="24"/>
          <w:szCs w:val="24"/>
          <w:lang w:val="pt-BR"/>
        </w:rPr>
        <w:t xml:space="preserve"> para promoção de</w:t>
      </w:r>
      <w:r>
        <w:rPr>
          <w:rFonts w:ascii="Times New Roman" w:hAnsi="Times New Roman" w:eastAsia="Calibri" w:cs="Times New Roman"/>
          <w:color w:val="000000"/>
          <w:sz w:val="24"/>
          <w:szCs w:val="24"/>
          <w:lang w:val="pt-BR"/>
        </w:rPr>
        <w:t xml:space="preserve"> ações grupais interventivas com professores, estudantes e familiares;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c)</w:t>
      </w:r>
      <w:r>
        <w:rPr>
          <w:rFonts w:ascii="Times New Roman" w:hAnsi="Times New Roman" w:eastAsia="Calibri" w:cs="Times New Roman"/>
          <w:color w:val="000000"/>
          <w:sz w:val="24"/>
          <w:szCs w:val="24"/>
          <w:lang w:val="pt-BR"/>
        </w:rPr>
        <w:t xml:space="preserve"> parcerias com organizações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 xml:space="preserve">para oferta de </w:t>
      </w:r>
      <w:r>
        <w:rPr>
          <w:rFonts w:ascii="Times New Roman" w:hAnsi="Times New Roman" w:eastAsia="Calibri" w:cs="Times New Roman"/>
          <w:color w:val="000000"/>
          <w:sz w:val="24"/>
          <w:szCs w:val="24"/>
          <w:lang w:val="pt-BR"/>
        </w:rPr>
        <w:t xml:space="preserve">grupos interventivos com colaboradores e terceirizados; </w:t>
      </w:r>
      <w:r>
        <w:rPr>
          <w:rFonts w:hint="default" w:ascii="Times New Roman" w:hAnsi="Times New Roman" w:eastAsia="Calibri" w:cs="Times New Roman"/>
          <w:color w:val="0070C0"/>
          <w:sz w:val="24"/>
          <w:szCs w:val="24"/>
          <w:lang w:val="pt-BR"/>
        </w:rPr>
        <w:t xml:space="preserve">d) </w:t>
      </w:r>
      <w:r>
        <w:rPr>
          <w:rFonts w:ascii="Times New Roman" w:hAnsi="Times New Roman" w:eastAsia="Calibri" w:cs="Times New Roman"/>
          <w:color w:val="000000"/>
          <w:sz w:val="24"/>
          <w:szCs w:val="24"/>
          <w:lang w:val="pt-BR"/>
        </w:rPr>
        <w:t>lives psicoeducativas ou rodas de conversa sobre diversas temáticas (</w:t>
      </w:r>
      <w:r>
        <w:rPr>
          <w:rFonts w:hint="default" w:ascii="Times New Roman" w:hAnsi="Times New Roman" w:eastAsia="Calibri" w:cs="Times New Roman"/>
          <w:color w:val="0070C0"/>
          <w:sz w:val="24"/>
          <w:szCs w:val="24"/>
          <w:lang w:val="pt-BR"/>
        </w:rPr>
        <w:t xml:space="preserve">e.g., </w:t>
      </w:r>
      <w:r>
        <w:rPr>
          <w:rFonts w:ascii="Times New Roman" w:hAnsi="Times New Roman" w:eastAsia="Calibri" w:cs="Times New Roman"/>
          <w:color w:val="000000"/>
          <w:sz w:val="24"/>
          <w:szCs w:val="24"/>
          <w:lang w:val="pt-BR"/>
        </w:rPr>
        <w:t>medo, transtornos de ansiedade, depressão, stress, tédio, solidão, cuidado, maternidade, teleassédio moral, inclusão</w:t>
      </w:r>
      <w:r>
        <w:rPr>
          <w:rFonts w:hint="default" w:ascii="Times New Roman" w:hAnsi="Times New Roman" w:eastAsia="Calibri" w:cs="Times New Roman"/>
          <w:color w:val="0070C0"/>
          <w:sz w:val="24"/>
          <w:szCs w:val="24"/>
          <w:lang w:val="pt-BR"/>
        </w:rPr>
        <w:t>)</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e) promoção de</w:t>
      </w:r>
      <w:r>
        <w:rPr>
          <w:rFonts w:ascii="Times New Roman" w:hAnsi="Times New Roman" w:eastAsia="Calibri" w:cs="Times New Roman"/>
          <w:color w:val="000000"/>
          <w:sz w:val="24"/>
          <w:szCs w:val="24"/>
          <w:lang w:val="pt-BR"/>
        </w:rPr>
        <w:t xml:space="preserve"> grupos com estudantes surdos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por serem</w:t>
      </w:r>
      <w:r>
        <w:rPr>
          <w:rFonts w:ascii="Times New Roman" w:hAnsi="Times New Roman" w:eastAsia="Calibri" w:cs="Times New Roman"/>
          <w:color w:val="000000"/>
          <w:sz w:val="24"/>
          <w:szCs w:val="24"/>
          <w:lang w:val="pt-BR"/>
        </w:rPr>
        <w:t xml:space="preserve"> uma boa forma de compromisso social </w:t>
      </w:r>
      <w:r>
        <w:rPr>
          <w:rFonts w:hint="default" w:ascii="Times New Roman" w:hAnsi="Times New Roman" w:eastAsia="Calibri" w:cs="Times New Roman"/>
          <w:color w:val="0070C0"/>
          <w:sz w:val="24"/>
          <w:szCs w:val="24"/>
          <w:lang w:val="pt-BR"/>
        </w:rPr>
        <w:t xml:space="preserve">com a inclusão </w:t>
      </w:r>
      <w:r>
        <w:rPr>
          <w:rFonts w:ascii="Times New Roman" w:hAnsi="Times New Roman" w:eastAsia="Calibri" w:cs="Times New Roman"/>
          <w:color w:val="000000"/>
          <w:sz w:val="24"/>
          <w:szCs w:val="24"/>
          <w:lang w:val="pt-BR"/>
        </w:rPr>
        <w:t xml:space="preserve">em tempos de pandemia; </w:t>
      </w:r>
      <w:r>
        <w:rPr>
          <w:rFonts w:hint="default" w:ascii="Times New Roman" w:hAnsi="Times New Roman" w:eastAsia="Calibri" w:cs="Times New Roman"/>
          <w:color w:val="0070C0"/>
          <w:sz w:val="24"/>
          <w:szCs w:val="24"/>
          <w:lang w:val="pt-BR"/>
        </w:rPr>
        <w:t xml:space="preserve">f) </w:t>
      </w:r>
      <w:r>
        <w:rPr>
          <w:rFonts w:ascii="Times New Roman" w:hAnsi="Times New Roman" w:eastAsia="Calibri" w:cs="Times New Roman"/>
          <w:color w:val="000000"/>
          <w:sz w:val="24"/>
          <w:szCs w:val="24"/>
          <w:lang w:val="pt-BR"/>
        </w:rPr>
        <w:t>grupos interventivos de até quatro encontros com sujeitos que compartilhem de uma mesma realidade social</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 xml:space="preserve">(e.g., estudantes e docentes universitários da comunidade </w:t>
      </w:r>
      <w:r>
        <w:rPr>
          <w:rFonts w:ascii="Times New Roman" w:hAnsi="Times New Roman" w:eastAsia="Calibri" w:cs="Times New Roman"/>
          <w:color w:val="000000"/>
          <w:sz w:val="24"/>
          <w:szCs w:val="24"/>
          <w:lang w:val="pt-BR"/>
        </w:rPr>
        <w:t>LGBTQIA+</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e</w:t>
      </w:r>
      <w:r>
        <w:rPr>
          <w:rFonts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 xml:space="preserve">com </w:t>
      </w:r>
      <w:r>
        <w:rPr>
          <w:rFonts w:ascii="Times New Roman" w:hAnsi="Times New Roman" w:eastAsia="Calibri" w:cs="Times New Roman"/>
          <w:color w:val="000000"/>
          <w:sz w:val="24"/>
          <w:szCs w:val="24"/>
          <w:lang w:val="pt-BR"/>
        </w:rPr>
        <w:t>transtornos de aprendizagem</w:t>
      </w:r>
      <w:r>
        <w:rPr>
          <w:rFonts w:hint="default" w:ascii="Times New Roman" w:hAnsi="Times New Roman" w:eastAsia="Calibri" w:cs="Times New Roman"/>
          <w:color w:val="0070C0"/>
          <w:sz w:val="24"/>
          <w:szCs w:val="24"/>
          <w:lang w:val="pt-BR"/>
        </w:rPr>
        <w:t>)</w:t>
      </w:r>
      <w:r>
        <w:rPr>
          <w:rFonts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g)</w:t>
      </w:r>
      <w:r>
        <w:rPr>
          <w:rFonts w:ascii="Times New Roman" w:hAnsi="Times New Roman" w:eastAsia="Calibri" w:cs="Times New Roman"/>
          <w:color w:val="000000"/>
          <w:sz w:val="24"/>
          <w:szCs w:val="24"/>
          <w:lang w:val="pt-BR"/>
        </w:rPr>
        <w:t xml:space="preserve"> oficinas temáticas pontuais ou processuais (com cerca de quatro a seis encontros)</w:t>
      </w:r>
      <w:r>
        <w:rPr>
          <w:rFonts w:hint="default" w:ascii="Times New Roman" w:hAnsi="Times New Roman" w:eastAsia="Calibri" w:cs="Times New Roman"/>
          <w:color w:val="0070C0"/>
          <w:sz w:val="24"/>
          <w:szCs w:val="24"/>
          <w:lang w:val="pt-BR"/>
        </w:rPr>
        <w:t xml:space="preserve">; </w:t>
      </w:r>
      <w:r>
        <w:rPr>
          <w:rFonts w:ascii="Times New Roman" w:hAnsi="Times New Roman" w:eastAsia="Calibri" w:cs="Times New Roman"/>
          <w:color w:val="0070C0"/>
          <w:sz w:val="24"/>
          <w:szCs w:val="24"/>
          <w:lang w:val="pt-BR"/>
        </w:rPr>
        <w:t xml:space="preserve">e </w:t>
      </w:r>
      <w:r>
        <w:rPr>
          <w:rFonts w:hint="default" w:ascii="Times New Roman" w:hAnsi="Times New Roman" w:eastAsia="Calibri" w:cs="Times New Roman"/>
          <w:color w:val="0070C0"/>
          <w:sz w:val="24"/>
          <w:szCs w:val="24"/>
          <w:lang w:val="pt-BR"/>
        </w:rPr>
        <w:t xml:space="preserve">h) </w:t>
      </w:r>
      <w:r>
        <w:rPr>
          <w:rFonts w:ascii="Times New Roman" w:hAnsi="Times New Roman" w:eastAsia="Calibri" w:cs="Times New Roman"/>
          <w:color w:val="000000"/>
          <w:sz w:val="24"/>
          <w:szCs w:val="24"/>
          <w:lang w:val="pt-BR"/>
        </w:rPr>
        <w:t>oficinas de escuta para capacitação de estudantes de Psicologia</w:t>
      </w:r>
      <w:r>
        <w:rPr>
          <w:rFonts w:hint="default" w:ascii="Times New Roman" w:hAnsi="Times New Roman" w:eastAsia="Calibri" w:cs="Times New Roman"/>
          <w:color w:val="000000"/>
          <w:sz w:val="24"/>
          <w:szCs w:val="24"/>
          <w:lang w:val="pt-BR"/>
        </w:rPr>
        <w:t>.</w:t>
      </w:r>
    </w:p>
    <w:p>
      <w:pPr>
        <w:pStyle w:val="3"/>
        <w:spacing w:line="360" w:lineRule="auto"/>
        <w:ind w:firstLine="709"/>
        <w:rPr>
          <w:rFonts w:ascii="Times New Roman" w:hAnsi="Times New Roman" w:eastAsia="Calibri" w:cs="Times New Roman"/>
          <w:b/>
          <w:color w:val="000000"/>
          <w:sz w:val="24"/>
          <w:szCs w:val="24"/>
          <w:lang w:val="pt-BR"/>
        </w:rPr>
      </w:pPr>
    </w:p>
    <w:p>
      <w:pPr>
        <w:pStyle w:val="3"/>
        <w:spacing w:line="360" w:lineRule="auto"/>
        <w:rPr>
          <w:rFonts w:ascii="Times New Roman" w:hAnsi="Times New Roman" w:cs="Times New Roman"/>
          <w:color w:val="000000"/>
          <w:sz w:val="24"/>
          <w:szCs w:val="24"/>
          <w:lang w:val="pt-BR"/>
        </w:rPr>
      </w:pPr>
      <w:r>
        <w:rPr>
          <w:rFonts w:ascii="Times New Roman" w:hAnsi="Times New Roman" w:eastAsia="Calibri" w:cs="Times New Roman"/>
          <w:b/>
          <w:color w:val="000000"/>
          <w:sz w:val="24"/>
          <w:szCs w:val="24"/>
          <w:lang w:val="pt-BR"/>
        </w:rPr>
        <w:t>Considerações Finais</w:t>
      </w:r>
      <w:r>
        <w:rPr>
          <w:rFonts w:ascii="Times New Roman" w:hAnsi="Times New Roman" w:eastAsia="Calibri" w:cs="Times New Roman"/>
          <w:color w:val="000000"/>
          <w:sz w:val="24"/>
          <w:szCs w:val="24"/>
          <w:lang w:val="pt-BR"/>
        </w:rPr>
        <w:t xml:space="preserve"> </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A crise psicossocial promovida pela pandemia da COVID-19 requer novas estratégias de atenção diante de novos modos de viver e estar em um país cujo cenário político se encontra cada vez mais caótico e cujas políticas públicas de saúde mental têm enfrentado sérios riscos de desestruturação depois de anos de luta e construções em benefício da população que necessita de tratamento para transtornos mentais e de comportamento.</w:t>
      </w:r>
      <w:r>
        <w:rPr>
          <w:rFonts w:ascii="Times New Roman" w:hAnsi="Times New Roman" w:cs="Times New Roman"/>
          <w:color w:val="000000"/>
          <w:sz w:val="24"/>
          <w:szCs w:val="24"/>
          <w:lang w:val="pt-BR"/>
        </w:rPr>
        <w:t xml:space="preserve"> </w:t>
      </w:r>
      <w:r>
        <w:rPr>
          <w:rFonts w:ascii="Times New Roman" w:hAnsi="Times New Roman" w:eastAsia="Calibri" w:cs="Times New Roman"/>
          <w:color w:val="000000"/>
          <w:sz w:val="24"/>
          <w:szCs w:val="24"/>
          <w:lang w:val="pt-BR"/>
        </w:rPr>
        <w:t>Defendemos que, frente a esse cenário, os serviços escola de Psicologia precisam urgentemente agir eticamente para atender à missão da profissão de promover saúde e qualidade de vida para todas as pessoas e instituições, com vistas a continuar cumprindo seu papel de capacitar estudantes e atender demandas da comunidade.</w:t>
      </w:r>
    </w:p>
    <w:p>
      <w:pPr>
        <w:pStyle w:val="3"/>
        <w:spacing w:line="360" w:lineRule="auto"/>
        <w:ind w:firstLine="709"/>
        <w:jc w:val="both"/>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Tendo em vista possíveis limites das proposições até aqui apresentadas, </w:t>
      </w:r>
      <w:r>
        <w:rPr>
          <w:rFonts w:hint="default" w:ascii="Times New Roman" w:hAnsi="Times New Roman" w:eastAsia="Calibri" w:cs="Times New Roman"/>
          <w:color w:val="0070C0"/>
          <w:sz w:val="24"/>
          <w:szCs w:val="24"/>
          <w:lang w:val="pt-BR"/>
        </w:rPr>
        <w:t xml:space="preserve">já que estão mais amparadas em experiências profissionais das autoras do que em pesquisas desenvolvidas em serviços escola do Brasil, </w:t>
      </w:r>
      <w:r>
        <w:rPr>
          <w:rFonts w:ascii="Times New Roman" w:hAnsi="Times New Roman" w:eastAsia="Calibri" w:cs="Times New Roman"/>
          <w:color w:val="000000"/>
          <w:sz w:val="24"/>
          <w:szCs w:val="24"/>
          <w:lang w:val="pt-BR"/>
        </w:rPr>
        <w:t xml:space="preserve">sugerimos estudos sistemáticos </w:t>
      </w:r>
      <w:r>
        <w:rPr>
          <w:rFonts w:hint="default" w:ascii="Times New Roman" w:hAnsi="Times New Roman" w:eastAsia="Calibri" w:cs="Times New Roman"/>
          <w:color w:val="0070C0"/>
          <w:sz w:val="24"/>
          <w:szCs w:val="24"/>
          <w:lang w:val="pt-BR"/>
        </w:rPr>
        <w:t xml:space="preserve">nesses serviços </w:t>
      </w:r>
      <w:r>
        <w:rPr>
          <w:rFonts w:hint="default" w:ascii="Times New Roman" w:hAnsi="Times New Roman" w:eastAsia="Calibri" w:cs="Times New Roman"/>
          <w:color w:val="000000"/>
          <w:sz w:val="24"/>
          <w:szCs w:val="24"/>
          <w:lang w:val="pt-BR"/>
        </w:rPr>
        <w:t>p</w:t>
      </w:r>
      <w:r>
        <w:rPr>
          <w:rFonts w:hint="default" w:ascii="Times New Roman" w:hAnsi="Times New Roman" w:eastAsia="Calibri" w:cs="Times New Roman"/>
          <w:color w:val="0070C0"/>
          <w:sz w:val="24"/>
          <w:szCs w:val="24"/>
          <w:lang w:val="pt-BR"/>
        </w:rPr>
        <w:t>ara</w:t>
      </w:r>
      <w:r>
        <w:rPr>
          <w:rFonts w:ascii="Times New Roman" w:hAnsi="Times New Roman" w:eastAsia="Calibri" w:cs="Times New Roman"/>
          <w:color w:val="000000"/>
          <w:sz w:val="24"/>
          <w:szCs w:val="24"/>
          <w:lang w:val="pt-BR"/>
        </w:rPr>
        <w:t xml:space="preserve"> investigar  inovações, estratégias e resultados alcançados ao longo da pandemia da COVID-19, cujos desafios, apesar de ameaçadores, também abrem horizontes para que o psicólogo atue futuramente em diferentes frentes no mercado de trabalho da profissão e não se limite apenas ao atendimento psicoterapêutico de consultório, o que, certamente, trará ganhos de experiência a todos nesse processo contínuo de produção de subjetividades</w:t>
      </w:r>
      <w:r>
        <w:rPr>
          <w:rFonts w:hint="default" w:ascii="Times New Roman" w:hAnsi="Times New Roman" w:eastAsia="Calibri" w:cs="Times New Roman"/>
          <w:color w:val="0070C0"/>
          <w:sz w:val="24"/>
          <w:szCs w:val="24"/>
          <w:lang w:val="pt-BR"/>
        </w:rPr>
        <w:t xml:space="preserve"> </w:t>
      </w:r>
      <w:r>
        <w:rPr>
          <w:rFonts w:hint="default" w:ascii="Times New Roman" w:hAnsi="Times New Roman" w:eastAsia="Calibri" w:cs="Times New Roman"/>
          <w:color w:val="auto"/>
          <w:sz w:val="24"/>
          <w:szCs w:val="24"/>
          <w:lang w:val="pt-BR"/>
        </w:rPr>
        <w:t>que as</w:t>
      </w:r>
      <w:r>
        <w:rPr>
          <w:rFonts w:ascii="Times New Roman" w:hAnsi="Times New Roman" w:eastAsia="Calibri" w:cs="Times New Roman"/>
          <w:color w:val="000000"/>
          <w:sz w:val="24"/>
          <w:szCs w:val="24"/>
          <w:lang w:val="pt-BR"/>
        </w:rPr>
        <w:t xml:space="preserve"> práticas clínicas em Psicologia podem proporcionar em tempos de pandemia. </w:t>
      </w:r>
    </w:p>
    <w:p>
      <w:pPr>
        <w:pStyle w:val="3"/>
        <w:spacing w:line="360" w:lineRule="auto"/>
        <w:rPr>
          <w:rFonts w:ascii="Times New Roman" w:hAnsi="Times New Roman" w:eastAsia="Calibri" w:cs="Times New Roman"/>
          <w:b/>
          <w:color w:val="000000"/>
          <w:sz w:val="24"/>
          <w:szCs w:val="24"/>
          <w:lang w:val="pt-BR"/>
        </w:rPr>
      </w:pPr>
    </w:p>
    <w:p>
      <w:pPr>
        <w:pStyle w:val="3"/>
        <w:spacing w:line="360" w:lineRule="auto"/>
        <w:rPr>
          <w:rFonts w:ascii="Times New Roman" w:hAnsi="Times New Roman" w:cs="Times New Roman"/>
          <w:sz w:val="24"/>
          <w:szCs w:val="24"/>
          <w:lang w:val="pt-BR"/>
        </w:rPr>
      </w:pPr>
      <w:r>
        <w:rPr>
          <w:rFonts w:ascii="Times New Roman" w:hAnsi="Times New Roman" w:eastAsia="Calibri" w:cs="Times New Roman"/>
          <w:b/>
          <w:color w:val="000000"/>
          <w:sz w:val="24"/>
          <w:szCs w:val="24"/>
          <w:lang w:val="pt-BR"/>
        </w:rPr>
        <w:t>Referências</w:t>
      </w:r>
    </w:p>
    <w:p>
      <w:pPr>
        <w:pStyle w:val="2"/>
        <w:keepNext w:val="0"/>
        <w:keepLines w:val="0"/>
        <w:shd w:val="clear" w:color="auto" w:fill="FFFFFF"/>
        <w:spacing w:before="0" w:after="0" w:line="360" w:lineRule="auto"/>
        <w:ind w:left="709" w:hanging="709"/>
        <w:jc w:val="left"/>
        <w:rPr>
          <w:rFonts w:ascii="Times New Roman" w:hAnsi="Times New Roman" w:cs="Times New Roman"/>
          <w:sz w:val="24"/>
          <w:szCs w:val="24"/>
        </w:rPr>
      </w:pPr>
      <w:bookmarkStart w:id="1" w:name="_xla6gdmmtf41"/>
      <w:bookmarkEnd w:id="1"/>
      <w:r>
        <w:rPr>
          <w:rFonts w:ascii="Times New Roman" w:hAnsi="Times New Roman" w:eastAsia="Calibri" w:cs="Times New Roman"/>
          <w:color w:val="000000"/>
          <w:sz w:val="24"/>
          <w:szCs w:val="24"/>
          <w:highlight w:val="white"/>
        </w:rPr>
        <w:t xml:space="preserve">Almeida, W. R., Balsani, A. S., Vicente, S. R., &amp; Grossi, F. R. S. (2020). O compromisso social da psicologia e a pandemia: reflexões sobre possibilidades na formação/atuação. </w:t>
      </w:r>
      <w:r>
        <w:rPr>
          <w:rFonts w:ascii="Times New Roman" w:hAnsi="Times New Roman" w:eastAsia="Calibri" w:cs="Times New Roman"/>
          <w:i/>
          <w:color w:val="000000"/>
          <w:sz w:val="24"/>
          <w:szCs w:val="24"/>
          <w:highlight w:val="white"/>
        </w:rPr>
        <w:t>Revista Sociedade e Ambiente, 2</w:t>
      </w:r>
      <w:r>
        <w:rPr>
          <w:rFonts w:ascii="Times New Roman" w:hAnsi="Times New Roman" w:eastAsia="Calibri" w:cs="Times New Roman"/>
          <w:color w:val="000000"/>
          <w:sz w:val="24"/>
          <w:szCs w:val="24"/>
          <w:highlight w:val="white"/>
        </w:rPr>
        <w:t xml:space="preserve">(2), 141-157. Recuperado de: </w:t>
      </w:r>
      <w:r>
        <w:fldChar w:fldCharType="begin"/>
      </w:r>
      <w:r>
        <w:instrText xml:space="preserve"> HYPERLINK "https://revistasociedadeeambiente.com/index.php/dt/article/view/18/23" \h </w:instrText>
      </w:r>
      <w:r>
        <w:fldChar w:fldCharType="separate"/>
      </w:r>
      <w:r>
        <w:rPr>
          <w:rStyle w:val="22"/>
          <w:rFonts w:ascii="Times New Roman" w:hAnsi="Times New Roman" w:cs="Times New Roman"/>
          <w:color w:val="000000"/>
          <w:sz w:val="24"/>
          <w:szCs w:val="24"/>
        </w:rPr>
        <w:t>https://revistasociedadeeambiente.com/index.php/dt/article/view/18/23</w:t>
      </w:r>
      <w:r>
        <w:rPr>
          <w:rStyle w:val="22"/>
          <w:rFonts w:ascii="Times New Roman" w:hAnsi="Times New Roman" w:cs="Times New Roman"/>
          <w:color w:val="000000"/>
          <w:sz w:val="24"/>
          <w:szCs w:val="24"/>
        </w:rPr>
        <w:fldChar w:fldCharType="end"/>
      </w:r>
      <w:r>
        <w:rPr>
          <w:rFonts w:ascii="Times New Roman" w:hAnsi="Times New Roman" w:eastAsia="Calibri" w:cs="Times New Roman"/>
          <w:color w:val="000000"/>
          <w:sz w:val="24"/>
          <w:szCs w:val="24"/>
          <w:highlight w:val="white"/>
        </w:rPr>
        <w:t xml:space="preserve"> </w:t>
      </w:r>
    </w:p>
    <w:p>
      <w:pPr>
        <w:pStyle w:val="3"/>
        <w:spacing w:line="360" w:lineRule="auto"/>
        <w:ind w:left="709" w:hanging="709"/>
        <w:jc w:val="left"/>
        <w:rPr>
          <w:rFonts w:ascii="Times New Roman" w:hAnsi="Times New Roman" w:cs="Times New Roman"/>
          <w:sz w:val="24"/>
          <w:szCs w:val="24"/>
          <w:lang w:val="pt-BR"/>
        </w:rPr>
      </w:pPr>
      <w:r>
        <w:rPr>
          <w:rFonts w:ascii="Times New Roman" w:hAnsi="Times New Roman" w:eastAsia="Calibri" w:cs="Times New Roman"/>
          <w:color w:val="000000"/>
          <w:sz w:val="24"/>
          <w:szCs w:val="24"/>
          <w:highlight w:val="white"/>
          <w:lang w:val="pt-BR"/>
        </w:rPr>
        <w:t xml:space="preserve">Amaral, A. E. V., Luca, L., Rodrigues, T. C., Leite, C. A., Lopes, F. L., &amp; Silva, M. A. (2012). Serviço de </w:t>
      </w:r>
      <w:r>
        <w:rPr>
          <w:rFonts w:hint="default" w:ascii="Times New Roman" w:hAnsi="Times New Roman" w:eastAsia="Calibri" w:cs="Times New Roman"/>
          <w:color w:val="000000"/>
          <w:sz w:val="24"/>
          <w:szCs w:val="24"/>
          <w:highlight w:val="white"/>
          <w:lang w:val="pt-BR"/>
        </w:rPr>
        <w:t>p</w:t>
      </w:r>
      <w:r>
        <w:rPr>
          <w:rFonts w:ascii="Times New Roman" w:hAnsi="Times New Roman" w:eastAsia="Calibri" w:cs="Times New Roman"/>
          <w:color w:val="000000"/>
          <w:sz w:val="24"/>
          <w:szCs w:val="24"/>
          <w:highlight w:val="white"/>
          <w:lang w:val="pt-BR"/>
        </w:rPr>
        <w:t xml:space="preserve">sicologia em clínicas-escola: revisão de literatura. </w:t>
      </w:r>
      <w:r>
        <w:rPr>
          <w:rFonts w:ascii="Times New Roman" w:hAnsi="Times New Roman" w:eastAsia="Calibri" w:cs="Times New Roman"/>
          <w:i/>
          <w:color w:val="000000"/>
          <w:sz w:val="24"/>
          <w:szCs w:val="24"/>
          <w:highlight w:val="white"/>
          <w:lang w:val="pt-BR"/>
        </w:rPr>
        <w:t>Boletim de Psicologia</w:t>
      </w:r>
      <w:r>
        <w:rPr>
          <w:rFonts w:ascii="Times New Roman" w:hAnsi="Times New Roman" w:eastAsia="Calibri" w:cs="Times New Roman"/>
          <w:color w:val="000000"/>
          <w:sz w:val="24"/>
          <w:szCs w:val="24"/>
          <w:highlight w:val="white"/>
          <w:lang w:val="pt-BR"/>
        </w:rPr>
        <w:t xml:space="preserve">, </w:t>
      </w:r>
      <w:r>
        <w:rPr>
          <w:rFonts w:ascii="Times New Roman" w:hAnsi="Times New Roman" w:eastAsia="Calibri" w:cs="Times New Roman"/>
          <w:i/>
          <w:color w:val="000000"/>
          <w:sz w:val="24"/>
          <w:szCs w:val="24"/>
          <w:highlight w:val="white"/>
          <w:lang w:val="pt-BR"/>
        </w:rPr>
        <w:t>72</w:t>
      </w:r>
      <w:r>
        <w:rPr>
          <w:rFonts w:ascii="Times New Roman" w:hAnsi="Times New Roman" w:eastAsia="Calibri" w:cs="Times New Roman"/>
          <w:color w:val="000000"/>
          <w:sz w:val="24"/>
          <w:szCs w:val="24"/>
          <w:highlight w:val="white"/>
          <w:lang w:val="pt-BR"/>
        </w:rPr>
        <w:t>(136), 37-52. Disponível em:</w:t>
      </w:r>
      <w:r>
        <w:fldChar w:fldCharType="begin"/>
      </w:r>
      <w:r>
        <w:instrText xml:space="preserve"> HYPERLINK "http://pepsic.bvsalud.org/pdf/bolpsi/v62n136/v62n136a05.pdf" \h </w:instrText>
      </w:r>
      <w:r>
        <w:fldChar w:fldCharType="separate"/>
      </w:r>
      <w:r>
        <w:rPr>
          <w:rStyle w:val="24"/>
          <w:rFonts w:ascii="Times New Roman" w:hAnsi="Times New Roman" w:cs="Times New Roman"/>
          <w:color w:val="000000"/>
          <w:sz w:val="24"/>
          <w:szCs w:val="24"/>
          <w:lang w:val="pt-BR"/>
        </w:rPr>
        <w:t xml:space="preserve"> </w:t>
      </w:r>
      <w:r>
        <w:rPr>
          <w:rStyle w:val="24"/>
          <w:rFonts w:ascii="Times New Roman" w:hAnsi="Times New Roman" w:cs="Times New Roman"/>
          <w:color w:val="000000"/>
          <w:sz w:val="24"/>
          <w:szCs w:val="24"/>
          <w:lang w:val="pt-BR"/>
        </w:rPr>
        <w:fldChar w:fldCharType="end"/>
      </w:r>
      <w:r>
        <w:fldChar w:fldCharType="begin"/>
      </w:r>
      <w:r>
        <w:instrText xml:space="preserve"> HYPERLINK "http://pepsic.bvsalud.org/pdf/bolpsi/v62n136/v62n136a05.pdf" \h </w:instrText>
      </w:r>
      <w:r>
        <w:fldChar w:fldCharType="separate"/>
      </w:r>
      <w:r>
        <w:rPr>
          <w:rStyle w:val="25"/>
          <w:rFonts w:ascii="Times New Roman" w:hAnsi="Times New Roman" w:cs="Times New Roman"/>
          <w:color w:val="000000"/>
          <w:sz w:val="24"/>
          <w:szCs w:val="24"/>
          <w:lang w:val="pt-BR"/>
        </w:rPr>
        <w:t>http://pepsic.bvsalud.org/pdf/bolpsi/v62n136/v62n136a05.pdf</w:t>
      </w:r>
      <w:r>
        <w:rPr>
          <w:rStyle w:val="25"/>
          <w:rFonts w:ascii="Times New Roman" w:hAnsi="Times New Roman" w:cs="Times New Roman"/>
          <w:color w:val="000000"/>
          <w:sz w:val="24"/>
          <w:szCs w:val="24"/>
          <w:lang w:val="pt-BR"/>
        </w:rPr>
        <w:fldChar w:fldCharType="end"/>
      </w:r>
    </w:p>
    <w:p>
      <w:pPr>
        <w:pStyle w:val="3"/>
        <w:spacing w:line="360" w:lineRule="auto"/>
        <w:ind w:left="709" w:hanging="709"/>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highlight w:val="white"/>
          <w:lang w:val="pt-BR"/>
        </w:rPr>
        <w:t xml:space="preserve">Bauman, Z. (2007). </w:t>
      </w:r>
      <w:r>
        <w:rPr>
          <w:rFonts w:ascii="Times New Roman" w:hAnsi="Times New Roman" w:eastAsia="Calibri" w:cs="Times New Roman"/>
          <w:i/>
          <w:iCs/>
          <w:color w:val="000000"/>
          <w:sz w:val="24"/>
          <w:szCs w:val="24"/>
          <w:highlight w:val="white"/>
          <w:lang w:val="pt-BR"/>
        </w:rPr>
        <w:t>Tempos líquidos</w:t>
      </w:r>
      <w:r>
        <w:rPr>
          <w:rFonts w:ascii="Times New Roman" w:hAnsi="Times New Roman" w:eastAsia="Calibri" w:cs="Times New Roman"/>
          <w:color w:val="000000"/>
          <w:sz w:val="24"/>
          <w:szCs w:val="24"/>
          <w:highlight w:val="white"/>
          <w:lang w:val="pt-BR"/>
        </w:rPr>
        <w:t>. Rio de Janeiro: Jorge Zahar Ed.</w:t>
      </w:r>
    </w:p>
    <w:p>
      <w:pPr>
        <w:pStyle w:val="3"/>
        <w:spacing w:line="360" w:lineRule="auto"/>
        <w:ind w:left="709" w:hanging="709"/>
        <w:rPr>
          <w:rFonts w:ascii="Times New Roman" w:hAnsi="Times New Roman" w:cs="Times New Roman"/>
          <w:sz w:val="24"/>
          <w:szCs w:val="24"/>
        </w:rPr>
      </w:pPr>
      <w:r>
        <w:rPr>
          <w:rFonts w:ascii="Times New Roman" w:hAnsi="Times New Roman" w:eastAsia="Calibri" w:cs="Times New Roman"/>
          <w:color w:val="000000"/>
          <w:sz w:val="24"/>
          <w:szCs w:val="24"/>
          <w:highlight w:val="white"/>
        </w:rPr>
        <w:t xml:space="preserve">Békés, V., &amp; Aafjes-van, K. D. (2020). Psychotherapists’ attitudes toward </w:t>
      </w:r>
      <w:r>
        <w:rPr>
          <w:rFonts w:ascii="Times New Roman" w:hAnsi="Times New Roman" w:eastAsia="Calibri" w:cs="Times New Roman"/>
          <w:color w:val="000000"/>
          <w:sz w:val="24"/>
          <w:szCs w:val="24"/>
          <w:highlight w:val="white"/>
          <w:lang w:val="pt-BR"/>
        </w:rPr>
        <w:t>on-line</w:t>
      </w:r>
      <w:r>
        <w:rPr>
          <w:rFonts w:ascii="Times New Roman" w:hAnsi="Times New Roman" w:eastAsia="Calibri" w:cs="Times New Roman"/>
          <w:color w:val="000000"/>
          <w:sz w:val="24"/>
          <w:szCs w:val="24"/>
          <w:highlight w:val="white"/>
        </w:rPr>
        <w:t xml:space="preserve"> therapy during the COVID-19 pandemic. </w:t>
      </w:r>
      <w:r>
        <w:rPr>
          <w:rFonts w:ascii="Times New Roman" w:hAnsi="Times New Roman" w:eastAsia="Calibri" w:cs="Times New Roman"/>
          <w:i/>
          <w:color w:val="000000"/>
          <w:sz w:val="24"/>
          <w:szCs w:val="24"/>
          <w:highlight w:val="white"/>
        </w:rPr>
        <w:t>Journal of Psychotherapy Integration, 30</w:t>
      </w:r>
      <w:r>
        <w:rPr>
          <w:rFonts w:ascii="Times New Roman" w:hAnsi="Times New Roman" w:eastAsia="Calibri" w:cs="Times New Roman"/>
          <w:color w:val="000000"/>
          <w:sz w:val="24"/>
          <w:szCs w:val="24"/>
          <w:highlight w:val="white"/>
        </w:rPr>
        <w:t xml:space="preserve">(2), 238-247. Doi: </w:t>
      </w:r>
      <w:r>
        <w:fldChar w:fldCharType="begin"/>
      </w:r>
      <w:r>
        <w:instrText xml:space="preserve"> HYPERLINK "http://dx.doi.org/10.1037/int0000214" \h </w:instrText>
      </w:r>
      <w:r>
        <w:fldChar w:fldCharType="separate"/>
      </w:r>
      <w:r>
        <w:rPr>
          <w:rStyle w:val="26"/>
          <w:rFonts w:ascii="Times New Roman" w:hAnsi="Times New Roman" w:cs="Times New Roman"/>
          <w:color w:val="000000"/>
          <w:sz w:val="24"/>
          <w:szCs w:val="24"/>
        </w:rPr>
        <w:t>10.1037/int0000214</w:t>
      </w:r>
      <w:r>
        <w:rPr>
          <w:rStyle w:val="26"/>
          <w:rFonts w:ascii="Times New Roman" w:hAnsi="Times New Roman" w:cs="Times New Roman"/>
          <w:color w:val="000000"/>
          <w:sz w:val="24"/>
          <w:szCs w:val="24"/>
        </w:rPr>
        <w:fldChar w:fldCharType="end"/>
      </w:r>
      <w:r>
        <w:rPr>
          <w:rFonts w:ascii="Times New Roman" w:hAnsi="Times New Roman" w:eastAsia="Calibri" w:cs="Times New Roman"/>
          <w:color w:val="000000"/>
          <w:sz w:val="24"/>
          <w:szCs w:val="24"/>
          <w:highlight w:val="white"/>
        </w:rPr>
        <w:t xml:space="preserve"> </w:t>
      </w:r>
    </w:p>
    <w:p>
      <w:pPr>
        <w:pStyle w:val="3"/>
        <w:spacing w:line="360" w:lineRule="auto"/>
        <w:ind w:left="709" w:hanging="709"/>
        <w:rPr>
          <w:rFonts w:ascii="Times New Roman" w:hAnsi="Times New Roman" w:cs="Times New Roman"/>
          <w:sz w:val="24"/>
          <w:szCs w:val="24"/>
          <w:lang w:val="pt-BR"/>
        </w:rPr>
      </w:pPr>
      <w:r>
        <w:rPr>
          <w:rFonts w:ascii="Times New Roman" w:hAnsi="Times New Roman" w:eastAsia="Calibri" w:cs="Times New Roman"/>
          <w:color w:val="000000"/>
          <w:sz w:val="24"/>
          <w:szCs w:val="24"/>
        </w:rPr>
        <w:t xml:space="preserve">Bezerra, A., Silva, C. E. M., Soares, F. R. G., &amp; Silva, J. A. M. (2020). </w:t>
      </w:r>
      <w:r>
        <w:rPr>
          <w:rFonts w:ascii="Times New Roman" w:hAnsi="Times New Roman" w:eastAsia="Calibri" w:cs="Times New Roman"/>
          <w:color w:val="000000"/>
          <w:sz w:val="24"/>
          <w:szCs w:val="24"/>
          <w:lang w:val="pt-BR"/>
        </w:rPr>
        <w:t xml:space="preserve">Fatores associados ao comportamento da população durante o isolamento social na pandemia de COVID-19. </w:t>
      </w:r>
      <w:r>
        <w:rPr>
          <w:rFonts w:ascii="Times New Roman" w:hAnsi="Times New Roman" w:eastAsia="Calibri" w:cs="Times New Roman"/>
          <w:i/>
          <w:color w:val="000000"/>
          <w:sz w:val="24"/>
          <w:szCs w:val="24"/>
          <w:lang w:val="pt-BR"/>
        </w:rPr>
        <w:t>Ciência &amp; Saúde Coletiva,</w:t>
      </w:r>
      <w:r>
        <w:rPr>
          <w:rFonts w:ascii="Times New Roman" w:hAnsi="Times New Roman" w:eastAsia="Calibri" w:cs="Times New Roman"/>
          <w:color w:val="000000"/>
          <w:sz w:val="24"/>
          <w:szCs w:val="24"/>
          <w:lang w:val="pt-BR"/>
        </w:rPr>
        <w:t xml:space="preserve"> </w:t>
      </w:r>
      <w:r>
        <w:rPr>
          <w:rFonts w:ascii="Times New Roman" w:hAnsi="Times New Roman" w:eastAsia="Calibri" w:cs="Times New Roman"/>
          <w:i/>
          <w:color w:val="000000"/>
          <w:sz w:val="24"/>
          <w:szCs w:val="24"/>
          <w:lang w:val="pt-BR"/>
        </w:rPr>
        <w:t>25</w:t>
      </w:r>
      <w:r>
        <w:rPr>
          <w:rFonts w:ascii="Times New Roman" w:hAnsi="Times New Roman" w:eastAsia="Calibri" w:cs="Times New Roman"/>
          <w:color w:val="000000"/>
          <w:sz w:val="24"/>
          <w:szCs w:val="24"/>
          <w:lang w:val="pt-BR"/>
        </w:rPr>
        <w:t>(Supl.1), 2411-2421</w:t>
      </w:r>
      <w:r>
        <w:rPr>
          <w:rFonts w:ascii="Times New Roman" w:hAnsi="Times New Roman" w:eastAsia="Calibri" w:cs="Times New Roman"/>
          <w:i/>
          <w:color w:val="000000"/>
          <w:sz w:val="24"/>
          <w:szCs w:val="24"/>
          <w:lang w:val="pt-BR"/>
        </w:rPr>
        <w:t>.</w:t>
      </w:r>
      <w:r>
        <w:rPr>
          <w:rFonts w:ascii="Times New Roman" w:hAnsi="Times New Roman" w:eastAsia="Calibri" w:cs="Times New Roman"/>
          <w:color w:val="000000"/>
          <w:sz w:val="24"/>
          <w:szCs w:val="24"/>
          <w:lang w:val="pt-BR"/>
        </w:rPr>
        <w:t xml:space="preserve"> Doi: </w:t>
      </w:r>
      <w:r>
        <w:fldChar w:fldCharType="begin"/>
      </w:r>
      <w:r>
        <w:instrText xml:space="preserve"> HYPERLINK "https://doi.org/10.1590/1413-81232020256.1.10792020" \h </w:instrText>
      </w:r>
      <w:r>
        <w:fldChar w:fldCharType="separate"/>
      </w:r>
      <w:r>
        <w:rPr>
          <w:rStyle w:val="27"/>
          <w:rFonts w:ascii="Times New Roman" w:hAnsi="Times New Roman" w:cs="Times New Roman"/>
          <w:color w:val="000000"/>
          <w:sz w:val="24"/>
          <w:szCs w:val="24"/>
          <w:lang w:val="pt-BR"/>
        </w:rPr>
        <w:t>10.1590/1413-81232020256.1.10792020</w:t>
      </w:r>
      <w:r>
        <w:rPr>
          <w:rStyle w:val="27"/>
          <w:rFonts w:ascii="Times New Roman" w:hAnsi="Times New Roman" w:cs="Times New Roman"/>
          <w:color w:val="000000"/>
          <w:sz w:val="24"/>
          <w:szCs w:val="24"/>
          <w:lang w:val="pt-BR"/>
        </w:rPr>
        <w:fldChar w:fldCharType="end"/>
      </w:r>
    </w:p>
    <w:p>
      <w:pPr>
        <w:pStyle w:val="3"/>
        <w:spacing w:line="360" w:lineRule="auto"/>
        <w:ind w:left="709" w:hanging="709"/>
        <w:jc w:val="left"/>
        <w:rPr>
          <w:rFonts w:hint="default" w:ascii="Times New Roman" w:hAnsi="Times New Roman" w:eastAsia="sans-serif" w:cs="Times New Roman"/>
          <w:i w:val="0"/>
          <w:iCs w:val="0"/>
          <w:caps w:val="0"/>
          <w:color w:val="0070C0"/>
          <w:spacing w:val="0"/>
          <w:sz w:val="24"/>
          <w:szCs w:val="24"/>
        </w:rPr>
      </w:pPr>
      <w:r>
        <w:rPr>
          <w:rFonts w:hint="default" w:ascii="Times New Roman" w:hAnsi="Times New Roman" w:eastAsia="sans-serif" w:cs="Times New Roman"/>
          <w:i w:val="0"/>
          <w:iCs w:val="0"/>
          <w:caps w:val="0"/>
          <w:color w:val="0070C0"/>
          <w:spacing w:val="0"/>
          <w:kern w:val="0"/>
          <w:sz w:val="24"/>
          <w:szCs w:val="24"/>
          <w:shd w:val="clear" w:fill="FFFFFF"/>
          <w:lang w:val="en-US" w:eastAsia="zh-CN" w:bidi="ar"/>
        </w:rPr>
        <w:t>B</w:t>
      </w:r>
      <w:r>
        <w:rPr>
          <w:rFonts w:hint="default" w:ascii="Times New Roman" w:hAnsi="Times New Roman" w:eastAsia="sans-serif" w:cs="Times New Roman"/>
          <w:i w:val="0"/>
          <w:iCs w:val="0"/>
          <w:caps w:val="0"/>
          <w:color w:val="0070C0"/>
          <w:spacing w:val="0"/>
          <w:kern w:val="0"/>
          <w:sz w:val="24"/>
          <w:szCs w:val="24"/>
          <w:shd w:val="clear" w:fill="FFFFFF"/>
          <w:lang w:val="pt-BR" w:eastAsia="zh-CN" w:bidi="ar"/>
        </w:rPr>
        <w:t>ock</w:t>
      </w:r>
      <w:r>
        <w:rPr>
          <w:rFonts w:hint="default" w:ascii="Times New Roman" w:hAnsi="Times New Roman" w:eastAsia="sans-serif" w:cs="Times New Roman"/>
          <w:i w:val="0"/>
          <w:iCs w:val="0"/>
          <w:caps w:val="0"/>
          <w:color w:val="0070C0"/>
          <w:spacing w:val="0"/>
          <w:kern w:val="0"/>
          <w:sz w:val="24"/>
          <w:szCs w:val="24"/>
          <w:shd w:val="clear" w:fill="FFFFFF"/>
          <w:lang w:val="en-US" w:eastAsia="zh-CN" w:bidi="ar"/>
        </w:rPr>
        <w:t>, A</w:t>
      </w:r>
      <w:r>
        <w:rPr>
          <w:rFonts w:hint="default" w:ascii="Times New Roman" w:hAnsi="Times New Roman" w:eastAsia="sans-serif" w:cs="Times New Roman"/>
          <w:i w:val="0"/>
          <w:iCs w:val="0"/>
          <w:caps w:val="0"/>
          <w:color w:val="0070C0"/>
          <w:spacing w:val="0"/>
          <w:kern w:val="0"/>
          <w:sz w:val="24"/>
          <w:szCs w:val="24"/>
          <w:shd w:val="clear" w:fill="FFFFFF"/>
          <w:lang w:val="pt-BR" w:eastAsia="zh-CN" w:bidi="ar"/>
        </w:rPr>
        <w:t>. M. B</w:t>
      </w:r>
      <w:r>
        <w:rPr>
          <w:rFonts w:hint="default" w:ascii="Times New Roman" w:hAnsi="Times New Roman" w:eastAsia="sans-serif" w:cs="Times New Roman"/>
          <w:i w:val="0"/>
          <w:iCs w:val="0"/>
          <w:caps w:val="0"/>
          <w:color w:val="0070C0"/>
          <w:spacing w:val="0"/>
          <w:kern w:val="0"/>
          <w:sz w:val="24"/>
          <w:szCs w:val="24"/>
          <w:shd w:val="clear" w:fill="FFFFFF"/>
          <w:lang w:val="en-US" w:eastAsia="zh-CN" w:bidi="ar"/>
        </w:rPr>
        <w:t>.</w:t>
      </w:r>
      <w:r>
        <w:rPr>
          <w:rFonts w:hint="default" w:ascii="Times New Roman" w:hAnsi="Times New Roman" w:eastAsia="sans-serif" w:cs="Times New Roman"/>
          <w:i w:val="0"/>
          <w:iCs w:val="0"/>
          <w:caps w:val="0"/>
          <w:color w:val="0070C0"/>
          <w:spacing w:val="0"/>
          <w:kern w:val="0"/>
          <w:sz w:val="24"/>
          <w:szCs w:val="24"/>
          <w:shd w:val="clear" w:fill="FFFFFF"/>
          <w:lang w:val="pt-BR" w:eastAsia="zh-CN" w:bidi="ar"/>
        </w:rPr>
        <w:t xml:space="preserve"> (1999).</w:t>
      </w:r>
      <w:r>
        <w:rPr>
          <w:rFonts w:hint="default" w:ascii="Times New Roman" w:hAnsi="Times New Roman" w:eastAsia="sans-serif" w:cs="Times New Roman"/>
          <w:i w:val="0"/>
          <w:iCs w:val="0"/>
          <w:caps w:val="0"/>
          <w:color w:val="0070C0"/>
          <w:spacing w:val="0"/>
          <w:kern w:val="0"/>
          <w:sz w:val="24"/>
          <w:szCs w:val="24"/>
          <w:shd w:val="clear" w:fill="FFFFFF"/>
          <w:lang w:val="en-US" w:eastAsia="zh-CN" w:bidi="ar"/>
        </w:rPr>
        <w:t xml:space="preserve"> A Psicologia a caminho do novo século: identidade profissional e</w:t>
      </w:r>
      <w:r>
        <w:rPr>
          <w:rFonts w:hint="default" w:ascii="Times New Roman" w:hAnsi="Times New Roman" w:eastAsia="sans-serif" w:cs="Times New Roman"/>
          <w:i w:val="0"/>
          <w:iCs w:val="0"/>
          <w:caps w:val="0"/>
          <w:color w:val="0070C0"/>
          <w:spacing w:val="0"/>
          <w:kern w:val="0"/>
          <w:sz w:val="24"/>
          <w:szCs w:val="24"/>
          <w:shd w:val="clear" w:fill="FFFFFF"/>
          <w:lang w:val="pt-BR" w:eastAsia="zh-CN" w:bidi="ar"/>
        </w:rPr>
        <w:t xml:space="preserve"> </w:t>
      </w:r>
      <w:r>
        <w:rPr>
          <w:rFonts w:hint="default" w:ascii="Times New Roman" w:hAnsi="Times New Roman" w:eastAsia="sans-serif" w:cs="Times New Roman"/>
          <w:i w:val="0"/>
          <w:iCs w:val="0"/>
          <w:caps w:val="0"/>
          <w:color w:val="0070C0"/>
          <w:spacing w:val="0"/>
          <w:kern w:val="0"/>
          <w:sz w:val="24"/>
          <w:szCs w:val="24"/>
          <w:shd w:val="clear" w:fill="FFFFFF"/>
          <w:lang w:val="en-US" w:eastAsia="zh-CN" w:bidi="ar"/>
        </w:rPr>
        <w:t>compromisso social.</w:t>
      </w:r>
      <w:r>
        <w:rPr>
          <w:rFonts w:hint="default" w:ascii="Times New Roman" w:hAnsi="Times New Roman" w:eastAsia="sans-serif" w:cs="Times New Roman"/>
          <w:i w:val="0"/>
          <w:iCs w:val="0"/>
          <w:caps w:val="0"/>
          <w:color w:val="0070C0"/>
          <w:spacing w:val="0"/>
          <w:kern w:val="0"/>
          <w:sz w:val="24"/>
          <w:szCs w:val="24"/>
          <w:shd w:val="clear" w:fill="FFFFFF"/>
          <w:lang w:val="pt-BR" w:eastAsia="zh-CN" w:bidi="ar"/>
        </w:rPr>
        <w:t xml:space="preserve"> </w:t>
      </w:r>
      <w:r>
        <w:rPr>
          <w:rFonts w:hint="default" w:ascii="Times New Roman" w:hAnsi="Times New Roman" w:eastAsia="sans-serif" w:cs="Times New Roman"/>
          <w:i/>
          <w:iCs/>
          <w:caps w:val="0"/>
          <w:color w:val="0070C0"/>
          <w:spacing w:val="0"/>
          <w:kern w:val="0"/>
          <w:sz w:val="24"/>
          <w:szCs w:val="24"/>
          <w:shd w:val="clear" w:fill="FFFFFF"/>
          <w:lang w:val="en-US" w:eastAsia="zh-CN" w:bidi="ar"/>
        </w:rPr>
        <w:t xml:space="preserve">Estudos de </w:t>
      </w:r>
      <w:r>
        <w:rPr>
          <w:rFonts w:hint="default" w:ascii="Times New Roman" w:hAnsi="Times New Roman" w:eastAsia="sans-serif" w:cs="Times New Roman"/>
          <w:i/>
          <w:iCs/>
          <w:caps w:val="0"/>
          <w:color w:val="0070C0"/>
          <w:spacing w:val="0"/>
          <w:kern w:val="0"/>
          <w:sz w:val="24"/>
          <w:szCs w:val="24"/>
          <w:shd w:val="clear" w:fill="FFFFFF"/>
          <w:lang w:val="pt-BR" w:eastAsia="zh-CN" w:bidi="ar"/>
        </w:rPr>
        <w:t>P</w:t>
      </w:r>
      <w:r>
        <w:rPr>
          <w:rFonts w:hint="default" w:ascii="Times New Roman" w:hAnsi="Times New Roman" w:eastAsia="sans-serif" w:cs="Times New Roman"/>
          <w:i/>
          <w:iCs/>
          <w:caps w:val="0"/>
          <w:color w:val="0070C0"/>
          <w:spacing w:val="0"/>
          <w:kern w:val="0"/>
          <w:sz w:val="24"/>
          <w:szCs w:val="24"/>
          <w:shd w:val="clear" w:fill="FFFFFF"/>
          <w:lang w:val="en-US" w:eastAsia="zh-CN" w:bidi="ar"/>
        </w:rPr>
        <w:t>sicolog</w:t>
      </w:r>
      <w:r>
        <w:rPr>
          <w:rFonts w:hint="default" w:ascii="Times New Roman" w:hAnsi="Times New Roman" w:eastAsia="sans-serif" w:cs="Times New Roman"/>
          <w:i w:val="0"/>
          <w:iCs w:val="0"/>
          <w:caps w:val="0"/>
          <w:color w:val="0070C0"/>
          <w:spacing w:val="0"/>
          <w:kern w:val="0"/>
          <w:sz w:val="24"/>
          <w:szCs w:val="24"/>
          <w:shd w:val="clear" w:fill="FFFFFF"/>
          <w:lang w:val="en-US" w:eastAsia="zh-CN" w:bidi="ar"/>
        </w:rPr>
        <w:t>ia</w:t>
      </w:r>
      <w:r>
        <w:rPr>
          <w:rFonts w:hint="default" w:ascii="Times New Roman" w:hAnsi="Times New Roman" w:eastAsia="sans-serif" w:cs="Times New Roman"/>
          <w:i/>
          <w:iCs/>
          <w:caps w:val="0"/>
          <w:color w:val="0070C0"/>
          <w:spacing w:val="0"/>
          <w:kern w:val="0"/>
          <w:sz w:val="24"/>
          <w:szCs w:val="24"/>
          <w:shd w:val="clear" w:fill="FFFFFF"/>
          <w:lang w:val="pt-BR" w:eastAsia="zh-CN" w:bidi="ar"/>
        </w:rPr>
        <w:t>,</w:t>
      </w:r>
      <w:r>
        <w:rPr>
          <w:rFonts w:hint="default" w:ascii="Times New Roman" w:hAnsi="Times New Roman" w:eastAsia="sans-serif" w:cs="Times New Roman"/>
          <w:i/>
          <w:iCs/>
          <w:caps w:val="0"/>
          <w:color w:val="0070C0"/>
          <w:spacing w:val="0"/>
          <w:kern w:val="0"/>
          <w:sz w:val="24"/>
          <w:szCs w:val="24"/>
          <w:shd w:val="clear" w:fill="FFFFFF"/>
          <w:lang w:val="en-US" w:eastAsia="zh-CN" w:bidi="ar"/>
        </w:rPr>
        <w:t xml:space="preserve"> 4</w:t>
      </w:r>
      <w:r>
        <w:rPr>
          <w:rFonts w:hint="default" w:ascii="Times New Roman" w:hAnsi="Times New Roman" w:eastAsia="sans-serif" w:cs="Times New Roman"/>
          <w:i w:val="0"/>
          <w:iCs w:val="0"/>
          <w:caps w:val="0"/>
          <w:color w:val="0070C0"/>
          <w:spacing w:val="0"/>
          <w:kern w:val="0"/>
          <w:sz w:val="24"/>
          <w:szCs w:val="24"/>
          <w:shd w:val="clear" w:fill="FFFFFF"/>
          <w:lang w:val="pt-BR" w:eastAsia="zh-CN" w:bidi="ar"/>
        </w:rPr>
        <w:t>(</w:t>
      </w:r>
      <w:r>
        <w:rPr>
          <w:rFonts w:hint="default" w:ascii="Times New Roman" w:hAnsi="Times New Roman" w:eastAsia="sans-serif" w:cs="Times New Roman"/>
          <w:i w:val="0"/>
          <w:iCs w:val="0"/>
          <w:caps w:val="0"/>
          <w:color w:val="0070C0"/>
          <w:spacing w:val="0"/>
          <w:kern w:val="0"/>
          <w:sz w:val="24"/>
          <w:szCs w:val="24"/>
          <w:shd w:val="clear" w:fill="FFFFFF"/>
          <w:lang w:val="en-US" w:eastAsia="zh-CN" w:bidi="ar"/>
        </w:rPr>
        <w:t>2</w:t>
      </w:r>
      <w:r>
        <w:rPr>
          <w:rFonts w:hint="default" w:ascii="Times New Roman" w:hAnsi="Times New Roman" w:eastAsia="sans-serif" w:cs="Times New Roman"/>
          <w:i w:val="0"/>
          <w:iCs w:val="0"/>
          <w:caps w:val="0"/>
          <w:color w:val="0070C0"/>
          <w:spacing w:val="0"/>
          <w:kern w:val="0"/>
          <w:sz w:val="24"/>
          <w:szCs w:val="24"/>
          <w:shd w:val="clear" w:fill="FFFFFF"/>
          <w:lang w:val="pt-BR" w:eastAsia="zh-CN" w:bidi="ar"/>
        </w:rPr>
        <w:t>)</w:t>
      </w:r>
      <w:r>
        <w:rPr>
          <w:rFonts w:hint="default" w:ascii="Times New Roman" w:hAnsi="Times New Roman" w:eastAsia="sans-serif" w:cs="Times New Roman"/>
          <w:i w:val="0"/>
          <w:iCs w:val="0"/>
          <w:caps w:val="0"/>
          <w:color w:val="0070C0"/>
          <w:spacing w:val="0"/>
          <w:kern w:val="0"/>
          <w:sz w:val="24"/>
          <w:szCs w:val="24"/>
          <w:shd w:val="clear" w:fill="FFFFFF"/>
          <w:lang w:val="en-US" w:eastAsia="zh-CN" w:bidi="ar"/>
        </w:rPr>
        <w:t>, 315</w:t>
      </w:r>
      <w:r>
        <w:rPr>
          <w:rFonts w:hint="default" w:ascii="Times New Roman" w:hAnsi="Times New Roman" w:eastAsia="sans-serif" w:cs="Times New Roman"/>
          <w:i w:val="0"/>
          <w:iCs w:val="0"/>
          <w:caps w:val="0"/>
          <w:color w:val="0070C0"/>
          <w:spacing w:val="0"/>
          <w:kern w:val="0"/>
          <w:sz w:val="24"/>
          <w:szCs w:val="24"/>
          <w:shd w:val="clear" w:fill="FFFFFF"/>
          <w:lang w:val="pt-BR" w:eastAsia="zh-CN" w:bidi="ar"/>
        </w:rPr>
        <w:t>-</w:t>
      </w:r>
      <w:r>
        <w:rPr>
          <w:rFonts w:hint="default" w:ascii="Times New Roman" w:hAnsi="Times New Roman" w:eastAsia="sans-serif" w:cs="Times New Roman"/>
          <w:i w:val="0"/>
          <w:iCs w:val="0"/>
          <w:caps w:val="0"/>
          <w:color w:val="0070C0"/>
          <w:spacing w:val="0"/>
          <w:kern w:val="0"/>
          <w:sz w:val="24"/>
          <w:szCs w:val="24"/>
          <w:shd w:val="clear" w:fill="FFFFFF"/>
          <w:lang w:val="en-US" w:eastAsia="zh-CN" w:bidi="ar"/>
        </w:rPr>
        <w:t>329.</w:t>
      </w:r>
    </w:p>
    <w:p>
      <w:pPr>
        <w:pStyle w:val="3"/>
        <w:spacing w:line="360" w:lineRule="auto"/>
        <w:ind w:left="709" w:hanging="709"/>
        <w:jc w:val="both"/>
        <w:rPr>
          <w:rStyle w:val="23"/>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lang w:val="pt-BR"/>
        </w:rPr>
        <w:t xml:space="preserve">Boeckel, M. G., Krug, J. S., Lahm, C. R., Ritter, F., Fontoura, L. O., &amp; Sohne, L. C. (2009). O papel do serviço-escola na consolidação do projeto pedagógico do curso de psicologia.  </w:t>
      </w:r>
      <w:r>
        <w:rPr>
          <w:rFonts w:ascii="Times New Roman" w:hAnsi="Times New Roman" w:eastAsia="Calibri" w:cs="Times New Roman"/>
          <w:i/>
          <w:color w:val="000000"/>
          <w:sz w:val="24"/>
          <w:szCs w:val="24"/>
          <w:lang w:val="pt-BR"/>
        </w:rPr>
        <w:t>Psicologia: Ensino &amp; Formação, 1</w:t>
      </w:r>
      <w:r>
        <w:rPr>
          <w:rFonts w:ascii="Times New Roman" w:hAnsi="Times New Roman" w:eastAsia="Calibri" w:cs="Times New Roman"/>
          <w:color w:val="000000"/>
          <w:sz w:val="24"/>
          <w:szCs w:val="24"/>
          <w:lang w:val="pt-BR"/>
        </w:rPr>
        <w:t>(1), 41-51. Recuperado de</w:t>
      </w:r>
      <w:r>
        <w:fldChar w:fldCharType="begin"/>
      </w:r>
      <w:r>
        <w:instrText xml:space="preserve"> HYPERLINK "http://pepsic.bvsalud.org/scielo.php?script=sci_arttext&amp;pid=S2177-20612010000100005&amp;lng=pt&amp;tlng=pt" \h </w:instrText>
      </w:r>
      <w:r>
        <w:fldChar w:fldCharType="separate"/>
      </w:r>
      <w:r>
        <w:rPr>
          <w:rStyle w:val="28"/>
          <w:rFonts w:ascii="Times New Roman" w:hAnsi="Times New Roman" w:cs="Times New Roman"/>
          <w:color w:val="000000"/>
          <w:sz w:val="24"/>
          <w:szCs w:val="24"/>
          <w:lang w:val="pt-BR"/>
        </w:rPr>
        <w:t xml:space="preserve"> </w:t>
      </w:r>
      <w:r>
        <w:rPr>
          <w:rStyle w:val="28"/>
          <w:rFonts w:ascii="Times New Roman" w:hAnsi="Times New Roman" w:cs="Times New Roman"/>
          <w:color w:val="000000"/>
          <w:sz w:val="24"/>
          <w:szCs w:val="24"/>
          <w:lang w:val="pt-BR"/>
        </w:rPr>
        <w:fldChar w:fldCharType="end"/>
      </w:r>
      <w:r>
        <w:fldChar w:fldCharType="begin"/>
      </w:r>
      <w:r>
        <w:instrText xml:space="preserve"> HYPERLINK "http://pepsic.bvsalud.org/scielo.php?script=sci_arttext&amp;pid=S2177-20612010000100005&amp;lng=pt&amp;tlng=pt" \h </w:instrText>
      </w:r>
      <w:r>
        <w:fldChar w:fldCharType="separate"/>
      </w:r>
      <w:r>
        <w:rPr>
          <w:rStyle w:val="23"/>
          <w:rFonts w:ascii="Times New Roman" w:hAnsi="Times New Roman" w:eastAsia="Calibri" w:cs="Times New Roman"/>
          <w:color w:val="000000"/>
          <w:sz w:val="24"/>
          <w:szCs w:val="24"/>
        </w:rPr>
        <w:t>http://pepsic.bvsalud.org/scielo.php?script=sci_arttext&amp;pid=S2177-20612010000100005&amp;lng=pt&amp;tlng=pt</w:t>
      </w:r>
      <w:r>
        <w:rPr>
          <w:rStyle w:val="23"/>
          <w:rFonts w:ascii="Times New Roman" w:hAnsi="Times New Roman" w:eastAsia="Calibri" w:cs="Times New Roman"/>
          <w:color w:val="000000"/>
          <w:sz w:val="24"/>
          <w:szCs w:val="24"/>
        </w:rPr>
        <w:fldChar w:fldCharType="end"/>
      </w:r>
    </w:p>
    <w:p>
      <w:pPr>
        <w:pStyle w:val="3"/>
        <w:spacing w:line="360" w:lineRule="auto"/>
        <w:ind w:left="709" w:hanging="709"/>
        <w:jc w:val="both"/>
        <w:rPr>
          <w:rFonts w:ascii="Times New Roman" w:hAnsi="Times New Roman" w:cs="Times New Roman"/>
          <w:sz w:val="24"/>
          <w:szCs w:val="24"/>
          <w:lang w:val="pt-BR"/>
        </w:rPr>
      </w:pPr>
      <w:r>
        <w:rPr>
          <w:rFonts w:ascii="Times New Roman" w:hAnsi="Times New Roman" w:eastAsia="Calibri" w:cs="Times New Roman"/>
          <w:color w:val="000000"/>
          <w:sz w:val="24"/>
          <w:szCs w:val="24"/>
          <w:lang w:val="pt-BR"/>
        </w:rPr>
        <w:t xml:space="preserve">Brasil. (2004). CNE/CES. </w:t>
      </w:r>
      <w:r>
        <w:rPr>
          <w:rFonts w:ascii="Times New Roman" w:hAnsi="Times New Roman" w:eastAsia="Calibri" w:cs="Times New Roman"/>
          <w:i/>
          <w:iCs/>
          <w:color w:val="000000"/>
          <w:sz w:val="24"/>
          <w:szCs w:val="24"/>
          <w:lang w:val="pt-BR"/>
        </w:rPr>
        <w:t>Resolução Nº 8, de 07 de maio de 2004</w:t>
      </w:r>
      <w:r>
        <w:rPr>
          <w:rFonts w:ascii="Times New Roman" w:hAnsi="Times New Roman" w:eastAsia="Calibri" w:cs="Times New Roman"/>
          <w:color w:val="000000"/>
          <w:sz w:val="24"/>
          <w:szCs w:val="24"/>
          <w:lang w:val="pt-BR"/>
        </w:rPr>
        <w:t xml:space="preserve">.  Recuperado de </w:t>
      </w:r>
      <w:r>
        <w:fldChar w:fldCharType="begin"/>
      </w:r>
      <w:r>
        <w:instrText xml:space="preserve"> HYPERLINK "http://portal.mec.gov.br/cne/arquivos/pdf/CES0804.pdf" </w:instrText>
      </w:r>
      <w:r>
        <w:fldChar w:fldCharType="separate"/>
      </w:r>
      <w:r>
        <w:rPr>
          <w:rStyle w:val="13"/>
          <w:rFonts w:ascii="Times New Roman" w:hAnsi="Times New Roman" w:cs="Times New Roman"/>
          <w:color w:val="auto"/>
          <w:sz w:val="24"/>
          <w:szCs w:val="24"/>
          <w:lang w:val="pt-BR"/>
        </w:rPr>
        <w:t>http://portal.mec.gov.br/cne/arquivos/pdf/CES0804.pdf</w:t>
      </w:r>
      <w:r>
        <w:rPr>
          <w:rStyle w:val="13"/>
          <w:rFonts w:ascii="Times New Roman" w:hAnsi="Times New Roman" w:cs="Times New Roman"/>
          <w:color w:val="auto"/>
          <w:sz w:val="24"/>
          <w:szCs w:val="24"/>
          <w:lang w:val="pt-BR"/>
        </w:rPr>
        <w:fldChar w:fldCharType="end"/>
      </w:r>
      <w:r>
        <w:rPr>
          <w:rFonts w:ascii="Times New Roman" w:hAnsi="Times New Roman" w:cs="Times New Roman"/>
          <w:sz w:val="24"/>
          <w:szCs w:val="24"/>
          <w:lang w:val="pt-BR"/>
        </w:rPr>
        <w:t xml:space="preserve"> </w:t>
      </w:r>
      <w:r>
        <w:rPr>
          <w:rFonts w:ascii="Times New Roman" w:hAnsi="Times New Roman" w:eastAsia="Calibri" w:cs="Times New Roman"/>
          <w:color w:val="000000"/>
          <w:sz w:val="24"/>
          <w:szCs w:val="24"/>
          <w:lang w:val="pt-BR"/>
        </w:rPr>
        <w:t xml:space="preserve"> </w:t>
      </w:r>
    </w:p>
    <w:p>
      <w:pPr>
        <w:pStyle w:val="3"/>
        <w:spacing w:line="360" w:lineRule="auto"/>
        <w:ind w:left="709" w:hanging="709"/>
        <w:rPr>
          <w:rFonts w:ascii="Times New Roman" w:hAnsi="Times New Roman" w:cs="Times New Roman"/>
          <w:sz w:val="24"/>
          <w:szCs w:val="24"/>
          <w:lang w:val="pt-BR"/>
        </w:rPr>
      </w:pPr>
      <w:r>
        <w:rPr>
          <w:rFonts w:ascii="Times New Roman" w:hAnsi="Times New Roman" w:eastAsia="Calibri" w:cs="Times New Roman"/>
          <w:color w:val="000000"/>
          <w:sz w:val="24"/>
          <w:szCs w:val="24"/>
          <w:lang w:val="pt-BR"/>
        </w:rPr>
        <w:t xml:space="preserve">Brasil. (2011). CNE/CES. </w:t>
      </w:r>
      <w:r>
        <w:rPr>
          <w:rFonts w:ascii="Times New Roman" w:hAnsi="Times New Roman" w:eastAsia="Calibri" w:cs="Times New Roman"/>
          <w:i/>
          <w:color w:val="000000"/>
          <w:sz w:val="24"/>
          <w:szCs w:val="24"/>
          <w:lang w:val="pt-BR"/>
        </w:rPr>
        <w:t>Resolução N</w:t>
      </w:r>
      <w:r>
        <w:rPr>
          <w:rFonts w:ascii="Times New Roman" w:hAnsi="Times New Roman" w:eastAsia="Calibri" w:cs="Times New Roman"/>
          <w:color w:val="000000"/>
          <w:sz w:val="24"/>
          <w:szCs w:val="24"/>
          <w:lang w:val="pt-BR"/>
        </w:rPr>
        <w:t>º</w:t>
      </w:r>
      <w:r>
        <w:rPr>
          <w:rFonts w:ascii="Times New Roman" w:hAnsi="Times New Roman" w:eastAsia="Calibri" w:cs="Times New Roman"/>
          <w:i/>
          <w:color w:val="000000"/>
          <w:sz w:val="24"/>
          <w:szCs w:val="24"/>
          <w:lang w:val="pt-BR"/>
        </w:rPr>
        <w:t xml:space="preserve"> 5, de 15 de março. </w:t>
      </w:r>
      <w:r>
        <w:rPr>
          <w:rFonts w:ascii="Times New Roman" w:hAnsi="Times New Roman" w:eastAsia="Calibri" w:cs="Times New Roman"/>
          <w:color w:val="000000"/>
          <w:sz w:val="24"/>
          <w:szCs w:val="24"/>
          <w:lang w:val="pt-BR"/>
        </w:rPr>
        <w:t>Recuperado de</w:t>
      </w:r>
      <w:r>
        <w:fldChar w:fldCharType="begin"/>
      </w:r>
      <w:r>
        <w:instrText xml:space="preserve"> HYPERLINK "http://portal.mec.gov.br/index.php?option=com_docman&amp;view=download&amp;alias=7692-rces005-11-pdf&amp;Itemid=30192" \h </w:instrText>
      </w:r>
      <w:r>
        <w:fldChar w:fldCharType="separate"/>
      </w:r>
      <w:r>
        <w:rPr>
          <w:rStyle w:val="28"/>
          <w:rFonts w:ascii="Times New Roman" w:hAnsi="Times New Roman" w:cs="Times New Roman"/>
          <w:color w:val="000000"/>
          <w:sz w:val="24"/>
          <w:szCs w:val="24"/>
          <w:lang w:val="pt-BR"/>
        </w:rPr>
        <w:t xml:space="preserve"> </w:t>
      </w:r>
      <w:r>
        <w:rPr>
          <w:rStyle w:val="28"/>
          <w:rFonts w:ascii="Times New Roman" w:hAnsi="Times New Roman" w:cs="Times New Roman"/>
          <w:color w:val="000000"/>
          <w:sz w:val="24"/>
          <w:szCs w:val="24"/>
          <w:lang w:val="pt-BR"/>
        </w:rPr>
        <w:fldChar w:fldCharType="end"/>
      </w:r>
      <w:r>
        <w:fldChar w:fldCharType="begin"/>
      </w:r>
      <w:r>
        <w:instrText xml:space="preserve"> HYPERLINK "http://portal.mec.gov.br/index.php?option=com_docman&amp;view=download&amp;alias=7692-rces005-11-pdf&amp;Itemid=30192" \h </w:instrText>
      </w:r>
      <w:r>
        <w:fldChar w:fldCharType="separate"/>
      </w:r>
      <w:r>
        <w:rPr>
          <w:rStyle w:val="30"/>
          <w:rFonts w:ascii="Times New Roman" w:hAnsi="Times New Roman" w:cs="Times New Roman"/>
          <w:color w:val="000000"/>
          <w:sz w:val="24"/>
          <w:szCs w:val="24"/>
          <w:lang w:val="pt-BR"/>
        </w:rPr>
        <w:t>http://portal.mec.gov.br/index.php?option=com_docman&amp;view=download&amp;alias=7692-rces005-11-pdf&amp;Itemid=30192</w:t>
      </w:r>
      <w:r>
        <w:rPr>
          <w:rStyle w:val="30"/>
          <w:rFonts w:ascii="Times New Roman" w:hAnsi="Times New Roman" w:cs="Times New Roman"/>
          <w:color w:val="000000"/>
          <w:sz w:val="24"/>
          <w:szCs w:val="24"/>
          <w:lang w:val="pt-BR"/>
        </w:rPr>
        <w:fldChar w:fldCharType="end"/>
      </w:r>
      <w:r>
        <w:rPr>
          <w:rFonts w:ascii="Times New Roman" w:hAnsi="Times New Roman" w:eastAsia="Calibri" w:cs="Times New Roman"/>
          <w:color w:val="000000"/>
          <w:sz w:val="24"/>
          <w:szCs w:val="24"/>
          <w:lang w:val="pt-BR"/>
        </w:rPr>
        <w:t xml:space="preserve">  </w:t>
      </w:r>
    </w:p>
    <w:p>
      <w:pPr>
        <w:pStyle w:val="3"/>
        <w:spacing w:line="360" w:lineRule="auto"/>
        <w:ind w:left="709" w:hanging="709"/>
        <w:rPr>
          <w:rFonts w:hint="default" w:ascii="Times New Roman" w:hAnsi="Times New Roman" w:cs="Times New Roman"/>
          <w:sz w:val="24"/>
          <w:szCs w:val="24"/>
          <w:lang w:val="pt-BR"/>
        </w:rPr>
      </w:pPr>
      <w:r>
        <w:rPr>
          <w:rFonts w:ascii="Times New Roman" w:hAnsi="Times New Roman" w:cs="Times New Roman"/>
          <w:color w:val="222222"/>
          <w:sz w:val="24"/>
          <w:szCs w:val="24"/>
        </w:rPr>
        <w:t>Brooks</w:t>
      </w:r>
      <w:r>
        <w:rPr>
          <w:rFonts w:hint="default" w:ascii="Times New Roman" w:hAnsi="Times New Roman" w:cs="Times New Roman"/>
          <w:color w:val="0070C0"/>
          <w:sz w:val="24"/>
          <w:szCs w:val="24"/>
          <w:lang w:val="pt-BR"/>
        </w:rPr>
        <w:t>,</w:t>
      </w:r>
      <w:r>
        <w:rPr>
          <w:rFonts w:ascii="Times New Roman" w:hAnsi="Times New Roman" w:cs="Times New Roman"/>
          <w:color w:val="0070C0"/>
          <w:sz w:val="24"/>
          <w:szCs w:val="24"/>
        </w:rPr>
        <w:t xml:space="preserve"> </w:t>
      </w:r>
      <w:r>
        <w:rPr>
          <w:rFonts w:ascii="Times New Roman" w:hAnsi="Times New Roman" w:cs="Times New Roman"/>
          <w:color w:val="222222"/>
          <w:sz w:val="24"/>
          <w:szCs w:val="24"/>
        </w:rPr>
        <w:t xml:space="preserve">S. K., Webster R. K., Smith L. E., Woodland L., Wessely S., Greenberg N., </w:t>
      </w:r>
      <w:r>
        <w:rPr>
          <w:rFonts w:hint="default" w:ascii="Times New Roman" w:hAnsi="Times New Roman" w:cs="Times New Roman"/>
          <w:color w:val="0070C0"/>
          <w:sz w:val="24"/>
          <w:szCs w:val="24"/>
          <w:lang w:val="pt-BR"/>
        </w:rPr>
        <w:t xml:space="preserve">&amp; </w:t>
      </w:r>
      <w:r>
        <w:rPr>
          <w:rFonts w:ascii="Times New Roman" w:hAnsi="Times New Roman" w:cs="Times New Roman"/>
          <w:color w:val="222222"/>
          <w:sz w:val="24"/>
          <w:szCs w:val="24"/>
        </w:rPr>
        <w:t>Rubin, G. J. (2020). The psychological impact of quarantine and how to reduce it: rapid review of the evide</w:t>
      </w:r>
      <w:r>
        <w:rPr>
          <w:rFonts w:hint="default" w:ascii="Times New Roman" w:hAnsi="Times New Roman" w:cs="Times New Roman"/>
          <w:color w:val="222222"/>
          <w:sz w:val="24"/>
          <w:szCs w:val="24"/>
        </w:rPr>
        <w:t xml:space="preserve">nce. </w:t>
      </w:r>
      <w:r>
        <w:rPr>
          <w:rFonts w:hint="default" w:ascii="Times New Roman" w:hAnsi="Times New Roman" w:cs="Times New Roman"/>
          <w:i/>
          <w:color w:val="222222"/>
          <w:sz w:val="24"/>
          <w:szCs w:val="24"/>
          <w:lang w:val="pt-BR"/>
        </w:rPr>
        <w:t>The Lance</w:t>
      </w:r>
      <w:r>
        <w:rPr>
          <w:rFonts w:hint="default" w:ascii="Times New Roman" w:hAnsi="Times New Roman" w:cs="Times New Roman"/>
          <w:i/>
          <w:iCs w:val="0"/>
          <w:color w:val="222222"/>
          <w:sz w:val="24"/>
          <w:szCs w:val="24"/>
          <w:lang w:val="pt-BR"/>
        </w:rPr>
        <w:t>t, 395</w:t>
      </w:r>
      <w:r>
        <w:rPr>
          <w:rFonts w:hint="default" w:ascii="Times New Roman" w:hAnsi="Times New Roman" w:cs="Times New Roman"/>
          <w:color w:val="222222"/>
          <w:sz w:val="24"/>
          <w:szCs w:val="24"/>
          <w:lang w:val="pt-BR"/>
        </w:rPr>
        <w:t>(10227), 912-920</w:t>
      </w:r>
      <w:r>
        <w:rPr>
          <w:rFonts w:hint="default" w:ascii="Times New Roman" w:hAnsi="Times New Roman" w:eastAsia="Calibri" w:cs="Times New Roman"/>
          <w:color w:val="000000"/>
          <w:sz w:val="24"/>
          <w:szCs w:val="24"/>
          <w:lang w:val="pt-BR"/>
        </w:rPr>
        <w:t xml:space="preserve">. Recuperado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"https://www.thelancet.com/journals/lancet/article/PIIS0140-6736(20)30460-8/fulltext" \h </w:instrText>
      </w:r>
      <w:r>
        <w:rPr>
          <w:rFonts w:hint="default" w:ascii="Times New Roman" w:hAnsi="Times New Roman" w:cs="Times New Roman"/>
          <w:sz w:val="24"/>
          <w:szCs w:val="24"/>
        </w:rPr>
        <w:fldChar w:fldCharType="separate"/>
      </w:r>
      <w:r>
        <w:rPr>
          <w:rStyle w:val="31"/>
          <w:rFonts w:hint="default" w:ascii="Times New Roman" w:hAnsi="Times New Roman" w:cs="Times New Roman"/>
          <w:color w:val="000000"/>
          <w:sz w:val="24"/>
          <w:szCs w:val="24"/>
          <w:lang w:val="pt-BR"/>
        </w:rPr>
        <w:t>https://www.thelancet.com/journals/lancet/article/PIIS0140-6736(20)30460-8/fulltext</w:t>
      </w:r>
      <w:r>
        <w:rPr>
          <w:rStyle w:val="31"/>
          <w:rFonts w:hint="default" w:ascii="Times New Roman" w:hAnsi="Times New Roman" w:cs="Times New Roman"/>
          <w:color w:val="000000"/>
          <w:sz w:val="24"/>
          <w:szCs w:val="24"/>
          <w:lang w:val="pt-BR"/>
        </w:rPr>
        <w:fldChar w:fldCharType="end"/>
      </w:r>
    </w:p>
    <w:p>
      <w:pPr>
        <w:pStyle w:val="3"/>
        <w:spacing w:line="360" w:lineRule="auto"/>
        <w:ind w:left="709" w:hanging="709"/>
        <w:rPr>
          <w:rFonts w:hint="default" w:ascii="Times New Roman" w:hAnsi="Times New Roman" w:eastAsia="Calibri" w:cs="Times New Roman"/>
          <w:color w:val="000000"/>
          <w:sz w:val="24"/>
          <w:szCs w:val="24"/>
          <w:lang w:val="pt-BR"/>
        </w:rPr>
      </w:pPr>
      <w:r>
        <w:rPr>
          <w:rFonts w:hint="default" w:ascii="Times New Roman" w:hAnsi="Times New Roman" w:eastAsia="SimSun" w:cs="Times New Roman"/>
          <w:color w:val="0070C0"/>
          <w:sz w:val="24"/>
          <w:szCs w:val="24"/>
        </w:rPr>
        <w:t>Ceberio</w:t>
      </w:r>
      <w:r>
        <w:rPr>
          <w:rFonts w:hint="default" w:ascii="Times New Roman" w:hAnsi="Times New Roman" w:eastAsia="SimSun" w:cs="Times New Roman"/>
          <w:color w:val="0070C0"/>
          <w:sz w:val="24"/>
          <w:szCs w:val="24"/>
          <w:lang w:val="pt-BR"/>
        </w:rPr>
        <w:t>,</w:t>
      </w:r>
      <w:r>
        <w:rPr>
          <w:rFonts w:hint="default" w:ascii="Times New Roman" w:hAnsi="Times New Roman" w:eastAsia="SimSun" w:cs="Times New Roman"/>
          <w:color w:val="0070C0"/>
          <w:sz w:val="24"/>
          <w:szCs w:val="24"/>
        </w:rPr>
        <w:t xml:space="preserve"> M</w:t>
      </w:r>
      <w:r>
        <w:rPr>
          <w:rFonts w:hint="default" w:ascii="Times New Roman" w:hAnsi="Times New Roman" w:eastAsia="SimSun" w:cs="Times New Roman"/>
          <w:color w:val="0070C0"/>
          <w:sz w:val="24"/>
          <w:szCs w:val="24"/>
          <w:lang w:val="pt-BR"/>
        </w:rPr>
        <w:t xml:space="preserve">. </w:t>
      </w:r>
      <w:r>
        <w:rPr>
          <w:rFonts w:hint="default" w:ascii="Times New Roman" w:hAnsi="Times New Roman" w:eastAsia="SimSun" w:cs="Times New Roman"/>
          <w:color w:val="0070C0"/>
          <w:sz w:val="24"/>
          <w:szCs w:val="24"/>
        </w:rPr>
        <w:t>R</w:t>
      </w:r>
      <w:r>
        <w:rPr>
          <w:rFonts w:hint="default" w:ascii="Times New Roman" w:hAnsi="Times New Roman" w:eastAsia="SimSun" w:cs="Times New Roman"/>
          <w:color w:val="0070C0"/>
          <w:sz w:val="24"/>
          <w:szCs w:val="24"/>
          <w:lang w:val="pt-BR"/>
        </w:rPr>
        <w:t>.</w:t>
      </w:r>
      <w:r>
        <w:rPr>
          <w:rFonts w:hint="default" w:ascii="Times New Roman" w:hAnsi="Times New Roman" w:eastAsia="SimSun" w:cs="Times New Roman"/>
          <w:color w:val="0070C0"/>
          <w:sz w:val="24"/>
          <w:szCs w:val="24"/>
        </w:rPr>
        <w:t>, Agostinelli J</w:t>
      </w:r>
      <w:r>
        <w:rPr>
          <w:rFonts w:hint="default" w:ascii="Times New Roman" w:hAnsi="Times New Roman" w:eastAsia="SimSun" w:cs="Times New Roman"/>
          <w:color w:val="0070C0"/>
          <w:sz w:val="24"/>
          <w:szCs w:val="24"/>
          <w:lang w:val="pt-BR"/>
        </w:rPr>
        <w:t>.</w:t>
      </w:r>
      <w:r>
        <w:rPr>
          <w:rFonts w:hint="default" w:ascii="Times New Roman" w:hAnsi="Times New Roman" w:eastAsia="SimSun" w:cs="Times New Roman"/>
          <w:color w:val="0070C0"/>
          <w:sz w:val="24"/>
          <w:szCs w:val="24"/>
        </w:rPr>
        <w:t>, Daverio</w:t>
      </w:r>
      <w:r>
        <w:rPr>
          <w:rFonts w:hint="default" w:ascii="Times New Roman" w:hAnsi="Times New Roman" w:eastAsia="SimSun" w:cs="Times New Roman"/>
          <w:color w:val="0070C0"/>
          <w:sz w:val="24"/>
          <w:szCs w:val="24"/>
          <w:lang w:val="pt-BR"/>
        </w:rPr>
        <w:t>,</w:t>
      </w:r>
      <w:r>
        <w:rPr>
          <w:rFonts w:hint="default" w:ascii="Times New Roman" w:hAnsi="Times New Roman" w:eastAsia="SimSun" w:cs="Times New Roman"/>
          <w:color w:val="0070C0"/>
          <w:sz w:val="24"/>
          <w:szCs w:val="24"/>
        </w:rPr>
        <w:t xml:space="preserve"> R</w:t>
      </w:r>
      <w:r>
        <w:rPr>
          <w:rFonts w:hint="default" w:ascii="Times New Roman" w:hAnsi="Times New Roman" w:eastAsia="SimSun" w:cs="Times New Roman"/>
          <w:color w:val="0070C0"/>
          <w:sz w:val="24"/>
          <w:szCs w:val="24"/>
          <w:lang w:val="pt-BR"/>
        </w:rPr>
        <w:t>.</w:t>
      </w:r>
      <w:r>
        <w:rPr>
          <w:rFonts w:hint="default" w:ascii="Times New Roman" w:hAnsi="Times New Roman" w:eastAsia="SimSun" w:cs="Times New Roman"/>
          <w:color w:val="0070C0"/>
          <w:sz w:val="24"/>
          <w:szCs w:val="24"/>
        </w:rPr>
        <w:t>, Benedicto</w:t>
      </w:r>
      <w:r>
        <w:rPr>
          <w:rFonts w:hint="default" w:ascii="Times New Roman" w:hAnsi="Times New Roman" w:eastAsia="SimSun" w:cs="Times New Roman"/>
          <w:color w:val="0070C0"/>
          <w:sz w:val="24"/>
          <w:szCs w:val="24"/>
          <w:lang w:val="pt-BR"/>
        </w:rPr>
        <w:t>,</w:t>
      </w:r>
      <w:r>
        <w:rPr>
          <w:rFonts w:hint="default" w:ascii="Times New Roman" w:hAnsi="Times New Roman" w:eastAsia="SimSun" w:cs="Times New Roman"/>
          <w:color w:val="0070C0"/>
          <w:sz w:val="24"/>
          <w:szCs w:val="24"/>
        </w:rPr>
        <w:t xml:space="preserve"> G</w:t>
      </w:r>
      <w:r>
        <w:rPr>
          <w:rFonts w:hint="default" w:ascii="Times New Roman" w:hAnsi="Times New Roman" w:eastAsia="SimSun" w:cs="Times New Roman"/>
          <w:color w:val="0070C0"/>
          <w:sz w:val="24"/>
          <w:szCs w:val="24"/>
          <w:lang w:val="pt-BR"/>
        </w:rPr>
        <w:t>.</w:t>
      </w:r>
      <w:r>
        <w:rPr>
          <w:rFonts w:hint="default" w:ascii="Times New Roman" w:hAnsi="Times New Roman" w:eastAsia="SimSun" w:cs="Times New Roman"/>
          <w:color w:val="0070C0"/>
          <w:sz w:val="24"/>
          <w:szCs w:val="24"/>
        </w:rPr>
        <w:t>, Cocola</w:t>
      </w:r>
      <w:r>
        <w:rPr>
          <w:rFonts w:hint="default" w:ascii="Times New Roman" w:hAnsi="Times New Roman" w:eastAsia="SimSun" w:cs="Times New Roman"/>
          <w:color w:val="0070C0"/>
          <w:sz w:val="24"/>
          <w:szCs w:val="24"/>
          <w:lang w:val="pt-BR"/>
        </w:rPr>
        <w:t>,</w:t>
      </w:r>
      <w:r>
        <w:rPr>
          <w:rFonts w:hint="default" w:ascii="Times New Roman" w:hAnsi="Times New Roman" w:eastAsia="SimSun" w:cs="Times New Roman"/>
          <w:color w:val="0070C0"/>
          <w:sz w:val="24"/>
          <w:szCs w:val="24"/>
        </w:rPr>
        <w:t xml:space="preserve"> F</w:t>
      </w:r>
      <w:r>
        <w:rPr>
          <w:rFonts w:hint="default" w:ascii="Times New Roman" w:hAnsi="Times New Roman" w:eastAsia="SimSun" w:cs="Times New Roman"/>
          <w:color w:val="0070C0"/>
          <w:sz w:val="24"/>
          <w:szCs w:val="24"/>
          <w:lang w:val="pt-BR"/>
        </w:rPr>
        <w:t>.</w:t>
      </w:r>
      <w:r>
        <w:rPr>
          <w:rFonts w:hint="default" w:ascii="Times New Roman" w:hAnsi="Times New Roman" w:eastAsia="SimSun" w:cs="Times New Roman"/>
          <w:color w:val="0070C0"/>
          <w:sz w:val="24"/>
          <w:szCs w:val="24"/>
        </w:rPr>
        <w:t>, Jones</w:t>
      </w:r>
      <w:r>
        <w:rPr>
          <w:rFonts w:hint="default" w:ascii="Times New Roman" w:hAnsi="Times New Roman" w:eastAsia="SimSun" w:cs="Times New Roman"/>
          <w:color w:val="0070C0"/>
          <w:sz w:val="24"/>
          <w:szCs w:val="24"/>
          <w:lang w:val="pt-BR"/>
        </w:rPr>
        <w:t>,</w:t>
      </w:r>
      <w:r>
        <w:rPr>
          <w:rFonts w:hint="default" w:ascii="Times New Roman" w:hAnsi="Times New Roman" w:eastAsia="SimSun" w:cs="Times New Roman"/>
          <w:color w:val="0070C0"/>
          <w:sz w:val="24"/>
          <w:szCs w:val="24"/>
        </w:rPr>
        <w:t xml:space="preserve"> G</w:t>
      </w:r>
      <w:r>
        <w:rPr>
          <w:rFonts w:hint="default" w:ascii="Times New Roman" w:hAnsi="Times New Roman" w:eastAsia="SimSun" w:cs="Times New Roman"/>
          <w:color w:val="0070C0"/>
          <w:sz w:val="24"/>
          <w:szCs w:val="24"/>
          <w:lang w:val="pt-BR"/>
        </w:rPr>
        <w:t>.</w:t>
      </w:r>
      <w:r>
        <w:rPr>
          <w:rFonts w:hint="default" w:ascii="Times New Roman" w:hAnsi="Times New Roman" w:eastAsia="SimSun" w:cs="Times New Roman"/>
          <w:color w:val="0070C0"/>
          <w:sz w:val="24"/>
          <w:szCs w:val="24"/>
        </w:rPr>
        <w:t xml:space="preserve">, et al. Psicoterapia online en tiempos de Covid-19: adaptación, beneficios, dificultades. </w:t>
      </w:r>
      <w:r>
        <w:rPr>
          <w:rFonts w:hint="default" w:ascii="Times New Roman" w:hAnsi="Times New Roman" w:eastAsia="SimSun" w:cs="Times New Roman"/>
          <w:i/>
          <w:iCs/>
          <w:color w:val="0070C0"/>
          <w:sz w:val="24"/>
          <w:szCs w:val="24"/>
        </w:rPr>
        <w:t>Arch Med (Manizales)</w:t>
      </w:r>
      <w:r>
        <w:rPr>
          <w:rFonts w:hint="default" w:ascii="Times New Roman" w:hAnsi="Times New Roman" w:eastAsia="SimSun" w:cs="Times New Roman"/>
          <w:i/>
          <w:iCs/>
          <w:color w:val="0070C0"/>
          <w:sz w:val="24"/>
          <w:szCs w:val="24"/>
          <w:lang w:val="pt-BR"/>
        </w:rPr>
        <w:t>.</w:t>
      </w:r>
      <w:r>
        <w:rPr>
          <w:rFonts w:hint="default" w:ascii="Times New Roman" w:hAnsi="Times New Roman" w:eastAsia="SimSun" w:cs="Times New Roman"/>
          <w:i/>
          <w:iCs/>
          <w:color w:val="0070C0"/>
          <w:sz w:val="24"/>
          <w:szCs w:val="24"/>
        </w:rPr>
        <w:t xml:space="preserve"> 21</w:t>
      </w:r>
      <w:r>
        <w:rPr>
          <w:rFonts w:hint="default" w:ascii="Times New Roman" w:hAnsi="Times New Roman" w:eastAsia="SimSun" w:cs="Times New Roman"/>
          <w:color w:val="0070C0"/>
          <w:sz w:val="24"/>
          <w:szCs w:val="24"/>
        </w:rPr>
        <w:t>(1)</w:t>
      </w:r>
      <w:r>
        <w:rPr>
          <w:rFonts w:hint="default" w:ascii="Times New Roman" w:hAnsi="Times New Roman" w:eastAsia="SimSun" w:cs="Times New Roman"/>
          <w:color w:val="0070C0"/>
          <w:sz w:val="24"/>
          <w:szCs w:val="24"/>
          <w:lang w:val="pt-BR"/>
        </w:rPr>
        <w:t xml:space="preserve">, </w:t>
      </w:r>
      <w:r>
        <w:rPr>
          <w:rFonts w:hint="default" w:ascii="Times New Roman" w:hAnsi="Times New Roman" w:eastAsia="SimSun" w:cs="Times New Roman"/>
          <w:color w:val="0070C0"/>
          <w:sz w:val="24"/>
          <w:szCs w:val="24"/>
        </w:rPr>
        <w:t xml:space="preserve">en prensa. </w:t>
      </w:r>
      <w:r>
        <w:rPr>
          <w:rFonts w:hint="default" w:ascii="Times New Roman" w:hAnsi="Times New Roman" w:eastAsia="SimSun" w:cs="Times New Roman"/>
          <w:color w:val="0070C0"/>
          <w:sz w:val="24"/>
          <w:szCs w:val="24"/>
        </w:rPr>
        <w:fldChar w:fldCharType="begin"/>
      </w:r>
      <w:r>
        <w:rPr>
          <w:rFonts w:hint="default" w:ascii="Times New Roman" w:hAnsi="Times New Roman" w:eastAsia="SimSun" w:cs="Times New Roman"/>
          <w:color w:val="0070C0"/>
          <w:sz w:val="24"/>
          <w:szCs w:val="24"/>
        </w:rPr>
        <w:instrText xml:space="preserve"> HYPERLINK "https://doi.org/10.30554/archmed.21.2.4046.2021" </w:instrText>
      </w:r>
      <w:r>
        <w:rPr>
          <w:rFonts w:hint="default" w:ascii="Times New Roman" w:hAnsi="Times New Roman" w:eastAsia="SimSun" w:cs="Times New Roman"/>
          <w:color w:val="0070C0"/>
          <w:sz w:val="24"/>
          <w:szCs w:val="24"/>
        </w:rPr>
        <w:fldChar w:fldCharType="separate"/>
      </w:r>
      <w:r>
        <w:rPr>
          <w:rStyle w:val="13"/>
          <w:rFonts w:hint="default" w:ascii="Times New Roman" w:hAnsi="Times New Roman" w:eastAsia="SimSun" w:cs="Times New Roman"/>
          <w:color w:val="0070C0"/>
          <w:sz w:val="24"/>
          <w:szCs w:val="24"/>
        </w:rPr>
        <w:t>https://doi.org/10.30554/archmed.21.2.4046.2021</w:t>
      </w:r>
      <w:r>
        <w:rPr>
          <w:rFonts w:hint="default" w:ascii="Times New Roman" w:hAnsi="Times New Roman" w:eastAsia="SimSun" w:cs="Times New Roman"/>
          <w:color w:val="0070C0"/>
          <w:sz w:val="24"/>
          <w:szCs w:val="24"/>
        </w:rPr>
        <w:fldChar w:fldCharType="end"/>
      </w:r>
      <w:r>
        <w:rPr>
          <w:rFonts w:hint="default" w:ascii="Times New Roman" w:hAnsi="Times New Roman" w:eastAsia="SimSun" w:cs="Times New Roman"/>
          <w:sz w:val="24"/>
          <w:szCs w:val="24"/>
          <w:lang w:val="pt-BR"/>
        </w:rPr>
        <w:t xml:space="preserve"> </w:t>
      </w:r>
    </w:p>
    <w:p>
      <w:pPr>
        <w:pStyle w:val="3"/>
        <w:spacing w:line="360" w:lineRule="auto"/>
        <w:ind w:left="709" w:hanging="709"/>
        <w:rPr>
          <w:rFonts w:hint="default" w:ascii="Times New Roman" w:hAnsi="Times New Roman" w:cs="Times New Roman"/>
          <w:sz w:val="24"/>
          <w:szCs w:val="24"/>
          <w:lang w:val="pt-BR"/>
        </w:rPr>
      </w:pPr>
      <w:r>
        <w:rPr>
          <w:rFonts w:hint="default" w:ascii="Times New Roman" w:hAnsi="Times New Roman" w:eastAsia="Calibri" w:cs="Times New Roman"/>
          <w:color w:val="000000"/>
          <w:sz w:val="24"/>
          <w:szCs w:val="24"/>
          <w:lang w:val="pt-BR"/>
        </w:rPr>
        <w:t xml:space="preserve">Conselho Federal de Psicologia. (2005). </w:t>
      </w:r>
      <w:r>
        <w:rPr>
          <w:rFonts w:hint="default" w:ascii="Times New Roman" w:hAnsi="Times New Roman" w:eastAsia="Calibri" w:cs="Times New Roman"/>
          <w:i/>
          <w:color w:val="000000"/>
          <w:sz w:val="24"/>
          <w:szCs w:val="24"/>
          <w:lang w:val="pt-BR"/>
        </w:rPr>
        <w:t xml:space="preserve">Código de Ética Profissional do Psicólogo. </w:t>
      </w:r>
      <w:r>
        <w:rPr>
          <w:rFonts w:hint="default" w:ascii="Times New Roman" w:hAnsi="Times New Roman" w:eastAsia="Calibri" w:cs="Times New Roman"/>
          <w:color w:val="0070C0"/>
          <w:sz w:val="24"/>
          <w:szCs w:val="24"/>
          <w:lang w:val="pt-BR"/>
        </w:rPr>
        <w:t>Recuperado de</w:t>
      </w:r>
      <w:r>
        <w:rPr>
          <w:rFonts w:hint="default" w:ascii="Times New Roman" w:hAnsi="Times New Roman" w:eastAsia="Calibri" w:cs="Times New Roman"/>
          <w:color w:val="000000"/>
          <w:sz w:val="24"/>
          <w:szCs w:val="24"/>
          <w:lang w:val="pt-BR"/>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"http://site.cfp.org.br/wp-content/uploads/2012/07/codigo-de-etica-psicologia.pdf" \h </w:instrText>
      </w:r>
      <w:r>
        <w:rPr>
          <w:rFonts w:hint="default" w:ascii="Times New Roman" w:hAnsi="Times New Roman" w:cs="Times New Roman"/>
          <w:sz w:val="24"/>
          <w:szCs w:val="24"/>
        </w:rPr>
        <w:fldChar w:fldCharType="separate"/>
      </w:r>
      <w:r>
        <w:rPr>
          <w:rStyle w:val="29"/>
          <w:rFonts w:hint="default" w:ascii="Times New Roman" w:hAnsi="Times New Roman" w:cs="Times New Roman"/>
          <w:color w:val="000000"/>
          <w:sz w:val="24"/>
          <w:szCs w:val="24"/>
          <w:lang w:val="pt-BR"/>
        </w:rPr>
        <w:t>http://site.cfp.org.br/wp-content/uploads/2012/07/codigo-de-etica-psicologia.pdf</w:t>
      </w:r>
      <w:r>
        <w:rPr>
          <w:rStyle w:val="29"/>
          <w:rFonts w:hint="default" w:ascii="Times New Roman" w:hAnsi="Times New Roman" w:cs="Times New Roman"/>
          <w:color w:val="000000"/>
          <w:sz w:val="24"/>
          <w:szCs w:val="24"/>
          <w:lang w:val="pt-BR"/>
        </w:rPr>
        <w:fldChar w:fldCharType="end"/>
      </w:r>
      <w:r>
        <w:rPr>
          <w:rFonts w:hint="default" w:ascii="Times New Roman" w:hAnsi="Times New Roman" w:eastAsia="Calibri" w:cs="Times New Roman"/>
          <w:color w:val="000000"/>
          <w:sz w:val="24"/>
          <w:szCs w:val="24"/>
          <w:lang w:val="pt-BR"/>
        </w:rPr>
        <w:t xml:space="preserve"> </w:t>
      </w:r>
    </w:p>
    <w:p>
      <w:pPr>
        <w:pStyle w:val="3"/>
        <w:spacing w:line="360" w:lineRule="auto"/>
        <w:ind w:left="709" w:hanging="709"/>
        <w:jc w:val="both"/>
        <w:rPr>
          <w:rFonts w:ascii="Times New Roman" w:hAnsi="Times New Roman" w:cs="Times New Roman"/>
          <w:sz w:val="24"/>
          <w:szCs w:val="24"/>
          <w:lang w:val="pt-BR"/>
        </w:rPr>
      </w:pPr>
      <w:r>
        <w:rPr>
          <w:rFonts w:hint="default" w:ascii="Times New Roman" w:hAnsi="Times New Roman" w:eastAsia="Calibri" w:cs="Times New Roman"/>
          <w:color w:val="000000"/>
          <w:sz w:val="24"/>
          <w:szCs w:val="24"/>
          <w:lang w:val="pt-BR"/>
        </w:rPr>
        <w:t xml:space="preserve">Conselho Federal de Psicologia. (2013). </w:t>
      </w:r>
      <w:r>
        <w:rPr>
          <w:rFonts w:hint="default" w:ascii="Times New Roman" w:hAnsi="Times New Roman" w:eastAsia="Calibri" w:cs="Times New Roman"/>
          <w:i/>
          <w:color w:val="000000"/>
          <w:sz w:val="24"/>
          <w:szCs w:val="24"/>
          <w:lang w:val="pt-BR"/>
        </w:rPr>
        <w:t>Carta de serviços sobre estágios e serviços-escola</w:t>
      </w:r>
      <w:r>
        <w:rPr>
          <w:rFonts w:hint="default" w:ascii="Times New Roman" w:hAnsi="Times New Roman" w:eastAsia="Calibri" w:cs="Times New Roman"/>
          <w:color w:val="000000"/>
          <w:sz w:val="24"/>
          <w:szCs w:val="24"/>
          <w:lang w:val="pt-BR"/>
        </w:rPr>
        <w:t xml:space="preserve">. Recuperado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"http://site.cfp.org.br/wp-content/uploads/2013/09/carta-de-servicos-sobre-estagios-e-servicos-escola12.09-2.pdf" \h </w:instrText>
      </w:r>
      <w:r>
        <w:rPr>
          <w:rFonts w:hint="default" w:ascii="Times New Roman" w:hAnsi="Times New Roman" w:cs="Times New Roman"/>
          <w:sz w:val="24"/>
          <w:szCs w:val="24"/>
        </w:rPr>
        <w:fldChar w:fldCharType="separate"/>
      </w:r>
      <w:r>
        <w:rPr>
          <w:rStyle w:val="29"/>
          <w:rFonts w:hint="default" w:ascii="Times New Roman" w:hAnsi="Times New Roman" w:cs="Times New Roman"/>
          <w:color w:val="000000"/>
          <w:sz w:val="24"/>
          <w:szCs w:val="24"/>
          <w:lang w:val="pt-BR"/>
        </w:rPr>
        <w:t>http://site.cfp.org.br/wp-content/uploads/2013/09/carta-de-servicos-sobre-estagios-e-servicos-escola12.09-2.pdf</w:t>
      </w:r>
      <w:r>
        <w:rPr>
          <w:rStyle w:val="29"/>
          <w:rFonts w:hint="default" w:ascii="Times New Roman" w:hAnsi="Times New Roman" w:cs="Times New Roman"/>
          <w:color w:val="000000"/>
          <w:sz w:val="24"/>
          <w:szCs w:val="24"/>
          <w:lang w:val="pt-BR"/>
        </w:rPr>
        <w:fldChar w:fldCharType="end"/>
      </w:r>
    </w:p>
    <w:p>
      <w:pPr>
        <w:pStyle w:val="3"/>
        <w:spacing w:line="360" w:lineRule="auto"/>
        <w:ind w:left="709" w:hanging="709"/>
        <w:rPr>
          <w:rFonts w:hint="default" w:ascii="Times New Roman" w:hAnsi="Times New Roman" w:cs="Times New Roman"/>
          <w:color w:val="0070C0"/>
          <w:sz w:val="24"/>
          <w:szCs w:val="24"/>
          <w:lang w:val="pt-BR"/>
        </w:rPr>
      </w:pPr>
      <w:r>
        <w:rPr>
          <w:rFonts w:ascii="Times New Roman" w:hAnsi="Times New Roman" w:eastAsia="Calibri" w:cs="Times New Roman"/>
          <w:color w:val="000000"/>
          <w:sz w:val="24"/>
          <w:szCs w:val="24"/>
          <w:lang w:val="pt-BR"/>
        </w:rPr>
        <w:t xml:space="preserve">Conselho Federal de Psicologia. (2018). </w:t>
      </w:r>
      <w:r>
        <w:rPr>
          <w:rFonts w:ascii="Times New Roman" w:hAnsi="Times New Roman" w:eastAsia="Calibri" w:cs="Times New Roman"/>
          <w:i/>
          <w:color w:val="000000"/>
          <w:sz w:val="24"/>
          <w:szCs w:val="24"/>
          <w:lang w:val="pt-BR"/>
        </w:rPr>
        <w:t xml:space="preserve">Resolução Nº 11, de 11 de maio de 2018. </w:t>
      </w:r>
      <w:r>
        <w:rPr>
          <w:rFonts w:hint="default" w:ascii="Times New Roman" w:hAnsi="Times New Roman" w:eastAsia="SimSun" w:cs="Times New Roman"/>
          <w:color w:val="0070C0"/>
          <w:sz w:val="24"/>
          <w:szCs w:val="24"/>
        </w:rPr>
        <w:t>Regulamenta a prestação de serviços psicológicos realizados por meios de tecnologias da informação e da comunicação e revoga a Resolução CFP N.º 11/2012.</w:t>
      </w:r>
      <w:r>
        <w:rPr>
          <w:rFonts w:hint="default" w:ascii="Times New Roman" w:hAnsi="Times New Roman" w:eastAsia="Calibri" w:cs="Times New Roman"/>
          <w:color w:val="0070C0"/>
          <w:sz w:val="24"/>
          <w:szCs w:val="24"/>
          <w:lang w:val="pt-BR"/>
        </w:rPr>
        <w:t xml:space="preserve"> Recuperado de </w:t>
      </w:r>
      <w:r>
        <w:rPr>
          <w:rFonts w:hint="default" w:ascii="Times New Roman" w:hAnsi="Times New Roman" w:eastAsia="Calibri"/>
          <w:color w:val="0070C0"/>
          <w:sz w:val="24"/>
          <w:szCs w:val="24"/>
          <w:lang w:val="pt-BR"/>
        </w:rPr>
        <w:fldChar w:fldCharType="begin"/>
      </w:r>
      <w:r>
        <w:rPr>
          <w:rFonts w:hint="default" w:ascii="Times New Roman" w:hAnsi="Times New Roman" w:eastAsia="Calibri"/>
          <w:color w:val="0070C0"/>
          <w:sz w:val="24"/>
          <w:szCs w:val="24"/>
          <w:lang w:val="pt-BR"/>
        </w:rPr>
        <w:instrText xml:space="preserve"> HYPERLINK "https://site.cfp.org.br/wp-content/uploads/2018/05/RESOLU%C3%87%C3%83O-N%C2%BA-11-DE-11-DE-MAIO-DE-2018.pdf" </w:instrText>
      </w:r>
      <w:r>
        <w:rPr>
          <w:rFonts w:hint="default" w:ascii="Times New Roman" w:hAnsi="Times New Roman" w:eastAsia="Calibri"/>
          <w:color w:val="0070C0"/>
          <w:sz w:val="24"/>
          <w:szCs w:val="24"/>
          <w:lang w:val="pt-BR"/>
        </w:rPr>
        <w:fldChar w:fldCharType="separate"/>
      </w:r>
      <w:r>
        <w:rPr>
          <w:rStyle w:val="13"/>
          <w:rFonts w:hint="default" w:ascii="Times New Roman" w:hAnsi="Times New Roman" w:eastAsia="Calibri"/>
          <w:color w:val="0070C0"/>
          <w:sz w:val="24"/>
          <w:szCs w:val="24"/>
          <w:lang w:val="pt-BR"/>
        </w:rPr>
        <w:t>https://site.cfp.org.br/wp-content/uploads/2018/05/RESOLU%C3%87%C3%83O-N%C2%BA-11-DE-11-DE-MAIO-DE-2018.pdf</w:t>
      </w:r>
      <w:r>
        <w:rPr>
          <w:rFonts w:hint="default" w:ascii="Times New Roman" w:hAnsi="Times New Roman" w:eastAsia="Calibri"/>
          <w:color w:val="0070C0"/>
          <w:sz w:val="24"/>
          <w:szCs w:val="24"/>
          <w:lang w:val="pt-BR"/>
        </w:rPr>
        <w:fldChar w:fldCharType="end"/>
      </w:r>
      <w:r>
        <w:rPr>
          <w:rFonts w:hint="default" w:ascii="Times New Roman" w:hAnsi="Times New Roman" w:eastAsia="Calibri"/>
          <w:color w:val="0070C0"/>
          <w:sz w:val="24"/>
          <w:szCs w:val="24"/>
          <w:lang w:val="pt-BR"/>
        </w:rPr>
        <w:t xml:space="preserve"> </w:t>
      </w:r>
    </w:p>
    <w:p>
      <w:pPr>
        <w:pStyle w:val="3"/>
        <w:spacing w:line="360" w:lineRule="auto"/>
        <w:ind w:left="709" w:hanging="709"/>
        <w:rPr>
          <w:rFonts w:ascii="Times New Roman" w:hAnsi="Times New Roman" w:cs="Times New Roman"/>
          <w:sz w:val="24"/>
          <w:szCs w:val="24"/>
          <w:lang w:val="pt-BR"/>
        </w:rPr>
      </w:pPr>
      <w:r>
        <w:rPr>
          <w:rFonts w:ascii="Times New Roman" w:hAnsi="Times New Roman" w:eastAsia="Calibri" w:cs="Times New Roman"/>
          <w:color w:val="000000"/>
          <w:sz w:val="24"/>
          <w:szCs w:val="24"/>
          <w:lang w:val="pt-BR"/>
        </w:rPr>
        <w:t xml:space="preserve">Conselho Federal de Psicologia. (2020). </w:t>
      </w:r>
      <w:r>
        <w:rPr>
          <w:rFonts w:ascii="Times New Roman" w:hAnsi="Times New Roman" w:eastAsia="Calibri" w:cs="Times New Roman"/>
          <w:i/>
          <w:color w:val="000000"/>
          <w:sz w:val="24"/>
          <w:szCs w:val="24"/>
          <w:lang w:val="pt-BR"/>
        </w:rPr>
        <w:t xml:space="preserve">Resolução Nº 4, de 26 de março de 2020. </w:t>
      </w:r>
      <w:r>
        <w:rPr>
          <w:rFonts w:hint="default" w:ascii="Times New Roman" w:hAnsi="Times New Roman" w:eastAsia="Calibri" w:cs="Times New Roman"/>
          <w:color w:val="0070C0"/>
          <w:sz w:val="24"/>
          <w:szCs w:val="24"/>
          <w:lang w:val="pt-BR"/>
        </w:rPr>
        <w:t>Recuperado de</w:t>
      </w:r>
      <w:r>
        <w:rPr>
          <w:rFonts w:ascii="Times New Roman" w:hAnsi="Times New Roman" w:eastAsia="Calibri" w:cs="Times New Roman"/>
          <w:color w:val="0070C0"/>
          <w:sz w:val="24"/>
          <w:szCs w:val="24"/>
          <w:lang w:val="pt-BR"/>
        </w:rPr>
        <w:t xml:space="preserve"> </w:t>
      </w:r>
      <w:r>
        <w:fldChar w:fldCharType="begin"/>
      </w:r>
      <w:r>
        <w:instrText xml:space="preserve"> HYPERLINK "https://atosoficiais.com.br/cfp/resolucao-do-exercicio-profissional-n-4-2020-dispoe-sobre-regulamentacao-de-servicos-psicologicos-prestados-por-meio-de-tecnologia-da-informacao-e-da-comunicacao-durante-a-pandemia-do-covid-19?origin=instituicao" \h </w:instrText>
      </w:r>
      <w:r>
        <w:fldChar w:fldCharType="separate"/>
      </w:r>
      <w:r>
        <w:rPr>
          <w:rStyle w:val="23"/>
          <w:rFonts w:ascii="Times New Roman" w:hAnsi="Times New Roman" w:eastAsia="Calibri" w:cs="Times New Roman"/>
          <w:color w:val="000000"/>
          <w:sz w:val="24"/>
          <w:szCs w:val="24"/>
        </w:rPr>
        <w:t>https://atosoficiais.com.br/cfp/resolucao-do-exercicio-profissional-n-4-2020-dispoe-sobre-regulamentacao-de-servicos-psicologicos-prestados-por-meio-de-tecnologia-da-informacao-e-da-comunicacao-durante-a-pandemia-do-covid-19?origin=instituicao</w:t>
      </w:r>
      <w:r>
        <w:rPr>
          <w:rStyle w:val="23"/>
          <w:rFonts w:ascii="Times New Roman" w:hAnsi="Times New Roman" w:eastAsia="Calibri" w:cs="Times New Roman"/>
          <w:color w:val="000000"/>
          <w:sz w:val="24"/>
          <w:szCs w:val="24"/>
        </w:rPr>
        <w:fldChar w:fldCharType="end"/>
      </w:r>
    </w:p>
    <w:p>
      <w:pPr>
        <w:pStyle w:val="3"/>
        <w:spacing w:line="360" w:lineRule="auto"/>
        <w:ind w:left="709" w:hanging="709"/>
        <w:rPr>
          <w:rFonts w:hint="default" w:ascii="Times New Roman" w:hAnsi="Times New Roman" w:cs="Times New Roman"/>
          <w:sz w:val="24"/>
          <w:szCs w:val="24"/>
          <w:lang w:val="pt-BR"/>
        </w:rPr>
      </w:pPr>
      <w:r>
        <w:rPr>
          <w:rFonts w:ascii="Times New Roman" w:hAnsi="Times New Roman" w:eastAsia="Calibri" w:cs="Times New Roman"/>
          <w:color w:val="000000"/>
          <w:sz w:val="24"/>
          <w:szCs w:val="24"/>
          <w:lang w:val="pt-BR"/>
        </w:rPr>
        <w:t xml:space="preserve">Conselho Federal de Psicologia &amp; Associação Brasileira de Ensino de Psicologia. (2020). </w:t>
      </w:r>
      <w:r>
        <w:rPr>
          <w:rFonts w:ascii="Times New Roman" w:hAnsi="Times New Roman" w:eastAsia="Calibri" w:cs="Times New Roman"/>
          <w:i/>
          <w:iCs/>
          <w:color w:val="000000"/>
          <w:sz w:val="24"/>
          <w:szCs w:val="24"/>
          <w:lang w:val="pt-BR"/>
        </w:rPr>
        <w:t xml:space="preserve">Práticas e estágios remotos em </w:t>
      </w:r>
      <w:r>
        <w:rPr>
          <w:rFonts w:hint="default" w:ascii="Times New Roman" w:hAnsi="Times New Roman" w:eastAsia="Calibri" w:cs="Times New Roman"/>
          <w:i/>
          <w:iCs/>
          <w:color w:val="000000"/>
          <w:sz w:val="24"/>
          <w:szCs w:val="24"/>
          <w:lang w:val="pt-BR"/>
        </w:rPr>
        <w:t>p</w:t>
      </w:r>
      <w:r>
        <w:rPr>
          <w:rFonts w:ascii="Times New Roman" w:hAnsi="Times New Roman" w:eastAsia="Calibri" w:cs="Times New Roman"/>
          <w:i/>
          <w:iCs/>
          <w:color w:val="000000"/>
          <w:sz w:val="24"/>
          <w:szCs w:val="24"/>
          <w:lang w:val="pt-BR"/>
        </w:rPr>
        <w:t>sicologia no contexto da pandemia da Covid-19: Recomendações</w:t>
      </w:r>
      <w:r>
        <w:rPr>
          <w:rFonts w:ascii="Times New Roman" w:hAnsi="Times New Roman" w:eastAsia="Calibri" w:cs="Times New Roman"/>
          <w:color w:val="000000"/>
          <w:sz w:val="24"/>
          <w:szCs w:val="24"/>
          <w:lang w:val="pt-BR"/>
        </w:rPr>
        <w:t>. Recuperado de  </w:t>
      </w:r>
      <w:r>
        <w:rPr>
          <w:u w:val="single"/>
        </w:rPr>
        <w:fldChar w:fldCharType="begin"/>
      </w:r>
      <w:r>
        <w:rPr>
          <w:u w:val="single"/>
        </w:rPr>
        <w:instrText xml:space="preserve"> HYPERLINK "https://site.cfp.org.br/wp-content/uploads/2020/08/Caderno-de-orientações-formação-e-estágios_FINAL2_com_ISBN_FC.pdf" \t "_blank" \h </w:instrText>
      </w:r>
      <w:r>
        <w:rPr>
          <w:u w:val="single"/>
        </w:rPr>
        <w:fldChar w:fldCharType="separate"/>
      </w:r>
      <w:r>
        <w:rPr>
          <w:rStyle w:val="23"/>
          <w:rFonts w:ascii="Times New Roman" w:hAnsi="Times New Roman" w:eastAsia="Calibri" w:cs="Times New Roman"/>
          <w:color w:val="000000"/>
          <w:sz w:val="24"/>
          <w:szCs w:val="24"/>
          <w:u w:val="single"/>
        </w:rPr>
        <w:t>https://site.cfp.org.br/wp-content/uploads/2020/08/Caderno-de-orientac%CC%A7o%CC%83es-formac%CC%A7a%CC%83o-e-esta%CC%81gios_FINAL2_com_ISBN_FC.pdf</w:t>
      </w:r>
      <w:r>
        <w:rPr>
          <w:rStyle w:val="23"/>
          <w:rFonts w:ascii="Times New Roman" w:hAnsi="Times New Roman" w:eastAsia="Calibri" w:cs="Times New Roman"/>
          <w:color w:val="000000"/>
          <w:sz w:val="24"/>
          <w:szCs w:val="24"/>
          <w:u w:val="single"/>
        </w:rPr>
        <w:fldChar w:fldCharType="end"/>
      </w:r>
      <w:r>
        <w:rPr>
          <w:rStyle w:val="23"/>
          <w:rFonts w:hint="default" w:ascii="Times New Roman" w:hAnsi="Times New Roman" w:eastAsia="Calibri" w:cs="Times New Roman"/>
          <w:color w:val="000000"/>
          <w:sz w:val="24"/>
          <w:szCs w:val="24"/>
          <w:u w:val="none"/>
          <w:lang w:val="pt-BR"/>
        </w:rPr>
        <w:t xml:space="preserve">  </w:t>
      </w:r>
    </w:p>
    <w:p>
      <w:pPr>
        <w:pStyle w:val="3"/>
        <w:spacing w:line="360" w:lineRule="auto"/>
        <w:ind w:left="709" w:hanging="709"/>
        <w:rPr>
          <w:rFonts w:hint="default"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Esperidião, E., Farinha, M. G., &amp; Saidel, M. G. B. (2020). Práticas de autocuidado em saúde mental em contexto de pandemia. In Esperidião, E. &amp; Saidel, M. G. B. </w:t>
      </w:r>
      <w:r>
        <w:rPr>
          <w:rFonts w:ascii="Times New Roman" w:hAnsi="Times New Roman" w:eastAsia="Calibri" w:cs="Times New Roman"/>
          <w:i/>
          <w:iCs/>
          <w:color w:val="0070C0"/>
          <w:sz w:val="24"/>
          <w:szCs w:val="24"/>
          <w:lang w:val="pt-BR"/>
        </w:rPr>
        <w:t xml:space="preserve">Enfermagem em </w:t>
      </w:r>
      <w:r>
        <w:rPr>
          <w:rFonts w:hint="default" w:ascii="Times New Roman" w:hAnsi="Times New Roman" w:eastAsia="Calibri" w:cs="Times New Roman"/>
          <w:i/>
          <w:iCs/>
          <w:color w:val="0070C0"/>
          <w:sz w:val="24"/>
          <w:szCs w:val="24"/>
          <w:lang w:val="pt-BR"/>
        </w:rPr>
        <w:t>Saúde mental e Covid-19</w:t>
      </w:r>
      <w:r>
        <w:rPr>
          <w:rFonts w:hint="default" w:ascii="Times New Roman" w:hAnsi="Times New Roman" w:eastAsia="Calibri" w:cs="Times New Roman"/>
          <w:color w:val="000000"/>
          <w:sz w:val="24"/>
          <w:szCs w:val="24"/>
          <w:lang w:val="pt-BR"/>
        </w:rPr>
        <w:t>. (pp. 67-73). Brasília, DF: ABEn. (Série enfermagem e pandemias, 4).</w:t>
      </w:r>
    </w:p>
    <w:p>
      <w:pPr>
        <w:pStyle w:val="3"/>
        <w:spacing w:line="360" w:lineRule="auto"/>
        <w:ind w:left="709" w:hanging="709"/>
        <w:jc w:val="left"/>
        <w:rPr>
          <w:rFonts w:hint="default" w:ascii="Times New Roman" w:hAnsi="Times New Roman" w:eastAsia="Roboto" w:cs="Times New Roman"/>
          <w:color w:val="0070C0"/>
          <w:sz w:val="24"/>
          <w:szCs w:val="24"/>
          <w:highlight w:val="white"/>
          <w:lang w:val="pt-BR"/>
        </w:rPr>
      </w:pPr>
      <w:r>
        <w:rPr>
          <w:rFonts w:hint="default" w:ascii="Times New Roman" w:hAnsi="Times New Roman" w:eastAsia="SimSun" w:cs="Times New Roman"/>
          <w:color w:val="0070C0"/>
          <w:sz w:val="24"/>
          <w:szCs w:val="24"/>
          <w:lang w:val="pt-BR"/>
        </w:rPr>
        <w:t xml:space="preserve">Espíndula, J. A. G., Antúnez, A. E. A., &amp; De Araújo, N. P. (Orgs). (2020). </w:t>
      </w:r>
      <w:r>
        <w:rPr>
          <w:rFonts w:hint="default" w:ascii="Times New Roman" w:hAnsi="Times New Roman" w:eastAsia="SimSun" w:cs="Times New Roman"/>
          <w:color w:val="0070C0"/>
          <w:sz w:val="24"/>
          <w:szCs w:val="24"/>
        </w:rPr>
        <w:t xml:space="preserve">Anais do III </w:t>
      </w:r>
      <w:r>
        <w:rPr>
          <w:rFonts w:hint="default" w:ascii="Times New Roman" w:hAnsi="Times New Roman" w:eastAsia="SimSun" w:cs="Times New Roman"/>
          <w:color w:val="0070C0"/>
          <w:sz w:val="24"/>
          <w:szCs w:val="24"/>
          <w:lang w:val="pt-BR"/>
        </w:rPr>
        <w:t>s</w:t>
      </w:r>
      <w:r>
        <w:rPr>
          <w:rFonts w:hint="default" w:ascii="Times New Roman" w:hAnsi="Times New Roman" w:eastAsia="SimSun" w:cs="Times New Roman"/>
          <w:color w:val="0070C0"/>
          <w:sz w:val="24"/>
          <w:szCs w:val="24"/>
        </w:rPr>
        <w:t xml:space="preserve">eminário de </w:t>
      </w:r>
      <w:r>
        <w:rPr>
          <w:rFonts w:hint="default" w:ascii="Times New Roman" w:hAnsi="Times New Roman" w:eastAsia="SimSun" w:cs="Times New Roman"/>
          <w:color w:val="0070C0"/>
          <w:sz w:val="24"/>
          <w:szCs w:val="24"/>
          <w:lang w:val="pt-BR"/>
        </w:rPr>
        <w:t>f</w:t>
      </w:r>
      <w:r>
        <w:rPr>
          <w:rFonts w:hint="default" w:ascii="Times New Roman" w:hAnsi="Times New Roman" w:eastAsia="SimSun" w:cs="Times New Roman"/>
          <w:color w:val="0070C0"/>
          <w:sz w:val="24"/>
          <w:szCs w:val="24"/>
        </w:rPr>
        <w:t xml:space="preserve">enomenologia e </w:t>
      </w:r>
      <w:r>
        <w:rPr>
          <w:rFonts w:hint="default" w:ascii="Times New Roman" w:hAnsi="Times New Roman" w:eastAsia="SimSun" w:cs="Times New Roman"/>
          <w:color w:val="0070C0"/>
          <w:sz w:val="24"/>
          <w:szCs w:val="24"/>
          <w:lang w:val="pt-BR"/>
        </w:rPr>
        <w:t>p</w:t>
      </w:r>
      <w:r>
        <w:rPr>
          <w:rFonts w:hint="default" w:ascii="Times New Roman" w:hAnsi="Times New Roman" w:eastAsia="SimSun" w:cs="Times New Roman"/>
          <w:color w:val="0070C0"/>
          <w:sz w:val="24"/>
          <w:szCs w:val="24"/>
        </w:rPr>
        <w:t xml:space="preserve">sicologia </w:t>
      </w:r>
      <w:r>
        <w:rPr>
          <w:rFonts w:hint="default" w:ascii="Times New Roman" w:hAnsi="Times New Roman" w:eastAsia="SimSun" w:cs="Times New Roman"/>
          <w:color w:val="0070C0"/>
          <w:sz w:val="24"/>
          <w:szCs w:val="24"/>
          <w:lang w:val="pt-BR"/>
        </w:rPr>
        <w:t>f</w:t>
      </w:r>
      <w:r>
        <w:rPr>
          <w:rFonts w:hint="default" w:ascii="Times New Roman" w:hAnsi="Times New Roman" w:eastAsia="SimSun" w:cs="Times New Roman"/>
          <w:color w:val="0070C0"/>
          <w:sz w:val="24"/>
          <w:szCs w:val="24"/>
        </w:rPr>
        <w:t>enomenológi</w:t>
      </w:r>
      <w:r>
        <w:rPr>
          <w:rFonts w:hint="default" w:ascii="Times New Roman" w:hAnsi="Times New Roman" w:eastAsia="SimSun" w:cs="Times New Roman"/>
          <w:color w:val="0070C0"/>
          <w:sz w:val="24"/>
          <w:szCs w:val="24"/>
          <w:lang w:val="pt-BR"/>
        </w:rPr>
        <w:t>c</w:t>
      </w:r>
      <w:r>
        <w:rPr>
          <w:rFonts w:hint="default" w:ascii="Times New Roman" w:hAnsi="Times New Roman" w:eastAsia="SimSun" w:cs="Times New Roman"/>
          <w:color w:val="0070C0"/>
          <w:sz w:val="24"/>
          <w:szCs w:val="24"/>
        </w:rPr>
        <w:t xml:space="preserve">a e do I </w:t>
      </w:r>
      <w:r>
        <w:rPr>
          <w:rFonts w:hint="default" w:ascii="Times New Roman" w:hAnsi="Times New Roman" w:eastAsia="SimSun" w:cs="Times New Roman"/>
          <w:color w:val="0070C0"/>
          <w:sz w:val="24"/>
          <w:szCs w:val="24"/>
          <w:lang w:val="pt-BR"/>
        </w:rPr>
        <w:t>s</w:t>
      </w:r>
      <w:r>
        <w:rPr>
          <w:rFonts w:hint="default" w:ascii="Times New Roman" w:hAnsi="Times New Roman" w:eastAsia="SimSun" w:cs="Times New Roman"/>
          <w:color w:val="0070C0"/>
          <w:sz w:val="24"/>
          <w:szCs w:val="24"/>
        </w:rPr>
        <w:t xml:space="preserve">eminário </w:t>
      </w:r>
      <w:r>
        <w:rPr>
          <w:rFonts w:hint="default" w:ascii="Times New Roman" w:hAnsi="Times New Roman" w:eastAsia="SimSun" w:cs="Times New Roman"/>
          <w:color w:val="0070C0"/>
          <w:sz w:val="24"/>
          <w:szCs w:val="24"/>
          <w:lang w:val="pt-BR"/>
        </w:rPr>
        <w:t>i</w:t>
      </w:r>
      <w:r>
        <w:rPr>
          <w:rFonts w:hint="default" w:ascii="Times New Roman" w:hAnsi="Times New Roman" w:eastAsia="SimSun" w:cs="Times New Roman"/>
          <w:color w:val="0070C0"/>
          <w:sz w:val="24"/>
          <w:szCs w:val="24"/>
        </w:rPr>
        <w:t xml:space="preserve">nternacional de </w:t>
      </w:r>
      <w:r>
        <w:rPr>
          <w:rFonts w:hint="default" w:ascii="Times New Roman" w:hAnsi="Times New Roman" w:eastAsia="SimSun" w:cs="Times New Roman"/>
          <w:color w:val="0070C0"/>
          <w:sz w:val="24"/>
          <w:szCs w:val="24"/>
          <w:lang w:val="pt-BR"/>
        </w:rPr>
        <w:t>p</w:t>
      </w:r>
      <w:r>
        <w:rPr>
          <w:rFonts w:hint="default" w:ascii="Times New Roman" w:hAnsi="Times New Roman" w:eastAsia="SimSun" w:cs="Times New Roman"/>
          <w:color w:val="0070C0"/>
          <w:sz w:val="24"/>
          <w:szCs w:val="24"/>
        </w:rPr>
        <w:t xml:space="preserve">sicologia, </w:t>
      </w:r>
      <w:r>
        <w:rPr>
          <w:rFonts w:hint="default" w:ascii="Times New Roman" w:hAnsi="Times New Roman" w:eastAsia="SimSun" w:cs="Times New Roman"/>
          <w:color w:val="0070C0"/>
          <w:sz w:val="24"/>
          <w:szCs w:val="24"/>
          <w:lang w:val="pt-BR"/>
        </w:rPr>
        <w:t>f</w:t>
      </w:r>
      <w:r>
        <w:rPr>
          <w:rFonts w:hint="default" w:ascii="Times New Roman" w:hAnsi="Times New Roman" w:eastAsia="SimSun" w:cs="Times New Roman"/>
          <w:color w:val="0070C0"/>
          <w:sz w:val="24"/>
          <w:szCs w:val="24"/>
        </w:rPr>
        <w:t xml:space="preserve">enomenologia e </w:t>
      </w:r>
      <w:r>
        <w:rPr>
          <w:rFonts w:hint="default" w:ascii="Times New Roman" w:hAnsi="Times New Roman" w:eastAsia="SimSun" w:cs="Times New Roman"/>
          <w:color w:val="0070C0"/>
          <w:sz w:val="24"/>
          <w:szCs w:val="24"/>
          <w:lang w:val="pt-BR"/>
        </w:rPr>
        <w:t>s</w:t>
      </w:r>
      <w:r>
        <w:rPr>
          <w:rFonts w:hint="default" w:ascii="Times New Roman" w:hAnsi="Times New Roman" w:eastAsia="SimSun" w:cs="Times New Roman"/>
          <w:color w:val="0070C0"/>
          <w:sz w:val="24"/>
          <w:szCs w:val="24"/>
        </w:rPr>
        <w:t>aúde. Sofrimento humano, fenomenologia e saúde mental em tempos de pandemia</w:t>
      </w:r>
      <w:r>
        <w:rPr>
          <w:rFonts w:hint="default" w:ascii="Times New Roman" w:hAnsi="Times New Roman" w:eastAsia="SimSun" w:cs="Times New Roman"/>
          <w:color w:val="0070C0"/>
          <w:sz w:val="24"/>
          <w:szCs w:val="24"/>
          <w:lang w:val="pt-BR"/>
        </w:rPr>
        <w:t>.</w:t>
      </w:r>
      <w:r>
        <w:rPr>
          <w:rFonts w:hint="default" w:ascii="Times New Roman" w:hAnsi="Times New Roman" w:eastAsia="SimSun" w:cs="Times New Roman"/>
          <w:color w:val="0070C0"/>
          <w:sz w:val="24"/>
          <w:szCs w:val="24"/>
        </w:rPr>
        <w:t xml:space="preserve"> </w:t>
      </w:r>
      <w:r>
        <w:rPr>
          <w:rFonts w:hint="default" w:ascii="Times New Roman" w:hAnsi="Times New Roman" w:eastAsia="SimSun" w:cs="Times New Roman"/>
          <w:i/>
          <w:iCs/>
          <w:color w:val="0070C0"/>
          <w:sz w:val="24"/>
          <w:szCs w:val="24"/>
        </w:rPr>
        <w:t>Seminário de Fenomenologia e Psicologia</w:t>
      </w:r>
      <w:r>
        <w:rPr>
          <w:rFonts w:hint="default" w:ascii="Times New Roman" w:hAnsi="Times New Roman" w:eastAsia="SimSun" w:cs="Times New Roman"/>
          <w:i/>
          <w:iCs/>
          <w:color w:val="0070C0"/>
          <w:sz w:val="24"/>
          <w:szCs w:val="24"/>
          <w:lang w:val="pt-BR"/>
        </w:rPr>
        <w:t>, 3,</w:t>
      </w:r>
      <w:r>
        <w:rPr>
          <w:rFonts w:hint="default" w:ascii="Times New Roman" w:hAnsi="Times New Roman" w:eastAsia="SimSun" w:cs="Times New Roman"/>
          <w:color w:val="0070C0"/>
          <w:sz w:val="24"/>
          <w:szCs w:val="24"/>
        </w:rPr>
        <w:t xml:space="preserve"> IPUSP.</w:t>
      </w:r>
      <w:r>
        <w:rPr>
          <w:rFonts w:hint="default" w:ascii="Times New Roman" w:hAnsi="Times New Roman" w:eastAsia="SimSun" w:cs="Times New Roman"/>
          <w:color w:val="0070C0"/>
          <w:sz w:val="24"/>
          <w:szCs w:val="24"/>
          <w:lang w:val="pt-BR"/>
        </w:rPr>
        <w:t xml:space="preserve"> Recuperado de </w:t>
      </w:r>
      <w:r>
        <w:rPr>
          <w:rFonts w:hint="default" w:ascii="Times New Roman" w:hAnsi="Times New Roman" w:eastAsia="SimSun" w:cs="Times New Roman"/>
          <w:color w:val="0070C0"/>
          <w:sz w:val="24"/>
          <w:szCs w:val="24"/>
        </w:rPr>
        <w:fldChar w:fldCharType="begin"/>
      </w:r>
      <w:r>
        <w:rPr>
          <w:rFonts w:hint="default" w:ascii="Times New Roman" w:hAnsi="Times New Roman" w:eastAsia="SimSun" w:cs="Times New Roman"/>
          <w:color w:val="0070C0"/>
          <w:sz w:val="24"/>
          <w:szCs w:val="24"/>
        </w:rPr>
        <w:instrText xml:space="preserve"> HYPERLINK "http://newpsi.bvs-psi.org.br/eventos/anais_fenomenologia3.pdf" </w:instrText>
      </w:r>
      <w:r>
        <w:rPr>
          <w:rFonts w:hint="default" w:ascii="Times New Roman" w:hAnsi="Times New Roman" w:eastAsia="SimSun" w:cs="Times New Roman"/>
          <w:color w:val="0070C0"/>
          <w:sz w:val="24"/>
          <w:szCs w:val="24"/>
        </w:rPr>
        <w:fldChar w:fldCharType="separate"/>
      </w:r>
      <w:r>
        <w:rPr>
          <w:rStyle w:val="13"/>
          <w:rFonts w:hint="default" w:ascii="Times New Roman" w:hAnsi="Times New Roman" w:eastAsia="SimSun" w:cs="Times New Roman"/>
          <w:color w:val="0070C0"/>
          <w:sz w:val="24"/>
          <w:szCs w:val="24"/>
        </w:rPr>
        <w:t>http://newpsi.bvs-psi.org.br/eventos/anais_fenomenologia3.pdf</w:t>
      </w:r>
      <w:r>
        <w:rPr>
          <w:rFonts w:hint="default" w:ascii="Times New Roman" w:hAnsi="Times New Roman" w:eastAsia="SimSun" w:cs="Times New Roman"/>
          <w:color w:val="0070C0"/>
          <w:sz w:val="24"/>
          <w:szCs w:val="24"/>
        </w:rPr>
        <w:fldChar w:fldCharType="end"/>
      </w:r>
      <w:r>
        <w:rPr>
          <w:rFonts w:hint="default" w:ascii="Times New Roman" w:hAnsi="Times New Roman" w:eastAsia="SimSun" w:cs="Times New Roman"/>
          <w:color w:val="0070C0"/>
          <w:sz w:val="24"/>
          <w:szCs w:val="24"/>
          <w:lang w:val="pt-BR"/>
        </w:rPr>
        <w:t xml:space="preserve">  </w:t>
      </w:r>
    </w:p>
    <w:p>
      <w:pPr>
        <w:pStyle w:val="3"/>
        <w:spacing w:line="360" w:lineRule="auto"/>
        <w:ind w:left="709" w:hanging="709"/>
        <w:jc w:val="both"/>
        <w:rPr>
          <w:rFonts w:ascii="Times New Roman" w:hAnsi="Times New Roman" w:cs="Times New Roman"/>
          <w:sz w:val="24"/>
          <w:szCs w:val="24"/>
          <w:lang w:val="pt-BR"/>
        </w:rPr>
      </w:pPr>
      <w:r>
        <w:rPr>
          <w:rFonts w:hint="default" w:ascii="Times New Roman" w:hAnsi="Times New Roman" w:eastAsia="Roboto" w:cs="Times New Roman"/>
          <w:color w:val="000000"/>
          <w:sz w:val="24"/>
          <w:szCs w:val="24"/>
          <w:highlight w:val="white"/>
          <w:lang w:val="pt-BR"/>
        </w:rPr>
        <w:t xml:space="preserve">Fam, B. M., &amp; </w:t>
      </w:r>
      <w:r>
        <w:rPr>
          <w:rFonts w:hint="default" w:ascii="Times New Roman" w:hAnsi="Times New Roman" w:eastAsia="Roboto" w:cs="Times New Roman"/>
          <w:color w:val="0070C0"/>
          <w:sz w:val="24"/>
          <w:szCs w:val="24"/>
          <w:highlight w:val="white"/>
          <w:lang w:val="pt-BR"/>
        </w:rPr>
        <w:t>F</w:t>
      </w:r>
      <w:r>
        <w:rPr>
          <w:rFonts w:hint="default" w:ascii="Times New Roman" w:hAnsi="Times New Roman" w:eastAsia="Roboto" w:cs="Times New Roman"/>
          <w:color w:val="000000"/>
          <w:sz w:val="24"/>
          <w:szCs w:val="24"/>
          <w:highlight w:val="white"/>
          <w:lang w:val="pt-BR"/>
        </w:rPr>
        <w:t>erreira Neto, J. L. (2019). Análise das p</w:t>
      </w:r>
      <w:r>
        <w:rPr>
          <w:rFonts w:ascii="Times New Roman" w:hAnsi="Times New Roman" w:eastAsia="Roboto" w:cs="Times New Roman"/>
          <w:color w:val="000000"/>
          <w:sz w:val="24"/>
          <w:szCs w:val="24"/>
          <w:highlight w:val="white"/>
          <w:lang w:val="pt-BR"/>
        </w:rPr>
        <w:t xml:space="preserve">ráticas de uma </w:t>
      </w:r>
      <w:r>
        <w:rPr>
          <w:rFonts w:hint="default" w:ascii="Times New Roman" w:hAnsi="Times New Roman" w:eastAsia="Roboto" w:cs="Times New Roman"/>
          <w:color w:val="000000"/>
          <w:sz w:val="24"/>
          <w:szCs w:val="24"/>
          <w:highlight w:val="white"/>
          <w:lang w:val="pt-BR"/>
        </w:rPr>
        <w:t>c</w:t>
      </w:r>
      <w:r>
        <w:rPr>
          <w:rFonts w:ascii="Times New Roman" w:hAnsi="Times New Roman" w:eastAsia="Roboto" w:cs="Times New Roman"/>
          <w:color w:val="000000"/>
          <w:sz w:val="24"/>
          <w:szCs w:val="24"/>
          <w:highlight w:val="white"/>
          <w:lang w:val="pt-BR"/>
        </w:rPr>
        <w:t>línica-</w:t>
      </w:r>
      <w:r>
        <w:rPr>
          <w:rFonts w:hint="default" w:ascii="Times New Roman" w:hAnsi="Times New Roman" w:eastAsia="Roboto" w:cs="Times New Roman"/>
          <w:color w:val="000000"/>
          <w:sz w:val="24"/>
          <w:szCs w:val="24"/>
          <w:highlight w:val="white"/>
          <w:lang w:val="pt-BR"/>
        </w:rPr>
        <w:t>e</w:t>
      </w:r>
      <w:r>
        <w:rPr>
          <w:rFonts w:ascii="Times New Roman" w:hAnsi="Times New Roman" w:eastAsia="Roboto" w:cs="Times New Roman"/>
          <w:color w:val="000000"/>
          <w:sz w:val="24"/>
          <w:szCs w:val="24"/>
          <w:highlight w:val="white"/>
          <w:lang w:val="pt-BR"/>
        </w:rPr>
        <w:t xml:space="preserve">scola de </w:t>
      </w:r>
      <w:r>
        <w:rPr>
          <w:rFonts w:hint="default" w:ascii="Times New Roman" w:hAnsi="Times New Roman" w:eastAsia="Roboto" w:cs="Times New Roman"/>
          <w:color w:val="000000"/>
          <w:sz w:val="24"/>
          <w:szCs w:val="24"/>
          <w:highlight w:val="white"/>
          <w:lang w:val="pt-BR"/>
        </w:rPr>
        <w:t>p</w:t>
      </w:r>
      <w:r>
        <w:rPr>
          <w:rFonts w:ascii="Times New Roman" w:hAnsi="Times New Roman" w:eastAsia="Roboto" w:cs="Times New Roman"/>
          <w:color w:val="000000"/>
          <w:sz w:val="24"/>
          <w:szCs w:val="24"/>
          <w:highlight w:val="white"/>
          <w:lang w:val="pt-BR"/>
        </w:rPr>
        <w:t xml:space="preserve">sicologia: </w:t>
      </w:r>
      <w:r>
        <w:rPr>
          <w:rFonts w:hint="default" w:ascii="Times New Roman" w:hAnsi="Times New Roman" w:eastAsia="Roboto" w:cs="Times New Roman"/>
          <w:color w:val="000000"/>
          <w:sz w:val="24"/>
          <w:szCs w:val="24"/>
          <w:highlight w:val="white"/>
          <w:lang w:val="pt-BR"/>
        </w:rPr>
        <w:t>p</w:t>
      </w:r>
      <w:r>
        <w:rPr>
          <w:rFonts w:ascii="Times New Roman" w:hAnsi="Times New Roman" w:eastAsia="Roboto" w:cs="Times New Roman"/>
          <w:color w:val="000000"/>
          <w:sz w:val="24"/>
          <w:szCs w:val="24"/>
          <w:highlight w:val="white"/>
          <w:lang w:val="pt-BR"/>
        </w:rPr>
        <w:t xml:space="preserve">otências e </w:t>
      </w:r>
      <w:r>
        <w:rPr>
          <w:rFonts w:hint="default" w:ascii="Times New Roman" w:hAnsi="Times New Roman" w:eastAsia="Roboto" w:cs="Times New Roman"/>
          <w:color w:val="000000"/>
          <w:sz w:val="24"/>
          <w:szCs w:val="24"/>
          <w:highlight w:val="white"/>
          <w:lang w:val="pt-BR"/>
        </w:rPr>
        <w:t>d</w:t>
      </w:r>
      <w:r>
        <w:rPr>
          <w:rFonts w:ascii="Times New Roman" w:hAnsi="Times New Roman" w:eastAsia="Roboto" w:cs="Times New Roman"/>
          <w:color w:val="000000"/>
          <w:sz w:val="24"/>
          <w:szCs w:val="24"/>
          <w:highlight w:val="white"/>
          <w:lang w:val="pt-BR"/>
        </w:rPr>
        <w:t xml:space="preserve">esafios </w:t>
      </w:r>
      <w:r>
        <w:rPr>
          <w:rFonts w:hint="default" w:ascii="Times New Roman" w:hAnsi="Times New Roman" w:eastAsia="Roboto" w:cs="Times New Roman"/>
          <w:color w:val="000000"/>
          <w:sz w:val="24"/>
          <w:szCs w:val="24"/>
          <w:highlight w:val="white"/>
          <w:lang w:val="pt-BR"/>
        </w:rPr>
        <w:t>c</w:t>
      </w:r>
      <w:r>
        <w:rPr>
          <w:rFonts w:ascii="Times New Roman" w:hAnsi="Times New Roman" w:eastAsia="Roboto" w:cs="Times New Roman"/>
          <w:color w:val="000000"/>
          <w:sz w:val="24"/>
          <w:szCs w:val="24"/>
          <w:highlight w:val="white"/>
          <w:lang w:val="pt-BR"/>
        </w:rPr>
        <w:t xml:space="preserve">ontemporâneos. </w:t>
      </w:r>
      <w:r>
        <w:rPr>
          <w:rFonts w:ascii="Times New Roman" w:hAnsi="Times New Roman" w:eastAsia="Roboto" w:cs="Times New Roman"/>
          <w:i/>
          <w:iCs/>
          <w:color w:val="000000"/>
          <w:sz w:val="24"/>
          <w:szCs w:val="24"/>
          <w:highlight w:val="white"/>
          <w:lang w:val="pt-BR"/>
        </w:rPr>
        <w:t>P</w:t>
      </w:r>
      <w:r>
        <w:rPr>
          <w:rFonts w:hint="default" w:ascii="Times New Roman" w:hAnsi="Times New Roman" w:eastAsia="Roboto" w:cs="Times New Roman"/>
          <w:i/>
          <w:iCs/>
          <w:color w:val="000000"/>
          <w:sz w:val="24"/>
          <w:szCs w:val="24"/>
          <w:highlight w:val="white"/>
          <w:lang w:val="pt-BR"/>
        </w:rPr>
        <w:t>sicologia, Ciência &amp;</w:t>
      </w:r>
      <w:r>
        <w:rPr>
          <w:rFonts w:ascii="Times New Roman" w:hAnsi="Times New Roman" w:eastAsia="Roboto" w:cs="Times New Roman"/>
          <w:i/>
          <w:iCs/>
          <w:color w:val="000000"/>
          <w:sz w:val="24"/>
          <w:szCs w:val="24"/>
          <w:highlight w:val="white"/>
          <w:lang w:val="pt-BR"/>
        </w:rPr>
        <w:t xml:space="preserve"> Profissão</w:t>
      </w:r>
      <w:r>
        <w:rPr>
          <w:rFonts w:ascii="Times New Roman" w:hAnsi="Times New Roman" w:eastAsia="Roboto" w:cs="Times New Roman"/>
          <w:color w:val="000000"/>
          <w:sz w:val="24"/>
          <w:szCs w:val="24"/>
          <w:highlight w:val="white"/>
          <w:lang w:val="pt-BR"/>
        </w:rPr>
        <w:t xml:space="preserve">, </w:t>
      </w:r>
      <w:r>
        <w:rPr>
          <w:rFonts w:ascii="Times New Roman" w:hAnsi="Times New Roman" w:eastAsia="Roboto" w:cs="Times New Roman"/>
          <w:i/>
          <w:iCs/>
          <w:color w:val="000000"/>
          <w:sz w:val="24"/>
          <w:szCs w:val="24"/>
          <w:highlight w:val="white"/>
          <w:lang w:val="pt-BR"/>
        </w:rPr>
        <w:t>39</w:t>
      </w:r>
      <w:r>
        <w:rPr>
          <w:rFonts w:ascii="Times New Roman" w:hAnsi="Times New Roman" w:eastAsia="Roboto" w:cs="Times New Roman"/>
          <w:color w:val="000000"/>
          <w:sz w:val="24"/>
          <w:szCs w:val="24"/>
          <w:highlight w:val="white"/>
          <w:lang w:val="pt-BR"/>
        </w:rPr>
        <w:t xml:space="preserve">, e178561. Doi: </w:t>
      </w:r>
      <w:r>
        <w:fldChar w:fldCharType="begin"/>
      </w:r>
      <w:r>
        <w:instrText xml:space="preserve"> HYPERLINK "http://dx.doi.org/10.1590/1982-3703003178561" \h </w:instrText>
      </w:r>
      <w:r>
        <w:fldChar w:fldCharType="separate"/>
      </w:r>
      <w:r>
        <w:rPr>
          <w:rStyle w:val="33"/>
          <w:rFonts w:ascii="Times New Roman" w:hAnsi="Times New Roman" w:cs="Times New Roman"/>
          <w:color w:val="000000"/>
          <w:sz w:val="24"/>
          <w:szCs w:val="24"/>
          <w:u w:val="single"/>
          <w:lang w:val="pt-BR"/>
        </w:rPr>
        <w:t>10.1590/1982-3703003178561</w:t>
      </w:r>
      <w:r>
        <w:rPr>
          <w:rStyle w:val="33"/>
          <w:rFonts w:ascii="Times New Roman" w:hAnsi="Times New Roman" w:cs="Times New Roman"/>
          <w:color w:val="000000"/>
          <w:sz w:val="24"/>
          <w:szCs w:val="24"/>
          <w:u w:val="single"/>
          <w:lang w:val="pt-BR"/>
        </w:rPr>
        <w:fldChar w:fldCharType="end"/>
      </w:r>
    </w:p>
    <w:p>
      <w:pPr>
        <w:pStyle w:val="3"/>
        <w:spacing w:line="360" w:lineRule="auto"/>
        <w:ind w:left="709" w:hanging="709"/>
        <w:jc w:val="both"/>
        <w:rPr>
          <w:rFonts w:hint="default" w:ascii="Times New Roman" w:hAnsi="Times New Roman" w:cs="Times New Roman"/>
          <w:sz w:val="24"/>
          <w:szCs w:val="24"/>
        </w:rPr>
      </w:pPr>
      <w:r>
        <w:rPr>
          <w:rFonts w:hint="default" w:ascii="Times New Roman" w:hAnsi="Times New Roman" w:eastAsia="Calibri" w:cs="Times New Roman"/>
          <w:color w:val="000000"/>
          <w:sz w:val="24"/>
          <w:szCs w:val="24"/>
          <w:lang w:val="pt-BR"/>
        </w:rPr>
        <w:t xml:space="preserve">Faro, A., Bahiano, M. A., Nakano, T. C., Reis, C., Silva, B. F. P., &amp; Vitti, L. S. (2020). COVID-19 e saúde mental: a emergência do cuidado. </w:t>
      </w:r>
      <w:r>
        <w:rPr>
          <w:rFonts w:hint="default" w:ascii="Times New Roman" w:hAnsi="Times New Roman" w:eastAsia="Calibri" w:cs="Times New Roman"/>
          <w:i/>
          <w:color w:val="000000"/>
          <w:sz w:val="24"/>
          <w:szCs w:val="24"/>
          <w:lang w:val="pt-BR"/>
        </w:rPr>
        <w:t xml:space="preserve">Scielo Preprints (Pilot). </w:t>
      </w:r>
      <w:r>
        <w:rPr>
          <w:rFonts w:hint="default" w:ascii="Times New Roman" w:hAnsi="Times New Roman" w:eastAsia="Calibri" w:cs="Times New Roman"/>
          <w:i/>
          <w:color w:val="000000"/>
          <w:sz w:val="24"/>
          <w:szCs w:val="24"/>
        </w:rPr>
        <w:t>Session Human Scienses</w:t>
      </w:r>
      <w:r>
        <w:rPr>
          <w:rFonts w:hint="default" w:ascii="Times New Roman" w:hAnsi="Times New Roman" w:eastAsia="Calibri" w:cs="Times New Roman"/>
          <w:color w:val="000000"/>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"https://doi.org/10.1590/SciELOPreprints.146" \h </w:instrText>
      </w:r>
      <w:r>
        <w:rPr>
          <w:rFonts w:hint="default" w:ascii="Times New Roman" w:hAnsi="Times New Roman" w:cs="Times New Roman"/>
          <w:sz w:val="24"/>
          <w:szCs w:val="24"/>
        </w:rPr>
        <w:fldChar w:fldCharType="separate"/>
      </w:r>
      <w:r>
        <w:rPr>
          <w:rStyle w:val="28"/>
          <w:rFonts w:hint="default" w:ascii="Times New Roman" w:hAnsi="Times New Roman" w:cs="Times New Roman"/>
          <w:color w:val="000000"/>
          <w:sz w:val="24"/>
          <w:szCs w:val="24"/>
        </w:rPr>
        <w:t xml:space="preserve"> </w:t>
      </w:r>
      <w:r>
        <w:rPr>
          <w:rStyle w:val="28"/>
          <w:rFonts w:hint="default" w:ascii="Times New Roman" w:hAnsi="Times New Roman" w:cs="Times New Roman"/>
          <w:color w:val="000000"/>
          <w:sz w:val="24"/>
          <w:szCs w:val="24"/>
        </w:rPr>
        <w:fldChar w:fldCharType="end"/>
      </w:r>
      <w:r>
        <w:rPr>
          <w:rFonts w:hint="default" w:ascii="Times New Roman" w:hAnsi="Times New Roman" w:eastAsia="Calibri" w:cs="Times New Roman"/>
          <w:color w:val="000000"/>
          <w:sz w:val="24"/>
          <w:szCs w:val="24"/>
        </w:rPr>
        <w:t xml:space="preserve">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"https://doi.org/10.1590/SciELOPreprints.146" \h </w:instrText>
      </w:r>
      <w:r>
        <w:rPr>
          <w:rFonts w:hint="default" w:ascii="Times New Roman" w:hAnsi="Times New Roman" w:cs="Times New Roman"/>
          <w:sz w:val="24"/>
          <w:szCs w:val="24"/>
        </w:rPr>
        <w:fldChar w:fldCharType="separate"/>
      </w:r>
      <w:r>
        <w:rPr>
          <w:rStyle w:val="29"/>
          <w:rFonts w:hint="default" w:ascii="Times New Roman" w:hAnsi="Times New Roman" w:cs="Times New Roman"/>
          <w:color w:val="000000"/>
          <w:sz w:val="24"/>
          <w:szCs w:val="24"/>
        </w:rPr>
        <w:t>10.1590/SciELOPreprints.146</w:t>
      </w:r>
      <w:r>
        <w:rPr>
          <w:rStyle w:val="29"/>
          <w:rFonts w:hint="default" w:ascii="Times New Roman" w:hAnsi="Times New Roman" w:cs="Times New Roman"/>
          <w:color w:val="000000"/>
          <w:sz w:val="24"/>
          <w:szCs w:val="24"/>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hanging="720" w:hangingChars="300"/>
        <w:jc w:val="left"/>
        <w:rPr>
          <w:rFonts w:hint="default" w:ascii="Times New Roman" w:hAnsi="Times New Roman" w:eastAsia="serif" w:cs="Times New Roman"/>
          <w:i w:val="0"/>
          <w:iCs w:val="0"/>
          <w:caps w:val="0"/>
          <w:color w:val="0070C0"/>
          <w:spacing w:val="0"/>
          <w:kern w:val="0"/>
          <w:sz w:val="24"/>
          <w:szCs w:val="24"/>
          <w:shd w:val="clear" w:fill="FFFFFF"/>
          <w:lang w:val="en-US" w:eastAsia="zh-CN" w:bidi="ar"/>
        </w:rPr>
      </w:pPr>
      <w:r>
        <w:rPr>
          <w:rFonts w:hint="default" w:ascii="Times New Roman" w:hAnsi="Times New Roman" w:eastAsia="serif" w:cs="Times New Roman"/>
          <w:i w:val="0"/>
          <w:iCs w:val="0"/>
          <w:caps w:val="0"/>
          <w:color w:val="0070C0"/>
          <w:spacing w:val="0"/>
          <w:kern w:val="0"/>
          <w:sz w:val="24"/>
          <w:szCs w:val="24"/>
          <w:shd w:val="clear" w:fill="FFFFFF"/>
          <w:lang w:val="en-US" w:eastAsia="zh-CN" w:bidi="ar"/>
        </w:rPr>
        <w:t>F</w:t>
      </w:r>
      <w:r>
        <w:rPr>
          <w:rFonts w:hint="default" w:ascii="Times New Roman" w:hAnsi="Times New Roman" w:eastAsia="serif" w:cs="Times New Roman"/>
          <w:i w:val="0"/>
          <w:iCs w:val="0"/>
          <w:caps w:val="0"/>
          <w:color w:val="0070C0"/>
          <w:spacing w:val="0"/>
          <w:kern w:val="0"/>
          <w:sz w:val="24"/>
          <w:szCs w:val="24"/>
          <w:shd w:val="clear" w:fill="FFFFFF"/>
          <w:lang w:val="pt-BR" w:eastAsia="zh-CN" w:bidi="ar"/>
        </w:rPr>
        <w:t>erenczi</w:t>
      </w:r>
      <w:r>
        <w:rPr>
          <w:rFonts w:hint="default" w:ascii="Times New Roman" w:hAnsi="Times New Roman" w:eastAsia="serif" w:cs="Times New Roman"/>
          <w:i w:val="0"/>
          <w:iCs w:val="0"/>
          <w:caps w:val="0"/>
          <w:color w:val="0070C0"/>
          <w:spacing w:val="0"/>
          <w:kern w:val="0"/>
          <w:sz w:val="24"/>
          <w:szCs w:val="24"/>
          <w:shd w:val="clear" w:fill="FFFFFF"/>
          <w:lang w:val="en-US" w:eastAsia="zh-CN" w:bidi="ar"/>
        </w:rPr>
        <w:t xml:space="preserve">, S. </w:t>
      </w:r>
      <w:r>
        <w:rPr>
          <w:rFonts w:hint="default" w:ascii="Times New Roman" w:hAnsi="Times New Roman" w:eastAsia="serif" w:cs="Times New Roman"/>
          <w:i w:val="0"/>
          <w:iCs w:val="0"/>
          <w:caps w:val="0"/>
          <w:color w:val="0070C0"/>
          <w:spacing w:val="0"/>
          <w:kern w:val="0"/>
          <w:sz w:val="24"/>
          <w:szCs w:val="24"/>
          <w:shd w:val="clear" w:fill="FFFFFF"/>
          <w:lang w:val="pt-BR" w:eastAsia="zh-CN" w:bidi="ar"/>
        </w:rPr>
        <w:t xml:space="preserve">(1928). </w:t>
      </w:r>
      <w:r>
        <w:rPr>
          <w:rFonts w:hint="default" w:ascii="Times New Roman" w:hAnsi="Times New Roman" w:eastAsia="serif" w:cs="Times New Roman"/>
          <w:i/>
          <w:iCs/>
          <w:caps w:val="0"/>
          <w:color w:val="0070C0"/>
          <w:spacing w:val="0"/>
          <w:kern w:val="0"/>
          <w:sz w:val="24"/>
          <w:szCs w:val="24"/>
          <w:shd w:val="clear" w:fill="FFFFFF"/>
          <w:lang w:val="en-US" w:eastAsia="zh-CN" w:bidi="ar"/>
        </w:rPr>
        <w:t>A elasticidade da técnica</w:t>
      </w:r>
      <w:r>
        <w:rPr>
          <w:rFonts w:hint="default" w:ascii="Times New Roman" w:hAnsi="Times New Roman" w:eastAsia="serif" w:cs="Times New Roman"/>
          <w:i w:val="0"/>
          <w:iCs w:val="0"/>
          <w:caps w:val="0"/>
          <w:color w:val="0070C0"/>
          <w:spacing w:val="0"/>
          <w:kern w:val="0"/>
          <w:sz w:val="24"/>
          <w:szCs w:val="24"/>
          <w:shd w:val="clear" w:fill="FFFFFF"/>
          <w:lang w:val="pt-BR" w:eastAsia="zh-CN" w:bidi="ar"/>
        </w:rPr>
        <w:t xml:space="preserve"> </w:t>
      </w:r>
      <w:r>
        <w:rPr>
          <w:rFonts w:hint="default" w:ascii="Times New Roman" w:hAnsi="Times New Roman" w:eastAsia="serif" w:cs="Times New Roman"/>
          <w:i w:val="0"/>
          <w:iCs w:val="0"/>
          <w:caps w:val="0"/>
          <w:color w:val="0070C0"/>
          <w:spacing w:val="0"/>
          <w:kern w:val="0"/>
          <w:sz w:val="24"/>
          <w:szCs w:val="24"/>
          <w:shd w:val="clear" w:fill="FFFFFF"/>
          <w:lang w:val="en-US" w:eastAsia="zh-CN" w:bidi="ar"/>
        </w:rPr>
        <w:t>(Obras completas, 4)</w:t>
      </w:r>
      <w:r>
        <w:rPr>
          <w:rFonts w:hint="default" w:ascii="Times New Roman" w:hAnsi="Times New Roman" w:eastAsia="serif" w:cs="Times New Roman"/>
          <w:i w:val="0"/>
          <w:iCs w:val="0"/>
          <w:caps w:val="0"/>
          <w:color w:val="0070C0"/>
          <w:spacing w:val="0"/>
          <w:kern w:val="0"/>
          <w:sz w:val="24"/>
          <w:szCs w:val="24"/>
          <w:shd w:val="clear" w:fill="FFFFFF"/>
          <w:lang w:val="pt-BR" w:eastAsia="zh-CN" w:bidi="ar"/>
        </w:rPr>
        <w:t>.</w:t>
      </w:r>
      <w:r>
        <w:rPr>
          <w:rFonts w:hint="default" w:ascii="Times New Roman" w:hAnsi="Times New Roman" w:eastAsia="serif" w:cs="Times New Roman"/>
          <w:i w:val="0"/>
          <w:iCs w:val="0"/>
          <w:caps w:val="0"/>
          <w:color w:val="0070C0"/>
          <w:spacing w:val="0"/>
          <w:kern w:val="0"/>
          <w:sz w:val="24"/>
          <w:szCs w:val="24"/>
          <w:shd w:val="clear" w:fill="FFFFFF"/>
          <w:lang w:val="en-US" w:eastAsia="zh-CN" w:bidi="ar"/>
        </w:rPr>
        <w:t xml:space="preserve"> São Paulo: Martins Fontes</w:t>
      </w:r>
      <w:r>
        <w:rPr>
          <w:rFonts w:hint="default" w:ascii="Times New Roman" w:hAnsi="Times New Roman" w:eastAsia="serif" w:cs="Times New Roman"/>
          <w:i w:val="0"/>
          <w:iCs w:val="0"/>
          <w:caps w:val="0"/>
          <w:color w:val="0070C0"/>
          <w:spacing w:val="0"/>
          <w:kern w:val="0"/>
          <w:sz w:val="24"/>
          <w:szCs w:val="24"/>
          <w:shd w:val="clear" w:fill="FFFFFF"/>
          <w:lang w:val="pt-BR" w:eastAsia="zh-CN" w:bidi="ar"/>
        </w:rPr>
        <w:t>.</w:t>
      </w:r>
      <w:r>
        <w:rPr>
          <w:rFonts w:hint="default" w:ascii="Times New Roman" w:hAnsi="Times New Roman" w:eastAsia="serif" w:cs="Times New Roman"/>
          <w:i w:val="0"/>
          <w:iCs w:val="0"/>
          <w:caps w:val="0"/>
          <w:color w:val="0070C0"/>
          <w:spacing w:val="0"/>
          <w:kern w:val="0"/>
          <w:sz w:val="24"/>
          <w:szCs w:val="24"/>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hanging="720" w:hangingChars="300"/>
        <w:jc w:val="left"/>
        <w:rPr>
          <w:rFonts w:hint="default" w:ascii="Times New Roman" w:hAnsi="Times New Roman" w:eastAsia="serif" w:cs="Times New Roman"/>
          <w:i w:val="0"/>
          <w:iCs w:val="0"/>
          <w:caps w:val="0"/>
          <w:color w:val="0070C0"/>
          <w:spacing w:val="0"/>
          <w:kern w:val="0"/>
          <w:sz w:val="24"/>
          <w:szCs w:val="24"/>
          <w:shd w:val="clear" w:fill="FFFFFF"/>
          <w:lang w:val="pt-BR" w:eastAsia="zh-CN" w:bidi="ar"/>
        </w:rPr>
      </w:pPr>
      <w:r>
        <w:rPr>
          <w:rFonts w:hint="default" w:ascii="Times New Roman" w:hAnsi="Times New Roman" w:eastAsia="serif" w:cs="Times New Roman"/>
          <w:i w:val="0"/>
          <w:iCs w:val="0"/>
          <w:caps w:val="0"/>
          <w:color w:val="0070C0"/>
          <w:spacing w:val="0"/>
          <w:kern w:val="0"/>
          <w:sz w:val="24"/>
          <w:szCs w:val="24"/>
          <w:shd w:val="clear" w:fill="FFFFFF"/>
          <w:lang w:val="pt-BR" w:eastAsia="zh-CN" w:bidi="ar"/>
        </w:rPr>
        <w:t xml:space="preserve">Ferreira Neto, J. L. (2011). </w:t>
      </w:r>
      <w:r>
        <w:rPr>
          <w:rFonts w:hint="default" w:ascii="Times New Roman" w:hAnsi="Times New Roman" w:eastAsia="serif" w:cs="Times New Roman"/>
          <w:i/>
          <w:iCs/>
          <w:caps w:val="0"/>
          <w:color w:val="0070C0"/>
          <w:spacing w:val="0"/>
          <w:kern w:val="0"/>
          <w:sz w:val="24"/>
          <w:szCs w:val="24"/>
          <w:shd w:val="clear" w:fill="FFFFFF"/>
          <w:lang w:val="pt-BR" w:eastAsia="zh-CN" w:bidi="ar"/>
        </w:rPr>
        <w:t>Psicologia, políticas públicas e o SUS</w:t>
      </w:r>
      <w:r>
        <w:rPr>
          <w:rFonts w:hint="default" w:ascii="Times New Roman" w:hAnsi="Times New Roman" w:eastAsia="serif" w:cs="Times New Roman"/>
          <w:i w:val="0"/>
          <w:iCs w:val="0"/>
          <w:caps w:val="0"/>
          <w:color w:val="0070C0"/>
          <w:spacing w:val="0"/>
          <w:kern w:val="0"/>
          <w:sz w:val="24"/>
          <w:szCs w:val="24"/>
          <w:shd w:val="clear" w:fill="FFFFFF"/>
          <w:lang w:val="pt-BR" w:eastAsia="zh-CN" w:bidi="ar"/>
        </w:rPr>
        <w:t>. São Paulo: Escuta.</w:t>
      </w:r>
    </w:p>
    <w:p>
      <w:pPr>
        <w:pStyle w:val="3"/>
        <w:spacing w:line="360" w:lineRule="auto"/>
        <w:ind w:left="709" w:hanging="709"/>
        <w:jc w:val="both"/>
        <w:rPr>
          <w:rFonts w:ascii="Times New Roman" w:hAnsi="Times New Roman" w:cs="Times New Roman"/>
          <w:sz w:val="24"/>
          <w:szCs w:val="24"/>
          <w:lang w:val="pt-BR"/>
        </w:rPr>
      </w:pPr>
      <w:r>
        <w:rPr>
          <w:rFonts w:hint="default" w:ascii="Times New Roman" w:hAnsi="Times New Roman" w:eastAsia="Calibri" w:cs="Times New Roman"/>
          <w:color w:val="000000"/>
          <w:sz w:val="24"/>
          <w:szCs w:val="24"/>
          <w:lang w:val="pt-BR"/>
        </w:rPr>
        <w:t xml:space="preserve">Figueiredo, L. C. (2020). A virtualidade do dispositivo de trabalho psicanalítico e o atendimento remoto: uma reflexão em três partes. </w:t>
      </w:r>
      <w:r>
        <w:rPr>
          <w:rFonts w:hint="default" w:ascii="Times New Roman" w:hAnsi="Times New Roman" w:eastAsia="Calibri" w:cs="Times New Roman"/>
          <w:i/>
          <w:color w:val="000000"/>
          <w:sz w:val="24"/>
          <w:szCs w:val="24"/>
          <w:lang w:val="pt-BR"/>
        </w:rPr>
        <w:t>Cadernos Psicanalíticos, 42</w:t>
      </w:r>
      <w:r>
        <w:rPr>
          <w:rFonts w:hint="default" w:ascii="Times New Roman" w:hAnsi="Times New Roman" w:eastAsia="Calibri" w:cs="Times New Roman"/>
          <w:color w:val="000000"/>
          <w:sz w:val="24"/>
          <w:szCs w:val="24"/>
          <w:lang w:val="pt-BR"/>
        </w:rPr>
        <w:t>(42), 61-80. Recuperado de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"http://pepsic.bvsalud.org/pdf/cadpsi/v42n42/v42n42a05.pdf" \h </w:instrText>
      </w:r>
      <w:r>
        <w:rPr>
          <w:rFonts w:hint="default" w:ascii="Times New Roman" w:hAnsi="Times New Roman" w:cs="Times New Roman"/>
          <w:sz w:val="24"/>
          <w:szCs w:val="24"/>
        </w:rPr>
        <w:fldChar w:fldCharType="separate"/>
      </w:r>
      <w:r>
        <w:rPr>
          <w:rStyle w:val="28"/>
          <w:rFonts w:hint="default" w:ascii="Times New Roman" w:hAnsi="Times New Roman" w:cs="Times New Roman"/>
          <w:color w:val="000000"/>
          <w:sz w:val="24"/>
          <w:szCs w:val="24"/>
          <w:lang w:val="pt-BR"/>
        </w:rPr>
        <w:t xml:space="preserve"> </w:t>
      </w:r>
      <w:r>
        <w:rPr>
          <w:rStyle w:val="28"/>
          <w:rFonts w:hint="default" w:ascii="Times New Roman" w:hAnsi="Times New Roman" w:cs="Times New Roman"/>
          <w:color w:val="000000"/>
          <w:sz w:val="24"/>
          <w:szCs w:val="24"/>
          <w:lang w:val="pt-BR"/>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"http://pepsic.bvsalud.org/pdf/cadpsi/v42n42/v42n42a05.pdf" \h </w:instrText>
      </w:r>
      <w:r>
        <w:rPr>
          <w:rFonts w:hint="default" w:ascii="Times New Roman" w:hAnsi="Times New Roman" w:cs="Times New Roman"/>
          <w:sz w:val="24"/>
          <w:szCs w:val="24"/>
        </w:rPr>
        <w:fldChar w:fldCharType="separate"/>
      </w:r>
      <w:r>
        <w:rPr>
          <w:rStyle w:val="29"/>
          <w:rFonts w:hint="default" w:ascii="Times New Roman" w:hAnsi="Times New Roman" w:cs="Times New Roman"/>
          <w:color w:val="000000"/>
          <w:sz w:val="24"/>
          <w:szCs w:val="24"/>
          <w:lang w:val="pt-BR"/>
        </w:rPr>
        <w:t>http://pepsic.bvsalud.org/pdf/cadpsi/v42n42/v42n42a05.pdf</w:t>
      </w:r>
      <w:r>
        <w:rPr>
          <w:rStyle w:val="29"/>
          <w:rFonts w:hint="default" w:ascii="Times New Roman" w:hAnsi="Times New Roman" w:cs="Times New Roman"/>
          <w:color w:val="000000"/>
          <w:sz w:val="24"/>
          <w:szCs w:val="24"/>
          <w:lang w:val="pt-BR"/>
        </w:rPr>
        <w:fldChar w:fldCharType="end"/>
      </w:r>
      <w:r>
        <w:rPr>
          <w:rFonts w:ascii="Times New Roman" w:hAnsi="Times New Roman" w:eastAsia="Calibri" w:cs="Times New Roman"/>
          <w:color w:val="000000"/>
          <w:sz w:val="24"/>
          <w:szCs w:val="24"/>
          <w:lang w:val="pt-BR"/>
        </w:rPr>
        <w:t xml:space="preserve"> </w:t>
      </w:r>
    </w:p>
    <w:p>
      <w:pPr>
        <w:pStyle w:val="3"/>
        <w:spacing w:line="360" w:lineRule="auto"/>
        <w:ind w:left="709" w:hanging="709"/>
        <w:jc w:val="both"/>
        <w:rPr>
          <w:rFonts w:ascii="Times New Roman" w:hAnsi="Times New Roman" w:cs="Times New Roman"/>
          <w:sz w:val="24"/>
          <w:szCs w:val="24"/>
          <w:lang w:val="pt-BR"/>
        </w:rPr>
      </w:pPr>
      <w:r>
        <w:rPr>
          <w:rFonts w:ascii="Times New Roman" w:hAnsi="Times New Roman" w:cs="Times New Roman"/>
          <w:color w:val="000000"/>
          <w:sz w:val="24"/>
          <w:szCs w:val="24"/>
          <w:lang w:val="pt-BR"/>
        </w:rPr>
        <w:t xml:space="preserve">Galindo, W. C. M., Sousa, T. B. S., &amp; Tamman, B. F. (2019). Modalidades de atendimento à população por serviços-escola de Psicologia: panorama das publicações. </w:t>
      </w:r>
      <w:r>
        <w:rPr>
          <w:rFonts w:ascii="Times New Roman" w:hAnsi="Times New Roman" w:cs="Times New Roman"/>
          <w:i/>
          <w:color w:val="000000"/>
          <w:sz w:val="24"/>
          <w:szCs w:val="24"/>
          <w:lang w:val="pt-BR"/>
        </w:rPr>
        <w:t>Gerais: Revista Interinstitucional de Psicologia</w:t>
      </w:r>
      <w:r>
        <w:rPr>
          <w:rFonts w:ascii="Times New Roman" w:hAnsi="Times New Roman" w:cs="Times New Roman"/>
          <w:color w:val="000000"/>
          <w:sz w:val="24"/>
          <w:szCs w:val="24"/>
          <w:lang w:val="pt-BR"/>
        </w:rPr>
        <w:t xml:space="preserve">, </w:t>
      </w:r>
      <w:r>
        <w:rPr>
          <w:rFonts w:ascii="Times New Roman" w:hAnsi="Times New Roman" w:cs="Times New Roman"/>
          <w:i/>
          <w:color w:val="000000"/>
          <w:sz w:val="24"/>
          <w:szCs w:val="24"/>
          <w:lang w:val="pt-BR"/>
        </w:rPr>
        <w:t>12</w:t>
      </w:r>
      <w:r>
        <w:rPr>
          <w:rFonts w:ascii="Times New Roman" w:hAnsi="Times New Roman" w:cs="Times New Roman"/>
          <w:color w:val="000000"/>
          <w:sz w:val="24"/>
          <w:szCs w:val="24"/>
          <w:lang w:val="pt-BR"/>
        </w:rPr>
        <w:t xml:space="preserve">(2), 371-388. Doi: </w:t>
      </w:r>
      <w:r>
        <w:fldChar w:fldCharType="begin"/>
      </w:r>
      <w:r>
        <w:instrText xml:space="preserve"> HYPERLINK "https://dx.doi.org/10.36298/gerais201912021" \h </w:instrText>
      </w:r>
      <w:r>
        <w:fldChar w:fldCharType="separate"/>
      </w:r>
      <w:r>
        <w:rPr>
          <w:rStyle w:val="23"/>
          <w:rFonts w:ascii="Times New Roman" w:hAnsi="Times New Roman" w:cs="Times New Roman"/>
          <w:color w:val="000000"/>
          <w:sz w:val="24"/>
          <w:szCs w:val="24"/>
        </w:rPr>
        <w:t>10.36298/gerais201912021</w:t>
      </w:r>
      <w:r>
        <w:rPr>
          <w:rStyle w:val="23"/>
          <w:rFonts w:ascii="Times New Roman" w:hAnsi="Times New Roman" w:cs="Times New Roman"/>
          <w:color w:val="000000"/>
          <w:sz w:val="24"/>
          <w:szCs w:val="24"/>
        </w:rPr>
        <w:fldChar w:fldCharType="end"/>
      </w:r>
    </w:p>
    <w:p>
      <w:pPr>
        <w:pStyle w:val="3"/>
        <w:spacing w:line="360" w:lineRule="auto"/>
        <w:ind w:left="709" w:hanging="709"/>
        <w:jc w:val="both"/>
        <w:rPr>
          <w:rStyle w:val="23"/>
          <w:rFonts w:ascii="Times New Roman" w:hAnsi="Times New Roman" w:cs="Times New Roman"/>
          <w:color w:val="000000"/>
          <w:sz w:val="24"/>
          <w:szCs w:val="24"/>
        </w:rPr>
      </w:pPr>
      <w:r>
        <w:rPr>
          <w:rFonts w:ascii="Times New Roman" w:hAnsi="Times New Roman" w:cs="Times New Roman"/>
          <w:color w:val="000000"/>
          <w:sz w:val="24"/>
          <w:szCs w:val="24"/>
          <w:lang w:val="pt-BR"/>
        </w:rPr>
        <w:t xml:space="preserve">Galindo, W. C. M., Tamman, B. F., &amp; Sousa, T. B. S. (2020). Estratégias </w:t>
      </w:r>
      <w:r>
        <w:rPr>
          <w:rFonts w:hint="default" w:ascii="Times New Roman" w:hAnsi="Times New Roman" w:cs="Times New Roman"/>
          <w:color w:val="000000"/>
          <w:sz w:val="24"/>
          <w:szCs w:val="24"/>
          <w:lang w:val="pt-BR"/>
        </w:rPr>
        <w:t>f</w:t>
      </w:r>
      <w:r>
        <w:rPr>
          <w:rFonts w:ascii="Times New Roman" w:hAnsi="Times New Roman" w:cs="Times New Roman"/>
          <w:color w:val="000000"/>
          <w:sz w:val="24"/>
          <w:szCs w:val="24"/>
          <w:lang w:val="pt-BR"/>
        </w:rPr>
        <w:t xml:space="preserve">ormativas em </w:t>
      </w:r>
      <w:r>
        <w:rPr>
          <w:rFonts w:hint="default" w:ascii="Times New Roman" w:hAnsi="Times New Roman" w:cs="Times New Roman"/>
          <w:color w:val="000000"/>
          <w:sz w:val="24"/>
          <w:szCs w:val="24"/>
          <w:lang w:val="pt-BR"/>
        </w:rPr>
        <w:t>s</w:t>
      </w:r>
      <w:r>
        <w:rPr>
          <w:rFonts w:ascii="Times New Roman" w:hAnsi="Times New Roman" w:cs="Times New Roman"/>
          <w:color w:val="000000"/>
          <w:sz w:val="24"/>
          <w:szCs w:val="24"/>
          <w:lang w:val="pt-BR"/>
        </w:rPr>
        <w:t>erviços-</w:t>
      </w:r>
      <w:r>
        <w:rPr>
          <w:rFonts w:hint="default" w:ascii="Times New Roman" w:hAnsi="Times New Roman" w:cs="Times New Roman"/>
          <w:color w:val="000000"/>
          <w:sz w:val="24"/>
          <w:szCs w:val="24"/>
          <w:lang w:val="pt-BR"/>
        </w:rPr>
        <w:t>e</w:t>
      </w:r>
      <w:r>
        <w:rPr>
          <w:rFonts w:ascii="Times New Roman" w:hAnsi="Times New Roman" w:cs="Times New Roman"/>
          <w:color w:val="000000"/>
          <w:sz w:val="24"/>
          <w:szCs w:val="24"/>
          <w:lang w:val="pt-BR"/>
        </w:rPr>
        <w:t xml:space="preserve">scola de </w:t>
      </w:r>
      <w:r>
        <w:rPr>
          <w:rFonts w:hint="default" w:ascii="Times New Roman" w:hAnsi="Times New Roman" w:cs="Times New Roman"/>
          <w:color w:val="000000"/>
          <w:sz w:val="24"/>
          <w:szCs w:val="24"/>
          <w:lang w:val="pt-BR"/>
        </w:rPr>
        <w:t>p</w:t>
      </w:r>
      <w:r>
        <w:rPr>
          <w:rFonts w:ascii="Times New Roman" w:hAnsi="Times New Roman" w:cs="Times New Roman"/>
          <w:color w:val="000000"/>
          <w:sz w:val="24"/>
          <w:szCs w:val="24"/>
          <w:lang w:val="pt-BR"/>
        </w:rPr>
        <w:t xml:space="preserve">sicologia: </w:t>
      </w:r>
      <w:r>
        <w:rPr>
          <w:rFonts w:hint="default" w:ascii="Times New Roman" w:hAnsi="Times New Roman" w:cs="Times New Roman"/>
          <w:color w:val="000000"/>
          <w:sz w:val="24"/>
          <w:szCs w:val="24"/>
          <w:lang w:val="pt-BR"/>
        </w:rPr>
        <w:t>r</w:t>
      </w:r>
      <w:r>
        <w:rPr>
          <w:rFonts w:ascii="Times New Roman" w:hAnsi="Times New Roman" w:cs="Times New Roman"/>
          <w:color w:val="000000"/>
          <w:sz w:val="24"/>
          <w:szCs w:val="24"/>
          <w:lang w:val="pt-BR"/>
        </w:rPr>
        <w:t xml:space="preserve">evisão </w:t>
      </w:r>
      <w:r>
        <w:rPr>
          <w:rFonts w:hint="default" w:ascii="Times New Roman" w:hAnsi="Times New Roman" w:cs="Times New Roman"/>
          <w:color w:val="000000"/>
          <w:sz w:val="24"/>
          <w:szCs w:val="24"/>
          <w:lang w:val="pt-BR"/>
        </w:rPr>
        <w:t>b</w:t>
      </w:r>
      <w:r>
        <w:rPr>
          <w:rFonts w:ascii="Times New Roman" w:hAnsi="Times New Roman" w:cs="Times New Roman"/>
          <w:color w:val="000000"/>
          <w:sz w:val="24"/>
          <w:szCs w:val="24"/>
          <w:lang w:val="pt-BR"/>
        </w:rPr>
        <w:t xml:space="preserve">ibliográfica da </w:t>
      </w:r>
      <w:r>
        <w:rPr>
          <w:rFonts w:hint="default" w:ascii="Times New Roman" w:hAnsi="Times New Roman" w:cs="Times New Roman"/>
          <w:color w:val="000000"/>
          <w:sz w:val="24"/>
          <w:szCs w:val="24"/>
          <w:lang w:val="pt-BR"/>
        </w:rPr>
        <w:t>p</w:t>
      </w:r>
      <w:r>
        <w:rPr>
          <w:rFonts w:ascii="Times New Roman" w:hAnsi="Times New Roman" w:cs="Times New Roman"/>
          <w:color w:val="000000"/>
          <w:sz w:val="24"/>
          <w:szCs w:val="24"/>
          <w:lang w:val="pt-BR"/>
        </w:rPr>
        <w:t xml:space="preserve">rodução </w:t>
      </w:r>
      <w:r>
        <w:rPr>
          <w:rFonts w:hint="default" w:ascii="Times New Roman" w:hAnsi="Times New Roman" w:cs="Times New Roman"/>
          <w:color w:val="000000"/>
          <w:sz w:val="24"/>
          <w:szCs w:val="24"/>
          <w:lang w:val="pt-BR"/>
        </w:rPr>
        <w:t>c</w:t>
      </w:r>
      <w:r>
        <w:rPr>
          <w:rFonts w:ascii="Times New Roman" w:hAnsi="Times New Roman" w:cs="Times New Roman"/>
          <w:color w:val="000000"/>
          <w:sz w:val="24"/>
          <w:szCs w:val="24"/>
          <w:lang w:val="pt-BR"/>
        </w:rPr>
        <w:t xml:space="preserve">ientífica. </w:t>
      </w:r>
      <w:r>
        <w:rPr>
          <w:rFonts w:ascii="Times New Roman" w:hAnsi="Times New Roman" w:cs="Times New Roman"/>
          <w:i/>
          <w:color w:val="000000"/>
          <w:sz w:val="24"/>
          <w:szCs w:val="24"/>
          <w:lang w:val="pt-BR"/>
        </w:rPr>
        <w:t>Psicologia: Ciência e Profissão</w:t>
      </w:r>
      <w:r>
        <w:rPr>
          <w:rFonts w:ascii="Times New Roman" w:hAnsi="Times New Roman" w:cs="Times New Roman"/>
          <w:color w:val="000000"/>
          <w:sz w:val="24"/>
          <w:szCs w:val="24"/>
          <w:lang w:val="pt-BR"/>
        </w:rPr>
        <w:t xml:space="preserve">, </w:t>
      </w:r>
      <w:r>
        <w:rPr>
          <w:rFonts w:ascii="Times New Roman" w:hAnsi="Times New Roman" w:cs="Times New Roman"/>
          <w:i/>
          <w:color w:val="000000"/>
          <w:sz w:val="24"/>
          <w:szCs w:val="24"/>
          <w:lang w:val="pt-BR"/>
        </w:rPr>
        <w:t>40</w:t>
      </w:r>
      <w:r>
        <w:rPr>
          <w:rFonts w:ascii="Times New Roman" w:hAnsi="Times New Roman" w:cs="Times New Roman"/>
          <w:color w:val="000000"/>
          <w:sz w:val="24"/>
          <w:szCs w:val="24"/>
          <w:lang w:val="pt-BR"/>
        </w:rPr>
        <w:t xml:space="preserve">, e188175. Epub May 18, 2020. Doi: </w:t>
      </w:r>
      <w:r>
        <w:fldChar w:fldCharType="begin"/>
      </w:r>
      <w:r>
        <w:instrText xml:space="preserve"> HYPERLINK "https://doi.org/10.1590/1982-3703003188175" \h </w:instrText>
      </w:r>
      <w:r>
        <w:fldChar w:fldCharType="separate"/>
      </w:r>
      <w:r>
        <w:rPr>
          <w:rStyle w:val="23"/>
          <w:rFonts w:ascii="Times New Roman" w:hAnsi="Times New Roman" w:cs="Times New Roman"/>
          <w:color w:val="000000"/>
          <w:sz w:val="24"/>
          <w:szCs w:val="24"/>
        </w:rPr>
        <w:t>10.1590/1982-3703003188175</w:t>
      </w:r>
      <w:r>
        <w:rPr>
          <w:rStyle w:val="23"/>
          <w:rFonts w:ascii="Times New Roman" w:hAnsi="Times New Roman" w:cs="Times New Roman"/>
          <w:color w:val="000000"/>
          <w:sz w:val="24"/>
          <w:szCs w:val="24"/>
        </w:rPr>
        <w:fldChar w:fldCharType="end"/>
      </w:r>
    </w:p>
    <w:p>
      <w:pPr>
        <w:pStyle w:val="3"/>
        <w:spacing w:line="360" w:lineRule="auto"/>
        <w:ind w:left="709" w:hanging="709"/>
        <w:jc w:val="both"/>
        <w:rPr>
          <w:rFonts w:hint="default" w:ascii="Times New Roman" w:hAnsi="Times New Roman" w:cs="Times New Roman"/>
          <w:color w:val="0070C0"/>
          <w:sz w:val="24"/>
          <w:szCs w:val="24"/>
          <w:lang w:val="pt-BR"/>
        </w:rPr>
      </w:pPr>
      <w:r>
        <w:rPr>
          <w:rFonts w:hint="default" w:ascii="Times New Roman" w:hAnsi="Times New Roman" w:eastAsia="Heuristica" w:cs="Times New Roman"/>
          <w:color w:val="0070C0"/>
          <w:kern w:val="0"/>
          <w:sz w:val="24"/>
          <w:szCs w:val="24"/>
          <w:lang w:val="en-US" w:eastAsia="zh-CN" w:bidi="ar"/>
        </w:rPr>
        <w:t xml:space="preserve">Herzberg, E., &amp; Chammas, D. (2009). Triagem estendida: </w:t>
      </w:r>
      <w:r>
        <w:rPr>
          <w:rFonts w:hint="default" w:ascii="Times New Roman" w:hAnsi="Times New Roman" w:eastAsia="Heuristica" w:cs="Times New Roman"/>
          <w:color w:val="0070C0"/>
          <w:kern w:val="0"/>
          <w:sz w:val="24"/>
          <w:szCs w:val="24"/>
          <w:lang w:val="pt-BR" w:eastAsia="zh-CN" w:bidi="ar"/>
        </w:rPr>
        <w:t>s</w:t>
      </w:r>
      <w:r>
        <w:rPr>
          <w:rFonts w:hint="default" w:ascii="Times New Roman" w:hAnsi="Times New Roman" w:eastAsia="Heuristica" w:cs="Times New Roman"/>
          <w:color w:val="0070C0"/>
          <w:kern w:val="0"/>
          <w:sz w:val="24"/>
          <w:szCs w:val="24"/>
          <w:lang w:val="en-US" w:eastAsia="zh-CN" w:bidi="ar"/>
        </w:rPr>
        <w:t xml:space="preserve">erviço oferecido por uma clínica-escola de psicologia. </w:t>
      </w:r>
      <w:r>
        <w:rPr>
          <w:rFonts w:hint="default" w:ascii="Times New Roman" w:hAnsi="Times New Roman" w:eastAsia="Heuristica-Italic" w:cs="Times New Roman"/>
          <w:i/>
          <w:iCs/>
          <w:color w:val="0070C0"/>
          <w:kern w:val="0"/>
          <w:sz w:val="24"/>
          <w:szCs w:val="24"/>
          <w:lang w:val="en-US" w:eastAsia="zh-CN" w:bidi="ar"/>
        </w:rPr>
        <w:t>Paideia</w:t>
      </w:r>
      <w:r>
        <w:rPr>
          <w:rFonts w:hint="default" w:ascii="Times New Roman" w:hAnsi="Times New Roman" w:eastAsia="Heuristica" w:cs="Times New Roman"/>
          <w:color w:val="0070C0"/>
          <w:kern w:val="0"/>
          <w:sz w:val="24"/>
          <w:szCs w:val="24"/>
          <w:lang w:val="en-US" w:eastAsia="zh-CN" w:bidi="ar"/>
        </w:rPr>
        <w:t>,</w:t>
      </w:r>
      <w:r>
        <w:rPr>
          <w:rFonts w:hint="default" w:ascii="Times New Roman" w:hAnsi="Times New Roman" w:eastAsia="Heuristica-Italic" w:cs="Times New Roman"/>
          <w:i/>
          <w:iCs/>
          <w:color w:val="0070C0"/>
          <w:kern w:val="0"/>
          <w:sz w:val="24"/>
          <w:szCs w:val="24"/>
          <w:lang w:val="en-US" w:eastAsia="zh-CN" w:bidi="ar"/>
        </w:rPr>
        <w:t xml:space="preserve"> 19</w:t>
      </w:r>
      <w:r>
        <w:rPr>
          <w:rFonts w:hint="default" w:ascii="Times New Roman" w:hAnsi="Times New Roman" w:eastAsia="Heuristica" w:cs="Times New Roman"/>
          <w:color w:val="0070C0"/>
          <w:kern w:val="0"/>
          <w:sz w:val="24"/>
          <w:szCs w:val="24"/>
          <w:lang w:val="en-US" w:eastAsia="zh-CN" w:bidi="ar"/>
        </w:rPr>
        <w:t>(2), 107-114.</w:t>
      </w:r>
      <w:r>
        <w:rPr>
          <w:rFonts w:hint="default" w:ascii="Times New Roman" w:hAnsi="Times New Roman" w:eastAsia="Heuristica" w:cs="Times New Roman"/>
          <w:color w:val="0070C0"/>
          <w:kern w:val="0"/>
          <w:sz w:val="24"/>
          <w:szCs w:val="24"/>
          <w:lang w:val="pt-BR" w:eastAsia="zh-CN" w:bidi="ar"/>
        </w:rPr>
        <w:t xml:space="preserve"> Recuperado de </w:t>
      </w:r>
      <w:r>
        <w:rPr>
          <w:rFonts w:hint="default" w:ascii="Times New Roman" w:hAnsi="Times New Roman" w:eastAsia="Heuristica"/>
          <w:color w:val="0070C0"/>
          <w:kern w:val="0"/>
          <w:sz w:val="24"/>
          <w:szCs w:val="24"/>
          <w:lang w:val="pt-BR" w:eastAsia="zh-CN"/>
        </w:rPr>
        <w:fldChar w:fldCharType="begin"/>
      </w:r>
      <w:r>
        <w:rPr>
          <w:rFonts w:hint="default" w:ascii="Times New Roman" w:hAnsi="Times New Roman" w:eastAsia="Heuristica"/>
          <w:color w:val="0070C0"/>
          <w:kern w:val="0"/>
          <w:sz w:val="24"/>
          <w:szCs w:val="24"/>
          <w:lang w:val="pt-BR" w:eastAsia="zh-CN"/>
        </w:rPr>
        <w:instrText xml:space="preserve"> HYPERLINK "https://www.scielo.br/j/paideia/a/qGvXNH5DDRWynL4MhvSbQFx/?format=pdf&amp;lang=pt" </w:instrText>
      </w:r>
      <w:r>
        <w:rPr>
          <w:rFonts w:hint="default" w:ascii="Times New Roman" w:hAnsi="Times New Roman" w:eastAsia="Heuristica"/>
          <w:color w:val="0070C0"/>
          <w:kern w:val="0"/>
          <w:sz w:val="24"/>
          <w:szCs w:val="24"/>
          <w:lang w:val="pt-BR" w:eastAsia="zh-CN"/>
        </w:rPr>
        <w:fldChar w:fldCharType="separate"/>
      </w:r>
      <w:r>
        <w:rPr>
          <w:rStyle w:val="13"/>
          <w:rFonts w:hint="default" w:ascii="Times New Roman" w:hAnsi="Times New Roman" w:eastAsia="Heuristica"/>
          <w:color w:val="0070C0"/>
          <w:kern w:val="0"/>
          <w:sz w:val="24"/>
          <w:szCs w:val="24"/>
          <w:lang w:val="pt-BR" w:eastAsia="zh-CN"/>
        </w:rPr>
        <w:t>https://www.scielo.br/j/paideia/a/qGvXNH5DDRWynL4MhvSbQFx/?format=pdf&amp;lang=pt</w:t>
      </w:r>
      <w:r>
        <w:rPr>
          <w:rFonts w:hint="default" w:ascii="Times New Roman" w:hAnsi="Times New Roman" w:eastAsia="Heuristica"/>
          <w:color w:val="0070C0"/>
          <w:kern w:val="0"/>
          <w:sz w:val="24"/>
          <w:szCs w:val="24"/>
          <w:lang w:val="pt-BR" w:eastAsia="zh-CN"/>
        </w:rPr>
        <w:fldChar w:fldCharType="end"/>
      </w:r>
      <w:r>
        <w:rPr>
          <w:rFonts w:hint="default" w:ascii="Times New Roman" w:hAnsi="Times New Roman" w:eastAsia="Heuristica"/>
          <w:color w:val="0070C0"/>
          <w:kern w:val="0"/>
          <w:sz w:val="24"/>
          <w:szCs w:val="24"/>
          <w:lang w:val="pt-BR" w:eastAsia="zh-CN"/>
        </w:rPr>
        <w:t xml:space="preserve"> </w:t>
      </w:r>
    </w:p>
    <w:p>
      <w:pPr>
        <w:pStyle w:val="3"/>
        <w:spacing w:line="360" w:lineRule="auto"/>
        <w:ind w:left="709" w:hanging="709"/>
        <w:rPr>
          <w:rFonts w:ascii="Times New Roman" w:hAnsi="Times New Roman" w:cs="Times New Roman"/>
          <w:sz w:val="24"/>
          <w:szCs w:val="24"/>
          <w:lang w:val="pt-BR"/>
        </w:rPr>
      </w:pPr>
      <w:r>
        <w:rPr>
          <w:rFonts w:ascii="Times New Roman" w:hAnsi="Times New Roman" w:eastAsia="Calibri" w:cs="Times New Roman"/>
          <w:color w:val="000000"/>
          <w:sz w:val="24"/>
          <w:szCs w:val="24"/>
          <w:lang w:val="pt-BR"/>
        </w:rPr>
        <w:t xml:space="preserve">Lai, J., Ma, S., Wang, Y., Cai, Z., Hu, J., Wei, N. ... </w:t>
      </w:r>
      <w:r>
        <w:rPr>
          <w:rFonts w:hint="default" w:ascii="Times New Roman" w:hAnsi="Times New Roman" w:eastAsia="Calibri" w:cs="Times New Roman"/>
          <w:color w:val="0070C0"/>
          <w:sz w:val="24"/>
          <w:szCs w:val="24"/>
          <w:lang w:val="pt-BR"/>
        </w:rPr>
        <w:t>&amp;</w:t>
      </w:r>
      <w:r>
        <w:rPr>
          <w:rFonts w:hint="default" w:ascii="Times New Roman" w:hAnsi="Times New Roman" w:eastAsia="Calibri" w:cs="Times New Roman"/>
          <w:color w:val="000000"/>
          <w:sz w:val="24"/>
          <w:szCs w:val="24"/>
          <w:lang w:val="pt-BR"/>
        </w:rPr>
        <w:t xml:space="preserve"> </w:t>
      </w:r>
      <w:r>
        <w:rPr>
          <w:rFonts w:ascii="Times New Roman" w:hAnsi="Times New Roman" w:eastAsia="Calibri" w:cs="Times New Roman"/>
          <w:color w:val="000000"/>
          <w:sz w:val="24"/>
          <w:szCs w:val="24"/>
        </w:rPr>
        <w:t>Hu, S. (2020). Factors associated with mental health outcomes among health care workers exposed to coronavirus disease</w:t>
      </w:r>
      <w:r>
        <w:rPr>
          <w:rFonts w:ascii="Times New Roman" w:hAnsi="Times New Roman" w:eastAsia="Calibri" w:cs="Times New Roman"/>
          <w:color w:val="000000"/>
          <w:sz w:val="24"/>
          <w:szCs w:val="24"/>
          <w:lang w:val="en-US"/>
        </w:rPr>
        <w:t>.</w:t>
      </w:r>
      <w:r>
        <w:rPr>
          <w:rFonts w:ascii="Times New Roman" w:hAnsi="Times New Roman" w:eastAsia="Calibri" w:cs="Times New Roman"/>
          <w:color w:val="000000"/>
          <w:sz w:val="24"/>
          <w:szCs w:val="24"/>
        </w:rPr>
        <w:t xml:space="preserve"> </w:t>
      </w:r>
      <w:r>
        <w:rPr>
          <w:rFonts w:ascii="Times New Roman" w:hAnsi="Times New Roman" w:eastAsia="Calibri" w:cs="Times New Roman"/>
          <w:i/>
          <w:iCs/>
          <w:color w:val="000000"/>
          <w:sz w:val="24"/>
          <w:szCs w:val="24"/>
          <w:lang w:val="pt-BR"/>
        </w:rPr>
        <w:t>JAMA network open, 3</w:t>
      </w:r>
      <w:r>
        <w:rPr>
          <w:rFonts w:ascii="Times New Roman" w:hAnsi="Times New Roman" w:eastAsia="Calibri" w:cs="Times New Roman"/>
          <w:color w:val="000000"/>
          <w:sz w:val="24"/>
          <w:szCs w:val="24"/>
          <w:lang w:val="pt-BR"/>
        </w:rPr>
        <w:t xml:space="preserve">(3), e203976. </w:t>
      </w:r>
      <w:r>
        <w:rPr>
          <w:rFonts w:ascii="Times New Roman" w:hAnsi="Times New Roman" w:eastAsia="Times New Roman" w:cs="Times New Roman"/>
          <w:color w:val="000000"/>
          <w:sz w:val="24"/>
          <w:szCs w:val="24"/>
          <w:lang w:val="pt-BR"/>
        </w:rPr>
        <w:t xml:space="preserve">Doi: </w:t>
      </w:r>
      <w:r>
        <w:rPr>
          <w:rFonts w:ascii="Times New Roman" w:hAnsi="Times New Roman" w:eastAsia="Times New Roman" w:cs="Times New Roman"/>
          <w:color w:val="000000"/>
          <w:sz w:val="24"/>
          <w:szCs w:val="24"/>
          <w:u w:val="single"/>
          <w:lang w:val="pt-BR"/>
        </w:rPr>
        <w:t>10.1001/jamanetworkopen.2020.3976</w:t>
      </w:r>
      <w:r>
        <w:rPr>
          <w:rFonts w:ascii="Times New Roman" w:hAnsi="Times New Roman" w:eastAsia="Times New Roman" w:cs="Times New Roman"/>
          <w:color w:val="000000"/>
          <w:sz w:val="24"/>
          <w:szCs w:val="24"/>
          <w:lang w:val="pt-BR"/>
        </w:rPr>
        <w:t xml:space="preserve">  </w:t>
      </w:r>
      <w:r>
        <w:rPr>
          <w:rFonts w:ascii="Times New Roman" w:hAnsi="Times New Roman" w:eastAsia="Calibri" w:cs="Times New Roman"/>
          <w:color w:val="000000"/>
          <w:sz w:val="24"/>
          <w:szCs w:val="24"/>
          <w:lang w:val="pt-BR"/>
        </w:rPr>
        <w:tab/>
      </w:r>
      <w:r>
        <w:rPr>
          <w:rFonts w:ascii="Times New Roman" w:hAnsi="Times New Roman" w:eastAsia="Calibri" w:cs="Times New Roman"/>
          <w:color w:val="000000"/>
          <w:sz w:val="24"/>
          <w:szCs w:val="24"/>
          <w:lang w:val="pt-BR"/>
        </w:rPr>
        <w:t xml:space="preserve"> </w:t>
      </w:r>
      <w:r>
        <w:rPr>
          <w:rFonts w:ascii="Times New Roman" w:hAnsi="Times New Roman" w:eastAsia="Calibri" w:cs="Times New Roman"/>
          <w:color w:val="000000"/>
          <w:sz w:val="24"/>
          <w:szCs w:val="24"/>
          <w:lang w:val="pt-BR"/>
        </w:rPr>
        <w:tab/>
      </w:r>
      <w:r>
        <w:rPr>
          <w:rFonts w:ascii="Times New Roman" w:hAnsi="Times New Roman" w:eastAsia="Calibri" w:cs="Times New Roman"/>
          <w:color w:val="000000"/>
          <w:sz w:val="24"/>
          <w:szCs w:val="24"/>
          <w:lang w:val="pt-BR"/>
        </w:rPr>
        <w:t xml:space="preserve"> </w:t>
      </w:r>
      <w:r>
        <w:rPr>
          <w:rFonts w:ascii="Times New Roman" w:hAnsi="Times New Roman" w:eastAsia="Calibri" w:cs="Times New Roman"/>
          <w:color w:val="000000"/>
          <w:sz w:val="24"/>
          <w:szCs w:val="24"/>
          <w:lang w:val="pt-BR"/>
        </w:rPr>
        <w:tab/>
      </w:r>
    </w:p>
    <w:p>
      <w:pPr>
        <w:pStyle w:val="3"/>
        <w:spacing w:line="360" w:lineRule="auto"/>
        <w:ind w:left="709" w:hanging="709"/>
        <w:jc w:val="both"/>
        <w:rPr>
          <w:rFonts w:ascii="Times New Roman" w:hAnsi="Times New Roman" w:cs="Times New Roman"/>
          <w:sz w:val="24"/>
          <w:szCs w:val="24"/>
          <w:lang w:val="pt-BR"/>
        </w:rPr>
      </w:pPr>
      <w:r>
        <w:rPr>
          <w:rFonts w:ascii="Times New Roman" w:hAnsi="Times New Roman" w:eastAsia="Calibri" w:cs="Times New Roman"/>
          <w:color w:val="000000"/>
          <w:sz w:val="24"/>
          <w:szCs w:val="24"/>
          <w:lang w:val="pt-BR"/>
        </w:rPr>
        <w:t xml:space="preserve">Lima, M. C. P., Martins, K. P. H., Rocha, L. P., Parente Junior., P. A., Castro, I. P., Pinheiro, N. M., </w:t>
      </w:r>
      <w:r>
        <w:rPr>
          <w:rFonts w:hint="default" w:ascii="Times New Roman" w:hAnsi="Times New Roman" w:eastAsia="Calibri" w:cs="Times New Roman"/>
          <w:color w:val="0070C0"/>
          <w:sz w:val="24"/>
          <w:szCs w:val="24"/>
          <w:lang w:val="pt-BR"/>
        </w:rPr>
        <w:t xml:space="preserve">&amp; </w:t>
      </w:r>
      <w:r>
        <w:rPr>
          <w:rFonts w:ascii="Times New Roman" w:hAnsi="Times New Roman" w:eastAsia="Calibri" w:cs="Times New Roman"/>
          <w:color w:val="000000"/>
          <w:sz w:val="24"/>
          <w:szCs w:val="24"/>
          <w:lang w:val="pt-BR"/>
        </w:rPr>
        <w:t xml:space="preserve">Domingues, M. (2013). Arte e mediação terapêutica: sobre um dispositivo com adolescentes na clínica-escola. </w:t>
      </w:r>
      <w:r>
        <w:rPr>
          <w:rFonts w:ascii="Times New Roman" w:hAnsi="Times New Roman" w:eastAsia="Calibri" w:cs="Times New Roman"/>
          <w:i/>
          <w:color w:val="000000"/>
          <w:sz w:val="24"/>
          <w:szCs w:val="24"/>
          <w:lang w:val="pt-BR"/>
        </w:rPr>
        <w:t>Revista Mal-Estar e Subjetividade, XIII</w:t>
      </w:r>
      <w:r>
        <w:rPr>
          <w:rFonts w:ascii="Times New Roman" w:hAnsi="Times New Roman" w:eastAsia="Calibri" w:cs="Times New Roman"/>
          <w:color w:val="000000"/>
          <w:sz w:val="24"/>
          <w:szCs w:val="24"/>
          <w:lang w:val="pt-BR"/>
        </w:rPr>
        <w:t>(3-4): 775-796. Recuperado de</w:t>
      </w:r>
      <w:r>
        <w:fldChar w:fldCharType="begin"/>
      </w:r>
      <w:r>
        <w:instrText xml:space="preserve"> HYPERLINK "http://pepsic.bvsalud.org/scielo.php?script=sci_arttext&amp;pid=S1518-61482013000200015&amp;lng=pt&amp;tlng=pt" \h </w:instrText>
      </w:r>
      <w:r>
        <w:fldChar w:fldCharType="separate"/>
      </w:r>
      <w:r>
        <w:rPr>
          <w:rStyle w:val="28"/>
          <w:rFonts w:ascii="Times New Roman" w:hAnsi="Times New Roman" w:cs="Times New Roman"/>
          <w:color w:val="000000"/>
          <w:sz w:val="24"/>
          <w:szCs w:val="24"/>
          <w:lang w:val="pt-BR"/>
        </w:rPr>
        <w:t xml:space="preserve"> </w:t>
      </w:r>
      <w:r>
        <w:rPr>
          <w:rStyle w:val="28"/>
          <w:rFonts w:ascii="Times New Roman" w:hAnsi="Times New Roman" w:cs="Times New Roman"/>
          <w:color w:val="000000"/>
          <w:sz w:val="24"/>
          <w:szCs w:val="24"/>
          <w:lang w:val="pt-BR"/>
        </w:rPr>
        <w:fldChar w:fldCharType="end"/>
      </w:r>
      <w:r>
        <w:fldChar w:fldCharType="begin"/>
      </w:r>
      <w:r>
        <w:instrText xml:space="preserve"> HYPERLINK "http://pepsic.bvsalud.org/scielo.php?script=sci_arttext&amp;pid=S1518-61482013000200015&amp;lng=pt&amp;tlng=pt" \h </w:instrText>
      </w:r>
      <w:r>
        <w:fldChar w:fldCharType="separate"/>
      </w:r>
      <w:r>
        <w:rPr>
          <w:rStyle w:val="29"/>
          <w:rFonts w:ascii="Times New Roman" w:hAnsi="Times New Roman" w:cs="Times New Roman"/>
          <w:color w:val="000000"/>
          <w:sz w:val="24"/>
          <w:szCs w:val="24"/>
          <w:lang w:val="pt-BR"/>
        </w:rPr>
        <w:t>http://pepsic.bvsalud.org/scielo.php?script=sci_arttext&amp;pid=S1518-61482013000200015&amp;lng=pt&amp;tlng=pt</w:t>
      </w:r>
      <w:r>
        <w:rPr>
          <w:rStyle w:val="29"/>
          <w:rFonts w:ascii="Times New Roman" w:hAnsi="Times New Roman" w:cs="Times New Roman"/>
          <w:color w:val="000000"/>
          <w:sz w:val="24"/>
          <w:szCs w:val="24"/>
          <w:lang w:val="pt-BR"/>
        </w:rPr>
        <w:fldChar w:fldCharType="end"/>
      </w:r>
      <w:r>
        <w:rPr>
          <w:rFonts w:ascii="Times New Roman" w:hAnsi="Times New Roman" w:eastAsia="Calibri" w:cs="Times New Roman"/>
          <w:color w:val="000000"/>
          <w:sz w:val="24"/>
          <w:szCs w:val="24"/>
          <w:lang w:val="pt-BR"/>
        </w:rPr>
        <w:t xml:space="preserve"> </w:t>
      </w:r>
    </w:p>
    <w:p>
      <w:pPr>
        <w:pStyle w:val="3"/>
        <w:spacing w:line="360" w:lineRule="auto"/>
        <w:ind w:left="709" w:hanging="709"/>
        <w:jc w:val="both"/>
        <w:rPr>
          <w:rFonts w:ascii="Times New Roman" w:hAnsi="Times New Roman" w:cs="Times New Roman"/>
          <w:sz w:val="24"/>
          <w:szCs w:val="24"/>
          <w:lang w:val="pt-BR"/>
        </w:rPr>
      </w:pPr>
      <w:r>
        <w:rPr>
          <w:rFonts w:ascii="Times New Roman" w:hAnsi="Times New Roman" w:cs="Times New Roman"/>
          <w:color w:val="000000"/>
          <w:sz w:val="24"/>
          <w:szCs w:val="24"/>
          <w:lang w:val="pt-BR"/>
        </w:rPr>
        <w:t xml:space="preserve">Lisboa, F. S., &amp; Barbosa, A. J. G. (2009). Formação em </w:t>
      </w:r>
      <w:r>
        <w:rPr>
          <w:rFonts w:hint="default" w:ascii="Times New Roman" w:hAnsi="Times New Roman" w:cs="Times New Roman"/>
          <w:color w:val="000000"/>
          <w:sz w:val="24"/>
          <w:szCs w:val="24"/>
          <w:lang w:val="pt-BR"/>
        </w:rPr>
        <w:t>p</w:t>
      </w:r>
      <w:r>
        <w:rPr>
          <w:rFonts w:ascii="Times New Roman" w:hAnsi="Times New Roman" w:cs="Times New Roman"/>
          <w:color w:val="000000"/>
          <w:sz w:val="24"/>
          <w:szCs w:val="24"/>
          <w:lang w:val="pt-BR"/>
        </w:rPr>
        <w:t xml:space="preserve">sicologia no Brasil: um perfil dos cursos de graduação. </w:t>
      </w:r>
      <w:r>
        <w:rPr>
          <w:rFonts w:ascii="Times New Roman" w:hAnsi="Times New Roman" w:cs="Times New Roman"/>
          <w:i/>
          <w:color w:val="000000"/>
          <w:sz w:val="24"/>
          <w:szCs w:val="24"/>
          <w:lang w:val="pt-BR"/>
        </w:rPr>
        <w:t>Psicologia: Ciência e Profissão</w:t>
      </w:r>
      <w:r>
        <w:rPr>
          <w:rFonts w:ascii="Times New Roman" w:hAnsi="Times New Roman" w:cs="Times New Roman"/>
          <w:color w:val="000000"/>
          <w:sz w:val="24"/>
          <w:szCs w:val="24"/>
          <w:lang w:val="pt-BR"/>
        </w:rPr>
        <w:t xml:space="preserve">, </w:t>
      </w:r>
      <w:r>
        <w:rPr>
          <w:rFonts w:ascii="Times New Roman" w:hAnsi="Times New Roman" w:cs="Times New Roman"/>
          <w:i/>
          <w:color w:val="000000"/>
          <w:sz w:val="24"/>
          <w:szCs w:val="24"/>
          <w:lang w:val="pt-BR"/>
        </w:rPr>
        <w:t>29</w:t>
      </w:r>
      <w:r>
        <w:rPr>
          <w:rFonts w:ascii="Times New Roman" w:hAnsi="Times New Roman" w:cs="Times New Roman"/>
          <w:color w:val="000000"/>
          <w:sz w:val="24"/>
          <w:szCs w:val="24"/>
          <w:lang w:val="pt-BR"/>
        </w:rPr>
        <w:t xml:space="preserve">(4), 718-737. Doi: </w:t>
      </w:r>
      <w:r>
        <w:fldChar w:fldCharType="begin"/>
      </w:r>
      <w:r>
        <w:instrText xml:space="preserve"> HYPERLINK "https://doi.org/10.1590/S1414-98932009000400006" \h </w:instrText>
      </w:r>
      <w:r>
        <w:fldChar w:fldCharType="separate"/>
      </w:r>
      <w:r>
        <w:rPr>
          <w:rStyle w:val="23"/>
          <w:rFonts w:ascii="Times New Roman" w:hAnsi="Times New Roman" w:cs="Times New Roman"/>
          <w:color w:val="000000"/>
          <w:sz w:val="24"/>
          <w:szCs w:val="24"/>
        </w:rPr>
        <w:t>10.1590/S1414-98932009000400006</w:t>
      </w:r>
      <w:r>
        <w:rPr>
          <w:rStyle w:val="23"/>
          <w:rFonts w:ascii="Times New Roman" w:hAnsi="Times New Roman" w:cs="Times New Roman"/>
          <w:color w:val="000000"/>
          <w:sz w:val="24"/>
          <w:szCs w:val="24"/>
        </w:rPr>
        <w:fldChar w:fldCharType="end"/>
      </w:r>
    </w:p>
    <w:p>
      <w:pPr>
        <w:pStyle w:val="3"/>
        <w:spacing w:line="360" w:lineRule="auto"/>
        <w:ind w:left="709" w:hanging="709"/>
        <w:rPr>
          <w:rFonts w:hint="default" w:ascii="Times New Roman" w:hAnsi="Times New Roman" w:eastAsia="Calibri" w:cs="Times New Roman"/>
          <w:color w:val="0070C0"/>
          <w:sz w:val="24"/>
          <w:szCs w:val="24"/>
          <w:lang w:val="pt-BR"/>
        </w:rPr>
      </w:pPr>
      <w:r>
        <w:rPr>
          <w:rFonts w:hint="default" w:ascii="Times New Roman" w:hAnsi="Times New Roman" w:eastAsia="Calibri" w:cs="Times New Roman"/>
          <w:color w:val="0070C0"/>
          <w:sz w:val="24"/>
          <w:szCs w:val="24"/>
          <w:lang w:val="pt-BR"/>
        </w:rPr>
        <w:t xml:space="preserve">Macêdo, S., Amorim, J. L., Silva, L. K. L., &amp; Souza, M. H. M. (2022). </w:t>
      </w:r>
      <w:r>
        <w:rPr>
          <w:rFonts w:hint="default" w:ascii="Times New Roman" w:hAnsi="Times New Roman" w:eastAsia="sans-serif" w:cs="Times New Roman"/>
          <w:i w:val="0"/>
          <w:iCs w:val="0"/>
          <w:caps w:val="0"/>
          <w:color w:val="0070C0"/>
          <w:spacing w:val="0"/>
          <w:sz w:val="24"/>
          <w:szCs w:val="24"/>
          <w:shd w:val="clear" w:fill="FFFFFF"/>
        </w:rPr>
        <w:t xml:space="preserve">Oficinas remotas da escuta: prática clínica com estudantes de </w:t>
      </w:r>
      <w:r>
        <w:rPr>
          <w:rFonts w:hint="default" w:ascii="Times New Roman" w:hAnsi="Times New Roman" w:eastAsia="sans-serif" w:cs="Times New Roman"/>
          <w:i w:val="0"/>
          <w:iCs w:val="0"/>
          <w:caps w:val="0"/>
          <w:color w:val="0070C0"/>
          <w:spacing w:val="0"/>
          <w:sz w:val="24"/>
          <w:szCs w:val="24"/>
          <w:shd w:val="clear" w:fill="FFFFFF"/>
          <w:lang w:val="pt-BR"/>
        </w:rPr>
        <w:t>p</w:t>
      </w:r>
      <w:r>
        <w:rPr>
          <w:rFonts w:hint="default" w:ascii="Times New Roman" w:hAnsi="Times New Roman" w:eastAsia="sans-serif" w:cs="Times New Roman"/>
          <w:i w:val="0"/>
          <w:iCs w:val="0"/>
          <w:caps w:val="0"/>
          <w:color w:val="0070C0"/>
          <w:spacing w:val="0"/>
          <w:sz w:val="24"/>
          <w:szCs w:val="24"/>
          <w:shd w:val="clear" w:fill="FFFFFF"/>
        </w:rPr>
        <w:t>sicologia durante a pandemia da COVID-19</w:t>
      </w:r>
      <w:r>
        <w:rPr>
          <w:rFonts w:hint="default" w:ascii="Times New Roman" w:hAnsi="Times New Roman" w:eastAsia="sans-serif" w:cs="Times New Roman"/>
          <w:i w:val="0"/>
          <w:iCs w:val="0"/>
          <w:caps w:val="0"/>
          <w:color w:val="0070C0"/>
          <w:spacing w:val="0"/>
          <w:sz w:val="24"/>
          <w:szCs w:val="24"/>
          <w:shd w:val="clear" w:fill="FFFFFF"/>
          <w:lang w:val="pt-BR"/>
        </w:rPr>
        <w:t xml:space="preserve">. </w:t>
      </w:r>
      <w:r>
        <w:rPr>
          <w:rFonts w:hint="default" w:ascii="Times New Roman" w:hAnsi="Times New Roman" w:eastAsia="sans-serif" w:cs="Times New Roman"/>
          <w:i/>
          <w:iCs/>
          <w:caps w:val="0"/>
          <w:color w:val="0070C0"/>
          <w:spacing w:val="0"/>
          <w:sz w:val="24"/>
          <w:szCs w:val="24"/>
          <w:shd w:val="clear" w:fill="FFFFFF"/>
        </w:rPr>
        <w:t>REH-R</w:t>
      </w:r>
      <w:r>
        <w:rPr>
          <w:rFonts w:hint="default" w:ascii="Times New Roman" w:hAnsi="Times New Roman" w:eastAsia="sans-serif" w:cs="Times New Roman"/>
          <w:i/>
          <w:iCs/>
          <w:caps w:val="0"/>
          <w:color w:val="0070C0"/>
          <w:spacing w:val="0"/>
          <w:sz w:val="24"/>
          <w:szCs w:val="24"/>
          <w:shd w:val="clear" w:fill="FFFFFF"/>
          <w:lang w:val="pt-BR"/>
        </w:rPr>
        <w:t xml:space="preserve">evista Educação e Humanidades, </w:t>
      </w:r>
      <w:r>
        <w:rPr>
          <w:rFonts w:hint="default" w:ascii="Times New Roman" w:hAnsi="Times New Roman" w:eastAsia="sans-serif" w:cs="Times New Roman"/>
          <w:i/>
          <w:iCs/>
          <w:caps w:val="0"/>
          <w:color w:val="0070C0"/>
          <w:spacing w:val="0"/>
          <w:sz w:val="24"/>
          <w:szCs w:val="24"/>
          <w:shd w:val="clear" w:fill="FFFFFF"/>
        </w:rPr>
        <w:t>III</w:t>
      </w:r>
      <w:r>
        <w:rPr>
          <w:rFonts w:hint="default" w:ascii="Times New Roman" w:hAnsi="Times New Roman" w:eastAsia="sans-serif" w:cs="Times New Roman"/>
          <w:i w:val="0"/>
          <w:iCs w:val="0"/>
          <w:caps w:val="0"/>
          <w:color w:val="0070C0"/>
          <w:spacing w:val="0"/>
          <w:sz w:val="24"/>
          <w:szCs w:val="24"/>
          <w:shd w:val="clear" w:fill="FFFFFF"/>
          <w:lang w:val="pt-BR"/>
        </w:rPr>
        <w:t xml:space="preserve">(1), </w:t>
      </w:r>
      <w:r>
        <w:rPr>
          <w:rFonts w:hint="default" w:ascii="Times New Roman" w:hAnsi="Times New Roman" w:eastAsia="sans-serif" w:cs="Times New Roman"/>
          <w:i w:val="0"/>
          <w:iCs w:val="0"/>
          <w:caps w:val="0"/>
          <w:color w:val="0070C0"/>
          <w:spacing w:val="0"/>
          <w:sz w:val="24"/>
          <w:szCs w:val="24"/>
          <w:shd w:val="clear" w:fill="FFFFFF"/>
        </w:rPr>
        <w:t>50-70</w:t>
      </w:r>
      <w:r>
        <w:rPr>
          <w:rFonts w:hint="default" w:ascii="Times New Roman" w:hAnsi="Times New Roman" w:eastAsia="sans-serif" w:cs="Times New Roman"/>
          <w:i w:val="0"/>
          <w:iCs w:val="0"/>
          <w:caps w:val="0"/>
          <w:color w:val="0070C0"/>
          <w:spacing w:val="0"/>
          <w:sz w:val="24"/>
          <w:szCs w:val="24"/>
          <w:shd w:val="clear" w:fill="FFFFFF"/>
          <w:lang w:val="pt-BR"/>
        </w:rPr>
        <w:t xml:space="preserve">. Recuperado de </w:t>
      </w:r>
      <w:r>
        <w:rPr>
          <w:rFonts w:hint="default" w:ascii="Times New Roman" w:hAnsi="Times New Roman" w:eastAsia="Calibri" w:cs="Times New Roman"/>
          <w:color w:val="0070C0"/>
          <w:sz w:val="24"/>
          <w:szCs w:val="24"/>
          <w:lang w:val="pt-BR"/>
        </w:rPr>
        <w:fldChar w:fldCharType="begin"/>
      </w:r>
      <w:r>
        <w:rPr>
          <w:rFonts w:hint="default" w:ascii="Times New Roman" w:hAnsi="Times New Roman" w:eastAsia="Calibri" w:cs="Times New Roman"/>
          <w:color w:val="0070C0"/>
          <w:sz w:val="24"/>
          <w:szCs w:val="24"/>
          <w:lang w:val="pt-BR"/>
        </w:rPr>
        <w:instrText xml:space="preserve"> HYPERLINK "https://periodicos.ufam.edu.br/index.php/reh/article/view/10315/7604" </w:instrText>
      </w:r>
      <w:r>
        <w:rPr>
          <w:rFonts w:hint="default" w:ascii="Times New Roman" w:hAnsi="Times New Roman" w:eastAsia="Calibri" w:cs="Times New Roman"/>
          <w:color w:val="0070C0"/>
          <w:sz w:val="24"/>
          <w:szCs w:val="24"/>
          <w:lang w:val="pt-BR"/>
        </w:rPr>
        <w:fldChar w:fldCharType="separate"/>
      </w:r>
      <w:r>
        <w:rPr>
          <w:rStyle w:val="13"/>
          <w:rFonts w:hint="default" w:ascii="Times New Roman" w:hAnsi="Times New Roman" w:eastAsia="Calibri" w:cs="Times New Roman"/>
          <w:color w:val="0070C0"/>
          <w:sz w:val="24"/>
          <w:szCs w:val="24"/>
          <w:lang w:val="pt-BR"/>
        </w:rPr>
        <w:t>https://periodicos.ufam.edu.br/index.php/reh/article/view/10315/7604</w:t>
      </w:r>
      <w:r>
        <w:rPr>
          <w:rFonts w:hint="default" w:ascii="Times New Roman" w:hAnsi="Times New Roman" w:eastAsia="Calibri" w:cs="Times New Roman"/>
          <w:color w:val="0070C0"/>
          <w:sz w:val="24"/>
          <w:szCs w:val="24"/>
          <w:lang w:val="pt-BR"/>
        </w:rPr>
        <w:fldChar w:fldCharType="end"/>
      </w:r>
      <w:r>
        <w:rPr>
          <w:rFonts w:hint="default" w:ascii="Times New Roman" w:hAnsi="Times New Roman" w:eastAsia="Calibri" w:cs="Times New Roman"/>
          <w:color w:val="0070C0"/>
          <w:sz w:val="24"/>
          <w:szCs w:val="24"/>
          <w:lang w:val="pt-BR"/>
        </w:rPr>
        <w:t xml:space="preserve"> </w:t>
      </w:r>
    </w:p>
    <w:p>
      <w:pPr>
        <w:pStyle w:val="3"/>
        <w:spacing w:line="360" w:lineRule="auto"/>
        <w:ind w:left="709" w:hanging="709"/>
        <w:rPr>
          <w:rFonts w:ascii="Times New Roman" w:hAnsi="Times New Roman" w:cs="Times New Roman"/>
          <w:sz w:val="24"/>
          <w:szCs w:val="24"/>
          <w:lang w:val="pt-BR"/>
        </w:rPr>
      </w:pPr>
      <w:r>
        <w:rPr>
          <w:rFonts w:ascii="Times New Roman" w:hAnsi="Times New Roman" w:eastAsia="Calibri" w:cs="Times New Roman"/>
          <w:color w:val="000000"/>
          <w:sz w:val="24"/>
          <w:szCs w:val="24"/>
          <w:lang w:val="pt-BR"/>
        </w:rPr>
        <w:t xml:space="preserve">Marasca, A. R., Yates, D. B., Schneider, A. M. A., Feijó, L. P., &amp; Bandeira, D. R. (2020). Avaliação psicológica on-line: considerações a partir da pandemia do novo coronavírus (Covid-19) para a prática e o ensino no contexto a distância. </w:t>
      </w:r>
      <w:r>
        <w:rPr>
          <w:rFonts w:ascii="Times New Roman" w:hAnsi="Times New Roman" w:eastAsia="Calibri" w:cs="Times New Roman"/>
          <w:i/>
          <w:iCs/>
          <w:color w:val="000000"/>
          <w:sz w:val="24"/>
          <w:szCs w:val="24"/>
          <w:lang w:val="pt-BR"/>
        </w:rPr>
        <w:t xml:space="preserve">Estudos de Psicologia </w:t>
      </w:r>
      <w:r>
        <w:rPr>
          <w:rFonts w:ascii="Times New Roman" w:hAnsi="Times New Roman" w:eastAsia="Calibri" w:cs="Times New Roman"/>
          <w:color w:val="000000"/>
          <w:sz w:val="24"/>
          <w:szCs w:val="24"/>
          <w:lang w:val="pt-BR"/>
        </w:rPr>
        <w:t xml:space="preserve">(Campinas), </w:t>
      </w:r>
      <w:r>
        <w:rPr>
          <w:rFonts w:ascii="Times New Roman" w:hAnsi="Times New Roman" w:eastAsia="Calibri" w:cs="Times New Roman"/>
          <w:i/>
          <w:iCs/>
          <w:color w:val="000000"/>
          <w:sz w:val="24"/>
          <w:szCs w:val="24"/>
          <w:lang w:val="pt-BR"/>
        </w:rPr>
        <w:t>37</w:t>
      </w:r>
      <w:r>
        <w:rPr>
          <w:rFonts w:ascii="Times New Roman" w:hAnsi="Times New Roman" w:eastAsia="Calibri" w:cs="Times New Roman"/>
          <w:color w:val="000000"/>
          <w:sz w:val="24"/>
          <w:szCs w:val="24"/>
          <w:lang w:val="pt-BR"/>
        </w:rPr>
        <w:t xml:space="preserve">, e200085. Epub June 05, 2020. Doi: </w:t>
      </w:r>
      <w:r>
        <w:fldChar w:fldCharType="begin"/>
      </w:r>
      <w:r>
        <w:instrText xml:space="preserve"> HYPERLINK "https://dx.doi.org/10.1590/1982-0275202037e200085" \t "_blank" \h </w:instrText>
      </w:r>
      <w:r>
        <w:fldChar w:fldCharType="separate"/>
      </w:r>
      <w:r>
        <w:rPr>
          <w:rStyle w:val="23"/>
          <w:rFonts w:ascii="Times New Roman" w:hAnsi="Times New Roman" w:eastAsia="Calibri" w:cs="Times New Roman"/>
          <w:color w:val="000000"/>
          <w:sz w:val="24"/>
          <w:szCs w:val="24"/>
        </w:rPr>
        <w:t>10.1590/1982-0275202037e200085</w:t>
      </w:r>
      <w:r>
        <w:rPr>
          <w:rStyle w:val="23"/>
          <w:rFonts w:ascii="Times New Roman" w:hAnsi="Times New Roman" w:eastAsia="Calibri" w:cs="Times New Roman"/>
          <w:color w:val="000000"/>
          <w:sz w:val="24"/>
          <w:szCs w:val="24"/>
        </w:rPr>
        <w:fldChar w:fldCharType="end"/>
      </w:r>
      <w:r>
        <w:rPr>
          <w:rFonts w:ascii="Times New Roman" w:hAnsi="Times New Roman" w:eastAsia="Calibri" w:cs="Times New Roman"/>
          <w:color w:val="000000"/>
          <w:sz w:val="24"/>
          <w:szCs w:val="24"/>
          <w:lang w:val="pt-BR"/>
        </w:rPr>
        <w:t xml:space="preserve"> </w:t>
      </w:r>
    </w:p>
    <w:p>
      <w:pPr>
        <w:pStyle w:val="3"/>
        <w:spacing w:line="360" w:lineRule="auto"/>
        <w:ind w:left="709" w:hanging="709"/>
        <w:rPr>
          <w:rFonts w:hint="default" w:ascii="Times New Roman" w:hAnsi="Times New Roman" w:eastAsia="Calibri" w:cs="Times New Roman"/>
          <w:color w:val="0070C0"/>
          <w:sz w:val="24"/>
          <w:szCs w:val="24"/>
          <w:lang w:val="pt-BR"/>
        </w:rPr>
      </w:pPr>
      <w:r>
        <w:rPr>
          <w:rFonts w:hint="default" w:ascii="Times New Roman" w:hAnsi="Times New Roman" w:eastAsia="SimSun" w:cs="Times New Roman"/>
          <w:i w:val="0"/>
          <w:iCs w:val="0"/>
          <w:caps w:val="0"/>
          <w:color w:val="0070C0"/>
          <w:spacing w:val="0"/>
          <w:sz w:val="24"/>
          <w:szCs w:val="24"/>
        </w:rPr>
        <w:t>Marturano, E</w:t>
      </w:r>
      <w:r>
        <w:rPr>
          <w:rFonts w:hint="default" w:ascii="Times New Roman" w:hAnsi="Times New Roman" w:eastAsia="SimSun" w:cs="Times New Roman"/>
          <w:i w:val="0"/>
          <w:iCs w:val="0"/>
          <w:caps w:val="0"/>
          <w:color w:val="0070C0"/>
          <w:spacing w:val="0"/>
          <w:sz w:val="24"/>
          <w:szCs w:val="24"/>
          <w:lang w:val="pt-BR"/>
        </w:rPr>
        <w:t>.</w:t>
      </w:r>
      <w:r>
        <w:rPr>
          <w:rFonts w:hint="default" w:ascii="Times New Roman" w:hAnsi="Times New Roman" w:eastAsia="SimSun" w:cs="Times New Roman"/>
          <w:i w:val="0"/>
          <w:iCs w:val="0"/>
          <w:caps w:val="0"/>
          <w:color w:val="0070C0"/>
          <w:spacing w:val="0"/>
          <w:sz w:val="24"/>
          <w:szCs w:val="24"/>
        </w:rPr>
        <w:t xml:space="preserve"> M</w:t>
      </w:r>
      <w:r>
        <w:rPr>
          <w:rFonts w:hint="default" w:ascii="Times New Roman" w:hAnsi="Times New Roman" w:eastAsia="SimSun" w:cs="Times New Roman"/>
          <w:i w:val="0"/>
          <w:iCs w:val="0"/>
          <w:caps w:val="0"/>
          <w:color w:val="0070C0"/>
          <w:spacing w:val="0"/>
          <w:sz w:val="24"/>
          <w:szCs w:val="24"/>
          <w:lang w:val="pt-BR"/>
        </w:rPr>
        <w:t>.</w:t>
      </w:r>
      <w:r>
        <w:rPr>
          <w:rFonts w:hint="default" w:ascii="Times New Roman" w:hAnsi="Times New Roman" w:eastAsia="SimSun" w:cs="Times New Roman"/>
          <w:i w:val="0"/>
          <w:iCs w:val="0"/>
          <w:caps w:val="0"/>
          <w:color w:val="0070C0"/>
          <w:spacing w:val="0"/>
          <w:sz w:val="24"/>
          <w:szCs w:val="24"/>
        </w:rPr>
        <w:t>, Silvares, E</w:t>
      </w:r>
      <w:r>
        <w:rPr>
          <w:rFonts w:hint="default" w:ascii="Times New Roman" w:hAnsi="Times New Roman" w:eastAsia="SimSun" w:cs="Times New Roman"/>
          <w:i w:val="0"/>
          <w:iCs w:val="0"/>
          <w:caps w:val="0"/>
          <w:color w:val="0070C0"/>
          <w:spacing w:val="0"/>
          <w:sz w:val="24"/>
          <w:szCs w:val="24"/>
          <w:lang w:val="pt-BR"/>
        </w:rPr>
        <w:t xml:space="preserve">. F. M., &amp; </w:t>
      </w:r>
      <w:r>
        <w:rPr>
          <w:rFonts w:hint="default" w:ascii="Times New Roman" w:hAnsi="Times New Roman" w:eastAsia="SimSun" w:cs="Times New Roman"/>
          <w:i w:val="0"/>
          <w:iCs w:val="0"/>
          <w:caps w:val="0"/>
          <w:color w:val="0070C0"/>
          <w:spacing w:val="0"/>
          <w:sz w:val="24"/>
          <w:szCs w:val="24"/>
        </w:rPr>
        <w:t>Oliveira, M</w:t>
      </w:r>
      <w:r>
        <w:rPr>
          <w:rFonts w:hint="default" w:ascii="Times New Roman" w:hAnsi="Times New Roman" w:eastAsia="SimSun" w:cs="Times New Roman"/>
          <w:i w:val="0"/>
          <w:iCs w:val="0"/>
          <w:caps w:val="0"/>
          <w:color w:val="0070C0"/>
          <w:spacing w:val="0"/>
          <w:sz w:val="24"/>
          <w:szCs w:val="24"/>
          <w:lang w:val="pt-BR"/>
        </w:rPr>
        <w:t>. S</w:t>
      </w:r>
      <w:r>
        <w:rPr>
          <w:rFonts w:hint="default" w:ascii="Times New Roman" w:hAnsi="Times New Roman" w:eastAsia="SimSun" w:cs="Times New Roman"/>
          <w:i w:val="0"/>
          <w:iCs w:val="0"/>
          <w:caps w:val="0"/>
          <w:color w:val="0070C0"/>
          <w:spacing w:val="0"/>
          <w:sz w:val="24"/>
          <w:szCs w:val="24"/>
        </w:rPr>
        <w:t>. (2014). Serviços-escola de psicologia: seu lugar no circuito de permuta do conhecimento. </w:t>
      </w:r>
      <w:r>
        <w:rPr>
          <w:rFonts w:hint="default" w:ascii="Times New Roman" w:hAnsi="Times New Roman" w:eastAsia="SimSun" w:cs="Times New Roman"/>
          <w:i/>
          <w:iCs/>
          <w:caps w:val="0"/>
          <w:color w:val="0070C0"/>
          <w:spacing w:val="0"/>
          <w:sz w:val="24"/>
          <w:szCs w:val="24"/>
        </w:rPr>
        <w:t>Temas em Psicologia</w:t>
      </w:r>
      <w:r>
        <w:rPr>
          <w:rFonts w:hint="default" w:ascii="Times New Roman" w:hAnsi="Times New Roman" w:eastAsia="SimSun" w:cs="Times New Roman"/>
          <w:i w:val="0"/>
          <w:iCs w:val="0"/>
          <w:caps w:val="0"/>
          <w:color w:val="0070C0"/>
          <w:spacing w:val="0"/>
          <w:sz w:val="24"/>
          <w:szCs w:val="24"/>
        </w:rPr>
        <w:t>, </w:t>
      </w:r>
      <w:r>
        <w:rPr>
          <w:rFonts w:hint="default" w:ascii="Times New Roman" w:hAnsi="Times New Roman" w:eastAsia="SimSun" w:cs="Times New Roman"/>
          <w:i/>
          <w:iCs/>
          <w:caps w:val="0"/>
          <w:color w:val="0070C0"/>
          <w:spacing w:val="0"/>
          <w:sz w:val="24"/>
          <w:szCs w:val="24"/>
        </w:rPr>
        <w:t>22</w:t>
      </w:r>
      <w:r>
        <w:rPr>
          <w:rFonts w:hint="default" w:ascii="Times New Roman" w:hAnsi="Times New Roman" w:eastAsia="SimSun" w:cs="Times New Roman"/>
          <w:i w:val="0"/>
          <w:iCs w:val="0"/>
          <w:caps w:val="0"/>
          <w:color w:val="0070C0"/>
          <w:spacing w:val="0"/>
          <w:sz w:val="24"/>
          <w:szCs w:val="24"/>
        </w:rPr>
        <w:t>(2), 457-470.</w:t>
      </w:r>
      <w:r>
        <w:rPr>
          <w:rFonts w:hint="default" w:ascii="Times New Roman" w:hAnsi="Times New Roman" w:eastAsia="SimSun" w:cs="Times New Roman"/>
          <w:i w:val="0"/>
          <w:iCs w:val="0"/>
          <w:caps w:val="0"/>
          <w:color w:val="0070C0"/>
          <w:spacing w:val="0"/>
          <w:sz w:val="24"/>
          <w:szCs w:val="24"/>
          <w:lang w:val="pt-BR"/>
        </w:rPr>
        <w:t xml:space="preserve"> Doi:</w:t>
      </w:r>
      <w:r>
        <w:rPr>
          <w:rFonts w:hint="default" w:ascii="Times New Roman" w:hAnsi="Times New Roman" w:eastAsia="SimSun" w:cs="Times New Roman"/>
          <w:i w:val="0"/>
          <w:iCs w:val="0"/>
          <w:caps w:val="0"/>
          <w:color w:val="0070C0"/>
          <w:spacing w:val="0"/>
          <w:sz w:val="24"/>
          <w:szCs w:val="24"/>
          <w:u w:val="single"/>
        </w:rPr>
        <w:t> </w:t>
      </w:r>
      <w:r>
        <w:rPr>
          <w:rFonts w:hint="default" w:ascii="Times New Roman" w:hAnsi="Times New Roman" w:eastAsia="SimSun" w:cs="Times New Roman"/>
          <w:i w:val="0"/>
          <w:iCs w:val="0"/>
          <w:caps w:val="0"/>
          <w:color w:val="0070C0"/>
          <w:spacing w:val="0"/>
          <w:sz w:val="24"/>
          <w:szCs w:val="24"/>
          <w:u w:val="single"/>
        </w:rPr>
        <w:fldChar w:fldCharType="begin"/>
      </w:r>
      <w:r>
        <w:rPr>
          <w:rFonts w:hint="default" w:ascii="Times New Roman" w:hAnsi="Times New Roman" w:eastAsia="SimSun" w:cs="Times New Roman"/>
          <w:i w:val="0"/>
          <w:iCs w:val="0"/>
          <w:caps w:val="0"/>
          <w:color w:val="0070C0"/>
          <w:spacing w:val="0"/>
          <w:sz w:val="24"/>
          <w:szCs w:val="24"/>
          <w:u w:val="single"/>
        </w:rPr>
        <w:instrText xml:space="preserve"> HYPERLINK "https://dx.doi.org/10.9788/TP2014.2-15" </w:instrText>
      </w:r>
      <w:r>
        <w:rPr>
          <w:rFonts w:hint="default" w:ascii="Times New Roman" w:hAnsi="Times New Roman" w:eastAsia="SimSun" w:cs="Times New Roman"/>
          <w:i w:val="0"/>
          <w:iCs w:val="0"/>
          <w:caps w:val="0"/>
          <w:color w:val="0070C0"/>
          <w:spacing w:val="0"/>
          <w:sz w:val="24"/>
          <w:szCs w:val="24"/>
          <w:u w:val="single"/>
        </w:rPr>
        <w:fldChar w:fldCharType="separate"/>
      </w:r>
      <w:r>
        <w:rPr>
          <w:rStyle w:val="13"/>
          <w:rFonts w:hint="default" w:ascii="Times New Roman" w:hAnsi="Times New Roman" w:eastAsia="SimSun" w:cs="Times New Roman"/>
          <w:i w:val="0"/>
          <w:iCs w:val="0"/>
          <w:caps w:val="0"/>
          <w:color w:val="0070C0"/>
          <w:spacing w:val="0"/>
          <w:sz w:val="24"/>
          <w:szCs w:val="24"/>
          <w:u w:val="single"/>
        </w:rPr>
        <w:t>10.9788/TP2014.2-15</w:t>
      </w:r>
      <w:r>
        <w:rPr>
          <w:rFonts w:hint="default" w:ascii="Times New Roman" w:hAnsi="Times New Roman" w:eastAsia="SimSun" w:cs="Times New Roman"/>
          <w:i w:val="0"/>
          <w:iCs w:val="0"/>
          <w:caps w:val="0"/>
          <w:color w:val="0070C0"/>
          <w:spacing w:val="0"/>
          <w:sz w:val="24"/>
          <w:szCs w:val="24"/>
          <w:u w:val="single"/>
        </w:rPr>
        <w:fldChar w:fldCharType="end"/>
      </w:r>
    </w:p>
    <w:p>
      <w:pPr>
        <w:pStyle w:val="3"/>
        <w:spacing w:line="360" w:lineRule="auto"/>
        <w:ind w:left="709" w:hanging="709"/>
        <w:rPr>
          <w:rFonts w:ascii="Times New Roman" w:hAnsi="Times New Roman" w:cs="Times New Roman"/>
          <w:color w:val="000000"/>
          <w:sz w:val="24"/>
          <w:szCs w:val="24"/>
          <w:lang w:val="pt-BR"/>
        </w:rPr>
      </w:pPr>
      <w:r>
        <w:rPr>
          <w:rFonts w:ascii="Times New Roman" w:hAnsi="Times New Roman" w:eastAsia="Calibri" w:cs="Times New Roman"/>
          <w:color w:val="000000"/>
          <w:sz w:val="24"/>
          <w:szCs w:val="24"/>
          <w:lang w:val="pt-BR"/>
        </w:rPr>
        <w:t xml:space="preserve">Melo-Silva, L. L., Santos, M. A., &amp; Simon, C. P. (2005). </w:t>
      </w:r>
      <w:r>
        <w:rPr>
          <w:rFonts w:ascii="Times New Roman" w:hAnsi="Times New Roman" w:eastAsia="Calibri" w:cs="Times New Roman"/>
          <w:i/>
          <w:color w:val="000000"/>
          <w:sz w:val="24"/>
          <w:szCs w:val="24"/>
          <w:lang w:val="pt-BR"/>
        </w:rPr>
        <w:t>Formação em psicologia : serviços-escola em debate</w:t>
      </w:r>
      <w:r>
        <w:rPr>
          <w:rFonts w:ascii="Times New Roman" w:hAnsi="Times New Roman" w:eastAsia="Calibri" w:cs="Times New Roman"/>
          <w:color w:val="000000"/>
          <w:sz w:val="24"/>
          <w:szCs w:val="24"/>
          <w:lang w:val="pt-BR"/>
        </w:rPr>
        <w:t>. São Paulo: Vetor.</w:t>
      </w:r>
    </w:p>
    <w:p>
      <w:pPr>
        <w:pStyle w:val="3"/>
        <w:spacing w:line="360" w:lineRule="auto"/>
        <w:ind w:left="709" w:hanging="709"/>
        <w:rPr>
          <w:rFonts w:ascii="Times New Roman" w:hAnsi="Times New Roman" w:eastAsia="Calibri" w:cs="Times New Roman"/>
          <w:color w:val="000000"/>
          <w:sz w:val="24"/>
          <w:szCs w:val="24"/>
          <w:lang w:val="en-US"/>
        </w:rPr>
      </w:pPr>
      <w:r>
        <w:rPr>
          <w:rFonts w:ascii="Times New Roman" w:hAnsi="Times New Roman" w:eastAsia="Calibri" w:cs="Times New Roman"/>
          <w:color w:val="auto"/>
          <w:sz w:val="24"/>
          <w:szCs w:val="24"/>
          <w:lang w:val="pt-BR"/>
        </w:rPr>
        <w:t xml:space="preserve">Meneghetti, F. K. (2011). O que é um ensaio-teórico. </w:t>
      </w:r>
      <w:r>
        <w:rPr>
          <w:rFonts w:ascii="Times New Roman" w:hAnsi="Times New Roman" w:eastAsia="SimSun" w:cs="Times New Roman"/>
          <w:i/>
          <w:iCs/>
          <w:color w:val="auto"/>
          <w:sz w:val="24"/>
          <w:szCs w:val="24"/>
        </w:rPr>
        <w:t>RAC, Curitiba, 15</w:t>
      </w:r>
      <w:r>
        <w:rPr>
          <w:rFonts w:ascii="Times New Roman" w:hAnsi="Times New Roman" w:eastAsia="SimSun" w:cs="Times New Roman"/>
          <w:color w:val="auto"/>
          <w:sz w:val="24"/>
          <w:szCs w:val="24"/>
          <w:lang w:val="en-US"/>
        </w:rPr>
        <w:t>(2)</w:t>
      </w:r>
      <w:r>
        <w:rPr>
          <w:rFonts w:ascii="Times New Roman" w:hAnsi="Times New Roman" w:eastAsia="SimSun" w:cs="Times New Roman"/>
          <w:color w:val="auto"/>
          <w:sz w:val="24"/>
          <w:szCs w:val="24"/>
        </w:rPr>
        <w:t>, 320-332</w:t>
      </w:r>
      <w:r>
        <w:rPr>
          <w:rFonts w:ascii="Times New Roman" w:hAnsi="Times New Roman" w:eastAsia="SimSun" w:cs="Times New Roman"/>
          <w:color w:val="auto"/>
          <w:sz w:val="24"/>
          <w:szCs w:val="24"/>
          <w:lang w:val="en-US"/>
        </w:rPr>
        <w:t xml:space="preserve">. </w:t>
      </w:r>
      <w:r>
        <w:rPr>
          <w:color w:val="auto"/>
        </w:rPr>
        <w:fldChar w:fldCharType="begin"/>
      </w:r>
      <w:r>
        <w:rPr>
          <w:color w:val="auto"/>
        </w:rPr>
        <w:instrText xml:space="preserve"> HYPERLINK "https://www.scielo.br/j/rac/a/4mNCY5D6rmRDPWXtrQQMyGN/?format=pdf&amp;lang=pt" </w:instrText>
      </w:r>
      <w:r>
        <w:rPr>
          <w:color w:val="auto"/>
        </w:rPr>
        <w:fldChar w:fldCharType="separate"/>
      </w:r>
      <w:r>
        <w:rPr>
          <w:rStyle w:val="13"/>
          <w:rFonts w:ascii="Times New Roman" w:hAnsi="Times New Roman" w:eastAsia="SimSun" w:cs="Times New Roman"/>
          <w:color w:val="auto"/>
          <w:sz w:val="24"/>
          <w:szCs w:val="24"/>
          <w:lang w:val="en-US"/>
        </w:rPr>
        <w:t>https://www.scielo.br/j/rac/a/4mNCY5D6rmRDPWXtrQQMyGN/?format=pdf&amp;lang=pt</w:t>
      </w:r>
      <w:r>
        <w:rPr>
          <w:rStyle w:val="13"/>
          <w:rFonts w:ascii="Times New Roman" w:hAnsi="Times New Roman" w:eastAsia="SimSun" w:cs="Times New Roman"/>
          <w:color w:val="auto"/>
          <w:sz w:val="24"/>
          <w:szCs w:val="24"/>
          <w:lang w:val="en-US"/>
        </w:rPr>
        <w:fldChar w:fldCharType="end"/>
      </w:r>
      <w:r>
        <w:rPr>
          <w:rFonts w:ascii="Times New Roman" w:hAnsi="Times New Roman" w:eastAsia="SimSun" w:cs="Times New Roman"/>
          <w:sz w:val="24"/>
          <w:szCs w:val="24"/>
          <w:lang w:val="en-US"/>
        </w:rPr>
        <w:t xml:space="preserve"> </w:t>
      </w:r>
    </w:p>
    <w:p>
      <w:pPr>
        <w:pStyle w:val="3"/>
        <w:spacing w:line="360" w:lineRule="auto"/>
        <w:ind w:left="709" w:hanging="709"/>
        <w:rPr>
          <w:rFonts w:hint="default" w:ascii="Times New Roman" w:hAnsi="Times New Roman" w:eastAsia="Calibri" w:cs="Times New Roman"/>
          <w:color w:val="000000"/>
          <w:sz w:val="24"/>
          <w:szCs w:val="24"/>
          <w:lang w:val="pt-BR"/>
        </w:rPr>
      </w:pPr>
      <w:r>
        <w:rPr>
          <w:rFonts w:ascii="Times New Roman" w:hAnsi="Times New Roman" w:eastAsia="Calibri" w:cs="Times New Roman"/>
          <w:color w:val="000000"/>
          <w:sz w:val="24"/>
          <w:szCs w:val="24"/>
          <w:lang w:val="pt-BR"/>
        </w:rPr>
        <w:t xml:space="preserve">Ministério da Educação (2020). </w:t>
      </w:r>
      <w:r>
        <w:rPr>
          <w:rFonts w:ascii="Times New Roman" w:hAnsi="Times New Roman" w:eastAsia="Calibri" w:cs="Times New Roman"/>
          <w:i/>
          <w:iCs/>
          <w:color w:val="000000"/>
          <w:sz w:val="24"/>
          <w:szCs w:val="24"/>
          <w:lang w:val="pt-BR"/>
        </w:rPr>
        <w:t>Portaria nº 544, de 16 de junho de 2020</w:t>
      </w:r>
      <w:r>
        <w:rPr>
          <w:rFonts w:ascii="Times New Roman" w:hAnsi="Times New Roman" w:eastAsia="Calibri" w:cs="Times New Roman"/>
          <w:color w:val="000000"/>
          <w:sz w:val="24"/>
          <w:szCs w:val="24"/>
          <w:lang w:val="pt-BR"/>
        </w:rPr>
        <w:t>. Dispõe sobre a substituição das aulas presenciais por aulas em meios digitais enquanto durar a situação de pandemia do novo coronavírus – Covid-19, e revoga as Portarias MEC nº 343, de 17 de março de 2020, nº 345, de 19 de março de 2020, e nº 473, de 12 de maio de 2020. Presidência da República</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70C0"/>
          <w:sz w:val="24"/>
          <w:szCs w:val="24"/>
          <w:lang w:val="pt-BR"/>
        </w:rPr>
        <w:t>Retirado de</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olor w:val="0070C0"/>
          <w:sz w:val="24"/>
          <w:szCs w:val="24"/>
          <w:lang w:val="pt-BR"/>
        </w:rPr>
        <w:fldChar w:fldCharType="begin"/>
      </w:r>
      <w:r>
        <w:rPr>
          <w:rFonts w:hint="default" w:ascii="Times New Roman" w:hAnsi="Times New Roman" w:eastAsia="Calibri"/>
          <w:color w:val="0070C0"/>
          <w:sz w:val="24"/>
          <w:szCs w:val="24"/>
          <w:lang w:val="pt-BR"/>
        </w:rPr>
        <w:instrText xml:space="preserve"> HYPERLINK "https://www.in.gov.br/en/web/dou/-/portaria-n-544-de-16-de-junho-de-2020-261924872" </w:instrText>
      </w:r>
      <w:r>
        <w:rPr>
          <w:rFonts w:hint="default" w:ascii="Times New Roman" w:hAnsi="Times New Roman" w:eastAsia="Calibri"/>
          <w:color w:val="0070C0"/>
          <w:sz w:val="24"/>
          <w:szCs w:val="24"/>
          <w:lang w:val="pt-BR"/>
        </w:rPr>
        <w:fldChar w:fldCharType="separate"/>
      </w:r>
      <w:r>
        <w:rPr>
          <w:rStyle w:val="13"/>
          <w:rFonts w:hint="default" w:ascii="Times New Roman" w:hAnsi="Times New Roman" w:eastAsia="Calibri"/>
          <w:color w:val="0070C0"/>
          <w:sz w:val="24"/>
          <w:szCs w:val="24"/>
          <w:lang w:val="pt-BR"/>
        </w:rPr>
        <w:t>https://www.in.gov.br/en/web/dou/-/portaria-n-544-de-16-de-junho-de-2020-261924872</w:t>
      </w:r>
      <w:r>
        <w:rPr>
          <w:rFonts w:hint="default" w:ascii="Times New Roman" w:hAnsi="Times New Roman" w:eastAsia="Calibri"/>
          <w:color w:val="0070C0"/>
          <w:sz w:val="24"/>
          <w:szCs w:val="24"/>
          <w:lang w:val="pt-BR"/>
        </w:rPr>
        <w:fldChar w:fldCharType="end"/>
      </w:r>
    </w:p>
    <w:p>
      <w:pPr>
        <w:pStyle w:val="3"/>
        <w:spacing w:line="360" w:lineRule="auto"/>
        <w:ind w:left="709" w:hanging="709"/>
        <w:rPr>
          <w:rFonts w:hint="default" w:ascii="Times New Roman" w:hAnsi="Times New Roman" w:eastAsia="Calibri" w:cs="Times New Roman"/>
          <w:b w:val="0"/>
          <w:bCs w:val="0"/>
          <w:color w:val="auto"/>
          <w:sz w:val="24"/>
          <w:szCs w:val="24"/>
          <w:lang w:val="pt-BR"/>
        </w:rPr>
      </w:pPr>
      <w:r>
        <w:rPr>
          <w:rFonts w:hint="default" w:ascii="Times New Roman" w:hAnsi="Times New Roman" w:eastAsia="Calibri" w:cs="Times New Roman"/>
          <w:color w:val="0070C0"/>
          <w:sz w:val="24"/>
          <w:szCs w:val="24"/>
          <w:lang w:val="pt-BR"/>
        </w:rPr>
        <w:t>Ministério da Saúde (2018).</w:t>
      </w:r>
      <w:r>
        <w:rPr>
          <w:rFonts w:hint="default" w:ascii="Times New Roman" w:hAnsi="Times New Roman" w:eastAsia="Calibri" w:cs="Times New Roman"/>
          <w:b w:val="0"/>
          <w:bCs w:val="0"/>
          <w:color w:val="0070C0"/>
          <w:sz w:val="24"/>
          <w:szCs w:val="24"/>
          <w:lang w:val="pt-BR"/>
        </w:rPr>
        <w:t xml:space="preserve"> </w:t>
      </w:r>
      <w:r>
        <w:rPr>
          <w:rFonts w:hint="default" w:ascii="Times New Roman" w:hAnsi="Times New Roman" w:eastAsia="Calibri" w:cs="Times New Roman"/>
          <w:b w:val="0"/>
          <w:bCs w:val="0"/>
          <w:i/>
          <w:iCs/>
          <w:color w:val="0070C0"/>
          <w:sz w:val="24"/>
          <w:szCs w:val="24"/>
          <w:lang w:val="pt-BR"/>
        </w:rPr>
        <w:t>R</w:t>
      </w:r>
      <w:r>
        <w:rPr>
          <w:rFonts w:hint="default" w:ascii="Times New Roman" w:hAnsi="Times New Roman" w:eastAsia="sans-serif" w:cs="Times New Roman"/>
          <w:b w:val="0"/>
          <w:bCs w:val="0"/>
          <w:i/>
          <w:iCs/>
          <w:color w:val="0070C0"/>
          <w:spacing w:val="0"/>
          <w:sz w:val="24"/>
          <w:szCs w:val="24"/>
          <w:shd w:val="clear" w:fill="FFFFFF"/>
        </w:rPr>
        <w:t>esolução nº 597, de 13 de setembro de 2018</w:t>
      </w:r>
      <w:r>
        <w:rPr>
          <w:rFonts w:hint="default" w:ascii="Times New Roman" w:hAnsi="Times New Roman" w:eastAsia="sans-serif" w:cs="Times New Roman"/>
          <w:b w:val="0"/>
          <w:bCs w:val="0"/>
          <w:i w:val="0"/>
          <w:iCs w:val="0"/>
          <w:color w:val="0070C0"/>
          <w:spacing w:val="0"/>
          <w:sz w:val="24"/>
          <w:szCs w:val="24"/>
          <w:shd w:val="clear" w:fill="FFFFFF"/>
          <w:lang w:val="pt-BR"/>
        </w:rPr>
        <w:t xml:space="preserve">. </w:t>
      </w:r>
      <w:r>
        <w:rPr>
          <w:rFonts w:hint="default" w:ascii="Times New Roman" w:hAnsi="Times New Roman" w:eastAsia="SimSun" w:cs="Times New Roman"/>
          <w:color w:val="0070C0"/>
          <w:sz w:val="24"/>
          <w:szCs w:val="24"/>
        </w:rPr>
        <w:t>Aprova o Parecer Técnico nº 000/2018, que dispõe sobre as recomendações do Conselho Nacional de Saúde à proposta de Diretrizes Curriculares Nacionais do curso de graduação em Psicologia</w:t>
      </w:r>
      <w:r>
        <w:rPr>
          <w:rFonts w:hint="default" w:ascii="Times New Roman" w:hAnsi="Times New Roman" w:eastAsia="SimSun" w:cs="Times New Roman"/>
          <w:color w:val="0070C0"/>
          <w:sz w:val="24"/>
          <w:szCs w:val="24"/>
          <w:lang w:val="pt-BR"/>
        </w:rPr>
        <w:t xml:space="preserve">. Retirado de </w:t>
      </w:r>
      <w:r>
        <w:rPr>
          <w:rFonts w:hint="default" w:ascii="Times New Roman" w:hAnsi="Times New Roman" w:eastAsia="SimSun"/>
          <w:color w:val="0070C0"/>
          <w:sz w:val="24"/>
          <w:szCs w:val="24"/>
          <w:lang w:val="pt-BR"/>
        </w:rPr>
        <w:fldChar w:fldCharType="begin"/>
      </w:r>
      <w:r>
        <w:rPr>
          <w:rFonts w:hint="default" w:ascii="Times New Roman" w:hAnsi="Times New Roman" w:eastAsia="SimSun"/>
          <w:color w:val="0070C0"/>
          <w:sz w:val="24"/>
          <w:szCs w:val="24"/>
          <w:lang w:val="pt-BR"/>
        </w:rPr>
        <w:instrText xml:space="preserve"> HYPERLINK "http://conselho.saude.gov.br/resolucoes/2018/Reso597.pdf" </w:instrText>
      </w:r>
      <w:r>
        <w:rPr>
          <w:rFonts w:hint="default" w:ascii="Times New Roman" w:hAnsi="Times New Roman" w:eastAsia="SimSun"/>
          <w:color w:val="0070C0"/>
          <w:sz w:val="24"/>
          <w:szCs w:val="24"/>
          <w:lang w:val="pt-BR"/>
        </w:rPr>
        <w:fldChar w:fldCharType="separate"/>
      </w:r>
      <w:r>
        <w:rPr>
          <w:rStyle w:val="13"/>
          <w:rFonts w:hint="default" w:ascii="Times New Roman" w:hAnsi="Times New Roman" w:eastAsia="SimSun"/>
          <w:color w:val="0070C0"/>
          <w:sz w:val="24"/>
          <w:szCs w:val="24"/>
          <w:lang w:val="pt-BR"/>
        </w:rPr>
        <w:t>http://conselho.saude.gov.br/resolucoes/2018/Reso597.pdf</w:t>
      </w:r>
      <w:r>
        <w:rPr>
          <w:rFonts w:hint="default" w:ascii="Times New Roman" w:hAnsi="Times New Roman" w:eastAsia="SimSun"/>
          <w:color w:val="0070C0"/>
          <w:sz w:val="24"/>
          <w:szCs w:val="24"/>
          <w:lang w:val="pt-BR"/>
        </w:rPr>
        <w:fldChar w:fldCharType="end"/>
      </w:r>
      <w:r>
        <w:rPr>
          <w:rFonts w:hint="default" w:ascii="Times New Roman" w:hAnsi="Times New Roman" w:eastAsia="SimSun"/>
          <w:color w:val="auto"/>
          <w:sz w:val="24"/>
          <w:szCs w:val="24"/>
          <w:lang w:val="pt-BR"/>
        </w:rPr>
        <w:t xml:space="preserve"> </w:t>
      </w:r>
    </w:p>
    <w:p>
      <w:pPr>
        <w:pStyle w:val="3"/>
        <w:spacing w:line="360" w:lineRule="auto"/>
        <w:ind w:left="709" w:hanging="709"/>
        <w:rPr>
          <w:rFonts w:ascii="Times New Roman" w:hAnsi="Times New Roman" w:cs="Times New Roman"/>
          <w:sz w:val="24"/>
          <w:szCs w:val="24"/>
          <w:lang w:val="pt-BR"/>
        </w:rPr>
      </w:pPr>
      <w:r>
        <w:rPr>
          <w:rFonts w:ascii="Times New Roman" w:hAnsi="Times New Roman" w:eastAsia="Calibri" w:cs="Times New Roman"/>
          <w:color w:val="000000"/>
          <w:sz w:val="24"/>
          <w:szCs w:val="24"/>
          <w:lang w:val="pt-BR"/>
        </w:rPr>
        <w:t xml:space="preserve"> Moraes, R.F. (2020). Prevenindo conflitos sociais violentos em tempos de pandemia: garantia da renda, manutenção da saúde mental e comunicação efetiva (Nota Técnica 27). Ipea: Diretoria de Estudos e Políticas do Estado, das Instituições e da Democracia. Recuperado de</w:t>
      </w:r>
      <w:r>
        <w:fldChar w:fldCharType="begin"/>
      </w:r>
      <w:r>
        <w:instrText xml:space="preserve"> HYPERLINK "http://repositorio.ipea.gov.br/handle/11058/9836" \h </w:instrText>
      </w:r>
      <w:r>
        <w:fldChar w:fldCharType="separate"/>
      </w:r>
      <w:r>
        <w:rPr>
          <w:rStyle w:val="28"/>
          <w:rFonts w:ascii="Times New Roman" w:hAnsi="Times New Roman" w:cs="Times New Roman"/>
          <w:color w:val="000000"/>
          <w:sz w:val="24"/>
          <w:szCs w:val="24"/>
          <w:lang w:val="pt-BR"/>
        </w:rPr>
        <w:t xml:space="preserve"> </w:t>
      </w:r>
      <w:r>
        <w:rPr>
          <w:rStyle w:val="28"/>
          <w:rFonts w:ascii="Times New Roman" w:hAnsi="Times New Roman" w:cs="Times New Roman"/>
          <w:color w:val="000000"/>
          <w:sz w:val="24"/>
          <w:szCs w:val="24"/>
          <w:lang w:val="pt-BR"/>
        </w:rPr>
        <w:fldChar w:fldCharType="end"/>
      </w:r>
      <w:r>
        <w:fldChar w:fldCharType="begin"/>
      </w:r>
      <w:r>
        <w:instrText xml:space="preserve"> HYPERLINK "http://repositorio.ipea.gov.br/handle/11058/9836" \h </w:instrText>
      </w:r>
      <w:r>
        <w:fldChar w:fldCharType="separate"/>
      </w:r>
      <w:r>
        <w:rPr>
          <w:rStyle w:val="29"/>
          <w:rFonts w:ascii="Times New Roman" w:hAnsi="Times New Roman" w:cs="Times New Roman"/>
          <w:color w:val="000000"/>
          <w:sz w:val="24"/>
          <w:szCs w:val="24"/>
          <w:lang w:val="pt-BR"/>
        </w:rPr>
        <w:t>http://repositorio.ipea.gov.br/handle/11058/9836</w:t>
      </w:r>
      <w:r>
        <w:rPr>
          <w:rStyle w:val="29"/>
          <w:rFonts w:ascii="Times New Roman" w:hAnsi="Times New Roman" w:cs="Times New Roman"/>
          <w:color w:val="000000"/>
          <w:sz w:val="24"/>
          <w:szCs w:val="24"/>
          <w:lang w:val="pt-BR"/>
        </w:rPr>
        <w:fldChar w:fldCharType="end"/>
      </w:r>
    </w:p>
    <w:p>
      <w:pPr>
        <w:pStyle w:val="3"/>
        <w:spacing w:line="360" w:lineRule="auto"/>
        <w:ind w:left="709" w:hanging="709"/>
        <w:rPr>
          <w:rFonts w:ascii="Times New Roman" w:hAnsi="Times New Roman" w:cs="Times New Roman"/>
          <w:sz w:val="24"/>
          <w:szCs w:val="24"/>
        </w:rPr>
      </w:pPr>
      <w:r>
        <w:rPr>
          <w:rFonts w:ascii="Times New Roman" w:hAnsi="Times New Roman" w:eastAsia="Calibri" w:cs="Times New Roman"/>
          <w:color w:val="000000"/>
          <w:sz w:val="24"/>
          <w:szCs w:val="24"/>
          <w:lang w:val="pt-BR"/>
        </w:rPr>
        <w:t xml:space="preserve">Oliveira, L. S. (2020). Psicologia e pandemia: atendimentos on-line como possibilidade de cuidado. </w:t>
      </w:r>
      <w:r>
        <w:rPr>
          <w:rFonts w:ascii="Times New Roman" w:hAnsi="Times New Roman" w:eastAsia="Calibri" w:cs="Times New Roman"/>
          <w:i/>
          <w:color w:val="000000"/>
          <w:sz w:val="24"/>
          <w:szCs w:val="24"/>
        </w:rPr>
        <w:t>Diaphora, 9</w:t>
      </w:r>
      <w:r>
        <w:rPr>
          <w:rFonts w:ascii="Times New Roman" w:hAnsi="Times New Roman" w:eastAsia="Calibri" w:cs="Times New Roman"/>
          <w:color w:val="000000"/>
          <w:sz w:val="24"/>
          <w:szCs w:val="24"/>
        </w:rPr>
        <w:t xml:space="preserve">(2), 9-14. </w:t>
      </w:r>
      <w:r>
        <w:rPr>
          <w:rFonts w:hint="default" w:ascii="Times New Roman" w:hAnsi="Times New Roman" w:eastAsia="Calibri" w:cs="Times New Roman"/>
          <w:color w:val="0070C0"/>
          <w:sz w:val="24"/>
          <w:szCs w:val="24"/>
          <w:lang w:val="pt-BR"/>
        </w:rPr>
        <w:t xml:space="preserve">Doi: </w:t>
      </w:r>
      <w:r>
        <w:fldChar w:fldCharType="begin"/>
      </w:r>
      <w:r>
        <w:instrText xml:space="preserve"> HYPERLINK "https://doi.org/10.29327/217869.9.3-2" \h </w:instrText>
      </w:r>
      <w:r>
        <w:fldChar w:fldCharType="separate"/>
      </w:r>
      <w:r>
        <w:rPr>
          <w:rStyle w:val="38"/>
          <w:rFonts w:ascii="Times New Roman" w:hAnsi="Times New Roman" w:cs="Times New Roman"/>
          <w:color w:val="000000"/>
          <w:sz w:val="24"/>
          <w:szCs w:val="24"/>
        </w:rPr>
        <w:t>10.29327/217869.9.3-2</w:t>
      </w:r>
      <w:r>
        <w:rPr>
          <w:rStyle w:val="38"/>
          <w:rFonts w:ascii="Times New Roman" w:hAnsi="Times New Roman" w:cs="Times New Roman"/>
          <w:color w:val="000000"/>
          <w:sz w:val="24"/>
          <w:szCs w:val="24"/>
        </w:rPr>
        <w:fldChar w:fldCharType="end"/>
      </w:r>
      <w:r>
        <w:rPr>
          <w:rFonts w:ascii="Times New Roman" w:hAnsi="Times New Roman" w:eastAsia="Calibri" w:cs="Times New Roman"/>
          <w:color w:val="000000"/>
          <w:sz w:val="24"/>
          <w:szCs w:val="24"/>
        </w:rPr>
        <w:t xml:space="preserve"> </w:t>
      </w:r>
    </w:p>
    <w:p>
      <w:pPr>
        <w:pStyle w:val="3"/>
        <w:spacing w:line="360" w:lineRule="auto"/>
        <w:ind w:left="709" w:hanging="709"/>
        <w:rPr>
          <w:rFonts w:ascii="Times New Roman" w:hAnsi="Times New Roman" w:cs="Times New Roman"/>
          <w:sz w:val="24"/>
          <w:szCs w:val="24"/>
        </w:rPr>
      </w:pPr>
      <w:r>
        <w:rPr>
          <w:rFonts w:ascii="Times New Roman" w:hAnsi="Times New Roman" w:eastAsia="Calibri" w:cs="Times New Roman"/>
          <w:color w:val="000000"/>
          <w:sz w:val="24"/>
          <w:szCs w:val="24"/>
        </w:rPr>
        <w:t xml:space="preserve"> Ornell, F., Schuch, J. B., Sordi, A. O., &amp; Kessler, F. H. P. (2020). </w:t>
      </w:r>
      <w:r>
        <w:rPr>
          <w:rFonts w:ascii="Times New Roman" w:hAnsi="Times New Roman" w:eastAsia="Calibri" w:cs="Times New Roman"/>
          <w:color w:val="000000"/>
          <w:sz w:val="24"/>
          <w:szCs w:val="24"/>
          <w:lang w:val="pt-BR"/>
        </w:rPr>
        <w:t>Pandemia de medo e Co</w:t>
      </w:r>
      <w:r>
        <w:rPr>
          <w:rFonts w:hint="default" w:ascii="Times New Roman" w:hAnsi="Times New Roman" w:eastAsia="Calibri" w:cs="Times New Roman"/>
          <w:color w:val="000000"/>
          <w:sz w:val="24"/>
          <w:szCs w:val="24"/>
          <w:lang w:val="pt-BR"/>
        </w:rPr>
        <w:t>v</w:t>
      </w:r>
      <w:r>
        <w:rPr>
          <w:rFonts w:ascii="Times New Roman" w:hAnsi="Times New Roman" w:eastAsia="Calibri" w:cs="Times New Roman"/>
          <w:color w:val="000000"/>
          <w:sz w:val="24"/>
          <w:szCs w:val="24"/>
          <w:lang w:val="pt-BR"/>
        </w:rPr>
        <w:t xml:space="preserve">id-19: impacto na saúde mental e possíveis estratégias. </w:t>
      </w:r>
      <w:r>
        <w:rPr>
          <w:rFonts w:ascii="Times New Roman" w:hAnsi="Times New Roman" w:eastAsia="Calibri" w:cs="Times New Roman"/>
          <w:i/>
          <w:color w:val="000000"/>
          <w:sz w:val="24"/>
          <w:szCs w:val="24"/>
        </w:rPr>
        <w:t>Revista Debates in Psychiatry - Ahead of print 2020</w:t>
      </w:r>
      <w:r>
        <w:rPr>
          <w:rFonts w:ascii="Times New Roman" w:hAnsi="Times New Roman" w:eastAsia="Calibri" w:cs="Times New Roman"/>
          <w:color w:val="000000"/>
          <w:sz w:val="24"/>
          <w:szCs w:val="24"/>
        </w:rPr>
        <w:t xml:space="preserve">. Recuperado de </w:t>
      </w:r>
      <w:r>
        <w:fldChar w:fldCharType="begin"/>
      </w:r>
      <w:r>
        <w:instrText xml:space="preserve"> HYPERLINK "https://www.researchgate.net/publication/340442412" \h </w:instrText>
      </w:r>
      <w:r>
        <w:fldChar w:fldCharType="separate"/>
      </w:r>
      <w:r>
        <w:rPr>
          <w:rStyle w:val="29"/>
          <w:rFonts w:ascii="Times New Roman" w:hAnsi="Times New Roman" w:cs="Times New Roman"/>
          <w:color w:val="000000"/>
          <w:sz w:val="24"/>
          <w:szCs w:val="24"/>
        </w:rPr>
        <w:t>https://www.researchgate.net/publication/340442412</w:t>
      </w:r>
      <w:r>
        <w:rPr>
          <w:rStyle w:val="29"/>
          <w:rFonts w:ascii="Times New Roman" w:hAnsi="Times New Roman" w:cs="Times New Roman"/>
          <w:color w:val="000000"/>
          <w:sz w:val="24"/>
          <w:szCs w:val="24"/>
        </w:rPr>
        <w:fldChar w:fldCharType="end"/>
      </w:r>
    </w:p>
    <w:p>
      <w:pPr>
        <w:pStyle w:val="3"/>
        <w:spacing w:line="360" w:lineRule="auto"/>
        <w:ind w:left="709" w:hanging="709"/>
        <w:rPr>
          <w:rFonts w:ascii="Times New Roman" w:hAnsi="Times New Roman" w:cs="Times New Roman"/>
          <w:sz w:val="24"/>
          <w:szCs w:val="24"/>
          <w:lang w:val="pt-BR"/>
        </w:rPr>
      </w:pPr>
      <w:r>
        <w:rPr>
          <w:rFonts w:ascii="Times New Roman" w:hAnsi="Times New Roman" w:eastAsia="Calibri" w:cs="Times New Roman"/>
          <w:color w:val="000000"/>
          <w:sz w:val="24"/>
          <w:szCs w:val="24"/>
          <w:lang w:val="pt-BR"/>
        </w:rPr>
        <w:t>Rodrigues, C. G., &amp; Tavares, M. A. (2016).</w:t>
      </w:r>
      <w:r>
        <w:rPr>
          <w:rFonts w:ascii="Times New Roman" w:hAnsi="Times New Roman" w:eastAsia="Times New Roman" w:cs="Times New Roman"/>
          <w:color w:val="000000"/>
          <w:sz w:val="24"/>
          <w:szCs w:val="24"/>
          <w:lang w:val="pt-BR"/>
        </w:rPr>
        <w:t xml:space="preserve"> Psicoterapia on-line: demanda crescente e sugestões para regulamentação. </w:t>
      </w:r>
      <w:r>
        <w:rPr>
          <w:rFonts w:ascii="Times New Roman" w:hAnsi="Times New Roman" w:eastAsia="Times New Roman" w:cs="Times New Roman"/>
          <w:i/>
          <w:color w:val="000000"/>
          <w:sz w:val="24"/>
          <w:szCs w:val="24"/>
          <w:lang w:val="pt-BR"/>
        </w:rPr>
        <w:t>Psicologia em Estudo, 21</w:t>
      </w:r>
      <w:r>
        <w:rPr>
          <w:rFonts w:ascii="Times New Roman" w:hAnsi="Times New Roman" w:eastAsia="Times New Roman" w:cs="Times New Roman"/>
          <w:color w:val="000000"/>
          <w:sz w:val="24"/>
          <w:szCs w:val="24"/>
          <w:lang w:val="pt-BR"/>
        </w:rPr>
        <w:t xml:space="preserve">(4), 735-744. Doi: </w:t>
      </w:r>
      <w:r>
        <w:fldChar w:fldCharType="begin"/>
      </w:r>
      <w:r>
        <w:instrText xml:space="preserve"> HYPERLINK "https://doi.org/10.4025/psicolestud.v21i4.29658" \h </w:instrText>
      </w:r>
      <w:r>
        <w:fldChar w:fldCharType="separate"/>
      </w:r>
      <w:r>
        <w:rPr>
          <w:rStyle w:val="39"/>
          <w:rFonts w:ascii="Times New Roman" w:hAnsi="Times New Roman" w:cs="Times New Roman"/>
          <w:color w:val="000000"/>
          <w:sz w:val="24"/>
          <w:szCs w:val="24"/>
          <w:lang w:val="pt-BR"/>
        </w:rPr>
        <w:t>10.4025/psicolestud.v21i4.29658</w:t>
      </w:r>
      <w:r>
        <w:rPr>
          <w:rStyle w:val="39"/>
          <w:rFonts w:ascii="Times New Roman" w:hAnsi="Times New Roman" w:cs="Times New Roman"/>
          <w:color w:val="000000"/>
          <w:sz w:val="24"/>
          <w:szCs w:val="24"/>
          <w:lang w:val="pt-BR"/>
        </w:rPr>
        <w:fldChar w:fldCharType="end"/>
      </w:r>
      <w:r>
        <w:rPr>
          <w:rFonts w:ascii="Times New Roman" w:hAnsi="Times New Roman" w:eastAsia="Calibri" w:cs="Times New Roman"/>
          <w:color w:val="000000"/>
          <w:sz w:val="24"/>
          <w:szCs w:val="24"/>
          <w:lang w:val="pt-BR"/>
        </w:rPr>
        <w:t xml:space="preserve"> </w:t>
      </w:r>
    </w:p>
    <w:p>
      <w:pPr>
        <w:pStyle w:val="3"/>
        <w:spacing w:line="360" w:lineRule="auto"/>
        <w:ind w:left="709" w:hanging="709"/>
        <w:rPr>
          <w:rFonts w:ascii="Times New Roman" w:hAnsi="Times New Roman" w:cs="Times New Roman"/>
          <w:sz w:val="24"/>
          <w:szCs w:val="24"/>
        </w:rPr>
      </w:pPr>
      <w:r>
        <w:rPr>
          <w:rFonts w:ascii="Times New Roman" w:hAnsi="Times New Roman" w:eastAsia="Calibri" w:cs="Times New Roman"/>
          <w:color w:val="000000"/>
          <w:sz w:val="24"/>
          <w:szCs w:val="24"/>
          <w:lang w:val="pt-BR"/>
        </w:rPr>
        <w:t xml:space="preserve">Silva, H. G. N., Santos, L. E. S., &amp; Oliveira, A. K. S. (2020). Efeitos da pandemia no novo Coronavírus na saúde mental de indivíduos e coletividades. </w:t>
      </w:r>
      <w:r>
        <w:rPr>
          <w:rFonts w:ascii="Times New Roman" w:hAnsi="Times New Roman" w:eastAsia="Calibri" w:cs="Times New Roman"/>
          <w:i/>
          <w:color w:val="000000"/>
          <w:sz w:val="24"/>
          <w:szCs w:val="24"/>
        </w:rPr>
        <w:t>Journal of Nursing and Health</w:t>
      </w:r>
      <w:r>
        <w:rPr>
          <w:rFonts w:ascii="Times New Roman" w:hAnsi="Times New Roman" w:eastAsia="Calibri" w:cs="Times New Roman"/>
          <w:color w:val="000000"/>
          <w:sz w:val="24"/>
          <w:szCs w:val="24"/>
        </w:rPr>
        <w:t xml:space="preserve">, </w:t>
      </w:r>
      <w:r>
        <w:rPr>
          <w:rFonts w:ascii="Times New Roman" w:hAnsi="Times New Roman" w:eastAsia="Calibri" w:cs="Times New Roman"/>
          <w:i/>
          <w:color w:val="000000"/>
          <w:sz w:val="24"/>
          <w:szCs w:val="24"/>
        </w:rPr>
        <w:t>10</w:t>
      </w:r>
      <w:r>
        <w:rPr>
          <w:rFonts w:ascii="Times New Roman" w:hAnsi="Times New Roman" w:eastAsia="Calibri" w:cs="Times New Roman"/>
          <w:color w:val="000000"/>
          <w:sz w:val="24"/>
          <w:szCs w:val="24"/>
        </w:rPr>
        <w:t>(n.esp.): e20104007.</w:t>
      </w:r>
      <w:r>
        <w:fldChar w:fldCharType="begin"/>
      </w:r>
      <w:r>
        <w:instrText xml:space="preserve"> HYPERLINK "http://dx.doi.org/10.15210/jonah.v10i4.18677" \h </w:instrText>
      </w:r>
      <w:r>
        <w:fldChar w:fldCharType="separate"/>
      </w:r>
      <w:r>
        <w:rPr>
          <w:rStyle w:val="28"/>
          <w:rFonts w:ascii="Times New Roman" w:hAnsi="Times New Roman" w:cs="Times New Roman"/>
          <w:color w:val="000000"/>
          <w:sz w:val="24"/>
          <w:szCs w:val="24"/>
        </w:rPr>
        <w:t xml:space="preserve"> </w:t>
      </w:r>
      <w:r>
        <w:rPr>
          <w:rStyle w:val="28"/>
          <w:rFonts w:ascii="Times New Roman" w:hAnsi="Times New Roman" w:cs="Times New Roman"/>
          <w:color w:val="000000"/>
          <w:sz w:val="24"/>
          <w:szCs w:val="24"/>
        </w:rPr>
        <w:fldChar w:fldCharType="end"/>
      </w:r>
      <w:r>
        <w:rPr>
          <w:rFonts w:ascii="Times New Roman" w:hAnsi="Times New Roman" w:eastAsia="Calibri" w:cs="Times New Roman"/>
          <w:color w:val="000000"/>
          <w:sz w:val="24"/>
          <w:szCs w:val="24"/>
        </w:rPr>
        <w:t xml:space="preserve">Doi: </w:t>
      </w:r>
      <w:r>
        <w:fldChar w:fldCharType="begin"/>
      </w:r>
      <w:r>
        <w:instrText xml:space="preserve"> HYPERLINK "http://dx.doi.org/10.15210/jonah.v10i4.18677" \h </w:instrText>
      </w:r>
      <w:r>
        <w:fldChar w:fldCharType="separate"/>
      </w:r>
      <w:r>
        <w:rPr>
          <w:rStyle w:val="25"/>
          <w:rFonts w:ascii="Times New Roman" w:hAnsi="Times New Roman" w:cs="Times New Roman"/>
          <w:color w:val="000000"/>
          <w:sz w:val="24"/>
          <w:szCs w:val="24"/>
        </w:rPr>
        <w:t>10.15210/jonah.v10i4.18677</w:t>
      </w:r>
      <w:r>
        <w:rPr>
          <w:rStyle w:val="25"/>
          <w:rFonts w:ascii="Times New Roman" w:hAnsi="Times New Roman" w:cs="Times New Roman"/>
          <w:color w:val="000000"/>
          <w:sz w:val="24"/>
          <w:szCs w:val="24"/>
        </w:rPr>
        <w:fldChar w:fldCharType="end"/>
      </w:r>
      <w:r>
        <w:rPr>
          <w:rFonts w:ascii="Times New Roman" w:hAnsi="Times New Roman" w:eastAsia="Calibri" w:cs="Times New Roman"/>
          <w:color w:val="000000"/>
          <w:sz w:val="24"/>
          <w:szCs w:val="24"/>
        </w:rPr>
        <w:t xml:space="preserve">  </w:t>
      </w:r>
    </w:p>
    <w:p>
      <w:pPr>
        <w:pStyle w:val="3"/>
        <w:spacing w:line="360" w:lineRule="auto"/>
        <w:ind w:left="709" w:hanging="709"/>
        <w:rPr>
          <w:rFonts w:ascii="Times New Roman" w:hAnsi="Times New Roman" w:cs="Times New Roman"/>
          <w:sz w:val="24"/>
          <w:szCs w:val="24"/>
        </w:rPr>
      </w:pPr>
      <w:r>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lang w:val="pt-BR"/>
        </w:rPr>
        <w:t xml:space="preserve">Soligo, A. F., Oliveira, I. T., Muniz, M., &amp; Zanini, D. S. (2020). Formação em </w:t>
      </w:r>
      <w:r>
        <w:rPr>
          <w:rFonts w:hint="default" w:ascii="Times New Roman" w:hAnsi="Times New Roman" w:eastAsia="Calibri" w:cs="Times New Roman"/>
          <w:color w:val="000000"/>
          <w:sz w:val="24"/>
          <w:szCs w:val="24"/>
          <w:lang w:val="pt-BR"/>
        </w:rPr>
        <w:t>p</w:t>
      </w:r>
      <w:r>
        <w:rPr>
          <w:rFonts w:ascii="Times New Roman" w:hAnsi="Times New Roman" w:eastAsia="Calibri" w:cs="Times New Roman"/>
          <w:color w:val="000000"/>
          <w:sz w:val="24"/>
          <w:szCs w:val="24"/>
          <w:lang w:val="pt-BR"/>
        </w:rPr>
        <w:t xml:space="preserve">sicologia: </w:t>
      </w:r>
      <w:r>
        <w:rPr>
          <w:rFonts w:hint="default" w:ascii="Times New Roman" w:hAnsi="Times New Roman" w:eastAsia="Calibri" w:cs="Times New Roman"/>
          <w:color w:val="000000"/>
          <w:sz w:val="24"/>
          <w:szCs w:val="24"/>
          <w:lang w:val="pt-BR"/>
        </w:rPr>
        <w:t>e</w:t>
      </w:r>
      <w:r>
        <w:rPr>
          <w:rFonts w:ascii="Times New Roman" w:hAnsi="Times New Roman" w:eastAsia="Calibri" w:cs="Times New Roman"/>
          <w:color w:val="000000"/>
          <w:sz w:val="24"/>
          <w:szCs w:val="24"/>
          <w:lang w:val="pt-BR"/>
        </w:rPr>
        <w:t xml:space="preserve">stágios e </w:t>
      </w:r>
      <w:r>
        <w:rPr>
          <w:rFonts w:hint="default" w:ascii="Times New Roman" w:hAnsi="Times New Roman" w:eastAsia="Calibri" w:cs="Times New Roman"/>
          <w:color w:val="000000"/>
          <w:sz w:val="24"/>
          <w:szCs w:val="24"/>
          <w:lang w:val="pt-BR"/>
        </w:rPr>
        <w:t>a</w:t>
      </w:r>
      <w:r>
        <w:rPr>
          <w:rFonts w:ascii="Times New Roman" w:hAnsi="Times New Roman" w:eastAsia="Calibri" w:cs="Times New Roman"/>
          <w:color w:val="000000"/>
          <w:sz w:val="24"/>
          <w:szCs w:val="24"/>
          <w:lang w:val="pt-BR"/>
        </w:rPr>
        <w:t xml:space="preserve">valiação </w:t>
      </w:r>
      <w:r>
        <w:rPr>
          <w:rFonts w:hint="default" w:ascii="Times New Roman" w:hAnsi="Times New Roman" w:eastAsia="Calibri" w:cs="Times New Roman"/>
          <w:color w:val="000000"/>
          <w:sz w:val="24"/>
          <w:szCs w:val="24"/>
          <w:lang w:val="pt-BR"/>
        </w:rPr>
        <w:t>p</w:t>
      </w:r>
      <w:r>
        <w:rPr>
          <w:rFonts w:ascii="Times New Roman" w:hAnsi="Times New Roman" w:eastAsia="Calibri" w:cs="Times New Roman"/>
          <w:color w:val="000000"/>
          <w:sz w:val="24"/>
          <w:szCs w:val="24"/>
          <w:lang w:val="pt-BR"/>
        </w:rPr>
        <w:t xml:space="preserve">sicológica. </w:t>
      </w:r>
      <w:r>
        <w:rPr>
          <w:rFonts w:ascii="Times New Roman" w:hAnsi="Times New Roman" w:eastAsia="Calibri" w:cs="Times New Roman"/>
          <w:i/>
          <w:color w:val="000000"/>
          <w:sz w:val="24"/>
          <w:szCs w:val="24"/>
          <w:lang w:val="pt-BR"/>
        </w:rPr>
        <w:t>Psicologia: Ciência e Profissão</w:t>
      </w:r>
      <w:r>
        <w:rPr>
          <w:rFonts w:ascii="Times New Roman" w:hAnsi="Times New Roman" w:eastAsia="Calibri" w:cs="Times New Roman"/>
          <w:color w:val="000000"/>
          <w:sz w:val="24"/>
          <w:szCs w:val="24"/>
          <w:lang w:val="pt-BR"/>
        </w:rPr>
        <w:t xml:space="preserve">, </w:t>
      </w:r>
      <w:r>
        <w:rPr>
          <w:rFonts w:ascii="Times New Roman" w:hAnsi="Times New Roman" w:eastAsia="Calibri" w:cs="Times New Roman"/>
          <w:i/>
          <w:color w:val="000000"/>
          <w:sz w:val="24"/>
          <w:szCs w:val="24"/>
          <w:lang w:val="pt-BR"/>
        </w:rPr>
        <w:t>40</w:t>
      </w:r>
      <w:r>
        <w:rPr>
          <w:rFonts w:ascii="Times New Roman" w:hAnsi="Times New Roman" w:eastAsia="Calibri" w:cs="Times New Roman"/>
          <w:color w:val="000000"/>
          <w:sz w:val="24"/>
          <w:szCs w:val="24"/>
          <w:lang w:val="pt-BR"/>
        </w:rPr>
        <w:t xml:space="preserve">, 1-18. </w:t>
      </w:r>
      <w:r>
        <w:rPr>
          <w:rFonts w:ascii="Times New Roman" w:hAnsi="Times New Roman" w:eastAsia="Calibri" w:cs="Times New Roman"/>
          <w:color w:val="000000"/>
          <w:sz w:val="24"/>
          <w:szCs w:val="24"/>
        </w:rPr>
        <w:t xml:space="preserve">Doi: </w:t>
      </w:r>
      <w:r>
        <w:fldChar w:fldCharType="begin"/>
      </w:r>
      <w:r>
        <w:instrText xml:space="preserve"> HYPERLINK "https://doi.org/10.1590/1982-3703003243432" \h </w:instrText>
      </w:r>
      <w:r>
        <w:fldChar w:fldCharType="separate"/>
      </w:r>
      <w:r>
        <w:rPr>
          <w:rStyle w:val="23"/>
          <w:rFonts w:ascii="Times New Roman" w:hAnsi="Times New Roman" w:eastAsia="Calibri" w:cs="Times New Roman"/>
          <w:color w:val="000000"/>
          <w:sz w:val="24"/>
          <w:szCs w:val="24"/>
        </w:rPr>
        <w:t>10.1590/1982-3703003243432</w:t>
      </w:r>
      <w:r>
        <w:rPr>
          <w:rStyle w:val="23"/>
          <w:rFonts w:ascii="Times New Roman" w:hAnsi="Times New Roman" w:eastAsia="Calibri" w:cs="Times New Roman"/>
          <w:color w:val="000000"/>
          <w:sz w:val="24"/>
          <w:szCs w:val="24"/>
        </w:rPr>
        <w:fldChar w:fldCharType="end"/>
      </w:r>
    </w:p>
    <w:p>
      <w:pPr>
        <w:pStyle w:val="3"/>
        <w:spacing w:line="360" w:lineRule="auto"/>
        <w:ind w:left="709" w:hanging="709"/>
        <w:rPr>
          <w:rStyle w:val="23"/>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Wang</w:t>
      </w:r>
      <w:r>
        <w:rPr>
          <w:rFonts w:ascii="Times New Roman" w:hAnsi="Times New Roman" w:eastAsia="Calibri" w:cs="Times New Roman"/>
          <w:color w:val="000000"/>
          <w:sz w:val="24"/>
          <w:szCs w:val="24"/>
          <w:lang w:val="en-US"/>
        </w:rPr>
        <w:t>,</w:t>
      </w:r>
      <w:r>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rPr>
        <w:tab/>
      </w:r>
      <w:r>
        <w:rPr>
          <w:rFonts w:ascii="Times New Roman" w:hAnsi="Times New Roman" w:eastAsia="Calibri" w:cs="Times New Roman"/>
          <w:color w:val="000000"/>
          <w:sz w:val="24"/>
          <w:szCs w:val="24"/>
        </w:rPr>
        <w:t>C</w:t>
      </w:r>
      <w:r>
        <w:rPr>
          <w:rFonts w:ascii="Times New Roman" w:hAnsi="Times New Roman" w:eastAsia="Calibri" w:cs="Times New Roman"/>
          <w:color w:val="000000"/>
          <w:sz w:val="24"/>
          <w:szCs w:val="24"/>
          <w:lang w:val="en-US"/>
        </w:rPr>
        <w:t>.</w:t>
      </w:r>
      <w:r>
        <w:rPr>
          <w:rFonts w:ascii="Times New Roman" w:hAnsi="Times New Roman" w:eastAsia="Calibri" w:cs="Times New Roman"/>
          <w:color w:val="000000"/>
          <w:sz w:val="24"/>
          <w:szCs w:val="24"/>
        </w:rPr>
        <w:t>, Pan</w:t>
      </w:r>
      <w:r>
        <w:rPr>
          <w:rFonts w:hint="default" w:ascii="Times New Roman" w:hAnsi="Times New Roman" w:eastAsia="Calibri" w:cs="Times New Roman"/>
          <w:color w:val="000000"/>
          <w:sz w:val="24"/>
          <w:szCs w:val="24"/>
          <w:lang w:val="pt-BR"/>
        </w:rPr>
        <w:t>,</w:t>
      </w:r>
      <w:r>
        <w:rPr>
          <w:rFonts w:ascii="Times New Roman" w:hAnsi="Times New Roman" w:eastAsia="Calibri" w:cs="Times New Roman"/>
          <w:color w:val="000000"/>
          <w:sz w:val="24"/>
          <w:szCs w:val="24"/>
        </w:rPr>
        <w:t xml:space="preserve"> R</w:t>
      </w:r>
      <w:r>
        <w:rPr>
          <w:rFonts w:ascii="Times New Roman" w:hAnsi="Times New Roman" w:eastAsia="Calibri" w:cs="Times New Roman"/>
          <w:color w:val="000000"/>
          <w:sz w:val="24"/>
          <w:szCs w:val="24"/>
          <w:lang w:val="en-US"/>
        </w:rPr>
        <w:t>.</w:t>
      </w:r>
      <w:r>
        <w:rPr>
          <w:rFonts w:ascii="Times New Roman" w:hAnsi="Times New Roman" w:eastAsia="Calibri" w:cs="Times New Roman"/>
          <w:color w:val="000000"/>
          <w:sz w:val="24"/>
          <w:szCs w:val="24"/>
        </w:rPr>
        <w:t>, Wan</w:t>
      </w:r>
      <w:r>
        <w:rPr>
          <w:rFonts w:ascii="Times New Roman" w:hAnsi="Times New Roman" w:eastAsia="Calibri" w:cs="Times New Roman"/>
          <w:color w:val="000000"/>
          <w:sz w:val="24"/>
          <w:szCs w:val="24"/>
          <w:lang w:val="en-US"/>
        </w:rPr>
        <w:t>,</w:t>
      </w:r>
      <w:r>
        <w:rPr>
          <w:rFonts w:ascii="Times New Roman" w:hAnsi="Times New Roman" w:eastAsia="Calibri" w:cs="Times New Roman"/>
          <w:color w:val="000000"/>
          <w:sz w:val="24"/>
          <w:szCs w:val="24"/>
        </w:rPr>
        <w:t xml:space="preserve"> X., Tan, Y., Ho, C. S., &amp; Ho, R. C. (2020). Immediate psychological responses and associated factors during the initial stage of Coronavirus Disease (COVID-19) epidemic among the general population in China. </w:t>
      </w:r>
      <w:r>
        <w:rPr>
          <w:rFonts w:ascii="Times New Roman" w:hAnsi="Times New Roman" w:eastAsia="Calibri" w:cs="Times New Roman"/>
          <w:i/>
          <w:iCs/>
          <w:color w:val="000000"/>
          <w:sz w:val="24"/>
          <w:szCs w:val="24"/>
        </w:rPr>
        <w:t xml:space="preserve">International Journal </w:t>
      </w:r>
      <w:r>
        <w:rPr>
          <w:rFonts w:ascii="Times New Roman" w:hAnsi="Times New Roman" w:eastAsia="Calibri" w:cs="Times New Roman"/>
          <w:i/>
          <w:iCs/>
          <w:color w:val="000000"/>
          <w:sz w:val="24"/>
          <w:szCs w:val="24"/>
          <w:lang w:val="en-US"/>
        </w:rPr>
        <w:t>e</w:t>
      </w:r>
      <w:r>
        <w:rPr>
          <w:rFonts w:ascii="Times New Roman" w:hAnsi="Times New Roman" w:eastAsia="Calibri" w:cs="Times New Roman"/>
          <w:i/>
          <w:iCs/>
          <w:color w:val="000000"/>
          <w:sz w:val="24"/>
          <w:szCs w:val="24"/>
        </w:rPr>
        <w:t>nvironmental Research and Public Health</w:t>
      </w:r>
      <w:r>
        <w:rPr>
          <w:rFonts w:ascii="Times New Roman" w:hAnsi="Times New Roman" w:eastAsia="Calibri" w:cs="Times New Roman"/>
          <w:color w:val="000000"/>
          <w:sz w:val="24"/>
          <w:szCs w:val="24"/>
        </w:rPr>
        <w:t xml:space="preserve">, </w:t>
      </w:r>
      <w:r>
        <w:rPr>
          <w:rFonts w:ascii="Times New Roman" w:hAnsi="Times New Roman" w:eastAsia="Calibri" w:cs="Times New Roman"/>
          <w:i/>
          <w:iCs/>
          <w:color w:val="000000"/>
          <w:sz w:val="24"/>
          <w:szCs w:val="24"/>
        </w:rPr>
        <w:t>17</w:t>
      </w:r>
      <w:r>
        <w:rPr>
          <w:rFonts w:ascii="Times New Roman" w:hAnsi="Times New Roman" w:eastAsia="Calibri" w:cs="Times New Roman"/>
          <w:color w:val="000000"/>
          <w:sz w:val="24"/>
          <w:szCs w:val="24"/>
        </w:rPr>
        <w:t xml:space="preserve">(5),1729. Recuperado de </w:t>
      </w:r>
      <w:r>
        <w:fldChar w:fldCharType="begin"/>
      </w:r>
      <w:r>
        <w:instrText xml:space="preserve"> HYPERLINK "https://www.ncbi.nlm.nih.gov/pmc/articles/PMC7084952/" \h </w:instrText>
      </w:r>
      <w:r>
        <w:fldChar w:fldCharType="separate"/>
      </w:r>
      <w:r>
        <w:rPr>
          <w:rStyle w:val="23"/>
          <w:rFonts w:ascii="Times New Roman" w:hAnsi="Times New Roman" w:eastAsia="Calibri" w:cs="Times New Roman"/>
          <w:color w:val="000000"/>
          <w:sz w:val="24"/>
          <w:szCs w:val="24"/>
        </w:rPr>
        <w:t>https://www.ncbi.nlm.nih.gov/pmc/articles/PMC7084952/</w:t>
      </w:r>
      <w:r>
        <w:rPr>
          <w:rStyle w:val="23"/>
          <w:rFonts w:ascii="Times New Roman" w:hAnsi="Times New Roman" w:eastAsia="Calibri" w:cs="Times New Roman"/>
          <w:color w:val="000000"/>
          <w:sz w:val="24"/>
          <w:szCs w:val="24"/>
        </w:rPr>
        <w:fldChar w:fldCharType="end"/>
      </w:r>
    </w:p>
    <w:p>
      <w:pPr>
        <w:pStyle w:val="3"/>
        <w:spacing w:line="360" w:lineRule="auto"/>
        <w:ind w:left="709" w:hanging="709"/>
        <w:rPr>
          <w:rFonts w:hint="default" w:ascii="Times New Roman" w:hAnsi="Times New Roman" w:eastAsia="Calibri" w:cs="Times New Roman"/>
          <w:color w:val="000000"/>
          <w:sz w:val="24"/>
          <w:szCs w:val="24"/>
          <w:lang w:val="pt-BR"/>
        </w:rPr>
      </w:pPr>
      <w:r>
        <w:rPr>
          <w:rFonts w:hint="default" w:ascii="Times New Roman" w:hAnsi="Times New Roman" w:eastAsia="Calibri" w:cs="Times New Roman"/>
          <w:color w:val="0070C0"/>
          <w:sz w:val="24"/>
          <w:szCs w:val="24"/>
          <w:lang w:val="pt-BR"/>
        </w:rPr>
        <w:t xml:space="preserve">Yamamoto, O. H., &amp; Oliveira, I. S. (2010). Política social e psicologia: uma trajetória de 25 anos. </w:t>
      </w:r>
      <w:r>
        <w:rPr>
          <w:rFonts w:hint="default" w:ascii="Times New Roman" w:hAnsi="Times New Roman" w:eastAsia="Calibri" w:cs="Times New Roman"/>
          <w:i/>
          <w:iCs/>
          <w:color w:val="0070C0"/>
          <w:sz w:val="24"/>
          <w:szCs w:val="24"/>
          <w:lang w:val="pt-BR"/>
        </w:rPr>
        <w:t>Psicologia: Teoria e Pesquisa, 26</w:t>
      </w:r>
      <w:r>
        <w:rPr>
          <w:rFonts w:hint="default" w:ascii="Times New Roman" w:hAnsi="Times New Roman" w:eastAsia="Calibri" w:cs="Times New Roman"/>
          <w:color w:val="0070C0"/>
          <w:sz w:val="24"/>
          <w:szCs w:val="24"/>
          <w:lang w:val="pt-BR"/>
        </w:rPr>
        <w:t xml:space="preserve"> (número especial), 9-24. Recuperado de</w:t>
      </w:r>
      <w:bookmarkStart w:id="2" w:name="_GoBack"/>
      <w:bookmarkEnd w:id="2"/>
      <w:r>
        <w:rPr>
          <w:rFonts w:hint="default" w:ascii="Times New Roman" w:hAnsi="Times New Roman" w:eastAsia="Calibri" w:cs="Times New Roman"/>
          <w:color w:val="0070C0"/>
          <w:sz w:val="24"/>
          <w:szCs w:val="24"/>
          <w:lang w:val="pt-BR"/>
        </w:rPr>
        <w:t xml:space="preserve"> </w:t>
      </w:r>
      <w:r>
        <w:rPr>
          <w:rFonts w:hint="default" w:ascii="Times New Roman" w:hAnsi="Times New Roman" w:eastAsia="Calibri"/>
          <w:color w:val="0070C0"/>
          <w:sz w:val="24"/>
          <w:szCs w:val="24"/>
          <w:lang w:val="pt-BR"/>
        </w:rPr>
        <w:fldChar w:fldCharType="begin"/>
      </w:r>
      <w:r>
        <w:rPr>
          <w:rFonts w:hint="default" w:ascii="Times New Roman" w:hAnsi="Times New Roman" w:eastAsia="Calibri"/>
          <w:color w:val="0070C0"/>
          <w:sz w:val="24"/>
          <w:szCs w:val="24"/>
          <w:lang w:val="pt-BR"/>
        </w:rPr>
        <w:instrText xml:space="preserve"> HYPERLINK "https://www.scielo.br/j/ptp/a/vBxzfyFsdLYrqSJFXNw8j9b/?format=pdf&amp;lang=pt" </w:instrText>
      </w:r>
      <w:r>
        <w:rPr>
          <w:rFonts w:hint="default" w:ascii="Times New Roman" w:hAnsi="Times New Roman" w:eastAsia="Calibri"/>
          <w:color w:val="0070C0"/>
          <w:sz w:val="24"/>
          <w:szCs w:val="24"/>
          <w:lang w:val="pt-BR"/>
        </w:rPr>
        <w:fldChar w:fldCharType="separate"/>
      </w:r>
      <w:r>
        <w:rPr>
          <w:rStyle w:val="13"/>
          <w:rFonts w:hint="default" w:ascii="Times New Roman" w:hAnsi="Times New Roman" w:eastAsia="Calibri"/>
          <w:color w:val="0070C0"/>
          <w:sz w:val="24"/>
          <w:szCs w:val="24"/>
          <w:lang w:val="pt-BR"/>
        </w:rPr>
        <w:t>https://www.scielo.br/j/ptp/a/vBxzfyFsdLYrqSJFXNw8j9b/?format=pdf&amp;lang=pt</w:t>
      </w:r>
      <w:r>
        <w:rPr>
          <w:rFonts w:hint="default" w:ascii="Times New Roman" w:hAnsi="Times New Roman" w:eastAsia="Calibri"/>
          <w:color w:val="0070C0"/>
          <w:sz w:val="24"/>
          <w:szCs w:val="24"/>
          <w:lang w:val="pt-BR"/>
        </w:rPr>
        <w:fldChar w:fldCharType="end"/>
      </w:r>
      <w:r>
        <w:rPr>
          <w:rFonts w:hint="default" w:ascii="Times New Roman" w:hAnsi="Times New Roman" w:eastAsia="Calibri"/>
          <w:color w:val="000000"/>
          <w:sz w:val="24"/>
          <w:szCs w:val="24"/>
          <w:lang w:val="pt-BR"/>
        </w:rPr>
        <w:t xml:space="preserve"> </w:t>
      </w:r>
    </w:p>
    <w:sectPr>
      <w:pgSz w:w="12240" w:h="15840"/>
      <w:pgMar w:top="1417" w:right="1417" w:bottom="1417" w:left="1417" w:header="0" w:footer="0" w:gutter="0"/>
      <w:pgNumType w:start="1"/>
      <w:cols w:space="720" w:num="1"/>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1"/>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Roboto">
    <w:altName w:val="Segoe Print"/>
    <w:panose1 w:val="020B0604020202020204"/>
    <w:charset w:val="00"/>
    <w:family w:val="auto"/>
    <w:pitch w:val="default"/>
    <w:sig w:usb0="00000000" w:usb1="00000000" w:usb2="00000020" w:usb3="00000000" w:csb0="0000019F" w:csb1="00000000"/>
  </w:font>
  <w:font w:name="Liberation Sans">
    <w:altName w:val="Arial"/>
    <w:panose1 w:val="020B0604020202020204"/>
    <w:charset w:val="00"/>
    <w:family w:val="swiss"/>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sans-serif">
    <w:altName w:val="Segoe Print"/>
    <w:panose1 w:val="020B0604020202020204"/>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Heuristica">
    <w:altName w:val="Segoe Print"/>
    <w:panose1 w:val="00000000000000000000"/>
    <w:charset w:val="00"/>
    <w:family w:val="auto"/>
    <w:pitch w:val="default"/>
    <w:sig w:usb0="00000000" w:usb1="00000000" w:usb2="00000000" w:usb3="00000000" w:csb0="00000000" w:csb1="00000000"/>
  </w:font>
  <w:font w:name="Heuristica-Italic">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76" w:lineRule="auto"/>
      </w:pPr>
      <w:r>
        <w:separator/>
      </w:r>
    </w:p>
  </w:footnote>
  <w:footnote w:type="continuationSeparator" w:id="3">
    <w:p>
      <w:pPr>
        <w:spacing w:line="276" w:lineRule="auto"/>
      </w:pPr>
      <w:r>
        <w:continuationSeparator/>
      </w:r>
    </w:p>
  </w:footnote>
  <w:footnote w:id="0">
    <w:p>
      <w:pPr>
        <w:pStyle w:val="21"/>
        <w:snapToGrid w:val="0"/>
        <w:jc w:val="both"/>
        <w:rPr>
          <w:rFonts w:hint="default" w:ascii="Times New Roman" w:hAnsi="Times New Roman" w:cs="Times New Roman"/>
          <w:sz w:val="20"/>
          <w:szCs w:val="20"/>
          <w:lang w:val="pt-BR"/>
        </w:rPr>
      </w:pPr>
      <w:r>
        <w:rPr>
          <w:rStyle w:val="12"/>
          <w:rFonts w:hint="default" w:ascii="Times New Roman" w:hAnsi="Times New Roman" w:cs="Times New Roman"/>
          <w:color w:val="0070C0"/>
          <w:sz w:val="20"/>
          <w:szCs w:val="20"/>
        </w:rPr>
        <w:footnoteRef/>
      </w:r>
      <w:r>
        <w:rPr>
          <w:rFonts w:hint="default" w:ascii="Times New Roman" w:hAnsi="Times New Roman" w:cs="Times New Roman"/>
          <w:color w:val="0070C0"/>
          <w:sz w:val="20"/>
          <w:szCs w:val="20"/>
        </w:rPr>
        <w:t xml:space="preserve"> </w:t>
      </w:r>
      <w:r>
        <w:rPr>
          <w:rFonts w:hint="default" w:ascii="Times New Roman" w:hAnsi="Times New Roman" w:cs="Times New Roman"/>
          <w:color w:val="0070C0"/>
          <w:sz w:val="20"/>
          <w:szCs w:val="20"/>
          <w:lang w:val="pt-BR"/>
        </w:rPr>
        <w:t>Ferenczi (1928) propôs o termo “elasticidade da técnica” para que o psicanalista atentasse para as circunstâncias, necessidades e sofrimentos em que se encontrava seu paciente, assim como levasse em consideração  os meios que eles dispunham quando o paciente não se sentisse bem ao se submeter à técnica e ao enquadre psicanalíticos clássicos.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475"/>
    <w:rsid w:val="00007CB1"/>
    <w:rsid w:val="0004050D"/>
    <w:rsid w:val="00082F72"/>
    <w:rsid w:val="001D1C1D"/>
    <w:rsid w:val="004035B0"/>
    <w:rsid w:val="00533E2F"/>
    <w:rsid w:val="00665475"/>
    <w:rsid w:val="00743623"/>
    <w:rsid w:val="007E7657"/>
    <w:rsid w:val="009E5C54"/>
    <w:rsid w:val="00DC3873"/>
    <w:rsid w:val="00EB1737"/>
    <w:rsid w:val="00FC49CB"/>
    <w:rsid w:val="03AB0018"/>
    <w:rsid w:val="03B1729F"/>
    <w:rsid w:val="04693EBD"/>
    <w:rsid w:val="047A6928"/>
    <w:rsid w:val="07883081"/>
    <w:rsid w:val="0C306D57"/>
    <w:rsid w:val="0D6A7A46"/>
    <w:rsid w:val="0F8041BF"/>
    <w:rsid w:val="103A6E3B"/>
    <w:rsid w:val="112C1DAA"/>
    <w:rsid w:val="11F966E1"/>
    <w:rsid w:val="120A7BBE"/>
    <w:rsid w:val="125151BA"/>
    <w:rsid w:val="12C26621"/>
    <w:rsid w:val="135562D3"/>
    <w:rsid w:val="15D02943"/>
    <w:rsid w:val="16681C00"/>
    <w:rsid w:val="16EC4ADE"/>
    <w:rsid w:val="170A318D"/>
    <w:rsid w:val="1DEC2106"/>
    <w:rsid w:val="1DFD1AE2"/>
    <w:rsid w:val="20A84C8D"/>
    <w:rsid w:val="20ED6CCA"/>
    <w:rsid w:val="20F02062"/>
    <w:rsid w:val="24401A7A"/>
    <w:rsid w:val="27DC538D"/>
    <w:rsid w:val="28624F60"/>
    <w:rsid w:val="28CC499B"/>
    <w:rsid w:val="296A5DE1"/>
    <w:rsid w:val="2A080527"/>
    <w:rsid w:val="2A5240D7"/>
    <w:rsid w:val="2B6D0350"/>
    <w:rsid w:val="2D784727"/>
    <w:rsid w:val="2EF8637A"/>
    <w:rsid w:val="307547A0"/>
    <w:rsid w:val="31E508F7"/>
    <w:rsid w:val="34170B65"/>
    <w:rsid w:val="35DB4C29"/>
    <w:rsid w:val="36A66942"/>
    <w:rsid w:val="36C351D5"/>
    <w:rsid w:val="376D01C0"/>
    <w:rsid w:val="383D0B54"/>
    <w:rsid w:val="38AB7178"/>
    <w:rsid w:val="3AA4770D"/>
    <w:rsid w:val="41FE3146"/>
    <w:rsid w:val="421F17BE"/>
    <w:rsid w:val="44326631"/>
    <w:rsid w:val="47F82BCA"/>
    <w:rsid w:val="49580F01"/>
    <w:rsid w:val="49C745CB"/>
    <w:rsid w:val="4BA06758"/>
    <w:rsid w:val="4C495116"/>
    <w:rsid w:val="50037139"/>
    <w:rsid w:val="5181598D"/>
    <w:rsid w:val="5296696F"/>
    <w:rsid w:val="52F6351D"/>
    <w:rsid w:val="544970B7"/>
    <w:rsid w:val="55081C8F"/>
    <w:rsid w:val="55D20A0E"/>
    <w:rsid w:val="56FF261D"/>
    <w:rsid w:val="57B456D5"/>
    <w:rsid w:val="59304EC4"/>
    <w:rsid w:val="595366E4"/>
    <w:rsid w:val="5CB82D19"/>
    <w:rsid w:val="5FA56CCD"/>
    <w:rsid w:val="60E36C10"/>
    <w:rsid w:val="610F3AAA"/>
    <w:rsid w:val="623A72C4"/>
    <w:rsid w:val="64DA5327"/>
    <w:rsid w:val="676F6B98"/>
    <w:rsid w:val="6E2849BA"/>
    <w:rsid w:val="6F4209AE"/>
    <w:rsid w:val="70A80E3C"/>
    <w:rsid w:val="70C542D5"/>
    <w:rsid w:val="738739E5"/>
    <w:rsid w:val="73B83FEF"/>
    <w:rsid w:val="74FB36BF"/>
    <w:rsid w:val="784D7151"/>
    <w:rsid w:val="79124E49"/>
    <w:rsid w:val="79431BA0"/>
    <w:rsid w:val="794E389D"/>
    <w:rsid w:val="7BDE731A"/>
    <w:rsid w:val="7D8D1B14"/>
    <w:rsid w:val="7E7858A1"/>
    <w:rsid w:val="7EA3273E"/>
    <w:rsid w:val="7EBF28A2"/>
    <w:rsid w:val="7EF22CAD"/>
    <w:rsid w:val="7F781BC8"/>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atentStyles>
  <w:style w:type="paragraph" w:default="1" w:styleId="1">
    <w:name w:val="Normal"/>
    <w:qFormat/>
    <w:uiPriority w:val="0"/>
    <w:pPr>
      <w:spacing w:line="276" w:lineRule="auto"/>
    </w:pPr>
    <w:rPr>
      <w:rFonts w:ascii="Arial" w:hAnsi="Arial" w:eastAsia="Arial" w:cs="Arial"/>
      <w:sz w:val="22"/>
      <w:szCs w:val="22"/>
      <w:lang w:val="en" w:eastAsia="zh-CN" w:bidi="hi-IN"/>
    </w:rPr>
  </w:style>
  <w:style w:type="paragraph" w:styleId="2">
    <w:name w:val="heading 1"/>
    <w:next w:val="3"/>
    <w:qFormat/>
    <w:uiPriority w:val="0"/>
    <w:pPr>
      <w:keepNext/>
      <w:keepLines/>
      <w:spacing w:before="400" w:after="120"/>
      <w:outlineLvl w:val="0"/>
    </w:pPr>
    <w:rPr>
      <w:rFonts w:ascii="Arial" w:hAnsi="Arial" w:eastAsia="Arial" w:cs="Arial"/>
      <w:sz w:val="40"/>
      <w:szCs w:val="40"/>
      <w:lang w:val="pt-BR" w:eastAsia="zh-CN" w:bidi="hi-IN"/>
    </w:rPr>
  </w:style>
  <w:style w:type="paragraph" w:styleId="4">
    <w:name w:val="heading 2"/>
    <w:next w:val="3"/>
    <w:qFormat/>
    <w:uiPriority w:val="0"/>
    <w:pPr>
      <w:keepNext/>
      <w:keepLines/>
      <w:spacing w:before="360" w:after="120"/>
      <w:outlineLvl w:val="1"/>
    </w:pPr>
    <w:rPr>
      <w:rFonts w:ascii="Arial" w:hAnsi="Arial" w:eastAsia="Arial" w:cs="Arial"/>
      <w:sz w:val="32"/>
      <w:szCs w:val="32"/>
      <w:lang w:val="pt-BR" w:eastAsia="zh-CN" w:bidi="hi-IN"/>
    </w:rPr>
  </w:style>
  <w:style w:type="paragraph" w:styleId="5">
    <w:name w:val="heading 3"/>
    <w:next w:val="3"/>
    <w:qFormat/>
    <w:uiPriority w:val="0"/>
    <w:pPr>
      <w:keepNext/>
      <w:keepLines/>
      <w:spacing w:before="320" w:after="80"/>
      <w:outlineLvl w:val="2"/>
    </w:pPr>
    <w:rPr>
      <w:rFonts w:ascii="Arial" w:hAnsi="Arial" w:eastAsia="Arial" w:cs="Arial"/>
      <w:color w:val="434343"/>
      <w:sz w:val="28"/>
      <w:szCs w:val="28"/>
      <w:lang w:val="pt-BR" w:eastAsia="zh-CN" w:bidi="hi-IN"/>
    </w:rPr>
  </w:style>
  <w:style w:type="paragraph" w:styleId="6">
    <w:name w:val="heading 4"/>
    <w:next w:val="3"/>
    <w:qFormat/>
    <w:uiPriority w:val="0"/>
    <w:pPr>
      <w:keepNext/>
      <w:keepLines/>
      <w:spacing w:before="280" w:after="80"/>
      <w:outlineLvl w:val="3"/>
    </w:pPr>
    <w:rPr>
      <w:rFonts w:ascii="Arial" w:hAnsi="Arial" w:eastAsia="Arial" w:cs="Arial"/>
      <w:color w:val="666666"/>
      <w:sz w:val="24"/>
      <w:szCs w:val="24"/>
      <w:lang w:val="pt-BR" w:eastAsia="zh-CN" w:bidi="hi-IN"/>
    </w:rPr>
  </w:style>
  <w:style w:type="paragraph" w:styleId="7">
    <w:name w:val="heading 5"/>
    <w:next w:val="3"/>
    <w:qFormat/>
    <w:uiPriority w:val="0"/>
    <w:pPr>
      <w:keepNext/>
      <w:keepLines/>
      <w:spacing w:before="240" w:after="80"/>
      <w:outlineLvl w:val="4"/>
    </w:pPr>
    <w:rPr>
      <w:rFonts w:ascii="Arial" w:hAnsi="Arial" w:eastAsia="Arial" w:cs="Arial"/>
      <w:color w:val="666666"/>
      <w:sz w:val="22"/>
      <w:szCs w:val="22"/>
      <w:lang w:val="pt-BR" w:eastAsia="zh-CN" w:bidi="hi-IN"/>
    </w:rPr>
  </w:style>
  <w:style w:type="paragraph" w:styleId="8">
    <w:name w:val="heading 6"/>
    <w:next w:val="3"/>
    <w:qFormat/>
    <w:uiPriority w:val="0"/>
    <w:pPr>
      <w:keepNext/>
      <w:keepLines/>
      <w:spacing w:before="240" w:after="80"/>
      <w:outlineLvl w:val="5"/>
    </w:pPr>
    <w:rPr>
      <w:rFonts w:ascii="Arial" w:hAnsi="Arial" w:eastAsia="Arial" w:cs="Arial"/>
      <w:i/>
      <w:color w:val="666666"/>
      <w:sz w:val="22"/>
      <w:szCs w:val="22"/>
      <w:lang w:val="pt-BR" w:eastAsia="zh-CN" w:bidi="hi-IN"/>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LO-normal"/>
    <w:qFormat/>
    <w:uiPriority w:val="0"/>
    <w:pPr>
      <w:spacing w:line="276" w:lineRule="auto"/>
    </w:pPr>
    <w:rPr>
      <w:rFonts w:ascii="Arial" w:hAnsi="Arial" w:eastAsia="Arial" w:cs="Arial"/>
      <w:sz w:val="22"/>
      <w:szCs w:val="22"/>
      <w:lang w:val="en" w:eastAsia="zh-CN" w:bidi="hi-IN"/>
    </w:rPr>
  </w:style>
  <w:style w:type="character" w:styleId="11">
    <w:name w:val="annotation reference"/>
    <w:basedOn w:val="9"/>
    <w:qFormat/>
    <w:uiPriority w:val="0"/>
    <w:rPr>
      <w:sz w:val="16"/>
      <w:szCs w:val="16"/>
    </w:rPr>
  </w:style>
  <w:style w:type="character" w:styleId="12">
    <w:name w:val="footnote reference"/>
    <w:basedOn w:val="9"/>
    <w:uiPriority w:val="0"/>
    <w:rPr>
      <w:vertAlign w:val="superscript"/>
    </w:rPr>
  </w:style>
  <w:style w:type="character" w:styleId="13">
    <w:name w:val="Hyperlink"/>
    <w:basedOn w:val="9"/>
    <w:qFormat/>
    <w:uiPriority w:val="0"/>
    <w:rPr>
      <w:color w:val="0000FF"/>
      <w:u w:val="single"/>
    </w:rPr>
  </w:style>
  <w:style w:type="paragraph" w:styleId="14">
    <w:name w:val="List"/>
    <w:basedOn w:val="15"/>
    <w:qFormat/>
    <w:uiPriority w:val="0"/>
  </w:style>
  <w:style w:type="paragraph" w:styleId="15">
    <w:name w:val="Body Text"/>
    <w:basedOn w:val="1"/>
    <w:qFormat/>
    <w:uiPriority w:val="0"/>
    <w:pPr>
      <w:spacing w:after="140"/>
    </w:pPr>
  </w:style>
  <w:style w:type="paragraph" w:styleId="16">
    <w:name w:val="annotation text"/>
    <w:basedOn w:val="1"/>
    <w:link w:val="64"/>
    <w:qFormat/>
    <w:uiPriority w:val="0"/>
  </w:style>
  <w:style w:type="paragraph" w:styleId="17">
    <w:name w:val="Title"/>
    <w:basedOn w:val="3"/>
    <w:next w:val="3"/>
    <w:qFormat/>
    <w:uiPriority w:val="0"/>
    <w:pPr>
      <w:keepNext/>
      <w:keepLines/>
      <w:spacing w:after="60" w:line="240" w:lineRule="auto"/>
    </w:pPr>
    <w:rPr>
      <w:sz w:val="52"/>
      <w:szCs w:val="52"/>
    </w:rPr>
  </w:style>
  <w:style w:type="paragraph" w:styleId="18">
    <w:name w:val="annotation subject"/>
    <w:basedOn w:val="16"/>
    <w:next w:val="16"/>
    <w:link w:val="65"/>
    <w:uiPriority w:val="0"/>
    <w:pPr>
      <w:spacing w:line="240" w:lineRule="auto"/>
    </w:pPr>
    <w:rPr>
      <w:rFonts w:cs="Mangal"/>
      <w:b/>
      <w:bCs/>
      <w:sz w:val="20"/>
      <w:szCs w:val="18"/>
    </w:rPr>
  </w:style>
  <w:style w:type="paragraph" w:styleId="19">
    <w:name w:val="caption"/>
    <w:basedOn w:val="1"/>
    <w:next w:val="1"/>
    <w:qFormat/>
    <w:uiPriority w:val="0"/>
    <w:pPr>
      <w:suppressLineNumbers/>
      <w:spacing w:before="120" w:after="120"/>
    </w:pPr>
    <w:rPr>
      <w:i/>
      <w:iCs/>
      <w:sz w:val="24"/>
      <w:szCs w:val="24"/>
    </w:rPr>
  </w:style>
  <w:style w:type="paragraph" w:styleId="20">
    <w:name w:val="Subtitle"/>
    <w:basedOn w:val="3"/>
    <w:next w:val="3"/>
    <w:qFormat/>
    <w:uiPriority w:val="0"/>
    <w:pPr>
      <w:keepNext/>
      <w:keepLines/>
      <w:spacing w:after="320" w:line="240" w:lineRule="auto"/>
    </w:pPr>
    <w:rPr>
      <w:color w:val="666666"/>
      <w:sz w:val="30"/>
      <w:szCs w:val="30"/>
    </w:rPr>
  </w:style>
  <w:style w:type="paragraph" w:styleId="21">
    <w:name w:val="footnote text"/>
    <w:basedOn w:val="1"/>
    <w:qFormat/>
    <w:uiPriority w:val="0"/>
    <w:pPr>
      <w:snapToGrid w:val="0"/>
      <w:jc w:val="left"/>
    </w:pPr>
    <w:rPr>
      <w:sz w:val="18"/>
      <w:szCs w:val="18"/>
    </w:rPr>
  </w:style>
  <w:style w:type="character" w:customStyle="1" w:styleId="22">
    <w:name w:val="ListLabel 1"/>
    <w:qFormat/>
    <w:uiPriority w:val="0"/>
    <w:rPr>
      <w:rFonts w:ascii="Calibri" w:hAnsi="Calibri" w:eastAsia="Calibri" w:cs="Calibri"/>
      <w:color w:val="1155CC"/>
      <w:sz w:val="22"/>
      <w:szCs w:val="22"/>
      <w:highlight w:val="white"/>
      <w:u w:val="single"/>
    </w:rPr>
  </w:style>
  <w:style w:type="character" w:customStyle="1" w:styleId="23">
    <w:name w:val="Link da Internet"/>
    <w:qFormat/>
    <w:uiPriority w:val="0"/>
    <w:rPr>
      <w:color w:val="000080"/>
      <w:u w:val="single"/>
      <w:lang w:val="zh-CN" w:eastAsia="zh-CN" w:bidi="zh-CN"/>
    </w:rPr>
  </w:style>
  <w:style w:type="character" w:customStyle="1" w:styleId="24">
    <w:name w:val="ListLabel 2"/>
    <w:qFormat/>
    <w:uiPriority w:val="0"/>
    <w:rPr>
      <w:rFonts w:ascii="Calibri" w:hAnsi="Calibri" w:eastAsia="Calibri" w:cs="Calibri"/>
      <w:highlight w:val="white"/>
    </w:rPr>
  </w:style>
  <w:style w:type="character" w:customStyle="1" w:styleId="25">
    <w:name w:val="ListLabel 3"/>
    <w:qFormat/>
    <w:uiPriority w:val="0"/>
    <w:rPr>
      <w:rFonts w:ascii="Calibri" w:hAnsi="Calibri" w:eastAsia="Calibri" w:cs="Calibri"/>
      <w:color w:val="0000FF"/>
      <w:highlight w:val="white"/>
      <w:u w:val="single"/>
    </w:rPr>
  </w:style>
  <w:style w:type="character" w:customStyle="1" w:styleId="26">
    <w:name w:val="ListLabel 4"/>
    <w:qFormat/>
    <w:uiPriority w:val="0"/>
    <w:rPr>
      <w:rFonts w:ascii="Calibri" w:hAnsi="Calibri" w:eastAsia="Calibri" w:cs="Calibri"/>
      <w:color w:val="1155CC"/>
      <w:highlight w:val="white"/>
      <w:u w:val="single"/>
    </w:rPr>
  </w:style>
  <w:style w:type="character" w:customStyle="1" w:styleId="27">
    <w:name w:val="ListLabel 5"/>
    <w:qFormat/>
    <w:uiPriority w:val="0"/>
    <w:rPr>
      <w:rFonts w:ascii="Calibri" w:hAnsi="Calibri" w:eastAsia="Calibri" w:cs="Calibri"/>
      <w:color w:val="0563C1"/>
      <w:u w:val="single"/>
    </w:rPr>
  </w:style>
  <w:style w:type="character" w:customStyle="1" w:styleId="28">
    <w:name w:val="ListLabel 6"/>
    <w:qFormat/>
    <w:uiPriority w:val="0"/>
    <w:rPr>
      <w:rFonts w:ascii="Calibri" w:hAnsi="Calibri" w:eastAsia="Calibri" w:cs="Calibri"/>
    </w:rPr>
  </w:style>
  <w:style w:type="character" w:customStyle="1" w:styleId="29">
    <w:name w:val="ListLabel 7"/>
    <w:qFormat/>
    <w:uiPriority w:val="0"/>
    <w:rPr>
      <w:rFonts w:ascii="Calibri" w:hAnsi="Calibri" w:eastAsia="Calibri" w:cs="Calibri"/>
      <w:color w:val="0000FF"/>
      <w:u w:val="single"/>
    </w:rPr>
  </w:style>
  <w:style w:type="character" w:customStyle="1" w:styleId="30">
    <w:name w:val="ListLabel 8"/>
    <w:qFormat/>
    <w:uiPriority w:val="0"/>
    <w:rPr>
      <w:rFonts w:ascii="Calibri" w:hAnsi="Calibri" w:eastAsia="Calibri" w:cs="Calibri"/>
      <w:u w:val="single"/>
    </w:rPr>
  </w:style>
  <w:style w:type="character" w:customStyle="1" w:styleId="31">
    <w:name w:val="ListLabel 9"/>
    <w:qFormat/>
    <w:uiPriority w:val="0"/>
    <w:rPr>
      <w:rFonts w:ascii="Calibri" w:hAnsi="Calibri" w:eastAsia="Calibri" w:cs="Calibri"/>
      <w:color w:val="1155CC"/>
      <w:u w:val="single"/>
    </w:rPr>
  </w:style>
  <w:style w:type="character" w:customStyle="1" w:styleId="32">
    <w:name w:val="ListLabel 10"/>
    <w:qFormat/>
    <w:uiPriority w:val="0"/>
    <w:rPr>
      <w:rFonts w:ascii="Calibri" w:hAnsi="Calibri" w:eastAsia="Calibri" w:cs="Calibri"/>
      <w:color w:val="1155CC"/>
      <w:sz w:val="24"/>
      <w:szCs w:val="24"/>
      <w:u w:val="single"/>
    </w:rPr>
  </w:style>
  <w:style w:type="character" w:customStyle="1" w:styleId="33">
    <w:name w:val="ListLabel 11"/>
    <w:qFormat/>
    <w:uiPriority w:val="0"/>
    <w:rPr>
      <w:rFonts w:ascii="Roboto" w:hAnsi="Roboto" w:eastAsia="Roboto" w:cs="Roboto"/>
      <w:color w:val="1A73E8"/>
      <w:sz w:val="21"/>
      <w:szCs w:val="21"/>
      <w:highlight w:val="white"/>
    </w:rPr>
  </w:style>
  <w:style w:type="character" w:customStyle="1" w:styleId="34">
    <w:name w:val="ListLabel 12"/>
    <w:qFormat/>
    <w:uiPriority w:val="0"/>
    <w:rPr>
      <w:color w:val="555555"/>
      <w:sz w:val="18"/>
      <w:szCs w:val="18"/>
    </w:rPr>
  </w:style>
  <w:style w:type="character" w:customStyle="1" w:styleId="35">
    <w:name w:val="ListLabel 13"/>
    <w:qFormat/>
    <w:uiPriority w:val="0"/>
    <w:rPr>
      <w:rFonts w:ascii="Times New Roman" w:hAnsi="Times New Roman" w:eastAsia="Times New Roman" w:cs="Times New Roman"/>
      <w:color w:val="0000FF"/>
      <w:sz w:val="24"/>
      <w:szCs w:val="24"/>
    </w:rPr>
  </w:style>
  <w:style w:type="character" w:customStyle="1" w:styleId="36">
    <w:name w:val="ListLabel 14"/>
    <w:qFormat/>
    <w:uiPriority w:val="0"/>
    <w:rPr>
      <w:rFonts w:ascii="Times New Roman" w:hAnsi="Times New Roman" w:eastAsia="Times New Roman" w:cs="Times New Roman"/>
      <w:u w:val="single"/>
    </w:rPr>
  </w:style>
  <w:style w:type="character" w:customStyle="1" w:styleId="37">
    <w:name w:val="ListLabel 15"/>
    <w:qFormat/>
    <w:uiPriority w:val="0"/>
    <w:rPr>
      <w:color w:val="0000FF"/>
      <w:sz w:val="18"/>
      <w:szCs w:val="18"/>
      <w:u w:val="single"/>
    </w:rPr>
  </w:style>
  <w:style w:type="character" w:customStyle="1" w:styleId="38">
    <w:name w:val="ListLabel 16"/>
    <w:qFormat/>
    <w:uiPriority w:val="0"/>
    <w:rPr>
      <w:rFonts w:ascii="Calibri" w:hAnsi="Calibri" w:eastAsia="Calibri" w:cs="Calibri"/>
      <w:color w:val="009DE5"/>
      <w:highlight w:val="white"/>
      <w:u w:val="single"/>
    </w:rPr>
  </w:style>
  <w:style w:type="character" w:customStyle="1" w:styleId="39">
    <w:name w:val="ListLabel 17"/>
    <w:qFormat/>
    <w:uiPriority w:val="0"/>
    <w:rPr>
      <w:rFonts w:ascii="Roboto" w:hAnsi="Roboto" w:eastAsia="Roboto" w:cs="Roboto"/>
      <w:color w:val="009DE5"/>
      <w:sz w:val="21"/>
      <w:szCs w:val="21"/>
      <w:highlight w:val="white"/>
      <w:u w:val="single"/>
    </w:rPr>
  </w:style>
  <w:style w:type="character" w:customStyle="1" w:styleId="40">
    <w:name w:val="ListLabel 18"/>
    <w:qFormat/>
    <w:uiPriority w:val="0"/>
    <w:rPr>
      <w:rFonts w:ascii="Times New Roman" w:hAnsi="Times New Roman" w:eastAsia="Calibri" w:cs="Calibri"/>
      <w:color w:val="000000"/>
      <w:sz w:val="24"/>
      <w:szCs w:val="24"/>
      <w:highlight w:val="white"/>
      <w:u w:val="single"/>
    </w:rPr>
  </w:style>
  <w:style w:type="character" w:customStyle="1" w:styleId="41">
    <w:name w:val="ListLabel 19"/>
    <w:qFormat/>
    <w:uiPriority w:val="0"/>
    <w:rPr>
      <w:rFonts w:ascii="Times New Roman" w:hAnsi="Times New Roman" w:eastAsia="Calibri" w:cs="Calibri"/>
      <w:color w:val="000000"/>
      <w:sz w:val="24"/>
      <w:szCs w:val="24"/>
      <w:highlight w:val="white"/>
    </w:rPr>
  </w:style>
  <w:style w:type="character" w:customStyle="1" w:styleId="42">
    <w:name w:val="ListLabel 20"/>
    <w:qFormat/>
    <w:uiPriority w:val="0"/>
    <w:rPr>
      <w:rFonts w:ascii="Times New Roman" w:hAnsi="Times New Roman" w:eastAsia="Calibri" w:cs="Calibri"/>
      <w:color w:val="000000"/>
      <w:sz w:val="24"/>
      <w:szCs w:val="24"/>
      <w:highlight w:val="white"/>
      <w:u w:val="single"/>
    </w:rPr>
  </w:style>
  <w:style w:type="character" w:customStyle="1" w:styleId="43">
    <w:name w:val="ListLabel 21"/>
    <w:qFormat/>
    <w:uiPriority w:val="0"/>
    <w:rPr>
      <w:rFonts w:ascii="Times New Roman" w:hAnsi="Times New Roman" w:eastAsia="Calibri" w:cs="Calibri"/>
      <w:color w:val="000000"/>
      <w:sz w:val="24"/>
      <w:szCs w:val="24"/>
      <w:highlight w:val="white"/>
      <w:u w:val="single"/>
    </w:rPr>
  </w:style>
  <w:style w:type="character" w:customStyle="1" w:styleId="44">
    <w:name w:val="ListLabel 22"/>
    <w:qFormat/>
    <w:uiPriority w:val="0"/>
    <w:rPr>
      <w:rFonts w:ascii="Times New Roman" w:hAnsi="Times New Roman" w:eastAsia="Calibri" w:cs="Calibri"/>
      <w:color w:val="000000"/>
      <w:sz w:val="24"/>
      <w:szCs w:val="24"/>
      <w:u w:val="single"/>
    </w:rPr>
  </w:style>
  <w:style w:type="character" w:customStyle="1" w:styleId="45">
    <w:name w:val="ListLabel 23"/>
    <w:qFormat/>
    <w:uiPriority w:val="0"/>
    <w:rPr>
      <w:rFonts w:ascii="Times New Roman" w:hAnsi="Times New Roman" w:eastAsia="Calibri" w:cs="Calibri"/>
      <w:color w:val="555555"/>
      <w:spacing w:val="0"/>
      <w:sz w:val="24"/>
      <w:szCs w:val="24"/>
      <w:u w:val="none"/>
      <w:bdr w:val="dotted" w:color="AAAAAA" w:sz="2" w:space="0"/>
    </w:rPr>
  </w:style>
  <w:style w:type="character" w:customStyle="1" w:styleId="46">
    <w:name w:val="ListLabel 24"/>
    <w:qFormat/>
    <w:uiPriority w:val="0"/>
    <w:rPr>
      <w:rFonts w:ascii="Times New Roman" w:hAnsi="Times New Roman" w:eastAsia="Calibri" w:cs="Calibri"/>
      <w:color w:val="000000"/>
      <w:sz w:val="24"/>
      <w:szCs w:val="24"/>
    </w:rPr>
  </w:style>
  <w:style w:type="character" w:customStyle="1" w:styleId="47">
    <w:name w:val="ListLabel 25"/>
    <w:qFormat/>
    <w:uiPriority w:val="0"/>
    <w:rPr>
      <w:rFonts w:ascii="Times New Roman" w:hAnsi="Times New Roman" w:eastAsia="Calibri" w:cs="Calibri"/>
      <w:color w:val="000000"/>
      <w:sz w:val="24"/>
      <w:szCs w:val="24"/>
      <w:u w:val="single"/>
    </w:rPr>
  </w:style>
  <w:style w:type="character" w:customStyle="1" w:styleId="48">
    <w:name w:val="ListLabel 26"/>
    <w:qFormat/>
    <w:uiPriority w:val="0"/>
    <w:rPr>
      <w:rFonts w:ascii="Times New Roman" w:hAnsi="Times New Roman" w:eastAsia="Calibri" w:cs="Calibri"/>
      <w:color w:val="000000"/>
      <w:spacing w:val="0"/>
      <w:sz w:val="24"/>
      <w:szCs w:val="24"/>
      <w:u w:val="none"/>
    </w:rPr>
  </w:style>
  <w:style w:type="character" w:customStyle="1" w:styleId="49">
    <w:name w:val="ListLabel 27"/>
    <w:qFormat/>
    <w:uiPriority w:val="0"/>
    <w:rPr>
      <w:rFonts w:ascii="Times New Roman" w:hAnsi="Times New Roman" w:eastAsia="Calibri" w:cs="Calibri"/>
      <w:color w:val="000000"/>
      <w:sz w:val="24"/>
      <w:szCs w:val="24"/>
      <w:u w:val="single"/>
    </w:rPr>
  </w:style>
  <w:style w:type="character" w:customStyle="1" w:styleId="50">
    <w:name w:val="ListLabel 28"/>
    <w:qFormat/>
    <w:uiPriority w:val="0"/>
    <w:rPr>
      <w:rFonts w:ascii="Times New Roman" w:hAnsi="Times New Roman" w:eastAsia="Calibri" w:cs="Calibri"/>
      <w:color w:val="000000"/>
      <w:sz w:val="24"/>
      <w:szCs w:val="24"/>
      <w:u w:val="single"/>
    </w:rPr>
  </w:style>
  <w:style w:type="character" w:customStyle="1" w:styleId="51">
    <w:name w:val="ListLabel 29"/>
    <w:qFormat/>
    <w:uiPriority w:val="0"/>
    <w:rPr>
      <w:rFonts w:ascii="Times New Roman" w:hAnsi="Times New Roman" w:eastAsia="Calibri" w:cs="Times New Roman"/>
      <w:color w:val="000000"/>
      <w:sz w:val="24"/>
      <w:szCs w:val="24"/>
      <w:u w:val="single"/>
    </w:rPr>
  </w:style>
  <w:style w:type="character" w:customStyle="1" w:styleId="52">
    <w:name w:val="ListLabel 30"/>
    <w:qFormat/>
    <w:uiPriority w:val="0"/>
    <w:rPr>
      <w:rFonts w:ascii="Times New Roman" w:hAnsi="Times New Roman" w:eastAsia="Calibri" w:cs="Calibri"/>
      <w:color w:val="000000"/>
      <w:spacing w:val="0"/>
      <w:sz w:val="24"/>
      <w:szCs w:val="24"/>
      <w:u w:val="none"/>
    </w:rPr>
  </w:style>
  <w:style w:type="character" w:customStyle="1" w:styleId="53">
    <w:name w:val="ListLabel 31"/>
    <w:qFormat/>
    <w:uiPriority w:val="0"/>
    <w:rPr>
      <w:rFonts w:ascii="Times New Roman" w:hAnsi="Times New Roman" w:eastAsia="Roboto" w:cs="Roboto"/>
      <w:color w:val="000000"/>
      <w:sz w:val="24"/>
      <w:szCs w:val="24"/>
      <w:highlight w:val="white"/>
    </w:rPr>
  </w:style>
  <w:style w:type="character" w:customStyle="1" w:styleId="54">
    <w:name w:val="ListLabel 32"/>
    <w:qFormat/>
    <w:uiPriority w:val="0"/>
    <w:rPr>
      <w:rFonts w:ascii="Times New Roman" w:hAnsi="Times New Roman"/>
      <w:color w:val="000000"/>
      <w:sz w:val="24"/>
      <w:szCs w:val="24"/>
    </w:rPr>
  </w:style>
  <w:style w:type="character" w:customStyle="1" w:styleId="55">
    <w:name w:val="ListLabel 33"/>
    <w:qFormat/>
    <w:uiPriority w:val="0"/>
    <w:rPr>
      <w:rFonts w:ascii="Times New Roman" w:hAnsi="Times New Roman"/>
      <w:color w:val="000000"/>
      <w:sz w:val="24"/>
      <w:szCs w:val="24"/>
      <w:u w:val="single"/>
    </w:rPr>
  </w:style>
  <w:style w:type="character" w:customStyle="1" w:styleId="56">
    <w:name w:val="ListLabel 34"/>
    <w:qFormat/>
    <w:uiPriority w:val="0"/>
    <w:rPr>
      <w:rFonts w:ascii="Times New Roman" w:hAnsi="Times New Roman" w:eastAsia="Calibri" w:cs="Calibri"/>
      <w:color w:val="000000"/>
      <w:spacing w:val="0"/>
      <w:sz w:val="24"/>
      <w:szCs w:val="24"/>
    </w:rPr>
  </w:style>
  <w:style w:type="character" w:customStyle="1" w:styleId="57">
    <w:name w:val="ListLabel 35"/>
    <w:qFormat/>
    <w:uiPriority w:val="0"/>
    <w:rPr>
      <w:rFonts w:ascii="Times New Roman" w:hAnsi="Times New Roman" w:eastAsia="Calibri" w:cs="Calibri"/>
      <w:color w:val="000000"/>
      <w:sz w:val="24"/>
      <w:szCs w:val="24"/>
      <w:highlight w:val="white"/>
      <w:u w:val="single"/>
    </w:rPr>
  </w:style>
  <w:style w:type="character" w:customStyle="1" w:styleId="58">
    <w:name w:val="ListLabel 36"/>
    <w:qFormat/>
    <w:uiPriority w:val="0"/>
    <w:rPr>
      <w:rFonts w:ascii="Times New Roman" w:hAnsi="Times New Roman" w:eastAsia="Roboto" w:cs="Roboto"/>
      <w:color w:val="000000"/>
      <w:sz w:val="24"/>
      <w:szCs w:val="24"/>
      <w:highlight w:val="white"/>
      <w:u w:val="single"/>
    </w:rPr>
  </w:style>
  <w:style w:type="character" w:customStyle="1" w:styleId="59">
    <w:name w:val="ListLabel 37"/>
    <w:qFormat/>
    <w:uiPriority w:val="0"/>
    <w:rPr>
      <w:rFonts w:ascii="Times New Roman" w:hAnsi="Times New Roman" w:eastAsia="Calibri" w:cs="Calibri"/>
      <w:color w:val="000000"/>
      <w:sz w:val="24"/>
      <w:szCs w:val="24"/>
    </w:rPr>
  </w:style>
  <w:style w:type="paragraph" w:customStyle="1" w:styleId="60">
    <w:name w:val="Título11"/>
    <w:basedOn w:val="1"/>
    <w:next w:val="15"/>
    <w:qFormat/>
    <w:uiPriority w:val="0"/>
    <w:pPr>
      <w:keepNext/>
      <w:spacing w:before="240" w:after="120"/>
    </w:pPr>
    <w:rPr>
      <w:rFonts w:ascii="Liberation Sans" w:hAnsi="Liberation Sans" w:eastAsia="Microsoft YaHei"/>
      <w:sz w:val="28"/>
      <w:szCs w:val="28"/>
    </w:rPr>
  </w:style>
  <w:style w:type="paragraph" w:customStyle="1" w:styleId="61">
    <w:name w:val="Índice"/>
    <w:basedOn w:val="1"/>
    <w:qFormat/>
    <w:uiPriority w:val="0"/>
    <w:pPr>
      <w:suppressLineNumbers/>
    </w:pPr>
  </w:style>
  <w:style w:type="paragraph" w:customStyle="1" w:styleId="62">
    <w:name w:val="Título1"/>
    <w:basedOn w:val="1"/>
    <w:next w:val="15"/>
    <w:qFormat/>
    <w:uiPriority w:val="0"/>
    <w:pPr>
      <w:keepNext/>
      <w:spacing w:before="240" w:after="120"/>
    </w:pPr>
    <w:rPr>
      <w:rFonts w:ascii="Liberation Sans" w:hAnsi="Liberation Sans" w:eastAsia="Microsoft YaHei"/>
      <w:sz w:val="28"/>
      <w:szCs w:val="28"/>
    </w:rPr>
  </w:style>
  <w:style w:type="table" w:customStyle="1" w:styleId="63">
    <w:name w:val="Table Normal1"/>
    <w:qFormat/>
    <w:uiPriority w:val="0"/>
    <w:tblPr>
      <w:tblCellMar>
        <w:top w:w="0" w:type="dxa"/>
        <w:left w:w="0" w:type="dxa"/>
        <w:bottom w:w="0" w:type="dxa"/>
        <w:right w:w="0" w:type="dxa"/>
      </w:tblCellMar>
    </w:tblPr>
  </w:style>
  <w:style w:type="character" w:customStyle="1" w:styleId="64">
    <w:name w:val="Comment Text Char"/>
    <w:basedOn w:val="9"/>
    <w:link w:val="16"/>
    <w:qFormat/>
    <w:uiPriority w:val="0"/>
    <w:rPr>
      <w:rFonts w:ascii="Arial" w:hAnsi="Arial" w:eastAsia="Arial" w:cs="Arial"/>
      <w:sz w:val="22"/>
      <w:szCs w:val="22"/>
      <w:lang w:val="en" w:eastAsia="zh-CN" w:bidi="hi-IN"/>
    </w:rPr>
  </w:style>
  <w:style w:type="character" w:customStyle="1" w:styleId="65">
    <w:name w:val="Comment Subject Char"/>
    <w:basedOn w:val="64"/>
    <w:link w:val="18"/>
    <w:qFormat/>
    <w:uiPriority w:val="0"/>
    <w:rPr>
      <w:rFonts w:ascii="Arial" w:hAnsi="Arial" w:eastAsia="Arial" w:cs="Mangal"/>
      <w:b/>
      <w:bCs/>
      <w:sz w:val="22"/>
      <w:szCs w:val="18"/>
      <w:lang w:val="en"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21</Pages>
  <Words>8319</Words>
  <Characters>47422</Characters>
  <Lines>395</Lines>
  <Paragraphs>111</Paragraphs>
  <TotalTime>21</TotalTime>
  <ScaleCrop>false</ScaleCrop>
  <LinksUpToDate>false</LinksUpToDate>
  <CharactersWithSpaces>55630</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2021-01-26T18:06:00Z</dcterms:created>
  <dc:creator>UNIVASF</dc:creator>
  <cp:lastModifiedBy>UNIVASF</cp:lastModifiedBy>
  <dcterms:modified xsi:type="dcterms:W3CDTF">2022-03-14T18:26:32Z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1046-11.2.0.11029</vt:lpwstr>
  </property>
  <property fmtid="{D5CDD505-2E9C-101B-9397-08002B2CF9AE}" pid="3" name="LinksUpToDate">
    <vt:bool>false</vt:bool>
  </property>
  <property fmtid="{D5CDD505-2E9C-101B-9397-08002B2CF9AE}" pid="4" name="ScaleCrop">
    <vt:bool>false</vt:bool>
  </property>
  <property fmtid="{D5CDD505-2E9C-101B-9397-08002B2CF9AE}" pid="5" name="ICV">
    <vt:lpwstr>B2E3585EB0FD464894A5FEBF900029C4</vt:lpwstr>
  </property>
</Properties>
</file>