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AFB9" w14:textId="77777777" w:rsidR="00EA1D2A" w:rsidRPr="00133B5F" w:rsidRDefault="00EA1D2A" w:rsidP="00133B5F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94E0B4D" w14:textId="26BA3F7F" w:rsidR="00EA1D2A" w:rsidRPr="00B00538" w:rsidRDefault="00253FE0" w:rsidP="00133B5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4EB3">
        <w:rPr>
          <w:rFonts w:ascii="Times New Roman" w:hAnsi="Times New Roman" w:cs="Times New Roman"/>
          <w:sz w:val="24"/>
          <w:szCs w:val="24"/>
        </w:rPr>
        <w:t>Nilza Rodrigue</w:t>
      </w:r>
      <w:r w:rsidR="00EA1D2A" w:rsidRPr="00864EB3">
        <w:rPr>
          <w:rFonts w:ascii="Times New Roman" w:hAnsi="Times New Roman" w:cs="Times New Roman"/>
          <w:sz w:val="24"/>
          <w:szCs w:val="24"/>
        </w:rPr>
        <w:t>s</w:t>
      </w:r>
      <w:r w:rsidR="00EA1D2A" w:rsidRPr="00864E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1D2A" w:rsidRPr="00864EB3">
        <w:rPr>
          <w:rFonts w:ascii="Times New Roman" w:hAnsi="Times New Roman" w:cs="Times New Roman"/>
          <w:sz w:val="24"/>
          <w:szCs w:val="24"/>
        </w:rPr>
        <w:t>,</w:t>
      </w:r>
      <w:r w:rsidR="00EA1D2A" w:rsidRPr="00B00538">
        <w:rPr>
          <w:rFonts w:ascii="Times New Roman" w:hAnsi="Times New Roman" w:cs="Times New Roman"/>
          <w:sz w:val="24"/>
          <w:szCs w:val="24"/>
        </w:rPr>
        <w:t xml:space="preserve"> Inês Carvalho Relva </w:t>
      </w:r>
      <w:r w:rsidR="00EA1D2A"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A1D2A" w:rsidRPr="00B00538">
        <w:rPr>
          <w:rFonts w:ascii="Times New Roman" w:hAnsi="Times New Roman" w:cs="Times New Roman"/>
          <w:sz w:val="24"/>
          <w:szCs w:val="24"/>
        </w:rPr>
        <w:t>e Otília Monteiro Fernandes</w:t>
      </w:r>
      <w:r w:rsidR="00EA1D2A" w:rsidRPr="00B0053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78A686A" w14:textId="03D45F7C" w:rsidR="00820B9D" w:rsidRPr="00B00538" w:rsidRDefault="00EA1D2A" w:rsidP="0013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819210"/>
      <w:r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00538">
        <w:rPr>
          <w:rFonts w:ascii="Times New Roman" w:hAnsi="Times New Roman" w:cs="Times New Roman"/>
          <w:sz w:val="24"/>
          <w:szCs w:val="24"/>
        </w:rPr>
        <w:t>Universidade de Trás-os-Montes (UTAD) e Alto Douro, Vila Real, Portugal</w:t>
      </w:r>
    </w:p>
    <w:p w14:paraId="2D099D55" w14:textId="646C6788" w:rsidR="00B00538" w:rsidRDefault="00EA1D2A" w:rsidP="00820B9D">
      <w:pPr>
        <w:pStyle w:val="Ttulo2"/>
        <w:spacing w:before="0" w:beforeAutospacing="0" w:after="0" w:afterAutospacing="0" w:line="360" w:lineRule="auto"/>
        <w:contextualSpacing/>
        <w:rPr>
          <w:b w:val="0"/>
          <w:sz w:val="24"/>
          <w:szCs w:val="24"/>
        </w:rPr>
      </w:pPr>
      <w:r w:rsidRPr="00B00538">
        <w:rPr>
          <w:b w:val="0"/>
          <w:sz w:val="24"/>
          <w:szCs w:val="24"/>
          <w:vertAlign w:val="superscript"/>
        </w:rPr>
        <w:t xml:space="preserve">2 </w:t>
      </w:r>
      <w:r w:rsidRPr="00B00538">
        <w:rPr>
          <w:b w:val="0"/>
          <w:sz w:val="24"/>
          <w:szCs w:val="24"/>
        </w:rPr>
        <w:t>Departamento de Educação e Psicologia, Universidade de Trás-os-Montes e Alto Douro (UTAD), Vila Real, Portugal</w:t>
      </w:r>
      <w:r w:rsidR="00B00538" w:rsidRPr="00B00538">
        <w:rPr>
          <w:b w:val="0"/>
          <w:sz w:val="24"/>
          <w:szCs w:val="24"/>
        </w:rPr>
        <w:t>; Centro de Investigação em Desporto, Saúde e Desenvolvimento Humano</w:t>
      </w:r>
      <w:r w:rsidR="00EA0DFE">
        <w:rPr>
          <w:b w:val="0"/>
          <w:sz w:val="24"/>
          <w:szCs w:val="24"/>
        </w:rPr>
        <w:t xml:space="preserve">; </w:t>
      </w:r>
      <w:r w:rsidR="00EA0DFE" w:rsidRPr="00EA0DFE">
        <w:rPr>
          <w:b w:val="0"/>
          <w:sz w:val="24"/>
          <w:szCs w:val="24"/>
          <w:highlight w:val="cyan"/>
        </w:rPr>
        <w:t>Centro de Investigação e Intervenção Educativas</w:t>
      </w:r>
    </w:p>
    <w:p w14:paraId="7D120ACD" w14:textId="77777777" w:rsidR="007C74ED" w:rsidRPr="007C74ED" w:rsidRDefault="007C74ED" w:rsidP="00820B9D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C74ED">
        <w:rPr>
          <w:rFonts w:ascii="Times New Roman" w:eastAsia="Times New Roman" w:hAnsi="Times New Roman" w:cs="Times New Roman"/>
          <w:sz w:val="24"/>
          <w:szCs w:val="24"/>
          <w:lang w:eastAsia="pt-PT"/>
        </w:rPr>
        <w:t>Membro integrado do CIDESD -</w:t>
      </w:r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> Centro de Investigação em Desporto, Saúde e Desenvolvimento Humano</w:t>
      </w:r>
    </w:p>
    <w:p w14:paraId="4EA3B11A" w14:textId="78CE0B3B" w:rsidR="00EA0DFE" w:rsidRDefault="00EA0DFE" w:rsidP="00EA0DFE">
      <w:pPr>
        <w:pStyle w:val="xmsonormal"/>
        <w:spacing w:before="0" w:beforeAutospacing="0" w:after="0" w:afterAutospacing="0" w:line="360" w:lineRule="atLeast"/>
        <w:jc w:val="both"/>
        <w:rPr>
          <w:rStyle w:val="Forte"/>
          <w:bdr w:val="none" w:sz="0" w:space="0" w:color="auto" w:frame="1"/>
        </w:rPr>
      </w:pPr>
      <w:r w:rsidRPr="00C74D8F">
        <w:rPr>
          <w:highlight w:val="cyan"/>
          <w:bdr w:val="none" w:sz="0" w:space="0" w:color="auto" w:frame="1"/>
          <w:shd w:val="clear" w:color="auto" w:fill="FFFF00"/>
        </w:rPr>
        <w:t>Fundos nacionais apoiam o trabalho da autora Inês Relva através da FCT - Fundação Portuguesa para a Ciência e Tecnologia no âmbito do projeto Estímulo ao Emprego Científico - Chamada Institucional - CEECINST / 00127/2018.</w:t>
      </w:r>
    </w:p>
    <w:p w14:paraId="487EC0EB" w14:textId="34B80937" w:rsidR="00EA0DFE" w:rsidRPr="00EA0DFE" w:rsidRDefault="00EA0DFE" w:rsidP="00EA0DFE">
      <w:pPr>
        <w:pStyle w:val="xmsonormal"/>
        <w:spacing w:before="0" w:beforeAutospacing="0" w:after="0" w:afterAutospacing="0" w:line="360" w:lineRule="atLeast"/>
        <w:jc w:val="both"/>
      </w:pPr>
    </w:p>
    <w:p w14:paraId="64E58172" w14:textId="54BC4656" w:rsidR="00EA1D2A" w:rsidRPr="00B00538" w:rsidRDefault="00EA1D2A" w:rsidP="00820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00538">
        <w:rPr>
          <w:rFonts w:ascii="Times New Roman" w:hAnsi="Times New Roman" w:cs="Times New Roman"/>
          <w:sz w:val="24"/>
          <w:szCs w:val="24"/>
        </w:rPr>
        <w:t>Departamento de Educação e Psicologia, Universidade de Trás-os-Montes e Alto Douro (UTAD), Vila Real, Portugal</w:t>
      </w:r>
      <w:r w:rsidR="00C638BF">
        <w:rPr>
          <w:rFonts w:ascii="Times New Roman" w:hAnsi="Times New Roman" w:cs="Times New Roman"/>
          <w:sz w:val="24"/>
          <w:szCs w:val="24"/>
        </w:rPr>
        <w:t>; C</w:t>
      </w:r>
      <w:r w:rsidR="007A6691">
        <w:rPr>
          <w:rFonts w:ascii="Times New Roman" w:hAnsi="Times New Roman" w:cs="Times New Roman"/>
          <w:sz w:val="24"/>
          <w:szCs w:val="24"/>
        </w:rPr>
        <w:t>IPD - C</w:t>
      </w:r>
      <w:r w:rsidR="00C638BF">
        <w:rPr>
          <w:rFonts w:ascii="Times New Roman" w:hAnsi="Times New Roman" w:cs="Times New Roman"/>
          <w:sz w:val="24"/>
          <w:szCs w:val="24"/>
        </w:rPr>
        <w:t xml:space="preserve">entro de Investigação em Psicologia para o Desenvolvimento </w:t>
      </w:r>
    </w:p>
    <w:bookmarkEnd w:id="0"/>
    <w:p w14:paraId="53A3DBC3" w14:textId="77777777" w:rsidR="00EA1D2A" w:rsidRPr="00B00538" w:rsidRDefault="00EA1D2A" w:rsidP="00EA1D2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32B084" w14:textId="77777777" w:rsidR="00EA1D2A" w:rsidRPr="00B00538" w:rsidRDefault="007A60AA" w:rsidP="00EA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626AEF59" wp14:editId="71BF6419">
            <wp:simplePos x="0" y="0"/>
            <wp:positionH relativeFrom="column">
              <wp:posOffset>1033145</wp:posOffset>
            </wp:positionH>
            <wp:positionV relativeFrom="paragraph">
              <wp:posOffset>340360</wp:posOffset>
            </wp:positionV>
            <wp:extent cx="191386" cy="19138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D2A" w:rsidRPr="00B00538">
        <w:rPr>
          <w:rFonts w:ascii="Times New Roman" w:hAnsi="Times New Roman" w:cs="Times New Roman"/>
          <w:b/>
          <w:bCs/>
          <w:sz w:val="24"/>
          <w:szCs w:val="24"/>
        </w:rPr>
        <w:t>Nota</w:t>
      </w:r>
      <w:r w:rsidRPr="00B00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D2A" w:rsidRPr="00B00538">
        <w:rPr>
          <w:rFonts w:ascii="Times New Roman" w:hAnsi="Times New Roman" w:cs="Times New Roman"/>
          <w:b/>
          <w:bCs/>
          <w:sz w:val="24"/>
          <w:szCs w:val="24"/>
        </w:rPr>
        <w:t>de autor</w:t>
      </w:r>
    </w:p>
    <w:p w14:paraId="43AA8847" w14:textId="2206FE8A" w:rsidR="00EA1D2A" w:rsidRPr="00B00538" w:rsidRDefault="00253FE0" w:rsidP="003E5B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EB3">
        <w:rPr>
          <w:rFonts w:ascii="Times New Roman" w:hAnsi="Times New Roman" w:cs="Times New Roman"/>
          <w:color w:val="000000" w:themeColor="text1"/>
          <w:sz w:val="24"/>
          <w:szCs w:val="24"/>
        </w:rPr>
        <w:t>Nilza Rodrigue</w:t>
      </w:r>
      <w:r w:rsidR="00EA1D2A" w:rsidRPr="00864E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A1D2A"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64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E5B70" w:rsidRPr="003E5B70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https://orcid.org/0000-0002-1842-371X</w:t>
      </w:r>
    </w:p>
    <w:p w14:paraId="003ADAD9" w14:textId="77777777" w:rsidR="00EA1D2A" w:rsidRPr="00B00538" w:rsidRDefault="00EA1D2A" w:rsidP="00EA1D2A">
      <w:pPr>
        <w:tabs>
          <w:tab w:val="left" w:pos="29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 wp14:anchorId="653B65D0" wp14:editId="32BDBAAC">
            <wp:simplePos x="0" y="0"/>
            <wp:positionH relativeFrom="column">
              <wp:posOffset>1318437</wp:posOffset>
            </wp:positionH>
            <wp:positionV relativeFrom="paragraph">
              <wp:posOffset>10633</wp:posOffset>
            </wp:positionV>
            <wp:extent cx="191386" cy="191386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Inês Carvalho Relva        </w:t>
      </w:r>
      <w:r w:rsidRPr="003D45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https://orcid.org/0000-0003-3718-8142</w:t>
      </w:r>
    </w:p>
    <w:p w14:paraId="6CEA5C25" w14:textId="77777777" w:rsidR="00EA1D2A" w:rsidRDefault="007A60AA" w:rsidP="00EA1D2A">
      <w:pPr>
        <w:tabs>
          <w:tab w:val="left" w:pos="36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61312" behindDoc="0" locked="0" layoutInCell="1" allowOverlap="1" wp14:anchorId="33AF37B8" wp14:editId="63F96283">
            <wp:simplePos x="0" y="0"/>
            <wp:positionH relativeFrom="column">
              <wp:posOffset>1637414</wp:posOffset>
            </wp:positionH>
            <wp:positionV relativeFrom="paragraph">
              <wp:posOffset>13054</wp:posOffset>
            </wp:positionV>
            <wp:extent cx="191386" cy="191386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D2A"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Otília Monteiro Fernandes      </w:t>
      </w:r>
      <w:r w:rsidR="00133B5F" w:rsidRPr="00BD6068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https://orcid.org/0000-0002-0974-0211</w:t>
      </w:r>
    </w:p>
    <w:p w14:paraId="2073DFDA" w14:textId="77777777" w:rsidR="005F4CE4" w:rsidRDefault="005F4CE4" w:rsidP="00EA1D2A">
      <w:pPr>
        <w:tabs>
          <w:tab w:val="left" w:pos="368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85F6B44" w14:textId="77777777" w:rsidR="00EA1D2A" w:rsidRPr="00B00538" w:rsidRDefault="00EA1D2A" w:rsidP="00EA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8183E">
        <w:rPr>
          <w:rFonts w:ascii="Times New Roman" w:eastAsiaTheme="minorHAnsi" w:hAnsi="Times New Roman" w:cs="Times New Roman"/>
          <w:sz w:val="24"/>
          <w:szCs w:val="24"/>
        </w:rPr>
        <w:t>Endereço para correspondência:</w:t>
      </w:r>
    </w:p>
    <w:p w14:paraId="1FA2C49B" w14:textId="77777777" w:rsidR="005F4CE4" w:rsidRPr="00B00538" w:rsidRDefault="005F4CE4" w:rsidP="00EA1D2A"/>
    <w:p w14:paraId="425D2AED" w14:textId="3B7A45C3" w:rsidR="005F4CE4" w:rsidRDefault="005F4CE4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5F4CE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 correspondência relativa a este artigo devera ser enviada para:</w:t>
      </w:r>
    </w:p>
    <w:p w14:paraId="5CD30FF9" w14:textId="2B836E50" w:rsidR="003E5B70" w:rsidRDefault="00C74D8F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hyperlink r:id="rId5" w:history="1">
        <w:r w:rsidR="003E5B70" w:rsidRPr="00031E1D">
          <w:rPr>
            <w:rStyle w:val="Hiperligao"/>
            <w:rFonts w:ascii="Times New Roman" w:eastAsia="TimesNewRomanPSMT" w:hAnsi="Times New Roman" w:cs="Times New Roman"/>
            <w:sz w:val="24"/>
            <w:szCs w:val="24"/>
          </w:rPr>
          <w:t>nilza.rodrigues_@hotmail.com</w:t>
        </w:r>
      </w:hyperlink>
    </w:p>
    <w:p w14:paraId="094EE7F7" w14:textId="2D1FFA79" w:rsidR="003E5B70" w:rsidRDefault="00C74D8F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hyperlink r:id="rId6" w:history="1">
        <w:r w:rsidR="003E5B70" w:rsidRPr="00031E1D">
          <w:rPr>
            <w:rStyle w:val="Hiperligao"/>
            <w:rFonts w:ascii="Times New Roman" w:eastAsia="TimesNewRomanPSMT" w:hAnsi="Times New Roman" w:cs="Times New Roman"/>
            <w:sz w:val="24"/>
            <w:szCs w:val="24"/>
          </w:rPr>
          <w:t>irelva@utad.pt</w:t>
        </w:r>
      </w:hyperlink>
    </w:p>
    <w:p w14:paraId="0B449DEB" w14:textId="62CA9527" w:rsidR="008F285C" w:rsidRPr="00864EB3" w:rsidRDefault="00864EB3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64EB3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tila@utad.pt</w:t>
      </w:r>
    </w:p>
    <w:sectPr w:rsidR="008F285C" w:rsidRPr="00864EB3" w:rsidSect="00050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E"/>
    <w:rsid w:val="00050831"/>
    <w:rsid w:val="00133B5F"/>
    <w:rsid w:val="00253FE0"/>
    <w:rsid w:val="003E5B70"/>
    <w:rsid w:val="005F4CE4"/>
    <w:rsid w:val="007607EC"/>
    <w:rsid w:val="007A60AA"/>
    <w:rsid w:val="007A6691"/>
    <w:rsid w:val="007C74ED"/>
    <w:rsid w:val="00820B9D"/>
    <w:rsid w:val="00864EB3"/>
    <w:rsid w:val="008F285C"/>
    <w:rsid w:val="00B00538"/>
    <w:rsid w:val="00BD6068"/>
    <w:rsid w:val="00C638BF"/>
    <w:rsid w:val="00C74D8F"/>
    <w:rsid w:val="00EA0DFE"/>
    <w:rsid w:val="00EA1D2A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DD3"/>
  <w15:docId w15:val="{8FD61B2E-A766-4BFB-9453-D360BF96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2A"/>
    <w:pPr>
      <w:spacing w:after="200" w:line="288" w:lineRule="auto"/>
    </w:pPr>
    <w:rPr>
      <w:rFonts w:eastAsiaTheme="minorEastAsia"/>
      <w:sz w:val="21"/>
      <w:szCs w:val="21"/>
      <w:lang w:val="pt-PT"/>
    </w:rPr>
  </w:style>
  <w:style w:type="paragraph" w:styleId="Ttulo2">
    <w:name w:val="heading 2"/>
    <w:basedOn w:val="Normal"/>
    <w:link w:val="Ttulo2Carter"/>
    <w:uiPriority w:val="9"/>
    <w:qFormat/>
    <w:rsid w:val="00B00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Tipodeletrapredefinidodopargrafo"/>
    <w:rsid w:val="00EA1D2A"/>
  </w:style>
  <w:style w:type="character" w:styleId="Hiperligao">
    <w:name w:val="Hyperlink"/>
    <w:basedOn w:val="Tipodeletrapredefinidodopargrafo"/>
    <w:uiPriority w:val="99"/>
    <w:unhideWhenUsed/>
    <w:rsid w:val="00133B5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33B5F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00538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5B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A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A0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94748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50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179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lva@utad.pt" TargetMode="External"/><Relationship Id="rId5" Type="http://schemas.openxmlformats.org/officeDocument/2006/relationships/hyperlink" Target="mailto:nilza.rodrigues_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Medeiros</dc:creator>
  <cp:lastModifiedBy>Ricardo Almeida</cp:lastModifiedBy>
  <cp:revision>12</cp:revision>
  <dcterms:created xsi:type="dcterms:W3CDTF">2021-02-17T11:51:00Z</dcterms:created>
  <dcterms:modified xsi:type="dcterms:W3CDTF">2022-07-01T01:23:00Z</dcterms:modified>
</cp:coreProperties>
</file>