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B9C5B3" w14:textId="15D87251" w:rsidR="00CD1550" w:rsidRDefault="005E3FF1" w:rsidP="007E6781">
      <w:pPr>
        <w:pBdr>
          <w:bottom w:val="single" w:sz="12" w:space="1" w:color="auto"/>
        </w:pBdr>
        <w:spacing w:after="122" w:line="360" w:lineRule="auto"/>
        <w:ind w:left="0" w:firstLine="0"/>
        <w:jc w:val="center"/>
        <w:rPr>
          <w:rFonts w:ascii="Times New Roman" w:hAnsi="Times New Roman" w:cs="Times New Roman"/>
          <w:b/>
          <w:sz w:val="36"/>
          <w:szCs w:val="36"/>
        </w:rPr>
      </w:pPr>
      <w:proofErr w:type="spellStart"/>
      <w:r w:rsidRPr="005E3FF1">
        <w:rPr>
          <w:rFonts w:ascii="Times New Roman" w:hAnsi="Times New Roman" w:cs="Times New Roman"/>
          <w:b/>
          <w:sz w:val="36"/>
          <w:szCs w:val="36"/>
        </w:rPr>
        <w:t>Children’s</w:t>
      </w:r>
      <w:proofErr w:type="spellEnd"/>
      <w:r w:rsidR="00EC7B1C" w:rsidRPr="005E3FF1">
        <w:rPr>
          <w:rFonts w:ascii="Times New Roman" w:hAnsi="Times New Roman" w:cs="Times New Roman"/>
          <w:b/>
          <w:sz w:val="36"/>
          <w:szCs w:val="36"/>
        </w:rPr>
        <w:t xml:space="preserve"> </w:t>
      </w:r>
      <w:proofErr w:type="spellStart"/>
      <w:r w:rsidRPr="005E3FF1">
        <w:rPr>
          <w:rFonts w:ascii="Times New Roman" w:hAnsi="Times New Roman" w:cs="Times New Roman"/>
          <w:b/>
          <w:sz w:val="36"/>
          <w:szCs w:val="36"/>
        </w:rPr>
        <w:t>stories</w:t>
      </w:r>
      <w:proofErr w:type="spellEnd"/>
      <w:r w:rsidRPr="005E3FF1">
        <w:rPr>
          <w:rFonts w:ascii="Times New Roman" w:hAnsi="Times New Roman" w:cs="Times New Roman"/>
          <w:b/>
          <w:sz w:val="36"/>
          <w:szCs w:val="36"/>
        </w:rPr>
        <w:t xml:space="preserve"> as </w:t>
      </w:r>
      <w:proofErr w:type="spellStart"/>
      <w:r w:rsidRPr="005E3FF1">
        <w:rPr>
          <w:rFonts w:ascii="Times New Roman" w:hAnsi="Times New Roman" w:cs="Times New Roman"/>
          <w:b/>
          <w:sz w:val="36"/>
          <w:szCs w:val="36"/>
        </w:rPr>
        <w:t>an</w:t>
      </w:r>
      <w:proofErr w:type="spellEnd"/>
      <w:r w:rsidRPr="005E3FF1">
        <w:rPr>
          <w:rFonts w:ascii="Times New Roman" w:hAnsi="Times New Roman" w:cs="Times New Roman"/>
          <w:b/>
          <w:sz w:val="36"/>
          <w:szCs w:val="36"/>
        </w:rPr>
        <w:t xml:space="preserve"> </w:t>
      </w:r>
      <w:proofErr w:type="spellStart"/>
      <w:r w:rsidR="007E6781">
        <w:rPr>
          <w:rFonts w:ascii="Times New Roman" w:hAnsi="Times New Roman" w:cs="Times New Roman"/>
          <w:b/>
          <w:sz w:val="36"/>
          <w:szCs w:val="36"/>
        </w:rPr>
        <w:t>playful</w:t>
      </w:r>
      <w:proofErr w:type="spellEnd"/>
      <w:r w:rsidR="007E6781">
        <w:rPr>
          <w:rFonts w:ascii="Times New Roman" w:hAnsi="Times New Roman" w:cs="Times New Roman"/>
          <w:b/>
          <w:sz w:val="36"/>
          <w:szCs w:val="36"/>
        </w:rPr>
        <w:t xml:space="preserve"> </w:t>
      </w:r>
      <w:proofErr w:type="spellStart"/>
      <w:r w:rsidRPr="005E3FF1">
        <w:rPr>
          <w:rFonts w:ascii="Times New Roman" w:hAnsi="Times New Roman" w:cs="Times New Roman"/>
          <w:b/>
          <w:sz w:val="36"/>
          <w:szCs w:val="36"/>
        </w:rPr>
        <w:t>instrument</w:t>
      </w:r>
      <w:proofErr w:type="spellEnd"/>
      <w:r w:rsidR="007E6781">
        <w:rPr>
          <w:rFonts w:ascii="Times New Roman" w:hAnsi="Times New Roman" w:cs="Times New Roman"/>
          <w:b/>
          <w:sz w:val="36"/>
          <w:szCs w:val="36"/>
        </w:rPr>
        <w:t xml:space="preserve"> in </w:t>
      </w:r>
      <w:proofErr w:type="spellStart"/>
      <w:r w:rsidR="007E6781">
        <w:rPr>
          <w:rFonts w:ascii="Times New Roman" w:hAnsi="Times New Roman" w:cs="Times New Roman"/>
          <w:b/>
          <w:sz w:val="36"/>
          <w:szCs w:val="36"/>
        </w:rPr>
        <w:t>clinical</w:t>
      </w:r>
      <w:proofErr w:type="spellEnd"/>
      <w:r w:rsidR="007E6781">
        <w:rPr>
          <w:rFonts w:ascii="Times New Roman" w:hAnsi="Times New Roman" w:cs="Times New Roman"/>
          <w:b/>
          <w:sz w:val="36"/>
          <w:szCs w:val="36"/>
        </w:rPr>
        <w:t xml:space="preserve"> </w:t>
      </w:r>
      <w:proofErr w:type="spellStart"/>
      <w:r w:rsidR="007E6781">
        <w:rPr>
          <w:rFonts w:ascii="Times New Roman" w:hAnsi="Times New Roman" w:cs="Times New Roman"/>
          <w:b/>
          <w:sz w:val="36"/>
          <w:szCs w:val="36"/>
        </w:rPr>
        <w:t>care</w:t>
      </w:r>
      <w:proofErr w:type="spellEnd"/>
      <w:r w:rsidR="007E6781">
        <w:rPr>
          <w:rFonts w:ascii="Times New Roman" w:hAnsi="Times New Roman" w:cs="Times New Roman"/>
          <w:b/>
          <w:sz w:val="36"/>
          <w:szCs w:val="36"/>
        </w:rPr>
        <w:t xml:space="preserve"> </w:t>
      </w:r>
      <w:proofErr w:type="spellStart"/>
      <w:r w:rsidR="007E6781">
        <w:rPr>
          <w:rFonts w:ascii="Times New Roman" w:hAnsi="Times New Roman" w:cs="Times New Roman"/>
          <w:b/>
          <w:sz w:val="36"/>
          <w:szCs w:val="36"/>
        </w:rPr>
        <w:t>with</w:t>
      </w:r>
      <w:proofErr w:type="spellEnd"/>
      <w:r w:rsidR="007E6781">
        <w:rPr>
          <w:rFonts w:ascii="Times New Roman" w:hAnsi="Times New Roman" w:cs="Times New Roman"/>
          <w:b/>
          <w:sz w:val="36"/>
          <w:szCs w:val="36"/>
        </w:rPr>
        <w:t xml:space="preserve"> </w:t>
      </w:r>
      <w:proofErr w:type="spellStart"/>
      <w:r w:rsidR="007E6781">
        <w:rPr>
          <w:rFonts w:ascii="Times New Roman" w:hAnsi="Times New Roman" w:cs="Times New Roman"/>
          <w:b/>
          <w:sz w:val="36"/>
          <w:szCs w:val="36"/>
        </w:rPr>
        <w:t>children</w:t>
      </w:r>
      <w:proofErr w:type="spellEnd"/>
    </w:p>
    <w:p w14:paraId="2BA64267" w14:textId="77777777" w:rsidR="009C2FAE" w:rsidRDefault="009C2FAE" w:rsidP="007E6781">
      <w:pPr>
        <w:pBdr>
          <w:bottom w:val="single" w:sz="12" w:space="1" w:color="auto"/>
        </w:pBdr>
        <w:spacing w:after="122" w:line="360" w:lineRule="auto"/>
        <w:ind w:left="0" w:firstLine="0"/>
        <w:jc w:val="center"/>
        <w:rPr>
          <w:rFonts w:ascii="Times New Roman" w:hAnsi="Times New Roman" w:cs="Times New Roman"/>
          <w:b/>
          <w:sz w:val="36"/>
          <w:szCs w:val="36"/>
        </w:rPr>
      </w:pPr>
    </w:p>
    <w:p w14:paraId="678B32B1" w14:textId="6224A8C9" w:rsidR="009649BE" w:rsidRPr="005E3FF1" w:rsidRDefault="009649BE" w:rsidP="005E3FF1">
      <w:pPr>
        <w:spacing w:after="122" w:line="360" w:lineRule="auto"/>
        <w:ind w:left="0" w:firstLine="0"/>
        <w:rPr>
          <w:rFonts w:ascii="Times New Roman" w:hAnsi="Times New Roman" w:cs="Times New Roman"/>
          <w:szCs w:val="24"/>
        </w:rPr>
      </w:pPr>
    </w:p>
    <w:p w14:paraId="10034282" w14:textId="76A0E75B" w:rsidR="00D326DC" w:rsidRPr="005E3FF1" w:rsidRDefault="007E6781" w:rsidP="009C2FAE">
      <w:pPr>
        <w:spacing w:after="160" w:line="360" w:lineRule="auto"/>
        <w:ind w:left="0" w:firstLine="0"/>
        <w:jc w:val="center"/>
        <w:rPr>
          <w:rFonts w:ascii="Times New Roman" w:hAnsi="Times New Roman" w:cs="Times New Roman"/>
          <w:szCs w:val="24"/>
        </w:rPr>
      </w:pPr>
      <w:r w:rsidRPr="005E3FF1">
        <w:rPr>
          <w:rFonts w:ascii="Times New Roman" w:hAnsi="Times New Roman" w:cs="Times New Roman"/>
          <w:b/>
          <w:bCs/>
          <w:szCs w:val="24"/>
        </w:rPr>
        <w:t>Abstract</w:t>
      </w:r>
    </w:p>
    <w:p w14:paraId="6EF26D78" w14:textId="7E55F0CE" w:rsidR="00CD1550" w:rsidRDefault="634F410B" w:rsidP="006D4148">
      <w:pPr>
        <w:spacing w:before="30" w:line="360" w:lineRule="auto"/>
        <w:ind w:left="-5"/>
        <w:rPr>
          <w:rFonts w:ascii="Times New Roman" w:hAnsi="Times New Roman" w:cs="Times New Roman"/>
          <w:szCs w:val="24"/>
        </w:rPr>
      </w:pPr>
      <w:proofErr w:type="spellStart"/>
      <w:r w:rsidRPr="005E3FF1">
        <w:rPr>
          <w:rFonts w:ascii="Times New Roman" w:hAnsi="Times New Roman" w:cs="Times New Roman"/>
          <w:szCs w:val="24"/>
        </w:rPr>
        <w:t>This</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article</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aims</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to</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highlight</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and</w:t>
      </w:r>
      <w:proofErr w:type="spellEnd"/>
      <w:r w:rsidRPr="005E3FF1">
        <w:rPr>
          <w:rFonts w:ascii="Times New Roman" w:hAnsi="Times New Roman" w:cs="Times New Roman"/>
          <w:szCs w:val="24"/>
        </w:rPr>
        <w:t xml:space="preserve"> relate </w:t>
      </w:r>
      <w:proofErr w:type="spellStart"/>
      <w:r w:rsidRPr="005E3FF1">
        <w:rPr>
          <w:rFonts w:ascii="Times New Roman" w:hAnsi="Times New Roman" w:cs="Times New Roman"/>
          <w:szCs w:val="24"/>
        </w:rPr>
        <w:t>the</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importance</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of</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using</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children's</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stories</w:t>
      </w:r>
      <w:proofErr w:type="spellEnd"/>
      <w:r w:rsidRPr="005E3FF1">
        <w:rPr>
          <w:rFonts w:ascii="Times New Roman" w:hAnsi="Times New Roman" w:cs="Times New Roman"/>
          <w:szCs w:val="24"/>
        </w:rPr>
        <w:t xml:space="preserve"> as </w:t>
      </w:r>
      <w:proofErr w:type="spellStart"/>
      <w:r w:rsidRPr="005E3FF1">
        <w:rPr>
          <w:rFonts w:ascii="Times New Roman" w:hAnsi="Times New Roman" w:cs="Times New Roman"/>
          <w:szCs w:val="24"/>
        </w:rPr>
        <w:t>an</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instrument</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of</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playfulness</w:t>
      </w:r>
      <w:proofErr w:type="spellEnd"/>
      <w:r w:rsidRPr="005E3FF1">
        <w:rPr>
          <w:rFonts w:ascii="Times New Roman" w:hAnsi="Times New Roman" w:cs="Times New Roman"/>
          <w:szCs w:val="24"/>
        </w:rPr>
        <w:t xml:space="preserve"> in </w:t>
      </w:r>
      <w:proofErr w:type="spellStart"/>
      <w:r w:rsidRPr="005E3FF1">
        <w:rPr>
          <w:rFonts w:ascii="Times New Roman" w:hAnsi="Times New Roman" w:cs="Times New Roman"/>
          <w:szCs w:val="24"/>
        </w:rPr>
        <w:t>the</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context</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of</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psychological</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clinic</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with</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children</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and</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addresses</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the</w:t>
      </w:r>
      <w:proofErr w:type="spellEnd"/>
      <w:r w:rsidRPr="005E3FF1">
        <w:rPr>
          <w:rFonts w:ascii="Times New Roman" w:hAnsi="Times New Roman" w:cs="Times New Roman"/>
          <w:szCs w:val="24"/>
        </w:rPr>
        <w:t xml:space="preserve"> social-</w:t>
      </w:r>
      <w:proofErr w:type="spellStart"/>
      <w:r w:rsidRPr="005E3FF1">
        <w:rPr>
          <w:rFonts w:ascii="Times New Roman" w:hAnsi="Times New Roman" w:cs="Times New Roman"/>
          <w:szCs w:val="24"/>
        </w:rPr>
        <w:t>historical</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development</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that</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the</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child</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subject</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goes</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through</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during</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antiquity</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to</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the</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present</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day</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taking</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into</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account</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how</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this</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context</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contributed</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to</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the</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reframing</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of</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children</w:t>
      </w:r>
      <w:proofErr w:type="spellEnd"/>
      <w:r w:rsidRPr="005E3FF1">
        <w:rPr>
          <w:rFonts w:ascii="Times New Roman" w:hAnsi="Times New Roman" w:cs="Times New Roman"/>
          <w:szCs w:val="24"/>
        </w:rPr>
        <w:t xml:space="preserve"> as a social </w:t>
      </w:r>
      <w:proofErr w:type="spellStart"/>
      <w:r w:rsidRPr="005E3FF1">
        <w:rPr>
          <w:rFonts w:ascii="Times New Roman" w:hAnsi="Times New Roman" w:cs="Times New Roman"/>
          <w:szCs w:val="24"/>
        </w:rPr>
        <w:t>identity</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and</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all</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the</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changes</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that</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directly</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impacted</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child</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development</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leading</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them</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to</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be</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seen</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by</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the</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society</w:t>
      </w:r>
      <w:proofErr w:type="spellEnd"/>
      <w:r w:rsidRPr="005E3FF1">
        <w:rPr>
          <w:rFonts w:ascii="Times New Roman" w:hAnsi="Times New Roman" w:cs="Times New Roman"/>
          <w:szCs w:val="24"/>
        </w:rPr>
        <w:t xml:space="preserve"> as a </w:t>
      </w:r>
      <w:proofErr w:type="spellStart"/>
      <w:r w:rsidRPr="005E3FF1">
        <w:rPr>
          <w:rFonts w:ascii="Times New Roman" w:hAnsi="Times New Roman" w:cs="Times New Roman"/>
          <w:szCs w:val="24"/>
        </w:rPr>
        <w:t>being</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that</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needs</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comprehensive</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care</w:t>
      </w:r>
      <w:proofErr w:type="spellEnd"/>
      <w:r w:rsidRPr="005E3FF1">
        <w:rPr>
          <w:rFonts w:ascii="Times New Roman" w:hAnsi="Times New Roman" w:cs="Times New Roman"/>
          <w:szCs w:val="24"/>
        </w:rPr>
        <w:t xml:space="preserve">. The </w:t>
      </w:r>
      <w:proofErr w:type="spellStart"/>
      <w:r w:rsidRPr="005E3FF1">
        <w:rPr>
          <w:rFonts w:ascii="Times New Roman" w:hAnsi="Times New Roman" w:cs="Times New Roman"/>
          <w:szCs w:val="24"/>
        </w:rPr>
        <w:t>work</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had</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theoretical</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support</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through</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articles</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and</w:t>
      </w:r>
      <w:proofErr w:type="spellEnd"/>
      <w:r w:rsidRPr="005E3FF1">
        <w:rPr>
          <w:rFonts w:ascii="Times New Roman" w:hAnsi="Times New Roman" w:cs="Times New Roman"/>
          <w:szCs w:val="24"/>
        </w:rPr>
        <w:t xml:space="preserve"> books </w:t>
      </w:r>
      <w:proofErr w:type="spellStart"/>
      <w:r w:rsidRPr="005E3FF1">
        <w:rPr>
          <w:rFonts w:ascii="Times New Roman" w:hAnsi="Times New Roman" w:cs="Times New Roman"/>
          <w:szCs w:val="24"/>
        </w:rPr>
        <w:t>that</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discuss</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related</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themes</w:t>
      </w:r>
      <w:proofErr w:type="spellEnd"/>
      <w:r w:rsidRPr="005E3FF1">
        <w:rPr>
          <w:rFonts w:ascii="Times New Roman" w:hAnsi="Times New Roman" w:cs="Times New Roman"/>
          <w:szCs w:val="24"/>
        </w:rPr>
        <w:t xml:space="preserve">, in </w:t>
      </w:r>
      <w:proofErr w:type="spellStart"/>
      <w:r w:rsidRPr="005E3FF1">
        <w:rPr>
          <w:rFonts w:ascii="Times New Roman" w:hAnsi="Times New Roman" w:cs="Times New Roman"/>
          <w:szCs w:val="24"/>
        </w:rPr>
        <w:t>addition</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to</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exposing</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the</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association</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of</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children's</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narratives</w:t>
      </w:r>
      <w:proofErr w:type="spellEnd"/>
      <w:r w:rsidRPr="005E3FF1">
        <w:rPr>
          <w:rFonts w:ascii="Times New Roman" w:hAnsi="Times New Roman" w:cs="Times New Roman"/>
          <w:szCs w:val="24"/>
        </w:rPr>
        <w:t xml:space="preserve"> as a </w:t>
      </w:r>
      <w:proofErr w:type="spellStart"/>
      <w:r w:rsidRPr="005E3FF1">
        <w:rPr>
          <w:rFonts w:ascii="Times New Roman" w:hAnsi="Times New Roman" w:cs="Times New Roman"/>
          <w:szCs w:val="24"/>
        </w:rPr>
        <w:t>playful</w:t>
      </w:r>
      <w:proofErr w:type="spellEnd"/>
      <w:r w:rsidRPr="005E3FF1">
        <w:rPr>
          <w:rFonts w:ascii="Times New Roman" w:hAnsi="Times New Roman" w:cs="Times New Roman"/>
          <w:szCs w:val="24"/>
        </w:rPr>
        <w:t xml:space="preserve"> tool </w:t>
      </w:r>
      <w:proofErr w:type="spellStart"/>
      <w:r w:rsidRPr="005E3FF1">
        <w:rPr>
          <w:rFonts w:ascii="Times New Roman" w:hAnsi="Times New Roman" w:cs="Times New Roman"/>
          <w:szCs w:val="24"/>
        </w:rPr>
        <w:t>to</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deal</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with</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possible</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difficulties</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addressed</w:t>
      </w:r>
      <w:proofErr w:type="spellEnd"/>
      <w:r w:rsidRPr="005E3FF1">
        <w:rPr>
          <w:rFonts w:ascii="Times New Roman" w:hAnsi="Times New Roman" w:cs="Times New Roman"/>
          <w:szCs w:val="24"/>
        </w:rPr>
        <w:t xml:space="preserve"> in </w:t>
      </w:r>
      <w:proofErr w:type="spellStart"/>
      <w:r w:rsidRPr="005E3FF1">
        <w:rPr>
          <w:rFonts w:ascii="Times New Roman" w:hAnsi="Times New Roman" w:cs="Times New Roman"/>
          <w:szCs w:val="24"/>
        </w:rPr>
        <w:t>the</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children's</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universe</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and</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how</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each</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child</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interprets</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the</w:t>
      </w:r>
      <w:proofErr w:type="spellEnd"/>
      <w:r w:rsidRPr="005E3FF1">
        <w:rPr>
          <w:rFonts w:ascii="Times New Roman" w:hAnsi="Times New Roman" w:cs="Times New Roman"/>
          <w:szCs w:val="24"/>
        </w:rPr>
        <w:t xml:space="preserve"> world </w:t>
      </w:r>
      <w:proofErr w:type="spellStart"/>
      <w:r w:rsidRPr="005E3FF1">
        <w:rPr>
          <w:rFonts w:ascii="Times New Roman" w:hAnsi="Times New Roman" w:cs="Times New Roman"/>
          <w:szCs w:val="24"/>
        </w:rPr>
        <w:t>from</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their</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creative</w:t>
      </w:r>
      <w:proofErr w:type="spellEnd"/>
      <w:r w:rsidRPr="005E3FF1">
        <w:rPr>
          <w:rFonts w:ascii="Times New Roman" w:hAnsi="Times New Roman" w:cs="Times New Roman"/>
          <w:szCs w:val="24"/>
        </w:rPr>
        <w:t xml:space="preserve"> perspectives </w:t>
      </w:r>
      <w:proofErr w:type="spellStart"/>
      <w:r w:rsidRPr="005E3FF1">
        <w:rPr>
          <w:rFonts w:ascii="Times New Roman" w:hAnsi="Times New Roman" w:cs="Times New Roman"/>
          <w:szCs w:val="24"/>
        </w:rPr>
        <w:t>within</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the</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playful</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collection</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of</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children's</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literature</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taking</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place</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through</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the</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contemporary</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psychological</w:t>
      </w:r>
      <w:proofErr w:type="spellEnd"/>
      <w:r w:rsidRPr="005E3FF1">
        <w:rPr>
          <w:rFonts w:ascii="Times New Roman" w:hAnsi="Times New Roman" w:cs="Times New Roman"/>
          <w:szCs w:val="24"/>
        </w:rPr>
        <w:t xml:space="preserve"> approaches </w:t>
      </w:r>
      <w:proofErr w:type="spellStart"/>
      <w:r w:rsidRPr="005E3FF1">
        <w:rPr>
          <w:rFonts w:ascii="Times New Roman" w:hAnsi="Times New Roman" w:cs="Times New Roman"/>
          <w:szCs w:val="24"/>
        </w:rPr>
        <w:t>mentioned</w:t>
      </w:r>
      <w:proofErr w:type="spellEnd"/>
      <w:r w:rsidRPr="005E3FF1">
        <w:rPr>
          <w:rFonts w:ascii="Times New Roman" w:hAnsi="Times New Roman" w:cs="Times New Roman"/>
          <w:szCs w:val="24"/>
        </w:rPr>
        <w:t xml:space="preserve"> in </w:t>
      </w:r>
      <w:proofErr w:type="spellStart"/>
      <w:r w:rsidRPr="005E3FF1">
        <w:rPr>
          <w:rFonts w:ascii="Times New Roman" w:hAnsi="Times New Roman" w:cs="Times New Roman"/>
          <w:szCs w:val="24"/>
        </w:rPr>
        <w:t>the</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study</w:t>
      </w:r>
      <w:proofErr w:type="spellEnd"/>
      <w:r w:rsidRPr="005E3FF1">
        <w:rPr>
          <w:rFonts w:ascii="Times New Roman" w:hAnsi="Times New Roman" w:cs="Times New Roman"/>
          <w:szCs w:val="24"/>
        </w:rPr>
        <w:t xml:space="preserve">. </w:t>
      </w:r>
    </w:p>
    <w:p w14:paraId="42040719" w14:textId="77777777" w:rsidR="009C2FAE" w:rsidRDefault="009C2FAE" w:rsidP="006D4148">
      <w:pPr>
        <w:spacing w:before="30" w:line="360" w:lineRule="auto"/>
        <w:ind w:left="-5"/>
        <w:rPr>
          <w:rFonts w:ascii="Times New Roman" w:hAnsi="Times New Roman" w:cs="Times New Roman"/>
          <w:szCs w:val="24"/>
        </w:rPr>
      </w:pPr>
    </w:p>
    <w:p w14:paraId="39EC8B32" w14:textId="77777777" w:rsidR="009C2FAE" w:rsidRDefault="009C2FAE" w:rsidP="009C2FAE">
      <w:pPr>
        <w:spacing w:line="360" w:lineRule="auto"/>
        <w:ind w:left="-5"/>
        <w:rPr>
          <w:rFonts w:ascii="Times New Roman" w:hAnsi="Times New Roman" w:cs="Times New Roman"/>
          <w:szCs w:val="24"/>
        </w:rPr>
      </w:pPr>
      <w:r w:rsidRPr="005E3FF1">
        <w:rPr>
          <w:rFonts w:ascii="Times New Roman" w:hAnsi="Times New Roman" w:cs="Times New Roman"/>
          <w:b/>
          <w:szCs w:val="24"/>
        </w:rPr>
        <w:t>Keywords</w:t>
      </w:r>
    </w:p>
    <w:p w14:paraId="61305353" w14:textId="6B6FC52F" w:rsidR="009C2FAE" w:rsidRPr="005E3FF1" w:rsidRDefault="009C2FAE" w:rsidP="009C2FAE">
      <w:pPr>
        <w:spacing w:line="360" w:lineRule="auto"/>
        <w:ind w:left="-5"/>
        <w:rPr>
          <w:rFonts w:ascii="Times New Roman" w:hAnsi="Times New Roman" w:cs="Times New Roman"/>
          <w:szCs w:val="24"/>
        </w:rPr>
      </w:pPr>
      <w:proofErr w:type="spellStart"/>
      <w:r w:rsidRPr="005E3FF1">
        <w:rPr>
          <w:rFonts w:ascii="Times New Roman" w:hAnsi="Times New Roman" w:cs="Times New Roman"/>
          <w:szCs w:val="24"/>
        </w:rPr>
        <w:t>Children's</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stories</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Children</w:t>
      </w:r>
      <w:proofErr w:type="spellEnd"/>
      <w:r w:rsidRPr="005E3FF1">
        <w:rPr>
          <w:rFonts w:ascii="Times New Roman" w:hAnsi="Times New Roman" w:cs="Times New Roman"/>
          <w:szCs w:val="24"/>
        </w:rPr>
        <w:t>;</w:t>
      </w:r>
      <w:r w:rsidRPr="005E3FF1">
        <w:rPr>
          <w:rFonts w:ascii="Times New Roman" w:eastAsia="Calibri" w:hAnsi="Times New Roman" w:cs="Times New Roman"/>
          <w:szCs w:val="24"/>
        </w:rPr>
        <w:t xml:space="preserve"> </w:t>
      </w:r>
      <w:proofErr w:type="spellStart"/>
      <w:r w:rsidRPr="005E3FF1">
        <w:rPr>
          <w:rFonts w:ascii="Times New Roman" w:hAnsi="Times New Roman" w:cs="Times New Roman"/>
          <w:szCs w:val="24"/>
        </w:rPr>
        <w:t>Psychology</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Intervention</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Clinic</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Attendance</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Child</w:t>
      </w:r>
      <w:proofErr w:type="spellEnd"/>
      <w:r w:rsidRPr="005E3FF1">
        <w:rPr>
          <w:rFonts w:ascii="Times New Roman" w:hAnsi="Times New Roman" w:cs="Times New Roman"/>
          <w:szCs w:val="24"/>
        </w:rPr>
        <w:t xml:space="preserve"> </w:t>
      </w:r>
      <w:proofErr w:type="spellStart"/>
      <w:r w:rsidRPr="005E3FF1">
        <w:rPr>
          <w:rFonts w:ascii="Times New Roman" w:hAnsi="Times New Roman" w:cs="Times New Roman"/>
          <w:szCs w:val="24"/>
        </w:rPr>
        <w:t>development</w:t>
      </w:r>
      <w:proofErr w:type="spellEnd"/>
      <w:r w:rsidRPr="005E3FF1">
        <w:rPr>
          <w:rFonts w:ascii="Times New Roman" w:hAnsi="Times New Roman" w:cs="Times New Roman"/>
          <w:szCs w:val="24"/>
        </w:rPr>
        <w:t xml:space="preserve">; Approaches. </w:t>
      </w:r>
    </w:p>
    <w:p w14:paraId="17166557" w14:textId="54137238" w:rsidR="007E6781" w:rsidRPr="005E3FF1" w:rsidRDefault="009C2FAE" w:rsidP="009C2FAE">
      <w:pPr>
        <w:spacing w:before="30" w:line="360" w:lineRule="auto"/>
        <w:ind w:left="-5"/>
        <w:jc w:val="center"/>
        <w:rPr>
          <w:rFonts w:ascii="Times New Roman" w:hAnsi="Times New Roman" w:cs="Times New Roman"/>
          <w:szCs w:val="24"/>
        </w:rPr>
      </w:pPr>
      <w:r w:rsidRPr="005E3FF1">
        <w:rPr>
          <w:rFonts w:ascii="Times New Roman" w:hAnsi="Times New Roman" w:cs="Times New Roman"/>
          <w:b/>
          <w:bCs/>
          <w:szCs w:val="24"/>
        </w:rPr>
        <w:t>Resumo</w:t>
      </w:r>
    </w:p>
    <w:p w14:paraId="681B2328" w14:textId="482F27B7" w:rsidR="00D326DC" w:rsidRPr="005E3FF1" w:rsidRDefault="00D326DC" w:rsidP="00D326DC">
      <w:pPr>
        <w:spacing w:line="360" w:lineRule="auto"/>
        <w:ind w:left="-5"/>
        <w:rPr>
          <w:rFonts w:ascii="Times New Roman" w:hAnsi="Times New Roman" w:cs="Times New Roman"/>
          <w:szCs w:val="24"/>
        </w:rPr>
      </w:pPr>
      <w:r w:rsidRPr="005E3FF1">
        <w:rPr>
          <w:rFonts w:ascii="Times New Roman" w:hAnsi="Times New Roman" w:cs="Times New Roman"/>
          <w:b/>
          <w:bCs/>
          <w:szCs w:val="24"/>
        </w:rPr>
        <w:t xml:space="preserve"> </w:t>
      </w:r>
      <w:r w:rsidRPr="005E3FF1">
        <w:rPr>
          <w:rFonts w:ascii="Times New Roman" w:hAnsi="Times New Roman" w:cs="Times New Roman"/>
          <w:szCs w:val="24"/>
        </w:rPr>
        <w:t xml:space="preserve">O presente artigo trata evidenciar e relacionar a importância da utilização de histórias infantis como um instrumento de ludicidade no âmbito da clínica psicológica com crianças e aborda o desenvolvimento histórico-social que o sujeito criança perpassa durante a antiguidade até os dias atuais, levando em consideração como esse contexto contribuiu para a ressignificação da criança enquanto identidade social e todas as modificações que impactaram diretamente o desenvolvimento infantil, levando-a a ser vista perante a sociedade como um ser que precisa de cuidado integral. O trabalho teve respaldo teórico por intermédio de artigos e livros que discorrem os temas relacionados, além de expor a associação das narrativas infantis como uma </w:t>
      </w:r>
      <w:r w:rsidRPr="005E3FF1">
        <w:rPr>
          <w:rFonts w:ascii="Times New Roman" w:hAnsi="Times New Roman" w:cs="Times New Roman"/>
          <w:szCs w:val="24"/>
        </w:rPr>
        <w:lastRenderedPageBreak/>
        <w:t xml:space="preserve">ferramenta lúdica para se lidar com possíveis dificuldades abordadas no universo infantil, e como cada criança interpreta o mundo a partir de suas perspectivas criativas dentro do acervo lúdico das literaturas infantis, transcorrendo-se por meio das abordagens psicológicas contemporâneas mencionadas no estudo. </w:t>
      </w:r>
      <w:r w:rsidRPr="005E3FF1">
        <w:rPr>
          <w:rFonts w:ascii="Times New Roman" w:hAnsi="Times New Roman" w:cs="Times New Roman"/>
          <w:b/>
          <w:bCs/>
          <w:szCs w:val="24"/>
        </w:rPr>
        <w:t xml:space="preserve"> </w:t>
      </w:r>
    </w:p>
    <w:p w14:paraId="74209CA1" w14:textId="77777777" w:rsidR="00D326DC" w:rsidRPr="005E3FF1" w:rsidRDefault="00D326DC" w:rsidP="00D326DC">
      <w:pPr>
        <w:spacing w:line="360" w:lineRule="auto"/>
        <w:ind w:left="-5"/>
        <w:rPr>
          <w:rFonts w:ascii="Times New Roman" w:hAnsi="Times New Roman" w:cs="Times New Roman"/>
          <w:szCs w:val="24"/>
        </w:rPr>
      </w:pPr>
      <w:r w:rsidRPr="005E3FF1">
        <w:rPr>
          <w:rFonts w:ascii="Times New Roman" w:hAnsi="Times New Roman" w:cs="Times New Roman"/>
          <w:b/>
          <w:szCs w:val="24"/>
        </w:rPr>
        <w:t xml:space="preserve">Palavras-chave: </w:t>
      </w:r>
      <w:r w:rsidRPr="005E3FF1">
        <w:rPr>
          <w:rFonts w:ascii="Times New Roman" w:hAnsi="Times New Roman" w:cs="Times New Roman"/>
          <w:szCs w:val="24"/>
        </w:rPr>
        <w:t xml:space="preserve">Histórias infantis; Crianças; Psicologia; Intervenção; Clínica; Atendimento; Desenvolvimento infantil; Abordagens. </w:t>
      </w:r>
    </w:p>
    <w:p w14:paraId="0F73E676" w14:textId="244E2D01" w:rsidR="00D326DC" w:rsidRDefault="00D326DC" w:rsidP="006D4148">
      <w:pPr>
        <w:spacing w:after="0" w:line="360" w:lineRule="auto"/>
        <w:ind w:left="0" w:firstLine="0"/>
        <w:jc w:val="left"/>
        <w:rPr>
          <w:rFonts w:ascii="Times New Roman" w:hAnsi="Times New Roman" w:cs="Times New Roman"/>
          <w:szCs w:val="24"/>
        </w:rPr>
      </w:pPr>
    </w:p>
    <w:p w14:paraId="6621530E" w14:textId="277C3C2B" w:rsidR="009C2FAE" w:rsidRDefault="009C2FAE" w:rsidP="006D4148">
      <w:pPr>
        <w:spacing w:after="0" w:line="360" w:lineRule="auto"/>
        <w:ind w:left="0" w:firstLine="0"/>
        <w:jc w:val="left"/>
        <w:rPr>
          <w:rFonts w:ascii="Times New Roman" w:hAnsi="Times New Roman" w:cs="Times New Roman"/>
          <w:szCs w:val="24"/>
        </w:rPr>
      </w:pPr>
    </w:p>
    <w:p w14:paraId="641D0FAA" w14:textId="49EEE8FD" w:rsidR="009C2FAE" w:rsidRDefault="009C2FAE" w:rsidP="006D4148">
      <w:pPr>
        <w:spacing w:after="0" w:line="360" w:lineRule="auto"/>
        <w:ind w:left="0" w:firstLine="0"/>
        <w:jc w:val="left"/>
        <w:rPr>
          <w:rFonts w:ascii="Times New Roman" w:hAnsi="Times New Roman" w:cs="Times New Roman"/>
          <w:szCs w:val="24"/>
        </w:rPr>
      </w:pPr>
    </w:p>
    <w:p w14:paraId="6D6D11E4" w14:textId="0C544BD2" w:rsidR="009C2FAE" w:rsidRDefault="009C2FAE" w:rsidP="006D4148">
      <w:pPr>
        <w:spacing w:after="0" w:line="360" w:lineRule="auto"/>
        <w:ind w:left="0" w:firstLine="0"/>
        <w:jc w:val="left"/>
        <w:rPr>
          <w:rFonts w:ascii="Times New Roman" w:hAnsi="Times New Roman" w:cs="Times New Roman"/>
          <w:szCs w:val="24"/>
        </w:rPr>
      </w:pPr>
    </w:p>
    <w:p w14:paraId="18ED71A9" w14:textId="682E26FA" w:rsidR="009C2FAE" w:rsidRDefault="009C2FAE" w:rsidP="006D4148">
      <w:pPr>
        <w:spacing w:after="0" w:line="360" w:lineRule="auto"/>
        <w:ind w:left="0" w:firstLine="0"/>
        <w:jc w:val="left"/>
        <w:rPr>
          <w:rFonts w:ascii="Times New Roman" w:hAnsi="Times New Roman" w:cs="Times New Roman"/>
          <w:szCs w:val="24"/>
        </w:rPr>
      </w:pPr>
    </w:p>
    <w:p w14:paraId="4D9A22B4" w14:textId="2D324416" w:rsidR="009C2FAE" w:rsidRDefault="009C2FAE" w:rsidP="006D4148">
      <w:pPr>
        <w:spacing w:after="0" w:line="360" w:lineRule="auto"/>
        <w:ind w:left="0" w:firstLine="0"/>
        <w:jc w:val="left"/>
        <w:rPr>
          <w:rFonts w:ascii="Times New Roman" w:hAnsi="Times New Roman" w:cs="Times New Roman"/>
          <w:szCs w:val="24"/>
        </w:rPr>
      </w:pPr>
    </w:p>
    <w:p w14:paraId="7C6ABAA8" w14:textId="2587C7DA" w:rsidR="009C2FAE" w:rsidRDefault="009C2FAE" w:rsidP="006D4148">
      <w:pPr>
        <w:spacing w:after="0" w:line="360" w:lineRule="auto"/>
        <w:ind w:left="0" w:firstLine="0"/>
        <w:jc w:val="left"/>
        <w:rPr>
          <w:rFonts w:ascii="Times New Roman" w:hAnsi="Times New Roman" w:cs="Times New Roman"/>
          <w:szCs w:val="24"/>
        </w:rPr>
      </w:pPr>
    </w:p>
    <w:p w14:paraId="650AC3BF" w14:textId="69045026" w:rsidR="009C2FAE" w:rsidRDefault="009C2FAE" w:rsidP="006D4148">
      <w:pPr>
        <w:spacing w:after="0" w:line="360" w:lineRule="auto"/>
        <w:ind w:left="0" w:firstLine="0"/>
        <w:jc w:val="left"/>
        <w:rPr>
          <w:rFonts w:ascii="Times New Roman" w:hAnsi="Times New Roman" w:cs="Times New Roman"/>
          <w:szCs w:val="24"/>
        </w:rPr>
      </w:pPr>
    </w:p>
    <w:p w14:paraId="6583B2DF" w14:textId="0871F287" w:rsidR="009C2FAE" w:rsidRDefault="009C2FAE" w:rsidP="006D4148">
      <w:pPr>
        <w:spacing w:after="0" w:line="360" w:lineRule="auto"/>
        <w:ind w:left="0" w:firstLine="0"/>
        <w:jc w:val="left"/>
        <w:rPr>
          <w:rFonts w:ascii="Times New Roman" w:hAnsi="Times New Roman" w:cs="Times New Roman"/>
          <w:szCs w:val="24"/>
        </w:rPr>
      </w:pPr>
    </w:p>
    <w:p w14:paraId="1671CC88" w14:textId="26C04CAF" w:rsidR="009C2FAE" w:rsidRDefault="009C2FAE" w:rsidP="006D4148">
      <w:pPr>
        <w:spacing w:after="0" w:line="360" w:lineRule="auto"/>
        <w:ind w:left="0" w:firstLine="0"/>
        <w:jc w:val="left"/>
        <w:rPr>
          <w:rFonts w:ascii="Times New Roman" w:hAnsi="Times New Roman" w:cs="Times New Roman"/>
          <w:szCs w:val="24"/>
        </w:rPr>
      </w:pPr>
    </w:p>
    <w:p w14:paraId="3A4A8FCB" w14:textId="597B3DC1" w:rsidR="009C2FAE" w:rsidRDefault="009C2FAE" w:rsidP="006D4148">
      <w:pPr>
        <w:spacing w:after="0" w:line="360" w:lineRule="auto"/>
        <w:ind w:left="0" w:firstLine="0"/>
        <w:jc w:val="left"/>
        <w:rPr>
          <w:rFonts w:ascii="Times New Roman" w:hAnsi="Times New Roman" w:cs="Times New Roman"/>
          <w:szCs w:val="24"/>
        </w:rPr>
      </w:pPr>
    </w:p>
    <w:p w14:paraId="67FCFB3D" w14:textId="6F3F431A" w:rsidR="009C2FAE" w:rsidRDefault="009C2FAE" w:rsidP="006D4148">
      <w:pPr>
        <w:spacing w:after="0" w:line="360" w:lineRule="auto"/>
        <w:ind w:left="0" w:firstLine="0"/>
        <w:jc w:val="left"/>
        <w:rPr>
          <w:rFonts w:ascii="Times New Roman" w:hAnsi="Times New Roman" w:cs="Times New Roman"/>
          <w:szCs w:val="24"/>
        </w:rPr>
      </w:pPr>
    </w:p>
    <w:p w14:paraId="68FE2485" w14:textId="78CBE7B1" w:rsidR="009C2FAE" w:rsidRDefault="009C2FAE" w:rsidP="006D4148">
      <w:pPr>
        <w:spacing w:after="0" w:line="360" w:lineRule="auto"/>
        <w:ind w:left="0" w:firstLine="0"/>
        <w:jc w:val="left"/>
        <w:rPr>
          <w:rFonts w:ascii="Times New Roman" w:hAnsi="Times New Roman" w:cs="Times New Roman"/>
          <w:szCs w:val="24"/>
        </w:rPr>
      </w:pPr>
    </w:p>
    <w:p w14:paraId="4184684A" w14:textId="0FA1A372" w:rsidR="009C2FAE" w:rsidRDefault="009C2FAE" w:rsidP="006D4148">
      <w:pPr>
        <w:spacing w:after="0" w:line="360" w:lineRule="auto"/>
        <w:ind w:left="0" w:firstLine="0"/>
        <w:jc w:val="left"/>
        <w:rPr>
          <w:rFonts w:ascii="Times New Roman" w:hAnsi="Times New Roman" w:cs="Times New Roman"/>
          <w:szCs w:val="24"/>
        </w:rPr>
      </w:pPr>
    </w:p>
    <w:p w14:paraId="4708079B" w14:textId="1A18B22F" w:rsidR="009C2FAE" w:rsidRDefault="009C2FAE" w:rsidP="006D4148">
      <w:pPr>
        <w:spacing w:after="0" w:line="360" w:lineRule="auto"/>
        <w:ind w:left="0" w:firstLine="0"/>
        <w:jc w:val="left"/>
        <w:rPr>
          <w:rFonts w:ascii="Times New Roman" w:hAnsi="Times New Roman" w:cs="Times New Roman"/>
          <w:szCs w:val="24"/>
        </w:rPr>
      </w:pPr>
    </w:p>
    <w:p w14:paraId="407865A1" w14:textId="65DF9FF0" w:rsidR="009C2FAE" w:rsidRDefault="009C2FAE" w:rsidP="006D4148">
      <w:pPr>
        <w:spacing w:after="0" w:line="360" w:lineRule="auto"/>
        <w:ind w:left="0" w:firstLine="0"/>
        <w:jc w:val="left"/>
        <w:rPr>
          <w:rFonts w:ascii="Times New Roman" w:hAnsi="Times New Roman" w:cs="Times New Roman"/>
          <w:szCs w:val="24"/>
        </w:rPr>
      </w:pPr>
    </w:p>
    <w:p w14:paraId="4F079AD8" w14:textId="71CC3672" w:rsidR="009C2FAE" w:rsidRDefault="009C2FAE" w:rsidP="006D4148">
      <w:pPr>
        <w:spacing w:after="0" w:line="360" w:lineRule="auto"/>
        <w:ind w:left="0" w:firstLine="0"/>
        <w:jc w:val="left"/>
        <w:rPr>
          <w:rFonts w:ascii="Times New Roman" w:hAnsi="Times New Roman" w:cs="Times New Roman"/>
          <w:szCs w:val="24"/>
        </w:rPr>
      </w:pPr>
    </w:p>
    <w:p w14:paraId="4251956C" w14:textId="4EDE1A30" w:rsidR="009C2FAE" w:rsidRDefault="009C2FAE" w:rsidP="006D4148">
      <w:pPr>
        <w:spacing w:after="0" w:line="360" w:lineRule="auto"/>
        <w:ind w:left="0" w:firstLine="0"/>
        <w:jc w:val="left"/>
        <w:rPr>
          <w:rFonts w:ascii="Times New Roman" w:hAnsi="Times New Roman" w:cs="Times New Roman"/>
          <w:szCs w:val="24"/>
        </w:rPr>
      </w:pPr>
    </w:p>
    <w:p w14:paraId="399F87FE" w14:textId="3830EBF9" w:rsidR="009C2FAE" w:rsidRDefault="009C2FAE" w:rsidP="006D4148">
      <w:pPr>
        <w:spacing w:after="0" w:line="360" w:lineRule="auto"/>
        <w:ind w:left="0" w:firstLine="0"/>
        <w:jc w:val="left"/>
        <w:rPr>
          <w:rFonts w:ascii="Times New Roman" w:hAnsi="Times New Roman" w:cs="Times New Roman"/>
          <w:szCs w:val="24"/>
        </w:rPr>
      </w:pPr>
    </w:p>
    <w:p w14:paraId="47D97AFC" w14:textId="7D4FF2FB" w:rsidR="009C2FAE" w:rsidRDefault="009C2FAE" w:rsidP="006D4148">
      <w:pPr>
        <w:spacing w:after="0" w:line="360" w:lineRule="auto"/>
        <w:ind w:left="0" w:firstLine="0"/>
        <w:jc w:val="left"/>
        <w:rPr>
          <w:rFonts w:ascii="Times New Roman" w:hAnsi="Times New Roman" w:cs="Times New Roman"/>
          <w:szCs w:val="24"/>
        </w:rPr>
      </w:pPr>
    </w:p>
    <w:p w14:paraId="7F29746D" w14:textId="74647381" w:rsidR="009C2FAE" w:rsidRDefault="009C2FAE" w:rsidP="006D4148">
      <w:pPr>
        <w:spacing w:after="0" w:line="360" w:lineRule="auto"/>
        <w:ind w:left="0" w:firstLine="0"/>
        <w:jc w:val="left"/>
        <w:rPr>
          <w:rFonts w:ascii="Times New Roman" w:hAnsi="Times New Roman" w:cs="Times New Roman"/>
          <w:szCs w:val="24"/>
        </w:rPr>
      </w:pPr>
    </w:p>
    <w:p w14:paraId="4CB00A15" w14:textId="187FA8F7" w:rsidR="009C2FAE" w:rsidRDefault="009C2FAE" w:rsidP="006D4148">
      <w:pPr>
        <w:spacing w:after="0" w:line="360" w:lineRule="auto"/>
        <w:ind w:left="0" w:firstLine="0"/>
        <w:jc w:val="left"/>
        <w:rPr>
          <w:rFonts w:ascii="Times New Roman" w:hAnsi="Times New Roman" w:cs="Times New Roman"/>
          <w:szCs w:val="24"/>
        </w:rPr>
      </w:pPr>
    </w:p>
    <w:p w14:paraId="7481BD55" w14:textId="30494929" w:rsidR="009C2FAE" w:rsidRDefault="009C2FAE" w:rsidP="006D4148">
      <w:pPr>
        <w:spacing w:after="0" w:line="360" w:lineRule="auto"/>
        <w:ind w:left="0" w:firstLine="0"/>
        <w:jc w:val="left"/>
        <w:rPr>
          <w:rFonts w:ascii="Times New Roman" w:hAnsi="Times New Roman" w:cs="Times New Roman"/>
          <w:szCs w:val="24"/>
        </w:rPr>
      </w:pPr>
    </w:p>
    <w:p w14:paraId="0688774D" w14:textId="3C556A70" w:rsidR="009C2FAE" w:rsidRDefault="009C2FAE" w:rsidP="006D4148">
      <w:pPr>
        <w:spacing w:after="0" w:line="360" w:lineRule="auto"/>
        <w:ind w:left="0" w:firstLine="0"/>
        <w:jc w:val="left"/>
        <w:rPr>
          <w:rFonts w:ascii="Times New Roman" w:hAnsi="Times New Roman" w:cs="Times New Roman"/>
          <w:szCs w:val="24"/>
        </w:rPr>
      </w:pPr>
    </w:p>
    <w:p w14:paraId="33E11DA2" w14:textId="5E3AAC9C" w:rsidR="009C2FAE" w:rsidRDefault="009C2FAE" w:rsidP="006D4148">
      <w:pPr>
        <w:spacing w:after="0" w:line="360" w:lineRule="auto"/>
        <w:ind w:left="0" w:firstLine="0"/>
        <w:jc w:val="left"/>
        <w:rPr>
          <w:rFonts w:ascii="Times New Roman" w:hAnsi="Times New Roman" w:cs="Times New Roman"/>
          <w:szCs w:val="24"/>
        </w:rPr>
      </w:pPr>
    </w:p>
    <w:p w14:paraId="0BFCD7EF" w14:textId="7DF49794" w:rsidR="009C2FAE" w:rsidRDefault="009C2FAE" w:rsidP="006D4148">
      <w:pPr>
        <w:spacing w:after="0" w:line="360" w:lineRule="auto"/>
        <w:ind w:left="0" w:firstLine="0"/>
        <w:jc w:val="left"/>
        <w:rPr>
          <w:rFonts w:ascii="Times New Roman" w:hAnsi="Times New Roman" w:cs="Times New Roman"/>
          <w:szCs w:val="24"/>
        </w:rPr>
      </w:pPr>
    </w:p>
    <w:p w14:paraId="2B680BF7" w14:textId="77777777" w:rsidR="009C2FAE" w:rsidRPr="005E3FF1" w:rsidRDefault="009C2FAE" w:rsidP="006D4148">
      <w:pPr>
        <w:spacing w:after="0" w:line="360" w:lineRule="auto"/>
        <w:ind w:left="0" w:firstLine="0"/>
        <w:jc w:val="left"/>
        <w:rPr>
          <w:rFonts w:ascii="Times New Roman" w:hAnsi="Times New Roman" w:cs="Times New Roman"/>
          <w:szCs w:val="24"/>
        </w:rPr>
      </w:pPr>
    </w:p>
    <w:p w14:paraId="7D2E1B16" w14:textId="0F179CF7" w:rsidR="009C2FAE" w:rsidRPr="000C38F2" w:rsidRDefault="009C2FAE" w:rsidP="000C38F2">
      <w:pPr>
        <w:spacing w:line="360" w:lineRule="auto"/>
        <w:ind w:left="-5"/>
        <w:jc w:val="center"/>
        <w:rPr>
          <w:rFonts w:ascii="Times New Roman" w:hAnsi="Times New Roman" w:cs="Times New Roman"/>
          <w:bCs/>
          <w:szCs w:val="24"/>
        </w:rPr>
      </w:pPr>
      <w:r w:rsidRPr="000C38F2">
        <w:rPr>
          <w:rFonts w:ascii="Times New Roman" w:hAnsi="Times New Roman" w:cs="Times New Roman"/>
          <w:bCs/>
          <w:szCs w:val="24"/>
        </w:rPr>
        <w:lastRenderedPageBreak/>
        <w:t>Histórias infantis como instrumento lúdico no atendimento clínico com crianças</w:t>
      </w:r>
    </w:p>
    <w:p w14:paraId="3BF0A527" w14:textId="14DAD2F4" w:rsidR="00CD1550" w:rsidRPr="000C38F2" w:rsidRDefault="00EC7B1C" w:rsidP="000C38F2">
      <w:pPr>
        <w:spacing w:line="360" w:lineRule="auto"/>
        <w:ind w:left="-5"/>
        <w:jc w:val="center"/>
        <w:rPr>
          <w:rFonts w:ascii="Times New Roman" w:hAnsi="Times New Roman" w:cs="Times New Roman"/>
          <w:szCs w:val="24"/>
        </w:rPr>
      </w:pPr>
      <w:r w:rsidRPr="000C38F2">
        <w:rPr>
          <w:rFonts w:ascii="Times New Roman" w:hAnsi="Times New Roman" w:cs="Times New Roman"/>
          <w:b/>
          <w:szCs w:val="24"/>
        </w:rPr>
        <w:t>Introdução</w:t>
      </w:r>
    </w:p>
    <w:p w14:paraId="26138533" w14:textId="77777777" w:rsidR="00405820" w:rsidRPr="000C38F2" w:rsidRDefault="00EC7B1C" w:rsidP="00405820">
      <w:pPr>
        <w:spacing w:line="360" w:lineRule="auto"/>
        <w:ind w:left="-15" w:firstLine="720"/>
        <w:rPr>
          <w:rFonts w:ascii="Times New Roman" w:hAnsi="Times New Roman" w:cs="Times New Roman"/>
          <w:szCs w:val="24"/>
        </w:rPr>
      </w:pPr>
      <w:r w:rsidRPr="000C38F2">
        <w:rPr>
          <w:rFonts w:ascii="Times New Roman" w:hAnsi="Times New Roman" w:cs="Times New Roman"/>
          <w:szCs w:val="24"/>
        </w:rPr>
        <w:t xml:space="preserve">A noção de infância que possuímos hoje foi algo construído ao longo dos séculos, como boa parte de tudo que conhecemos enquanto sociedade. </w:t>
      </w:r>
      <w:r w:rsidR="00405820" w:rsidRPr="000C38F2">
        <w:rPr>
          <w:rFonts w:ascii="Times New Roman" w:hAnsi="Times New Roman" w:cs="Times New Roman"/>
          <w:szCs w:val="24"/>
        </w:rPr>
        <w:t xml:space="preserve">As histórias infantis dentro da clínica psicológica se tornaram instrumento de intervenção por fazerem parte da rotina e do universo infantil de maneira única, sendo essenciais para a compreensão da singularidade de cada criança, visto que, historicamente, as crianças são vistas pela sociedade como uma extensão dos pais, não sendo relacionadas como indivíduos pensantes capazes de possuir uma identidade própria. Diante disso, o mundo infantil de cada criança acaba se tornando um espaço que representa parte de sua personalidade como ser existente no mundo, é no brincar e através da criação de histórias infantis que as crianças conseguem se desenvolver e se expressar à sua maneira. As histórias infantis quando utilizadas como instrumento de intervenção na clínica perpassam por diferentes abordagens da Psicologia, sendo aplicadas de maneira que contemplem cada sujeito e de acordo com o que discorrem, como por exemplo a Gestalt, Psicanálise, Abordagem Centrada na pessoa e a Análise do Comportamento, como será exposto no decorrer deste trabalho. O presente estudo tem como objetivo apresentar a relevância da utilização de histórias infantis como um instrumento de intervenção e ludicidade no decorrer do atendimento com crianças na clínica psicológica. </w:t>
      </w:r>
    </w:p>
    <w:p w14:paraId="19FCA302" w14:textId="03105EDA" w:rsidR="00CD1550" w:rsidRPr="000C38F2" w:rsidRDefault="00CD1550" w:rsidP="000C38F2">
      <w:pPr>
        <w:spacing w:after="8" w:line="360" w:lineRule="auto"/>
        <w:ind w:left="-15" w:firstLine="720"/>
        <w:rPr>
          <w:rFonts w:ascii="Times New Roman" w:hAnsi="Times New Roman" w:cs="Times New Roman"/>
          <w:szCs w:val="24"/>
        </w:rPr>
      </w:pPr>
    </w:p>
    <w:p w14:paraId="0C065567" w14:textId="30EDB2FE" w:rsidR="00CD1550" w:rsidRPr="000C38F2" w:rsidRDefault="00EC7B1C" w:rsidP="000C38F2">
      <w:pPr>
        <w:spacing w:line="360" w:lineRule="auto"/>
        <w:ind w:left="-5"/>
        <w:rPr>
          <w:rFonts w:ascii="Times New Roman" w:hAnsi="Times New Roman" w:cs="Times New Roman"/>
          <w:color w:val="FF0000"/>
          <w:szCs w:val="24"/>
        </w:rPr>
      </w:pPr>
      <w:r w:rsidRPr="000C38F2">
        <w:rPr>
          <w:rFonts w:ascii="Times New Roman" w:hAnsi="Times New Roman" w:cs="Times New Roman"/>
          <w:szCs w:val="24"/>
        </w:rPr>
        <w:t xml:space="preserve">Etimologicamente, a palavra </w:t>
      </w:r>
      <w:r w:rsidRPr="000C38F2">
        <w:rPr>
          <w:rFonts w:ascii="Times New Roman" w:hAnsi="Times New Roman" w:cs="Times New Roman"/>
          <w:i/>
          <w:szCs w:val="24"/>
        </w:rPr>
        <w:t xml:space="preserve">criança </w:t>
      </w:r>
      <w:r w:rsidRPr="000C38F2">
        <w:rPr>
          <w:rFonts w:ascii="Times New Roman" w:hAnsi="Times New Roman" w:cs="Times New Roman"/>
          <w:szCs w:val="24"/>
        </w:rPr>
        <w:t xml:space="preserve">deriva do termo latim </w:t>
      </w:r>
      <w:r w:rsidRPr="000C38F2">
        <w:rPr>
          <w:rFonts w:ascii="Times New Roman" w:hAnsi="Times New Roman" w:cs="Times New Roman"/>
          <w:i/>
          <w:szCs w:val="24"/>
        </w:rPr>
        <w:t>“</w:t>
      </w:r>
      <w:proofErr w:type="spellStart"/>
      <w:r w:rsidRPr="000C38F2">
        <w:rPr>
          <w:rFonts w:ascii="Times New Roman" w:hAnsi="Times New Roman" w:cs="Times New Roman"/>
          <w:i/>
          <w:szCs w:val="24"/>
        </w:rPr>
        <w:t>infans</w:t>
      </w:r>
      <w:proofErr w:type="spellEnd"/>
      <w:r w:rsidRPr="000C38F2">
        <w:rPr>
          <w:rFonts w:ascii="Times New Roman" w:hAnsi="Times New Roman" w:cs="Times New Roman"/>
          <w:i/>
          <w:szCs w:val="24"/>
        </w:rPr>
        <w:t xml:space="preserve">” </w:t>
      </w:r>
      <w:r w:rsidRPr="000C38F2">
        <w:rPr>
          <w:rFonts w:ascii="Times New Roman" w:hAnsi="Times New Roman" w:cs="Times New Roman"/>
          <w:szCs w:val="24"/>
        </w:rPr>
        <w:t>que</w:t>
      </w:r>
      <w:r w:rsidRPr="000C38F2">
        <w:rPr>
          <w:rFonts w:ascii="Times New Roman" w:hAnsi="Times New Roman" w:cs="Times New Roman"/>
          <w:i/>
          <w:szCs w:val="24"/>
        </w:rPr>
        <w:t xml:space="preserve"> </w:t>
      </w:r>
      <w:r w:rsidRPr="000C38F2">
        <w:rPr>
          <w:rFonts w:ascii="Times New Roman" w:hAnsi="Times New Roman" w:cs="Times New Roman"/>
          <w:szCs w:val="24"/>
        </w:rPr>
        <w:t>“... significa literalmente ‘aquele que não fala’” (SODRÉ</w:t>
      </w:r>
      <w:r w:rsidR="001E6780" w:rsidRPr="000C38F2">
        <w:rPr>
          <w:rFonts w:ascii="Times New Roman" w:hAnsi="Times New Roman" w:cs="Times New Roman"/>
          <w:color w:val="auto"/>
          <w:szCs w:val="24"/>
        </w:rPr>
        <w:t xml:space="preserve"> et al.</w:t>
      </w:r>
      <w:r w:rsidRPr="000C38F2">
        <w:rPr>
          <w:rFonts w:ascii="Times New Roman" w:hAnsi="Times New Roman" w:cs="Times New Roman"/>
          <w:color w:val="auto"/>
          <w:szCs w:val="24"/>
        </w:rPr>
        <w:t xml:space="preserve">, </w:t>
      </w:r>
      <w:r w:rsidRPr="000C38F2">
        <w:rPr>
          <w:rFonts w:ascii="Times New Roman" w:hAnsi="Times New Roman" w:cs="Times New Roman"/>
          <w:szCs w:val="24"/>
        </w:rPr>
        <w:t xml:space="preserve">2001, p.11), ou, dito de outro modo, aquele que não possui a capacidade de articulação no universo das palavras. Na Idade Média, por exemplo, essa “não capacidade” de fala e a necessidade de cuidado eram os norteadores e delimitadores do que era ser criança, pois, o conceito de infância tinha forte ligação com a ideia de dependência sobre outro sujeito, a infância só era deixada a partir do momento em que a relação de dependência era cortada. Esse período foi marcado pelos altos índices de mortalidade infantil, a falta de noção de apego e a inserção de crianças no mundo adulto muito cedo, assim que tivessem a mínima desenvoltura física e capacidade para realizar os trabalhos necessários à época, pois eram vistas como mini adultos. Ao final da Idade Média, em meados dos séculos XVI e XVII, a criança havia conquistado um espaço junto dos seus pais, no qual, antes não lhe era concedido, por ter que abdicar de sua infância para realizar os trabalhos demandados da época. A criança passou a ser um elemento indispensável do cotidiano, a partir desse momento, </w:t>
      </w:r>
      <w:r w:rsidRPr="000C38F2">
        <w:rPr>
          <w:rFonts w:ascii="Times New Roman" w:hAnsi="Times New Roman" w:cs="Times New Roman"/>
          <w:szCs w:val="24"/>
        </w:rPr>
        <w:lastRenderedPageBreak/>
        <w:t>os pais começaram a se preocupar com sua educação, carreira e aspirações para o futuro. A criança ainda não tinha conquistado um total espaço na sociedade, mas tornou-se um personagem mais consistente e a partir desse novo conceito de infância, deu-se início a atual ideia de puerícia moderna que se têm atualmente. Observando essa linha do tempo, podemos entender basicamente como essa noção de infância não nasceu pronta como a conhecemos hoje, como ela foi sendo construída e se modificando ao longo dos séculos, sendo inclusive estudada e fundamentada por um importante historiador francês do século XX</w:t>
      </w:r>
      <w:r w:rsidRPr="000C38F2">
        <w:rPr>
          <w:rFonts w:ascii="Times New Roman" w:hAnsi="Times New Roman" w:cs="Times New Roman"/>
          <w:color w:val="000000" w:themeColor="text1"/>
          <w:szCs w:val="24"/>
        </w:rPr>
        <w:t xml:space="preserve">, Philippe </w:t>
      </w:r>
      <w:proofErr w:type="spellStart"/>
      <w:r w:rsidRPr="000C38F2">
        <w:rPr>
          <w:rFonts w:ascii="Times New Roman" w:hAnsi="Times New Roman" w:cs="Times New Roman"/>
          <w:color w:val="000000" w:themeColor="text1"/>
          <w:szCs w:val="24"/>
        </w:rPr>
        <w:t>Ariès</w:t>
      </w:r>
      <w:proofErr w:type="spellEnd"/>
      <w:r w:rsidRPr="000C38F2">
        <w:rPr>
          <w:rFonts w:ascii="Times New Roman" w:hAnsi="Times New Roman" w:cs="Times New Roman"/>
          <w:color w:val="000000" w:themeColor="text1"/>
          <w:szCs w:val="24"/>
        </w:rPr>
        <w:t xml:space="preserve"> que utilizou inúmeros registros documentais, de imagens e musicais em sua obra “História social da infância e da família” (19</w:t>
      </w:r>
      <w:r w:rsidR="001D4B2C" w:rsidRPr="000C38F2">
        <w:rPr>
          <w:rFonts w:ascii="Times New Roman" w:hAnsi="Times New Roman" w:cs="Times New Roman"/>
          <w:color w:val="000000" w:themeColor="text1"/>
          <w:szCs w:val="24"/>
        </w:rPr>
        <w:t>81</w:t>
      </w:r>
      <w:r w:rsidRPr="000C38F2">
        <w:rPr>
          <w:rFonts w:ascii="Times New Roman" w:hAnsi="Times New Roman" w:cs="Times New Roman"/>
          <w:color w:val="000000" w:themeColor="text1"/>
          <w:szCs w:val="24"/>
        </w:rPr>
        <w:t xml:space="preserve">) para fazer a fundamentação desta tese de que a construção do conceito de infância é algo social e recente. </w:t>
      </w:r>
    </w:p>
    <w:p w14:paraId="6A070371" w14:textId="77777777" w:rsidR="00CD1550" w:rsidRPr="000C38F2" w:rsidRDefault="00EC7B1C" w:rsidP="000C38F2">
      <w:pPr>
        <w:spacing w:line="360" w:lineRule="auto"/>
        <w:ind w:left="-15" w:firstLine="720"/>
        <w:rPr>
          <w:rFonts w:ascii="Times New Roman" w:hAnsi="Times New Roman" w:cs="Times New Roman"/>
          <w:szCs w:val="24"/>
        </w:rPr>
      </w:pPr>
      <w:r w:rsidRPr="000C38F2">
        <w:rPr>
          <w:rFonts w:ascii="Times New Roman" w:hAnsi="Times New Roman" w:cs="Times New Roman"/>
          <w:szCs w:val="24"/>
        </w:rPr>
        <w:t xml:space="preserve">A mudança </w:t>
      </w:r>
      <w:proofErr w:type="spellStart"/>
      <w:r w:rsidRPr="000C38F2">
        <w:rPr>
          <w:rFonts w:ascii="Times New Roman" w:hAnsi="Times New Roman" w:cs="Times New Roman"/>
          <w:szCs w:val="24"/>
        </w:rPr>
        <w:t>sócio-histórica</w:t>
      </w:r>
      <w:proofErr w:type="spellEnd"/>
      <w:r w:rsidRPr="000C38F2">
        <w:rPr>
          <w:rFonts w:ascii="Times New Roman" w:hAnsi="Times New Roman" w:cs="Times New Roman"/>
          <w:szCs w:val="24"/>
        </w:rPr>
        <w:t xml:space="preserve"> na noção de infância fez com que passasse a existir uma preocupação e reconhecimento desse período como uma etapa importante do desenvolvimento humano que demanda atenção e cuidado. Partindo desse pressuposto, houve assim a substituição da ocupação infantil, passando do “trabalho” para “escola”. A criança, uma vez inserida no contexto escolar, passando a receber uma maior atenção e cuidado por parte dos adultos, passou a ter contato com o universo infantil, podendo dessa forma explorar o mundo que a cerca de maneira mais lúdica, através de brincadeiras, jogos, brinquedos e principalmente de histórias infantis, que se tornaram mais efetivas no cotidiano da criança a partir dos registros literários infantis adaptados pelos irmãos Grimm, sendo repassadas oralmente, por meio da leitura ou sendo criadas espontaneamente pelos pais, professores, ou até mesmo pelas próprias crianças através do brincar, representando uma das principais vias de comunicação, expressão e criação, sendo indispensável para o seu desenvolvimento. É a partir dessa conjuntura que o sofrimento psíquico da criança é visto como alvo de preocupação, tornando- se um dos objetos de estudo da ciência psicológica, direcionando dessa forma os conhecimentos e técnicas psicológicas, dialogando com o universo infantil através de atividades lúdicas enquanto meios de intervenção, visando seu bem estar biopsicossocial.</w:t>
      </w:r>
      <w:r w:rsidRPr="000C38F2">
        <w:rPr>
          <w:rFonts w:ascii="Times New Roman" w:hAnsi="Times New Roman" w:cs="Times New Roman"/>
          <w:b/>
          <w:szCs w:val="24"/>
        </w:rPr>
        <w:t xml:space="preserve"> </w:t>
      </w:r>
    </w:p>
    <w:p w14:paraId="5840E816" w14:textId="77777777" w:rsidR="00A814C2" w:rsidRPr="000C38F2" w:rsidRDefault="00A814C2" w:rsidP="000C38F2">
      <w:pPr>
        <w:spacing w:line="360" w:lineRule="auto"/>
        <w:ind w:left="-15" w:firstLine="720"/>
        <w:rPr>
          <w:rFonts w:ascii="Times New Roman" w:hAnsi="Times New Roman" w:cs="Times New Roman"/>
          <w:szCs w:val="24"/>
        </w:rPr>
      </w:pPr>
      <w:bookmarkStart w:id="0" w:name="_GoBack"/>
      <w:bookmarkEnd w:id="0"/>
    </w:p>
    <w:p w14:paraId="787127A7" w14:textId="062B8951" w:rsidR="00231DEA" w:rsidRPr="000C38F2" w:rsidRDefault="00EC7B1C" w:rsidP="000C38F2">
      <w:pPr>
        <w:spacing w:line="360" w:lineRule="auto"/>
        <w:ind w:left="-5"/>
        <w:jc w:val="center"/>
        <w:rPr>
          <w:rFonts w:ascii="Times New Roman" w:hAnsi="Times New Roman" w:cs="Times New Roman"/>
          <w:szCs w:val="24"/>
        </w:rPr>
      </w:pPr>
      <w:r w:rsidRPr="000C38F2">
        <w:rPr>
          <w:rFonts w:ascii="Times New Roman" w:hAnsi="Times New Roman" w:cs="Times New Roman"/>
          <w:b/>
          <w:szCs w:val="24"/>
        </w:rPr>
        <w:t>Metodologia</w:t>
      </w:r>
    </w:p>
    <w:p w14:paraId="5928F8AE" w14:textId="10F07FB1" w:rsidR="00CD1550" w:rsidRPr="000C38F2" w:rsidRDefault="00231DEA" w:rsidP="000C38F2">
      <w:pPr>
        <w:spacing w:line="360" w:lineRule="auto"/>
        <w:ind w:left="-15" w:firstLine="724"/>
        <w:rPr>
          <w:rFonts w:ascii="Times New Roman" w:hAnsi="Times New Roman" w:cs="Times New Roman"/>
          <w:szCs w:val="24"/>
        </w:rPr>
      </w:pPr>
      <w:r w:rsidRPr="000C38F2">
        <w:rPr>
          <w:rFonts w:ascii="Times New Roman" w:hAnsi="Times New Roman" w:cs="Times New Roman"/>
          <w:szCs w:val="24"/>
        </w:rPr>
        <w:t xml:space="preserve">    </w:t>
      </w:r>
      <w:r w:rsidR="00EC7B1C" w:rsidRPr="000C38F2">
        <w:rPr>
          <w:rFonts w:ascii="Times New Roman" w:hAnsi="Times New Roman" w:cs="Times New Roman"/>
          <w:szCs w:val="24"/>
        </w:rPr>
        <w:t xml:space="preserve">O presente estudo teve como fundamento o modelo qualitativo enquanto abordagem de análise, compreendida, de maneira mais simplória, como uma inquirição, coleta e descrição de um fenômeno em sua forma mais complexa, sem base na quantificação. O método de pesquisa empregado se refere a pesquisa bibliográfica, contemplando artigos e livros que </w:t>
      </w:r>
      <w:r w:rsidR="00EC7B1C" w:rsidRPr="000C38F2">
        <w:rPr>
          <w:rFonts w:ascii="Times New Roman" w:hAnsi="Times New Roman" w:cs="Times New Roman"/>
          <w:szCs w:val="24"/>
        </w:rPr>
        <w:lastRenderedPageBreak/>
        <w:t>abordam o assunto pautado, com a finalidade de respaldar a veracidade e fidedignidade d</w:t>
      </w:r>
      <w:r w:rsidR="00A814C2" w:rsidRPr="000C38F2">
        <w:rPr>
          <w:rFonts w:ascii="Times New Roman" w:hAnsi="Times New Roman" w:cs="Times New Roman"/>
          <w:szCs w:val="24"/>
        </w:rPr>
        <w:t>as informações contidas neste</w:t>
      </w:r>
      <w:r w:rsidR="00EC7B1C" w:rsidRPr="000C38F2">
        <w:rPr>
          <w:rFonts w:ascii="Times New Roman" w:hAnsi="Times New Roman" w:cs="Times New Roman"/>
          <w:szCs w:val="24"/>
        </w:rPr>
        <w:t xml:space="preserve"> artigo</w:t>
      </w:r>
      <w:r w:rsidR="00A814C2" w:rsidRPr="000C38F2">
        <w:rPr>
          <w:rFonts w:ascii="Times New Roman" w:hAnsi="Times New Roman" w:cs="Times New Roman"/>
          <w:szCs w:val="24"/>
        </w:rPr>
        <w:t xml:space="preserve">, foram pesquisados artigos e livros </w:t>
      </w:r>
      <w:r w:rsidR="004C7D07" w:rsidRPr="000C38F2">
        <w:rPr>
          <w:rFonts w:ascii="Times New Roman" w:hAnsi="Times New Roman" w:cs="Times New Roman"/>
          <w:szCs w:val="24"/>
        </w:rPr>
        <w:t xml:space="preserve">nas </w:t>
      </w:r>
      <w:r w:rsidR="00341560">
        <w:rPr>
          <w:rFonts w:ascii="Times New Roman" w:hAnsi="Times New Roman" w:cs="Times New Roman"/>
          <w:szCs w:val="24"/>
        </w:rPr>
        <w:t xml:space="preserve">seguintes bases da dados: Google acadêmico, </w:t>
      </w:r>
      <w:proofErr w:type="spellStart"/>
      <w:r w:rsidR="00341560">
        <w:rPr>
          <w:rFonts w:ascii="Times New Roman" w:hAnsi="Times New Roman" w:cs="Times New Roman"/>
          <w:szCs w:val="24"/>
        </w:rPr>
        <w:t>Scielo</w:t>
      </w:r>
      <w:proofErr w:type="spellEnd"/>
      <w:r w:rsidR="00341560">
        <w:rPr>
          <w:rFonts w:ascii="Times New Roman" w:hAnsi="Times New Roman" w:cs="Times New Roman"/>
          <w:szCs w:val="24"/>
        </w:rPr>
        <w:t xml:space="preserve">, </w:t>
      </w:r>
      <w:proofErr w:type="spellStart"/>
      <w:r w:rsidR="00341560">
        <w:rPr>
          <w:rFonts w:ascii="Times New Roman" w:hAnsi="Times New Roman" w:cs="Times New Roman"/>
          <w:szCs w:val="24"/>
        </w:rPr>
        <w:t>Pepsic</w:t>
      </w:r>
      <w:proofErr w:type="spellEnd"/>
      <w:r w:rsidR="00341560">
        <w:rPr>
          <w:rFonts w:ascii="Times New Roman" w:hAnsi="Times New Roman" w:cs="Times New Roman"/>
          <w:szCs w:val="24"/>
        </w:rPr>
        <w:t>, Repositório digital UFRB, UNESP, UFIJ E UNICEUB</w:t>
      </w:r>
      <w:r w:rsidR="0051255F">
        <w:rPr>
          <w:rFonts w:ascii="Times New Roman" w:hAnsi="Times New Roman" w:cs="Times New Roman"/>
          <w:szCs w:val="24"/>
        </w:rPr>
        <w:t xml:space="preserve">. Tendo como critério de seleção: Artigos apenas na língua portuguesa entre os anos de </w:t>
      </w:r>
      <w:r w:rsidR="007B1BC8">
        <w:rPr>
          <w:rFonts w:ascii="Times New Roman" w:hAnsi="Times New Roman" w:cs="Times New Roman"/>
          <w:szCs w:val="24"/>
        </w:rPr>
        <w:t>1981 e 2010.</w:t>
      </w:r>
    </w:p>
    <w:p w14:paraId="3371491E" w14:textId="77777777" w:rsidR="00E96B4D" w:rsidRPr="000C38F2" w:rsidRDefault="00E96B4D" w:rsidP="000C38F2">
      <w:pPr>
        <w:spacing w:line="360" w:lineRule="auto"/>
        <w:ind w:left="-15" w:firstLine="724"/>
        <w:jc w:val="center"/>
        <w:rPr>
          <w:rFonts w:ascii="Times New Roman" w:hAnsi="Times New Roman" w:cs="Times New Roman"/>
          <w:b/>
          <w:szCs w:val="24"/>
        </w:rPr>
      </w:pPr>
    </w:p>
    <w:p w14:paraId="73171A6C" w14:textId="1C0EC5FD" w:rsidR="00E96B4D" w:rsidRPr="000C38F2" w:rsidRDefault="00E96B4D" w:rsidP="000C38F2">
      <w:pPr>
        <w:spacing w:line="360" w:lineRule="auto"/>
        <w:ind w:left="-15" w:firstLine="724"/>
        <w:jc w:val="center"/>
        <w:rPr>
          <w:rFonts w:ascii="Times New Roman" w:hAnsi="Times New Roman" w:cs="Times New Roman"/>
          <w:b/>
          <w:szCs w:val="24"/>
        </w:rPr>
      </w:pPr>
      <w:r w:rsidRPr="000C38F2">
        <w:rPr>
          <w:rFonts w:ascii="Times New Roman" w:hAnsi="Times New Roman" w:cs="Times New Roman"/>
          <w:b/>
          <w:szCs w:val="24"/>
        </w:rPr>
        <w:t>Resultados</w:t>
      </w:r>
    </w:p>
    <w:p w14:paraId="7DCE3653" w14:textId="2E0D1075" w:rsidR="00E96B4D" w:rsidRPr="000C38F2" w:rsidRDefault="00E96B4D" w:rsidP="000C38F2">
      <w:pPr>
        <w:spacing w:line="360" w:lineRule="auto"/>
        <w:ind w:left="-15" w:firstLine="724"/>
        <w:rPr>
          <w:rFonts w:ascii="Times New Roman" w:hAnsi="Times New Roman" w:cs="Times New Roman"/>
          <w:szCs w:val="24"/>
        </w:rPr>
      </w:pPr>
      <w:r w:rsidRPr="000C38F2">
        <w:rPr>
          <w:rFonts w:ascii="Times New Roman" w:hAnsi="Times New Roman" w:cs="Times New Roman"/>
          <w:szCs w:val="24"/>
        </w:rPr>
        <w:t xml:space="preserve">A seguir veremos um apanhado que vai das origens da </w:t>
      </w:r>
      <w:proofErr w:type="spellStart"/>
      <w:r w:rsidRPr="000C38F2">
        <w:rPr>
          <w:rFonts w:ascii="Times New Roman" w:hAnsi="Times New Roman" w:cs="Times New Roman"/>
          <w:szCs w:val="24"/>
        </w:rPr>
        <w:t>contação</w:t>
      </w:r>
      <w:proofErr w:type="spellEnd"/>
      <w:r w:rsidRPr="000C38F2">
        <w:rPr>
          <w:rFonts w:ascii="Times New Roman" w:hAnsi="Times New Roman" w:cs="Times New Roman"/>
          <w:szCs w:val="24"/>
        </w:rPr>
        <w:t xml:space="preserve"> de histórias até o uso das mesma na clínica em diferentes abordagens.</w:t>
      </w:r>
    </w:p>
    <w:p w14:paraId="13D91CA8" w14:textId="77777777" w:rsidR="00CD1550" w:rsidRPr="000C38F2" w:rsidRDefault="00EC7B1C" w:rsidP="000C38F2">
      <w:pPr>
        <w:spacing w:line="360" w:lineRule="auto"/>
        <w:ind w:left="-5"/>
        <w:rPr>
          <w:rFonts w:ascii="Times New Roman" w:hAnsi="Times New Roman" w:cs="Times New Roman"/>
          <w:szCs w:val="24"/>
        </w:rPr>
      </w:pPr>
      <w:r w:rsidRPr="000C38F2">
        <w:rPr>
          <w:rFonts w:ascii="Times New Roman" w:hAnsi="Times New Roman" w:cs="Times New Roman"/>
          <w:b/>
          <w:szCs w:val="24"/>
        </w:rPr>
        <w:t xml:space="preserve">Histórias infantis: de sua origem à contemporaneidade </w:t>
      </w:r>
    </w:p>
    <w:p w14:paraId="0B2D0CA9" w14:textId="77777777" w:rsidR="00CD1550" w:rsidRPr="000C38F2" w:rsidRDefault="00EC7B1C" w:rsidP="000C38F2">
      <w:pPr>
        <w:spacing w:line="360" w:lineRule="auto"/>
        <w:ind w:left="-15" w:firstLine="720"/>
        <w:rPr>
          <w:rFonts w:ascii="Times New Roman" w:hAnsi="Times New Roman" w:cs="Times New Roman"/>
          <w:szCs w:val="24"/>
        </w:rPr>
      </w:pPr>
      <w:r w:rsidRPr="000C38F2">
        <w:rPr>
          <w:rFonts w:ascii="Times New Roman" w:hAnsi="Times New Roman" w:cs="Times New Roman"/>
          <w:szCs w:val="24"/>
        </w:rPr>
        <w:t xml:space="preserve">A </w:t>
      </w:r>
      <w:proofErr w:type="spellStart"/>
      <w:r w:rsidRPr="000C38F2">
        <w:rPr>
          <w:rFonts w:ascii="Times New Roman" w:hAnsi="Times New Roman" w:cs="Times New Roman"/>
          <w:szCs w:val="24"/>
        </w:rPr>
        <w:t>contação</w:t>
      </w:r>
      <w:proofErr w:type="spellEnd"/>
      <w:r w:rsidRPr="000C38F2">
        <w:rPr>
          <w:rFonts w:ascii="Times New Roman" w:hAnsi="Times New Roman" w:cs="Times New Roman"/>
          <w:szCs w:val="24"/>
        </w:rPr>
        <w:t xml:space="preserve"> de histórias está presente na vida humana desde os primórdios da civilização, seja para ilustrar o mundo real com entretenimento, explicar fenômenos anormais- os conflitos místicos entre homem e natureza- ou passar conhecimentos entre as gerações utilizando lendas, metáforas e fábulas. Entretanto, era se utilizada da oralidade, tornando-se difícil atribuir um único local ou povo de origem. Com a advinda da escrita, a literatura passou a refletir e registrar a evolução humana a partir da época em que está inserida, nem sempre adotando um rigor linguístico. Aparece, portanto, em formato de poemas, prosas, canções e crônicas </w:t>
      </w:r>
    </w:p>
    <w:p w14:paraId="5A4B68A3" w14:textId="467E46EB" w:rsidR="00CD1550" w:rsidRPr="000C38F2" w:rsidRDefault="00EC7B1C" w:rsidP="000C38F2">
      <w:pPr>
        <w:spacing w:line="360" w:lineRule="auto"/>
        <w:ind w:left="-15" w:firstLine="720"/>
        <w:rPr>
          <w:rFonts w:ascii="Times New Roman" w:hAnsi="Times New Roman" w:cs="Times New Roman"/>
          <w:szCs w:val="24"/>
        </w:rPr>
      </w:pPr>
      <w:r w:rsidRPr="000C38F2">
        <w:rPr>
          <w:rFonts w:ascii="Times New Roman" w:hAnsi="Times New Roman" w:cs="Times New Roman"/>
          <w:szCs w:val="24"/>
        </w:rPr>
        <w:t>No período da Idade Média, apesar de atribuírem um fator de inocência e pureza aos primeiros anos de vida, não existia uma separação rígida do público infantil do adulto, sendo muitas vezes inseridas em suas rotinas e afazeres domésticos. As histórias, tanto as escritas clássicas quanto narrativas folclóricas, eram de base moral ou religiosa, voltadas para a educação de comportamentos socialmente aceitáveis, uma vez que a própria noção de infância não era muito discutida. (S</w:t>
      </w:r>
      <w:r w:rsidR="001E6780" w:rsidRPr="000C38F2">
        <w:rPr>
          <w:rFonts w:ascii="Times New Roman" w:hAnsi="Times New Roman" w:cs="Times New Roman"/>
          <w:szCs w:val="24"/>
        </w:rPr>
        <w:t>OUZA</w:t>
      </w:r>
      <w:r w:rsidRPr="000C38F2">
        <w:rPr>
          <w:rFonts w:ascii="Times New Roman" w:hAnsi="Times New Roman" w:cs="Times New Roman"/>
          <w:szCs w:val="24"/>
        </w:rPr>
        <w:t xml:space="preserve">,2016) </w:t>
      </w:r>
    </w:p>
    <w:p w14:paraId="19FA2CBA" w14:textId="77777777" w:rsidR="00CD1550" w:rsidRPr="000C38F2" w:rsidRDefault="00EC7B1C" w:rsidP="000C38F2">
      <w:pPr>
        <w:spacing w:line="360" w:lineRule="auto"/>
        <w:ind w:left="-15" w:firstLine="720"/>
        <w:rPr>
          <w:rFonts w:ascii="Times New Roman" w:hAnsi="Times New Roman" w:cs="Times New Roman"/>
          <w:szCs w:val="24"/>
        </w:rPr>
      </w:pPr>
      <w:r w:rsidRPr="000C38F2">
        <w:rPr>
          <w:rFonts w:ascii="Times New Roman" w:hAnsi="Times New Roman" w:cs="Times New Roman"/>
          <w:szCs w:val="24"/>
        </w:rPr>
        <w:t xml:space="preserve">Os primeiros livros escritos e produzidos para crianças foram elaborados por professores e pedagogos e tinham o objetivo de aproximar a educação escolar e a literatura. Ainda no século XVII, o Ocidente sofreu uma forte influência das versões árabes dos contos de fadas, passando por uma adaptação Grega e Romana, até a o marco da produção literária infantil, as fábulas do Francês Jean de La Fontaine, autor de “A lebre e a tartaruga.” E de Charles </w:t>
      </w:r>
      <w:proofErr w:type="spellStart"/>
      <w:r w:rsidRPr="000C38F2">
        <w:rPr>
          <w:rFonts w:ascii="Times New Roman" w:hAnsi="Times New Roman" w:cs="Times New Roman"/>
          <w:szCs w:val="24"/>
        </w:rPr>
        <w:t>Perrault</w:t>
      </w:r>
      <w:proofErr w:type="spellEnd"/>
      <w:r w:rsidRPr="000C38F2">
        <w:rPr>
          <w:rFonts w:ascii="Times New Roman" w:hAnsi="Times New Roman" w:cs="Times New Roman"/>
          <w:szCs w:val="24"/>
        </w:rPr>
        <w:t xml:space="preserve">, autor dos “Contos da mamãe ganso”, responsável por registrar os contos populares e difundir na corte francesa, anteriormente transmitidos oralmente suprimindo grande parte do teor mórbido, violento e sexual (CUNHA, 2014). A partir da Revolução Industrial, ascensão burguesa e os </w:t>
      </w:r>
      <w:r w:rsidRPr="000C38F2">
        <w:rPr>
          <w:rFonts w:ascii="Times New Roman" w:hAnsi="Times New Roman" w:cs="Times New Roman"/>
          <w:szCs w:val="24"/>
        </w:rPr>
        <w:lastRenderedPageBreak/>
        <w:t xml:space="preserve">questionamentos filosóficos de Rousseau e Durkheim, onde a infância recebe um status sócio econômico na sociedade e intensifica-se o interesse em promover experiências voltadas unicamente para o infantil. </w:t>
      </w:r>
    </w:p>
    <w:p w14:paraId="2D92AA8C" w14:textId="289D3912" w:rsidR="00CD1550" w:rsidRPr="000C38F2" w:rsidRDefault="00EC7B1C" w:rsidP="000C38F2">
      <w:pPr>
        <w:spacing w:line="360" w:lineRule="auto"/>
        <w:ind w:left="-15" w:firstLine="720"/>
        <w:rPr>
          <w:rFonts w:ascii="Times New Roman" w:hAnsi="Times New Roman" w:cs="Times New Roman"/>
          <w:szCs w:val="24"/>
        </w:rPr>
      </w:pPr>
      <w:r w:rsidRPr="000C38F2">
        <w:rPr>
          <w:rFonts w:ascii="Times New Roman" w:hAnsi="Times New Roman" w:cs="Times New Roman"/>
          <w:szCs w:val="24"/>
        </w:rPr>
        <w:t>Tendo como cenário a Alemanha no século XVIII, anteriormente administrada sob o rigor de Napoleão Bonaparte, os intelectuais e as instituições acadêmicas buscavam resgatar as tradições nacionais e os conhecimentos populares. Os irmãos Jacob e Wilhelm Grimm, aproveitando seus conhecimentos jurídicos e pesquisas históricas, imortalizam os contos simples populares de diferentes dialetos em escritas mais suaves no alto alemão. Com o passar dos anos, foram sofrendo adaptações para os meios cinematográficos e influenciaram pesquisas científicas sobre a contribuição do conto para o desenvolvimento infantil e acadêmico</w:t>
      </w:r>
      <w:r w:rsidR="00470375" w:rsidRPr="000C38F2">
        <w:rPr>
          <w:rFonts w:ascii="Times New Roman" w:hAnsi="Times New Roman" w:cs="Times New Roman"/>
          <w:szCs w:val="24"/>
        </w:rPr>
        <w:t xml:space="preserve"> (MATA, 2006)</w:t>
      </w:r>
      <w:r w:rsidRPr="000C38F2">
        <w:rPr>
          <w:rFonts w:ascii="Times New Roman" w:hAnsi="Times New Roman" w:cs="Times New Roman"/>
          <w:szCs w:val="24"/>
        </w:rPr>
        <w:t xml:space="preserve">. </w:t>
      </w:r>
    </w:p>
    <w:p w14:paraId="5E68872B" w14:textId="3557E6C5" w:rsidR="00CD1550" w:rsidRPr="000C38F2" w:rsidRDefault="00EC7B1C" w:rsidP="000C38F2">
      <w:pPr>
        <w:spacing w:after="0" w:line="360" w:lineRule="auto"/>
        <w:ind w:left="-15" w:firstLine="720"/>
        <w:rPr>
          <w:rFonts w:ascii="Times New Roman" w:hAnsi="Times New Roman" w:cs="Times New Roman"/>
          <w:szCs w:val="24"/>
        </w:rPr>
      </w:pPr>
      <w:r w:rsidRPr="000C38F2">
        <w:rPr>
          <w:rFonts w:ascii="Times New Roman" w:hAnsi="Times New Roman" w:cs="Times New Roman"/>
          <w:szCs w:val="24"/>
        </w:rPr>
        <w:t xml:space="preserve">Os contos de fadas passam a ser fundamentais para o desenvolvimento e construção do mundo das crianças, pois, conseguem, através do imaginário, uma identificação com o real a respeito de suas dificuldades e possíveis soluções. Através da escuta e da própria leitura a criança passa a organizar seu campo emocional e desenvolve os aspectos cognitivos e lógicos, sendo necessário a adaptação do conteúdo para a idade do público alvo. A partir disso, atualmente, divide-se a literatura em: infantil até 9/10 anos, infanto-juvenil até 13/14 anos e juvenil a partir de 14/15 anos. </w:t>
      </w:r>
    </w:p>
    <w:p w14:paraId="3FD91DEE" w14:textId="6F5B18DE" w:rsidR="00CD1550" w:rsidRPr="000C38F2" w:rsidRDefault="00EC7B1C" w:rsidP="000C38F2">
      <w:pPr>
        <w:spacing w:after="156" w:line="360" w:lineRule="auto"/>
        <w:ind w:left="2264" w:right="-3"/>
        <w:rPr>
          <w:rFonts w:ascii="Times New Roman" w:hAnsi="Times New Roman" w:cs="Times New Roman"/>
          <w:szCs w:val="24"/>
        </w:rPr>
      </w:pPr>
      <w:r w:rsidRPr="000C38F2">
        <w:rPr>
          <w:rFonts w:ascii="Times New Roman" w:hAnsi="Times New Roman" w:cs="Times New Roman"/>
          <w:szCs w:val="24"/>
        </w:rPr>
        <w:t xml:space="preserve">A literatura infantil é a arte, um fenômeno de criatividade, representando o mundo, o homem e a vida através de palavras. A literatura representa para crianças e adultos, o mágico, a fantasia, sendo a comunicação real para o mundo imaginário (COELHO, 2002 apud FALCONI, FARAGO,2015 p.86).  </w:t>
      </w:r>
    </w:p>
    <w:p w14:paraId="3B2057F3" w14:textId="7040C9B7" w:rsidR="00CD1550" w:rsidRPr="000C38F2" w:rsidRDefault="00EC7B1C" w:rsidP="000C38F2">
      <w:pPr>
        <w:spacing w:after="6" w:line="360" w:lineRule="auto"/>
        <w:ind w:left="-15" w:firstLine="720"/>
        <w:rPr>
          <w:rFonts w:ascii="Times New Roman" w:hAnsi="Times New Roman" w:cs="Times New Roman"/>
          <w:szCs w:val="24"/>
        </w:rPr>
      </w:pPr>
      <w:r w:rsidRPr="000C38F2">
        <w:rPr>
          <w:rFonts w:ascii="Times New Roman" w:hAnsi="Times New Roman" w:cs="Times New Roman"/>
          <w:szCs w:val="24"/>
        </w:rPr>
        <w:t xml:space="preserve">No brasil, a literatura infantil começa a ganhar força no final do século XIX, com as publicações de Monteiro lobato trazendo uma visão a partir do mundo imaginário da criança, uma realidade mais próxima da vida cotidiana do Brasil de 1920, pois, até então as publicações infantis eram traduções das histórias europeias, principalmente oriundas de Portugal, como por exemplo, a primeira coletânea “contos da carochinha.” Que acabavam tendo um custo elevado e inacessível para uma grande parcela da população. Os autores desse período, que seguiram a tendência de priorizar a infância e seu caráter imaginativo, fizeram uso das lendas urbanas e folclores nacionais, inserindo suas obras no ensino público básico dentro do projeto pedagógico e nos jornais com a construção de pequenas histórias e histórias em quadrinhos. Segundo SCHARF (2000) </w:t>
      </w:r>
    </w:p>
    <w:p w14:paraId="037D1EC1" w14:textId="25355686" w:rsidR="00CD1550" w:rsidRPr="000C38F2" w:rsidRDefault="00EC7B1C" w:rsidP="000C38F2">
      <w:pPr>
        <w:spacing w:after="156" w:line="360" w:lineRule="auto"/>
        <w:ind w:left="1985" w:right="-3" w:firstLine="0"/>
        <w:rPr>
          <w:rFonts w:ascii="Times New Roman" w:hAnsi="Times New Roman" w:cs="Times New Roman"/>
          <w:szCs w:val="24"/>
        </w:rPr>
      </w:pPr>
      <w:r w:rsidRPr="000C38F2">
        <w:rPr>
          <w:rFonts w:ascii="Times New Roman" w:hAnsi="Times New Roman" w:cs="Times New Roman"/>
          <w:szCs w:val="24"/>
        </w:rPr>
        <w:lastRenderedPageBreak/>
        <w:t xml:space="preserve">No final dos anos 60 há um desenvolvimento considerável na literatura destinada às crianças e aos jovens. A década de 80 é considerada por muitos como o período de ênfase da literatura infantil. Temas que até então não eram tratados nas narrativas infantis começam a ser abordados, como o sentimento de perda pela morte, a separação dos pais, as mudanças sexuais na adolescência, a preocupação ecológica. (SCHARF, 2000 P.30, 31) </w:t>
      </w:r>
    </w:p>
    <w:p w14:paraId="237B77D5" w14:textId="0A8124C3" w:rsidR="00CD1550" w:rsidRPr="000C38F2" w:rsidRDefault="00EC7B1C" w:rsidP="000C38F2">
      <w:pPr>
        <w:spacing w:after="238" w:line="360" w:lineRule="auto"/>
        <w:ind w:left="-15" w:firstLine="720"/>
        <w:rPr>
          <w:rFonts w:ascii="Times New Roman" w:hAnsi="Times New Roman" w:cs="Times New Roman"/>
          <w:szCs w:val="24"/>
        </w:rPr>
      </w:pPr>
      <w:r w:rsidRPr="000C38F2">
        <w:rPr>
          <w:rFonts w:ascii="Times New Roman" w:hAnsi="Times New Roman" w:cs="Times New Roman"/>
          <w:szCs w:val="24"/>
        </w:rPr>
        <w:t>O crescente mercado e valorização do gênero literário infanto-juvenil, assim como sua evolução histórica, demonstra a preocupação de se adequar aos aspectos sociais e políticos necessários, valorizando o mundo criativo e instrutivo do universo infantil.</w:t>
      </w:r>
    </w:p>
    <w:p w14:paraId="52B0FAAC" w14:textId="77777777" w:rsidR="00CD1550" w:rsidRPr="000C38F2" w:rsidRDefault="00EC7B1C" w:rsidP="000C38F2">
      <w:pPr>
        <w:spacing w:after="241" w:line="360" w:lineRule="auto"/>
        <w:ind w:left="-5"/>
        <w:rPr>
          <w:rFonts w:ascii="Times New Roman" w:hAnsi="Times New Roman" w:cs="Times New Roman"/>
          <w:szCs w:val="24"/>
        </w:rPr>
      </w:pPr>
      <w:r w:rsidRPr="000C38F2">
        <w:rPr>
          <w:rFonts w:ascii="Times New Roman" w:hAnsi="Times New Roman" w:cs="Times New Roman"/>
          <w:b/>
          <w:szCs w:val="24"/>
        </w:rPr>
        <w:t xml:space="preserve">Histórias infantis como caminhos de intervenção clínica </w:t>
      </w:r>
    </w:p>
    <w:p w14:paraId="6A8D7F95" w14:textId="77777777" w:rsidR="00CD1550" w:rsidRPr="000C38F2" w:rsidRDefault="00EC7B1C" w:rsidP="000C38F2">
      <w:pPr>
        <w:spacing w:line="360" w:lineRule="auto"/>
        <w:ind w:left="-15" w:firstLine="720"/>
        <w:rPr>
          <w:rFonts w:ascii="Times New Roman" w:hAnsi="Times New Roman" w:cs="Times New Roman"/>
          <w:szCs w:val="24"/>
        </w:rPr>
      </w:pPr>
      <w:r w:rsidRPr="000C38F2">
        <w:rPr>
          <w:rFonts w:ascii="Times New Roman" w:hAnsi="Times New Roman" w:cs="Times New Roman"/>
          <w:szCs w:val="24"/>
        </w:rPr>
        <w:t xml:space="preserve">No que tocam as intervenções mediadas por contos infantis usadas na clínica, a literatura provinda de pesquisadores atuais nos mostra diversos caminhos que fazem uso de capacidades próprias de elaboração da criança, possibilidades dentro da zona de desenvolvimento proximal e de espaços como o social, psíquico e o familiar, que quando não são o alvo da psicoterapia podem servir em prol do desenvolvimento da demanda da criança. Tais caminhos de intervenção serão explicados a seguir: </w:t>
      </w:r>
    </w:p>
    <w:p w14:paraId="15E6CDB1" w14:textId="52D4D876" w:rsidR="00CD1550" w:rsidRPr="000C38F2" w:rsidRDefault="00EC7B1C" w:rsidP="000C38F2">
      <w:pPr>
        <w:numPr>
          <w:ilvl w:val="0"/>
          <w:numId w:val="1"/>
        </w:numPr>
        <w:spacing w:line="360" w:lineRule="auto"/>
        <w:ind w:left="0" w:firstLine="360"/>
        <w:rPr>
          <w:rFonts w:ascii="Times New Roman" w:hAnsi="Times New Roman" w:cs="Times New Roman"/>
          <w:szCs w:val="24"/>
        </w:rPr>
      </w:pPr>
      <w:r w:rsidRPr="000C38F2">
        <w:rPr>
          <w:rFonts w:ascii="Times New Roman" w:hAnsi="Times New Roman" w:cs="Times New Roman"/>
          <w:szCs w:val="24"/>
        </w:rPr>
        <w:t xml:space="preserve">A uso da história infantil como instrumento de estímulo da articulação, do entendimento e da expressão simbólica da criança tem sido usado na clínica em casos nos quais a criança teve pouca estimulação comunicativa e apresenta dificuldades de acessar o universo simbólico subjetivo das palavras assim como na comunicação de nível objetivo, não raramente esses problemas são identificados no universo escolar que exige da infante a comunicação. Nesses casos, tanto são apresentadas de forma lúdica histórias já criadas à criança, como é incentivada a criação de novas narrativas com base em histórias já conhecidas pela criança. Ambos os métodos buscam desenvolver a linguagem, com a diferença de que o primeiro objetiva a ampliação de vocabulário, o entender e o expressar desse entender com conversas após a história sobre o conteúdo do texto incentivando a articulação de conteúdos recebidos com pensamentos internos e a verbalização do seu resultado. Diferentemente do segundo que busca a criatividade da infante de desenvolver o novo a partir do velho, (uma habilidade bastante valorizada principalmente em meio acadêmicos), esse exercício traz para a criança possibilidades de se expressar e de se sentir ouvida enquanto ser pensante, o que não apenas lhe motiva a fala no nível do absolutamente necessário, como também lhe proporciona a </w:t>
      </w:r>
      <w:r w:rsidRPr="000C38F2">
        <w:rPr>
          <w:rFonts w:ascii="Times New Roman" w:hAnsi="Times New Roman" w:cs="Times New Roman"/>
          <w:szCs w:val="24"/>
        </w:rPr>
        <w:lastRenderedPageBreak/>
        <w:t>possibilidade de desenvolver a crítica ativa quanto à situações do seu cotidiano e a descrição e entendimento de comportamentos verbais e não verbais que constroem o perceber e o sentir</w:t>
      </w:r>
      <w:r w:rsidR="008721DE" w:rsidRPr="000C38F2">
        <w:rPr>
          <w:rFonts w:ascii="Times New Roman" w:hAnsi="Times New Roman" w:cs="Times New Roman"/>
          <w:szCs w:val="24"/>
        </w:rPr>
        <w:t>.</w:t>
      </w:r>
      <w:r w:rsidRPr="000C38F2">
        <w:rPr>
          <w:rFonts w:ascii="Times New Roman" w:hAnsi="Times New Roman" w:cs="Times New Roman"/>
          <w:szCs w:val="24"/>
        </w:rPr>
        <w:t xml:space="preserve"> </w:t>
      </w:r>
    </w:p>
    <w:p w14:paraId="526DC31C" w14:textId="77777777" w:rsidR="00CD1550" w:rsidRPr="000C38F2" w:rsidRDefault="00EC7B1C" w:rsidP="000C38F2">
      <w:pPr>
        <w:numPr>
          <w:ilvl w:val="0"/>
          <w:numId w:val="1"/>
        </w:numPr>
        <w:spacing w:line="360" w:lineRule="auto"/>
        <w:ind w:left="0" w:firstLine="426"/>
        <w:rPr>
          <w:rFonts w:ascii="Times New Roman" w:hAnsi="Times New Roman" w:cs="Times New Roman"/>
          <w:szCs w:val="24"/>
        </w:rPr>
      </w:pPr>
      <w:r w:rsidRPr="000C38F2">
        <w:rPr>
          <w:rFonts w:ascii="Times New Roman" w:hAnsi="Times New Roman" w:cs="Times New Roman"/>
          <w:szCs w:val="24"/>
        </w:rPr>
        <w:t xml:space="preserve">As histórias podem ser usadas na abertura de portais de ressignificação da e entendimento da doença como é relatado na tese de doutorado “Tecendo histórias: Intervenção clínica em uma ITU </w:t>
      </w:r>
      <w:proofErr w:type="spellStart"/>
      <w:r w:rsidRPr="000C38F2">
        <w:rPr>
          <w:rFonts w:ascii="Times New Roman" w:hAnsi="Times New Roman" w:cs="Times New Roman"/>
          <w:szCs w:val="24"/>
        </w:rPr>
        <w:t>semi-intensiva</w:t>
      </w:r>
      <w:proofErr w:type="spellEnd"/>
      <w:r w:rsidRPr="000C38F2">
        <w:rPr>
          <w:rFonts w:ascii="Times New Roman" w:hAnsi="Times New Roman" w:cs="Times New Roman"/>
          <w:szCs w:val="24"/>
        </w:rPr>
        <w:t xml:space="preserve"> pediátrica” (Oliveira, 2009), na qual a autora relata uma situação na qual o paciente de pseudônimo Guilherme quis contar a história dos três porquinhos, tendo se identificado como sendo um dos porquinhos com a “casa mais fraca”, ao contrário do seu irmão que o visitara mais cedo, que era o porquinho de “casa mais forte.” Ou seja, a criança nesta ocasião pareceu usar a história enquanto moldura para sua angústia perante a dualidade de saudável e doente, assim como a esperança de que um dia todos voltem a morar juntos e protegidos, o que é o desfecho desta história. A criança no momento não busca contornar a angústia se entretendo com outros assuntos e sim ressignificar ela e transformar suas experiências em elementos toleráveis colocados sobre o domínio do gesto, nessa narrativa, que além dos mecanismos que ajudam Guilherme a lidar com a angústia e tristeza, existe o viés da esperança de um final “feliz para sempre.” A autora também relata na tese o seu aprendizado sobre não se prender à história, como se esta valesse mais do que a simples escuta e apoio à criança em situação de doença, ou seja, é sempre importante ter em vista a possibilidade da criança se negar a ouvir a história assim como ouvir e não sentir conexão com a mesma, tendo em vista essas questões a atenção e a adaptação ao que a criança demanda no momento, é de fundamental importância para o processo clínico psicoterápico infantil.  </w:t>
      </w:r>
    </w:p>
    <w:p w14:paraId="38620249" w14:textId="100795CB" w:rsidR="00CD1550" w:rsidRPr="000C38F2" w:rsidRDefault="00EC7B1C" w:rsidP="000C38F2">
      <w:pPr>
        <w:numPr>
          <w:ilvl w:val="0"/>
          <w:numId w:val="1"/>
        </w:numPr>
        <w:spacing w:line="360" w:lineRule="auto"/>
        <w:ind w:left="0" w:firstLine="360"/>
        <w:rPr>
          <w:rFonts w:ascii="Times New Roman" w:hAnsi="Times New Roman" w:cs="Times New Roman"/>
          <w:szCs w:val="24"/>
        </w:rPr>
      </w:pPr>
      <w:r w:rsidRPr="000C38F2">
        <w:rPr>
          <w:rFonts w:ascii="Times New Roman" w:hAnsi="Times New Roman" w:cs="Times New Roman"/>
          <w:szCs w:val="24"/>
        </w:rPr>
        <w:t xml:space="preserve">Desenvolvimento emocional no que abarca o entender e o expressar de sentimentos como medo, raiva e tristeza e o desenvolvimento de resiliência: As histórias proporcionam à criança a reflexão sobre as vivências de um personagem com o qual ela se identificou, quais os métodos que ele usou para resolver seus problemas, como ele se sentia devido às situações que enfrentou e como isso o afetou no fim da história. Essas reflexões podem fazer com que a criança desenvolva noções sobre causa, começo, desenvolvimento e resolução de conflitos, uma vez que “a criança, mirando - se no herói dos contos de fadas, o qual vive inúmeras dificuldades, mas de alguma maneira triunfa e encontra formas de lidar com as situações difíceis” (LIMA, 2010, p. 19) pode, por meio disso melhor desenvolver a resiliência frente à problemas e o entendimento destes como questões de ordem natural e não absoluta, uma vez que todo conto possui uma complicação principal e a resolução da mesma. Tais experiências podem desenvolver na infante resiliência frente a perdas, uma vez que os personagens vivenciam </w:t>
      </w:r>
      <w:r w:rsidRPr="000C38F2">
        <w:rPr>
          <w:rFonts w:ascii="Times New Roman" w:hAnsi="Times New Roman" w:cs="Times New Roman"/>
          <w:szCs w:val="24"/>
        </w:rPr>
        <w:lastRenderedPageBreak/>
        <w:t>perdas e mudanças, e a esperança frente à problemas de ordem social e psíquica que a criança venha a enfrentar</w:t>
      </w:r>
      <w:r w:rsidR="008721DE" w:rsidRPr="000C38F2">
        <w:rPr>
          <w:rFonts w:ascii="Times New Roman" w:hAnsi="Times New Roman" w:cs="Times New Roman"/>
          <w:szCs w:val="24"/>
        </w:rPr>
        <w:t>.</w:t>
      </w:r>
      <w:r w:rsidRPr="000C38F2">
        <w:rPr>
          <w:rFonts w:ascii="Times New Roman" w:hAnsi="Times New Roman" w:cs="Times New Roman"/>
          <w:szCs w:val="24"/>
        </w:rPr>
        <w:t xml:space="preserve"> </w:t>
      </w:r>
    </w:p>
    <w:p w14:paraId="22FE7DB1" w14:textId="77777777" w:rsidR="00CD1550" w:rsidRPr="000C38F2" w:rsidRDefault="00EC7B1C" w:rsidP="000C38F2">
      <w:pPr>
        <w:numPr>
          <w:ilvl w:val="0"/>
          <w:numId w:val="1"/>
        </w:numPr>
        <w:spacing w:line="360" w:lineRule="auto"/>
        <w:ind w:left="0" w:firstLine="360"/>
        <w:rPr>
          <w:rFonts w:ascii="Times New Roman" w:hAnsi="Times New Roman" w:cs="Times New Roman"/>
          <w:szCs w:val="24"/>
        </w:rPr>
      </w:pPr>
      <w:r w:rsidRPr="000C38F2">
        <w:rPr>
          <w:rFonts w:ascii="Times New Roman" w:hAnsi="Times New Roman" w:cs="Times New Roman"/>
          <w:szCs w:val="24"/>
        </w:rPr>
        <w:t xml:space="preserve">O fantasiar que é provocado na criança pela história pode ser usado como liberação de demandas de cunho emocional, pois, como diz Magnanelli (2005), conforme citado por Lima (2010, p. 19) “o mundo dos contos de fadas é um mundo simbólico (...) um lugar no qual é possível se amar a mãe, representada pela fada, por exemplo, e também, ao mesmo tempo </w:t>
      </w:r>
      <w:proofErr w:type="spellStart"/>
      <w:r w:rsidRPr="000C38F2">
        <w:rPr>
          <w:rFonts w:ascii="Times New Roman" w:hAnsi="Times New Roman" w:cs="Times New Roman"/>
          <w:szCs w:val="24"/>
        </w:rPr>
        <w:t>odiá</w:t>
      </w:r>
      <w:proofErr w:type="spellEnd"/>
      <w:r w:rsidRPr="000C38F2">
        <w:rPr>
          <w:rFonts w:ascii="Times New Roman" w:hAnsi="Times New Roman" w:cs="Times New Roman"/>
          <w:szCs w:val="24"/>
        </w:rPr>
        <w:t>–</w:t>
      </w:r>
      <w:proofErr w:type="spellStart"/>
      <w:r w:rsidRPr="000C38F2">
        <w:rPr>
          <w:rFonts w:ascii="Times New Roman" w:hAnsi="Times New Roman" w:cs="Times New Roman"/>
          <w:szCs w:val="24"/>
        </w:rPr>
        <w:t>la</w:t>
      </w:r>
      <w:proofErr w:type="spellEnd"/>
      <w:r w:rsidRPr="000C38F2">
        <w:rPr>
          <w:rFonts w:ascii="Times New Roman" w:hAnsi="Times New Roman" w:cs="Times New Roman"/>
          <w:szCs w:val="24"/>
        </w:rPr>
        <w:t xml:space="preserve"> na figura da madrasta malvada.” Esse fantasiar é ampliado de acordo com a falta de especificidade de dados como local, idade e características físicas dos personagens, que fazem com que a imaginação da criança e o seu conhecimento de mundo que muitas vezes não vai muito além da esfera familiar e educacional, possa preencher essas lacunas, dando a sensação para a criança, de que a história aconteceu com alguém parecido com ela ou com alguém de referência que a criança tem, assim como nos locais físicos que a criança conhece. O fantasiar quando usado na liberação de demandas de cunho emocional, pode evitar tantos problemas de ordem comportamental da criança como de ordem psicológica, dando-lhes assim, outras escapatórias para seus conflitos infantis, assim como lhe ajudando a entender e a lidar com </w:t>
      </w:r>
    </w:p>
    <w:p w14:paraId="6D8B94D6" w14:textId="716197D7" w:rsidR="00CD1550" w:rsidRPr="000C38F2" w:rsidRDefault="00EC7B1C" w:rsidP="000C38F2">
      <w:pPr>
        <w:spacing w:line="360" w:lineRule="auto"/>
        <w:ind w:left="0"/>
        <w:rPr>
          <w:rFonts w:ascii="Times New Roman" w:hAnsi="Times New Roman" w:cs="Times New Roman"/>
          <w:szCs w:val="24"/>
        </w:rPr>
      </w:pPr>
      <w:r w:rsidRPr="000C38F2">
        <w:rPr>
          <w:rFonts w:ascii="Times New Roman" w:hAnsi="Times New Roman" w:cs="Times New Roman"/>
          <w:szCs w:val="24"/>
        </w:rPr>
        <w:t xml:space="preserve">a multiplicidade de lados que cada pessoa possui, e se bem conduzida pelo acompanhamento psicoterápico, a identificar em si tais lados. </w:t>
      </w:r>
    </w:p>
    <w:p w14:paraId="1ED9CF5A" w14:textId="77777777" w:rsidR="00CD1550" w:rsidRPr="000C38F2" w:rsidRDefault="00EC7B1C" w:rsidP="000C38F2">
      <w:pPr>
        <w:numPr>
          <w:ilvl w:val="0"/>
          <w:numId w:val="1"/>
        </w:numPr>
        <w:spacing w:after="0" w:line="360" w:lineRule="auto"/>
        <w:ind w:left="0" w:firstLine="360"/>
        <w:rPr>
          <w:rFonts w:ascii="Times New Roman" w:hAnsi="Times New Roman" w:cs="Times New Roman"/>
          <w:szCs w:val="24"/>
        </w:rPr>
      </w:pPr>
      <w:r w:rsidRPr="000C38F2">
        <w:rPr>
          <w:rFonts w:ascii="Times New Roman" w:hAnsi="Times New Roman" w:cs="Times New Roman"/>
          <w:szCs w:val="24"/>
        </w:rPr>
        <w:t xml:space="preserve">A simbolização, abstração e verbalização na criança em situação de separação prolongada ou duradoura dos pais e o encontro de representações para o seu sofrimento e sentimento de abandono: principalmente no que toca os contos de fadas, mesmo com as atualizações e amenizações que são frutos da modernidade, o abandono continua sendo um acontecimento bastante recorrente, seja em “chapeuzinho vermelho”, no “patinho feio” ou em “João e Maria” por exemplo, os personagens principais costumam ter que enfrentar problemas dantescos sem a ajuda dos pais passando, muitas vezes, pelo contexto de desamparo e abandono que faz com que o perigo apareça. </w:t>
      </w:r>
    </w:p>
    <w:p w14:paraId="532DAB60" w14:textId="4CF69879" w:rsidR="00CD1550" w:rsidRPr="000C38F2" w:rsidRDefault="00EC7B1C" w:rsidP="000C38F2">
      <w:pPr>
        <w:spacing w:after="238" w:line="360" w:lineRule="auto"/>
        <w:ind w:left="0"/>
        <w:rPr>
          <w:rFonts w:ascii="Times New Roman" w:hAnsi="Times New Roman" w:cs="Times New Roman"/>
          <w:szCs w:val="24"/>
        </w:rPr>
      </w:pPr>
      <w:r w:rsidRPr="000C38F2">
        <w:rPr>
          <w:rFonts w:ascii="Times New Roman" w:hAnsi="Times New Roman" w:cs="Times New Roman"/>
          <w:szCs w:val="24"/>
        </w:rPr>
        <w:t xml:space="preserve">Segundo </w:t>
      </w:r>
      <w:proofErr w:type="spellStart"/>
      <w:r w:rsidRPr="000C38F2">
        <w:rPr>
          <w:rFonts w:ascii="Times New Roman" w:hAnsi="Times New Roman" w:cs="Times New Roman"/>
          <w:szCs w:val="24"/>
        </w:rPr>
        <w:t>Gutfreind</w:t>
      </w:r>
      <w:proofErr w:type="spellEnd"/>
      <w:r w:rsidRPr="000C38F2">
        <w:rPr>
          <w:rFonts w:ascii="Times New Roman" w:hAnsi="Times New Roman" w:cs="Times New Roman"/>
          <w:szCs w:val="24"/>
        </w:rPr>
        <w:t xml:space="preserve"> (2003, p.16) conforme citado por Lima (2010, p. 69) “A custo, mas com prazer; sem milagres, porém com certa arte, a psiquiatria que fizemos revelou que o trabalho com contos (e os terapeutas-contadores) auxiliou as crianças a encontrarem representações para o seu sofrimento, bastante marcado pela separação e pelo abandono (...)”. As histórias nesse contexto, e tendo em vista que “há muitas formas de conceber e de abordar as representações sociais, relacionando-as ou não ao imaginário social” </w:t>
      </w:r>
      <w:proofErr w:type="spellStart"/>
      <w:r w:rsidRPr="000C38F2">
        <w:rPr>
          <w:rFonts w:ascii="Times New Roman" w:hAnsi="Times New Roman" w:cs="Times New Roman"/>
          <w:szCs w:val="24"/>
        </w:rPr>
        <w:t>Mazzotti</w:t>
      </w:r>
      <w:proofErr w:type="spellEnd"/>
      <w:r w:rsidRPr="000C38F2">
        <w:rPr>
          <w:rFonts w:ascii="Times New Roman" w:hAnsi="Times New Roman" w:cs="Times New Roman"/>
          <w:szCs w:val="24"/>
        </w:rPr>
        <w:t xml:space="preserve"> (1994, p. 61), trabalham no quesito representatividade, englobando os vários significados que o conceito carrega, como o </w:t>
      </w:r>
      <w:r w:rsidRPr="000C38F2">
        <w:rPr>
          <w:rFonts w:ascii="Times New Roman" w:hAnsi="Times New Roman" w:cs="Times New Roman"/>
          <w:szCs w:val="24"/>
        </w:rPr>
        <w:lastRenderedPageBreak/>
        <w:t xml:space="preserve">exemplo de quem também passou pelo contexto do abandono e apesar disso conseguiu passar pelos problemas que lhes foram apresentados, muitas vezes com a ajuda de uma rede de apoio externa ao núcleo familiar original, o que dá o empoderamento necessário para que seja possível a ação e a resiliência frente aos problemas; o lugar de fala no setting terapêutico que esses contos proporcionam, visto que as aventuras podem trazer à tona as questões sobre abandono e solidão e a legitimação da vivência, que a criança pode vir a sentir após a intervenção com uma história que fala de questões as quais a infante quase sempre precisa passar em silêncio, devido à comum desvalorização do discurso infantil que é muitas vezes tido como pouco importante. </w:t>
      </w:r>
    </w:p>
    <w:p w14:paraId="1A145160" w14:textId="77777777" w:rsidR="00CD1550" w:rsidRPr="000C38F2" w:rsidRDefault="00EC7B1C" w:rsidP="000C38F2">
      <w:pPr>
        <w:spacing w:after="241" w:line="360" w:lineRule="auto"/>
        <w:ind w:left="-5"/>
        <w:rPr>
          <w:rFonts w:ascii="Times New Roman" w:hAnsi="Times New Roman" w:cs="Times New Roman"/>
          <w:szCs w:val="24"/>
        </w:rPr>
      </w:pPr>
      <w:r w:rsidRPr="000C38F2">
        <w:rPr>
          <w:rFonts w:ascii="Times New Roman" w:hAnsi="Times New Roman" w:cs="Times New Roman"/>
          <w:b/>
          <w:szCs w:val="24"/>
        </w:rPr>
        <w:t xml:space="preserve">A construção das estórias a partir da dinâmica criativa da criança  </w:t>
      </w:r>
    </w:p>
    <w:p w14:paraId="661A95A5" w14:textId="29C148CF" w:rsidR="00CD1550" w:rsidRPr="000C38F2" w:rsidRDefault="00EC7B1C" w:rsidP="000C38F2">
      <w:pPr>
        <w:spacing w:after="0" w:line="360" w:lineRule="auto"/>
        <w:ind w:left="-15" w:firstLine="720"/>
        <w:rPr>
          <w:rFonts w:ascii="Times New Roman" w:hAnsi="Times New Roman" w:cs="Times New Roman"/>
          <w:szCs w:val="24"/>
        </w:rPr>
      </w:pPr>
      <w:r w:rsidRPr="000C38F2">
        <w:rPr>
          <w:rFonts w:ascii="Times New Roman" w:hAnsi="Times New Roman" w:cs="Times New Roman"/>
          <w:szCs w:val="24"/>
        </w:rPr>
        <w:t xml:space="preserve">A partir da dinâmica criativa compreende-se a imaginação como um pressuposto de grande relevância, dessa maneira ela pode ser descrita como a forma de criar e idealizar algo que ainda não foi vivido pelas pessoas, assim, imaginar é se libertar das limitações racionais, sem se preocupar com qualquer limitação estética ou moral.  Então, o que é dito de forma racional e característico do social pode ser visto como imaginação (JUBÉ, 2014). </w:t>
      </w:r>
    </w:p>
    <w:p w14:paraId="0385B72F" w14:textId="73525E41" w:rsidR="00CD1550" w:rsidRPr="000C38F2" w:rsidRDefault="00EC7B1C" w:rsidP="000C38F2">
      <w:pPr>
        <w:spacing w:after="156" w:line="360" w:lineRule="auto"/>
        <w:ind w:left="2254" w:right="-3" w:firstLine="0"/>
        <w:rPr>
          <w:rFonts w:ascii="Times New Roman" w:hAnsi="Times New Roman" w:cs="Times New Roman"/>
          <w:szCs w:val="24"/>
        </w:rPr>
      </w:pPr>
      <w:r w:rsidRPr="000C38F2">
        <w:rPr>
          <w:rFonts w:ascii="Times New Roman" w:hAnsi="Times New Roman" w:cs="Times New Roman"/>
          <w:szCs w:val="24"/>
        </w:rPr>
        <w:t xml:space="preserve">A imaginação pode ser compreendida por meio de uma pessoa e/ou do imaginário coletivo, em que os melhores exemplos materiais são os contos de fadas, mitos e lendas. Em se tratando do imaginário popular ou coletivo, um grupo ou indivíduo representa o mundo por meio da associação de imagens das vivências de várias pessoas, numa relação de alteridade. Portanto, cada comunidade constrói o seu imaginário segundo sua cultura. (JUBÉ, 2014, p.11)  </w:t>
      </w:r>
    </w:p>
    <w:p w14:paraId="3BD13056" w14:textId="77777777" w:rsidR="00CD1550" w:rsidRPr="000C38F2" w:rsidRDefault="00EC7B1C" w:rsidP="000C38F2">
      <w:pPr>
        <w:spacing w:line="360" w:lineRule="auto"/>
        <w:ind w:left="-15" w:firstLine="720"/>
        <w:rPr>
          <w:rFonts w:ascii="Times New Roman" w:hAnsi="Times New Roman" w:cs="Times New Roman"/>
          <w:szCs w:val="24"/>
        </w:rPr>
      </w:pPr>
      <w:r w:rsidRPr="000C38F2">
        <w:rPr>
          <w:rFonts w:ascii="Times New Roman" w:hAnsi="Times New Roman" w:cs="Times New Roman"/>
          <w:szCs w:val="24"/>
        </w:rPr>
        <w:t xml:space="preserve">Segundo Úrsula </w:t>
      </w:r>
      <w:proofErr w:type="spellStart"/>
      <w:r w:rsidRPr="000C38F2">
        <w:rPr>
          <w:rFonts w:ascii="Times New Roman" w:hAnsi="Times New Roman" w:cs="Times New Roman"/>
          <w:szCs w:val="24"/>
        </w:rPr>
        <w:t>Jubé</w:t>
      </w:r>
      <w:proofErr w:type="spellEnd"/>
      <w:r w:rsidRPr="000C38F2">
        <w:rPr>
          <w:rFonts w:ascii="Times New Roman" w:hAnsi="Times New Roman" w:cs="Times New Roman"/>
          <w:szCs w:val="24"/>
        </w:rPr>
        <w:t xml:space="preserve"> (2014) "às crianças, de modos diferentes, fazem, dizem, pensam, criam, conhecem e passam a utilizar as ferramentas culturais com originalidade e, assim, as suas ações mantém uma estreita relação entre o imaginado e o real” (p. 12-13). </w:t>
      </w:r>
      <w:proofErr w:type="spellStart"/>
      <w:r w:rsidRPr="000C38F2">
        <w:rPr>
          <w:rFonts w:ascii="Times New Roman" w:hAnsi="Times New Roman" w:cs="Times New Roman"/>
          <w:szCs w:val="24"/>
        </w:rPr>
        <w:t>Dessarte</w:t>
      </w:r>
      <w:proofErr w:type="spellEnd"/>
      <w:r w:rsidRPr="000C38F2">
        <w:rPr>
          <w:rFonts w:ascii="Times New Roman" w:hAnsi="Times New Roman" w:cs="Times New Roman"/>
          <w:szCs w:val="24"/>
        </w:rPr>
        <w:t xml:space="preserve">, a vivência infantil possibilita a fantasia, construção e </w:t>
      </w:r>
      <w:proofErr w:type="spellStart"/>
      <w:r w:rsidRPr="000C38F2">
        <w:rPr>
          <w:rFonts w:ascii="Times New Roman" w:hAnsi="Times New Roman" w:cs="Times New Roman"/>
          <w:szCs w:val="24"/>
        </w:rPr>
        <w:t>contação</w:t>
      </w:r>
      <w:proofErr w:type="spellEnd"/>
      <w:r w:rsidRPr="000C38F2">
        <w:rPr>
          <w:rFonts w:ascii="Times New Roman" w:hAnsi="Times New Roman" w:cs="Times New Roman"/>
          <w:szCs w:val="24"/>
        </w:rPr>
        <w:t xml:space="preserve"> de estórias a partir da ótica da criança. Sendo assim, o contar histórias permite à criança se desenvolver gradativamente em direção a um movimento criativo, onde os conflitos conscientes e inconscientes serão </w:t>
      </w:r>
      <w:proofErr w:type="spellStart"/>
      <w:r w:rsidRPr="000C38F2">
        <w:rPr>
          <w:rFonts w:ascii="Times New Roman" w:hAnsi="Times New Roman" w:cs="Times New Roman"/>
          <w:szCs w:val="24"/>
        </w:rPr>
        <w:t>externalizados</w:t>
      </w:r>
      <w:proofErr w:type="spellEnd"/>
      <w:r w:rsidRPr="000C38F2">
        <w:rPr>
          <w:rFonts w:ascii="Times New Roman" w:hAnsi="Times New Roman" w:cs="Times New Roman"/>
          <w:szCs w:val="24"/>
        </w:rPr>
        <w:t xml:space="preserve"> e elaborados de forma a fornecer uma resolução e ressignificação para as suas vivências, tendo em vista que muitas vezes não conseguem nomeá-las (MOURA; ASSIS, 2018). Todavia, não podemos dizer que a criança só imagina contextos fantasiosos, mas deve-se compreender como a imaginação e o real se articulam e criam significados ou sentidos para a sua realidade. </w:t>
      </w:r>
    </w:p>
    <w:p w14:paraId="79F5F507" w14:textId="2B4A92A0" w:rsidR="00CD1550" w:rsidRPr="000C38F2" w:rsidRDefault="00EC7B1C" w:rsidP="000C38F2">
      <w:pPr>
        <w:spacing w:after="0" w:line="360" w:lineRule="auto"/>
        <w:ind w:left="-15" w:firstLine="720"/>
        <w:rPr>
          <w:rFonts w:ascii="Times New Roman" w:hAnsi="Times New Roman" w:cs="Times New Roman"/>
          <w:szCs w:val="24"/>
        </w:rPr>
      </w:pPr>
      <w:r w:rsidRPr="000C38F2">
        <w:rPr>
          <w:rFonts w:ascii="Times New Roman" w:hAnsi="Times New Roman" w:cs="Times New Roman"/>
          <w:szCs w:val="24"/>
        </w:rPr>
        <w:lastRenderedPageBreak/>
        <w:t xml:space="preserve">Nessa conjuntura, a literatura, juntamente com o meio social são instrumentos que atuam como agentes de transformações, </w:t>
      </w:r>
      <w:proofErr w:type="spellStart"/>
      <w:r w:rsidRPr="000C38F2">
        <w:rPr>
          <w:rFonts w:ascii="Times New Roman" w:hAnsi="Times New Roman" w:cs="Times New Roman"/>
          <w:szCs w:val="24"/>
        </w:rPr>
        <w:t>Winnicott</w:t>
      </w:r>
      <w:proofErr w:type="spellEnd"/>
      <w:r w:rsidRPr="000C38F2">
        <w:rPr>
          <w:rFonts w:ascii="Times New Roman" w:hAnsi="Times New Roman" w:cs="Times New Roman"/>
          <w:szCs w:val="24"/>
        </w:rPr>
        <w:t xml:space="preserve"> (1975) diz que “através da apercepção criativa, mais do que qualquer outra coisa, que o indivíduo sente que a vida é digna de ser vivida” (p.108). Nesse sentido, ao se contar ou ler uma história para alguém, é possível que cada indivíduo vivencie o conteúdo de uma maneira singular e o elabore de acordo com sua realidade. </w:t>
      </w:r>
    </w:p>
    <w:p w14:paraId="25248B80" w14:textId="631C5960" w:rsidR="00CD1550" w:rsidRPr="000C38F2" w:rsidRDefault="00EC7B1C" w:rsidP="000C38F2">
      <w:pPr>
        <w:spacing w:after="160" w:line="360" w:lineRule="auto"/>
        <w:ind w:left="2269" w:right="5" w:firstLine="0"/>
        <w:rPr>
          <w:rFonts w:ascii="Times New Roman" w:hAnsi="Times New Roman" w:cs="Times New Roman"/>
          <w:szCs w:val="24"/>
        </w:rPr>
      </w:pPr>
      <w:r w:rsidRPr="000C38F2">
        <w:rPr>
          <w:rFonts w:ascii="Times New Roman" w:hAnsi="Times New Roman" w:cs="Times New Roman"/>
          <w:szCs w:val="24"/>
        </w:rPr>
        <w:t>O impulso criativo, portanto, é algo que pode ser considerado como uma coisa em si, algo naturalmente necessário a um artista na produção de uma obra de arte, mas também algo que se faz presente quando qualquer pessoa — bebê, criança, adolescente, adulto ou velho — se inclina de maneira saudável para algo ou realiza deliberadamente alguma coisa, desde uma sujeira com fezes ou o prolongar do ato de chorar como fruição de um som musical. Está presente tanto no viver momento a momento de uma criança retardada que frui o respirar, como na inspiração de um arquiteto ao descobrir subitamente o que deseja construir, e pensa em termos do material a ser utilizado, de modo que seu impulso criativo possa tomar forma e o mundo seja testemunha dele (WINNICOTT, 1975, p. 114)</w:t>
      </w:r>
      <w:r w:rsidR="007E5F33" w:rsidRPr="000C38F2">
        <w:rPr>
          <w:rFonts w:ascii="Times New Roman" w:hAnsi="Times New Roman" w:cs="Times New Roman"/>
          <w:szCs w:val="24"/>
        </w:rPr>
        <w:t>.</w:t>
      </w:r>
      <w:r w:rsidRPr="000C38F2">
        <w:rPr>
          <w:rFonts w:ascii="Times New Roman" w:hAnsi="Times New Roman" w:cs="Times New Roman"/>
          <w:szCs w:val="24"/>
        </w:rPr>
        <w:t xml:space="preserve">  </w:t>
      </w:r>
    </w:p>
    <w:p w14:paraId="060882FF" w14:textId="0FFACA48" w:rsidR="00CD1550" w:rsidRPr="000C38F2" w:rsidRDefault="00EC7B1C" w:rsidP="000C38F2">
      <w:pPr>
        <w:spacing w:after="374" w:line="360" w:lineRule="auto"/>
        <w:ind w:left="-5"/>
        <w:jc w:val="left"/>
        <w:rPr>
          <w:rFonts w:ascii="Times New Roman" w:hAnsi="Times New Roman" w:cs="Times New Roman"/>
          <w:szCs w:val="24"/>
        </w:rPr>
      </w:pPr>
      <w:r w:rsidRPr="000C38F2">
        <w:rPr>
          <w:rFonts w:ascii="Times New Roman" w:hAnsi="Times New Roman" w:cs="Times New Roman"/>
          <w:b/>
          <w:szCs w:val="24"/>
        </w:rPr>
        <w:t>Utilização de histórias infantis a partir de diferentes abordagens</w:t>
      </w:r>
    </w:p>
    <w:p w14:paraId="0F962DC8" w14:textId="77777777" w:rsidR="00CD1550" w:rsidRPr="000C38F2" w:rsidRDefault="00EC7B1C" w:rsidP="000C38F2">
      <w:pPr>
        <w:spacing w:after="75" w:line="360" w:lineRule="auto"/>
        <w:rPr>
          <w:rFonts w:ascii="Times New Roman" w:hAnsi="Times New Roman" w:cs="Times New Roman"/>
          <w:szCs w:val="24"/>
        </w:rPr>
      </w:pPr>
      <w:r w:rsidRPr="000C38F2">
        <w:rPr>
          <w:rFonts w:ascii="Times New Roman" w:hAnsi="Times New Roman" w:cs="Times New Roman"/>
          <w:szCs w:val="24"/>
        </w:rPr>
        <w:t xml:space="preserve">O olhar da Gestalt terapia </w:t>
      </w:r>
    </w:p>
    <w:p w14:paraId="0F670D87" w14:textId="77777777" w:rsidR="00CD1550" w:rsidRPr="000C38F2" w:rsidRDefault="00EC7B1C" w:rsidP="000C38F2">
      <w:pPr>
        <w:spacing w:line="360" w:lineRule="auto"/>
        <w:ind w:left="-15" w:firstLine="720"/>
        <w:rPr>
          <w:rFonts w:ascii="Times New Roman" w:hAnsi="Times New Roman" w:cs="Times New Roman"/>
          <w:szCs w:val="24"/>
        </w:rPr>
      </w:pPr>
      <w:r w:rsidRPr="000C38F2">
        <w:rPr>
          <w:rFonts w:ascii="Times New Roman" w:hAnsi="Times New Roman" w:cs="Times New Roman"/>
          <w:szCs w:val="24"/>
        </w:rPr>
        <w:t xml:space="preserve">As histórias infantis ganham grande relevância ao serem trabalhadas no universo infantil e auxiliarem as crianças no descobrimento e no entendimento do mundo que as rodeiam, pois, a partir  das narrações podem surgir sentimentos e emoções importantes, como a tristeza, a raiva, a irritação, o bem-estar, o medo, a alegria, o pavor, a insegurança, a tranquilidade e também por meio da identificação com os personagens, a criança terá a oportunidade de não se sentir só ou diferente dos demais diante da problemática vivenciada, mas ao contrário, se sentir pertencente e aceitar a si mesmo.  Dessa forma, as crianças entram em contato com problemas que fazem parte no universo humano, encorajando-as a experimentarem todos os sentimentos que possam surgir da narração (PARENTE; BELMINO, 2017). Logo, a </w:t>
      </w:r>
      <w:proofErr w:type="spellStart"/>
      <w:r w:rsidRPr="000C38F2">
        <w:rPr>
          <w:rFonts w:ascii="Times New Roman" w:hAnsi="Times New Roman" w:cs="Times New Roman"/>
          <w:szCs w:val="24"/>
        </w:rPr>
        <w:t>contação</w:t>
      </w:r>
      <w:proofErr w:type="spellEnd"/>
      <w:r w:rsidRPr="000C38F2">
        <w:rPr>
          <w:rFonts w:ascii="Times New Roman" w:hAnsi="Times New Roman" w:cs="Times New Roman"/>
          <w:szCs w:val="24"/>
        </w:rPr>
        <w:t xml:space="preserve"> de histórias é um importante instrumento de trabalho na clínica psicológica, visto que facilita a comunicação entre o terapeuta e a criança,  que segundo Antony (2010), essa forma de comunicação é de suma importância na clínica gestáltica, uma vez que sua metodologia vai se deter na observação e na descrição do fenômeno vivido. Então, todo o trabalho é centrado no que a própria criança </w:t>
      </w:r>
      <w:r w:rsidRPr="000C38F2">
        <w:rPr>
          <w:rFonts w:ascii="Times New Roman" w:hAnsi="Times New Roman" w:cs="Times New Roman"/>
          <w:szCs w:val="24"/>
        </w:rPr>
        <w:lastRenderedPageBreak/>
        <w:t xml:space="preserve">traz e como traz ao espaço terapêutico, preocupando-se em perceber como são as relações do mundo da criança e o quanto elas podem ser satisfatórias para o seu desenvolvimento (BLOIZI, 2018, p. 16). </w:t>
      </w:r>
    </w:p>
    <w:p w14:paraId="39AE0253" w14:textId="01CF4618" w:rsidR="00CD1550" w:rsidRPr="000C38F2" w:rsidRDefault="00EC7B1C" w:rsidP="000C38F2">
      <w:pPr>
        <w:spacing w:after="0" w:line="360" w:lineRule="auto"/>
        <w:ind w:left="-15" w:firstLine="720"/>
        <w:rPr>
          <w:rFonts w:ascii="Times New Roman" w:hAnsi="Times New Roman" w:cs="Times New Roman"/>
          <w:szCs w:val="24"/>
        </w:rPr>
      </w:pPr>
      <w:r w:rsidRPr="000C38F2">
        <w:rPr>
          <w:rFonts w:ascii="Times New Roman" w:hAnsi="Times New Roman" w:cs="Times New Roman"/>
          <w:szCs w:val="24"/>
        </w:rPr>
        <w:t xml:space="preserve">O espaço clínico deve possibilitar que a criança expresse sua criatividade, sua energia, com seus movimentos próprios. Nesse sentido, pode-se perceber que a criança entendida em sua totalidade, traz em si todas as implicações do seu mundo. Ela não vem sozinha para o espaço terapêutico, carrega consigo sua família, escola, fantasias, angústias, medos, aflições etc. No trabalho clínico, portanto, busca-se potencializar esse ajustamento através do lado lúdico, explorando a imaginação, o pensamento abstrato e as fantasias (BLOIZI, 2018, p. 18). Por conseguinte, dentro da clínica gestáltica infantil o terapeuta deve voltar suas intervenções a três pontos fundamentais, são eles: A estimulação dos sentidos, a integração do eu-corpo e a facilitação da expressão emocional (ANTONY, 2010). De acordo com </w:t>
      </w:r>
      <w:proofErr w:type="spellStart"/>
      <w:r w:rsidRPr="000C38F2">
        <w:rPr>
          <w:rFonts w:ascii="Times New Roman" w:hAnsi="Times New Roman" w:cs="Times New Roman"/>
          <w:szCs w:val="24"/>
        </w:rPr>
        <w:t>Raiza</w:t>
      </w:r>
      <w:proofErr w:type="spellEnd"/>
      <w:r w:rsidRPr="000C38F2">
        <w:rPr>
          <w:rFonts w:ascii="Times New Roman" w:hAnsi="Times New Roman" w:cs="Times New Roman"/>
          <w:szCs w:val="24"/>
        </w:rPr>
        <w:t xml:space="preserve"> </w:t>
      </w:r>
      <w:proofErr w:type="spellStart"/>
      <w:r w:rsidRPr="000C38F2">
        <w:rPr>
          <w:rFonts w:ascii="Times New Roman" w:hAnsi="Times New Roman" w:cs="Times New Roman"/>
          <w:szCs w:val="24"/>
        </w:rPr>
        <w:t>Bloizi</w:t>
      </w:r>
      <w:proofErr w:type="spellEnd"/>
      <w:r w:rsidRPr="000C38F2">
        <w:rPr>
          <w:rFonts w:ascii="Times New Roman" w:hAnsi="Times New Roman" w:cs="Times New Roman"/>
          <w:szCs w:val="24"/>
        </w:rPr>
        <w:t xml:space="preserve"> (2018): </w:t>
      </w:r>
    </w:p>
    <w:p w14:paraId="639BFC0C" w14:textId="77777777" w:rsidR="00CD1550" w:rsidRPr="000C38F2" w:rsidRDefault="00EC7B1C" w:rsidP="000C38F2">
      <w:pPr>
        <w:numPr>
          <w:ilvl w:val="2"/>
          <w:numId w:val="2"/>
        </w:numPr>
        <w:spacing w:after="39" w:line="360" w:lineRule="auto"/>
        <w:ind w:right="-3"/>
        <w:rPr>
          <w:rFonts w:ascii="Times New Roman" w:hAnsi="Times New Roman" w:cs="Times New Roman"/>
          <w:szCs w:val="24"/>
        </w:rPr>
      </w:pPr>
      <w:r w:rsidRPr="000C38F2">
        <w:rPr>
          <w:rFonts w:ascii="Times New Roman" w:hAnsi="Times New Roman" w:cs="Times New Roman"/>
          <w:szCs w:val="24"/>
        </w:rPr>
        <w:t xml:space="preserve">psicoterapia com crianças, desta forma, é fundamentada em observar a demanda (familiar e da criança) ; estabelecer o vínculo , a fim de possibilitar as experiências e promover encontros que sejam criativos e produtores de saúde, para a criança e para o terapeuta ; além de buscar construir uma compreensão diagnóstica, não se limitando a saber o que a criança “tem” enquanto problema, dificuldades ou diagnóstico , mas compreender seu contexto de vida e as suas potencialidades e ajustamentos criativos (BLOIZI, 2018,p. 15). </w:t>
      </w:r>
    </w:p>
    <w:p w14:paraId="722146A7" w14:textId="77777777" w:rsidR="00CD1550" w:rsidRPr="000C38F2" w:rsidRDefault="00EC7B1C" w:rsidP="000C38F2">
      <w:pPr>
        <w:spacing w:after="0" w:line="360" w:lineRule="auto"/>
        <w:ind w:left="-15" w:firstLine="720"/>
        <w:rPr>
          <w:rFonts w:ascii="Times New Roman" w:hAnsi="Times New Roman" w:cs="Times New Roman"/>
          <w:szCs w:val="24"/>
        </w:rPr>
      </w:pPr>
      <w:r w:rsidRPr="000C38F2">
        <w:rPr>
          <w:rFonts w:ascii="Times New Roman" w:hAnsi="Times New Roman" w:cs="Times New Roman"/>
          <w:szCs w:val="24"/>
        </w:rPr>
        <w:t xml:space="preserve"> Um dos objetivos principais no processo psicoterapêutico em Gestalt terapia com crianças segundo Barbosa (2011) seria o resgate do curso satisfatório do desenvolvimento delas, ou seja, que seja realizado um trabalho que propicie oportunidades para a realização de um contato pleno com o mundo através de seus sentidos, funções de contato e do reconhecimento do seu corpo. Além disso, é importante que propicie uma ampliação da sua autoconsciência e que possibilite a identificação, reconhecimento, aceitação e expressão dos seus sentimentos e que por vezes são suprimidos, nesse ínterim, cabe ao psicoterapeuta, utilizando-se das histórias e da forma de contá-las,  oferecer um espaço onde a criança se sinta livre para experimentar os mais diversos sentimentos e tratar de questões que na maioria das vezes são negligenciadas no diálogo com a mesma, sendo capaz de </w:t>
      </w:r>
      <w:proofErr w:type="spellStart"/>
      <w:r w:rsidRPr="000C38F2">
        <w:rPr>
          <w:rFonts w:ascii="Times New Roman" w:hAnsi="Times New Roman" w:cs="Times New Roman"/>
          <w:szCs w:val="24"/>
        </w:rPr>
        <w:t>descobrirse</w:t>
      </w:r>
      <w:proofErr w:type="spellEnd"/>
      <w:r w:rsidRPr="000C38F2">
        <w:rPr>
          <w:rFonts w:ascii="Times New Roman" w:hAnsi="Times New Roman" w:cs="Times New Roman"/>
          <w:szCs w:val="24"/>
        </w:rPr>
        <w:t xml:space="preserve"> com seus supostos defeitos e qualidades, reafirmado o papel da </w:t>
      </w:r>
      <w:proofErr w:type="spellStart"/>
      <w:r w:rsidRPr="000C38F2">
        <w:rPr>
          <w:rFonts w:ascii="Times New Roman" w:hAnsi="Times New Roman" w:cs="Times New Roman"/>
          <w:szCs w:val="24"/>
        </w:rPr>
        <w:t>contação</w:t>
      </w:r>
      <w:proofErr w:type="spellEnd"/>
      <w:r w:rsidRPr="000C38F2">
        <w:rPr>
          <w:rFonts w:ascii="Times New Roman" w:hAnsi="Times New Roman" w:cs="Times New Roman"/>
          <w:szCs w:val="24"/>
        </w:rPr>
        <w:t xml:space="preserve"> como recurso facilitador da expressão emocional e da </w:t>
      </w:r>
      <w:proofErr w:type="spellStart"/>
      <w:r w:rsidRPr="000C38F2">
        <w:rPr>
          <w:rFonts w:ascii="Times New Roman" w:hAnsi="Times New Roman" w:cs="Times New Roman"/>
          <w:szCs w:val="24"/>
        </w:rPr>
        <w:t>awareness</w:t>
      </w:r>
      <w:proofErr w:type="spellEnd"/>
      <w:r w:rsidRPr="000C38F2">
        <w:rPr>
          <w:rFonts w:ascii="Times New Roman" w:hAnsi="Times New Roman" w:cs="Times New Roman"/>
          <w:szCs w:val="24"/>
        </w:rPr>
        <w:t xml:space="preserve"> ( ALVES, 2007). </w:t>
      </w:r>
    </w:p>
    <w:p w14:paraId="00188A26" w14:textId="66DE8417" w:rsidR="00CD1550" w:rsidRPr="000C38F2" w:rsidRDefault="001D4B2C" w:rsidP="000C38F2">
      <w:pPr>
        <w:spacing w:after="241" w:line="360" w:lineRule="auto"/>
        <w:ind w:firstLine="699"/>
        <w:rPr>
          <w:rFonts w:ascii="Times New Roman" w:hAnsi="Times New Roman" w:cs="Times New Roman"/>
          <w:szCs w:val="24"/>
        </w:rPr>
      </w:pPr>
      <w:r w:rsidRPr="000C38F2">
        <w:rPr>
          <w:rFonts w:ascii="Times New Roman" w:hAnsi="Times New Roman" w:cs="Times New Roman"/>
          <w:szCs w:val="24"/>
        </w:rPr>
        <w:lastRenderedPageBreak/>
        <w:t xml:space="preserve">A </w:t>
      </w:r>
      <w:r w:rsidR="00EC7B1C" w:rsidRPr="000C38F2">
        <w:rPr>
          <w:rFonts w:ascii="Times New Roman" w:hAnsi="Times New Roman" w:cs="Times New Roman"/>
          <w:szCs w:val="24"/>
        </w:rPr>
        <w:t xml:space="preserve">intervenção terapêutica deve facilitar a expressão emocional; desenvolver um trabalho a fim de ajudar a criança a reconhecer suas sensações e sentimentos, relacionando-os às partes do corpo, possibilitando assim, o acesso e expressão desses sentimentos (ANTONY, 2010). Tendo em vista que uma das formas de intervenção, favorecida pela </w:t>
      </w:r>
      <w:proofErr w:type="spellStart"/>
      <w:r w:rsidR="00EC7B1C" w:rsidRPr="000C38F2">
        <w:rPr>
          <w:rFonts w:ascii="Times New Roman" w:hAnsi="Times New Roman" w:cs="Times New Roman"/>
          <w:szCs w:val="24"/>
        </w:rPr>
        <w:t>contação</w:t>
      </w:r>
      <w:proofErr w:type="spellEnd"/>
      <w:r w:rsidR="00EC7B1C" w:rsidRPr="000C38F2">
        <w:rPr>
          <w:rFonts w:ascii="Times New Roman" w:hAnsi="Times New Roman" w:cs="Times New Roman"/>
          <w:szCs w:val="24"/>
        </w:rPr>
        <w:t xml:space="preserve"> de histórias é a projeção, de  acordo com Parente e </w:t>
      </w:r>
      <w:proofErr w:type="spellStart"/>
      <w:r w:rsidR="00EC7B1C" w:rsidRPr="000C38F2">
        <w:rPr>
          <w:rFonts w:ascii="Times New Roman" w:hAnsi="Times New Roman" w:cs="Times New Roman"/>
          <w:szCs w:val="24"/>
        </w:rPr>
        <w:t>Belmino</w:t>
      </w:r>
      <w:proofErr w:type="spellEnd"/>
      <w:r w:rsidR="00EC7B1C" w:rsidRPr="000C38F2">
        <w:rPr>
          <w:rFonts w:ascii="Times New Roman" w:hAnsi="Times New Roman" w:cs="Times New Roman"/>
          <w:szCs w:val="24"/>
        </w:rPr>
        <w:t xml:space="preserve"> ( 2017, p. 96) utilizando-se desta, as crianças conseguem </w:t>
      </w:r>
      <w:proofErr w:type="spellStart"/>
      <w:r w:rsidR="00EC7B1C" w:rsidRPr="000C38F2">
        <w:rPr>
          <w:rFonts w:ascii="Times New Roman" w:hAnsi="Times New Roman" w:cs="Times New Roman"/>
          <w:szCs w:val="24"/>
        </w:rPr>
        <w:t>sentiremse</w:t>
      </w:r>
      <w:proofErr w:type="spellEnd"/>
      <w:r w:rsidR="00EC7B1C" w:rsidRPr="000C38F2">
        <w:rPr>
          <w:rFonts w:ascii="Times New Roman" w:hAnsi="Times New Roman" w:cs="Times New Roman"/>
          <w:szCs w:val="24"/>
        </w:rPr>
        <w:t xml:space="preserve"> livres para trabalhar suas questões, ainda favorece também o sentimento de pertença e tem a oportunidade de transportar-se para o conto, conseguindo assim, a distância necessária da situação real vivida, e podendo trabalhar com a mesma somente a partir do simbólico. </w:t>
      </w:r>
    </w:p>
    <w:p w14:paraId="504CF076" w14:textId="2AF7DC66" w:rsidR="00CD1550" w:rsidRPr="000C38F2" w:rsidRDefault="001D4B2C" w:rsidP="000C38F2">
      <w:pPr>
        <w:spacing w:after="39" w:line="360" w:lineRule="auto"/>
        <w:ind w:left="2264" w:right="-3" w:firstLine="0"/>
        <w:rPr>
          <w:rFonts w:ascii="Times New Roman" w:hAnsi="Times New Roman" w:cs="Times New Roman"/>
          <w:szCs w:val="24"/>
        </w:rPr>
      </w:pPr>
      <w:r w:rsidRPr="000C38F2">
        <w:rPr>
          <w:rFonts w:ascii="Times New Roman" w:hAnsi="Times New Roman" w:cs="Times New Roman"/>
          <w:szCs w:val="24"/>
        </w:rPr>
        <w:t xml:space="preserve">A </w:t>
      </w:r>
      <w:r w:rsidR="00EC7B1C" w:rsidRPr="000C38F2">
        <w:rPr>
          <w:rFonts w:ascii="Times New Roman" w:hAnsi="Times New Roman" w:cs="Times New Roman"/>
          <w:szCs w:val="24"/>
        </w:rPr>
        <w:t xml:space="preserve">projeção de sentimentos e ideias auxiliará também na facilitação de questionamentos, já que esta dá forma aos desejos e pretensões da criança. Facilitará a comunicação desses desejos, já que não precisam colocar-se verbalmente, podendo expressar-se através do brincar, que é sua forma de comunicação habitual. Além da projeção, a </w:t>
      </w:r>
      <w:proofErr w:type="spellStart"/>
      <w:r w:rsidR="00EC7B1C" w:rsidRPr="000C38F2">
        <w:rPr>
          <w:rFonts w:ascii="Times New Roman" w:hAnsi="Times New Roman" w:cs="Times New Roman"/>
          <w:szCs w:val="24"/>
        </w:rPr>
        <w:t>contação</w:t>
      </w:r>
      <w:proofErr w:type="spellEnd"/>
      <w:r w:rsidR="00EC7B1C" w:rsidRPr="000C38F2">
        <w:rPr>
          <w:rFonts w:ascii="Times New Roman" w:hAnsi="Times New Roman" w:cs="Times New Roman"/>
          <w:szCs w:val="24"/>
        </w:rPr>
        <w:t xml:space="preserve"> de histórias também irá facilitar a introjeção saudável. Esta acontece a partir da identificação com os personagens dos contos. Nestes, os personagens apontam soluções para as problemáticas vivenciadas, ou pelo menos, os ajudam a entender melhor o que se passa com eles mesmos, ainda que nem mesmo saibam expressar (PARENTE; BELMINO, 2017, p. 96).   </w:t>
      </w:r>
    </w:p>
    <w:p w14:paraId="7D68DAC8" w14:textId="77777777" w:rsidR="009C0F19" w:rsidRPr="000C38F2" w:rsidRDefault="00EC7B1C" w:rsidP="000C38F2">
      <w:pPr>
        <w:spacing w:after="3" w:line="360" w:lineRule="auto"/>
        <w:ind w:left="-15" w:firstLine="720"/>
        <w:rPr>
          <w:rFonts w:ascii="Times New Roman" w:hAnsi="Times New Roman" w:cs="Times New Roman"/>
          <w:szCs w:val="24"/>
        </w:rPr>
      </w:pPr>
      <w:r w:rsidRPr="000C38F2">
        <w:rPr>
          <w:rFonts w:ascii="Times New Roman" w:hAnsi="Times New Roman" w:cs="Times New Roman"/>
          <w:szCs w:val="24"/>
        </w:rPr>
        <w:t xml:space="preserve">Pode-se se afirmar então, que a </w:t>
      </w:r>
      <w:proofErr w:type="spellStart"/>
      <w:r w:rsidRPr="000C38F2">
        <w:rPr>
          <w:rFonts w:ascii="Times New Roman" w:hAnsi="Times New Roman" w:cs="Times New Roman"/>
          <w:szCs w:val="24"/>
        </w:rPr>
        <w:t>contação</w:t>
      </w:r>
      <w:proofErr w:type="spellEnd"/>
      <w:r w:rsidRPr="000C38F2">
        <w:rPr>
          <w:rFonts w:ascii="Times New Roman" w:hAnsi="Times New Roman" w:cs="Times New Roman"/>
          <w:szCs w:val="24"/>
        </w:rPr>
        <w:t xml:space="preserve"> de história une o mundo da realidade simbólica com o mundo da realidade objetiva, que segundo Parente e </w:t>
      </w:r>
      <w:proofErr w:type="spellStart"/>
      <w:r w:rsidRPr="000C38F2">
        <w:rPr>
          <w:rFonts w:ascii="Times New Roman" w:hAnsi="Times New Roman" w:cs="Times New Roman"/>
          <w:szCs w:val="24"/>
        </w:rPr>
        <w:t>Belmino</w:t>
      </w:r>
      <w:proofErr w:type="spellEnd"/>
      <w:r w:rsidRPr="000C38F2">
        <w:rPr>
          <w:rFonts w:ascii="Times New Roman" w:hAnsi="Times New Roman" w:cs="Times New Roman"/>
          <w:szCs w:val="24"/>
        </w:rPr>
        <w:t xml:space="preserve"> (2017) “cria-se  um elo, de tal modo que os conteúdos emergentes em um dos dois interferem diretamente no outro, sem, no entanto, confundi-los” (p.97). Sendo assim, a utilização das histórias infantis no atendimento com crianças é um instrumento de grande importância na clínica gestáltica infantil. </w:t>
      </w:r>
      <w:r w:rsidR="009C0F19" w:rsidRPr="000C38F2">
        <w:rPr>
          <w:rFonts w:ascii="Times New Roman" w:hAnsi="Times New Roman" w:cs="Times New Roman"/>
          <w:szCs w:val="24"/>
        </w:rPr>
        <w:t xml:space="preserve">  </w:t>
      </w:r>
    </w:p>
    <w:p w14:paraId="5A656314" w14:textId="4E145760" w:rsidR="009C0F19" w:rsidRPr="000C38F2" w:rsidRDefault="00EC7B1C" w:rsidP="000C38F2">
      <w:pPr>
        <w:spacing w:after="3" w:line="360" w:lineRule="auto"/>
        <w:ind w:left="-15" w:firstLine="720"/>
        <w:rPr>
          <w:rFonts w:ascii="Times New Roman" w:hAnsi="Times New Roman" w:cs="Times New Roman"/>
          <w:b/>
          <w:szCs w:val="24"/>
        </w:rPr>
      </w:pPr>
      <w:r w:rsidRPr="000C38F2">
        <w:rPr>
          <w:rFonts w:ascii="Times New Roman" w:hAnsi="Times New Roman" w:cs="Times New Roman"/>
          <w:b/>
          <w:szCs w:val="24"/>
        </w:rPr>
        <w:t xml:space="preserve">  </w:t>
      </w:r>
    </w:p>
    <w:p w14:paraId="506C9814" w14:textId="77777777" w:rsidR="00CD1550" w:rsidRPr="000C38F2" w:rsidRDefault="00EC7B1C" w:rsidP="000C38F2">
      <w:pPr>
        <w:spacing w:after="190" w:line="360" w:lineRule="auto"/>
        <w:rPr>
          <w:rFonts w:ascii="Times New Roman" w:hAnsi="Times New Roman" w:cs="Times New Roman"/>
          <w:szCs w:val="24"/>
        </w:rPr>
      </w:pPr>
      <w:r w:rsidRPr="000C38F2">
        <w:rPr>
          <w:rFonts w:ascii="Times New Roman" w:hAnsi="Times New Roman" w:cs="Times New Roman"/>
          <w:szCs w:val="24"/>
        </w:rPr>
        <w:t xml:space="preserve">Sob a ótica da Psicanálise </w:t>
      </w:r>
    </w:p>
    <w:p w14:paraId="035EAC2A" w14:textId="7ED69B5F" w:rsidR="00CD1550" w:rsidRPr="000C38F2" w:rsidRDefault="00EC7B1C" w:rsidP="000C38F2">
      <w:pPr>
        <w:spacing w:after="240" w:line="360" w:lineRule="auto"/>
        <w:ind w:left="-15" w:firstLine="720"/>
        <w:rPr>
          <w:rFonts w:ascii="Times New Roman" w:hAnsi="Times New Roman" w:cs="Times New Roman"/>
          <w:szCs w:val="24"/>
        </w:rPr>
      </w:pPr>
      <w:r w:rsidRPr="000C38F2">
        <w:rPr>
          <w:rFonts w:ascii="Times New Roman" w:hAnsi="Times New Roman" w:cs="Times New Roman"/>
          <w:szCs w:val="24"/>
        </w:rPr>
        <w:t xml:space="preserve">As histórias infantis, contados e recontados no decorrer dos tempos, escondem questões inconscientes que, ao serem reveladas, desnudam a alma humana, assim, podem ser usados, de forma terapêutica, como mediadores entre o mundo interno e a realidade externa da criança, como dispositivos de contenção de seus aspectos psíquicos, sendo, ainda, uma possibilidade de intervenção em seu processo de desenvolvimento (SCHNEIDER; TOROSSIAN, 2009). Logo, </w:t>
      </w:r>
      <w:r w:rsidRPr="000C38F2">
        <w:rPr>
          <w:rFonts w:ascii="Times New Roman" w:hAnsi="Times New Roman" w:cs="Times New Roman"/>
          <w:szCs w:val="24"/>
        </w:rPr>
        <w:lastRenderedPageBreak/>
        <w:t xml:space="preserve">a história é uma das possibilidades transicionais que pode enriquecer o trabalho na clínica analítica que de acordo com Schneider e </w:t>
      </w:r>
      <w:proofErr w:type="spellStart"/>
      <w:r w:rsidRPr="000C38F2">
        <w:rPr>
          <w:rFonts w:ascii="Times New Roman" w:hAnsi="Times New Roman" w:cs="Times New Roman"/>
          <w:szCs w:val="24"/>
        </w:rPr>
        <w:t>Torossian</w:t>
      </w:r>
      <w:proofErr w:type="spellEnd"/>
      <w:r w:rsidRPr="000C38F2">
        <w:rPr>
          <w:rFonts w:ascii="Times New Roman" w:hAnsi="Times New Roman" w:cs="Times New Roman"/>
          <w:szCs w:val="24"/>
        </w:rPr>
        <w:t xml:space="preserve"> (2009): </w:t>
      </w:r>
    </w:p>
    <w:p w14:paraId="61FF8991" w14:textId="77777777" w:rsidR="00CD1550" w:rsidRPr="000C38F2" w:rsidRDefault="00EC7B1C" w:rsidP="000C38F2">
      <w:pPr>
        <w:spacing w:after="39" w:line="360" w:lineRule="auto"/>
        <w:ind w:left="2264" w:right="-3"/>
        <w:rPr>
          <w:rFonts w:ascii="Times New Roman" w:hAnsi="Times New Roman" w:cs="Times New Roman"/>
          <w:szCs w:val="24"/>
        </w:rPr>
      </w:pPr>
      <w:r w:rsidRPr="000C38F2">
        <w:rPr>
          <w:rFonts w:ascii="Times New Roman" w:hAnsi="Times New Roman" w:cs="Times New Roman"/>
          <w:szCs w:val="24"/>
        </w:rPr>
        <w:t xml:space="preserve">O trabalho analítico que privilegia o uso de histórias opera para a melhoria do padrão comunicativo do paciente. Os contos e as histórias constituem-se ótimo canal transicional, podendo ser usados como uma forma de brincar, já que, de acordo com a teoria </w:t>
      </w:r>
      <w:proofErr w:type="spellStart"/>
      <w:r w:rsidRPr="000C38F2">
        <w:rPr>
          <w:rFonts w:ascii="Times New Roman" w:hAnsi="Times New Roman" w:cs="Times New Roman"/>
          <w:szCs w:val="24"/>
        </w:rPr>
        <w:t>winnicottiana</w:t>
      </w:r>
      <w:proofErr w:type="spellEnd"/>
      <w:r w:rsidRPr="000C38F2">
        <w:rPr>
          <w:rFonts w:ascii="Times New Roman" w:hAnsi="Times New Roman" w:cs="Times New Roman"/>
          <w:szCs w:val="24"/>
        </w:rPr>
        <w:t xml:space="preserve">, é na ação lúdica que o indivíduo cria, o que facilita o seu desenvolvimento (SCHNEIDER; TOROSSIAN, 2009, p.141). </w:t>
      </w:r>
    </w:p>
    <w:p w14:paraId="234D765D" w14:textId="77777777" w:rsidR="00CD1550" w:rsidRPr="000C38F2" w:rsidRDefault="00EC7B1C" w:rsidP="000C38F2">
      <w:pPr>
        <w:spacing w:after="98" w:line="360" w:lineRule="auto"/>
        <w:ind w:left="-15" w:firstLine="720"/>
        <w:rPr>
          <w:rFonts w:ascii="Times New Roman" w:hAnsi="Times New Roman" w:cs="Times New Roman"/>
          <w:szCs w:val="24"/>
        </w:rPr>
      </w:pPr>
      <w:r w:rsidRPr="000C38F2">
        <w:rPr>
          <w:rFonts w:ascii="Times New Roman" w:hAnsi="Times New Roman" w:cs="Times New Roman"/>
          <w:szCs w:val="24"/>
        </w:rPr>
        <w:t xml:space="preserve">Bruno </w:t>
      </w:r>
      <w:proofErr w:type="spellStart"/>
      <w:r w:rsidRPr="000C38F2">
        <w:rPr>
          <w:rFonts w:ascii="Times New Roman" w:hAnsi="Times New Roman" w:cs="Times New Roman"/>
          <w:szCs w:val="24"/>
        </w:rPr>
        <w:t>Bettelheim</w:t>
      </w:r>
      <w:proofErr w:type="spellEnd"/>
      <w:r w:rsidRPr="000C38F2">
        <w:rPr>
          <w:rFonts w:ascii="Times New Roman" w:hAnsi="Times New Roman" w:cs="Times New Roman"/>
          <w:szCs w:val="24"/>
        </w:rPr>
        <w:t xml:space="preserve"> (2002) em seu livro Psicanálise dos Contos de Fadas, vai dizer que os contos ajudam a criança a lidar com seus conflitos, sentimentos e angústias, a entender sua realidade, a desenvolver confiança em si mesma, a despertar a curiosidade, estimular a imaginação e o intelecto, assim como encontrar soluções para seus problemas. São sugestões simbólicas, segundo o autor, que estão contidas nestas narrativas que tratam de temas universais e apresentam personagens por vezes simples, divididos entre o bem e o mal, mas que possibilitam facilmente identificações que ampliam, pela fantasia, as possibilidades de elaboração psíquica da criança. Além disso, as crianças buscam sempre a satisfação de seus desejos e vivem em função do prazer. Essa busca por aquilo que gera prazer e satisfação está presente na linguagem dos contos de fadas, aproximando ainda mais o ouvinte com o protagonista do conto (Costa, 2015). </w:t>
      </w:r>
    </w:p>
    <w:p w14:paraId="6DC29CD5" w14:textId="77777777" w:rsidR="00CD1550" w:rsidRPr="000C38F2" w:rsidRDefault="00EC7B1C" w:rsidP="000C38F2">
      <w:pPr>
        <w:spacing w:line="360" w:lineRule="auto"/>
        <w:ind w:left="-15" w:firstLine="720"/>
        <w:rPr>
          <w:rFonts w:ascii="Times New Roman" w:hAnsi="Times New Roman" w:cs="Times New Roman"/>
          <w:szCs w:val="24"/>
        </w:rPr>
      </w:pPr>
      <w:proofErr w:type="spellStart"/>
      <w:r w:rsidRPr="000C38F2">
        <w:rPr>
          <w:rFonts w:ascii="Times New Roman" w:hAnsi="Times New Roman" w:cs="Times New Roman"/>
          <w:szCs w:val="24"/>
        </w:rPr>
        <w:t>Caldin</w:t>
      </w:r>
      <w:proofErr w:type="spellEnd"/>
      <w:r w:rsidRPr="000C38F2">
        <w:rPr>
          <w:rFonts w:ascii="Times New Roman" w:hAnsi="Times New Roman" w:cs="Times New Roman"/>
          <w:szCs w:val="24"/>
        </w:rPr>
        <w:t xml:space="preserve"> (2004) escreve que os contos infantis favorecem a introspecção pois, por intermédio dele, a criança tem a possibilidade de pensar sobre seus sentimentos e tem a esperança de que o sofrimento que a acomete venha a ser passageiro. A introspecção, pela literatura, atrai as emoções do ouvinte ou do leitor e tem a capacidade de liberá-las. Considera-se que a leitura ou a narração da história produz reflexões, mesmo quando a criança se encontra sozinha no seu quarto, de dia ou à noite; ao se lembrar da história, pode sentir-se mais reconfortada. Os contos são fonte de prazer para as crianças tanto pelo ouvir quanto pela sua representação. Prazer produz alegria, e alegria é terapêutica, afirma </w:t>
      </w:r>
      <w:proofErr w:type="spellStart"/>
      <w:r w:rsidRPr="000C38F2">
        <w:rPr>
          <w:rFonts w:ascii="Times New Roman" w:hAnsi="Times New Roman" w:cs="Times New Roman"/>
          <w:szCs w:val="24"/>
        </w:rPr>
        <w:t>Caldin</w:t>
      </w:r>
      <w:proofErr w:type="spellEnd"/>
      <w:r w:rsidRPr="000C38F2">
        <w:rPr>
          <w:rFonts w:ascii="Times New Roman" w:hAnsi="Times New Roman" w:cs="Times New Roman"/>
          <w:szCs w:val="24"/>
        </w:rPr>
        <w:t xml:space="preserve"> (2004). </w:t>
      </w:r>
    </w:p>
    <w:p w14:paraId="5E07896B" w14:textId="05155606" w:rsidR="00CD1550" w:rsidRPr="000C38F2" w:rsidRDefault="009C0F19" w:rsidP="000C38F2">
      <w:pPr>
        <w:spacing w:after="0" w:line="360" w:lineRule="auto"/>
        <w:ind w:left="0" w:firstLine="709"/>
        <w:rPr>
          <w:rFonts w:ascii="Times New Roman" w:hAnsi="Times New Roman" w:cs="Times New Roman"/>
          <w:szCs w:val="24"/>
        </w:rPr>
      </w:pPr>
      <w:r w:rsidRPr="000C38F2">
        <w:rPr>
          <w:rFonts w:ascii="Times New Roman" w:hAnsi="Times New Roman" w:cs="Times New Roman"/>
          <w:szCs w:val="24"/>
        </w:rPr>
        <w:t xml:space="preserve">A </w:t>
      </w:r>
      <w:r w:rsidR="00EC7B1C" w:rsidRPr="000C38F2">
        <w:rPr>
          <w:rFonts w:ascii="Times New Roman" w:hAnsi="Times New Roman" w:cs="Times New Roman"/>
          <w:szCs w:val="24"/>
        </w:rPr>
        <w:t xml:space="preserve">forma e estrutura das histórias infantis sugerem imagens à criança com as quais elas podem estruturar seu pensamento e direcionar sua vida da melhor forma, oferecem novas dimensões à imaginação da criança que ela não descobriria verdadeiramente por si só (BETTELHEM, 2002). Bruno </w:t>
      </w:r>
      <w:proofErr w:type="spellStart"/>
      <w:r w:rsidR="00EC7B1C" w:rsidRPr="000C38F2">
        <w:rPr>
          <w:rFonts w:ascii="Times New Roman" w:hAnsi="Times New Roman" w:cs="Times New Roman"/>
          <w:szCs w:val="24"/>
        </w:rPr>
        <w:t>Bettelhem</w:t>
      </w:r>
      <w:proofErr w:type="spellEnd"/>
      <w:r w:rsidR="00EC7B1C" w:rsidRPr="000C38F2">
        <w:rPr>
          <w:rFonts w:ascii="Times New Roman" w:hAnsi="Times New Roman" w:cs="Times New Roman"/>
          <w:szCs w:val="24"/>
        </w:rPr>
        <w:t xml:space="preserve"> (2002) ainda discorre sobre a criança e sua relação com os contos de fadas: </w:t>
      </w:r>
    </w:p>
    <w:p w14:paraId="622FB964" w14:textId="77777777" w:rsidR="00CD1550" w:rsidRPr="000C38F2" w:rsidRDefault="00EC7B1C" w:rsidP="000C38F2">
      <w:pPr>
        <w:spacing w:after="116" w:line="360" w:lineRule="auto"/>
        <w:ind w:left="720" w:firstLine="0"/>
        <w:jc w:val="left"/>
        <w:rPr>
          <w:rFonts w:ascii="Times New Roman" w:hAnsi="Times New Roman" w:cs="Times New Roman"/>
          <w:szCs w:val="24"/>
        </w:rPr>
      </w:pPr>
      <w:r w:rsidRPr="000C38F2">
        <w:rPr>
          <w:rFonts w:ascii="Times New Roman" w:hAnsi="Times New Roman" w:cs="Times New Roman"/>
          <w:szCs w:val="24"/>
        </w:rPr>
        <w:lastRenderedPageBreak/>
        <w:t xml:space="preserve"> </w:t>
      </w:r>
    </w:p>
    <w:p w14:paraId="73C436F7" w14:textId="052D1EF1" w:rsidR="00CD1550" w:rsidRPr="000C38F2" w:rsidRDefault="00EC7B1C" w:rsidP="000C38F2">
      <w:pPr>
        <w:spacing w:line="360" w:lineRule="auto"/>
        <w:ind w:left="2279"/>
        <w:rPr>
          <w:rFonts w:ascii="Times New Roman" w:hAnsi="Times New Roman" w:cs="Times New Roman"/>
          <w:szCs w:val="24"/>
        </w:rPr>
      </w:pPr>
      <w:r w:rsidRPr="000C38F2">
        <w:rPr>
          <w:rFonts w:ascii="Times New Roman" w:hAnsi="Times New Roman" w:cs="Times New Roman"/>
          <w:szCs w:val="24"/>
        </w:rPr>
        <w:t xml:space="preserve">Para dominar os problemas psicológicos – superar decepções narcísicas, dilemas edípicos, rivalidades fraternas, ser capaz de abandonar dependências infantis; obter um sentimento de individualidade e autovalorização, em um sentido de obrigação moral- a criança necessita entender o que está se passando dentro do seu inconsciente. Ela pode atingir essa compreensão, e com isto a habilidade de lidar com as coisas, não através da compreensão racional da natureza e conteúdo do seu inconsciente, mas familiarizando-se com ele através de devaneios prolongados- ruminando, reorganizando e fantasiando sobre elementos adequados da estória em respostas a pressões inconscientes. Com isso a criança adequa o conteúdo inconsciente às fantasias conscientes, o que capacita a lidar com este conteúdo (BETTELHEM, 2002, p. 16). </w:t>
      </w:r>
    </w:p>
    <w:p w14:paraId="497DA202" w14:textId="77777777" w:rsidR="00CD1550" w:rsidRPr="000C38F2" w:rsidRDefault="00EC7B1C" w:rsidP="000C38F2">
      <w:pPr>
        <w:spacing w:after="195" w:line="360" w:lineRule="auto"/>
        <w:rPr>
          <w:rFonts w:ascii="Times New Roman" w:hAnsi="Times New Roman" w:cs="Times New Roman"/>
          <w:szCs w:val="24"/>
        </w:rPr>
      </w:pPr>
      <w:r w:rsidRPr="000C38F2">
        <w:rPr>
          <w:rFonts w:ascii="Times New Roman" w:hAnsi="Times New Roman" w:cs="Times New Roman"/>
          <w:szCs w:val="24"/>
        </w:rPr>
        <w:t xml:space="preserve">A visão da Análise do Comportamento </w:t>
      </w:r>
    </w:p>
    <w:p w14:paraId="73BCFF5D" w14:textId="46D6C631" w:rsidR="00CD1550" w:rsidRPr="000C38F2" w:rsidRDefault="009C0F19" w:rsidP="000C38F2">
      <w:pPr>
        <w:spacing w:line="360" w:lineRule="auto"/>
        <w:ind w:left="0" w:firstLine="709"/>
        <w:rPr>
          <w:rFonts w:ascii="Times New Roman" w:hAnsi="Times New Roman" w:cs="Times New Roman"/>
          <w:szCs w:val="24"/>
        </w:rPr>
      </w:pPr>
      <w:r w:rsidRPr="000C38F2">
        <w:rPr>
          <w:rFonts w:ascii="Times New Roman" w:hAnsi="Times New Roman" w:cs="Times New Roman"/>
          <w:szCs w:val="24"/>
        </w:rPr>
        <w:t xml:space="preserve">A </w:t>
      </w:r>
      <w:r w:rsidR="00EC7B1C" w:rsidRPr="000C38F2">
        <w:rPr>
          <w:rFonts w:ascii="Times New Roman" w:hAnsi="Times New Roman" w:cs="Times New Roman"/>
          <w:szCs w:val="24"/>
        </w:rPr>
        <w:t xml:space="preserve">Análise do comportamento tem como base o behaviorismo radical de Skinner, no qual, os fenômenos comportamentais podem ser estudados através do meio científico. A Análise do Comportamento adota o modelo de seleção por consequências e por conseguinte o ponto de partida que reflete no comportamento humano ocorre ao considerar as variáveis filogenéticas, ontogenéticas e culturais. Na busca pela compreensão da função do comportamento em interação com os eventos ambientais antecedentes e consequentes, o conceito de contingências é de suma importância para o analista do comportamento. Sendo as contingências o comportamento com interação dos eventos ambientais, antecedentes e consequentes. </w:t>
      </w:r>
    </w:p>
    <w:p w14:paraId="349D8E6B" w14:textId="77777777" w:rsidR="00CD1550" w:rsidRPr="000C38F2" w:rsidRDefault="00EC7B1C" w:rsidP="000C38F2">
      <w:pPr>
        <w:spacing w:line="360" w:lineRule="auto"/>
        <w:ind w:left="-15" w:firstLine="720"/>
        <w:rPr>
          <w:rFonts w:ascii="Times New Roman" w:hAnsi="Times New Roman" w:cs="Times New Roman"/>
          <w:szCs w:val="24"/>
        </w:rPr>
      </w:pPr>
      <w:r w:rsidRPr="000C38F2">
        <w:rPr>
          <w:rFonts w:ascii="Times New Roman" w:hAnsi="Times New Roman" w:cs="Times New Roman"/>
          <w:szCs w:val="24"/>
        </w:rPr>
        <w:t xml:space="preserve">Atualmente, podemos facilitar a comunicação com os jovens e crianças a partir de recursos lúdicos. Desse modo, a criança pode compreender diversos conteúdos, desde que a forma em que são apresentadas seja por meio de uma linguagem acessível. Portanto, essa visibilidade entre a fantasia e a realidade possibilita a compreensão de vários aspectos, incluindo a expressão de suas opiniões, fazendo com que ele se desenvolva da melhor maneira na sua interação social. </w:t>
      </w:r>
    </w:p>
    <w:p w14:paraId="1B6D6DA0" w14:textId="77777777" w:rsidR="00CD1550" w:rsidRPr="000C38F2" w:rsidRDefault="00EC7B1C" w:rsidP="000C38F2">
      <w:pPr>
        <w:spacing w:line="360" w:lineRule="auto"/>
        <w:ind w:left="-15" w:firstLine="720"/>
        <w:rPr>
          <w:rFonts w:ascii="Times New Roman" w:hAnsi="Times New Roman" w:cs="Times New Roman"/>
          <w:szCs w:val="24"/>
        </w:rPr>
      </w:pPr>
      <w:r w:rsidRPr="000C38F2">
        <w:rPr>
          <w:rFonts w:ascii="Times New Roman" w:hAnsi="Times New Roman" w:cs="Times New Roman"/>
          <w:szCs w:val="24"/>
        </w:rPr>
        <w:t xml:space="preserve">Por conseguinte, a iniciação da leitura de histórias infantis no período dos primeiros anos de vida, possibilita o indivíduo a desenvolver um pensamento reflexivo, crítico e sensível </w:t>
      </w:r>
      <w:r w:rsidRPr="000C38F2">
        <w:rPr>
          <w:rFonts w:ascii="Times New Roman" w:hAnsi="Times New Roman" w:cs="Times New Roman"/>
          <w:szCs w:val="24"/>
        </w:rPr>
        <w:lastRenderedPageBreak/>
        <w:t xml:space="preserve">que se tornam essenciais ao decorrer da vida. Tendo em vista a importância da leitura e das histórias na infância, o analista do comportamento poderá iniciar uma análise sobre as histórias, a fim de visualizar comportamentos inapropriados, comportamentos antissociais, e também destacar comportamentos apropriados e prós-sociais. As contingências existentes nas histórias geram reflexões nas atividades lúdicas, e a partir da apresentação por meio das contingências, é possível também observar como alguns comportamentos estão se formando e em como isso pode influenciar na interação com o mundo. Todavia, o comportamento de fantasiar que é elaborado pela criança, deve ser sempre respeitado. </w:t>
      </w:r>
    </w:p>
    <w:p w14:paraId="501342EE" w14:textId="77777777" w:rsidR="00CD1550" w:rsidRPr="000C38F2" w:rsidRDefault="00EC7B1C" w:rsidP="000C38F2">
      <w:pPr>
        <w:spacing w:after="256" w:line="360" w:lineRule="auto"/>
        <w:ind w:left="-15" w:firstLine="720"/>
        <w:rPr>
          <w:rFonts w:ascii="Times New Roman" w:hAnsi="Times New Roman" w:cs="Times New Roman"/>
          <w:szCs w:val="24"/>
        </w:rPr>
      </w:pPr>
      <w:r w:rsidRPr="000C38F2">
        <w:rPr>
          <w:rFonts w:ascii="Times New Roman" w:hAnsi="Times New Roman" w:cs="Times New Roman"/>
          <w:szCs w:val="24"/>
        </w:rPr>
        <w:t xml:space="preserve">Através do comportamento do fantasiar, é possível identificar comportamentos empáticos, assertivos e comportamentos inadequados. Com isso, o fantasiar pode ser importante para facilitar a discriminação de padrões de comportamento das personagens da história que podem fazer parte do repertório de comportamento das crianças e de seus familiares (Regra, 1999, p. 107). </w:t>
      </w:r>
    </w:p>
    <w:p w14:paraId="0DFB79F5" w14:textId="77777777" w:rsidR="00CD1550" w:rsidRPr="000C38F2" w:rsidRDefault="00EC7B1C" w:rsidP="000C38F2">
      <w:pPr>
        <w:spacing w:after="198" w:line="360" w:lineRule="auto"/>
        <w:rPr>
          <w:rFonts w:ascii="Times New Roman" w:hAnsi="Times New Roman" w:cs="Times New Roman"/>
          <w:szCs w:val="24"/>
        </w:rPr>
      </w:pPr>
      <w:r w:rsidRPr="000C38F2">
        <w:rPr>
          <w:rFonts w:ascii="Times New Roman" w:hAnsi="Times New Roman" w:cs="Times New Roman"/>
          <w:szCs w:val="24"/>
        </w:rPr>
        <w:t xml:space="preserve">O perceber da Abordagem Centrada na Pessoa </w:t>
      </w:r>
    </w:p>
    <w:p w14:paraId="03826926" w14:textId="091DD0F9" w:rsidR="00CD1550" w:rsidRPr="000C38F2" w:rsidRDefault="009C0F19" w:rsidP="000C38F2">
      <w:pPr>
        <w:spacing w:line="360" w:lineRule="auto"/>
        <w:ind w:left="0" w:firstLine="720"/>
        <w:rPr>
          <w:rFonts w:ascii="Times New Roman" w:hAnsi="Times New Roman" w:cs="Times New Roman"/>
          <w:szCs w:val="24"/>
        </w:rPr>
      </w:pPr>
      <w:r w:rsidRPr="000C38F2">
        <w:rPr>
          <w:rFonts w:ascii="Times New Roman" w:hAnsi="Times New Roman" w:cs="Times New Roman"/>
          <w:szCs w:val="24"/>
        </w:rPr>
        <w:t xml:space="preserve">A </w:t>
      </w:r>
      <w:r w:rsidR="00EC7B1C" w:rsidRPr="000C38F2">
        <w:rPr>
          <w:rFonts w:ascii="Times New Roman" w:hAnsi="Times New Roman" w:cs="Times New Roman"/>
          <w:szCs w:val="24"/>
        </w:rPr>
        <w:t xml:space="preserve">Abordagem Centrada na Pessoa (ACP) foi desenvolvida por Carl Rogers, que se desenvolveu fortemente na década de 1950, tendo além da psicoterapia como uma das alternativas de aplicabilidade clínica com crianças, também a </w:t>
      </w:r>
      <w:proofErr w:type="spellStart"/>
      <w:r w:rsidR="00EC7B1C" w:rsidRPr="000C38F2">
        <w:rPr>
          <w:rFonts w:ascii="Times New Roman" w:hAnsi="Times New Roman" w:cs="Times New Roman"/>
          <w:szCs w:val="24"/>
        </w:rPr>
        <w:t>ludoterapia</w:t>
      </w:r>
      <w:proofErr w:type="spellEnd"/>
      <w:r w:rsidR="00EC7B1C" w:rsidRPr="000C38F2">
        <w:rPr>
          <w:rFonts w:ascii="Times New Roman" w:hAnsi="Times New Roman" w:cs="Times New Roman"/>
          <w:szCs w:val="24"/>
        </w:rPr>
        <w:t xml:space="preserve"> que consiste em uma técnica psicoterápica de abordagem infantil, inicialmente elaborada por Melanie Klein por volta de 1920, que se baseia no fato de que brincar é um meio natural de </w:t>
      </w:r>
      <w:proofErr w:type="spellStart"/>
      <w:r w:rsidR="00EC7B1C" w:rsidRPr="000C38F2">
        <w:rPr>
          <w:rFonts w:ascii="Times New Roman" w:hAnsi="Times New Roman" w:cs="Times New Roman"/>
          <w:szCs w:val="24"/>
        </w:rPr>
        <w:t>autoexpressão</w:t>
      </w:r>
      <w:proofErr w:type="spellEnd"/>
      <w:r w:rsidR="00EC7B1C" w:rsidRPr="000C38F2">
        <w:rPr>
          <w:rFonts w:ascii="Times New Roman" w:hAnsi="Times New Roman" w:cs="Times New Roman"/>
          <w:szCs w:val="24"/>
        </w:rPr>
        <w:t xml:space="preserve"> da criança. Durante sua prática clínica, Rogers desenvolveu o conceito da tendência </w:t>
      </w:r>
      <w:proofErr w:type="spellStart"/>
      <w:r w:rsidR="00EC7B1C" w:rsidRPr="000C38F2">
        <w:rPr>
          <w:rFonts w:ascii="Times New Roman" w:hAnsi="Times New Roman" w:cs="Times New Roman"/>
          <w:szCs w:val="24"/>
        </w:rPr>
        <w:t>atualizante</w:t>
      </w:r>
      <w:proofErr w:type="spellEnd"/>
      <w:r w:rsidR="00EC7B1C" w:rsidRPr="000C38F2">
        <w:rPr>
          <w:rFonts w:ascii="Times New Roman" w:hAnsi="Times New Roman" w:cs="Times New Roman"/>
          <w:szCs w:val="24"/>
        </w:rPr>
        <w:t xml:space="preserve">, o qual foi fundamental durante a prática da psicologia clínica da ACP, sendo vistas como condições facilitadoras para o indivíduo. Rogers também enfatizava que não eram as técnicas que norteavam a prática, mas sim o terapeuta e as atitudes que são tomadas de acordo com a demanda que for exposta ao terapeuta. Com isso, a congruência, empatia e a consideração positiva incondicional, é uma prática primordial do terapeuta dentro do âmbito clínico.  </w:t>
      </w:r>
    </w:p>
    <w:p w14:paraId="3D0892AC" w14:textId="77777777" w:rsidR="00CD1550" w:rsidRPr="000C38F2" w:rsidRDefault="00EC7B1C" w:rsidP="000C38F2">
      <w:pPr>
        <w:spacing w:after="120" w:line="360" w:lineRule="auto"/>
        <w:ind w:left="-15" w:firstLine="720"/>
        <w:rPr>
          <w:rFonts w:ascii="Times New Roman" w:hAnsi="Times New Roman" w:cs="Times New Roman"/>
          <w:szCs w:val="24"/>
        </w:rPr>
      </w:pPr>
      <w:r w:rsidRPr="000C38F2">
        <w:rPr>
          <w:rFonts w:ascii="Times New Roman" w:hAnsi="Times New Roman" w:cs="Times New Roman"/>
          <w:szCs w:val="24"/>
        </w:rPr>
        <w:t xml:space="preserve">Durante seu trabalho na clínica, Rogers pôde desenvolver melhor o manejo ao lidar com crianças, e então se deu origem a abordagem terapêutica não-diretiva, onde, a criança guia o terapeuta. Na </w:t>
      </w:r>
      <w:proofErr w:type="spellStart"/>
      <w:r w:rsidRPr="000C38F2">
        <w:rPr>
          <w:rFonts w:ascii="Times New Roman" w:hAnsi="Times New Roman" w:cs="Times New Roman"/>
          <w:szCs w:val="24"/>
        </w:rPr>
        <w:t>ludoterapia</w:t>
      </w:r>
      <w:proofErr w:type="spellEnd"/>
      <w:r w:rsidRPr="000C38F2">
        <w:rPr>
          <w:rFonts w:ascii="Times New Roman" w:hAnsi="Times New Roman" w:cs="Times New Roman"/>
          <w:szCs w:val="24"/>
        </w:rPr>
        <w:t xml:space="preserve"> centrada, as histórias infantis poderão ser uma forma de se comunicar com a criança. E nesse processo da psicoterapia e as histórias infantis, o terapeuta além de ouvir histórias, poderá também contar, contudo, sempre visando o diálogo entre cliente e terapeuta. Segundo os autores Carlos e Arthur: </w:t>
      </w:r>
    </w:p>
    <w:p w14:paraId="0CEFAF59" w14:textId="3F1027E2" w:rsidR="00CD1550" w:rsidRPr="000C38F2" w:rsidRDefault="00EC7B1C" w:rsidP="000C38F2">
      <w:pPr>
        <w:spacing w:after="39" w:line="360" w:lineRule="auto"/>
        <w:ind w:left="2264" w:right="-3"/>
        <w:rPr>
          <w:rFonts w:ascii="Times New Roman" w:hAnsi="Times New Roman" w:cs="Times New Roman"/>
          <w:color w:val="auto"/>
          <w:szCs w:val="24"/>
        </w:rPr>
      </w:pPr>
      <w:r w:rsidRPr="000C38F2">
        <w:rPr>
          <w:rFonts w:ascii="Times New Roman" w:hAnsi="Times New Roman" w:cs="Times New Roman"/>
          <w:color w:val="auto"/>
          <w:szCs w:val="24"/>
        </w:rPr>
        <w:lastRenderedPageBreak/>
        <w:t xml:space="preserve">"A história infantil é um recurso que facilita o processo </w:t>
      </w:r>
      <w:proofErr w:type="spellStart"/>
      <w:r w:rsidRPr="000C38F2">
        <w:rPr>
          <w:rFonts w:ascii="Times New Roman" w:hAnsi="Times New Roman" w:cs="Times New Roman"/>
          <w:color w:val="auto"/>
          <w:szCs w:val="24"/>
        </w:rPr>
        <w:t>ludoterápico</w:t>
      </w:r>
      <w:proofErr w:type="spellEnd"/>
      <w:r w:rsidRPr="000C38F2">
        <w:rPr>
          <w:rFonts w:ascii="Times New Roman" w:hAnsi="Times New Roman" w:cs="Times New Roman"/>
          <w:color w:val="auto"/>
          <w:szCs w:val="24"/>
        </w:rPr>
        <w:t>. As histórias podem comunicar à criança uma aceitação de si próprias, proporcionar a expressão de emoções importantes e contribuir para o desenvolvimento de uma relação terapêutica.” (</w:t>
      </w:r>
      <w:proofErr w:type="spellStart"/>
      <w:r w:rsidRPr="000C38F2">
        <w:rPr>
          <w:rFonts w:ascii="Times New Roman" w:hAnsi="Times New Roman" w:cs="Times New Roman"/>
          <w:color w:val="auto"/>
          <w:szCs w:val="24"/>
        </w:rPr>
        <w:t>Carlson</w:t>
      </w:r>
      <w:proofErr w:type="spellEnd"/>
      <w:r w:rsidRPr="000C38F2">
        <w:rPr>
          <w:rFonts w:ascii="Times New Roman" w:hAnsi="Times New Roman" w:cs="Times New Roman"/>
          <w:color w:val="auto"/>
          <w:szCs w:val="24"/>
        </w:rPr>
        <w:t xml:space="preserve"> &amp; Arthur,1999,215</w:t>
      </w:r>
      <w:r w:rsidR="00371B49" w:rsidRPr="000C38F2">
        <w:rPr>
          <w:rFonts w:ascii="Times New Roman" w:hAnsi="Times New Roman" w:cs="Times New Roman"/>
          <w:color w:val="auto"/>
          <w:szCs w:val="24"/>
        </w:rPr>
        <w:t xml:space="preserve">, apud BRANCA, 2001, </w:t>
      </w:r>
      <w:r w:rsidR="00391462" w:rsidRPr="000C38F2">
        <w:rPr>
          <w:rFonts w:ascii="Times New Roman" w:hAnsi="Times New Roman" w:cs="Times New Roman"/>
          <w:color w:val="auto"/>
          <w:szCs w:val="24"/>
        </w:rPr>
        <w:t>p</w:t>
      </w:r>
      <w:r w:rsidR="00371B49" w:rsidRPr="000C38F2">
        <w:rPr>
          <w:rFonts w:ascii="Times New Roman" w:hAnsi="Times New Roman" w:cs="Times New Roman"/>
          <w:color w:val="auto"/>
          <w:szCs w:val="24"/>
        </w:rPr>
        <w:t>. 63</w:t>
      </w:r>
      <w:r w:rsidRPr="000C38F2">
        <w:rPr>
          <w:rFonts w:ascii="Times New Roman" w:hAnsi="Times New Roman" w:cs="Times New Roman"/>
          <w:color w:val="auto"/>
          <w:szCs w:val="24"/>
        </w:rPr>
        <w:t xml:space="preserve">). </w:t>
      </w:r>
    </w:p>
    <w:p w14:paraId="774E64CE" w14:textId="7F171ACD" w:rsidR="00CD1550" w:rsidRPr="000C38F2" w:rsidRDefault="00EC7B1C" w:rsidP="000C38F2">
      <w:pPr>
        <w:spacing w:after="238" w:line="360" w:lineRule="auto"/>
        <w:ind w:left="-15" w:firstLine="720"/>
        <w:rPr>
          <w:rFonts w:ascii="Times New Roman" w:hAnsi="Times New Roman" w:cs="Times New Roman"/>
          <w:szCs w:val="24"/>
        </w:rPr>
      </w:pPr>
      <w:r w:rsidRPr="000C38F2">
        <w:rPr>
          <w:rFonts w:ascii="Times New Roman" w:hAnsi="Times New Roman" w:cs="Times New Roman"/>
          <w:szCs w:val="24"/>
        </w:rPr>
        <w:t xml:space="preserve">Desse modo, é notório como a literatura infantil tem uma forte influência para a </w:t>
      </w:r>
      <w:proofErr w:type="spellStart"/>
      <w:r w:rsidRPr="000C38F2">
        <w:rPr>
          <w:rFonts w:ascii="Times New Roman" w:hAnsi="Times New Roman" w:cs="Times New Roman"/>
          <w:szCs w:val="24"/>
        </w:rPr>
        <w:t>ludoterapia</w:t>
      </w:r>
      <w:proofErr w:type="spellEnd"/>
      <w:r w:rsidRPr="000C38F2">
        <w:rPr>
          <w:rFonts w:ascii="Times New Roman" w:hAnsi="Times New Roman" w:cs="Times New Roman"/>
          <w:szCs w:val="24"/>
        </w:rPr>
        <w:t xml:space="preserve"> e como ela contribui no processo de desenvolvimento do indivíduo. </w:t>
      </w:r>
      <w:r w:rsidRPr="000C38F2">
        <w:rPr>
          <w:rFonts w:ascii="Times New Roman" w:hAnsi="Times New Roman" w:cs="Times New Roman"/>
          <w:color w:val="auto"/>
          <w:szCs w:val="24"/>
        </w:rPr>
        <w:t>Calazans (2001</w:t>
      </w:r>
      <w:r w:rsidR="00391462" w:rsidRPr="000C38F2">
        <w:rPr>
          <w:rFonts w:ascii="Times New Roman" w:hAnsi="Times New Roman" w:cs="Times New Roman"/>
          <w:color w:val="auto"/>
          <w:szCs w:val="24"/>
        </w:rPr>
        <w:t>, apud BRANCA, 2001, p. 62</w:t>
      </w:r>
      <w:r w:rsidRPr="000C38F2">
        <w:rPr>
          <w:rFonts w:ascii="Times New Roman" w:hAnsi="Times New Roman" w:cs="Times New Roman"/>
          <w:color w:val="auto"/>
          <w:szCs w:val="24"/>
        </w:rPr>
        <w:t xml:space="preserve">)   diz que as histórias infantis também retratam a vida cotidiana e ajudam a ressignificar os sentimentos das crianças. </w:t>
      </w:r>
      <w:r w:rsidRPr="000C38F2">
        <w:rPr>
          <w:rFonts w:ascii="Times New Roman" w:hAnsi="Times New Roman" w:cs="Times New Roman"/>
          <w:szCs w:val="24"/>
        </w:rPr>
        <w:t xml:space="preserve">E através da </w:t>
      </w:r>
      <w:proofErr w:type="spellStart"/>
      <w:r w:rsidRPr="000C38F2">
        <w:rPr>
          <w:rFonts w:ascii="Times New Roman" w:hAnsi="Times New Roman" w:cs="Times New Roman"/>
          <w:szCs w:val="24"/>
        </w:rPr>
        <w:t>ludoterapia</w:t>
      </w:r>
      <w:proofErr w:type="spellEnd"/>
      <w:r w:rsidRPr="000C38F2">
        <w:rPr>
          <w:rFonts w:ascii="Times New Roman" w:hAnsi="Times New Roman" w:cs="Times New Roman"/>
          <w:szCs w:val="24"/>
        </w:rPr>
        <w:t xml:space="preserve"> centrada com o uso de histórias infantis, como um mediador de diálogo entre terapeuta e cliente, ocorre esse processo de ressignificação de alguns conflitos que possam existir. </w:t>
      </w:r>
    </w:p>
    <w:p w14:paraId="346C1D7D" w14:textId="77777777" w:rsidR="009C0F19" w:rsidRPr="000C38F2" w:rsidRDefault="009C0F19" w:rsidP="000C38F2">
      <w:pPr>
        <w:spacing w:after="238" w:line="360" w:lineRule="auto"/>
        <w:ind w:left="-15" w:firstLine="720"/>
        <w:rPr>
          <w:rFonts w:ascii="Times New Roman" w:hAnsi="Times New Roman" w:cs="Times New Roman"/>
          <w:szCs w:val="24"/>
        </w:rPr>
      </w:pPr>
    </w:p>
    <w:p w14:paraId="157E1F43" w14:textId="6ED867E8" w:rsidR="00CD1550" w:rsidRPr="000C38F2" w:rsidRDefault="00EC7B1C" w:rsidP="000C38F2">
      <w:pPr>
        <w:spacing w:after="241" w:line="360" w:lineRule="auto"/>
        <w:ind w:left="-5"/>
        <w:jc w:val="center"/>
        <w:rPr>
          <w:rFonts w:ascii="Times New Roman" w:hAnsi="Times New Roman" w:cs="Times New Roman"/>
          <w:szCs w:val="24"/>
        </w:rPr>
      </w:pPr>
      <w:r w:rsidRPr="000C38F2">
        <w:rPr>
          <w:rFonts w:ascii="Times New Roman" w:hAnsi="Times New Roman" w:cs="Times New Roman"/>
          <w:b/>
          <w:szCs w:val="24"/>
        </w:rPr>
        <w:t>Considerações finais</w:t>
      </w:r>
    </w:p>
    <w:p w14:paraId="2281FA86" w14:textId="77777777" w:rsidR="00CD1550" w:rsidRPr="000C38F2" w:rsidRDefault="00EC7B1C" w:rsidP="000C38F2">
      <w:pPr>
        <w:spacing w:after="238" w:line="360" w:lineRule="auto"/>
        <w:ind w:left="-15" w:firstLine="720"/>
        <w:rPr>
          <w:rFonts w:ascii="Times New Roman" w:hAnsi="Times New Roman" w:cs="Times New Roman"/>
          <w:szCs w:val="24"/>
        </w:rPr>
      </w:pPr>
      <w:r w:rsidRPr="000C38F2">
        <w:rPr>
          <w:rFonts w:ascii="Times New Roman" w:hAnsi="Times New Roman" w:cs="Times New Roman"/>
          <w:szCs w:val="24"/>
        </w:rPr>
        <w:t>Levando-se em consideração a importância da infância enquanto uma fase do desenvolvimento essencial e da criança enquanto um ser repleto de singularidade e possibilidades que necessita de cuidado, o presente estudo objetivou mostrar uma das perspectivas dentro do campo da psicologia clínica para o atendimento de cuidado com essa criança, tendo o mundo lúdico e principalmente as histórias infantis enquanto objeto foco de intervenção, chegando a concluir que independentemente da abordagem utilizada pela(o) psicóloga(o), a importância da aplicação de histórias infantis enquanto meio de intervenção no ambiente clínico é indispensável para o engrandecimento das potencialidades do sujeito criança, considerando que as histórias infantis são uma ferramenta de ludicidade que contempla a individualidade do universo infantil de acordo com o acervo criativo da criança.</w:t>
      </w:r>
      <w:r w:rsidRPr="000C38F2">
        <w:rPr>
          <w:rFonts w:ascii="Times New Roman" w:hAnsi="Times New Roman" w:cs="Times New Roman"/>
          <w:b/>
          <w:szCs w:val="24"/>
        </w:rPr>
        <w:t xml:space="preserve"> </w:t>
      </w:r>
    </w:p>
    <w:p w14:paraId="6F74AE75" w14:textId="77777777" w:rsidR="00CD1550" w:rsidRPr="000C38F2" w:rsidRDefault="00EC7B1C" w:rsidP="000C38F2">
      <w:pPr>
        <w:spacing w:after="242" w:line="360" w:lineRule="auto"/>
        <w:ind w:left="0" w:firstLine="0"/>
        <w:jc w:val="left"/>
        <w:rPr>
          <w:rFonts w:ascii="Times New Roman" w:hAnsi="Times New Roman" w:cs="Times New Roman"/>
          <w:szCs w:val="24"/>
        </w:rPr>
      </w:pPr>
      <w:r w:rsidRPr="000C38F2">
        <w:rPr>
          <w:rFonts w:ascii="Times New Roman" w:hAnsi="Times New Roman" w:cs="Times New Roman"/>
          <w:szCs w:val="24"/>
        </w:rPr>
        <w:t xml:space="preserve"> </w:t>
      </w:r>
    </w:p>
    <w:p w14:paraId="03BF5B01" w14:textId="77777777" w:rsidR="009C0F19" w:rsidRPr="000C38F2" w:rsidRDefault="00EC7B1C" w:rsidP="000C38F2">
      <w:pPr>
        <w:spacing w:after="240" w:line="360" w:lineRule="auto"/>
        <w:ind w:left="0" w:firstLine="0"/>
        <w:jc w:val="left"/>
        <w:rPr>
          <w:rFonts w:ascii="Times New Roman" w:hAnsi="Times New Roman" w:cs="Times New Roman"/>
          <w:szCs w:val="24"/>
        </w:rPr>
      </w:pPr>
      <w:r w:rsidRPr="000C38F2">
        <w:rPr>
          <w:rFonts w:ascii="Times New Roman" w:hAnsi="Times New Roman" w:cs="Times New Roman"/>
          <w:szCs w:val="24"/>
        </w:rPr>
        <w:t xml:space="preserve"> </w:t>
      </w:r>
    </w:p>
    <w:p w14:paraId="73C8EE48" w14:textId="77777777" w:rsidR="009C0F19" w:rsidRPr="000C38F2" w:rsidRDefault="009C0F19" w:rsidP="000C38F2">
      <w:pPr>
        <w:spacing w:after="240" w:line="360" w:lineRule="auto"/>
        <w:ind w:left="0" w:firstLine="0"/>
        <w:jc w:val="left"/>
        <w:rPr>
          <w:rFonts w:ascii="Times New Roman" w:hAnsi="Times New Roman" w:cs="Times New Roman"/>
          <w:szCs w:val="24"/>
        </w:rPr>
      </w:pPr>
    </w:p>
    <w:p w14:paraId="4DB53546" w14:textId="77777777" w:rsidR="009C0F19" w:rsidRPr="000C38F2" w:rsidRDefault="009C0F19" w:rsidP="000C38F2">
      <w:pPr>
        <w:spacing w:after="240" w:line="360" w:lineRule="auto"/>
        <w:ind w:left="0" w:firstLine="0"/>
        <w:jc w:val="left"/>
        <w:rPr>
          <w:rFonts w:ascii="Times New Roman" w:hAnsi="Times New Roman" w:cs="Times New Roman"/>
          <w:szCs w:val="24"/>
        </w:rPr>
      </w:pPr>
    </w:p>
    <w:p w14:paraId="40C95664" w14:textId="77777777" w:rsidR="009C0F19" w:rsidRPr="000C38F2" w:rsidRDefault="009C0F19" w:rsidP="000C38F2">
      <w:pPr>
        <w:spacing w:after="240" w:line="360" w:lineRule="auto"/>
        <w:ind w:left="0" w:firstLine="0"/>
        <w:jc w:val="left"/>
        <w:rPr>
          <w:rFonts w:ascii="Times New Roman" w:hAnsi="Times New Roman" w:cs="Times New Roman"/>
          <w:szCs w:val="24"/>
        </w:rPr>
      </w:pPr>
    </w:p>
    <w:p w14:paraId="3C0A7BF8" w14:textId="3BC99E43" w:rsidR="00CD1550" w:rsidRPr="000C38F2" w:rsidRDefault="00EC7B1C" w:rsidP="000C38F2">
      <w:pPr>
        <w:spacing w:after="240" w:line="360" w:lineRule="auto"/>
        <w:ind w:left="0" w:firstLine="0"/>
        <w:jc w:val="center"/>
        <w:rPr>
          <w:rFonts w:ascii="Times New Roman" w:hAnsi="Times New Roman" w:cs="Times New Roman"/>
          <w:szCs w:val="24"/>
        </w:rPr>
      </w:pPr>
      <w:r w:rsidRPr="000C38F2">
        <w:rPr>
          <w:rFonts w:ascii="Times New Roman" w:hAnsi="Times New Roman" w:cs="Times New Roman"/>
          <w:b/>
          <w:szCs w:val="24"/>
        </w:rPr>
        <w:lastRenderedPageBreak/>
        <w:t>Referências</w:t>
      </w:r>
    </w:p>
    <w:p w14:paraId="79429BB4" w14:textId="489A42D0" w:rsidR="00CD1550" w:rsidRPr="000C38F2" w:rsidRDefault="00EC7B1C" w:rsidP="000C38F2">
      <w:pPr>
        <w:spacing w:line="360" w:lineRule="auto"/>
        <w:ind w:left="-5"/>
        <w:rPr>
          <w:rFonts w:ascii="Times New Roman" w:hAnsi="Times New Roman" w:cs="Times New Roman"/>
          <w:szCs w:val="24"/>
        </w:rPr>
      </w:pPr>
      <w:r w:rsidRPr="000C38F2">
        <w:rPr>
          <w:rFonts w:ascii="Times New Roman" w:hAnsi="Times New Roman" w:cs="Times New Roman"/>
          <w:szCs w:val="24"/>
        </w:rPr>
        <w:t xml:space="preserve">ALVES, </w:t>
      </w:r>
      <w:proofErr w:type="spellStart"/>
      <w:r w:rsidRPr="000C38F2">
        <w:rPr>
          <w:rFonts w:ascii="Times New Roman" w:hAnsi="Times New Roman" w:cs="Times New Roman"/>
          <w:szCs w:val="24"/>
        </w:rPr>
        <w:t>Heliana</w:t>
      </w:r>
      <w:proofErr w:type="spellEnd"/>
      <w:r w:rsidRPr="000C38F2">
        <w:rPr>
          <w:rFonts w:ascii="Times New Roman" w:hAnsi="Times New Roman" w:cs="Times New Roman"/>
          <w:szCs w:val="24"/>
        </w:rPr>
        <w:t xml:space="preserve"> Castro. A utilização de contos de fadas e atividades simbólicas para a compreensão de crianças vítimas de violência. 2007. 205 f. Dissertação (Mestrado em Ciências Humanas) - Universidade Federal de São Carlos, São Carlos, 2007. </w:t>
      </w:r>
      <w:r w:rsidR="00EE27D7">
        <w:rPr>
          <w:rFonts w:ascii="Times New Roman" w:hAnsi="Times New Roman" w:cs="Times New Roman"/>
          <w:szCs w:val="24"/>
        </w:rPr>
        <w:t>Disponível em:</w:t>
      </w:r>
      <w:r w:rsidR="00EE27D7" w:rsidRPr="00EE27D7">
        <w:t xml:space="preserve"> </w:t>
      </w:r>
      <w:r w:rsidR="00EE27D7" w:rsidRPr="00EE27D7">
        <w:rPr>
          <w:rFonts w:ascii="Times New Roman" w:hAnsi="Times New Roman" w:cs="Times New Roman"/>
          <w:szCs w:val="24"/>
        </w:rPr>
        <w:t>https://repositorio.ufscar.br/handle/ufscar/2972?show=full</w:t>
      </w:r>
    </w:p>
    <w:p w14:paraId="0B5C3497" w14:textId="77777777" w:rsidR="00CD1550" w:rsidRPr="000C38F2" w:rsidRDefault="00EC7B1C" w:rsidP="000C38F2">
      <w:pPr>
        <w:spacing w:line="360" w:lineRule="auto"/>
        <w:ind w:left="-5"/>
        <w:rPr>
          <w:rFonts w:ascii="Times New Roman" w:hAnsi="Times New Roman" w:cs="Times New Roman"/>
          <w:szCs w:val="24"/>
        </w:rPr>
      </w:pPr>
      <w:r w:rsidRPr="000C38F2">
        <w:rPr>
          <w:rFonts w:ascii="Times New Roman" w:hAnsi="Times New Roman" w:cs="Times New Roman"/>
          <w:szCs w:val="24"/>
        </w:rPr>
        <w:t xml:space="preserve">ANTONY, Sheila. Um caminho terapêutico na clínica gestáltica com crianças in. ANTONY, Sheila (org.). A clínica gestáltica com crianças: caminhos de crescimento. São Paulo: </w:t>
      </w:r>
      <w:proofErr w:type="spellStart"/>
      <w:r w:rsidRPr="000C38F2">
        <w:rPr>
          <w:rFonts w:ascii="Times New Roman" w:hAnsi="Times New Roman" w:cs="Times New Roman"/>
          <w:szCs w:val="24"/>
        </w:rPr>
        <w:t>Summus</w:t>
      </w:r>
      <w:proofErr w:type="spellEnd"/>
      <w:r w:rsidRPr="000C38F2">
        <w:rPr>
          <w:rFonts w:ascii="Times New Roman" w:hAnsi="Times New Roman" w:cs="Times New Roman"/>
          <w:szCs w:val="24"/>
        </w:rPr>
        <w:t xml:space="preserve"> Editorial, 2010. </w:t>
      </w:r>
    </w:p>
    <w:p w14:paraId="09DFEC6F" w14:textId="23150AA3" w:rsidR="00D87C46" w:rsidRPr="000C38F2" w:rsidRDefault="00B66E6B" w:rsidP="000C38F2">
      <w:pPr>
        <w:spacing w:after="1" w:line="360" w:lineRule="auto"/>
        <w:ind w:left="-5"/>
        <w:rPr>
          <w:rFonts w:ascii="Times New Roman" w:hAnsi="Times New Roman" w:cs="Times New Roman"/>
          <w:szCs w:val="24"/>
        </w:rPr>
      </w:pPr>
      <w:r w:rsidRPr="000C38F2">
        <w:rPr>
          <w:rFonts w:ascii="Times New Roman" w:hAnsi="Times New Roman" w:cs="Times New Roman"/>
          <w:szCs w:val="24"/>
        </w:rPr>
        <w:t>ARIÈS, P. História social da criança e da família. Rio de Janeiro: Guanabara, 1981.</w:t>
      </w:r>
    </w:p>
    <w:p w14:paraId="2C61C095" w14:textId="242CE32E" w:rsidR="00CD1550" w:rsidRDefault="00EC7B1C" w:rsidP="00C130A5">
      <w:pPr>
        <w:spacing w:after="1" w:line="360" w:lineRule="auto"/>
        <w:ind w:left="-5"/>
        <w:rPr>
          <w:rFonts w:ascii="Times New Roman" w:hAnsi="Times New Roman" w:cs="Times New Roman"/>
          <w:szCs w:val="24"/>
        </w:rPr>
      </w:pPr>
      <w:r w:rsidRPr="000C38F2">
        <w:rPr>
          <w:rFonts w:ascii="Times New Roman" w:hAnsi="Times New Roman" w:cs="Times New Roman"/>
          <w:szCs w:val="24"/>
        </w:rPr>
        <w:t xml:space="preserve">BARBOSA, Poliana. A criança sob o olhar da </w:t>
      </w:r>
      <w:proofErr w:type="spellStart"/>
      <w:r w:rsidRPr="000C38F2">
        <w:rPr>
          <w:rFonts w:ascii="Times New Roman" w:hAnsi="Times New Roman" w:cs="Times New Roman"/>
          <w:szCs w:val="24"/>
        </w:rPr>
        <w:t>gestalt</w:t>
      </w:r>
      <w:proofErr w:type="spellEnd"/>
      <w:r w:rsidRPr="000C38F2">
        <w:rPr>
          <w:rFonts w:ascii="Times New Roman" w:hAnsi="Times New Roman" w:cs="Times New Roman"/>
          <w:szCs w:val="24"/>
        </w:rPr>
        <w:t xml:space="preserve">-terapia. IGT na Rede, Rio de Janeiro, RJ, 8.14, 28 07 2011. Disponível em:  </w:t>
      </w:r>
      <w:r w:rsidR="00C130A5" w:rsidRPr="00C130A5">
        <w:rPr>
          <w:rFonts w:ascii="Times New Roman" w:hAnsi="Times New Roman" w:cs="Times New Roman"/>
          <w:color w:val="auto"/>
          <w:szCs w:val="24"/>
        </w:rPr>
        <w:t>https://www.igt.psc.br/ojs/viewarticle.php?id=333</w:t>
      </w:r>
      <w:r w:rsidR="00C130A5" w:rsidRPr="00C130A5">
        <w:t>.</w:t>
      </w:r>
      <w:r w:rsidRPr="000C38F2">
        <w:rPr>
          <w:rFonts w:ascii="Times New Roman" w:hAnsi="Times New Roman" w:cs="Times New Roman"/>
          <w:szCs w:val="24"/>
        </w:rPr>
        <w:t xml:space="preserve"> </w:t>
      </w:r>
    </w:p>
    <w:p w14:paraId="69143300" w14:textId="77777777" w:rsidR="00C130A5" w:rsidRPr="000C38F2" w:rsidRDefault="00C130A5" w:rsidP="00C130A5">
      <w:pPr>
        <w:spacing w:after="1" w:line="360" w:lineRule="auto"/>
        <w:ind w:left="-5"/>
        <w:rPr>
          <w:rFonts w:ascii="Times New Roman" w:hAnsi="Times New Roman" w:cs="Times New Roman"/>
          <w:szCs w:val="24"/>
        </w:rPr>
      </w:pPr>
    </w:p>
    <w:p w14:paraId="704FE0FC" w14:textId="5A2C0CC1" w:rsidR="00CD1550" w:rsidRDefault="00EC7B1C" w:rsidP="000C38F2">
      <w:pPr>
        <w:spacing w:after="0" w:line="360" w:lineRule="auto"/>
        <w:ind w:left="-5"/>
        <w:rPr>
          <w:rFonts w:ascii="Times New Roman" w:hAnsi="Times New Roman" w:cs="Times New Roman"/>
          <w:szCs w:val="24"/>
        </w:rPr>
      </w:pPr>
      <w:r w:rsidRPr="000C38F2">
        <w:rPr>
          <w:rFonts w:ascii="Times New Roman" w:hAnsi="Times New Roman" w:cs="Times New Roman"/>
          <w:szCs w:val="24"/>
        </w:rPr>
        <w:t>BETTELHEIM, Bruno. A psicanálise dos contos de fadas. 16. ed. Rio de Janeiro: Paz e Terra Ltda., 2002.</w:t>
      </w:r>
      <w:r w:rsidR="00C130A5" w:rsidRPr="00C130A5">
        <w:rPr>
          <w:rFonts w:ascii="Times New Roman" w:hAnsi="Times New Roman" w:cs="Times New Roman"/>
          <w:szCs w:val="24"/>
        </w:rPr>
        <w:t xml:space="preserve"> </w:t>
      </w:r>
      <w:r w:rsidR="00C130A5" w:rsidRPr="000C38F2">
        <w:rPr>
          <w:rFonts w:ascii="Times New Roman" w:hAnsi="Times New Roman" w:cs="Times New Roman"/>
          <w:szCs w:val="24"/>
        </w:rPr>
        <w:t>Disponível em:</w:t>
      </w:r>
      <w:r w:rsidR="00C130A5" w:rsidRPr="00C130A5">
        <w:t xml:space="preserve"> </w:t>
      </w:r>
      <w:hyperlink r:id="rId6" w:history="1">
        <w:r w:rsidR="007B5A22" w:rsidRPr="00D006D0">
          <w:rPr>
            <w:rStyle w:val="Hyperlink"/>
            <w:rFonts w:ascii="Times New Roman" w:hAnsi="Times New Roman" w:cs="Times New Roman"/>
            <w:szCs w:val="24"/>
          </w:rPr>
          <w:t>http://fernandomaues.com/noigandres/textos/ensino/a_psicanalise_dos_contos_de_fadas.pdf</w:t>
        </w:r>
      </w:hyperlink>
    </w:p>
    <w:p w14:paraId="11A631CD" w14:textId="77777777" w:rsidR="007B5A22" w:rsidRPr="000C38F2" w:rsidRDefault="007B5A22" w:rsidP="000C38F2">
      <w:pPr>
        <w:spacing w:after="0" w:line="360" w:lineRule="auto"/>
        <w:ind w:left="-5"/>
        <w:rPr>
          <w:rFonts w:ascii="Times New Roman" w:hAnsi="Times New Roman" w:cs="Times New Roman"/>
          <w:szCs w:val="24"/>
        </w:rPr>
      </w:pPr>
    </w:p>
    <w:p w14:paraId="43771271" w14:textId="457CEE2C" w:rsidR="00CD1550" w:rsidRPr="000C38F2" w:rsidRDefault="00EC7B1C" w:rsidP="000C38F2">
      <w:pPr>
        <w:spacing w:line="360" w:lineRule="auto"/>
        <w:ind w:left="-5"/>
        <w:rPr>
          <w:rFonts w:ascii="Times New Roman" w:hAnsi="Times New Roman" w:cs="Times New Roman"/>
          <w:szCs w:val="24"/>
        </w:rPr>
      </w:pPr>
      <w:r w:rsidRPr="000C38F2">
        <w:rPr>
          <w:rFonts w:ascii="Times New Roman" w:hAnsi="Times New Roman" w:cs="Times New Roman"/>
          <w:szCs w:val="24"/>
        </w:rPr>
        <w:t xml:space="preserve">BLOIZI, </w:t>
      </w:r>
      <w:proofErr w:type="spellStart"/>
      <w:r w:rsidRPr="000C38F2">
        <w:rPr>
          <w:rFonts w:ascii="Times New Roman" w:hAnsi="Times New Roman" w:cs="Times New Roman"/>
          <w:szCs w:val="24"/>
        </w:rPr>
        <w:t>Raiza</w:t>
      </w:r>
      <w:proofErr w:type="spellEnd"/>
      <w:r w:rsidRPr="000C38F2">
        <w:rPr>
          <w:rFonts w:ascii="Times New Roman" w:hAnsi="Times New Roman" w:cs="Times New Roman"/>
          <w:szCs w:val="24"/>
        </w:rPr>
        <w:t xml:space="preserve"> Sobral. As asas do Capitão </w:t>
      </w:r>
      <w:proofErr w:type="spellStart"/>
      <w:r w:rsidRPr="000C38F2">
        <w:rPr>
          <w:rFonts w:ascii="Times New Roman" w:hAnsi="Times New Roman" w:cs="Times New Roman"/>
          <w:szCs w:val="24"/>
        </w:rPr>
        <w:t>Leleco</w:t>
      </w:r>
      <w:proofErr w:type="spellEnd"/>
      <w:r w:rsidRPr="000C38F2">
        <w:rPr>
          <w:rFonts w:ascii="Times New Roman" w:hAnsi="Times New Roman" w:cs="Times New Roman"/>
          <w:szCs w:val="24"/>
        </w:rPr>
        <w:t xml:space="preserve">: relato de experiência de atendimento clínico em Gestalt-terapia com crianças. Relatório Final (Componente Curricular Estágio Supervisionado II - Ênfase em Saúde) - Curso de Graduação em Psicologia, Centro de Ciências da Saúde, Universidade Federal do Recôncavo da Bahia, Santo Antônio De Jesus, 2018. </w:t>
      </w:r>
      <w:r w:rsidR="00640059">
        <w:rPr>
          <w:rFonts w:ascii="Times New Roman" w:hAnsi="Times New Roman" w:cs="Times New Roman"/>
          <w:szCs w:val="24"/>
        </w:rPr>
        <w:t>Disponível em:</w:t>
      </w:r>
      <w:r w:rsidR="00640059" w:rsidRPr="00640059">
        <w:t xml:space="preserve"> </w:t>
      </w:r>
      <w:r w:rsidR="00640059" w:rsidRPr="00640059">
        <w:rPr>
          <w:rFonts w:ascii="Times New Roman" w:hAnsi="Times New Roman" w:cs="Times New Roman"/>
          <w:szCs w:val="24"/>
        </w:rPr>
        <w:t>http://www.repositoriodigital.ufrb.edu.br/handle/123456789/1234</w:t>
      </w:r>
    </w:p>
    <w:p w14:paraId="4A0B4C4C" w14:textId="3750C72E" w:rsidR="00CD1550" w:rsidRPr="000C38F2" w:rsidRDefault="00EC7B1C" w:rsidP="000C38F2">
      <w:pPr>
        <w:spacing w:line="360" w:lineRule="auto"/>
        <w:ind w:left="-5"/>
        <w:rPr>
          <w:rFonts w:ascii="Times New Roman" w:hAnsi="Times New Roman" w:cs="Times New Roman"/>
          <w:color w:val="000000" w:themeColor="text1"/>
          <w:szCs w:val="24"/>
        </w:rPr>
      </w:pPr>
      <w:r w:rsidRPr="000C38F2">
        <w:rPr>
          <w:rFonts w:ascii="Times New Roman" w:hAnsi="Times New Roman" w:cs="Times New Roman"/>
          <w:color w:val="000000" w:themeColor="text1"/>
          <w:szCs w:val="24"/>
        </w:rPr>
        <w:t xml:space="preserve">BRANCO, </w:t>
      </w:r>
      <w:proofErr w:type="spellStart"/>
      <w:r w:rsidRPr="000C38F2">
        <w:rPr>
          <w:rFonts w:ascii="Times New Roman" w:hAnsi="Times New Roman" w:cs="Times New Roman"/>
          <w:color w:val="000000" w:themeColor="text1"/>
          <w:szCs w:val="24"/>
        </w:rPr>
        <w:t>Taciane</w:t>
      </w:r>
      <w:proofErr w:type="spellEnd"/>
      <w:r w:rsidRPr="000C38F2">
        <w:rPr>
          <w:rFonts w:ascii="Times New Roman" w:hAnsi="Times New Roman" w:cs="Times New Roman"/>
          <w:color w:val="000000" w:themeColor="text1"/>
          <w:szCs w:val="24"/>
        </w:rPr>
        <w:t xml:space="preserve"> M. C. Histórias infantis na </w:t>
      </w:r>
      <w:proofErr w:type="spellStart"/>
      <w:r w:rsidRPr="000C38F2">
        <w:rPr>
          <w:rFonts w:ascii="Times New Roman" w:hAnsi="Times New Roman" w:cs="Times New Roman"/>
          <w:color w:val="000000" w:themeColor="text1"/>
          <w:szCs w:val="24"/>
        </w:rPr>
        <w:t>ludoterapia</w:t>
      </w:r>
      <w:proofErr w:type="spellEnd"/>
      <w:r w:rsidRPr="000C38F2">
        <w:rPr>
          <w:rFonts w:ascii="Times New Roman" w:hAnsi="Times New Roman" w:cs="Times New Roman"/>
          <w:color w:val="000000" w:themeColor="text1"/>
          <w:szCs w:val="24"/>
        </w:rPr>
        <w:t xml:space="preserve"> centrada na criança. Tese de Doutorado. Dissertação de Mestrado, Instituto de Psicologia e Fonoaudiologia, PUC-Campinas. São Paulo, 2001. </w:t>
      </w:r>
      <w:r w:rsidR="002A244D">
        <w:rPr>
          <w:rFonts w:ascii="Times New Roman" w:hAnsi="Times New Roman" w:cs="Times New Roman"/>
          <w:color w:val="000000" w:themeColor="text1"/>
          <w:szCs w:val="24"/>
        </w:rPr>
        <w:t>Disponível em:</w:t>
      </w:r>
      <w:r w:rsidR="002A244D" w:rsidRPr="002A244D">
        <w:t xml:space="preserve"> </w:t>
      </w:r>
      <w:r w:rsidR="002A244D" w:rsidRPr="002A244D">
        <w:rPr>
          <w:rFonts w:ascii="Times New Roman" w:hAnsi="Times New Roman" w:cs="Times New Roman"/>
          <w:color w:val="000000" w:themeColor="text1"/>
          <w:szCs w:val="24"/>
        </w:rPr>
        <w:t>https://gruposerbh.com.br/textos/dissertacoes_mestrado/dissertacao05.pdf</w:t>
      </w:r>
    </w:p>
    <w:p w14:paraId="2E7AD1E2" w14:textId="5E37B6EF" w:rsidR="00CD1550" w:rsidRPr="000C38F2" w:rsidRDefault="00EC7B1C" w:rsidP="000C38F2">
      <w:pPr>
        <w:spacing w:line="360" w:lineRule="auto"/>
        <w:ind w:left="-5"/>
        <w:rPr>
          <w:rFonts w:ascii="Times New Roman" w:hAnsi="Times New Roman" w:cs="Times New Roman"/>
          <w:szCs w:val="24"/>
        </w:rPr>
      </w:pPr>
      <w:r w:rsidRPr="000C38F2">
        <w:rPr>
          <w:rFonts w:ascii="Times New Roman" w:hAnsi="Times New Roman" w:cs="Times New Roman"/>
          <w:szCs w:val="24"/>
        </w:rPr>
        <w:t xml:space="preserve">CALDIN, C. F. (2004). A aplicabilidade de textos literários para crianças. Encontros </w:t>
      </w:r>
      <w:proofErr w:type="spellStart"/>
      <w:r w:rsidRPr="000C38F2">
        <w:rPr>
          <w:rFonts w:ascii="Times New Roman" w:hAnsi="Times New Roman" w:cs="Times New Roman"/>
          <w:szCs w:val="24"/>
        </w:rPr>
        <w:t>Bibbi</w:t>
      </w:r>
      <w:proofErr w:type="spellEnd"/>
      <w:r w:rsidRPr="000C38F2">
        <w:rPr>
          <w:rFonts w:ascii="Times New Roman" w:hAnsi="Times New Roman" w:cs="Times New Roman"/>
          <w:szCs w:val="24"/>
        </w:rPr>
        <w:t xml:space="preserve">: Revista Eletrônica de Biblioteconomia e Ciência da Informação, 18, 72-89. </w:t>
      </w:r>
      <w:r w:rsidR="002A244D">
        <w:rPr>
          <w:rFonts w:ascii="Times New Roman" w:hAnsi="Times New Roman" w:cs="Times New Roman"/>
          <w:szCs w:val="24"/>
        </w:rPr>
        <w:t xml:space="preserve">Disponível </w:t>
      </w:r>
      <w:proofErr w:type="gramStart"/>
      <w:r w:rsidR="002A244D">
        <w:rPr>
          <w:rFonts w:ascii="Times New Roman" w:hAnsi="Times New Roman" w:cs="Times New Roman"/>
          <w:szCs w:val="24"/>
        </w:rPr>
        <w:t>em :</w:t>
      </w:r>
      <w:proofErr w:type="gramEnd"/>
      <w:r w:rsidR="002A244D" w:rsidRPr="002A244D">
        <w:t xml:space="preserve"> </w:t>
      </w:r>
      <w:r w:rsidR="002A244D" w:rsidRPr="002A244D">
        <w:rPr>
          <w:rFonts w:ascii="Times New Roman" w:hAnsi="Times New Roman" w:cs="Times New Roman"/>
          <w:szCs w:val="24"/>
        </w:rPr>
        <w:t>https://brapci.inf.br/index.php/res/v/38466</w:t>
      </w:r>
    </w:p>
    <w:p w14:paraId="00D86837" w14:textId="77777777" w:rsidR="00CD1550" w:rsidRPr="000C38F2" w:rsidRDefault="00EC7B1C" w:rsidP="000C38F2">
      <w:pPr>
        <w:spacing w:after="0" w:line="360" w:lineRule="auto"/>
        <w:ind w:left="-5"/>
        <w:rPr>
          <w:rFonts w:ascii="Times New Roman" w:hAnsi="Times New Roman" w:cs="Times New Roman"/>
          <w:szCs w:val="24"/>
        </w:rPr>
      </w:pPr>
      <w:r w:rsidRPr="000C38F2">
        <w:rPr>
          <w:rFonts w:ascii="Times New Roman" w:hAnsi="Times New Roman" w:cs="Times New Roman"/>
          <w:szCs w:val="24"/>
        </w:rPr>
        <w:t xml:space="preserve">Costa, A. B. F. D. (2015). As crianças protagonistas dos contos de fadas dos </w:t>
      </w:r>
    </w:p>
    <w:p w14:paraId="0922AE5F" w14:textId="77777777" w:rsidR="00CD1550" w:rsidRPr="000C38F2" w:rsidRDefault="00EC7B1C" w:rsidP="000C38F2">
      <w:pPr>
        <w:tabs>
          <w:tab w:val="center" w:pos="3182"/>
          <w:tab w:val="center" w:pos="6140"/>
          <w:tab w:val="right" w:pos="9079"/>
        </w:tabs>
        <w:spacing w:after="10" w:line="360" w:lineRule="auto"/>
        <w:ind w:left="-15" w:firstLine="0"/>
        <w:jc w:val="left"/>
        <w:rPr>
          <w:rFonts w:ascii="Times New Roman" w:hAnsi="Times New Roman" w:cs="Times New Roman"/>
          <w:szCs w:val="24"/>
        </w:rPr>
      </w:pPr>
      <w:r w:rsidRPr="000C38F2">
        <w:rPr>
          <w:rFonts w:ascii="Times New Roman" w:hAnsi="Times New Roman" w:cs="Times New Roman"/>
          <w:szCs w:val="24"/>
        </w:rPr>
        <w:t xml:space="preserve">Irmãos </w:t>
      </w:r>
      <w:r w:rsidRPr="000C38F2">
        <w:rPr>
          <w:rFonts w:ascii="Times New Roman" w:hAnsi="Times New Roman" w:cs="Times New Roman"/>
          <w:szCs w:val="24"/>
        </w:rPr>
        <w:tab/>
        <w:t xml:space="preserve">Grimm. </w:t>
      </w:r>
      <w:r w:rsidRPr="000C38F2">
        <w:rPr>
          <w:rFonts w:ascii="Times New Roman" w:hAnsi="Times New Roman" w:cs="Times New Roman"/>
          <w:szCs w:val="24"/>
        </w:rPr>
        <w:tab/>
        <w:t xml:space="preserve">Disponível </w:t>
      </w:r>
      <w:r w:rsidRPr="000C38F2">
        <w:rPr>
          <w:rFonts w:ascii="Times New Roman" w:hAnsi="Times New Roman" w:cs="Times New Roman"/>
          <w:szCs w:val="24"/>
        </w:rPr>
        <w:tab/>
        <w:t xml:space="preserve">em: </w:t>
      </w:r>
    </w:p>
    <w:p w14:paraId="12882252" w14:textId="77777777" w:rsidR="00CD1550" w:rsidRPr="000C38F2" w:rsidRDefault="00EC7B1C" w:rsidP="000C38F2">
      <w:pPr>
        <w:spacing w:after="238" w:line="360" w:lineRule="auto"/>
        <w:ind w:left="-5"/>
        <w:rPr>
          <w:rFonts w:ascii="Times New Roman" w:hAnsi="Times New Roman" w:cs="Times New Roman"/>
          <w:szCs w:val="24"/>
        </w:rPr>
      </w:pPr>
      <w:r w:rsidRPr="000C38F2">
        <w:rPr>
          <w:rFonts w:ascii="Times New Roman" w:hAnsi="Times New Roman" w:cs="Times New Roman"/>
          <w:szCs w:val="24"/>
        </w:rPr>
        <w:lastRenderedPageBreak/>
        <w:t xml:space="preserve">&lt;https://repositorio.unesp.br/bitstream/handle/11449/136530/000860388.pdf?sequen </w:t>
      </w:r>
      <w:proofErr w:type="spellStart"/>
      <w:r w:rsidRPr="000C38F2">
        <w:rPr>
          <w:rFonts w:ascii="Times New Roman" w:hAnsi="Times New Roman" w:cs="Times New Roman"/>
          <w:szCs w:val="24"/>
        </w:rPr>
        <w:t>ce</w:t>
      </w:r>
      <w:proofErr w:type="spellEnd"/>
      <w:r w:rsidRPr="000C38F2">
        <w:rPr>
          <w:rFonts w:ascii="Times New Roman" w:hAnsi="Times New Roman" w:cs="Times New Roman"/>
          <w:szCs w:val="24"/>
        </w:rPr>
        <w:t xml:space="preserve">=1&gt; Acesso em: 08/10/2020 </w:t>
      </w:r>
    </w:p>
    <w:p w14:paraId="0B995E6D" w14:textId="03830028" w:rsidR="00CD1550" w:rsidRPr="000C38F2" w:rsidRDefault="00EC7B1C" w:rsidP="000C38F2">
      <w:pPr>
        <w:spacing w:after="238" w:line="360" w:lineRule="auto"/>
        <w:ind w:left="-5"/>
        <w:rPr>
          <w:rFonts w:ascii="Times New Roman" w:hAnsi="Times New Roman" w:cs="Times New Roman"/>
          <w:szCs w:val="24"/>
        </w:rPr>
      </w:pPr>
      <w:r w:rsidRPr="000C38F2">
        <w:rPr>
          <w:rFonts w:ascii="Times New Roman" w:hAnsi="Times New Roman" w:cs="Times New Roman"/>
          <w:szCs w:val="24"/>
        </w:rPr>
        <w:t>CUNHA, Eliete aparecida de Paula. Ruptura e renovação no conto de fadas Brasileiro: Emília, Clara Luz e Leitor em parceria lúdica –Juiz de Fora ,2014 Dissertação (mestrado em letras) centro de ensino superior de juiz de fora</w:t>
      </w:r>
      <w:r w:rsidR="002A244D">
        <w:rPr>
          <w:rFonts w:ascii="Times New Roman" w:hAnsi="Times New Roman" w:cs="Times New Roman"/>
          <w:szCs w:val="24"/>
        </w:rPr>
        <w:t>. Disponível em:</w:t>
      </w:r>
      <w:r w:rsidRPr="000C38F2">
        <w:rPr>
          <w:rFonts w:ascii="Times New Roman" w:hAnsi="Times New Roman" w:cs="Times New Roman"/>
          <w:szCs w:val="24"/>
        </w:rPr>
        <w:t xml:space="preserve"> </w:t>
      </w:r>
      <w:r w:rsidR="002A244D" w:rsidRPr="002A244D">
        <w:rPr>
          <w:rFonts w:ascii="Times New Roman" w:hAnsi="Times New Roman" w:cs="Times New Roman"/>
          <w:szCs w:val="24"/>
        </w:rPr>
        <w:t>https://repositorio.ufjf.br/jspui/handle/ufjf/6562</w:t>
      </w:r>
    </w:p>
    <w:p w14:paraId="15C82107" w14:textId="77777777" w:rsidR="00CD1550" w:rsidRPr="000C38F2" w:rsidRDefault="00EC7B1C" w:rsidP="000C38F2">
      <w:pPr>
        <w:spacing w:after="0" w:line="360" w:lineRule="auto"/>
        <w:ind w:left="-5"/>
        <w:rPr>
          <w:rFonts w:ascii="Times New Roman" w:hAnsi="Times New Roman" w:cs="Times New Roman"/>
          <w:szCs w:val="24"/>
        </w:rPr>
      </w:pPr>
      <w:r w:rsidRPr="000C38F2">
        <w:rPr>
          <w:rFonts w:ascii="Times New Roman" w:hAnsi="Times New Roman" w:cs="Times New Roman"/>
          <w:szCs w:val="24"/>
        </w:rPr>
        <w:t xml:space="preserve">FALCONI, Isabela Mendes; FARAGO, Alessandra Corrêa. Contos de Fadas: origem e contribuições para o desenvolvimento da criança. Cadernos de Educação: </w:t>
      </w:r>
    </w:p>
    <w:p w14:paraId="39A7C5D3" w14:textId="6EEDDCE4" w:rsidR="00CD1550" w:rsidRPr="000C38F2" w:rsidRDefault="00EC7B1C" w:rsidP="000C38F2">
      <w:pPr>
        <w:spacing w:line="360" w:lineRule="auto"/>
        <w:ind w:left="-5"/>
        <w:rPr>
          <w:rFonts w:ascii="Times New Roman" w:hAnsi="Times New Roman" w:cs="Times New Roman"/>
          <w:szCs w:val="24"/>
        </w:rPr>
      </w:pPr>
      <w:r w:rsidRPr="000C38F2">
        <w:rPr>
          <w:rFonts w:ascii="Times New Roman" w:hAnsi="Times New Roman" w:cs="Times New Roman"/>
          <w:szCs w:val="24"/>
        </w:rPr>
        <w:t xml:space="preserve">Ensino e Sociedade, </w:t>
      </w:r>
      <w:proofErr w:type="spellStart"/>
      <w:r w:rsidRPr="000C38F2">
        <w:rPr>
          <w:rFonts w:ascii="Times New Roman" w:hAnsi="Times New Roman" w:cs="Times New Roman"/>
          <w:szCs w:val="24"/>
        </w:rPr>
        <w:t>Bebedouro-SP</w:t>
      </w:r>
      <w:proofErr w:type="spellEnd"/>
      <w:r w:rsidRPr="000C38F2">
        <w:rPr>
          <w:rFonts w:ascii="Times New Roman" w:hAnsi="Times New Roman" w:cs="Times New Roman"/>
          <w:szCs w:val="24"/>
        </w:rPr>
        <w:t xml:space="preserve">, 2015 </w:t>
      </w:r>
      <w:r w:rsidR="00167817">
        <w:rPr>
          <w:rFonts w:ascii="Times New Roman" w:hAnsi="Times New Roman" w:cs="Times New Roman"/>
          <w:szCs w:val="24"/>
        </w:rPr>
        <w:t>Disponível em:</w:t>
      </w:r>
      <w:r w:rsidR="00167817" w:rsidRPr="00167817">
        <w:t xml:space="preserve"> </w:t>
      </w:r>
      <w:r w:rsidR="00167817" w:rsidRPr="00167817">
        <w:rPr>
          <w:rFonts w:ascii="Times New Roman" w:hAnsi="Times New Roman" w:cs="Times New Roman"/>
          <w:szCs w:val="24"/>
        </w:rPr>
        <w:t>https://www.unifafibe.com.br/revistasonline/arquivos/cadernodeeducacao/sumario/35/06042015200330.pdf</w:t>
      </w:r>
    </w:p>
    <w:p w14:paraId="2E2140EB" w14:textId="3EFC86A0" w:rsidR="00CD1550" w:rsidRPr="000C38F2" w:rsidRDefault="00EC7B1C" w:rsidP="000C38F2">
      <w:pPr>
        <w:spacing w:after="242" w:line="360" w:lineRule="auto"/>
        <w:ind w:left="-5"/>
        <w:rPr>
          <w:rFonts w:ascii="Times New Roman" w:hAnsi="Times New Roman" w:cs="Times New Roman"/>
          <w:szCs w:val="24"/>
        </w:rPr>
      </w:pPr>
      <w:r w:rsidRPr="000C38F2">
        <w:rPr>
          <w:rFonts w:ascii="Times New Roman" w:hAnsi="Times New Roman" w:cs="Times New Roman"/>
          <w:szCs w:val="24"/>
        </w:rPr>
        <w:t xml:space="preserve">JUBÉ, Úrsula Raquel Ramos. Estudo das vivências infantis por meio da </w:t>
      </w:r>
      <w:proofErr w:type="spellStart"/>
      <w:r w:rsidRPr="000C38F2">
        <w:rPr>
          <w:rFonts w:ascii="Times New Roman" w:hAnsi="Times New Roman" w:cs="Times New Roman"/>
          <w:szCs w:val="24"/>
        </w:rPr>
        <w:t>contação</w:t>
      </w:r>
      <w:proofErr w:type="spellEnd"/>
      <w:r w:rsidRPr="000C38F2">
        <w:rPr>
          <w:rFonts w:ascii="Times New Roman" w:hAnsi="Times New Roman" w:cs="Times New Roman"/>
          <w:szCs w:val="24"/>
        </w:rPr>
        <w:t xml:space="preserve"> de história. Dissertação (Mestrado em Psicologia da Educação) - Programa de mestrado em psicologia e educação, Centro Universitário de Brasília, Brasília, 2014. </w:t>
      </w:r>
      <w:r w:rsidR="00167817">
        <w:rPr>
          <w:rFonts w:ascii="Times New Roman" w:hAnsi="Times New Roman" w:cs="Times New Roman"/>
          <w:szCs w:val="24"/>
        </w:rPr>
        <w:t>Disponível em:</w:t>
      </w:r>
      <w:r w:rsidR="00167817" w:rsidRPr="00167817">
        <w:t xml:space="preserve"> </w:t>
      </w:r>
      <w:r w:rsidR="00167817" w:rsidRPr="00167817">
        <w:rPr>
          <w:rFonts w:ascii="Times New Roman" w:hAnsi="Times New Roman" w:cs="Times New Roman"/>
          <w:szCs w:val="24"/>
        </w:rPr>
        <w:t>https://repositorio.uniceub.br/jspui/bitstream/235/6538/1/61200870.pdf</w:t>
      </w:r>
    </w:p>
    <w:p w14:paraId="4CC434BD" w14:textId="3A69FF0C" w:rsidR="00CD1550" w:rsidRPr="000C38F2" w:rsidRDefault="00EC7B1C" w:rsidP="000C38F2">
      <w:pPr>
        <w:spacing w:after="241" w:line="360" w:lineRule="auto"/>
        <w:ind w:left="-5"/>
        <w:rPr>
          <w:rFonts w:ascii="Times New Roman" w:hAnsi="Times New Roman" w:cs="Times New Roman"/>
          <w:szCs w:val="24"/>
        </w:rPr>
      </w:pPr>
      <w:r w:rsidRPr="000C38F2">
        <w:rPr>
          <w:rFonts w:ascii="Times New Roman" w:hAnsi="Times New Roman" w:cs="Times New Roman"/>
          <w:szCs w:val="24"/>
        </w:rPr>
        <w:t xml:space="preserve">LIMA, Roberta Bergamo. O dispositivo conto de fadas na clínica com crianças que apresentam déficit de simbolização. Rio Grande do Sul: Universidade do vale do Rio dos Sinos, 2010. </w:t>
      </w:r>
      <w:r w:rsidR="008C6073">
        <w:rPr>
          <w:rFonts w:ascii="Times New Roman" w:hAnsi="Times New Roman" w:cs="Times New Roman"/>
          <w:szCs w:val="24"/>
        </w:rPr>
        <w:t>Disponível em:</w:t>
      </w:r>
      <w:r w:rsidR="008C6073" w:rsidRPr="008C6073">
        <w:t xml:space="preserve"> </w:t>
      </w:r>
      <w:r w:rsidR="008C6073" w:rsidRPr="008C6073">
        <w:rPr>
          <w:rFonts w:ascii="Times New Roman" w:hAnsi="Times New Roman" w:cs="Times New Roman"/>
          <w:szCs w:val="24"/>
        </w:rPr>
        <w:t>http://www.repositorio.jesuita.org.br/handle/UNISINOS/2907</w:t>
      </w:r>
    </w:p>
    <w:p w14:paraId="1E28076F" w14:textId="500E4EC3" w:rsidR="00CD1550" w:rsidRPr="000C38F2" w:rsidRDefault="00EC7B1C" w:rsidP="000C38F2">
      <w:pPr>
        <w:spacing w:after="240" w:line="360" w:lineRule="auto"/>
        <w:ind w:left="-5"/>
        <w:rPr>
          <w:rFonts w:ascii="Times New Roman" w:hAnsi="Times New Roman" w:cs="Times New Roman"/>
          <w:color w:val="000000" w:themeColor="text1"/>
          <w:szCs w:val="24"/>
        </w:rPr>
      </w:pPr>
      <w:r w:rsidRPr="000C38F2">
        <w:rPr>
          <w:rFonts w:ascii="Times New Roman" w:hAnsi="Times New Roman" w:cs="Times New Roman"/>
          <w:color w:val="000000" w:themeColor="text1"/>
          <w:szCs w:val="24"/>
        </w:rPr>
        <w:t xml:space="preserve">MATA, Sergio e MATA, </w:t>
      </w:r>
      <w:proofErr w:type="spellStart"/>
      <w:r w:rsidRPr="000C38F2">
        <w:rPr>
          <w:rFonts w:ascii="Times New Roman" w:hAnsi="Times New Roman" w:cs="Times New Roman"/>
          <w:color w:val="000000" w:themeColor="text1"/>
          <w:szCs w:val="24"/>
        </w:rPr>
        <w:t>Giuelle</w:t>
      </w:r>
      <w:proofErr w:type="spellEnd"/>
      <w:r w:rsidRPr="000C38F2">
        <w:rPr>
          <w:rFonts w:ascii="Times New Roman" w:hAnsi="Times New Roman" w:cs="Times New Roman"/>
          <w:color w:val="000000" w:themeColor="text1"/>
          <w:szCs w:val="24"/>
        </w:rPr>
        <w:t xml:space="preserve"> Vieira. Os Irmãos Grimm entre o Romantismo, Historicismo e </w:t>
      </w:r>
      <w:proofErr w:type="spellStart"/>
      <w:r w:rsidRPr="000C38F2">
        <w:rPr>
          <w:rFonts w:ascii="Times New Roman" w:hAnsi="Times New Roman" w:cs="Times New Roman"/>
          <w:color w:val="000000" w:themeColor="text1"/>
          <w:szCs w:val="24"/>
        </w:rPr>
        <w:t>Folclorística</w:t>
      </w:r>
      <w:proofErr w:type="spellEnd"/>
      <w:r w:rsidRPr="000C38F2">
        <w:rPr>
          <w:rFonts w:ascii="Times New Roman" w:hAnsi="Times New Roman" w:cs="Times New Roman"/>
          <w:color w:val="000000" w:themeColor="text1"/>
          <w:szCs w:val="24"/>
        </w:rPr>
        <w:t xml:space="preserve">. Revista de História e Estudos Sociais, vol.3, Ano III, ano 2, UFOP, Ouro Preto: 2006. </w:t>
      </w:r>
      <w:r w:rsidR="008C6073">
        <w:rPr>
          <w:rFonts w:ascii="Times New Roman" w:hAnsi="Times New Roman" w:cs="Times New Roman"/>
          <w:color w:val="000000" w:themeColor="text1"/>
          <w:szCs w:val="24"/>
        </w:rPr>
        <w:t>Disponível em:</w:t>
      </w:r>
      <w:r w:rsidR="008C6073" w:rsidRPr="008C6073">
        <w:t xml:space="preserve"> </w:t>
      </w:r>
      <w:r w:rsidR="008C6073" w:rsidRPr="008C6073">
        <w:rPr>
          <w:rFonts w:ascii="Times New Roman" w:hAnsi="Times New Roman" w:cs="Times New Roman"/>
          <w:color w:val="000000" w:themeColor="text1"/>
          <w:szCs w:val="24"/>
        </w:rPr>
        <w:t>https://www.revistafenix.pro.br/revistafenix/article/view/913</w:t>
      </w:r>
    </w:p>
    <w:p w14:paraId="00B1FFD3" w14:textId="4780A326" w:rsidR="00CD1550" w:rsidRPr="000C38F2" w:rsidRDefault="00EC7B1C" w:rsidP="000C38F2">
      <w:pPr>
        <w:spacing w:after="238" w:line="360" w:lineRule="auto"/>
        <w:ind w:left="-5"/>
        <w:rPr>
          <w:rFonts w:ascii="Times New Roman" w:hAnsi="Times New Roman" w:cs="Times New Roman"/>
          <w:szCs w:val="24"/>
        </w:rPr>
      </w:pPr>
      <w:r w:rsidRPr="000C38F2">
        <w:rPr>
          <w:rFonts w:ascii="Times New Roman" w:hAnsi="Times New Roman" w:cs="Times New Roman"/>
          <w:szCs w:val="24"/>
        </w:rPr>
        <w:t xml:space="preserve">MAZZOTTI, Alda Judith Alves. REPRESENTAÇÕES SOCIAIS: aspectos teóricos e aplicações à Educação. Em Aberto, Brasília, n. 61, p. 61, jan./mar. 1994. </w:t>
      </w:r>
      <w:r w:rsidR="00167950">
        <w:rPr>
          <w:rFonts w:ascii="Times New Roman" w:hAnsi="Times New Roman" w:cs="Times New Roman"/>
          <w:szCs w:val="24"/>
        </w:rPr>
        <w:t>Disponível em:</w:t>
      </w:r>
      <w:r w:rsidR="00167950" w:rsidRPr="00167950">
        <w:t xml:space="preserve"> </w:t>
      </w:r>
      <w:r w:rsidR="00167950" w:rsidRPr="00167950">
        <w:rPr>
          <w:rFonts w:ascii="Times New Roman" w:hAnsi="Times New Roman" w:cs="Times New Roman"/>
          <w:szCs w:val="24"/>
        </w:rPr>
        <w:t>https://www.metodista.br/revistas/revistas-ims/index.php/ML/article/view/1169</w:t>
      </w:r>
    </w:p>
    <w:p w14:paraId="4447A591" w14:textId="16DAAF17" w:rsidR="00CD1550" w:rsidRPr="000C38F2" w:rsidRDefault="00EC7B1C" w:rsidP="000C38F2">
      <w:pPr>
        <w:spacing w:after="242" w:line="360" w:lineRule="auto"/>
        <w:ind w:left="-5"/>
        <w:rPr>
          <w:rFonts w:ascii="Times New Roman" w:hAnsi="Times New Roman" w:cs="Times New Roman"/>
          <w:szCs w:val="24"/>
        </w:rPr>
      </w:pPr>
      <w:r w:rsidRPr="000C38F2">
        <w:rPr>
          <w:rFonts w:ascii="Times New Roman" w:hAnsi="Times New Roman" w:cs="Times New Roman"/>
          <w:szCs w:val="24"/>
        </w:rPr>
        <w:t>MOURA, Jennifer Guimarães de; ASSIS, Maria de Fátima Pessoa. Psicanálise e contos de fadas no processo de elaboração do luto infantil, Perspectivas em Psicologia, Uberlândia, vol. 22, n. 1, pp. 121 - 137, Jan/</w:t>
      </w:r>
      <w:proofErr w:type="spellStart"/>
      <w:r w:rsidRPr="000C38F2">
        <w:rPr>
          <w:rFonts w:ascii="Times New Roman" w:hAnsi="Times New Roman" w:cs="Times New Roman"/>
          <w:szCs w:val="24"/>
        </w:rPr>
        <w:t>Jun</w:t>
      </w:r>
      <w:proofErr w:type="spellEnd"/>
      <w:r w:rsidRPr="000C38F2">
        <w:rPr>
          <w:rFonts w:ascii="Times New Roman" w:hAnsi="Times New Roman" w:cs="Times New Roman"/>
          <w:szCs w:val="24"/>
        </w:rPr>
        <w:t xml:space="preserve">, 2018. </w:t>
      </w:r>
      <w:proofErr w:type="spellStart"/>
      <w:r w:rsidR="00167950">
        <w:rPr>
          <w:rFonts w:ascii="Times New Roman" w:hAnsi="Times New Roman" w:cs="Times New Roman"/>
          <w:szCs w:val="24"/>
        </w:rPr>
        <w:t>Disponívem</w:t>
      </w:r>
      <w:proofErr w:type="spellEnd"/>
      <w:r w:rsidR="00167950">
        <w:rPr>
          <w:rFonts w:ascii="Times New Roman" w:hAnsi="Times New Roman" w:cs="Times New Roman"/>
          <w:szCs w:val="24"/>
        </w:rPr>
        <w:t xml:space="preserve"> em:</w:t>
      </w:r>
      <w:r w:rsidR="00167950" w:rsidRPr="00167950">
        <w:t xml:space="preserve"> </w:t>
      </w:r>
      <w:r w:rsidR="00167950" w:rsidRPr="00167950">
        <w:rPr>
          <w:rFonts w:ascii="Times New Roman" w:hAnsi="Times New Roman" w:cs="Times New Roman"/>
          <w:szCs w:val="24"/>
        </w:rPr>
        <w:t>http://www.seer.ufu.br/index.php/perspectivasempsicologia/article/view/43070</w:t>
      </w:r>
    </w:p>
    <w:p w14:paraId="0BA78704" w14:textId="553C4400" w:rsidR="00CD1550" w:rsidRPr="000C38F2" w:rsidRDefault="00EC7B1C" w:rsidP="000C38F2">
      <w:pPr>
        <w:spacing w:after="241" w:line="360" w:lineRule="auto"/>
        <w:ind w:left="-5"/>
        <w:rPr>
          <w:rFonts w:ascii="Times New Roman" w:hAnsi="Times New Roman" w:cs="Times New Roman"/>
          <w:szCs w:val="24"/>
        </w:rPr>
      </w:pPr>
      <w:r w:rsidRPr="000C38F2">
        <w:rPr>
          <w:rFonts w:ascii="Times New Roman" w:hAnsi="Times New Roman" w:cs="Times New Roman"/>
          <w:szCs w:val="24"/>
        </w:rPr>
        <w:lastRenderedPageBreak/>
        <w:t xml:space="preserve">OLIVEIRA, Márcia Campos de. Tecendo histórias: Intervenção clínica em uma UTI </w:t>
      </w:r>
      <w:proofErr w:type="spellStart"/>
      <w:r w:rsidRPr="000C38F2">
        <w:rPr>
          <w:rFonts w:ascii="Times New Roman" w:hAnsi="Times New Roman" w:cs="Times New Roman"/>
          <w:szCs w:val="24"/>
        </w:rPr>
        <w:t>semi-intensiva</w:t>
      </w:r>
      <w:proofErr w:type="spellEnd"/>
      <w:r w:rsidRPr="000C38F2">
        <w:rPr>
          <w:rFonts w:ascii="Times New Roman" w:hAnsi="Times New Roman" w:cs="Times New Roman"/>
          <w:szCs w:val="24"/>
        </w:rPr>
        <w:t>. São Paulo: Pontifica Universidade Católica de São Paulo, 2009.</w:t>
      </w:r>
      <w:r w:rsidR="00167950">
        <w:rPr>
          <w:rFonts w:ascii="Times New Roman" w:hAnsi="Times New Roman" w:cs="Times New Roman"/>
          <w:szCs w:val="24"/>
        </w:rPr>
        <w:t>Disponível em:</w:t>
      </w:r>
      <w:r w:rsidR="00167950" w:rsidRPr="00167950">
        <w:t xml:space="preserve"> </w:t>
      </w:r>
      <w:r w:rsidR="00167950" w:rsidRPr="00167950">
        <w:rPr>
          <w:rFonts w:ascii="Times New Roman" w:hAnsi="Times New Roman" w:cs="Times New Roman"/>
          <w:szCs w:val="24"/>
        </w:rPr>
        <w:t>https://tede2.pucsp.br/handle/handle/15871</w:t>
      </w:r>
      <w:r w:rsidRPr="000C38F2">
        <w:rPr>
          <w:rFonts w:ascii="Times New Roman" w:hAnsi="Times New Roman" w:cs="Times New Roman"/>
          <w:szCs w:val="24"/>
        </w:rPr>
        <w:t xml:space="preserve"> </w:t>
      </w:r>
    </w:p>
    <w:p w14:paraId="34F3680A" w14:textId="4C148074" w:rsidR="00CD1550" w:rsidRPr="000C38F2" w:rsidRDefault="00EC7B1C" w:rsidP="000C38F2">
      <w:pPr>
        <w:spacing w:after="242" w:line="360" w:lineRule="auto"/>
        <w:ind w:left="0" w:firstLine="0"/>
        <w:jc w:val="left"/>
        <w:rPr>
          <w:rFonts w:ascii="Times New Roman" w:hAnsi="Times New Roman" w:cs="Times New Roman"/>
          <w:szCs w:val="24"/>
        </w:rPr>
      </w:pPr>
      <w:r w:rsidRPr="000C38F2">
        <w:rPr>
          <w:rFonts w:ascii="Times New Roman" w:hAnsi="Times New Roman" w:cs="Times New Roman"/>
          <w:szCs w:val="24"/>
        </w:rPr>
        <w:t xml:space="preserve">PARENTE, Ana </w:t>
      </w:r>
      <w:proofErr w:type="spellStart"/>
      <w:r w:rsidRPr="000C38F2">
        <w:rPr>
          <w:rFonts w:ascii="Times New Roman" w:hAnsi="Times New Roman" w:cs="Times New Roman"/>
          <w:szCs w:val="24"/>
        </w:rPr>
        <w:t>Fabrícia</w:t>
      </w:r>
      <w:proofErr w:type="spellEnd"/>
      <w:r w:rsidRPr="000C38F2">
        <w:rPr>
          <w:rFonts w:ascii="Times New Roman" w:hAnsi="Times New Roman" w:cs="Times New Roman"/>
          <w:szCs w:val="24"/>
        </w:rPr>
        <w:t xml:space="preserve"> Vidal; BELMINO, </w:t>
      </w:r>
      <w:proofErr w:type="spellStart"/>
      <w:r w:rsidRPr="000C38F2">
        <w:rPr>
          <w:rFonts w:ascii="Times New Roman" w:hAnsi="Times New Roman" w:cs="Times New Roman"/>
          <w:szCs w:val="24"/>
        </w:rPr>
        <w:t>Tássia</w:t>
      </w:r>
      <w:proofErr w:type="spellEnd"/>
      <w:r w:rsidRPr="000C38F2">
        <w:rPr>
          <w:rFonts w:ascii="Times New Roman" w:hAnsi="Times New Roman" w:cs="Times New Roman"/>
          <w:szCs w:val="24"/>
        </w:rPr>
        <w:t xml:space="preserve"> Lobato Pinheiro. A importância da </w:t>
      </w:r>
      <w:proofErr w:type="spellStart"/>
      <w:r w:rsidRPr="000C38F2">
        <w:rPr>
          <w:rFonts w:ascii="Times New Roman" w:hAnsi="Times New Roman" w:cs="Times New Roman"/>
          <w:szCs w:val="24"/>
        </w:rPr>
        <w:t>contação</w:t>
      </w:r>
      <w:proofErr w:type="spellEnd"/>
      <w:r w:rsidRPr="000C38F2">
        <w:rPr>
          <w:rFonts w:ascii="Times New Roman" w:hAnsi="Times New Roman" w:cs="Times New Roman"/>
          <w:szCs w:val="24"/>
        </w:rPr>
        <w:t xml:space="preserve"> de histórias na clínica gestáltica infantil, Cad. Cult. </w:t>
      </w:r>
      <w:proofErr w:type="spellStart"/>
      <w:proofErr w:type="gramStart"/>
      <w:r w:rsidRPr="000C38F2">
        <w:rPr>
          <w:rFonts w:ascii="Times New Roman" w:hAnsi="Times New Roman" w:cs="Times New Roman"/>
          <w:szCs w:val="24"/>
        </w:rPr>
        <w:t>Cien</w:t>
      </w:r>
      <w:proofErr w:type="spellEnd"/>
      <w:r w:rsidRPr="000C38F2">
        <w:rPr>
          <w:rFonts w:ascii="Times New Roman" w:hAnsi="Times New Roman" w:cs="Times New Roman"/>
          <w:szCs w:val="24"/>
        </w:rPr>
        <w:t>.,</w:t>
      </w:r>
      <w:proofErr w:type="gramEnd"/>
      <w:r w:rsidRPr="000C38F2">
        <w:rPr>
          <w:rFonts w:ascii="Times New Roman" w:hAnsi="Times New Roman" w:cs="Times New Roman"/>
          <w:szCs w:val="24"/>
        </w:rPr>
        <w:t xml:space="preserve"> v.16, n.1, </w:t>
      </w:r>
      <w:proofErr w:type="spellStart"/>
      <w:r w:rsidRPr="000C38F2">
        <w:rPr>
          <w:rFonts w:ascii="Times New Roman" w:hAnsi="Times New Roman" w:cs="Times New Roman"/>
          <w:szCs w:val="24"/>
        </w:rPr>
        <w:t>Jun</w:t>
      </w:r>
      <w:proofErr w:type="spellEnd"/>
      <w:r w:rsidRPr="000C38F2">
        <w:rPr>
          <w:rFonts w:ascii="Times New Roman" w:hAnsi="Times New Roman" w:cs="Times New Roman"/>
          <w:szCs w:val="24"/>
        </w:rPr>
        <w:t>, 2017.</w:t>
      </w:r>
      <w:r w:rsidR="0080210D">
        <w:rPr>
          <w:rFonts w:ascii="Times New Roman" w:hAnsi="Times New Roman" w:cs="Times New Roman"/>
          <w:szCs w:val="24"/>
        </w:rPr>
        <w:t>Disponível em:</w:t>
      </w:r>
      <w:r w:rsidR="0080210D" w:rsidRPr="0080210D">
        <w:t xml:space="preserve"> </w:t>
      </w:r>
      <w:r w:rsidR="0080210D" w:rsidRPr="0080210D">
        <w:rPr>
          <w:rFonts w:ascii="Times New Roman" w:hAnsi="Times New Roman" w:cs="Times New Roman"/>
          <w:szCs w:val="24"/>
        </w:rPr>
        <w:t>http://periodicos.urca.br/ojs/index.php/cadernos/article/view/1467</w:t>
      </w:r>
      <w:r w:rsidRPr="000C38F2">
        <w:rPr>
          <w:rFonts w:ascii="Times New Roman" w:hAnsi="Times New Roman" w:cs="Times New Roman"/>
          <w:szCs w:val="24"/>
        </w:rPr>
        <w:t xml:space="preserve"> </w:t>
      </w:r>
    </w:p>
    <w:p w14:paraId="78EB1B53" w14:textId="77777777" w:rsidR="00CD1550" w:rsidRPr="000C38F2" w:rsidRDefault="00EC7B1C" w:rsidP="000C38F2">
      <w:pPr>
        <w:spacing w:after="238" w:line="360" w:lineRule="auto"/>
        <w:ind w:left="-5"/>
        <w:rPr>
          <w:rFonts w:ascii="Times New Roman" w:hAnsi="Times New Roman" w:cs="Times New Roman"/>
          <w:szCs w:val="24"/>
        </w:rPr>
      </w:pPr>
      <w:r w:rsidRPr="000C38F2">
        <w:rPr>
          <w:rFonts w:ascii="Times New Roman" w:hAnsi="Times New Roman" w:cs="Times New Roman"/>
          <w:szCs w:val="24"/>
        </w:rPr>
        <w:t xml:space="preserve">Regra, J.  A.  G.  A fantasia e o desenho In:  R.R </w:t>
      </w:r>
      <w:proofErr w:type="spellStart"/>
      <w:r w:rsidRPr="000C38F2">
        <w:rPr>
          <w:rFonts w:ascii="Times New Roman" w:hAnsi="Times New Roman" w:cs="Times New Roman"/>
          <w:szCs w:val="24"/>
        </w:rPr>
        <w:t>KERbauy</w:t>
      </w:r>
      <w:proofErr w:type="spellEnd"/>
      <w:r w:rsidRPr="000C38F2">
        <w:rPr>
          <w:rFonts w:ascii="Times New Roman" w:hAnsi="Times New Roman" w:cs="Times New Roman"/>
          <w:szCs w:val="24"/>
        </w:rPr>
        <w:t xml:space="preserve">, &amp; R.C.  </w:t>
      </w:r>
      <w:proofErr w:type="spellStart"/>
      <w:r w:rsidRPr="000C38F2">
        <w:rPr>
          <w:rFonts w:ascii="Times New Roman" w:hAnsi="Times New Roman" w:cs="Times New Roman"/>
          <w:szCs w:val="24"/>
        </w:rPr>
        <w:t>Wielenska</w:t>
      </w:r>
      <w:proofErr w:type="spellEnd"/>
      <w:r w:rsidRPr="000C38F2">
        <w:rPr>
          <w:rFonts w:ascii="Times New Roman" w:hAnsi="Times New Roman" w:cs="Times New Roman"/>
          <w:szCs w:val="24"/>
        </w:rPr>
        <w:t xml:space="preserve"> (org.), Sobre comportamento   e   cognição: Psicologia   comportamental   e   cognitiva-   da   reflexão   teórica   à diversidade na aplicação. Santo André, SP: </w:t>
      </w:r>
      <w:proofErr w:type="spellStart"/>
      <w:r w:rsidRPr="000C38F2">
        <w:rPr>
          <w:rFonts w:ascii="Times New Roman" w:hAnsi="Times New Roman" w:cs="Times New Roman"/>
          <w:szCs w:val="24"/>
        </w:rPr>
        <w:t>ARBytes</w:t>
      </w:r>
      <w:proofErr w:type="spellEnd"/>
      <w:r w:rsidRPr="000C38F2">
        <w:rPr>
          <w:rFonts w:ascii="Times New Roman" w:hAnsi="Times New Roman" w:cs="Times New Roman"/>
          <w:szCs w:val="24"/>
        </w:rPr>
        <w:t xml:space="preserve">. pp. 105115. 1999. </w:t>
      </w:r>
    </w:p>
    <w:p w14:paraId="6E843B3B" w14:textId="04F7CAEE" w:rsidR="00CD1550" w:rsidRPr="000C38F2" w:rsidRDefault="00EC7B1C" w:rsidP="000C38F2">
      <w:pPr>
        <w:spacing w:line="360" w:lineRule="auto"/>
        <w:ind w:left="-5"/>
        <w:rPr>
          <w:rFonts w:ascii="Times New Roman" w:hAnsi="Times New Roman" w:cs="Times New Roman"/>
          <w:szCs w:val="24"/>
        </w:rPr>
      </w:pPr>
      <w:r w:rsidRPr="000C38F2">
        <w:rPr>
          <w:rFonts w:ascii="Times New Roman" w:hAnsi="Times New Roman" w:cs="Times New Roman"/>
          <w:szCs w:val="24"/>
        </w:rPr>
        <w:t xml:space="preserve">SCHARF, </w:t>
      </w:r>
      <w:proofErr w:type="spellStart"/>
      <w:r w:rsidRPr="000C38F2">
        <w:rPr>
          <w:rFonts w:ascii="Times New Roman" w:hAnsi="Times New Roman" w:cs="Times New Roman"/>
          <w:szCs w:val="24"/>
        </w:rPr>
        <w:t>Rosetenair</w:t>
      </w:r>
      <w:proofErr w:type="spellEnd"/>
      <w:r w:rsidRPr="000C38F2">
        <w:rPr>
          <w:rFonts w:ascii="Times New Roman" w:hAnsi="Times New Roman" w:cs="Times New Roman"/>
          <w:szCs w:val="24"/>
        </w:rPr>
        <w:t xml:space="preserve"> Feijó. A Escola e a Leitura Prática Pedagógica da leitura e produção textual- Tubarão, 2000 Dissertação apresentada ao Curso de Mestrado em Educação da Universidade do Sul de Santa Catarina – UNISUL</w:t>
      </w:r>
      <w:r w:rsidR="0004760E">
        <w:rPr>
          <w:rFonts w:ascii="Times New Roman" w:hAnsi="Times New Roman" w:cs="Times New Roman"/>
          <w:szCs w:val="24"/>
        </w:rPr>
        <w:t>. Disponível em:</w:t>
      </w:r>
      <w:r w:rsidR="0004760E" w:rsidRPr="0004760E">
        <w:t xml:space="preserve"> </w:t>
      </w:r>
      <w:r w:rsidR="0004760E" w:rsidRPr="0004760E">
        <w:rPr>
          <w:rFonts w:ascii="Times New Roman" w:hAnsi="Times New Roman" w:cs="Times New Roman"/>
          <w:szCs w:val="24"/>
        </w:rPr>
        <w:t>http://gephisnop.weebly.com/uploads/2/3/9/6/23969914/a_escola_e_a_leitura.pdf</w:t>
      </w:r>
      <w:r w:rsidRPr="000C38F2">
        <w:rPr>
          <w:rFonts w:ascii="Times New Roman" w:hAnsi="Times New Roman" w:cs="Times New Roman"/>
          <w:szCs w:val="24"/>
        </w:rPr>
        <w:t xml:space="preserve"> </w:t>
      </w:r>
    </w:p>
    <w:p w14:paraId="61E13ED7" w14:textId="77777777" w:rsidR="00CD1550" w:rsidRPr="000C38F2" w:rsidRDefault="00EC7B1C" w:rsidP="000C38F2">
      <w:pPr>
        <w:spacing w:line="360" w:lineRule="auto"/>
        <w:ind w:left="-5"/>
        <w:rPr>
          <w:rFonts w:ascii="Times New Roman" w:hAnsi="Times New Roman" w:cs="Times New Roman"/>
          <w:szCs w:val="24"/>
        </w:rPr>
      </w:pPr>
      <w:r w:rsidRPr="000C38F2">
        <w:rPr>
          <w:rFonts w:ascii="Times New Roman" w:hAnsi="Times New Roman" w:cs="Times New Roman"/>
          <w:szCs w:val="24"/>
        </w:rPr>
        <w:t xml:space="preserve">SCHNEIDER, Raquel Elisabete </w:t>
      </w:r>
      <w:proofErr w:type="spellStart"/>
      <w:r w:rsidRPr="000C38F2">
        <w:rPr>
          <w:rFonts w:ascii="Times New Roman" w:hAnsi="Times New Roman" w:cs="Times New Roman"/>
          <w:szCs w:val="24"/>
        </w:rPr>
        <w:t>Finger</w:t>
      </w:r>
      <w:proofErr w:type="spellEnd"/>
      <w:r w:rsidRPr="000C38F2">
        <w:rPr>
          <w:rFonts w:ascii="Times New Roman" w:hAnsi="Times New Roman" w:cs="Times New Roman"/>
          <w:szCs w:val="24"/>
        </w:rPr>
        <w:t xml:space="preserve">; TOROSSIAN, Sandra </w:t>
      </w:r>
      <w:proofErr w:type="spellStart"/>
      <w:r w:rsidRPr="000C38F2">
        <w:rPr>
          <w:rFonts w:ascii="Times New Roman" w:hAnsi="Times New Roman" w:cs="Times New Roman"/>
          <w:szCs w:val="24"/>
        </w:rPr>
        <w:t>Djambolakdijan</w:t>
      </w:r>
      <w:proofErr w:type="spellEnd"/>
      <w:r w:rsidRPr="000C38F2">
        <w:rPr>
          <w:rFonts w:ascii="Times New Roman" w:hAnsi="Times New Roman" w:cs="Times New Roman"/>
          <w:szCs w:val="24"/>
        </w:rPr>
        <w:t xml:space="preserve">. Contos de fadas: de sua origem à clínica contemporânea, Psicologia em Revista, Belo Horizonte, v. 15, n. 2, p. 132-148, ago. 2009. </w:t>
      </w:r>
    </w:p>
    <w:p w14:paraId="1934BA6A" w14:textId="026FF25A" w:rsidR="00CD1550" w:rsidRPr="000C38F2" w:rsidRDefault="00EC7B1C" w:rsidP="000C38F2">
      <w:pPr>
        <w:spacing w:line="360" w:lineRule="auto"/>
        <w:ind w:left="-5"/>
        <w:rPr>
          <w:rFonts w:ascii="Times New Roman" w:hAnsi="Times New Roman" w:cs="Times New Roman"/>
          <w:szCs w:val="24"/>
        </w:rPr>
      </w:pPr>
      <w:r w:rsidRPr="000C38F2">
        <w:rPr>
          <w:rFonts w:ascii="Times New Roman" w:hAnsi="Times New Roman" w:cs="Times New Roman"/>
          <w:szCs w:val="24"/>
        </w:rPr>
        <w:t>SODRÉ, M.</w:t>
      </w:r>
      <w:r w:rsidR="001E6780" w:rsidRPr="000C38F2">
        <w:rPr>
          <w:rFonts w:ascii="Times New Roman" w:hAnsi="Times New Roman" w:cs="Times New Roman"/>
          <w:szCs w:val="24"/>
        </w:rPr>
        <w:t>.</w:t>
      </w:r>
      <w:r w:rsidR="004C525B" w:rsidRPr="000C38F2">
        <w:rPr>
          <w:rFonts w:ascii="Times New Roman" w:hAnsi="Times New Roman" w:cs="Times New Roman"/>
          <w:szCs w:val="24"/>
        </w:rPr>
        <w:t>.</w:t>
      </w:r>
      <w:r w:rsidRPr="000C38F2">
        <w:rPr>
          <w:rFonts w:ascii="Times New Roman" w:hAnsi="Times New Roman" w:cs="Times New Roman"/>
          <w:szCs w:val="24"/>
        </w:rPr>
        <w:t xml:space="preserve"> </w:t>
      </w:r>
      <w:r w:rsidRPr="000C38F2">
        <w:rPr>
          <w:rFonts w:ascii="Times New Roman" w:hAnsi="Times New Roman" w:cs="Times New Roman"/>
          <w:color w:val="auto"/>
          <w:szCs w:val="24"/>
        </w:rPr>
        <w:t xml:space="preserve">Prefácio. In: IACONO, A. M. </w:t>
      </w:r>
      <w:r w:rsidRPr="000C38F2">
        <w:rPr>
          <w:rFonts w:ascii="Times New Roman" w:hAnsi="Times New Roman" w:cs="Times New Roman"/>
          <w:szCs w:val="24"/>
        </w:rPr>
        <w:t xml:space="preserve">Caminhos de saída do estado de menoridade: Platão, Kant e o problema da autonomia. Rio de Janeiro: Lacerda Ed. </w:t>
      </w:r>
      <w:proofErr w:type="spellStart"/>
      <w:r w:rsidRPr="000C38F2">
        <w:rPr>
          <w:rFonts w:ascii="Times New Roman" w:hAnsi="Times New Roman" w:cs="Times New Roman"/>
          <w:szCs w:val="24"/>
        </w:rPr>
        <w:t>Istituto</w:t>
      </w:r>
      <w:proofErr w:type="spellEnd"/>
      <w:r w:rsidRPr="000C38F2">
        <w:rPr>
          <w:rFonts w:ascii="Times New Roman" w:hAnsi="Times New Roman" w:cs="Times New Roman"/>
          <w:szCs w:val="24"/>
        </w:rPr>
        <w:t xml:space="preserve"> </w:t>
      </w:r>
      <w:proofErr w:type="spellStart"/>
      <w:r w:rsidRPr="000C38F2">
        <w:rPr>
          <w:rFonts w:ascii="Times New Roman" w:hAnsi="Times New Roman" w:cs="Times New Roman"/>
          <w:szCs w:val="24"/>
        </w:rPr>
        <w:t>ilaliano</w:t>
      </w:r>
      <w:proofErr w:type="spellEnd"/>
      <w:r w:rsidRPr="000C38F2">
        <w:rPr>
          <w:rFonts w:ascii="Times New Roman" w:hAnsi="Times New Roman" w:cs="Times New Roman"/>
          <w:szCs w:val="24"/>
        </w:rPr>
        <w:t xml:space="preserve"> </w:t>
      </w:r>
      <w:proofErr w:type="spellStart"/>
      <w:r w:rsidRPr="000C38F2">
        <w:rPr>
          <w:rFonts w:ascii="Times New Roman" w:hAnsi="Times New Roman" w:cs="Times New Roman"/>
          <w:szCs w:val="24"/>
        </w:rPr>
        <w:t>di</w:t>
      </w:r>
      <w:proofErr w:type="spellEnd"/>
      <w:r w:rsidRPr="000C38F2">
        <w:rPr>
          <w:rFonts w:ascii="Times New Roman" w:hAnsi="Times New Roman" w:cs="Times New Roman"/>
          <w:szCs w:val="24"/>
        </w:rPr>
        <w:t xml:space="preserve"> Cultura, 2001. </w:t>
      </w:r>
    </w:p>
    <w:p w14:paraId="16E03519" w14:textId="31AFAD70" w:rsidR="00CD1550" w:rsidRPr="000C38F2" w:rsidRDefault="00EC7B1C" w:rsidP="000C38F2">
      <w:pPr>
        <w:spacing w:line="360" w:lineRule="auto"/>
        <w:ind w:left="-5"/>
        <w:rPr>
          <w:rFonts w:ascii="Times New Roman" w:hAnsi="Times New Roman" w:cs="Times New Roman"/>
          <w:szCs w:val="24"/>
        </w:rPr>
      </w:pPr>
      <w:r w:rsidRPr="000C38F2">
        <w:rPr>
          <w:rFonts w:ascii="Times New Roman" w:hAnsi="Times New Roman" w:cs="Times New Roman"/>
          <w:szCs w:val="24"/>
        </w:rPr>
        <w:t xml:space="preserve">SOUZA, Damaris Leme de, Literatura infantil: origens e contribuições na educação infantil / Damaris Leme de Souza. - Rio Claro, 2016 47 f.: il., </w:t>
      </w:r>
      <w:proofErr w:type="spellStart"/>
      <w:r w:rsidRPr="000C38F2">
        <w:rPr>
          <w:rFonts w:ascii="Times New Roman" w:hAnsi="Times New Roman" w:cs="Times New Roman"/>
          <w:szCs w:val="24"/>
        </w:rPr>
        <w:t>figs</w:t>
      </w:r>
      <w:proofErr w:type="spellEnd"/>
      <w:r w:rsidRPr="000C38F2">
        <w:rPr>
          <w:rFonts w:ascii="Times New Roman" w:hAnsi="Times New Roman" w:cs="Times New Roman"/>
          <w:szCs w:val="24"/>
        </w:rPr>
        <w:t xml:space="preserve">., </w:t>
      </w:r>
      <w:proofErr w:type="spellStart"/>
      <w:r w:rsidRPr="000C38F2">
        <w:rPr>
          <w:rFonts w:ascii="Times New Roman" w:hAnsi="Times New Roman" w:cs="Times New Roman"/>
          <w:szCs w:val="24"/>
        </w:rPr>
        <w:t>fots</w:t>
      </w:r>
      <w:proofErr w:type="spellEnd"/>
      <w:r w:rsidRPr="000C38F2">
        <w:rPr>
          <w:rFonts w:ascii="Times New Roman" w:hAnsi="Times New Roman" w:cs="Times New Roman"/>
          <w:szCs w:val="24"/>
        </w:rPr>
        <w:t xml:space="preserve">. Trabalho de conclusão de curso (licenciatura - Pedagogia) - Universidade Estadual Paulista, Instituto de Biociências de Rio </w:t>
      </w:r>
      <w:proofErr w:type="gramStart"/>
      <w:r w:rsidRPr="000C38F2">
        <w:rPr>
          <w:rFonts w:ascii="Times New Roman" w:hAnsi="Times New Roman" w:cs="Times New Roman"/>
          <w:szCs w:val="24"/>
        </w:rPr>
        <w:t xml:space="preserve">Claro  </w:t>
      </w:r>
      <w:r w:rsidR="00A162B3">
        <w:rPr>
          <w:rFonts w:ascii="Times New Roman" w:hAnsi="Times New Roman" w:cs="Times New Roman"/>
          <w:szCs w:val="24"/>
        </w:rPr>
        <w:t>Disponível</w:t>
      </w:r>
      <w:proofErr w:type="gramEnd"/>
      <w:r w:rsidR="00A162B3">
        <w:rPr>
          <w:rFonts w:ascii="Times New Roman" w:hAnsi="Times New Roman" w:cs="Times New Roman"/>
          <w:szCs w:val="24"/>
        </w:rPr>
        <w:t xml:space="preserve"> e;</w:t>
      </w:r>
      <w:r w:rsidR="00A162B3" w:rsidRPr="00A162B3">
        <w:t xml:space="preserve"> </w:t>
      </w:r>
      <w:r w:rsidR="00A162B3" w:rsidRPr="00A162B3">
        <w:rPr>
          <w:rFonts w:ascii="Times New Roman" w:hAnsi="Times New Roman" w:cs="Times New Roman"/>
          <w:szCs w:val="24"/>
        </w:rPr>
        <w:t>https://repositorio.unesp.br/handle/11449/144023</w:t>
      </w:r>
    </w:p>
    <w:p w14:paraId="6C7F6099" w14:textId="77777777" w:rsidR="00CD1550" w:rsidRPr="000C38F2" w:rsidRDefault="00EC7B1C" w:rsidP="000C38F2">
      <w:pPr>
        <w:spacing w:line="360" w:lineRule="auto"/>
        <w:ind w:left="-5"/>
        <w:rPr>
          <w:rFonts w:ascii="Times New Roman" w:hAnsi="Times New Roman" w:cs="Times New Roman"/>
          <w:szCs w:val="24"/>
        </w:rPr>
      </w:pPr>
      <w:proofErr w:type="spellStart"/>
      <w:r w:rsidRPr="000C38F2">
        <w:rPr>
          <w:rFonts w:ascii="Times New Roman" w:hAnsi="Times New Roman" w:cs="Times New Roman"/>
          <w:szCs w:val="24"/>
        </w:rPr>
        <w:t>Turchi</w:t>
      </w:r>
      <w:proofErr w:type="spellEnd"/>
      <w:r w:rsidRPr="000C38F2">
        <w:rPr>
          <w:rFonts w:ascii="Times New Roman" w:hAnsi="Times New Roman" w:cs="Times New Roman"/>
          <w:szCs w:val="24"/>
        </w:rPr>
        <w:t xml:space="preserve"> &amp; V.M.T. Silva (</w:t>
      </w:r>
      <w:proofErr w:type="spellStart"/>
      <w:r w:rsidRPr="000C38F2">
        <w:rPr>
          <w:rFonts w:ascii="Times New Roman" w:hAnsi="Times New Roman" w:cs="Times New Roman"/>
          <w:szCs w:val="24"/>
        </w:rPr>
        <w:t>Orgs</w:t>
      </w:r>
      <w:proofErr w:type="spellEnd"/>
      <w:r w:rsidRPr="000C38F2">
        <w:rPr>
          <w:rFonts w:ascii="Times New Roman" w:hAnsi="Times New Roman" w:cs="Times New Roman"/>
          <w:szCs w:val="24"/>
        </w:rPr>
        <w:t xml:space="preserve">.), Literatura infanto-juvenil: Leituras críticas (pp. 65-77). Goiânia: UFG </w:t>
      </w:r>
    </w:p>
    <w:p w14:paraId="0874E674" w14:textId="01A0E621" w:rsidR="00CD1550" w:rsidRPr="005E3FF1" w:rsidRDefault="00EC7B1C" w:rsidP="000C38F2">
      <w:pPr>
        <w:spacing w:line="360" w:lineRule="auto"/>
        <w:ind w:left="-5"/>
        <w:rPr>
          <w:rFonts w:ascii="Times New Roman" w:hAnsi="Times New Roman" w:cs="Times New Roman"/>
          <w:szCs w:val="24"/>
        </w:rPr>
      </w:pPr>
      <w:r w:rsidRPr="000C38F2">
        <w:rPr>
          <w:rFonts w:ascii="Times New Roman" w:hAnsi="Times New Roman" w:cs="Times New Roman"/>
          <w:szCs w:val="24"/>
        </w:rPr>
        <w:t>WINNICOTT, D.W. O Brincar &amp; a Realidade, Rio de J</w:t>
      </w:r>
      <w:r w:rsidRPr="005E3FF1">
        <w:rPr>
          <w:rFonts w:ascii="Times New Roman" w:hAnsi="Times New Roman" w:cs="Times New Roman"/>
          <w:szCs w:val="24"/>
        </w:rPr>
        <w:t xml:space="preserve">aneiro, RJ: Imago, 1975. </w:t>
      </w:r>
    </w:p>
    <w:sectPr w:rsidR="00CD1550" w:rsidRPr="005E3FF1" w:rsidSect="007E5F33">
      <w:pgSz w:w="11906" w:h="16838"/>
      <w:pgMar w:top="1418" w:right="1418" w:bottom="1418"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A543D"/>
    <w:multiLevelType w:val="hybridMultilevel"/>
    <w:tmpl w:val="C5421AC6"/>
    <w:lvl w:ilvl="0" w:tplc="9A98435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C34874A">
      <w:start w:val="1"/>
      <w:numFmt w:val="upperLetter"/>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5B25AC4">
      <w:start w:val="1"/>
      <w:numFmt w:val="upperLetter"/>
      <w:lvlText w:val="%3"/>
      <w:lvlJc w:val="left"/>
      <w:pPr>
        <w:ind w:left="22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8A0B418">
      <w:start w:val="1"/>
      <w:numFmt w:val="decimal"/>
      <w:lvlText w:val="%4"/>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6A57B4">
      <w:start w:val="1"/>
      <w:numFmt w:val="lowerLetter"/>
      <w:lvlText w:val="%5"/>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FEE2D78">
      <w:start w:val="1"/>
      <w:numFmt w:val="lowerRoman"/>
      <w:lvlText w:val="%6"/>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9C6B84E">
      <w:start w:val="1"/>
      <w:numFmt w:val="decimal"/>
      <w:lvlText w:val="%7"/>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292C018">
      <w:start w:val="1"/>
      <w:numFmt w:val="lowerLetter"/>
      <w:lvlText w:val="%8"/>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8B8BFB4">
      <w:start w:val="1"/>
      <w:numFmt w:val="lowerRoman"/>
      <w:lvlText w:val="%9"/>
      <w:lvlJc w:val="left"/>
      <w:pPr>
        <w:ind w:left="69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nsid w:val="75A62D0F"/>
    <w:multiLevelType w:val="hybridMultilevel"/>
    <w:tmpl w:val="8ECCB52A"/>
    <w:lvl w:ilvl="0" w:tplc="B090282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CE3650">
      <w:start w:val="1"/>
      <w:numFmt w:val="bullet"/>
      <w:lvlText w:val="o"/>
      <w:lvlJc w:val="left"/>
      <w:pPr>
        <w:ind w:left="12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40605C">
      <w:start w:val="1"/>
      <w:numFmt w:val="bullet"/>
      <w:lvlText w:val="▪"/>
      <w:lvlJc w:val="left"/>
      <w:pPr>
        <w:ind w:left="19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00039A6">
      <w:start w:val="1"/>
      <w:numFmt w:val="bullet"/>
      <w:lvlText w:val="•"/>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283FF2">
      <w:start w:val="1"/>
      <w:numFmt w:val="bullet"/>
      <w:lvlText w:val="o"/>
      <w:lvlJc w:val="left"/>
      <w:pPr>
        <w:ind w:left="33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AB4BF16">
      <w:start w:val="1"/>
      <w:numFmt w:val="bullet"/>
      <w:lvlText w:val="▪"/>
      <w:lvlJc w:val="left"/>
      <w:pPr>
        <w:ind w:left="4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720AB4C">
      <w:start w:val="1"/>
      <w:numFmt w:val="bullet"/>
      <w:lvlText w:val="•"/>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6A160E">
      <w:start w:val="1"/>
      <w:numFmt w:val="bullet"/>
      <w:lvlText w:val="o"/>
      <w:lvlJc w:val="left"/>
      <w:pPr>
        <w:ind w:left="55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818A20A">
      <w:start w:val="1"/>
      <w:numFmt w:val="bullet"/>
      <w:lvlText w:val="▪"/>
      <w:lvlJc w:val="left"/>
      <w:pPr>
        <w:ind w:left="62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550"/>
    <w:rsid w:val="0004760E"/>
    <w:rsid w:val="000C38F2"/>
    <w:rsid w:val="00167817"/>
    <w:rsid w:val="00167950"/>
    <w:rsid w:val="001D4B2C"/>
    <w:rsid w:val="001E6780"/>
    <w:rsid w:val="00231DEA"/>
    <w:rsid w:val="00274DEC"/>
    <w:rsid w:val="002A244D"/>
    <w:rsid w:val="00341560"/>
    <w:rsid w:val="003649FE"/>
    <w:rsid w:val="00371B49"/>
    <w:rsid w:val="00391462"/>
    <w:rsid w:val="00405820"/>
    <w:rsid w:val="00413733"/>
    <w:rsid w:val="00470375"/>
    <w:rsid w:val="004C525B"/>
    <w:rsid w:val="004C7D07"/>
    <w:rsid w:val="0051255F"/>
    <w:rsid w:val="005921DE"/>
    <w:rsid w:val="005E3FF1"/>
    <w:rsid w:val="00640059"/>
    <w:rsid w:val="006730C1"/>
    <w:rsid w:val="006D4148"/>
    <w:rsid w:val="007B1BC8"/>
    <w:rsid w:val="007B5A22"/>
    <w:rsid w:val="007E5F33"/>
    <w:rsid w:val="007E6781"/>
    <w:rsid w:val="0080210D"/>
    <w:rsid w:val="00852FEC"/>
    <w:rsid w:val="008721DE"/>
    <w:rsid w:val="008C6073"/>
    <w:rsid w:val="009649BE"/>
    <w:rsid w:val="009C0F19"/>
    <w:rsid w:val="009C2FAE"/>
    <w:rsid w:val="00A162B3"/>
    <w:rsid w:val="00A814C2"/>
    <w:rsid w:val="00AA71D6"/>
    <w:rsid w:val="00B66E6B"/>
    <w:rsid w:val="00C130A5"/>
    <w:rsid w:val="00C80D18"/>
    <w:rsid w:val="00CD1550"/>
    <w:rsid w:val="00D24F30"/>
    <w:rsid w:val="00D326DC"/>
    <w:rsid w:val="00D87C46"/>
    <w:rsid w:val="00E96B4D"/>
    <w:rsid w:val="00EC7B1C"/>
    <w:rsid w:val="00EE27D7"/>
    <w:rsid w:val="00FF34D2"/>
    <w:rsid w:val="634F41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1A432"/>
  <w15:docId w15:val="{BA9F8D95-BCB5-4266-9C57-D1C24F825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1" w:line="361" w:lineRule="auto"/>
      <w:ind w:left="10" w:hanging="10"/>
      <w:jc w:val="both"/>
    </w:pPr>
    <w:rPr>
      <w:rFonts w:ascii="Arial" w:eastAsia="Arial" w:hAnsi="Arial" w:cs="Arial"/>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5E3FF1"/>
    <w:pPr>
      <w:spacing w:after="0" w:line="240" w:lineRule="auto"/>
      <w:ind w:left="10" w:hanging="10"/>
      <w:jc w:val="both"/>
    </w:pPr>
    <w:rPr>
      <w:rFonts w:ascii="Arial" w:eastAsia="Arial" w:hAnsi="Arial" w:cs="Arial"/>
      <w:color w:val="000000"/>
      <w:sz w:val="24"/>
    </w:rPr>
  </w:style>
  <w:style w:type="paragraph" w:styleId="PargrafodaLista">
    <w:name w:val="List Paragraph"/>
    <w:basedOn w:val="Normal"/>
    <w:uiPriority w:val="34"/>
    <w:qFormat/>
    <w:rsid w:val="009C0F19"/>
    <w:pPr>
      <w:ind w:left="720"/>
      <w:contextualSpacing/>
    </w:pPr>
  </w:style>
  <w:style w:type="character" w:styleId="Hyperlink">
    <w:name w:val="Hyperlink"/>
    <w:basedOn w:val="Fontepargpadro"/>
    <w:uiPriority w:val="99"/>
    <w:unhideWhenUsed/>
    <w:rsid w:val="007B5A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fernandomaues.com/noigandres/textos/ensino/a_psicanalise_dos_contos_de_fadas.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4A6BA-B1A2-4D37-89F1-3CE269154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20</Pages>
  <Words>7236</Words>
  <Characters>39080</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 Santa Brigida</dc:creator>
  <cp:keywords/>
  <cp:lastModifiedBy>NOTEBOOK</cp:lastModifiedBy>
  <cp:revision>16</cp:revision>
  <dcterms:created xsi:type="dcterms:W3CDTF">2020-11-04T23:10:00Z</dcterms:created>
  <dcterms:modified xsi:type="dcterms:W3CDTF">2021-02-28T21:01:00Z</dcterms:modified>
</cp:coreProperties>
</file>