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E2E74" w:rsidRPr="006169C7" w:rsidRDefault="00F868ED" w:rsidP="006169C7">
      <w:pPr>
        <w:snapToGrid w:val="0"/>
        <w:spacing w:line="360" w:lineRule="auto"/>
        <w:contextualSpacing/>
        <w:jc w:val="center"/>
        <w:rPr>
          <w:b/>
          <w:lang w:val="en-US"/>
        </w:rPr>
      </w:pPr>
      <w:bookmarkStart w:id="0" w:name="_GoBack"/>
      <w:bookmarkEnd w:id="0"/>
      <w:r w:rsidRPr="006169C7">
        <w:rPr>
          <w:b/>
          <w:lang w:val="en-US"/>
        </w:rPr>
        <w:t>A Global Perspective on Psychologists' and</w:t>
      </w:r>
    </w:p>
    <w:p w:rsidR="001E2E74" w:rsidRPr="006169C7" w:rsidRDefault="00F868ED" w:rsidP="006169C7">
      <w:pPr>
        <w:snapToGrid w:val="0"/>
        <w:spacing w:line="360" w:lineRule="auto"/>
        <w:contextualSpacing/>
        <w:jc w:val="center"/>
        <w:rPr>
          <w:b/>
          <w:lang w:val="en-US"/>
        </w:rPr>
      </w:pPr>
      <w:r w:rsidRPr="006169C7">
        <w:rPr>
          <w:b/>
          <w:lang w:val="en-US"/>
        </w:rPr>
        <w:t>Their Organizations' Response to a World Crisis</w:t>
      </w:r>
    </w:p>
    <w:p w:rsidR="001E2E74" w:rsidRPr="006169C7" w:rsidRDefault="00F868ED" w:rsidP="006169C7">
      <w:pPr>
        <w:pStyle w:val="Ttulo1"/>
        <w:spacing w:before="0" w:after="0" w:line="360" w:lineRule="auto"/>
        <w:contextualSpacing/>
        <w:rPr>
          <w:rFonts w:ascii="Times New Roman" w:hAnsi="Times New Roman" w:cs="Times New Roman"/>
        </w:rPr>
      </w:pPr>
      <w:r w:rsidRPr="006169C7">
        <w:rPr>
          <w:rFonts w:ascii="Times New Roman" w:hAnsi="Times New Roman" w:cs="Times New Roman"/>
        </w:rPr>
        <w:t>Abstract</w:t>
      </w:r>
    </w:p>
    <w:p w:rsidR="001E2E74" w:rsidRPr="006169C7" w:rsidRDefault="00F868ED" w:rsidP="006169C7">
      <w:pPr>
        <w:spacing w:line="360" w:lineRule="auto"/>
        <w:contextualSpacing/>
        <w:rPr>
          <w:lang w:val="en-US"/>
        </w:rPr>
      </w:pPr>
      <w:r w:rsidRPr="006169C7">
        <w:rPr>
          <w:iCs/>
          <w:lang w:val="en-US"/>
        </w:rPr>
        <w:t xml:space="preserve">Around the world, individual psychologists have stepped up to deliver essential services to address the social and emotional sequelae of the COVID-19 pandemic. Many psychological organizations have also responded to this public health crisis, though their efforts may be less widely recognized. </w:t>
      </w:r>
      <w:r w:rsidRPr="006169C7">
        <w:rPr>
          <w:lang w:val="en-US"/>
        </w:rPr>
        <w:t xml:space="preserve">Psychological organizations engaged in preventive and mitigation efforts targeted, among others, the general public, local communities, and high-risk groups such as health care providers. They disseminated mental health information to the general public, trained laypersons to provide psychological first aid, and used research to design and evaluate public health responses to the pandemic. In some countries, psychological organizations contributed to the design and implementation of public health policies and practices. The nature of these involvements changed throughout the pandemic and evolved from reactive to proactive, from local to international. Several qualities appear key to the value, impact, and success of these efforts. These include organizational agility and adaptability, the ability to overcome their political inertia and manage conflict, recognizing the need to address cultural differences, and allocating limited resources to high-risk and resource-depleted constituencies where it was needed most. </w:t>
      </w:r>
    </w:p>
    <w:p w:rsidR="001E2E74" w:rsidRPr="006169C7" w:rsidRDefault="00F868ED" w:rsidP="006169C7">
      <w:pPr>
        <w:spacing w:line="360" w:lineRule="auto"/>
        <w:contextualSpacing/>
        <w:rPr>
          <w:rStyle w:val="nfasis"/>
          <w:bCs/>
          <w:i w:val="0"/>
          <w:iCs w:val="0"/>
          <w:lang w:val="en-US"/>
        </w:rPr>
      </w:pPr>
      <w:r w:rsidRPr="006169C7">
        <w:rPr>
          <w:i/>
          <w:lang w:val="en-US"/>
        </w:rPr>
        <w:t xml:space="preserve">Keywords: </w:t>
      </w:r>
      <w:r w:rsidRPr="006169C7">
        <w:rPr>
          <w:lang w:val="en-US"/>
        </w:rPr>
        <w:t xml:space="preserve">COVID-19, international psychology, organizational response, governance, public policy </w:t>
      </w:r>
    </w:p>
    <w:p w:rsidR="001E2E74" w:rsidRPr="006169C7" w:rsidRDefault="001E2E74" w:rsidP="006169C7">
      <w:pPr>
        <w:pStyle w:val="Ttulo3"/>
        <w:spacing w:before="0" w:line="360" w:lineRule="auto"/>
        <w:textAlignment w:val="baseline"/>
        <w:rPr>
          <w:rFonts w:ascii="Times New Roman" w:hAnsi="Times New Roman" w:cs="Times New Roman"/>
          <w:bCs/>
          <w:i/>
          <w:color w:val="444444"/>
          <w:lang w:val="en-US"/>
        </w:rPr>
      </w:pPr>
    </w:p>
    <w:p w:rsidR="00EE1CF0" w:rsidRPr="006169C7" w:rsidRDefault="00F868ED" w:rsidP="006169C7">
      <w:pPr>
        <w:autoSpaceDE w:val="0"/>
        <w:autoSpaceDN w:val="0"/>
        <w:adjustRightInd w:val="0"/>
        <w:snapToGrid w:val="0"/>
        <w:spacing w:line="360" w:lineRule="auto"/>
        <w:ind w:firstLine="567"/>
        <w:contextualSpacing/>
        <w:rPr>
          <w:lang w:val="en-US"/>
        </w:rPr>
      </w:pPr>
      <w:r w:rsidRPr="006169C7">
        <w:rPr>
          <w:lang w:val="en-US"/>
        </w:rPr>
        <w:t xml:space="preserve">In December of 2019, nearly 30 cases of pneumonia of unknown origin were identified in Wuhan, China. The causative agent was later identified by the Chinese Center for Disease Control and Prevention and named Severe Acute Respiratory Syndrome Coronavirus 2 (SARS-CoV-2). The World Health Organization named the disease COVID-19. By </w:t>
      </w:r>
      <w:r w:rsidR="00D773CD">
        <w:rPr>
          <w:lang w:val="en-US"/>
        </w:rPr>
        <w:t>September</w:t>
      </w:r>
      <w:r w:rsidRPr="006169C7">
        <w:rPr>
          <w:lang w:val="en-US"/>
        </w:rPr>
        <w:t xml:space="preserve"> </w:t>
      </w:r>
      <w:r w:rsidR="008E4F8C">
        <w:rPr>
          <w:lang w:val="en-US"/>
        </w:rPr>
        <w:t>20</w:t>
      </w:r>
      <w:r w:rsidRPr="006169C7">
        <w:rPr>
          <w:lang w:val="en-US"/>
        </w:rPr>
        <w:t xml:space="preserve">, 2021, </w:t>
      </w:r>
      <w:r w:rsidR="008E4F8C">
        <w:rPr>
          <w:lang w:val="en-US"/>
        </w:rPr>
        <w:t>nearly</w:t>
      </w:r>
      <w:r w:rsidR="008E4F8C" w:rsidRPr="006169C7">
        <w:rPr>
          <w:lang w:val="en-US"/>
        </w:rPr>
        <w:t xml:space="preserve"> </w:t>
      </w:r>
      <w:r w:rsidR="008E4F8C">
        <w:rPr>
          <w:lang w:val="en-US"/>
        </w:rPr>
        <w:t>227</w:t>
      </w:r>
      <w:r w:rsidR="008E4F8C" w:rsidRPr="006169C7">
        <w:rPr>
          <w:lang w:val="en-US"/>
        </w:rPr>
        <w:t xml:space="preserve"> </w:t>
      </w:r>
      <w:r w:rsidRPr="006169C7">
        <w:rPr>
          <w:lang w:val="en-US"/>
        </w:rPr>
        <w:t xml:space="preserve">million cases and </w:t>
      </w:r>
      <w:r w:rsidR="00D773CD">
        <w:rPr>
          <w:lang w:val="en-US"/>
        </w:rPr>
        <w:t>4,7</w:t>
      </w:r>
      <w:r w:rsidRPr="006169C7">
        <w:rPr>
          <w:lang w:val="en-US"/>
        </w:rPr>
        <w:t xml:space="preserve"> million deaths have been confirmed. COVID-19 has affected the whole world, but some regions have been more adversely affected. The aerosol or contact transmission of COVID-19 led to a series of public health recommendations, including </w:t>
      </w:r>
      <w:r w:rsidR="006A0A0E" w:rsidRPr="006169C7">
        <w:rPr>
          <w:lang w:val="en-US"/>
        </w:rPr>
        <w:t xml:space="preserve">physical </w:t>
      </w:r>
      <w:r w:rsidRPr="006169C7">
        <w:rPr>
          <w:lang w:val="en-US"/>
        </w:rPr>
        <w:t>distancing</w:t>
      </w:r>
      <w:r w:rsidR="006A0A0E">
        <w:rPr>
          <w:lang w:val="en-US"/>
        </w:rPr>
        <w:t>,</w:t>
      </w:r>
      <w:r w:rsidRPr="006169C7">
        <w:rPr>
          <w:lang w:val="en-US"/>
        </w:rPr>
        <w:t xml:space="preserve"> hygiene measures, and the use of face masks. The pandemic and public health measures have been controversial, viewed skeptically, and resisted</w:t>
      </w:r>
      <w:r w:rsidR="00FE3B80" w:rsidRPr="006169C7">
        <w:rPr>
          <w:lang w:val="en-US"/>
        </w:rPr>
        <w:t xml:space="preserve">. They </w:t>
      </w:r>
      <w:r w:rsidRPr="006169C7">
        <w:rPr>
          <w:lang w:val="en-US"/>
        </w:rPr>
        <w:t xml:space="preserve">have resulted in multi-layered psychological strain </w:t>
      </w:r>
      <w:r w:rsidR="00317B49" w:rsidRPr="006169C7">
        <w:rPr>
          <w:lang w:val="en-US"/>
        </w:rPr>
        <w:t>related to fear, economic hardship, uncertainty about the future</w:t>
      </w:r>
      <w:r w:rsidR="006970FA" w:rsidRPr="006169C7">
        <w:rPr>
          <w:lang w:val="en-US"/>
        </w:rPr>
        <w:t>,</w:t>
      </w:r>
      <w:r w:rsidR="00317B49" w:rsidRPr="006169C7">
        <w:rPr>
          <w:lang w:val="en-US"/>
        </w:rPr>
        <w:t xml:space="preserve"> and grief over the loss of loved ones.</w:t>
      </w:r>
      <w:r w:rsidRPr="006169C7">
        <w:rPr>
          <w:lang w:val="en-US"/>
        </w:rPr>
        <w:t xml:space="preserve"> </w:t>
      </w:r>
    </w:p>
    <w:p w:rsidR="00384D34" w:rsidRPr="00842E9B" w:rsidRDefault="00384D34" w:rsidP="00384D34">
      <w:pPr>
        <w:autoSpaceDE w:val="0"/>
        <w:autoSpaceDN w:val="0"/>
        <w:adjustRightInd w:val="0"/>
        <w:snapToGrid w:val="0"/>
        <w:spacing w:line="360" w:lineRule="auto"/>
        <w:ind w:firstLine="567"/>
        <w:contextualSpacing/>
        <w:rPr>
          <w:rFonts w:eastAsiaTheme="majorEastAsia"/>
          <w:lang w:val="en-US" w:eastAsia="en-US"/>
        </w:rPr>
      </w:pPr>
      <w:r w:rsidRPr="00842E9B">
        <w:rPr>
          <w:rFonts w:eastAsiaTheme="majorEastAsia"/>
          <w:lang w:val="en-US" w:eastAsia="en-US"/>
        </w:rPr>
        <w:t xml:space="preserve">Even before COVID-19, Cooper </w:t>
      </w:r>
      <w:r>
        <w:rPr>
          <w:rFonts w:eastAsiaTheme="majorEastAsia"/>
          <w:lang w:val="en-US" w:eastAsia="en-US"/>
        </w:rPr>
        <w:t>and</w:t>
      </w:r>
      <w:r w:rsidRPr="00842E9B">
        <w:rPr>
          <w:rFonts w:eastAsiaTheme="majorEastAsia"/>
          <w:lang w:val="en-US" w:eastAsia="en-US"/>
        </w:rPr>
        <w:t xml:space="preserve"> Ratele (2014) argued for psychology's involvement in addressing the psycho-social sequelae of pandemics and natural disasters.  </w:t>
      </w:r>
      <w:r w:rsidRPr="00842E9B">
        <w:rPr>
          <w:rFonts w:eastAsiaTheme="majorEastAsia"/>
          <w:lang w:val="en-US" w:eastAsia="en-US"/>
        </w:rPr>
        <w:lastRenderedPageBreak/>
        <w:t>Barbarin et al. (2021) went further in recommending specific ways psychological organizations could help mitigate the long-term adverse consequences of COVID-19.  Although providing direct clinical services around bereavement and reframing stressors as challenges might be beneficial to some, only a limited group could be reached and served in this way. A more significant impact might result from psychology</w:t>
      </w:r>
      <w:r w:rsidR="00450584">
        <w:rPr>
          <w:rFonts w:eastAsiaTheme="majorEastAsia"/>
          <w:lang w:val="en-US" w:eastAsia="en-US"/>
        </w:rPr>
        <w:t>’s</w:t>
      </w:r>
      <w:r w:rsidRPr="00842E9B">
        <w:rPr>
          <w:rFonts w:eastAsiaTheme="majorEastAsia"/>
          <w:lang w:val="en-US" w:eastAsia="en-US"/>
        </w:rPr>
        <w:t xml:space="preserve"> involvement in training and technical assistance that developed the skills of lay helpers, encouraged mutual support networks, and strengthened a sense of community. Other recommended avenues of assistance included collaboration with NGOs, community leaders, and government. Psychology can use its research expertise to design and evaluate interventions that might address such issues as caution fatigue, disinformation</w:t>
      </w:r>
      <w:r w:rsidR="00450584">
        <w:rPr>
          <w:rFonts w:eastAsiaTheme="majorEastAsia"/>
          <w:lang w:val="en-US" w:eastAsia="en-US"/>
        </w:rPr>
        <w:t>,</w:t>
      </w:r>
      <w:r w:rsidRPr="00842E9B">
        <w:rPr>
          <w:rFonts w:eastAsiaTheme="majorEastAsia"/>
          <w:lang w:val="en-US" w:eastAsia="en-US"/>
        </w:rPr>
        <w:t xml:space="preserve"> and increase acceptance of proven public health strategies.  </w:t>
      </w:r>
    </w:p>
    <w:p w:rsidR="00384D34" w:rsidRPr="00842E9B" w:rsidRDefault="00384D34" w:rsidP="00842E9B">
      <w:pPr>
        <w:autoSpaceDE w:val="0"/>
        <w:autoSpaceDN w:val="0"/>
        <w:adjustRightInd w:val="0"/>
        <w:snapToGrid w:val="0"/>
        <w:spacing w:line="360" w:lineRule="auto"/>
        <w:ind w:firstLine="567"/>
        <w:contextualSpacing/>
        <w:rPr>
          <w:rFonts w:eastAsiaTheme="majorEastAsia"/>
          <w:lang w:val="en-US" w:eastAsia="en-US"/>
        </w:rPr>
      </w:pPr>
      <w:r w:rsidRPr="00842E9B">
        <w:rPr>
          <w:rFonts w:eastAsiaTheme="majorEastAsia"/>
          <w:lang w:val="en-US" w:eastAsia="en-US"/>
        </w:rPr>
        <w:t xml:space="preserve">In addition to Barbarin et al.'s (2021) recommendations for psychology involvement in responding to COVID-19, this paper describes the responses of a group of psychological organizations </w:t>
      </w:r>
      <w:r w:rsidR="00450584">
        <w:rPr>
          <w:rFonts w:eastAsiaTheme="majorEastAsia"/>
          <w:lang w:val="en-US" w:eastAsia="en-US"/>
        </w:rPr>
        <w:t xml:space="preserve">worldwide </w:t>
      </w:r>
      <w:r w:rsidRPr="00842E9B">
        <w:rPr>
          <w:rFonts w:eastAsiaTheme="majorEastAsia"/>
          <w:lang w:val="en-US" w:eastAsia="en-US"/>
        </w:rPr>
        <w:t xml:space="preserve">and how their responses evolved over the course of the pandemic. The paper provides a context for thinking about psychology's response by discussing the advantages </w:t>
      </w:r>
      <w:r w:rsidR="00450584">
        <w:rPr>
          <w:rFonts w:eastAsiaTheme="majorEastAsia"/>
          <w:lang w:val="en-US" w:eastAsia="en-US"/>
        </w:rPr>
        <w:t xml:space="preserve">that </w:t>
      </w:r>
      <w:r w:rsidRPr="00842E9B">
        <w:rPr>
          <w:rFonts w:eastAsiaTheme="majorEastAsia"/>
          <w:lang w:val="en-US" w:eastAsia="en-US"/>
        </w:rPr>
        <w:t xml:space="preserve">organizational responses have over individual responses and highlighting organizational qualities that have been associated with the ability of organizations to engage effectively. After presenting examples of who were targeted for intervention and the types of interventions used, the paper addresses issues </w:t>
      </w:r>
      <w:r w:rsidR="00450584">
        <w:rPr>
          <w:rFonts w:eastAsiaTheme="majorEastAsia"/>
          <w:lang w:val="en-US" w:eastAsia="en-US"/>
        </w:rPr>
        <w:t xml:space="preserve">that </w:t>
      </w:r>
      <w:r w:rsidRPr="00842E9B">
        <w:rPr>
          <w:rFonts w:eastAsiaTheme="majorEastAsia"/>
          <w:lang w:val="en-US" w:eastAsia="en-US"/>
        </w:rPr>
        <w:t xml:space="preserve">associations should weigh in advance of developing their response to pandemics and natural disasters in the future. The latter issues include, inter alia, </w:t>
      </w:r>
      <w:r w:rsidR="00450584">
        <w:rPr>
          <w:rFonts w:eastAsiaTheme="majorEastAsia"/>
          <w:lang w:val="en-US" w:eastAsia="en-US"/>
        </w:rPr>
        <w:t>their</w:t>
      </w:r>
      <w:r w:rsidRPr="00842E9B">
        <w:rPr>
          <w:rFonts w:eastAsiaTheme="majorEastAsia"/>
          <w:lang w:val="en-US" w:eastAsia="en-US"/>
        </w:rPr>
        <w:t xml:space="preserve"> expertise and resources; selection of intervention targets; lessons learned from prior use of the proposed intervention</w:t>
      </w:r>
      <w:r w:rsidR="00450584">
        <w:rPr>
          <w:rFonts w:eastAsiaTheme="majorEastAsia"/>
          <w:lang w:val="en-US" w:eastAsia="en-US"/>
        </w:rPr>
        <w:t>s</w:t>
      </w:r>
      <w:r w:rsidRPr="00842E9B">
        <w:rPr>
          <w:rFonts w:eastAsiaTheme="majorEastAsia"/>
          <w:lang w:val="en-US" w:eastAsia="en-US"/>
        </w:rPr>
        <w:t>; potential impediments to implementation; leveraging resources through collaboration with other disciplines and professions; and the value of joint multinational responses.</w:t>
      </w:r>
    </w:p>
    <w:p w:rsidR="00384D34" w:rsidRPr="00842E9B" w:rsidRDefault="00384D34" w:rsidP="00842E9B">
      <w:pPr>
        <w:spacing w:line="360" w:lineRule="auto"/>
        <w:rPr>
          <w:lang w:val="en-US" w:eastAsia="en-US"/>
        </w:rPr>
      </w:pPr>
      <w:r w:rsidRPr="00842E9B">
        <w:rPr>
          <w:rFonts w:eastAsiaTheme="majorEastAsia"/>
          <w:lang w:val="en-US" w:eastAsia="en-US"/>
        </w:rPr>
        <w:t xml:space="preserve">Psychological organizations offering their expertise to address pandemics </w:t>
      </w:r>
      <w:r w:rsidR="00450584">
        <w:rPr>
          <w:rFonts w:eastAsiaTheme="majorEastAsia"/>
          <w:lang w:val="en-US" w:eastAsia="en-US"/>
        </w:rPr>
        <w:t xml:space="preserve">and disaster </w:t>
      </w:r>
      <w:r w:rsidRPr="00842E9B">
        <w:rPr>
          <w:rFonts w:eastAsiaTheme="majorEastAsia"/>
          <w:lang w:val="en-US" w:eastAsia="en-US"/>
        </w:rPr>
        <w:t xml:space="preserve">begin with a disadvantage relative to public health and psychiatric organizations.  In many countries, the voices of psychologists and other behavioral scientists were not included in the Crisis Management Teams charged with formulating an early response to the pandemic. However, this may be changing as the pandemic's challenges are understood to extend beyond medicine and public health into behavioral, economic, political, and social domains (Janssen &amp; van der Voort, 2020).  Moreover, the value of psychological expertise is becoming apparent with the recognition that effective vaccines and treatment protocols are insufficient to prevent the rapid spread of disease variants and the overwhelming of health care systems. These will have to be supplemented by behavioral strategies such as mask-wearing, social distancing, and handwashing. In addition, the mental health consequences of COVID-19 are </w:t>
      </w:r>
      <w:r w:rsidRPr="00842E9B">
        <w:rPr>
          <w:rFonts w:eastAsiaTheme="majorEastAsia"/>
          <w:lang w:val="en-US" w:eastAsia="en-US"/>
        </w:rPr>
        <w:lastRenderedPageBreak/>
        <w:t>severe and can outlast concerns about physical health. For example, the pandemic engenders anxiety, resulting in negative emotions, stigma, and sometimes aggression (Bavel et al., 2020). Individuals with COVID-19 and even those only suspected of infection often experience fear of the consequences; they may be isolated and consequently experience loneliness, sleep disturbances, and depression, amongst other symptoms. They may be consumed with guilt and concern for their loved ones, lose income, encounter discrimination within their social context, and experience diminished wellbeing (Li et al., 2020). Persons not directly affected by the disease may also experience social and psychological consequences, including loss of income, isolation, loss of motivation, boredom, anxiety, depression, aggression, and a variety of other mental health issues (Ng, 2020). They may also experience increased spousal or parental abuse and other forms of abusive social interactions (Scholten et al., 2020)</w:t>
      </w:r>
      <w:r w:rsidR="00450584">
        <w:rPr>
          <w:rFonts w:eastAsiaTheme="majorEastAsia"/>
          <w:lang w:val="en-US" w:eastAsia="en-US"/>
        </w:rPr>
        <w:t xml:space="preserve">, that </w:t>
      </w:r>
      <w:r w:rsidRPr="00842E9B">
        <w:rPr>
          <w:rFonts w:eastAsiaTheme="majorEastAsia"/>
          <w:lang w:val="en-US" w:eastAsia="en-US"/>
        </w:rPr>
        <w:t xml:space="preserve">will require psycho-social interventions.  Psychological science can be a critical resource to society by identifying and addressing the psycho-social sequelae of COVID-19, proposing ways to maximize compliance with public health guidance, and organize service delivery systems to prevent long-term adverse consequences of the pandemic (Barbarin et al., 2021). </w:t>
      </w:r>
    </w:p>
    <w:p w:rsidR="009952D9" w:rsidRPr="006169C7" w:rsidRDefault="00F868ED" w:rsidP="006169C7">
      <w:pPr>
        <w:pStyle w:val="Ttulo1"/>
        <w:spacing w:before="0" w:after="0" w:line="360" w:lineRule="auto"/>
        <w:contextualSpacing/>
        <w:rPr>
          <w:rFonts w:ascii="Times New Roman" w:hAnsi="Times New Roman" w:cs="Times New Roman"/>
        </w:rPr>
      </w:pPr>
      <w:r w:rsidRPr="006169C7">
        <w:rPr>
          <w:rFonts w:ascii="Times New Roman" w:hAnsi="Times New Roman" w:cs="Times New Roman"/>
        </w:rPr>
        <w:t>Advantages of</w:t>
      </w:r>
      <w:r w:rsidR="00292453" w:rsidRPr="006169C7">
        <w:rPr>
          <w:rFonts w:ascii="Times New Roman" w:hAnsi="Times New Roman" w:cs="Times New Roman"/>
        </w:rPr>
        <w:t xml:space="preserve"> Organizational </w:t>
      </w:r>
      <w:r w:rsidRPr="006169C7">
        <w:rPr>
          <w:rFonts w:ascii="Times New Roman" w:hAnsi="Times New Roman" w:cs="Times New Roman"/>
        </w:rPr>
        <w:t xml:space="preserve">Responses </w:t>
      </w:r>
      <w:r w:rsidR="009C7EFA" w:rsidRPr="006169C7">
        <w:rPr>
          <w:rFonts w:ascii="Times New Roman" w:hAnsi="Times New Roman" w:cs="Times New Roman"/>
        </w:rPr>
        <w:t xml:space="preserve"> </w:t>
      </w:r>
    </w:p>
    <w:p w:rsidR="001D19F7" w:rsidRPr="006169C7" w:rsidRDefault="00F868ED" w:rsidP="006169C7">
      <w:pPr>
        <w:autoSpaceDE w:val="0"/>
        <w:autoSpaceDN w:val="0"/>
        <w:adjustRightInd w:val="0"/>
        <w:snapToGrid w:val="0"/>
        <w:spacing w:line="360" w:lineRule="auto"/>
        <w:ind w:firstLine="567"/>
        <w:contextualSpacing/>
        <w:rPr>
          <w:lang w:val="en-US"/>
        </w:rPr>
      </w:pPr>
      <w:r>
        <w:rPr>
          <w:lang w:val="en-US"/>
        </w:rPr>
        <w:t>P</w:t>
      </w:r>
      <w:r w:rsidRPr="006169C7">
        <w:rPr>
          <w:lang w:val="en-US"/>
        </w:rPr>
        <w:t xml:space="preserve">sychology </w:t>
      </w:r>
      <w:r>
        <w:rPr>
          <w:lang w:val="en-US"/>
        </w:rPr>
        <w:t xml:space="preserve">is highly </w:t>
      </w:r>
      <w:r w:rsidR="00343DD7" w:rsidRPr="006169C7">
        <w:rPr>
          <w:lang w:val="en-US"/>
        </w:rPr>
        <w:t>relevan</w:t>
      </w:r>
      <w:r>
        <w:rPr>
          <w:lang w:val="en-US"/>
        </w:rPr>
        <w:t>t</w:t>
      </w:r>
      <w:r w:rsidR="00343DD7" w:rsidRPr="006169C7">
        <w:rPr>
          <w:lang w:val="en-US"/>
        </w:rPr>
        <w:t xml:space="preserve">, </w:t>
      </w:r>
      <w:r w:rsidR="00C92D6D" w:rsidRPr="006169C7">
        <w:rPr>
          <w:lang w:val="en-US"/>
        </w:rPr>
        <w:t xml:space="preserve">both </w:t>
      </w:r>
      <w:r w:rsidR="00343DD7" w:rsidRPr="006169C7">
        <w:rPr>
          <w:lang w:val="en-US"/>
        </w:rPr>
        <w:t xml:space="preserve">as a </w:t>
      </w:r>
      <w:r w:rsidR="009C7EFA" w:rsidRPr="006169C7">
        <w:rPr>
          <w:lang w:val="en-US"/>
        </w:rPr>
        <w:t>science</w:t>
      </w:r>
      <w:r w:rsidR="00343DD7" w:rsidRPr="006169C7">
        <w:rPr>
          <w:lang w:val="en-US"/>
        </w:rPr>
        <w:t xml:space="preserve"> and a profession, to the challenges of COVID-19</w:t>
      </w:r>
      <w:r w:rsidR="00803B1B" w:rsidRPr="006169C7">
        <w:rPr>
          <w:lang w:val="en-US"/>
        </w:rPr>
        <w:t xml:space="preserve">. It follows an </w:t>
      </w:r>
      <w:r w:rsidR="00A67AE7" w:rsidRPr="006169C7">
        <w:rPr>
          <w:lang w:val="en-US"/>
        </w:rPr>
        <w:t>ethical and moral imperative to respond with compassion to others' suffering (Seedat, 2014)</w:t>
      </w:r>
      <w:r w:rsidR="00292453" w:rsidRPr="006169C7">
        <w:rPr>
          <w:lang w:val="en-US"/>
        </w:rPr>
        <w:t xml:space="preserve">, </w:t>
      </w:r>
      <w:r w:rsidR="000C1038" w:rsidRPr="006169C7">
        <w:rPr>
          <w:lang w:val="en-US"/>
        </w:rPr>
        <w:t xml:space="preserve">presenting </w:t>
      </w:r>
      <w:r w:rsidR="00CD00A6" w:rsidRPr="006169C7">
        <w:rPr>
          <w:lang w:val="en-US"/>
        </w:rPr>
        <w:t xml:space="preserve">psychology </w:t>
      </w:r>
      <w:r w:rsidR="00343DD7" w:rsidRPr="006169C7">
        <w:rPr>
          <w:lang w:val="en-US"/>
        </w:rPr>
        <w:t xml:space="preserve">with </w:t>
      </w:r>
      <w:r w:rsidR="00954F79" w:rsidRPr="006169C7">
        <w:rPr>
          <w:lang w:val="en-US"/>
        </w:rPr>
        <w:t xml:space="preserve">the </w:t>
      </w:r>
      <w:r w:rsidR="00343DD7" w:rsidRPr="006169C7">
        <w:rPr>
          <w:lang w:val="en-US"/>
        </w:rPr>
        <w:t xml:space="preserve">opportunity and </w:t>
      </w:r>
      <w:r w:rsidR="00954F79" w:rsidRPr="006169C7">
        <w:rPr>
          <w:lang w:val="en-US"/>
        </w:rPr>
        <w:t>the obligation</w:t>
      </w:r>
      <w:r w:rsidR="00897734" w:rsidRPr="006169C7">
        <w:rPr>
          <w:lang w:val="en-US"/>
        </w:rPr>
        <w:t xml:space="preserve"> to </w:t>
      </w:r>
      <w:r w:rsidR="00292453" w:rsidRPr="006169C7">
        <w:rPr>
          <w:lang w:val="en-US"/>
        </w:rPr>
        <w:t>deploy it</w:t>
      </w:r>
      <w:r w:rsidR="000B7F00" w:rsidRPr="006169C7">
        <w:rPr>
          <w:lang w:val="en-US"/>
        </w:rPr>
        <w:t>s</w:t>
      </w:r>
      <w:r w:rsidR="00292453" w:rsidRPr="006169C7">
        <w:rPr>
          <w:lang w:val="en-US"/>
        </w:rPr>
        <w:t xml:space="preserve"> expertise </w:t>
      </w:r>
      <w:r w:rsidR="00A82990" w:rsidRPr="006169C7">
        <w:rPr>
          <w:lang w:val="en-US"/>
        </w:rPr>
        <w:t xml:space="preserve">to </w:t>
      </w:r>
      <w:r w:rsidR="002E71EE" w:rsidRPr="006169C7">
        <w:rPr>
          <w:lang w:val="en-US"/>
        </w:rPr>
        <w:t>contribute to</w:t>
      </w:r>
      <w:r w:rsidR="00292453" w:rsidRPr="006169C7">
        <w:rPr>
          <w:lang w:val="en-US"/>
        </w:rPr>
        <w:t xml:space="preserve"> </w:t>
      </w:r>
      <w:r w:rsidR="00343DD7" w:rsidRPr="006169C7">
        <w:rPr>
          <w:lang w:val="en-US"/>
        </w:rPr>
        <w:t>disease</w:t>
      </w:r>
      <w:r w:rsidR="00897734" w:rsidRPr="006169C7">
        <w:rPr>
          <w:lang w:val="en-US"/>
        </w:rPr>
        <w:t xml:space="preserve"> manag</w:t>
      </w:r>
      <w:r w:rsidR="00292453" w:rsidRPr="006169C7">
        <w:rPr>
          <w:lang w:val="en-US"/>
        </w:rPr>
        <w:t>e</w:t>
      </w:r>
      <w:r w:rsidR="00897734" w:rsidRPr="006169C7">
        <w:rPr>
          <w:lang w:val="en-US"/>
        </w:rPr>
        <w:t>ment</w:t>
      </w:r>
      <w:r w:rsidR="00343DD7" w:rsidRPr="006169C7">
        <w:rPr>
          <w:lang w:val="en-US"/>
        </w:rPr>
        <w:t xml:space="preserve"> and</w:t>
      </w:r>
      <w:r w:rsidR="009D7C41" w:rsidRPr="006169C7">
        <w:rPr>
          <w:lang w:val="en-US"/>
        </w:rPr>
        <w:t xml:space="preserve"> facilitate the </w:t>
      </w:r>
      <w:r w:rsidR="00292453" w:rsidRPr="006169C7">
        <w:rPr>
          <w:lang w:val="en-US"/>
        </w:rPr>
        <w:t>adoption of</w:t>
      </w:r>
      <w:r w:rsidR="00343DD7" w:rsidRPr="006169C7">
        <w:rPr>
          <w:lang w:val="en-US"/>
        </w:rPr>
        <w:t xml:space="preserve"> </w:t>
      </w:r>
      <w:r w:rsidR="00292453" w:rsidRPr="006169C7">
        <w:rPr>
          <w:lang w:val="en-US"/>
        </w:rPr>
        <w:t>behaviors to mitigate</w:t>
      </w:r>
      <w:r w:rsidR="00343DD7" w:rsidRPr="006169C7">
        <w:rPr>
          <w:lang w:val="en-US"/>
        </w:rPr>
        <w:t xml:space="preserve"> </w:t>
      </w:r>
      <w:r w:rsidR="009C7EFA" w:rsidRPr="006169C7">
        <w:rPr>
          <w:lang w:val="en-US"/>
        </w:rPr>
        <w:t>its</w:t>
      </w:r>
      <w:r w:rsidR="00343DD7" w:rsidRPr="006169C7">
        <w:rPr>
          <w:lang w:val="en-US"/>
        </w:rPr>
        <w:t xml:space="preserve"> spread</w:t>
      </w:r>
      <w:r w:rsidR="009C7EFA" w:rsidRPr="006169C7">
        <w:rPr>
          <w:lang w:val="en-US"/>
        </w:rPr>
        <w:t xml:space="preserve">. </w:t>
      </w:r>
      <w:r w:rsidR="00343DD7" w:rsidRPr="006169C7">
        <w:rPr>
          <w:lang w:val="en-US"/>
        </w:rPr>
        <w:t xml:space="preserve"> </w:t>
      </w:r>
      <w:r w:rsidR="00382A2C" w:rsidRPr="006169C7">
        <w:rPr>
          <w:lang w:val="en-US"/>
        </w:rPr>
        <w:t xml:space="preserve">In recent decades, </w:t>
      </w:r>
      <w:r w:rsidR="004F6696" w:rsidRPr="006169C7">
        <w:rPr>
          <w:lang w:val="en-US"/>
        </w:rPr>
        <w:t>p</w:t>
      </w:r>
      <w:r w:rsidR="00DE7054" w:rsidRPr="006169C7">
        <w:rPr>
          <w:lang w:val="en-US"/>
        </w:rPr>
        <w:t xml:space="preserve">sychologists have </w:t>
      </w:r>
      <w:r w:rsidR="00292453" w:rsidRPr="006169C7">
        <w:rPr>
          <w:lang w:val="en-US"/>
        </w:rPr>
        <w:t>taken up the challenge</w:t>
      </w:r>
      <w:r w:rsidR="004F6696" w:rsidRPr="006169C7">
        <w:rPr>
          <w:lang w:val="en-US"/>
        </w:rPr>
        <w:t xml:space="preserve"> both</w:t>
      </w:r>
      <w:r w:rsidR="00DE7054" w:rsidRPr="006169C7">
        <w:rPr>
          <w:lang w:val="en-US"/>
        </w:rPr>
        <w:t xml:space="preserve"> </w:t>
      </w:r>
      <w:r w:rsidR="00292453" w:rsidRPr="006169C7">
        <w:rPr>
          <w:lang w:val="en-US"/>
        </w:rPr>
        <w:t>as</w:t>
      </w:r>
      <w:r w:rsidR="001C53A7" w:rsidRPr="006169C7">
        <w:rPr>
          <w:lang w:val="en-US"/>
        </w:rPr>
        <w:t xml:space="preserve"> </w:t>
      </w:r>
      <w:r w:rsidR="009952D9" w:rsidRPr="006169C7">
        <w:rPr>
          <w:lang w:val="en-US"/>
        </w:rPr>
        <w:t xml:space="preserve">individual </w:t>
      </w:r>
      <w:r w:rsidR="001C53A7" w:rsidRPr="006169C7">
        <w:rPr>
          <w:lang w:val="en-US"/>
        </w:rPr>
        <w:t>citizens</w:t>
      </w:r>
      <w:r w:rsidR="009952D9" w:rsidRPr="006169C7">
        <w:rPr>
          <w:lang w:val="en-US"/>
        </w:rPr>
        <w:t xml:space="preserve"> </w:t>
      </w:r>
      <w:r w:rsidR="004F6696" w:rsidRPr="006169C7">
        <w:rPr>
          <w:lang w:val="en-US"/>
        </w:rPr>
        <w:t xml:space="preserve">and as </w:t>
      </w:r>
      <w:r w:rsidR="001C53A7" w:rsidRPr="006169C7">
        <w:rPr>
          <w:lang w:val="en-US"/>
        </w:rPr>
        <w:t xml:space="preserve">professionals </w:t>
      </w:r>
      <w:r w:rsidR="009952D9" w:rsidRPr="006169C7">
        <w:rPr>
          <w:lang w:val="en-US"/>
        </w:rPr>
        <w:t>th</w:t>
      </w:r>
      <w:r w:rsidR="00292453" w:rsidRPr="006169C7">
        <w:rPr>
          <w:lang w:val="en-US"/>
        </w:rPr>
        <w:t>r</w:t>
      </w:r>
      <w:r w:rsidR="009952D9" w:rsidRPr="006169C7">
        <w:rPr>
          <w:lang w:val="en-US"/>
        </w:rPr>
        <w:t xml:space="preserve">ough </w:t>
      </w:r>
      <w:r w:rsidR="000B7F00" w:rsidRPr="006169C7">
        <w:rPr>
          <w:lang w:val="en-US"/>
        </w:rPr>
        <w:t>their</w:t>
      </w:r>
      <w:r w:rsidR="00292453" w:rsidRPr="006169C7">
        <w:rPr>
          <w:lang w:val="en-US"/>
        </w:rPr>
        <w:t xml:space="preserve"> organization</w:t>
      </w:r>
      <w:r w:rsidR="000B7F00" w:rsidRPr="006169C7">
        <w:rPr>
          <w:lang w:val="en-US"/>
        </w:rPr>
        <w:t>s</w:t>
      </w:r>
      <w:r w:rsidR="005F20BD" w:rsidRPr="006169C7">
        <w:rPr>
          <w:lang w:val="en-US"/>
        </w:rPr>
        <w:t xml:space="preserve"> and</w:t>
      </w:r>
      <w:r w:rsidR="00292453" w:rsidRPr="006169C7">
        <w:rPr>
          <w:lang w:val="en-US"/>
        </w:rPr>
        <w:t xml:space="preserve"> </w:t>
      </w:r>
      <w:r w:rsidR="006950EB" w:rsidRPr="006169C7">
        <w:rPr>
          <w:lang w:val="en-US"/>
        </w:rPr>
        <w:t>multi-disciplinary</w:t>
      </w:r>
      <w:r w:rsidR="00343DD7" w:rsidRPr="006169C7">
        <w:rPr>
          <w:lang w:val="en-US"/>
        </w:rPr>
        <w:t xml:space="preserve"> </w:t>
      </w:r>
      <w:r w:rsidR="00292453" w:rsidRPr="006169C7">
        <w:rPr>
          <w:lang w:val="en-US"/>
        </w:rPr>
        <w:t>collaborations</w:t>
      </w:r>
      <w:r w:rsidR="00343DD7" w:rsidRPr="006169C7">
        <w:rPr>
          <w:lang w:val="en-US"/>
        </w:rPr>
        <w:t xml:space="preserve"> with governmental and non-governmental</w:t>
      </w:r>
      <w:r w:rsidR="005F20BD" w:rsidRPr="006169C7">
        <w:rPr>
          <w:lang w:val="en-US"/>
        </w:rPr>
        <w:t xml:space="preserve"> health system</w:t>
      </w:r>
      <w:r w:rsidR="00343DD7" w:rsidRPr="006169C7">
        <w:rPr>
          <w:lang w:val="en-US"/>
        </w:rPr>
        <w:t>s.</w:t>
      </w:r>
      <w:r w:rsidR="005F20BD" w:rsidRPr="006169C7">
        <w:rPr>
          <w:lang w:val="en-US"/>
        </w:rPr>
        <w:t xml:space="preserve"> </w:t>
      </w:r>
      <w:r w:rsidR="00897734" w:rsidRPr="006169C7">
        <w:rPr>
          <w:bCs/>
          <w:lang w:val="en-US"/>
        </w:rPr>
        <w:t>M</w:t>
      </w:r>
      <w:r w:rsidR="00F562FA" w:rsidRPr="006169C7">
        <w:rPr>
          <w:bCs/>
          <w:lang w:val="en-US"/>
        </w:rPr>
        <w:t xml:space="preserve">any vital programs and </w:t>
      </w:r>
      <w:r w:rsidR="00897734" w:rsidRPr="006169C7">
        <w:rPr>
          <w:bCs/>
          <w:lang w:val="en-US"/>
        </w:rPr>
        <w:t>successful efforts</w:t>
      </w:r>
      <w:r w:rsidR="00F562FA" w:rsidRPr="006169C7">
        <w:rPr>
          <w:bCs/>
          <w:lang w:val="en-US"/>
        </w:rPr>
        <w:t xml:space="preserve"> to </w:t>
      </w:r>
      <w:r w:rsidR="008A7F5D" w:rsidRPr="006169C7">
        <w:rPr>
          <w:bCs/>
          <w:lang w:val="en-US"/>
        </w:rPr>
        <w:t xml:space="preserve">promote coping with pandemics </w:t>
      </w:r>
      <w:r w:rsidR="00897734" w:rsidRPr="006169C7">
        <w:rPr>
          <w:bCs/>
          <w:lang w:val="en-US"/>
        </w:rPr>
        <w:t>have resulted from the</w:t>
      </w:r>
      <w:r w:rsidR="00B02394" w:rsidRPr="006169C7">
        <w:rPr>
          <w:bCs/>
          <w:lang w:val="en-US"/>
        </w:rPr>
        <w:t>se</w:t>
      </w:r>
      <w:r w:rsidR="00897734" w:rsidRPr="006169C7">
        <w:rPr>
          <w:bCs/>
          <w:lang w:val="en-US"/>
        </w:rPr>
        <w:t xml:space="preserve"> efforts</w:t>
      </w:r>
      <w:r w:rsidR="00F562FA" w:rsidRPr="006169C7">
        <w:rPr>
          <w:bCs/>
          <w:lang w:val="en-US"/>
        </w:rPr>
        <w:t>.</w:t>
      </w:r>
      <w:r w:rsidR="00792C88" w:rsidRPr="006169C7">
        <w:rPr>
          <w:bCs/>
          <w:lang w:val="en-US"/>
        </w:rPr>
        <w:t xml:space="preserve"> </w:t>
      </w:r>
      <w:r w:rsidR="006950EB" w:rsidRPr="006169C7">
        <w:rPr>
          <w:bCs/>
          <w:lang w:val="en-US"/>
        </w:rPr>
        <w:t>However,</w:t>
      </w:r>
      <w:r w:rsidR="00382A2C" w:rsidRPr="006169C7">
        <w:rPr>
          <w:bCs/>
          <w:lang w:val="en-US"/>
        </w:rPr>
        <w:t xml:space="preserve"> organizational engagement </w:t>
      </w:r>
      <w:r w:rsidR="00382A2C" w:rsidRPr="006169C7">
        <w:rPr>
          <w:lang w:val="en-US"/>
        </w:rPr>
        <w:t xml:space="preserve">to crises, whether </w:t>
      </w:r>
      <w:r w:rsidR="0065056F" w:rsidRPr="006169C7">
        <w:rPr>
          <w:lang w:val="en-US"/>
        </w:rPr>
        <w:t xml:space="preserve">they be </w:t>
      </w:r>
      <w:r w:rsidR="00382A2C" w:rsidRPr="006169C7">
        <w:rPr>
          <w:lang w:val="en-US"/>
        </w:rPr>
        <w:t>natural disasters (</w:t>
      </w:r>
      <w:r w:rsidR="00655248" w:rsidRPr="006169C7">
        <w:rPr>
          <w:lang w:val="en-US"/>
        </w:rPr>
        <w:t xml:space="preserve">e.g., </w:t>
      </w:r>
      <w:r w:rsidR="00382A2C" w:rsidRPr="006169C7">
        <w:rPr>
          <w:lang w:val="en-US"/>
        </w:rPr>
        <w:t>earthquakes), other pandemics (</w:t>
      </w:r>
      <w:r w:rsidR="00655248" w:rsidRPr="006169C7">
        <w:rPr>
          <w:lang w:val="en-US"/>
        </w:rPr>
        <w:t xml:space="preserve">e.g., </w:t>
      </w:r>
      <w:r w:rsidR="00382A2C" w:rsidRPr="006169C7">
        <w:rPr>
          <w:lang w:val="en-US"/>
        </w:rPr>
        <w:t>AIDS), or man-caused events</w:t>
      </w:r>
      <w:r w:rsidR="00655248" w:rsidRPr="006169C7">
        <w:rPr>
          <w:lang w:val="en-US"/>
        </w:rPr>
        <w:t xml:space="preserve"> (e.g., </w:t>
      </w:r>
      <w:r w:rsidR="00382A2C" w:rsidRPr="006169C7">
        <w:rPr>
          <w:lang w:val="en-US"/>
        </w:rPr>
        <w:t>forced migration</w:t>
      </w:r>
      <w:r w:rsidR="00655248" w:rsidRPr="006169C7">
        <w:rPr>
          <w:lang w:val="en-US"/>
        </w:rPr>
        <w:t>)</w:t>
      </w:r>
      <w:r w:rsidR="001C53C6" w:rsidRPr="006169C7">
        <w:rPr>
          <w:lang w:val="en-US"/>
        </w:rPr>
        <w:t>,</w:t>
      </w:r>
      <w:r w:rsidR="00382A2C" w:rsidRPr="006169C7">
        <w:rPr>
          <w:lang w:val="en-US"/>
        </w:rPr>
        <w:t xml:space="preserve"> are </w:t>
      </w:r>
      <w:r w:rsidR="008D2895" w:rsidRPr="006169C7">
        <w:rPr>
          <w:lang w:val="en-US"/>
        </w:rPr>
        <w:t xml:space="preserve">more </w:t>
      </w:r>
      <w:r w:rsidR="00382A2C" w:rsidRPr="006169C7">
        <w:rPr>
          <w:lang w:val="en-US"/>
        </w:rPr>
        <w:t xml:space="preserve">likely to be impactful in the short term and sustainable in </w:t>
      </w:r>
      <w:r w:rsidR="008D2895" w:rsidRPr="006169C7">
        <w:rPr>
          <w:lang w:val="en-US"/>
        </w:rPr>
        <w:t>a long time</w:t>
      </w:r>
      <w:r w:rsidR="00382A2C" w:rsidRPr="006169C7">
        <w:rPr>
          <w:lang w:val="en-US"/>
        </w:rPr>
        <w:t xml:space="preserve">. </w:t>
      </w:r>
    </w:p>
    <w:p w:rsidR="001D19F7" w:rsidRPr="006169C7" w:rsidRDefault="00F868ED" w:rsidP="006169C7">
      <w:pPr>
        <w:autoSpaceDE w:val="0"/>
        <w:autoSpaceDN w:val="0"/>
        <w:adjustRightInd w:val="0"/>
        <w:snapToGrid w:val="0"/>
        <w:spacing w:line="360" w:lineRule="auto"/>
        <w:ind w:firstLine="567"/>
        <w:contextualSpacing/>
        <w:rPr>
          <w:bCs/>
          <w:lang w:val="en-US"/>
        </w:rPr>
      </w:pPr>
      <w:r w:rsidRPr="006169C7">
        <w:rPr>
          <w:bCs/>
          <w:lang w:val="en-US"/>
        </w:rPr>
        <w:t xml:space="preserve">Although </w:t>
      </w:r>
      <w:r w:rsidR="00F562FA" w:rsidRPr="006169C7">
        <w:rPr>
          <w:bCs/>
          <w:lang w:val="en-US"/>
        </w:rPr>
        <w:t>individual</w:t>
      </w:r>
      <w:r w:rsidR="005E7AA3" w:rsidRPr="006169C7">
        <w:rPr>
          <w:bCs/>
          <w:lang w:val="en-US"/>
        </w:rPr>
        <w:t xml:space="preserve"> initiatives</w:t>
      </w:r>
      <w:r w:rsidR="006A0A0E">
        <w:rPr>
          <w:bCs/>
          <w:lang w:val="en-US"/>
        </w:rPr>
        <w:t xml:space="preserve"> are valuable</w:t>
      </w:r>
      <w:r w:rsidRPr="006169C7">
        <w:rPr>
          <w:bCs/>
          <w:lang w:val="en-US"/>
        </w:rPr>
        <w:t>,</w:t>
      </w:r>
      <w:r w:rsidR="00851285" w:rsidRPr="006169C7">
        <w:rPr>
          <w:bCs/>
          <w:lang w:val="en-US"/>
        </w:rPr>
        <w:t xml:space="preserve"> </w:t>
      </w:r>
      <w:r w:rsidR="006950EB" w:rsidRPr="006169C7">
        <w:rPr>
          <w:bCs/>
          <w:lang w:val="en-US"/>
        </w:rPr>
        <w:t>the collective</w:t>
      </w:r>
      <w:r w:rsidR="00851285" w:rsidRPr="006169C7">
        <w:rPr>
          <w:bCs/>
          <w:lang w:val="en-US"/>
        </w:rPr>
        <w:t xml:space="preserve"> action possible through p</w:t>
      </w:r>
      <w:r w:rsidR="005E7AA3" w:rsidRPr="006169C7">
        <w:rPr>
          <w:bCs/>
          <w:lang w:val="en-US"/>
        </w:rPr>
        <w:t>rofessional organizations and scientific societies</w:t>
      </w:r>
      <w:r w:rsidR="00851285" w:rsidRPr="006169C7">
        <w:rPr>
          <w:bCs/>
          <w:lang w:val="en-US"/>
        </w:rPr>
        <w:t xml:space="preserve"> </w:t>
      </w:r>
      <w:r w:rsidR="00F562FA" w:rsidRPr="006169C7">
        <w:rPr>
          <w:bCs/>
          <w:lang w:val="en-US"/>
        </w:rPr>
        <w:t xml:space="preserve">has many advantages.  </w:t>
      </w:r>
      <w:r w:rsidR="00FE1E0F" w:rsidRPr="006169C7">
        <w:rPr>
          <w:bCs/>
          <w:lang w:val="en-US"/>
        </w:rPr>
        <w:t>First</w:t>
      </w:r>
      <w:r w:rsidR="008B3585" w:rsidRPr="006169C7">
        <w:rPr>
          <w:bCs/>
          <w:lang w:val="en-US"/>
        </w:rPr>
        <w:t>,</w:t>
      </w:r>
      <w:r w:rsidR="00F562FA" w:rsidRPr="006169C7">
        <w:rPr>
          <w:bCs/>
          <w:lang w:val="en-US"/>
        </w:rPr>
        <w:t xml:space="preserve"> organizations</w:t>
      </w:r>
      <w:r w:rsidR="00A56FBD" w:rsidRPr="006169C7">
        <w:rPr>
          <w:bCs/>
          <w:lang w:val="en-US"/>
        </w:rPr>
        <w:t xml:space="preserve"> provide </w:t>
      </w:r>
      <w:r w:rsidR="006B6CFB" w:rsidRPr="006169C7">
        <w:rPr>
          <w:bCs/>
          <w:lang w:val="en-US"/>
        </w:rPr>
        <w:t>ready-made</w:t>
      </w:r>
      <w:r w:rsidR="00A56FBD" w:rsidRPr="006169C7">
        <w:rPr>
          <w:bCs/>
          <w:lang w:val="en-US"/>
        </w:rPr>
        <w:t xml:space="preserve"> network</w:t>
      </w:r>
      <w:r w:rsidR="005E7AA3" w:rsidRPr="006169C7">
        <w:rPr>
          <w:bCs/>
          <w:lang w:val="en-US"/>
        </w:rPr>
        <w:t>s</w:t>
      </w:r>
      <w:r w:rsidR="00851285" w:rsidRPr="006169C7">
        <w:rPr>
          <w:bCs/>
          <w:lang w:val="en-US"/>
        </w:rPr>
        <w:t xml:space="preserve"> and</w:t>
      </w:r>
      <w:r w:rsidR="00942015" w:rsidRPr="006169C7">
        <w:rPr>
          <w:bCs/>
          <w:lang w:val="en-US"/>
        </w:rPr>
        <w:t xml:space="preserve"> have a wealth of</w:t>
      </w:r>
      <w:r w:rsidR="00851285" w:rsidRPr="006169C7">
        <w:rPr>
          <w:bCs/>
          <w:lang w:val="en-US"/>
        </w:rPr>
        <w:t xml:space="preserve"> </w:t>
      </w:r>
      <w:r w:rsidR="007975ED" w:rsidRPr="006169C7">
        <w:rPr>
          <w:bCs/>
          <w:lang w:val="en-US"/>
        </w:rPr>
        <w:t>pre-exi</w:t>
      </w:r>
      <w:r w:rsidR="00942015" w:rsidRPr="006169C7">
        <w:rPr>
          <w:bCs/>
          <w:lang w:val="en-US"/>
        </w:rPr>
        <w:t>s</w:t>
      </w:r>
      <w:r w:rsidR="007975ED" w:rsidRPr="006169C7">
        <w:rPr>
          <w:bCs/>
          <w:lang w:val="en-US"/>
        </w:rPr>
        <w:t xml:space="preserve">ting </w:t>
      </w:r>
      <w:r w:rsidR="005E7AA3" w:rsidRPr="006169C7">
        <w:rPr>
          <w:bCs/>
          <w:lang w:val="en-US"/>
        </w:rPr>
        <w:t>intellectual resource</w:t>
      </w:r>
      <w:r w:rsidR="007E0A6E" w:rsidRPr="006169C7">
        <w:rPr>
          <w:bCs/>
          <w:lang w:val="en-US"/>
        </w:rPr>
        <w:t>s</w:t>
      </w:r>
      <w:r w:rsidR="005E7AA3" w:rsidRPr="006169C7">
        <w:rPr>
          <w:bCs/>
          <w:lang w:val="en-US"/>
        </w:rPr>
        <w:t xml:space="preserve"> and</w:t>
      </w:r>
      <w:r w:rsidR="00A56FBD" w:rsidRPr="006169C7">
        <w:rPr>
          <w:bCs/>
          <w:lang w:val="en-US"/>
        </w:rPr>
        <w:t xml:space="preserve"> </w:t>
      </w:r>
      <w:r w:rsidR="005E7AA3" w:rsidRPr="006169C7">
        <w:rPr>
          <w:bCs/>
          <w:lang w:val="en-US"/>
        </w:rPr>
        <w:t>influence</w:t>
      </w:r>
      <w:r w:rsidR="00A56FBD" w:rsidRPr="006169C7">
        <w:rPr>
          <w:bCs/>
          <w:lang w:val="en-US"/>
        </w:rPr>
        <w:t xml:space="preserve">. </w:t>
      </w:r>
      <w:r w:rsidR="00851285" w:rsidRPr="006169C7">
        <w:rPr>
          <w:bCs/>
          <w:lang w:val="en-US"/>
        </w:rPr>
        <w:t xml:space="preserve">As institutions, they </w:t>
      </w:r>
      <w:r w:rsidR="00F562FA" w:rsidRPr="006169C7">
        <w:rPr>
          <w:bCs/>
          <w:lang w:val="en-US"/>
        </w:rPr>
        <w:t xml:space="preserve">can </w:t>
      </w:r>
      <w:r w:rsidR="00851285" w:rsidRPr="006169C7">
        <w:rPr>
          <w:bCs/>
          <w:lang w:val="en-US"/>
        </w:rPr>
        <w:t>make a sustainable commitment</w:t>
      </w:r>
      <w:r w:rsidR="006A0A0E">
        <w:rPr>
          <w:bCs/>
          <w:lang w:val="en-US"/>
        </w:rPr>
        <w:t>; t</w:t>
      </w:r>
      <w:r w:rsidR="00851285" w:rsidRPr="006169C7">
        <w:rPr>
          <w:bCs/>
          <w:lang w:val="en-US"/>
        </w:rPr>
        <w:t>hey can</w:t>
      </w:r>
      <w:r w:rsidR="00F562FA" w:rsidRPr="006169C7">
        <w:rPr>
          <w:bCs/>
          <w:lang w:val="en-US"/>
        </w:rPr>
        <w:t xml:space="preserve"> ta</w:t>
      </w:r>
      <w:r w:rsidR="006217BB" w:rsidRPr="006169C7">
        <w:rPr>
          <w:bCs/>
          <w:lang w:val="en-US"/>
        </w:rPr>
        <w:t>p</w:t>
      </w:r>
      <w:r w:rsidR="00F562FA" w:rsidRPr="006169C7">
        <w:rPr>
          <w:bCs/>
          <w:lang w:val="en-US"/>
        </w:rPr>
        <w:t xml:space="preserve"> the </w:t>
      </w:r>
      <w:r w:rsidR="005E7AA3" w:rsidRPr="006169C7">
        <w:rPr>
          <w:bCs/>
          <w:lang w:val="en-US"/>
        </w:rPr>
        <w:t xml:space="preserve">resources </w:t>
      </w:r>
      <w:r w:rsidR="00F562FA" w:rsidRPr="006169C7">
        <w:rPr>
          <w:bCs/>
          <w:lang w:val="en-US"/>
        </w:rPr>
        <w:t xml:space="preserve">of </w:t>
      </w:r>
      <w:r w:rsidR="00851285" w:rsidRPr="006169C7">
        <w:rPr>
          <w:bCs/>
          <w:lang w:val="en-US"/>
        </w:rPr>
        <w:t>affiliated organizational</w:t>
      </w:r>
      <w:r w:rsidR="005E7AA3" w:rsidRPr="006169C7">
        <w:rPr>
          <w:bCs/>
          <w:lang w:val="en-US"/>
        </w:rPr>
        <w:t xml:space="preserve"> </w:t>
      </w:r>
      <w:r w:rsidR="000B7F00" w:rsidRPr="006169C7">
        <w:rPr>
          <w:bCs/>
          <w:lang w:val="en-US"/>
        </w:rPr>
        <w:t>networks</w:t>
      </w:r>
      <w:r w:rsidR="00F562FA" w:rsidRPr="006169C7">
        <w:rPr>
          <w:bCs/>
          <w:lang w:val="en-US"/>
        </w:rPr>
        <w:t xml:space="preserve">, develop alliances with other societies, </w:t>
      </w:r>
      <w:r w:rsidR="00851285" w:rsidRPr="006169C7">
        <w:rPr>
          <w:bCs/>
          <w:lang w:val="en-US"/>
        </w:rPr>
        <w:t xml:space="preserve">and project their influence across </w:t>
      </w:r>
      <w:r w:rsidR="00F562FA" w:rsidRPr="006169C7">
        <w:rPr>
          <w:bCs/>
          <w:lang w:val="en-US"/>
        </w:rPr>
        <w:t>a broa</w:t>
      </w:r>
      <w:r w:rsidR="00851285" w:rsidRPr="006169C7">
        <w:rPr>
          <w:bCs/>
          <w:lang w:val="en-US"/>
        </w:rPr>
        <w:t>d</w:t>
      </w:r>
      <w:r w:rsidR="00F562FA" w:rsidRPr="006169C7">
        <w:rPr>
          <w:bCs/>
          <w:lang w:val="en-US"/>
        </w:rPr>
        <w:t xml:space="preserve"> </w:t>
      </w:r>
      <w:r w:rsidR="00851285" w:rsidRPr="006169C7">
        <w:rPr>
          <w:bCs/>
          <w:lang w:val="en-US"/>
        </w:rPr>
        <w:t xml:space="preserve">geographical </w:t>
      </w:r>
      <w:r w:rsidR="00F562FA" w:rsidRPr="006169C7">
        <w:rPr>
          <w:bCs/>
          <w:lang w:val="en-US"/>
        </w:rPr>
        <w:t xml:space="preserve">region. </w:t>
      </w:r>
      <w:r w:rsidR="00851285" w:rsidRPr="006169C7">
        <w:rPr>
          <w:bCs/>
          <w:lang w:val="en-US"/>
        </w:rPr>
        <w:t>Societies and o</w:t>
      </w:r>
      <w:r w:rsidR="005D6E25" w:rsidRPr="006169C7">
        <w:rPr>
          <w:bCs/>
          <w:lang w:val="en-US"/>
        </w:rPr>
        <w:t xml:space="preserve">rganizations also </w:t>
      </w:r>
      <w:r w:rsidR="00AE7B3D" w:rsidRPr="006169C7">
        <w:rPr>
          <w:bCs/>
          <w:lang w:val="en-US"/>
        </w:rPr>
        <w:lastRenderedPageBreak/>
        <w:t>generally</w:t>
      </w:r>
      <w:r w:rsidR="005D6E25" w:rsidRPr="006169C7">
        <w:rPr>
          <w:bCs/>
          <w:lang w:val="en-US"/>
        </w:rPr>
        <w:t xml:space="preserve"> possess material </w:t>
      </w:r>
      <w:r w:rsidR="00851285" w:rsidRPr="006169C7">
        <w:rPr>
          <w:bCs/>
          <w:lang w:val="en-US"/>
        </w:rPr>
        <w:t>resources and capabilities individuals</w:t>
      </w:r>
      <w:r w:rsidR="00CA2A74">
        <w:rPr>
          <w:bCs/>
          <w:lang w:val="en-US"/>
        </w:rPr>
        <w:t xml:space="preserve"> do not</w:t>
      </w:r>
      <w:r w:rsidR="00851285" w:rsidRPr="006169C7">
        <w:rPr>
          <w:bCs/>
          <w:lang w:val="en-US"/>
        </w:rPr>
        <w:t xml:space="preserve">.  They can </w:t>
      </w:r>
      <w:r w:rsidR="001A6C64" w:rsidRPr="006169C7">
        <w:rPr>
          <w:bCs/>
          <w:lang w:val="en-US"/>
        </w:rPr>
        <w:t>support initiatives with</w:t>
      </w:r>
      <w:r w:rsidR="00851285" w:rsidRPr="006169C7">
        <w:rPr>
          <w:bCs/>
          <w:lang w:val="en-US"/>
        </w:rPr>
        <w:t xml:space="preserve"> </w:t>
      </w:r>
      <w:r w:rsidR="005D6E25" w:rsidRPr="006169C7">
        <w:rPr>
          <w:bCs/>
          <w:lang w:val="en-US"/>
        </w:rPr>
        <w:t xml:space="preserve">seed </w:t>
      </w:r>
      <w:r w:rsidR="00851285" w:rsidRPr="006169C7">
        <w:rPr>
          <w:bCs/>
          <w:lang w:val="en-US"/>
        </w:rPr>
        <w:t xml:space="preserve">funding from their resources or </w:t>
      </w:r>
      <w:r w:rsidR="001A6C64" w:rsidRPr="006169C7">
        <w:rPr>
          <w:bCs/>
          <w:lang w:val="en-US"/>
        </w:rPr>
        <w:t xml:space="preserve">use their status as fiduciaries </w:t>
      </w:r>
      <w:r w:rsidR="00851285" w:rsidRPr="006169C7">
        <w:rPr>
          <w:bCs/>
          <w:lang w:val="en-US"/>
        </w:rPr>
        <w:t xml:space="preserve">to </w:t>
      </w:r>
      <w:r w:rsidR="001A6C64" w:rsidRPr="006169C7">
        <w:rPr>
          <w:bCs/>
          <w:lang w:val="en-US"/>
        </w:rPr>
        <w:t>garner funding from government</w:t>
      </w:r>
      <w:r w:rsidR="007E0A6E" w:rsidRPr="006169C7">
        <w:rPr>
          <w:bCs/>
          <w:lang w:val="en-US"/>
        </w:rPr>
        <w:t>s, foundations,</w:t>
      </w:r>
      <w:r w:rsidR="001A6C64" w:rsidRPr="006169C7">
        <w:rPr>
          <w:bCs/>
          <w:lang w:val="en-US"/>
        </w:rPr>
        <w:t xml:space="preserve"> and </w:t>
      </w:r>
      <w:r w:rsidR="00344059" w:rsidRPr="006169C7">
        <w:rPr>
          <w:bCs/>
          <w:lang w:val="en-US"/>
        </w:rPr>
        <w:t>philanthropic</w:t>
      </w:r>
      <w:r w:rsidR="001A6C64" w:rsidRPr="006169C7">
        <w:rPr>
          <w:bCs/>
          <w:lang w:val="en-US"/>
        </w:rPr>
        <w:t xml:space="preserve"> sources. </w:t>
      </w:r>
      <w:r w:rsidR="005D6E25" w:rsidRPr="006169C7">
        <w:rPr>
          <w:bCs/>
          <w:lang w:val="en-US"/>
        </w:rPr>
        <w:t xml:space="preserve"> Consequently, organizations </w:t>
      </w:r>
      <w:r w:rsidR="00E049C7" w:rsidRPr="006169C7">
        <w:rPr>
          <w:bCs/>
          <w:lang w:val="en-US"/>
        </w:rPr>
        <w:t>can</w:t>
      </w:r>
      <w:r w:rsidR="00AE7B3D" w:rsidRPr="006169C7">
        <w:rPr>
          <w:bCs/>
          <w:lang w:val="en-US"/>
        </w:rPr>
        <w:t xml:space="preserve"> </w:t>
      </w:r>
      <w:r w:rsidR="001A6C64" w:rsidRPr="006169C7">
        <w:rPr>
          <w:bCs/>
          <w:lang w:val="en-US"/>
        </w:rPr>
        <w:t>take on more significant projects,</w:t>
      </w:r>
      <w:r w:rsidR="005D6E25" w:rsidRPr="006169C7">
        <w:rPr>
          <w:bCs/>
          <w:lang w:val="en-US"/>
        </w:rPr>
        <w:t xml:space="preserve"> adopt a broader view</w:t>
      </w:r>
      <w:r w:rsidR="001A6C64" w:rsidRPr="006169C7">
        <w:rPr>
          <w:bCs/>
          <w:lang w:val="en-US"/>
        </w:rPr>
        <w:t xml:space="preserve">, </w:t>
      </w:r>
      <w:r w:rsidR="005D6E25" w:rsidRPr="006169C7">
        <w:rPr>
          <w:bCs/>
          <w:lang w:val="en-US"/>
        </w:rPr>
        <w:t xml:space="preserve">pursue more ambitious goals, </w:t>
      </w:r>
      <w:r w:rsidR="001A6C64" w:rsidRPr="006169C7">
        <w:rPr>
          <w:bCs/>
          <w:lang w:val="en-US"/>
        </w:rPr>
        <w:t xml:space="preserve">and have a more lasting impact </w:t>
      </w:r>
      <w:r w:rsidR="005D6E25" w:rsidRPr="006169C7">
        <w:rPr>
          <w:bCs/>
          <w:lang w:val="en-US"/>
        </w:rPr>
        <w:t xml:space="preserve">than </w:t>
      </w:r>
      <w:r w:rsidR="006950EB" w:rsidRPr="006169C7">
        <w:rPr>
          <w:bCs/>
          <w:lang w:val="en-US"/>
        </w:rPr>
        <w:t>might be</w:t>
      </w:r>
      <w:r w:rsidR="005D6E25" w:rsidRPr="006169C7">
        <w:rPr>
          <w:bCs/>
          <w:lang w:val="en-US"/>
        </w:rPr>
        <w:t xml:space="preserve"> reasonably achieved by individuals acting</w:t>
      </w:r>
      <w:r w:rsidR="001A6C64" w:rsidRPr="006169C7">
        <w:rPr>
          <w:bCs/>
          <w:lang w:val="en-US"/>
        </w:rPr>
        <w:t xml:space="preserve"> </w:t>
      </w:r>
      <w:r w:rsidR="00A9797C" w:rsidRPr="006169C7">
        <w:rPr>
          <w:bCs/>
          <w:lang w:val="en-US"/>
        </w:rPr>
        <w:t xml:space="preserve">alone and </w:t>
      </w:r>
      <w:r w:rsidR="005D6E25" w:rsidRPr="006169C7">
        <w:rPr>
          <w:bCs/>
          <w:lang w:val="en-US"/>
        </w:rPr>
        <w:t xml:space="preserve">at a local level.  </w:t>
      </w:r>
    </w:p>
    <w:p w:rsidR="001D19F7" w:rsidRPr="006169C7" w:rsidRDefault="00F868ED" w:rsidP="006169C7">
      <w:pPr>
        <w:autoSpaceDE w:val="0"/>
        <w:autoSpaceDN w:val="0"/>
        <w:adjustRightInd w:val="0"/>
        <w:snapToGrid w:val="0"/>
        <w:spacing w:line="360" w:lineRule="auto"/>
        <w:ind w:firstLine="567"/>
        <w:contextualSpacing/>
        <w:rPr>
          <w:bCs/>
          <w:lang w:val="en-US"/>
        </w:rPr>
      </w:pPr>
      <w:r w:rsidRPr="006169C7">
        <w:rPr>
          <w:bCs/>
          <w:lang w:val="en-US"/>
        </w:rPr>
        <w:t xml:space="preserve">The collective action of organizations </w:t>
      </w:r>
      <w:r w:rsidR="00345721" w:rsidRPr="006169C7">
        <w:rPr>
          <w:bCs/>
          <w:lang w:val="en-US"/>
        </w:rPr>
        <w:t>provides</w:t>
      </w:r>
      <w:r w:rsidR="00463F0B" w:rsidRPr="006169C7">
        <w:rPr>
          <w:bCs/>
          <w:lang w:val="en-US"/>
        </w:rPr>
        <w:t xml:space="preserve"> </w:t>
      </w:r>
      <w:r w:rsidR="00A2253D" w:rsidRPr="006169C7">
        <w:rPr>
          <w:bCs/>
          <w:lang w:val="en-US"/>
        </w:rPr>
        <w:t xml:space="preserve">the </w:t>
      </w:r>
      <w:r w:rsidR="005E7AA3" w:rsidRPr="006169C7">
        <w:rPr>
          <w:bCs/>
          <w:lang w:val="en-US"/>
        </w:rPr>
        <w:t>influence, gravitas, and</w:t>
      </w:r>
      <w:r w:rsidRPr="006169C7">
        <w:rPr>
          <w:bCs/>
          <w:lang w:val="en-US"/>
        </w:rPr>
        <w:t xml:space="preserve"> legitimacy that</w:t>
      </w:r>
      <w:r w:rsidR="005E7AA3" w:rsidRPr="006169C7">
        <w:rPr>
          <w:bCs/>
          <w:lang w:val="en-US"/>
        </w:rPr>
        <w:t xml:space="preserve"> </w:t>
      </w:r>
      <w:r w:rsidRPr="006169C7">
        <w:rPr>
          <w:bCs/>
          <w:lang w:val="en-US"/>
        </w:rPr>
        <w:t xml:space="preserve">individuals lack. </w:t>
      </w:r>
      <w:r w:rsidR="005D6E25" w:rsidRPr="006169C7">
        <w:rPr>
          <w:bCs/>
          <w:lang w:val="en-US"/>
        </w:rPr>
        <w:t xml:space="preserve">Professional societies and organizations </w:t>
      </w:r>
      <w:r w:rsidR="00A2253D" w:rsidRPr="006169C7">
        <w:rPr>
          <w:bCs/>
          <w:lang w:val="en-US"/>
        </w:rPr>
        <w:t>would</w:t>
      </w:r>
      <w:r w:rsidR="006028C6" w:rsidRPr="006169C7">
        <w:rPr>
          <w:bCs/>
          <w:lang w:val="en-US"/>
        </w:rPr>
        <w:t xml:space="preserve"> also</w:t>
      </w:r>
      <w:r w:rsidR="00A2253D" w:rsidRPr="006169C7">
        <w:rPr>
          <w:bCs/>
          <w:lang w:val="en-US"/>
        </w:rPr>
        <w:t xml:space="preserve"> have</w:t>
      </w:r>
      <w:r w:rsidR="00AF3CEB" w:rsidRPr="006169C7">
        <w:rPr>
          <w:bCs/>
          <w:lang w:val="en-US"/>
        </w:rPr>
        <w:t xml:space="preserve"> </w:t>
      </w:r>
      <w:r w:rsidR="005D6E25" w:rsidRPr="006169C7">
        <w:rPr>
          <w:bCs/>
          <w:lang w:val="en-US"/>
        </w:rPr>
        <w:t>national and global leaders</w:t>
      </w:r>
      <w:r w:rsidR="00A2253D" w:rsidRPr="006169C7">
        <w:rPr>
          <w:bCs/>
          <w:lang w:val="en-US"/>
        </w:rPr>
        <w:t xml:space="preserve"> ' attention in an ideal world where public interest would be the main force driving governmental responses.</w:t>
      </w:r>
      <w:r w:rsidR="00AF3CEB" w:rsidRPr="006169C7">
        <w:rPr>
          <w:bCs/>
          <w:lang w:val="en-US"/>
        </w:rPr>
        <w:t xml:space="preserve"> </w:t>
      </w:r>
      <w:r w:rsidRPr="006169C7">
        <w:rPr>
          <w:bCs/>
          <w:lang w:val="en-US"/>
        </w:rPr>
        <w:t xml:space="preserve">Organizations can </w:t>
      </w:r>
      <w:r w:rsidR="001649A2" w:rsidRPr="006169C7">
        <w:rPr>
          <w:bCs/>
          <w:lang w:val="en-US"/>
        </w:rPr>
        <w:t xml:space="preserve">coordinate </w:t>
      </w:r>
      <w:r w:rsidRPr="006169C7">
        <w:rPr>
          <w:bCs/>
          <w:lang w:val="en-US"/>
        </w:rPr>
        <w:t>their members and bring in partners from other segments of civil society</w:t>
      </w:r>
      <w:r w:rsidR="00A2253D" w:rsidRPr="006169C7">
        <w:rPr>
          <w:bCs/>
          <w:lang w:val="en-US"/>
        </w:rPr>
        <w:t>, such as humanitarian organizations</w:t>
      </w:r>
      <w:r w:rsidR="00A56BC1" w:rsidRPr="006169C7">
        <w:rPr>
          <w:bCs/>
          <w:lang w:val="en-US"/>
        </w:rPr>
        <w:t xml:space="preserve"> mobilizing</w:t>
      </w:r>
      <w:r w:rsidRPr="006169C7">
        <w:rPr>
          <w:bCs/>
          <w:lang w:val="en-US"/>
        </w:rPr>
        <w:t xml:space="preserve"> resources. In addition to its capacity for brokering and legitimizing scientific claims and disseminating information,</w:t>
      </w:r>
      <w:r w:rsidR="00A46937" w:rsidRPr="006169C7">
        <w:rPr>
          <w:bCs/>
          <w:lang w:val="en-US"/>
        </w:rPr>
        <w:t xml:space="preserve"> collective action</w:t>
      </w:r>
      <w:r w:rsidRPr="006169C7">
        <w:rPr>
          <w:bCs/>
          <w:lang w:val="en-US"/>
        </w:rPr>
        <w:t xml:space="preserve"> can confer an </w:t>
      </w:r>
      <w:r w:rsidRPr="006169C7">
        <w:rPr>
          <w:bCs/>
          <w:i/>
          <w:lang w:val="en-US"/>
        </w:rPr>
        <w:t>imprimatur</w:t>
      </w:r>
      <w:r w:rsidRPr="006169C7">
        <w:rPr>
          <w:bCs/>
          <w:lang w:val="en-US"/>
        </w:rPr>
        <w:t xml:space="preserve"> on programs and policy recommendations that carry more weight than individuals. </w:t>
      </w:r>
    </w:p>
    <w:p w:rsidR="007A4044" w:rsidRPr="006169C7" w:rsidRDefault="00F868ED" w:rsidP="006169C7">
      <w:pPr>
        <w:autoSpaceDE w:val="0"/>
        <w:autoSpaceDN w:val="0"/>
        <w:adjustRightInd w:val="0"/>
        <w:snapToGrid w:val="0"/>
        <w:spacing w:line="360" w:lineRule="auto"/>
        <w:ind w:firstLine="567"/>
        <w:contextualSpacing/>
        <w:rPr>
          <w:lang w:val="en-US"/>
        </w:rPr>
      </w:pPr>
      <w:r w:rsidRPr="006169C7">
        <w:rPr>
          <w:bCs/>
          <w:lang w:val="en-US"/>
        </w:rPr>
        <w:t>Engaging g</w:t>
      </w:r>
      <w:r w:rsidR="00F562FA" w:rsidRPr="006169C7">
        <w:rPr>
          <w:bCs/>
          <w:lang w:val="en-US"/>
        </w:rPr>
        <w:t xml:space="preserve">overnmental infrastructure can </w:t>
      </w:r>
      <w:r w:rsidR="00413804" w:rsidRPr="006169C7">
        <w:rPr>
          <w:bCs/>
          <w:lang w:val="en-US"/>
        </w:rPr>
        <w:t xml:space="preserve">also </w:t>
      </w:r>
      <w:r w:rsidR="00F562FA" w:rsidRPr="006169C7">
        <w:rPr>
          <w:bCs/>
          <w:lang w:val="en-US"/>
        </w:rPr>
        <w:t xml:space="preserve">be an </w:t>
      </w:r>
      <w:r w:rsidRPr="006169C7">
        <w:rPr>
          <w:bCs/>
          <w:lang w:val="en-US"/>
        </w:rPr>
        <w:t xml:space="preserve">effective means of involvement by organizations. </w:t>
      </w:r>
      <w:r w:rsidR="00F562FA" w:rsidRPr="006169C7">
        <w:rPr>
          <w:bCs/>
          <w:lang w:val="en-US"/>
        </w:rPr>
        <w:t xml:space="preserve"> Although individuals ultimately must implement any program, having the support of science-based professional organization</w:t>
      </w:r>
      <w:r w:rsidR="00DA4B3F" w:rsidRPr="006169C7">
        <w:rPr>
          <w:bCs/>
          <w:lang w:val="en-US"/>
        </w:rPr>
        <w:t>s</w:t>
      </w:r>
      <w:r w:rsidR="00F562FA" w:rsidRPr="006169C7">
        <w:rPr>
          <w:bCs/>
          <w:lang w:val="en-US"/>
        </w:rPr>
        <w:t xml:space="preserve"> can make a big difference </w:t>
      </w:r>
      <w:r w:rsidR="00C6064E" w:rsidRPr="006169C7">
        <w:rPr>
          <w:bCs/>
          <w:lang w:val="en-US"/>
        </w:rPr>
        <w:t xml:space="preserve">in </w:t>
      </w:r>
      <w:r w:rsidR="00F562FA" w:rsidRPr="006169C7">
        <w:rPr>
          <w:bCs/>
          <w:lang w:val="en-US"/>
        </w:rPr>
        <w:t xml:space="preserve">its successful adoption. </w:t>
      </w:r>
      <w:r w:rsidR="004C300F" w:rsidRPr="006169C7">
        <w:rPr>
          <w:bCs/>
          <w:lang w:val="en-US"/>
        </w:rPr>
        <w:t>Pr</w:t>
      </w:r>
      <w:r w:rsidR="00A56FBD" w:rsidRPr="006169C7">
        <w:rPr>
          <w:bCs/>
          <w:lang w:val="en-US"/>
        </w:rPr>
        <w:t xml:space="preserve">ofessional </w:t>
      </w:r>
      <w:r w:rsidR="004C300F" w:rsidRPr="006169C7">
        <w:rPr>
          <w:bCs/>
          <w:lang w:val="en-US"/>
        </w:rPr>
        <w:t xml:space="preserve">organizations and interest groups constitute </w:t>
      </w:r>
      <w:r w:rsidR="00A56FBD" w:rsidRPr="006169C7">
        <w:rPr>
          <w:bCs/>
          <w:lang w:val="en-US"/>
        </w:rPr>
        <w:t xml:space="preserve">an essential </w:t>
      </w:r>
      <w:r w:rsidR="004C300F" w:rsidRPr="006169C7">
        <w:rPr>
          <w:bCs/>
          <w:lang w:val="en-US"/>
        </w:rPr>
        <w:t xml:space="preserve">network, a vital part of </w:t>
      </w:r>
      <w:r w:rsidR="00A56FBD" w:rsidRPr="006169C7">
        <w:rPr>
          <w:bCs/>
          <w:lang w:val="en-US"/>
        </w:rPr>
        <w:t>civil society</w:t>
      </w:r>
      <w:r w:rsidR="004C300F" w:rsidRPr="006169C7">
        <w:rPr>
          <w:bCs/>
          <w:lang w:val="en-US"/>
        </w:rPr>
        <w:t xml:space="preserve">. Their significance stands out, particularly </w:t>
      </w:r>
      <w:r w:rsidR="00FA1983" w:rsidRPr="006169C7">
        <w:rPr>
          <w:bCs/>
          <w:lang w:val="en-US"/>
        </w:rPr>
        <w:t xml:space="preserve">in </w:t>
      </w:r>
      <w:r w:rsidR="004C300F" w:rsidRPr="006169C7">
        <w:rPr>
          <w:bCs/>
          <w:lang w:val="en-US"/>
        </w:rPr>
        <w:t>time</w:t>
      </w:r>
      <w:r w:rsidR="00FA1983" w:rsidRPr="006169C7">
        <w:rPr>
          <w:bCs/>
          <w:lang w:val="en-US"/>
        </w:rPr>
        <w:t>s</w:t>
      </w:r>
      <w:r w:rsidR="004C300F" w:rsidRPr="006169C7">
        <w:rPr>
          <w:bCs/>
          <w:lang w:val="en-US"/>
        </w:rPr>
        <w:t xml:space="preserve"> of need when traditional societal networks are insufficient, disturbed</w:t>
      </w:r>
      <w:r w:rsidR="00413804" w:rsidRPr="006169C7">
        <w:rPr>
          <w:bCs/>
          <w:lang w:val="en-US"/>
        </w:rPr>
        <w:t>, dysfunctional</w:t>
      </w:r>
      <w:r w:rsidR="004C300F" w:rsidRPr="006169C7">
        <w:rPr>
          <w:bCs/>
          <w:lang w:val="en-US"/>
        </w:rPr>
        <w:t xml:space="preserve">, or overwhelmed. </w:t>
      </w:r>
      <w:r w:rsidR="00382A2C" w:rsidRPr="006169C7">
        <w:rPr>
          <w:bCs/>
          <w:lang w:val="en-US"/>
        </w:rPr>
        <w:t xml:space="preserve"> </w:t>
      </w:r>
    </w:p>
    <w:p w:rsidR="00C01B26" w:rsidRPr="006169C7" w:rsidRDefault="00F868ED" w:rsidP="006169C7">
      <w:pPr>
        <w:pStyle w:val="Ttulo1"/>
        <w:spacing w:before="0" w:after="0" w:line="360" w:lineRule="auto"/>
        <w:contextualSpacing/>
        <w:rPr>
          <w:rFonts w:ascii="Times New Roman" w:hAnsi="Times New Roman" w:cs="Times New Roman"/>
        </w:rPr>
      </w:pPr>
      <w:r w:rsidRPr="006169C7">
        <w:rPr>
          <w:rFonts w:ascii="Times New Roman" w:hAnsi="Times New Roman" w:cs="Times New Roman"/>
        </w:rPr>
        <w:t>Organizational qualities that facilitate engagement</w:t>
      </w:r>
      <w:r w:rsidR="00761507" w:rsidRPr="006169C7">
        <w:rPr>
          <w:rFonts w:ascii="Times New Roman" w:hAnsi="Times New Roman" w:cs="Times New Roman"/>
        </w:rPr>
        <w:t xml:space="preserve"> </w:t>
      </w:r>
    </w:p>
    <w:p w:rsidR="002A34C3" w:rsidRPr="006169C7" w:rsidRDefault="00F868ED" w:rsidP="006169C7">
      <w:pPr>
        <w:snapToGrid w:val="0"/>
        <w:spacing w:line="360" w:lineRule="auto"/>
        <w:ind w:firstLine="567"/>
        <w:contextualSpacing/>
        <w:rPr>
          <w:lang w:val="en-US"/>
        </w:rPr>
      </w:pPr>
      <w:r w:rsidRPr="006169C7">
        <w:rPr>
          <w:lang w:val="en-US"/>
        </w:rPr>
        <w:t>National organizations</w:t>
      </w:r>
      <w:r w:rsidR="00761507" w:rsidRPr="006169C7">
        <w:rPr>
          <w:lang w:val="en-US"/>
        </w:rPr>
        <w:t xml:space="preserve"> of psychology vary in their </w:t>
      </w:r>
      <w:r w:rsidR="00A46937" w:rsidRPr="006169C7">
        <w:rPr>
          <w:lang w:val="en-US"/>
        </w:rPr>
        <w:t xml:space="preserve">stature </w:t>
      </w:r>
      <w:r w:rsidR="00761507" w:rsidRPr="006169C7">
        <w:rPr>
          <w:lang w:val="en-US"/>
        </w:rPr>
        <w:t xml:space="preserve">and </w:t>
      </w:r>
      <w:r w:rsidR="00093419" w:rsidRPr="006169C7">
        <w:rPr>
          <w:lang w:val="en-US"/>
        </w:rPr>
        <w:t xml:space="preserve">in their </w:t>
      </w:r>
      <w:r w:rsidR="00761507" w:rsidRPr="006169C7">
        <w:rPr>
          <w:lang w:val="en-US"/>
        </w:rPr>
        <w:t>capacity</w:t>
      </w:r>
      <w:r w:rsidR="00A46937" w:rsidRPr="006169C7">
        <w:rPr>
          <w:lang w:val="en-US"/>
        </w:rPr>
        <w:t xml:space="preserve"> to act</w:t>
      </w:r>
      <w:r w:rsidR="00761507" w:rsidRPr="006169C7">
        <w:rPr>
          <w:lang w:val="en-US"/>
        </w:rPr>
        <w:t xml:space="preserve">. </w:t>
      </w:r>
      <w:r w:rsidR="00690E9C" w:rsidRPr="006169C7">
        <w:rPr>
          <w:lang w:val="en-US"/>
        </w:rPr>
        <w:t>T</w:t>
      </w:r>
      <w:r w:rsidR="00382A2C" w:rsidRPr="006169C7">
        <w:rPr>
          <w:lang w:val="en-US"/>
        </w:rPr>
        <w:t>he International Union of Psychological Science</w:t>
      </w:r>
      <w:r w:rsidR="00344059" w:rsidRPr="006169C7">
        <w:rPr>
          <w:lang w:val="en-US"/>
        </w:rPr>
        <w:t xml:space="preserve"> (IUPsyS)</w:t>
      </w:r>
      <w:r w:rsidR="00382A2C" w:rsidRPr="006169C7">
        <w:rPr>
          <w:lang w:val="en-US"/>
        </w:rPr>
        <w:t xml:space="preserve">, </w:t>
      </w:r>
      <w:r w:rsidR="009F1532" w:rsidRPr="006169C7">
        <w:rPr>
          <w:lang w:val="en-US"/>
        </w:rPr>
        <w:t xml:space="preserve">the </w:t>
      </w:r>
      <w:r w:rsidR="00382A2C" w:rsidRPr="006169C7">
        <w:rPr>
          <w:lang w:val="en-US"/>
        </w:rPr>
        <w:t xml:space="preserve">leading global organization of </w:t>
      </w:r>
      <w:r w:rsidR="006950EB" w:rsidRPr="006169C7">
        <w:rPr>
          <w:lang w:val="en-US"/>
        </w:rPr>
        <w:t>psychological</w:t>
      </w:r>
      <w:r w:rsidR="00382A2C" w:rsidRPr="006169C7">
        <w:rPr>
          <w:lang w:val="en-US"/>
        </w:rPr>
        <w:t xml:space="preserve"> associations</w:t>
      </w:r>
      <w:r w:rsidR="002716BA" w:rsidRPr="006169C7">
        <w:rPr>
          <w:lang w:val="en-US"/>
        </w:rPr>
        <w:t>, founded in 1951 (Ro</w:t>
      </w:r>
      <w:r w:rsidR="00E0202A" w:rsidRPr="006169C7">
        <w:rPr>
          <w:lang w:val="en-US"/>
        </w:rPr>
        <w:t>s</w:t>
      </w:r>
      <w:r w:rsidR="002716BA" w:rsidRPr="006169C7">
        <w:rPr>
          <w:lang w:val="en-US"/>
        </w:rPr>
        <w:t>enzweig et al., 2000)</w:t>
      </w:r>
      <w:r w:rsidR="00344059" w:rsidRPr="006169C7">
        <w:rPr>
          <w:lang w:val="en-US"/>
        </w:rPr>
        <w:t>,</w:t>
      </w:r>
      <w:r w:rsidRPr="006169C7">
        <w:rPr>
          <w:lang w:val="en-US"/>
        </w:rPr>
        <w:t xml:space="preserve"> </w:t>
      </w:r>
      <w:r w:rsidR="00495E9A" w:rsidRPr="006169C7">
        <w:rPr>
          <w:lang w:val="en-US"/>
        </w:rPr>
        <w:t>classif</w:t>
      </w:r>
      <w:r w:rsidR="005434E5" w:rsidRPr="006169C7">
        <w:rPr>
          <w:lang w:val="en-US"/>
        </w:rPr>
        <w:t>ies</w:t>
      </w:r>
      <w:r w:rsidR="00495E9A" w:rsidRPr="006169C7">
        <w:rPr>
          <w:lang w:val="en-US"/>
        </w:rPr>
        <w:t xml:space="preserve"> national psychological </w:t>
      </w:r>
      <w:r w:rsidR="00382A2C" w:rsidRPr="006169C7">
        <w:rPr>
          <w:lang w:val="en-US"/>
        </w:rPr>
        <w:t>organization</w:t>
      </w:r>
      <w:r w:rsidR="00855367" w:rsidRPr="006169C7">
        <w:rPr>
          <w:lang w:val="en-US"/>
        </w:rPr>
        <w:t>s</w:t>
      </w:r>
      <w:r w:rsidR="00495E9A" w:rsidRPr="006169C7">
        <w:rPr>
          <w:lang w:val="en-US"/>
        </w:rPr>
        <w:t xml:space="preserve"> based </w:t>
      </w:r>
      <w:r w:rsidR="00093419" w:rsidRPr="006169C7">
        <w:rPr>
          <w:lang w:val="en-US"/>
        </w:rPr>
        <w:t>up</w:t>
      </w:r>
      <w:r w:rsidR="00495E9A" w:rsidRPr="006169C7">
        <w:rPr>
          <w:lang w:val="en-US"/>
        </w:rPr>
        <w:t xml:space="preserve">on </w:t>
      </w:r>
      <w:r w:rsidR="00A50D18" w:rsidRPr="006169C7">
        <w:rPr>
          <w:lang w:val="en-US"/>
        </w:rPr>
        <w:t>their membership, structure,</w:t>
      </w:r>
      <w:r w:rsidR="00495E9A" w:rsidRPr="006169C7">
        <w:rPr>
          <w:lang w:val="en-US"/>
        </w:rPr>
        <w:t xml:space="preserve"> </w:t>
      </w:r>
      <w:r w:rsidR="00A50D18" w:rsidRPr="006169C7">
        <w:rPr>
          <w:lang w:val="en-US"/>
        </w:rPr>
        <w:t>longevity,</w:t>
      </w:r>
      <w:r w:rsidR="00B87549" w:rsidRPr="006169C7">
        <w:rPr>
          <w:lang w:val="en-US"/>
        </w:rPr>
        <w:t xml:space="preserve"> mission</w:t>
      </w:r>
      <w:r w:rsidR="00A50D18" w:rsidRPr="006169C7">
        <w:rPr>
          <w:lang w:val="en-US"/>
        </w:rPr>
        <w:t xml:space="preserve">, </w:t>
      </w:r>
      <w:r w:rsidR="00495E9A" w:rsidRPr="006169C7">
        <w:rPr>
          <w:lang w:val="en-US"/>
        </w:rPr>
        <w:t xml:space="preserve">and national </w:t>
      </w:r>
      <w:r w:rsidR="00A50D18" w:rsidRPr="006169C7">
        <w:rPr>
          <w:lang w:val="en-US"/>
        </w:rPr>
        <w:t>stature</w:t>
      </w:r>
      <w:r w:rsidR="00761507" w:rsidRPr="006169C7">
        <w:rPr>
          <w:lang w:val="en-US"/>
        </w:rPr>
        <w:t xml:space="preserve">. </w:t>
      </w:r>
      <w:r w:rsidR="00B87549" w:rsidRPr="006169C7">
        <w:rPr>
          <w:lang w:val="en-US"/>
        </w:rPr>
        <w:t xml:space="preserve">Psychology organizations differ in </w:t>
      </w:r>
      <w:r w:rsidR="002D48A0" w:rsidRPr="006169C7">
        <w:rPr>
          <w:lang w:val="en-US"/>
        </w:rPr>
        <w:t xml:space="preserve">their </w:t>
      </w:r>
      <w:r w:rsidR="00B87549" w:rsidRPr="006169C7">
        <w:rPr>
          <w:lang w:val="en-US"/>
        </w:rPr>
        <w:t>mission and resources</w:t>
      </w:r>
      <w:r w:rsidR="005434E5" w:rsidRPr="006169C7">
        <w:rPr>
          <w:lang w:val="en-US"/>
        </w:rPr>
        <w:t>; t</w:t>
      </w:r>
      <w:r w:rsidR="00B87549" w:rsidRPr="006169C7">
        <w:rPr>
          <w:lang w:val="en-US"/>
        </w:rPr>
        <w:t xml:space="preserve">hese affect their capacity and the scope of their responses.  </w:t>
      </w:r>
      <w:r w:rsidR="005434E5" w:rsidRPr="006169C7">
        <w:rPr>
          <w:lang w:val="en-US"/>
        </w:rPr>
        <w:t>P</w:t>
      </w:r>
      <w:r w:rsidR="00EE201A" w:rsidRPr="006169C7">
        <w:rPr>
          <w:lang w:val="en-US"/>
        </w:rPr>
        <w:t>sychological</w:t>
      </w:r>
      <w:r w:rsidR="00B87549" w:rsidRPr="006169C7">
        <w:rPr>
          <w:lang w:val="en-US"/>
        </w:rPr>
        <w:t xml:space="preserve"> organization</w:t>
      </w:r>
      <w:r w:rsidR="00EE201A" w:rsidRPr="006169C7">
        <w:rPr>
          <w:lang w:val="en-US"/>
        </w:rPr>
        <w:t xml:space="preserve">s with a professional focus </w:t>
      </w:r>
      <w:r w:rsidR="007E1700" w:rsidRPr="006169C7">
        <w:rPr>
          <w:lang w:val="en-US"/>
        </w:rPr>
        <w:t xml:space="preserve">respond more readily to crises and </w:t>
      </w:r>
      <w:r w:rsidR="00B87549" w:rsidRPr="006169C7">
        <w:rPr>
          <w:lang w:val="en-US"/>
        </w:rPr>
        <w:t xml:space="preserve">are more suited to </w:t>
      </w:r>
      <w:r w:rsidR="00EE201A" w:rsidRPr="006169C7">
        <w:rPr>
          <w:lang w:val="en-US"/>
        </w:rPr>
        <w:t>disseminate strategies for coping with</w:t>
      </w:r>
      <w:r w:rsidR="00B87549" w:rsidRPr="006169C7">
        <w:rPr>
          <w:lang w:val="en-US"/>
        </w:rPr>
        <w:t xml:space="preserve"> </w:t>
      </w:r>
      <w:r w:rsidR="00EC282F" w:rsidRPr="006169C7">
        <w:rPr>
          <w:lang w:val="en-US"/>
        </w:rPr>
        <w:t xml:space="preserve">the </w:t>
      </w:r>
      <w:r w:rsidR="00B87549" w:rsidRPr="006169C7">
        <w:rPr>
          <w:lang w:val="en-US"/>
        </w:rPr>
        <w:t>psychological sequelae</w:t>
      </w:r>
      <w:r w:rsidR="00EE201A" w:rsidRPr="006169C7">
        <w:rPr>
          <w:lang w:val="en-US"/>
        </w:rPr>
        <w:t xml:space="preserve"> of pandemics</w:t>
      </w:r>
      <w:r w:rsidR="00B87549" w:rsidRPr="006169C7">
        <w:rPr>
          <w:lang w:val="en-US"/>
        </w:rPr>
        <w:t xml:space="preserve">. Scientific organizations </w:t>
      </w:r>
      <w:r w:rsidR="000E241A" w:rsidRPr="006169C7">
        <w:rPr>
          <w:lang w:val="en-US"/>
        </w:rPr>
        <w:t xml:space="preserve">are </w:t>
      </w:r>
      <w:r w:rsidR="00450584">
        <w:rPr>
          <w:lang w:val="en-US"/>
        </w:rPr>
        <w:t>well</w:t>
      </w:r>
      <w:r w:rsidR="007E1700" w:rsidRPr="006169C7">
        <w:rPr>
          <w:lang w:val="en-US"/>
        </w:rPr>
        <w:t xml:space="preserve"> </w:t>
      </w:r>
      <w:r w:rsidR="000E241A" w:rsidRPr="006169C7">
        <w:rPr>
          <w:lang w:val="en-US"/>
        </w:rPr>
        <w:t xml:space="preserve">suited </w:t>
      </w:r>
      <w:r w:rsidR="007E1700" w:rsidRPr="006169C7">
        <w:rPr>
          <w:lang w:val="en-US"/>
        </w:rPr>
        <w:t xml:space="preserve">to </w:t>
      </w:r>
      <w:r w:rsidR="00EE201A" w:rsidRPr="006169C7">
        <w:rPr>
          <w:lang w:val="en-US"/>
        </w:rPr>
        <w:t xml:space="preserve">interpreting basic research implications for maximizing </w:t>
      </w:r>
      <w:r w:rsidR="00B87549" w:rsidRPr="006169C7">
        <w:rPr>
          <w:lang w:val="en-US"/>
        </w:rPr>
        <w:t xml:space="preserve">compliance </w:t>
      </w:r>
      <w:r w:rsidR="00EE201A" w:rsidRPr="006169C7">
        <w:rPr>
          <w:lang w:val="en-US"/>
        </w:rPr>
        <w:t>with public health recommendations</w:t>
      </w:r>
      <w:r w:rsidR="00B87549" w:rsidRPr="006169C7">
        <w:rPr>
          <w:lang w:val="en-US"/>
        </w:rPr>
        <w:t>.</w:t>
      </w:r>
      <w:r w:rsidRPr="006169C7">
        <w:rPr>
          <w:lang w:val="en-US"/>
        </w:rPr>
        <w:t xml:space="preserve"> </w:t>
      </w:r>
      <w:r w:rsidR="00761507" w:rsidRPr="006169C7">
        <w:rPr>
          <w:lang w:val="en-US"/>
        </w:rPr>
        <w:t xml:space="preserve">Organizations </w:t>
      </w:r>
      <w:r w:rsidRPr="006169C7">
        <w:rPr>
          <w:lang w:val="en-US"/>
        </w:rPr>
        <w:t>with</w:t>
      </w:r>
      <w:r w:rsidR="00231FA1" w:rsidRPr="006169C7">
        <w:rPr>
          <w:lang w:val="en-US"/>
        </w:rPr>
        <w:t xml:space="preserve"> </w:t>
      </w:r>
      <w:r w:rsidR="00495E9A" w:rsidRPr="006169C7">
        <w:rPr>
          <w:lang w:val="en-US"/>
        </w:rPr>
        <w:t>longer histories</w:t>
      </w:r>
      <w:r w:rsidR="00134A44" w:rsidRPr="006169C7">
        <w:rPr>
          <w:lang w:val="en-US"/>
        </w:rPr>
        <w:t xml:space="preserve">, </w:t>
      </w:r>
      <w:r w:rsidR="000E241A" w:rsidRPr="006169C7">
        <w:rPr>
          <w:lang w:val="en-US"/>
        </w:rPr>
        <w:t xml:space="preserve">more </w:t>
      </w:r>
      <w:r w:rsidR="00495E9A" w:rsidRPr="006169C7">
        <w:rPr>
          <w:lang w:val="en-US"/>
        </w:rPr>
        <w:t xml:space="preserve">ample </w:t>
      </w:r>
      <w:r w:rsidRPr="006169C7">
        <w:rPr>
          <w:lang w:val="en-US"/>
        </w:rPr>
        <w:t>resources</w:t>
      </w:r>
      <w:r w:rsidR="00134A44" w:rsidRPr="006169C7">
        <w:rPr>
          <w:lang w:val="en-US"/>
        </w:rPr>
        <w:t>, and name recognition</w:t>
      </w:r>
      <w:r w:rsidR="00A50D18" w:rsidRPr="006169C7">
        <w:rPr>
          <w:lang w:val="en-US"/>
        </w:rPr>
        <w:t xml:space="preserve"> </w:t>
      </w:r>
      <w:r w:rsidR="00855367" w:rsidRPr="006169C7">
        <w:rPr>
          <w:lang w:val="en-US"/>
        </w:rPr>
        <w:t>are</w:t>
      </w:r>
      <w:r w:rsidR="00A50D18" w:rsidRPr="006169C7">
        <w:rPr>
          <w:lang w:val="en-US"/>
        </w:rPr>
        <w:t xml:space="preserve"> generally </w:t>
      </w:r>
      <w:r w:rsidR="001C7989" w:rsidRPr="006169C7">
        <w:rPr>
          <w:lang w:val="en-US"/>
        </w:rPr>
        <w:t xml:space="preserve">better </w:t>
      </w:r>
      <w:r w:rsidR="00A50D18" w:rsidRPr="006169C7">
        <w:rPr>
          <w:lang w:val="en-US"/>
        </w:rPr>
        <w:t>able to intervene in</w:t>
      </w:r>
      <w:r w:rsidR="00231FA1" w:rsidRPr="006169C7">
        <w:rPr>
          <w:lang w:val="en-US"/>
        </w:rPr>
        <w:t xml:space="preserve"> </w:t>
      </w:r>
      <w:r w:rsidR="00A50D18" w:rsidRPr="006169C7">
        <w:rPr>
          <w:lang w:val="en-US"/>
        </w:rPr>
        <w:t xml:space="preserve">national </w:t>
      </w:r>
      <w:r w:rsidR="00231FA1" w:rsidRPr="006169C7">
        <w:rPr>
          <w:lang w:val="en-US"/>
        </w:rPr>
        <w:t>cris</w:t>
      </w:r>
      <w:r w:rsidR="00A50D18" w:rsidRPr="006169C7">
        <w:rPr>
          <w:lang w:val="en-US"/>
        </w:rPr>
        <w:t>e</w:t>
      </w:r>
      <w:r w:rsidR="00231FA1" w:rsidRPr="006169C7">
        <w:rPr>
          <w:lang w:val="en-US"/>
        </w:rPr>
        <w:t>s</w:t>
      </w:r>
      <w:r w:rsidR="00134A44" w:rsidRPr="006169C7">
        <w:rPr>
          <w:lang w:val="en-US"/>
        </w:rPr>
        <w:t xml:space="preserve">. They </w:t>
      </w:r>
      <w:r w:rsidR="00231FA1" w:rsidRPr="006169C7">
        <w:rPr>
          <w:lang w:val="en-US"/>
        </w:rPr>
        <w:t xml:space="preserve">can </w:t>
      </w:r>
      <w:r w:rsidR="00A50D18" w:rsidRPr="006169C7">
        <w:rPr>
          <w:lang w:val="en-US"/>
        </w:rPr>
        <w:t>us</w:t>
      </w:r>
      <w:r w:rsidR="00134A44" w:rsidRPr="006169C7">
        <w:rPr>
          <w:lang w:val="en-US"/>
        </w:rPr>
        <w:t>e</w:t>
      </w:r>
      <w:r w:rsidR="00A50D18" w:rsidRPr="006169C7">
        <w:rPr>
          <w:lang w:val="en-US"/>
        </w:rPr>
        <w:t xml:space="preserve"> various approaches </w:t>
      </w:r>
      <w:r w:rsidR="006950EB" w:rsidRPr="006169C7">
        <w:rPr>
          <w:lang w:val="en-US"/>
        </w:rPr>
        <w:t xml:space="preserve">and </w:t>
      </w:r>
      <w:r w:rsidR="001C7989" w:rsidRPr="006169C7">
        <w:rPr>
          <w:lang w:val="en-US"/>
        </w:rPr>
        <w:t>t</w:t>
      </w:r>
      <w:r w:rsidR="006950EB" w:rsidRPr="006169C7">
        <w:rPr>
          <w:lang w:val="en-US"/>
        </w:rPr>
        <w:t>arget</w:t>
      </w:r>
      <w:r w:rsidR="00495E9A" w:rsidRPr="006169C7">
        <w:rPr>
          <w:lang w:val="en-US"/>
        </w:rPr>
        <w:t xml:space="preserve"> more levels </w:t>
      </w:r>
      <w:r w:rsidR="00A50D18" w:rsidRPr="006169C7">
        <w:rPr>
          <w:lang w:val="en-US"/>
        </w:rPr>
        <w:t xml:space="preserve">of society </w:t>
      </w:r>
      <w:r w:rsidR="00495E9A" w:rsidRPr="006169C7">
        <w:rPr>
          <w:lang w:val="en-US"/>
        </w:rPr>
        <w:t>(</w:t>
      </w:r>
      <w:r w:rsidR="00A50D18" w:rsidRPr="006169C7">
        <w:rPr>
          <w:lang w:val="en-US"/>
        </w:rPr>
        <w:t>e.g.</w:t>
      </w:r>
      <w:r w:rsidR="00855367" w:rsidRPr="006169C7">
        <w:rPr>
          <w:lang w:val="en-US"/>
        </w:rPr>
        <w:t>,</w:t>
      </w:r>
      <w:r w:rsidR="00A50D18" w:rsidRPr="006169C7">
        <w:rPr>
          <w:lang w:val="en-US"/>
        </w:rPr>
        <w:t xml:space="preserve"> individual</w:t>
      </w:r>
      <w:r w:rsidR="00134A44" w:rsidRPr="006169C7">
        <w:rPr>
          <w:lang w:val="en-US"/>
        </w:rPr>
        <w:t>, local</w:t>
      </w:r>
      <w:r w:rsidR="005434E5" w:rsidRPr="006169C7">
        <w:rPr>
          <w:lang w:val="en-US"/>
        </w:rPr>
        <w:t>,</w:t>
      </w:r>
      <w:r w:rsidR="00495E9A" w:rsidRPr="006169C7">
        <w:rPr>
          <w:lang w:val="en-US"/>
        </w:rPr>
        <w:t xml:space="preserve"> </w:t>
      </w:r>
      <w:r w:rsidR="00134A44" w:rsidRPr="006169C7">
        <w:rPr>
          <w:lang w:val="en-US"/>
        </w:rPr>
        <w:t xml:space="preserve">national, </w:t>
      </w:r>
      <w:r w:rsidR="00134A44" w:rsidRPr="006169C7">
        <w:rPr>
          <w:lang w:val="en-US"/>
        </w:rPr>
        <w:lastRenderedPageBreak/>
        <w:t>international</w:t>
      </w:r>
      <w:r w:rsidR="00CA4376" w:rsidRPr="006169C7">
        <w:rPr>
          <w:lang w:val="en-US"/>
        </w:rPr>
        <w:t>)</w:t>
      </w:r>
      <w:r w:rsidR="00495E9A" w:rsidRPr="006169C7">
        <w:rPr>
          <w:lang w:val="en-US"/>
        </w:rPr>
        <w:t xml:space="preserve">. </w:t>
      </w:r>
      <w:r w:rsidR="007E1700" w:rsidRPr="006169C7">
        <w:rPr>
          <w:lang w:val="en-US"/>
        </w:rPr>
        <w:t>Also, organizations with longer traditions are socially recognized</w:t>
      </w:r>
      <w:r w:rsidR="00134A44" w:rsidRPr="006169C7">
        <w:rPr>
          <w:lang w:val="en-US"/>
        </w:rPr>
        <w:t xml:space="preserve">, </w:t>
      </w:r>
      <w:r w:rsidR="007E1700" w:rsidRPr="006169C7">
        <w:rPr>
          <w:lang w:val="en-US"/>
        </w:rPr>
        <w:t>influential, and likely to be called upon when facing crises</w:t>
      </w:r>
      <w:r w:rsidR="00F96358" w:rsidRPr="006169C7">
        <w:rPr>
          <w:lang w:val="en-US"/>
        </w:rPr>
        <w:t xml:space="preserve"> </w:t>
      </w:r>
      <w:r w:rsidR="00177493" w:rsidRPr="006169C7">
        <w:rPr>
          <w:lang w:val="en-US"/>
        </w:rPr>
        <w:t>culmina</w:t>
      </w:r>
      <w:r w:rsidR="00F96358" w:rsidRPr="006169C7">
        <w:rPr>
          <w:lang w:val="en-US"/>
        </w:rPr>
        <w:t xml:space="preserve">ting in </w:t>
      </w:r>
      <w:r w:rsidR="00177493" w:rsidRPr="006169C7">
        <w:rPr>
          <w:lang w:val="en-US"/>
        </w:rPr>
        <w:t>a more significant</w:t>
      </w:r>
      <w:r w:rsidR="00642DF6" w:rsidRPr="006169C7">
        <w:rPr>
          <w:lang w:val="en-US"/>
        </w:rPr>
        <w:t xml:space="preserve"> </w:t>
      </w:r>
      <w:r w:rsidR="00F96358" w:rsidRPr="006169C7">
        <w:rPr>
          <w:lang w:val="en-US"/>
        </w:rPr>
        <w:t>impact</w:t>
      </w:r>
      <w:r w:rsidR="00642DF6" w:rsidRPr="006169C7">
        <w:rPr>
          <w:lang w:val="en-US"/>
        </w:rPr>
        <w:t>.</w:t>
      </w:r>
    </w:p>
    <w:p w:rsidR="001D19F7" w:rsidRPr="006169C7" w:rsidRDefault="00F868ED" w:rsidP="006169C7">
      <w:pPr>
        <w:snapToGrid w:val="0"/>
        <w:spacing w:line="360" w:lineRule="auto"/>
        <w:ind w:firstLine="567"/>
        <w:contextualSpacing/>
        <w:rPr>
          <w:lang w:val="en-US"/>
        </w:rPr>
      </w:pPr>
      <w:r w:rsidRPr="006169C7">
        <w:rPr>
          <w:lang w:val="en-US"/>
        </w:rPr>
        <w:t>L</w:t>
      </w:r>
      <w:r w:rsidR="00B87549" w:rsidRPr="006169C7">
        <w:rPr>
          <w:lang w:val="en-US"/>
        </w:rPr>
        <w:t xml:space="preserve">ocal, </w:t>
      </w:r>
      <w:r w:rsidR="00625416" w:rsidRPr="006169C7">
        <w:rPr>
          <w:lang w:val="en-US"/>
        </w:rPr>
        <w:t xml:space="preserve">national, </w:t>
      </w:r>
      <w:r w:rsidR="00B87549" w:rsidRPr="006169C7">
        <w:rPr>
          <w:lang w:val="en-US"/>
        </w:rPr>
        <w:t xml:space="preserve">and </w:t>
      </w:r>
      <w:r w:rsidR="00625416" w:rsidRPr="006169C7">
        <w:rPr>
          <w:lang w:val="en-US"/>
        </w:rPr>
        <w:t xml:space="preserve">regional </w:t>
      </w:r>
      <w:r w:rsidR="00D80C1A" w:rsidRPr="006169C7">
        <w:rPr>
          <w:lang w:val="en-US"/>
        </w:rPr>
        <w:t>organization</w:t>
      </w:r>
      <w:r w:rsidR="00B87549" w:rsidRPr="006169C7">
        <w:rPr>
          <w:lang w:val="en-US"/>
        </w:rPr>
        <w:t>s</w:t>
      </w:r>
      <w:r w:rsidRPr="006169C7">
        <w:rPr>
          <w:lang w:val="en-US"/>
        </w:rPr>
        <w:t xml:space="preserve"> operate within different geographical terrains </w:t>
      </w:r>
      <w:r w:rsidR="00855367" w:rsidRPr="006169C7">
        <w:rPr>
          <w:lang w:val="en-US"/>
        </w:rPr>
        <w:t xml:space="preserve">and </w:t>
      </w:r>
      <w:r w:rsidRPr="006169C7">
        <w:rPr>
          <w:lang w:val="en-US"/>
        </w:rPr>
        <w:t>have divers</w:t>
      </w:r>
      <w:r w:rsidR="00855367" w:rsidRPr="006169C7">
        <w:rPr>
          <w:lang w:val="en-US"/>
        </w:rPr>
        <w:t>e</w:t>
      </w:r>
      <w:r w:rsidRPr="006169C7">
        <w:rPr>
          <w:lang w:val="en-US"/>
        </w:rPr>
        <w:t xml:space="preserve"> scopes of action. </w:t>
      </w:r>
      <w:r w:rsidR="00625416" w:rsidRPr="006169C7">
        <w:rPr>
          <w:lang w:val="en-US"/>
        </w:rPr>
        <w:t xml:space="preserve">By their very nature, national organizations respond to a constituency that demands agile, specific actions at a local (national) level. </w:t>
      </w:r>
      <w:r w:rsidR="000522CA" w:rsidRPr="006169C7">
        <w:rPr>
          <w:lang w:val="en-US"/>
        </w:rPr>
        <w:t xml:space="preserve"> National professional and scientific organizations that are well resource</w:t>
      </w:r>
      <w:r w:rsidR="00855367" w:rsidRPr="006169C7">
        <w:rPr>
          <w:lang w:val="en-US"/>
        </w:rPr>
        <w:t>d</w:t>
      </w:r>
      <w:r w:rsidR="000522CA" w:rsidRPr="006169C7">
        <w:rPr>
          <w:lang w:val="en-US"/>
        </w:rPr>
        <w:t xml:space="preserve"> and structured are pre-disposed to make</w:t>
      </w:r>
      <w:r w:rsidR="00EF6B05" w:rsidRPr="006169C7">
        <w:rPr>
          <w:lang w:val="en-US"/>
        </w:rPr>
        <w:t xml:space="preserve"> more</w:t>
      </w:r>
      <w:r w:rsidR="000522CA" w:rsidRPr="006169C7">
        <w:rPr>
          <w:lang w:val="en-US"/>
        </w:rPr>
        <w:t xml:space="preserve"> timely and comprehensive responses to crises.  Accordingly, they have the institutional capacity to recruit professionals</w:t>
      </w:r>
      <w:r w:rsidR="00642DF6" w:rsidRPr="006169C7">
        <w:rPr>
          <w:lang w:val="en-US"/>
        </w:rPr>
        <w:t xml:space="preserve"> (either as volunteers or contractors)</w:t>
      </w:r>
      <w:r w:rsidR="003558E2" w:rsidRPr="006169C7">
        <w:rPr>
          <w:lang w:val="en-US"/>
        </w:rPr>
        <w:t xml:space="preserve">. They may even have some financial resources </w:t>
      </w:r>
      <w:r w:rsidR="000522CA" w:rsidRPr="006169C7">
        <w:rPr>
          <w:lang w:val="en-US"/>
        </w:rPr>
        <w:t xml:space="preserve">to provide immediate relief </w:t>
      </w:r>
      <w:r w:rsidR="003558E2" w:rsidRPr="006169C7">
        <w:rPr>
          <w:lang w:val="en-US"/>
        </w:rPr>
        <w:t>even if they cannot</w:t>
      </w:r>
      <w:r w:rsidR="000522CA" w:rsidRPr="006169C7">
        <w:rPr>
          <w:lang w:val="en-US"/>
        </w:rPr>
        <w:t xml:space="preserve"> address </w:t>
      </w:r>
      <w:r w:rsidR="003558E2" w:rsidRPr="006169C7">
        <w:rPr>
          <w:lang w:val="en-US"/>
        </w:rPr>
        <w:t xml:space="preserve">the </w:t>
      </w:r>
      <w:r w:rsidR="00AF3CEB" w:rsidRPr="006169C7">
        <w:rPr>
          <w:lang w:val="en-US"/>
        </w:rPr>
        <w:t>long-term</w:t>
      </w:r>
      <w:r w:rsidR="000522CA" w:rsidRPr="006169C7">
        <w:rPr>
          <w:lang w:val="en-US"/>
        </w:rPr>
        <w:t xml:space="preserve"> needs alone. </w:t>
      </w:r>
    </w:p>
    <w:p w:rsidR="00FF3FF3" w:rsidRPr="006169C7" w:rsidRDefault="00F868ED" w:rsidP="006169C7">
      <w:pPr>
        <w:snapToGrid w:val="0"/>
        <w:spacing w:line="360" w:lineRule="auto"/>
        <w:ind w:firstLine="567"/>
        <w:contextualSpacing/>
        <w:rPr>
          <w:lang w:val="en-US"/>
        </w:rPr>
      </w:pPr>
      <w:r w:rsidRPr="006169C7">
        <w:rPr>
          <w:lang w:val="en-US"/>
        </w:rPr>
        <w:t>Regional organizations</w:t>
      </w:r>
      <w:r w:rsidR="000522CA" w:rsidRPr="006169C7">
        <w:rPr>
          <w:lang w:val="en-US"/>
        </w:rPr>
        <w:t xml:space="preserve"> typically have a broader span than national organizations. </w:t>
      </w:r>
      <w:r w:rsidR="004933ED" w:rsidRPr="006169C7">
        <w:rPr>
          <w:lang w:val="en-US"/>
        </w:rPr>
        <w:t>T</w:t>
      </w:r>
      <w:r w:rsidR="000522CA" w:rsidRPr="006169C7">
        <w:rPr>
          <w:lang w:val="en-US"/>
        </w:rPr>
        <w:t xml:space="preserve">hey </w:t>
      </w:r>
      <w:r w:rsidR="00E049C7" w:rsidRPr="006169C7">
        <w:rPr>
          <w:lang w:val="en-US"/>
        </w:rPr>
        <w:t>can</w:t>
      </w:r>
      <w:r w:rsidR="00826E9D" w:rsidRPr="006169C7">
        <w:rPr>
          <w:lang w:val="en-US"/>
        </w:rPr>
        <w:t xml:space="preserve"> </w:t>
      </w:r>
      <w:r w:rsidR="000522CA" w:rsidRPr="006169C7">
        <w:rPr>
          <w:lang w:val="en-US"/>
        </w:rPr>
        <w:t>bring together national association</w:t>
      </w:r>
      <w:r w:rsidR="00855367" w:rsidRPr="006169C7">
        <w:rPr>
          <w:lang w:val="en-US"/>
        </w:rPr>
        <w:t>s</w:t>
      </w:r>
      <w:r w:rsidR="000522CA" w:rsidRPr="006169C7">
        <w:rPr>
          <w:lang w:val="en-US"/>
        </w:rPr>
        <w:t xml:space="preserve"> from a defined geographical area</w:t>
      </w:r>
      <w:r w:rsidR="00855367" w:rsidRPr="006169C7">
        <w:rPr>
          <w:lang w:val="en-US"/>
        </w:rPr>
        <w:t xml:space="preserve"> (</w:t>
      </w:r>
      <w:r w:rsidR="00D80C1A" w:rsidRPr="006169C7">
        <w:rPr>
          <w:lang w:val="en-US"/>
        </w:rPr>
        <w:t>e.g.</w:t>
      </w:r>
      <w:r w:rsidR="00CA4376" w:rsidRPr="006169C7">
        <w:rPr>
          <w:lang w:val="en-US"/>
        </w:rPr>
        <w:t>,</w:t>
      </w:r>
      <w:r w:rsidR="00D80C1A" w:rsidRPr="006169C7">
        <w:rPr>
          <w:lang w:val="en-US"/>
        </w:rPr>
        <w:t xml:space="preserve"> </w:t>
      </w:r>
      <w:r w:rsidR="00812521" w:rsidRPr="006169C7">
        <w:rPr>
          <w:lang w:val="en-US"/>
        </w:rPr>
        <w:t>Africa</w:t>
      </w:r>
      <w:r w:rsidR="00460285" w:rsidRPr="006169C7">
        <w:rPr>
          <w:lang w:val="en-US"/>
        </w:rPr>
        <w:t xml:space="preserve">, </w:t>
      </w:r>
      <w:r w:rsidR="00D80C1A" w:rsidRPr="006169C7">
        <w:rPr>
          <w:lang w:val="en-US"/>
        </w:rPr>
        <w:t xml:space="preserve">ASEAN region, </w:t>
      </w:r>
      <w:r w:rsidR="00CA4376" w:rsidRPr="006169C7">
        <w:rPr>
          <w:lang w:val="en-US"/>
        </w:rPr>
        <w:t xml:space="preserve">Europe, </w:t>
      </w:r>
      <w:r w:rsidR="00D80C1A" w:rsidRPr="006169C7">
        <w:rPr>
          <w:lang w:val="en-US"/>
        </w:rPr>
        <w:t>Latin America</w:t>
      </w:r>
      <w:r w:rsidR="00855367" w:rsidRPr="006169C7">
        <w:rPr>
          <w:lang w:val="en-US"/>
        </w:rPr>
        <w:t>)</w:t>
      </w:r>
      <w:r w:rsidR="000522CA" w:rsidRPr="006169C7">
        <w:rPr>
          <w:lang w:val="en-US"/>
        </w:rPr>
        <w:t>.  They</w:t>
      </w:r>
      <w:r w:rsidRPr="006169C7">
        <w:rPr>
          <w:lang w:val="en-US"/>
        </w:rPr>
        <w:t xml:space="preserve"> do not often create programs but facilitate connections between national organizations to extend programs to a population not likely to receive </w:t>
      </w:r>
      <w:r w:rsidR="009B7DFC" w:rsidRPr="006169C7">
        <w:rPr>
          <w:lang w:val="en-US"/>
        </w:rPr>
        <w:t xml:space="preserve">them </w:t>
      </w:r>
      <w:r w:rsidRPr="006169C7">
        <w:rPr>
          <w:lang w:val="en-US"/>
        </w:rPr>
        <w:t xml:space="preserve">without that coordination. </w:t>
      </w:r>
      <w:r w:rsidR="000522CA" w:rsidRPr="006169C7">
        <w:rPr>
          <w:lang w:val="en-US"/>
        </w:rPr>
        <w:t xml:space="preserve">Regional organizations offer a significant advantage due to their ability to network with multiple countries with shared interests and needs.  </w:t>
      </w:r>
      <w:r w:rsidR="00CE1131" w:rsidRPr="006169C7">
        <w:rPr>
          <w:lang w:val="en-US"/>
        </w:rPr>
        <w:t xml:space="preserve">For example, the Interamerican Society of Psychology (SIP) created a committee to </w:t>
      </w:r>
      <w:r w:rsidR="00826E9D" w:rsidRPr="006169C7">
        <w:rPr>
          <w:lang w:val="en-US"/>
        </w:rPr>
        <w:t>promote</w:t>
      </w:r>
      <w:r w:rsidR="00CE1131" w:rsidRPr="006169C7">
        <w:rPr>
          <w:lang w:val="en-US"/>
        </w:rPr>
        <w:t xml:space="preserve"> actions</w:t>
      </w:r>
      <w:r w:rsidR="00810297" w:rsidRPr="006169C7">
        <w:rPr>
          <w:lang w:val="en-US"/>
        </w:rPr>
        <w:t xml:space="preserve"> across the </w:t>
      </w:r>
      <w:r w:rsidR="00CE1131" w:rsidRPr="006169C7">
        <w:rPr>
          <w:lang w:val="en-US"/>
        </w:rPr>
        <w:t>different countries in the Americas related to mental health</w:t>
      </w:r>
      <w:r w:rsidR="00B84875" w:rsidRPr="006169C7">
        <w:rPr>
          <w:lang w:val="en-US"/>
        </w:rPr>
        <w:t xml:space="preserve">, noting </w:t>
      </w:r>
      <w:r w:rsidR="00BE7539" w:rsidRPr="006169C7">
        <w:rPr>
          <w:lang w:val="en-US"/>
        </w:rPr>
        <w:t>a</w:t>
      </w:r>
      <w:r w:rsidR="00CE1131" w:rsidRPr="006169C7">
        <w:rPr>
          <w:lang w:val="en-US"/>
        </w:rPr>
        <w:t xml:space="preserve"> need for guidelines on dealing with the crisis</w:t>
      </w:r>
      <w:r w:rsidR="00D72E35" w:rsidRPr="006169C7">
        <w:rPr>
          <w:lang w:val="en-US"/>
        </w:rPr>
        <w:t xml:space="preserve">. </w:t>
      </w:r>
      <w:r w:rsidR="00D72E35" w:rsidRPr="009B622B">
        <w:rPr>
          <w:lang w:val="en-US"/>
        </w:rPr>
        <w:t>F</w:t>
      </w:r>
      <w:r w:rsidR="00CE1131" w:rsidRPr="009B622B">
        <w:rPr>
          <w:lang w:val="en-US"/>
        </w:rPr>
        <w:t>ollowing a systematic review</w:t>
      </w:r>
      <w:r w:rsidR="003558E2" w:rsidRPr="009B622B">
        <w:rPr>
          <w:lang w:val="en-US"/>
        </w:rPr>
        <w:t>,</w:t>
      </w:r>
      <w:r w:rsidR="00CE1131" w:rsidRPr="009B622B">
        <w:rPr>
          <w:lang w:val="en-US"/>
        </w:rPr>
        <w:t xml:space="preserve"> they adopted a</w:t>
      </w:r>
      <w:r w:rsidR="00B84875" w:rsidRPr="009B622B">
        <w:rPr>
          <w:lang w:val="en-US"/>
        </w:rPr>
        <w:t xml:space="preserve"> series </w:t>
      </w:r>
      <w:r w:rsidR="00CE1131" w:rsidRPr="009B622B">
        <w:rPr>
          <w:lang w:val="en-US"/>
        </w:rPr>
        <w:t>of recommendations</w:t>
      </w:r>
      <w:r w:rsidR="00525C78" w:rsidRPr="009B622B">
        <w:rPr>
          <w:lang w:val="en-US"/>
        </w:rPr>
        <w:t xml:space="preserve"> </w:t>
      </w:r>
      <w:r w:rsidR="00612ACB" w:rsidRPr="009B622B">
        <w:rPr>
          <w:lang w:val="en-US"/>
        </w:rPr>
        <w:t>directed at psychology practitioners regarding the mental health and psychological wellbeing of the population</w:t>
      </w:r>
      <w:r w:rsidR="00B3744C" w:rsidRPr="009B622B">
        <w:rPr>
          <w:lang w:val="en-US"/>
        </w:rPr>
        <w:t xml:space="preserve">. </w:t>
      </w:r>
      <w:r w:rsidR="00B3744C" w:rsidRPr="00CC0ED3">
        <w:rPr>
          <w:lang w:val="en-US"/>
        </w:rPr>
        <w:t xml:space="preserve">How to face new situations associated with crises? How to deal with the expression of psychological symptoms? How to deal with quarantine and physical distancing? How to intervene with particular age groups, including boys and girls, teenagers, and the elderly? How to understand the challenges faced by people with disabilities and help them address those challenges? How to help people affected by mental health problems? How to deal with people living on the street? How to face the humanitarian crisis of refugees, migrants, and displaced people? How to orient yourself concerning sexuality and inherent diversity? How to face grief situations? How to accompany health personnel and other essential activities? How to face abuse, intra-family violence, and gender violence? How to meet problematic consumption? How to address social inequality and discrimination? How to adapt professional psychological care practices to new challenges? </w:t>
      </w:r>
      <w:r w:rsidR="00612ACB" w:rsidRPr="004A3870">
        <w:rPr>
          <w:highlight w:val="yellow"/>
          <w:lang w:val="en-US"/>
        </w:rPr>
        <w:t xml:space="preserve"> </w:t>
      </w:r>
      <w:r w:rsidR="00E42546" w:rsidRPr="009B622B">
        <w:rPr>
          <w:lang w:val="en-US"/>
        </w:rPr>
        <w:t>(Gallegos et al., 2020).</w:t>
      </w:r>
      <w:r w:rsidR="00E42546" w:rsidRPr="006169C7">
        <w:rPr>
          <w:lang w:val="en-US"/>
        </w:rPr>
        <w:t xml:space="preserve"> </w:t>
      </w:r>
      <w:r w:rsidR="005434E5" w:rsidRPr="006169C7">
        <w:rPr>
          <w:lang w:val="en-US"/>
        </w:rPr>
        <w:t>This</w:t>
      </w:r>
      <w:r w:rsidR="00A050EA" w:rsidRPr="006169C7">
        <w:rPr>
          <w:lang w:val="en-US"/>
        </w:rPr>
        <w:t xml:space="preserve"> </w:t>
      </w:r>
      <w:r w:rsidR="00826E9D" w:rsidRPr="006169C7">
        <w:rPr>
          <w:lang w:val="en-US"/>
        </w:rPr>
        <w:t>guide</w:t>
      </w:r>
      <w:r w:rsidR="00A050EA" w:rsidRPr="006169C7">
        <w:rPr>
          <w:lang w:val="en-US"/>
        </w:rPr>
        <w:t xml:space="preserve"> was </w:t>
      </w:r>
      <w:r w:rsidR="004A3870">
        <w:rPr>
          <w:lang w:val="en-US"/>
        </w:rPr>
        <w:t>handy</w:t>
      </w:r>
      <w:r w:rsidR="00826E9D" w:rsidRPr="006169C7">
        <w:rPr>
          <w:lang w:val="en-US"/>
        </w:rPr>
        <w:t xml:space="preserve"> but is not </w:t>
      </w:r>
      <w:r w:rsidR="00A050EA" w:rsidRPr="006169C7">
        <w:rPr>
          <w:lang w:val="en-US"/>
        </w:rPr>
        <w:t xml:space="preserve">of itself </w:t>
      </w:r>
      <w:r w:rsidR="00826E9D" w:rsidRPr="006169C7">
        <w:rPr>
          <w:lang w:val="en-US"/>
        </w:rPr>
        <w:t xml:space="preserve">enough. It is essential to coordinate actions that extend or integrate successful programs from one country </w:t>
      </w:r>
      <w:r w:rsidR="005434E5" w:rsidRPr="006169C7">
        <w:rPr>
          <w:lang w:val="en-US"/>
        </w:rPr>
        <w:t xml:space="preserve">to another </w:t>
      </w:r>
      <w:r w:rsidR="00AA33E9" w:rsidRPr="006169C7">
        <w:rPr>
          <w:lang w:val="en-US"/>
        </w:rPr>
        <w:t>or even</w:t>
      </w:r>
      <w:r w:rsidR="005434E5" w:rsidRPr="006169C7">
        <w:rPr>
          <w:lang w:val="en-US"/>
        </w:rPr>
        <w:t xml:space="preserve"> the </w:t>
      </w:r>
      <w:r w:rsidR="00AA33E9" w:rsidRPr="006169C7">
        <w:rPr>
          <w:lang w:val="en-US"/>
        </w:rPr>
        <w:t>whole region</w:t>
      </w:r>
      <w:r w:rsidR="00826E9D" w:rsidRPr="006169C7">
        <w:rPr>
          <w:lang w:val="en-US"/>
        </w:rPr>
        <w:t xml:space="preserve">. </w:t>
      </w:r>
      <w:r w:rsidR="009B622B">
        <w:rPr>
          <w:lang w:val="en-US"/>
        </w:rPr>
        <w:t xml:space="preserve">The following step seems to be engaging leaders and organizations </w:t>
      </w:r>
      <w:r w:rsidR="009B622B">
        <w:rPr>
          <w:lang w:val="en-US"/>
        </w:rPr>
        <w:lastRenderedPageBreak/>
        <w:t>willing to follow or promote these and other actions and recommendations. In October of 2020</w:t>
      </w:r>
      <w:r w:rsidR="00826E9D" w:rsidRPr="006169C7">
        <w:rPr>
          <w:lang w:val="en-US"/>
        </w:rPr>
        <w:t>, leaders from the Latin American region planned a summit to discuss</w:t>
      </w:r>
      <w:r w:rsidR="00002E7F" w:rsidRPr="006169C7">
        <w:rPr>
          <w:lang w:val="en-US"/>
        </w:rPr>
        <w:t xml:space="preserve"> pressing issues associated with the contribution of psychology to the handling of crises in the region and develop a strategy for coordinated action</w:t>
      </w:r>
      <w:r w:rsidR="004A3870">
        <w:rPr>
          <w:lang w:val="en-US"/>
        </w:rPr>
        <w:t xml:space="preserve">, including </w:t>
      </w:r>
      <w:r w:rsidR="007478B9">
        <w:rPr>
          <w:lang w:val="en-US"/>
        </w:rPr>
        <w:t xml:space="preserve">national </w:t>
      </w:r>
      <w:r w:rsidR="004A3870">
        <w:rPr>
          <w:lang w:val="en-US"/>
        </w:rPr>
        <w:t>organizations</w:t>
      </w:r>
      <w:r w:rsidR="007478B9">
        <w:rPr>
          <w:lang w:val="en-US"/>
        </w:rPr>
        <w:t xml:space="preserve"> and regional organizations like SIP</w:t>
      </w:r>
      <w:r w:rsidR="00D0036B" w:rsidRPr="006169C7">
        <w:rPr>
          <w:lang w:val="en-US"/>
        </w:rPr>
        <w:t xml:space="preserve"> (Gutiérrez &amp; Ramírez, 2020)</w:t>
      </w:r>
      <w:r w:rsidR="00002E7F" w:rsidRPr="006169C7">
        <w:rPr>
          <w:lang w:val="en-US"/>
        </w:rPr>
        <w:t>.</w:t>
      </w:r>
    </w:p>
    <w:p w:rsidR="009F6498" w:rsidRPr="006169C7" w:rsidRDefault="00F868ED" w:rsidP="006169C7">
      <w:pPr>
        <w:snapToGrid w:val="0"/>
        <w:spacing w:line="360" w:lineRule="auto"/>
        <w:ind w:firstLine="567"/>
        <w:contextualSpacing/>
        <w:rPr>
          <w:lang w:val="en-US"/>
        </w:rPr>
      </w:pPr>
      <w:r w:rsidRPr="006169C7">
        <w:rPr>
          <w:lang w:val="en-US"/>
        </w:rPr>
        <w:t>The Caribbean Alliance of National Psycholog</w:t>
      </w:r>
      <w:r w:rsidR="00FF3FF3" w:rsidRPr="006169C7">
        <w:rPr>
          <w:lang w:val="en-US"/>
        </w:rPr>
        <w:t>ical</w:t>
      </w:r>
      <w:r w:rsidRPr="006169C7">
        <w:rPr>
          <w:lang w:val="en-US"/>
        </w:rPr>
        <w:t xml:space="preserve"> Association</w:t>
      </w:r>
      <w:r w:rsidR="00FF3FF3" w:rsidRPr="006169C7">
        <w:rPr>
          <w:lang w:val="en-US"/>
        </w:rPr>
        <w:t>s</w:t>
      </w:r>
      <w:r w:rsidRPr="006169C7">
        <w:rPr>
          <w:lang w:val="en-US"/>
        </w:rPr>
        <w:t xml:space="preserve"> (</w:t>
      </w:r>
      <w:r w:rsidRPr="006169C7">
        <w:rPr>
          <w:color w:val="000000"/>
          <w:shd w:val="clear" w:color="auto" w:fill="FFFFFF"/>
          <w:lang w:val="en-US"/>
        </w:rPr>
        <w:t>CANPA) established a Disaster Mental Health Committee, coordinating efforts with regional stakeholders (e.g., P</w:t>
      </w:r>
      <w:r w:rsidR="009F1532" w:rsidRPr="006169C7">
        <w:rPr>
          <w:color w:val="000000"/>
          <w:shd w:val="clear" w:color="auto" w:fill="FFFFFF"/>
          <w:lang w:val="en-US"/>
        </w:rPr>
        <w:t xml:space="preserve">an </w:t>
      </w:r>
      <w:r w:rsidRPr="006169C7">
        <w:rPr>
          <w:color w:val="000000"/>
          <w:shd w:val="clear" w:color="auto" w:fill="FFFFFF"/>
          <w:lang w:val="en-US"/>
        </w:rPr>
        <w:t>A</w:t>
      </w:r>
      <w:r w:rsidR="009F1532" w:rsidRPr="006169C7">
        <w:rPr>
          <w:color w:val="000000"/>
          <w:shd w:val="clear" w:color="auto" w:fill="FFFFFF"/>
          <w:lang w:val="en-US"/>
        </w:rPr>
        <w:t xml:space="preserve">merican </w:t>
      </w:r>
      <w:r w:rsidRPr="006169C7">
        <w:rPr>
          <w:color w:val="000000"/>
          <w:shd w:val="clear" w:color="auto" w:fill="FFFFFF"/>
          <w:lang w:val="en-US"/>
        </w:rPr>
        <w:t>H</w:t>
      </w:r>
      <w:r w:rsidR="009F1532" w:rsidRPr="006169C7">
        <w:rPr>
          <w:color w:val="000000"/>
          <w:shd w:val="clear" w:color="auto" w:fill="FFFFFF"/>
          <w:lang w:val="en-US"/>
        </w:rPr>
        <w:t xml:space="preserve">ealth </w:t>
      </w:r>
      <w:r w:rsidRPr="006169C7">
        <w:rPr>
          <w:color w:val="000000"/>
          <w:shd w:val="clear" w:color="auto" w:fill="FFFFFF"/>
          <w:lang w:val="en-US"/>
        </w:rPr>
        <w:t>O</w:t>
      </w:r>
      <w:r w:rsidR="009F1532" w:rsidRPr="006169C7">
        <w:rPr>
          <w:color w:val="000000"/>
          <w:shd w:val="clear" w:color="auto" w:fill="FFFFFF"/>
          <w:lang w:val="en-US"/>
        </w:rPr>
        <w:t>rganization</w:t>
      </w:r>
      <w:r w:rsidRPr="006169C7">
        <w:rPr>
          <w:color w:val="000000"/>
          <w:shd w:val="clear" w:color="auto" w:fill="FFFFFF"/>
          <w:lang w:val="en-US"/>
        </w:rPr>
        <w:t>, Red Cross, Caribbean Disaster Management Agency, Caribbean Public Health Agency). Also, each National Member in the region has developed initiatives (e.g., direct service provision and capacity building events) for their specific jurisdiction, often with psychologists from different countries.</w:t>
      </w:r>
    </w:p>
    <w:p w:rsidR="00B6098D" w:rsidRPr="006169C7" w:rsidRDefault="00F868ED" w:rsidP="006169C7">
      <w:pPr>
        <w:snapToGrid w:val="0"/>
        <w:spacing w:line="360" w:lineRule="auto"/>
        <w:ind w:firstLine="567"/>
        <w:contextualSpacing/>
        <w:rPr>
          <w:lang w:val="en-US"/>
        </w:rPr>
      </w:pPr>
      <w:r w:rsidRPr="006169C7">
        <w:rPr>
          <w:lang w:val="en-US"/>
        </w:rPr>
        <w:t>I</w:t>
      </w:r>
      <w:r w:rsidR="0010023D" w:rsidRPr="006169C7">
        <w:rPr>
          <w:lang w:val="en-US"/>
        </w:rPr>
        <w:t xml:space="preserve">nternational </w:t>
      </w:r>
      <w:r w:rsidRPr="006169C7">
        <w:rPr>
          <w:lang w:val="en-US"/>
        </w:rPr>
        <w:t xml:space="preserve">and regional </w:t>
      </w:r>
      <w:r w:rsidR="0010023D" w:rsidRPr="006169C7">
        <w:rPr>
          <w:lang w:val="en-US"/>
        </w:rPr>
        <w:t>organizations can effectively serve the global community by sharing expertise, strengthening the capacity of less mature or resourced member</w:t>
      </w:r>
      <w:r w:rsidR="002255F0" w:rsidRPr="006169C7">
        <w:rPr>
          <w:lang w:val="en-US"/>
        </w:rPr>
        <w:t xml:space="preserve"> countries</w:t>
      </w:r>
      <w:r w:rsidR="0010023D" w:rsidRPr="006169C7">
        <w:rPr>
          <w:lang w:val="en-US"/>
        </w:rPr>
        <w:t xml:space="preserve">, and developing policies that can be adapted to various scenarios, countries, or regions. </w:t>
      </w:r>
      <w:r w:rsidR="00A2487A" w:rsidRPr="006169C7">
        <w:rPr>
          <w:lang w:val="en-US"/>
        </w:rPr>
        <w:t xml:space="preserve">For example, the </w:t>
      </w:r>
      <w:r w:rsidR="00AD6C8D">
        <w:rPr>
          <w:lang w:val="en-US"/>
        </w:rPr>
        <w:t>IUPsyS</w:t>
      </w:r>
      <w:r w:rsidR="00A2487A" w:rsidRPr="006169C7">
        <w:rPr>
          <w:lang w:val="en-US"/>
        </w:rPr>
        <w:t xml:space="preserve"> </w:t>
      </w:r>
      <w:r w:rsidR="00351D97" w:rsidRPr="006169C7">
        <w:rPr>
          <w:lang w:val="en-US"/>
        </w:rPr>
        <w:t>develop</w:t>
      </w:r>
      <w:r w:rsidR="00461150" w:rsidRPr="006169C7">
        <w:rPr>
          <w:lang w:val="en-US"/>
        </w:rPr>
        <w:t>ed</w:t>
      </w:r>
      <w:r w:rsidR="00351D97" w:rsidRPr="006169C7">
        <w:rPr>
          <w:lang w:val="en-US"/>
        </w:rPr>
        <w:t xml:space="preserve"> a policy for action in times of crisis</w:t>
      </w:r>
      <w:r w:rsidR="001150F2" w:rsidRPr="006169C7">
        <w:rPr>
          <w:lang w:val="en-US"/>
        </w:rPr>
        <w:t xml:space="preserve">. The </w:t>
      </w:r>
      <w:r w:rsidR="001150F2" w:rsidRPr="006169C7">
        <w:rPr>
          <w:i/>
          <w:lang w:val="en-US"/>
        </w:rPr>
        <w:t>IUPsyS COVID-19 Draft Action Plan</w:t>
      </w:r>
      <w:r w:rsidR="001150F2" w:rsidRPr="006169C7">
        <w:rPr>
          <w:lang w:val="en-US"/>
        </w:rPr>
        <w:t xml:space="preserve"> draws from previous experience with crises. Still, it</w:t>
      </w:r>
      <w:r w:rsidR="00407B81" w:rsidRPr="006169C7">
        <w:rPr>
          <w:lang w:val="en-US"/>
        </w:rPr>
        <w:t xml:space="preserve"> </w:t>
      </w:r>
      <w:r w:rsidR="00E049C7" w:rsidRPr="006169C7">
        <w:rPr>
          <w:lang w:val="en-US"/>
        </w:rPr>
        <w:t>recognizes</w:t>
      </w:r>
      <w:r w:rsidR="00407B81" w:rsidRPr="006169C7">
        <w:rPr>
          <w:lang w:val="en-US"/>
        </w:rPr>
        <w:t xml:space="preserve"> </w:t>
      </w:r>
      <w:r w:rsidR="001150F2" w:rsidRPr="006169C7">
        <w:rPr>
          <w:lang w:val="en-US"/>
        </w:rPr>
        <w:t>that this health crisis' scale renders some actions insufficient to the specific situation scale. Thus, the leadership of IUPsyS</w:t>
      </w:r>
      <w:r w:rsidR="00190518" w:rsidRPr="006169C7">
        <w:rPr>
          <w:lang w:val="en-US"/>
        </w:rPr>
        <w:t xml:space="preserve"> opted </w:t>
      </w:r>
      <w:r w:rsidR="00461150" w:rsidRPr="006169C7">
        <w:rPr>
          <w:lang w:val="en-US"/>
        </w:rPr>
        <w:t>to</w:t>
      </w:r>
      <w:r w:rsidR="00CB33EB" w:rsidRPr="006169C7">
        <w:rPr>
          <w:lang w:val="en-US"/>
        </w:rPr>
        <w:t xml:space="preserve"> collaborate </w:t>
      </w:r>
      <w:r w:rsidR="00461150" w:rsidRPr="006169C7">
        <w:rPr>
          <w:lang w:val="en-US"/>
        </w:rPr>
        <w:t xml:space="preserve">with regional organizations in its capacity-building initiatives, </w:t>
      </w:r>
      <w:r w:rsidR="00351D97" w:rsidRPr="006169C7">
        <w:rPr>
          <w:lang w:val="en-US"/>
        </w:rPr>
        <w:t xml:space="preserve">supporting the development of regional organizations such as the Pan African Union of Psychology Associations and the Central American Union of Psychology Colleges and Associations. It has also collected and organized a list of resources on COVID-19 developed by </w:t>
      </w:r>
      <w:r w:rsidR="00221F3B" w:rsidRPr="006169C7">
        <w:rPr>
          <w:lang w:val="en-US"/>
        </w:rPr>
        <w:t xml:space="preserve">the various </w:t>
      </w:r>
      <w:r w:rsidR="00351D97" w:rsidRPr="006169C7">
        <w:rPr>
          <w:lang w:val="en-US"/>
        </w:rPr>
        <w:t>national and regional organizations and offered support and</w:t>
      </w:r>
      <w:r w:rsidR="00221F3B" w:rsidRPr="006169C7">
        <w:rPr>
          <w:lang w:val="en-US"/>
        </w:rPr>
        <w:t xml:space="preserve"> consultation </w:t>
      </w:r>
      <w:r w:rsidR="00351D97" w:rsidRPr="006169C7">
        <w:rPr>
          <w:lang w:val="en-US"/>
        </w:rPr>
        <w:t>with organizations and countries in need,</w:t>
      </w:r>
      <w:r w:rsidR="00221F3B" w:rsidRPr="006169C7">
        <w:rPr>
          <w:lang w:val="en-US"/>
        </w:rPr>
        <w:t xml:space="preserve"> rather </w:t>
      </w:r>
      <w:r w:rsidR="00351D97" w:rsidRPr="006169C7">
        <w:rPr>
          <w:lang w:val="en-US"/>
        </w:rPr>
        <w:t xml:space="preserve">than with organizations and countries with </w:t>
      </w:r>
      <w:r w:rsidR="00221F3B" w:rsidRPr="006169C7">
        <w:rPr>
          <w:lang w:val="en-US"/>
        </w:rPr>
        <w:t xml:space="preserve">a </w:t>
      </w:r>
      <w:r w:rsidR="00351D97" w:rsidRPr="006169C7">
        <w:rPr>
          <w:lang w:val="en-US"/>
        </w:rPr>
        <w:t>large capacity</w:t>
      </w:r>
      <w:r w:rsidR="00A2487A" w:rsidRPr="006169C7">
        <w:rPr>
          <w:lang w:val="en-US"/>
        </w:rPr>
        <w:t xml:space="preserve"> </w:t>
      </w:r>
      <w:r w:rsidR="00351D97" w:rsidRPr="006169C7">
        <w:rPr>
          <w:lang w:val="en-US"/>
        </w:rPr>
        <w:t xml:space="preserve">for action (Saths Cooper, </w:t>
      </w:r>
      <w:r w:rsidR="007478B9">
        <w:rPr>
          <w:lang w:val="en-US"/>
        </w:rPr>
        <w:t>Past-president-</w:t>
      </w:r>
      <w:r w:rsidR="00AD6C8D">
        <w:rPr>
          <w:lang w:val="en-US"/>
        </w:rPr>
        <w:t>IUPsyS</w:t>
      </w:r>
      <w:r w:rsidR="00973E9D" w:rsidRPr="006169C7">
        <w:rPr>
          <w:lang w:val="en-US"/>
        </w:rPr>
        <w:t xml:space="preserve">, </w:t>
      </w:r>
      <w:r w:rsidR="00351D97" w:rsidRPr="006169C7">
        <w:rPr>
          <w:lang w:val="en-US"/>
        </w:rPr>
        <w:t>personal communication, October 19, 2020)</w:t>
      </w:r>
      <w:r w:rsidR="001150F2" w:rsidRPr="006169C7">
        <w:rPr>
          <w:lang w:val="en-US"/>
        </w:rPr>
        <w:t xml:space="preserve">. </w:t>
      </w:r>
      <w:r w:rsidRPr="006169C7">
        <w:rPr>
          <w:lang w:val="en-US"/>
        </w:rPr>
        <w:t xml:space="preserve">IUPsyS' capacity-building program has successfully promoted </w:t>
      </w:r>
      <w:r w:rsidR="00C449F3" w:rsidRPr="006169C7">
        <w:rPr>
          <w:lang w:val="en-US"/>
        </w:rPr>
        <w:t xml:space="preserve">the training of psychologists around the globe in disciplinary and professional up-to-date </w:t>
      </w:r>
      <w:r w:rsidR="0021555B" w:rsidRPr="006169C7">
        <w:rPr>
          <w:lang w:val="en-US"/>
        </w:rPr>
        <w:t xml:space="preserve">research </w:t>
      </w:r>
      <w:r w:rsidR="00C449F3" w:rsidRPr="006169C7">
        <w:rPr>
          <w:lang w:val="en-US"/>
        </w:rPr>
        <w:t xml:space="preserve">methods and </w:t>
      </w:r>
      <w:r w:rsidR="0021555B" w:rsidRPr="006169C7">
        <w:rPr>
          <w:lang w:val="en-US"/>
        </w:rPr>
        <w:t xml:space="preserve">professional </w:t>
      </w:r>
      <w:r w:rsidR="00C449F3" w:rsidRPr="006169C7">
        <w:rPr>
          <w:lang w:val="en-US"/>
        </w:rPr>
        <w:t xml:space="preserve">techniques on emerging areas in psychology. The </w:t>
      </w:r>
      <w:r w:rsidR="00C449F3" w:rsidRPr="006169C7">
        <w:rPr>
          <w:i/>
          <w:lang w:val="en-US"/>
        </w:rPr>
        <w:t>Advanced Research Training Seminars</w:t>
      </w:r>
      <w:r w:rsidR="00C449F3" w:rsidRPr="006169C7">
        <w:rPr>
          <w:lang w:val="en-US"/>
        </w:rPr>
        <w:t xml:space="preserve"> were held </w:t>
      </w:r>
      <w:r w:rsidR="00EF1EDF" w:rsidRPr="006169C7">
        <w:rPr>
          <w:lang w:val="en-US"/>
        </w:rPr>
        <w:t>since the early '90s</w:t>
      </w:r>
      <w:r w:rsidR="00AC659D" w:rsidRPr="006169C7">
        <w:rPr>
          <w:lang w:val="en-US"/>
        </w:rPr>
        <w:t xml:space="preserve"> and included topics such as "</w:t>
      </w:r>
      <w:r w:rsidR="005469A9" w:rsidRPr="006169C7">
        <w:rPr>
          <w:lang w:val="en-US"/>
        </w:rPr>
        <w:t>C</w:t>
      </w:r>
      <w:r w:rsidR="00AC659D" w:rsidRPr="006169C7">
        <w:rPr>
          <w:lang w:val="en-US"/>
        </w:rPr>
        <w:t xml:space="preserve">oping with adverse conditions" (1992), </w:t>
      </w:r>
      <w:r w:rsidR="005469A9" w:rsidRPr="006169C7">
        <w:rPr>
          <w:lang w:val="en-US"/>
        </w:rPr>
        <w:t>"P</w:t>
      </w:r>
      <w:r w:rsidR="00AC659D" w:rsidRPr="006169C7">
        <w:rPr>
          <w:lang w:val="en-US"/>
        </w:rPr>
        <w:t>sychology of global environmental change</w:t>
      </w:r>
      <w:r w:rsidR="005469A9" w:rsidRPr="006169C7">
        <w:rPr>
          <w:lang w:val="en-US"/>
        </w:rPr>
        <w:t>"</w:t>
      </w:r>
      <w:r w:rsidR="00AC659D" w:rsidRPr="006169C7">
        <w:rPr>
          <w:lang w:val="en-US"/>
        </w:rPr>
        <w:t xml:space="preserve"> (1992), "Eco-thinking from a cross-cultural perspective" (1994), "</w:t>
      </w:r>
      <w:r w:rsidR="005469A9" w:rsidRPr="006169C7">
        <w:rPr>
          <w:lang w:val="en-US"/>
        </w:rPr>
        <w:t>D</w:t>
      </w:r>
      <w:r w:rsidR="00AC659D" w:rsidRPr="006169C7">
        <w:rPr>
          <w:lang w:val="en-US"/>
        </w:rPr>
        <w:t xml:space="preserve">eveloping </w:t>
      </w:r>
      <w:r w:rsidR="005469A9" w:rsidRPr="006169C7">
        <w:rPr>
          <w:lang w:val="en-US"/>
        </w:rPr>
        <w:t xml:space="preserve">effective </w:t>
      </w:r>
      <w:r w:rsidR="00AC659D" w:rsidRPr="006169C7">
        <w:rPr>
          <w:lang w:val="en-US"/>
        </w:rPr>
        <w:t>health</w:t>
      </w:r>
      <w:r w:rsidR="005469A9" w:rsidRPr="006169C7">
        <w:rPr>
          <w:lang w:val="en-US"/>
        </w:rPr>
        <w:t xml:space="preserve"> behavior interventions"</w:t>
      </w:r>
      <w:r w:rsidR="00AC659D" w:rsidRPr="006169C7">
        <w:rPr>
          <w:lang w:val="en-US"/>
        </w:rPr>
        <w:t xml:space="preserve"> </w:t>
      </w:r>
      <w:r w:rsidR="005469A9" w:rsidRPr="006169C7">
        <w:rPr>
          <w:lang w:val="en-US"/>
        </w:rPr>
        <w:t>(1998),</w:t>
      </w:r>
      <w:r w:rsidR="007478B9">
        <w:rPr>
          <w:lang w:val="en-US"/>
        </w:rPr>
        <w:t xml:space="preserve"> and</w:t>
      </w:r>
      <w:r w:rsidR="005469A9" w:rsidRPr="006169C7">
        <w:rPr>
          <w:lang w:val="en-US"/>
        </w:rPr>
        <w:t xml:space="preserve"> </w:t>
      </w:r>
      <w:r w:rsidR="009F6498" w:rsidRPr="006169C7">
        <w:rPr>
          <w:lang w:val="en-US"/>
        </w:rPr>
        <w:t>“</w:t>
      </w:r>
      <w:r w:rsidR="009F6498" w:rsidRPr="006169C7">
        <w:rPr>
          <w:rFonts w:eastAsiaTheme="minorHAnsi"/>
          <w:lang w:val="en-US" w:eastAsia="en-US"/>
        </w:rPr>
        <w:t>Stress, Health and Well-being in the Face of Major Trauma” (2006)</w:t>
      </w:r>
      <w:r w:rsidR="009F6498" w:rsidRPr="006169C7">
        <w:rPr>
          <w:lang w:val="en-US"/>
        </w:rPr>
        <w:t xml:space="preserve"> </w:t>
      </w:r>
      <w:r w:rsidR="00EF1EDF" w:rsidRPr="006169C7">
        <w:rPr>
          <w:lang w:val="en-US"/>
        </w:rPr>
        <w:t>(</w:t>
      </w:r>
      <w:r w:rsidR="009F6498" w:rsidRPr="006169C7">
        <w:rPr>
          <w:lang w:val="en-US"/>
        </w:rPr>
        <w:t xml:space="preserve">Ritchie, 2006; </w:t>
      </w:r>
      <w:r w:rsidR="00EF1EDF" w:rsidRPr="006169C7">
        <w:rPr>
          <w:lang w:val="en-US"/>
        </w:rPr>
        <w:t>Ro</w:t>
      </w:r>
      <w:r w:rsidR="00E0202A" w:rsidRPr="006169C7">
        <w:rPr>
          <w:lang w:val="en-US"/>
        </w:rPr>
        <w:t>s</w:t>
      </w:r>
      <w:r w:rsidR="00EF1EDF" w:rsidRPr="006169C7">
        <w:rPr>
          <w:lang w:val="en-US"/>
        </w:rPr>
        <w:t xml:space="preserve">enzweig et al., 2000). More recently, however, capacity building has emphasized strengthening regional and national organizations in their capacity to </w:t>
      </w:r>
      <w:r w:rsidR="00EF1EDF" w:rsidRPr="006169C7">
        <w:rPr>
          <w:lang w:val="en-US"/>
        </w:rPr>
        <w:lastRenderedPageBreak/>
        <w:t xml:space="preserve">address important professional, scientific, and societal issues emerging in current times (Pam Maras, </w:t>
      </w:r>
      <w:r w:rsidR="007478B9">
        <w:rPr>
          <w:lang w:val="en-US"/>
        </w:rPr>
        <w:t>President-</w:t>
      </w:r>
      <w:r w:rsidR="00AD6C8D">
        <w:rPr>
          <w:lang w:val="en-US"/>
        </w:rPr>
        <w:t>IUPsyS</w:t>
      </w:r>
      <w:r w:rsidR="00EF1EDF" w:rsidRPr="006169C7">
        <w:rPr>
          <w:lang w:val="en-US"/>
        </w:rPr>
        <w:t>, personal communication November 19, 2020).</w:t>
      </w:r>
    </w:p>
    <w:p w:rsidR="00625416" w:rsidRPr="006169C7" w:rsidRDefault="00F868ED" w:rsidP="006169C7">
      <w:pPr>
        <w:pStyle w:val="Ttulo1"/>
        <w:spacing w:before="0" w:after="0" w:line="360" w:lineRule="auto"/>
        <w:contextualSpacing/>
        <w:rPr>
          <w:rFonts w:ascii="Times New Roman" w:hAnsi="Times New Roman" w:cs="Times New Roman"/>
        </w:rPr>
      </w:pPr>
      <w:r>
        <w:rPr>
          <w:rFonts w:ascii="Times New Roman" w:hAnsi="Times New Roman" w:cs="Times New Roman"/>
        </w:rPr>
        <w:t>Qualities</w:t>
      </w:r>
      <w:r w:rsidR="00037E07" w:rsidRPr="006169C7">
        <w:rPr>
          <w:rFonts w:ascii="Times New Roman" w:hAnsi="Times New Roman" w:cs="Times New Roman"/>
        </w:rPr>
        <w:t xml:space="preserve"> of Engaged Organizations</w:t>
      </w:r>
    </w:p>
    <w:p w:rsidR="001D19F7" w:rsidRPr="006169C7" w:rsidRDefault="00F868ED" w:rsidP="006169C7">
      <w:pPr>
        <w:snapToGrid w:val="0"/>
        <w:spacing w:line="360" w:lineRule="auto"/>
        <w:ind w:firstLine="567"/>
        <w:contextualSpacing/>
        <w:rPr>
          <w:lang w:val="en-US"/>
        </w:rPr>
      </w:pPr>
      <w:r w:rsidRPr="006169C7">
        <w:rPr>
          <w:lang w:val="en-US"/>
        </w:rPr>
        <w:t xml:space="preserve">Two qualities are critical </w:t>
      </w:r>
      <w:r w:rsidR="003558E2" w:rsidRPr="006169C7">
        <w:rPr>
          <w:lang w:val="en-US"/>
        </w:rPr>
        <w:t>for</w:t>
      </w:r>
      <w:r w:rsidR="00932BF6" w:rsidRPr="006169C7">
        <w:rPr>
          <w:lang w:val="en-US"/>
        </w:rPr>
        <w:t xml:space="preserve"> effective </w:t>
      </w:r>
      <w:r w:rsidRPr="006169C7">
        <w:rPr>
          <w:lang w:val="en-US"/>
        </w:rPr>
        <w:t>organizational responses to challenges such as the C</w:t>
      </w:r>
      <w:r w:rsidR="00855367" w:rsidRPr="006169C7">
        <w:rPr>
          <w:lang w:val="en-US"/>
        </w:rPr>
        <w:t>OVID</w:t>
      </w:r>
      <w:r w:rsidRPr="006169C7">
        <w:rPr>
          <w:lang w:val="en-US"/>
        </w:rPr>
        <w:t>-19 pandemic. The first is a</w:t>
      </w:r>
      <w:r w:rsidR="000A019E" w:rsidRPr="006169C7">
        <w:rPr>
          <w:lang w:val="en-US"/>
        </w:rPr>
        <w:t>gility</w:t>
      </w:r>
      <w:r w:rsidR="00855367" w:rsidRPr="006169C7">
        <w:rPr>
          <w:lang w:val="en-US"/>
        </w:rPr>
        <w:t>,</w:t>
      </w:r>
      <w:r w:rsidRPr="006169C7">
        <w:rPr>
          <w:lang w:val="en-US"/>
        </w:rPr>
        <w:t xml:space="preserve"> the ability to respond quickly</w:t>
      </w:r>
      <w:r w:rsidR="007478B9">
        <w:rPr>
          <w:lang w:val="en-US"/>
        </w:rPr>
        <w:t xml:space="preserve"> to an emerging crisis or challenge</w:t>
      </w:r>
      <w:r w:rsidR="000A019E" w:rsidRPr="006169C7">
        <w:rPr>
          <w:lang w:val="en-US"/>
        </w:rPr>
        <w:t xml:space="preserve"> (Overby</w:t>
      </w:r>
      <w:r w:rsidR="004C1870" w:rsidRPr="006169C7">
        <w:rPr>
          <w:lang w:val="en-US"/>
        </w:rPr>
        <w:t xml:space="preserve"> et al.</w:t>
      </w:r>
      <w:r w:rsidR="000A019E" w:rsidRPr="006169C7">
        <w:rPr>
          <w:lang w:val="en-US"/>
        </w:rPr>
        <w:t>, 2006)</w:t>
      </w:r>
      <w:r w:rsidRPr="006169C7">
        <w:rPr>
          <w:lang w:val="en-US"/>
        </w:rPr>
        <w:t>.  The second is a</w:t>
      </w:r>
      <w:r w:rsidR="000A019E" w:rsidRPr="006169C7">
        <w:rPr>
          <w:lang w:val="en-US"/>
        </w:rPr>
        <w:t>daptiveness</w:t>
      </w:r>
      <w:r w:rsidR="00B704E3" w:rsidRPr="006169C7">
        <w:rPr>
          <w:lang w:val="en-US"/>
        </w:rPr>
        <w:t>,</w:t>
      </w:r>
      <w:r w:rsidR="000A019E" w:rsidRPr="006169C7">
        <w:rPr>
          <w:lang w:val="en-US"/>
        </w:rPr>
        <w:t xml:space="preserve"> the capacity to respond to changing conditions in which conflicting interests are at stake and uncertainty is high (Chaffin</w:t>
      </w:r>
      <w:r w:rsidR="009D0628" w:rsidRPr="006169C7">
        <w:rPr>
          <w:lang w:val="en-US"/>
        </w:rPr>
        <w:t xml:space="preserve"> et al.</w:t>
      </w:r>
      <w:r w:rsidR="000A019E" w:rsidRPr="006169C7">
        <w:rPr>
          <w:lang w:val="en-US"/>
        </w:rPr>
        <w:t>, 2014).</w:t>
      </w:r>
      <w:r w:rsidRPr="006169C7">
        <w:rPr>
          <w:lang w:val="en-US"/>
        </w:rPr>
        <w:t xml:space="preserve"> </w:t>
      </w:r>
      <w:r w:rsidR="00C01B26" w:rsidRPr="006169C7">
        <w:rPr>
          <w:lang w:val="en-US"/>
        </w:rPr>
        <w:t xml:space="preserve">Some </w:t>
      </w:r>
      <w:r w:rsidR="005523D5" w:rsidRPr="006169C7">
        <w:rPr>
          <w:lang w:val="en-US"/>
        </w:rPr>
        <w:t xml:space="preserve">psychological </w:t>
      </w:r>
      <w:r w:rsidR="00C01B26" w:rsidRPr="006169C7">
        <w:rPr>
          <w:lang w:val="en-US"/>
        </w:rPr>
        <w:t xml:space="preserve">organizations </w:t>
      </w:r>
      <w:r w:rsidR="000A019E" w:rsidRPr="006169C7">
        <w:rPr>
          <w:lang w:val="en-US"/>
        </w:rPr>
        <w:t>exhibited agility in</w:t>
      </w:r>
      <w:r w:rsidR="00777B5E" w:rsidRPr="006169C7">
        <w:rPr>
          <w:lang w:val="en-US"/>
        </w:rPr>
        <w:t xml:space="preserve"> recruiting </w:t>
      </w:r>
      <w:r w:rsidR="00323BA7" w:rsidRPr="006169C7">
        <w:rPr>
          <w:lang w:val="en-US"/>
        </w:rPr>
        <w:t xml:space="preserve">their </w:t>
      </w:r>
      <w:r w:rsidR="00777B5E" w:rsidRPr="006169C7">
        <w:rPr>
          <w:lang w:val="en-US"/>
        </w:rPr>
        <w:t xml:space="preserve">members into </w:t>
      </w:r>
      <w:r w:rsidR="00523516" w:rsidRPr="006169C7">
        <w:rPr>
          <w:lang w:val="en-US"/>
        </w:rPr>
        <w:t>national</w:t>
      </w:r>
      <w:r w:rsidR="00C01B26" w:rsidRPr="006169C7">
        <w:rPr>
          <w:lang w:val="en-US"/>
        </w:rPr>
        <w:t xml:space="preserve"> task forces</w:t>
      </w:r>
      <w:r w:rsidR="00777B5E" w:rsidRPr="006169C7">
        <w:rPr>
          <w:lang w:val="en-US"/>
        </w:rPr>
        <w:t>. F</w:t>
      </w:r>
      <w:r w:rsidR="00231FA1" w:rsidRPr="006169C7">
        <w:rPr>
          <w:lang w:val="en-US"/>
        </w:rPr>
        <w:t xml:space="preserve">or </w:t>
      </w:r>
      <w:r w:rsidR="006950EB" w:rsidRPr="006169C7">
        <w:rPr>
          <w:lang w:val="en-US"/>
        </w:rPr>
        <w:t>example, early</w:t>
      </w:r>
      <w:r w:rsidR="00777B5E" w:rsidRPr="006169C7">
        <w:rPr>
          <w:lang w:val="en-US"/>
        </w:rPr>
        <w:t xml:space="preserve"> in the pandemic</w:t>
      </w:r>
      <w:r w:rsidR="00231FA1" w:rsidRPr="006169C7">
        <w:rPr>
          <w:lang w:val="en-US"/>
        </w:rPr>
        <w:t xml:space="preserve">, the </w:t>
      </w:r>
      <w:r w:rsidR="00DC6DF8">
        <w:rPr>
          <w:lang w:val="en-US"/>
        </w:rPr>
        <w:t>Colegio Colombiano de Psicólogos</w:t>
      </w:r>
      <w:r w:rsidR="00AD6C8D">
        <w:rPr>
          <w:lang w:val="en-US"/>
        </w:rPr>
        <w:t xml:space="preserve"> (Colpsic)</w:t>
      </w:r>
      <w:r w:rsidR="00231FA1" w:rsidRPr="006169C7">
        <w:rPr>
          <w:lang w:val="en-US"/>
        </w:rPr>
        <w:t xml:space="preserve"> created a crisis management group </w:t>
      </w:r>
      <w:r w:rsidR="00777B5E" w:rsidRPr="006169C7">
        <w:rPr>
          <w:lang w:val="en-US"/>
        </w:rPr>
        <w:t>to</w:t>
      </w:r>
      <w:r w:rsidR="00231FA1" w:rsidRPr="006169C7">
        <w:rPr>
          <w:lang w:val="en-US"/>
        </w:rPr>
        <w:t xml:space="preserve"> </w:t>
      </w:r>
      <w:r w:rsidR="00777B5E" w:rsidRPr="006169C7">
        <w:rPr>
          <w:lang w:val="en-US"/>
        </w:rPr>
        <w:t>respon</w:t>
      </w:r>
      <w:r w:rsidR="00231FA1" w:rsidRPr="006169C7">
        <w:rPr>
          <w:lang w:val="en-US"/>
        </w:rPr>
        <w:t xml:space="preserve">d to </w:t>
      </w:r>
      <w:r w:rsidR="00777B5E" w:rsidRPr="006169C7">
        <w:rPr>
          <w:lang w:val="en-US"/>
        </w:rPr>
        <w:t xml:space="preserve">emergent </w:t>
      </w:r>
      <w:r w:rsidR="00231FA1" w:rsidRPr="006169C7">
        <w:rPr>
          <w:lang w:val="en-US"/>
        </w:rPr>
        <w:t>needs</w:t>
      </w:r>
      <w:r w:rsidR="00C01B26" w:rsidRPr="006169C7">
        <w:rPr>
          <w:lang w:val="en-US"/>
        </w:rPr>
        <w:t>.</w:t>
      </w:r>
      <w:r w:rsidR="00777B5E" w:rsidRPr="006169C7">
        <w:rPr>
          <w:lang w:val="en-US"/>
        </w:rPr>
        <w:t xml:space="preserve"> Initially, </w:t>
      </w:r>
      <w:r w:rsidR="00735D5B" w:rsidRPr="006169C7">
        <w:rPr>
          <w:lang w:val="en-US"/>
        </w:rPr>
        <w:t>the group</w:t>
      </w:r>
      <w:r w:rsidR="00777B5E" w:rsidRPr="006169C7">
        <w:rPr>
          <w:lang w:val="en-US"/>
        </w:rPr>
        <w:t xml:space="preserve"> provided</w:t>
      </w:r>
      <w:r w:rsidR="001B72CC" w:rsidRPr="006169C7">
        <w:rPr>
          <w:lang w:val="en-US"/>
        </w:rPr>
        <w:t xml:space="preserve"> information </w:t>
      </w:r>
      <w:r w:rsidR="00777B5E" w:rsidRPr="006169C7">
        <w:rPr>
          <w:lang w:val="en-US"/>
        </w:rPr>
        <w:t xml:space="preserve">on the psychological aspects of the pandemic </w:t>
      </w:r>
      <w:r w:rsidR="001B72CC" w:rsidRPr="006169C7">
        <w:rPr>
          <w:lang w:val="en-US"/>
        </w:rPr>
        <w:t>to the general community</w:t>
      </w:r>
      <w:r w:rsidR="00777B5E" w:rsidRPr="006169C7">
        <w:rPr>
          <w:lang w:val="en-US"/>
        </w:rPr>
        <w:t>. The</w:t>
      </w:r>
      <w:r w:rsidR="00735D5B" w:rsidRPr="006169C7">
        <w:rPr>
          <w:lang w:val="en-US"/>
        </w:rPr>
        <w:t xml:space="preserve">n its members </w:t>
      </w:r>
      <w:r w:rsidR="001C4270" w:rsidRPr="006169C7">
        <w:rPr>
          <w:lang w:val="en-US"/>
        </w:rPr>
        <w:t xml:space="preserve">teamed </w:t>
      </w:r>
      <w:r w:rsidR="00323BA7" w:rsidRPr="006169C7">
        <w:rPr>
          <w:lang w:val="en-US"/>
        </w:rPr>
        <w:t xml:space="preserve">up </w:t>
      </w:r>
      <w:r w:rsidR="001C4270" w:rsidRPr="006169C7">
        <w:rPr>
          <w:lang w:val="en-US"/>
        </w:rPr>
        <w:t xml:space="preserve">with mental health hotlines </w:t>
      </w:r>
      <w:r w:rsidR="00F526BB" w:rsidRPr="006169C7">
        <w:rPr>
          <w:lang w:val="en-US"/>
        </w:rPr>
        <w:t>to</w:t>
      </w:r>
      <w:r w:rsidR="00777B5E" w:rsidRPr="006169C7">
        <w:rPr>
          <w:lang w:val="en-US"/>
        </w:rPr>
        <w:t xml:space="preserve"> offer support and information to the general public</w:t>
      </w:r>
      <w:r w:rsidR="001C4270" w:rsidRPr="006169C7">
        <w:rPr>
          <w:lang w:val="en-US"/>
        </w:rPr>
        <w:t xml:space="preserve">. </w:t>
      </w:r>
      <w:r w:rsidR="00F526BB" w:rsidRPr="006169C7">
        <w:rPr>
          <w:lang w:val="en-US"/>
        </w:rPr>
        <w:t>The College</w:t>
      </w:r>
      <w:r w:rsidR="00777B5E" w:rsidRPr="006169C7">
        <w:rPr>
          <w:lang w:val="en-US"/>
        </w:rPr>
        <w:t xml:space="preserve"> also created </w:t>
      </w:r>
      <w:r w:rsidR="001C4270" w:rsidRPr="006169C7">
        <w:rPr>
          <w:lang w:val="en-US"/>
        </w:rPr>
        <w:t xml:space="preserve">a </w:t>
      </w:r>
      <w:r w:rsidR="00777B5E" w:rsidRPr="006169C7">
        <w:rPr>
          <w:lang w:val="en-US"/>
        </w:rPr>
        <w:t xml:space="preserve">structure </w:t>
      </w:r>
      <w:r w:rsidR="001C4270" w:rsidRPr="006169C7">
        <w:rPr>
          <w:lang w:val="en-US"/>
        </w:rPr>
        <w:t>to</w:t>
      </w:r>
      <w:r w:rsidR="00777B5E" w:rsidRPr="006169C7">
        <w:rPr>
          <w:lang w:val="en-US"/>
        </w:rPr>
        <w:t xml:space="preserve"> help citizens </w:t>
      </w:r>
      <w:r w:rsidR="00F526BB" w:rsidRPr="006169C7">
        <w:rPr>
          <w:lang w:val="en-US"/>
        </w:rPr>
        <w:t>a</w:t>
      </w:r>
      <w:r w:rsidR="00777B5E" w:rsidRPr="006169C7">
        <w:rPr>
          <w:lang w:val="en-US"/>
        </w:rPr>
        <w:t>ccess direct psychological assistance</w:t>
      </w:r>
      <w:r w:rsidR="001B72CC" w:rsidRPr="006169C7">
        <w:rPr>
          <w:lang w:val="en-US"/>
        </w:rPr>
        <w:t xml:space="preserve"> by setting up a </w:t>
      </w:r>
      <w:r w:rsidR="00777B5E" w:rsidRPr="006169C7">
        <w:rPr>
          <w:lang w:val="en-US"/>
        </w:rPr>
        <w:t xml:space="preserve">therapist referral </w:t>
      </w:r>
      <w:r w:rsidR="001B72CC" w:rsidRPr="006169C7">
        <w:rPr>
          <w:lang w:val="en-US"/>
        </w:rPr>
        <w:t>system</w:t>
      </w:r>
      <w:r w:rsidR="00777B5E" w:rsidRPr="006169C7">
        <w:rPr>
          <w:lang w:val="en-US"/>
        </w:rPr>
        <w:t xml:space="preserve"> </w:t>
      </w:r>
      <w:r w:rsidR="001B72CC" w:rsidRPr="006169C7">
        <w:rPr>
          <w:lang w:val="en-US"/>
        </w:rPr>
        <w:t>connect</w:t>
      </w:r>
      <w:r w:rsidR="00523516" w:rsidRPr="006169C7">
        <w:rPr>
          <w:lang w:val="en-US"/>
        </w:rPr>
        <w:t xml:space="preserve">ing </w:t>
      </w:r>
      <w:r w:rsidR="006950EB" w:rsidRPr="006169C7">
        <w:rPr>
          <w:lang w:val="en-US"/>
        </w:rPr>
        <w:t>individuals with</w:t>
      </w:r>
      <w:r w:rsidR="001B72CC" w:rsidRPr="006169C7">
        <w:rPr>
          <w:lang w:val="en-US"/>
        </w:rPr>
        <w:t xml:space="preserve"> psychologists </w:t>
      </w:r>
      <w:r w:rsidR="00777B5E" w:rsidRPr="006169C7">
        <w:rPr>
          <w:lang w:val="en-US"/>
        </w:rPr>
        <w:t xml:space="preserve">who provided </w:t>
      </w:r>
      <w:r w:rsidR="0045261F" w:rsidRPr="006169C7">
        <w:rPr>
          <w:lang w:val="en-US"/>
        </w:rPr>
        <w:t xml:space="preserve">their </w:t>
      </w:r>
      <w:r w:rsidR="00777B5E" w:rsidRPr="006169C7">
        <w:rPr>
          <w:lang w:val="en-US"/>
        </w:rPr>
        <w:t>services</w:t>
      </w:r>
      <w:r w:rsidR="0045261F" w:rsidRPr="006169C7">
        <w:rPr>
          <w:lang w:val="en-US"/>
        </w:rPr>
        <w:t xml:space="preserve"> pro bono</w:t>
      </w:r>
      <w:r w:rsidR="008F19EB" w:rsidRPr="006169C7">
        <w:rPr>
          <w:lang w:val="en-US"/>
        </w:rPr>
        <w:t xml:space="preserve"> (Rhodes, 2020)</w:t>
      </w:r>
      <w:r w:rsidR="00735D5B" w:rsidRPr="006169C7">
        <w:rPr>
          <w:lang w:val="en-US"/>
        </w:rPr>
        <w:t>. This emergency</w:t>
      </w:r>
      <w:r w:rsidR="001C4270" w:rsidRPr="006169C7">
        <w:rPr>
          <w:lang w:val="en-US"/>
        </w:rPr>
        <w:t xml:space="preserve"> </w:t>
      </w:r>
      <w:r w:rsidR="00735D5B" w:rsidRPr="006169C7">
        <w:rPr>
          <w:lang w:val="en-US"/>
        </w:rPr>
        <w:t xml:space="preserve">structure </w:t>
      </w:r>
      <w:r w:rsidR="001C4270" w:rsidRPr="006169C7">
        <w:rPr>
          <w:lang w:val="en-US"/>
        </w:rPr>
        <w:t xml:space="preserve">remained active until </w:t>
      </w:r>
      <w:r w:rsidR="0016749C" w:rsidRPr="006169C7">
        <w:rPr>
          <w:lang w:val="en-US"/>
        </w:rPr>
        <w:t xml:space="preserve">national </w:t>
      </w:r>
      <w:r w:rsidR="001C4270" w:rsidRPr="006169C7">
        <w:rPr>
          <w:lang w:val="en-US"/>
        </w:rPr>
        <w:t>health care providers</w:t>
      </w:r>
      <w:r w:rsidR="00AB3504" w:rsidRPr="006169C7">
        <w:rPr>
          <w:lang w:val="en-US"/>
        </w:rPr>
        <w:t xml:space="preserve"> </w:t>
      </w:r>
      <w:r w:rsidR="0016749C" w:rsidRPr="006169C7">
        <w:rPr>
          <w:lang w:val="en-US"/>
        </w:rPr>
        <w:t xml:space="preserve">reinstated </w:t>
      </w:r>
      <w:r w:rsidR="00735D5B" w:rsidRPr="006169C7">
        <w:rPr>
          <w:lang w:val="en-US"/>
        </w:rPr>
        <w:t xml:space="preserve">a </w:t>
      </w:r>
      <w:r w:rsidR="001C4270" w:rsidRPr="006169C7">
        <w:rPr>
          <w:lang w:val="en-US"/>
        </w:rPr>
        <w:t xml:space="preserve">general </w:t>
      </w:r>
      <w:r w:rsidR="00735D5B" w:rsidRPr="006169C7">
        <w:rPr>
          <w:lang w:val="en-US"/>
        </w:rPr>
        <w:t xml:space="preserve">mental health </w:t>
      </w:r>
      <w:r w:rsidR="001C4270" w:rsidRPr="006169C7">
        <w:rPr>
          <w:lang w:val="en-US"/>
        </w:rPr>
        <w:t>system that began to</w:t>
      </w:r>
      <w:r w:rsidR="00AB3504" w:rsidRPr="006169C7">
        <w:rPr>
          <w:lang w:val="en-US"/>
        </w:rPr>
        <w:t xml:space="preserve"> service </w:t>
      </w:r>
      <w:r w:rsidR="00735D5B" w:rsidRPr="006169C7">
        <w:rPr>
          <w:lang w:val="en-US"/>
        </w:rPr>
        <w:t>the country</w:t>
      </w:r>
      <w:r w:rsidR="001C4270" w:rsidRPr="006169C7">
        <w:rPr>
          <w:lang w:val="en-US"/>
        </w:rPr>
        <w:t xml:space="preserve"> again</w:t>
      </w:r>
      <w:r w:rsidR="00777B5E" w:rsidRPr="006169C7">
        <w:rPr>
          <w:lang w:val="en-US"/>
        </w:rPr>
        <w:t>.</w:t>
      </w:r>
    </w:p>
    <w:p w:rsidR="001D19F7" w:rsidRPr="006169C7" w:rsidRDefault="00735D5B" w:rsidP="006169C7">
      <w:pPr>
        <w:snapToGrid w:val="0"/>
        <w:spacing w:line="360" w:lineRule="auto"/>
        <w:ind w:firstLine="567"/>
        <w:contextualSpacing/>
        <w:rPr>
          <w:lang w:val="en-US"/>
        </w:rPr>
      </w:pPr>
      <w:r w:rsidRPr="006169C7">
        <w:rPr>
          <w:lang w:val="en-US"/>
        </w:rPr>
        <w:t>Moreover, the group</w:t>
      </w:r>
      <w:r w:rsidR="00855367" w:rsidRPr="006169C7">
        <w:rPr>
          <w:lang w:val="en-US"/>
        </w:rPr>
        <w:t xml:space="preserve"> </w:t>
      </w:r>
      <w:r w:rsidR="006950EB" w:rsidRPr="006169C7">
        <w:rPr>
          <w:lang w:val="en-US"/>
        </w:rPr>
        <w:t>also</w:t>
      </w:r>
      <w:r w:rsidR="00AB3504" w:rsidRPr="006169C7">
        <w:rPr>
          <w:lang w:val="en-US"/>
        </w:rPr>
        <w:t xml:space="preserve"> targeted </w:t>
      </w:r>
      <w:r w:rsidR="00777B5E" w:rsidRPr="006169C7">
        <w:rPr>
          <w:lang w:val="en-US"/>
        </w:rPr>
        <w:t>hospital medical personnel at risk for mood disorders and provided a</w:t>
      </w:r>
      <w:r w:rsidR="001B72CC" w:rsidRPr="006169C7">
        <w:rPr>
          <w:lang w:val="en-US"/>
        </w:rPr>
        <w:t xml:space="preserve"> </w:t>
      </w:r>
      <w:r w:rsidR="00777B5E" w:rsidRPr="006169C7">
        <w:rPr>
          <w:lang w:val="en-US"/>
        </w:rPr>
        <w:t>training and social support program.</w:t>
      </w:r>
      <w:r w:rsidR="005F0C5A" w:rsidRPr="006169C7">
        <w:rPr>
          <w:lang w:val="en-US"/>
        </w:rPr>
        <w:t xml:space="preserve"> Each </w:t>
      </w:r>
      <w:r w:rsidR="001B72CC" w:rsidRPr="006169C7">
        <w:rPr>
          <w:lang w:val="en-US"/>
        </w:rPr>
        <w:t>of</w:t>
      </w:r>
      <w:r w:rsidR="00385805" w:rsidRPr="006169C7">
        <w:rPr>
          <w:lang w:val="en-US"/>
        </w:rPr>
        <w:t xml:space="preserve"> these actions </w:t>
      </w:r>
      <w:r w:rsidR="001B72CC" w:rsidRPr="006169C7">
        <w:rPr>
          <w:lang w:val="en-US"/>
        </w:rPr>
        <w:t xml:space="preserve">was </w:t>
      </w:r>
      <w:r w:rsidR="008379CD" w:rsidRPr="006169C7">
        <w:rPr>
          <w:lang w:val="en-US"/>
        </w:rPr>
        <w:t>accomplished</w:t>
      </w:r>
      <w:r w:rsidR="00F526BB" w:rsidRPr="006169C7">
        <w:rPr>
          <w:lang w:val="en-US"/>
        </w:rPr>
        <w:t xml:space="preserve"> within</w:t>
      </w:r>
      <w:r w:rsidR="008379CD" w:rsidRPr="006169C7">
        <w:rPr>
          <w:lang w:val="en-US"/>
        </w:rPr>
        <w:t xml:space="preserve"> months</w:t>
      </w:r>
      <w:r w:rsidR="00F526BB" w:rsidRPr="006169C7">
        <w:rPr>
          <w:lang w:val="en-US"/>
        </w:rPr>
        <w:t xml:space="preserve"> of the initial outbreak</w:t>
      </w:r>
      <w:r w:rsidR="005523D5" w:rsidRPr="006169C7">
        <w:rPr>
          <w:lang w:val="en-US"/>
        </w:rPr>
        <w:t xml:space="preserve"> in the country</w:t>
      </w:r>
      <w:r w:rsidR="00F526BB" w:rsidRPr="006169C7">
        <w:rPr>
          <w:lang w:val="en-US"/>
        </w:rPr>
        <w:t>.</w:t>
      </w:r>
      <w:r w:rsidR="00200198">
        <w:rPr>
          <w:lang w:val="en-US"/>
        </w:rPr>
        <w:t xml:space="preserve"> Similarly, psychology organizations in India, Russia, China</w:t>
      </w:r>
      <w:r w:rsidR="00C45A5A">
        <w:rPr>
          <w:lang w:val="en-US"/>
        </w:rPr>
        <w:t xml:space="preserve"> (de Almondes et al., 2021)</w:t>
      </w:r>
      <w:r w:rsidR="00200198">
        <w:rPr>
          <w:lang w:val="en-US"/>
        </w:rPr>
        <w:t xml:space="preserve">, and many other countries provided </w:t>
      </w:r>
      <w:r w:rsidR="00C45A5A">
        <w:rPr>
          <w:lang w:val="en-US"/>
        </w:rPr>
        <w:t>counseling</w:t>
      </w:r>
      <w:r w:rsidR="00200198">
        <w:rPr>
          <w:lang w:val="en-US"/>
        </w:rPr>
        <w:t xml:space="preserve"> services to </w:t>
      </w:r>
      <w:r w:rsidR="00C45A5A">
        <w:rPr>
          <w:lang w:val="en-US"/>
        </w:rPr>
        <w:t xml:space="preserve">phone </w:t>
      </w:r>
      <w:r w:rsidR="00200198">
        <w:rPr>
          <w:lang w:val="en-US"/>
        </w:rPr>
        <w:t>callers in distress</w:t>
      </w:r>
      <w:r w:rsidR="00C45A5A">
        <w:rPr>
          <w:lang w:val="en-US"/>
        </w:rPr>
        <w:t xml:space="preserve"> or needing guidance.</w:t>
      </w:r>
    </w:p>
    <w:p w:rsidR="00787672" w:rsidRPr="006169C7" w:rsidRDefault="00F868ED" w:rsidP="006169C7">
      <w:pPr>
        <w:snapToGrid w:val="0"/>
        <w:spacing w:line="360" w:lineRule="auto"/>
        <w:ind w:firstLine="567"/>
        <w:contextualSpacing/>
        <w:rPr>
          <w:lang w:val="en-US"/>
        </w:rPr>
      </w:pPr>
      <w:r w:rsidRPr="006169C7">
        <w:rPr>
          <w:lang w:val="en-US"/>
        </w:rPr>
        <w:t>Some national organizations recruited volunteer psychologist</w:t>
      </w:r>
      <w:r w:rsidR="00735D5B" w:rsidRPr="006169C7">
        <w:rPr>
          <w:lang w:val="en-US"/>
        </w:rPr>
        <w:t>s</w:t>
      </w:r>
      <w:r w:rsidRPr="006169C7">
        <w:rPr>
          <w:lang w:val="en-US"/>
        </w:rPr>
        <w:t xml:space="preserve"> and laypersons to address the acute deterioration of mental health conditions during quarantine periods. For example, in Ecuador, volunteers were recruited during a</w:t>
      </w:r>
      <w:r w:rsidR="00AD6C8D">
        <w:rPr>
          <w:lang w:val="en-US"/>
        </w:rPr>
        <w:t>n early</w:t>
      </w:r>
      <w:r w:rsidRPr="006169C7">
        <w:rPr>
          <w:lang w:val="en-US"/>
        </w:rPr>
        <w:t xml:space="preserve"> surge of infections and deaths that </w:t>
      </w:r>
      <w:r w:rsidR="000B2B5C" w:rsidRPr="006169C7">
        <w:rPr>
          <w:lang w:val="en-US"/>
        </w:rPr>
        <w:t xml:space="preserve">heightened </w:t>
      </w:r>
      <w:r w:rsidRPr="006169C7">
        <w:rPr>
          <w:lang w:val="en-US"/>
        </w:rPr>
        <w:t>anxiety in the population. Two</w:t>
      </w:r>
      <w:r w:rsidR="00F74FBD" w:rsidRPr="006169C7">
        <w:rPr>
          <w:lang w:val="en-US"/>
        </w:rPr>
        <w:t xml:space="preserve"> groups offered their </w:t>
      </w:r>
      <w:r w:rsidR="00735D5B" w:rsidRPr="006169C7">
        <w:rPr>
          <w:lang w:val="en-US"/>
        </w:rPr>
        <w:t>services at the time of crisis</w:t>
      </w:r>
      <w:r w:rsidRPr="006169C7">
        <w:rPr>
          <w:lang w:val="en-US"/>
        </w:rPr>
        <w:t xml:space="preserve">: experts and volunteers from the general public. The </w:t>
      </w:r>
      <w:r w:rsidR="0032592B" w:rsidRPr="006169C7">
        <w:rPr>
          <w:lang w:val="en-US"/>
        </w:rPr>
        <w:t>experts hit the ground running, while the volunteers</w:t>
      </w:r>
      <w:r w:rsidRPr="006169C7">
        <w:rPr>
          <w:lang w:val="en-US"/>
        </w:rPr>
        <w:t xml:space="preserve"> </w:t>
      </w:r>
      <w:r w:rsidR="0032592B" w:rsidRPr="006169C7">
        <w:rPr>
          <w:lang w:val="en-US"/>
        </w:rPr>
        <w:t>require</w:t>
      </w:r>
      <w:r w:rsidR="000B2B5C" w:rsidRPr="006169C7">
        <w:rPr>
          <w:lang w:val="en-US"/>
        </w:rPr>
        <w:t xml:space="preserve">d </w:t>
      </w:r>
      <w:r w:rsidR="00AD6C8D">
        <w:rPr>
          <w:lang w:val="en-US"/>
        </w:rPr>
        <w:t>much</w:t>
      </w:r>
      <w:r w:rsidR="0032592B" w:rsidRPr="006169C7">
        <w:rPr>
          <w:lang w:val="en-US"/>
        </w:rPr>
        <w:t xml:space="preserve"> </w:t>
      </w:r>
      <w:r w:rsidRPr="006169C7">
        <w:rPr>
          <w:lang w:val="en-US"/>
        </w:rPr>
        <w:t>training and support.</w:t>
      </w:r>
      <w:r w:rsidR="00EC393D" w:rsidRPr="006169C7">
        <w:rPr>
          <w:lang w:val="en-US"/>
        </w:rPr>
        <w:t xml:space="preserve"> </w:t>
      </w:r>
      <w:r w:rsidR="001F31D7" w:rsidRPr="006169C7">
        <w:rPr>
          <w:lang w:val="en-US"/>
        </w:rPr>
        <w:t xml:space="preserve">Based on that experience, </w:t>
      </w:r>
      <w:r w:rsidR="0032592B" w:rsidRPr="006169C7">
        <w:rPr>
          <w:lang w:val="en-US"/>
        </w:rPr>
        <w:t>associations</w:t>
      </w:r>
      <w:r w:rsidRPr="006169C7">
        <w:rPr>
          <w:lang w:val="en-US"/>
        </w:rPr>
        <w:t xml:space="preserve"> are </w:t>
      </w:r>
      <w:r w:rsidR="00E92D42" w:rsidRPr="006169C7">
        <w:rPr>
          <w:lang w:val="en-US"/>
        </w:rPr>
        <w:t>recommended</w:t>
      </w:r>
      <w:r w:rsidRPr="006169C7">
        <w:rPr>
          <w:lang w:val="en-US"/>
        </w:rPr>
        <w:t xml:space="preserve"> to recruit volunteers selectively, clearly define their tasks, and supervise them regularly (María L. Ramírez, </w:t>
      </w:r>
      <w:r w:rsidR="007478B9">
        <w:rPr>
          <w:lang w:val="en-US"/>
        </w:rPr>
        <w:t>Office of International Affairs-</w:t>
      </w:r>
      <w:r w:rsidR="00AD6C8D">
        <w:rPr>
          <w:lang w:val="en-US"/>
        </w:rPr>
        <w:t>Colpsic</w:t>
      </w:r>
      <w:r w:rsidRPr="006169C7">
        <w:rPr>
          <w:lang w:val="en-US"/>
        </w:rPr>
        <w:t xml:space="preserve">, personal communication, April 20, 2020). </w:t>
      </w:r>
      <w:r w:rsidR="009D3FA2">
        <w:rPr>
          <w:lang w:val="en-US"/>
        </w:rPr>
        <w:t xml:space="preserve">The recruitment of volunteer work must also take into consideration </w:t>
      </w:r>
      <w:r w:rsidR="00540E5A">
        <w:rPr>
          <w:lang w:val="en-US"/>
        </w:rPr>
        <w:t xml:space="preserve">the </w:t>
      </w:r>
      <w:r w:rsidR="009D3FA2">
        <w:rPr>
          <w:lang w:val="en-US"/>
        </w:rPr>
        <w:t>regulatory framework for t</w:t>
      </w:r>
      <w:r w:rsidR="00540E5A">
        <w:rPr>
          <w:lang w:val="en-US"/>
        </w:rPr>
        <w:t xml:space="preserve">he </w:t>
      </w:r>
      <w:r w:rsidR="009D3FA2">
        <w:rPr>
          <w:lang w:val="en-US"/>
        </w:rPr>
        <w:t>professional practice</w:t>
      </w:r>
      <w:r w:rsidR="00540E5A">
        <w:rPr>
          <w:lang w:val="en-US"/>
        </w:rPr>
        <w:t>. For example, in Russia, a lack of proper regulation for psychological services interfered with providing services by volunteer psychologists (</w:t>
      </w:r>
      <w:r w:rsidR="00540E5A" w:rsidRPr="00540E5A">
        <w:rPr>
          <w:color w:val="222222"/>
          <w:shd w:val="clear" w:color="auto" w:fill="FFFFFF"/>
          <w:lang w:val="en-US"/>
        </w:rPr>
        <w:t>de Almondes</w:t>
      </w:r>
      <w:r w:rsidR="00540E5A">
        <w:rPr>
          <w:color w:val="222222"/>
          <w:shd w:val="clear" w:color="auto" w:fill="FFFFFF"/>
          <w:lang w:val="en-US"/>
        </w:rPr>
        <w:t xml:space="preserve"> et al., 2021).</w:t>
      </w:r>
    </w:p>
    <w:p w:rsidR="000B2B5C" w:rsidRDefault="00F868ED" w:rsidP="006169C7">
      <w:pPr>
        <w:snapToGrid w:val="0"/>
        <w:spacing w:line="360" w:lineRule="auto"/>
        <w:ind w:firstLine="567"/>
        <w:contextualSpacing/>
        <w:rPr>
          <w:lang w:val="en-US"/>
        </w:rPr>
      </w:pPr>
      <w:r w:rsidRPr="006169C7">
        <w:rPr>
          <w:lang w:val="en-US"/>
        </w:rPr>
        <w:lastRenderedPageBreak/>
        <w:t>Other</w:t>
      </w:r>
      <w:r w:rsidR="00523516" w:rsidRPr="006169C7">
        <w:rPr>
          <w:lang w:val="en-US"/>
        </w:rPr>
        <w:t xml:space="preserve"> national organizations </w:t>
      </w:r>
      <w:r w:rsidR="008B0D4C" w:rsidRPr="006169C7">
        <w:rPr>
          <w:lang w:val="en-US"/>
        </w:rPr>
        <w:t xml:space="preserve">proved their </w:t>
      </w:r>
      <w:r w:rsidR="000A019E" w:rsidRPr="006169C7">
        <w:rPr>
          <w:lang w:val="en-US"/>
        </w:rPr>
        <w:t>adaptiveness</w:t>
      </w:r>
      <w:r w:rsidR="004A22EB" w:rsidRPr="006169C7">
        <w:rPr>
          <w:lang w:val="en-US"/>
        </w:rPr>
        <w:t xml:space="preserve"> </w:t>
      </w:r>
      <w:r w:rsidR="00523516" w:rsidRPr="006169C7">
        <w:rPr>
          <w:lang w:val="en-US"/>
        </w:rPr>
        <w:t>by</w:t>
      </w:r>
      <w:r w:rsidR="00787672" w:rsidRPr="006169C7">
        <w:rPr>
          <w:lang w:val="en-US"/>
        </w:rPr>
        <w:t xml:space="preserve"> creating groups of experts</w:t>
      </w:r>
      <w:r w:rsidR="008B0D4C" w:rsidRPr="006169C7">
        <w:rPr>
          <w:lang w:val="en-US"/>
        </w:rPr>
        <w:t>, specialized task forces to attend to</w:t>
      </w:r>
      <w:r w:rsidR="00787672" w:rsidRPr="006169C7">
        <w:rPr>
          <w:lang w:val="en-US"/>
        </w:rPr>
        <w:t xml:space="preserve"> the urgent needs related to the pandemic. The British Psychological Society organized eight sub-groups</w:t>
      </w:r>
      <w:r w:rsidR="00083890" w:rsidRPr="006169C7">
        <w:rPr>
          <w:lang w:val="en-US"/>
        </w:rPr>
        <w:t xml:space="preserve"> addressing different issues related to COVID-19</w:t>
      </w:r>
      <w:r w:rsidR="00787672" w:rsidRPr="006169C7">
        <w:rPr>
          <w:lang w:val="en-US"/>
        </w:rPr>
        <w:t xml:space="preserve">: </w:t>
      </w:r>
      <w:r w:rsidR="00787672" w:rsidRPr="006169C7">
        <w:rPr>
          <w:rStyle w:val="Textoennegrita"/>
          <w:b w:val="0"/>
          <w:i/>
          <w:lang w:val="en-US"/>
        </w:rPr>
        <w:t>Adaptations, Behavioural Science, Bereavement and Care of Relatives, Community Action, Confinement, Rehabilitation, Research Priorities, Staff Wellbeing, and Working Differently</w:t>
      </w:r>
      <w:r w:rsidR="00787672" w:rsidRPr="006169C7">
        <w:rPr>
          <w:rStyle w:val="Textoennegrita"/>
          <w:b w:val="0"/>
          <w:lang w:val="en-US"/>
        </w:rPr>
        <w:t>. The</w:t>
      </w:r>
      <w:r w:rsidRPr="006169C7">
        <w:rPr>
          <w:rStyle w:val="Textoennegrita"/>
          <w:b w:val="0"/>
          <w:lang w:val="en-US"/>
        </w:rPr>
        <w:t xml:space="preserve"> continuing </w:t>
      </w:r>
      <w:r w:rsidR="00787672" w:rsidRPr="006169C7">
        <w:rPr>
          <w:rStyle w:val="Textoennegrita"/>
          <w:b w:val="0"/>
          <w:lang w:val="en-US"/>
        </w:rPr>
        <w:t>work of these groups has resulted in</w:t>
      </w:r>
      <w:r w:rsidRPr="006169C7">
        <w:rPr>
          <w:rStyle w:val="Textoennegrita"/>
          <w:b w:val="0"/>
          <w:lang w:val="en-US"/>
        </w:rPr>
        <w:t xml:space="preserve"> developing </w:t>
      </w:r>
      <w:r w:rsidR="00787672" w:rsidRPr="006169C7">
        <w:rPr>
          <w:rStyle w:val="Textoennegrita"/>
          <w:b w:val="0"/>
          <w:lang w:val="en-US"/>
        </w:rPr>
        <w:t xml:space="preserve">a series of documents, videos, and projects that have responded to the dynamic nature of psychological needs in the general and specific populations (see </w:t>
      </w:r>
      <w:hyperlink r:id="rId11" w:history="1">
        <w:r w:rsidR="00787672" w:rsidRPr="006169C7">
          <w:rPr>
            <w:rStyle w:val="Hipervnculo"/>
            <w:color w:val="auto"/>
            <w:lang w:val="en-US"/>
          </w:rPr>
          <w:t>https://www.bps.org.uk/coronavirus-resources</w:t>
        </w:r>
      </w:hyperlink>
      <w:r w:rsidR="00787672" w:rsidRPr="006169C7">
        <w:rPr>
          <w:rStyle w:val="Textoennegrita"/>
          <w:b w:val="0"/>
          <w:lang w:val="en-US"/>
        </w:rPr>
        <w:t>).</w:t>
      </w:r>
      <w:r w:rsidR="00F526BB" w:rsidRPr="006169C7">
        <w:rPr>
          <w:lang w:val="en-US"/>
        </w:rPr>
        <w:t xml:space="preserve"> </w:t>
      </w:r>
    </w:p>
    <w:p w:rsidR="00ED2DD9" w:rsidRPr="006169C7" w:rsidRDefault="00F868ED" w:rsidP="006169C7">
      <w:pPr>
        <w:snapToGrid w:val="0"/>
        <w:spacing w:line="360" w:lineRule="auto"/>
        <w:ind w:firstLine="567"/>
        <w:contextualSpacing/>
        <w:rPr>
          <w:lang w:val="en-US"/>
        </w:rPr>
      </w:pPr>
      <w:r>
        <w:rPr>
          <w:lang w:val="en-US"/>
        </w:rPr>
        <w:t xml:space="preserve">The Conselho Federal de Psicologia (CFP) and the </w:t>
      </w:r>
      <w:r w:rsidR="00DC6DF8">
        <w:rPr>
          <w:lang w:val="en-US"/>
        </w:rPr>
        <w:t>Sociedade Brasileira de Psicologia (SBP)</w:t>
      </w:r>
      <w:r>
        <w:rPr>
          <w:lang w:val="en-US"/>
        </w:rPr>
        <w:t xml:space="preserve"> each assumed their respective roles to guide the practice of psychology during the pandemic in Brazil. The CFP made a registry of psychologists for online services and developed a series of guidelines for psychological services during the COVID-19 pandemic. The </w:t>
      </w:r>
      <w:r w:rsidR="00DC6DF8">
        <w:rPr>
          <w:lang w:val="en-US"/>
        </w:rPr>
        <w:t>SB</w:t>
      </w:r>
      <w:r>
        <w:rPr>
          <w:lang w:val="en-US"/>
        </w:rPr>
        <w:t xml:space="preserve">P established a working group to draw recommendations based on scientific principles and </w:t>
      </w:r>
      <w:r w:rsidR="00A91BA6">
        <w:rPr>
          <w:lang w:val="en-US"/>
        </w:rPr>
        <w:t>evidence that led to a series of brief but solid publications on different psychological aspects of the crisis. The BSP was also responsible for establishing the TelePSI project in collaboration with the Ministry of Health and other health and educational organizations</w:t>
      </w:r>
      <w:r>
        <w:rPr>
          <w:lang w:val="en-US"/>
        </w:rPr>
        <w:t xml:space="preserve"> </w:t>
      </w:r>
      <w:r w:rsidR="00A91BA6">
        <w:rPr>
          <w:lang w:val="en-US"/>
        </w:rPr>
        <w:t xml:space="preserve">to offer psychological support to health workers, teachers and students of all levels, and essential workers (de Almondes et al., 2021). </w:t>
      </w:r>
    </w:p>
    <w:p w:rsidR="00787672" w:rsidRPr="006169C7" w:rsidRDefault="00F868ED" w:rsidP="006169C7">
      <w:pPr>
        <w:snapToGrid w:val="0"/>
        <w:spacing w:line="360" w:lineRule="auto"/>
        <w:ind w:firstLine="567"/>
        <w:contextualSpacing/>
        <w:rPr>
          <w:rStyle w:val="Textoennegrita"/>
          <w:b w:val="0"/>
          <w:lang w:val="en-US"/>
        </w:rPr>
      </w:pPr>
      <w:r w:rsidRPr="006169C7">
        <w:rPr>
          <w:lang w:val="en-US"/>
        </w:rPr>
        <w:t xml:space="preserve">The </w:t>
      </w:r>
      <w:r w:rsidR="008379CD" w:rsidRPr="006169C7">
        <w:rPr>
          <w:lang w:val="en-US"/>
        </w:rPr>
        <w:t>American Psychological Association</w:t>
      </w:r>
      <w:r w:rsidRPr="006169C7">
        <w:rPr>
          <w:lang w:val="en-US"/>
        </w:rPr>
        <w:t xml:space="preserve"> (APA)</w:t>
      </w:r>
      <w:r w:rsidR="008379CD" w:rsidRPr="006169C7">
        <w:rPr>
          <w:lang w:val="en-US"/>
        </w:rPr>
        <w:t xml:space="preserve"> </w:t>
      </w:r>
      <w:r w:rsidRPr="006169C7">
        <w:rPr>
          <w:lang w:val="en-US"/>
        </w:rPr>
        <w:t xml:space="preserve">took a different approach and </w:t>
      </w:r>
      <w:r w:rsidR="008379CD" w:rsidRPr="006169C7">
        <w:rPr>
          <w:lang w:val="en-US"/>
        </w:rPr>
        <w:t xml:space="preserve">repurposed </w:t>
      </w:r>
      <w:r w:rsidR="00F526BB" w:rsidRPr="006169C7">
        <w:rPr>
          <w:lang w:val="en-US"/>
        </w:rPr>
        <w:t>it</w:t>
      </w:r>
      <w:r w:rsidR="00855367" w:rsidRPr="006169C7">
        <w:rPr>
          <w:lang w:val="en-US"/>
        </w:rPr>
        <w:t>s</w:t>
      </w:r>
      <w:r w:rsidR="00F526BB" w:rsidRPr="006169C7">
        <w:rPr>
          <w:lang w:val="en-US"/>
        </w:rPr>
        <w:t xml:space="preserve"> international climate action </w:t>
      </w:r>
      <w:r w:rsidR="008379CD" w:rsidRPr="006169C7">
        <w:rPr>
          <w:lang w:val="en-US"/>
        </w:rPr>
        <w:t>group</w:t>
      </w:r>
      <w:r w:rsidR="000B2B5C" w:rsidRPr="006169C7">
        <w:rPr>
          <w:lang w:val="en-US"/>
        </w:rPr>
        <w:t xml:space="preserve">, which </w:t>
      </w:r>
      <w:r w:rsidR="00523516" w:rsidRPr="006169C7">
        <w:rPr>
          <w:lang w:val="en-US"/>
        </w:rPr>
        <w:t>previously worked on</w:t>
      </w:r>
      <w:r w:rsidR="008379CD" w:rsidRPr="006169C7">
        <w:rPr>
          <w:lang w:val="en-US"/>
        </w:rPr>
        <w:t xml:space="preserve"> </w:t>
      </w:r>
      <w:r w:rsidRPr="006169C7">
        <w:rPr>
          <w:lang w:val="en-US"/>
        </w:rPr>
        <w:t xml:space="preserve">psychological contributions to </w:t>
      </w:r>
      <w:r w:rsidR="008379CD" w:rsidRPr="006169C7">
        <w:rPr>
          <w:lang w:val="en-US"/>
        </w:rPr>
        <w:t xml:space="preserve">climate </w:t>
      </w:r>
      <w:r w:rsidRPr="006169C7">
        <w:rPr>
          <w:lang w:val="en-US"/>
        </w:rPr>
        <w:t>change</w:t>
      </w:r>
      <w:r w:rsidR="00004620" w:rsidRPr="006169C7">
        <w:rPr>
          <w:lang w:val="en-US"/>
        </w:rPr>
        <w:t>,</w:t>
      </w:r>
      <w:r w:rsidR="008379CD" w:rsidRPr="006169C7">
        <w:rPr>
          <w:lang w:val="en-US"/>
        </w:rPr>
        <w:t xml:space="preserve"> to </w:t>
      </w:r>
      <w:r w:rsidR="00523516" w:rsidRPr="006169C7">
        <w:rPr>
          <w:lang w:val="en-US"/>
        </w:rPr>
        <w:t>respond to</w:t>
      </w:r>
      <w:r w:rsidR="008379CD" w:rsidRPr="006169C7">
        <w:rPr>
          <w:lang w:val="en-US"/>
        </w:rPr>
        <w:t xml:space="preserve"> COVID-19. </w:t>
      </w:r>
      <w:r w:rsidR="00523516" w:rsidRPr="006169C7">
        <w:rPr>
          <w:lang w:val="en-US"/>
        </w:rPr>
        <w:t>Moreover</w:t>
      </w:r>
      <w:r w:rsidR="00855367" w:rsidRPr="006169C7">
        <w:rPr>
          <w:lang w:val="en-US"/>
        </w:rPr>
        <w:t>,</w:t>
      </w:r>
      <w:r w:rsidR="00523516" w:rsidRPr="006169C7">
        <w:rPr>
          <w:lang w:val="en-US"/>
        </w:rPr>
        <w:t xml:space="preserve"> </w:t>
      </w:r>
      <w:r w:rsidR="008379CD" w:rsidRPr="006169C7">
        <w:rPr>
          <w:lang w:val="en-US"/>
        </w:rPr>
        <w:t>APA</w:t>
      </w:r>
      <w:r w:rsidR="00523516" w:rsidRPr="006169C7">
        <w:rPr>
          <w:lang w:val="en-US"/>
        </w:rPr>
        <w:t xml:space="preserve"> </w:t>
      </w:r>
      <w:r w:rsidR="00653A19" w:rsidRPr="006169C7">
        <w:rPr>
          <w:lang w:val="en-US"/>
        </w:rPr>
        <w:t>expanded the</w:t>
      </w:r>
      <w:r w:rsidR="00523516" w:rsidRPr="006169C7">
        <w:rPr>
          <w:lang w:val="en-US"/>
        </w:rPr>
        <w:t xml:space="preserve"> impact </w:t>
      </w:r>
      <w:r w:rsidR="00653A19" w:rsidRPr="006169C7">
        <w:rPr>
          <w:lang w:val="en-US"/>
        </w:rPr>
        <w:t xml:space="preserve">of this effort </w:t>
      </w:r>
      <w:r w:rsidR="00523516" w:rsidRPr="006169C7">
        <w:rPr>
          <w:lang w:val="en-US"/>
        </w:rPr>
        <w:t xml:space="preserve">by </w:t>
      </w:r>
      <w:r w:rsidR="00653A19" w:rsidRPr="006169C7">
        <w:rPr>
          <w:lang w:val="en-US"/>
        </w:rPr>
        <w:t>collaborating</w:t>
      </w:r>
      <w:r w:rsidR="00523516" w:rsidRPr="006169C7">
        <w:rPr>
          <w:lang w:val="en-US"/>
        </w:rPr>
        <w:t xml:space="preserve"> with</w:t>
      </w:r>
      <w:r w:rsidR="008A04AA" w:rsidRPr="006169C7">
        <w:rPr>
          <w:lang w:val="en-US"/>
        </w:rPr>
        <w:t xml:space="preserve"> representatives from </w:t>
      </w:r>
      <w:r w:rsidR="008F19EB" w:rsidRPr="006169C7">
        <w:rPr>
          <w:lang w:val="en-US"/>
        </w:rPr>
        <w:t xml:space="preserve">many </w:t>
      </w:r>
      <w:r w:rsidR="00653A19" w:rsidRPr="006169C7">
        <w:rPr>
          <w:lang w:val="en-US"/>
        </w:rPr>
        <w:t xml:space="preserve">other </w:t>
      </w:r>
      <w:r w:rsidR="008A04AA" w:rsidRPr="006169C7">
        <w:rPr>
          <w:lang w:val="en-US"/>
        </w:rPr>
        <w:t>countries</w:t>
      </w:r>
      <w:r w:rsidR="0016749C" w:rsidRPr="006169C7">
        <w:rPr>
          <w:lang w:val="en-US"/>
        </w:rPr>
        <w:t xml:space="preserve"> around the globe</w:t>
      </w:r>
      <w:r w:rsidR="00523516" w:rsidRPr="006169C7">
        <w:rPr>
          <w:lang w:val="en-US"/>
        </w:rPr>
        <w:t xml:space="preserve">. </w:t>
      </w:r>
      <w:r w:rsidR="00653A19" w:rsidRPr="006169C7">
        <w:rPr>
          <w:lang w:val="en-US"/>
        </w:rPr>
        <w:t>This extend</w:t>
      </w:r>
      <w:r w:rsidR="00523516" w:rsidRPr="006169C7">
        <w:rPr>
          <w:lang w:val="en-US"/>
        </w:rPr>
        <w:t xml:space="preserve">ed </w:t>
      </w:r>
      <w:r w:rsidR="0021737B" w:rsidRPr="006169C7">
        <w:rPr>
          <w:lang w:val="en-US"/>
        </w:rPr>
        <w:t xml:space="preserve">international </w:t>
      </w:r>
      <w:r w:rsidR="00523516" w:rsidRPr="006169C7">
        <w:rPr>
          <w:lang w:val="en-US"/>
        </w:rPr>
        <w:t xml:space="preserve">group </w:t>
      </w:r>
      <w:r w:rsidR="008A04AA" w:rsidRPr="006169C7">
        <w:rPr>
          <w:lang w:val="en-US"/>
        </w:rPr>
        <w:t>serv</w:t>
      </w:r>
      <w:r w:rsidR="00523516" w:rsidRPr="006169C7">
        <w:rPr>
          <w:lang w:val="en-US"/>
        </w:rPr>
        <w:t>e</w:t>
      </w:r>
      <w:r w:rsidR="00653A19" w:rsidRPr="006169C7">
        <w:rPr>
          <w:lang w:val="en-US"/>
        </w:rPr>
        <w:t>d</w:t>
      </w:r>
      <w:r w:rsidR="008A04AA" w:rsidRPr="006169C7">
        <w:rPr>
          <w:lang w:val="en-US"/>
        </w:rPr>
        <w:t xml:space="preserve"> as a forum for sharing experiences and initiatives of psychological approaches to pandemic issues</w:t>
      </w:r>
      <w:r w:rsidR="00523516" w:rsidRPr="006169C7">
        <w:rPr>
          <w:lang w:val="en-US"/>
        </w:rPr>
        <w:t>. I</w:t>
      </w:r>
      <w:r w:rsidR="008A04AA" w:rsidRPr="006169C7">
        <w:rPr>
          <w:lang w:val="en-US"/>
        </w:rPr>
        <w:t>t has also produced</w:t>
      </w:r>
      <w:r w:rsidR="00523516" w:rsidRPr="006169C7">
        <w:rPr>
          <w:lang w:val="en-US"/>
        </w:rPr>
        <w:t xml:space="preserve"> and disseminated</w:t>
      </w:r>
      <w:r w:rsidR="008A04AA" w:rsidRPr="006169C7">
        <w:rPr>
          <w:lang w:val="en-US"/>
        </w:rPr>
        <w:t xml:space="preserve"> </w:t>
      </w:r>
      <w:r w:rsidR="006950EB" w:rsidRPr="006169C7">
        <w:rPr>
          <w:lang w:val="en-US"/>
        </w:rPr>
        <w:t>informational declarations</w:t>
      </w:r>
      <w:r w:rsidR="008A04AA" w:rsidRPr="006169C7">
        <w:rPr>
          <w:lang w:val="en-US"/>
        </w:rPr>
        <w:t xml:space="preserve"> on the prevention of violence at home, psychology's role to serve humanity, and </w:t>
      </w:r>
      <w:r w:rsidR="00004620" w:rsidRPr="006169C7">
        <w:rPr>
          <w:lang w:val="en-US"/>
        </w:rPr>
        <w:t xml:space="preserve">many </w:t>
      </w:r>
      <w:r w:rsidR="008A04AA" w:rsidRPr="006169C7">
        <w:rPr>
          <w:lang w:val="en-US"/>
        </w:rPr>
        <w:t>others</w:t>
      </w:r>
      <w:r w:rsidRPr="006169C7">
        <w:rPr>
          <w:lang w:val="en-US"/>
        </w:rPr>
        <w:t>. The effectiveness of this group was</w:t>
      </w:r>
      <w:r w:rsidR="00DB7C56" w:rsidRPr="006169C7">
        <w:rPr>
          <w:lang w:val="en-US"/>
        </w:rPr>
        <w:t xml:space="preserve"> facilitated </w:t>
      </w:r>
      <w:r w:rsidRPr="006169C7">
        <w:rPr>
          <w:lang w:val="en-US"/>
        </w:rPr>
        <w:t>by the active participation of representatives from international organizations such as the International Union of Psychological Science (IUP</w:t>
      </w:r>
      <w:r w:rsidR="0021737B" w:rsidRPr="006169C7">
        <w:rPr>
          <w:lang w:val="en-US"/>
        </w:rPr>
        <w:t>sy</w:t>
      </w:r>
      <w:r w:rsidRPr="006169C7">
        <w:rPr>
          <w:lang w:val="en-US"/>
        </w:rPr>
        <w:t>S) and the International Association of Applied Psychology (IAAP), and regional organizations such as the European Federation of Psychology Associations (EFPA) and the Interamerican Society of Psychology (SIP). Many national leaders have also encouraged, supported, and ultimately contributed t</w:t>
      </w:r>
      <w:r w:rsidR="00087557" w:rsidRPr="006169C7">
        <w:rPr>
          <w:lang w:val="en-US"/>
        </w:rPr>
        <w:t xml:space="preserve">o the </w:t>
      </w:r>
      <w:r w:rsidRPr="006169C7">
        <w:rPr>
          <w:lang w:val="en-US"/>
        </w:rPr>
        <w:t xml:space="preserve">larger global initiative's success, now called the Global Psychology Alliance (Amanda Clinton, </w:t>
      </w:r>
      <w:r w:rsidR="007478B9">
        <w:rPr>
          <w:lang w:val="en-US"/>
        </w:rPr>
        <w:lastRenderedPageBreak/>
        <w:t>Senior Director Office of International Affairs</w:t>
      </w:r>
      <w:r w:rsidR="00F53B1B">
        <w:rPr>
          <w:lang w:val="en-US"/>
        </w:rPr>
        <w:t>-</w:t>
      </w:r>
      <w:r w:rsidRPr="006169C7">
        <w:rPr>
          <w:lang w:val="en-US"/>
        </w:rPr>
        <w:t>American Psychological Association, personal communication, October 1, 2020).</w:t>
      </w:r>
      <w:r w:rsidR="00855367" w:rsidRPr="006169C7">
        <w:rPr>
          <w:lang w:val="en-US"/>
        </w:rPr>
        <w:t xml:space="preserve"> </w:t>
      </w:r>
    </w:p>
    <w:p w:rsidR="00617CCF" w:rsidRPr="006169C7" w:rsidRDefault="0043591E" w:rsidP="006169C7">
      <w:pPr>
        <w:snapToGrid w:val="0"/>
        <w:spacing w:line="360" w:lineRule="auto"/>
        <w:ind w:firstLine="567"/>
        <w:contextualSpacing/>
        <w:rPr>
          <w:lang w:val="en-US"/>
        </w:rPr>
      </w:pPr>
      <w:r w:rsidRPr="006169C7">
        <w:rPr>
          <w:lang w:val="en-US"/>
        </w:rPr>
        <w:t xml:space="preserve">The </w:t>
      </w:r>
      <w:r w:rsidR="00DC6DF8">
        <w:rPr>
          <w:lang w:val="en-US"/>
        </w:rPr>
        <w:t>Federación de Psicólogos de Venezuela (FPV)</w:t>
      </w:r>
      <w:r w:rsidR="00DC6DF8" w:rsidRPr="006169C7">
        <w:rPr>
          <w:lang w:val="en-US"/>
        </w:rPr>
        <w:t xml:space="preserve"> </w:t>
      </w:r>
      <w:r w:rsidR="00087557" w:rsidRPr="006169C7">
        <w:rPr>
          <w:lang w:val="en-US"/>
        </w:rPr>
        <w:t xml:space="preserve">required both agility and adaptiveness as it </w:t>
      </w:r>
      <w:r w:rsidRPr="006169C7">
        <w:rPr>
          <w:lang w:val="en-US"/>
        </w:rPr>
        <w:t>lack</w:t>
      </w:r>
      <w:r w:rsidR="0021737B" w:rsidRPr="006169C7">
        <w:rPr>
          <w:lang w:val="en-US"/>
        </w:rPr>
        <w:t>ed</w:t>
      </w:r>
      <w:r w:rsidRPr="006169C7">
        <w:rPr>
          <w:lang w:val="en-US"/>
        </w:rPr>
        <w:t xml:space="preserve"> resources and </w:t>
      </w:r>
      <w:r w:rsidR="00E92D42" w:rsidRPr="006169C7">
        <w:rPr>
          <w:lang w:val="en-US"/>
        </w:rPr>
        <w:t>was</w:t>
      </w:r>
      <w:r w:rsidRPr="006169C7">
        <w:rPr>
          <w:lang w:val="en-US"/>
        </w:rPr>
        <w:t xml:space="preserve"> </w:t>
      </w:r>
      <w:r w:rsidR="005523D5" w:rsidRPr="006169C7">
        <w:rPr>
          <w:lang w:val="en-US"/>
        </w:rPr>
        <w:t xml:space="preserve">already </w:t>
      </w:r>
      <w:r w:rsidRPr="006169C7">
        <w:rPr>
          <w:lang w:val="en-US"/>
        </w:rPr>
        <w:t>dealing with a prolonged political</w:t>
      </w:r>
      <w:r w:rsidR="00DC6DF8">
        <w:rPr>
          <w:lang w:val="en-US"/>
        </w:rPr>
        <w:t xml:space="preserve"> and social</w:t>
      </w:r>
      <w:r w:rsidRPr="006169C7">
        <w:rPr>
          <w:lang w:val="en-US"/>
        </w:rPr>
        <w:t xml:space="preserve"> crisis</w:t>
      </w:r>
      <w:r w:rsidR="00DC6DF8">
        <w:rPr>
          <w:lang w:val="en-US"/>
        </w:rPr>
        <w:t>,</w:t>
      </w:r>
      <w:r w:rsidR="00087557" w:rsidRPr="006169C7">
        <w:rPr>
          <w:lang w:val="en-US"/>
        </w:rPr>
        <w:t xml:space="preserve"> and </w:t>
      </w:r>
      <w:r w:rsidRPr="006169C7">
        <w:rPr>
          <w:lang w:val="en-US"/>
        </w:rPr>
        <w:t xml:space="preserve">the pandemic.  Although financial resources are often critical </w:t>
      </w:r>
      <w:r w:rsidR="0021737B" w:rsidRPr="006169C7">
        <w:rPr>
          <w:lang w:val="en-US"/>
        </w:rPr>
        <w:t xml:space="preserve">for </w:t>
      </w:r>
      <w:r w:rsidRPr="006169C7">
        <w:rPr>
          <w:lang w:val="en-US"/>
        </w:rPr>
        <w:t xml:space="preserve">an organization's capacity to mobilize, their lack does not have to be an insurmountable impediment to helping others. The </w:t>
      </w:r>
      <w:r w:rsidR="00DC6DF8">
        <w:rPr>
          <w:lang w:val="en-US"/>
        </w:rPr>
        <w:t>FPV</w:t>
      </w:r>
      <w:r w:rsidR="005523D5" w:rsidRPr="006169C7">
        <w:rPr>
          <w:lang w:val="en-US"/>
        </w:rPr>
        <w:t xml:space="preserve"> p</w:t>
      </w:r>
      <w:r w:rsidRPr="006169C7">
        <w:rPr>
          <w:lang w:val="en-US"/>
        </w:rPr>
        <w:t>rovide</w:t>
      </w:r>
      <w:r w:rsidR="001E0DB4" w:rsidRPr="006169C7">
        <w:rPr>
          <w:lang w:val="en-US"/>
        </w:rPr>
        <w:t>s</w:t>
      </w:r>
      <w:r w:rsidRPr="006169C7">
        <w:rPr>
          <w:lang w:val="en-US"/>
        </w:rPr>
        <w:t xml:space="preserve"> an example of how with little financial resources, they could marshal the human resources of psychologists and</w:t>
      </w:r>
      <w:r w:rsidR="00412EA6" w:rsidRPr="006169C7">
        <w:rPr>
          <w:lang w:val="en-US"/>
        </w:rPr>
        <w:t xml:space="preserve"> </w:t>
      </w:r>
      <w:r w:rsidRPr="006169C7">
        <w:rPr>
          <w:lang w:val="en-US"/>
        </w:rPr>
        <w:t>rely on the credibility of the profession to offer different kinds of psychological support to their community</w:t>
      </w:r>
      <w:r w:rsidR="001F31D7" w:rsidRPr="006169C7">
        <w:rPr>
          <w:lang w:val="en-US"/>
        </w:rPr>
        <w:t xml:space="preserve"> </w:t>
      </w:r>
      <w:r w:rsidR="00855367" w:rsidRPr="006169C7">
        <w:rPr>
          <w:lang w:val="en-US"/>
        </w:rPr>
        <w:t xml:space="preserve">(Juan C. Canga, </w:t>
      </w:r>
      <w:r w:rsidR="00F53B1B">
        <w:rPr>
          <w:lang w:val="en-US"/>
        </w:rPr>
        <w:t>President-</w:t>
      </w:r>
      <w:r w:rsidR="00DC6DF8">
        <w:rPr>
          <w:lang w:val="en-US"/>
        </w:rPr>
        <w:t>FPV</w:t>
      </w:r>
      <w:r w:rsidR="00E61B20" w:rsidRPr="006169C7">
        <w:rPr>
          <w:lang w:val="en-US"/>
        </w:rPr>
        <w:t xml:space="preserve">, </w:t>
      </w:r>
      <w:r w:rsidR="00731E49" w:rsidRPr="006169C7">
        <w:rPr>
          <w:lang w:val="en-US"/>
        </w:rPr>
        <w:t>personal communication, August 28, 2020)</w:t>
      </w:r>
      <w:r w:rsidRPr="006169C7">
        <w:rPr>
          <w:lang w:val="en-US"/>
        </w:rPr>
        <w:t xml:space="preserve">.  </w:t>
      </w:r>
    </w:p>
    <w:p w:rsidR="003A46F7" w:rsidRPr="006169C7" w:rsidRDefault="00F868ED" w:rsidP="006169C7">
      <w:pPr>
        <w:pStyle w:val="Ttulo1"/>
        <w:spacing w:before="0" w:after="0" w:line="360" w:lineRule="auto"/>
        <w:contextualSpacing/>
        <w:rPr>
          <w:rFonts w:ascii="Times New Roman" w:hAnsi="Times New Roman" w:cs="Times New Roman"/>
        </w:rPr>
      </w:pPr>
      <w:r w:rsidRPr="006169C7">
        <w:rPr>
          <w:rFonts w:ascii="Times New Roman" w:hAnsi="Times New Roman" w:cs="Times New Roman"/>
        </w:rPr>
        <w:t>Response coordination in time and scope</w:t>
      </w:r>
    </w:p>
    <w:p w:rsidR="001D19F7" w:rsidRPr="006169C7" w:rsidRDefault="00F868ED" w:rsidP="006169C7">
      <w:pPr>
        <w:snapToGrid w:val="0"/>
        <w:spacing w:line="360" w:lineRule="auto"/>
        <w:ind w:firstLine="567"/>
        <w:contextualSpacing/>
        <w:rPr>
          <w:lang w:val="en-US"/>
        </w:rPr>
      </w:pPr>
      <w:r w:rsidRPr="006169C7">
        <w:rPr>
          <w:lang w:val="en-US"/>
        </w:rPr>
        <w:t xml:space="preserve">While some disasters are unexpected (e.g., natural disasters, terrorist attacks), others can be prepared for if not prevented.  Prevention and early reaction are ethically and economically most advantageous. Nations </w:t>
      </w:r>
      <w:r w:rsidR="003D096E" w:rsidRPr="006169C7">
        <w:rPr>
          <w:lang w:val="en-US"/>
        </w:rPr>
        <w:t xml:space="preserve">with </w:t>
      </w:r>
      <w:r w:rsidR="00B9679C" w:rsidRPr="006169C7">
        <w:rPr>
          <w:lang w:val="en-US"/>
        </w:rPr>
        <w:t xml:space="preserve">rich </w:t>
      </w:r>
      <w:r w:rsidRPr="006169C7">
        <w:rPr>
          <w:lang w:val="en-US"/>
        </w:rPr>
        <w:t xml:space="preserve">experience </w:t>
      </w:r>
      <w:r w:rsidR="003D096E" w:rsidRPr="006169C7">
        <w:rPr>
          <w:lang w:val="en-US"/>
        </w:rPr>
        <w:t>in</w:t>
      </w:r>
      <w:r w:rsidRPr="006169C7">
        <w:rPr>
          <w:lang w:val="en-US"/>
        </w:rPr>
        <w:t xml:space="preserve"> emergenc</w:t>
      </w:r>
      <w:r w:rsidR="003D096E" w:rsidRPr="006169C7">
        <w:rPr>
          <w:lang w:val="en-US"/>
        </w:rPr>
        <w:t>ies</w:t>
      </w:r>
      <w:r w:rsidRPr="006169C7">
        <w:rPr>
          <w:lang w:val="en-US"/>
        </w:rPr>
        <w:t xml:space="preserve"> were </w:t>
      </w:r>
      <w:r w:rsidR="00CF4552" w:rsidRPr="006169C7">
        <w:rPr>
          <w:lang w:val="en-US"/>
        </w:rPr>
        <w:t xml:space="preserve">at </w:t>
      </w:r>
      <w:r w:rsidRPr="006169C7">
        <w:rPr>
          <w:lang w:val="en-US"/>
        </w:rPr>
        <w:t xml:space="preserve">a particular advantage. </w:t>
      </w:r>
      <w:r w:rsidR="00083890" w:rsidRPr="006169C7">
        <w:rPr>
          <w:lang w:val="en-US"/>
        </w:rPr>
        <w:t xml:space="preserve">For example, Lebanon has faced repeated </w:t>
      </w:r>
      <w:r w:rsidR="007504FC" w:rsidRPr="006169C7">
        <w:rPr>
          <w:lang w:val="en-US"/>
        </w:rPr>
        <w:t xml:space="preserve">crises and </w:t>
      </w:r>
      <w:r w:rsidR="00083890" w:rsidRPr="006169C7">
        <w:rPr>
          <w:lang w:val="en-US"/>
        </w:rPr>
        <w:t xml:space="preserve">emergencies related to </w:t>
      </w:r>
      <w:r w:rsidR="007504FC" w:rsidRPr="006169C7">
        <w:rPr>
          <w:lang w:val="en-US"/>
        </w:rPr>
        <w:t>civil unrest,</w:t>
      </w:r>
      <w:r w:rsidR="00B9679C" w:rsidRPr="006169C7">
        <w:rPr>
          <w:lang w:val="en-US"/>
        </w:rPr>
        <w:t xml:space="preserve"> political and economic instability,</w:t>
      </w:r>
      <w:r w:rsidR="007504FC" w:rsidRPr="006169C7">
        <w:rPr>
          <w:lang w:val="en-US"/>
        </w:rPr>
        <w:t xml:space="preserve"> spillovers from the Israeli-Palestinian conflict, and the Syrian civil war.</w:t>
      </w:r>
      <w:r w:rsidR="00EC6420" w:rsidRPr="006169C7">
        <w:rPr>
          <w:lang w:val="en-US"/>
        </w:rPr>
        <w:t xml:space="preserve"> </w:t>
      </w:r>
      <w:r w:rsidR="007504FC" w:rsidRPr="006169C7">
        <w:rPr>
          <w:lang w:val="en-US"/>
        </w:rPr>
        <w:t xml:space="preserve">COVID-19 was </w:t>
      </w:r>
      <w:r w:rsidR="00B9679C" w:rsidRPr="006169C7">
        <w:rPr>
          <w:lang w:val="en-US"/>
        </w:rPr>
        <w:t>just</w:t>
      </w:r>
      <w:r w:rsidR="007504FC" w:rsidRPr="006169C7">
        <w:rPr>
          <w:lang w:val="en-US"/>
        </w:rPr>
        <w:t xml:space="preserve"> one more emergency that called</w:t>
      </w:r>
      <w:r w:rsidR="00EC6420" w:rsidRPr="006169C7">
        <w:rPr>
          <w:lang w:val="en-US"/>
        </w:rPr>
        <w:t xml:space="preserve"> upon </w:t>
      </w:r>
      <w:r w:rsidR="007504FC" w:rsidRPr="006169C7">
        <w:rPr>
          <w:lang w:val="en-US"/>
        </w:rPr>
        <w:t>community solidarity and action,</w:t>
      </w:r>
      <w:r w:rsidR="008A18AC" w:rsidRPr="006169C7">
        <w:rPr>
          <w:lang w:val="en-US"/>
        </w:rPr>
        <w:t xml:space="preserve"> posing </w:t>
      </w:r>
      <w:r w:rsidR="007504FC" w:rsidRPr="006169C7">
        <w:rPr>
          <w:lang w:val="en-US"/>
        </w:rPr>
        <w:t xml:space="preserve">one more trial to their </w:t>
      </w:r>
      <w:r w:rsidR="0094058F" w:rsidRPr="006169C7">
        <w:rPr>
          <w:lang w:val="en-US"/>
        </w:rPr>
        <w:t xml:space="preserve">extraordinary </w:t>
      </w:r>
      <w:r w:rsidR="007504FC" w:rsidRPr="006169C7">
        <w:rPr>
          <w:lang w:val="en-US"/>
        </w:rPr>
        <w:t>resilience.</w:t>
      </w:r>
    </w:p>
    <w:p w:rsidR="001D19F7" w:rsidRPr="006169C7" w:rsidRDefault="00F868ED" w:rsidP="006169C7">
      <w:pPr>
        <w:snapToGrid w:val="0"/>
        <w:spacing w:line="360" w:lineRule="auto"/>
        <w:ind w:firstLine="567"/>
        <w:contextualSpacing/>
        <w:rPr>
          <w:lang w:val="en-US"/>
        </w:rPr>
      </w:pPr>
      <w:r w:rsidRPr="006169C7">
        <w:rPr>
          <w:lang w:val="en-US"/>
        </w:rPr>
        <w:t xml:space="preserve">Similarly, </w:t>
      </w:r>
      <w:r w:rsidR="00C37BDB" w:rsidRPr="006169C7">
        <w:rPr>
          <w:lang w:val="en-US"/>
        </w:rPr>
        <w:t xml:space="preserve">Albania had been hit by an earthquake just months before the COVID-19 pandemic affected the country. The Order of Psychologists of Albania used the experience from that natural disaster to organize a group of volunteers to offer services during the early emergency and </w:t>
      </w:r>
      <w:r w:rsidR="00235E5C" w:rsidRPr="006169C7">
        <w:rPr>
          <w:lang w:val="en-US"/>
        </w:rPr>
        <w:t xml:space="preserve">to </w:t>
      </w:r>
      <w:r w:rsidR="00C37BDB" w:rsidRPr="006169C7">
        <w:rPr>
          <w:lang w:val="en-US"/>
        </w:rPr>
        <w:t>contribute to the early response of the</w:t>
      </w:r>
      <w:r w:rsidR="00235E5C" w:rsidRPr="006169C7">
        <w:rPr>
          <w:lang w:val="en-US"/>
        </w:rPr>
        <w:t>ir</w:t>
      </w:r>
      <w:r w:rsidR="00C37BDB" w:rsidRPr="006169C7">
        <w:rPr>
          <w:lang w:val="en-US"/>
        </w:rPr>
        <w:t xml:space="preserve"> health system (Rhodes, 2020). O</w:t>
      </w:r>
      <w:r w:rsidR="0058206E" w:rsidRPr="006169C7">
        <w:rPr>
          <w:lang w:val="en-US"/>
        </w:rPr>
        <w:t xml:space="preserve">ther </w:t>
      </w:r>
      <w:r w:rsidRPr="006169C7">
        <w:rPr>
          <w:lang w:val="en-US"/>
        </w:rPr>
        <w:t>c</w:t>
      </w:r>
      <w:r w:rsidR="00343DD7" w:rsidRPr="006169C7">
        <w:rPr>
          <w:lang w:val="en-US"/>
        </w:rPr>
        <w:t xml:space="preserve">ountries </w:t>
      </w:r>
      <w:r w:rsidR="0058206E" w:rsidRPr="006169C7">
        <w:rPr>
          <w:lang w:val="en-US"/>
        </w:rPr>
        <w:t xml:space="preserve">in Asia or Africa, </w:t>
      </w:r>
      <w:r w:rsidR="003D096E" w:rsidRPr="006169C7">
        <w:rPr>
          <w:lang w:val="en-US"/>
        </w:rPr>
        <w:t xml:space="preserve">more </w:t>
      </w:r>
      <w:r w:rsidR="00343DD7" w:rsidRPr="006169C7">
        <w:rPr>
          <w:lang w:val="en-US"/>
        </w:rPr>
        <w:t xml:space="preserve">used to pandemics and </w:t>
      </w:r>
      <w:r w:rsidR="00B9679C" w:rsidRPr="006169C7">
        <w:rPr>
          <w:lang w:val="en-US"/>
        </w:rPr>
        <w:t xml:space="preserve">defensive strategies, such as </w:t>
      </w:r>
      <w:r w:rsidR="00343DD7" w:rsidRPr="006169C7">
        <w:rPr>
          <w:lang w:val="en-US"/>
        </w:rPr>
        <w:t>wearing face masks</w:t>
      </w:r>
      <w:r w:rsidR="00B9679C" w:rsidRPr="006169C7">
        <w:rPr>
          <w:lang w:val="en-US"/>
        </w:rPr>
        <w:t>,</w:t>
      </w:r>
      <w:r w:rsidR="00343DD7" w:rsidRPr="006169C7">
        <w:rPr>
          <w:lang w:val="en-US"/>
        </w:rPr>
        <w:t xml:space="preserve"> coped particularly well</w:t>
      </w:r>
      <w:r w:rsidRPr="006169C7">
        <w:rPr>
          <w:lang w:val="en-US"/>
        </w:rPr>
        <w:t xml:space="preserve"> </w:t>
      </w:r>
      <w:r w:rsidR="0058206E" w:rsidRPr="006169C7">
        <w:rPr>
          <w:lang w:val="en-US"/>
        </w:rPr>
        <w:t>in</w:t>
      </w:r>
      <w:r w:rsidRPr="006169C7">
        <w:rPr>
          <w:lang w:val="en-US"/>
        </w:rPr>
        <w:t xml:space="preserve"> situation</w:t>
      </w:r>
      <w:r w:rsidR="008A18AC" w:rsidRPr="006169C7">
        <w:rPr>
          <w:lang w:val="en-US"/>
        </w:rPr>
        <w:t>s</w:t>
      </w:r>
      <w:r w:rsidRPr="006169C7">
        <w:rPr>
          <w:lang w:val="en-US"/>
        </w:rPr>
        <w:t xml:space="preserve"> demanding discipline and following </w:t>
      </w:r>
      <w:r w:rsidR="008A18AC" w:rsidRPr="006169C7">
        <w:rPr>
          <w:lang w:val="en-US"/>
        </w:rPr>
        <w:t>authorities' directions</w:t>
      </w:r>
      <w:r w:rsidR="00343DD7" w:rsidRPr="006169C7">
        <w:rPr>
          <w:lang w:val="en-US"/>
        </w:rPr>
        <w:t xml:space="preserve">. </w:t>
      </w:r>
      <w:r w:rsidRPr="006169C7">
        <w:rPr>
          <w:lang w:val="en-US"/>
        </w:rPr>
        <w:t xml:space="preserve">In contrast, countries not used to </w:t>
      </w:r>
      <w:r w:rsidR="0058206E" w:rsidRPr="006169C7">
        <w:rPr>
          <w:lang w:val="en-US"/>
        </w:rPr>
        <w:t xml:space="preserve">behavioral </w:t>
      </w:r>
      <w:r w:rsidR="00345721" w:rsidRPr="006169C7">
        <w:rPr>
          <w:lang w:val="en-US"/>
        </w:rPr>
        <w:t>restrictions have</w:t>
      </w:r>
      <w:r w:rsidRPr="006169C7">
        <w:rPr>
          <w:lang w:val="en-US"/>
        </w:rPr>
        <w:t xml:space="preserve"> not fared well with lockdowns or even simple </w:t>
      </w:r>
      <w:r w:rsidR="008A18AC" w:rsidRPr="006169C7">
        <w:rPr>
          <w:lang w:val="en-US"/>
        </w:rPr>
        <w:t xml:space="preserve">preventative </w:t>
      </w:r>
      <w:r w:rsidRPr="006169C7">
        <w:rPr>
          <w:lang w:val="en-US"/>
        </w:rPr>
        <w:t xml:space="preserve">measures such as wearing facemasks. </w:t>
      </w:r>
      <w:r w:rsidR="00345721" w:rsidRPr="006169C7">
        <w:rPr>
          <w:lang w:val="en-US"/>
        </w:rPr>
        <w:t>In some cases</w:t>
      </w:r>
      <w:r w:rsidR="0058206E" w:rsidRPr="006169C7">
        <w:rPr>
          <w:lang w:val="en-US"/>
        </w:rPr>
        <w:t xml:space="preserve">, demonstrations organized </w:t>
      </w:r>
      <w:r w:rsidR="00345721" w:rsidRPr="006169C7">
        <w:rPr>
          <w:lang w:val="en-US"/>
        </w:rPr>
        <w:t>to protest necessary preventive measures produced societal division and polarization</w:t>
      </w:r>
      <w:r w:rsidR="0058206E" w:rsidRPr="006169C7">
        <w:rPr>
          <w:lang w:val="en-US"/>
        </w:rPr>
        <w:t xml:space="preserve">. </w:t>
      </w:r>
      <w:r w:rsidR="00343DD7" w:rsidRPr="006169C7">
        <w:rPr>
          <w:lang w:val="en-US"/>
        </w:rPr>
        <w:t>The</w:t>
      </w:r>
      <w:r w:rsidR="00317442" w:rsidRPr="006169C7">
        <w:rPr>
          <w:lang w:val="en-US"/>
        </w:rPr>
        <w:t xml:space="preserve"> rapid </w:t>
      </w:r>
      <w:r w:rsidR="00343DD7" w:rsidRPr="006169C7">
        <w:rPr>
          <w:lang w:val="en-US"/>
        </w:rPr>
        <w:t xml:space="preserve">spread of the infection </w:t>
      </w:r>
      <w:r w:rsidR="007E5772" w:rsidRPr="006169C7">
        <w:rPr>
          <w:lang w:val="en-US"/>
        </w:rPr>
        <w:t xml:space="preserve">was facilitated by disagreeing on necessary </w:t>
      </w:r>
      <w:r w:rsidR="00343DD7" w:rsidRPr="006169C7">
        <w:rPr>
          <w:lang w:val="en-US"/>
        </w:rPr>
        <w:t xml:space="preserve">measures </w:t>
      </w:r>
      <w:r w:rsidR="007E5772" w:rsidRPr="006169C7">
        <w:rPr>
          <w:lang w:val="en-US"/>
        </w:rPr>
        <w:t>among</w:t>
      </w:r>
      <w:r w:rsidR="00343DD7" w:rsidRPr="006169C7">
        <w:rPr>
          <w:lang w:val="en-US"/>
        </w:rPr>
        <w:t xml:space="preserve"> </w:t>
      </w:r>
      <w:r w:rsidR="007E5772" w:rsidRPr="006169C7">
        <w:rPr>
          <w:lang w:val="en-US"/>
        </w:rPr>
        <w:t xml:space="preserve">impacted </w:t>
      </w:r>
      <w:r w:rsidR="00343DD7" w:rsidRPr="006169C7">
        <w:rPr>
          <w:lang w:val="en-US"/>
        </w:rPr>
        <w:t>regions and countries</w:t>
      </w:r>
      <w:r w:rsidR="007E5772" w:rsidRPr="006169C7">
        <w:rPr>
          <w:lang w:val="en-US"/>
        </w:rPr>
        <w:t xml:space="preserve">. </w:t>
      </w:r>
      <w:r w:rsidR="00343DD7" w:rsidRPr="006169C7">
        <w:rPr>
          <w:lang w:val="en-US"/>
        </w:rPr>
        <w:t>There were frequent disputes within</w:t>
      </w:r>
      <w:r w:rsidR="005A4512" w:rsidRPr="006169C7">
        <w:rPr>
          <w:lang w:val="en-US"/>
        </w:rPr>
        <w:t xml:space="preserve"> federated </w:t>
      </w:r>
      <w:r w:rsidR="007E5772" w:rsidRPr="006169C7">
        <w:rPr>
          <w:lang w:val="en-US"/>
        </w:rPr>
        <w:t>countries and their constituent</w:t>
      </w:r>
      <w:r w:rsidR="005A4512" w:rsidRPr="006169C7">
        <w:rPr>
          <w:lang w:val="en-US"/>
        </w:rPr>
        <w:t xml:space="preserve"> units</w:t>
      </w:r>
      <w:r w:rsidR="00343DD7" w:rsidRPr="006169C7">
        <w:rPr>
          <w:lang w:val="en-US"/>
        </w:rPr>
        <w:t xml:space="preserve">, such as Brazil, Germany, </w:t>
      </w:r>
      <w:r w:rsidR="0094058F" w:rsidRPr="006169C7">
        <w:rPr>
          <w:lang w:val="en-US"/>
        </w:rPr>
        <w:t xml:space="preserve">the USA, </w:t>
      </w:r>
      <w:r w:rsidR="007E5772" w:rsidRPr="006169C7">
        <w:rPr>
          <w:lang w:val="en-US"/>
        </w:rPr>
        <w:t xml:space="preserve">and the </w:t>
      </w:r>
      <w:r w:rsidR="00343DD7" w:rsidRPr="006169C7">
        <w:rPr>
          <w:lang w:val="en-US"/>
        </w:rPr>
        <w:t xml:space="preserve">independent states of the European Union. Governments' question was whether </w:t>
      </w:r>
      <w:r w:rsidR="00A239BF" w:rsidRPr="006169C7">
        <w:rPr>
          <w:lang w:val="en-US"/>
        </w:rPr>
        <w:t xml:space="preserve">and how </w:t>
      </w:r>
      <w:r w:rsidR="00343DD7" w:rsidRPr="006169C7">
        <w:rPr>
          <w:lang w:val="en-US"/>
        </w:rPr>
        <w:t>to coordinate</w:t>
      </w:r>
      <w:r w:rsidR="00A239BF" w:rsidRPr="006169C7">
        <w:rPr>
          <w:lang w:val="en-US"/>
        </w:rPr>
        <w:t>,</w:t>
      </w:r>
      <w:r w:rsidR="00343DD7" w:rsidRPr="006169C7">
        <w:rPr>
          <w:lang w:val="en-US"/>
        </w:rPr>
        <w:t xml:space="preserve"> whether </w:t>
      </w:r>
      <w:r w:rsidR="00A239BF" w:rsidRPr="006169C7">
        <w:rPr>
          <w:lang w:val="en-US"/>
        </w:rPr>
        <w:t xml:space="preserve">restrictions challenge rights and freedoms, whether </w:t>
      </w:r>
      <w:r w:rsidR="00343DD7" w:rsidRPr="006169C7">
        <w:rPr>
          <w:lang w:val="en-US"/>
        </w:rPr>
        <w:t xml:space="preserve">it is unfair to prevent those from </w:t>
      </w:r>
      <w:r w:rsidR="00A239BF" w:rsidRPr="006169C7">
        <w:rPr>
          <w:lang w:val="en-US"/>
        </w:rPr>
        <w:t xml:space="preserve">most </w:t>
      </w:r>
      <w:r w:rsidR="00343DD7" w:rsidRPr="006169C7">
        <w:rPr>
          <w:lang w:val="en-US"/>
        </w:rPr>
        <w:t>infected regions from free travel.</w:t>
      </w:r>
    </w:p>
    <w:p w:rsidR="00FA76A8" w:rsidRPr="006169C7" w:rsidRDefault="00F868ED" w:rsidP="006169C7">
      <w:pPr>
        <w:pStyle w:val="Ttulo1"/>
        <w:spacing w:before="0" w:after="0" w:line="360" w:lineRule="auto"/>
        <w:contextualSpacing/>
        <w:rPr>
          <w:rFonts w:ascii="Times New Roman" w:hAnsi="Times New Roman" w:cs="Times New Roman"/>
        </w:rPr>
      </w:pPr>
      <w:r w:rsidRPr="006169C7">
        <w:rPr>
          <w:rFonts w:ascii="Times New Roman" w:hAnsi="Times New Roman" w:cs="Times New Roman"/>
        </w:rPr>
        <w:lastRenderedPageBreak/>
        <w:t>T</w:t>
      </w:r>
      <w:r w:rsidR="008F6A20" w:rsidRPr="006169C7">
        <w:rPr>
          <w:rFonts w:ascii="Times New Roman" w:hAnsi="Times New Roman" w:cs="Times New Roman"/>
        </w:rPr>
        <w:t>arget</w:t>
      </w:r>
      <w:r w:rsidR="00834494" w:rsidRPr="006169C7">
        <w:rPr>
          <w:rFonts w:ascii="Times New Roman" w:hAnsi="Times New Roman" w:cs="Times New Roman"/>
        </w:rPr>
        <w:t xml:space="preserve">s </w:t>
      </w:r>
      <w:r w:rsidR="006950EB" w:rsidRPr="006169C7">
        <w:rPr>
          <w:rFonts w:ascii="Times New Roman" w:hAnsi="Times New Roman" w:cs="Times New Roman"/>
        </w:rPr>
        <w:t>of Assistance</w:t>
      </w:r>
    </w:p>
    <w:p w:rsidR="001D19F7" w:rsidRPr="006169C7" w:rsidRDefault="00F868ED" w:rsidP="006169C7">
      <w:pPr>
        <w:autoSpaceDE w:val="0"/>
        <w:autoSpaceDN w:val="0"/>
        <w:adjustRightInd w:val="0"/>
        <w:snapToGrid w:val="0"/>
        <w:spacing w:line="360" w:lineRule="auto"/>
        <w:ind w:firstLine="567"/>
        <w:contextualSpacing/>
        <w:rPr>
          <w:rFonts w:eastAsiaTheme="minorHAnsi"/>
          <w:lang w:val="en-US" w:eastAsia="en-US"/>
        </w:rPr>
      </w:pPr>
      <w:r w:rsidRPr="006169C7">
        <w:rPr>
          <w:rFonts w:eastAsiaTheme="minorHAnsi"/>
          <w:lang w:val="en-US" w:eastAsia="en-US"/>
        </w:rPr>
        <w:t>There are many lessons to be learned from the early and helpful interventions by psychological organizations.  Their mental health and psycho-social interventions were broadly consistent with the recommendation of t</w:t>
      </w:r>
      <w:r w:rsidR="00343DD7" w:rsidRPr="006169C7">
        <w:rPr>
          <w:rFonts w:eastAsiaTheme="minorHAnsi"/>
          <w:lang w:val="en-US" w:eastAsia="en-US"/>
        </w:rPr>
        <w:t xml:space="preserve">he World Health Organization </w:t>
      </w:r>
      <w:r w:rsidRPr="006169C7">
        <w:rPr>
          <w:rFonts w:eastAsiaTheme="minorHAnsi"/>
          <w:lang w:val="en-US" w:eastAsia="en-US"/>
        </w:rPr>
        <w:t>to direct</w:t>
      </w:r>
      <w:r w:rsidR="00343DD7" w:rsidRPr="006169C7">
        <w:rPr>
          <w:rFonts w:eastAsiaTheme="minorHAnsi"/>
          <w:lang w:val="en-US" w:eastAsia="en-US"/>
        </w:rPr>
        <w:t xml:space="preserve"> information</w:t>
      </w:r>
      <w:r w:rsidRPr="006169C7">
        <w:rPr>
          <w:rFonts w:eastAsiaTheme="minorHAnsi"/>
          <w:lang w:val="en-US" w:eastAsia="en-US"/>
        </w:rPr>
        <w:t xml:space="preserve"> dissemination</w:t>
      </w:r>
      <w:r w:rsidR="00343DD7" w:rsidRPr="006169C7">
        <w:rPr>
          <w:rFonts w:eastAsiaTheme="minorHAnsi"/>
          <w:lang w:val="en-US" w:eastAsia="en-US"/>
        </w:rPr>
        <w:t>, counseling,</w:t>
      </w:r>
      <w:r w:rsidR="00FE3B80" w:rsidRPr="006169C7">
        <w:rPr>
          <w:rFonts w:eastAsiaTheme="minorHAnsi"/>
          <w:lang w:val="en-US" w:eastAsia="en-US"/>
        </w:rPr>
        <w:t xml:space="preserve"> and</w:t>
      </w:r>
      <w:r w:rsidR="00343DD7" w:rsidRPr="006169C7">
        <w:rPr>
          <w:rFonts w:eastAsiaTheme="minorHAnsi"/>
          <w:lang w:val="en-US" w:eastAsia="en-US"/>
        </w:rPr>
        <w:t xml:space="preserve"> </w:t>
      </w:r>
      <w:r w:rsidRPr="006169C7">
        <w:rPr>
          <w:rFonts w:eastAsiaTheme="minorHAnsi"/>
          <w:lang w:val="en-US" w:eastAsia="en-US"/>
        </w:rPr>
        <w:t xml:space="preserve">other interventions to </w:t>
      </w:r>
      <w:r w:rsidR="00343DD7" w:rsidRPr="006169C7">
        <w:rPr>
          <w:rFonts w:eastAsiaTheme="minorHAnsi"/>
          <w:lang w:val="en-US" w:eastAsia="en-US"/>
        </w:rPr>
        <w:t>six groups</w:t>
      </w:r>
      <w:r w:rsidR="00780E70" w:rsidRPr="006169C7">
        <w:rPr>
          <w:rFonts w:eastAsiaTheme="minorHAnsi"/>
          <w:lang w:val="en-US" w:eastAsia="en-US"/>
        </w:rPr>
        <w:t xml:space="preserve">: </w:t>
      </w:r>
      <w:r w:rsidR="00343DD7" w:rsidRPr="006169C7">
        <w:rPr>
          <w:rFonts w:eastAsiaTheme="minorHAnsi"/>
          <w:lang w:val="en-US" w:eastAsia="en-US"/>
        </w:rPr>
        <w:t>the general population; healthcare</w:t>
      </w:r>
      <w:r w:rsidR="00780E70" w:rsidRPr="006169C7">
        <w:rPr>
          <w:rFonts w:eastAsiaTheme="minorHAnsi"/>
          <w:lang w:val="en-US" w:eastAsia="en-US"/>
        </w:rPr>
        <w:t xml:space="preserve"> </w:t>
      </w:r>
      <w:r w:rsidR="00343DD7" w:rsidRPr="006169C7">
        <w:rPr>
          <w:rFonts w:eastAsiaTheme="minorHAnsi"/>
          <w:lang w:val="en-US" w:eastAsia="en-US"/>
        </w:rPr>
        <w:t>workers; team leaders and managers in healthcare</w:t>
      </w:r>
      <w:r w:rsidR="00780E70" w:rsidRPr="006169C7">
        <w:rPr>
          <w:rFonts w:eastAsiaTheme="minorHAnsi"/>
          <w:lang w:val="en-US" w:eastAsia="en-US"/>
        </w:rPr>
        <w:t xml:space="preserve"> </w:t>
      </w:r>
      <w:r w:rsidR="00343DD7" w:rsidRPr="006169C7">
        <w:rPr>
          <w:rFonts w:eastAsiaTheme="minorHAnsi"/>
          <w:lang w:val="en-US" w:eastAsia="en-US"/>
        </w:rPr>
        <w:t>facilities; care providers for children; older</w:t>
      </w:r>
      <w:r w:rsidR="00780E70" w:rsidRPr="006169C7">
        <w:rPr>
          <w:rFonts w:eastAsiaTheme="minorHAnsi"/>
          <w:lang w:val="en-US" w:eastAsia="en-US"/>
        </w:rPr>
        <w:t xml:space="preserve"> </w:t>
      </w:r>
      <w:r w:rsidR="00343DD7" w:rsidRPr="006169C7">
        <w:rPr>
          <w:rFonts w:eastAsiaTheme="minorHAnsi"/>
          <w:lang w:val="en-US" w:eastAsia="en-US"/>
        </w:rPr>
        <w:t>adults, care providers</w:t>
      </w:r>
      <w:r w:rsidR="00932E04" w:rsidRPr="006169C7">
        <w:rPr>
          <w:rFonts w:eastAsiaTheme="minorHAnsi"/>
          <w:lang w:val="en-US" w:eastAsia="en-US"/>
        </w:rPr>
        <w:t xml:space="preserve"> of </w:t>
      </w:r>
      <w:r w:rsidR="00343DD7" w:rsidRPr="006169C7">
        <w:rPr>
          <w:rFonts w:eastAsiaTheme="minorHAnsi"/>
          <w:lang w:val="en-US" w:eastAsia="en-US"/>
        </w:rPr>
        <w:t>people with underlying</w:t>
      </w:r>
      <w:r w:rsidR="00780E70" w:rsidRPr="006169C7">
        <w:rPr>
          <w:rFonts w:eastAsiaTheme="minorHAnsi"/>
          <w:lang w:val="en-US" w:eastAsia="en-US"/>
        </w:rPr>
        <w:t xml:space="preserve"> </w:t>
      </w:r>
      <w:r w:rsidR="00343DD7" w:rsidRPr="006169C7">
        <w:rPr>
          <w:rFonts w:eastAsiaTheme="minorHAnsi"/>
          <w:lang w:val="en-US" w:eastAsia="en-US"/>
        </w:rPr>
        <w:t>health conditions; and people in isolation</w:t>
      </w:r>
      <w:r w:rsidR="00780E70" w:rsidRPr="006169C7">
        <w:rPr>
          <w:rFonts w:eastAsiaTheme="minorHAnsi"/>
          <w:lang w:val="en-US" w:eastAsia="en-US"/>
        </w:rPr>
        <w:t xml:space="preserve"> (World Health Organization, 2020)</w:t>
      </w:r>
      <w:r w:rsidR="00343DD7" w:rsidRPr="006169C7">
        <w:rPr>
          <w:rFonts w:eastAsiaTheme="minorHAnsi"/>
          <w:lang w:val="en-US" w:eastAsia="en-US"/>
        </w:rPr>
        <w:t>.</w:t>
      </w:r>
    </w:p>
    <w:p w:rsidR="00F42B03" w:rsidRPr="006169C7" w:rsidRDefault="00F868ED" w:rsidP="006169C7">
      <w:pPr>
        <w:autoSpaceDE w:val="0"/>
        <w:autoSpaceDN w:val="0"/>
        <w:adjustRightInd w:val="0"/>
        <w:snapToGrid w:val="0"/>
        <w:spacing w:line="360" w:lineRule="auto"/>
        <w:ind w:firstLine="567"/>
        <w:contextualSpacing/>
        <w:rPr>
          <w:lang w:val="en-US"/>
        </w:rPr>
      </w:pPr>
      <w:r w:rsidRPr="006169C7">
        <w:rPr>
          <w:lang w:val="en-US"/>
        </w:rPr>
        <w:t>We analyzed</w:t>
      </w:r>
      <w:r w:rsidR="00E76875" w:rsidRPr="006169C7">
        <w:rPr>
          <w:lang w:val="en-US"/>
        </w:rPr>
        <w:t xml:space="preserve"> the information published </w:t>
      </w:r>
      <w:r w:rsidR="000208B4" w:rsidRPr="006169C7">
        <w:rPr>
          <w:lang w:val="en-US"/>
        </w:rPr>
        <w:t>on</w:t>
      </w:r>
      <w:r w:rsidR="00AA35EE" w:rsidRPr="006169C7">
        <w:rPr>
          <w:lang w:val="en-US"/>
        </w:rPr>
        <w:t xml:space="preserve"> </w:t>
      </w:r>
      <w:r w:rsidR="00E76875" w:rsidRPr="006169C7">
        <w:rPr>
          <w:lang w:val="en-US"/>
        </w:rPr>
        <w:t>the national organizations</w:t>
      </w:r>
      <w:r w:rsidRPr="006169C7">
        <w:rPr>
          <w:lang w:val="en-US"/>
        </w:rPr>
        <w:t xml:space="preserve">' </w:t>
      </w:r>
      <w:r w:rsidR="00E76875" w:rsidRPr="006169C7">
        <w:rPr>
          <w:lang w:val="en-US"/>
        </w:rPr>
        <w:t>webpages</w:t>
      </w:r>
      <w:r w:rsidRPr="006169C7">
        <w:rPr>
          <w:lang w:val="en-US"/>
        </w:rPr>
        <w:t xml:space="preserve"> </w:t>
      </w:r>
      <w:r w:rsidR="00C643E5" w:rsidRPr="006169C7">
        <w:rPr>
          <w:lang w:val="en-US"/>
        </w:rPr>
        <w:t xml:space="preserve">(See </w:t>
      </w:r>
      <w:r w:rsidR="00F53B1B" w:rsidRPr="00F53B1B">
        <w:rPr>
          <w:lang w:val="en-US"/>
        </w:rPr>
        <w:t>https://www.iupsys.net/allaboutpsych/covid-19.html</w:t>
      </w:r>
      <w:r w:rsidR="00C6609C" w:rsidRPr="006169C7">
        <w:rPr>
          <w:lang w:val="en-US"/>
        </w:rPr>
        <w:t xml:space="preserve"> </w:t>
      </w:r>
      <w:r w:rsidR="00C643E5" w:rsidRPr="006169C7">
        <w:rPr>
          <w:lang w:val="en-US"/>
        </w:rPr>
        <w:t xml:space="preserve">for a list of those </w:t>
      </w:r>
      <w:r w:rsidR="006950EB" w:rsidRPr="006169C7">
        <w:rPr>
          <w:lang w:val="en-US"/>
        </w:rPr>
        <w:t xml:space="preserve">organizations). </w:t>
      </w:r>
      <w:r w:rsidR="00CE4CA5" w:rsidRPr="006169C7">
        <w:rPr>
          <w:lang w:val="en-US"/>
        </w:rPr>
        <w:t>M</w:t>
      </w:r>
      <w:r w:rsidRPr="006169C7">
        <w:rPr>
          <w:lang w:val="en-US"/>
        </w:rPr>
        <w:t xml:space="preserve">ost </w:t>
      </w:r>
      <w:r w:rsidR="00CE4CA5" w:rsidRPr="006169C7">
        <w:rPr>
          <w:lang w:val="en-US"/>
        </w:rPr>
        <w:t xml:space="preserve">of these </w:t>
      </w:r>
      <w:r w:rsidRPr="006169C7">
        <w:rPr>
          <w:lang w:val="en-US"/>
        </w:rPr>
        <w:t>organizations</w:t>
      </w:r>
      <w:r w:rsidR="00CE4CA5" w:rsidRPr="006169C7">
        <w:rPr>
          <w:lang w:val="en-US"/>
        </w:rPr>
        <w:t xml:space="preserve"> initially directed </w:t>
      </w:r>
      <w:r w:rsidRPr="006169C7">
        <w:rPr>
          <w:lang w:val="en-US"/>
        </w:rPr>
        <w:t xml:space="preserve">their </w:t>
      </w:r>
      <w:r w:rsidR="008F6A20" w:rsidRPr="006169C7">
        <w:rPr>
          <w:lang w:val="en-US"/>
        </w:rPr>
        <w:t xml:space="preserve">responses </w:t>
      </w:r>
      <w:r w:rsidR="00C643E5" w:rsidRPr="006169C7">
        <w:rPr>
          <w:lang w:val="en-US"/>
        </w:rPr>
        <w:t xml:space="preserve">to </w:t>
      </w:r>
      <w:r w:rsidR="008F6A20" w:rsidRPr="006169C7">
        <w:rPr>
          <w:lang w:val="en-US"/>
        </w:rPr>
        <w:t xml:space="preserve">the </w:t>
      </w:r>
      <w:r w:rsidR="00E76875" w:rsidRPr="006169C7">
        <w:rPr>
          <w:lang w:val="en-US"/>
        </w:rPr>
        <w:t xml:space="preserve">general </w:t>
      </w:r>
      <w:r w:rsidR="00905AA3" w:rsidRPr="006169C7">
        <w:rPr>
          <w:lang w:val="en-US"/>
        </w:rPr>
        <w:t>public</w:t>
      </w:r>
      <w:r w:rsidR="008F6A20" w:rsidRPr="006169C7">
        <w:rPr>
          <w:lang w:val="en-US"/>
        </w:rPr>
        <w:t xml:space="preserve">. </w:t>
      </w:r>
      <w:r w:rsidR="000208B4" w:rsidRPr="006169C7">
        <w:rPr>
          <w:lang w:val="en-US"/>
        </w:rPr>
        <w:t>They l</w:t>
      </w:r>
      <w:r w:rsidR="008F6A20" w:rsidRPr="006169C7">
        <w:rPr>
          <w:lang w:val="en-US"/>
        </w:rPr>
        <w:t>ater</w:t>
      </w:r>
      <w:r w:rsidR="00C643E5" w:rsidRPr="006169C7">
        <w:rPr>
          <w:lang w:val="en-US"/>
        </w:rPr>
        <w:t xml:space="preserve"> </w:t>
      </w:r>
      <w:r w:rsidR="00E01357" w:rsidRPr="006169C7">
        <w:rPr>
          <w:lang w:val="en-US"/>
        </w:rPr>
        <w:t xml:space="preserve">focused on </w:t>
      </w:r>
      <w:r w:rsidRPr="006169C7">
        <w:rPr>
          <w:lang w:val="en-US"/>
        </w:rPr>
        <w:t xml:space="preserve">specific </w:t>
      </w:r>
      <w:r w:rsidR="008F6A20" w:rsidRPr="006169C7">
        <w:rPr>
          <w:lang w:val="en-US"/>
        </w:rPr>
        <w:t>local needs,</w:t>
      </w:r>
      <w:r w:rsidR="00C643E5" w:rsidRPr="006169C7">
        <w:rPr>
          <w:lang w:val="en-US"/>
        </w:rPr>
        <w:t xml:space="preserve"> high-risk groups</w:t>
      </w:r>
      <w:r w:rsidR="00B13F6F" w:rsidRPr="006169C7">
        <w:rPr>
          <w:lang w:val="en-US"/>
        </w:rPr>
        <w:t xml:space="preserve"> (including children, teachers, and the elderly), </w:t>
      </w:r>
      <w:r w:rsidR="008F6A20" w:rsidRPr="006169C7">
        <w:rPr>
          <w:lang w:val="en-US"/>
        </w:rPr>
        <w:t>psycholog</w:t>
      </w:r>
      <w:r w:rsidR="00C643E5" w:rsidRPr="006169C7">
        <w:rPr>
          <w:lang w:val="en-US"/>
        </w:rPr>
        <w:t>y</w:t>
      </w:r>
      <w:r w:rsidR="00905AA3" w:rsidRPr="006169C7">
        <w:rPr>
          <w:lang w:val="en-US"/>
        </w:rPr>
        <w:t xml:space="preserve"> peer</w:t>
      </w:r>
      <w:r w:rsidR="008F6A20" w:rsidRPr="006169C7">
        <w:rPr>
          <w:lang w:val="en-US"/>
        </w:rPr>
        <w:t xml:space="preserve">s, and other health </w:t>
      </w:r>
      <w:r w:rsidR="00905AA3" w:rsidRPr="006169C7">
        <w:rPr>
          <w:lang w:val="en-US"/>
        </w:rPr>
        <w:t>professionals</w:t>
      </w:r>
      <w:r w:rsidR="008F6A20" w:rsidRPr="006169C7">
        <w:rPr>
          <w:lang w:val="en-US"/>
        </w:rPr>
        <w:t>.</w:t>
      </w:r>
      <w:r w:rsidR="00F562FA" w:rsidRPr="006169C7">
        <w:rPr>
          <w:lang w:val="en-US"/>
        </w:rPr>
        <w:t xml:space="preserve"> </w:t>
      </w:r>
    </w:p>
    <w:p w:rsidR="00C643E5" w:rsidRPr="006169C7" w:rsidRDefault="00F868ED" w:rsidP="006169C7">
      <w:pPr>
        <w:pStyle w:val="Ttulo2"/>
        <w:snapToGrid w:val="0"/>
        <w:spacing w:before="0" w:line="360" w:lineRule="auto"/>
        <w:contextualSpacing/>
        <w:rPr>
          <w:rFonts w:ascii="Times New Roman" w:hAnsi="Times New Roman" w:cs="Times New Roman"/>
          <w:b/>
          <w:sz w:val="24"/>
          <w:szCs w:val="24"/>
          <w:lang w:val="en-US"/>
        </w:rPr>
      </w:pPr>
      <w:r w:rsidRPr="006169C7">
        <w:rPr>
          <w:rFonts w:ascii="Times New Roman" w:hAnsi="Times New Roman" w:cs="Times New Roman"/>
          <w:b/>
          <w:sz w:val="24"/>
          <w:szCs w:val="24"/>
          <w:lang w:val="en-US"/>
        </w:rPr>
        <w:t>The General Public</w:t>
      </w:r>
    </w:p>
    <w:p w:rsidR="00C933C8" w:rsidRPr="006169C7" w:rsidRDefault="00F868ED" w:rsidP="006169C7">
      <w:pPr>
        <w:snapToGrid w:val="0"/>
        <w:spacing w:line="360" w:lineRule="auto"/>
        <w:ind w:firstLine="567"/>
        <w:contextualSpacing/>
        <w:rPr>
          <w:lang w:val="en-US"/>
        </w:rPr>
      </w:pPr>
      <w:r w:rsidRPr="006169C7">
        <w:rPr>
          <w:lang w:val="en-US"/>
        </w:rPr>
        <w:t>The initial information intended for the general public mainly provided scientific knowledge</w:t>
      </w:r>
      <w:r w:rsidR="00AD2461" w:rsidRPr="006169C7">
        <w:rPr>
          <w:lang w:val="en-US"/>
        </w:rPr>
        <w:t xml:space="preserve"> about </w:t>
      </w:r>
      <w:r w:rsidRPr="006169C7">
        <w:rPr>
          <w:lang w:val="en-US"/>
        </w:rPr>
        <w:t xml:space="preserve">the virus, modes of infection, and its associated risks. It also offered strategies to prevent the spread of infections, emphasizing </w:t>
      </w:r>
      <w:r w:rsidR="00227D2E" w:rsidRPr="006169C7">
        <w:rPr>
          <w:lang w:val="en-US"/>
        </w:rPr>
        <w:t xml:space="preserve">physical </w:t>
      </w:r>
      <w:r w:rsidRPr="006169C7">
        <w:rPr>
          <w:lang w:val="en-US"/>
        </w:rPr>
        <w:t xml:space="preserve">distancing and </w:t>
      </w:r>
      <w:r w:rsidR="000F52AD" w:rsidRPr="006169C7">
        <w:rPr>
          <w:lang w:val="en-US"/>
        </w:rPr>
        <w:t>hygiene</w:t>
      </w:r>
      <w:r w:rsidRPr="006169C7">
        <w:rPr>
          <w:lang w:val="en-US"/>
        </w:rPr>
        <w:t xml:space="preserve">. </w:t>
      </w:r>
      <w:r w:rsidR="00227D2E" w:rsidRPr="006169C7">
        <w:rPr>
          <w:lang w:val="en-US"/>
        </w:rPr>
        <w:t>O</w:t>
      </w:r>
      <w:r w:rsidRPr="006169C7">
        <w:rPr>
          <w:lang w:val="en-US"/>
        </w:rPr>
        <w:t xml:space="preserve">ther specific advice </w:t>
      </w:r>
      <w:r w:rsidR="00227D2E" w:rsidRPr="006169C7">
        <w:rPr>
          <w:lang w:val="en-US"/>
        </w:rPr>
        <w:t xml:space="preserve">was </w:t>
      </w:r>
      <w:r w:rsidRPr="006169C7">
        <w:rPr>
          <w:lang w:val="en-US"/>
        </w:rPr>
        <w:t>posted</w:t>
      </w:r>
      <w:r w:rsidR="00227D2E" w:rsidRPr="006169C7">
        <w:rPr>
          <w:lang w:val="en-US"/>
        </w:rPr>
        <w:t xml:space="preserve"> only </w:t>
      </w:r>
      <w:r w:rsidR="006B0070" w:rsidRPr="006169C7">
        <w:rPr>
          <w:lang w:val="en-US"/>
        </w:rPr>
        <w:t>later</w:t>
      </w:r>
      <w:r w:rsidR="00F5355D" w:rsidRPr="006169C7">
        <w:rPr>
          <w:lang w:val="en-US"/>
        </w:rPr>
        <w:t xml:space="preserve">. </w:t>
      </w:r>
      <w:r w:rsidR="000E2551" w:rsidRPr="006169C7">
        <w:rPr>
          <w:lang w:val="en-US"/>
        </w:rPr>
        <w:t>In some cases</w:t>
      </w:r>
      <w:r w:rsidR="00652C33" w:rsidRPr="006169C7">
        <w:rPr>
          <w:lang w:val="en-US"/>
        </w:rPr>
        <w:t xml:space="preserve">, psychologists were part of </w:t>
      </w:r>
      <w:r w:rsidR="00543091" w:rsidRPr="006169C7">
        <w:rPr>
          <w:lang w:val="en-US"/>
        </w:rPr>
        <w:t>broader</w:t>
      </w:r>
      <w:r w:rsidR="00652C33" w:rsidRPr="006169C7">
        <w:rPr>
          <w:lang w:val="en-US"/>
        </w:rPr>
        <w:t xml:space="preserve"> efforts to inform the public. </w:t>
      </w:r>
      <w:r w:rsidR="00F5355D" w:rsidRPr="006169C7">
        <w:rPr>
          <w:lang w:val="en-US"/>
        </w:rPr>
        <w:t xml:space="preserve">For example, </w:t>
      </w:r>
      <w:r w:rsidR="00A83330" w:rsidRPr="006169C7">
        <w:rPr>
          <w:lang w:val="en-US"/>
        </w:rPr>
        <w:t xml:space="preserve">in the Czech Republic, </w:t>
      </w:r>
      <w:r w:rsidR="00F5355D" w:rsidRPr="006169C7">
        <w:rPr>
          <w:lang w:val="en-US"/>
        </w:rPr>
        <w:t>psychologists</w:t>
      </w:r>
      <w:r w:rsidR="00AD2461" w:rsidRPr="006169C7">
        <w:rPr>
          <w:lang w:val="en-US"/>
        </w:rPr>
        <w:t xml:space="preserve"> joined </w:t>
      </w:r>
      <w:r w:rsidR="00A83330" w:rsidRPr="006169C7">
        <w:rPr>
          <w:lang w:val="en-US"/>
        </w:rPr>
        <w:t xml:space="preserve">an initiative from the general community advocating </w:t>
      </w:r>
      <w:r w:rsidR="00227D2E" w:rsidRPr="006169C7">
        <w:rPr>
          <w:lang w:val="en-US"/>
        </w:rPr>
        <w:t xml:space="preserve">face </w:t>
      </w:r>
      <w:r w:rsidR="00A83330" w:rsidRPr="006169C7">
        <w:rPr>
          <w:lang w:val="en-US"/>
        </w:rPr>
        <w:t xml:space="preserve">masks to prevent contagion. </w:t>
      </w:r>
      <w:r w:rsidR="00227D2E" w:rsidRPr="006169C7">
        <w:rPr>
          <w:lang w:val="en-US"/>
        </w:rPr>
        <w:t>As the first COVID</w:t>
      </w:r>
      <w:r w:rsidR="00553667" w:rsidRPr="006169C7">
        <w:rPr>
          <w:lang w:val="en-US"/>
        </w:rPr>
        <w:t>-19</w:t>
      </w:r>
      <w:r w:rsidR="00227D2E" w:rsidRPr="006169C7">
        <w:rPr>
          <w:lang w:val="en-US"/>
        </w:rPr>
        <w:t xml:space="preserve"> wave approached the country, the government called for the mandatory use of face coverings. However, face masks were not generally available</w:t>
      </w:r>
      <w:r w:rsidR="00A772DE" w:rsidRPr="006169C7">
        <w:rPr>
          <w:lang w:val="en-US"/>
        </w:rPr>
        <w:t xml:space="preserve"> at that time</w:t>
      </w:r>
      <w:r w:rsidR="00227D2E" w:rsidRPr="006169C7">
        <w:rPr>
          <w:lang w:val="en-US"/>
        </w:rPr>
        <w:t>, not even fo</w:t>
      </w:r>
      <w:r w:rsidRPr="006169C7">
        <w:rPr>
          <w:lang w:val="en-US"/>
        </w:rPr>
        <w:t>r</w:t>
      </w:r>
      <w:r w:rsidR="00227D2E" w:rsidRPr="006169C7">
        <w:rPr>
          <w:lang w:val="en-US"/>
        </w:rPr>
        <w:t xml:space="preserve"> medical personnel. This gave rise to a </w:t>
      </w:r>
      <w:r w:rsidRPr="006169C7">
        <w:rPr>
          <w:lang w:val="en-US"/>
        </w:rPr>
        <w:t xml:space="preserve">voluntary </w:t>
      </w:r>
      <w:r w:rsidR="00A83330" w:rsidRPr="006169C7">
        <w:rPr>
          <w:lang w:val="en-US"/>
        </w:rPr>
        <w:t xml:space="preserve">social movement </w:t>
      </w:r>
      <w:r w:rsidR="00F53B1B">
        <w:rPr>
          <w:lang w:val="en-US"/>
        </w:rPr>
        <w:t>to offer homemade face masks</w:t>
      </w:r>
      <w:r w:rsidRPr="006169C7">
        <w:rPr>
          <w:lang w:val="en-US"/>
        </w:rPr>
        <w:t xml:space="preserve">. </w:t>
      </w:r>
      <w:r w:rsidR="00D672AF" w:rsidRPr="006169C7">
        <w:rPr>
          <w:lang w:val="en-US"/>
        </w:rPr>
        <w:t>W</w:t>
      </w:r>
      <w:r w:rsidRPr="006169C7">
        <w:rPr>
          <w:lang w:val="en-US"/>
        </w:rPr>
        <w:t xml:space="preserve">ithin just a </w:t>
      </w:r>
      <w:r w:rsidR="00F53B1B">
        <w:rPr>
          <w:lang w:val="en-US"/>
        </w:rPr>
        <w:t>few weeks</w:t>
      </w:r>
      <w:r w:rsidRPr="006169C7">
        <w:rPr>
          <w:lang w:val="en-US"/>
        </w:rPr>
        <w:t xml:space="preserve">, </w:t>
      </w:r>
      <w:r w:rsidR="007E6FD7" w:rsidRPr="006169C7">
        <w:rPr>
          <w:lang w:val="en-US"/>
        </w:rPr>
        <w:t xml:space="preserve">91% of the population owned a </w:t>
      </w:r>
      <w:r w:rsidR="006B0070" w:rsidRPr="006169C7">
        <w:rPr>
          <w:lang w:val="en-US"/>
        </w:rPr>
        <w:t>homemade</w:t>
      </w:r>
      <w:r w:rsidR="007E6FD7" w:rsidRPr="006169C7">
        <w:rPr>
          <w:lang w:val="en-US"/>
        </w:rPr>
        <w:t xml:space="preserve"> face mask</w:t>
      </w:r>
      <w:r w:rsidR="00D672AF" w:rsidRPr="006169C7">
        <w:rPr>
          <w:lang w:val="en-US"/>
        </w:rPr>
        <w:t xml:space="preserve"> </w:t>
      </w:r>
      <w:r w:rsidR="007E6FD7" w:rsidRPr="006169C7">
        <w:rPr>
          <w:lang w:val="en-US"/>
        </w:rPr>
        <w:t>(Gorčíková</w:t>
      </w:r>
      <w:r w:rsidR="002C08AD" w:rsidRPr="006169C7">
        <w:rPr>
          <w:lang w:val="en-US"/>
        </w:rPr>
        <w:t xml:space="preserve"> </w:t>
      </w:r>
      <w:r w:rsidR="007E6FD7" w:rsidRPr="006169C7">
        <w:rPr>
          <w:lang w:val="en-US"/>
        </w:rPr>
        <w:t>et al., 2020).</w:t>
      </w:r>
    </w:p>
    <w:p w:rsidR="001D19F7" w:rsidRPr="006169C7" w:rsidRDefault="00AD6C8D" w:rsidP="006169C7">
      <w:pPr>
        <w:snapToGrid w:val="0"/>
        <w:spacing w:line="360" w:lineRule="auto"/>
        <w:ind w:firstLine="567"/>
        <w:contextualSpacing/>
        <w:rPr>
          <w:lang w:val="en-US"/>
        </w:rPr>
      </w:pPr>
      <w:r>
        <w:rPr>
          <w:lang w:val="en-US"/>
        </w:rPr>
        <w:t>T</w:t>
      </w:r>
      <w:r w:rsidR="00F868ED" w:rsidRPr="006169C7">
        <w:rPr>
          <w:lang w:val="en-US"/>
        </w:rPr>
        <w:t xml:space="preserve">his initiative became central to the containment of the spread of </w:t>
      </w:r>
      <w:r w:rsidR="00A763F2" w:rsidRPr="006169C7">
        <w:rPr>
          <w:lang w:val="en-US"/>
        </w:rPr>
        <w:t>COVID-19. Through the Internet,</w:t>
      </w:r>
      <w:r w:rsidR="002C7C6F" w:rsidRPr="006169C7">
        <w:rPr>
          <w:lang w:val="en-US"/>
        </w:rPr>
        <w:t xml:space="preserve"> news of this initiative </w:t>
      </w:r>
      <w:r w:rsidR="00A763F2" w:rsidRPr="006169C7">
        <w:rPr>
          <w:lang w:val="en-US"/>
        </w:rPr>
        <w:t>spread worldwide as an effective</w:t>
      </w:r>
      <w:r w:rsidR="002C7C6F" w:rsidRPr="006169C7">
        <w:rPr>
          <w:lang w:val="en-US"/>
        </w:rPr>
        <w:t xml:space="preserve"> strategy </w:t>
      </w:r>
      <w:r w:rsidR="00A763F2" w:rsidRPr="006169C7">
        <w:rPr>
          <w:lang w:val="en-US"/>
        </w:rPr>
        <w:t xml:space="preserve">for preventing coronavirus infection, forcing a change in </w:t>
      </w:r>
      <w:r w:rsidR="002C7C6F" w:rsidRPr="006169C7">
        <w:rPr>
          <w:lang w:val="en-US"/>
        </w:rPr>
        <w:t xml:space="preserve">the </w:t>
      </w:r>
      <w:r w:rsidR="00A763F2" w:rsidRPr="006169C7">
        <w:rPr>
          <w:lang w:val="en-US"/>
        </w:rPr>
        <w:t xml:space="preserve">recommendations provided by health organizations, notably the WHO. </w:t>
      </w:r>
      <w:r w:rsidR="009B2FD6" w:rsidRPr="006169C7">
        <w:rPr>
          <w:lang w:val="en-US"/>
        </w:rPr>
        <w:t>Especially effective was a video (</w:t>
      </w:r>
      <w:hyperlink r:id="rId12" w:history="1">
        <w:r w:rsidR="009B2FD6" w:rsidRPr="006169C7">
          <w:rPr>
            <w:rStyle w:val="Hipervnculo"/>
            <w:color w:val="auto"/>
            <w:lang w:val="en-US"/>
          </w:rPr>
          <w:t>https://www.youtube.com/watch?v=2_WxtSavZR4</w:t>
        </w:r>
      </w:hyperlink>
      <w:r w:rsidR="009B2FD6" w:rsidRPr="006169C7">
        <w:rPr>
          <w:lang w:val="en-US"/>
        </w:rPr>
        <w:t>) that presented the case for</w:t>
      </w:r>
      <w:r w:rsidR="002C7C6F" w:rsidRPr="006169C7">
        <w:rPr>
          <w:lang w:val="en-US"/>
        </w:rPr>
        <w:t xml:space="preserve"> using</w:t>
      </w:r>
      <w:r w:rsidR="009B2FD6" w:rsidRPr="006169C7">
        <w:rPr>
          <w:lang w:val="en-US"/>
        </w:rPr>
        <w:t xml:space="preserve"> face masks, </w:t>
      </w:r>
      <w:r w:rsidR="002C7C6F" w:rsidRPr="006169C7">
        <w:rPr>
          <w:lang w:val="en-US"/>
        </w:rPr>
        <w:t xml:space="preserve">which was </w:t>
      </w:r>
      <w:r w:rsidR="001C0654" w:rsidRPr="006169C7">
        <w:rPr>
          <w:lang w:val="en-US"/>
        </w:rPr>
        <w:t xml:space="preserve">corroborated by </w:t>
      </w:r>
      <w:r w:rsidR="009B2FD6" w:rsidRPr="006169C7">
        <w:rPr>
          <w:lang w:val="en-US"/>
        </w:rPr>
        <w:t>Czech scientists explaining why they were</w:t>
      </w:r>
      <w:r w:rsidR="00FD4C8F" w:rsidRPr="006169C7">
        <w:rPr>
          <w:lang w:val="en-US"/>
        </w:rPr>
        <w:t xml:space="preserve"> effective in preventing </w:t>
      </w:r>
      <w:r w:rsidR="009B2FD6" w:rsidRPr="006169C7">
        <w:rPr>
          <w:lang w:val="en-US"/>
        </w:rPr>
        <w:t xml:space="preserve">contagion, </w:t>
      </w:r>
      <w:r w:rsidR="00FD4C8F" w:rsidRPr="006169C7">
        <w:rPr>
          <w:lang w:val="en-US"/>
        </w:rPr>
        <w:t xml:space="preserve">well </w:t>
      </w:r>
      <w:r w:rsidR="009B2FD6" w:rsidRPr="006169C7">
        <w:rPr>
          <w:lang w:val="en-US"/>
        </w:rPr>
        <w:t>before empirical studies were published supporting their claims</w:t>
      </w:r>
      <w:r w:rsidR="00D208D6" w:rsidRPr="006169C7">
        <w:rPr>
          <w:lang w:val="en-US"/>
        </w:rPr>
        <w:t xml:space="preserve"> (Trnka, 2020)</w:t>
      </w:r>
      <w:r w:rsidR="009B2FD6" w:rsidRPr="006169C7">
        <w:rPr>
          <w:lang w:val="en-US"/>
        </w:rPr>
        <w:t xml:space="preserve">. </w:t>
      </w:r>
      <w:r w:rsidR="00A763F2" w:rsidRPr="006169C7">
        <w:rPr>
          <w:lang w:val="en-US"/>
        </w:rPr>
        <w:t xml:space="preserve">Psychology organizations </w:t>
      </w:r>
      <w:r w:rsidR="00FD4C8F" w:rsidRPr="006169C7">
        <w:rPr>
          <w:lang w:val="en-US"/>
        </w:rPr>
        <w:t xml:space="preserve">joined </w:t>
      </w:r>
      <w:r w:rsidR="009B2FD6" w:rsidRPr="006169C7">
        <w:rPr>
          <w:lang w:val="en-US"/>
        </w:rPr>
        <w:t>this movement</w:t>
      </w:r>
      <w:r w:rsidR="00A763F2" w:rsidRPr="006169C7">
        <w:rPr>
          <w:lang w:val="en-US"/>
        </w:rPr>
        <w:t xml:space="preserve"> by analyzing the role of </w:t>
      </w:r>
      <w:r w:rsidR="00C93BDD" w:rsidRPr="006169C7">
        <w:rPr>
          <w:lang w:val="en-US"/>
        </w:rPr>
        <w:t>volunteering</w:t>
      </w:r>
      <w:r w:rsidR="00F53B1B">
        <w:rPr>
          <w:lang w:val="en-US"/>
        </w:rPr>
        <w:t xml:space="preserve"> and grass-roots initiatives</w:t>
      </w:r>
      <w:r w:rsidR="00B91C27">
        <w:rPr>
          <w:lang w:val="en-US"/>
        </w:rPr>
        <w:t>, often ignored as sources of social change</w:t>
      </w:r>
      <w:r w:rsidR="00A763F2" w:rsidRPr="006169C7">
        <w:rPr>
          <w:lang w:val="en-US"/>
        </w:rPr>
        <w:t xml:space="preserve">. </w:t>
      </w:r>
    </w:p>
    <w:p w:rsidR="001D19F7" w:rsidRPr="006169C7" w:rsidRDefault="00F868ED" w:rsidP="006169C7">
      <w:pPr>
        <w:snapToGrid w:val="0"/>
        <w:spacing w:line="360" w:lineRule="auto"/>
        <w:ind w:firstLine="567"/>
        <w:contextualSpacing/>
        <w:rPr>
          <w:lang w:val="en-US"/>
        </w:rPr>
      </w:pPr>
      <w:r w:rsidRPr="006169C7">
        <w:rPr>
          <w:lang w:val="en-US"/>
        </w:rPr>
        <w:lastRenderedPageBreak/>
        <w:t xml:space="preserve">In response to </w:t>
      </w:r>
      <w:r w:rsidR="00C93BDD" w:rsidRPr="006169C7">
        <w:rPr>
          <w:lang w:val="en-US"/>
        </w:rPr>
        <w:t xml:space="preserve">the </w:t>
      </w:r>
      <w:r w:rsidRPr="006169C7">
        <w:rPr>
          <w:lang w:val="en-US"/>
        </w:rPr>
        <w:t>widespread adoption of lockdowns</w:t>
      </w:r>
      <w:r w:rsidR="00C643E5" w:rsidRPr="006169C7">
        <w:rPr>
          <w:lang w:val="en-US"/>
        </w:rPr>
        <w:t xml:space="preserve">, </w:t>
      </w:r>
      <w:r w:rsidR="005D6CEF" w:rsidRPr="006169C7">
        <w:rPr>
          <w:lang w:val="en-US"/>
        </w:rPr>
        <w:t xml:space="preserve">initial basic information </w:t>
      </w:r>
      <w:r w:rsidR="00C643E5" w:rsidRPr="006169C7">
        <w:rPr>
          <w:lang w:val="en-US"/>
        </w:rPr>
        <w:t xml:space="preserve">posts </w:t>
      </w:r>
      <w:r w:rsidR="005D6CEF" w:rsidRPr="006169C7">
        <w:rPr>
          <w:lang w:val="en-US"/>
        </w:rPr>
        <w:t>were followed by</w:t>
      </w:r>
      <w:r w:rsidR="00C643E5" w:rsidRPr="006169C7">
        <w:rPr>
          <w:lang w:val="en-US"/>
        </w:rPr>
        <w:t xml:space="preserve"> information for more specific populations such as parents, children, teachers, elderly, </w:t>
      </w:r>
      <w:r w:rsidR="005D6CEF" w:rsidRPr="006169C7">
        <w:rPr>
          <w:lang w:val="en-US"/>
        </w:rPr>
        <w:t xml:space="preserve">and </w:t>
      </w:r>
      <w:r w:rsidR="00C643E5" w:rsidRPr="006169C7">
        <w:rPr>
          <w:lang w:val="en-US"/>
        </w:rPr>
        <w:t>vulnerable populations</w:t>
      </w:r>
      <w:r w:rsidRPr="006169C7">
        <w:rPr>
          <w:lang w:val="en-US"/>
        </w:rPr>
        <w:t xml:space="preserve"> on coping with social isolation</w:t>
      </w:r>
      <w:r w:rsidR="00C643E5" w:rsidRPr="006169C7">
        <w:rPr>
          <w:lang w:val="en-US"/>
        </w:rPr>
        <w:t>. This information</w:t>
      </w:r>
      <w:r w:rsidRPr="006169C7">
        <w:rPr>
          <w:lang w:val="en-US"/>
        </w:rPr>
        <w:t xml:space="preserve"> articulated the challenges that individuals and families in lockdown would be facing. It aimed to prevent </w:t>
      </w:r>
      <w:r w:rsidR="004506AB" w:rsidRPr="006169C7">
        <w:rPr>
          <w:lang w:val="en-US"/>
        </w:rPr>
        <w:t xml:space="preserve">the </w:t>
      </w:r>
      <w:r w:rsidR="00C643E5" w:rsidRPr="006169C7">
        <w:rPr>
          <w:lang w:val="en-US"/>
        </w:rPr>
        <w:t xml:space="preserve">behavioral and health effects of social isolation, such as loss of social support, loneliness, lack of exercise, increased food consumption, </w:t>
      </w:r>
      <w:r w:rsidR="004506AB" w:rsidRPr="006169C7">
        <w:rPr>
          <w:lang w:val="en-US"/>
        </w:rPr>
        <w:t xml:space="preserve">and the </w:t>
      </w:r>
      <w:r w:rsidR="00C643E5" w:rsidRPr="006169C7">
        <w:rPr>
          <w:lang w:val="en-US"/>
        </w:rPr>
        <w:t>loss of structure in daily routine</w:t>
      </w:r>
      <w:r w:rsidR="00B91C27">
        <w:rPr>
          <w:lang w:val="en-US"/>
        </w:rPr>
        <w:t>s</w:t>
      </w:r>
      <w:r w:rsidR="00C643E5" w:rsidRPr="006169C7">
        <w:rPr>
          <w:lang w:val="en-US"/>
        </w:rPr>
        <w:t xml:space="preserve">. </w:t>
      </w:r>
    </w:p>
    <w:p w:rsidR="00834494" w:rsidRPr="006169C7" w:rsidRDefault="00F868ED" w:rsidP="006169C7">
      <w:pPr>
        <w:snapToGrid w:val="0"/>
        <w:spacing w:line="360" w:lineRule="auto"/>
        <w:ind w:firstLine="567"/>
        <w:contextualSpacing/>
        <w:rPr>
          <w:lang w:val="en-US"/>
        </w:rPr>
      </w:pPr>
      <w:r w:rsidRPr="006169C7">
        <w:rPr>
          <w:lang w:val="en-US"/>
        </w:rPr>
        <w:t>To populations without quality Internet service, information was provided</w:t>
      </w:r>
      <w:r w:rsidR="00375D35" w:rsidRPr="006169C7">
        <w:rPr>
          <w:lang w:val="en-US"/>
        </w:rPr>
        <w:t xml:space="preserve"> by </w:t>
      </w:r>
      <w:r w:rsidRPr="006169C7">
        <w:rPr>
          <w:lang w:val="en-US"/>
        </w:rPr>
        <w:t xml:space="preserve">radio, TV, </w:t>
      </w:r>
      <w:r w:rsidR="00543091" w:rsidRPr="006169C7">
        <w:rPr>
          <w:lang w:val="en-US"/>
        </w:rPr>
        <w:t xml:space="preserve">and </w:t>
      </w:r>
      <w:r w:rsidRPr="006169C7">
        <w:rPr>
          <w:lang w:val="en-US"/>
        </w:rPr>
        <w:t xml:space="preserve">cell-phone text messaging. Early on, </w:t>
      </w:r>
      <w:r w:rsidR="00375D35" w:rsidRPr="006169C7">
        <w:rPr>
          <w:lang w:val="en-US"/>
        </w:rPr>
        <w:t xml:space="preserve">the mass </w:t>
      </w:r>
      <w:r w:rsidRPr="006169C7">
        <w:rPr>
          <w:lang w:val="en-US"/>
        </w:rPr>
        <w:t>media mainly consulted with physicians for COVID-</w:t>
      </w:r>
      <w:r w:rsidR="00375D35" w:rsidRPr="006169C7">
        <w:rPr>
          <w:lang w:val="en-US"/>
        </w:rPr>
        <w:t>19-</w:t>
      </w:r>
      <w:r w:rsidRPr="006169C7">
        <w:rPr>
          <w:lang w:val="en-US"/>
        </w:rPr>
        <w:t>related information</w:t>
      </w:r>
      <w:r w:rsidR="00742DE9" w:rsidRPr="006169C7">
        <w:rPr>
          <w:lang w:val="en-US"/>
        </w:rPr>
        <w:t>;</w:t>
      </w:r>
      <w:r w:rsidRPr="006169C7">
        <w:rPr>
          <w:lang w:val="en-US"/>
        </w:rPr>
        <w:t xml:space="preserve"> only later were psychologists and other professionals included in the pool of media consultants addressing</w:t>
      </w:r>
      <w:r w:rsidR="00C5519F" w:rsidRPr="006169C7">
        <w:rPr>
          <w:lang w:val="en-US"/>
        </w:rPr>
        <w:t xml:space="preserve"> the emergent </w:t>
      </w:r>
      <w:r w:rsidRPr="006169C7">
        <w:rPr>
          <w:lang w:val="en-US"/>
        </w:rPr>
        <w:t>psychological issues. In countries that imposed quarantined periods, communication between communities and their leadership was negatively affected. Traditional means of disseminating information (e.g., flyers, megaphones) of local value</w:t>
      </w:r>
      <w:r w:rsidR="00543091" w:rsidRPr="006169C7">
        <w:rPr>
          <w:lang w:val="en-US"/>
        </w:rPr>
        <w:t xml:space="preserve"> for many communities</w:t>
      </w:r>
      <w:r w:rsidRPr="006169C7">
        <w:rPr>
          <w:lang w:val="en-US"/>
        </w:rPr>
        <w:t xml:space="preserve"> were </w:t>
      </w:r>
      <w:r w:rsidR="00742DE9" w:rsidRPr="006169C7">
        <w:rPr>
          <w:lang w:val="en-US"/>
        </w:rPr>
        <w:t>curtailed</w:t>
      </w:r>
      <w:r w:rsidRPr="006169C7">
        <w:rPr>
          <w:lang w:val="en-US"/>
        </w:rPr>
        <w:t xml:space="preserve">, and only </w:t>
      </w:r>
      <w:r w:rsidR="005E0D3D" w:rsidRPr="006169C7">
        <w:rPr>
          <w:lang w:val="en-US"/>
        </w:rPr>
        <w:t>later</w:t>
      </w:r>
      <w:r w:rsidR="00C5519F" w:rsidRPr="006169C7">
        <w:rPr>
          <w:lang w:val="en-US"/>
        </w:rPr>
        <w:t xml:space="preserve"> were these </w:t>
      </w:r>
      <w:r w:rsidR="00742DE9" w:rsidRPr="006169C7">
        <w:rPr>
          <w:lang w:val="en-US"/>
        </w:rPr>
        <w:t>restored</w:t>
      </w:r>
      <w:r w:rsidRPr="006169C7">
        <w:rPr>
          <w:lang w:val="en-US"/>
        </w:rPr>
        <w:t>. Th</w:t>
      </w:r>
      <w:r w:rsidR="005D6CEF" w:rsidRPr="006169C7">
        <w:rPr>
          <w:lang w:val="en-US"/>
        </w:rPr>
        <w:t>e disruption of communication due to lockdown was more</w:t>
      </w:r>
      <w:r w:rsidRPr="006169C7">
        <w:rPr>
          <w:lang w:val="en-US"/>
        </w:rPr>
        <w:t xml:space="preserve"> acute in </w:t>
      </w:r>
      <w:r w:rsidR="005D6CEF" w:rsidRPr="006169C7">
        <w:rPr>
          <w:lang w:val="en-US"/>
        </w:rPr>
        <w:t xml:space="preserve">places </w:t>
      </w:r>
      <w:r w:rsidRPr="006169C7">
        <w:rPr>
          <w:lang w:val="en-US"/>
        </w:rPr>
        <w:t xml:space="preserve">where community interaction substitutes </w:t>
      </w:r>
      <w:r w:rsidR="00C5519F" w:rsidRPr="006169C7">
        <w:rPr>
          <w:lang w:val="en-US"/>
        </w:rPr>
        <w:t xml:space="preserve">for </w:t>
      </w:r>
      <w:r w:rsidRPr="006169C7">
        <w:rPr>
          <w:lang w:val="en-US"/>
        </w:rPr>
        <w:t xml:space="preserve">governmental </w:t>
      </w:r>
      <w:r w:rsidR="005D6CEF" w:rsidRPr="006169C7">
        <w:rPr>
          <w:lang w:val="en-US"/>
        </w:rPr>
        <w:t xml:space="preserve">action and </w:t>
      </w:r>
      <w:r w:rsidRPr="006169C7">
        <w:rPr>
          <w:lang w:val="en-US"/>
        </w:rPr>
        <w:t>services.</w:t>
      </w:r>
      <w:r w:rsidR="005D6CEF" w:rsidRPr="006169C7">
        <w:rPr>
          <w:lang w:val="en-US"/>
        </w:rPr>
        <w:t xml:space="preserve"> </w:t>
      </w:r>
    </w:p>
    <w:p w:rsidR="00FA49E8" w:rsidRPr="006169C7" w:rsidRDefault="00F868ED" w:rsidP="006169C7">
      <w:pPr>
        <w:pStyle w:val="Ttulo2"/>
        <w:snapToGrid w:val="0"/>
        <w:spacing w:before="0" w:line="360" w:lineRule="auto"/>
        <w:contextualSpacing/>
        <w:rPr>
          <w:rFonts w:ascii="Times New Roman" w:hAnsi="Times New Roman" w:cs="Times New Roman"/>
          <w:b/>
          <w:sz w:val="24"/>
          <w:szCs w:val="24"/>
          <w:lang w:val="en-US"/>
        </w:rPr>
      </w:pPr>
      <w:r w:rsidRPr="006169C7">
        <w:rPr>
          <w:rFonts w:ascii="Times New Roman" w:hAnsi="Times New Roman" w:cs="Times New Roman"/>
          <w:b/>
          <w:sz w:val="24"/>
          <w:szCs w:val="24"/>
          <w:lang w:val="en-US"/>
        </w:rPr>
        <w:t xml:space="preserve">The </w:t>
      </w:r>
      <w:r w:rsidR="00037E07" w:rsidRPr="006169C7">
        <w:rPr>
          <w:rFonts w:ascii="Times New Roman" w:hAnsi="Times New Roman" w:cs="Times New Roman"/>
          <w:b/>
          <w:sz w:val="24"/>
          <w:szCs w:val="24"/>
          <w:lang w:val="en-US"/>
        </w:rPr>
        <w:t>V</w:t>
      </w:r>
      <w:r w:rsidRPr="006169C7">
        <w:rPr>
          <w:rFonts w:ascii="Times New Roman" w:hAnsi="Times New Roman" w:cs="Times New Roman"/>
          <w:b/>
          <w:sz w:val="24"/>
          <w:szCs w:val="24"/>
          <w:lang w:val="en-US"/>
        </w:rPr>
        <w:t>ulnerable and D</w:t>
      </w:r>
      <w:r w:rsidR="00037E07" w:rsidRPr="006169C7">
        <w:rPr>
          <w:rFonts w:ascii="Times New Roman" w:hAnsi="Times New Roman" w:cs="Times New Roman"/>
          <w:b/>
          <w:sz w:val="24"/>
          <w:szCs w:val="24"/>
          <w:lang w:val="en-US"/>
        </w:rPr>
        <w:t>isadvantage</w:t>
      </w:r>
      <w:r w:rsidRPr="006169C7">
        <w:rPr>
          <w:rFonts w:ascii="Times New Roman" w:hAnsi="Times New Roman" w:cs="Times New Roman"/>
          <w:b/>
          <w:sz w:val="24"/>
          <w:szCs w:val="24"/>
          <w:lang w:val="en-US"/>
        </w:rPr>
        <w:t>d</w:t>
      </w:r>
    </w:p>
    <w:p w:rsidR="003E1638" w:rsidRPr="006169C7" w:rsidRDefault="00F868ED" w:rsidP="006169C7">
      <w:pPr>
        <w:snapToGrid w:val="0"/>
        <w:spacing w:line="360" w:lineRule="auto"/>
        <w:ind w:firstLine="567"/>
        <w:contextualSpacing/>
        <w:rPr>
          <w:lang w:val="en-US"/>
        </w:rPr>
      </w:pPr>
      <w:r w:rsidRPr="006169C7">
        <w:rPr>
          <w:lang w:val="en-US"/>
        </w:rPr>
        <w:t>As</w:t>
      </w:r>
      <w:r w:rsidR="00C82806" w:rsidRPr="006169C7">
        <w:rPr>
          <w:lang w:val="en-US"/>
        </w:rPr>
        <w:t xml:space="preserve"> indicated previously</w:t>
      </w:r>
      <w:r w:rsidRPr="006169C7">
        <w:rPr>
          <w:lang w:val="en-US"/>
        </w:rPr>
        <w:t xml:space="preserve">, </w:t>
      </w:r>
      <w:r w:rsidR="00342B1C" w:rsidRPr="006169C7">
        <w:rPr>
          <w:lang w:val="en-US"/>
        </w:rPr>
        <w:t>g</w:t>
      </w:r>
      <w:r w:rsidR="006217BB" w:rsidRPr="006169C7">
        <w:rPr>
          <w:lang w:val="en-US"/>
        </w:rPr>
        <w:t xml:space="preserve">iven the early quarantine measures, community organizations serving underprivileged sectors </w:t>
      </w:r>
      <w:r w:rsidR="00C82806" w:rsidRPr="006169C7">
        <w:rPr>
          <w:lang w:val="en-US"/>
        </w:rPr>
        <w:t xml:space="preserve">of the community </w:t>
      </w:r>
      <w:r w:rsidR="00FA49E8" w:rsidRPr="006169C7">
        <w:rPr>
          <w:lang w:val="en-US"/>
        </w:rPr>
        <w:t>often lost</w:t>
      </w:r>
      <w:r w:rsidR="006217BB" w:rsidRPr="006169C7">
        <w:rPr>
          <w:lang w:val="en-US"/>
        </w:rPr>
        <w:t xml:space="preserve"> touch with their base</w:t>
      </w:r>
      <w:r w:rsidR="00FA49E8" w:rsidRPr="006169C7">
        <w:rPr>
          <w:lang w:val="en-US"/>
        </w:rPr>
        <w:t xml:space="preserve">. </w:t>
      </w:r>
      <w:r w:rsidR="000208B4" w:rsidRPr="006169C7">
        <w:rPr>
          <w:lang w:val="en-US"/>
        </w:rPr>
        <w:t>The lockdown limited</w:t>
      </w:r>
      <w:r w:rsidR="00C82806" w:rsidRPr="006169C7">
        <w:rPr>
          <w:lang w:val="en-US"/>
        </w:rPr>
        <w:t xml:space="preserve"> care</w:t>
      </w:r>
      <w:r w:rsidR="000208B4" w:rsidRPr="006169C7">
        <w:rPr>
          <w:lang w:val="en-US"/>
        </w:rPr>
        <w:t>givers' free</w:t>
      </w:r>
      <w:r w:rsidR="00C82806" w:rsidRPr="006169C7">
        <w:rPr>
          <w:lang w:val="en-US"/>
        </w:rPr>
        <w:t xml:space="preserve"> movement, </w:t>
      </w:r>
      <w:r w:rsidR="000208B4" w:rsidRPr="006169C7">
        <w:rPr>
          <w:lang w:val="en-US"/>
        </w:rPr>
        <w:t xml:space="preserve">and </w:t>
      </w:r>
      <w:r w:rsidR="00FA2420" w:rsidRPr="006169C7">
        <w:rPr>
          <w:lang w:val="en-US"/>
        </w:rPr>
        <w:t xml:space="preserve">the </w:t>
      </w:r>
      <w:r w:rsidR="000208B4" w:rsidRPr="006169C7">
        <w:rPr>
          <w:lang w:val="en-US"/>
        </w:rPr>
        <w:t xml:space="preserve">fear of infection increased their </w:t>
      </w:r>
      <w:r w:rsidR="00F5355D" w:rsidRPr="006169C7">
        <w:rPr>
          <w:lang w:val="en-US"/>
        </w:rPr>
        <w:t>reluctance</w:t>
      </w:r>
      <w:r w:rsidR="000208B4" w:rsidRPr="006169C7">
        <w:rPr>
          <w:lang w:val="en-US"/>
        </w:rPr>
        <w:t xml:space="preserve"> to venture out among </w:t>
      </w:r>
      <w:r w:rsidR="00FA2420" w:rsidRPr="006169C7">
        <w:rPr>
          <w:lang w:val="en-US"/>
        </w:rPr>
        <w:t xml:space="preserve">high-risk </w:t>
      </w:r>
      <w:r w:rsidR="000208B4" w:rsidRPr="006169C7">
        <w:rPr>
          <w:lang w:val="en-US"/>
        </w:rPr>
        <w:t>clients.</w:t>
      </w:r>
      <w:r w:rsidR="00543A23" w:rsidRPr="006169C7">
        <w:rPr>
          <w:lang w:val="en-US"/>
        </w:rPr>
        <w:t xml:space="preserve"> This lack of service delivery </w:t>
      </w:r>
      <w:r w:rsidR="00713A20" w:rsidRPr="006169C7">
        <w:rPr>
          <w:lang w:val="en-US"/>
        </w:rPr>
        <w:t xml:space="preserve">was particularly marked for </w:t>
      </w:r>
      <w:r w:rsidR="00FA49E8" w:rsidRPr="006169C7">
        <w:rPr>
          <w:lang w:val="en-US"/>
        </w:rPr>
        <w:t xml:space="preserve">people in </w:t>
      </w:r>
      <w:r w:rsidR="00CA2A74">
        <w:rPr>
          <w:lang w:val="en-US"/>
        </w:rPr>
        <w:t>economically distressed</w:t>
      </w:r>
      <w:r w:rsidR="00CA2A74" w:rsidRPr="006169C7">
        <w:rPr>
          <w:lang w:val="en-US"/>
        </w:rPr>
        <w:t xml:space="preserve"> </w:t>
      </w:r>
      <w:r w:rsidR="001D19F7" w:rsidRPr="006169C7">
        <w:rPr>
          <w:lang w:val="en-US"/>
        </w:rPr>
        <w:t>neighborhoods</w:t>
      </w:r>
      <w:r w:rsidR="00FA49E8" w:rsidRPr="006169C7">
        <w:rPr>
          <w:lang w:val="en-US"/>
        </w:rPr>
        <w:t xml:space="preserve">, </w:t>
      </w:r>
      <w:r w:rsidR="00713A20" w:rsidRPr="006169C7">
        <w:rPr>
          <w:lang w:val="en-US"/>
        </w:rPr>
        <w:t xml:space="preserve">the </w:t>
      </w:r>
      <w:r w:rsidR="00FA49E8" w:rsidRPr="006169C7">
        <w:rPr>
          <w:lang w:val="en-US"/>
        </w:rPr>
        <w:t>homeless, and migrants</w:t>
      </w:r>
      <w:r w:rsidR="00713A20" w:rsidRPr="006169C7">
        <w:rPr>
          <w:lang w:val="en-US"/>
        </w:rPr>
        <w:t xml:space="preserve">, who did not </w:t>
      </w:r>
      <w:r w:rsidR="00FA49E8" w:rsidRPr="006169C7">
        <w:rPr>
          <w:lang w:val="en-US"/>
        </w:rPr>
        <w:t>receiv</w:t>
      </w:r>
      <w:r w:rsidR="00341F89" w:rsidRPr="006169C7">
        <w:rPr>
          <w:lang w:val="en-US"/>
        </w:rPr>
        <w:t xml:space="preserve">e sufficient or relevant </w:t>
      </w:r>
      <w:r w:rsidR="00FA49E8" w:rsidRPr="006169C7">
        <w:rPr>
          <w:lang w:val="en-US"/>
        </w:rPr>
        <w:t>information</w:t>
      </w:r>
      <w:r w:rsidR="00E9400A" w:rsidRPr="006169C7">
        <w:rPr>
          <w:lang w:val="en-US"/>
        </w:rPr>
        <w:t xml:space="preserve">. For example, </w:t>
      </w:r>
      <w:r w:rsidR="00FA49E8" w:rsidRPr="006169C7">
        <w:rPr>
          <w:lang w:val="en-US"/>
        </w:rPr>
        <w:t>lockdown rules did not correctly apply to the homeless, washing hands frequently was meaningless to people without running water</w:t>
      </w:r>
      <w:r w:rsidR="004A4608" w:rsidRPr="006169C7">
        <w:rPr>
          <w:lang w:val="en-US"/>
        </w:rPr>
        <w:t>, and distancing was impossible for large families living in restricted spaces</w:t>
      </w:r>
      <w:r w:rsidR="00E9400A" w:rsidRPr="006169C7">
        <w:rPr>
          <w:lang w:val="en-US"/>
        </w:rPr>
        <w:t xml:space="preserve"> (</w:t>
      </w:r>
      <w:r w:rsidR="0067630F" w:rsidRPr="006169C7">
        <w:rPr>
          <w:lang w:val="en-US"/>
        </w:rPr>
        <w:t xml:space="preserve">Tagat &amp; Kapoor, 2020; </w:t>
      </w:r>
      <w:r w:rsidR="00E9400A" w:rsidRPr="006169C7">
        <w:rPr>
          <w:rFonts w:eastAsiaTheme="minorHAnsi"/>
          <w:lang w:val="en-US" w:eastAsia="en-US"/>
        </w:rPr>
        <w:t>Weible</w:t>
      </w:r>
      <w:r w:rsidR="009F65AC" w:rsidRPr="006169C7">
        <w:rPr>
          <w:rFonts w:eastAsiaTheme="minorHAnsi"/>
          <w:lang w:val="en-US" w:eastAsia="en-US"/>
        </w:rPr>
        <w:t xml:space="preserve"> </w:t>
      </w:r>
      <w:r w:rsidR="00E9400A" w:rsidRPr="006169C7">
        <w:rPr>
          <w:rFonts w:eastAsiaTheme="minorHAnsi"/>
          <w:lang w:val="en-US" w:eastAsia="en-US"/>
        </w:rPr>
        <w:t>et al., 2020)</w:t>
      </w:r>
      <w:r w:rsidR="00FA49E8" w:rsidRPr="006169C7">
        <w:rPr>
          <w:lang w:val="en-US"/>
        </w:rPr>
        <w:t xml:space="preserve">. </w:t>
      </w:r>
      <w:r w:rsidR="006217BB" w:rsidRPr="006169C7">
        <w:rPr>
          <w:lang w:val="en-US"/>
        </w:rPr>
        <w:t xml:space="preserve"> This is particularly important</w:t>
      </w:r>
      <w:r w:rsidR="00084F31" w:rsidRPr="006169C7">
        <w:rPr>
          <w:lang w:val="en-US"/>
        </w:rPr>
        <w:t xml:space="preserve">, as </w:t>
      </w:r>
      <w:r w:rsidR="006217BB" w:rsidRPr="006169C7">
        <w:rPr>
          <w:lang w:val="en-US"/>
        </w:rPr>
        <w:t xml:space="preserve">government support for </w:t>
      </w:r>
      <w:r w:rsidR="00084F31" w:rsidRPr="006169C7">
        <w:rPr>
          <w:lang w:val="en-US"/>
        </w:rPr>
        <w:t xml:space="preserve">the most </w:t>
      </w:r>
      <w:r w:rsidR="006217BB" w:rsidRPr="006169C7">
        <w:rPr>
          <w:lang w:val="en-US"/>
        </w:rPr>
        <w:t xml:space="preserve">vulnerable populations </w:t>
      </w:r>
      <w:r w:rsidR="00FA49E8" w:rsidRPr="006169C7">
        <w:rPr>
          <w:lang w:val="en-US"/>
        </w:rPr>
        <w:t>typically</w:t>
      </w:r>
      <w:r w:rsidR="00084F31" w:rsidRPr="006169C7">
        <w:rPr>
          <w:lang w:val="en-US"/>
        </w:rPr>
        <w:t xml:space="preserve"> was </w:t>
      </w:r>
      <w:r w:rsidR="006217BB" w:rsidRPr="006169C7">
        <w:rPr>
          <w:lang w:val="en-US"/>
        </w:rPr>
        <w:t>disrupted early on</w:t>
      </w:r>
      <w:r w:rsidR="00A924CD" w:rsidRPr="006169C7">
        <w:rPr>
          <w:lang w:val="en-US"/>
        </w:rPr>
        <w:t xml:space="preserve"> during the pandemic. Under quarantine, these populations could hardly be reached by community networks, volunteers, </w:t>
      </w:r>
      <w:r w:rsidR="00084F31" w:rsidRPr="006169C7">
        <w:rPr>
          <w:lang w:val="en-US"/>
        </w:rPr>
        <w:t xml:space="preserve">or the </w:t>
      </w:r>
      <w:r w:rsidR="00A924CD" w:rsidRPr="006169C7">
        <w:rPr>
          <w:lang w:val="en-US"/>
        </w:rPr>
        <w:t>police</w:t>
      </w:r>
      <w:r w:rsidR="004A4608" w:rsidRPr="006169C7">
        <w:rPr>
          <w:lang w:val="en-US"/>
        </w:rPr>
        <w:t>,</w:t>
      </w:r>
      <w:r w:rsidR="00A924CD" w:rsidRPr="006169C7">
        <w:rPr>
          <w:lang w:val="en-US"/>
        </w:rPr>
        <w:t xml:space="preserve"> </w:t>
      </w:r>
      <w:r w:rsidR="006217BB" w:rsidRPr="006169C7">
        <w:rPr>
          <w:lang w:val="en-US"/>
        </w:rPr>
        <w:t>leaving th</w:t>
      </w:r>
      <w:r w:rsidR="00084F31" w:rsidRPr="006169C7">
        <w:rPr>
          <w:lang w:val="en-US"/>
        </w:rPr>
        <w:t>e</w:t>
      </w:r>
      <w:r w:rsidR="006217BB" w:rsidRPr="006169C7">
        <w:rPr>
          <w:lang w:val="en-US"/>
        </w:rPr>
        <w:t>m affected in social and economic terms and more likely to bypass preventive measures.</w:t>
      </w:r>
      <w:r w:rsidR="00841D95" w:rsidRPr="006169C7">
        <w:rPr>
          <w:lang w:val="en-US"/>
        </w:rPr>
        <w:t xml:space="preserve"> </w:t>
      </w:r>
    </w:p>
    <w:p w:rsidR="001D19F7" w:rsidRPr="006169C7" w:rsidRDefault="00F868ED" w:rsidP="006169C7">
      <w:pPr>
        <w:snapToGrid w:val="0"/>
        <w:spacing w:line="360" w:lineRule="auto"/>
        <w:ind w:firstLine="567"/>
        <w:contextualSpacing/>
        <w:rPr>
          <w:lang w:val="en-US"/>
        </w:rPr>
      </w:pPr>
      <w:r w:rsidRPr="006169C7">
        <w:rPr>
          <w:lang w:val="en-US"/>
        </w:rPr>
        <w:t>Of particular concern are people who</w:t>
      </w:r>
      <w:r w:rsidR="00C93BDD" w:rsidRPr="006169C7">
        <w:rPr>
          <w:lang w:val="en-US"/>
        </w:rPr>
        <w:t>se lives depend on institutions</w:t>
      </w:r>
      <w:r w:rsidR="00D36275" w:rsidRPr="006169C7">
        <w:rPr>
          <w:lang w:val="en-US"/>
        </w:rPr>
        <w:t>. For example, the elderly in senior homes, the hospitalized, the incarcerated</w:t>
      </w:r>
      <w:r w:rsidR="00E75658">
        <w:rPr>
          <w:lang w:val="en-US"/>
        </w:rPr>
        <w:t xml:space="preserve"> (Scholten et al., 2020)</w:t>
      </w:r>
      <w:r w:rsidR="00D36275" w:rsidRPr="006169C7">
        <w:rPr>
          <w:lang w:val="en-US"/>
        </w:rPr>
        <w:t xml:space="preserve">, migrants in temporary camps, and those under the rule of extreme governmental measures; this is the case of children forcefully separated from their parents on the southern border of the United States </w:t>
      </w:r>
      <w:r w:rsidR="00D56D20" w:rsidRPr="006169C7">
        <w:rPr>
          <w:lang w:val="en-US"/>
        </w:rPr>
        <w:lastRenderedPageBreak/>
        <w:t>seeking</w:t>
      </w:r>
      <w:r w:rsidR="00D36275" w:rsidRPr="006169C7">
        <w:rPr>
          <w:lang w:val="en-US"/>
        </w:rPr>
        <w:t xml:space="preserve"> to deter migration from Central America (Garrett, 2020). Similarly, ther</w:t>
      </w:r>
      <w:r w:rsidR="00150EED" w:rsidRPr="006169C7">
        <w:rPr>
          <w:lang w:val="en-US"/>
        </w:rPr>
        <w:t>e is a concern for exhausted</w:t>
      </w:r>
      <w:r w:rsidR="00D36275" w:rsidRPr="006169C7">
        <w:rPr>
          <w:lang w:val="en-US"/>
        </w:rPr>
        <w:t xml:space="preserve"> hospital staff, employees who </w:t>
      </w:r>
      <w:r w:rsidR="00D56D20" w:rsidRPr="006169C7">
        <w:rPr>
          <w:lang w:val="en-US"/>
        </w:rPr>
        <w:t>must</w:t>
      </w:r>
      <w:r w:rsidR="00D36275" w:rsidRPr="006169C7">
        <w:rPr>
          <w:lang w:val="en-US"/>
        </w:rPr>
        <w:t xml:space="preserve"> attend their workplaces, </w:t>
      </w:r>
      <w:r w:rsidR="005F0F28" w:rsidRPr="006169C7">
        <w:rPr>
          <w:lang w:val="en-US"/>
        </w:rPr>
        <w:t xml:space="preserve">and </w:t>
      </w:r>
      <w:r w:rsidR="00D36275" w:rsidRPr="006169C7">
        <w:rPr>
          <w:lang w:val="en-US"/>
        </w:rPr>
        <w:t>first responders of all specialties.</w:t>
      </w:r>
    </w:p>
    <w:p w:rsidR="007012D2" w:rsidRPr="006169C7" w:rsidRDefault="00F868ED" w:rsidP="006169C7">
      <w:pPr>
        <w:snapToGrid w:val="0"/>
        <w:spacing w:line="360" w:lineRule="auto"/>
        <w:ind w:firstLine="567"/>
        <w:contextualSpacing/>
        <w:rPr>
          <w:lang w:val="en-US"/>
        </w:rPr>
      </w:pPr>
      <w:r w:rsidRPr="006169C7">
        <w:rPr>
          <w:lang w:val="en-US"/>
        </w:rPr>
        <w:t>P</w:t>
      </w:r>
      <w:r w:rsidR="00841D95" w:rsidRPr="006169C7">
        <w:rPr>
          <w:lang w:val="en-US"/>
        </w:rPr>
        <w:t>sychological and social services by community psychologists, social workers, and others</w:t>
      </w:r>
      <w:r w:rsidR="00664659" w:rsidRPr="006169C7">
        <w:rPr>
          <w:lang w:val="en-US"/>
        </w:rPr>
        <w:t xml:space="preserve"> came </w:t>
      </w:r>
      <w:r w:rsidR="00841D95" w:rsidRPr="006169C7">
        <w:rPr>
          <w:lang w:val="en-US"/>
        </w:rPr>
        <w:t xml:space="preserve">to a halt in many cities. </w:t>
      </w:r>
      <w:r w:rsidR="005F0F28" w:rsidRPr="006169C7">
        <w:rPr>
          <w:lang w:val="en-US"/>
        </w:rPr>
        <w:t>In the early stages of the pandemic, p</w:t>
      </w:r>
      <w:r w:rsidR="00CB0CB4" w:rsidRPr="006169C7">
        <w:rPr>
          <w:lang w:val="en-US"/>
        </w:rPr>
        <w:t xml:space="preserve">sychological </w:t>
      </w:r>
      <w:r w:rsidR="006950EB" w:rsidRPr="006169C7">
        <w:rPr>
          <w:lang w:val="en-US"/>
        </w:rPr>
        <w:t>services provided</w:t>
      </w:r>
      <w:r w:rsidR="006261FF" w:rsidRPr="006169C7">
        <w:rPr>
          <w:lang w:val="en-US"/>
        </w:rPr>
        <w:t xml:space="preserve"> </w:t>
      </w:r>
      <w:r w:rsidR="003140A7" w:rsidRPr="006169C7">
        <w:rPr>
          <w:lang w:val="en-US"/>
        </w:rPr>
        <w:t xml:space="preserve">to vulnerable populations </w:t>
      </w:r>
      <w:r w:rsidR="00CB0CB4" w:rsidRPr="006169C7">
        <w:rPr>
          <w:lang w:val="en-US"/>
        </w:rPr>
        <w:t xml:space="preserve">by volunteers, educational institutions, and </w:t>
      </w:r>
      <w:r w:rsidR="003140A7" w:rsidRPr="006169C7">
        <w:rPr>
          <w:lang w:val="en-US"/>
        </w:rPr>
        <w:t>NGO</w:t>
      </w:r>
      <w:r w:rsidR="00CB0CB4" w:rsidRPr="006169C7">
        <w:rPr>
          <w:lang w:val="en-US"/>
        </w:rPr>
        <w:t xml:space="preserve"> organizations were </w:t>
      </w:r>
      <w:r w:rsidR="003140A7" w:rsidRPr="006169C7">
        <w:rPr>
          <w:lang w:val="en-US"/>
        </w:rPr>
        <w:t>often of</w:t>
      </w:r>
      <w:r w:rsidR="005F0F28" w:rsidRPr="006169C7">
        <w:rPr>
          <w:lang w:val="en-US"/>
        </w:rPr>
        <w:t xml:space="preserve"> an emergency nature</w:t>
      </w:r>
      <w:r w:rsidR="003140A7" w:rsidRPr="006169C7">
        <w:rPr>
          <w:lang w:val="en-US"/>
        </w:rPr>
        <w:t xml:space="preserve"> </w:t>
      </w:r>
      <w:r w:rsidR="005F0F28" w:rsidRPr="006169C7">
        <w:rPr>
          <w:lang w:val="en-US"/>
        </w:rPr>
        <w:t xml:space="preserve">and were not </w:t>
      </w:r>
      <w:r w:rsidR="003140A7" w:rsidRPr="006169C7">
        <w:rPr>
          <w:lang w:val="en-US"/>
        </w:rPr>
        <w:t>systematic</w:t>
      </w:r>
      <w:r w:rsidR="00F5355D" w:rsidRPr="006169C7">
        <w:rPr>
          <w:lang w:val="en-US"/>
        </w:rPr>
        <w:t xml:space="preserve"> </w:t>
      </w:r>
      <w:r w:rsidR="005F0F28" w:rsidRPr="006169C7">
        <w:rPr>
          <w:lang w:val="en-US"/>
        </w:rPr>
        <w:t xml:space="preserve">or </w:t>
      </w:r>
      <w:r w:rsidR="00F5355D" w:rsidRPr="006169C7">
        <w:rPr>
          <w:lang w:val="en-US"/>
        </w:rPr>
        <w:t>continuous</w:t>
      </w:r>
      <w:r w:rsidR="003140A7" w:rsidRPr="006169C7">
        <w:rPr>
          <w:lang w:val="en-US"/>
        </w:rPr>
        <w:t xml:space="preserve">. </w:t>
      </w:r>
      <w:r w:rsidR="00342B1C" w:rsidRPr="006169C7">
        <w:rPr>
          <w:lang w:val="en-US"/>
        </w:rPr>
        <w:t xml:space="preserve">Only later were </w:t>
      </w:r>
      <w:r w:rsidR="005F0F28" w:rsidRPr="006169C7">
        <w:rPr>
          <w:lang w:val="en-US"/>
        </w:rPr>
        <w:t xml:space="preserve">the </w:t>
      </w:r>
      <w:r w:rsidR="00342B1C" w:rsidRPr="006169C7">
        <w:rPr>
          <w:lang w:val="en-US"/>
        </w:rPr>
        <w:t>health systems in some countries capable of providing psychological services as part of their</w:t>
      </w:r>
      <w:r w:rsidR="005F0F28" w:rsidRPr="006169C7">
        <w:rPr>
          <w:lang w:val="en-US"/>
        </w:rPr>
        <w:t xml:space="preserve"> regular</w:t>
      </w:r>
      <w:r w:rsidR="00342B1C" w:rsidRPr="006169C7">
        <w:rPr>
          <w:lang w:val="en-US"/>
        </w:rPr>
        <w:t xml:space="preserve"> "health package". However, in general, the COVID-19 pandemic has</w:t>
      </w:r>
      <w:r w:rsidR="005F0F28" w:rsidRPr="006169C7">
        <w:rPr>
          <w:lang w:val="en-US"/>
        </w:rPr>
        <w:t xml:space="preserve"> highlighted </w:t>
      </w:r>
      <w:r w:rsidR="00342B1C" w:rsidRPr="006169C7">
        <w:rPr>
          <w:lang w:val="en-US"/>
        </w:rPr>
        <w:t>the weakness of health systems worldwide in offering quality psychological services to a growing population in need of assistance.</w:t>
      </w:r>
    </w:p>
    <w:p w:rsidR="00DE4263" w:rsidRPr="006169C7" w:rsidRDefault="00F868ED" w:rsidP="006169C7">
      <w:pPr>
        <w:pStyle w:val="Ttulo2"/>
        <w:snapToGrid w:val="0"/>
        <w:spacing w:before="0" w:line="360" w:lineRule="auto"/>
        <w:contextualSpacing/>
        <w:rPr>
          <w:rFonts w:ascii="Times New Roman" w:hAnsi="Times New Roman" w:cs="Times New Roman"/>
          <w:b/>
          <w:sz w:val="24"/>
          <w:szCs w:val="24"/>
          <w:lang w:val="en-US"/>
        </w:rPr>
      </w:pPr>
      <w:r w:rsidRPr="006169C7">
        <w:rPr>
          <w:rFonts w:ascii="Times New Roman" w:hAnsi="Times New Roman" w:cs="Times New Roman"/>
          <w:b/>
          <w:sz w:val="24"/>
          <w:szCs w:val="24"/>
          <w:lang w:val="en-US"/>
        </w:rPr>
        <w:t xml:space="preserve">The </w:t>
      </w:r>
      <w:r w:rsidR="006217BB" w:rsidRPr="006169C7">
        <w:rPr>
          <w:rFonts w:ascii="Times New Roman" w:hAnsi="Times New Roman" w:cs="Times New Roman"/>
          <w:b/>
          <w:sz w:val="24"/>
          <w:szCs w:val="24"/>
          <w:lang w:val="en-US"/>
        </w:rPr>
        <w:t>Psycholog</w:t>
      </w:r>
      <w:r w:rsidRPr="006169C7">
        <w:rPr>
          <w:rFonts w:ascii="Times New Roman" w:hAnsi="Times New Roman" w:cs="Times New Roman"/>
          <w:b/>
          <w:sz w:val="24"/>
          <w:szCs w:val="24"/>
          <w:lang w:val="en-US"/>
        </w:rPr>
        <w:t>ical Community</w:t>
      </w:r>
    </w:p>
    <w:p w:rsidR="001D19F7" w:rsidRPr="006169C7" w:rsidRDefault="00F868ED" w:rsidP="006169C7">
      <w:pPr>
        <w:snapToGrid w:val="0"/>
        <w:spacing w:line="360" w:lineRule="auto"/>
        <w:ind w:firstLine="567"/>
        <w:contextualSpacing/>
        <w:rPr>
          <w:lang w:val="en-US"/>
        </w:rPr>
      </w:pPr>
      <w:r w:rsidRPr="006169C7">
        <w:rPr>
          <w:lang w:val="en-US"/>
        </w:rPr>
        <w:t xml:space="preserve">Although no reliable data </w:t>
      </w:r>
      <w:r w:rsidR="004435BC" w:rsidRPr="006169C7">
        <w:rPr>
          <w:lang w:val="en-US"/>
        </w:rPr>
        <w:t>were</w:t>
      </w:r>
      <w:r w:rsidRPr="006169C7">
        <w:rPr>
          <w:lang w:val="en-US"/>
        </w:rPr>
        <w:t xml:space="preserve"> </w:t>
      </w:r>
      <w:r w:rsidR="00742DE9" w:rsidRPr="006169C7">
        <w:rPr>
          <w:lang w:val="en-US"/>
        </w:rPr>
        <w:t xml:space="preserve">initially </w:t>
      </w:r>
      <w:r w:rsidRPr="006169C7">
        <w:rPr>
          <w:lang w:val="en-US"/>
        </w:rPr>
        <w:t xml:space="preserve">available on changes in prevalence and incidence of mental health issues, experts </w:t>
      </w:r>
      <w:r w:rsidR="00B650CB" w:rsidRPr="006169C7">
        <w:rPr>
          <w:lang w:val="en-US"/>
        </w:rPr>
        <w:t xml:space="preserve">informed </w:t>
      </w:r>
      <w:r w:rsidR="00742DE9" w:rsidRPr="006169C7">
        <w:rPr>
          <w:lang w:val="en-US"/>
        </w:rPr>
        <w:t xml:space="preserve">the psychological community </w:t>
      </w:r>
      <w:r w:rsidRPr="006169C7">
        <w:rPr>
          <w:lang w:val="en-US"/>
        </w:rPr>
        <w:t>of many individuals' significant</w:t>
      </w:r>
      <w:r w:rsidR="004435BC" w:rsidRPr="006169C7">
        <w:rPr>
          <w:lang w:val="en-US"/>
        </w:rPr>
        <w:t xml:space="preserve"> emotional and</w:t>
      </w:r>
      <w:r w:rsidRPr="006169C7">
        <w:rPr>
          <w:lang w:val="en-US"/>
        </w:rPr>
        <w:t xml:space="preserve"> behavioral </w:t>
      </w:r>
      <w:r w:rsidR="00B650CB" w:rsidRPr="006169C7">
        <w:rPr>
          <w:lang w:val="en-US"/>
        </w:rPr>
        <w:t xml:space="preserve">changes. They were </w:t>
      </w:r>
      <w:r w:rsidRPr="006169C7">
        <w:rPr>
          <w:lang w:val="en-US"/>
        </w:rPr>
        <w:t>related to uncertainty</w:t>
      </w:r>
      <w:r w:rsidR="004435BC" w:rsidRPr="006169C7">
        <w:rPr>
          <w:lang w:val="en-US"/>
        </w:rPr>
        <w:t xml:space="preserve"> and isolation</w:t>
      </w:r>
      <w:r w:rsidRPr="006169C7">
        <w:rPr>
          <w:lang w:val="en-US"/>
        </w:rPr>
        <w:t xml:space="preserve">, fear for loved ones, loss of income due to isolation measures, loss of social support, and other life changes associated with the pandemic. Although the first </w:t>
      </w:r>
      <w:r w:rsidR="004435BC" w:rsidRPr="006169C7">
        <w:rPr>
          <w:lang w:val="en-US"/>
        </w:rPr>
        <w:t xml:space="preserve">mandate </w:t>
      </w:r>
      <w:r w:rsidRPr="006169C7">
        <w:rPr>
          <w:lang w:val="en-US"/>
        </w:rPr>
        <w:t xml:space="preserve">for psychologists was self-protection, </w:t>
      </w:r>
      <w:r w:rsidR="001F44E7" w:rsidRPr="006169C7">
        <w:rPr>
          <w:lang w:val="en-US"/>
        </w:rPr>
        <w:t xml:space="preserve">some </w:t>
      </w:r>
      <w:r w:rsidRPr="006169C7">
        <w:rPr>
          <w:lang w:val="en-US"/>
        </w:rPr>
        <w:t xml:space="preserve">national organizations began to form </w:t>
      </w:r>
      <w:r w:rsidR="002E32F6" w:rsidRPr="006169C7">
        <w:rPr>
          <w:lang w:val="en-US"/>
        </w:rPr>
        <w:t xml:space="preserve">crisis </w:t>
      </w:r>
      <w:r w:rsidRPr="006169C7">
        <w:rPr>
          <w:lang w:val="en-US"/>
        </w:rPr>
        <w:t xml:space="preserve">teams and provide guidelines to attend to the population's new psychological needs. Most psychology organizations report that those efforts were initially not organized </w:t>
      </w:r>
      <w:r w:rsidR="00CA2A74">
        <w:rPr>
          <w:lang w:val="en-US"/>
        </w:rPr>
        <w:t>through</w:t>
      </w:r>
      <w:r w:rsidR="00CA2A74" w:rsidRPr="006169C7">
        <w:rPr>
          <w:lang w:val="en-US"/>
        </w:rPr>
        <w:t xml:space="preserve"> </w:t>
      </w:r>
      <w:r w:rsidRPr="006169C7">
        <w:rPr>
          <w:lang w:val="en-US"/>
        </w:rPr>
        <w:t>the health system, with few exceptions</w:t>
      </w:r>
      <w:r w:rsidR="002E32F6" w:rsidRPr="006169C7">
        <w:rPr>
          <w:lang w:val="en-US"/>
        </w:rPr>
        <w:t xml:space="preserve"> (e.g., Cuba, Taiwan)</w:t>
      </w:r>
      <w:r w:rsidRPr="006169C7">
        <w:rPr>
          <w:lang w:val="en-US"/>
        </w:rPr>
        <w:t xml:space="preserve">, but were primarily voluntary </w:t>
      </w:r>
      <w:r w:rsidR="004435BC" w:rsidRPr="006169C7">
        <w:rPr>
          <w:lang w:val="en-US"/>
        </w:rPr>
        <w:t xml:space="preserve">actions </w:t>
      </w:r>
      <w:r w:rsidRPr="006169C7">
        <w:rPr>
          <w:lang w:val="en-US"/>
        </w:rPr>
        <w:t>by individual psychologists.</w:t>
      </w:r>
    </w:p>
    <w:p w:rsidR="001D19F7" w:rsidRPr="006169C7" w:rsidRDefault="00F868ED" w:rsidP="006169C7">
      <w:pPr>
        <w:snapToGrid w:val="0"/>
        <w:spacing w:line="360" w:lineRule="auto"/>
        <w:ind w:firstLine="567"/>
        <w:contextualSpacing/>
        <w:rPr>
          <w:lang w:val="en-US"/>
        </w:rPr>
      </w:pPr>
      <w:r w:rsidRPr="006169C7">
        <w:rPr>
          <w:lang w:val="en-US"/>
        </w:rPr>
        <w:t xml:space="preserve">Professional organizations have organized their response to psychologists with information and training on effectively addressing mental health issues during the COVID-19 crisis. This has been done through </w:t>
      </w:r>
      <w:r w:rsidR="0097471A" w:rsidRPr="006169C7">
        <w:rPr>
          <w:lang w:val="en-US"/>
        </w:rPr>
        <w:t xml:space="preserve">the development of </w:t>
      </w:r>
      <w:r w:rsidRPr="006169C7">
        <w:rPr>
          <w:lang w:val="en-US"/>
        </w:rPr>
        <w:t xml:space="preserve">documents, virtual seminars, </w:t>
      </w:r>
      <w:r w:rsidR="008E1857" w:rsidRPr="006169C7">
        <w:rPr>
          <w:lang w:val="en-US"/>
        </w:rPr>
        <w:t xml:space="preserve">and </w:t>
      </w:r>
      <w:r w:rsidRPr="006169C7">
        <w:rPr>
          <w:lang w:val="en-US"/>
        </w:rPr>
        <w:t xml:space="preserve">panel discussions. </w:t>
      </w:r>
      <w:r w:rsidR="00254F85" w:rsidRPr="006169C7">
        <w:rPr>
          <w:lang w:val="en-US"/>
        </w:rPr>
        <w:t xml:space="preserve">For example, the Psychological Society of Ireland created a podcast series directed at psychologists and adapted their supervision strategy for training (Rhodes, 2020). </w:t>
      </w:r>
      <w:r w:rsidRPr="006169C7">
        <w:rPr>
          <w:lang w:val="en-US"/>
        </w:rPr>
        <w:t>Additionally, many resources have been dedicated to providing psychological services using online platforms</w:t>
      </w:r>
      <w:r w:rsidR="0097471A" w:rsidRPr="006169C7">
        <w:rPr>
          <w:lang w:val="en-US"/>
        </w:rPr>
        <w:t xml:space="preserve"> (i.e.</w:t>
      </w:r>
      <w:r w:rsidR="001F44E7" w:rsidRPr="006169C7">
        <w:rPr>
          <w:lang w:val="en-US"/>
        </w:rPr>
        <w:t>,</w:t>
      </w:r>
      <w:r w:rsidR="0097471A" w:rsidRPr="006169C7">
        <w:rPr>
          <w:lang w:val="en-US"/>
        </w:rPr>
        <w:t xml:space="preserve"> </w:t>
      </w:r>
      <w:r w:rsidRPr="006169C7">
        <w:rPr>
          <w:lang w:val="en-US"/>
        </w:rPr>
        <w:t>telepsychology</w:t>
      </w:r>
      <w:r w:rsidR="00075A25" w:rsidRPr="006169C7">
        <w:rPr>
          <w:lang w:val="en-US"/>
        </w:rPr>
        <w:t xml:space="preserve">; </w:t>
      </w:r>
      <w:r w:rsidR="00490EEF" w:rsidRPr="006169C7">
        <w:rPr>
          <w:lang w:val="en-US"/>
        </w:rPr>
        <w:t>see, for exampl</w:t>
      </w:r>
      <w:r w:rsidR="001F44E7" w:rsidRPr="006169C7">
        <w:rPr>
          <w:lang w:val="en-US"/>
        </w:rPr>
        <w:t xml:space="preserve">e, </w:t>
      </w:r>
      <w:r w:rsidR="00490EEF" w:rsidRPr="006169C7">
        <w:rPr>
          <w:lang w:val="en-US"/>
        </w:rPr>
        <w:t xml:space="preserve">resources published by the British Psychological </w:t>
      </w:r>
      <w:r w:rsidR="00075A25" w:rsidRPr="006169C7">
        <w:rPr>
          <w:lang w:val="en-US"/>
        </w:rPr>
        <w:t>S</w:t>
      </w:r>
      <w:r w:rsidR="00490EEF" w:rsidRPr="006169C7">
        <w:rPr>
          <w:lang w:val="en-US"/>
        </w:rPr>
        <w:t>ociety, https://www.bps.org.uk/coronavirus-resources/professional)</w:t>
      </w:r>
      <w:r w:rsidRPr="006169C7">
        <w:rPr>
          <w:lang w:val="en-US"/>
        </w:rPr>
        <w:t xml:space="preserve">. </w:t>
      </w:r>
    </w:p>
    <w:p w:rsidR="00B20937" w:rsidRPr="006169C7" w:rsidRDefault="00F868ED" w:rsidP="006169C7">
      <w:pPr>
        <w:snapToGrid w:val="0"/>
        <w:spacing w:line="360" w:lineRule="auto"/>
        <w:ind w:firstLine="567"/>
        <w:contextualSpacing/>
        <w:rPr>
          <w:lang w:val="en-US"/>
        </w:rPr>
      </w:pPr>
      <w:r w:rsidRPr="006169C7">
        <w:rPr>
          <w:lang w:val="en-US"/>
        </w:rPr>
        <w:t>Many clinical and counseling psychologists saw their private practice</w:t>
      </w:r>
      <w:r w:rsidR="00075A25" w:rsidRPr="006169C7">
        <w:rPr>
          <w:lang w:val="en-US"/>
        </w:rPr>
        <w:t>s</w:t>
      </w:r>
      <w:r w:rsidRPr="006169C7">
        <w:rPr>
          <w:lang w:val="en-US"/>
        </w:rPr>
        <w:t xml:space="preserve"> severely affected by</w:t>
      </w:r>
      <w:r w:rsidR="00075A25" w:rsidRPr="006169C7">
        <w:rPr>
          <w:lang w:val="en-US"/>
        </w:rPr>
        <w:t xml:space="preserve"> the</w:t>
      </w:r>
      <w:r w:rsidRPr="006169C7">
        <w:rPr>
          <w:lang w:val="en-US"/>
        </w:rPr>
        <w:t xml:space="preserve"> social isolation measures</w:t>
      </w:r>
      <w:r w:rsidR="007F35DF" w:rsidRPr="006169C7">
        <w:rPr>
          <w:lang w:val="en-US"/>
        </w:rPr>
        <w:t xml:space="preserve"> that prevented their clients from reaching them in traditional ways</w:t>
      </w:r>
      <w:r w:rsidR="00345721" w:rsidRPr="006169C7">
        <w:rPr>
          <w:lang w:val="en-US"/>
        </w:rPr>
        <w:t xml:space="preserve"> or by changes in their income</w:t>
      </w:r>
      <w:r w:rsidR="007F35DF" w:rsidRPr="006169C7">
        <w:rPr>
          <w:lang w:val="en-US"/>
        </w:rPr>
        <w:t xml:space="preserve">. At the same time, however, </w:t>
      </w:r>
      <w:r w:rsidRPr="006169C7">
        <w:rPr>
          <w:lang w:val="en-US"/>
        </w:rPr>
        <w:t>the clients</w:t>
      </w:r>
      <w:r w:rsidR="007F35DF" w:rsidRPr="006169C7">
        <w:rPr>
          <w:lang w:val="en-US"/>
        </w:rPr>
        <w:t xml:space="preserve"> saw</w:t>
      </w:r>
      <w:r w:rsidR="002E32F6" w:rsidRPr="006169C7">
        <w:rPr>
          <w:lang w:val="en-US"/>
        </w:rPr>
        <w:t xml:space="preserve"> their</w:t>
      </w:r>
      <w:r w:rsidRPr="006169C7">
        <w:rPr>
          <w:lang w:val="en-US"/>
        </w:rPr>
        <w:t xml:space="preserve"> needs </w:t>
      </w:r>
      <w:r w:rsidR="007F35DF" w:rsidRPr="006169C7">
        <w:rPr>
          <w:lang w:val="en-US"/>
        </w:rPr>
        <w:t>for psychological services increase</w:t>
      </w:r>
      <w:r w:rsidRPr="006169C7">
        <w:rPr>
          <w:lang w:val="en-US"/>
        </w:rPr>
        <w:t xml:space="preserve">. Solving this paradox has taken time. As with other areas </w:t>
      </w:r>
      <w:r w:rsidRPr="006169C7">
        <w:rPr>
          <w:lang w:val="en-US"/>
        </w:rPr>
        <w:lastRenderedPageBreak/>
        <w:t xml:space="preserve">demanding </w:t>
      </w:r>
      <w:r w:rsidR="008E1857" w:rsidRPr="006169C7">
        <w:rPr>
          <w:lang w:val="en-US"/>
        </w:rPr>
        <w:t xml:space="preserve">adaptation, </w:t>
      </w:r>
      <w:r w:rsidR="002E32F6" w:rsidRPr="006169C7">
        <w:rPr>
          <w:lang w:val="en-US"/>
        </w:rPr>
        <w:t xml:space="preserve">the situation </w:t>
      </w:r>
      <w:r w:rsidR="00490EEF" w:rsidRPr="006169C7">
        <w:rPr>
          <w:lang w:val="en-US"/>
        </w:rPr>
        <w:t>promot</w:t>
      </w:r>
      <w:r w:rsidR="008E1857" w:rsidRPr="006169C7">
        <w:rPr>
          <w:lang w:val="en-US"/>
        </w:rPr>
        <w:t>es ways to address concerns related to the quality of communication and service, privacy issues, ethical considerations, care standards, and even</w:t>
      </w:r>
      <w:r w:rsidR="005A1C02" w:rsidRPr="006169C7">
        <w:rPr>
          <w:lang w:val="en-US"/>
        </w:rPr>
        <w:t xml:space="preserve"> the</w:t>
      </w:r>
      <w:r w:rsidR="008E1857" w:rsidRPr="006169C7">
        <w:rPr>
          <w:lang w:val="en-US"/>
        </w:rPr>
        <w:t xml:space="preserve"> logistics of </w:t>
      </w:r>
      <w:r w:rsidR="005A1C02" w:rsidRPr="006169C7">
        <w:rPr>
          <w:lang w:val="en-US"/>
        </w:rPr>
        <w:t xml:space="preserve">financial </w:t>
      </w:r>
      <w:r w:rsidR="008E1857" w:rsidRPr="006169C7">
        <w:rPr>
          <w:lang w:val="en-US"/>
        </w:rPr>
        <w:t>transaction</w:t>
      </w:r>
      <w:r w:rsidR="005A1C02" w:rsidRPr="006169C7">
        <w:rPr>
          <w:lang w:val="en-US"/>
        </w:rPr>
        <w:t>s</w:t>
      </w:r>
      <w:r w:rsidR="008E1857" w:rsidRPr="006169C7">
        <w:rPr>
          <w:lang w:val="en-US"/>
        </w:rPr>
        <w:t xml:space="preserve">. </w:t>
      </w:r>
      <w:r w:rsidR="005265E7">
        <w:rPr>
          <w:lang w:val="en-US"/>
        </w:rPr>
        <w:t>These changes also require a regulatory framework, the development of guidelines for proper care, and a clear understanding of the challenges and limitations associated with online services (</w:t>
      </w:r>
      <w:r w:rsidR="005265E7" w:rsidRPr="00540E5A">
        <w:rPr>
          <w:color w:val="222222"/>
          <w:shd w:val="clear" w:color="auto" w:fill="FFFFFF"/>
          <w:lang w:val="en-US"/>
        </w:rPr>
        <w:t>de Almondes</w:t>
      </w:r>
      <w:r w:rsidR="005265E7">
        <w:rPr>
          <w:color w:val="222222"/>
          <w:shd w:val="clear" w:color="auto" w:fill="FFFFFF"/>
          <w:lang w:val="en-US"/>
        </w:rPr>
        <w:t xml:space="preserve"> et al., 2021)</w:t>
      </w:r>
      <w:r w:rsidR="005265E7">
        <w:rPr>
          <w:lang w:val="en-US"/>
        </w:rPr>
        <w:t>.</w:t>
      </w:r>
    </w:p>
    <w:p w:rsidR="00B20937" w:rsidRPr="006169C7" w:rsidRDefault="00490EEF" w:rsidP="006169C7">
      <w:pPr>
        <w:snapToGrid w:val="0"/>
        <w:spacing w:line="360" w:lineRule="auto"/>
        <w:ind w:firstLine="567"/>
        <w:contextualSpacing/>
        <w:rPr>
          <w:lang w:val="en-US"/>
        </w:rPr>
      </w:pPr>
      <w:r w:rsidRPr="006169C7">
        <w:rPr>
          <w:lang w:val="en-US"/>
        </w:rPr>
        <w:t>Additionally, n</w:t>
      </w:r>
      <w:r w:rsidR="008E1857" w:rsidRPr="006169C7">
        <w:rPr>
          <w:lang w:val="en-US"/>
        </w:rPr>
        <w:t>ew opportunities are arising,</w:t>
      </w:r>
      <w:r w:rsidR="002A112D" w:rsidRPr="006169C7">
        <w:rPr>
          <w:lang w:val="en-US"/>
        </w:rPr>
        <w:t xml:space="preserve"> but </w:t>
      </w:r>
      <w:r w:rsidR="008E1857" w:rsidRPr="006169C7">
        <w:rPr>
          <w:lang w:val="en-US"/>
        </w:rPr>
        <w:t>at the same time, some challenges remain unresolved. For example, it has become clear that the psychological community cannot continue to ignore psychological services to populations living in remote areas.  Despite uncertainty on the quality of online services, governments, with the support of psychological organizations</w:t>
      </w:r>
      <w:r w:rsidR="00BE570D" w:rsidRPr="006169C7">
        <w:rPr>
          <w:lang w:val="en-US"/>
        </w:rPr>
        <w:t xml:space="preserve"> and health providers</w:t>
      </w:r>
      <w:r w:rsidR="002A112D" w:rsidRPr="006169C7">
        <w:rPr>
          <w:lang w:val="en-US"/>
        </w:rPr>
        <w:t>,</w:t>
      </w:r>
      <w:r w:rsidR="008E1857" w:rsidRPr="006169C7">
        <w:rPr>
          <w:lang w:val="en-US"/>
        </w:rPr>
        <w:t xml:space="preserve"> must develop strategies and standards for the provision of mental health and other psychological services to those communities that cannot count on</w:t>
      </w:r>
      <w:r w:rsidR="002A112D" w:rsidRPr="006169C7">
        <w:rPr>
          <w:lang w:val="en-US"/>
        </w:rPr>
        <w:t xml:space="preserve"> face-to-face psychology services </w:t>
      </w:r>
      <w:r w:rsidR="002E32F6" w:rsidRPr="006169C7">
        <w:rPr>
          <w:lang w:val="en-US"/>
        </w:rPr>
        <w:t>(Speyer</w:t>
      </w:r>
      <w:r w:rsidR="00E0202A" w:rsidRPr="006169C7">
        <w:rPr>
          <w:lang w:val="en-US"/>
        </w:rPr>
        <w:t xml:space="preserve"> </w:t>
      </w:r>
      <w:r w:rsidR="00BE570D" w:rsidRPr="006169C7">
        <w:rPr>
          <w:color w:val="232323"/>
          <w:shd w:val="clear" w:color="auto" w:fill="FFFFFF"/>
          <w:lang w:val="en-US"/>
        </w:rPr>
        <w:t>et al., 2018).</w:t>
      </w:r>
    </w:p>
    <w:p w:rsidR="00DE4263" w:rsidRPr="006169C7" w:rsidRDefault="00F868ED" w:rsidP="006169C7">
      <w:pPr>
        <w:pStyle w:val="Ttulo2"/>
        <w:snapToGrid w:val="0"/>
        <w:spacing w:before="0" w:line="360" w:lineRule="auto"/>
        <w:contextualSpacing/>
        <w:rPr>
          <w:rFonts w:ascii="Times New Roman" w:hAnsi="Times New Roman" w:cs="Times New Roman"/>
          <w:b/>
          <w:sz w:val="24"/>
          <w:szCs w:val="24"/>
          <w:lang w:val="en-US"/>
        </w:rPr>
      </w:pPr>
      <w:r w:rsidRPr="006169C7">
        <w:rPr>
          <w:rFonts w:ascii="Times New Roman" w:hAnsi="Times New Roman" w:cs="Times New Roman"/>
          <w:b/>
          <w:sz w:val="24"/>
          <w:szCs w:val="24"/>
          <w:lang w:val="en-US"/>
        </w:rPr>
        <w:t xml:space="preserve">Health </w:t>
      </w:r>
      <w:r w:rsidR="00834494" w:rsidRPr="006169C7">
        <w:rPr>
          <w:rFonts w:ascii="Times New Roman" w:hAnsi="Times New Roman" w:cs="Times New Roman"/>
          <w:b/>
          <w:sz w:val="24"/>
          <w:szCs w:val="24"/>
          <w:lang w:val="en-US"/>
        </w:rPr>
        <w:t>Service Providers</w:t>
      </w:r>
    </w:p>
    <w:p w:rsidR="001D19F7" w:rsidRPr="006169C7" w:rsidRDefault="00F868ED" w:rsidP="006169C7">
      <w:pPr>
        <w:snapToGrid w:val="0"/>
        <w:spacing w:line="360" w:lineRule="auto"/>
        <w:ind w:firstLine="567"/>
        <w:contextualSpacing/>
        <w:rPr>
          <w:lang w:val="en-US"/>
        </w:rPr>
      </w:pPr>
      <w:r w:rsidRPr="006169C7">
        <w:rPr>
          <w:lang w:val="en-US"/>
        </w:rPr>
        <w:t xml:space="preserve">Acknowledgment of the experience of emergency teams in countries heavily affected early in the pandemic (i.e., </w:t>
      </w:r>
      <w:r w:rsidR="00A67864" w:rsidRPr="006169C7">
        <w:rPr>
          <w:lang w:val="en-US"/>
        </w:rPr>
        <w:t xml:space="preserve">China, </w:t>
      </w:r>
      <w:r w:rsidRPr="006169C7">
        <w:rPr>
          <w:lang w:val="en-US"/>
        </w:rPr>
        <w:t>Italy, Spain)</w:t>
      </w:r>
      <w:r w:rsidR="00C05211" w:rsidRPr="006169C7">
        <w:rPr>
          <w:lang w:val="en-US"/>
        </w:rPr>
        <w:t xml:space="preserve"> </w:t>
      </w:r>
      <w:r w:rsidRPr="006169C7">
        <w:rPr>
          <w:lang w:val="en-US"/>
        </w:rPr>
        <w:t xml:space="preserve">led psychologists in many countries to </w:t>
      </w:r>
      <w:r w:rsidR="004435BC" w:rsidRPr="006169C7">
        <w:rPr>
          <w:lang w:val="en-US"/>
        </w:rPr>
        <w:t xml:space="preserve">feel </w:t>
      </w:r>
      <w:r w:rsidRPr="006169C7">
        <w:rPr>
          <w:lang w:val="en-US"/>
        </w:rPr>
        <w:t xml:space="preserve">the need to offer support services to </w:t>
      </w:r>
      <w:r w:rsidR="00742DE9" w:rsidRPr="006169C7">
        <w:rPr>
          <w:lang w:val="en-US"/>
        </w:rPr>
        <w:t>frontline</w:t>
      </w:r>
      <w:r w:rsidR="003140A7" w:rsidRPr="006169C7">
        <w:rPr>
          <w:lang w:val="en-US"/>
        </w:rPr>
        <w:t xml:space="preserve"> responders</w:t>
      </w:r>
      <w:r w:rsidR="00796C7E" w:rsidRPr="006169C7">
        <w:rPr>
          <w:lang w:val="en-US"/>
        </w:rPr>
        <w:t xml:space="preserve">, including </w:t>
      </w:r>
      <w:r w:rsidRPr="006169C7">
        <w:rPr>
          <w:lang w:val="en-US"/>
        </w:rPr>
        <w:t>medical personnel, especially those in emergency rooms and intensive care</w:t>
      </w:r>
      <w:r w:rsidR="00CB0CB4" w:rsidRPr="006169C7">
        <w:rPr>
          <w:lang w:val="en-US"/>
        </w:rPr>
        <w:t xml:space="preserve"> units</w:t>
      </w:r>
      <w:r w:rsidRPr="006169C7">
        <w:rPr>
          <w:lang w:val="en-US"/>
        </w:rPr>
        <w:t>. Information on how to deal with long hours, heavy lo</w:t>
      </w:r>
      <w:r w:rsidR="003140A7" w:rsidRPr="006169C7">
        <w:rPr>
          <w:lang w:val="en-US"/>
        </w:rPr>
        <w:t>s</w:t>
      </w:r>
      <w:r w:rsidRPr="006169C7">
        <w:rPr>
          <w:lang w:val="en-US"/>
        </w:rPr>
        <w:t xml:space="preserve">ses of lives, and especially </w:t>
      </w:r>
      <w:r w:rsidR="00796C7E" w:rsidRPr="006169C7">
        <w:rPr>
          <w:lang w:val="en-US"/>
        </w:rPr>
        <w:t xml:space="preserve">the </w:t>
      </w:r>
      <w:r w:rsidRPr="006169C7">
        <w:rPr>
          <w:lang w:val="en-US"/>
        </w:rPr>
        <w:t>threat to their health was initially provided.</w:t>
      </w:r>
    </w:p>
    <w:p w:rsidR="00A36BD3" w:rsidRPr="006169C7" w:rsidRDefault="00F868ED" w:rsidP="006169C7">
      <w:pPr>
        <w:snapToGrid w:val="0"/>
        <w:spacing w:line="360" w:lineRule="auto"/>
        <w:ind w:firstLine="567"/>
        <w:contextualSpacing/>
        <w:rPr>
          <w:lang w:val="en-US"/>
        </w:rPr>
      </w:pPr>
      <w:r w:rsidRPr="006169C7">
        <w:rPr>
          <w:lang w:val="en-US"/>
        </w:rPr>
        <w:t>Health care workers have reported distress, anxiety, depression,</w:t>
      </w:r>
      <w:r w:rsidR="00B650CB" w:rsidRPr="006169C7">
        <w:rPr>
          <w:lang w:val="en-US"/>
        </w:rPr>
        <w:t xml:space="preserve"> </w:t>
      </w:r>
      <w:r w:rsidRPr="006169C7">
        <w:rPr>
          <w:lang w:val="en-US"/>
        </w:rPr>
        <w:t>insomnia</w:t>
      </w:r>
      <w:r w:rsidR="00B650CB" w:rsidRPr="006169C7">
        <w:rPr>
          <w:lang w:val="en-US"/>
        </w:rPr>
        <w:t>, and burnout, among other psychological effects</w:t>
      </w:r>
      <w:r w:rsidRPr="006169C7">
        <w:rPr>
          <w:lang w:val="en-US"/>
        </w:rPr>
        <w:t xml:space="preserve"> (</w:t>
      </w:r>
      <w:r w:rsidR="00A75466" w:rsidRPr="006169C7">
        <w:rPr>
          <w:lang w:val="en-US"/>
        </w:rPr>
        <w:t>Chew et al., 2020</w:t>
      </w:r>
      <w:r w:rsidRPr="006169C7">
        <w:rPr>
          <w:lang w:val="en-US"/>
        </w:rPr>
        <w:t>)</w:t>
      </w:r>
      <w:r w:rsidR="00916B00" w:rsidRPr="006169C7">
        <w:rPr>
          <w:lang w:val="en-US"/>
        </w:rPr>
        <w:t xml:space="preserve">. </w:t>
      </w:r>
      <w:r w:rsidR="00B13F6F" w:rsidRPr="006169C7">
        <w:rPr>
          <w:lang w:val="en-US"/>
        </w:rPr>
        <w:t xml:space="preserve">They </w:t>
      </w:r>
      <w:r w:rsidR="00796C7E" w:rsidRPr="006169C7">
        <w:rPr>
          <w:lang w:val="en-US"/>
        </w:rPr>
        <w:t>had to face</w:t>
      </w:r>
      <w:r w:rsidR="002B6B0A" w:rsidRPr="006169C7">
        <w:rPr>
          <w:lang w:val="en-US"/>
        </w:rPr>
        <w:t xml:space="preserve"> high </w:t>
      </w:r>
      <w:r w:rsidR="009A54F2" w:rsidRPr="006169C7">
        <w:rPr>
          <w:lang w:val="en-US"/>
        </w:rPr>
        <w:t xml:space="preserve">levels of uncertainty and lack of control, </w:t>
      </w:r>
      <w:r w:rsidR="00B13F6F" w:rsidRPr="006169C7">
        <w:rPr>
          <w:lang w:val="en-US"/>
        </w:rPr>
        <w:t>work overload,</w:t>
      </w:r>
      <w:r w:rsidR="009A54F2" w:rsidRPr="006169C7">
        <w:rPr>
          <w:lang w:val="en-US"/>
        </w:rPr>
        <w:t xml:space="preserve"> shortage</w:t>
      </w:r>
      <w:r w:rsidR="002B6B0A" w:rsidRPr="006169C7">
        <w:rPr>
          <w:lang w:val="en-US"/>
        </w:rPr>
        <w:t>s</w:t>
      </w:r>
      <w:r w:rsidR="009A54F2" w:rsidRPr="006169C7">
        <w:rPr>
          <w:lang w:val="en-US"/>
        </w:rPr>
        <w:t xml:space="preserve"> of personal protective equipment, </w:t>
      </w:r>
      <w:r w:rsidR="00B13F6F" w:rsidRPr="006169C7">
        <w:rPr>
          <w:lang w:val="en-US"/>
        </w:rPr>
        <w:t xml:space="preserve">increased risk of infection, </w:t>
      </w:r>
      <w:r w:rsidR="00665C10" w:rsidRPr="006169C7">
        <w:rPr>
          <w:lang w:val="en-US"/>
        </w:rPr>
        <w:t xml:space="preserve">and make ethical decisions beyond their usual demands. They also were affected by seeing their colleagues infected by the virus. During the initial phases of the pandemic, they had to perform their professional duties without proper treatment guidelines. At a more personal level, they were concerned about infecting their own families or </w:t>
      </w:r>
      <w:r w:rsidR="00D1718D" w:rsidRPr="006169C7">
        <w:rPr>
          <w:lang w:val="en-US"/>
        </w:rPr>
        <w:t>ot</w:t>
      </w:r>
      <w:r w:rsidR="00665C10" w:rsidRPr="006169C7">
        <w:rPr>
          <w:lang w:val="en-US"/>
        </w:rPr>
        <w:t>her</w:t>
      </w:r>
      <w:r w:rsidR="00D1718D" w:rsidRPr="006169C7">
        <w:rPr>
          <w:lang w:val="en-US"/>
        </w:rPr>
        <w:t>s</w:t>
      </w:r>
      <w:r w:rsidR="00665C10" w:rsidRPr="006169C7">
        <w:rPr>
          <w:lang w:val="en-US"/>
        </w:rPr>
        <w:t xml:space="preserve"> in their communities, and in some parts of the world, they had to work without receiving what they considered a just compensation for their risk and effort (Ng, 2020</w:t>
      </w:r>
      <w:r w:rsidR="009A54F2" w:rsidRPr="006169C7">
        <w:rPr>
          <w:lang w:val="en-US"/>
        </w:rPr>
        <w:t>; Shechter</w:t>
      </w:r>
      <w:r w:rsidR="00E0202A" w:rsidRPr="006169C7">
        <w:rPr>
          <w:lang w:val="en-US"/>
        </w:rPr>
        <w:t xml:space="preserve"> </w:t>
      </w:r>
      <w:r w:rsidR="009A54F2" w:rsidRPr="006169C7">
        <w:rPr>
          <w:lang w:val="en-US"/>
        </w:rPr>
        <w:t>et al., 2020</w:t>
      </w:r>
      <w:r w:rsidR="00665C10" w:rsidRPr="006169C7">
        <w:rPr>
          <w:lang w:val="en-US"/>
        </w:rPr>
        <w:t xml:space="preserve">). </w:t>
      </w:r>
      <w:r w:rsidR="00CB0CB4" w:rsidRPr="006169C7">
        <w:rPr>
          <w:lang w:val="en-US"/>
        </w:rPr>
        <w:t xml:space="preserve">In addition to these </w:t>
      </w:r>
      <w:r w:rsidR="00AF2A28" w:rsidRPr="006169C7">
        <w:rPr>
          <w:lang w:val="en-US"/>
        </w:rPr>
        <w:t>issues</w:t>
      </w:r>
      <w:r w:rsidR="00CB0CB4" w:rsidRPr="006169C7">
        <w:rPr>
          <w:lang w:val="en-US"/>
        </w:rPr>
        <w:t xml:space="preserve">, psychologists offering support to health care personnel report </w:t>
      </w:r>
      <w:r w:rsidR="009A54F2" w:rsidRPr="006169C7">
        <w:rPr>
          <w:lang w:val="en-US"/>
        </w:rPr>
        <w:t xml:space="preserve">social rejection and ostracism as a particularly painful </w:t>
      </w:r>
      <w:r w:rsidR="00CB0CB4" w:rsidRPr="006169C7">
        <w:rPr>
          <w:lang w:val="en-US"/>
        </w:rPr>
        <w:t xml:space="preserve">source of stress associated with </w:t>
      </w:r>
      <w:r w:rsidR="004435BC" w:rsidRPr="006169C7">
        <w:rPr>
          <w:lang w:val="en-US"/>
        </w:rPr>
        <w:t xml:space="preserve">frontline workers' essential role </w:t>
      </w:r>
      <w:r w:rsidR="00CB0CB4" w:rsidRPr="006169C7">
        <w:rPr>
          <w:lang w:val="en-US"/>
        </w:rPr>
        <w:t>during this crisis</w:t>
      </w:r>
      <w:r w:rsidR="00665C10" w:rsidRPr="006169C7">
        <w:rPr>
          <w:lang w:val="en-US"/>
        </w:rPr>
        <w:t xml:space="preserve"> in many countries world</w:t>
      </w:r>
      <w:r w:rsidR="009A54F2" w:rsidRPr="006169C7">
        <w:rPr>
          <w:lang w:val="en-US"/>
        </w:rPr>
        <w:t>wide. S</w:t>
      </w:r>
      <w:r w:rsidR="00CB0CB4" w:rsidRPr="006169C7">
        <w:rPr>
          <w:lang w:val="en-US"/>
        </w:rPr>
        <w:t>ome health workers encountered rejection and isolation from their neighbors and even unknown individuals</w:t>
      </w:r>
      <w:r w:rsidR="00040644" w:rsidRPr="006169C7">
        <w:rPr>
          <w:lang w:val="en-US"/>
        </w:rPr>
        <w:t xml:space="preserve"> who identified them by their uniforms</w:t>
      </w:r>
      <w:r w:rsidR="00CB0CB4" w:rsidRPr="006169C7">
        <w:rPr>
          <w:lang w:val="en-US"/>
        </w:rPr>
        <w:t xml:space="preserve"> in supermarkets</w:t>
      </w:r>
      <w:r w:rsidR="00FE7EEB" w:rsidRPr="006169C7">
        <w:rPr>
          <w:lang w:val="en-US"/>
        </w:rPr>
        <w:t xml:space="preserve"> or</w:t>
      </w:r>
      <w:r w:rsidR="00CB0CB4" w:rsidRPr="006169C7">
        <w:rPr>
          <w:lang w:val="en-US"/>
        </w:rPr>
        <w:t xml:space="preserve"> public transportation</w:t>
      </w:r>
      <w:r w:rsidRPr="006169C7">
        <w:rPr>
          <w:lang w:val="en-US"/>
        </w:rPr>
        <w:t>, assuming</w:t>
      </w:r>
      <w:r w:rsidR="00E55479" w:rsidRPr="006169C7">
        <w:rPr>
          <w:lang w:val="en-US"/>
        </w:rPr>
        <w:t xml:space="preserve"> a heightened risk of being infected and posing a danger to others. </w:t>
      </w:r>
    </w:p>
    <w:p w:rsidR="006217BB" w:rsidRDefault="00F868ED" w:rsidP="006169C7">
      <w:pPr>
        <w:snapToGrid w:val="0"/>
        <w:spacing w:line="360" w:lineRule="auto"/>
        <w:ind w:firstLine="567"/>
        <w:contextualSpacing/>
        <w:rPr>
          <w:lang w:val="en-US"/>
        </w:rPr>
      </w:pPr>
      <w:r w:rsidRPr="006169C7">
        <w:rPr>
          <w:lang w:val="en-US"/>
        </w:rPr>
        <w:lastRenderedPageBreak/>
        <w:t xml:space="preserve">Psychology organizations began to offer </w:t>
      </w:r>
      <w:r w:rsidR="00665C10" w:rsidRPr="006169C7">
        <w:rPr>
          <w:lang w:val="en-US"/>
        </w:rPr>
        <w:t xml:space="preserve">direct support in hospitals and institutions of health care. </w:t>
      </w:r>
      <w:r w:rsidRPr="006169C7">
        <w:rPr>
          <w:lang w:val="en-US"/>
        </w:rPr>
        <w:t xml:space="preserve">These efforts have </w:t>
      </w:r>
      <w:r w:rsidR="00A75466" w:rsidRPr="006169C7">
        <w:rPr>
          <w:lang w:val="en-US"/>
        </w:rPr>
        <w:t>taken several forms</w:t>
      </w:r>
      <w:r w:rsidRPr="006169C7">
        <w:rPr>
          <w:lang w:val="en-US"/>
        </w:rPr>
        <w:t>,</w:t>
      </w:r>
      <w:r w:rsidR="00ED3473" w:rsidRPr="006169C7">
        <w:rPr>
          <w:lang w:val="en-US"/>
        </w:rPr>
        <w:t xml:space="preserve"> including </w:t>
      </w:r>
      <w:r w:rsidR="00A75466" w:rsidRPr="006169C7">
        <w:rPr>
          <w:lang w:val="en-US"/>
        </w:rPr>
        <w:t xml:space="preserve">instructions and guides designed for coping, </w:t>
      </w:r>
      <w:r w:rsidR="008E08CB" w:rsidRPr="006169C7">
        <w:rPr>
          <w:lang w:val="en-US"/>
        </w:rPr>
        <w:t xml:space="preserve">exercise, yoga, meditation, </w:t>
      </w:r>
      <w:r w:rsidR="0080477E" w:rsidRPr="006169C7">
        <w:rPr>
          <w:lang w:val="en-US"/>
        </w:rPr>
        <w:t>psycho</w:t>
      </w:r>
      <w:r w:rsidR="00A75466" w:rsidRPr="006169C7">
        <w:rPr>
          <w:lang w:val="en-US"/>
        </w:rPr>
        <w:t xml:space="preserve">therapy, </w:t>
      </w:r>
      <w:r w:rsidR="008E08CB" w:rsidRPr="006169C7">
        <w:rPr>
          <w:lang w:val="en-US"/>
        </w:rPr>
        <w:t>counseling and self-guided counseling, and support groups</w:t>
      </w:r>
      <w:r w:rsidR="00194AD7" w:rsidRPr="006169C7">
        <w:rPr>
          <w:lang w:val="en-US"/>
        </w:rPr>
        <w:t xml:space="preserve"> </w:t>
      </w:r>
      <w:r w:rsidR="008E08CB" w:rsidRPr="006169C7">
        <w:rPr>
          <w:lang w:val="en-US"/>
        </w:rPr>
        <w:t>(Shechter</w:t>
      </w:r>
      <w:r w:rsidR="00E0202A" w:rsidRPr="006169C7">
        <w:rPr>
          <w:lang w:val="en-US"/>
        </w:rPr>
        <w:t xml:space="preserve"> </w:t>
      </w:r>
      <w:r w:rsidR="008E08CB" w:rsidRPr="006169C7">
        <w:rPr>
          <w:lang w:val="en-US"/>
        </w:rPr>
        <w:t>et al., 2020)</w:t>
      </w:r>
      <w:r w:rsidRPr="006169C7">
        <w:rPr>
          <w:lang w:val="en-US"/>
        </w:rPr>
        <w:t>.</w:t>
      </w:r>
      <w:r w:rsidR="008E08CB" w:rsidRPr="006169C7">
        <w:rPr>
          <w:lang w:val="en-US"/>
        </w:rPr>
        <w:t xml:space="preserve"> In addition to professional </w:t>
      </w:r>
      <w:r w:rsidR="00AA4DDE" w:rsidRPr="006169C7">
        <w:rPr>
          <w:lang w:val="en-US"/>
        </w:rPr>
        <w:t>assist</w:t>
      </w:r>
      <w:r w:rsidR="00194AD7" w:rsidRPr="006169C7">
        <w:rPr>
          <w:lang w:val="en-US"/>
        </w:rPr>
        <w:t>a</w:t>
      </w:r>
      <w:r w:rsidR="00AA4DDE" w:rsidRPr="006169C7">
        <w:rPr>
          <w:lang w:val="en-US"/>
        </w:rPr>
        <w:t>nce</w:t>
      </w:r>
      <w:r w:rsidR="008E08CB" w:rsidRPr="006169C7">
        <w:rPr>
          <w:lang w:val="en-US"/>
        </w:rPr>
        <w:t>, health care personnel also</w:t>
      </w:r>
      <w:r w:rsidR="00ED3473" w:rsidRPr="006169C7">
        <w:rPr>
          <w:lang w:val="en-US"/>
        </w:rPr>
        <w:t xml:space="preserve"> </w:t>
      </w:r>
      <w:r w:rsidR="008E08CB" w:rsidRPr="006169C7">
        <w:rPr>
          <w:lang w:val="en-US"/>
        </w:rPr>
        <w:t xml:space="preserve">used alternative coping skills, especially </w:t>
      </w:r>
      <w:r w:rsidR="001D19F7" w:rsidRPr="006169C7">
        <w:rPr>
          <w:lang w:val="en-US"/>
        </w:rPr>
        <w:t>faith-based</w:t>
      </w:r>
      <w:r w:rsidR="008E08CB" w:rsidRPr="006169C7">
        <w:rPr>
          <w:lang w:val="en-US"/>
        </w:rPr>
        <w:t xml:space="preserve"> support and social support from colleagues, friends, and family. </w:t>
      </w:r>
      <w:r w:rsidR="00AA4DDE" w:rsidRPr="006169C7">
        <w:rPr>
          <w:lang w:val="en-US"/>
        </w:rPr>
        <w:t>However</w:t>
      </w:r>
      <w:r w:rsidR="007B51FB" w:rsidRPr="006169C7">
        <w:rPr>
          <w:lang w:val="en-US"/>
        </w:rPr>
        <w:t>,</w:t>
      </w:r>
      <w:r w:rsidR="00AA4DDE" w:rsidRPr="006169C7">
        <w:rPr>
          <w:lang w:val="en-US"/>
        </w:rPr>
        <w:t xml:space="preserve"> i</w:t>
      </w:r>
      <w:r w:rsidR="00952436" w:rsidRPr="006169C7">
        <w:rPr>
          <w:lang w:val="en-US"/>
        </w:rPr>
        <w:t>t was</w:t>
      </w:r>
      <w:r w:rsidR="00AA4DDE" w:rsidRPr="006169C7">
        <w:rPr>
          <w:lang w:val="en-US"/>
        </w:rPr>
        <w:t xml:space="preserve"> </w:t>
      </w:r>
      <w:r w:rsidR="00952436" w:rsidRPr="006169C7">
        <w:rPr>
          <w:lang w:val="en-US"/>
        </w:rPr>
        <w:t xml:space="preserve">observed </w:t>
      </w:r>
      <w:r w:rsidR="00AA4DDE" w:rsidRPr="006169C7">
        <w:rPr>
          <w:lang w:val="en-US"/>
        </w:rPr>
        <w:t>that medical doctors often do not use these special services due to</w:t>
      </w:r>
      <w:r w:rsidR="00CB7F18" w:rsidRPr="006169C7">
        <w:rPr>
          <w:lang w:val="en-US"/>
        </w:rPr>
        <w:t xml:space="preserve"> their </w:t>
      </w:r>
      <w:r w:rsidR="00AA4DDE" w:rsidRPr="006169C7">
        <w:rPr>
          <w:lang w:val="en-US"/>
        </w:rPr>
        <w:t xml:space="preserve">cultural context, mainly </w:t>
      </w:r>
      <w:r w:rsidR="00952436" w:rsidRPr="006169C7">
        <w:rPr>
          <w:lang w:val="en-US"/>
        </w:rPr>
        <w:t xml:space="preserve">the </w:t>
      </w:r>
      <w:r w:rsidR="000B6D39" w:rsidRPr="006169C7">
        <w:rPr>
          <w:lang w:val="en-US"/>
        </w:rPr>
        <w:t>social role and status</w:t>
      </w:r>
      <w:r w:rsidR="00CB7F18" w:rsidRPr="006169C7">
        <w:rPr>
          <w:lang w:val="en-US"/>
        </w:rPr>
        <w:t xml:space="preserve">, which </w:t>
      </w:r>
      <w:r w:rsidR="000B6D39" w:rsidRPr="006169C7">
        <w:rPr>
          <w:lang w:val="en-US"/>
        </w:rPr>
        <w:t>prevent</w:t>
      </w:r>
      <w:r w:rsidR="00CB7F18" w:rsidRPr="006169C7">
        <w:rPr>
          <w:lang w:val="en-US"/>
        </w:rPr>
        <w:t>ed</w:t>
      </w:r>
      <w:r w:rsidR="000B6D39" w:rsidRPr="006169C7">
        <w:rPr>
          <w:lang w:val="en-US"/>
        </w:rPr>
        <w:t xml:space="preserve"> them from </w:t>
      </w:r>
      <w:r w:rsidR="00AA4DDE" w:rsidRPr="006169C7">
        <w:rPr>
          <w:lang w:val="en-US"/>
        </w:rPr>
        <w:t>showing</w:t>
      </w:r>
      <w:r w:rsidR="000B6D39" w:rsidRPr="006169C7">
        <w:rPr>
          <w:lang w:val="en-US"/>
        </w:rPr>
        <w:t xml:space="preserve"> vulnerability under conditions of demand and stress</w:t>
      </w:r>
      <w:r w:rsidR="007B7A37" w:rsidRPr="006169C7">
        <w:rPr>
          <w:lang w:val="en-US"/>
        </w:rPr>
        <w:t>. Younger, less specialized physicians participated more</w:t>
      </w:r>
      <w:r w:rsidR="00B504E4" w:rsidRPr="006169C7">
        <w:rPr>
          <w:lang w:val="en-US"/>
        </w:rPr>
        <w:t xml:space="preserve"> willingly</w:t>
      </w:r>
      <w:r w:rsidR="007B7A37" w:rsidRPr="006169C7">
        <w:rPr>
          <w:lang w:val="en-US"/>
        </w:rPr>
        <w:t xml:space="preserve"> in workshops addressing mental health issues. In contrast, older, highly specialized physicians </w:t>
      </w:r>
      <w:r w:rsidR="0020233B" w:rsidRPr="006169C7">
        <w:rPr>
          <w:lang w:val="en-US"/>
        </w:rPr>
        <w:t>were generally unresponsive to their hospitals' services</w:t>
      </w:r>
      <w:r w:rsidR="000B6D39" w:rsidRPr="006169C7">
        <w:rPr>
          <w:lang w:val="en-US"/>
        </w:rPr>
        <w:t xml:space="preserve"> (</w:t>
      </w:r>
      <w:r w:rsidR="007B7A37" w:rsidRPr="006169C7">
        <w:rPr>
          <w:lang w:val="en-US"/>
        </w:rPr>
        <w:t xml:space="preserve">Magnolia P. Ballesteros, </w:t>
      </w:r>
      <w:r w:rsidR="00870850">
        <w:rPr>
          <w:lang w:val="en-US"/>
        </w:rPr>
        <w:t>Psychology coordinator for hospital services-</w:t>
      </w:r>
      <w:r w:rsidR="00DC6DF8">
        <w:rPr>
          <w:lang w:val="en-US"/>
        </w:rPr>
        <w:t>Universidad Nacional de</w:t>
      </w:r>
      <w:r w:rsidR="007B7A37" w:rsidRPr="006169C7">
        <w:rPr>
          <w:lang w:val="en-US"/>
        </w:rPr>
        <w:t xml:space="preserve"> Colombia</w:t>
      </w:r>
      <w:r w:rsidR="000B6D39" w:rsidRPr="006169C7">
        <w:rPr>
          <w:lang w:val="en-US"/>
        </w:rPr>
        <w:t>, personal communication, October 2</w:t>
      </w:r>
      <w:r w:rsidR="007B7A37" w:rsidRPr="006169C7">
        <w:rPr>
          <w:lang w:val="en-US"/>
        </w:rPr>
        <w:t>5</w:t>
      </w:r>
      <w:r w:rsidR="000B6D39" w:rsidRPr="006169C7">
        <w:rPr>
          <w:lang w:val="en-US"/>
        </w:rPr>
        <w:t>, 2020).</w:t>
      </w:r>
    </w:p>
    <w:p w:rsidR="0045779B" w:rsidRDefault="00F868ED" w:rsidP="006169C7">
      <w:pPr>
        <w:snapToGrid w:val="0"/>
        <w:spacing w:line="360" w:lineRule="auto"/>
        <w:ind w:firstLine="567"/>
        <w:contextualSpacing/>
        <w:rPr>
          <w:lang w:val="en-US"/>
        </w:rPr>
      </w:pPr>
      <w:r>
        <w:rPr>
          <w:lang w:val="en-US"/>
        </w:rPr>
        <w:t xml:space="preserve">A creative initiative was developed by a collaboration among the Lomonosov Moscow State University, the Russian Academy of Education, the Russian Psychological Society, and the Federal Medical Biological Agency of Russia. It is called "psychological thermometers", an online instrument to measure emotional state in COVID-19 patients and health workers, that provides </w:t>
      </w:r>
      <w:r w:rsidR="00200198">
        <w:rPr>
          <w:lang w:val="en-US"/>
        </w:rPr>
        <w:t>immediate</w:t>
      </w:r>
      <w:r>
        <w:rPr>
          <w:lang w:val="en-US"/>
        </w:rPr>
        <w:t xml:space="preserve"> feedback and offers s</w:t>
      </w:r>
      <w:r w:rsidR="00200198">
        <w:rPr>
          <w:lang w:val="en-US"/>
        </w:rPr>
        <w:t>el</w:t>
      </w:r>
      <w:r>
        <w:rPr>
          <w:lang w:val="en-US"/>
        </w:rPr>
        <w:t>f</w:t>
      </w:r>
      <w:r w:rsidR="00200198">
        <w:rPr>
          <w:lang w:val="en-US"/>
        </w:rPr>
        <w:t>-</w:t>
      </w:r>
      <w:r>
        <w:rPr>
          <w:lang w:val="en-US"/>
        </w:rPr>
        <w:t>help measures as well as resources to be found i</w:t>
      </w:r>
      <w:r w:rsidR="00200198">
        <w:rPr>
          <w:lang w:val="en-US"/>
        </w:rPr>
        <w:t>n the facilities where they were being treated or worked (de Almondes et al., 2021). The impact of this and other initiatives on the mental health of their target populations should be of great interest to the psychological and health providers' communities.</w:t>
      </w:r>
    </w:p>
    <w:p w:rsidR="00897734" w:rsidRPr="006169C7" w:rsidRDefault="00F868ED" w:rsidP="006169C7">
      <w:pPr>
        <w:pStyle w:val="Ttulo1"/>
        <w:spacing w:before="0" w:after="0" w:line="360" w:lineRule="auto"/>
        <w:contextualSpacing/>
        <w:rPr>
          <w:rFonts w:ascii="Times New Roman" w:hAnsi="Times New Roman" w:cs="Times New Roman"/>
        </w:rPr>
      </w:pPr>
      <w:r w:rsidRPr="006169C7">
        <w:rPr>
          <w:rFonts w:ascii="Times New Roman" w:hAnsi="Times New Roman" w:cs="Times New Roman"/>
        </w:rPr>
        <w:t>Intervention</w:t>
      </w:r>
      <w:r w:rsidR="00FB6D9C" w:rsidRPr="006169C7">
        <w:rPr>
          <w:rFonts w:ascii="Times New Roman" w:hAnsi="Times New Roman" w:cs="Times New Roman"/>
        </w:rPr>
        <w:t xml:space="preserve"> Strategies</w:t>
      </w:r>
    </w:p>
    <w:p w:rsidR="00AC7734" w:rsidRPr="006169C7" w:rsidRDefault="00F868ED" w:rsidP="006169C7">
      <w:pPr>
        <w:pStyle w:val="Ttulo2"/>
        <w:snapToGrid w:val="0"/>
        <w:spacing w:before="0" w:line="360" w:lineRule="auto"/>
        <w:contextualSpacing/>
        <w:rPr>
          <w:rFonts w:ascii="Times New Roman" w:hAnsi="Times New Roman" w:cs="Times New Roman"/>
          <w:b/>
          <w:sz w:val="24"/>
          <w:szCs w:val="24"/>
          <w:lang w:val="en-US"/>
        </w:rPr>
      </w:pPr>
      <w:r w:rsidRPr="006169C7">
        <w:rPr>
          <w:rFonts w:ascii="Times New Roman" w:hAnsi="Times New Roman" w:cs="Times New Roman"/>
          <w:b/>
          <w:sz w:val="24"/>
          <w:szCs w:val="24"/>
          <w:lang w:val="en-US"/>
        </w:rPr>
        <w:t xml:space="preserve">Types of responses </w:t>
      </w:r>
    </w:p>
    <w:p w:rsidR="001D19F7" w:rsidRPr="006169C7" w:rsidRDefault="00F868ED" w:rsidP="006169C7">
      <w:pPr>
        <w:snapToGrid w:val="0"/>
        <w:spacing w:line="360" w:lineRule="auto"/>
        <w:ind w:firstLine="567"/>
        <w:contextualSpacing/>
        <w:rPr>
          <w:lang w:val="en-US"/>
        </w:rPr>
      </w:pPr>
      <w:r w:rsidRPr="006169C7">
        <w:rPr>
          <w:lang w:val="en-US"/>
        </w:rPr>
        <w:t xml:space="preserve">As </w:t>
      </w:r>
      <w:r w:rsidR="00B504E4" w:rsidRPr="006169C7">
        <w:rPr>
          <w:lang w:val="en-US"/>
        </w:rPr>
        <w:t xml:space="preserve">the </w:t>
      </w:r>
      <w:r w:rsidRPr="006169C7">
        <w:rPr>
          <w:lang w:val="en-US"/>
        </w:rPr>
        <w:t>situation developed and psychologists</w:t>
      </w:r>
      <w:r w:rsidR="00B504E4" w:rsidRPr="006169C7">
        <w:rPr>
          <w:lang w:val="en-US"/>
        </w:rPr>
        <w:t xml:space="preserve"> apprehended </w:t>
      </w:r>
      <w:r w:rsidR="000F223B" w:rsidRPr="006169C7">
        <w:rPr>
          <w:lang w:val="en-US"/>
        </w:rPr>
        <w:t xml:space="preserve">their clients' newer </w:t>
      </w:r>
      <w:r w:rsidRPr="006169C7">
        <w:rPr>
          <w:lang w:val="en-US"/>
        </w:rPr>
        <w:t>needs, they shifted</w:t>
      </w:r>
      <w:r w:rsidR="000F223B" w:rsidRPr="006169C7">
        <w:rPr>
          <w:lang w:val="en-US"/>
        </w:rPr>
        <w:t xml:space="preserve"> focus in </w:t>
      </w:r>
      <w:r w:rsidRPr="006169C7">
        <w:rPr>
          <w:lang w:val="en-US"/>
        </w:rPr>
        <w:t xml:space="preserve">their interventions. This was confirmed by </w:t>
      </w:r>
      <w:r w:rsidR="00490EEF" w:rsidRPr="006169C7">
        <w:rPr>
          <w:lang w:val="en-US"/>
        </w:rPr>
        <w:t xml:space="preserve">reviewing national organizations' web pages at </w:t>
      </w:r>
      <w:r w:rsidR="00B46BBF" w:rsidRPr="006169C7">
        <w:rPr>
          <w:lang w:val="en-US"/>
        </w:rPr>
        <w:t>three</w:t>
      </w:r>
      <w:r w:rsidR="008E3187" w:rsidRPr="006169C7">
        <w:rPr>
          <w:lang w:val="en-US"/>
        </w:rPr>
        <w:t xml:space="preserve"> </w:t>
      </w:r>
      <w:r w:rsidR="00490EEF" w:rsidRPr="006169C7">
        <w:rPr>
          <w:lang w:val="en-US"/>
        </w:rPr>
        <w:t xml:space="preserve">different </w:t>
      </w:r>
      <w:r w:rsidRPr="006169C7">
        <w:rPr>
          <w:lang w:val="en-US"/>
        </w:rPr>
        <w:t>points</w:t>
      </w:r>
      <w:r w:rsidR="000F223B" w:rsidRPr="006169C7">
        <w:rPr>
          <w:lang w:val="en-US"/>
        </w:rPr>
        <w:t xml:space="preserve"> in </w:t>
      </w:r>
      <w:r w:rsidRPr="006169C7">
        <w:rPr>
          <w:lang w:val="en-US"/>
        </w:rPr>
        <w:t>time (in April</w:t>
      </w:r>
      <w:r w:rsidR="00870850">
        <w:rPr>
          <w:lang w:val="en-US"/>
        </w:rPr>
        <w:t xml:space="preserve">, July, and </w:t>
      </w:r>
      <w:r w:rsidR="009A323A">
        <w:rPr>
          <w:lang w:val="en-US"/>
        </w:rPr>
        <w:t>October</w:t>
      </w:r>
      <w:r w:rsidR="008E3187" w:rsidRPr="006169C7">
        <w:rPr>
          <w:lang w:val="en-US"/>
        </w:rPr>
        <w:t xml:space="preserve"> 2020</w:t>
      </w:r>
      <w:r w:rsidRPr="006169C7">
        <w:rPr>
          <w:lang w:val="en-US"/>
        </w:rPr>
        <w:t>), which showed the following sequence of actions</w:t>
      </w:r>
      <w:r w:rsidR="00344D70" w:rsidRPr="006169C7">
        <w:rPr>
          <w:lang w:val="en-US"/>
        </w:rPr>
        <w:t>.</w:t>
      </w:r>
    </w:p>
    <w:p w:rsidR="001D19F7" w:rsidRPr="006169C7" w:rsidRDefault="00F868ED" w:rsidP="006169C7">
      <w:pPr>
        <w:snapToGrid w:val="0"/>
        <w:spacing w:line="360" w:lineRule="auto"/>
        <w:ind w:firstLine="567"/>
        <w:contextualSpacing/>
        <w:rPr>
          <w:lang w:val="en-US"/>
        </w:rPr>
      </w:pPr>
      <w:r w:rsidRPr="006169C7">
        <w:rPr>
          <w:lang w:val="en-US"/>
        </w:rPr>
        <w:t xml:space="preserve">Most of the early response centered on providing information on COVID-19, its medical and psychological effects. </w:t>
      </w:r>
      <w:r w:rsidR="00380A1A" w:rsidRPr="006169C7">
        <w:rPr>
          <w:lang w:val="en-US"/>
        </w:rPr>
        <w:t>This type of response addresse</w:t>
      </w:r>
      <w:r w:rsidR="00344D70" w:rsidRPr="006169C7">
        <w:rPr>
          <w:lang w:val="en-US"/>
        </w:rPr>
        <w:t>d the</w:t>
      </w:r>
      <w:r w:rsidR="00380A1A" w:rsidRPr="006169C7">
        <w:rPr>
          <w:lang w:val="en-US"/>
        </w:rPr>
        <w:t xml:space="preserve"> uncertainty, especially the need for information to evaluate </w:t>
      </w:r>
      <w:r w:rsidR="00781DA1" w:rsidRPr="006169C7">
        <w:rPr>
          <w:lang w:val="en-US"/>
        </w:rPr>
        <w:t xml:space="preserve">the </w:t>
      </w:r>
      <w:r w:rsidR="00380A1A" w:rsidRPr="006169C7">
        <w:rPr>
          <w:lang w:val="en-US"/>
        </w:rPr>
        <w:t xml:space="preserve">threatening situation's risk. </w:t>
      </w:r>
      <w:r w:rsidR="00A353F9" w:rsidRPr="006169C7">
        <w:rPr>
          <w:lang w:val="en-US"/>
        </w:rPr>
        <w:t>Information</w:t>
      </w:r>
      <w:r w:rsidR="00781DA1" w:rsidRPr="006169C7">
        <w:rPr>
          <w:lang w:val="en-US"/>
        </w:rPr>
        <w:t xml:space="preserve"> was </w:t>
      </w:r>
      <w:r w:rsidR="00A353F9" w:rsidRPr="006169C7">
        <w:rPr>
          <w:lang w:val="en-US"/>
        </w:rPr>
        <w:t xml:space="preserve">helpful for risk assessment </w:t>
      </w:r>
      <w:r w:rsidR="00344D70" w:rsidRPr="006169C7">
        <w:rPr>
          <w:lang w:val="en-US"/>
        </w:rPr>
        <w:t xml:space="preserve">and </w:t>
      </w:r>
      <w:r w:rsidR="00A353F9" w:rsidRPr="006169C7">
        <w:rPr>
          <w:lang w:val="en-US"/>
        </w:rPr>
        <w:t>a modulator of emotion that drives the initial human response to threat (</w:t>
      </w:r>
      <w:r w:rsidR="00A353F9" w:rsidRPr="006169C7">
        <w:rPr>
          <w:shd w:val="clear" w:color="auto" w:fill="FFFFFF"/>
          <w:lang w:val="en-US"/>
        </w:rPr>
        <w:t>Bavel</w:t>
      </w:r>
      <w:r w:rsidR="009D0628" w:rsidRPr="006169C7">
        <w:rPr>
          <w:shd w:val="clear" w:color="auto" w:fill="FFFFFF"/>
          <w:lang w:val="en-US"/>
        </w:rPr>
        <w:t xml:space="preserve"> </w:t>
      </w:r>
      <w:r w:rsidR="00A353F9" w:rsidRPr="006169C7">
        <w:rPr>
          <w:iCs/>
          <w:lang w:val="en-US"/>
        </w:rPr>
        <w:t>et al.</w:t>
      </w:r>
      <w:r w:rsidR="00A353F9" w:rsidRPr="006169C7">
        <w:rPr>
          <w:shd w:val="clear" w:color="auto" w:fill="FFFFFF"/>
          <w:lang w:val="en-US"/>
        </w:rPr>
        <w:t>, 2020).</w:t>
      </w:r>
      <w:r w:rsidR="00FA18E7">
        <w:rPr>
          <w:shd w:val="clear" w:color="auto" w:fill="FFFFFF"/>
          <w:lang w:val="en-US"/>
        </w:rPr>
        <w:t xml:space="preserve"> </w:t>
      </w:r>
      <w:r w:rsidRPr="006169C7">
        <w:rPr>
          <w:lang w:val="en-US"/>
        </w:rPr>
        <w:t>Later</w:t>
      </w:r>
      <w:r w:rsidR="00AC7734" w:rsidRPr="006169C7">
        <w:rPr>
          <w:lang w:val="en-US"/>
        </w:rPr>
        <w:t xml:space="preserve">, guides, checklists, manuals directed at professionals, and self-help materials directed at the public, were published. </w:t>
      </w:r>
      <w:r w:rsidR="003D3D13" w:rsidRPr="006169C7">
        <w:rPr>
          <w:lang w:val="en-US"/>
        </w:rPr>
        <w:t xml:space="preserve">By then, </w:t>
      </w:r>
      <w:r w:rsidR="00344D70" w:rsidRPr="006169C7">
        <w:rPr>
          <w:lang w:val="en-US"/>
        </w:rPr>
        <w:t xml:space="preserve">peak </w:t>
      </w:r>
      <w:r w:rsidR="003D3D13" w:rsidRPr="006169C7">
        <w:rPr>
          <w:lang w:val="en-US"/>
        </w:rPr>
        <w:t>organizations</w:t>
      </w:r>
      <w:r w:rsidR="00781DA1" w:rsidRPr="006169C7">
        <w:rPr>
          <w:lang w:val="en-US"/>
        </w:rPr>
        <w:t xml:space="preserve"> had </w:t>
      </w:r>
      <w:r w:rsidR="00C36874" w:rsidRPr="006169C7">
        <w:rPr>
          <w:lang w:val="en-US"/>
        </w:rPr>
        <w:t xml:space="preserve">recognized </w:t>
      </w:r>
      <w:r w:rsidR="00C36874" w:rsidRPr="006169C7">
        <w:rPr>
          <w:lang w:val="en-US"/>
        </w:rPr>
        <w:lastRenderedPageBreak/>
        <w:t xml:space="preserve">gaps in their contributions to their constituents and the community and had been able to collect resources to address those gaps. </w:t>
      </w:r>
    </w:p>
    <w:p w:rsidR="001D19F7" w:rsidRPr="006169C7" w:rsidRDefault="00F868ED" w:rsidP="006169C7">
      <w:pPr>
        <w:snapToGrid w:val="0"/>
        <w:spacing w:line="360" w:lineRule="auto"/>
        <w:ind w:firstLine="567"/>
        <w:contextualSpacing/>
        <w:rPr>
          <w:rFonts w:eastAsiaTheme="minorHAnsi"/>
          <w:lang w:val="en-US" w:eastAsia="en-US"/>
        </w:rPr>
      </w:pPr>
      <w:r w:rsidRPr="006169C7">
        <w:rPr>
          <w:lang w:val="en-US"/>
        </w:rPr>
        <w:t xml:space="preserve">Research and policymaking only </w:t>
      </w:r>
      <w:r w:rsidR="00DF7315" w:rsidRPr="006169C7">
        <w:rPr>
          <w:lang w:val="en-US"/>
        </w:rPr>
        <w:t xml:space="preserve">became </w:t>
      </w:r>
      <w:r w:rsidRPr="006169C7">
        <w:rPr>
          <w:lang w:val="en-US"/>
        </w:rPr>
        <w:t xml:space="preserve">part of the psychologists' response later in the </w:t>
      </w:r>
      <w:r w:rsidR="0083766C" w:rsidRPr="006169C7">
        <w:rPr>
          <w:lang w:val="en-US"/>
        </w:rPr>
        <w:t>pan</w:t>
      </w:r>
      <w:r w:rsidRPr="006169C7">
        <w:rPr>
          <w:lang w:val="en-US"/>
        </w:rPr>
        <w:t xml:space="preserve">demic but have become an essential part of the </w:t>
      </w:r>
      <w:r w:rsidR="00344D70" w:rsidRPr="006169C7">
        <w:rPr>
          <w:lang w:val="en-US"/>
        </w:rPr>
        <w:t xml:space="preserve">growing </w:t>
      </w:r>
      <w:r w:rsidRPr="006169C7">
        <w:rPr>
          <w:lang w:val="en-US"/>
        </w:rPr>
        <w:t xml:space="preserve">repertoire of psychological responses. </w:t>
      </w:r>
      <w:r w:rsidR="00C36874" w:rsidRPr="006169C7">
        <w:rPr>
          <w:lang w:val="en-US"/>
        </w:rPr>
        <w:t>Once local and immediate responses had addressed pressing issues, organizations changed from being providers of actions and direct service</w:t>
      </w:r>
      <w:r w:rsidR="008623C1" w:rsidRPr="006169C7">
        <w:rPr>
          <w:lang w:val="en-US"/>
        </w:rPr>
        <w:t xml:space="preserve"> delivery</w:t>
      </w:r>
      <w:r w:rsidR="00C36874" w:rsidRPr="006169C7">
        <w:rPr>
          <w:lang w:val="en-US"/>
        </w:rPr>
        <w:t xml:space="preserve"> to serve at a different level. They began to act as planners to collect and redress resources, especially governments at local and regional levels.</w:t>
      </w:r>
      <w:r w:rsidR="00C91C4D" w:rsidRPr="006169C7">
        <w:rPr>
          <w:lang w:val="en-US"/>
        </w:rPr>
        <w:t xml:space="preserve"> In other words, organizations began moving </w:t>
      </w:r>
      <w:r w:rsidR="00C91C4D" w:rsidRPr="006169C7">
        <w:rPr>
          <w:i/>
          <w:iCs/>
          <w:lang w:val="en-US"/>
        </w:rPr>
        <w:t xml:space="preserve">from </w:t>
      </w:r>
      <w:r w:rsidR="008623C1" w:rsidRPr="006169C7">
        <w:rPr>
          <w:i/>
          <w:iCs/>
          <w:lang w:val="en-US"/>
        </w:rPr>
        <w:t xml:space="preserve">the </w:t>
      </w:r>
      <w:r w:rsidR="00C91C4D" w:rsidRPr="006169C7">
        <w:rPr>
          <w:i/>
          <w:iCs/>
          <w:lang w:val="en-US"/>
        </w:rPr>
        <w:t xml:space="preserve">operational to </w:t>
      </w:r>
      <w:r w:rsidR="008623C1" w:rsidRPr="006169C7">
        <w:rPr>
          <w:i/>
          <w:iCs/>
          <w:lang w:val="en-US"/>
        </w:rPr>
        <w:t xml:space="preserve">the </w:t>
      </w:r>
      <w:r w:rsidR="00C91C4D" w:rsidRPr="006169C7">
        <w:rPr>
          <w:i/>
          <w:iCs/>
          <w:lang w:val="en-US"/>
        </w:rPr>
        <w:t>strategic levels of action</w:t>
      </w:r>
      <w:r w:rsidR="00C91C4D" w:rsidRPr="006169C7">
        <w:rPr>
          <w:lang w:val="en-US"/>
        </w:rPr>
        <w:t xml:space="preserve"> </w:t>
      </w:r>
      <w:r w:rsidR="006F267D" w:rsidRPr="006169C7">
        <w:rPr>
          <w:lang w:val="en-US"/>
        </w:rPr>
        <w:t>(</w:t>
      </w:r>
      <w:r w:rsidR="006F267D" w:rsidRPr="006169C7">
        <w:rPr>
          <w:rFonts w:eastAsiaTheme="minorHAnsi"/>
          <w:lang w:val="en-US" w:eastAsia="en-US"/>
        </w:rPr>
        <w:t>Weible</w:t>
      </w:r>
      <w:r w:rsidR="009F65AC" w:rsidRPr="006169C7">
        <w:rPr>
          <w:rFonts w:eastAsiaTheme="minorHAnsi"/>
          <w:lang w:val="en-US" w:eastAsia="en-US"/>
        </w:rPr>
        <w:t xml:space="preserve"> </w:t>
      </w:r>
      <w:r w:rsidR="006F267D" w:rsidRPr="006169C7">
        <w:rPr>
          <w:rFonts w:eastAsiaTheme="minorHAnsi"/>
          <w:lang w:val="en-US" w:eastAsia="en-US"/>
        </w:rPr>
        <w:t>et al., 2020).</w:t>
      </w:r>
      <w:r w:rsidR="0083766C" w:rsidRPr="006169C7">
        <w:rPr>
          <w:rFonts w:eastAsiaTheme="minorHAnsi"/>
          <w:lang w:val="en-US" w:eastAsia="en-US"/>
        </w:rPr>
        <w:t xml:space="preserve"> </w:t>
      </w:r>
      <w:r w:rsidR="00DF5113" w:rsidRPr="006169C7">
        <w:rPr>
          <w:rFonts w:eastAsiaTheme="minorHAnsi"/>
          <w:lang w:val="en-US" w:eastAsia="en-US"/>
        </w:rPr>
        <w:t>T</w:t>
      </w:r>
      <w:r w:rsidR="0083766C" w:rsidRPr="006169C7">
        <w:rPr>
          <w:rFonts w:eastAsiaTheme="minorHAnsi"/>
          <w:lang w:val="en-US" w:eastAsia="en-US"/>
        </w:rPr>
        <w:t>his role change</w:t>
      </w:r>
      <w:r w:rsidR="008623C1" w:rsidRPr="006169C7">
        <w:rPr>
          <w:rFonts w:eastAsiaTheme="minorHAnsi"/>
          <w:lang w:val="en-US" w:eastAsia="en-US"/>
        </w:rPr>
        <w:t xml:space="preserve"> demanded </w:t>
      </w:r>
      <w:r w:rsidR="0083766C" w:rsidRPr="006169C7">
        <w:rPr>
          <w:rFonts w:eastAsiaTheme="minorHAnsi"/>
          <w:lang w:val="en-US" w:eastAsia="en-US"/>
        </w:rPr>
        <w:t>social recognition of the behavioral sciences</w:t>
      </w:r>
      <w:r w:rsidR="00DF7315" w:rsidRPr="006169C7">
        <w:rPr>
          <w:rFonts w:eastAsiaTheme="minorHAnsi"/>
          <w:lang w:val="en-US" w:eastAsia="en-US"/>
        </w:rPr>
        <w:t xml:space="preserve">, admitting that they </w:t>
      </w:r>
      <w:r w:rsidR="00F551B2" w:rsidRPr="006169C7">
        <w:rPr>
          <w:rFonts w:eastAsiaTheme="minorHAnsi"/>
          <w:lang w:val="en-US" w:eastAsia="en-US"/>
        </w:rPr>
        <w:t xml:space="preserve">can provide </w:t>
      </w:r>
      <w:r w:rsidR="0083766C" w:rsidRPr="006169C7">
        <w:rPr>
          <w:rFonts w:eastAsiaTheme="minorHAnsi"/>
          <w:lang w:val="en-US" w:eastAsia="en-US"/>
        </w:rPr>
        <w:t>reliable information and technology to address the issues at hand, namely those of mental health and prevention in the context of the health crisis.</w:t>
      </w:r>
    </w:p>
    <w:p w:rsidR="00632066" w:rsidRPr="006169C7" w:rsidRDefault="00F868ED" w:rsidP="006169C7">
      <w:pPr>
        <w:snapToGrid w:val="0"/>
        <w:spacing w:line="360" w:lineRule="auto"/>
        <w:ind w:firstLine="567"/>
        <w:contextualSpacing/>
        <w:rPr>
          <w:lang w:val="en-US"/>
        </w:rPr>
      </w:pPr>
      <w:r w:rsidRPr="006169C7">
        <w:rPr>
          <w:lang w:val="en-US"/>
        </w:rPr>
        <w:t>The</w:t>
      </w:r>
      <w:r w:rsidR="0083766C" w:rsidRPr="006169C7">
        <w:rPr>
          <w:lang w:val="en-US"/>
        </w:rPr>
        <w:t xml:space="preserve"> responses mentioned</w:t>
      </w:r>
      <w:r w:rsidR="007B3C26" w:rsidRPr="006169C7">
        <w:rPr>
          <w:lang w:val="en-US"/>
        </w:rPr>
        <w:t xml:space="preserve"> above can </w:t>
      </w:r>
      <w:r w:rsidR="00E9400A" w:rsidRPr="006169C7">
        <w:rPr>
          <w:lang w:val="en-US"/>
        </w:rPr>
        <w:t xml:space="preserve">also </w:t>
      </w:r>
      <w:r w:rsidR="007B3C26" w:rsidRPr="006169C7">
        <w:rPr>
          <w:lang w:val="en-US"/>
        </w:rPr>
        <w:t>be</w:t>
      </w:r>
      <w:r w:rsidR="00E36469" w:rsidRPr="006169C7">
        <w:rPr>
          <w:lang w:val="en-US"/>
        </w:rPr>
        <w:t xml:space="preserve"> viewed as two-dimensional</w:t>
      </w:r>
      <w:r w:rsidR="007B3C26" w:rsidRPr="006169C7">
        <w:rPr>
          <w:lang w:val="en-US"/>
        </w:rPr>
        <w:t xml:space="preserve">. </w:t>
      </w:r>
      <w:r w:rsidR="00DF7315" w:rsidRPr="006169C7">
        <w:rPr>
          <w:lang w:val="en-US"/>
        </w:rPr>
        <w:t xml:space="preserve">First, </w:t>
      </w:r>
      <w:r w:rsidR="00E36469" w:rsidRPr="006169C7">
        <w:rPr>
          <w:lang w:val="en-US"/>
        </w:rPr>
        <w:t xml:space="preserve">there was </w:t>
      </w:r>
      <w:r w:rsidR="00DF7315" w:rsidRPr="006169C7">
        <w:rPr>
          <w:lang w:val="en-US"/>
        </w:rPr>
        <w:t>a clear shift from</w:t>
      </w:r>
      <w:r w:rsidR="00E36469" w:rsidRPr="006169C7">
        <w:rPr>
          <w:lang w:val="en-US"/>
        </w:rPr>
        <w:t xml:space="preserve"> reactivity to the </w:t>
      </w:r>
      <w:r w:rsidR="00DF7315" w:rsidRPr="006169C7">
        <w:rPr>
          <w:lang w:val="en-US"/>
        </w:rPr>
        <w:t>emergency</w:t>
      </w:r>
      <w:r w:rsidR="00E36469" w:rsidRPr="006169C7">
        <w:rPr>
          <w:lang w:val="en-US"/>
        </w:rPr>
        <w:t xml:space="preserve"> </w:t>
      </w:r>
      <w:r w:rsidR="00DF7315" w:rsidRPr="006169C7">
        <w:rPr>
          <w:lang w:val="en-US"/>
        </w:rPr>
        <w:t xml:space="preserve">to more proactive, selective, and extensive views. </w:t>
      </w:r>
      <w:r w:rsidR="009C1E84" w:rsidRPr="006169C7">
        <w:rPr>
          <w:lang w:val="en-US"/>
        </w:rPr>
        <w:t>The second dimension can be</w:t>
      </w:r>
      <w:r w:rsidR="00213528" w:rsidRPr="006169C7">
        <w:rPr>
          <w:lang w:val="en-US"/>
        </w:rPr>
        <w:t xml:space="preserve"> seen as </w:t>
      </w:r>
      <w:r w:rsidR="009C1E84" w:rsidRPr="006169C7">
        <w:rPr>
          <w:lang w:val="en-US"/>
        </w:rPr>
        <w:t xml:space="preserve">a </w:t>
      </w:r>
      <w:r w:rsidR="00DF7315" w:rsidRPr="006169C7">
        <w:rPr>
          <w:lang w:val="en-US"/>
        </w:rPr>
        <w:t>gradual shift from</w:t>
      </w:r>
      <w:r w:rsidR="007B3C26" w:rsidRPr="006169C7">
        <w:rPr>
          <w:lang w:val="en-US"/>
        </w:rPr>
        <w:t xml:space="preserve"> molecular responses </w:t>
      </w:r>
      <w:r w:rsidR="00DF7315" w:rsidRPr="006169C7">
        <w:rPr>
          <w:lang w:val="en-US"/>
        </w:rPr>
        <w:t xml:space="preserve">(addressing </w:t>
      </w:r>
      <w:r w:rsidR="007B3C26" w:rsidRPr="006169C7">
        <w:rPr>
          <w:lang w:val="en-US"/>
        </w:rPr>
        <w:t>specific problems</w:t>
      </w:r>
      <w:r w:rsidR="00DF7315" w:rsidRPr="006169C7">
        <w:rPr>
          <w:lang w:val="en-US"/>
        </w:rPr>
        <w:t>)</w:t>
      </w:r>
      <w:r w:rsidR="007B3C26" w:rsidRPr="006169C7">
        <w:rPr>
          <w:lang w:val="en-US"/>
        </w:rPr>
        <w:t xml:space="preserve"> </w:t>
      </w:r>
      <w:r w:rsidR="00DF7315" w:rsidRPr="006169C7">
        <w:rPr>
          <w:lang w:val="en-US"/>
        </w:rPr>
        <w:t>toward</w:t>
      </w:r>
      <w:r w:rsidR="007B3C26" w:rsidRPr="006169C7">
        <w:rPr>
          <w:lang w:val="en-US"/>
        </w:rPr>
        <w:t xml:space="preserve"> more molar levels of action and analysis</w:t>
      </w:r>
      <w:r w:rsidR="00213528" w:rsidRPr="006169C7">
        <w:rPr>
          <w:lang w:val="en-US"/>
        </w:rPr>
        <w:t xml:space="preserve"> </w:t>
      </w:r>
      <w:r w:rsidR="00DF7315" w:rsidRPr="006169C7">
        <w:rPr>
          <w:lang w:val="en-US"/>
        </w:rPr>
        <w:t>(</w:t>
      </w:r>
      <w:r w:rsidR="007B3C26" w:rsidRPr="006169C7">
        <w:rPr>
          <w:lang w:val="en-US"/>
        </w:rPr>
        <w:t>solv</w:t>
      </w:r>
      <w:r w:rsidR="00DF7315" w:rsidRPr="006169C7">
        <w:rPr>
          <w:lang w:val="en-US"/>
        </w:rPr>
        <w:t>ing</w:t>
      </w:r>
      <w:r w:rsidR="00213528" w:rsidRPr="006169C7">
        <w:rPr>
          <w:lang w:val="en-US"/>
        </w:rPr>
        <w:t xml:space="preserve"> the</w:t>
      </w:r>
      <w:r w:rsidR="007B3C26" w:rsidRPr="006169C7">
        <w:rPr>
          <w:lang w:val="en-US"/>
        </w:rPr>
        <w:t xml:space="preserve"> more significant problems resulting from the pandemic's general effects</w:t>
      </w:r>
      <w:r w:rsidR="00DF7315" w:rsidRPr="006169C7">
        <w:rPr>
          <w:lang w:val="en-US"/>
        </w:rPr>
        <w:t>)</w:t>
      </w:r>
      <w:r w:rsidR="007B3C26" w:rsidRPr="006169C7">
        <w:rPr>
          <w:lang w:val="en-US"/>
        </w:rPr>
        <w:t>.</w:t>
      </w:r>
      <w:r w:rsidR="00DF7315" w:rsidRPr="006169C7">
        <w:rPr>
          <w:lang w:val="en-US"/>
        </w:rPr>
        <w:t xml:space="preserve"> </w:t>
      </w:r>
    </w:p>
    <w:p w:rsidR="00C81D21" w:rsidRPr="006169C7" w:rsidRDefault="00F868ED" w:rsidP="006169C7">
      <w:pPr>
        <w:pStyle w:val="Ttulo2"/>
        <w:snapToGrid w:val="0"/>
        <w:spacing w:before="0" w:line="360" w:lineRule="auto"/>
        <w:contextualSpacing/>
        <w:rPr>
          <w:rFonts w:ascii="Times New Roman" w:hAnsi="Times New Roman" w:cs="Times New Roman"/>
          <w:b/>
          <w:sz w:val="24"/>
          <w:szCs w:val="24"/>
          <w:lang w:val="en-US"/>
        </w:rPr>
      </w:pPr>
      <w:r w:rsidRPr="006169C7">
        <w:rPr>
          <w:rFonts w:ascii="Times New Roman" w:hAnsi="Times New Roman" w:cs="Times New Roman"/>
          <w:b/>
          <w:sz w:val="24"/>
          <w:szCs w:val="24"/>
          <w:lang w:val="en-US"/>
        </w:rPr>
        <w:t xml:space="preserve">Disseminating information to </w:t>
      </w:r>
      <w:r w:rsidR="00345721" w:rsidRPr="006169C7">
        <w:rPr>
          <w:rFonts w:ascii="Times New Roman" w:hAnsi="Times New Roman" w:cs="Times New Roman"/>
          <w:b/>
          <w:sz w:val="24"/>
          <w:szCs w:val="24"/>
          <w:lang w:val="en-US"/>
        </w:rPr>
        <w:t>promote</w:t>
      </w:r>
      <w:r w:rsidRPr="006169C7">
        <w:rPr>
          <w:rFonts w:ascii="Times New Roman" w:hAnsi="Times New Roman" w:cs="Times New Roman"/>
          <w:b/>
          <w:sz w:val="24"/>
          <w:szCs w:val="24"/>
          <w:lang w:val="en-US"/>
        </w:rPr>
        <w:t xml:space="preserve"> coping</w:t>
      </w:r>
    </w:p>
    <w:p w:rsidR="001D19F7" w:rsidRPr="006169C7" w:rsidRDefault="00F868ED" w:rsidP="006169C7">
      <w:pPr>
        <w:snapToGrid w:val="0"/>
        <w:spacing w:line="360" w:lineRule="auto"/>
        <w:ind w:firstLine="567"/>
        <w:contextualSpacing/>
        <w:rPr>
          <w:lang w:val="en-US"/>
        </w:rPr>
      </w:pPr>
      <w:r w:rsidRPr="006169C7">
        <w:rPr>
          <w:lang w:val="en-US"/>
        </w:rPr>
        <w:t xml:space="preserve">Based on knowledge often derived from </w:t>
      </w:r>
      <w:r w:rsidR="0039582B" w:rsidRPr="006169C7">
        <w:rPr>
          <w:lang w:val="en-US"/>
        </w:rPr>
        <w:t>well-established</w:t>
      </w:r>
      <w:r w:rsidRPr="006169C7">
        <w:rPr>
          <w:lang w:val="en-US"/>
        </w:rPr>
        <w:t xml:space="preserve"> </w:t>
      </w:r>
      <w:r w:rsidR="00A33A7F" w:rsidRPr="006169C7">
        <w:rPr>
          <w:lang w:val="en-US"/>
        </w:rPr>
        <w:t xml:space="preserve">psychological </w:t>
      </w:r>
      <w:r w:rsidR="000E689B" w:rsidRPr="006169C7">
        <w:rPr>
          <w:lang w:val="en-US"/>
        </w:rPr>
        <w:t xml:space="preserve">areas </w:t>
      </w:r>
      <w:r w:rsidRPr="006169C7">
        <w:rPr>
          <w:lang w:val="en-US"/>
        </w:rPr>
        <w:t xml:space="preserve">such as clinical, community, organizational, and health psychology, guides, checklists, and manuals were provided, especially on relevant websites of national psychological organizations and Ministries of Health, where lectures, workshops, and other training services were offered.  First, </w:t>
      </w:r>
      <w:r w:rsidR="004168D3" w:rsidRPr="006169C7">
        <w:rPr>
          <w:lang w:val="en-US"/>
        </w:rPr>
        <w:t xml:space="preserve">as noted earlier, </w:t>
      </w:r>
      <w:r w:rsidRPr="006169C7">
        <w:rPr>
          <w:lang w:val="en-US"/>
        </w:rPr>
        <w:t xml:space="preserve">information on the health effects of the virus (including prevalence, incidence, lethality, vulnerable populations, and others), and the psychological impact of the measures taken by governments to </w:t>
      </w:r>
      <w:r w:rsidR="009C1E84" w:rsidRPr="006169C7">
        <w:rPr>
          <w:lang w:val="en-US"/>
        </w:rPr>
        <w:t xml:space="preserve">slow </w:t>
      </w:r>
      <w:r w:rsidRPr="006169C7">
        <w:rPr>
          <w:lang w:val="en-US"/>
        </w:rPr>
        <w:t xml:space="preserve">contagion in the population (effects of isolation on social life, family life, productivity, loss of income, as well as specific psychological effects including aggression, anxiety, depression, etc.). This initial response was followed by more technical information on dealing with those situations </w:t>
      </w:r>
      <w:r w:rsidR="00571E60" w:rsidRPr="006169C7">
        <w:rPr>
          <w:lang w:val="en-US"/>
        </w:rPr>
        <w:t xml:space="preserve">to prevent </w:t>
      </w:r>
      <w:r w:rsidRPr="006169C7">
        <w:rPr>
          <w:lang w:val="en-US"/>
        </w:rPr>
        <w:t xml:space="preserve">the aforementioned </w:t>
      </w:r>
      <w:r w:rsidR="00D71532" w:rsidRPr="006169C7">
        <w:rPr>
          <w:lang w:val="en-US"/>
        </w:rPr>
        <w:t>effects or</w:t>
      </w:r>
      <w:r w:rsidRPr="006169C7">
        <w:rPr>
          <w:lang w:val="en-US"/>
        </w:rPr>
        <w:t xml:space="preserve"> </w:t>
      </w:r>
      <w:r w:rsidR="00571E60" w:rsidRPr="006169C7">
        <w:rPr>
          <w:lang w:val="en-US"/>
        </w:rPr>
        <w:t xml:space="preserve">respond to these </w:t>
      </w:r>
      <w:r w:rsidRPr="006169C7">
        <w:rPr>
          <w:lang w:val="en-US"/>
        </w:rPr>
        <w:t>after they have manifested.</w:t>
      </w:r>
    </w:p>
    <w:p w:rsidR="00897528" w:rsidRPr="006169C7" w:rsidRDefault="00F868ED" w:rsidP="006169C7">
      <w:pPr>
        <w:snapToGrid w:val="0"/>
        <w:spacing w:line="360" w:lineRule="auto"/>
        <w:ind w:firstLine="567"/>
        <w:contextualSpacing/>
        <w:rPr>
          <w:lang w:val="en-US"/>
        </w:rPr>
      </w:pPr>
      <w:r w:rsidRPr="006169C7">
        <w:rPr>
          <w:lang w:val="en-US"/>
        </w:rPr>
        <w:t xml:space="preserve">Information is vital </w:t>
      </w:r>
      <w:r w:rsidR="009C1E84" w:rsidRPr="006169C7">
        <w:rPr>
          <w:lang w:val="en-US"/>
        </w:rPr>
        <w:t xml:space="preserve">at </w:t>
      </w:r>
      <w:r w:rsidRPr="006169C7">
        <w:rPr>
          <w:lang w:val="en-US"/>
        </w:rPr>
        <w:t>times of uncertainty</w:t>
      </w:r>
      <w:r w:rsidR="009C1E84" w:rsidRPr="006169C7">
        <w:rPr>
          <w:lang w:val="en-US"/>
        </w:rPr>
        <w:t xml:space="preserve"> to assess risks. </w:t>
      </w:r>
      <w:r w:rsidRPr="006169C7">
        <w:rPr>
          <w:lang w:val="en-US"/>
        </w:rPr>
        <w:t>However,</w:t>
      </w:r>
      <w:r w:rsidR="002227F4" w:rsidRPr="006169C7">
        <w:rPr>
          <w:lang w:val="en-US"/>
        </w:rPr>
        <w:t xml:space="preserve"> high-quality and </w:t>
      </w:r>
      <w:r w:rsidR="005B0EA9" w:rsidRPr="006169C7">
        <w:rPr>
          <w:lang w:val="en-US"/>
        </w:rPr>
        <w:t>measured</w:t>
      </w:r>
      <w:r w:rsidRPr="006169C7">
        <w:rPr>
          <w:lang w:val="en-US"/>
        </w:rPr>
        <w:t xml:space="preserve"> information are not always</w:t>
      </w:r>
      <w:r w:rsidR="00077985" w:rsidRPr="006169C7">
        <w:rPr>
          <w:lang w:val="en-US"/>
        </w:rPr>
        <w:t xml:space="preserve"> </w:t>
      </w:r>
      <w:r w:rsidR="00345721" w:rsidRPr="006169C7">
        <w:rPr>
          <w:lang w:val="en-US"/>
        </w:rPr>
        <w:t>readily</w:t>
      </w:r>
      <w:r w:rsidRPr="006169C7">
        <w:rPr>
          <w:lang w:val="en-US"/>
        </w:rPr>
        <w:t xml:space="preserve"> available</w:t>
      </w:r>
      <w:r w:rsidR="005B0EA9" w:rsidRPr="006169C7">
        <w:rPr>
          <w:lang w:val="en-US"/>
        </w:rPr>
        <w:t>.</w:t>
      </w:r>
      <w:r w:rsidR="002227F4" w:rsidRPr="006169C7">
        <w:rPr>
          <w:lang w:val="en-US"/>
        </w:rPr>
        <w:t xml:space="preserve"> On </w:t>
      </w:r>
      <w:r w:rsidR="005B0EA9" w:rsidRPr="006169C7">
        <w:rPr>
          <w:lang w:val="en-US"/>
        </w:rPr>
        <w:t>the contrary, social media</w:t>
      </w:r>
      <w:r w:rsidR="002227F4" w:rsidRPr="006169C7">
        <w:rPr>
          <w:lang w:val="en-US"/>
        </w:rPr>
        <w:t xml:space="preserve"> </w:t>
      </w:r>
      <w:r w:rsidR="00FF3FF3" w:rsidRPr="006169C7">
        <w:rPr>
          <w:lang w:val="en-US"/>
        </w:rPr>
        <w:t>may</w:t>
      </w:r>
      <w:r w:rsidR="002227F4" w:rsidRPr="006169C7">
        <w:rPr>
          <w:lang w:val="en-US"/>
        </w:rPr>
        <w:t xml:space="preserve"> </w:t>
      </w:r>
      <w:r w:rsidR="005B0EA9" w:rsidRPr="006169C7">
        <w:rPr>
          <w:lang w:val="en-US"/>
        </w:rPr>
        <w:t xml:space="preserve">offer </w:t>
      </w:r>
      <w:r w:rsidR="009F0483" w:rsidRPr="006169C7">
        <w:rPr>
          <w:lang w:val="en-US"/>
        </w:rPr>
        <w:t xml:space="preserve">imprecise information or outright </w:t>
      </w:r>
      <w:r w:rsidR="005B0EA9" w:rsidRPr="006169C7">
        <w:rPr>
          <w:lang w:val="en-US"/>
        </w:rPr>
        <w:t>lies and hoaxes</w:t>
      </w:r>
      <w:r w:rsidR="009F0483" w:rsidRPr="006169C7">
        <w:rPr>
          <w:lang w:val="en-US"/>
        </w:rPr>
        <w:t xml:space="preserve">; additionally, </w:t>
      </w:r>
      <w:r w:rsidR="005B0EA9" w:rsidRPr="006169C7">
        <w:rPr>
          <w:lang w:val="en-US"/>
        </w:rPr>
        <w:t xml:space="preserve">media </w:t>
      </w:r>
      <w:r w:rsidR="009C1E84" w:rsidRPr="006169C7">
        <w:rPr>
          <w:lang w:val="en-US"/>
        </w:rPr>
        <w:t xml:space="preserve">networks </w:t>
      </w:r>
      <w:r w:rsidR="009F0483" w:rsidRPr="006169C7">
        <w:rPr>
          <w:lang w:val="en-US"/>
        </w:rPr>
        <w:t>w</w:t>
      </w:r>
      <w:r w:rsidR="007640CC" w:rsidRPr="006169C7">
        <w:rPr>
          <w:lang w:val="en-US"/>
        </w:rPr>
        <w:t xml:space="preserve">ere constantly </w:t>
      </w:r>
      <w:r w:rsidR="00077985" w:rsidRPr="006169C7">
        <w:rPr>
          <w:lang w:val="en-US"/>
        </w:rPr>
        <w:t xml:space="preserve">crowded with </w:t>
      </w:r>
      <w:r w:rsidR="009C1E84" w:rsidRPr="006169C7">
        <w:rPr>
          <w:lang w:val="en-US"/>
        </w:rPr>
        <w:t>information on COVID</w:t>
      </w:r>
      <w:r w:rsidR="009F0483" w:rsidRPr="006169C7">
        <w:rPr>
          <w:lang w:val="en-US"/>
        </w:rPr>
        <w:t>-19</w:t>
      </w:r>
      <w:r w:rsidR="009C1E84" w:rsidRPr="006169C7">
        <w:rPr>
          <w:lang w:val="en-US"/>
        </w:rPr>
        <w:t xml:space="preserve"> as if nothing else</w:t>
      </w:r>
      <w:r w:rsidR="00077985" w:rsidRPr="006169C7">
        <w:rPr>
          <w:lang w:val="en-US"/>
        </w:rPr>
        <w:t xml:space="preserve"> was happening </w:t>
      </w:r>
      <w:r w:rsidR="009C1E84" w:rsidRPr="006169C7">
        <w:rPr>
          <w:lang w:val="en-US"/>
        </w:rPr>
        <w:t>in the world</w:t>
      </w:r>
      <w:r w:rsidR="005B0EA9" w:rsidRPr="006169C7">
        <w:rPr>
          <w:lang w:val="en-US"/>
        </w:rPr>
        <w:t>.</w:t>
      </w:r>
      <w:r w:rsidR="009F0483" w:rsidRPr="006169C7">
        <w:rPr>
          <w:lang w:val="en-US"/>
        </w:rPr>
        <w:t xml:space="preserve"> Some analysts have referred to this complex phenomenon as "Infodemic", </w:t>
      </w:r>
      <w:r w:rsidR="00870850">
        <w:rPr>
          <w:lang w:val="en-US"/>
        </w:rPr>
        <w:t>a</w:t>
      </w:r>
      <w:r w:rsidRPr="006169C7">
        <w:rPr>
          <w:lang w:val="en-US"/>
        </w:rPr>
        <w:t xml:space="preserve">n excessive </w:t>
      </w:r>
      <w:r w:rsidRPr="006169C7">
        <w:rPr>
          <w:lang w:val="en-US"/>
        </w:rPr>
        <w:lastRenderedPageBreak/>
        <w:t>amount of information concerning a problem</w:t>
      </w:r>
      <w:r w:rsidR="00870850">
        <w:rPr>
          <w:lang w:val="en-US"/>
        </w:rPr>
        <w:t xml:space="preserve">, often accompanied by the </w:t>
      </w:r>
      <w:r w:rsidRPr="006169C7">
        <w:rPr>
          <w:lang w:val="en-US"/>
        </w:rPr>
        <w:t>rapid spread of misinformation</w:t>
      </w:r>
      <w:r w:rsidR="000F776E" w:rsidRPr="006169C7">
        <w:rPr>
          <w:lang w:val="en-US"/>
        </w:rPr>
        <w:t xml:space="preserve">, propagated through </w:t>
      </w:r>
      <w:r w:rsidRPr="006169C7">
        <w:rPr>
          <w:lang w:val="en-US"/>
        </w:rPr>
        <w:t>informal and formal networks</w:t>
      </w:r>
      <w:r w:rsidR="00B447A0">
        <w:rPr>
          <w:lang w:val="en-US"/>
        </w:rPr>
        <w:t>, making</w:t>
      </w:r>
      <w:r w:rsidR="00B447A0" w:rsidRPr="006169C7">
        <w:rPr>
          <w:lang w:val="en-US"/>
        </w:rPr>
        <w:t xml:space="preserve"> the solution </w:t>
      </w:r>
      <w:r w:rsidR="00B447A0">
        <w:rPr>
          <w:lang w:val="en-US"/>
        </w:rPr>
        <w:t xml:space="preserve">to the problem </w:t>
      </w:r>
      <w:r w:rsidR="00B447A0" w:rsidRPr="006169C7">
        <w:rPr>
          <w:lang w:val="en-US"/>
        </w:rPr>
        <w:t>more difficult</w:t>
      </w:r>
      <w:r w:rsidR="00F5497F" w:rsidRPr="006169C7">
        <w:rPr>
          <w:lang w:val="en-US"/>
        </w:rPr>
        <w:t>.</w:t>
      </w:r>
      <w:r w:rsidRPr="006169C7">
        <w:rPr>
          <w:lang w:val="en-US"/>
        </w:rPr>
        <w:t xml:space="preserve"> </w:t>
      </w:r>
      <w:r w:rsidR="008E5957" w:rsidRPr="006169C7">
        <w:rPr>
          <w:lang w:val="en-US"/>
        </w:rPr>
        <w:t>S</w:t>
      </w:r>
      <w:r w:rsidRPr="006169C7">
        <w:rPr>
          <w:lang w:val="en-US"/>
        </w:rPr>
        <w:t xml:space="preserve">ome authors have expressed concern about </w:t>
      </w:r>
      <w:r w:rsidR="008E5957" w:rsidRPr="006169C7">
        <w:rPr>
          <w:lang w:val="en-US"/>
        </w:rPr>
        <w:t xml:space="preserve">exposure to </w:t>
      </w:r>
      <w:r w:rsidRPr="006169C7">
        <w:rPr>
          <w:lang w:val="en-US"/>
        </w:rPr>
        <w:t>too much information, contributing to anxiety, uncritical acceptance of potentially false or exaggerated information, and attributions on the responsibility that may be more in line with political discourse than objective analysis</w:t>
      </w:r>
      <w:r w:rsidR="00B447A0">
        <w:rPr>
          <w:lang w:val="en-US"/>
        </w:rPr>
        <w:t xml:space="preserve"> (</w:t>
      </w:r>
      <w:r w:rsidR="00B447A0" w:rsidRPr="00B447A0">
        <w:rPr>
          <w:lang w:val="en-US"/>
        </w:rPr>
        <w:t>Scholten et al., 2020</w:t>
      </w:r>
      <w:r w:rsidR="00B447A0">
        <w:rPr>
          <w:lang w:val="en-US"/>
        </w:rPr>
        <w:t>)</w:t>
      </w:r>
      <w:r w:rsidRPr="006169C7">
        <w:rPr>
          <w:lang w:val="en-US"/>
        </w:rPr>
        <w:t xml:space="preserve">. </w:t>
      </w:r>
    </w:p>
    <w:p w:rsidR="002A4B18" w:rsidRPr="006169C7" w:rsidRDefault="00F868ED" w:rsidP="006169C7">
      <w:pPr>
        <w:snapToGrid w:val="0"/>
        <w:spacing w:line="360" w:lineRule="auto"/>
        <w:ind w:firstLine="567"/>
        <w:contextualSpacing/>
        <w:rPr>
          <w:lang w:val="en-US"/>
        </w:rPr>
      </w:pPr>
      <w:r>
        <w:rPr>
          <w:lang w:val="en-US"/>
        </w:rPr>
        <w:t>During the early stages of the pandemic, m</w:t>
      </w:r>
      <w:r w:rsidR="00343DD7" w:rsidRPr="006169C7">
        <w:rPr>
          <w:lang w:val="en-US"/>
        </w:rPr>
        <w:t>any broadcasting stations would show permanent "breaking news" alerts</w:t>
      </w:r>
      <w:r w:rsidR="003C0127" w:rsidRPr="006169C7">
        <w:rPr>
          <w:lang w:val="en-US"/>
        </w:rPr>
        <w:t>, concentrating on COVID-19 related information</w:t>
      </w:r>
      <w:r w:rsidR="00343DD7" w:rsidRPr="006169C7">
        <w:rPr>
          <w:lang w:val="en-US"/>
        </w:rPr>
        <w:t xml:space="preserve">. Infodemic was also widespread in social media </w:t>
      </w:r>
      <w:r w:rsidR="000D1990" w:rsidRPr="006169C7">
        <w:rPr>
          <w:lang w:val="en-US"/>
        </w:rPr>
        <w:t xml:space="preserve">venues </w:t>
      </w:r>
      <w:r w:rsidR="00343DD7" w:rsidRPr="006169C7">
        <w:rPr>
          <w:lang w:val="en-US"/>
        </w:rPr>
        <w:t xml:space="preserve">such as </w:t>
      </w:r>
      <w:r w:rsidR="004F316D" w:rsidRPr="006169C7">
        <w:rPr>
          <w:lang w:val="en-US"/>
        </w:rPr>
        <w:t>Facebook</w:t>
      </w:r>
      <w:r w:rsidR="00343DD7" w:rsidRPr="006169C7">
        <w:rPr>
          <w:lang w:val="en-US"/>
        </w:rPr>
        <w:t>, Twitter, Instagram, YouTube, etc. Studies on the information in these platforms show that information</w:t>
      </w:r>
      <w:r w:rsidR="000D1990" w:rsidRPr="006169C7">
        <w:rPr>
          <w:lang w:val="en-US"/>
        </w:rPr>
        <w:t xml:space="preserve"> overload </w:t>
      </w:r>
      <w:r w:rsidR="00343DD7" w:rsidRPr="006169C7">
        <w:rPr>
          <w:lang w:val="en-US"/>
        </w:rPr>
        <w:t xml:space="preserve">has essential effects on self-esteem, stress, and anxiety, especially under uncontrollable situations. However, some organizations and groups have effectively </w:t>
      </w:r>
      <w:r w:rsidR="000D1990" w:rsidRPr="006169C7">
        <w:rPr>
          <w:lang w:val="en-US"/>
        </w:rPr>
        <w:t xml:space="preserve">used </w:t>
      </w:r>
      <w:r w:rsidR="00343DD7" w:rsidRPr="006169C7">
        <w:rPr>
          <w:lang w:val="en-US"/>
        </w:rPr>
        <w:t>those same platforms to disseminate relevant and reliable information. For example, in Singapore, the government used a WhatsApp channel to provide official information on COVID-19 measures that provided reliable information</w:t>
      </w:r>
      <w:r w:rsidR="00F5497F" w:rsidRPr="006169C7">
        <w:rPr>
          <w:lang w:val="en-US"/>
        </w:rPr>
        <w:t xml:space="preserve">, </w:t>
      </w:r>
      <w:r w:rsidR="00343DD7" w:rsidRPr="006169C7">
        <w:rPr>
          <w:lang w:val="en-US"/>
        </w:rPr>
        <w:t>countering other information from less trustworthy sources (Liu &amp; Tong, 2020).</w:t>
      </w:r>
      <w:r w:rsidR="00FF3FF3" w:rsidRPr="006169C7">
        <w:rPr>
          <w:lang w:val="en-US"/>
        </w:rPr>
        <w:t xml:space="preserve"> </w:t>
      </w:r>
      <w:r w:rsidR="00F5497F" w:rsidRPr="006169C7">
        <w:rPr>
          <w:lang w:val="en-US"/>
        </w:rPr>
        <w:t>P</w:t>
      </w:r>
      <w:r w:rsidR="00FF3FF3" w:rsidRPr="006169C7">
        <w:rPr>
          <w:lang w:val="en-US"/>
        </w:rPr>
        <w:t>sychology</w:t>
      </w:r>
      <w:r w:rsidR="00F5497F" w:rsidRPr="006169C7">
        <w:rPr>
          <w:lang w:val="en-US"/>
        </w:rPr>
        <w:t>’s role</w:t>
      </w:r>
      <w:r w:rsidR="00FF3FF3" w:rsidRPr="006169C7">
        <w:rPr>
          <w:lang w:val="en-US"/>
        </w:rPr>
        <w:t xml:space="preserve"> in </w:t>
      </w:r>
      <w:r w:rsidR="00481989" w:rsidRPr="006169C7">
        <w:rPr>
          <w:lang w:val="en-US"/>
        </w:rPr>
        <w:t xml:space="preserve">the management of misinformation on COVID-19 has been suggested. Still, actual </w:t>
      </w:r>
      <w:r w:rsidR="000C3C93" w:rsidRPr="006169C7">
        <w:rPr>
          <w:lang w:val="en-US"/>
        </w:rPr>
        <w:t>trials</w:t>
      </w:r>
      <w:r w:rsidR="00481989" w:rsidRPr="006169C7">
        <w:rPr>
          <w:lang w:val="en-US"/>
        </w:rPr>
        <w:t xml:space="preserve"> of</w:t>
      </w:r>
      <w:r w:rsidR="007E0A6E" w:rsidRPr="006169C7">
        <w:rPr>
          <w:lang w:val="en-US"/>
        </w:rPr>
        <w:t xml:space="preserve"> social interventions </w:t>
      </w:r>
      <w:r w:rsidR="00481989" w:rsidRPr="006169C7">
        <w:rPr>
          <w:lang w:val="en-US"/>
        </w:rPr>
        <w:t xml:space="preserve">using fact-checking, inoculation, and nudging for discussion and accuracy testing remain to be </w:t>
      </w:r>
      <w:r w:rsidR="000C3C93" w:rsidRPr="006169C7">
        <w:rPr>
          <w:lang w:val="en-US"/>
        </w:rPr>
        <w:t xml:space="preserve">systematically </w:t>
      </w:r>
      <w:r w:rsidR="00F5497F" w:rsidRPr="006169C7">
        <w:rPr>
          <w:lang w:val="en-US"/>
        </w:rPr>
        <w:t xml:space="preserve">used </w:t>
      </w:r>
      <w:r w:rsidR="000C3C93" w:rsidRPr="006169C7">
        <w:rPr>
          <w:lang w:val="en-US"/>
        </w:rPr>
        <w:t xml:space="preserve">and </w:t>
      </w:r>
      <w:r w:rsidR="00481989" w:rsidRPr="006169C7">
        <w:rPr>
          <w:lang w:val="en-US"/>
        </w:rPr>
        <w:t>analyzed (</w:t>
      </w:r>
      <w:r w:rsidR="00481989" w:rsidRPr="006169C7">
        <w:rPr>
          <w:shd w:val="clear" w:color="auto" w:fill="FFFFFF"/>
          <w:lang w:val="en-US"/>
        </w:rPr>
        <w:t>Bavel</w:t>
      </w:r>
      <w:r w:rsidR="009D0628" w:rsidRPr="006169C7">
        <w:rPr>
          <w:shd w:val="clear" w:color="auto" w:fill="FFFFFF"/>
          <w:lang w:val="en-US"/>
        </w:rPr>
        <w:t xml:space="preserve"> </w:t>
      </w:r>
      <w:r w:rsidR="00481989" w:rsidRPr="006169C7">
        <w:rPr>
          <w:iCs/>
          <w:lang w:val="en-US"/>
        </w:rPr>
        <w:t>et al.</w:t>
      </w:r>
      <w:r w:rsidR="00481989" w:rsidRPr="006169C7">
        <w:rPr>
          <w:shd w:val="clear" w:color="auto" w:fill="FFFFFF"/>
          <w:lang w:val="en-US"/>
        </w:rPr>
        <w:t xml:space="preserve">, 2020). </w:t>
      </w:r>
      <w:r>
        <w:rPr>
          <w:lang w:val="en-US"/>
        </w:rPr>
        <w:t xml:space="preserve">The Russian Psychological Society made a sustained effort to offer interviews in regional and federal media outlets on mental health issues and coping strategies for different populations during the pandemic and offer fact-checking on fake news related to psychological issues (de Almondes et al., 2021). </w:t>
      </w:r>
    </w:p>
    <w:p w:rsidR="009206DD" w:rsidRPr="006169C7" w:rsidRDefault="00F868ED" w:rsidP="006169C7">
      <w:pPr>
        <w:pStyle w:val="Ttulo3"/>
        <w:snapToGrid w:val="0"/>
        <w:spacing w:before="0" w:line="360" w:lineRule="auto"/>
        <w:contextualSpacing/>
        <w:rPr>
          <w:rFonts w:ascii="Times New Roman" w:hAnsi="Times New Roman" w:cs="Times New Roman"/>
          <w:b/>
          <w:color w:val="auto"/>
          <w:lang w:val="en-US"/>
        </w:rPr>
      </w:pPr>
      <w:r w:rsidRPr="006169C7">
        <w:rPr>
          <w:rFonts w:ascii="Times New Roman" w:hAnsi="Times New Roman" w:cs="Times New Roman"/>
          <w:b/>
          <w:color w:val="auto"/>
          <w:lang w:val="en-US"/>
        </w:rPr>
        <w:t>Collaborating with Governments</w:t>
      </w:r>
      <w:r w:rsidR="00C81D21" w:rsidRPr="006169C7">
        <w:rPr>
          <w:rFonts w:ascii="Times New Roman" w:hAnsi="Times New Roman" w:cs="Times New Roman"/>
          <w:b/>
          <w:color w:val="auto"/>
          <w:lang w:val="en-US"/>
        </w:rPr>
        <w:t xml:space="preserve"> and influencing public policy</w:t>
      </w:r>
    </w:p>
    <w:p w:rsidR="004736B2" w:rsidRDefault="00F868ED" w:rsidP="004736B2">
      <w:pPr>
        <w:snapToGrid w:val="0"/>
        <w:spacing w:line="360" w:lineRule="auto"/>
        <w:ind w:firstLine="567"/>
        <w:contextualSpacing/>
        <w:rPr>
          <w:lang w:val="en-US"/>
        </w:rPr>
      </w:pPr>
      <w:r w:rsidRPr="006169C7">
        <w:rPr>
          <w:lang w:val="en-US"/>
        </w:rPr>
        <w:t>I</w:t>
      </w:r>
      <w:r w:rsidR="00343DD7" w:rsidRPr="006169C7">
        <w:rPr>
          <w:lang w:val="en-US"/>
        </w:rPr>
        <w:t>nteraction</w:t>
      </w:r>
      <w:r w:rsidR="00BD250F" w:rsidRPr="006169C7">
        <w:rPr>
          <w:lang w:val="en-US"/>
        </w:rPr>
        <w:t>s</w:t>
      </w:r>
      <w:r w:rsidR="00343DD7" w:rsidRPr="006169C7">
        <w:rPr>
          <w:lang w:val="en-US"/>
        </w:rPr>
        <w:t xml:space="preserve"> </w:t>
      </w:r>
      <w:r w:rsidR="00BD250F" w:rsidRPr="006169C7">
        <w:rPr>
          <w:lang w:val="en-US"/>
        </w:rPr>
        <w:t xml:space="preserve">of </w:t>
      </w:r>
      <w:r w:rsidR="00343DD7" w:rsidRPr="006169C7">
        <w:rPr>
          <w:lang w:val="en-US"/>
        </w:rPr>
        <w:t xml:space="preserve">psychological organizations </w:t>
      </w:r>
      <w:r w:rsidR="00BD250F" w:rsidRPr="006169C7">
        <w:rPr>
          <w:lang w:val="en-US"/>
        </w:rPr>
        <w:t xml:space="preserve">with </w:t>
      </w:r>
      <w:r w:rsidR="00343DD7" w:rsidRPr="006169C7">
        <w:rPr>
          <w:lang w:val="en-US"/>
        </w:rPr>
        <w:t>governments</w:t>
      </w:r>
      <w:r w:rsidR="00BD250F" w:rsidRPr="006169C7">
        <w:rPr>
          <w:lang w:val="en-US"/>
        </w:rPr>
        <w:t xml:space="preserve"> are often fraught with difficulty, especially with</w:t>
      </w:r>
      <w:r w:rsidR="00E773E1" w:rsidRPr="006169C7">
        <w:rPr>
          <w:lang w:val="en-US"/>
        </w:rPr>
        <w:t xml:space="preserve"> populist ones </w:t>
      </w:r>
      <w:r w:rsidR="00BD250F" w:rsidRPr="006169C7">
        <w:rPr>
          <w:lang w:val="en-US"/>
        </w:rPr>
        <w:t>that</w:t>
      </w:r>
      <w:r w:rsidR="00E773E1" w:rsidRPr="006169C7">
        <w:rPr>
          <w:lang w:val="en-US"/>
        </w:rPr>
        <w:t xml:space="preserve"> have tended to </w:t>
      </w:r>
      <w:r w:rsidR="00BD250F" w:rsidRPr="006169C7">
        <w:rPr>
          <w:lang w:val="en-US"/>
        </w:rPr>
        <w:t xml:space="preserve">dismiss </w:t>
      </w:r>
      <w:r w:rsidR="009D3151" w:rsidRPr="006169C7">
        <w:rPr>
          <w:lang w:val="en-US"/>
        </w:rPr>
        <w:t xml:space="preserve">science in general and </w:t>
      </w:r>
      <w:r w:rsidR="00BD250F" w:rsidRPr="006169C7">
        <w:rPr>
          <w:lang w:val="en-US"/>
        </w:rPr>
        <w:t>the behavioral sciences</w:t>
      </w:r>
      <w:r w:rsidR="009D3151" w:rsidRPr="006169C7">
        <w:rPr>
          <w:lang w:val="en-US"/>
        </w:rPr>
        <w:t xml:space="preserve"> in particular</w:t>
      </w:r>
      <w:r w:rsidR="00BD250F" w:rsidRPr="006169C7">
        <w:rPr>
          <w:lang w:val="en-US"/>
        </w:rPr>
        <w:t>. P</w:t>
      </w:r>
      <w:r w:rsidR="00343DD7" w:rsidRPr="006169C7">
        <w:rPr>
          <w:lang w:val="en-US"/>
        </w:rPr>
        <w:t xml:space="preserve">olitical tensions and disagreement add complexity and must be considered in psychological outreach </w:t>
      </w:r>
      <w:r w:rsidR="00BD250F" w:rsidRPr="006169C7">
        <w:rPr>
          <w:lang w:val="en-US"/>
        </w:rPr>
        <w:t>design that involves collaboration or consultation with</w:t>
      </w:r>
      <w:r w:rsidR="00343DD7" w:rsidRPr="006169C7">
        <w:rPr>
          <w:lang w:val="en-US"/>
        </w:rPr>
        <w:t xml:space="preserve"> governments.  </w:t>
      </w:r>
      <w:r w:rsidR="00BD250F" w:rsidRPr="006169C7">
        <w:rPr>
          <w:lang w:val="en-US"/>
        </w:rPr>
        <w:t>However</w:t>
      </w:r>
      <w:r w:rsidR="00F5497F" w:rsidRPr="006169C7">
        <w:rPr>
          <w:lang w:val="en-US"/>
        </w:rPr>
        <w:t xml:space="preserve">, </w:t>
      </w:r>
      <w:r w:rsidR="00BD250F" w:rsidRPr="006169C7">
        <w:rPr>
          <w:lang w:val="en-US"/>
        </w:rPr>
        <w:t xml:space="preserve">there are </w:t>
      </w:r>
      <w:r w:rsidR="008B5B5A" w:rsidRPr="006169C7">
        <w:rPr>
          <w:lang w:val="en-US"/>
        </w:rPr>
        <w:t xml:space="preserve">many </w:t>
      </w:r>
      <w:r w:rsidR="00BD250F" w:rsidRPr="006169C7">
        <w:rPr>
          <w:lang w:val="en-US"/>
        </w:rPr>
        <w:t xml:space="preserve">examples of </w:t>
      </w:r>
      <w:r w:rsidR="00F5497F" w:rsidRPr="006169C7">
        <w:rPr>
          <w:lang w:val="en-US"/>
        </w:rPr>
        <w:t>successful</w:t>
      </w:r>
      <w:r w:rsidR="00BD250F" w:rsidRPr="006169C7">
        <w:rPr>
          <w:lang w:val="en-US"/>
        </w:rPr>
        <w:t xml:space="preserve"> cooperation with governments</w:t>
      </w:r>
      <w:r w:rsidR="009D3151" w:rsidRPr="006169C7">
        <w:rPr>
          <w:lang w:val="en-US"/>
        </w:rPr>
        <w:t>.</w:t>
      </w:r>
    </w:p>
    <w:p w:rsidR="001D19F7" w:rsidRPr="004736B2" w:rsidRDefault="00F868ED" w:rsidP="004736B2">
      <w:pPr>
        <w:snapToGrid w:val="0"/>
        <w:spacing w:line="360" w:lineRule="auto"/>
        <w:ind w:firstLine="567"/>
        <w:contextualSpacing/>
        <w:rPr>
          <w:lang w:val="en-US"/>
        </w:rPr>
      </w:pPr>
      <w:r w:rsidRPr="006169C7">
        <w:rPr>
          <w:lang w:val="en-US"/>
        </w:rPr>
        <w:t>S</w:t>
      </w:r>
      <w:r w:rsidR="009206DD" w:rsidRPr="006169C7">
        <w:rPr>
          <w:lang w:val="en-US"/>
        </w:rPr>
        <w:t xml:space="preserve">ome </w:t>
      </w:r>
      <w:r w:rsidR="00E773E1" w:rsidRPr="006169C7">
        <w:rPr>
          <w:lang w:val="en-US"/>
        </w:rPr>
        <w:t>government</w:t>
      </w:r>
      <w:r w:rsidRPr="006169C7">
        <w:rPr>
          <w:lang w:val="en-US"/>
        </w:rPr>
        <w:t>s</w:t>
      </w:r>
      <w:r w:rsidR="00E773E1" w:rsidRPr="006169C7">
        <w:rPr>
          <w:lang w:val="en-US"/>
        </w:rPr>
        <w:t xml:space="preserve"> established</w:t>
      </w:r>
      <w:r w:rsidR="009206DD" w:rsidRPr="006169C7">
        <w:rPr>
          <w:lang w:val="en-US"/>
        </w:rPr>
        <w:t xml:space="preserve"> </w:t>
      </w:r>
      <w:r w:rsidR="00E773E1" w:rsidRPr="006169C7">
        <w:rPr>
          <w:lang w:val="en-US"/>
        </w:rPr>
        <w:t>"</w:t>
      </w:r>
      <w:r w:rsidR="009206DD" w:rsidRPr="006169C7">
        <w:rPr>
          <w:lang w:val="en-US"/>
        </w:rPr>
        <w:t>Crisis Committees</w:t>
      </w:r>
      <w:r w:rsidR="00E773E1" w:rsidRPr="006169C7">
        <w:rPr>
          <w:lang w:val="en-US"/>
        </w:rPr>
        <w:t xml:space="preserve">" </w:t>
      </w:r>
      <w:r w:rsidR="006950EB" w:rsidRPr="006169C7">
        <w:rPr>
          <w:lang w:val="en-US"/>
        </w:rPr>
        <w:t>and</w:t>
      </w:r>
      <w:r w:rsidR="00591D8F" w:rsidRPr="006169C7">
        <w:rPr>
          <w:lang w:val="en-US"/>
        </w:rPr>
        <w:t xml:space="preserve"> included </w:t>
      </w:r>
      <w:r w:rsidR="009206DD" w:rsidRPr="006169C7">
        <w:rPr>
          <w:lang w:val="en-US"/>
        </w:rPr>
        <w:t>psychologist</w:t>
      </w:r>
      <w:r w:rsidR="00A32941" w:rsidRPr="006169C7">
        <w:rPr>
          <w:lang w:val="en-US"/>
        </w:rPr>
        <w:t>s</w:t>
      </w:r>
      <w:r w:rsidR="00591D8F" w:rsidRPr="006169C7">
        <w:rPr>
          <w:lang w:val="en-US"/>
        </w:rPr>
        <w:t xml:space="preserve"> and </w:t>
      </w:r>
      <w:r w:rsidR="009206DD" w:rsidRPr="006169C7">
        <w:rPr>
          <w:lang w:val="en-US"/>
        </w:rPr>
        <w:t xml:space="preserve">a team of </w:t>
      </w:r>
      <w:r w:rsidR="00A32941" w:rsidRPr="006169C7">
        <w:rPr>
          <w:lang w:val="en-US"/>
        </w:rPr>
        <w:t>physicians</w:t>
      </w:r>
      <w:r w:rsidR="009206DD" w:rsidRPr="006169C7">
        <w:rPr>
          <w:lang w:val="en-US"/>
        </w:rPr>
        <w:t xml:space="preserve">, politicians, and economists. Psychologists experienced in dealing with crises can often be found in national psychological organizations </w:t>
      </w:r>
      <w:r w:rsidR="00791776" w:rsidRPr="006169C7">
        <w:rPr>
          <w:lang w:val="en-US"/>
        </w:rPr>
        <w:t>with</w:t>
      </w:r>
      <w:r w:rsidR="009206DD" w:rsidRPr="006169C7">
        <w:rPr>
          <w:lang w:val="en-US"/>
        </w:rPr>
        <w:t xml:space="preserve"> Disasters, Crisis, and Trauma sections</w:t>
      </w:r>
      <w:r w:rsidR="004736B2">
        <w:rPr>
          <w:lang w:val="cs-CZ"/>
        </w:rPr>
        <w:t xml:space="preserve"> (e.g., see European Federation of Psychologists' Associations source website </w:t>
      </w:r>
      <w:r w:rsidR="004736B2" w:rsidRPr="00C94076">
        <w:rPr>
          <w:lang w:val="cs-CZ"/>
        </w:rPr>
        <w:t>http://disaster.efpa.eu/resources/ressources-concerning-</w:t>
      </w:r>
      <w:r w:rsidR="004736B2">
        <w:rPr>
          <w:lang w:val="cs-CZ"/>
        </w:rPr>
        <w:t>COVID-19</w:t>
      </w:r>
      <w:r w:rsidR="004736B2" w:rsidRPr="00C94076">
        <w:rPr>
          <w:lang w:val="cs-CZ"/>
        </w:rPr>
        <w:t>/</w:t>
      </w:r>
      <w:r w:rsidR="009206DD" w:rsidRPr="006169C7">
        <w:rPr>
          <w:lang w:val="en-US"/>
        </w:rPr>
        <w:t xml:space="preserve">). Further cooperation with </w:t>
      </w:r>
      <w:r w:rsidR="009206DD" w:rsidRPr="006169C7">
        <w:rPr>
          <w:lang w:val="en-US"/>
        </w:rPr>
        <w:lastRenderedPageBreak/>
        <w:t>governments came mostly from psychologists</w:t>
      </w:r>
      <w:r w:rsidR="00E773E1" w:rsidRPr="006169C7">
        <w:rPr>
          <w:lang w:val="en-US"/>
        </w:rPr>
        <w:t xml:space="preserve"> already </w:t>
      </w:r>
      <w:r w:rsidR="009206DD" w:rsidRPr="006169C7">
        <w:rPr>
          <w:lang w:val="en-US"/>
        </w:rPr>
        <w:t>working in state agencies in the health, welfare, and education.  Organizations began to interact with governments at local levels and then at national levels, providing advice on the psychological impact of COVID-19 and containment</w:t>
      </w:r>
      <w:r w:rsidR="00B408B7" w:rsidRPr="006169C7">
        <w:rPr>
          <w:lang w:val="en-US"/>
        </w:rPr>
        <w:t xml:space="preserve"> measures. Some psychological </w:t>
      </w:r>
      <w:r w:rsidR="009206DD" w:rsidRPr="006169C7">
        <w:rPr>
          <w:lang w:val="en-US"/>
        </w:rPr>
        <w:t xml:space="preserve">organizations have advised </w:t>
      </w:r>
      <w:r w:rsidR="00B408B7" w:rsidRPr="006169C7">
        <w:rPr>
          <w:lang w:val="en-US"/>
        </w:rPr>
        <w:t xml:space="preserve">the </w:t>
      </w:r>
      <w:r w:rsidR="009206DD" w:rsidRPr="006169C7">
        <w:rPr>
          <w:lang w:val="en-US"/>
        </w:rPr>
        <w:t>various branches of government on mental health policy and addressed concerns on information management and support for citizens in remote areas and abroad who were stranded during the early times of national borders closing and air travel suspension.</w:t>
      </w:r>
    </w:p>
    <w:p w:rsidR="00791776" w:rsidRPr="006169C7" w:rsidRDefault="00F868ED" w:rsidP="006169C7">
      <w:pPr>
        <w:snapToGrid w:val="0"/>
        <w:spacing w:line="360" w:lineRule="auto"/>
        <w:ind w:firstLine="567"/>
        <w:contextualSpacing/>
        <w:rPr>
          <w:lang w:val="en-US"/>
        </w:rPr>
      </w:pPr>
      <w:r w:rsidRPr="006169C7">
        <w:rPr>
          <w:lang w:val="en-US"/>
        </w:rPr>
        <w:t xml:space="preserve">Highly centralized government bureaucracies tend </w:t>
      </w:r>
      <w:r w:rsidR="00AA2054" w:rsidRPr="006169C7">
        <w:rPr>
          <w:lang w:val="en-US"/>
        </w:rPr>
        <w:t xml:space="preserve">to </w:t>
      </w:r>
      <w:r w:rsidRPr="006169C7">
        <w:rPr>
          <w:lang w:val="en-US"/>
        </w:rPr>
        <w:t xml:space="preserve">discount or </w:t>
      </w:r>
      <w:r w:rsidR="00710B65" w:rsidRPr="006169C7">
        <w:rPr>
          <w:lang w:val="en-US"/>
        </w:rPr>
        <w:t>suppress</w:t>
      </w:r>
      <w:r w:rsidRPr="006169C7">
        <w:rPr>
          <w:lang w:val="en-US"/>
        </w:rPr>
        <w:t xml:space="preserve"> problems that may give the central government's appearance of </w:t>
      </w:r>
      <w:r w:rsidR="00710B65" w:rsidRPr="006169C7">
        <w:rPr>
          <w:lang w:val="en-US"/>
        </w:rPr>
        <w:t>failure</w:t>
      </w:r>
      <w:r w:rsidRPr="006169C7">
        <w:rPr>
          <w:lang w:val="en-US"/>
        </w:rPr>
        <w:t>. This has been the interpretation of the Chinese local governments' delayed response during the early stages of the pandemic (Zhou, 2020)</w:t>
      </w:r>
      <w:r w:rsidR="00710B65" w:rsidRPr="006169C7">
        <w:rPr>
          <w:lang w:val="en-US"/>
        </w:rPr>
        <w:t xml:space="preserve"> and of the </w:t>
      </w:r>
      <w:r w:rsidR="004736B2" w:rsidRPr="006169C7">
        <w:rPr>
          <w:lang w:val="en-US"/>
        </w:rPr>
        <w:t>pr</w:t>
      </w:r>
      <w:r w:rsidR="004736B2">
        <w:rPr>
          <w:lang w:val="en-US"/>
        </w:rPr>
        <w:t>o</w:t>
      </w:r>
      <w:r w:rsidR="004736B2" w:rsidRPr="006169C7">
        <w:rPr>
          <w:lang w:val="en-US"/>
        </w:rPr>
        <w:t>longed</w:t>
      </w:r>
      <w:r w:rsidR="00842BD9" w:rsidRPr="006169C7">
        <w:rPr>
          <w:lang w:val="en-US"/>
        </w:rPr>
        <w:t xml:space="preserve"> </w:t>
      </w:r>
      <w:r w:rsidR="00710B65" w:rsidRPr="006169C7">
        <w:rPr>
          <w:lang w:val="en-US"/>
        </w:rPr>
        <w:t xml:space="preserve">refusal to admit WHO </w:t>
      </w:r>
      <w:r w:rsidR="004736B2">
        <w:rPr>
          <w:lang w:val="en-US"/>
        </w:rPr>
        <w:t>investigators</w:t>
      </w:r>
      <w:r w:rsidR="00710B65" w:rsidRPr="006169C7">
        <w:rPr>
          <w:lang w:val="en-US"/>
        </w:rPr>
        <w:t xml:space="preserve"> to the assumed ground zero</w:t>
      </w:r>
      <w:r w:rsidRPr="006169C7">
        <w:rPr>
          <w:lang w:val="en-US"/>
        </w:rPr>
        <w:t>. Tensions between technical and bureaucratic accounts of a crisis are often resolved early</w:t>
      </w:r>
      <w:r w:rsidR="00B423C4" w:rsidRPr="006169C7">
        <w:rPr>
          <w:lang w:val="en-US"/>
        </w:rPr>
        <w:t xml:space="preserve"> by </w:t>
      </w:r>
      <w:r w:rsidRPr="006169C7">
        <w:rPr>
          <w:lang w:val="en-US"/>
        </w:rPr>
        <w:t>suppressing information or</w:t>
      </w:r>
      <w:r w:rsidR="00B423C4" w:rsidRPr="006169C7">
        <w:rPr>
          <w:lang w:val="en-US"/>
        </w:rPr>
        <w:t xml:space="preserve"> failing to acknowledge </w:t>
      </w:r>
      <w:r w:rsidRPr="006169C7">
        <w:rPr>
          <w:lang w:val="en-US"/>
        </w:rPr>
        <w:t>the novel situation. After higher hierarchical levels acknowledge the critical situation</w:t>
      </w:r>
      <w:r w:rsidR="00842BD9" w:rsidRPr="006169C7">
        <w:rPr>
          <w:lang w:val="en-US"/>
        </w:rPr>
        <w:t>,</w:t>
      </w:r>
      <w:r w:rsidRPr="006169C7">
        <w:rPr>
          <w:lang w:val="en-US"/>
        </w:rPr>
        <w:t xml:space="preserve"> however, bureaucracies might turn from ineffective to practical by using the </w:t>
      </w:r>
      <w:r w:rsidR="00B423C4" w:rsidRPr="006169C7">
        <w:rPr>
          <w:lang w:val="en-US"/>
        </w:rPr>
        <w:t xml:space="preserve">same </w:t>
      </w:r>
      <w:r w:rsidRPr="006169C7">
        <w:rPr>
          <w:lang w:val="en-US"/>
        </w:rPr>
        <w:t>channels of communication and coordination that support day-to-day stable actions. Thus, bureaucracies do not necessarily impede adaptation, but they may delay it, depending on</w:t>
      </w:r>
      <w:r w:rsidR="00AB3E43" w:rsidRPr="006169C7">
        <w:rPr>
          <w:lang w:val="en-US"/>
        </w:rPr>
        <w:t xml:space="preserve"> the</w:t>
      </w:r>
      <w:r w:rsidRPr="006169C7">
        <w:rPr>
          <w:lang w:val="en-US"/>
        </w:rPr>
        <w:t xml:space="preserve"> political factors at play. This is not restricted to autocratic governments but may also be observed in populist or democratic governments at high-stakes political stages. </w:t>
      </w:r>
    </w:p>
    <w:p w:rsidR="00EC113E" w:rsidRDefault="00F868ED" w:rsidP="006169C7">
      <w:pPr>
        <w:snapToGrid w:val="0"/>
        <w:spacing w:line="360" w:lineRule="auto"/>
        <w:ind w:firstLine="567"/>
        <w:contextualSpacing/>
        <w:rPr>
          <w:lang w:val="en-US"/>
        </w:rPr>
      </w:pPr>
      <w:r w:rsidRPr="006169C7">
        <w:rPr>
          <w:lang w:val="en-US"/>
        </w:rPr>
        <w:t xml:space="preserve">Psychological organizations do not have large bureaucracies, but psychologists are sometimes part of systems in which they </w:t>
      </w:r>
      <w:r w:rsidR="00AB3E43" w:rsidRPr="006169C7">
        <w:rPr>
          <w:lang w:val="en-US"/>
        </w:rPr>
        <w:t xml:space="preserve">may </w:t>
      </w:r>
      <w:r w:rsidRPr="006169C7">
        <w:rPr>
          <w:lang w:val="en-US"/>
        </w:rPr>
        <w:t>serve that role. For example, since January 27, 2020, the Nation</w:t>
      </w:r>
      <w:r w:rsidR="00446612" w:rsidRPr="006169C7">
        <w:rPr>
          <w:lang w:val="en-US"/>
        </w:rPr>
        <w:t>al</w:t>
      </w:r>
      <w:r w:rsidRPr="006169C7">
        <w:rPr>
          <w:lang w:val="en-US"/>
        </w:rPr>
        <w:t xml:space="preserve"> Health Commission of China published a set of "Principles for Emergency Psychological Crises Intervention for COVID-19 pneumonia epidemic", accompanied by a series of recommendations and instructions indicating that those principles should be applied under the guidance of mental health professionals. Those guidelines included specific actions such as understanding mental health issues in different populations affected by COVID-19, identifying people at risk of suicide and aggression, and providing appropriate psychological interventions. They also defined populations in need of action</w:t>
      </w:r>
      <w:r w:rsidR="007F7B44" w:rsidRPr="006169C7">
        <w:rPr>
          <w:lang w:val="en-US"/>
        </w:rPr>
        <w:t xml:space="preserve"> at a variety of </w:t>
      </w:r>
      <w:r w:rsidRPr="006169C7">
        <w:rPr>
          <w:lang w:val="en-US"/>
        </w:rPr>
        <w:t>priority levels. Level 1 referred to the most vulnerable to mental health issues, including hospitalized patients, frontline health professionals, and administrative staff. Level 2 included isolated patients. Level 3 included family members, colleagues, and friends of individuals in levels 1 and 2. Finally, level 4 included the general public affected by prevention measures (Li</w:t>
      </w:r>
      <w:r w:rsidR="002C08AD" w:rsidRPr="006169C7">
        <w:rPr>
          <w:lang w:val="en-US"/>
        </w:rPr>
        <w:t xml:space="preserve"> </w:t>
      </w:r>
      <w:r w:rsidRPr="006169C7">
        <w:rPr>
          <w:lang w:val="en-US"/>
        </w:rPr>
        <w:t>et al., 2020).</w:t>
      </w:r>
      <w:r w:rsidR="004736B2">
        <w:rPr>
          <w:lang w:val="en-US"/>
        </w:rPr>
        <w:t xml:space="preserve"> The literature has not analyzed how those guidelines may have been applied or how they may have impacted the general population.</w:t>
      </w:r>
    </w:p>
    <w:p w:rsidR="00130F89" w:rsidRPr="006169C7" w:rsidRDefault="00F868ED" w:rsidP="006169C7">
      <w:pPr>
        <w:snapToGrid w:val="0"/>
        <w:spacing w:line="360" w:lineRule="auto"/>
        <w:ind w:firstLine="567"/>
        <w:contextualSpacing/>
        <w:rPr>
          <w:lang w:val="en-US"/>
        </w:rPr>
      </w:pPr>
      <w:r>
        <w:rPr>
          <w:lang w:val="en-US"/>
        </w:rPr>
        <w:lastRenderedPageBreak/>
        <w:t>Other governments acknowledged the need for measures to support mental health in the population during the pandemic. However, in many cases, those measures were limited to the publication of resource materials. It was also unclear whether psychology organizations played a role in those proposed measures (</w:t>
      </w:r>
      <w:r w:rsidR="00627BAA">
        <w:rPr>
          <w:lang w:val="en-US"/>
        </w:rPr>
        <w:t>e.g.,</w:t>
      </w:r>
      <w:r>
        <w:rPr>
          <w:lang w:val="en-US"/>
        </w:rPr>
        <w:t xml:space="preserve"> India; de Almondes et al., 2021).</w:t>
      </w:r>
    </w:p>
    <w:p w:rsidR="00EC113E" w:rsidRPr="006169C7" w:rsidRDefault="00F868ED" w:rsidP="006169C7">
      <w:pPr>
        <w:snapToGrid w:val="0"/>
        <w:spacing w:line="360" w:lineRule="auto"/>
        <w:ind w:firstLine="567"/>
        <w:contextualSpacing/>
        <w:rPr>
          <w:shd w:val="clear" w:color="auto" w:fill="FFFFFF"/>
          <w:lang w:val="en-US"/>
        </w:rPr>
      </w:pPr>
      <w:r w:rsidRPr="006169C7">
        <w:rPr>
          <w:lang w:val="en-US"/>
        </w:rPr>
        <w:t>An important exception to delayed participation in government actions has been Taiwan's response to the pandemic. It shows that involving psychologists and integrating psychological advice within the preventive measures will significantly contribute to the effective management of the health crisis. In Taiwan, the government included many psychological strategies among</w:t>
      </w:r>
      <w:r w:rsidR="007F7B44" w:rsidRPr="006169C7">
        <w:rPr>
          <w:lang w:val="en-US"/>
        </w:rPr>
        <w:t>st</w:t>
      </w:r>
      <w:r w:rsidRPr="006169C7">
        <w:rPr>
          <w:lang w:val="en-US"/>
        </w:rPr>
        <w:t xml:space="preserve"> the early measures to address the pandemic.</w:t>
      </w:r>
      <w:r w:rsidR="005308CD" w:rsidRPr="006169C7">
        <w:rPr>
          <w:lang w:val="en-US"/>
        </w:rPr>
        <w:t xml:space="preserve"> These included </w:t>
      </w:r>
      <w:r w:rsidRPr="006169C7">
        <w:rPr>
          <w:lang w:val="en-US"/>
        </w:rPr>
        <w:t>frequent briefing</w:t>
      </w:r>
      <w:r w:rsidR="005308CD" w:rsidRPr="006169C7">
        <w:rPr>
          <w:lang w:val="en-US"/>
        </w:rPr>
        <w:t>s</w:t>
      </w:r>
      <w:r w:rsidRPr="006169C7">
        <w:rPr>
          <w:lang w:val="en-US"/>
        </w:rPr>
        <w:t xml:space="preserve"> by the Ministry of Health and Welfare directed at the general public, reducing uncertainty, anxiety, and panic</w:t>
      </w:r>
      <w:r w:rsidR="00791776" w:rsidRPr="006169C7">
        <w:rPr>
          <w:lang w:val="en-US"/>
        </w:rPr>
        <w:t>, i</w:t>
      </w:r>
      <w:r w:rsidRPr="006169C7">
        <w:rPr>
          <w:lang w:val="en-US"/>
        </w:rPr>
        <w:t>nformation on coping strategies,</w:t>
      </w:r>
      <w:r w:rsidR="00791776" w:rsidRPr="006169C7">
        <w:rPr>
          <w:lang w:val="en-US"/>
        </w:rPr>
        <w:t xml:space="preserve"> and</w:t>
      </w:r>
      <w:r w:rsidRPr="006169C7">
        <w:rPr>
          <w:lang w:val="en-US"/>
        </w:rPr>
        <w:t xml:space="preserve"> creating a hotline to attend </w:t>
      </w:r>
      <w:r w:rsidR="005308CD" w:rsidRPr="006169C7">
        <w:rPr>
          <w:lang w:val="en-US"/>
        </w:rPr>
        <w:t xml:space="preserve">to </w:t>
      </w:r>
      <w:r w:rsidRPr="006169C7">
        <w:rPr>
          <w:lang w:val="en-US"/>
        </w:rPr>
        <w:t xml:space="preserve">any concerns related to COVID-19 its effects. Local governments later created </w:t>
      </w:r>
      <w:r w:rsidR="00FA18E7">
        <w:rPr>
          <w:lang w:val="en-US"/>
        </w:rPr>
        <w:t>other</w:t>
      </w:r>
      <w:r w:rsidRPr="006169C7">
        <w:rPr>
          <w:lang w:val="en-US"/>
        </w:rPr>
        <w:t xml:space="preserve"> </w:t>
      </w:r>
      <w:r w:rsidR="00FA18E7" w:rsidRPr="006169C7">
        <w:rPr>
          <w:lang w:val="en-US"/>
        </w:rPr>
        <w:t xml:space="preserve">psychological counseling </w:t>
      </w:r>
      <w:r w:rsidRPr="006169C7">
        <w:rPr>
          <w:lang w:val="en-US"/>
        </w:rPr>
        <w:t>hotlines. Other measures were directed at vulnerable populations, health care workers, hospitalized individuals, and bereaved families (</w:t>
      </w:r>
      <w:r w:rsidRPr="006169C7">
        <w:rPr>
          <w:shd w:val="clear" w:color="auto" w:fill="FFFFFF"/>
          <w:lang w:val="en-US"/>
        </w:rPr>
        <w:t>Hwang</w:t>
      </w:r>
      <w:r w:rsidR="002C08AD" w:rsidRPr="006169C7">
        <w:rPr>
          <w:shd w:val="clear" w:color="auto" w:fill="FFFFFF"/>
          <w:lang w:val="en-US"/>
        </w:rPr>
        <w:t xml:space="preserve"> et al.</w:t>
      </w:r>
      <w:r w:rsidRPr="006169C7">
        <w:rPr>
          <w:shd w:val="clear" w:color="auto" w:fill="FFFFFF"/>
          <w:lang w:val="en-US"/>
        </w:rPr>
        <w:t>, 2020).</w:t>
      </w:r>
    </w:p>
    <w:p w:rsidR="00EC113E" w:rsidRPr="006169C7" w:rsidRDefault="00F868ED" w:rsidP="006169C7">
      <w:pPr>
        <w:snapToGrid w:val="0"/>
        <w:spacing w:line="360" w:lineRule="auto"/>
        <w:ind w:firstLine="567"/>
        <w:contextualSpacing/>
        <w:rPr>
          <w:lang w:val="en-US"/>
        </w:rPr>
      </w:pPr>
      <w:r w:rsidRPr="006169C7">
        <w:rPr>
          <w:lang w:val="en-US"/>
        </w:rPr>
        <w:t xml:space="preserve">The </w:t>
      </w:r>
      <w:r w:rsidR="00710B65" w:rsidRPr="006169C7">
        <w:rPr>
          <w:lang w:val="en-US"/>
        </w:rPr>
        <w:t xml:space="preserve">latest </w:t>
      </w:r>
      <w:r w:rsidR="00C81D21" w:rsidRPr="006169C7">
        <w:rPr>
          <w:lang w:val="en-US"/>
        </w:rPr>
        <w:t>response identified is the development of proposals or support for public policy. Prestigious or politically connected social research organizations and universities receive requests for conceptual, methodological, and empirical support for public policy in cases in which governments are inclined to see science in a positive light.</w:t>
      </w:r>
      <w:r w:rsidR="00710B65" w:rsidRPr="006169C7">
        <w:rPr>
          <w:lang w:val="en-US"/>
        </w:rPr>
        <w:t xml:space="preserve"> </w:t>
      </w:r>
      <w:r w:rsidR="003E3F47" w:rsidRPr="006169C7">
        <w:rPr>
          <w:lang w:val="en-US"/>
        </w:rPr>
        <w:t>Unfortunately</w:t>
      </w:r>
      <w:r w:rsidR="00710B65" w:rsidRPr="006169C7">
        <w:rPr>
          <w:lang w:val="en-US"/>
        </w:rPr>
        <w:t xml:space="preserve">, </w:t>
      </w:r>
      <w:r w:rsidR="003E3F47" w:rsidRPr="006169C7">
        <w:rPr>
          <w:lang w:val="en-US"/>
        </w:rPr>
        <w:t>governments</w:t>
      </w:r>
      <w:r w:rsidR="00710B65" w:rsidRPr="006169C7">
        <w:rPr>
          <w:lang w:val="en-US"/>
        </w:rPr>
        <w:t xml:space="preserve"> often see </w:t>
      </w:r>
      <w:r w:rsidR="003E3F47" w:rsidRPr="006169C7">
        <w:rPr>
          <w:lang w:val="en-US"/>
        </w:rPr>
        <w:t xml:space="preserve">psychology as a </w:t>
      </w:r>
      <w:r w:rsidR="003E3F47" w:rsidRPr="006169C7">
        <w:rPr>
          <w:i/>
          <w:iCs/>
          <w:lang w:val="en-US"/>
        </w:rPr>
        <w:t>servant</w:t>
      </w:r>
      <w:r w:rsidR="003E3F47" w:rsidRPr="006169C7">
        <w:rPr>
          <w:lang w:val="en-US"/>
        </w:rPr>
        <w:t xml:space="preserve"> eager to help whenever there is an interest for </w:t>
      </w:r>
      <w:r w:rsidR="009F0483" w:rsidRPr="006169C7">
        <w:rPr>
          <w:lang w:val="en-US"/>
        </w:rPr>
        <w:t>its</w:t>
      </w:r>
      <w:r w:rsidRPr="006169C7">
        <w:rPr>
          <w:lang w:val="en-US"/>
        </w:rPr>
        <w:t xml:space="preserve"> </w:t>
      </w:r>
      <w:r w:rsidR="001F3CA1" w:rsidRPr="006169C7">
        <w:rPr>
          <w:lang w:val="en-US"/>
        </w:rPr>
        <w:t>expertise</w:t>
      </w:r>
      <w:r w:rsidR="003E3F47" w:rsidRPr="006169C7">
        <w:rPr>
          <w:lang w:val="en-US"/>
        </w:rPr>
        <w:t xml:space="preserve">. However, they do not see psychologists as </w:t>
      </w:r>
      <w:r w:rsidR="003E3F47" w:rsidRPr="006169C7">
        <w:rPr>
          <w:i/>
          <w:iCs/>
          <w:lang w:val="en-US"/>
        </w:rPr>
        <w:t>partners</w:t>
      </w:r>
      <w:r w:rsidR="003E3F47" w:rsidRPr="006169C7">
        <w:rPr>
          <w:lang w:val="en-US"/>
        </w:rPr>
        <w:t xml:space="preserve"> who </w:t>
      </w:r>
      <w:r w:rsidR="004168D3" w:rsidRPr="006169C7">
        <w:rPr>
          <w:lang w:val="en-US"/>
        </w:rPr>
        <w:t>can be brought into policy planning and analysis</w:t>
      </w:r>
      <w:r w:rsidR="003E3F47" w:rsidRPr="006169C7">
        <w:rPr>
          <w:lang w:val="en-US"/>
        </w:rPr>
        <w:t xml:space="preserve">.  </w:t>
      </w:r>
      <w:r w:rsidR="004168D3" w:rsidRPr="006169C7">
        <w:rPr>
          <w:lang w:val="en-US"/>
        </w:rPr>
        <w:t>This is a crucial point on which psychologists need to focus. Collaborations with other disciplines such as sociology, economics, or public health may help to integrate psychological consideration into public policymaking going forward.</w:t>
      </w:r>
    </w:p>
    <w:p w:rsidR="00EC113E" w:rsidRPr="006169C7" w:rsidRDefault="00F868ED" w:rsidP="006169C7">
      <w:pPr>
        <w:snapToGrid w:val="0"/>
        <w:spacing w:line="360" w:lineRule="auto"/>
        <w:ind w:firstLine="567"/>
        <w:contextualSpacing/>
        <w:rPr>
          <w:lang w:val="en-US" w:eastAsia="en-US"/>
        </w:rPr>
      </w:pPr>
      <w:r w:rsidRPr="006169C7">
        <w:rPr>
          <w:lang w:val="en-US" w:eastAsia="en-US"/>
        </w:rPr>
        <w:t xml:space="preserve">Behavioral science has a lot to offer </w:t>
      </w:r>
      <w:r w:rsidR="003E3F47" w:rsidRPr="006169C7">
        <w:rPr>
          <w:lang w:val="en-US" w:eastAsia="en-US"/>
        </w:rPr>
        <w:t xml:space="preserve">to </w:t>
      </w:r>
      <w:r w:rsidRPr="006169C7">
        <w:rPr>
          <w:lang w:val="en-US" w:eastAsia="en-US"/>
        </w:rPr>
        <w:t>policymakers, decision-makers, and leaders. First, by explaining how humans behave in crises. For example, contrary to common belief, most people do not panic under crises and do not act selfishly. They are willing to follow consistent, understandable rules enforced by community leaders or authorities</w:t>
      </w:r>
      <w:r w:rsidR="005039A3" w:rsidRPr="006169C7">
        <w:rPr>
          <w:lang w:val="en-US" w:eastAsia="en-US"/>
        </w:rPr>
        <w:t xml:space="preserve"> if they </w:t>
      </w:r>
      <w:r w:rsidR="009A5BA0" w:rsidRPr="006169C7">
        <w:rPr>
          <w:lang w:val="en-US" w:eastAsia="en-US"/>
        </w:rPr>
        <w:t>can develop a sense of social identity with fellow survivors (Drury, 2018)</w:t>
      </w:r>
      <w:r w:rsidRPr="006169C7">
        <w:rPr>
          <w:lang w:val="en-US" w:eastAsia="en-US"/>
        </w:rPr>
        <w:t xml:space="preserve">. Second, some basic social </w:t>
      </w:r>
      <w:r w:rsidR="003E3F47" w:rsidRPr="006169C7">
        <w:rPr>
          <w:lang w:val="en-US" w:eastAsia="en-US"/>
        </w:rPr>
        <w:t xml:space="preserve">concepts </w:t>
      </w:r>
      <w:r w:rsidRPr="006169C7">
        <w:rPr>
          <w:lang w:val="en-US" w:eastAsia="en-US"/>
        </w:rPr>
        <w:t xml:space="preserve">such as </w:t>
      </w:r>
      <w:r w:rsidR="003E3F47" w:rsidRPr="006169C7">
        <w:rPr>
          <w:lang w:val="en-US" w:eastAsia="en-US"/>
        </w:rPr>
        <w:t xml:space="preserve">trust, </w:t>
      </w:r>
      <w:r w:rsidRPr="006169C7">
        <w:rPr>
          <w:lang w:val="en-US" w:eastAsia="en-US"/>
        </w:rPr>
        <w:t>identity, social norms, leadership, and authority, may be used to promote rule-following, behavior modeling, and prevent polarization and bias</w:t>
      </w:r>
      <w:r w:rsidR="003E3F47" w:rsidRPr="006169C7">
        <w:rPr>
          <w:lang w:val="en-US" w:eastAsia="en-US"/>
        </w:rPr>
        <w:t>ed</w:t>
      </w:r>
      <w:r w:rsidRPr="006169C7">
        <w:rPr>
          <w:lang w:val="en-US" w:eastAsia="en-US"/>
        </w:rPr>
        <w:t xml:space="preserve"> reasoning. Third, understanding how social networks function might provide insight</w:t>
      </w:r>
      <w:r w:rsidR="00B54372" w:rsidRPr="006169C7">
        <w:rPr>
          <w:lang w:val="en-US" w:eastAsia="en-US"/>
        </w:rPr>
        <w:t xml:space="preserve"> into </w:t>
      </w:r>
      <w:r w:rsidRPr="006169C7">
        <w:rPr>
          <w:lang w:val="en-US" w:eastAsia="en-US"/>
        </w:rPr>
        <w:t>how infection</w:t>
      </w:r>
      <w:r w:rsidR="00E26E21" w:rsidRPr="006169C7">
        <w:rPr>
          <w:lang w:val="en-US" w:eastAsia="en-US"/>
        </w:rPr>
        <w:t>s</w:t>
      </w:r>
      <w:r w:rsidRPr="006169C7">
        <w:rPr>
          <w:lang w:val="en-US" w:eastAsia="en-US"/>
        </w:rPr>
        <w:t xml:space="preserve"> spread and how to decrease the risk of spreading by seeking cooperation from specific social agents that are more likely to be at the center of social networks (</w:t>
      </w:r>
      <w:r w:rsidRPr="006169C7">
        <w:rPr>
          <w:shd w:val="clear" w:color="auto" w:fill="FFFFFF"/>
          <w:lang w:val="en-US"/>
        </w:rPr>
        <w:t>Bavel</w:t>
      </w:r>
      <w:r w:rsidR="009D0628" w:rsidRPr="006169C7">
        <w:rPr>
          <w:shd w:val="clear" w:color="auto" w:fill="FFFFFF"/>
          <w:lang w:val="en-US"/>
        </w:rPr>
        <w:t xml:space="preserve"> </w:t>
      </w:r>
      <w:r w:rsidRPr="006169C7">
        <w:rPr>
          <w:iCs/>
          <w:lang w:val="en-US"/>
        </w:rPr>
        <w:t>et al.</w:t>
      </w:r>
      <w:r w:rsidRPr="006169C7">
        <w:rPr>
          <w:shd w:val="clear" w:color="auto" w:fill="FFFFFF"/>
          <w:lang w:val="en-US"/>
        </w:rPr>
        <w:t>, 2020)</w:t>
      </w:r>
      <w:r w:rsidRPr="006169C7">
        <w:rPr>
          <w:lang w:val="en-US" w:eastAsia="en-US"/>
        </w:rPr>
        <w:t>.</w:t>
      </w:r>
    </w:p>
    <w:p w:rsidR="00C81D21" w:rsidRPr="006169C7" w:rsidRDefault="00F868ED" w:rsidP="006169C7">
      <w:pPr>
        <w:snapToGrid w:val="0"/>
        <w:spacing w:line="360" w:lineRule="auto"/>
        <w:ind w:firstLine="567"/>
        <w:contextualSpacing/>
        <w:rPr>
          <w:lang w:val="en-US" w:eastAsia="en-US"/>
        </w:rPr>
      </w:pPr>
      <w:r w:rsidRPr="006169C7">
        <w:rPr>
          <w:lang w:val="en-US" w:eastAsia="en-US"/>
        </w:rPr>
        <w:lastRenderedPageBreak/>
        <w:t xml:space="preserve">Many public policies demand trusting others with </w:t>
      </w:r>
      <w:r w:rsidR="00E135A3" w:rsidRPr="006169C7">
        <w:rPr>
          <w:lang w:val="en-US" w:eastAsia="en-US"/>
        </w:rPr>
        <w:t xml:space="preserve">one's </w:t>
      </w:r>
      <w:r w:rsidRPr="006169C7">
        <w:rPr>
          <w:lang w:val="en-US" w:eastAsia="en-US"/>
        </w:rPr>
        <w:t xml:space="preserve">private information, trusting authorities to make decisions that benefit </w:t>
      </w:r>
      <w:r w:rsidR="0011023F" w:rsidRPr="006169C7">
        <w:rPr>
          <w:lang w:val="en-US" w:eastAsia="en-US"/>
        </w:rPr>
        <w:t>most of</w:t>
      </w:r>
      <w:r w:rsidRPr="006169C7">
        <w:rPr>
          <w:lang w:val="en-US" w:eastAsia="en-US"/>
        </w:rPr>
        <w:t xml:space="preserve"> the population, and making good use of public resources. Corrupt leaders are often incapable</w:t>
      </w:r>
      <w:r w:rsidR="0066188B" w:rsidRPr="006169C7">
        <w:rPr>
          <w:lang w:val="en-US" w:eastAsia="en-US"/>
        </w:rPr>
        <w:t xml:space="preserve"> of engaging </w:t>
      </w:r>
      <w:r w:rsidRPr="006169C7">
        <w:rPr>
          <w:lang w:val="en-US" w:eastAsia="en-US"/>
        </w:rPr>
        <w:t xml:space="preserve">their communities, damage authorities' capacity </w:t>
      </w:r>
      <w:r w:rsidR="00054897" w:rsidRPr="006169C7">
        <w:rPr>
          <w:lang w:val="en-US" w:eastAsia="en-US"/>
        </w:rPr>
        <w:t xml:space="preserve">on </w:t>
      </w:r>
      <w:r w:rsidRPr="006169C7">
        <w:rPr>
          <w:lang w:val="en-US" w:eastAsia="en-US"/>
        </w:rPr>
        <w:t xml:space="preserve">all levels, and </w:t>
      </w:r>
      <w:r w:rsidR="00054897" w:rsidRPr="006169C7">
        <w:rPr>
          <w:lang w:val="en-US" w:eastAsia="en-US"/>
        </w:rPr>
        <w:t>discourage people from complying</w:t>
      </w:r>
      <w:r w:rsidR="0066188B" w:rsidRPr="006169C7">
        <w:rPr>
          <w:lang w:val="en-US" w:eastAsia="en-US"/>
        </w:rPr>
        <w:t xml:space="preserve"> with the </w:t>
      </w:r>
      <w:r w:rsidR="00054897" w:rsidRPr="006169C7">
        <w:rPr>
          <w:lang w:val="en-US" w:eastAsia="en-US"/>
        </w:rPr>
        <w:t xml:space="preserve">rules.  </w:t>
      </w:r>
      <w:r w:rsidR="004736B2">
        <w:rPr>
          <w:lang w:val="en-US" w:eastAsia="en-US"/>
        </w:rPr>
        <w:t>I</w:t>
      </w:r>
      <w:r w:rsidR="00660704" w:rsidRPr="006169C7">
        <w:rPr>
          <w:lang w:val="en-US" w:eastAsia="en-US"/>
        </w:rPr>
        <w:t xml:space="preserve">n the current crisis, </w:t>
      </w:r>
      <w:r w:rsidR="00054897" w:rsidRPr="006169C7">
        <w:rPr>
          <w:lang w:val="en-US" w:eastAsia="en-US"/>
        </w:rPr>
        <w:t xml:space="preserve">some populist leaders </w:t>
      </w:r>
      <w:r w:rsidR="004736B2">
        <w:rPr>
          <w:lang w:val="en-US" w:eastAsia="en-US"/>
        </w:rPr>
        <w:t>have</w:t>
      </w:r>
      <w:r w:rsidR="00054897" w:rsidRPr="006169C7">
        <w:rPr>
          <w:lang w:val="en-US" w:eastAsia="en-US"/>
        </w:rPr>
        <w:t xml:space="preserve"> entice</w:t>
      </w:r>
      <w:r w:rsidR="00660704" w:rsidRPr="006169C7">
        <w:rPr>
          <w:lang w:val="en-US" w:eastAsia="en-US"/>
        </w:rPr>
        <w:t>d</w:t>
      </w:r>
      <w:r w:rsidR="00054897" w:rsidRPr="006169C7">
        <w:rPr>
          <w:lang w:val="en-US" w:eastAsia="en-US"/>
        </w:rPr>
        <w:t xml:space="preserve"> people against </w:t>
      </w:r>
      <w:r w:rsidR="001F3CA1" w:rsidRPr="006169C7">
        <w:rPr>
          <w:lang w:val="en-US" w:eastAsia="en-US"/>
        </w:rPr>
        <w:t>the preventive</w:t>
      </w:r>
      <w:r w:rsidR="00054897" w:rsidRPr="006169C7">
        <w:rPr>
          <w:lang w:val="en-US" w:eastAsia="en-US"/>
        </w:rPr>
        <w:t xml:space="preserve"> rules. They have ostentatiously modeled their behavior by not wearing the masks themselves</w:t>
      </w:r>
      <w:r w:rsidR="004E3D93" w:rsidRPr="006169C7">
        <w:rPr>
          <w:lang w:val="en-US" w:eastAsia="en-US"/>
        </w:rPr>
        <w:t xml:space="preserve">, </w:t>
      </w:r>
      <w:r w:rsidR="00054897" w:rsidRPr="006169C7">
        <w:rPr>
          <w:lang w:val="en-US" w:eastAsia="en-US"/>
        </w:rPr>
        <w:t>ridiculed compliant behavior</w:t>
      </w:r>
      <w:r w:rsidR="004E3D93" w:rsidRPr="006169C7">
        <w:rPr>
          <w:lang w:val="en-US" w:eastAsia="en-US"/>
        </w:rPr>
        <w:t>, opposed preventive measures by health and civil authorities</w:t>
      </w:r>
      <w:r w:rsidR="004736B2">
        <w:rPr>
          <w:lang w:val="en-US" w:eastAsia="en-US"/>
        </w:rPr>
        <w:t>, and even used their authority to undermine sound preventive measures</w:t>
      </w:r>
      <w:r w:rsidR="00054897" w:rsidRPr="006169C7">
        <w:rPr>
          <w:lang w:val="en-US" w:eastAsia="en-US"/>
        </w:rPr>
        <w:t xml:space="preserve">. </w:t>
      </w:r>
    </w:p>
    <w:p w:rsidR="007A4044" w:rsidRPr="006169C7" w:rsidRDefault="00F868ED" w:rsidP="006169C7">
      <w:pPr>
        <w:snapToGrid w:val="0"/>
        <w:spacing w:line="360" w:lineRule="auto"/>
        <w:contextualSpacing/>
        <w:rPr>
          <w:b/>
          <w:lang w:val="en-US" w:eastAsia="en-US"/>
        </w:rPr>
      </w:pPr>
      <w:r w:rsidRPr="006169C7">
        <w:rPr>
          <w:b/>
          <w:lang w:val="en-US"/>
        </w:rPr>
        <w:t>Approaching cultural differences</w:t>
      </w:r>
    </w:p>
    <w:p w:rsidR="000114C1" w:rsidRPr="006169C7" w:rsidRDefault="00F868ED" w:rsidP="006169C7">
      <w:pPr>
        <w:snapToGrid w:val="0"/>
        <w:spacing w:line="360" w:lineRule="auto"/>
        <w:ind w:firstLine="567"/>
        <w:contextualSpacing/>
        <w:rPr>
          <w:lang w:val="en-US"/>
        </w:rPr>
      </w:pPr>
      <w:r w:rsidRPr="006169C7">
        <w:rPr>
          <w:lang w:val="en-US"/>
        </w:rPr>
        <w:t>Different cultures have different attributions</w:t>
      </w:r>
      <w:r w:rsidR="000C6D15" w:rsidRPr="006169C7">
        <w:rPr>
          <w:lang w:val="en-US"/>
        </w:rPr>
        <w:t xml:space="preserve"> as to the </w:t>
      </w:r>
      <w:r w:rsidRPr="006169C7">
        <w:rPr>
          <w:lang w:val="en-US"/>
        </w:rPr>
        <w:t xml:space="preserve">causes of health and illness. Cultural factors may influence how symptoms might be recognized, when and how to seek medical care, and proper treatments. Culture may also prescribe how ill persons should relate to other members of the community </w:t>
      </w:r>
      <w:r w:rsidR="00F253B8" w:rsidRPr="006169C7">
        <w:rPr>
          <w:lang w:val="en-US"/>
        </w:rPr>
        <w:t xml:space="preserve">and the sense of </w:t>
      </w:r>
      <w:r w:rsidR="00D356EC" w:rsidRPr="006169C7">
        <w:rPr>
          <w:lang w:val="en-US"/>
        </w:rPr>
        <w:t>responsibility</w:t>
      </w:r>
      <w:r w:rsidR="000C6D15" w:rsidRPr="006169C7">
        <w:rPr>
          <w:lang w:val="en-US"/>
        </w:rPr>
        <w:t xml:space="preserve"> of the individual</w:t>
      </w:r>
      <w:r w:rsidR="00D356EC" w:rsidRPr="006169C7">
        <w:rPr>
          <w:lang w:val="en-US"/>
        </w:rPr>
        <w:t xml:space="preserve"> toward other members of the community when self or others get ill</w:t>
      </w:r>
      <w:r w:rsidRPr="006169C7">
        <w:rPr>
          <w:lang w:val="en-US"/>
        </w:rPr>
        <w:t xml:space="preserve">. Thus, public health actions should consider cultural characteristics to prevent the spread of infection effectively, respond to the need for medical care among individuals or clusters in the population, and respond to the application of vaccines </w:t>
      </w:r>
      <w:r w:rsidR="00535DC0" w:rsidRPr="006169C7">
        <w:rPr>
          <w:lang w:val="en-US"/>
        </w:rPr>
        <w:t>as they become increasingly</w:t>
      </w:r>
      <w:r w:rsidRPr="006169C7">
        <w:rPr>
          <w:lang w:val="en-US"/>
        </w:rPr>
        <w:t xml:space="preserve"> available to the public. For example, identifying cultural factors might be important when trying to understand why populations in some countries have complied more precisely with instructions from the authorities</w:t>
      </w:r>
      <w:r w:rsidR="00535DC0" w:rsidRPr="006169C7">
        <w:rPr>
          <w:lang w:val="en-US"/>
        </w:rPr>
        <w:t xml:space="preserve"> or are more willing to </w:t>
      </w:r>
      <w:r w:rsidR="00086808" w:rsidRPr="006169C7">
        <w:rPr>
          <w:lang w:val="en-US"/>
        </w:rPr>
        <w:t>accept the vaccine</w:t>
      </w:r>
      <w:r w:rsidRPr="006169C7">
        <w:rPr>
          <w:lang w:val="en-US"/>
        </w:rPr>
        <w:t xml:space="preserve">. In contrast, others </w:t>
      </w:r>
      <w:r w:rsidR="00497856" w:rsidRPr="006169C7">
        <w:rPr>
          <w:lang w:val="en-US"/>
        </w:rPr>
        <w:t xml:space="preserve">have actively resisted </w:t>
      </w:r>
      <w:r w:rsidR="00054897" w:rsidRPr="006169C7">
        <w:rPr>
          <w:lang w:val="en-US"/>
        </w:rPr>
        <w:t xml:space="preserve">simple </w:t>
      </w:r>
      <w:r w:rsidR="00497856" w:rsidRPr="006169C7">
        <w:rPr>
          <w:lang w:val="en-US"/>
        </w:rPr>
        <w:t>basic instructions such as wearing a face mask</w:t>
      </w:r>
      <w:r w:rsidR="00086808" w:rsidRPr="006169C7">
        <w:rPr>
          <w:lang w:val="en-US"/>
        </w:rPr>
        <w:t>,</w:t>
      </w:r>
      <w:r w:rsidR="003A71C7" w:rsidRPr="006169C7">
        <w:rPr>
          <w:lang w:val="en-US"/>
        </w:rPr>
        <w:t xml:space="preserve"> exercising </w:t>
      </w:r>
      <w:r w:rsidR="00660704" w:rsidRPr="006169C7">
        <w:rPr>
          <w:lang w:val="en-US"/>
        </w:rPr>
        <w:t xml:space="preserve">physical </w:t>
      </w:r>
      <w:r w:rsidR="00497856" w:rsidRPr="006169C7">
        <w:rPr>
          <w:lang w:val="en-US"/>
        </w:rPr>
        <w:t>distancing</w:t>
      </w:r>
      <w:r w:rsidR="00086808" w:rsidRPr="006169C7">
        <w:rPr>
          <w:lang w:val="en-US"/>
        </w:rPr>
        <w:t>, or refusing vaccination (</w:t>
      </w:r>
      <w:r w:rsidR="008A6B17" w:rsidRPr="006169C7">
        <w:rPr>
          <w:lang w:val="en-US"/>
        </w:rPr>
        <w:t xml:space="preserve">Biddlestone et al., 2020; </w:t>
      </w:r>
      <w:r w:rsidR="008F7804" w:rsidRPr="006169C7">
        <w:rPr>
          <w:lang w:val="en-US"/>
        </w:rPr>
        <w:t>Sallam</w:t>
      </w:r>
      <w:r w:rsidR="00086808" w:rsidRPr="006169C7">
        <w:rPr>
          <w:lang w:val="en-US"/>
        </w:rPr>
        <w:t>, 2021)</w:t>
      </w:r>
      <w:r w:rsidR="00497856" w:rsidRPr="006169C7">
        <w:rPr>
          <w:lang w:val="en-US"/>
        </w:rPr>
        <w:t xml:space="preserve">. </w:t>
      </w:r>
    </w:p>
    <w:p w:rsidR="00F251F3" w:rsidRPr="006169C7" w:rsidRDefault="00F868ED" w:rsidP="006169C7">
      <w:pPr>
        <w:snapToGrid w:val="0"/>
        <w:spacing w:line="360" w:lineRule="auto"/>
        <w:ind w:firstLine="567"/>
        <w:contextualSpacing/>
        <w:rPr>
          <w:lang w:val="en-US"/>
        </w:rPr>
      </w:pPr>
      <w:r w:rsidRPr="006169C7">
        <w:rPr>
          <w:lang w:val="en-US"/>
        </w:rPr>
        <w:t xml:space="preserve">The concepts of individualism and collectivism have been effectively used to compare different cultures </w:t>
      </w:r>
      <w:r w:rsidR="00054897" w:rsidRPr="006169C7">
        <w:rPr>
          <w:lang w:val="en-US"/>
        </w:rPr>
        <w:t>across</w:t>
      </w:r>
      <w:r w:rsidRPr="006169C7">
        <w:rPr>
          <w:lang w:val="en-US"/>
        </w:rPr>
        <w:t xml:space="preserve"> situations. </w:t>
      </w:r>
      <w:r w:rsidR="00054897" w:rsidRPr="006169C7">
        <w:rPr>
          <w:lang w:val="en-US"/>
        </w:rPr>
        <w:t>C</w:t>
      </w:r>
      <w:r w:rsidRPr="006169C7">
        <w:rPr>
          <w:lang w:val="en-US"/>
        </w:rPr>
        <w:t xml:space="preserve">ollectivist societies have been observed to adhere better to social norms as a </w:t>
      </w:r>
      <w:r w:rsidR="008A2E87" w:rsidRPr="006169C7">
        <w:rPr>
          <w:lang w:val="en-US"/>
        </w:rPr>
        <w:t>means of maintaining</w:t>
      </w:r>
      <w:r w:rsidRPr="006169C7">
        <w:rPr>
          <w:lang w:val="en-US"/>
        </w:rPr>
        <w:t xml:space="preserve"> social harmony. </w:t>
      </w:r>
      <w:r w:rsidR="006E1DC7" w:rsidRPr="006169C7">
        <w:rPr>
          <w:lang w:val="en-US"/>
        </w:rPr>
        <w:t xml:space="preserve">In individualistic societies, personal freedom is promoted over social harmony, and norm compliance is reduced or </w:t>
      </w:r>
      <w:r w:rsidR="00054897" w:rsidRPr="006169C7">
        <w:rPr>
          <w:lang w:val="en-US"/>
        </w:rPr>
        <w:t>relativized</w:t>
      </w:r>
      <w:r w:rsidR="006E1DC7" w:rsidRPr="006169C7">
        <w:rPr>
          <w:lang w:val="en-US"/>
        </w:rPr>
        <w:t xml:space="preserve">. This dual individualism vs. collectivism </w:t>
      </w:r>
      <w:r w:rsidR="00EB67A4" w:rsidRPr="006169C7">
        <w:rPr>
          <w:lang w:val="en-US"/>
        </w:rPr>
        <w:t xml:space="preserve">dimension </w:t>
      </w:r>
      <w:r w:rsidR="006E1DC7" w:rsidRPr="006169C7">
        <w:rPr>
          <w:lang w:val="en-US"/>
        </w:rPr>
        <w:t xml:space="preserve">has been further complemented by the idea of how much an individual accepts inequality in its society </w:t>
      </w:r>
      <w:r w:rsidR="00BD7FCD" w:rsidRPr="006169C7">
        <w:rPr>
          <w:lang w:val="en-US"/>
        </w:rPr>
        <w:t xml:space="preserve">(vertical individualism and collectivism) </w:t>
      </w:r>
      <w:r w:rsidR="006E1DC7" w:rsidRPr="006169C7">
        <w:rPr>
          <w:lang w:val="en-US"/>
        </w:rPr>
        <w:t>or prefers equality</w:t>
      </w:r>
      <w:r w:rsidR="00C62422" w:rsidRPr="006169C7">
        <w:rPr>
          <w:lang w:val="en-US"/>
        </w:rPr>
        <w:t xml:space="preserve"> (horizontal individualism and collectivism)</w:t>
      </w:r>
      <w:r w:rsidR="006E1DC7" w:rsidRPr="006169C7">
        <w:rPr>
          <w:lang w:val="en-US"/>
        </w:rPr>
        <w:t xml:space="preserve">. Thus, </w:t>
      </w:r>
      <w:r w:rsidR="004D7B35" w:rsidRPr="006169C7">
        <w:rPr>
          <w:lang w:val="en-US"/>
        </w:rPr>
        <w:t xml:space="preserve">vertical individualism is significantly associated with non-compliance with </w:t>
      </w:r>
      <w:r w:rsidR="00660704" w:rsidRPr="006169C7">
        <w:rPr>
          <w:lang w:val="en-US"/>
        </w:rPr>
        <w:t xml:space="preserve">physical </w:t>
      </w:r>
      <w:r w:rsidR="004D7B35" w:rsidRPr="006169C7">
        <w:rPr>
          <w:lang w:val="en-US"/>
        </w:rPr>
        <w:t xml:space="preserve">distancing, whereas both vertical and horizontal </w:t>
      </w:r>
      <w:r w:rsidR="001421DB" w:rsidRPr="006169C7">
        <w:rPr>
          <w:lang w:val="en-US"/>
        </w:rPr>
        <w:t>collectivism</w:t>
      </w:r>
      <w:r w:rsidR="004D7B35" w:rsidRPr="006169C7">
        <w:rPr>
          <w:lang w:val="en-US"/>
        </w:rPr>
        <w:t xml:space="preserve"> predict </w:t>
      </w:r>
      <w:r w:rsidR="00660704" w:rsidRPr="006169C7">
        <w:rPr>
          <w:lang w:val="en-US"/>
        </w:rPr>
        <w:t xml:space="preserve">physical </w:t>
      </w:r>
      <w:r w:rsidR="004D7B35" w:rsidRPr="006169C7">
        <w:rPr>
          <w:lang w:val="en-US"/>
        </w:rPr>
        <w:t>distancing compliance (Biddleston</w:t>
      </w:r>
      <w:r w:rsidR="006260D7" w:rsidRPr="006169C7">
        <w:rPr>
          <w:lang w:val="en-US"/>
        </w:rPr>
        <w:t xml:space="preserve"> et al.</w:t>
      </w:r>
      <w:r w:rsidR="004D7B35" w:rsidRPr="006169C7">
        <w:rPr>
          <w:lang w:val="en-US"/>
        </w:rPr>
        <w:t>, 2020).</w:t>
      </w:r>
      <w:r w:rsidR="00272809" w:rsidRPr="006169C7">
        <w:rPr>
          <w:lang w:val="en-US"/>
        </w:rPr>
        <w:t xml:space="preserve"> Overall, it is accepted that collectivistic societies are more likely to respond as a community</w:t>
      </w:r>
      <w:r w:rsidR="00EB67A4" w:rsidRPr="006169C7">
        <w:rPr>
          <w:lang w:val="en-US"/>
        </w:rPr>
        <w:t xml:space="preserve">, </w:t>
      </w:r>
      <w:r w:rsidR="00272809" w:rsidRPr="006169C7">
        <w:rPr>
          <w:lang w:val="en-US"/>
        </w:rPr>
        <w:t xml:space="preserve">making them more effective in recovering from </w:t>
      </w:r>
      <w:r w:rsidR="00EB67A4" w:rsidRPr="006169C7">
        <w:rPr>
          <w:lang w:val="en-US"/>
        </w:rPr>
        <w:t>crises</w:t>
      </w:r>
      <w:r w:rsidR="00272809" w:rsidRPr="006169C7">
        <w:rPr>
          <w:lang w:val="en-US"/>
        </w:rPr>
        <w:t>.</w:t>
      </w:r>
      <w:r w:rsidR="00A57B52" w:rsidRPr="006169C7">
        <w:rPr>
          <w:lang w:val="en-US"/>
        </w:rPr>
        <w:t xml:space="preserve"> </w:t>
      </w:r>
    </w:p>
    <w:p w:rsidR="00272809" w:rsidRPr="006169C7" w:rsidRDefault="00F868ED" w:rsidP="006169C7">
      <w:pPr>
        <w:snapToGrid w:val="0"/>
        <w:spacing w:line="360" w:lineRule="auto"/>
        <w:ind w:firstLine="567"/>
        <w:contextualSpacing/>
        <w:rPr>
          <w:lang w:val="en-US"/>
        </w:rPr>
      </w:pPr>
      <w:r w:rsidRPr="006169C7">
        <w:rPr>
          <w:lang w:val="en-US"/>
        </w:rPr>
        <w:lastRenderedPageBreak/>
        <w:t>The early information on the pandemic, its consequences, and preventive mea</w:t>
      </w:r>
      <w:r w:rsidR="00F251F3" w:rsidRPr="006169C7">
        <w:rPr>
          <w:lang w:val="en-US"/>
        </w:rPr>
        <w:t>su</w:t>
      </w:r>
      <w:r w:rsidRPr="006169C7">
        <w:rPr>
          <w:lang w:val="en-US"/>
        </w:rPr>
        <w:t>res tended to ignore cultural differences. With a few exceptions</w:t>
      </w:r>
      <w:r w:rsidR="00F251F3" w:rsidRPr="006169C7">
        <w:rPr>
          <w:lang w:val="en-US"/>
        </w:rPr>
        <w:t xml:space="preserve"> (e.g.,</w:t>
      </w:r>
      <w:r w:rsidR="00F6689B" w:rsidRPr="006169C7">
        <w:rPr>
          <w:lang w:val="en-US"/>
        </w:rPr>
        <w:t xml:space="preserve"> </w:t>
      </w:r>
      <w:r w:rsidR="00F6689B" w:rsidRPr="006169C7">
        <w:rPr>
          <w:color w:val="333333"/>
          <w:shd w:val="clear" w:color="auto" w:fill="FCFCFC"/>
          <w:lang w:val="en-US"/>
        </w:rPr>
        <w:t>Saban</w:t>
      </w:r>
      <w:r w:rsidR="00386329" w:rsidRPr="006169C7">
        <w:rPr>
          <w:color w:val="333333"/>
          <w:shd w:val="clear" w:color="auto" w:fill="FCFCFC"/>
          <w:lang w:val="en-US"/>
        </w:rPr>
        <w:t xml:space="preserve"> et al.</w:t>
      </w:r>
      <w:r w:rsidR="00F6689B" w:rsidRPr="006169C7">
        <w:rPr>
          <w:color w:val="333333"/>
          <w:shd w:val="clear" w:color="auto" w:fill="FCFCFC"/>
          <w:lang w:val="en-US"/>
        </w:rPr>
        <w:t>, 2020</w:t>
      </w:r>
      <w:r w:rsidR="00F251F3" w:rsidRPr="006169C7">
        <w:rPr>
          <w:shd w:val="clear" w:color="auto" w:fill="FFFFFF"/>
          <w:lang w:val="en-US"/>
        </w:rPr>
        <w:t>)</w:t>
      </w:r>
      <w:r w:rsidRPr="006169C7">
        <w:rPr>
          <w:lang w:val="en-US"/>
        </w:rPr>
        <w:t xml:space="preserve">, actions have been directed at the majority of the population, </w:t>
      </w:r>
      <w:r w:rsidR="00D242EF" w:rsidRPr="006169C7">
        <w:rPr>
          <w:lang w:val="en-US"/>
        </w:rPr>
        <w:t xml:space="preserve">with </w:t>
      </w:r>
      <w:r w:rsidRPr="006169C7">
        <w:rPr>
          <w:lang w:val="en-US"/>
        </w:rPr>
        <w:t>little involvement of minority communities</w:t>
      </w:r>
      <w:r w:rsidR="00D242EF" w:rsidRPr="006169C7">
        <w:rPr>
          <w:lang w:val="en-US"/>
        </w:rPr>
        <w:t xml:space="preserve"> being </w:t>
      </w:r>
      <w:r w:rsidRPr="006169C7">
        <w:rPr>
          <w:lang w:val="en-US"/>
        </w:rPr>
        <w:t xml:space="preserve">evident in the development of </w:t>
      </w:r>
      <w:r w:rsidR="00D242EF" w:rsidRPr="006169C7">
        <w:rPr>
          <w:lang w:val="en-US"/>
        </w:rPr>
        <w:t xml:space="preserve">the </w:t>
      </w:r>
      <w:r w:rsidRPr="006169C7">
        <w:rPr>
          <w:lang w:val="en-US"/>
        </w:rPr>
        <w:t xml:space="preserve">programs and public health actions. However, understanding, respecting, and adopting cultural differences is essential </w:t>
      </w:r>
      <w:r w:rsidR="003E3EC7" w:rsidRPr="006169C7">
        <w:rPr>
          <w:lang w:val="en-US"/>
        </w:rPr>
        <w:t>for</w:t>
      </w:r>
      <w:r w:rsidRPr="006169C7">
        <w:rPr>
          <w:lang w:val="en-US"/>
        </w:rPr>
        <w:t xml:space="preserve"> practical work</w:t>
      </w:r>
      <w:r w:rsidR="00024E60" w:rsidRPr="006169C7">
        <w:rPr>
          <w:lang w:val="en-US"/>
        </w:rPr>
        <w:t xml:space="preserve"> within all </w:t>
      </w:r>
      <w:r w:rsidR="003E3EC7" w:rsidRPr="006169C7">
        <w:rPr>
          <w:lang w:val="en-US"/>
        </w:rPr>
        <w:t>heterogeneous societies.</w:t>
      </w:r>
      <w:r w:rsidRPr="006169C7">
        <w:rPr>
          <w:lang w:val="en-US"/>
        </w:rPr>
        <w:t xml:space="preserve">  This is especially </w:t>
      </w:r>
      <w:r w:rsidR="003E3EC7" w:rsidRPr="006169C7">
        <w:rPr>
          <w:lang w:val="en-US"/>
        </w:rPr>
        <w:t>necessary</w:t>
      </w:r>
      <w:r w:rsidRPr="006169C7">
        <w:rPr>
          <w:lang w:val="en-US"/>
        </w:rPr>
        <w:t xml:space="preserve"> for highly diverse countries (e.g., India), where a unique set of recommendations might not be effective in prevention, treatment, and rehabilitation (Tagat &amp; Kapoor, 2020). Using cultural references in connection with preventive measures and understanding relevant social sanctions and rewards might, in combination, become more effective than appealing to discourses that contradict deeply held beliefs in specific populations. </w:t>
      </w:r>
    </w:p>
    <w:p w:rsidR="00AB20C6" w:rsidRPr="006169C7" w:rsidRDefault="00F868ED" w:rsidP="006169C7">
      <w:pPr>
        <w:snapToGrid w:val="0"/>
        <w:spacing w:line="360" w:lineRule="auto"/>
        <w:ind w:firstLine="567"/>
        <w:contextualSpacing/>
        <w:rPr>
          <w:lang w:val="en-US"/>
        </w:rPr>
      </w:pPr>
      <w:r w:rsidRPr="006169C7">
        <w:rPr>
          <w:lang w:val="en-US"/>
        </w:rPr>
        <w:t xml:space="preserve">Integrating cultural sensitivity in public health measures has </w:t>
      </w:r>
      <w:r w:rsidR="00AF42EE" w:rsidRPr="006169C7">
        <w:rPr>
          <w:lang w:val="en-US"/>
        </w:rPr>
        <w:t xml:space="preserve">sometimes </w:t>
      </w:r>
      <w:r w:rsidRPr="006169C7">
        <w:rPr>
          <w:lang w:val="en-US"/>
        </w:rPr>
        <w:t xml:space="preserve">been </w:t>
      </w:r>
      <w:r w:rsidR="00AF42EE" w:rsidRPr="006169C7">
        <w:rPr>
          <w:lang w:val="en-US"/>
        </w:rPr>
        <w:t xml:space="preserve">accomplished by working with community or religious leaders. For example, many Christian </w:t>
      </w:r>
      <w:r w:rsidR="006F386D" w:rsidRPr="006169C7">
        <w:rPr>
          <w:lang w:val="en-US"/>
        </w:rPr>
        <w:t>pastors changed how they share communion to prevent sharing</w:t>
      </w:r>
      <w:r w:rsidR="00374375" w:rsidRPr="006169C7">
        <w:rPr>
          <w:lang w:val="en-US"/>
        </w:rPr>
        <w:t xml:space="preserve"> </w:t>
      </w:r>
      <w:r w:rsidR="006F386D" w:rsidRPr="006169C7">
        <w:rPr>
          <w:lang w:val="en-US"/>
        </w:rPr>
        <w:t>a chalice or a cup and</w:t>
      </w:r>
      <w:r w:rsidR="00374375" w:rsidRPr="006169C7">
        <w:rPr>
          <w:lang w:val="en-US"/>
        </w:rPr>
        <w:t xml:space="preserve"> decrease </w:t>
      </w:r>
      <w:r w:rsidR="006F386D" w:rsidRPr="006169C7">
        <w:rPr>
          <w:lang w:val="en-US"/>
        </w:rPr>
        <w:t>close contact among individuals. Many Jewish and Muslim hol</w:t>
      </w:r>
      <w:r w:rsidR="00BD7FCD" w:rsidRPr="006169C7">
        <w:rPr>
          <w:lang w:val="en-US"/>
        </w:rPr>
        <w:t>i</w:t>
      </w:r>
      <w:r w:rsidR="006F386D" w:rsidRPr="006169C7">
        <w:rPr>
          <w:lang w:val="en-US"/>
        </w:rPr>
        <w:t>days have been postponed by their religious authorities</w:t>
      </w:r>
      <w:r w:rsidRPr="006169C7">
        <w:rPr>
          <w:lang w:val="en-US"/>
        </w:rPr>
        <w:t xml:space="preserve"> (</w:t>
      </w:r>
      <w:r w:rsidRPr="006169C7">
        <w:rPr>
          <w:color w:val="000000"/>
          <w:shd w:val="clear" w:color="auto" w:fill="FFFFFF"/>
          <w:lang w:val="en-US"/>
        </w:rPr>
        <w:t>Bruns</w:t>
      </w:r>
      <w:r w:rsidR="009D0628" w:rsidRPr="006169C7">
        <w:rPr>
          <w:color w:val="000000"/>
          <w:shd w:val="clear" w:color="auto" w:fill="FFFFFF"/>
          <w:lang w:val="en-US"/>
        </w:rPr>
        <w:t xml:space="preserve"> et al.</w:t>
      </w:r>
      <w:r w:rsidRPr="006169C7">
        <w:rPr>
          <w:color w:val="000000"/>
          <w:shd w:val="clear" w:color="auto" w:fill="FFFFFF"/>
          <w:lang w:val="en-US"/>
        </w:rPr>
        <w:t xml:space="preserve">, 2020). </w:t>
      </w:r>
      <w:r w:rsidR="00F6689B" w:rsidRPr="006169C7">
        <w:rPr>
          <w:color w:val="000000"/>
          <w:shd w:val="clear" w:color="auto" w:fill="FFFFFF"/>
          <w:lang w:val="en-US"/>
        </w:rPr>
        <w:t xml:space="preserve">In those </w:t>
      </w:r>
      <w:r w:rsidR="00ED0B68" w:rsidRPr="006169C7">
        <w:rPr>
          <w:color w:val="000000"/>
          <w:shd w:val="clear" w:color="auto" w:fill="FFFFFF"/>
          <w:lang w:val="en-US"/>
        </w:rPr>
        <w:t>cases</w:t>
      </w:r>
      <w:r w:rsidR="00F6689B" w:rsidRPr="006169C7">
        <w:rPr>
          <w:color w:val="000000"/>
          <w:shd w:val="clear" w:color="auto" w:fill="FFFFFF"/>
          <w:lang w:val="en-US"/>
        </w:rPr>
        <w:t xml:space="preserve"> in which community and religious leaders have worked </w:t>
      </w:r>
      <w:r w:rsidR="00374375" w:rsidRPr="006169C7">
        <w:rPr>
          <w:color w:val="000000"/>
          <w:shd w:val="clear" w:color="auto" w:fill="FFFFFF"/>
          <w:lang w:val="en-US"/>
        </w:rPr>
        <w:t xml:space="preserve">closely </w:t>
      </w:r>
      <w:r w:rsidR="00F6689B" w:rsidRPr="006169C7">
        <w:rPr>
          <w:color w:val="000000"/>
          <w:shd w:val="clear" w:color="auto" w:fill="FFFFFF"/>
          <w:lang w:val="en-US"/>
        </w:rPr>
        <w:t xml:space="preserve">with authorities and the messaging has been tailored to those communities, the results of public health actions have been more effective (see </w:t>
      </w:r>
      <w:r w:rsidR="00F6689B" w:rsidRPr="006169C7">
        <w:rPr>
          <w:color w:val="333333"/>
          <w:shd w:val="clear" w:color="auto" w:fill="FCFCFC"/>
          <w:lang w:val="en-US"/>
        </w:rPr>
        <w:t>Saban</w:t>
      </w:r>
      <w:r w:rsidR="00E0202A" w:rsidRPr="006169C7">
        <w:rPr>
          <w:color w:val="333333"/>
          <w:shd w:val="clear" w:color="auto" w:fill="FCFCFC"/>
          <w:lang w:val="en-US"/>
        </w:rPr>
        <w:t xml:space="preserve"> et al.</w:t>
      </w:r>
      <w:r w:rsidR="00F6689B" w:rsidRPr="006169C7">
        <w:rPr>
          <w:color w:val="333333"/>
          <w:shd w:val="clear" w:color="auto" w:fill="FCFCFC"/>
          <w:lang w:val="en-US"/>
        </w:rPr>
        <w:t xml:space="preserve">, 2020, for an example of the Arab population in Israel). </w:t>
      </w:r>
      <w:r w:rsidRPr="006169C7">
        <w:rPr>
          <w:color w:val="000000"/>
          <w:shd w:val="clear" w:color="auto" w:fill="FFFFFF"/>
          <w:lang w:val="en-US"/>
        </w:rPr>
        <w:t>Some</w:t>
      </w:r>
      <w:r w:rsidR="001404CD" w:rsidRPr="006169C7">
        <w:rPr>
          <w:color w:val="000000"/>
          <w:shd w:val="clear" w:color="auto" w:fill="FFFFFF"/>
          <w:lang w:val="en-US"/>
        </w:rPr>
        <w:t xml:space="preserve">times, however, </w:t>
      </w:r>
      <w:r w:rsidRPr="006169C7">
        <w:rPr>
          <w:color w:val="000000"/>
          <w:shd w:val="clear" w:color="auto" w:fill="FFFFFF"/>
          <w:lang w:val="en-US"/>
        </w:rPr>
        <w:t xml:space="preserve">these measures run contrary to </w:t>
      </w:r>
      <w:r w:rsidR="00844F11" w:rsidRPr="006169C7">
        <w:rPr>
          <w:color w:val="000000"/>
          <w:shd w:val="clear" w:color="auto" w:fill="FFFFFF"/>
          <w:lang w:val="en-US"/>
        </w:rPr>
        <w:t xml:space="preserve">the </w:t>
      </w:r>
      <w:r w:rsidRPr="006169C7">
        <w:rPr>
          <w:color w:val="000000"/>
          <w:shd w:val="clear" w:color="auto" w:fill="FFFFFF"/>
          <w:lang w:val="en-US"/>
        </w:rPr>
        <w:t xml:space="preserve">instrumental interests of religious and other leaders who </w:t>
      </w:r>
      <w:r w:rsidR="00844F11" w:rsidRPr="006169C7">
        <w:rPr>
          <w:color w:val="000000"/>
          <w:shd w:val="clear" w:color="auto" w:fill="FFFFFF"/>
          <w:lang w:val="en-US"/>
        </w:rPr>
        <w:t xml:space="preserve">may </w:t>
      </w:r>
      <w:r w:rsidRPr="006169C7">
        <w:rPr>
          <w:color w:val="000000"/>
          <w:shd w:val="clear" w:color="auto" w:fill="FFFFFF"/>
          <w:lang w:val="en-US"/>
        </w:rPr>
        <w:t xml:space="preserve">benefit from keeping their communities closely engaged </w:t>
      </w:r>
      <w:r w:rsidR="003E3EC7" w:rsidRPr="006169C7">
        <w:rPr>
          <w:color w:val="000000"/>
          <w:shd w:val="clear" w:color="auto" w:fill="FFFFFF"/>
          <w:lang w:val="en-US"/>
        </w:rPr>
        <w:t xml:space="preserve">and refuse enlightenment </w:t>
      </w:r>
      <w:r w:rsidRPr="006169C7">
        <w:rPr>
          <w:color w:val="000000"/>
          <w:shd w:val="clear" w:color="auto" w:fill="FFFFFF"/>
          <w:lang w:val="en-US"/>
        </w:rPr>
        <w:t xml:space="preserve">either </w:t>
      </w:r>
      <w:r w:rsidR="003E3EC7" w:rsidRPr="006169C7">
        <w:rPr>
          <w:color w:val="000000"/>
          <w:shd w:val="clear" w:color="auto" w:fill="FFFFFF"/>
          <w:lang w:val="en-US"/>
        </w:rPr>
        <w:t xml:space="preserve">for </w:t>
      </w:r>
      <w:r w:rsidRPr="006169C7">
        <w:rPr>
          <w:color w:val="000000"/>
          <w:shd w:val="clear" w:color="auto" w:fill="FFFFFF"/>
          <w:lang w:val="en-US"/>
        </w:rPr>
        <w:t>economic</w:t>
      </w:r>
      <w:r w:rsidR="00F6689B" w:rsidRPr="006169C7">
        <w:rPr>
          <w:color w:val="000000"/>
          <w:shd w:val="clear" w:color="auto" w:fill="FFFFFF"/>
          <w:lang w:val="en-US"/>
        </w:rPr>
        <w:t xml:space="preserve">, ideological, </w:t>
      </w:r>
      <w:r w:rsidRPr="006169C7">
        <w:rPr>
          <w:color w:val="000000"/>
          <w:shd w:val="clear" w:color="auto" w:fill="FFFFFF"/>
          <w:lang w:val="en-US"/>
        </w:rPr>
        <w:t>or political gain.</w:t>
      </w:r>
    </w:p>
    <w:p w:rsidR="009A5BA0" w:rsidRPr="006169C7" w:rsidRDefault="00F868ED" w:rsidP="006169C7">
      <w:pPr>
        <w:snapToGrid w:val="0"/>
        <w:spacing w:line="360" w:lineRule="auto"/>
        <w:ind w:firstLine="567"/>
        <w:contextualSpacing/>
        <w:rPr>
          <w:lang w:val="en-US"/>
        </w:rPr>
      </w:pPr>
      <w:r w:rsidRPr="006169C7">
        <w:rPr>
          <w:lang w:val="en-US"/>
        </w:rPr>
        <w:t xml:space="preserve">Although </w:t>
      </w:r>
      <w:r w:rsidR="00844F11" w:rsidRPr="006169C7">
        <w:rPr>
          <w:lang w:val="en-US"/>
        </w:rPr>
        <w:t xml:space="preserve">a </w:t>
      </w:r>
      <w:r w:rsidR="004242AD" w:rsidRPr="006169C7">
        <w:rPr>
          <w:lang w:val="en-US"/>
        </w:rPr>
        <w:t xml:space="preserve">certain </w:t>
      </w:r>
      <w:r w:rsidRPr="006169C7">
        <w:rPr>
          <w:lang w:val="en-US"/>
        </w:rPr>
        <w:t xml:space="preserve">level of success has been attained with some communities, </w:t>
      </w:r>
      <w:r w:rsidR="004242AD" w:rsidRPr="006169C7">
        <w:rPr>
          <w:lang w:val="en-US"/>
        </w:rPr>
        <w:t>other</w:t>
      </w:r>
      <w:r w:rsidRPr="006169C7">
        <w:rPr>
          <w:lang w:val="en-US"/>
        </w:rPr>
        <w:t xml:space="preserve"> conservative religious groups have been reluctant or openly opposed to preventive measures</w:t>
      </w:r>
      <w:r w:rsidR="00AB20C6" w:rsidRPr="006169C7">
        <w:rPr>
          <w:lang w:val="en-US"/>
        </w:rPr>
        <w:t xml:space="preserve"> during the COVID-19 pandemic</w:t>
      </w:r>
      <w:r w:rsidRPr="006169C7">
        <w:rPr>
          <w:lang w:val="en-US"/>
        </w:rPr>
        <w:t>, leading to higher levels of contagion among their community members</w:t>
      </w:r>
      <w:r w:rsidR="00AB20C6" w:rsidRPr="006169C7">
        <w:rPr>
          <w:lang w:val="en-US"/>
        </w:rPr>
        <w:t>. For example,</w:t>
      </w:r>
      <w:r w:rsidR="00844F11" w:rsidRPr="006169C7">
        <w:rPr>
          <w:lang w:val="en-US"/>
        </w:rPr>
        <w:t xml:space="preserve"> in </w:t>
      </w:r>
      <w:r w:rsidRPr="006169C7">
        <w:rPr>
          <w:lang w:val="en-US"/>
        </w:rPr>
        <w:t xml:space="preserve">the case of </w:t>
      </w:r>
      <w:r w:rsidR="00E92728" w:rsidRPr="006169C7">
        <w:rPr>
          <w:lang w:val="en-US"/>
        </w:rPr>
        <w:t xml:space="preserve">the </w:t>
      </w:r>
      <w:r w:rsidR="00F6689B" w:rsidRPr="006169C7">
        <w:rPr>
          <w:lang w:val="en-US"/>
        </w:rPr>
        <w:t>u</w:t>
      </w:r>
      <w:r w:rsidR="00272809" w:rsidRPr="006169C7">
        <w:rPr>
          <w:lang w:val="en-US"/>
        </w:rPr>
        <w:t>ltra-</w:t>
      </w:r>
      <w:r w:rsidRPr="006169C7">
        <w:rPr>
          <w:lang w:val="en-US"/>
        </w:rPr>
        <w:t>Orthodox Jew</w:t>
      </w:r>
      <w:r w:rsidR="00E92728" w:rsidRPr="006169C7">
        <w:rPr>
          <w:lang w:val="en-US"/>
        </w:rPr>
        <w:t>i</w:t>
      </w:r>
      <w:r w:rsidRPr="006169C7">
        <w:rPr>
          <w:lang w:val="en-US"/>
        </w:rPr>
        <w:t>s</w:t>
      </w:r>
      <w:r w:rsidR="00E92728" w:rsidRPr="006169C7">
        <w:rPr>
          <w:lang w:val="en-US"/>
        </w:rPr>
        <w:t>h</w:t>
      </w:r>
      <w:r w:rsidRPr="006169C7">
        <w:rPr>
          <w:lang w:val="en-US"/>
        </w:rPr>
        <w:t xml:space="preserve"> </w:t>
      </w:r>
      <w:r w:rsidR="00E92728" w:rsidRPr="006169C7">
        <w:rPr>
          <w:lang w:val="en-US"/>
        </w:rPr>
        <w:t xml:space="preserve">population </w:t>
      </w:r>
      <w:r w:rsidRPr="006169C7">
        <w:rPr>
          <w:lang w:val="en-US"/>
        </w:rPr>
        <w:t xml:space="preserve">in many places around the globe. </w:t>
      </w:r>
      <w:r w:rsidR="00666A5F" w:rsidRPr="006169C7">
        <w:rPr>
          <w:lang w:val="en-US"/>
        </w:rPr>
        <w:t xml:space="preserve">This religious community is highly dependent on </w:t>
      </w:r>
      <w:r w:rsidR="004242AD" w:rsidRPr="006169C7">
        <w:rPr>
          <w:lang w:val="en-US"/>
        </w:rPr>
        <w:t xml:space="preserve">regular </w:t>
      </w:r>
      <w:r w:rsidR="00666A5F" w:rsidRPr="006169C7">
        <w:rPr>
          <w:lang w:val="en-US"/>
        </w:rPr>
        <w:t xml:space="preserve">family and community interactions, </w:t>
      </w:r>
      <w:r w:rsidR="00272809" w:rsidRPr="006169C7">
        <w:rPr>
          <w:lang w:val="en-US"/>
        </w:rPr>
        <w:t xml:space="preserve">follows an educational system that </w:t>
      </w:r>
      <w:r w:rsidR="004242AD" w:rsidRPr="006169C7">
        <w:rPr>
          <w:lang w:val="en-US"/>
        </w:rPr>
        <w:t>often contradicts</w:t>
      </w:r>
      <w:r w:rsidR="00272809" w:rsidRPr="006169C7">
        <w:rPr>
          <w:lang w:val="en-US"/>
        </w:rPr>
        <w:t xml:space="preserve"> science, </w:t>
      </w:r>
      <w:r w:rsidR="00666A5F" w:rsidRPr="006169C7">
        <w:rPr>
          <w:lang w:val="en-US"/>
        </w:rPr>
        <w:t xml:space="preserve">uses limited technology to communicate with others, and </w:t>
      </w:r>
      <w:r w:rsidR="00F6689B" w:rsidRPr="006169C7">
        <w:rPr>
          <w:lang w:val="en-US"/>
        </w:rPr>
        <w:t>dis</w:t>
      </w:r>
      <w:r w:rsidR="00E92728" w:rsidRPr="006169C7">
        <w:rPr>
          <w:lang w:val="en-US"/>
        </w:rPr>
        <w:t>trusts non-religious authorities</w:t>
      </w:r>
      <w:r w:rsidR="00844F11" w:rsidRPr="006169C7">
        <w:rPr>
          <w:lang w:val="en-US"/>
        </w:rPr>
        <w:t xml:space="preserve">. These characteristics </w:t>
      </w:r>
      <w:r w:rsidR="00666A5F" w:rsidRPr="006169C7">
        <w:rPr>
          <w:lang w:val="en-US"/>
        </w:rPr>
        <w:t xml:space="preserve">have been identified as sources of enhanced risk for contagion </w:t>
      </w:r>
      <w:r w:rsidR="00E92728" w:rsidRPr="006169C7">
        <w:rPr>
          <w:lang w:val="en-US"/>
        </w:rPr>
        <w:t>(</w:t>
      </w:r>
      <w:r w:rsidR="00E92728" w:rsidRPr="006169C7">
        <w:rPr>
          <w:color w:val="333333"/>
          <w:shd w:val="clear" w:color="auto" w:fill="FCFCFC"/>
          <w:lang w:val="en-US"/>
        </w:rPr>
        <w:t>Pirutinsky</w:t>
      </w:r>
      <w:r w:rsidR="004C1870" w:rsidRPr="006169C7">
        <w:rPr>
          <w:color w:val="333333"/>
          <w:shd w:val="clear" w:color="auto" w:fill="FCFCFC"/>
          <w:lang w:val="en-US"/>
        </w:rPr>
        <w:t xml:space="preserve"> et al.</w:t>
      </w:r>
      <w:r w:rsidR="00E92728" w:rsidRPr="006169C7">
        <w:rPr>
          <w:color w:val="333333"/>
          <w:shd w:val="clear" w:color="auto" w:fill="FCFCFC"/>
          <w:lang w:val="en-US"/>
        </w:rPr>
        <w:t>, 2020</w:t>
      </w:r>
      <w:r w:rsidR="00F251F3" w:rsidRPr="006169C7">
        <w:rPr>
          <w:color w:val="333333"/>
          <w:shd w:val="clear" w:color="auto" w:fill="FCFCFC"/>
          <w:lang w:val="en-US"/>
        </w:rPr>
        <w:t xml:space="preserve">; </w:t>
      </w:r>
      <w:r w:rsidR="00F251F3" w:rsidRPr="006169C7">
        <w:rPr>
          <w:shd w:val="clear" w:color="auto" w:fill="FFFFFF"/>
          <w:lang w:val="en-US"/>
        </w:rPr>
        <w:t>Taragin-Zeller</w:t>
      </w:r>
      <w:r w:rsidR="009F65AC" w:rsidRPr="006169C7">
        <w:rPr>
          <w:shd w:val="clear" w:color="auto" w:fill="FFFFFF"/>
          <w:lang w:val="en-US"/>
        </w:rPr>
        <w:t xml:space="preserve"> et al.</w:t>
      </w:r>
      <w:r w:rsidR="00F251F3" w:rsidRPr="006169C7">
        <w:rPr>
          <w:shd w:val="clear" w:color="auto" w:fill="FFFFFF"/>
          <w:lang w:val="en-US"/>
        </w:rPr>
        <w:t>, 2020</w:t>
      </w:r>
      <w:r w:rsidR="00E92728" w:rsidRPr="006169C7">
        <w:rPr>
          <w:color w:val="333333"/>
          <w:shd w:val="clear" w:color="auto" w:fill="FCFCFC"/>
          <w:lang w:val="en-US"/>
        </w:rPr>
        <w:t>)</w:t>
      </w:r>
      <w:r w:rsidR="00E92728" w:rsidRPr="006169C7">
        <w:rPr>
          <w:lang w:val="en-US"/>
        </w:rPr>
        <w:t>.</w:t>
      </w:r>
    </w:p>
    <w:p w:rsidR="009A5BA0" w:rsidRPr="006169C7" w:rsidRDefault="00F868ED" w:rsidP="006169C7">
      <w:pPr>
        <w:snapToGrid w:val="0"/>
        <w:spacing w:line="360" w:lineRule="auto"/>
        <w:ind w:firstLine="567"/>
        <w:contextualSpacing/>
        <w:rPr>
          <w:lang w:val="en-US"/>
        </w:rPr>
      </w:pPr>
      <w:r w:rsidRPr="006169C7">
        <w:rPr>
          <w:lang w:val="en-US"/>
        </w:rPr>
        <w:t xml:space="preserve">The New Zealand Psychological Society </w:t>
      </w:r>
      <w:r w:rsidR="00BD7FCD" w:rsidRPr="006169C7">
        <w:rPr>
          <w:lang w:val="en-US"/>
        </w:rPr>
        <w:t xml:space="preserve">(NZPsS) </w:t>
      </w:r>
      <w:r w:rsidRPr="006169C7">
        <w:rPr>
          <w:lang w:val="en-US"/>
        </w:rPr>
        <w:t>is an example of a psychological organization that</w:t>
      </w:r>
      <w:r w:rsidR="00BD7FCD" w:rsidRPr="006169C7">
        <w:rPr>
          <w:lang w:val="en-US"/>
        </w:rPr>
        <w:t xml:space="preserve"> has responded more readily to their indigenous communities, acknowledging their needs during the pandemic.</w:t>
      </w:r>
      <w:r w:rsidRPr="006169C7">
        <w:rPr>
          <w:lang w:val="en-US"/>
        </w:rPr>
        <w:t xml:space="preserve"> </w:t>
      </w:r>
      <w:r w:rsidR="00BD7FCD" w:rsidRPr="006169C7">
        <w:rPr>
          <w:lang w:val="en-US"/>
        </w:rPr>
        <w:t xml:space="preserve">The NZPsS </w:t>
      </w:r>
      <w:r w:rsidRPr="006169C7">
        <w:rPr>
          <w:lang w:val="en-US"/>
        </w:rPr>
        <w:t xml:space="preserve">has published </w:t>
      </w:r>
      <w:r w:rsidR="00A85C30" w:rsidRPr="006169C7">
        <w:rPr>
          <w:lang w:val="en-US"/>
        </w:rPr>
        <w:t>several</w:t>
      </w:r>
      <w:r w:rsidRPr="006169C7">
        <w:rPr>
          <w:lang w:val="en-US"/>
        </w:rPr>
        <w:t xml:space="preserve"> resources </w:t>
      </w:r>
      <w:r w:rsidRPr="006169C7">
        <w:rPr>
          <w:lang w:val="en-US"/>
        </w:rPr>
        <w:lastRenderedPageBreak/>
        <w:t>directed at the Maori population and the Pacific Peoples</w:t>
      </w:r>
      <w:r w:rsidR="00945271" w:rsidRPr="006169C7">
        <w:rPr>
          <w:lang w:val="en-US"/>
        </w:rPr>
        <w:t xml:space="preserve"> (see https://www.psychology.org.nz)</w:t>
      </w:r>
      <w:r w:rsidRPr="006169C7">
        <w:rPr>
          <w:lang w:val="en-US"/>
        </w:rPr>
        <w:t xml:space="preserve">. </w:t>
      </w:r>
      <w:r w:rsidR="00945271" w:rsidRPr="006169C7">
        <w:rPr>
          <w:lang w:val="en-US"/>
        </w:rPr>
        <w:t>The documents are not mere translations</w:t>
      </w:r>
      <w:r w:rsidR="004242AD" w:rsidRPr="006169C7">
        <w:rPr>
          <w:lang w:val="en-US"/>
        </w:rPr>
        <w:t xml:space="preserve"> from </w:t>
      </w:r>
      <w:r w:rsidRPr="006169C7">
        <w:rPr>
          <w:lang w:val="en-US"/>
        </w:rPr>
        <w:t>English, but</w:t>
      </w:r>
      <w:r w:rsidR="00945271" w:rsidRPr="006169C7">
        <w:rPr>
          <w:lang w:val="en-US"/>
        </w:rPr>
        <w:t xml:space="preserve"> </w:t>
      </w:r>
      <w:r w:rsidR="004242AD" w:rsidRPr="006169C7">
        <w:rPr>
          <w:lang w:val="en-US"/>
        </w:rPr>
        <w:t>they are tailored e</w:t>
      </w:r>
      <w:r w:rsidR="00945271" w:rsidRPr="006169C7">
        <w:rPr>
          <w:lang w:val="en-US"/>
        </w:rPr>
        <w:t xml:space="preserve">specially </w:t>
      </w:r>
      <w:r w:rsidR="004242AD" w:rsidRPr="006169C7">
        <w:rPr>
          <w:lang w:val="en-US"/>
        </w:rPr>
        <w:t>for the indigenous communities</w:t>
      </w:r>
      <w:r w:rsidR="00945271" w:rsidRPr="006169C7">
        <w:rPr>
          <w:lang w:val="en-US"/>
        </w:rPr>
        <w:t xml:space="preserve"> in New Zealand.</w:t>
      </w:r>
      <w:r w:rsidR="004A6FA7" w:rsidRPr="006169C7">
        <w:rPr>
          <w:lang w:val="en-US"/>
        </w:rPr>
        <w:t xml:space="preserve"> A similar </w:t>
      </w:r>
      <w:r w:rsidR="00EE0A5E" w:rsidRPr="006169C7">
        <w:rPr>
          <w:lang w:val="en-US"/>
        </w:rPr>
        <w:t>multicultural approach has been followed by the Caribbean Alliance of National Psychological Associations (CANPA), which has published documents related to COVID-19</w:t>
      </w:r>
      <w:r w:rsidR="00795769">
        <w:rPr>
          <w:lang w:val="en-US"/>
        </w:rPr>
        <w:t xml:space="preserve"> </w:t>
      </w:r>
      <w:r w:rsidR="00EE0A5E" w:rsidRPr="006169C7">
        <w:rPr>
          <w:lang w:val="en-US"/>
        </w:rPr>
        <w:t xml:space="preserve">in English, Spanish and French/Kreyol, the main languages of the insular region of the Caribbean. CANPA has screened all documents for relevance to regional characteristics and psychological practice (see </w:t>
      </w:r>
      <w:hyperlink r:id="rId13" w:history="1">
        <w:r w:rsidR="00EE0A5E" w:rsidRPr="006169C7">
          <w:rPr>
            <w:rStyle w:val="Hipervnculo"/>
            <w:lang w:val="en-US"/>
          </w:rPr>
          <w:t>http://canpanet1.cloudaccess.host/index.php/cvresponse</w:t>
        </w:r>
      </w:hyperlink>
      <w:r w:rsidR="00EE0A5E" w:rsidRPr="006169C7">
        <w:rPr>
          <w:lang w:val="en-US"/>
        </w:rPr>
        <w:t>).</w:t>
      </w:r>
    </w:p>
    <w:p w:rsidR="009E5D90" w:rsidRPr="006169C7" w:rsidRDefault="00F868ED" w:rsidP="006169C7">
      <w:pPr>
        <w:snapToGrid w:val="0"/>
        <w:spacing w:line="360" w:lineRule="auto"/>
        <w:ind w:firstLine="567"/>
        <w:contextualSpacing/>
        <w:rPr>
          <w:lang w:val="en-US"/>
        </w:rPr>
      </w:pPr>
      <w:r w:rsidRPr="006169C7">
        <w:rPr>
          <w:lang w:val="en-US"/>
        </w:rPr>
        <w:t>Empirical studies consistently show</w:t>
      </w:r>
      <w:r w:rsidR="008F6A20" w:rsidRPr="006169C7">
        <w:rPr>
          <w:lang w:val="en-US"/>
        </w:rPr>
        <w:t xml:space="preserve"> that the pandemic has increased inequality and has disproportionally affected those facing social, educational, and economic hardship </w:t>
      </w:r>
      <w:r w:rsidRPr="006169C7">
        <w:rPr>
          <w:lang w:val="en-US"/>
        </w:rPr>
        <w:t>that had existed</w:t>
      </w:r>
      <w:r w:rsidR="00012167" w:rsidRPr="006169C7">
        <w:rPr>
          <w:lang w:val="en-US"/>
        </w:rPr>
        <w:t xml:space="preserve"> </w:t>
      </w:r>
      <w:r w:rsidR="008F6A20" w:rsidRPr="006169C7">
        <w:rPr>
          <w:lang w:val="en-US"/>
        </w:rPr>
        <w:t>before the pandemic</w:t>
      </w:r>
      <w:r w:rsidR="000E00D3" w:rsidRPr="006169C7">
        <w:rPr>
          <w:lang w:val="en-US"/>
        </w:rPr>
        <w:t xml:space="preserve">, especially </w:t>
      </w:r>
      <w:r w:rsidR="003C40CA" w:rsidRPr="006169C7">
        <w:rPr>
          <w:lang w:val="en-US"/>
        </w:rPr>
        <w:t xml:space="preserve">so </w:t>
      </w:r>
      <w:r w:rsidR="000E00D3" w:rsidRPr="006169C7">
        <w:rPr>
          <w:lang w:val="en-US"/>
        </w:rPr>
        <w:t>for indigenous peoples (</w:t>
      </w:r>
      <w:r w:rsidR="00B07C7B" w:rsidRPr="006169C7">
        <w:rPr>
          <w:lang w:val="en-US"/>
        </w:rPr>
        <w:t xml:space="preserve">Pillay &amp; Barnes, 2020; </w:t>
      </w:r>
      <w:r w:rsidR="000E00D3" w:rsidRPr="006169C7">
        <w:rPr>
          <w:lang w:val="en-US"/>
        </w:rPr>
        <w:t>Power</w:t>
      </w:r>
      <w:r w:rsidR="004C1870" w:rsidRPr="006169C7">
        <w:rPr>
          <w:lang w:val="en-US"/>
        </w:rPr>
        <w:t xml:space="preserve"> </w:t>
      </w:r>
      <w:r w:rsidR="000E00D3" w:rsidRPr="006169C7">
        <w:rPr>
          <w:lang w:val="en-US"/>
        </w:rPr>
        <w:t xml:space="preserve">et al., 2020). </w:t>
      </w:r>
      <w:r w:rsidRPr="006169C7">
        <w:rPr>
          <w:lang w:val="en-US"/>
        </w:rPr>
        <w:t xml:space="preserve">There is a clear trend </w:t>
      </w:r>
      <w:r w:rsidR="00D82C3D" w:rsidRPr="006169C7">
        <w:rPr>
          <w:lang w:val="en-US"/>
        </w:rPr>
        <w:t xml:space="preserve">in </w:t>
      </w:r>
      <w:r w:rsidR="003C40CA" w:rsidRPr="006169C7">
        <w:rPr>
          <w:lang w:val="en-US"/>
        </w:rPr>
        <w:t xml:space="preserve">the </w:t>
      </w:r>
      <w:r w:rsidR="00D82C3D" w:rsidRPr="006169C7">
        <w:rPr>
          <w:lang w:val="en-US"/>
        </w:rPr>
        <w:t xml:space="preserve">social sciences </w:t>
      </w:r>
      <w:r w:rsidRPr="006169C7">
        <w:rPr>
          <w:lang w:val="en-US"/>
        </w:rPr>
        <w:t xml:space="preserve">towards </w:t>
      </w:r>
      <w:r w:rsidR="00D82C3D" w:rsidRPr="006169C7">
        <w:rPr>
          <w:lang w:val="en-US"/>
        </w:rPr>
        <w:t xml:space="preserve">building on humanistic traditions and </w:t>
      </w:r>
      <w:r w:rsidRPr="006169C7">
        <w:rPr>
          <w:lang w:val="en-US"/>
        </w:rPr>
        <w:t>adopting a culturally sensitive approach</w:t>
      </w:r>
      <w:r w:rsidR="00D82C3D" w:rsidRPr="006169C7">
        <w:rPr>
          <w:lang w:val="en-US"/>
        </w:rPr>
        <w:t>. Psychology undoubtedly belong</w:t>
      </w:r>
      <w:r w:rsidR="00B07C7B" w:rsidRPr="006169C7">
        <w:rPr>
          <w:lang w:val="en-US"/>
        </w:rPr>
        <w:t>s</w:t>
      </w:r>
      <w:r w:rsidR="00D82C3D" w:rsidRPr="006169C7">
        <w:rPr>
          <w:lang w:val="en-US"/>
        </w:rPr>
        <w:t xml:space="preserve"> to those disciplines, trailblazers of culturally sensitive policies</w:t>
      </w:r>
      <w:r w:rsidR="008F6A20" w:rsidRPr="006169C7">
        <w:rPr>
          <w:lang w:val="en-US"/>
        </w:rPr>
        <w:t xml:space="preserve"> </w:t>
      </w:r>
      <w:r w:rsidR="007F2D38" w:rsidRPr="006169C7">
        <w:rPr>
          <w:lang w:val="en-US"/>
        </w:rPr>
        <w:t xml:space="preserve">and </w:t>
      </w:r>
      <w:r w:rsidR="008F6A20" w:rsidRPr="006169C7">
        <w:rPr>
          <w:lang w:val="en-US"/>
        </w:rPr>
        <w:t>ethical</w:t>
      </w:r>
      <w:r w:rsidR="007F2D38" w:rsidRPr="006169C7">
        <w:rPr>
          <w:lang w:val="en-US"/>
        </w:rPr>
        <w:t>,</w:t>
      </w:r>
      <w:r w:rsidR="003C40CA" w:rsidRPr="006169C7">
        <w:rPr>
          <w:lang w:val="en-US"/>
        </w:rPr>
        <w:t xml:space="preserve"> </w:t>
      </w:r>
      <w:r w:rsidR="008F6A20" w:rsidRPr="006169C7">
        <w:rPr>
          <w:lang w:val="en-US"/>
        </w:rPr>
        <w:t>socially responsible principles.</w:t>
      </w:r>
    </w:p>
    <w:p w:rsidR="008F6A20" w:rsidRPr="006169C7" w:rsidRDefault="00F868ED" w:rsidP="006169C7">
      <w:pPr>
        <w:pStyle w:val="Ttulo1"/>
        <w:spacing w:before="0" w:after="0" w:line="360" w:lineRule="auto"/>
        <w:contextualSpacing/>
        <w:rPr>
          <w:rStyle w:val="nfasisintenso"/>
          <w:rFonts w:ascii="Times New Roman" w:hAnsi="Times New Roman" w:cs="Times New Roman"/>
          <w:i w:val="0"/>
          <w:iCs w:val="0"/>
          <w:color w:val="auto"/>
          <w:lang w:eastAsia="es-ES_tradnl"/>
        </w:rPr>
      </w:pPr>
      <w:r w:rsidRPr="006169C7">
        <w:rPr>
          <w:rFonts w:ascii="Times New Roman" w:hAnsi="Times New Roman" w:cs="Times New Roman"/>
        </w:rPr>
        <w:t>Conclusion</w:t>
      </w:r>
    </w:p>
    <w:p w:rsidR="00EC113E" w:rsidRPr="006169C7" w:rsidRDefault="00F868ED" w:rsidP="006169C7">
      <w:pPr>
        <w:snapToGrid w:val="0"/>
        <w:spacing w:line="360" w:lineRule="auto"/>
        <w:ind w:firstLine="567"/>
        <w:contextualSpacing/>
        <w:rPr>
          <w:lang w:val="en-US"/>
        </w:rPr>
      </w:pPr>
      <w:r w:rsidRPr="006169C7">
        <w:rPr>
          <w:lang w:val="en-US"/>
        </w:rPr>
        <w:t>We</w:t>
      </w:r>
      <w:r w:rsidR="000C3645" w:rsidRPr="006169C7">
        <w:rPr>
          <w:lang w:val="en-US"/>
        </w:rPr>
        <w:t xml:space="preserve"> </w:t>
      </w:r>
      <w:r w:rsidR="00795769">
        <w:rPr>
          <w:lang w:val="en-US"/>
        </w:rPr>
        <w:t>expect</w:t>
      </w:r>
      <w:r w:rsidR="000C3645" w:rsidRPr="006169C7">
        <w:rPr>
          <w:lang w:val="en-US"/>
        </w:rPr>
        <w:t xml:space="preserve"> these illustrations and their lessons to inspire others to emulate them in future pandemics and natural disasters.  </w:t>
      </w:r>
      <w:r w:rsidR="00343DD7" w:rsidRPr="006169C7">
        <w:rPr>
          <w:lang w:val="en-US"/>
        </w:rPr>
        <w:t xml:space="preserve">This paper </w:t>
      </w:r>
      <w:r w:rsidR="00A46BB3" w:rsidRPr="006169C7">
        <w:rPr>
          <w:lang w:val="en-US"/>
        </w:rPr>
        <w:t xml:space="preserve">argues </w:t>
      </w:r>
      <w:r w:rsidR="008D6D31" w:rsidRPr="006169C7">
        <w:rPr>
          <w:lang w:val="en-US"/>
        </w:rPr>
        <w:t xml:space="preserve">for </w:t>
      </w:r>
      <w:r w:rsidR="00343DD7" w:rsidRPr="006169C7">
        <w:rPr>
          <w:lang w:val="en-US"/>
        </w:rPr>
        <w:t xml:space="preserve">professional associations and societies' important role and responsibility </w:t>
      </w:r>
      <w:r w:rsidR="00F21A0F" w:rsidRPr="006169C7">
        <w:rPr>
          <w:lang w:val="en-US"/>
        </w:rPr>
        <w:t xml:space="preserve">by illustrating how psychology organizations have </w:t>
      </w:r>
      <w:r w:rsidRPr="006169C7">
        <w:rPr>
          <w:lang w:val="en-US"/>
        </w:rPr>
        <w:t>acted</w:t>
      </w:r>
      <w:r w:rsidR="00343DD7" w:rsidRPr="006169C7">
        <w:rPr>
          <w:lang w:val="en-US"/>
        </w:rPr>
        <w:t>.  It has recounted a pattern of progressive involvement and cited examples of what societies can do.  While the example is psychology, it offers a template for targeted action, a developmental process, and resource utilization applicable to various disciplinary associations that integrate science and public service.</w:t>
      </w:r>
    </w:p>
    <w:p w:rsidR="007F2D38" w:rsidRPr="006169C7" w:rsidRDefault="00F868ED" w:rsidP="006169C7">
      <w:pPr>
        <w:snapToGrid w:val="0"/>
        <w:spacing w:line="360" w:lineRule="auto"/>
        <w:ind w:firstLine="567"/>
        <w:contextualSpacing/>
        <w:rPr>
          <w:lang w:val="en-US"/>
        </w:rPr>
      </w:pPr>
      <w:r w:rsidRPr="006169C7">
        <w:rPr>
          <w:lang w:val="en-US"/>
        </w:rPr>
        <w:t xml:space="preserve">Psychology has accumulated a large body of knowledge on risk perception, compliance, health behavior, emotion, cognition, learning, social behavior, and </w:t>
      </w:r>
      <w:r w:rsidR="00945271" w:rsidRPr="006169C7">
        <w:rPr>
          <w:lang w:val="en-US"/>
        </w:rPr>
        <w:t xml:space="preserve">many </w:t>
      </w:r>
      <w:r w:rsidR="00B662B3" w:rsidRPr="006169C7">
        <w:rPr>
          <w:lang w:val="en-US"/>
        </w:rPr>
        <w:t xml:space="preserve">other </w:t>
      </w:r>
      <w:r w:rsidR="00945271" w:rsidRPr="006169C7">
        <w:rPr>
          <w:lang w:val="en-US"/>
        </w:rPr>
        <w:t>domains</w:t>
      </w:r>
      <w:r w:rsidR="00B662B3" w:rsidRPr="006169C7">
        <w:rPr>
          <w:lang w:val="en-US"/>
        </w:rPr>
        <w:t xml:space="preserve">. They provide information on how humans face sudden changes in their environment and behave under conditions promoted by preventive measures during pandemics and other natural and human-made crises. </w:t>
      </w:r>
      <w:r w:rsidRPr="006169C7">
        <w:rPr>
          <w:lang w:val="en-US"/>
        </w:rPr>
        <w:t>All t</w:t>
      </w:r>
      <w:r w:rsidR="00B662B3" w:rsidRPr="006169C7">
        <w:rPr>
          <w:lang w:val="en-US"/>
        </w:rPr>
        <w:t>his knowledge</w:t>
      </w:r>
      <w:r w:rsidR="007C71DE" w:rsidRPr="006169C7">
        <w:rPr>
          <w:lang w:val="en-US"/>
        </w:rPr>
        <w:t xml:space="preserve"> can </w:t>
      </w:r>
      <w:r w:rsidR="00B662B3" w:rsidRPr="006169C7">
        <w:rPr>
          <w:lang w:val="en-US"/>
        </w:rPr>
        <w:t xml:space="preserve">be used </w:t>
      </w:r>
      <w:r w:rsidR="007C71DE" w:rsidRPr="006169C7">
        <w:rPr>
          <w:lang w:val="en-US"/>
        </w:rPr>
        <w:t xml:space="preserve">effectively </w:t>
      </w:r>
      <w:r w:rsidR="00B662B3" w:rsidRPr="006169C7">
        <w:rPr>
          <w:lang w:val="en-US"/>
        </w:rPr>
        <w:t>in public policy and decision-making, but</w:t>
      </w:r>
      <w:r w:rsidR="007C71DE" w:rsidRPr="006169C7">
        <w:rPr>
          <w:lang w:val="en-US"/>
        </w:rPr>
        <w:t xml:space="preserve"> the </w:t>
      </w:r>
      <w:r w:rsidR="00B662B3" w:rsidRPr="006169C7">
        <w:rPr>
          <w:lang w:val="en-US"/>
        </w:rPr>
        <w:t>trans</w:t>
      </w:r>
      <w:r w:rsidR="00271C82" w:rsidRPr="006169C7">
        <w:rPr>
          <w:lang w:val="en-US"/>
        </w:rPr>
        <w:t>i</w:t>
      </w:r>
      <w:r w:rsidR="00B662B3" w:rsidRPr="006169C7">
        <w:rPr>
          <w:lang w:val="en-US"/>
        </w:rPr>
        <w:t xml:space="preserve">tion from basic science to applied action </w:t>
      </w:r>
      <w:r w:rsidR="00F21A0F" w:rsidRPr="006169C7">
        <w:rPr>
          <w:lang w:val="en-US"/>
        </w:rPr>
        <w:t xml:space="preserve">is </w:t>
      </w:r>
      <w:r w:rsidR="00271C82" w:rsidRPr="006169C7">
        <w:rPr>
          <w:lang w:val="en-US"/>
        </w:rPr>
        <w:t>challenging and demands time and resources</w:t>
      </w:r>
      <w:r w:rsidR="00B662B3" w:rsidRPr="006169C7">
        <w:rPr>
          <w:lang w:val="en-US"/>
        </w:rPr>
        <w:t xml:space="preserve">. Scientific and professional organizations </w:t>
      </w:r>
      <w:r w:rsidR="00271C82" w:rsidRPr="006169C7">
        <w:rPr>
          <w:lang w:val="en-US"/>
        </w:rPr>
        <w:t>can</w:t>
      </w:r>
      <w:r w:rsidR="00B662B3" w:rsidRPr="006169C7">
        <w:rPr>
          <w:lang w:val="en-US"/>
        </w:rPr>
        <w:t xml:space="preserve"> be </w:t>
      </w:r>
      <w:r w:rsidR="00271C82" w:rsidRPr="006169C7">
        <w:rPr>
          <w:lang w:val="en-US"/>
        </w:rPr>
        <w:t>important</w:t>
      </w:r>
      <w:r w:rsidR="00B662B3" w:rsidRPr="006169C7">
        <w:rPr>
          <w:lang w:val="en-US"/>
        </w:rPr>
        <w:t xml:space="preserve"> drivers of this connection </w:t>
      </w:r>
      <w:r w:rsidR="007C71DE" w:rsidRPr="006169C7">
        <w:rPr>
          <w:lang w:val="en-US"/>
        </w:rPr>
        <w:t xml:space="preserve">and translation of </w:t>
      </w:r>
      <w:r w:rsidR="00271C82" w:rsidRPr="006169C7">
        <w:rPr>
          <w:lang w:val="en-US"/>
        </w:rPr>
        <w:t>psychological</w:t>
      </w:r>
      <w:r w:rsidR="007C71DE" w:rsidRPr="006169C7">
        <w:rPr>
          <w:lang w:val="en-US"/>
        </w:rPr>
        <w:t xml:space="preserve"> knowledge </w:t>
      </w:r>
      <w:r w:rsidR="00B662B3" w:rsidRPr="006169C7">
        <w:rPr>
          <w:lang w:val="en-US"/>
        </w:rPr>
        <w:t xml:space="preserve">to help societies in regular times and crises. </w:t>
      </w:r>
    </w:p>
    <w:p w:rsidR="00384D34" w:rsidRPr="006169C7" w:rsidRDefault="00F868ED" w:rsidP="006169C7">
      <w:pPr>
        <w:snapToGrid w:val="0"/>
        <w:spacing w:line="360" w:lineRule="auto"/>
        <w:ind w:firstLine="567"/>
        <w:contextualSpacing/>
        <w:rPr>
          <w:lang w:val="en-US"/>
        </w:rPr>
      </w:pPr>
      <w:r w:rsidRPr="006169C7">
        <w:rPr>
          <w:lang w:val="en-US"/>
        </w:rPr>
        <w:t>The inductive approach of the present article draws</w:t>
      </w:r>
      <w:r w:rsidR="007C71DE" w:rsidRPr="006169C7">
        <w:rPr>
          <w:lang w:val="en-US"/>
        </w:rPr>
        <w:t xml:space="preserve"> upon </w:t>
      </w:r>
      <w:r w:rsidRPr="006169C7">
        <w:rPr>
          <w:lang w:val="en-US"/>
        </w:rPr>
        <w:t xml:space="preserve">the experience of many organizations worldwide who </w:t>
      </w:r>
      <w:r w:rsidR="007C71DE" w:rsidRPr="006169C7">
        <w:rPr>
          <w:lang w:val="en-US"/>
        </w:rPr>
        <w:t xml:space="preserve">have </w:t>
      </w:r>
      <w:r w:rsidRPr="006169C7">
        <w:rPr>
          <w:lang w:val="en-US"/>
        </w:rPr>
        <w:t>faced the COVID-19 pandemic</w:t>
      </w:r>
      <w:r w:rsidR="007F2D38" w:rsidRPr="006169C7">
        <w:rPr>
          <w:lang w:val="en-US"/>
        </w:rPr>
        <w:t xml:space="preserve"> and</w:t>
      </w:r>
      <w:r w:rsidRPr="006169C7">
        <w:rPr>
          <w:lang w:val="en-US"/>
        </w:rPr>
        <w:t xml:space="preserve"> responded at local, </w:t>
      </w:r>
      <w:r w:rsidRPr="006169C7">
        <w:rPr>
          <w:lang w:val="en-US"/>
        </w:rPr>
        <w:lastRenderedPageBreak/>
        <w:t xml:space="preserve">national, regional, and international levels through cooperation, and often </w:t>
      </w:r>
      <w:r w:rsidR="007F2D38" w:rsidRPr="006169C7">
        <w:rPr>
          <w:lang w:val="en-US"/>
        </w:rPr>
        <w:t>initially</w:t>
      </w:r>
      <w:r w:rsidRPr="006169C7">
        <w:rPr>
          <w:lang w:val="en-US"/>
        </w:rPr>
        <w:t xml:space="preserve">, </w:t>
      </w:r>
      <w:r w:rsidR="007F2D38" w:rsidRPr="006169C7">
        <w:rPr>
          <w:lang w:val="en-US"/>
        </w:rPr>
        <w:t xml:space="preserve">by </w:t>
      </w:r>
      <w:r w:rsidRPr="006169C7">
        <w:rPr>
          <w:lang w:val="en-US"/>
        </w:rPr>
        <w:t xml:space="preserve">individual action. During the present historical episode, failures and achievements will be the lines to draw a road map </w:t>
      </w:r>
      <w:r w:rsidR="00271C82" w:rsidRPr="006169C7">
        <w:rPr>
          <w:lang w:val="en-US"/>
        </w:rPr>
        <w:t>to guide</w:t>
      </w:r>
      <w:r w:rsidRPr="006169C7">
        <w:rPr>
          <w:lang w:val="en-US"/>
        </w:rPr>
        <w:t xml:space="preserve"> future planning and response</w:t>
      </w:r>
      <w:r w:rsidR="00271C82" w:rsidRPr="006169C7">
        <w:rPr>
          <w:lang w:val="en-US"/>
        </w:rPr>
        <w:t>s</w:t>
      </w:r>
      <w:r w:rsidRPr="006169C7">
        <w:rPr>
          <w:lang w:val="en-US"/>
        </w:rPr>
        <w:t>. I</w:t>
      </w:r>
      <w:r w:rsidR="00271C82" w:rsidRPr="006169C7">
        <w:rPr>
          <w:lang w:val="en-US"/>
        </w:rPr>
        <w:t>n the process, i</w:t>
      </w:r>
      <w:r w:rsidRPr="006169C7">
        <w:rPr>
          <w:lang w:val="en-US"/>
        </w:rPr>
        <w:t xml:space="preserve">t will also be the basis for </w:t>
      </w:r>
      <w:r w:rsidR="00271C82" w:rsidRPr="006169C7">
        <w:rPr>
          <w:lang w:val="en-US"/>
        </w:rPr>
        <w:t>renewal and adaptation</w:t>
      </w:r>
      <w:r w:rsidRPr="006169C7">
        <w:rPr>
          <w:lang w:val="en-US"/>
        </w:rPr>
        <w:t xml:space="preserve">, not only of the structure and functioning of those organizations but also </w:t>
      </w:r>
      <w:r w:rsidR="00271C82" w:rsidRPr="006169C7">
        <w:rPr>
          <w:lang w:val="en-US"/>
        </w:rPr>
        <w:t xml:space="preserve">for </w:t>
      </w:r>
      <w:r w:rsidRPr="006169C7">
        <w:rPr>
          <w:lang w:val="en-US"/>
        </w:rPr>
        <w:t xml:space="preserve">evaluating training and quality standards of professional </w:t>
      </w:r>
      <w:r w:rsidR="00271C82" w:rsidRPr="006169C7">
        <w:rPr>
          <w:lang w:val="en-US"/>
        </w:rPr>
        <w:t>practice</w:t>
      </w:r>
      <w:r w:rsidRPr="006169C7">
        <w:rPr>
          <w:lang w:val="en-US"/>
        </w:rPr>
        <w:t>.</w:t>
      </w:r>
    </w:p>
    <w:p w:rsidR="00384D34" w:rsidRDefault="00384D34" w:rsidP="00384D34">
      <w:pPr>
        <w:spacing w:line="360" w:lineRule="auto"/>
        <w:ind w:firstLine="567"/>
        <w:rPr>
          <w:lang w:val="en-US"/>
        </w:rPr>
      </w:pPr>
      <w:r w:rsidRPr="00384D34">
        <w:rPr>
          <w:lang w:val="en-US"/>
        </w:rPr>
        <w:t>The COVID-19 pandemic, as was the case for the spreading of the Spanish' flu pandemic of 1918, has been influenced by behavioral factors (see Soper, 1919). Today's psychology is different from that of 1918. One hundred years later, psychology has a robust body of knowledge and practical techniques that provide the building blocks for a scientific approach to understanding human behavior in exceptional situations and improving its condition, subjective experience, and objective conduct. Scientific and professional organizations must strive to turn that knowledge and skill into coordinated action to benefit society in collaboration with other institutions.  In the present article, we have presented numerous examples of Psychology's professional associations distinguishing themselves as the appropriate vehicle through which the knowledge of the discipline can be translated for humanity's service.</w:t>
      </w:r>
    </w:p>
    <w:p w:rsidR="00384D34" w:rsidRDefault="00384D34" w:rsidP="00384D34">
      <w:pPr>
        <w:snapToGrid w:val="0"/>
        <w:spacing w:line="360" w:lineRule="auto"/>
        <w:ind w:firstLine="567"/>
        <w:contextualSpacing/>
        <w:rPr>
          <w:lang w:val="en-US"/>
        </w:rPr>
      </w:pPr>
      <w:r w:rsidRPr="00384D34">
        <w:rPr>
          <w:lang w:val="en-US"/>
        </w:rPr>
        <w:t>Nevertheless, Psychology remains low on the health priority response of most countries, something that has to change. The targets and range of interventions represented in the sample of psychology organizations reviewed in this article are broad, and for the most part, consistent with the experiences and recommendations of international bodies such as the UN and its World Health Organization. A significant challenge is raising the level of intervention from local to national and from national to international. This will require a greater level of cross-national cooperation, particularly in sharing resources with under-resourced countries and organizations, whether money, information, human resources, or life-saving vaccines. Psychology can play a significant role in creating a climate of enlightened self-interest that will lead those with resources to share with those without them, starting with other psychological organizations and expanding to other levels.</w:t>
      </w:r>
    </w:p>
    <w:p w:rsidR="00384D34" w:rsidRDefault="00384D34" w:rsidP="00384D34">
      <w:pPr>
        <w:snapToGrid w:val="0"/>
        <w:spacing w:line="360" w:lineRule="auto"/>
        <w:ind w:firstLine="567"/>
        <w:contextualSpacing/>
        <w:rPr>
          <w:lang w:val="en-US"/>
        </w:rPr>
      </w:pPr>
    </w:p>
    <w:p w:rsidR="002778D9" w:rsidRPr="006169C7" w:rsidRDefault="00F868ED" w:rsidP="00842E9B">
      <w:pPr>
        <w:spacing w:line="360" w:lineRule="auto"/>
        <w:ind w:firstLine="567"/>
        <w:jc w:val="center"/>
      </w:pPr>
      <w:r w:rsidRPr="00842E9B">
        <w:rPr>
          <w:b/>
        </w:rPr>
        <w:t>References</w:t>
      </w:r>
    </w:p>
    <w:p w:rsidR="00795769" w:rsidRPr="00454964" w:rsidRDefault="00F868ED" w:rsidP="00795769">
      <w:pPr>
        <w:pStyle w:val="Cuadrculamedia21"/>
        <w:tabs>
          <w:tab w:val="center" w:pos="4680"/>
          <w:tab w:val="left" w:pos="7470"/>
        </w:tabs>
        <w:spacing w:after="120" w:line="276" w:lineRule="auto"/>
        <w:ind w:left="720" w:hanging="720"/>
        <w:rPr>
          <w:rFonts w:ascii="Times New Roman" w:hAnsi="Times New Roman"/>
          <w:sz w:val="24"/>
          <w:szCs w:val="24"/>
          <w:lang w:val="es-ES"/>
        </w:rPr>
      </w:pPr>
      <w:r w:rsidRPr="00842E9B">
        <w:rPr>
          <w:rFonts w:ascii="Times New Roman" w:hAnsi="Times New Roman"/>
          <w:sz w:val="24"/>
          <w:szCs w:val="24"/>
          <w:lang w:val="es-CO"/>
        </w:rPr>
        <w:t xml:space="preserve">Barbarin, O., Khoury, B., Klicperova-Baker, M., Gutiérrez, G., Thompson, A., Padakannaya, P, Crowe, S. (2021). </w:t>
      </w:r>
      <w:r w:rsidRPr="00454964">
        <w:rPr>
          <w:rFonts w:ascii="Times New Roman" w:hAnsi="Times New Roman"/>
          <w:sz w:val="24"/>
          <w:szCs w:val="24"/>
        </w:rPr>
        <w:t xml:space="preserve">Psychological science and Covid-19: An agenda for social action. </w:t>
      </w:r>
      <w:r w:rsidRPr="00454964">
        <w:rPr>
          <w:rFonts w:ascii="Times New Roman" w:hAnsi="Times New Roman"/>
          <w:i/>
          <w:sz w:val="24"/>
          <w:szCs w:val="24"/>
        </w:rPr>
        <w:t>American</w:t>
      </w:r>
      <w:r w:rsidRPr="00454964">
        <w:rPr>
          <w:rFonts w:ascii="Times New Roman" w:hAnsi="Times New Roman"/>
          <w:sz w:val="24"/>
          <w:szCs w:val="24"/>
        </w:rPr>
        <w:t xml:space="preserve"> </w:t>
      </w:r>
      <w:r w:rsidRPr="00454964">
        <w:rPr>
          <w:rFonts w:ascii="Times New Roman" w:hAnsi="Times New Roman"/>
          <w:i/>
          <w:sz w:val="24"/>
          <w:szCs w:val="24"/>
        </w:rPr>
        <w:t>Journal of Orthopsychiatry</w:t>
      </w:r>
      <w:r w:rsidRPr="00454964">
        <w:rPr>
          <w:rFonts w:ascii="Times New Roman" w:hAnsi="Times New Roman"/>
          <w:sz w:val="24"/>
          <w:szCs w:val="24"/>
        </w:rPr>
        <w:t xml:space="preserve">, 91 (3), 412-422. </w:t>
      </w:r>
      <w:hyperlink r:id="rId14" w:tgtFrame="_blank" w:history="1">
        <w:r w:rsidRPr="00454964">
          <w:rPr>
            <w:rStyle w:val="Hipervnculo"/>
            <w:rFonts w:ascii="Times New Roman" w:hAnsi="Times New Roman"/>
            <w:color w:val="2C72B7"/>
            <w:sz w:val="24"/>
            <w:szCs w:val="24"/>
            <w:lang w:val="es-CO"/>
          </w:rPr>
          <w:t>https://doi.org/10.1037/ort0000549</w:t>
        </w:r>
      </w:hyperlink>
    </w:p>
    <w:p w:rsidR="006260D7" w:rsidRPr="00454964" w:rsidRDefault="00F868ED" w:rsidP="006169C7">
      <w:pPr>
        <w:snapToGrid w:val="0"/>
        <w:spacing w:line="360" w:lineRule="auto"/>
        <w:ind w:left="567" w:hanging="567"/>
        <w:contextualSpacing/>
        <w:rPr>
          <w:rStyle w:val="Hipervnculo"/>
          <w:shd w:val="clear" w:color="auto" w:fill="FFFFFF"/>
          <w:lang w:val="en-US"/>
        </w:rPr>
      </w:pPr>
      <w:r w:rsidRPr="00454964">
        <w:rPr>
          <w:shd w:val="clear" w:color="auto" w:fill="FFFFFF"/>
        </w:rPr>
        <w:lastRenderedPageBreak/>
        <w:t xml:space="preserve">Bavel, J. J. V., Baicker, K., Boggio, P. S. </w:t>
      </w:r>
      <w:r w:rsidRPr="00454964">
        <w:rPr>
          <w:i/>
          <w:iCs/>
        </w:rPr>
        <w:t>et al.</w:t>
      </w:r>
      <w:r w:rsidRPr="00454964">
        <w:rPr>
          <w:shd w:val="clear" w:color="auto" w:fill="FFFFFF"/>
        </w:rPr>
        <w:t xml:space="preserve"> </w:t>
      </w:r>
      <w:r w:rsidRPr="00454964">
        <w:rPr>
          <w:shd w:val="clear" w:color="auto" w:fill="FFFFFF"/>
          <w:lang w:val="en-US"/>
        </w:rPr>
        <w:t xml:space="preserve">(2020). Using social and behavioural science to support COVID-19 pandemic response. </w:t>
      </w:r>
      <w:r w:rsidRPr="00454964">
        <w:rPr>
          <w:i/>
          <w:iCs/>
          <w:lang w:val="en-US"/>
        </w:rPr>
        <w:t>Nature Human Behaviour,</w:t>
      </w:r>
      <w:r w:rsidRPr="00454964">
        <w:rPr>
          <w:shd w:val="clear" w:color="auto" w:fill="FFFFFF"/>
          <w:lang w:val="en-US"/>
        </w:rPr>
        <w:t xml:space="preserve"> </w:t>
      </w:r>
      <w:r w:rsidRPr="00454964">
        <w:rPr>
          <w:bCs/>
          <w:i/>
          <w:lang w:val="en-US"/>
        </w:rPr>
        <w:t>4</w:t>
      </w:r>
      <w:r w:rsidRPr="00454964">
        <w:rPr>
          <w:b/>
          <w:bCs/>
          <w:lang w:val="en-US"/>
        </w:rPr>
        <w:t xml:space="preserve">, </w:t>
      </w:r>
      <w:r w:rsidRPr="00454964">
        <w:rPr>
          <w:shd w:val="clear" w:color="auto" w:fill="FFFFFF"/>
          <w:lang w:val="en-US"/>
        </w:rPr>
        <w:t>460–471</w:t>
      </w:r>
      <w:r w:rsidR="007C0950" w:rsidRPr="00454964">
        <w:rPr>
          <w:shd w:val="clear" w:color="auto" w:fill="FFFFFF"/>
          <w:lang w:val="en-US"/>
        </w:rPr>
        <w:t>.</w:t>
      </w:r>
      <w:r w:rsidRPr="00454964">
        <w:rPr>
          <w:shd w:val="clear" w:color="auto" w:fill="FFFFFF"/>
          <w:lang w:val="en-US"/>
        </w:rPr>
        <w:t xml:space="preserve">  </w:t>
      </w:r>
      <w:hyperlink r:id="rId15" w:history="1">
        <w:r w:rsidR="00AB20C6" w:rsidRPr="00454964">
          <w:rPr>
            <w:rStyle w:val="Hipervnculo"/>
            <w:shd w:val="clear" w:color="auto" w:fill="FFFFFF"/>
            <w:lang w:val="en-US"/>
          </w:rPr>
          <w:t>https://doi.org/10.1038/s41562-020-0884-z</w:t>
        </w:r>
      </w:hyperlink>
    </w:p>
    <w:p w:rsidR="006260D7" w:rsidRPr="00454964" w:rsidRDefault="00F868ED" w:rsidP="006169C7">
      <w:pPr>
        <w:snapToGrid w:val="0"/>
        <w:spacing w:line="360" w:lineRule="auto"/>
        <w:ind w:left="567" w:hanging="567"/>
        <w:contextualSpacing/>
        <w:rPr>
          <w:color w:val="0563C1" w:themeColor="hyperlink"/>
          <w:u w:val="single"/>
          <w:shd w:val="clear" w:color="auto" w:fill="FFFFFF"/>
          <w:lang w:val="en-US"/>
        </w:rPr>
      </w:pPr>
      <w:r w:rsidRPr="00454964">
        <w:rPr>
          <w:color w:val="222222"/>
          <w:shd w:val="clear" w:color="auto" w:fill="FFFFFF"/>
          <w:lang w:val="en-US"/>
        </w:rPr>
        <w:t>Biddlestone, M., Green, R., &amp; Douglas, K. M. (2020). Cultural orientation, power, belief in conspiracy theories, and intentions to reduce the spread of COVID</w:t>
      </w:r>
      <w:r w:rsidRPr="00454964">
        <w:rPr>
          <w:rFonts w:ascii="Cambria Math" w:hAnsi="Cambria Math" w:cs="Cambria Math"/>
          <w:color w:val="222222"/>
          <w:shd w:val="clear" w:color="auto" w:fill="FFFFFF"/>
          <w:lang w:val="en-US"/>
        </w:rPr>
        <w:t>‐</w:t>
      </w:r>
      <w:r w:rsidRPr="00454964">
        <w:rPr>
          <w:color w:val="222222"/>
          <w:shd w:val="clear" w:color="auto" w:fill="FFFFFF"/>
          <w:lang w:val="en-US"/>
        </w:rPr>
        <w:t>19.</w:t>
      </w:r>
      <w:r w:rsidRPr="00454964">
        <w:rPr>
          <w:rStyle w:val="apple-converted-space"/>
          <w:color w:val="222222"/>
          <w:shd w:val="clear" w:color="auto" w:fill="FFFFFF"/>
          <w:lang w:val="en-US"/>
        </w:rPr>
        <w:t> </w:t>
      </w:r>
      <w:r w:rsidRPr="00454964">
        <w:rPr>
          <w:i/>
          <w:iCs/>
          <w:color w:val="222222"/>
          <w:lang w:val="en-US"/>
        </w:rPr>
        <w:t>British Journal of Social Psychology</w:t>
      </w:r>
      <w:r w:rsidRPr="00454964">
        <w:rPr>
          <w:color w:val="222222"/>
          <w:shd w:val="clear" w:color="auto" w:fill="FFFFFF"/>
          <w:lang w:val="en-US"/>
        </w:rPr>
        <w:t>,</w:t>
      </w:r>
      <w:r w:rsidRPr="00454964">
        <w:rPr>
          <w:rStyle w:val="apple-converted-space"/>
          <w:color w:val="222222"/>
          <w:shd w:val="clear" w:color="auto" w:fill="FFFFFF"/>
          <w:lang w:val="en-US"/>
        </w:rPr>
        <w:t> </w:t>
      </w:r>
      <w:r w:rsidRPr="00454964">
        <w:rPr>
          <w:i/>
          <w:iCs/>
          <w:color w:val="222222"/>
          <w:lang w:val="en-US"/>
        </w:rPr>
        <w:t>59</w:t>
      </w:r>
      <w:r w:rsidRPr="00454964">
        <w:rPr>
          <w:color w:val="222222"/>
          <w:shd w:val="clear" w:color="auto" w:fill="FFFFFF"/>
          <w:lang w:val="en-US"/>
        </w:rPr>
        <w:t>(3), 663-673.</w:t>
      </w:r>
    </w:p>
    <w:p w:rsidR="00AB20C6" w:rsidRPr="00454964" w:rsidRDefault="00F868ED" w:rsidP="006169C7">
      <w:pPr>
        <w:snapToGrid w:val="0"/>
        <w:spacing w:line="360" w:lineRule="auto"/>
        <w:ind w:left="567" w:hanging="567"/>
        <w:contextualSpacing/>
        <w:rPr>
          <w:rFonts w:eastAsiaTheme="minorHAnsi"/>
          <w:u w:val="single"/>
          <w:lang w:val="en-US" w:eastAsia="en-US"/>
        </w:rPr>
      </w:pPr>
      <w:r w:rsidRPr="00454964">
        <w:rPr>
          <w:color w:val="000000"/>
          <w:shd w:val="clear" w:color="auto" w:fill="FFFFFF"/>
          <w:lang w:val="en-US"/>
        </w:rPr>
        <w:t>Bruns D. P., Kraguljac N. V., Bruns T. R. (2020).</w:t>
      </w:r>
      <w:r w:rsidRPr="00454964">
        <w:rPr>
          <w:rStyle w:val="apple-converted-space"/>
          <w:color w:val="000000"/>
          <w:shd w:val="clear" w:color="auto" w:fill="FFFFFF"/>
          <w:lang w:val="en-US"/>
        </w:rPr>
        <w:t xml:space="preserve"> </w:t>
      </w:r>
      <w:r w:rsidRPr="00454964">
        <w:rPr>
          <w:rStyle w:val="ref-title"/>
          <w:color w:val="000000"/>
          <w:lang w:val="en-US"/>
        </w:rPr>
        <w:t>COVID-19: Facts, cultural considerations, and risk of stigmatization</w:t>
      </w:r>
      <w:r w:rsidRPr="00454964">
        <w:rPr>
          <w:color w:val="000000"/>
          <w:shd w:val="clear" w:color="auto" w:fill="FFFFFF"/>
          <w:lang w:val="en-US"/>
        </w:rPr>
        <w:t>.</w:t>
      </w:r>
      <w:r w:rsidRPr="00454964">
        <w:rPr>
          <w:rStyle w:val="apple-converted-space"/>
          <w:color w:val="000000"/>
          <w:shd w:val="clear" w:color="auto" w:fill="FFFFFF"/>
          <w:lang w:val="en-US"/>
        </w:rPr>
        <w:t xml:space="preserve"> </w:t>
      </w:r>
      <w:r w:rsidRPr="00454964">
        <w:rPr>
          <w:rStyle w:val="ref-journal"/>
          <w:i/>
          <w:color w:val="000000"/>
          <w:lang w:val="en-US"/>
        </w:rPr>
        <w:t>Journal of Transcultural Nursing</w:t>
      </w:r>
      <w:r w:rsidRPr="00454964">
        <w:rPr>
          <w:i/>
          <w:color w:val="000000"/>
          <w:shd w:val="clear" w:color="auto" w:fill="FFFFFF"/>
          <w:lang w:val="en-US"/>
        </w:rPr>
        <w:t>,</w:t>
      </w:r>
      <w:r w:rsidRPr="00454964">
        <w:rPr>
          <w:rStyle w:val="apple-converted-space"/>
          <w:i/>
          <w:color w:val="000000"/>
          <w:shd w:val="clear" w:color="auto" w:fill="FFFFFF"/>
          <w:lang w:val="en-US"/>
        </w:rPr>
        <w:t xml:space="preserve"> </w:t>
      </w:r>
      <w:r w:rsidRPr="00454964">
        <w:rPr>
          <w:rStyle w:val="ref-vol"/>
          <w:rFonts w:eastAsiaTheme="majorEastAsia"/>
          <w:i/>
          <w:color w:val="000000"/>
          <w:lang w:val="en-US"/>
        </w:rPr>
        <w:t>31</w:t>
      </w:r>
      <w:r w:rsidRPr="00454964">
        <w:rPr>
          <w:color w:val="000000"/>
          <w:shd w:val="clear" w:color="auto" w:fill="FFFFFF"/>
          <w:lang w:val="en-US"/>
        </w:rPr>
        <w:t>(</w:t>
      </w:r>
      <w:r w:rsidRPr="00454964">
        <w:rPr>
          <w:rStyle w:val="ref-iss"/>
          <w:rFonts w:eastAsiaTheme="majorEastAsia"/>
          <w:color w:val="000000"/>
          <w:lang w:val="en-US"/>
        </w:rPr>
        <w:t>4</w:t>
      </w:r>
      <w:r w:rsidRPr="00454964">
        <w:rPr>
          <w:color w:val="000000"/>
          <w:shd w:val="clear" w:color="auto" w:fill="FFFFFF"/>
          <w:lang w:val="en-US"/>
        </w:rPr>
        <w:t xml:space="preserve">), 326–332. </w:t>
      </w:r>
      <w:hyperlink r:id="rId16" w:history="1">
        <w:r w:rsidR="00BF1AFC" w:rsidRPr="00454964">
          <w:rPr>
            <w:rStyle w:val="Hipervnculo"/>
            <w:shd w:val="clear" w:color="auto" w:fill="FFFFFF"/>
            <w:lang w:val="en-US"/>
          </w:rPr>
          <w:t>https://doi.org/10.1177/1043659620917724</w:t>
        </w:r>
      </w:hyperlink>
      <w:r w:rsidR="00BF1AFC" w:rsidRPr="00454964">
        <w:rPr>
          <w:color w:val="000000"/>
          <w:shd w:val="clear" w:color="auto" w:fill="FFFFFF"/>
          <w:lang w:val="en-US"/>
        </w:rPr>
        <w:t xml:space="preserve"> </w:t>
      </w:r>
    </w:p>
    <w:p w:rsidR="00A75466" w:rsidRPr="00454964" w:rsidRDefault="00F868ED" w:rsidP="006169C7">
      <w:pPr>
        <w:snapToGrid w:val="0"/>
        <w:spacing w:line="360" w:lineRule="auto"/>
        <w:ind w:left="567" w:hanging="567"/>
        <w:contextualSpacing/>
        <w:rPr>
          <w:lang w:val="en-US"/>
        </w:rPr>
      </w:pPr>
      <w:r w:rsidRPr="00454964">
        <w:rPr>
          <w:lang w:val="en-US"/>
        </w:rPr>
        <w:t xml:space="preserve">Chaffin, B. C., Gosnell, H., &amp; Cosens, B. A. (2014). A decade of adaptive governance scholarship: synthesis and future directions. </w:t>
      </w:r>
      <w:r w:rsidRPr="00454964">
        <w:rPr>
          <w:i/>
          <w:lang w:val="en-US"/>
        </w:rPr>
        <w:t>Ecology and Society</w:t>
      </w:r>
      <w:r w:rsidR="007C0950" w:rsidRPr="00454964">
        <w:rPr>
          <w:i/>
          <w:lang w:val="en-US"/>
        </w:rPr>
        <w:t>,</w:t>
      </w:r>
      <w:r w:rsidRPr="00454964">
        <w:rPr>
          <w:i/>
          <w:lang w:val="en-US"/>
        </w:rPr>
        <w:t xml:space="preserve"> 19</w:t>
      </w:r>
      <w:r w:rsidRPr="00454964">
        <w:rPr>
          <w:lang w:val="en-US"/>
        </w:rPr>
        <w:t>(3)</w:t>
      </w:r>
      <w:r w:rsidR="007C0950" w:rsidRPr="00454964">
        <w:rPr>
          <w:lang w:val="en-US"/>
        </w:rPr>
        <w:t>,</w:t>
      </w:r>
      <w:r w:rsidRPr="00454964">
        <w:rPr>
          <w:lang w:val="en-US"/>
        </w:rPr>
        <w:t xml:space="preserve"> 56. </w:t>
      </w:r>
      <w:hyperlink r:id="rId17" w:history="1">
        <w:r w:rsidR="00EE40E2" w:rsidRPr="00454964">
          <w:rPr>
            <w:rStyle w:val="Hipervnculo"/>
            <w:color w:val="auto"/>
            <w:lang w:val="en-US"/>
          </w:rPr>
          <w:t>http://dx.doi.org/10.5751/ES-06824-190356</w:t>
        </w:r>
      </w:hyperlink>
    </w:p>
    <w:p w:rsidR="00A75466" w:rsidRPr="00454964" w:rsidRDefault="00F868ED" w:rsidP="006169C7">
      <w:pPr>
        <w:snapToGrid w:val="0"/>
        <w:spacing w:line="360" w:lineRule="auto"/>
        <w:ind w:left="567" w:hanging="567"/>
        <w:contextualSpacing/>
        <w:rPr>
          <w:lang w:val="en-US"/>
        </w:rPr>
      </w:pPr>
      <w:r w:rsidRPr="00454964">
        <w:rPr>
          <w:shd w:val="clear" w:color="auto" w:fill="FFFFFF"/>
          <w:lang w:val="en-US"/>
        </w:rPr>
        <w:t xml:space="preserve">Chew, N., Lee, G., Tan, B., Jing, M., Goh, Y., Ngiam, N., Yeo, L., Ahmad, A., Ahmed Khan, F., Napolean Shanmugam, G., Sharma, A. K., Komalkumar, R. N., Meenakshi, P. V., Shah, K., Patel, B., Chan, B., Sunny, S., Chandra, B., Ong, J., Paliwal, P. R., … Sharma, V. K. (2020). A multinational, multicentre study on the psychological outcomes and associated physical symptoms amongst healthcare workers during the COVID-19 outbreak. </w:t>
      </w:r>
      <w:r w:rsidRPr="00454964">
        <w:rPr>
          <w:i/>
          <w:iCs/>
          <w:lang w:val="en-US"/>
        </w:rPr>
        <w:t xml:space="preserve">Brain, </w:t>
      </w:r>
      <w:r w:rsidR="007C0950" w:rsidRPr="00454964">
        <w:rPr>
          <w:i/>
          <w:iCs/>
          <w:lang w:val="en-US"/>
        </w:rPr>
        <w:t>B</w:t>
      </w:r>
      <w:r w:rsidRPr="00454964">
        <w:rPr>
          <w:i/>
          <w:iCs/>
          <w:lang w:val="en-US"/>
        </w:rPr>
        <w:t xml:space="preserve">ehavior, and </w:t>
      </w:r>
      <w:r w:rsidR="007C0950" w:rsidRPr="00454964">
        <w:rPr>
          <w:i/>
          <w:iCs/>
          <w:lang w:val="en-US"/>
        </w:rPr>
        <w:t>I</w:t>
      </w:r>
      <w:r w:rsidRPr="00454964">
        <w:rPr>
          <w:i/>
          <w:iCs/>
          <w:lang w:val="en-US"/>
        </w:rPr>
        <w:t>mmunity</w:t>
      </w:r>
      <w:r w:rsidRPr="00454964">
        <w:rPr>
          <w:shd w:val="clear" w:color="auto" w:fill="FFFFFF"/>
          <w:lang w:val="en-US"/>
        </w:rPr>
        <w:t xml:space="preserve">, </w:t>
      </w:r>
      <w:r w:rsidRPr="00454964">
        <w:rPr>
          <w:i/>
          <w:iCs/>
          <w:lang w:val="en-US"/>
        </w:rPr>
        <w:t>88</w:t>
      </w:r>
      <w:r w:rsidRPr="00454964">
        <w:rPr>
          <w:shd w:val="clear" w:color="auto" w:fill="FFFFFF"/>
          <w:lang w:val="en-US"/>
        </w:rPr>
        <w:t xml:space="preserve">, 559–565. </w:t>
      </w:r>
      <w:hyperlink r:id="rId18" w:history="1">
        <w:r w:rsidR="007C0950" w:rsidRPr="00454964">
          <w:rPr>
            <w:rStyle w:val="Hipervnculo"/>
            <w:shd w:val="clear" w:color="auto" w:fill="FFFFFF"/>
            <w:lang w:val="en-US"/>
          </w:rPr>
          <w:t>https://doi.org/10.1016/j.bbi.2020.04.049</w:t>
        </w:r>
      </w:hyperlink>
      <w:r w:rsidR="007C0950" w:rsidRPr="00454964">
        <w:rPr>
          <w:shd w:val="clear" w:color="auto" w:fill="FFFFFF"/>
          <w:lang w:val="en-US"/>
        </w:rPr>
        <w:t xml:space="preserve"> </w:t>
      </w:r>
    </w:p>
    <w:p w:rsidR="00540E5A" w:rsidRDefault="00F868ED" w:rsidP="00540E5A">
      <w:pPr>
        <w:snapToGrid w:val="0"/>
        <w:spacing w:line="360" w:lineRule="auto"/>
        <w:ind w:left="567" w:hanging="567"/>
        <w:contextualSpacing/>
        <w:rPr>
          <w:lang w:val="en-US"/>
        </w:rPr>
      </w:pPr>
      <w:r w:rsidRPr="00454964">
        <w:rPr>
          <w:lang w:val="en-US"/>
        </w:rPr>
        <w:t>Cooper, S.</w:t>
      </w:r>
      <w:r w:rsidR="003B621B" w:rsidRPr="00454964">
        <w:rPr>
          <w:lang w:val="en-US"/>
        </w:rPr>
        <w:t>,</w:t>
      </w:r>
      <w:r w:rsidRPr="00454964">
        <w:rPr>
          <w:lang w:val="en-US"/>
        </w:rPr>
        <w:t xml:space="preserve"> &amp; Ratele, K. (2014).  </w:t>
      </w:r>
      <w:r w:rsidRPr="00454964">
        <w:rPr>
          <w:i/>
          <w:lang w:val="en-US"/>
        </w:rPr>
        <w:t>Psychology Serving Humanity</w:t>
      </w:r>
      <w:r w:rsidRPr="00454964">
        <w:rPr>
          <w:lang w:val="en-US"/>
        </w:rPr>
        <w:t>. Psychology Press.</w:t>
      </w:r>
    </w:p>
    <w:p w:rsidR="00540E5A" w:rsidRPr="00540E5A" w:rsidRDefault="00F868ED" w:rsidP="00540E5A">
      <w:pPr>
        <w:snapToGrid w:val="0"/>
        <w:spacing w:line="360" w:lineRule="auto"/>
        <w:ind w:left="567" w:hanging="567"/>
        <w:contextualSpacing/>
        <w:rPr>
          <w:lang w:val="en-US"/>
        </w:rPr>
      </w:pPr>
      <w:r w:rsidRPr="00842E9B">
        <w:rPr>
          <w:color w:val="222222"/>
          <w:shd w:val="clear" w:color="auto" w:fill="FFFFFF"/>
        </w:rPr>
        <w:t xml:space="preserve">de Almondes, K. M., Bizarro, L., Miyazaki, M. C. O. S., Soares, M. R. Z., Peuker, A. C., Teodoro, M., Modesto, J. G., Veraksa, A. N., Singh, P., Han, B., &amp; Sodi, T. (2021). </w:t>
      </w:r>
      <w:r w:rsidRPr="00540E5A">
        <w:rPr>
          <w:color w:val="222222"/>
          <w:shd w:val="clear" w:color="auto" w:fill="FFFFFF"/>
          <w:lang w:val="en-US"/>
        </w:rPr>
        <w:t>Comparative Analysis of Psychology Responding to COVID-19 Pandemic in Brics Nations.</w:t>
      </w:r>
      <w:r w:rsidRPr="00540E5A">
        <w:rPr>
          <w:rStyle w:val="apple-converted-space"/>
          <w:color w:val="222222"/>
          <w:shd w:val="clear" w:color="auto" w:fill="FFFFFF"/>
          <w:lang w:val="en-US"/>
        </w:rPr>
        <w:t> </w:t>
      </w:r>
      <w:r w:rsidRPr="00842E9B">
        <w:rPr>
          <w:i/>
          <w:iCs/>
          <w:color w:val="222222"/>
          <w:lang w:val="en-US"/>
        </w:rPr>
        <w:t>Frontiers in Psychology</w:t>
      </w:r>
      <w:r w:rsidRPr="00842E9B">
        <w:rPr>
          <w:color w:val="222222"/>
          <w:shd w:val="clear" w:color="auto" w:fill="FFFFFF"/>
          <w:lang w:val="en-US"/>
        </w:rPr>
        <w:t>,</w:t>
      </w:r>
      <w:r w:rsidRPr="00842E9B">
        <w:rPr>
          <w:rStyle w:val="apple-converted-space"/>
          <w:color w:val="222222"/>
          <w:shd w:val="clear" w:color="auto" w:fill="FFFFFF"/>
          <w:lang w:val="en-US"/>
        </w:rPr>
        <w:t> </w:t>
      </w:r>
      <w:r w:rsidRPr="00842E9B">
        <w:rPr>
          <w:i/>
          <w:iCs/>
          <w:color w:val="222222"/>
          <w:lang w:val="en-US"/>
        </w:rPr>
        <w:t>12</w:t>
      </w:r>
      <w:r w:rsidRPr="00842E9B">
        <w:rPr>
          <w:color w:val="222222"/>
          <w:shd w:val="clear" w:color="auto" w:fill="FFFFFF"/>
          <w:lang w:val="en-US"/>
        </w:rPr>
        <w:t xml:space="preserve">. </w:t>
      </w:r>
      <w:hyperlink r:id="rId19" w:history="1">
        <w:r w:rsidRPr="00842E9B">
          <w:rPr>
            <w:color w:val="D54449"/>
            <w:u w:val="single"/>
            <w:lang w:val="en-US"/>
          </w:rPr>
          <w:t>https://doi.org/10.3389/fpsyg.2021.567585</w:t>
        </w:r>
      </w:hyperlink>
    </w:p>
    <w:p w:rsidR="007C0950" w:rsidRPr="00454964" w:rsidRDefault="00F868ED" w:rsidP="00540E5A">
      <w:pPr>
        <w:snapToGrid w:val="0"/>
        <w:spacing w:line="360" w:lineRule="auto"/>
        <w:ind w:left="567" w:hanging="567"/>
        <w:contextualSpacing/>
      </w:pPr>
      <w:r w:rsidRPr="00454964">
        <w:rPr>
          <w:lang w:val="en-US"/>
        </w:rPr>
        <w:t xml:space="preserve">Drury, J.  (2018). The role of social identity processes in mass emergency behaviour: An integrative review. </w:t>
      </w:r>
      <w:r w:rsidRPr="00454964">
        <w:rPr>
          <w:i/>
        </w:rPr>
        <w:t>European Review of Social Psychology, 29</w:t>
      </w:r>
      <w:r w:rsidRPr="00454964">
        <w:t xml:space="preserve"> (1), 38-81. </w:t>
      </w:r>
      <w:hyperlink r:id="rId20" w:history="1">
        <w:r w:rsidRPr="00454964">
          <w:rPr>
            <w:rStyle w:val="Hipervnculo"/>
            <w:color w:val="10147E"/>
          </w:rPr>
          <w:t>https://doi.org/10.1080/10463283.2018.1471948</w:t>
        </w:r>
      </w:hyperlink>
    </w:p>
    <w:p w:rsidR="008E310F" w:rsidRPr="00842E9B" w:rsidRDefault="00F868ED" w:rsidP="006169C7">
      <w:pPr>
        <w:snapToGrid w:val="0"/>
        <w:spacing w:line="360" w:lineRule="auto"/>
        <w:ind w:left="567" w:hanging="567"/>
        <w:contextualSpacing/>
        <w:rPr>
          <w:lang w:val="en-US"/>
        </w:rPr>
      </w:pPr>
      <w:r w:rsidRPr="00454964">
        <w:t>Gallegos, M.</w:t>
      </w:r>
      <w:r w:rsidR="00ED0B68" w:rsidRPr="00454964">
        <w:t>,</w:t>
      </w:r>
      <w:r w:rsidRPr="00454964">
        <w:t xml:space="preserve"> Zalaquett, C., Luna, S. E</w:t>
      </w:r>
      <w:r w:rsidR="00ED0B68" w:rsidRPr="00454964">
        <w:t>.,</w:t>
      </w:r>
      <w:r w:rsidRPr="00454964">
        <w:t xml:space="preserve"> Mazo-Zea, </w:t>
      </w:r>
      <w:r w:rsidR="00F84D86" w:rsidRPr="00454964">
        <w:t xml:space="preserve">R., </w:t>
      </w:r>
      <w:r w:rsidRPr="00454964">
        <w:t xml:space="preserve">Ortiz-Torres, </w:t>
      </w:r>
      <w:r w:rsidR="00F84D86" w:rsidRPr="00454964">
        <w:t xml:space="preserve">B., </w:t>
      </w:r>
      <w:r w:rsidRPr="00454964">
        <w:t>Penagos-Corzo,</w:t>
      </w:r>
      <w:r w:rsidR="00F84D86" w:rsidRPr="00454964">
        <w:t xml:space="preserve"> J. C., </w:t>
      </w:r>
      <w:r w:rsidRPr="00454964">
        <w:t>Portillo,</w:t>
      </w:r>
      <w:r w:rsidR="00F84D86" w:rsidRPr="00454964">
        <w:t xml:space="preserve"> N</w:t>
      </w:r>
      <w:r w:rsidR="00ED0B68" w:rsidRPr="00454964">
        <w:t>.,</w:t>
      </w:r>
      <w:r w:rsidRPr="00454964">
        <w:t xml:space="preserve"> Torres Fernández, </w:t>
      </w:r>
      <w:r w:rsidR="00F84D86" w:rsidRPr="00454964">
        <w:t xml:space="preserve">I., </w:t>
      </w:r>
      <w:r w:rsidRPr="00454964">
        <w:t xml:space="preserve">Urzúa, </w:t>
      </w:r>
      <w:r w:rsidR="00F84D86" w:rsidRPr="00454964">
        <w:t>A.</w:t>
      </w:r>
      <w:r w:rsidR="00ED0B68" w:rsidRPr="00454964">
        <w:t>,</w:t>
      </w:r>
      <w:r w:rsidR="00F84D86" w:rsidRPr="00454964">
        <w:t xml:space="preserve"> </w:t>
      </w:r>
      <w:r w:rsidRPr="00454964">
        <w:t xml:space="preserve">Morgan Consoli, </w:t>
      </w:r>
      <w:r w:rsidR="00F84D86" w:rsidRPr="00454964">
        <w:t xml:space="preserve">M., </w:t>
      </w:r>
      <w:r w:rsidRPr="00454964">
        <w:t xml:space="preserve">Polanco, </w:t>
      </w:r>
      <w:r w:rsidR="00F84D86" w:rsidRPr="00454964">
        <w:t xml:space="preserve">F. A., </w:t>
      </w:r>
      <w:r w:rsidRPr="00454964">
        <w:t xml:space="preserve">Florez, </w:t>
      </w:r>
      <w:r w:rsidR="00F84D86" w:rsidRPr="00454964">
        <w:t xml:space="preserve">A. M. </w:t>
      </w:r>
      <w:r w:rsidRPr="00454964">
        <w:t>&amp; Lopes Miranda</w:t>
      </w:r>
      <w:r w:rsidR="00F84D86" w:rsidRPr="00454964">
        <w:t>, R.</w:t>
      </w:r>
      <w:r w:rsidR="00E42546" w:rsidRPr="00454964">
        <w:t xml:space="preserve"> (2020).</w:t>
      </w:r>
      <w:r w:rsidR="00F84D86" w:rsidRPr="00454964">
        <w:t xml:space="preserve"> </w:t>
      </w:r>
      <w:r w:rsidR="00E42546" w:rsidRPr="00454964">
        <w:t>Cómo afrontar la pandemia del coronavirus (COVID-19) en las Américas: recomendaciones y líneas de acción</w:t>
      </w:r>
      <w:r w:rsidR="00F84D86" w:rsidRPr="00454964">
        <w:t xml:space="preserve"> </w:t>
      </w:r>
      <w:r w:rsidR="00E42546" w:rsidRPr="00454964">
        <w:t xml:space="preserve">sobre salud mental [How to face the coronavirus pandemic (COVID-19) in the Americas: recommendations and lines of action on mental health] </w:t>
      </w:r>
      <w:r w:rsidR="00E42546" w:rsidRPr="00454964">
        <w:rPr>
          <w:i/>
        </w:rPr>
        <w:t xml:space="preserve">Revista Interamericana de </w:t>
      </w:r>
      <w:r w:rsidR="00E42546" w:rsidRPr="00454964">
        <w:rPr>
          <w:i/>
        </w:rPr>
        <w:lastRenderedPageBreak/>
        <w:t>Psicología/Interamerican Journal of Psychology</w:t>
      </w:r>
      <w:r w:rsidR="00E42546" w:rsidRPr="00454964">
        <w:t>, 54, (1), e1304.</w:t>
      </w:r>
      <w:r w:rsidRPr="00454964">
        <w:t xml:space="preserve"> </w:t>
      </w:r>
      <w:hyperlink r:id="rId21" w:history="1">
        <w:r w:rsidRPr="00842E9B">
          <w:rPr>
            <w:rStyle w:val="Hipervnculo"/>
            <w:color w:val="095C7C"/>
            <w:lang w:val="en-US"/>
          </w:rPr>
          <w:t>https://doi.org/10.30849/ripijp.v54i1.1304</w:t>
        </w:r>
      </w:hyperlink>
    </w:p>
    <w:p w:rsidR="009A323A" w:rsidRPr="00454964" w:rsidRDefault="00F868ED" w:rsidP="009A323A">
      <w:pPr>
        <w:snapToGrid w:val="0"/>
        <w:spacing w:line="360" w:lineRule="auto"/>
        <w:ind w:left="567" w:hanging="567"/>
        <w:contextualSpacing/>
        <w:rPr>
          <w:bCs/>
          <w:lang w:val="en-US"/>
        </w:rPr>
      </w:pPr>
      <w:r w:rsidRPr="00454964">
        <w:rPr>
          <w:lang w:val="en-US"/>
        </w:rPr>
        <w:t xml:space="preserve">Garrett, T. M. (2020). COVID-19, wall building, and the effects on Migrant Protection Protocols by the Trump administration: the spectacle of the worsening human rights disaster on the Mexico-U.S. border. </w:t>
      </w:r>
      <w:r w:rsidRPr="00454964">
        <w:rPr>
          <w:i/>
          <w:lang w:val="en-US"/>
        </w:rPr>
        <w:t>Administrative Theory &amp; Praxis, 42</w:t>
      </w:r>
      <w:r w:rsidRPr="00454964">
        <w:rPr>
          <w:lang w:val="en-US"/>
        </w:rPr>
        <w:t xml:space="preserve"> (2), 240-248, </w:t>
      </w:r>
      <w:hyperlink r:id="rId22" w:history="1">
        <w:r w:rsidRPr="00454964">
          <w:rPr>
            <w:rStyle w:val="Hipervnculo"/>
            <w:shd w:val="clear" w:color="auto" w:fill="FFFFFF"/>
            <w:lang w:val="en-US"/>
          </w:rPr>
          <w:t>https://</w:t>
        </w:r>
        <w:r w:rsidRPr="00454964">
          <w:rPr>
            <w:rStyle w:val="Hipervnculo"/>
            <w:bCs/>
            <w:lang w:val="en-US"/>
          </w:rPr>
          <w:t>doi</w:t>
        </w:r>
        <w:r w:rsidRPr="00454964">
          <w:rPr>
            <w:rStyle w:val="Hipervnculo"/>
            <w:shd w:val="clear" w:color="auto" w:fill="FFFFFF"/>
            <w:lang w:val="en-US"/>
          </w:rPr>
          <w:t>.org/</w:t>
        </w:r>
        <w:r w:rsidRPr="00454964">
          <w:rPr>
            <w:rStyle w:val="Hipervnculo"/>
            <w:bCs/>
            <w:lang w:val="en-US"/>
          </w:rPr>
          <w:t>10.1080/10841806.2020.1750212</w:t>
        </w:r>
      </w:hyperlink>
      <w:r w:rsidRPr="00454964">
        <w:rPr>
          <w:bCs/>
          <w:lang w:val="en-US"/>
        </w:rPr>
        <w:t xml:space="preserve"> </w:t>
      </w:r>
    </w:p>
    <w:p w:rsidR="00795769" w:rsidRPr="00454964" w:rsidRDefault="00F868ED" w:rsidP="006169C7">
      <w:pPr>
        <w:snapToGrid w:val="0"/>
        <w:spacing w:line="360" w:lineRule="auto"/>
        <w:ind w:left="567" w:hanging="567"/>
        <w:contextualSpacing/>
        <w:rPr>
          <w:color w:val="222222"/>
          <w:lang w:val="en-US"/>
        </w:rPr>
      </w:pPr>
      <w:r w:rsidRPr="00454964">
        <w:rPr>
          <w:color w:val="222222"/>
          <w:lang w:val="en-US"/>
        </w:rPr>
        <w:t>Gorčíková, M., </w:t>
      </w:r>
      <w:r w:rsidRPr="00454964">
        <w:rPr>
          <w:color w:val="000000"/>
          <w:lang w:val="en-US"/>
        </w:rPr>
        <w:t>Šafr, J., Spurný, M., </w:t>
      </w:r>
      <w:r w:rsidRPr="00454964">
        <w:rPr>
          <w:color w:val="222222"/>
          <w:lang w:val="en-US"/>
        </w:rPr>
        <w:t>Klicperová-Baker, M., </w:t>
      </w:r>
      <w:r w:rsidRPr="00454964">
        <w:rPr>
          <w:color w:val="000000"/>
          <w:lang w:val="en-US"/>
        </w:rPr>
        <w:t>Děchtěrenko, F., &amp; Poláčková Šolcová, I.</w:t>
      </w:r>
      <w:r w:rsidRPr="00454964">
        <w:rPr>
          <w:color w:val="222222"/>
          <w:lang w:val="en-US"/>
        </w:rPr>
        <w:t> (2020, May 20). Kdo šil roušky a dobrovolně pomáhal v čase koronakrize? [Who sewed the face masks and volunteered during the corona crisis?]</w:t>
      </w:r>
      <w:r w:rsidRPr="00454964">
        <w:rPr>
          <w:rStyle w:val="apple-converted-space"/>
          <w:i/>
          <w:iCs/>
          <w:color w:val="222222"/>
          <w:lang w:val="en-US"/>
        </w:rPr>
        <w:t> </w:t>
      </w:r>
      <w:r w:rsidRPr="00454964">
        <w:rPr>
          <w:i/>
          <w:iCs/>
          <w:color w:val="222222"/>
          <w:lang w:val="en-US"/>
        </w:rPr>
        <w:t>Press release</w:t>
      </w:r>
      <w:r w:rsidRPr="00454964">
        <w:rPr>
          <w:color w:val="222222"/>
          <w:lang w:val="en-US"/>
        </w:rPr>
        <w:t xml:space="preserve">. Institute of Sociology, Czech Academy of Sciences.    </w:t>
      </w:r>
    </w:p>
    <w:p w:rsidR="008E310F" w:rsidRPr="00454964" w:rsidRDefault="00F0610C" w:rsidP="00795769">
      <w:pPr>
        <w:snapToGrid w:val="0"/>
        <w:spacing w:line="360" w:lineRule="auto"/>
        <w:ind w:left="567"/>
        <w:contextualSpacing/>
        <w:rPr>
          <w:color w:val="222222"/>
          <w:lang w:val="en-US"/>
        </w:rPr>
      </w:pPr>
      <w:hyperlink r:id="rId23" w:history="1">
        <w:r w:rsidR="00F868ED" w:rsidRPr="00454964">
          <w:rPr>
            <w:rStyle w:val="Hipervnculo"/>
            <w:lang w:val="en-US"/>
          </w:rPr>
          <w:t>https://www.soc.cas.cz/aktualita/kdo-sil-rousky-dobrovolne-pomahal-v-case-koronakrize</w:t>
        </w:r>
      </w:hyperlink>
      <w:r w:rsidR="00F868ED" w:rsidRPr="00454964">
        <w:rPr>
          <w:color w:val="222222"/>
          <w:lang w:val="en-US"/>
        </w:rPr>
        <w:t>   </w:t>
      </w:r>
    </w:p>
    <w:p w:rsidR="00D0036B" w:rsidRPr="00454964" w:rsidRDefault="00F868ED" w:rsidP="006169C7">
      <w:pPr>
        <w:snapToGrid w:val="0"/>
        <w:spacing w:line="360" w:lineRule="auto"/>
        <w:ind w:left="567" w:hanging="567"/>
        <w:contextualSpacing/>
        <w:rPr>
          <w:bCs/>
          <w:lang w:val="en-US"/>
        </w:rPr>
      </w:pPr>
      <w:r w:rsidRPr="00454964">
        <w:rPr>
          <w:color w:val="333333"/>
          <w:spacing w:val="4"/>
        </w:rPr>
        <w:t xml:space="preserve">Gutiérrez, G. &amp; Ramírez, M. L. (2020). </w:t>
      </w:r>
      <w:r w:rsidRPr="00454964">
        <w:rPr>
          <w:color w:val="333333"/>
          <w:spacing w:val="4"/>
          <w:lang w:val="en-US"/>
        </w:rPr>
        <w:t xml:space="preserve">Latin American and Caribbean summit of psychology associations. </w:t>
      </w:r>
      <w:r w:rsidRPr="00454964">
        <w:rPr>
          <w:i/>
          <w:color w:val="333333"/>
          <w:spacing w:val="4"/>
          <w:lang w:val="en-US"/>
        </w:rPr>
        <w:t>IUPsyS Bulletin</w:t>
      </w:r>
      <w:r w:rsidRPr="00454964">
        <w:rPr>
          <w:color w:val="333333"/>
          <w:spacing w:val="4"/>
          <w:lang w:val="en-US"/>
        </w:rPr>
        <w:t xml:space="preserve">, 12(5), 3. </w:t>
      </w:r>
      <w:hyperlink r:id="rId24" w:history="1">
        <w:r w:rsidRPr="00454964">
          <w:rPr>
            <w:rStyle w:val="Hipervnculo"/>
            <w:lang w:val="en-US"/>
          </w:rPr>
          <w:t>https://www.iupsys.net/dotAsset/415e0417-adca-49fa-a4aa-62e1f789841f.pdf</w:t>
        </w:r>
      </w:hyperlink>
      <w:r w:rsidRPr="00454964">
        <w:rPr>
          <w:color w:val="333333"/>
          <w:spacing w:val="4"/>
          <w:lang w:val="en-US"/>
        </w:rPr>
        <w:t xml:space="preserve"> </w:t>
      </w:r>
    </w:p>
    <w:p w:rsidR="0086645E" w:rsidRPr="00454964" w:rsidRDefault="00F868ED" w:rsidP="006169C7">
      <w:pPr>
        <w:snapToGrid w:val="0"/>
        <w:spacing w:line="360" w:lineRule="auto"/>
        <w:ind w:left="567" w:hanging="567"/>
        <w:contextualSpacing/>
        <w:rPr>
          <w:lang w:val="en-US"/>
        </w:rPr>
      </w:pPr>
      <w:r w:rsidRPr="00454964">
        <w:rPr>
          <w:shd w:val="clear" w:color="auto" w:fill="FFFFFF"/>
          <w:lang w:val="en-US"/>
        </w:rPr>
        <w:t xml:space="preserve">Hwang, T., Lin, Y., Shen, L., Tang, L., &amp; Lapid, M. (2020). How Taiwan prevented the outbreak of </w:t>
      </w:r>
      <w:r w:rsidR="000579EB" w:rsidRPr="00454964">
        <w:rPr>
          <w:shd w:val="clear" w:color="auto" w:fill="FFFFFF"/>
          <w:lang w:val="en-US"/>
        </w:rPr>
        <w:t>COVID-19</w:t>
      </w:r>
      <w:r w:rsidRPr="00454964">
        <w:rPr>
          <w:shd w:val="clear" w:color="auto" w:fill="FFFFFF"/>
          <w:lang w:val="en-US"/>
        </w:rPr>
        <w:t xml:space="preserve">: A focus on psychological strategies and measures. </w:t>
      </w:r>
      <w:r w:rsidRPr="00454964">
        <w:rPr>
          <w:i/>
          <w:iCs/>
          <w:bdr w:val="none" w:sz="0" w:space="0" w:color="auto" w:frame="1"/>
          <w:lang w:val="en-US"/>
        </w:rPr>
        <w:t>International Psychogeriatrics</w:t>
      </w:r>
      <w:r w:rsidRPr="00454964">
        <w:rPr>
          <w:iCs/>
          <w:bdr w:val="none" w:sz="0" w:space="0" w:color="auto" w:frame="1"/>
          <w:lang w:val="en-US"/>
        </w:rPr>
        <w:t>,</w:t>
      </w:r>
      <w:r w:rsidRPr="00454964">
        <w:rPr>
          <w:shd w:val="clear" w:color="auto" w:fill="FFFFFF"/>
          <w:lang w:val="en-US"/>
        </w:rPr>
        <w:t xml:space="preserve"> </w:t>
      </w:r>
      <w:r w:rsidRPr="00454964">
        <w:rPr>
          <w:color w:val="212121"/>
          <w:shd w:val="clear" w:color="auto" w:fill="FFFFFF"/>
          <w:lang w:val="en-US"/>
        </w:rPr>
        <w:t xml:space="preserve">32(10),1121-1124. doi: 10.1017/S1041610220001568 </w:t>
      </w:r>
    </w:p>
    <w:p w:rsidR="00A75A8A" w:rsidRPr="00454964" w:rsidRDefault="00F868ED" w:rsidP="006169C7">
      <w:pPr>
        <w:snapToGrid w:val="0"/>
        <w:spacing w:line="360" w:lineRule="auto"/>
        <w:ind w:left="567" w:hanging="567"/>
        <w:contextualSpacing/>
        <w:rPr>
          <w:shd w:val="clear" w:color="auto" w:fill="FFFFFF"/>
          <w:lang w:val="en-US"/>
        </w:rPr>
      </w:pPr>
      <w:r w:rsidRPr="00842E9B">
        <w:rPr>
          <w:color w:val="222222"/>
          <w:shd w:val="clear" w:color="auto" w:fill="FFFFFF"/>
          <w:lang w:val="en-US"/>
        </w:rPr>
        <w:t>Janssen, M.</w:t>
      </w:r>
      <w:r w:rsidR="003B621B" w:rsidRPr="00842E9B">
        <w:rPr>
          <w:color w:val="222222"/>
          <w:shd w:val="clear" w:color="auto" w:fill="FFFFFF"/>
          <w:lang w:val="en-US"/>
        </w:rPr>
        <w:t>,</w:t>
      </w:r>
      <w:r w:rsidRPr="00842E9B">
        <w:rPr>
          <w:color w:val="222222"/>
          <w:shd w:val="clear" w:color="auto" w:fill="FFFFFF"/>
          <w:lang w:val="en-US"/>
        </w:rPr>
        <w:t xml:space="preserve"> </w:t>
      </w:r>
      <w:r w:rsidR="00344059" w:rsidRPr="00842E9B">
        <w:rPr>
          <w:color w:val="222222"/>
          <w:shd w:val="clear" w:color="auto" w:fill="FFFFFF"/>
          <w:lang w:val="en-US"/>
        </w:rPr>
        <w:t xml:space="preserve">&amp; </w:t>
      </w:r>
      <w:r w:rsidRPr="00842E9B">
        <w:rPr>
          <w:color w:val="222222"/>
          <w:shd w:val="clear" w:color="auto" w:fill="FFFFFF"/>
          <w:lang w:val="en-US"/>
        </w:rPr>
        <w:t xml:space="preserve">van der Voort, H. (2020).  </w:t>
      </w:r>
      <w:r w:rsidRPr="00454964">
        <w:rPr>
          <w:color w:val="222222"/>
          <w:shd w:val="clear" w:color="auto" w:fill="FFFFFF"/>
          <w:lang w:val="en-US"/>
        </w:rPr>
        <w:t xml:space="preserve">Agile and adaptive governance in crisis response: Lessons from the COVID-19 pandemic.  </w:t>
      </w:r>
      <w:r w:rsidRPr="00454964">
        <w:rPr>
          <w:i/>
          <w:color w:val="222222"/>
          <w:shd w:val="clear" w:color="auto" w:fill="FFFFFF"/>
          <w:lang w:val="en-US"/>
        </w:rPr>
        <w:t>International Journal of Information Management, 55</w:t>
      </w:r>
      <w:r w:rsidRPr="00454964">
        <w:rPr>
          <w:color w:val="222222"/>
          <w:shd w:val="clear" w:color="auto" w:fill="FFFFFF"/>
          <w:lang w:val="en-US"/>
        </w:rPr>
        <w:t xml:space="preserve">, 102188, 1-7  </w:t>
      </w:r>
      <w:hyperlink r:id="rId25" w:tgtFrame="_blank" w:history="1">
        <w:r w:rsidRPr="00454964">
          <w:rPr>
            <w:rStyle w:val="Hipervnculo"/>
            <w:color w:val="1155CC"/>
            <w:lang w:val="en-US"/>
          </w:rPr>
          <w:t>https://doi.org/10.1016/j.ijinfomgt.2020.102180</w:t>
        </w:r>
      </w:hyperlink>
      <w:r w:rsidRPr="00454964">
        <w:rPr>
          <w:color w:val="222222"/>
          <w:shd w:val="clear" w:color="auto" w:fill="FFFFFF"/>
          <w:lang w:val="en-US"/>
        </w:rPr>
        <w:t>.</w:t>
      </w:r>
    </w:p>
    <w:p w:rsidR="00237585" w:rsidRPr="00454964" w:rsidRDefault="00F868ED" w:rsidP="006169C7">
      <w:pPr>
        <w:snapToGrid w:val="0"/>
        <w:spacing w:line="360" w:lineRule="auto"/>
        <w:ind w:left="567" w:hanging="567"/>
        <w:contextualSpacing/>
        <w:rPr>
          <w:lang w:val="en-US"/>
        </w:rPr>
      </w:pPr>
      <w:r w:rsidRPr="00454964">
        <w:rPr>
          <w:color w:val="303030"/>
          <w:shd w:val="clear" w:color="auto" w:fill="FFFFFF"/>
          <w:lang w:val="en-US"/>
        </w:rPr>
        <w:t>Li, W., Yang, Y., Liu, Z. H., Zhao, Y. J., Zhang, Q., Zhang, L., Cheung, T., &amp; Xiang, Y. T. (2020). Progression of Mental Health Services during the COVID-19 Outbreak in China.</w:t>
      </w:r>
      <w:r w:rsidRPr="00454964">
        <w:rPr>
          <w:rStyle w:val="apple-converted-space"/>
          <w:color w:val="303030"/>
          <w:shd w:val="clear" w:color="auto" w:fill="FFFFFF"/>
          <w:lang w:val="en-US"/>
        </w:rPr>
        <w:t xml:space="preserve"> </w:t>
      </w:r>
      <w:r w:rsidRPr="00454964">
        <w:rPr>
          <w:i/>
          <w:iCs/>
          <w:color w:val="303030"/>
          <w:lang w:val="en-US"/>
        </w:rPr>
        <w:t>International Journal of Biological Sciences</w:t>
      </w:r>
      <w:r w:rsidRPr="00454964">
        <w:rPr>
          <w:color w:val="303030"/>
          <w:shd w:val="clear" w:color="auto" w:fill="FFFFFF"/>
          <w:lang w:val="en-US"/>
        </w:rPr>
        <w:t>,</w:t>
      </w:r>
      <w:r w:rsidRPr="00454964">
        <w:rPr>
          <w:rStyle w:val="apple-converted-space"/>
          <w:color w:val="303030"/>
          <w:shd w:val="clear" w:color="auto" w:fill="FFFFFF"/>
          <w:lang w:val="en-US"/>
        </w:rPr>
        <w:t xml:space="preserve"> </w:t>
      </w:r>
      <w:r w:rsidRPr="00454964">
        <w:rPr>
          <w:i/>
          <w:iCs/>
          <w:color w:val="303030"/>
          <w:lang w:val="en-US"/>
        </w:rPr>
        <w:t>16</w:t>
      </w:r>
      <w:r w:rsidRPr="00454964">
        <w:rPr>
          <w:color w:val="303030"/>
          <w:shd w:val="clear" w:color="auto" w:fill="FFFFFF"/>
          <w:lang w:val="en-US"/>
        </w:rPr>
        <w:t xml:space="preserve">(10), 1732–1738. </w:t>
      </w:r>
      <w:hyperlink r:id="rId26" w:history="1">
        <w:r w:rsidRPr="00454964">
          <w:rPr>
            <w:rStyle w:val="Hipervnculo"/>
            <w:shd w:val="clear" w:color="auto" w:fill="FFFFFF"/>
            <w:lang w:val="en-US"/>
          </w:rPr>
          <w:t>https://doi.org/10.7150/ijbs.45120</w:t>
        </w:r>
      </w:hyperlink>
      <w:r w:rsidRPr="00454964">
        <w:rPr>
          <w:color w:val="303030"/>
          <w:shd w:val="clear" w:color="auto" w:fill="FFFFFF"/>
          <w:lang w:val="en-US"/>
        </w:rPr>
        <w:t xml:space="preserve"> </w:t>
      </w:r>
    </w:p>
    <w:p w:rsidR="00B66B18" w:rsidRPr="00842E9B" w:rsidRDefault="00F868ED" w:rsidP="006169C7">
      <w:pPr>
        <w:snapToGrid w:val="0"/>
        <w:spacing w:line="360" w:lineRule="auto"/>
        <w:ind w:left="567" w:hanging="567"/>
        <w:contextualSpacing/>
        <w:rPr>
          <w:shd w:val="clear" w:color="auto" w:fill="FFFFFF"/>
          <w:lang w:val="en-US"/>
        </w:rPr>
      </w:pPr>
      <w:r w:rsidRPr="00454964">
        <w:rPr>
          <w:shd w:val="clear" w:color="auto" w:fill="FFFFFF"/>
          <w:lang w:val="en-US"/>
        </w:rPr>
        <w:t xml:space="preserve"> </w:t>
      </w:r>
      <w:r w:rsidR="00BB14C7" w:rsidRPr="00454964">
        <w:rPr>
          <w:shd w:val="clear" w:color="auto" w:fill="FFFFFF"/>
          <w:lang w:val="en-US"/>
        </w:rPr>
        <w:t>Liu</w:t>
      </w:r>
      <w:r w:rsidR="00507FC4" w:rsidRPr="00454964">
        <w:rPr>
          <w:shd w:val="clear" w:color="auto" w:fill="FFFFFF"/>
          <w:lang w:val="en-US"/>
        </w:rPr>
        <w:t>,</w:t>
      </w:r>
      <w:r w:rsidR="00BB14C7" w:rsidRPr="00454964">
        <w:rPr>
          <w:shd w:val="clear" w:color="auto" w:fill="FFFFFF"/>
          <w:lang w:val="en-US"/>
        </w:rPr>
        <w:t xml:space="preserve"> J</w:t>
      </w:r>
      <w:r w:rsidR="00507FC4" w:rsidRPr="00454964">
        <w:rPr>
          <w:shd w:val="clear" w:color="auto" w:fill="FFFFFF"/>
          <w:lang w:val="en-US"/>
        </w:rPr>
        <w:t xml:space="preserve">. </w:t>
      </w:r>
      <w:r w:rsidR="00BB14C7" w:rsidRPr="00454964">
        <w:rPr>
          <w:shd w:val="clear" w:color="auto" w:fill="FFFFFF"/>
          <w:lang w:val="en-US"/>
        </w:rPr>
        <w:t>C</w:t>
      </w:r>
      <w:r w:rsidR="00507FC4" w:rsidRPr="00454964">
        <w:rPr>
          <w:shd w:val="clear" w:color="auto" w:fill="FFFFFF"/>
          <w:lang w:val="en-US"/>
        </w:rPr>
        <w:t>.</w:t>
      </w:r>
      <w:r w:rsidRPr="00454964">
        <w:rPr>
          <w:shd w:val="clear" w:color="auto" w:fill="FFFFFF"/>
          <w:lang w:val="en-US"/>
        </w:rPr>
        <w:t xml:space="preserve"> J.</w:t>
      </w:r>
      <w:r w:rsidR="003B621B" w:rsidRPr="00454964">
        <w:rPr>
          <w:shd w:val="clear" w:color="auto" w:fill="FFFFFF"/>
          <w:lang w:val="en-US"/>
        </w:rPr>
        <w:t>,</w:t>
      </w:r>
      <w:r w:rsidR="002C08AD" w:rsidRPr="00454964">
        <w:rPr>
          <w:shd w:val="clear" w:color="auto" w:fill="FFFFFF"/>
          <w:lang w:val="en-US"/>
        </w:rPr>
        <w:t xml:space="preserve"> &amp;</w:t>
      </w:r>
      <w:r w:rsidR="00BB14C7" w:rsidRPr="00454964">
        <w:rPr>
          <w:shd w:val="clear" w:color="auto" w:fill="FFFFFF"/>
          <w:lang w:val="en-US"/>
        </w:rPr>
        <w:t xml:space="preserve"> Tong</w:t>
      </w:r>
      <w:r w:rsidR="00507FC4" w:rsidRPr="00454964">
        <w:rPr>
          <w:shd w:val="clear" w:color="auto" w:fill="FFFFFF"/>
          <w:lang w:val="en-US"/>
        </w:rPr>
        <w:t>,</w:t>
      </w:r>
      <w:r w:rsidR="00BB14C7" w:rsidRPr="00454964">
        <w:rPr>
          <w:shd w:val="clear" w:color="auto" w:fill="FFFFFF"/>
          <w:lang w:val="en-US"/>
        </w:rPr>
        <w:t xml:space="preserve"> E</w:t>
      </w:r>
      <w:r w:rsidR="00507FC4" w:rsidRPr="00454964">
        <w:rPr>
          <w:shd w:val="clear" w:color="auto" w:fill="FFFFFF"/>
          <w:lang w:val="en-US"/>
        </w:rPr>
        <w:t xml:space="preserve">. </w:t>
      </w:r>
      <w:r w:rsidR="00BB14C7" w:rsidRPr="00454964">
        <w:rPr>
          <w:shd w:val="clear" w:color="auto" w:fill="FFFFFF"/>
          <w:lang w:val="en-US"/>
        </w:rPr>
        <w:t>M.</w:t>
      </w:r>
      <w:r w:rsidRPr="00454964">
        <w:rPr>
          <w:shd w:val="clear" w:color="auto" w:fill="FFFFFF"/>
          <w:lang w:val="en-US"/>
        </w:rPr>
        <w:t xml:space="preserve"> W.</w:t>
      </w:r>
      <w:r w:rsidR="00BB14C7" w:rsidRPr="00454964">
        <w:rPr>
          <w:shd w:val="clear" w:color="auto" w:fill="FFFFFF"/>
          <w:lang w:val="en-US"/>
        </w:rPr>
        <w:t xml:space="preserve"> </w:t>
      </w:r>
      <w:r w:rsidR="00507FC4" w:rsidRPr="00454964">
        <w:rPr>
          <w:shd w:val="clear" w:color="auto" w:fill="FFFFFF"/>
          <w:lang w:val="en-US"/>
        </w:rPr>
        <w:t xml:space="preserve">(2020). </w:t>
      </w:r>
      <w:r w:rsidRPr="00454964">
        <w:rPr>
          <w:color w:val="212121"/>
          <w:shd w:val="clear" w:color="auto" w:fill="FFFFFF"/>
          <w:lang w:val="en-US"/>
        </w:rPr>
        <w:t>The Relation Between Official WhatsApp-Distributed COVID-19 News Exposure and Psychological Symptoms: Cross-Sectional Survey Study.</w:t>
      </w:r>
      <w:r w:rsidR="00BB14C7" w:rsidRPr="00454964">
        <w:rPr>
          <w:shd w:val="clear" w:color="auto" w:fill="FFFFFF"/>
          <w:lang w:val="en-US"/>
        </w:rPr>
        <w:t xml:space="preserve"> </w:t>
      </w:r>
      <w:r w:rsidR="00BB14C7" w:rsidRPr="00842E9B">
        <w:rPr>
          <w:i/>
          <w:lang w:val="en-US"/>
        </w:rPr>
        <w:t>J</w:t>
      </w:r>
      <w:r w:rsidR="00DA71E1" w:rsidRPr="00842E9B">
        <w:rPr>
          <w:i/>
          <w:lang w:val="en-US"/>
        </w:rPr>
        <w:t>ournal of</w:t>
      </w:r>
      <w:r w:rsidR="00BB14C7" w:rsidRPr="00842E9B">
        <w:rPr>
          <w:i/>
          <w:lang w:val="en-US"/>
        </w:rPr>
        <w:t xml:space="preserve"> Med</w:t>
      </w:r>
      <w:r w:rsidR="00DA71E1" w:rsidRPr="00842E9B">
        <w:rPr>
          <w:i/>
          <w:lang w:val="en-US"/>
        </w:rPr>
        <w:t>ical</w:t>
      </w:r>
      <w:r w:rsidR="00BB14C7" w:rsidRPr="00842E9B">
        <w:rPr>
          <w:i/>
          <w:lang w:val="en-US"/>
        </w:rPr>
        <w:t xml:space="preserve"> Internet Res</w:t>
      </w:r>
      <w:r w:rsidR="00DA71E1" w:rsidRPr="00842E9B">
        <w:rPr>
          <w:i/>
          <w:shd w:val="clear" w:color="auto" w:fill="FFFFFF"/>
          <w:lang w:val="en-US"/>
        </w:rPr>
        <w:t>earch</w:t>
      </w:r>
      <w:r w:rsidRPr="00842E9B">
        <w:rPr>
          <w:shd w:val="clear" w:color="auto" w:fill="FFFFFF"/>
          <w:lang w:val="en-US"/>
        </w:rPr>
        <w:t xml:space="preserve">, </w:t>
      </w:r>
      <w:r w:rsidRPr="00842E9B">
        <w:rPr>
          <w:color w:val="212121"/>
          <w:shd w:val="clear" w:color="auto" w:fill="FFFFFF"/>
          <w:lang w:val="en-US"/>
        </w:rPr>
        <w:t xml:space="preserve">22(9). e22142. doi: 10.2196/22142 </w:t>
      </w:r>
    </w:p>
    <w:p w:rsidR="00B66B18" w:rsidRPr="00454964" w:rsidRDefault="00F868ED" w:rsidP="006169C7">
      <w:pPr>
        <w:snapToGrid w:val="0"/>
        <w:spacing w:line="360" w:lineRule="auto"/>
        <w:ind w:left="567" w:hanging="567"/>
        <w:contextualSpacing/>
        <w:rPr>
          <w:color w:val="00313C"/>
          <w:shd w:val="clear" w:color="auto" w:fill="FFFFFF"/>
          <w:lang w:val="en-US"/>
        </w:rPr>
      </w:pPr>
      <w:r w:rsidRPr="00454964">
        <w:rPr>
          <w:lang w:val="en-US"/>
        </w:rPr>
        <w:t>Ng</w:t>
      </w:r>
      <w:r w:rsidR="004C1870" w:rsidRPr="00454964">
        <w:rPr>
          <w:lang w:val="en-US"/>
        </w:rPr>
        <w:t>,</w:t>
      </w:r>
      <w:r w:rsidRPr="00454964">
        <w:rPr>
          <w:lang w:val="en-US"/>
        </w:rPr>
        <w:t xml:space="preserve"> L. L. (2020). </w:t>
      </w:r>
      <w:r w:rsidRPr="00454964">
        <w:rPr>
          <w:rFonts w:eastAsiaTheme="minorHAnsi"/>
          <w:lang w:val="en-US" w:eastAsia="en-US"/>
        </w:rPr>
        <w:t xml:space="preserve">Psychological states of COVID-19 quarantine. </w:t>
      </w:r>
      <w:r w:rsidRPr="00454964">
        <w:rPr>
          <w:rFonts w:eastAsiaTheme="minorHAnsi"/>
          <w:i/>
          <w:lang w:val="en-US" w:eastAsia="en-US"/>
        </w:rPr>
        <w:t>Journal of Primary Health Care, 12</w:t>
      </w:r>
      <w:r w:rsidRPr="00454964">
        <w:rPr>
          <w:rFonts w:eastAsiaTheme="minorHAnsi"/>
          <w:lang w:val="en-US" w:eastAsia="en-US"/>
        </w:rPr>
        <w:t xml:space="preserve">(2), 115–117. </w:t>
      </w:r>
      <w:hyperlink r:id="rId27" w:history="1">
        <w:r w:rsidRPr="00454964">
          <w:rPr>
            <w:rStyle w:val="Hipervnculo"/>
            <w:shd w:val="clear" w:color="auto" w:fill="FFFFFF"/>
            <w:lang w:val="en-US"/>
          </w:rPr>
          <w:t>https://doi.org/10.1071/HC20030</w:t>
        </w:r>
      </w:hyperlink>
      <w:r w:rsidRPr="00454964">
        <w:rPr>
          <w:color w:val="00313C"/>
          <w:shd w:val="clear" w:color="auto" w:fill="FFFFFF"/>
          <w:lang w:val="en-US"/>
        </w:rPr>
        <w:t xml:space="preserve"> </w:t>
      </w:r>
    </w:p>
    <w:p w:rsidR="00B66B18" w:rsidRPr="00454964" w:rsidRDefault="00F868ED" w:rsidP="006169C7">
      <w:pPr>
        <w:snapToGrid w:val="0"/>
        <w:spacing w:line="360" w:lineRule="auto"/>
        <w:ind w:left="567" w:hanging="567"/>
        <w:contextualSpacing/>
        <w:rPr>
          <w:rStyle w:val="Hipervnculo"/>
          <w:color w:val="10147E"/>
          <w:lang w:val="en-US"/>
        </w:rPr>
      </w:pPr>
      <w:r w:rsidRPr="00454964">
        <w:rPr>
          <w:lang w:val="en-US"/>
        </w:rPr>
        <w:t>Overby, E., Bharadwaj, A., &amp; Sambamurthy, V. (2006). Enterprise agility and the enabling</w:t>
      </w:r>
      <w:r w:rsidR="00E92728" w:rsidRPr="00454964">
        <w:rPr>
          <w:lang w:val="en-US"/>
        </w:rPr>
        <w:t xml:space="preserve"> </w:t>
      </w:r>
      <w:r w:rsidRPr="00454964">
        <w:rPr>
          <w:lang w:val="en-US"/>
        </w:rPr>
        <w:t xml:space="preserve">role of information technology. </w:t>
      </w:r>
      <w:r w:rsidRPr="00454964">
        <w:rPr>
          <w:i/>
          <w:lang w:val="en-US"/>
        </w:rPr>
        <w:t>European Journal of Information Systems, 15</w:t>
      </w:r>
      <w:r w:rsidRPr="00454964">
        <w:rPr>
          <w:lang w:val="en-US"/>
        </w:rPr>
        <w:t>(2),</w:t>
      </w:r>
      <w:r w:rsidR="00E92728" w:rsidRPr="00454964">
        <w:rPr>
          <w:lang w:val="en-US"/>
        </w:rPr>
        <w:t xml:space="preserve"> </w:t>
      </w:r>
      <w:r w:rsidRPr="00454964">
        <w:rPr>
          <w:lang w:val="en-US"/>
        </w:rPr>
        <w:t xml:space="preserve">120–131. </w:t>
      </w:r>
      <w:hyperlink r:id="rId28" w:history="1">
        <w:r w:rsidRPr="00454964">
          <w:rPr>
            <w:rStyle w:val="Hipervnculo"/>
            <w:color w:val="10147E"/>
            <w:lang w:val="en-US"/>
          </w:rPr>
          <w:t>https://doi.org/10.1057/palgrave.ejis.3000600</w:t>
        </w:r>
      </w:hyperlink>
    </w:p>
    <w:p w:rsidR="00B07C7B" w:rsidRPr="00454964" w:rsidRDefault="00F868ED" w:rsidP="006169C7">
      <w:pPr>
        <w:snapToGrid w:val="0"/>
        <w:spacing w:line="360" w:lineRule="auto"/>
        <w:ind w:left="567" w:hanging="567"/>
        <w:contextualSpacing/>
        <w:rPr>
          <w:lang w:val="en-US"/>
        </w:rPr>
      </w:pPr>
      <w:r w:rsidRPr="00454964">
        <w:rPr>
          <w:color w:val="333333"/>
          <w:shd w:val="clear" w:color="auto" w:fill="FFFFFF"/>
          <w:lang w:val="en-US"/>
        </w:rPr>
        <w:lastRenderedPageBreak/>
        <w:t>Pillay, A. L., &amp; Barnes, B. R. (2020). Psychology and COVID-19: impacts, themes, and way forward.</w:t>
      </w:r>
      <w:r w:rsidRPr="00454964">
        <w:rPr>
          <w:rStyle w:val="apple-converted-space"/>
          <w:color w:val="333333"/>
          <w:shd w:val="clear" w:color="auto" w:fill="FFFFFF"/>
          <w:lang w:val="en-US"/>
        </w:rPr>
        <w:t xml:space="preserve"> </w:t>
      </w:r>
      <w:r w:rsidRPr="00454964">
        <w:rPr>
          <w:i/>
          <w:iCs/>
          <w:color w:val="333333"/>
          <w:lang w:val="en-US"/>
        </w:rPr>
        <w:t>South African Journal of Psychology</w:t>
      </w:r>
      <w:r w:rsidRPr="00454964">
        <w:rPr>
          <w:color w:val="333333"/>
          <w:shd w:val="clear" w:color="auto" w:fill="FFFFFF"/>
          <w:lang w:val="en-US"/>
        </w:rPr>
        <w:t>,</w:t>
      </w:r>
      <w:r w:rsidRPr="00454964">
        <w:rPr>
          <w:rStyle w:val="apple-converted-space"/>
          <w:color w:val="333333"/>
          <w:shd w:val="clear" w:color="auto" w:fill="FFFFFF"/>
          <w:lang w:val="en-US"/>
        </w:rPr>
        <w:t xml:space="preserve"> </w:t>
      </w:r>
      <w:r w:rsidRPr="00454964">
        <w:rPr>
          <w:i/>
          <w:iCs/>
          <w:color w:val="333333"/>
          <w:lang w:val="en-US"/>
        </w:rPr>
        <w:t>50</w:t>
      </w:r>
      <w:r w:rsidRPr="00454964">
        <w:rPr>
          <w:color w:val="333333"/>
          <w:shd w:val="clear" w:color="auto" w:fill="FFFFFF"/>
          <w:lang w:val="en-US"/>
        </w:rPr>
        <w:t xml:space="preserve">(2), 148-153. </w:t>
      </w:r>
      <w:hyperlink r:id="rId29" w:history="1">
        <w:r w:rsidRPr="00454964">
          <w:rPr>
            <w:rStyle w:val="Hipervnculo"/>
            <w:color w:val="006ACC"/>
            <w:lang w:val="en-US"/>
          </w:rPr>
          <w:t>https://doi.org/10.1177/0081246320937684</w:t>
        </w:r>
      </w:hyperlink>
    </w:p>
    <w:p w:rsidR="00E0202A" w:rsidRPr="00454964" w:rsidRDefault="00F868ED" w:rsidP="006169C7">
      <w:pPr>
        <w:snapToGrid w:val="0"/>
        <w:spacing w:line="360" w:lineRule="auto"/>
        <w:ind w:left="567" w:hanging="567"/>
        <w:contextualSpacing/>
        <w:rPr>
          <w:rStyle w:val="Hipervnculo"/>
          <w:shd w:val="clear" w:color="auto" w:fill="FCFCFC"/>
          <w:lang w:val="en-US"/>
        </w:rPr>
      </w:pPr>
      <w:r w:rsidRPr="00454964">
        <w:rPr>
          <w:color w:val="333333"/>
          <w:shd w:val="clear" w:color="auto" w:fill="FCFCFC"/>
          <w:lang w:val="en-US"/>
        </w:rPr>
        <w:t>Pirutinsky, S., Cherniak, A.</w:t>
      </w:r>
      <w:r w:rsidR="004C1870" w:rsidRPr="00454964">
        <w:rPr>
          <w:color w:val="333333"/>
          <w:shd w:val="clear" w:color="auto" w:fill="FCFCFC"/>
          <w:lang w:val="en-US"/>
        </w:rPr>
        <w:t xml:space="preserve"> </w:t>
      </w:r>
      <w:r w:rsidRPr="00454964">
        <w:rPr>
          <w:color w:val="333333"/>
          <w:shd w:val="clear" w:color="auto" w:fill="FCFCFC"/>
          <w:lang w:val="en-US"/>
        </w:rPr>
        <w:t>D. &amp; Rosmarin, D.</w:t>
      </w:r>
      <w:r w:rsidR="004C1870" w:rsidRPr="00454964">
        <w:rPr>
          <w:color w:val="333333"/>
          <w:shd w:val="clear" w:color="auto" w:fill="FCFCFC"/>
          <w:lang w:val="en-US"/>
        </w:rPr>
        <w:t xml:space="preserve"> </w:t>
      </w:r>
      <w:r w:rsidRPr="00454964">
        <w:rPr>
          <w:color w:val="333333"/>
          <w:shd w:val="clear" w:color="auto" w:fill="FCFCFC"/>
          <w:lang w:val="en-US"/>
        </w:rPr>
        <w:t xml:space="preserve">H. (2020). COVID-19, </w:t>
      </w:r>
      <w:r w:rsidR="00EE374B" w:rsidRPr="00454964">
        <w:rPr>
          <w:color w:val="333333"/>
          <w:shd w:val="clear" w:color="auto" w:fill="FCFCFC"/>
          <w:lang w:val="en-US"/>
        </w:rPr>
        <w:t>m</w:t>
      </w:r>
      <w:r w:rsidRPr="00454964">
        <w:rPr>
          <w:color w:val="333333"/>
          <w:shd w:val="clear" w:color="auto" w:fill="FCFCFC"/>
          <w:lang w:val="en-US"/>
        </w:rPr>
        <w:t xml:space="preserve">ental </w:t>
      </w:r>
      <w:r w:rsidR="00EE374B" w:rsidRPr="00454964">
        <w:rPr>
          <w:color w:val="333333"/>
          <w:shd w:val="clear" w:color="auto" w:fill="FCFCFC"/>
          <w:lang w:val="en-US"/>
        </w:rPr>
        <w:t>h</w:t>
      </w:r>
      <w:r w:rsidRPr="00454964">
        <w:rPr>
          <w:color w:val="333333"/>
          <w:shd w:val="clear" w:color="auto" w:fill="FCFCFC"/>
          <w:lang w:val="en-US"/>
        </w:rPr>
        <w:t xml:space="preserve">ealth, and </w:t>
      </w:r>
      <w:r w:rsidR="00EE374B" w:rsidRPr="00454964">
        <w:rPr>
          <w:color w:val="333333"/>
          <w:shd w:val="clear" w:color="auto" w:fill="FCFCFC"/>
          <w:lang w:val="en-US"/>
        </w:rPr>
        <w:t>r</w:t>
      </w:r>
      <w:r w:rsidRPr="00454964">
        <w:rPr>
          <w:color w:val="333333"/>
          <w:shd w:val="clear" w:color="auto" w:fill="FCFCFC"/>
          <w:lang w:val="en-US"/>
        </w:rPr>
        <w:t xml:space="preserve">eligious </w:t>
      </w:r>
      <w:r w:rsidR="00EE374B" w:rsidRPr="00454964">
        <w:rPr>
          <w:color w:val="333333"/>
          <w:shd w:val="clear" w:color="auto" w:fill="FCFCFC"/>
          <w:lang w:val="en-US"/>
        </w:rPr>
        <w:t>c</w:t>
      </w:r>
      <w:r w:rsidRPr="00454964">
        <w:rPr>
          <w:color w:val="333333"/>
          <w:shd w:val="clear" w:color="auto" w:fill="FCFCFC"/>
          <w:lang w:val="en-US"/>
        </w:rPr>
        <w:t xml:space="preserve">oping </w:t>
      </w:r>
      <w:r w:rsidR="00EE374B" w:rsidRPr="00454964">
        <w:rPr>
          <w:color w:val="333333"/>
          <w:shd w:val="clear" w:color="auto" w:fill="FCFCFC"/>
          <w:lang w:val="en-US"/>
        </w:rPr>
        <w:t>a</w:t>
      </w:r>
      <w:r w:rsidRPr="00454964">
        <w:rPr>
          <w:color w:val="333333"/>
          <w:shd w:val="clear" w:color="auto" w:fill="FCFCFC"/>
          <w:lang w:val="en-US"/>
        </w:rPr>
        <w:t>mong American Orthodox Jews.</w:t>
      </w:r>
      <w:r w:rsidRPr="00454964">
        <w:rPr>
          <w:rStyle w:val="apple-converted-space"/>
          <w:color w:val="333333"/>
          <w:shd w:val="clear" w:color="auto" w:fill="FCFCFC"/>
          <w:lang w:val="en-US"/>
        </w:rPr>
        <w:t xml:space="preserve"> </w:t>
      </w:r>
      <w:r w:rsidRPr="00454964">
        <w:rPr>
          <w:i/>
          <w:iCs/>
          <w:color w:val="333333"/>
          <w:lang w:val="en-US"/>
        </w:rPr>
        <w:t xml:space="preserve">Journal of Religious Health, </w:t>
      </w:r>
      <w:r w:rsidRPr="00454964">
        <w:rPr>
          <w:bCs/>
          <w:i/>
          <w:color w:val="333333"/>
          <w:lang w:val="en-US"/>
        </w:rPr>
        <w:t>59</w:t>
      </w:r>
      <w:r w:rsidRPr="00454964">
        <w:rPr>
          <w:b/>
          <w:bCs/>
          <w:color w:val="333333"/>
          <w:lang w:val="en-US"/>
        </w:rPr>
        <w:t>,</w:t>
      </w:r>
      <w:r w:rsidRPr="00454964">
        <w:rPr>
          <w:rStyle w:val="apple-converted-space"/>
          <w:b/>
          <w:bCs/>
          <w:color w:val="333333"/>
          <w:lang w:val="en-US"/>
        </w:rPr>
        <w:t xml:space="preserve"> </w:t>
      </w:r>
      <w:r w:rsidRPr="00454964">
        <w:rPr>
          <w:color w:val="333333"/>
          <w:shd w:val="clear" w:color="auto" w:fill="FCFCFC"/>
          <w:lang w:val="en-US"/>
        </w:rPr>
        <w:t xml:space="preserve">2288–2301. </w:t>
      </w:r>
      <w:hyperlink r:id="rId30" w:history="1">
        <w:r w:rsidR="000E00D3" w:rsidRPr="00454964">
          <w:rPr>
            <w:rStyle w:val="Hipervnculo"/>
            <w:shd w:val="clear" w:color="auto" w:fill="FCFCFC"/>
            <w:lang w:val="en-US"/>
          </w:rPr>
          <w:t>https://doi.org/10.1007/s10943-020-01070-z</w:t>
        </w:r>
      </w:hyperlink>
    </w:p>
    <w:p w:rsidR="000E00D3" w:rsidRPr="00454964" w:rsidRDefault="00F868ED" w:rsidP="006169C7">
      <w:pPr>
        <w:snapToGrid w:val="0"/>
        <w:spacing w:line="360" w:lineRule="auto"/>
        <w:ind w:left="567" w:hanging="567"/>
        <w:contextualSpacing/>
        <w:rPr>
          <w:lang w:val="en-US"/>
        </w:rPr>
      </w:pPr>
      <w:r w:rsidRPr="00454964">
        <w:rPr>
          <w:lang w:val="en-US"/>
        </w:rPr>
        <w:t>Power, T., Wilson, D.</w:t>
      </w:r>
      <w:r w:rsidR="00E0202A" w:rsidRPr="00454964">
        <w:rPr>
          <w:lang w:val="en-US"/>
        </w:rPr>
        <w:t>,</w:t>
      </w:r>
      <w:r w:rsidRPr="00454964">
        <w:rPr>
          <w:lang w:val="en-US"/>
        </w:rPr>
        <w:t xml:space="preserve"> Best, O.</w:t>
      </w:r>
      <w:r w:rsidR="004C1870" w:rsidRPr="00454964">
        <w:rPr>
          <w:lang w:val="en-US"/>
        </w:rPr>
        <w:t>, Brockie, T., Bourque Bearskin, L., Millender, E.,</w:t>
      </w:r>
      <w:r w:rsidR="00E0202A" w:rsidRPr="00454964">
        <w:rPr>
          <w:lang w:val="en-US"/>
        </w:rPr>
        <w:t xml:space="preserve"> &amp;</w:t>
      </w:r>
      <w:r w:rsidR="004C1870" w:rsidRPr="00454964">
        <w:rPr>
          <w:lang w:val="en-US"/>
        </w:rPr>
        <w:t xml:space="preserve"> Lowe, J.</w:t>
      </w:r>
      <w:r w:rsidR="00E0202A" w:rsidRPr="00454964">
        <w:rPr>
          <w:lang w:val="en-US"/>
        </w:rPr>
        <w:t xml:space="preserve"> </w:t>
      </w:r>
      <w:r w:rsidRPr="00454964">
        <w:rPr>
          <w:lang w:val="en-US"/>
        </w:rPr>
        <w:t xml:space="preserve">(2020). </w:t>
      </w:r>
      <w:r w:rsidRPr="00454964">
        <w:rPr>
          <w:bCs/>
          <w:lang w:val="en-US"/>
        </w:rPr>
        <w:t xml:space="preserve">COVID-19 and Indigenous Peoples: An imperative for action. </w:t>
      </w:r>
      <w:r w:rsidRPr="00454964">
        <w:rPr>
          <w:bCs/>
          <w:i/>
          <w:lang w:val="en-US"/>
        </w:rPr>
        <w:t>Journal of Clinical Nursing</w:t>
      </w:r>
      <w:r w:rsidR="00EE374B" w:rsidRPr="00454964">
        <w:rPr>
          <w:bCs/>
          <w:lang w:val="en-US"/>
        </w:rPr>
        <w:t>,</w:t>
      </w:r>
      <w:r w:rsidRPr="00454964">
        <w:rPr>
          <w:bCs/>
          <w:lang w:val="en-US"/>
        </w:rPr>
        <w:t xml:space="preserve"> </w:t>
      </w:r>
      <w:r w:rsidR="00EE374B" w:rsidRPr="00454964">
        <w:rPr>
          <w:i/>
          <w:iCs/>
          <w:color w:val="303030"/>
          <w:lang w:val="en-US"/>
        </w:rPr>
        <w:t>29</w:t>
      </w:r>
      <w:r w:rsidR="00EE374B" w:rsidRPr="00454964">
        <w:rPr>
          <w:color w:val="303030"/>
          <w:shd w:val="clear" w:color="auto" w:fill="FFFFFF"/>
          <w:lang w:val="en-US"/>
        </w:rPr>
        <w:t xml:space="preserve">(15-16), 2737–2741. </w:t>
      </w:r>
      <w:hyperlink r:id="rId31" w:history="1">
        <w:r w:rsidR="00EE374B" w:rsidRPr="00454964">
          <w:rPr>
            <w:rStyle w:val="Hipervnculo"/>
            <w:shd w:val="clear" w:color="auto" w:fill="FFFFFF"/>
            <w:lang w:val="en-US"/>
          </w:rPr>
          <w:t>https://doi.org/10.1111/jocn.15320</w:t>
        </w:r>
      </w:hyperlink>
      <w:r w:rsidR="00EE374B" w:rsidRPr="00454964">
        <w:rPr>
          <w:color w:val="303030"/>
          <w:shd w:val="clear" w:color="auto" w:fill="FFFFFF"/>
          <w:lang w:val="en-US"/>
        </w:rPr>
        <w:t xml:space="preserve"> </w:t>
      </w:r>
    </w:p>
    <w:p w:rsidR="009F6498" w:rsidRPr="00454964" w:rsidRDefault="00F868ED" w:rsidP="006169C7">
      <w:pPr>
        <w:snapToGrid w:val="0"/>
        <w:spacing w:line="360" w:lineRule="auto"/>
        <w:ind w:left="567" w:hanging="567"/>
        <w:contextualSpacing/>
        <w:rPr>
          <w:rStyle w:val="Hipervnculo"/>
          <w:color w:val="auto"/>
          <w:u w:val="none"/>
          <w:shd w:val="clear" w:color="auto" w:fill="FFFFFF"/>
          <w:lang w:val="en-US"/>
        </w:rPr>
      </w:pPr>
      <w:r w:rsidRPr="00454964">
        <w:rPr>
          <w:rStyle w:val="Hipervnculo"/>
          <w:color w:val="auto"/>
          <w:u w:val="none"/>
          <w:shd w:val="clear" w:color="auto" w:fill="FFFFFF"/>
          <w:lang w:val="en-US"/>
        </w:rPr>
        <w:t>Rhodes, E. (2020</w:t>
      </w:r>
      <w:r w:rsidR="00EE374B" w:rsidRPr="00454964">
        <w:rPr>
          <w:rStyle w:val="Hipervnculo"/>
          <w:color w:val="auto"/>
          <w:u w:val="none"/>
          <w:shd w:val="clear" w:color="auto" w:fill="FFFFFF"/>
          <w:lang w:val="en-US"/>
        </w:rPr>
        <w:t>, November 24</w:t>
      </w:r>
      <w:r w:rsidRPr="00454964">
        <w:rPr>
          <w:rStyle w:val="Hipervnculo"/>
          <w:color w:val="auto"/>
          <w:u w:val="none"/>
          <w:shd w:val="clear" w:color="auto" w:fill="FFFFFF"/>
          <w:lang w:val="en-US"/>
        </w:rPr>
        <w:t xml:space="preserve">). No normal crisis. </w:t>
      </w:r>
      <w:r w:rsidRPr="00454964">
        <w:rPr>
          <w:rStyle w:val="Hipervnculo"/>
          <w:i/>
          <w:color w:val="auto"/>
          <w:u w:val="none"/>
          <w:shd w:val="clear" w:color="auto" w:fill="FFFFFF"/>
          <w:lang w:val="en-US"/>
        </w:rPr>
        <w:t>The Psychologist</w:t>
      </w:r>
      <w:r w:rsidRPr="00454964">
        <w:rPr>
          <w:rStyle w:val="Hipervnculo"/>
          <w:color w:val="auto"/>
          <w:u w:val="none"/>
          <w:shd w:val="clear" w:color="auto" w:fill="FFFFFF"/>
          <w:lang w:val="en-US"/>
        </w:rPr>
        <w:t xml:space="preserve">. </w:t>
      </w:r>
      <w:hyperlink r:id="rId32" w:history="1">
        <w:r w:rsidRPr="00454964">
          <w:rPr>
            <w:rStyle w:val="Hipervnculo"/>
            <w:shd w:val="clear" w:color="auto" w:fill="FFFFFF"/>
            <w:lang w:val="en-US"/>
          </w:rPr>
          <w:t>https://thepsychologist.bps.org.uk/nonormalcrisis</w:t>
        </w:r>
      </w:hyperlink>
      <w:r w:rsidRPr="00454964">
        <w:rPr>
          <w:rStyle w:val="Hipervnculo"/>
          <w:color w:val="auto"/>
          <w:u w:val="none"/>
          <w:shd w:val="clear" w:color="auto" w:fill="FFFFFF"/>
          <w:lang w:val="en-US"/>
        </w:rPr>
        <w:t xml:space="preserve"> </w:t>
      </w:r>
    </w:p>
    <w:p w:rsidR="009F6498" w:rsidRPr="00454964" w:rsidRDefault="00F868ED" w:rsidP="006169C7">
      <w:pPr>
        <w:snapToGrid w:val="0"/>
        <w:spacing w:line="360" w:lineRule="auto"/>
        <w:ind w:left="567" w:hanging="567"/>
        <w:contextualSpacing/>
        <w:rPr>
          <w:shd w:val="clear" w:color="auto" w:fill="FFFFFF"/>
          <w:lang w:val="en-US"/>
        </w:rPr>
      </w:pPr>
      <w:r w:rsidRPr="00454964">
        <w:rPr>
          <w:rFonts w:eastAsiaTheme="minorHAnsi"/>
          <w:lang w:val="en-US" w:eastAsia="en-US"/>
        </w:rPr>
        <w:t>Ritchie, P. L. J. (2006). Annual Report of the International Union of Psychological Science (IUPsyS) to</w:t>
      </w:r>
      <w:r w:rsidRPr="00454964">
        <w:rPr>
          <w:shd w:val="clear" w:color="auto" w:fill="FFFFFF"/>
          <w:lang w:val="en-US"/>
        </w:rPr>
        <w:t xml:space="preserve"> </w:t>
      </w:r>
      <w:r w:rsidRPr="00454964">
        <w:rPr>
          <w:rFonts w:eastAsiaTheme="minorHAnsi"/>
          <w:lang w:val="en-US" w:eastAsia="en-US"/>
        </w:rPr>
        <w:t xml:space="preserve">the International Council for Science (ICSU), </w:t>
      </w:r>
      <w:r w:rsidRPr="00454964">
        <w:rPr>
          <w:rFonts w:eastAsiaTheme="minorHAnsi"/>
          <w:i/>
          <w:lang w:val="en-US" w:eastAsia="en-US"/>
        </w:rPr>
        <w:t>International Journal of Psychology, 41</w:t>
      </w:r>
      <w:r w:rsidRPr="00454964">
        <w:rPr>
          <w:rFonts w:eastAsiaTheme="minorHAnsi"/>
          <w:lang w:val="en-US" w:eastAsia="en-US"/>
        </w:rPr>
        <w:t xml:space="preserve">(6), 571-579. </w:t>
      </w:r>
      <w:hyperlink r:id="rId33" w:history="1">
        <w:r w:rsidRPr="00454964">
          <w:rPr>
            <w:rStyle w:val="Hipervnculo"/>
            <w:rFonts w:eastAsiaTheme="minorHAnsi"/>
            <w:lang w:val="en-US" w:eastAsia="en-US"/>
          </w:rPr>
          <w:t>https://doi.org/10.1080/00207590601020713</w:t>
        </w:r>
      </w:hyperlink>
    </w:p>
    <w:p w:rsidR="00575438" w:rsidRPr="00454964" w:rsidRDefault="00F868ED" w:rsidP="006169C7">
      <w:pPr>
        <w:snapToGrid w:val="0"/>
        <w:spacing w:line="360" w:lineRule="auto"/>
        <w:ind w:left="567" w:hanging="567"/>
        <w:contextualSpacing/>
        <w:rPr>
          <w:rStyle w:val="Hipervnculo"/>
          <w:color w:val="auto"/>
          <w:u w:val="none"/>
          <w:shd w:val="clear" w:color="auto" w:fill="FFFFFF"/>
          <w:lang w:val="en-US"/>
        </w:rPr>
      </w:pPr>
      <w:r w:rsidRPr="00454964">
        <w:rPr>
          <w:rStyle w:val="Hipervnculo"/>
          <w:color w:val="auto"/>
          <w:u w:val="none"/>
          <w:shd w:val="clear" w:color="auto" w:fill="FFFFFF"/>
          <w:lang w:val="en-US"/>
        </w:rPr>
        <w:t xml:space="preserve">Rosenzweig, M. R., Holtzman, W. H., Sabourin, M, &amp; Bélanger, D. (2000). </w:t>
      </w:r>
      <w:r w:rsidRPr="00454964">
        <w:rPr>
          <w:rStyle w:val="Hipervnculo"/>
          <w:i/>
          <w:color w:val="auto"/>
          <w:u w:val="none"/>
          <w:shd w:val="clear" w:color="auto" w:fill="FFFFFF"/>
          <w:lang w:val="en-US"/>
        </w:rPr>
        <w:t>History of the International Union of Psychological Science (IUPsyS)</w:t>
      </w:r>
      <w:r w:rsidRPr="00454964">
        <w:rPr>
          <w:rStyle w:val="Hipervnculo"/>
          <w:color w:val="auto"/>
          <w:u w:val="none"/>
          <w:shd w:val="clear" w:color="auto" w:fill="FFFFFF"/>
          <w:lang w:val="en-US"/>
        </w:rPr>
        <w:t>. Psychology Press.</w:t>
      </w:r>
    </w:p>
    <w:p w:rsidR="008F7804" w:rsidRPr="00454964" w:rsidRDefault="00F868ED" w:rsidP="006169C7">
      <w:pPr>
        <w:snapToGrid w:val="0"/>
        <w:spacing w:line="360" w:lineRule="auto"/>
        <w:ind w:left="567" w:hanging="567"/>
        <w:contextualSpacing/>
        <w:rPr>
          <w:rStyle w:val="Hipervnculo"/>
          <w:shd w:val="clear" w:color="auto" w:fill="FCFCFC"/>
          <w:lang w:val="en-US"/>
        </w:rPr>
      </w:pPr>
      <w:r w:rsidRPr="00454964">
        <w:rPr>
          <w:color w:val="333333"/>
          <w:shd w:val="clear" w:color="auto" w:fill="FCFCFC"/>
          <w:lang w:val="en-US"/>
        </w:rPr>
        <w:t>Saban, M., Myers, V. &amp; Wilf-Miron, R. (2020). Coping with the COVID-19 pandemic – the role of leadership in the Arab ethnic minority in Israel.</w:t>
      </w:r>
      <w:r w:rsidRPr="00454964">
        <w:rPr>
          <w:rStyle w:val="apple-converted-space"/>
          <w:color w:val="333333"/>
          <w:shd w:val="clear" w:color="auto" w:fill="FCFCFC"/>
          <w:lang w:val="en-US"/>
        </w:rPr>
        <w:t xml:space="preserve"> </w:t>
      </w:r>
      <w:r w:rsidRPr="00454964">
        <w:rPr>
          <w:i/>
          <w:iCs/>
          <w:color w:val="333333"/>
          <w:lang w:val="en-US"/>
        </w:rPr>
        <w:t>International Journal of Equity in Health</w:t>
      </w:r>
      <w:r w:rsidR="00D86756" w:rsidRPr="00454964">
        <w:rPr>
          <w:i/>
          <w:iCs/>
          <w:color w:val="333333"/>
          <w:lang w:val="en-US"/>
        </w:rPr>
        <w:t>,</w:t>
      </w:r>
      <w:r w:rsidRPr="00454964">
        <w:rPr>
          <w:rStyle w:val="apple-converted-space"/>
          <w:color w:val="333333"/>
          <w:shd w:val="clear" w:color="auto" w:fill="FCFCFC"/>
          <w:lang w:val="en-US"/>
        </w:rPr>
        <w:t xml:space="preserve"> </w:t>
      </w:r>
      <w:r w:rsidRPr="00454964">
        <w:rPr>
          <w:bCs/>
          <w:i/>
          <w:color w:val="333333"/>
          <w:lang w:val="en-US"/>
        </w:rPr>
        <w:t>19</w:t>
      </w:r>
      <w:r w:rsidRPr="00454964">
        <w:rPr>
          <w:b/>
          <w:bCs/>
          <w:color w:val="333333"/>
          <w:lang w:val="en-US"/>
        </w:rPr>
        <w:t>,</w:t>
      </w:r>
      <w:r w:rsidRPr="00454964">
        <w:rPr>
          <w:rStyle w:val="apple-converted-space"/>
          <w:b/>
          <w:bCs/>
          <w:color w:val="333333"/>
          <w:lang w:val="en-US"/>
        </w:rPr>
        <w:t xml:space="preserve"> </w:t>
      </w:r>
      <w:r w:rsidRPr="00454964">
        <w:rPr>
          <w:color w:val="333333"/>
          <w:shd w:val="clear" w:color="auto" w:fill="FCFCFC"/>
          <w:lang w:val="en-US"/>
        </w:rPr>
        <w:t xml:space="preserve">154. </w:t>
      </w:r>
      <w:hyperlink r:id="rId34" w:history="1">
        <w:r w:rsidRPr="00454964">
          <w:rPr>
            <w:rStyle w:val="Hipervnculo"/>
            <w:shd w:val="clear" w:color="auto" w:fill="FCFCFC"/>
            <w:lang w:val="en-US"/>
          </w:rPr>
          <w:t>https://doi.org/10.1186/s12939-020-01257-6</w:t>
        </w:r>
      </w:hyperlink>
    </w:p>
    <w:p w:rsidR="00B447A0" w:rsidRPr="00842E9B" w:rsidRDefault="00F868ED" w:rsidP="00B447A0">
      <w:pPr>
        <w:snapToGrid w:val="0"/>
        <w:spacing w:line="360" w:lineRule="auto"/>
        <w:ind w:left="567" w:hanging="567"/>
        <w:contextualSpacing/>
        <w:rPr>
          <w:rFonts w:eastAsiaTheme="minorHAnsi"/>
          <w:lang w:eastAsia="en-US"/>
        </w:rPr>
      </w:pPr>
      <w:r w:rsidRPr="00454964">
        <w:rPr>
          <w:color w:val="222222"/>
          <w:shd w:val="clear" w:color="auto" w:fill="FFFFFF"/>
          <w:lang w:val="en-US"/>
        </w:rPr>
        <w:t>Sallam, M. (2021). COVID-19 vaccine hesitancy worldwide: A concise systematic review of vaccine acceptance rates. </w:t>
      </w:r>
      <w:r w:rsidRPr="00842E9B">
        <w:rPr>
          <w:i/>
          <w:iCs/>
          <w:color w:val="222222"/>
        </w:rPr>
        <w:t>Vaccines</w:t>
      </w:r>
      <w:r w:rsidRPr="00842E9B">
        <w:rPr>
          <w:color w:val="222222"/>
          <w:shd w:val="clear" w:color="auto" w:fill="FFFFFF"/>
        </w:rPr>
        <w:t>, </w:t>
      </w:r>
      <w:r w:rsidRPr="00842E9B">
        <w:rPr>
          <w:i/>
          <w:iCs/>
          <w:color w:val="222222"/>
        </w:rPr>
        <w:t>9</w:t>
      </w:r>
      <w:r w:rsidRPr="00842E9B">
        <w:rPr>
          <w:color w:val="222222"/>
          <w:shd w:val="clear" w:color="auto" w:fill="FFFFFF"/>
        </w:rPr>
        <w:t xml:space="preserve">(2), 160. </w:t>
      </w:r>
      <w:hyperlink r:id="rId35" w:history="1">
        <w:r w:rsidR="008A6B17" w:rsidRPr="00B447A0">
          <w:rPr>
            <w:rStyle w:val="Hipervnculo"/>
            <w:rFonts w:eastAsiaTheme="minorHAnsi"/>
            <w:lang w:eastAsia="en-US"/>
          </w:rPr>
          <w:t>https://doi.org/10.3390/vaccines9020160</w:t>
        </w:r>
      </w:hyperlink>
    </w:p>
    <w:p w:rsidR="00B447A0" w:rsidRPr="00842E9B" w:rsidRDefault="00F868ED" w:rsidP="00B447A0">
      <w:pPr>
        <w:snapToGrid w:val="0"/>
        <w:spacing w:line="360" w:lineRule="auto"/>
        <w:ind w:left="567" w:hanging="567"/>
        <w:contextualSpacing/>
        <w:rPr>
          <w:color w:val="0563C1" w:themeColor="hyperlink"/>
          <w:u w:val="single"/>
          <w:shd w:val="clear" w:color="auto" w:fill="FCFCFC"/>
        </w:rPr>
      </w:pPr>
      <w:r w:rsidRPr="00B447A0">
        <w:rPr>
          <w:color w:val="222222"/>
          <w:shd w:val="clear" w:color="auto" w:fill="FFFFFF"/>
        </w:rPr>
        <w:t xml:space="preserve">Scholten, H., Quezada-Scholz, V. E., Salas, G., Barria-Asenjo, N. A., Molina, R., García, J. E., </w:t>
      </w:r>
      <w:r>
        <w:rPr>
          <w:color w:val="222222"/>
          <w:shd w:val="clear" w:color="auto" w:fill="FFFFFF"/>
        </w:rPr>
        <w:t>Julia Jorquera, M. T., Marinero Heredia, A., Zambrano, A., Gómez Muzzio, E., Cherone Felitto, A., Caycho Rodríguez, T., Reyes-Gallardo, T., Pinochet Mendoza, N.,  Binde, P. J., Uribe Muñoz, J. E., Bernal Estupiñán, J. A.</w:t>
      </w:r>
      <w:r w:rsidRPr="00B447A0">
        <w:rPr>
          <w:color w:val="222222"/>
          <w:shd w:val="clear" w:color="auto" w:fill="FFFFFF"/>
        </w:rPr>
        <w:t xml:space="preserve"> &amp; Somarriva, F. (2020). Abordaje psicológico del COVID-19: una revisión narrativa de la experiencia latinoamericana</w:t>
      </w:r>
      <w:r>
        <w:rPr>
          <w:color w:val="222222"/>
          <w:shd w:val="clear" w:color="auto" w:fill="FFFFFF"/>
        </w:rPr>
        <w:t xml:space="preserve"> [</w:t>
      </w:r>
      <w:r w:rsidRPr="00B447A0">
        <w:rPr>
          <w:color w:val="222222"/>
          <w:shd w:val="clear" w:color="auto" w:fill="FFFFFF"/>
        </w:rPr>
        <w:t>Psychological approach to COVID-19: a narrative review of the Latin American experience</w:t>
      </w:r>
      <w:r>
        <w:rPr>
          <w:color w:val="222222"/>
          <w:shd w:val="clear" w:color="auto" w:fill="FFFFFF"/>
        </w:rPr>
        <w:t>]</w:t>
      </w:r>
      <w:r w:rsidRPr="00B447A0">
        <w:rPr>
          <w:color w:val="222222"/>
          <w:shd w:val="clear" w:color="auto" w:fill="FFFFFF"/>
        </w:rPr>
        <w:t>.</w:t>
      </w:r>
      <w:r w:rsidRPr="00B447A0">
        <w:rPr>
          <w:rStyle w:val="apple-converted-space"/>
          <w:color w:val="222222"/>
          <w:shd w:val="clear" w:color="auto" w:fill="FFFFFF"/>
        </w:rPr>
        <w:t> </w:t>
      </w:r>
      <w:r w:rsidRPr="00B447A0">
        <w:rPr>
          <w:i/>
          <w:iCs/>
          <w:color w:val="222222"/>
        </w:rPr>
        <w:t>Revista Interamericana de Psicología/Interamerican Journal of Psychology</w:t>
      </w:r>
      <w:r w:rsidRPr="00B447A0">
        <w:rPr>
          <w:color w:val="222222"/>
          <w:shd w:val="clear" w:color="auto" w:fill="FFFFFF"/>
        </w:rPr>
        <w:t>,</w:t>
      </w:r>
      <w:r w:rsidRPr="00B447A0">
        <w:rPr>
          <w:rStyle w:val="apple-converted-space"/>
          <w:color w:val="222222"/>
          <w:shd w:val="clear" w:color="auto" w:fill="FFFFFF"/>
        </w:rPr>
        <w:t> </w:t>
      </w:r>
      <w:r w:rsidRPr="00B447A0">
        <w:rPr>
          <w:i/>
          <w:iCs/>
          <w:color w:val="222222"/>
        </w:rPr>
        <w:t>54</w:t>
      </w:r>
      <w:r w:rsidRPr="00B447A0">
        <w:rPr>
          <w:color w:val="222222"/>
          <w:shd w:val="clear" w:color="auto" w:fill="FFFFFF"/>
        </w:rPr>
        <w:t>(1), e1287-e1287.</w:t>
      </w:r>
    </w:p>
    <w:p w:rsidR="001B1F3C" w:rsidRPr="00454964" w:rsidRDefault="00F868ED" w:rsidP="00B447A0">
      <w:pPr>
        <w:snapToGrid w:val="0"/>
        <w:spacing w:line="360" w:lineRule="auto"/>
        <w:ind w:left="567" w:hanging="567"/>
        <w:contextualSpacing/>
        <w:rPr>
          <w:lang w:val="en-US"/>
        </w:rPr>
      </w:pPr>
      <w:r w:rsidRPr="00B447A0">
        <w:t xml:space="preserve"> </w:t>
      </w:r>
      <w:r w:rsidR="00343DD7" w:rsidRPr="00454964">
        <w:rPr>
          <w:lang w:val="en-US"/>
        </w:rPr>
        <w:t>Seedat, M. (2014). Mobilizing compassionate critical citizenship and psychologies in the service of humanity. In S. Cooper &amp; K</w:t>
      </w:r>
      <w:r w:rsidR="005D35A7" w:rsidRPr="00454964">
        <w:rPr>
          <w:lang w:val="en-US"/>
        </w:rPr>
        <w:t>.</w:t>
      </w:r>
      <w:r w:rsidR="00343DD7" w:rsidRPr="00454964">
        <w:rPr>
          <w:lang w:val="en-US"/>
        </w:rPr>
        <w:t xml:space="preserve"> Ratele (eds). </w:t>
      </w:r>
      <w:r w:rsidR="00343DD7" w:rsidRPr="00454964">
        <w:rPr>
          <w:i/>
          <w:lang w:val="en-US"/>
        </w:rPr>
        <w:t>Psychology Serving Humanity</w:t>
      </w:r>
      <w:r w:rsidR="00343DD7" w:rsidRPr="00454964">
        <w:rPr>
          <w:lang w:val="en-US"/>
        </w:rPr>
        <w:t>. (pp</w:t>
      </w:r>
      <w:r w:rsidR="005D35A7" w:rsidRPr="00454964">
        <w:rPr>
          <w:lang w:val="en-US"/>
        </w:rPr>
        <w:t>.</w:t>
      </w:r>
      <w:r w:rsidR="00343DD7" w:rsidRPr="00454964">
        <w:rPr>
          <w:lang w:val="en-US"/>
        </w:rPr>
        <w:t xml:space="preserve"> 1-17). Psychology Press.  </w:t>
      </w:r>
    </w:p>
    <w:p w:rsidR="0080477E" w:rsidRPr="00454964" w:rsidRDefault="00F868ED" w:rsidP="006169C7">
      <w:pPr>
        <w:snapToGrid w:val="0"/>
        <w:spacing w:line="360" w:lineRule="auto"/>
        <w:ind w:left="567" w:hanging="567"/>
        <w:contextualSpacing/>
        <w:rPr>
          <w:shd w:val="clear" w:color="auto" w:fill="FFFFFF"/>
          <w:lang w:val="en-US"/>
        </w:rPr>
      </w:pPr>
      <w:r w:rsidRPr="00454964">
        <w:rPr>
          <w:shd w:val="clear" w:color="auto" w:fill="FFFFFF"/>
          <w:lang w:val="en-US"/>
        </w:rPr>
        <w:t xml:space="preserve">Shechter, A., Diaz, F., Moise, N., Anstey, D. E., Ye, S., Agarwal, S., Birk, J. L., Brodie, D., Cannone, D. E., Chang, B., Claassen, J., Cornelius, T., Derby, L., Dong, M., Givens, R. </w:t>
      </w:r>
      <w:r w:rsidRPr="00454964">
        <w:rPr>
          <w:shd w:val="clear" w:color="auto" w:fill="FFFFFF"/>
          <w:lang w:val="en-US"/>
        </w:rPr>
        <w:lastRenderedPageBreak/>
        <w:t xml:space="preserve">C., Hochman, B., Homma, S., Kronish, I. M., Lee, S., Manzano, W., … Abdalla, M. (2020). Psychological distress, coping behaviors, and preferences for support among New York healthcare workers during the COVID-19 pandemic. </w:t>
      </w:r>
      <w:r w:rsidRPr="00454964">
        <w:rPr>
          <w:i/>
          <w:iCs/>
          <w:lang w:val="en-US"/>
        </w:rPr>
        <w:t>General hospital psychiatry</w:t>
      </w:r>
      <w:r w:rsidRPr="00454964">
        <w:rPr>
          <w:shd w:val="clear" w:color="auto" w:fill="FFFFFF"/>
          <w:lang w:val="en-US"/>
        </w:rPr>
        <w:t xml:space="preserve">, </w:t>
      </w:r>
      <w:r w:rsidRPr="00454964">
        <w:rPr>
          <w:i/>
          <w:iCs/>
          <w:lang w:val="en-US"/>
        </w:rPr>
        <w:t>66</w:t>
      </w:r>
      <w:r w:rsidRPr="00454964">
        <w:rPr>
          <w:shd w:val="clear" w:color="auto" w:fill="FFFFFF"/>
          <w:lang w:val="en-US"/>
        </w:rPr>
        <w:t xml:space="preserve">, 1–8. </w:t>
      </w:r>
      <w:hyperlink r:id="rId36" w:history="1">
        <w:r w:rsidR="00284D74" w:rsidRPr="00454964">
          <w:rPr>
            <w:rStyle w:val="Hipervnculo"/>
            <w:shd w:val="clear" w:color="auto" w:fill="FFFFFF"/>
            <w:lang w:val="en-US"/>
          </w:rPr>
          <w:t>https://doi.org/10.1016/j.genhosppsych.2020.06.007</w:t>
        </w:r>
      </w:hyperlink>
    </w:p>
    <w:p w:rsidR="00D86756" w:rsidRPr="00454964" w:rsidRDefault="00F868ED" w:rsidP="006169C7">
      <w:pPr>
        <w:snapToGrid w:val="0"/>
        <w:spacing w:line="360" w:lineRule="auto"/>
        <w:ind w:left="567" w:hanging="567"/>
        <w:contextualSpacing/>
        <w:rPr>
          <w:lang w:val="en-US"/>
        </w:rPr>
      </w:pPr>
      <w:r w:rsidRPr="00454964">
        <w:rPr>
          <w:rFonts w:eastAsiaTheme="minorHAnsi"/>
          <w:lang w:val="en-US" w:eastAsia="en-US"/>
        </w:rPr>
        <w:t xml:space="preserve">Soper, G. A. (1919). The lessons of the pandemic. </w:t>
      </w:r>
      <w:r w:rsidRPr="00454964">
        <w:rPr>
          <w:rFonts w:eastAsiaTheme="minorHAnsi"/>
          <w:i/>
          <w:lang w:val="en-US" w:eastAsia="en-US"/>
        </w:rPr>
        <w:t>Science, 49</w:t>
      </w:r>
      <w:r w:rsidRPr="00454964">
        <w:rPr>
          <w:color w:val="000000"/>
          <w:spacing w:val="-5"/>
          <w:shd w:val="clear" w:color="auto" w:fill="FFFFFF"/>
          <w:lang w:val="en-US"/>
        </w:rPr>
        <w:t>(1274)</w:t>
      </w:r>
      <w:r w:rsidRPr="00454964">
        <w:rPr>
          <w:rFonts w:eastAsiaTheme="minorHAnsi"/>
          <w:lang w:val="en-US" w:eastAsia="en-US"/>
        </w:rPr>
        <w:t>, 501–506.</w:t>
      </w:r>
      <w:r w:rsidRPr="00454964">
        <w:rPr>
          <w:color w:val="000000"/>
          <w:spacing w:val="-5"/>
          <w:shd w:val="clear" w:color="auto" w:fill="FFFFFF"/>
          <w:lang w:val="en-US"/>
        </w:rPr>
        <w:t xml:space="preserve"> </w:t>
      </w:r>
      <w:hyperlink r:id="rId37" w:history="1">
        <w:r w:rsidRPr="00454964">
          <w:rPr>
            <w:rStyle w:val="Hipervnculo"/>
            <w:spacing w:val="-5"/>
            <w:shd w:val="clear" w:color="auto" w:fill="FFFFFF"/>
            <w:lang w:val="en-US"/>
          </w:rPr>
          <w:t>http://www.jstor.org/stable/1642775</w:t>
        </w:r>
      </w:hyperlink>
      <w:r w:rsidRPr="00454964">
        <w:rPr>
          <w:color w:val="000000"/>
          <w:spacing w:val="-5"/>
          <w:shd w:val="clear" w:color="auto" w:fill="FFFFFF"/>
          <w:lang w:val="en-US"/>
        </w:rPr>
        <w:t xml:space="preserve"> </w:t>
      </w:r>
    </w:p>
    <w:p w:rsidR="00D86756" w:rsidRPr="00454964" w:rsidRDefault="00F868ED" w:rsidP="006169C7">
      <w:pPr>
        <w:snapToGrid w:val="0"/>
        <w:spacing w:line="360" w:lineRule="auto"/>
        <w:ind w:left="567" w:hanging="567"/>
        <w:contextualSpacing/>
        <w:rPr>
          <w:rFonts w:eastAsiaTheme="minorHAnsi"/>
          <w:lang w:val="en-US" w:eastAsia="en-US"/>
        </w:rPr>
      </w:pPr>
      <w:r w:rsidRPr="00454964">
        <w:rPr>
          <w:color w:val="232323"/>
          <w:shd w:val="clear" w:color="auto" w:fill="FFFFFF"/>
          <w:lang w:val="en-US"/>
        </w:rPr>
        <w:t>Speyer</w:t>
      </w:r>
      <w:r w:rsidR="00BE570D" w:rsidRPr="00454964">
        <w:rPr>
          <w:color w:val="232323"/>
          <w:shd w:val="clear" w:color="auto" w:fill="FFFFFF"/>
          <w:lang w:val="en-US"/>
        </w:rPr>
        <w:t xml:space="preserve">, </w:t>
      </w:r>
      <w:r w:rsidRPr="00454964">
        <w:rPr>
          <w:color w:val="232323"/>
          <w:shd w:val="clear" w:color="auto" w:fill="FFFFFF"/>
          <w:lang w:val="en-US"/>
        </w:rPr>
        <w:t>R</w:t>
      </w:r>
      <w:r w:rsidR="00BE570D" w:rsidRPr="00454964">
        <w:rPr>
          <w:color w:val="232323"/>
          <w:shd w:val="clear" w:color="auto" w:fill="FFFFFF"/>
          <w:lang w:val="en-US"/>
        </w:rPr>
        <w:t>.</w:t>
      </w:r>
      <w:r w:rsidRPr="00454964">
        <w:rPr>
          <w:color w:val="232323"/>
          <w:shd w:val="clear" w:color="auto" w:fill="FFFFFF"/>
          <w:lang w:val="en-US"/>
        </w:rPr>
        <w:t>, Denman</w:t>
      </w:r>
      <w:r w:rsidR="00BE570D" w:rsidRPr="00454964">
        <w:rPr>
          <w:color w:val="232323"/>
          <w:shd w:val="clear" w:color="auto" w:fill="FFFFFF"/>
          <w:lang w:val="en-US"/>
        </w:rPr>
        <w:t>,</w:t>
      </w:r>
      <w:r w:rsidRPr="00454964">
        <w:rPr>
          <w:color w:val="232323"/>
          <w:shd w:val="clear" w:color="auto" w:fill="FFFFFF"/>
          <w:lang w:val="en-US"/>
        </w:rPr>
        <w:t xml:space="preserve"> D</w:t>
      </w:r>
      <w:r w:rsidR="00BE570D" w:rsidRPr="00454964">
        <w:rPr>
          <w:color w:val="232323"/>
          <w:shd w:val="clear" w:color="auto" w:fill="FFFFFF"/>
          <w:lang w:val="en-US"/>
        </w:rPr>
        <w:t>.</w:t>
      </w:r>
      <w:r w:rsidRPr="00454964">
        <w:rPr>
          <w:color w:val="232323"/>
          <w:shd w:val="clear" w:color="auto" w:fill="FFFFFF"/>
          <w:lang w:val="en-US"/>
        </w:rPr>
        <w:t>, Wilkes-Gillan</w:t>
      </w:r>
      <w:r w:rsidR="00BE570D" w:rsidRPr="00454964">
        <w:rPr>
          <w:color w:val="232323"/>
          <w:shd w:val="clear" w:color="auto" w:fill="FFFFFF"/>
          <w:lang w:val="en-US"/>
        </w:rPr>
        <w:t>,</w:t>
      </w:r>
      <w:r w:rsidRPr="00454964">
        <w:rPr>
          <w:color w:val="232323"/>
          <w:shd w:val="clear" w:color="auto" w:fill="FFFFFF"/>
          <w:lang w:val="en-US"/>
        </w:rPr>
        <w:t xml:space="preserve"> S</w:t>
      </w:r>
      <w:r w:rsidR="00BE570D" w:rsidRPr="00454964">
        <w:rPr>
          <w:color w:val="232323"/>
          <w:shd w:val="clear" w:color="auto" w:fill="FFFFFF"/>
          <w:lang w:val="en-US"/>
        </w:rPr>
        <w:t>.</w:t>
      </w:r>
      <w:r w:rsidRPr="00454964">
        <w:rPr>
          <w:color w:val="232323"/>
          <w:shd w:val="clear" w:color="auto" w:fill="FFFFFF"/>
          <w:lang w:val="en-US"/>
        </w:rPr>
        <w:t>,</w:t>
      </w:r>
      <w:r w:rsidR="00E0202A" w:rsidRPr="00454964">
        <w:rPr>
          <w:color w:val="232323"/>
          <w:shd w:val="clear" w:color="auto" w:fill="FFFFFF"/>
          <w:lang w:val="en-US"/>
        </w:rPr>
        <w:t xml:space="preserve"> Chen, Y</w:t>
      </w:r>
      <w:r w:rsidR="009F65AC" w:rsidRPr="00454964">
        <w:rPr>
          <w:color w:val="232323"/>
          <w:shd w:val="clear" w:color="auto" w:fill="FFFFFF"/>
          <w:lang w:val="en-US"/>
        </w:rPr>
        <w:t>., Bogaardt, H., Kim, J., Heckathorn, D., &amp; Cordier, R.</w:t>
      </w:r>
      <w:r w:rsidRPr="00454964">
        <w:rPr>
          <w:color w:val="232323"/>
          <w:shd w:val="clear" w:color="auto" w:fill="FFFFFF"/>
          <w:lang w:val="en-US"/>
        </w:rPr>
        <w:t xml:space="preserve"> </w:t>
      </w:r>
      <w:r w:rsidR="00BE570D" w:rsidRPr="00454964">
        <w:rPr>
          <w:color w:val="232323"/>
          <w:shd w:val="clear" w:color="auto" w:fill="FFFFFF"/>
          <w:lang w:val="en-US"/>
        </w:rPr>
        <w:t xml:space="preserve">(2018). </w:t>
      </w:r>
      <w:r w:rsidRPr="00454964">
        <w:rPr>
          <w:color w:val="232323"/>
          <w:shd w:val="clear" w:color="auto" w:fill="FFFFFF"/>
          <w:lang w:val="en-US"/>
        </w:rPr>
        <w:t xml:space="preserve">Effects of telehealth by allied health professionals and nurses in rural and remote areas: a systematic review and meta-analysis. </w:t>
      </w:r>
      <w:r w:rsidRPr="00454964">
        <w:rPr>
          <w:i/>
          <w:color w:val="232323"/>
          <w:shd w:val="clear" w:color="auto" w:fill="FFFFFF"/>
          <w:lang w:val="en-US"/>
        </w:rPr>
        <w:t>J</w:t>
      </w:r>
      <w:r w:rsidR="00BE570D" w:rsidRPr="00454964">
        <w:rPr>
          <w:i/>
          <w:color w:val="232323"/>
          <w:shd w:val="clear" w:color="auto" w:fill="FFFFFF"/>
          <w:lang w:val="en-US"/>
        </w:rPr>
        <w:t>ournal of</w:t>
      </w:r>
      <w:r w:rsidRPr="00454964">
        <w:rPr>
          <w:i/>
          <w:color w:val="232323"/>
          <w:shd w:val="clear" w:color="auto" w:fill="FFFFFF"/>
          <w:lang w:val="en-US"/>
        </w:rPr>
        <w:t xml:space="preserve"> Rehab</w:t>
      </w:r>
      <w:r w:rsidR="00BE570D" w:rsidRPr="00454964">
        <w:rPr>
          <w:i/>
          <w:color w:val="232323"/>
          <w:shd w:val="clear" w:color="auto" w:fill="FFFFFF"/>
          <w:lang w:val="en-US"/>
        </w:rPr>
        <w:t>ilitation</w:t>
      </w:r>
      <w:r w:rsidRPr="00454964">
        <w:rPr>
          <w:i/>
          <w:color w:val="232323"/>
          <w:shd w:val="clear" w:color="auto" w:fill="FFFFFF"/>
          <w:lang w:val="en-US"/>
        </w:rPr>
        <w:t xml:space="preserve"> Me</w:t>
      </w:r>
      <w:r w:rsidR="00BE570D" w:rsidRPr="00454964">
        <w:rPr>
          <w:i/>
          <w:color w:val="232323"/>
          <w:shd w:val="clear" w:color="auto" w:fill="FFFFFF"/>
          <w:lang w:val="en-US"/>
        </w:rPr>
        <w:t xml:space="preserve">dicine, </w:t>
      </w:r>
      <w:r w:rsidRPr="00454964">
        <w:rPr>
          <w:i/>
          <w:color w:val="232323"/>
          <w:shd w:val="clear" w:color="auto" w:fill="FFFFFF"/>
          <w:lang w:val="en-US"/>
        </w:rPr>
        <w:t>50</w:t>
      </w:r>
      <w:r w:rsidR="00BE570D" w:rsidRPr="00454964">
        <w:rPr>
          <w:color w:val="232323"/>
          <w:shd w:val="clear" w:color="auto" w:fill="FFFFFF"/>
          <w:lang w:val="en-US"/>
        </w:rPr>
        <w:t xml:space="preserve">, </w:t>
      </w:r>
      <w:r w:rsidRPr="00454964">
        <w:rPr>
          <w:color w:val="232323"/>
          <w:shd w:val="clear" w:color="auto" w:fill="FFFFFF"/>
          <w:lang w:val="en-US"/>
        </w:rPr>
        <w:t xml:space="preserve">225–235. </w:t>
      </w:r>
      <w:r w:rsidRPr="00454964">
        <w:rPr>
          <w:color w:val="212121"/>
          <w:shd w:val="clear" w:color="auto" w:fill="FFFFFF"/>
          <w:lang w:val="en-US"/>
        </w:rPr>
        <w:t>doi:10.2340/16501977-229</w:t>
      </w:r>
      <w:r w:rsidR="00253049" w:rsidRPr="00454964">
        <w:rPr>
          <w:color w:val="212121"/>
          <w:shd w:val="clear" w:color="auto" w:fill="FFFFFF"/>
          <w:lang w:val="en-US"/>
        </w:rPr>
        <w:t xml:space="preserve">7 </w:t>
      </w:r>
    </w:p>
    <w:p w:rsidR="00F251F3" w:rsidRPr="00454964" w:rsidRDefault="00F868ED" w:rsidP="006169C7">
      <w:pPr>
        <w:snapToGrid w:val="0"/>
        <w:spacing w:line="360" w:lineRule="auto"/>
        <w:ind w:left="567" w:hanging="567"/>
        <w:contextualSpacing/>
        <w:rPr>
          <w:bCs/>
          <w:lang w:val="en-US"/>
        </w:rPr>
      </w:pPr>
      <w:r w:rsidRPr="00454964">
        <w:rPr>
          <w:lang w:val="en-US"/>
        </w:rPr>
        <w:t xml:space="preserve">Tagat, A., &amp; Kapoor, H. (2020). </w:t>
      </w:r>
      <w:r w:rsidRPr="00454964">
        <w:rPr>
          <w:bCs/>
          <w:lang w:val="en-US"/>
        </w:rPr>
        <w:t xml:space="preserve">Go Corona Go! Cultural beliefs and social norms in India during COVID-19. </w:t>
      </w:r>
      <w:r w:rsidRPr="00454964">
        <w:rPr>
          <w:bCs/>
          <w:i/>
          <w:lang w:val="en-US"/>
        </w:rPr>
        <w:t>Journal of Behavioral Economics for Policy</w:t>
      </w:r>
      <w:r w:rsidRPr="00454964">
        <w:rPr>
          <w:bCs/>
          <w:lang w:val="en-US"/>
        </w:rPr>
        <w:t xml:space="preserve">, </w:t>
      </w:r>
      <w:r w:rsidRPr="00454964">
        <w:rPr>
          <w:bCs/>
          <w:i/>
          <w:lang w:val="en-US"/>
        </w:rPr>
        <w:t>4</w:t>
      </w:r>
      <w:r w:rsidRPr="00454964">
        <w:rPr>
          <w:bCs/>
          <w:lang w:val="en-US"/>
        </w:rPr>
        <w:t>, COVID-19 Special Issue, 9-15.</w:t>
      </w:r>
      <w:r w:rsidR="00D86756" w:rsidRPr="00454964">
        <w:rPr>
          <w:bCs/>
          <w:lang w:val="en-US"/>
        </w:rPr>
        <w:t xml:space="preserve"> </w:t>
      </w:r>
      <w:hyperlink r:id="rId38" w:history="1">
        <w:r w:rsidR="00D86756" w:rsidRPr="00454964">
          <w:rPr>
            <w:rStyle w:val="Hipervnculo"/>
            <w:bCs/>
            <w:lang w:val="en-US"/>
          </w:rPr>
          <w:t>https://ideas.repec.org/a/beh/jbepv1/v4y2020isp9-15.html</w:t>
        </w:r>
      </w:hyperlink>
      <w:r w:rsidR="00D86756" w:rsidRPr="00454964">
        <w:rPr>
          <w:bCs/>
          <w:lang w:val="en-US"/>
        </w:rPr>
        <w:t xml:space="preserve"> </w:t>
      </w:r>
    </w:p>
    <w:p w:rsidR="00F251F3" w:rsidRPr="00454964" w:rsidRDefault="00F868ED" w:rsidP="006169C7">
      <w:pPr>
        <w:snapToGrid w:val="0"/>
        <w:spacing w:line="360" w:lineRule="auto"/>
        <w:ind w:left="567" w:hanging="567"/>
        <w:contextualSpacing/>
        <w:rPr>
          <w:bCs/>
          <w:lang w:val="en-US"/>
        </w:rPr>
      </w:pPr>
      <w:r w:rsidRPr="00454964">
        <w:rPr>
          <w:color w:val="333333"/>
          <w:shd w:val="clear" w:color="auto" w:fill="FFFFFF"/>
          <w:lang w:val="en-US"/>
        </w:rPr>
        <w:t>Taragin-Zeller, L., Rozenblum, Y.,</w:t>
      </w:r>
      <w:r w:rsidR="006A53C9" w:rsidRPr="00454964">
        <w:rPr>
          <w:color w:val="333333"/>
          <w:shd w:val="clear" w:color="auto" w:fill="FFFFFF"/>
          <w:lang w:val="en-US"/>
        </w:rPr>
        <w:t xml:space="preserve"> &amp;</w:t>
      </w:r>
      <w:r w:rsidRPr="00454964">
        <w:rPr>
          <w:color w:val="333333"/>
          <w:shd w:val="clear" w:color="auto" w:fill="FFFFFF"/>
          <w:lang w:val="en-US"/>
        </w:rPr>
        <w:t xml:space="preserve"> Baram-Tsabari, A. (2020). Public </w:t>
      </w:r>
      <w:r w:rsidR="00A61690" w:rsidRPr="00454964">
        <w:rPr>
          <w:color w:val="333333"/>
          <w:shd w:val="clear" w:color="auto" w:fill="FFFFFF"/>
          <w:lang w:val="en-US"/>
        </w:rPr>
        <w:t>e</w:t>
      </w:r>
      <w:r w:rsidRPr="00454964">
        <w:rPr>
          <w:color w:val="333333"/>
          <w:shd w:val="clear" w:color="auto" w:fill="FFFFFF"/>
          <w:lang w:val="en-US"/>
        </w:rPr>
        <w:t xml:space="preserve">ngagement </w:t>
      </w:r>
      <w:r w:rsidR="00A61690" w:rsidRPr="00454964">
        <w:rPr>
          <w:color w:val="333333"/>
          <w:shd w:val="clear" w:color="auto" w:fill="FFFFFF"/>
          <w:lang w:val="en-US"/>
        </w:rPr>
        <w:t>w</w:t>
      </w:r>
      <w:r w:rsidRPr="00454964">
        <w:rPr>
          <w:color w:val="333333"/>
          <w:shd w:val="clear" w:color="auto" w:fill="FFFFFF"/>
          <w:lang w:val="en-US"/>
        </w:rPr>
        <w:t xml:space="preserve">ith </w:t>
      </w:r>
      <w:r w:rsidR="00A61690" w:rsidRPr="00454964">
        <w:rPr>
          <w:color w:val="333333"/>
          <w:shd w:val="clear" w:color="auto" w:fill="FFFFFF"/>
          <w:lang w:val="en-US"/>
        </w:rPr>
        <w:t>s</w:t>
      </w:r>
      <w:r w:rsidRPr="00454964">
        <w:rPr>
          <w:color w:val="333333"/>
          <w:shd w:val="clear" w:color="auto" w:fill="FFFFFF"/>
          <w:lang w:val="en-US"/>
        </w:rPr>
        <w:t xml:space="preserve">cience </w:t>
      </w:r>
      <w:r w:rsidR="00A61690" w:rsidRPr="00454964">
        <w:rPr>
          <w:color w:val="333333"/>
          <w:shd w:val="clear" w:color="auto" w:fill="FFFFFF"/>
          <w:lang w:val="en-US"/>
        </w:rPr>
        <w:t>a</w:t>
      </w:r>
      <w:r w:rsidRPr="00454964">
        <w:rPr>
          <w:color w:val="333333"/>
          <w:shd w:val="clear" w:color="auto" w:fill="FFFFFF"/>
          <w:lang w:val="en-US"/>
        </w:rPr>
        <w:t xml:space="preserve">mong </w:t>
      </w:r>
      <w:r w:rsidR="00A61690" w:rsidRPr="00454964">
        <w:rPr>
          <w:color w:val="333333"/>
          <w:shd w:val="clear" w:color="auto" w:fill="FFFFFF"/>
          <w:lang w:val="en-US"/>
        </w:rPr>
        <w:t>r</w:t>
      </w:r>
      <w:r w:rsidRPr="00454964">
        <w:rPr>
          <w:color w:val="333333"/>
          <w:shd w:val="clear" w:color="auto" w:fill="FFFFFF"/>
          <w:lang w:val="en-US"/>
        </w:rPr>
        <w:t xml:space="preserve">eligious </w:t>
      </w:r>
      <w:r w:rsidR="00A61690" w:rsidRPr="00454964">
        <w:rPr>
          <w:color w:val="333333"/>
          <w:shd w:val="clear" w:color="auto" w:fill="FFFFFF"/>
          <w:lang w:val="en-US"/>
        </w:rPr>
        <w:t>m</w:t>
      </w:r>
      <w:r w:rsidRPr="00454964">
        <w:rPr>
          <w:color w:val="333333"/>
          <w:shd w:val="clear" w:color="auto" w:fill="FFFFFF"/>
          <w:lang w:val="en-US"/>
        </w:rPr>
        <w:t xml:space="preserve">inorities: Lessons </w:t>
      </w:r>
      <w:r w:rsidR="00A61690" w:rsidRPr="00454964">
        <w:rPr>
          <w:color w:val="333333"/>
          <w:shd w:val="clear" w:color="auto" w:fill="FFFFFF"/>
          <w:lang w:val="en-US"/>
        </w:rPr>
        <w:t>f</w:t>
      </w:r>
      <w:r w:rsidRPr="00454964">
        <w:rPr>
          <w:color w:val="333333"/>
          <w:shd w:val="clear" w:color="auto" w:fill="FFFFFF"/>
          <w:lang w:val="en-US"/>
        </w:rPr>
        <w:t>rom COVID-19.</w:t>
      </w:r>
      <w:r w:rsidRPr="00454964">
        <w:rPr>
          <w:rStyle w:val="apple-converted-space"/>
          <w:color w:val="333333"/>
          <w:shd w:val="clear" w:color="auto" w:fill="FFFFFF"/>
          <w:lang w:val="en-US"/>
        </w:rPr>
        <w:t xml:space="preserve"> </w:t>
      </w:r>
      <w:r w:rsidRPr="00454964">
        <w:rPr>
          <w:i/>
          <w:iCs/>
          <w:color w:val="333333"/>
          <w:lang w:val="en-US"/>
        </w:rPr>
        <w:t>Science Communication</w:t>
      </w:r>
      <w:r w:rsidRPr="00454964">
        <w:rPr>
          <w:color w:val="333333"/>
          <w:shd w:val="clear" w:color="auto" w:fill="FFFFFF"/>
          <w:lang w:val="en-US"/>
        </w:rPr>
        <w:t xml:space="preserve">, </w:t>
      </w:r>
      <w:r w:rsidRPr="00454964">
        <w:rPr>
          <w:i/>
          <w:color w:val="333333"/>
          <w:shd w:val="clear" w:color="auto" w:fill="FFFFFF"/>
          <w:lang w:val="en-US"/>
        </w:rPr>
        <w:t>42</w:t>
      </w:r>
      <w:r w:rsidRPr="00454964">
        <w:rPr>
          <w:color w:val="333333"/>
          <w:shd w:val="clear" w:color="auto" w:fill="FFFFFF"/>
          <w:lang w:val="en-US"/>
        </w:rPr>
        <w:t>(5), 643-678. doi:</w:t>
      </w:r>
      <w:hyperlink r:id="rId39" w:history="1">
        <w:r w:rsidRPr="00454964">
          <w:rPr>
            <w:rStyle w:val="Hipervnculo"/>
            <w:color w:val="006ACC"/>
            <w:lang w:val="en-US"/>
          </w:rPr>
          <w:t>10.1177/1075547020962107</w:t>
        </w:r>
      </w:hyperlink>
    </w:p>
    <w:p w:rsidR="00652C33" w:rsidRPr="00454964" w:rsidRDefault="00F868ED" w:rsidP="006169C7">
      <w:pPr>
        <w:snapToGrid w:val="0"/>
        <w:spacing w:line="360" w:lineRule="auto"/>
        <w:ind w:left="567" w:hanging="567"/>
        <w:contextualSpacing/>
        <w:rPr>
          <w:lang w:val="en-US"/>
        </w:rPr>
      </w:pPr>
      <w:r w:rsidRPr="00454964">
        <w:rPr>
          <w:lang w:val="en-US"/>
        </w:rPr>
        <w:t>Trnka, S. (2020</w:t>
      </w:r>
      <w:r w:rsidR="00E814E3" w:rsidRPr="00454964">
        <w:rPr>
          <w:lang w:val="en-US"/>
        </w:rPr>
        <w:t>, July 20</w:t>
      </w:r>
      <w:r w:rsidRPr="00454964">
        <w:rPr>
          <w:lang w:val="en-US"/>
        </w:rPr>
        <w:t xml:space="preserve">). </w:t>
      </w:r>
      <w:hyperlink r:id="rId40" w:tooltip="Permalink to First in Masks? How Czechs Wore Face Masks When There Weren’t Any Available" w:history="1">
        <w:r w:rsidRPr="00454964">
          <w:rPr>
            <w:rStyle w:val="Hipervnculo"/>
            <w:bCs/>
            <w:color w:val="auto"/>
            <w:u w:val="none"/>
            <w:lang w:val="en-US"/>
          </w:rPr>
          <w:t>First in Masks? How Czechs Wore Face Masks When There Weren't Any Available</w:t>
        </w:r>
      </w:hyperlink>
      <w:r w:rsidRPr="00454964">
        <w:rPr>
          <w:bCs/>
          <w:lang w:val="en-US"/>
        </w:rPr>
        <w:t xml:space="preserve">. </w:t>
      </w:r>
      <w:r w:rsidRPr="00454964">
        <w:rPr>
          <w:bCs/>
          <w:i/>
          <w:iCs/>
          <w:lang w:val="en-US"/>
        </w:rPr>
        <w:t>Somathosphere. Science, Medicine, and Anthropology.</w:t>
      </w:r>
      <w:r w:rsidRPr="00454964">
        <w:rPr>
          <w:bCs/>
          <w:lang w:val="en-US"/>
        </w:rPr>
        <w:t xml:space="preserve"> </w:t>
      </w:r>
      <w:hyperlink r:id="rId41" w:history="1">
        <w:r w:rsidR="00E814E3" w:rsidRPr="00454964">
          <w:rPr>
            <w:rStyle w:val="Hipervnculo"/>
            <w:bCs/>
            <w:lang w:val="en-US"/>
          </w:rPr>
          <w:t>http://somatosphere.net/2020/first-in-masks.html/</w:t>
        </w:r>
      </w:hyperlink>
      <w:r w:rsidR="00E814E3" w:rsidRPr="00454964">
        <w:rPr>
          <w:bCs/>
          <w:lang w:val="en-US"/>
        </w:rPr>
        <w:t xml:space="preserve"> </w:t>
      </w:r>
    </w:p>
    <w:p w:rsidR="00CD2EC1" w:rsidRPr="00454964" w:rsidRDefault="00F868ED" w:rsidP="006169C7">
      <w:pPr>
        <w:snapToGrid w:val="0"/>
        <w:spacing w:line="360" w:lineRule="auto"/>
        <w:ind w:left="567" w:hanging="567"/>
        <w:contextualSpacing/>
        <w:rPr>
          <w:lang w:val="en-US"/>
        </w:rPr>
      </w:pPr>
      <w:r w:rsidRPr="00454964">
        <w:rPr>
          <w:rFonts w:eastAsiaTheme="minorHAnsi"/>
          <w:lang w:val="en-US" w:eastAsia="en-US"/>
        </w:rPr>
        <w:t>Weible, C. M., Nohrstedt, D., Cairney, P., Carter, D. P., Crow, D. A, Durnová, A. P., Heikkila, T., Ingold, K., McConnell, A. &amp; Stone, D. (2020). COVID</w:t>
      </w:r>
      <w:r w:rsidRPr="00454964">
        <w:rPr>
          <w:rFonts w:ascii="Cambria Math" w:eastAsiaTheme="minorHAnsi" w:hAnsi="Cambria Math" w:cs="Cambria Math"/>
          <w:lang w:val="en-US" w:eastAsia="en-US"/>
        </w:rPr>
        <w:t>‑</w:t>
      </w:r>
      <w:r w:rsidRPr="00454964">
        <w:rPr>
          <w:rFonts w:eastAsiaTheme="minorHAnsi"/>
          <w:lang w:val="en-US" w:eastAsia="en-US"/>
        </w:rPr>
        <w:t xml:space="preserve">19 and the policy sciences: initial reactions and perspectives. </w:t>
      </w:r>
      <w:r w:rsidRPr="00454964">
        <w:rPr>
          <w:rFonts w:eastAsiaTheme="minorHAnsi"/>
          <w:i/>
          <w:iCs/>
          <w:lang w:val="en-US" w:eastAsia="en-US"/>
        </w:rPr>
        <w:t>Policy Sciences, 53</w:t>
      </w:r>
      <w:r w:rsidRPr="00454964">
        <w:rPr>
          <w:rFonts w:eastAsiaTheme="minorHAnsi"/>
          <w:lang w:val="en-US" w:eastAsia="en-US"/>
        </w:rPr>
        <w:t xml:space="preserve">, 225–241. </w:t>
      </w:r>
      <w:hyperlink r:id="rId42" w:history="1">
        <w:r w:rsidRPr="00454964">
          <w:rPr>
            <w:rStyle w:val="Hipervnculo"/>
            <w:rFonts w:eastAsiaTheme="minorHAnsi"/>
            <w:lang w:val="en-US" w:eastAsia="en-US"/>
          </w:rPr>
          <w:t>https://doi.org/10.1007/s11077-020-09381-4</w:t>
        </w:r>
      </w:hyperlink>
      <w:r w:rsidRPr="00454964">
        <w:rPr>
          <w:rFonts w:eastAsiaTheme="minorHAnsi"/>
          <w:lang w:val="en-US" w:eastAsia="en-US"/>
        </w:rPr>
        <w:t xml:space="preserve"> </w:t>
      </w:r>
    </w:p>
    <w:p w:rsidR="00780E70" w:rsidRPr="00454964" w:rsidRDefault="00F868ED" w:rsidP="006169C7">
      <w:pPr>
        <w:snapToGrid w:val="0"/>
        <w:spacing w:line="360" w:lineRule="auto"/>
        <w:ind w:left="567" w:hanging="567"/>
        <w:contextualSpacing/>
        <w:rPr>
          <w:rStyle w:val="Hipervnculo"/>
          <w:color w:val="auto"/>
        </w:rPr>
      </w:pPr>
      <w:r w:rsidRPr="00454964">
        <w:rPr>
          <w:rFonts w:eastAsiaTheme="minorHAnsi"/>
          <w:lang w:val="en-US" w:eastAsia="en-US"/>
        </w:rPr>
        <w:t>World Health Organization (2020</w:t>
      </w:r>
      <w:r w:rsidR="00E3454A" w:rsidRPr="00454964">
        <w:rPr>
          <w:rFonts w:eastAsiaTheme="minorHAnsi"/>
          <w:lang w:val="en-US" w:eastAsia="en-US"/>
        </w:rPr>
        <w:t>, March 18</w:t>
      </w:r>
      <w:r w:rsidRPr="00454964">
        <w:rPr>
          <w:rFonts w:eastAsiaTheme="minorHAnsi"/>
          <w:lang w:val="en-US" w:eastAsia="en-US"/>
        </w:rPr>
        <w:t xml:space="preserve">). Mental health and psycho-social considerations during COVID-19 outbreak. </w:t>
      </w:r>
      <w:hyperlink r:id="rId43" w:history="1">
        <w:r w:rsidR="00E3454A" w:rsidRPr="00454964">
          <w:rPr>
            <w:rStyle w:val="Hipervnculo"/>
            <w:rFonts w:eastAsiaTheme="minorHAnsi"/>
            <w:lang w:eastAsia="en-US"/>
          </w:rPr>
          <w:t>https://apps.who.int/iris/bitstream/handle/10665/331490/WHO-2019-nCoV-MentalHealth-2020.1-eng.pdf</w:t>
        </w:r>
      </w:hyperlink>
      <w:r w:rsidR="00E3454A" w:rsidRPr="00454964">
        <w:rPr>
          <w:rFonts w:eastAsiaTheme="minorHAnsi"/>
          <w:lang w:eastAsia="en-US"/>
        </w:rPr>
        <w:t xml:space="preserve"> </w:t>
      </w:r>
    </w:p>
    <w:p w:rsidR="00AC72F9" w:rsidRPr="006169C7" w:rsidRDefault="00F868ED" w:rsidP="006169C7">
      <w:pPr>
        <w:snapToGrid w:val="0"/>
        <w:spacing w:line="360" w:lineRule="auto"/>
        <w:ind w:left="567" w:hanging="567"/>
        <w:contextualSpacing/>
        <w:rPr>
          <w:lang w:val="en-US"/>
        </w:rPr>
      </w:pPr>
      <w:r w:rsidRPr="00454964">
        <w:rPr>
          <w:lang w:val="en-US"/>
        </w:rPr>
        <w:t xml:space="preserve">Zhou, X. (2020). Organizational Response to COVID-19 Crisis: Reflections on the Chinese Bureaucracy and Its Resilience. </w:t>
      </w:r>
      <w:r w:rsidRPr="00454964">
        <w:rPr>
          <w:i/>
          <w:lang w:val="en-US"/>
        </w:rPr>
        <w:t>Management and Organization Review 16</w:t>
      </w:r>
      <w:r w:rsidRPr="00454964">
        <w:rPr>
          <w:lang w:val="en-US"/>
        </w:rPr>
        <w:t xml:space="preserve">:3, July, 473–484. </w:t>
      </w:r>
      <w:hyperlink r:id="rId44" w:history="1">
        <w:r w:rsidRPr="00454964">
          <w:rPr>
            <w:rStyle w:val="Hipervnculo"/>
            <w:shd w:val="clear" w:color="auto" w:fill="FFFFFF"/>
            <w:lang w:val="en-US"/>
          </w:rPr>
          <w:t>https://</w:t>
        </w:r>
        <w:r w:rsidRPr="00454964">
          <w:rPr>
            <w:rStyle w:val="Hipervnculo"/>
            <w:bCs/>
            <w:lang w:val="en-US"/>
          </w:rPr>
          <w:t>doi</w:t>
        </w:r>
        <w:r w:rsidRPr="00454964">
          <w:rPr>
            <w:rStyle w:val="Hipervnculo"/>
            <w:shd w:val="clear" w:color="auto" w:fill="FFFFFF"/>
            <w:lang w:val="en-US"/>
          </w:rPr>
          <w:t>.org/</w:t>
        </w:r>
        <w:r w:rsidRPr="00454964">
          <w:rPr>
            <w:rStyle w:val="Hipervnculo"/>
            <w:bCs/>
            <w:lang w:val="en-US"/>
          </w:rPr>
          <w:t>10.1017</w:t>
        </w:r>
        <w:r w:rsidRPr="00454964">
          <w:rPr>
            <w:rStyle w:val="Hipervnculo"/>
            <w:shd w:val="clear" w:color="auto" w:fill="FFFFFF"/>
            <w:lang w:val="en-US"/>
          </w:rPr>
          <w:t>/</w:t>
        </w:r>
        <w:r w:rsidRPr="00454964">
          <w:rPr>
            <w:rStyle w:val="Hipervnculo"/>
            <w:bCs/>
            <w:lang w:val="en-US"/>
          </w:rPr>
          <w:t>mor</w:t>
        </w:r>
        <w:r w:rsidRPr="00454964">
          <w:rPr>
            <w:rStyle w:val="Hipervnculo"/>
            <w:shd w:val="clear" w:color="auto" w:fill="FFFFFF"/>
            <w:lang w:val="en-US"/>
          </w:rPr>
          <w:t>.</w:t>
        </w:r>
        <w:r w:rsidRPr="00454964">
          <w:rPr>
            <w:rStyle w:val="Hipervnculo"/>
            <w:bCs/>
            <w:lang w:val="en-US"/>
          </w:rPr>
          <w:t>2020.29</w:t>
        </w:r>
      </w:hyperlink>
      <w:r w:rsidRPr="006169C7">
        <w:rPr>
          <w:rStyle w:val="nfasis"/>
          <w:bCs/>
          <w:i w:val="0"/>
          <w:iCs w:val="0"/>
          <w:lang w:val="en-US"/>
        </w:rPr>
        <w:t xml:space="preserve"> </w:t>
      </w:r>
    </w:p>
    <w:sectPr w:rsidR="00AC72F9" w:rsidRPr="006169C7" w:rsidSect="004C1640">
      <w:headerReference w:type="even" r:id="rId45"/>
      <w:headerReference w:type="default" r:id="rId46"/>
      <w:footerReference w:type="even" r:id="rId47"/>
      <w:footerReference w:type="default" r:id="rId48"/>
      <w:pgSz w:w="11901" w:h="16817"/>
      <w:pgMar w:top="1418" w:right="1418" w:bottom="1418" w:left="1418" w:header="709" w:footer="709"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0610C" w:rsidRDefault="00F0610C">
      <w:r>
        <w:separator/>
      </w:r>
    </w:p>
  </w:endnote>
  <w:endnote w:type="continuationSeparator" w:id="0">
    <w:p w:rsidR="00F0610C" w:rsidRDefault="00F061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Nmerodepgina"/>
      </w:rPr>
      <w:id w:val="-497725693"/>
      <w:docPartObj>
        <w:docPartGallery w:val="Page Numbers (Bottom of Page)"/>
        <w:docPartUnique/>
      </w:docPartObj>
    </w:sdtPr>
    <w:sdtEndPr>
      <w:rPr>
        <w:rStyle w:val="Nmerodepgina"/>
      </w:rPr>
    </w:sdtEndPr>
    <w:sdtContent>
      <w:p w:rsidR="008F7804" w:rsidRDefault="00F868ED" w:rsidP="00C94076">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p w:rsidR="008F7804" w:rsidRDefault="008F7804" w:rsidP="00905AA3">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7804" w:rsidRDefault="008F7804" w:rsidP="00C94076">
    <w:pPr>
      <w:pStyle w:val="Piedepgina"/>
      <w:framePr w:wrap="none" w:vAnchor="text" w:hAnchor="margin" w:xAlign="right" w:y="1"/>
      <w:rPr>
        <w:rStyle w:val="Nmerodepgina"/>
      </w:rPr>
    </w:pPr>
  </w:p>
  <w:p w:rsidR="008F7804" w:rsidRDefault="008F7804" w:rsidP="00905AA3">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0610C" w:rsidRDefault="00F0610C">
      <w:r>
        <w:separator/>
      </w:r>
    </w:p>
  </w:footnote>
  <w:footnote w:type="continuationSeparator" w:id="0">
    <w:p w:rsidR="00F0610C" w:rsidRDefault="00F061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Nmerodepgina"/>
      </w:rPr>
      <w:id w:val="883908126"/>
      <w:docPartObj>
        <w:docPartGallery w:val="Page Numbers (Top of Page)"/>
        <w:docPartUnique/>
      </w:docPartObj>
    </w:sdtPr>
    <w:sdtEndPr>
      <w:rPr>
        <w:rStyle w:val="Nmerodepgina"/>
      </w:rPr>
    </w:sdtEndPr>
    <w:sdtContent>
      <w:p w:rsidR="008F7804" w:rsidRDefault="00F868ED" w:rsidP="003B3E90">
        <w:pPr>
          <w:pStyle w:val="Encabezado"/>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p w:rsidR="008F7804" w:rsidRDefault="008F7804" w:rsidP="00D126C4">
    <w:pPr>
      <w:pStyle w:val="Encabezado"/>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Nmerodepgina"/>
      </w:rPr>
      <w:id w:val="121902151"/>
      <w:docPartObj>
        <w:docPartGallery w:val="Page Numbers (Top of Page)"/>
        <w:docPartUnique/>
      </w:docPartObj>
    </w:sdtPr>
    <w:sdtEndPr>
      <w:rPr>
        <w:rStyle w:val="Nmerodepgina"/>
      </w:rPr>
    </w:sdtEndPr>
    <w:sdtContent>
      <w:p w:rsidR="008F7804" w:rsidRPr="001F21DE" w:rsidRDefault="00F868ED" w:rsidP="003B3E90">
        <w:pPr>
          <w:pStyle w:val="Encabezado"/>
          <w:framePr w:wrap="none" w:vAnchor="text" w:hAnchor="margin" w:xAlign="right" w:y="1"/>
          <w:rPr>
            <w:rStyle w:val="Nmerodepgina"/>
            <w:lang w:val="en-US"/>
          </w:rPr>
        </w:pPr>
        <w:r>
          <w:rPr>
            <w:rStyle w:val="Nmerodepgina"/>
          </w:rPr>
          <w:fldChar w:fldCharType="begin"/>
        </w:r>
        <w:r w:rsidRPr="001F21DE">
          <w:rPr>
            <w:rStyle w:val="Nmerodepgina"/>
            <w:lang w:val="en-US"/>
          </w:rPr>
          <w:instrText xml:space="preserve"> PAGE </w:instrText>
        </w:r>
        <w:r>
          <w:rPr>
            <w:rStyle w:val="Nmerodepgina"/>
          </w:rPr>
          <w:fldChar w:fldCharType="separate"/>
        </w:r>
        <w:r w:rsidR="009C6ADA">
          <w:rPr>
            <w:rStyle w:val="Nmerodepgina"/>
            <w:noProof/>
            <w:lang w:val="en-US"/>
          </w:rPr>
          <w:t>23</w:t>
        </w:r>
        <w:r>
          <w:rPr>
            <w:rStyle w:val="Nmerodepgina"/>
          </w:rPr>
          <w:fldChar w:fldCharType="end"/>
        </w:r>
      </w:p>
    </w:sdtContent>
  </w:sdt>
  <w:p w:rsidR="008F7804" w:rsidRPr="007A2720" w:rsidRDefault="00F868ED" w:rsidP="00D126C4">
    <w:pPr>
      <w:pStyle w:val="Encabezado"/>
      <w:ind w:right="360"/>
      <w:rPr>
        <w:lang w:val="en-US"/>
      </w:rPr>
    </w:pPr>
    <w:r w:rsidRPr="007A2720">
      <w:rPr>
        <w:lang w:val="en-US"/>
      </w:rPr>
      <w:t>GLOBAL PSYCHOLOGY RESPONSE</w:t>
    </w:r>
    <w:r>
      <w:rPr>
        <w:lang w:val="en-US"/>
      </w:rPr>
      <w:t>S</w:t>
    </w:r>
    <w:r w:rsidRPr="007A2720">
      <w:rPr>
        <w:lang w:val="en-US"/>
      </w:rPr>
      <w:t xml:space="preserve"> TO </w:t>
    </w:r>
    <w:r>
      <w:rPr>
        <w:lang w:val="en-US"/>
      </w:rPr>
      <w:t>COVID-19</w:t>
    </w:r>
    <w:r>
      <w:rPr>
        <w:lang w:val="en-US"/>
      </w:rPr>
      <w:tab/>
    </w:r>
  </w:p>
  <w:p w:rsidR="008F7804" w:rsidRPr="007A2720" w:rsidRDefault="008F7804" w:rsidP="007A4044">
    <w:pPr>
      <w:pStyle w:val="Encabezado"/>
      <w:jc w:val="right"/>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516339"/>
    <w:multiLevelType w:val="multilevel"/>
    <w:tmpl w:val="83CCAB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55D06DA"/>
    <w:multiLevelType w:val="multilevel"/>
    <w:tmpl w:val="36A60A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DF4233E"/>
    <w:multiLevelType w:val="hybridMultilevel"/>
    <w:tmpl w:val="20AE207C"/>
    <w:lvl w:ilvl="0" w:tplc="612A04D2">
      <w:start w:val="1"/>
      <w:numFmt w:val="decimal"/>
      <w:lvlText w:val="%1)"/>
      <w:lvlJc w:val="left"/>
      <w:pPr>
        <w:ind w:left="720" w:hanging="360"/>
      </w:pPr>
      <w:rPr>
        <w:rFonts w:hint="default"/>
      </w:rPr>
    </w:lvl>
    <w:lvl w:ilvl="1" w:tplc="2CE6D992" w:tentative="1">
      <w:start w:val="1"/>
      <w:numFmt w:val="lowerLetter"/>
      <w:lvlText w:val="%2."/>
      <w:lvlJc w:val="left"/>
      <w:pPr>
        <w:ind w:left="1440" w:hanging="360"/>
      </w:pPr>
    </w:lvl>
    <w:lvl w:ilvl="2" w:tplc="6E44A93A" w:tentative="1">
      <w:start w:val="1"/>
      <w:numFmt w:val="lowerRoman"/>
      <w:lvlText w:val="%3."/>
      <w:lvlJc w:val="right"/>
      <w:pPr>
        <w:ind w:left="2160" w:hanging="180"/>
      </w:pPr>
    </w:lvl>
    <w:lvl w:ilvl="3" w:tplc="8318C132" w:tentative="1">
      <w:start w:val="1"/>
      <w:numFmt w:val="decimal"/>
      <w:lvlText w:val="%4."/>
      <w:lvlJc w:val="left"/>
      <w:pPr>
        <w:ind w:left="2880" w:hanging="360"/>
      </w:pPr>
    </w:lvl>
    <w:lvl w:ilvl="4" w:tplc="1902E522" w:tentative="1">
      <w:start w:val="1"/>
      <w:numFmt w:val="lowerLetter"/>
      <w:lvlText w:val="%5."/>
      <w:lvlJc w:val="left"/>
      <w:pPr>
        <w:ind w:left="3600" w:hanging="360"/>
      </w:pPr>
    </w:lvl>
    <w:lvl w:ilvl="5" w:tplc="C7162F1E" w:tentative="1">
      <w:start w:val="1"/>
      <w:numFmt w:val="lowerRoman"/>
      <w:lvlText w:val="%6."/>
      <w:lvlJc w:val="right"/>
      <w:pPr>
        <w:ind w:left="4320" w:hanging="180"/>
      </w:pPr>
    </w:lvl>
    <w:lvl w:ilvl="6" w:tplc="E5521B86" w:tentative="1">
      <w:start w:val="1"/>
      <w:numFmt w:val="decimal"/>
      <w:lvlText w:val="%7."/>
      <w:lvlJc w:val="left"/>
      <w:pPr>
        <w:ind w:left="5040" w:hanging="360"/>
      </w:pPr>
    </w:lvl>
    <w:lvl w:ilvl="7" w:tplc="4DD8BA34" w:tentative="1">
      <w:start w:val="1"/>
      <w:numFmt w:val="lowerLetter"/>
      <w:lvlText w:val="%8."/>
      <w:lvlJc w:val="left"/>
      <w:pPr>
        <w:ind w:left="5760" w:hanging="360"/>
      </w:pPr>
    </w:lvl>
    <w:lvl w:ilvl="8" w:tplc="F8B6E7B4" w:tentative="1">
      <w:start w:val="1"/>
      <w:numFmt w:val="lowerRoman"/>
      <w:lvlText w:val="%9."/>
      <w:lvlJc w:val="right"/>
      <w:pPr>
        <w:ind w:left="6480" w:hanging="180"/>
      </w:pPr>
    </w:lvl>
  </w:abstractNum>
  <w:abstractNum w:abstractNumId="3" w15:restartNumberingAfterBreak="0">
    <w:nsid w:val="73B66778"/>
    <w:multiLevelType w:val="multilevel"/>
    <w:tmpl w:val="4AA27C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745C4910"/>
    <w:multiLevelType w:val="multilevel"/>
    <w:tmpl w:val="61DCD2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5E75D84"/>
    <w:multiLevelType w:val="hybridMultilevel"/>
    <w:tmpl w:val="A748167C"/>
    <w:lvl w:ilvl="0" w:tplc="B3F8B1AE">
      <w:start w:val="1"/>
      <w:numFmt w:val="bullet"/>
      <w:lvlText w:val=""/>
      <w:lvlJc w:val="left"/>
      <w:pPr>
        <w:ind w:left="720" w:hanging="360"/>
      </w:pPr>
      <w:rPr>
        <w:rFonts w:ascii="Symbol" w:hAnsi="Symbol" w:hint="default"/>
      </w:rPr>
    </w:lvl>
    <w:lvl w:ilvl="1" w:tplc="E33C3A34" w:tentative="1">
      <w:start w:val="1"/>
      <w:numFmt w:val="bullet"/>
      <w:lvlText w:val="o"/>
      <w:lvlJc w:val="left"/>
      <w:pPr>
        <w:ind w:left="1440" w:hanging="360"/>
      </w:pPr>
      <w:rPr>
        <w:rFonts w:ascii="Courier New" w:hAnsi="Courier New" w:cs="Courier New" w:hint="default"/>
      </w:rPr>
    </w:lvl>
    <w:lvl w:ilvl="2" w:tplc="5EE054F0" w:tentative="1">
      <w:start w:val="1"/>
      <w:numFmt w:val="bullet"/>
      <w:lvlText w:val=""/>
      <w:lvlJc w:val="left"/>
      <w:pPr>
        <w:ind w:left="2160" w:hanging="360"/>
      </w:pPr>
      <w:rPr>
        <w:rFonts w:ascii="Wingdings" w:hAnsi="Wingdings" w:hint="default"/>
      </w:rPr>
    </w:lvl>
    <w:lvl w:ilvl="3" w:tplc="0CCE89BA" w:tentative="1">
      <w:start w:val="1"/>
      <w:numFmt w:val="bullet"/>
      <w:lvlText w:val=""/>
      <w:lvlJc w:val="left"/>
      <w:pPr>
        <w:ind w:left="2880" w:hanging="360"/>
      </w:pPr>
      <w:rPr>
        <w:rFonts w:ascii="Symbol" w:hAnsi="Symbol" w:hint="default"/>
      </w:rPr>
    </w:lvl>
    <w:lvl w:ilvl="4" w:tplc="2716BB56" w:tentative="1">
      <w:start w:val="1"/>
      <w:numFmt w:val="bullet"/>
      <w:lvlText w:val="o"/>
      <w:lvlJc w:val="left"/>
      <w:pPr>
        <w:ind w:left="3600" w:hanging="360"/>
      </w:pPr>
      <w:rPr>
        <w:rFonts w:ascii="Courier New" w:hAnsi="Courier New" w:cs="Courier New" w:hint="default"/>
      </w:rPr>
    </w:lvl>
    <w:lvl w:ilvl="5" w:tplc="6E8C496C" w:tentative="1">
      <w:start w:val="1"/>
      <w:numFmt w:val="bullet"/>
      <w:lvlText w:val=""/>
      <w:lvlJc w:val="left"/>
      <w:pPr>
        <w:ind w:left="4320" w:hanging="360"/>
      </w:pPr>
      <w:rPr>
        <w:rFonts w:ascii="Wingdings" w:hAnsi="Wingdings" w:hint="default"/>
      </w:rPr>
    </w:lvl>
    <w:lvl w:ilvl="6" w:tplc="400444E0" w:tentative="1">
      <w:start w:val="1"/>
      <w:numFmt w:val="bullet"/>
      <w:lvlText w:val=""/>
      <w:lvlJc w:val="left"/>
      <w:pPr>
        <w:ind w:left="5040" w:hanging="360"/>
      </w:pPr>
      <w:rPr>
        <w:rFonts w:ascii="Symbol" w:hAnsi="Symbol" w:hint="default"/>
      </w:rPr>
    </w:lvl>
    <w:lvl w:ilvl="7" w:tplc="C242F23E" w:tentative="1">
      <w:start w:val="1"/>
      <w:numFmt w:val="bullet"/>
      <w:lvlText w:val="o"/>
      <w:lvlJc w:val="left"/>
      <w:pPr>
        <w:ind w:left="5760" w:hanging="360"/>
      </w:pPr>
      <w:rPr>
        <w:rFonts w:ascii="Courier New" w:hAnsi="Courier New" w:cs="Courier New" w:hint="default"/>
      </w:rPr>
    </w:lvl>
    <w:lvl w:ilvl="8" w:tplc="C8C0ECA4"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4"/>
  </w:num>
  <w:num w:numId="4">
    <w:abstractNumId w:val="3"/>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10"/>
  <w:removePersonalInformation/>
  <w:removeDateAndTim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F7138AA5-3EF9-4DA1-BFC9-A27BF03E49F3}"/>
    <w:docVar w:name="dgnword-eventsink" w:val="423042752"/>
    <w:docVar w:name="dgnword-lastRevisionsView" w:val="0"/>
  </w:docVars>
  <w:rsids>
    <w:rsidRoot w:val="003D7BA8"/>
    <w:rsid w:val="0000091D"/>
    <w:rsid w:val="000027D6"/>
    <w:rsid w:val="00002E7F"/>
    <w:rsid w:val="00004620"/>
    <w:rsid w:val="00010432"/>
    <w:rsid w:val="000114C1"/>
    <w:rsid w:val="00011F79"/>
    <w:rsid w:val="00012167"/>
    <w:rsid w:val="000140CD"/>
    <w:rsid w:val="000208B4"/>
    <w:rsid w:val="000211E5"/>
    <w:rsid w:val="0002435E"/>
    <w:rsid w:val="00024E60"/>
    <w:rsid w:val="00025706"/>
    <w:rsid w:val="000274C5"/>
    <w:rsid w:val="00037E07"/>
    <w:rsid w:val="00040644"/>
    <w:rsid w:val="000511B2"/>
    <w:rsid w:val="000522CA"/>
    <w:rsid w:val="00054897"/>
    <w:rsid w:val="000557BA"/>
    <w:rsid w:val="000568E7"/>
    <w:rsid w:val="000579EB"/>
    <w:rsid w:val="00057DB0"/>
    <w:rsid w:val="0006435A"/>
    <w:rsid w:val="00066145"/>
    <w:rsid w:val="000703A4"/>
    <w:rsid w:val="00071859"/>
    <w:rsid w:val="00074561"/>
    <w:rsid w:val="00075A25"/>
    <w:rsid w:val="0007619A"/>
    <w:rsid w:val="00077985"/>
    <w:rsid w:val="00082072"/>
    <w:rsid w:val="00083890"/>
    <w:rsid w:val="00084E25"/>
    <w:rsid w:val="00084F31"/>
    <w:rsid w:val="00086808"/>
    <w:rsid w:val="00087557"/>
    <w:rsid w:val="00093040"/>
    <w:rsid w:val="00093419"/>
    <w:rsid w:val="00093667"/>
    <w:rsid w:val="00093711"/>
    <w:rsid w:val="000A019E"/>
    <w:rsid w:val="000A0FCF"/>
    <w:rsid w:val="000A68F0"/>
    <w:rsid w:val="000A76FF"/>
    <w:rsid w:val="000B2771"/>
    <w:rsid w:val="000B2B5C"/>
    <w:rsid w:val="000B44A1"/>
    <w:rsid w:val="000B6D39"/>
    <w:rsid w:val="000B7302"/>
    <w:rsid w:val="000B7F00"/>
    <w:rsid w:val="000C0E02"/>
    <w:rsid w:val="000C1038"/>
    <w:rsid w:val="000C1889"/>
    <w:rsid w:val="000C1A5E"/>
    <w:rsid w:val="000C24C7"/>
    <w:rsid w:val="000C358D"/>
    <w:rsid w:val="000C3645"/>
    <w:rsid w:val="000C3C93"/>
    <w:rsid w:val="000C6D15"/>
    <w:rsid w:val="000D1990"/>
    <w:rsid w:val="000D59F0"/>
    <w:rsid w:val="000E00D3"/>
    <w:rsid w:val="000E0E98"/>
    <w:rsid w:val="000E0F76"/>
    <w:rsid w:val="000E11A3"/>
    <w:rsid w:val="000E1B3C"/>
    <w:rsid w:val="000E241A"/>
    <w:rsid w:val="000E2551"/>
    <w:rsid w:val="000E3059"/>
    <w:rsid w:val="000E4F71"/>
    <w:rsid w:val="000E689B"/>
    <w:rsid w:val="000F223B"/>
    <w:rsid w:val="000F52AD"/>
    <w:rsid w:val="000F5C03"/>
    <w:rsid w:val="000F776E"/>
    <w:rsid w:val="0010023D"/>
    <w:rsid w:val="00100A7A"/>
    <w:rsid w:val="00103622"/>
    <w:rsid w:val="0011023F"/>
    <w:rsid w:val="001146D0"/>
    <w:rsid w:val="001150F2"/>
    <w:rsid w:val="00116714"/>
    <w:rsid w:val="00121A81"/>
    <w:rsid w:val="0012500F"/>
    <w:rsid w:val="0012598E"/>
    <w:rsid w:val="001264DC"/>
    <w:rsid w:val="00127A40"/>
    <w:rsid w:val="00130F89"/>
    <w:rsid w:val="001327B3"/>
    <w:rsid w:val="00134A44"/>
    <w:rsid w:val="001404CD"/>
    <w:rsid w:val="00141952"/>
    <w:rsid w:val="001421DB"/>
    <w:rsid w:val="00150EED"/>
    <w:rsid w:val="0015418D"/>
    <w:rsid w:val="0015482A"/>
    <w:rsid w:val="00154AF9"/>
    <w:rsid w:val="00163991"/>
    <w:rsid w:val="001649A2"/>
    <w:rsid w:val="0016749C"/>
    <w:rsid w:val="001713D9"/>
    <w:rsid w:val="001719B1"/>
    <w:rsid w:val="00173680"/>
    <w:rsid w:val="00177493"/>
    <w:rsid w:val="00181FC2"/>
    <w:rsid w:val="00184E05"/>
    <w:rsid w:val="00185B8A"/>
    <w:rsid w:val="00190518"/>
    <w:rsid w:val="0019190A"/>
    <w:rsid w:val="0019314D"/>
    <w:rsid w:val="001933C2"/>
    <w:rsid w:val="00194AD7"/>
    <w:rsid w:val="00196792"/>
    <w:rsid w:val="001A19B6"/>
    <w:rsid w:val="001A32EF"/>
    <w:rsid w:val="001A3AC8"/>
    <w:rsid w:val="001A5397"/>
    <w:rsid w:val="001A6C64"/>
    <w:rsid w:val="001B1F3C"/>
    <w:rsid w:val="001B2FAD"/>
    <w:rsid w:val="001B41D3"/>
    <w:rsid w:val="001B54A2"/>
    <w:rsid w:val="001B72CC"/>
    <w:rsid w:val="001C0654"/>
    <w:rsid w:val="001C2791"/>
    <w:rsid w:val="001C3555"/>
    <w:rsid w:val="001C4270"/>
    <w:rsid w:val="001C53A7"/>
    <w:rsid w:val="001C53C6"/>
    <w:rsid w:val="001C7989"/>
    <w:rsid w:val="001D035C"/>
    <w:rsid w:val="001D19F7"/>
    <w:rsid w:val="001D7A49"/>
    <w:rsid w:val="001E0DB4"/>
    <w:rsid w:val="001E1DF3"/>
    <w:rsid w:val="001E2E74"/>
    <w:rsid w:val="001E5538"/>
    <w:rsid w:val="001E5929"/>
    <w:rsid w:val="001E6E3C"/>
    <w:rsid w:val="001F21DE"/>
    <w:rsid w:val="001F31D7"/>
    <w:rsid w:val="001F3CA1"/>
    <w:rsid w:val="001F44E7"/>
    <w:rsid w:val="001F7AED"/>
    <w:rsid w:val="00200198"/>
    <w:rsid w:val="00200268"/>
    <w:rsid w:val="0020233B"/>
    <w:rsid w:val="002071EA"/>
    <w:rsid w:val="00210418"/>
    <w:rsid w:val="00213528"/>
    <w:rsid w:val="0021555B"/>
    <w:rsid w:val="0021737B"/>
    <w:rsid w:val="00221E1C"/>
    <w:rsid w:val="00221F3B"/>
    <w:rsid w:val="002227F4"/>
    <w:rsid w:val="00222F47"/>
    <w:rsid w:val="002255F0"/>
    <w:rsid w:val="00227D2E"/>
    <w:rsid w:val="00231FA1"/>
    <w:rsid w:val="002356F3"/>
    <w:rsid w:val="00235E5C"/>
    <w:rsid w:val="002372E2"/>
    <w:rsid w:val="00237585"/>
    <w:rsid w:val="00241740"/>
    <w:rsid w:val="00242117"/>
    <w:rsid w:val="0024263F"/>
    <w:rsid w:val="00251F65"/>
    <w:rsid w:val="00253049"/>
    <w:rsid w:val="00254808"/>
    <w:rsid w:val="00254BE5"/>
    <w:rsid w:val="00254F85"/>
    <w:rsid w:val="002663A2"/>
    <w:rsid w:val="00266746"/>
    <w:rsid w:val="002704D1"/>
    <w:rsid w:val="0027168A"/>
    <w:rsid w:val="002716BA"/>
    <w:rsid w:val="00271C82"/>
    <w:rsid w:val="00272674"/>
    <w:rsid w:val="00272809"/>
    <w:rsid w:val="002748A7"/>
    <w:rsid w:val="00275684"/>
    <w:rsid w:val="00276385"/>
    <w:rsid w:val="002765A2"/>
    <w:rsid w:val="00277637"/>
    <w:rsid w:val="002778D9"/>
    <w:rsid w:val="00281A4E"/>
    <w:rsid w:val="0028305E"/>
    <w:rsid w:val="00284D74"/>
    <w:rsid w:val="002903B8"/>
    <w:rsid w:val="00290CE2"/>
    <w:rsid w:val="00291DD8"/>
    <w:rsid w:val="00291E93"/>
    <w:rsid w:val="00292453"/>
    <w:rsid w:val="002934FC"/>
    <w:rsid w:val="002A112D"/>
    <w:rsid w:val="002A1EDA"/>
    <w:rsid w:val="002A34C3"/>
    <w:rsid w:val="002A4B18"/>
    <w:rsid w:val="002A5695"/>
    <w:rsid w:val="002B1CC6"/>
    <w:rsid w:val="002B1DF6"/>
    <w:rsid w:val="002B6B0A"/>
    <w:rsid w:val="002C007E"/>
    <w:rsid w:val="002C08AD"/>
    <w:rsid w:val="002C1138"/>
    <w:rsid w:val="002C3A79"/>
    <w:rsid w:val="002C3A96"/>
    <w:rsid w:val="002C7C6F"/>
    <w:rsid w:val="002D3659"/>
    <w:rsid w:val="002D48A0"/>
    <w:rsid w:val="002E0435"/>
    <w:rsid w:val="002E32D0"/>
    <w:rsid w:val="002E32F6"/>
    <w:rsid w:val="002E71EE"/>
    <w:rsid w:val="002F223E"/>
    <w:rsid w:val="002F5202"/>
    <w:rsid w:val="00303C41"/>
    <w:rsid w:val="00304A79"/>
    <w:rsid w:val="00304DB4"/>
    <w:rsid w:val="00306970"/>
    <w:rsid w:val="003071C6"/>
    <w:rsid w:val="00313690"/>
    <w:rsid w:val="00313941"/>
    <w:rsid w:val="003140A7"/>
    <w:rsid w:val="00314100"/>
    <w:rsid w:val="0031720F"/>
    <w:rsid w:val="00317442"/>
    <w:rsid w:val="00317B49"/>
    <w:rsid w:val="00323BA7"/>
    <w:rsid w:val="003253A1"/>
    <w:rsid w:val="003254F0"/>
    <w:rsid w:val="0032592B"/>
    <w:rsid w:val="00326EDA"/>
    <w:rsid w:val="00340DA3"/>
    <w:rsid w:val="00341F89"/>
    <w:rsid w:val="00342B1C"/>
    <w:rsid w:val="003438DB"/>
    <w:rsid w:val="00343DD7"/>
    <w:rsid w:val="00344059"/>
    <w:rsid w:val="00344D70"/>
    <w:rsid w:val="00345721"/>
    <w:rsid w:val="00345FDB"/>
    <w:rsid w:val="003466A1"/>
    <w:rsid w:val="00351D97"/>
    <w:rsid w:val="003558E2"/>
    <w:rsid w:val="0036489D"/>
    <w:rsid w:val="00367587"/>
    <w:rsid w:val="00370C6F"/>
    <w:rsid w:val="00374375"/>
    <w:rsid w:val="00375D35"/>
    <w:rsid w:val="00376830"/>
    <w:rsid w:val="00380A1A"/>
    <w:rsid w:val="00380DBE"/>
    <w:rsid w:val="00382A2C"/>
    <w:rsid w:val="00384D34"/>
    <w:rsid w:val="00385805"/>
    <w:rsid w:val="003861E4"/>
    <w:rsid w:val="00386329"/>
    <w:rsid w:val="003870FD"/>
    <w:rsid w:val="0039582B"/>
    <w:rsid w:val="00397A0A"/>
    <w:rsid w:val="003A1F2F"/>
    <w:rsid w:val="003A46F7"/>
    <w:rsid w:val="003A71C7"/>
    <w:rsid w:val="003B39B3"/>
    <w:rsid w:val="003B3E90"/>
    <w:rsid w:val="003B621B"/>
    <w:rsid w:val="003C0127"/>
    <w:rsid w:val="003C40CA"/>
    <w:rsid w:val="003D096E"/>
    <w:rsid w:val="003D3A9E"/>
    <w:rsid w:val="003D3D13"/>
    <w:rsid w:val="003D7526"/>
    <w:rsid w:val="003D7BA8"/>
    <w:rsid w:val="003E12BA"/>
    <w:rsid w:val="003E1638"/>
    <w:rsid w:val="003E3EC7"/>
    <w:rsid w:val="003E3F47"/>
    <w:rsid w:val="00407B81"/>
    <w:rsid w:val="00410093"/>
    <w:rsid w:val="004115CC"/>
    <w:rsid w:val="00412EA6"/>
    <w:rsid w:val="00413804"/>
    <w:rsid w:val="004168D3"/>
    <w:rsid w:val="00420764"/>
    <w:rsid w:val="0042249F"/>
    <w:rsid w:val="00422978"/>
    <w:rsid w:val="004242AD"/>
    <w:rsid w:val="00426486"/>
    <w:rsid w:val="00432792"/>
    <w:rsid w:val="0043591E"/>
    <w:rsid w:val="00435D47"/>
    <w:rsid w:val="00435EBE"/>
    <w:rsid w:val="004361D7"/>
    <w:rsid w:val="0044015D"/>
    <w:rsid w:val="00442C2A"/>
    <w:rsid w:val="004435BC"/>
    <w:rsid w:val="00444433"/>
    <w:rsid w:val="00444F80"/>
    <w:rsid w:val="00446612"/>
    <w:rsid w:val="00450584"/>
    <w:rsid w:val="004506AB"/>
    <w:rsid w:val="0045261F"/>
    <w:rsid w:val="00453517"/>
    <w:rsid w:val="00454139"/>
    <w:rsid w:val="00454964"/>
    <w:rsid w:val="004557ED"/>
    <w:rsid w:val="0045779B"/>
    <w:rsid w:val="00460285"/>
    <w:rsid w:val="00461150"/>
    <w:rsid w:val="00463F0B"/>
    <w:rsid w:val="00471917"/>
    <w:rsid w:val="004736B2"/>
    <w:rsid w:val="00474871"/>
    <w:rsid w:val="00477FD7"/>
    <w:rsid w:val="00481989"/>
    <w:rsid w:val="00483AF8"/>
    <w:rsid w:val="00485485"/>
    <w:rsid w:val="00490EEF"/>
    <w:rsid w:val="004933ED"/>
    <w:rsid w:val="00495E9A"/>
    <w:rsid w:val="00497856"/>
    <w:rsid w:val="004A22EB"/>
    <w:rsid w:val="004A3870"/>
    <w:rsid w:val="004A4608"/>
    <w:rsid w:val="004A46B6"/>
    <w:rsid w:val="004A6FA7"/>
    <w:rsid w:val="004B65DA"/>
    <w:rsid w:val="004C1640"/>
    <w:rsid w:val="004C1870"/>
    <w:rsid w:val="004C2B9C"/>
    <w:rsid w:val="004C300F"/>
    <w:rsid w:val="004C7D46"/>
    <w:rsid w:val="004C7DF3"/>
    <w:rsid w:val="004D5308"/>
    <w:rsid w:val="004D63B3"/>
    <w:rsid w:val="004D6880"/>
    <w:rsid w:val="004D7B35"/>
    <w:rsid w:val="004E2289"/>
    <w:rsid w:val="004E3D93"/>
    <w:rsid w:val="004F0C9B"/>
    <w:rsid w:val="004F316D"/>
    <w:rsid w:val="004F3D8D"/>
    <w:rsid w:val="004F4784"/>
    <w:rsid w:val="004F6696"/>
    <w:rsid w:val="004F67EA"/>
    <w:rsid w:val="004F6BC6"/>
    <w:rsid w:val="004F6DD6"/>
    <w:rsid w:val="0050005C"/>
    <w:rsid w:val="00502CE0"/>
    <w:rsid w:val="0050321D"/>
    <w:rsid w:val="005039A3"/>
    <w:rsid w:val="00506F10"/>
    <w:rsid w:val="00507FC4"/>
    <w:rsid w:val="00517E94"/>
    <w:rsid w:val="00520035"/>
    <w:rsid w:val="00523516"/>
    <w:rsid w:val="00525C78"/>
    <w:rsid w:val="005265E7"/>
    <w:rsid w:val="0052737D"/>
    <w:rsid w:val="00527C91"/>
    <w:rsid w:val="005308CD"/>
    <w:rsid w:val="00531ACD"/>
    <w:rsid w:val="00535DC0"/>
    <w:rsid w:val="005364D8"/>
    <w:rsid w:val="00540E5A"/>
    <w:rsid w:val="00543091"/>
    <w:rsid w:val="005434E5"/>
    <w:rsid w:val="00543A23"/>
    <w:rsid w:val="005469A9"/>
    <w:rsid w:val="005476F4"/>
    <w:rsid w:val="005523D5"/>
    <w:rsid w:val="00553667"/>
    <w:rsid w:val="00555271"/>
    <w:rsid w:val="00555D92"/>
    <w:rsid w:val="00557D33"/>
    <w:rsid w:val="005629D0"/>
    <w:rsid w:val="00566140"/>
    <w:rsid w:val="005707C9"/>
    <w:rsid w:val="00571E60"/>
    <w:rsid w:val="00571EE5"/>
    <w:rsid w:val="00575438"/>
    <w:rsid w:val="0058206E"/>
    <w:rsid w:val="00587B89"/>
    <w:rsid w:val="00591B5D"/>
    <w:rsid w:val="00591D8F"/>
    <w:rsid w:val="005935C0"/>
    <w:rsid w:val="00593E3B"/>
    <w:rsid w:val="00594163"/>
    <w:rsid w:val="0059541C"/>
    <w:rsid w:val="00596951"/>
    <w:rsid w:val="005A0013"/>
    <w:rsid w:val="005A1B42"/>
    <w:rsid w:val="005A1C02"/>
    <w:rsid w:val="005A4512"/>
    <w:rsid w:val="005A71CE"/>
    <w:rsid w:val="005B0EA9"/>
    <w:rsid w:val="005C5FA1"/>
    <w:rsid w:val="005D35A7"/>
    <w:rsid w:val="005D6CEF"/>
    <w:rsid w:val="005D6E25"/>
    <w:rsid w:val="005D7725"/>
    <w:rsid w:val="005E0D3D"/>
    <w:rsid w:val="005E51BC"/>
    <w:rsid w:val="005E7AA3"/>
    <w:rsid w:val="005F0C5A"/>
    <w:rsid w:val="005F0F28"/>
    <w:rsid w:val="005F20BD"/>
    <w:rsid w:val="005F5007"/>
    <w:rsid w:val="006028C6"/>
    <w:rsid w:val="00603124"/>
    <w:rsid w:val="00612ACB"/>
    <w:rsid w:val="00614826"/>
    <w:rsid w:val="006169C7"/>
    <w:rsid w:val="00617CCF"/>
    <w:rsid w:val="00620446"/>
    <w:rsid w:val="00620D26"/>
    <w:rsid w:val="00620DCF"/>
    <w:rsid w:val="006217BB"/>
    <w:rsid w:val="00621EA6"/>
    <w:rsid w:val="00625416"/>
    <w:rsid w:val="006260D7"/>
    <w:rsid w:val="006261FF"/>
    <w:rsid w:val="00627BAA"/>
    <w:rsid w:val="00631EFB"/>
    <w:rsid w:val="00632066"/>
    <w:rsid w:val="00633F51"/>
    <w:rsid w:val="00640AA6"/>
    <w:rsid w:val="00642DF6"/>
    <w:rsid w:val="006462B2"/>
    <w:rsid w:val="0065056F"/>
    <w:rsid w:val="00652C33"/>
    <w:rsid w:val="00653A19"/>
    <w:rsid w:val="00655248"/>
    <w:rsid w:val="00660704"/>
    <w:rsid w:val="0066188B"/>
    <w:rsid w:val="00662964"/>
    <w:rsid w:val="00664659"/>
    <w:rsid w:val="00665C10"/>
    <w:rsid w:val="00666A5F"/>
    <w:rsid w:val="00667460"/>
    <w:rsid w:val="00667DC0"/>
    <w:rsid w:val="00670716"/>
    <w:rsid w:val="0067255E"/>
    <w:rsid w:val="00675E0C"/>
    <w:rsid w:val="0067630F"/>
    <w:rsid w:val="0067697F"/>
    <w:rsid w:val="00682763"/>
    <w:rsid w:val="00690890"/>
    <w:rsid w:val="00690E9C"/>
    <w:rsid w:val="006950EB"/>
    <w:rsid w:val="006970FA"/>
    <w:rsid w:val="006A0A0E"/>
    <w:rsid w:val="006A40FC"/>
    <w:rsid w:val="006A53C9"/>
    <w:rsid w:val="006B0070"/>
    <w:rsid w:val="006B2565"/>
    <w:rsid w:val="006B6CFB"/>
    <w:rsid w:val="006C048C"/>
    <w:rsid w:val="006C3A71"/>
    <w:rsid w:val="006C4D2B"/>
    <w:rsid w:val="006C750B"/>
    <w:rsid w:val="006D29CB"/>
    <w:rsid w:val="006D506C"/>
    <w:rsid w:val="006D6E59"/>
    <w:rsid w:val="006E0431"/>
    <w:rsid w:val="006E1DC7"/>
    <w:rsid w:val="006E73C6"/>
    <w:rsid w:val="006E7A59"/>
    <w:rsid w:val="006F1F10"/>
    <w:rsid w:val="006F267D"/>
    <w:rsid w:val="006F386D"/>
    <w:rsid w:val="00700C16"/>
    <w:rsid w:val="007012D2"/>
    <w:rsid w:val="00701308"/>
    <w:rsid w:val="007039E3"/>
    <w:rsid w:val="0071037A"/>
    <w:rsid w:val="00710B65"/>
    <w:rsid w:val="00713A20"/>
    <w:rsid w:val="007150EC"/>
    <w:rsid w:val="00724011"/>
    <w:rsid w:val="00731E49"/>
    <w:rsid w:val="00732F2E"/>
    <w:rsid w:val="00733B0A"/>
    <w:rsid w:val="00735D5B"/>
    <w:rsid w:val="00742DE9"/>
    <w:rsid w:val="007471B9"/>
    <w:rsid w:val="007478B9"/>
    <w:rsid w:val="007504FC"/>
    <w:rsid w:val="00751FC8"/>
    <w:rsid w:val="00754543"/>
    <w:rsid w:val="00761507"/>
    <w:rsid w:val="00762460"/>
    <w:rsid w:val="00763D91"/>
    <w:rsid w:val="007640CC"/>
    <w:rsid w:val="0076509E"/>
    <w:rsid w:val="007671A9"/>
    <w:rsid w:val="007710D0"/>
    <w:rsid w:val="00777B5E"/>
    <w:rsid w:val="00780E70"/>
    <w:rsid w:val="00781DA1"/>
    <w:rsid w:val="007829B3"/>
    <w:rsid w:val="007832A5"/>
    <w:rsid w:val="00787672"/>
    <w:rsid w:val="00791776"/>
    <w:rsid w:val="00792C88"/>
    <w:rsid w:val="00794B93"/>
    <w:rsid w:val="00795769"/>
    <w:rsid w:val="00796C7E"/>
    <w:rsid w:val="007975ED"/>
    <w:rsid w:val="0079773A"/>
    <w:rsid w:val="007A0854"/>
    <w:rsid w:val="007A2720"/>
    <w:rsid w:val="007A3B0C"/>
    <w:rsid w:val="007A4044"/>
    <w:rsid w:val="007A73A9"/>
    <w:rsid w:val="007B18AF"/>
    <w:rsid w:val="007B3C26"/>
    <w:rsid w:val="007B41A0"/>
    <w:rsid w:val="007B51FB"/>
    <w:rsid w:val="007B61DE"/>
    <w:rsid w:val="007B6551"/>
    <w:rsid w:val="007B7A37"/>
    <w:rsid w:val="007C0950"/>
    <w:rsid w:val="007C71DE"/>
    <w:rsid w:val="007C74A7"/>
    <w:rsid w:val="007C7F3A"/>
    <w:rsid w:val="007C7F89"/>
    <w:rsid w:val="007D1362"/>
    <w:rsid w:val="007D3576"/>
    <w:rsid w:val="007D5678"/>
    <w:rsid w:val="007E0A6E"/>
    <w:rsid w:val="007E1700"/>
    <w:rsid w:val="007E24AE"/>
    <w:rsid w:val="007E5772"/>
    <w:rsid w:val="007E6CC2"/>
    <w:rsid w:val="007E6FD7"/>
    <w:rsid w:val="007F240B"/>
    <w:rsid w:val="007F2D38"/>
    <w:rsid w:val="007F35DF"/>
    <w:rsid w:val="007F3F2E"/>
    <w:rsid w:val="007F7B44"/>
    <w:rsid w:val="00802512"/>
    <w:rsid w:val="00803B1B"/>
    <w:rsid w:val="0080477E"/>
    <w:rsid w:val="00807373"/>
    <w:rsid w:val="00810297"/>
    <w:rsid w:val="00811BB9"/>
    <w:rsid w:val="00812521"/>
    <w:rsid w:val="00814C43"/>
    <w:rsid w:val="00815777"/>
    <w:rsid w:val="008201B9"/>
    <w:rsid w:val="00826E9D"/>
    <w:rsid w:val="0083097D"/>
    <w:rsid w:val="00830FFE"/>
    <w:rsid w:val="00834494"/>
    <w:rsid w:val="0083766C"/>
    <w:rsid w:val="008379CD"/>
    <w:rsid w:val="00840F3B"/>
    <w:rsid w:val="00841D95"/>
    <w:rsid w:val="00842BD9"/>
    <w:rsid w:val="00842E9B"/>
    <w:rsid w:val="00844F11"/>
    <w:rsid w:val="00851285"/>
    <w:rsid w:val="0085143B"/>
    <w:rsid w:val="00852880"/>
    <w:rsid w:val="00854B1A"/>
    <w:rsid w:val="00855367"/>
    <w:rsid w:val="008623C1"/>
    <w:rsid w:val="00863E6F"/>
    <w:rsid w:val="0086645E"/>
    <w:rsid w:val="00870850"/>
    <w:rsid w:val="008711EC"/>
    <w:rsid w:val="008733B1"/>
    <w:rsid w:val="0087481F"/>
    <w:rsid w:val="008855D6"/>
    <w:rsid w:val="00897528"/>
    <w:rsid w:val="00897734"/>
    <w:rsid w:val="008A04AA"/>
    <w:rsid w:val="008A18AC"/>
    <w:rsid w:val="008A2E87"/>
    <w:rsid w:val="008A427B"/>
    <w:rsid w:val="008A4D6F"/>
    <w:rsid w:val="008A6B17"/>
    <w:rsid w:val="008A7F5D"/>
    <w:rsid w:val="008B05DA"/>
    <w:rsid w:val="008B0D4C"/>
    <w:rsid w:val="008B1394"/>
    <w:rsid w:val="008B209C"/>
    <w:rsid w:val="008B3435"/>
    <w:rsid w:val="008B3585"/>
    <w:rsid w:val="008B3EEA"/>
    <w:rsid w:val="008B5B5A"/>
    <w:rsid w:val="008C23BA"/>
    <w:rsid w:val="008D2895"/>
    <w:rsid w:val="008D3363"/>
    <w:rsid w:val="008D5FA5"/>
    <w:rsid w:val="008D6D31"/>
    <w:rsid w:val="008D7605"/>
    <w:rsid w:val="008E02AA"/>
    <w:rsid w:val="008E08CB"/>
    <w:rsid w:val="008E1857"/>
    <w:rsid w:val="008E1A4A"/>
    <w:rsid w:val="008E310F"/>
    <w:rsid w:val="008E3187"/>
    <w:rsid w:val="008E4695"/>
    <w:rsid w:val="008E4F8C"/>
    <w:rsid w:val="008E5957"/>
    <w:rsid w:val="008E5D4E"/>
    <w:rsid w:val="008E7692"/>
    <w:rsid w:val="008F0168"/>
    <w:rsid w:val="008F0A40"/>
    <w:rsid w:val="008F19EB"/>
    <w:rsid w:val="008F6A20"/>
    <w:rsid w:val="008F7804"/>
    <w:rsid w:val="00905AA3"/>
    <w:rsid w:val="00911898"/>
    <w:rsid w:val="00916B00"/>
    <w:rsid w:val="00920220"/>
    <w:rsid w:val="009206DD"/>
    <w:rsid w:val="00921D65"/>
    <w:rsid w:val="00923EBF"/>
    <w:rsid w:val="00923F7B"/>
    <w:rsid w:val="00932BF6"/>
    <w:rsid w:val="00932E04"/>
    <w:rsid w:val="00933522"/>
    <w:rsid w:val="0093795F"/>
    <w:rsid w:val="0094058F"/>
    <w:rsid w:val="00941E04"/>
    <w:rsid w:val="00942015"/>
    <w:rsid w:val="00945271"/>
    <w:rsid w:val="00946EDD"/>
    <w:rsid w:val="00951C25"/>
    <w:rsid w:val="00952436"/>
    <w:rsid w:val="0095366B"/>
    <w:rsid w:val="00954F79"/>
    <w:rsid w:val="0095598F"/>
    <w:rsid w:val="00955DA2"/>
    <w:rsid w:val="00955EBA"/>
    <w:rsid w:val="00957D3A"/>
    <w:rsid w:val="0096025C"/>
    <w:rsid w:val="00964DC3"/>
    <w:rsid w:val="009674A9"/>
    <w:rsid w:val="00973E9D"/>
    <w:rsid w:val="0097471A"/>
    <w:rsid w:val="00974B63"/>
    <w:rsid w:val="009822F7"/>
    <w:rsid w:val="009930BF"/>
    <w:rsid w:val="009952D9"/>
    <w:rsid w:val="00996B8A"/>
    <w:rsid w:val="009A05FC"/>
    <w:rsid w:val="009A0F24"/>
    <w:rsid w:val="009A1328"/>
    <w:rsid w:val="009A323A"/>
    <w:rsid w:val="009A54F2"/>
    <w:rsid w:val="009A5BA0"/>
    <w:rsid w:val="009A6D23"/>
    <w:rsid w:val="009B08C1"/>
    <w:rsid w:val="009B1384"/>
    <w:rsid w:val="009B286F"/>
    <w:rsid w:val="009B2FD6"/>
    <w:rsid w:val="009B622B"/>
    <w:rsid w:val="009B772F"/>
    <w:rsid w:val="009B7DFC"/>
    <w:rsid w:val="009C175D"/>
    <w:rsid w:val="009C1E84"/>
    <w:rsid w:val="009C336C"/>
    <w:rsid w:val="009C4C89"/>
    <w:rsid w:val="009C6ADA"/>
    <w:rsid w:val="009C7EFA"/>
    <w:rsid w:val="009D0628"/>
    <w:rsid w:val="009D1DC0"/>
    <w:rsid w:val="009D2050"/>
    <w:rsid w:val="009D28E2"/>
    <w:rsid w:val="009D3151"/>
    <w:rsid w:val="009D3FA2"/>
    <w:rsid w:val="009D4EDE"/>
    <w:rsid w:val="009D6981"/>
    <w:rsid w:val="009D7C41"/>
    <w:rsid w:val="009E11E2"/>
    <w:rsid w:val="009E1A5D"/>
    <w:rsid w:val="009E3FAD"/>
    <w:rsid w:val="009E5D90"/>
    <w:rsid w:val="009F0483"/>
    <w:rsid w:val="009F1532"/>
    <w:rsid w:val="009F2BF1"/>
    <w:rsid w:val="009F533E"/>
    <w:rsid w:val="009F6498"/>
    <w:rsid w:val="009F65AC"/>
    <w:rsid w:val="009F7048"/>
    <w:rsid w:val="009F7588"/>
    <w:rsid w:val="00A027EB"/>
    <w:rsid w:val="00A050EA"/>
    <w:rsid w:val="00A15C44"/>
    <w:rsid w:val="00A2253D"/>
    <w:rsid w:val="00A239BF"/>
    <w:rsid w:val="00A23D29"/>
    <w:rsid w:val="00A24745"/>
    <w:rsid w:val="00A2487A"/>
    <w:rsid w:val="00A32941"/>
    <w:rsid w:val="00A336B2"/>
    <w:rsid w:val="00A33A7F"/>
    <w:rsid w:val="00A353F9"/>
    <w:rsid w:val="00A36BD3"/>
    <w:rsid w:val="00A37023"/>
    <w:rsid w:val="00A44317"/>
    <w:rsid w:val="00A46937"/>
    <w:rsid w:val="00A46BB3"/>
    <w:rsid w:val="00A50A8F"/>
    <w:rsid w:val="00A50D18"/>
    <w:rsid w:val="00A56BC1"/>
    <w:rsid w:val="00A56FBD"/>
    <w:rsid w:val="00A57458"/>
    <w:rsid w:val="00A57B52"/>
    <w:rsid w:val="00A61690"/>
    <w:rsid w:val="00A61AF7"/>
    <w:rsid w:val="00A62B3A"/>
    <w:rsid w:val="00A640CB"/>
    <w:rsid w:val="00A6552C"/>
    <w:rsid w:val="00A67864"/>
    <w:rsid w:val="00A67AE7"/>
    <w:rsid w:val="00A70658"/>
    <w:rsid w:val="00A7322B"/>
    <w:rsid w:val="00A751FE"/>
    <w:rsid w:val="00A75466"/>
    <w:rsid w:val="00A75A8A"/>
    <w:rsid w:val="00A763F2"/>
    <w:rsid w:val="00A772DE"/>
    <w:rsid w:val="00A82990"/>
    <w:rsid w:val="00A83330"/>
    <w:rsid w:val="00A85C30"/>
    <w:rsid w:val="00A86D9E"/>
    <w:rsid w:val="00A91BA6"/>
    <w:rsid w:val="00A924CD"/>
    <w:rsid w:val="00A9528B"/>
    <w:rsid w:val="00A955C4"/>
    <w:rsid w:val="00A9797C"/>
    <w:rsid w:val="00AA173C"/>
    <w:rsid w:val="00AA2054"/>
    <w:rsid w:val="00AA227D"/>
    <w:rsid w:val="00AA25FC"/>
    <w:rsid w:val="00AA33E9"/>
    <w:rsid w:val="00AA35EE"/>
    <w:rsid w:val="00AA4DDE"/>
    <w:rsid w:val="00AA5B13"/>
    <w:rsid w:val="00AA75CA"/>
    <w:rsid w:val="00AB20C6"/>
    <w:rsid w:val="00AB3504"/>
    <w:rsid w:val="00AB366A"/>
    <w:rsid w:val="00AB3E43"/>
    <w:rsid w:val="00AB7113"/>
    <w:rsid w:val="00AC1527"/>
    <w:rsid w:val="00AC5C83"/>
    <w:rsid w:val="00AC5F95"/>
    <w:rsid w:val="00AC659D"/>
    <w:rsid w:val="00AC72F9"/>
    <w:rsid w:val="00AC7734"/>
    <w:rsid w:val="00AD2266"/>
    <w:rsid w:val="00AD2461"/>
    <w:rsid w:val="00AD3815"/>
    <w:rsid w:val="00AD3B06"/>
    <w:rsid w:val="00AD3C4F"/>
    <w:rsid w:val="00AD6C8D"/>
    <w:rsid w:val="00AE592B"/>
    <w:rsid w:val="00AE7B3D"/>
    <w:rsid w:val="00AF2A28"/>
    <w:rsid w:val="00AF3152"/>
    <w:rsid w:val="00AF3CEB"/>
    <w:rsid w:val="00AF42EE"/>
    <w:rsid w:val="00B01CF7"/>
    <w:rsid w:val="00B02394"/>
    <w:rsid w:val="00B04C0A"/>
    <w:rsid w:val="00B060EB"/>
    <w:rsid w:val="00B07C7B"/>
    <w:rsid w:val="00B10AE4"/>
    <w:rsid w:val="00B13070"/>
    <w:rsid w:val="00B13F6F"/>
    <w:rsid w:val="00B1487B"/>
    <w:rsid w:val="00B20937"/>
    <w:rsid w:val="00B36FA1"/>
    <w:rsid w:val="00B37446"/>
    <w:rsid w:val="00B3744C"/>
    <w:rsid w:val="00B408B7"/>
    <w:rsid w:val="00B423C4"/>
    <w:rsid w:val="00B447A0"/>
    <w:rsid w:val="00B44C69"/>
    <w:rsid w:val="00B46BBF"/>
    <w:rsid w:val="00B47948"/>
    <w:rsid w:val="00B504E4"/>
    <w:rsid w:val="00B54372"/>
    <w:rsid w:val="00B6098D"/>
    <w:rsid w:val="00B60E3D"/>
    <w:rsid w:val="00B64775"/>
    <w:rsid w:val="00B64E9C"/>
    <w:rsid w:val="00B650CB"/>
    <w:rsid w:val="00B65AAB"/>
    <w:rsid w:val="00B662B3"/>
    <w:rsid w:val="00B66B18"/>
    <w:rsid w:val="00B67CF6"/>
    <w:rsid w:val="00B704E3"/>
    <w:rsid w:val="00B749C1"/>
    <w:rsid w:val="00B77FF1"/>
    <w:rsid w:val="00B8010D"/>
    <w:rsid w:val="00B81F9A"/>
    <w:rsid w:val="00B83379"/>
    <w:rsid w:val="00B84875"/>
    <w:rsid w:val="00B859CA"/>
    <w:rsid w:val="00B86A32"/>
    <w:rsid w:val="00B87549"/>
    <w:rsid w:val="00B91C27"/>
    <w:rsid w:val="00B95E32"/>
    <w:rsid w:val="00B9679C"/>
    <w:rsid w:val="00BA294F"/>
    <w:rsid w:val="00BA5FE6"/>
    <w:rsid w:val="00BB14C7"/>
    <w:rsid w:val="00BB1AA1"/>
    <w:rsid w:val="00BB3797"/>
    <w:rsid w:val="00BC0DD5"/>
    <w:rsid w:val="00BC4B10"/>
    <w:rsid w:val="00BC6A6A"/>
    <w:rsid w:val="00BC7927"/>
    <w:rsid w:val="00BD0F54"/>
    <w:rsid w:val="00BD173C"/>
    <w:rsid w:val="00BD250F"/>
    <w:rsid w:val="00BD4C52"/>
    <w:rsid w:val="00BD625A"/>
    <w:rsid w:val="00BD7FCD"/>
    <w:rsid w:val="00BD7FEB"/>
    <w:rsid w:val="00BE2256"/>
    <w:rsid w:val="00BE570D"/>
    <w:rsid w:val="00BE7539"/>
    <w:rsid w:val="00BF1AFC"/>
    <w:rsid w:val="00BF2235"/>
    <w:rsid w:val="00C01B26"/>
    <w:rsid w:val="00C05211"/>
    <w:rsid w:val="00C125B0"/>
    <w:rsid w:val="00C13414"/>
    <w:rsid w:val="00C21434"/>
    <w:rsid w:val="00C30624"/>
    <w:rsid w:val="00C33407"/>
    <w:rsid w:val="00C35FA2"/>
    <w:rsid w:val="00C36874"/>
    <w:rsid w:val="00C37BDB"/>
    <w:rsid w:val="00C449F3"/>
    <w:rsid w:val="00C45A5A"/>
    <w:rsid w:val="00C5519F"/>
    <w:rsid w:val="00C6064E"/>
    <w:rsid w:val="00C62422"/>
    <w:rsid w:val="00C643E5"/>
    <w:rsid w:val="00C6469A"/>
    <w:rsid w:val="00C6609C"/>
    <w:rsid w:val="00C76F1C"/>
    <w:rsid w:val="00C772A9"/>
    <w:rsid w:val="00C81D21"/>
    <w:rsid w:val="00C82806"/>
    <w:rsid w:val="00C87EFD"/>
    <w:rsid w:val="00C90D86"/>
    <w:rsid w:val="00C91C4D"/>
    <w:rsid w:val="00C92D6D"/>
    <w:rsid w:val="00C933C8"/>
    <w:rsid w:val="00C93BDD"/>
    <w:rsid w:val="00C94076"/>
    <w:rsid w:val="00C95BA2"/>
    <w:rsid w:val="00CA090A"/>
    <w:rsid w:val="00CA2A74"/>
    <w:rsid w:val="00CA4376"/>
    <w:rsid w:val="00CA5CEE"/>
    <w:rsid w:val="00CB0CB4"/>
    <w:rsid w:val="00CB33EB"/>
    <w:rsid w:val="00CB67C3"/>
    <w:rsid w:val="00CB7F18"/>
    <w:rsid w:val="00CC0ED3"/>
    <w:rsid w:val="00CC40DE"/>
    <w:rsid w:val="00CC79F2"/>
    <w:rsid w:val="00CC7BCB"/>
    <w:rsid w:val="00CC7E0B"/>
    <w:rsid w:val="00CD00A6"/>
    <w:rsid w:val="00CD2EC1"/>
    <w:rsid w:val="00CD3DB6"/>
    <w:rsid w:val="00CE0AE0"/>
    <w:rsid w:val="00CE1131"/>
    <w:rsid w:val="00CE214C"/>
    <w:rsid w:val="00CE4CA5"/>
    <w:rsid w:val="00CF10B0"/>
    <w:rsid w:val="00CF3147"/>
    <w:rsid w:val="00CF3FA4"/>
    <w:rsid w:val="00CF4552"/>
    <w:rsid w:val="00D0036B"/>
    <w:rsid w:val="00D01FC8"/>
    <w:rsid w:val="00D03EAE"/>
    <w:rsid w:val="00D11664"/>
    <w:rsid w:val="00D126C4"/>
    <w:rsid w:val="00D13FF8"/>
    <w:rsid w:val="00D1419F"/>
    <w:rsid w:val="00D14B28"/>
    <w:rsid w:val="00D1506B"/>
    <w:rsid w:val="00D1718D"/>
    <w:rsid w:val="00D208C9"/>
    <w:rsid w:val="00D208D6"/>
    <w:rsid w:val="00D2352E"/>
    <w:rsid w:val="00D242EF"/>
    <w:rsid w:val="00D34457"/>
    <w:rsid w:val="00D356EC"/>
    <w:rsid w:val="00D35C58"/>
    <w:rsid w:val="00D36275"/>
    <w:rsid w:val="00D44C58"/>
    <w:rsid w:val="00D47827"/>
    <w:rsid w:val="00D50FAA"/>
    <w:rsid w:val="00D543C7"/>
    <w:rsid w:val="00D56D20"/>
    <w:rsid w:val="00D60428"/>
    <w:rsid w:val="00D60AAC"/>
    <w:rsid w:val="00D60B31"/>
    <w:rsid w:val="00D6291A"/>
    <w:rsid w:val="00D63416"/>
    <w:rsid w:val="00D64B7D"/>
    <w:rsid w:val="00D64EA4"/>
    <w:rsid w:val="00D656DB"/>
    <w:rsid w:val="00D66170"/>
    <w:rsid w:val="00D663C5"/>
    <w:rsid w:val="00D672AF"/>
    <w:rsid w:val="00D71532"/>
    <w:rsid w:val="00D72E35"/>
    <w:rsid w:val="00D73536"/>
    <w:rsid w:val="00D7602C"/>
    <w:rsid w:val="00D767D0"/>
    <w:rsid w:val="00D773CD"/>
    <w:rsid w:val="00D80C1A"/>
    <w:rsid w:val="00D82C3D"/>
    <w:rsid w:val="00D86756"/>
    <w:rsid w:val="00D9789C"/>
    <w:rsid w:val="00DA2007"/>
    <w:rsid w:val="00DA43F6"/>
    <w:rsid w:val="00DA4B3F"/>
    <w:rsid w:val="00DA71E1"/>
    <w:rsid w:val="00DB0AE5"/>
    <w:rsid w:val="00DB5230"/>
    <w:rsid w:val="00DB7C56"/>
    <w:rsid w:val="00DC346A"/>
    <w:rsid w:val="00DC6DF8"/>
    <w:rsid w:val="00DD0CD2"/>
    <w:rsid w:val="00DD3D78"/>
    <w:rsid w:val="00DE4263"/>
    <w:rsid w:val="00DE7054"/>
    <w:rsid w:val="00DF5113"/>
    <w:rsid w:val="00DF6672"/>
    <w:rsid w:val="00DF7315"/>
    <w:rsid w:val="00DF7CC0"/>
    <w:rsid w:val="00E01357"/>
    <w:rsid w:val="00E0202A"/>
    <w:rsid w:val="00E049C7"/>
    <w:rsid w:val="00E135A3"/>
    <w:rsid w:val="00E152E9"/>
    <w:rsid w:val="00E16B72"/>
    <w:rsid w:val="00E17700"/>
    <w:rsid w:val="00E26E21"/>
    <w:rsid w:val="00E317B5"/>
    <w:rsid w:val="00E3454A"/>
    <w:rsid w:val="00E36469"/>
    <w:rsid w:val="00E42482"/>
    <w:rsid w:val="00E42546"/>
    <w:rsid w:val="00E450EE"/>
    <w:rsid w:val="00E4750A"/>
    <w:rsid w:val="00E55479"/>
    <w:rsid w:val="00E5733A"/>
    <w:rsid w:val="00E57DBF"/>
    <w:rsid w:val="00E61B20"/>
    <w:rsid w:val="00E6706A"/>
    <w:rsid w:val="00E708F8"/>
    <w:rsid w:val="00E74A56"/>
    <w:rsid w:val="00E74DA1"/>
    <w:rsid w:val="00E75658"/>
    <w:rsid w:val="00E76875"/>
    <w:rsid w:val="00E773E1"/>
    <w:rsid w:val="00E814E3"/>
    <w:rsid w:val="00E91267"/>
    <w:rsid w:val="00E91B20"/>
    <w:rsid w:val="00E92728"/>
    <w:rsid w:val="00E92D42"/>
    <w:rsid w:val="00E93B18"/>
    <w:rsid w:val="00E9400A"/>
    <w:rsid w:val="00EB4236"/>
    <w:rsid w:val="00EB67A4"/>
    <w:rsid w:val="00EC113E"/>
    <w:rsid w:val="00EC1FC5"/>
    <w:rsid w:val="00EC203D"/>
    <w:rsid w:val="00EC282F"/>
    <w:rsid w:val="00EC36E6"/>
    <w:rsid w:val="00EC393D"/>
    <w:rsid w:val="00EC6420"/>
    <w:rsid w:val="00ED0B68"/>
    <w:rsid w:val="00ED2DD9"/>
    <w:rsid w:val="00ED3473"/>
    <w:rsid w:val="00EE0A5E"/>
    <w:rsid w:val="00EE1CF0"/>
    <w:rsid w:val="00EE201A"/>
    <w:rsid w:val="00EE374B"/>
    <w:rsid w:val="00EE40E2"/>
    <w:rsid w:val="00EE5D73"/>
    <w:rsid w:val="00EF1D6F"/>
    <w:rsid w:val="00EF1EDF"/>
    <w:rsid w:val="00EF6B05"/>
    <w:rsid w:val="00F018AF"/>
    <w:rsid w:val="00F029CD"/>
    <w:rsid w:val="00F04F9A"/>
    <w:rsid w:val="00F0610C"/>
    <w:rsid w:val="00F073D8"/>
    <w:rsid w:val="00F07D63"/>
    <w:rsid w:val="00F11BB7"/>
    <w:rsid w:val="00F12D46"/>
    <w:rsid w:val="00F12D47"/>
    <w:rsid w:val="00F14FD2"/>
    <w:rsid w:val="00F2109D"/>
    <w:rsid w:val="00F21A0F"/>
    <w:rsid w:val="00F251F3"/>
    <w:rsid w:val="00F253B8"/>
    <w:rsid w:val="00F267C5"/>
    <w:rsid w:val="00F2787E"/>
    <w:rsid w:val="00F3155D"/>
    <w:rsid w:val="00F3403D"/>
    <w:rsid w:val="00F418A8"/>
    <w:rsid w:val="00F42B03"/>
    <w:rsid w:val="00F526BB"/>
    <w:rsid w:val="00F52773"/>
    <w:rsid w:val="00F5355D"/>
    <w:rsid w:val="00F53B1B"/>
    <w:rsid w:val="00F545E8"/>
    <w:rsid w:val="00F5497F"/>
    <w:rsid w:val="00F549BC"/>
    <w:rsid w:val="00F54B77"/>
    <w:rsid w:val="00F551B2"/>
    <w:rsid w:val="00F562FA"/>
    <w:rsid w:val="00F56EBC"/>
    <w:rsid w:val="00F63E95"/>
    <w:rsid w:val="00F6689B"/>
    <w:rsid w:val="00F747F1"/>
    <w:rsid w:val="00F74FBD"/>
    <w:rsid w:val="00F75172"/>
    <w:rsid w:val="00F7564F"/>
    <w:rsid w:val="00F75C6D"/>
    <w:rsid w:val="00F84D86"/>
    <w:rsid w:val="00F868ED"/>
    <w:rsid w:val="00F9275F"/>
    <w:rsid w:val="00F94895"/>
    <w:rsid w:val="00F96358"/>
    <w:rsid w:val="00F97C7B"/>
    <w:rsid w:val="00FA18E7"/>
    <w:rsid w:val="00FA1983"/>
    <w:rsid w:val="00FA2420"/>
    <w:rsid w:val="00FA49E8"/>
    <w:rsid w:val="00FA65E3"/>
    <w:rsid w:val="00FA76A8"/>
    <w:rsid w:val="00FB4C7D"/>
    <w:rsid w:val="00FB6CA0"/>
    <w:rsid w:val="00FB6D9C"/>
    <w:rsid w:val="00FC2642"/>
    <w:rsid w:val="00FC57AB"/>
    <w:rsid w:val="00FD0981"/>
    <w:rsid w:val="00FD0E98"/>
    <w:rsid w:val="00FD4C8F"/>
    <w:rsid w:val="00FD58AF"/>
    <w:rsid w:val="00FD5EE0"/>
    <w:rsid w:val="00FD6F25"/>
    <w:rsid w:val="00FE1E0F"/>
    <w:rsid w:val="00FE3B80"/>
    <w:rsid w:val="00FE7EEB"/>
    <w:rsid w:val="00FF24B1"/>
    <w:rsid w:val="00FF2CE4"/>
    <w:rsid w:val="00FF3FF3"/>
    <w:rsid w:val="00FF430A"/>
    <w:rsid w:val="00FF46FD"/>
    <w:rsid w:val="00FF796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s-CO"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40E5A"/>
    <w:rPr>
      <w:rFonts w:ascii="Times New Roman" w:eastAsia="Times New Roman" w:hAnsi="Times New Roman" w:cs="Times New Roman"/>
      <w:lang w:eastAsia="es-ES_tradnl"/>
    </w:rPr>
  </w:style>
  <w:style w:type="paragraph" w:styleId="Ttulo1">
    <w:name w:val="heading 1"/>
    <w:basedOn w:val="Normal"/>
    <w:next w:val="Normal"/>
    <w:link w:val="Ttulo1Car"/>
    <w:autoRedefine/>
    <w:uiPriority w:val="9"/>
    <w:qFormat/>
    <w:rsid w:val="00A57458"/>
    <w:pPr>
      <w:keepNext/>
      <w:keepLines/>
      <w:snapToGrid w:val="0"/>
      <w:spacing w:before="120" w:after="120" w:line="480" w:lineRule="auto"/>
      <w:jc w:val="center"/>
      <w:textAlignment w:val="baseline"/>
      <w:outlineLvl w:val="0"/>
    </w:pPr>
    <w:rPr>
      <w:rFonts w:asciiTheme="minorHAnsi" w:eastAsiaTheme="majorEastAsia" w:hAnsiTheme="minorHAnsi" w:cstheme="minorHAnsi"/>
      <w:b/>
      <w:lang w:val="en-US" w:eastAsia="en-US"/>
    </w:rPr>
  </w:style>
  <w:style w:type="paragraph" w:styleId="Ttulo2">
    <w:name w:val="heading 2"/>
    <w:basedOn w:val="Normal"/>
    <w:next w:val="Normal"/>
    <w:link w:val="Ttulo2Car"/>
    <w:uiPriority w:val="9"/>
    <w:unhideWhenUsed/>
    <w:qFormat/>
    <w:rsid w:val="00B64775"/>
    <w:pPr>
      <w:keepNext/>
      <w:keepLines/>
      <w:spacing w:before="40"/>
      <w:outlineLvl w:val="1"/>
    </w:pPr>
    <w:rPr>
      <w:rFonts w:asciiTheme="majorHAnsi" w:eastAsiaTheme="majorEastAsia" w:hAnsiTheme="majorHAnsi" w:cstheme="majorBidi"/>
      <w:sz w:val="26"/>
      <w:szCs w:val="26"/>
      <w:lang w:eastAsia="en-US"/>
    </w:rPr>
  </w:style>
  <w:style w:type="paragraph" w:styleId="Ttulo3">
    <w:name w:val="heading 3"/>
    <w:basedOn w:val="Normal"/>
    <w:next w:val="Normal"/>
    <w:link w:val="Ttulo3Car"/>
    <w:uiPriority w:val="9"/>
    <w:unhideWhenUsed/>
    <w:qFormat/>
    <w:rsid w:val="009D6981"/>
    <w:pPr>
      <w:keepNext/>
      <w:keepLines/>
      <w:spacing w:before="40"/>
      <w:outlineLvl w:val="2"/>
    </w:pPr>
    <w:rPr>
      <w:rFonts w:asciiTheme="majorHAnsi" w:eastAsiaTheme="majorEastAsia" w:hAnsiTheme="majorHAnsi" w:cstheme="majorBidi"/>
      <w:color w:val="1F3763" w:themeColor="accent1" w:themeShade="7F"/>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Citadestacada">
    <w:name w:val="Intense Quote"/>
    <w:basedOn w:val="Normal"/>
    <w:next w:val="Normal"/>
    <w:link w:val="CitadestacadaCar"/>
    <w:uiPriority w:val="30"/>
    <w:qFormat/>
    <w:rsid w:val="003D7BA8"/>
    <w:pPr>
      <w:pBdr>
        <w:top w:val="single" w:sz="4" w:space="10" w:color="4472C4" w:themeColor="accent1"/>
        <w:bottom w:val="single" w:sz="4" w:space="10" w:color="4472C4" w:themeColor="accent1"/>
      </w:pBdr>
      <w:spacing w:before="360" w:after="360"/>
      <w:ind w:left="864" w:right="864"/>
      <w:jc w:val="center"/>
    </w:pPr>
    <w:rPr>
      <w:rFonts w:asciiTheme="minorHAnsi" w:eastAsiaTheme="minorHAnsi" w:hAnsiTheme="minorHAnsi" w:cstheme="minorBidi"/>
      <w:i/>
      <w:iCs/>
      <w:color w:val="4472C4" w:themeColor="accent1"/>
      <w:lang w:eastAsia="en-US"/>
    </w:rPr>
  </w:style>
  <w:style w:type="character" w:customStyle="1" w:styleId="CitadestacadaCar">
    <w:name w:val="Cita destacada Car"/>
    <w:basedOn w:val="Fuentedeprrafopredeter"/>
    <w:link w:val="Citadestacada"/>
    <w:uiPriority w:val="30"/>
    <w:rsid w:val="003D7BA8"/>
    <w:rPr>
      <w:i/>
      <w:iCs/>
      <w:color w:val="4472C4" w:themeColor="accent1"/>
    </w:rPr>
  </w:style>
  <w:style w:type="character" w:styleId="nfasisintenso">
    <w:name w:val="Intense Emphasis"/>
    <w:basedOn w:val="Fuentedeprrafopredeter"/>
    <w:uiPriority w:val="21"/>
    <w:qFormat/>
    <w:rsid w:val="003D7BA8"/>
    <w:rPr>
      <w:i/>
      <w:iCs/>
      <w:color w:val="4472C4" w:themeColor="accent1"/>
    </w:rPr>
  </w:style>
  <w:style w:type="paragraph" w:styleId="Prrafodelista">
    <w:name w:val="List Paragraph"/>
    <w:basedOn w:val="Normal"/>
    <w:uiPriority w:val="34"/>
    <w:qFormat/>
    <w:rsid w:val="003D7BA8"/>
    <w:pPr>
      <w:ind w:left="720"/>
      <w:contextualSpacing/>
    </w:pPr>
    <w:rPr>
      <w:rFonts w:asciiTheme="minorHAnsi" w:eastAsiaTheme="minorHAnsi" w:hAnsiTheme="minorHAnsi" w:cstheme="minorBidi"/>
      <w:lang w:eastAsia="en-US"/>
    </w:rPr>
  </w:style>
  <w:style w:type="character" w:customStyle="1" w:styleId="Ttulo1Car">
    <w:name w:val="Título 1 Car"/>
    <w:basedOn w:val="Fuentedeprrafopredeter"/>
    <w:link w:val="Ttulo1"/>
    <w:uiPriority w:val="9"/>
    <w:rsid w:val="00A57458"/>
    <w:rPr>
      <w:rFonts w:eastAsiaTheme="majorEastAsia" w:cstheme="minorHAnsi"/>
      <w:b/>
      <w:lang w:val="en-US"/>
    </w:rPr>
  </w:style>
  <w:style w:type="character" w:customStyle="1" w:styleId="Ttulo2Car">
    <w:name w:val="Título 2 Car"/>
    <w:basedOn w:val="Fuentedeprrafopredeter"/>
    <w:link w:val="Ttulo2"/>
    <w:uiPriority w:val="9"/>
    <w:rsid w:val="00B64775"/>
    <w:rPr>
      <w:rFonts w:asciiTheme="majorHAnsi" w:eastAsiaTheme="majorEastAsia" w:hAnsiTheme="majorHAnsi" w:cstheme="majorBidi"/>
      <w:sz w:val="26"/>
      <w:szCs w:val="26"/>
    </w:rPr>
  </w:style>
  <w:style w:type="paragraph" w:styleId="Textodeglobo">
    <w:name w:val="Balloon Text"/>
    <w:basedOn w:val="Normal"/>
    <w:link w:val="TextodegloboCar"/>
    <w:uiPriority w:val="99"/>
    <w:semiHidden/>
    <w:unhideWhenUsed/>
    <w:rsid w:val="00700C16"/>
    <w:rPr>
      <w:rFonts w:eastAsiaTheme="minorHAnsi"/>
      <w:sz w:val="18"/>
      <w:szCs w:val="18"/>
      <w:lang w:eastAsia="en-US"/>
    </w:rPr>
  </w:style>
  <w:style w:type="character" w:customStyle="1" w:styleId="TextodegloboCar">
    <w:name w:val="Texto de globo Car"/>
    <w:basedOn w:val="Fuentedeprrafopredeter"/>
    <w:link w:val="Textodeglobo"/>
    <w:uiPriority w:val="99"/>
    <w:semiHidden/>
    <w:rsid w:val="00700C16"/>
    <w:rPr>
      <w:rFonts w:ascii="Times New Roman" w:hAnsi="Times New Roman" w:cs="Times New Roman"/>
      <w:sz w:val="18"/>
      <w:szCs w:val="18"/>
    </w:rPr>
  </w:style>
  <w:style w:type="character" w:styleId="Refdecomentario">
    <w:name w:val="annotation reference"/>
    <w:basedOn w:val="Fuentedeprrafopredeter"/>
    <w:uiPriority w:val="99"/>
    <w:semiHidden/>
    <w:unhideWhenUsed/>
    <w:rsid w:val="00AA75CA"/>
    <w:rPr>
      <w:sz w:val="16"/>
      <w:szCs w:val="16"/>
    </w:rPr>
  </w:style>
  <w:style w:type="paragraph" w:styleId="Textocomentario">
    <w:name w:val="annotation text"/>
    <w:basedOn w:val="Normal"/>
    <w:link w:val="TextocomentarioCar"/>
    <w:uiPriority w:val="99"/>
    <w:semiHidden/>
    <w:unhideWhenUsed/>
    <w:rsid w:val="00AA75CA"/>
    <w:rPr>
      <w:rFonts w:asciiTheme="minorHAnsi" w:eastAsiaTheme="minorHAnsi" w:hAnsiTheme="minorHAnsi" w:cstheme="minorBidi"/>
      <w:sz w:val="20"/>
      <w:szCs w:val="20"/>
      <w:lang w:eastAsia="en-US"/>
    </w:rPr>
  </w:style>
  <w:style w:type="character" w:customStyle="1" w:styleId="TextocomentarioCar">
    <w:name w:val="Texto comentario Car"/>
    <w:basedOn w:val="Fuentedeprrafopredeter"/>
    <w:link w:val="Textocomentario"/>
    <w:uiPriority w:val="99"/>
    <w:semiHidden/>
    <w:rsid w:val="00AA75CA"/>
    <w:rPr>
      <w:sz w:val="20"/>
      <w:szCs w:val="20"/>
    </w:rPr>
  </w:style>
  <w:style w:type="paragraph" w:styleId="Asuntodelcomentario">
    <w:name w:val="annotation subject"/>
    <w:basedOn w:val="Textocomentario"/>
    <w:next w:val="Textocomentario"/>
    <w:link w:val="AsuntodelcomentarioCar"/>
    <w:uiPriority w:val="99"/>
    <w:semiHidden/>
    <w:unhideWhenUsed/>
    <w:rsid w:val="00AA75CA"/>
    <w:rPr>
      <w:b/>
      <w:bCs/>
    </w:rPr>
  </w:style>
  <w:style w:type="character" w:customStyle="1" w:styleId="AsuntodelcomentarioCar">
    <w:name w:val="Asunto del comentario Car"/>
    <w:basedOn w:val="TextocomentarioCar"/>
    <w:link w:val="Asuntodelcomentario"/>
    <w:uiPriority w:val="99"/>
    <w:semiHidden/>
    <w:rsid w:val="00AA75CA"/>
    <w:rPr>
      <w:b/>
      <w:bCs/>
      <w:sz w:val="20"/>
      <w:szCs w:val="20"/>
    </w:rPr>
  </w:style>
  <w:style w:type="paragraph" w:styleId="Piedepgina">
    <w:name w:val="footer"/>
    <w:basedOn w:val="Normal"/>
    <w:link w:val="PiedepginaCar"/>
    <w:uiPriority w:val="99"/>
    <w:unhideWhenUsed/>
    <w:rsid w:val="00905AA3"/>
    <w:pPr>
      <w:tabs>
        <w:tab w:val="center" w:pos="4419"/>
        <w:tab w:val="right" w:pos="8838"/>
      </w:tabs>
    </w:pPr>
    <w:rPr>
      <w:rFonts w:asciiTheme="minorHAnsi" w:eastAsiaTheme="minorHAnsi" w:hAnsiTheme="minorHAnsi" w:cstheme="minorBidi"/>
      <w:lang w:eastAsia="en-US"/>
    </w:rPr>
  </w:style>
  <w:style w:type="character" w:customStyle="1" w:styleId="PiedepginaCar">
    <w:name w:val="Pie de página Car"/>
    <w:basedOn w:val="Fuentedeprrafopredeter"/>
    <w:link w:val="Piedepgina"/>
    <w:uiPriority w:val="99"/>
    <w:rsid w:val="00905AA3"/>
  </w:style>
  <w:style w:type="character" w:styleId="Nmerodepgina">
    <w:name w:val="page number"/>
    <w:basedOn w:val="Fuentedeprrafopredeter"/>
    <w:uiPriority w:val="99"/>
    <w:semiHidden/>
    <w:unhideWhenUsed/>
    <w:rsid w:val="00905AA3"/>
  </w:style>
  <w:style w:type="paragraph" w:styleId="Encabezado">
    <w:name w:val="header"/>
    <w:basedOn w:val="Normal"/>
    <w:link w:val="EncabezadoCar"/>
    <w:uiPriority w:val="99"/>
    <w:unhideWhenUsed/>
    <w:rsid w:val="00FA76A8"/>
    <w:pPr>
      <w:tabs>
        <w:tab w:val="center" w:pos="4419"/>
        <w:tab w:val="right" w:pos="8838"/>
      </w:tabs>
    </w:pPr>
    <w:rPr>
      <w:rFonts w:asciiTheme="minorHAnsi" w:eastAsiaTheme="minorHAnsi" w:hAnsiTheme="minorHAnsi" w:cstheme="minorBidi"/>
      <w:lang w:eastAsia="en-US"/>
    </w:rPr>
  </w:style>
  <w:style w:type="character" w:customStyle="1" w:styleId="EncabezadoCar">
    <w:name w:val="Encabezado Car"/>
    <w:basedOn w:val="Fuentedeprrafopredeter"/>
    <w:link w:val="Encabezado"/>
    <w:uiPriority w:val="99"/>
    <w:rsid w:val="00FA76A8"/>
  </w:style>
  <w:style w:type="character" w:styleId="Hipervnculo">
    <w:name w:val="Hyperlink"/>
    <w:basedOn w:val="Fuentedeprrafopredeter"/>
    <w:uiPriority w:val="99"/>
    <w:unhideWhenUsed/>
    <w:rsid w:val="000E4F71"/>
    <w:rPr>
      <w:color w:val="0563C1" w:themeColor="hyperlink"/>
      <w:u w:val="single"/>
    </w:rPr>
  </w:style>
  <w:style w:type="character" w:customStyle="1" w:styleId="Mencinsinresolver1">
    <w:name w:val="Mención sin resolver1"/>
    <w:basedOn w:val="Fuentedeprrafopredeter"/>
    <w:uiPriority w:val="99"/>
    <w:semiHidden/>
    <w:unhideWhenUsed/>
    <w:rsid w:val="000E4F71"/>
    <w:rPr>
      <w:color w:val="605E5C"/>
      <w:shd w:val="clear" w:color="auto" w:fill="E1DFDD"/>
    </w:rPr>
  </w:style>
  <w:style w:type="character" w:customStyle="1" w:styleId="apple-converted-space">
    <w:name w:val="apple-converted-space"/>
    <w:basedOn w:val="Fuentedeprrafopredeter"/>
    <w:rsid w:val="000E4F71"/>
  </w:style>
  <w:style w:type="character" w:customStyle="1" w:styleId="cit">
    <w:name w:val="cit"/>
    <w:basedOn w:val="Fuentedeprrafopredeter"/>
    <w:rsid w:val="005C5FA1"/>
  </w:style>
  <w:style w:type="character" w:customStyle="1" w:styleId="citation-doi">
    <w:name w:val="citation-doi"/>
    <w:basedOn w:val="Fuentedeprrafopredeter"/>
    <w:rsid w:val="005C5FA1"/>
  </w:style>
  <w:style w:type="paragraph" w:styleId="Textonotapie">
    <w:name w:val="footnote text"/>
    <w:basedOn w:val="Normal"/>
    <w:link w:val="TextonotapieCar"/>
    <w:uiPriority w:val="99"/>
    <w:unhideWhenUsed/>
    <w:rsid w:val="00C94076"/>
    <w:rPr>
      <w:rFonts w:asciiTheme="minorHAnsi" w:eastAsiaTheme="minorHAnsi" w:hAnsiTheme="minorHAnsi" w:cstheme="minorBidi"/>
      <w:sz w:val="20"/>
      <w:szCs w:val="20"/>
      <w:lang w:eastAsia="en-US"/>
    </w:rPr>
  </w:style>
  <w:style w:type="character" w:customStyle="1" w:styleId="TextonotapieCar">
    <w:name w:val="Texto nota pie Car"/>
    <w:basedOn w:val="Fuentedeprrafopredeter"/>
    <w:link w:val="Textonotapie"/>
    <w:uiPriority w:val="99"/>
    <w:rsid w:val="00C94076"/>
    <w:rPr>
      <w:sz w:val="20"/>
      <w:szCs w:val="20"/>
    </w:rPr>
  </w:style>
  <w:style w:type="character" w:styleId="Refdenotaalpie">
    <w:name w:val="footnote reference"/>
    <w:basedOn w:val="Fuentedeprrafopredeter"/>
    <w:uiPriority w:val="99"/>
    <w:semiHidden/>
    <w:unhideWhenUsed/>
    <w:rsid w:val="00C94076"/>
    <w:rPr>
      <w:vertAlign w:val="superscript"/>
    </w:rPr>
  </w:style>
  <w:style w:type="paragraph" w:styleId="Revisin">
    <w:name w:val="Revision"/>
    <w:hidden/>
    <w:uiPriority w:val="99"/>
    <w:semiHidden/>
    <w:rsid w:val="00523516"/>
  </w:style>
  <w:style w:type="character" w:customStyle="1" w:styleId="Ttulo3Car">
    <w:name w:val="Título 3 Car"/>
    <w:basedOn w:val="Fuentedeprrafopredeter"/>
    <w:link w:val="Ttulo3"/>
    <w:uiPriority w:val="9"/>
    <w:rsid w:val="009D6981"/>
    <w:rPr>
      <w:rFonts w:asciiTheme="majorHAnsi" w:eastAsiaTheme="majorEastAsia" w:hAnsiTheme="majorHAnsi" w:cstheme="majorBidi"/>
      <w:color w:val="1F3763" w:themeColor="accent1" w:themeShade="7F"/>
    </w:rPr>
  </w:style>
  <w:style w:type="character" w:customStyle="1" w:styleId="Mencinsinresolver2">
    <w:name w:val="Mención sin resolver2"/>
    <w:basedOn w:val="Fuentedeprrafopredeter"/>
    <w:uiPriority w:val="99"/>
    <w:semiHidden/>
    <w:unhideWhenUsed/>
    <w:rsid w:val="00C6609C"/>
    <w:rPr>
      <w:color w:val="605E5C"/>
      <w:shd w:val="clear" w:color="auto" w:fill="E1DFDD"/>
    </w:rPr>
  </w:style>
  <w:style w:type="character" w:styleId="Hipervnculovisitado">
    <w:name w:val="FollowedHyperlink"/>
    <w:basedOn w:val="Fuentedeprrafopredeter"/>
    <w:uiPriority w:val="99"/>
    <w:semiHidden/>
    <w:unhideWhenUsed/>
    <w:rsid w:val="006950EB"/>
    <w:rPr>
      <w:color w:val="954F72" w:themeColor="followedHyperlink"/>
      <w:u w:val="single"/>
    </w:rPr>
  </w:style>
  <w:style w:type="character" w:customStyle="1" w:styleId="css-1baulvz">
    <w:name w:val="css-1baulvz"/>
    <w:basedOn w:val="Fuentedeprrafopredeter"/>
    <w:rsid w:val="00EC1FC5"/>
  </w:style>
  <w:style w:type="character" w:styleId="Textoennegrita">
    <w:name w:val="Strong"/>
    <w:basedOn w:val="Fuentedeprrafopredeter"/>
    <w:uiPriority w:val="22"/>
    <w:qFormat/>
    <w:rsid w:val="00751FC8"/>
    <w:rPr>
      <w:b/>
      <w:bCs/>
    </w:rPr>
  </w:style>
  <w:style w:type="paragraph" w:styleId="NormalWeb">
    <w:name w:val="Normal (Web)"/>
    <w:basedOn w:val="Normal"/>
    <w:uiPriority w:val="99"/>
    <w:unhideWhenUsed/>
    <w:rsid w:val="005935C0"/>
    <w:pPr>
      <w:spacing w:before="100" w:beforeAutospacing="1" w:after="100" w:afterAutospacing="1"/>
    </w:pPr>
    <w:rPr>
      <w:lang w:val="en-US" w:eastAsia="en-US"/>
    </w:rPr>
  </w:style>
  <w:style w:type="character" w:customStyle="1" w:styleId="ref-title">
    <w:name w:val="ref-title"/>
    <w:basedOn w:val="Fuentedeprrafopredeter"/>
    <w:rsid w:val="00AB20C6"/>
  </w:style>
  <w:style w:type="character" w:customStyle="1" w:styleId="ref-journal">
    <w:name w:val="ref-journal"/>
    <w:basedOn w:val="Fuentedeprrafopredeter"/>
    <w:rsid w:val="00AB20C6"/>
  </w:style>
  <w:style w:type="character" w:customStyle="1" w:styleId="ref-vol">
    <w:name w:val="ref-vol"/>
    <w:basedOn w:val="Fuentedeprrafopredeter"/>
    <w:rsid w:val="00AB20C6"/>
  </w:style>
  <w:style w:type="character" w:customStyle="1" w:styleId="ref-iss">
    <w:name w:val="ref-iss"/>
    <w:basedOn w:val="Fuentedeprrafopredeter"/>
    <w:rsid w:val="00AB20C6"/>
  </w:style>
  <w:style w:type="character" w:customStyle="1" w:styleId="Mencinsinresolver3">
    <w:name w:val="Mención sin resolver3"/>
    <w:basedOn w:val="Fuentedeprrafopredeter"/>
    <w:uiPriority w:val="99"/>
    <w:semiHidden/>
    <w:unhideWhenUsed/>
    <w:rsid w:val="007C0950"/>
    <w:rPr>
      <w:color w:val="605E5C"/>
      <w:shd w:val="clear" w:color="auto" w:fill="E1DFDD"/>
    </w:rPr>
  </w:style>
  <w:style w:type="paragraph" w:customStyle="1" w:styleId="dx-doi">
    <w:name w:val="dx-doi"/>
    <w:basedOn w:val="Normal"/>
    <w:rsid w:val="007C0950"/>
    <w:pPr>
      <w:spacing w:before="100" w:beforeAutospacing="1" w:after="100" w:afterAutospacing="1"/>
    </w:pPr>
  </w:style>
  <w:style w:type="character" w:styleId="nfasis">
    <w:name w:val="Emphasis"/>
    <w:basedOn w:val="Fuentedeprrafopredeter"/>
    <w:uiPriority w:val="20"/>
    <w:qFormat/>
    <w:rsid w:val="009C336C"/>
    <w:rPr>
      <w:i/>
      <w:iCs/>
    </w:rPr>
  </w:style>
  <w:style w:type="character" w:customStyle="1" w:styleId="Mencinsinresolver4">
    <w:name w:val="Mención sin resolver4"/>
    <w:basedOn w:val="Fuentedeprrafopredeter"/>
    <w:uiPriority w:val="99"/>
    <w:rsid w:val="009F6498"/>
    <w:rPr>
      <w:color w:val="605E5C"/>
      <w:shd w:val="clear" w:color="auto" w:fill="E1DFDD"/>
    </w:rPr>
  </w:style>
  <w:style w:type="paragraph" w:customStyle="1" w:styleId="Cuadrculamedia21">
    <w:name w:val="Cuadrícula media 21"/>
    <w:uiPriority w:val="1"/>
    <w:qFormat/>
    <w:rsid w:val="00D0036B"/>
    <w:rPr>
      <w:rFonts w:ascii="Calibri" w:eastAsia="Calibri" w:hAnsi="Calibri" w:cs="Times New Roman"/>
      <w:sz w:val="22"/>
      <w:szCs w:val="22"/>
      <w:lang w:val="en-US"/>
    </w:rPr>
  </w:style>
  <w:style w:type="character" w:styleId="Nmerodelnea">
    <w:name w:val="line number"/>
    <w:basedOn w:val="Fuentedeprrafopredeter"/>
    <w:uiPriority w:val="99"/>
    <w:semiHidden/>
    <w:unhideWhenUsed/>
    <w:rsid w:val="004C16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canpanet1.cloudaccess.host/index.php/cvresponse" TargetMode="External"/><Relationship Id="rId18" Type="http://schemas.openxmlformats.org/officeDocument/2006/relationships/hyperlink" Target="https://doi.org/10.1016/j.bbi.2020.04.049" TargetMode="External"/><Relationship Id="rId26" Type="http://schemas.openxmlformats.org/officeDocument/2006/relationships/hyperlink" Target="https://doi.org/10.7150/ijbs.45120" TargetMode="External"/><Relationship Id="rId39" Type="http://schemas.openxmlformats.org/officeDocument/2006/relationships/hyperlink" Target="https://doi.org/10.1177/1075547020962107" TargetMode="External"/><Relationship Id="rId21" Type="http://schemas.openxmlformats.org/officeDocument/2006/relationships/hyperlink" Target="https://doi.org/10.30849/ripijp.v54i1.1304" TargetMode="External"/><Relationship Id="rId34" Type="http://schemas.openxmlformats.org/officeDocument/2006/relationships/hyperlink" Target="https://doi.org/10.1186/s12939-020-01257-6" TargetMode="External"/><Relationship Id="rId42" Type="http://schemas.openxmlformats.org/officeDocument/2006/relationships/hyperlink" Target="https://doi.org/10.1007/s11077-020-09381-4" TargetMode="External"/><Relationship Id="rId47" Type="http://schemas.openxmlformats.org/officeDocument/2006/relationships/footer" Target="footer1.xml"/><Relationship Id="rId50"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doi.org/10.1177/1043659620917724" TargetMode="External"/><Relationship Id="rId29" Type="http://schemas.openxmlformats.org/officeDocument/2006/relationships/hyperlink" Target="https://doi.org/10.1177/0081246320937684" TargetMode="External"/><Relationship Id="rId11" Type="http://schemas.openxmlformats.org/officeDocument/2006/relationships/hyperlink" Target="https://www.bps.org.uk/coronavirus-resources" TargetMode="External"/><Relationship Id="rId24" Type="http://schemas.openxmlformats.org/officeDocument/2006/relationships/hyperlink" Target="https://www.iupsys.net/dotAsset/415e0417-adca-49fa-a4aa-62e1f789841f.pdf" TargetMode="External"/><Relationship Id="rId32" Type="http://schemas.openxmlformats.org/officeDocument/2006/relationships/hyperlink" Target="https://thepsychologist.bps.org.uk/nonormalcrisis" TargetMode="External"/><Relationship Id="rId37" Type="http://schemas.openxmlformats.org/officeDocument/2006/relationships/hyperlink" Target="http://www.jstor.org/stable/1642775" TargetMode="External"/><Relationship Id="rId40" Type="http://schemas.openxmlformats.org/officeDocument/2006/relationships/hyperlink" Target="http://somatosphere.net/2020/first-in-masks.html/" TargetMode="External"/><Relationship Id="rId45"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doi.org/10.1038/s41562-020-0884-z" TargetMode="External"/><Relationship Id="rId23" Type="http://schemas.openxmlformats.org/officeDocument/2006/relationships/hyperlink" Target="https://www.soc.cas.cz/aktualita/kdo-sil-rousky-dobrovolne-pomahal-v-case-koronakrize" TargetMode="External"/><Relationship Id="rId28" Type="http://schemas.openxmlformats.org/officeDocument/2006/relationships/hyperlink" Target="https://doi.org/10.1057/palgrave.ejis.3000600" TargetMode="External"/><Relationship Id="rId36" Type="http://schemas.openxmlformats.org/officeDocument/2006/relationships/hyperlink" Target="https://doi.org/10.1016/j.genhosppsych.2020.06.007" TargetMode="External"/><Relationship Id="rId49"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doi.org/10.3389/fpsyg.2021.567585" TargetMode="External"/><Relationship Id="rId31" Type="http://schemas.openxmlformats.org/officeDocument/2006/relationships/hyperlink" Target="https://doi.org/10.1111/jocn.15320" TargetMode="External"/><Relationship Id="rId44" Type="http://schemas.openxmlformats.org/officeDocument/2006/relationships/hyperlink" Target="https://doi.org/10.1017/mor.2020.29"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sycnet.apa.org/doi/10.1037/ort0000549" TargetMode="External"/><Relationship Id="rId22" Type="http://schemas.openxmlformats.org/officeDocument/2006/relationships/hyperlink" Target="https://doi.org/10.1080/10841806.2020.1750212" TargetMode="External"/><Relationship Id="rId27" Type="http://schemas.openxmlformats.org/officeDocument/2006/relationships/hyperlink" Target="https://doi.org/10.1071/HC20030" TargetMode="External"/><Relationship Id="rId30" Type="http://schemas.openxmlformats.org/officeDocument/2006/relationships/hyperlink" Target="https://doi.org/10.1007/s10943-020-01070-z" TargetMode="External"/><Relationship Id="rId35" Type="http://schemas.openxmlformats.org/officeDocument/2006/relationships/hyperlink" Target="https://doi.org/10.3390/vaccines9020160" TargetMode="External"/><Relationship Id="rId43" Type="http://schemas.openxmlformats.org/officeDocument/2006/relationships/hyperlink" Target="https://apps.who.int/iris/bitstream/handle/10665/331490/WHO-2019-nCoV-MentalHealth-2020.1-eng.pdf" TargetMode="External"/><Relationship Id="rId48" Type="http://schemas.openxmlformats.org/officeDocument/2006/relationships/footer" Target="footer2.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youtube.com/watch?v=2_WxtSavZR4" TargetMode="External"/><Relationship Id="rId17" Type="http://schemas.openxmlformats.org/officeDocument/2006/relationships/hyperlink" Target="http://dx.doi.org/10.5751/ES-06824-190356" TargetMode="External"/><Relationship Id="rId25" Type="http://schemas.openxmlformats.org/officeDocument/2006/relationships/hyperlink" Target="https://doi.org/10.1016/j.ijinfomgt.2020.102180" TargetMode="External"/><Relationship Id="rId33" Type="http://schemas.openxmlformats.org/officeDocument/2006/relationships/hyperlink" Target="https://doi.org/10.1080/00207590601020713" TargetMode="External"/><Relationship Id="rId38" Type="http://schemas.openxmlformats.org/officeDocument/2006/relationships/hyperlink" Target="https://ideas.repec.org/a/beh/jbepv1/v4y2020isp9-15.html" TargetMode="External"/><Relationship Id="rId46" Type="http://schemas.openxmlformats.org/officeDocument/2006/relationships/header" Target="header2.xml"/><Relationship Id="rId20" Type="http://schemas.openxmlformats.org/officeDocument/2006/relationships/hyperlink" Target="https://doi.org/10.1080/10463283.2018.1471948" TargetMode="External"/><Relationship Id="rId41" Type="http://schemas.openxmlformats.org/officeDocument/2006/relationships/hyperlink" Target="http://somatosphere.net/2020/first-in-masks.html/" TargetMode="External"/><Relationship Id="rId1" Type="http://schemas.openxmlformats.org/officeDocument/2006/relationships/customXml" Target="../customXml/item1.xml"/><Relationship Id="rId6" Type="http://schemas.openxmlformats.org/officeDocument/2006/relationships/styles" Target="styl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97B0F9CAC9D8242A80B9B2B38F69D0D" ma:contentTypeVersion="13" ma:contentTypeDescription="Create a new document." ma:contentTypeScope="" ma:versionID="55103e57ce72207c9e0bccae7f096976">
  <xsd:schema xmlns:xsd="http://www.w3.org/2001/XMLSchema" xmlns:xs="http://www.w3.org/2001/XMLSchema" xmlns:p="http://schemas.microsoft.com/office/2006/metadata/properties" xmlns:ns3="69d41ba9-e8e0-4f47-b574-3308d1a1fff4" xmlns:ns4="b73d7e88-5fca-4bc7-8c15-17afa20ac46c" targetNamespace="http://schemas.microsoft.com/office/2006/metadata/properties" ma:root="true" ma:fieldsID="f47b08813f0baf009de7121e0240962f" ns3:_="" ns4:_="">
    <xsd:import namespace="69d41ba9-e8e0-4f47-b574-3308d1a1fff4"/>
    <xsd:import namespace="b73d7e88-5fca-4bc7-8c15-17afa20ac46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d41ba9-e8e0-4f47-b574-3308d1a1fff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73d7e88-5fca-4bc7-8c15-17afa20ac46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810E23-F2A2-4003-B669-C35099CD9C61}">
  <ds:schemaRefs>
    <ds:schemaRef ds:uri="http://schemas.microsoft.com/sharepoint/v3/contenttype/forms"/>
  </ds:schemaRefs>
</ds:datastoreItem>
</file>

<file path=customXml/itemProps2.xml><?xml version="1.0" encoding="utf-8"?>
<ds:datastoreItem xmlns:ds="http://schemas.openxmlformats.org/officeDocument/2006/customXml" ds:itemID="{7C2BB8F0-B509-4FD0-9004-B462DF65852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7BB2B96-1C1B-4957-A3DC-0D061988E4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d41ba9-e8e0-4f47-b574-3308d1a1fff4"/>
    <ds:schemaRef ds:uri="b73d7e88-5fca-4bc7-8c15-17afa20ac4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BD341D6-81E4-FF42-BB20-2070F755BF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26</Pages>
  <Words>11494</Words>
  <Characters>63219</Characters>
  <Application>Microsoft Office Word</Application>
  <DocSecurity>0</DocSecurity>
  <Lines>526</Lines>
  <Paragraphs>149</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74564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2020-11-23T02:30:00Z</cp:lastPrinted>
  <dcterms:created xsi:type="dcterms:W3CDTF">2021-09-20T15:44:00Z</dcterms:created>
  <dcterms:modified xsi:type="dcterms:W3CDTF">2021-09-20T15:44:00Z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0x010100C97B0F9CAC9D8242A80B9B2B38F69D0D</vt:lpwstr>
  </property>
</Properties>
</file>