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FF7" w:rsidRPr="00EC4200" w:rsidRDefault="00531FF7">
      <w:pPr>
        <w:ind w:left="1701" w:right="1134"/>
        <w:jc w:val="center"/>
        <w:rPr>
          <w:rFonts w:asciiTheme="majorBidi" w:hAnsiTheme="majorBidi" w:cstheme="majorBidi"/>
          <w:b/>
          <w:bCs/>
          <w:lang w:bidi="ar-JO"/>
        </w:rPr>
      </w:pPr>
    </w:p>
    <w:p w:rsidR="00473315" w:rsidRDefault="004E6CF7" w:rsidP="002D4508">
      <w:pPr>
        <w:jc w:val="center"/>
        <w:rPr>
          <w:rFonts w:asciiTheme="majorBidi" w:hAnsiTheme="majorBidi" w:cstheme="majorBidi"/>
          <w:b/>
          <w:bCs/>
          <w:lang w:bidi="ar-DZ"/>
        </w:rPr>
      </w:pPr>
      <w:r w:rsidRPr="00EC4200">
        <w:rPr>
          <w:rFonts w:asciiTheme="majorBidi" w:hAnsiTheme="majorBidi" w:cstheme="majorBidi"/>
          <w:b/>
          <w:bCs/>
          <w:lang w:bidi="ar-DZ"/>
        </w:rPr>
        <w:t>The level of D</w:t>
      </w:r>
      <w:r w:rsidR="00B6406B" w:rsidRPr="00EC4200">
        <w:rPr>
          <w:rFonts w:asciiTheme="majorBidi" w:hAnsiTheme="majorBidi" w:cstheme="majorBidi"/>
          <w:b/>
          <w:bCs/>
          <w:lang w:bidi="ar-DZ"/>
        </w:rPr>
        <w:t xml:space="preserve">epression among a </w:t>
      </w:r>
      <w:r w:rsidRPr="00EC4200">
        <w:rPr>
          <w:rFonts w:asciiTheme="majorBidi" w:hAnsiTheme="majorBidi" w:cstheme="majorBidi"/>
          <w:b/>
          <w:bCs/>
          <w:lang w:bidi="ar-DZ"/>
        </w:rPr>
        <w:t>S</w:t>
      </w:r>
      <w:r w:rsidR="00B6406B" w:rsidRPr="00EC4200">
        <w:rPr>
          <w:rFonts w:asciiTheme="majorBidi" w:hAnsiTheme="majorBidi" w:cstheme="majorBidi"/>
          <w:b/>
          <w:bCs/>
          <w:lang w:bidi="ar-DZ"/>
        </w:rPr>
        <w:t xml:space="preserve">ample of </w:t>
      </w:r>
      <w:r w:rsidRPr="00EC4200">
        <w:rPr>
          <w:rFonts w:asciiTheme="majorBidi" w:hAnsiTheme="majorBidi" w:cstheme="majorBidi"/>
          <w:b/>
          <w:bCs/>
          <w:lang w:bidi="ar-DZ"/>
        </w:rPr>
        <w:t>Abused</w:t>
      </w:r>
      <w:r w:rsidR="00B6406B" w:rsidRPr="00EC4200">
        <w:rPr>
          <w:rFonts w:asciiTheme="majorBidi" w:hAnsiTheme="majorBidi" w:cstheme="majorBidi"/>
          <w:b/>
          <w:bCs/>
          <w:lang w:bidi="ar-DZ"/>
        </w:rPr>
        <w:t xml:space="preserve"> </w:t>
      </w:r>
      <w:r w:rsidRPr="00EC4200">
        <w:rPr>
          <w:rFonts w:asciiTheme="majorBidi" w:hAnsiTheme="majorBidi" w:cstheme="majorBidi"/>
          <w:b/>
          <w:bCs/>
          <w:lang w:bidi="ar-DZ"/>
        </w:rPr>
        <w:t>W</w:t>
      </w:r>
      <w:r w:rsidR="00B6406B" w:rsidRPr="00EC4200">
        <w:rPr>
          <w:rFonts w:asciiTheme="majorBidi" w:hAnsiTheme="majorBidi" w:cstheme="majorBidi"/>
          <w:b/>
          <w:bCs/>
          <w:lang w:bidi="ar-DZ"/>
        </w:rPr>
        <w:t>omen in Jordan</w:t>
      </w:r>
    </w:p>
    <w:p w:rsidR="00F467D5" w:rsidRDefault="00F467D5" w:rsidP="002D4508">
      <w:pPr>
        <w:jc w:val="center"/>
        <w:rPr>
          <w:rFonts w:asciiTheme="majorBidi" w:hAnsiTheme="majorBidi" w:cstheme="majorBidi"/>
          <w:b/>
          <w:bCs/>
          <w:lang w:bidi="ar-DZ"/>
        </w:rPr>
      </w:pPr>
    </w:p>
    <w:p w:rsidR="00F467D5" w:rsidRDefault="00F467D5" w:rsidP="002D4508">
      <w:pPr>
        <w:jc w:val="center"/>
        <w:rPr>
          <w:rFonts w:asciiTheme="majorBidi" w:hAnsiTheme="majorBidi" w:cstheme="majorBidi"/>
          <w:b/>
          <w:bCs/>
          <w:lang w:bidi="ar-DZ"/>
        </w:rPr>
      </w:pPr>
    </w:p>
    <w:p w:rsidR="00F467D5" w:rsidRDefault="00F467D5" w:rsidP="002D4508">
      <w:pPr>
        <w:jc w:val="center"/>
        <w:rPr>
          <w:rFonts w:asciiTheme="majorBidi" w:hAnsiTheme="majorBidi" w:cstheme="majorBidi"/>
          <w:b/>
          <w:bCs/>
          <w:lang w:bidi="ar-DZ"/>
        </w:rPr>
      </w:pPr>
    </w:p>
    <w:p w:rsidR="00F467D5" w:rsidRDefault="00F467D5" w:rsidP="002D4508">
      <w:pPr>
        <w:jc w:val="center"/>
        <w:rPr>
          <w:rFonts w:asciiTheme="majorBidi" w:hAnsiTheme="majorBidi" w:cstheme="majorBidi"/>
          <w:b/>
          <w:bCs/>
          <w:lang w:bidi="ar-DZ"/>
        </w:rPr>
      </w:pPr>
    </w:p>
    <w:p w:rsidR="00F467D5" w:rsidRDefault="00F467D5" w:rsidP="002D4508">
      <w:pPr>
        <w:jc w:val="center"/>
        <w:rPr>
          <w:rFonts w:asciiTheme="majorBidi" w:hAnsiTheme="majorBidi" w:cstheme="majorBidi"/>
          <w:b/>
          <w:bCs/>
          <w:lang w:bidi="ar-DZ"/>
        </w:rPr>
      </w:pPr>
    </w:p>
    <w:p w:rsidR="00F467D5" w:rsidRDefault="00F467D5" w:rsidP="002D4508">
      <w:pPr>
        <w:jc w:val="center"/>
        <w:rPr>
          <w:rFonts w:asciiTheme="majorBidi" w:hAnsiTheme="majorBidi" w:cstheme="majorBidi"/>
          <w:b/>
          <w:bCs/>
          <w:lang w:bidi="ar-DZ"/>
        </w:rPr>
      </w:pPr>
    </w:p>
    <w:p w:rsidR="00F467D5" w:rsidRDefault="00F467D5" w:rsidP="002D4508">
      <w:pPr>
        <w:jc w:val="center"/>
        <w:rPr>
          <w:rFonts w:asciiTheme="majorBidi" w:hAnsiTheme="majorBidi" w:cstheme="majorBidi"/>
          <w:b/>
          <w:bCs/>
          <w:lang w:bidi="ar-DZ"/>
        </w:rPr>
      </w:pPr>
    </w:p>
    <w:p w:rsidR="00F467D5" w:rsidRDefault="00F467D5" w:rsidP="002D4508">
      <w:pPr>
        <w:jc w:val="center"/>
        <w:rPr>
          <w:rFonts w:asciiTheme="majorBidi" w:hAnsiTheme="majorBidi" w:cstheme="majorBidi"/>
          <w:b/>
          <w:bCs/>
          <w:lang w:bidi="ar-DZ"/>
        </w:rPr>
      </w:pPr>
    </w:p>
    <w:p w:rsidR="00F467D5" w:rsidRDefault="00F467D5" w:rsidP="002D4508">
      <w:pPr>
        <w:jc w:val="center"/>
        <w:rPr>
          <w:rFonts w:asciiTheme="majorBidi" w:hAnsiTheme="majorBidi" w:cstheme="majorBidi"/>
          <w:b/>
          <w:bCs/>
          <w:lang w:bidi="ar-DZ"/>
        </w:rPr>
      </w:pPr>
    </w:p>
    <w:p w:rsidR="00F467D5" w:rsidRDefault="00F467D5" w:rsidP="002D4508">
      <w:pPr>
        <w:jc w:val="center"/>
        <w:rPr>
          <w:rFonts w:asciiTheme="majorBidi" w:hAnsiTheme="majorBidi" w:cstheme="majorBidi"/>
          <w:b/>
          <w:bCs/>
          <w:lang w:bidi="ar-DZ"/>
        </w:rPr>
      </w:pPr>
    </w:p>
    <w:p w:rsidR="00F467D5" w:rsidRPr="00F467D5" w:rsidRDefault="00F467D5" w:rsidP="00F467D5">
      <w:pPr>
        <w:suppressAutoHyphens w:val="0"/>
        <w:spacing w:line="276" w:lineRule="auto"/>
        <w:jc w:val="center"/>
        <w:rPr>
          <w:rFonts w:eastAsia="Times New Roman" w:cs="Times New Roman"/>
          <w:lang w:eastAsia="en-US"/>
        </w:rPr>
      </w:pPr>
      <w:r w:rsidRPr="00F467D5">
        <w:rPr>
          <w:rFonts w:eastAsia="Times New Roman"/>
          <w:b/>
          <w:bCs/>
          <w:lang w:eastAsia="en-US"/>
        </w:rPr>
        <w:t>Mohammad Omar AL-Momani</w:t>
      </w:r>
    </w:p>
    <w:p w:rsidR="00F467D5" w:rsidRPr="00F467D5" w:rsidRDefault="00F467D5" w:rsidP="00F467D5">
      <w:pPr>
        <w:suppressAutoHyphens w:val="0"/>
        <w:spacing w:after="238" w:line="233" w:lineRule="auto"/>
        <w:ind w:left="-5" w:right="10" w:hanging="10"/>
        <w:jc w:val="center"/>
        <w:rPr>
          <w:rFonts w:eastAsia="Times New Roman" w:cs="Times New Roman"/>
          <w:sz w:val="20"/>
          <w:szCs w:val="20"/>
          <w:lang w:eastAsia="en-US"/>
        </w:rPr>
      </w:pPr>
      <w:r w:rsidRPr="00F467D5">
        <w:rPr>
          <w:rFonts w:eastAsia="Times New Roman" w:cs="Times New Roman"/>
          <w:sz w:val="20"/>
          <w:szCs w:val="20"/>
          <w:lang w:eastAsia="en-US"/>
        </w:rPr>
        <w:t>Educational Sciences Department, Ajloun University College, Al-</w:t>
      </w:r>
      <w:proofErr w:type="spellStart"/>
      <w:r w:rsidRPr="00F467D5">
        <w:rPr>
          <w:rFonts w:eastAsia="Times New Roman" w:cs="Times New Roman"/>
          <w:sz w:val="20"/>
          <w:szCs w:val="20"/>
          <w:lang w:eastAsia="en-US"/>
        </w:rPr>
        <w:t>Balqa</w:t>
      </w:r>
      <w:proofErr w:type="spellEnd"/>
      <w:r w:rsidRPr="00F467D5">
        <w:rPr>
          <w:rFonts w:eastAsia="Times New Roman" w:cs="Times New Roman"/>
          <w:sz w:val="20"/>
          <w:szCs w:val="20"/>
          <w:lang w:eastAsia="en-US"/>
        </w:rPr>
        <w:t xml:space="preserve"> Applied University</w:t>
      </w:r>
    </w:p>
    <w:p w:rsidR="00F467D5" w:rsidRPr="00F467D5" w:rsidRDefault="00F467D5" w:rsidP="00F467D5">
      <w:pPr>
        <w:suppressAutoHyphens w:val="0"/>
        <w:spacing w:after="238" w:line="233" w:lineRule="auto"/>
        <w:ind w:left="-5" w:right="10" w:hanging="10"/>
        <w:jc w:val="center"/>
        <w:rPr>
          <w:rFonts w:eastAsia="Times New Roman" w:cs="Times New Roman"/>
          <w:sz w:val="20"/>
          <w:szCs w:val="20"/>
          <w:lang w:eastAsia="en-US"/>
        </w:rPr>
      </w:pPr>
      <w:r w:rsidRPr="00F467D5">
        <w:rPr>
          <w:rFonts w:eastAsia="Times New Roman" w:cs="Times New Roman"/>
          <w:sz w:val="20"/>
          <w:szCs w:val="20"/>
          <w:lang w:eastAsia="en-US"/>
        </w:rPr>
        <w:t xml:space="preserve">E-mail: </w:t>
      </w:r>
      <w:bookmarkStart w:id="0" w:name="_GoBack"/>
      <w:r w:rsidR="006478FF">
        <w:fldChar w:fldCharType="begin"/>
      </w:r>
      <w:r w:rsidR="006478FF">
        <w:instrText xml:space="preserve"> HYPERLINK "mailto:m.o.e.m@bau.edu.jo" </w:instrText>
      </w:r>
      <w:r w:rsidR="006478FF">
        <w:fldChar w:fldCharType="separate"/>
      </w:r>
      <w:r w:rsidRPr="00F467D5">
        <w:rPr>
          <w:rFonts w:eastAsia="Times New Roman" w:cs="Times New Roman"/>
          <w:sz w:val="20"/>
          <w:szCs w:val="20"/>
          <w:u w:val="single"/>
          <w:lang w:eastAsia="en-US"/>
        </w:rPr>
        <w:t>m.o.e.m@bau.edu.jo</w:t>
      </w:r>
      <w:r w:rsidR="006478FF">
        <w:rPr>
          <w:rFonts w:eastAsia="Times New Roman" w:cs="Times New Roman"/>
          <w:sz w:val="20"/>
          <w:szCs w:val="20"/>
          <w:u w:val="single"/>
          <w:lang w:eastAsia="en-US"/>
        </w:rPr>
        <w:fldChar w:fldCharType="end"/>
      </w:r>
      <w:bookmarkEnd w:id="0"/>
    </w:p>
    <w:p w:rsidR="00F467D5" w:rsidRPr="00F467D5" w:rsidRDefault="00F467D5" w:rsidP="00F467D5">
      <w:pPr>
        <w:suppressAutoHyphens w:val="0"/>
        <w:spacing w:after="238" w:line="233" w:lineRule="auto"/>
        <w:ind w:left="-5" w:right="10" w:hanging="10"/>
        <w:jc w:val="center"/>
        <w:rPr>
          <w:rFonts w:eastAsia="Times New Roman" w:cs="Times New Roman"/>
          <w:i/>
          <w:iCs/>
          <w:sz w:val="20"/>
          <w:szCs w:val="20"/>
          <w:lang w:eastAsia="en-US"/>
        </w:rPr>
      </w:pPr>
      <w:proofErr w:type="spellStart"/>
      <w:r w:rsidRPr="00F467D5">
        <w:rPr>
          <w:rFonts w:eastAsia="Times New Roman" w:cs="Times New Roman"/>
          <w:i/>
          <w:iCs/>
          <w:sz w:val="20"/>
          <w:szCs w:val="20"/>
          <w:lang w:eastAsia="en-US"/>
        </w:rPr>
        <w:t>Orcid</w:t>
      </w:r>
      <w:proofErr w:type="spellEnd"/>
      <w:r w:rsidRPr="00F467D5">
        <w:rPr>
          <w:rFonts w:eastAsia="Times New Roman" w:cs="Times New Roman"/>
          <w:i/>
          <w:iCs/>
          <w:sz w:val="20"/>
          <w:szCs w:val="20"/>
          <w:lang w:eastAsia="en-US"/>
        </w:rPr>
        <w:t xml:space="preserve"> ID: </w:t>
      </w:r>
      <w:hyperlink r:id="rId9" w:history="1">
        <w:r w:rsidRPr="00F467D5">
          <w:rPr>
            <w:rFonts w:eastAsia="Times New Roman" w:cs="Times New Roman"/>
            <w:i/>
            <w:iCs/>
            <w:sz w:val="20"/>
            <w:szCs w:val="20"/>
            <w:u w:val="single"/>
            <w:lang w:eastAsia="en-US"/>
          </w:rPr>
          <w:t>http://orcid.org/0000-0003-3871-0254</w:t>
        </w:r>
      </w:hyperlink>
    </w:p>
    <w:p w:rsidR="00F467D5" w:rsidRDefault="00F467D5" w:rsidP="00F467D5">
      <w:pPr>
        <w:suppressAutoHyphens w:val="0"/>
        <w:spacing w:line="276" w:lineRule="auto"/>
        <w:jc w:val="center"/>
        <w:rPr>
          <w:rFonts w:eastAsia="Times New Roman" w:cs="Times New Roman"/>
          <w:lang w:eastAsia="en-US"/>
        </w:rPr>
      </w:pPr>
    </w:p>
    <w:p w:rsidR="00CA5F5B" w:rsidRDefault="00CA5F5B" w:rsidP="00F467D5">
      <w:pPr>
        <w:suppressAutoHyphens w:val="0"/>
        <w:spacing w:line="276" w:lineRule="auto"/>
        <w:jc w:val="center"/>
        <w:rPr>
          <w:rFonts w:eastAsia="Times New Roman" w:cs="Times New Roman"/>
          <w:lang w:eastAsia="en-US"/>
        </w:rPr>
      </w:pPr>
    </w:p>
    <w:p w:rsidR="00CA5F5B" w:rsidRPr="00F467D5" w:rsidRDefault="00CA5F5B" w:rsidP="00F467D5">
      <w:pPr>
        <w:suppressAutoHyphens w:val="0"/>
        <w:spacing w:line="276" w:lineRule="auto"/>
        <w:jc w:val="center"/>
        <w:rPr>
          <w:rFonts w:eastAsia="Times New Roman" w:cs="Times New Roman"/>
          <w:lang w:eastAsia="en-US"/>
        </w:rPr>
      </w:pPr>
    </w:p>
    <w:p w:rsidR="00F467D5" w:rsidRPr="00F467D5" w:rsidRDefault="00F467D5" w:rsidP="00F467D5">
      <w:pPr>
        <w:suppressAutoHyphens w:val="0"/>
        <w:spacing w:line="276" w:lineRule="auto"/>
        <w:jc w:val="center"/>
        <w:rPr>
          <w:rFonts w:eastAsia="Times New Roman" w:cs="Times New Roman"/>
          <w:lang w:eastAsia="en-US"/>
        </w:rPr>
      </w:pPr>
    </w:p>
    <w:p w:rsidR="00F467D5" w:rsidRPr="00130A6B" w:rsidRDefault="00130A6B" w:rsidP="00F467D5">
      <w:pPr>
        <w:suppressAutoHyphens w:val="0"/>
        <w:spacing w:line="276" w:lineRule="auto"/>
        <w:jc w:val="center"/>
        <w:rPr>
          <w:rFonts w:eastAsia="Times New Roman" w:cs="Times New Roman"/>
          <w:b/>
          <w:bCs/>
          <w:lang w:eastAsia="en-US"/>
        </w:rPr>
      </w:pPr>
      <w:proofErr w:type="spellStart"/>
      <w:r w:rsidRPr="00130A6B">
        <w:rPr>
          <w:rFonts w:eastAsia="Times New Roman" w:cs="Times New Roman"/>
          <w:b/>
          <w:bCs/>
          <w:lang w:eastAsia="en-US"/>
        </w:rPr>
        <w:t>Hanen</w:t>
      </w:r>
      <w:proofErr w:type="spellEnd"/>
      <w:r w:rsidRPr="00130A6B">
        <w:rPr>
          <w:rFonts w:eastAsia="Times New Roman" w:cs="Times New Roman"/>
          <w:b/>
          <w:bCs/>
          <w:lang w:eastAsia="en-US"/>
        </w:rPr>
        <w:t xml:space="preserve"> Qudah</w:t>
      </w:r>
    </w:p>
    <w:p w:rsidR="00130A6B" w:rsidRPr="00130A6B" w:rsidRDefault="00130A6B" w:rsidP="00130A6B">
      <w:pPr>
        <w:suppressAutoHyphens w:val="0"/>
        <w:spacing w:line="276" w:lineRule="auto"/>
        <w:jc w:val="center"/>
        <w:rPr>
          <w:rFonts w:eastAsia="Times New Roman" w:cs="Times New Roman"/>
          <w:sz w:val="20"/>
          <w:szCs w:val="20"/>
          <w:rtl/>
          <w:lang w:eastAsia="en-US"/>
        </w:rPr>
      </w:pPr>
      <w:r w:rsidRPr="00130A6B">
        <w:rPr>
          <w:rFonts w:eastAsia="Times New Roman" w:cs="Times New Roman"/>
          <w:sz w:val="20"/>
          <w:szCs w:val="20"/>
          <w:lang w:eastAsia="en-US"/>
        </w:rPr>
        <w:t>Al-</w:t>
      </w:r>
      <w:proofErr w:type="spellStart"/>
      <w:r w:rsidRPr="00130A6B">
        <w:rPr>
          <w:rFonts w:eastAsia="Times New Roman" w:cs="Times New Roman"/>
          <w:sz w:val="20"/>
          <w:szCs w:val="20"/>
          <w:lang w:eastAsia="en-US"/>
        </w:rPr>
        <w:t>Balqa</w:t>
      </w:r>
      <w:proofErr w:type="spellEnd"/>
      <w:r w:rsidRPr="00130A6B">
        <w:rPr>
          <w:rFonts w:eastAsia="Times New Roman" w:cs="Times New Roman"/>
          <w:sz w:val="20"/>
          <w:szCs w:val="20"/>
          <w:lang w:eastAsia="en-US"/>
        </w:rPr>
        <w:t xml:space="preserve"> Applied University</w:t>
      </w:r>
    </w:p>
    <w:p w:rsidR="00F467D5" w:rsidRDefault="00F467D5" w:rsidP="00F467D5">
      <w:pPr>
        <w:suppressAutoHyphens w:val="0"/>
        <w:spacing w:line="276" w:lineRule="auto"/>
        <w:jc w:val="center"/>
        <w:rPr>
          <w:rFonts w:eastAsia="Times New Roman" w:cs="Times New Roman"/>
          <w:lang w:eastAsia="en-US"/>
        </w:rPr>
      </w:pPr>
    </w:p>
    <w:p w:rsidR="00CA5F5B" w:rsidRDefault="00CA5F5B" w:rsidP="00F467D5">
      <w:pPr>
        <w:suppressAutoHyphens w:val="0"/>
        <w:spacing w:line="276" w:lineRule="auto"/>
        <w:jc w:val="center"/>
        <w:rPr>
          <w:rFonts w:eastAsia="Times New Roman" w:cs="Times New Roman"/>
          <w:lang w:eastAsia="en-US"/>
        </w:rPr>
      </w:pPr>
    </w:p>
    <w:p w:rsidR="00CA5F5B" w:rsidRDefault="00CA5F5B" w:rsidP="00F467D5">
      <w:pPr>
        <w:suppressAutoHyphens w:val="0"/>
        <w:spacing w:line="276" w:lineRule="auto"/>
        <w:jc w:val="center"/>
        <w:rPr>
          <w:rFonts w:eastAsia="Times New Roman" w:cs="Times New Roman"/>
          <w:lang w:eastAsia="en-US"/>
        </w:rPr>
      </w:pPr>
    </w:p>
    <w:p w:rsidR="00CA5F5B" w:rsidRDefault="00CA5F5B" w:rsidP="00F467D5">
      <w:pPr>
        <w:suppressAutoHyphens w:val="0"/>
        <w:spacing w:line="276" w:lineRule="auto"/>
        <w:jc w:val="center"/>
        <w:rPr>
          <w:rFonts w:eastAsia="Times New Roman" w:cs="Times New Roman"/>
          <w:lang w:eastAsia="en-US"/>
        </w:rPr>
      </w:pPr>
    </w:p>
    <w:p w:rsidR="00CA5F5B" w:rsidRPr="00F467D5" w:rsidRDefault="00CA5F5B" w:rsidP="00F467D5">
      <w:pPr>
        <w:suppressAutoHyphens w:val="0"/>
        <w:spacing w:line="276" w:lineRule="auto"/>
        <w:jc w:val="center"/>
        <w:rPr>
          <w:rFonts w:eastAsia="Times New Roman" w:cs="Times New Roman"/>
          <w:rtl/>
          <w:lang w:eastAsia="en-US"/>
        </w:rPr>
      </w:pPr>
    </w:p>
    <w:p w:rsidR="00F467D5" w:rsidRPr="00F467D5" w:rsidRDefault="00F467D5" w:rsidP="00F467D5">
      <w:pPr>
        <w:suppressAutoHyphens w:val="0"/>
        <w:spacing w:line="276" w:lineRule="auto"/>
        <w:jc w:val="center"/>
        <w:rPr>
          <w:rFonts w:eastAsia="Times New Roman" w:cs="Times New Roman"/>
          <w:lang w:eastAsia="en-US"/>
        </w:rPr>
      </w:pPr>
      <w:r w:rsidRPr="00F467D5">
        <w:rPr>
          <w:rFonts w:eastAsia="Times New Roman"/>
          <w:b/>
          <w:bCs/>
          <w:lang w:eastAsia="en-US"/>
        </w:rPr>
        <w:t>Elham Mahmoud Rababa</w:t>
      </w:r>
    </w:p>
    <w:p w:rsidR="00F467D5" w:rsidRPr="00F467D5" w:rsidRDefault="00F467D5" w:rsidP="00F467D5">
      <w:pPr>
        <w:suppressAutoHyphens w:val="0"/>
        <w:spacing w:line="276" w:lineRule="auto"/>
        <w:jc w:val="center"/>
        <w:rPr>
          <w:rFonts w:eastAsia="Times New Roman" w:cs="Times New Roman"/>
          <w:sz w:val="20"/>
          <w:szCs w:val="20"/>
          <w:lang w:eastAsia="en-US"/>
        </w:rPr>
      </w:pPr>
      <w:proofErr w:type="spellStart"/>
      <w:r w:rsidRPr="00F467D5">
        <w:rPr>
          <w:rFonts w:eastAsia="Times New Roman" w:cs="Times New Roman"/>
          <w:sz w:val="20"/>
          <w:szCs w:val="20"/>
          <w:lang w:val="en" w:eastAsia="en-US"/>
        </w:rPr>
        <w:t>Ph.D</w:t>
      </w:r>
      <w:proofErr w:type="spellEnd"/>
      <w:r w:rsidRPr="00F467D5">
        <w:rPr>
          <w:rFonts w:eastAsia="Times New Roman" w:cs="Times New Roman"/>
          <w:sz w:val="20"/>
          <w:szCs w:val="20"/>
          <w:lang w:val="en" w:eastAsia="en-US"/>
        </w:rPr>
        <w:t xml:space="preserve"> in Psychological and Educational Counseling</w:t>
      </w:r>
    </w:p>
    <w:p w:rsidR="00F467D5" w:rsidRDefault="00F467D5" w:rsidP="002D4508">
      <w:pPr>
        <w:jc w:val="center"/>
        <w:rPr>
          <w:rFonts w:asciiTheme="majorBidi" w:hAnsiTheme="majorBidi" w:cstheme="majorBidi"/>
          <w:b/>
          <w:bCs/>
          <w:lang w:bidi="ar-DZ"/>
        </w:rPr>
      </w:pPr>
    </w:p>
    <w:p w:rsidR="00F467D5" w:rsidRDefault="00F467D5" w:rsidP="002D4508">
      <w:pPr>
        <w:jc w:val="center"/>
        <w:rPr>
          <w:rFonts w:asciiTheme="majorBidi" w:hAnsiTheme="majorBidi" w:cstheme="majorBidi"/>
          <w:b/>
          <w:bCs/>
          <w:lang w:bidi="ar-DZ"/>
        </w:rPr>
      </w:pPr>
    </w:p>
    <w:p w:rsidR="00F467D5" w:rsidRDefault="00F467D5" w:rsidP="002D4508">
      <w:pPr>
        <w:jc w:val="center"/>
        <w:rPr>
          <w:rFonts w:asciiTheme="majorBidi" w:hAnsiTheme="majorBidi" w:cstheme="majorBidi"/>
          <w:b/>
          <w:bCs/>
          <w:lang w:bidi="ar-DZ"/>
        </w:rPr>
      </w:pPr>
    </w:p>
    <w:p w:rsidR="00F467D5" w:rsidRDefault="00F467D5" w:rsidP="002D4508">
      <w:pPr>
        <w:jc w:val="center"/>
        <w:rPr>
          <w:rFonts w:asciiTheme="majorBidi" w:hAnsiTheme="majorBidi" w:cstheme="majorBidi"/>
          <w:b/>
          <w:bCs/>
          <w:lang w:bidi="ar-DZ"/>
        </w:rPr>
      </w:pPr>
    </w:p>
    <w:p w:rsidR="00F467D5" w:rsidRDefault="00F467D5" w:rsidP="002D4508">
      <w:pPr>
        <w:jc w:val="center"/>
        <w:rPr>
          <w:rFonts w:asciiTheme="majorBidi" w:hAnsiTheme="majorBidi" w:cstheme="majorBidi"/>
          <w:b/>
          <w:bCs/>
          <w:lang w:bidi="ar-DZ"/>
        </w:rPr>
      </w:pPr>
    </w:p>
    <w:p w:rsidR="00F467D5" w:rsidRDefault="00F467D5" w:rsidP="002D4508">
      <w:pPr>
        <w:jc w:val="center"/>
        <w:rPr>
          <w:rFonts w:asciiTheme="majorBidi" w:hAnsiTheme="majorBidi" w:cstheme="majorBidi"/>
          <w:b/>
          <w:bCs/>
          <w:lang w:bidi="ar-DZ"/>
        </w:rPr>
      </w:pPr>
    </w:p>
    <w:p w:rsidR="00F467D5" w:rsidRDefault="00F467D5" w:rsidP="002D4508">
      <w:pPr>
        <w:jc w:val="center"/>
        <w:rPr>
          <w:rFonts w:asciiTheme="majorBidi" w:hAnsiTheme="majorBidi" w:cstheme="majorBidi"/>
          <w:b/>
          <w:bCs/>
          <w:lang w:bidi="ar-DZ"/>
        </w:rPr>
      </w:pPr>
    </w:p>
    <w:p w:rsidR="00F467D5" w:rsidRDefault="00F467D5" w:rsidP="002D4508">
      <w:pPr>
        <w:jc w:val="center"/>
        <w:rPr>
          <w:rFonts w:asciiTheme="majorBidi" w:hAnsiTheme="majorBidi" w:cstheme="majorBidi"/>
          <w:b/>
          <w:bCs/>
          <w:lang w:bidi="ar-DZ"/>
        </w:rPr>
      </w:pPr>
    </w:p>
    <w:p w:rsidR="00F467D5" w:rsidRDefault="00F467D5" w:rsidP="002D4508">
      <w:pPr>
        <w:jc w:val="center"/>
        <w:rPr>
          <w:rFonts w:asciiTheme="majorBidi" w:hAnsiTheme="majorBidi" w:cstheme="majorBidi"/>
          <w:b/>
          <w:bCs/>
          <w:lang w:bidi="ar-DZ"/>
        </w:rPr>
      </w:pPr>
    </w:p>
    <w:p w:rsidR="00F467D5" w:rsidRDefault="00F467D5" w:rsidP="002D4508">
      <w:pPr>
        <w:jc w:val="center"/>
        <w:rPr>
          <w:rFonts w:asciiTheme="majorBidi" w:hAnsiTheme="majorBidi" w:cstheme="majorBidi"/>
          <w:b/>
          <w:bCs/>
          <w:lang w:bidi="ar-DZ"/>
        </w:rPr>
      </w:pPr>
    </w:p>
    <w:p w:rsidR="00F467D5" w:rsidRDefault="00F467D5" w:rsidP="002D4508">
      <w:pPr>
        <w:jc w:val="center"/>
        <w:rPr>
          <w:rFonts w:asciiTheme="majorBidi" w:hAnsiTheme="majorBidi" w:cstheme="majorBidi"/>
          <w:b/>
          <w:bCs/>
          <w:lang w:bidi="ar-DZ"/>
        </w:rPr>
      </w:pPr>
    </w:p>
    <w:p w:rsidR="00F467D5" w:rsidRDefault="00F467D5" w:rsidP="002D4508">
      <w:pPr>
        <w:jc w:val="center"/>
        <w:rPr>
          <w:rFonts w:asciiTheme="majorBidi" w:hAnsiTheme="majorBidi" w:cstheme="majorBidi"/>
          <w:b/>
          <w:bCs/>
          <w:lang w:bidi="ar-DZ"/>
        </w:rPr>
      </w:pPr>
    </w:p>
    <w:p w:rsidR="00F467D5" w:rsidRDefault="00F467D5" w:rsidP="002D4508">
      <w:pPr>
        <w:jc w:val="center"/>
        <w:rPr>
          <w:rFonts w:asciiTheme="majorBidi" w:hAnsiTheme="majorBidi" w:cstheme="majorBidi"/>
          <w:b/>
          <w:bCs/>
          <w:lang w:bidi="ar-DZ"/>
        </w:rPr>
      </w:pPr>
    </w:p>
    <w:p w:rsidR="00F467D5" w:rsidRDefault="00F467D5" w:rsidP="002D4508">
      <w:pPr>
        <w:jc w:val="center"/>
        <w:rPr>
          <w:rFonts w:asciiTheme="majorBidi" w:hAnsiTheme="majorBidi" w:cstheme="majorBidi"/>
          <w:b/>
          <w:bCs/>
          <w:lang w:bidi="ar-DZ"/>
        </w:rPr>
      </w:pPr>
    </w:p>
    <w:p w:rsidR="00F467D5" w:rsidRDefault="00F467D5" w:rsidP="002D4508">
      <w:pPr>
        <w:jc w:val="center"/>
        <w:rPr>
          <w:rFonts w:asciiTheme="majorBidi" w:hAnsiTheme="majorBidi" w:cstheme="majorBidi"/>
          <w:b/>
          <w:bCs/>
          <w:lang w:bidi="ar-DZ"/>
        </w:rPr>
      </w:pPr>
    </w:p>
    <w:p w:rsidR="00F467D5" w:rsidRDefault="00F467D5" w:rsidP="002D4508">
      <w:pPr>
        <w:jc w:val="center"/>
        <w:rPr>
          <w:rFonts w:asciiTheme="majorBidi" w:hAnsiTheme="majorBidi" w:cstheme="majorBidi"/>
          <w:b/>
          <w:bCs/>
          <w:lang w:bidi="ar-DZ"/>
        </w:rPr>
      </w:pPr>
    </w:p>
    <w:p w:rsidR="00F467D5" w:rsidRDefault="00F467D5" w:rsidP="002D4508">
      <w:pPr>
        <w:jc w:val="center"/>
        <w:rPr>
          <w:rFonts w:asciiTheme="majorBidi" w:hAnsiTheme="majorBidi" w:cstheme="majorBidi"/>
          <w:b/>
          <w:bCs/>
          <w:lang w:bidi="ar-DZ"/>
        </w:rPr>
      </w:pPr>
    </w:p>
    <w:p w:rsidR="00F467D5" w:rsidRDefault="00F467D5" w:rsidP="002D4508">
      <w:pPr>
        <w:jc w:val="center"/>
        <w:rPr>
          <w:rFonts w:asciiTheme="majorBidi" w:hAnsiTheme="majorBidi" w:cstheme="majorBidi"/>
          <w:b/>
          <w:bCs/>
          <w:lang w:bidi="ar-DZ"/>
        </w:rPr>
      </w:pPr>
    </w:p>
    <w:p w:rsidR="00F467D5" w:rsidRDefault="00F467D5" w:rsidP="002D4508">
      <w:pPr>
        <w:jc w:val="center"/>
        <w:rPr>
          <w:rFonts w:asciiTheme="majorBidi" w:hAnsiTheme="majorBidi" w:cstheme="majorBidi"/>
          <w:b/>
          <w:bCs/>
          <w:lang w:bidi="ar-DZ"/>
        </w:rPr>
      </w:pPr>
    </w:p>
    <w:p w:rsidR="00F467D5" w:rsidRDefault="00F467D5" w:rsidP="002D4508">
      <w:pPr>
        <w:jc w:val="center"/>
        <w:rPr>
          <w:rFonts w:asciiTheme="majorBidi" w:hAnsiTheme="majorBidi" w:cstheme="majorBidi"/>
          <w:b/>
          <w:bCs/>
          <w:lang w:bidi="ar-DZ"/>
        </w:rPr>
      </w:pPr>
    </w:p>
    <w:p w:rsidR="00473315" w:rsidRPr="00EC4200" w:rsidRDefault="004E6CF7" w:rsidP="007143B1">
      <w:pPr>
        <w:jc w:val="both"/>
        <w:rPr>
          <w:rFonts w:asciiTheme="majorBidi" w:hAnsiTheme="majorBidi" w:cstheme="majorBidi"/>
          <w:lang w:bidi="ar-DZ"/>
        </w:rPr>
      </w:pPr>
      <w:r w:rsidRPr="00EC4200">
        <w:rPr>
          <w:rFonts w:asciiTheme="majorBidi" w:hAnsiTheme="majorBidi" w:cstheme="majorBidi"/>
          <w:b/>
          <w:bCs/>
          <w:lang w:bidi="ar-DZ"/>
        </w:rPr>
        <w:t>Abstract:</w:t>
      </w:r>
      <w:r w:rsidR="006C0B10" w:rsidRPr="00EC4200">
        <w:rPr>
          <w:rFonts w:asciiTheme="majorBidi" w:hAnsiTheme="majorBidi" w:cstheme="majorBidi"/>
          <w:b/>
          <w:bCs/>
          <w:lang w:bidi="ar-DZ"/>
        </w:rPr>
        <w:t xml:space="preserve"> </w:t>
      </w:r>
      <w:r w:rsidRPr="00EC4200">
        <w:rPr>
          <w:rFonts w:asciiTheme="majorBidi" w:hAnsiTheme="majorBidi" w:cstheme="majorBidi"/>
          <w:lang w:bidi="ar-DZ"/>
        </w:rPr>
        <w:t xml:space="preserve">The study aimed to identify the level of depression </w:t>
      </w:r>
      <w:r w:rsidR="007143B1">
        <w:rPr>
          <w:rFonts w:asciiTheme="majorBidi" w:hAnsiTheme="majorBidi" w:cstheme="majorBidi"/>
          <w:lang w:bidi="ar-DZ"/>
        </w:rPr>
        <w:t>among</w:t>
      </w:r>
      <w:r w:rsidRPr="00EC4200">
        <w:rPr>
          <w:rFonts w:asciiTheme="majorBidi" w:hAnsiTheme="majorBidi" w:cstheme="majorBidi"/>
          <w:lang w:bidi="ar-DZ"/>
        </w:rPr>
        <w:t xml:space="preserve"> </w:t>
      </w:r>
      <w:r w:rsidR="00F018FB" w:rsidRPr="00EC4200">
        <w:rPr>
          <w:rFonts w:asciiTheme="majorBidi" w:hAnsiTheme="majorBidi" w:cstheme="majorBidi"/>
          <w:lang w:bidi="ar-DZ"/>
        </w:rPr>
        <w:t>abused</w:t>
      </w:r>
      <w:r w:rsidRPr="00EC4200">
        <w:rPr>
          <w:rFonts w:asciiTheme="majorBidi" w:hAnsiTheme="majorBidi" w:cstheme="majorBidi"/>
          <w:lang w:bidi="ar-DZ"/>
        </w:rPr>
        <w:t xml:space="preserve"> women. The study used the descriptive method. The sample of the study was deliberately chosen by 100 women who were between the ages of 18-50 years. </w:t>
      </w:r>
      <w:r w:rsidR="006C0B10" w:rsidRPr="00EC4200">
        <w:rPr>
          <w:rFonts w:asciiTheme="majorBidi" w:hAnsiTheme="majorBidi" w:cstheme="majorBidi"/>
          <w:lang w:bidi="ar-DZ"/>
        </w:rPr>
        <w:t>To achieve</w:t>
      </w:r>
      <w:r w:rsidRPr="00EC4200">
        <w:rPr>
          <w:rFonts w:asciiTheme="majorBidi" w:hAnsiTheme="majorBidi" w:cstheme="majorBidi"/>
          <w:lang w:bidi="ar-DZ"/>
        </w:rPr>
        <w:t xml:space="preserve"> the objectives of the study</w:t>
      </w:r>
      <w:r w:rsidR="006C0B10" w:rsidRPr="00EC4200">
        <w:rPr>
          <w:rFonts w:asciiTheme="majorBidi" w:hAnsiTheme="majorBidi" w:cstheme="majorBidi"/>
          <w:lang w:bidi="ar-DZ"/>
        </w:rPr>
        <w:t>,</w:t>
      </w:r>
      <w:r w:rsidRPr="00EC4200">
        <w:rPr>
          <w:rFonts w:asciiTheme="majorBidi" w:hAnsiTheme="majorBidi" w:cstheme="majorBidi"/>
          <w:lang w:bidi="ar-DZ"/>
        </w:rPr>
        <w:t xml:space="preserve"> Beck's list of depression</w:t>
      </w:r>
      <w:r w:rsidR="00642F1E">
        <w:rPr>
          <w:rFonts w:asciiTheme="majorBidi" w:hAnsiTheme="majorBidi" w:cstheme="majorBidi"/>
          <w:lang w:bidi="ar-DZ"/>
        </w:rPr>
        <w:t xml:space="preserve"> was used</w:t>
      </w:r>
      <w:r w:rsidR="006C0B10" w:rsidRPr="00EC4200">
        <w:rPr>
          <w:rFonts w:asciiTheme="majorBidi" w:hAnsiTheme="majorBidi" w:cstheme="majorBidi"/>
          <w:lang w:bidi="ar-DZ"/>
        </w:rPr>
        <w:t xml:space="preserve">. </w:t>
      </w:r>
      <w:r w:rsidRPr="00EC4200">
        <w:rPr>
          <w:rFonts w:asciiTheme="majorBidi" w:hAnsiTheme="majorBidi" w:cstheme="majorBidi"/>
          <w:lang w:bidi="ar-DZ"/>
        </w:rPr>
        <w:t xml:space="preserve">The results indicated that the level of depression in the study sample of </w:t>
      </w:r>
      <w:r w:rsidR="00F018FB" w:rsidRPr="00EC4200">
        <w:rPr>
          <w:rFonts w:asciiTheme="majorBidi" w:hAnsiTheme="majorBidi" w:cstheme="majorBidi"/>
          <w:lang w:bidi="ar-DZ"/>
        </w:rPr>
        <w:t>abused</w:t>
      </w:r>
      <w:r w:rsidRPr="00EC4200">
        <w:rPr>
          <w:rFonts w:asciiTheme="majorBidi" w:hAnsiTheme="majorBidi" w:cstheme="majorBidi"/>
          <w:lang w:bidi="ar-DZ"/>
        </w:rPr>
        <w:t xml:space="preserve"> women was at a high level of depression. There were no differences in all dimensions at the level of (a=0.05) in the depression of </w:t>
      </w:r>
      <w:r w:rsidR="00F018FB" w:rsidRPr="00EC4200">
        <w:rPr>
          <w:rFonts w:asciiTheme="majorBidi" w:hAnsiTheme="majorBidi" w:cstheme="majorBidi"/>
          <w:lang w:bidi="ar-DZ"/>
        </w:rPr>
        <w:t>abused</w:t>
      </w:r>
      <w:r w:rsidRPr="00EC4200">
        <w:rPr>
          <w:rFonts w:asciiTheme="majorBidi" w:hAnsiTheme="majorBidi" w:cstheme="majorBidi"/>
          <w:lang w:bidi="ar-DZ"/>
        </w:rPr>
        <w:t xml:space="preserve"> </w:t>
      </w:r>
      <w:r w:rsidR="006C0B10" w:rsidRPr="00EC4200">
        <w:rPr>
          <w:rFonts w:asciiTheme="majorBidi" w:hAnsiTheme="majorBidi" w:cstheme="majorBidi"/>
          <w:lang w:bidi="ar-DZ"/>
        </w:rPr>
        <w:t xml:space="preserve">women </w:t>
      </w:r>
      <w:r w:rsidR="00F34BFC">
        <w:rPr>
          <w:rFonts w:asciiTheme="majorBidi" w:hAnsiTheme="majorBidi" w:cstheme="majorBidi"/>
          <w:lang w:bidi="ar-DZ"/>
        </w:rPr>
        <w:t>following</w:t>
      </w:r>
      <w:r w:rsidR="006C0B10" w:rsidRPr="00EC4200">
        <w:rPr>
          <w:rFonts w:asciiTheme="majorBidi" w:hAnsiTheme="majorBidi" w:cstheme="majorBidi"/>
          <w:lang w:bidi="ar-DZ"/>
        </w:rPr>
        <w:t xml:space="preserve"> the </w:t>
      </w:r>
      <w:r w:rsidR="00244771">
        <w:rPr>
          <w:rFonts w:asciiTheme="majorBidi" w:hAnsiTheme="majorBidi" w:cstheme="majorBidi"/>
          <w:lang w:bidi="ar-DZ"/>
        </w:rPr>
        <w:t>age</w:t>
      </w:r>
      <w:r w:rsidR="006C0B10" w:rsidRPr="00EC4200">
        <w:rPr>
          <w:rFonts w:asciiTheme="majorBidi" w:hAnsiTheme="majorBidi" w:cstheme="majorBidi"/>
          <w:lang w:bidi="ar-DZ"/>
        </w:rPr>
        <w:t xml:space="preserve">, social situation, and </w:t>
      </w:r>
      <w:r w:rsidRPr="00EC4200">
        <w:rPr>
          <w:rFonts w:asciiTheme="majorBidi" w:hAnsiTheme="majorBidi" w:cstheme="majorBidi"/>
          <w:lang w:bidi="ar-DZ"/>
        </w:rPr>
        <w:t>educational level</w:t>
      </w:r>
      <w:r w:rsidR="006C0B10" w:rsidRPr="00EC4200">
        <w:rPr>
          <w:rFonts w:asciiTheme="majorBidi" w:hAnsiTheme="majorBidi" w:cstheme="majorBidi"/>
          <w:lang w:bidi="ar-DZ"/>
        </w:rPr>
        <w:t xml:space="preserve"> variables.</w:t>
      </w:r>
    </w:p>
    <w:p w:rsidR="006C0B10" w:rsidRPr="00EC4200" w:rsidRDefault="006C0B10" w:rsidP="006C0B10">
      <w:pPr>
        <w:jc w:val="both"/>
        <w:rPr>
          <w:rFonts w:asciiTheme="majorBidi" w:hAnsiTheme="majorBidi" w:cstheme="majorBidi"/>
        </w:rPr>
      </w:pPr>
    </w:p>
    <w:p w:rsidR="00531FF7" w:rsidRDefault="004E6CF7" w:rsidP="00E530E6">
      <w:pPr>
        <w:jc w:val="both"/>
        <w:rPr>
          <w:rFonts w:asciiTheme="majorBidi" w:hAnsiTheme="majorBidi" w:cstheme="majorBidi"/>
          <w:lang w:bidi="ar-DZ"/>
        </w:rPr>
      </w:pPr>
      <w:r w:rsidRPr="00E530E6">
        <w:rPr>
          <w:rFonts w:asciiTheme="majorBidi" w:hAnsiTheme="majorBidi" w:cstheme="majorBidi"/>
          <w:b/>
          <w:bCs/>
          <w:i/>
          <w:iCs/>
          <w:lang w:bidi="ar-DZ"/>
        </w:rPr>
        <w:t>Keywords</w:t>
      </w:r>
      <w:r w:rsidRPr="00EC4200">
        <w:rPr>
          <w:rFonts w:asciiTheme="majorBidi" w:hAnsiTheme="majorBidi" w:cstheme="majorBidi"/>
          <w:b/>
          <w:bCs/>
          <w:lang w:bidi="ar-DZ"/>
        </w:rPr>
        <w:t>:</w:t>
      </w:r>
      <w:r w:rsidRPr="00EC4200">
        <w:rPr>
          <w:rFonts w:asciiTheme="majorBidi" w:hAnsiTheme="majorBidi" w:cstheme="majorBidi"/>
          <w:lang w:bidi="ar-DZ"/>
        </w:rPr>
        <w:t xml:space="preserve"> </w:t>
      </w:r>
      <w:r w:rsidR="00F018FB" w:rsidRPr="00EC4200">
        <w:rPr>
          <w:rFonts w:asciiTheme="majorBidi" w:hAnsiTheme="majorBidi" w:cstheme="majorBidi"/>
          <w:lang w:bidi="ar-DZ"/>
        </w:rPr>
        <w:t>Abused</w:t>
      </w:r>
      <w:r w:rsidRPr="00EC4200">
        <w:rPr>
          <w:rFonts w:asciiTheme="majorBidi" w:hAnsiTheme="majorBidi" w:cstheme="majorBidi"/>
          <w:lang w:bidi="ar-DZ"/>
        </w:rPr>
        <w:t xml:space="preserve"> </w:t>
      </w:r>
      <w:r w:rsidR="006C0B10" w:rsidRPr="00EC4200">
        <w:rPr>
          <w:rFonts w:asciiTheme="majorBidi" w:hAnsiTheme="majorBidi" w:cstheme="majorBidi"/>
          <w:lang w:bidi="ar-DZ"/>
        </w:rPr>
        <w:t>W</w:t>
      </w:r>
      <w:r w:rsidRPr="00EC4200">
        <w:rPr>
          <w:rFonts w:asciiTheme="majorBidi" w:hAnsiTheme="majorBidi" w:cstheme="majorBidi"/>
          <w:lang w:bidi="ar-DZ"/>
        </w:rPr>
        <w:t>omen</w:t>
      </w:r>
      <w:r w:rsidR="00F21610" w:rsidRPr="00EC4200">
        <w:rPr>
          <w:rFonts w:asciiTheme="majorBidi" w:hAnsiTheme="majorBidi" w:cstheme="majorBidi"/>
          <w:lang w:bidi="ar-DZ"/>
        </w:rPr>
        <w:t>;</w:t>
      </w:r>
      <w:r w:rsidR="00F018FB" w:rsidRPr="00EC4200">
        <w:rPr>
          <w:rFonts w:asciiTheme="majorBidi" w:hAnsiTheme="majorBidi" w:cstheme="majorBidi"/>
          <w:lang w:bidi="ar-DZ"/>
        </w:rPr>
        <w:t xml:space="preserve"> Depression </w:t>
      </w:r>
      <w:r w:rsidR="00EC4200" w:rsidRPr="00EC4200">
        <w:rPr>
          <w:rFonts w:asciiTheme="majorBidi" w:hAnsiTheme="majorBidi" w:cstheme="majorBidi"/>
          <w:lang w:bidi="ar-DZ"/>
        </w:rPr>
        <w:t>Feelings</w:t>
      </w:r>
    </w:p>
    <w:p w:rsidR="00E530E6" w:rsidRPr="00EC4200" w:rsidRDefault="00E530E6" w:rsidP="00E530E6">
      <w:pPr>
        <w:jc w:val="both"/>
        <w:rPr>
          <w:rFonts w:asciiTheme="majorBidi" w:hAnsiTheme="majorBidi" w:cstheme="majorBidi"/>
          <w:lang w:bidi="ar-DZ"/>
        </w:rPr>
      </w:pPr>
    </w:p>
    <w:p w:rsidR="00473315" w:rsidRPr="00EC4200" w:rsidRDefault="004E6CF7" w:rsidP="00531FF7">
      <w:pPr>
        <w:jc w:val="both"/>
        <w:rPr>
          <w:rFonts w:asciiTheme="majorBidi" w:hAnsiTheme="majorBidi" w:cstheme="majorBidi"/>
          <w:b/>
          <w:bCs/>
        </w:rPr>
      </w:pPr>
      <w:r w:rsidRPr="00EC4200">
        <w:rPr>
          <w:rFonts w:asciiTheme="majorBidi" w:hAnsiTheme="majorBidi" w:cstheme="majorBidi"/>
          <w:b/>
          <w:bCs/>
        </w:rPr>
        <w:t xml:space="preserve">Introduction </w:t>
      </w:r>
    </w:p>
    <w:p w:rsidR="00473315" w:rsidRDefault="004E6CF7" w:rsidP="004E4277">
      <w:pPr>
        <w:jc w:val="both"/>
        <w:rPr>
          <w:rFonts w:asciiTheme="majorBidi" w:hAnsiTheme="majorBidi" w:cstheme="majorBidi"/>
        </w:rPr>
      </w:pPr>
      <w:r w:rsidRPr="00EC4200">
        <w:rPr>
          <w:rFonts w:asciiTheme="majorBidi" w:eastAsia="Simplified Arabic" w:hAnsiTheme="majorBidi" w:cstheme="majorBidi"/>
        </w:rPr>
        <w:t xml:space="preserve"> </w:t>
      </w:r>
      <w:r w:rsidRPr="00EC4200">
        <w:rPr>
          <w:rFonts w:asciiTheme="majorBidi" w:hAnsiTheme="majorBidi" w:cstheme="majorBidi"/>
        </w:rPr>
        <w:t xml:space="preserve">The phenomenon of violence against women is a global phenomenon that is not limited to a particular society or a particular social segment. </w:t>
      </w:r>
      <w:r w:rsidRPr="004E4277">
        <w:rPr>
          <w:rFonts w:asciiTheme="majorBidi" w:hAnsiTheme="majorBidi" w:cstheme="majorBidi"/>
        </w:rPr>
        <w:t>Rather, it is an issue related to human existence and the relationship between men and women</w:t>
      </w:r>
      <w:r w:rsidR="004E4277" w:rsidRPr="004E4277">
        <w:rPr>
          <w:rFonts w:asciiTheme="majorBidi" w:hAnsiTheme="majorBidi" w:cstheme="majorBidi"/>
        </w:rPr>
        <w:t>.</w:t>
      </w:r>
      <w:r w:rsidRPr="004E4277">
        <w:rPr>
          <w:rFonts w:asciiTheme="majorBidi" w:hAnsiTheme="majorBidi" w:cstheme="majorBidi"/>
        </w:rPr>
        <w:t xml:space="preserve"> </w:t>
      </w:r>
      <w:r w:rsidR="004E4277" w:rsidRPr="004E4277">
        <w:rPr>
          <w:rFonts w:asciiTheme="majorBidi" w:hAnsiTheme="majorBidi" w:cstheme="majorBidi"/>
        </w:rPr>
        <w:t>I</w:t>
      </w:r>
      <w:r w:rsidRPr="004E4277">
        <w:rPr>
          <w:rFonts w:asciiTheme="majorBidi" w:hAnsiTheme="majorBidi" w:cstheme="majorBidi"/>
        </w:rPr>
        <w:t xml:space="preserve">ts severity and breadth vary from one society to another </w:t>
      </w:r>
      <w:r w:rsidR="003214FE" w:rsidRPr="004E4277">
        <w:rPr>
          <w:rFonts w:asciiTheme="majorBidi" w:hAnsiTheme="majorBidi" w:cstheme="majorBidi"/>
        </w:rPr>
        <w:t>concerning</w:t>
      </w:r>
      <w:r w:rsidRPr="004E4277">
        <w:rPr>
          <w:rFonts w:asciiTheme="majorBidi" w:hAnsiTheme="majorBidi" w:cstheme="majorBidi"/>
        </w:rPr>
        <w:t xml:space="preserve"> the progress of awareness of the importance of the role of women in building societies</w:t>
      </w:r>
      <w:r w:rsidR="004E4277" w:rsidRPr="004E4277">
        <w:rPr>
          <w:rFonts w:asciiTheme="majorBidi" w:hAnsiTheme="majorBidi" w:cstheme="majorBidi"/>
        </w:rPr>
        <w:t>.</w:t>
      </w:r>
      <w:r w:rsidRPr="004E4277">
        <w:rPr>
          <w:rFonts w:asciiTheme="majorBidi" w:hAnsiTheme="majorBidi" w:cstheme="majorBidi"/>
        </w:rPr>
        <w:t xml:space="preserve"> </w:t>
      </w:r>
      <w:r w:rsidR="004E4277" w:rsidRPr="004E4277">
        <w:rPr>
          <w:rFonts w:asciiTheme="majorBidi" w:hAnsiTheme="majorBidi" w:cstheme="majorBidi"/>
        </w:rPr>
        <w:t>Women are</w:t>
      </w:r>
      <w:r w:rsidRPr="004E4277">
        <w:rPr>
          <w:rFonts w:asciiTheme="majorBidi" w:hAnsiTheme="majorBidi" w:cstheme="majorBidi"/>
        </w:rPr>
        <w:t xml:space="preserve"> a</w:t>
      </w:r>
      <w:r w:rsidR="00DC0506" w:rsidRPr="004E4277">
        <w:rPr>
          <w:rFonts w:asciiTheme="majorBidi" w:hAnsiTheme="majorBidi" w:cstheme="majorBidi"/>
        </w:rPr>
        <w:t>n</w:t>
      </w:r>
      <w:r w:rsidRPr="004E4277">
        <w:rPr>
          <w:rFonts w:asciiTheme="majorBidi" w:hAnsiTheme="majorBidi" w:cstheme="majorBidi"/>
        </w:rPr>
        <w:t xml:space="preserve"> </w:t>
      </w:r>
      <w:r w:rsidR="00DC0506" w:rsidRPr="004E4277">
        <w:rPr>
          <w:rFonts w:asciiTheme="majorBidi" w:hAnsiTheme="majorBidi" w:cstheme="majorBidi"/>
        </w:rPr>
        <w:t xml:space="preserve">essential </w:t>
      </w:r>
      <w:r w:rsidRPr="004E4277">
        <w:rPr>
          <w:rFonts w:asciiTheme="majorBidi" w:hAnsiTheme="majorBidi" w:cstheme="majorBidi"/>
        </w:rPr>
        <w:t>partner</w:t>
      </w:r>
      <w:r w:rsidR="00DC0506" w:rsidRPr="004E4277">
        <w:rPr>
          <w:rFonts w:asciiTheme="majorBidi" w:hAnsiTheme="majorBidi" w:cstheme="majorBidi"/>
        </w:rPr>
        <w:t xml:space="preserve"> </w:t>
      </w:r>
      <w:r w:rsidRPr="004E4277">
        <w:rPr>
          <w:rFonts w:asciiTheme="majorBidi" w:hAnsiTheme="majorBidi" w:cstheme="majorBidi"/>
        </w:rPr>
        <w:t>for a man in the overall development process of any society.</w:t>
      </w:r>
    </w:p>
    <w:p w:rsidR="00BB566D" w:rsidRPr="00EC4200" w:rsidRDefault="00BB566D" w:rsidP="00DC0506">
      <w:pPr>
        <w:jc w:val="both"/>
        <w:rPr>
          <w:rFonts w:asciiTheme="majorBidi" w:hAnsiTheme="majorBidi" w:cstheme="majorBidi"/>
        </w:rPr>
      </w:pPr>
    </w:p>
    <w:p w:rsidR="00473315" w:rsidRPr="00EC4200" w:rsidRDefault="004E6CF7" w:rsidP="00CA1FC8">
      <w:pPr>
        <w:jc w:val="both"/>
        <w:rPr>
          <w:rFonts w:asciiTheme="majorBidi" w:hAnsiTheme="majorBidi" w:cstheme="majorBidi"/>
        </w:rPr>
      </w:pPr>
      <w:r w:rsidRPr="00CA1FC8">
        <w:rPr>
          <w:rFonts w:asciiTheme="majorBidi" w:hAnsiTheme="majorBidi" w:cstheme="majorBidi"/>
        </w:rPr>
        <w:t>Interest in studying violence against women has increased since the seventies of the twentieth century as the problem of violence against women was not known</w:t>
      </w:r>
      <w:r w:rsidR="008C74C9" w:rsidRPr="00CA1FC8">
        <w:rPr>
          <w:rFonts w:asciiTheme="majorBidi" w:hAnsiTheme="majorBidi" w:cstheme="majorBidi"/>
        </w:rPr>
        <w:t>.</w:t>
      </w:r>
      <w:r w:rsidRPr="00CA1FC8">
        <w:rPr>
          <w:rFonts w:asciiTheme="majorBidi" w:hAnsiTheme="majorBidi" w:cstheme="majorBidi"/>
        </w:rPr>
        <w:t xml:space="preserve"> </w:t>
      </w:r>
      <w:r w:rsidR="008C74C9" w:rsidRPr="00CA1FC8">
        <w:rPr>
          <w:rFonts w:asciiTheme="majorBidi" w:hAnsiTheme="majorBidi" w:cstheme="majorBidi"/>
        </w:rPr>
        <w:t>T</w:t>
      </w:r>
      <w:r w:rsidRPr="00CA1FC8">
        <w:rPr>
          <w:rFonts w:asciiTheme="majorBidi" w:hAnsiTheme="majorBidi" w:cstheme="majorBidi"/>
        </w:rPr>
        <w:t xml:space="preserve">here were no programs to protect women to shelter </w:t>
      </w:r>
      <w:r w:rsidR="00F018FB" w:rsidRPr="00CA1FC8">
        <w:rPr>
          <w:rFonts w:asciiTheme="majorBidi" w:hAnsiTheme="majorBidi" w:cstheme="majorBidi"/>
        </w:rPr>
        <w:t>abused</w:t>
      </w:r>
      <w:r w:rsidRPr="00CA1FC8">
        <w:rPr>
          <w:rFonts w:asciiTheme="majorBidi" w:hAnsiTheme="majorBidi" w:cstheme="majorBidi"/>
        </w:rPr>
        <w:t xml:space="preserve"> wives and their children</w:t>
      </w:r>
      <w:r w:rsidR="00F422CD" w:rsidRPr="00CA1FC8">
        <w:rPr>
          <w:rFonts w:asciiTheme="majorBidi" w:hAnsiTheme="majorBidi" w:cstheme="majorBidi"/>
        </w:rPr>
        <w:t>.</w:t>
      </w:r>
      <w:r w:rsidRPr="00CA1FC8">
        <w:rPr>
          <w:rFonts w:asciiTheme="majorBidi" w:hAnsiTheme="majorBidi" w:cstheme="majorBidi"/>
        </w:rPr>
        <w:t xml:space="preserve"> </w:t>
      </w:r>
      <w:r w:rsidR="00F422CD" w:rsidRPr="00CA1FC8">
        <w:rPr>
          <w:rFonts w:asciiTheme="majorBidi" w:hAnsiTheme="majorBidi" w:cstheme="majorBidi"/>
        </w:rPr>
        <w:t>C</w:t>
      </w:r>
      <w:r w:rsidRPr="00CA1FC8">
        <w:rPr>
          <w:rFonts w:asciiTheme="majorBidi" w:hAnsiTheme="majorBidi" w:cstheme="majorBidi"/>
        </w:rPr>
        <w:t>ounseling and treatment programs did not exist and this interest came in response to the women's liberation movements that expanded all over the world</w:t>
      </w:r>
      <w:r w:rsidR="00F422CD" w:rsidRPr="00CA1FC8">
        <w:rPr>
          <w:rFonts w:asciiTheme="majorBidi" w:hAnsiTheme="majorBidi" w:cstheme="majorBidi"/>
        </w:rPr>
        <w:t>. T</w:t>
      </w:r>
      <w:r w:rsidRPr="00CA1FC8">
        <w:rPr>
          <w:rFonts w:asciiTheme="majorBidi" w:hAnsiTheme="majorBidi" w:cstheme="majorBidi"/>
        </w:rPr>
        <w:t xml:space="preserve">he United Nations issued Resolution </w:t>
      </w:r>
      <w:r w:rsidR="00F422CD" w:rsidRPr="00CA1FC8">
        <w:rPr>
          <w:rFonts w:asciiTheme="majorBidi" w:hAnsiTheme="majorBidi" w:cstheme="majorBidi"/>
        </w:rPr>
        <w:t>(</w:t>
      </w:r>
      <w:r w:rsidRPr="00CA1FC8">
        <w:rPr>
          <w:rFonts w:asciiTheme="majorBidi" w:hAnsiTheme="majorBidi" w:cstheme="majorBidi"/>
          <w:lang w:bidi="ar-JO"/>
        </w:rPr>
        <w:t>18) of 1991 to put an end to violence against women</w:t>
      </w:r>
      <w:r w:rsidR="00F422CD" w:rsidRPr="00CA1FC8">
        <w:rPr>
          <w:rFonts w:asciiTheme="majorBidi" w:hAnsiTheme="majorBidi" w:cstheme="majorBidi"/>
          <w:lang w:bidi="ar-JO"/>
        </w:rPr>
        <w:t>. They</w:t>
      </w:r>
      <w:r w:rsidRPr="00CA1FC8">
        <w:rPr>
          <w:rFonts w:asciiTheme="majorBidi" w:hAnsiTheme="majorBidi" w:cstheme="majorBidi"/>
          <w:lang w:bidi="ar-JO"/>
        </w:rPr>
        <w:t xml:space="preserve"> </w:t>
      </w:r>
      <w:r w:rsidR="00F422CD" w:rsidRPr="00CA1FC8">
        <w:rPr>
          <w:rFonts w:asciiTheme="majorBidi" w:hAnsiTheme="majorBidi" w:cstheme="majorBidi"/>
          <w:lang w:bidi="ar-JO"/>
        </w:rPr>
        <w:t>c</w:t>
      </w:r>
      <w:r w:rsidRPr="00CA1FC8">
        <w:rPr>
          <w:rFonts w:asciiTheme="majorBidi" w:hAnsiTheme="majorBidi" w:cstheme="majorBidi"/>
          <w:lang w:bidi="ar-JO"/>
        </w:rPr>
        <w:t>onsider</w:t>
      </w:r>
      <w:r w:rsidR="00F422CD" w:rsidRPr="00CA1FC8">
        <w:rPr>
          <w:rFonts w:asciiTheme="majorBidi" w:hAnsiTheme="majorBidi" w:cstheme="majorBidi"/>
          <w:lang w:bidi="ar-JO"/>
        </w:rPr>
        <w:t>ed</w:t>
      </w:r>
      <w:r w:rsidRPr="00CA1FC8">
        <w:rPr>
          <w:rFonts w:asciiTheme="majorBidi" w:hAnsiTheme="majorBidi" w:cstheme="majorBidi"/>
          <w:lang w:bidi="ar-JO"/>
        </w:rPr>
        <w:t xml:space="preserve"> the twenty-fifth of November of each year as the International Day for the Elimination of Violence against Women</w:t>
      </w:r>
      <w:r w:rsidR="00F422CD" w:rsidRPr="00CA1FC8">
        <w:rPr>
          <w:rFonts w:asciiTheme="majorBidi" w:hAnsiTheme="majorBidi" w:cstheme="majorBidi"/>
          <w:lang w:bidi="ar-JO"/>
        </w:rPr>
        <w:t>.</w:t>
      </w:r>
      <w:r w:rsidRPr="00CA1FC8">
        <w:rPr>
          <w:rFonts w:asciiTheme="majorBidi" w:hAnsiTheme="majorBidi" w:cstheme="majorBidi"/>
          <w:lang w:bidi="ar-JO"/>
        </w:rPr>
        <w:t xml:space="preserve"> </w:t>
      </w:r>
      <w:r w:rsidR="00F422CD" w:rsidRPr="00CA1FC8">
        <w:rPr>
          <w:rFonts w:asciiTheme="majorBidi" w:hAnsiTheme="majorBidi" w:cstheme="majorBidi"/>
          <w:lang w:bidi="ar-JO"/>
        </w:rPr>
        <w:t>T</w:t>
      </w:r>
      <w:r w:rsidRPr="00CA1FC8">
        <w:rPr>
          <w:rFonts w:asciiTheme="majorBidi" w:hAnsiTheme="majorBidi" w:cstheme="majorBidi"/>
          <w:lang w:bidi="ar-JO"/>
        </w:rPr>
        <w:t>hus</w:t>
      </w:r>
      <w:r w:rsidR="00F422CD" w:rsidRPr="00CA1FC8">
        <w:rPr>
          <w:rFonts w:asciiTheme="majorBidi" w:hAnsiTheme="majorBidi" w:cstheme="majorBidi"/>
          <w:lang w:bidi="ar-JO"/>
        </w:rPr>
        <w:t>, it</w:t>
      </w:r>
      <w:r w:rsidRPr="00CA1FC8">
        <w:rPr>
          <w:rFonts w:asciiTheme="majorBidi" w:hAnsiTheme="majorBidi" w:cstheme="majorBidi"/>
          <w:lang w:bidi="ar-JO"/>
        </w:rPr>
        <w:t xml:space="preserve"> bec</w:t>
      </w:r>
      <w:r w:rsidR="00F422CD" w:rsidRPr="00CA1FC8">
        <w:rPr>
          <w:rFonts w:asciiTheme="majorBidi" w:hAnsiTheme="majorBidi" w:cstheme="majorBidi"/>
          <w:lang w:bidi="ar-JO"/>
        </w:rPr>
        <w:t>a</w:t>
      </w:r>
      <w:r w:rsidRPr="00CA1FC8">
        <w:rPr>
          <w:rFonts w:asciiTheme="majorBidi" w:hAnsiTheme="majorBidi" w:cstheme="majorBidi"/>
          <w:lang w:bidi="ar-JO"/>
        </w:rPr>
        <w:t>m</w:t>
      </w:r>
      <w:r w:rsidR="00F422CD" w:rsidRPr="00CA1FC8">
        <w:rPr>
          <w:rFonts w:asciiTheme="majorBidi" w:hAnsiTheme="majorBidi" w:cstheme="majorBidi"/>
          <w:lang w:bidi="ar-JO"/>
        </w:rPr>
        <w:t>e</w:t>
      </w:r>
      <w:r w:rsidRPr="00CA1FC8">
        <w:rPr>
          <w:rFonts w:asciiTheme="majorBidi" w:hAnsiTheme="majorBidi" w:cstheme="majorBidi"/>
          <w:lang w:bidi="ar-JO"/>
        </w:rPr>
        <w:t xml:space="preserve"> a turning point in the march of women and their issues</w:t>
      </w:r>
      <w:r w:rsidR="00F422CD" w:rsidRPr="00CA1FC8">
        <w:rPr>
          <w:rFonts w:asciiTheme="majorBidi" w:hAnsiTheme="majorBidi" w:cstheme="majorBidi"/>
          <w:lang w:bidi="ar-JO"/>
        </w:rPr>
        <w:t>.</w:t>
      </w:r>
      <w:r w:rsidRPr="00CA1FC8">
        <w:rPr>
          <w:rFonts w:asciiTheme="majorBidi" w:hAnsiTheme="majorBidi" w:cstheme="majorBidi"/>
          <w:lang w:bidi="ar-JO"/>
        </w:rPr>
        <w:t xml:space="preserve"> </w:t>
      </w:r>
      <w:r w:rsidR="00F422CD" w:rsidRPr="00CA1FC8">
        <w:rPr>
          <w:rFonts w:asciiTheme="majorBidi" w:hAnsiTheme="majorBidi" w:cstheme="majorBidi"/>
          <w:lang w:bidi="ar-JO"/>
        </w:rPr>
        <w:t>I</w:t>
      </w:r>
      <w:r w:rsidRPr="00CA1FC8">
        <w:rPr>
          <w:rFonts w:asciiTheme="majorBidi" w:hAnsiTheme="majorBidi" w:cstheme="majorBidi"/>
          <w:lang w:bidi="ar-JO"/>
        </w:rPr>
        <w:t>n 1993</w:t>
      </w:r>
      <w:r w:rsidR="00F422CD" w:rsidRPr="00CA1FC8">
        <w:rPr>
          <w:rFonts w:asciiTheme="majorBidi" w:hAnsiTheme="majorBidi" w:cstheme="majorBidi"/>
          <w:lang w:bidi="ar-JO"/>
        </w:rPr>
        <w:t>,</w:t>
      </w:r>
      <w:r w:rsidRPr="00CA1FC8">
        <w:rPr>
          <w:rFonts w:asciiTheme="majorBidi" w:hAnsiTheme="majorBidi" w:cstheme="majorBidi"/>
          <w:lang w:bidi="ar-JO"/>
        </w:rPr>
        <w:t xml:space="preserve"> women's organizations began to take care of this </w:t>
      </w:r>
      <w:r w:rsidR="008A4500" w:rsidRPr="00CA1FC8">
        <w:rPr>
          <w:rFonts w:asciiTheme="majorBidi" w:hAnsiTheme="majorBidi" w:cstheme="majorBidi"/>
          <w:lang w:bidi="ar-JO"/>
        </w:rPr>
        <w:t>issue at the Vienna Conference</w:t>
      </w:r>
      <w:r w:rsidRPr="00CA1FC8">
        <w:rPr>
          <w:rFonts w:asciiTheme="majorBidi" w:hAnsiTheme="majorBidi" w:cstheme="majorBidi"/>
          <w:lang w:bidi="ar-JO"/>
        </w:rPr>
        <w:t xml:space="preserve"> </w:t>
      </w:r>
      <w:r w:rsidR="00870074" w:rsidRPr="00CA1FC8">
        <w:rPr>
          <w:rFonts w:asciiTheme="majorBidi" w:hAnsiTheme="majorBidi" w:cstheme="majorBidi"/>
          <w:lang w:bidi="ar-JO"/>
        </w:rPr>
        <w:t>(</w:t>
      </w:r>
      <w:r w:rsidRPr="00CA1FC8">
        <w:rPr>
          <w:rFonts w:asciiTheme="majorBidi" w:hAnsiTheme="majorBidi" w:cstheme="majorBidi"/>
          <w:lang w:bidi="ar-JO"/>
        </w:rPr>
        <w:t xml:space="preserve">Feena) </w:t>
      </w:r>
      <w:r w:rsidR="00F422CD" w:rsidRPr="00CA1FC8">
        <w:rPr>
          <w:rFonts w:asciiTheme="majorBidi" w:hAnsiTheme="majorBidi" w:cstheme="majorBidi"/>
          <w:lang w:bidi="ar-JO"/>
        </w:rPr>
        <w:t xml:space="preserve">of </w:t>
      </w:r>
      <w:r w:rsidRPr="00CA1FC8">
        <w:rPr>
          <w:rFonts w:asciiTheme="majorBidi" w:hAnsiTheme="majorBidi" w:cstheme="majorBidi"/>
          <w:lang w:bidi="ar-JO"/>
        </w:rPr>
        <w:t>International for Human Rights</w:t>
      </w:r>
      <w:r w:rsidR="00F422CD" w:rsidRPr="00CA1FC8">
        <w:rPr>
          <w:rFonts w:asciiTheme="majorBidi" w:hAnsiTheme="majorBidi" w:cstheme="majorBidi"/>
          <w:lang w:bidi="ar-JO"/>
        </w:rPr>
        <w:t xml:space="preserve">. </w:t>
      </w:r>
      <w:r w:rsidR="007B5E16" w:rsidRPr="00CA1FC8">
        <w:rPr>
          <w:rFonts w:asciiTheme="majorBidi" w:hAnsiTheme="majorBidi" w:cstheme="majorBidi"/>
          <w:lang w:bidi="ar-JO"/>
        </w:rPr>
        <w:t>The</w:t>
      </w:r>
      <w:r w:rsidRPr="00CA1FC8">
        <w:rPr>
          <w:rFonts w:asciiTheme="majorBidi" w:hAnsiTheme="majorBidi" w:cstheme="majorBidi"/>
          <w:lang w:bidi="ar-JO"/>
        </w:rPr>
        <w:t xml:space="preserve"> issuance of the Universal Declaration against Women</w:t>
      </w:r>
      <w:r w:rsidR="007B5E16" w:rsidRPr="00CA1FC8">
        <w:rPr>
          <w:rFonts w:asciiTheme="majorBidi" w:hAnsiTheme="majorBidi" w:cstheme="majorBidi"/>
          <w:lang w:bidi="ar-JO"/>
        </w:rPr>
        <w:t>’s Violence</w:t>
      </w:r>
      <w:r w:rsidR="00CA1FC8" w:rsidRPr="00CA1FC8">
        <w:rPr>
          <w:rFonts w:asciiTheme="majorBidi" w:hAnsiTheme="majorBidi" w:cstheme="majorBidi"/>
          <w:lang w:bidi="ar-JO"/>
        </w:rPr>
        <w:t xml:space="preserve"> spread</w:t>
      </w:r>
      <w:r w:rsidRPr="00CA1FC8">
        <w:rPr>
          <w:rFonts w:asciiTheme="majorBidi" w:hAnsiTheme="majorBidi" w:cstheme="majorBidi"/>
          <w:lang w:bidi="ar-JO"/>
        </w:rPr>
        <w:t xml:space="preserve"> in all countries of the world, including the Arab countries</w:t>
      </w:r>
      <w:r w:rsidR="00CA1FC8" w:rsidRPr="00CA1FC8">
        <w:rPr>
          <w:rFonts w:asciiTheme="majorBidi" w:hAnsiTheme="majorBidi" w:cstheme="majorBidi"/>
          <w:lang w:bidi="ar-JO"/>
        </w:rPr>
        <w:t>. It</w:t>
      </w:r>
      <w:r w:rsidRPr="00CA1FC8">
        <w:rPr>
          <w:rFonts w:asciiTheme="majorBidi" w:hAnsiTheme="majorBidi" w:cstheme="majorBidi"/>
          <w:lang w:bidi="ar-JO"/>
        </w:rPr>
        <w:t xml:space="preserve"> </w:t>
      </w:r>
      <w:r w:rsidR="00CA1FC8" w:rsidRPr="00CA1FC8">
        <w:rPr>
          <w:rFonts w:asciiTheme="majorBidi" w:hAnsiTheme="majorBidi" w:cstheme="majorBidi"/>
          <w:lang w:bidi="ar-JO"/>
        </w:rPr>
        <w:t>shows women’s</w:t>
      </w:r>
      <w:r w:rsidRPr="00CA1FC8">
        <w:rPr>
          <w:rFonts w:asciiTheme="majorBidi" w:hAnsiTheme="majorBidi" w:cstheme="majorBidi"/>
          <w:lang w:bidi="ar-JO"/>
        </w:rPr>
        <w:t xml:space="preserve"> violence is any violent act that results in physical or psychological harm to women</w:t>
      </w:r>
      <w:r w:rsidR="00CA1FC8" w:rsidRPr="00CA1FC8">
        <w:rPr>
          <w:rFonts w:asciiTheme="majorBidi" w:hAnsiTheme="majorBidi" w:cstheme="majorBidi"/>
          <w:lang w:bidi="ar-JO"/>
        </w:rPr>
        <w:t xml:space="preserve"> and</w:t>
      </w:r>
      <w:r w:rsidRPr="00CA1FC8">
        <w:rPr>
          <w:rFonts w:asciiTheme="majorBidi" w:hAnsiTheme="majorBidi" w:cstheme="majorBidi"/>
          <w:lang w:bidi="ar-JO"/>
        </w:rPr>
        <w:t xml:space="preserve"> psychological deprivation of </w:t>
      </w:r>
      <w:r w:rsidR="00CA1FC8" w:rsidRPr="00CA1FC8">
        <w:rPr>
          <w:rFonts w:asciiTheme="majorBidi" w:hAnsiTheme="majorBidi" w:cstheme="majorBidi"/>
          <w:lang w:bidi="ar-JO"/>
        </w:rPr>
        <w:t>f</w:t>
      </w:r>
      <w:r w:rsidRPr="00CA1FC8">
        <w:rPr>
          <w:rFonts w:asciiTheme="majorBidi" w:hAnsiTheme="majorBidi" w:cstheme="majorBidi"/>
          <w:lang w:bidi="ar-JO"/>
        </w:rPr>
        <w:t>reedom</w:t>
      </w:r>
      <w:r w:rsidR="00CA1FC8" w:rsidRPr="00CA1FC8">
        <w:rPr>
          <w:rFonts w:asciiTheme="majorBidi" w:hAnsiTheme="majorBidi" w:cstheme="majorBidi"/>
          <w:lang w:bidi="ar-JO"/>
        </w:rPr>
        <w:t>.</w:t>
      </w:r>
      <w:r w:rsidRPr="00CA1FC8">
        <w:rPr>
          <w:rFonts w:asciiTheme="majorBidi" w:hAnsiTheme="majorBidi" w:cstheme="majorBidi"/>
          <w:lang w:bidi="ar-JO"/>
        </w:rPr>
        <w:t xml:space="preserve"> </w:t>
      </w:r>
      <w:r w:rsidR="00CA1FC8" w:rsidRPr="00CA1FC8">
        <w:rPr>
          <w:rFonts w:asciiTheme="majorBidi" w:hAnsiTheme="majorBidi" w:cstheme="majorBidi"/>
          <w:lang w:bidi="ar-JO"/>
        </w:rPr>
        <w:t>This can</w:t>
      </w:r>
      <w:r w:rsidRPr="00CA1FC8">
        <w:rPr>
          <w:rFonts w:asciiTheme="majorBidi" w:hAnsiTheme="majorBidi" w:cstheme="majorBidi"/>
          <w:lang w:bidi="ar-JO"/>
        </w:rPr>
        <w:t xml:space="preserve"> occur in public or private life (Karadsheh, 2010).</w:t>
      </w:r>
    </w:p>
    <w:p w:rsidR="00473315" w:rsidRPr="00EC4200" w:rsidRDefault="004E6CF7" w:rsidP="00D66920">
      <w:pPr>
        <w:jc w:val="both"/>
        <w:rPr>
          <w:rFonts w:asciiTheme="majorBidi" w:hAnsiTheme="majorBidi" w:cstheme="majorBidi"/>
        </w:rPr>
      </w:pPr>
      <w:r w:rsidRPr="00EC4200">
        <w:rPr>
          <w:rFonts w:asciiTheme="majorBidi" w:eastAsia="Simplified Arabic" w:hAnsiTheme="majorBidi" w:cstheme="majorBidi"/>
        </w:rPr>
        <w:t xml:space="preserve"> </w:t>
      </w:r>
      <w:r w:rsidRPr="00EC4200">
        <w:rPr>
          <w:rFonts w:asciiTheme="majorBidi" w:hAnsiTheme="majorBidi" w:cstheme="majorBidi"/>
        </w:rPr>
        <w:t>Abused women are subjected to various forms of violence, including physical, psychological, sexual, verbal, health, social, and economic violence (</w:t>
      </w:r>
      <w:r w:rsidR="00805F8A">
        <w:rPr>
          <w:rFonts w:asciiTheme="majorBidi" w:hAnsiTheme="majorBidi" w:cstheme="majorBidi"/>
        </w:rPr>
        <w:t>Banat, 2006</w:t>
      </w:r>
      <w:r w:rsidRPr="00EC4200">
        <w:rPr>
          <w:rFonts w:asciiTheme="majorBidi" w:hAnsiTheme="majorBidi" w:cstheme="majorBidi"/>
          <w:lang w:bidi="ar-JO"/>
        </w:rPr>
        <w:t xml:space="preserve">). </w:t>
      </w:r>
      <w:r w:rsidR="00C10F93" w:rsidRPr="00D66920">
        <w:rPr>
          <w:rFonts w:asciiTheme="majorBidi" w:hAnsiTheme="majorBidi" w:cstheme="majorBidi"/>
          <w:lang w:bidi="ar-JO"/>
        </w:rPr>
        <w:t>T</w:t>
      </w:r>
      <w:r w:rsidRPr="00D66920">
        <w:rPr>
          <w:rFonts w:asciiTheme="majorBidi" w:hAnsiTheme="majorBidi" w:cstheme="majorBidi"/>
          <w:lang w:bidi="ar-JO"/>
        </w:rPr>
        <w:t>hese forms are associated with a wide range of psychological and behavioral disorders that affect the physical and psychological health of women and their performance of roles</w:t>
      </w:r>
      <w:r w:rsidR="00D66920" w:rsidRPr="00D66920">
        <w:rPr>
          <w:rFonts w:asciiTheme="majorBidi" w:hAnsiTheme="majorBidi" w:cstheme="majorBidi"/>
          <w:lang w:bidi="ar-JO"/>
        </w:rPr>
        <w:t>.</w:t>
      </w:r>
      <w:r w:rsidRPr="00D66920">
        <w:rPr>
          <w:rFonts w:asciiTheme="majorBidi" w:hAnsiTheme="majorBidi" w:cstheme="majorBidi"/>
          <w:lang w:bidi="ar-JO"/>
        </w:rPr>
        <w:t xml:space="preserve"> </w:t>
      </w:r>
      <w:r w:rsidR="00D66920" w:rsidRPr="00D66920">
        <w:rPr>
          <w:rFonts w:asciiTheme="majorBidi" w:hAnsiTheme="majorBidi" w:cstheme="majorBidi"/>
          <w:lang w:bidi="ar-JO"/>
        </w:rPr>
        <w:t>T</w:t>
      </w:r>
      <w:r w:rsidRPr="00D66920">
        <w:rPr>
          <w:rFonts w:asciiTheme="majorBidi" w:hAnsiTheme="majorBidi" w:cstheme="majorBidi"/>
          <w:lang w:bidi="ar-JO"/>
        </w:rPr>
        <w:t>he study of (</w:t>
      </w:r>
      <w:r w:rsidR="00D66920" w:rsidRPr="00D66920">
        <w:rPr>
          <w:rFonts w:asciiTheme="majorBidi" w:hAnsiTheme="majorBidi" w:cstheme="majorBidi"/>
          <w:lang w:bidi="ar-JO"/>
        </w:rPr>
        <w:t>A</w:t>
      </w:r>
      <w:r w:rsidRPr="00D66920">
        <w:rPr>
          <w:rFonts w:asciiTheme="majorBidi" w:hAnsiTheme="majorBidi" w:cstheme="majorBidi"/>
          <w:lang w:bidi="ar-JO"/>
        </w:rPr>
        <w:t>guilar &amp; Cohen,</w:t>
      </w:r>
      <w:r w:rsidR="00D66920" w:rsidRPr="00D66920">
        <w:rPr>
          <w:rFonts w:asciiTheme="majorBidi" w:hAnsiTheme="majorBidi" w:cstheme="majorBidi"/>
          <w:lang w:bidi="ar-JO"/>
        </w:rPr>
        <w:t xml:space="preserve"> 2010</w:t>
      </w:r>
      <w:r w:rsidRPr="00D66920">
        <w:rPr>
          <w:rFonts w:asciiTheme="majorBidi" w:hAnsiTheme="majorBidi" w:cstheme="majorBidi"/>
          <w:lang w:bidi="ar-JO"/>
        </w:rPr>
        <w:t xml:space="preserve">) indicated that </w:t>
      </w:r>
      <w:r w:rsidR="00F018FB" w:rsidRPr="00D66920">
        <w:rPr>
          <w:rFonts w:asciiTheme="majorBidi" w:hAnsiTheme="majorBidi" w:cstheme="majorBidi"/>
          <w:lang w:bidi="ar-JO"/>
        </w:rPr>
        <w:t>abused</w:t>
      </w:r>
      <w:r w:rsidRPr="00D66920">
        <w:rPr>
          <w:rFonts w:asciiTheme="majorBidi" w:hAnsiTheme="majorBidi" w:cstheme="majorBidi"/>
          <w:lang w:bidi="ar-JO"/>
        </w:rPr>
        <w:t xml:space="preserve"> women see themselves as incompetent, </w:t>
      </w:r>
      <w:r w:rsidRPr="00D66920">
        <w:rPr>
          <w:rFonts w:asciiTheme="majorBidi" w:hAnsiTheme="majorBidi" w:cstheme="majorBidi"/>
          <w:lang w:bidi="ar-JO"/>
        </w:rPr>
        <w:lastRenderedPageBreak/>
        <w:t>worthless, unloved, and useless.</w:t>
      </w:r>
      <w:r w:rsidRPr="00EC4200">
        <w:rPr>
          <w:rFonts w:asciiTheme="majorBidi" w:hAnsiTheme="majorBidi" w:cstheme="majorBidi"/>
          <w:lang w:bidi="ar-JO"/>
        </w:rPr>
        <w:t xml:space="preserve"> They have no right to control their own lives, </w:t>
      </w:r>
      <w:r w:rsidR="00AD32B8">
        <w:rPr>
          <w:rFonts w:asciiTheme="majorBidi" w:hAnsiTheme="majorBidi" w:cstheme="majorBidi"/>
          <w:lang w:bidi="ar-JO"/>
        </w:rPr>
        <w:t>are</w:t>
      </w:r>
      <w:r w:rsidRPr="00EC4200">
        <w:rPr>
          <w:rFonts w:asciiTheme="majorBidi" w:hAnsiTheme="majorBidi" w:cstheme="majorBidi"/>
          <w:lang w:bidi="ar-JO"/>
        </w:rPr>
        <w:t xml:space="preserve"> uncertain about themselves in their relationships with others, and have unrealistic expectations of improvement.</w:t>
      </w:r>
    </w:p>
    <w:p w:rsidR="00AC27D5" w:rsidRDefault="00AC27D5" w:rsidP="00EE29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Bidi" w:hAnsiTheme="majorBidi" w:cstheme="majorBidi"/>
          <w:lang w:bidi="ar-JO"/>
        </w:rPr>
      </w:pPr>
    </w:p>
    <w:p w:rsidR="00473315" w:rsidRPr="00B83DF4" w:rsidRDefault="004E6CF7" w:rsidP="001729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Bidi" w:hAnsiTheme="majorBidi" w:cstheme="majorBidi"/>
          <w:lang w:bidi="ar-JO"/>
        </w:rPr>
      </w:pPr>
      <w:r w:rsidRPr="00B83DF4">
        <w:rPr>
          <w:rFonts w:asciiTheme="majorBidi" w:hAnsiTheme="majorBidi" w:cstheme="majorBidi"/>
          <w:lang w:bidi="ar-JO"/>
        </w:rPr>
        <w:t>Al-Shabib point</w:t>
      </w:r>
      <w:r w:rsidR="003357E1" w:rsidRPr="00B83DF4">
        <w:rPr>
          <w:rFonts w:asciiTheme="majorBidi" w:hAnsiTheme="majorBidi" w:cstheme="majorBidi"/>
          <w:lang w:bidi="ar-JO"/>
        </w:rPr>
        <w:t>ed</w:t>
      </w:r>
      <w:r w:rsidRPr="00B83DF4">
        <w:rPr>
          <w:rFonts w:asciiTheme="majorBidi" w:hAnsiTheme="majorBidi" w:cstheme="majorBidi"/>
          <w:lang w:bidi="ar-JO"/>
        </w:rPr>
        <w:t xml:space="preserve"> out (2007) that there are many consequences of practicing violence against women</w:t>
      </w:r>
      <w:r w:rsidR="00B40237" w:rsidRPr="00B83DF4">
        <w:rPr>
          <w:rFonts w:asciiTheme="majorBidi" w:hAnsiTheme="majorBidi" w:cstheme="majorBidi"/>
          <w:lang w:bidi="ar-JO"/>
        </w:rPr>
        <w:t>. For example,</w:t>
      </w:r>
      <w:r w:rsidRPr="00B83DF4">
        <w:rPr>
          <w:rFonts w:asciiTheme="majorBidi" w:hAnsiTheme="majorBidi" w:cstheme="majorBidi"/>
          <w:lang w:bidi="ar-JO"/>
        </w:rPr>
        <w:t xml:space="preserve"> </w:t>
      </w:r>
      <w:r w:rsidR="00B40237" w:rsidRPr="00B83DF4">
        <w:rPr>
          <w:rFonts w:asciiTheme="majorBidi" w:hAnsiTheme="majorBidi" w:cstheme="majorBidi"/>
          <w:lang w:bidi="ar-JO"/>
        </w:rPr>
        <w:t>w</w:t>
      </w:r>
      <w:r w:rsidRPr="00B83DF4">
        <w:rPr>
          <w:rFonts w:asciiTheme="majorBidi" w:hAnsiTheme="majorBidi" w:cstheme="majorBidi"/>
          <w:lang w:bidi="ar-JO"/>
        </w:rPr>
        <w:t>omen l</w:t>
      </w:r>
      <w:r w:rsidR="00B40237" w:rsidRPr="00B83DF4">
        <w:rPr>
          <w:rFonts w:asciiTheme="majorBidi" w:hAnsiTheme="majorBidi" w:cstheme="majorBidi"/>
          <w:lang w:bidi="ar-JO"/>
        </w:rPr>
        <w:t>ose</w:t>
      </w:r>
      <w:r w:rsidRPr="00B83DF4">
        <w:rPr>
          <w:rFonts w:asciiTheme="majorBidi" w:hAnsiTheme="majorBidi" w:cstheme="majorBidi"/>
          <w:lang w:bidi="ar-JO"/>
        </w:rPr>
        <w:t xml:space="preserve"> their confidence</w:t>
      </w:r>
      <w:r w:rsidR="00B40237" w:rsidRPr="00B83DF4">
        <w:rPr>
          <w:rFonts w:asciiTheme="majorBidi" w:hAnsiTheme="majorBidi" w:cstheme="majorBidi"/>
          <w:lang w:bidi="ar-JO"/>
        </w:rPr>
        <w:t>, se</w:t>
      </w:r>
      <w:r w:rsidRPr="00B83DF4">
        <w:rPr>
          <w:rFonts w:asciiTheme="majorBidi" w:hAnsiTheme="majorBidi" w:cstheme="majorBidi"/>
          <w:lang w:bidi="ar-JO"/>
        </w:rPr>
        <w:t xml:space="preserve">lf-esteem, </w:t>
      </w:r>
      <w:r w:rsidR="00B40237" w:rsidRPr="00B83DF4">
        <w:rPr>
          <w:rFonts w:asciiTheme="majorBidi" w:hAnsiTheme="majorBidi" w:cstheme="majorBidi"/>
          <w:lang w:bidi="ar-JO"/>
        </w:rPr>
        <w:t xml:space="preserve">isolated </w:t>
      </w:r>
      <w:r w:rsidR="00EC4200" w:rsidRPr="00B83DF4">
        <w:rPr>
          <w:rFonts w:asciiTheme="majorBidi" w:hAnsiTheme="majorBidi" w:cstheme="majorBidi"/>
          <w:lang w:bidi="ar-JO"/>
        </w:rPr>
        <w:t>feelings</w:t>
      </w:r>
      <w:r w:rsidR="00B40237" w:rsidRPr="00B83DF4">
        <w:rPr>
          <w:rFonts w:asciiTheme="majorBidi" w:hAnsiTheme="majorBidi" w:cstheme="majorBidi"/>
          <w:lang w:bidi="ar-JO"/>
        </w:rPr>
        <w:t>,</w:t>
      </w:r>
      <w:r w:rsidRPr="00B83DF4">
        <w:rPr>
          <w:rFonts w:asciiTheme="majorBidi" w:hAnsiTheme="majorBidi" w:cstheme="majorBidi"/>
          <w:lang w:bidi="ar-JO"/>
        </w:rPr>
        <w:t xml:space="preserve"> and withdrawal from social life</w:t>
      </w:r>
      <w:r w:rsidR="00B40237" w:rsidRPr="00B83DF4">
        <w:rPr>
          <w:rFonts w:asciiTheme="majorBidi" w:hAnsiTheme="majorBidi" w:cstheme="majorBidi"/>
          <w:lang w:bidi="ar-JO"/>
        </w:rPr>
        <w:t>.</w:t>
      </w:r>
      <w:r w:rsidRPr="00B83DF4">
        <w:rPr>
          <w:rFonts w:asciiTheme="majorBidi" w:hAnsiTheme="majorBidi" w:cstheme="majorBidi"/>
          <w:lang w:bidi="ar-JO"/>
        </w:rPr>
        <w:t xml:space="preserve"> </w:t>
      </w:r>
      <w:r w:rsidR="00B40237" w:rsidRPr="00B83DF4">
        <w:rPr>
          <w:rFonts w:asciiTheme="majorBidi" w:hAnsiTheme="majorBidi" w:cstheme="majorBidi"/>
          <w:lang w:bidi="ar-JO"/>
        </w:rPr>
        <w:t>They are</w:t>
      </w:r>
      <w:r w:rsidRPr="00B83DF4">
        <w:rPr>
          <w:rFonts w:asciiTheme="majorBidi" w:hAnsiTheme="majorBidi" w:cstheme="majorBidi"/>
          <w:lang w:bidi="ar-JO"/>
        </w:rPr>
        <w:t xml:space="preserve"> completely dependent on men, </w:t>
      </w:r>
      <w:r w:rsidR="00B83DF4" w:rsidRPr="00B83DF4">
        <w:rPr>
          <w:rFonts w:asciiTheme="majorBidi" w:hAnsiTheme="majorBidi" w:cstheme="majorBidi"/>
          <w:lang w:bidi="ar-JO"/>
        </w:rPr>
        <w:t xml:space="preserve">humiliated </w:t>
      </w:r>
      <w:r w:rsidR="00EC4200" w:rsidRPr="00B83DF4">
        <w:rPr>
          <w:rFonts w:asciiTheme="majorBidi" w:hAnsiTheme="majorBidi" w:cstheme="majorBidi"/>
          <w:lang w:bidi="ar-JO"/>
        </w:rPr>
        <w:t>feelings</w:t>
      </w:r>
      <w:r w:rsidRPr="00B83DF4">
        <w:rPr>
          <w:rFonts w:asciiTheme="majorBidi" w:hAnsiTheme="majorBidi" w:cstheme="majorBidi"/>
          <w:lang w:bidi="ar-JO"/>
        </w:rPr>
        <w:t xml:space="preserve"> of psychological</w:t>
      </w:r>
      <w:r w:rsidR="00B83DF4" w:rsidRPr="00B83DF4">
        <w:rPr>
          <w:rFonts w:asciiTheme="majorBidi" w:hAnsiTheme="majorBidi" w:cstheme="majorBidi"/>
          <w:lang w:bidi="ar-JO"/>
        </w:rPr>
        <w:t xml:space="preserve"> –</w:t>
      </w:r>
      <w:r w:rsidRPr="00B83DF4">
        <w:rPr>
          <w:rFonts w:asciiTheme="majorBidi" w:hAnsiTheme="majorBidi" w:cstheme="majorBidi"/>
          <w:lang w:bidi="ar-JO"/>
        </w:rPr>
        <w:t xml:space="preserve"> security</w:t>
      </w:r>
      <w:r w:rsidR="00B83DF4" w:rsidRPr="00B83DF4">
        <w:rPr>
          <w:rFonts w:asciiTheme="majorBidi" w:hAnsiTheme="majorBidi" w:cstheme="majorBidi"/>
          <w:lang w:bidi="ar-JO"/>
        </w:rPr>
        <w:t xml:space="preserve"> lack</w:t>
      </w:r>
      <w:r w:rsidR="0017291E">
        <w:rPr>
          <w:rFonts w:asciiTheme="majorBidi" w:hAnsiTheme="majorBidi" w:cstheme="majorBidi"/>
          <w:lang w:bidi="ar-JO"/>
        </w:rPr>
        <w:t xml:space="preserve"> </w:t>
      </w:r>
      <w:r w:rsidR="00B83DF4" w:rsidRPr="00B83DF4">
        <w:rPr>
          <w:rFonts w:asciiTheme="majorBidi" w:hAnsiTheme="majorBidi" w:cstheme="majorBidi"/>
          <w:lang w:bidi="ar-JO"/>
        </w:rPr>
        <w:t>and</w:t>
      </w:r>
      <w:r w:rsidRPr="00B83DF4">
        <w:rPr>
          <w:rFonts w:asciiTheme="majorBidi" w:hAnsiTheme="majorBidi" w:cstheme="majorBidi"/>
          <w:lang w:bidi="ar-JO"/>
        </w:rPr>
        <w:t xml:space="preserve"> frustration that may lead to </w:t>
      </w:r>
      <w:r w:rsidR="00EE2964" w:rsidRPr="00B83DF4">
        <w:rPr>
          <w:rFonts w:asciiTheme="majorBidi" w:hAnsiTheme="majorBidi" w:cstheme="majorBidi"/>
          <w:lang w:bidi="ar-JO"/>
        </w:rPr>
        <w:t>thoughts</w:t>
      </w:r>
      <w:r w:rsidRPr="00B83DF4">
        <w:rPr>
          <w:rFonts w:asciiTheme="majorBidi" w:hAnsiTheme="majorBidi" w:cstheme="majorBidi"/>
          <w:lang w:bidi="ar-JO"/>
        </w:rPr>
        <w:t xml:space="preserve"> of suicide.</w:t>
      </w:r>
    </w:p>
    <w:p w:rsidR="00AC27D5" w:rsidRPr="00991F31" w:rsidRDefault="00AC27D5" w:rsidP="00531FF7">
      <w:pPr>
        <w:jc w:val="both"/>
        <w:rPr>
          <w:rFonts w:asciiTheme="majorBidi" w:hAnsiTheme="majorBidi" w:cstheme="majorBidi"/>
          <w:highlight w:val="yellow"/>
        </w:rPr>
      </w:pPr>
    </w:p>
    <w:p w:rsidR="00473315" w:rsidRPr="00EC4200" w:rsidRDefault="004E6CF7" w:rsidP="004B08E5">
      <w:pPr>
        <w:jc w:val="both"/>
        <w:rPr>
          <w:rFonts w:asciiTheme="majorBidi" w:hAnsiTheme="majorBidi" w:cstheme="majorBidi"/>
        </w:rPr>
      </w:pPr>
      <w:r w:rsidRPr="004B08E5">
        <w:rPr>
          <w:rFonts w:asciiTheme="majorBidi" w:hAnsiTheme="majorBidi" w:cstheme="majorBidi"/>
        </w:rPr>
        <w:t>Most of the studies</w:t>
      </w:r>
      <w:r w:rsidR="00E87F6C" w:rsidRPr="004B08E5">
        <w:rPr>
          <w:rFonts w:asciiTheme="majorBidi" w:hAnsiTheme="majorBidi" w:cstheme="majorBidi"/>
        </w:rPr>
        <w:t>,</w:t>
      </w:r>
      <w:r w:rsidRPr="004B08E5">
        <w:rPr>
          <w:rFonts w:asciiTheme="majorBidi" w:hAnsiTheme="majorBidi" w:cstheme="majorBidi"/>
        </w:rPr>
        <w:t xml:space="preserve"> conducted on </w:t>
      </w:r>
      <w:r w:rsidR="00F018FB" w:rsidRPr="004B08E5">
        <w:rPr>
          <w:rFonts w:asciiTheme="majorBidi" w:hAnsiTheme="majorBidi" w:cstheme="majorBidi"/>
        </w:rPr>
        <w:t>abused</w:t>
      </w:r>
      <w:r w:rsidRPr="004B08E5">
        <w:rPr>
          <w:rFonts w:asciiTheme="majorBidi" w:hAnsiTheme="majorBidi" w:cstheme="majorBidi"/>
        </w:rPr>
        <w:t xml:space="preserve"> women</w:t>
      </w:r>
      <w:r w:rsidR="00E87F6C" w:rsidRPr="004B08E5">
        <w:rPr>
          <w:rFonts w:asciiTheme="majorBidi" w:hAnsiTheme="majorBidi" w:cstheme="majorBidi"/>
        </w:rPr>
        <w:t>,</w:t>
      </w:r>
      <w:r w:rsidRPr="004B08E5">
        <w:rPr>
          <w:rFonts w:asciiTheme="majorBidi" w:hAnsiTheme="majorBidi" w:cstheme="majorBidi"/>
        </w:rPr>
        <w:t xml:space="preserve"> have indicated that there is a correlation between violence and </w:t>
      </w:r>
      <w:r w:rsidR="004B08E5" w:rsidRPr="004B08E5">
        <w:rPr>
          <w:rFonts w:asciiTheme="majorBidi" w:hAnsiTheme="majorBidi" w:cstheme="majorBidi"/>
        </w:rPr>
        <w:t>its</w:t>
      </w:r>
      <w:r w:rsidRPr="004B08E5">
        <w:rPr>
          <w:rFonts w:asciiTheme="majorBidi" w:hAnsiTheme="majorBidi" w:cstheme="majorBidi"/>
        </w:rPr>
        <w:t xml:space="preserve"> effects</w:t>
      </w:r>
      <w:r w:rsidR="004B08E5" w:rsidRPr="004B08E5">
        <w:rPr>
          <w:rFonts w:asciiTheme="majorBidi" w:hAnsiTheme="majorBidi" w:cstheme="majorBidi"/>
        </w:rPr>
        <w:t>. Because</w:t>
      </w:r>
      <w:r w:rsidRPr="004B08E5">
        <w:rPr>
          <w:rFonts w:asciiTheme="majorBidi" w:hAnsiTheme="majorBidi" w:cstheme="majorBidi"/>
        </w:rPr>
        <w:t xml:space="preserve"> </w:t>
      </w:r>
      <w:r w:rsidR="00F018FB" w:rsidRPr="004B08E5">
        <w:rPr>
          <w:rFonts w:asciiTheme="majorBidi" w:hAnsiTheme="majorBidi" w:cstheme="majorBidi"/>
        </w:rPr>
        <w:t>abused</w:t>
      </w:r>
      <w:r w:rsidRPr="004B08E5">
        <w:rPr>
          <w:rFonts w:asciiTheme="majorBidi" w:hAnsiTheme="majorBidi" w:cstheme="majorBidi"/>
        </w:rPr>
        <w:t xml:space="preserve"> women are emotionally affected by the intensity and frequency of violence. The effects </w:t>
      </w:r>
      <w:r w:rsidR="004B08E5" w:rsidRPr="004B08E5">
        <w:rPr>
          <w:rFonts w:asciiTheme="majorBidi" w:hAnsiTheme="majorBidi" w:cstheme="majorBidi"/>
        </w:rPr>
        <w:t>exemplify</w:t>
      </w:r>
      <w:r w:rsidRPr="004B08E5">
        <w:rPr>
          <w:rFonts w:asciiTheme="majorBidi" w:hAnsiTheme="majorBidi" w:cstheme="majorBidi"/>
        </w:rPr>
        <w:t xml:space="preserve"> psychological disturbances, low self-esteem, shame,</w:t>
      </w:r>
      <w:r w:rsidR="004B08E5" w:rsidRPr="004B08E5">
        <w:rPr>
          <w:rFonts w:asciiTheme="majorBidi" w:hAnsiTheme="majorBidi" w:cstheme="majorBidi"/>
        </w:rPr>
        <w:t xml:space="preserve"> </w:t>
      </w:r>
      <w:r w:rsidRPr="004B08E5">
        <w:rPr>
          <w:rFonts w:asciiTheme="majorBidi" w:hAnsiTheme="majorBidi" w:cstheme="majorBidi"/>
        </w:rPr>
        <w:t>learned helplessness, depression, suicidal tendencies, inability to establish relationships with others,</w:t>
      </w:r>
      <w:r w:rsidR="004B08E5" w:rsidRPr="004B08E5">
        <w:rPr>
          <w:rFonts w:asciiTheme="majorBidi" w:hAnsiTheme="majorBidi" w:cstheme="majorBidi"/>
        </w:rPr>
        <w:t xml:space="preserve"> and</w:t>
      </w:r>
      <w:r w:rsidRPr="004B08E5">
        <w:rPr>
          <w:rFonts w:asciiTheme="majorBidi" w:hAnsiTheme="majorBidi" w:cstheme="majorBidi"/>
        </w:rPr>
        <w:t xml:space="preserve"> dispersal of thoughts</w:t>
      </w:r>
      <w:r w:rsidR="004B08E5" w:rsidRPr="004B08E5">
        <w:rPr>
          <w:rFonts w:asciiTheme="majorBidi" w:hAnsiTheme="majorBidi" w:cstheme="majorBidi"/>
        </w:rPr>
        <w:t xml:space="preserve"> </w:t>
      </w:r>
      <w:r w:rsidRPr="004B08E5">
        <w:rPr>
          <w:rFonts w:asciiTheme="majorBidi" w:hAnsiTheme="majorBidi" w:cstheme="majorBidi"/>
        </w:rPr>
        <w:t>(Masoud,</w:t>
      </w:r>
      <w:r w:rsidR="00EC4200" w:rsidRPr="004B08E5">
        <w:rPr>
          <w:rFonts w:asciiTheme="majorBidi" w:hAnsiTheme="majorBidi" w:cstheme="majorBidi"/>
        </w:rPr>
        <w:t xml:space="preserve"> </w:t>
      </w:r>
      <w:r w:rsidRPr="004B08E5">
        <w:rPr>
          <w:rFonts w:asciiTheme="majorBidi" w:hAnsiTheme="majorBidi" w:cstheme="majorBidi"/>
        </w:rPr>
        <w:t>2013; Ibrahim, 2010).</w:t>
      </w:r>
    </w:p>
    <w:p w:rsidR="00AC27D5" w:rsidRDefault="00AC27D5" w:rsidP="00391C91">
      <w:pPr>
        <w:jc w:val="both"/>
        <w:rPr>
          <w:rFonts w:asciiTheme="majorBidi" w:eastAsia="Simplified Arabic" w:hAnsiTheme="majorBidi" w:cstheme="majorBidi"/>
        </w:rPr>
      </w:pPr>
    </w:p>
    <w:p w:rsidR="00592676" w:rsidRPr="00EC4200" w:rsidRDefault="004E6CF7" w:rsidP="002D0339">
      <w:pPr>
        <w:jc w:val="both"/>
        <w:rPr>
          <w:rFonts w:asciiTheme="majorBidi" w:hAnsiTheme="majorBidi" w:cstheme="majorBidi"/>
        </w:rPr>
      </w:pPr>
      <w:r w:rsidRPr="002D0339">
        <w:rPr>
          <w:rFonts w:asciiTheme="majorBidi" w:eastAsia="Simplified Arabic" w:hAnsiTheme="majorBidi" w:cstheme="majorBidi"/>
        </w:rPr>
        <w:t>The danger of violence on women creates a fertile environment for the production of negative thoughts</w:t>
      </w:r>
      <w:r w:rsidR="00A24FE6" w:rsidRPr="002D0339">
        <w:rPr>
          <w:rFonts w:asciiTheme="majorBidi" w:eastAsia="Simplified Arabic" w:hAnsiTheme="majorBidi" w:cstheme="majorBidi"/>
        </w:rPr>
        <w:t>,</w:t>
      </w:r>
      <w:r w:rsidRPr="002D0339">
        <w:rPr>
          <w:rFonts w:asciiTheme="majorBidi" w:eastAsia="Simplified Arabic" w:hAnsiTheme="majorBidi" w:cstheme="majorBidi"/>
        </w:rPr>
        <w:t xml:space="preserve"> feelings, </w:t>
      </w:r>
      <w:r w:rsidR="00A24FE6" w:rsidRPr="002D0339">
        <w:rPr>
          <w:rFonts w:asciiTheme="majorBidi" w:eastAsia="Simplified Arabic" w:hAnsiTheme="majorBidi" w:cstheme="majorBidi"/>
        </w:rPr>
        <w:t>and</w:t>
      </w:r>
      <w:r w:rsidRPr="002D0339">
        <w:rPr>
          <w:rFonts w:asciiTheme="majorBidi" w:eastAsia="Simplified Arabic" w:hAnsiTheme="majorBidi" w:cstheme="majorBidi"/>
        </w:rPr>
        <w:t xml:space="preserve"> the formation of a low self-concept</w:t>
      </w:r>
      <w:r w:rsidR="00A24FE6" w:rsidRPr="002D0339">
        <w:rPr>
          <w:rFonts w:asciiTheme="majorBidi" w:eastAsia="Simplified Arabic" w:hAnsiTheme="majorBidi" w:cstheme="majorBidi"/>
        </w:rPr>
        <w:t>.</w:t>
      </w:r>
      <w:r w:rsidRPr="002D0339">
        <w:rPr>
          <w:rFonts w:asciiTheme="majorBidi" w:eastAsia="Simplified Arabic" w:hAnsiTheme="majorBidi" w:cstheme="majorBidi"/>
        </w:rPr>
        <w:t xml:space="preserve"> </w:t>
      </w:r>
      <w:r w:rsidR="00A24FE6" w:rsidRPr="002D0339">
        <w:rPr>
          <w:rFonts w:asciiTheme="majorBidi" w:eastAsia="Simplified Arabic" w:hAnsiTheme="majorBidi" w:cstheme="majorBidi"/>
        </w:rPr>
        <w:t>W</w:t>
      </w:r>
      <w:r w:rsidRPr="002D0339">
        <w:rPr>
          <w:rFonts w:asciiTheme="majorBidi" w:eastAsia="Simplified Arabic" w:hAnsiTheme="majorBidi" w:cstheme="majorBidi"/>
        </w:rPr>
        <w:t>omen produce negative thoughts directed towards themselves and others, feel helpless</w:t>
      </w:r>
      <w:r w:rsidR="00A24FE6" w:rsidRPr="002D0339">
        <w:rPr>
          <w:rFonts w:asciiTheme="majorBidi" w:eastAsia="Simplified Arabic" w:hAnsiTheme="majorBidi" w:cstheme="majorBidi"/>
        </w:rPr>
        <w:t>,</w:t>
      </w:r>
      <w:r w:rsidRPr="002D0339">
        <w:rPr>
          <w:rFonts w:asciiTheme="majorBidi" w:eastAsia="Simplified Arabic" w:hAnsiTheme="majorBidi" w:cstheme="majorBidi"/>
        </w:rPr>
        <w:t xml:space="preserve"> and inferior</w:t>
      </w:r>
      <w:r w:rsidR="00A24FE6" w:rsidRPr="002D0339">
        <w:rPr>
          <w:rFonts w:asciiTheme="majorBidi" w:eastAsia="Simplified Arabic" w:hAnsiTheme="majorBidi" w:cstheme="majorBidi"/>
        </w:rPr>
        <w:t>.</w:t>
      </w:r>
      <w:r w:rsidRPr="002D0339">
        <w:rPr>
          <w:rFonts w:asciiTheme="majorBidi" w:eastAsia="Simplified Arabic" w:hAnsiTheme="majorBidi" w:cstheme="majorBidi"/>
        </w:rPr>
        <w:t xml:space="preserve"> </w:t>
      </w:r>
      <w:r w:rsidR="00A24FE6" w:rsidRPr="002D0339">
        <w:rPr>
          <w:rFonts w:asciiTheme="majorBidi" w:eastAsia="Simplified Arabic" w:hAnsiTheme="majorBidi" w:cstheme="majorBidi"/>
        </w:rPr>
        <w:t xml:space="preserve">They </w:t>
      </w:r>
      <w:r w:rsidR="00772285" w:rsidRPr="002D0339">
        <w:rPr>
          <w:rFonts w:asciiTheme="majorBidi" w:eastAsia="Simplified Arabic" w:hAnsiTheme="majorBidi" w:cstheme="majorBidi"/>
        </w:rPr>
        <w:t>cannot</w:t>
      </w:r>
      <w:r w:rsidRPr="002D0339">
        <w:rPr>
          <w:rFonts w:asciiTheme="majorBidi" w:eastAsia="Simplified Arabic" w:hAnsiTheme="majorBidi" w:cstheme="majorBidi"/>
        </w:rPr>
        <w:t xml:space="preserve"> cope with stressful events </w:t>
      </w:r>
      <w:r w:rsidR="00B6406B" w:rsidRPr="002D0339">
        <w:rPr>
          <w:rFonts w:asciiTheme="majorBidi" w:hAnsiTheme="majorBidi" w:cstheme="majorBidi"/>
          <w:spacing w:val="-3"/>
          <w:lang w:bidi="ar-JO"/>
        </w:rPr>
        <w:t>(Corby, 2006).</w:t>
      </w:r>
      <w:r w:rsidR="00F966FA" w:rsidRPr="002D0339">
        <w:rPr>
          <w:rFonts w:asciiTheme="majorBidi" w:hAnsiTheme="majorBidi" w:cstheme="majorBidi"/>
          <w:spacing w:val="-3"/>
          <w:lang w:bidi="ar-JO"/>
        </w:rPr>
        <w:t xml:space="preserve"> </w:t>
      </w:r>
      <w:r w:rsidR="002D0339" w:rsidRPr="002D0339">
        <w:rPr>
          <w:rFonts w:asciiTheme="majorBidi" w:hAnsiTheme="majorBidi" w:cstheme="majorBidi"/>
          <w:lang w:bidi="ar-JO"/>
        </w:rPr>
        <w:t>L</w:t>
      </w:r>
      <w:r w:rsidR="00B6406B" w:rsidRPr="002D0339">
        <w:rPr>
          <w:rFonts w:asciiTheme="majorBidi" w:hAnsiTheme="majorBidi" w:cstheme="majorBidi"/>
          <w:lang w:bidi="ar-JO"/>
        </w:rPr>
        <w:t>earned helplessness is one of the most common</w:t>
      </w:r>
      <w:r w:rsidR="002D0339" w:rsidRPr="002D0339">
        <w:rPr>
          <w:rFonts w:asciiTheme="majorBidi" w:hAnsiTheme="majorBidi" w:cstheme="majorBidi"/>
          <w:lang w:bidi="ar-JO"/>
        </w:rPr>
        <w:t xml:space="preserve"> </w:t>
      </w:r>
      <w:r w:rsidR="00B6406B" w:rsidRPr="002D0339">
        <w:rPr>
          <w:rFonts w:asciiTheme="majorBidi" w:hAnsiTheme="majorBidi" w:cstheme="majorBidi"/>
          <w:lang w:bidi="ar-JO"/>
        </w:rPr>
        <w:t xml:space="preserve">and complex problems among </w:t>
      </w:r>
      <w:r w:rsidR="00F018FB" w:rsidRPr="002D0339">
        <w:rPr>
          <w:rFonts w:asciiTheme="majorBidi" w:hAnsiTheme="majorBidi" w:cstheme="majorBidi"/>
          <w:lang w:bidi="ar-JO"/>
        </w:rPr>
        <w:t>abused</w:t>
      </w:r>
      <w:r w:rsidR="00B6406B" w:rsidRPr="002D0339">
        <w:rPr>
          <w:rFonts w:asciiTheme="majorBidi" w:hAnsiTheme="majorBidi" w:cstheme="majorBidi"/>
          <w:lang w:bidi="ar-JO"/>
        </w:rPr>
        <w:t xml:space="preserve"> women</w:t>
      </w:r>
      <w:r w:rsidR="002D0339" w:rsidRPr="002D0339">
        <w:rPr>
          <w:rFonts w:asciiTheme="majorBidi" w:hAnsiTheme="majorBidi" w:cstheme="majorBidi"/>
          <w:lang w:bidi="ar-JO"/>
        </w:rPr>
        <w:t>. It is</w:t>
      </w:r>
      <w:r w:rsidR="00B6406B" w:rsidRPr="002D0339">
        <w:rPr>
          <w:rFonts w:asciiTheme="majorBidi" w:hAnsiTheme="majorBidi" w:cstheme="majorBidi"/>
          <w:lang w:bidi="ar-JO"/>
        </w:rPr>
        <w:t xml:space="preserve"> because of its impact on women’s psychological, cognitive</w:t>
      </w:r>
      <w:r w:rsidR="002D0339" w:rsidRPr="002D0339">
        <w:rPr>
          <w:rFonts w:asciiTheme="majorBidi" w:hAnsiTheme="majorBidi" w:cstheme="majorBidi"/>
          <w:lang w:bidi="ar-JO"/>
        </w:rPr>
        <w:t>,</w:t>
      </w:r>
      <w:r w:rsidR="00B6406B" w:rsidRPr="002D0339">
        <w:rPr>
          <w:rFonts w:asciiTheme="majorBidi" w:hAnsiTheme="majorBidi" w:cstheme="majorBidi"/>
          <w:lang w:bidi="ar-JO"/>
        </w:rPr>
        <w:t xml:space="preserve"> and social development</w:t>
      </w:r>
      <w:r w:rsidR="002D0339" w:rsidRPr="002D0339">
        <w:rPr>
          <w:rFonts w:asciiTheme="majorBidi" w:hAnsiTheme="majorBidi" w:cstheme="majorBidi"/>
          <w:lang w:bidi="ar-JO"/>
        </w:rPr>
        <w:t>.</w:t>
      </w:r>
      <w:r w:rsidR="00B6406B" w:rsidRPr="002D0339">
        <w:rPr>
          <w:rFonts w:asciiTheme="majorBidi" w:hAnsiTheme="majorBidi" w:cstheme="majorBidi"/>
          <w:lang w:bidi="ar-JO"/>
        </w:rPr>
        <w:t xml:space="preserve"> </w:t>
      </w:r>
      <w:r w:rsidR="002D0339" w:rsidRPr="002D0339">
        <w:rPr>
          <w:rFonts w:asciiTheme="majorBidi" w:hAnsiTheme="majorBidi" w:cstheme="majorBidi"/>
          <w:lang w:bidi="ar-JO"/>
        </w:rPr>
        <w:t>It</w:t>
      </w:r>
      <w:r w:rsidR="00B6406B" w:rsidRPr="002D0339">
        <w:rPr>
          <w:rFonts w:asciiTheme="majorBidi" w:hAnsiTheme="majorBidi" w:cstheme="majorBidi"/>
          <w:lang w:bidi="ar-JO"/>
        </w:rPr>
        <w:t xml:space="preserve"> has a direct impact on psychological resilience, which plays a pivotal role in achieving psychological and social adaptation to them</w:t>
      </w:r>
      <w:r w:rsidR="00B6406B" w:rsidRPr="00EC4200">
        <w:rPr>
          <w:rFonts w:asciiTheme="majorBidi" w:hAnsiTheme="majorBidi" w:cstheme="majorBidi"/>
          <w:lang w:bidi="ar-JO"/>
        </w:rPr>
        <w:t>. This applies to their low level of psychological resilience (Hussain,</w:t>
      </w:r>
      <w:r w:rsidR="00EC4200" w:rsidRPr="00EC4200">
        <w:rPr>
          <w:rFonts w:asciiTheme="majorBidi" w:hAnsiTheme="majorBidi" w:cstheme="majorBidi"/>
          <w:lang w:bidi="ar-JO"/>
        </w:rPr>
        <w:t xml:space="preserve"> </w:t>
      </w:r>
      <w:r w:rsidR="00B6406B" w:rsidRPr="00EC4200">
        <w:rPr>
          <w:rFonts w:asciiTheme="majorBidi" w:hAnsiTheme="majorBidi" w:cstheme="majorBidi"/>
          <w:spacing w:val="-3"/>
          <w:lang w:bidi="ar-JO"/>
        </w:rPr>
        <w:t>2008</w:t>
      </w:r>
      <w:r w:rsidR="00B6406B" w:rsidRPr="00EC4200">
        <w:rPr>
          <w:rFonts w:asciiTheme="majorBidi" w:hAnsiTheme="majorBidi" w:cstheme="majorBidi"/>
          <w:lang w:bidi="ar-JO"/>
        </w:rPr>
        <w:t>).</w:t>
      </w:r>
      <w:r w:rsidRPr="00EC4200">
        <w:rPr>
          <w:rFonts w:asciiTheme="majorBidi" w:eastAsia="Simplified Arabic" w:hAnsiTheme="majorBidi" w:cstheme="majorBidi"/>
        </w:rPr>
        <w:t xml:space="preserve"> </w:t>
      </w:r>
      <w:r w:rsidRPr="00EC4200">
        <w:rPr>
          <w:rFonts w:asciiTheme="majorBidi" w:hAnsiTheme="majorBidi" w:cstheme="majorBidi"/>
        </w:rPr>
        <w:t>Although there is no single definition of domestic violence, all definitions that deal with it agree that it is the abuse of a family member.</w:t>
      </w:r>
    </w:p>
    <w:p w:rsidR="00187287" w:rsidRDefault="00187287" w:rsidP="00592676">
      <w:pPr>
        <w:jc w:val="both"/>
        <w:rPr>
          <w:rFonts w:asciiTheme="majorBidi" w:eastAsia="Simplified Arabic" w:hAnsiTheme="majorBidi" w:cstheme="majorBidi"/>
        </w:rPr>
      </w:pPr>
    </w:p>
    <w:p w:rsidR="00473315" w:rsidRPr="00EC4200" w:rsidRDefault="004E6CF7" w:rsidP="00A44853">
      <w:pPr>
        <w:jc w:val="both"/>
        <w:rPr>
          <w:rFonts w:asciiTheme="majorBidi" w:hAnsiTheme="majorBidi" w:cstheme="majorBidi"/>
          <w:rtl/>
          <w:lang w:bidi="ar-JO"/>
        </w:rPr>
      </w:pPr>
      <w:r w:rsidRPr="00A44853">
        <w:rPr>
          <w:rFonts w:asciiTheme="majorBidi" w:hAnsiTheme="majorBidi" w:cstheme="majorBidi"/>
        </w:rPr>
        <w:t>The World Health Organization</w:t>
      </w:r>
      <w:r w:rsidR="00A44853" w:rsidRPr="00A44853">
        <w:rPr>
          <w:rFonts w:asciiTheme="majorBidi" w:hAnsiTheme="majorBidi" w:cstheme="majorBidi"/>
        </w:rPr>
        <w:t xml:space="preserve"> (WHO)</w:t>
      </w:r>
      <w:r w:rsidRPr="00A44853">
        <w:rPr>
          <w:rFonts w:asciiTheme="majorBidi" w:hAnsiTheme="majorBidi" w:cstheme="majorBidi"/>
        </w:rPr>
        <w:t xml:space="preserve"> define</w:t>
      </w:r>
      <w:r w:rsidR="00A44853" w:rsidRPr="00A44853">
        <w:rPr>
          <w:rFonts w:asciiTheme="majorBidi" w:hAnsiTheme="majorBidi" w:cstheme="majorBidi"/>
        </w:rPr>
        <w:t>d v</w:t>
      </w:r>
      <w:r w:rsidRPr="00A44853">
        <w:rPr>
          <w:rFonts w:asciiTheme="majorBidi" w:hAnsiTheme="majorBidi" w:cstheme="majorBidi"/>
        </w:rPr>
        <w:t xml:space="preserve">iolence </w:t>
      </w:r>
      <w:r w:rsidR="00A44853" w:rsidRPr="00A44853">
        <w:rPr>
          <w:rFonts w:asciiTheme="majorBidi" w:hAnsiTheme="majorBidi" w:cstheme="majorBidi"/>
        </w:rPr>
        <w:t>as</w:t>
      </w:r>
      <w:r w:rsidRPr="00A44853">
        <w:rPr>
          <w:rFonts w:asciiTheme="majorBidi" w:hAnsiTheme="majorBidi" w:cstheme="majorBidi"/>
        </w:rPr>
        <w:t xml:space="preserve"> the intentional use or threat of force or physical exploitation against oneself</w:t>
      </w:r>
      <w:r w:rsidR="00A44853" w:rsidRPr="00A44853">
        <w:rPr>
          <w:rFonts w:asciiTheme="majorBidi" w:hAnsiTheme="majorBidi" w:cstheme="majorBidi"/>
        </w:rPr>
        <w:t>,</w:t>
      </w:r>
      <w:r w:rsidRPr="00A44853">
        <w:rPr>
          <w:rFonts w:asciiTheme="majorBidi" w:hAnsiTheme="majorBidi" w:cstheme="majorBidi"/>
        </w:rPr>
        <w:t xml:space="preserve"> another person</w:t>
      </w:r>
      <w:r w:rsidR="00A44853" w:rsidRPr="00A44853">
        <w:rPr>
          <w:rFonts w:asciiTheme="majorBidi" w:hAnsiTheme="majorBidi" w:cstheme="majorBidi"/>
        </w:rPr>
        <w:t>,</w:t>
      </w:r>
      <w:r w:rsidRPr="00A44853">
        <w:rPr>
          <w:rFonts w:asciiTheme="majorBidi" w:hAnsiTheme="majorBidi" w:cstheme="majorBidi"/>
        </w:rPr>
        <w:t xml:space="preserve"> or a group of persons</w:t>
      </w:r>
      <w:r w:rsidR="00A44853" w:rsidRPr="00A44853">
        <w:rPr>
          <w:rFonts w:asciiTheme="majorBidi" w:hAnsiTheme="majorBidi" w:cstheme="majorBidi"/>
        </w:rPr>
        <w:t>.</w:t>
      </w:r>
      <w:r w:rsidRPr="00A44853">
        <w:rPr>
          <w:rFonts w:asciiTheme="majorBidi" w:hAnsiTheme="majorBidi" w:cstheme="majorBidi"/>
        </w:rPr>
        <w:t xml:space="preserve"> </w:t>
      </w:r>
      <w:r w:rsidR="00A44853" w:rsidRPr="00A44853">
        <w:rPr>
          <w:rFonts w:asciiTheme="majorBidi" w:hAnsiTheme="majorBidi" w:cstheme="majorBidi"/>
        </w:rPr>
        <w:t xml:space="preserve">It leads to </w:t>
      </w:r>
      <w:r w:rsidRPr="00A44853">
        <w:rPr>
          <w:rFonts w:asciiTheme="majorBidi" w:hAnsiTheme="majorBidi" w:cstheme="majorBidi"/>
        </w:rPr>
        <w:t>injury, death, or health difficulties. More specifically, we find that violence is any psychological or physical aggression that leads to consequences that include harm</w:t>
      </w:r>
      <w:r w:rsidR="00A44853" w:rsidRPr="00A44853">
        <w:rPr>
          <w:rFonts w:asciiTheme="majorBidi" w:hAnsiTheme="majorBidi" w:cstheme="majorBidi"/>
        </w:rPr>
        <w:t>,</w:t>
      </w:r>
      <w:r w:rsidRPr="00A44853">
        <w:rPr>
          <w:rFonts w:asciiTheme="majorBidi" w:hAnsiTheme="majorBidi" w:cstheme="majorBidi"/>
        </w:rPr>
        <w:t xml:space="preserve"> physical</w:t>
      </w:r>
      <w:r w:rsidR="00A44853" w:rsidRPr="00A44853">
        <w:rPr>
          <w:rFonts w:asciiTheme="majorBidi" w:hAnsiTheme="majorBidi" w:cstheme="majorBidi"/>
        </w:rPr>
        <w:t>,</w:t>
      </w:r>
      <w:r w:rsidRPr="00A44853">
        <w:rPr>
          <w:rFonts w:asciiTheme="majorBidi" w:hAnsiTheme="majorBidi" w:cstheme="majorBidi"/>
        </w:rPr>
        <w:t xml:space="preserve"> and psychological pain (World Health Organization, 2002).</w:t>
      </w:r>
    </w:p>
    <w:p w:rsidR="003C1A7D" w:rsidRDefault="003C1A7D" w:rsidP="00531FF7">
      <w:pPr>
        <w:jc w:val="both"/>
        <w:rPr>
          <w:rFonts w:asciiTheme="majorBidi" w:hAnsiTheme="majorBidi" w:cstheme="majorBidi"/>
        </w:rPr>
      </w:pPr>
    </w:p>
    <w:p w:rsidR="00473315" w:rsidRPr="00EC4200" w:rsidRDefault="004E6CF7" w:rsidP="00531FF7">
      <w:pPr>
        <w:jc w:val="both"/>
        <w:rPr>
          <w:rFonts w:asciiTheme="majorBidi" w:hAnsiTheme="majorBidi" w:cstheme="majorBidi"/>
        </w:rPr>
      </w:pPr>
      <w:r w:rsidRPr="00EC4200">
        <w:rPr>
          <w:rFonts w:asciiTheme="majorBidi" w:hAnsiTheme="majorBidi" w:cstheme="majorBidi"/>
        </w:rPr>
        <w:t>Violence against women takes many different forms (</w:t>
      </w:r>
      <w:r w:rsidR="00805F8A">
        <w:rPr>
          <w:rFonts w:asciiTheme="majorBidi" w:hAnsiTheme="majorBidi" w:cstheme="majorBidi"/>
        </w:rPr>
        <w:t>Banat, 2006</w:t>
      </w:r>
      <w:r w:rsidRPr="00EC4200">
        <w:rPr>
          <w:rFonts w:asciiTheme="majorBidi" w:hAnsiTheme="majorBidi" w:cstheme="majorBidi"/>
          <w:lang w:bidi="ar-JO"/>
        </w:rPr>
        <w:t>; Ubadah, 2009), the most common of which are:</w:t>
      </w:r>
    </w:p>
    <w:p w:rsidR="00473315" w:rsidRDefault="004E6CF7" w:rsidP="00121EE7">
      <w:pPr>
        <w:pStyle w:val="ac"/>
        <w:numPr>
          <w:ilvl w:val="0"/>
          <w:numId w:val="2"/>
        </w:numPr>
        <w:contextualSpacing/>
        <w:jc w:val="both"/>
        <w:rPr>
          <w:rFonts w:asciiTheme="majorBidi" w:hAnsiTheme="majorBidi" w:cstheme="majorBidi"/>
        </w:rPr>
      </w:pPr>
      <w:r w:rsidRPr="00121EE7">
        <w:rPr>
          <w:rFonts w:asciiTheme="majorBidi" w:hAnsiTheme="majorBidi" w:cstheme="majorBidi"/>
        </w:rPr>
        <w:t xml:space="preserve">Physical </w:t>
      </w:r>
      <w:r w:rsidR="00121EE7">
        <w:rPr>
          <w:rFonts w:asciiTheme="majorBidi" w:hAnsiTheme="majorBidi" w:cstheme="majorBidi"/>
        </w:rPr>
        <w:t>V</w:t>
      </w:r>
      <w:r w:rsidRPr="00121EE7">
        <w:rPr>
          <w:rFonts w:asciiTheme="majorBidi" w:hAnsiTheme="majorBidi" w:cstheme="majorBidi"/>
        </w:rPr>
        <w:t xml:space="preserve">iolence: </w:t>
      </w:r>
      <w:r w:rsidR="008D226A" w:rsidRPr="00121EE7">
        <w:rPr>
          <w:rFonts w:asciiTheme="majorBidi" w:hAnsiTheme="majorBidi" w:cstheme="majorBidi"/>
        </w:rPr>
        <w:t>It is one</w:t>
      </w:r>
      <w:r w:rsidRPr="00121EE7">
        <w:rPr>
          <w:rFonts w:asciiTheme="majorBidi" w:hAnsiTheme="majorBidi" w:cstheme="majorBidi"/>
        </w:rPr>
        <w:t xml:space="preserve"> of the most obvious forms of violence because the abus</w:t>
      </w:r>
      <w:r w:rsidR="00073DAA" w:rsidRPr="00121EE7">
        <w:rPr>
          <w:rFonts w:asciiTheme="majorBidi" w:hAnsiTheme="majorBidi" w:cstheme="majorBidi"/>
        </w:rPr>
        <w:t>ing</w:t>
      </w:r>
      <w:r w:rsidRPr="00121EE7">
        <w:rPr>
          <w:rFonts w:asciiTheme="majorBidi" w:hAnsiTheme="majorBidi" w:cstheme="majorBidi"/>
        </w:rPr>
        <w:t xml:space="preserve"> person beats the</w:t>
      </w:r>
      <w:r w:rsidR="00073DAA" w:rsidRPr="00121EE7">
        <w:rPr>
          <w:rFonts w:asciiTheme="majorBidi" w:hAnsiTheme="majorBidi" w:cstheme="majorBidi"/>
        </w:rPr>
        <w:t xml:space="preserve"> female</w:t>
      </w:r>
      <w:r w:rsidRPr="00121EE7">
        <w:rPr>
          <w:rFonts w:asciiTheme="majorBidi" w:hAnsiTheme="majorBidi" w:cstheme="majorBidi"/>
        </w:rPr>
        <w:t xml:space="preserve"> victim, taking advantage of his</w:t>
      </w:r>
      <w:r w:rsidR="006D6ECF" w:rsidRPr="00121EE7">
        <w:rPr>
          <w:rFonts w:asciiTheme="majorBidi" w:hAnsiTheme="majorBidi" w:cstheme="majorBidi"/>
        </w:rPr>
        <w:t xml:space="preserve"> </w:t>
      </w:r>
      <w:r w:rsidRPr="00121EE7">
        <w:rPr>
          <w:rFonts w:asciiTheme="majorBidi" w:hAnsiTheme="majorBidi" w:cstheme="majorBidi"/>
        </w:rPr>
        <w:t>physical ability and the woman</w:t>
      </w:r>
      <w:r w:rsidR="00073DAA" w:rsidRPr="00121EE7">
        <w:rPr>
          <w:rFonts w:asciiTheme="majorBidi" w:hAnsiTheme="majorBidi" w:cstheme="majorBidi"/>
        </w:rPr>
        <w:t xml:space="preserve">’s weakness. </w:t>
      </w:r>
      <w:r w:rsidRPr="00121EE7">
        <w:rPr>
          <w:rFonts w:asciiTheme="majorBidi" w:hAnsiTheme="majorBidi" w:cstheme="majorBidi"/>
        </w:rPr>
        <w:t xml:space="preserve">He uses biting, kicking, slapping, and </w:t>
      </w:r>
      <w:r w:rsidR="00F72234" w:rsidRPr="00121EE7">
        <w:rPr>
          <w:rFonts w:asciiTheme="majorBidi" w:hAnsiTheme="majorBidi" w:cstheme="majorBidi"/>
        </w:rPr>
        <w:t>instrument</w:t>
      </w:r>
      <w:r w:rsidRPr="00121EE7">
        <w:rPr>
          <w:rFonts w:asciiTheme="majorBidi" w:hAnsiTheme="majorBidi" w:cstheme="majorBidi"/>
        </w:rPr>
        <w:t>s that injure</w:t>
      </w:r>
      <w:r w:rsidR="00121EE7" w:rsidRPr="00121EE7">
        <w:rPr>
          <w:rFonts w:asciiTheme="majorBidi" w:hAnsiTheme="majorBidi" w:cstheme="majorBidi"/>
        </w:rPr>
        <w:t>,</w:t>
      </w:r>
      <w:r w:rsidRPr="00121EE7">
        <w:rPr>
          <w:rFonts w:asciiTheme="majorBidi" w:hAnsiTheme="majorBidi" w:cstheme="majorBidi"/>
        </w:rPr>
        <w:t xml:space="preserve"> break and </w:t>
      </w:r>
      <w:r w:rsidR="00121EE7" w:rsidRPr="00121EE7">
        <w:rPr>
          <w:rFonts w:asciiTheme="majorBidi" w:hAnsiTheme="majorBidi" w:cstheme="majorBidi"/>
        </w:rPr>
        <w:t>leave</w:t>
      </w:r>
      <w:r w:rsidRPr="00121EE7">
        <w:rPr>
          <w:rFonts w:asciiTheme="majorBidi" w:hAnsiTheme="majorBidi" w:cstheme="majorBidi"/>
        </w:rPr>
        <w:t xml:space="preserve"> clear traces on the woman's body</w:t>
      </w:r>
      <w:r w:rsidR="00121EE7" w:rsidRPr="00121EE7">
        <w:rPr>
          <w:rFonts w:asciiTheme="majorBidi" w:hAnsiTheme="majorBidi" w:cstheme="majorBidi"/>
        </w:rPr>
        <w:t>.</w:t>
      </w:r>
      <w:r w:rsidRPr="00121EE7">
        <w:rPr>
          <w:rFonts w:asciiTheme="majorBidi" w:hAnsiTheme="majorBidi" w:cstheme="majorBidi"/>
        </w:rPr>
        <w:t xml:space="preserve"> The beating process goes through stages before it occurs</w:t>
      </w:r>
      <w:r w:rsidR="00121EE7" w:rsidRPr="00121EE7">
        <w:rPr>
          <w:rFonts w:asciiTheme="majorBidi" w:hAnsiTheme="majorBidi" w:cstheme="majorBidi"/>
        </w:rPr>
        <w:t>. First,</w:t>
      </w:r>
      <w:r w:rsidRPr="00121EE7">
        <w:rPr>
          <w:rFonts w:asciiTheme="majorBidi" w:hAnsiTheme="majorBidi" w:cstheme="majorBidi"/>
        </w:rPr>
        <w:t xml:space="preserve"> </w:t>
      </w:r>
      <w:r w:rsidR="00121EE7" w:rsidRPr="00121EE7">
        <w:rPr>
          <w:rFonts w:asciiTheme="majorBidi" w:hAnsiTheme="majorBidi" w:cstheme="majorBidi"/>
        </w:rPr>
        <w:t>a</w:t>
      </w:r>
      <w:r w:rsidRPr="00121EE7">
        <w:rPr>
          <w:rFonts w:asciiTheme="majorBidi" w:hAnsiTheme="majorBidi" w:cstheme="majorBidi"/>
        </w:rPr>
        <w:t>n argument between the parties</w:t>
      </w:r>
      <w:r w:rsidR="00121EE7" w:rsidRPr="00121EE7">
        <w:rPr>
          <w:rFonts w:asciiTheme="majorBidi" w:hAnsiTheme="majorBidi" w:cstheme="majorBidi"/>
        </w:rPr>
        <w:t xml:space="preserve"> happens</w:t>
      </w:r>
      <w:r w:rsidRPr="00121EE7">
        <w:rPr>
          <w:rFonts w:asciiTheme="majorBidi" w:hAnsiTheme="majorBidi" w:cstheme="majorBidi"/>
        </w:rPr>
        <w:t xml:space="preserve"> which turns into a conflict, then into insults, and develops into a beating, leading to serious physical and psychological consequences for women.</w:t>
      </w:r>
    </w:p>
    <w:p w:rsidR="00A56BD8" w:rsidRPr="00121EE7" w:rsidRDefault="00A56BD8" w:rsidP="00A56BD8">
      <w:pPr>
        <w:pStyle w:val="ac"/>
        <w:ind w:left="720"/>
        <w:contextualSpacing/>
        <w:jc w:val="both"/>
        <w:rPr>
          <w:rFonts w:asciiTheme="majorBidi" w:hAnsiTheme="majorBidi" w:cstheme="majorBidi"/>
        </w:rPr>
      </w:pPr>
    </w:p>
    <w:p w:rsidR="0024789B" w:rsidRPr="00F75D49" w:rsidRDefault="004E6CF7" w:rsidP="00A56BD8">
      <w:pPr>
        <w:pStyle w:val="ac"/>
        <w:numPr>
          <w:ilvl w:val="0"/>
          <w:numId w:val="2"/>
        </w:numPr>
        <w:contextualSpacing/>
        <w:jc w:val="both"/>
        <w:rPr>
          <w:rFonts w:asciiTheme="majorBidi" w:hAnsiTheme="majorBidi" w:cstheme="majorBidi"/>
        </w:rPr>
      </w:pPr>
      <w:r w:rsidRPr="00F75D49">
        <w:rPr>
          <w:rFonts w:asciiTheme="majorBidi" w:hAnsiTheme="majorBidi" w:cstheme="majorBidi"/>
        </w:rPr>
        <w:t xml:space="preserve">Sexual </w:t>
      </w:r>
      <w:r w:rsidR="00A56BD8" w:rsidRPr="00F75D49">
        <w:rPr>
          <w:rFonts w:asciiTheme="majorBidi" w:hAnsiTheme="majorBidi" w:cstheme="majorBidi"/>
        </w:rPr>
        <w:t>V</w:t>
      </w:r>
      <w:r w:rsidRPr="00F75D49">
        <w:rPr>
          <w:rFonts w:asciiTheme="majorBidi" w:hAnsiTheme="majorBidi" w:cstheme="majorBidi"/>
        </w:rPr>
        <w:t>iolence: It means coercion to have sexual intercourse, encouragement</w:t>
      </w:r>
      <w:r w:rsidR="00A56BD8" w:rsidRPr="00F75D49">
        <w:rPr>
          <w:rFonts w:asciiTheme="majorBidi" w:hAnsiTheme="majorBidi" w:cstheme="majorBidi"/>
        </w:rPr>
        <w:t>,</w:t>
      </w:r>
      <w:r w:rsidRPr="00F75D49">
        <w:rPr>
          <w:rFonts w:asciiTheme="majorBidi" w:hAnsiTheme="majorBidi" w:cstheme="majorBidi"/>
        </w:rPr>
        <w:t xml:space="preserve"> or forced prostitution, or forced viewing of sex</w:t>
      </w:r>
      <w:r w:rsidR="00A56BD8" w:rsidRPr="00F75D49">
        <w:rPr>
          <w:rFonts w:asciiTheme="majorBidi" w:hAnsiTheme="majorBidi" w:cstheme="majorBidi"/>
        </w:rPr>
        <w:t>. It is</w:t>
      </w:r>
      <w:r w:rsidRPr="00F75D49">
        <w:rPr>
          <w:rFonts w:asciiTheme="majorBidi" w:hAnsiTheme="majorBidi" w:cstheme="majorBidi"/>
        </w:rPr>
        <w:t xml:space="preserve"> the use of abnormal and perverted methods of morality in marital intercourse, sexual methods to humiliate and blame the </w:t>
      </w:r>
      <w:r w:rsidRPr="00F75D49">
        <w:rPr>
          <w:rFonts w:asciiTheme="majorBidi" w:hAnsiTheme="majorBidi" w:cstheme="majorBidi"/>
        </w:rPr>
        <w:lastRenderedPageBreak/>
        <w:t>woman for the husband</w:t>
      </w:r>
      <w:r w:rsidR="00A56BD8" w:rsidRPr="00F75D49">
        <w:rPr>
          <w:rFonts w:asciiTheme="majorBidi" w:hAnsiTheme="majorBidi" w:cstheme="majorBidi"/>
        </w:rPr>
        <w:t>’s impotence.</w:t>
      </w:r>
      <w:r w:rsidRPr="00F75D49">
        <w:rPr>
          <w:rFonts w:asciiTheme="majorBidi" w:hAnsiTheme="majorBidi" w:cstheme="majorBidi"/>
        </w:rPr>
        <w:t xml:space="preserve"> </w:t>
      </w:r>
      <w:r w:rsidR="00A56BD8" w:rsidRPr="00F75D49">
        <w:rPr>
          <w:rFonts w:asciiTheme="majorBidi" w:hAnsiTheme="majorBidi" w:cstheme="majorBidi"/>
        </w:rPr>
        <w:t>He</w:t>
      </w:r>
      <w:r w:rsidRPr="00F75D49">
        <w:rPr>
          <w:rFonts w:asciiTheme="majorBidi" w:hAnsiTheme="majorBidi" w:cstheme="majorBidi"/>
        </w:rPr>
        <w:t xml:space="preserve"> consider</w:t>
      </w:r>
      <w:r w:rsidR="00A56BD8" w:rsidRPr="00F75D49">
        <w:rPr>
          <w:rFonts w:asciiTheme="majorBidi" w:hAnsiTheme="majorBidi" w:cstheme="majorBidi"/>
        </w:rPr>
        <w:t>s</w:t>
      </w:r>
      <w:r w:rsidRPr="00F75D49">
        <w:rPr>
          <w:rFonts w:asciiTheme="majorBidi" w:hAnsiTheme="majorBidi" w:cstheme="majorBidi"/>
        </w:rPr>
        <w:t xml:space="preserve"> her responsible for it</w:t>
      </w:r>
      <w:r w:rsidR="00A56BD8" w:rsidRPr="00F75D49">
        <w:rPr>
          <w:rFonts w:asciiTheme="majorBidi" w:hAnsiTheme="majorBidi" w:cstheme="majorBidi"/>
        </w:rPr>
        <w:t xml:space="preserve"> </w:t>
      </w:r>
      <w:r w:rsidRPr="00F75D49">
        <w:rPr>
          <w:rFonts w:asciiTheme="majorBidi" w:hAnsiTheme="majorBidi" w:cstheme="majorBidi"/>
        </w:rPr>
        <w:t>and use</w:t>
      </w:r>
      <w:r w:rsidR="00F75D49" w:rsidRPr="00F75D49">
        <w:rPr>
          <w:rFonts w:asciiTheme="majorBidi" w:hAnsiTheme="majorBidi" w:cstheme="majorBidi"/>
        </w:rPr>
        <w:t>s</w:t>
      </w:r>
      <w:r w:rsidRPr="00F75D49">
        <w:rPr>
          <w:rFonts w:asciiTheme="majorBidi" w:hAnsiTheme="majorBidi" w:cstheme="majorBidi"/>
        </w:rPr>
        <w:t xml:space="preserve"> sexual methods to induce a woman to have sex with another man under duress. Thus, the woman rejects it.</w:t>
      </w:r>
    </w:p>
    <w:p w:rsidR="0024789B" w:rsidRPr="00EC4A0C" w:rsidRDefault="0024789B" w:rsidP="0024789B">
      <w:pPr>
        <w:pStyle w:val="ac"/>
        <w:ind w:left="720"/>
        <w:contextualSpacing/>
        <w:jc w:val="both"/>
        <w:rPr>
          <w:rFonts w:asciiTheme="majorBidi" w:hAnsiTheme="majorBidi" w:cstheme="majorBidi"/>
          <w:highlight w:val="yellow"/>
        </w:rPr>
      </w:pPr>
    </w:p>
    <w:p w:rsidR="00473315" w:rsidRPr="00B37879" w:rsidRDefault="004E6CF7" w:rsidP="00B37879">
      <w:pPr>
        <w:pStyle w:val="ac"/>
        <w:numPr>
          <w:ilvl w:val="0"/>
          <w:numId w:val="2"/>
        </w:numPr>
        <w:contextualSpacing/>
        <w:jc w:val="both"/>
        <w:rPr>
          <w:rFonts w:asciiTheme="majorBidi" w:hAnsiTheme="majorBidi" w:cstheme="majorBidi"/>
        </w:rPr>
      </w:pPr>
      <w:r w:rsidRPr="00B37879">
        <w:rPr>
          <w:rFonts w:asciiTheme="majorBidi" w:hAnsiTheme="majorBidi" w:cstheme="majorBidi"/>
        </w:rPr>
        <w:t>Health violence:</w:t>
      </w:r>
      <w:r w:rsidR="00CF604D" w:rsidRPr="00B37879">
        <w:rPr>
          <w:rFonts w:asciiTheme="majorBidi" w:hAnsiTheme="majorBidi" w:cstheme="majorBidi"/>
        </w:rPr>
        <w:t xml:space="preserve"> It means depriving the wife of</w:t>
      </w:r>
      <w:r w:rsidRPr="00B37879">
        <w:rPr>
          <w:rFonts w:asciiTheme="majorBidi" w:hAnsiTheme="majorBidi" w:cstheme="majorBidi"/>
        </w:rPr>
        <w:t xml:space="preserve"> health conditions</w:t>
      </w:r>
      <w:r w:rsidR="00B37879" w:rsidRPr="00B37879">
        <w:rPr>
          <w:rFonts w:asciiTheme="majorBidi" w:hAnsiTheme="majorBidi" w:cstheme="majorBidi"/>
        </w:rPr>
        <w:t xml:space="preserve"> and</w:t>
      </w:r>
      <w:r w:rsidRPr="00B37879">
        <w:rPr>
          <w:rFonts w:asciiTheme="majorBidi" w:hAnsiTheme="majorBidi" w:cstheme="majorBidi"/>
        </w:rPr>
        <w:t xml:space="preserve"> reproductive health</w:t>
      </w:r>
      <w:r w:rsidR="00B37879" w:rsidRPr="00B37879">
        <w:rPr>
          <w:rFonts w:asciiTheme="majorBidi" w:hAnsiTheme="majorBidi" w:cstheme="majorBidi"/>
        </w:rPr>
        <w:t>.</w:t>
      </w:r>
      <w:r w:rsidRPr="00B37879">
        <w:rPr>
          <w:rFonts w:asciiTheme="majorBidi" w:hAnsiTheme="majorBidi" w:cstheme="majorBidi"/>
        </w:rPr>
        <w:t xml:space="preserve"> </w:t>
      </w:r>
      <w:r w:rsidR="00B37879" w:rsidRPr="00B37879">
        <w:rPr>
          <w:rFonts w:asciiTheme="majorBidi" w:hAnsiTheme="majorBidi" w:cstheme="majorBidi"/>
        </w:rPr>
        <w:t>It</w:t>
      </w:r>
      <w:r w:rsidRPr="00B37879">
        <w:rPr>
          <w:rFonts w:asciiTheme="majorBidi" w:hAnsiTheme="majorBidi" w:cstheme="majorBidi"/>
        </w:rPr>
        <w:t xml:space="preserve"> means</w:t>
      </w:r>
      <w:r w:rsidR="00B37879" w:rsidRPr="00B37879">
        <w:rPr>
          <w:rFonts w:asciiTheme="majorBidi" w:hAnsiTheme="majorBidi" w:cstheme="majorBidi"/>
        </w:rPr>
        <w:t xml:space="preserve"> that</w:t>
      </w:r>
      <w:r w:rsidRPr="00B37879">
        <w:rPr>
          <w:rFonts w:asciiTheme="majorBidi" w:hAnsiTheme="majorBidi" w:cstheme="majorBidi"/>
        </w:rPr>
        <w:t xml:space="preserve"> the wife's ability to become pregnant and have children without being exposed to the dangers associated with the convergence of pregnancies</w:t>
      </w:r>
      <w:r w:rsidR="00B37879" w:rsidRPr="00B37879">
        <w:rPr>
          <w:rFonts w:asciiTheme="majorBidi" w:hAnsiTheme="majorBidi" w:cstheme="majorBidi"/>
        </w:rPr>
        <w:t>.</w:t>
      </w:r>
      <w:r w:rsidRPr="00B37879">
        <w:rPr>
          <w:rFonts w:asciiTheme="majorBidi" w:hAnsiTheme="majorBidi" w:cstheme="majorBidi"/>
        </w:rPr>
        <w:t xml:space="preserve"> </w:t>
      </w:r>
      <w:r w:rsidR="00B37879" w:rsidRPr="00B37879">
        <w:rPr>
          <w:rFonts w:asciiTheme="majorBidi" w:hAnsiTheme="majorBidi" w:cstheme="majorBidi"/>
        </w:rPr>
        <w:t xml:space="preserve">It is </w:t>
      </w:r>
      <w:r w:rsidRPr="00B37879">
        <w:rPr>
          <w:rFonts w:asciiTheme="majorBidi" w:hAnsiTheme="majorBidi" w:cstheme="majorBidi"/>
        </w:rPr>
        <w:t>preventing her from medical reviews and good nutrition for the pregnant wife.</w:t>
      </w:r>
    </w:p>
    <w:p w:rsidR="0024789B" w:rsidRPr="00EC4A0C" w:rsidRDefault="0024789B" w:rsidP="0024789B">
      <w:pPr>
        <w:pStyle w:val="ac"/>
        <w:rPr>
          <w:rFonts w:asciiTheme="majorBidi" w:hAnsiTheme="majorBidi" w:cstheme="majorBidi"/>
          <w:highlight w:val="yellow"/>
        </w:rPr>
      </w:pPr>
    </w:p>
    <w:p w:rsidR="00473315" w:rsidRPr="00AF25CA" w:rsidRDefault="004E6CF7" w:rsidP="005B2220">
      <w:pPr>
        <w:pStyle w:val="ac"/>
        <w:numPr>
          <w:ilvl w:val="0"/>
          <w:numId w:val="2"/>
        </w:numPr>
        <w:contextualSpacing/>
        <w:jc w:val="both"/>
        <w:rPr>
          <w:rFonts w:asciiTheme="majorBidi" w:hAnsiTheme="majorBidi" w:cstheme="majorBidi"/>
        </w:rPr>
      </w:pPr>
      <w:r w:rsidRPr="00AF25CA">
        <w:rPr>
          <w:rFonts w:asciiTheme="majorBidi" w:hAnsiTheme="majorBidi" w:cstheme="majorBidi"/>
        </w:rPr>
        <w:t xml:space="preserve">Vocal </w:t>
      </w:r>
      <w:r w:rsidR="005B2220" w:rsidRPr="00AF25CA">
        <w:rPr>
          <w:rFonts w:asciiTheme="majorBidi" w:hAnsiTheme="majorBidi" w:cstheme="majorBidi"/>
        </w:rPr>
        <w:t>V</w:t>
      </w:r>
      <w:r w:rsidRPr="00AF25CA">
        <w:rPr>
          <w:rFonts w:asciiTheme="majorBidi" w:hAnsiTheme="majorBidi" w:cstheme="majorBidi"/>
        </w:rPr>
        <w:t>iolence</w:t>
      </w:r>
      <w:r w:rsidR="00B6406B" w:rsidRPr="00AF25CA">
        <w:rPr>
          <w:rFonts w:asciiTheme="majorBidi" w:hAnsiTheme="majorBidi" w:cstheme="majorBidi"/>
        </w:rPr>
        <w:t xml:space="preserve">: It is represented </w:t>
      </w:r>
      <w:r w:rsidR="00261369" w:rsidRPr="00AF25CA">
        <w:rPr>
          <w:rFonts w:asciiTheme="majorBidi" w:hAnsiTheme="majorBidi" w:cstheme="majorBidi"/>
        </w:rPr>
        <w:t>by</w:t>
      </w:r>
      <w:r w:rsidR="00B6406B" w:rsidRPr="00AF25CA">
        <w:rPr>
          <w:rFonts w:asciiTheme="majorBidi" w:hAnsiTheme="majorBidi" w:cstheme="majorBidi"/>
        </w:rPr>
        <w:t xml:space="preserve"> insult</w:t>
      </w:r>
      <w:r w:rsidRPr="00AF25CA">
        <w:rPr>
          <w:rFonts w:asciiTheme="majorBidi" w:hAnsiTheme="majorBidi" w:cstheme="majorBidi"/>
        </w:rPr>
        <w:t>ing and</w:t>
      </w:r>
      <w:r w:rsidR="00B6406B" w:rsidRPr="00AF25CA">
        <w:rPr>
          <w:rFonts w:asciiTheme="majorBidi" w:hAnsiTheme="majorBidi" w:cstheme="majorBidi"/>
        </w:rPr>
        <w:t xml:space="preserve"> embarrassing the wife in front of others, not showing respect and appreciation for her</w:t>
      </w:r>
      <w:r w:rsidR="005B2220" w:rsidRPr="00AF25CA">
        <w:rPr>
          <w:rFonts w:asciiTheme="majorBidi" w:hAnsiTheme="majorBidi" w:cstheme="majorBidi"/>
        </w:rPr>
        <w:t>, and</w:t>
      </w:r>
      <w:r w:rsidR="00B6406B" w:rsidRPr="00AF25CA">
        <w:rPr>
          <w:rFonts w:asciiTheme="majorBidi" w:hAnsiTheme="majorBidi" w:cstheme="majorBidi"/>
        </w:rPr>
        <w:t xml:space="preserve"> neglecting her</w:t>
      </w:r>
      <w:r w:rsidR="005B2220" w:rsidRPr="00AF25CA">
        <w:rPr>
          <w:rFonts w:asciiTheme="majorBidi" w:hAnsiTheme="majorBidi" w:cstheme="majorBidi"/>
        </w:rPr>
        <w:t>. It is</w:t>
      </w:r>
      <w:r w:rsidR="00B6406B" w:rsidRPr="00AF25CA">
        <w:rPr>
          <w:rFonts w:asciiTheme="majorBidi" w:hAnsiTheme="majorBidi" w:cstheme="majorBidi"/>
        </w:rPr>
        <w:t xml:space="preserve"> admiring others in her presence, humiliating her, mocking her</w:t>
      </w:r>
      <w:r w:rsidR="00261369" w:rsidRPr="00AF25CA">
        <w:rPr>
          <w:rFonts w:asciiTheme="majorBidi" w:hAnsiTheme="majorBidi" w:cstheme="majorBidi"/>
        </w:rPr>
        <w:t>,</w:t>
      </w:r>
      <w:r w:rsidR="00B6406B" w:rsidRPr="00AF25CA">
        <w:rPr>
          <w:rFonts w:asciiTheme="majorBidi" w:hAnsiTheme="majorBidi" w:cstheme="majorBidi"/>
        </w:rPr>
        <w:t xml:space="preserve"> and shouting at her</w:t>
      </w:r>
      <w:r w:rsidR="005B2220" w:rsidRPr="00AF25CA">
        <w:rPr>
          <w:rFonts w:asciiTheme="majorBidi" w:hAnsiTheme="majorBidi" w:cstheme="majorBidi"/>
        </w:rPr>
        <w:t>.</w:t>
      </w:r>
      <w:r w:rsidR="00B6406B" w:rsidRPr="00AF25CA">
        <w:rPr>
          <w:rFonts w:asciiTheme="majorBidi" w:hAnsiTheme="majorBidi" w:cstheme="majorBidi"/>
        </w:rPr>
        <w:t xml:space="preserve"> </w:t>
      </w:r>
      <w:r w:rsidR="005B2220" w:rsidRPr="00AF25CA">
        <w:rPr>
          <w:rFonts w:asciiTheme="majorBidi" w:hAnsiTheme="majorBidi" w:cstheme="majorBidi"/>
        </w:rPr>
        <w:t>I</w:t>
      </w:r>
      <w:r w:rsidR="00B6406B" w:rsidRPr="00AF25CA">
        <w:rPr>
          <w:rFonts w:asciiTheme="majorBidi" w:hAnsiTheme="majorBidi" w:cstheme="majorBidi"/>
        </w:rPr>
        <w:t>t is the most common type of violence that affects the self-concept of women and their sense of inferiority and low self-esteem.</w:t>
      </w:r>
    </w:p>
    <w:p w:rsidR="007050E0" w:rsidRPr="00EC4A0C" w:rsidRDefault="007050E0" w:rsidP="007050E0">
      <w:pPr>
        <w:pStyle w:val="ac"/>
        <w:ind w:left="720"/>
        <w:contextualSpacing/>
        <w:jc w:val="both"/>
        <w:rPr>
          <w:rFonts w:asciiTheme="majorBidi" w:hAnsiTheme="majorBidi" w:cstheme="majorBidi"/>
          <w:highlight w:val="yellow"/>
        </w:rPr>
      </w:pPr>
    </w:p>
    <w:p w:rsidR="00473315" w:rsidRPr="004E543E" w:rsidRDefault="004E6CF7" w:rsidP="004E543E">
      <w:pPr>
        <w:pStyle w:val="ac"/>
        <w:numPr>
          <w:ilvl w:val="0"/>
          <w:numId w:val="2"/>
        </w:numPr>
        <w:contextualSpacing/>
        <w:jc w:val="both"/>
        <w:rPr>
          <w:rFonts w:asciiTheme="majorBidi" w:hAnsiTheme="majorBidi" w:cstheme="majorBidi"/>
        </w:rPr>
      </w:pPr>
      <w:r w:rsidRPr="004E543E">
        <w:rPr>
          <w:rFonts w:asciiTheme="majorBidi" w:hAnsiTheme="majorBidi" w:cstheme="majorBidi"/>
        </w:rPr>
        <w:t>Psychological violence is represented in rejection, neglect</w:t>
      </w:r>
      <w:r w:rsidR="00CB7089" w:rsidRPr="004E543E">
        <w:rPr>
          <w:rFonts w:asciiTheme="majorBidi" w:hAnsiTheme="majorBidi" w:cstheme="majorBidi"/>
        </w:rPr>
        <w:t>,</w:t>
      </w:r>
      <w:r w:rsidRPr="004E543E">
        <w:rPr>
          <w:rFonts w:asciiTheme="majorBidi" w:hAnsiTheme="majorBidi" w:cstheme="majorBidi"/>
        </w:rPr>
        <w:t xml:space="preserve"> and humiliation through coercive and hostile practices that fall on women</w:t>
      </w:r>
      <w:r w:rsidR="00DE5002" w:rsidRPr="004E543E">
        <w:rPr>
          <w:rFonts w:asciiTheme="majorBidi" w:hAnsiTheme="majorBidi" w:cstheme="majorBidi"/>
        </w:rPr>
        <w:t>.</w:t>
      </w:r>
      <w:r w:rsidRPr="004E543E">
        <w:rPr>
          <w:rFonts w:asciiTheme="majorBidi" w:hAnsiTheme="majorBidi" w:cstheme="majorBidi"/>
        </w:rPr>
        <w:t xml:space="preserve"> </w:t>
      </w:r>
      <w:r w:rsidR="00244B6D" w:rsidRPr="004E543E">
        <w:rPr>
          <w:rFonts w:asciiTheme="majorBidi" w:hAnsiTheme="majorBidi" w:cstheme="majorBidi"/>
        </w:rPr>
        <w:t>These practices exemplify</w:t>
      </w:r>
      <w:r w:rsidRPr="004E543E">
        <w:rPr>
          <w:rFonts w:asciiTheme="majorBidi" w:hAnsiTheme="majorBidi" w:cstheme="majorBidi"/>
        </w:rPr>
        <w:t xml:space="preserve"> questioning the integrity of </w:t>
      </w:r>
      <w:r w:rsidR="0099290E" w:rsidRPr="004E543E">
        <w:rPr>
          <w:rFonts w:asciiTheme="majorBidi" w:hAnsiTheme="majorBidi" w:cstheme="majorBidi"/>
        </w:rPr>
        <w:t>their</w:t>
      </w:r>
      <w:r w:rsidRPr="004E543E">
        <w:rPr>
          <w:rFonts w:asciiTheme="majorBidi" w:hAnsiTheme="majorBidi" w:cstheme="majorBidi"/>
        </w:rPr>
        <w:t xml:space="preserve"> mind</w:t>
      </w:r>
      <w:r w:rsidR="004E543E" w:rsidRPr="004E543E">
        <w:rPr>
          <w:rFonts w:asciiTheme="majorBidi" w:hAnsiTheme="majorBidi" w:cstheme="majorBidi"/>
        </w:rPr>
        <w:t>s</w:t>
      </w:r>
      <w:r w:rsidRPr="004E543E">
        <w:rPr>
          <w:rFonts w:asciiTheme="majorBidi" w:hAnsiTheme="majorBidi" w:cstheme="majorBidi"/>
        </w:rPr>
        <w:t xml:space="preserve"> and intelligence</w:t>
      </w:r>
      <w:r w:rsidR="004E543E" w:rsidRPr="004E543E">
        <w:rPr>
          <w:rFonts w:asciiTheme="majorBidi" w:hAnsiTheme="majorBidi" w:cstheme="majorBidi"/>
        </w:rPr>
        <w:t>,</w:t>
      </w:r>
      <w:r w:rsidRPr="004E543E">
        <w:rPr>
          <w:rFonts w:asciiTheme="majorBidi" w:hAnsiTheme="majorBidi" w:cstheme="majorBidi"/>
        </w:rPr>
        <w:t xml:space="preserve"> reducing </w:t>
      </w:r>
      <w:r w:rsidR="00EF4E4D" w:rsidRPr="004E543E">
        <w:rPr>
          <w:rFonts w:asciiTheme="majorBidi" w:hAnsiTheme="majorBidi" w:cstheme="majorBidi"/>
        </w:rPr>
        <w:t>their</w:t>
      </w:r>
      <w:r w:rsidRPr="004E543E">
        <w:rPr>
          <w:rFonts w:asciiTheme="majorBidi" w:hAnsiTheme="majorBidi" w:cstheme="majorBidi"/>
        </w:rPr>
        <w:t xml:space="preserve"> abilities, thoughts</w:t>
      </w:r>
      <w:r w:rsidR="00EF4E4D" w:rsidRPr="004E543E">
        <w:rPr>
          <w:rFonts w:asciiTheme="majorBidi" w:hAnsiTheme="majorBidi" w:cstheme="majorBidi"/>
        </w:rPr>
        <w:t>,</w:t>
      </w:r>
      <w:r w:rsidRPr="004E543E">
        <w:rPr>
          <w:rFonts w:asciiTheme="majorBidi" w:hAnsiTheme="majorBidi" w:cstheme="majorBidi"/>
        </w:rPr>
        <w:t xml:space="preserve"> and performance</w:t>
      </w:r>
      <w:r w:rsidR="004E543E" w:rsidRPr="004E543E">
        <w:rPr>
          <w:rFonts w:asciiTheme="majorBidi" w:hAnsiTheme="majorBidi" w:cstheme="majorBidi"/>
        </w:rPr>
        <w:t>.</w:t>
      </w:r>
      <w:r w:rsidRPr="004E543E">
        <w:rPr>
          <w:rFonts w:asciiTheme="majorBidi" w:hAnsiTheme="majorBidi" w:cstheme="majorBidi"/>
        </w:rPr>
        <w:t xml:space="preserve"> </w:t>
      </w:r>
      <w:r w:rsidR="004E543E" w:rsidRPr="004E543E">
        <w:rPr>
          <w:rFonts w:asciiTheme="majorBidi" w:hAnsiTheme="majorBidi" w:cstheme="majorBidi"/>
        </w:rPr>
        <w:t>T</w:t>
      </w:r>
      <w:r w:rsidRPr="004E543E">
        <w:rPr>
          <w:rFonts w:asciiTheme="majorBidi" w:hAnsiTheme="majorBidi" w:cstheme="majorBidi"/>
        </w:rPr>
        <w:t xml:space="preserve">his leads to fear, lack of control over events, depression, the </w:t>
      </w:r>
      <w:r w:rsidR="00261369" w:rsidRPr="004E543E">
        <w:rPr>
          <w:rFonts w:asciiTheme="majorBidi" w:hAnsiTheme="majorBidi" w:cstheme="majorBidi"/>
        </w:rPr>
        <w:t>unpredictability</w:t>
      </w:r>
      <w:r w:rsidRPr="004E543E">
        <w:rPr>
          <w:rFonts w:asciiTheme="majorBidi" w:hAnsiTheme="majorBidi" w:cstheme="majorBidi"/>
        </w:rPr>
        <w:t xml:space="preserve"> of the partner’s behavior, stress, despair, anxiety</w:t>
      </w:r>
      <w:r w:rsidR="0099290E" w:rsidRPr="004E543E">
        <w:rPr>
          <w:rFonts w:asciiTheme="majorBidi" w:hAnsiTheme="majorBidi" w:cstheme="majorBidi"/>
        </w:rPr>
        <w:t>,</w:t>
      </w:r>
      <w:r w:rsidRPr="004E543E">
        <w:rPr>
          <w:rFonts w:asciiTheme="majorBidi" w:hAnsiTheme="majorBidi" w:cstheme="majorBidi"/>
        </w:rPr>
        <w:t xml:space="preserve"> and low self-esteem. Its effects are exacerbated to include women's psychological health and their ability to socially adapt to the environment.</w:t>
      </w:r>
    </w:p>
    <w:p w:rsidR="00473315" w:rsidRPr="00D01970" w:rsidRDefault="004E6CF7" w:rsidP="00D01970">
      <w:pPr>
        <w:pStyle w:val="ac"/>
        <w:numPr>
          <w:ilvl w:val="0"/>
          <w:numId w:val="2"/>
        </w:numPr>
        <w:contextualSpacing/>
        <w:jc w:val="both"/>
        <w:rPr>
          <w:rFonts w:asciiTheme="majorBidi" w:hAnsiTheme="majorBidi" w:cstheme="majorBidi"/>
        </w:rPr>
      </w:pPr>
      <w:r w:rsidRPr="00D01970">
        <w:rPr>
          <w:rFonts w:asciiTheme="majorBidi" w:hAnsiTheme="majorBidi" w:cstheme="majorBidi"/>
        </w:rPr>
        <w:t>Social violence: This type of violence is represented by imposing a social siege on women, preventing them from social contact, exercising their productive roles, and limit</w:t>
      </w:r>
      <w:r w:rsidR="00D01970" w:rsidRPr="00D01970">
        <w:rPr>
          <w:rFonts w:asciiTheme="majorBidi" w:hAnsiTheme="majorBidi" w:cstheme="majorBidi"/>
        </w:rPr>
        <w:t>ing</w:t>
      </w:r>
      <w:r w:rsidRPr="00D01970">
        <w:rPr>
          <w:rFonts w:asciiTheme="majorBidi" w:hAnsiTheme="majorBidi" w:cstheme="majorBidi"/>
        </w:rPr>
        <w:t xml:space="preserve"> their involvement in society</w:t>
      </w:r>
      <w:r w:rsidR="00D01970" w:rsidRPr="00D01970">
        <w:rPr>
          <w:rFonts w:asciiTheme="majorBidi" w:hAnsiTheme="majorBidi" w:cstheme="majorBidi"/>
        </w:rPr>
        <w:t>. It</w:t>
      </w:r>
      <w:r w:rsidRPr="00D01970">
        <w:rPr>
          <w:rFonts w:asciiTheme="majorBidi" w:hAnsiTheme="majorBidi" w:cstheme="majorBidi"/>
        </w:rPr>
        <w:t xml:space="preserve"> affects their emotional </w:t>
      </w:r>
      <w:r w:rsidR="003A6286" w:rsidRPr="00D01970">
        <w:rPr>
          <w:rFonts w:asciiTheme="majorBidi" w:hAnsiTheme="majorBidi" w:cstheme="majorBidi"/>
        </w:rPr>
        <w:t>reliability</w:t>
      </w:r>
      <w:r w:rsidRPr="00D01970">
        <w:rPr>
          <w:rFonts w:asciiTheme="majorBidi" w:hAnsiTheme="majorBidi" w:cstheme="majorBidi"/>
        </w:rPr>
        <w:t xml:space="preserve"> and social standing</w:t>
      </w:r>
      <w:r w:rsidR="00D01970" w:rsidRPr="00D01970">
        <w:rPr>
          <w:rFonts w:asciiTheme="majorBidi" w:hAnsiTheme="majorBidi" w:cstheme="majorBidi"/>
        </w:rPr>
        <w:t>. V</w:t>
      </w:r>
      <w:r w:rsidR="00D86652" w:rsidRPr="00D01970">
        <w:rPr>
          <w:rFonts w:asciiTheme="majorBidi" w:hAnsiTheme="majorBidi" w:cstheme="majorBidi"/>
        </w:rPr>
        <w:t>iolence</w:t>
      </w:r>
      <w:r w:rsidRPr="00D01970">
        <w:rPr>
          <w:rFonts w:asciiTheme="majorBidi" w:hAnsiTheme="majorBidi" w:cstheme="majorBidi"/>
        </w:rPr>
        <w:t xml:space="preserve"> appears in the form of depriving the wife of work</w:t>
      </w:r>
      <w:r w:rsidR="00D01970" w:rsidRPr="00D01970">
        <w:rPr>
          <w:rFonts w:asciiTheme="majorBidi" w:hAnsiTheme="majorBidi" w:cstheme="majorBidi"/>
        </w:rPr>
        <w:t>,</w:t>
      </w:r>
      <w:r w:rsidRPr="00D01970">
        <w:rPr>
          <w:rFonts w:asciiTheme="majorBidi" w:hAnsiTheme="majorBidi" w:cstheme="majorBidi"/>
        </w:rPr>
        <w:t xml:space="preserve"> </w:t>
      </w:r>
      <w:r w:rsidR="00D01970" w:rsidRPr="00D01970">
        <w:rPr>
          <w:rFonts w:asciiTheme="majorBidi" w:hAnsiTheme="majorBidi" w:cstheme="majorBidi"/>
        </w:rPr>
        <w:t>o</w:t>
      </w:r>
      <w:r w:rsidR="00D86652" w:rsidRPr="00D01970">
        <w:rPr>
          <w:rFonts w:asciiTheme="majorBidi" w:hAnsiTheme="majorBidi" w:cstheme="majorBidi"/>
        </w:rPr>
        <w:t>r continuing education, preventing her from visiting her family, friends, and relatives</w:t>
      </w:r>
      <w:r w:rsidR="00D01970" w:rsidRPr="00D01970">
        <w:rPr>
          <w:rFonts w:asciiTheme="majorBidi" w:hAnsiTheme="majorBidi" w:cstheme="majorBidi"/>
        </w:rPr>
        <w:t xml:space="preserve">. Also, it appears in </w:t>
      </w:r>
      <w:r w:rsidR="00D86652" w:rsidRPr="00D01970">
        <w:rPr>
          <w:rFonts w:asciiTheme="majorBidi" w:hAnsiTheme="majorBidi" w:cstheme="majorBidi"/>
        </w:rPr>
        <w:t>interfering with her relationships, choice of</w:t>
      </w:r>
      <w:r w:rsidR="00D01970" w:rsidRPr="00D01970">
        <w:rPr>
          <w:rFonts w:asciiTheme="majorBidi" w:hAnsiTheme="majorBidi" w:cstheme="majorBidi"/>
        </w:rPr>
        <w:t xml:space="preserve"> making</w:t>
      </w:r>
      <w:r w:rsidR="00D86652" w:rsidRPr="00D01970">
        <w:rPr>
          <w:rFonts w:asciiTheme="majorBidi" w:hAnsiTheme="majorBidi" w:cstheme="majorBidi"/>
        </w:rPr>
        <w:t xml:space="preserve"> friends</w:t>
      </w:r>
      <w:r w:rsidR="00D01970" w:rsidRPr="00D01970">
        <w:rPr>
          <w:rFonts w:asciiTheme="majorBidi" w:hAnsiTheme="majorBidi" w:cstheme="majorBidi"/>
        </w:rPr>
        <w:t>,</w:t>
      </w:r>
      <w:r w:rsidR="00D86652" w:rsidRPr="00D01970">
        <w:rPr>
          <w:rFonts w:asciiTheme="majorBidi" w:hAnsiTheme="majorBidi" w:cstheme="majorBidi"/>
        </w:rPr>
        <w:t xml:space="preserve"> her relationships with neighbors, preventing her from expressing her opinions, and interfering with the </w:t>
      </w:r>
      <w:r w:rsidRPr="00D01970">
        <w:rPr>
          <w:rFonts w:asciiTheme="majorBidi" w:hAnsiTheme="majorBidi" w:cstheme="majorBidi"/>
        </w:rPr>
        <w:t>way she dresses.</w:t>
      </w:r>
    </w:p>
    <w:p w:rsidR="00473315" w:rsidRPr="00C82664" w:rsidRDefault="004E6CF7" w:rsidP="00C82664">
      <w:pPr>
        <w:pStyle w:val="ac"/>
        <w:numPr>
          <w:ilvl w:val="0"/>
          <w:numId w:val="2"/>
        </w:numPr>
        <w:contextualSpacing/>
        <w:jc w:val="both"/>
        <w:rPr>
          <w:rFonts w:asciiTheme="majorBidi" w:hAnsiTheme="majorBidi" w:cstheme="majorBidi"/>
        </w:rPr>
      </w:pPr>
      <w:r w:rsidRPr="00C82664">
        <w:rPr>
          <w:rFonts w:asciiTheme="majorBidi" w:hAnsiTheme="majorBidi" w:cstheme="majorBidi"/>
        </w:rPr>
        <w:t xml:space="preserve">Physical or </w:t>
      </w:r>
      <w:r w:rsidR="00C82664" w:rsidRPr="00C82664">
        <w:rPr>
          <w:rFonts w:asciiTheme="majorBidi" w:hAnsiTheme="majorBidi" w:cstheme="majorBidi"/>
        </w:rPr>
        <w:t>E</w:t>
      </w:r>
      <w:r w:rsidRPr="00C82664">
        <w:rPr>
          <w:rFonts w:asciiTheme="majorBidi" w:hAnsiTheme="majorBidi" w:cstheme="majorBidi"/>
        </w:rPr>
        <w:t xml:space="preserve">conomic </w:t>
      </w:r>
      <w:r w:rsidR="00C82664" w:rsidRPr="00C82664">
        <w:rPr>
          <w:rFonts w:asciiTheme="majorBidi" w:hAnsiTheme="majorBidi" w:cstheme="majorBidi"/>
        </w:rPr>
        <w:t>V</w:t>
      </w:r>
      <w:r w:rsidRPr="00C82664">
        <w:rPr>
          <w:rFonts w:asciiTheme="majorBidi" w:hAnsiTheme="majorBidi" w:cstheme="majorBidi"/>
        </w:rPr>
        <w:t>iolence: This is represented by depriving her of work, forcing her to do a job she does not like, and seizing her personal property</w:t>
      </w:r>
      <w:r w:rsidR="00C82664" w:rsidRPr="00C82664">
        <w:rPr>
          <w:rFonts w:asciiTheme="majorBidi" w:hAnsiTheme="majorBidi" w:cstheme="majorBidi"/>
        </w:rPr>
        <w:t>. Besides,</w:t>
      </w:r>
      <w:r w:rsidRPr="00C82664">
        <w:rPr>
          <w:rFonts w:asciiTheme="majorBidi" w:hAnsiTheme="majorBidi" w:cstheme="majorBidi"/>
        </w:rPr>
        <w:t xml:space="preserve"> </w:t>
      </w:r>
      <w:r w:rsidR="00C82664" w:rsidRPr="00C82664">
        <w:rPr>
          <w:rFonts w:asciiTheme="majorBidi" w:hAnsiTheme="majorBidi" w:cstheme="majorBidi"/>
        </w:rPr>
        <w:t>it is</w:t>
      </w:r>
      <w:r w:rsidRPr="00C82664">
        <w:rPr>
          <w:rFonts w:asciiTheme="majorBidi" w:hAnsiTheme="majorBidi" w:cstheme="majorBidi"/>
        </w:rPr>
        <w:t xml:space="preserve"> represented by miserliness and depriving the wife of money</w:t>
      </w:r>
      <w:r w:rsidR="00840E53" w:rsidRPr="00C82664">
        <w:rPr>
          <w:rFonts w:asciiTheme="majorBidi" w:hAnsiTheme="majorBidi" w:cstheme="majorBidi"/>
        </w:rPr>
        <w:t>,</w:t>
      </w:r>
      <w:r w:rsidRPr="00C82664">
        <w:rPr>
          <w:rFonts w:asciiTheme="majorBidi" w:hAnsiTheme="majorBidi" w:cstheme="majorBidi"/>
        </w:rPr>
        <w:t xml:space="preserve"> especially if the wife is working or </w:t>
      </w:r>
      <w:r w:rsidR="00C82664" w:rsidRPr="00C82664">
        <w:rPr>
          <w:rFonts w:asciiTheme="majorBidi" w:hAnsiTheme="majorBidi" w:cstheme="majorBidi"/>
        </w:rPr>
        <w:t xml:space="preserve">not. </w:t>
      </w:r>
      <w:r w:rsidRPr="00C82664">
        <w:rPr>
          <w:rFonts w:asciiTheme="majorBidi" w:hAnsiTheme="majorBidi" w:cstheme="majorBidi"/>
        </w:rPr>
        <w:t>Violence is practiced by depriving the wife of her salary or controlling the way it is spent.</w:t>
      </w:r>
    </w:p>
    <w:p w:rsidR="00473315" w:rsidRPr="00985898" w:rsidRDefault="004E6CF7" w:rsidP="00985898">
      <w:pPr>
        <w:jc w:val="both"/>
        <w:rPr>
          <w:rFonts w:asciiTheme="majorBidi" w:hAnsiTheme="majorBidi" w:cstheme="majorBidi"/>
        </w:rPr>
      </w:pPr>
      <w:r w:rsidRPr="00985898">
        <w:rPr>
          <w:rFonts w:asciiTheme="majorBidi" w:eastAsia="Simplified Arabic" w:hAnsiTheme="majorBidi" w:cstheme="majorBidi"/>
        </w:rPr>
        <w:t xml:space="preserve"> </w:t>
      </w:r>
      <w:r w:rsidRPr="00985898">
        <w:rPr>
          <w:rFonts w:asciiTheme="majorBidi" w:hAnsiTheme="majorBidi" w:cstheme="majorBidi"/>
        </w:rPr>
        <w:t xml:space="preserve">Forms of violence may leave a range of psychological effects and risks that affect the mental health of </w:t>
      </w:r>
      <w:r w:rsidR="00F018FB" w:rsidRPr="00985898">
        <w:rPr>
          <w:rFonts w:asciiTheme="majorBidi" w:hAnsiTheme="majorBidi" w:cstheme="majorBidi"/>
        </w:rPr>
        <w:t>abused</w:t>
      </w:r>
      <w:r w:rsidRPr="00985898">
        <w:rPr>
          <w:rFonts w:asciiTheme="majorBidi" w:hAnsiTheme="majorBidi" w:cstheme="majorBidi"/>
        </w:rPr>
        <w:t xml:space="preserve"> women</w:t>
      </w:r>
      <w:r w:rsidR="00985898" w:rsidRPr="00985898">
        <w:rPr>
          <w:rFonts w:asciiTheme="majorBidi" w:hAnsiTheme="majorBidi" w:cstheme="majorBidi"/>
        </w:rPr>
        <w:t>. These effects</w:t>
      </w:r>
      <w:r w:rsidRPr="00985898">
        <w:rPr>
          <w:rFonts w:asciiTheme="majorBidi" w:hAnsiTheme="majorBidi" w:cstheme="majorBidi"/>
        </w:rPr>
        <w:t xml:space="preserve"> includ</w:t>
      </w:r>
      <w:r w:rsidR="00985898" w:rsidRPr="00985898">
        <w:rPr>
          <w:rFonts w:asciiTheme="majorBidi" w:hAnsiTheme="majorBidi" w:cstheme="majorBidi"/>
        </w:rPr>
        <w:t>e</w:t>
      </w:r>
      <w:r w:rsidRPr="00985898">
        <w:rPr>
          <w:rFonts w:asciiTheme="majorBidi" w:hAnsiTheme="majorBidi" w:cstheme="majorBidi"/>
        </w:rPr>
        <w:t xml:space="preserve"> fear, lack of control over events, depression, stress, despair, anxiety, low self-esteem, and addiction to drugs and alcohol (</w:t>
      </w:r>
      <w:r w:rsidRPr="00985898">
        <w:rPr>
          <w:rFonts w:asciiTheme="majorBidi" w:hAnsiTheme="majorBidi" w:cstheme="majorBidi"/>
          <w:lang w:bidi="ar-JO"/>
        </w:rPr>
        <w:t>Davies, 2013).</w:t>
      </w:r>
    </w:p>
    <w:p w:rsidR="00473315" w:rsidRPr="00BC56E7" w:rsidRDefault="004E6CF7" w:rsidP="00BC56E7">
      <w:pPr>
        <w:jc w:val="both"/>
        <w:rPr>
          <w:rFonts w:asciiTheme="majorBidi" w:hAnsiTheme="majorBidi" w:cstheme="majorBidi"/>
          <w:lang w:bidi="ar-JO"/>
        </w:rPr>
      </w:pPr>
      <w:r w:rsidRPr="00BC56E7">
        <w:rPr>
          <w:rFonts w:asciiTheme="majorBidi" w:hAnsiTheme="majorBidi" w:cstheme="majorBidi"/>
          <w:lang w:bidi="ar-JO"/>
        </w:rPr>
        <w:t>V</w:t>
      </w:r>
      <w:r w:rsidR="00BF405A" w:rsidRPr="00BC56E7">
        <w:rPr>
          <w:rFonts w:asciiTheme="majorBidi" w:hAnsiTheme="majorBidi" w:cstheme="majorBidi"/>
          <w:lang w:bidi="ar-JO"/>
        </w:rPr>
        <w:t>iolence against women is defined as “any act of aggression against a woman that causes psychological, sexual or physical harm,</w:t>
      </w:r>
      <w:r w:rsidRPr="00BC56E7">
        <w:rPr>
          <w:rFonts w:asciiTheme="majorBidi" w:hAnsiTheme="majorBidi" w:cstheme="majorBidi"/>
          <w:lang w:bidi="ar-JO"/>
        </w:rPr>
        <w:t xml:space="preserve"> and</w:t>
      </w:r>
      <w:r w:rsidR="00BF405A" w:rsidRPr="00BC56E7">
        <w:rPr>
          <w:rFonts w:asciiTheme="majorBidi" w:hAnsiTheme="majorBidi" w:cstheme="majorBidi"/>
          <w:lang w:bidi="ar-JO"/>
        </w:rPr>
        <w:t xml:space="preserve"> suffer</w:t>
      </w:r>
      <w:r w:rsidRPr="00BC56E7">
        <w:rPr>
          <w:rFonts w:asciiTheme="majorBidi" w:hAnsiTheme="majorBidi" w:cstheme="majorBidi"/>
          <w:lang w:bidi="ar-JO"/>
        </w:rPr>
        <w:t>ing. It</w:t>
      </w:r>
      <w:r w:rsidR="00BF405A" w:rsidRPr="00BC56E7">
        <w:rPr>
          <w:rFonts w:asciiTheme="majorBidi" w:hAnsiTheme="majorBidi" w:cstheme="majorBidi"/>
          <w:lang w:bidi="ar-JO"/>
        </w:rPr>
        <w:t xml:space="preserve"> includes threats or deprivation of liberty compulsorily or arbitrarily, whether in public or private life.” (Health Organization Globalism</w:t>
      </w:r>
      <w:r w:rsidR="00CC2F20" w:rsidRPr="00BC56E7">
        <w:rPr>
          <w:rFonts w:asciiTheme="majorBidi" w:hAnsiTheme="majorBidi" w:cstheme="majorBidi"/>
          <w:lang w:bidi="ar-JO"/>
        </w:rPr>
        <w:t>,</w:t>
      </w:r>
      <w:r w:rsidR="00BF405A" w:rsidRPr="00BC56E7">
        <w:rPr>
          <w:rFonts w:asciiTheme="majorBidi" w:hAnsiTheme="majorBidi" w:cstheme="majorBidi"/>
          <w:lang w:bidi="ar-JO"/>
        </w:rPr>
        <w:t xml:space="preserve"> 2002).</w:t>
      </w:r>
      <w:r w:rsidRPr="00BC56E7">
        <w:rPr>
          <w:rFonts w:asciiTheme="majorBidi" w:hAnsiTheme="majorBidi" w:cstheme="majorBidi" w:hint="cs"/>
          <w:rtl/>
          <w:lang w:bidi="ar-JO"/>
        </w:rPr>
        <w:t xml:space="preserve"> </w:t>
      </w:r>
    </w:p>
    <w:p w:rsidR="00C0713F" w:rsidRPr="00EC4200" w:rsidRDefault="00C0713F" w:rsidP="00CC2F20">
      <w:pPr>
        <w:jc w:val="both"/>
        <w:rPr>
          <w:rFonts w:asciiTheme="majorBidi" w:hAnsiTheme="majorBidi" w:cstheme="majorBidi"/>
        </w:rPr>
      </w:pPr>
    </w:p>
    <w:p w:rsidR="00473315" w:rsidRDefault="004E6CF7" w:rsidP="000F0027">
      <w:pPr>
        <w:contextualSpacing/>
        <w:jc w:val="both"/>
        <w:rPr>
          <w:rFonts w:asciiTheme="majorBidi" w:hAnsiTheme="majorBidi" w:cstheme="majorBidi"/>
          <w:b/>
          <w:bCs/>
          <w:lang w:bidi="ar-JO"/>
        </w:rPr>
      </w:pPr>
      <w:r w:rsidRPr="00EC4200">
        <w:rPr>
          <w:rFonts w:asciiTheme="majorBidi" w:hAnsiTheme="majorBidi" w:cstheme="majorBidi"/>
          <w:b/>
          <w:bCs/>
          <w:lang w:bidi="ar-JO"/>
        </w:rPr>
        <w:t xml:space="preserve">Causes of </w:t>
      </w:r>
      <w:r w:rsidR="000F0027">
        <w:rPr>
          <w:rFonts w:asciiTheme="majorBidi" w:hAnsiTheme="majorBidi" w:cstheme="majorBidi"/>
          <w:b/>
          <w:bCs/>
          <w:lang w:bidi="ar-JO"/>
        </w:rPr>
        <w:t>V</w:t>
      </w:r>
      <w:r w:rsidRPr="00EC4200">
        <w:rPr>
          <w:rFonts w:asciiTheme="majorBidi" w:hAnsiTheme="majorBidi" w:cstheme="majorBidi"/>
          <w:b/>
          <w:bCs/>
          <w:lang w:bidi="ar-JO"/>
        </w:rPr>
        <w:t xml:space="preserve">iolence against </w:t>
      </w:r>
      <w:r w:rsidR="000F0027">
        <w:rPr>
          <w:rFonts w:asciiTheme="majorBidi" w:hAnsiTheme="majorBidi" w:cstheme="majorBidi"/>
          <w:b/>
          <w:bCs/>
          <w:lang w:bidi="ar-JO"/>
        </w:rPr>
        <w:t>W</w:t>
      </w:r>
      <w:r w:rsidRPr="00EC4200">
        <w:rPr>
          <w:rFonts w:asciiTheme="majorBidi" w:hAnsiTheme="majorBidi" w:cstheme="majorBidi"/>
          <w:b/>
          <w:bCs/>
          <w:lang w:bidi="ar-JO"/>
        </w:rPr>
        <w:t>omen</w:t>
      </w:r>
    </w:p>
    <w:p w:rsidR="000F0027" w:rsidRPr="00EC4200" w:rsidRDefault="000F0027" w:rsidP="000F0027">
      <w:pPr>
        <w:contextualSpacing/>
        <w:jc w:val="both"/>
        <w:rPr>
          <w:rFonts w:asciiTheme="majorBidi" w:hAnsiTheme="majorBidi" w:cstheme="majorBidi"/>
          <w:b/>
          <w:bCs/>
          <w:lang w:bidi="ar-JO"/>
        </w:rPr>
      </w:pPr>
    </w:p>
    <w:p w:rsidR="00473315" w:rsidRPr="008B2142" w:rsidRDefault="004E6CF7" w:rsidP="008B2142">
      <w:pPr>
        <w:contextualSpacing/>
        <w:jc w:val="both"/>
        <w:rPr>
          <w:rFonts w:asciiTheme="majorBidi" w:hAnsiTheme="majorBidi" w:cstheme="majorBidi"/>
          <w:lang w:bidi="ar-JO"/>
        </w:rPr>
      </w:pPr>
      <w:r w:rsidRPr="00EC4200">
        <w:rPr>
          <w:rFonts w:asciiTheme="majorBidi" w:eastAsia="Simplified Arabic" w:hAnsiTheme="majorBidi" w:cstheme="majorBidi"/>
          <w:lang w:bidi="ar-JO"/>
        </w:rPr>
        <w:t xml:space="preserve"> </w:t>
      </w:r>
      <w:r w:rsidRPr="008B2142">
        <w:rPr>
          <w:rFonts w:asciiTheme="majorBidi" w:hAnsiTheme="majorBidi" w:cstheme="majorBidi"/>
          <w:lang w:bidi="ar-JO"/>
        </w:rPr>
        <w:t>There are many reasons behind</w:t>
      </w:r>
      <w:r w:rsidR="008B2142">
        <w:rPr>
          <w:rFonts w:asciiTheme="majorBidi" w:hAnsiTheme="majorBidi" w:cstheme="majorBidi"/>
          <w:lang w:bidi="ar-JO"/>
        </w:rPr>
        <w:t xml:space="preserve"> the</w:t>
      </w:r>
      <w:r w:rsidRPr="008B2142">
        <w:rPr>
          <w:rFonts w:asciiTheme="majorBidi" w:hAnsiTheme="majorBidi" w:cstheme="majorBidi"/>
          <w:lang w:bidi="ar-JO"/>
        </w:rPr>
        <w:t xml:space="preserve"> practic</w:t>
      </w:r>
      <w:r w:rsidR="008B2142">
        <w:rPr>
          <w:rFonts w:asciiTheme="majorBidi" w:hAnsiTheme="majorBidi" w:cstheme="majorBidi"/>
          <w:lang w:bidi="ar-JO"/>
        </w:rPr>
        <w:t>e of</w:t>
      </w:r>
      <w:r w:rsidRPr="008B2142">
        <w:rPr>
          <w:rFonts w:asciiTheme="majorBidi" w:hAnsiTheme="majorBidi" w:cstheme="majorBidi"/>
          <w:lang w:bidi="ar-JO"/>
        </w:rPr>
        <w:t xml:space="preserve"> violence against women that motivate some husbands to use violence against their wives include, but are not limited to: </w:t>
      </w:r>
    </w:p>
    <w:p w:rsidR="00473315" w:rsidRPr="008B2142" w:rsidRDefault="004E6CF7" w:rsidP="008B2142">
      <w:pPr>
        <w:pStyle w:val="ac"/>
        <w:numPr>
          <w:ilvl w:val="0"/>
          <w:numId w:val="9"/>
        </w:numPr>
        <w:contextualSpacing/>
        <w:jc w:val="both"/>
        <w:rPr>
          <w:rFonts w:asciiTheme="majorBidi" w:hAnsiTheme="majorBidi" w:cstheme="majorBidi"/>
          <w:lang w:bidi="ar-JO"/>
        </w:rPr>
      </w:pPr>
      <w:r w:rsidRPr="008B2142">
        <w:rPr>
          <w:rFonts w:asciiTheme="majorBidi" w:hAnsiTheme="majorBidi" w:cstheme="majorBidi"/>
        </w:rPr>
        <w:t>Family and social disputes</w:t>
      </w:r>
      <w:r w:rsidR="00C0713F" w:rsidRPr="008B2142">
        <w:rPr>
          <w:rFonts w:asciiTheme="majorBidi" w:hAnsiTheme="majorBidi" w:cstheme="majorBidi"/>
        </w:rPr>
        <w:t>:</w:t>
      </w:r>
      <w:r w:rsidRPr="008B2142">
        <w:rPr>
          <w:rFonts w:asciiTheme="majorBidi" w:hAnsiTheme="majorBidi" w:cstheme="majorBidi"/>
        </w:rPr>
        <w:t xml:space="preserve"> (Karadsheh,</w:t>
      </w:r>
      <w:r w:rsidR="00C0713F" w:rsidRPr="008B2142">
        <w:rPr>
          <w:rFonts w:asciiTheme="majorBidi" w:hAnsiTheme="majorBidi" w:cstheme="majorBidi"/>
        </w:rPr>
        <w:t xml:space="preserve"> </w:t>
      </w:r>
      <w:r w:rsidRPr="008B2142">
        <w:rPr>
          <w:rFonts w:asciiTheme="majorBidi" w:hAnsiTheme="majorBidi" w:cstheme="majorBidi"/>
        </w:rPr>
        <w:t>2010)</w:t>
      </w:r>
      <w:r w:rsidR="00C0713F" w:rsidRPr="008B2142">
        <w:rPr>
          <w:rFonts w:asciiTheme="majorBidi" w:hAnsiTheme="majorBidi" w:cstheme="majorBidi"/>
        </w:rPr>
        <w:t xml:space="preserve"> stated</w:t>
      </w:r>
      <w:r w:rsidRPr="008B2142">
        <w:rPr>
          <w:rFonts w:asciiTheme="majorBidi" w:hAnsiTheme="majorBidi" w:cstheme="majorBidi"/>
        </w:rPr>
        <w:t xml:space="preserve"> that </w:t>
      </w:r>
      <w:r w:rsidR="008B2142" w:rsidRPr="008B2142">
        <w:rPr>
          <w:rFonts w:asciiTheme="majorBidi" w:hAnsiTheme="majorBidi" w:cstheme="majorBidi"/>
        </w:rPr>
        <w:t>there are</w:t>
      </w:r>
      <w:r w:rsidRPr="008B2142">
        <w:rPr>
          <w:rFonts w:asciiTheme="majorBidi" w:hAnsiTheme="majorBidi" w:cstheme="majorBidi"/>
        </w:rPr>
        <w:t xml:space="preserve"> </w:t>
      </w:r>
      <w:r w:rsidR="008B2142" w:rsidRPr="008B2142">
        <w:rPr>
          <w:rFonts w:asciiTheme="majorBidi" w:hAnsiTheme="majorBidi" w:cstheme="majorBidi"/>
        </w:rPr>
        <w:t>different</w:t>
      </w:r>
      <w:r w:rsidRPr="008B2142">
        <w:rPr>
          <w:rFonts w:asciiTheme="majorBidi" w:hAnsiTheme="majorBidi" w:cstheme="majorBidi"/>
        </w:rPr>
        <w:t xml:space="preserve"> causes of violence against women</w:t>
      </w:r>
      <w:r w:rsidR="008B2142" w:rsidRPr="008B2142">
        <w:rPr>
          <w:rFonts w:asciiTheme="majorBidi" w:hAnsiTheme="majorBidi" w:cstheme="majorBidi"/>
        </w:rPr>
        <w:t>. These causes</w:t>
      </w:r>
      <w:r w:rsidRPr="008B2142">
        <w:rPr>
          <w:rFonts w:asciiTheme="majorBidi" w:hAnsiTheme="majorBidi" w:cstheme="majorBidi"/>
        </w:rPr>
        <w:t xml:space="preserve"> </w:t>
      </w:r>
      <w:r w:rsidR="008B2142" w:rsidRPr="008B2142">
        <w:rPr>
          <w:rFonts w:asciiTheme="majorBidi" w:hAnsiTheme="majorBidi" w:cstheme="majorBidi"/>
        </w:rPr>
        <w:t>exemplify</w:t>
      </w:r>
      <w:r w:rsidRPr="008B2142">
        <w:rPr>
          <w:rFonts w:asciiTheme="majorBidi" w:hAnsiTheme="majorBidi" w:cstheme="majorBidi"/>
        </w:rPr>
        <w:t xml:space="preserve"> family</w:t>
      </w:r>
      <w:r w:rsidR="008B2142" w:rsidRPr="008B2142">
        <w:rPr>
          <w:rFonts w:asciiTheme="majorBidi" w:hAnsiTheme="majorBidi" w:cstheme="majorBidi"/>
        </w:rPr>
        <w:t>,</w:t>
      </w:r>
      <w:r w:rsidRPr="008B2142">
        <w:rPr>
          <w:rFonts w:asciiTheme="majorBidi" w:hAnsiTheme="majorBidi" w:cstheme="majorBidi"/>
        </w:rPr>
        <w:t xml:space="preserve"> social conflicts, economic crises</w:t>
      </w:r>
      <w:r w:rsidR="008B2142" w:rsidRPr="008B2142">
        <w:rPr>
          <w:rFonts w:asciiTheme="majorBidi" w:hAnsiTheme="majorBidi" w:cstheme="majorBidi"/>
        </w:rPr>
        <w:t>,</w:t>
      </w:r>
      <w:r w:rsidRPr="008B2142">
        <w:rPr>
          <w:rFonts w:asciiTheme="majorBidi" w:hAnsiTheme="majorBidi" w:cstheme="majorBidi"/>
        </w:rPr>
        <w:t xml:space="preserve"> alcohol and drug abuse, overlapping roles within the family, and the low level of psychological flexibility of the aggressor and victim</w:t>
      </w:r>
      <w:r w:rsidR="008B2142" w:rsidRPr="008B2142">
        <w:rPr>
          <w:rFonts w:asciiTheme="majorBidi" w:hAnsiTheme="majorBidi" w:cstheme="majorBidi"/>
        </w:rPr>
        <w:t>.</w:t>
      </w:r>
      <w:r w:rsidR="00F67327" w:rsidRPr="008B2142">
        <w:rPr>
          <w:rFonts w:asciiTheme="majorBidi" w:hAnsiTheme="majorBidi" w:cstheme="majorBidi"/>
        </w:rPr>
        <w:t xml:space="preserve"> </w:t>
      </w:r>
      <w:r w:rsidR="008B2142" w:rsidRPr="008B2142">
        <w:rPr>
          <w:rFonts w:asciiTheme="majorBidi" w:hAnsiTheme="majorBidi" w:cstheme="majorBidi"/>
        </w:rPr>
        <w:t>These causes</w:t>
      </w:r>
      <w:r w:rsidRPr="008B2142">
        <w:rPr>
          <w:rFonts w:asciiTheme="majorBidi" w:hAnsiTheme="majorBidi" w:cstheme="majorBidi"/>
        </w:rPr>
        <w:t xml:space="preserve"> may lead to violence </w:t>
      </w:r>
      <w:r w:rsidR="00A24FE6" w:rsidRPr="008B2142">
        <w:rPr>
          <w:rFonts w:asciiTheme="majorBidi" w:hAnsiTheme="majorBidi" w:cstheme="majorBidi"/>
        </w:rPr>
        <w:t>and</w:t>
      </w:r>
      <w:r w:rsidRPr="008B2142">
        <w:rPr>
          <w:rFonts w:asciiTheme="majorBidi" w:hAnsiTheme="majorBidi" w:cstheme="majorBidi"/>
        </w:rPr>
        <w:t xml:space="preserve"> psychological disorders among the aggressor.</w:t>
      </w:r>
    </w:p>
    <w:p w:rsidR="00473315" w:rsidRPr="00F41351" w:rsidRDefault="004E6CF7" w:rsidP="00F41351">
      <w:pPr>
        <w:pStyle w:val="ac"/>
        <w:numPr>
          <w:ilvl w:val="0"/>
          <w:numId w:val="9"/>
        </w:numPr>
        <w:contextualSpacing/>
        <w:jc w:val="both"/>
        <w:rPr>
          <w:rFonts w:asciiTheme="majorBidi" w:hAnsiTheme="majorBidi" w:cstheme="majorBidi"/>
          <w:lang w:bidi="ar-JO"/>
        </w:rPr>
      </w:pPr>
      <w:r w:rsidRPr="00F41351">
        <w:rPr>
          <w:rFonts w:asciiTheme="majorBidi" w:hAnsiTheme="majorBidi" w:cstheme="majorBidi"/>
          <w:lang w:bidi="ar-JO"/>
        </w:rPr>
        <w:t>The prevailing culture</w:t>
      </w:r>
      <w:r w:rsidR="00F41351" w:rsidRPr="00F41351">
        <w:rPr>
          <w:rFonts w:asciiTheme="majorBidi" w:hAnsiTheme="majorBidi" w:cstheme="majorBidi"/>
          <w:lang w:bidi="ar-JO"/>
        </w:rPr>
        <w:t>:</w:t>
      </w:r>
      <w:r w:rsidRPr="00F41351">
        <w:rPr>
          <w:rFonts w:asciiTheme="majorBidi" w:hAnsiTheme="majorBidi" w:cstheme="majorBidi"/>
          <w:lang w:bidi="ar-JO"/>
        </w:rPr>
        <w:t xml:space="preserve"> </w:t>
      </w:r>
      <w:r w:rsidR="00F41351" w:rsidRPr="00F41351">
        <w:rPr>
          <w:rFonts w:asciiTheme="majorBidi" w:hAnsiTheme="majorBidi" w:cstheme="majorBidi"/>
          <w:lang w:bidi="ar-JO"/>
        </w:rPr>
        <w:t>T</w:t>
      </w:r>
      <w:r w:rsidRPr="00F41351">
        <w:rPr>
          <w:rFonts w:asciiTheme="majorBidi" w:hAnsiTheme="majorBidi" w:cstheme="majorBidi"/>
          <w:lang w:bidi="ar-JO"/>
        </w:rPr>
        <w:t>he culture supports men’s practice of violence and abuse of women as a form of masculinity</w:t>
      </w:r>
      <w:r w:rsidR="00F7652B" w:rsidRPr="00F41351">
        <w:rPr>
          <w:rFonts w:asciiTheme="majorBidi" w:hAnsiTheme="majorBidi" w:cstheme="majorBidi"/>
          <w:lang w:bidi="ar-JO"/>
        </w:rPr>
        <w:t>,</w:t>
      </w:r>
      <w:r w:rsidRPr="00F41351">
        <w:rPr>
          <w:rFonts w:asciiTheme="majorBidi" w:hAnsiTheme="majorBidi" w:cstheme="majorBidi"/>
          <w:lang w:bidi="ar-JO"/>
        </w:rPr>
        <w:t xml:space="preserve"> play</w:t>
      </w:r>
      <w:r w:rsidR="00F41351" w:rsidRPr="00F41351">
        <w:rPr>
          <w:rFonts w:asciiTheme="majorBidi" w:hAnsiTheme="majorBidi" w:cstheme="majorBidi"/>
          <w:lang w:bidi="ar-JO"/>
        </w:rPr>
        <w:t>ing</w:t>
      </w:r>
      <w:r w:rsidRPr="00F41351">
        <w:rPr>
          <w:rFonts w:asciiTheme="majorBidi" w:hAnsiTheme="majorBidi" w:cstheme="majorBidi"/>
          <w:lang w:bidi="ar-JO"/>
        </w:rPr>
        <w:t xml:space="preserve"> a major role in the occurrence of violence against women</w:t>
      </w:r>
      <w:r w:rsidR="00F41351" w:rsidRPr="00F41351">
        <w:rPr>
          <w:rFonts w:asciiTheme="majorBidi" w:hAnsiTheme="majorBidi" w:cstheme="majorBidi"/>
          <w:lang w:bidi="ar-JO"/>
        </w:rPr>
        <w:t xml:space="preserve">. This violence is </w:t>
      </w:r>
      <w:r w:rsidRPr="00F41351">
        <w:rPr>
          <w:rFonts w:asciiTheme="majorBidi" w:hAnsiTheme="majorBidi" w:cstheme="majorBidi"/>
          <w:lang w:bidi="ar-JO"/>
        </w:rPr>
        <w:t xml:space="preserve">to protect </w:t>
      </w:r>
      <w:r w:rsidR="00F7652B" w:rsidRPr="00F41351">
        <w:rPr>
          <w:rFonts w:asciiTheme="majorBidi" w:hAnsiTheme="majorBidi" w:cstheme="majorBidi"/>
          <w:lang w:bidi="ar-JO"/>
        </w:rPr>
        <w:t>men</w:t>
      </w:r>
      <w:r w:rsidRPr="00F41351">
        <w:rPr>
          <w:rFonts w:asciiTheme="majorBidi" w:hAnsiTheme="majorBidi" w:cstheme="majorBidi"/>
          <w:lang w:bidi="ar-JO"/>
        </w:rPr>
        <w:t xml:space="preserve"> from being described as the condemned or the weak.</w:t>
      </w:r>
    </w:p>
    <w:p w:rsidR="00473315" w:rsidRPr="00F41351" w:rsidRDefault="004E6CF7" w:rsidP="00F41351">
      <w:pPr>
        <w:pStyle w:val="ac"/>
        <w:numPr>
          <w:ilvl w:val="0"/>
          <w:numId w:val="9"/>
        </w:numPr>
        <w:contextualSpacing/>
        <w:jc w:val="both"/>
        <w:rPr>
          <w:rFonts w:asciiTheme="majorBidi" w:hAnsiTheme="majorBidi" w:cstheme="majorBidi"/>
          <w:lang w:bidi="ar-JO"/>
        </w:rPr>
      </w:pPr>
      <w:r w:rsidRPr="00F41351">
        <w:rPr>
          <w:rFonts w:asciiTheme="majorBidi" w:hAnsiTheme="majorBidi" w:cstheme="majorBidi"/>
          <w:lang w:bidi="ar-JO"/>
        </w:rPr>
        <w:t>The lack of communication and problem-solving skills</w:t>
      </w:r>
      <w:r w:rsidR="001D0F97" w:rsidRPr="00F41351">
        <w:rPr>
          <w:rFonts w:asciiTheme="majorBidi" w:hAnsiTheme="majorBidi" w:cstheme="majorBidi"/>
          <w:lang w:bidi="ar-JO"/>
        </w:rPr>
        <w:t xml:space="preserve"> is a reason for male violence against women.</w:t>
      </w:r>
      <w:r w:rsidRPr="00F41351">
        <w:rPr>
          <w:rFonts w:asciiTheme="majorBidi" w:hAnsiTheme="majorBidi" w:cstheme="majorBidi"/>
          <w:lang w:bidi="ar-JO"/>
        </w:rPr>
        <w:t xml:space="preserve"> </w:t>
      </w:r>
      <w:r w:rsidR="001D0F97" w:rsidRPr="00F41351">
        <w:rPr>
          <w:rFonts w:asciiTheme="majorBidi" w:hAnsiTheme="majorBidi" w:cstheme="majorBidi"/>
          <w:lang w:bidi="ar-JO"/>
        </w:rPr>
        <w:t xml:space="preserve">It is because </w:t>
      </w:r>
      <w:r w:rsidRPr="00F41351">
        <w:rPr>
          <w:rFonts w:asciiTheme="majorBidi" w:hAnsiTheme="majorBidi" w:cstheme="majorBidi"/>
          <w:lang w:bidi="ar-JO"/>
        </w:rPr>
        <w:t>the inability to communicate, manage conflict effectively, and listen to each other</w:t>
      </w:r>
      <w:r w:rsidR="00805F8A" w:rsidRPr="00F41351">
        <w:rPr>
          <w:rFonts w:asciiTheme="majorBidi" w:hAnsiTheme="majorBidi" w:cstheme="majorBidi"/>
          <w:lang w:bidi="ar-JO"/>
        </w:rPr>
        <w:t>,</w:t>
      </w:r>
      <w:r w:rsidRPr="00F41351">
        <w:rPr>
          <w:rFonts w:asciiTheme="majorBidi" w:hAnsiTheme="majorBidi" w:cstheme="majorBidi"/>
          <w:lang w:bidi="ar-JO"/>
        </w:rPr>
        <w:t xml:space="preserve"> leads to solving problems they face either by withdrawing or using violence (</w:t>
      </w:r>
      <w:r w:rsidR="00805F8A" w:rsidRPr="00F41351">
        <w:rPr>
          <w:rFonts w:asciiTheme="majorBidi" w:hAnsiTheme="majorBidi" w:cstheme="majorBidi"/>
          <w:lang w:bidi="ar-JO"/>
        </w:rPr>
        <w:t>Banat, 2006</w:t>
      </w:r>
      <w:r w:rsidRPr="00F41351">
        <w:rPr>
          <w:rFonts w:asciiTheme="majorBidi" w:hAnsiTheme="majorBidi" w:cstheme="majorBidi"/>
          <w:lang w:bidi="ar-JO"/>
        </w:rPr>
        <w:t>)</w:t>
      </w:r>
      <w:r w:rsidR="00F41351" w:rsidRPr="00F41351">
        <w:rPr>
          <w:rFonts w:asciiTheme="majorBidi" w:hAnsiTheme="majorBidi" w:cstheme="majorBidi"/>
          <w:lang w:bidi="ar-JO"/>
        </w:rPr>
        <w:t>.</w:t>
      </w:r>
    </w:p>
    <w:p w:rsidR="00473315" w:rsidRPr="007A0A32" w:rsidRDefault="004E6CF7" w:rsidP="00C971AE">
      <w:pPr>
        <w:pStyle w:val="ac"/>
        <w:numPr>
          <w:ilvl w:val="0"/>
          <w:numId w:val="9"/>
        </w:numPr>
        <w:contextualSpacing/>
        <w:jc w:val="both"/>
        <w:rPr>
          <w:rFonts w:asciiTheme="majorBidi" w:hAnsiTheme="majorBidi" w:cstheme="majorBidi"/>
          <w:lang w:bidi="ar-JO"/>
        </w:rPr>
      </w:pPr>
      <w:r w:rsidRPr="007A0A32">
        <w:rPr>
          <w:rFonts w:asciiTheme="majorBidi" w:hAnsiTheme="majorBidi" w:cstheme="majorBidi"/>
          <w:lang w:bidi="ar-JO"/>
        </w:rPr>
        <w:t>Low</w:t>
      </w:r>
      <w:r w:rsidR="00B6406B" w:rsidRPr="007A0A32">
        <w:rPr>
          <w:rFonts w:asciiTheme="majorBidi" w:hAnsiTheme="majorBidi" w:cstheme="majorBidi"/>
          <w:lang w:bidi="ar-JO"/>
        </w:rPr>
        <w:t xml:space="preserve"> income</w:t>
      </w:r>
      <w:r w:rsidR="00163221" w:rsidRPr="007A0A32">
        <w:rPr>
          <w:rFonts w:asciiTheme="majorBidi" w:hAnsiTheme="majorBidi" w:cstheme="majorBidi"/>
          <w:lang w:bidi="ar-JO"/>
        </w:rPr>
        <w:t>:</w:t>
      </w:r>
      <w:r w:rsidR="00B6406B" w:rsidRPr="007A0A32">
        <w:rPr>
          <w:rFonts w:asciiTheme="majorBidi" w:hAnsiTheme="majorBidi" w:cstheme="majorBidi"/>
          <w:lang w:bidi="ar-JO"/>
        </w:rPr>
        <w:t xml:space="preserve"> </w:t>
      </w:r>
      <w:r w:rsidR="00163221" w:rsidRPr="007A0A32">
        <w:rPr>
          <w:rFonts w:asciiTheme="majorBidi" w:hAnsiTheme="majorBidi" w:cstheme="majorBidi"/>
          <w:lang w:bidi="ar-JO"/>
        </w:rPr>
        <w:t>(</w:t>
      </w:r>
      <w:r w:rsidR="00B6406B" w:rsidRPr="007A0A32">
        <w:rPr>
          <w:rFonts w:asciiTheme="majorBidi" w:hAnsiTheme="majorBidi" w:cstheme="majorBidi"/>
          <w:lang w:bidi="ar-JO"/>
        </w:rPr>
        <w:t>Al-Hisas</w:t>
      </w:r>
      <w:r w:rsidR="00163221" w:rsidRPr="007A0A32">
        <w:rPr>
          <w:rFonts w:asciiTheme="majorBidi" w:hAnsiTheme="majorBidi" w:cstheme="majorBidi"/>
          <w:lang w:bidi="ar-JO"/>
        </w:rPr>
        <w:t>,</w:t>
      </w:r>
      <w:r w:rsidR="00B6406B" w:rsidRPr="007A0A32">
        <w:rPr>
          <w:rFonts w:asciiTheme="majorBidi" w:hAnsiTheme="majorBidi" w:cstheme="majorBidi"/>
          <w:lang w:bidi="ar-JO"/>
        </w:rPr>
        <w:t xml:space="preserve"> 2016)</w:t>
      </w:r>
      <w:r w:rsidR="00163221" w:rsidRPr="007A0A32">
        <w:rPr>
          <w:rFonts w:asciiTheme="majorBidi" w:hAnsiTheme="majorBidi" w:cstheme="majorBidi"/>
          <w:lang w:bidi="ar-JO"/>
        </w:rPr>
        <w:t xml:space="preserve"> conducted a study in which</w:t>
      </w:r>
      <w:r w:rsidR="00B6406B" w:rsidRPr="007A0A32">
        <w:rPr>
          <w:rFonts w:asciiTheme="majorBidi" w:hAnsiTheme="majorBidi" w:cstheme="majorBidi"/>
          <w:lang w:bidi="ar-JO"/>
        </w:rPr>
        <w:t xml:space="preserve"> results showed that the multiplicity of pressures faced by the family is one of the causes of violence against women. The family is subjected to financial pressure due to the husband</w:t>
      </w:r>
      <w:r w:rsidR="009932B2" w:rsidRPr="007A0A32">
        <w:rPr>
          <w:rFonts w:asciiTheme="majorBidi" w:hAnsiTheme="majorBidi" w:cstheme="majorBidi"/>
          <w:lang w:bidi="ar-JO"/>
        </w:rPr>
        <w:t>’s lack of a job opportunity</w:t>
      </w:r>
      <w:r w:rsidR="00C971AE" w:rsidRPr="007A0A32">
        <w:rPr>
          <w:rFonts w:asciiTheme="majorBidi" w:hAnsiTheme="majorBidi" w:cstheme="majorBidi"/>
          <w:lang w:bidi="ar-JO"/>
        </w:rPr>
        <w:t>.</w:t>
      </w:r>
      <w:r w:rsidR="00B6406B" w:rsidRPr="007A0A32">
        <w:rPr>
          <w:rFonts w:asciiTheme="majorBidi" w:hAnsiTheme="majorBidi" w:cstheme="majorBidi"/>
          <w:lang w:bidi="ar-JO"/>
        </w:rPr>
        <w:t xml:space="preserve"> </w:t>
      </w:r>
      <w:r w:rsidR="00C971AE" w:rsidRPr="007A0A32">
        <w:rPr>
          <w:rFonts w:asciiTheme="majorBidi" w:hAnsiTheme="majorBidi" w:cstheme="majorBidi"/>
          <w:lang w:bidi="ar-JO"/>
        </w:rPr>
        <w:t>T</w:t>
      </w:r>
      <w:r w:rsidR="00B6406B" w:rsidRPr="007A0A32">
        <w:rPr>
          <w:rFonts w:asciiTheme="majorBidi" w:hAnsiTheme="majorBidi" w:cstheme="majorBidi"/>
          <w:lang w:bidi="ar-JO"/>
        </w:rPr>
        <w:t>he husband</w:t>
      </w:r>
      <w:r w:rsidR="00C971AE" w:rsidRPr="007A0A32">
        <w:rPr>
          <w:rFonts w:asciiTheme="majorBidi" w:hAnsiTheme="majorBidi" w:cstheme="majorBidi"/>
          <w:lang w:bidi="ar-JO"/>
        </w:rPr>
        <w:t>, who</w:t>
      </w:r>
      <w:r w:rsidR="00B6406B" w:rsidRPr="007A0A32">
        <w:rPr>
          <w:rFonts w:asciiTheme="majorBidi" w:hAnsiTheme="majorBidi" w:cstheme="majorBidi"/>
          <w:lang w:bidi="ar-JO"/>
        </w:rPr>
        <w:t xml:space="preserve"> faces pressure in his work, increases the incidence of violence</w:t>
      </w:r>
      <w:r w:rsidR="00C971AE" w:rsidRPr="007A0A32">
        <w:rPr>
          <w:rFonts w:asciiTheme="majorBidi" w:hAnsiTheme="majorBidi" w:cstheme="majorBidi"/>
          <w:lang w:bidi="ar-JO"/>
        </w:rPr>
        <w:t>.</w:t>
      </w:r>
      <w:r w:rsidR="00B6406B" w:rsidRPr="007A0A32">
        <w:rPr>
          <w:rFonts w:asciiTheme="majorBidi" w:hAnsiTheme="majorBidi" w:cstheme="majorBidi"/>
          <w:lang w:bidi="ar-JO"/>
        </w:rPr>
        <w:t xml:space="preserve"> </w:t>
      </w:r>
      <w:r w:rsidR="00C971AE" w:rsidRPr="007A0A32">
        <w:rPr>
          <w:rFonts w:asciiTheme="majorBidi" w:hAnsiTheme="majorBidi" w:cstheme="majorBidi"/>
          <w:lang w:bidi="ar-JO"/>
        </w:rPr>
        <w:t>M</w:t>
      </w:r>
      <w:r w:rsidR="00B6406B" w:rsidRPr="007A0A32">
        <w:rPr>
          <w:rFonts w:asciiTheme="majorBidi" w:hAnsiTheme="majorBidi" w:cstheme="majorBidi"/>
          <w:lang w:bidi="ar-JO"/>
        </w:rPr>
        <w:t xml:space="preserve">ost of the abused women were </w:t>
      </w:r>
      <w:r w:rsidR="00C971AE" w:rsidRPr="007A0A32">
        <w:rPr>
          <w:rFonts w:asciiTheme="majorBidi" w:hAnsiTheme="majorBidi" w:cstheme="majorBidi"/>
          <w:lang w:bidi="ar-JO"/>
        </w:rPr>
        <w:t>married to</w:t>
      </w:r>
      <w:r w:rsidR="00B6406B" w:rsidRPr="007A0A32">
        <w:rPr>
          <w:rFonts w:asciiTheme="majorBidi" w:hAnsiTheme="majorBidi" w:cstheme="majorBidi"/>
          <w:lang w:bidi="ar-JO"/>
        </w:rPr>
        <w:t xml:space="preserve"> husbands </w:t>
      </w:r>
      <w:r w:rsidR="00C971AE" w:rsidRPr="007A0A32">
        <w:rPr>
          <w:rFonts w:asciiTheme="majorBidi" w:hAnsiTheme="majorBidi" w:cstheme="majorBidi"/>
          <w:lang w:bidi="ar-JO"/>
        </w:rPr>
        <w:t>of</w:t>
      </w:r>
      <w:r w:rsidR="00B6406B" w:rsidRPr="007A0A32">
        <w:rPr>
          <w:rFonts w:asciiTheme="majorBidi" w:hAnsiTheme="majorBidi" w:cstheme="majorBidi"/>
          <w:lang w:bidi="ar-JO"/>
        </w:rPr>
        <w:t xml:space="preserve"> low income, and this is the reason</w:t>
      </w:r>
      <w:r w:rsidR="00C971AE" w:rsidRPr="007A0A32">
        <w:rPr>
          <w:rFonts w:asciiTheme="majorBidi" w:hAnsiTheme="majorBidi" w:cstheme="majorBidi"/>
          <w:lang w:bidi="ar-JO"/>
        </w:rPr>
        <w:t>.</w:t>
      </w:r>
      <w:r w:rsidR="00B6406B" w:rsidRPr="007A0A32">
        <w:rPr>
          <w:rFonts w:asciiTheme="majorBidi" w:hAnsiTheme="majorBidi" w:cstheme="majorBidi"/>
          <w:lang w:bidi="ar-JO"/>
        </w:rPr>
        <w:t xml:space="preserve"> The main cause of violence against </w:t>
      </w:r>
      <w:r w:rsidR="00C971AE" w:rsidRPr="007A0A32">
        <w:rPr>
          <w:rFonts w:asciiTheme="majorBidi" w:hAnsiTheme="majorBidi" w:cstheme="majorBidi"/>
          <w:lang w:bidi="ar-JO"/>
        </w:rPr>
        <w:t>women</w:t>
      </w:r>
      <w:r w:rsidR="00B6406B" w:rsidRPr="007A0A32">
        <w:rPr>
          <w:rFonts w:asciiTheme="majorBidi" w:hAnsiTheme="majorBidi" w:cstheme="majorBidi"/>
          <w:lang w:bidi="ar-JO"/>
        </w:rPr>
        <w:t xml:space="preserve"> </w:t>
      </w:r>
      <w:r w:rsidR="00C971AE" w:rsidRPr="007A0A32">
        <w:rPr>
          <w:rFonts w:asciiTheme="majorBidi" w:hAnsiTheme="majorBidi" w:cstheme="majorBidi"/>
          <w:lang w:bidi="ar-JO"/>
        </w:rPr>
        <w:t xml:space="preserve">is </w:t>
      </w:r>
      <w:r w:rsidR="00B6406B" w:rsidRPr="007A0A32">
        <w:rPr>
          <w:rFonts w:asciiTheme="majorBidi" w:hAnsiTheme="majorBidi" w:cstheme="majorBidi"/>
          <w:lang w:bidi="ar-JO"/>
        </w:rPr>
        <w:t>a preoccup</w:t>
      </w:r>
      <w:r w:rsidR="00C971AE" w:rsidRPr="007A0A32">
        <w:rPr>
          <w:rFonts w:asciiTheme="majorBidi" w:hAnsiTheme="majorBidi" w:cstheme="majorBidi"/>
          <w:lang w:bidi="ar-JO"/>
        </w:rPr>
        <w:t xml:space="preserve">ation </w:t>
      </w:r>
      <w:r w:rsidR="00B6406B" w:rsidRPr="007A0A32">
        <w:rPr>
          <w:rFonts w:asciiTheme="majorBidi" w:hAnsiTheme="majorBidi" w:cstheme="majorBidi"/>
          <w:lang w:bidi="ar-JO"/>
        </w:rPr>
        <w:t>with the means of technology and social communication</w:t>
      </w:r>
      <w:r w:rsidR="00C971AE" w:rsidRPr="007A0A32">
        <w:rPr>
          <w:rFonts w:asciiTheme="majorBidi" w:hAnsiTheme="majorBidi" w:cstheme="majorBidi"/>
          <w:lang w:bidi="ar-JO"/>
        </w:rPr>
        <w:t>.</w:t>
      </w:r>
      <w:r w:rsidR="00B6406B" w:rsidRPr="007A0A32">
        <w:rPr>
          <w:rFonts w:asciiTheme="majorBidi" w:hAnsiTheme="majorBidi" w:cstheme="majorBidi"/>
          <w:lang w:bidi="ar-JO"/>
        </w:rPr>
        <w:t xml:space="preserve"> </w:t>
      </w:r>
      <w:r w:rsidR="00C971AE" w:rsidRPr="007A0A32">
        <w:rPr>
          <w:rFonts w:asciiTheme="majorBidi" w:hAnsiTheme="majorBidi" w:cstheme="majorBidi"/>
          <w:lang w:bidi="ar-JO"/>
        </w:rPr>
        <w:t>A</w:t>
      </w:r>
      <w:r w:rsidR="00B6406B" w:rsidRPr="007A0A32">
        <w:rPr>
          <w:rFonts w:asciiTheme="majorBidi" w:hAnsiTheme="majorBidi" w:cstheme="majorBidi"/>
          <w:lang w:bidi="ar-JO"/>
        </w:rPr>
        <w:t>nd then</w:t>
      </w:r>
      <w:r w:rsidR="00C971AE" w:rsidRPr="007A0A32">
        <w:rPr>
          <w:rFonts w:asciiTheme="majorBidi" w:hAnsiTheme="majorBidi" w:cstheme="majorBidi"/>
          <w:lang w:bidi="ar-JO"/>
        </w:rPr>
        <w:t>,</w:t>
      </w:r>
      <w:r w:rsidR="00B6406B" w:rsidRPr="007A0A32">
        <w:rPr>
          <w:rFonts w:asciiTheme="majorBidi" w:hAnsiTheme="majorBidi" w:cstheme="majorBidi"/>
          <w:lang w:bidi="ar-JO"/>
        </w:rPr>
        <w:t xml:space="preserve"> the</w:t>
      </w:r>
      <w:r w:rsidR="00C971AE" w:rsidRPr="007A0A32">
        <w:rPr>
          <w:rFonts w:asciiTheme="majorBidi" w:hAnsiTheme="majorBidi" w:cstheme="majorBidi"/>
          <w:lang w:bidi="ar-JO"/>
        </w:rPr>
        <w:t>re is an</w:t>
      </w:r>
      <w:r w:rsidR="00B6406B" w:rsidRPr="007A0A32">
        <w:rPr>
          <w:rFonts w:asciiTheme="majorBidi" w:hAnsiTheme="majorBidi" w:cstheme="majorBidi"/>
          <w:lang w:bidi="ar-JO"/>
        </w:rPr>
        <w:t xml:space="preserve"> interference </w:t>
      </w:r>
      <w:r w:rsidR="00C971AE" w:rsidRPr="007A0A32">
        <w:rPr>
          <w:rFonts w:asciiTheme="majorBidi" w:hAnsiTheme="majorBidi" w:cstheme="majorBidi"/>
          <w:lang w:bidi="ar-JO"/>
        </w:rPr>
        <w:t>of</w:t>
      </w:r>
      <w:r w:rsidR="00B6406B" w:rsidRPr="007A0A32">
        <w:rPr>
          <w:rFonts w:asciiTheme="majorBidi" w:hAnsiTheme="majorBidi" w:cstheme="majorBidi"/>
          <w:lang w:bidi="ar-JO"/>
        </w:rPr>
        <w:t xml:space="preserve"> the husband’s family in the </w:t>
      </w:r>
      <w:r w:rsidR="00F018FB" w:rsidRPr="007A0A32">
        <w:rPr>
          <w:rFonts w:asciiTheme="majorBidi" w:hAnsiTheme="majorBidi" w:cstheme="majorBidi"/>
          <w:lang w:bidi="ar-JO"/>
        </w:rPr>
        <w:t>abused</w:t>
      </w:r>
      <w:r w:rsidR="00B6406B" w:rsidRPr="007A0A32">
        <w:rPr>
          <w:rFonts w:asciiTheme="majorBidi" w:hAnsiTheme="majorBidi" w:cstheme="majorBidi"/>
          <w:lang w:bidi="ar-JO"/>
        </w:rPr>
        <w:t xml:space="preserve"> woman</w:t>
      </w:r>
      <w:r w:rsidR="00C971AE" w:rsidRPr="007A0A32">
        <w:rPr>
          <w:rFonts w:asciiTheme="majorBidi" w:hAnsiTheme="majorBidi" w:cstheme="majorBidi"/>
          <w:lang w:bidi="ar-JO"/>
        </w:rPr>
        <w:t>'s affairs</w:t>
      </w:r>
      <w:r w:rsidR="00B6406B" w:rsidRPr="007A0A32">
        <w:rPr>
          <w:rFonts w:asciiTheme="majorBidi" w:hAnsiTheme="majorBidi" w:cstheme="majorBidi"/>
          <w:lang w:bidi="ar-JO"/>
        </w:rPr>
        <w:t xml:space="preserve"> and her private life.</w:t>
      </w:r>
    </w:p>
    <w:p w:rsidR="00473315" w:rsidRPr="00940C30" w:rsidRDefault="004E6CF7" w:rsidP="00940C30">
      <w:pPr>
        <w:pStyle w:val="ac"/>
        <w:numPr>
          <w:ilvl w:val="0"/>
          <w:numId w:val="9"/>
        </w:numPr>
        <w:contextualSpacing/>
        <w:jc w:val="both"/>
        <w:rPr>
          <w:rFonts w:asciiTheme="majorBidi" w:hAnsiTheme="majorBidi" w:cstheme="majorBidi"/>
          <w:lang w:bidi="ar-JO"/>
        </w:rPr>
      </w:pPr>
      <w:r w:rsidRPr="00940C30">
        <w:rPr>
          <w:rFonts w:asciiTheme="majorBidi" w:hAnsiTheme="majorBidi" w:cstheme="majorBidi"/>
          <w:lang w:bidi="ar-JO"/>
        </w:rPr>
        <w:t>Alcohol abuse</w:t>
      </w:r>
      <w:r w:rsidR="00163221" w:rsidRPr="00940C30">
        <w:rPr>
          <w:rFonts w:asciiTheme="majorBidi" w:hAnsiTheme="majorBidi" w:cstheme="majorBidi"/>
          <w:lang w:bidi="ar-JO"/>
        </w:rPr>
        <w:t>:</w:t>
      </w:r>
      <w:r w:rsidRPr="00940C30">
        <w:rPr>
          <w:rFonts w:asciiTheme="majorBidi" w:hAnsiTheme="majorBidi" w:cstheme="majorBidi"/>
          <w:lang w:bidi="ar-JO"/>
        </w:rPr>
        <w:t xml:space="preserve"> </w:t>
      </w:r>
      <w:r w:rsidR="00163221" w:rsidRPr="00940C30">
        <w:rPr>
          <w:rFonts w:asciiTheme="majorBidi" w:hAnsiTheme="majorBidi" w:cstheme="majorBidi"/>
          <w:lang w:bidi="ar-JO"/>
        </w:rPr>
        <w:t>S</w:t>
      </w:r>
      <w:r w:rsidRPr="00940C30">
        <w:rPr>
          <w:rFonts w:asciiTheme="majorBidi" w:hAnsiTheme="majorBidi" w:cstheme="majorBidi"/>
          <w:lang w:bidi="ar-JO"/>
        </w:rPr>
        <w:t>tudies have indicated a relationship between husbands’ alcohol abuse and wives’ exposure to violence</w:t>
      </w:r>
      <w:r w:rsidR="00940C30" w:rsidRPr="00940C30">
        <w:rPr>
          <w:rFonts w:asciiTheme="majorBidi" w:hAnsiTheme="majorBidi" w:cstheme="majorBidi"/>
          <w:lang w:bidi="ar-JO"/>
        </w:rPr>
        <w:t>.</w:t>
      </w:r>
      <w:r w:rsidRPr="00940C30">
        <w:rPr>
          <w:rFonts w:asciiTheme="majorBidi" w:hAnsiTheme="majorBidi" w:cstheme="majorBidi"/>
          <w:lang w:bidi="ar-JO"/>
        </w:rPr>
        <w:t xml:space="preserve"> </w:t>
      </w:r>
      <w:r w:rsidR="00940C30" w:rsidRPr="00940C30">
        <w:rPr>
          <w:rFonts w:asciiTheme="majorBidi" w:hAnsiTheme="majorBidi" w:cstheme="majorBidi"/>
          <w:lang w:bidi="ar-JO"/>
        </w:rPr>
        <w:t>Because</w:t>
      </w:r>
      <w:r w:rsidRPr="00940C30">
        <w:rPr>
          <w:rFonts w:asciiTheme="majorBidi" w:hAnsiTheme="majorBidi" w:cstheme="majorBidi"/>
          <w:lang w:bidi="ar-JO"/>
        </w:rPr>
        <w:t xml:space="preserve"> these husbands consider that the reason may be under the influence of alcohol and do not realize what is happening to </w:t>
      </w:r>
      <w:r w:rsidR="00940C30" w:rsidRPr="00940C30">
        <w:rPr>
          <w:rFonts w:asciiTheme="majorBidi" w:hAnsiTheme="majorBidi" w:cstheme="majorBidi"/>
          <w:lang w:bidi="ar-JO"/>
        </w:rPr>
        <w:t>them</w:t>
      </w:r>
      <w:r w:rsidRPr="00940C30">
        <w:rPr>
          <w:rFonts w:asciiTheme="majorBidi" w:hAnsiTheme="majorBidi" w:cstheme="majorBidi"/>
          <w:lang w:bidi="ar-JO"/>
        </w:rPr>
        <w:t>. (Barnett et al, 2011).</w:t>
      </w:r>
    </w:p>
    <w:p w:rsidR="00473315" w:rsidRPr="007224C2" w:rsidRDefault="004E6CF7" w:rsidP="007224C2">
      <w:pPr>
        <w:pStyle w:val="ac"/>
        <w:numPr>
          <w:ilvl w:val="0"/>
          <w:numId w:val="9"/>
        </w:numPr>
        <w:contextualSpacing/>
        <w:jc w:val="both"/>
        <w:rPr>
          <w:rFonts w:asciiTheme="majorBidi" w:hAnsiTheme="majorBidi" w:cstheme="majorBidi"/>
          <w:lang w:bidi="ar-JO"/>
        </w:rPr>
      </w:pPr>
      <w:r w:rsidRPr="007224C2">
        <w:rPr>
          <w:rFonts w:asciiTheme="majorBidi" w:hAnsiTheme="majorBidi" w:cstheme="majorBidi"/>
          <w:lang w:bidi="ar-JO"/>
        </w:rPr>
        <w:t>The media</w:t>
      </w:r>
      <w:r w:rsidR="007224C2" w:rsidRPr="007224C2">
        <w:rPr>
          <w:rFonts w:asciiTheme="majorBidi" w:hAnsiTheme="majorBidi" w:cstheme="majorBidi"/>
          <w:lang w:bidi="ar-JO"/>
        </w:rPr>
        <w:t>:</w:t>
      </w:r>
      <w:r w:rsidRPr="007224C2">
        <w:rPr>
          <w:rFonts w:asciiTheme="majorBidi" w:hAnsiTheme="majorBidi" w:cstheme="majorBidi"/>
          <w:lang w:bidi="ar-JO"/>
        </w:rPr>
        <w:t xml:space="preserve"> </w:t>
      </w:r>
      <w:r w:rsidR="007224C2" w:rsidRPr="007224C2">
        <w:rPr>
          <w:rFonts w:asciiTheme="majorBidi" w:hAnsiTheme="majorBidi" w:cstheme="majorBidi"/>
          <w:lang w:bidi="ar-JO"/>
        </w:rPr>
        <w:t>S</w:t>
      </w:r>
      <w:r w:rsidRPr="007224C2">
        <w:rPr>
          <w:rFonts w:asciiTheme="majorBidi" w:hAnsiTheme="majorBidi" w:cstheme="majorBidi"/>
          <w:lang w:bidi="ar-JO"/>
        </w:rPr>
        <w:t>howing films that depict a man's ability to use his power and ability to harm women,</w:t>
      </w:r>
      <w:r w:rsidR="00B11A5F" w:rsidRPr="007224C2">
        <w:rPr>
          <w:rFonts w:asciiTheme="majorBidi" w:hAnsiTheme="majorBidi" w:cstheme="majorBidi"/>
          <w:lang w:bidi="ar-JO"/>
        </w:rPr>
        <w:t xml:space="preserve"> teaches</w:t>
      </w:r>
      <w:r w:rsidRPr="007224C2">
        <w:rPr>
          <w:rFonts w:asciiTheme="majorBidi" w:hAnsiTheme="majorBidi" w:cstheme="majorBidi"/>
          <w:lang w:bidi="ar-JO"/>
        </w:rPr>
        <w:t xml:space="preserve"> violence to people</w:t>
      </w:r>
      <w:r w:rsidR="00B11A5F" w:rsidRPr="007224C2">
        <w:rPr>
          <w:rFonts w:asciiTheme="majorBidi" w:hAnsiTheme="majorBidi" w:cstheme="majorBidi"/>
          <w:lang w:bidi="ar-JO"/>
        </w:rPr>
        <w:t>,</w:t>
      </w:r>
      <w:r w:rsidRPr="007224C2">
        <w:rPr>
          <w:rFonts w:asciiTheme="majorBidi" w:hAnsiTheme="majorBidi" w:cstheme="majorBidi"/>
          <w:lang w:bidi="ar-JO"/>
        </w:rPr>
        <w:t xml:space="preserve"> and they imitate what they see.</w:t>
      </w:r>
    </w:p>
    <w:p w:rsidR="00473315" w:rsidRDefault="004E6CF7" w:rsidP="00055326">
      <w:pPr>
        <w:jc w:val="both"/>
        <w:rPr>
          <w:rFonts w:asciiTheme="majorBidi" w:hAnsiTheme="majorBidi" w:cstheme="majorBidi"/>
          <w:b/>
          <w:bCs/>
          <w:lang w:bidi="ar-JO"/>
        </w:rPr>
      </w:pPr>
      <w:r w:rsidRPr="00EC4200">
        <w:rPr>
          <w:rFonts w:asciiTheme="majorBidi" w:hAnsiTheme="majorBidi" w:cstheme="majorBidi"/>
          <w:b/>
          <w:bCs/>
          <w:lang w:bidi="ar-JO"/>
        </w:rPr>
        <w:t>Depression</w:t>
      </w:r>
    </w:p>
    <w:p w:rsidR="00EA4AB5" w:rsidRPr="00EC4200" w:rsidRDefault="00EA4AB5" w:rsidP="00055326">
      <w:pPr>
        <w:jc w:val="both"/>
        <w:rPr>
          <w:rFonts w:asciiTheme="majorBidi" w:hAnsiTheme="majorBidi" w:cstheme="majorBidi"/>
          <w:b/>
          <w:bCs/>
          <w:lang w:bidi="ar-JO"/>
        </w:rPr>
      </w:pPr>
    </w:p>
    <w:p w:rsidR="00874222" w:rsidRDefault="004E6CF7" w:rsidP="005A0EC1">
      <w:pPr>
        <w:jc w:val="both"/>
        <w:rPr>
          <w:rFonts w:asciiTheme="majorBidi" w:hAnsiTheme="majorBidi" w:cstheme="majorBidi"/>
          <w:lang w:bidi="ar-JO"/>
        </w:rPr>
      </w:pPr>
      <w:r w:rsidRPr="005A0EC1">
        <w:rPr>
          <w:rFonts w:asciiTheme="majorBidi" w:hAnsiTheme="majorBidi" w:cstheme="majorBidi"/>
          <w:lang w:bidi="ar-JO"/>
        </w:rPr>
        <w:t>Depressive disorder is one of the most widespread mental disorders among individuals</w:t>
      </w:r>
      <w:r w:rsidR="005A0EC1" w:rsidRPr="005A0EC1">
        <w:rPr>
          <w:rFonts w:asciiTheme="majorBidi" w:hAnsiTheme="majorBidi" w:cstheme="majorBidi"/>
          <w:lang w:bidi="ar-JO"/>
        </w:rPr>
        <w:t>.</w:t>
      </w:r>
      <w:r w:rsidRPr="005A0EC1">
        <w:rPr>
          <w:rFonts w:asciiTheme="majorBidi" w:hAnsiTheme="majorBidi" w:cstheme="majorBidi"/>
          <w:lang w:bidi="ar-JO"/>
        </w:rPr>
        <w:t xml:space="preserve"> </w:t>
      </w:r>
      <w:r w:rsidR="005A0EC1" w:rsidRPr="005A0EC1">
        <w:rPr>
          <w:rFonts w:asciiTheme="majorBidi" w:hAnsiTheme="majorBidi" w:cstheme="majorBidi"/>
          <w:lang w:bidi="ar-JO"/>
        </w:rPr>
        <w:t>I</w:t>
      </w:r>
      <w:r w:rsidRPr="005A0EC1">
        <w:rPr>
          <w:rFonts w:asciiTheme="majorBidi" w:hAnsiTheme="majorBidi" w:cstheme="majorBidi"/>
          <w:lang w:bidi="ar-JO"/>
        </w:rPr>
        <w:t xml:space="preserve">ts symptoms begin in adolescence and range from mild to very severe. </w:t>
      </w:r>
      <w:r w:rsidR="00055326" w:rsidRPr="005A0EC1">
        <w:rPr>
          <w:rFonts w:asciiTheme="majorBidi" w:hAnsiTheme="majorBidi" w:cstheme="majorBidi"/>
          <w:lang w:bidi="ar-JO"/>
        </w:rPr>
        <w:t>Loneliness, sadness, a lack of sleep, participation in social activities, and self-confidence are all psychological aspects of depressive disorder</w:t>
      </w:r>
      <w:r w:rsidRPr="005A0EC1">
        <w:rPr>
          <w:rFonts w:asciiTheme="majorBidi" w:hAnsiTheme="majorBidi" w:cstheme="majorBidi"/>
          <w:lang w:bidi="ar-JO"/>
        </w:rPr>
        <w:t>. Many researchers agree that depression is nothing but a product of the suffering person's approach to life, so many therapeutic methods help reduce depressive symptoms (Melhem,</w:t>
      </w:r>
      <w:r w:rsidR="00C0713F" w:rsidRPr="005A0EC1">
        <w:rPr>
          <w:rFonts w:asciiTheme="majorBidi" w:hAnsiTheme="majorBidi" w:cstheme="majorBidi"/>
          <w:lang w:bidi="ar-JO"/>
        </w:rPr>
        <w:t xml:space="preserve"> </w:t>
      </w:r>
      <w:r w:rsidRPr="005A0EC1">
        <w:rPr>
          <w:rFonts w:asciiTheme="majorBidi" w:hAnsiTheme="majorBidi" w:cstheme="majorBidi"/>
          <w:lang w:bidi="ar-JO"/>
        </w:rPr>
        <w:t>2011</w:t>
      </w:r>
      <w:r w:rsidR="00C0713F" w:rsidRPr="005A0EC1">
        <w:rPr>
          <w:rFonts w:asciiTheme="majorBidi" w:hAnsiTheme="majorBidi" w:cstheme="majorBidi"/>
          <w:lang w:bidi="ar-JO"/>
        </w:rPr>
        <w:t>).</w:t>
      </w:r>
      <w:r w:rsidRPr="00EC4200">
        <w:rPr>
          <w:rFonts w:asciiTheme="majorBidi" w:hAnsiTheme="majorBidi" w:cstheme="majorBidi"/>
          <w:lang w:bidi="ar-JO"/>
        </w:rPr>
        <w:t xml:space="preserve"> </w:t>
      </w:r>
    </w:p>
    <w:p w:rsidR="00874222" w:rsidRDefault="00874222" w:rsidP="00874222">
      <w:pPr>
        <w:jc w:val="both"/>
        <w:rPr>
          <w:rFonts w:asciiTheme="majorBidi" w:hAnsiTheme="majorBidi" w:cstheme="majorBidi"/>
          <w:lang w:bidi="ar-JO"/>
        </w:rPr>
      </w:pPr>
    </w:p>
    <w:p w:rsidR="00473315" w:rsidRDefault="004E6CF7" w:rsidP="00874222">
      <w:pPr>
        <w:jc w:val="both"/>
        <w:rPr>
          <w:rFonts w:asciiTheme="majorBidi" w:hAnsiTheme="majorBidi" w:cstheme="majorBidi"/>
          <w:b/>
          <w:bCs/>
          <w:lang w:bidi="ar-JO"/>
        </w:rPr>
      </w:pPr>
      <w:r w:rsidRPr="00EC4200">
        <w:rPr>
          <w:rFonts w:asciiTheme="majorBidi" w:hAnsiTheme="majorBidi" w:cstheme="majorBidi"/>
          <w:b/>
          <w:bCs/>
          <w:lang w:bidi="ar-JO"/>
        </w:rPr>
        <w:t xml:space="preserve">Symptoms of </w:t>
      </w:r>
      <w:r w:rsidR="00874222">
        <w:rPr>
          <w:rFonts w:asciiTheme="majorBidi" w:hAnsiTheme="majorBidi" w:cstheme="majorBidi"/>
          <w:b/>
          <w:bCs/>
          <w:lang w:bidi="ar-JO"/>
        </w:rPr>
        <w:t>D</w:t>
      </w:r>
      <w:r w:rsidRPr="00EC4200">
        <w:rPr>
          <w:rFonts w:asciiTheme="majorBidi" w:hAnsiTheme="majorBidi" w:cstheme="majorBidi"/>
          <w:b/>
          <w:bCs/>
          <w:lang w:bidi="ar-JO"/>
        </w:rPr>
        <w:t>epression</w:t>
      </w:r>
    </w:p>
    <w:p w:rsidR="00473315" w:rsidRPr="00EC4200" w:rsidRDefault="004E6CF7" w:rsidP="00531FF7">
      <w:pPr>
        <w:jc w:val="both"/>
        <w:rPr>
          <w:rFonts w:asciiTheme="majorBidi" w:hAnsiTheme="majorBidi" w:cstheme="majorBidi"/>
          <w:lang w:bidi="ar-JO"/>
        </w:rPr>
      </w:pPr>
      <w:r w:rsidRPr="00EC4200">
        <w:rPr>
          <w:rFonts w:asciiTheme="majorBidi" w:hAnsiTheme="majorBidi" w:cstheme="majorBidi"/>
          <w:lang w:bidi="ar-JO"/>
        </w:rPr>
        <w:t>Radwan states (2004) that there are many symptoms associated with depressive disorder, including:</w:t>
      </w:r>
    </w:p>
    <w:p w:rsidR="00E775F0" w:rsidRPr="00E775F0" w:rsidRDefault="004E6CF7" w:rsidP="00E775F0">
      <w:pPr>
        <w:pStyle w:val="ac"/>
        <w:numPr>
          <w:ilvl w:val="0"/>
          <w:numId w:val="11"/>
        </w:numPr>
        <w:jc w:val="both"/>
        <w:rPr>
          <w:rFonts w:asciiTheme="majorBidi" w:hAnsiTheme="majorBidi" w:cstheme="majorBidi"/>
          <w:lang w:bidi="ar-JO"/>
        </w:rPr>
      </w:pPr>
      <w:r w:rsidRPr="00E775F0">
        <w:rPr>
          <w:rFonts w:asciiTheme="majorBidi" w:hAnsiTheme="majorBidi" w:cstheme="majorBidi"/>
          <w:lang w:bidi="ar-JO"/>
        </w:rPr>
        <w:t xml:space="preserve">Mood factor accompanied by </w:t>
      </w:r>
      <w:r w:rsidR="004B6741" w:rsidRPr="00E775F0">
        <w:rPr>
          <w:rFonts w:asciiTheme="majorBidi" w:hAnsiTheme="majorBidi" w:cstheme="majorBidi"/>
          <w:lang w:bidi="ar-JO"/>
        </w:rPr>
        <w:t xml:space="preserve">feelings </w:t>
      </w:r>
      <w:r w:rsidRPr="00E775F0">
        <w:rPr>
          <w:rFonts w:asciiTheme="majorBidi" w:hAnsiTheme="majorBidi" w:cstheme="majorBidi"/>
          <w:lang w:bidi="ar-JO"/>
        </w:rPr>
        <w:t xml:space="preserve">of loss of hope, enthusiasm, or a decrease in enthusiasm. </w:t>
      </w:r>
    </w:p>
    <w:p w:rsidR="00E775F0" w:rsidRDefault="004E6CF7" w:rsidP="00E775F0">
      <w:pPr>
        <w:pStyle w:val="ac"/>
        <w:numPr>
          <w:ilvl w:val="0"/>
          <w:numId w:val="11"/>
        </w:numPr>
        <w:jc w:val="both"/>
        <w:rPr>
          <w:rFonts w:asciiTheme="majorBidi" w:hAnsiTheme="majorBidi" w:cstheme="majorBidi"/>
          <w:lang w:bidi="ar-JO"/>
        </w:rPr>
      </w:pPr>
      <w:r w:rsidRPr="00E775F0">
        <w:rPr>
          <w:rFonts w:asciiTheme="majorBidi" w:hAnsiTheme="majorBidi" w:cstheme="majorBidi"/>
          <w:lang w:bidi="ar-JO"/>
        </w:rPr>
        <w:lastRenderedPageBreak/>
        <w:t xml:space="preserve">The factor of self-accusation, which represents the concept of self-punishment, and a sense of guilt. </w:t>
      </w:r>
    </w:p>
    <w:p w:rsidR="00E775F0" w:rsidRPr="00E775F0" w:rsidRDefault="004E6CF7" w:rsidP="00E775F0">
      <w:pPr>
        <w:pStyle w:val="ac"/>
        <w:numPr>
          <w:ilvl w:val="0"/>
          <w:numId w:val="11"/>
        </w:numPr>
        <w:jc w:val="both"/>
        <w:rPr>
          <w:rFonts w:asciiTheme="majorBidi" w:hAnsiTheme="majorBidi" w:cstheme="majorBidi"/>
          <w:lang w:bidi="ar-JO"/>
        </w:rPr>
      </w:pPr>
      <w:r w:rsidRPr="00E775F0">
        <w:rPr>
          <w:rFonts w:asciiTheme="majorBidi" w:hAnsiTheme="majorBidi" w:cstheme="majorBidi"/>
          <w:lang w:bidi="ar-JO"/>
        </w:rPr>
        <w:t xml:space="preserve">The physical factor, which includes many physical complaints, and sleep disorders. </w:t>
      </w:r>
    </w:p>
    <w:p w:rsidR="00E775F0" w:rsidRDefault="004E6CF7" w:rsidP="00E775F0">
      <w:pPr>
        <w:pStyle w:val="ac"/>
        <w:numPr>
          <w:ilvl w:val="0"/>
          <w:numId w:val="11"/>
        </w:numPr>
        <w:jc w:val="both"/>
        <w:rPr>
          <w:rFonts w:asciiTheme="majorBidi" w:hAnsiTheme="majorBidi" w:cstheme="majorBidi"/>
          <w:lang w:bidi="ar-JO"/>
        </w:rPr>
      </w:pPr>
      <w:r w:rsidRPr="00E775F0">
        <w:rPr>
          <w:rFonts w:asciiTheme="majorBidi" w:hAnsiTheme="majorBidi" w:cstheme="majorBidi"/>
          <w:lang w:bidi="ar-JO"/>
        </w:rPr>
        <w:t xml:space="preserve"> Sad</w:t>
      </w:r>
      <w:r>
        <w:rPr>
          <w:rFonts w:asciiTheme="majorBidi" w:hAnsiTheme="majorBidi" w:cstheme="majorBidi"/>
          <w:lang w:bidi="ar-JO"/>
        </w:rPr>
        <w:t xml:space="preserve"> and</w:t>
      </w:r>
      <w:r w:rsidRPr="00E775F0">
        <w:rPr>
          <w:rFonts w:asciiTheme="majorBidi" w:hAnsiTheme="majorBidi" w:cstheme="majorBidi"/>
          <w:lang w:bidi="ar-JO"/>
        </w:rPr>
        <w:t xml:space="preserve"> hopeless mood </w:t>
      </w:r>
    </w:p>
    <w:p w:rsidR="00E775F0" w:rsidRDefault="004E6CF7" w:rsidP="00E775F0">
      <w:pPr>
        <w:pStyle w:val="ac"/>
        <w:numPr>
          <w:ilvl w:val="0"/>
          <w:numId w:val="11"/>
        </w:numPr>
        <w:jc w:val="both"/>
        <w:rPr>
          <w:rFonts w:asciiTheme="majorBidi" w:hAnsiTheme="majorBidi" w:cstheme="majorBidi"/>
          <w:lang w:bidi="ar-JO"/>
        </w:rPr>
      </w:pPr>
      <w:r w:rsidRPr="00E775F0">
        <w:rPr>
          <w:rFonts w:asciiTheme="majorBidi" w:hAnsiTheme="majorBidi" w:cstheme="majorBidi"/>
          <w:lang w:bidi="ar-JO"/>
        </w:rPr>
        <w:t xml:space="preserve"> Loss of sense of happiness. </w:t>
      </w:r>
    </w:p>
    <w:p w:rsidR="00E775F0" w:rsidRDefault="004E6CF7" w:rsidP="00E775F0">
      <w:pPr>
        <w:pStyle w:val="ac"/>
        <w:numPr>
          <w:ilvl w:val="0"/>
          <w:numId w:val="11"/>
        </w:numPr>
        <w:jc w:val="both"/>
        <w:rPr>
          <w:rFonts w:asciiTheme="majorBidi" w:hAnsiTheme="majorBidi" w:cstheme="majorBidi"/>
          <w:lang w:bidi="ar-JO"/>
        </w:rPr>
      </w:pPr>
      <w:r w:rsidRPr="00E775F0">
        <w:rPr>
          <w:rFonts w:asciiTheme="majorBidi" w:hAnsiTheme="majorBidi" w:cstheme="majorBidi"/>
          <w:lang w:bidi="ar-JO"/>
        </w:rPr>
        <w:t xml:space="preserve"> Motivation disorders. </w:t>
      </w:r>
    </w:p>
    <w:p w:rsidR="00E775F0" w:rsidRDefault="004E6CF7" w:rsidP="00E775F0">
      <w:pPr>
        <w:pStyle w:val="ac"/>
        <w:numPr>
          <w:ilvl w:val="0"/>
          <w:numId w:val="11"/>
        </w:numPr>
        <w:jc w:val="both"/>
        <w:rPr>
          <w:rFonts w:asciiTheme="majorBidi" w:hAnsiTheme="majorBidi" w:cstheme="majorBidi"/>
          <w:lang w:bidi="ar-JO"/>
        </w:rPr>
      </w:pPr>
      <w:r w:rsidRPr="00E775F0">
        <w:rPr>
          <w:rFonts w:asciiTheme="majorBidi" w:hAnsiTheme="majorBidi" w:cstheme="majorBidi"/>
          <w:lang w:bidi="ar-JO"/>
        </w:rPr>
        <w:t xml:space="preserve"> Internal un</w:t>
      </w:r>
      <w:r w:rsidR="003A6286">
        <w:rPr>
          <w:rFonts w:asciiTheme="majorBidi" w:hAnsiTheme="majorBidi" w:cstheme="majorBidi"/>
          <w:lang w:bidi="ar-JO"/>
        </w:rPr>
        <w:t>reliability</w:t>
      </w:r>
      <w:r w:rsidRPr="00E775F0">
        <w:rPr>
          <w:rFonts w:asciiTheme="majorBidi" w:hAnsiTheme="majorBidi" w:cstheme="majorBidi"/>
          <w:lang w:bidi="ar-JO"/>
        </w:rPr>
        <w:t xml:space="preserve">. </w:t>
      </w:r>
    </w:p>
    <w:p w:rsidR="00E775F0" w:rsidRDefault="004E6CF7" w:rsidP="00E775F0">
      <w:pPr>
        <w:pStyle w:val="ac"/>
        <w:numPr>
          <w:ilvl w:val="0"/>
          <w:numId w:val="11"/>
        </w:numPr>
        <w:jc w:val="both"/>
        <w:rPr>
          <w:rFonts w:asciiTheme="majorBidi" w:hAnsiTheme="majorBidi" w:cstheme="majorBidi"/>
          <w:lang w:bidi="ar-JO"/>
        </w:rPr>
      </w:pPr>
      <w:r w:rsidRPr="00E775F0">
        <w:rPr>
          <w:rFonts w:asciiTheme="majorBidi" w:hAnsiTheme="majorBidi" w:cstheme="majorBidi"/>
          <w:lang w:bidi="ar-JO"/>
        </w:rPr>
        <w:t xml:space="preserve"> Loss of appetite and weight. </w:t>
      </w:r>
    </w:p>
    <w:p w:rsidR="00E775F0" w:rsidRDefault="004E6CF7" w:rsidP="00E775F0">
      <w:pPr>
        <w:pStyle w:val="ac"/>
        <w:numPr>
          <w:ilvl w:val="0"/>
          <w:numId w:val="11"/>
        </w:numPr>
        <w:jc w:val="both"/>
        <w:rPr>
          <w:rFonts w:asciiTheme="majorBidi" w:hAnsiTheme="majorBidi" w:cstheme="majorBidi"/>
          <w:lang w:bidi="ar-JO"/>
        </w:rPr>
      </w:pPr>
      <w:r w:rsidRPr="00E775F0">
        <w:rPr>
          <w:rFonts w:asciiTheme="majorBidi" w:hAnsiTheme="majorBidi" w:cstheme="majorBidi"/>
          <w:lang w:bidi="ar-JO"/>
        </w:rPr>
        <w:t xml:space="preserve"> Sleep disturbances. </w:t>
      </w:r>
    </w:p>
    <w:p w:rsidR="00E775F0" w:rsidRPr="00E775F0" w:rsidRDefault="004E6CF7" w:rsidP="00E775F0">
      <w:pPr>
        <w:ind w:left="360"/>
        <w:jc w:val="both"/>
        <w:rPr>
          <w:rFonts w:asciiTheme="majorBidi" w:hAnsiTheme="majorBidi" w:cstheme="majorBidi"/>
          <w:lang w:bidi="ar-JO"/>
        </w:rPr>
      </w:pPr>
      <w:r>
        <w:rPr>
          <w:rFonts w:asciiTheme="majorBidi" w:hAnsiTheme="majorBidi" w:cstheme="majorBidi"/>
          <w:lang w:bidi="ar-JO"/>
        </w:rPr>
        <w:t xml:space="preserve">10- </w:t>
      </w:r>
      <w:r w:rsidRPr="00E775F0">
        <w:rPr>
          <w:rFonts w:asciiTheme="majorBidi" w:hAnsiTheme="majorBidi" w:cstheme="majorBidi"/>
          <w:lang w:bidi="ar-JO"/>
        </w:rPr>
        <w:t>Physical aches.</w:t>
      </w:r>
    </w:p>
    <w:p w:rsidR="00E775F0" w:rsidRDefault="00E775F0" w:rsidP="00E775F0">
      <w:pPr>
        <w:pStyle w:val="ac"/>
        <w:ind w:left="732"/>
        <w:jc w:val="both"/>
        <w:rPr>
          <w:rFonts w:asciiTheme="majorBidi" w:hAnsiTheme="majorBidi" w:cstheme="majorBidi"/>
          <w:lang w:bidi="ar-JO"/>
        </w:rPr>
      </w:pPr>
    </w:p>
    <w:p w:rsidR="00473315" w:rsidRPr="00EC4200" w:rsidRDefault="004E6CF7" w:rsidP="007005CF">
      <w:pPr>
        <w:jc w:val="both"/>
        <w:rPr>
          <w:rFonts w:asciiTheme="majorBidi" w:hAnsiTheme="majorBidi" w:cstheme="majorBidi"/>
          <w:b/>
          <w:bCs/>
          <w:lang w:bidi="ar-JO"/>
        </w:rPr>
      </w:pPr>
      <w:r w:rsidRPr="00EC4200">
        <w:rPr>
          <w:rFonts w:asciiTheme="majorBidi" w:hAnsiTheme="majorBidi" w:cstheme="majorBidi"/>
          <w:b/>
          <w:bCs/>
          <w:lang w:bidi="ar-JO"/>
        </w:rPr>
        <w:t xml:space="preserve">Causes of </w:t>
      </w:r>
      <w:r w:rsidR="007005CF">
        <w:rPr>
          <w:rFonts w:asciiTheme="majorBidi" w:hAnsiTheme="majorBidi" w:cstheme="majorBidi"/>
          <w:b/>
          <w:bCs/>
          <w:lang w:bidi="ar-JO"/>
        </w:rPr>
        <w:t>D</w:t>
      </w:r>
      <w:r w:rsidRPr="00EC4200">
        <w:rPr>
          <w:rFonts w:asciiTheme="majorBidi" w:hAnsiTheme="majorBidi" w:cstheme="majorBidi"/>
          <w:b/>
          <w:bCs/>
          <w:lang w:bidi="ar-JO"/>
        </w:rPr>
        <w:t>epression</w:t>
      </w:r>
    </w:p>
    <w:p w:rsidR="00473315" w:rsidRPr="00EC4200" w:rsidRDefault="004E6CF7" w:rsidP="00531FF7">
      <w:pPr>
        <w:jc w:val="both"/>
        <w:rPr>
          <w:rFonts w:asciiTheme="majorBidi" w:hAnsiTheme="majorBidi" w:cstheme="majorBidi"/>
          <w:lang w:bidi="ar-JO"/>
        </w:rPr>
      </w:pPr>
      <w:r w:rsidRPr="00EC4200">
        <w:rPr>
          <w:rFonts w:asciiTheme="majorBidi" w:hAnsiTheme="majorBidi" w:cstheme="majorBidi"/>
          <w:lang w:bidi="ar-JO"/>
        </w:rPr>
        <w:t>There are many causes of depression, including:</w:t>
      </w:r>
    </w:p>
    <w:p w:rsidR="00C07837" w:rsidRDefault="004E6CF7" w:rsidP="00C07837">
      <w:pPr>
        <w:pStyle w:val="HTML0"/>
        <w:numPr>
          <w:ilvl w:val="0"/>
          <w:numId w:val="12"/>
        </w:numPr>
        <w:jc w:val="both"/>
        <w:rPr>
          <w:rFonts w:asciiTheme="majorBidi" w:hAnsiTheme="majorBidi" w:cstheme="majorBidi"/>
          <w:i w:val="0"/>
          <w:iCs w:val="0"/>
          <w:sz w:val="28"/>
          <w:szCs w:val="28"/>
          <w:lang w:bidi="ar-JO"/>
        </w:rPr>
      </w:pPr>
      <w:r w:rsidRPr="00EC4200">
        <w:rPr>
          <w:rFonts w:asciiTheme="majorBidi" w:hAnsiTheme="majorBidi" w:cstheme="majorBidi"/>
          <w:i w:val="0"/>
          <w:iCs w:val="0"/>
          <w:sz w:val="28"/>
          <w:szCs w:val="28"/>
          <w:lang w:bidi="ar-JO"/>
        </w:rPr>
        <w:t xml:space="preserve">Loss or death of a loved one or loved one. </w:t>
      </w:r>
    </w:p>
    <w:p w:rsidR="00C07837" w:rsidRDefault="004E6CF7" w:rsidP="00C07837">
      <w:pPr>
        <w:pStyle w:val="HTML0"/>
        <w:numPr>
          <w:ilvl w:val="0"/>
          <w:numId w:val="12"/>
        </w:numPr>
        <w:jc w:val="both"/>
        <w:rPr>
          <w:rFonts w:asciiTheme="majorBidi" w:hAnsiTheme="majorBidi" w:cstheme="majorBidi"/>
          <w:i w:val="0"/>
          <w:iCs w:val="0"/>
          <w:sz w:val="28"/>
          <w:szCs w:val="28"/>
          <w:lang w:bidi="ar-JO"/>
        </w:rPr>
      </w:pPr>
      <w:r w:rsidRPr="00EC4200">
        <w:rPr>
          <w:rFonts w:asciiTheme="majorBidi" w:hAnsiTheme="majorBidi" w:cstheme="majorBidi"/>
          <w:i w:val="0"/>
          <w:iCs w:val="0"/>
          <w:sz w:val="28"/>
          <w:szCs w:val="28"/>
          <w:lang w:bidi="ar-JO"/>
        </w:rPr>
        <w:t xml:space="preserve">Severe nervous pressure. Living with other family members who suffer from depression. </w:t>
      </w:r>
    </w:p>
    <w:p w:rsidR="00C07837" w:rsidRDefault="004E6CF7" w:rsidP="00C07837">
      <w:pPr>
        <w:pStyle w:val="HTML0"/>
        <w:numPr>
          <w:ilvl w:val="0"/>
          <w:numId w:val="12"/>
        </w:numPr>
        <w:jc w:val="both"/>
        <w:rPr>
          <w:rFonts w:asciiTheme="majorBidi" w:hAnsiTheme="majorBidi" w:cstheme="majorBidi"/>
          <w:i w:val="0"/>
          <w:iCs w:val="0"/>
          <w:sz w:val="28"/>
          <w:szCs w:val="28"/>
          <w:lang w:bidi="ar-JO"/>
        </w:rPr>
      </w:pPr>
      <w:r w:rsidRPr="00EC4200">
        <w:rPr>
          <w:rFonts w:asciiTheme="majorBidi" w:hAnsiTheme="majorBidi" w:cstheme="majorBidi"/>
          <w:i w:val="0"/>
          <w:iCs w:val="0"/>
          <w:sz w:val="28"/>
          <w:szCs w:val="28"/>
          <w:lang w:bidi="ar-JO"/>
        </w:rPr>
        <w:t>During major transitional periods in life, such as divorce, or the transition from adolescence to adulthood</w:t>
      </w:r>
      <w:r>
        <w:rPr>
          <w:rFonts w:asciiTheme="majorBidi" w:hAnsiTheme="majorBidi" w:cstheme="majorBidi"/>
          <w:i w:val="0"/>
          <w:iCs w:val="0"/>
          <w:sz w:val="28"/>
          <w:szCs w:val="28"/>
          <w:lang w:bidi="ar-JO"/>
        </w:rPr>
        <w:t>.</w:t>
      </w:r>
      <w:r w:rsidRPr="00EC4200">
        <w:rPr>
          <w:rFonts w:asciiTheme="majorBidi" w:hAnsiTheme="majorBidi" w:cstheme="majorBidi"/>
          <w:i w:val="0"/>
          <w:iCs w:val="0"/>
          <w:sz w:val="28"/>
          <w:szCs w:val="28"/>
          <w:lang w:bidi="ar-JO"/>
        </w:rPr>
        <w:t xml:space="preserve"> </w:t>
      </w:r>
    </w:p>
    <w:p w:rsidR="00C07837" w:rsidRDefault="004E6CF7" w:rsidP="00C07837">
      <w:pPr>
        <w:pStyle w:val="HTML0"/>
        <w:numPr>
          <w:ilvl w:val="0"/>
          <w:numId w:val="12"/>
        </w:numPr>
        <w:jc w:val="both"/>
        <w:rPr>
          <w:rFonts w:asciiTheme="majorBidi" w:hAnsiTheme="majorBidi" w:cstheme="majorBidi"/>
          <w:i w:val="0"/>
          <w:iCs w:val="0"/>
          <w:sz w:val="28"/>
          <w:szCs w:val="28"/>
          <w:lang w:bidi="ar-JO"/>
        </w:rPr>
      </w:pPr>
      <w:r w:rsidRPr="00EC4200">
        <w:rPr>
          <w:rFonts w:asciiTheme="majorBidi" w:hAnsiTheme="majorBidi" w:cstheme="majorBidi"/>
          <w:i w:val="0"/>
          <w:iCs w:val="0"/>
          <w:sz w:val="28"/>
          <w:szCs w:val="28"/>
          <w:lang w:bidi="ar-JO"/>
        </w:rPr>
        <w:t xml:space="preserve"> Troubles and financial problems. </w:t>
      </w:r>
    </w:p>
    <w:p w:rsidR="00C07837" w:rsidRDefault="004E6CF7" w:rsidP="00C07837">
      <w:pPr>
        <w:pStyle w:val="HTML0"/>
        <w:numPr>
          <w:ilvl w:val="0"/>
          <w:numId w:val="12"/>
        </w:numPr>
        <w:jc w:val="both"/>
        <w:rPr>
          <w:rFonts w:asciiTheme="majorBidi" w:hAnsiTheme="majorBidi" w:cstheme="majorBidi"/>
          <w:i w:val="0"/>
          <w:iCs w:val="0"/>
          <w:sz w:val="28"/>
          <w:szCs w:val="28"/>
          <w:lang w:bidi="ar-JO"/>
        </w:rPr>
      </w:pPr>
      <w:r w:rsidRPr="00EC4200">
        <w:rPr>
          <w:rFonts w:asciiTheme="majorBidi" w:hAnsiTheme="majorBidi" w:cstheme="majorBidi"/>
          <w:i w:val="0"/>
          <w:iCs w:val="0"/>
          <w:sz w:val="28"/>
          <w:szCs w:val="28"/>
          <w:lang w:bidi="ar-JO"/>
        </w:rPr>
        <w:t xml:space="preserve">Poor health. </w:t>
      </w:r>
    </w:p>
    <w:p w:rsidR="00C07837" w:rsidRDefault="004E6CF7" w:rsidP="00C07837">
      <w:pPr>
        <w:pStyle w:val="HTML0"/>
        <w:numPr>
          <w:ilvl w:val="0"/>
          <w:numId w:val="12"/>
        </w:numPr>
        <w:jc w:val="both"/>
        <w:rPr>
          <w:rFonts w:asciiTheme="majorBidi" w:hAnsiTheme="majorBidi" w:cstheme="majorBidi"/>
          <w:i w:val="0"/>
          <w:iCs w:val="0"/>
          <w:sz w:val="28"/>
          <w:szCs w:val="28"/>
          <w:lang w:bidi="ar-JO"/>
        </w:rPr>
      </w:pPr>
      <w:r w:rsidRPr="00EC4200">
        <w:rPr>
          <w:rFonts w:asciiTheme="majorBidi" w:hAnsiTheme="majorBidi" w:cstheme="majorBidi"/>
          <w:i w:val="0"/>
          <w:iCs w:val="0"/>
          <w:sz w:val="28"/>
          <w:szCs w:val="28"/>
          <w:lang w:bidi="ar-JO"/>
        </w:rPr>
        <w:t xml:space="preserve">Problems in relationships with others. </w:t>
      </w:r>
    </w:p>
    <w:p w:rsidR="00473315" w:rsidRPr="00EC4200" w:rsidRDefault="004E6CF7" w:rsidP="00C07837">
      <w:pPr>
        <w:pStyle w:val="HTML0"/>
        <w:numPr>
          <w:ilvl w:val="0"/>
          <w:numId w:val="12"/>
        </w:numPr>
        <w:jc w:val="both"/>
        <w:rPr>
          <w:rFonts w:asciiTheme="majorBidi" w:hAnsiTheme="majorBidi" w:cstheme="majorBidi"/>
          <w:i w:val="0"/>
          <w:iCs w:val="0"/>
          <w:sz w:val="28"/>
          <w:szCs w:val="28"/>
          <w:lang w:bidi="ar-JO"/>
        </w:rPr>
      </w:pPr>
      <w:r w:rsidRPr="00EC4200">
        <w:rPr>
          <w:rFonts w:asciiTheme="majorBidi" w:hAnsiTheme="majorBidi" w:cstheme="majorBidi"/>
          <w:i w:val="0"/>
          <w:iCs w:val="0"/>
          <w:sz w:val="28"/>
          <w:szCs w:val="28"/>
          <w:lang w:bidi="ar-JO"/>
        </w:rPr>
        <w:t>Lifestyle factors such as excessive alcohol or drug abuse (Al-Safafa and Arabiyat,</w:t>
      </w:r>
      <w:r w:rsidR="00C07837">
        <w:rPr>
          <w:rFonts w:asciiTheme="majorBidi" w:hAnsiTheme="majorBidi" w:cstheme="majorBidi"/>
          <w:i w:val="0"/>
          <w:iCs w:val="0"/>
          <w:sz w:val="28"/>
          <w:szCs w:val="28"/>
          <w:lang w:bidi="ar-JO"/>
        </w:rPr>
        <w:t xml:space="preserve"> </w:t>
      </w:r>
      <w:r w:rsidRPr="00EC4200">
        <w:rPr>
          <w:rFonts w:asciiTheme="majorBidi" w:hAnsiTheme="majorBidi" w:cstheme="majorBidi"/>
          <w:i w:val="0"/>
          <w:iCs w:val="0"/>
          <w:sz w:val="28"/>
          <w:szCs w:val="28"/>
          <w:lang w:bidi="ar-JO"/>
        </w:rPr>
        <w:t>2005).</w:t>
      </w:r>
    </w:p>
    <w:p w:rsidR="00473315" w:rsidRDefault="004E6CF7" w:rsidP="007D7EE4">
      <w:pPr>
        <w:jc w:val="both"/>
        <w:rPr>
          <w:rFonts w:asciiTheme="majorBidi" w:hAnsiTheme="majorBidi" w:cstheme="majorBidi"/>
          <w:b/>
          <w:bCs/>
        </w:rPr>
      </w:pPr>
      <w:r w:rsidRPr="00EC4200">
        <w:rPr>
          <w:rFonts w:asciiTheme="majorBidi" w:hAnsiTheme="majorBidi" w:cstheme="majorBidi"/>
          <w:b/>
          <w:bCs/>
        </w:rPr>
        <w:t xml:space="preserve">Study </w:t>
      </w:r>
      <w:r w:rsidR="007D7EE4">
        <w:rPr>
          <w:rFonts w:asciiTheme="majorBidi" w:hAnsiTheme="majorBidi" w:cstheme="majorBidi"/>
          <w:b/>
          <w:bCs/>
        </w:rPr>
        <w:t>Q</w:t>
      </w:r>
      <w:r w:rsidRPr="00EC4200">
        <w:rPr>
          <w:rFonts w:asciiTheme="majorBidi" w:hAnsiTheme="majorBidi" w:cstheme="majorBidi"/>
          <w:b/>
          <w:bCs/>
        </w:rPr>
        <w:t>uestions</w:t>
      </w:r>
    </w:p>
    <w:p w:rsidR="009D3363" w:rsidRPr="00EC4200" w:rsidRDefault="009D3363" w:rsidP="007D7EE4">
      <w:pPr>
        <w:jc w:val="both"/>
        <w:rPr>
          <w:rFonts w:asciiTheme="majorBidi" w:hAnsiTheme="majorBidi" w:cstheme="majorBidi"/>
          <w:b/>
          <w:bCs/>
        </w:rPr>
      </w:pPr>
    </w:p>
    <w:p w:rsidR="00473315" w:rsidRPr="000135FF" w:rsidRDefault="004E6CF7" w:rsidP="000135FF">
      <w:pPr>
        <w:ind w:firstLine="720"/>
        <w:jc w:val="both"/>
        <w:rPr>
          <w:rFonts w:asciiTheme="majorBidi" w:hAnsiTheme="majorBidi" w:cstheme="majorBidi"/>
          <w:lang w:bidi="ar-JO"/>
        </w:rPr>
      </w:pPr>
      <w:r w:rsidRPr="000135FF">
        <w:rPr>
          <w:rFonts w:asciiTheme="majorBidi" w:hAnsiTheme="majorBidi" w:cstheme="majorBidi"/>
          <w:lang w:bidi="ar-JO"/>
        </w:rPr>
        <w:t xml:space="preserve">Violence against women constitutes a violation of human rights and is one of the most important issues that affect the family, its cohesion, and the safety of its members. The issue of violence against women falls within family violence, the disclosure of which is still considered by many societies as a violation of the family's privacy and disclosure of its secrets. Violence </w:t>
      </w:r>
      <w:r w:rsidR="000135FF" w:rsidRPr="000135FF">
        <w:rPr>
          <w:rFonts w:asciiTheme="majorBidi" w:hAnsiTheme="majorBidi" w:cstheme="majorBidi"/>
          <w:lang w:bidi="ar-JO"/>
        </w:rPr>
        <w:t>in</w:t>
      </w:r>
      <w:r w:rsidRPr="000135FF">
        <w:rPr>
          <w:rFonts w:asciiTheme="majorBidi" w:hAnsiTheme="majorBidi" w:cstheme="majorBidi"/>
          <w:lang w:bidi="ar-JO"/>
        </w:rPr>
        <w:t xml:space="preserve"> the hands of the husband</w:t>
      </w:r>
      <w:r w:rsidR="00C138FD" w:rsidRPr="000135FF">
        <w:rPr>
          <w:rFonts w:asciiTheme="majorBidi" w:hAnsiTheme="majorBidi" w:cstheme="majorBidi"/>
          <w:lang w:bidi="ar-JO"/>
        </w:rPr>
        <w:t xml:space="preserve"> is common</w:t>
      </w:r>
      <w:r w:rsidRPr="000135FF">
        <w:rPr>
          <w:rFonts w:asciiTheme="majorBidi" w:hAnsiTheme="majorBidi" w:cstheme="majorBidi"/>
          <w:lang w:bidi="ar-JO"/>
        </w:rPr>
        <w:t xml:space="preserve"> and societ</w:t>
      </w:r>
      <w:r w:rsidR="00C138FD" w:rsidRPr="000135FF">
        <w:rPr>
          <w:rFonts w:asciiTheme="majorBidi" w:hAnsiTheme="majorBidi" w:cstheme="majorBidi"/>
          <w:lang w:bidi="ar-JO"/>
        </w:rPr>
        <w:t>y</w:t>
      </w:r>
      <w:r w:rsidRPr="000135FF">
        <w:rPr>
          <w:rFonts w:asciiTheme="majorBidi" w:hAnsiTheme="majorBidi" w:cstheme="majorBidi"/>
          <w:lang w:bidi="ar-JO"/>
        </w:rPr>
        <w:t xml:space="preserve"> force</w:t>
      </w:r>
      <w:r w:rsidR="00C138FD" w:rsidRPr="000135FF">
        <w:rPr>
          <w:rFonts w:asciiTheme="majorBidi" w:hAnsiTheme="majorBidi" w:cstheme="majorBidi"/>
          <w:lang w:bidi="ar-JO"/>
        </w:rPr>
        <w:t>s</w:t>
      </w:r>
      <w:r w:rsidRPr="000135FF">
        <w:rPr>
          <w:rFonts w:asciiTheme="majorBidi" w:hAnsiTheme="majorBidi" w:cstheme="majorBidi"/>
          <w:lang w:bidi="ar-JO"/>
        </w:rPr>
        <w:t xml:space="preserve"> the </w:t>
      </w:r>
      <w:r w:rsidR="00F018FB" w:rsidRPr="000135FF">
        <w:rPr>
          <w:rFonts w:asciiTheme="majorBidi" w:hAnsiTheme="majorBidi" w:cstheme="majorBidi"/>
          <w:lang w:bidi="ar-JO"/>
        </w:rPr>
        <w:t>abused</w:t>
      </w:r>
      <w:r w:rsidRPr="000135FF">
        <w:rPr>
          <w:rFonts w:asciiTheme="majorBidi" w:hAnsiTheme="majorBidi" w:cstheme="majorBidi"/>
          <w:lang w:bidi="ar-JO"/>
        </w:rPr>
        <w:t xml:space="preserve"> woman to remain silent about the violence she is subjected to</w:t>
      </w:r>
      <w:r w:rsidR="000135FF" w:rsidRPr="000135FF">
        <w:rPr>
          <w:rFonts w:asciiTheme="majorBidi" w:hAnsiTheme="majorBidi" w:cstheme="majorBidi"/>
          <w:lang w:bidi="ar-JO"/>
        </w:rPr>
        <w:t>.</w:t>
      </w:r>
      <w:r w:rsidRPr="000135FF">
        <w:rPr>
          <w:rFonts w:asciiTheme="majorBidi" w:hAnsiTheme="majorBidi" w:cstheme="majorBidi"/>
          <w:lang w:bidi="ar-JO"/>
        </w:rPr>
        <w:t xml:space="preserve"> </w:t>
      </w:r>
      <w:r w:rsidR="000135FF" w:rsidRPr="000135FF">
        <w:rPr>
          <w:rFonts w:asciiTheme="majorBidi" w:hAnsiTheme="majorBidi" w:cstheme="majorBidi"/>
          <w:lang w:bidi="ar-JO"/>
        </w:rPr>
        <w:t>S</w:t>
      </w:r>
      <w:r w:rsidRPr="000135FF">
        <w:rPr>
          <w:rFonts w:asciiTheme="majorBidi" w:hAnsiTheme="majorBidi" w:cstheme="majorBidi"/>
          <w:lang w:bidi="ar-JO"/>
        </w:rPr>
        <w:t>he is blamed if someone outside the family is aware of the incident of violence (Karadsheh, 2010).</w:t>
      </w:r>
    </w:p>
    <w:p w:rsidR="00473315" w:rsidRPr="000135FF" w:rsidRDefault="004E6CF7" w:rsidP="000135FF">
      <w:pPr>
        <w:ind w:firstLine="720"/>
        <w:jc w:val="both"/>
        <w:rPr>
          <w:rFonts w:asciiTheme="majorBidi" w:hAnsiTheme="majorBidi" w:cstheme="majorBidi"/>
          <w:lang w:bidi="ar-JO"/>
        </w:rPr>
      </w:pPr>
      <w:r w:rsidRPr="000135FF">
        <w:rPr>
          <w:rFonts w:asciiTheme="majorBidi" w:hAnsiTheme="majorBidi" w:cstheme="majorBidi"/>
          <w:lang w:bidi="ar-JO"/>
        </w:rPr>
        <w:t xml:space="preserve">Several field studies of humanitarian </w:t>
      </w:r>
      <w:r w:rsidR="000135FF" w:rsidRPr="000135FF">
        <w:rPr>
          <w:rFonts w:asciiTheme="majorBidi" w:hAnsiTheme="majorBidi" w:cstheme="majorBidi"/>
          <w:lang w:bidi="ar-JO"/>
        </w:rPr>
        <w:t>(</w:t>
      </w:r>
      <w:r w:rsidRPr="000135FF">
        <w:rPr>
          <w:rFonts w:asciiTheme="majorBidi" w:hAnsiTheme="majorBidi" w:cstheme="majorBidi"/>
          <w:lang w:bidi="ar-JO"/>
        </w:rPr>
        <w:t>NGOs</w:t>
      </w:r>
      <w:r w:rsidR="000135FF" w:rsidRPr="000135FF">
        <w:rPr>
          <w:rFonts w:asciiTheme="majorBidi" w:hAnsiTheme="majorBidi" w:cstheme="majorBidi"/>
          <w:lang w:bidi="ar-JO"/>
        </w:rPr>
        <w:t>)</w:t>
      </w:r>
      <w:r w:rsidRPr="000135FF">
        <w:rPr>
          <w:rFonts w:asciiTheme="majorBidi" w:hAnsiTheme="majorBidi" w:cstheme="majorBidi"/>
          <w:lang w:bidi="ar-JO"/>
        </w:rPr>
        <w:t xml:space="preserve"> indicated that at least one out of three women is beaten and humiliated daily, as stated in (</w:t>
      </w:r>
      <w:r w:rsidR="00805F8A" w:rsidRPr="000135FF">
        <w:rPr>
          <w:rFonts w:asciiTheme="majorBidi" w:hAnsiTheme="majorBidi" w:cstheme="majorBidi"/>
          <w:lang w:bidi="ar-JO"/>
        </w:rPr>
        <w:t>Banat, 2006</w:t>
      </w:r>
      <w:r w:rsidR="00BD6429" w:rsidRPr="000135FF">
        <w:rPr>
          <w:rFonts w:asciiTheme="majorBidi" w:hAnsiTheme="majorBidi" w:cstheme="majorBidi"/>
          <w:lang w:bidi="ar-JO"/>
        </w:rPr>
        <w:t>).</w:t>
      </w:r>
      <w:r w:rsidRPr="000135FF">
        <w:rPr>
          <w:rFonts w:asciiTheme="majorBidi" w:hAnsiTheme="majorBidi" w:cstheme="majorBidi"/>
          <w:lang w:bidi="ar-JO"/>
        </w:rPr>
        <w:t xml:space="preserve"> </w:t>
      </w:r>
      <w:r w:rsidR="00BD6429" w:rsidRPr="000135FF">
        <w:rPr>
          <w:rFonts w:asciiTheme="majorBidi" w:hAnsiTheme="majorBidi" w:cstheme="majorBidi"/>
          <w:lang w:bidi="ar-JO"/>
        </w:rPr>
        <w:t>The</w:t>
      </w:r>
      <w:r w:rsidRPr="000135FF">
        <w:rPr>
          <w:rFonts w:asciiTheme="majorBidi" w:hAnsiTheme="majorBidi" w:cstheme="majorBidi"/>
          <w:lang w:bidi="ar-JO"/>
        </w:rPr>
        <w:t xml:space="preserve"> World Health Organization also reported that nearly (80%) of female victims of homicide are killed by their husbands</w:t>
      </w:r>
      <w:r w:rsidR="000135FF" w:rsidRPr="000135FF">
        <w:rPr>
          <w:rFonts w:asciiTheme="majorBidi" w:hAnsiTheme="majorBidi" w:cstheme="majorBidi"/>
          <w:lang w:bidi="ar-JO"/>
        </w:rPr>
        <w:t>.</w:t>
      </w:r>
      <w:r w:rsidRPr="000135FF">
        <w:rPr>
          <w:rFonts w:asciiTheme="majorBidi" w:hAnsiTheme="majorBidi" w:cstheme="majorBidi"/>
          <w:lang w:bidi="ar-JO"/>
        </w:rPr>
        <w:t xml:space="preserve"> </w:t>
      </w:r>
      <w:r w:rsidR="000135FF" w:rsidRPr="000135FF">
        <w:rPr>
          <w:rFonts w:asciiTheme="majorBidi" w:hAnsiTheme="majorBidi" w:cstheme="majorBidi"/>
          <w:lang w:bidi="ar-JO"/>
        </w:rPr>
        <w:t>And</w:t>
      </w:r>
      <w:r w:rsidRPr="000135FF">
        <w:rPr>
          <w:rFonts w:asciiTheme="majorBidi" w:hAnsiTheme="majorBidi" w:cstheme="majorBidi"/>
          <w:lang w:bidi="ar-JO"/>
        </w:rPr>
        <w:t xml:space="preserve"> (90%) of women</w:t>
      </w:r>
      <w:r w:rsidR="000135FF" w:rsidRPr="000135FF">
        <w:rPr>
          <w:rFonts w:asciiTheme="majorBidi" w:hAnsiTheme="majorBidi" w:cstheme="majorBidi"/>
          <w:lang w:bidi="ar-JO"/>
        </w:rPr>
        <w:t>, in general,</w:t>
      </w:r>
      <w:r w:rsidRPr="000135FF">
        <w:rPr>
          <w:rFonts w:asciiTheme="majorBidi" w:hAnsiTheme="majorBidi" w:cstheme="majorBidi"/>
          <w:lang w:bidi="ar-JO"/>
        </w:rPr>
        <w:t xml:space="preserve"> and</w:t>
      </w:r>
      <w:r w:rsidR="000135FF" w:rsidRPr="000135FF">
        <w:rPr>
          <w:rFonts w:asciiTheme="majorBidi" w:hAnsiTheme="majorBidi" w:cstheme="majorBidi"/>
          <w:lang w:bidi="ar-JO"/>
        </w:rPr>
        <w:t xml:space="preserve"> abused </w:t>
      </w:r>
      <w:r w:rsidRPr="000135FF">
        <w:rPr>
          <w:rFonts w:asciiTheme="majorBidi" w:hAnsiTheme="majorBidi" w:cstheme="majorBidi"/>
          <w:lang w:bidi="ar-JO"/>
        </w:rPr>
        <w:t>women</w:t>
      </w:r>
      <w:r w:rsidR="000135FF" w:rsidRPr="000135FF">
        <w:rPr>
          <w:rFonts w:asciiTheme="majorBidi" w:hAnsiTheme="majorBidi" w:cstheme="majorBidi"/>
          <w:lang w:bidi="ar-JO"/>
        </w:rPr>
        <w:t>, in particular,</w:t>
      </w:r>
      <w:r w:rsidRPr="000135FF">
        <w:rPr>
          <w:rFonts w:asciiTheme="majorBidi" w:hAnsiTheme="majorBidi" w:cstheme="majorBidi"/>
          <w:lang w:bidi="ar-JO"/>
        </w:rPr>
        <w:t xml:space="preserve"> are killed </w:t>
      </w:r>
      <w:r w:rsidR="000135FF" w:rsidRPr="000135FF">
        <w:rPr>
          <w:rFonts w:asciiTheme="majorBidi" w:hAnsiTheme="majorBidi" w:cstheme="majorBidi"/>
          <w:lang w:bidi="ar-JO"/>
        </w:rPr>
        <w:t>by</w:t>
      </w:r>
      <w:r w:rsidRPr="000135FF">
        <w:rPr>
          <w:rFonts w:asciiTheme="majorBidi" w:hAnsiTheme="majorBidi" w:cstheme="majorBidi"/>
          <w:lang w:bidi="ar-JO"/>
        </w:rPr>
        <w:t xml:space="preserve"> weapons or sharp objects.</w:t>
      </w:r>
    </w:p>
    <w:p w:rsidR="00473315" w:rsidRPr="00EC4200" w:rsidRDefault="004E6CF7" w:rsidP="000135FF">
      <w:pPr>
        <w:ind w:firstLine="720"/>
        <w:jc w:val="both"/>
        <w:rPr>
          <w:rFonts w:asciiTheme="majorBidi" w:hAnsiTheme="majorBidi" w:cstheme="majorBidi"/>
          <w:lang w:bidi="ar-JO"/>
        </w:rPr>
      </w:pPr>
      <w:r w:rsidRPr="000135FF">
        <w:rPr>
          <w:rFonts w:asciiTheme="majorBidi" w:hAnsiTheme="majorBidi" w:cstheme="majorBidi"/>
          <w:lang w:bidi="ar-JO"/>
        </w:rPr>
        <w:t xml:space="preserve">Official statistics in Jordan indicate that </w:t>
      </w:r>
      <w:r w:rsidR="00CC232E" w:rsidRPr="000135FF">
        <w:rPr>
          <w:rFonts w:asciiTheme="majorBidi" w:hAnsiTheme="majorBidi" w:cstheme="majorBidi"/>
          <w:lang w:bidi="ar-JO"/>
        </w:rPr>
        <w:t>the number</w:t>
      </w:r>
      <w:r w:rsidRPr="000135FF">
        <w:rPr>
          <w:rFonts w:asciiTheme="majorBidi" w:hAnsiTheme="majorBidi" w:cstheme="majorBidi"/>
          <w:lang w:bidi="ar-JO"/>
        </w:rPr>
        <w:t xml:space="preserve"> of women exposed to violence is large and constantly increasing</w:t>
      </w:r>
      <w:r w:rsidR="000135FF" w:rsidRPr="000135FF">
        <w:rPr>
          <w:rFonts w:asciiTheme="majorBidi" w:hAnsiTheme="majorBidi" w:cstheme="majorBidi"/>
          <w:lang w:bidi="ar-JO"/>
        </w:rPr>
        <w:t xml:space="preserve"> (</w:t>
      </w:r>
      <w:r w:rsidRPr="000135FF">
        <w:rPr>
          <w:rFonts w:asciiTheme="majorBidi" w:hAnsiTheme="majorBidi" w:cstheme="majorBidi"/>
          <w:lang w:bidi="ar-JO"/>
        </w:rPr>
        <w:t>163) cases of assault</w:t>
      </w:r>
      <w:r w:rsidR="000135FF" w:rsidRPr="000135FF">
        <w:rPr>
          <w:rFonts w:asciiTheme="majorBidi" w:hAnsiTheme="majorBidi" w:cstheme="majorBidi"/>
          <w:lang w:bidi="ar-JO"/>
        </w:rPr>
        <w:t>.</w:t>
      </w:r>
      <w:r w:rsidRPr="000135FF">
        <w:rPr>
          <w:rFonts w:asciiTheme="majorBidi" w:hAnsiTheme="majorBidi" w:cstheme="majorBidi"/>
          <w:lang w:bidi="ar-JO"/>
        </w:rPr>
        <w:t xml:space="preserve"> (74) </w:t>
      </w:r>
      <w:r w:rsidR="000135FF" w:rsidRPr="000135FF">
        <w:rPr>
          <w:rFonts w:asciiTheme="majorBidi" w:hAnsiTheme="majorBidi" w:cstheme="majorBidi"/>
          <w:lang w:bidi="ar-JO"/>
        </w:rPr>
        <w:t xml:space="preserve">Cases were </w:t>
      </w:r>
      <w:r w:rsidRPr="000135FF">
        <w:rPr>
          <w:rFonts w:asciiTheme="majorBidi" w:hAnsiTheme="majorBidi" w:cstheme="majorBidi"/>
          <w:lang w:bidi="ar-JO"/>
        </w:rPr>
        <w:t>of sexual assault</w:t>
      </w:r>
      <w:r w:rsidR="000135FF" w:rsidRPr="000135FF">
        <w:rPr>
          <w:rFonts w:asciiTheme="majorBidi" w:hAnsiTheme="majorBidi" w:cstheme="majorBidi"/>
          <w:lang w:bidi="ar-JO"/>
        </w:rPr>
        <w:t xml:space="preserve"> and</w:t>
      </w:r>
      <w:r w:rsidRPr="000135FF">
        <w:rPr>
          <w:rFonts w:asciiTheme="majorBidi" w:hAnsiTheme="majorBidi" w:cstheme="majorBidi"/>
          <w:lang w:bidi="ar-JO"/>
        </w:rPr>
        <w:t xml:space="preserve"> (62) cases of physical assault in (1998)</w:t>
      </w:r>
      <w:r w:rsidR="000135FF" w:rsidRPr="000135FF">
        <w:rPr>
          <w:rFonts w:asciiTheme="majorBidi" w:hAnsiTheme="majorBidi" w:cstheme="majorBidi"/>
          <w:lang w:bidi="ar-JO"/>
        </w:rPr>
        <w:t>.</w:t>
      </w:r>
      <w:r w:rsidRPr="000135FF">
        <w:rPr>
          <w:rFonts w:asciiTheme="majorBidi" w:hAnsiTheme="majorBidi" w:cstheme="majorBidi"/>
          <w:lang w:bidi="ar-JO"/>
        </w:rPr>
        <w:t xml:space="preserve"> (312) cases of assault were recorded, including (261) cases of sexual assault and (91) cases of physical assault in (2010). </w:t>
      </w:r>
      <w:r w:rsidR="003256D3" w:rsidRPr="000135FF">
        <w:rPr>
          <w:rFonts w:asciiTheme="majorBidi" w:hAnsiTheme="majorBidi" w:cstheme="majorBidi"/>
          <w:lang w:bidi="ar-JO"/>
        </w:rPr>
        <w:t>T</w:t>
      </w:r>
      <w:r w:rsidRPr="000135FF">
        <w:rPr>
          <w:rFonts w:asciiTheme="majorBidi" w:hAnsiTheme="majorBidi" w:cstheme="majorBidi"/>
          <w:lang w:bidi="ar-JO"/>
        </w:rPr>
        <w:t xml:space="preserve">here </w:t>
      </w:r>
      <w:r w:rsidR="003256D3" w:rsidRPr="000135FF">
        <w:rPr>
          <w:rFonts w:asciiTheme="majorBidi" w:hAnsiTheme="majorBidi" w:cstheme="majorBidi"/>
          <w:lang w:bidi="ar-JO"/>
        </w:rPr>
        <w:t>has been</w:t>
      </w:r>
      <w:r w:rsidR="008642B0" w:rsidRPr="000135FF">
        <w:rPr>
          <w:rFonts w:asciiTheme="majorBidi" w:hAnsiTheme="majorBidi" w:cstheme="majorBidi"/>
          <w:lang w:bidi="ar-JO"/>
        </w:rPr>
        <w:t xml:space="preserve"> </w:t>
      </w:r>
      <w:r w:rsidRPr="000135FF">
        <w:rPr>
          <w:rFonts w:asciiTheme="majorBidi" w:hAnsiTheme="majorBidi" w:cstheme="majorBidi"/>
          <w:lang w:bidi="ar-JO"/>
        </w:rPr>
        <w:t xml:space="preserve">an increase in cases of abuse during the past ten years. </w:t>
      </w:r>
      <w:r w:rsidR="00F34BFC" w:rsidRPr="000135FF">
        <w:rPr>
          <w:rFonts w:asciiTheme="majorBidi" w:hAnsiTheme="majorBidi" w:cstheme="majorBidi"/>
          <w:lang w:bidi="ar-JO"/>
        </w:rPr>
        <w:t>Following</w:t>
      </w:r>
      <w:r w:rsidRPr="000135FF">
        <w:rPr>
          <w:rFonts w:asciiTheme="majorBidi" w:hAnsiTheme="majorBidi" w:cstheme="majorBidi"/>
          <w:lang w:bidi="ar-JO"/>
        </w:rPr>
        <w:t xml:space="preserve"> the statistics of the National Center for Forensic Medicine, the center deals with an average of (800) cases of sexual assault against women annually (Ibrahim and Al-Hiyasat, 2016).</w:t>
      </w:r>
    </w:p>
    <w:p w:rsidR="00473315" w:rsidRPr="00EC4200" w:rsidRDefault="004E6CF7" w:rsidP="002730C3">
      <w:pPr>
        <w:ind w:firstLine="720"/>
        <w:jc w:val="both"/>
        <w:rPr>
          <w:rFonts w:asciiTheme="majorBidi" w:hAnsiTheme="majorBidi" w:cstheme="majorBidi"/>
        </w:rPr>
      </w:pPr>
      <w:r w:rsidRPr="00BF793E">
        <w:rPr>
          <w:rFonts w:asciiTheme="majorBidi" w:hAnsiTheme="majorBidi" w:cstheme="majorBidi"/>
          <w:lang w:bidi="ar-JO"/>
        </w:rPr>
        <w:lastRenderedPageBreak/>
        <w:t>The problem of the study crystallized in the researchers</w:t>
      </w:r>
      <w:r w:rsidR="002B13E0" w:rsidRPr="00BF793E">
        <w:rPr>
          <w:rFonts w:asciiTheme="majorBidi" w:hAnsiTheme="majorBidi" w:cstheme="majorBidi"/>
          <w:lang w:bidi="ar-JO"/>
        </w:rPr>
        <w:t>’ minds</w:t>
      </w:r>
      <w:r w:rsidRPr="00BF793E">
        <w:rPr>
          <w:rFonts w:asciiTheme="majorBidi" w:hAnsiTheme="majorBidi" w:cstheme="majorBidi"/>
          <w:lang w:bidi="ar-JO"/>
        </w:rPr>
        <w:t xml:space="preserve"> </w:t>
      </w:r>
      <w:r w:rsidR="00102636" w:rsidRPr="00BF793E">
        <w:rPr>
          <w:rFonts w:asciiTheme="majorBidi" w:hAnsiTheme="majorBidi" w:cstheme="majorBidi"/>
          <w:lang w:bidi="ar-JO"/>
        </w:rPr>
        <w:t>about</w:t>
      </w:r>
      <w:r w:rsidRPr="00BF793E">
        <w:rPr>
          <w:rFonts w:asciiTheme="majorBidi" w:hAnsiTheme="majorBidi" w:cstheme="majorBidi"/>
          <w:lang w:bidi="ar-JO"/>
        </w:rPr>
        <w:t xml:space="preserve"> their work as psychological and social specialists</w:t>
      </w:r>
      <w:r w:rsidR="00102636" w:rsidRPr="00BF793E">
        <w:rPr>
          <w:rFonts w:asciiTheme="majorBidi" w:hAnsiTheme="majorBidi" w:cstheme="majorBidi"/>
          <w:lang w:bidi="ar-JO"/>
        </w:rPr>
        <w:t xml:space="preserve"> and</w:t>
      </w:r>
      <w:r w:rsidRPr="00BF793E">
        <w:rPr>
          <w:rFonts w:asciiTheme="majorBidi" w:hAnsiTheme="majorBidi" w:cstheme="majorBidi"/>
          <w:lang w:bidi="ar-JO"/>
        </w:rPr>
        <w:t xml:space="preserve"> volunteers in the Family and Child Protection Centers</w:t>
      </w:r>
      <w:r w:rsidR="00102636" w:rsidRPr="00BF793E">
        <w:rPr>
          <w:rFonts w:asciiTheme="majorBidi" w:hAnsiTheme="majorBidi" w:cstheme="majorBidi"/>
          <w:lang w:bidi="ar-JO"/>
        </w:rPr>
        <w:t>.</w:t>
      </w:r>
      <w:r w:rsidRPr="00BF793E">
        <w:rPr>
          <w:rFonts w:asciiTheme="majorBidi" w:hAnsiTheme="majorBidi" w:cstheme="majorBidi"/>
          <w:lang w:bidi="ar-JO"/>
        </w:rPr>
        <w:t xml:space="preserve"> </w:t>
      </w:r>
      <w:r w:rsidR="00970E8A" w:rsidRPr="00BF793E">
        <w:rPr>
          <w:rFonts w:asciiTheme="majorBidi" w:hAnsiTheme="majorBidi" w:cstheme="majorBidi"/>
          <w:lang w:bidi="ar-JO"/>
        </w:rPr>
        <w:t>These centers</w:t>
      </w:r>
      <w:r w:rsidRPr="00BF793E">
        <w:rPr>
          <w:rFonts w:asciiTheme="majorBidi" w:hAnsiTheme="majorBidi" w:cstheme="majorBidi"/>
          <w:lang w:bidi="ar-JO"/>
        </w:rPr>
        <w:t xml:space="preserve"> provide psychological support services and interview many abused women</w:t>
      </w:r>
      <w:r w:rsidR="00970E8A" w:rsidRPr="00BF793E">
        <w:rPr>
          <w:rFonts w:asciiTheme="majorBidi" w:hAnsiTheme="majorBidi" w:cstheme="majorBidi"/>
          <w:lang w:bidi="ar-JO"/>
        </w:rPr>
        <w:t>.</w:t>
      </w:r>
      <w:r w:rsidRPr="00BF793E">
        <w:rPr>
          <w:rFonts w:asciiTheme="majorBidi" w:hAnsiTheme="majorBidi" w:cstheme="majorBidi"/>
          <w:lang w:bidi="ar-JO"/>
        </w:rPr>
        <w:t xml:space="preserve"> </w:t>
      </w:r>
      <w:r w:rsidR="00970E8A" w:rsidRPr="00BF793E">
        <w:rPr>
          <w:rFonts w:asciiTheme="majorBidi" w:hAnsiTheme="majorBidi" w:cstheme="majorBidi"/>
          <w:lang w:bidi="ar-JO"/>
        </w:rPr>
        <w:t>T</w:t>
      </w:r>
      <w:r w:rsidRPr="00BF793E">
        <w:rPr>
          <w:rFonts w:asciiTheme="majorBidi" w:hAnsiTheme="majorBidi" w:cstheme="majorBidi"/>
          <w:lang w:bidi="ar-JO"/>
        </w:rPr>
        <w:t>he</w:t>
      </w:r>
      <w:r w:rsidR="00970E8A" w:rsidRPr="00BF793E">
        <w:rPr>
          <w:rFonts w:asciiTheme="majorBidi" w:hAnsiTheme="majorBidi" w:cstheme="majorBidi"/>
          <w:lang w:bidi="ar-JO"/>
        </w:rPr>
        <w:t xml:space="preserve"> former</w:t>
      </w:r>
      <w:r w:rsidRPr="00BF793E">
        <w:rPr>
          <w:rFonts w:asciiTheme="majorBidi" w:hAnsiTheme="majorBidi" w:cstheme="majorBidi"/>
          <w:lang w:bidi="ar-JO"/>
        </w:rPr>
        <w:t xml:space="preserve"> </w:t>
      </w:r>
      <w:r w:rsidR="002730C3">
        <w:rPr>
          <w:rFonts w:asciiTheme="majorBidi" w:hAnsiTheme="majorBidi" w:cstheme="majorBidi"/>
          <w:lang w:bidi="ar-JO"/>
        </w:rPr>
        <w:t>discovered</w:t>
      </w:r>
      <w:r w:rsidRPr="00BF793E">
        <w:rPr>
          <w:rFonts w:asciiTheme="majorBidi" w:hAnsiTheme="majorBidi" w:cstheme="majorBidi"/>
          <w:lang w:bidi="ar-JO"/>
        </w:rPr>
        <w:t xml:space="preserve"> there is an impact of the reality that </w:t>
      </w:r>
      <w:r w:rsidR="00F018FB" w:rsidRPr="00BF793E">
        <w:rPr>
          <w:rFonts w:asciiTheme="majorBidi" w:hAnsiTheme="majorBidi" w:cstheme="majorBidi"/>
          <w:lang w:bidi="ar-JO"/>
        </w:rPr>
        <w:t>abused</w:t>
      </w:r>
      <w:r w:rsidRPr="00BF793E">
        <w:rPr>
          <w:rFonts w:asciiTheme="majorBidi" w:hAnsiTheme="majorBidi" w:cstheme="majorBidi"/>
          <w:lang w:bidi="ar-JO"/>
        </w:rPr>
        <w:t xml:space="preserve"> women live on their way of thinking</w:t>
      </w:r>
      <w:r w:rsidR="00C830C5" w:rsidRPr="00BF793E">
        <w:rPr>
          <w:rFonts w:asciiTheme="majorBidi" w:hAnsiTheme="majorBidi" w:cstheme="majorBidi"/>
          <w:lang w:bidi="ar-JO"/>
        </w:rPr>
        <w:t>,</w:t>
      </w:r>
      <w:r w:rsidRPr="00BF793E">
        <w:rPr>
          <w:rFonts w:asciiTheme="majorBidi" w:hAnsiTheme="majorBidi" w:cstheme="majorBidi"/>
          <w:lang w:bidi="ar-JO"/>
        </w:rPr>
        <w:t xml:space="preserve"> style, appreciat</w:t>
      </w:r>
      <w:r w:rsidR="00C830C5" w:rsidRPr="00BF793E">
        <w:rPr>
          <w:rFonts w:asciiTheme="majorBidi" w:hAnsiTheme="majorBidi" w:cstheme="majorBidi"/>
          <w:lang w:bidi="ar-JO"/>
        </w:rPr>
        <w:t xml:space="preserve">ing </w:t>
      </w:r>
      <w:r w:rsidRPr="00BF793E">
        <w:rPr>
          <w:rFonts w:asciiTheme="majorBidi" w:hAnsiTheme="majorBidi" w:cstheme="majorBidi"/>
          <w:lang w:bidi="ar-JO"/>
        </w:rPr>
        <w:t>themselves</w:t>
      </w:r>
      <w:r w:rsidR="00C830C5" w:rsidRPr="00BF793E">
        <w:rPr>
          <w:rFonts w:asciiTheme="majorBidi" w:hAnsiTheme="majorBidi" w:cstheme="majorBidi"/>
          <w:lang w:bidi="ar-JO"/>
        </w:rPr>
        <w:t>,</w:t>
      </w:r>
      <w:r w:rsidRPr="00BF793E">
        <w:rPr>
          <w:rFonts w:asciiTheme="majorBidi" w:hAnsiTheme="majorBidi" w:cstheme="majorBidi"/>
          <w:lang w:bidi="ar-JO"/>
        </w:rPr>
        <w:t xml:space="preserve"> and the psychological disorders they suffer from</w:t>
      </w:r>
      <w:r w:rsidR="00C830C5" w:rsidRPr="00BF793E">
        <w:rPr>
          <w:rFonts w:asciiTheme="majorBidi" w:hAnsiTheme="majorBidi" w:cstheme="majorBidi"/>
          <w:lang w:bidi="ar-JO"/>
        </w:rPr>
        <w:t>.</w:t>
      </w:r>
      <w:r w:rsidRPr="00BF793E">
        <w:rPr>
          <w:rFonts w:asciiTheme="majorBidi" w:hAnsiTheme="majorBidi" w:cstheme="majorBidi"/>
          <w:lang w:bidi="ar-JO"/>
        </w:rPr>
        <w:t xml:space="preserve"> </w:t>
      </w:r>
      <w:r w:rsidR="00C830C5" w:rsidRPr="00BF793E">
        <w:rPr>
          <w:rFonts w:asciiTheme="majorBidi" w:hAnsiTheme="majorBidi" w:cstheme="majorBidi"/>
          <w:lang w:bidi="ar-JO"/>
        </w:rPr>
        <w:t>T</w:t>
      </w:r>
      <w:r w:rsidRPr="00BF793E">
        <w:rPr>
          <w:rFonts w:asciiTheme="majorBidi" w:hAnsiTheme="majorBidi" w:cstheme="majorBidi"/>
          <w:lang w:bidi="ar-JO"/>
        </w:rPr>
        <w:t xml:space="preserve">he plans and programs directed </w:t>
      </w:r>
      <w:r w:rsidR="003C7349" w:rsidRPr="00BF793E">
        <w:rPr>
          <w:rFonts w:asciiTheme="majorBidi" w:hAnsiTheme="majorBidi" w:cstheme="majorBidi"/>
          <w:lang w:bidi="ar-JO"/>
        </w:rPr>
        <w:t>at</w:t>
      </w:r>
      <w:r w:rsidRPr="00BF793E">
        <w:rPr>
          <w:rFonts w:asciiTheme="majorBidi" w:hAnsiTheme="majorBidi" w:cstheme="majorBidi"/>
          <w:lang w:bidi="ar-JO"/>
        </w:rPr>
        <w:t xml:space="preserve"> this group</w:t>
      </w:r>
      <w:r w:rsidR="00BF793E" w:rsidRPr="00BF793E">
        <w:rPr>
          <w:rFonts w:asciiTheme="majorBidi" w:hAnsiTheme="majorBidi" w:cstheme="majorBidi"/>
          <w:lang w:bidi="ar-JO"/>
        </w:rPr>
        <w:t xml:space="preserve"> are</w:t>
      </w:r>
      <w:r w:rsidRPr="00BF793E">
        <w:rPr>
          <w:rFonts w:asciiTheme="majorBidi" w:hAnsiTheme="majorBidi" w:cstheme="majorBidi"/>
          <w:lang w:bidi="ar-JO"/>
        </w:rPr>
        <w:t xml:space="preserve"> to be effective and help alleviate the psychological and social burdens resulting from </w:t>
      </w:r>
      <w:r w:rsidR="00BF793E" w:rsidRPr="00BF793E">
        <w:rPr>
          <w:rFonts w:asciiTheme="majorBidi" w:hAnsiTheme="majorBidi" w:cstheme="majorBidi"/>
          <w:lang w:bidi="ar-JO"/>
        </w:rPr>
        <w:t>women’s</w:t>
      </w:r>
      <w:r w:rsidRPr="00BF793E">
        <w:rPr>
          <w:rFonts w:asciiTheme="majorBidi" w:hAnsiTheme="majorBidi" w:cstheme="majorBidi"/>
          <w:lang w:bidi="ar-JO"/>
        </w:rPr>
        <w:t xml:space="preserve"> exposure to violence</w:t>
      </w:r>
      <w:r w:rsidR="00BF793E" w:rsidRPr="00BF793E">
        <w:rPr>
          <w:rFonts w:asciiTheme="majorBidi" w:hAnsiTheme="majorBidi" w:cstheme="majorBidi"/>
          <w:lang w:bidi="ar-JO"/>
        </w:rPr>
        <w:t>. It</w:t>
      </w:r>
      <w:r w:rsidRPr="00BF793E">
        <w:rPr>
          <w:rFonts w:asciiTheme="majorBidi" w:hAnsiTheme="majorBidi" w:cstheme="majorBidi"/>
          <w:lang w:bidi="ar-JO"/>
        </w:rPr>
        <w:t xml:space="preserve"> is necessary to identify the level of They have these problems</w:t>
      </w:r>
      <w:r w:rsidRPr="00EC4200">
        <w:rPr>
          <w:rFonts w:asciiTheme="majorBidi" w:hAnsiTheme="majorBidi" w:cstheme="majorBidi"/>
          <w:lang w:bidi="ar-JO"/>
        </w:rPr>
        <w:t xml:space="preserve">. Hence, this study came to try to answer the following questions. </w:t>
      </w:r>
      <w:r w:rsidR="00692463">
        <w:rPr>
          <w:rFonts w:asciiTheme="majorBidi" w:hAnsiTheme="majorBidi" w:cstheme="majorBidi"/>
          <w:lang w:bidi="ar-JO"/>
        </w:rPr>
        <w:t>Thus,</w:t>
      </w:r>
      <w:r w:rsidRPr="00EC4200">
        <w:rPr>
          <w:rFonts w:asciiTheme="majorBidi" w:hAnsiTheme="majorBidi" w:cstheme="majorBidi"/>
          <w:lang w:bidi="ar-JO"/>
        </w:rPr>
        <w:t xml:space="preserve"> the researchers found the need to identify the level of depression among </w:t>
      </w:r>
      <w:r w:rsidR="00F018FB" w:rsidRPr="00EC4200">
        <w:rPr>
          <w:rFonts w:asciiTheme="majorBidi" w:hAnsiTheme="majorBidi" w:cstheme="majorBidi"/>
          <w:lang w:bidi="ar-JO"/>
        </w:rPr>
        <w:t>abused</w:t>
      </w:r>
      <w:r w:rsidRPr="00EC4200">
        <w:rPr>
          <w:rFonts w:asciiTheme="majorBidi" w:hAnsiTheme="majorBidi" w:cstheme="majorBidi"/>
          <w:lang w:bidi="ar-JO"/>
        </w:rPr>
        <w:t xml:space="preserve"> women in Jordan.</w:t>
      </w:r>
    </w:p>
    <w:p w:rsidR="00473315" w:rsidRPr="00EC4200" w:rsidRDefault="004E6CF7" w:rsidP="00531FF7">
      <w:pPr>
        <w:jc w:val="both"/>
        <w:rPr>
          <w:rFonts w:asciiTheme="majorBidi" w:hAnsiTheme="majorBidi" w:cstheme="majorBidi"/>
        </w:rPr>
      </w:pPr>
      <w:r w:rsidRPr="00EC4200">
        <w:rPr>
          <w:rFonts w:asciiTheme="majorBidi" w:hAnsiTheme="majorBidi" w:cstheme="majorBidi"/>
          <w:b/>
          <w:bCs/>
        </w:rPr>
        <w:t>The problem of the current study is determined in an attempt to answer the following questions:</w:t>
      </w:r>
    </w:p>
    <w:p w:rsidR="00473315" w:rsidRPr="00EC4200" w:rsidRDefault="004E6CF7" w:rsidP="00531FF7">
      <w:pPr>
        <w:numPr>
          <w:ilvl w:val="0"/>
          <w:numId w:val="10"/>
        </w:numPr>
        <w:jc w:val="both"/>
        <w:rPr>
          <w:rFonts w:asciiTheme="majorBidi" w:hAnsiTheme="majorBidi" w:cstheme="majorBidi"/>
          <w:b/>
          <w:bCs/>
        </w:rPr>
      </w:pPr>
      <w:r w:rsidRPr="00EC4200">
        <w:rPr>
          <w:rFonts w:asciiTheme="majorBidi" w:hAnsiTheme="majorBidi" w:cstheme="majorBidi"/>
          <w:b/>
          <w:bCs/>
        </w:rPr>
        <w:t xml:space="preserve">What is the level of depression among </w:t>
      </w:r>
      <w:r w:rsidR="00F018FB" w:rsidRPr="00EC4200">
        <w:rPr>
          <w:rFonts w:asciiTheme="majorBidi" w:hAnsiTheme="majorBidi" w:cstheme="majorBidi"/>
          <w:b/>
          <w:bCs/>
        </w:rPr>
        <w:t>abused</w:t>
      </w:r>
      <w:r w:rsidRPr="00EC4200">
        <w:rPr>
          <w:rFonts w:asciiTheme="majorBidi" w:hAnsiTheme="majorBidi" w:cstheme="majorBidi"/>
          <w:b/>
          <w:bCs/>
        </w:rPr>
        <w:t xml:space="preserve"> women in Jordan?</w:t>
      </w:r>
    </w:p>
    <w:p w:rsidR="00473315" w:rsidRPr="003270EF" w:rsidRDefault="004E6CF7" w:rsidP="003270EF">
      <w:pPr>
        <w:numPr>
          <w:ilvl w:val="0"/>
          <w:numId w:val="10"/>
        </w:numPr>
        <w:jc w:val="both"/>
        <w:rPr>
          <w:rFonts w:asciiTheme="majorBidi" w:hAnsiTheme="majorBidi" w:cstheme="majorBidi"/>
          <w:b/>
          <w:bCs/>
        </w:rPr>
      </w:pPr>
      <w:r w:rsidRPr="003270EF">
        <w:rPr>
          <w:rFonts w:asciiTheme="majorBidi" w:hAnsiTheme="majorBidi" w:cstheme="majorBidi"/>
          <w:b/>
          <w:bCs/>
        </w:rPr>
        <w:t xml:space="preserve">Are there any statistically significant differences at the level of significance (0.05=α) </w:t>
      </w:r>
      <w:r w:rsidR="003270EF" w:rsidRPr="003270EF">
        <w:rPr>
          <w:rFonts w:asciiTheme="majorBidi" w:hAnsiTheme="majorBidi" w:cstheme="majorBidi"/>
          <w:b/>
          <w:bCs/>
        </w:rPr>
        <w:t>i</w:t>
      </w:r>
      <w:r w:rsidRPr="003270EF">
        <w:rPr>
          <w:rFonts w:asciiTheme="majorBidi" w:hAnsiTheme="majorBidi" w:cstheme="majorBidi"/>
          <w:b/>
          <w:bCs/>
        </w:rPr>
        <w:t xml:space="preserve">n the level of depression among </w:t>
      </w:r>
      <w:r w:rsidR="00F018FB" w:rsidRPr="003270EF">
        <w:rPr>
          <w:rFonts w:asciiTheme="majorBidi" w:hAnsiTheme="majorBidi" w:cstheme="majorBidi"/>
          <w:b/>
          <w:bCs/>
        </w:rPr>
        <w:t>abused</w:t>
      </w:r>
      <w:r w:rsidRPr="003270EF">
        <w:rPr>
          <w:rFonts w:asciiTheme="majorBidi" w:hAnsiTheme="majorBidi" w:cstheme="majorBidi"/>
          <w:b/>
          <w:bCs/>
        </w:rPr>
        <w:t xml:space="preserve"> women in Jordan</w:t>
      </w:r>
      <w:r w:rsidR="003270EF" w:rsidRPr="003270EF">
        <w:rPr>
          <w:rFonts w:asciiTheme="majorBidi" w:hAnsiTheme="majorBidi" w:cstheme="majorBidi"/>
          <w:b/>
          <w:bCs/>
        </w:rPr>
        <w:t>?</w:t>
      </w:r>
      <w:r w:rsidRPr="003270EF">
        <w:rPr>
          <w:rFonts w:asciiTheme="majorBidi" w:hAnsiTheme="majorBidi" w:cstheme="majorBidi"/>
          <w:b/>
          <w:bCs/>
        </w:rPr>
        <w:t xml:space="preserve"> </w:t>
      </w:r>
      <w:r w:rsidR="003270EF" w:rsidRPr="003270EF">
        <w:rPr>
          <w:rFonts w:asciiTheme="majorBidi" w:hAnsiTheme="majorBidi" w:cstheme="majorBidi"/>
          <w:b/>
          <w:bCs/>
        </w:rPr>
        <w:t>Are these differences</w:t>
      </w:r>
      <w:r w:rsidRPr="003270EF">
        <w:rPr>
          <w:rFonts w:asciiTheme="majorBidi" w:hAnsiTheme="majorBidi" w:cstheme="majorBidi"/>
          <w:b/>
          <w:bCs/>
        </w:rPr>
        <w:t xml:space="preserve"> attributed to the </w:t>
      </w:r>
      <w:r w:rsidR="00244771" w:rsidRPr="003270EF">
        <w:rPr>
          <w:rFonts w:asciiTheme="majorBidi" w:hAnsiTheme="majorBidi" w:cstheme="majorBidi"/>
          <w:b/>
          <w:bCs/>
        </w:rPr>
        <w:t>age</w:t>
      </w:r>
      <w:r w:rsidRPr="003270EF">
        <w:rPr>
          <w:rFonts w:asciiTheme="majorBidi" w:hAnsiTheme="majorBidi" w:cstheme="majorBidi"/>
          <w:b/>
          <w:bCs/>
        </w:rPr>
        <w:t>, marital status</w:t>
      </w:r>
      <w:r w:rsidR="00547C7D" w:rsidRPr="003270EF">
        <w:rPr>
          <w:rFonts w:asciiTheme="majorBidi" w:hAnsiTheme="majorBidi" w:cstheme="majorBidi"/>
          <w:b/>
          <w:bCs/>
        </w:rPr>
        <w:t>,</w:t>
      </w:r>
      <w:r w:rsidRPr="003270EF">
        <w:rPr>
          <w:rFonts w:asciiTheme="majorBidi" w:hAnsiTheme="majorBidi" w:cstheme="majorBidi"/>
          <w:b/>
          <w:bCs/>
        </w:rPr>
        <w:t xml:space="preserve"> and educational level</w:t>
      </w:r>
      <w:r w:rsidR="003270EF" w:rsidRPr="003270EF">
        <w:rPr>
          <w:rFonts w:asciiTheme="majorBidi" w:hAnsiTheme="majorBidi" w:cstheme="majorBidi"/>
          <w:b/>
          <w:bCs/>
        </w:rPr>
        <w:t xml:space="preserve"> variables</w:t>
      </w:r>
      <w:r w:rsidRPr="003270EF">
        <w:rPr>
          <w:rFonts w:asciiTheme="majorBidi" w:hAnsiTheme="majorBidi" w:cstheme="majorBidi"/>
          <w:b/>
          <w:bCs/>
        </w:rPr>
        <w:t xml:space="preserve">? </w:t>
      </w:r>
    </w:p>
    <w:p w:rsidR="00473315" w:rsidRPr="00EC4200" w:rsidRDefault="004E6CF7" w:rsidP="00863FBC">
      <w:pPr>
        <w:keepNext/>
        <w:tabs>
          <w:tab w:val="left" w:pos="611"/>
        </w:tabs>
        <w:jc w:val="both"/>
        <w:rPr>
          <w:rFonts w:asciiTheme="majorBidi" w:hAnsiTheme="majorBidi" w:cstheme="majorBidi"/>
          <w:b/>
          <w:bCs/>
        </w:rPr>
      </w:pPr>
      <w:r w:rsidRPr="003270EF">
        <w:rPr>
          <w:rFonts w:asciiTheme="majorBidi" w:hAnsiTheme="majorBidi" w:cstheme="majorBidi"/>
          <w:b/>
          <w:bCs/>
        </w:rPr>
        <w:t>S</w:t>
      </w:r>
      <w:r w:rsidR="00B6406B" w:rsidRPr="003270EF">
        <w:rPr>
          <w:rFonts w:asciiTheme="majorBidi" w:hAnsiTheme="majorBidi" w:cstheme="majorBidi"/>
          <w:b/>
          <w:bCs/>
        </w:rPr>
        <w:t xml:space="preserve">tudy </w:t>
      </w:r>
      <w:r w:rsidRPr="003270EF">
        <w:rPr>
          <w:rFonts w:asciiTheme="majorBidi" w:hAnsiTheme="majorBidi" w:cstheme="majorBidi"/>
          <w:b/>
          <w:bCs/>
        </w:rPr>
        <w:t>Objectives</w:t>
      </w:r>
    </w:p>
    <w:p w:rsidR="00473315" w:rsidRPr="00EC4200" w:rsidRDefault="004E6CF7" w:rsidP="00531FF7">
      <w:pPr>
        <w:keepNext/>
        <w:tabs>
          <w:tab w:val="left" w:pos="611"/>
        </w:tabs>
        <w:jc w:val="both"/>
        <w:rPr>
          <w:rFonts w:asciiTheme="majorBidi" w:hAnsiTheme="majorBidi" w:cstheme="majorBidi"/>
        </w:rPr>
      </w:pPr>
      <w:r w:rsidRPr="00EC4200">
        <w:rPr>
          <w:rFonts w:asciiTheme="majorBidi" w:hAnsiTheme="majorBidi" w:cstheme="majorBidi"/>
        </w:rPr>
        <w:t>The study aims to:</w:t>
      </w:r>
    </w:p>
    <w:p w:rsidR="00473315" w:rsidRPr="00EC4200" w:rsidRDefault="004E6CF7" w:rsidP="00531FF7">
      <w:pPr>
        <w:numPr>
          <w:ilvl w:val="0"/>
          <w:numId w:val="4"/>
        </w:numPr>
        <w:tabs>
          <w:tab w:val="left" w:pos="-90"/>
          <w:tab w:val="left" w:pos="226"/>
        </w:tabs>
        <w:ind w:left="0" w:firstLine="0"/>
        <w:jc w:val="both"/>
        <w:rPr>
          <w:rFonts w:asciiTheme="majorBidi" w:hAnsiTheme="majorBidi" w:cstheme="majorBidi"/>
          <w:lang w:eastAsia="ko-KR"/>
        </w:rPr>
      </w:pPr>
      <w:r w:rsidRPr="00EC4200">
        <w:rPr>
          <w:rFonts w:asciiTheme="majorBidi" w:hAnsiTheme="majorBidi" w:cstheme="majorBidi"/>
          <w:lang w:eastAsia="ko-KR"/>
        </w:rPr>
        <w:t>Identifying the level of depression among abused women in Jordan.</w:t>
      </w:r>
    </w:p>
    <w:p w:rsidR="00473315" w:rsidRDefault="004E6CF7" w:rsidP="00531FF7">
      <w:pPr>
        <w:numPr>
          <w:ilvl w:val="0"/>
          <w:numId w:val="4"/>
        </w:numPr>
        <w:tabs>
          <w:tab w:val="left" w:pos="-90"/>
          <w:tab w:val="left" w:pos="226"/>
        </w:tabs>
        <w:ind w:left="0" w:firstLine="0"/>
        <w:jc w:val="both"/>
        <w:rPr>
          <w:rFonts w:asciiTheme="majorBidi" w:hAnsiTheme="majorBidi" w:cstheme="majorBidi"/>
        </w:rPr>
      </w:pPr>
      <w:r w:rsidRPr="00EC4200">
        <w:rPr>
          <w:rFonts w:asciiTheme="majorBidi" w:hAnsiTheme="majorBidi" w:cstheme="majorBidi"/>
          <w:lang w:eastAsia="ko-KR"/>
        </w:rPr>
        <w:t xml:space="preserve">Investigating the existence of differences in the level of depression among </w:t>
      </w:r>
      <w:r w:rsidR="00F018FB" w:rsidRPr="00EC4200">
        <w:rPr>
          <w:rFonts w:asciiTheme="majorBidi" w:hAnsiTheme="majorBidi" w:cstheme="majorBidi"/>
          <w:lang w:eastAsia="ko-KR"/>
        </w:rPr>
        <w:t>abused</w:t>
      </w:r>
      <w:r w:rsidRPr="00EC4200">
        <w:rPr>
          <w:rFonts w:asciiTheme="majorBidi" w:hAnsiTheme="majorBidi" w:cstheme="majorBidi"/>
          <w:lang w:eastAsia="ko-KR"/>
        </w:rPr>
        <w:t xml:space="preserve"> women in Jordan </w:t>
      </w:r>
      <w:r w:rsidR="00F34BFC">
        <w:rPr>
          <w:rFonts w:asciiTheme="majorBidi" w:hAnsiTheme="majorBidi" w:cstheme="majorBidi"/>
          <w:lang w:eastAsia="ko-KR"/>
        </w:rPr>
        <w:t>following</w:t>
      </w:r>
      <w:r w:rsidRPr="00EC4200">
        <w:rPr>
          <w:rFonts w:asciiTheme="majorBidi" w:hAnsiTheme="majorBidi" w:cstheme="majorBidi"/>
          <w:lang w:eastAsia="ko-KR"/>
        </w:rPr>
        <w:t xml:space="preserve"> </w:t>
      </w:r>
      <w:r w:rsidR="00244771">
        <w:rPr>
          <w:rFonts w:asciiTheme="majorBidi" w:hAnsiTheme="majorBidi" w:cstheme="majorBidi"/>
          <w:lang w:eastAsia="ko-KR"/>
        </w:rPr>
        <w:t>age</w:t>
      </w:r>
      <w:r w:rsidRPr="00EC4200">
        <w:rPr>
          <w:rFonts w:asciiTheme="majorBidi" w:hAnsiTheme="majorBidi" w:cstheme="majorBidi"/>
          <w:lang w:eastAsia="ko-KR"/>
        </w:rPr>
        <w:t>, marital status, and educational level?</w:t>
      </w:r>
    </w:p>
    <w:p w:rsidR="00863FBC" w:rsidRPr="00EC4200" w:rsidRDefault="00863FBC" w:rsidP="00863FBC">
      <w:pPr>
        <w:tabs>
          <w:tab w:val="left" w:pos="-90"/>
          <w:tab w:val="left" w:pos="226"/>
        </w:tabs>
        <w:jc w:val="both"/>
        <w:rPr>
          <w:rFonts w:asciiTheme="majorBidi" w:hAnsiTheme="majorBidi" w:cstheme="majorBidi"/>
        </w:rPr>
      </w:pPr>
    </w:p>
    <w:p w:rsidR="00863FBC" w:rsidRDefault="004E6CF7" w:rsidP="00531FF7">
      <w:pPr>
        <w:jc w:val="both"/>
        <w:rPr>
          <w:rFonts w:asciiTheme="majorBidi" w:eastAsia="Calibri" w:hAnsiTheme="majorBidi" w:cstheme="majorBidi"/>
          <w:lang w:bidi="ar-JO"/>
        </w:rPr>
      </w:pPr>
      <w:r>
        <w:rPr>
          <w:rFonts w:asciiTheme="majorBidi" w:hAnsiTheme="majorBidi" w:cstheme="majorBidi"/>
          <w:b/>
          <w:bCs/>
        </w:rPr>
        <w:t>S</w:t>
      </w:r>
      <w:r w:rsidRPr="00EC4200">
        <w:rPr>
          <w:rFonts w:asciiTheme="majorBidi" w:hAnsiTheme="majorBidi" w:cstheme="majorBidi"/>
          <w:b/>
          <w:bCs/>
        </w:rPr>
        <w:t>tudy</w:t>
      </w:r>
      <w:r w:rsidR="000E2B3E">
        <w:rPr>
          <w:rFonts w:asciiTheme="majorBidi" w:hAnsiTheme="majorBidi" w:cstheme="majorBidi"/>
          <w:b/>
          <w:bCs/>
        </w:rPr>
        <w:t>’s</w:t>
      </w:r>
      <w:r>
        <w:rPr>
          <w:rFonts w:asciiTheme="majorBidi" w:eastAsia="Calibri" w:hAnsiTheme="majorBidi" w:cstheme="majorBidi"/>
          <w:lang w:bidi="ar-JO"/>
        </w:rPr>
        <w:t xml:space="preserve"> </w:t>
      </w:r>
      <w:r w:rsidRPr="00863FBC">
        <w:rPr>
          <w:rFonts w:asciiTheme="majorBidi" w:eastAsia="Calibri" w:hAnsiTheme="majorBidi" w:cstheme="majorBidi"/>
          <w:b/>
          <w:bCs/>
          <w:lang w:bidi="ar-JO"/>
        </w:rPr>
        <w:t>Significance</w:t>
      </w:r>
    </w:p>
    <w:p w:rsidR="00473315" w:rsidRPr="00EC4200" w:rsidRDefault="004E6CF7" w:rsidP="00863FBC">
      <w:pPr>
        <w:jc w:val="both"/>
        <w:rPr>
          <w:rFonts w:asciiTheme="majorBidi" w:hAnsiTheme="majorBidi" w:cstheme="majorBidi"/>
          <w:lang w:bidi="ar-JO"/>
        </w:rPr>
      </w:pPr>
      <w:r w:rsidRPr="00EC4200">
        <w:rPr>
          <w:rFonts w:asciiTheme="majorBidi" w:hAnsiTheme="majorBidi" w:cstheme="majorBidi"/>
          <w:lang w:bidi="ar-JO"/>
        </w:rPr>
        <w:t xml:space="preserve">The </w:t>
      </w:r>
      <w:r w:rsidR="00863FBC">
        <w:rPr>
          <w:rFonts w:asciiTheme="majorBidi" w:hAnsiTheme="majorBidi" w:cstheme="majorBidi"/>
          <w:lang w:bidi="ar-JO"/>
        </w:rPr>
        <w:t>study significance</w:t>
      </w:r>
      <w:r w:rsidRPr="00EC4200">
        <w:rPr>
          <w:rFonts w:asciiTheme="majorBidi" w:hAnsiTheme="majorBidi" w:cstheme="majorBidi"/>
          <w:lang w:bidi="ar-JO"/>
        </w:rPr>
        <w:t xml:space="preserve"> stems from two aspects: the theoretical importance, and the practical importance:</w:t>
      </w:r>
    </w:p>
    <w:p w:rsidR="00473315" w:rsidRPr="007353C6" w:rsidRDefault="004E6CF7" w:rsidP="003F4B58">
      <w:pPr>
        <w:jc w:val="both"/>
        <w:rPr>
          <w:rFonts w:asciiTheme="majorBidi" w:hAnsiTheme="majorBidi" w:cstheme="majorBidi"/>
          <w:b/>
          <w:bCs/>
          <w:color w:val="000000" w:themeColor="text1"/>
          <w:lang w:bidi="ar-JO"/>
        </w:rPr>
      </w:pPr>
      <w:r w:rsidRPr="007353C6">
        <w:rPr>
          <w:rFonts w:asciiTheme="majorBidi" w:hAnsiTheme="majorBidi" w:cstheme="majorBidi"/>
          <w:b/>
          <w:bCs/>
          <w:color w:val="000000" w:themeColor="text1"/>
          <w:lang w:bidi="ar-JO"/>
        </w:rPr>
        <w:t xml:space="preserve">Theoretical </w:t>
      </w:r>
      <w:r w:rsidR="003F4B58" w:rsidRPr="007353C6">
        <w:rPr>
          <w:rFonts w:asciiTheme="majorBidi" w:hAnsiTheme="majorBidi" w:cstheme="majorBidi"/>
          <w:b/>
          <w:bCs/>
          <w:color w:val="000000" w:themeColor="text1"/>
          <w:lang w:bidi="ar-JO"/>
        </w:rPr>
        <w:t>S</w:t>
      </w:r>
      <w:r w:rsidRPr="007353C6">
        <w:rPr>
          <w:rFonts w:asciiTheme="majorBidi" w:hAnsiTheme="majorBidi" w:cstheme="majorBidi"/>
          <w:b/>
          <w:bCs/>
          <w:color w:val="000000" w:themeColor="text1"/>
          <w:lang w:bidi="ar-JO"/>
        </w:rPr>
        <w:t>ignificance</w:t>
      </w:r>
    </w:p>
    <w:p w:rsidR="008B60AC" w:rsidRPr="003F4B58" w:rsidRDefault="008B60AC" w:rsidP="003F4B58">
      <w:pPr>
        <w:jc w:val="both"/>
        <w:rPr>
          <w:rFonts w:asciiTheme="majorBidi" w:hAnsiTheme="majorBidi" w:cstheme="majorBidi"/>
          <w:color w:val="FF0000"/>
          <w:lang w:bidi="ar-JO"/>
        </w:rPr>
      </w:pPr>
    </w:p>
    <w:p w:rsidR="008332E4" w:rsidRPr="0027670D" w:rsidRDefault="004E6CF7" w:rsidP="008332E4">
      <w:pPr>
        <w:pStyle w:val="ac"/>
        <w:ind w:left="360"/>
        <w:jc w:val="both"/>
        <w:rPr>
          <w:rFonts w:asciiTheme="majorBidi" w:hAnsiTheme="majorBidi" w:cstheme="majorBidi"/>
          <w:color w:val="FF0000"/>
          <w:highlight w:val="yellow"/>
        </w:rPr>
      </w:pPr>
      <w:r>
        <w:rPr>
          <w:rFonts w:asciiTheme="majorBidi" w:hAnsiTheme="majorBidi" w:cstheme="majorBidi"/>
          <w:color w:val="000000" w:themeColor="text1"/>
          <w:lang w:bidi="ar-JO"/>
        </w:rPr>
        <w:t>1. The cu</w:t>
      </w:r>
      <w:r w:rsidR="00BF405A" w:rsidRPr="0027670D">
        <w:rPr>
          <w:rFonts w:asciiTheme="majorBidi" w:hAnsiTheme="majorBidi" w:cstheme="majorBidi"/>
          <w:color w:val="000000" w:themeColor="text1"/>
          <w:lang w:bidi="ar-JO"/>
        </w:rPr>
        <w:t>rrent study</w:t>
      </w:r>
      <w:r w:rsidR="00DD4C5D" w:rsidRPr="0027670D">
        <w:rPr>
          <w:rFonts w:asciiTheme="majorBidi" w:hAnsiTheme="majorBidi" w:cstheme="majorBidi"/>
          <w:color w:val="000000" w:themeColor="text1"/>
          <w:lang w:bidi="ar-JO"/>
        </w:rPr>
        <w:t>’s significance</w:t>
      </w:r>
      <w:r w:rsidR="00BF405A" w:rsidRPr="0027670D">
        <w:rPr>
          <w:rFonts w:asciiTheme="majorBidi" w:hAnsiTheme="majorBidi" w:cstheme="majorBidi"/>
          <w:color w:val="000000" w:themeColor="text1"/>
          <w:lang w:bidi="ar-JO"/>
        </w:rPr>
        <w:t xml:space="preserve"> derives from the importance of the </w:t>
      </w:r>
      <w:r w:rsidR="00F018FB" w:rsidRPr="0027670D">
        <w:rPr>
          <w:rFonts w:asciiTheme="majorBidi" w:hAnsiTheme="majorBidi" w:cstheme="majorBidi"/>
          <w:color w:val="000000" w:themeColor="text1"/>
          <w:lang w:bidi="ar-JO"/>
        </w:rPr>
        <w:t>abused</w:t>
      </w:r>
      <w:r w:rsidR="00BF405A" w:rsidRPr="0027670D">
        <w:rPr>
          <w:rFonts w:asciiTheme="majorBidi" w:hAnsiTheme="majorBidi" w:cstheme="majorBidi"/>
          <w:color w:val="000000" w:themeColor="text1"/>
          <w:lang w:bidi="ar-JO"/>
        </w:rPr>
        <w:t xml:space="preserve"> women who are considered an important component of the marital and family system of the family</w:t>
      </w:r>
      <w:r w:rsidR="00083875" w:rsidRPr="0027670D">
        <w:rPr>
          <w:rFonts w:asciiTheme="majorBidi" w:hAnsiTheme="majorBidi" w:cstheme="majorBidi"/>
          <w:color w:val="000000" w:themeColor="text1"/>
          <w:lang w:bidi="ar-JO"/>
        </w:rPr>
        <w:t>.</w:t>
      </w:r>
      <w:r w:rsidR="00BF405A" w:rsidRPr="0027670D">
        <w:rPr>
          <w:rFonts w:asciiTheme="majorBidi" w:hAnsiTheme="majorBidi" w:cstheme="majorBidi"/>
          <w:color w:val="000000" w:themeColor="text1"/>
          <w:lang w:bidi="ar-JO"/>
        </w:rPr>
        <w:t xml:space="preserve"> </w:t>
      </w:r>
      <w:r w:rsidR="00083875" w:rsidRPr="0027670D">
        <w:rPr>
          <w:rFonts w:asciiTheme="majorBidi" w:hAnsiTheme="majorBidi" w:cstheme="majorBidi"/>
          <w:color w:val="000000" w:themeColor="text1"/>
          <w:lang w:bidi="ar-JO"/>
        </w:rPr>
        <w:t>T</w:t>
      </w:r>
      <w:r w:rsidR="00BF405A" w:rsidRPr="0027670D">
        <w:rPr>
          <w:rFonts w:asciiTheme="majorBidi" w:hAnsiTheme="majorBidi" w:cstheme="majorBidi"/>
          <w:color w:val="000000" w:themeColor="text1"/>
          <w:lang w:bidi="ar-JO"/>
        </w:rPr>
        <w:t>he acts of violence in general and violence against women in particular in Jordanian society have consequences that are reflected on women and society</w:t>
      </w:r>
      <w:r w:rsidR="00473564" w:rsidRPr="0027670D">
        <w:rPr>
          <w:rFonts w:asciiTheme="majorBidi" w:hAnsiTheme="majorBidi" w:cstheme="majorBidi"/>
          <w:color w:val="000000" w:themeColor="text1"/>
          <w:lang w:bidi="ar-JO"/>
        </w:rPr>
        <w:t xml:space="preserve"> as a whole.</w:t>
      </w:r>
      <w:r w:rsidR="00BF405A" w:rsidRPr="0027670D">
        <w:rPr>
          <w:rFonts w:asciiTheme="majorBidi" w:hAnsiTheme="majorBidi" w:cstheme="majorBidi"/>
          <w:color w:val="000000" w:themeColor="text1"/>
          <w:lang w:bidi="ar-JO"/>
        </w:rPr>
        <w:t xml:space="preserve"> </w:t>
      </w:r>
      <w:r w:rsidR="00473564" w:rsidRPr="0027670D">
        <w:rPr>
          <w:rFonts w:asciiTheme="majorBidi" w:hAnsiTheme="majorBidi" w:cstheme="majorBidi"/>
          <w:color w:val="000000" w:themeColor="text1"/>
          <w:lang w:bidi="ar-JO"/>
        </w:rPr>
        <w:t>T</w:t>
      </w:r>
      <w:r w:rsidR="00BF405A" w:rsidRPr="0027670D">
        <w:rPr>
          <w:rFonts w:asciiTheme="majorBidi" w:hAnsiTheme="majorBidi" w:cstheme="majorBidi"/>
          <w:color w:val="000000" w:themeColor="text1"/>
          <w:lang w:bidi="ar-JO"/>
        </w:rPr>
        <w:t>his group is rarely targeted with</w:t>
      </w:r>
      <w:r w:rsidR="00C76089" w:rsidRPr="0027670D">
        <w:rPr>
          <w:rFonts w:asciiTheme="majorBidi" w:hAnsiTheme="majorBidi" w:cstheme="majorBidi"/>
          <w:color w:val="000000" w:themeColor="text1"/>
          <w:lang w:bidi="ar-JO"/>
        </w:rPr>
        <w:t xml:space="preserve"> designed</w:t>
      </w:r>
      <w:r w:rsidR="00BF405A" w:rsidRPr="0027670D">
        <w:rPr>
          <w:rFonts w:asciiTheme="majorBidi" w:hAnsiTheme="majorBidi" w:cstheme="majorBidi"/>
          <w:color w:val="000000" w:themeColor="text1"/>
          <w:lang w:bidi="ar-JO"/>
        </w:rPr>
        <w:t xml:space="preserve"> studies and counseling programs</w:t>
      </w:r>
      <w:r w:rsidR="00C76089" w:rsidRPr="0027670D">
        <w:rPr>
          <w:rFonts w:asciiTheme="majorBidi" w:hAnsiTheme="majorBidi" w:cstheme="majorBidi"/>
          <w:color w:val="000000" w:themeColor="text1"/>
          <w:lang w:bidi="ar-JO"/>
        </w:rPr>
        <w:t xml:space="preserve"> f</w:t>
      </w:r>
      <w:r w:rsidR="00BF405A" w:rsidRPr="0027670D">
        <w:rPr>
          <w:rFonts w:asciiTheme="majorBidi" w:hAnsiTheme="majorBidi" w:cstheme="majorBidi"/>
          <w:color w:val="000000" w:themeColor="text1"/>
          <w:lang w:bidi="ar-JO"/>
        </w:rPr>
        <w:t xml:space="preserve">or them in particular, despite the difficult psychological and social situation they </w:t>
      </w:r>
      <w:r w:rsidR="00473564" w:rsidRPr="0027670D">
        <w:rPr>
          <w:rFonts w:asciiTheme="majorBidi" w:hAnsiTheme="majorBidi" w:cstheme="majorBidi"/>
          <w:color w:val="000000" w:themeColor="text1"/>
          <w:lang w:bidi="ar-JO"/>
        </w:rPr>
        <w:t>are in.</w:t>
      </w:r>
      <w:r w:rsidR="00BF405A" w:rsidRPr="0027670D">
        <w:rPr>
          <w:rFonts w:asciiTheme="majorBidi" w:hAnsiTheme="majorBidi" w:cstheme="majorBidi"/>
          <w:color w:val="000000" w:themeColor="text1"/>
          <w:lang w:bidi="ar-JO"/>
        </w:rPr>
        <w:t xml:space="preserve"> </w:t>
      </w:r>
      <w:r w:rsidR="0094318B" w:rsidRPr="0027670D">
        <w:rPr>
          <w:rFonts w:asciiTheme="majorBidi" w:hAnsiTheme="majorBidi" w:cstheme="majorBidi"/>
          <w:color w:val="000000" w:themeColor="text1"/>
          <w:lang w:bidi="ar-JO"/>
        </w:rPr>
        <w:t xml:space="preserve">Abused women, in particular, are usually not targeted by studies. </w:t>
      </w:r>
      <w:r w:rsidR="008332E4" w:rsidRPr="0027670D">
        <w:rPr>
          <w:rFonts w:asciiTheme="majorBidi" w:hAnsiTheme="majorBidi" w:cstheme="majorBidi"/>
          <w:color w:val="000000" w:themeColor="text1"/>
          <w:lang w:bidi="ar-JO"/>
        </w:rPr>
        <w:t>This study is a response to contemporary educational transformations that pay attention to women and violence against women, paying attention to the relationship between violence and learned helplessness.</w:t>
      </w:r>
    </w:p>
    <w:p w:rsidR="00473315" w:rsidRPr="008B60AC" w:rsidRDefault="004E6CF7" w:rsidP="008332E4">
      <w:pPr>
        <w:pStyle w:val="ac"/>
        <w:ind w:left="360"/>
        <w:jc w:val="both"/>
        <w:rPr>
          <w:rFonts w:asciiTheme="majorBidi" w:hAnsiTheme="majorBidi" w:cstheme="majorBidi"/>
          <w:color w:val="000000" w:themeColor="text1"/>
        </w:rPr>
      </w:pPr>
      <w:r>
        <w:rPr>
          <w:rFonts w:asciiTheme="majorBidi" w:hAnsiTheme="majorBidi" w:cstheme="majorBidi"/>
          <w:color w:val="000000" w:themeColor="text1"/>
        </w:rPr>
        <w:t xml:space="preserve">2. </w:t>
      </w:r>
      <w:r w:rsidR="00BF405A" w:rsidRPr="008B60AC">
        <w:rPr>
          <w:rFonts w:asciiTheme="majorBidi" w:hAnsiTheme="majorBidi" w:cstheme="majorBidi"/>
          <w:color w:val="000000" w:themeColor="text1"/>
        </w:rPr>
        <w:t xml:space="preserve">The current study may </w:t>
      </w:r>
      <w:r w:rsidR="008B60AC" w:rsidRPr="008B60AC">
        <w:rPr>
          <w:rFonts w:asciiTheme="majorBidi" w:hAnsiTheme="majorBidi" w:cstheme="majorBidi"/>
          <w:color w:val="000000" w:themeColor="text1"/>
        </w:rPr>
        <w:t>avail</w:t>
      </w:r>
      <w:r w:rsidR="00BF405A" w:rsidRPr="008B60AC">
        <w:rPr>
          <w:rFonts w:asciiTheme="majorBidi" w:hAnsiTheme="majorBidi" w:cstheme="majorBidi"/>
          <w:color w:val="000000" w:themeColor="text1"/>
        </w:rPr>
        <w:t xml:space="preserve"> further studies on this topic.</w:t>
      </w:r>
    </w:p>
    <w:p w:rsidR="00473315" w:rsidRPr="0027670D" w:rsidRDefault="004E6CF7" w:rsidP="0027670D">
      <w:pPr>
        <w:jc w:val="both"/>
        <w:rPr>
          <w:rFonts w:asciiTheme="majorBidi" w:hAnsiTheme="majorBidi" w:cstheme="majorBidi"/>
          <w:lang w:bidi="ar-JO"/>
        </w:rPr>
      </w:pPr>
      <w:r>
        <w:rPr>
          <w:rFonts w:asciiTheme="majorBidi" w:hAnsiTheme="majorBidi" w:cstheme="majorBidi"/>
          <w:color w:val="000000" w:themeColor="text1"/>
        </w:rPr>
        <w:t xml:space="preserve">3. </w:t>
      </w:r>
      <w:r w:rsidR="00BF405A" w:rsidRPr="0027670D">
        <w:rPr>
          <w:rFonts w:asciiTheme="majorBidi" w:hAnsiTheme="majorBidi" w:cstheme="majorBidi"/>
          <w:color w:val="000000" w:themeColor="text1"/>
        </w:rPr>
        <w:t xml:space="preserve">Enriching descriptive </w:t>
      </w:r>
      <w:r w:rsidR="00BF405A" w:rsidRPr="0027670D">
        <w:rPr>
          <w:rFonts w:asciiTheme="majorBidi" w:hAnsiTheme="majorBidi" w:cstheme="majorBidi"/>
        </w:rPr>
        <w:t>studies</w:t>
      </w:r>
      <w:r w:rsidR="008B60AC" w:rsidRPr="0027670D">
        <w:rPr>
          <w:rFonts w:asciiTheme="majorBidi" w:hAnsiTheme="majorBidi" w:cstheme="majorBidi"/>
        </w:rPr>
        <w:t>,</w:t>
      </w:r>
      <w:r w:rsidR="00BF405A" w:rsidRPr="0027670D">
        <w:rPr>
          <w:rFonts w:asciiTheme="majorBidi" w:hAnsiTheme="majorBidi" w:cstheme="majorBidi"/>
        </w:rPr>
        <w:t xml:space="preserve"> related to </w:t>
      </w:r>
      <w:r w:rsidR="00F018FB" w:rsidRPr="0027670D">
        <w:rPr>
          <w:rFonts w:asciiTheme="majorBidi" w:hAnsiTheme="majorBidi" w:cstheme="majorBidi"/>
        </w:rPr>
        <w:t>abused</w:t>
      </w:r>
      <w:r w:rsidR="00BF405A" w:rsidRPr="0027670D">
        <w:rPr>
          <w:rFonts w:asciiTheme="majorBidi" w:hAnsiTheme="majorBidi" w:cstheme="majorBidi"/>
        </w:rPr>
        <w:t xml:space="preserve"> women</w:t>
      </w:r>
      <w:r w:rsidR="008B60AC" w:rsidRPr="0027670D">
        <w:rPr>
          <w:rFonts w:asciiTheme="majorBidi" w:hAnsiTheme="majorBidi" w:cstheme="majorBidi"/>
        </w:rPr>
        <w:t>,</w:t>
      </w:r>
      <w:r w:rsidR="0094318B" w:rsidRPr="0027670D">
        <w:rPr>
          <w:rFonts w:asciiTheme="majorBidi" w:hAnsiTheme="majorBidi" w:cstheme="majorBidi"/>
        </w:rPr>
        <w:t xml:space="preserve"> </w:t>
      </w:r>
      <w:r w:rsidR="00BF405A" w:rsidRPr="0027670D">
        <w:rPr>
          <w:rFonts w:asciiTheme="majorBidi" w:hAnsiTheme="majorBidi" w:cstheme="majorBidi"/>
        </w:rPr>
        <w:t>due to the scarcity of th</w:t>
      </w:r>
      <w:r w:rsidR="00913EA6" w:rsidRPr="0027670D">
        <w:rPr>
          <w:rFonts w:asciiTheme="majorBidi" w:hAnsiTheme="majorBidi" w:cstheme="majorBidi"/>
        </w:rPr>
        <w:t>e</w:t>
      </w:r>
      <w:r w:rsidR="00BF405A" w:rsidRPr="0027670D">
        <w:rPr>
          <w:rFonts w:asciiTheme="majorBidi" w:hAnsiTheme="majorBidi" w:cstheme="majorBidi"/>
        </w:rPr>
        <w:t>s</w:t>
      </w:r>
      <w:r w:rsidR="00913EA6" w:rsidRPr="0027670D">
        <w:rPr>
          <w:rFonts w:asciiTheme="majorBidi" w:hAnsiTheme="majorBidi" w:cstheme="majorBidi"/>
        </w:rPr>
        <w:t>e</w:t>
      </w:r>
      <w:r w:rsidR="00BF405A" w:rsidRPr="0027670D">
        <w:rPr>
          <w:rFonts w:asciiTheme="majorBidi" w:hAnsiTheme="majorBidi" w:cstheme="majorBidi"/>
        </w:rPr>
        <w:t xml:space="preserve"> type</w:t>
      </w:r>
      <w:r w:rsidR="00913EA6" w:rsidRPr="0027670D">
        <w:rPr>
          <w:rFonts w:asciiTheme="majorBidi" w:hAnsiTheme="majorBidi" w:cstheme="majorBidi"/>
        </w:rPr>
        <w:t>s</w:t>
      </w:r>
      <w:r w:rsidR="00BF405A" w:rsidRPr="0027670D">
        <w:rPr>
          <w:rFonts w:asciiTheme="majorBidi" w:hAnsiTheme="majorBidi" w:cstheme="majorBidi"/>
        </w:rPr>
        <w:t xml:space="preserve"> of studies in the Jordanian environment</w:t>
      </w:r>
      <w:r w:rsidR="00965A86" w:rsidRPr="0027670D">
        <w:rPr>
          <w:rFonts w:asciiTheme="majorBidi" w:hAnsiTheme="majorBidi" w:cstheme="majorBidi"/>
        </w:rPr>
        <w:t>,</w:t>
      </w:r>
      <w:r w:rsidR="00BF405A" w:rsidRPr="0027670D">
        <w:rPr>
          <w:rFonts w:asciiTheme="majorBidi" w:hAnsiTheme="majorBidi" w:cstheme="majorBidi"/>
        </w:rPr>
        <w:t xml:space="preserve"> in particular</w:t>
      </w:r>
      <w:r w:rsidR="00965A86" w:rsidRPr="0027670D">
        <w:rPr>
          <w:rFonts w:asciiTheme="majorBidi" w:hAnsiTheme="majorBidi" w:cstheme="majorBidi"/>
        </w:rPr>
        <w:t>,</w:t>
      </w:r>
      <w:r w:rsidR="00BF405A" w:rsidRPr="0027670D">
        <w:rPr>
          <w:rFonts w:asciiTheme="majorBidi" w:hAnsiTheme="majorBidi" w:cstheme="majorBidi"/>
        </w:rPr>
        <w:t xml:space="preserve"> and the Arab environment in general.</w:t>
      </w:r>
    </w:p>
    <w:p w:rsidR="00473315" w:rsidRPr="00EC4200" w:rsidRDefault="004E6CF7" w:rsidP="004B6741">
      <w:pPr>
        <w:jc w:val="both"/>
        <w:rPr>
          <w:rFonts w:asciiTheme="majorBidi" w:hAnsiTheme="majorBidi" w:cstheme="majorBidi"/>
          <w:b/>
          <w:bCs/>
        </w:rPr>
      </w:pPr>
      <w:r w:rsidRPr="00EC4200">
        <w:rPr>
          <w:rFonts w:asciiTheme="majorBidi" w:hAnsiTheme="majorBidi" w:cstheme="majorBidi"/>
          <w:b/>
          <w:bCs/>
        </w:rPr>
        <w:t xml:space="preserve">Practical </w:t>
      </w:r>
      <w:r w:rsidR="004B6741">
        <w:rPr>
          <w:rFonts w:asciiTheme="majorBidi" w:hAnsiTheme="majorBidi" w:cstheme="majorBidi"/>
          <w:b/>
          <w:bCs/>
        </w:rPr>
        <w:t>I</w:t>
      </w:r>
      <w:r w:rsidRPr="00EC4200">
        <w:rPr>
          <w:rFonts w:asciiTheme="majorBidi" w:hAnsiTheme="majorBidi" w:cstheme="majorBidi"/>
          <w:b/>
          <w:bCs/>
        </w:rPr>
        <w:t>mportance</w:t>
      </w:r>
    </w:p>
    <w:p w:rsidR="00473315" w:rsidRPr="003A2B6A" w:rsidRDefault="004E6CF7" w:rsidP="003A2B6A">
      <w:pPr>
        <w:numPr>
          <w:ilvl w:val="0"/>
          <w:numId w:val="6"/>
        </w:numPr>
        <w:jc w:val="both"/>
        <w:rPr>
          <w:rFonts w:asciiTheme="majorBidi" w:hAnsiTheme="majorBidi" w:cstheme="majorBidi"/>
        </w:rPr>
      </w:pPr>
      <w:r w:rsidRPr="003A2B6A">
        <w:rPr>
          <w:rFonts w:asciiTheme="majorBidi" w:hAnsiTheme="majorBidi" w:cstheme="majorBidi"/>
        </w:rPr>
        <w:t xml:space="preserve">Counselors and specialists working in the field of mental health can benefit from the current study </w:t>
      </w:r>
      <w:r w:rsidR="003A2B6A" w:rsidRPr="003A2B6A">
        <w:rPr>
          <w:rFonts w:asciiTheme="majorBidi" w:hAnsiTheme="majorBidi" w:cstheme="majorBidi"/>
        </w:rPr>
        <w:t>by</w:t>
      </w:r>
      <w:r w:rsidRPr="003A2B6A">
        <w:rPr>
          <w:rFonts w:asciiTheme="majorBidi" w:hAnsiTheme="majorBidi" w:cstheme="majorBidi"/>
        </w:rPr>
        <w:t xml:space="preserve"> developing specialized counseling programs</w:t>
      </w:r>
      <w:r w:rsidR="003A2B6A" w:rsidRPr="003A2B6A">
        <w:rPr>
          <w:rFonts w:asciiTheme="majorBidi" w:hAnsiTheme="majorBidi" w:cstheme="majorBidi"/>
        </w:rPr>
        <w:t>.</w:t>
      </w:r>
      <w:r w:rsidRPr="003A2B6A">
        <w:rPr>
          <w:rFonts w:asciiTheme="majorBidi" w:hAnsiTheme="majorBidi" w:cstheme="majorBidi"/>
        </w:rPr>
        <w:t xml:space="preserve"> </w:t>
      </w:r>
      <w:r w:rsidR="003A2B6A" w:rsidRPr="003A2B6A">
        <w:rPr>
          <w:rFonts w:asciiTheme="majorBidi" w:hAnsiTheme="majorBidi" w:cstheme="majorBidi"/>
        </w:rPr>
        <w:t>These programs</w:t>
      </w:r>
      <w:r w:rsidRPr="003A2B6A">
        <w:rPr>
          <w:rFonts w:asciiTheme="majorBidi" w:hAnsiTheme="majorBidi" w:cstheme="majorBidi"/>
        </w:rPr>
        <w:t xml:space="preserve"> contribute to training </w:t>
      </w:r>
      <w:r w:rsidR="00F018FB" w:rsidRPr="003A2B6A">
        <w:rPr>
          <w:rFonts w:asciiTheme="majorBidi" w:hAnsiTheme="majorBidi" w:cstheme="majorBidi"/>
        </w:rPr>
        <w:t>abused</w:t>
      </w:r>
      <w:r w:rsidRPr="003A2B6A">
        <w:rPr>
          <w:rFonts w:asciiTheme="majorBidi" w:hAnsiTheme="majorBidi" w:cstheme="majorBidi"/>
        </w:rPr>
        <w:t xml:space="preserve"> women on how to face their psychological and social problems.</w:t>
      </w:r>
    </w:p>
    <w:p w:rsidR="00473315" w:rsidRPr="00A678C3" w:rsidRDefault="004E6CF7" w:rsidP="008332E4">
      <w:pPr>
        <w:pStyle w:val="ac"/>
        <w:numPr>
          <w:ilvl w:val="0"/>
          <w:numId w:val="6"/>
        </w:numPr>
        <w:contextualSpacing/>
        <w:jc w:val="both"/>
        <w:rPr>
          <w:rFonts w:asciiTheme="majorBidi" w:hAnsiTheme="majorBidi" w:cstheme="majorBidi"/>
          <w:b/>
          <w:bCs/>
          <w:lang w:bidi="ar-JO"/>
        </w:rPr>
      </w:pPr>
      <w:r w:rsidRPr="008B32BB">
        <w:rPr>
          <w:rFonts w:asciiTheme="majorBidi" w:hAnsiTheme="majorBidi" w:cstheme="majorBidi"/>
        </w:rPr>
        <w:lastRenderedPageBreak/>
        <w:t xml:space="preserve">It may </w:t>
      </w:r>
      <w:r w:rsidR="008332E4">
        <w:rPr>
          <w:rFonts w:asciiTheme="majorBidi" w:hAnsiTheme="majorBidi" w:cstheme="majorBidi"/>
        </w:rPr>
        <w:t>avail</w:t>
      </w:r>
      <w:r w:rsidRPr="008B32BB">
        <w:rPr>
          <w:rFonts w:asciiTheme="majorBidi" w:hAnsiTheme="majorBidi" w:cstheme="majorBidi"/>
        </w:rPr>
        <w:t xml:space="preserve"> human rights and mental health workers in identifying the nature of the </w:t>
      </w:r>
      <w:r w:rsidR="00F018FB" w:rsidRPr="008B32BB">
        <w:rPr>
          <w:rFonts w:asciiTheme="majorBidi" w:hAnsiTheme="majorBidi" w:cstheme="majorBidi"/>
        </w:rPr>
        <w:t>abused</w:t>
      </w:r>
      <w:r w:rsidRPr="008B32BB">
        <w:rPr>
          <w:rFonts w:asciiTheme="majorBidi" w:hAnsiTheme="majorBidi" w:cstheme="majorBidi"/>
        </w:rPr>
        <w:t xml:space="preserve"> women</w:t>
      </w:r>
      <w:r w:rsidR="008B32BB" w:rsidRPr="008B32BB">
        <w:rPr>
          <w:rFonts w:asciiTheme="majorBidi" w:hAnsiTheme="majorBidi" w:cstheme="majorBidi"/>
        </w:rPr>
        <w:t>’s suffering</w:t>
      </w:r>
      <w:r w:rsidRPr="008B32BB">
        <w:rPr>
          <w:rFonts w:asciiTheme="majorBidi" w:hAnsiTheme="majorBidi" w:cstheme="majorBidi"/>
        </w:rPr>
        <w:t xml:space="preserve"> and services</w:t>
      </w:r>
      <w:r w:rsidR="008B32BB" w:rsidRPr="008B32BB">
        <w:rPr>
          <w:rFonts w:asciiTheme="majorBidi" w:hAnsiTheme="majorBidi" w:cstheme="majorBidi"/>
        </w:rPr>
        <w:t>. Abused women are</w:t>
      </w:r>
      <w:r w:rsidRPr="008B32BB">
        <w:rPr>
          <w:rFonts w:asciiTheme="majorBidi" w:hAnsiTheme="majorBidi" w:cstheme="majorBidi"/>
        </w:rPr>
        <w:t xml:space="preserve"> to</w:t>
      </w:r>
      <w:r w:rsidR="008B32BB" w:rsidRPr="008B32BB">
        <w:rPr>
          <w:rFonts w:asciiTheme="majorBidi" w:hAnsiTheme="majorBidi" w:cstheme="majorBidi"/>
        </w:rPr>
        <w:t xml:space="preserve"> be</w:t>
      </w:r>
      <w:r w:rsidRPr="008B32BB">
        <w:rPr>
          <w:rFonts w:asciiTheme="majorBidi" w:hAnsiTheme="majorBidi" w:cstheme="majorBidi"/>
        </w:rPr>
        <w:t xml:space="preserve"> provide</w:t>
      </w:r>
      <w:r w:rsidR="008B32BB" w:rsidRPr="008B32BB">
        <w:rPr>
          <w:rFonts w:asciiTheme="majorBidi" w:hAnsiTheme="majorBidi" w:cstheme="majorBidi"/>
        </w:rPr>
        <w:t>d with</w:t>
      </w:r>
      <w:r w:rsidRPr="008B32BB">
        <w:rPr>
          <w:rFonts w:asciiTheme="majorBidi" w:hAnsiTheme="majorBidi" w:cstheme="majorBidi"/>
        </w:rPr>
        <w:t xml:space="preserve"> the required rehabilitation services </w:t>
      </w:r>
      <w:r w:rsidR="00F34BFC" w:rsidRPr="008B32BB">
        <w:rPr>
          <w:rFonts w:asciiTheme="majorBidi" w:hAnsiTheme="majorBidi" w:cstheme="majorBidi"/>
        </w:rPr>
        <w:t>following</w:t>
      </w:r>
      <w:r w:rsidRPr="008B32BB">
        <w:rPr>
          <w:rFonts w:asciiTheme="majorBidi" w:hAnsiTheme="majorBidi" w:cstheme="majorBidi"/>
        </w:rPr>
        <w:t xml:space="preserve"> their needs.</w:t>
      </w:r>
    </w:p>
    <w:p w:rsidR="00A678C3" w:rsidRPr="008B32BB" w:rsidRDefault="00A678C3" w:rsidP="00A678C3">
      <w:pPr>
        <w:pStyle w:val="ac"/>
        <w:ind w:left="360"/>
        <w:contextualSpacing/>
        <w:jc w:val="both"/>
        <w:rPr>
          <w:rFonts w:asciiTheme="majorBidi" w:hAnsiTheme="majorBidi" w:cstheme="majorBidi"/>
          <w:b/>
          <w:bCs/>
          <w:lang w:bidi="ar-JO"/>
        </w:rPr>
      </w:pPr>
    </w:p>
    <w:p w:rsidR="00473315" w:rsidRDefault="004E6CF7" w:rsidP="00A678C3">
      <w:pPr>
        <w:jc w:val="both"/>
        <w:rPr>
          <w:rFonts w:asciiTheme="majorBidi" w:hAnsiTheme="majorBidi" w:cstheme="majorBidi"/>
          <w:b/>
          <w:bCs/>
          <w:lang w:bidi="ar-JO"/>
        </w:rPr>
      </w:pPr>
      <w:r w:rsidRPr="008B32BB">
        <w:rPr>
          <w:rFonts w:asciiTheme="majorBidi" w:hAnsiTheme="majorBidi" w:cstheme="majorBidi"/>
          <w:b/>
          <w:bCs/>
          <w:lang w:bidi="ar-JO"/>
        </w:rPr>
        <w:t>Procedural</w:t>
      </w:r>
      <w:r w:rsidR="00B6406B" w:rsidRPr="008B32BB">
        <w:rPr>
          <w:rFonts w:asciiTheme="majorBidi" w:hAnsiTheme="majorBidi" w:cstheme="majorBidi"/>
          <w:b/>
          <w:bCs/>
          <w:lang w:bidi="ar-JO"/>
        </w:rPr>
        <w:t xml:space="preserve"> </w:t>
      </w:r>
      <w:r w:rsidR="00A678C3">
        <w:rPr>
          <w:rFonts w:asciiTheme="majorBidi" w:hAnsiTheme="majorBidi" w:cstheme="majorBidi"/>
          <w:b/>
          <w:bCs/>
          <w:lang w:bidi="ar-JO"/>
        </w:rPr>
        <w:t>Terms</w:t>
      </w:r>
    </w:p>
    <w:p w:rsidR="00A678C3" w:rsidRPr="00EC4200" w:rsidRDefault="00A678C3" w:rsidP="00A678C3">
      <w:pPr>
        <w:jc w:val="both"/>
        <w:rPr>
          <w:rFonts w:asciiTheme="majorBidi" w:hAnsiTheme="majorBidi" w:cstheme="majorBidi"/>
          <w:b/>
          <w:bCs/>
          <w:lang w:bidi="ar-JO"/>
        </w:rPr>
      </w:pPr>
    </w:p>
    <w:p w:rsidR="00473315" w:rsidRPr="00EC4200" w:rsidRDefault="004E6CF7" w:rsidP="00534827">
      <w:pPr>
        <w:jc w:val="both"/>
        <w:rPr>
          <w:rFonts w:asciiTheme="majorBidi" w:hAnsiTheme="majorBidi" w:cstheme="majorBidi"/>
        </w:rPr>
      </w:pPr>
      <w:r w:rsidRPr="00534827">
        <w:rPr>
          <w:rFonts w:asciiTheme="majorBidi" w:hAnsiTheme="majorBidi" w:cstheme="majorBidi"/>
          <w:b/>
          <w:bCs/>
          <w:lang w:bidi="ar-JO"/>
        </w:rPr>
        <w:t>A</w:t>
      </w:r>
      <w:r w:rsidR="00F018FB" w:rsidRPr="00534827">
        <w:rPr>
          <w:rFonts w:asciiTheme="majorBidi" w:hAnsiTheme="majorBidi" w:cstheme="majorBidi"/>
          <w:b/>
          <w:bCs/>
          <w:lang w:bidi="ar-JO"/>
        </w:rPr>
        <w:t>bused</w:t>
      </w:r>
      <w:r w:rsidR="00B6406B" w:rsidRPr="00534827">
        <w:rPr>
          <w:rFonts w:asciiTheme="majorBidi" w:hAnsiTheme="majorBidi" w:cstheme="majorBidi"/>
          <w:b/>
          <w:bCs/>
          <w:lang w:bidi="ar-JO"/>
        </w:rPr>
        <w:t xml:space="preserve"> </w:t>
      </w:r>
      <w:r w:rsidRPr="00534827">
        <w:rPr>
          <w:rFonts w:asciiTheme="majorBidi" w:hAnsiTheme="majorBidi" w:cstheme="majorBidi"/>
          <w:b/>
          <w:bCs/>
          <w:lang w:bidi="ar-JO"/>
        </w:rPr>
        <w:t>W</w:t>
      </w:r>
      <w:r w:rsidR="00B6406B" w:rsidRPr="00534827">
        <w:rPr>
          <w:rFonts w:asciiTheme="majorBidi" w:hAnsiTheme="majorBidi" w:cstheme="majorBidi"/>
          <w:b/>
          <w:bCs/>
          <w:lang w:bidi="ar-JO"/>
        </w:rPr>
        <w:t>omen:</w:t>
      </w:r>
      <w:r w:rsidR="00B6406B" w:rsidRPr="00534827">
        <w:rPr>
          <w:rFonts w:asciiTheme="majorBidi" w:hAnsiTheme="majorBidi" w:cstheme="majorBidi"/>
          <w:lang w:bidi="ar-JO"/>
        </w:rPr>
        <w:t xml:space="preserve"> The World Health Organization defines violence as the intentional use of physical force, threatened or actual, by a person against himself, another person, or against a group or community</w:t>
      </w:r>
      <w:r w:rsidR="00534827" w:rsidRPr="00534827">
        <w:rPr>
          <w:rFonts w:asciiTheme="majorBidi" w:hAnsiTheme="majorBidi" w:cstheme="majorBidi"/>
          <w:lang w:bidi="ar-JO"/>
        </w:rPr>
        <w:t>.</w:t>
      </w:r>
      <w:r w:rsidR="00B6406B" w:rsidRPr="00534827">
        <w:rPr>
          <w:rFonts w:asciiTheme="majorBidi" w:hAnsiTheme="majorBidi" w:cstheme="majorBidi"/>
          <w:lang w:bidi="ar-JO"/>
        </w:rPr>
        <w:t xml:space="preserve"> </w:t>
      </w:r>
      <w:r w:rsidR="00534827" w:rsidRPr="00534827">
        <w:rPr>
          <w:rFonts w:asciiTheme="majorBidi" w:hAnsiTheme="majorBidi" w:cstheme="majorBidi"/>
          <w:lang w:bidi="ar-JO"/>
        </w:rPr>
        <w:t>It</w:t>
      </w:r>
      <w:r w:rsidR="00B6406B" w:rsidRPr="00534827">
        <w:rPr>
          <w:rFonts w:asciiTheme="majorBidi" w:hAnsiTheme="majorBidi" w:cstheme="majorBidi"/>
          <w:lang w:bidi="ar-JO"/>
        </w:rPr>
        <w:t xml:space="preserve"> results in injury, death, psychological injury, maldevelopment, or deprivation.</w:t>
      </w:r>
    </w:p>
    <w:p w:rsidR="00473315" w:rsidRPr="003B011D" w:rsidRDefault="004E6CF7" w:rsidP="003B011D">
      <w:pPr>
        <w:widowControl w:val="0"/>
        <w:tabs>
          <w:tab w:val="right" w:pos="1416"/>
        </w:tabs>
        <w:jc w:val="both"/>
        <w:rPr>
          <w:rFonts w:asciiTheme="majorBidi" w:hAnsiTheme="majorBidi" w:cstheme="majorBidi"/>
        </w:rPr>
      </w:pPr>
      <w:r w:rsidRPr="003B011D">
        <w:rPr>
          <w:rFonts w:asciiTheme="majorBidi" w:eastAsia="Calibri" w:hAnsiTheme="majorBidi" w:cstheme="majorBidi"/>
          <w:b/>
          <w:bCs/>
          <w:lang w:bidi="ar-JO"/>
        </w:rPr>
        <w:t>Depression</w:t>
      </w:r>
      <w:r w:rsidR="00436010" w:rsidRPr="003B011D">
        <w:rPr>
          <w:rFonts w:asciiTheme="majorBidi" w:eastAsia="Calibri" w:hAnsiTheme="majorBidi" w:cstheme="majorBidi"/>
          <w:b/>
          <w:bCs/>
          <w:lang w:bidi="ar-JO"/>
        </w:rPr>
        <w:t xml:space="preserve"> is</w:t>
      </w:r>
      <w:r w:rsidRPr="003B011D">
        <w:rPr>
          <w:rFonts w:asciiTheme="majorBidi" w:eastAsia="Calibri" w:hAnsiTheme="majorBidi" w:cstheme="majorBidi"/>
          <w:b/>
          <w:bCs/>
          <w:lang w:bidi="ar-JO"/>
        </w:rPr>
        <w:t xml:space="preserve"> </w:t>
      </w:r>
      <w:r w:rsidR="00436010" w:rsidRPr="003B011D">
        <w:rPr>
          <w:rFonts w:asciiTheme="majorBidi" w:eastAsia="Calibri" w:hAnsiTheme="majorBidi" w:cstheme="majorBidi"/>
          <w:lang w:bidi="ar-JO"/>
        </w:rPr>
        <w:t>a</w:t>
      </w:r>
      <w:r w:rsidRPr="003B011D">
        <w:rPr>
          <w:rFonts w:asciiTheme="majorBidi" w:eastAsia="Calibri" w:hAnsiTheme="majorBidi" w:cstheme="majorBidi"/>
          <w:lang w:bidi="ar-JO"/>
        </w:rPr>
        <w:t xml:space="preserve"> disorder</w:t>
      </w:r>
      <w:r w:rsidR="00436010" w:rsidRPr="003B011D">
        <w:rPr>
          <w:rFonts w:asciiTheme="majorBidi" w:eastAsia="Calibri" w:hAnsiTheme="majorBidi" w:cstheme="majorBidi"/>
          <w:lang w:bidi="ar-JO"/>
        </w:rPr>
        <w:t xml:space="preserve"> mood</w:t>
      </w:r>
      <w:r w:rsidRPr="003B011D">
        <w:rPr>
          <w:rFonts w:asciiTheme="majorBidi" w:eastAsia="Calibri" w:hAnsiTheme="majorBidi" w:cstheme="majorBidi"/>
          <w:lang w:bidi="ar-JO"/>
        </w:rPr>
        <w:t xml:space="preserve"> that includes sadness, loss of interest, pleasure, pessimism about the future, and sometimes thoughts of death (</w:t>
      </w:r>
      <w:r w:rsidR="00860EB8" w:rsidRPr="003B011D">
        <w:rPr>
          <w:rFonts w:asciiTheme="majorBidi" w:eastAsia="Calibri" w:hAnsiTheme="majorBidi" w:cstheme="majorBidi"/>
          <w:lang w:bidi="ar-JO"/>
        </w:rPr>
        <w:t>Al-</w:t>
      </w:r>
      <w:r w:rsidRPr="003B011D">
        <w:rPr>
          <w:rFonts w:asciiTheme="majorBidi" w:eastAsia="Calibri" w:hAnsiTheme="majorBidi" w:cstheme="majorBidi"/>
          <w:lang w:bidi="ar-JO"/>
        </w:rPr>
        <w:t>Shawashra and Mahmoud,</w:t>
      </w:r>
      <w:r w:rsidR="002C7F32" w:rsidRPr="003B011D">
        <w:rPr>
          <w:rFonts w:asciiTheme="majorBidi" w:eastAsia="Calibri" w:hAnsiTheme="majorBidi" w:cstheme="majorBidi"/>
          <w:lang w:bidi="ar-JO"/>
        </w:rPr>
        <w:t xml:space="preserve"> </w:t>
      </w:r>
      <w:r w:rsidRPr="003B011D">
        <w:rPr>
          <w:rFonts w:asciiTheme="majorBidi" w:eastAsia="Calibri" w:hAnsiTheme="majorBidi" w:cstheme="majorBidi"/>
          <w:lang w:bidi="ar-JO"/>
        </w:rPr>
        <w:t>2014).</w:t>
      </w:r>
    </w:p>
    <w:p w:rsidR="00473315" w:rsidRPr="00EC4200" w:rsidRDefault="004E6CF7" w:rsidP="003B011D">
      <w:pPr>
        <w:jc w:val="both"/>
        <w:rPr>
          <w:rFonts w:asciiTheme="majorBidi" w:eastAsia="Calibri" w:hAnsiTheme="majorBidi" w:cstheme="majorBidi"/>
          <w:lang w:bidi="ar-JO"/>
        </w:rPr>
      </w:pPr>
      <w:r w:rsidRPr="003B011D">
        <w:rPr>
          <w:rFonts w:asciiTheme="majorBidi" w:eastAsia="Calibri" w:hAnsiTheme="majorBidi" w:cstheme="majorBidi"/>
          <w:lang w:bidi="ar-JO"/>
        </w:rPr>
        <w:t>It is defined procedurally</w:t>
      </w:r>
      <w:r w:rsidR="003B011D" w:rsidRPr="003B011D">
        <w:rPr>
          <w:rFonts w:asciiTheme="majorBidi" w:eastAsia="Calibri" w:hAnsiTheme="majorBidi" w:cstheme="majorBidi"/>
          <w:lang w:bidi="ar-JO"/>
        </w:rPr>
        <w:t xml:space="preserve"> as</w:t>
      </w:r>
      <w:r w:rsidRPr="003B011D">
        <w:rPr>
          <w:rFonts w:asciiTheme="majorBidi" w:eastAsia="Calibri" w:hAnsiTheme="majorBidi" w:cstheme="majorBidi"/>
          <w:lang w:bidi="ar-JO"/>
        </w:rPr>
        <w:t xml:space="preserve"> the degree to which the abused woman obtains on the Beck Depression Scale.</w:t>
      </w:r>
    </w:p>
    <w:p w:rsidR="00473315" w:rsidRPr="00EC4200" w:rsidRDefault="004E6CF7" w:rsidP="002C7F32">
      <w:pPr>
        <w:jc w:val="both"/>
        <w:rPr>
          <w:rFonts w:asciiTheme="majorBidi" w:hAnsiTheme="majorBidi" w:cstheme="majorBidi"/>
          <w:b/>
          <w:bCs/>
          <w:lang w:bidi="ar-JO"/>
        </w:rPr>
      </w:pPr>
      <w:r w:rsidRPr="00EC4200">
        <w:rPr>
          <w:rFonts w:asciiTheme="majorBidi" w:hAnsiTheme="majorBidi" w:cstheme="majorBidi"/>
          <w:b/>
          <w:bCs/>
          <w:lang w:bidi="ar-JO"/>
        </w:rPr>
        <w:t xml:space="preserve">Study </w:t>
      </w:r>
      <w:r w:rsidR="002C7F32">
        <w:rPr>
          <w:rFonts w:asciiTheme="majorBidi" w:hAnsiTheme="majorBidi" w:cstheme="majorBidi"/>
          <w:b/>
          <w:bCs/>
          <w:lang w:bidi="ar-JO"/>
        </w:rPr>
        <w:t>L</w:t>
      </w:r>
      <w:r w:rsidRPr="00EC4200">
        <w:rPr>
          <w:rFonts w:asciiTheme="majorBidi" w:hAnsiTheme="majorBidi" w:cstheme="majorBidi"/>
          <w:b/>
          <w:bCs/>
          <w:lang w:bidi="ar-JO"/>
        </w:rPr>
        <w:t xml:space="preserve">imits </w:t>
      </w:r>
    </w:p>
    <w:p w:rsidR="00473315" w:rsidRDefault="004E6CF7" w:rsidP="00531FF7">
      <w:pPr>
        <w:jc w:val="both"/>
        <w:rPr>
          <w:rFonts w:asciiTheme="majorBidi" w:hAnsiTheme="majorBidi" w:cstheme="majorBidi"/>
          <w:lang w:bidi="ar-JO"/>
        </w:rPr>
      </w:pPr>
      <w:r w:rsidRPr="00EC4200">
        <w:rPr>
          <w:rFonts w:asciiTheme="majorBidi" w:eastAsia="Simplified Arabic" w:hAnsiTheme="majorBidi" w:cstheme="majorBidi"/>
          <w:lang w:bidi="ar-JO"/>
        </w:rPr>
        <w:t xml:space="preserve"> </w:t>
      </w:r>
      <w:r w:rsidRPr="00EC4200">
        <w:rPr>
          <w:rFonts w:asciiTheme="majorBidi" w:hAnsiTheme="majorBidi" w:cstheme="majorBidi"/>
          <w:lang w:bidi="ar-JO"/>
        </w:rPr>
        <w:t>Human limits: This study was limited to married abused women who visit the Family Protection Center and the Women's Union in the Jordanian capital, Amman.</w:t>
      </w:r>
    </w:p>
    <w:p w:rsidR="00FA0D88" w:rsidRPr="00EC4200" w:rsidRDefault="00FA0D88" w:rsidP="00531FF7">
      <w:pPr>
        <w:jc w:val="both"/>
        <w:rPr>
          <w:rFonts w:asciiTheme="majorBidi" w:hAnsiTheme="majorBidi" w:cstheme="majorBidi"/>
          <w:lang w:bidi="ar-JO"/>
        </w:rPr>
      </w:pPr>
    </w:p>
    <w:p w:rsidR="00473315" w:rsidRDefault="004E6CF7" w:rsidP="00531FF7">
      <w:pPr>
        <w:jc w:val="both"/>
        <w:rPr>
          <w:rFonts w:asciiTheme="majorBidi" w:hAnsiTheme="majorBidi" w:cstheme="majorBidi"/>
          <w:lang w:bidi="ar-JO"/>
        </w:rPr>
      </w:pPr>
      <w:r w:rsidRPr="00EC4200">
        <w:rPr>
          <w:rFonts w:asciiTheme="majorBidi" w:hAnsiTheme="majorBidi" w:cstheme="majorBidi"/>
          <w:lang w:bidi="ar-JO"/>
        </w:rPr>
        <w:t>Time limits: Time limits are associated with the period between7/21/2019 and 10/21/2020</w:t>
      </w:r>
      <w:r w:rsidR="00FA0D88">
        <w:rPr>
          <w:rFonts w:asciiTheme="majorBidi" w:hAnsiTheme="majorBidi" w:cstheme="majorBidi"/>
          <w:lang w:bidi="ar-JO"/>
        </w:rPr>
        <w:t>.</w:t>
      </w:r>
    </w:p>
    <w:p w:rsidR="00FA0D88" w:rsidRPr="00EC4200" w:rsidRDefault="00FA0D88" w:rsidP="00531FF7">
      <w:pPr>
        <w:jc w:val="both"/>
        <w:rPr>
          <w:rFonts w:asciiTheme="majorBidi" w:hAnsiTheme="majorBidi" w:cstheme="majorBidi"/>
          <w:lang w:bidi="ar-JO"/>
        </w:rPr>
      </w:pPr>
    </w:p>
    <w:p w:rsidR="00473315" w:rsidRDefault="004E6CF7" w:rsidP="00531FF7">
      <w:pPr>
        <w:jc w:val="both"/>
        <w:rPr>
          <w:rFonts w:asciiTheme="majorBidi" w:hAnsiTheme="majorBidi" w:cstheme="majorBidi"/>
          <w:lang w:bidi="ar-JO"/>
        </w:rPr>
      </w:pPr>
      <w:r w:rsidRPr="00EC4200">
        <w:rPr>
          <w:rFonts w:asciiTheme="majorBidi" w:hAnsiTheme="majorBidi" w:cstheme="majorBidi"/>
          <w:lang w:bidi="ar-JO"/>
        </w:rPr>
        <w:t>Spatial limits: The current study was limited to the Center for the Union of Women, Family Protection and Childhood in the Jordanian capital, Amman.</w:t>
      </w:r>
    </w:p>
    <w:p w:rsidR="00FA0D88" w:rsidRPr="00EC4200" w:rsidRDefault="00FA0D88" w:rsidP="00531FF7">
      <w:pPr>
        <w:jc w:val="both"/>
        <w:rPr>
          <w:rFonts w:asciiTheme="majorBidi" w:hAnsiTheme="majorBidi" w:cstheme="majorBidi"/>
          <w:lang w:bidi="ar-JO"/>
        </w:rPr>
      </w:pPr>
    </w:p>
    <w:p w:rsidR="00FA0D88" w:rsidRDefault="004E6CF7" w:rsidP="009E158A">
      <w:pPr>
        <w:jc w:val="both"/>
        <w:rPr>
          <w:rFonts w:asciiTheme="majorBidi" w:hAnsiTheme="majorBidi" w:cstheme="majorBidi"/>
          <w:b/>
          <w:bCs/>
          <w:lang w:bidi="ar-JO"/>
        </w:rPr>
      </w:pPr>
      <w:r w:rsidRPr="00EC4200">
        <w:rPr>
          <w:rFonts w:asciiTheme="majorBidi" w:hAnsiTheme="majorBidi" w:cstheme="majorBidi"/>
          <w:b/>
          <w:bCs/>
          <w:lang w:bidi="ar-JO"/>
        </w:rPr>
        <w:t xml:space="preserve">Previous </w:t>
      </w:r>
      <w:r w:rsidR="009E158A">
        <w:rPr>
          <w:rFonts w:asciiTheme="majorBidi" w:hAnsiTheme="majorBidi" w:cstheme="majorBidi"/>
          <w:b/>
          <w:bCs/>
          <w:lang w:bidi="ar-JO"/>
        </w:rPr>
        <w:t>S</w:t>
      </w:r>
      <w:r w:rsidRPr="00EC4200">
        <w:rPr>
          <w:rFonts w:asciiTheme="majorBidi" w:hAnsiTheme="majorBidi" w:cstheme="majorBidi"/>
          <w:b/>
          <w:bCs/>
          <w:lang w:bidi="ar-JO"/>
        </w:rPr>
        <w:t>tudies</w:t>
      </w:r>
    </w:p>
    <w:p w:rsidR="00473315" w:rsidRPr="00EC4200" w:rsidRDefault="004E6CF7" w:rsidP="009E158A">
      <w:pPr>
        <w:jc w:val="both"/>
        <w:rPr>
          <w:rFonts w:asciiTheme="majorBidi" w:hAnsiTheme="majorBidi" w:cstheme="majorBidi"/>
          <w:b/>
          <w:bCs/>
          <w:lang w:bidi="ar-JO"/>
        </w:rPr>
      </w:pPr>
      <w:r w:rsidRPr="00EC4200">
        <w:rPr>
          <w:rFonts w:asciiTheme="majorBidi" w:hAnsiTheme="majorBidi" w:cstheme="majorBidi"/>
          <w:b/>
          <w:bCs/>
          <w:lang w:bidi="ar-JO"/>
        </w:rPr>
        <w:t xml:space="preserve"> </w:t>
      </w:r>
    </w:p>
    <w:p w:rsidR="00473315" w:rsidRPr="00EC4200" w:rsidRDefault="004E6CF7" w:rsidP="00436010">
      <w:pPr>
        <w:ind w:firstLine="720"/>
        <w:jc w:val="both"/>
        <w:rPr>
          <w:rFonts w:asciiTheme="majorBidi" w:hAnsiTheme="majorBidi" w:cstheme="majorBidi"/>
          <w:lang w:eastAsia="en-US" w:bidi="ar-JO"/>
        </w:rPr>
      </w:pPr>
      <w:r>
        <w:rPr>
          <w:rFonts w:asciiTheme="majorBidi" w:hAnsiTheme="majorBidi" w:cstheme="majorBidi"/>
          <w:lang w:eastAsia="en-US" w:bidi="ar-JO"/>
        </w:rPr>
        <w:t>(</w:t>
      </w:r>
      <w:r w:rsidR="00BF405A" w:rsidRPr="00EC4200">
        <w:rPr>
          <w:rFonts w:asciiTheme="majorBidi" w:hAnsiTheme="majorBidi" w:cstheme="majorBidi"/>
          <w:lang w:eastAsia="en-US" w:bidi="ar-JO"/>
        </w:rPr>
        <w:t>Abu Jabal</w:t>
      </w:r>
      <w:r>
        <w:rPr>
          <w:rFonts w:asciiTheme="majorBidi" w:hAnsiTheme="majorBidi" w:cstheme="majorBidi"/>
          <w:lang w:eastAsia="en-US" w:bidi="ar-JO"/>
        </w:rPr>
        <w:t>,</w:t>
      </w:r>
      <w:r w:rsidR="002C7F32">
        <w:rPr>
          <w:rFonts w:asciiTheme="majorBidi" w:hAnsiTheme="majorBidi" w:cstheme="majorBidi"/>
          <w:lang w:eastAsia="en-US" w:bidi="ar-JO"/>
        </w:rPr>
        <w:t xml:space="preserve"> </w:t>
      </w:r>
      <w:r w:rsidR="00BF405A" w:rsidRPr="00EC4200">
        <w:rPr>
          <w:rFonts w:asciiTheme="majorBidi" w:hAnsiTheme="majorBidi" w:cstheme="majorBidi"/>
          <w:lang w:eastAsia="en-US" w:bidi="ar-JO"/>
        </w:rPr>
        <w:t xml:space="preserve">2017) </w:t>
      </w:r>
      <w:r w:rsidR="00B630C4">
        <w:rPr>
          <w:rFonts w:asciiTheme="majorBidi" w:hAnsiTheme="majorBidi" w:cstheme="majorBidi"/>
          <w:lang w:eastAsia="en-US" w:bidi="ar-JO"/>
        </w:rPr>
        <w:t>conducted a</w:t>
      </w:r>
      <w:r w:rsidR="00BF405A" w:rsidRPr="00EC4200">
        <w:rPr>
          <w:rFonts w:asciiTheme="majorBidi" w:hAnsiTheme="majorBidi" w:cstheme="majorBidi"/>
          <w:lang w:eastAsia="en-US" w:bidi="ar-JO"/>
        </w:rPr>
        <w:t xml:space="preserve"> study entitled “Violence </w:t>
      </w:r>
      <w:r w:rsidR="00690803">
        <w:rPr>
          <w:rFonts w:asciiTheme="majorBidi" w:hAnsiTheme="majorBidi" w:cstheme="majorBidi"/>
          <w:lang w:eastAsia="en-US" w:bidi="ar-JO"/>
        </w:rPr>
        <w:t>D</w:t>
      </w:r>
      <w:r w:rsidR="00BF405A" w:rsidRPr="00EC4200">
        <w:rPr>
          <w:rFonts w:asciiTheme="majorBidi" w:hAnsiTheme="majorBidi" w:cstheme="majorBidi"/>
          <w:lang w:eastAsia="en-US" w:bidi="ar-JO"/>
        </w:rPr>
        <w:t xml:space="preserve">irected towards the </w:t>
      </w:r>
      <w:r w:rsidR="00690803">
        <w:rPr>
          <w:rFonts w:asciiTheme="majorBidi" w:hAnsiTheme="majorBidi" w:cstheme="majorBidi"/>
          <w:lang w:eastAsia="en-US" w:bidi="ar-JO"/>
        </w:rPr>
        <w:t>W</w:t>
      </w:r>
      <w:r w:rsidR="00BF405A" w:rsidRPr="00EC4200">
        <w:rPr>
          <w:rFonts w:asciiTheme="majorBidi" w:hAnsiTheme="majorBidi" w:cstheme="majorBidi"/>
          <w:lang w:eastAsia="en-US" w:bidi="ar-JO"/>
        </w:rPr>
        <w:t xml:space="preserve">ife and </w:t>
      </w:r>
      <w:r w:rsidR="00690803">
        <w:rPr>
          <w:rFonts w:asciiTheme="majorBidi" w:hAnsiTheme="majorBidi" w:cstheme="majorBidi"/>
          <w:lang w:eastAsia="en-US" w:bidi="ar-JO"/>
        </w:rPr>
        <w:t>I</w:t>
      </w:r>
      <w:r w:rsidR="00BF405A" w:rsidRPr="00EC4200">
        <w:rPr>
          <w:rFonts w:asciiTheme="majorBidi" w:hAnsiTheme="majorBidi" w:cstheme="majorBidi"/>
          <w:lang w:eastAsia="en-US" w:bidi="ar-JO"/>
        </w:rPr>
        <w:t xml:space="preserve">ts </w:t>
      </w:r>
      <w:r w:rsidR="00690803">
        <w:rPr>
          <w:rFonts w:asciiTheme="majorBidi" w:hAnsiTheme="majorBidi" w:cstheme="majorBidi"/>
          <w:lang w:eastAsia="en-US" w:bidi="ar-JO"/>
        </w:rPr>
        <w:t>R</w:t>
      </w:r>
      <w:r w:rsidR="00BF405A" w:rsidRPr="00EC4200">
        <w:rPr>
          <w:rFonts w:asciiTheme="majorBidi" w:hAnsiTheme="majorBidi" w:cstheme="majorBidi"/>
          <w:lang w:eastAsia="en-US" w:bidi="ar-JO"/>
        </w:rPr>
        <w:t xml:space="preserve">elationship to </w:t>
      </w:r>
      <w:r w:rsidR="00690803">
        <w:rPr>
          <w:rFonts w:asciiTheme="majorBidi" w:hAnsiTheme="majorBidi" w:cstheme="majorBidi"/>
          <w:lang w:eastAsia="en-US" w:bidi="ar-JO"/>
        </w:rPr>
        <w:t>L</w:t>
      </w:r>
      <w:r w:rsidR="00BF405A" w:rsidRPr="00EC4200">
        <w:rPr>
          <w:rFonts w:asciiTheme="majorBidi" w:hAnsiTheme="majorBidi" w:cstheme="majorBidi"/>
          <w:lang w:eastAsia="en-US" w:bidi="ar-JO"/>
        </w:rPr>
        <w:t xml:space="preserve">ife </w:t>
      </w:r>
      <w:r w:rsidR="00690803">
        <w:rPr>
          <w:rFonts w:asciiTheme="majorBidi" w:hAnsiTheme="majorBidi" w:cstheme="majorBidi"/>
          <w:lang w:eastAsia="en-US" w:bidi="ar-JO"/>
        </w:rPr>
        <w:t>S</w:t>
      </w:r>
      <w:r w:rsidR="00BF405A" w:rsidRPr="00EC4200">
        <w:rPr>
          <w:rFonts w:asciiTheme="majorBidi" w:hAnsiTheme="majorBidi" w:cstheme="majorBidi"/>
          <w:lang w:eastAsia="en-US" w:bidi="ar-JO"/>
        </w:rPr>
        <w:t xml:space="preserve">atisfaction and </w:t>
      </w:r>
      <w:r w:rsidR="00690803">
        <w:rPr>
          <w:rFonts w:asciiTheme="majorBidi" w:hAnsiTheme="majorBidi" w:cstheme="majorBidi"/>
          <w:lang w:eastAsia="en-US" w:bidi="ar-JO"/>
        </w:rPr>
        <w:t>D</w:t>
      </w:r>
      <w:r w:rsidR="00BF405A" w:rsidRPr="00EC4200">
        <w:rPr>
          <w:rFonts w:asciiTheme="majorBidi" w:hAnsiTheme="majorBidi" w:cstheme="majorBidi"/>
          <w:lang w:eastAsia="en-US" w:bidi="ar-JO"/>
        </w:rPr>
        <w:t xml:space="preserve">epression among </w:t>
      </w:r>
      <w:r w:rsidR="00690803">
        <w:rPr>
          <w:rFonts w:asciiTheme="majorBidi" w:hAnsiTheme="majorBidi" w:cstheme="majorBidi"/>
          <w:lang w:eastAsia="en-US" w:bidi="ar-JO"/>
        </w:rPr>
        <w:t>W</w:t>
      </w:r>
      <w:r w:rsidR="00BF405A" w:rsidRPr="00EC4200">
        <w:rPr>
          <w:rFonts w:asciiTheme="majorBidi" w:hAnsiTheme="majorBidi" w:cstheme="majorBidi"/>
          <w:lang w:eastAsia="en-US" w:bidi="ar-JO"/>
        </w:rPr>
        <w:t>ives in Gaza.</w:t>
      </w:r>
      <w:r w:rsidR="00690803">
        <w:rPr>
          <w:rFonts w:asciiTheme="majorBidi" w:hAnsiTheme="majorBidi" w:cstheme="majorBidi"/>
          <w:lang w:eastAsia="en-US" w:bidi="ar-JO"/>
        </w:rPr>
        <w:t>”</w:t>
      </w:r>
      <w:r w:rsidR="00BF405A" w:rsidRPr="00EC4200">
        <w:rPr>
          <w:rFonts w:asciiTheme="majorBidi" w:hAnsiTheme="majorBidi" w:cstheme="majorBidi"/>
          <w:lang w:eastAsia="en-US" w:bidi="ar-JO"/>
        </w:rPr>
        <w:t xml:space="preserve"> The sample </w:t>
      </w:r>
      <w:r w:rsidR="008A131F">
        <w:rPr>
          <w:rFonts w:asciiTheme="majorBidi" w:hAnsiTheme="majorBidi" w:cstheme="majorBidi"/>
          <w:lang w:eastAsia="en-US" w:bidi="ar-JO"/>
        </w:rPr>
        <w:t>comprised</w:t>
      </w:r>
      <w:r w:rsidR="00FA0D88">
        <w:rPr>
          <w:rFonts w:asciiTheme="majorBidi" w:hAnsiTheme="majorBidi" w:cstheme="majorBidi"/>
          <w:lang w:eastAsia="en-US" w:bidi="ar-JO"/>
        </w:rPr>
        <w:t xml:space="preserve"> </w:t>
      </w:r>
      <w:r w:rsidR="00BF405A" w:rsidRPr="00EC4200">
        <w:rPr>
          <w:rFonts w:asciiTheme="majorBidi" w:hAnsiTheme="majorBidi" w:cstheme="majorBidi"/>
          <w:lang w:eastAsia="en-US" w:bidi="ar-JO"/>
        </w:rPr>
        <w:t>(214) married women</w:t>
      </w:r>
      <w:r w:rsidR="009723E1">
        <w:rPr>
          <w:rFonts w:asciiTheme="majorBidi" w:hAnsiTheme="majorBidi" w:cstheme="majorBidi"/>
          <w:lang w:eastAsia="en-US" w:bidi="ar-JO"/>
        </w:rPr>
        <w:t>.</w:t>
      </w:r>
      <w:r w:rsidR="00BF405A" w:rsidRPr="00EC4200">
        <w:rPr>
          <w:rFonts w:asciiTheme="majorBidi" w:hAnsiTheme="majorBidi" w:cstheme="majorBidi"/>
          <w:lang w:eastAsia="en-US" w:bidi="ar-JO"/>
        </w:rPr>
        <w:t xml:space="preserve"> </w:t>
      </w:r>
      <w:r w:rsidR="009723E1">
        <w:rPr>
          <w:rFonts w:asciiTheme="majorBidi" w:hAnsiTheme="majorBidi" w:cstheme="majorBidi"/>
          <w:lang w:eastAsia="en-US" w:bidi="ar-JO"/>
        </w:rPr>
        <w:t>T</w:t>
      </w:r>
      <w:r w:rsidR="00BF405A" w:rsidRPr="00EC4200">
        <w:rPr>
          <w:rFonts w:asciiTheme="majorBidi" w:hAnsiTheme="majorBidi" w:cstheme="majorBidi"/>
          <w:lang w:eastAsia="en-US" w:bidi="ar-JO"/>
        </w:rPr>
        <w:t xml:space="preserve">o achieve the goal of the study, </w:t>
      </w:r>
      <w:r w:rsidR="00F1208B" w:rsidRPr="00F1208B">
        <w:rPr>
          <w:rFonts w:asciiTheme="majorBidi" w:hAnsiTheme="majorBidi" w:cstheme="majorBidi"/>
          <w:lang w:eastAsia="en-US" w:bidi="ar-JO"/>
        </w:rPr>
        <w:t>the researchers used the Marital Violence Scale prepared</w:t>
      </w:r>
      <w:r w:rsidR="00BF405A" w:rsidRPr="00EC4200">
        <w:rPr>
          <w:rFonts w:asciiTheme="majorBidi" w:eastAsia="Calibri" w:hAnsiTheme="majorBidi" w:cstheme="majorBidi"/>
        </w:rPr>
        <w:t xml:space="preserve"> by Sufian Abu Najila (2005)</w:t>
      </w:r>
      <w:r w:rsidR="007D50D8">
        <w:rPr>
          <w:rFonts w:asciiTheme="majorBidi" w:eastAsia="Calibri" w:hAnsiTheme="majorBidi" w:cstheme="majorBidi"/>
        </w:rPr>
        <w:t>.</w:t>
      </w:r>
      <w:r w:rsidR="00BF405A" w:rsidRPr="00EC4200">
        <w:rPr>
          <w:rFonts w:asciiTheme="majorBidi" w:eastAsia="Calibri" w:hAnsiTheme="majorBidi" w:cstheme="majorBidi"/>
        </w:rPr>
        <w:t xml:space="preserve"> </w:t>
      </w:r>
      <w:r w:rsidR="007D50D8">
        <w:rPr>
          <w:rFonts w:asciiTheme="majorBidi" w:eastAsia="Calibri" w:hAnsiTheme="majorBidi" w:cstheme="majorBidi"/>
        </w:rPr>
        <w:t>L</w:t>
      </w:r>
      <w:r w:rsidR="00BF405A" w:rsidRPr="00EC4200">
        <w:rPr>
          <w:rFonts w:asciiTheme="majorBidi" w:eastAsia="Calibri" w:hAnsiTheme="majorBidi" w:cstheme="majorBidi"/>
        </w:rPr>
        <w:t xml:space="preserve">ife </w:t>
      </w:r>
      <w:r w:rsidR="007D50D8">
        <w:rPr>
          <w:rFonts w:asciiTheme="majorBidi" w:eastAsia="Calibri" w:hAnsiTheme="majorBidi" w:cstheme="majorBidi"/>
        </w:rPr>
        <w:t>S</w:t>
      </w:r>
      <w:r w:rsidR="00BF405A" w:rsidRPr="00EC4200">
        <w:rPr>
          <w:rFonts w:asciiTheme="majorBidi" w:eastAsia="Calibri" w:hAnsiTheme="majorBidi" w:cstheme="majorBidi"/>
        </w:rPr>
        <w:t xml:space="preserve">atisfaction </w:t>
      </w:r>
      <w:r w:rsidR="007D50D8">
        <w:rPr>
          <w:rFonts w:asciiTheme="majorBidi" w:eastAsia="Calibri" w:hAnsiTheme="majorBidi" w:cstheme="majorBidi"/>
        </w:rPr>
        <w:t>S</w:t>
      </w:r>
      <w:r w:rsidR="00BF405A" w:rsidRPr="00EC4200">
        <w:rPr>
          <w:rFonts w:asciiTheme="majorBidi" w:eastAsia="Calibri" w:hAnsiTheme="majorBidi" w:cstheme="majorBidi"/>
        </w:rPr>
        <w:t xml:space="preserve">cale and the </w:t>
      </w:r>
      <w:r w:rsidR="00374DC4">
        <w:rPr>
          <w:rFonts w:asciiTheme="majorBidi" w:eastAsia="Calibri" w:hAnsiTheme="majorBidi" w:cstheme="majorBidi"/>
        </w:rPr>
        <w:t>D</w:t>
      </w:r>
      <w:r w:rsidR="00BF405A" w:rsidRPr="00EC4200">
        <w:rPr>
          <w:rFonts w:asciiTheme="majorBidi" w:eastAsia="Calibri" w:hAnsiTheme="majorBidi" w:cstheme="majorBidi"/>
        </w:rPr>
        <w:t xml:space="preserve">epression </w:t>
      </w:r>
      <w:r w:rsidR="00374DC4">
        <w:rPr>
          <w:rFonts w:asciiTheme="majorBidi" w:eastAsia="Calibri" w:hAnsiTheme="majorBidi" w:cstheme="majorBidi"/>
        </w:rPr>
        <w:t>S</w:t>
      </w:r>
      <w:r w:rsidR="00BF405A" w:rsidRPr="00EC4200">
        <w:rPr>
          <w:rFonts w:asciiTheme="majorBidi" w:eastAsia="Calibri" w:hAnsiTheme="majorBidi" w:cstheme="majorBidi"/>
        </w:rPr>
        <w:t>cale</w:t>
      </w:r>
      <w:r w:rsidR="007D50D8">
        <w:rPr>
          <w:rFonts w:asciiTheme="majorBidi" w:eastAsia="Calibri" w:hAnsiTheme="majorBidi" w:cstheme="majorBidi"/>
        </w:rPr>
        <w:t xml:space="preserve"> were</w:t>
      </w:r>
      <w:r w:rsidR="00BF405A" w:rsidRPr="00EC4200">
        <w:rPr>
          <w:rFonts w:asciiTheme="majorBidi" w:eastAsia="Calibri" w:hAnsiTheme="majorBidi" w:cstheme="majorBidi"/>
        </w:rPr>
        <w:t xml:space="preserve"> prepared by </w:t>
      </w:r>
      <w:r>
        <w:rPr>
          <w:rFonts w:asciiTheme="majorBidi" w:eastAsia="Calibri" w:hAnsiTheme="majorBidi" w:cstheme="majorBidi"/>
        </w:rPr>
        <w:t>(</w:t>
      </w:r>
      <w:r w:rsidR="00BF405A" w:rsidRPr="00EC4200">
        <w:rPr>
          <w:rFonts w:asciiTheme="majorBidi" w:eastAsia="Calibri" w:hAnsiTheme="majorBidi" w:cstheme="majorBidi"/>
        </w:rPr>
        <w:t>Muhammad Ibrahim Eid</w:t>
      </w:r>
      <w:r>
        <w:rPr>
          <w:rFonts w:asciiTheme="majorBidi" w:eastAsia="Calibri" w:hAnsiTheme="majorBidi" w:cstheme="majorBidi"/>
        </w:rPr>
        <w:t>,</w:t>
      </w:r>
      <w:r w:rsidR="00BF405A" w:rsidRPr="00EC4200">
        <w:rPr>
          <w:rFonts w:asciiTheme="majorBidi" w:eastAsia="Calibri" w:hAnsiTheme="majorBidi" w:cstheme="majorBidi"/>
        </w:rPr>
        <w:t xml:space="preserve"> 1997). </w:t>
      </w:r>
      <w:r w:rsidR="00BF405A" w:rsidRPr="00436010">
        <w:rPr>
          <w:rFonts w:asciiTheme="majorBidi" w:eastAsia="Calibri" w:hAnsiTheme="majorBidi" w:cstheme="majorBidi"/>
        </w:rPr>
        <w:t>The results showed that there were statistically significant differences in the total degree of marital violence</w:t>
      </w:r>
      <w:r w:rsidR="00436010" w:rsidRPr="00436010">
        <w:rPr>
          <w:rFonts w:asciiTheme="majorBidi" w:eastAsia="Calibri" w:hAnsiTheme="majorBidi" w:cstheme="majorBidi"/>
        </w:rPr>
        <w:t>,</w:t>
      </w:r>
      <w:r w:rsidR="00BF405A" w:rsidRPr="00436010">
        <w:rPr>
          <w:rFonts w:asciiTheme="majorBidi" w:eastAsia="Calibri" w:hAnsiTheme="majorBidi" w:cstheme="majorBidi"/>
        </w:rPr>
        <w:t xml:space="preserve"> life satisfaction</w:t>
      </w:r>
      <w:r w:rsidR="00436010" w:rsidRPr="00436010">
        <w:rPr>
          <w:rFonts w:asciiTheme="majorBidi" w:eastAsia="Calibri" w:hAnsiTheme="majorBidi" w:cstheme="majorBidi"/>
        </w:rPr>
        <w:t>,</w:t>
      </w:r>
      <w:r w:rsidR="00BF405A" w:rsidRPr="00436010">
        <w:rPr>
          <w:rFonts w:asciiTheme="majorBidi" w:eastAsia="Calibri" w:hAnsiTheme="majorBidi" w:cstheme="majorBidi"/>
        </w:rPr>
        <w:t xml:space="preserve"> and depression among </w:t>
      </w:r>
      <w:r w:rsidR="00F018FB" w:rsidRPr="00436010">
        <w:rPr>
          <w:rFonts w:asciiTheme="majorBidi" w:eastAsia="Calibri" w:hAnsiTheme="majorBidi" w:cstheme="majorBidi"/>
        </w:rPr>
        <w:t>abused</w:t>
      </w:r>
      <w:r w:rsidR="00BF405A" w:rsidRPr="00436010">
        <w:rPr>
          <w:rFonts w:asciiTheme="majorBidi" w:eastAsia="Calibri" w:hAnsiTheme="majorBidi" w:cstheme="majorBidi"/>
        </w:rPr>
        <w:t xml:space="preserve"> women in Gaza</w:t>
      </w:r>
      <w:r w:rsidR="00436010" w:rsidRPr="00436010">
        <w:rPr>
          <w:rFonts w:asciiTheme="majorBidi" w:eastAsia="Calibri" w:hAnsiTheme="majorBidi" w:cstheme="majorBidi"/>
        </w:rPr>
        <w:t>. These differences were</w:t>
      </w:r>
      <w:r w:rsidR="00BF405A" w:rsidRPr="00436010">
        <w:rPr>
          <w:rFonts w:asciiTheme="majorBidi" w:eastAsia="Calibri" w:hAnsiTheme="majorBidi" w:cstheme="majorBidi"/>
        </w:rPr>
        <w:t xml:space="preserve"> due to the weak economic situation </w:t>
      </w:r>
      <w:r w:rsidR="00436010" w:rsidRPr="00436010">
        <w:rPr>
          <w:rFonts w:asciiTheme="majorBidi" w:eastAsia="Calibri" w:hAnsiTheme="majorBidi" w:cstheme="majorBidi"/>
        </w:rPr>
        <w:t>a</w:t>
      </w:r>
      <w:r w:rsidR="00BF405A" w:rsidRPr="00436010">
        <w:rPr>
          <w:rFonts w:asciiTheme="majorBidi" w:eastAsia="Calibri" w:hAnsiTheme="majorBidi" w:cstheme="majorBidi"/>
        </w:rPr>
        <w:t>nd the place of residence variable</w:t>
      </w:r>
      <w:r w:rsidR="00436010" w:rsidRPr="00436010">
        <w:rPr>
          <w:rFonts w:asciiTheme="majorBidi" w:eastAsia="Calibri" w:hAnsiTheme="majorBidi" w:cstheme="majorBidi"/>
        </w:rPr>
        <w:t>s. They were</w:t>
      </w:r>
      <w:r w:rsidR="00BF405A" w:rsidRPr="00436010">
        <w:rPr>
          <w:rFonts w:asciiTheme="majorBidi" w:eastAsia="Calibri" w:hAnsiTheme="majorBidi" w:cstheme="majorBidi"/>
        </w:rPr>
        <w:t xml:space="preserve"> in favor of the wives residing with the mother-in-law</w:t>
      </w:r>
      <w:r w:rsidR="00436010" w:rsidRPr="00436010">
        <w:rPr>
          <w:rFonts w:asciiTheme="majorBidi" w:eastAsia="Calibri" w:hAnsiTheme="majorBidi" w:cstheme="majorBidi"/>
        </w:rPr>
        <w:t>. Also,</w:t>
      </w:r>
      <w:r w:rsidR="00BF405A" w:rsidRPr="00436010">
        <w:rPr>
          <w:rFonts w:asciiTheme="majorBidi" w:eastAsia="Calibri" w:hAnsiTheme="majorBidi" w:cstheme="majorBidi"/>
        </w:rPr>
        <w:t xml:space="preserve"> </w:t>
      </w:r>
      <w:r w:rsidR="00436010" w:rsidRPr="00436010">
        <w:rPr>
          <w:rFonts w:asciiTheme="majorBidi" w:eastAsia="Calibri" w:hAnsiTheme="majorBidi" w:cstheme="majorBidi"/>
        </w:rPr>
        <w:t>there was</w:t>
      </w:r>
      <w:r w:rsidR="00BF405A" w:rsidRPr="00436010">
        <w:rPr>
          <w:rFonts w:asciiTheme="majorBidi" w:eastAsia="Calibri" w:hAnsiTheme="majorBidi" w:cstheme="majorBidi"/>
        </w:rPr>
        <w:t xml:space="preserve"> the absence of statistically significant differences in the total degree of marital violenc</w:t>
      </w:r>
      <w:r w:rsidR="00436010" w:rsidRPr="00436010">
        <w:rPr>
          <w:rFonts w:asciiTheme="majorBidi" w:eastAsia="Calibri" w:hAnsiTheme="majorBidi" w:cstheme="majorBidi"/>
        </w:rPr>
        <w:t xml:space="preserve">e </w:t>
      </w:r>
      <w:r w:rsidR="00BF405A" w:rsidRPr="00436010">
        <w:rPr>
          <w:rFonts w:asciiTheme="majorBidi" w:eastAsia="Calibri" w:hAnsiTheme="majorBidi" w:cstheme="majorBidi"/>
        </w:rPr>
        <w:t xml:space="preserve">and life satisfaction among </w:t>
      </w:r>
      <w:r w:rsidR="00F018FB" w:rsidRPr="00436010">
        <w:rPr>
          <w:rFonts w:asciiTheme="majorBidi" w:eastAsia="Calibri" w:hAnsiTheme="majorBidi" w:cstheme="majorBidi"/>
        </w:rPr>
        <w:t>abused</w:t>
      </w:r>
      <w:r w:rsidR="00BF405A" w:rsidRPr="00436010">
        <w:rPr>
          <w:rFonts w:asciiTheme="majorBidi" w:eastAsia="Calibri" w:hAnsiTheme="majorBidi" w:cstheme="majorBidi"/>
        </w:rPr>
        <w:t xml:space="preserve"> women at </w:t>
      </w:r>
      <w:r w:rsidR="00087C9C">
        <w:rPr>
          <w:rFonts w:asciiTheme="majorBidi" w:eastAsia="Calibri" w:hAnsiTheme="majorBidi" w:cstheme="majorBidi"/>
        </w:rPr>
        <w:t>an average</w:t>
      </w:r>
      <w:r w:rsidR="00436010" w:rsidRPr="00436010">
        <w:rPr>
          <w:rFonts w:asciiTheme="majorBidi" w:eastAsia="Calibri" w:hAnsiTheme="majorBidi" w:cstheme="majorBidi"/>
        </w:rPr>
        <w:t xml:space="preserve"> to a </w:t>
      </w:r>
      <w:r w:rsidR="00BF405A" w:rsidRPr="00436010">
        <w:rPr>
          <w:rFonts w:asciiTheme="majorBidi" w:eastAsia="Calibri" w:hAnsiTheme="majorBidi" w:cstheme="majorBidi"/>
        </w:rPr>
        <w:t>high degree</w:t>
      </w:r>
      <w:r w:rsidR="00436010" w:rsidRPr="00436010">
        <w:rPr>
          <w:rFonts w:asciiTheme="majorBidi" w:eastAsia="Calibri" w:hAnsiTheme="majorBidi" w:cstheme="majorBidi"/>
        </w:rPr>
        <w:t>.</w:t>
      </w:r>
      <w:r w:rsidR="00BF405A" w:rsidRPr="00436010">
        <w:rPr>
          <w:rFonts w:asciiTheme="majorBidi" w:eastAsia="Calibri" w:hAnsiTheme="majorBidi" w:cstheme="majorBidi"/>
        </w:rPr>
        <w:t xml:space="preserve"> </w:t>
      </w:r>
      <w:r w:rsidR="00436010" w:rsidRPr="00436010">
        <w:rPr>
          <w:rFonts w:asciiTheme="majorBidi" w:eastAsia="Calibri" w:hAnsiTheme="majorBidi" w:cstheme="majorBidi"/>
        </w:rPr>
        <w:t>There was</w:t>
      </w:r>
      <w:r w:rsidR="00BF405A" w:rsidRPr="00436010">
        <w:rPr>
          <w:rFonts w:asciiTheme="majorBidi" w:eastAsia="Calibri" w:hAnsiTheme="majorBidi" w:cstheme="majorBidi"/>
        </w:rPr>
        <w:t xml:space="preserve"> the absence of statistically significant differences in the total degree of marital violence and its dimensions among </w:t>
      </w:r>
      <w:r w:rsidR="00F018FB" w:rsidRPr="00436010">
        <w:rPr>
          <w:rFonts w:asciiTheme="majorBidi" w:eastAsia="Calibri" w:hAnsiTheme="majorBidi" w:cstheme="majorBidi"/>
        </w:rPr>
        <w:t>abused</w:t>
      </w:r>
      <w:r w:rsidR="00BF405A" w:rsidRPr="00436010">
        <w:rPr>
          <w:rFonts w:asciiTheme="majorBidi" w:eastAsia="Calibri" w:hAnsiTheme="majorBidi" w:cstheme="majorBidi"/>
        </w:rPr>
        <w:t xml:space="preserve"> women</w:t>
      </w:r>
      <w:r w:rsidR="00436010" w:rsidRPr="00436010">
        <w:rPr>
          <w:rFonts w:asciiTheme="majorBidi" w:eastAsia="Calibri" w:hAnsiTheme="majorBidi" w:cstheme="majorBidi"/>
        </w:rPr>
        <w:t>.</w:t>
      </w:r>
      <w:r w:rsidR="00BF405A" w:rsidRPr="00436010">
        <w:rPr>
          <w:rFonts w:asciiTheme="majorBidi" w:eastAsia="Calibri" w:hAnsiTheme="majorBidi" w:cstheme="majorBidi"/>
        </w:rPr>
        <w:t xml:space="preserve"> </w:t>
      </w:r>
      <w:r w:rsidR="00436010" w:rsidRPr="00436010">
        <w:rPr>
          <w:rFonts w:asciiTheme="majorBidi" w:eastAsia="Calibri" w:hAnsiTheme="majorBidi" w:cstheme="majorBidi"/>
        </w:rPr>
        <w:t>It was</w:t>
      </w:r>
      <w:r w:rsidR="00BF405A" w:rsidRPr="00436010">
        <w:rPr>
          <w:rFonts w:asciiTheme="majorBidi" w:eastAsia="Calibri" w:hAnsiTheme="majorBidi" w:cstheme="majorBidi"/>
        </w:rPr>
        <w:t xml:space="preserve"> attributed </w:t>
      </w:r>
      <w:r w:rsidR="00436010" w:rsidRPr="00436010">
        <w:rPr>
          <w:rFonts w:asciiTheme="majorBidi" w:eastAsia="Calibri" w:hAnsiTheme="majorBidi" w:cstheme="majorBidi"/>
        </w:rPr>
        <w:t>to</w:t>
      </w:r>
      <w:r w:rsidR="00BF405A" w:rsidRPr="00436010">
        <w:rPr>
          <w:rFonts w:asciiTheme="majorBidi" w:eastAsia="Calibri" w:hAnsiTheme="majorBidi" w:cstheme="majorBidi"/>
        </w:rPr>
        <w:t xml:space="preserve"> marriage</w:t>
      </w:r>
      <w:r w:rsidR="00436010" w:rsidRPr="00436010">
        <w:rPr>
          <w:rFonts w:asciiTheme="majorBidi" w:eastAsia="Calibri" w:hAnsiTheme="majorBidi" w:cstheme="majorBidi"/>
        </w:rPr>
        <w:t xml:space="preserve"> years</w:t>
      </w:r>
      <w:r w:rsidR="004F1DC2" w:rsidRPr="00436010">
        <w:rPr>
          <w:rFonts w:asciiTheme="majorBidi" w:eastAsia="Calibri" w:hAnsiTheme="majorBidi" w:cstheme="majorBidi"/>
        </w:rPr>
        <w:t xml:space="preserve"> and</w:t>
      </w:r>
      <w:r w:rsidR="008C655E" w:rsidRPr="00436010">
        <w:rPr>
          <w:rFonts w:asciiTheme="majorBidi" w:eastAsia="Calibri" w:hAnsiTheme="majorBidi" w:cstheme="majorBidi"/>
        </w:rPr>
        <w:t xml:space="preserve"> the</w:t>
      </w:r>
      <w:r w:rsidR="00BF405A" w:rsidRPr="00436010">
        <w:rPr>
          <w:rFonts w:asciiTheme="majorBidi" w:eastAsia="Calibri" w:hAnsiTheme="majorBidi" w:cstheme="majorBidi"/>
        </w:rPr>
        <w:t xml:space="preserve"> husband</w:t>
      </w:r>
      <w:r w:rsidR="004F1DC2" w:rsidRPr="00436010">
        <w:rPr>
          <w:rFonts w:asciiTheme="majorBidi" w:eastAsia="Calibri" w:hAnsiTheme="majorBidi" w:cstheme="majorBidi"/>
        </w:rPr>
        <w:t xml:space="preserve">’s or </w:t>
      </w:r>
      <w:r w:rsidR="00BF405A" w:rsidRPr="00436010">
        <w:rPr>
          <w:rFonts w:asciiTheme="majorBidi" w:eastAsia="Calibri" w:hAnsiTheme="majorBidi" w:cstheme="majorBidi"/>
        </w:rPr>
        <w:t>wife</w:t>
      </w:r>
      <w:r w:rsidR="004F1DC2" w:rsidRPr="00436010">
        <w:rPr>
          <w:rFonts w:asciiTheme="majorBidi" w:eastAsia="Calibri" w:hAnsiTheme="majorBidi" w:cstheme="majorBidi"/>
        </w:rPr>
        <w:t>’s</w:t>
      </w:r>
      <w:r w:rsidR="00BF405A" w:rsidRPr="00436010">
        <w:rPr>
          <w:rFonts w:asciiTheme="majorBidi" w:eastAsia="Calibri" w:hAnsiTheme="majorBidi" w:cstheme="majorBidi"/>
        </w:rPr>
        <w:t xml:space="preserve"> education</w:t>
      </w:r>
      <w:r w:rsidR="004F1DC2" w:rsidRPr="00436010">
        <w:rPr>
          <w:rFonts w:asciiTheme="majorBidi" w:eastAsia="Calibri" w:hAnsiTheme="majorBidi" w:cstheme="majorBidi"/>
        </w:rPr>
        <w:t xml:space="preserve"> variables.</w:t>
      </w:r>
    </w:p>
    <w:p w:rsidR="00473315" w:rsidRPr="00EC4200" w:rsidRDefault="004E6CF7" w:rsidP="00D953BE">
      <w:pPr>
        <w:ind w:firstLine="720"/>
        <w:jc w:val="both"/>
        <w:rPr>
          <w:rFonts w:asciiTheme="majorBidi" w:hAnsiTheme="majorBidi" w:cstheme="majorBidi"/>
        </w:rPr>
      </w:pPr>
      <w:r w:rsidRPr="00D953BE">
        <w:rPr>
          <w:rFonts w:asciiTheme="majorBidi" w:hAnsiTheme="majorBidi" w:cstheme="majorBidi"/>
          <w:lang w:bidi="ar-JO"/>
        </w:rPr>
        <w:t>(</w:t>
      </w:r>
      <w:r w:rsidR="001F2DC5" w:rsidRPr="00D953BE">
        <w:rPr>
          <w:rFonts w:asciiTheme="majorBidi" w:hAnsiTheme="majorBidi" w:cstheme="majorBidi"/>
          <w:lang w:bidi="ar-JO"/>
        </w:rPr>
        <w:t>Al-Shawashrah</w:t>
      </w:r>
      <w:r w:rsidR="00BF405A" w:rsidRPr="00D953BE">
        <w:rPr>
          <w:rFonts w:asciiTheme="majorBidi" w:hAnsiTheme="majorBidi" w:cstheme="majorBidi"/>
          <w:lang w:bidi="ar-JO"/>
        </w:rPr>
        <w:t xml:space="preserve"> and Mahmoud</w:t>
      </w:r>
      <w:r w:rsidR="00690803" w:rsidRPr="00D953BE">
        <w:rPr>
          <w:rFonts w:asciiTheme="majorBidi" w:hAnsiTheme="majorBidi" w:cstheme="majorBidi"/>
          <w:lang w:bidi="ar-JO"/>
        </w:rPr>
        <w:t>,</w:t>
      </w:r>
      <w:r w:rsidR="00BF405A" w:rsidRPr="00D953BE">
        <w:rPr>
          <w:rFonts w:asciiTheme="majorBidi" w:hAnsiTheme="majorBidi" w:cstheme="majorBidi"/>
          <w:lang w:bidi="ar-JO"/>
        </w:rPr>
        <w:t xml:space="preserve"> </w:t>
      </w:r>
      <w:r w:rsidR="00690803" w:rsidRPr="00D953BE">
        <w:rPr>
          <w:rFonts w:asciiTheme="majorBidi" w:hAnsiTheme="majorBidi" w:cstheme="majorBidi"/>
          <w:lang w:bidi="ar-JO"/>
        </w:rPr>
        <w:t>2014) conducted a</w:t>
      </w:r>
      <w:r w:rsidR="00BF405A" w:rsidRPr="00D953BE">
        <w:rPr>
          <w:rFonts w:asciiTheme="majorBidi" w:hAnsiTheme="majorBidi" w:cstheme="majorBidi"/>
          <w:lang w:bidi="ar-JO"/>
        </w:rPr>
        <w:t xml:space="preserve"> study entitled</w:t>
      </w:r>
      <w:r w:rsidR="00690803" w:rsidRPr="00D953BE">
        <w:rPr>
          <w:rFonts w:asciiTheme="majorBidi" w:hAnsiTheme="majorBidi" w:cstheme="majorBidi"/>
          <w:lang w:bidi="ar-JO"/>
        </w:rPr>
        <w:t> “</w:t>
      </w:r>
      <w:r w:rsidR="00BF405A" w:rsidRPr="00D953BE">
        <w:rPr>
          <w:rFonts w:asciiTheme="majorBidi" w:hAnsiTheme="majorBidi" w:cstheme="majorBidi"/>
          <w:lang w:bidi="ar-JO"/>
        </w:rPr>
        <w:t xml:space="preserve">Rational </w:t>
      </w:r>
      <w:r w:rsidR="00690803" w:rsidRPr="00D953BE">
        <w:rPr>
          <w:rFonts w:asciiTheme="majorBidi" w:hAnsiTheme="majorBidi" w:cstheme="majorBidi"/>
          <w:lang w:bidi="ar-JO"/>
        </w:rPr>
        <w:t>T</w:t>
      </w:r>
      <w:r w:rsidR="00BF405A" w:rsidRPr="00D953BE">
        <w:rPr>
          <w:rFonts w:asciiTheme="majorBidi" w:hAnsiTheme="majorBidi" w:cstheme="majorBidi"/>
          <w:lang w:bidi="ar-JO"/>
        </w:rPr>
        <w:t xml:space="preserve">houghts and </w:t>
      </w:r>
      <w:r w:rsidR="00690803" w:rsidRPr="00D953BE">
        <w:rPr>
          <w:rFonts w:asciiTheme="majorBidi" w:hAnsiTheme="majorBidi" w:cstheme="majorBidi"/>
          <w:lang w:bidi="ar-JO"/>
        </w:rPr>
        <w:t>T</w:t>
      </w:r>
      <w:r w:rsidR="00BF405A" w:rsidRPr="00D953BE">
        <w:rPr>
          <w:rFonts w:asciiTheme="majorBidi" w:hAnsiTheme="majorBidi" w:cstheme="majorBidi"/>
          <w:lang w:bidi="ar-JO"/>
        </w:rPr>
        <w:t xml:space="preserve">heir </w:t>
      </w:r>
      <w:r w:rsidR="00690803" w:rsidRPr="00D953BE">
        <w:rPr>
          <w:rFonts w:asciiTheme="majorBidi" w:hAnsiTheme="majorBidi" w:cstheme="majorBidi"/>
          <w:lang w:val="en-GB" w:bidi="ar-JO"/>
        </w:rPr>
        <w:t>R</w:t>
      </w:r>
      <w:r w:rsidR="00BF405A" w:rsidRPr="00D953BE">
        <w:rPr>
          <w:rFonts w:asciiTheme="majorBidi" w:hAnsiTheme="majorBidi" w:cstheme="majorBidi"/>
          <w:lang w:val="en-GB" w:bidi="ar-JO"/>
        </w:rPr>
        <w:t>elationship</w:t>
      </w:r>
      <w:r w:rsidR="00BF405A" w:rsidRPr="00D953BE">
        <w:rPr>
          <w:rFonts w:asciiTheme="majorBidi" w:hAnsiTheme="majorBidi" w:cstheme="majorBidi"/>
          <w:lang w:bidi="ar-JO"/>
        </w:rPr>
        <w:t xml:space="preserve"> to </w:t>
      </w:r>
      <w:r w:rsidR="00690803" w:rsidRPr="00D953BE">
        <w:rPr>
          <w:rFonts w:asciiTheme="majorBidi" w:hAnsiTheme="majorBidi" w:cstheme="majorBidi"/>
          <w:lang w:bidi="ar-JO"/>
        </w:rPr>
        <w:t>D</w:t>
      </w:r>
      <w:r w:rsidR="00BF405A" w:rsidRPr="00D953BE">
        <w:rPr>
          <w:rFonts w:asciiTheme="majorBidi" w:hAnsiTheme="majorBidi" w:cstheme="majorBidi"/>
          <w:lang w:bidi="ar-JO"/>
        </w:rPr>
        <w:t xml:space="preserve">epression among </w:t>
      </w:r>
      <w:r w:rsidR="00690803" w:rsidRPr="00D953BE">
        <w:rPr>
          <w:rFonts w:asciiTheme="majorBidi" w:hAnsiTheme="majorBidi" w:cstheme="majorBidi"/>
          <w:lang w:bidi="ar-JO"/>
        </w:rPr>
        <w:t>A</w:t>
      </w:r>
      <w:r w:rsidR="00BF405A" w:rsidRPr="00D953BE">
        <w:rPr>
          <w:rFonts w:asciiTheme="majorBidi" w:hAnsiTheme="majorBidi" w:cstheme="majorBidi"/>
          <w:lang w:bidi="ar-JO"/>
        </w:rPr>
        <w:t xml:space="preserve">bused </w:t>
      </w:r>
      <w:r w:rsidR="00690803" w:rsidRPr="00D953BE">
        <w:rPr>
          <w:rFonts w:asciiTheme="majorBidi" w:hAnsiTheme="majorBidi" w:cstheme="majorBidi"/>
          <w:lang w:bidi="ar-JO"/>
        </w:rPr>
        <w:t>W</w:t>
      </w:r>
      <w:r w:rsidR="00BF405A" w:rsidRPr="00D953BE">
        <w:rPr>
          <w:rFonts w:asciiTheme="majorBidi" w:hAnsiTheme="majorBidi" w:cstheme="majorBidi"/>
          <w:lang w:bidi="ar-JO"/>
        </w:rPr>
        <w:t xml:space="preserve">omen in the Triangle </w:t>
      </w:r>
      <w:r w:rsidR="00690803" w:rsidRPr="00D953BE">
        <w:rPr>
          <w:rFonts w:asciiTheme="majorBidi" w:hAnsiTheme="majorBidi" w:cstheme="majorBidi"/>
          <w:lang w:bidi="ar-JO"/>
        </w:rPr>
        <w:t>R</w:t>
      </w:r>
      <w:r w:rsidR="00BF405A" w:rsidRPr="00D953BE">
        <w:rPr>
          <w:rFonts w:asciiTheme="majorBidi" w:hAnsiTheme="majorBidi" w:cstheme="majorBidi"/>
          <w:lang w:bidi="ar-JO"/>
        </w:rPr>
        <w:t>egion</w:t>
      </w:r>
      <w:r w:rsidR="00690803" w:rsidRPr="00D953BE">
        <w:rPr>
          <w:rFonts w:asciiTheme="majorBidi" w:hAnsiTheme="majorBidi" w:cstheme="majorBidi"/>
          <w:lang w:bidi="ar-JO"/>
        </w:rPr>
        <w:t>.”</w:t>
      </w:r>
      <w:r w:rsidR="00BF405A" w:rsidRPr="00D953BE">
        <w:rPr>
          <w:rFonts w:asciiTheme="majorBidi" w:hAnsiTheme="majorBidi" w:cstheme="majorBidi"/>
          <w:lang w:bidi="ar-JO"/>
        </w:rPr>
        <w:t xml:space="preserve"> </w:t>
      </w:r>
      <w:r w:rsidR="00690803" w:rsidRPr="00D953BE">
        <w:rPr>
          <w:rFonts w:asciiTheme="majorBidi" w:hAnsiTheme="majorBidi" w:cstheme="majorBidi"/>
          <w:lang w:bidi="ar-JO"/>
        </w:rPr>
        <w:t>T</w:t>
      </w:r>
      <w:r w:rsidR="00BF405A" w:rsidRPr="00D953BE">
        <w:rPr>
          <w:rFonts w:asciiTheme="majorBidi" w:hAnsiTheme="majorBidi" w:cstheme="majorBidi"/>
          <w:lang w:bidi="ar-JO"/>
        </w:rPr>
        <w:t xml:space="preserve">he study sample </w:t>
      </w:r>
      <w:r w:rsidR="008A131F" w:rsidRPr="00D953BE">
        <w:rPr>
          <w:rFonts w:asciiTheme="majorBidi" w:hAnsiTheme="majorBidi" w:cstheme="majorBidi"/>
          <w:lang w:bidi="ar-JO"/>
        </w:rPr>
        <w:t>comprised</w:t>
      </w:r>
      <w:r w:rsidR="00D953BE" w:rsidRPr="00D953BE">
        <w:rPr>
          <w:rFonts w:asciiTheme="majorBidi" w:hAnsiTheme="majorBidi" w:cstheme="majorBidi"/>
          <w:lang w:bidi="ar-JO"/>
        </w:rPr>
        <w:t xml:space="preserve"> </w:t>
      </w:r>
      <w:r w:rsidR="00BF405A" w:rsidRPr="00D953BE">
        <w:rPr>
          <w:rFonts w:asciiTheme="majorBidi" w:hAnsiTheme="majorBidi" w:cstheme="majorBidi"/>
          <w:lang w:bidi="ar-JO"/>
        </w:rPr>
        <w:t xml:space="preserve">(93) </w:t>
      </w:r>
      <w:r w:rsidR="00F018FB" w:rsidRPr="00D953BE">
        <w:rPr>
          <w:rFonts w:asciiTheme="majorBidi" w:hAnsiTheme="majorBidi" w:cstheme="majorBidi"/>
          <w:lang w:bidi="ar-JO"/>
        </w:rPr>
        <w:t>abused</w:t>
      </w:r>
      <w:r w:rsidR="00BF405A" w:rsidRPr="00D953BE">
        <w:rPr>
          <w:rFonts w:asciiTheme="majorBidi" w:hAnsiTheme="majorBidi" w:cstheme="majorBidi"/>
          <w:lang w:bidi="ar-JO"/>
        </w:rPr>
        <w:t xml:space="preserve"> women</w:t>
      </w:r>
      <w:r w:rsidR="00D953BE" w:rsidRPr="00D953BE">
        <w:rPr>
          <w:rFonts w:asciiTheme="majorBidi" w:hAnsiTheme="majorBidi" w:cstheme="majorBidi"/>
          <w:lang w:bidi="ar-JO"/>
        </w:rPr>
        <w:t>.</w:t>
      </w:r>
      <w:r w:rsidR="00BF405A" w:rsidRPr="00D953BE">
        <w:rPr>
          <w:rFonts w:asciiTheme="majorBidi" w:hAnsiTheme="majorBidi" w:cstheme="majorBidi"/>
          <w:lang w:bidi="ar-JO"/>
        </w:rPr>
        <w:t xml:space="preserve"> </w:t>
      </w:r>
      <w:r w:rsidR="00D953BE" w:rsidRPr="00D953BE">
        <w:rPr>
          <w:rFonts w:asciiTheme="majorBidi" w:hAnsiTheme="majorBidi" w:cstheme="majorBidi"/>
          <w:lang w:bidi="ar-JO"/>
        </w:rPr>
        <w:t>T</w:t>
      </w:r>
      <w:r w:rsidR="00BF405A" w:rsidRPr="00D953BE">
        <w:rPr>
          <w:rFonts w:asciiTheme="majorBidi" w:hAnsiTheme="majorBidi" w:cstheme="majorBidi"/>
          <w:lang w:bidi="ar-JO"/>
        </w:rPr>
        <w:t>he study</w:t>
      </w:r>
      <w:r w:rsidR="00D953BE" w:rsidRPr="00D953BE">
        <w:rPr>
          <w:rFonts w:asciiTheme="majorBidi" w:hAnsiTheme="majorBidi" w:cstheme="majorBidi"/>
          <w:lang w:bidi="ar-JO"/>
        </w:rPr>
        <w:t xml:space="preserve"> results</w:t>
      </w:r>
      <w:r w:rsidR="00BF405A" w:rsidRPr="00D953BE">
        <w:rPr>
          <w:rFonts w:asciiTheme="majorBidi" w:hAnsiTheme="majorBidi" w:cstheme="majorBidi"/>
          <w:lang w:bidi="ar-JO"/>
        </w:rPr>
        <w:t xml:space="preserve"> also showed that there were no statistically significant differences at the level of significance in the level of depression among </w:t>
      </w:r>
      <w:r w:rsidR="00F018FB" w:rsidRPr="00D953BE">
        <w:rPr>
          <w:rFonts w:asciiTheme="majorBidi" w:hAnsiTheme="majorBidi" w:cstheme="majorBidi"/>
          <w:lang w:bidi="ar-JO"/>
        </w:rPr>
        <w:t>abused</w:t>
      </w:r>
      <w:r w:rsidR="00BF405A" w:rsidRPr="00D953BE">
        <w:rPr>
          <w:rFonts w:asciiTheme="majorBidi" w:hAnsiTheme="majorBidi" w:cstheme="majorBidi"/>
          <w:lang w:bidi="ar-JO"/>
        </w:rPr>
        <w:t xml:space="preserve"> women</w:t>
      </w:r>
      <w:r w:rsidR="00D953BE" w:rsidRPr="00D953BE">
        <w:rPr>
          <w:rFonts w:asciiTheme="majorBidi" w:hAnsiTheme="majorBidi" w:cstheme="majorBidi"/>
          <w:lang w:bidi="ar-JO"/>
        </w:rPr>
        <w:t>. The absence of differences was d</w:t>
      </w:r>
      <w:r w:rsidR="00BF405A" w:rsidRPr="00D953BE">
        <w:rPr>
          <w:rFonts w:asciiTheme="majorBidi" w:hAnsiTheme="majorBidi" w:cstheme="majorBidi"/>
          <w:lang w:bidi="ar-JO"/>
        </w:rPr>
        <w:t>ue to the profession, and the type of violence, and educational level</w:t>
      </w:r>
      <w:r w:rsidR="00D953BE" w:rsidRPr="00D953BE">
        <w:rPr>
          <w:rFonts w:asciiTheme="majorBidi" w:hAnsiTheme="majorBidi" w:cstheme="majorBidi"/>
          <w:lang w:bidi="ar-JO"/>
        </w:rPr>
        <w:t xml:space="preserve"> variables</w:t>
      </w:r>
      <w:r w:rsidR="00BF405A" w:rsidRPr="00D953BE">
        <w:rPr>
          <w:rFonts w:asciiTheme="majorBidi" w:hAnsiTheme="majorBidi" w:cstheme="majorBidi"/>
          <w:lang w:bidi="ar-JO"/>
        </w:rPr>
        <w:t>.</w:t>
      </w:r>
      <w:r w:rsidR="00BF405A" w:rsidRPr="00EC4200">
        <w:rPr>
          <w:rFonts w:asciiTheme="majorBidi" w:hAnsiTheme="majorBidi" w:cstheme="majorBidi"/>
          <w:lang w:bidi="ar-JO"/>
        </w:rPr>
        <w:t xml:space="preserve"> The results also indicated that the level of irrational </w:t>
      </w:r>
      <w:r w:rsidR="00BF405A" w:rsidRPr="00EC4200">
        <w:rPr>
          <w:rFonts w:asciiTheme="majorBidi" w:hAnsiTheme="majorBidi" w:cstheme="majorBidi"/>
          <w:lang w:bidi="ar-JO"/>
        </w:rPr>
        <w:lastRenderedPageBreak/>
        <w:t xml:space="preserve">thoughts among </w:t>
      </w:r>
      <w:r w:rsidR="00F018FB" w:rsidRPr="00EC4200">
        <w:rPr>
          <w:rFonts w:asciiTheme="majorBidi" w:hAnsiTheme="majorBidi" w:cstheme="majorBidi"/>
          <w:lang w:bidi="ar-JO"/>
        </w:rPr>
        <w:t>abused</w:t>
      </w:r>
      <w:r w:rsidR="00BF405A" w:rsidRPr="00EC4200">
        <w:rPr>
          <w:rFonts w:asciiTheme="majorBidi" w:hAnsiTheme="majorBidi" w:cstheme="majorBidi"/>
          <w:lang w:bidi="ar-JO"/>
        </w:rPr>
        <w:t xml:space="preserve"> women was </w:t>
      </w:r>
      <w:r w:rsidR="006B5748">
        <w:rPr>
          <w:rFonts w:asciiTheme="majorBidi" w:hAnsiTheme="majorBidi" w:cstheme="majorBidi"/>
          <w:lang w:bidi="ar-JO"/>
        </w:rPr>
        <w:t>average</w:t>
      </w:r>
      <w:r w:rsidR="00BF405A" w:rsidRPr="00EC4200">
        <w:rPr>
          <w:rFonts w:asciiTheme="majorBidi" w:hAnsiTheme="majorBidi" w:cstheme="majorBidi"/>
          <w:lang w:bidi="ar-JO"/>
        </w:rPr>
        <w:t xml:space="preserve">. </w:t>
      </w:r>
      <w:r w:rsidR="00BF405A" w:rsidRPr="00EE6B3D">
        <w:rPr>
          <w:rFonts w:asciiTheme="majorBidi" w:hAnsiTheme="majorBidi" w:cstheme="majorBidi"/>
          <w:lang w:bidi="ar-JO"/>
        </w:rPr>
        <w:t xml:space="preserve">There are no statistically significant differences </w:t>
      </w:r>
      <w:r w:rsidR="00EE6B3D" w:rsidRPr="00EE6B3D">
        <w:rPr>
          <w:rFonts w:asciiTheme="majorBidi" w:hAnsiTheme="majorBidi" w:cstheme="majorBidi"/>
          <w:lang w:bidi="ar-JO"/>
        </w:rPr>
        <w:t xml:space="preserve">at </w:t>
      </w:r>
      <w:r w:rsidR="00BF405A" w:rsidRPr="00EE6B3D">
        <w:rPr>
          <w:rFonts w:asciiTheme="majorBidi" w:hAnsiTheme="majorBidi" w:cstheme="majorBidi"/>
          <w:lang w:bidi="ar-JO"/>
        </w:rPr>
        <w:t>the level of significance</w:t>
      </w:r>
      <w:r w:rsidR="00EE6B3D" w:rsidRPr="00EE6B3D">
        <w:rPr>
          <w:rFonts w:asciiTheme="majorBidi" w:hAnsiTheme="majorBidi" w:cstheme="majorBidi"/>
          <w:lang w:bidi="ar-JO"/>
        </w:rPr>
        <w:t xml:space="preserve"> (</w:t>
      </w:r>
      <w:r w:rsidR="00BF405A" w:rsidRPr="00EE6B3D">
        <w:rPr>
          <w:rFonts w:asciiTheme="majorBidi" w:hAnsiTheme="majorBidi" w:cstheme="majorBidi"/>
          <w:lang w:bidi="ar-JO"/>
        </w:rPr>
        <w:t>α= 1010) in the level of irrational thoughts among abused women</w:t>
      </w:r>
      <w:r w:rsidR="00EE6B3D" w:rsidRPr="00EE6B3D">
        <w:rPr>
          <w:rFonts w:asciiTheme="majorBidi" w:hAnsiTheme="majorBidi" w:cstheme="majorBidi"/>
          <w:lang w:bidi="ar-JO"/>
        </w:rPr>
        <w:t>. The</w:t>
      </w:r>
      <w:r w:rsidR="00D953BE">
        <w:rPr>
          <w:rFonts w:asciiTheme="majorBidi" w:hAnsiTheme="majorBidi" w:cstheme="majorBidi"/>
          <w:lang w:bidi="ar-JO"/>
        </w:rPr>
        <w:t xml:space="preserve"> absence of</w:t>
      </w:r>
      <w:r w:rsidR="00EE6B3D" w:rsidRPr="00EE6B3D">
        <w:rPr>
          <w:rFonts w:asciiTheme="majorBidi" w:hAnsiTheme="majorBidi" w:cstheme="majorBidi"/>
          <w:lang w:bidi="ar-JO"/>
        </w:rPr>
        <w:t xml:space="preserve"> differences </w:t>
      </w:r>
      <w:r w:rsidR="00D953BE">
        <w:rPr>
          <w:rFonts w:asciiTheme="majorBidi" w:hAnsiTheme="majorBidi" w:cstheme="majorBidi"/>
          <w:lang w:bidi="ar-JO"/>
        </w:rPr>
        <w:t>was</w:t>
      </w:r>
      <w:r w:rsidR="00BF405A" w:rsidRPr="00EE6B3D">
        <w:rPr>
          <w:rFonts w:asciiTheme="majorBidi" w:hAnsiTheme="majorBidi" w:cstheme="majorBidi"/>
          <w:lang w:bidi="ar-JO"/>
        </w:rPr>
        <w:t xml:space="preserve"> due to the difference in the profession, type of violence, and educational level</w:t>
      </w:r>
      <w:r w:rsidR="007E684D" w:rsidRPr="00EE6B3D">
        <w:rPr>
          <w:rFonts w:asciiTheme="majorBidi" w:hAnsiTheme="majorBidi" w:cstheme="majorBidi"/>
          <w:lang w:bidi="ar-JO"/>
        </w:rPr>
        <w:t xml:space="preserve"> variables</w:t>
      </w:r>
      <w:r w:rsidR="00BF405A" w:rsidRPr="00EE6B3D">
        <w:rPr>
          <w:rFonts w:asciiTheme="majorBidi" w:hAnsiTheme="majorBidi" w:cstheme="majorBidi"/>
          <w:lang w:bidi="ar-JO"/>
        </w:rPr>
        <w:t xml:space="preserve">. The results also showed a positive statistically significant correlation between depression and irrational thoughts among </w:t>
      </w:r>
      <w:r w:rsidR="00F018FB" w:rsidRPr="00EE6B3D">
        <w:rPr>
          <w:rFonts w:asciiTheme="majorBidi" w:hAnsiTheme="majorBidi" w:cstheme="majorBidi"/>
          <w:lang w:bidi="ar-JO"/>
        </w:rPr>
        <w:t>abused</w:t>
      </w:r>
      <w:r w:rsidR="00BF405A" w:rsidRPr="00EE6B3D">
        <w:rPr>
          <w:rFonts w:asciiTheme="majorBidi" w:hAnsiTheme="majorBidi" w:cstheme="majorBidi"/>
          <w:lang w:bidi="ar-JO"/>
        </w:rPr>
        <w:t xml:space="preserve"> women.</w:t>
      </w:r>
    </w:p>
    <w:p w:rsidR="00473315" w:rsidRPr="00EC4200" w:rsidRDefault="004E6CF7" w:rsidP="00531FF7">
      <w:pPr>
        <w:jc w:val="both"/>
        <w:rPr>
          <w:rFonts w:asciiTheme="majorBidi" w:eastAsia="Calibri" w:hAnsiTheme="majorBidi" w:cstheme="majorBidi"/>
          <w:lang w:bidi="ar-JO"/>
        </w:rPr>
      </w:pPr>
      <w:r w:rsidRPr="00EC4200">
        <w:rPr>
          <w:rFonts w:asciiTheme="majorBidi" w:eastAsia="Calibri" w:hAnsiTheme="majorBidi" w:cstheme="majorBidi"/>
          <w:lang w:bidi="ar-JO"/>
        </w:rPr>
        <w:tab/>
        <w:t xml:space="preserve"> </w:t>
      </w:r>
    </w:p>
    <w:p w:rsidR="00473315" w:rsidRPr="00EC4200" w:rsidRDefault="004E6CF7" w:rsidP="00EE6B3D">
      <w:pPr>
        <w:jc w:val="both"/>
        <w:rPr>
          <w:rFonts w:asciiTheme="majorBidi" w:hAnsiTheme="majorBidi" w:cstheme="majorBidi"/>
        </w:rPr>
      </w:pPr>
      <w:r w:rsidRPr="00EC4200">
        <w:rPr>
          <w:rFonts w:asciiTheme="majorBidi" w:eastAsia="Simplified Arabic" w:hAnsiTheme="majorBidi" w:cstheme="majorBidi"/>
          <w:lang w:bidi="ar-JO"/>
        </w:rPr>
        <w:t xml:space="preserve"> </w:t>
      </w:r>
      <w:r w:rsidR="0046164C" w:rsidRPr="00EE6B3D">
        <w:rPr>
          <w:rFonts w:asciiTheme="majorBidi" w:hAnsiTheme="majorBidi" w:cstheme="majorBidi"/>
          <w:lang w:bidi="ar-JO"/>
        </w:rPr>
        <w:t>(</w:t>
      </w:r>
      <w:r w:rsidRPr="00EE6B3D">
        <w:rPr>
          <w:rFonts w:asciiTheme="majorBidi" w:hAnsiTheme="majorBidi" w:cstheme="majorBidi"/>
          <w:lang w:bidi="ar-JO"/>
        </w:rPr>
        <w:t>Cummings &amp; Du Rocher</w:t>
      </w:r>
      <w:r w:rsidR="0046164C" w:rsidRPr="00EE6B3D">
        <w:rPr>
          <w:rFonts w:asciiTheme="majorBidi" w:hAnsiTheme="majorBidi" w:cstheme="majorBidi"/>
          <w:lang w:bidi="ar-JO"/>
        </w:rPr>
        <w:t>, 2014</w:t>
      </w:r>
      <w:r w:rsidRPr="00EE6B3D">
        <w:rPr>
          <w:rFonts w:asciiTheme="majorBidi" w:hAnsiTheme="majorBidi" w:cstheme="majorBidi"/>
          <w:lang w:bidi="ar-JO"/>
        </w:rPr>
        <w:t>)</w:t>
      </w:r>
      <w:r w:rsidR="0046164C" w:rsidRPr="00EE6B3D">
        <w:rPr>
          <w:rFonts w:asciiTheme="majorBidi" w:hAnsiTheme="majorBidi" w:cstheme="majorBidi"/>
          <w:lang w:bidi="ar-JO"/>
        </w:rPr>
        <w:t xml:space="preserve"> conducted</w:t>
      </w:r>
      <w:r w:rsidRPr="00EE6B3D">
        <w:rPr>
          <w:rFonts w:asciiTheme="majorBidi" w:hAnsiTheme="majorBidi" w:cstheme="majorBidi"/>
          <w:lang w:bidi="ar-JO"/>
        </w:rPr>
        <w:t xml:space="preserve"> a study </w:t>
      </w:r>
      <w:r w:rsidR="0046164C" w:rsidRPr="00EE6B3D">
        <w:rPr>
          <w:rFonts w:asciiTheme="majorBidi" w:hAnsiTheme="majorBidi" w:cstheme="majorBidi"/>
          <w:lang w:bidi="ar-JO"/>
        </w:rPr>
        <w:t>to identify</w:t>
      </w:r>
      <w:r w:rsidRPr="00EE6B3D">
        <w:rPr>
          <w:rFonts w:asciiTheme="majorBidi" w:hAnsiTheme="majorBidi" w:cstheme="majorBidi"/>
          <w:lang w:bidi="ar-JO"/>
        </w:rPr>
        <w:t xml:space="preserve"> the impact of marital conflicts and violence on psychological and emotional security, social adjustment, and irrational thoughts</w:t>
      </w:r>
      <w:r w:rsidR="00EE6B3D" w:rsidRPr="00EE6B3D">
        <w:rPr>
          <w:rFonts w:asciiTheme="majorBidi" w:hAnsiTheme="majorBidi" w:cstheme="majorBidi"/>
          <w:lang w:bidi="ar-JO"/>
        </w:rPr>
        <w:t>. These were</w:t>
      </w:r>
      <w:r w:rsidRPr="00EE6B3D">
        <w:rPr>
          <w:rFonts w:asciiTheme="majorBidi" w:hAnsiTheme="majorBidi" w:cstheme="majorBidi"/>
          <w:lang w:bidi="ar-JO"/>
        </w:rPr>
        <w:t xml:space="preserve"> among a sample of (222) families in the United States of America. The results of the study indicated that marital conflicts and marital violence affect the social adjustment of these families</w:t>
      </w:r>
      <w:r w:rsidRPr="00EE6B3D">
        <w:rPr>
          <w:rFonts w:asciiTheme="majorBidi" w:eastAsia="Calibri" w:hAnsiTheme="majorBidi" w:cstheme="majorBidi"/>
        </w:rPr>
        <w:t>.</w:t>
      </w:r>
    </w:p>
    <w:p w:rsidR="00473315" w:rsidRPr="00EC4200" w:rsidRDefault="004E6CF7" w:rsidP="00950A5F">
      <w:pPr>
        <w:jc w:val="both"/>
        <w:rPr>
          <w:rFonts w:asciiTheme="majorBidi" w:eastAsia="Calibri" w:hAnsiTheme="majorBidi" w:cstheme="majorBidi"/>
        </w:rPr>
      </w:pPr>
      <w:r w:rsidRPr="00EC4200">
        <w:rPr>
          <w:rFonts w:asciiTheme="majorBidi" w:eastAsia="Calibri" w:hAnsiTheme="majorBidi" w:cstheme="majorBidi"/>
        </w:rPr>
        <w:t xml:space="preserve"> (Nelson, Endro, &amp; Ellington, 2009</w:t>
      </w:r>
      <w:r w:rsidR="00BE6630">
        <w:rPr>
          <w:rFonts w:asciiTheme="majorBidi" w:eastAsia="Calibri" w:hAnsiTheme="majorBidi" w:cstheme="majorBidi"/>
        </w:rPr>
        <w:t>)</w:t>
      </w:r>
      <w:r w:rsidRPr="00EC4200">
        <w:rPr>
          <w:rFonts w:asciiTheme="majorBidi" w:eastAsia="Calibri" w:hAnsiTheme="majorBidi" w:cstheme="majorBidi"/>
        </w:rPr>
        <w:t xml:space="preserve"> </w:t>
      </w:r>
      <w:r w:rsidR="00BE6630">
        <w:rPr>
          <w:rFonts w:asciiTheme="majorBidi" w:eastAsia="Calibri" w:hAnsiTheme="majorBidi" w:cstheme="majorBidi"/>
        </w:rPr>
        <w:t>conducted</w:t>
      </w:r>
      <w:r w:rsidRPr="00EC4200">
        <w:rPr>
          <w:rFonts w:asciiTheme="majorBidi" w:eastAsia="Calibri" w:hAnsiTheme="majorBidi" w:cstheme="majorBidi"/>
        </w:rPr>
        <w:t xml:space="preserve"> a study </w:t>
      </w:r>
      <w:r w:rsidR="00BE6630">
        <w:rPr>
          <w:rFonts w:asciiTheme="majorBidi" w:eastAsia="Calibri" w:hAnsiTheme="majorBidi" w:cstheme="majorBidi"/>
        </w:rPr>
        <w:t>to</w:t>
      </w:r>
      <w:r w:rsidRPr="00EC4200">
        <w:rPr>
          <w:rFonts w:asciiTheme="majorBidi" w:eastAsia="Calibri" w:hAnsiTheme="majorBidi" w:cstheme="majorBidi"/>
        </w:rPr>
        <w:t xml:space="preserve"> reveal the effect of irrationality and marital violence on women's traits and irrational thoughts. The sample </w:t>
      </w:r>
      <w:r w:rsidR="008A131F">
        <w:rPr>
          <w:rFonts w:asciiTheme="majorBidi" w:eastAsia="Calibri" w:hAnsiTheme="majorBidi" w:cstheme="majorBidi"/>
        </w:rPr>
        <w:t>comprised</w:t>
      </w:r>
      <w:r w:rsidR="00C22325">
        <w:rPr>
          <w:rFonts w:asciiTheme="majorBidi" w:eastAsia="Calibri" w:hAnsiTheme="majorBidi" w:cstheme="majorBidi"/>
        </w:rPr>
        <w:t xml:space="preserve"> </w:t>
      </w:r>
      <w:r w:rsidRPr="00EC4200">
        <w:rPr>
          <w:rFonts w:asciiTheme="majorBidi" w:eastAsia="Calibri" w:hAnsiTheme="majorBidi" w:cstheme="majorBidi"/>
        </w:rPr>
        <w:t xml:space="preserve">(75) women who were subjected to violence, and (79) women who were not subjected to violence. </w:t>
      </w:r>
      <w:r w:rsidR="00950A5F" w:rsidRPr="00950A5F">
        <w:rPr>
          <w:rFonts w:asciiTheme="majorBidi" w:eastAsia="Calibri" w:hAnsiTheme="majorBidi" w:cstheme="majorBidi"/>
        </w:rPr>
        <w:t xml:space="preserve">The results showed that </w:t>
      </w:r>
      <w:r w:rsidR="00950A5F">
        <w:rPr>
          <w:rFonts w:asciiTheme="majorBidi" w:eastAsia="Calibri" w:hAnsiTheme="majorBidi" w:cstheme="majorBidi"/>
        </w:rPr>
        <w:t>abused</w:t>
      </w:r>
      <w:r w:rsidR="00950A5F" w:rsidRPr="00950A5F">
        <w:rPr>
          <w:rFonts w:asciiTheme="majorBidi" w:eastAsia="Calibri" w:hAnsiTheme="majorBidi" w:cstheme="majorBidi"/>
        </w:rPr>
        <w:t xml:space="preserve"> women who experienced marital problems had little connection with family members and friends. </w:t>
      </w:r>
      <w:r w:rsidRPr="00950A5F">
        <w:rPr>
          <w:rFonts w:asciiTheme="majorBidi" w:eastAsia="Calibri" w:hAnsiTheme="majorBidi" w:cstheme="majorBidi"/>
        </w:rPr>
        <w:t xml:space="preserve">The results showed that the dominant personality trait of abused women tended to be withdrawn and depressed, </w:t>
      </w:r>
      <w:r w:rsidR="00950A5F" w:rsidRPr="00950A5F">
        <w:rPr>
          <w:rFonts w:asciiTheme="majorBidi" w:eastAsia="Calibri" w:hAnsiTheme="majorBidi" w:cstheme="majorBidi"/>
        </w:rPr>
        <w:t>having</w:t>
      </w:r>
      <w:r w:rsidRPr="00950A5F">
        <w:rPr>
          <w:rFonts w:asciiTheme="majorBidi" w:eastAsia="Calibri" w:hAnsiTheme="majorBidi" w:cstheme="majorBidi"/>
        </w:rPr>
        <w:t xml:space="preserve"> irrational thoughts compared to women who were not exposed to violence.</w:t>
      </w:r>
    </w:p>
    <w:p w:rsidR="00473315" w:rsidRPr="00EC4200" w:rsidRDefault="004E6CF7" w:rsidP="00963293">
      <w:pPr>
        <w:jc w:val="both"/>
        <w:rPr>
          <w:rFonts w:asciiTheme="majorBidi" w:eastAsia="Calibri" w:hAnsiTheme="majorBidi" w:cstheme="majorBidi"/>
          <w:lang w:bidi="ar-JO"/>
        </w:rPr>
      </w:pPr>
      <w:r w:rsidRPr="00EC4200">
        <w:rPr>
          <w:rFonts w:asciiTheme="majorBidi" w:eastAsia="Simplified Arabic" w:hAnsiTheme="majorBidi" w:cstheme="majorBidi"/>
          <w:lang w:bidi="ar-JO"/>
        </w:rPr>
        <w:t xml:space="preserve"> </w:t>
      </w:r>
      <w:r w:rsidR="00BE6630">
        <w:rPr>
          <w:rFonts w:asciiTheme="majorBidi" w:eastAsia="Simplified Arabic" w:hAnsiTheme="majorBidi" w:cstheme="majorBidi"/>
          <w:lang w:bidi="ar-JO"/>
        </w:rPr>
        <w:t>(</w:t>
      </w:r>
      <w:r w:rsidR="00BE6630">
        <w:rPr>
          <w:rFonts w:asciiTheme="majorBidi" w:eastAsia="Calibri" w:hAnsiTheme="majorBidi" w:cstheme="majorBidi"/>
          <w:lang w:bidi="ar-JO"/>
        </w:rPr>
        <w:t xml:space="preserve">Al-Harbi, </w:t>
      </w:r>
      <w:r w:rsidRPr="00EC4200">
        <w:rPr>
          <w:rFonts w:asciiTheme="majorBidi" w:eastAsia="Calibri" w:hAnsiTheme="majorBidi" w:cstheme="majorBidi"/>
          <w:lang w:bidi="ar-JO"/>
        </w:rPr>
        <w:t xml:space="preserve">2007) </w:t>
      </w:r>
      <w:r w:rsidR="00BE6630">
        <w:rPr>
          <w:rFonts w:asciiTheme="majorBidi" w:eastAsia="Calibri" w:hAnsiTheme="majorBidi" w:cstheme="majorBidi"/>
          <w:lang w:bidi="ar-JO"/>
        </w:rPr>
        <w:t>conducted a</w:t>
      </w:r>
      <w:r w:rsidRPr="00EC4200">
        <w:rPr>
          <w:rFonts w:asciiTheme="majorBidi" w:eastAsia="Calibri" w:hAnsiTheme="majorBidi" w:cstheme="majorBidi"/>
          <w:lang w:bidi="ar-JO"/>
        </w:rPr>
        <w:t xml:space="preserve"> study entitled </w:t>
      </w:r>
      <w:r w:rsidR="00BE6630">
        <w:rPr>
          <w:rFonts w:asciiTheme="majorBidi" w:eastAsia="Calibri" w:hAnsiTheme="majorBidi" w:cstheme="majorBidi"/>
          <w:lang w:bidi="ar-JO"/>
        </w:rPr>
        <w:t>“</w:t>
      </w:r>
      <w:r w:rsidRPr="00EC4200">
        <w:rPr>
          <w:rFonts w:asciiTheme="majorBidi" w:eastAsia="Calibri" w:hAnsiTheme="majorBidi" w:cstheme="majorBidi"/>
          <w:lang w:bidi="ar-JO"/>
        </w:rPr>
        <w:t xml:space="preserve">Violence against </w:t>
      </w:r>
      <w:r w:rsidR="00BE6630">
        <w:rPr>
          <w:rFonts w:asciiTheme="majorBidi" w:eastAsia="Calibri" w:hAnsiTheme="majorBidi" w:cstheme="majorBidi"/>
          <w:lang w:bidi="ar-JO"/>
        </w:rPr>
        <w:t>W</w:t>
      </w:r>
      <w:r w:rsidRPr="00EC4200">
        <w:rPr>
          <w:rFonts w:asciiTheme="majorBidi" w:eastAsia="Calibri" w:hAnsiTheme="majorBidi" w:cstheme="majorBidi"/>
          <w:lang w:bidi="ar-JO"/>
        </w:rPr>
        <w:t xml:space="preserve">omen and </w:t>
      </w:r>
      <w:r w:rsidR="00BE6630">
        <w:rPr>
          <w:rFonts w:asciiTheme="majorBidi" w:eastAsia="Calibri" w:hAnsiTheme="majorBidi" w:cstheme="majorBidi"/>
          <w:lang w:bidi="ar-JO"/>
        </w:rPr>
        <w:t>I</w:t>
      </w:r>
      <w:r w:rsidRPr="00EC4200">
        <w:rPr>
          <w:rFonts w:asciiTheme="majorBidi" w:eastAsia="Calibri" w:hAnsiTheme="majorBidi" w:cstheme="majorBidi"/>
          <w:lang w:bidi="ar-JO"/>
        </w:rPr>
        <w:t xml:space="preserve">ts </w:t>
      </w:r>
      <w:r w:rsidR="00BE6630">
        <w:rPr>
          <w:rFonts w:asciiTheme="majorBidi" w:eastAsia="Calibri" w:hAnsiTheme="majorBidi" w:cstheme="majorBidi"/>
          <w:lang w:bidi="ar-JO"/>
        </w:rPr>
        <w:t>S</w:t>
      </w:r>
      <w:r w:rsidRPr="00EC4200">
        <w:rPr>
          <w:rFonts w:asciiTheme="majorBidi" w:eastAsia="Calibri" w:hAnsiTheme="majorBidi" w:cstheme="majorBidi"/>
          <w:lang w:bidi="ar-JO"/>
        </w:rPr>
        <w:t xml:space="preserve">ocial </w:t>
      </w:r>
      <w:r w:rsidR="00BE6630">
        <w:rPr>
          <w:rFonts w:asciiTheme="majorBidi" w:eastAsia="Calibri" w:hAnsiTheme="majorBidi" w:cstheme="majorBidi"/>
          <w:lang w:bidi="ar-JO"/>
        </w:rPr>
        <w:t>S</w:t>
      </w:r>
      <w:r w:rsidRPr="00EC4200">
        <w:rPr>
          <w:rFonts w:asciiTheme="majorBidi" w:eastAsia="Calibri" w:hAnsiTheme="majorBidi" w:cstheme="majorBidi"/>
          <w:lang w:bidi="ar-JO"/>
        </w:rPr>
        <w:t>upport.</w:t>
      </w:r>
      <w:r w:rsidR="00BE6630">
        <w:rPr>
          <w:rFonts w:asciiTheme="majorBidi" w:eastAsia="Calibri" w:hAnsiTheme="majorBidi" w:cstheme="majorBidi"/>
          <w:lang w:bidi="ar-JO"/>
        </w:rPr>
        <w:t>”</w:t>
      </w:r>
      <w:r w:rsidRPr="00EC4200">
        <w:rPr>
          <w:rFonts w:asciiTheme="majorBidi" w:eastAsia="Calibri" w:hAnsiTheme="majorBidi" w:cstheme="majorBidi"/>
          <w:lang w:bidi="ar-JO"/>
        </w:rPr>
        <w:t xml:space="preserve"> This study aimed to reveal the relationship between types of violence against the wife and social support for a sample of women in Makkah Al-Mukarramah. </w:t>
      </w:r>
      <w:r w:rsidRPr="00963293">
        <w:rPr>
          <w:rFonts w:asciiTheme="majorBidi" w:eastAsia="Calibri" w:hAnsiTheme="majorBidi" w:cstheme="majorBidi"/>
          <w:lang w:bidi="ar-JO"/>
        </w:rPr>
        <w:t xml:space="preserve">The study sample </w:t>
      </w:r>
      <w:r w:rsidR="008A131F" w:rsidRPr="00963293">
        <w:rPr>
          <w:rFonts w:asciiTheme="majorBidi" w:eastAsia="Calibri" w:hAnsiTheme="majorBidi" w:cstheme="majorBidi"/>
          <w:lang w:bidi="ar-JO"/>
        </w:rPr>
        <w:t xml:space="preserve">comprised </w:t>
      </w:r>
      <w:r w:rsidRPr="00963293">
        <w:rPr>
          <w:rFonts w:asciiTheme="majorBidi" w:eastAsia="Calibri" w:hAnsiTheme="majorBidi" w:cstheme="majorBidi"/>
          <w:lang w:bidi="ar-JO"/>
        </w:rPr>
        <w:t xml:space="preserve">(300) women whose ages ranged </w:t>
      </w:r>
      <w:r w:rsidR="008A131F" w:rsidRPr="00963293">
        <w:rPr>
          <w:rFonts w:asciiTheme="majorBidi" w:eastAsia="Calibri" w:hAnsiTheme="majorBidi" w:cstheme="majorBidi"/>
          <w:lang w:bidi="ar-JO"/>
        </w:rPr>
        <w:t>from</w:t>
      </w:r>
      <w:r w:rsidRPr="00963293">
        <w:rPr>
          <w:rFonts w:asciiTheme="majorBidi" w:eastAsia="Calibri" w:hAnsiTheme="majorBidi" w:cstheme="majorBidi"/>
          <w:lang w:bidi="ar-JO"/>
        </w:rPr>
        <w:t xml:space="preserve"> (15</w:t>
      </w:r>
      <w:r w:rsidR="008A131F" w:rsidRPr="00963293">
        <w:rPr>
          <w:rFonts w:asciiTheme="majorBidi" w:eastAsia="Calibri" w:hAnsiTheme="majorBidi" w:cstheme="majorBidi"/>
          <w:lang w:bidi="ar-JO"/>
        </w:rPr>
        <w:t>) to (</w:t>
      </w:r>
      <w:r w:rsidRPr="00963293">
        <w:rPr>
          <w:rFonts w:asciiTheme="majorBidi" w:eastAsia="Calibri" w:hAnsiTheme="majorBidi" w:cstheme="majorBidi"/>
          <w:lang w:bidi="ar-JO"/>
        </w:rPr>
        <w:t>50)</w:t>
      </w:r>
      <w:r w:rsidR="008A131F" w:rsidRPr="00963293">
        <w:rPr>
          <w:rFonts w:asciiTheme="majorBidi" w:eastAsia="Calibri" w:hAnsiTheme="majorBidi" w:cstheme="majorBidi"/>
          <w:lang w:bidi="ar-JO"/>
        </w:rPr>
        <w:t>.</w:t>
      </w:r>
      <w:r w:rsidRPr="00963293">
        <w:rPr>
          <w:rFonts w:asciiTheme="majorBidi" w:eastAsia="Calibri" w:hAnsiTheme="majorBidi" w:cstheme="majorBidi"/>
          <w:lang w:bidi="ar-JO"/>
        </w:rPr>
        <w:t xml:space="preserve"> </w:t>
      </w:r>
      <w:r w:rsidR="008A131F" w:rsidRPr="00963293">
        <w:rPr>
          <w:rFonts w:asciiTheme="majorBidi" w:eastAsia="Calibri" w:hAnsiTheme="majorBidi" w:cstheme="majorBidi"/>
          <w:lang w:bidi="ar-JO"/>
        </w:rPr>
        <w:t>The</w:t>
      </w:r>
      <w:r w:rsidRPr="00963293">
        <w:rPr>
          <w:rFonts w:asciiTheme="majorBidi" w:eastAsia="Calibri" w:hAnsiTheme="majorBidi" w:cstheme="majorBidi"/>
          <w:lang w:bidi="ar-JO"/>
        </w:rPr>
        <w:t xml:space="preserve"> results indicated that the more psychological and physical violence against women increases, the less the sense of self-satisfaction and social support</w:t>
      </w:r>
      <w:r w:rsidR="00963293" w:rsidRPr="00963293">
        <w:rPr>
          <w:rFonts w:asciiTheme="majorBidi" w:eastAsia="Calibri" w:hAnsiTheme="majorBidi" w:cstheme="majorBidi"/>
          <w:lang w:bidi="ar-JO"/>
        </w:rPr>
        <w:t xml:space="preserve"> they get.</w:t>
      </w:r>
      <w:r w:rsidRPr="00963293">
        <w:rPr>
          <w:rFonts w:asciiTheme="majorBidi" w:eastAsia="Calibri" w:hAnsiTheme="majorBidi" w:cstheme="majorBidi"/>
          <w:lang w:bidi="ar-JO"/>
        </w:rPr>
        <w:t xml:space="preserve"> </w:t>
      </w:r>
      <w:r w:rsidR="00963293" w:rsidRPr="00963293">
        <w:rPr>
          <w:rFonts w:asciiTheme="majorBidi" w:eastAsia="Calibri" w:hAnsiTheme="majorBidi" w:cstheme="majorBidi"/>
          <w:lang w:bidi="ar-JO"/>
        </w:rPr>
        <w:t>Also, t</w:t>
      </w:r>
      <w:r w:rsidRPr="00963293">
        <w:rPr>
          <w:rFonts w:asciiTheme="majorBidi" w:eastAsia="Calibri" w:hAnsiTheme="majorBidi" w:cstheme="majorBidi"/>
          <w:lang w:bidi="ar-JO"/>
        </w:rPr>
        <w:t>he bad economic situation increases the wife's exposure to violence.</w:t>
      </w:r>
    </w:p>
    <w:p w:rsidR="00473315" w:rsidRPr="00EC4200" w:rsidRDefault="004E6CF7" w:rsidP="00963293">
      <w:pPr>
        <w:jc w:val="both"/>
        <w:rPr>
          <w:rFonts w:asciiTheme="majorBidi" w:eastAsia="Calibri" w:hAnsiTheme="majorBidi" w:cstheme="majorBidi"/>
          <w:lang w:bidi="ar-JO"/>
        </w:rPr>
      </w:pPr>
      <w:r w:rsidRPr="00EC4200">
        <w:rPr>
          <w:rFonts w:asciiTheme="majorBidi" w:eastAsia="Calibri" w:hAnsiTheme="majorBidi" w:cstheme="majorBidi"/>
          <w:lang w:bidi="ar-JO"/>
        </w:rPr>
        <w:t xml:space="preserve"> </w:t>
      </w:r>
      <w:r w:rsidRPr="00963293">
        <w:rPr>
          <w:rFonts w:asciiTheme="majorBidi" w:eastAsia="Calibri" w:hAnsiTheme="majorBidi" w:cstheme="majorBidi"/>
          <w:lang w:bidi="ar-JO"/>
        </w:rPr>
        <w:t>(Pinnock &amp; Daphne,</w:t>
      </w:r>
      <w:r w:rsidR="00F34BFC" w:rsidRPr="00963293">
        <w:rPr>
          <w:rFonts w:asciiTheme="majorBidi" w:eastAsia="Calibri" w:hAnsiTheme="majorBidi" w:cstheme="majorBidi"/>
          <w:lang w:bidi="ar-JO"/>
        </w:rPr>
        <w:t xml:space="preserve"> 2000</w:t>
      </w:r>
      <w:r w:rsidRPr="00963293">
        <w:rPr>
          <w:rFonts w:asciiTheme="majorBidi" w:eastAsia="Calibri" w:hAnsiTheme="majorBidi" w:cstheme="majorBidi"/>
          <w:lang w:bidi="ar-JO"/>
        </w:rPr>
        <w:t xml:space="preserve">) conducted a study </w:t>
      </w:r>
      <w:r w:rsidR="00F34BFC" w:rsidRPr="00963293">
        <w:rPr>
          <w:rFonts w:asciiTheme="majorBidi" w:eastAsia="Calibri" w:hAnsiTheme="majorBidi" w:cstheme="majorBidi"/>
          <w:lang w:bidi="ar-JO"/>
        </w:rPr>
        <w:t>to</w:t>
      </w:r>
      <w:r w:rsidRPr="00963293">
        <w:rPr>
          <w:rFonts w:asciiTheme="majorBidi" w:eastAsia="Calibri" w:hAnsiTheme="majorBidi" w:cstheme="majorBidi"/>
          <w:lang w:bidi="ar-JO"/>
        </w:rPr>
        <w:t xml:space="preserve"> determine whether psychological factors and women's characteristics are related to violence and frustration</w:t>
      </w:r>
      <w:r w:rsidR="00963293" w:rsidRPr="00963293">
        <w:rPr>
          <w:rFonts w:asciiTheme="majorBidi" w:eastAsia="Calibri" w:hAnsiTheme="majorBidi" w:cstheme="majorBidi"/>
          <w:lang w:bidi="ar-JO"/>
        </w:rPr>
        <w:t xml:space="preserve"> or not.</w:t>
      </w:r>
      <w:r w:rsidRPr="00963293">
        <w:rPr>
          <w:rFonts w:asciiTheme="majorBidi" w:eastAsia="Calibri" w:hAnsiTheme="majorBidi" w:cstheme="majorBidi"/>
          <w:lang w:bidi="ar-JO"/>
        </w:rPr>
        <w:t xml:space="preserve"> </w:t>
      </w:r>
      <w:r w:rsidR="00963293" w:rsidRPr="00963293">
        <w:rPr>
          <w:rFonts w:asciiTheme="majorBidi" w:eastAsia="Calibri" w:hAnsiTheme="majorBidi" w:cstheme="majorBidi"/>
          <w:lang w:bidi="ar-JO"/>
        </w:rPr>
        <w:t>T</w:t>
      </w:r>
      <w:r w:rsidRPr="00963293">
        <w:rPr>
          <w:rFonts w:asciiTheme="majorBidi" w:eastAsia="Calibri" w:hAnsiTheme="majorBidi" w:cstheme="majorBidi"/>
          <w:lang w:bidi="ar-JO"/>
        </w:rPr>
        <w:t xml:space="preserve">he study sample </w:t>
      </w:r>
      <w:r w:rsidR="008A131F" w:rsidRPr="00963293">
        <w:rPr>
          <w:rFonts w:asciiTheme="majorBidi" w:eastAsia="Calibri" w:hAnsiTheme="majorBidi" w:cstheme="majorBidi"/>
          <w:lang w:bidi="ar-JO"/>
        </w:rPr>
        <w:t>comprised</w:t>
      </w:r>
      <w:r w:rsidR="00963293" w:rsidRPr="00963293">
        <w:rPr>
          <w:rFonts w:asciiTheme="majorBidi" w:eastAsia="Calibri" w:hAnsiTheme="majorBidi" w:cstheme="majorBidi"/>
          <w:lang w:bidi="ar-JO"/>
        </w:rPr>
        <w:t xml:space="preserve"> (</w:t>
      </w:r>
      <w:r w:rsidRPr="00963293">
        <w:rPr>
          <w:rFonts w:asciiTheme="majorBidi" w:eastAsia="Calibri" w:hAnsiTheme="majorBidi" w:cstheme="majorBidi"/>
          <w:lang w:bidi="ar-JO"/>
        </w:rPr>
        <w:t>111</w:t>
      </w:r>
      <w:r w:rsidR="00963293" w:rsidRPr="00963293">
        <w:rPr>
          <w:rFonts w:asciiTheme="majorBidi" w:eastAsia="Calibri" w:hAnsiTheme="majorBidi" w:cstheme="majorBidi"/>
          <w:lang w:bidi="ar-JO"/>
        </w:rPr>
        <w:t>)</w:t>
      </w:r>
      <w:r w:rsidRPr="00963293">
        <w:rPr>
          <w:rFonts w:asciiTheme="majorBidi" w:eastAsia="Calibri" w:hAnsiTheme="majorBidi" w:cstheme="majorBidi"/>
          <w:lang w:bidi="ar-JO"/>
        </w:rPr>
        <w:t xml:space="preserve"> black women in Campbell City</w:t>
      </w:r>
      <w:r w:rsidR="00F34BFC" w:rsidRPr="00963293">
        <w:rPr>
          <w:rFonts w:asciiTheme="majorBidi" w:eastAsia="Calibri" w:hAnsiTheme="majorBidi" w:cstheme="majorBidi"/>
          <w:lang w:bidi="ar-JO"/>
        </w:rPr>
        <w:t>,</w:t>
      </w:r>
      <w:r w:rsidRPr="00963293">
        <w:rPr>
          <w:rFonts w:asciiTheme="majorBidi" w:eastAsia="Calibri" w:hAnsiTheme="majorBidi" w:cstheme="majorBidi"/>
          <w:lang w:bidi="ar-JO"/>
        </w:rPr>
        <w:t xml:space="preserve"> in the United States of America</w:t>
      </w:r>
      <w:r w:rsidR="00F34BFC" w:rsidRPr="00963293">
        <w:rPr>
          <w:rFonts w:asciiTheme="majorBidi" w:eastAsia="Calibri" w:hAnsiTheme="majorBidi" w:cstheme="majorBidi"/>
          <w:lang w:bidi="ar-JO"/>
        </w:rPr>
        <w:t>,</w:t>
      </w:r>
      <w:r w:rsidRPr="00963293">
        <w:rPr>
          <w:rFonts w:asciiTheme="majorBidi" w:eastAsia="Calibri" w:hAnsiTheme="majorBidi" w:cstheme="majorBidi"/>
          <w:lang w:bidi="ar-JO"/>
        </w:rPr>
        <w:t xml:space="preserve"> who were subjected to physical and psychological violence</w:t>
      </w:r>
      <w:r w:rsidR="00F34BFC" w:rsidRPr="00963293">
        <w:rPr>
          <w:rFonts w:asciiTheme="majorBidi" w:eastAsia="Calibri" w:hAnsiTheme="majorBidi" w:cstheme="majorBidi"/>
          <w:lang w:bidi="ar-JO"/>
        </w:rPr>
        <w:t>.</w:t>
      </w:r>
      <w:r w:rsidRPr="00963293">
        <w:rPr>
          <w:rFonts w:asciiTheme="majorBidi" w:eastAsia="Calibri" w:hAnsiTheme="majorBidi" w:cstheme="majorBidi"/>
          <w:lang w:bidi="ar-JO"/>
        </w:rPr>
        <w:t xml:space="preserve"> </w:t>
      </w:r>
      <w:r w:rsidR="00F34BFC" w:rsidRPr="00963293">
        <w:rPr>
          <w:rFonts w:asciiTheme="majorBidi" w:eastAsia="Calibri" w:hAnsiTheme="majorBidi" w:cstheme="majorBidi"/>
          <w:lang w:bidi="ar-JO"/>
        </w:rPr>
        <w:t>T</w:t>
      </w:r>
      <w:r w:rsidRPr="00963293">
        <w:rPr>
          <w:rFonts w:asciiTheme="majorBidi" w:eastAsia="Calibri" w:hAnsiTheme="majorBidi" w:cstheme="majorBidi"/>
          <w:lang w:bidi="ar-JO"/>
        </w:rPr>
        <w:t xml:space="preserve">heir ages ranged from </w:t>
      </w:r>
      <w:r w:rsidR="00F34BFC" w:rsidRPr="00963293">
        <w:rPr>
          <w:rFonts w:asciiTheme="majorBidi" w:eastAsia="Calibri" w:hAnsiTheme="majorBidi" w:cstheme="majorBidi"/>
          <w:lang w:bidi="ar-JO"/>
        </w:rPr>
        <w:t>(</w:t>
      </w:r>
      <w:r w:rsidRPr="00963293">
        <w:rPr>
          <w:rFonts w:asciiTheme="majorBidi" w:eastAsia="Calibri" w:hAnsiTheme="majorBidi" w:cstheme="majorBidi"/>
          <w:lang w:bidi="ar-JO"/>
        </w:rPr>
        <w:t>18</w:t>
      </w:r>
      <w:r w:rsidR="00F34BFC" w:rsidRPr="00963293">
        <w:rPr>
          <w:rFonts w:asciiTheme="majorBidi" w:eastAsia="Calibri" w:hAnsiTheme="majorBidi" w:cstheme="majorBidi"/>
          <w:lang w:bidi="ar-JO"/>
        </w:rPr>
        <w:t>)</w:t>
      </w:r>
      <w:r w:rsidRPr="00963293">
        <w:rPr>
          <w:rFonts w:asciiTheme="majorBidi" w:eastAsia="Calibri" w:hAnsiTheme="majorBidi" w:cstheme="majorBidi"/>
          <w:lang w:bidi="ar-JO"/>
        </w:rPr>
        <w:t xml:space="preserve"> </w:t>
      </w:r>
      <w:r w:rsidR="00F34BFC" w:rsidRPr="00963293">
        <w:rPr>
          <w:rFonts w:asciiTheme="majorBidi" w:eastAsia="Calibri" w:hAnsiTheme="majorBidi" w:cstheme="majorBidi"/>
          <w:lang w:bidi="ar-JO"/>
        </w:rPr>
        <w:t>to</w:t>
      </w:r>
      <w:r w:rsidRPr="00963293">
        <w:rPr>
          <w:rFonts w:asciiTheme="majorBidi" w:eastAsia="Calibri" w:hAnsiTheme="majorBidi" w:cstheme="majorBidi"/>
          <w:lang w:bidi="ar-JO"/>
        </w:rPr>
        <w:t xml:space="preserve"> </w:t>
      </w:r>
      <w:r w:rsidR="00F34BFC" w:rsidRPr="00963293">
        <w:rPr>
          <w:rFonts w:asciiTheme="majorBidi" w:eastAsia="Calibri" w:hAnsiTheme="majorBidi" w:cstheme="majorBidi"/>
          <w:lang w:bidi="ar-JO"/>
        </w:rPr>
        <w:t>(</w:t>
      </w:r>
      <w:r w:rsidRPr="00963293">
        <w:rPr>
          <w:rFonts w:asciiTheme="majorBidi" w:eastAsia="Calibri" w:hAnsiTheme="majorBidi" w:cstheme="majorBidi"/>
          <w:lang w:bidi="ar-JO"/>
        </w:rPr>
        <w:t>53)</w:t>
      </w:r>
      <w:r w:rsidR="00F34BFC" w:rsidRPr="00963293">
        <w:rPr>
          <w:rFonts w:asciiTheme="majorBidi" w:eastAsia="Calibri" w:hAnsiTheme="majorBidi" w:cstheme="majorBidi"/>
          <w:lang w:bidi="ar-JO"/>
        </w:rPr>
        <w:t>.</w:t>
      </w:r>
      <w:r w:rsidRPr="00963293">
        <w:rPr>
          <w:rFonts w:asciiTheme="majorBidi" w:eastAsia="Calibri" w:hAnsiTheme="majorBidi" w:cstheme="majorBidi"/>
          <w:lang w:bidi="ar-JO"/>
        </w:rPr>
        <w:t xml:space="preserve"> </w:t>
      </w:r>
      <w:r w:rsidR="00F34BFC" w:rsidRPr="00963293">
        <w:rPr>
          <w:rFonts w:asciiTheme="majorBidi" w:eastAsia="Calibri" w:hAnsiTheme="majorBidi" w:cstheme="majorBidi"/>
          <w:lang w:bidi="ar-JO"/>
        </w:rPr>
        <w:t>M</w:t>
      </w:r>
      <w:r w:rsidRPr="00963293">
        <w:rPr>
          <w:rFonts w:asciiTheme="majorBidi" w:eastAsia="Calibri" w:hAnsiTheme="majorBidi" w:cstheme="majorBidi"/>
          <w:lang w:bidi="ar-JO"/>
        </w:rPr>
        <w:t>any of them have completed twelve years of education</w:t>
      </w:r>
      <w:r w:rsidR="00963293" w:rsidRPr="00963293">
        <w:rPr>
          <w:rFonts w:asciiTheme="majorBidi" w:eastAsia="Calibri" w:hAnsiTheme="majorBidi" w:cstheme="majorBidi"/>
          <w:lang w:bidi="ar-JO"/>
        </w:rPr>
        <w:t>.</w:t>
      </w:r>
      <w:r w:rsidRPr="00963293">
        <w:rPr>
          <w:rFonts w:asciiTheme="majorBidi" w:eastAsia="Calibri" w:hAnsiTheme="majorBidi" w:cstheme="majorBidi"/>
          <w:lang w:bidi="ar-JO"/>
        </w:rPr>
        <w:t xml:space="preserve"> </w:t>
      </w:r>
      <w:r w:rsidR="00963293" w:rsidRPr="00963293">
        <w:rPr>
          <w:rFonts w:asciiTheme="majorBidi" w:eastAsia="Calibri" w:hAnsiTheme="majorBidi" w:cstheme="majorBidi"/>
          <w:lang w:bidi="ar-JO"/>
        </w:rPr>
        <w:t>T</w:t>
      </w:r>
      <w:r w:rsidRPr="00963293">
        <w:rPr>
          <w:rFonts w:asciiTheme="majorBidi" w:eastAsia="Calibri" w:hAnsiTheme="majorBidi" w:cstheme="majorBidi"/>
          <w:lang w:bidi="ar-JO"/>
        </w:rPr>
        <w:t xml:space="preserve">he Beck Depression Scale, the Health Response Scale, </w:t>
      </w:r>
      <w:r w:rsidR="00963293" w:rsidRPr="00963293">
        <w:rPr>
          <w:rFonts w:asciiTheme="majorBidi" w:eastAsia="Calibri" w:hAnsiTheme="majorBidi" w:cstheme="majorBidi"/>
          <w:lang w:bidi="ar-JO"/>
        </w:rPr>
        <w:t>and</w:t>
      </w:r>
      <w:r w:rsidRPr="00963293">
        <w:rPr>
          <w:rFonts w:asciiTheme="majorBidi" w:eastAsia="Calibri" w:hAnsiTheme="majorBidi" w:cstheme="majorBidi"/>
          <w:lang w:bidi="ar-JO"/>
        </w:rPr>
        <w:t xml:space="preserve"> the Daily Distress Scale were used</w:t>
      </w:r>
      <w:r w:rsidRPr="00EC4200">
        <w:rPr>
          <w:rFonts w:asciiTheme="majorBidi" w:eastAsia="Calibri" w:hAnsiTheme="majorBidi" w:cstheme="majorBidi"/>
          <w:lang w:bidi="ar-JO"/>
        </w:rPr>
        <w:t>. The results showed that the women who were subjected to violence were characterized by the characteristics of anxiety, tension, and depression</w:t>
      </w:r>
      <w:r w:rsidRPr="00EC4200">
        <w:rPr>
          <w:rFonts w:asciiTheme="majorBidi" w:hAnsiTheme="majorBidi" w:cstheme="majorBidi"/>
          <w:lang w:bidi="ar-JO"/>
        </w:rPr>
        <w:t>.</w:t>
      </w:r>
    </w:p>
    <w:p w:rsidR="00473315" w:rsidRPr="00EC4200" w:rsidRDefault="004E6CF7" w:rsidP="0094403F">
      <w:pPr>
        <w:jc w:val="both"/>
        <w:rPr>
          <w:rFonts w:asciiTheme="majorBidi" w:hAnsiTheme="majorBidi" w:cstheme="majorBidi"/>
          <w:b/>
          <w:bCs/>
          <w:lang w:bidi="ar-JO"/>
        </w:rPr>
      </w:pPr>
      <w:r>
        <w:rPr>
          <w:rFonts w:asciiTheme="majorBidi" w:hAnsiTheme="majorBidi" w:cstheme="majorBidi"/>
          <w:b/>
          <w:bCs/>
          <w:lang w:bidi="ar-JO"/>
        </w:rPr>
        <w:t>M</w:t>
      </w:r>
      <w:r w:rsidR="00BF405A" w:rsidRPr="00EC4200">
        <w:rPr>
          <w:rFonts w:asciiTheme="majorBidi" w:hAnsiTheme="majorBidi" w:cstheme="majorBidi"/>
          <w:b/>
          <w:bCs/>
          <w:lang w:bidi="ar-JO"/>
        </w:rPr>
        <w:t xml:space="preserve">ethod and </w:t>
      </w:r>
      <w:r>
        <w:rPr>
          <w:rFonts w:asciiTheme="majorBidi" w:hAnsiTheme="majorBidi" w:cstheme="majorBidi"/>
          <w:b/>
          <w:bCs/>
          <w:lang w:bidi="ar-JO"/>
        </w:rPr>
        <w:t>P</w:t>
      </w:r>
      <w:r w:rsidR="00BF405A" w:rsidRPr="00EC4200">
        <w:rPr>
          <w:rFonts w:asciiTheme="majorBidi" w:hAnsiTheme="majorBidi" w:cstheme="majorBidi"/>
          <w:b/>
          <w:bCs/>
          <w:lang w:bidi="ar-JO"/>
        </w:rPr>
        <w:t xml:space="preserve">rocedures </w:t>
      </w:r>
    </w:p>
    <w:p w:rsidR="00473315" w:rsidRPr="00EC4200" w:rsidRDefault="004E6CF7" w:rsidP="0094403F">
      <w:pPr>
        <w:autoSpaceDE w:val="0"/>
        <w:jc w:val="both"/>
        <w:rPr>
          <w:rFonts w:asciiTheme="majorBidi" w:hAnsiTheme="majorBidi" w:cstheme="majorBidi"/>
          <w:b/>
          <w:bCs/>
        </w:rPr>
      </w:pPr>
      <w:r w:rsidRPr="00EC4200">
        <w:rPr>
          <w:rFonts w:asciiTheme="majorBidi" w:hAnsiTheme="majorBidi" w:cstheme="majorBidi"/>
          <w:b/>
          <w:bCs/>
        </w:rPr>
        <w:t>Study Methodology</w:t>
      </w:r>
    </w:p>
    <w:p w:rsidR="00473315" w:rsidRPr="00EC4200" w:rsidRDefault="004E6CF7" w:rsidP="00531FF7">
      <w:pPr>
        <w:widowControl w:val="0"/>
        <w:autoSpaceDE w:val="0"/>
        <w:ind w:firstLine="565"/>
        <w:jc w:val="both"/>
        <w:rPr>
          <w:rFonts w:asciiTheme="majorBidi" w:hAnsiTheme="majorBidi" w:cstheme="majorBidi"/>
        </w:rPr>
      </w:pPr>
      <w:r w:rsidRPr="00EC4200">
        <w:rPr>
          <w:rFonts w:asciiTheme="majorBidi" w:hAnsiTheme="majorBidi" w:cstheme="majorBidi"/>
        </w:rPr>
        <w:t>The current study used the descriptive approach due to its relevance to the subject and purposes of the study.</w:t>
      </w:r>
    </w:p>
    <w:p w:rsidR="00473315" w:rsidRPr="00EC4200" w:rsidRDefault="004E6CF7" w:rsidP="00285B22">
      <w:pPr>
        <w:jc w:val="both"/>
        <w:rPr>
          <w:rFonts w:asciiTheme="majorBidi" w:hAnsiTheme="majorBidi" w:cstheme="majorBidi"/>
          <w:b/>
          <w:bCs/>
          <w:lang w:bidi="ar-JO"/>
        </w:rPr>
      </w:pPr>
      <w:r w:rsidRPr="00EC4200">
        <w:rPr>
          <w:rFonts w:asciiTheme="majorBidi" w:hAnsiTheme="majorBidi" w:cstheme="majorBidi"/>
          <w:b/>
          <w:bCs/>
          <w:lang w:bidi="ar-JO"/>
        </w:rPr>
        <w:t xml:space="preserve">Study </w:t>
      </w:r>
      <w:r w:rsidR="00285B22">
        <w:rPr>
          <w:rFonts w:asciiTheme="majorBidi" w:hAnsiTheme="majorBidi" w:cstheme="majorBidi"/>
          <w:b/>
          <w:bCs/>
          <w:lang w:bidi="ar-JO"/>
        </w:rPr>
        <w:t>P</w:t>
      </w:r>
      <w:r w:rsidRPr="00EC4200">
        <w:rPr>
          <w:rFonts w:asciiTheme="majorBidi" w:hAnsiTheme="majorBidi" w:cstheme="majorBidi"/>
          <w:b/>
          <w:bCs/>
          <w:lang w:bidi="ar-JO"/>
        </w:rPr>
        <w:t xml:space="preserve">opulation and </w:t>
      </w:r>
      <w:r w:rsidR="00285B22">
        <w:rPr>
          <w:rFonts w:asciiTheme="majorBidi" w:hAnsiTheme="majorBidi" w:cstheme="majorBidi"/>
          <w:b/>
          <w:bCs/>
          <w:lang w:bidi="ar-JO"/>
        </w:rPr>
        <w:t>S</w:t>
      </w:r>
      <w:r w:rsidRPr="00EC4200">
        <w:rPr>
          <w:rFonts w:asciiTheme="majorBidi" w:hAnsiTheme="majorBidi" w:cstheme="majorBidi"/>
          <w:b/>
          <w:bCs/>
          <w:lang w:bidi="ar-JO"/>
        </w:rPr>
        <w:t>ample</w:t>
      </w:r>
    </w:p>
    <w:p w:rsidR="00473315" w:rsidRPr="00EC4200" w:rsidRDefault="004E6CF7" w:rsidP="00285B22">
      <w:pPr>
        <w:jc w:val="both"/>
        <w:rPr>
          <w:rFonts w:asciiTheme="majorBidi" w:hAnsiTheme="majorBidi" w:cstheme="majorBidi"/>
        </w:rPr>
      </w:pPr>
      <w:r w:rsidRPr="00EC4200">
        <w:rPr>
          <w:rFonts w:asciiTheme="majorBidi" w:hAnsiTheme="majorBidi" w:cstheme="majorBidi"/>
        </w:rPr>
        <w:t xml:space="preserve">The study population </w:t>
      </w:r>
      <w:r w:rsidR="008A131F">
        <w:rPr>
          <w:rFonts w:asciiTheme="majorBidi" w:hAnsiTheme="majorBidi" w:cstheme="majorBidi"/>
        </w:rPr>
        <w:t>comprised</w:t>
      </w:r>
      <w:r w:rsidRPr="00EC4200">
        <w:rPr>
          <w:rFonts w:asciiTheme="majorBidi" w:hAnsiTheme="majorBidi" w:cstheme="majorBidi"/>
        </w:rPr>
        <w:t xml:space="preserve"> </w:t>
      </w:r>
      <w:r w:rsidR="00285B22">
        <w:rPr>
          <w:rFonts w:asciiTheme="majorBidi" w:hAnsiTheme="majorBidi" w:cstheme="majorBidi"/>
        </w:rPr>
        <w:t>(100)</w:t>
      </w:r>
      <w:r w:rsidRPr="00EC4200">
        <w:rPr>
          <w:rFonts w:asciiTheme="majorBidi" w:hAnsiTheme="majorBidi" w:cstheme="majorBidi"/>
        </w:rPr>
        <w:t xml:space="preserve"> </w:t>
      </w:r>
      <w:r w:rsidR="00F018FB" w:rsidRPr="00EC4200">
        <w:rPr>
          <w:rFonts w:asciiTheme="majorBidi" w:hAnsiTheme="majorBidi" w:cstheme="majorBidi"/>
        </w:rPr>
        <w:t>abused</w:t>
      </w:r>
      <w:r w:rsidRPr="00EC4200">
        <w:rPr>
          <w:rFonts w:asciiTheme="majorBidi" w:hAnsiTheme="majorBidi" w:cstheme="majorBidi"/>
        </w:rPr>
        <w:t xml:space="preserve"> women in Jordan</w:t>
      </w:r>
      <w:r w:rsidR="00285B22">
        <w:rPr>
          <w:rFonts w:asciiTheme="majorBidi" w:hAnsiTheme="majorBidi" w:cstheme="majorBidi"/>
        </w:rPr>
        <w:t>. They were aged from (18) to (50). T</w:t>
      </w:r>
      <w:r w:rsidRPr="00EC4200">
        <w:rPr>
          <w:rFonts w:asciiTheme="majorBidi" w:hAnsiTheme="majorBidi" w:cstheme="majorBidi"/>
        </w:rPr>
        <w:t>he study sample was chosen intentionally</w:t>
      </w:r>
      <w:r w:rsidR="00157B06">
        <w:rPr>
          <w:rFonts w:asciiTheme="majorBidi" w:hAnsiTheme="majorBidi" w:cstheme="majorBidi"/>
        </w:rPr>
        <w:t>.</w:t>
      </w:r>
      <w:r w:rsidRPr="00EC4200">
        <w:rPr>
          <w:rFonts w:asciiTheme="majorBidi" w:hAnsiTheme="majorBidi" w:cstheme="majorBidi"/>
        </w:rPr>
        <w:t xml:space="preserve"> </w:t>
      </w:r>
    </w:p>
    <w:p w:rsidR="00473315" w:rsidRPr="00EC4200" w:rsidRDefault="00473315" w:rsidP="00531FF7">
      <w:pPr>
        <w:jc w:val="both"/>
        <w:rPr>
          <w:rFonts w:asciiTheme="majorBidi" w:hAnsiTheme="majorBidi" w:cstheme="majorBidi"/>
        </w:rPr>
      </w:pPr>
    </w:p>
    <w:p w:rsidR="00473315" w:rsidRPr="00EC4200" w:rsidRDefault="004E6CF7" w:rsidP="0094403F">
      <w:pPr>
        <w:jc w:val="center"/>
        <w:rPr>
          <w:rFonts w:asciiTheme="majorBidi" w:hAnsiTheme="majorBidi" w:cstheme="majorBidi"/>
        </w:rPr>
      </w:pPr>
      <w:r w:rsidRPr="00EC4200">
        <w:rPr>
          <w:rFonts w:asciiTheme="majorBidi" w:hAnsiTheme="majorBidi" w:cstheme="majorBidi"/>
        </w:rPr>
        <w:t>Table(1)</w:t>
      </w:r>
    </w:p>
    <w:p w:rsidR="00473315" w:rsidRPr="00EC4200" w:rsidRDefault="004E6CF7" w:rsidP="0094403F">
      <w:pPr>
        <w:jc w:val="center"/>
        <w:rPr>
          <w:rFonts w:asciiTheme="majorBidi" w:hAnsiTheme="majorBidi" w:cstheme="majorBidi"/>
        </w:rPr>
      </w:pPr>
      <w:r w:rsidRPr="00EC4200">
        <w:rPr>
          <w:rFonts w:asciiTheme="majorBidi" w:hAnsiTheme="majorBidi" w:cstheme="majorBidi"/>
        </w:rPr>
        <w:t>Distribution of the study sample</w:t>
      </w:r>
      <w:r w:rsidR="0094403F">
        <w:rPr>
          <w:rFonts w:asciiTheme="majorBidi" w:hAnsiTheme="majorBidi" w:cstheme="majorBidi"/>
        </w:rPr>
        <w:t xml:space="preserve"> </w:t>
      </w:r>
      <w:r w:rsidR="0094403F" w:rsidRPr="00EC4200">
        <w:rPr>
          <w:rFonts w:asciiTheme="majorBidi" w:hAnsiTheme="majorBidi" w:cstheme="majorBidi"/>
        </w:rPr>
        <w:t>members</w:t>
      </w:r>
      <w:r w:rsidR="0094403F">
        <w:rPr>
          <w:rFonts w:asciiTheme="majorBidi" w:hAnsiTheme="majorBidi" w:cstheme="majorBidi"/>
        </w:rPr>
        <w:t xml:space="preserve"> following</w:t>
      </w:r>
      <w:r w:rsidR="0094403F" w:rsidRPr="00EC4200">
        <w:rPr>
          <w:rFonts w:asciiTheme="majorBidi" w:hAnsiTheme="majorBidi" w:cstheme="majorBidi"/>
        </w:rPr>
        <w:t xml:space="preserve"> age, marital status, and education level</w:t>
      </w:r>
      <w:r w:rsidRPr="00EC4200">
        <w:rPr>
          <w:rFonts w:asciiTheme="majorBidi" w:hAnsiTheme="majorBidi" w:cstheme="majorBidi"/>
        </w:rPr>
        <w:t xml:space="preserve"> variables</w:t>
      </w:r>
    </w:p>
    <w:tbl>
      <w:tblPr>
        <w:tblW w:w="3153" w:type="pct"/>
        <w:jc w:val="center"/>
        <w:tblLayout w:type="fixed"/>
        <w:tblLook w:val="0000" w:firstRow="0" w:lastRow="0" w:firstColumn="0" w:lastColumn="0" w:noHBand="0" w:noVBand="0"/>
      </w:tblPr>
      <w:tblGrid>
        <w:gridCol w:w="2129"/>
        <w:gridCol w:w="1523"/>
        <w:gridCol w:w="1439"/>
        <w:gridCol w:w="1645"/>
      </w:tblGrid>
      <w:tr w:rsidR="00CB2016" w:rsidTr="00AC4765">
        <w:trPr>
          <w:trHeight w:val="359"/>
          <w:jc w:val="center"/>
        </w:trPr>
        <w:tc>
          <w:tcPr>
            <w:tcW w:w="2129" w:type="dxa"/>
            <w:tcBorders>
              <w:top w:val="single" w:sz="4" w:space="0" w:color="000000"/>
              <w:left w:val="single" w:sz="4" w:space="0" w:color="000000"/>
              <w:bottom w:val="single" w:sz="4" w:space="0" w:color="000000"/>
              <w:right w:val="single" w:sz="4" w:space="0" w:color="000000"/>
            </w:tcBorders>
            <w:shd w:val="clear" w:color="auto" w:fill="BFBFBF"/>
          </w:tcPr>
          <w:p w:rsidR="00473315" w:rsidRPr="00EC4200" w:rsidRDefault="004E6CF7" w:rsidP="00531FF7">
            <w:pPr>
              <w:jc w:val="both"/>
              <w:rPr>
                <w:rFonts w:asciiTheme="majorBidi" w:hAnsiTheme="majorBidi" w:cstheme="majorBidi"/>
              </w:rPr>
            </w:pPr>
            <w:r w:rsidRPr="00EC4200">
              <w:rPr>
                <w:rFonts w:asciiTheme="majorBidi" w:hAnsiTheme="majorBidi" w:cstheme="majorBidi"/>
              </w:rPr>
              <w:t>Study variables</w:t>
            </w:r>
          </w:p>
        </w:tc>
        <w:tc>
          <w:tcPr>
            <w:tcW w:w="1523" w:type="dxa"/>
            <w:tcBorders>
              <w:top w:val="single" w:sz="4" w:space="0" w:color="000000"/>
              <w:left w:val="single" w:sz="4" w:space="0" w:color="000000"/>
              <w:bottom w:val="single" w:sz="4" w:space="0" w:color="000000"/>
              <w:right w:val="single" w:sz="4" w:space="0" w:color="000000"/>
            </w:tcBorders>
            <w:shd w:val="clear" w:color="auto" w:fill="BFBFBF"/>
          </w:tcPr>
          <w:p w:rsidR="00473315" w:rsidRPr="00EC4200" w:rsidRDefault="004E6CF7" w:rsidP="00531FF7">
            <w:pPr>
              <w:jc w:val="both"/>
              <w:rPr>
                <w:rFonts w:asciiTheme="majorBidi" w:hAnsiTheme="majorBidi" w:cstheme="majorBidi"/>
              </w:rPr>
            </w:pPr>
            <w:r w:rsidRPr="00EC4200">
              <w:rPr>
                <w:rFonts w:asciiTheme="majorBidi" w:hAnsiTheme="majorBidi" w:cstheme="majorBidi"/>
              </w:rPr>
              <w:t>Categories</w:t>
            </w:r>
          </w:p>
        </w:tc>
        <w:tc>
          <w:tcPr>
            <w:tcW w:w="1439" w:type="dxa"/>
            <w:tcBorders>
              <w:top w:val="single" w:sz="4" w:space="0" w:color="000000"/>
              <w:left w:val="single" w:sz="4" w:space="0" w:color="000000"/>
              <w:bottom w:val="single" w:sz="4" w:space="0" w:color="000000"/>
              <w:right w:val="single" w:sz="4" w:space="0" w:color="000000"/>
            </w:tcBorders>
            <w:shd w:val="clear" w:color="auto" w:fill="BFBFBF"/>
          </w:tcPr>
          <w:p w:rsidR="00473315" w:rsidRPr="00EC4200" w:rsidRDefault="004E6CF7" w:rsidP="00531FF7">
            <w:pPr>
              <w:jc w:val="both"/>
              <w:rPr>
                <w:rFonts w:asciiTheme="majorBidi" w:hAnsiTheme="majorBidi" w:cstheme="majorBidi"/>
              </w:rPr>
            </w:pPr>
            <w:r>
              <w:rPr>
                <w:rFonts w:asciiTheme="majorBidi" w:hAnsiTheme="majorBidi" w:cstheme="majorBidi"/>
              </w:rPr>
              <w:t>Number</w:t>
            </w:r>
          </w:p>
        </w:tc>
        <w:tc>
          <w:tcPr>
            <w:tcW w:w="1645" w:type="dxa"/>
            <w:tcBorders>
              <w:top w:val="single" w:sz="4" w:space="0" w:color="000000"/>
              <w:left w:val="single" w:sz="4" w:space="0" w:color="000000"/>
              <w:bottom w:val="single" w:sz="4" w:space="0" w:color="000000"/>
              <w:right w:val="single" w:sz="4" w:space="0" w:color="000000"/>
            </w:tcBorders>
            <w:shd w:val="clear" w:color="auto" w:fill="BFBFBF"/>
          </w:tcPr>
          <w:p w:rsidR="00473315" w:rsidRPr="00EC4200" w:rsidRDefault="004E6CF7" w:rsidP="00531FF7">
            <w:pPr>
              <w:jc w:val="both"/>
              <w:rPr>
                <w:rFonts w:asciiTheme="majorBidi" w:hAnsiTheme="majorBidi" w:cstheme="majorBidi"/>
              </w:rPr>
            </w:pPr>
            <w:r w:rsidRPr="00EC4200">
              <w:rPr>
                <w:rFonts w:asciiTheme="majorBidi" w:hAnsiTheme="majorBidi" w:cstheme="majorBidi"/>
              </w:rPr>
              <w:t>percentage</w:t>
            </w:r>
          </w:p>
        </w:tc>
      </w:tr>
      <w:tr w:rsidR="00CB2016" w:rsidTr="00AC4765">
        <w:trPr>
          <w:trHeight w:val="229"/>
          <w:jc w:val="center"/>
        </w:trPr>
        <w:tc>
          <w:tcPr>
            <w:tcW w:w="2129" w:type="dxa"/>
            <w:vMerge w:val="restart"/>
            <w:tcBorders>
              <w:top w:val="single" w:sz="4" w:space="0" w:color="000000"/>
              <w:left w:val="single" w:sz="4" w:space="0" w:color="000000"/>
              <w:bottom w:val="single" w:sz="4" w:space="0" w:color="000000"/>
              <w:right w:val="single" w:sz="4" w:space="0" w:color="000000"/>
            </w:tcBorders>
          </w:tcPr>
          <w:p w:rsidR="00473315" w:rsidRPr="00EC4200" w:rsidRDefault="00473315" w:rsidP="00531FF7">
            <w:pPr>
              <w:snapToGrid w:val="0"/>
              <w:jc w:val="both"/>
              <w:rPr>
                <w:rFonts w:asciiTheme="majorBidi" w:hAnsiTheme="majorBidi" w:cstheme="majorBidi"/>
              </w:rPr>
            </w:pPr>
          </w:p>
          <w:p w:rsidR="00473315" w:rsidRPr="00EC4200" w:rsidRDefault="004E6CF7" w:rsidP="00531FF7">
            <w:pPr>
              <w:jc w:val="both"/>
              <w:rPr>
                <w:rFonts w:asciiTheme="majorBidi" w:hAnsiTheme="majorBidi" w:cstheme="majorBidi"/>
              </w:rPr>
            </w:pPr>
            <w:r w:rsidRPr="00EC4200">
              <w:rPr>
                <w:rFonts w:asciiTheme="majorBidi" w:hAnsiTheme="majorBidi" w:cstheme="majorBidi"/>
              </w:rPr>
              <w:t>Age</w:t>
            </w:r>
          </w:p>
          <w:p w:rsidR="00473315" w:rsidRPr="00EC4200" w:rsidRDefault="00473315" w:rsidP="00531FF7">
            <w:pPr>
              <w:jc w:val="both"/>
              <w:rPr>
                <w:rFonts w:asciiTheme="majorBidi" w:hAnsiTheme="majorBidi" w:cstheme="majorBidi"/>
              </w:rPr>
            </w:pPr>
          </w:p>
          <w:p w:rsidR="00473315" w:rsidRPr="00EC4200" w:rsidRDefault="00473315" w:rsidP="00531FF7">
            <w:pPr>
              <w:jc w:val="both"/>
              <w:rPr>
                <w:rFonts w:asciiTheme="majorBidi" w:hAnsiTheme="majorBidi" w:cstheme="majorBidi"/>
              </w:rPr>
            </w:pPr>
          </w:p>
        </w:tc>
        <w:tc>
          <w:tcPr>
            <w:tcW w:w="1523" w:type="dxa"/>
            <w:tcBorders>
              <w:top w:val="single" w:sz="4" w:space="0" w:color="000000"/>
              <w:left w:val="single" w:sz="4" w:space="0" w:color="000000"/>
              <w:bottom w:val="single" w:sz="4" w:space="0" w:color="000000"/>
              <w:right w:val="single" w:sz="4" w:space="0" w:color="000000"/>
            </w:tcBorders>
          </w:tcPr>
          <w:p w:rsidR="00473315" w:rsidRPr="00EC4200" w:rsidRDefault="004E6CF7" w:rsidP="00531FF7">
            <w:pPr>
              <w:jc w:val="both"/>
              <w:rPr>
                <w:rFonts w:asciiTheme="majorBidi" w:hAnsiTheme="majorBidi" w:cstheme="majorBidi"/>
              </w:rPr>
            </w:pPr>
            <w:r w:rsidRPr="00EC4200">
              <w:rPr>
                <w:rFonts w:asciiTheme="majorBidi" w:hAnsiTheme="majorBidi" w:cstheme="majorBidi"/>
              </w:rPr>
              <w:t>18-25</w:t>
            </w:r>
          </w:p>
        </w:tc>
        <w:tc>
          <w:tcPr>
            <w:tcW w:w="1439" w:type="dxa"/>
            <w:tcBorders>
              <w:top w:val="single" w:sz="4" w:space="0" w:color="000000"/>
              <w:left w:val="single" w:sz="4" w:space="0" w:color="000000"/>
              <w:bottom w:val="single" w:sz="4" w:space="0" w:color="000000"/>
              <w:right w:val="single" w:sz="4" w:space="0" w:color="000000"/>
            </w:tcBorders>
          </w:tcPr>
          <w:p w:rsidR="00473315" w:rsidRPr="00EC4200" w:rsidRDefault="004E6CF7" w:rsidP="00531FF7">
            <w:pPr>
              <w:jc w:val="both"/>
              <w:rPr>
                <w:rFonts w:asciiTheme="majorBidi" w:hAnsiTheme="majorBidi" w:cstheme="majorBidi"/>
              </w:rPr>
            </w:pPr>
            <w:r w:rsidRPr="00EC4200">
              <w:rPr>
                <w:rFonts w:asciiTheme="majorBidi" w:hAnsiTheme="majorBidi" w:cstheme="majorBidi"/>
              </w:rPr>
              <w:t>22</w:t>
            </w:r>
          </w:p>
        </w:tc>
        <w:tc>
          <w:tcPr>
            <w:tcW w:w="1645" w:type="dxa"/>
            <w:tcBorders>
              <w:top w:val="single" w:sz="4" w:space="0" w:color="000000"/>
              <w:left w:val="single" w:sz="4" w:space="0" w:color="000000"/>
              <w:bottom w:val="single" w:sz="4" w:space="0" w:color="000000"/>
              <w:right w:val="single" w:sz="4" w:space="0" w:color="000000"/>
            </w:tcBorders>
          </w:tcPr>
          <w:p w:rsidR="00473315" w:rsidRPr="00EC4200" w:rsidRDefault="004E6CF7" w:rsidP="00531FF7">
            <w:pPr>
              <w:jc w:val="both"/>
              <w:rPr>
                <w:rFonts w:asciiTheme="majorBidi" w:hAnsiTheme="majorBidi" w:cstheme="majorBidi"/>
              </w:rPr>
            </w:pPr>
            <w:r w:rsidRPr="00EC4200">
              <w:rPr>
                <w:rFonts w:asciiTheme="majorBidi" w:hAnsiTheme="majorBidi" w:cstheme="majorBidi"/>
              </w:rPr>
              <w:t>22%</w:t>
            </w:r>
          </w:p>
        </w:tc>
      </w:tr>
      <w:tr w:rsidR="00CB2016" w:rsidTr="00AC4765">
        <w:trPr>
          <w:trHeight w:val="229"/>
          <w:jc w:val="center"/>
        </w:trPr>
        <w:tc>
          <w:tcPr>
            <w:tcW w:w="2129" w:type="dxa"/>
            <w:vMerge/>
            <w:tcBorders>
              <w:top w:val="single" w:sz="4" w:space="0" w:color="000000"/>
              <w:left w:val="single" w:sz="4" w:space="0" w:color="000000"/>
              <w:bottom w:val="single" w:sz="4" w:space="0" w:color="000000"/>
              <w:right w:val="single" w:sz="4" w:space="0" w:color="000000"/>
            </w:tcBorders>
          </w:tcPr>
          <w:p w:rsidR="00473315" w:rsidRPr="00EC4200" w:rsidRDefault="00473315" w:rsidP="00531FF7">
            <w:pPr>
              <w:snapToGrid w:val="0"/>
              <w:jc w:val="both"/>
              <w:rPr>
                <w:rFonts w:asciiTheme="majorBidi" w:hAnsiTheme="majorBidi" w:cstheme="majorBidi"/>
              </w:rPr>
            </w:pPr>
          </w:p>
        </w:tc>
        <w:tc>
          <w:tcPr>
            <w:tcW w:w="1523" w:type="dxa"/>
            <w:tcBorders>
              <w:top w:val="single" w:sz="4" w:space="0" w:color="000000"/>
              <w:left w:val="single" w:sz="4" w:space="0" w:color="000000"/>
              <w:bottom w:val="single" w:sz="4" w:space="0" w:color="000000"/>
              <w:right w:val="single" w:sz="4" w:space="0" w:color="000000"/>
            </w:tcBorders>
          </w:tcPr>
          <w:p w:rsidR="00473315" w:rsidRPr="00EC4200" w:rsidRDefault="004E6CF7" w:rsidP="00531FF7">
            <w:pPr>
              <w:jc w:val="both"/>
              <w:rPr>
                <w:rFonts w:asciiTheme="majorBidi" w:hAnsiTheme="majorBidi" w:cstheme="majorBidi"/>
              </w:rPr>
            </w:pPr>
            <w:r w:rsidRPr="00EC4200">
              <w:rPr>
                <w:rFonts w:asciiTheme="majorBidi" w:hAnsiTheme="majorBidi" w:cstheme="majorBidi"/>
              </w:rPr>
              <w:t>26-33</w:t>
            </w:r>
          </w:p>
        </w:tc>
        <w:tc>
          <w:tcPr>
            <w:tcW w:w="1439" w:type="dxa"/>
            <w:tcBorders>
              <w:top w:val="single" w:sz="4" w:space="0" w:color="000000"/>
              <w:left w:val="single" w:sz="4" w:space="0" w:color="000000"/>
              <w:bottom w:val="single" w:sz="4" w:space="0" w:color="000000"/>
              <w:right w:val="single" w:sz="4" w:space="0" w:color="000000"/>
            </w:tcBorders>
          </w:tcPr>
          <w:p w:rsidR="00473315" w:rsidRPr="00EC4200" w:rsidRDefault="004E6CF7" w:rsidP="00531FF7">
            <w:pPr>
              <w:jc w:val="both"/>
              <w:rPr>
                <w:rFonts w:asciiTheme="majorBidi" w:hAnsiTheme="majorBidi" w:cstheme="majorBidi"/>
              </w:rPr>
            </w:pPr>
            <w:r w:rsidRPr="00EC4200">
              <w:rPr>
                <w:rFonts w:asciiTheme="majorBidi" w:hAnsiTheme="majorBidi" w:cstheme="majorBidi"/>
              </w:rPr>
              <w:t>31</w:t>
            </w:r>
          </w:p>
        </w:tc>
        <w:tc>
          <w:tcPr>
            <w:tcW w:w="1645" w:type="dxa"/>
            <w:tcBorders>
              <w:top w:val="single" w:sz="4" w:space="0" w:color="000000"/>
              <w:left w:val="single" w:sz="4" w:space="0" w:color="000000"/>
              <w:bottom w:val="single" w:sz="4" w:space="0" w:color="000000"/>
              <w:right w:val="single" w:sz="4" w:space="0" w:color="000000"/>
            </w:tcBorders>
          </w:tcPr>
          <w:p w:rsidR="00473315" w:rsidRPr="00EC4200" w:rsidRDefault="004E6CF7" w:rsidP="00531FF7">
            <w:pPr>
              <w:jc w:val="both"/>
              <w:rPr>
                <w:rFonts w:asciiTheme="majorBidi" w:hAnsiTheme="majorBidi" w:cstheme="majorBidi"/>
              </w:rPr>
            </w:pPr>
            <w:r w:rsidRPr="00EC4200">
              <w:rPr>
                <w:rFonts w:asciiTheme="majorBidi" w:hAnsiTheme="majorBidi" w:cstheme="majorBidi"/>
              </w:rPr>
              <w:t>31%</w:t>
            </w:r>
          </w:p>
        </w:tc>
      </w:tr>
      <w:tr w:rsidR="00CB2016" w:rsidTr="00AC4765">
        <w:trPr>
          <w:trHeight w:val="345"/>
          <w:jc w:val="center"/>
        </w:trPr>
        <w:tc>
          <w:tcPr>
            <w:tcW w:w="2129" w:type="dxa"/>
            <w:vMerge/>
            <w:tcBorders>
              <w:top w:val="single" w:sz="4" w:space="0" w:color="000000"/>
              <w:left w:val="single" w:sz="4" w:space="0" w:color="000000"/>
              <w:bottom w:val="single" w:sz="4" w:space="0" w:color="000000"/>
              <w:right w:val="single" w:sz="4" w:space="0" w:color="000000"/>
            </w:tcBorders>
          </w:tcPr>
          <w:p w:rsidR="00473315" w:rsidRPr="00EC4200" w:rsidRDefault="00473315" w:rsidP="00531FF7">
            <w:pPr>
              <w:snapToGrid w:val="0"/>
              <w:jc w:val="both"/>
              <w:rPr>
                <w:rFonts w:asciiTheme="majorBidi" w:hAnsiTheme="majorBidi" w:cstheme="majorBidi"/>
              </w:rPr>
            </w:pPr>
          </w:p>
        </w:tc>
        <w:tc>
          <w:tcPr>
            <w:tcW w:w="1523" w:type="dxa"/>
            <w:tcBorders>
              <w:top w:val="single" w:sz="4" w:space="0" w:color="000000"/>
              <w:left w:val="single" w:sz="4" w:space="0" w:color="000000"/>
              <w:bottom w:val="single" w:sz="4" w:space="0" w:color="000000"/>
              <w:right w:val="single" w:sz="4" w:space="0" w:color="000000"/>
            </w:tcBorders>
          </w:tcPr>
          <w:p w:rsidR="00473315" w:rsidRPr="00EC4200" w:rsidRDefault="004E6CF7" w:rsidP="00531FF7">
            <w:pPr>
              <w:jc w:val="both"/>
              <w:rPr>
                <w:rFonts w:asciiTheme="majorBidi" w:hAnsiTheme="majorBidi" w:cstheme="majorBidi"/>
              </w:rPr>
            </w:pPr>
            <w:r w:rsidRPr="00EC4200">
              <w:rPr>
                <w:rFonts w:asciiTheme="majorBidi" w:hAnsiTheme="majorBidi" w:cstheme="majorBidi"/>
              </w:rPr>
              <w:t>34-40</w:t>
            </w:r>
          </w:p>
        </w:tc>
        <w:tc>
          <w:tcPr>
            <w:tcW w:w="1439" w:type="dxa"/>
            <w:tcBorders>
              <w:top w:val="single" w:sz="4" w:space="0" w:color="000000"/>
              <w:left w:val="single" w:sz="4" w:space="0" w:color="000000"/>
              <w:bottom w:val="single" w:sz="4" w:space="0" w:color="000000"/>
              <w:right w:val="single" w:sz="4" w:space="0" w:color="000000"/>
            </w:tcBorders>
          </w:tcPr>
          <w:p w:rsidR="00473315" w:rsidRPr="00EC4200" w:rsidRDefault="004E6CF7" w:rsidP="00531FF7">
            <w:pPr>
              <w:jc w:val="both"/>
              <w:rPr>
                <w:rFonts w:asciiTheme="majorBidi" w:hAnsiTheme="majorBidi" w:cstheme="majorBidi"/>
              </w:rPr>
            </w:pPr>
            <w:r w:rsidRPr="00EC4200">
              <w:rPr>
                <w:rFonts w:asciiTheme="majorBidi" w:hAnsiTheme="majorBidi" w:cstheme="majorBidi"/>
              </w:rPr>
              <w:t>28</w:t>
            </w:r>
          </w:p>
        </w:tc>
        <w:tc>
          <w:tcPr>
            <w:tcW w:w="1645" w:type="dxa"/>
            <w:tcBorders>
              <w:top w:val="single" w:sz="4" w:space="0" w:color="000000"/>
              <w:left w:val="single" w:sz="4" w:space="0" w:color="000000"/>
              <w:bottom w:val="single" w:sz="4" w:space="0" w:color="000000"/>
              <w:right w:val="single" w:sz="4" w:space="0" w:color="000000"/>
            </w:tcBorders>
          </w:tcPr>
          <w:p w:rsidR="00473315" w:rsidRPr="00EC4200" w:rsidRDefault="004E6CF7" w:rsidP="00531FF7">
            <w:pPr>
              <w:tabs>
                <w:tab w:val="left" w:pos="2965"/>
              </w:tabs>
              <w:jc w:val="both"/>
              <w:rPr>
                <w:rFonts w:asciiTheme="majorBidi" w:hAnsiTheme="majorBidi" w:cstheme="majorBidi"/>
              </w:rPr>
            </w:pPr>
            <w:r w:rsidRPr="00EC4200">
              <w:rPr>
                <w:rFonts w:asciiTheme="majorBidi" w:hAnsiTheme="majorBidi" w:cstheme="majorBidi"/>
              </w:rPr>
              <w:t>28%</w:t>
            </w:r>
          </w:p>
        </w:tc>
      </w:tr>
      <w:tr w:rsidR="00CB2016" w:rsidTr="00AC4765">
        <w:trPr>
          <w:trHeight w:val="345"/>
          <w:jc w:val="center"/>
        </w:trPr>
        <w:tc>
          <w:tcPr>
            <w:tcW w:w="2129" w:type="dxa"/>
            <w:vMerge/>
            <w:tcBorders>
              <w:top w:val="single" w:sz="4" w:space="0" w:color="000000"/>
              <w:left w:val="single" w:sz="4" w:space="0" w:color="000000"/>
              <w:bottom w:val="single" w:sz="4" w:space="0" w:color="000000"/>
              <w:right w:val="single" w:sz="4" w:space="0" w:color="000000"/>
            </w:tcBorders>
          </w:tcPr>
          <w:p w:rsidR="00473315" w:rsidRPr="00EC4200" w:rsidRDefault="00473315" w:rsidP="00531FF7">
            <w:pPr>
              <w:snapToGrid w:val="0"/>
              <w:jc w:val="both"/>
              <w:rPr>
                <w:rFonts w:asciiTheme="majorBidi" w:hAnsiTheme="majorBidi" w:cstheme="majorBidi"/>
              </w:rPr>
            </w:pPr>
          </w:p>
        </w:tc>
        <w:tc>
          <w:tcPr>
            <w:tcW w:w="1523" w:type="dxa"/>
            <w:tcBorders>
              <w:top w:val="single" w:sz="4" w:space="0" w:color="000000"/>
              <w:left w:val="single" w:sz="4" w:space="0" w:color="000000"/>
              <w:bottom w:val="single" w:sz="4" w:space="0" w:color="000000"/>
              <w:right w:val="single" w:sz="4" w:space="0" w:color="000000"/>
            </w:tcBorders>
          </w:tcPr>
          <w:p w:rsidR="00473315" w:rsidRPr="00EC4200" w:rsidRDefault="004E6CF7" w:rsidP="00531FF7">
            <w:pPr>
              <w:jc w:val="both"/>
              <w:rPr>
                <w:rFonts w:asciiTheme="majorBidi" w:hAnsiTheme="majorBidi" w:cstheme="majorBidi"/>
              </w:rPr>
            </w:pPr>
            <w:r w:rsidRPr="00EC4200">
              <w:rPr>
                <w:rFonts w:asciiTheme="majorBidi" w:hAnsiTheme="majorBidi" w:cstheme="majorBidi"/>
              </w:rPr>
              <w:t>41-50</w:t>
            </w:r>
          </w:p>
        </w:tc>
        <w:tc>
          <w:tcPr>
            <w:tcW w:w="1439" w:type="dxa"/>
            <w:tcBorders>
              <w:top w:val="single" w:sz="4" w:space="0" w:color="000000"/>
              <w:left w:val="single" w:sz="4" w:space="0" w:color="000000"/>
              <w:bottom w:val="single" w:sz="4" w:space="0" w:color="000000"/>
              <w:right w:val="single" w:sz="4" w:space="0" w:color="000000"/>
            </w:tcBorders>
          </w:tcPr>
          <w:p w:rsidR="00473315" w:rsidRPr="00EC4200" w:rsidRDefault="004E6CF7" w:rsidP="00531FF7">
            <w:pPr>
              <w:jc w:val="both"/>
              <w:rPr>
                <w:rFonts w:asciiTheme="majorBidi" w:hAnsiTheme="majorBidi" w:cstheme="majorBidi"/>
              </w:rPr>
            </w:pPr>
            <w:r w:rsidRPr="00EC4200">
              <w:rPr>
                <w:rFonts w:asciiTheme="majorBidi" w:hAnsiTheme="majorBidi" w:cstheme="majorBidi"/>
              </w:rPr>
              <w:t>19</w:t>
            </w:r>
          </w:p>
        </w:tc>
        <w:tc>
          <w:tcPr>
            <w:tcW w:w="1645" w:type="dxa"/>
            <w:tcBorders>
              <w:top w:val="single" w:sz="4" w:space="0" w:color="000000"/>
              <w:left w:val="single" w:sz="4" w:space="0" w:color="000000"/>
              <w:bottom w:val="single" w:sz="4" w:space="0" w:color="000000"/>
              <w:right w:val="single" w:sz="4" w:space="0" w:color="000000"/>
            </w:tcBorders>
          </w:tcPr>
          <w:p w:rsidR="00473315" w:rsidRPr="00EC4200" w:rsidRDefault="004E6CF7" w:rsidP="00531FF7">
            <w:pPr>
              <w:tabs>
                <w:tab w:val="left" w:pos="2965"/>
              </w:tabs>
              <w:jc w:val="both"/>
              <w:rPr>
                <w:rFonts w:asciiTheme="majorBidi" w:hAnsiTheme="majorBidi" w:cstheme="majorBidi"/>
              </w:rPr>
            </w:pPr>
            <w:r w:rsidRPr="00EC4200">
              <w:rPr>
                <w:rFonts w:asciiTheme="majorBidi" w:hAnsiTheme="majorBidi" w:cstheme="majorBidi"/>
              </w:rPr>
              <w:t>19%</w:t>
            </w:r>
          </w:p>
        </w:tc>
      </w:tr>
      <w:tr w:rsidR="00CB2016" w:rsidTr="00AC4765">
        <w:trPr>
          <w:trHeight w:val="344"/>
          <w:jc w:val="center"/>
        </w:trPr>
        <w:tc>
          <w:tcPr>
            <w:tcW w:w="3652" w:type="dxa"/>
            <w:gridSpan w:val="2"/>
            <w:tcBorders>
              <w:top w:val="single" w:sz="4" w:space="0" w:color="000000"/>
              <w:left w:val="single" w:sz="4" w:space="0" w:color="000000"/>
              <w:bottom w:val="single" w:sz="4" w:space="0" w:color="000000"/>
              <w:right w:val="single" w:sz="4" w:space="0" w:color="000000"/>
            </w:tcBorders>
            <w:vAlign w:val="center"/>
          </w:tcPr>
          <w:p w:rsidR="00473315" w:rsidRPr="00297FC3" w:rsidRDefault="004E6CF7" w:rsidP="00531FF7">
            <w:pPr>
              <w:tabs>
                <w:tab w:val="left" w:pos="2965"/>
              </w:tabs>
              <w:jc w:val="both"/>
              <w:rPr>
                <w:rFonts w:asciiTheme="majorBidi" w:hAnsiTheme="majorBidi" w:cstheme="majorBidi"/>
                <w:b/>
                <w:bCs/>
              </w:rPr>
            </w:pPr>
            <w:r w:rsidRPr="00297FC3">
              <w:rPr>
                <w:rFonts w:asciiTheme="majorBidi" w:hAnsiTheme="majorBidi" w:cstheme="majorBidi"/>
                <w:b/>
                <w:bCs/>
              </w:rPr>
              <w:t>Total</w:t>
            </w:r>
          </w:p>
        </w:tc>
        <w:tc>
          <w:tcPr>
            <w:tcW w:w="1439" w:type="dxa"/>
            <w:tcBorders>
              <w:top w:val="single" w:sz="4" w:space="0" w:color="000000"/>
              <w:left w:val="single" w:sz="4" w:space="0" w:color="000000"/>
              <w:bottom w:val="single" w:sz="4" w:space="0" w:color="000000"/>
              <w:right w:val="single" w:sz="4" w:space="0" w:color="000000"/>
            </w:tcBorders>
          </w:tcPr>
          <w:p w:rsidR="00473315" w:rsidRPr="00297FC3" w:rsidRDefault="004E6CF7" w:rsidP="00531FF7">
            <w:pPr>
              <w:tabs>
                <w:tab w:val="left" w:pos="2965"/>
              </w:tabs>
              <w:jc w:val="both"/>
              <w:rPr>
                <w:rFonts w:asciiTheme="majorBidi" w:hAnsiTheme="majorBidi" w:cstheme="majorBidi"/>
                <w:b/>
                <w:bCs/>
              </w:rPr>
            </w:pPr>
            <w:r w:rsidRPr="00297FC3">
              <w:rPr>
                <w:rFonts w:asciiTheme="majorBidi" w:hAnsiTheme="majorBidi" w:cstheme="majorBidi"/>
                <w:b/>
                <w:bCs/>
              </w:rPr>
              <w:t>100</w:t>
            </w:r>
          </w:p>
        </w:tc>
        <w:tc>
          <w:tcPr>
            <w:tcW w:w="1645" w:type="dxa"/>
            <w:tcBorders>
              <w:top w:val="single" w:sz="4" w:space="0" w:color="000000"/>
              <w:left w:val="single" w:sz="4" w:space="0" w:color="000000"/>
              <w:bottom w:val="single" w:sz="4" w:space="0" w:color="000000"/>
              <w:right w:val="single" w:sz="4" w:space="0" w:color="000000"/>
            </w:tcBorders>
          </w:tcPr>
          <w:p w:rsidR="00473315" w:rsidRPr="00297FC3" w:rsidRDefault="004E6CF7" w:rsidP="00531FF7">
            <w:pPr>
              <w:tabs>
                <w:tab w:val="left" w:pos="2965"/>
              </w:tabs>
              <w:jc w:val="both"/>
              <w:rPr>
                <w:rFonts w:asciiTheme="majorBidi" w:hAnsiTheme="majorBidi" w:cstheme="majorBidi"/>
                <w:b/>
                <w:bCs/>
              </w:rPr>
            </w:pPr>
            <w:r w:rsidRPr="00297FC3">
              <w:rPr>
                <w:rFonts w:asciiTheme="majorBidi" w:hAnsiTheme="majorBidi" w:cstheme="majorBidi"/>
                <w:b/>
                <w:bCs/>
              </w:rPr>
              <w:t>100%</w:t>
            </w:r>
          </w:p>
        </w:tc>
      </w:tr>
      <w:tr w:rsidR="00CB2016" w:rsidTr="00AC4765">
        <w:trPr>
          <w:trHeight w:val="218"/>
          <w:jc w:val="center"/>
        </w:trPr>
        <w:tc>
          <w:tcPr>
            <w:tcW w:w="2129" w:type="dxa"/>
            <w:vMerge w:val="restart"/>
            <w:tcBorders>
              <w:top w:val="single" w:sz="4" w:space="0" w:color="000000"/>
              <w:left w:val="single" w:sz="4" w:space="0" w:color="000000"/>
              <w:bottom w:val="single" w:sz="4" w:space="0" w:color="000000"/>
              <w:right w:val="single" w:sz="4" w:space="0" w:color="000000"/>
            </w:tcBorders>
          </w:tcPr>
          <w:p w:rsidR="00473315" w:rsidRPr="00EC4200" w:rsidRDefault="00473315" w:rsidP="00531FF7">
            <w:pPr>
              <w:snapToGrid w:val="0"/>
              <w:jc w:val="both"/>
              <w:rPr>
                <w:rFonts w:asciiTheme="majorBidi" w:hAnsiTheme="majorBidi" w:cstheme="majorBidi"/>
              </w:rPr>
            </w:pPr>
          </w:p>
          <w:p w:rsidR="00473315" w:rsidRPr="00EC4200" w:rsidRDefault="00473315" w:rsidP="00531FF7">
            <w:pPr>
              <w:jc w:val="both"/>
              <w:rPr>
                <w:rFonts w:asciiTheme="majorBidi" w:hAnsiTheme="majorBidi" w:cstheme="majorBidi"/>
              </w:rPr>
            </w:pPr>
          </w:p>
          <w:p w:rsidR="00473315" w:rsidRPr="00EC4200" w:rsidRDefault="00242AD1" w:rsidP="00531FF7">
            <w:pPr>
              <w:jc w:val="both"/>
              <w:rPr>
                <w:rFonts w:asciiTheme="majorBidi" w:hAnsiTheme="majorBidi" w:cstheme="majorBidi"/>
              </w:rPr>
            </w:pPr>
            <w:r>
              <w:rPr>
                <w:rFonts w:asciiTheme="majorBidi" w:hAnsiTheme="majorBidi" w:cstheme="majorBidi"/>
              </w:rPr>
              <w:t>Marital</w:t>
            </w:r>
            <w:r w:rsidR="004E6CF7">
              <w:rPr>
                <w:rFonts w:asciiTheme="majorBidi" w:hAnsiTheme="majorBidi" w:cstheme="majorBidi"/>
              </w:rPr>
              <w:t xml:space="preserve"> status</w:t>
            </w:r>
          </w:p>
        </w:tc>
        <w:tc>
          <w:tcPr>
            <w:tcW w:w="1523" w:type="dxa"/>
            <w:tcBorders>
              <w:top w:val="single" w:sz="4" w:space="0" w:color="000000"/>
              <w:left w:val="single" w:sz="4" w:space="0" w:color="000000"/>
              <w:bottom w:val="single" w:sz="4" w:space="0" w:color="000000"/>
              <w:right w:val="single" w:sz="4" w:space="0" w:color="000000"/>
            </w:tcBorders>
          </w:tcPr>
          <w:p w:rsidR="00473315" w:rsidRPr="00EC4200" w:rsidRDefault="004E6CF7" w:rsidP="00531FF7">
            <w:pPr>
              <w:jc w:val="both"/>
              <w:rPr>
                <w:rFonts w:asciiTheme="majorBidi" w:hAnsiTheme="majorBidi" w:cstheme="majorBidi"/>
              </w:rPr>
            </w:pPr>
            <w:r w:rsidRPr="00EC4200">
              <w:rPr>
                <w:rFonts w:asciiTheme="majorBidi" w:hAnsiTheme="majorBidi" w:cstheme="majorBidi"/>
              </w:rPr>
              <w:t>married</w:t>
            </w:r>
          </w:p>
        </w:tc>
        <w:tc>
          <w:tcPr>
            <w:tcW w:w="1439" w:type="dxa"/>
            <w:tcBorders>
              <w:top w:val="single" w:sz="4" w:space="0" w:color="000000"/>
              <w:left w:val="single" w:sz="4" w:space="0" w:color="000000"/>
              <w:bottom w:val="single" w:sz="4" w:space="0" w:color="000000"/>
              <w:right w:val="single" w:sz="4" w:space="0" w:color="000000"/>
            </w:tcBorders>
          </w:tcPr>
          <w:p w:rsidR="00473315" w:rsidRPr="00EC4200" w:rsidRDefault="004E6CF7" w:rsidP="00531FF7">
            <w:pPr>
              <w:jc w:val="both"/>
              <w:rPr>
                <w:rFonts w:asciiTheme="majorBidi" w:hAnsiTheme="majorBidi" w:cstheme="majorBidi"/>
              </w:rPr>
            </w:pPr>
            <w:r w:rsidRPr="00EC4200">
              <w:rPr>
                <w:rFonts w:asciiTheme="majorBidi" w:hAnsiTheme="majorBidi" w:cstheme="majorBidi"/>
              </w:rPr>
              <w:t>41</w:t>
            </w:r>
          </w:p>
        </w:tc>
        <w:tc>
          <w:tcPr>
            <w:tcW w:w="1645" w:type="dxa"/>
            <w:tcBorders>
              <w:top w:val="single" w:sz="4" w:space="0" w:color="000000"/>
              <w:left w:val="single" w:sz="4" w:space="0" w:color="000000"/>
              <w:bottom w:val="single" w:sz="4" w:space="0" w:color="000000"/>
              <w:right w:val="single" w:sz="4" w:space="0" w:color="000000"/>
            </w:tcBorders>
          </w:tcPr>
          <w:p w:rsidR="00473315" w:rsidRPr="00EC4200" w:rsidRDefault="004E6CF7" w:rsidP="00531FF7">
            <w:pPr>
              <w:jc w:val="both"/>
              <w:rPr>
                <w:rFonts w:asciiTheme="majorBidi" w:hAnsiTheme="majorBidi" w:cstheme="majorBidi"/>
              </w:rPr>
            </w:pPr>
            <w:r w:rsidRPr="00EC4200">
              <w:rPr>
                <w:rFonts w:asciiTheme="majorBidi" w:hAnsiTheme="majorBidi" w:cstheme="majorBidi"/>
              </w:rPr>
              <w:t>41%</w:t>
            </w:r>
          </w:p>
        </w:tc>
      </w:tr>
      <w:tr w:rsidR="00CB2016" w:rsidTr="00AC4765">
        <w:trPr>
          <w:trHeight w:val="229"/>
          <w:jc w:val="center"/>
        </w:trPr>
        <w:tc>
          <w:tcPr>
            <w:tcW w:w="2129" w:type="dxa"/>
            <w:vMerge/>
            <w:tcBorders>
              <w:top w:val="single" w:sz="4" w:space="0" w:color="000000"/>
              <w:left w:val="single" w:sz="4" w:space="0" w:color="000000"/>
              <w:bottom w:val="single" w:sz="4" w:space="0" w:color="000000"/>
              <w:right w:val="single" w:sz="4" w:space="0" w:color="000000"/>
            </w:tcBorders>
          </w:tcPr>
          <w:p w:rsidR="00473315" w:rsidRPr="00EC4200" w:rsidRDefault="00473315" w:rsidP="00531FF7">
            <w:pPr>
              <w:snapToGrid w:val="0"/>
              <w:jc w:val="both"/>
              <w:rPr>
                <w:rFonts w:asciiTheme="majorBidi" w:hAnsiTheme="majorBidi" w:cstheme="majorBidi"/>
              </w:rPr>
            </w:pPr>
          </w:p>
        </w:tc>
        <w:tc>
          <w:tcPr>
            <w:tcW w:w="1523" w:type="dxa"/>
            <w:tcBorders>
              <w:top w:val="single" w:sz="4" w:space="0" w:color="000000"/>
              <w:left w:val="single" w:sz="4" w:space="0" w:color="000000"/>
              <w:bottom w:val="single" w:sz="4" w:space="0" w:color="000000"/>
              <w:right w:val="single" w:sz="4" w:space="0" w:color="000000"/>
            </w:tcBorders>
          </w:tcPr>
          <w:p w:rsidR="00473315" w:rsidRPr="00EC4200" w:rsidRDefault="004E6CF7" w:rsidP="00531FF7">
            <w:pPr>
              <w:jc w:val="both"/>
              <w:rPr>
                <w:rFonts w:asciiTheme="majorBidi" w:hAnsiTheme="majorBidi" w:cstheme="majorBidi"/>
              </w:rPr>
            </w:pPr>
            <w:r w:rsidRPr="00EC4200">
              <w:rPr>
                <w:rFonts w:asciiTheme="majorBidi" w:hAnsiTheme="majorBidi" w:cstheme="majorBidi"/>
              </w:rPr>
              <w:t>single</w:t>
            </w:r>
          </w:p>
        </w:tc>
        <w:tc>
          <w:tcPr>
            <w:tcW w:w="1439" w:type="dxa"/>
            <w:tcBorders>
              <w:top w:val="single" w:sz="4" w:space="0" w:color="000000"/>
              <w:left w:val="single" w:sz="4" w:space="0" w:color="000000"/>
              <w:bottom w:val="single" w:sz="4" w:space="0" w:color="000000"/>
              <w:right w:val="single" w:sz="4" w:space="0" w:color="000000"/>
            </w:tcBorders>
          </w:tcPr>
          <w:p w:rsidR="00473315" w:rsidRPr="00EC4200" w:rsidRDefault="004E6CF7" w:rsidP="00531FF7">
            <w:pPr>
              <w:jc w:val="both"/>
              <w:rPr>
                <w:rFonts w:asciiTheme="majorBidi" w:hAnsiTheme="majorBidi" w:cstheme="majorBidi"/>
              </w:rPr>
            </w:pPr>
            <w:r w:rsidRPr="00EC4200">
              <w:rPr>
                <w:rFonts w:asciiTheme="majorBidi" w:hAnsiTheme="majorBidi" w:cstheme="majorBidi"/>
              </w:rPr>
              <w:t>23</w:t>
            </w:r>
          </w:p>
        </w:tc>
        <w:tc>
          <w:tcPr>
            <w:tcW w:w="1645" w:type="dxa"/>
            <w:tcBorders>
              <w:top w:val="single" w:sz="4" w:space="0" w:color="000000"/>
              <w:left w:val="single" w:sz="4" w:space="0" w:color="000000"/>
              <w:bottom w:val="single" w:sz="4" w:space="0" w:color="000000"/>
              <w:right w:val="single" w:sz="4" w:space="0" w:color="000000"/>
            </w:tcBorders>
          </w:tcPr>
          <w:p w:rsidR="00473315" w:rsidRPr="00EC4200" w:rsidRDefault="004E6CF7" w:rsidP="00531FF7">
            <w:pPr>
              <w:jc w:val="both"/>
              <w:rPr>
                <w:rFonts w:asciiTheme="majorBidi" w:hAnsiTheme="majorBidi" w:cstheme="majorBidi"/>
              </w:rPr>
            </w:pPr>
            <w:r w:rsidRPr="00EC4200">
              <w:rPr>
                <w:rFonts w:asciiTheme="majorBidi" w:hAnsiTheme="majorBidi" w:cstheme="majorBidi"/>
              </w:rPr>
              <w:t>23%</w:t>
            </w:r>
          </w:p>
        </w:tc>
      </w:tr>
      <w:tr w:rsidR="00CB2016" w:rsidTr="00AC4765">
        <w:trPr>
          <w:trHeight w:val="345"/>
          <w:jc w:val="center"/>
        </w:trPr>
        <w:tc>
          <w:tcPr>
            <w:tcW w:w="2129" w:type="dxa"/>
            <w:vMerge/>
            <w:tcBorders>
              <w:top w:val="single" w:sz="4" w:space="0" w:color="000000"/>
              <w:left w:val="single" w:sz="4" w:space="0" w:color="000000"/>
              <w:bottom w:val="single" w:sz="4" w:space="0" w:color="000000"/>
              <w:right w:val="single" w:sz="4" w:space="0" w:color="000000"/>
            </w:tcBorders>
          </w:tcPr>
          <w:p w:rsidR="00473315" w:rsidRPr="00EC4200" w:rsidRDefault="00473315" w:rsidP="00531FF7">
            <w:pPr>
              <w:snapToGrid w:val="0"/>
              <w:jc w:val="both"/>
              <w:rPr>
                <w:rFonts w:asciiTheme="majorBidi" w:hAnsiTheme="majorBidi" w:cstheme="majorBidi"/>
              </w:rPr>
            </w:pPr>
          </w:p>
        </w:tc>
        <w:tc>
          <w:tcPr>
            <w:tcW w:w="1523" w:type="dxa"/>
            <w:tcBorders>
              <w:top w:val="single" w:sz="4" w:space="0" w:color="000000"/>
              <w:left w:val="single" w:sz="4" w:space="0" w:color="000000"/>
              <w:bottom w:val="single" w:sz="4" w:space="0" w:color="000000"/>
              <w:right w:val="single" w:sz="4" w:space="0" w:color="000000"/>
            </w:tcBorders>
          </w:tcPr>
          <w:p w:rsidR="00473315" w:rsidRPr="00EC4200" w:rsidRDefault="004E6CF7" w:rsidP="00531FF7">
            <w:pPr>
              <w:jc w:val="both"/>
              <w:rPr>
                <w:rFonts w:asciiTheme="majorBidi" w:hAnsiTheme="majorBidi" w:cstheme="majorBidi"/>
              </w:rPr>
            </w:pPr>
            <w:r w:rsidRPr="00EC4200">
              <w:rPr>
                <w:rFonts w:asciiTheme="majorBidi" w:hAnsiTheme="majorBidi" w:cstheme="majorBidi"/>
              </w:rPr>
              <w:t>Divorced</w:t>
            </w:r>
          </w:p>
        </w:tc>
        <w:tc>
          <w:tcPr>
            <w:tcW w:w="1439" w:type="dxa"/>
            <w:tcBorders>
              <w:top w:val="single" w:sz="4" w:space="0" w:color="000000"/>
              <w:left w:val="single" w:sz="4" w:space="0" w:color="000000"/>
              <w:bottom w:val="single" w:sz="4" w:space="0" w:color="000000"/>
              <w:right w:val="single" w:sz="4" w:space="0" w:color="000000"/>
            </w:tcBorders>
          </w:tcPr>
          <w:p w:rsidR="00473315" w:rsidRPr="00EC4200" w:rsidRDefault="004E6CF7" w:rsidP="00531FF7">
            <w:pPr>
              <w:tabs>
                <w:tab w:val="left" w:pos="2965"/>
              </w:tabs>
              <w:jc w:val="both"/>
              <w:rPr>
                <w:rFonts w:asciiTheme="majorBidi" w:hAnsiTheme="majorBidi" w:cstheme="majorBidi"/>
              </w:rPr>
            </w:pPr>
            <w:r w:rsidRPr="00EC4200">
              <w:rPr>
                <w:rFonts w:asciiTheme="majorBidi" w:hAnsiTheme="majorBidi" w:cstheme="majorBidi"/>
              </w:rPr>
              <w:t>36</w:t>
            </w:r>
          </w:p>
        </w:tc>
        <w:tc>
          <w:tcPr>
            <w:tcW w:w="1645" w:type="dxa"/>
            <w:tcBorders>
              <w:top w:val="single" w:sz="4" w:space="0" w:color="000000"/>
              <w:left w:val="single" w:sz="4" w:space="0" w:color="000000"/>
              <w:bottom w:val="single" w:sz="4" w:space="0" w:color="000000"/>
              <w:right w:val="single" w:sz="4" w:space="0" w:color="000000"/>
            </w:tcBorders>
          </w:tcPr>
          <w:p w:rsidR="00473315" w:rsidRPr="00EC4200" w:rsidRDefault="004E6CF7" w:rsidP="00531FF7">
            <w:pPr>
              <w:tabs>
                <w:tab w:val="left" w:pos="2965"/>
              </w:tabs>
              <w:jc w:val="both"/>
              <w:rPr>
                <w:rFonts w:asciiTheme="majorBidi" w:hAnsiTheme="majorBidi" w:cstheme="majorBidi"/>
              </w:rPr>
            </w:pPr>
            <w:r w:rsidRPr="00EC4200">
              <w:rPr>
                <w:rFonts w:asciiTheme="majorBidi" w:hAnsiTheme="majorBidi" w:cstheme="majorBidi"/>
              </w:rPr>
              <w:t>36%</w:t>
            </w:r>
          </w:p>
        </w:tc>
      </w:tr>
      <w:tr w:rsidR="00CB2016" w:rsidTr="00AC4765">
        <w:trPr>
          <w:trHeight w:val="344"/>
          <w:jc w:val="center"/>
        </w:trPr>
        <w:tc>
          <w:tcPr>
            <w:tcW w:w="3652" w:type="dxa"/>
            <w:gridSpan w:val="2"/>
            <w:tcBorders>
              <w:top w:val="single" w:sz="4" w:space="0" w:color="000000"/>
              <w:left w:val="single" w:sz="4" w:space="0" w:color="000000"/>
              <w:bottom w:val="single" w:sz="4" w:space="0" w:color="000000"/>
              <w:right w:val="single" w:sz="4" w:space="0" w:color="000000"/>
            </w:tcBorders>
            <w:vAlign w:val="center"/>
          </w:tcPr>
          <w:p w:rsidR="00473315" w:rsidRPr="00297FC3" w:rsidRDefault="004E6CF7" w:rsidP="00531FF7">
            <w:pPr>
              <w:tabs>
                <w:tab w:val="left" w:pos="2965"/>
              </w:tabs>
              <w:jc w:val="both"/>
              <w:rPr>
                <w:rFonts w:asciiTheme="majorBidi" w:hAnsiTheme="majorBidi" w:cstheme="majorBidi"/>
                <w:b/>
                <w:bCs/>
              </w:rPr>
            </w:pPr>
            <w:r w:rsidRPr="00297FC3">
              <w:rPr>
                <w:rFonts w:asciiTheme="majorBidi" w:hAnsiTheme="majorBidi" w:cstheme="majorBidi"/>
                <w:b/>
                <w:bCs/>
              </w:rPr>
              <w:t>Total</w:t>
            </w:r>
          </w:p>
        </w:tc>
        <w:tc>
          <w:tcPr>
            <w:tcW w:w="1439" w:type="dxa"/>
            <w:tcBorders>
              <w:top w:val="single" w:sz="4" w:space="0" w:color="000000"/>
              <w:left w:val="single" w:sz="4" w:space="0" w:color="000000"/>
              <w:bottom w:val="single" w:sz="4" w:space="0" w:color="000000"/>
              <w:right w:val="single" w:sz="4" w:space="0" w:color="000000"/>
            </w:tcBorders>
          </w:tcPr>
          <w:p w:rsidR="00473315" w:rsidRPr="00297FC3" w:rsidRDefault="004E6CF7" w:rsidP="00531FF7">
            <w:pPr>
              <w:tabs>
                <w:tab w:val="left" w:pos="2965"/>
              </w:tabs>
              <w:jc w:val="both"/>
              <w:rPr>
                <w:rFonts w:asciiTheme="majorBidi" w:hAnsiTheme="majorBidi" w:cstheme="majorBidi"/>
                <w:b/>
                <w:bCs/>
              </w:rPr>
            </w:pPr>
            <w:r w:rsidRPr="00297FC3">
              <w:rPr>
                <w:rFonts w:asciiTheme="majorBidi" w:hAnsiTheme="majorBidi" w:cstheme="majorBidi"/>
                <w:b/>
                <w:bCs/>
              </w:rPr>
              <w:t>100</w:t>
            </w:r>
          </w:p>
        </w:tc>
        <w:tc>
          <w:tcPr>
            <w:tcW w:w="1645" w:type="dxa"/>
            <w:tcBorders>
              <w:top w:val="single" w:sz="4" w:space="0" w:color="000000"/>
              <w:left w:val="single" w:sz="4" w:space="0" w:color="000000"/>
              <w:bottom w:val="single" w:sz="4" w:space="0" w:color="000000"/>
              <w:right w:val="single" w:sz="4" w:space="0" w:color="000000"/>
            </w:tcBorders>
          </w:tcPr>
          <w:p w:rsidR="00473315" w:rsidRPr="00297FC3" w:rsidRDefault="004E6CF7" w:rsidP="00531FF7">
            <w:pPr>
              <w:tabs>
                <w:tab w:val="left" w:pos="2965"/>
              </w:tabs>
              <w:jc w:val="both"/>
              <w:rPr>
                <w:rFonts w:asciiTheme="majorBidi" w:hAnsiTheme="majorBidi" w:cstheme="majorBidi"/>
                <w:b/>
                <w:bCs/>
              </w:rPr>
            </w:pPr>
            <w:r w:rsidRPr="00297FC3">
              <w:rPr>
                <w:rFonts w:asciiTheme="majorBidi" w:hAnsiTheme="majorBidi" w:cstheme="majorBidi"/>
                <w:b/>
                <w:bCs/>
              </w:rPr>
              <w:t>100%</w:t>
            </w:r>
          </w:p>
        </w:tc>
      </w:tr>
      <w:tr w:rsidR="00CB2016" w:rsidTr="00AC4765">
        <w:trPr>
          <w:trHeight w:val="229"/>
          <w:jc w:val="center"/>
        </w:trPr>
        <w:tc>
          <w:tcPr>
            <w:tcW w:w="2129" w:type="dxa"/>
            <w:vMerge w:val="restart"/>
            <w:tcBorders>
              <w:top w:val="single" w:sz="4" w:space="0" w:color="000000"/>
              <w:left w:val="single" w:sz="4" w:space="0" w:color="000000"/>
              <w:bottom w:val="single" w:sz="4" w:space="0" w:color="000000"/>
              <w:right w:val="single" w:sz="4" w:space="0" w:color="000000"/>
            </w:tcBorders>
          </w:tcPr>
          <w:p w:rsidR="00473315" w:rsidRPr="00EC4200" w:rsidRDefault="00473315" w:rsidP="00531FF7">
            <w:pPr>
              <w:snapToGrid w:val="0"/>
              <w:jc w:val="both"/>
              <w:rPr>
                <w:rFonts w:asciiTheme="majorBidi" w:hAnsiTheme="majorBidi" w:cstheme="majorBidi"/>
              </w:rPr>
            </w:pPr>
          </w:p>
          <w:p w:rsidR="00473315" w:rsidRPr="00EC4200" w:rsidRDefault="00AC4765" w:rsidP="00E74FAF">
            <w:pPr>
              <w:jc w:val="both"/>
              <w:rPr>
                <w:rFonts w:asciiTheme="majorBidi" w:hAnsiTheme="majorBidi" w:cstheme="majorBidi"/>
              </w:rPr>
            </w:pPr>
            <w:r>
              <w:rPr>
                <w:rFonts w:asciiTheme="majorBidi" w:hAnsiTheme="majorBidi" w:cstheme="majorBidi"/>
              </w:rPr>
              <w:t>E</w:t>
            </w:r>
            <w:r w:rsidR="004E6CF7" w:rsidRPr="00EC4200">
              <w:rPr>
                <w:rFonts w:asciiTheme="majorBidi" w:hAnsiTheme="majorBidi" w:cstheme="majorBidi"/>
              </w:rPr>
              <w:t xml:space="preserve">ducation </w:t>
            </w:r>
            <w:r w:rsidR="00E74FAF">
              <w:rPr>
                <w:rFonts w:asciiTheme="majorBidi" w:hAnsiTheme="majorBidi" w:cstheme="majorBidi"/>
              </w:rPr>
              <w:t>L</w:t>
            </w:r>
            <w:r w:rsidR="004E6CF7" w:rsidRPr="00EC4200">
              <w:rPr>
                <w:rFonts w:asciiTheme="majorBidi" w:hAnsiTheme="majorBidi" w:cstheme="majorBidi"/>
              </w:rPr>
              <w:t>evel</w:t>
            </w:r>
          </w:p>
          <w:p w:rsidR="00473315" w:rsidRPr="00EC4200" w:rsidRDefault="00473315" w:rsidP="00531FF7">
            <w:pPr>
              <w:jc w:val="both"/>
              <w:rPr>
                <w:rFonts w:asciiTheme="majorBidi" w:hAnsiTheme="majorBidi" w:cstheme="majorBidi"/>
              </w:rPr>
            </w:pPr>
          </w:p>
        </w:tc>
        <w:tc>
          <w:tcPr>
            <w:tcW w:w="1523" w:type="dxa"/>
            <w:tcBorders>
              <w:top w:val="single" w:sz="4" w:space="0" w:color="000000"/>
              <w:left w:val="single" w:sz="4" w:space="0" w:color="000000"/>
              <w:bottom w:val="single" w:sz="4" w:space="0" w:color="000000"/>
              <w:right w:val="single" w:sz="4" w:space="0" w:color="000000"/>
            </w:tcBorders>
          </w:tcPr>
          <w:p w:rsidR="00473315" w:rsidRPr="00EC4200" w:rsidRDefault="004E6CF7" w:rsidP="00531FF7">
            <w:pPr>
              <w:jc w:val="both"/>
              <w:rPr>
                <w:rFonts w:asciiTheme="majorBidi" w:hAnsiTheme="majorBidi" w:cstheme="majorBidi"/>
              </w:rPr>
            </w:pPr>
            <w:r>
              <w:rPr>
                <w:rFonts w:asciiTheme="majorBidi" w:hAnsiTheme="majorBidi" w:cstheme="majorBidi"/>
              </w:rPr>
              <w:t>High school</w:t>
            </w:r>
            <w:r w:rsidR="00BF405A" w:rsidRPr="00EC4200">
              <w:rPr>
                <w:rFonts w:asciiTheme="majorBidi" w:hAnsiTheme="majorBidi" w:cstheme="majorBidi"/>
              </w:rPr>
              <w:t xml:space="preserve"> or below</w:t>
            </w:r>
          </w:p>
        </w:tc>
        <w:tc>
          <w:tcPr>
            <w:tcW w:w="1439" w:type="dxa"/>
            <w:tcBorders>
              <w:top w:val="single" w:sz="4" w:space="0" w:color="000000"/>
              <w:left w:val="single" w:sz="4" w:space="0" w:color="000000"/>
              <w:bottom w:val="single" w:sz="4" w:space="0" w:color="000000"/>
              <w:right w:val="single" w:sz="4" w:space="0" w:color="000000"/>
            </w:tcBorders>
          </w:tcPr>
          <w:p w:rsidR="00473315" w:rsidRPr="00EC4200" w:rsidRDefault="004E6CF7" w:rsidP="00531FF7">
            <w:pPr>
              <w:jc w:val="both"/>
              <w:rPr>
                <w:rFonts w:asciiTheme="majorBidi" w:hAnsiTheme="majorBidi" w:cstheme="majorBidi"/>
              </w:rPr>
            </w:pPr>
            <w:r w:rsidRPr="00EC4200">
              <w:rPr>
                <w:rFonts w:asciiTheme="majorBidi" w:hAnsiTheme="majorBidi" w:cstheme="majorBidi"/>
              </w:rPr>
              <w:t>46</w:t>
            </w:r>
          </w:p>
        </w:tc>
        <w:tc>
          <w:tcPr>
            <w:tcW w:w="1645" w:type="dxa"/>
            <w:tcBorders>
              <w:top w:val="single" w:sz="4" w:space="0" w:color="000000"/>
              <w:left w:val="single" w:sz="4" w:space="0" w:color="000000"/>
              <w:bottom w:val="single" w:sz="4" w:space="0" w:color="000000"/>
              <w:right w:val="single" w:sz="4" w:space="0" w:color="000000"/>
            </w:tcBorders>
          </w:tcPr>
          <w:p w:rsidR="00473315" w:rsidRPr="00EC4200" w:rsidRDefault="004E6CF7" w:rsidP="00531FF7">
            <w:pPr>
              <w:jc w:val="both"/>
              <w:rPr>
                <w:rFonts w:asciiTheme="majorBidi" w:hAnsiTheme="majorBidi" w:cstheme="majorBidi"/>
              </w:rPr>
            </w:pPr>
            <w:r w:rsidRPr="00EC4200">
              <w:rPr>
                <w:rFonts w:asciiTheme="majorBidi" w:hAnsiTheme="majorBidi" w:cstheme="majorBidi"/>
              </w:rPr>
              <w:t>46%</w:t>
            </w:r>
          </w:p>
        </w:tc>
      </w:tr>
      <w:tr w:rsidR="00CB2016" w:rsidTr="00AC4765">
        <w:trPr>
          <w:trHeight w:val="229"/>
          <w:jc w:val="center"/>
        </w:trPr>
        <w:tc>
          <w:tcPr>
            <w:tcW w:w="2129" w:type="dxa"/>
            <w:vMerge/>
            <w:tcBorders>
              <w:top w:val="single" w:sz="4" w:space="0" w:color="000000"/>
              <w:left w:val="single" w:sz="4" w:space="0" w:color="000000"/>
              <w:bottom w:val="single" w:sz="4" w:space="0" w:color="000000"/>
              <w:right w:val="single" w:sz="4" w:space="0" w:color="000000"/>
            </w:tcBorders>
          </w:tcPr>
          <w:p w:rsidR="00473315" w:rsidRPr="00EC4200" w:rsidRDefault="00473315" w:rsidP="00531FF7">
            <w:pPr>
              <w:snapToGrid w:val="0"/>
              <w:jc w:val="both"/>
              <w:rPr>
                <w:rFonts w:asciiTheme="majorBidi" w:hAnsiTheme="majorBidi" w:cstheme="majorBidi"/>
              </w:rPr>
            </w:pPr>
          </w:p>
        </w:tc>
        <w:tc>
          <w:tcPr>
            <w:tcW w:w="1523" w:type="dxa"/>
            <w:tcBorders>
              <w:top w:val="single" w:sz="4" w:space="0" w:color="000000"/>
              <w:left w:val="single" w:sz="4" w:space="0" w:color="000000"/>
              <w:bottom w:val="single" w:sz="4" w:space="0" w:color="000000"/>
              <w:right w:val="single" w:sz="4" w:space="0" w:color="000000"/>
            </w:tcBorders>
          </w:tcPr>
          <w:p w:rsidR="00473315" w:rsidRPr="00EC4200" w:rsidRDefault="004E6CF7" w:rsidP="00531FF7">
            <w:pPr>
              <w:jc w:val="both"/>
              <w:rPr>
                <w:rFonts w:asciiTheme="majorBidi" w:hAnsiTheme="majorBidi" w:cstheme="majorBidi"/>
              </w:rPr>
            </w:pPr>
            <w:r w:rsidRPr="00EC4200">
              <w:rPr>
                <w:rFonts w:asciiTheme="majorBidi" w:hAnsiTheme="majorBidi" w:cstheme="majorBidi"/>
              </w:rPr>
              <w:t>Diploma and Bachelor's degree</w:t>
            </w:r>
          </w:p>
        </w:tc>
        <w:tc>
          <w:tcPr>
            <w:tcW w:w="1439" w:type="dxa"/>
            <w:tcBorders>
              <w:top w:val="single" w:sz="4" w:space="0" w:color="000000"/>
              <w:left w:val="single" w:sz="4" w:space="0" w:color="000000"/>
              <w:bottom w:val="single" w:sz="4" w:space="0" w:color="000000"/>
              <w:right w:val="single" w:sz="4" w:space="0" w:color="000000"/>
            </w:tcBorders>
          </w:tcPr>
          <w:p w:rsidR="00473315" w:rsidRPr="00EC4200" w:rsidRDefault="004E6CF7" w:rsidP="00531FF7">
            <w:pPr>
              <w:jc w:val="both"/>
              <w:rPr>
                <w:rFonts w:asciiTheme="majorBidi" w:hAnsiTheme="majorBidi" w:cstheme="majorBidi"/>
              </w:rPr>
            </w:pPr>
            <w:r w:rsidRPr="00EC4200">
              <w:rPr>
                <w:rFonts w:asciiTheme="majorBidi" w:hAnsiTheme="majorBidi" w:cstheme="majorBidi"/>
              </w:rPr>
              <w:t>38</w:t>
            </w:r>
          </w:p>
        </w:tc>
        <w:tc>
          <w:tcPr>
            <w:tcW w:w="1645" w:type="dxa"/>
            <w:tcBorders>
              <w:top w:val="single" w:sz="4" w:space="0" w:color="000000"/>
              <w:left w:val="single" w:sz="4" w:space="0" w:color="000000"/>
              <w:bottom w:val="single" w:sz="4" w:space="0" w:color="000000"/>
              <w:right w:val="single" w:sz="4" w:space="0" w:color="000000"/>
            </w:tcBorders>
          </w:tcPr>
          <w:p w:rsidR="00473315" w:rsidRPr="00EC4200" w:rsidRDefault="004E6CF7" w:rsidP="00531FF7">
            <w:pPr>
              <w:jc w:val="both"/>
              <w:rPr>
                <w:rFonts w:asciiTheme="majorBidi" w:hAnsiTheme="majorBidi" w:cstheme="majorBidi"/>
              </w:rPr>
            </w:pPr>
            <w:r w:rsidRPr="00EC4200">
              <w:rPr>
                <w:rFonts w:asciiTheme="majorBidi" w:hAnsiTheme="majorBidi" w:cstheme="majorBidi"/>
              </w:rPr>
              <w:t>38%</w:t>
            </w:r>
          </w:p>
        </w:tc>
      </w:tr>
      <w:tr w:rsidR="00CB2016" w:rsidTr="00AC4765">
        <w:trPr>
          <w:trHeight w:val="229"/>
          <w:jc w:val="center"/>
        </w:trPr>
        <w:tc>
          <w:tcPr>
            <w:tcW w:w="2129" w:type="dxa"/>
            <w:vMerge/>
            <w:tcBorders>
              <w:top w:val="single" w:sz="4" w:space="0" w:color="000000"/>
              <w:left w:val="single" w:sz="4" w:space="0" w:color="000000"/>
              <w:bottom w:val="single" w:sz="4" w:space="0" w:color="000000"/>
              <w:right w:val="single" w:sz="4" w:space="0" w:color="000000"/>
            </w:tcBorders>
          </w:tcPr>
          <w:p w:rsidR="00473315" w:rsidRPr="00EC4200" w:rsidRDefault="00473315" w:rsidP="00531FF7">
            <w:pPr>
              <w:snapToGrid w:val="0"/>
              <w:jc w:val="both"/>
              <w:rPr>
                <w:rFonts w:asciiTheme="majorBidi" w:hAnsiTheme="majorBidi" w:cstheme="majorBidi"/>
              </w:rPr>
            </w:pPr>
          </w:p>
        </w:tc>
        <w:tc>
          <w:tcPr>
            <w:tcW w:w="1523" w:type="dxa"/>
            <w:tcBorders>
              <w:top w:val="single" w:sz="4" w:space="0" w:color="000000"/>
              <w:left w:val="single" w:sz="4" w:space="0" w:color="000000"/>
              <w:bottom w:val="single" w:sz="4" w:space="0" w:color="000000"/>
              <w:right w:val="single" w:sz="4" w:space="0" w:color="000000"/>
            </w:tcBorders>
          </w:tcPr>
          <w:p w:rsidR="00473315" w:rsidRPr="00EC4200" w:rsidRDefault="004E6CF7" w:rsidP="00531FF7">
            <w:pPr>
              <w:jc w:val="both"/>
              <w:rPr>
                <w:rFonts w:asciiTheme="majorBidi" w:hAnsiTheme="majorBidi" w:cstheme="majorBidi"/>
              </w:rPr>
            </w:pPr>
            <w:r w:rsidRPr="00EC4200">
              <w:rPr>
                <w:rFonts w:asciiTheme="majorBidi" w:hAnsiTheme="majorBidi" w:cstheme="majorBidi"/>
              </w:rPr>
              <w:t>Postgraduate</w:t>
            </w:r>
          </w:p>
        </w:tc>
        <w:tc>
          <w:tcPr>
            <w:tcW w:w="1439" w:type="dxa"/>
            <w:tcBorders>
              <w:top w:val="single" w:sz="4" w:space="0" w:color="000000"/>
              <w:left w:val="single" w:sz="4" w:space="0" w:color="000000"/>
              <w:bottom w:val="single" w:sz="4" w:space="0" w:color="000000"/>
              <w:right w:val="single" w:sz="4" w:space="0" w:color="000000"/>
            </w:tcBorders>
          </w:tcPr>
          <w:p w:rsidR="00473315" w:rsidRPr="00EC4200" w:rsidRDefault="004E6CF7" w:rsidP="00531FF7">
            <w:pPr>
              <w:jc w:val="both"/>
              <w:rPr>
                <w:rFonts w:asciiTheme="majorBidi" w:hAnsiTheme="majorBidi" w:cstheme="majorBidi"/>
              </w:rPr>
            </w:pPr>
            <w:r w:rsidRPr="00EC4200">
              <w:rPr>
                <w:rFonts w:asciiTheme="majorBidi" w:hAnsiTheme="majorBidi" w:cstheme="majorBidi"/>
              </w:rPr>
              <w:t>16</w:t>
            </w:r>
          </w:p>
        </w:tc>
        <w:tc>
          <w:tcPr>
            <w:tcW w:w="1645" w:type="dxa"/>
            <w:tcBorders>
              <w:top w:val="single" w:sz="4" w:space="0" w:color="000000"/>
              <w:left w:val="single" w:sz="4" w:space="0" w:color="000000"/>
              <w:bottom w:val="single" w:sz="4" w:space="0" w:color="000000"/>
              <w:right w:val="single" w:sz="4" w:space="0" w:color="000000"/>
            </w:tcBorders>
          </w:tcPr>
          <w:p w:rsidR="00473315" w:rsidRPr="00EC4200" w:rsidRDefault="004E6CF7" w:rsidP="00531FF7">
            <w:pPr>
              <w:jc w:val="both"/>
              <w:rPr>
                <w:rFonts w:asciiTheme="majorBidi" w:hAnsiTheme="majorBidi" w:cstheme="majorBidi"/>
              </w:rPr>
            </w:pPr>
            <w:r w:rsidRPr="00EC4200">
              <w:rPr>
                <w:rFonts w:asciiTheme="majorBidi" w:hAnsiTheme="majorBidi" w:cstheme="majorBidi"/>
              </w:rPr>
              <w:t>16%</w:t>
            </w:r>
          </w:p>
        </w:tc>
      </w:tr>
      <w:tr w:rsidR="00CB2016" w:rsidTr="00AC4765">
        <w:trPr>
          <w:trHeight w:val="344"/>
          <w:jc w:val="center"/>
        </w:trPr>
        <w:tc>
          <w:tcPr>
            <w:tcW w:w="3652" w:type="dxa"/>
            <w:gridSpan w:val="2"/>
            <w:tcBorders>
              <w:top w:val="single" w:sz="4" w:space="0" w:color="000000"/>
              <w:left w:val="single" w:sz="4" w:space="0" w:color="000000"/>
              <w:bottom w:val="single" w:sz="4" w:space="0" w:color="000000"/>
              <w:right w:val="single" w:sz="4" w:space="0" w:color="000000"/>
            </w:tcBorders>
            <w:vAlign w:val="center"/>
          </w:tcPr>
          <w:p w:rsidR="00473315" w:rsidRPr="00297FC3" w:rsidRDefault="004E6CF7" w:rsidP="00531FF7">
            <w:pPr>
              <w:tabs>
                <w:tab w:val="left" w:pos="2965"/>
              </w:tabs>
              <w:jc w:val="both"/>
              <w:rPr>
                <w:rFonts w:asciiTheme="majorBidi" w:hAnsiTheme="majorBidi" w:cstheme="majorBidi"/>
                <w:b/>
                <w:bCs/>
              </w:rPr>
            </w:pPr>
            <w:r w:rsidRPr="00297FC3">
              <w:rPr>
                <w:rFonts w:asciiTheme="majorBidi" w:hAnsiTheme="majorBidi" w:cstheme="majorBidi"/>
                <w:b/>
                <w:bCs/>
              </w:rPr>
              <w:t>Total</w:t>
            </w:r>
          </w:p>
        </w:tc>
        <w:tc>
          <w:tcPr>
            <w:tcW w:w="1439" w:type="dxa"/>
            <w:tcBorders>
              <w:top w:val="single" w:sz="4" w:space="0" w:color="000000"/>
              <w:left w:val="single" w:sz="4" w:space="0" w:color="000000"/>
              <w:bottom w:val="single" w:sz="4" w:space="0" w:color="000000"/>
              <w:right w:val="single" w:sz="4" w:space="0" w:color="000000"/>
            </w:tcBorders>
          </w:tcPr>
          <w:p w:rsidR="00473315" w:rsidRPr="00297FC3" w:rsidRDefault="004E6CF7" w:rsidP="00531FF7">
            <w:pPr>
              <w:tabs>
                <w:tab w:val="left" w:pos="2965"/>
              </w:tabs>
              <w:jc w:val="both"/>
              <w:rPr>
                <w:rFonts w:asciiTheme="majorBidi" w:hAnsiTheme="majorBidi" w:cstheme="majorBidi"/>
                <w:b/>
                <w:bCs/>
              </w:rPr>
            </w:pPr>
            <w:r w:rsidRPr="00297FC3">
              <w:rPr>
                <w:rFonts w:asciiTheme="majorBidi" w:hAnsiTheme="majorBidi" w:cstheme="majorBidi"/>
                <w:b/>
                <w:bCs/>
              </w:rPr>
              <w:t>100</w:t>
            </w:r>
          </w:p>
        </w:tc>
        <w:tc>
          <w:tcPr>
            <w:tcW w:w="1645" w:type="dxa"/>
            <w:tcBorders>
              <w:top w:val="single" w:sz="4" w:space="0" w:color="000000"/>
              <w:left w:val="single" w:sz="4" w:space="0" w:color="000000"/>
              <w:bottom w:val="single" w:sz="4" w:space="0" w:color="000000"/>
              <w:right w:val="single" w:sz="4" w:space="0" w:color="000000"/>
            </w:tcBorders>
          </w:tcPr>
          <w:p w:rsidR="00473315" w:rsidRPr="00297FC3" w:rsidRDefault="004E6CF7" w:rsidP="00531FF7">
            <w:pPr>
              <w:tabs>
                <w:tab w:val="left" w:pos="2965"/>
              </w:tabs>
              <w:jc w:val="both"/>
              <w:rPr>
                <w:rFonts w:asciiTheme="majorBidi" w:hAnsiTheme="majorBidi" w:cstheme="majorBidi"/>
                <w:b/>
                <w:bCs/>
              </w:rPr>
            </w:pPr>
            <w:r w:rsidRPr="00297FC3">
              <w:rPr>
                <w:rFonts w:asciiTheme="majorBidi" w:hAnsiTheme="majorBidi" w:cstheme="majorBidi"/>
                <w:b/>
                <w:bCs/>
              </w:rPr>
              <w:t>100%</w:t>
            </w:r>
          </w:p>
        </w:tc>
      </w:tr>
    </w:tbl>
    <w:p w:rsidR="00473315" w:rsidRPr="00EC4200" w:rsidRDefault="004E6CF7" w:rsidP="003A6286">
      <w:pPr>
        <w:jc w:val="both"/>
        <w:rPr>
          <w:rFonts w:asciiTheme="majorBidi" w:hAnsiTheme="majorBidi" w:cstheme="majorBidi"/>
          <w:b/>
          <w:bCs/>
          <w:lang w:bidi="ar-JO"/>
        </w:rPr>
      </w:pPr>
      <w:r w:rsidRPr="00EC4200">
        <w:rPr>
          <w:rFonts w:asciiTheme="majorBidi" w:hAnsiTheme="majorBidi" w:cstheme="majorBidi"/>
          <w:b/>
          <w:bCs/>
        </w:rPr>
        <w:t xml:space="preserve">Study </w:t>
      </w:r>
      <w:r w:rsidR="003A6286">
        <w:rPr>
          <w:rFonts w:asciiTheme="majorBidi" w:hAnsiTheme="majorBidi" w:cstheme="majorBidi"/>
          <w:b/>
          <w:bCs/>
        </w:rPr>
        <w:t>I</w:t>
      </w:r>
      <w:r w:rsidR="00F72234">
        <w:rPr>
          <w:rFonts w:asciiTheme="majorBidi" w:hAnsiTheme="majorBidi" w:cstheme="majorBidi"/>
          <w:b/>
          <w:bCs/>
        </w:rPr>
        <w:t>nstrument</w:t>
      </w:r>
    </w:p>
    <w:p w:rsidR="00473315" w:rsidRPr="00EC4200" w:rsidRDefault="004E6CF7" w:rsidP="006B5748">
      <w:pPr>
        <w:jc w:val="both"/>
        <w:rPr>
          <w:rFonts w:asciiTheme="majorBidi" w:hAnsiTheme="majorBidi" w:cstheme="majorBidi"/>
        </w:rPr>
      </w:pPr>
      <w:r w:rsidRPr="00EC4200">
        <w:rPr>
          <w:rFonts w:asciiTheme="majorBidi" w:hAnsiTheme="majorBidi" w:cstheme="majorBidi"/>
          <w:lang w:bidi="ar-JO"/>
        </w:rPr>
        <w:t xml:space="preserve">To achieve the objectives of the study, the Beck Depression List was used in its Arabized form by (Hamdi, Abu Hijleh, and Abu Talib, </w:t>
      </w:r>
      <w:r w:rsidRPr="00EC4200">
        <w:rPr>
          <w:rFonts w:asciiTheme="majorBidi" w:hAnsiTheme="majorBidi" w:cstheme="majorBidi"/>
          <w:lang w:eastAsia="ar-JO" w:bidi="ar-JO"/>
        </w:rPr>
        <w:t>1988)</w:t>
      </w:r>
      <w:r w:rsidR="003A6286">
        <w:rPr>
          <w:rFonts w:asciiTheme="majorBidi" w:hAnsiTheme="majorBidi" w:cstheme="majorBidi"/>
          <w:lang w:eastAsia="ar-JO" w:bidi="ar-JO"/>
        </w:rPr>
        <w:t>.</w:t>
      </w:r>
      <w:r w:rsidRPr="00EC4200">
        <w:rPr>
          <w:rFonts w:asciiTheme="majorBidi" w:hAnsiTheme="majorBidi" w:cstheme="majorBidi"/>
          <w:lang w:eastAsia="ar-JO" w:bidi="ar-JO"/>
        </w:rPr>
        <w:t xml:space="preserve"> </w:t>
      </w:r>
      <w:r w:rsidR="003A6286">
        <w:rPr>
          <w:rFonts w:asciiTheme="majorBidi" w:hAnsiTheme="majorBidi" w:cstheme="majorBidi"/>
          <w:lang w:eastAsia="ar-JO" w:bidi="ar-JO"/>
        </w:rPr>
        <w:t>It was</w:t>
      </w:r>
      <w:r w:rsidRPr="00EC4200">
        <w:rPr>
          <w:rFonts w:asciiTheme="majorBidi" w:hAnsiTheme="majorBidi" w:cstheme="majorBidi"/>
          <w:lang w:eastAsia="ar-JO" w:bidi="ar-JO"/>
        </w:rPr>
        <w:t xml:space="preserve"> designed to measure depression among abused women</w:t>
      </w:r>
      <w:r w:rsidR="003A6286">
        <w:rPr>
          <w:rFonts w:asciiTheme="majorBidi" w:hAnsiTheme="majorBidi" w:cstheme="majorBidi"/>
          <w:lang w:eastAsia="ar-JO" w:bidi="ar-JO"/>
        </w:rPr>
        <w:t>.</w:t>
      </w:r>
      <w:r w:rsidRPr="00EC4200">
        <w:rPr>
          <w:rFonts w:asciiTheme="majorBidi" w:hAnsiTheme="majorBidi" w:cstheme="majorBidi"/>
          <w:lang w:eastAsia="ar-JO" w:bidi="ar-JO"/>
        </w:rPr>
        <w:t xml:space="preserve"> </w:t>
      </w:r>
      <w:r w:rsidR="003A6286">
        <w:rPr>
          <w:rFonts w:asciiTheme="majorBidi" w:hAnsiTheme="majorBidi" w:cstheme="majorBidi"/>
          <w:lang w:eastAsia="ar-JO" w:bidi="ar-JO"/>
        </w:rPr>
        <w:t>T</w:t>
      </w:r>
      <w:r w:rsidRPr="00EC4200">
        <w:rPr>
          <w:rFonts w:asciiTheme="majorBidi" w:hAnsiTheme="majorBidi" w:cstheme="majorBidi"/>
          <w:lang w:eastAsia="ar-JO" w:bidi="ar-JO"/>
        </w:rPr>
        <w:t xml:space="preserve">he list originally </w:t>
      </w:r>
      <w:r w:rsidR="008A131F">
        <w:rPr>
          <w:rFonts w:asciiTheme="majorBidi" w:hAnsiTheme="majorBidi" w:cstheme="majorBidi"/>
          <w:lang w:eastAsia="ar-JO" w:bidi="ar-JO"/>
        </w:rPr>
        <w:t>comprised</w:t>
      </w:r>
      <w:r w:rsidR="003A6286">
        <w:rPr>
          <w:rFonts w:asciiTheme="majorBidi" w:hAnsiTheme="majorBidi" w:cstheme="majorBidi"/>
          <w:lang w:eastAsia="ar-JO" w:bidi="ar-JO"/>
        </w:rPr>
        <w:t xml:space="preserve"> </w:t>
      </w:r>
      <w:r w:rsidRPr="00EC4200">
        <w:rPr>
          <w:rFonts w:asciiTheme="majorBidi" w:hAnsiTheme="majorBidi" w:cstheme="majorBidi"/>
          <w:lang w:eastAsia="ar-JO" w:bidi="ar-JO"/>
        </w:rPr>
        <w:t>(21 items) and the total score on the list range</w:t>
      </w:r>
      <w:r w:rsidR="003A6286">
        <w:rPr>
          <w:rFonts w:asciiTheme="majorBidi" w:hAnsiTheme="majorBidi" w:cstheme="majorBidi"/>
          <w:lang w:eastAsia="ar-JO" w:bidi="ar-JO"/>
        </w:rPr>
        <w:t>d</w:t>
      </w:r>
      <w:r w:rsidRPr="00EC4200">
        <w:rPr>
          <w:rFonts w:asciiTheme="majorBidi" w:hAnsiTheme="majorBidi" w:cstheme="majorBidi"/>
          <w:lang w:eastAsia="ar-JO" w:bidi="ar-JO"/>
        </w:rPr>
        <w:t xml:space="preserve"> </w:t>
      </w:r>
      <w:r w:rsidR="003A6286">
        <w:rPr>
          <w:rFonts w:asciiTheme="majorBidi" w:hAnsiTheme="majorBidi" w:cstheme="majorBidi"/>
          <w:lang w:eastAsia="ar-JO" w:bidi="ar-JO"/>
        </w:rPr>
        <w:t>from</w:t>
      </w:r>
      <w:r w:rsidRPr="00EC4200">
        <w:rPr>
          <w:rFonts w:asciiTheme="majorBidi" w:hAnsiTheme="majorBidi" w:cstheme="majorBidi"/>
          <w:lang w:eastAsia="ar-JO" w:bidi="ar-JO"/>
        </w:rPr>
        <w:t xml:space="preserve"> (1</w:t>
      </w:r>
      <w:r w:rsidR="003A6286">
        <w:rPr>
          <w:rFonts w:asciiTheme="majorBidi" w:hAnsiTheme="majorBidi" w:cstheme="majorBidi"/>
          <w:lang w:eastAsia="ar-JO" w:bidi="ar-JO"/>
        </w:rPr>
        <w:t>) to (</w:t>
      </w:r>
      <w:r w:rsidRPr="00EC4200">
        <w:rPr>
          <w:rFonts w:asciiTheme="majorBidi" w:hAnsiTheme="majorBidi" w:cstheme="majorBidi"/>
          <w:lang w:eastAsia="ar-JO" w:bidi="ar-JO"/>
        </w:rPr>
        <w:t>23) degrees</w:t>
      </w:r>
      <w:r w:rsidR="003A6286">
        <w:rPr>
          <w:rFonts w:asciiTheme="majorBidi" w:hAnsiTheme="majorBidi" w:cstheme="majorBidi"/>
          <w:lang w:eastAsia="ar-JO" w:bidi="ar-JO"/>
        </w:rPr>
        <w:t>.</w:t>
      </w:r>
      <w:r w:rsidR="007B3DDB">
        <w:rPr>
          <w:rFonts w:asciiTheme="majorBidi" w:hAnsiTheme="majorBidi" w:cstheme="majorBidi"/>
          <w:lang w:eastAsia="ar-JO" w:bidi="ar-JO"/>
        </w:rPr>
        <w:t xml:space="preserve"> It was</w:t>
      </w:r>
      <w:r w:rsidRPr="00EC4200">
        <w:rPr>
          <w:rFonts w:asciiTheme="majorBidi" w:hAnsiTheme="majorBidi" w:cstheme="majorBidi"/>
          <w:lang w:eastAsia="ar-JO" w:bidi="ar-JO"/>
        </w:rPr>
        <w:t xml:space="preserve"> not</w:t>
      </w:r>
      <w:r w:rsidR="007B3DDB">
        <w:rPr>
          <w:rFonts w:asciiTheme="majorBidi" w:hAnsiTheme="majorBidi" w:cstheme="majorBidi"/>
          <w:lang w:eastAsia="ar-JO" w:bidi="ar-JO"/>
        </w:rPr>
        <w:t>ed</w:t>
      </w:r>
      <w:r w:rsidRPr="00EC4200">
        <w:rPr>
          <w:rFonts w:asciiTheme="majorBidi" w:hAnsiTheme="majorBidi" w:cstheme="majorBidi"/>
          <w:lang w:eastAsia="ar-JO" w:bidi="ar-JO"/>
        </w:rPr>
        <w:t xml:space="preserve"> that the boundary between the normal and the depressed in the original list is a degree (3</w:t>
      </w:r>
      <w:r w:rsidR="006B5748">
        <w:rPr>
          <w:rFonts w:asciiTheme="majorBidi" w:hAnsiTheme="majorBidi" w:cstheme="majorBidi"/>
          <w:lang w:eastAsia="ar-JO" w:bidi="ar-JO"/>
        </w:rPr>
        <w:t>).</w:t>
      </w:r>
      <w:r w:rsidRPr="00EC4200">
        <w:rPr>
          <w:rFonts w:asciiTheme="majorBidi" w:hAnsiTheme="majorBidi" w:cstheme="majorBidi"/>
          <w:lang w:eastAsia="ar-JO" w:bidi="ar-JO"/>
        </w:rPr>
        <w:t xml:space="preserve"> The level of depression as a whole is </w:t>
      </w:r>
      <w:r w:rsidR="006B5748" w:rsidRPr="00EC4200">
        <w:rPr>
          <w:rFonts w:asciiTheme="majorBidi" w:hAnsiTheme="majorBidi" w:cstheme="majorBidi"/>
          <w:lang w:eastAsia="ar-JO" w:bidi="ar-JO"/>
        </w:rPr>
        <w:t>determined;</w:t>
      </w:r>
      <w:r w:rsidRPr="00EC4200">
        <w:rPr>
          <w:rFonts w:asciiTheme="majorBidi" w:hAnsiTheme="majorBidi" w:cstheme="majorBidi"/>
          <w:lang w:eastAsia="ar-JO" w:bidi="ar-JO"/>
        </w:rPr>
        <w:t xml:space="preserve"> </w:t>
      </w:r>
      <w:r w:rsidR="00F34BFC">
        <w:rPr>
          <w:rFonts w:asciiTheme="majorBidi" w:hAnsiTheme="majorBidi" w:cstheme="majorBidi"/>
          <w:lang w:eastAsia="ar-JO" w:bidi="ar-JO"/>
        </w:rPr>
        <w:t>following</w:t>
      </w:r>
      <w:r w:rsidRPr="00EC4200">
        <w:rPr>
          <w:rFonts w:asciiTheme="majorBidi" w:hAnsiTheme="majorBidi" w:cstheme="majorBidi"/>
          <w:lang w:eastAsia="ar-JO" w:bidi="ar-JO"/>
        </w:rPr>
        <w:t xml:space="preserve"> the classification</w:t>
      </w:r>
      <w:r w:rsidR="006B5748">
        <w:rPr>
          <w:rFonts w:asciiTheme="majorBidi" w:hAnsiTheme="majorBidi" w:cstheme="majorBidi"/>
          <w:lang w:eastAsia="ar-JO" w:bidi="ar-JO"/>
        </w:rPr>
        <w:t>:</w:t>
      </w:r>
      <w:r w:rsidRPr="00EC4200">
        <w:rPr>
          <w:rFonts w:asciiTheme="majorBidi" w:hAnsiTheme="majorBidi" w:cstheme="majorBidi"/>
          <w:lang w:eastAsia="ar-JO" w:bidi="ar-JO"/>
        </w:rPr>
        <w:t xml:space="preserve"> (0-9)</w:t>
      </w:r>
      <w:r w:rsidR="006B5748">
        <w:rPr>
          <w:rFonts w:asciiTheme="majorBidi" w:hAnsiTheme="majorBidi" w:cstheme="majorBidi"/>
          <w:lang w:eastAsia="ar-JO" w:bidi="ar-JO"/>
        </w:rPr>
        <w:t xml:space="preserve"> gets</w:t>
      </w:r>
      <w:r w:rsidRPr="00EC4200">
        <w:rPr>
          <w:rFonts w:asciiTheme="majorBidi" w:hAnsiTheme="majorBidi" w:cstheme="majorBidi"/>
          <w:lang w:eastAsia="ar-JO" w:bidi="ar-JO"/>
        </w:rPr>
        <w:t xml:space="preserve"> </w:t>
      </w:r>
      <w:r w:rsidR="006B5748">
        <w:rPr>
          <w:rFonts w:asciiTheme="majorBidi" w:hAnsiTheme="majorBidi" w:cstheme="majorBidi"/>
          <w:lang w:eastAsia="ar-JO" w:bidi="ar-JO"/>
        </w:rPr>
        <w:t>“</w:t>
      </w:r>
      <w:r w:rsidRPr="00EC4200">
        <w:rPr>
          <w:rFonts w:asciiTheme="majorBidi" w:hAnsiTheme="majorBidi" w:cstheme="majorBidi"/>
          <w:lang w:eastAsia="ar-JO" w:bidi="ar-JO"/>
        </w:rPr>
        <w:t>no depression</w:t>
      </w:r>
      <w:r w:rsidR="006B5748">
        <w:rPr>
          <w:rFonts w:asciiTheme="majorBidi" w:hAnsiTheme="majorBidi" w:cstheme="majorBidi"/>
          <w:lang w:eastAsia="ar-JO" w:bidi="ar-JO"/>
        </w:rPr>
        <w:t>.”</w:t>
      </w:r>
      <w:r w:rsidRPr="00EC4200">
        <w:rPr>
          <w:rFonts w:asciiTheme="majorBidi" w:hAnsiTheme="majorBidi" w:cstheme="majorBidi"/>
          <w:lang w:eastAsia="ar-JO" w:bidi="ar-JO"/>
        </w:rPr>
        <w:t xml:space="preserve"> </w:t>
      </w:r>
      <w:r w:rsidR="006B5748">
        <w:rPr>
          <w:rFonts w:asciiTheme="majorBidi" w:hAnsiTheme="majorBidi" w:cstheme="majorBidi"/>
          <w:lang w:eastAsia="ar-JO" w:bidi="ar-JO"/>
        </w:rPr>
        <w:t>F</w:t>
      </w:r>
      <w:r w:rsidRPr="00EC4200">
        <w:rPr>
          <w:rFonts w:asciiTheme="majorBidi" w:hAnsiTheme="majorBidi" w:cstheme="majorBidi"/>
          <w:lang w:eastAsia="ar-JO" w:bidi="ar-JO"/>
        </w:rPr>
        <w:t>rom (10-15)</w:t>
      </w:r>
      <w:r w:rsidR="006B5748">
        <w:rPr>
          <w:rFonts w:asciiTheme="majorBidi" w:hAnsiTheme="majorBidi" w:cstheme="majorBidi"/>
          <w:lang w:eastAsia="ar-JO" w:bidi="ar-JO"/>
        </w:rPr>
        <w:t xml:space="preserve"> gets</w:t>
      </w:r>
      <w:r w:rsidRPr="00EC4200">
        <w:rPr>
          <w:rFonts w:asciiTheme="majorBidi" w:hAnsiTheme="majorBidi" w:cstheme="majorBidi"/>
          <w:lang w:eastAsia="ar-JO" w:bidi="ar-JO"/>
        </w:rPr>
        <w:t xml:space="preserve"> </w:t>
      </w:r>
      <w:r w:rsidR="006B5748">
        <w:rPr>
          <w:rFonts w:asciiTheme="majorBidi" w:hAnsiTheme="majorBidi" w:cstheme="majorBidi"/>
          <w:lang w:eastAsia="ar-JO" w:bidi="ar-JO"/>
        </w:rPr>
        <w:t>“</w:t>
      </w:r>
      <w:r w:rsidRPr="00EC4200">
        <w:rPr>
          <w:rFonts w:asciiTheme="majorBidi" w:hAnsiTheme="majorBidi" w:cstheme="majorBidi"/>
          <w:lang w:eastAsia="ar-JO" w:bidi="ar-JO"/>
        </w:rPr>
        <w:t>low depression</w:t>
      </w:r>
      <w:r w:rsidR="006B5748">
        <w:rPr>
          <w:rFonts w:asciiTheme="majorBidi" w:hAnsiTheme="majorBidi" w:cstheme="majorBidi"/>
          <w:lang w:eastAsia="ar-JO" w:bidi="ar-JO"/>
        </w:rPr>
        <w:t>.”</w:t>
      </w:r>
      <w:r w:rsidRPr="00EC4200">
        <w:rPr>
          <w:rFonts w:asciiTheme="majorBidi" w:hAnsiTheme="majorBidi" w:cstheme="majorBidi"/>
          <w:lang w:eastAsia="ar-JO" w:bidi="ar-JO"/>
        </w:rPr>
        <w:t xml:space="preserve"> </w:t>
      </w:r>
      <w:r w:rsidR="006B5748">
        <w:rPr>
          <w:rFonts w:asciiTheme="majorBidi" w:hAnsiTheme="majorBidi" w:cstheme="majorBidi"/>
          <w:lang w:eastAsia="ar-JO" w:bidi="ar-JO"/>
        </w:rPr>
        <w:t>F</w:t>
      </w:r>
      <w:r w:rsidRPr="00EC4200">
        <w:rPr>
          <w:rFonts w:asciiTheme="majorBidi" w:hAnsiTheme="majorBidi" w:cstheme="majorBidi"/>
          <w:lang w:eastAsia="ar-JO" w:bidi="ar-JO"/>
        </w:rPr>
        <w:t>rom (16-30)</w:t>
      </w:r>
      <w:r w:rsidR="006B5748">
        <w:rPr>
          <w:rFonts w:asciiTheme="majorBidi" w:hAnsiTheme="majorBidi" w:cstheme="majorBidi"/>
          <w:lang w:eastAsia="ar-JO" w:bidi="ar-JO"/>
        </w:rPr>
        <w:t xml:space="preserve"> gets</w:t>
      </w:r>
      <w:r w:rsidRPr="00EC4200">
        <w:rPr>
          <w:rFonts w:asciiTheme="majorBidi" w:hAnsiTheme="majorBidi" w:cstheme="majorBidi"/>
          <w:lang w:eastAsia="ar-JO" w:bidi="ar-JO"/>
        </w:rPr>
        <w:t xml:space="preserve"> </w:t>
      </w:r>
      <w:r w:rsidR="006B5748">
        <w:rPr>
          <w:rFonts w:asciiTheme="majorBidi" w:hAnsiTheme="majorBidi" w:cstheme="majorBidi"/>
          <w:lang w:eastAsia="ar-JO" w:bidi="ar-JO"/>
        </w:rPr>
        <w:t>“average</w:t>
      </w:r>
      <w:r w:rsidRPr="00EC4200">
        <w:rPr>
          <w:rFonts w:asciiTheme="majorBidi" w:hAnsiTheme="majorBidi" w:cstheme="majorBidi"/>
          <w:lang w:eastAsia="ar-JO" w:bidi="ar-JO"/>
        </w:rPr>
        <w:t xml:space="preserve"> depression</w:t>
      </w:r>
      <w:r w:rsidR="006B5748">
        <w:rPr>
          <w:rFonts w:asciiTheme="majorBidi" w:hAnsiTheme="majorBidi" w:cstheme="majorBidi"/>
          <w:lang w:eastAsia="ar-JO" w:bidi="ar-JO"/>
        </w:rPr>
        <w:t>” and</w:t>
      </w:r>
      <w:r w:rsidRPr="00EC4200">
        <w:rPr>
          <w:rFonts w:asciiTheme="majorBidi" w:hAnsiTheme="majorBidi" w:cstheme="majorBidi"/>
          <w:lang w:eastAsia="ar-JO" w:bidi="ar-JO"/>
        </w:rPr>
        <w:t xml:space="preserve"> (more than 30)</w:t>
      </w:r>
      <w:r w:rsidR="006B5748">
        <w:rPr>
          <w:rFonts w:asciiTheme="majorBidi" w:hAnsiTheme="majorBidi" w:cstheme="majorBidi"/>
          <w:lang w:eastAsia="ar-JO" w:bidi="ar-JO"/>
        </w:rPr>
        <w:t xml:space="preserve"> gets</w:t>
      </w:r>
      <w:r w:rsidRPr="00EC4200">
        <w:rPr>
          <w:rFonts w:asciiTheme="majorBidi" w:hAnsiTheme="majorBidi" w:cstheme="majorBidi"/>
          <w:lang w:eastAsia="ar-JO" w:bidi="ar-JO"/>
        </w:rPr>
        <w:t xml:space="preserve"> high depression.</w:t>
      </w:r>
    </w:p>
    <w:p w:rsidR="00473315" w:rsidRPr="00EC4200" w:rsidRDefault="004E6CF7" w:rsidP="003A6286">
      <w:pPr>
        <w:widowControl w:val="0"/>
        <w:contextualSpacing/>
        <w:jc w:val="both"/>
        <w:rPr>
          <w:rFonts w:asciiTheme="majorBidi" w:hAnsiTheme="majorBidi" w:cstheme="majorBidi"/>
          <w:b/>
          <w:bCs/>
          <w:lang w:bidi="ar-JO"/>
        </w:rPr>
      </w:pPr>
      <w:r w:rsidRPr="00EC4200">
        <w:rPr>
          <w:rFonts w:asciiTheme="majorBidi" w:hAnsiTheme="majorBidi" w:cstheme="majorBidi"/>
          <w:b/>
          <w:bCs/>
          <w:lang w:bidi="ar-JO"/>
        </w:rPr>
        <w:t xml:space="preserve">Scale </w:t>
      </w:r>
      <w:r w:rsidR="003A6286">
        <w:rPr>
          <w:rFonts w:asciiTheme="majorBidi" w:hAnsiTheme="majorBidi" w:cstheme="majorBidi"/>
          <w:b/>
          <w:bCs/>
          <w:lang w:bidi="ar-JO"/>
        </w:rPr>
        <w:t>V</w:t>
      </w:r>
      <w:r w:rsidRPr="00EC4200">
        <w:rPr>
          <w:rFonts w:asciiTheme="majorBidi" w:hAnsiTheme="majorBidi" w:cstheme="majorBidi"/>
          <w:b/>
          <w:bCs/>
          <w:lang w:bidi="ar-JO"/>
        </w:rPr>
        <w:t>alidity</w:t>
      </w:r>
    </w:p>
    <w:p w:rsidR="00473315" w:rsidRPr="00EC4200" w:rsidRDefault="004E6CF7" w:rsidP="00114956">
      <w:pPr>
        <w:widowControl w:val="0"/>
        <w:contextualSpacing/>
        <w:jc w:val="both"/>
        <w:rPr>
          <w:rFonts w:asciiTheme="majorBidi" w:hAnsiTheme="majorBidi" w:cstheme="majorBidi"/>
        </w:rPr>
      </w:pPr>
      <w:r w:rsidRPr="00114956">
        <w:rPr>
          <w:rFonts w:asciiTheme="majorBidi" w:hAnsiTheme="majorBidi" w:cstheme="majorBidi"/>
          <w:lang w:eastAsia="ar-JO" w:bidi="ar-JO"/>
        </w:rPr>
        <w:t xml:space="preserve">Many researchers have found the validity and reliability coefficients of the </w:t>
      </w:r>
      <w:r w:rsidR="00DD4C5D" w:rsidRPr="00114956">
        <w:rPr>
          <w:rFonts w:asciiTheme="majorBidi" w:hAnsiTheme="majorBidi" w:cstheme="majorBidi"/>
          <w:lang w:eastAsia="ar-JO" w:bidi="ar-JO"/>
        </w:rPr>
        <w:t xml:space="preserve">Beck Scale </w:t>
      </w:r>
      <w:r w:rsidRPr="00114956">
        <w:rPr>
          <w:rFonts w:asciiTheme="majorBidi" w:hAnsiTheme="majorBidi" w:cstheme="majorBidi"/>
          <w:lang w:eastAsia="ar-JO" w:bidi="ar-JO"/>
        </w:rPr>
        <w:t>to suit the Jordanian environment</w:t>
      </w:r>
      <w:r w:rsidR="00DD4C5D" w:rsidRPr="00114956">
        <w:rPr>
          <w:rFonts w:asciiTheme="majorBidi" w:hAnsiTheme="majorBidi" w:cstheme="majorBidi"/>
          <w:lang w:eastAsia="ar-JO" w:bidi="ar-JO"/>
        </w:rPr>
        <w:t>.</w:t>
      </w:r>
      <w:r w:rsidRPr="00114956">
        <w:rPr>
          <w:rFonts w:asciiTheme="majorBidi" w:hAnsiTheme="majorBidi" w:cstheme="majorBidi"/>
          <w:lang w:eastAsia="ar-JO" w:bidi="ar-JO"/>
        </w:rPr>
        <w:t xml:space="preserve"> </w:t>
      </w:r>
      <w:r w:rsidR="00DD4C5D" w:rsidRPr="00114956">
        <w:rPr>
          <w:rFonts w:asciiTheme="majorBidi" w:hAnsiTheme="majorBidi" w:cstheme="majorBidi"/>
          <w:lang w:eastAsia="ar-JO" w:bidi="ar-JO"/>
        </w:rPr>
        <w:t>A</w:t>
      </w:r>
      <w:r w:rsidRPr="00114956">
        <w:rPr>
          <w:rFonts w:asciiTheme="majorBidi" w:hAnsiTheme="majorBidi" w:cstheme="majorBidi"/>
          <w:lang w:eastAsia="ar-JO" w:bidi="ar-JO"/>
        </w:rPr>
        <w:t>mong these studies, Jaradat</w:t>
      </w:r>
      <w:r w:rsidR="00DD4C5D" w:rsidRPr="00114956">
        <w:rPr>
          <w:rFonts w:asciiTheme="majorBidi" w:hAnsiTheme="majorBidi" w:cstheme="majorBidi"/>
          <w:lang w:eastAsia="ar-JO" w:bidi="ar-JO"/>
        </w:rPr>
        <w:t>’s</w:t>
      </w:r>
      <w:r w:rsidRPr="00114956">
        <w:rPr>
          <w:rFonts w:asciiTheme="majorBidi" w:hAnsiTheme="majorBidi" w:cstheme="majorBidi"/>
          <w:lang w:eastAsia="ar-JO" w:bidi="ar-JO"/>
        </w:rPr>
        <w:t xml:space="preserve"> study (2012) and </w:t>
      </w:r>
      <w:r w:rsidR="00DD4C5D" w:rsidRPr="00114956">
        <w:rPr>
          <w:rFonts w:asciiTheme="majorBidi" w:hAnsiTheme="majorBidi" w:cstheme="majorBidi"/>
          <w:lang w:eastAsia="ar-JO" w:bidi="ar-JO"/>
        </w:rPr>
        <w:t>Da’aseen’s</w:t>
      </w:r>
      <w:r w:rsidRPr="00114956">
        <w:rPr>
          <w:rFonts w:asciiTheme="majorBidi" w:hAnsiTheme="majorBidi" w:cstheme="majorBidi"/>
          <w:lang w:eastAsia="ar-JO" w:bidi="ar-JO"/>
        </w:rPr>
        <w:t xml:space="preserve"> study (2004)</w:t>
      </w:r>
      <w:r w:rsidR="00DD4C5D" w:rsidRPr="00114956">
        <w:rPr>
          <w:rFonts w:asciiTheme="majorBidi" w:hAnsiTheme="majorBidi" w:cstheme="majorBidi"/>
          <w:lang w:eastAsia="ar-JO" w:bidi="ar-JO"/>
        </w:rPr>
        <w:t xml:space="preserve"> </w:t>
      </w:r>
      <w:r w:rsidRPr="00114956">
        <w:rPr>
          <w:rFonts w:asciiTheme="majorBidi" w:hAnsiTheme="majorBidi" w:cstheme="majorBidi"/>
          <w:lang w:eastAsia="ar-JO" w:bidi="ar-JO"/>
        </w:rPr>
        <w:t>studied the psychometric properties of the Beck depression scale</w:t>
      </w:r>
      <w:r w:rsidR="00114956" w:rsidRPr="00114956">
        <w:rPr>
          <w:rFonts w:asciiTheme="majorBidi" w:hAnsiTheme="majorBidi" w:cstheme="majorBidi"/>
          <w:lang w:eastAsia="ar-JO" w:bidi="ar-JO"/>
        </w:rPr>
        <w:t>,</w:t>
      </w:r>
      <w:r w:rsidRPr="00114956">
        <w:rPr>
          <w:rFonts w:asciiTheme="majorBidi" w:hAnsiTheme="majorBidi" w:cstheme="majorBidi"/>
          <w:lang w:eastAsia="ar-JO" w:bidi="ar-JO"/>
        </w:rPr>
        <w:t xml:space="preserve"> </w:t>
      </w:r>
      <w:r w:rsidR="00114956" w:rsidRPr="00114956">
        <w:rPr>
          <w:rFonts w:asciiTheme="majorBidi" w:hAnsiTheme="majorBidi" w:cstheme="majorBidi"/>
          <w:lang w:eastAsia="ar-JO" w:bidi="ar-JO"/>
        </w:rPr>
        <w:t>showing the high degree of validity of this</w:t>
      </w:r>
      <w:r w:rsidRPr="00114956">
        <w:rPr>
          <w:rFonts w:asciiTheme="majorBidi" w:hAnsiTheme="majorBidi" w:cstheme="majorBidi"/>
          <w:lang w:eastAsia="ar-JO" w:bidi="ar-JO"/>
        </w:rPr>
        <w:t xml:space="preserve"> scale</w:t>
      </w:r>
      <w:r w:rsidR="00114956" w:rsidRPr="00114956">
        <w:rPr>
          <w:rFonts w:asciiTheme="majorBidi" w:hAnsiTheme="majorBidi" w:cstheme="majorBidi"/>
          <w:lang w:eastAsia="ar-JO" w:bidi="ar-JO"/>
        </w:rPr>
        <w:t>.</w:t>
      </w:r>
      <w:r w:rsidRPr="00114956">
        <w:rPr>
          <w:rFonts w:asciiTheme="majorBidi" w:hAnsiTheme="majorBidi" w:cstheme="majorBidi"/>
          <w:lang w:eastAsia="ar-JO" w:bidi="ar-JO"/>
        </w:rPr>
        <w:t xml:space="preserve"> </w:t>
      </w:r>
    </w:p>
    <w:p w:rsidR="00473315" w:rsidRPr="00EC4200" w:rsidRDefault="004E6CF7" w:rsidP="003A6286">
      <w:pPr>
        <w:widowControl w:val="0"/>
        <w:contextualSpacing/>
        <w:jc w:val="both"/>
        <w:rPr>
          <w:rFonts w:asciiTheme="majorBidi" w:hAnsiTheme="majorBidi" w:cstheme="majorBidi"/>
          <w:b/>
          <w:bCs/>
          <w:lang w:eastAsia="ar-JO" w:bidi="ar-JO"/>
        </w:rPr>
      </w:pPr>
      <w:r w:rsidRPr="00EC4200">
        <w:rPr>
          <w:rFonts w:asciiTheme="majorBidi" w:hAnsiTheme="majorBidi" w:cstheme="majorBidi"/>
          <w:b/>
          <w:bCs/>
          <w:lang w:eastAsia="ar-JO" w:bidi="ar-JO"/>
        </w:rPr>
        <w:t xml:space="preserve">Scale </w:t>
      </w:r>
      <w:r w:rsidR="003A6286">
        <w:rPr>
          <w:rFonts w:asciiTheme="majorBidi" w:hAnsiTheme="majorBidi" w:cstheme="majorBidi"/>
          <w:b/>
          <w:bCs/>
          <w:lang w:eastAsia="ar-JO" w:bidi="ar-JO"/>
        </w:rPr>
        <w:t>Reliability</w:t>
      </w:r>
    </w:p>
    <w:p w:rsidR="00473315" w:rsidRPr="00EC4200" w:rsidRDefault="004E6CF7" w:rsidP="007E1F64">
      <w:pPr>
        <w:jc w:val="both"/>
        <w:rPr>
          <w:rFonts w:asciiTheme="majorBidi" w:hAnsiTheme="majorBidi" w:cstheme="majorBidi"/>
        </w:rPr>
      </w:pPr>
      <w:r w:rsidRPr="00EC4200">
        <w:rPr>
          <w:rFonts w:asciiTheme="majorBidi" w:hAnsiTheme="majorBidi" w:cstheme="majorBidi"/>
          <w:lang w:eastAsia="ar-JO" w:bidi="ar-JO"/>
        </w:rPr>
        <w:t xml:space="preserve">The values ​​of the </w:t>
      </w:r>
      <w:r w:rsidR="003A6286">
        <w:rPr>
          <w:rFonts w:asciiTheme="majorBidi" w:hAnsiTheme="majorBidi" w:cstheme="majorBidi"/>
          <w:lang w:eastAsia="ar-JO" w:bidi="ar-JO"/>
        </w:rPr>
        <w:t>reliability</w:t>
      </w:r>
      <w:r w:rsidRPr="00EC4200">
        <w:rPr>
          <w:rFonts w:asciiTheme="majorBidi" w:hAnsiTheme="majorBidi" w:cstheme="majorBidi"/>
          <w:lang w:eastAsia="ar-JO" w:bidi="ar-JO"/>
        </w:rPr>
        <w:t xml:space="preserve"> coefficients were extracted for the whole list</w:t>
      </w:r>
      <w:r w:rsidR="003A6286">
        <w:rPr>
          <w:rFonts w:asciiTheme="majorBidi" w:hAnsiTheme="majorBidi" w:cstheme="majorBidi"/>
          <w:lang w:eastAsia="ar-JO" w:bidi="ar-JO"/>
        </w:rPr>
        <w:t xml:space="preserve">. </w:t>
      </w:r>
      <w:r w:rsidR="003A6286" w:rsidRPr="007E1F64">
        <w:rPr>
          <w:rFonts w:asciiTheme="majorBidi" w:hAnsiTheme="majorBidi" w:cstheme="majorBidi"/>
          <w:lang w:eastAsia="ar-JO" w:bidi="ar-JO"/>
        </w:rPr>
        <w:t xml:space="preserve">The researcher </w:t>
      </w:r>
      <w:r w:rsidR="00F267DB" w:rsidRPr="007E1F64">
        <w:rPr>
          <w:rFonts w:asciiTheme="majorBidi" w:hAnsiTheme="majorBidi" w:cstheme="majorBidi"/>
          <w:lang w:eastAsia="ar-JO" w:bidi="ar-JO"/>
        </w:rPr>
        <w:t>applied</w:t>
      </w:r>
      <w:r w:rsidRPr="007E1F64">
        <w:rPr>
          <w:rFonts w:asciiTheme="majorBidi" w:hAnsiTheme="majorBidi" w:cstheme="majorBidi"/>
          <w:lang w:eastAsia="ar-JO" w:bidi="ar-JO"/>
        </w:rPr>
        <w:t xml:space="preserve"> the Pearson correlation coefficient</w:t>
      </w:r>
      <w:r w:rsidR="00F267DB" w:rsidRPr="007E1F64">
        <w:rPr>
          <w:rFonts w:asciiTheme="majorBidi" w:hAnsiTheme="majorBidi" w:cstheme="majorBidi"/>
          <w:lang w:eastAsia="ar-JO" w:bidi="ar-JO"/>
        </w:rPr>
        <w:t xml:space="preserve"> to </w:t>
      </w:r>
      <w:r w:rsidRPr="007E1F64">
        <w:rPr>
          <w:rFonts w:asciiTheme="majorBidi" w:hAnsiTheme="majorBidi" w:cstheme="majorBidi"/>
          <w:lang w:eastAsia="ar-JO" w:bidi="ar-JO"/>
        </w:rPr>
        <w:t>an exploratory sample from outside the study</w:t>
      </w:r>
      <w:r w:rsidR="003C4D6D" w:rsidRPr="007E1F64">
        <w:rPr>
          <w:rFonts w:asciiTheme="majorBidi" w:hAnsiTheme="majorBidi" w:cstheme="majorBidi"/>
          <w:lang w:eastAsia="ar-JO" w:bidi="ar-JO"/>
        </w:rPr>
        <w:t>. The</w:t>
      </w:r>
      <w:r w:rsidRPr="007E1F64">
        <w:rPr>
          <w:rFonts w:asciiTheme="majorBidi" w:hAnsiTheme="majorBidi" w:cstheme="majorBidi"/>
          <w:lang w:eastAsia="ar-JO" w:bidi="ar-JO"/>
        </w:rPr>
        <w:t xml:space="preserve"> sample</w:t>
      </w:r>
      <w:r w:rsidR="003C4D6D" w:rsidRPr="007E1F64">
        <w:rPr>
          <w:rFonts w:asciiTheme="majorBidi" w:hAnsiTheme="majorBidi" w:cstheme="majorBidi"/>
          <w:lang w:eastAsia="ar-JO" w:bidi="ar-JO"/>
        </w:rPr>
        <w:t xml:space="preserve"> comprised</w:t>
      </w:r>
      <w:r w:rsidR="003A6286" w:rsidRPr="007E1F64">
        <w:rPr>
          <w:rFonts w:asciiTheme="majorBidi" w:hAnsiTheme="majorBidi" w:cstheme="majorBidi"/>
          <w:lang w:eastAsia="ar-JO" w:bidi="ar-JO"/>
        </w:rPr>
        <w:t xml:space="preserve"> (</w:t>
      </w:r>
      <w:r w:rsidRPr="007E1F64">
        <w:rPr>
          <w:rFonts w:asciiTheme="majorBidi" w:hAnsiTheme="majorBidi" w:cstheme="majorBidi"/>
          <w:lang w:eastAsia="ar-JO" w:bidi="ar-JO"/>
        </w:rPr>
        <w:t>30</w:t>
      </w:r>
      <w:r w:rsidR="003A6286" w:rsidRPr="007E1F64">
        <w:rPr>
          <w:rFonts w:asciiTheme="majorBidi" w:hAnsiTheme="majorBidi" w:cstheme="majorBidi"/>
          <w:lang w:eastAsia="ar-JO" w:bidi="ar-JO"/>
        </w:rPr>
        <w:t>)</w:t>
      </w:r>
      <w:r w:rsidRPr="007E1F64">
        <w:rPr>
          <w:rFonts w:asciiTheme="majorBidi" w:hAnsiTheme="majorBidi" w:cstheme="majorBidi"/>
          <w:lang w:eastAsia="ar-JO" w:bidi="ar-JO"/>
        </w:rPr>
        <w:t xml:space="preserve"> abused women</w:t>
      </w:r>
      <w:r w:rsidR="007E1F64" w:rsidRPr="007E1F64">
        <w:rPr>
          <w:rFonts w:asciiTheme="majorBidi" w:hAnsiTheme="majorBidi" w:cstheme="majorBidi"/>
          <w:lang w:eastAsia="ar-JO" w:bidi="ar-JO"/>
        </w:rPr>
        <w:t>.</w:t>
      </w:r>
      <w:r w:rsidRPr="007E1F64">
        <w:rPr>
          <w:rFonts w:asciiTheme="majorBidi" w:hAnsiTheme="majorBidi" w:cstheme="majorBidi"/>
          <w:lang w:eastAsia="ar-JO" w:bidi="ar-JO"/>
        </w:rPr>
        <w:t xml:space="preserve"> </w:t>
      </w:r>
      <w:r w:rsidR="007E1F64" w:rsidRPr="007E1F64">
        <w:rPr>
          <w:rFonts w:asciiTheme="majorBidi" w:hAnsiTheme="majorBidi" w:cstheme="majorBidi"/>
          <w:lang w:eastAsia="ar-JO" w:bidi="ar-JO"/>
        </w:rPr>
        <w:t>T</w:t>
      </w:r>
      <w:r w:rsidRPr="007E1F64">
        <w:rPr>
          <w:rFonts w:asciiTheme="majorBidi" w:hAnsiTheme="majorBidi" w:cstheme="majorBidi"/>
          <w:lang w:eastAsia="ar-JO" w:bidi="ar-JO"/>
        </w:rPr>
        <w:t>he application was repeated on the same sample after a two-week interval from the first application</w:t>
      </w:r>
      <w:r w:rsidR="007E1F64" w:rsidRPr="007E1F64">
        <w:rPr>
          <w:rFonts w:asciiTheme="majorBidi" w:hAnsiTheme="majorBidi" w:cstheme="majorBidi"/>
          <w:lang w:eastAsia="ar-JO" w:bidi="ar-JO"/>
        </w:rPr>
        <w:t>. The researcher</w:t>
      </w:r>
      <w:r w:rsidRPr="007E1F64">
        <w:rPr>
          <w:rFonts w:asciiTheme="majorBidi" w:hAnsiTheme="majorBidi" w:cstheme="majorBidi"/>
          <w:lang w:eastAsia="ar-JO" w:bidi="ar-JO"/>
        </w:rPr>
        <w:t xml:space="preserve"> us</w:t>
      </w:r>
      <w:r w:rsidR="007E1F64" w:rsidRPr="007E1F64">
        <w:rPr>
          <w:rFonts w:asciiTheme="majorBidi" w:hAnsiTheme="majorBidi" w:cstheme="majorBidi"/>
          <w:lang w:eastAsia="ar-JO" w:bidi="ar-JO"/>
        </w:rPr>
        <w:t>ed</w:t>
      </w:r>
      <w:r w:rsidRPr="007E1F64">
        <w:rPr>
          <w:rFonts w:asciiTheme="majorBidi" w:hAnsiTheme="majorBidi" w:cstheme="majorBidi"/>
          <w:lang w:eastAsia="ar-JO" w:bidi="ar-JO"/>
        </w:rPr>
        <w:t xml:space="preserve"> the test and retest method</w:t>
      </w:r>
      <w:r w:rsidR="007E1F64" w:rsidRPr="007E1F64">
        <w:rPr>
          <w:rFonts w:asciiTheme="majorBidi" w:hAnsiTheme="majorBidi" w:cstheme="majorBidi"/>
          <w:lang w:eastAsia="ar-JO" w:bidi="ar-JO"/>
        </w:rPr>
        <w:t>.</w:t>
      </w:r>
      <w:r w:rsidRPr="007E1F64">
        <w:rPr>
          <w:rFonts w:asciiTheme="majorBidi" w:hAnsiTheme="majorBidi" w:cstheme="majorBidi"/>
          <w:lang w:eastAsia="ar-JO" w:bidi="ar-JO"/>
        </w:rPr>
        <w:t xml:space="preserve"> </w:t>
      </w:r>
      <w:r w:rsidR="007E1F64" w:rsidRPr="007E1F64">
        <w:rPr>
          <w:rFonts w:asciiTheme="majorBidi" w:hAnsiTheme="majorBidi" w:cstheme="majorBidi"/>
          <w:lang w:eastAsia="ar-JO" w:bidi="ar-JO"/>
        </w:rPr>
        <w:t>T</w:t>
      </w:r>
      <w:r w:rsidRPr="007E1F64">
        <w:rPr>
          <w:rFonts w:asciiTheme="majorBidi" w:hAnsiTheme="majorBidi" w:cstheme="majorBidi"/>
          <w:lang w:eastAsia="ar-JO" w:bidi="ar-JO"/>
        </w:rPr>
        <w:t>he Pearson correlation coefficient was (</w:t>
      </w:r>
      <w:r w:rsidR="00AD39E4" w:rsidRPr="007E1F64">
        <w:rPr>
          <w:rFonts w:asciiTheme="majorBidi" w:hAnsiTheme="majorBidi" w:cstheme="majorBidi"/>
          <w:lang w:eastAsia="ar-JO" w:bidi="ar-JO"/>
        </w:rPr>
        <w:t>0.</w:t>
      </w:r>
      <w:r w:rsidRPr="007E1F64">
        <w:rPr>
          <w:rFonts w:asciiTheme="majorBidi" w:hAnsiTheme="majorBidi" w:cstheme="majorBidi"/>
          <w:lang w:eastAsia="ar-JO" w:bidi="ar-JO"/>
        </w:rPr>
        <w:t xml:space="preserve">89) and the Cronbach </w:t>
      </w:r>
      <w:r w:rsidR="00AD39E4" w:rsidRPr="007E1F64">
        <w:rPr>
          <w:rFonts w:asciiTheme="majorBidi" w:hAnsiTheme="majorBidi" w:cstheme="majorBidi"/>
          <w:lang w:eastAsia="ar-JO" w:bidi="ar-JO"/>
        </w:rPr>
        <w:t>A</w:t>
      </w:r>
      <w:r w:rsidRPr="007E1F64">
        <w:rPr>
          <w:rFonts w:asciiTheme="majorBidi" w:hAnsiTheme="majorBidi" w:cstheme="majorBidi"/>
          <w:lang w:eastAsia="ar-JO" w:bidi="ar-JO"/>
        </w:rPr>
        <w:t>lpha equation was calculated on the sample</w:t>
      </w:r>
      <w:r w:rsidR="007E1F64" w:rsidRPr="007E1F64">
        <w:rPr>
          <w:rFonts w:asciiTheme="majorBidi" w:hAnsiTheme="majorBidi" w:cstheme="majorBidi"/>
          <w:lang w:eastAsia="ar-JO" w:bidi="ar-JO"/>
        </w:rPr>
        <w:t>’s</w:t>
      </w:r>
      <w:r w:rsidRPr="007E1F64">
        <w:rPr>
          <w:rFonts w:asciiTheme="majorBidi" w:hAnsiTheme="majorBidi" w:cstheme="majorBidi"/>
          <w:lang w:eastAsia="ar-JO" w:bidi="ar-JO"/>
        </w:rPr>
        <w:t xml:space="preserve"> internal consistency</w:t>
      </w:r>
      <w:r w:rsidR="007E1F64" w:rsidRPr="007E1F64">
        <w:rPr>
          <w:rFonts w:asciiTheme="majorBidi" w:hAnsiTheme="majorBidi" w:cstheme="majorBidi"/>
          <w:lang w:eastAsia="ar-JO" w:bidi="ar-JO"/>
        </w:rPr>
        <w:t xml:space="preserve"> degrees</w:t>
      </w:r>
      <w:r w:rsidR="007E1F64">
        <w:rPr>
          <w:rFonts w:asciiTheme="majorBidi" w:hAnsiTheme="majorBidi" w:cstheme="majorBidi"/>
          <w:lang w:eastAsia="ar-JO" w:bidi="ar-JO"/>
        </w:rPr>
        <w:t>.</w:t>
      </w:r>
      <w:r w:rsidRPr="00EC4200">
        <w:rPr>
          <w:rFonts w:asciiTheme="majorBidi" w:hAnsiTheme="majorBidi" w:cstheme="majorBidi"/>
          <w:lang w:eastAsia="ar-JO" w:bidi="ar-JO"/>
        </w:rPr>
        <w:t xml:space="preserve"> </w:t>
      </w:r>
      <w:r w:rsidR="00AD39E4">
        <w:rPr>
          <w:rFonts w:asciiTheme="majorBidi" w:hAnsiTheme="majorBidi" w:cstheme="majorBidi"/>
          <w:lang w:eastAsia="ar-JO" w:bidi="ar-JO"/>
        </w:rPr>
        <w:t>T</w:t>
      </w:r>
      <w:r w:rsidRPr="00EC4200">
        <w:rPr>
          <w:rFonts w:asciiTheme="majorBidi" w:hAnsiTheme="majorBidi" w:cstheme="majorBidi"/>
          <w:lang w:eastAsia="ar-JO" w:bidi="ar-JO"/>
        </w:rPr>
        <w:t>he value was (</w:t>
      </w:r>
      <w:r w:rsidR="00AD39E4">
        <w:rPr>
          <w:rFonts w:asciiTheme="majorBidi" w:hAnsiTheme="majorBidi" w:cstheme="majorBidi"/>
          <w:lang w:eastAsia="ar-JO" w:bidi="ar-JO"/>
        </w:rPr>
        <w:t>0</w:t>
      </w:r>
      <w:r w:rsidRPr="00EC4200">
        <w:rPr>
          <w:rFonts w:asciiTheme="majorBidi" w:hAnsiTheme="majorBidi" w:cstheme="majorBidi"/>
          <w:lang w:eastAsia="ar-JO" w:bidi="ar-JO"/>
        </w:rPr>
        <w:t>.91).</w:t>
      </w:r>
    </w:p>
    <w:p w:rsidR="00473315" w:rsidRPr="00EC4200" w:rsidRDefault="004E6CF7" w:rsidP="00AD39E4">
      <w:pPr>
        <w:widowControl w:val="0"/>
        <w:autoSpaceDE w:val="0"/>
        <w:jc w:val="both"/>
        <w:rPr>
          <w:rFonts w:asciiTheme="majorBidi" w:hAnsiTheme="majorBidi" w:cstheme="majorBidi"/>
          <w:b/>
          <w:bCs/>
          <w:lang w:bidi="ar-JO"/>
        </w:rPr>
      </w:pPr>
      <w:r w:rsidRPr="00EC4200">
        <w:rPr>
          <w:rFonts w:asciiTheme="majorBidi" w:hAnsiTheme="majorBidi" w:cstheme="majorBidi"/>
          <w:b/>
          <w:bCs/>
          <w:lang w:bidi="ar-JO"/>
        </w:rPr>
        <w:t xml:space="preserve">Study </w:t>
      </w:r>
      <w:r w:rsidR="00AD39E4">
        <w:rPr>
          <w:rFonts w:asciiTheme="majorBidi" w:hAnsiTheme="majorBidi" w:cstheme="majorBidi"/>
          <w:b/>
          <w:bCs/>
          <w:lang w:bidi="ar-JO"/>
        </w:rPr>
        <w:t>P</w:t>
      </w:r>
      <w:r w:rsidRPr="00EC4200">
        <w:rPr>
          <w:rFonts w:asciiTheme="majorBidi" w:hAnsiTheme="majorBidi" w:cstheme="majorBidi"/>
          <w:b/>
          <w:bCs/>
          <w:lang w:bidi="ar-JO"/>
        </w:rPr>
        <w:t>rocedures</w:t>
      </w:r>
    </w:p>
    <w:p w:rsidR="00473315" w:rsidRPr="00EC4200" w:rsidRDefault="004E6CF7" w:rsidP="00531FF7">
      <w:pPr>
        <w:widowControl w:val="0"/>
        <w:numPr>
          <w:ilvl w:val="0"/>
          <w:numId w:val="3"/>
        </w:numPr>
        <w:autoSpaceDE w:val="0"/>
        <w:jc w:val="both"/>
        <w:rPr>
          <w:rFonts w:asciiTheme="majorBidi" w:hAnsiTheme="majorBidi" w:cstheme="majorBidi"/>
          <w:lang w:bidi="ar-JO"/>
        </w:rPr>
      </w:pPr>
      <w:r w:rsidRPr="00EC4200">
        <w:rPr>
          <w:rFonts w:asciiTheme="majorBidi" w:hAnsiTheme="majorBidi" w:cstheme="majorBidi"/>
          <w:lang w:bidi="ar-JO"/>
        </w:rPr>
        <w:t>Obtaining official approval from the Jordanian Women's Union Center to conduct the study and collect data.</w:t>
      </w:r>
    </w:p>
    <w:p w:rsidR="00473315" w:rsidRPr="00EC4200" w:rsidRDefault="004E6CF7" w:rsidP="00531FF7">
      <w:pPr>
        <w:widowControl w:val="0"/>
        <w:numPr>
          <w:ilvl w:val="0"/>
          <w:numId w:val="3"/>
        </w:numPr>
        <w:autoSpaceDE w:val="0"/>
        <w:jc w:val="both"/>
        <w:rPr>
          <w:rFonts w:asciiTheme="majorBidi" w:hAnsiTheme="majorBidi" w:cstheme="majorBidi"/>
          <w:lang w:bidi="ar-JO"/>
        </w:rPr>
      </w:pPr>
      <w:r w:rsidRPr="00EC4200">
        <w:rPr>
          <w:rFonts w:asciiTheme="majorBidi" w:eastAsia="Simplified Arabic" w:hAnsiTheme="majorBidi" w:cstheme="majorBidi"/>
          <w:lang w:bidi="ar-JO"/>
        </w:rPr>
        <w:t xml:space="preserve"> </w:t>
      </w:r>
      <w:r w:rsidRPr="00EC4200">
        <w:rPr>
          <w:rFonts w:asciiTheme="majorBidi" w:hAnsiTheme="majorBidi" w:cstheme="majorBidi"/>
          <w:lang w:bidi="ar-JO"/>
        </w:rPr>
        <w:t xml:space="preserve">The study scale adopted the study and verified its validity and reliability by the methods </w:t>
      </w:r>
      <w:r w:rsidRPr="00EC4200">
        <w:rPr>
          <w:rFonts w:asciiTheme="majorBidi" w:hAnsiTheme="majorBidi" w:cstheme="majorBidi"/>
          <w:lang w:bidi="ar-JO"/>
        </w:rPr>
        <w:lastRenderedPageBreak/>
        <w:t>specified for it.</w:t>
      </w:r>
    </w:p>
    <w:p w:rsidR="00473315" w:rsidRPr="00EC4200" w:rsidRDefault="004E6CF7" w:rsidP="00531FF7">
      <w:pPr>
        <w:widowControl w:val="0"/>
        <w:numPr>
          <w:ilvl w:val="0"/>
          <w:numId w:val="3"/>
        </w:numPr>
        <w:autoSpaceDE w:val="0"/>
        <w:jc w:val="both"/>
        <w:rPr>
          <w:rFonts w:asciiTheme="majorBidi" w:hAnsiTheme="majorBidi" w:cstheme="majorBidi"/>
          <w:lang w:bidi="ar-JO"/>
        </w:rPr>
      </w:pPr>
      <w:r w:rsidRPr="00EC4200">
        <w:rPr>
          <w:rFonts w:asciiTheme="majorBidi" w:eastAsia="Simplified Arabic" w:hAnsiTheme="majorBidi" w:cstheme="majorBidi"/>
          <w:lang w:bidi="ar-JO"/>
        </w:rPr>
        <w:t xml:space="preserve"> </w:t>
      </w:r>
      <w:r w:rsidRPr="00EC4200">
        <w:rPr>
          <w:rFonts w:asciiTheme="majorBidi" w:hAnsiTheme="majorBidi" w:cstheme="majorBidi"/>
          <w:lang w:bidi="ar-JO"/>
        </w:rPr>
        <w:t>Selection of study members from the centers of the Jordanian Women's Union.</w:t>
      </w:r>
    </w:p>
    <w:p w:rsidR="00473315" w:rsidRPr="00EC4200" w:rsidRDefault="004E6CF7" w:rsidP="00531FF7">
      <w:pPr>
        <w:widowControl w:val="0"/>
        <w:numPr>
          <w:ilvl w:val="0"/>
          <w:numId w:val="3"/>
        </w:numPr>
        <w:autoSpaceDE w:val="0"/>
        <w:jc w:val="both"/>
        <w:rPr>
          <w:rFonts w:asciiTheme="majorBidi" w:hAnsiTheme="majorBidi" w:cstheme="majorBidi"/>
          <w:lang w:bidi="ar-JO"/>
        </w:rPr>
      </w:pPr>
      <w:r w:rsidRPr="00EC4200">
        <w:rPr>
          <w:rFonts w:asciiTheme="majorBidi" w:eastAsia="Simplified Arabic" w:hAnsiTheme="majorBidi" w:cstheme="majorBidi"/>
          <w:lang w:bidi="ar-JO"/>
        </w:rPr>
        <w:t xml:space="preserve"> </w:t>
      </w:r>
      <w:r w:rsidRPr="00EC4200">
        <w:rPr>
          <w:rFonts w:asciiTheme="majorBidi" w:hAnsiTheme="majorBidi" w:cstheme="majorBidi"/>
          <w:lang w:bidi="ar-JO"/>
        </w:rPr>
        <w:t xml:space="preserve">Applying the study scale to the study members. </w:t>
      </w:r>
    </w:p>
    <w:p w:rsidR="00893AA4" w:rsidRPr="00BC5518" w:rsidRDefault="00893AA4" w:rsidP="00893AA4">
      <w:pPr>
        <w:widowControl w:val="0"/>
        <w:numPr>
          <w:ilvl w:val="0"/>
          <w:numId w:val="3"/>
        </w:numPr>
        <w:autoSpaceDE w:val="0"/>
        <w:jc w:val="both"/>
        <w:rPr>
          <w:rFonts w:asciiTheme="majorBidi" w:hAnsiTheme="majorBidi" w:cstheme="majorBidi"/>
          <w:lang w:bidi="ar-JO"/>
        </w:rPr>
      </w:pPr>
      <w:r w:rsidRPr="00BC5518">
        <w:rPr>
          <w:rFonts w:asciiTheme="majorBidi" w:hAnsiTheme="majorBidi" w:cstheme="majorBidi"/>
          <w:lang w:bidi="ar-JO"/>
        </w:rPr>
        <w:t>Entering data into the statistical program</w:t>
      </w:r>
      <w:r>
        <w:rPr>
          <w:rFonts w:asciiTheme="majorBidi" w:hAnsiTheme="majorBidi" w:cstheme="majorBidi"/>
          <w:lang w:bidi="ar-JO"/>
        </w:rPr>
        <w:t xml:space="preserve"> (</w:t>
      </w:r>
      <w:r w:rsidRPr="00BC5518">
        <w:rPr>
          <w:rFonts w:asciiTheme="majorBidi" w:hAnsiTheme="majorBidi" w:cstheme="majorBidi"/>
          <w:lang w:bidi="ar-JO"/>
        </w:rPr>
        <w:t xml:space="preserve">SPSS) </w:t>
      </w:r>
      <w:r>
        <w:rPr>
          <w:rFonts w:asciiTheme="majorBidi" w:hAnsiTheme="majorBidi" w:cstheme="majorBidi"/>
          <w:lang w:bidi="ar-JO"/>
        </w:rPr>
        <w:t>to be</w:t>
      </w:r>
      <w:r w:rsidRPr="00BC5518">
        <w:rPr>
          <w:rFonts w:asciiTheme="majorBidi" w:hAnsiTheme="majorBidi" w:cstheme="majorBidi"/>
          <w:lang w:bidi="ar-JO"/>
        </w:rPr>
        <w:t xml:space="preserve"> statistically analyzed, interpret</w:t>
      </w:r>
      <w:r>
        <w:rPr>
          <w:rFonts w:asciiTheme="majorBidi" w:hAnsiTheme="majorBidi" w:cstheme="majorBidi"/>
          <w:lang w:bidi="ar-JO"/>
        </w:rPr>
        <w:t xml:space="preserve">ing </w:t>
      </w:r>
      <w:r w:rsidRPr="00BC5518">
        <w:rPr>
          <w:rFonts w:asciiTheme="majorBidi" w:hAnsiTheme="majorBidi" w:cstheme="majorBidi"/>
          <w:lang w:bidi="ar-JO"/>
        </w:rPr>
        <w:t>results and ma</w:t>
      </w:r>
      <w:r>
        <w:rPr>
          <w:rFonts w:asciiTheme="majorBidi" w:hAnsiTheme="majorBidi" w:cstheme="majorBidi"/>
          <w:lang w:bidi="ar-JO"/>
        </w:rPr>
        <w:t>king</w:t>
      </w:r>
      <w:r w:rsidRPr="00BC5518">
        <w:rPr>
          <w:rFonts w:asciiTheme="majorBidi" w:hAnsiTheme="majorBidi" w:cstheme="majorBidi"/>
          <w:lang w:bidi="ar-JO"/>
        </w:rPr>
        <w:t xml:space="preserve"> recommendations.</w:t>
      </w:r>
    </w:p>
    <w:p w:rsidR="00473315" w:rsidRPr="00EC4200" w:rsidRDefault="004E6CF7" w:rsidP="00B05492">
      <w:pPr>
        <w:widowControl w:val="0"/>
        <w:autoSpaceDE w:val="0"/>
        <w:jc w:val="both"/>
        <w:rPr>
          <w:rFonts w:asciiTheme="majorBidi" w:hAnsiTheme="majorBidi" w:cstheme="majorBidi"/>
          <w:b/>
          <w:bCs/>
          <w:lang w:bidi="ar-JO"/>
        </w:rPr>
      </w:pPr>
      <w:r w:rsidRPr="00EC4200">
        <w:rPr>
          <w:rFonts w:asciiTheme="majorBidi" w:hAnsiTheme="majorBidi" w:cstheme="majorBidi"/>
          <w:b/>
          <w:bCs/>
          <w:lang w:bidi="ar-JO"/>
        </w:rPr>
        <w:t xml:space="preserve">Statistical </w:t>
      </w:r>
      <w:r w:rsidR="00B05492">
        <w:rPr>
          <w:rFonts w:asciiTheme="majorBidi" w:hAnsiTheme="majorBidi" w:cstheme="majorBidi"/>
          <w:b/>
          <w:bCs/>
          <w:lang w:bidi="ar-JO"/>
        </w:rPr>
        <w:t>P</w:t>
      </w:r>
      <w:r w:rsidRPr="00EC4200">
        <w:rPr>
          <w:rFonts w:asciiTheme="majorBidi" w:hAnsiTheme="majorBidi" w:cstheme="majorBidi"/>
          <w:b/>
          <w:bCs/>
          <w:lang w:bidi="ar-JO"/>
        </w:rPr>
        <w:t>rocessing</w:t>
      </w:r>
    </w:p>
    <w:p w:rsidR="00473315" w:rsidRPr="00EC4200" w:rsidRDefault="004E6CF7" w:rsidP="008F1250">
      <w:pPr>
        <w:widowControl w:val="0"/>
        <w:autoSpaceDE w:val="0"/>
        <w:ind w:left="-144" w:right="-142" w:firstLine="720"/>
        <w:jc w:val="both"/>
        <w:rPr>
          <w:rFonts w:asciiTheme="majorBidi" w:hAnsiTheme="majorBidi" w:cstheme="majorBidi"/>
          <w:lang w:bidi="ar-JO"/>
        </w:rPr>
      </w:pPr>
      <w:r w:rsidRPr="00EC4200">
        <w:rPr>
          <w:rFonts w:asciiTheme="majorBidi" w:hAnsiTheme="majorBidi" w:cstheme="majorBidi"/>
          <w:lang w:bidi="ar-JO"/>
        </w:rPr>
        <w:t>The means and standard deviations of the performance of all sample members o</w:t>
      </w:r>
      <w:r w:rsidR="000611D5">
        <w:rPr>
          <w:rFonts w:asciiTheme="majorBidi" w:hAnsiTheme="majorBidi" w:cstheme="majorBidi"/>
          <w:lang w:bidi="ar-JO"/>
        </w:rPr>
        <w:t>f</w:t>
      </w:r>
      <w:r w:rsidRPr="00EC4200">
        <w:rPr>
          <w:rFonts w:asciiTheme="majorBidi" w:hAnsiTheme="majorBidi" w:cstheme="majorBidi"/>
          <w:lang w:bidi="ar-JO"/>
        </w:rPr>
        <w:t xml:space="preserve"> the Beck Depression Scale were extracted. </w:t>
      </w:r>
      <w:r w:rsidRPr="008F1250">
        <w:rPr>
          <w:rFonts w:asciiTheme="majorBidi" w:hAnsiTheme="majorBidi" w:cstheme="majorBidi"/>
          <w:lang w:bidi="ar-JO"/>
        </w:rPr>
        <w:t xml:space="preserve">Also, multiple </w:t>
      </w:r>
      <w:r w:rsidR="00250A94" w:rsidRPr="008F1250">
        <w:rPr>
          <w:rFonts w:asciiTheme="majorBidi" w:hAnsiTheme="majorBidi" w:cstheme="majorBidi"/>
          <w:lang w:bidi="ar-JO"/>
        </w:rPr>
        <w:t>analyses</w:t>
      </w:r>
      <w:r w:rsidRPr="008F1250">
        <w:rPr>
          <w:rFonts w:asciiTheme="majorBidi" w:hAnsiTheme="majorBidi" w:cstheme="majorBidi"/>
          <w:lang w:bidi="ar-JO"/>
        </w:rPr>
        <w:t xml:space="preserve"> of variance </w:t>
      </w:r>
      <w:r w:rsidR="00250A94" w:rsidRPr="008F1250">
        <w:rPr>
          <w:rFonts w:asciiTheme="majorBidi" w:hAnsiTheme="majorBidi" w:cstheme="majorBidi"/>
          <w:lang w:bidi="ar-JO"/>
        </w:rPr>
        <w:t>were</w:t>
      </w:r>
      <w:r w:rsidRPr="008F1250">
        <w:rPr>
          <w:rFonts w:asciiTheme="majorBidi" w:hAnsiTheme="majorBidi" w:cstheme="majorBidi"/>
          <w:lang w:bidi="ar-JO"/>
        </w:rPr>
        <w:t xml:space="preserve"> used to extract the significance of differences in the average </w:t>
      </w:r>
      <w:r w:rsidR="00EC4200" w:rsidRPr="008F1250">
        <w:rPr>
          <w:rFonts w:asciiTheme="majorBidi" w:hAnsiTheme="majorBidi" w:cstheme="majorBidi"/>
          <w:lang w:bidi="ar-JO"/>
        </w:rPr>
        <w:t>feeling</w:t>
      </w:r>
      <w:r w:rsidRPr="008F1250">
        <w:rPr>
          <w:rFonts w:asciiTheme="majorBidi" w:hAnsiTheme="majorBidi" w:cstheme="majorBidi"/>
          <w:lang w:bidi="ar-JO"/>
        </w:rPr>
        <w:t xml:space="preserve">s of depression </w:t>
      </w:r>
      <w:r w:rsidR="00F34BFC" w:rsidRPr="008F1250">
        <w:rPr>
          <w:rFonts w:asciiTheme="majorBidi" w:hAnsiTheme="majorBidi" w:cstheme="majorBidi"/>
          <w:lang w:bidi="ar-JO"/>
        </w:rPr>
        <w:t>following</w:t>
      </w:r>
      <w:r w:rsidRPr="008F1250">
        <w:rPr>
          <w:rFonts w:asciiTheme="majorBidi" w:hAnsiTheme="majorBidi" w:cstheme="majorBidi"/>
          <w:lang w:bidi="ar-JO"/>
        </w:rPr>
        <w:t xml:space="preserve"> the study variables</w:t>
      </w:r>
      <w:r w:rsidR="008F1250" w:rsidRPr="008F1250">
        <w:rPr>
          <w:rFonts w:asciiTheme="majorBidi" w:hAnsiTheme="majorBidi" w:cstheme="majorBidi"/>
          <w:lang w:bidi="ar-JO"/>
        </w:rPr>
        <w:t>;</w:t>
      </w:r>
      <w:r w:rsidRPr="008F1250">
        <w:rPr>
          <w:rFonts w:asciiTheme="majorBidi" w:hAnsiTheme="majorBidi" w:cstheme="majorBidi"/>
          <w:lang w:bidi="ar-JO"/>
        </w:rPr>
        <w:t xml:space="preserve"> age</w:t>
      </w:r>
      <w:r w:rsidR="008F1250" w:rsidRPr="008F1250">
        <w:rPr>
          <w:rFonts w:asciiTheme="majorBidi" w:hAnsiTheme="majorBidi" w:cstheme="majorBidi"/>
          <w:lang w:bidi="ar-JO"/>
        </w:rPr>
        <w:t>,</w:t>
      </w:r>
      <w:r w:rsidRPr="008F1250">
        <w:rPr>
          <w:rFonts w:asciiTheme="majorBidi" w:hAnsiTheme="majorBidi" w:cstheme="majorBidi"/>
          <w:lang w:bidi="ar-JO"/>
        </w:rPr>
        <w:t xml:space="preserve"> marital status,</w:t>
      </w:r>
      <w:r w:rsidR="008F1250" w:rsidRPr="008F1250">
        <w:rPr>
          <w:rFonts w:asciiTheme="majorBidi" w:hAnsiTheme="majorBidi" w:cstheme="majorBidi"/>
          <w:lang w:bidi="ar-JO"/>
        </w:rPr>
        <w:t xml:space="preserve"> and</w:t>
      </w:r>
      <w:r w:rsidRPr="008F1250">
        <w:rPr>
          <w:rFonts w:asciiTheme="majorBidi" w:hAnsiTheme="majorBidi" w:cstheme="majorBidi"/>
          <w:lang w:bidi="ar-JO"/>
        </w:rPr>
        <w:t xml:space="preserve"> education level.</w:t>
      </w:r>
    </w:p>
    <w:p w:rsidR="00473315" w:rsidRPr="00EC4200" w:rsidRDefault="004E6CF7" w:rsidP="00250A94">
      <w:pPr>
        <w:jc w:val="both"/>
        <w:rPr>
          <w:rFonts w:asciiTheme="majorBidi" w:hAnsiTheme="majorBidi" w:cstheme="majorBidi"/>
          <w:b/>
          <w:bCs/>
          <w:lang w:bidi="ar-JO"/>
        </w:rPr>
      </w:pPr>
      <w:r w:rsidRPr="00EC4200">
        <w:rPr>
          <w:rFonts w:asciiTheme="majorBidi" w:hAnsiTheme="majorBidi" w:cstheme="majorBidi"/>
          <w:b/>
          <w:bCs/>
          <w:lang w:bidi="ar-JO"/>
        </w:rPr>
        <w:t xml:space="preserve">Study </w:t>
      </w:r>
      <w:r w:rsidR="00250A94">
        <w:rPr>
          <w:rFonts w:asciiTheme="majorBidi" w:hAnsiTheme="majorBidi" w:cstheme="majorBidi"/>
          <w:b/>
          <w:bCs/>
          <w:lang w:bidi="ar-JO"/>
        </w:rPr>
        <w:t>R</w:t>
      </w:r>
      <w:r w:rsidRPr="00EC4200">
        <w:rPr>
          <w:rFonts w:asciiTheme="majorBidi" w:hAnsiTheme="majorBidi" w:cstheme="majorBidi"/>
          <w:b/>
          <w:bCs/>
          <w:lang w:bidi="ar-JO"/>
        </w:rPr>
        <w:t xml:space="preserve">esults and </w:t>
      </w:r>
      <w:r w:rsidR="00250A94">
        <w:rPr>
          <w:rFonts w:asciiTheme="majorBidi" w:hAnsiTheme="majorBidi" w:cstheme="majorBidi"/>
          <w:b/>
          <w:bCs/>
          <w:lang w:bidi="ar-JO"/>
        </w:rPr>
        <w:t>D</w:t>
      </w:r>
      <w:r w:rsidRPr="00EC4200">
        <w:rPr>
          <w:rFonts w:asciiTheme="majorBidi" w:hAnsiTheme="majorBidi" w:cstheme="majorBidi"/>
          <w:b/>
          <w:bCs/>
          <w:lang w:bidi="ar-JO"/>
        </w:rPr>
        <w:t>iscussion</w:t>
      </w:r>
    </w:p>
    <w:p w:rsidR="00473315" w:rsidRPr="00EC4200" w:rsidRDefault="004E6CF7" w:rsidP="00531FF7">
      <w:pPr>
        <w:jc w:val="both"/>
        <w:rPr>
          <w:rFonts w:asciiTheme="majorBidi" w:hAnsiTheme="majorBidi" w:cstheme="majorBidi"/>
        </w:rPr>
      </w:pPr>
      <w:r w:rsidRPr="00EC4200">
        <w:rPr>
          <w:rFonts w:asciiTheme="majorBidi" w:hAnsiTheme="majorBidi" w:cstheme="majorBidi"/>
          <w:b/>
          <w:bCs/>
          <w:lang w:bidi="ar-JO"/>
        </w:rPr>
        <w:t xml:space="preserve">Results related to the first question, which states: "What is the level of depression among </w:t>
      </w:r>
      <w:r w:rsidR="00F018FB" w:rsidRPr="00EC4200">
        <w:rPr>
          <w:rFonts w:asciiTheme="majorBidi" w:hAnsiTheme="majorBidi" w:cstheme="majorBidi"/>
          <w:b/>
          <w:bCs/>
          <w:lang w:bidi="ar-JO"/>
        </w:rPr>
        <w:t>abused</w:t>
      </w:r>
      <w:r w:rsidRPr="00EC4200">
        <w:rPr>
          <w:rFonts w:asciiTheme="majorBidi" w:hAnsiTheme="majorBidi" w:cstheme="majorBidi"/>
          <w:b/>
          <w:bCs/>
          <w:lang w:bidi="ar-JO"/>
        </w:rPr>
        <w:t xml:space="preserve"> women in Jordan?</w:t>
      </w:r>
    </w:p>
    <w:p w:rsidR="00473315" w:rsidRDefault="004E6CF7" w:rsidP="00250A94">
      <w:pPr>
        <w:jc w:val="both"/>
        <w:rPr>
          <w:rFonts w:asciiTheme="majorBidi" w:hAnsiTheme="majorBidi" w:cstheme="majorBidi"/>
          <w:lang w:bidi="ar-JO"/>
        </w:rPr>
      </w:pPr>
      <w:r w:rsidRPr="00EC4200">
        <w:rPr>
          <w:rFonts w:asciiTheme="majorBidi" w:hAnsiTheme="majorBidi" w:cstheme="majorBidi"/>
          <w:lang w:bidi="ar-JO"/>
        </w:rPr>
        <w:t xml:space="preserve">To answer this question, the frequencies and percentages of the level of depression among </w:t>
      </w:r>
      <w:r w:rsidR="00F018FB" w:rsidRPr="00EC4200">
        <w:rPr>
          <w:rFonts w:asciiTheme="majorBidi" w:hAnsiTheme="majorBidi" w:cstheme="majorBidi"/>
          <w:lang w:bidi="ar-JO"/>
        </w:rPr>
        <w:t>abused</w:t>
      </w:r>
      <w:r w:rsidRPr="00EC4200">
        <w:rPr>
          <w:rFonts w:asciiTheme="majorBidi" w:hAnsiTheme="majorBidi" w:cstheme="majorBidi"/>
          <w:lang w:bidi="ar-JO"/>
        </w:rPr>
        <w:t xml:space="preserve"> women were extracted, </w:t>
      </w:r>
      <w:r w:rsidR="00250A94">
        <w:rPr>
          <w:rFonts w:asciiTheme="majorBidi" w:hAnsiTheme="majorBidi" w:cstheme="majorBidi"/>
          <w:lang w:bidi="ar-JO"/>
        </w:rPr>
        <w:t>as in</w:t>
      </w:r>
      <w:r w:rsidRPr="00EC4200">
        <w:rPr>
          <w:rFonts w:asciiTheme="majorBidi" w:hAnsiTheme="majorBidi" w:cstheme="majorBidi"/>
          <w:lang w:bidi="ar-JO"/>
        </w:rPr>
        <w:t xml:space="preserve"> table (2)</w:t>
      </w:r>
      <w:r w:rsidR="00250A94">
        <w:rPr>
          <w:rFonts w:asciiTheme="majorBidi" w:hAnsiTheme="majorBidi" w:cstheme="majorBidi"/>
          <w:lang w:bidi="ar-JO"/>
        </w:rPr>
        <w:t>.</w:t>
      </w:r>
      <w:r w:rsidRPr="00EC4200">
        <w:rPr>
          <w:rFonts w:asciiTheme="majorBidi" w:hAnsiTheme="majorBidi" w:cstheme="majorBidi"/>
          <w:lang w:bidi="ar-JO"/>
        </w:rPr>
        <w:t xml:space="preserve"> </w:t>
      </w:r>
    </w:p>
    <w:p w:rsidR="0078290C" w:rsidRDefault="0078290C" w:rsidP="00250A94">
      <w:pPr>
        <w:jc w:val="both"/>
        <w:rPr>
          <w:rFonts w:asciiTheme="majorBidi" w:hAnsiTheme="majorBidi" w:cstheme="majorBidi"/>
        </w:rPr>
      </w:pPr>
    </w:p>
    <w:p w:rsidR="0078290C" w:rsidRPr="0078290C" w:rsidRDefault="004E6CF7" w:rsidP="0078290C">
      <w:pPr>
        <w:jc w:val="center"/>
        <w:rPr>
          <w:rFonts w:asciiTheme="majorBidi" w:hAnsiTheme="majorBidi" w:cstheme="majorBidi"/>
        </w:rPr>
      </w:pPr>
      <w:r>
        <w:rPr>
          <w:rFonts w:asciiTheme="majorBidi" w:hAnsiTheme="majorBidi" w:cstheme="majorBidi"/>
        </w:rPr>
        <w:t xml:space="preserve">Table </w:t>
      </w:r>
      <w:r w:rsidRPr="0078290C">
        <w:rPr>
          <w:rFonts w:asciiTheme="majorBidi" w:hAnsiTheme="majorBidi" w:cstheme="majorBidi"/>
        </w:rPr>
        <w:t>(2)</w:t>
      </w:r>
    </w:p>
    <w:p w:rsidR="0078290C" w:rsidRDefault="004E6CF7" w:rsidP="0078290C">
      <w:pPr>
        <w:jc w:val="center"/>
        <w:rPr>
          <w:rFonts w:asciiTheme="majorBidi" w:hAnsiTheme="majorBidi" w:cstheme="majorBidi"/>
        </w:rPr>
      </w:pPr>
      <w:r w:rsidRPr="0078290C">
        <w:rPr>
          <w:rFonts w:asciiTheme="majorBidi" w:hAnsiTheme="majorBidi" w:cstheme="majorBidi"/>
        </w:rPr>
        <w:t>Frequencies and percentages of the level of depression among abused women</w:t>
      </w:r>
    </w:p>
    <w:p w:rsidR="0078290C" w:rsidRPr="00EC4200" w:rsidRDefault="0078290C" w:rsidP="0078290C">
      <w:pPr>
        <w:jc w:val="center"/>
        <w:rPr>
          <w:rFonts w:asciiTheme="majorBidi" w:hAnsiTheme="majorBidi" w:cstheme="majorBidi"/>
        </w:rPr>
      </w:pPr>
    </w:p>
    <w:tbl>
      <w:tblPr>
        <w:tblW w:w="6282" w:type="dxa"/>
        <w:jc w:val="center"/>
        <w:tblLayout w:type="fixed"/>
        <w:tblLook w:val="0000" w:firstRow="0" w:lastRow="0" w:firstColumn="0" w:lastColumn="0" w:noHBand="0" w:noVBand="0"/>
      </w:tblPr>
      <w:tblGrid>
        <w:gridCol w:w="2974"/>
        <w:gridCol w:w="1856"/>
        <w:gridCol w:w="1452"/>
      </w:tblGrid>
      <w:tr w:rsidR="00CB2016" w:rsidTr="00E74FAF">
        <w:trPr>
          <w:tblHeader/>
          <w:jc w:val="center"/>
        </w:trPr>
        <w:tc>
          <w:tcPr>
            <w:tcW w:w="2974" w:type="dxa"/>
            <w:tcBorders>
              <w:top w:val="single" w:sz="4" w:space="0" w:color="000000"/>
              <w:left w:val="single" w:sz="4" w:space="0" w:color="000000"/>
              <w:bottom w:val="single" w:sz="4" w:space="0" w:color="000000"/>
              <w:right w:val="single" w:sz="4" w:space="0" w:color="000000"/>
            </w:tcBorders>
          </w:tcPr>
          <w:p w:rsidR="00473315" w:rsidRPr="00EC4200" w:rsidRDefault="004E6CF7" w:rsidP="0078290C">
            <w:pPr>
              <w:jc w:val="center"/>
              <w:rPr>
                <w:rFonts w:asciiTheme="majorBidi" w:hAnsiTheme="majorBidi" w:cstheme="majorBidi"/>
                <w:lang w:bidi="ar-JO"/>
              </w:rPr>
            </w:pPr>
            <w:r>
              <w:rPr>
                <w:rFonts w:asciiTheme="majorBidi" w:hAnsiTheme="majorBidi" w:cstheme="majorBidi"/>
                <w:lang w:bidi="ar-JO"/>
              </w:rPr>
              <w:t>L</w:t>
            </w:r>
            <w:r w:rsidR="00BF405A" w:rsidRPr="00EC4200">
              <w:rPr>
                <w:rFonts w:asciiTheme="majorBidi" w:hAnsiTheme="majorBidi" w:cstheme="majorBidi"/>
                <w:lang w:bidi="ar-JO"/>
              </w:rPr>
              <w:t xml:space="preserve">evel of </w:t>
            </w:r>
            <w:r>
              <w:rPr>
                <w:rFonts w:asciiTheme="majorBidi" w:hAnsiTheme="majorBidi" w:cstheme="majorBidi"/>
                <w:lang w:bidi="ar-JO"/>
              </w:rPr>
              <w:t>D</w:t>
            </w:r>
            <w:r w:rsidR="00BF405A" w:rsidRPr="00EC4200">
              <w:rPr>
                <w:rFonts w:asciiTheme="majorBidi" w:hAnsiTheme="majorBidi" w:cstheme="majorBidi"/>
                <w:lang w:bidi="ar-JO"/>
              </w:rPr>
              <w:t>epression</w:t>
            </w:r>
          </w:p>
        </w:tc>
        <w:tc>
          <w:tcPr>
            <w:tcW w:w="1856" w:type="dxa"/>
            <w:tcBorders>
              <w:top w:val="single" w:sz="4" w:space="0" w:color="000000"/>
              <w:left w:val="single" w:sz="4" w:space="0" w:color="000000"/>
              <w:bottom w:val="single" w:sz="4" w:space="0" w:color="000000"/>
              <w:right w:val="single" w:sz="4" w:space="0" w:color="000000"/>
            </w:tcBorders>
          </w:tcPr>
          <w:p w:rsidR="00473315" w:rsidRPr="00EC4200" w:rsidRDefault="004E6CF7" w:rsidP="0078290C">
            <w:pPr>
              <w:jc w:val="center"/>
              <w:rPr>
                <w:rFonts w:asciiTheme="majorBidi" w:hAnsiTheme="majorBidi" w:cstheme="majorBidi"/>
                <w:lang w:bidi="ar-JO"/>
              </w:rPr>
            </w:pPr>
            <w:r>
              <w:rPr>
                <w:rFonts w:asciiTheme="majorBidi" w:hAnsiTheme="majorBidi" w:cstheme="majorBidi"/>
                <w:lang w:bidi="ar-JO"/>
              </w:rPr>
              <w:t>Frequencies</w:t>
            </w:r>
          </w:p>
        </w:tc>
        <w:tc>
          <w:tcPr>
            <w:tcW w:w="1452" w:type="dxa"/>
            <w:tcBorders>
              <w:top w:val="single" w:sz="4" w:space="0" w:color="000000"/>
              <w:left w:val="single" w:sz="4" w:space="0" w:color="000000"/>
              <w:bottom w:val="single" w:sz="4" w:space="0" w:color="000000"/>
              <w:right w:val="single" w:sz="4" w:space="0" w:color="000000"/>
            </w:tcBorders>
          </w:tcPr>
          <w:p w:rsidR="00473315" w:rsidRPr="00EC4200" w:rsidRDefault="004E6CF7" w:rsidP="0078290C">
            <w:pPr>
              <w:jc w:val="center"/>
              <w:rPr>
                <w:rFonts w:asciiTheme="majorBidi" w:hAnsiTheme="majorBidi" w:cstheme="majorBidi"/>
                <w:lang w:bidi="ar-JO"/>
              </w:rPr>
            </w:pPr>
            <w:r>
              <w:rPr>
                <w:rFonts w:asciiTheme="majorBidi" w:hAnsiTheme="majorBidi" w:cstheme="majorBidi"/>
                <w:lang w:bidi="ar-JO"/>
              </w:rPr>
              <w:t>P</w:t>
            </w:r>
            <w:r w:rsidR="00BF405A" w:rsidRPr="00EC4200">
              <w:rPr>
                <w:rFonts w:asciiTheme="majorBidi" w:hAnsiTheme="majorBidi" w:cstheme="majorBidi"/>
                <w:lang w:bidi="ar-JO"/>
              </w:rPr>
              <w:t>ercentage</w:t>
            </w:r>
          </w:p>
        </w:tc>
      </w:tr>
      <w:tr w:rsidR="00CB2016" w:rsidTr="00E74FAF">
        <w:trPr>
          <w:jc w:val="center"/>
        </w:trPr>
        <w:tc>
          <w:tcPr>
            <w:tcW w:w="2974" w:type="dxa"/>
            <w:tcBorders>
              <w:top w:val="single" w:sz="4" w:space="0" w:color="000000"/>
              <w:left w:val="single" w:sz="4" w:space="0" w:color="000000"/>
              <w:bottom w:val="single" w:sz="4" w:space="0" w:color="000000"/>
              <w:right w:val="single" w:sz="4" w:space="0" w:color="000000"/>
            </w:tcBorders>
          </w:tcPr>
          <w:p w:rsidR="00473315" w:rsidRPr="00EC4200" w:rsidRDefault="004E6CF7" w:rsidP="0078290C">
            <w:pPr>
              <w:jc w:val="center"/>
              <w:rPr>
                <w:rFonts w:asciiTheme="majorBidi" w:hAnsiTheme="majorBidi" w:cstheme="majorBidi"/>
              </w:rPr>
            </w:pPr>
            <w:r>
              <w:rPr>
                <w:rFonts w:asciiTheme="majorBidi" w:hAnsiTheme="majorBidi" w:cstheme="majorBidi"/>
              </w:rPr>
              <w:t>A</w:t>
            </w:r>
            <w:r w:rsidR="006B5748">
              <w:rPr>
                <w:rFonts w:asciiTheme="majorBidi" w:hAnsiTheme="majorBidi" w:cstheme="majorBidi"/>
              </w:rPr>
              <w:t>verage</w:t>
            </w:r>
            <w:r w:rsidR="00BF405A" w:rsidRPr="00EC4200">
              <w:rPr>
                <w:rFonts w:asciiTheme="majorBidi" w:hAnsiTheme="majorBidi" w:cstheme="majorBidi"/>
              </w:rPr>
              <w:t xml:space="preserve"> </w:t>
            </w:r>
            <w:r>
              <w:rPr>
                <w:rFonts w:asciiTheme="majorBidi" w:hAnsiTheme="majorBidi" w:cstheme="majorBidi"/>
              </w:rPr>
              <w:t>D</w:t>
            </w:r>
            <w:r w:rsidR="00BF405A" w:rsidRPr="00EC4200">
              <w:rPr>
                <w:rFonts w:asciiTheme="majorBidi" w:hAnsiTheme="majorBidi" w:cstheme="majorBidi"/>
              </w:rPr>
              <w:t>epression</w:t>
            </w:r>
          </w:p>
        </w:tc>
        <w:tc>
          <w:tcPr>
            <w:tcW w:w="1856" w:type="dxa"/>
            <w:tcBorders>
              <w:top w:val="single" w:sz="4" w:space="0" w:color="000000"/>
              <w:left w:val="single" w:sz="4" w:space="0" w:color="000000"/>
              <w:bottom w:val="single" w:sz="4" w:space="0" w:color="000000"/>
              <w:right w:val="single" w:sz="4" w:space="0" w:color="000000"/>
            </w:tcBorders>
          </w:tcPr>
          <w:p w:rsidR="00473315" w:rsidRPr="00EC4200" w:rsidRDefault="004E6CF7" w:rsidP="0078290C">
            <w:pPr>
              <w:jc w:val="center"/>
              <w:rPr>
                <w:rFonts w:asciiTheme="majorBidi" w:hAnsiTheme="majorBidi" w:cstheme="majorBidi"/>
              </w:rPr>
            </w:pPr>
            <w:r w:rsidRPr="00EC4200">
              <w:rPr>
                <w:rFonts w:asciiTheme="majorBidi" w:hAnsiTheme="majorBidi" w:cstheme="majorBidi"/>
              </w:rPr>
              <w:t>6</w:t>
            </w:r>
          </w:p>
        </w:tc>
        <w:tc>
          <w:tcPr>
            <w:tcW w:w="1452" w:type="dxa"/>
            <w:tcBorders>
              <w:top w:val="single" w:sz="4" w:space="0" w:color="000000"/>
              <w:left w:val="single" w:sz="4" w:space="0" w:color="000000"/>
              <w:bottom w:val="single" w:sz="4" w:space="0" w:color="000000"/>
              <w:right w:val="single" w:sz="4" w:space="0" w:color="000000"/>
            </w:tcBorders>
          </w:tcPr>
          <w:p w:rsidR="00473315" w:rsidRPr="00EC4200" w:rsidRDefault="004E6CF7" w:rsidP="0078290C">
            <w:pPr>
              <w:jc w:val="center"/>
              <w:rPr>
                <w:rFonts w:asciiTheme="majorBidi" w:hAnsiTheme="majorBidi" w:cstheme="majorBidi"/>
              </w:rPr>
            </w:pPr>
            <w:r w:rsidRPr="00EC4200">
              <w:rPr>
                <w:rFonts w:asciiTheme="majorBidi" w:hAnsiTheme="majorBidi" w:cstheme="majorBidi"/>
              </w:rPr>
              <w:t>30%</w:t>
            </w:r>
          </w:p>
        </w:tc>
      </w:tr>
      <w:tr w:rsidR="00CB2016" w:rsidTr="00E74FAF">
        <w:trPr>
          <w:jc w:val="center"/>
        </w:trPr>
        <w:tc>
          <w:tcPr>
            <w:tcW w:w="2974" w:type="dxa"/>
            <w:tcBorders>
              <w:top w:val="single" w:sz="4" w:space="0" w:color="000000"/>
              <w:left w:val="single" w:sz="4" w:space="0" w:color="000000"/>
              <w:bottom w:val="single" w:sz="4" w:space="0" w:color="000000"/>
              <w:right w:val="single" w:sz="4" w:space="0" w:color="000000"/>
            </w:tcBorders>
          </w:tcPr>
          <w:p w:rsidR="00473315" w:rsidRPr="00EC4200" w:rsidRDefault="004E6CF7" w:rsidP="0078290C">
            <w:pPr>
              <w:jc w:val="center"/>
              <w:rPr>
                <w:rFonts w:asciiTheme="majorBidi" w:hAnsiTheme="majorBidi" w:cstheme="majorBidi"/>
              </w:rPr>
            </w:pPr>
            <w:r>
              <w:rPr>
                <w:rFonts w:asciiTheme="majorBidi" w:hAnsiTheme="majorBidi" w:cstheme="majorBidi"/>
              </w:rPr>
              <w:t>H</w:t>
            </w:r>
            <w:r w:rsidR="00BF405A" w:rsidRPr="00EC4200">
              <w:rPr>
                <w:rFonts w:asciiTheme="majorBidi" w:hAnsiTheme="majorBidi" w:cstheme="majorBidi"/>
              </w:rPr>
              <w:t xml:space="preserve">igh </w:t>
            </w:r>
            <w:r>
              <w:rPr>
                <w:rFonts w:asciiTheme="majorBidi" w:hAnsiTheme="majorBidi" w:cstheme="majorBidi"/>
              </w:rPr>
              <w:t>D</w:t>
            </w:r>
            <w:r w:rsidR="00BF405A" w:rsidRPr="00EC4200">
              <w:rPr>
                <w:rFonts w:asciiTheme="majorBidi" w:hAnsiTheme="majorBidi" w:cstheme="majorBidi"/>
              </w:rPr>
              <w:t>epression</w:t>
            </w:r>
          </w:p>
        </w:tc>
        <w:tc>
          <w:tcPr>
            <w:tcW w:w="1856" w:type="dxa"/>
            <w:tcBorders>
              <w:top w:val="single" w:sz="4" w:space="0" w:color="000000"/>
              <w:left w:val="single" w:sz="4" w:space="0" w:color="000000"/>
              <w:bottom w:val="single" w:sz="4" w:space="0" w:color="000000"/>
              <w:right w:val="single" w:sz="4" w:space="0" w:color="000000"/>
            </w:tcBorders>
          </w:tcPr>
          <w:p w:rsidR="00473315" w:rsidRPr="00EC4200" w:rsidRDefault="004E6CF7" w:rsidP="0078290C">
            <w:pPr>
              <w:jc w:val="center"/>
              <w:rPr>
                <w:rFonts w:asciiTheme="majorBidi" w:hAnsiTheme="majorBidi" w:cstheme="majorBidi"/>
              </w:rPr>
            </w:pPr>
            <w:r w:rsidRPr="00EC4200">
              <w:rPr>
                <w:rFonts w:asciiTheme="majorBidi" w:hAnsiTheme="majorBidi" w:cstheme="majorBidi"/>
              </w:rPr>
              <w:t>14</w:t>
            </w:r>
          </w:p>
        </w:tc>
        <w:tc>
          <w:tcPr>
            <w:tcW w:w="1452" w:type="dxa"/>
            <w:tcBorders>
              <w:top w:val="single" w:sz="4" w:space="0" w:color="000000"/>
              <w:left w:val="single" w:sz="4" w:space="0" w:color="000000"/>
              <w:bottom w:val="single" w:sz="4" w:space="0" w:color="000000"/>
              <w:right w:val="single" w:sz="4" w:space="0" w:color="000000"/>
            </w:tcBorders>
          </w:tcPr>
          <w:p w:rsidR="00473315" w:rsidRPr="00EC4200" w:rsidRDefault="004E6CF7" w:rsidP="0078290C">
            <w:pPr>
              <w:jc w:val="center"/>
              <w:rPr>
                <w:rFonts w:asciiTheme="majorBidi" w:hAnsiTheme="majorBidi" w:cstheme="majorBidi"/>
              </w:rPr>
            </w:pPr>
            <w:r w:rsidRPr="00EC4200">
              <w:rPr>
                <w:rFonts w:asciiTheme="majorBidi" w:hAnsiTheme="majorBidi" w:cstheme="majorBidi"/>
              </w:rPr>
              <w:t>70%</w:t>
            </w:r>
          </w:p>
        </w:tc>
      </w:tr>
    </w:tbl>
    <w:p w:rsidR="00FC24C9" w:rsidRDefault="00FC24C9" w:rsidP="00531FF7">
      <w:pPr>
        <w:jc w:val="both"/>
        <w:rPr>
          <w:rFonts w:asciiTheme="majorBidi" w:hAnsiTheme="majorBidi" w:cstheme="majorBidi"/>
          <w:lang w:bidi="ar-JO"/>
        </w:rPr>
      </w:pPr>
    </w:p>
    <w:p w:rsidR="00473315" w:rsidRDefault="004E6CF7" w:rsidP="00D54183">
      <w:pPr>
        <w:jc w:val="both"/>
        <w:rPr>
          <w:rFonts w:asciiTheme="majorBidi" w:hAnsiTheme="majorBidi" w:cstheme="majorBidi"/>
          <w:lang w:bidi="ar-JO"/>
        </w:rPr>
      </w:pPr>
      <w:r w:rsidRPr="00D54183">
        <w:rPr>
          <w:rFonts w:asciiTheme="majorBidi" w:hAnsiTheme="majorBidi" w:cstheme="majorBidi"/>
          <w:lang w:bidi="ar-JO"/>
        </w:rPr>
        <w:t>T</w:t>
      </w:r>
      <w:r w:rsidR="00BF405A" w:rsidRPr="00D54183">
        <w:rPr>
          <w:rFonts w:asciiTheme="majorBidi" w:hAnsiTheme="majorBidi" w:cstheme="majorBidi"/>
          <w:lang w:bidi="ar-JO"/>
        </w:rPr>
        <w:t xml:space="preserve">able (2) </w:t>
      </w:r>
      <w:r w:rsidRPr="00D54183">
        <w:rPr>
          <w:rFonts w:asciiTheme="majorBidi" w:hAnsiTheme="majorBidi" w:cstheme="majorBidi"/>
          <w:lang w:bidi="ar-JO"/>
        </w:rPr>
        <w:t>showed t</w:t>
      </w:r>
      <w:r w:rsidR="00BF405A" w:rsidRPr="00D54183">
        <w:rPr>
          <w:rFonts w:asciiTheme="majorBidi" w:hAnsiTheme="majorBidi" w:cstheme="majorBidi"/>
          <w:lang w:bidi="ar-JO"/>
        </w:rPr>
        <w:t xml:space="preserve">he level of depression </w:t>
      </w:r>
      <w:r w:rsidR="00D54183" w:rsidRPr="00D54183">
        <w:rPr>
          <w:rFonts w:asciiTheme="majorBidi" w:hAnsiTheme="majorBidi" w:cstheme="majorBidi"/>
          <w:lang w:bidi="ar-JO"/>
        </w:rPr>
        <w:t>among</w:t>
      </w:r>
      <w:r w:rsidR="00BF405A" w:rsidRPr="00D54183">
        <w:rPr>
          <w:rFonts w:asciiTheme="majorBidi" w:hAnsiTheme="majorBidi" w:cstheme="majorBidi"/>
          <w:lang w:bidi="ar-JO"/>
        </w:rPr>
        <w:t xml:space="preserve"> the study sample of abused women </w:t>
      </w:r>
      <w:r w:rsidR="00D54183" w:rsidRPr="00D54183">
        <w:rPr>
          <w:rFonts w:asciiTheme="majorBidi" w:hAnsiTheme="majorBidi" w:cstheme="majorBidi"/>
          <w:lang w:bidi="ar-JO"/>
        </w:rPr>
        <w:t>was</w:t>
      </w:r>
      <w:r w:rsidR="00BF405A" w:rsidRPr="00D54183">
        <w:rPr>
          <w:rFonts w:asciiTheme="majorBidi" w:hAnsiTheme="majorBidi" w:cstheme="majorBidi"/>
          <w:lang w:bidi="ar-JO"/>
        </w:rPr>
        <w:t xml:space="preserve"> high </w:t>
      </w:r>
      <w:r w:rsidR="00D54183" w:rsidRPr="00D54183">
        <w:rPr>
          <w:rFonts w:asciiTheme="majorBidi" w:hAnsiTheme="majorBidi" w:cstheme="majorBidi"/>
          <w:lang w:bidi="ar-JO"/>
        </w:rPr>
        <w:t>with</w:t>
      </w:r>
      <w:r w:rsidR="00BF405A" w:rsidRPr="00D54183">
        <w:rPr>
          <w:rFonts w:asciiTheme="majorBidi" w:hAnsiTheme="majorBidi" w:cstheme="majorBidi"/>
          <w:lang w:bidi="ar-JO"/>
        </w:rPr>
        <w:t xml:space="preserve"> a percentage (70%)</w:t>
      </w:r>
      <w:r w:rsidR="00D54183" w:rsidRPr="00D54183">
        <w:rPr>
          <w:rFonts w:asciiTheme="majorBidi" w:hAnsiTheme="majorBidi" w:cstheme="majorBidi"/>
          <w:lang w:bidi="ar-JO"/>
        </w:rPr>
        <w:t>.</w:t>
      </w:r>
      <w:r w:rsidR="00BF405A" w:rsidRPr="00D54183">
        <w:rPr>
          <w:rFonts w:asciiTheme="majorBidi" w:hAnsiTheme="majorBidi" w:cstheme="majorBidi"/>
          <w:lang w:bidi="ar-JO"/>
        </w:rPr>
        <w:t xml:space="preserve"> </w:t>
      </w:r>
      <w:r w:rsidR="00D54183" w:rsidRPr="00D54183">
        <w:rPr>
          <w:rFonts w:asciiTheme="majorBidi" w:hAnsiTheme="majorBidi" w:cstheme="majorBidi"/>
          <w:lang w:bidi="ar-JO"/>
        </w:rPr>
        <w:t xml:space="preserve">However, </w:t>
      </w:r>
      <w:r w:rsidR="00BF405A" w:rsidRPr="00D54183">
        <w:rPr>
          <w:rFonts w:asciiTheme="majorBidi" w:hAnsiTheme="majorBidi" w:cstheme="majorBidi"/>
          <w:lang w:bidi="ar-JO"/>
        </w:rPr>
        <w:t>the level of depression</w:t>
      </w:r>
      <w:r w:rsidR="00D54183" w:rsidRPr="00D54183">
        <w:rPr>
          <w:rFonts w:asciiTheme="majorBidi" w:hAnsiTheme="majorBidi" w:cstheme="majorBidi"/>
          <w:lang w:bidi="ar-JO"/>
        </w:rPr>
        <w:t xml:space="preserve"> among abused women</w:t>
      </w:r>
      <w:r w:rsidR="00BF405A" w:rsidRPr="00D54183">
        <w:rPr>
          <w:rFonts w:asciiTheme="majorBidi" w:hAnsiTheme="majorBidi" w:cstheme="majorBidi"/>
          <w:lang w:bidi="ar-JO"/>
        </w:rPr>
        <w:t xml:space="preserve"> </w:t>
      </w:r>
      <w:r w:rsidR="00D54183" w:rsidRPr="00D54183">
        <w:rPr>
          <w:rFonts w:asciiTheme="majorBidi" w:hAnsiTheme="majorBidi" w:cstheme="majorBidi"/>
          <w:lang w:bidi="ar-JO"/>
        </w:rPr>
        <w:t xml:space="preserve">was average with </w:t>
      </w:r>
      <w:r w:rsidR="00BF405A" w:rsidRPr="00D54183">
        <w:rPr>
          <w:rFonts w:asciiTheme="majorBidi" w:hAnsiTheme="majorBidi" w:cstheme="majorBidi"/>
          <w:lang w:bidi="ar-JO"/>
        </w:rPr>
        <w:t>a percentage (30%)</w:t>
      </w:r>
      <w:r w:rsidR="00D54183" w:rsidRPr="00D54183">
        <w:rPr>
          <w:rFonts w:asciiTheme="majorBidi" w:hAnsiTheme="majorBidi" w:cstheme="majorBidi"/>
          <w:lang w:bidi="ar-JO"/>
        </w:rPr>
        <w:t>.</w:t>
      </w:r>
      <w:r w:rsidR="00BF405A" w:rsidRPr="00D54183">
        <w:rPr>
          <w:rFonts w:asciiTheme="majorBidi" w:hAnsiTheme="majorBidi" w:cstheme="majorBidi"/>
          <w:lang w:bidi="ar-JO"/>
        </w:rPr>
        <w:t xml:space="preserve"> </w:t>
      </w:r>
    </w:p>
    <w:p w:rsidR="000611D5" w:rsidRPr="00EC4200" w:rsidRDefault="000611D5" w:rsidP="00FC24C9">
      <w:pPr>
        <w:jc w:val="both"/>
        <w:rPr>
          <w:rFonts w:asciiTheme="majorBidi" w:hAnsiTheme="majorBidi" w:cstheme="majorBidi"/>
          <w:lang w:bidi="ar-JO"/>
        </w:rPr>
      </w:pPr>
    </w:p>
    <w:p w:rsidR="00473315" w:rsidRPr="00EC4200" w:rsidRDefault="004E6CF7" w:rsidP="00D25C7B">
      <w:pPr>
        <w:jc w:val="both"/>
        <w:rPr>
          <w:rFonts w:asciiTheme="majorBidi" w:hAnsiTheme="majorBidi" w:cstheme="majorBidi"/>
          <w:lang w:bidi="ar-JO"/>
        </w:rPr>
      </w:pPr>
      <w:r w:rsidRPr="00D25C7B">
        <w:rPr>
          <w:rFonts w:asciiTheme="majorBidi" w:hAnsiTheme="majorBidi" w:cstheme="majorBidi"/>
          <w:lang w:bidi="ar-JO"/>
        </w:rPr>
        <w:t xml:space="preserve">Table (2) showed that </w:t>
      </w:r>
      <w:r w:rsidR="00BF405A" w:rsidRPr="00D25C7B">
        <w:rPr>
          <w:rFonts w:asciiTheme="majorBidi" w:hAnsiTheme="majorBidi" w:cstheme="majorBidi"/>
          <w:lang w:bidi="ar-JO"/>
        </w:rPr>
        <w:t xml:space="preserve">the level of depression </w:t>
      </w:r>
      <w:r w:rsidRPr="00D25C7B">
        <w:rPr>
          <w:rFonts w:asciiTheme="majorBidi" w:hAnsiTheme="majorBidi" w:cstheme="majorBidi"/>
          <w:lang w:bidi="ar-JO"/>
        </w:rPr>
        <w:t>among the sample of</w:t>
      </w:r>
      <w:r w:rsidR="00BF405A" w:rsidRPr="00D25C7B">
        <w:rPr>
          <w:rFonts w:asciiTheme="majorBidi" w:hAnsiTheme="majorBidi" w:cstheme="majorBidi"/>
          <w:lang w:bidi="ar-JO"/>
        </w:rPr>
        <w:t xml:space="preserve"> abused women </w:t>
      </w:r>
      <w:r w:rsidRPr="00D25C7B">
        <w:rPr>
          <w:rFonts w:asciiTheme="majorBidi" w:hAnsiTheme="majorBidi" w:cstheme="majorBidi"/>
          <w:lang w:bidi="ar-JO"/>
        </w:rPr>
        <w:t>was</w:t>
      </w:r>
      <w:r w:rsidR="00BF405A" w:rsidRPr="00D25C7B">
        <w:rPr>
          <w:rFonts w:asciiTheme="majorBidi" w:hAnsiTheme="majorBidi" w:cstheme="majorBidi"/>
          <w:lang w:bidi="ar-JO"/>
        </w:rPr>
        <w:t xml:space="preserve"> high depression</w:t>
      </w:r>
      <w:r w:rsidRPr="00D25C7B">
        <w:rPr>
          <w:rFonts w:asciiTheme="majorBidi" w:hAnsiTheme="majorBidi" w:cstheme="majorBidi"/>
          <w:lang w:bidi="ar-JO"/>
        </w:rPr>
        <w:t>.</w:t>
      </w:r>
      <w:r w:rsidR="0000760E" w:rsidRPr="00D25C7B">
        <w:rPr>
          <w:rFonts w:asciiTheme="majorBidi" w:hAnsiTheme="majorBidi" w:cstheme="majorBidi"/>
          <w:lang w:bidi="ar-JO"/>
        </w:rPr>
        <w:t xml:space="preserve"> T</w:t>
      </w:r>
      <w:r w:rsidR="00BF405A" w:rsidRPr="00D25C7B">
        <w:rPr>
          <w:rFonts w:asciiTheme="majorBidi" w:hAnsiTheme="majorBidi" w:cstheme="majorBidi"/>
          <w:lang w:bidi="ar-JO"/>
        </w:rPr>
        <w:t>he researcher attributes this result to the effect of violence on depression</w:t>
      </w:r>
      <w:r w:rsidR="00D25C7B" w:rsidRPr="00D25C7B">
        <w:rPr>
          <w:rFonts w:asciiTheme="majorBidi" w:hAnsiTheme="majorBidi" w:cstheme="majorBidi"/>
          <w:lang w:bidi="ar-JO"/>
        </w:rPr>
        <w:t xml:space="preserve"> since</w:t>
      </w:r>
      <w:r w:rsidR="00BF405A" w:rsidRPr="00D25C7B">
        <w:rPr>
          <w:rFonts w:asciiTheme="majorBidi" w:hAnsiTheme="majorBidi" w:cstheme="majorBidi"/>
          <w:lang w:bidi="ar-JO"/>
        </w:rPr>
        <w:t xml:space="preserve"> violence has many psychological effects</w:t>
      </w:r>
      <w:r w:rsidRPr="00D25C7B">
        <w:rPr>
          <w:rFonts w:asciiTheme="majorBidi" w:hAnsiTheme="majorBidi" w:cstheme="majorBidi"/>
          <w:lang w:bidi="ar-JO"/>
        </w:rPr>
        <w:t>.</w:t>
      </w:r>
      <w:r w:rsidR="00BF405A" w:rsidRPr="00D25C7B">
        <w:rPr>
          <w:rFonts w:asciiTheme="majorBidi" w:hAnsiTheme="majorBidi" w:cstheme="majorBidi"/>
          <w:lang w:bidi="ar-JO"/>
        </w:rPr>
        <w:t xml:space="preserve"> </w:t>
      </w:r>
      <w:r w:rsidRPr="00D25C7B">
        <w:rPr>
          <w:rFonts w:asciiTheme="majorBidi" w:hAnsiTheme="majorBidi" w:cstheme="majorBidi"/>
          <w:lang w:bidi="ar-JO"/>
        </w:rPr>
        <w:t>I</w:t>
      </w:r>
      <w:r w:rsidR="00BF405A" w:rsidRPr="00D25C7B">
        <w:rPr>
          <w:rFonts w:asciiTheme="majorBidi" w:hAnsiTheme="majorBidi" w:cstheme="majorBidi"/>
          <w:lang w:bidi="ar-JO"/>
        </w:rPr>
        <w:t>t begins with discontent with the person</w:t>
      </w:r>
      <w:r w:rsidR="00D25C7B" w:rsidRPr="00D25C7B">
        <w:rPr>
          <w:rFonts w:asciiTheme="majorBidi" w:hAnsiTheme="majorBidi" w:cstheme="majorBidi"/>
          <w:lang w:bidi="ar-JO"/>
        </w:rPr>
        <w:t>,</w:t>
      </w:r>
      <w:r w:rsidR="00BF405A" w:rsidRPr="00D25C7B">
        <w:rPr>
          <w:rFonts w:asciiTheme="majorBidi" w:hAnsiTheme="majorBidi" w:cstheme="majorBidi"/>
          <w:lang w:bidi="ar-JO"/>
        </w:rPr>
        <w:t xml:space="preserve"> to whom violence is directed</w:t>
      </w:r>
      <w:r w:rsidR="00D25C7B" w:rsidRPr="00D25C7B">
        <w:rPr>
          <w:rFonts w:asciiTheme="majorBidi" w:hAnsiTheme="majorBidi" w:cstheme="majorBidi"/>
          <w:lang w:bidi="ar-JO"/>
        </w:rPr>
        <w:t>,</w:t>
      </w:r>
      <w:r w:rsidR="00BF405A" w:rsidRPr="00D25C7B">
        <w:rPr>
          <w:rFonts w:asciiTheme="majorBidi" w:hAnsiTheme="majorBidi" w:cstheme="majorBidi"/>
          <w:lang w:bidi="ar-JO"/>
        </w:rPr>
        <w:t xml:space="preserve"> for not being appreciated or respected</w:t>
      </w:r>
      <w:r w:rsidRPr="00D25C7B">
        <w:rPr>
          <w:rFonts w:asciiTheme="majorBidi" w:hAnsiTheme="majorBidi" w:cstheme="majorBidi"/>
          <w:lang w:bidi="ar-JO"/>
        </w:rPr>
        <w:t>, so women</w:t>
      </w:r>
      <w:r w:rsidR="00BF405A" w:rsidRPr="00D25C7B">
        <w:rPr>
          <w:rFonts w:asciiTheme="majorBidi" w:hAnsiTheme="majorBidi" w:cstheme="majorBidi"/>
          <w:lang w:bidi="ar-JO"/>
        </w:rPr>
        <w:t xml:space="preserve"> resort to </w:t>
      </w:r>
      <w:r w:rsidR="0000760E" w:rsidRPr="00D25C7B">
        <w:rPr>
          <w:rFonts w:asciiTheme="majorBidi" w:hAnsiTheme="majorBidi" w:cstheme="majorBidi"/>
          <w:lang w:bidi="ar-JO"/>
        </w:rPr>
        <w:t>c</w:t>
      </w:r>
      <w:r w:rsidR="00BF405A" w:rsidRPr="00D25C7B">
        <w:rPr>
          <w:rFonts w:asciiTheme="majorBidi" w:hAnsiTheme="majorBidi" w:cstheme="majorBidi"/>
          <w:lang w:bidi="ar-JO"/>
        </w:rPr>
        <w:t>rying</w:t>
      </w:r>
      <w:r w:rsidRPr="00D25C7B">
        <w:rPr>
          <w:rFonts w:asciiTheme="majorBidi" w:hAnsiTheme="majorBidi" w:cstheme="majorBidi"/>
          <w:lang w:bidi="ar-JO"/>
        </w:rPr>
        <w:t>. T</w:t>
      </w:r>
      <w:r w:rsidR="00BF405A" w:rsidRPr="00D25C7B">
        <w:rPr>
          <w:rFonts w:asciiTheme="majorBidi" w:hAnsiTheme="majorBidi" w:cstheme="majorBidi"/>
          <w:lang w:bidi="ar-JO"/>
        </w:rPr>
        <w:t>he presence of irrational thoughts consequently</w:t>
      </w:r>
      <w:r w:rsidRPr="00D25C7B">
        <w:rPr>
          <w:rFonts w:asciiTheme="majorBidi" w:hAnsiTheme="majorBidi" w:cstheme="majorBidi"/>
          <w:lang w:bidi="ar-JO"/>
        </w:rPr>
        <w:t xml:space="preserve"> leads to</w:t>
      </w:r>
      <w:r w:rsidR="00BF405A" w:rsidRPr="00D25C7B">
        <w:rPr>
          <w:rFonts w:asciiTheme="majorBidi" w:hAnsiTheme="majorBidi" w:cstheme="majorBidi"/>
          <w:lang w:bidi="ar-JO"/>
        </w:rPr>
        <w:t xml:space="preserve"> depression, as well. Arab societies</w:t>
      </w:r>
      <w:r w:rsidRPr="00D25C7B">
        <w:rPr>
          <w:rFonts w:asciiTheme="majorBidi" w:hAnsiTheme="majorBidi" w:cstheme="majorBidi"/>
          <w:lang w:bidi="ar-JO"/>
        </w:rPr>
        <w:t>,</w:t>
      </w:r>
      <w:r w:rsidR="00BF405A" w:rsidRPr="00D25C7B">
        <w:rPr>
          <w:rFonts w:asciiTheme="majorBidi" w:hAnsiTheme="majorBidi" w:cstheme="majorBidi"/>
          <w:lang w:bidi="ar-JO"/>
        </w:rPr>
        <w:t xml:space="preserve"> in which the male is superior to the female, </w:t>
      </w:r>
      <w:r w:rsidRPr="00D25C7B">
        <w:rPr>
          <w:rFonts w:asciiTheme="majorBidi" w:hAnsiTheme="majorBidi" w:cstheme="majorBidi"/>
          <w:lang w:bidi="ar-JO"/>
        </w:rPr>
        <w:t>exemplify</w:t>
      </w:r>
      <w:r w:rsidR="00BF405A" w:rsidRPr="00D25C7B">
        <w:rPr>
          <w:rFonts w:asciiTheme="majorBidi" w:hAnsiTheme="majorBidi" w:cstheme="majorBidi"/>
          <w:lang w:bidi="ar-JO"/>
        </w:rPr>
        <w:t xml:space="preserve"> women’s exposure to violence</w:t>
      </w:r>
      <w:r w:rsidRPr="00D25C7B">
        <w:rPr>
          <w:rFonts w:asciiTheme="majorBidi" w:hAnsiTheme="majorBidi" w:cstheme="majorBidi"/>
          <w:lang w:bidi="ar-JO"/>
        </w:rPr>
        <w:t>. It</w:t>
      </w:r>
      <w:r w:rsidR="00BF405A" w:rsidRPr="00D25C7B">
        <w:rPr>
          <w:rFonts w:asciiTheme="majorBidi" w:hAnsiTheme="majorBidi" w:cstheme="majorBidi"/>
          <w:lang w:bidi="ar-JO"/>
        </w:rPr>
        <w:t xml:space="preserve"> has become a prevalent custom as a result </w:t>
      </w:r>
      <w:r w:rsidR="00D25C7B" w:rsidRPr="00D25C7B">
        <w:rPr>
          <w:rFonts w:asciiTheme="majorBidi" w:hAnsiTheme="majorBidi" w:cstheme="majorBidi"/>
          <w:lang w:bidi="ar-JO"/>
        </w:rPr>
        <w:t>of gender discrimination.</w:t>
      </w:r>
      <w:r w:rsidR="00BF405A" w:rsidRPr="00D25C7B">
        <w:rPr>
          <w:rFonts w:asciiTheme="majorBidi" w:hAnsiTheme="majorBidi" w:cstheme="majorBidi"/>
          <w:lang w:bidi="ar-JO"/>
        </w:rPr>
        <w:t xml:space="preserve"> </w:t>
      </w:r>
      <w:r w:rsidR="00D25C7B" w:rsidRPr="00D25C7B">
        <w:rPr>
          <w:rFonts w:asciiTheme="majorBidi" w:hAnsiTheme="majorBidi" w:cstheme="majorBidi"/>
          <w:lang w:bidi="ar-JO"/>
        </w:rPr>
        <w:t>W</w:t>
      </w:r>
      <w:r w:rsidR="00BF405A" w:rsidRPr="00D25C7B">
        <w:rPr>
          <w:rFonts w:asciiTheme="majorBidi" w:hAnsiTheme="majorBidi" w:cstheme="majorBidi"/>
          <w:lang w:bidi="ar-JO"/>
        </w:rPr>
        <w:t xml:space="preserve">omen consider themselves one of the main factors </w:t>
      </w:r>
      <w:r w:rsidR="00D25C7B" w:rsidRPr="00D25C7B">
        <w:rPr>
          <w:rFonts w:asciiTheme="majorBidi" w:hAnsiTheme="majorBidi" w:cstheme="majorBidi"/>
          <w:lang w:bidi="ar-JO"/>
        </w:rPr>
        <w:t>for</w:t>
      </w:r>
      <w:r w:rsidR="00BF405A" w:rsidRPr="00D25C7B">
        <w:rPr>
          <w:rFonts w:asciiTheme="majorBidi" w:hAnsiTheme="majorBidi" w:cstheme="majorBidi"/>
          <w:lang w:bidi="ar-JO"/>
        </w:rPr>
        <w:t xml:space="preserve"> the existence of violence and persecution</w:t>
      </w:r>
      <w:r w:rsidR="00D25C7B" w:rsidRPr="00D25C7B">
        <w:rPr>
          <w:rFonts w:asciiTheme="majorBidi" w:hAnsiTheme="majorBidi" w:cstheme="majorBidi"/>
          <w:lang w:bidi="ar-JO"/>
        </w:rPr>
        <w:t>.</w:t>
      </w:r>
      <w:r w:rsidR="00BF405A" w:rsidRPr="00D25C7B">
        <w:rPr>
          <w:rFonts w:asciiTheme="majorBidi" w:hAnsiTheme="majorBidi" w:cstheme="majorBidi"/>
          <w:lang w:bidi="ar-JO"/>
        </w:rPr>
        <w:t xml:space="preserve"> </w:t>
      </w:r>
      <w:r w:rsidR="00D25C7B" w:rsidRPr="00D25C7B">
        <w:rPr>
          <w:rFonts w:asciiTheme="majorBidi" w:hAnsiTheme="majorBidi" w:cstheme="majorBidi"/>
          <w:lang w:bidi="ar-JO"/>
        </w:rPr>
        <w:t>Women</w:t>
      </w:r>
      <w:r w:rsidR="00BF405A" w:rsidRPr="00D25C7B">
        <w:rPr>
          <w:rFonts w:asciiTheme="majorBidi" w:hAnsiTheme="majorBidi" w:cstheme="majorBidi"/>
          <w:lang w:bidi="ar-JO"/>
        </w:rPr>
        <w:t xml:space="preserve"> accept </w:t>
      </w:r>
      <w:r w:rsidR="00D25C7B" w:rsidRPr="00D25C7B">
        <w:rPr>
          <w:rFonts w:asciiTheme="majorBidi" w:hAnsiTheme="majorBidi" w:cstheme="majorBidi"/>
          <w:lang w:bidi="ar-JO"/>
        </w:rPr>
        <w:t>them,</w:t>
      </w:r>
      <w:r w:rsidR="00BF405A" w:rsidRPr="00D25C7B">
        <w:rPr>
          <w:rFonts w:asciiTheme="majorBidi" w:hAnsiTheme="majorBidi" w:cstheme="majorBidi"/>
          <w:lang w:bidi="ar-JO"/>
        </w:rPr>
        <w:t xml:space="preserve"> consider</w:t>
      </w:r>
      <w:r w:rsidR="00D25C7B" w:rsidRPr="00D25C7B">
        <w:rPr>
          <w:rFonts w:asciiTheme="majorBidi" w:hAnsiTheme="majorBidi" w:cstheme="majorBidi"/>
          <w:lang w:bidi="ar-JO"/>
        </w:rPr>
        <w:t>ing</w:t>
      </w:r>
      <w:r w:rsidR="00BF405A" w:rsidRPr="00D25C7B">
        <w:rPr>
          <w:rFonts w:asciiTheme="majorBidi" w:hAnsiTheme="majorBidi" w:cstheme="majorBidi"/>
          <w:lang w:bidi="ar-JO"/>
        </w:rPr>
        <w:t xml:space="preserve"> tolerance and silence the safest solution</w:t>
      </w:r>
      <w:r w:rsidR="00D25C7B" w:rsidRPr="00D25C7B">
        <w:rPr>
          <w:rFonts w:asciiTheme="majorBidi" w:hAnsiTheme="majorBidi" w:cstheme="majorBidi"/>
          <w:lang w:bidi="ar-JO"/>
        </w:rPr>
        <w:t>s</w:t>
      </w:r>
      <w:r w:rsidR="00BF405A" w:rsidRPr="00D25C7B">
        <w:rPr>
          <w:rFonts w:asciiTheme="majorBidi" w:hAnsiTheme="majorBidi" w:cstheme="majorBidi"/>
          <w:lang w:bidi="ar-JO"/>
        </w:rPr>
        <w:t xml:space="preserve">. </w:t>
      </w:r>
      <w:r w:rsidR="00E747E1" w:rsidRPr="00D25C7B">
        <w:rPr>
          <w:rFonts w:asciiTheme="majorBidi" w:hAnsiTheme="majorBidi" w:cstheme="majorBidi"/>
          <w:lang w:bidi="ar-JO"/>
        </w:rPr>
        <w:t>This</w:t>
      </w:r>
      <w:r w:rsidR="00BF405A" w:rsidRPr="00D25C7B">
        <w:rPr>
          <w:rFonts w:asciiTheme="majorBidi" w:hAnsiTheme="majorBidi" w:cstheme="majorBidi"/>
          <w:lang w:bidi="ar-JO"/>
        </w:rPr>
        <w:t xml:space="preserve"> increases their depression rate, being affected by the surrounding conditions such as social, economic, and cultural conditions</w:t>
      </w:r>
      <w:r w:rsidR="00D25C7B" w:rsidRPr="00D25C7B">
        <w:rPr>
          <w:rFonts w:asciiTheme="majorBidi" w:hAnsiTheme="majorBidi" w:cstheme="majorBidi"/>
          <w:lang w:bidi="ar-JO"/>
        </w:rPr>
        <w:t>.</w:t>
      </w:r>
      <w:r w:rsidR="00BF405A" w:rsidRPr="00D25C7B">
        <w:rPr>
          <w:rFonts w:asciiTheme="majorBidi" w:hAnsiTheme="majorBidi" w:cstheme="majorBidi"/>
          <w:lang w:bidi="ar-JO"/>
        </w:rPr>
        <w:t xml:space="preserve"> </w:t>
      </w:r>
      <w:r w:rsidR="00D25C7B" w:rsidRPr="00D25C7B">
        <w:rPr>
          <w:rFonts w:asciiTheme="majorBidi" w:hAnsiTheme="majorBidi" w:cstheme="majorBidi"/>
          <w:lang w:bidi="ar-JO"/>
        </w:rPr>
        <w:t>Thus,</w:t>
      </w:r>
      <w:r w:rsidR="00BF405A" w:rsidRPr="00D25C7B">
        <w:rPr>
          <w:rFonts w:asciiTheme="majorBidi" w:hAnsiTheme="majorBidi" w:cstheme="majorBidi"/>
          <w:lang w:bidi="ar-JO"/>
        </w:rPr>
        <w:t xml:space="preserve"> wom</w:t>
      </w:r>
      <w:r w:rsidR="00D25C7B" w:rsidRPr="00D25C7B">
        <w:rPr>
          <w:rFonts w:asciiTheme="majorBidi" w:hAnsiTheme="majorBidi" w:cstheme="majorBidi"/>
          <w:lang w:bidi="ar-JO"/>
        </w:rPr>
        <w:t>e</w:t>
      </w:r>
      <w:r w:rsidR="00BF405A" w:rsidRPr="00D25C7B">
        <w:rPr>
          <w:rFonts w:asciiTheme="majorBidi" w:hAnsiTheme="majorBidi" w:cstheme="majorBidi"/>
          <w:lang w:bidi="ar-JO"/>
        </w:rPr>
        <w:t>n</w:t>
      </w:r>
      <w:r w:rsidR="00D25C7B" w:rsidRPr="00D25C7B">
        <w:rPr>
          <w:rFonts w:asciiTheme="majorBidi" w:hAnsiTheme="majorBidi" w:cstheme="majorBidi"/>
          <w:lang w:bidi="ar-JO"/>
        </w:rPr>
        <w:t>,</w:t>
      </w:r>
      <w:r w:rsidR="00BF405A" w:rsidRPr="00D25C7B">
        <w:rPr>
          <w:rFonts w:asciiTheme="majorBidi" w:hAnsiTheme="majorBidi" w:cstheme="majorBidi"/>
          <w:lang w:bidi="ar-JO"/>
        </w:rPr>
        <w:t xml:space="preserve"> who </w:t>
      </w:r>
      <w:r w:rsidR="00D25C7B" w:rsidRPr="00D25C7B">
        <w:rPr>
          <w:rFonts w:asciiTheme="majorBidi" w:hAnsiTheme="majorBidi" w:cstheme="majorBidi"/>
          <w:lang w:bidi="ar-JO"/>
        </w:rPr>
        <w:t>are</w:t>
      </w:r>
      <w:r w:rsidR="00BF405A" w:rsidRPr="00D25C7B">
        <w:rPr>
          <w:rFonts w:asciiTheme="majorBidi" w:hAnsiTheme="majorBidi" w:cstheme="majorBidi"/>
          <w:lang w:bidi="ar-JO"/>
        </w:rPr>
        <w:t xml:space="preserve"> exposed to violence</w:t>
      </w:r>
      <w:r w:rsidR="00D25C7B" w:rsidRPr="00D25C7B">
        <w:rPr>
          <w:rFonts w:asciiTheme="majorBidi" w:hAnsiTheme="majorBidi" w:cstheme="majorBidi"/>
          <w:lang w:bidi="ar-JO"/>
        </w:rPr>
        <w:t>,</w:t>
      </w:r>
      <w:r w:rsidR="00BF405A" w:rsidRPr="00D25C7B">
        <w:rPr>
          <w:rFonts w:asciiTheme="majorBidi" w:hAnsiTheme="majorBidi" w:cstheme="majorBidi"/>
          <w:lang w:bidi="ar-JO"/>
        </w:rPr>
        <w:t xml:space="preserve"> remain silent and not revealing what </w:t>
      </w:r>
      <w:r w:rsidR="00D25C7B" w:rsidRPr="00D25C7B">
        <w:rPr>
          <w:rFonts w:asciiTheme="majorBidi" w:hAnsiTheme="majorBidi" w:cstheme="majorBidi"/>
          <w:lang w:bidi="ar-JO"/>
        </w:rPr>
        <w:t>they</w:t>
      </w:r>
      <w:r w:rsidR="00BF405A" w:rsidRPr="00D25C7B">
        <w:rPr>
          <w:rFonts w:asciiTheme="majorBidi" w:hAnsiTheme="majorBidi" w:cstheme="majorBidi"/>
          <w:lang w:bidi="ar-JO"/>
        </w:rPr>
        <w:t xml:space="preserve"> </w:t>
      </w:r>
      <w:r w:rsidR="00D25C7B" w:rsidRPr="00D25C7B">
        <w:rPr>
          <w:rFonts w:asciiTheme="majorBidi" w:hAnsiTheme="majorBidi" w:cstheme="majorBidi"/>
          <w:lang w:bidi="ar-JO"/>
        </w:rPr>
        <w:t>are</w:t>
      </w:r>
      <w:r w:rsidR="00BF405A" w:rsidRPr="00D25C7B">
        <w:rPr>
          <w:rFonts w:asciiTheme="majorBidi" w:hAnsiTheme="majorBidi" w:cstheme="majorBidi"/>
          <w:lang w:bidi="ar-JO"/>
        </w:rPr>
        <w:t xml:space="preserve"> exposed to earl</w:t>
      </w:r>
      <w:r w:rsidR="00D25C7B" w:rsidRPr="00D25C7B">
        <w:rPr>
          <w:rFonts w:asciiTheme="majorBidi" w:hAnsiTheme="majorBidi" w:cstheme="majorBidi"/>
          <w:lang w:bidi="ar-JO"/>
        </w:rPr>
        <w:t>ier. This</w:t>
      </w:r>
      <w:r w:rsidR="00BF405A" w:rsidRPr="00D25C7B">
        <w:rPr>
          <w:rFonts w:asciiTheme="majorBidi" w:hAnsiTheme="majorBidi" w:cstheme="majorBidi"/>
          <w:lang w:bidi="ar-JO"/>
        </w:rPr>
        <w:t xml:space="preserve"> may </w:t>
      </w:r>
      <w:r w:rsidR="00D25C7B" w:rsidRPr="00D25C7B">
        <w:rPr>
          <w:rFonts w:asciiTheme="majorBidi" w:hAnsiTheme="majorBidi" w:cstheme="majorBidi"/>
          <w:lang w:bidi="ar-JO"/>
        </w:rPr>
        <w:t>make them</w:t>
      </w:r>
      <w:r w:rsidR="00BF405A" w:rsidRPr="00D25C7B">
        <w:rPr>
          <w:rFonts w:asciiTheme="majorBidi" w:hAnsiTheme="majorBidi" w:cstheme="majorBidi"/>
          <w:lang w:bidi="ar-JO"/>
        </w:rPr>
        <w:t xml:space="preserve"> develop a depressive disorder</w:t>
      </w:r>
      <w:r w:rsidR="00D25C7B" w:rsidRPr="00D25C7B">
        <w:rPr>
          <w:rFonts w:asciiTheme="majorBidi" w:hAnsiTheme="majorBidi" w:cstheme="majorBidi"/>
          <w:lang w:bidi="ar-JO"/>
        </w:rPr>
        <w:t>.</w:t>
      </w:r>
      <w:r w:rsidR="00BF405A" w:rsidRPr="00D25C7B">
        <w:rPr>
          <w:rFonts w:asciiTheme="majorBidi" w:hAnsiTheme="majorBidi" w:cstheme="majorBidi"/>
          <w:lang w:bidi="ar-JO"/>
        </w:rPr>
        <w:t xml:space="preserve"> </w:t>
      </w:r>
      <w:r w:rsidR="00D25C7B" w:rsidRPr="00D25C7B">
        <w:rPr>
          <w:rFonts w:asciiTheme="majorBidi" w:hAnsiTheme="majorBidi" w:cstheme="majorBidi"/>
          <w:lang w:bidi="ar-JO"/>
        </w:rPr>
        <w:t>T</w:t>
      </w:r>
      <w:r w:rsidR="00BF405A" w:rsidRPr="00D25C7B">
        <w:rPr>
          <w:rFonts w:asciiTheme="majorBidi" w:hAnsiTheme="majorBidi" w:cstheme="majorBidi"/>
          <w:lang w:bidi="ar-JO"/>
        </w:rPr>
        <w:t>his result is consiste</w:t>
      </w:r>
      <w:r w:rsidR="00E747E1" w:rsidRPr="00D25C7B">
        <w:rPr>
          <w:rFonts w:asciiTheme="majorBidi" w:hAnsiTheme="majorBidi" w:cstheme="majorBidi"/>
          <w:lang w:bidi="ar-JO"/>
        </w:rPr>
        <w:t>nt with the result of the study</w:t>
      </w:r>
      <w:r w:rsidR="00D20FC3" w:rsidRPr="00D25C7B">
        <w:rPr>
          <w:rFonts w:asciiTheme="majorBidi" w:hAnsiTheme="majorBidi" w:cstheme="majorBidi"/>
          <w:lang w:bidi="ar-JO"/>
        </w:rPr>
        <w:t xml:space="preserve"> </w:t>
      </w:r>
      <w:r w:rsidR="00E747E1" w:rsidRPr="00D25C7B">
        <w:rPr>
          <w:rFonts w:asciiTheme="majorBidi" w:hAnsiTheme="majorBidi" w:cstheme="majorBidi"/>
          <w:lang w:bidi="ar-JO"/>
        </w:rPr>
        <w:t>(</w:t>
      </w:r>
      <w:r w:rsidR="00BF405A" w:rsidRPr="00D25C7B">
        <w:rPr>
          <w:rFonts w:asciiTheme="majorBidi" w:hAnsiTheme="majorBidi" w:cstheme="majorBidi"/>
          <w:lang w:bidi="ar-JO"/>
        </w:rPr>
        <w:t>Cummings &amp; Du Rocher,</w:t>
      </w:r>
      <w:r w:rsidR="00E747E1" w:rsidRPr="00D25C7B">
        <w:rPr>
          <w:rFonts w:asciiTheme="majorBidi" w:hAnsiTheme="majorBidi" w:cstheme="majorBidi"/>
          <w:lang w:bidi="ar-JO"/>
        </w:rPr>
        <w:t xml:space="preserve"> 2014</w:t>
      </w:r>
      <w:r w:rsidR="00BF405A" w:rsidRPr="00D25C7B">
        <w:rPr>
          <w:rFonts w:asciiTheme="majorBidi" w:hAnsiTheme="majorBidi" w:cstheme="majorBidi"/>
          <w:lang w:bidi="ar-JO"/>
        </w:rPr>
        <w:t>)</w:t>
      </w:r>
      <w:r w:rsidR="00E747E1" w:rsidRPr="00D25C7B">
        <w:rPr>
          <w:rFonts w:asciiTheme="majorBidi" w:hAnsiTheme="majorBidi" w:cstheme="majorBidi"/>
          <w:lang w:bidi="ar-JO"/>
        </w:rPr>
        <w:t>.</w:t>
      </w:r>
      <w:r w:rsidR="00BF405A" w:rsidRPr="00D25C7B">
        <w:rPr>
          <w:rFonts w:asciiTheme="majorBidi" w:hAnsiTheme="majorBidi" w:cstheme="majorBidi"/>
          <w:lang w:bidi="ar-JO"/>
        </w:rPr>
        <w:t xml:space="preserve"> </w:t>
      </w:r>
      <w:r w:rsidR="00BF405A" w:rsidRPr="00D25C7B">
        <w:rPr>
          <w:rFonts w:asciiTheme="majorBidi" w:eastAsia="Calibri" w:hAnsiTheme="majorBidi" w:cstheme="majorBidi"/>
        </w:rPr>
        <w:t xml:space="preserve">Its results showed that </w:t>
      </w:r>
      <w:r w:rsidR="00F018FB" w:rsidRPr="00D25C7B">
        <w:rPr>
          <w:rFonts w:asciiTheme="majorBidi" w:eastAsia="Calibri" w:hAnsiTheme="majorBidi" w:cstheme="majorBidi"/>
        </w:rPr>
        <w:t>abused</w:t>
      </w:r>
      <w:r w:rsidR="00BF405A" w:rsidRPr="00D25C7B">
        <w:rPr>
          <w:rFonts w:asciiTheme="majorBidi" w:eastAsia="Calibri" w:hAnsiTheme="majorBidi" w:cstheme="majorBidi"/>
        </w:rPr>
        <w:t xml:space="preserve"> women</w:t>
      </w:r>
      <w:r w:rsidR="00D25C7B" w:rsidRPr="00D25C7B">
        <w:rPr>
          <w:rFonts w:asciiTheme="majorBidi" w:eastAsia="Calibri" w:hAnsiTheme="majorBidi" w:cstheme="majorBidi"/>
        </w:rPr>
        <w:t>,</w:t>
      </w:r>
      <w:r w:rsidR="00BF405A" w:rsidRPr="00D25C7B">
        <w:rPr>
          <w:rFonts w:asciiTheme="majorBidi" w:eastAsia="Calibri" w:hAnsiTheme="majorBidi" w:cstheme="majorBidi"/>
        </w:rPr>
        <w:t xml:space="preserve"> who have been exposed to marital problems</w:t>
      </w:r>
      <w:r w:rsidR="00D25C7B" w:rsidRPr="00D25C7B">
        <w:rPr>
          <w:rFonts w:asciiTheme="majorBidi" w:eastAsia="Calibri" w:hAnsiTheme="majorBidi" w:cstheme="majorBidi"/>
        </w:rPr>
        <w:t>,</w:t>
      </w:r>
      <w:r w:rsidR="00BF405A" w:rsidRPr="00D25C7B">
        <w:rPr>
          <w:rFonts w:asciiTheme="majorBidi" w:eastAsia="Calibri" w:hAnsiTheme="majorBidi" w:cstheme="majorBidi"/>
        </w:rPr>
        <w:t xml:space="preserve"> have little connection with family members and friends</w:t>
      </w:r>
      <w:r w:rsidR="00D25E04" w:rsidRPr="00D25C7B">
        <w:rPr>
          <w:rFonts w:asciiTheme="majorBidi" w:eastAsia="Calibri" w:hAnsiTheme="majorBidi" w:cstheme="majorBidi"/>
        </w:rPr>
        <w:t>.</w:t>
      </w:r>
      <w:r w:rsidR="00BF405A" w:rsidRPr="00D25C7B">
        <w:rPr>
          <w:rFonts w:asciiTheme="majorBidi" w:eastAsia="Calibri" w:hAnsiTheme="majorBidi" w:cstheme="majorBidi"/>
        </w:rPr>
        <w:t xml:space="preserve"> </w:t>
      </w:r>
      <w:r w:rsidR="00D25E04" w:rsidRPr="00D25E04">
        <w:rPr>
          <w:rFonts w:asciiTheme="majorBidi" w:eastAsia="Calibri" w:hAnsiTheme="majorBidi" w:cstheme="majorBidi"/>
        </w:rPr>
        <w:t>T</w:t>
      </w:r>
      <w:r w:rsidR="00BF405A" w:rsidRPr="00D25E04">
        <w:rPr>
          <w:rFonts w:asciiTheme="majorBidi" w:eastAsia="Calibri" w:hAnsiTheme="majorBidi" w:cstheme="majorBidi"/>
        </w:rPr>
        <w:t>he results also showed that the dominant personality trait of abused women tends to be withdrawn and depress</w:t>
      </w:r>
      <w:r w:rsidR="00D25E04" w:rsidRPr="00D25E04">
        <w:rPr>
          <w:rFonts w:asciiTheme="majorBidi" w:eastAsia="Calibri" w:hAnsiTheme="majorBidi" w:cstheme="majorBidi"/>
        </w:rPr>
        <w:t>ion. It is because</w:t>
      </w:r>
      <w:r w:rsidR="00BF405A" w:rsidRPr="00D25E04">
        <w:rPr>
          <w:rFonts w:asciiTheme="majorBidi" w:eastAsia="Calibri" w:hAnsiTheme="majorBidi" w:cstheme="majorBidi"/>
        </w:rPr>
        <w:t xml:space="preserve"> they have irrational thoughts compared to women who have not been exposed to violence</w:t>
      </w:r>
      <w:r w:rsidR="00D20FC3" w:rsidRPr="00D25E04">
        <w:rPr>
          <w:rFonts w:asciiTheme="majorBidi" w:eastAsia="Calibri" w:hAnsiTheme="majorBidi" w:cstheme="majorBidi"/>
        </w:rPr>
        <w:t>.</w:t>
      </w:r>
      <w:r w:rsidR="00BF405A" w:rsidRPr="00EC4200">
        <w:rPr>
          <w:rFonts w:asciiTheme="majorBidi" w:eastAsia="Calibri" w:hAnsiTheme="majorBidi" w:cstheme="majorBidi"/>
        </w:rPr>
        <w:t xml:space="preserve"> </w:t>
      </w:r>
      <w:r w:rsidR="00D20FC3">
        <w:rPr>
          <w:rFonts w:asciiTheme="majorBidi" w:eastAsia="Calibri" w:hAnsiTheme="majorBidi" w:cstheme="majorBidi"/>
        </w:rPr>
        <w:t>T</w:t>
      </w:r>
      <w:r w:rsidR="00BF405A" w:rsidRPr="00EC4200">
        <w:rPr>
          <w:rFonts w:asciiTheme="majorBidi" w:eastAsia="Calibri" w:hAnsiTheme="majorBidi" w:cstheme="majorBidi"/>
        </w:rPr>
        <w:t xml:space="preserve">he study </w:t>
      </w:r>
      <w:r w:rsidR="00D20FC3">
        <w:rPr>
          <w:rFonts w:asciiTheme="majorBidi" w:eastAsia="Calibri" w:hAnsiTheme="majorBidi" w:cstheme="majorBidi"/>
        </w:rPr>
        <w:t>by</w:t>
      </w:r>
      <w:r w:rsidR="00BF405A" w:rsidRPr="00EC4200">
        <w:rPr>
          <w:rFonts w:asciiTheme="majorBidi" w:eastAsia="Calibri" w:hAnsiTheme="majorBidi" w:cstheme="majorBidi"/>
        </w:rPr>
        <w:t xml:space="preserve"> (Al-</w:t>
      </w:r>
      <w:r w:rsidR="00BF405A" w:rsidRPr="00EC4200">
        <w:rPr>
          <w:rFonts w:asciiTheme="majorBidi" w:eastAsia="Calibri" w:hAnsiTheme="majorBidi" w:cstheme="majorBidi"/>
        </w:rPr>
        <w:lastRenderedPageBreak/>
        <w:t>Shawasha and Mahmoud,</w:t>
      </w:r>
      <w:r w:rsidR="00D20FC3">
        <w:rPr>
          <w:rFonts w:asciiTheme="majorBidi" w:eastAsia="Calibri" w:hAnsiTheme="majorBidi" w:cstheme="majorBidi"/>
        </w:rPr>
        <w:t xml:space="preserve"> </w:t>
      </w:r>
      <w:r w:rsidR="00BF405A" w:rsidRPr="00EC4200">
        <w:rPr>
          <w:rFonts w:asciiTheme="majorBidi" w:eastAsia="Calibri" w:hAnsiTheme="majorBidi" w:cstheme="majorBidi"/>
        </w:rPr>
        <w:t>2014) showed that the level of depression was high among women exposed to violence</w:t>
      </w:r>
    </w:p>
    <w:p w:rsidR="00473315" w:rsidRPr="00EC4200" w:rsidRDefault="00473315" w:rsidP="00531FF7">
      <w:pPr>
        <w:jc w:val="both"/>
        <w:rPr>
          <w:rFonts w:asciiTheme="majorBidi" w:hAnsiTheme="majorBidi" w:cstheme="majorBidi"/>
          <w:lang w:bidi="ar-JO"/>
        </w:rPr>
      </w:pPr>
    </w:p>
    <w:p w:rsidR="00473315" w:rsidRPr="00244771" w:rsidRDefault="004E6CF7" w:rsidP="00244771">
      <w:pPr>
        <w:jc w:val="both"/>
        <w:rPr>
          <w:rFonts w:asciiTheme="majorBidi" w:hAnsiTheme="majorBidi" w:cstheme="majorBidi"/>
        </w:rPr>
      </w:pPr>
      <w:r w:rsidRPr="00244771">
        <w:rPr>
          <w:rFonts w:asciiTheme="majorBidi" w:hAnsiTheme="majorBidi" w:cstheme="majorBidi"/>
          <w:b/>
          <w:bCs/>
          <w:lang w:bidi="ar-JO"/>
        </w:rPr>
        <w:t>Results related to the second question</w:t>
      </w:r>
      <w:r w:rsidR="00244771" w:rsidRPr="00244771">
        <w:rPr>
          <w:rFonts w:asciiTheme="majorBidi" w:hAnsiTheme="majorBidi" w:cstheme="majorBidi"/>
          <w:b/>
          <w:bCs/>
          <w:lang w:bidi="ar-JO"/>
        </w:rPr>
        <w:t>:</w:t>
      </w:r>
      <w:r w:rsidRPr="00244771">
        <w:rPr>
          <w:rFonts w:asciiTheme="majorBidi" w:hAnsiTheme="majorBidi" w:cstheme="majorBidi"/>
          <w:b/>
          <w:bCs/>
          <w:lang w:bidi="ar-JO"/>
        </w:rPr>
        <w:t xml:space="preserve"> </w:t>
      </w:r>
      <w:r w:rsidRPr="00244771">
        <w:rPr>
          <w:rFonts w:asciiTheme="majorBidi" w:hAnsiTheme="majorBidi" w:cstheme="majorBidi"/>
          <w:lang w:bidi="ar-JO"/>
        </w:rPr>
        <w:t xml:space="preserve">Are there any statistically significant differences at the level of significance (0.05=α) </w:t>
      </w:r>
      <w:r w:rsidR="00244771" w:rsidRPr="00244771">
        <w:rPr>
          <w:rFonts w:asciiTheme="majorBidi" w:hAnsiTheme="majorBidi" w:cstheme="majorBidi"/>
          <w:lang w:bidi="ar-JO"/>
        </w:rPr>
        <w:t>in</w:t>
      </w:r>
      <w:r w:rsidRPr="00244771">
        <w:rPr>
          <w:rFonts w:asciiTheme="majorBidi" w:hAnsiTheme="majorBidi" w:cstheme="majorBidi"/>
          <w:lang w:bidi="ar-JO"/>
        </w:rPr>
        <w:t xml:space="preserve"> the level of depression among </w:t>
      </w:r>
      <w:r w:rsidR="00F018FB" w:rsidRPr="00244771">
        <w:rPr>
          <w:rFonts w:asciiTheme="majorBidi" w:hAnsiTheme="majorBidi" w:cstheme="majorBidi"/>
          <w:lang w:bidi="ar-JO"/>
        </w:rPr>
        <w:t>abused</w:t>
      </w:r>
      <w:r w:rsidRPr="00244771">
        <w:rPr>
          <w:rFonts w:asciiTheme="majorBidi" w:hAnsiTheme="majorBidi" w:cstheme="majorBidi"/>
          <w:lang w:bidi="ar-JO"/>
        </w:rPr>
        <w:t xml:space="preserve"> women</w:t>
      </w:r>
      <w:r w:rsidR="00244771" w:rsidRPr="00244771">
        <w:rPr>
          <w:rFonts w:asciiTheme="majorBidi" w:hAnsiTheme="majorBidi" w:cstheme="majorBidi"/>
          <w:lang w:bidi="ar-JO"/>
        </w:rPr>
        <w:t>? These differences are</w:t>
      </w:r>
      <w:r w:rsidRPr="00244771">
        <w:rPr>
          <w:rFonts w:asciiTheme="majorBidi" w:hAnsiTheme="majorBidi" w:cstheme="majorBidi"/>
          <w:lang w:bidi="ar-JO"/>
        </w:rPr>
        <w:t xml:space="preserve"> due to </w:t>
      </w:r>
      <w:r w:rsidR="00244771" w:rsidRPr="00244771">
        <w:rPr>
          <w:rFonts w:asciiTheme="majorBidi" w:hAnsiTheme="majorBidi" w:cstheme="majorBidi"/>
          <w:lang w:bidi="ar-JO"/>
        </w:rPr>
        <w:t>age</w:t>
      </w:r>
      <w:r w:rsidRPr="00244771">
        <w:rPr>
          <w:rFonts w:asciiTheme="majorBidi" w:hAnsiTheme="majorBidi" w:cstheme="majorBidi"/>
          <w:lang w:bidi="ar-JO"/>
        </w:rPr>
        <w:t>, marital status, and educational level</w:t>
      </w:r>
      <w:r w:rsidR="00244771" w:rsidRPr="00244771">
        <w:rPr>
          <w:rFonts w:asciiTheme="majorBidi" w:hAnsiTheme="majorBidi" w:cstheme="majorBidi"/>
          <w:lang w:bidi="ar-JO"/>
        </w:rPr>
        <w:t xml:space="preserve"> age group.</w:t>
      </w:r>
    </w:p>
    <w:p w:rsidR="00473315" w:rsidRDefault="004E6CF7" w:rsidP="00244771">
      <w:pPr>
        <w:jc w:val="both"/>
        <w:rPr>
          <w:rFonts w:asciiTheme="majorBidi" w:hAnsiTheme="majorBidi" w:cstheme="majorBidi"/>
          <w:lang w:bidi="ar-JO"/>
        </w:rPr>
      </w:pPr>
      <w:r w:rsidRPr="00244771">
        <w:rPr>
          <w:rFonts w:asciiTheme="majorBidi" w:hAnsiTheme="majorBidi" w:cstheme="majorBidi"/>
          <w:lang w:bidi="ar-JO"/>
        </w:rPr>
        <w:t>To answer this question, the arithmetic means and standard deviations were extracted and nonparametric tests were performed</w:t>
      </w:r>
      <w:r w:rsidR="00244771" w:rsidRPr="00244771">
        <w:rPr>
          <w:rFonts w:asciiTheme="majorBidi" w:hAnsiTheme="majorBidi" w:cstheme="majorBidi"/>
          <w:lang w:bidi="ar-JO"/>
        </w:rPr>
        <w:t xml:space="preserve"> </w:t>
      </w:r>
      <w:r w:rsidR="00244771">
        <w:rPr>
          <w:rFonts w:asciiTheme="majorBidi" w:hAnsiTheme="majorBidi" w:cstheme="majorBidi"/>
          <w:lang w:bidi="ar-JO"/>
        </w:rPr>
        <w:t>as shown in table (3).</w:t>
      </w:r>
    </w:p>
    <w:p w:rsidR="00DF6816" w:rsidRPr="00EC4200" w:rsidRDefault="00DF6816" w:rsidP="00531FF7">
      <w:pPr>
        <w:jc w:val="both"/>
        <w:rPr>
          <w:rFonts w:asciiTheme="majorBidi" w:hAnsiTheme="majorBidi" w:cstheme="majorBidi"/>
        </w:rPr>
      </w:pPr>
    </w:p>
    <w:p w:rsidR="00DF6816" w:rsidRPr="00DF6816" w:rsidRDefault="004E6CF7" w:rsidP="000F2601">
      <w:pPr>
        <w:pStyle w:val="ac"/>
        <w:numPr>
          <w:ilvl w:val="0"/>
          <w:numId w:val="13"/>
        </w:numPr>
        <w:jc w:val="both"/>
        <w:rPr>
          <w:rFonts w:asciiTheme="majorBidi" w:hAnsiTheme="majorBidi" w:cstheme="majorBidi"/>
          <w:b/>
          <w:bCs/>
          <w:lang w:bidi="ar-JO"/>
        </w:rPr>
      </w:pPr>
      <w:r w:rsidRPr="00DF6816">
        <w:rPr>
          <w:rFonts w:asciiTheme="majorBidi" w:hAnsiTheme="majorBidi" w:cstheme="majorBidi"/>
          <w:b/>
          <w:bCs/>
          <w:lang w:bidi="ar-JO"/>
        </w:rPr>
        <w:t>The Study Members’ Age</w:t>
      </w:r>
      <w:r w:rsidR="00BF405A" w:rsidRPr="00DF6816">
        <w:rPr>
          <w:rFonts w:asciiTheme="majorBidi" w:hAnsiTheme="majorBidi" w:cstheme="majorBidi"/>
          <w:b/>
          <w:bCs/>
          <w:lang w:bidi="ar-JO"/>
        </w:rPr>
        <w:t xml:space="preserve"> </w:t>
      </w:r>
      <w:r w:rsidRPr="00DF6816">
        <w:rPr>
          <w:rFonts w:asciiTheme="majorBidi" w:hAnsiTheme="majorBidi" w:cstheme="majorBidi"/>
          <w:b/>
          <w:bCs/>
          <w:lang w:bidi="ar-JO"/>
        </w:rPr>
        <w:t>V</w:t>
      </w:r>
      <w:r w:rsidR="00BF405A" w:rsidRPr="00DF6816">
        <w:rPr>
          <w:rFonts w:asciiTheme="majorBidi" w:hAnsiTheme="majorBidi" w:cstheme="majorBidi"/>
          <w:b/>
          <w:bCs/>
          <w:lang w:bidi="ar-JO"/>
        </w:rPr>
        <w:t>ariable</w:t>
      </w:r>
    </w:p>
    <w:p w:rsidR="00473315" w:rsidRPr="00DF6816" w:rsidRDefault="004E6CF7" w:rsidP="00DF6816">
      <w:pPr>
        <w:pStyle w:val="ac"/>
        <w:ind w:left="780"/>
        <w:jc w:val="both"/>
        <w:rPr>
          <w:rFonts w:asciiTheme="majorBidi" w:hAnsiTheme="majorBidi" w:cstheme="majorBidi"/>
          <w:b/>
          <w:bCs/>
          <w:lang w:bidi="ar-JO"/>
        </w:rPr>
      </w:pPr>
      <w:r w:rsidRPr="00DF6816">
        <w:rPr>
          <w:rFonts w:asciiTheme="majorBidi" w:hAnsiTheme="majorBidi" w:cstheme="majorBidi"/>
          <w:b/>
          <w:bCs/>
          <w:lang w:bidi="ar-JO"/>
        </w:rPr>
        <w:t xml:space="preserve"> </w:t>
      </w:r>
    </w:p>
    <w:p w:rsidR="00473315" w:rsidRDefault="004E6CF7" w:rsidP="00187287">
      <w:pPr>
        <w:jc w:val="both"/>
        <w:rPr>
          <w:rFonts w:asciiTheme="majorBidi" w:hAnsiTheme="majorBidi" w:cstheme="majorBidi"/>
          <w:lang w:bidi="ar-JO"/>
        </w:rPr>
      </w:pPr>
      <w:r w:rsidRPr="003E6494">
        <w:rPr>
          <w:rFonts w:asciiTheme="majorBidi" w:hAnsiTheme="majorBidi" w:cstheme="majorBidi"/>
          <w:lang w:bidi="ar-JO"/>
        </w:rPr>
        <w:t>To answer this question, the arithmetic means, standard deviations, and ranks</w:t>
      </w:r>
      <w:r w:rsidR="00D40940" w:rsidRPr="003E6494">
        <w:rPr>
          <w:rFonts w:asciiTheme="majorBidi" w:hAnsiTheme="majorBidi" w:cstheme="majorBidi"/>
          <w:lang w:bidi="ar-JO"/>
        </w:rPr>
        <w:t>’ average</w:t>
      </w:r>
      <w:r w:rsidRPr="003E6494">
        <w:rPr>
          <w:rFonts w:asciiTheme="majorBidi" w:hAnsiTheme="majorBidi" w:cstheme="majorBidi"/>
          <w:lang w:bidi="ar-JO"/>
        </w:rPr>
        <w:t xml:space="preserve"> w</w:t>
      </w:r>
      <w:r w:rsidR="00187287">
        <w:rPr>
          <w:rFonts w:asciiTheme="majorBidi" w:hAnsiTheme="majorBidi" w:cstheme="majorBidi"/>
          <w:lang w:bidi="ar-JO"/>
        </w:rPr>
        <w:t xml:space="preserve">ere </w:t>
      </w:r>
      <w:r w:rsidRPr="003E6494">
        <w:rPr>
          <w:rFonts w:asciiTheme="majorBidi" w:hAnsiTheme="majorBidi" w:cstheme="majorBidi"/>
          <w:lang w:bidi="ar-JO"/>
        </w:rPr>
        <w:t xml:space="preserve">extracted. To find out whom these differences belong to, the </w:t>
      </w:r>
      <w:r w:rsidR="00DF6816" w:rsidRPr="003E6494">
        <w:rPr>
          <w:rFonts w:asciiTheme="majorBidi" w:hAnsiTheme="majorBidi" w:cstheme="majorBidi"/>
          <w:lang w:bidi="ar-JO"/>
        </w:rPr>
        <w:t>Kruskal-Wallis Test analysis</w:t>
      </w:r>
      <w:r w:rsidR="00D40940" w:rsidRPr="003E6494">
        <w:rPr>
          <w:rFonts w:asciiTheme="majorBidi" w:hAnsiTheme="majorBidi" w:cstheme="majorBidi"/>
          <w:lang w:bidi="ar-JO"/>
        </w:rPr>
        <w:t xml:space="preserve"> was adopted</w:t>
      </w:r>
      <w:r w:rsidRPr="003E6494">
        <w:rPr>
          <w:rFonts w:asciiTheme="majorBidi" w:hAnsiTheme="majorBidi" w:cstheme="majorBidi"/>
          <w:lang w:bidi="ar-JO"/>
        </w:rPr>
        <w:t xml:space="preserve"> for comparison within the different groups </w:t>
      </w:r>
      <w:r w:rsidR="00F34BFC" w:rsidRPr="003E6494">
        <w:rPr>
          <w:rFonts w:asciiTheme="majorBidi" w:hAnsiTheme="majorBidi" w:cstheme="majorBidi"/>
          <w:lang w:bidi="ar-JO"/>
        </w:rPr>
        <w:t>following</w:t>
      </w:r>
      <w:r w:rsidRPr="003E6494">
        <w:rPr>
          <w:rFonts w:asciiTheme="majorBidi" w:hAnsiTheme="majorBidi" w:cstheme="majorBidi"/>
          <w:lang w:bidi="ar-JO"/>
        </w:rPr>
        <w:t xml:space="preserve"> the age</w:t>
      </w:r>
      <w:r w:rsidR="00D40940" w:rsidRPr="003E6494">
        <w:rPr>
          <w:rFonts w:asciiTheme="majorBidi" w:hAnsiTheme="majorBidi" w:cstheme="majorBidi"/>
          <w:lang w:bidi="ar-JO"/>
        </w:rPr>
        <w:t xml:space="preserve"> variable.</w:t>
      </w:r>
      <w:r w:rsidRPr="00EC4200">
        <w:rPr>
          <w:rFonts w:asciiTheme="majorBidi" w:hAnsiTheme="majorBidi" w:cstheme="majorBidi"/>
          <w:lang w:bidi="ar-JO"/>
        </w:rPr>
        <w:t xml:space="preserve"> </w:t>
      </w:r>
    </w:p>
    <w:p w:rsidR="00627AB8" w:rsidRPr="00EC4200" w:rsidRDefault="004E6CF7" w:rsidP="00627AB8">
      <w:pPr>
        <w:jc w:val="center"/>
        <w:rPr>
          <w:rFonts w:asciiTheme="majorBidi" w:hAnsiTheme="majorBidi" w:cstheme="majorBidi"/>
          <w:b/>
          <w:bCs/>
          <w:lang w:bidi="ar-EG"/>
        </w:rPr>
      </w:pPr>
      <w:r>
        <w:rPr>
          <w:rFonts w:asciiTheme="majorBidi" w:hAnsiTheme="majorBidi" w:cstheme="majorBidi"/>
          <w:b/>
          <w:bCs/>
          <w:lang w:bidi="ar-EG"/>
        </w:rPr>
        <w:t xml:space="preserve">Table </w:t>
      </w:r>
      <w:r w:rsidRPr="00EC4200">
        <w:rPr>
          <w:rFonts w:asciiTheme="majorBidi" w:hAnsiTheme="majorBidi" w:cstheme="majorBidi"/>
          <w:b/>
          <w:bCs/>
          <w:lang w:bidi="ar-EG"/>
        </w:rPr>
        <w:t>(3)</w:t>
      </w:r>
    </w:p>
    <w:p w:rsidR="00627AB8" w:rsidRDefault="004E6CF7" w:rsidP="00627AB8">
      <w:pPr>
        <w:jc w:val="center"/>
        <w:rPr>
          <w:rFonts w:asciiTheme="majorBidi" w:hAnsiTheme="majorBidi" w:cstheme="majorBidi"/>
          <w:lang w:bidi="ar-JO"/>
        </w:rPr>
      </w:pPr>
      <w:r w:rsidRPr="00EC4200">
        <w:rPr>
          <w:rFonts w:asciiTheme="majorBidi" w:hAnsiTheme="majorBidi" w:cstheme="majorBidi"/>
          <w:lang w:bidi="ar-EG"/>
        </w:rPr>
        <w:t>Kruskal-Wallis Tes</w:t>
      </w:r>
      <w:r>
        <w:rPr>
          <w:rFonts w:asciiTheme="majorBidi" w:hAnsiTheme="majorBidi" w:cstheme="majorBidi"/>
          <w:lang w:bidi="ar-EG"/>
        </w:rPr>
        <w:t xml:space="preserve">t </w:t>
      </w:r>
      <w:r w:rsidRPr="00EC4200">
        <w:rPr>
          <w:rFonts w:asciiTheme="majorBidi" w:hAnsiTheme="majorBidi" w:cstheme="majorBidi"/>
          <w:lang w:bidi="ar-EG"/>
        </w:rPr>
        <w:t xml:space="preserve">Results: Kruskal-Wallis Test for different groups of depression scale </w:t>
      </w:r>
      <w:r>
        <w:rPr>
          <w:rFonts w:asciiTheme="majorBidi" w:hAnsiTheme="majorBidi" w:cstheme="majorBidi"/>
          <w:lang w:bidi="ar-EG"/>
        </w:rPr>
        <w:t>following</w:t>
      </w:r>
      <w:r w:rsidRPr="00EC4200">
        <w:rPr>
          <w:rFonts w:asciiTheme="majorBidi" w:hAnsiTheme="majorBidi" w:cstheme="majorBidi"/>
          <w:lang w:bidi="ar-EG"/>
        </w:rPr>
        <w:t xml:space="preserve"> age </w:t>
      </w:r>
      <w:r>
        <w:rPr>
          <w:rFonts w:asciiTheme="majorBidi" w:hAnsiTheme="majorBidi" w:cstheme="majorBidi"/>
          <w:lang w:bidi="ar-JO"/>
        </w:rPr>
        <w:t>variable.</w:t>
      </w:r>
    </w:p>
    <w:tbl>
      <w:tblPr>
        <w:tblW w:w="10977" w:type="dxa"/>
        <w:jc w:val="center"/>
        <w:tblInd w:w="-389" w:type="dxa"/>
        <w:tblLayout w:type="fixed"/>
        <w:tblLook w:val="0000" w:firstRow="0" w:lastRow="0" w:firstColumn="0" w:lastColumn="0" w:noHBand="0" w:noVBand="0"/>
      </w:tblPr>
      <w:tblGrid>
        <w:gridCol w:w="1516"/>
        <w:gridCol w:w="1170"/>
        <w:gridCol w:w="1170"/>
        <w:gridCol w:w="1980"/>
        <w:gridCol w:w="1350"/>
        <w:gridCol w:w="1260"/>
        <w:gridCol w:w="1091"/>
        <w:gridCol w:w="1440"/>
      </w:tblGrid>
      <w:tr w:rsidR="00CE1719" w:rsidTr="00CE1719">
        <w:trPr>
          <w:tblHeader/>
          <w:jc w:val="center"/>
        </w:trPr>
        <w:tc>
          <w:tcPr>
            <w:tcW w:w="1516" w:type="dxa"/>
            <w:tcBorders>
              <w:top w:val="single" w:sz="4" w:space="0" w:color="000000"/>
              <w:left w:val="single" w:sz="4" w:space="0" w:color="000000"/>
              <w:bottom w:val="single" w:sz="4" w:space="0" w:color="000000"/>
              <w:right w:val="single" w:sz="4" w:space="0" w:color="000000"/>
            </w:tcBorders>
          </w:tcPr>
          <w:p w:rsidR="00473315" w:rsidRPr="00EC4200" w:rsidRDefault="00CE1719" w:rsidP="00A85ED7">
            <w:pPr>
              <w:jc w:val="center"/>
              <w:rPr>
                <w:rFonts w:asciiTheme="majorBidi" w:hAnsiTheme="majorBidi" w:cstheme="majorBidi"/>
                <w:lang w:bidi="ar-EG"/>
              </w:rPr>
            </w:pPr>
            <w:r>
              <w:rPr>
                <w:rFonts w:asciiTheme="majorBidi" w:hAnsiTheme="majorBidi" w:cstheme="majorBidi"/>
                <w:lang w:bidi="ar-EG"/>
              </w:rPr>
              <w:t>Dimension</w:t>
            </w:r>
          </w:p>
        </w:tc>
        <w:tc>
          <w:tcPr>
            <w:tcW w:w="1170" w:type="dxa"/>
            <w:tcBorders>
              <w:top w:val="single" w:sz="4" w:space="0" w:color="000000"/>
              <w:left w:val="single" w:sz="4" w:space="0" w:color="000000"/>
              <w:bottom w:val="single" w:sz="4" w:space="0" w:color="000000"/>
              <w:right w:val="single" w:sz="4" w:space="0" w:color="000000"/>
            </w:tcBorders>
          </w:tcPr>
          <w:p w:rsidR="00473315" w:rsidRPr="00EC4200" w:rsidRDefault="004E6CF7" w:rsidP="00A85ED7">
            <w:pPr>
              <w:jc w:val="center"/>
              <w:rPr>
                <w:rFonts w:asciiTheme="majorBidi" w:hAnsiTheme="majorBidi" w:cstheme="majorBidi"/>
                <w:lang w:bidi="ar-EG"/>
              </w:rPr>
            </w:pPr>
            <w:r w:rsidRPr="00EC4200">
              <w:rPr>
                <w:rFonts w:asciiTheme="majorBidi" w:hAnsiTheme="majorBidi" w:cstheme="majorBidi"/>
                <w:lang w:bidi="ar-EG"/>
              </w:rPr>
              <w:t xml:space="preserve">Age </w:t>
            </w:r>
            <w:r w:rsidR="00CC232E">
              <w:rPr>
                <w:rFonts w:asciiTheme="majorBidi" w:hAnsiTheme="majorBidi" w:cstheme="majorBidi"/>
                <w:lang w:bidi="ar-JO"/>
              </w:rPr>
              <w:t>variable</w:t>
            </w:r>
          </w:p>
        </w:tc>
        <w:tc>
          <w:tcPr>
            <w:tcW w:w="1170" w:type="dxa"/>
            <w:tcBorders>
              <w:top w:val="single" w:sz="4" w:space="0" w:color="000000"/>
              <w:left w:val="single" w:sz="4" w:space="0" w:color="000000"/>
              <w:bottom w:val="single" w:sz="4" w:space="0" w:color="000000"/>
              <w:right w:val="single" w:sz="4" w:space="0" w:color="000000"/>
            </w:tcBorders>
          </w:tcPr>
          <w:p w:rsidR="00473315" w:rsidRPr="00EC4200" w:rsidRDefault="004E6CF7" w:rsidP="00A85ED7">
            <w:pPr>
              <w:jc w:val="center"/>
              <w:rPr>
                <w:rFonts w:asciiTheme="majorBidi" w:hAnsiTheme="majorBidi" w:cstheme="majorBidi"/>
              </w:rPr>
            </w:pPr>
            <w:r>
              <w:rPr>
                <w:rFonts w:asciiTheme="majorBidi" w:hAnsiTheme="majorBidi" w:cstheme="majorBidi"/>
              </w:rPr>
              <w:t>Number</w:t>
            </w:r>
          </w:p>
        </w:tc>
        <w:tc>
          <w:tcPr>
            <w:tcW w:w="1980" w:type="dxa"/>
            <w:tcBorders>
              <w:top w:val="single" w:sz="4" w:space="0" w:color="000000"/>
              <w:left w:val="single" w:sz="4" w:space="0" w:color="000000"/>
              <w:bottom w:val="single" w:sz="4" w:space="0" w:color="000000"/>
              <w:right w:val="single" w:sz="4" w:space="0" w:color="000000"/>
            </w:tcBorders>
          </w:tcPr>
          <w:p w:rsidR="00473315" w:rsidRPr="00EC4200" w:rsidRDefault="00CE1719" w:rsidP="00A85ED7">
            <w:pPr>
              <w:jc w:val="center"/>
              <w:rPr>
                <w:rFonts w:asciiTheme="majorBidi" w:hAnsiTheme="majorBidi" w:cstheme="majorBidi"/>
                <w:lang w:bidi="ar-JO"/>
              </w:rPr>
            </w:pPr>
            <w:r>
              <w:rPr>
                <w:rFonts w:asciiTheme="majorBidi" w:hAnsiTheme="majorBidi" w:cstheme="majorBidi"/>
                <w:lang w:bidi="ar-JO"/>
              </w:rPr>
              <w:t>ARITHMETIC MEANS</w:t>
            </w:r>
          </w:p>
        </w:tc>
        <w:tc>
          <w:tcPr>
            <w:tcW w:w="1350" w:type="dxa"/>
            <w:tcBorders>
              <w:top w:val="single" w:sz="4" w:space="0" w:color="000000"/>
              <w:left w:val="single" w:sz="4" w:space="0" w:color="000000"/>
              <w:bottom w:val="single" w:sz="4" w:space="0" w:color="000000"/>
              <w:right w:val="single" w:sz="4" w:space="0" w:color="000000"/>
            </w:tcBorders>
          </w:tcPr>
          <w:p w:rsidR="00473315" w:rsidRPr="00EC4200" w:rsidRDefault="00EE001C" w:rsidP="00EE001C">
            <w:pPr>
              <w:jc w:val="center"/>
              <w:rPr>
                <w:rFonts w:asciiTheme="majorBidi" w:hAnsiTheme="majorBidi" w:cstheme="majorBidi"/>
              </w:rPr>
            </w:pPr>
            <w:r>
              <w:rPr>
                <w:rFonts w:asciiTheme="majorBidi" w:hAnsiTheme="majorBidi" w:cstheme="majorBidi"/>
              </w:rPr>
              <w:t>S</w:t>
            </w:r>
            <w:r w:rsidR="004E6CF7" w:rsidRPr="00EC4200">
              <w:rPr>
                <w:rFonts w:asciiTheme="majorBidi" w:hAnsiTheme="majorBidi" w:cstheme="majorBidi"/>
              </w:rPr>
              <w:t xml:space="preserve">tandard </w:t>
            </w:r>
            <w:r>
              <w:rPr>
                <w:rFonts w:asciiTheme="majorBidi" w:hAnsiTheme="majorBidi" w:cstheme="majorBidi"/>
              </w:rPr>
              <w:t>D</w:t>
            </w:r>
            <w:r w:rsidR="004E6CF7" w:rsidRPr="00EC4200">
              <w:rPr>
                <w:rFonts w:asciiTheme="majorBidi" w:hAnsiTheme="majorBidi" w:cstheme="majorBidi"/>
              </w:rPr>
              <w:t>eviation</w:t>
            </w:r>
          </w:p>
        </w:tc>
        <w:tc>
          <w:tcPr>
            <w:tcW w:w="1260" w:type="dxa"/>
            <w:tcBorders>
              <w:top w:val="single" w:sz="4" w:space="0" w:color="000000"/>
              <w:left w:val="single" w:sz="4" w:space="0" w:color="000000"/>
              <w:bottom w:val="single" w:sz="4" w:space="0" w:color="000000"/>
              <w:right w:val="single" w:sz="4" w:space="0" w:color="000000"/>
            </w:tcBorders>
          </w:tcPr>
          <w:p w:rsidR="00473315" w:rsidRPr="00EC4200" w:rsidRDefault="004E6CF7" w:rsidP="00A85ED7">
            <w:pPr>
              <w:jc w:val="center"/>
              <w:rPr>
                <w:rFonts w:asciiTheme="majorBidi" w:hAnsiTheme="majorBidi" w:cstheme="majorBidi"/>
              </w:rPr>
            </w:pPr>
            <w:r>
              <w:rPr>
                <w:rFonts w:asciiTheme="majorBidi" w:hAnsiTheme="majorBidi" w:cstheme="majorBidi"/>
                <w:lang w:bidi="ar-JO"/>
              </w:rPr>
              <w:t>R</w:t>
            </w:r>
            <w:r w:rsidRPr="00EC4200">
              <w:rPr>
                <w:rFonts w:asciiTheme="majorBidi" w:hAnsiTheme="majorBidi" w:cstheme="majorBidi"/>
                <w:lang w:bidi="ar-JO"/>
              </w:rPr>
              <w:t>anks</w:t>
            </w:r>
            <w:r>
              <w:rPr>
                <w:rFonts w:asciiTheme="majorBidi" w:hAnsiTheme="majorBidi" w:cstheme="majorBidi"/>
                <w:lang w:bidi="ar-JO"/>
              </w:rPr>
              <w:t>’ Average</w:t>
            </w:r>
          </w:p>
        </w:tc>
        <w:tc>
          <w:tcPr>
            <w:tcW w:w="1091" w:type="dxa"/>
            <w:tcBorders>
              <w:top w:val="single" w:sz="4" w:space="0" w:color="000000"/>
              <w:left w:val="single" w:sz="4" w:space="0" w:color="000000"/>
              <w:bottom w:val="single" w:sz="4" w:space="0" w:color="000000"/>
              <w:right w:val="single" w:sz="4" w:space="0" w:color="000000"/>
            </w:tcBorders>
          </w:tcPr>
          <w:p w:rsidR="00473315" w:rsidRPr="00EC4200" w:rsidRDefault="004E6CF7" w:rsidP="00A85ED7">
            <w:pPr>
              <w:jc w:val="center"/>
              <w:rPr>
                <w:rFonts w:asciiTheme="majorBidi" w:hAnsiTheme="majorBidi" w:cstheme="majorBidi"/>
                <w:lang w:bidi="ar-JO"/>
              </w:rPr>
            </w:pPr>
            <w:r>
              <w:rPr>
                <w:rFonts w:asciiTheme="majorBidi" w:hAnsiTheme="majorBidi" w:cstheme="majorBidi"/>
                <w:lang w:bidi="ar-JO"/>
              </w:rPr>
              <w:t>C</w:t>
            </w:r>
            <w:r w:rsidR="00BF405A" w:rsidRPr="00EC4200">
              <w:rPr>
                <w:rFonts w:asciiTheme="majorBidi" w:hAnsiTheme="majorBidi" w:cstheme="majorBidi"/>
                <w:lang w:bidi="ar-JO"/>
              </w:rPr>
              <w:t>hi-</w:t>
            </w:r>
            <w:r>
              <w:rPr>
                <w:rFonts w:asciiTheme="majorBidi" w:hAnsiTheme="majorBidi" w:cstheme="majorBidi"/>
                <w:lang w:bidi="ar-JO"/>
              </w:rPr>
              <w:t>S</w:t>
            </w:r>
            <w:r w:rsidR="00BF405A" w:rsidRPr="00EC4200">
              <w:rPr>
                <w:rFonts w:asciiTheme="majorBidi" w:hAnsiTheme="majorBidi" w:cstheme="majorBidi"/>
                <w:lang w:bidi="ar-JO"/>
              </w:rPr>
              <w:t xml:space="preserve">quare </w:t>
            </w:r>
            <w:r>
              <w:rPr>
                <w:rFonts w:asciiTheme="majorBidi" w:hAnsiTheme="majorBidi" w:cstheme="majorBidi"/>
                <w:lang w:bidi="ar-JO"/>
              </w:rPr>
              <w:t>V</w:t>
            </w:r>
            <w:r w:rsidR="00BF405A" w:rsidRPr="00EC4200">
              <w:rPr>
                <w:rFonts w:asciiTheme="majorBidi" w:hAnsiTheme="majorBidi" w:cstheme="majorBidi"/>
                <w:lang w:bidi="ar-JO"/>
              </w:rPr>
              <w:t>alue</w:t>
            </w:r>
          </w:p>
        </w:tc>
        <w:tc>
          <w:tcPr>
            <w:tcW w:w="1440" w:type="dxa"/>
            <w:tcBorders>
              <w:top w:val="single" w:sz="4" w:space="0" w:color="000000"/>
              <w:left w:val="single" w:sz="4" w:space="0" w:color="000000"/>
              <w:bottom w:val="single" w:sz="4" w:space="0" w:color="000000"/>
              <w:right w:val="single" w:sz="4" w:space="0" w:color="000000"/>
            </w:tcBorders>
          </w:tcPr>
          <w:p w:rsidR="00473315" w:rsidRPr="00EC4200" w:rsidRDefault="004E6CF7" w:rsidP="00A85ED7">
            <w:pPr>
              <w:jc w:val="center"/>
              <w:rPr>
                <w:rFonts w:asciiTheme="majorBidi" w:hAnsiTheme="majorBidi" w:cstheme="majorBidi"/>
                <w:lang w:bidi="ar-EG"/>
              </w:rPr>
            </w:pPr>
            <w:r w:rsidRPr="00EC4200">
              <w:rPr>
                <w:rFonts w:asciiTheme="majorBidi" w:hAnsiTheme="majorBidi" w:cstheme="majorBidi"/>
                <w:lang w:bidi="ar-EG"/>
              </w:rPr>
              <w:t>Indication level</w:t>
            </w:r>
          </w:p>
          <w:p w:rsidR="00473315" w:rsidRPr="00EC4200" w:rsidRDefault="004E6CF7" w:rsidP="00A85ED7">
            <w:pPr>
              <w:jc w:val="center"/>
              <w:rPr>
                <w:rFonts w:asciiTheme="majorBidi" w:hAnsiTheme="majorBidi" w:cstheme="majorBidi"/>
                <w:lang w:bidi="ar-EG"/>
              </w:rPr>
            </w:pPr>
            <w:r w:rsidRPr="00EC4200">
              <w:rPr>
                <w:rFonts w:asciiTheme="majorBidi" w:hAnsiTheme="majorBidi" w:cstheme="majorBidi"/>
                <w:lang w:bidi="ar-EG"/>
              </w:rPr>
              <w:t>Sig</w:t>
            </w:r>
          </w:p>
        </w:tc>
      </w:tr>
      <w:tr w:rsidR="00CE1719" w:rsidTr="00CE1719">
        <w:trPr>
          <w:jc w:val="center"/>
        </w:trPr>
        <w:tc>
          <w:tcPr>
            <w:tcW w:w="1516" w:type="dxa"/>
            <w:vMerge w:val="restart"/>
            <w:tcBorders>
              <w:top w:val="single" w:sz="4" w:space="0" w:color="000000"/>
              <w:left w:val="single" w:sz="4" w:space="0" w:color="000000"/>
              <w:bottom w:val="single" w:sz="4" w:space="0" w:color="000000"/>
              <w:right w:val="single" w:sz="4" w:space="0" w:color="000000"/>
            </w:tcBorders>
          </w:tcPr>
          <w:p w:rsidR="00473315" w:rsidRPr="00EC4200" w:rsidRDefault="004E6CF7" w:rsidP="00A85ED7">
            <w:pPr>
              <w:jc w:val="center"/>
              <w:rPr>
                <w:rFonts w:asciiTheme="majorBidi" w:hAnsiTheme="majorBidi" w:cstheme="majorBidi"/>
              </w:rPr>
            </w:pPr>
            <w:r w:rsidRPr="00EC4200">
              <w:rPr>
                <w:rFonts w:asciiTheme="majorBidi" w:hAnsiTheme="majorBidi" w:cstheme="majorBidi"/>
              </w:rPr>
              <w:t>Depression</w:t>
            </w:r>
          </w:p>
        </w:tc>
        <w:tc>
          <w:tcPr>
            <w:tcW w:w="1170" w:type="dxa"/>
            <w:tcBorders>
              <w:top w:val="single" w:sz="4" w:space="0" w:color="000000"/>
              <w:left w:val="single" w:sz="4" w:space="0" w:color="000000"/>
              <w:bottom w:val="single" w:sz="4" w:space="0" w:color="000000"/>
              <w:right w:val="single" w:sz="4" w:space="0" w:color="000000"/>
            </w:tcBorders>
          </w:tcPr>
          <w:p w:rsidR="00473315" w:rsidRPr="00EC4200" w:rsidRDefault="004E6CF7" w:rsidP="00A85ED7">
            <w:pPr>
              <w:jc w:val="center"/>
              <w:rPr>
                <w:rFonts w:asciiTheme="majorBidi" w:hAnsiTheme="majorBidi" w:cstheme="majorBidi"/>
              </w:rPr>
            </w:pPr>
            <w:r w:rsidRPr="00EC4200">
              <w:rPr>
                <w:rFonts w:asciiTheme="majorBidi" w:hAnsiTheme="majorBidi" w:cstheme="majorBidi"/>
              </w:rPr>
              <w:t>18-25</w:t>
            </w:r>
          </w:p>
        </w:tc>
        <w:tc>
          <w:tcPr>
            <w:tcW w:w="1170" w:type="dxa"/>
            <w:tcBorders>
              <w:top w:val="single" w:sz="4" w:space="0" w:color="000000"/>
              <w:left w:val="single" w:sz="4" w:space="0" w:color="000000"/>
              <w:bottom w:val="single" w:sz="4" w:space="0" w:color="000000"/>
              <w:right w:val="single" w:sz="4" w:space="0" w:color="000000"/>
            </w:tcBorders>
          </w:tcPr>
          <w:p w:rsidR="00473315" w:rsidRPr="00EC4200" w:rsidRDefault="004E6CF7" w:rsidP="00A85ED7">
            <w:pPr>
              <w:jc w:val="center"/>
              <w:rPr>
                <w:rFonts w:asciiTheme="majorBidi" w:hAnsiTheme="majorBidi" w:cstheme="majorBidi"/>
              </w:rPr>
            </w:pPr>
            <w:r w:rsidRPr="00EC4200">
              <w:rPr>
                <w:rFonts w:asciiTheme="majorBidi" w:hAnsiTheme="majorBidi" w:cstheme="majorBidi"/>
              </w:rPr>
              <w:t>5</w:t>
            </w:r>
          </w:p>
        </w:tc>
        <w:tc>
          <w:tcPr>
            <w:tcW w:w="1980" w:type="dxa"/>
            <w:tcBorders>
              <w:top w:val="single" w:sz="4" w:space="0" w:color="000000"/>
              <w:left w:val="single" w:sz="4" w:space="0" w:color="000000"/>
              <w:bottom w:val="single" w:sz="4" w:space="0" w:color="000000"/>
              <w:right w:val="single" w:sz="4" w:space="0" w:color="000000"/>
            </w:tcBorders>
          </w:tcPr>
          <w:p w:rsidR="00473315" w:rsidRPr="00EC4200" w:rsidRDefault="004E6CF7" w:rsidP="00A85ED7">
            <w:pPr>
              <w:jc w:val="center"/>
              <w:rPr>
                <w:rFonts w:asciiTheme="majorBidi" w:hAnsiTheme="majorBidi" w:cstheme="majorBidi"/>
              </w:rPr>
            </w:pPr>
            <w:r w:rsidRPr="00EC4200">
              <w:rPr>
                <w:rFonts w:asciiTheme="majorBidi" w:hAnsiTheme="majorBidi" w:cstheme="majorBidi"/>
              </w:rPr>
              <w:t>36.80</w:t>
            </w:r>
          </w:p>
        </w:tc>
        <w:tc>
          <w:tcPr>
            <w:tcW w:w="1350" w:type="dxa"/>
            <w:tcBorders>
              <w:top w:val="single" w:sz="4" w:space="0" w:color="000000"/>
              <w:left w:val="single" w:sz="4" w:space="0" w:color="000000"/>
              <w:bottom w:val="single" w:sz="4" w:space="0" w:color="000000"/>
              <w:right w:val="single" w:sz="4" w:space="0" w:color="000000"/>
            </w:tcBorders>
          </w:tcPr>
          <w:p w:rsidR="00473315" w:rsidRPr="00EC4200" w:rsidRDefault="004E6CF7" w:rsidP="00A85ED7">
            <w:pPr>
              <w:jc w:val="center"/>
              <w:rPr>
                <w:rFonts w:asciiTheme="majorBidi" w:hAnsiTheme="majorBidi" w:cstheme="majorBidi"/>
              </w:rPr>
            </w:pPr>
            <w:r w:rsidRPr="00EC4200">
              <w:rPr>
                <w:rFonts w:asciiTheme="majorBidi" w:hAnsiTheme="majorBidi" w:cstheme="majorBidi"/>
              </w:rPr>
              <w:t>1.032</w:t>
            </w:r>
          </w:p>
        </w:tc>
        <w:tc>
          <w:tcPr>
            <w:tcW w:w="1260" w:type="dxa"/>
            <w:tcBorders>
              <w:top w:val="single" w:sz="4" w:space="0" w:color="000000"/>
              <w:left w:val="single" w:sz="4" w:space="0" w:color="000000"/>
              <w:bottom w:val="single" w:sz="4" w:space="0" w:color="000000"/>
              <w:right w:val="single" w:sz="4" w:space="0" w:color="000000"/>
            </w:tcBorders>
          </w:tcPr>
          <w:p w:rsidR="00473315" w:rsidRPr="00EC4200" w:rsidRDefault="004E6CF7" w:rsidP="00A85ED7">
            <w:pPr>
              <w:jc w:val="center"/>
              <w:rPr>
                <w:rFonts w:asciiTheme="majorBidi" w:hAnsiTheme="majorBidi" w:cstheme="majorBidi"/>
              </w:rPr>
            </w:pPr>
            <w:r w:rsidRPr="00EC4200">
              <w:rPr>
                <w:rFonts w:asciiTheme="majorBidi" w:hAnsiTheme="majorBidi" w:cstheme="majorBidi"/>
              </w:rPr>
              <w:t>11.40</w:t>
            </w:r>
          </w:p>
        </w:tc>
        <w:tc>
          <w:tcPr>
            <w:tcW w:w="1091" w:type="dxa"/>
            <w:vMerge w:val="restart"/>
            <w:tcBorders>
              <w:top w:val="single" w:sz="4" w:space="0" w:color="000000"/>
              <w:left w:val="single" w:sz="4" w:space="0" w:color="000000"/>
              <w:bottom w:val="single" w:sz="4" w:space="0" w:color="000000"/>
              <w:right w:val="single" w:sz="4" w:space="0" w:color="000000"/>
            </w:tcBorders>
            <w:vAlign w:val="center"/>
          </w:tcPr>
          <w:p w:rsidR="00473315" w:rsidRPr="00EC4200" w:rsidRDefault="004E6CF7" w:rsidP="00A85ED7">
            <w:pPr>
              <w:jc w:val="center"/>
              <w:rPr>
                <w:rFonts w:asciiTheme="majorBidi" w:hAnsiTheme="majorBidi" w:cstheme="majorBidi"/>
              </w:rPr>
            </w:pPr>
            <w:r w:rsidRPr="00EC4200">
              <w:rPr>
                <w:rFonts w:asciiTheme="majorBidi" w:hAnsiTheme="majorBidi" w:cstheme="majorBidi"/>
              </w:rPr>
              <w:t>1.816</w:t>
            </w:r>
          </w:p>
        </w:tc>
        <w:tc>
          <w:tcPr>
            <w:tcW w:w="1440" w:type="dxa"/>
            <w:vMerge w:val="restart"/>
            <w:tcBorders>
              <w:top w:val="single" w:sz="4" w:space="0" w:color="000000"/>
              <w:left w:val="single" w:sz="4" w:space="0" w:color="000000"/>
              <w:bottom w:val="single" w:sz="4" w:space="0" w:color="000000"/>
              <w:right w:val="single" w:sz="4" w:space="0" w:color="000000"/>
            </w:tcBorders>
            <w:vAlign w:val="center"/>
          </w:tcPr>
          <w:p w:rsidR="00473315" w:rsidRPr="00EC4200" w:rsidRDefault="004E6CF7" w:rsidP="00A85ED7">
            <w:pPr>
              <w:jc w:val="center"/>
              <w:rPr>
                <w:rFonts w:asciiTheme="majorBidi" w:hAnsiTheme="majorBidi" w:cstheme="majorBidi"/>
              </w:rPr>
            </w:pPr>
            <w:r>
              <w:rPr>
                <w:rFonts w:asciiTheme="majorBidi" w:hAnsiTheme="majorBidi" w:cstheme="majorBidi"/>
              </w:rPr>
              <w:t>0</w:t>
            </w:r>
            <w:r w:rsidR="00BF405A" w:rsidRPr="00EC4200">
              <w:rPr>
                <w:rFonts w:asciiTheme="majorBidi" w:hAnsiTheme="majorBidi" w:cstheme="majorBidi"/>
              </w:rPr>
              <w:t>.611</w:t>
            </w:r>
          </w:p>
        </w:tc>
      </w:tr>
      <w:tr w:rsidR="00CE1719" w:rsidTr="00CE1719">
        <w:trPr>
          <w:jc w:val="center"/>
        </w:trPr>
        <w:tc>
          <w:tcPr>
            <w:tcW w:w="1516" w:type="dxa"/>
            <w:vMerge/>
            <w:tcBorders>
              <w:top w:val="single" w:sz="4" w:space="0" w:color="000000"/>
              <w:left w:val="single" w:sz="4" w:space="0" w:color="000000"/>
              <w:bottom w:val="single" w:sz="4" w:space="0" w:color="000000"/>
              <w:right w:val="single" w:sz="4" w:space="0" w:color="000000"/>
            </w:tcBorders>
          </w:tcPr>
          <w:p w:rsidR="00473315" w:rsidRPr="00EC4200" w:rsidRDefault="00473315" w:rsidP="00A85ED7">
            <w:pPr>
              <w:snapToGrid w:val="0"/>
              <w:jc w:val="center"/>
              <w:rPr>
                <w:rFonts w:asciiTheme="majorBidi" w:hAnsiTheme="majorBidi" w:cstheme="majorBidi"/>
                <w:lang w:bidi="ar-EG"/>
              </w:rPr>
            </w:pPr>
          </w:p>
        </w:tc>
        <w:tc>
          <w:tcPr>
            <w:tcW w:w="1170" w:type="dxa"/>
            <w:tcBorders>
              <w:top w:val="single" w:sz="4" w:space="0" w:color="000000"/>
              <w:left w:val="single" w:sz="4" w:space="0" w:color="000000"/>
              <w:bottom w:val="single" w:sz="4" w:space="0" w:color="000000"/>
              <w:right w:val="single" w:sz="4" w:space="0" w:color="000000"/>
            </w:tcBorders>
          </w:tcPr>
          <w:p w:rsidR="00473315" w:rsidRPr="00EC4200" w:rsidRDefault="004E6CF7" w:rsidP="00A85ED7">
            <w:pPr>
              <w:jc w:val="center"/>
              <w:rPr>
                <w:rFonts w:asciiTheme="majorBidi" w:hAnsiTheme="majorBidi" w:cstheme="majorBidi"/>
              </w:rPr>
            </w:pPr>
            <w:r w:rsidRPr="00EC4200">
              <w:rPr>
                <w:rFonts w:asciiTheme="majorBidi" w:hAnsiTheme="majorBidi" w:cstheme="majorBidi"/>
              </w:rPr>
              <w:t>26-33</w:t>
            </w:r>
          </w:p>
        </w:tc>
        <w:tc>
          <w:tcPr>
            <w:tcW w:w="1170" w:type="dxa"/>
            <w:tcBorders>
              <w:top w:val="single" w:sz="4" w:space="0" w:color="000000"/>
              <w:left w:val="single" w:sz="4" w:space="0" w:color="000000"/>
              <w:bottom w:val="single" w:sz="4" w:space="0" w:color="000000"/>
              <w:right w:val="single" w:sz="4" w:space="0" w:color="000000"/>
            </w:tcBorders>
          </w:tcPr>
          <w:p w:rsidR="00473315" w:rsidRPr="00EC4200" w:rsidRDefault="004E6CF7" w:rsidP="00A85ED7">
            <w:pPr>
              <w:jc w:val="center"/>
              <w:rPr>
                <w:rFonts w:asciiTheme="majorBidi" w:hAnsiTheme="majorBidi" w:cstheme="majorBidi"/>
              </w:rPr>
            </w:pPr>
            <w:r w:rsidRPr="00EC4200">
              <w:rPr>
                <w:rFonts w:asciiTheme="majorBidi" w:hAnsiTheme="majorBidi" w:cstheme="majorBidi"/>
              </w:rPr>
              <w:t>4</w:t>
            </w:r>
          </w:p>
        </w:tc>
        <w:tc>
          <w:tcPr>
            <w:tcW w:w="1980" w:type="dxa"/>
            <w:tcBorders>
              <w:top w:val="single" w:sz="4" w:space="0" w:color="000000"/>
              <w:left w:val="single" w:sz="4" w:space="0" w:color="000000"/>
              <w:bottom w:val="single" w:sz="4" w:space="0" w:color="000000"/>
              <w:right w:val="single" w:sz="4" w:space="0" w:color="000000"/>
            </w:tcBorders>
          </w:tcPr>
          <w:p w:rsidR="00473315" w:rsidRPr="00EC4200" w:rsidRDefault="004E6CF7" w:rsidP="00A85ED7">
            <w:pPr>
              <w:jc w:val="center"/>
              <w:rPr>
                <w:rFonts w:asciiTheme="majorBidi" w:hAnsiTheme="majorBidi" w:cstheme="majorBidi"/>
              </w:rPr>
            </w:pPr>
            <w:r w:rsidRPr="00EC4200">
              <w:rPr>
                <w:rFonts w:asciiTheme="majorBidi" w:hAnsiTheme="majorBidi" w:cstheme="majorBidi"/>
              </w:rPr>
              <w:t>32.25</w:t>
            </w:r>
          </w:p>
        </w:tc>
        <w:tc>
          <w:tcPr>
            <w:tcW w:w="1350" w:type="dxa"/>
            <w:tcBorders>
              <w:top w:val="single" w:sz="4" w:space="0" w:color="000000"/>
              <w:left w:val="single" w:sz="4" w:space="0" w:color="000000"/>
              <w:bottom w:val="single" w:sz="4" w:space="0" w:color="000000"/>
              <w:right w:val="single" w:sz="4" w:space="0" w:color="000000"/>
            </w:tcBorders>
          </w:tcPr>
          <w:p w:rsidR="00473315" w:rsidRPr="00EC4200" w:rsidRDefault="004E6CF7" w:rsidP="00A85ED7">
            <w:pPr>
              <w:jc w:val="center"/>
              <w:rPr>
                <w:rFonts w:asciiTheme="majorBidi" w:hAnsiTheme="majorBidi" w:cstheme="majorBidi"/>
              </w:rPr>
            </w:pPr>
            <w:r w:rsidRPr="00EC4200">
              <w:rPr>
                <w:rFonts w:asciiTheme="majorBidi" w:hAnsiTheme="majorBidi" w:cstheme="majorBidi"/>
              </w:rPr>
              <w:t>1.214</w:t>
            </w:r>
          </w:p>
        </w:tc>
        <w:tc>
          <w:tcPr>
            <w:tcW w:w="1260" w:type="dxa"/>
            <w:tcBorders>
              <w:top w:val="single" w:sz="4" w:space="0" w:color="000000"/>
              <w:left w:val="single" w:sz="4" w:space="0" w:color="000000"/>
              <w:bottom w:val="single" w:sz="4" w:space="0" w:color="000000"/>
              <w:right w:val="single" w:sz="4" w:space="0" w:color="000000"/>
            </w:tcBorders>
          </w:tcPr>
          <w:p w:rsidR="00473315" w:rsidRPr="00EC4200" w:rsidRDefault="004E6CF7" w:rsidP="00A85ED7">
            <w:pPr>
              <w:jc w:val="center"/>
              <w:rPr>
                <w:rFonts w:asciiTheme="majorBidi" w:hAnsiTheme="majorBidi" w:cstheme="majorBidi"/>
              </w:rPr>
            </w:pPr>
            <w:r w:rsidRPr="00EC4200">
              <w:rPr>
                <w:rFonts w:asciiTheme="majorBidi" w:hAnsiTheme="majorBidi" w:cstheme="majorBidi"/>
              </w:rPr>
              <w:t>8.25</w:t>
            </w:r>
          </w:p>
        </w:tc>
        <w:tc>
          <w:tcPr>
            <w:tcW w:w="1091" w:type="dxa"/>
            <w:vMerge/>
            <w:tcBorders>
              <w:top w:val="single" w:sz="4" w:space="0" w:color="000000"/>
              <w:left w:val="single" w:sz="4" w:space="0" w:color="000000"/>
              <w:bottom w:val="single" w:sz="4" w:space="0" w:color="000000"/>
              <w:right w:val="single" w:sz="4" w:space="0" w:color="000000"/>
            </w:tcBorders>
            <w:vAlign w:val="center"/>
          </w:tcPr>
          <w:p w:rsidR="00473315" w:rsidRPr="00EC4200" w:rsidRDefault="00473315" w:rsidP="00A85ED7">
            <w:pPr>
              <w:snapToGrid w:val="0"/>
              <w:jc w:val="center"/>
              <w:rPr>
                <w:rFonts w:asciiTheme="majorBidi" w:hAnsiTheme="majorBidi" w:cstheme="majorBidi"/>
              </w:rPr>
            </w:pPr>
          </w:p>
        </w:tc>
        <w:tc>
          <w:tcPr>
            <w:tcW w:w="1440" w:type="dxa"/>
            <w:vMerge/>
            <w:tcBorders>
              <w:top w:val="single" w:sz="4" w:space="0" w:color="000000"/>
              <w:left w:val="single" w:sz="4" w:space="0" w:color="000000"/>
              <w:bottom w:val="single" w:sz="4" w:space="0" w:color="000000"/>
              <w:right w:val="single" w:sz="4" w:space="0" w:color="000000"/>
            </w:tcBorders>
            <w:vAlign w:val="center"/>
          </w:tcPr>
          <w:p w:rsidR="00473315" w:rsidRPr="00EC4200" w:rsidRDefault="00473315" w:rsidP="00A85ED7">
            <w:pPr>
              <w:snapToGrid w:val="0"/>
              <w:jc w:val="center"/>
              <w:rPr>
                <w:rFonts w:asciiTheme="majorBidi" w:hAnsiTheme="majorBidi" w:cstheme="majorBidi"/>
              </w:rPr>
            </w:pPr>
          </w:p>
        </w:tc>
      </w:tr>
      <w:tr w:rsidR="00CE1719" w:rsidTr="00CE1719">
        <w:trPr>
          <w:jc w:val="center"/>
        </w:trPr>
        <w:tc>
          <w:tcPr>
            <w:tcW w:w="1516" w:type="dxa"/>
            <w:vMerge/>
            <w:tcBorders>
              <w:top w:val="single" w:sz="4" w:space="0" w:color="000000"/>
              <w:left w:val="single" w:sz="4" w:space="0" w:color="000000"/>
              <w:bottom w:val="single" w:sz="4" w:space="0" w:color="000000"/>
              <w:right w:val="single" w:sz="4" w:space="0" w:color="000000"/>
            </w:tcBorders>
          </w:tcPr>
          <w:p w:rsidR="00473315" w:rsidRPr="00EC4200" w:rsidRDefault="00473315" w:rsidP="00A85ED7">
            <w:pPr>
              <w:snapToGrid w:val="0"/>
              <w:jc w:val="center"/>
              <w:rPr>
                <w:rFonts w:asciiTheme="majorBidi" w:hAnsiTheme="majorBidi" w:cstheme="majorBidi"/>
                <w:lang w:bidi="ar-EG"/>
              </w:rPr>
            </w:pPr>
          </w:p>
        </w:tc>
        <w:tc>
          <w:tcPr>
            <w:tcW w:w="1170" w:type="dxa"/>
            <w:tcBorders>
              <w:top w:val="single" w:sz="4" w:space="0" w:color="000000"/>
              <w:left w:val="single" w:sz="4" w:space="0" w:color="000000"/>
              <w:bottom w:val="single" w:sz="4" w:space="0" w:color="000000"/>
              <w:right w:val="single" w:sz="4" w:space="0" w:color="000000"/>
            </w:tcBorders>
          </w:tcPr>
          <w:p w:rsidR="00473315" w:rsidRPr="00EC4200" w:rsidRDefault="004E6CF7" w:rsidP="00A85ED7">
            <w:pPr>
              <w:jc w:val="center"/>
              <w:rPr>
                <w:rFonts w:asciiTheme="majorBidi" w:hAnsiTheme="majorBidi" w:cstheme="majorBidi"/>
              </w:rPr>
            </w:pPr>
            <w:r w:rsidRPr="00EC4200">
              <w:rPr>
                <w:rFonts w:asciiTheme="majorBidi" w:hAnsiTheme="majorBidi" w:cstheme="majorBidi"/>
              </w:rPr>
              <w:t>34-40</w:t>
            </w:r>
          </w:p>
        </w:tc>
        <w:tc>
          <w:tcPr>
            <w:tcW w:w="1170" w:type="dxa"/>
            <w:tcBorders>
              <w:top w:val="single" w:sz="4" w:space="0" w:color="000000"/>
              <w:left w:val="single" w:sz="4" w:space="0" w:color="000000"/>
              <w:bottom w:val="single" w:sz="4" w:space="0" w:color="000000"/>
              <w:right w:val="single" w:sz="4" w:space="0" w:color="000000"/>
            </w:tcBorders>
          </w:tcPr>
          <w:p w:rsidR="00473315" w:rsidRPr="00EC4200" w:rsidRDefault="004E6CF7" w:rsidP="00A85ED7">
            <w:pPr>
              <w:jc w:val="center"/>
              <w:rPr>
                <w:rFonts w:asciiTheme="majorBidi" w:hAnsiTheme="majorBidi" w:cstheme="majorBidi"/>
              </w:rPr>
            </w:pPr>
            <w:r w:rsidRPr="00EC4200">
              <w:rPr>
                <w:rFonts w:asciiTheme="majorBidi" w:hAnsiTheme="majorBidi" w:cstheme="majorBidi"/>
              </w:rPr>
              <w:t>6</w:t>
            </w:r>
          </w:p>
        </w:tc>
        <w:tc>
          <w:tcPr>
            <w:tcW w:w="1980" w:type="dxa"/>
            <w:tcBorders>
              <w:top w:val="single" w:sz="4" w:space="0" w:color="000000"/>
              <w:left w:val="single" w:sz="4" w:space="0" w:color="000000"/>
              <w:bottom w:val="single" w:sz="4" w:space="0" w:color="000000"/>
              <w:right w:val="single" w:sz="4" w:space="0" w:color="000000"/>
            </w:tcBorders>
          </w:tcPr>
          <w:p w:rsidR="00473315" w:rsidRPr="00EC4200" w:rsidRDefault="004E6CF7" w:rsidP="00A85ED7">
            <w:pPr>
              <w:jc w:val="center"/>
              <w:rPr>
                <w:rFonts w:asciiTheme="majorBidi" w:hAnsiTheme="majorBidi" w:cstheme="majorBidi"/>
              </w:rPr>
            </w:pPr>
            <w:r w:rsidRPr="00EC4200">
              <w:rPr>
                <w:rFonts w:asciiTheme="majorBidi" w:hAnsiTheme="majorBidi" w:cstheme="majorBidi"/>
              </w:rPr>
              <w:t>39.33</w:t>
            </w:r>
          </w:p>
        </w:tc>
        <w:tc>
          <w:tcPr>
            <w:tcW w:w="1350" w:type="dxa"/>
            <w:tcBorders>
              <w:top w:val="single" w:sz="4" w:space="0" w:color="000000"/>
              <w:left w:val="single" w:sz="4" w:space="0" w:color="000000"/>
              <w:bottom w:val="single" w:sz="4" w:space="0" w:color="000000"/>
              <w:right w:val="single" w:sz="4" w:space="0" w:color="000000"/>
            </w:tcBorders>
          </w:tcPr>
          <w:p w:rsidR="00473315" w:rsidRPr="00EC4200" w:rsidRDefault="004E6CF7" w:rsidP="00A85ED7">
            <w:pPr>
              <w:jc w:val="center"/>
              <w:rPr>
                <w:rFonts w:asciiTheme="majorBidi" w:hAnsiTheme="majorBidi" w:cstheme="majorBidi"/>
              </w:rPr>
            </w:pPr>
            <w:r>
              <w:rPr>
                <w:rFonts w:asciiTheme="majorBidi" w:hAnsiTheme="majorBidi" w:cstheme="majorBidi"/>
              </w:rPr>
              <w:t>0</w:t>
            </w:r>
            <w:r w:rsidR="00BF405A" w:rsidRPr="00EC4200">
              <w:rPr>
                <w:rFonts w:asciiTheme="majorBidi" w:hAnsiTheme="majorBidi" w:cstheme="majorBidi"/>
              </w:rPr>
              <w:t>.931</w:t>
            </w:r>
          </w:p>
        </w:tc>
        <w:tc>
          <w:tcPr>
            <w:tcW w:w="1260" w:type="dxa"/>
            <w:tcBorders>
              <w:top w:val="single" w:sz="4" w:space="0" w:color="000000"/>
              <w:left w:val="single" w:sz="4" w:space="0" w:color="000000"/>
              <w:bottom w:val="single" w:sz="4" w:space="0" w:color="000000"/>
              <w:right w:val="single" w:sz="4" w:space="0" w:color="000000"/>
            </w:tcBorders>
          </w:tcPr>
          <w:p w:rsidR="00473315" w:rsidRPr="00EC4200" w:rsidRDefault="004E6CF7" w:rsidP="00A85ED7">
            <w:pPr>
              <w:jc w:val="center"/>
              <w:rPr>
                <w:rFonts w:asciiTheme="majorBidi" w:hAnsiTheme="majorBidi" w:cstheme="majorBidi"/>
              </w:rPr>
            </w:pPr>
            <w:r w:rsidRPr="00EC4200">
              <w:rPr>
                <w:rFonts w:asciiTheme="majorBidi" w:hAnsiTheme="majorBidi" w:cstheme="majorBidi"/>
              </w:rPr>
              <w:t>12.58</w:t>
            </w:r>
          </w:p>
        </w:tc>
        <w:tc>
          <w:tcPr>
            <w:tcW w:w="1091" w:type="dxa"/>
            <w:vMerge/>
            <w:tcBorders>
              <w:top w:val="single" w:sz="4" w:space="0" w:color="000000"/>
              <w:left w:val="single" w:sz="4" w:space="0" w:color="000000"/>
              <w:bottom w:val="single" w:sz="4" w:space="0" w:color="000000"/>
              <w:right w:val="single" w:sz="4" w:space="0" w:color="000000"/>
            </w:tcBorders>
            <w:vAlign w:val="center"/>
          </w:tcPr>
          <w:p w:rsidR="00473315" w:rsidRPr="00EC4200" w:rsidRDefault="00473315" w:rsidP="00A85ED7">
            <w:pPr>
              <w:snapToGrid w:val="0"/>
              <w:jc w:val="center"/>
              <w:rPr>
                <w:rFonts w:asciiTheme="majorBidi" w:hAnsiTheme="majorBidi" w:cstheme="majorBidi"/>
              </w:rPr>
            </w:pPr>
          </w:p>
        </w:tc>
        <w:tc>
          <w:tcPr>
            <w:tcW w:w="1440" w:type="dxa"/>
            <w:vMerge/>
            <w:tcBorders>
              <w:top w:val="single" w:sz="4" w:space="0" w:color="000000"/>
              <w:left w:val="single" w:sz="4" w:space="0" w:color="000000"/>
              <w:bottom w:val="single" w:sz="4" w:space="0" w:color="000000"/>
              <w:right w:val="single" w:sz="4" w:space="0" w:color="000000"/>
            </w:tcBorders>
            <w:vAlign w:val="center"/>
          </w:tcPr>
          <w:p w:rsidR="00473315" w:rsidRPr="00EC4200" w:rsidRDefault="00473315" w:rsidP="00A85ED7">
            <w:pPr>
              <w:snapToGrid w:val="0"/>
              <w:jc w:val="center"/>
              <w:rPr>
                <w:rFonts w:asciiTheme="majorBidi" w:hAnsiTheme="majorBidi" w:cstheme="majorBidi"/>
              </w:rPr>
            </w:pPr>
          </w:p>
        </w:tc>
      </w:tr>
      <w:tr w:rsidR="00CE1719" w:rsidTr="00CE1719">
        <w:trPr>
          <w:jc w:val="center"/>
        </w:trPr>
        <w:tc>
          <w:tcPr>
            <w:tcW w:w="1516" w:type="dxa"/>
            <w:vMerge/>
            <w:tcBorders>
              <w:top w:val="single" w:sz="4" w:space="0" w:color="000000"/>
              <w:left w:val="single" w:sz="4" w:space="0" w:color="000000"/>
              <w:bottom w:val="single" w:sz="4" w:space="0" w:color="000000"/>
              <w:right w:val="single" w:sz="4" w:space="0" w:color="000000"/>
            </w:tcBorders>
          </w:tcPr>
          <w:p w:rsidR="00473315" w:rsidRPr="00EC4200" w:rsidRDefault="00473315" w:rsidP="00A85ED7">
            <w:pPr>
              <w:snapToGrid w:val="0"/>
              <w:jc w:val="center"/>
              <w:rPr>
                <w:rFonts w:asciiTheme="majorBidi" w:hAnsiTheme="majorBidi" w:cstheme="majorBidi"/>
                <w:lang w:bidi="ar-EG"/>
              </w:rPr>
            </w:pPr>
          </w:p>
        </w:tc>
        <w:tc>
          <w:tcPr>
            <w:tcW w:w="1170" w:type="dxa"/>
            <w:tcBorders>
              <w:top w:val="single" w:sz="4" w:space="0" w:color="000000"/>
              <w:left w:val="single" w:sz="4" w:space="0" w:color="000000"/>
              <w:bottom w:val="single" w:sz="4" w:space="0" w:color="000000"/>
              <w:right w:val="single" w:sz="4" w:space="0" w:color="000000"/>
            </w:tcBorders>
          </w:tcPr>
          <w:p w:rsidR="00473315" w:rsidRPr="00EC4200" w:rsidRDefault="004E6CF7" w:rsidP="00A85ED7">
            <w:pPr>
              <w:jc w:val="center"/>
              <w:rPr>
                <w:rFonts w:asciiTheme="majorBidi" w:hAnsiTheme="majorBidi" w:cstheme="majorBidi"/>
              </w:rPr>
            </w:pPr>
            <w:r w:rsidRPr="00EC4200">
              <w:rPr>
                <w:rFonts w:asciiTheme="majorBidi" w:hAnsiTheme="majorBidi" w:cstheme="majorBidi"/>
              </w:rPr>
              <w:t>41-50</w:t>
            </w:r>
          </w:p>
        </w:tc>
        <w:tc>
          <w:tcPr>
            <w:tcW w:w="1170" w:type="dxa"/>
            <w:tcBorders>
              <w:top w:val="single" w:sz="4" w:space="0" w:color="000000"/>
              <w:left w:val="single" w:sz="4" w:space="0" w:color="000000"/>
              <w:bottom w:val="single" w:sz="4" w:space="0" w:color="000000"/>
              <w:right w:val="single" w:sz="4" w:space="0" w:color="000000"/>
            </w:tcBorders>
          </w:tcPr>
          <w:p w:rsidR="00473315" w:rsidRPr="00EC4200" w:rsidRDefault="004E6CF7" w:rsidP="00A85ED7">
            <w:pPr>
              <w:jc w:val="center"/>
              <w:rPr>
                <w:rFonts w:asciiTheme="majorBidi" w:hAnsiTheme="majorBidi" w:cstheme="majorBidi"/>
              </w:rPr>
            </w:pPr>
            <w:r w:rsidRPr="00EC4200">
              <w:rPr>
                <w:rFonts w:asciiTheme="majorBidi" w:hAnsiTheme="majorBidi" w:cstheme="majorBidi"/>
              </w:rPr>
              <w:t>5</w:t>
            </w:r>
          </w:p>
        </w:tc>
        <w:tc>
          <w:tcPr>
            <w:tcW w:w="1980" w:type="dxa"/>
            <w:tcBorders>
              <w:top w:val="single" w:sz="4" w:space="0" w:color="000000"/>
              <w:left w:val="single" w:sz="4" w:space="0" w:color="000000"/>
              <w:bottom w:val="single" w:sz="4" w:space="0" w:color="000000"/>
              <w:right w:val="single" w:sz="4" w:space="0" w:color="000000"/>
            </w:tcBorders>
          </w:tcPr>
          <w:p w:rsidR="00473315" w:rsidRPr="00EC4200" w:rsidRDefault="004E6CF7" w:rsidP="00A85ED7">
            <w:pPr>
              <w:jc w:val="center"/>
              <w:rPr>
                <w:rFonts w:asciiTheme="majorBidi" w:hAnsiTheme="majorBidi" w:cstheme="majorBidi"/>
              </w:rPr>
            </w:pPr>
            <w:r w:rsidRPr="00EC4200">
              <w:rPr>
                <w:rFonts w:asciiTheme="majorBidi" w:hAnsiTheme="majorBidi" w:cstheme="majorBidi"/>
              </w:rPr>
              <w:t>33.80</w:t>
            </w:r>
          </w:p>
        </w:tc>
        <w:tc>
          <w:tcPr>
            <w:tcW w:w="1350" w:type="dxa"/>
            <w:tcBorders>
              <w:top w:val="single" w:sz="4" w:space="0" w:color="000000"/>
              <w:left w:val="single" w:sz="4" w:space="0" w:color="000000"/>
              <w:bottom w:val="single" w:sz="4" w:space="0" w:color="000000"/>
              <w:right w:val="single" w:sz="4" w:space="0" w:color="000000"/>
            </w:tcBorders>
          </w:tcPr>
          <w:p w:rsidR="00473315" w:rsidRPr="00EC4200" w:rsidRDefault="004E6CF7" w:rsidP="00A85ED7">
            <w:pPr>
              <w:jc w:val="center"/>
              <w:rPr>
                <w:rFonts w:asciiTheme="majorBidi" w:hAnsiTheme="majorBidi" w:cstheme="majorBidi"/>
              </w:rPr>
            </w:pPr>
            <w:r w:rsidRPr="00EC4200">
              <w:rPr>
                <w:rFonts w:asciiTheme="majorBidi" w:hAnsiTheme="majorBidi" w:cstheme="majorBidi"/>
              </w:rPr>
              <w:t>1.142</w:t>
            </w:r>
          </w:p>
        </w:tc>
        <w:tc>
          <w:tcPr>
            <w:tcW w:w="1260" w:type="dxa"/>
            <w:tcBorders>
              <w:top w:val="single" w:sz="4" w:space="0" w:color="000000"/>
              <w:left w:val="single" w:sz="4" w:space="0" w:color="000000"/>
              <w:bottom w:val="single" w:sz="4" w:space="0" w:color="000000"/>
              <w:right w:val="single" w:sz="4" w:space="0" w:color="000000"/>
            </w:tcBorders>
          </w:tcPr>
          <w:p w:rsidR="00473315" w:rsidRPr="00EC4200" w:rsidRDefault="004E6CF7" w:rsidP="00A85ED7">
            <w:pPr>
              <w:jc w:val="center"/>
              <w:rPr>
                <w:rFonts w:asciiTheme="majorBidi" w:hAnsiTheme="majorBidi" w:cstheme="majorBidi"/>
              </w:rPr>
            </w:pPr>
            <w:r w:rsidRPr="00EC4200">
              <w:rPr>
                <w:rFonts w:asciiTheme="majorBidi" w:hAnsiTheme="majorBidi" w:cstheme="majorBidi"/>
              </w:rPr>
              <w:t>8.90</w:t>
            </w:r>
          </w:p>
        </w:tc>
        <w:tc>
          <w:tcPr>
            <w:tcW w:w="1091" w:type="dxa"/>
            <w:vMerge/>
            <w:tcBorders>
              <w:top w:val="single" w:sz="4" w:space="0" w:color="000000"/>
              <w:left w:val="single" w:sz="4" w:space="0" w:color="000000"/>
              <w:bottom w:val="single" w:sz="4" w:space="0" w:color="000000"/>
              <w:right w:val="single" w:sz="4" w:space="0" w:color="000000"/>
            </w:tcBorders>
            <w:vAlign w:val="center"/>
          </w:tcPr>
          <w:p w:rsidR="00473315" w:rsidRPr="00EC4200" w:rsidRDefault="00473315" w:rsidP="00A85ED7">
            <w:pPr>
              <w:snapToGrid w:val="0"/>
              <w:jc w:val="center"/>
              <w:rPr>
                <w:rFonts w:asciiTheme="majorBidi" w:hAnsiTheme="majorBidi" w:cstheme="majorBidi"/>
              </w:rPr>
            </w:pPr>
          </w:p>
        </w:tc>
        <w:tc>
          <w:tcPr>
            <w:tcW w:w="1440" w:type="dxa"/>
            <w:vMerge/>
            <w:tcBorders>
              <w:top w:val="single" w:sz="4" w:space="0" w:color="000000"/>
              <w:left w:val="single" w:sz="4" w:space="0" w:color="000000"/>
              <w:bottom w:val="single" w:sz="4" w:space="0" w:color="000000"/>
              <w:right w:val="single" w:sz="4" w:space="0" w:color="000000"/>
            </w:tcBorders>
            <w:vAlign w:val="center"/>
          </w:tcPr>
          <w:p w:rsidR="00473315" w:rsidRPr="00EC4200" w:rsidRDefault="00473315" w:rsidP="00A85ED7">
            <w:pPr>
              <w:snapToGrid w:val="0"/>
              <w:jc w:val="center"/>
              <w:rPr>
                <w:rFonts w:asciiTheme="majorBidi" w:hAnsiTheme="majorBidi" w:cstheme="majorBidi"/>
              </w:rPr>
            </w:pPr>
          </w:p>
        </w:tc>
      </w:tr>
    </w:tbl>
    <w:p w:rsidR="00CC232E" w:rsidRDefault="00CC232E" w:rsidP="00A85ED7">
      <w:pPr>
        <w:jc w:val="center"/>
        <w:rPr>
          <w:rFonts w:asciiTheme="majorBidi" w:hAnsiTheme="majorBidi" w:cstheme="majorBidi"/>
          <w:lang w:bidi="ar-JO"/>
        </w:rPr>
      </w:pPr>
    </w:p>
    <w:p w:rsidR="00473315" w:rsidRPr="00EC4200" w:rsidRDefault="004E6CF7" w:rsidP="000F2601">
      <w:pPr>
        <w:jc w:val="both"/>
        <w:rPr>
          <w:rFonts w:asciiTheme="majorBidi" w:hAnsiTheme="majorBidi" w:cstheme="majorBidi"/>
          <w:rtl/>
        </w:rPr>
      </w:pPr>
      <w:r>
        <w:rPr>
          <w:rFonts w:asciiTheme="majorBidi" w:hAnsiTheme="majorBidi" w:cstheme="majorBidi"/>
          <w:lang w:bidi="ar-JO"/>
        </w:rPr>
        <w:t>T</w:t>
      </w:r>
      <w:r w:rsidR="00BF405A" w:rsidRPr="00EC4200">
        <w:rPr>
          <w:rFonts w:asciiTheme="majorBidi" w:hAnsiTheme="majorBidi" w:cstheme="majorBidi"/>
          <w:lang w:bidi="ar-JO"/>
        </w:rPr>
        <w:t>able (3)</w:t>
      </w:r>
      <w:r>
        <w:rPr>
          <w:rFonts w:asciiTheme="majorBidi" w:hAnsiTheme="majorBidi" w:cstheme="majorBidi"/>
          <w:lang w:bidi="ar-JO"/>
        </w:rPr>
        <w:t xml:space="preserve"> </w:t>
      </w:r>
      <w:r w:rsidRPr="00EC4200">
        <w:rPr>
          <w:rFonts w:asciiTheme="majorBidi" w:hAnsiTheme="majorBidi" w:cstheme="majorBidi"/>
          <w:lang w:bidi="ar-JO"/>
        </w:rPr>
        <w:t>show</w:t>
      </w:r>
      <w:r>
        <w:rPr>
          <w:rFonts w:asciiTheme="majorBidi" w:hAnsiTheme="majorBidi" w:cstheme="majorBidi"/>
          <w:lang w:bidi="ar-JO"/>
        </w:rPr>
        <w:t>ed that</w:t>
      </w:r>
      <w:r w:rsidR="00BF405A" w:rsidRPr="00EC4200">
        <w:rPr>
          <w:rFonts w:asciiTheme="majorBidi" w:hAnsiTheme="majorBidi" w:cstheme="majorBidi"/>
          <w:lang w:bidi="ar-JO"/>
        </w:rPr>
        <w:t xml:space="preserve"> </w:t>
      </w:r>
      <w:r>
        <w:rPr>
          <w:rFonts w:asciiTheme="majorBidi" w:hAnsiTheme="majorBidi" w:cstheme="majorBidi"/>
          <w:lang w:bidi="ar-JO"/>
        </w:rPr>
        <w:t>t</w:t>
      </w:r>
      <w:r w:rsidR="00BF405A" w:rsidRPr="00EC4200">
        <w:rPr>
          <w:rFonts w:asciiTheme="majorBidi" w:hAnsiTheme="majorBidi" w:cstheme="majorBidi"/>
          <w:lang w:bidi="ar-JO"/>
        </w:rPr>
        <w:t xml:space="preserve">he value of the </w:t>
      </w:r>
      <w:r>
        <w:rPr>
          <w:rFonts w:asciiTheme="majorBidi" w:hAnsiTheme="majorBidi" w:cstheme="majorBidi"/>
          <w:lang w:bidi="ar-JO"/>
        </w:rPr>
        <w:t>C</w:t>
      </w:r>
      <w:r w:rsidR="00BF405A" w:rsidRPr="00EC4200">
        <w:rPr>
          <w:rFonts w:asciiTheme="majorBidi" w:hAnsiTheme="majorBidi" w:cstheme="majorBidi"/>
          <w:lang w:bidi="ar-JO"/>
        </w:rPr>
        <w:t>hi-</w:t>
      </w:r>
      <w:r>
        <w:rPr>
          <w:rFonts w:asciiTheme="majorBidi" w:hAnsiTheme="majorBidi" w:cstheme="majorBidi"/>
          <w:lang w:bidi="ar-JO"/>
        </w:rPr>
        <w:t>S</w:t>
      </w:r>
      <w:r w:rsidR="00BF405A" w:rsidRPr="00EC4200">
        <w:rPr>
          <w:rFonts w:asciiTheme="majorBidi" w:hAnsiTheme="majorBidi" w:cstheme="majorBidi"/>
          <w:lang w:bidi="ar-JO"/>
        </w:rPr>
        <w:t xml:space="preserve">quare for the total degree of depression scale was (1.816) which </w:t>
      </w:r>
      <w:r>
        <w:rPr>
          <w:rFonts w:asciiTheme="majorBidi" w:hAnsiTheme="majorBidi" w:cstheme="majorBidi"/>
          <w:lang w:bidi="ar-JO"/>
        </w:rPr>
        <w:t>is</w:t>
      </w:r>
      <w:r w:rsidR="00BF405A" w:rsidRPr="00EC4200">
        <w:rPr>
          <w:rFonts w:asciiTheme="majorBidi" w:hAnsiTheme="majorBidi" w:cstheme="majorBidi"/>
          <w:lang w:bidi="ar-JO"/>
        </w:rPr>
        <w:t xml:space="preserve"> the non-statistically significant value ​​at the significance level of 0.05</w:t>
      </w:r>
      <w:r>
        <w:rPr>
          <w:rFonts w:asciiTheme="majorBidi" w:hAnsiTheme="majorBidi" w:cstheme="majorBidi"/>
          <w:lang w:bidi="ar-JO"/>
        </w:rPr>
        <w:t>.</w:t>
      </w:r>
      <w:r w:rsidR="00BF405A" w:rsidRPr="00EC4200">
        <w:rPr>
          <w:rFonts w:asciiTheme="majorBidi" w:hAnsiTheme="majorBidi" w:cstheme="majorBidi"/>
          <w:lang w:bidi="ar-JO"/>
        </w:rPr>
        <w:t xml:space="preserve"> </w:t>
      </w:r>
      <w:r>
        <w:rPr>
          <w:rFonts w:asciiTheme="majorBidi" w:hAnsiTheme="majorBidi" w:cstheme="majorBidi"/>
          <w:lang w:bidi="ar-JO"/>
        </w:rPr>
        <w:t>T</w:t>
      </w:r>
      <w:r w:rsidR="00BF405A" w:rsidRPr="00EC4200">
        <w:rPr>
          <w:rFonts w:asciiTheme="majorBidi" w:hAnsiTheme="majorBidi" w:cstheme="majorBidi"/>
          <w:lang w:bidi="ar-JO"/>
        </w:rPr>
        <w:t>his indicate</w:t>
      </w:r>
      <w:r>
        <w:rPr>
          <w:rFonts w:asciiTheme="majorBidi" w:hAnsiTheme="majorBidi" w:cstheme="majorBidi"/>
          <w:lang w:bidi="ar-JO"/>
        </w:rPr>
        <w:t>d</w:t>
      </w:r>
      <w:r w:rsidR="00BF405A" w:rsidRPr="00EC4200">
        <w:rPr>
          <w:rFonts w:asciiTheme="majorBidi" w:hAnsiTheme="majorBidi" w:cstheme="majorBidi"/>
          <w:lang w:bidi="ar-JO"/>
        </w:rPr>
        <w:t xml:space="preserve"> that there </w:t>
      </w:r>
      <w:r>
        <w:rPr>
          <w:rFonts w:asciiTheme="majorBidi" w:hAnsiTheme="majorBidi" w:cstheme="majorBidi"/>
          <w:lang w:bidi="ar-JO"/>
        </w:rPr>
        <w:t>were</w:t>
      </w:r>
      <w:r w:rsidR="00BF405A" w:rsidRPr="00EC4200">
        <w:rPr>
          <w:rFonts w:asciiTheme="majorBidi" w:hAnsiTheme="majorBidi" w:cstheme="majorBidi"/>
          <w:lang w:bidi="ar-JO"/>
        </w:rPr>
        <w:t xml:space="preserve"> no differences in the total degree of depression </w:t>
      </w:r>
      <w:r w:rsidR="00F34BFC">
        <w:rPr>
          <w:rFonts w:asciiTheme="majorBidi" w:hAnsiTheme="majorBidi" w:cstheme="majorBidi"/>
          <w:lang w:bidi="ar-JO"/>
        </w:rPr>
        <w:t>following</w:t>
      </w:r>
      <w:r w:rsidR="00BF405A" w:rsidRPr="00EC4200">
        <w:rPr>
          <w:rFonts w:asciiTheme="majorBidi" w:hAnsiTheme="majorBidi" w:cstheme="majorBidi"/>
          <w:lang w:bidi="ar-JO"/>
        </w:rPr>
        <w:t xml:space="preserve"> the </w:t>
      </w:r>
      <w:r>
        <w:rPr>
          <w:rFonts w:asciiTheme="majorBidi" w:hAnsiTheme="majorBidi" w:cstheme="majorBidi"/>
          <w:lang w:bidi="ar-JO"/>
        </w:rPr>
        <w:t>study</w:t>
      </w:r>
      <w:r w:rsidR="00BF405A" w:rsidRPr="00EC4200">
        <w:rPr>
          <w:rFonts w:asciiTheme="majorBidi" w:hAnsiTheme="majorBidi" w:cstheme="majorBidi"/>
          <w:lang w:bidi="ar-JO"/>
        </w:rPr>
        <w:t xml:space="preserve"> </w:t>
      </w:r>
      <w:r>
        <w:rPr>
          <w:rFonts w:asciiTheme="majorBidi" w:hAnsiTheme="majorBidi" w:cstheme="majorBidi"/>
          <w:lang w:bidi="ar-JO"/>
        </w:rPr>
        <w:t>members’ age</w:t>
      </w:r>
      <w:r w:rsidR="00BF405A" w:rsidRPr="00EC4200">
        <w:rPr>
          <w:rFonts w:asciiTheme="majorBidi" w:hAnsiTheme="majorBidi" w:cstheme="majorBidi"/>
          <w:lang w:bidi="ar-JO"/>
        </w:rPr>
        <w:t xml:space="preserve"> variable.</w:t>
      </w:r>
    </w:p>
    <w:p w:rsidR="00473315" w:rsidRPr="00EC4200" w:rsidRDefault="004E6CF7" w:rsidP="00627AB8">
      <w:pPr>
        <w:jc w:val="both"/>
        <w:rPr>
          <w:rFonts w:asciiTheme="majorBidi" w:hAnsiTheme="majorBidi" w:cstheme="majorBidi"/>
          <w:lang w:bidi="ar-JO"/>
        </w:rPr>
      </w:pPr>
      <w:r w:rsidRPr="00EC4200">
        <w:rPr>
          <w:rFonts w:asciiTheme="majorBidi" w:hAnsiTheme="majorBidi" w:cstheme="majorBidi"/>
          <w:lang w:bidi="ar-JO"/>
        </w:rPr>
        <w:t xml:space="preserve">2- </w:t>
      </w:r>
      <w:r w:rsidR="00242AD1">
        <w:rPr>
          <w:rFonts w:asciiTheme="majorBidi" w:hAnsiTheme="majorBidi" w:cstheme="majorBidi"/>
          <w:b/>
          <w:bCs/>
          <w:lang w:bidi="ar-JO"/>
        </w:rPr>
        <w:t>Marital</w:t>
      </w:r>
      <w:r w:rsidR="001914FB">
        <w:rPr>
          <w:rFonts w:asciiTheme="majorBidi" w:hAnsiTheme="majorBidi" w:cstheme="majorBidi"/>
          <w:b/>
          <w:bCs/>
          <w:lang w:bidi="ar-JO"/>
        </w:rPr>
        <w:t xml:space="preserve"> Status</w:t>
      </w:r>
      <w:r w:rsidR="00446D79">
        <w:rPr>
          <w:rFonts w:asciiTheme="majorBidi" w:hAnsiTheme="majorBidi" w:cstheme="majorBidi"/>
          <w:b/>
          <w:bCs/>
          <w:lang w:bidi="ar-JO"/>
        </w:rPr>
        <w:t xml:space="preserve"> </w:t>
      </w:r>
      <w:r w:rsidR="00627AB8" w:rsidRPr="00627AB8">
        <w:rPr>
          <w:rFonts w:asciiTheme="majorBidi" w:hAnsiTheme="majorBidi" w:cstheme="majorBidi"/>
          <w:b/>
          <w:bCs/>
          <w:lang w:bidi="ar-JO"/>
        </w:rPr>
        <w:t>V</w:t>
      </w:r>
      <w:r w:rsidRPr="00627AB8">
        <w:rPr>
          <w:rFonts w:asciiTheme="majorBidi" w:hAnsiTheme="majorBidi" w:cstheme="majorBidi"/>
          <w:b/>
          <w:bCs/>
          <w:lang w:bidi="ar-JO"/>
        </w:rPr>
        <w:t>ariable</w:t>
      </w:r>
    </w:p>
    <w:p w:rsidR="00947DD4" w:rsidRDefault="004E6CF7" w:rsidP="001914FB">
      <w:pPr>
        <w:jc w:val="both"/>
        <w:rPr>
          <w:rFonts w:asciiTheme="majorBidi" w:hAnsiTheme="majorBidi" w:cstheme="majorBidi"/>
          <w:lang w:bidi="ar-EG"/>
        </w:rPr>
      </w:pPr>
      <w:r w:rsidRPr="0029433F">
        <w:rPr>
          <w:rFonts w:asciiTheme="majorBidi" w:hAnsiTheme="majorBidi" w:cstheme="majorBidi"/>
          <w:lang w:bidi="ar-EG"/>
        </w:rPr>
        <w:t xml:space="preserve">To answer this question, the arithmetic means, standard deviations, and </w:t>
      </w:r>
      <w:r w:rsidR="00627AB8" w:rsidRPr="0029433F">
        <w:rPr>
          <w:rFonts w:asciiTheme="majorBidi" w:hAnsiTheme="majorBidi" w:cstheme="majorBidi"/>
          <w:lang w:bidi="ar-EG"/>
        </w:rPr>
        <w:t xml:space="preserve">ranks’ average </w:t>
      </w:r>
      <w:r w:rsidRPr="0029433F">
        <w:rPr>
          <w:rFonts w:asciiTheme="majorBidi" w:hAnsiTheme="majorBidi" w:cstheme="majorBidi"/>
          <w:lang w:bidi="ar-EG"/>
        </w:rPr>
        <w:t>were extracted. To find out whom these differences belong to, Kruskal-Wallis Test</w:t>
      </w:r>
      <w:r w:rsidR="001914FB" w:rsidRPr="0029433F">
        <w:rPr>
          <w:rFonts w:asciiTheme="majorBidi" w:hAnsiTheme="majorBidi" w:cstheme="majorBidi"/>
          <w:lang w:bidi="ar-EG"/>
        </w:rPr>
        <w:t xml:space="preserve"> analysis</w:t>
      </w:r>
      <w:r w:rsidRPr="0029433F">
        <w:rPr>
          <w:rFonts w:asciiTheme="majorBidi" w:hAnsiTheme="majorBidi" w:cstheme="majorBidi"/>
          <w:lang w:bidi="ar-EG"/>
        </w:rPr>
        <w:t xml:space="preserve"> for comparison</w:t>
      </w:r>
      <w:r w:rsidR="001914FB" w:rsidRPr="0029433F">
        <w:rPr>
          <w:rFonts w:asciiTheme="majorBidi" w:hAnsiTheme="majorBidi" w:cstheme="majorBidi"/>
          <w:lang w:bidi="ar-EG"/>
        </w:rPr>
        <w:t xml:space="preserve"> was conducted</w:t>
      </w:r>
      <w:r w:rsidRPr="0029433F">
        <w:rPr>
          <w:rFonts w:asciiTheme="majorBidi" w:hAnsiTheme="majorBidi" w:cstheme="majorBidi"/>
          <w:lang w:bidi="ar-EG"/>
        </w:rPr>
        <w:t xml:space="preserve"> within different groups </w:t>
      </w:r>
      <w:r w:rsidR="00F34BFC" w:rsidRPr="0029433F">
        <w:rPr>
          <w:rFonts w:asciiTheme="majorBidi" w:hAnsiTheme="majorBidi" w:cstheme="majorBidi"/>
          <w:lang w:bidi="ar-EG"/>
        </w:rPr>
        <w:t>following</w:t>
      </w:r>
      <w:r w:rsidRPr="0029433F">
        <w:rPr>
          <w:rFonts w:asciiTheme="majorBidi" w:hAnsiTheme="majorBidi" w:cstheme="majorBidi"/>
          <w:lang w:bidi="ar-EG"/>
        </w:rPr>
        <w:t xml:space="preserve"> marital status</w:t>
      </w:r>
      <w:r w:rsidR="001914FB" w:rsidRPr="0029433F">
        <w:rPr>
          <w:rFonts w:asciiTheme="majorBidi" w:hAnsiTheme="majorBidi" w:cstheme="majorBidi"/>
          <w:lang w:bidi="ar-EG"/>
        </w:rPr>
        <w:t>.</w:t>
      </w:r>
    </w:p>
    <w:p w:rsidR="00947DD4" w:rsidRPr="00EC4200" w:rsidRDefault="004E6CF7" w:rsidP="00947DD4">
      <w:pPr>
        <w:jc w:val="center"/>
        <w:rPr>
          <w:rFonts w:asciiTheme="majorBidi" w:hAnsiTheme="majorBidi" w:cstheme="majorBidi"/>
          <w:b/>
          <w:bCs/>
          <w:lang w:bidi="ar-EG"/>
        </w:rPr>
      </w:pPr>
      <w:r>
        <w:rPr>
          <w:rFonts w:asciiTheme="majorBidi" w:hAnsiTheme="majorBidi" w:cstheme="majorBidi"/>
          <w:b/>
          <w:bCs/>
          <w:lang w:bidi="ar-EG"/>
        </w:rPr>
        <w:t xml:space="preserve">Table </w:t>
      </w:r>
      <w:r w:rsidRPr="00EC4200">
        <w:rPr>
          <w:rFonts w:asciiTheme="majorBidi" w:hAnsiTheme="majorBidi" w:cstheme="majorBidi"/>
          <w:b/>
          <w:bCs/>
          <w:lang w:bidi="ar-EG"/>
        </w:rPr>
        <w:t>(4)</w:t>
      </w:r>
    </w:p>
    <w:p w:rsidR="001914FB" w:rsidRDefault="004E6CF7" w:rsidP="00947DD4">
      <w:pPr>
        <w:jc w:val="center"/>
        <w:rPr>
          <w:rFonts w:asciiTheme="majorBidi" w:hAnsiTheme="majorBidi" w:cstheme="majorBidi"/>
        </w:rPr>
      </w:pPr>
      <w:r w:rsidRPr="00EC4200">
        <w:rPr>
          <w:rFonts w:asciiTheme="majorBidi" w:hAnsiTheme="majorBidi" w:cstheme="majorBidi"/>
          <w:lang w:bidi="ar-EG"/>
        </w:rPr>
        <w:t xml:space="preserve">Kruskal-Wallis Test Results: Kruskal-Wallis Test for the different groups of depression scale </w:t>
      </w:r>
      <w:r>
        <w:rPr>
          <w:rFonts w:asciiTheme="majorBidi" w:hAnsiTheme="majorBidi" w:cstheme="majorBidi"/>
          <w:lang w:bidi="ar-EG"/>
        </w:rPr>
        <w:t>following marital status</w:t>
      </w:r>
    </w:p>
    <w:p w:rsidR="00947DD4" w:rsidRPr="00EC4200" w:rsidRDefault="00947DD4" w:rsidP="001914FB">
      <w:pPr>
        <w:jc w:val="both"/>
        <w:rPr>
          <w:rFonts w:asciiTheme="majorBidi" w:hAnsiTheme="majorBidi" w:cstheme="majorBidi"/>
        </w:rPr>
      </w:pPr>
    </w:p>
    <w:tbl>
      <w:tblPr>
        <w:tblW w:w="11107" w:type="dxa"/>
        <w:jc w:val="center"/>
        <w:tblInd w:w="-105" w:type="dxa"/>
        <w:tblLayout w:type="fixed"/>
        <w:tblLook w:val="0000" w:firstRow="0" w:lastRow="0" w:firstColumn="0" w:lastColumn="0" w:noHBand="0" w:noVBand="0"/>
      </w:tblPr>
      <w:tblGrid>
        <w:gridCol w:w="1530"/>
        <w:gridCol w:w="1387"/>
        <w:gridCol w:w="990"/>
        <w:gridCol w:w="1904"/>
        <w:gridCol w:w="1530"/>
        <w:gridCol w:w="1260"/>
        <w:gridCol w:w="1170"/>
        <w:gridCol w:w="1336"/>
      </w:tblGrid>
      <w:tr w:rsidR="00CB2016" w:rsidTr="00EE001C">
        <w:trPr>
          <w:tblHeader/>
          <w:jc w:val="center"/>
        </w:trPr>
        <w:tc>
          <w:tcPr>
            <w:tcW w:w="1530" w:type="dxa"/>
            <w:tcBorders>
              <w:top w:val="single" w:sz="4" w:space="0" w:color="000000"/>
              <w:left w:val="single" w:sz="4" w:space="0" w:color="000000"/>
              <w:bottom w:val="single" w:sz="4" w:space="0" w:color="000000"/>
              <w:right w:val="single" w:sz="4" w:space="0" w:color="000000"/>
            </w:tcBorders>
          </w:tcPr>
          <w:p w:rsidR="00473315" w:rsidRPr="00EE001C" w:rsidRDefault="00220A9B" w:rsidP="00EE001C">
            <w:pPr>
              <w:jc w:val="center"/>
              <w:rPr>
                <w:rFonts w:asciiTheme="majorBidi" w:hAnsiTheme="majorBidi" w:cstheme="majorBidi"/>
                <w:sz w:val="22"/>
                <w:szCs w:val="22"/>
                <w:lang w:bidi="ar-EG"/>
              </w:rPr>
            </w:pPr>
            <w:r w:rsidRPr="00EE001C">
              <w:rPr>
                <w:rFonts w:asciiTheme="majorBidi" w:hAnsiTheme="majorBidi" w:cstheme="majorBidi"/>
                <w:sz w:val="22"/>
                <w:szCs w:val="22"/>
                <w:lang w:bidi="ar-EG"/>
              </w:rPr>
              <w:t>Dimension</w:t>
            </w:r>
          </w:p>
        </w:tc>
        <w:tc>
          <w:tcPr>
            <w:tcW w:w="1387" w:type="dxa"/>
            <w:tcBorders>
              <w:top w:val="single" w:sz="4" w:space="0" w:color="000000"/>
              <w:left w:val="single" w:sz="4" w:space="0" w:color="000000"/>
              <w:bottom w:val="single" w:sz="4" w:space="0" w:color="000000"/>
              <w:right w:val="single" w:sz="4" w:space="0" w:color="000000"/>
            </w:tcBorders>
          </w:tcPr>
          <w:p w:rsidR="00473315" w:rsidRPr="00EE001C" w:rsidRDefault="00242AD1" w:rsidP="00EE001C">
            <w:pPr>
              <w:jc w:val="center"/>
              <w:rPr>
                <w:rFonts w:asciiTheme="majorBidi" w:hAnsiTheme="majorBidi" w:cstheme="majorBidi"/>
                <w:sz w:val="22"/>
                <w:szCs w:val="22"/>
                <w:lang w:bidi="ar-JO"/>
              </w:rPr>
            </w:pPr>
            <w:r>
              <w:rPr>
                <w:rFonts w:asciiTheme="majorBidi" w:hAnsiTheme="majorBidi" w:cstheme="majorBidi"/>
                <w:sz w:val="22"/>
                <w:szCs w:val="22"/>
                <w:lang w:bidi="ar-JO"/>
              </w:rPr>
              <w:t>Marital</w:t>
            </w:r>
            <w:r w:rsidR="004E6CF7" w:rsidRPr="00EE001C">
              <w:rPr>
                <w:rFonts w:asciiTheme="majorBidi" w:hAnsiTheme="majorBidi" w:cstheme="majorBidi"/>
                <w:sz w:val="22"/>
                <w:szCs w:val="22"/>
                <w:lang w:bidi="ar-JO"/>
              </w:rPr>
              <w:t xml:space="preserve"> Status</w:t>
            </w:r>
          </w:p>
        </w:tc>
        <w:tc>
          <w:tcPr>
            <w:tcW w:w="990" w:type="dxa"/>
            <w:tcBorders>
              <w:top w:val="single" w:sz="4" w:space="0" w:color="000000"/>
              <w:left w:val="single" w:sz="4" w:space="0" w:color="000000"/>
              <w:bottom w:val="single" w:sz="4" w:space="0" w:color="000000"/>
              <w:right w:val="single" w:sz="4" w:space="0" w:color="000000"/>
            </w:tcBorders>
          </w:tcPr>
          <w:p w:rsidR="00473315" w:rsidRPr="00EE001C" w:rsidRDefault="004E6CF7" w:rsidP="00EE001C">
            <w:pPr>
              <w:jc w:val="center"/>
              <w:rPr>
                <w:rFonts w:asciiTheme="majorBidi" w:hAnsiTheme="majorBidi" w:cstheme="majorBidi"/>
                <w:sz w:val="22"/>
                <w:szCs w:val="22"/>
              </w:rPr>
            </w:pPr>
            <w:r w:rsidRPr="00EE001C">
              <w:rPr>
                <w:rFonts w:asciiTheme="majorBidi" w:hAnsiTheme="majorBidi" w:cstheme="majorBidi"/>
                <w:sz w:val="22"/>
                <w:szCs w:val="22"/>
              </w:rPr>
              <w:t>Number</w:t>
            </w:r>
          </w:p>
        </w:tc>
        <w:tc>
          <w:tcPr>
            <w:tcW w:w="1904" w:type="dxa"/>
            <w:tcBorders>
              <w:top w:val="single" w:sz="4" w:space="0" w:color="000000"/>
              <w:left w:val="single" w:sz="4" w:space="0" w:color="000000"/>
              <w:bottom w:val="single" w:sz="4" w:space="0" w:color="000000"/>
              <w:right w:val="single" w:sz="4" w:space="0" w:color="000000"/>
            </w:tcBorders>
          </w:tcPr>
          <w:p w:rsidR="00473315" w:rsidRPr="00EE001C" w:rsidRDefault="00CE1719" w:rsidP="00EE001C">
            <w:pPr>
              <w:jc w:val="center"/>
              <w:rPr>
                <w:rFonts w:asciiTheme="majorBidi" w:hAnsiTheme="majorBidi" w:cstheme="majorBidi"/>
                <w:sz w:val="22"/>
                <w:szCs w:val="22"/>
                <w:lang w:bidi="ar-JO"/>
              </w:rPr>
            </w:pPr>
            <w:r w:rsidRPr="00EE001C">
              <w:rPr>
                <w:rFonts w:asciiTheme="majorBidi" w:hAnsiTheme="majorBidi" w:cstheme="majorBidi"/>
                <w:sz w:val="22"/>
                <w:szCs w:val="22"/>
                <w:lang w:bidi="ar-JO"/>
              </w:rPr>
              <w:t>ARITHMETIC MEANS</w:t>
            </w:r>
          </w:p>
        </w:tc>
        <w:tc>
          <w:tcPr>
            <w:tcW w:w="1530" w:type="dxa"/>
            <w:tcBorders>
              <w:top w:val="single" w:sz="4" w:space="0" w:color="000000"/>
              <w:left w:val="single" w:sz="4" w:space="0" w:color="000000"/>
              <w:bottom w:val="single" w:sz="4" w:space="0" w:color="000000"/>
              <w:right w:val="single" w:sz="4" w:space="0" w:color="000000"/>
            </w:tcBorders>
          </w:tcPr>
          <w:p w:rsidR="00473315" w:rsidRPr="00EE001C" w:rsidRDefault="004E6CF7" w:rsidP="00EE001C">
            <w:pPr>
              <w:jc w:val="center"/>
              <w:rPr>
                <w:rFonts w:asciiTheme="majorBidi" w:hAnsiTheme="majorBidi" w:cstheme="majorBidi"/>
                <w:sz w:val="22"/>
                <w:szCs w:val="22"/>
              </w:rPr>
            </w:pPr>
            <w:r w:rsidRPr="00EE001C">
              <w:rPr>
                <w:rFonts w:asciiTheme="majorBidi" w:hAnsiTheme="majorBidi" w:cstheme="majorBidi"/>
                <w:sz w:val="22"/>
                <w:szCs w:val="22"/>
              </w:rPr>
              <w:t>S</w:t>
            </w:r>
            <w:r w:rsidR="00BF405A" w:rsidRPr="00EE001C">
              <w:rPr>
                <w:rFonts w:asciiTheme="majorBidi" w:hAnsiTheme="majorBidi" w:cstheme="majorBidi"/>
                <w:sz w:val="22"/>
                <w:szCs w:val="22"/>
              </w:rPr>
              <w:t xml:space="preserve">tandard </w:t>
            </w:r>
            <w:r w:rsidRPr="00EE001C">
              <w:rPr>
                <w:rFonts w:asciiTheme="majorBidi" w:hAnsiTheme="majorBidi" w:cstheme="majorBidi"/>
                <w:sz w:val="22"/>
                <w:szCs w:val="22"/>
              </w:rPr>
              <w:t>D</w:t>
            </w:r>
            <w:r w:rsidR="00BF405A" w:rsidRPr="00EE001C">
              <w:rPr>
                <w:rFonts w:asciiTheme="majorBidi" w:hAnsiTheme="majorBidi" w:cstheme="majorBidi"/>
                <w:sz w:val="22"/>
                <w:szCs w:val="22"/>
              </w:rPr>
              <w:t>eviation</w:t>
            </w:r>
          </w:p>
        </w:tc>
        <w:tc>
          <w:tcPr>
            <w:tcW w:w="1260" w:type="dxa"/>
            <w:tcBorders>
              <w:top w:val="single" w:sz="4" w:space="0" w:color="000000"/>
              <w:left w:val="single" w:sz="4" w:space="0" w:color="000000"/>
              <w:bottom w:val="single" w:sz="4" w:space="0" w:color="000000"/>
              <w:right w:val="single" w:sz="4" w:space="0" w:color="000000"/>
            </w:tcBorders>
          </w:tcPr>
          <w:p w:rsidR="00473315" w:rsidRPr="00EE001C" w:rsidRDefault="004E6CF7" w:rsidP="00EE001C">
            <w:pPr>
              <w:jc w:val="center"/>
              <w:rPr>
                <w:rFonts w:asciiTheme="majorBidi" w:hAnsiTheme="majorBidi" w:cstheme="majorBidi"/>
                <w:sz w:val="22"/>
                <w:szCs w:val="22"/>
              </w:rPr>
            </w:pPr>
            <w:r w:rsidRPr="00EE001C">
              <w:rPr>
                <w:rFonts w:asciiTheme="majorBidi" w:hAnsiTheme="majorBidi" w:cstheme="majorBidi"/>
                <w:sz w:val="22"/>
                <w:szCs w:val="22"/>
                <w:lang w:bidi="ar-JO"/>
              </w:rPr>
              <w:t>Ranks’ Average</w:t>
            </w:r>
          </w:p>
        </w:tc>
        <w:tc>
          <w:tcPr>
            <w:tcW w:w="1170" w:type="dxa"/>
            <w:tcBorders>
              <w:top w:val="single" w:sz="4" w:space="0" w:color="000000"/>
              <w:left w:val="single" w:sz="4" w:space="0" w:color="000000"/>
              <w:bottom w:val="single" w:sz="4" w:space="0" w:color="000000"/>
              <w:right w:val="single" w:sz="4" w:space="0" w:color="000000"/>
            </w:tcBorders>
          </w:tcPr>
          <w:p w:rsidR="00473315" w:rsidRPr="00EE001C" w:rsidRDefault="004E6CF7" w:rsidP="00EE001C">
            <w:pPr>
              <w:jc w:val="center"/>
              <w:rPr>
                <w:rFonts w:asciiTheme="majorBidi" w:hAnsiTheme="majorBidi" w:cstheme="majorBidi"/>
                <w:sz w:val="22"/>
                <w:szCs w:val="22"/>
                <w:lang w:bidi="ar-JO"/>
              </w:rPr>
            </w:pPr>
            <w:r w:rsidRPr="00EE001C">
              <w:rPr>
                <w:rFonts w:asciiTheme="majorBidi" w:hAnsiTheme="majorBidi" w:cstheme="majorBidi"/>
                <w:sz w:val="22"/>
                <w:szCs w:val="22"/>
                <w:lang w:bidi="ar-JO"/>
              </w:rPr>
              <w:t>C</w:t>
            </w:r>
            <w:r w:rsidR="00BF405A" w:rsidRPr="00EE001C">
              <w:rPr>
                <w:rFonts w:asciiTheme="majorBidi" w:hAnsiTheme="majorBidi" w:cstheme="majorBidi"/>
                <w:sz w:val="22"/>
                <w:szCs w:val="22"/>
                <w:lang w:bidi="ar-JO"/>
              </w:rPr>
              <w:t>hi-</w:t>
            </w:r>
            <w:r w:rsidRPr="00EE001C">
              <w:rPr>
                <w:rFonts w:asciiTheme="majorBidi" w:hAnsiTheme="majorBidi" w:cstheme="majorBidi"/>
                <w:sz w:val="22"/>
                <w:szCs w:val="22"/>
                <w:lang w:bidi="ar-JO"/>
              </w:rPr>
              <w:t>S</w:t>
            </w:r>
            <w:r w:rsidR="00BF405A" w:rsidRPr="00EE001C">
              <w:rPr>
                <w:rFonts w:asciiTheme="majorBidi" w:hAnsiTheme="majorBidi" w:cstheme="majorBidi"/>
                <w:sz w:val="22"/>
                <w:szCs w:val="22"/>
                <w:lang w:bidi="ar-JO"/>
              </w:rPr>
              <w:t xml:space="preserve">quare </w:t>
            </w:r>
            <w:r w:rsidRPr="00EE001C">
              <w:rPr>
                <w:rFonts w:asciiTheme="majorBidi" w:hAnsiTheme="majorBidi" w:cstheme="majorBidi"/>
                <w:sz w:val="22"/>
                <w:szCs w:val="22"/>
                <w:lang w:bidi="ar-JO"/>
              </w:rPr>
              <w:t>V</w:t>
            </w:r>
            <w:r w:rsidR="00BF405A" w:rsidRPr="00EE001C">
              <w:rPr>
                <w:rFonts w:asciiTheme="majorBidi" w:hAnsiTheme="majorBidi" w:cstheme="majorBidi"/>
                <w:sz w:val="22"/>
                <w:szCs w:val="22"/>
                <w:lang w:bidi="ar-JO"/>
              </w:rPr>
              <w:t>alue</w:t>
            </w:r>
          </w:p>
        </w:tc>
        <w:tc>
          <w:tcPr>
            <w:tcW w:w="1336" w:type="dxa"/>
            <w:tcBorders>
              <w:top w:val="single" w:sz="4" w:space="0" w:color="000000"/>
              <w:left w:val="single" w:sz="4" w:space="0" w:color="000000"/>
              <w:bottom w:val="single" w:sz="4" w:space="0" w:color="000000"/>
              <w:right w:val="single" w:sz="4" w:space="0" w:color="000000"/>
            </w:tcBorders>
          </w:tcPr>
          <w:p w:rsidR="00473315" w:rsidRPr="00EE001C" w:rsidRDefault="004E6CF7" w:rsidP="00EE001C">
            <w:pPr>
              <w:jc w:val="center"/>
              <w:rPr>
                <w:rFonts w:asciiTheme="majorBidi" w:hAnsiTheme="majorBidi" w:cstheme="majorBidi"/>
                <w:sz w:val="22"/>
                <w:szCs w:val="22"/>
                <w:lang w:bidi="ar-EG"/>
              </w:rPr>
            </w:pPr>
            <w:r w:rsidRPr="00EE001C">
              <w:rPr>
                <w:rFonts w:asciiTheme="majorBidi" w:hAnsiTheme="majorBidi" w:cstheme="majorBidi"/>
                <w:sz w:val="22"/>
                <w:szCs w:val="22"/>
                <w:lang w:bidi="ar-EG"/>
              </w:rPr>
              <w:t>Indication level</w:t>
            </w:r>
          </w:p>
          <w:p w:rsidR="00473315" w:rsidRPr="00EE001C" w:rsidRDefault="004E6CF7" w:rsidP="00EE001C">
            <w:pPr>
              <w:jc w:val="center"/>
              <w:rPr>
                <w:rFonts w:asciiTheme="majorBidi" w:hAnsiTheme="majorBidi" w:cstheme="majorBidi"/>
                <w:sz w:val="22"/>
                <w:szCs w:val="22"/>
                <w:lang w:bidi="ar-EG"/>
              </w:rPr>
            </w:pPr>
            <w:r w:rsidRPr="00EE001C">
              <w:rPr>
                <w:rFonts w:asciiTheme="majorBidi" w:hAnsiTheme="majorBidi" w:cstheme="majorBidi"/>
                <w:sz w:val="22"/>
                <w:szCs w:val="22"/>
                <w:lang w:bidi="ar-EG"/>
              </w:rPr>
              <w:t>Sig</w:t>
            </w:r>
          </w:p>
        </w:tc>
      </w:tr>
      <w:tr w:rsidR="00CB2016" w:rsidTr="00EE001C">
        <w:trPr>
          <w:jc w:val="center"/>
        </w:trPr>
        <w:tc>
          <w:tcPr>
            <w:tcW w:w="1530" w:type="dxa"/>
            <w:vMerge w:val="restart"/>
            <w:tcBorders>
              <w:top w:val="single" w:sz="4" w:space="0" w:color="000000"/>
              <w:left w:val="single" w:sz="4" w:space="0" w:color="000000"/>
              <w:bottom w:val="single" w:sz="4" w:space="0" w:color="000000"/>
              <w:right w:val="single" w:sz="4" w:space="0" w:color="000000"/>
            </w:tcBorders>
          </w:tcPr>
          <w:p w:rsidR="00473315" w:rsidRPr="00EC4200" w:rsidRDefault="004E6CF7" w:rsidP="00531FF7">
            <w:pPr>
              <w:jc w:val="both"/>
              <w:rPr>
                <w:rFonts w:asciiTheme="majorBidi" w:hAnsiTheme="majorBidi" w:cstheme="majorBidi"/>
              </w:rPr>
            </w:pPr>
            <w:r w:rsidRPr="00EC4200">
              <w:rPr>
                <w:rFonts w:asciiTheme="majorBidi" w:hAnsiTheme="majorBidi" w:cstheme="majorBidi"/>
              </w:rPr>
              <w:t>Depression</w:t>
            </w:r>
          </w:p>
        </w:tc>
        <w:tc>
          <w:tcPr>
            <w:tcW w:w="1387" w:type="dxa"/>
            <w:tcBorders>
              <w:top w:val="single" w:sz="4" w:space="0" w:color="000000"/>
              <w:left w:val="single" w:sz="4" w:space="0" w:color="000000"/>
              <w:bottom w:val="single" w:sz="4" w:space="0" w:color="000000"/>
              <w:right w:val="single" w:sz="4" w:space="0" w:color="000000"/>
            </w:tcBorders>
          </w:tcPr>
          <w:p w:rsidR="00473315" w:rsidRPr="00EC4200" w:rsidRDefault="004E6CF7" w:rsidP="00531FF7">
            <w:pPr>
              <w:jc w:val="both"/>
              <w:rPr>
                <w:rFonts w:asciiTheme="majorBidi" w:hAnsiTheme="majorBidi" w:cstheme="majorBidi"/>
              </w:rPr>
            </w:pPr>
            <w:r>
              <w:rPr>
                <w:rFonts w:asciiTheme="majorBidi" w:hAnsiTheme="majorBidi" w:cstheme="majorBidi"/>
              </w:rPr>
              <w:t>S</w:t>
            </w:r>
            <w:r w:rsidR="00BF405A" w:rsidRPr="00EC4200">
              <w:rPr>
                <w:rFonts w:asciiTheme="majorBidi" w:hAnsiTheme="majorBidi" w:cstheme="majorBidi"/>
              </w:rPr>
              <w:t>ingle</w:t>
            </w:r>
          </w:p>
        </w:tc>
        <w:tc>
          <w:tcPr>
            <w:tcW w:w="990" w:type="dxa"/>
            <w:tcBorders>
              <w:top w:val="single" w:sz="4" w:space="0" w:color="000000"/>
              <w:left w:val="single" w:sz="4" w:space="0" w:color="000000"/>
              <w:bottom w:val="single" w:sz="4" w:space="0" w:color="000000"/>
              <w:right w:val="single" w:sz="4" w:space="0" w:color="000000"/>
            </w:tcBorders>
          </w:tcPr>
          <w:p w:rsidR="00473315" w:rsidRPr="00EC4200" w:rsidRDefault="004E6CF7" w:rsidP="00531FF7">
            <w:pPr>
              <w:jc w:val="both"/>
              <w:rPr>
                <w:rFonts w:asciiTheme="majorBidi" w:hAnsiTheme="majorBidi" w:cstheme="majorBidi"/>
              </w:rPr>
            </w:pPr>
            <w:r w:rsidRPr="00EC4200">
              <w:rPr>
                <w:rFonts w:asciiTheme="majorBidi" w:hAnsiTheme="majorBidi" w:cstheme="majorBidi"/>
              </w:rPr>
              <w:t>8</w:t>
            </w:r>
          </w:p>
        </w:tc>
        <w:tc>
          <w:tcPr>
            <w:tcW w:w="1904" w:type="dxa"/>
            <w:tcBorders>
              <w:top w:val="single" w:sz="4" w:space="0" w:color="000000"/>
              <w:left w:val="single" w:sz="4" w:space="0" w:color="000000"/>
              <w:bottom w:val="single" w:sz="4" w:space="0" w:color="000000"/>
              <w:right w:val="single" w:sz="4" w:space="0" w:color="000000"/>
            </w:tcBorders>
          </w:tcPr>
          <w:p w:rsidR="00473315" w:rsidRPr="00EC4200" w:rsidRDefault="004E6CF7" w:rsidP="00531FF7">
            <w:pPr>
              <w:jc w:val="both"/>
              <w:rPr>
                <w:rFonts w:asciiTheme="majorBidi" w:hAnsiTheme="majorBidi" w:cstheme="majorBidi"/>
              </w:rPr>
            </w:pPr>
            <w:r w:rsidRPr="00EC4200">
              <w:rPr>
                <w:rFonts w:asciiTheme="majorBidi" w:hAnsiTheme="majorBidi" w:cstheme="majorBidi"/>
              </w:rPr>
              <w:t>34.50</w:t>
            </w:r>
          </w:p>
        </w:tc>
        <w:tc>
          <w:tcPr>
            <w:tcW w:w="1530" w:type="dxa"/>
            <w:tcBorders>
              <w:top w:val="single" w:sz="4" w:space="0" w:color="000000"/>
              <w:left w:val="single" w:sz="4" w:space="0" w:color="000000"/>
              <w:bottom w:val="single" w:sz="4" w:space="0" w:color="000000"/>
              <w:right w:val="single" w:sz="4" w:space="0" w:color="000000"/>
            </w:tcBorders>
          </w:tcPr>
          <w:p w:rsidR="00473315" w:rsidRPr="00EC4200" w:rsidRDefault="004E6CF7" w:rsidP="00531FF7">
            <w:pPr>
              <w:jc w:val="both"/>
              <w:rPr>
                <w:rFonts w:asciiTheme="majorBidi" w:hAnsiTheme="majorBidi" w:cstheme="majorBidi"/>
              </w:rPr>
            </w:pPr>
            <w:r w:rsidRPr="00EC4200">
              <w:rPr>
                <w:rFonts w:asciiTheme="majorBidi" w:hAnsiTheme="majorBidi" w:cstheme="majorBidi"/>
              </w:rPr>
              <w:t>8.536</w:t>
            </w:r>
          </w:p>
        </w:tc>
        <w:tc>
          <w:tcPr>
            <w:tcW w:w="1260" w:type="dxa"/>
            <w:tcBorders>
              <w:top w:val="single" w:sz="4" w:space="0" w:color="000000"/>
              <w:left w:val="single" w:sz="4" w:space="0" w:color="000000"/>
              <w:bottom w:val="single" w:sz="4" w:space="0" w:color="000000"/>
              <w:right w:val="single" w:sz="4" w:space="0" w:color="000000"/>
            </w:tcBorders>
          </w:tcPr>
          <w:p w:rsidR="00473315" w:rsidRPr="00EC4200" w:rsidRDefault="004E6CF7" w:rsidP="00531FF7">
            <w:pPr>
              <w:jc w:val="both"/>
              <w:rPr>
                <w:rFonts w:asciiTheme="majorBidi" w:hAnsiTheme="majorBidi" w:cstheme="majorBidi"/>
              </w:rPr>
            </w:pPr>
            <w:r w:rsidRPr="00EC4200">
              <w:rPr>
                <w:rFonts w:asciiTheme="majorBidi" w:hAnsiTheme="majorBidi" w:cstheme="majorBidi"/>
              </w:rPr>
              <w:t>9.63</w:t>
            </w:r>
          </w:p>
        </w:tc>
        <w:tc>
          <w:tcPr>
            <w:tcW w:w="1170" w:type="dxa"/>
            <w:vMerge w:val="restart"/>
            <w:tcBorders>
              <w:top w:val="single" w:sz="4" w:space="0" w:color="000000"/>
              <w:left w:val="single" w:sz="4" w:space="0" w:color="000000"/>
              <w:bottom w:val="single" w:sz="4" w:space="0" w:color="000000"/>
              <w:right w:val="single" w:sz="4" w:space="0" w:color="000000"/>
            </w:tcBorders>
            <w:vAlign w:val="center"/>
          </w:tcPr>
          <w:p w:rsidR="00473315" w:rsidRPr="00EC4200" w:rsidRDefault="004E6CF7" w:rsidP="00531FF7">
            <w:pPr>
              <w:jc w:val="both"/>
              <w:rPr>
                <w:rFonts w:asciiTheme="majorBidi" w:hAnsiTheme="majorBidi" w:cstheme="majorBidi"/>
              </w:rPr>
            </w:pPr>
            <w:r>
              <w:rPr>
                <w:rFonts w:asciiTheme="majorBidi" w:hAnsiTheme="majorBidi" w:cstheme="majorBidi"/>
              </w:rPr>
              <w:t>0</w:t>
            </w:r>
            <w:r w:rsidR="00BF405A" w:rsidRPr="00EC4200">
              <w:rPr>
                <w:rFonts w:asciiTheme="majorBidi" w:hAnsiTheme="majorBidi" w:cstheme="majorBidi"/>
              </w:rPr>
              <w:t>.533</w:t>
            </w:r>
          </w:p>
        </w:tc>
        <w:tc>
          <w:tcPr>
            <w:tcW w:w="1336" w:type="dxa"/>
            <w:vMerge w:val="restart"/>
            <w:tcBorders>
              <w:top w:val="single" w:sz="4" w:space="0" w:color="000000"/>
              <w:left w:val="single" w:sz="4" w:space="0" w:color="000000"/>
              <w:bottom w:val="single" w:sz="4" w:space="0" w:color="000000"/>
              <w:right w:val="single" w:sz="4" w:space="0" w:color="000000"/>
            </w:tcBorders>
            <w:vAlign w:val="center"/>
          </w:tcPr>
          <w:p w:rsidR="00473315" w:rsidRPr="00EC4200" w:rsidRDefault="004E6CF7" w:rsidP="00531FF7">
            <w:pPr>
              <w:jc w:val="both"/>
              <w:rPr>
                <w:rFonts w:asciiTheme="majorBidi" w:hAnsiTheme="majorBidi" w:cstheme="majorBidi"/>
              </w:rPr>
            </w:pPr>
            <w:r>
              <w:rPr>
                <w:rFonts w:asciiTheme="majorBidi" w:hAnsiTheme="majorBidi" w:cstheme="majorBidi"/>
              </w:rPr>
              <w:t>0</w:t>
            </w:r>
            <w:r w:rsidR="00BF405A" w:rsidRPr="00EC4200">
              <w:rPr>
                <w:rFonts w:asciiTheme="majorBidi" w:hAnsiTheme="majorBidi" w:cstheme="majorBidi"/>
              </w:rPr>
              <w:t>.766</w:t>
            </w:r>
          </w:p>
        </w:tc>
      </w:tr>
      <w:tr w:rsidR="00CB2016" w:rsidTr="00EE001C">
        <w:trPr>
          <w:jc w:val="center"/>
        </w:trPr>
        <w:tc>
          <w:tcPr>
            <w:tcW w:w="1530" w:type="dxa"/>
            <w:vMerge/>
            <w:tcBorders>
              <w:top w:val="single" w:sz="4" w:space="0" w:color="000000"/>
              <w:left w:val="single" w:sz="4" w:space="0" w:color="000000"/>
              <w:bottom w:val="single" w:sz="4" w:space="0" w:color="000000"/>
              <w:right w:val="single" w:sz="4" w:space="0" w:color="000000"/>
            </w:tcBorders>
          </w:tcPr>
          <w:p w:rsidR="00473315" w:rsidRPr="00EC4200" w:rsidRDefault="00473315" w:rsidP="00531FF7">
            <w:pPr>
              <w:snapToGrid w:val="0"/>
              <w:jc w:val="both"/>
              <w:rPr>
                <w:rFonts w:asciiTheme="majorBidi" w:hAnsiTheme="majorBidi" w:cstheme="majorBidi"/>
                <w:lang w:bidi="ar-EG"/>
              </w:rPr>
            </w:pPr>
          </w:p>
        </w:tc>
        <w:tc>
          <w:tcPr>
            <w:tcW w:w="1387" w:type="dxa"/>
            <w:tcBorders>
              <w:top w:val="single" w:sz="4" w:space="0" w:color="000000"/>
              <w:left w:val="single" w:sz="4" w:space="0" w:color="000000"/>
              <w:bottom w:val="single" w:sz="4" w:space="0" w:color="000000"/>
              <w:right w:val="single" w:sz="4" w:space="0" w:color="000000"/>
            </w:tcBorders>
          </w:tcPr>
          <w:p w:rsidR="00473315" w:rsidRPr="00EC4200" w:rsidRDefault="004E6CF7" w:rsidP="00531FF7">
            <w:pPr>
              <w:jc w:val="both"/>
              <w:rPr>
                <w:rFonts w:asciiTheme="majorBidi" w:hAnsiTheme="majorBidi" w:cstheme="majorBidi"/>
              </w:rPr>
            </w:pPr>
            <w:r>
              <w:rPr>
                <w:rFonts w:asciiTheme="majorBidi" w:hAnsiTheme="majorBidi" w:cstheme="majorBidi"/>
              </w:rPr>
              <w:t>M</w:t>
            </w:r>
            <w:r w:rsidR="00BF405A" w:rsidRPr="00EC4200">
              <w:rPr>
                <w:rFonts w:asciiTheme="majorBidi" w:hAnsiTheme="majorBidi" w:cstheme="majorBidi"/>
              </w:rPr>
              <w:t>arried</w:t>
            </w:r>
          </w:p>
        </w:tc>
        <w:tc>
          <w:tcPr>
            <w:tcW w:w="990" w:type="dxa"/>
            <w:tcBorders>
              <w:top w:val="single" w:sz="4" w:space="0" w:color="000000"/>
              <w:left w:val="single" w:sz="4" w:space="0" w:color="000000"/>
              <w:bottom w:val="single" w:sz="4" w:space="0" w:color="000000"/>
              <w:right w:val="single" w:sz="4" w:space="0" w:color="000000"/>
            </w:tcBorders>
          </w:tcPr>
          <w:p w:rsidR="00473315" w:rsidRPr="00EC4200" w:rsidRDefault="004E6CF7" w:rsidP="00531FF7">
            <w:pPr>
              <w:jc w:val="both"/>
              <w:rPr>
                <w:rFonts w:asciiTheme="majorBidi" w:hAnsiTheme="majorBidi" w:cstheme="majorBidi"/>
              </w:rPr>
            </w:pPr>
            <w:r w:rsidRPr="00EC4200">
              <w:rPr>
                <w:rFonts w:asciiTheme="majorBidi" w:hAnsiTheme="majorBidi" w:cstheme="majorBidi"/>
              </w:rPr>
              <w:t>6</w:t>
            </w:r>
          </w:p>
        </w:tc>
        <w:tc>
          <w:tcPr>
            <w:tcW w:w="1904" w:type="dxa"/>
            <w:tcBorders>
              <w:top w:val="single" w:sz="4" w:space="0" w:color="000000"/>
              <w:left w:val="single" w:sz="4" w:space="0" w:color="000000"/>
              <w:bottom w:val="single" w:sz="4" w:space="0" w:color="000000"/>
              <w:right w:val="single" w:sz="4" w:space="0" w:color="000000"/>
            </w:tcBorders>
          </w:tcPr>
          <w:p w:rsidR="00473315" w:rsidRPr="00EC4200" w:rsidRDefault="004E6CF7" w:rsidP="00531FF7">
            <w:pPr>
              <w:jc w:val="both"/>
              <w:rPr>
                <w:rFonts w:asciiTheme="majorBidi" w:hAnsiTheme="majorBidi" w:cstheme="majorBidi"/>
              </w:rPr>
            </w:pPr>
            <w:r w:rsidRPr="00EC4200">
              <w:rPr>
                <w:rFonts w:asciiTheme="majorBidi" w:hAnsiTheme="majorBidi" w:cstheme="majorBidi"/>
              </w:rPr>
              <w:t>38.83</w:t>
            </w:r>
          </w:p>
        </w:tc>
        <w:tc>
          <w:tcPr>
            <w:tcW w:w="1530" w:type="dxa"/>
            <w:tcBorders>
              <w:top w:val="single" w:sz="4" w:space="0" w:color="000000"/>
              <w:left w:val="single" w:sz="4" w:space="0" w:color="000000"/>
              <w:bottom w:val="single" w:sz="4" w:space="0" w:color="000000"/>
              <w:right w:val="single" w:sz="4" w:space="0" w:color="000000"/>
            </w:tcBorders>
          </w:tcPr>
          <w:p w:rsidR="00473315" w:rsidRPr="00EC4200" w:rsidRDefault="004E6CF7" w:rsidP="00531FF7">
            <w:pPr>
              <w:jc w:val="both"/>
              <w:rPr>
                <w:rFonts w:asciiTheme="majorBidi" w:hAnsiTheme="majorBidi" w:cstheme="majorBidi"/>
              </w:rPr>
            </w:pPr>
            <w:r w:rsidRPr="00EC4200">
              <w:rPr>
                <w:rFonts w:asciiTheme="majorBidi" w:hAnsiTheme="majorBidi" w:cstheme="majorBidi"/>
              </w:rPr>
              <w:t>11,652</w:t>
            </w:r>
          </w:p>
        </w:tc>
        <w:tc>
          <w:tcPr>
            <w:tcW w:w="1260" w:type="dxa"/>
            <w:tcBorders>
              <w:top w:val="single" w:sz="4" w:space="0" w:color="000000"/>
              <w:left w:val="single" w:sz="4" w:space="0" w:color="000000"/>
              <w:bottom w:val="single" w:sz="4" w:space="0" w:color="000000"/>
              <w:right w:val="single" w:sz="4" w:space="0" w:color="000000"/>
            </w:tcBorders>
          </w:tcPr>
          <w:p w:rsidR="00473315" w:rsidRPr="00EC4200" w:rsidRDefault="004E6CF7" w:rsidP="00531FF7">
            <w:pPr>
              <w:jc w:val="both"/>
              <w:rPr>
                <w:rFonts w:asciiTheme="majorBidi" w:hAnsiTheme="majorBidi" w:cstheme="majorBidi"/>
              </w:rPr>
            </w:pPr>
            <w:r w:rsidRPr="00EC4200">
              <w:rPr>
                <w:rFonts w:asciiTheme="majorBidi" w:hAnsiTheme="majorBidi" w:cstheme="majorBidi"/>
              </w:rPr>
              <w:t>11.92</w:t>
            </w:r>
          </w:p>
        </w:tc>
        <w:tc>
          <w:tcPr>
            <w:tcW w:w="1170" w:type="dxa"/>
            <w:vMerge/>
            <w:tcBorders>
              <w:top w:val="single" w:sz="4" w:space="0" w:color="000000"/>
              <w:left w:val="single" w:sz="4" w:space="0" w:color="000000"/>
              <w:bottom w:val="single" w:sz="4" w:space="0" w:color="000000"/>
              <w:right w:val="single" w:sz="4" w:space="0" w:color="000000"/>
            </w:tcBorders>
            <w:vAlign w:val="center"/>
          </w:tcPr>
          <w:p w:rsidR="00473315" w:rsidRPr="00EC4200" w:rsidRDefault="00473315" w:rsidP="00531FF7">
            <w:pPr>
              <w:snapToGrid w:val="0"/>
              <w:jc w:val="both"/>
              <w:rPr>
                <w:rFonts w:asciiTheme="majorBidi" w:hAnsiTheme="majorBidi" w:cstheme="majorBidi"/>
              </w:rPr>
            </w:pPr>
          </w:p>
        </w:tc>
        <w:tc>
          <w:tcPr>
            <w:tcW w:w="1336" w:type="dxa"/>
            <w:vMerge/>
            <w:tcBorders>
              <w:top w:val="single" w:sz="4" w:space="0" w:color="000000"/>
              <w:left w:val="single" w:sz="4" w:space="0" w:color="000000"/>
              <w:bottom w:val="single" w:sz="4" w:space="0" w:color="000000"/>
              <w:right w:val="single" w:sz="4" w:space="0" w:color="000000"/>
            </w:tcBorders>
            <w:vAlign w:val="center"/>
          </w:tcPr>
          <w:p w:rsidR="00473315" w:rsidRPr="00EC4200" w:rsidRDefault="00473315" w:rsidP="00531FF7">
            <w:pPr>
              <w:snapToGrid w:val="0"/>
              <w:jc w:val="both"/>
              <w:rPr>
                <w:rFonts w:asciiTheme="majorBidi" w:hAnsiTheme="majorBidi" w:cstheme="majorBidi"/>
              </w:rPr>
            </w:pPr>
          </w:p>
        </w:tc>
      </w:tr>
      <w:tr w:rsidR="00CB2016" w:rsidTr="00EE001C">
        <w:trPr>
          <w:jc w:val="center"/>
        </w:trPr>
        <w:tc>
          <w:tcPr>
            <w:tcW w:w="1530" w:type="dxa"/>
            <w:vMerge/>
            <w:tcBorders>
              <w:top w:val="single" w:sz="4" w:space="0" w:color="000000"/>
              <w:left w:val="single" w:sz="4" w:space="0" w:color="000000"/>
              <w:bottom w:val="single" w:sz="4" w:space="0" w:color="000000"/>
              <w:right w:val="single" w:sz="4" w:space="0" w:color="000000"/>
            </w:tcBorders>
          </w:tcPr>
          <w:p w:rsidR="00473315" w:rsidRPr="00EC4200" w:rsidRDefault="00473315" w:rsidP="00531FF7">
            <w:pPr>
              <w:snapToGrid w:val="0"/>
              <w:jc w:val="both"/>
              <w:rPr>
                <w:rFonts w:asciiTheme="majorBidi" w:hAnsiTheme="majorBidi" w:cstheme="majorBidi"/>
                <w:lang w:bidi="ar-EG"/>
              </w:rPr>
            </w:pPr>
          </w:p>
        </w:tc>
        <w:tc>
          <w:tcPr>
            <w:tcW w:w="1387" w:type="dxa"/>
            <w:tcBorders>
              <w:top w:val="single" w:sz="4" w:space="0" w:color="000000"/>
              <w:left w:val="single" w:sz="4" w:space="0" w:color="000000"/>
              <w:bottom w:val="single" w:sz="4" w:space="0" w:color="000000"/>
              <w:right w:val="single" w:sz="4" w:space="0" w:color="000000"/>
            </w:tcBorders>
          </w:tcPr>
          <w:p w:rsidR="00473315" w:rsidRPr="00EC4200" w:rsidRDefault="004E6CF7" w:rsidP="00531FF7">
            <w:pPr>
              <w:jc w:val="both"/>
              <w:rPr>
                <w:rFonts w:asciiTheme="majorBidi" w:hAnsiTheme="majorBidi" w:cstheme="majorBidi"/>
              </w:rPr>
            </w:pPr>
            <w:r w:rsidRPr="00EC4200">
              <w:rPr>
                <w:rFonts w:asciiTheme="majorBidi" w:hAnsiTheme="majorBidi" w:cstheme="majorBidi"/>
              </w:rPr>
              <w:t>Divorced</w:t>
            </w:r>
          </w:p>
        </w:tc>
        <w:tc>
          <w:tcPr>
            <w:tcW w:w="990" w:type="dxa"/>
            <w:tcBorders>
              <w:top w:val="single" w:sz="4" w:space="0" w:color="000000"/>
              <w:left w:val="single" w:sz="4" w:space="0" w:color="000000"/>
              <w:bottom w:val="single" w:sz="4" w:space="0" w:color="000000"/>
              <w:right w:val="single" w:sz="4" w:space="0" w:color="000000"/>
            </w:tcBorders>
          </w:tcPr>
          <w:p w:rsidR="00473315" w:rsidRPr="00EC4200" w:rsidRDefault="004E6CF7" w:rsidP="00531FF7">
            <w:pPr>
              <w:jc w:val="both"/>
              <w:rPr>
                <w:rFonts w:asciiTheme="majorBidi" w:hAnsiTheme="majorBidi" w:cstheme="majorBidi"/>
              </w:rPr>
            </w:pPr>
            <w:r w:rsidRPr="00EC4200">
              <w:rPr>
                <w:rFonts w:asciiTheme="majorBidi" w:hAnsiTheme="majorBidi" w:cstheme="majorBidi"/>
              </w:rPr>
              <w:t>6</w:t>
            </w:r>
          </w:p>
        </w:tc>
        <w:tc>
          <w:tcPr>
            <w:tcW w:w="1904" w:type="dxa"/>
            <w:tcBorders>
              <w:top w:val="single" w:sz="4" w:space="0" w:color="000000"/>
              <w:left w:val="single" w:sz="4" w:space="0" w:color="000000"/>
              <w:bottom w:val="single" w:sz="4" w:space="0" w:color="000000"/>
              <w:right w:val="single" w:sz="4" w:space="0" w:color="000000"/>
            </w:tcBorders>
          </w:tcPr>
          <w:p w:rsidR="00473315" w:rsidRPr="00EC4200" w:rsidRDefault="004E6CF7" w:rsidP="00531FF7">
            <w:pPr>
              <w:jc w:val="both"/>
              <w:rPr>
                <w:rFonts w:asciiTheme="majorBidi" w:hAnsiTheme="majorBidi" w:cstheme="majorBidi"/>
              </w:rPr>
            </w:pPr>
            <w:r w:rsidRPr="00EC4200">
              <w:rPr>
                <w:rFonts w:asciiTheme="majorBidi" w:hAnsiTheme="majorBidi" w:cstheme="majorBidi"/>
              </w:rPr>
              <w:t>34.83</w:t>
            </w:r>
          </w:p>
        </w:tc>
        <w:tc>
          <w:tcPr>
            <w:tcW w:w="1530" w:type="dxa"/>
            <w:tcBorders>
              <w:top w:val="single" w:sz="4" w:space="0" w:color="000000"/>
              <w:left w:val="single" w:sz="4" w:space="0" w:color="000000"/>
              <w:bottom w:val="single" w:sz="4" w:space="0" w:color="000000"/>
              <w:right w:val="single" w:sz="4" w:space="0" w:color="000000"/>
            </w:tcBorders>
          </w:tcPr>
          <w:p w:rsidR="00473315" w:rsidRPr="00EC4200" w:rsidRDefault="004E6CF7" w:rsidP="00531FF7">
            <w:pPr>
              <w:jc w:val="both"/>
              <w:rPr>
                <w:rFonts w:asciiTheme="majorBidi" w:hAnsiTheme="majorBidi" w:cstheme="majorBidi"/>
              </w:rPr>
            </w:pPr>
            <w:r w:rsidRPr="00EC4200">
              <w:rPr>
                <w:rFonts w:asciiTheme="majorBidi" w:hAnsiTheme="majorBidi" w:cstheme="majorBidi"/>
              </w:rPr>
              <w:t>7.026</w:t>
            </w:r>
          </w:p>
        </w:tc>
        <w:tc>
          <w:tcPr>
            <w:tcW w:w="1260" w:type="dxa"/>
            <w:tcBorders>
              <w:top w:val="single" w:sz="4" w:space="0" w:color="000000"/>
              <w:left w:val="single" w:sz="4" w:space="0" w:color="000000"/>
              <w:bottom w:val="single" w:sz="4" w:space="0" w:color="000000"/>
              <w:right w:val="single" w:sz="4" w:space="0" w:color="000000"/>
            </w:tcBorders>
          </w:tcPr>
          <w:p w:rsidR="00473315" w:rsidRPr="00EC4200" w:rsidRDefault="004E6CF7" w:rsidP="00531FF7">
            <w:pPr>
              <w:jc w:val="both"/>
              <w:rPr>
                <w:rFonts w:asciiTheme="majorBidi" w:hAnsiTheme="majorBidi" w:cstheme="majorBidi"/>
              </w:rPr>
            </w:pPr>
            <w:r w:rsidRPr="00EC4200">
              <w:rPr>
                <w:rFonts w:asciiTheme="majorBidi" w:hAnsiTheme="majorBidi" w:cstheme="majorBidi"/>
              </w:rPr>
              <w:t>10.25</w:t>
            </w:r>
          </w:p>
        </w:tc>
        <w:tc>
          <w:tcPr>
            <w:tcW w:w="1170" w:type="dxa"/>
            <w:vMerge/>
            <w:tcBorders>
              <w:top w:val="single" w:sz="4" w:space="0" w:color="000000"/>
              <w:left w:val="single" w:sz="4" w:space="0" w:color="000000"/>
              <w:bottom w:val="single" w:sz="4" w:space="0" w:color="000000"/>
              <w:right w:val="single" w:sz="4" w:space="0" w:color="000000"/>
            </w:tcBorders>
            <w:vAlign w:val="center"/>
          </w:tcPr>
          <w:p w:rsidR="00473315" w:rsidRPr="00EC4200" w:rsidRDefault="00473315" w:rsidP="00531FF7">
            <w:pPr>
              <w:snapToGrid w:val="0"/>
              <w:jc w:val="both"/>
              <w:rPr>
                <w:rFonts w:asciiTheme="majorBidi" w:hAnsiTheme="majorBidi" w:cstheme="majorBidi"/>
              </w:rPr>
            </w:pPr>
          </w:p>
        </w:tc>
        <w:tc>
          <w:tcPr>
            <w:tcW w:w="1336" w:type="dxa"/>
            <w:vMerge/>
            <w:tcBorders>
              <w:top w:val="single" w:sz="4" w:space="0" w:color="000000"/>
              <w:left w:val="single" w:sz="4" w:space="0" w:color="000000"/>
              <w:bottom w:val="single" w:sz="4" w:space="0" w:color="000000"/>
              <w:right w:val="single" w:sz="4" w:space="0" w:color="000000"/>
            </w:tcBorders>
            <w:vAlign w:val="center"/>
          </w:tcPr>
          <w:p w:rsidR="00473315" w:rsidRPr="00EC4200" w:rsidRDefault="00473315" w:rsidP="00531FF7">
            <w:pPr>
              <w:snapToGrid w:val="0"/>
              <w:jc w:val="both"/>
              <w:rPr>
                <w:rFonts w:asciiTheme="majorBidi" w:hAnsiTheme="majorBidi" w:cstheme="majorBidi"/>
              </w:rPr>
            </w:pPr>
          </w:p>
        </w:tc>
      </w:tr>
    </w:tbl>
    <w:p w:rsidR="00473315" w:rsidRPr="00EC4200" w:rsidRDefault="004E6CF7" w:rsidP="00412428">
      <w:pPr>
        <w:jc w:val="both"/>
        <w:rPr>
          <w:rFonts w:asciiTheme="majorBidi" w:hAnsiTheme="majorBidi" w:cstheme="majorBidi"/>
        </w:rPr>
      </w:pPr>
      <w:r w:rsidRPr="00412428">
        <w:rPr>
          <w:rFonts w:asciiTheme="majorBidi" w:hAnsiTheme="majorBidi" w:cstheme="majorBidi"/>
          <w:lang w:bidi="ar-JO"/>
        </w:rPr>
        <w:t>T</w:t>
      </w:r>
      <w:r w:rsidR="00BF405A" w:rsidRPr="00412428">
        <w:rPr>
          <w:rFonts w:asciiTheme="majorBidi" w:hAnsiTheme="majorBidi" w:cstheme="majorBidi"/>
          <w:lang w:bidi="ar-JO"/>
        </w:rPr>
        <w:t>able (4)</w:t>
      </w:r>
      <w:r w:rsidRPr="00412428">
        <w:rPr>
          <w:rFonts w:asciiTheme="majorBidi" w:hAnsiTheme="majorBidi" w:cstheme="majorBidi"/>
          <w:lang w:bidi="ar-JO"/>
        </w:rPr>
        <w:t xml:space="preserve"> showed that</w:t>
      </w:r>
      <w:r w:rsidR="00BF405A" w:rsidRPr="00412428">
        <w:rPr>
          <w:rFonts w:asciiTheme="majorBidi" w:hAnsiTheme="majorBidi" w:cstheme="majorBidi"/>
          <w:lang w:bidi="ar-JO"/>
        </w:rPr>
        <w:t xml:space="preserve"> </w:t>
      </w:r>
      <w:r w:rsidRPr="00412428">
        <w:rPr>
          <w:rFonts w:asciiTheme="majorBidi" w:hAnsiTheme="majorBidi" w:cstheme="majorBidi"/>
          <w:lang w:bidi="ar-JO"/>
        </w:rPr>
        <w:t>t</w:t>
      </w:r>
      <w:r w:rsidR="00BF405A" w:rsidRPr="00412428">
        <w:rPr>
          <w:rFonts w:asciiTheme="majorBidi" w:hAnsiTheme="majorBidi" w:cstheme="majorBidi"/>
          <w:lang w:bidi="ar-JO"/>
        </w:rPr>
        <w:t xml:space="preserve">he value of the </w:t>
      </w:r>
      <w:r w:rsidRPr="00412428">
        <w:rPr>
          <w:rFonts w:asciiTheme="majorBidi" w:hAnsiTheme="majorBidi" w:cstheme="majorBidi"/>
          <w:lang w:bidi="ar-JO"/>
        </w:rPr>
        <w:t>C</w:t>
      </w:r>
      <w:r w:rsidR="00BF405A" w:rsidRPr="00412428">
        <w:rPr>
          <w:rFonts w:asciiTheme="majorBidi" w:hAnsiTheme="majorBidi" w:cstheme="majorBidi"/>
          <w:lang w:bidi="ar-JO"/>
        </w:rPr>
        <w:t>hi-</w:t>
      </w:r>
      <w:r w:rsidRPr="00412428">
        <w:rPr>
          <w:rFonts w:asciiTheme="majorBidi" w:hAnsiTheme="majorBidi" w:cstheme="majorBidi"/>
          <w:lang w:bidi="ar-JO"/>
        </w:rPr>
        <w:t>S</w:t>
      </w:r>
      <w:r w:rsidR="00BF405A" w:rsidRPr="00412428">
        <w:rPr>
          <w:rFonts w:asciiTheme="majorBidi" w:hAnsiTheme="majorBidi" w:cstheme="majorBidi"/>
          <w:lang w:bidi="ar-JO"/>
        </w:rPr>
        <w:t xml:space="preserve">quare dimension of the total degree of depression scale </w:t>
      </w:r>
      <w:r w:rsidR="00412428" w:rsidRPr="00412428">
        <w:rPr>
          <w:rFonts w:asciiTheme="majorBidi" w:hAnsiTheme="majorBidi" w:cstheme="majorBidi"/>
          <w:lang w:bidi="ar-JO"/>
        </w:rPr>
        <w:t>was</w:t>
      </w:r>
      <w:r w:rsidR="00BF405A" w:rsidRPr="00412428">
        <w:rPr>
          <w:rFonts w:asciiTheme="majorBidi" w:hAnsiTheme="majorBidi" w:cstheme="majorBidi"/>
          <w:lang w:bidi="ar-JO"/>
        </w:rPr>
        <w:t xml:space="preserve"> (</w:t>
      </w:r>
      <w:r w:rsidRPr="00412428">
        <w:rPr>
          <w:rFonts w:asciiTheme="majorBidi" w:hAnsiTheme="majorBidi" w:cstheme="majorBidi"/>
          <w:lang w:bidi="ar-JO"/>
        </w:rPr>
        <w:t>0</w:t>
      </w:r>
      <w:r w:rsidR="00BF405A" w:rsidRPr="00412428">
        <w:rPr>
          <w:rFonts w:asciiTheme="majorBidi" w:hAnsiTheme="majorBidi" w:cstheme="majorBidi"/>
          <w:lang w:bidi="ar-JO"/>
        </w:rPr>
        <w:t xml:space="preserve">.533), which </w:t>
      </w:r>
      <w:r w:rsidR="009B277A" w:rsidRPr="00412428">
        <w:rPr>
          <w:rFonts w:asciiTheme="majorBidi" w:hAnsiTheme="majorBidi" w:cstheme="majorBidi"/>
          <w:lang w:bidi="ar-JO"/>
        </w:rPr>
        <w:t xml:space="preserve">is non-statistically significant </w:t>
      </w:r>
      <w:r w:rsidR="00BF405A" w:rsidRPr="00412428">
        <w:rPr>
          <w:rFonts w:asciiTheme="majorBidi" w:hAnsiTheme="majorBidi" w:cstheme="majorBidi"/>
          <w:lang w:bidi="ar-JO"/>
        </w:rPr>
        <w:t xml:space="preserve">​​at the significance level </w:t>
      </w:r>
      <w:r w:rsidR="00412428" w:rsidRPr="00412428">
        <w:rPr>
          <w:rFonts w:asciiTheme="majorBidi" w:hAnsiTheme="majorBidi" w:cstheme="majorBidi"/>
          <w:lang w:bidi="ar-JO"/>
        </w:rPr>
        <w:lastRenderedPageBreak/>
        <w:t>(</w:t>
      </w:r>
      <w:r w:rsidR="00BF405A" w:rsidRPr="00412428">
        <w:rPr>
          <w:rFonts w:asciiTheme="majorBidi" w:hAnsiTheme="majorBidi" w:cstheme="majorBidi"/>
          <w:lang w:bidi="ar-JO"/>
        </w:rPr>
        <w:t>0.05</w:t>
      </w:r>
      <w:r w:rsidR="00412428" w:rsidRPr="00412428">
        <w:rPr>
          <w:rFonts w:asciiTheme="majorBidi" w:hAnsiTheme="majorBidi" w:cstheme="majorBidi"/>
          <w:lang w:bidi="ar-JO"/>
        </w:rPr>
        <w:t>)</w:t>
      </w:r>
      <w:r w:rsidR="007F0B94" w:rsidRPr="00412428">
        <w:rPr>
          <w:rFonts w:asciiTheme="majorBidi" w:hAnsiTheme="majorBidi" w:cstheme="majorBidi"/>
          <w:lang w:bidi="ar-JO"/>
        </w:rPr>
        <w:t>.</w:t>
      </w:r>
      <w:r w:rsidR="0035301B">
        <w:rPr>
          <w:rFonts w:asciiTheme="majorBidi" w:hAnsiTheme="majorBidi" w:cstheme="majorBidi"/>
          <w:lang w:bidi="ar-JO"/>
        </w:rPr>
        <w:t xml:space="preserve"> </w:t>
      </w:r>
      <w:r w:rsidR="007F0B94" w:rsidRPr="00412428">
        <w:rPr>
          <w:rFonts w:asciiTheme="majorBidi" w:hAnsiTheme="majorBidi" w:cstheme="majorBidi"/>
          <w:lang w:bidi="ar-JO"/>
        </w:rPr>
        <w:t>T</w:t>
      </w:r>
      <w:r w:rsidR="00BF405A" w:rsidRPr="00412428">
        <w:rPr>
          <w:rFonts w:asciiTheme="majorBidi" w:hAnsiTheme="majorBidi" w:cstheme="majorBidi"/>
          <w:lang w:bidi="ar-JO"/>
        </w:rPr>
        <w:t>his indicate</w:t>
      </w:r>
      <w:r w:rsidR="00AD47D6" w:rsidRPr="00412428">
        <w:rPr>
          <w:rFonts w:asciiTheme="majorBidi" w:hAnsiTheme="majorBidi" w:cstheme="majorBidi"/>
          <w:lang w:bidi="ar-JO"/>
        </w:rPr>
        <w:t>d</w:t>
      </w:r>
      <w:r w:rsidR="00BF405A" w:rsidRPr="00412428">
        <w:rPr>
          <w:rFonts w:asciiTheme="majorBidi" w:hAnsiTheme="majorBidi" w:cstheme="majorBidi"/>
          <w:lang w:bidi="ar-JO"/>
        </w:rPr>
        <w:t xml:space="preserve"> that there </w:t>
      </w:r>
      <w:r w:rsidR="00AD47D6" w:rsidRPr="00412428">
        <w:rPr>
          <w:rFonts w:asciiTheme="majorBidi" w:hAnsiTheme="majorBidi" w:cstheme="majorBidi"/>
          <w:lang w:bidi="ar-JO"/>
        </w:rPr>
        <w:t>were</w:t>
      </w:r>
      <w:r w:rsidR="00BF405A" w:rsidRPr="00412428">
        <w:rPr>
          <w:rFonts w:asciiTheme="majorBidi" w:hAnsiTheme="majorBidi" w:cstheme="majorBidi"/>
          <w:lang w:bidi="ar-JO"/>
        </w:rPr>
        <w:t xml:space="preserve"> no differences in the total degree of depression </w:t>
      </w:r>
      <w:r w:rsidR="00F34BFC" w:rsidRPr="00412428">
        <w:rPr>
          <w:rFonts w:asciiTheme="majorBidi" w:hAnsiTheme="majorBidi" w:cstheme="majorBidi"/>
          <w:lang w:bidi="ar-JO"/>
        </w:rPr>
        <w:t>following</w:t>
      </w:r>
      <w:r w:rsidR="00BF405A" w:rsidRPr="00412428">
        <w:rPr>
          <w:rFonts w:asciiTheme="majorBidi" w:hAnsiTheme="majorBidi" w:cstheme="majorBidi"/>
          <w:lang w:bidi="ar-JO"/>
        </w:rPr>
        <w:t xml:space="preserve"> the </w:t>
      </w:r>
      <w:r w:rsidR="00242AD1">
        <w:rPr>
          <w:rFonts w:asciiTheme="majorBidi" w:hAnsiTheme="majorBidi" w:cstheme="majorBidi"/>
          <w:lang w:bidi="ar-JO"/>
        </w:rPr>
        <w:t>Marital</w:t>
      </w:r>
      <w:r w:rsidRPr="00412428">
        <w:rPr>
          <w:rFonts w:asciiTheme="majorBidi" w:hAnsiTheme="majorBidi" w:cstheme="majorBidi"/>
          <w:lang w:bidi="ar-JO"/>
        </w:rPr>
        <w:t xml:space="preserve"> </w:t>
      </w:r>
      <w:r w:rsidR="00A3529F" w:rsidRPr="00412428">
        <w:rPr>
          <w:rFonts w:asciiTheme="majorBidi" w:hAnsiTheme="majorBidi" w:cstheme="majorBidi"/>
          <w:lang w:bidi="ar-JO"/>
        </w:rPr>
        <w:t>s</w:t>
      </w:r>
      <w:r w:rsidRPr="00412428">
        <w:rPr>
          <w:rFonts w:asciiTheme="majorBidi" w:hAnsiTheme="majorBidi" w:cstheme="majorBidi"/>
          <w:lang w:bidi="ar-JO"/>
        </w:rPr>
        <w:t>tatus</w:t>
      </w:r>
      <w:r w:rsidR="00A3529F" w:rsidRPr="00412428">
        <w:rPr>
          <w:rFonts w:asciiTheme="majorBidi" w:hAnsiTheme="majorBidi" w:cstheme="majorBidi"/>
          <w:lang w:bidi="ar-JO"/>
        </w:rPr>
        <w:t xml:space="preserve"> </w:t>
      </w:r>
      <w:r w:rsidR="00BF405A" w:rsidRPr="00412428">
        <w:rPr>
          <w:rFonts w:asciiTheme="majorBidi" w:hAnsiTheme="majorBidi" w:cstheme="majorBidi"/>
          <w:lang w:bidi="ar-JO"/>
        </w:rPr>
        <w:t>variable.</w:t>
      </w:r>
    </w:p>
    <w:p w:rsidR="00473315" w:rsidRPr="00EC4200" w:rsidRDefault="004E6CF7" w:rsidP="00402CE4">
      <w:pPr>
        <w:jc w:val="both"/>
        <w:rPr>
          <w:rFonts w:asciiTheme="majorBidi" w:hAnsiTheme="majorBidi" w:cstheme="majorBidi"/>
          <w:lang w:bidi="ar-JO"/>
        </w:rPr>
      </w:pPr>
      <w:r w:rsidRPr="00EC4200">
        <w:rPr>
          <w:rFonts w:asciiTheme="majorBidi" w:hAnsiTheme="majorBidi" w:cstheme="majorBidi"/>
          <w:lang w:bidi="ar-JO"/>
        </w:rPr>
        <w:t xml:space="preserve">3- </w:t>
      </w:r>
      <w:r w:rsidR="00402CE4" w:rsidRPr="00402CE4">
        <w:rPr>
          <w:rFonts w:asciiTheme="majorBidi" w:hAnsiTheme="majorBidi" w:cstheme="majorBidi"/>
          <w:b/>
          <w:bCs/>
          <w:lang w:bidi="ar-JO"/>
        </w:rPr>
        <w:t>E</w:t>
      </w:r>
      <w:r w:rsidRPr="00402CE4">
        <w:rPr>
          <w:rFonts w:asciiTheme="majorBidi" w:hAnsiTheme="majorBidi" w:cstheme="majorBidi"/>
          <w:b/>
          <w:bCs/>
          <w:lang w:bidi="ar-JO"/>
        </w:rPr>
        <w:t xml:space="preserve">ducational </w:t>
      </w:r>
      <w:r w:rsidR="00402CE4" w:rsidRPr="00402CE4">
        <w:rPr>
          <w:rFonts w:asciiTheme="majorBidi" w:hAnsiTheme="majorBidi" w:cstheme="majorBidi"/>
          <w:b/>
          <w:bCs/>
          <w:lang w:bidi="ar-JO"/>
        </w:rPr>
        <w:t>L</w:t>
      </w:r>
      <w:r w:rsidRPr="00402CE4">
        <w:rPr>
          <w:rFonts w:asciiTheme="majorBidi" w:hAnsiTheme="majorBidi" w:cstheme="majorBidi"/>
          <w:b/>
          <w:bCs/>
          <w:lang w:bidi="ar-JO"/>
        </w:rPr>
        <w:t>evel</w:t>
      </w:r>
      <w:r w:rsidR="00402CE4" w:rsidRPr="00402CE4">
        <w:rPr>
          <w:rFonts w:asciiTheme="majorBidi" w:hAnsiTheme="majorBidi" w:cstheme="majorBidi"/>
          <w:b/>
          <w:bCs/>
          <w:lang w:bidi="ar-JO"/>
        </w:rPr>
        <w:t xml:space="preserve"> Variable</w:t>
      </w:r>
    </w:p>
    <w:p w:rsidR="00473315" w:rsidRDefault="004E6CF7" w:rsidP="00A30B99">
      <w:pPr>
        <w:ind w:left="15"/>
        <w:jc w:val="both"/>
        <w:rPr>
          <w:rFonts w:asciiTheme="majorBidi" w:eastAsia="Calibri" w:hAnsiTheme="majorBidi" w:cstheme="majorBidi"/>
        </w:rPr>
      </w:pPr>
      <w:r w:rsidRPr="00EC4200">
        <w:rPr>
          <w:rFonts w:asciiTheme="majorBidi" w:eastAsia="Calibri" w:hAnsiTheme="majorBidi" w:cstheme="majorBidi"/>
          <w:lang w:bidi="ar-JO"/>
        </w:rPr>
        <w:t>To answer this question, the arithmetic means, ranks</w:t>
      </w:r>
      <w:r w:rsidR="00DD5958">
        <w:rPr>
          <w:rFonts w:asciiTheme="majorBidi" w:eastAsia="Calibri" w:hAnsiTheme="majorBidi" w:cstheme="majorBidi"/>
          <w:lang w:bidi="ar-JO"/>
        </w:rPr>
        <w:t xml:space="preserve">’ </w:t>
      </w:r>
      <w:r w:rsidR="00DD5958" w:rsidRPr="00EC4200">
        <w:rPr>
          <w:rFonts w:asciiTheme="majorBidi" w:eastAsia="Calibri" w:hAnsiTheme="majorBidi" w:cstheme="majorBidi"/>
          <w:lang w:bidi="ar-JO"/>
        </w:rPr>
        <w:t>average</w:t>
      </w:r>
      <w:r w:rsidRPr="00EC4200">
        <w:rPr>
          <w:rFonts w:asciiTheme="majorBidi" w:eastAsia="Calibri" w:hAnsiTheme="majorBidi" w:cstheme="majorBidi"/>
          <w:lang w:bidi="ar-JO"/>
        </w:rPr>
        <w:t>, and the total rank were extracted</w:t>
      </w:r>
      <w:r w:rsidR="00DD5958">
        <w:rPr>
          <w:rFonts w:asciiTheme="majorBidi" w:eastAsia="Calibri" w:hAnsiTheme="majorBidi" w:cstheme="majorBidi"/>
          <w:lang w:bidi="ar-JO"/>
        </w:rPr>
        <w:t>.</w:t>
      </w:r>
      <w:r w:rsidRPr="00EC4200">
        <w:rPr>
          <w:rFonts w:asciiTheme="majorBidi" w:eastAsia="Calibri" w:hAnsiTheme="majorBidi" w:cstheme="majorBidi"/>
          <w:lang w:bidi="ar-JO"/>
        </w:rPr>
        <w:t xml:space="preserve"> Mann Whitney U test was used</w:t>
      </w:r>
      <w:r w:rsidR="00DD5958">
        <w:rPr>
          <w:rFonts w:asciiTheme="majorBidi" w:eastAsia="Calibri" w:hAnsiTheme="majorBidi" w:cstheme="majorBidi"/>
          <w:lang w:bidi="ar-JO"/>
        </w:rPr>
        <w:t xml:space="preserve"> </w:t>
      </w:r>
      <w:r w:rsidRPr="00EC4200">
        <w:rPr>
          <w:rFonts w:asciiTheme="majorBidi" w:eastAsia="Calibri" w:hAnsiTheme="majorBidi" w:cstheme="majorBidi"/>
        </w:rPr>
        <w:t>to compare the ranks of depression</w:t>
      </w:r>
      <w:r w:rsidR="00A30B99">
        <w:rPr>
          <w:rFonts w:asciiTheme="majorBidi" w:eastAsia="Calibri" w:hAnsiTheme="majorBidi" w:cstheme="majorBidi"/>
        </w:rPr>
        <w:t>.</w:t>
      </w:r>
      <w:r w:rsidRPr="00EC4200">
        <w:rPr>
          <w:rFonts w:asciiTheme="majorBidi" w:eastAsia="Calibri" w:hAnsiTheme="majorBidi" w:cstheme="majorBidi"/>
        </w:rPr>
        <w:t xml:space="preserve"> </w:t>
      </w:r>
    </w:p>
    <w:p w:rsidR="00A30B99" w:rsidRPr="00A30B99" w:rsidRDefault="004E6CF7" w:rsidP="00A30B99">
      <w:pPr>
        <w:ind w:left="15"/>
        <w:jc w:val="center"/>
        <w:rPr>
          <w:rFonts w:asciiTheme="majorBidi" w:eastAsia="Calibri" w:hAnsiTheme="majorBidi" w:cstheme="majorBidi"/>
          <w:b/>
          <w:bCs/>
        </w:rPr>
      </w:pPr>
      <w:r w:rsidRPr="00A30B99">
        <w:rPr>
          <w:rFonts w:asciiTheme="majorBidi" w:eastAsia="Calibri" w:hAnsiTheme="majorBidi" w:cstheme="majorBidi"/>
          <w:b/>
          <w:bCs/>
        </w:rPr>
        <w:t>Table (5)</w:t>
      </w:r>
    </w:p>
    <w:p w:rsidR="00A30B99" w:rsidRDefault="004E6CF7" w:rsidP="00A30B99">
      <w:pPr>
        <w:ind w:left="15"/>
        <w:jc w:val="center"/>
        <w:rPr>
          <w:rFonts w:asciiTheme="majorBidi" w:eastAsia="Calibri" w:hAnsiTheme="majorBidi" w:cstheme="majorBidi"/>
        </w:rPr>
      </w:pPr>
      <w:r w:rsidRPr="00A30B99">
        <w:rPr>
          <w:rFonts w:asciiTheme="majorBidi" w:eastAsia="Calibri" w:hAnsiTheme="majorBidi" w:cstheme="majorBidi"/>
        </w:rPr>
        <w:t xml:space="preserve"> Man Whitney U Test Results: Mann-Whitney U to find the significance of the differences </w:t>
      </w:r>
      <w:r>
        <w:rPr>
          <w:rFonts w:asciiTheme="majorBidi" w:eastAsia="Calibri" w:hAnsiTheme="majorBidi" w:cstheme="majorBidi"/>
        </w:rPr>
        <w:t>among</w:t>
      </w:r>
      <w:r w:rsidRPr="00A30B99">
        <w:rPr>
          <w:rFonts w:asciiTheme="majorBidi" w:eastAsia="Calibri" w:hAnsiTheme="majorBidi" w:cstheme="majorBidi"/>
        </w:rPr>
        <w:t xml:space="preserve"> the ranks of depression following the educational level</w:t>
      </w:r>
      <w:r>
        <w:rPr>
          <w:rFonts w:asciiTheme="majorBidi" w:eastAsia="Calibri" w:hAnsiTheme="majorBidi" w:cstheme="majorBidi"/>
        </w:rPr>
        <w:t xml:space="preserve"> variable</w:t>
      </w:r>
    </w:p>
    <w:p w:rsidR="00A30B99" w:rsidRPr="00EC4200" w:rsidRDefault="00A30B99" w:rsidP="00A30B99">
      <w:pPr>
        <w:ind w:left="15"/>
        <w:jc w:val="both"/>
        <w:rPr>
          <w:rFonts w:asciiTheme="majorBidi" w:hAnsiTheme="majorBidi" w:cstheme="majorBidi"/>
        </w:rPr>
      </w:pPr>
    </w:p>
    <w:tbl>
      <w:tblPr>
        <w:tblW w:w="5160" w:type="pct"/>
        <w:tblLayout w:type="fixed"/>
        <w:tblLook w:val="0000" w:firstRow="0" w:lastRow="0" w:firstColumn="0" w:lastColumn="0" w:noHBand="0" w:noVBand="0"/>
      </w:tblPr>
      <w:tblGrid>
        <w:gridCol w:w="1479"/>
        <w:gridCol w:w="1267"/>
        <w:gridCol w:w="970"/>
        <w:gridCol w:w="810"/>
        <w:gridCol w:w="1170"/>
        <w:gridCol w:w="990"/>
        <w:gridCol w:w="960"/>
        <w:gridCol w:w="969"/>
        <w:gridCol w:w="951"/>
        <w:gridCol w:w="1458"/>
      </w:tblGrid>
      <w:tr w:rsidR="00CB2016" w:rsidTr="00637A4D">
        <w:trPr>
          <w:tblHeader/>
        </w:trPr>
        <w:tc>
          <w:tcPr>
            <w:tcW w:w="1479" w:type="dxa"/>
            <w:tcBorders>
              <w:top w:val="single" w:sz="4" w:space="0" w:color="000000"/>
              <w:left w:val="single" w:sz="4" w:space="0" w:color="000000"/>
              <w:bottom w:val="single" w:sz="4" w:space="0" w:color="000000"/>
              <w:right w:val="single" w:sz="4" w:space="0" w:color="000000"/>
            </w:tcBorders>
            <w:vAlign w:val="center"/>
          </w:tcPr>
          <w:p w:rsidR="00473315" w:rsidRPr="000E4CA7" w:rsidRDefault="00637A4D" w:rsidP="00E973C0">
            <w:pPr>
              <w:jc w:val="center"/>
              <w:rPr>
                <w:rFonts w:asciiTheme="majorBidi" w:hAnsiTheme="majorBidi" w:cstheme="majorBidi"/>
                <w:sz w:val="22"/>
                <w:szCs w:val="22"/>
                <w:lang w:eastAsia="ar-SA" w:bidi="ar-JO"/>
              </w:rPr>
            </w:pPr>
            <w:r>
              <w:rPr>
                <w:rFonts w:asciiTheme="majorBidi" w:hAnsiTheme="majorBidi" w:cstheme="majorBidi"/>
                <w:sz w:val="22"/>
                <w:szCs w:val="22"/>
                <w:lang w:bidi="ar-JO"/>
              </w:rPr>
              <w:t>Dimension</w:t>
            </w:r>
          </w:p>
        </w:tc>
        <w:tc>
          <w:tcPr>
            <w:tcW w:w="1267" w:type="dxa"/>
            <w:tcBorders>
              <w:top w:val="single" w:sz="4" w:space="0" w:color="000000"/>
              <w:left w:val="single" w:sz="4" w:space="0" w:color="000000"/>
              <w:bottom w:val="single" w:sz="4" w:space="0" w:color="000000"/>
              <w:right w:val="single" w:sz="4" w:space="0" w:color="000000"/>
            </w:tcBorders>
            <w:vAlign w:val="center"/>
          </w:tcPr>
          <w:p w:rsidR="00473315" w:rsidRPr="000E4CA7" w:rsidRDefault="004E6CF7" w:rsidP="000E4CA7">
            <w:pPr>
              <w:jc w:val="center"/>
              <w:rPr>
                <w:rFonts w:asciiTheme="majorBidi" w:hAnsiTheme="majorBidi" w:cstheme="majorBidi"/>
                <w:sz w:val="22"/>
                <w:szCs w:val="22"/>
                <w:lang w:eastAsia="ar-SA" w:bidi="ar-JO"/>
              </w:rPr>
            </w:pPr>
            <w:r w:rsidRPr="000E4CA7">
              <w:rPr>
                <w:rFonts w:asciiTheme="majorBidi" w:hAnsiTheme="majorBidi" w:cstheme="majorBidi"/>
                <w:sz w:val="22"/>
                <w:szCs w:val="22"/>
                <w:lang w:bidi="ar-JO"/>
              </w:rPr>
              <w:t>Educational level</w:t>
            </w:r>
          </w:p>
        </w:tc>
        <w:tc>
          <w:tcPr>
            <w:tcW w:w="970" w:type="dxa"/>
            <w:tcBorders>
              <w:top w:val="single" w:sz="4" w:space="0" w:color="000000"/>
              <w:left w:val="single" w:sz="4" w:space="0" w:color="000000"/>
              <w:bottom w:val="single" w:sz="4" w:space="0" w:color="000000"/>
              <w:right w:val="single" w:sz="4" w:space="0" w:color="000000"/>
            </w:tcBorders>
            <w:vAlign w:val="center"/>
          </w:tcPr>
          <w:p w:rsidR="00473315" w:rsidRPr="000E4CA7" w:rsidRDefault="004E6CF7" w:rsidP="000E4CA7">
            <w:pPr>
              <w:jc w:val="center"/>
              <w:rPr>
                <w:rFonts w:asciiTheme="majorBidi" w:hAnsiTheme="majorBidi" w:cstheme="majorBidi"/>
                <w:sz w:val="22"/>
                <w:szCs w:val="22"/>
                <w:lang w:eastAsia="ar-SA" w:bidi="ar-JO"/>
              </w:rPr>
            </w:pPr>
            <w:r w:rsidRPr="000E4CA7">
              <w:rPr>
                <w:rFonts w:asciiTheme="majorBidi" w:hAnsiTheme="majorBidi" w:cstheme="majorBidi"/>
                <w:sz w:val="22"/>
                <w:szCs w:val="22"/>
                <w:lang w:bidi="ar-JO"/>
              </w:rPr>
              <w:t>Number</w:t>
            </w:r>
          </w:p>
        </w:tc>
        <w:tc>
          <w:tcPr>
            <w:tcW w:w="810" w:type="dxa"/>
            <w:tcBorders>
              <w:top w:val="single" w:sz="4" w:space="0" w:color="000000"/>
              <w:left w:val="single" w:sz="4" w:space="0" w:color="000000"/>
              <w:bottom w:val="single" w:sz="4" w:space="0" w:color="000000"/>
              <w:right w:val="single" w:sz="4" w:space="0" w:color="000000"/>
            </w:tcBorders>
            <w:vAlign w:val="center"/>
          </w:tcPr>
          <w:p w:rsidR="00473315" w:rsidRPr="000E4CA7" w:rsidRDefault="00CE1719" w:rsidP="000E4CA7">
            <w:pPr>
              <w:jc w:val="center"/>
              <w:rPr>
                <w:rFonts w:asciiTheme="majorBidi" w:hAnsiTheme="majorBidi" w:cstheme="majorBidi"/>
                <w:sz w:val="22"/>
                <w:szCs w:val="22"/>
                <w:lang w:eastAsia="ar-SA" w:bidi="ar-JO"/>
              </w:rPr>
            </w:pPr>
            <w:r>
              <w:rPr>
                <w:rFonts w:asciiTheme="majorBidi" w:hAnsiTheme="majorBidi" w:cstheme="majorBidi"/>
                <w:sz w:val="22"/>
                <w:szCs w:val="22"/>
                <w:lang w:bidi="ar-JO"/>
              </w:rPr>
              <w:t>ARITHMETIC MEANS</w:t>
            </w:r>
          </w:p>
        </w:tc>
        <w:tc>
          <w:tcPr>
            <w:tcW w:w="1170" w:type="dxa"/>
            <w:tcBorders>
              <w:top w:val="single" w:sz="4" w:space="0" w:color="000000"/>
              <w:left w:val="single" w:sz="4" w:space="0" w:color="000000"/>
              <w:bottom w:val="single" w:sz="4" w:space="0" w:color="000000"/>
              <w:right w:val="single" w:sz="4" w:space="0" w:color="000000"/>
            </w:tcBorders>
            <w:vAlign w:val="center"/>
          </w:tcPr>
          <w:p w:rsidR="00473315" w:rsidRPr="000E4CA7" w:rsidRDefault="004E6CF7" w:rsidP="000E4CA7">
            <w:pPr>
              <w:jc w:val="center"/>
              <w:rPr>
                <w:rFonts w:asciiTheme="majorBidi" w:hAnsiTheme="majorBidi" w:cstheme="majorBidi"/>
                <w:sz w:val="22"/>
                <w:szCs w:val="22"/>
                <w:lang w:eastAsia="ar-SA" w:bidi="ar-JO"/>
              </w:rPr>
            </w:pPr>
            <w:r>
              <w:rPr>
                <w:rFonts w:asciiTheme="majorBidi" w:hAnsiTheme="majorBidi" w:cstheme="majorBidi"/>
                <w:sz w:val="22"/>
                <w:szCs w:val="22"/>
                <w:lang w:bidi="ar-JO"/>
              </w:rPr>
              <w:t>S</w:t>
            </w:r>
            <w:r w:rsidR="00BF405A" w:rsidRPr="000E4CA7">
              <w:rPr>
                <w:rFonts w:asciiTheme="majorBidi" w:hAnsiTheme="majorBidi" w:cstheme="majorBidi"/>
                <w:sz w:val="22"/>
                <w:szCs w:val="22"/>
                <w:lang w:bidi="ar-JO"/>
              </w:rPr>
              <w:t xml:space="preserve">tandard </w:t>
            </w:r>
            <w:r>
              <w:rPr>
                <w:rFonts w:asciiTheme="majorBidi" w:hAnsiTheme="majorBidi" w:cstheme="majorBidi"/>
                <w:sz w:val="22"/>
                <w:szCs w:val="22"/>
                <w:lang w:bidi="ar-JO"/>
              </w:rPr>
              <w:t>D</w:t>
            </w:r>
            <w:r w:rsidR="00BF405A" w:rsidRPr="000E4CA7">
              <w:rPr>
                <w:rFonts w:asciiTheme="majorBidi" w:hAnsiTheme="majorBidi" w:cstheme="majorBidi"/>
                <w:sz w:val="22"/>
                <w:szCs w:val="22"/>
                <w:lang w:bidi="ar-JO"/>
              </w:rPr>
              <w:t>eviation</w:t>
            </w:r>
          </w:p>
        </w:tc>
        <w:tc>
          <w:tcPr>
            <w:tcW w:w="990" w:type="dxa"/>
            <w:tcBorders>
              <w:top w:val="single" w:sz="4" w:space="0" w:color="000000"/>
              <w:left w:val="single" w:sz="4" w:space="0" w:color="000000"/>
              <w:bottom w:val="single" w:sz="4" w:space="0" w:color="000000"/>
              <w:right w:val="single" w:sz="4" w:space="0" w:color="000000"/>
            </w:tcBorders>
          </w:tcPr>
          <w:p w:rsidR="00473315" w:rsidRDefault="004E6CF7" w:rsidP="000E4CA7">
            <w:pPr>
              <w:keepNext/>
              <w:jc w:val="center"/>
              <w:rPr>
                <w:rFonts w:asciiTheme="majorBidi" w:eastAsia="Calibri" w:hAnsiTheme="majorBidi" w:cstheme="majorBidi"/>
                <w:sz w:val="22"/>
                <w:szCs w:val="22"/>
              </w:rPr>
            </w:pPr>
            <w:r w:rsidRPr="000E4CA7">
              <w:rPr>
                <w:rFonts w:asciiTheme="majorBidi" w:eastAsia="Calibri" w:hAnsiTheme="majorBidi" w:cstheme="majorBidi"/>
                <w:sz w:val="22"/>
                <w:szCs w:val="22"/>
              </w:rPr>
              <w:t>Ranks’</w:t>
            </w:r>
          </w:p>
          <w:p w:rsidR="000E4CA7" w:rsidRPr="000E4CA7" w:rsidRDefault="004E6CF7" w:rsidP="000E4CA7">
            <w:pPr>
              <w:keepNext/>
              <w:jc w:val="center"/>
              <w:rPr>
                <w:rFonts w:asciiTheme="majorBidi" w:eastAsia="Calibri" w:hAnsiTheme="majorBidi" w:cstheme="majorBidi"/>
                <w:sz w:val="22"/>
                <w:szCs w:val="22"/>
                <w:lang w:bidi="ar-JO"/>
              </w:rPr>
            </w:pPr>
            <w:r>
              <w:rPr>
                <w:rFonts w:asciiTheme="majorBidi" w:eastAsia="Calibri" w:hAnsiTheme="majorBidi" w:cstheme="majorBidi"/>
                <w:sz w:val="22"/>
                <w:szCs w:val="22"/>
              </w:rPr>
              <w:t>Average</w:t>
            </w:r>
          </w:p>
        </w:tc>
        <w:tc>
          <w:tcPr>
            <w:tcW w:w="960" w:type="dxa"/>
            <w:tcBorders>
              <w:top w:val="single" w:sz="4" w:space="0" w:color="000000"/>
              <w:left w:val="single" w:sz="4" w:space="0" w:color="000000"/>
              <w:bottom w:val="single" w:sz="4" w:space="0" w:color="000000"/>
              <w:right w:val="single" w:sz="4" w:space="0" w:color="000000"/>
            </w:tcBorders>
          </w:tcPr>
          <w:p w:rsidR="00473315" w:rsidRPr="000E4CA7" w:rsidRDefault="004E6CF7" w:rsidP="000E4CA7">
            <w:pPr>
              <w:keepNext/>
              <w:jc w:val="center"/>
              <w:rPr>
                <w:rFonts w:asciiTheme="majorBidi" w:eastAsia="Calibri" w:hAnsiTheme="majorBidi" w:cstheme="majorBidi"/>
                <w:sz w:val="22"/>
                <w:szCs w:val="22"/>
                <w:lang w:bidi="ar-JO"/>
              </w:rPr>
            </w:pPr>
            <w:r w:rsidRPr="000E4CA7">
              <w:rPr>
                <w:rFonts w:asciiTheme="majorBidi" w:eastAsia="Calibri" w:hAnsiTheme="majorBidi" w:cstheme="majorBidi"/>
                <w:sz w:val="22"/>
                <w:szCs w:val="22"/>
              </w:rPr>
              <w:t>T</w:t>
            </w:r>
            <w:r w:rsidR="00BF405A" w:rsidRPr="000E4CA7">
              <w:rPr>
                <w:rFonts w:asciiTheme="majorBidi" w:eastAsia="Calibri" w:hAnsiTheme="majorBidi" w:cstheme="majorBidi"/>
                <w:sz w:val="22"/>
                <w:szCs w:val="22"/>
              </w:rPr>
              <w:t xml:space="preserve">otal </w:t>
            </w:r>
            <w:r w:rsidRPr="000E4CA7">
              <w:rPr>
                <w:rFonts w:asciiTheme="majorBidi" w:eastAsia="Calibri" w:hAnsiTheme="majorBidi" w:cstheme="majorBidi"/>
                <w:sz w:val="22"/>
                <w:szCs w:val="22"/>
              </w:rPr>
              <w:t>R</w:t>
            </w:r>
            <w:r w:rsidR="00BF405A" w:rsidRPr="000E4CA7">
              <w:rPr>
                <w:rFonts w:asciiTheme="majorBidi" w:eastAsia="Calibri" w:hAnsiTheme="majorBidi" w:cstheme="majorBidi"/>
                <w:sz w:val="22"/>
                <w:szCs w:val="22"/>
              </w:rPr>
              <w:t>anks</w:t>
            </w:r>
          </w:p>
        </w:tc>
        <w:tc>
          <w:tcPr>
            <w:tcW w:w="969" w:type="dxa"/>
            <w:tcBorders>
              <w:top w:val="single" w:sz="4" w:space="0" w:color="000000"/>
              <w:left w:val="single" w:sz="4" w:space="0" w:color="000000"/>
              <w:bottom w:val="single" w:sz="4" w:space="0" w:color="000000"/>
              <w:right w:val="single" w:sz="4" w:space="0" w:color="000000"/>
            </w:tcBorders>
          </w:tcPr>
          <w:p w:rsidR="00473315" w:rsidRPr="000E4CA7" w:rsidRDefault="004E6CF7" w:rsidP="000E4CA7">
            <w:pPr>
              <w:keepNext/>
              <w:jc w:val="center"/>
              <w:rPr>
                <w:rFonts w:asciiTheme="majorBidi" w:eastAsia="Calibri" w:hAnsiTheme="majorBidi" w:cstheme="majorBidi"/>
                <w:sz w:val="22"/>
                <w:szCs w:val="22"/>
              </w:rPr>
            </w:pPr>
            <w:r w:rsidRPr="000E4CA7">
              <w:rPr>
                <w:rFonts w:asciiTheme="majorBidi" w:eastAsia="Calibri" w:hAnsiTheme="majorBidi" w:cstheme="majorBidi"/>
                <w:sz w:val="22"/>
                <w:szCs w:val="22"/>
              </w:rPr>
              <w:t>U</w:t>
            </w:r>
          </w:p>
          <w:p w:rsidR="000E4CA7" w:rsidRPr="000E4CA7" w:rsidRDefault="004E6CF7" w:rsidP="000E4CA7">
            <w:pPr>
              <w:keepNext/>
              <w:jc w:val="center"/>
              <w:rPr>
                <w:rFonts w:asciiTheme="majorBidi" w:eastAsia="Calibri" w:hAnsiTheme="majorBidi" w:cstheme="majorBidi"/>
                <w:sz w:val="22"/>
                <w:szCs w:val="22"/>
              </w:rPr>
            </w:pPr>
            <w:r w:rsidRPr="000E4CA7">
              <w:rPr>
                <w:rFonts w:asciiTheme="majorBidi" w:eastAsia="Calibri" w:hAnsiTheme="majorBidi" w:cstheme="majorBidi"/>
                <w:sz w:val="22"/>
                <w:szCs w:val="22"/>
              </w:rPr>
              <w:t>Value</w:t>
            </w:r>
          </w:p>
          <w:p w:rsidR="000E4CA7" w:rsidRPr="000E4CA7" w:rsidRDefault="000E4CA7" w:rsidP="000E4CA7">
            <w:pPr>
              <w:keepNext/>
              <w:jc w:val="center"/>
              <w:rPr>
                <w:rFonts w:asciiTheme="majorBidi" w:eastAsia="Calibri" w:hAnsiTheme="majorBidi" w:cstheme="majorBidi"/>
                <w:sz w:val="22"/>
                <w:szCs w:val="22"/>
              </w:rPr>
            </w:pPr>
          </w:p>
        </w:tc>
        <w:tc>
          <w:tcPr>
            <w:tcW w:w="951" w:type="dxa"/>
            <w:tcBorders>
              <w:top w:val="single" w:sz="4" w:space="0" w:color="000000"/>
              <w:left w:val="single" w:sz="4" w:space="0" w:color="000000"/>
              <w:bottom w:val="single" w:sz="4" w:space="0" w:color="000000"/>
              <w:right w:val="single" w:sz="4" w:space="0" w:color="000000"/>
            </w:tcBorders>
          </w:tcPr>
          <w:p w:rsidR="00473315" w:rsidRPr="000E4CA7" w:rsidRDefault="004E6CF7" w:rsidP="000E4CA7">
            <w:pPr>
              <w:keepNext/>
              <w:jc w:val="center"/>
              <w:rPr>
                <w:rFonts w:asciiTheme="majorBidi" w:eastAsia="Calibri" w:hAnsiTheme="majorBidi" w:cstheme="majorBidi"/>
                <w:sz w:val="22"/>
                <w:szCs w:val="22"/>
              </w:rPr>
            </w:pPr>
            <w:r w:rsidRPr="000E4CA7">
              <w:rPr>
                <w:rFonts w:asciiTheme="majorBidi" w:eastAsia="Calibri" w:hAnsiTheme="majorBidi" w:cstheme="majorBidi"/>
                <w:sz w:val="22"/>
                <w:szCs w:val="22"/>
              </w:rPr>
              <w:t>Z</w:t>
            </w:r>
            <w:r w:rsidR="000E4CA7" w:rsidRPr="000E4CA7">
              <w:rPr>
                <w:rFonts w:asciiTheme="majorBidi" w:eastAsia="Calibri" w:hAnsiTheme="majorBidi" w:cstheme="majorBidi"/>
                <w:sz w:val="22"/>
                <w:szCs w:val="22"/>
              </w:rPr>
              <w:t xml:space="preserve"> Value</w:t>
            </w:r>
          </w:p>
        </w:tc>
        <w:tc>
          <w:tcPr>
            <w:tcW w:w="1458" w:type="dxa"/>
            <w:tcBorders>
              <w:top w:val="single" w:sz="4" w:space="0" w:color="000000"/>
              <w:left w:val="single" w:sz="4" w:space="0" w:color="000000"/>
              <w:bottom w:val="single" w:sz="4" w:space="0" w:color="000000"/>
              <w:right w:val="single" w:sz="4" w:space="0" w:color="000000"/>
            </w:tcBorders>
          </w:tcPr>
          <w:p w:rsidR="00473315" w:rsidRPr="000E4CA7" w:rsidRDefault="004E6CF7" w:rsidP="000E4CA7">
            <w:pPr>
              <w:keepNext/>
              <w:jc w:val="center"/>
              <w:rPr>
                <w:rFonts w:asciiTheme="majorBidi" w:eastAsia="Calibri" w:hAnsiTheme="majorBidi" w:cstheme="majorBidi"/>
                <w:sz w:val="22"/>
                <w:szCs w:val="22"/>
                <w:lang w:bidi="ar-JO"/>
              </w:rPr>
            </w:pPr>
            <w:r w:rsidRPr="000E4CA7">
              <w:rPr>
                <w:rFonts w:asciiTheme="majorBidi" w:eastAsia="Calibri" w:hAnsiTheme="majorBidi" w:cstheme="majorBidi"/>
                <w:sz w:val="22"/>
                <w:szCs w:val="22"/>
              </w:rPr>
              <w:t>Indication level</w:t>
            </w:r>
          </w:p>
        </w:tc>
      </w:tr>
      <w:tr w:rsidR="00CB2016" w:rsidTr="00637A4D">
        <w:trPr>
          <w:trHeight w:val="321"/>
        </w:trPr>
        <w:tc>
          <w:tcPr>
            <w:tcW w:w="1479" w:type="dxa"/>
            <w:vMerge w:val="restart"/>
            <w:tcBorders>
              <w:top w:val="single" w:sz="4" w:space="0" w:color="000000"/>
              <w:left w:val="single" w:sz="4" w:space="0" w:color="000000"/>
              <w:bottom w:val="single" w:sz="4" w:space="0" w:color="000000"/>
              <w:right w:val="single" w:sz="4" w:space="0" w:color="000000"/>
            </w:tcBorders>
          </w:tcPr>
          <w:p w:rsidR="00A06F12" w:rsidRDefault="00A06F12" w:rsidP="00E973C0">
            <w:pPr>
              <w:jc w:val="center"/>
              <w:rPr>
                <w:rFonts w:asciiTheme="majorBidi" w:hAnsiTheme="majorBidi" w:cstheme="majorBidi"/>
                <w:sz w:val="22"/>
                <w:szCs w:val="22"/>
              </w:rPr>
            </w:pPr>
          </w:p>
          <w:p w:rsidR="00473315" w:rsidRPr="000E4CA7" w:rsidRDefault="004E6CF7" w:rsidP="00E973C0">
            <w:pPr>
              <w:jc w:val="center"/>
              <w:rPr>
                <w:rFonts w:asciiTheme="majorBidi" w:hAnsiTheme="majorBidi" w:cstheme="majorBidi"/>
                <w:sz w:val="22"/>
                <w:szCs w:val="22"/>
              </w:rPr>
            </w:pPr>
            <w:r w:rsidRPr="000E4CA7">
              <w:rPr>
                <w:rFonts w:asciiTheme="majorBidi" w:hAnsiTheme="majorBidi" w:cstheme="majorBidi"/>
                <w:sz w:val="22"/>
                <w:szCs w:val="22"/>
              </w:rPr>
              <w:t>Depression</w:t>
            </w:r>
          </w:p>
        </w:tc>
        <w:tc>
          <w:tcPr>
            <w:tcW w:w="1267" w:type="dxa"/>
            <w:tcBorders>
              <w:top w:val="single" w:sz="4" w:space="0" w:color="000000"/>
              <w:left w:val="single" w:sz="4" w:space="0" w:color="000000"/>
              <w:bottom w:val="single" w:sz="4" w:space="0" w:color="000000"/>
              <w:right w:val="single" w:sz="4" w:space="0" w:color="000000"/>
            </w:tcBorders>
          </w:tcPr>
          <w:p w:rsidR="00473315" w:rsidRPr="000E4CA7" w:rsidRDefault="004E6CF7" w:rsidP="00A06F12">
            <w:pPr>
              <w:jc w:val="center"/>
              <w:rPr>
                <w:rFonts w:asciiTheme="majorBidi" w:hAnsiTheme="majorBidi" w:cstheme="majorBidi"/>
                <w:sz w:val="22"/>
                <w:szCs w:val="22"/>
              </w:rPr>
            </w:pPr>
            <w:r>
              <w:rPr>
                <w:rFonts w:asciiTheme="majorBidi" w:hAnsiTheme="majorBidi" w:cstheme="majorBidi"/>
                <w:sz w:val="22"/>
                <w:szCs w:val="22"/>
              </w:rPr>
              <w:t>High School</w:t>
            </w:r>
            <w:r w:rsidR="00BF405A" w:rsidRPr="000E4CA7">
              <w:rPr>
                <w:rFonts w:asciiTheme="majorBidi" w:hAnsiTheme="majorBidi" w:cstheme="majorBidi"/>
                <w:sz w:val="22"/>
                <w:szCs w:val="22"/>
              </w:rPr>
              <w:t xml:space="preserve"> or below</w:t>
            </w:r>
          </w:p>
        </w:tc>
        <w:tc>
          <w:tcPr>
            <w:tcW w:w="970" w:type="dxa"/>
            <w:tcBorders>
              <w:top w:val="single" w:sz="4" w:space="0" w:color="000000"/>
              <w:left w:val="single" w:sz="4" w:space="0" w:color="000000"/>
              <w:bottom w:val="single" w:sz="4" w:space="0" w:color="000000"/>
              <w:right w:val="single" w:sz="4" w:space="0" w:color="000000"/>
            </w:tcBorders>
          </w:tcPr>
          <w:p w:rsidR="00473315" w:rsidRPr="000E4CA7" w:rsidRDefault="004E6CF7" w:rsidP="00E973C0">
            <w:pPr>
              <w:jc w:val="center"/>
              <w:rPr>
                <w:rFonts w:asciiTheme="majorBidi" w:hAnsiTheme="majorBidi" w:cstheme="majorBidi"/>
                <w:sz w:val="22"/>
                <w:szCs w:val="22"/>
              </w:rPr>
            </w:pPr>
            <w:r w:rsidRPr="000E4CA7">
              <w:rPr>
                <w:rFonts w:asciiTheme="majorBidi" w:hAnsiTheme="majorBidi" w:cstheme="majorBidi"/>
                <w:sz w:val="22"/>
                <w:szCs w:val="22"/>
              </w:rPr>
              <w:t>12</w:t>
            </w:r>
          </w:p>
        </w:tc>
        <w:tc>
          <w:tcPr>
            <w:tcW w:w="810" w:type="dxa"/>
            <w:tcBorders>
              <w:top w:val="single" w:sz="4" w:space="0" w:color="000000"/>
              <w:left w:val="single" w:sz="4" w:space="0" w:color="000000"/>
              <w:bottom w:val="single" w:sz="4" w:space="0" w:color="000000"/>
              <w:right w:val="single" w:sz="4" w:space="0" w:color="000000"/>
            </w:tcBorders>
          </w:tcPr>
          <w:p w:rsidR="00473315" w:rsidRPr="000E4CA7" w:rsidRDefault="004E6CF7" w:rsidP="00E973C0">
            <w:pPr>
              <w:jc w:val="center"/>
              <w:rPr>
                <w:rFonts w:asciiTheme="majorBidi" w:hAnsiTheme="majorBidi" w:cstheme="majorBidi"/>
                <w:sz w:val="22"/>
                <w:szCs w:val="22"/>
              </w:rPr>
            </w:pPr>
            <w:r w:rsidRPr="000E4CA7">
              <w:rPr>
                <w:rFonts w:asciiTheme="majorBidi" w:hAnsiTheme="majorBidi" w:cstheme="majorBidi"/>
                <w:sz w:val="22"/>
                <w:szCs w:val="22"/>
              </w:rPr>
              <w:t>37.00</w:t>
            </w:r>
          </w:p>
        </w:tc>
        <w:tc>
          <w:tcPr>
            <w:tcW w:w="1170" w:type="dxa"/>
            <w:tcBorders>
              <w:top w:val="single" w:sz="4" w:space="0" w:color="000000"/>
              <w:left w:val="single" w:sz="4" w:space="0" w:color="000000"/>
              <w:bottom w:val="single" w:sz="4" w:space="0" w:color="000000"/>
              <w:right w:val="single" w:sz="4" w:space="0" w:color="000000"/>
            </w:tcBorders>
          </w:tcPr>
          <w:p w:rsidR="00473315" w:rsidRPr="000E4CA7" w:rsidRDefault="004E6CF7" w:rsidP="00E973C0">
            <w:pPr>
              <w:jc w:val="center"/>
              <w:rPr>
                <w:rFonts w:asciiTheme="majorBidi" w:hAnsiTheme="majorBidi" w:cstheme="majorBidi"/>
                <w:sz w:val="22"/>
                <w:szCs w:val="22"/>
              </w:rPr>
            </w:pPr>
            <w:r w:rsidRPr="000E4CA7">
              <w:rPr>
                <w:rFonts w:asciiTheme="majorBidi" w:hAnsiTheme="majorBidi" w:cstheme="majorBidi"/>
                <w:sz w:val="22"/>
                <w:szCs w:val="22"/>
              </w:rPr>
              <w:t>8.893</w:t>
            </w:r>
          </w:p>
        </w:tc>
        <w:tc>
          <w:tcPr>
            <w:tcW w:w="990" w:type="dxa"/>
            <w:tcBorders>
              <w:top w:val="single" w:sz="4" w:space="0" w:color="000000"/>
              <w:left w:val="single" w:sz="4" w:space="0" w:color="000000"/>
              <w:bottom w:val="single" w:sz="4" w:space="0" w:color="000000"/>
              <w:right w:val="single" w:sz="4" w:space="0" w:color="000000"/>
            </w:tcBorders>
          </w:tcPr>
          <w:p w:rsidR="00473315" w:rsidRPr="000E4CA7" w:rsidRDefault="004E6CF7" w:rsidP="00E973C0">
            <w:pPr>
              <w:jc w:val="center"/>
              <w:rPr>
                <w:rFonts w:asciiTheme="majorBidi" w:hAnsiTheme="majorBidi" w:cstheme="majorBidi"/>
                <w:sz w:val="22"/>
                <w:szCs w:val="22"/>
              </w:rPr>
            </w:pPr>
            <w:r w:rsidRPr="000E4CA7">
              <w:rPr>
                <w:rFonts w:asciiTheme="majorBidi" w:hAnsiTheme="majorBidi" w:cstheme="majorBidi"/>
                <w:sz w:val="22"/>
                <w:szCs w:val="22"/>
              </w:rPr>
              <w:t>11.38</w:t>
            </w:r>
          </w:p>
        </w:tc>
        <w:tc>
          <w:tcPr>
            <w:tcW w:w="960" w:type="dxa"/>
            <w:tcBorders>
              <w:top w:val="single" w:sz="4" w:space="0" w:color="000000"/>
              <w:left w:val="single" w:sz="4" w:space="0" w:color="000000"/>
              <w:bottom w:val="single" w:sz="4" w:space="0" w:color="000000"/>
              <w:right w:val="single" w:sz="4" w:space="0" w:color="000000"/>
            </w:tcBorders>
          </w:tcPr>
          <w:p w:rsidR="00473315" w:rsidRPr="000E4CA7" w:rsidRDefault="004E6CF7" w:rsidP="00E973C0">
            <w:pPr>
              <w:jc w:val="center"/>
              <w:rPr>
                <w:rFonts w:asciiTheme="majorBidi" w:hAnsiTheme="majorBidi" w:cstheme="majorBidi"/>
                <w:sz w:val="22"/>
                <w:szCs w:val="22"/>
              </w:rPr>
            </w:pPr>
            <w:r w:rsidRPr="000E4CA7">
              <w:rPr>
                <w:rFonts w:asciiTheme="majorBidi" w:hAnsiTheme="majorBidi" w:cstheme="majorBidi"/>
                <w:sz w:val="22"/>
                <w:szCs w:val="22"/>
              </w:rPr>
              <w:t>136.50</w:t>
            </w:r>
          </w:p>
        </w:tc>
        <w:tc>
          <w:tcPr>
            <w:tcW w:w="969" w:type="dxa"/>
            <w:vMerge w:val="restart"/>
            <w:tcBorders>
              <w:top w:val="single" w:sz="4" w:space="0" w:color="000000"/>
              <w:left w:val="single" w:sz="4" w:space="0" w:color="000000"/>
              <w:bottom w:val="single" w:sz="4" w:space="0" w:color="000000"/>
              <w:right w:val="single" w:sz="4" w:space="0" w:color="000000"/>
            </w:tcBorders>
          </w:tcPr>
          <w:p w:rsidR="00473315" w:rsidRPr="000E4CA7" w:rsidRDefault="004E6CF7" w:rsidP="00E973C0">
            <w:pPr>
              <w:jc w:val="center"/>
              <w:rPr>
                <w:rFonts w:asciiTheme="majorBidi" w:hAnsiTheme="majorBidi" w:cstheme="majorBidi"/>
                <w:sz w:val="22"/>
                <w:szCs w:val="22"/>
              </w:rPr>
            </w:pPr>
            <w:r w:rsidRPr="000E4CA7">
              <w:rPr>
                <w:rFonts w:asciiTheme="majorBidi" w:hAnsiTheme="majorBidi" w:cstheme="majorBidi"/>
                <w:sz w:val="22"/>
                <w:szCs w:val="22"/>
              </w:rPr>
              <w:t>37.5</w:t>
            </w:r>
          </w:p>
        </w:tc>
        <w:tc>
          <w:tcPr>
            <w:tcW w:w="951" w:type="dxa"/>
            <w:vMerge w:val="restart"/>
            <w:tcBorders>
              <w:top w:val="single" w:sz="4" w:space="0" w:color="000000"/>
              <w:left w:val="single" w:sz="4" w:space="0" w:color="000000"/>
              <w:bottom w:val="single" w:sz="4" w:space="0" w:color="000000"/>
              <w:right w:val="single" w:sz="4" w:space="0" w:color="000000"/>
            </w:tcBorders>
          </w:tcPr>
          <w:p w:rsidR="00473315" w:rsidRPr="00E973C0" w:rsidRDefault="004E6CF7" w:rsidP="00E973C0">
            <w:pPr>
              <w:jc w:val="center"/>
              <w:rPr>
                <w:rFonts w:asciiTheme="majorBidi" w:hAnsiTheme="majorBidi" w:cstheme="majorBidi"/>
                <w:sz w:val="22"/>
                <w:szCs w:val="22"/>
                <w:vertAlign w:val="superscript"/>
              </w:rPr>
            </w:pPr>
            <w:r>
              <w:rPr>
                <w:rFonts w:asciiTheme="majorBidi" w:hAnsiTheme="majorBidi" w:cstheme="majorBidi"/>
                <w:sz w:val="22"/>
                <w:szCs w:val="22"/>
              </w:rPr>
              <w:t>0</w:t>
            </w:r>
            <w:r w:rsidR="00BF405A" w:rsidRPr="000E4CA7">
              <w:rPr>
                <w:rFonts w:asciiTheme="majorBidi" w:hAnsiTheme="majorBidi" w:cstheme="majorBidi"/>
                <w:sz w:val="22"/>
                <w:szCs w:val="22"/>
              </w:rPr>
              <w:t>.813</w:t>
            </w:r>
            <w:r>
              <w:rPr>
                <w:rFonts w:asciiTheme="majorBidi" w:hAnsiTheme="majorBidi" w:cstheme="majorBidi"/>
                <w:sz w:val="22"/>
                <w:szCs w:val="22"/>
                <w:vertAlign w:val="superscript"/>
              </w:rPr>
              <w:t>-</w:t>
            </w:r>
          </w:p>
        </w:tc>
        <w:tc>
          <w:tcPr>
            <w:tcW w:w="1458" w:type="dxa"/>
            <w:vMerge w:val="restart"/>
            <w:tcBorders>
              <w:top w:val="single" w:sz="4" w:space="0" w:color="000000"/>
              <w:left w:val="single" w:sz="4" w:space="0" w:color="000000"/>
              <w:bottom w:val="single" w:sz="4" w:space="0" w:color="000000"/>
              <w:right w:val="single" w:sz="4" w:space="0" w:color="000000"/>
            </w:tcBorders>
          </w:tcPr>
          <w:p w:rsidR="00473315" w:rsidRPr="000E4CA7" w:rsidRDefault="004E6CF7" w:rsidP="00E973C0">
            <w:pPr>
              <w:jc w:val="center"/>
              <w:rPr>
                <w:rFonts w:asciiTheme="majorBidi" w:hAnsiTheme="majorBidi" w:cstheme="majorBidi"/>
                <w:sz w:val="22"/>
                <w:szCs w:val="22"/>
              </w:rPr>
            </w:pPr>
            <w:r>
              <w:rPr>
                <w:rFonts w:asciiTheme="majorBidi" w:hAnsiTheme="majorBidi" w:cstheme="majorBidi"/>
                <w:sz w:val="22"/>
                <w:szCs w:val="22"/>
              </w:rPr>
              <w:t>0</w:t>
            </w:r>
            <w:r w:rsidR="00BF405A" w:rsidRPr="000E4CA7">
              <w:rPr>
                <w:rFonts w:asciiTheme="majorBidi" w:hAnsiTheme="majorBidi" w:cstheme="majorBidi"/>
                <w:sz w:val="22"/>
                <w:szCs w:val="22"/>
              </w:rPr>
              <w:t>.416</w:t>
            </w:r>
          </w:p>
        </w:tc>
      </w:tr>
      <w:tr w:rsidR="00CB2016" w:rsidTr="00637A4D">
        <w:trPr>
          <w:trHeight w:val="129"/>
        </w:trPr>
        <w:tc>
          <w:tcPr>
            <w:tcW w:w="1479" w:type="dxa"/>
            <w:vMerge/>
            <w:tcBorders>
              <w:top w:val="single" w:sz="4" w:space="0" w:color="000000"/>
              <w:left w:val="single" w:sz="4" w:space="0" w:color="000000"/>
              <w:bottom w:val="single" w:sz="4" w:space="0" w:color="000000"/>
              <w:right w:val="single" w:sz="4" w:space="0" w:color="000000"/>
            </w:tcBorders>
          </w:tcPr>
          <w:p w:rsidR="00473315" w:rsidRPr="000E4CA7" w:rsidRDefault="00473315" w:rsidP="00E973C0">
            <w:pPr>
              <w:pStyle w:val="ac"/>
              <w:snapToGrid w:val="0"/>
              <w:ind w:left="0"/>
              <w:jc w:val="center"/>
              <w:rPr>
                <w:rFonts w:asciiTheme="majorBidi" w:hAnsiTheme="majorBidi" w:cstheme="majorBidi"/>
                <w:sz w:val="22"/>
                <w:szCs w:val="22"/>
                <w:lang w:val="fr-FR" w:bidi="ar-JO"/>
              </w:rPr>
            </w:pPr>
          </w:p>
        </w:tc>
        <w:tc>
          <w:tcPr>
            <w:tcW w:w="1267" w:type="dxa"/>
            <w:tcBorders>
              <w:top w:val="single" w:sz="4" w:space="0" w:color="000000"/>
              <w:left w:val="single" w:sz="4" w:space="0" w:color="000000"/>
              <w:bottom w:val="single" w:sz="4" w:space="0" w:color="000000"/>
              <w:right w:val="single" w:sz="4" w:space="0" w:color="000000"/>
            </w:tcBorders>
          </w:tcPr>
          <w:p w:rsidR="00473315" w:rsidRPr="000E4CA7" w:rsidRDefault="004E6CF7" w:rsidP="00E973C0">
            <w:pPr>
              <w:jc w:val="center"/>
              <w:rPr>
                <w:rFonts w:asciiTheme="majorBidi" w:hAnsiTheme="majorBidi" w:cstheme="majorBidi"/>
                <w:sz w:val="22"/>
                <w:szCs w:val="22"/>
              </w:rPr>
            </w:pPr>
            <w:r w:rsidRPr="000E4CA7">
              <w:rPr>
                <w:rFonts w:asciiTheme="majorBidi" w:hAnsiTheme="majorBidi" w:cstheme="majorBidi"/>
                <w:sz w:val="22"/>
                <w:szCs w:val="22"/>
              </w:rPr>
              <w:t>Bachelor</w:t>
            </w:r>
            <w:r w:rsidR="00A06F12">
              <w:rPr>
                <w:rFonts w:asciiTheme="majorBidi" w:hAnsiTheme="majorBidi" w:cstheme="majorBidi"/>
                <w:sz w:val="22"/>
                <w:szCs w:val="22"/>
              </w:rPr>
              <w:t>’s Degree</w:t>
            </w:r>
          </w:p>
        </w:tc>
        <w:tc>
          <w:tcPr>
            <w:tcW w:w="970" w:type="dxa"/>
            <w:tcBorders>
              <w:top w:val="single" w:sz="4" w:space="0" w:color="000000"/>
              <w:left w:val="single" w:sz="4" w:space="0" w:color="000000"/>
              <w:bottom w:val="single" w:sz="4" w:space="0" w:color="000000"/>
              <w:right w:val="single" w:sz="4" w:space="0" w:color="000000"/>
            </w:tcBorders>
          </w:tcPr>
          <w:p w:rsidR="00473315" w:rsidRPr="000E4CA7" w:rsidRDefault="004E6CF7" w:rsidP="00E973C0">
            <w:pPr>
              <w:jc w:val="center"/>
              <w:rPr>
                <w:rFonts w:asciiTheme="majorBidi" w:hAnsiTheme="majorBidi" w:cstheme="majorBidi"/>
                <w:sz w:val="22"/>
                <w:szCs w:val="22"/>
              </w:rPr>
            </w:pPr>
            <w:r w:rsidRPr="000E4CA7">
              <w:rPr>
                <w:rFonts w:asciiTheme="majorBidi" w:hAnsiTheme="majorBidi" w:cstheme="majorBidi"/>
                <w:sz w:val="22"/>
                <w:szCs w:val="22"/>
              </w:rPr>
              <w:t>8</w:t>
            </w:r>
          </w:p>
        </w:tc>
        <w:tc>
          <w:tcPr>
            <w:tcW w:w="810" w:type="dxa"/>
            <w:tcBorders>
              <w:top w:val="single" w:sz="4" w:space="0" w:color="000000"/>
              <w:left w:val="single" w:sz="4" w:space="0" w:color="000000"/>
              <w:bottom w:val="single" w:sz="4" w:space="0" w:color="000000"/>
              <w:right w:val="single" w:sz="4" w:space="0" w:color="000000"/>
            </w:tcBorders>
          </w:tcPr>
          <w:p w:rsidR="00473315" w:rsidRPr="000E4CA7" w:rsidRDefault="004E6CF7" w:rsidP="00E973C0">
            <w:pPr>
              <w:jc w:val="center"/>
              <w:rPr>
                <w:rFonts w:asciiTheme="majorBidi" w:hAnsiTheme="majorBidi" w:cstheme="majorBidi"/>
                <w:sz w:val="22"/>
                <w:szCs w:val="22"/>
              </w:rPr>
            </w:pPr>
            <w:r w:rsidRPr="000E4CA7">
              <w:rPr>
                <w:rFonts w:asciiTheme="majorBidi" w:hAnsiTheme="majorBidi" w:cstheme="majorBidi"/>
                <w:sz w:val="22"/>
                <w:szCs w:val="22"/>
              </w:rPr>
              <w:t>34.25</w:t>
            </w:r>
          </w:p>
        </w:tc>
        <w:tc>
          <w:tcPr>
            <w:tcW w:w="1170" w:type="dxa"/>
            <w:tcBorders>
              <w:top w:val="single" w:sz="4" w:space="0" w:color="000000"/>
              <w:left w:val="single" w:sz="4" w:space="0" w:color="000000"/>
              <w:bottom w:val="single" w:sz="4" w:space="0" w:color="000000"/>
              <w:right w:val="single" w:sz="4" w:space="0" w:color="000000"/>
            </w:tcBorders>
          </w:tcPr>
          <w:p w:rsidR="00473315" w:rsidRPr="000E4CA7" w:rsidRDefault="004E6CF7" w:rsidP="00E973C0">
            <w:pPr>
              <w:jc w:val="center"/>
              <w:rPr>
                <w:rFonts w:asciiTheme="majorBidi" w:hAnsiTheme="majorBidi" w:cstheme="majorBidi"/>
                <w:sz w:val="22"/>
                <w:szCs w:val="22"/>
              </w:rPr>
            </w:pPr>
            <w:r w:rsidRPr="000E4CA7">
              <w:rPr>
                <w:rFonts w:asciiTheme="majorBidi" w:hAnsiTheme="majorBidi" w:cstheme="majorBidi"/>
                <w:sz w:val="22"/>
                <w:szCs w:val="22"/>
              </w:rPr>
              <w:t>9.285</w:t>
            </w:r>
          </w:p>
        </w:tc>
        <w:tc>
          <w:tcPr>
            <w:tcW w:w="990" w:type="dxa"/>
            <w:tcBorders>
              <w:top w:val="single" w:sz="4" w:space="0" w:color="000000"/>
              <w:left w:val="single" w:sz="4" w:space="0" w:color="000000"/>
              <w:bottom w:val="single" w:sz="4" w:space="0" w:color="000000"/>
              <w:right w:val="single" w:sz="4" w:space="0" w:color="000000"/>
            </w:tcBorders>
          </w:tcPr>
          <w:p w:rsidR="00473315" w:rsidRPr="000E4CA7" w:rsidRDefault="004E6CF7" w:rsidP="00E973C0">
            <w:pPr>
              <w:jc w:val="center"/>
              <w:rPr>
                <w:rFonts w:asciiTheme="majorBidi" w:hAnsiTheme="majorBidi" w:cstheme="majorBidi"/>
                <w:sz w:val="22"/>
                <w:szCs w:val="22"/>
              </w:rPr>
            </w:pPr>
            <w:r w:rsidRPr="000E4CA7">
              <w:rPr>
                <w:rFonts w:asciiTheme="majorBidi" w:hAnsiTheme="majorBidi" w:cstheme="majorBidi"/>
                <w:sz w:val="22"/>
                <w:szCs w:val="22"/>
              </w:rPr>
              <w:t>9.19</w:t>
            </w:r>
          </w:p>
        </w:tc>
        <w:tc>
          <w:tcPr>
            <w:tcW w:w="960" w:type="dxa"/>
            <w:tcBorders>
              <w:top w:val="single" w:sz="4" w:space="0" w:color="000000"/>
              <w:left w:val="single" w:sz="4" w:space="0" w:color="000000"/>
              <w:bottom w:val="single" w:sz="4" w:space="0" w:color="000000"/>
              <w:right w:val="single" w:sz="4" w:space="0" w:color="000000"/>
            </w:tcBorders>
          </w:tcPr>
          <w:p w:rsidR="00473315" w:rsidRPr="000E4CA7" w:rsidRDefault="004E6CF7" w:rsidP="00E973C0">
            <w:pPr>
              <w:jc w:val="center"/>
              <w:rPr>
                <w:rFonts w:asciiTheme="majorBidi" w:hAnsiTheme="majorBidi" w:cstheme="majorBidi"/>
                <w:sz w:val="22"/>
                <w:szCs w:val="22"/>
              </w:rPr>
            </w:pPr>
            <w:r w:rsidRPr="000E4CA7">
              <w:rPr>
                <w:rFonts w:asciiTheme="majorBidi" w:hAnsiTheme="majorBidi" w:cstheme="majorBidi"/>
                <w:sz w:val="22"/>
                <w:szCs w:val="22"/>
              </w:rPr>
              <w:t>73.50</w:t>
            </w:r>
          </w:p>
        </w:tc>
        <w:tc>
          <w:tcPr>
            <w:tcW w:w="969" w:type="dxa"/>
            <w:vMerge/>
            <w:tcBorders>
              <w:top w:val="single" w:sz="4" w:space="0" w:color="000000"/>
              <w:left w:val="single" w:sz="4" w:space="0" w:color="000000"/>
              <w:bottom w:val="single" w:sz="4" w:space="0" w:color="000000"/>
              <w:right w:val="single" w:sz="4" w:space="0" w:color="000000"/>
            </w:tcBorders>
          </w:tcPr>
          <w:p w:rsidR="00473315" w:rsidRPr="000E4CA7" w:rsidRDefault="00473315" w:rsidP="00E973C0">
            <w:pPr>
              <w:snapToGrid w:val="0"/>
              <w:jc w:val="center"/>
              <w:rPr>
                <w:rFonts w:asciiTheme="majorBidi" w:hAnsiTheme="majorBidi" w:cstheme="majorBidi"/>
                <w:sz w:val="22"/>
                <w:szCs w:val="22"/>
              </w:rPr>
            </w:pPr>
          </w:p>
        </w:tc>
        <w:tc>
          <w:tcPr>
            <w:tcW w:w="951" w:type="dxa"/>
            <w:vMerge/>
            <w:tcBorders>
              <w:top w:val="single" w:sz="4" w:space="0" w:color="000000"/>
              <w:left w:val="single" w:sz="4" w:space="0" w:color="000000"/>
              <w:bottom w:val="single" w:sz="4" w:space="0" w:color="000000"/>
              <w:right w:val="single" w:sz="4" w:space="0" w:color="000000"/>
            </w:tcBorders>
          </w:tcPr>
          <w:p w:rsidR="00473315" w:rsidRPr="000E4CA7" w:rsidRDefault="00473315" w:rsidP="00E973C0">
            <w:pPr>
              <w:snapToGrid w:val="0"/>
              <w:jc w:val="center"/>
              <w:rPr>
                <w:rFonts w:asciiTheme="majorBidi" w:hAnsiTheme="majorBidi" w:cstheme="majorBidi"/>
                <w:sz w:val="22"/>
                <w:szCs w:val="22"/>
              </w:rPr>
            </w:pPr>
          </w:p>
        </w:tc>
        <w:tc>
          <w:tcPr>
            <w:tcW w:w="1458" w:type="dxa"/>
            <w:vMerge/>
            <w:tcBorders>
              <w:top w:val="single" w:sz="4" w:space="0" w:color="000000"/>
              <w:left w:val="single" w:sz="4" w:space="0" w:color="000000"/>
              <w:bottom w:val="single" w:sz="4" w:space="0" w:color="000000"/>
              <w:right w:val="single" w:sz="4" w:space="0" w:color="000000"/>
            </w:tcBorders>
          </w:tcPr>
          <w:p w:rsidR="00473315" w:rsidRPr="000E4CA7" w:rsidRDefault="00473315" w:rsidP="00E973C0">
            <w:pPr>
              <w:snapToGrid w:val="0"/>
              <w:jc w:val="center"/>
              <w:rPr>
                <w:rFonts w:asciiTheme="majorBidi" w:hAnsiTheme="majorBidi" w:cstheme="majorBidi"/>
                <w:sz w:val="22"/>
                <w:szCs w:val="22"/>
              </w:rPr>
            </w:pPr>
          </w:p>
        </w:tc>
      </w:tr>
    </w:tbl>
    <w:p w:rsidR="000E4CA7" w:rsidRPr="000E4CA7" w:rsidRDefault="000E4CA7" w:rsidP="00E973C0">
      <w:pPr>
        <w:jc w:val="center"/>
        <w:rPr>
          <w:rFonts w:asciiTheme="majorBidi" w:hAnsiTheme="majorBidi" w:cstheme="majorBidi"/>
          <w:sz w:val="22"/>
          <w:szCs w:val="22"/>
          <w:lang w:bidi="ar-JO"/>
        </w:rPr>
      </w:pPr>
    </w:p>
    <w:p w:rsidR="00473315" w:rsidRDefault="004E6CF7" w:rsidP="00010AA4">
      <w:pPr>
        <w:jc w:val="both"/>
        <w:rPr>
          <w:rFonts w:asciiTheme="majorBidi" w:hAnsiTheme="majorBidi" w:cstheme="majorBidi"/>
          <w:lang w:bidi="ar-JO"/>
        </w:rPr>
      </w:pPr>
      <w:r w:rsidRPr="00EC4200">
        <w:rPr>
          <w:rFonts w:asciiTheme="majorBidi" w:hAnsiTheme="majorBidi" w:cstheme="majorBidi"/>
          <w:lang w:bidi="ar-JO"/>
        </w:rPr>
        <w:t>Table (5) showed</w:t>
      </w:r>
      <w:r w:rsidR="00B52339">
        <w:rPr>
          <w:rFonts w:asciiTheme="majorBidi" w:hAnsiTheme="majorBidi" w:cstheme="majorBidi"/>
          <w:lang w:bidi="ar-JO"/>
        </w:rPr>
        <w:t xml:space="preserve"> that</w:t>
      </w:r>
      <w:r w:rsidRPr="00EC4200">
        <w:rPr>
          <w:rFonts w:asciiTheme="majorBidi" w:hAnsiTheme="majorBidi" w:cstheme="majorBidi"/>
          <w:lang w:bidi="ar-JO"/>
        </w:rPr>
        <w:t xml:space="preserve"> the value of Mann Whitney U for the total score of the </w:t>
      </w:r>
      <w:r w:rsidR="00010AA4">
        <w:rPr>
          <w:rFonts w:asciiTheme="majorBidi" w:hAnsiTheme="majorBidi" w:cstheme="majorBidi"/>
          <w:lang w:bidi="ar-JO"/>
        </w:rPr>
        <w:t>educational</w:t>
      </w:r>
      <w:r w:rsidRPr="00EC4200">
        <w:rPr>
          <w:rFonts w:asciiTheme="majorBidi" w:hAnsiTheme="majorBidi" w:cstheme="majorBidi"/>
          <w:lang w:bidi="ar-JO"/>
        </w:rPr>
        <w:t xml:space="preserve"> </w:t>
      </w:r>
      <w:r w:rsidR="00010AA4">
        <w:rPr>
          <w:rFonts w:asciiTheme="majorBidi" w:hAnsiTheme="majorBidi" w:cstheme="majorBidi"/>
          <w:lang w:bidi="ar-JO"/>
        </w:rPr>
        <w:t>deficiency</w:t>
      </w:r>
      <w:r w:rsidRPr="00EC4200">
        <w:rPr>
          <w:rFonts w:asciiTheme="majorBidi" w:hAnsiTheme="majorBidi" w:cstheme="majorBidi"/>
          <w:lang w:bidi="ar-JO"/>
        </w:rPr>
        <w:t xml:space="preserve"> </w:t>
      </w:r>
      <w:r w:rsidR="00010AA4">
        <w:rPr>
          <w:rFonts w:asciiTheme="majorBidi" w:hAnsiTheme="majorBidi" w:cstheme="majorBidi"/>
          <w:lang w:bidi="ar-JO"/>
        </w:rPr>
        <w:t>s</w:t>
      </w:r>
      <w:r w:rsidRPr="00EC4200">
        <w:rPr>
          <w:rFonts w:asciiTheme="majorBidi" w:hAnsiTheme="majorBidi" w:cstheme="majorBidi"/>
          <w:lang w:bidi="ar-JO"/>
        </w:rPr>
        <w:t>cale was (37.5)</w:t>
      </w:r>
      <w:r w:rsidR="00010AA4">
        <w:rPr>
          <w:rFonts w:asciiTheme="majorBidi" w:hAnsiTheme="majorBidi" w:cstheme="majorBidi"/>
          <w:lang w:bidi="ar-JO"/>
        </w:rPr>
        <w:t>.</w:t>
      </w:r>
      <w:r w:rsidRPr="00EC4200">
        <w:rPr>
          <w:rFonts w:asciiTheme="majorBidi" w:hAnsiTheme="majorBidi" w:cstheme="majorBidi"/>
          <w:lang w:bidi="ar-JO"/>
        </w:rPr>
        <w:t xml:space="preserve"> </w:t>
      </w:r>
      <w:r w:rsidR="00010AA4">
        <w:rPr>
          <w:rFonts w:asciiTheme="majorBidi" w:hAnsiTheme="majorBidi" w:cstheme="majorBidi"/>
          <w:lang w:bidi="ar-JO"/>
        </w:rPr>
        <w:t>I</w:t>
      </w:r>
      <w:r w:rsidRPr="00EC4200">
        <w:rPr>
          <w:rFonts w:asciiTheme="majorBidi" w:hAnsiTheme="majorBidi" w:cstheme="majorBidi"/>
          <w:lang w:bidi="ar-JO"/>
        </w:rPr>
        <w:t>ts (</w:t>
      </w:r>
      <w:r w:rsidR="00010AA4">
        <w:rPr>
          <w:rFonts w:asciiTheme="majorBidi" w:hAnsiTheme="majorBidi" w:cstheme="majorBidi"/>
          <w:lang w:bidi="ar-JO"/>
        </w:rPr>
        <w:t>z</w:t>
      </w:r>
      <w:r w:rsidRPr="00EC4200">
        <w:rPr>
          <w:rFonts w:asciiTheme="majorBidi" w:hAnsiTheme="majorBidi" w:cstheme="majorBidi"/>
          <w:lang w:bidi="ar-JO"/>
        </w:rPr>
        <w:t xml:space="preserve">) value was (-0.813), which </w:t>
      </w:r>
      <w:r w:rsidR="00010AA4">
        <w:rPr>
          <w:rFonts w:asciiTheme="majorBidi" w:hAnsiTheme="majorBidi" w:cstheme="majorBidi"/>
          <w:lang w:bidi="ar-JO"/>
        </w:rPr>
        <w:t>is a</w:t>
      </w:r>
      <w:r w:rsidRPr="00EC4200">
        <w:rPr>
          <w:rFonts w:asciiTheme="majorBidi" w:hAnsiTheme="majorBidi" w:cstheme="majorBidi"/>
          <w:lang w:bidi="ar-JO"/>
        </w:rPr>
        <w:t xml:space="preserve"> non-statistically significant value ​​at the significance level of 0.05</w:t>
      </w:r>
      <w:r w:rsidR="00010AA4">
        <w:rPr>
          <w:rFonts w:asciiTheme="majorBidi" w:hAnsiTheme="majorBidi" w:cstheme="majorBidi"/>
          <w:lang w:bidi="ar-JO"/>
        </w:rPr>
        <w:t>.</w:t>
      </w:r>
      <w:r w:rsidRPr="00EC4200">
        <w:rPr>
          <w:rFonts w:asciiTheme="majorBidi" w:hAnsiTheme="majorBidi" w:cstheme="majorBidi"/>
          <w:lang w:bidi="ar-JO"/>
        </w:rPr>
        <w:t xml:space="preserve"> </w:t>
      </w:r>
      <w:r w:rsidR="00010AA4">
        <w:rPr>
          <w:rFonts w:asciiTheme="majorBidi" w:hAnsiTheme="majorBidi" w:cstheme="majorBidi"/>
          <w:lang w:bidi="ar-JO"/>
        </w:rPr>
        <w:t>T</w:t>
      </w:r>
      <w:r w:rsidRPr="00EC4200">
        <w:rPr>
          <w:rFonts w:asciiTheme="majorBidi" w:hAnsiTheme="majorBidi" w:cstheme="majorBidi"/>
          <w:lang w:bidi="ar-JO"/>
        </w:rPr>
        <w:t>his indicate</w:t>
      </w:r>
      <w:r w:rsidR="00010AA4">
        <w:rPr>
          <w:rFonts w:asciiTheme="majorBidi" w:hAnsiTheme="majorBidi" w:cstheme="majorBidi"/>
          <w:lang w:bidi="ar-JO"/>
        </w:rPr>
        <w:t>d</w:t>
      </w:r>
      <w:r w:rsidRPr="00EC4200">
        <w:rPr>
          <w:rFonts w:asciiTheme="majorBidi" w:hAnsiTheme="majorBidi" w:cstheme="majorBidi"/>
          <w:lang w:bidi="ar-JO"/>
        </w:rPr>
        <w:t xml:space="preserve"> that there </w:t>
      </w:r>
      <w:r w:rsidR="00010AA4">
        <w:rPr>
          <w:rFonts w:asciiTheme="majorBidi" w:hAnsiTheme="majorBidi" w:cstheme="majorBidi"/>
          <w:lang w:bidi="ar-JO"/>
        </w:rPr>
        <w:t>were</w:t>
      </w:r>
      <w:r w:rsidRPr="00EC4200">
        <w:rPr>
          <w:rFonts w:asciiTheme="majorBidi" w:hAnsiTheme="majorBidi" w:cstheme="majorBidi"/>
          <w:lang w:bidi="ar-JO"/>
        </w:rPr>
        <w:t xml:space="preserve"> no differences in the total degree of depression </w:t>
      </w:r>
      <w:r w:rsidR="00F34BFC">
        <w:rPr>
          <w:rFonts w:asciiTheme="majorBidi" w:hAnsiTheme="majorBidi" w:cstheme="majorBidi"/>
          <w:lang w:bidi="ar-JO"/>
        </w:rPr>
        <w:t>following</w:t>
      </w:r>
      <w:r w:rsidRPr="00EC4200">
        <w:rPr>
          <w:rFonts w:asciiTheme="majorBidi" w:hAnsiTheme="majorBidi" w:cstheme="majorBidi"/>
          <w:lang w:bidi="ar-JO"/>
        </w:rPr>
        <w:t xml:space="preserve"> the educational</w:t>
      </w:r>
      <w:r w:rsidR="00010AA4">
        <w:rPr>
          <w:rFonts w:asciiTheme="majorBidi" w:hAnsiTheme="majorBidi" w:cstheme="majorBidi"/>
          <w:lang w:bidi="ar-JO"/>
        </w:rPr>
        <w:t xml:space="preserve"> </w:t>
      </w:r>
      <w:r w:rsidR="00010AA4" w:rsidRPr="00EC4200">
        <w:rPr>
          <w:rFonts w:asciiTheme="majorBidi" w:hAnsiTheme="majorBidi" w:cstheme="majorBidi"/>
          <w:lang w:bidi="ar-JO"/>
        </w:rPr>
        <w:t>level</w:t>
      </w:r>
      <w:r w:rsidR="00010AA4">
        <w:rPr>
          <w:rFonts w:asciiTheme="majorBidi" w:hAnsiTheme="majorBidi" w:cstheme="majorBidi"/>
          <w:lang w:bidi="ar-JO"/>
        </w:rPr>
        <w:t xml:space="preserve"> </w:t>
      </w:r>
      <w:r w:rsidR="00010AA4" w:rsidRPr="00EC4200">
        <w:rPr>
          <w:rFonts w:asciiTheme="majorBidi" w:hAnsiTheme="majorBidi" w:cstheme="majorBidi"/>
          <w:lang w:bidi="ar-JO"/>
        </w:rPr>
        <w:t>variable</w:t>
      </w:r>
      <w:r w:rsidRPr="00EC4200">
        <w:rPr>
          <w:rFonts w:asciiTheme="majorBidi" w:hAnsiTheme="majorBidi" w:cstheme="majorBidi"/>
          <w:lang w:bidi="ar-JO"/>
        </w:rPr>
        <w:t>.</w:t>
      </w:r>
    </w:p>
    <w:p w:rsidR="00EC50E5" w:rsidRPr="00EC4200" w:rsidRDefault="00EC50E5" w:rsidP="00010AA4">
      <w:pPr>
        <w:jc w:val="both"/>
        <w:rPr>
          <w:rFonts w:asciiTheme="majorBidi" w:hAnsiTheme="majorBidi" w:cstheme="majorBidi"/>
        </w:rPr>
      </w:pPr>
    </w:p>
    <w:p w:rsidR="00473315" w:rsidRPr="00EC4200" w:rsidRDefault="004E6CF7" w:rsidP="007207A2">
      <w:pPr>
        <w:jc w:val="both"/>
        <w:rPr>
          <w:rFonts w:asciiTheme="majorBidi" w:hAnsiTheme="majorBidi" w:cstheme="majorBidi"/>
          <w:lang w:bidi="ar-JO"/>
        </w:rPr>
      </w:pPr>
      <w:r>
        <w:rPr>
          <w:rFonts w:asciiTheme="majorBidi" w:hAnsiTheme="majorBidi" w:cstheme="majorBidi"/>
          <w:lang w:bidi="ar-JO"/>
        </w:rPr>
        <w:t>Accordingly,</w:t>
      </w:r>
      <w:r w:rsidR="00BF405A" w:rsidRPr="00EC4200">
        <w:rPr>
          <w:rFonts w:asciiTheme="majorBidi" w:hAnsiTheme="majorBidi" w:cstheme="majorBidi"/>
          <w:lang w:bidi="ar-JO"/>
        </w:rPr>
        <w:t xml:space="preserve"> the result</w:t>
      </w:r>
      <w:r>
        <w:rPr>
          <w:rFonts w:asciiTheme="majorBidi" w:hAnsiTheme="majorBidi" w:cstheme="majorBidi"/>
          <w:lang w:bidi="ar-JO"/>
        </w:rPr>
        <w:t>s</w:t>
      </w:r>
      <w:r w:rsidR="00BF405A" w:rsidRPr="00EC4200">
        <w:rPr>
          <w:rFonts w:asciiTheme="majorBidi" w:hAnsiTheme="majorBidi" w:cstheme="majorBidi"/>
          <w:lang w:bidi="ar-JO"/>
        </w:rPr>
        <w:t xml:space="preserve"> indicated that there were no differences in the total degree of depression </w:t>
      </w:r>
      <w:r w:rsidR="00F34BFC">
        <w:rPr>
          <w:rFonts w:asciiTheme="majorBidi" w:hAnsiTheme="majorBidi" w:cstheme="majorBidi"/>
          <w:lang w:bidi="ar-JO"/>
        </w:rPr>
        <w:t>following</w:t>
      </w:r>
      <w:r w:rsidR="00BF405A" w:rsidRPr="00EC4200">
        <w:rPr>
          <w:rFonts w:asciiTheme="majorBidi" w:hAnsiTheme="majorBidi" w:cstheme="majorBidi"/>
          <w:lang w:bidi="ar-JO"/>
        </w:rPr>
        <w:t xml:space="preserve"> the </w:t>
      </w:r>
      <w:r>
        <w:rPr>
          <w:rFonts w:asciiTheme="majorBidi" w:hAnsiTheme="majorBidi" w:cstheme="majorBidi"/>
          <w:lang w:bidi="ar-JO"/>
        </w:rPr>
        <w:t>study members’ age</w:t>
      </w:r>
      <w:r w:rsidR="00BF405A" w:rsidRPr="00EC4200">
        <w:rPr>
          <w:rFonts w:asciiTheme="majorBidi" w:hAnsiTheme="majorBidi" w:cstheme="majorBidi"/>
          <w:lang w:bidi="ar-JO"/>
        </w:rPr>
        <w:t xml:space="preserve">, </w:t>
      </w:r>
      <w:r w:rsidR="00242AD1">
        <w:rPr>
          <w:rFonts w:asciiTheme="majorBidi" w:hAnsiTheme="majorBidi" w:cstheme="majorBidi"/>
          <w:lang w:bidi="ar-JO"/>
        </w:rPr>
        <w:t>Marital</w:t>
      </w:r>
      <w:r>
        <w:rPr>
          <w:rFonts w:asciiTheme="majorBidi" w:hAnsiTheme="majorBidi" w:cstheme="majorBidi"/>
          <w:lang w:bidi="ar-JO"/>
        </w:rPr>
        <w:t xml:space="preserve"> status</w:t>
      </w:r>
      <w:r w:rsidR="00BF405A" w:rsidRPr="00EC4200">
        <w:rPr>
          <w:rFonts w:asciiTheme="majorBidi" w:hAnsiTheme="majorBidi" w:cstheme="majorBidi"/>
          <w:lang w:bidi="ar-JO"/>
        </w:rPr>
        <w:t>, and educational level</w:t>
      </w:r>
      <w:r>
        <w:rPr>
          <w:rFonts w:asciiTheme="majorBidi" w:hAnsiTheme="majorBidi" w:cstheme="majorBidi"/>
          <w:lang w:bidi="ar-JO"/>
        </w:rPr>
        <w:t xml:space="preserve"> variables.</w:t>
      </w:r>
      <w:r w:rsidR="00BF405A" w:rsidRPr="00EC4200">
        <w:rPr>
          <w:rFonts w:asciiTheme="majorBidi" w:hAnsiTheme="majorBidi" w:cstheme="majorBidi"/>
          <w:lang w:bidi="ar-JO"/>
        </w:rPr>
        <w:t xml:space="preserve"> </w:t>
      </w:r>
      <w:r w:rsidR="00447E8D" w:rsidRPr="007207A2">
        <w:rPr>
          <w:rFonts w:asciiTheme="majorBidi" w:hAnsiTheme="majorBidi" w:cstheme="majorBidi"/>
          <w:lang w:bidi="ar-JO"/>
        </w:rPr>
        <w:t>Also,</w:t>
      </w:r>
      <w:r w:rsidR="00BF405A" w:rsidRPr="007207A2">
        <w:rPr>
          <w:rFonts w:asciiTheme="majorBidi" w:hAnsiTheme="majorBidi" w:cstheme="majorBidi"/>
          <w:lang w:bidi="ar-JO"/>
        </w:rPr>
        <w:t xml:space="preserve"> the results indicated that there were no differences in the total degree of depression </w:t>
      </w:r>
      <w:r w:rsidR="00F34BFC" w:rsidRPr="007207A2">
        <w:rPr>
          <w:rFonts w:asciiTheme="majorBidi" w:hAnsiTheme="majorBidi" w:cstheme="majorBidi"/>
          <w:lang w:bidi="ar-JO"/>
        </w:rPr>
        <w:t>following</w:t>
      </w:r>
      <w:r w:rsidR="00BF405A" w:rsidRPr="007207A2">
        <w:rPr>
          <w:rFonts w:asciiTheme="majorBidi" w:hAnsiTheme="majorBidi" w:cstheme="majorBidi"/>
          <w:lang w:bidi="ar-JO"/>
        </w:rPr>
        <w:t xml:space="preserve"> the variable of </w:t>
      </w:r>
      <w:r w:rsidR="00242AD1">
        <w:rPr>
          <w:rFonts w:asciiTheme="majorBidi" w:hAnsiTheme="majorBidi" w:cstheme="majorBidi"/>
          <w:lang w:bidi="ar-JO"/>
        </w:rPr>
        <w:t>Marital</w:t>
      </w:r>
      <w:r w:rsidRPr="007207A2">
        <w:rPr>
          <w:rFonts w:asciiTheme="majorBidi" w:hAnsiTheme="majorBidi" w:cstheme="majorBidi"/>
          <w:lang w:bidi="ar-JO"/>
        </w:rPr>
        <w:t xml:space="preserve"> status</w:t>
      </w:r>
      <w:r w:rsidR="007207A2" w:rsidRPr="007207A2">
        <w:rPr>
          <w:rFonts w:asciiTheme="majorBidi" w:hAnsiTheme="majorBidi" w:cstheme="majorBidi"/>
          <w:lang w:bidi="ar-JO"/>
        </w:rPr>
        <w:t>.</w:t>
      </w:r>
      <w:r w:rsidR="00BF405A" w:rsidRPr="007207A2">
        <w:rPr>
          <w:rFonts w:asciiTheme="majorBidi" w:hAnsiTheme="majorBidi" w:cstheme="majorBidi"/>
          <w:lang w:bidi="ar-JO"/>
        </w:rPr>
        <w:t xml:space="preserve"> </w:t>
      </w:r>
      <w:r w:rsidR="007207A2" w:rsidRPr="007207A2">
        <w:rPr>
          <w:rFonts w:asciiTheme="majorBidi" w:hAnsiTheme="majorBidi" w:cstheme="majorBidi"/>
          <w:lang w:bidi="ar-JO"/>
        </w:rPr>
        <w:t>T</w:t>
      </w:r>
      <w:r w:rsidR="00BF405A" w:rsidRPr="007207A2">
        <w:rPr>
          <w:rFonts w:asciiTheme="majorBidi" w:hAnsiTheme="majorBidi" w:cstheme="majorBidi"/>
          <w:lang w:bidi="ar-JO"/>
        </w:rPr>
        <w:t>he researchers attributed this result to the fact that the relationship between the individual and his</w:t>
      </w:r>
      <w:r w:rsidR="007207A2" w:rsidRPr="007207A2">
        <w:rPr>
          <w:rFonts w:asciiTheme="majorBidi" w:hAnsiTheme="majorBidi" w:cstheme="majorBidi"/>
          <w:lang w:bidi="ar-JO"/>
        </w:rPr>
        <w:t xml:space="preserve"> or her</w:t>
      </w:r>
      <w:r w:rsidR="00BF405A" w:rsidRPr="007207A2">
        <w:rPr>
          <w:rFonts w:asciiTheme="majorBidi" w:hAnsiTheme="majorBidi" w:cstheme="majorBidi"/>
          <w:lang w:bidi="ar-JO"/>
        </w:rPr>
        <w:t xml:space="preserve"> environment is </w:t>
      </w:r>
      <w:r w:rsidR="001553E5" w:rsidRPr="007207A2">
        <w:rPr>
          <w:rFonts w:asciiTheme="majorBidi" w:hAnsiTheme="majorBidi" w:cstheme="majorBidi"/>
          <w:lang w:bidi="ar-JO"/>
        </w:rPr>
        <w:t>interactive.</w:t>
      </w:r>
      <w:r w:rsidR="00BF405A" w:rsidRPr="007207A2">
        <w:rPr>
          <w:rFonts w:asciiTheme="majorBidi" w:hAnsiTheme="majorBidi" w:cstheme="majorBidi"/>
          <w:lang w:bidi="ar-JO"/>
        </w:rPr>
        <w:t xml:space="preserve"> </w:t>
      </w:r>
      <w:r w:rsidR="002710CD" w:rsidRPr="007207A2">
        <w:rPr>
          <w:rFonts w:asciiTheme="majorBidi" w:hAnsiTheme="majorBidi" w:cstheme="majorBidi"/>
          <w:lang w:bidi="ar-JO"/>
        </w:rPr>
        <w:t>D</w:t>
      </w:r>
      <w:r w:rsidR="00BF405A" w:rsidRPr="007207A2">
        <w:rPr>
          <w:rFonts w:asciiTheme="majorBidi" w:hAnsiTheme="majorBidi" w:cstheme="majorBidi"/>
          <w:lang w:bidi="ar-JO"/>
        </w:rPr>
        <w:t xml:space="preserve">uring this continuous interaction, the personality of the individual is </w:t>
      </w:r>
      <w:r w:rsidR="00EC50E5" w:rsidRPr="007207A2">
        <w:rPr>
          <w:rFonts w:asciiTheme="majorBidi" w:hAnsiTheme="majorBidi" w:cstheme="majorBidi"/>
          <w:lang w:bidi="ar-JO"/>
        </w:rPr>
        <w:t>developed</w:t>
      </w:r>
      <w:r w:rsidR="007207A2" w:rsidRPr="007207A2">
        <w:rPr>
          <w:rFonts w:asciiTheme="majorBidi" w:hAnsiTheme="majorBidi" w:cstheme="majorBidi"/>
          <w:lang w:bidi="ar-JO"/>
        </w:rPr>
        <w:t>.</w:t>
      </w:r>
      <w:r w:rsidR="00EC50E5" w:rsidRPr="007207A2">
        <w:rPr>
          <w:rFonts w:asciiTheme="majorBidi" w:hAnsiTheme="majorBidi" w:cstheme="majorBidi"/>
          <w:lang w:bidi="ar-JO"/>
        </w:rPr>
        <w:t xml:space="preserve"> </w:t>
      </w:r>
      <w:r w:rsidR="007207A2" w:rsidRPr="007207A2">
        <w:rPr>
          <w:rFonts w:asciiTheme="majorBidi" w:hAnsiTheme="majorBidi" w:cstheme="majorBidi"/>
          <w:lang w:bidi="ar-JO"/>
        </w:rPr>
        <w:t>A</w:t>
      </w:r>
      <w:r w:rsidR="00EC50E5" w:rsidRPr="007207A2">
        <w:rPr>
          <w:rFonts w:asciiTheme="majorBidi" w:hAnsiTheme="majorBidi" w:cstheme="majorBidi"/>
          <w:lang w:bidi="ar-JO"/>
        </w:rPr>
        <w:t>nd</w:t>
      </w:r>
      <w:r w:rsidR="00BF405A" w:rsidRPr="007207A2">
        <w:rPr>
          <w:rFonts w:asciiTheme="majorBidi" w:hAnsiTheme="majorBidi" w:cstheme="majorBidi"/>
          <w:lang w:bidi="ar-JO"/>
        </w:rPr>
        <w:t xml:space="preserve"> his</w:t>
      </w:r>
      <w:r w:rsidR="00EC50E5" w:rsidRPr="007207A2">
        <w:rPr>
          <w:rFonts w:asciiTheme="majorBidi" w:hAnsiTheme="majorBidi" w:cstheme="majorBidi"/>
          <w:lang w:bidi="ar-JO"/>
        </w:rPr>
        <w:t xml:space="preserve"> or her</w:t>
      </w:r>
      <w:r w:rsidR="00BF405A" w:rsidRPr="007207A2">
        <w:rPr>
          <w:rFonts w:asciiTheme="majorBidi" w:hAnsiTheme="majorBidi" w:cstheme="majorBidi"/>
          <w:lang w:bidi="ar-JO"/>
        </w:rPr>
        <w:t xml:space="preserve"> behavior</w:t>
      </w:r>
      <w:r w:rsidR="007207A2" w:rsidRPr="007207A2">
        <w:rPr>
          <w:rFonts w:asciiTheme="majorBidi" w:hAnsiTheme="majorBidi" w:cstheme="majorBidi"/>
          <w:lang w:bidi="ar-JO"/>
        </w:rPr>
        <w:t>s</w:t>
      </w:r>
      <w:r w:rsidR="00BF405A" w:rsidRPr="007207A2">
        <w:rPr>
          <w:rFonts w:asciiTheme="majorBidi" w:hAnsiTheme="majorBidi" w:cstheme="majorBidi"/>
          <w:lang w:bidi="ar-JO"/>
        </w:rPr>
        <w:t xml:space="preserve"> take</w:t>
      </w:r>
      <w:r w:rsidR="00EC50E5" w:rsidRPr="007207A2">
        <w:rPr>
          <w:rFonts w:asciiTheme="majorBidi" w:hAnsiTheme="majorBidi" w:cstheme="majorBidi"/>
          <w:lang w:bidi="ar-JO"/>
        </w:rPr>
        <w:t xml:space="preserve"> on</w:t>
      </w:r>
      <w:r w:rsidR="00BF405A" w:rsidRPr="007207A2">
        <w:rPr>
          <w:rFonts w:asciiTheme="majorBidi" w:hAnsiTheme="majorBidi" w:cstheme="majorBidi"/>
          <w:lang w:bidi="ar-JO"/>
        </w:rPr>
        <w:t xml:space="preserve"> a certain character</w:t>
      </w:r>
      <w:r w:rsidR="007207A2" w:rsidRPr="007207A2">
        <w:rPr>
          <w:rFonts w:asciiTheme="majorBidi" w:hAnsiTheme="majorBidi" w:cstheme="majorBidi"/>
          <w:lang w:bidi="ar-JO"/>
        </w:rPr>
        <w:t>,</w:t>
      </w:r>
      <w:r w:rsidR="00BF405A" w:rsidRPr="007207A2">
        <w:rPr>
          <w:rFonts w:asciiTheme="majorBidi" w:hAnsiTheme="majorBidi" w:cstheme="majorBidi"/>
          <w:lang w:bidi="ar-JO"/>
        </w:rPr>
        <w:t xml:space="preserve"> </w:t>
      </w:r>
      <w:r w:rsidR="007207A2" w:rsidRPr="007207A2">
        <w:rPr>
          <w:rFonts w:asciiTheme="majorBidi" w:hAnsiTheme="majorBidi" w:cstheme="majorBidi"/>
          <w:lang w:bidi="ar-JO"/>
        </w:rPr>
        <w:t>being</w:t>
      </w:r>
      <w:r w:rsidR="00BF405A" w:rsidRPr="007207A2">
        <w:rPr>
          <w:rFonts w:asciiTheme="majorBidi" w:hAnsiTheme="majorBidi" w:cstheme="majorBidi"/>
          <w:lang w:bidi="ar-JO"/>
        </w:rPr>
        <w:t xml:space="preserve"> modified by the experience he</w:t>
      </w:r>
      <w:r w:rsidR="00EC50E5" w:rsidRPr="007207A2">
        <w:rPr>
          <w:rFonts w:asciiTheme="majorBidi" w:hAnsiTheme="majorBidi" w:cstheme="majorBidi"/>
          <w:lang w:bidi="ar-JO"/>
        </w:rPr>
        <w:t xml:space="preserve"> or she</w:t>
      </w:r>
      <w:r w:rsidR="00BF405A" w:rsidRPr="007207A2">
        <w:rPr>
          <w:rFonts w:asciiTheme="majorBidi" w:hAnsiTheme="majorBidi" w:cstheme="majorBidi"/>
          <w:lang w:bidi="ar-JO"/>
        </w:rPr>
        <w:t xml:space="preserve"> is going through</w:t>
      </w:r>
      <w:r w:rsidR="00EC50E5" w:rsidRPr="007207A2">
        <w:rPr>
          <w:rFonts w:asciiTheme="majorBidi" w:hAnsiTheme="majorBidi" w:cstheme="majorBidi"/>
          <w:lang w:bidi="ar-JO"/>
        </w:rPr>
        <w:t>.</w:t>
      </w:r>
      <w:r w:rsidR="00BF405A" w:rsidRPr="007207A2">
        <w:rPr>
          <w:rFonts w:asciiTheme="majorBidi" w:hAnsiTheme="majorBidi" w:cstheme="majorBidi"/>
          <w:lang w:bidi="ar-JO"/>
        </w:rPr>
        <w:t xml:space="preserve"> </w:t>
      </w:r>
      <w:r w:rsidR="00EC50E5" w:rsidRPr="007207A2">
        <w:rPr>
          <w:rFonts w:asciiTheme="majorBidi" w:hAnsiTheme="majorBidi" w:cstheme="majorBidi"/>
          <w:lang w:bidi="ar-JO"/>
        </w:rPr>
        <w:t>T</w:t>
      </w:r>
      <w:r w:rsidR="006F6F46" w:rsidRPr="007207A2">
        <w:rPr>
          <w:rFonts w:asciiTheme="majorBidi" w:hAnsiTheme="majorBidi" w:cstheme="majorBidi"/>
          <w:lang w:bidi="ar-JO"/>
        </w:rPr>
        <w:t>hese</w:t>
      </w:r>
      <w:r w:rsidR="007207A2" w:rsidRPr="007207A2">
        <w:rPr>
          <w:rFonts w:asciiTheme="majorBidi" w:hAnsiTheme="majorBidi" w:cstheme="majorBidi"/>
          <w:lang w:bidi="ar-JO"/>
        </w:rPr>
        <w:t xml:space="preserve"> behaviors</w:t>
      </w:r>
      <w:r w:rsidR="00BF405A" w:rsidRPr="007207A2">
        <w:rPr>
          <w:rFonts w:asciiTheme="majorBidi" w:hAnsiTheme="majorBidi" w:cstheme="majorBidi"/>
          <w:lang w:bidi="ar-JO"/>
        </w:rPr>
        <w:t xml:space="preserve"> </w:t>
      </w:r>
      <w:r w:rsidR="00EC50E5" w:rsidRPr="007207A2">
        <w:rPr>
          <w:rFonts w:asciiTheme="majorBidi" w:hAnsiTheme="majorBidi" w:cstheme="majorBidi"/>
          <w:lang w:bidi="ar-JO"/>
        </w:rPr>
        <w:t>result from</w:t>
      </w:r>
      <w:r w:rsidR="00BF405A" w:rsidRPr="007207A2">
        <w:rPr>
          <w:rFonts w:asciiTheme="majorBidi" w:hAnsiTheme="majorBidi" w:cstheme="majorBidi"/>
          <w:lang w:bidi="ar-JO"/>
        </w:rPr>
        <w:t xml:space="preserve"> the interaction of biological formation with environmental factors, especially social</w:t>
      </w:r>
      <w:r w:rsidR="007207A2" w:rsidRPr="007207A2">
        <w:rPr>
          <w:rFonts w:asciiTheme="majorBidi" w:hAnsiTheme="majorBidi" w:cstheme="majorBidi"/>
          <w:lang w:bidi="ar-JO"/>
        </w:rPr>
        <w:t xml:space="preserve"> ones</w:t>
      </w:r>
      <w:r w:rsidR="00BF405A" w:rsidRPr="007207A2">
        <w:rPr>
          <w:rFonts w:asciiTheme="majorBidi" w:hAnsiTheme="majorBidi" w:cstheme="majorBidi"/>
          <w:lang w:bidi="ar-JO"/>
        </w:rPr>
        <w:t>. Also, the reason for the occurrence of depression is exposure to harsh conditions and intolerance to those conditions</w:t>
      </w:r>
      <w:r w:rsidR="007207A2" w:rsidRPr="007207A2">
        <w:rPr>
          <w:rFonts w:asciiTheme="majorBidi" w:hAnsiTheme="majorBidi" w:cstheme="majorBidi"/>
          <w:lang w:bidi="ar-JO"/>
        </w:rPr>
        <w:t>.</w:t>
      </w:r>
      <w:r w:rsidR="00BF405A" w:rsidRPr="007207A2">
        <w:rPr>
          <w:rFonts w:asciiTheme="majorBidi" w:hAnsiTheme="majorBidi" w:cstheme="majorBidi"/>
          <w:lang w:bidi="ar-JO"/>
        </w:rPr>
        <w:t xml:space="preserve"> </w:t>
      </w:r>
      <w:r w:rsidR="007207A2" w:rsidRPr="007207A2">
        <w:rPr>
          <w:rFonts w:asciiTheme="majorBidi" w:hAnsiTheme="majorBidi" w:cstheme="majorBidi"/>
          <w:lang w:bidi="ar-JO"/>
        </w:rPr>
        <w:t>Besides,</w:t>
      </w:r>
      <w:r w:rsidR="00BF405A" w:rsidRPr="007207A2">
        <w:rPr>
          <w:rFonts w:asciiTheme="majorBidi" w:hAnsiTheme="majorBidi" w:cstheme="majorBidi"/>
          <w:lang w:bidi="ar-JO"/>
        </w:rPr>
        <w:t xml:space="preserve"> the psychology of women, who are sensitive to </w:t>
      </w:r>
      <w:r w:rsidR="00EC4200" w:rsidRPr="007207A2">
        <w:rPr>
          <w:rFonts w:asciiTheme="majorBidi" w:hAnsiTheme="majorBidi" w:cstheme="majorBidi"/>
          <w:lang w:bidi="ar-JO"/>
        </w:rPr>
        <w:t>feelings</w:t>
      </w:r>
      <w:r w:rsidR="007207A2" w:rsidRPr="007207A2">
        <w:rPr>
          <w:rFonts w:asciiTheme="majorBidi" w:hAnsiTheme="majorBidi" w:cstheme="majorBidi"/>
          <w:lang w:bidi="ar-JO"/>
        </w:rPr>
        <w:t>,</w:t>
      </w:r>
      <w:r w:rsidR="00BF405A" w:rsidRPr="007207A2">
        <w:rPr>
          <w:rFonts w:asciiTheme="majorBidi" w:hAnsiTheme="majorBidi" w:cstheme="majorBidi"/>
          <w:lang w:bidi="ar-JO"/>
        </w:rPr>
        <w:t xml:space="preserve"> </w:t>
      </w:r>
      <w:r w:rsidR="007207A2" w:rsidRPr="007207A2">
        <w:rPr>
          <w:rFonts w:asciiTheme="majorBidi" w:hAnsiTheme="majorBidi" w:cstheme="majorBidi"/>
          <w:lang w:bidi="ar-JO"/>
        </w:rPr>
        <w:t>is</w:t>
      </w:r>
      <w:r w:rsidR="00BF405A" w:rsidRPr="007207A2">
        <w:rPr>
          <w:rFonts w:asciiTheme="majorBidi" w:hAnsiTheme="majorBidi" w:cstheme="majorBidi"/>
          <w:lang w:bidi="ar-JO"/>
        </w:rPr>
        <w:t xml:space="preserve"> affected by painful circumstances and experiences, regardless of their </w:t>
      </w:r>
      <w:r w:rsidR="00242AD1">
        <w:rPr>
          <w:rFonts w:asciiTheme="majorBidi" w:hAnsiTheme="majorBidi" w:cstheme="majorBidi"/>
          <w:lang w:bidi="ar-JO"/>
        </w:rPr>
        <w:t>Marital</w:t>
      </w:r>
      <w:r w:rsidRPr="007207A2">
        <w:rPr>
          <w:rFonts w:asciiTheme="majorBidi" w:hAnsiTheme="majorBidi" w:cstheme="majorBidi"/>
          <w:lang w:bidi="ar-JO"/>
        </w:rPr>
        <w:t xml:space="preserve"> status</w:t>
      </w:r>
      <w:r w:rsidR="007207A2" w:rsidRPr="007207A2">
        <w:rPr>
          <w:rFonts w:asciiTheme="majorBidi" w:hAnsiTheme="majorBidi" w:cstheme="majorBidi"/>
          <w:lang w:bidi="ar-JO"/>
        </w:rPr>
        <w:t>. Thus,</w:t>
      </w:r>
      <w:r w:rsidR="00BF405A" w:rsidRPr="007207A2">
        <w:rPr>
          <w:rFonts w:asciiTheme="majorBidi" w:hAnsiTheme="majorBidi" w:cstheme="majorBidi"/>
          <w:lang w:bidi="ar-JO"/>
        </w:rPr>
        <w:t xml:space="preserve"> they are in constant need of tenderness and a sense of security and acceptance, and this result is consistent with the study </w:t>
      </w:r>
      <w:r w:rsidR="001553E5" w:rsidRPr="007207A2">
        <w:rPr>
          <w:rFonts w:asciiTheme="majorBidi" w:hAnsiTheme="majorBidi" w:cstheme="majorBidi"/>
          <w:lang w:bidi="ar-JO"/>
        </w:rPr>
        <w:t>by</w:t>
      </w:r>
      <w:r w:rsidR="00BF405A" w:rsidRPr="007207A2">
        <w:rPr>
          <w:rFonts w:asciiTheme="majorBidi" w:hAnsiTheme="majorBidi" w:cstheme="majorBidi"/>
          <w:lang w:bidi="ar-JO"/>
        </w:rPr>
        <w:t xml:space="preserve"> (Al-Ibrahim,</w:t>
      </w:r>
      <w:r w:rsidR="00447E8D" w:rsidRPr="007207A2">
        <w:rPr>
          <w:rFonts w:asciiTheme="majorBidi" w:hAnsiTheme="majorBidi" w:cstheme="majorBidi"/>
          <w:lang w:bidi="ar-JO"/>
        </w:rPr>
        <w:t xml:space="preserve"> </w:t>
      </w:r>
      <w:r w:rsidR="00BF405A" w:rsidRPr="007207A2">
        <w:rPr>
          <w:rFonts w:asciiTheme="majorBidi" w:hAnsiTheme="majorBidi" w:cstheme="majorBidi"/>
        </w:rPr>
        <w:t>2010)</w:t>
      </w:r>
      <w:r w:rsidR="00F062EF">
        <w:rPr>
          <w:rFonts w:asciiTheme="majorBidi" w:hAnsiTheme="majorBidi" w:cstheme="majorBidi"/>
        </w:rPr>
        <w:t>.</w:t>
      </w:r>
    </w:p>
    <w:p w:rsidR="00473315" w:rsidRPr="00EC4200" w:rsidRDefault="004E6CF7" w:rsidP="006B1C94">
      <w:pPr>
        <w:jc w:val="both"/>
        <w:rPr>
          <w:rFonts w:asciiTheme="majorBidi" w:hAnsiTheme="majorBidi" w:cstheme="majorBidi"/>
          <w:lang w:bidi="ar-JO"/>
        </w:rPr>
      </w:pPr>
      <w:r w:rsidRPr="006B1C94">
        <w:rPr>
          <w:rFonts w:asciiTheme="majorBidi" w:hAnsiTheme="majorBidi" w:cstheme="majorBidi"/>
          <w:lang w:bidi="ar-JO"/>
        </w:rPr>
        <w:t>T</w:t>
      </w:r>
      <w:r w:rsidR="00BF405A" w:rsidRPr="006B1C94">
        <w:rPr>
          <w:rFonts w:asciiTheme="majorBidi" w:hAnsiTheme="majorBidi" w:cstheme="majorBidi"/>
          <w:lang w:bidi="ar-JO"/>
        </w:rPr>
        <w:t>he absence of differences in the total degree of depression</w:t>
      </w:r>
      <w:r w:rsidRPr="006B1C94">
        <w:rPr>
          <w:rFonts w:asciiTheme="majorBidi" w:hAnsiTheme="majorBidi" w:cstheme="majorBidi"/>
          <w:lang w:bidi="ar-JO"/>
        </w:rPr>
        <w:t>,</w:t>
      </w:r>
      <w:r w:rsidR="00BF405A" w:rsidRPr="006B1C94">
        <w:rPr>
          <w:rFonts w:asciiTheme="majorBidi" w:hAnsiTheme="majorBidi" w:cstheme="majorBidi"/>
          <w:lang w:bidi="ar-JO"/>
        </w:rPr>
        <w:t xml:space="preserve"> </w:t>
      </w:r>
      <w:r w:rsidR="00F34BFC" w:rsidRPr="006B1C94">
        <w:rPr>
          <w:rFonts w:asciiTheme="majorBidi" w:hAnsiTheme="majorBidi" w:cstheme="majorBidi"/>
          <w:lang w:bidi="ar-JO"/>
        </w:rPr>
        <w:t>following</w:t>
      </w:r>
      <w:r w:rsidR="00BF405A" w:rsidRPr="006B1C94">
        <w:rPr>
          <w:rFonts w:asciiTheme="majorBidi" w:hAnsiTheme="majorBidi" w:cstheme="majorBidi"/>
          <w:lang w:bidi="ar-JO"/>
        </w:rPr>
        <w:t xml:space="preserve"> the educational level variable</w:t>
      </w:r>
      <w:r w:rsidRPr="006B1C94">
        <w:rPr>
          <w:rFonts w:asciiTheme="majorBidi" w:hAnsiTheme="majorBidi" w:cstheme="majorBidi"/>
          <w:lang w:bidi="ar-JO"/>
        </w:rPr>
        <w:t>,</w:t>
      </w:r>
      <w:r w:rsidR="00BF405A" w:rsidRPr="006B1C94">
        <w:rPr>
          <w:rFonts w:asciiTheme="majorBidi" w:hAnsiTheme="majorBidi" w:cstheme="majorBidi"/>
          <w:lang w:bidi="ar-JO"/>
        </w:rPr>
        <w:t xml:space="preserve"> may be attributed to the soul</w:t>
      </w:r>
      <w:r w:rsidRPr="006B1C94">
        <w:rPr>
          <w:rFonts w:asciiTheme="majorBidi" w:hAnsiTheme="majorBidi" w:cstheme="majorBidi"/>
          <w:lang w:bidi="ar-JO"/>
        </w:rPr>
        <w:t>’s nature</w:t>
      </w:r>
      <w:r w:rsidR="00BF405A" w:rsidRPr="006B1C94">
        <w:rPr>
          <w:rFonts w:asciiTheme="majorBidi" w:hAnsiTheme="majorBidi" w:cstheme="majorBidi"/>
          <w:lang w:bidi="ar-JO"/>
        </w:rPr>
        <w:t xml:space="preserve"> that is affected by different</w:t>
      </w:r>
      <w:r w:rsidRPr="006B1C94">
        <w:rPr>
          <w:rFonts w:asciiTheme="majorBidi" w:hAnsiTheme="majorBidi" w:cstheme="majorBidi"/>
          <w:lang w:bidi="ar-JO"/>
        </w:rPr>
        <w:t xml:space="preserve"> violence</w:t>
      </w:r>
      <w:r w:rsidR="00BF405A" w:rsidRPr="006B1C94">
        <w:rPr>
          <w:rFonts w:asciiTheme="majorBidi" w:hAnsiTheme="majorBidi" w:cstheme="majorBidi"/>
          <w:lang w:bidi="ar-JO"/>
        </w:rPr>
        <w:t xml:space="preserve"> forms</w:t>
      </w:r>
      <w:r w:rsidRPr="006B1C94">
        <w:rPr>
          <w:rFonts w:asciiTheme="majorBidi" w:hAnsiTheme="majorBidi" w:cstheme="majorBidi"/>
          <w:lang w:bidi="ar-JO"/>
        </w:rPr>
        <w:t>. T</w:t>
      </w:r>
      <w:r w:rsidR="00BF405A" w:rsidRPr="006B1C94">
        <w:rPr>
          <w:rFonts w:asciiTheme="majorBidi" w:hAnsiTheme="majorBidi" w:cstheme="majorBidi"/>
          <w:lang w:bidi="ar-JO"/>
        </w:rPr>
        <w:t xml:space="preserve">he role of the educational level of women may not have an impact on the level of depression </w:t>
      </w:r>
      <w:r w:rsidRPr="006B1C94">
        <w:rPr>
          <w:rFonts w:asciiTheme="majorBidi" w:hAnsiTheme="majorBidi" w:cstheme="majorBidi"/>
          <w:lang w:bidi="ar-JO"/>
        </w:rPr>
        <w:t>among abused women. T</w:t>
      </w:r>
      <w:r w:rsidR="00BF405A" w:rsidRPr="006B1C94">
        <w:rPr>
          <w:rFonts w:asciiTheme="majorBidi" w:hAnsiTheme="majorBidi" w:cstheme="majorBidi"/>
          <w:lang w:bidi="ar-JO"/>
        </w:rPr>
        <w:t>he incidence of depressive disorder does not know the age and does not affect a group</w:t>
      </w:r>
      <w:r w:rsidRPr="006B1C94">
        <w:rPr>
          <w:rFonts w:asciiTheme="majorBidi" w:hAnsiTheme="majorBidi" w:cstheme="majorBidi"/>
          <w:lang w:bidi="ar-JO"/>
        </w:rPr>
        <w:t>.</w:t>
      </w:r>
      <w:r w:rsidR="00BF405A" w:rsidRPr="006B1C94">
        <w:rPr>
          <w:rFonts w:asciiTheme="majorBidi" w:hAnsiTheme="majorBidi" w:cstheme="majorBidi"/>
          <w:lang w:bidi="ar-JO"/>
        </w:rPr>
        <w:t xml:space="preserve"> This result is consistent with the result of the study </w:t>
      </w:r>
      <w:r w:rsidR="00483550" w:rsidRPr="006B1C94">
        <w:rPr>
          <w:rFonts w:asciiTheme="majorBidi" w:hAnsiTheme="majorBidi" w:cstheme="majorBidi"/>
          <w:lang w:bidi="ar-JO"/>
        </w:rPr>
        <w:t>(</w:t>
      </w:r>
      <w:r w:rsidR="001F2DC5" w:rsidRPr="006B1C94">
        <w:rPr>
          <w:rFonts w:asciiTheme="majorBidi" w:hAnsiTheme="majorBidi" w:cstheme="majorBidi"/>
          <w:lang w:bidi="ar-JO"/>
        </w:rPr>
        <w:t>Al-Shawashrah</w:t>
      </w:r>
      <w:r w:rsidR="00BF405A" w:rsidRPr="006B1C94">
        <w:rPr>
          <w:rFonts w:asciiTheme="majorBidi" w:hAnsiTheme="majorBidi" w:cstheme="majorBidi"/>
          <w:lang w:bidi="ar-JO"/>
        </w:rPr>
        <w:t xml:space="preserve"> and Mahmoud</w:t>
      </w:r>
      <w:r w:rsidR="00483550" w:rsidRPr="006B1C94">
        <w:rPr>
          <w:rFonts w:asciiTheme="majorBidi" w:hAnsiTheme="majorBidi" w:cstheme="majorBidi"/>
          <w:lang w:bidi="ar-JO"/>
        </w:rPr>
        <w:t xml:space="preserve">, </w:t>
      </w:r>
      <w:r w:rsidR="00BF405A" w:rsidRPr="006B1C94">
        <w:rPr>
          <w:rFonts w:asciiTheme="majorBidi" w:hAnsiTheme="majorBidi" w:cstheme="majorBidi"/>
          <w:lang w:bidi="ar-JO"/>
        </w:rPr>
        <w:t>2014)</w:t>
      </w:r>
      <w:r w:rsidRPr="006B1C94">
        <w:rPr>
          <w:rFonts w:asciiTheme="majorBidi" w:hAnsiTheme="majorBidi" w:cstheme="majorBidi"/>
          <w:lang w:bidi="ar-JO"/>
        </w:rPr>
        <w:t xml:space="preserve">. It </w:t>
      </w:r>
      <w:r w:rsidR="00BF405A" w:rsidRPr="006B1C94">
        <w:rPr>
          <w:rFonts w:asciiTheme="majorBidi" w:hAnsiTheme="majorBidi" w:cstheme="majorBidi"/>
          <w:lang w:bidi="ar-JO"/>
        </w:rPr>
        <w:t xml:space="preserve">showed that there were no statistically significant differences in the level of irrational thoughts among </w:t>
      </w:r>
      <w:r w:rsidR="00F018FB" w:rsidRPr="006B1C94">
        <w:rPr>
          <w:rFonts w:asciiTheme="majorBidi" w:hAnsiTheme="majorBidi" w:cstheme="majorBidi"/>
          <w:lang w:bidi="ar-JO"/>
        </w:rPr>
        <w:t>abused</w:t>
      </w:r>
      <w:r w:rsidR="00BF405A" w:rsidRPr="006B1C94">
        <w:rPr>
          <w:rFonts w:asciiTheme="majorBidi" w:hAnsiTheme="majorBidi" w:cstheme="majorBidi"/>
          <w:lang w:bidi="ar-JO"/>
        </w:rPr>
        <w:t xml:space="preserve"> women due to the educational level variable.</w:t>
      </w:r>
    </w:p>
    <w:p w:rsidR="00473315" w:rsidRPr="00EC4200" w:rsidRDefault="00473315" w:rsidP="00531FF7">
      <w:pPr>
        <w:jc w:val="both"/>
        <w:rPr>
          <w:rFonts w:asciiTheme="majorBidi" w:hAnsiTheme="majorBidi" w:cstheme="majorBidi"/>
          <w:lang w:bidi="ar-JO"/>
        </w:rPr>
      </w:pPr>
    </w:p>
    <w:p w:rsidR="00282D07" w:rsidRDefault="004E6CF7" w:rsidP="00282D07">
      <w:pPr>
        <w:spacing w:before="120"/>
        <w:ind w:firstLine="397"/>
        <w:jc w:val="both"/>
        <w:rPr>
          <w:rFonts w:asciiTheme="majorBidi" w:hAnsiTheme="majorBidi" w:cstheme="majorBidi"/>
          <w:b/>
          <w:bCs/>
        </w:rPr>
      </w:pPr>
      <w:r w:rsidRPr="00282D07">
        <w:rPr>
          <w:rFonts w:asciiTheme="majorBidi" w:hAnsiTheme="majorBidi" w:cstheme="majorBidi"/>
          <w:b/>
          <w:bCs/>
        </w:rPr>
        <w:t>Semi-</w:t>
      </w:r>
      <w:r>
        <w:rPr>
          <w:rFonts w:asciiTheme="majorBidi" w:hAnsiTheme="majorBidi" w:cstheme="majorBidi"/>
          <w:b/>
          <w:bCs/>
        </w:rPr>
        <w:t>S</w:t>
      </w:r>
      <w:r w:rsidRPr="00282D07">
        <w:rPr>
          <w:rFonts w:asciiTheme="majorBidi" w:hAnsiTheme="majorBidi" w:cstheme="majorBidi"/>
          <w:b/>
          <w:bCs/>
        </w:rPr>
        <w:t xml:space="preserve">tructured </w:t>
      </w:r>
      <w:r>
        <w:rPr>
          <w:rFonts w:asciiTheme="majorBidi" w:hAnsiTheme="majorBidi" w:cstheme="majorBidi"/>
          <w:b/>
          <w:bCs/>
        </w:rPr>
        <w:t>I</w:t>
      </w:r>
      <w:r w:rsidRPr="00282D07">
        <w:rPr>
          <w:rFonts w:asciiTheme="majorBidi" w:hAnsiTheme="majorBidi" w:cstheme="majorBidi"/>
          <w:b/>
          <w:bCs/>
        </w:rPr>
        <w:t xml:space="preserve">nterviews to </w:t>
      </w:r>
      <w:r>
        <w:rPr>
          <w:rFonts w:asciiTheme="majorBidi" w:hAnsiTheme="majorBidi" w:cstheme="majorBidi"/>
          <w:b/>
          <w:bCs/>
        </w:rPr>
        <w:t>V</w:t>
      </w:r>
      <w:r w:rsidRPr="00282D07">
        <w:rPr>
          <w:rFonts w:asciiTheme="majorBidi" w:hAnsiTheme="majorBidi" w:cstheme="majorBidi"/>
          <w:b/>
          <w:bCs/>
        </w:rPr>
        <w:t xml:space="preserve">erify the </w:t>
      </w:r>
      <w:r>
        <w:rPr>
          <w:rFonts w:asciiTheme="majorBidi" w:hAnsiTheme="majorBidi" w:cstheme="majorBidi"/>
          <w:b/>
          <w:bCs/>
        </w:rPr>
        <w:t>V</w:t>
      </w:r>
      <w:r w:rsidRPr="00282D07">
        <w:rPr>
          <w:rFonts w:asciiTheme="majorBidi" w:hAnsiTheme="majorBidi" w:cstheme="majorBidi"/>
          <w:b/>
          <w:bCs/>
        </w:rPr>
        <w:t>alidity of the</w:t>
      </w:r>
      <w:r>
        <w:rPr>
          <w:rFonts w:asciiTheme="majorBidi" w:hAnsiTheme="majorBidi" w:cstheme="majorBidi"/>
          <w:b/>
          <w:bCs/>
        </w:rPr>
        <w:t xml:space="preserve"> S</w:t>
      </w:r>
      <w:r w:rsidRPr="00282D07">
        <w:rPr>
          <w:rFonts w:asciiTheme="majorBidi" w:hAnsiTheme="majorBidi" w:cstheme="majorBidi"/>
          <w:b/>
          <w:bCs/>
        </w:rPr>
        <w:t xml:space="preserve">tudy </w:t>
      </w:r>
      <w:r>
        <w:rPr>
          <w:rFonts w:asciiTheme="majorBidi" w:hAnsiTheme="majorBidi" w:cstheme="majorBidi"/>
          <w:b/>
          <w:bCs/>
        </w:rPr>
        <w:t>R</w:t>
      </w:r>
      <w:r w:rsidRPr="00282D07">
        <w:rPr>
          <w:rFonts w:asciiTheme="majorBidi" w:hAnsiTheme="majorBidi" w:cstheme="majorBidi"/>
          <w:b/>
          <w:bCs/>
        </w:rPr>
        <w:t>esults</w:t>
      </w:r>
    </w:p>
    <w:p w:rsidR="00282D07" w:rsidRDefault="004E6CF7" w:rsidP="003A6415">
      <w:pPr>
        <w:spacing w:before="120"/>
        <w:ind w:firstLine="397"/>
        <w:jc w:val="both"/>
        <w:rPr>
          <w:rFonts w:asciiTheme="majorBidi" w:hAnsiTheme="majorBidi" w:cstheme="majorBidi"/>
        </w:rPr>
      </w:pPr>
      <w:r w:rsidRPr="00282D07">
        <w:rPr>
          <w:rFonts w:asciiTheme="majorBidi" w:hAnsiTheme="majorBidi" w:cstheme="majorBidi"/>
          <w:b/>
          <w:bCs/>
        </w:rPr>
        <w:t xml:space="preserve"> </w:t>
      </w:r>
      <w:r w:rsidRPr="003A6415">
        <w:rPr>
          <w:rFonts w:asciiTheme="majorBidi" w:hAnsiTheme="majorBidi" w:cstheme="majorBidi"/>
        </w:rPr>
        <w:t>To ensure the validity of the results, semi-structured interviews were conducted</w:t>
      </w:r>
      <w:r w:rsidR="00D41B5D" w:rsidRPr="003A6415">
        <w:rPr>
          <w:rFonts w:asciiTheme="majorBidi" w:hAnsiTheme="majorBidi" w:cstheme="majorBidi"/>
        </w:rPr>
        <w:t>.</w:t>
      </w:r>
      <w:r w:rsidRPr="003A6415">
        <w:rPr>
          <w:rFonts w:asciiTheme="majorBidi" w:hAnsiTheme="majorBidi" w:cstheme="majorBidi"/>
        </w:rPr>
        <w:t xml:space="preserve"> </w:t>
      </w:r>
      <w:r w:rsidR="00D41B5D" w:rsidRPr="003A6415">
        <w:rPr>
          <w:rFonts w:asciiTheme="majorBidi" w:hAnsiTheme="majorBidi" w:cstheme="majorBidi"/>
        </w:rPr>
        <w:t>T</w:t>
      </w:r>
      <w:r w:rsidRPr="003A6415">
        <w:rPr>
          <w:rFonts w:asciiTheme="majorBidi" w:hAnsiTheme="majorBidi" w:cstheme="majorBidi"/>
        </w:rPr>
        <w:t xml:space="preserve">his type of interview is the most common because it helps us collect a huge amount of information through which we can find out </w:t>
      </w:r>
      <w:r w:rsidR="00D41B5D" w:rsidRPr="003A6415">
        <w:rPr>
          <w:rFonts w:asciiTheme="majorBidi" w:hAnsiTheme="majorBidi" w:cstheme="majorBidi"/>
        </w:rPr>
        <w:t>problems</w:t>
      </w:r>
      <w:r w:rsidRPr="003A6415">
        <w:rPr>
          <w:rFonts w:asciiTheme="majorBidi" w:hAnsiTheme="majorBidi" w:cstheme="majorBidi"/>
        </w:rPr>
        <w:t xml:space="preserve"> the individual suffers from.</w:t>
      </w:r>
      <w:r w:rsidR="00BF405A" w:rsidRPr="003A6415">
        <w:rPr>
          <w:rFonts w:asciiTheme="majorBidi" w:eastAsia="Times New Roman" w:hAnsiTheme="majorBidi" w:cstheme="majorBidi"/>
        </w:rPr>
        <w:t xml:space="preserve"> </w:t>
      </w:r>
      <w:r w:rsidRPr="003A6415">
        <w:rPr>
          <w:rFonts w:asciiTheme="majorBidi" w:hAnsiTheme="majorBidi" w:cstheme="majorBidi"/>
        </w:rPr>
        <w:t>Also, through this interview, we can re-ask the question in another way that helps the person know what the question means</w:t>
      </w:r>
      <w:r w:rsidR="003A6415" w:rsidRPr="003A6415">
        <w:rPr>
          <w:rFonts w:asciiTheme="majorBidi" w:hAnsiTheme="majorBidi" w:cstheme="majorBidi"/>
        </w:rPr>
        <w:t>.</w:t>
      </w:r>
      <w:r w:rsidRPr="003A6415">
        <w:rPr>
          <w:rFonts w:asciiTheme="majorBidi" w:hAnsiTheme="majorBidi" w:cstheme="majorBidi"/>
        </w:rPr>
        <w:t xml:space="preserve"> </w:t>
      </w:r>
      <w:r w:rsidR="003A6415" w:rsidRPr="003A6415">
        <w:rPr>
          <w:rFonts w:asciiTheme="majorBidi" w:hAnsiTheme="majorBidi" w:cstheme="majorBidi"/>
        </w:rPr>
        <w:t>Also,</w:t>
      </w:r>
      <w:r w:rsidRPr="003A6415">
        <w:rPr>
          <w:rFonts w:asciiTheme="majorBidi" w:hAnsiTheme="majorBidi" w:cstheme="majorBidi"/>
        </w:rPr>
        <w:t xml:space="preserve"> it is suitable for all age</w:t>
      </w:r>
      <w:r w:rsidR="003A6415" w:rsidRPr="003A6415">
        <w:rPr>
          <w:rFonts w:asciiTheme="majorBidi" w:hAnsiTheme="majorBidi" w:cstheme="majorBidi"/>
        </w:rPr>
        <w:t>d</w:t>
      </w:r>
      <w:r w:rsidRPr="003A6415">
        <w:rPr>
          <w:rFonts w:asciiTheme="majorBidi" w:hAnsiTheme="majorBidi" w:cstheme="majorBidi"/>
        </w:rPr>
        <w:t xml:space="preserve"> groups due to its verbal and non-verbal communication style.</w:t>
      </w:r>
      <w:r w:rsidR="00BF405A" w:rsidRPr="003A6415">
        <w:rPr>
          <w:rFonts w:asciiTheme="majorBidi" w:eastAsia="Times New Roman" w:hAnsiTheme="majorBidi" w:cstheme="majorBidi"/>
        </w:rPr>
        <w:t xml:space="preserve"> </w:t>
      </w:r>
      <w:r w:rsidRPr="003A6415">
        <w:rPr>
          <w:rFonts w:asciiTheme="majorBidi" w:hAnsiTheme="majorBidi" w:cstheme="majorBidi"/>
        </w:rPr>
        <w:t xml:space="preserve">To ensure the validity of the results, individual interviews were conducted </w:t>
      </w:r>
      <w:r w:rsidR="003A6415" w:rsidRPr="003A6415">
        <w:rPr>
          <w:rFonts w:asciiTheme="majorBidi" w:hAnsiTheme="majorBidi" w:cstheme="majorBidi"/>
        </w:rPr>
        <w:t>on</w:t>
      </w:r>
      <w:r w:rsidRPr="003A6415">
        <w:rPr>
          <w:rFonts w:asciiTheme="majorBidi" w:hAnsiTheme="majorBidi" w:cstheme="majorBidi"/>
        </w:rPr>
        <w:t xml:space="preserve"> (15) abused women in Jordan.</w:t>
      </w:r>
      <w:r w:rsidRPr="00282D07">
        <w:rPr>
          <w:rFonts w:asciiTheme="majorBidi" w:hAnsiTheme="majorBidi" w:cstheme="majorBidi"/>
        </w:rPr>
        <w:t xml:space="preserve"> </w:t>
      </w:r>
      <w:r>
        <w:rPr>
          <w:rFonts w:asciiTheme="majorBidi" w:hAnsiTheme="majorBidi" w:cstheme="majorBidi"/>
        </w:rPr>
        <w:t>T</w:t>
      </w:r>
      <w:r w:rsidRPr="00282D07">
        <w:rPr>
          <w:rFonts w:asciiTheme="majorBidi" w:hAnsiTheme="majorBidi" w:cstheme="majorBidi"/>
        </w:rPr>
        <w:t xml:space="preserve">he following </w:t>
      </w:r>
      <w:r>
        <w:rPr>
          <w:rFonts w:asciiTheme="majorBidi" w:hAnsiTheme="majorBidi" w:cstheme="majorBidi"/>
        </w:rPr>
        <w:t>are the</w:t>
      </w:r>
      <w:r w:rsidRPr="00282D07">
        <w:rPr>
          <w:rFonts w:asciiTheme="majorBidi" w:hAnsiTheme="majorBidi" w:cstheme="majorBidi"/>
        </w:rPr>
        <w:t xml:space="preserve"> </w:t>
      </w:r>
      <w:r>
        <w:rPr>
          <w:rFonts w:asciiTheme="majorBidi" w:hAnsiTheme="majorBidi" w:cstheme="majorBidi"/>
        </w:rPr>
        <w:t>(5)</w:t>
      </w:r>
      <w:r w:rsidRPr="00282D07">
        <w:rPr>
          <w:rFonts w:asciiTheme="majorBidi" w:hAnsiTheme="majorBidi" w:cstheme="majorBidi"/>
        </w:rPr>
        <w:t xml:space="preserve"> questions asked to the abused women:</w:t>
      </w:r>
    </w:p>
    <w:p w:rsidR="00A10C1D" w:rsidRPr="00A10C1D" w:rsidRDefault="004E6CF7" w:rsidP="00A10C1D">
      <w:pPr>
        <w:numPr>
          <w:ilvl w:val="0"/>
          <w:numId w:val="14"/>
        </w:numPr>
        <w:spacing w:before="120"/>
        <w:ind w:right="1080"/>
        <w:jc w:val="both"/>
        <w:rPr>
          <w:rFonts w:cs="Simplified Arabic"/>
          <w:sz w:val="24"/>
          <w:szCs w:val="24"/>
          <w:lang w:bidi="ar-JO"/>
        </w:rPr>
      </w:pPr>
      <w:r w:rsidRPr="00A10C1D">
        <w:rPr>
          <w:rFonts w:cs="Simplified Arabic"/>
          <w:sz w:val="24"/>
          <w:szCs w:val="24"/>
          <w:lang w:bidi="ar-JO"/>
        </w:rPr>
        <w:t>Do you view life pessimistically?</w:t>
      </w:r>
    </w:p>
    <w:p w:rsidR="00A10C1D" w:rsidRPr="00A10C1D" w:rsidRDefault="004E6CF7" w:rsidP="00A10C1D">
      <w:pPr>
        <w:numPr>
          <w:ilvl w:val="0"/>
          <w:numId w:val="14"/>
        </w:numPr>
        <w:spacing w:before="120"/>
        <w:ind w:right="1080"/>
        <w:jc w:val="both"/>
        <w:rPr>
          <w:rFonts w:cs="Simplified Arabic"/>
          <w:sz w:val="24"/>
          <w:szCs w:val="24"/>
          <w:lang w:bidi="ar-JO"/>
        </w:rPr>
      </w:pPr>
      <w:r w:rsidRPr="00A10C1D">
        <w:rPr>
          <w:rFonts w:cs="Simplified Arabic"/>
          <w:sz w:val="24"/>
          <w:szCs w:val="24"/>
          <w:lang w:bidi="ar-JO"/>
        </w:rPr>
        <w:t>Have you experienced a situation of frustration in your life?</w:t>
      </w:r>
    </w:p>
    <w:p w:rsidR="00A10C1D" w:rsidRDefault="004E6CF7" w:rsidP="00A10C1D">
      <w:pPr>
        <w:numPr>
          <w:ilvl w:val="0"/>
          <w:numId w:val="14"/>
        </w:numPr>
        <w:spacing w:before="120"/>
        <w:ind w:right="1080"/>
        <w:jc w:val="both"/>
        <w:rPr>
          <w:rFonts w:cs="Simplified Arabic"/>
          <w:sz w:val="24"/>
          <w:szCs w:val="24"/>
          <w:lang w:bidi="ar-JO"/>
        </w:rPr>
      </w:pPr>
      <w:r w:rsidRPr="00A10C1D">
        <w:rPr>
          <w:rFonts w:cs="Simplified Arabic"/>
          <w:sz w:val="24"/>
          <w:szCs w:val="24"/>
          <w:lang w:bidi="ar-JO"/>
        </w:rPr>
        <w:t>Does others</w:t>
      </w:r>
      <w:r>
        <w:rPr>
          <w:rFonts w:cs="Simplified Arabic"/>
          <w:sz w:val="24"/>
          <w:szCs w:val="24"/>
          <w:lang w:bidi="ar-JO"/>
        </w:rPr>
        <w:t xml:space="preserve">’ </w:t>
      </w:r>
      <w:r w:rsidRPr="00A10C1D">
        <w:rPr>
          <w:rFonts w:cs="Simplified Arabic"/>
          <w:sz w:val="24"/>
          <w:szCs w:val="24"/>
          <w:lang w:bidi="ar-JO"/>
        </w:rPr>
        <w:t>perception affect you?</w:t>
      </w:r>
    </w:p>
    <w:p w:rsidR="00A10C1D" w:rsidRPr="00A10C1D" w:rsidRDefault="004E6CF7" w:rsidP="00A10C1D">
      <w:pPr>
        <w:spacing w:before="120"/>
        <w:ind w:firstLine="397"/>
        <w:jc w:val="both"/>
        <w:rPr>
          <w:rFonts w:cs="Simplified Arabic"/>
          <w:sz w:val="24"/>
          <w:szCs w:val="24"/>
        </w:rPr>
      </w:pPr>
      <w:r>
        <w:rPr>
          <w:rFonts w:cs="Simplified Arabic"/>
          <w:sz w:val="24"/>
          <w:szCs w:val="24"/>
        </w:rPr>
        <w:t xml:space="preserve">4) </w:t>
      </w:r>
      <w:r w:rsidRPr="00A10C1D">
        <w:rPr>
          <w:rFonts w:cs="Simplified Arabic"/>
          <w:sz w:val="24"/>
          <w:szCs w:val="24"/>
        </w:rPr>
        <w:t>Are you too sad to bear?</w:t>
      </w:r>
    </w:p>
    <w:p w:rsidR="002045E0" w:rsidRDefault="004E6CF7" w:rsidP="00A10C1D">
      <w:pPr>
        <w:spacing w:before="120"/>
        <w:ind w:firstLine="397"/>
        <w:jc w:val="both"/>
        <w:rPr>
          <w:rFonts w:asciiTheme="majorBidi" w:hAnsiTheme="majorBidi" w:cs="Simplified Arabic"/>
          <w:sz w:val="24"/>
          <w:szCs w:val="24"/>
        </w:rPr>
      </w:pPr>
      <w:r w:rsidRPr="00A10C1D">
        <w:rPr>
          <w:rFonts w:cs="Simplified Arabic"/>
          <w:sz w:val="24"/>
          <w:szCs w:val="24"/>
        </w:rPr>
        <w:t>5</w:t>
      </w:r>
      <w:r>
        <w:rPr>
          <w:rFonts w:cs="Simplified Arabic"/>
          <w:sz w:val="24"/>
          <w:szCs w:val="24"/>
        </w:rPr>
        <w:t>)</w:t>
      </w:r>
      <w:r w:rsidRPr="00A10C1D">
        <w:rPr>
          <w:rFonts w:cs="Simplified Arabic"/>
          <w:sz w:val="24"/>
          <w:szCs w:val="24"/>
        </w:rPr>
        <w:t xml:space="preserve"> Do you expect failure in every job you do?</w:t>
      </w:r>
      <w:r w:rsidRPr="00A10C1D">
        <w:rPr>
          <w:rFonts w:asciiTheme="majorBidi" w:hAnsiTheme="majorBidi" w:cs="Simplified Arabic"/>
          <w:sz w:val="24"/>
          <w:szCs w:val="24"/>
        </w:rPr>
        <w:t xml:space="preserve"> </w:t>
      </w:r>
    </w:p>
    <w:p w:rsidR="00473315" w:rsidRDefault="004E6CF7" w:rsidP="00420918">
      <w:pPr>
        <w:spacing w:before="120"/>
        <w:ind w:firstLine="397"/>
        <w:jc w:val="both"/>
        <w:rPr>
          <w:rFonts w:asciiTheme="majorBidi" w:hAnsiTheme="majorBidi" w:cstheme="majorBidi"/>
        </w:rPr>
      </w:pPr>
      <w:r w:rsidRPr="0088267B">
        <w:rPr>
          <w:rFonts w:asciiTheme="majorBidi" w:hAnsiTheme="majorBidi" w:cstheme="majorBidi"/>
        </w:rPr>
        <w:t xml:space="preserve">The duration of the interviews ranged from (45-60) minutes, during which aspects of the study were covered. These interviews were held in a specialized place within the center that was provided in cooperation with the administrative </w:t>
      </w:r>
      <w:r>
        <w:rPr>
          <w:rFonts w:asciiTheme="majorBidi" w:hAnsiTheme="majorBidi" w:cstheme="majorBidi"/>
        </w:rPr>
        <w:t>commission.</w:t>
      </w:r>
      <w:r w:rsidRPr="0088267B">
        <w:rPr>
          <w:rFonts w:asciiTheme="majorBidi" w:hAnsiTheme="majorBidi" w:cstheme="majorBidi"/>
        </w:rPr>
        <w:t xml:space="preserve"> </w:t>
      </w:r>
      <w:r w:rsidRPr="00206ABC">
        <w:rPr>
          <w:rFonts w:asciiTheme="majorBidi" w:hAnsiTheme="majorBidi" w:cstheme="majorBidi"/>
        </w:rPr>
        <w:t>Confidentiality within the interview, creating an atmosphere of psychological safety and comfort</w:t>
      </w:r>
      <w:r w:rsidR="00206ABC" w:rsidRPr="00206ABC">
        <w:rPr>
          <w:rFonts w:asciiTheme="majorBidi" w:hAnsiTheme="majorBidi" w:cstheme="majorBidi"/>
        </w:rPr>
        <w:t xml:space="preserve"> </w:t>
      </w:r>
      <w:r w:rsidR="00DB2D61">
        <w:rPr>
          <w:rFonts w:asciiTheme="majorBidi" w:hAnsiTheme="majorBidi" w:cstheme="majorBidi"/>
        </w:rPr>
        <w:t>were ways for</w:t>
      </w:r>
      <w:r w:rsidRPr="00206ABC">
        <w:rPr>
          <w:rFonts w:asciiTheme="majorBidi" w:hAnsiTheme="majorBidi" w:cstheme="majorBidi"/>
        </w:rPr>
        <w:t xml:space="preserve"> </w:t>
      </w:r>
      <w:r w:rsidR="00E87F6C" w:rsidRPr="00206ABC">
        <w:rPr>
          <w:rFonts w:asciiTheme="majorBidi" w:hAnsiTheme="majorBidi" w:cstheme="majorBidi"/>
        </w:rPr>
        <w:t>abused</w:t>
      </w:r>
      <w:r w:rsidRPr="00206ABC">
        <w:rPr>
          <w:rFonts w:asciiTheme="majorBidi" w:hAnsiTheme="majorBidi" w:cstheme="majorBidi"/>
        </w:rPr>
        <w:t xml:space="preserve"> women to </w:t>
      </w:r>
      <w:r w:rsidR="00206ABC" w:rsidRPr="00206ABC">
        <w:rPr>
          <w:rFonts w:asciiTheme="majorBidi" w:hAnsiTheme="majorBidi" w:cstheme="majorBidi"/>
        </w:rPr>
        <w:t>freely</w:t>
      </w:r>
      <w:r w:rsidRPr="00206ABC">
        <w:rPr>
          <w:rFonts w:asciiTheme="majorBidi" w:hAnsiTheme="majorBidi" w:cstheme="majorBidi"/>
        </w:rPr>
        <w:t xml:space="preserve"> answer any question asked</w:t>
      </w:r>
      <w:r w:rsidR="00206ABC" w:rsidRPr="00206ABC">
        <w:rPr>
          <w:rFonts w:asciiTheme="majorBidi" w:hAnsiTheme="majorBidi" w:cstheme="majorBidi"/>
        </w:rPr>
        <w:t xml:space="preserve"> was emphasized</w:t>
      </w:r>
      <w:r w:rsidRPr="00206ABC">
        <w:rPr>
          <w:rFonts w:asciiTheme="majorBidi" w:hAnsiTheme="majorBidi" w:cstheme="majorBidi"/>
        </w:rPr>
        <w:t>.</w:t>
      </w:r>
      <w:r w:rsidRPr="00206ABC">
        <w:t xml:space="preserve"> </w:t>
      </w:r>
      <w:r w:rsidRPr="00206ABC">
        <w:rPr>
          <w:rFonts w:asciiTheme="majorBidi" w:hAnsiTheme="majorBidi" w:cstheme="majorBidi"/>
        </w:rPr>
        <w:t>The data has been unpacked to arrange, classify</w:t>
      </w:r>
      <w:r w:rsidR="00206ABC" w:rsidRPr="00206ABC">
        <w:rPr>
          <w:rFonts w:asciiTheme="majorBidi" w:hAnsiTheme="majorBidi" w:cstheme="majorBidi"/>
        </w:rPr>
        <w:t>,</w:t>
      </w:r>
      <w:r w:rsidRPr="00206ABC">
        <w:rPr>
          <w:rFonts w:asciiTheme="majorBidi" w:hAnsiTheme="majorBidi" w:cstheme="majorBidi"/>
        </w:rPr>
        <w:t xml:space="preserve"> and analyze it</w:t>
      </w:r>
      <w:r w:rsidR="00206ABC" w:rsidRPr="00206ABC">
        <w:rPr>
          <w:rFonts w:asciiTheme="majorBidi" w:hAnsiTheme="majorBidi" w:cstheme="majorBidi"/>
        </w:rPr>
        <w:t>.</w:t>
      </w:r>
      <w:r w:rsidRPr="00206ABC">
        <w:rPr>
          <w:rFonts w:asciiTheme="majorBidi" w:hAnsiTheme="majorBidi" w:cstheme="majorBidi"/>
        </w:rPr>
        <w:t xml:space="preserve"> </w:t>
      </w:r>
      <w:r w:rsidR="00206ABC" w:rsidRPr="00206ABC">
        <w:rPr>
          <w:rFonts w:asciiTheme="majorBidi" w:hAnsiTheme="majorBidi" w:cstheme="majorBidi"/>
        </w:rPr>
        <w:t xml:space="preserve">Thus, it is easy to identify the availability </w:t>
      </w:r>
      <w:r w:rsidRPr="00206ABC">
        <w:rPr>
          <w:rFonts w:asciiTheme="majorBidi" w:hAnsiTheme="majorBidi" w:cstheme="majorBidi"/>
        </w:rPr>
        <w:t xml:space="preserve">degree of this problem among </w:t>
      </w:r>
      <w:r w:rsidR="00E87F6C" w:rsidRPr="00206ABC">
        <w:rPr>
          <w:rFonts w:asciiTheme="majorBidi" w:hAnsiTheme="majorBidi" w:cstheme="majorBidi"/>
        </w:rPr>
        <w:t>abused</w:t>
      </w:r>
      <w:r w:rsidRPr="00206ABC">
        <w:rPr>
          <w:rFonts w:asciiTheme="majorBidi" w:hAnsiTheme="majorBidi" w:cstheme="majorBidi"/>
        </w:rPr>
        <w:t xml:space="preserve"> women</w:t>
      </w:r>
      <w:r w:rsidR="00206ABC" w:rsidRPr="00206ABC">
        <w:rPr>
          <w:rFonts w:asciiTheme="majorBidi" w:hAnsiTheme="majorBidi" w:cstheme="majorBidi"/>
        </w:rPr>
        <w:t>.</w:t>
      </w:r>
      <w:r w:rsidRPr="00206ABC">
        <w:rPr>
          <w:rFonts w:asciiTheme="majorBidi" w:hAnsiTheme="majorBidi" w:cstheme="majorBidi"/>
        </w:rPr>
        <w:t xml:space="preserve"> </w:t>
      </w:r>
      <w:r w:rsidR="00206ABC" w:rsidRPr="00206ABC">
        <w:rPr>
          <w:rFonts w:asciiTheme="majorBidi" w:hAnsiTheme="majorBidi" w:cstheme="majorBidi"/>
        </w:rPr>
        <w:t>T</w:t>
      </w:r>
      <w:r w:rsidRPr="00206ABC">
        <w:rPr>
          <w:rFonts w:asciiTheme="majorBidi" w:hAnsiTheme="majorBidi" w:cstheme="majorBidi"/>
        </w:rPr>
        <w:t xml:space="preserve">he results showed a great agreement between the results of the interviews and the results of the scale that was applied to the </w:t>
      </w:r>
      <w:r w:rsidR="00E87F6C" w:rsidRPr="00206ABC">
        <w:rPr>
          <w:rFonts w:asciiTheme="majorBidi" w:hAnsiTheme="majorBidi" w:cstheme="majorBidi"/>
        </w:rPr>
        <w:t>abused</w:t>
      </w:r>
      <w:r w:rsidRPr="00206ABC">
        <w:rPr>
          <w:rFonts w:asciiTheme="majorBidi" w:hAnsiTheme="majorBidi" w:cstheme="majorBidi"/>
        </w:rPr>
        <w:t xml:space="preserve"> women</w:t>
      </w:r>
      <w:r w:rsidRPr="0088267B">
        <w:rPr>
          <w:rFonts w:asciiTheme="majorBidi" w:hAnsiTheme="majorBidi" w:cstheme="majorBidi"/>
        </w:rPr>
        <w:t>.</w:t>
      </w:r>
      <w:r>
        <w:rPr>
          <w:rFonts w:asciiTheme="majorBidi" w:hAnsiTheme="majorBidi" w:cstheme="majorBidi"/>
        </w:rPr>
        <w:t xml:space="preserve"> </w:t>
      </w:r>
      <w:r w:rsidR="00420918">
        <w:rPr>
          <w:rFonts w:asciiTheme="majorBidi" w:hAnsiTheme="majorBidi" w:cstheme="majorBidi"/>
        </w:rPr>
        <w:t>T</w:t>
      </w:r>
      <w:r w:rsidRPr="0088267B">
        <w:rPr>
          <w:rFonts w:asciiTheme="majorBidi" w:hAnsiTheme="majorBidi" w:cstheme="majorBidi"/>
        </w:rPr>
        <w:t>he arithmetic averages of the abused women's answers to these questions were (2.31)</w:t>
      </w:r>
      <w:r>
        <w:rPr>
          <w:rFonts w:asciiTheme="majorBidi" w:hAnsiTheme="majorBidi" w:cstheme="majorBidi"/>
        </w:rPr>
        <w:t>,</w:t>
      </w:r>
      <w:r w:rsidRPr="0088267B">
        <w:rPr>
          <w:rFonts w:asciiTheme="majorBidi" w:hAnsiTheme="majorBidi" w:cstheme="majorBidi"/>
        </w:rPr>
        <w:t xml:space="preserve"> compared </w:t>
      </w:r>
      <w:r>
        <w:rPr>
          <w:rFonts w:asciiTheme="majorBidi" w:hAnsiTheme="majorBidi" w:cstheme="majorBidi"/>
        </w:rPr>
        <w:t>to</w:t>
      </w:r>
      <w:r w:rsidRPr="0088267B">
        <w:rPr>
          <w:rFonts w:asciiTheme="majorBidi" w:hAnsiTheme="majorBidi" w:cstheme="majorBidi"/>
        </w:rPr>
        <w:t xml:space="preserve"> the arithmetic mean of the depression scale as a whole (2,</w:t>
      </w:r>
      <w:r>
        <w:rPr>
          <w:rFonts w:asciiTheme="majorBidi" w:hAnsiTheme="majorBidi" w:cstheme="majorBidi"/>
        </w:rPr>
        <w:t xml:space="preserve"> </w:t>
      </w:r>
      <w:r w:rsidRPr="0088267B">
        <w:rPr>
          <w:rFonts w:asciiTheme="majorBidi" w:hAnsiTheme="majorBidi" w:cstheme="majorBidi"/>
        </w:rPr>
        <w:t>39)</w:t>
      </w:r>
      <w:r>
        <w:rPr>
          <w:rFonts w:asciiTheme="majorBidi" w:hAnsiTheme="majorBidi" w:cstheme="majorBidi"/>
        </w:rPr>
        <w:t>.</w:t>
      </w:r>
      <w:r w:rsidRPr="0088267B">
        <w:rPr>
          <w:rFonts w:asciiTheme="majorBidi" w:hAnsiTheme="majorBidi" w:cstheme="majorBidi"/>
        </w:rPr>
        <w:t xml:space="preserve"> </w:t>
      </w:r>
      <w:r>
        <w:rPr>
          <w:rFonts w:asciiTheme="majorBidi" w:hAnsiTheme="majorBidi" w:cstheme="majorBidi"/>
        </w:rPr>
        <w:t>T</w:t>
      </w:r>
      <w:r w:rsidRPr="0088267B">
        <w:rPr>
          <w:rFonts w:asciiTheme="majorBidi" w:hAnsiTheme="majorBidi" w:cstheme="majorBidi"/>
        </w:rPr>
        <w:t>his indicate</w:t>
      </w:r>
      <w:r>
        <w:rPr>
          <w:rFonts w:asciiTheme="majorBidi" w:hAnsiTheme="majorBidi" w:cstheme="majorBidi"/>
        </w:rPr>
        <w:t>d</w:t>
      </w:r>
      <w:r w:rsidRPr="0088267B">
        <w:rPr>
          <w:rFonts w:asciiTheme="majorBidi" w:hAnsiTheme="majorBidi" w:cstheme="majorBidi"/>
        </w:rPr>
        <w:t xml:space="preserve"> the validity of the scale.</w:t>
      </w:r>
    </w:p>
    <w:p w:rsidR="0088267B" w:rsidRPr="00EC4200" w:rsidRDefault="0088267B" w:rsidP="0088267B">
      <w:pPr>
        <w:spacing w:before="120"/>
        <w:ind w:firstLine="397"/>
        <w:jc w:val="both"/>
        <w:rPr>
          <w:rFonts w:asciiTheme="majorBidi" w:hAnsiTheme="majorBidi" w:cstheme="majorBidi"/>
        </w:rPr>
      </w:pPr>
    </w:p>
    <w:p w:rsidR="00473315" w:rsidRDefault="004E6CF7" w:rsidP="0088267B">
      <w:pPr>
        <w:widowControl w:val="0"/>
        <w:autoSpaceDE w:val="0"/>
        <w:ind w:right="-142"/>
        <w:jc w:val="both"/>
        <w:rPr>
          <w:rFonts w:asciiTheme="majorBidi" w:hAnsiTheme="majorBidi" w:cstheme="majorBidi"/>
          <w:b/>
          <w:bCs/>
          <w:lang w:bidi="ar-JO"/>
        </w:rPr>
      </w:pPr>
      <w:r w:rsidRPr="00EC4200">
        <w:rPr>
          <w:rFonts w:asciiTheme="majorBidi" w:hAnsiTheme="majorBidi" w:cstheme="majorBidi"/>
          <w:b/>
          <w:bCs/>
          <w:lang w:bidi="ar-JO"/>
        </w:rPr>
        <w:t>Recommendations</w:t>
      </w:r>
    </w:p>
    <w:p w:rsidR="0088267B" w:rsidRPr="00EC4200" w:rsidRDefault="0088267B" w:rsidP="0088267B">
      <w:pPr>
        <w:widowControl w:val="0"/>
        <w:autoSpaceDE w:val="0"/>
        <w:ind w:right="-142"/>
        <w:jc w:val="both"/>
        <w:rPr>
          <w:rFonts w:asciiTheme="majorBidi" w:hAnsiTheme="majorBidi" w:cstheme="majorBidi"/>
          <w:b/>
          <w:bCs/>
          <w:lang w:bidi="ar-JO"/>
        </w:rPr>
      </w:pPr>
    </w:p>
    <w:p w:rsidR="00473315" w:rsidRPr="00EC4200" w:rsidRDefault="004E6CF7" w:rsidP="00531FF7">
      <w:pPr>
        <w:widowControl w:val="0"/>
        <w:numPr>
          <w:ilvl w:val="0"/>
          <w:numId w:val="8"/>
        </w:numPr>
        <w:autoSpaceDE w:val="0"/>
        <w:jc w:val="both"/>
        <w:rPr>
          <w:rFonts w:asciiTheme="majorBidi" w:hAnsiTheme="majorBidi" w:cstheme="majorBidi"/>
          <w:lang w:bidi="ar-JO"/>
        </w:rPr>
      </w:pPr>
      <w:r w:rsidRPr="00EC4200">
        <w:rPr>
          <w:rFonts w:asciiTheme="majorBidi" w:hAnsiTheme="majorBidi" w:cstheme="majorBidi"/>
          <w:lang w:bidi="ar-JO"/>
        </w:rPr>
        <w:t>Work</w:t>
      </w:r>
      <w:r w:rsidR="0088267B">
        <w:rPr>
          <w:rFonts w:asciiTheme="majorBidi" w:hAnsiTheme="majorBidi" w:cstheme="majorBidi"/>
          <w:lang w:bidi="ar-JO"/>
        </w:rPr>
        <w:t>ing</w:t>
      </w:r>
      <w:r w:rsidRPr="00EC4200">
        <w:rPr>
          <w:rFonts w:asciiTheme="majorBidi" w:hAnsiTheme="majorBidi" w:cstheme="majorBidi"/>
          <w:lang w:bidi="ar-JO"/>
        </w:rPr>
        <w:t xml:space="preserve"> to provide qualified psychological and social specialists for early detection of the psychological effects and problems that may appear in </w:t>
      </w:r>
      <w:r w:rsidR="00F018FB" w:rsidRPr="00EC4200">
        <w:rPr>
          <w:rFonts w:asciiTheme="majorBidi" w:hAnsiTheme="majorBidi" w:cstheme="majorBidi"/>
          <w:lang w:bidi="ar-JO"/>
        </w:rPr>
        <w:t>abused</w:t>
      </w:r>
      <w:r w:rsidRPr="00EC4200">
        <w:rPr>
          <w:rFonts w:asciiTheme="majorBidi" w:hAnsiTheme="majorBidi" w:cstheme="majorBidi"/>
          <w:lang w:bidi="ar-JO"/>
        </w:rPr>
        <w:t xml:space="preserve"> women. </w:t>
      </w:r>
    </w:p>
    <w:p w:rsidR="00473315" w:rsidRPr="00EC4200" w:rsidRDefault="004E6CF7" w:rsidP="00531FF7">
      <w:pPr>
        <w:widowControl w:val="0"/>
        <w:numPr>
          <w:ilvl w:val="0"/>
          <w:numId w:val="8"/>
        </w:numPr>
        <w:autoSpaceDE w:val="0"/>
        <w:jc w:val="both"/>
        <w:rPr>
          <w:rFonts w:asciiTheme="majorBidi" w:hAnsiTheme="majorBidi" w:cstheme="majorBidi"/>
          <w:lang w:bidi="ar-JO"/>
        </w:rPr>
      </w:pPr>
      <w:r w:rsidRPr="00EC4200">
        <w:rPr>
          <w:rFonts w:asciiTheme="majorBidi" w:hAnsiTheme="majorBidi" w:cstheme="majorBidi"/>
          <w:lang w:bidi="ar-JO"/>
        </w:rPr>
        <w:t xml:space="preserve">Working on building specialized counseling programs based on counseling and psychotherapy theories concerned with rehabilitating </w:t>
      </w:r>
      <w:r w:rsidR="00F018FB" w:rsidRPr="00EC4200">
        <w:rPr>
          <w:rFonts w:asciiTheme="majorBidi" w:hAnsiTheme="majorBidi" w:cstheme="majorBidi"/>
          <w:lang w:bidi="ar-JO"/>
        </w:rPr>
        <w:t>abused</w:t>
      </w:r>
      <w:r w:rsidRPr="00EC4200">
        <w:rPr>
          <w:rFonts w:asciiTheme="majorBidi" w:hAnsiTheme="majorBidi" w:cstheme="majorBidi"/>
          <w:lang w:bidi="ar-JO"/>
        </w:rPr>
        <w:t xml:space="preserve"> women of different ages.</w:t>
      </w:r>
    </w:p>
    <w:p w:rsidR="00473315" w:rsidRPr="00EC4200" w:rsidRDefault="004E6CF7" w:rsidP="00531FF7">
      <w:pPr>
        <w:widowControl w:val="0"/>
        <w:numPr>
          <w:ilvl w:val="0"/>
          <w:numId w:val="8"/>
        </w:numPr>
        <w:autoSpaceDE w:val="0"/>
        <w:jc w:val="both"/>
        <w:rPr>
          <w:rFonts w:asciiTheme="majorBidi" w:hAnsiTheme="majorBidi" w:cstheme="majorBidi"/>
          <w:lang w:bidi="ar-JO"/>
        </w:rPr>
      </w:pPr>
      <w:r w:rsidRPr="00EC4200">
        <w:rPr>
          <w:rFonts w:asciiTheme="majorBidi" w:hAnsiTheme="majorBidi" w:cstheme="majorBidi"/>
          <w:lang w:bidi="ar-JO"/>
        </w:rPr>
        <w:t>Work</w:t>
      </w:r>
      <w:r w:rsidR="00D47304">
        <w:rPr>
          <w:rFonts w:asciiTheme="majorBidi" w:hAnsiTheme="majorBidi" w:cstheme="majorBidi"/>
          <w:lang w:bidi="ar-JO"/>
        </w:rPr>
        <w:t>ing</w:t>
      </w:r>
      <w:r w:rsidRPr="00EC4200">
        <w:rPr>
          <w:rFonts w:asciiTheme="majorBidi" w:hAnsiTheme="majorBidi" w:cstheme="majorBidi"/>
          <w:lang w:bidi="ar-JO"/>
        </w:rPr>
        <w:t xml:space="preserve"> on building a variety of rehabilitation programs to reduce the level of depression among </w:t>
      </w:r>
      <w:r w:rsidR="00F018FB" w:rsidRPr="00EC4200">
        <w:rPr>
          <w:rFonts w:asciiTheme="majorBidi" w:hAnsiTheme="majorBidi" w:cstheme="majorBidi"/>
          <w:lang w:bidi="ar-JO"/>
        </w:rPr>
        <w:t>abused</w:t>
      </w:r>
      <w:r w:rsidRPr="00EC4200">
        <w:rPr>
          <w:rFonts w:asciiTheme="majorBidi" w:hAnsiTheme="majorBidi" w:cstheme="majorBidi"/>
          <w:lang w:bidi="ar-JO"/>
        </w:rPr>
        <w:t xml:space="preserve"> women. </w:t>
      </w:r>
    </w:p>
    <w:p w:rsidR="00473315" w:rsidRPr="00D74F2D" w:rsidRDefault="004E6CF7" w:rsidP="00420918">
      <w:pPr>
        <w:widowControl w:val="0"/>
        <w:numPr>
          <w:ilvl w:val="0"/>
          <w:numId w:val="8"/>
        </w:numPr>
        <w:autoSpaceDE w:val="0"/>
        <w:jc w:val="both"/>
        <w:rPr>
          <w:rFonts w:asciiTheme="majorBidi" w:hAnsiTheme="majorBidi" w:cstheme="majorBidi"/>
        </w:rPr>
      </w:pPr>
      <w:r w:rsidRPr="00B7041F">
        <w:rPr>
          <w:rFonts w:asciiTheme="majorBidi" w:hAnsiTheme="majorBidi" w:cstheme="majorBidi"/>
          <w:lang w:bidi="ar-JO"/>
        </w:rPr>
        <w:t xml:space="preserve"> </w:t>
      </w:r>
      <w:r w:rsidR="00BF405A" w:rsidRPr="00D74F2D">
        <w:rPr>
          <w:rFonts w:asciiTheme="majorBidi" w:hAnsiTheme="majorBidi" w:cstheme="majorBidi"/>
          <w:lang w:bidi="ar-JO"/>
        </w:rPr>
        <w:t xml:space="preserve">Conducting </w:t>
      </w:r>
      <w:r w:rsidR="00420918">
        <w:rPr>
          <w:rFonts w:asciiTheme="majorBidi" w:hAnsiTheme="majorBidi" w:cstheme="majorBidi"/>
          <w:lang w:bidi="ar-JO"/>
        </w:rPr>
        <w:t>further</w:t>
      </w:r>
      <w:r w:rsidR="00BF405A" w:rsidRPr="00D74F2D">
        <w:rPr>
          <w:rFonts w:asciiTheme="majorBidi" w:hAnsiTheme="majorBidi" w:cstheme="majorBidi"/>
          <w:lang w:bidi="ar-JO"/>
        </w:rPr>
        <w:t xml:space="preserve"> studies that could represent a research extension in the field of </w:t>
      </w:r>
      <w:r w:rsidR="00F018FB" w:rsidRPr="00D74F2D">
        <w:rPr>
          <w:rFonts w:asciiTheme="majorBidi" w:hAnsiTheme="majorBidi" w:cstheme="majorBidi"/>
          <w:lang w:bidi="ar-JO"/>
        </w:rPr>
        <w:t>abused</w:t>
      </w:r>
      <w:r w:rsidR="00BF405A" w:rsidRPr="00D74F2D">
        <w:rPr>
          <w:rFonts w:asciiTheme="majorBidi" w:hAnsiTheme="majorBidi" w:cstheme="majorBidi"/>
          <w:lang w:bidi="ar-JO"/>
        </w:rPr>
        <w:t xml:space="preserve"> women as it is a fertile subject for study</w:t>
      </w:r>
      <w:r w:rsidR="00D74F2D" w:rsidRPr="00D74F2D">
        <w:rPr>
          <w:rFonts w:asciiTheme="majorBidi" w:hAnsiTheme="majorBidi" w:cstheme="majorBidi"/>
          <w:lang w:bidi="ar-JO"/>
        </w:rPr>
        <w:t>.</w:t>
      </w:r>
      <w:r w:rsidR="00BF405A" w:rsidRPr="00D74F2D">
        <w:rPr>
          <w:rFonts w:asciiTheme="majorBidi" w:hAnsiTheme="majorBidi" w:cstheme="majorBidi"/>
          <w:lang w:bidi="ar-JO"/>
        </w:rPr>
        <w:t xml:space="preserve"> </w:t>
      </w:r>
      <w:r w:rsidR="00D74F2D" w:rsidRPr="00D74F2D">
        <w:rPr>
          <w:rFonts w:asciiTheme="majorBidi" w:hAnsiTheme="majorBidi" w:cstheme="majorBidi"/>
          <w:lang w:bidi="ar-JO"/>
        </w:rPr>
        <w:t xml:space="preserve">However, </w:t>
      </w:r>
      <w:r w:rsidR="00BF405A" w:rsidRPr="00D74F2D">
        <w:rPr>
          <w:rFonts w:asciiTheme="majorBidi" w:hAnsiTheme="majorBidi" w:cstheme="majorBidi"/>
          <w:lang w:bidi="ar-JO"/>
        </w:rPr>
        <w:t>it was not given its natural right to scientific research.</w:t>
      </w:r>
    </w:p>
    <w:p w:rsidR="006E695E" w:rsidRPr="00EC4200" w:rsidRDefault="006E695E" w:rsidP="006E695E">
      <w:pPr>
        <w:widowControl w:val="0"/>
        <w:autoSpaceDE w:val="0"/>
        <w:ind w:left="360"/>
        <w:jc w:val="both"/>
        <w:rPr>
          <w:rFonts w:asciiTheme="majorBidi" w:hAnsiTheme="majorBidi" w:cstheme="majorBidi"/>
        </w:rPr>
      </w:pPr>
    </w:p>
    <w:p w:rsidR="00473315" w:rsidRDefault="004E6CF7" w:rsidP="00531FF7">
      <w:pPr>
        <w:widowControl w:val="0"/>
        <w:autoSpaceDE w:val="0"/>
        <w:jc w:val="both"/>
        <w:rPr>
          <w:rFonts w:asciiTheme="majorBidi" w:hAnsiTheme="majorBidi" w:cstheme="majorBidi"/>
          <w:b/>
          <w:bCs/>
        </w:rPr>
      </w:pPr>
      <w:r>
        <w:rPr>
          <w:rFonts w:asciiTheme="majorBidi" w:hAnsiTheme="majorBidi" w:cstheme="majorBidi"/>
          <w:b/>
          <w:bCs/>
        </w:rPr>
        <w:t>R</w:t>
      </w:r>
      <w:r w:rsidR="00BF405A" w:rsidRPr="00EC4200">
        <w:rPr>
          <w:rFonts w:asciiTheme="majorBidi" w:hAnsiTheme="majorBidi" w:cstheme="majorBidi"/>
          <w:b/>
          <w:bCs/>
        </w:rPr>
        <w:t>eferences</w:t>
      </w:r>
    </w:p>
    <w:p w:rsidR="00EF5F7B" w:rsidRDefault="00EF5F7B" w:rsidP="00531FF7">
      <w:pPr>
        <w:widowControl w:val="0"/>
        <w:autoSpaceDE w:val="0"/>
        <w:jc w:val="both"/>
        <w:rPr>
          <w:rFonts w:asciiTheme="majorBidi" w:hAnsiTheme="majorBidi" w:cstheme="majorBidi"/>
          <w:b/>
          <w:bCs/>
        </w:rPr>
      </w:pPr>
    </w:p>
    <w:p w:rsidR="00EF5F7B" w:rsidRDefault="004E6CF7" w:rsidP="00EF5F7B">
      <w:pPr>
        <w:ind w:left="707" w:hanging="708"/>
        <w:jc w:val="both"/>
        <w:rPr>
          <w:rFonts w:asciiTheme="majorBidi" w:hAnsiTheme="majorBidi" w:cstheme="majorBidi"/>
          <w:lang w:eastAsia="ar-JO" w:bidi="ar-JO"/>
        </w:rPr>
      </w:pPr>
      <w:r>
        <w:rPr>
          <w:rFonts w:asciiTheme="majorBidi" w:hAnsiTheme="majorBidi" w:cstheme="majorBidi"/>
          <w:lang w:eastAsia="ar-JO" w:bidi="ar-JO"/>
        </w:rPr>
        <w:lastRenderedPageBreak/>
        <w:t xml:space="preserve">[1] </w:t>
      </w:r>
      <w:r w:rsidRPr="00EC4200">
        <w:rPr>
          <w:rFonts w:asciiTheme="majorBidi" w:hAnsiTheme="majorBidi" w:cstheme="majorBidi"/>
          <w:lang w:eastAsia="ar-JO" w:bidi="ar-JO"/>
        </w:rPr>
        <w:t>Abu Jabal, Rana Muhammad</w:t>
      </w:r>
      <w:r>
        <w:rPr>
          <w:rFonts w:asciiTheme="majorBidi" w:hAnsiTheme="majorBidi" w:cstheme="majorBidi"/>
          <w:lang w:eastAsia="ar-JO" w:bidi="ar-JO"/>
        </w:rPr>
        <w:t>.</w:t>
      </w:r>
      <w:r w:rsidRPr="00EC4200">
        <w:rPr>
          <w:rFonts w:asciiTheme="majorBidi" w:hAnsiTheme="majorBidi" w:cstheme="majorBidi"/>
          <w:lang w:eastAsia="ar-JO" w:bidi="ar-JO"/>
        </w:rPr>
        <w:t xml:space="preserve"> (2017)</w:t>
      </w:r>
      <w:r>
        <w:rPr>
          <w:rFonts w:asciiTheme="majorBidi" w:hAnsiTheme="majorBidi" w:cstheme="majorBidi"/>
          <w:lang w:eastAsia="ar-JO" w:bidi="ar-JO"/>
        </w:rPr>
        <w:t xml:space="preserve"> </w:t>
      </w:r>
      <w:r w:rsidRPr="00EC4200">
        <w:rPr>
          <w:rFonts w:asciiTheme="majorBidi" w:hAnsiTheme="majorBidi" w:cstheme="majorBidi"/>
          <w:lang w:eastAsia="ar-JO" w:bidi="ar-JO"/>
        </w:rPr>
        <w:t xml:space="preserve"> </w:t>
      </w:r>
      <w:r w:rsidRPr="00585F20">
        <w:rPr>
          <w:rFonts w:asciiTheme="majorBidi" w:hAnsiTheme="majorBidi" w:cstheme="majorBidi"/>
          <w:i/>
          <w:iCs/>
          <w:lang w:eastAsia="ar-JO" w:bidi="ar-JO"/>
        </w:rPr>
        <w:t>Violence directed towards the wife and its relationship to life satisfaction and depression among wives in Gaza</w:t>
      </w:r>
      <w:r>
        <w:rPr>
          <w:rFonts w:asciiTheme="majorBidi" w:hAnsiTheme="majorBidi" w:cstheme="majorBidi"/>
          <w:lang w:eastAsia="ar-JO" w:bidi="ar-JO"/>
        </w:rPr>
        <w:t>.</w:t>
      </w:r>
      <w:r w:rsidRPr="00EC4200">
        <w:rPr>
          <w:rFonts w:asciiTheme="majorBidi" w:hAnsiTheme="majorBidi" w:cstheme="majorBidi"/>
          <w:lang w:eastAsia="ar-JO" w:bidi="ar-JO"/>
        </w:rPr>
        <w:t xml:space="preserve"> </w:t>
      </w:r>
      <w:r>
        <w:rPr>
          <w:rFonts w:asciiTheme="majorBidi" w:hAnsiTheme="majorBidi" w:cstheme="majorBidi"/>
          <w:lang w:eastAsia="ar-JO" w:bidi="ar-JO"/>
        </w:rPr>
        <w:t>(P</w:t>
      </w:r>
      <w:r w:rsidRPr="00EC4200">
        <w:rPr>
          <w:rFonts w:asciiTheme="majorBidi" w:hAnsiTheme="majorBidi" w:cstheme="majorBidi"/>
          <w:lang w:eastAsia="ar-JO" w:bidi="ar-JO"/>
        </w:rPr>
        <w:t xml:space="preserve">ublished </w:t>
      </w:r>
      <w:r>
        <w:rPr>
          <w:rFonts w:asciiTheme="majorBidi" w:hAnsiTheme="majorBidi" w:cstheme="majorBidi"/>
          <w:lang w:eastAsia="ar-JO" w:bidi="ar-JO"/>
        </w:rPr>
        <w:t>M</w:t>
      </w:r>
      <w:r w:rsidRPr="00EC4200">
        <w:rPr>
          <w:rFonts w:asciiTheme="majorBidi" w:hAnsiTheme="majorBidi" w:cstheme="majorBidi"/>
          <w:lang w:eastAsia="ar-JO" w:bidi="ar-JO"/>
        </w:rPr>
        <w:t xml:space="preserve">aster’s </w:t>
      </w:r>
      <w:r>
        <w:rPr>
          <w:rFonts w:asciiTheme="majorBidi" w:hAnsiTheme="majorBidi" w:cstheme="majorBidi"/>
          <w:lang w:eastAsia="ar-JO" w:bidi="ar-JO"/>
        </w:rPr>
        <w:t>T</w:t>
      </w:r>
      <w:r w:rsidRPr="00EC4200">
        <w:rPr>
          <w:rFonts w:asciiTheme="majorBidi" w:hAnsiTheme="majorBidi" w:cstheme="majorBidi"/>
          <w:lang w:eastAsia="ar-JO" w:bidi="ar-JO"/>
        </w:rPr>
        <w:t>hesis</w:t>
      </w:r>
      <w:r>
        <w:rPr>
          <w:rFonts w:asciiTheme="majorBidi" w:hAnsiTheme="majorBidi" w:cstheme="majorBidi"/>
          <w:lang w:eastAsia="ar-JO" w:bidi="ar-JO"/>
        </w:rPr>
        <w:t>).</w:t>
      </w:r>
      <w:r w:rsidRPr="00EC4200">
        <w:rPr>
          <w:rFonts w:asciiTheme="majorBidi" w:hAnsiTheme="majorBidi" w:cstheme="majorBidi"/>
          <w:lang w:eastAsia="ar-JO" w:bidi="ar-JO"/>
        </w:rPr>
        <w:t xml:space="preserve"> Gaza</w:t>
      </w:r>
      <w:r>
        <w:rPr>
          <w:rFonts w:asciiTheme="majorBidi" w:hAnsiTheme="majorBidi" w:cstheme="majorBidi"/>
          <w:lang w:eastAsia="ar-JO" w:bidi="ar-JO"/>
        </w:rPr>
        <w:t>:</w:t>
      </w:r>
      <w:r w:rsidRPr="00EC4200">
        <w:rPr>
          <w:rFonts w:asciiTheme="majorBidi" w:hAnsiTheme="majorBidi" w:cstheme="majorBidi"/>
          <w:lang w:eastAsia="ar-JO" w:bidi="ar-JO"/>
        </w:rPr>
        <w:t xml:space="preserve"> Al-Azhar University</w:t>
      </w:r>
      <w:r>
        <w:rPr>
          <w:rFonts w:asciiTheme="majorBidi" w:hAnsiTheme="majorBidi" w:cstheme="majorBidi"/>
          <w:lang w:eastAsia="ar-JO" w:bidi="ar-JO"/>
        </w:rPr>
        <w:t>.</w:t>
      </w:r>
    </w:p>
    <w:p w:rsidR="00EF5F7B" w:rsidRDefault="00EF5F7B" w:rsidP="00EF5F7B">
      <w:pPr>
        <w:ind w:left="707" w:hanging="708"/>
        <w:jc w:val="both"/>
        <w:rPr>
          <w:rFonts w:asciiTheme="majorBidi" w:hAnsiTheme="majorBidi" w:cstheme="majorBidi"/>
          <w:lang w:eastAsia="ar-JO" w:bidi="ar-JO"/>
        </w:rPr>
      </w:pPr>
    </w:p>
    <w:p w:rsidR="00EF5F7B" w:rsidRDefault="004E6CF7" w:rsidP="00EF5F7B">
      <w:pPr>
        <w:ind w:left="707" w:hanging="708"/>
        <w:jc w:val="both"/>
        <w:rPr>
          <w:rFonts w:asciiTheme="majorBidi" w:hAnsiTheme="majorBidi" w:cstheme="majorBidi"/>
          <w:lang w:bidi="ar-JO"/>
        </w:rPr>
      </w:pPr>
      <w:r>
        <w:rPr>
          <w:rFonts w:asciiTheme="majorBidi" w:hAnsiTheme="majorBidi" w:cstheme="majorBidi"/>
        </w:rPr>
        <w:t xml:space="preserve">[2] </w:t>
      </w:r>
      <w:r w:rsidRPr="00EC4200">
        <w:rPr>
          <w:rFonts w:asciiTheme="majorBidi" w:hAnsiTheme="majorBidi" w:cstheme="majorBidi"/>
          <w:lang w:bidi="ar-JO"/>
        </w:rPr>
        <w:t>Al-Daasiseen, Khaled</w:t>
      </w:r>
      <w:r>
        <w:rPr>
          <w:rFonts w:asciiTheme="majorBidi" w:hAnsiTheme="majorBidi" w:cstheme="majorBidi"/>
          <w:lang w:bidi="ar-JO"/>
        </w:rPr>
        <w:t>.</w:t>
      </w:r>
      <w:r w:rsidRPr="00EC4200">
        <w:rPr>
          <w:rFonts w:asciiTheme="majorBidi" w:hAnsiTheme="majorBidi" w:cstheme="majorBidi"/>
          <w:lang w:bidi="ar-JO"/>
        </w:rPr>
        <w:t xml:space="preserve"> (2004). </w:t>
      </w:r>
      <w:r w:rsidRPr="002E2346">
        <w:rPr>
          <w:rFonts w:asciiTheme="majorBidi" w:hAnsiTheme="majorBidi" w:cstheme="majorBidi"/>
          <w:i/>
          <w:iCs/>
          <w:lang w:bidi="ar-JO"/>
        </w:rPr>
        <w:t>Psychometric properties of Beck's second list in the Jordanian environment</w:t>
      </w:r>
      <w:r w:rsidRPr="00EC4200">
        <w:rPr>
          <w:rFonts w:asciiTheme="majorBidi" w:hAnsiTheme="majorBidi" w:cstheme="majorBidi"/>
          <w:lang w:bidi="ar-JO"/>
        </w:rPr>
        <w:t xml:space="preserve">. </w:t>
      </w:r>
      <w:r>
        <w:rPr>
          <w:rFonts w:asciiTheme="majorBidi" w:hAnsiTheme="majorBidi" w:cstheme="majorBidi"/>
          <w:lang w:bidi="ar-JO"/>
        </w:rPr>
        <w:t>(</w:t>
      </w:r>
      <w:r w:rsidRPr="00EC4200">
        <w:rPr>
          <w:rFonts w:asciiTheme="majorBidi" w:hAnsiTheme="majorBidi" w:cstheme="majorBidi"/>
          <w:lang w:bidi="ar-JO"/>
        </w:rPr>
        <w:t>Unpublished Master's Thesis</w:t>
      </w:r>
      <w:r>
        <w:rPr>
          <w:rFonts w:asciiTheme="majorBidi" w:hAnsiTheme="majorBidi" w:cstheme="majorBidi"/>
          <w:lang w:bidi="ar-JO"/>
        </w:rPr>
        <w:t>).</w:t>
      </w:r>
      <w:r w:rsidRPr="00EC4200">
        <w:rPr>
          <w:rFonts w:asciiTheme="majorBidi" w:hAnsiTheme="majorBidi" w:cstheme="majorBidi"/>
          <w:lang w:bidi="ar-JO"/>
        </w:rPr>
        <w:t xml:space="preserve"> K</w:t>
      </w:r>
      <w:r>
        <w:rPr>
          <w:rFonts w:asciiTheme="majorBidi" w:hAnsiTheme="majorBidi" w:cstheme="majorBidi"/>
          <w:lang w:bidi="ar-JO"/>
        </w:rPr>
        <w:t>e</w:t>
      </w:r>
      <w:r w:rsidRPr="00EC4200">
        <w:rPr>
          <w:rFonts w:asciiTheme="majorBidi" w:hAnsiTheme="majorBidi" w:cstheme="majorBidi"/>
          <w:lang w:bidi="ar-JO"/>
        </w:rPr>
        <w:t>rak</w:t>
      </w:r>
      <w:r>
        <w:rPr>
          <w:rFonts w:asciiTheme="majorBidi" w:hAnsiTheme="majorBidi" w:cstheme="majorBidi"/>
          <w:lang w:bidi="ar-JO"/>
        </w:rPr>
        <w:t>:</w:t>
      </w:r>
      <w:r w:rsidRPr="002E2346">
        <w:rPr>
          <w:rFonts w:asciiTheme="majorBidi" w:hAnsiTheme="majorBidi" w:cstheme="majorBidi"/>
          <w:lang w:bidi="ar-JO"/>
        </w:rPr>
        <w:t xml:space="preserve"> </w:t>
      </w:r>
      <w:r w:rsidRPr="00EC4200">
        <w:rPr>
          <w:rFonts w:asciiTheme="majorBidi" w:hAnsiTheme="majorBidi" w:cstheme="majorBidi"/>
          <w:lang w:bidi="ar-JO"/>
        </w:rPr>
        <w:t>Mu</w:t>
      </w:r>
      <w:r>
        <w:rPr>
          <w:rFonts w:asciiTheme="majorBidi" w:hAnsiTheme="majorBidi" w:cstheme="majorBidi"/>
          <w:lang w:bidi="ar-JO"/>
        </w:rPr>
        <w:t>’</w:t>
      </w:r>
      <w:r w:rsidRPr="00EC4200">
        <w:rPr>
          <w:rFonts w:asciiTheme="majorBidi" w:hAnsiTheme="majorBidi" w:cstheme="majorBidi"/>
          <w:lang w:bidi="ar-JO"/>
        </w:rPr>
        <w:t>tah University</w:t>
      </w:r>
      <w:r>
        <w:rPr>
          <w:rFonts w:asciiTheme="majorBidi" w:hAnsiTheme="majorBidi" w:cstheme="majorBidi"/>
          <w:lang w:bidi="ar-JO"/>
        </w:rPr>
        <w:t>.</w:t>
      </w:r>
    </w:p>
    <w:p w:rsidR="00EF5F7B" w:rsidRDefault="00EF5F7B" w:rsidP="00EF5F7B">
      <w:pPr>
        <w:ind w:left="707" w:hanging="708"/>
        <w:jc w:val="both"/>
        <w:rPr>
          <w:rFonts w:asciiTheme="majorBidi" w:hAnsiTheme="majorBidi" w:cstheme="majorBidi"/>
        </w:rPr>
      </w:pPr>
    </w:p>
    <w:p w:rsidR="00EF5F7B" w:rsidRDefault="004E6CF7" w:rsidP="00EF5F7B">
      <w:pPr>
        <w:ind w:left="707" w:hanging="708"/>
        <w:jc w:val="both"/>
        <w:rPr>
          <w:rFonts w:asciiTheme="majorBidi" w:hAnsiTheme="majorBidi" w:cstheme="majorBidi"/>
          <w:lang w:bidi="ar-JO"/>
        </w:rPr>
      </w:pPr>
      <w:r>
        <w:rPr>
          <w:rFonts w:asciiTheme="majorBidi" w:hAnsiTheme="majorBidi" w:cstheme="majorBidi"/>
          <w:lang w:bidi="ar-JO"/>
        </w:rPr>
        <w:t>[3] Al-Harbi,</w:t>
      </w:r>
      <w:r w:rsidRPr="00EC4200">
        <w:rPr>
          <w:rFonts w:asciiTheme="majorBidi" w:hAnsiTheme="majorBidi" w:cstheme="majorBidi"/>
          <w:lang w:bidi="ar-JO"/>
        </w:rPr>
        <w:t xml:space="preserve"> Salma</w:t>
      </w:r>
      <w:r>
        <w:rPr>
          <w:rFonts w:asciiTheme="majorBidi" w:hAnsiTheme="majorBidi" w:cstheme="majorBidi"/>
          <w:lang w:bidi="ar-JO"/>
        </w:rPr>
        <w:t>. (</w:t>
      </w:r>
      <w:r w:rsidRPr="00EC4200">
        <w:rPr>
          <w:rFonts w:asciiTheme="majorBidi" w:hAnsiTheme="majorBidi" w:cstheme="majorBidi"/>
          <w:lang w:bidi="ar-JO"/>
        </w:rPr>
        <w:t>2007)</w:t>
      </w:r>
      <w:r>
        <w:rPr>
          <w:rFonts w:asciiTheme="majorBidi" w:hAnsiTheme="majorBidi" w:cstheme="majorBidi"/>
          <w:lang w:bidi="ar-JO"/>
        </w:rPr>
        <w:t>.</w:t>
      </w:r>
      <w:r w:rsidRPr="00EC4200">
        <w:rPr>
          <w:rFonts w:asciiTheme="majorBidi" w:hAnsiTheme="majorBidi" w:cstheme="majorBidi"/>
          <w:lang w:bidi="ar-JO"/>
        </w:rPr>
        <w:t xml:space="preserve"> </w:t>
      </w:r>
      <w:r w:rsidRPr="00F00C2C">
        <w:rPr>
          <w:rFonts w:asciiTheme="majorBidi" w:hAnsiTheme="majorBidi" w:cstheme="majorBidi"/>
          <w:i/>
          <w:iCs/>
          <w:lang w:bidi="ar-JO"/>
        </w:rPr>
        <w:t>Violence against women and the community's support for it</w:t>
      </w:r>
      <w:r>
        <w:rPr>
          <w:rFonts w:asciiTheme="majorBidi" w:hAnsiTheme="majorBidi" w:cstheme="majorBidi"/>
          <w:lang w:bidi="ar-JO"/>
        </w:rPr>
        <w:t>.</w:t>
      </w:r>
      <w:r w:rsidRPr="00EC4200">
        <w:rPr>
          <w:rFonts w:asciiTheme="majorBidi" w:hAnsiTheme="majorBidi" w:cstheme="majorBidi"/>
          <w:lang w:bidi="ar-JO"/>
        </w:rPr>
        <w:t xml:space="preserve"> </w:t>
      </w:r>
      <w:r>
        <w:rPr>
          <w:rFonts w:asciiTheme="majorBidi" w:hAnsiTheme="majorBidi" w:cstheme="majorBidi"/>
          <w:lang w:bidi="ar-JO"/>
        </w:rPr>
        <w:t>(P</w:t>
      </w:r>
      <w:r w:rsidRPr="00EC4200">
        <w:rPr>
          <w:rFonts w:asciiTheme="majorBidi" w:hAnsiTheme="majorBidi" w:cstheme="majorBidi"/>
          <w:lang w:bidi="ar-JO"/>
        </w:rPr>
        <w:t xml:space="preserve">ublished Master's </w:t>
      </w:r>
      <w:r>
        <w:rPr>
          <w:rFonts w:asciiTheme="majorBidi" w:hAnsiTheme="majorBidi" w:cstheme="majorBidi"/>
          <w:lang w:bidi="ar-JO"/>
        </w:rPr>
        <w:t>T</w:t>
      </w:r>
      <w:r w:rsidRPr="00EC4200">
        <w:rPr>
          <w:rFonts w:asciiTheme="majorBidi" w:hAnsiTheme="majorBidi" w:cstheme="majorBidi"/>
          <w:lang w:bidi="ar-JO"/>
        </w:rPr>
        <w:t>hesis</w:t>
      </w:r>
      <w:r>
        <w:rPr>
          <w:rFonts w:asciiTheme="majorBidi" w:hAnsiTheme="majorBidi" w:cstheme="majorBidi"/>
          <w:lang w:bidi="ar-JO"/>
        </w:rPr>
        <w:t xml:space="preserve">). </w:t>
      </w:r>
      <w:r w:rsidRPr="00EC4200">
        <w:rPr>
          <w:rFonts w:asciiTheme="majorBidi" w:hAnsiTheme="majorBidi" w:cstheme="majorBidi"/>
          <w:lang w:bidi="ar-JO"/>
        </w:rPr>
        <w:t xml:space="preserve"> Makkah Al-Mukarramah</w:t>
      </w:r>
      <w:r>
        <w:rPr>
          <w:rFonts w:asciiTheme="majorBidi" w:hAnsiTheme="majorBidi" w:cstheme="majorBidi"/>
          <w:lang w:bidi="ar-JO"/>
        </w:rPr>
        <w:t>:</w:t>
      </w:r>
      <w:r w:rsidRPr="00F00C2C">
        <w:rPr>
          <w:rFonts w:asciiTheme="majorBidi" w:hAnsiTheme="majorBidi" w:cstheme="majorBidi"/>
          <w:lang w:bidi="ar-JO"/>
        </w:rPr>
        <w:t xml:space="preserve"> </w:t>
      </w:r>
      <w:r w:rsidRPr="00EC4200">
        <w:rPr>
          <w:rFonts w:asciiTheme="majorBidi" w:hAnsiTheme="majorBidi" w:cstheme="majorBidi"/>
          <w:lang w:bidi="ar-JO"/>
        </w:rPr>
        <w:t>Umm Al-Qura University</w:t>
      </w:r>
      <w:r>
        <w:rPr>
          <w:rFonts w:asciiTheme="majorBidi" w:hAnsiTheme="majorBidi" w:cstheme="majorBidi"/>
          <w:lang w:bidi="ar-JO"/>
        </w:rPr>
        <w:t>.</w:t>
      </w:r>
    </w:p>
    <w:p w:rsidR="00EF5F7B" w:rsidRDefault="00EF5F7B" w:rsidP="00EF5F7B">
      <w:pPr>
        <w:ind w:left="707" w:hanging="708"/>
        <w:jc w:val="both"/>
        <w:rPr>
          <w:rFonts w:asciiTheme="majorBidi" w:hAnsiTheme="majorBidi" w:cstheme="majorBidi"/>
          <w:lang w:bidi="ar-JO"/>
        </w:rPr>
      </w:pPr>
    </w:p>
    <w:p w:rsidR="00EF5F7B" w:rsidRDefault="004E6CF7" w:rsidP="00EF5F7B">
      <w:pPr>
        <w:ind w:left="707" w:hanging="708"/>
        <w:jc w:val="both"/>
        <w:rPr>
          <w:rFonts w:asciiTheme="majorBidi" w:hAnsiTheme="majorBidi" w:cstheme="majorBidi"/>
        </w:rPr>
      </w:pPr>
      <w:r>
        <w:rPr>
          <w:rFonts w:asciiTheme="majorBidi" w:hAnsiTheme="majorBidi" w:cstheme="majorBidi"/>
          <w:lang w:bidi="ar-JO"/>
        </w:rPr>
        <w:t xml:space="preserve">[4] </w:t>
      </w:r>
      <w:r w:rsidRPr="00EC4200">
        <w:rPr>
          <w:rFonts w:asciiTheme="majorBidi" w:hAnsiTheme="majorBidi" w:cstheme="majorBidi"/>
        </w:rPr>
        <w:t>Al-Safasfa, Muhammad</w:t>
      </w:r>
      <w:r>
        <w:rPr>
          <w:rFonts w:asciiTheme="majorBidi" w:hAnsiTheme="majorBidi" w:cstheme="majorBidi"/>
        </w:rPr>
        <w:t>;</w:t>
      </w:r>
      <w:r w:rsidRPr="00EC4200">
        <w:rPr>
          <w:rFonts w:asciiTheme="majorBidi" w:hAnsiTheme="majorBidi" w:cstheme="majorBidi"/>
        </w:rPr>
        <w:t xml:space="preserve"> Arabiyat, Ahmad. (2005). </w:t>
      </w:r>
      <w:r w:rsidRPr="00826E08">
        <w:rPr>
          <w:rFonts w:asciiTheme="majorBidi" w:hAnsiTheme="majorBidi" w:cstheme="majorBidi"/>
          <w:i/>
          <w:iCs/>
        </w:rPr>
        <w:t>Principles of Mental Health</w:t>
      </w:r>
      <w:r>
        <w:rPr>
          <w:rFonts w:asciiTheme="majorBidi" w:hAnsiTheme="majorBidi" w:cstheme="majorBidi"/>
        </w:rPr>
        <w:t>.</w:t>
      </w:r>
      <w:r w:rsidRPr="00EC4200">
        <w:rPr>
          <w:rFonts w:asciiTheme="majorBidi" w:hAnsiTheme="majorBidi" w:cstheme="majorBidi"/>
        </w:rPr>
        <w:t xml:space="preserve"> Amman</w:t>
      </w:r>
      <w:r>
        <w:rPr>
          <w:rFonts w:asciiTheme="majorBidi" w:hAnsiTheme="majorBidi" w:cstheme="majorBidi"/>
        </w:rPr>
        <w:t>:</w:t>
      </w:r>
      <w:r w:rsidRPr="00EC4200">
        <w:rPr>
          <w:rFonts w:asciiTheme="majorBidi" w:hAnsiTheme="majorBidi" w:cstheme="majorBidi"/>
        </w:rPr>
        <w:t xml:space="preserve"> National Library</w:t>
      </w:r>
      <w:r>
        <w:rPr>
          <w:rFonts w:asciiTheme="majorBidi" w:hAnsiTheme="majorBidi" w:cstheme="majorBidi"/>
        </w:rPr>
        <w:t>.</w:t>
      </w:r>
    </w:p>
    <w:p w:rsidR="00EF5F7B" w:rsidRDefault="00EF5F7B" w:rsidP="00EF5F7B">
      <w:pPr>
        <w:ind w:left="707" w:hanging="708"/>
        <w:jc w:val="both"/>
        <w:rPr>
          <w:rFonts w:asciiTheme="majorBidi" w:hAnsiTheme="majorBidi" w:cstheme="majorBidi"/>
          <w:lang w:bidi="ar-JO"/>
        </w:rPr>
      </w:pPr>
    </w:p>
    <w:p w:rsidR="00BF00A3" w:rsidRPr="00BC56E7" w:rsidRDefault="004E6CF7" w:rsidP="00BC56E7">
      <w:pPr>
        <w:ind w:left="707" w:hanging="708"/>
        <w:jc w:val="both"/>
        <w:rPr>
          <w:rFonts w:asciiTheme="majorBidi" w:eastAsia="Calibri" w:hAnsiTheme="majorBidi" w:cstheme="majorBidi"/>
          <w:lang w:bidi="ar-JO"/>
        </w:rPr>
      </w:pPr>
      <w:r w:rsidRPr="00BC56E7">
        <w:rPr>
          <w:rFonts w:asciiTheme="majorBidi" w:hAnsiTheme="majorBidi" w:cstheme="majorBidi"/>
        </w:rPr>
        <w:t xml:space="preserve">[5] </w:t>
      </w:r>
      <w:r w:rsidRPr="00BC56E7">
        <w:rPr>
          <w:rFonts w:asciiTheme="majorBidi" w:eastAsia="Calibri" w:hAnsiTheme="majorBidi" w:cstheme="majorBidi"/>
          <w:lang w:bidi="ar-JO"/>
        </w:rPr>
        <w:t>Al-Shawashrah, Omar and Mahmoud, Sabine. (2014)</w:t>
      </w:r>
      <w:r w:rsidR="00931D72" w:rsidRPr="00BC56E7">
        <w:rPr>
          <w:rFonts w:asciiTheme="majorBidi" w:eastAsia="Calibri" w:hAnsiTheme="majorBidi" w:cstheme="majorBidi"/>
          <w:lang w:bidi="ar-JO"/>
        </w:rPr>
        <w:t>.</w:t>
      </w:r>
      <w:r w:rsidRPr="00BC56E7">
        <w:rPr>
          <w:rFonts w:asciiTheme="majorBidi" w:eastAsia="Calibri" w:hAnsiTheme="majorBidi" w:cstheme="majorBidi"/>
          <w:lang w:bidi="ar-JO"/>
        </w:rPr>
        <w:t xml:space="preserve"> Irrational thoughts and their relationship to depression among abused women in the Triangle area. Al-Quds Open University Journal for Educational and Psychological Research and Studies </w:t>
      </w:r>
    </w:p>
    <w:p w:rsidR="00BF00A3" w:rsidRPr="00EC4200" w:rsidRDefault="00BF00A3" w:rsidP="00BF00A3">
      <w:pPr>
        <w:ind w:left="707" w:hanging="708"/>
        <w:jc w:val="both"/>
        <w:rPr>
          <w:rFonts w:asciiTheme="majorBidi" w:eastAsia="Calibri" w:hAnsiTheme="majorBidi" w:cstheme="majorBidi"/>
          <w:lang w:bidi="ar-JO"/>
        </w:rPr>
      </w:pPr>
    </w:p>
    <w:p w:rsidR="00473315" w:rsidRDefault="004E6CF7" w:rsidP="00277307">
      <w:pPr>
        <w:autoSpaceDE w:val="0"/>
        <w:ind w:left="707" w:hanging="708"/>
        <w:jc w:val="both"/>
        <w:rPr>
          <w:rFonts w:asciiTheme="majorBidi" w:hAnsiTheme="majorBidi" w:cstheme="majorBidi"/>
          <w:lang w:bidi="ar-JO"/>
        </w:rPr>
      </w:pPr>
      <w:r>
        <w:rPr>
          <w:rFonts w:asciiTheme="majorBidi" w:hAnsiTheme="majorBidi" w:cstheme="majorBidi"/>
        </w:rPr>
        <w:t>[</w:t>
      </w:r>
      <w:r w:rsidR="007621E4">
        <w:rPr>
          <w:rFonts w:asciiTheme="majorBidi" w:hAnsiTheme="majorBidi" w:cstheme="majorBidi"/>
        </w:rPr>
        <w:t>6</w:t>
      </w:r>
      <w:r>
        <w:rPr>
          <w:rFonts w:asciiTheme="majorBidi" w:hAnsiTheme="majorBidi" w:cstheme="majorBidi"/>
        </w:rPr>
        <w:t xml:space="preserve">] </w:t>
      </w:r>
      <w:r w:rsidR="00BF405A" w:rsidRPr="00EC4200">
        <w:rPr>
          <w:rFonts w:asciiTheme="majorBidi" w:hAnsiTheme="majorBidi" w:cstheme="majorBidi"/>
        </w:rPr>
        <w:t xml:space="preserve">Ibrahim, </w:t>
      </w:r>
      <w:proofErr w:type="spellStart"/>
      <w:r w:rsidR="00277307">
        <w:rPr>
          <w:rFonts w:asciiTheme="majorBidi" w:hAnsiTheme="majorBidi" w:cstheme="majorBidi"/>
        </w:rPr>
        <w:t>Asma</w:t>
      </w:r>
      <w:proofErr w:type="spellEnd"/>
      <w:r w:rsidR="00277307">
        <w:rPr>
          <w:rFonts w:asciiTheme="majorBidi" w:hAnsiTheme="majorBidi" w:cstheme="majorBidi"/>
        </w:rPr>
        <w:t>’</w:t>
      </w:r>
      <w:r w:rsidR="00662354">
        <w:rPr>
          <w:rFonts w:asciiTheme="majorBidi" w:hAnsiTheme="majorBidi" w:cstheme="majorBidi"/>
        </w:rPr>
        <w:t>.</w:t>
      </w:r>
      <w:r w:rsidR="00BF405A" w:rsidRPr="00EC4200">
        <w:rPr>
          <w:rFonts w:asciiTheme="majorBidi" w:hAnsiTheme="majorBidi" w:cstheme="majorBidi"/>
        </w:rPr>
        <w:t xml:space="preserve"> (</w:t>
      </w:r>
      <w:r w:rsidR="00BF405A" w:rsidRPr="00EC4200">
        <w:rPr>
          <w:rFonts w:asciiTheme="majorBidi" w:hAnsiTheme="majorBidi" w:cstheme="majorBidi"/>
          <w:lang w:bidi="ar-JO"/>
        </w:rPr>
        <w:t xml:space="preserve">2010). The mental health of abused Jordanian women. </w:t>
      </w:r>
      <w:r w:rsidR="00BF405A" w:rsidRPr="00662354">
        <w:rPr>
          <w:rFonts w:asciiTheme="majorBidi" w:hAnsiTheme="majorBidi" w:cstheme="majorBidi"/>
          <w:i/>
          <w:iCs/>
          <w:lang w:bidi="ar-JO"/>
        </w:rPr>
        <w:t>Journal of the Islamic University, Human Studies Series, 18</w:t>
      </w:r>
      <w:r w:rsidR="00BF405A" w:rsidRPr="00EC4200">
        <w:rPr>
          <w:rFonts w:asciiTheme="majorBidi" w:hAnsiTheme="majorBidi" w:cstheme="majorBidi"/>
          <w:lang w:bidi="ar-JO"/>
        </w:rPr>
        <w:t>(2), 299-329.</w:t>
      </w:r>
    </w:p>
    <w:p w:rsidR="00EF5F7B" w:rsidRPr="00EC4200" w:rsidRDefault="00EF5F7B" w:rsidP="00531FF7">
      <w:pPr>
        <w:autoSpaceDE w:val="0"/>
        <w:ind w:left="707" w:hanging="708"/>
        <w:jc w:val="both"/>
        <w:rPr>
          <w:rFonts w:asciiTheme="majorBidi" w:hAnsiTheme="majorBidi" w:cstheme="majorBidi"/>
        </w:rPr>
      </w:pPr>
    </w:p>
    <w:p w:rsidR="00473315" w:rsidRPr="00EC4200" w:rsidRDefault="004E6CF7" w:rsidP="007621E4">
      <w:pPr>
        <w:ind w:left="707" w:hanging="708"/>
        <w:jc w:val="both"/>
        <w:rPr>
          <w:rFonts w:asciiTheme="majorBidi" w:hAnsiTheme="majorBidi" w:cstheme="majorBidi"/>
        </w:rPr>
      </w:pPr>
      <w:r>
        <w:rPr>
          <w:rFonts w:asciiTheme="majorBidi" w:hAnsiTheme="majorBidi" w:cstheme="majorBidi"/>
          <w:lang w:bidi="ar-JO"/>
        </w:rPr>
        <w:t>[</w:t>
      </w:r>
      <w:r w:rsidR="007621E4">
        <w:rPr>
          <w:rFonts w:asciiTheme="majorBidi" w:hAnsiTheme="majorBidi" w:cstheme="majorBidi"/>
          <w:lang w:bidi="ar-JO"/>
        </w:rPr>
        <w:t>7</w:t>
      </w:r>
      <w:r>
        <w:rPr>
          <w:rFonts w:asciiTheme="majorBidi" w:hAnsiTheme="majorBidi" w:cstheme="majorBidi"/>
          <w:lang w:bidi="ar-JO"/>
        </w:rPr>
        <w:t>] Ibrahim, Nadia;</w:t>
      </w:r>
      <w:r w:rsidR="00BF405A" w:rsidRPr="00EC4200">
        <w:rPr>
          <w:rFonts w:asciiTheme="majorBidi" w:hAnsiTheme="majorBidi" w:cstheme="majorBidi"/>
          <w:lang w:bidi="ar-JO"/>
        </w:rPr>
        <w:t xml:space="preserve"> Al-Hiyasat, Youssef</w:t>
      </w:r>
      <w:r w:rsidR="00662354">
        <w:rPr>
          <w:rFonts w:asciiTheme="majorBidi" w:hAnsiTheme="majorBidi" w:cstheme="majorBidi"/>
          <w:lang w:bidi="ar-JO"/>
        </w:rPr>
        <w:t>.</w:t>
      </w:r>
      <w:r w:rsidR="00BF405A" w:rsidRPr="00EC4200">
        <w:rPr>
          <w:rFonts w:asciiTheme="majorBidi" w:hAnsiTheme="majorBidi" w:cstheme="majorBidi"/>
          <w:lang w:bidi="ar-JO"/>
        </w:rPr>
        <w:t xml:space="preserve"> (2016). The causes and forms of violence against the wife in the Jordanian society "A field study". </w:t>
      </w:r>
      <w:r w:rsidR="00BF405A" w:rsidRPr="00662354">
        <w:rPr>
          <w:rFonts w:asciiTheme="majorBidi" w:hAnsiTheme="majorBidi" w:cstheme="majorBidi"/>
          <w:i/>
          <w:iCs/>
          <w:lang w:bidi="ar-JO"/>
        </w:rPr>
        <w:t>Studies of the Humanities and Social Sciences, 43</w:t>
      </w:r>
      <w:r w:rsidR="00BF405A" w:rsidRPr="00EC4200">
        <w:rPr>
          <w:rFonts w:asciiTheme="majorBidi" w:hAnsiTheme="majorBidi" w:cstheme="majorBidi"/>
          <w:lang w:bidi="ar-JO"/>
        </w:rPr>
        <w:t>(4), 1773-1788.</w:t>
      </w:r>
    </w:p>
    <w:p w:rsidR="00585F20" w:rsidRPr="00EC4200" w:rsidRDefault="00585F20" w:rsidP="00585F20">
      <w:pPr>
        <w:ind w:left="707" w:hanging="708"/>
        <w:jc w:val="both"/>
        <w:rPr>
          <w:rFonts w:asciiTheme="majorBidi" w:hAnsiTheme="majorBidi" w:cstheme="majorBidi"/>
        </w:rPr>
      </w:pPr>
    </w:p>
    <w:p w:rsidR="00473315" w:rsidRDefault="004E6CF7" w:rsidP="00DB72F6">
      <w:pPr>
        <w:ind w:left="707" w:hanging="708"/>
        <w:jc w:val="both"/>
        <w:rPr>
          <w:rFonts w:asciiTheme="majorBidi" w:hAnsiTheme="majorBidi" w:cstheme="majorBidi"/>
          <w:lang w:bidi="ar-JO"/>
        </w:rPr>
      </w:pPr>
      <w:r>
        <w:rPr>
          <w:rFonts w:asciiTheme="majorBidi" w:hAnsiTheme="majorBidi" w:cstheme="majorBidi"/>
          <w:lang w:bidi="ar-JO"/>
        </w:rPr>
        <w:t xml:space="preserve">[8] </w:t>
      </w:r>
      <w:r w:rsidR="00DB72F6">
        <w:rPr>
          <w:rFonts w:asciiTheme="majorBidi" w:hAnsiTheme="majorBidi" w:cstheme="majorBidi"/>
          <w:lang w:bidi="ar-JO"/>
        </w:rPr>
        <w:t>Banat</w:t>
      </w:r>
      <w:r w:rsidR="00BF405A" w:rsidRPr="00EC4200">
        <w:rPr>
          <w:rFonts w:asciiTheme="majorBidi" w:hAnsiTheme="majorBidi" w:cstheme="majorBidi"/>
          <w:lang w:bidi="ar-JO"/>
        </w:rPr>
        <w:t>, Suhaila</w:t>
      </w:r>
      <w:r w:rsidR="00DB72F6">
        <w:rPr>
          <w:rFonts w:asciiTheme="majorBidi" w:hAnsiTheme="majorBidi" w:cstheme="majorBidi"/>
          <w:lang w:bidi="ar-JO"/>
        </w:rPr>
        <w:t>.</w:t>
      </w:r>
      <w:r w:rsidR="00BF405A" w:rsidRPr="00EC4200">
        <w:rPr>
          <w:rFonts w:asciiTheme="majorBidi" w:hAnsiTheme="majorBidi" w:cstheme="majorBidi"/>
          <w:lang w:bidi="ar-JO"/>
        </w:rPr>
        <w:t xml:space="preserve"> (2006). </w:t>
      </w:r>
      <w:r w:rsidR="00BF405A" w:rsidRPr="00F00C2C">
        <w:rPr>
          <w:rFonts w:asciiTheme="majorBidi" w:hAnsiTheme="majorBidi" w:cstheme="majorBidi"/>
          <w:i/>
          <w:iCs/>
          <w:lang w:bidi="ar-JO"/>
        </w:rPr>
        <w:t xml:space="preserve">Violence against women: </w:t>
      </w:r>
      <w:r w:rsidR="00DB72F6" w:rsidRPr="00F00C2C">
        <w:rPr>
          <w:rFonts w:asciiTheme="majorBidi" w:hAnsiTheme="majorBidi" w:cstheme="majorBidi"/>
          <w:i/>
          <w:iCs/>
          <w:lang w:bidi="ar-JO"/>
        </w:rPr>
        <w:t>I</w:t>
      </w:r>
      <w:r w:rsidR="00BF405A" w:rsidRPr="00F00C2C">
        <w:rPr>
          <w:rFonts w:asciiTheme="majorBidi" w:hAnsiTheme="majorBidi" w:cstheme="majorBidi"/>
          <w:i/>
          <w:iCs/>
          <w:lang w:bidi="ar-JO"/>
        </w:rPr>
        <w:t>ts causes, effects, and how to treat it</w:t>
      </w:r>
      <w:r w:rsidR="00BF405A" w:rsidRPr="00EC4200">
        <w:rPr>
          <w:rFonts w:asciiTheme="majorBidi" w:hAnsiTheme="majorBidi" w:cstheme="majorBidi"/>
          <w:lang w:bidi="ar-JO"/>
        </w:rPr>
        <w:t>. Amman</w:t>
      </w:r>
      <w:r w:rsidR="00DB72F6">
        <w:rPr>
          <w:rFonts w:asciiTheme="majorBidi" w:hAnsiTheme="majorBidi" w:cstheme="majorBidi"/>
          <w:lang w:bidi="ar-JO"/>
        </w:rPr>
        <w:t xml:space="preserve">: </w:t>
      </w:r>
      <w:r w:rsidR="00DB72F6" w:rsidRPr="00EC4200">
        <w:rPr>
          <w:rFonts w:asciiTheme="majorBidi" w:hAnsiTheme="majorBidi" w:cstheme="majorBidi"/>
          <w:lang w:bidi="ar-JO"/>
        </w:rPr>
        <w:t>Al Moataz</w:t>
      </w:r>
      <w:r w:rsidR="00DB72F6">
        <w:rPr>
          <w:rFonts w:asciiTheme="majorBidi" w:hAnsiTheme="majorBidi" w:cstheme="majorBidi"/>
          <w:lang w:bidi="ar-JO"/>
        </w:rPr>
        <w:t xml:space="preserve"> House</w:t>
      </w:r>
      <w:r w:rsidR="00DB72F6" w:rsidRPr="00EC4200">
        <w:rPr>
          <w:rFonts w:asciiTheme="majorBidi" w:hAnsiTheme="majorBidi" w:cstheme="majorBidi"/>
          <w:lang w:bidi="ar-JO"/>
        </w:rPr>
        <w:t xml:space="preserve"> for Publishing and Distribution</w:t>
      </w:r>
      <w:r w:rsidR="00DB72F6">
        <w:rPr>
          <w:rFonts w:asciiTheme="majorBidi" w:hAnsiTheme="majorBidi" w:cstheme="majorBidi"/>
          <w:lang w:bidi="ar-JO"/>
        </w:rPr>
        <w:t>.</w:t>
      </w:r>
    </w:p>
    <w:p w:rsidR="007621E4" w:rsidRDefault="007621E4" w:rsidP="00DB72F6">
      <w:pPr>
        <w:ind w:left="707" w:hanging="708"/>
        <w:jc w:val="both"/>
        <w:rPr>
          <w:rFonts w:asciiTheme="majorBidi" w:hAnsiTheme="majorBidi" w:cstheme="majorBidi"/>
          <w:lang w:bidi="ar-JO"/>
        </w:rPr>
      </w:pPr>
    </w:p>
    <w:p w:rsidR="007621E4" w:rsidRDefault="004E6CF7" w:rsidP="007621E4">
      <w:pPr>
        <w:jc w:val="both"/>
        <w:rPr>
          <w:rFonts w:asciiTheme="majorBidi" w:hAnsiTheme="majorBidi" w:cstheme="majorBidi"/>
        </w:rPr>
      </w:pPr>
      <w:r>
        <w:rPr>
          <w:rFonts w:asciiTheme="majorBidi" w:hAnsiTheme="majorBidi" w:cstheme="majorBidi"/>
          <w:lang w:bidi="ar-JO"/>
        </w:rPr>
        <w:t xml:space="preserve">[9] </w:t>
      </w:r>
      <w:r w:rsidRPr="00EC4200">
        <w:rPr>
          <w:rFonts w:asciiTheme="majorBidi" w:hAnsiTheme="majorBidi" w:cstheme="majorBidi"/>
        </w:rPr>
        <w:t>Barnett, OW</w:t>
      </w:r>
      <w:r>
        <w:rPr>
          <w:rFonts w:asciiTheme="majorBidi" w:hAnsiTheme="majorBidi" w:cstheme="majorBidi"/>
        </w:rPr>
        <w:t>;</w:t>
      </w:r>
      <w:r w:rsidRPr="00EC4200">
        <w:rPr>
          <w:rFonts w:asciiTheme="majorBidi" w:hAnsiTheme="majorBidi" w:cstheme="majorBidi"/>
        </w:rPr>
        <w:t xml:space="preserve"> Miller-Perrin, CL</w:t>
      </w:r>
      <w:r>
        <w:rPr>
          <w:rFonts w:asciiTheme="majorBidi" w:hAnsiTheme="majorBidi" w:cstheme="majorBidi"/>
        </w:rPr>
        <w:t>;</w:t>
      </w:r>
      <w:r w:rsidRPr="00EC4200">
        <w:rPr>
          <w:rFonts w:asciiTheme="majorBidi" w:hAnsiTheme="majorBidi" w:cstheme="majorBidi"/>
        </w:rPr>
        <w:t xml:space="preserve"> Perrin, RD</w:t>
      </w:r>
      <w:r>
        <w:rPr>
          <w:rFonts w:asciiTheme="majorBidi" w:hAnsiTheme="majorBidi" w:cstheme="majorBidi"/>
        </w:rPr>
        <w:t>.</w:t>
      </w:r>
      <w:r w:rsidRPr="00EC4200">
        <w:rPr>
          <w:rFonts w:asciiTheme="majorBidi" w:hAnsiTheme="majorBidi" w:cstheme="majorBidi"/>
        </w:rPr>
        <w:t xml:space="preserve"> (2011). </w:t>
      </w:r>
      <w:r w:rsidRPr="005625CC">
        <w:rPr>
          <w:rFonts w:asciiTheme="majorBidi" w:hAnsiTheme="majorBidi" w:cstheme="majorBidi"/>
          <w:i/>
          <w:iCs/>
        </w:rPr>
        <w:t>Family violence across the lifespan</w:t>
      </w:r>
      <w:r w:rsidRPr="00EC4200">
        <w:rPr>
          <w:rFonts w:asciiTheme="majorBidi" w:hAnsiTheme="majorBidi" w:cstheme="majorBidi"/>
        </w:rPr>
        <w:t xml:space="preserve"> (3rd ed.). Thousand Oaks, CA: Sage</w:t>
      </w:r>
      <w:r>
        <w:rPr>
          <w:rFonts w:asciiTheme="majorBidi" w:hAnsiTheme="majorBidi" w:cstheme="majorBidi"/>
        </w:rPr>
        <w:t xml:space="preserve"> Publishers</w:t>
      </w:r>
      <w:r w:rsidRPr="00EC4200">
        <w:rPr>
          <w:rFonts w:asciiTheme="majorBidi" w:hAnsiTheme="majorBidi" w:cstheme="majorBidi"/>
        </w:rPr>
        <w:t>.</w:t>
      </w:r>
    </w:p>
    <w:p w:rsidR="007621E4" w:rsidRDefault="007621E4" w:rsidP="00DB72F6">
      <w:pPr>
        <w:ind w:left="707" w:hanging="708"/>
        <w:jc w:val="both"/>
        <w:rPr>
          <w:rFonts w:asciiTheme="majorBidi" w:hAnsiTheme="majorBidi" w:cstheme="majorBidi"/>
          <w:lang w:bidi="ar-JO"/>
        </w:rPr>
      </w:pPr>
    </w:p>
    <w:p w:rsidR="007621E4" w:rsidRDefault="004E6CF7" w:rsidP="007621E4">
      <w:pPr>
        <w:jc w:val="both"/>
        <w:rPr>
          <w:rFonts w:asciiTheme="majorBidi" w:hAnsiTheme="majorBidi" w:cstheme="majorBidi"/>
          <w:lang w:bidi="ar-JO"/>
        </w:rPr>
      </w:pPr>
      <w:r>
        <w:rPr>
          <w:rFonts w:asciiTheme="majorBidi" w:hAnsiTheme="majorBidi" w:cstheme="majorBidi"/>
          <w:lang w:bidi="ar-JO"/>
        </w:rPr>
        <w:t xml:space="preserve">[10] </w:t>
      </w:r>
      <w:r w:rsidRPr="00EC4200">
        <w:rPr>
          <w:rFonts w:asciiTheme="majorBidi" w:hAnsiTheme="majorBidi" w:cstheme="majorBidi"/>
          <w:lang w:bidi="ar-JO"/>
        </w:rPr>
        <w:t>Davies, C. (2013). Violence against women and psychiatric disorders.</w:t>
      </w:r>
      <w:r>
        <w:rPr>
          <w:rFonts w:asciiTheme="majorBidi" w:hAnsiTheme="majorBidi" w:cstheme="majorBidi"/>
          <w:lang w:bidi="ar-JO"/>
        </w:rPr>
        <w:t xml:space="preserve">  </w:t>
      </w:r>
      <w:r w:rsidRPr="005625CC">
        <w:rPr>
          <w:rFonts w:asciiTheme="majorBidi" w:hAnsiTheme="majorBidi" w:cstheme="majorBidi"/>
          <w:i/>
          <w:iCs/>
          <w:lang w:bidi="ar-JO"/>
        </w:rPr>
        <w:t>Journal of Consulting and Clinical Psychology, 78</w:t>
      </w:r>
      <w:r w:rsidRPr="00EC4200">
        <w:rPr>
          <w:rFonts w:asciiTheme="majorBidi" w:hAnsiTheme="majorBidi" w:cstheme="majorBidi"/>
          <w:lang w:bidi="ar-JO"/>
        </w:rPr>
        <w:t>(4), 559-572.</w:t>
      </w:r>
    </w:p>
    <w:p w:rsidR="007621E4" w:rsidRDefault="007621E4" w:rsidP="00DB72F6">
      <w:pPr>
        <w:ind w:left="707" w:hanging="708"/>
        <w:jc w:val="both"/>
        <w:rPr>
          <w:rFonts w:asciiTheme="majorBidi" w:hAnsiTheme="majorBidi" w:cstheme="majorBidi"/>
          <w:lang w:bidi="ar-JO"/>
        </w:rPr>
      </w:pPr>
    </w:p>
    <w:p w:rsidR="00771E43" w:rsidRPr="00BC56E7" w:rsidRDefault="004E6CF7" w:rsidP="00BC56E7">
      <w:pPr>
        <w:autoSpaceDE w:val="0"/>
        <w:jc w:val="both"/>
        <w:rPr>
          <w:rFonts w:asciiTheme="majorBidi" w:hAnsiTheme="majorBidi" w:cstheme="majorBidi"/>
          <w:lang w:bidi="ar-JO"/>
        </w:rPr>
      </w:pPr>
      <w:r w:rsidRPr="00BC56E7">
        <w:rPr>
          <w:rFonts w:asciiTheme="majorBidi" w:hAnsiTheme="majorBidi" w:cstheme="majorBidi"/>
          <w:lang w:bidi="ar-JO"/>
        </w:rPr>
        <w:t>[11] Du Rocher, W</w:t>
      </w:r>
      <w:r w:rsidR="00BA2845" w:rsidRPr="00BC56E7">
        <w:rPr>
          <w:rFonts w:asciiTheme="majorBidi" w:hAnsiTheme="majorBidi" w:cstheme="majorBidi"/>
          <w:lang w:bidi="ar-JO"/>
        </w:rPr>
        <w:t xml:space="preserve"> </w:t>
      </w:r>
      <w:r w:rsidRPr="00BC56E7">
        <w:rPr>
          <w:rFonts w:asciiTheme="majorBidi" w:hAnsiTheme="majorBidi" w:cstheme="majorBidi"/>
          <w:lang w:bidi="ar-JO"/>
        </w:rPr>
        <w:t xml:space="preserve">; Cummings, S. (2014). Treatment of the symptoms of depression in women who have been subjected to sexual violence by using the techniques of cognitive therapy. </w:t>
      </w:r>
      <w:r w:rsidR="00BA2845" w:rsidRPr="00BC56E7">
        <w:rPr>
          <w:rFonts w:asciiTheme="majorBidi" w:hAnsiTheme="majorBidi" w:cstheme="majorBidi"/>
          <w:lang w:bidi="ar-JO"/>
        </w:rPr>
        <w:t xml:space="preserve"> </w:t>
      </w:r>
      <w:r w:rsidRPr="00BC56E7">
        <w:rPr>
          <w:rFonts w:asciiTheme="majorBidi" w:hAnsiTheme="majorBidi" w:cstheme="majorBidi"/>
          <w:i/>
          <w:iCs/>
          <w:lang w:bidi="ar-JO"/>
        </w:rPr>
        <w:t>Journal of Clinical Forensic Medicine, 12</w:t>
      </w:r>
      <w:r w:rsidRPr="00BC56E7">
        <w:rPr>
          <w:rFonts w:asciiTheme="majorBidi" w:hAnsiTheme="majorBidi" w:cstheme="majorBidi"/>
          <w:lang w:bidi="ar-JO"/>
        </w:rPr>
        <w:t xml:space="preserve"> (2), 258–263.</w:t>
      </w:r>
      <w:r w:rsidR="00771E43" w:rsidRPr="00BC56E7">
        <w:rPr>
          <w:rFonts w:asciiTheme="majorBidi" w:hAnsiTheme="majorBidi" w:cstheme="majorBidi" w:hint="cs"/>
          <w:rtl/>
          <w:lang w:bidi="ar-JO"/>
        </w:rPr>
        <w:t xml:space="preserve"> </w:t>
      </w:r>
    </w:p>
    <w:p w:rsidR="007621E4" w:rsidRPr="00BC56E7" w:rsidRDefault="007621E4" w:rsidP="007621E4">
      <w:pPr>
        <w:autoSpaceDE w:val="0"/>
        <w:jc w:val="both"/>
        <w:rPr>
          <w:rFonts w:asciiTheme="majorBidi" w:hAnsiTheme="majorBidi" w:cstheme="majorBidi"/>
        </w:rPr>
      </w:pPr>
    </w:p>
    <w:p w:rsidR="00C41ADA" w:rsidRPr="00BC56E7" w:rsidRDefault="004E6CF7" w:rsidP="00BC56E7">
      <w:pPr>
        <w:autoSpaceDE w:val="0"/>
        <w:ind w:left="707" w:hanging="708"/>
        <w:jc w:val="both"/>
        <w:rPr>
          <w:rFonts w:asciiTheme="majorBidi" w:eastAsia="Calibri" w:hAnsiTheme="majorBidi" w:cstheme="majorBidi"/>
        </w:rPr>
      </w:pPr>
      <w:r w:rsidRPr="00BC56E7">
        <w:rPr>
          <w:rFonts w:asciiTheme="majorBidi" w:hAnsiTheme="majorBidi" w:cstheme="majorBidi"/>
        </w:rPr>
        <w:t xml:space="preserve">[12] </w:t>
      </w:r>
      <w:r w:rsidRPr="00BC56E7">
        <w:rPr>
          <w:rFonts w:asciiTheme="majorBidi" w:eastAsia="Calibri" w:hAnsiTheme="majorBidi" w:cstheme="majorBidi"/>
        </w:rPr>
        <w:t xml:space="preserve">Hussein, </w:t>
      </w:r>
      <w:proofErr w:type="spellStart"/>
      <w:r w:rsidR="00334F04" w:rsidRPr="00BC56E7">
        <w:rPr>
          <w:rFonts w:asciiTheme="majorBidi" w:eastAsia="Calibri" w:hAnsiTheme="majorBidi" w:cstheme="majorBidi"/>
        </w:rPr>
        <w:t>Asma</w:t>
      </w:r>
      <w:proofErr w:type="spellEnd"/>
      <w:r w:rsidR="00334F04" w:rsidRPr="00BC56E7">
        <w:rPr>
          <w:rFonts w:asciiTheme="majorBidi" w:eastAsia="Calibri" w:hAnsiTheme="majorBidi" w:cstheme="majorBidi"/>
        </w:rPr>
        <w:t>’</w:t>
      </w:r>
      <w:r w:rsidRPr="00BC56E7">
        <w:rPr>
          <w:rFonts w:asciiTheme="majorBidi" w:eastAsia="Calibri" w:hAnsiTheme="majorBidi" w:cstheme="majorBidi"/>
        </w:rPr>
        <w:t xml:space="preserve">. (2008). </w:t>
      </w:r>
      <w:r w:rsidRPr="00BC56E7">
        <w:rPr>
          <w:rFonts w:asciiTheme="majorBidi" w:eastAsia="Calibri" w:hAnsiTheme="majorBidi" w:cstheme="majorBidi"/>
          <w:i/>
          <w:iCs/>
        </w:rPr>
        <w:t>Marital compatibility and its relationship to depression and some other variables</w:t>
      </w:r>
      <w:r w:rsidRPr="00BC56E7">
        <w:rPr>
          <w:rFonts w:asciiTheme="majorBidi" w:eastAsia="Calibri" w:hAnsiTheme="majorBidi" w:cstheme="majorBidi"/>
        </w:rPr>
        <w:t>. (Published Ph.D. Thesis).</w:t>
      </w:r>
      <w:r w:rsidR="00334F04" w:rsidRPr="00BC56E7">
        <w:rPr>
          <w:rFonts w:asciiTheme="majorBidi" w:eastAsia="Calibri" w:hAnsiTheme="majorBidi" w:cstheme="majorBidi" w:hint="cs"/>
          <w:rtl/>
          <w:lang w:bidi="ar-JO"/>
        </w:rPr>
        <w:t xml:space="preserve"> </w:t>
      </w:r>
    </w:p>
    <w:p w:rsidR="00C41ADA" w:rsidRPr="00BC56E7" w:rsidRDefault="00C41ADA" w:rsidP="00C41ADA">
      <w:pPr>
        <w:autoSpaceDE w:val="0"/>
        <w:ind w:left="707" w:hanging="708"/>
        <w:jc w:val="both"/>
        <w:rPr>
          <w:rFonts w:asciiTheme="majorBidi" w:hAnsiTheme="majorBidi" w:cstheme="majorBidi"/>
          <w:lang w:eastAsia="en-US"/>
        </w:rPr>
      </w:pPr>
    </w:p>
    <w:p w:rsidR="00C41ADA" w:rsidRPr="00EC4200" w:rsidRDefault="004E6CF7" w:rsidP="00C41ADA">
      <w:pPr>
        <w:ind w:left="707" w:hanging="708"/>
        <w:jc w:val="both"/>
        <w:rPr>
          <w:rFonts w:asciiTheme="majorBidi" w:hAnsiTheme="majorBidi" w:cstheme="majorBidi"/>
        </w:rPr>
      </w:pPr>
      <w:r>
        <w:rPr>
          <w:rFonts w:asciiTheme="majorBidi" w:hAnsiTheme="majorBidi" w:cstheme="majorBidi"/>
        </w:rPr>
        <w:t xml:space="preserve">[13] </w:t>
      </w:r>
      <w:r w:rsidRPr="00EC4200">
        <w:rPr>
          <w:rFonts w:asciiTheme="majorBidi" w:hAnsiTheme="majorBidi" w:cstheme="majorBidi"/>
          <w:lang w:bidi="ar-JO"/>
        </w:rPr>
        <w:t>Jaradat, Abdel Karim</w:t>
      </w:r>
      <w:r>
        <w:rPr>
          <w:rFonts w:asciiTheme="majorBidi" w:hAnsiTheme="majorBidi" w:cstheme="majorBidi"/>
          <w:lang w:bidi="ar-JO"/>
        </w:rPr>
        <w:t>.</w:t>
      </w:r>
      <w:r w:rsidRPr="00EC4200">
        <w:rPr>
          <w:rFonts w:asciiTheme="majorBidi" w:hAnsiTheme="majorBidi" w:cstheme="majorBidi"/>
          <w:lang w:bidi="ar-JO"/>
        </w:rPr>
        <w:t xml:space="preserve"> (2012). Prevalence of depression among a sample of university students</w:t>
      </w:r>
      <w:r>
        <w:rPr>
          <w:rFonts w:asciiTheme="majorBidi" w:hAnsiTheme="majorBidi" w:cstheme="majorBidi"/>
          <w:lang w:bidi="ar-JO"/>
        </w:rPr>
        <w:t>.</w:t>
      </w:r>
      <w:r w:rsidRPr="00EC4200">
        <w:rPr>
          <w:rFonts w:asciiTheme="majorBidi" w:hAnsiTheme="majorBidi" w:cstheme="majorBidi"/>
          <w:lang w:bidi="ar-JO"/>
        </w:rPr>
        <w:t xml:space="preserve"> </w:t>
      </w:r>
      <w:r w:rsidRPr="00F00C2C">
        <w:rPr>
          <w:rFonts w:asciiTheme="majorBidi" w:hAnsiTheme="majorBidi" w:cstheme="majorBidi"/>
          <w:i/>
          <w:iCs/>
          <w:lang w:bidi="ar-JO"/>
        </w:rPr>
        <w:t>University of Sharjah Journal of Humanities and Social Sciences, 1</w:t>
      </w:r>
      <w:r w:rsidRPr="00EC4200">
        <w:rPr>
          <w:rFonts w:asciiTheme="majorBidi" w:hAnsiTheme="majorBidi" w:cstheme="majorBidi"/>
          <w:lang w:bidi="ar-JO"/>
        </w:rPr>
        <w:t>(9), 177-197.</w:t>
      </w:r>
    </w:p>
    <w:p w:rsidR="00C41ADA" w:rsidRDefault="004E6CF7" w:rsidP="00C41ADA">
      <w:pPr>
        <w:ind w:left="707" w:hanging="708"/>
        <w:jc w:val="both"/>
        <w:rPr>
          <w:rFonts w:asciiTheme="majorBidi" w:hAnsiTheme="majorBidi" w:cstheme="majorBidi"/>
          <w:lang w:bidi="ar-JO"/>
        </w:rPr>
      </w:pPr>
      <w:r>
        <w:rPr>
          <w:rFonts w:asciiTheme="majorBidi" w:hAnsiTheme="majorBidi" w:cstheme="majorBidi"/>
          <w:lang w:bidi="ar-JO"/>
        </w:rPr>
        <w:t xml:space="preserve">[14] </w:t>
      </w:r>
      <w:r w:rsidRPr="00EC4200">
        <w:rPr>
          <w:rFonts w:asciiTheme="majorBidi" w:hAnsiTheme="majorBidi" w:cstheme="majorBidi"/>
          <w:lang w:bidi="ar-JO"/>
        </w:rPr>
        <w:t>Karadsheh, Munir</w:t>
      </w:r>
      <w:r>
        <w:rPr>
          <w:rFonts w:asciiTheme="majorBidi" w:hAnsiTheme="majorBidi" w:cstheme="majorBidi"/>
          <w:lang w:bidi="ar-JO"/>
        </w:rPr>
        <w:t>.</w:t>
      </w:r>
      <w:r w:rsidRPr="00EC4200">
        <w:rPr>
          <w:rFonts w:asciiTheme="majorBidi" w:hAnsiTheme="majorBidi" w:cstheme="majorBidi"/>
          <w:lang w:bidi="ar-JO"/>
        </w:rPr>
        <w:t xml:space="preserve"> (2010). </w:t>
      </w:r>
      <w:r w:rsidRPr="005E0C51">
        <w:rPr>
          <w:rFonts w:asciiTheme="majorBidi" w:hAnsiTheme="majorBidi" w:cstheme="majorBidi"/>
          <w:i/>
          <w:iCs/>
          <w:lang w:bidi="ar-JO"/>
        </w:rPr>
        <w:t>Domestic violence: The sociology of violent men and abused women</w:t>
      </w:r>
      <w:r w:rsidRPr="00EC4200">
        <w:rPr>
          <w:rFonts w:asciiTheme="majorBidi" w:hAnsiTheme="majorBidi" w:cstheme="majorBidi"/>
          <w:lang w:bidi="ar-JO"/>
        </w:rPr>
        <w:t>. Irbid</w:t>
      </w:r>
      <w:r>
        <w:rPr>
          <w:rFonts w:asciiTheme="majorBidi" w:hAnsiTheme="majorBidi" w:cstheme="majorBidi"/>
          <w:lang w:bidi="ar-JO"/>
        </w:rPr>
        <w:t>:</w:t>
      </w:r>
      <w:r w:rsidRPr="005E0C51">
        <w:rPr>
          <w:rFonts w:asciiTheme="majorBidi" w:hAnsiTheme="majorBidi" w:cstheme="majorBidi"/>
          <w:lang w:bidi="ar-JO"/>
        </w:rPr>
        <w:t xml:space="preserve"> </w:t>
      </w:r>
      <w:r w:rsidRPr="00EC4200">
        <w:rPr>
          <w:rFonts w:asciiTheme="majorBidi" w:hAnsiTheme="majorBidi" w:cstheme="majorBidi"/>
          <w:lang w:bidi="ar-JO"/>
        </w:rPr>
        <w:t>Modern Book</w:t>
      </w:r>
      <w:r>
        <w:rPr>
          <w:rFonts w:asciiTheme="majorBidi" w:hAnsiTheme="majorBidi" w:cstheme="majorBidi"/>
          <w:lang w:bidi="ar-JO"/>
        </w:rPr>
        <w:t>s’</w:t>
      </w:r>
      <w:r w:rsidRPr="00EC4200">
        <w:rPr>
          <w:rFonts w:asciiTheme="majorBidi" w:hAnsiTheme="majorBidi" w:cstheme="majorBidi"/>
          <w:lang w:bidi="ar-JO"/>
        </w:rPr>
        <w:t xml:space="preserve"> World</w:t>
      </w:r>
      <w:r>
        <w:rPr>
          <w:rFonts w:asciiTheme="majorBidi" w:hAnsiTheme="majorBidi" w:cstheme="majorBidi"/>
          <w:lang w:bidi="ar-JO"/>
        </w:rPr>
        <w:t>.</w:t>
      </w:r>
    </w:p>
    <w:p w:rsidR="00C41ADA" w:rsidRDefault="00C41ADA" w:rsidP="00C41ADA">
      <w:pPr>
        <w:ind w:left="707" w:hanging="708"/>
        <w:jc w:val="both"/>
        <w:rPr>
          <w:rFonts w:asciiTheme="majorBidi" w:hAnsiTheme="majorBidi" w:cstheme="majorBidi"/>
          <w:lang w:bidi="ar-JO"/>
        </w:rPr>
      </w:pPr>
    </w:p>
    <w:p w:rsidR="00C41ADA" w:rsidRDefault="004E6CF7" w:rsidP="00C41ADA">
      <w:pPr>
        <w:ind w:left="707" w:hanging="708"/>
        <w:jc w:val="both"/>
        <w:rPr>
          <w:rFonts w:asciiTheme="majorBidi" w:hAnsiTheme="majorBidi" w:cstheme="majorBidi"/>
          <w:lang w:bidi="ar-JO"/>
        </w:rPr>
      </w:pPr>
      <w:r>
        <w:rPr>
          <w:rFonts w:asciiTheme="majorBidi" w:hAnsiTheme="majorBidi" w:cstheme="majorBidi"/>
        </w:rPr>
        <w:t xml:space="preserve">[15] </w:t>
      </w:r>
      <w:r w:rsidRPr="00EC4200">
        <w:rPr>
          <w:rFonts w:asciiTheme="majorBidi" w:hAnsiTheme="majorBidi" w:cstheme="majorBidi"/>
          <w:lang w:bidi="ar-JO"/>
        </w:rPr>
        <w:t xml:space="preserve">Masoud, Sabine Essam. (2013). </w:t>
      </w:r>
      <w:r w:rsidRPr="005E0C51">
        <w:rPr>
          <w:rFonts w:asciiTheme="majorBidi" w:hAnsiTheme="majorBidi" w:cstheme="majorBidi"/>
          <w:i/>
          <w:iCs/>
          <w:lang w:bidi="ar-JO"/>
        </w:rPr>
        <w:t>Irrational thoughts and their relationship to depression among abused women in the triangle area</w:t>
      </w:r>
      <w:r w:rsidRPr="00EC4200">
        <w:rPr>
          <w:rFonts w:asciiTheme="majorBidi" w:hAnsiTheme="majorBidi" w:cstheme="majorBidi"/>
          <w:lang w:bidi="ar-JO"/>
        </w:rPr>
        <w:t xml:space="preserve">. </w:t>
      </w:r>
      <w:r>
        <w:rPr>
          <w:rFonts w:asciiTheme="majorBidi" w:hAnsiTheme="majorBidi" w:cstheme="majorBidi"/>
          <w:lang w:bidi="ar-JO"/>
        </w:rPr>
        <w:t>(</w:t>
      </w:r>
      <w:r w:rsidRPr="00EC4200">
        <w:rPr>
          <w:rFonts w:asciiTheme="majorBidi" w:hAnsiTheme="majorBidi" w:cstheme="majorBidi"/>
          <w:lang w:bidi="ar-JO"/>
        </w:rPr>
        <w:t>Unpublished Master's Thesis</w:t>
      </w:r>
      <w:r>
        <w:rPr>
          <w:rFonts w:asciiTheme="majorBidi" w:hAnsiTheme="majorBidi" w:cstheme="majorBidi"/>
          <w:lang w:bidi="ar-JO"/>
        </w:rPr>
        <w:t xml:space="preserve">). Irbid: </w:t>
      </w:r>
      <w:r w:rsidRPr="00EC4200">
        <w:rPr>
          <w:rFonts w:asciiTheme="majorBidi" w:hAnsiTheme="majorBidi" w:cstheme="majorBidi"/>
          <w:lang w:bidi="ar-JO"/>
        </w:rPr>
        <w:t>Yarmouk University</w:t>
      </w:r>
      <w:r>
        <w:rPr>
          <w:rFonts w:asciiTheme="majorBidi" w:hAnsiTheme="majorBidi" w:cstheme="majorBidi"/>
          <w:lang w:bidi="ar-JO"/>
        </w:rPr>
        <w:t>.</w:t>
      </w:r>
    </w:p>
    <w:p w:rsidR="006E19B2" w:rsidRDefault="006E19B2" w:rsidP="00C41ADA">
      <w:pPr>
        <w:ind w:left="707" w:hanging="708"/>
        <w:jc w:val="both"/>
        <w:rPr>
          <w:rFonts w:asciiTheme="majorBidi" w:hAnsiTheme="majorBidi" w:cstheme="majorBidi"/>
          <w:lang w:bidi="ar-JO"/>
        </w:rPr>
      </w:pPr>
    </w:p>
    <w:p w:rsidR="00C41ADA" w:rsidRPr="00BC56E7" w:rsidRDefault="004E6CF7" w:rsidP="00BC56E7">
      <w:pPr>
        <w:autoSpaceDE w:val="0"/>
        <w:bidi/>
        <w:jc w:val="right"/>
        <w:rPr>
          <w:rFonts w:asciiTheme="majorBidi" w:eastAsia="Calibri" w:hAnsiTheme="majorBidi" w:cstheme="majorBidi"/>
          <w:lang w:bidi="ar-JO"/>
        </w:rPr>
      </w:pPr>
      <w:r w:rsidRPr="00BC56E7">
        <w:rPr>
          <w:rFonts w:asciiTheme="majorBidi" w:hAnsiTheme="majorBidi" w:cstheme="majorBidi"/>
          <w:lang w:bidi="ar-JO"/>
        </w:rPr>
        <w:t xml:space="preserve">[16] </w:t>
      </w:r>
      <w:r w:rsidRPr="00BC56E7">
        <w:rPr>
          <w:rFonts w:asciiTheme="majorBidi" w:eastAsia="Calibri" w:hAnsiTheme="majorBidi" w:cstheme="majorBidi"/>
        </w:rPr>
        <w:t xml:space="preserve">Pinnock, N; Daphne, M.  (2000). </w:t>
      </w:r>
      <w:r w:rsidRPr="00BC56E7">
        <w:rPr>
          <w:rFonts w:asciiTheme="majorBidi" w:eastAsia="Calibri" w:hAnsiTheme="majorBidi" w:cstheme="majorBidi"/>
          <w:i/>
          <w:iCs/>
        </w:rPr>
        <w:t>Examination of social factors abused black women</w:t>
      </w:r>
      <w:r w:rsidRPr="00BC56E7">
        <w:rPr>
          <w:rFonts w:asciiTheme="majorBidi" w:eastAsia="Calibri" w:hAnsiTheme="majorBidi" w:cstheme="majorBidi"/>
        </w:rPr>
        <w:t>. Wayne State University:</w:t>
      </w:r>
      <w:r w:rsidRPr="00BC56E7">
        <w:rPr>
          <w:rFonts w:asciiTheme="majorBidi" w:eastAsia="Calibri" w:hAnsiTheme="majorBidi" w:cstheme="majorBidi" w:hint="cs"/>
          <w:rtl/>
          <w:lang w:bidi="ar-JO"/>
        </w:rPr>
        <w:t xml:space="preserve"> </w:t>
      </w:r>
    </w:p>
    <w:p w:rsidR="00C41ADA" w:rsidRDefault="00C41ADA" w:rsidP="00B7056E">
      <w:pPr>
        <w:ind w:left="707" w:hanging="708"/>
        <w:jc w:val="both"/>
        <w:rPr>
          <w:rFonts w:asciiTheme="majorBidi" w:hAnsiTheme="majorBidi" w:cstheme="majorBidi"/>
          <w:lang w:bidi="ar-JO"/>
        </w:rPr>
      </w:pPr>
    </w:p>
    <w:p w:rsidR="00473315" w:rsidRDefault="004E6CF7" w:rsidP="00B7056E">
      <w:pPr>
        <w:ind w:left="707" w:hanging="708"/>
        <w:jc w:val="both"/>
        <w:rPr>
          <w:rFonts w:asciiTheme="majorBidi" w:hAnsiTheme="majorBidi" w:cstheme="majorBidi"/>
          <w:lang w:bidi="ar-JO"/>
        </w:rPr>
      </w:pPr>
      <w:r>
        <w:rPr>
          <w:rFonts w:asciiTheme="majorBidi" w:hAnsiTheme="majorBidi" w:cstheme="majorBidi"/>
          <w:lang w:bidi="ar-JO"/>
        </w:rPr>
        <w:t xml:space="preserve">[17] </w:t>
      </w:r>
      <w:r w:rsidR="00BF405A" w:rsidRPr="00EC4200">
        <w:rPr>
          <w:rFonts w:asciiTheme="majorBidi" w:hAnsiTheme="majorBidi" w:cstheme="majorBidi"/>
          <w:lang w:bidi="ar-JO"/>
        </w:rPr>
        <w:t>Radwan, Samer</w:t>
      </w:r>
      <w:r w:rsidR="00B7056E">
        <w:rPr>
          <w:rFonts w:asciiTheme="majorBidi" w:hAnsiTheme="majorBidi" w:cstheme="majorBidi"/>
          <w:lang w:bidi="ar-JO"/>
        </w:rPr>
        <w:t>.</w:t>
      </w:r>
      <w:r w:rsidR="00BF405A" w:rsidRPr="00EC4200">
        <w:rPr>
          <w:rFonts w:asciiTheme="majorBidi" w:hAnsiTheme="majorBidi" w:cstheme="majorBidi"/>
          <w:lang w:bidi="ar-JO"/>
        </w:rPr>
        <w:t xml:space="preserve"> (2004)</w:t>
      </w:r>
      <w:r w:rsidR="00B7056E">
        <w:rPr>
          <w:rFonts w:asciiTheme="majorBidi" w:hAnsiTheme="majorBidi" w:cstheme="majorBidi"/>
          <w:lang w:bidi="ar-JO"/>
        </w:rPr>
        <w:t>.</w:t>
      </w:r>
      <w:r>
        <w:rPr>
          <w:rFonts w:asciiTheme="majorBidi" w:hAnsiTheme="majorBidi" w:cstheme="majorBidi"/>
          <w:lang w:bidi="ar-JO"/>
        </w:rPr>
        <w:t xml:space="preserve"> </w:t>
      </w:r>
      <w:r w:rsidR="00BF405A" w:rsidRPr="00EC4200">
        <w:rPr>
          <w:rFonts w:asciiTheme="majorBidi" w:hAnsiTheme="majorBidi" w:cstheme="majorBidi"/>
          <w:lang w:bidi="ar-JO"/>
        </w:rPr>
        <w:t xml:space="preserve"> </w:t>
      </w:r>
      <w:r w:rsidR="00BF405A" w:rsidRPr="00826E08">
        <w:rPr>
          <w:rFonts w:asciiTheme="majorBidi" w:hAnsiTheme="majorBidi" w:cstheme="majorBidi"/>
          <w:i/>
          <w:iCs/>
          <w:lang w:bidi="ar-JO"/>
        </w:rPr>
        <w:t>Mental Health</w:t>
      </w:r>
      <w:r w:rsidR="00BF405A" w:rsidRPr="00EC4200">
        <w:rPr>
          <w:rFonts w:asciiTheme="majorBidi" w:hAnsiTheme="majorBidi" w:cstheme="majorBidi"/>
          <w:lang w:bidi="ar-JO"/>
        </w:rPr>
        <w:t>. Amman: Al Masirah</w:t>
      </w:r>
      <w:r w:rsidR="00B7056E">
        <w:rPr>
          <w:rFonts w:asciiTheme="majorBidi" w:hAnsiTheme="majorBidi" w:cstheme="majorBidi"/>
          <w:lang w:bidi="ar-JO"/>
        </w:rPr>
        <w:t xml:space="preserve"> House</w:t>
      </w:r>
      <w:r w:rsidR="00BF405A" w:rsidRPr="00EC4200">
        <w:rPr>
          <w:rFonts w:asciiTheme="majorBidi" w:hAnsiTheme="majorBidi" w:cstheme="majorBidi"/>
          <w:lang w:bidi="ar-JO"/>
        </w:rPr>
        <w:t xml:space="preserve"> for Publishing and Distribution.</w:t>
      </w:r>
    </w:p>
    <w:p w:rsidR="001F2DC5" w:rsidRPr="00EC4200" w:rsidRDefault="001F2DC5" w:rsidP="00531FF7">
      <w:pPr>
        <w:ind w:left="707" w:hanging="708"/>
        <w:jc w:val="both"/>
        <w:rPr>
          <w:rFonts w:asciiTheme="majorBidi" w:hAnsiTheme="majorBidi" w:cstheme="majorBidi"/>
        </w:rPr>
      </w:pPr>
    </w:p>
    <w:p w:rsidR="001F2DC5" w:rsidRDefault="001F2DC5" w:rsidP="001F2DC5">
      <w:pPr>
        <w:ind w:left="707" w:hanging="708"/>
        <w:jc w:val="both"/>
        <w:rPr>
          <w:rFonts w:asciiTheme="majorBidi" w:hAnsiTheme="majorBidi" w:cstheme="majorBidi"/>
        </w:rPr>
      </w:pPr>
    </w:p>
    <w:p w:rsidR="00473315" w:rsidRDefault="004E6CF7" w:rsidP="005B129C">
      <w:pPr>
        <w:ind w:left="707" w:hanging="708"/>
        <w:jc w:val="both"/>
        <w:rPr>
          <w:rFonts w:asciiTheme="majorBidi" w:hAnsiTheme="majorBidi" w:cstheme="majorBidi"/>
          <w:lang w:bidi="ar-JO"/>
        </w:rPr>
      </w:pPr>
      <w:r>
        <w:rPr>
          <w:rFonts w:asciiTheme="majorBidi" w:hAnsiTheme="majorBidi" w:cstheme="majorBidi"/>
          <w:lang w:bidi="ar-JO"/>
        </w:rPr>
        <w:t xml:space="preserve">[18] </w:t>
      </w:r>
      <w:proofErr w:type="spellStart"/>
      <w:r w:rsidR="00BF405A" w:rsidRPr="00EC4200">
        <w:rPr>
          <w:rFonts w:asciiTheme="majorBidi" w:hAnsiTheme="majorBidi" w:cstheme="majorBidi"/>
          <w:lang w:bidi="ar-JO"/>
        </w:rPr>
        <w:t>Ubadah</w:t>
      </w:r>
      <w:proofErr w:type="spellEnd"/>
      <w:r w:rsidR="00BF405A" w:rsidRPr="00EC4200">
        <w:rPr>
          <w:rFonts w:asciiTheme="majorBidi" w:hAnsiTheme="majorBidi" w:cstheme="majorBidi"/>
          <w:lang w:bidi="ar-JO"/>
        </w:rPr>
        <w:t xml:space="preserve">, </w:t>
      </w:r>
      <w:proofErr w:type="spellStart"/>
      <w:r w:rsidR="00BF405A" w:rsidRPr="00EC4200">
        <w:rPr>
          <w:rFonts w:asciiTheme="majorBidi" w:hAnsiTheme="majorBidi" w:cstheme="majorBidi"/>
          <w:lang w:bidi="ar-JO"/>
        </w:rPr>
        <w:t>Madiha</w:t>
      </w:r>
      <w:proofErr w:type="spellEnd"/>
      <w:r w:rsidR="00611DEE">
        <w:rPr>
          <w:rFonts w:asciiTheme="majorBidi" w:hAnsiTheme="majorBidi" w:cstheme="majorBidi"/>
          <w:lang w:bidi="ar-JO"/>
        </w:rPr>
        <w:t>.</w:t>
      </w:r>
      <w:r w:rsidR="00BF405A" w:rsidRPr="00EC4200">
        <w:rPr>
          <w:rFonts w:asciiTheme="majorBidi" w:hAnsiTheme="majorBidi" w:cstheme="majorBidi"/>
          <w:lang w:bidi="ar-JO"/>
        </w:rPr>
        <w:t xml:space="preserve"> (2009). </w:t>
      </w:r>
      <w:r w:rsidR="00BF405A" w:rsidRPr="002D6A86">
        <w:rPr>
          <w:rFonts w:asciiTheme="majorBidi" w:hAnsiTheme="majorBidi" w:cstheme="majorBidi"/>
          <w:i/>
          <w:iCs/>
          <w:lang w:bidi="ar-JO"/>
        </w:rPr>
        <w:t xml:space="preserve">Violence against women: </w:t>
      </w:r>
      <w:r w:rsidR="00611DEE" w:rsidRPr="002D6A86">
        <w:rPr>
          <w:rFonts w:asciiTheme="majorBidi" w:hAnsiTheme="majorBidi" w:cstheme="majorBidi"/>
          <w:i/>
          <w:iCs/>
          <w:lang w:bidi="ar-JO"/>
        </w:rPr>
        <w:t>F</w:t>
      </w:r>
      <w:r w:rsidR="00BF405A" w:rsidRPr="002D6A86">
        <w:rPr>
          <w:rFonts w:asciiTheme="majorBidi" w:hAnsiTheme="majorBidi" w:cstheme="majorBidi"/>
          <w:i/>
          <w:iCs/>
          <w:lang w:bidi="ar-JO"/>
        </w:rPr>
        <w:t>ield studies on physical and sexual violence</w:t>
      </w:r>
      <w:r w:rsidR="00BF405A" w:rsidRPr="00EC4200">
        <w:rPr>
          <w:rFonts w:asciiTheme="majorBidi" w:hAnsiTheme="majorBidi" w:cstheme="majorBidi"/>
          <w:lang w:bidi="ar-JO"/>
        </w:rPr>
        <w:t>. Cairo</w:t>
      </w:r>
      <w:r w:rsidR="00611DEE">
        <w:rPr>
          <w:rFonts w:asciiTheme="majorBidi" w:hAnsiTheme="majorBidi" w:cstheme="majorBidi"/>
          <w:lang w:bidi="ar-JO"/>
        </w:rPr>
        <w:t xml:space="preserve">: </w:t>
      </w:r>
      <w:r w:rsidR="00611DEE" w:rsidRPr="00EC4200">
        <w:rPr>
          <w:rFonts w:asciiTheme="majorBidi" w:hAnsiTheme="majorBidi" w:cstheme="majorBidi"/>
          <w:lang w:bidi="ar-JO"/>
        </w:rPr>
        <w:t>Al-Fajr</w:t>
      </w:r>
      <w:r w:rsidR="00611DEE">
        <w:rPr>
          <w:rFonts w:asciiTheme="majorBidi" w:hAnsiTheme="majorBidi" w:cstheme="majorBidi"/>
          <w:lang w:bidi="ar-JO"/>
        </w:rPr>
        <w:t xml:space="preserve"> House.</w:t>
      </w:r>
    </w:p>
    <w:p w:rsidR="005E0C51" w:rsidRPr="00EC4200" w:rsidRDefault="005E0C51" w:rsidP="00531FF7">
      <w:pPr>
        <w:ind w:left="707" w:hanging="708"/>
        <w:jc w:val="both"/>
        <w:rPr>
          <w:rFonts w:asciiTheme="majorBidi" w:eastAsia="Calibri" w:hAnsiTheme="majorBidi" w:cstheme="majorBidi"/>
          <w:lang w:bidi="ar-JO"/>
        </w:rPr>
      </w:pPr>
    </w:p>
    <w:p w:rsidR="002D4331" w:rsidRPr="00EC4200" w:rsidRDefault="002D4331" w:rsidP="002D4331">
      <w:pPr>
        <w:ind w:left="707" w:hanging="708"/>
        <w:jc w:val="both"/>
        <w:rPr>
          <w:rFonts w:asciiTheme="majorBidi" w:hAnsiTheme="majorBidi" w:cstheme="majorBidi"/>
          <w:lang w:bidi="ar-JO"/>
        </w:rPr>
      </w:pPr>
    </w:p>
    <w:p w:rsidR="00722AB5" w:rsidRPr="00EC4200" w:rsidRDefault="00722AB5" w:rsidP="002345E9">
      <w:pPr>
        <w:jc w:val="right"/>
        <w:rPr>
          <w:rFonts w:asciiTheme="majorBidi" w:hAnsiTheme="majorBidi" w:cstheme="majorBidi"/>
        </w:rPr>
      </w:pPr>
    </w:p>
    <w:p w:rsidR="00722AB5" w:rsidRPr="00EC4200" w:rsidRDefault="00722AB5" w:rsidP="00531FF7">
      <w:pPr>
        <w:jc w:val="both"/>
        <w:rPr>
          <w:rFonts w:asciiTheme="majorBidi" w:hAnsiTheme="majorBidi" w:cstheme="majorBidi"/>
        </w:rPr>
      </w:pPr>
    </w:p>
    <w:sectPr w:rsidR="00722AB5" w:rsidRPr="00EC4200">
      <w:headerReference w:type="even" r:id="rId10"/>
      <w:headerReference w:type="default" r:id="rId11"/>
      <w:footerReference w:type="even" r:id="rId12"/>
      <w:footerReference w:type="default" r:id="rId13"/>
      <w:pgSz w:w="11906" w:h="16838"/>
      <w:pgMar w:top="765" w:right="720" w:bottom="787" w:left="720" w:header="709" w:footer="731" w:gutter="0"/>
      <w:pgNumType w:start="1"/>
      <w:cols w:space="720"/>
      <w:formProt w:val="0"/>
      <w:bidi/>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78FF" w:rsidRDefault="006478FF">
      <w:r>
        <w:separator/>
      </w:r>
    </w:p>
  </w:endnote>
  <w:endnote w:type="continuationSeparator" w:id="0">
    <w:p w:rsidR="006478FF" w:rsidRDefault="00647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宋体">
    <w:altName w:val="MS Gothic"/>
    <w:panose1 w:val="00000000000000000000"/>
    <w:charset w:val="80"/>
    <w:family w:val="roman"/>
    <w:notTrueType/>
    <w:pitch w:val="default"/>
  </w:font>
  <w:font w:name="DejaVu Serif">
    <w:altName w:val="Times New Roman"/>
    <w:charset w:val="01"/>
    <w:family w:val="roman"/>
    <w:pitch w:val="variable"/>
  </w:font>
  <w:font w:name="Noto Serif CJK SC">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abic Transparent">
    <w:panose1 w:val="020B0604020202020204"/>
    <w:charset w:val="B2"/>
    <w:family w:val="auto"/>
    <w:pitch w:val="variable"/>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 w:name="MCS Jaly S_U adorn.;Arial">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604D" w:rsidRDefault="00CF604D">
    <w:pPr>
      <w:pStyle w:val="a8"/>
      <w:bidi/>
      <w:jc w:val="center"/>
    </w:pPr>
  </w:p>
  <w:p w:rsidR="00CF604D" w:rsidRDefault="00CF604D">
    <w:pPr>
      <w:bid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3054299"/>
      <w:docPartObj>
        <w:docPartGallery w:val="Page Numbers (Bottom of Page)"/>
        <w:docPartUnique/>
      </w:docPartObj>
    </w:sdtPr>
    <w:sdtEndPr>
      <w:rPr>
        <w:noProof/>
      </w:rPr>
    </w:sdtEndPr>
    <w:sdtContent>
      <w:p w:rsidR="00CF604D" w:rsidRDefault="004E6CF7">
        <w:pPr>
          <w:pStyle w:val="a8"/>
          <w:jc w:val="center"/>
        </w:pPr>
        <w:r>
          <w:fldChar w:fldCharType="begin"/>
        </w:r>
        <w:r>
          <w:instrText xml:space="preserve"> PAGE   \* MERGEFORMAT </w:instrText>
        </w:r>
        <w:r>
          <w:fldChar w:fldCharType="separate"/>
        </w:r>
        <w:r w:rsidR="00CA5F5B">
          <w:rPr>
            <w:noProof/>
          </w:rPr>
          <w:t>1</w:t>
        </w:r>
        <w:r>
          <w:rPr>
            <w:noProof/>
          </w:rPr>
          <w:fldChar w:fldCharType="end"/>
        </w:r>
      </w:p>
    </w:sdtContent>
  </w:sdt>
  <w:p w:rsidR="00CF604D" w:rsidRDefault="00CF604D">
    <w:pPr>
      <w:bid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78FF" w:rsidRDefault="006478FF">
      <w:r>
        <w:separator/>
      </w:r>
    </w:p>
  </w:footnote>
  <w:footnote w:type="continuationSeparator" w:id="0">
    <w:p w:rsidR="006478FF" w:rsidRDefault="006478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604D" w:rsidRDefault="00CF604D">
    <w:pPr>
      <w:pStyle w:val="a8"/>
      <w:tabs>
        <w:tab w:val="clear" w:pos="4536"/>
        <w:tab w:val="clear" w:pos="9072"/>
        <w:tab w:val="center" w:pos="4153"/>
      </w:tabs>
      <w:rPr>
        <w:rFonts w:ascii="Simplified Arabic" w:hAnsi="Simplified Arabic" w:cs="Simplified Arabic"/>
        <w:sz w:val="22"/>
        <w:szCs w:val="22"/>
        <w:vertAlign w:val="superscript"/>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604D" w:rsidRDefault="00CF604D">
    <w:pPr>
      <w:pStyle w:val="aa"/>
      <w:bidi/>
      <w:rPr>
        <w:lang w:bidi="ar-J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76AF"/>
    <w:multiLevelType w:val="multilevel"/>
    <w:tmpl w:val="F308FA08"/>
    <w:lvl w:ilvl="0">
      <w:start w:val="1"/>
      <w:numFmt w:val="decimal"/>
      <w:lvlText w:val="%1."/>
      <w:lvlJc w:val="right"/>
      <w:pPr>
        <w:tabs>
          <w:tab w:val="num" w:pos="90"/>
        </w:tabs>
        <w:ind w:left="450" w:hanging="360"/>
      </w:pPr>
      <w:rPr>
        <w:rFonts w:cs="Simplified Arabic"/>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3421AB"/>
    <w:multiLevelType w:val="hybridMultilevel"/>
    <w:tmpl w:val="2C307294"/>
    <w:lvl w:ilvl="0" w:tplc="E3C81374">
      <w:start w:val="1"/>
      <w:numFmt w:val="decimal"/>
      <w:lvlText w:val="%1)"/>
      <w:lvlJc w:val="left"/>
      <w:pPr>
        <w:ind w:left="757" w:hanging="360"/>
      </w:pPr>
      <w:rPr>
        <w:rFonts w:hint="default"/>
      </w:rPr>
    </w:lvl>
    <w:lvl w:ilvl="1" w:tplc="C3F41032" w:tentative="1">
      <w:start w:val="1"/>
      <w:numFmt w:val="lowerLetter"/>
      <w:lvlText w:val="%2."/>
      <w:lvlJc w:val="left"/>
      <w:pPr>
        <w:ind w:left="1477" w:hanging="360"/>
      </w:pPr>
    </w:lvl>
    <w:lvl w:ilvl="2" w:tplc="907C8522" w:tentative="1">
      <w:start w:val="1"/>
      <w:numFmt w:val="lowerRoman"/>
      <w:lvlText w:val="%3."/>
      <w:lvlJc w:val="right"/>
      <w:pPr>
        <w:ind w:left="2197" w:hanging="180"/>
      </w:pPr>
    </w:lvl>
    <w:lvl w:ilvl="3" w:tplc="DAAC7F62" w:tentative="1">
      <w:start w:val="1"/>
      <w:numFmt w:val="decimal"/>
      <w:lvlText w:val="%4."/>
      <w:lvlJc w:val="left"/>
      <w:pPr>
        <w:ind w:left="2917" w:hanging="360"/>
      </w:pPr>
    </w:lvl>
    <w:lvl w:ilvl="4" w:tplc="2F1E0B84" w:tentative="1">
      <w:start w:val="1"/>
      <w:numFmt w:val="lowerLetter"/>
      <w:lvlText w:val="%5."/>
      <w:lvlJc w:val="left"/>
      <w:pPr>
        <w:ind w:left="3637" w:hanging="360"/>
      </w:pPr>
    </w:lvl>
    <w:lvl w:ilvl="5" w:tplc="402EB50C" w:tentative="1">
      <w:start w:val="1"/>
      <w:numFmt w:val="lowerRoman"/>
      <w:lvlText w:val="%6."/>
      <w:lvlJc w:val="right"/>
      <w:pPr>
        <w:ind w:left="4357" w:hanging="180"/>
      </w:pPr>
    </w:lvl>
    <w:lvl w:ilvl="6" w:tplc="1668E6BA" w:tentative="1">
      <w:start w:val="1"/>
      <w:numFmt w:val="decimal"/>
      <w:lvlText w:val="%7."/>
      <w:lvlJc w:val="left"/>
      <w:pPr>
        <w:ind w:left="5077" w:hanging="360"/>
      </w:pPr>
    </w:lvl>
    <w:lvl w:ilvl="7" w:tplc="F5E262F8" w:tentative="1">
      <w:start w:val="1"/>
      <w:numFmt w:val="lowerLetter"/>
      <w:lvlText w:val="%8."/>
      <w:lvlJc w:val="left"/>
      <w:pPr>
        <w:ind w:left="5797" w:hanging="360"/>
      </w:pPr>
    </w:lvl>
    <w:lvl w:ilvl="8" w:tplc="443ACC4A" w:tentative="1">
      <w:start w:val="1"/>
      <w:numFmt w:val="lowerRoman"/>
      <w:lvlText w:val="%9."/>
      <w:lvlJc w:val="right"/>
      <w:pPr>
        <w:ind w:left="6517" w:hanging="180"/>
      </w:pPr>
    </w:lvl>
  </w:abstractNum>
  <w:abstractNum w:abstractNumId="2">
    <w:nsid w:val="2143524E"/>
    <w:multiLevelType w:val="multilevel"/>
    <w:tmpl w:val="A82E9498"/>
    <w:lvl w:ilvl="0">
      <w:start w:val="1"/>
      <w:numFmt w:val="decimal"/>
      <w:lvlText w:val="%1."/>
      <w:lvlJc w:val="right"/>
      <w:pPr>
        <w:tabs>
          <w:tab w:val="num" w:pos="0"/>
        </w:tabs>
        <w:ind w:left="360" w:hanging="360"/>
      </w:pPr>
      <w:rPr>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1A61CEC"/>
    <w:multiLevelType w:val="multilevel"/>
    <w:tmpl w:val="7DC67C9C"/>
    <w:lvl w:ilvl="0">
      <w:start w:val="1"/>
      <w:numFmt w:val="decimal"/>
      <w:lvlText w:val="%1-"/>
      <w:lvlJc w:val="right"/>
      <w:pPr>
        <w:tabs>
          <w:tab w:val="num" w:pos="0"/>
        </w:tabs>
        <w:ind w:left="720" w:hanging="360"/>
      </w:pPr>
      <w:rPr>
        <w:rFonts w:ascii="Times New Roman" w:eastAsia="Calibri" w:hAnsi="Times New Roman" w:cs="Simplified Arabic"/>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516E12"/>
    <w:multiLevelType w:val="hybridMultilevel"/>
    <w:tmpl w:val="9CBC625C"/>
    <w:lvl w:ilvl="0" w:tplc="3080F89C">
      <w:start w:val="1"/>
      <w:numFmt w:val="upperLetter"/>
      <w:lvlText w:val="%1."/>
      <w:lvlJc w:val="left"/>
      <w:pPr>
        <w:ind w:left="780" w:hanging="420"/>
      </w:pPr>
      <w:rPr>
        <w:rFonts w:hint="default"/>
      </w:rPr>
    </w:lvl>
    <w:lvl w:ilvl="1" w:tplc="1FF8BC6E" w:tentative="1">
      <w:start w:val="1"/>
      <w:numFmt w:val="lowerLetter"/>
      <w:lvlText w:val="%2."/>
      <w:lvlJc w:val="left"/>
      <w:pPr>
        <w:ind w:left="1440" w:hanging="360"/>
      </w:pPr>
    </w:lvl>
    <w:lvl w:ilvl="2" w:tplc="78C0D7F8" w:tentative="1">
      <w:start w:val="1"/>
      <w:numFmt w:val="lowerRoman"/>
      <w:lvlText w:val="%3."/>
      <w:lvlJc w:val="right"/>
      <w:pPr>
        <w:ind w:left="2160" w:hanging="180"/>
      </w:pPr>
    </w:lvl>
    <w:lvl w:ilvl="3" w:tplc="FBB03994" w:tentative="1">
      <w:start w:val="1"/>
      <w:numFmt w:val="decimal"/>
      <w:lvlText w:val="%4."/>
      <w:lvlJc w:val="left"/>
      <w:pPr>
        <w:ind w:left="2880" w:hanging="360"/>
      </w:pPr>
    </w:lvl>
    <w:lvl w:ilvl="4" w:tplc="5F8AA888" w:tentative="1">
      <w:start w:val="1"/>
      <w:numFmt w:val="lowerLetter"/>
      <w:lvlText w:val="%5."/>
      <w:lvlJc w:val="left"/>
      <w:pPr>
        <w:ind w:left="3600" w:hanging="360"/>
      </w:pPr>
    </w:lvl>
    <w:lvl w:ilvl="5" w:tplc="DC228790" w:tentative="1">
      <w:start w:val="1"/>
      <w:numFmt w:val="lowerRoman"/>
      <w:lvlText w:val="%6."/>
      <w:lvlJc w:val="right"/>
      <w:pPr>
        <w:ind w:left="4320" w:hanging="180"/>
      </w:pPr>
    </w:lvl>
    <w:lvl w:ilvl="6" w:tplc="1ACEC860" w:tentative="1">
      <w:start w:val="1"/>
      <w:numFmt w:val="decimal"/>
      <w:lvlText w:val="%7."/>
      <w:lvlJc w:val="left"/>
      <w:pPr>
        <w:ind w:left="5040" w:hanging="360"/>
      </w:pPr>
    </w:lvl>
    <w:lvl w:ilvl="7" w:tplc="A8904340" w:tentative="1">
      <w:start w:val="1"/>
      <w:numFmt w:val="lowerLetter"/>
      <w:lvlText w:val="%8."/>
      <w:lvlJc w:val="left"/>
      <w:pPr>
        <w:ind w:left="5760" w:hanging="360"/>
      </w:pPr>
    </w:lvl>
    <w:lvl w:ilvl="8" w:tplc="3F68C81C" w:tentative="1">
      <w:start w:val="1"/>
      <w:numFmt w:val="lowerRoman"/>
      <w:lvlText w:val="%9."/>
      <w:lvlJc w:val="right"/>
      <w:pPr>
        <w:ind w:left="6480" w:hanging="180"/>
      </w:pPr>
    </w:lvl>
  </w:abstractNum>
  <w:abstractNum w:abstractNumId="5">
    <w:nsid w:val="38F26C7A"/>
    <w:multiLevelType w:val="hybridMultilevel"/>
    <w:tmpl w:val="BBECC6E0"/>
    <w:lvl w:ilvl="0" w:tplc="32E61E64">
      <w:start w:val="1"/>
      <w:numFmt w:val="bullet"/>
      <w:lvlText w:val=""/>
      <w:lvlJc w:val="left"/>
      <w:pPr>
        <w:ind w:left="720" w:hanging="360"/>
      </w:pPr>
      <w:rPr>
        <w:rFonts w:ascii="Symbol" w:hAnsi="Symbol" w:hint="default"/>
      </w:rPr>
    </w:lvl>
    <w:lvl w:ilvl="1" w:tplc="43AECE96" w:tentative="1">
      <w:start w:val="1"/>
      <w:numFmt w:val="bullet"/>
      <w:lvlText w:val="o"/>
      <w:lvlJc w:val="left"/>
      <w:pPr>
        <w:ind w:left="1440" w:hanging="360"/>
      </w:pPr>
      <w:rPr>
        <w:rFonts w:ascii="Courier New" w:hAnsi="Courier New" w:cs="Courier New" w:hint="default"/>
      </w:rPr>
    </w:lvl>
    <w:lvl w:ilvl="2" w:tplc="09EAAFA8" w:tentative="1">
      <w:start w:val="1"/>
      <w:numFmt w:val="bullet"/>
      <w:lvlText w:val=""/>
      <w:lvlJc w:val="left"/>
      <w:pPr>
        <w:ind w:left="2160" w:hanging="360"/>
      </w:pPr>
      <w:rPr>
        <w:rFonts w:ascii="Wingdings" w:hAnsi="Wingdings" w:hint="default"/>
      </w:rPr>
    </w:lvl>
    <w:lvl w:ilvl="3" w:tplc="6DA4C428" w:tentative="1">
      <w:start w:val="1"/>
      <w:numFmt w:val="bullet"/>
      <w:lvlText w:val=""/>
      <w:lvlJc w:val="left"/>
      <w:pPr>
        <w:ind w:left="2880" w:hanging="360"/>
      </w:pPr>
      <w:rPr>
        <w:rFonts w:ascii="Symbol" w:hAnsi="Symbol" w:hint="default"/>
      </w:rPr>
    </w:lvl>
    <w:lvl w:ilvl="4" w:tplc="E4E23106" w:tentative="1">
      <w:start w:val="1"/>
      <w:numFmt w:val="bullet"/>
      <w:lvlText w:val="o"/>
      <w:lvlJc w:val="left"/>
      <w:pPr>
        <w:ind w:left="3600" w:hanging="360"/>
      </w:pPr>
      <w:rPr>
        <w:rFonts w:ascii="Courier New" w:hAnsi="Courier New" w:cs="Courier New" w:hint="default"/>
      </w:rPr>
    </w:lvl>
    <w:lvl w:ilvl="5" w:tplc="FC1672C6" w:tentative="1">
      <w:start w:val="1"/>
      <w:numFmt w:val="bullet"/>
      <w:lvlText w:val=""/>
      <w:lvlJc w:val="left"/>
      <w:pPr>
        <w:ind w:left="4320" w:hanging="360"/>
      </w:pPr>
      <w:rPr>
        <w:rFonts w:ascii="Wingdings" w:hAnsi="Wingdings" w:hint="default"/>
      </w:rPr>
    </w:lvl>
    <w:lvl w:ilvl="6" w:tplc="A282BC7C" w:tentative="1">
      <w:start w:val="1"/>
      <w:numFmt w:val="bullet"/>
      <w:lvlText w:val=""/>
      <w:lvlJc w:val="left"/>
      <w:pPr>
        <w:ind w:left="5040" w:hanging="360"/>
      </w:pPr>
      <w:rPr>
        <w:rFonts w:ascii="Symbol" w:hAnsi="Symbol" w:hint="default"/>
      </w:rPr>
    </w:lvl>
    <w:lvl w:ilvl="7" w:tplc="87868F1C" w:tentative="1">
      <w:start w:val="1"/>
      <w:numFmt w:val="bullet"/>
      <w:lvlText w:val="o"/>
      <w:lvlJc w:val="left"/>
      <w:pPr>
        <w:ind w:left="5760" w:hanging="360"/>
      </w:pPr>
      <w:rPr>
        <w:rFonts w:ascii="Courier New" w:hAnsi="Courier New" w:cs="Courier New" w:hint="default"/>
      </w:rPr>
    </w:lvl>
    <w:lvl w:ilvl="8" w:tplc="C356538E" w:tentative="1">
      <w:start w:val="1"/>
      <w:numFmt w:val="bullet"/>
      <w:lvlText w:val=""/>
      <w:lvlJc w:val="left"/>
      <w:pPr>
        <w:ind w:left="6480" w:hanging="360"/>
      </w:pPr>
      <w:rPr>
        <w:rFonts w:ascii="Wingdings" w:hAnsi="Wingdings" w:hint="default"/>
      </w:rPr>
    </w:lvl>
  </w:abstractNum>
  <w:abstractNum w:abstractNumId="6">
    <w:nsid w:val="3B033470"/>
    <w:multiLevelType w:val="multilevel"/>
    <w:tmpl w:val="DCD0A872"/>
    <w:lvl w:ilvl="0">
      <w:start w:val="1"/>
      <w:numFmt w:val="decimal"/>
      <w:lvlText w:val="%1."/>
      <w:lvlJc w:val="right"/>
      <w:pPr>
        <w:tabs>
          <w:tab w:val="num" w:pos="0"/>
        </w:tabs>
        <w:ind w:left="360" w:hanging="360"/>
      </w:pPr>
      <w:rPr>
        <w:rFonts w:cs="Simplified Arabic"/>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EB44495"/>
    <w:multiLevelType w:val="multilevel"/>
    <w:tmpl w:val="B01A70EE"/>
    <w:lvl w:ilvl="0">
      <w:start w:val="21"/>
      <w:numFmt w:val="bullet"/>
      <w:lvlText w:val="-"/>
      <w:lvlJc w:val="right"/>
      <w:pPr>
        <w:tabs>
          <w:tab w:val="num" w:pos="0"/>
        </w:tabs>
        <w:ind w:left="720" w:hanging="360"/>
      </w:pPr>
      <w:rPr>
        <w:rFonts w:ascii="Simplified Arabic" w:hAnsi="Simplified Arabic" w:cs="Simplified Arabic"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218529E"/>
    <w:multiLevelType w:val="multilevel"/>
    <w:tmpl w:val="15188C1A"/>
    <w:lvl w:ilvl="0">
      <w:start w:val="1"/>
      <w:numFmt w:val="decimal"/>
      <w:lvlText w:val="%1."/>
      <w:lvlJc w:val="right"/>
      <w:pPr>
        <w:tabs>
          <w:tab w:val="num" w:pos="0"/>
        </w:tabs>
        <w:ind w:left="360" w:hanging="360"/>
      </w:pPr>
      <w:rPr>
        <w:rFonts w:asciiTheme="majorBidi" w:eastAsia="SimSun;宋体" w:hAnsiTheme="majorBidi" w:cstheme="majorBidi"/>
        <w:color w:val="000000" w:themeColor="text1"/>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5C557D1"/>
    <w:multiLevelType w:val="multilevel"/>
    <w:tmpl w:val="4FFE2C50"/>
    <w:lvl w:ilvl="0">
      <w:start w:val="1"/>
      <w:numFmt w:val="decimal"/>
      <w:lvlText w:val="%1."/>
      <w:lvlJc w:val="right"/>
      <w:pPr>
        <w:ind w:left="720" w:hanging="360"/>
      </w:pPr>
      <w:rPr>
        <w:rFonts w:ascii="Times New Roman" w:hAnsi="Times New Roman" w:cs="Times New Roman"/>
        <w:b w:val="0"/>
        <w:bCs w:val="0"/>
        <w:sz w:val="24"/>
        <w:szCs w:val="24"/>
        <w:lang w:eastAsia="ko-K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77276C7"/>
    <w:multiLevelType w:val="hybridMultilevel"/>
    <w:tmpl w:val="06484968"/>
    <w:lvl w:ilvl="0" w:tplc="7D3E1042">
      <w:start w:val="1"/>
      <w:numFmt w:val="decimal"/>
      <w:lvlText w:val="%1-"/>
      <w:lvlJc w:val="left"/>
      <w:pPr>
        <w:ind w:left="732" w:hanging="372"/>
      </w:pPr>
      <w:rPr>
        <w:rFonts w:hint="default"/>
      </w:rPr>
    </w:lvl>
    <w:lvl w:ilvl="1" w:tplc="20F0DD28" w:tentative="1">
      <w:start w:val="1"/>
      <w:numFmt w:val="lowerLetter"/>
      <w:lvlText w:val="%2."/>
      <w:lvlJc w:val="left"/>
      <w:pPr>
        <w:ind w:left="1440" w:hanging="360"/>
      </w:pPr>
    </w:lvl>
    <w:lvl w:ilvl="2" w:tplc="E2A45462" w:tentative="1">
      <w:start w:val="1"/>
      <w:numFmt w:val="lowerRoman"/>
      <w:lvlText w:val="%3."/>
      <w:lvlJc w:val="right"/>
      <w:pPr>
        <w:ind w:left="2160" w:hanging="180"/>
      </w:pPr>
    </w:lvl>
    <w:lvl w:ilvl="3" w:tplc="8B06E0B6" w:tentative="1">
      <w:start w:val="1"/>
      <w:numFmt w:val="decimal"/>
      <w:lvlText w:val="%4."/>
      <w:lvlJc w:val="left"/>
      <w:pPr>
        <w:ind w:left="2880" w:hanging="360"/>
      </w:pPr>
    </w:lvl>
    <w:lvl w:ilvl="4" w:tplc="49FEF940" w:tentative="1">
      <w:start w:val="1"/>
      <w:numFmt w:val="lowerLetter"/>
      <w:lvlText w:val="%5."/>
      <w:lvlJc w:val="left"/>
      <w:pPr>
        <w:ind w:left="3600" w:hanging="360"/>
      </w:pPr>
    </w:lvl>
    <w:lvl w:ilvl="5" w:tplc="9858CEB2" w:tentative="1">
      <w:start w:val="1"/>
      <w:numFmt w:val="lowerRoman"/>
      <w:lvlText w:val="%6."/>
      <w:lvlJc w:val="right"/>
      <w:pPr>
        <w:ind w:left="4320" w:hanging="180"/>
      </w:pPr>
    </w:lvl>
    <w:lvl w:ilvl="6" w:tplc="0E30BE76" w:tentative="1">
      <w:start w:val="1"/>
      <w:numFmt w:val="decimal"/>
      <w:lvlText w:val="%7."/>
      <w:lvlJc w:val="left"/>
      <w:pPr>
        <w:ind w:left="5040" w:hanging="360"/>
      </w:pPr>
    </w:lvl>
    <w:lvl w:ilvl="7" w:tplc="5DA0208C" w:tentative="1">
      <w:start w:val="1"/>
      <w:numFmt w:val="lowerLetter"/>
      <w:lvlText w:val="%8."/>
      <w:lvlJc w:val="left"/>
      <w:pPr>
        <w:ind w:left="5760" w:hanging="360"/>
      </w:pPr>
    </w:lvl>
    <w:lvl w:ilvl="8" w:tplc="DC28A13E" w:tentative="1">
      <w:start w:val="1"/>
      <w:numFmt w:val="lowerRoman"/>
      <w:lvlText w:val="%9."/>
      <w:lvlJc w:val="right"/>
      <w:pPr>
        <w:ind w:left="6480" w:hanging="180"/>
      </w:pPr>
    </w:lvl>
  </w:abstractNum>
  <w:abstractNum w:abstractNumId="11">
    <w:nsid w:val="58614A98"/>
    <w:multiLevelType w:val="multilevel"/>
    <w:tmpl w:val="F476E7D4"/>
    <w:lvl w:ilvl="0">
      <w:start w:val="1"/>
      <w:numFmt w:val="decimal"/>
      <w:lvlText w:val="%1."/>
      <w:lvlJc w:val="right"/>
      <w:pPr>
        <w:tabs>
          <w:tab w:val="num" w:pos="0"/>
        </w:tabs>
        <w:ind w:left="360" w:hanging="360"/>
      </w:pPr>
      <w:rPr>
        <w:b/>
        <w:bCs/>
        <w:lang w:bidi="ar-J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7AC4748"/>
    <w:multiLevelType w:val="multilevel"/>
    <w:tmpl w:val="A6906C50"/>
    <w:lvl w:ilvl="0">
      <w:start w:val="1"/>
      <w:numFmt w:val="decimal"/>
      <w:lvlText w:val="%1."/>
      <w:lvlJc w:val="right"/>
      <w:pPr>
        <w:tabs>
          <w:tab w:val="num" w:pos="0"/>
        </w:tabs>
        <w:ind w:left="360" w:hanging="360"/>
      </w:pPr>
      <w:rPr>
        <w:rFonts w:cs="Simplified Arabic"/>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91740EC"/>
    <w:multiLevelType w:val="multilevel"/>
    <w:tmpl w:val="9C8AD88E"/>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nsid w:val="7D7B2937"/>
    <w:multiLevelType w:val="multilevel"/>
    <w:tmpl w:val="C096B2F2"/>
    <w:lvl w:ilvl="0">
      <w:start w:val="1"/>
      <w:numFmt w:val="decimal"/>
      <w:lvlText w:val="%1."/>
      <w:lvlJc w:val="right"/>
      <w:pPr>
        <w:tabs>
          <w:tab w:val="num" w:pos="0"/>
        </w:tabs>
        <w:ind w:left="360" w:hanging="360"/>
      </w:pPr>
      <w:rPr>
        <w:rFonts w:cs="Simplified Arabic"/>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3"/>
  </w:num>
  <w:num w:numId="3">
    <w:abstractNumId w:val="0"/>
  </w:num>
  <w:num w:numId="4">
    <w:abstractNumId w:val="9"/>
  </w:num>
  <w:num w:numId="5">
    <w:abstractNumId w:val="8"/>
  </w:num>
  <w:num w:numId="6">
    <w:abstractNumId w:val="11"/>
  </w:num>
  <w:num w:numId="7">
    <w:abstractNumId w:val="2"/>
  </w:num>
  <w:num w:numId="8">
    <w:abstractNumId w:val="14"/>
  </w:num>
  <w:num w:numId="9">
    <w:abstractNumId w:val="7"/>
  </w:num>
  <w:num w:numId="10">
    <w:abstractNumId w:val="12"/>
  </w:num>
  <w:num w:numId="11">
    <w:abstractNumId w:val="10"/>
  </w:num>
  <w:num w:numId="12">
    <w:abstractNumId w:val="5"/>
  </w:num>
  <w:num w:numId="13">
    <w:abstractNumId w:val="4"/>
  </w:num>
  <w:num w:numId="14">
    <w:abstractNumId w:val="1"/>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defaultTabStop w:val="708"/>
  <w:autoHyphenation/>
  <w:evenAndOddHeaders/>
  <w:characterSpacingControl w:val="doNotCompress"/>
  <w:footnotePr>
    <w:footnote w:id="-1"/>
    <w:footnote w:id="0"/>
  </w:footnotePr>
  <w:endnotePr>
    <w:endnote w:id="-1"/>
    <w:endnote w:id="0"/>
  </w:endnotePr>
  <w:compat>
    <w:compatSetting w:name="compatibilityMode" w:uri="http://schemas.microsoft.com/office/word" w:val="14"/>
    <w:compatSetting w:name="enableOpenTypeFeatures" w:uri="http://schemas.microsoft.com/office/word" w:val="1"/>
    <w:compatSetting w:name="doNotFlipMirrorIndents" w:uri="http://schemas.microsoft.com/office/word" w:val="1"/>
  </w:compat>
  <w:rsids>
    <w:rsidRoot w:val="00473315"/>
    <w:rsid w:val="0000760E"/>
    <w:rsid w:val="00010948"/>
    <w:rsid w:val="00010AA4"/>
    <w:rsid w:val="000135FF"/>
    <w:rsid w:val="0003427D"/>
    <w:rsid w:val="00055326"/>
    <w:rsid w:val="000611D5"/>
    <w:rsid w:val="00073DAA"/>
    <w:rsid w:val="00083875"/>
    <w:rsid w:val="00087C9C"/>
    <w:rsid w:val="000B3159"/>
    <w:rsid w:val="000D284B"/>
    <w:rsid w:val="000E18FD"/>
    <w:rsid w:val="000E2B3E"/>
    <w:rsid w:val="000E4CA7"/>
    <w:rsid w:val="000F0027"/>
    <w:rsid w:val="000F2601"/>
    <w:rsid w:val="00102636"/>
    <w:rsid w:val="00114956"/>
    <w:rsid w:val="00121EE7"/>
    <w:rsid w:val="00130A6B"/>
    <w:rsid w:val="001553E5"/>
    <w:rsid w:val="00157B06"/>
    <w:rsid w:val="00163221"/>
    <w:rsid w:val="0017291E"/>
    <w:rsid w:val="00187287"/>
    <w:rsid w:val="001914FB"/>
    <w:rsid w:val="001D0F97"/>
    <w:rsid w:val="001E07F7"/>
    <w:rsid w:val="001F2DC5"/>
    <w:rsid w:val="002045E0"/>
    <w:rsid w:val="00206ABC"/>
    <w:rsid w:val="00220A9B"/>
    <w:rsid w:val="002345E9"/>
    <w:rsid w:val="00234E8B"/>
    <w:rsid w:val="00242AD1"/>
    <w:rsid w:val="00244771"/>
    <w:rsid w:val="00244B6D"/>
    <w:rsid w:val="0024789B"/>
    <w:rsid w:val="00250A94"/>
    <w:rsid w:val="00261369"/>
    <w:rsid w:val="00264218"/>
    <w:rsid w:val="002710CD"/>
    <w:rsid w:val="002730C3"/>
    <w:rsid w:val="0027670D"/>
    <w:rsid w:val="00277307"/>
    <w:rsid w:val="00277EDC"/>
    <w:rsid w:val="0028167E"/>
    <w:rsid w:val="00282D07"/>
    <w:rsid w:val="00285B22"/>
    <w:rsid w:val="0029433F"/>
    <w:rsid w:val="00297FC3"/>
    <w:rsid w:val="002A1DEE"/>
    <w:rsid w:val="002B13E0"/>
    <w:rsid w:val="002C7F32"/>
    <w:rsid w:val="002D0339"/>
    <w:rsid w:val="002D4331"/>
    <w:rsid w:val="002D4508"/>
    <w:rsid w:val="002D6A86"/>
    <w:rsid w:val="002E2346"/>
    <w:rsid w:val="003142DB"/>
    <w:rsid w:val="003214FE"/>
    <w:rsid w:val="003256D3"/>
    <w:rsid w:val="003270EF"/>
    <w:rsid w:val="00334F04"/>
    <w:rsid w:val="003357E1"/>
    <w:rsid w:val="0035301B"/>
    <w:rsid w:val="00374DC4"/>
    <w:rsid w:val="00391C91"/>
    <w:rsid w:val="003926E0"/>
    <w:rsid w:val="003A2B6A"/>
    <w:rsid w:val="003A342A"/>
    <w:rsid w:val="003A6286"/>
    <w:rsid w:val="003A6415"/>
    <w:rsid w:val="003B011D"/>
    <w:rsid w:val="003B34D9"/>
    <w:rsid w:val="003B3ABC"/>
    <w:rsid w:val="003C1A7D"/>
    <w:rsid w:val="003C1E9C"/>
    <w:rsid w:val="003C4D6D"/>
    <w:rsid w:val="003C7349"/>
    <w:rsid w:val="003E6494"/>
    <w:rsid w:val="003F4B58"/>
    <w:rsid w:val="00402CE4"/>
    <w:rsid w:val="00412428"/>
    <w:rsid w:val="00420918"/>
    <w:rsid w:val="00436010"/>
    <w:rsid w:val="00446D79"/>
    <w:rsid w:val="00447E8D"/>
    <w:rsid w:val="0046164C"/>
    <w:rsid w:val="00473315"/>
    <w:rsid w:val="00473564"/>
    <w:rsid w:val="00477BFD"/>
    <w:rsid w:val="00483550"/>
    <w:rsid w:val="004B08E5"/>
    <w:rsid w:val="004B6741"/>
    <w:rsid w:val="004C5664"/>
    <w:rsid w:val="004C6759"/>
    <w:rsid w:val="004D6864"/>
    <w:rsid w:val="004E4277"/>
    <w:rsid w:val="004E543E"/>
    <w:rsid w:val="004E6CF7"/>
    <w:rsid w:val="004F1DC2"/>
    <w:rsid w:val="00531FF7"/>
    <w:rsid w:val="00534827"/>
    <w:rsid w:val="00547C7D"/>
    <w:rsid w:val="00554390"/>
    <w:rsid w:val="005625CC"/>
    <w:rsid w:val="0057521A"/>
    <w:rsid w:val="00585F20"/>
    <w:rsid w:val="00592676"/>
    <w:rsid w:val="00596C32"/>
    <w:rsid w:val="005A0EC1"/>
    <w:rsid w:val="005B129C"/>
    <w:rsid w:val="005B2220"/>
    <w:rsid w:val="005E0C51"/>
    <w:rsid w:val="005F576E"/>
    <w:rsid w:val="0060732F"/>
    <w:rsid w:val="00611DEE"/>
    <w:rsid w:val="006215CF"/>
    <w:rsid w:val="00627AB8"/>
    <w:rsid w:val="00637A4D"/>
    <w:rsid w:val="00642F1E"/>
    <w:rsid w:val="00644996"/>
    <w:rsid w:val="006478FF"/>
    <w:rsid w:val="00662354"/>
    <w:rsid w:val="00683FBF"/>
    <w:rsid w:val="00690803"/>
    <w:rsid w:val="00692463"/>
    <w:rsid w:val="006B1C94"/>
    <w:rsid w:val="006B5748"/>
    <w:rsid w:val="006C0B10"/>
    <w:rsid w:val="006C2C20"/>
    <w:rsid w:val="006D6ECF"/>
    <w:rsid w:val="006E19B2"/>
    <w:rsid w:val="006E695E"/>
    <w:rsid w:val="006F6F46"/>
    <w:rsid w:val="007005CF"/>
    <w:rsid w:val="007050E0"/>
    <w:rsid w:val="007143B1"/>
    <w:rsid w:val="007207A2"/>
    <w:rsid w:val="00721C8B"/>
    <w:rsid w:val="007224C2"/>
    <w:rsid w:val="00722AB5"/>
    <w:rsid w:val="0073062B"/>
    <w:rsid w:val="007353C6"/>
    <w:rsid w:val="00736803"/>
    <w:rsid w:val="007621E4"/>
    <w:rsid w:val="00771E43"/>
    <w:rsid w:val="00772285"/>
    <w:rsid w:val="0078290C"/>
    <w:rsid w:val="00785B42"/>
    <w:rsid w:val="0079159A"/>
    <w:rsid w:val="007A0A32"/>
    <w:rsid w:val="007B3DDB"/>
    <w:rsid w:val="007B5E16"/>
    <w:rsid w:val="007D50D8"/>
    <w:rsid w:val="007D7EE4"/>
    <w:rsid w:val="007E1F64"/>
    <w:rsid w:val="007E684D"/>
    <w:rsid w:val="007F0B94"/>
    <w:rsid w:val="00805F8A"/>
    <w:rsid w:val="00826E08"/>
    <w:rsid w:val="008332E4"/>
    <w:rsid w:val="00840E53"/>
    <w:rsid w:val="00860EB8"/>
    <w:rsid w:val="00863FBC"/>
    <w:rsid w:val="008642B0"/>
    <w:rsid w:val="00870074"/>
    <w:rsid w:val="00874222"/>
    <w:rsid w:val="0088267B"/>
    <w:rsid w:val="00893AA4"/>
    <w:rsid w:val="008A131F"/>
    <w:rsid w:val="008A4500"/>
    <w:rsid w:val="008B2142"/>
    <w:rsid w:val="008B32BB"/>
    <w:rsid w:val="008B60AC"/>
    <w:rsid w:val="008C655E"/>
    <w:rsid w:val="008C74C9"/>
    <w:rsid w:val="008D226A"/>
    <w:rsid w:val="008E13D5"/>
    <w:rsid w:val="008E6872"/>
    <w:rsid w:val="008F1250"/>
    <w:rsid w:val="00913EA6"/>
    <w:rsid w:val="00931D72"/>
    <w:rsid w:val="0093699A"/>
    <w:rsid w:val="00940C30"/>
    <w:rsid w:val="0094318B"/>
    <w:rsid w:val="0094403F"/>
    <w:rsid w:val="00947DD4"/>
    <w:rsid w:val="00950A5F"/>
    <w:rsid w:val="00963293"/>
    <w:rsid w:val="00965A86"/>
    <w:rsid w:val="00970E8A"/>
    <w:rsid w:val="009723E1"/>
    <w:rsid w:val="00985898"/>
    <w:rsid w:val="00991F31"/>
    <w:rsid w:val="0099290E"/>
    <w:rsid w:val="009932B2"/>
    <w:rsid w:val="009A6F0A"/>
    <w:rsid w:val="009B277A"/>
    <w:rsid w:val="009C6C0A"/>
    <w:rsid w:val="009D3363"/>
    <w:rsid w:val="009E158A"/>
    <w:rsid w:val="009E5D2E"/>
    <w:rsid w:val="00A06F12"/>
    <w:rsid w:val="00A10C1D"/>
    <w:rsid w:val="00A12406"/>
    <w:rsid w:val="00A2360F"/>
    <w:rsid w:val="00A24FE6"/>
    <w:rsid w:val="00A30B99"/>
    <w:rsid w:val="00A3529F"/>
    <w:rsid w:val="00A44853"/>
    <w:rsid w:val="00A56BD8"/>
    <w:rsid w:val="00A65C41"/>
    <w:rsid w:val="00A678C3"/>
    <w:rsid w:val="00A85ED7"/>
    <w:rsid w:val="00AC27D5"/>
    <w:rsid w:val="00AC4765"/>
    <w:rsid w:val="00AD32B8"/>
    <w:rsid w:val="00AD39E4"/>
    <w:rsid w:val="00AD47D6"/>
    <w:rsid w:val="00AF25CA"/>
    <w:rsid w:val="00B05492"/>
    <w:rsid w:val="00B11A5F"/>
    <w:rsid w:val="00B242BE"/>
    <w:rsid w:val="00B36B80"/>
    <w:rsid w:val="00B37879"/>
    <w:rsid w:val="00B40237"/>
    <w:rsid w:val="00B44AD0"/>
    <w:rsid w:val="00B51F0C"/>
    <w:rsid w:val="00B52339"/>
    <w:rsid w:val="00B630C4"/>
    <w:rsid w:val="00B6406B"/>
    <w:rsid w:val="00B7041F"/>
    <w:rsid w:val="00B7056E"/>
    <w:rsid w:val="00B83DF4"/>
    <w:rsid w:val="00BA2564"/>
    <w:rsid w:val="00BA2845"/>
    <w:rsid w:val="00BB42BA"/>
    <w:rsid w:val="00BB566D"/>
    <w:rsid w:val="00BC56E7"/>
    <w:rsid w:val="00BD6429"/>
    <w:rsid w:val="00BE6630"/>
    <w:rsid w:val="00BE66ED"/>
    <w:rsid w:val="00BF00A3"/>
    <w:rsid w:val="00BF405A"/>
    <w:rsid w:val="00BF793E"/>
    <w:rsid w:val="00C0713F"/>
    <w:rsid w:val="00C07837"/>
    <w:rsid w:val="00C10F93"/>
    <w:rsid w:val="00C138FD"/>
    <w:rsid w:val="00C22325"/>
    <w:rsid w:val="00C41ADA"/>
    <w:rsid w:val="00C76089"/>
    <w:rsid w:val="00C82664"/>
    <w:rsid w:val="00C830C5"/>
    <w:rsid w:val="00C971AE"/>
    <w:rsid w:val="00CA1FC8"/>
    <w:rsid w:val="00CA5F5B"/>
    <w:rsid w:val="00CB2016"/>
    <w:rsid w:val="00CB3389"/>
    <w:rsid w:val="00CB6E08"/>
    <w:rsid w:val="00CB7089"/>
    <w:rsid w:val="00CC232E"/>
    <w:rsid w:val="00CC2F20"/>
    <w:rsid w:val="00CE1719"/>
    <w:rsid w:val="00CF604D"/>
    <w:rsid w:val="00D01970"/>
    <w:rsid w:val="00D0687D"/>
    <w:rsid w:val="00D20FC3"/>
    <w:rsid w:val="00D22BED"/>
    <w:rsid w:val="00D25C7B"/>
    <w:rsid w:val="00D25E04"/>
    <w:rsid w:val="00D25FDB"/>
    <w:rsid w:val="00D40940"/>
    <w:rsid w:val="00D41B5D"/>
    <w:rsid w:val="00D45E59"/>
    <w:rsid w:val="00D47304"/>
    <w:rsid w:val="00D54183"/>
    <w:rsid w:val="00D56408"/>
    <w:rsid w:val="00D648C7"/>
    <w:rsid w:val="00D66920"/>
    <w:rsid w:val="00D74F2D"/>
    <w:rsid w:val="00D86652"/>
    <w:rsid w:val="00D953BE"/>
    <w:rsid w:val="00DB299A"/>
    <w:rsid w:val="00DB2D61"/>
    <w:rsid w:val="00DB72F6"/>
    <w:rsid w:val="00DC0506"/>
    <w:rsid w:val="00DD4C5D"/>
    <w:rsid w:val="00DD5958"/>
    <w:rsid w:val="00DE0576"/>
    <w:rsid w:val="00DE5002"/>
    <w:rsid w:val="00DF21E5"/>
    <w:rsid w:val="00DF4547"/>
    <w:rsid w:val="00DF6816"/>
    <w:rsid w:val="00E327F2"/>
    <w:rsid w:val="00E530E6"/>
    <w:rsid w:val="00E620FA"/>
    <w:rsid w:val="00E747E1"/>
    <w:rsid w:val="00E74FAF"/>
    <w:rsid w:val="00E775F0"/>
    <w:rsid w:val="00E87F6C"/>
    <w:rsid w:val="00E973C0"/>
    <w:rsid w:val="00EA3964"/>
    <w:rsid w:val="00EA4AB5"/>
    <w:rsid w:val="00EC4200"/>
    <w:rsid w:val="00EC4A0C"/>
    <w:rsid w:val="00EC50E5"/>
    <w:rsid w:val="00EE001C"/>
    <w:rsid w:val="00EE2964"/>
    <w:rsid w:val="00EE6B3D"/>
    <w:rsid w:val="00EE72D0"/>
    <w:rsid w:val="00EF4E4D"/>
    <w:rsid w:val="00EF5F7B"/>
    <w:rsid w:val="00F00C2C"/>
    <w:rsid w:val="00F018FB"/>
    <w:rsid w:val="00F062EF"/>
    <w:rsid w:val="00F1208B"/>
    <w:rsid w:val="00F139FE"/>
    <w:rsid w:val="00F206A3"/>
    <w:rsid w:val="00F21610"/>
    <w:rsid w:val="00F267DB"/>
    <w:rsid w:val="00F34BFC"/>
    <w:rsid w:val="00F41351"/>
    <w:rsid w:val="00F422CD"/>
    <w:rsid w:val="00F467D5"/>
    <w:rsid w:val="00F517BC"/>
    <w:rsid w:val="00F66255"/>
    <w:rsid w:val="00F67327"/>
    <w:rsid w:val="00F72234"/>
    <w:rsid w:val="00F75D49"/>
    <w:rsid w:val="00F7652B"/>
    <w:rsid w:val="00F9661B"/>
    <w:rsid w:val="00F966FA"/>
    <w:rsid w:val="00FA0D88"/>
    <w:rsid w:val="00FC24C9"/>
    <w:rsid w:val="00FF0C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DejaVu Serif" w:eastAsia="Noto Serif CJK SC" w:hAnsi="DejaVu Serif" w:cs="Noto Sans Devanagari"/>
        <w:sz w:val="24"/>
        <w:szCs w:val="24"/>
        <w:lang w:val="en-US"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SimSun;宋体" w:hAnsi="Times New Roman" w:cs="Traditional Arabic"/>
      <w:sz w:val="28"/>
      <w:szCs w:val="28"/>
      <w:lang w:bidi="ar-SA"/>
    </w:rPr>
  </w:style>
  <w:style w:type="paragraph" w:styleId="1">
    <w:name w:val="heading 1"/>
    <w:basedOn w:val="a"/>
    <w:next w:val="a0"/>
    <w:qFormat/>
    <w:pPr>
      <w:numPr>
        <w:numId w:val="1"/>
      </w:numPr>
      <w:spacing w:before="280" w:after="280"/>
      <w:outlineLvl w:val="0"/>
    </w:pPr>
    <w:rPr>
      <w:rFonts w:ascii="Cambria" w:eastAsia="Times New Roman" w:hAnsi="Cambria" w:cs="Times New Roman"/>
      <w:b/>
      <w:bCs/>
      <w:kern w:val="2"/>
      <w:sz w:val="32"/>
      <w:szCs w:val="32"/>
    </w:rPr>
  </w:style>
  <w:style w:type="paragraph" w:styleId="2">
    <w:name w:val="heading 2"/>
    <w:basedOn w:val="a"/>
    <w:next w:val="a"/>
    <w:qFormat/>
    <w:pPr>
      <w:keepNext/>
      <w:numPr>
        <w:ilvl w:val="1"/>
        <w:numId w:val="1"/>
      </w:numPr>
      <w:bidi/>
      <w:spacing w:after="60" w:line="360" w:lineRule="auto"/>
      <w:jc w:val="both"/>
      <w:outlineLvl w:val="1"/>
    </w:pPr>
    <w:rPr>
      <w:rFonts w:ascii="Tahoma" w:eastAsia="Times New Roman" w:hAnsi="Tahoma" w:cs="Arabic Transparent"/>
      <w:b/>
      <w:bCs/>
      <w:sz w:val="32"/>
      <w:szCs w:val="32"/>
      <w:lang w:bidi="ar-JO"/>
    </w:rPr>
  </w:style>
  <w:style w:type="paragraph" w:styleId="3">
    <w:name w:val="heading 3"/>
    <w:basedOn w:val="a"/>
    <w:next w:val="a0"/>
    <w:qFormat/>
    <w:pPr>
      <w:numPr>
        <w:ilvl w:val="2"/>
        <w:numId w:val="1"/>
      </w:numPr>
      <w:spacing w:before="280" w:after="280"/>
      <w:outlineLvl w:val="2"/>
    </w:pPr>
    <w:rPr>
      <w:rFonts w:eastAsia="Times New Roman" w:cs="Times New Roman"/>
      <w:b/>
      <w:sz w:val="27"/>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qFormat/>
    <w:rPr>
      <w:rFonts w:cs="Times New Roman"/>
    </w:rPr>
  </w:style>
  <w:style w:type="character" w:customStyle="1" w:styleId="WW8Num1z1">
    <w:name w:val="WW8Num1z1"/>
    <w:qFormat/>
    <w:rPr>
      <w:rFonts w:cs="Times New Roman"/>
    </w:rPr>
  </w:style>
  <w:style w:type="character" w:customStyle="1" w:styleId="WW8Num2z0">
    <w:name w:val="WW8Num2z0"/>
    <w:qFormat/>
    <w:rPr>
      <w:rFonts w:ascii="Simplified Arabic" w:eastAsia="Times New Roman" w:hAnsi="Simplified Arabic" w:cs="Simplified Arabic"/>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2z3">
    <w:name w:val="WW8Num2z3"/>
    <w:qFormat/>
    <w:rPr>
      <w:rFonts w:ascii="Symbol" w:hAnsi="Symbol" w:cs="Symbol"/>
    </w:rPr>
  </w:style>
  <w:style w:type="character" w:customStyle="1" w:styleId="WW8Num3z0">
    <w:name w:val="WW8Num3z0"/>
    <w:qFormat/>
    <w:rPr>
      <w:rFonts w:cs="Times New Roman"/>
    </w:rPr>
  </w:style>
  <w:style w:type="character" w:customStyle="1" w:styleId="WW8Num3z1">
    <w:name w:val="WW8Num3z1"/>
    <w:qFormat/>
    <w:rPr>
      <w:rFonts w:cs="Times New Roman"/>
    </w:rPr>
  </w:style>
  <w:style w:type="character" w:customStyle="1" w:styleId="WW8Num4z0">
    <w:name w:val="WW8Num4z0"/>
    <w:qFormat/>
    <w:rPr>
      <w:rFonts w:ascii="Times New Roman" w:eastAsia="Calibri" w:hAnsi="Times New Roman" w:cs="Simplified Arabic"/>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cs="Simplified Arabic"/>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cs="Times New Roman"/>
    </w:rPr>
  </w:style>
  <w:style w:type="character" w:customStyle="1" w:styleId="WW8Num8z0">
    <w:name w:val="WW8Num8z0"/>
    <w:qFormat/>
    <w:rPr>
      <w:rFonts w:cs="Times New Roman"/>
    </w:rPr>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rFonts w:cs="Times New Roman"/>
      <w:sz w:val="24"/>
      <w:szCs w:val="24"/>
    </w:rPr>
  </w:style>
  <w:style w:type="character" w:customStyle="1" w:styleId="WW8Num10z1">
    <w:name w:val="WW8Num10z1"/>
    <w:qFormat/>
    <w:rPr>
      <w:rFonts w:cs="Times New Roman"/>
    </w:rPr>
  </w:style>
  <w:style w:type="character" w:customStyle="1" w:styleId="WW8Num11z0">
    <w:name w:val="WW8Num11z0"/>
    <w:qFormat/>
    <w:rPr>
      <w:rFonts w:cs="Times New Roman"/>
    </w:rPr>
  </w:style>
  <w:style w:type="character" w:customStyle="1" w:styleId="WW8Num11z1">
    <w:name w:val="WW8Num11z1"/>
    <w:qFormat/>
    <w:rPr>
      <w:rFonts w:cs="Times New Roman"/>
    </w:rPr>
  </w:style>
  <w:style w:type="character" w:customStyle="1" w:styleId="WW8Num12z0">
    <w:name w:val="WW8Num12z0"/>
    <w:qFormat/>
    <w:rPr>
      <w:rFonts w:ascii="Times New Roman" w:hAnsi="Times New Roman" w:cs="Times New Roman"/>
      <w:b w:val="0"/>
      <w:bCs w:val="0"/>
      <w:sz w:val="24"/>
      <w:szCs w:val="24"/>
      <w:lang w:eastAsia="ko-KR"/>
    </w:rPr>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Arial" w:eastAsia="Calibri" w:hAnsi="Arial" w:cs="Arial"/>
      <w:lang w:bidi="ar-KW"/>
    </w:rPr>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cs="Simplified Arabic"/>
    </w:rPr>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rPr>
      <w:rFonts w:ascii="Times New Roman" w:eastAsia="Times New Roman" w:hAnsi="Times New Roman" w:cs="Times New Roman"/>
      <w:b w:val="0"/>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rFonts w:cs="Times New Roman"/>
      <w:b/>
      <w:bCs/>
      <w:sz w:val="24"/>
    </w:rPr>
  </w:style>
  <w:style w:type="character" w:customStyle="1" w:styleId="WW8Num17z1">
    <w:name w:val="WW8Num17z1"/>
    <w:qFormat/>
    <w:rPr>
      <w:rFonts w:cs="Times New Roman"/>
    </w:rPr>
  </w:style>
  <w:style w:type="character" w:customStyle="1" w:styleId="WW8Num18z0">
    <w:name w:val="WW8Num18z0"/>
    <w:qFormat/>
    <w:rPr>
      <w:b/>
      <w:bCs/>
      <w:lang w:bidi="ar-JO"/>
    </w:rPr>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rPr>
      <w:rFonts w:cs="Times New Roman"/>
    </w:rPr>
  </w:style>
  <w:style w:type="character" w:customStyle="1" w:styleId="WW8Num19z1">
    <w:name w:val="WW8Num19z1"/>
    <w:qFormat/>
    <w:rPr>
      <w:rFonts w:cs="Times New Roman"/>
    </w:rPr>
  </w:style>
  <w:style w:type="character" w:customStyle="1" w:styleId="WW8Num20z0">
    <w:name w:val="WW8Num20z0"/>
    <w:qFormat/>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rPr>
      <w:lang w:val="en-US"/>
    </w:rPr>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rPr>
      <w:rFonts w:ascii="Times New Roman" w:eastAsia="SimSun;宋体" w:hAnsi="Times New Roman" w:cs="Times New Roman"/>
    </w:rPr>
  </w:style>
  <w:style w:type="character" w:customStyle="1" w:styleId="WW8Num22z1">
    <w:name w:val="WW8Num22z1"/>
    <w:qFormat/>
    <w:rPr>
      <w:rFonts w:ascii="Courier New" w:hAnsi="Courier New" w:cs="Courier New"/>
    </w:rPr>
  </w:style>
  <w:style w:type="character" w:customStyle="1" w:styleId="WW8Num22z2">
    <w:name w:val="WW8Num22z2"/>
    <w:qFormat/>
    <w:rPr>
      <w:rFonts w:ascii="Wingdings" w:hAnsi="Wingdings" w:cs="Wingdings"/>
    </w:rPr>
  </w:style>
  <w:style w:type="character" w:customStyle="1" w:styleId="WW8Num22z3">
    <w:name w:val="WW8Num22z3"/>
    <w:qFormat/>
    <w:rPr>
      <w:rFonts w:ascii="Symbol" w:hAnsi="Symbol" w:cs="Symbol"/>
    </w:rPr>
  </w:style>
  <w:style w:type="character" w:customStyle="1" w:styleId="WW8Num23z0">
    <w:name w:val="WW8Num23z0"/>
    <w:qFormat/>
    <w:rPr>
      <w:rFonts w:ascii="Arial" w:hAnsi="Arial" w:cs="Arial"/>
    </w:rPr>
  </w:style>
  <w:style w:type="character" w:customStyle="1" w:styleId="WW8Num24z0">
    <w:name w:val="WW8Num24z0"/>
    <w:qFormat/>
    <w:rPr>
      <w:rFonts w:ascii="Symbol" w:eastAsia="Calibri" w:hAnsi="Symbol" w:cs="Arabic Transparent"/>
      <w:b/>
    </w:rPr>
  </w:style>
  <w:style w:type="character" w:customStyle="1" w:styleId="WW8Num24z1">
    <w:name w:val="WW8Num24z1"/>
    <w:qFormat/>
    <w:rPr>
      <w:rFonts w:ascii="Courier New" w:hAnsi="Courier New" w:cs="Courier New"/>
    </w:rPr>
  </w:style>
  <w:style w:type="character" w:customStyle="1" w:styleId="WW8Num24z2">
    <w:name w:val="WW8Num24z2"/>
    <w:qFormat/>
    <w:rPr>
      <w:rFonts w:ascii="Wingdings" w:hAnsi="Wingdings" w:cs="Wingdings"/>
    </w:rPr>
  </w:style>
  <w:style w:type="character" w:customStyle="1" w:styleId="WW8Num24z3">
    <w:name w:val="WW8Num24z3"/>
    <w:qFormat/>
    <w:rPr>
      <w:rFonts w:ascii="Symbol" w:hAnsi="Symbol" w:cs="Symbol"/>
    </w:rPr>
  </w:style>
  <w:style w:type="character" w:customStyle="1" w:styleId="WW8Num25z0">
    <w:name w:val="WW8Num25z0"/>
    <w:qFormat/>
    <w:rPr>
      <w:rFonts w:ascii="Wingdings" w:hAnsi="Wingdings" w:cs="Wingdings"/>
    </w:rPr>
  </w:style>
  <w:style w:type="character" w:customStyle="1" w:styleId="WW8Num25z1">
    <w:name w:val="WW8Num25z1"/>
    <w:qFormat/>
    <w:rPr>
      <w:rFonts w:ascii="Courier New" w:hAnsi="Courier New" w:cs="Courier New"/>
    </w:rPr>
  </w:style>
  <w:style w:type="character" w:customStyle="1" w:styleId="WW8Num25z3">
    <w:name w:val="WW8Num25z3"/>
    <w:qFormat/>
    <w:rPr>
      <w:rFonts w:ascii="Symbol" w:hAnsi="Symbol" w:cs="Symbol"/>
    </w:rPr>
  </w:style>
  <w:style w:type="character" w:customStyle="1" w:styleId="WW8Num26z0">
    <w:name w:val="WW8Num26z0"/>
    <w:qFormat/>
    <w:rPr>
      <w:rFonts w:ascii="Symbol" w:hAnsi="Symbol" w:cs="Symbol"/>
      <w:sz w:val="20"/>
    </w:rPr>
  </w:style>
  <w:style w:type="character" w:customStyle="1" w:styleId="WW8Num26z1">
    <w:name w:val="WW8Num26z1"/>
    <w:qFormat/>
    <w:rPr>
      <w:rFonts w:ascii="Courier New" w:hAnsi="Courier New" w:cs="Courier New"/>
      <w:sz w:val="20"/>
    </w:rPr>
  </w:style>
  <w:style w:type="character" w:customStyle="1" w:styleId="WW8Num26z2">
    <w:name w:val="WW8Num26z2"/>
    <w:qFormat/>
    <w:rPr>
      <w:rFonts w:ascii="Wingdings" w:hAnsi="Wingdings" w:cs="Wingdings"/>
      <w:sz w:val="20"/>
    </w:rPr>
  </w:style>
  <w:style w:type="character" w:customStyle="1" w:styleId="WW8Num27z0">
    <w:name w:val="WW8Num27z0"/>
    <w:qFormat/>
    <w:rPr>
      <w:rFonts w:cs="Times New Roman"/>
      <w:b/>
      <w:sz w:val="24"/>
      <w:szCs w:val="24"/>
    </w:rPr>
  </w:style>
  <w:style w:type="character" w:customStyle="1" w:styleId="WW8Num27z1">
    <w:name w:val="WW8Num27z1"/>
    <w:qFormat/>
    <w:rPr>
      <w:rFonts w:cs="Times New Roman"/>
    </w:rPr>
  </w:style>
  <w:style w:type="character" w:customStyle="1" w:styleId="WW8Num28z0">
    <w:name w:val="WW8Num28z0"/>
    <w:qFormat/>
    <w:rPr>
      <w:rFonts w:cs="Times New Roman"/>
      <w:sz w:val="24"/>
      <w:szCs w:val="24"/>
    </w:rPr>
  </w:style>
  <w:style w:type="character" w:customStyle="1" w:styleId="WW8Num28z1">
    <w:name w:val="WW8Num28z1"/>
    <w:qFormat/>
    <w:rPr>
      <w:rFonts w:cs="Times New Roman"/>
    </w:rPr>
  </w:style>
  <w:style w:type="character" w:customStyle="1" w:styleId="WW8Num29z0">
    <w:name w:val="WW8Num29z0"/>
    <w:qFormat/>
    <w:rPr>
      <w:rFonts w:cs="Times New Roman"/>
      <w:b w:val="0"/>
      <w:bCs w:val="0"/>
      <w:sz w:val="26"/>
      <w:szCs w:val="26"/>
    </w:rPr>
  </w:style>
  <w:style w:type="character" w:customStyle="1" w:styleId="WW8Num29z1">
    <w:name w:val="WW8Num29z1"/>
    <w:qFormat/>
    <w:rPr>
      <w:rFonts w:cs="Times New Roman"/>
      <w:b w:val="0"/>
      <w:bCs w:val="0"/>
    </w:rPr>
  </w:style>
  <w:style w:type="character" w:customStyle="1" w:styleId="WW8Num29z2">
    <w:name w:val="WW8Num29z2"/>
    <w:qFormat/>
    <w:rPr>
      <w:rFonts w:cs="Times New Roman"/>
    </w:rPr>
  </w:style>
  <w:style w:type="character" w:customStyle="1" w:styleId="WW8Num30z0">
    <w:name w:val="WW8Num30z0"/>
    <w:qFormat/>
  </w:style>
  <w:style w:type="character" w:customStyle="1" w:styleId="WW8Num30z1">
    <w:name w:val="WW8Num30z1"/>
    <w:qFormat/>
  </w:style>
  <w:style w:type="character" w:customStyle="1" w:styleId="WW8Num30z2">
    <w:name w:val="WW8Num30z2"/>
    <w:qFormat/>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1z0">
    <w:name w:val="WW8Num31z0"/>
    <w:qFormat/>
    <w:rPr>
      <w:rFonts w:ascii="Arial" w:eastAsia="Calibri" w:hAnsi="Arial" w:cs="Arial"/>
    </w:rPr>
  </w:style>
  <w:style w:type="character" w:customStyle="1" w:styleId="WW8Num31z1">
    <w:name w:val="WW8Num31z1"/>
    <w:qFormat/>
    <w:rPr>
      <w:rFonts w:ascii="Courier New" w:hAnsi="Courier New" w:cs="Courier New"/>
    </w:rPr>
  </w:style>
  <w:style w:type="character" w:customStyle="1" w:styleId="WW8Num31z2">
    <w:name w:val="WW8Num31z2"/>
    <w:qFormat/>
    <w:rPr>
      <w:rFonts w:ascii="Wingdings" w:hAnsi="Wingdings" w:cs="Wingdings"/>
    </w:rPr>
  </w:style>
  <w:style w:type="character" w:customStyle="1" w:styleId="WW8Num31z3">
    <w:name w:val="WW8Num31z3"/>
    <w:qFormat/>
    <w:rPr>
      <w:rFonts w:ascii="Symbol" w:hAnsi="Symbol" w:cs="Symbol"/>
    </w:rPr>
  </w:style>
  <w:style w:type="character" w:customStyle="1" w:styleId="WW8Num32z0">
    <w:name w:val="WW8Num32z0"/>
    <w:qFormat/>
    <w:rPr>
      <w:b w:val="0"/>
      <w:bCs/>
    </w:rPr>
  </w:style>
  <w:style w:type="character" w:customStyle="1" w:styleId="WW8Num32z1">
    <w:name w:val="WW8Num32z1"/>
    <w:qFormat/>
  </w:style>
  <w:style w:type="character" w:customStyle="1" w:styleId="WW8Num32z2">
    <w:name w:val="WW8Num32z2"/>
    <w:qFormat/>
  </w:style>
  <w:style w:type="character" w:customStyle="1" w:styleId="WW8Num32z3">
    <w:name w:val="WW8Num32z3"/>
    <w:qFormat/>
  </w:style>
  <w:style w:type="character" w:customStyle="1" w:styleId="WW8Num32z4">
    <w:name w:val="WW8Num32z4"/>
    <w:qFormat/>
  </w:style>
  <w:style w:type="character" w:customStyle="1" w:styleId="WW8Num32z5">
    <w:name w:val="WW8Num32z5"/>
    <w:qFormat/>
  </w:style>
  <w:style w:type="character" w:customStyle="1" w:styleId="WW8Num32z6">
    <w:name w:val="WW8Num32z6"/>
    <w:qFormat/>
  </w:style>
  <w:style w:type="character" w:customStyle="1" w:styleId="WW8Num32z7">
    <w:name w:val="WW8Num32z7"/>
    <w:qFormat/>
  </w:style>
  <w:style w:type="character" w:customStyle="1" w:styleId="WW8Num32z8">
    <w:name w:val="WW8Num32z8"/>
    <w:qFormat/>
  </w:style>
  <w:style w:type="character" w:customStyle="1" w:styleId="WW8Num33z0">
    <w:name w:val="WW8Num33z0"/>
    <w:qFormat/>
    <w:rPr>
      <w:rFonts w:ascii="Traditional Arabic" w:eastAsia="Times New Roman" w:hAnsi="Traditional Arabic" w:cs="Traditional Arabic"/>
    </w:rPr>
  </w:style>
  <w:style w:type="character" w:customStyle="1" w:styleId="WW8Num33z1">
    <w:name w:val="WW8Num33z1"/>
    <w:qFormat/>
    <w:rPr>
      <w:rFonts w:ascii="Courier New" w:hAnsi="Courier New" w:cs="Courier New"/>
    </w:rPr>
  </w:style>
  <w:style w:type="character" w:customStyle="1" w:styleId="WW8Num33z2">
    <w:name w:val="WW8Num33z2"/>
    <w:qFormat/>
    <w:rPr>
      <w:rFonts w:ascii="Wingdings" w:hAnsi="Wingdings" w:cs="Wingdings"/>
    </w:rPr>
  </w:style>
  <w:style w:type="character" w:customStyle="1" w:styleId="WW8Num33z3">
    <w:name w:val="WW8Num33z3"/>
    <w:qFormat/>
    <w:rPr>
      <w:rFonts w:ascii="Symbol" w:hAnsi="Symbol" w:cs="Symbol"/>
    </w:rPr>
  </w:style>
  <w:style w:type="character" w:customStyle="1" w:styleId="WW8Num34z0">
    <w:name w:val="WW8Num34z0"/>
    <w:qFormat/>
  </w:style>
  <w:style w:type="character" w:customStyle="1" w:styleId="WW8Num34z1">
    <w:name w:val="WW8Num34z1"/>
    <w:qFormat/>
  </w:style>
  <w:style w:type="character" w:customStyle="1" w:styleId="WW8Num34z2">
    <w:name w:val="WW8Num34z2"/>
    <w:qFormat/>
  </w:style>
  <w:style w:type="character" w:customStyle="1" w:styleId="WW8Num34z3">
    <w:name w:val="WW8Num34z3"/>
    <w:qFormat/>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character" w:customStyle="1" w:styleId="WW8Num35z0">
    <w:name w:val="WW8Num35z0"/>
    <w:qFormat/>
    <w:rPr>
      <w:rFonts w:cs="Simplified Arabic"/>
    </w:rPr>
  </w:style>
  <w:style w:type="character" w:customStyle="1" w:styleId="WW8Num35z1">
    <w:name w:val="WW8Num35z1"/>
    <w:qFormat/>
  </w:style>
  <w:style w:type="character" w:customStyle="1" w:styleId="WW8Num35z2">
    <w:name w:val="WW8Num35z2"/>
    <w:qFormat/>
  </w:style>
  <w:style w:type="character" w:customStyle="1" w:styleId="WW8Num35z3">
    <w:name w:val="WW8Num35z3"/>
    <w:qFormat/>
  </w:style>
  <w:style w:type="character" w:customStyle="1" w:styleId="WW8Num35z4">
    <w:name w:val="WW8Num35z4"/>
    <w:qFormat/>
  </w:style>
  <w:style w:type="character" w:customStyle="1" w:styleId="WW8Num35z5">
    <w:name w:val="WW8Num35z5"/>
    <w:qFormat/>
  </w:style>
  <w:style w:type="character" w:customStyle="1" w:styleId="WW8Num35z6">
    <w:name w:val="WW8Num35z6"/>
    <w:qFormat/>
  </w:style>
  <w:style w:type="character" w:customStyle="1" w:styleId="WW8Num35z7">
    <w:name w:val="WW8Num35z7"/>
    <w:qFormat/>
  </w:style>
  <w:style w:type="character" w:customStyle="1" w:styleId="WW8Num35z8">
    <w:name w:val="WW8Num35z8"/>
    <w:qFormat/>
  </w:style>
  <w:style w:type="character" w:customStyle="1" w:styleId="WW8Num36z0">
    <w:name w:val="WW8Num36z0"/>
    <w:qFormat/>
    <w:rPr>
      <w:rFonts w:ascii="Simplified Arabic" w:eastAsia="Times New Roman" w:hAnsi="Simplified Arabic" w:cs="Simplified Arabic"/>
    </w:rPr>
  </w:style>
  <w:style w:type="character" w:customStyle="1" w:styleId="WW8Num36z1">
    <w:name w:val="WW8Num36z1"/>
    <w:qFormat/>
    <w:rPr>
      <w:rFonts w:ascii="Courier New" w:hAnsi="Courier New" w:cs="Courier New"/>
    </w:rPr>
  </w:style>
  <w:style w:type="character" w:customStyle="1" w:styleId="WW8Num36z2">
    <w:name w:val="WW8Num36z2"/>
    <w:qFormat/>
    <w:rPr>
      <w:rFonts w:ascii="Wingdings" w:hAnsi="Wingdings" w:cs="Wingdings"/>
    </w:rPr>
  </w:style>
  <w:style w:type="character" w:customStyle="1" w:styleId="WW8Num36z3">
    <w:name w:val="WW8Num36z3"/>
    <w:qFormat/>
    <w:rPr>
      <w:rFonts w:ascii="Symbol" w:hAnsi="Symbol" w:cs="Symbol"/>
    </w:rPr>
  </w:style>
  <w:style w:type="character" w:customStyle="1" w:styleId="WW8Num37z0">
    <w:name w:val="WW8Num37z0"/>
    <w:qFormat/>
    <w:rPr>
      <w:b w:val="0"/>
      <w:bCs w:val="0"/>
    </w:rPr>
  </w:style>
  <w:style w:type="character" w:customStyle="1" w:styleId="WW8Num37z1">
    <w:name w:val="WW8Num37z1"/>
    <w:qFormat/>
  </w:style>
  <w:style w:type="character" w:customStyle="1" w:styleId="WW8Num37z2">
    <w:name w:val="WW8Num37z2"/>
    <w:qFormat/>
  </w:style>
  <w:style w:type="character" w:customStyle="1" w:styleId="WW8Num37z3">
    <w:name w:val="WW8Num37z3"/>
    <w:qFormat/>
  </w:style>
  <w:style w:type="character" w:customStyle="1" w:styleId="WW8Num37z4">
    <w:name w:val="WW8Num37z4"/>
    <w:qFormat/>
  </w:style>
  <w:style w:type="character" w:customStyle="1" w:styleId="WW8Num37z5">
    <w:name w:val="WW8Num37z5"/>
    <w:qFormat/>
  </w:style>
  <w:style w:type="character" w:customStyle="1" w:styleId="WW8Num37z6">
    <w:name w:val="WW8Num37z6"/>
    <w:qFormat/>
  </w:style>
  <w:style w:type="character" w:customStyle="1" w:styleId="WW8Num37z7">
    <w:name w:val="WW8Num37z7"/>
    <w:qFormat/>
  </w:style>
  <w:style w:type="character" w:customStyle="1" w:styleId="WW8Num37z8">
    <w:name w:val="WW8Num37z8"/>
    <w:qFormat/>
  </w:style>
  <w:style w:type="character" w:customStyle="1" w:styleId="WW8Num38z0">
    <w:name w:val="WW8Num38z0"/>
    <w:qFormat/>
    <w:rPr>
      <w:rFonts w:ascii="Simplified Arabic" w:eastAsia="Times New Roman" w:hAnsi="Simplified Arabic" w:cs="Simplified Arabic"/>
    </w:rPr>
  </w:style>
  <w:style w:type="character" w:customStyle="1" w:styleId="WW8Num38z1">
    <w:name w:val="WW8Num38z1"/>
    <w:qFormat/>
    <w:rPr>
      <w:rFonts w:ascii="Courier New" w:hAnsi="Courier New" w:cs="Courier New"/>
    </w:rPr>
  </w:style>
  <w:style w:type="character" w:customStyle="1" w:styleId="WW8Num38z2">
    <w:name w:val="WW8Num38z2"/>
    <w:qFormat/>
    <w:rPr>
      <w:rFonts w:ascii="Wingdings" w:hAnsi="Wingdings" w:cs="Wingdings"/>
    </w:rPr>
  </w:style>
  <w:style w:type="character" w:customStyle="1" w:styleId="WW8Num38z3">
    <w:name w:val="WW8Num38z3"/>
    <w:qFormat/>
    <w:rPr>
      <w:rFonts w:ascii="Symbol" w:hAnsi="Symbol" w:cs="Symbol"/>
    </w:rPr>
  </w:style>
  <w:style w:type="character" w:customStyle="1" w:styleId="WW8Num39z0">
    <w:name w:val="WW8Num39z0"/>
    <w:qFormat/>
    <w:rPr>
      <w:rFonts w:ascii="Times New Roman" w:eastAsia="Times New Roman" w:hAnsi="Times New Roman" w:cs="Times New Roman"/>
      <w:b/>
      <w:bCs w:val="0"/>
    </w:rPr>
  </w:style>
  <w:style w:type="character" w:customStyle="1" w:styleId="WW8Num39z1">
    <w:name w:val="WW8Num39z1"/>
    <w:qFormat/>
    <w:rPr>
      <w:rFonts w:ascii="Courier New" w:hAnsi="Courier New" w:cs="Courier New"/>
    </w:rPr>
  </w:style>
  <w:style w:type="character" w:customStyle="1" w:styleId="WW8Num39z2">
    <w:name w:val="WW8Num39z2"/>
    <w:qFormat/>
    <w:rPr>
      <w:rFonts w:ascii="Wingdings" w:hAnsi="Wingdings" w:cs="Wingdings"/>
    </w:rPr>
  </w:style>
  <w:style w:type="character" w:customStyle="1" w:styleId="WW8Num39z3">
    <w:name w:val="WW8Num39z3"/>
    <w:qFormat/>
    <w:rPr>
      <w:rFonts w:ascii="Symbol" w:hAnsi="Symbol" w:cs="Symbol"/>
    </w:rPr>
  </w:style>
  <w:style w:type="character" w:customStyle="1" w:styleId="WW8Num40z0">
    <w:name w:val="WW8Num40z0"/>
    <w:qFormat/>
    <w:rPr>
      <w:rFonts w:cs="Simplified Arabic"/>
    </w:rPr>
  </w:style>
  <w:style w:type="character" w:customStyle="1" w:styleId="WW8Num40z1">
    <w:name w:val="WW8Num40z1"/>
    <w:qFormat/>
  </w:style>
  <w:style w:type="character" w:customStyle="1" w:styleId="WW8Num40z2">
    <w:name w:val="WW8Num40z2"/>
    <w:qFormat/>
  </w:style>
  <w:style w:type="character" w:customStyle="1" w:styleId="WW8Num40z3">
    <w:name w:val="WW8Num40z3"/>
    <w:qFormat/>
  </w:style>
  <w:style w:type="character" w:customStyle="1" w:styleId="WW8Num40z4">
    <w:name w:val="WW8Num40z4"/>
    <w:qFormat/>
  </w:style>
  <w:style w:type="character" w:customStyle="1" w:styleId="WW8Num40z5">
    <w:name w:val="WW8Num40z5"/>
    <w:qFormat/>
  </w:style>
  <w:style w:type="character" w:customStyle="1" w:styleId="WW8Num40z6">
    <w:name w:val="WW8Num40z6"/>
    <w:qFormat/>
  </w:style>
  <w:style w:type="character" w:customStyle="1" w:styleId="WW8Num40z7">
    <w:name w:val="WW8Num40z7"/>
    <w:qFormat/>
  </w:style>
  <w:style w:type="character" w:customStyle="1" w:styleId="WW8Num40z8">
    <w:name w:val="WW8Num40z8"/>
    <w:qFormat/>
  </w:style>
  <w:style w:type="character" w:customStyle="1" w:styleId="WW8Num41z0">
    <w:name w:val="WW8Num41z0"/>
    <w:qFormat/>
    <w:rPr>
      <w:rFonts w:cs="Times New Roman"/>
    </w:rPr>
  </w:style>
  <w:style w:type="character" w:customStyle="1" w:styleId="WW8Num41z1">
    <w:name w:val="WW8Num41z1"/>
    <w:qFormat/>
    <w:rPr>
      <w:rFonts w:cs="Times New Roman"/>
    </w:rPr>
  </w:style>
  <w:style w:type="character" w:customStyle="1" w:styleId="Heading1Char">
    <w:name w:val="Heading 1 Char"/>
    <w:qFormat/>
    <w:rPr>
      <w:rFonts w:ascii="Cambria" w:eastAsia="Times New Roman" w:hAnsi="Cambria" w:cs="Times New Roman"/>
      <w:b/>
      <w:bCs/>
      <w:kern w:val="2"/>
      <w:sz w:val="32"/>
      <w:szCs w:val="32"/>
      <w:lang w:eastAsia="zh-CN"/>
    </w:rPr>
  </w:style>
  <w:style w:type="character" w:customStyle="1" w:styleId="Heading3Char">
    <w:name w:val="Heading 3 Char"/>
    <w:qFormat/>
    <w:rPr>
      <w:rFonts w:eastAsia="Times New Roman"/>
      <w:b/>
      <w:sz w:val="27"/>
    </w:rPr>
  </w:style>
  <w:style w:type="character" w:customStyle="1" w:styleId="FooterChar">
    <w:name w:val="Footer Char"/>
    <w:uiPriority w:val="99"/>
    <w:qFormat/>
    <w:rPr>
      <w:lang w:val="en-US" w:eastAsia="zh-CN"/>
    </w:rPr>
  </w:style>
  <w:style w:type="character" w:styleId="a4">
    <w:name w:val="page number"/>
    <w:rPr>
      <w:rFonts w:cs="Times New Roman"/>
    </w:rPr>
  </w:style>
  <w:style w:type="character" w:customStyle="1" w:styleId="FootnoteTextChar">
    <w:name w:val="Footnote Text Char"/>
    <w:qFormat/>
    <w:rPr>
      <w:rFonts w:cs="Traditional Arabic"/>
      <w:lang w:eastAsia="zh-CN"/>
    </w:rPr>
  </w:style>
  <w:style w:type="character" w:customStyle="1" w:styleId="FootnoteCharacters">
    <w:name w:val="Footnote Characters"/>
    <w:qFormat/>
    <w:rPr>
      <w:vertAlign w:val="superscript"/>
    </w:rPr>
  </w:style>
  <w:style w:type="character" w:customStyle="1" w:styleId="HeaderChar">
    <w:name w:val="Header Char"/>
    <w:qFormat/>
    <w:rPr>
      <w:lang w:val="en-US" w:eastAsia="zh-CN"/>
    </w:rPr>
  </w:style>
  <w:style w:type="character" w:styleId="Hyperlink">
    <w:name w:val="Hyperlink"/>
    <w:rPr>
      <w:color w:val="0000FF"/>
      <w:u w:val="single"/>
    </w:rPr>
  </w:style>
  <w:style w:type="character" w:customStyle="1" w:styleId="EndnoteTextChar">
    <w:name w:val="Endnote Text Char"/>
    <w:qFormat/>
    <w:rPr>
      <w:lang w:val="en-US" w:eastAsia="zh-CN"/>
    </w:rPr>
  </w:style>
  <w:style w:type="character" w:customStyle="1" w:styleId="EndnoteCharacters">
    <w:name w:val="Endnote Characters"/>
    <w:qFormat/>
    <w:rPr>
      <w:vertAlign w:val="superscript"/>
    </w:rPr>
  </w:style>
  <w:style w:type="character" w:customStyle="1" w:styleId="DocumentMapChar">
    <w:name w:val="Document Map Char"/>
    <w:qFormat/>
    <w:rPr>
      <w:rFonts w:ascii="Tahoma" w:hAnsi="Tahoma" w:cs="Tahoma"/>
      <w:sz w:val="16"/>
      <w:lang w:val="en-US" w:eastAsia="zh-CN"/>
    </w:rPr>
  </w:style>
  <w:style w:type="character" w:customStyle="1" w:styleId="BalloonTextChar">
    <w:name w:val="Balloon Text Char"/>
    <w:qFormat/>
    <w:rPr>
      <w:rFonts w:ascii="Tahoma" w:hAnsi="Tahoma" w:cs="Tahoma"/>
      <w:sz w:val="16"/>
      <w:lang w:val="en-US" w:eastAsia="zh-CN"/>
    </w:rPr>
  </w:style>
  <w:style w:type="character" w:customStyle="1" w:styleId="BodyTextChar">
    <w:name w:val="Body Text Char"/>
    <w:qFormat/>
    <w:rPr>
      <w:rFonts w:eastAsia="Times New Roman"/>
      <w:b/>
      <w:sz w:val="96"/>
      <w:lang w:val="fr-FR"/>
    </w:rPr>
  </w:style>
  <w:style w:type="character" w:customStyle="1" w:styleId="u">
    <w:name w:val="u"/>
    <w:qFormat/>
    <w:rPr>
      <w:rFonts w:cs="Times New Roman"/>
    </w:rPr>
  </w:style>
  <w:style w:type="character" w:customStyle="1" w:styleId="apple-style-span">
    <w:name w:val="apple-style-span"/>
    <w:qFormat/>
    <w:rPr>
      <w:rFonts w:cs="Times New Roman"/>
    </w:rPr>
  </w:style>
  <w:style w:type="character" w:customStyle="1" w:styleId="shorttext1">
    <w:name w:val="short_text1"/>
    <w:qFormat/>
    <w:rPr>
      <w:sz w:val="22"/>
    </w:rPr>
  </w:style>
  <w:style w:type="character" w:customStyle="1" w:styleId="mediumtext1">
    <w:name w:val="medium_text1"/>
    <w:qFormat/>
    <w:rPr>
      <w:sz w:val="24"/>
    </w:rPr>
  </w:style>
  <w:style w:type="character" w:styleId="HTML">
    <w:name w:val="HTML Cite"/>
    <w:qFormat/>
    <w:rPr>
      <w:i/>
    </w:rPr>
  </w:style>
  <w:style w:type="character" w:styleId="a5">
    <w:name w:val="Placeholder Text"/>
    <w:qFormat/>
    <w:rPr>
      <w:color w:val="808080"/>
    </w:rPr>
  </w:style>
  <w:style w:type="character" w:customStyle="1" w:styleId="hps">
    <w:name w:val="hps"/>
    <w:qFormat/>
    <w:rPr>
      <w:rFonts w:cs="Times New Roman"/>
    </w:rPr>
  </w:style>
  <w:style w:type="character" w:customStyle="1" w:styleId="longtext">
    <w:name w:val="long_text"/>
    <w:qFormat/>
    <w:rPr>
      <w:rFonts w:cs="Times New Roman"/>
    </w:rPr>
  </w:style>
  <w:style w:type="character" w:customStyle="1" w:styleId="ListParagraphChar">
    <w:name w:val="List Paragraph Char"/>
    <w:qFormat/>
    <w:rPr>
      <w:rFonts w:cs="Traditional Arabic"/>
      <w:sz w:val="28"/>
      <w:szCs w:val="28"/>
      <w:lang w:eastAsia="zh-CN"/>
    </w:rPr>
  </w:style>
  <w:style w:type="character" w:customStyle="1" w:styleId="Heading2Char">
    <w:name w:val="Heading 2 Char"/>
    <w:qFormat/>
    <w:rPr>
      <w:rFonts w:ascii="Tahoma" w:eastAsia="Times New Roman" w:hAnsi="Tahoma" w:cs="Arabic Transparent"/>
      <w:b/>
      <w:bCs/>
      <w:sz w:val="32"/>
      <w:szCs w:val="32"/>
      <w:lang w:bidi="ar-JO"/>
    </w:rPr>
  </w:style>
  <w:style w:type="character" w:customStyle="1" w:styleId="TitleChar">
    <w:name w:val="Title Char"/>
    <w:qFormat/>
    <w:rPr>
      <w:rFonts w:eastAsia="Times New Roman" w:cs="MCS Jaly S_U adorn.;Arial"/>
      <w:b/>
      <w:bCs/>
      <w:sz w:val="26"/>
      <w:szCs w:val="40"/>
    </w:rPr>
  </w:style>
  <w:style w:type="character" w:customStyle="1" w:styleId="BalloonTextChar1">
    <w:name w:val="Balloon Text Char1"/>
    <w:qFormat/>
    <w:rPr>
      <w:rFonts w:ascii="Tahoma" w:eastAsia="Times New Roman" w:hAnsi="Tahoma" w:cs="Tahoma"/>
      <w:sz w:val="16"/>
      <w:szCs w:val="16"/>
    </w:rPr>
  </w:style>
  <w:style w:type="character" w:customStyle="1" w:styleId="HTMLAddressChar">
    <w:name w:val="HTML Address Char"/>
    <w:qFormat/>
    <w:rPr>
      <w:rFonts w:eastAsia="Times New Roman"/>
      <w:i/>
      <w:iCs/>
      <w:sz w:val="24"/>
      <w:szCs w:val="24"/>
    </w:rPr>
  </w:style>
  <w:style w:type="character" w:customStyle="1" w:styleId="apple-converted-space">
    <w:name w:val="apple-converted-space"/>
    <w:qFormat/>
  </w:style>
  <w:style w:type="character" w:customStyle="1" w:styleId="HTMLPreformattedChar">
    <w:name w:val="HTML Preformatted Char"/>
    <w:qFormat/>
    <w:rPr>
      <w:rFonts w:ascii="Courier New" w:eastAsia="Times New Roman" w:hAnsi="Courier New" w:cs="Courier New"/>
    </w:rPr>
  </w:style>
  <w:style w:type="paragraph" w:customStyle="1" w:styleId="Heading">
    <w:name w:val="Heading"/>
    <w:basedOn w:val="a"/>
    <w:next w:val="a0"/>
    <w:qFormat/>
    <w:pPr>
      <w:bidi/>
      <w:spacing w:before="60" w:after="60" w:line="300" w:lineRule="auto"/>
      <w:jc w:val="center"/>
    </w:pPr>
    <w:rPr>
      <w:rFonts w:eastAsia="Times New Roman" w:cs="Times New Roman"/>
      <w:b/>
      <w:bCs/>
      <w:sz w:val="26"/>
      <w:szCs w:val="40"/>
    </w:rPr>
  </w:style>
  <w:style w:type="paragraph" w:styleId="a0">
    <w:name w:val="Body Text"/>
    <w:basedOn w:val="a"/>
    <w:pPr>
      <w:bidi/>
      <w:jc w:val="center"/>
    </w:pPr>
    <w:rPr>
      <w:rFonts w:eastAsia="Times New Roman" w:cs="Times New Roman"/>
      <w:b/>
      <w:sz w:val="96"/>
      <w:szCs w:val="20"/>
    </w:rPr>
  </w:style>
  <w:style w:type="paragraph" w:styleId="a6">
    <w:name w:val="List"/>
    <w:basedOn w:val="a0"/>
    <w:rPr>
      <w:rFonts w:cs="Noto Sans Devanagari"/>
    </w:rPr>
  </w:style>
  <w:style w:type="paragraph" w:styleId="a7">
    <w:name w:val="caption"/>
    <w:basedOn w:val="a"/>
    <w:next w:val="a"/>
    <w:qFormat/>
    <w:rPr>
      <w:b/>
      <w:bCs/>
    </w:rPr>
  </w:style>
  <w:style w:type="paragraph" w:customStyle="1" w:styleId="Index">
    <w:name w:val="Index"/>
    <w:basedOn w:val="a"/>
    <w:qFormat/>
    <w:pPr>
      <w:suppressLineNumbers/>
    </w:pPr>
    <w:rPr>
      <w:rFonts w:cs="Noto Sans Devanagari"/>
    </w:rPr>
  </w:style>
  <w:style w:type="paragraph" w:customStyle="1" w:styleId="HeaderandFooter">
    <w:name w:val="Header and Footer"/>
    <w:basedOn w:val="a"/>
    <w:qFormat/>
    <w:pPr>
      <w:suppressLineNumbers/>
      <w:tabs>
        <w:tab w:val="center" w:pos="4986"/>
        <w:tab w:val="right" w:pos="9972"/>
      </w:tabs>
    </w:pPr>
  </w:style>
  <w:style w:type="paragraph" w:styleId="a8">
    <w:name w:val="footer"/>
    <w:basedOn w:val="a"/>
    <w:uiPriority w:val="99"/>
    <w:pPr>
      <w:tabs>
        <w:tab w:val="center" w:pos="4536"/>
        <w:tab w:val="right" w:pos="9072"/>
      </w:tabs>
    </w:pPr>
    <w:rPr>
      <w:rFonts w:cs="Times New Roman"/>
      <w:sz w:val="20"/>
      <w:szCs w:val="20"/>
    </w:rPr>
  </w:style>
  <w:style w:type="paragraph" w:styleId="a9">
    <w:name w:val="footnote text"/>
    <w:basedOn w:val="a"/>
    <w:rPr>
      <w:rFonts w:cs="Times New Roman"/>
      <w:sz w:val="20"/>
      <w:szCs w:val="20"/>
    </w:rPr>
  </w:style>
  <w:style w:type="paragraph" w:styleId="aa">
    <w:name w:val="header"/>
    <w:basedOn w:val="a"/>
    <w:pPr>
      <w:tabs>
        <w:tab w:val="center" w:pos="4536"/>
        <w:tab w:val="right" w:pos="9072"/>
      </w:tabs>
    </w:pPr>
    <w:rPr>
      <w:rFonts w:cs="Times New Roman"/>
      <w:sz w:val="20"/>
      <w:szCs w:val="20"/>
    </w:rPr>
  </w:style>
  <w:style w:type="paragraph" w:styleId="ab">
    <w:name w:val="endnote text"/>
    <w:basedOn w:val="a"/>
    <w:rPr>
      <w:rFonts w:cs="Times New Roman"/>
      <w:sz w:val="20"/>
      <w:szCs w:val="20"/>
    </w:rPr>
  </w:style>
  <w:style w:type="paragraph" w:styleId="ac">
    <w:name w:val="List Paragraph"/>
    <w:basedOn w:val="a"/>
    <w:qFormat/>
    <w:pPr>
      <w:ind w:left="708"/>
    </w:pPr>
    <w:rPr>
      <w:rFonts w:cs="Times New Roman"/>
    </w:rPr>
  </w:style>
  <w:style w:type="paragraph" w:styleId="ad">
    <w:name w:val="Document Map"/>
    <w:basedOn w:val="a"/>
    <w:qFormat/>
    <w:rPr>
      <w:rFonts w:ascii="Tahoma" w:hAnsi="Tahoma" w:cs="Times New Roman"/>
      <w:sz w:val="16"/>
      <w:szCs w:val="20"/>
    </w:rPr>
  </w:style>
  <w:style w:type="paragraph" w:styleId="ae">
    <w:name w:val="Balloon Text"/>
    <w:basedOn w:val="a"/>
    <w:qFormat/>
    <w:rPr>
      <w:rFonts w:ascii="Tahoma" w:hAnsi="Tahoma" w:cs="Times New Roman"/>
      <w:sz w:val="16"/>
      <w:szCs w:val="20"/>
    </w:rPr>
  </w:style>
  <w:style w:type="paragraph" w:styleId="af">
    <w:name w:val="table of figures"/>
    <w:basedOn w:val="a"/>
    <w:next w:val="a"/>
    <w:qFormat/>
  </w:style>
  <w:style w:type="paragraph" w:styleId="HTML0">
    <w:name w:val="HTML Address"/>
    <w:basedOn w:val="a"/>
    <w:qFormat/>
    <w:rPr>
      <w:rFonts w:eastAsia="Times New Roman" w:cs="Times New Roman"/>
      <w:i/>
      <w:iCs/>
      <w:sz w:val="24"/>
      <w:szCs w:val="24"/>
    </w:rPr>
  </w:style>
  <w:style w:type="paragraph" w:styleId="HTML1">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sz w:val="20"/>
      <w:szCs w:val="20"/>
    </w:rPr>
  </w:style>
  <w:style w:type="paragraph" w:customStyle="1" w:styleId="TableContents">
    <w:name w:val="Table Contents"/>
    <w:basedOn w:val="a"/>
    <w:qFormat/>
    <w:pPr>
      <w:widowControl w:val="0"/>
      <w:suppressLineNumbers/>
    </w:pPr>
  </w:style>
  <w:style w:type="paragraph" w:customStyle="1" w:styleId="TableHeading">
    <w:name w:val="Table Heading"/>
    <w:basedOn w:val="TableContents"/>
    <w:qFormat/>
    <w:pPr>
      <w:jc w:val="center"/>
    </w:pPr>
    <w:rPr>
      <w:b/>
      <w:bCs/>
    </w:rPr>
  </w:style>
  <w:style w:type="paragraph" w:customStyle="1" w:styleId="FrameContents">
    <w:name w:val="Frame Contents"/>
    <w:basedOn w:val="a"/>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 w:type="numbering" w:customStyle="1" w:styleId="WW8Num38">
    <w:name w:val="WW8Num38"/>
    <w:qFormat/>
  </w:style>
  <w:style w:type="numbering" w:customStyle="1" w:styleId="WW8Num39">
    <w:name w:val="WW8Num39"/>
    <w:qFormat/>
  </w:style>
  <w:style w:type="numbering" w:customStyle="1" w:styleId="WW8Num40">
    <w:name w:val="WW8Num40"/>
    <w:qFormat/>
  </w:style>
  <w:style w:type="numbering" w:customStyle="1" w:styleId="WW8Num41">
    <w:name w:val="WW8Num4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DejaVu Serif" w:eastAsia="Noto Serif CJK SC" w:hAnsi="DejaVu Serif" w:cs="Noto Sans Devanagari"/>
        <w:sz w:val="24"/>
        <w:szCs w:val="24"/>
        <w:lang w:val="en-US"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SimSun;宋体" w:hAnsi="Times New Roman" w:cs="Traditional Arabic"/>
      <w:sz w:val="28"/>
      <w:szCs w:val="28"/>
      <w:lang w:bidi="ar-SA"/>
    </w:rPr>
  </w:style>
  <w:style w:type="paragraph" w:styleId="1">
    <w:name w:val="heading 1"/>
    <w:basedOn w:val="a"/>
    <w:next w:val="a0"/>
    <w:qFormat/>
    <w:pPr>
      <w:numPr>
        <w:numId w:val="1"/>
      </w:numPr>
      <w:spacing w:before="280" w:after="280"/>
      <w:outlineLvl w:val="0"/>
    </w:pPr>
    <w:rPr>
      <w:rFonts w:ascii="Cambria" w:eastAsia="Times New Roman" w:hAnsi="Cambria" w:cs="Times New Roman"/>
      <w:b/>
      <w:bCs/>
      <w:kern w:val="2"/>
      <w:sz w:val="32"/>
      <w:szCs w:val="32"/>
    </w:rPr>
  </w:style>
  <w:style w:type="paragraph" w:styleId="2">
    <w:name w:val="heading 2"/>
    <w:basedOn w:val="a"/>
    <w:next w:val="a"/>
    <w:qFormat/>
    <w:pPr>
      <w:keepNext/>
      <w:numPr>
        <w:ilvl w:val="1"/>
        <w:numId w:val="1"/>
      </w:numPr>
      <w:bidi/>
      <w:spacing w:after="60" w:line="360" w:lineRule="auto"/>
      <w:jc w:val="both"/>
      <w:outlineLvl w:val="1"/>
    </w:pPr>
    <w:rPr>
      <w:rFonts w:ascii="Tahoma" w:eastAsia="Times New Roman" w:hAnsi="Tahoma" w:cs="Arabic Transparent"/>
      <w:b/>
      <w:bCs/>
      <w:sz w:val="32"/>
      <w:szCs w:val="32"/>
      <w:lang w:bidi="ar-JO"/>
    </w:rPr>
  </w:style>
  <w:style w:type="paragraph" w:styleId="3">
    <w:name w:val="heading 3"/>
    <w:basedOn w:val="a"/>
    <w:next w:val="a0"/>
    <w:qFormat/>
    <w:pPr>
      <w:numPr>
        <w:ilvl w:val="2"/>
        <w:numId w:val="1"/>
      </w:numPr>
      <w:spacing w:before="280" w:after="280"/>
      <w:outlineLvl w:val="2"/>
    </w:pPr>
    <w:rPr>
      <w:rFonts w:eastAsia="Times New Roman" w:cs="Times New Roman"/>
      <w:b/>
      <w:sz w:val="27"/>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qFormat/>
    <w:rPr>
      <w:rFonts w:cs="Times New Roman"/>
    </w:rPr>
  </w:style>
  <w:style w:type="character" w:customStyle="1" w:styleId="WW8Num1z1">
    <w:name w:val="WW8Num1z1"/>
    <w:qFormat/>
    <w:rPr>
      <w:rFonts w:cs="Times New Roman"/>
    </w:rPr>
  </w:style>
  <w:style w:type="character" w:customStyle="1" w:styleId="WW8Num2z0">
    <w:name w:val="WW8Num2z0"/>
    <w:qFormat/>
    <w:rPr>
      <w:rFonts w:ascii="Simplified Arabic" w:eastAsia="Times New Roman" w:hAnsi="Simplified Arabic" w:cs="Simplified Arabic"/>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2z3">
    <w:name w:val="WW8Num2z3"/>
    <w:qFormat/>
    <w:rPr>
      <w:rFonts w:ascii="Symbol" w:hAnsi="Symbol" w:cs="Symbol"/>
    </w:rPr>
  </w:style>
  <w:style w:type="character" w:customStyle="1" w:styleId="WW8Num3z0">
    <w:name w:val="WW8Num3z0"/>
    <w:qFormat/>
    <w:rPr>
      <w:rFonts w:cs="Times New Roman"/>
    </w:rPr>
  </w:style>
  <w:style w:type="character" w:customStyle="1" w:styleId="WW8Num3z1">
    <w:name w:val="WW8Num3z1"/>
    <w:qFormat/>
    <w:rPr>
      <w:rFonts w:cs="Times New Roman"/>
    </w:rPr>
  </w:style>
  <w:style w:type="character" w:customStyle="1" w:styleId="WW8Num4z0">
    <w:name w:val="WW8Num4z0"/>
    <w:qFormat/>
    <w:rPr>
      <w:rFonts w:ascii="Times New Roman" w:eastAsia="Calibri" w:hAnsi="Times New Roman" w:cs="Simplified Arabic"/>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cs="Simplified Arabic"/>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cs="Times New Roman"/>
    </w:rPr>
  </w:style>
  <w:style w:type="character" w:customStyle="1" w:styleId="WW8Num8z0">
    <w:name w:val="WW8Num8z0"/>
    <w:qFormat/>
    <w:rPr>
      <w:rFonts w:cs="Times New Roman"/>
    </w:rPr>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rFonts w:cs="Times New Roman"/>
      <w:sz w:val="24"/>
      <w:szCs w:val="24"/>
    </w:rPr>
  </w:style>
  <w:style w:type="character" w:customStyle="1" w:styleId="WW8Num10z1">
    <w:name w:val="WW8Num10z1"/>
    <w:qFormat/>
    <w:rPr>
      <w:rFonts w:cs="Times New Roman"/>
    </w:rPr>
  </w:style>
  <w:style w:type="character" w:customStyle="1" w:styleId="WW8Num11z0">
    <w:name w:val="WW8Num11z0"/>
    <w:qFormat/>
    <w:rPr>
      <w:rFonts w:cs="Times New Roman"/>
    </w:rPr>
  </w:style>
  <w:style w:type="character" w:customStyle="1" w:styleId="WW8Num11z1">
    <w:name w:val="WW8Num11z1"/>
    <w:qFormat/>
    <w:rPr>
      <w:rFonts w:cs="Times New Roman"/>
    </w:rPr>
  </w:style>
  <w:style w:type="character" w:customStyle="1" w:styleId="WW8Num12z0">
    <w:name w:val="WW8Num12z0"/>
    <w:qFormat/>
    <w:rPr>
      <w:rFonts w:ascii="Times New Roman" w:hAnsi="Times New Roman" w:cs="Times New Roman"/>
      <w:b w:val="0"/>
      <w:bCs w:val="0"/>
      <w:sz w:val="24"/>
      <w:szCs w:val="24"/>
      <w:lang w:eastAsia="ko-KR"/>
    </w:rPr>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Arial" w:eastAsia="Calibri" w:hAnsi="Arial" w:cs="Arial"/>
      <w:lang w:bidi="ar-KW"/>
    </w:rPr>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cs="Simplified Arabic"/>
    </w:rPr>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rPr>
      <w:rFonts w:ascii="Times New Roman" w:eastAsia="Times New Roman" w:hAnsi="Times New Roman" w:cs="Times New Roman"/>
      <w:b w:val="0"/>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rFonts w:cs="Times New Roman"/>
      <w:b/>
      <w:bCs/>
      <w:sz w:val="24"/>
    </w:rPr>
  </w:style>
  <w:style w:type="character" w:customStyle="1" w:styleId="WW8Num17z1">
    <w:name w:val="WW8Num17z1"/>
    <w:qFormat/>
    <w:rPr>
      <w:rFonts w:cs="Times New Roman"/>
    </w:rPr>
  </w:style>
  <w:style w:type="character" w:customStyle="1" w:styleId="WW8Num18z0">
    <w:name w:val="WW8Num18z0"/>
    <w:qFormat/>
    <w:rPr>
      <w:b/>
      <w:bCs/>
      <w:lang w:bidi="ar-JO"/>
    </w:rPr>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rPr>
      <w:rFonts w:cs="Times New Roman"/>
    </w:rPr>
  </w:style>
  <w:style w:type="character" w:customStyle="1" w:styleId="WW8Num19z1">
    <w:name w:val="WW8Num19z1"/>
    <w:qFormat/>
    <w:rPr>
      <w:rFonts w:cs="Times New Roman"/>
    </w:rPr>
  </w:style>
  <w:style w:type="character" w:customStyle="1" w:styleId="WW8Num20z0">
    <w:name w:val="WW8Num20z0"/>
    <w:qFormat/>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rPr>
      <w:lang w:val="en-US"/>
    </w:rPr>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rPr>
      <w:rFonts w:ascii="Times New Roman" w:eastAsia="SimSun;宋体" w:hAnsi="Times New Roman" w:cs="Times New Roman"/>
    </w:rPr>
  </w:style>
  <w:style w:type="character" w:customStyle="1" w:styleId="WW8Num22z1">
    <w:name w:val="WW8Num22z1"/>
    <w:qFormat/>
    <w:rPr>
      <w:rFonts w:ascii="Courier New" w:hAnsi="Courier New" w:cs="Courier New"/>
    </w:rPr>
  </w:style>
  <w:style w:type="character" w:customStyle="1" w:styleId="WW8Num22z2">
    <w:name w:val="WW8Num22z2"/>
    <w:qFormat/>
    <w:rPr>
      <w:rFonts w:ascii="Wingdings" w:hAnsi="Wingdings" w:cs="Wingdings"/>
    </w:rPr>
  </w:style>
  <w:style w:type="character" w:customStyle="1" w:styleId="WW8Num22z3">
    <w:name w:val="WW8Num22z3"/>
    <w:qFormat/>
    <w:rPr>
      <w:rFonts w:ascii="Symbol" w:hAnsi="Symbol" w:cs="Symbol"/>
    </w:rPr>
  </w:style>
  <w:style w:type="character" w:customStyle="1" w:styleId="WW8Num23z0">
    <w:name w:val="WW8Num23z0"/>
    <w:qFormat/>
    <w:rPr>
      <w:rFonts w:ascii="Arial" w:hAnsi="Arial" w:cs="Arial"/>
    </w:rPr>
  </w:style>
  <w:style w:type="character" w:customStyle="1" w:styleId="WW8Num24z0">
    <w:name w:val="WW8Num24z0"/>
    <w:qFormat/>
    <w:rPr>
      <w:rFonts w:ascii="Symbol" w:eastAsia="Calibri" w:hAnsi="Symbol" w:cs="Arabic Transparent"/>
      <w:b/>
    </w:rPr>
  </w:style>
  <w:style w:type="character" w:customStyle="1" w:styleId="WW8Num24z1">
    <w:name w:val="WW8Num24z1"/>
    <w:qFormat/>
    <w:rPr>
      <w:rFonts w:ascii="Courier New" w:hAnsi="Courier New" w:cs="Courier New"/>
    </w:rPr>
  </w:style>
  <w:style w:type="character" w:customStyle="1" w:styleId="WW8Num24z2">
    <w:name w:val="WW8Num24z2"/>
    <w:qFormat/>
    <w:rPr>
      <w:rFonts w:ascii="Wingdings" w:hAnsi="Wingdings" w:cs="Wingdings"/>
    </w:rPr>
  </w:style>
  <w:style w:type="character" w:customStyle="1" w:styleId="WW8Num24z3">
    <w:name w:val="WW8Num24z3"/>
    <w:qFormat/>
    <w:rPr>
      <w:rFonts w:ascii="Symbol" w:hAnsi="Symbol" w:cs="Symbol"/>
    </w:rPr>
  </w:style>
  <w:style w:type="character" w:customStyle="1" w:styleId="WW8Num25z0">
    <w:name w:val="WW8Num25z0"/>
    <w:qFormat/>
    <w:rPr>
      <w:rFonts w:ascii="Wingdings" w:hAnsi="Wingdings" w:cs="Wingdings"/>
    </w:rPr>
  </w:style>
  <w:style w:type="character" w:customStyle="1" w:styleId="WW8Num25z1">
    <w:name w:val="WW8Num25z1"/>
    <w:qFormat/>
    <w:rPr>
      <w:rFonts w:ascii="Courier New" w:hAnsi="Courier New" w:cs="Courier New"/>
    </w:rPr>
  </w:style>
  <w:style w:type="character" w:customStyle="1" w:styleId="WW8Num25z3">
    <w:name w:val="WW8Num25z3"/>
    <w:qFormat/>
    <w:rPr>
      <w:rFonts w:ascii="Symbol" w:hAnsi="Symbol" w:cs="Symbol"/>
    </w:rPr>
  </w:style>
  <w:style w:type="character" w:customStyle="1" w:styleId="WW8Num26z0">
    <w:name w:val="WW8Num26z0"/>
    <w:qFormat/>
    <w:rPr>
      <w:rFonts w:ascii="Symbol" w:hAnsi="Symbol" w:cs="Symbol"/>
      <w:sz w:val="20"/>
    </w:rPr>
  </w:style>
  <w:style w:type="character" w:customStyle="1" w:styleId="WW8Num26z1">
    <w:name w:val="WW8Num26z1"/>
    <w:qFormat/>
    <w:rPr>
      <w:rFonts w:ascii="Courier New" w:hAnsi="Courier New" w:cs="Courier New"/>
      <w:sz w:val="20"/>
    </w:rPr>
  </w:style>
  <w:style w:type="character" w:customStyle="1" w:styleId="WW8Num26z2">
    <w:name w:val="WW8Num26z2"/>
    <w:qFormat/>
    <w:rPr>
      <w:rFonts w:ascii="Wingdings" w:hAnsi="Wingdings" w:cs="Wingdings"/>
      <w:sz w:val="20"/>
    </w:rPr>
  </w:style>
  <w:style w:type="character" w:customStyle="1" w:styleId="WW8Num27z0">
    <w:name w:val="WW8Num27z0"/>
    <w:qFormat/>
    <w:rPr>
      <w:rFonts w:cs="Times New Roman"/>
      <w:b/>
      <w:sz w:val="24"/>
      <w:szCs w:val="24"/>
    </w:rPr>
  </w:style>
  <w:style w:type="character" w:customStyle="1" w:styleId="WW8Num27z1">
    <w:name w:val="WW8Num27z1"/>
    <w:qFormat/>
    <w:rPr>
      <w:rFonts w:cs="Times New Roman"/>
    </w:rPr>
  </w:style>
  <w:style w:type="character" w:customStyle="1" w:styleId="WW8Num28z0">
    <w:name w:val="WW8Num28z0"/>
    <w:qFormat/>
    <w:rPr>
      <w:rFonts w:cs="Times New Roman"/>
      <w:sz w:val="24"/>
      <w:szCs w:val="24"/>
    </w:rPr>
  </w:style>
  <w:style w:type="character" w:customStyle="1" w:styleId="WW8Num28z1">
    <w:name w:val="WW8Num28z1"/>
    <w:qFormat/>
    <w:rPr>
      <w:rFonts w:cs="Times New Roman"/>
    </w:rPr>
  </w:style>
  <w:style w:type="character" w:customStyle="1" w:styleId="WW8Num29z0">
    <w:name w:val="WW8Num29z0"/>
    <w:qFormat/>
    <w:rPr>
      <w:rFonts w:cs="Times New Roman"/>
      <w:b w:val="0"/>
      <w:bCs w:val="0"/>
      <w:sz w:val="26"/>
      <w:szCs w:val="26"/>
    </w:rPr>
  </w:style>
  <w:style w:type="character" w:customStyle="1" w:styleId="WW8Num29z1">
    <w:name w:val="WW8Num29z1"/>
    <w:qFormat/>
    <w:rPr>
      <w:rFonts w:cs="Times New Roman"/>
      <w:b w:val="0"/>
      <w:bCs w:val="0"/>
    </w:rPr>
  </w:style>
  <w:style w:type="character" w:customStyle="1" w:styleId="WW8Num29z2">
    <w:name w:val="WW8Num29z2"/>
    <w:qFormat/>
    <w:rPr>
      <w:rFonts w:cs="Times New Roman"/>
    </w:rPr>
  </w:style>
  <w:style w:type="character" w:customStyle="1" w:styleId="WW8Num30z0">
    <w:name w:val="WW8Num30z0"/>
    <w:qFormat/>
  </w:style>
  <w:style w:type="character" w:customStyle="1" w:styleId="WW8Num30z1">
    <w:name w:val="WW8Num30z1"/>
    <w:qFormat/>
  </w:style>
  <w:style w:type="character" w:customStyle="1" w:styleId="WW8Num30z2">
    <w:name w:val="WW8Num30z2"/>
    <w:qFormat/>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1z0">
    <w:name w:val="WW8Num31z0"/>
    <w:qFormat/>
    <w:rPr>
      <w:rFonts w:ascii="Arial" w:eastAsia="Calibri" w:hAnsi="Arial" w:cs="Arial"/>
    </w:rPr>
  </w:style>
  <w:style w:type="character" w:customStyle="1" w:styleId="WW8Num31z1">
    <w:name w:val="WW8Num31z1"/>
    <w:qFormat/>
    <w:rPr>
      <w:rFonts w:ascii="Courier New" w:hAnsi="Courier New" w:cs="Courier New"/>
    </w:rPr>
  </w:style>
  <w:style w:type="character" w:customStyle="1" w:styleId="WW8Num31z2">
    <w:name w:val="WW8Num31z2"/>
    <w:qFormat/>
    <w:rPr>
      <w:rFonts w:ascii="Wingdings" w:hAnsi="Wingdings" w:cs="Wingdings"/>
    </w:rPr>
  </w:style>
  <w:style w:type="character" w:customStyle="1" w:styleId="WW8Num31z3">
    <w:name w:val="WW8Num31z3"/>
    <w:qFormat/>
    <w:rPr>
      <w:rFonts w:ascii="Symbol" w:hAnsi="Symbol" w:cs="Symbol"/>
    </w:rPr>
  </w:style>
  <w:style w:type="character" w:customStyle="1" w:styleId="WW8Num32z0">
    <w:name w:val="WW8Num32z0"/>
    <w:qFormat/>
    <w:rPr>
      <w:b w:val="0"/>
      <w:bCs/>
    </w:rPr>
  </w:style>
  <w:style w:type="character" w:customStyle="1" w:styleId="WW8Num32z1">
    <w:name w:val="WW8Num32z1"/>
    <w:qFormat/>
  </w:style>
  <w:style w:type="character" w:customStyle="1" w:styleId="WW8Num32z2">
    <w:name w:val="WW8Num32z2"/>
    <w:qFormat/>
  </w:style>
  <w:style w:type="character" w:customStyle="1" w:styleId="WW8Num32z3">
    <w:name w:val="WW8Num32z3"/>
    <w:qFormat/>
  </w:style>
  <w:style w:type="character" w:customStyle="1" w:styleId="WW8Num32z4">
    <w:name w:val="WW8Num32z4"/>
    <w:qFormat/>
  </w:style>
  <w:style w:type="character" w:customStyle="1" w:styleId="WW8Num32z5">
    <w:name w:val="WW8Num32z5"/>
    <w:qFormat/>
  </w:style>
  <w:style w:type="character" w:customStyle="1" w:styleId="WW8Num32z6">
    <w:name w:val="WW8Num32z6"/>
    <w:qFormat/>
  </w:style>
  <w:style w:type="character" w:customStyle="1" w:styleId="WW8Num32z7">
    <w:name w:val="WW8Num32z7"/>
    <w:qFormat/>
  </w:style>
  <w:style w:type="character" w:customStyle="1" w:styleId="WW8Num32z8">
    <w:name w:val="WW8Num32z8"/>
    <w:qFormat/>
  </w:style>
  <w:style w:type="character" w:customStyle="1" w:styleId="WW8Num33z0">
    <w:name w:val="WW8Num33z0"/>
    <w:qFormat/>
    <w:rPr>
      <w:rFonts w:ascii="Traditional Arabic" w:eastAsia="Times New Roman" w:hAnsi="Traditional Arabic" w:cs="Traditional Arabic"/>
    </w:rPr>
  </w:style>
  <w:style w:type="character" w:customStyle="1" w:styleId="WW8Num33z1">
    <w:name w:val="WW8Num33z1"/>
    <w:qFormat/>
    <w:rPr>
      <w:rFonts w:ascii="Courier New" w:hAnsi="Courier New" w:cs="Courier New"/>
    </w:rPr>
  </w:style>
  <w:style w:type="character" w:customStyle="1" w:styleId="WW8Num33z2">
    <w:name w:val="WW8Num33z2"/>
    <w:qFormat/>
    <w:rPr>
      <w:rFonts w:ascii="Wingdings" w:hAnsi="Wingdings" w:cs="Wingdings"/>
    </w:rPr>
  </w:style>
  <w:style w:type="character" w:customStyle="1" w:styleId="WW8Num33z3">
    <w:name w:val="WW8Num33z3"/>
    <w:qFormat/>
    <w:rPr>
      <w:rFonts w:ascii="Symbol" w:hAnsi="Symbol" w:cs="Symbol"/>
    </w:rPr>
  </w:style>
  <w:style w:type="character" w:customStyle="1" w:styleId="WW8Num34z0">
    <w:name w:val="WW8Num34z0"/>
    <w:qFormat/>
  </w:style>
  <w:style w:type="character" w:customStyle="1" w:styleId="WW8Num34z1">
    <w:name w:val="WW8Num34z1"/>
    <w:qFormat/>
  </w:style>
  <w:style w:type="character" w:customStyle="1" w:styleId="WW8Num34z2">
    <w:name w:val="WW8Num34z2"/>
    <w:qFormat/>
  </w:style>
  <w:style w:type="character" w:customStyle="1" w:styleId="WW8Num34z3">
    <w:name w:val="WW8Num34z3"/>
    <w:qFormat/>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character" w:customStyle="1" w:styleId="WW8Num35z0">
    <w:name w:val="WW8Num35z0"/>
    <w:qFormat/>
    <w:rPr>
      <w:rFonts w:cs="Simplified Arabic"/>
    </w:rPr>
  </w:style>
  <w:style w:type="character" w:customStyle="1" w:styleId="WW8Num35z1">
    <w:name w:val="WW8Num35z1"/>
    <w:qFormat/>
  </w:style>
  <w:style w:type="character" w:customStyle="1" w:styleId="WW8Num35z2">
    <w:name w:val="WW8Num35z2"/>
    <w:qFormat/>
  </w:style>
  <w:style w:type="character" w:customStyle="1" w:styleId="WW8Num35z3">
    <w:name w:val="WW8Num35z3"/>
    <w:qFormat/>
  </w:style>
  <w:style w:type="character" w:customStyle="1" w:styleId="WW8Num35z4">
    <w:name w:val="WW8Num35z4"/>
    <w:qFormat/>
  </w:style>
  <w:style w:type="character" w:customStyle="1" w:styleId="WW8Num35z5">
    <w:name w:val="WW8Num35z5"/>
    <w:qFormat/>
  </w:style>
  <w:style w:type="character" w:customStyle="1" w:styleId="WW8Num35z6">
    <w:name w:val="WW8Num35z6"/>
    <w:qFormat/>
  </w:style>
  <w:style w:type="character" w:customStyle="1" w:styleId="WW8Num35z7">
    <w:name w:val="WW8Num35z7"/>
    <w:qFormat/>
  </w:style>
  <w:style w:type="character" w:customStyle="1" w:styleId="WW8Num35z8">
    <w:name w:val="WW8Num35z8"/>
    <w:qFormat/>
  </w:style>
  <w:style w:type="character" w:customStyle="1" w:styleId="WW8Num36z0">
    <w:name w:val="WW8Num36z0"/>
    <w:qFormat/>
    <w:rPr>
      <w:rFonts w:ascii="Simplified Arabic" w:eastAsia="Times New Roman" w:hAnsi="Simplified Arabic" w:cs="Simplified Arabic"/>
    </w:rPr>
  </w:style>
  <w:style w:type="character" w:customStyle="1" w:styleId="WW8Num36z1">
    <w:name w:val="WW8Num36z1"/>
    <w:qFormat/>
    <w:rPr>
      <w:rFonts w:ascii="Courier New" w:hAnsi="Courier New" w:cs="Courier New"/>
    </w:rPr>
  </w:style>
  <w:style w:type="character" w:customStyle="1" w:styleId="WW8Num36z2">
    <w:name w:val="WW8Num36z2"/>
    <w:qFormat/>
    <w:rPr>
      <w:rFonts w:ascii="Wingdings" w:hAnsi="Wingdings" w:cs="Wingdings"/>
    </w:rPr>
  </w:style>
  <w:style w:type="character" w:customStyle="1" w:styleId="WW8Num36z3">
    <w:name w:val="WW8Num36z3"/>
    <w:qFormat/>
    <w:rPr>
      <w:rFonts w:ascii="Symbol" w:hAnsi="Symbol" w:cs="Symbol"/>
    </w:rPr>
  </w:style>
  <w:style w:type="character" w:customStyle="1" w:styleId="WW8Num37z0">
    <w:name w:val="WW8Num37z0"/>
    <w:qFormat/>
    <w:rPr>
      <w:b w:val="0"/>
      <w:bCs w:val="0"/>
    </w:rPr>
  </w:style>
  <w:style w:type="character" w:customStyle="1" w:styleId="WW8Num37z1">
    <w:name w:val="WW8Num37z1"/>
    <w:qFormat/>
  </w:style>
  <w:style w:type="character" w:customStyle="1" w:styleId="WW8Num37z2">
    <w:name w:val="WW8Num37z2"/>
    <w:qFormat/>
  </w:style>
  <w:style w:type="character" w:customStyle="1" w:styleId="WW8Num37z3">
    <w:name w:val="WW8Num37z3"/>
    <w:qFormat/>
  </w:style>
  <w:style w:type="character" w:customStyle="1" w:styleId="WW8Num37z4">
    <w:name w:val="WW8Num37z4"/>
    <w:qFormat/>
  </w:style>
  <w:style w:type="character" w:customStyle="1" w:styleId="WW8Num37z5">
    <w:name w:val="WW8Num37z5"/>
    <w:qFormat/>
  </w:style>
  <w:style w:type="character" w:customStyle="1" w:styleId="WW8Num37z6">
    <w:name w:val="WW8Num37z6"/>
    <w:qFormat/>
  </w:style>
  <w:style w:type="character" w:customStyle="1" w:styleId="WW8Num37z7">
    <w:name w:val="WW8Num37z7"/>
    <w:qFormat/>
  </w:style>
  <w:style w:type="character" w:customStyle="1" w:styleId="WW8Num37z8">
    <w:name w:val="WW8Num37z8"/>
    <w:qFormat/>
  </w:style>
  <w:style w:type="character" w:customStyle="1" w:styleId="WW8Num38z0">
    <w:name w:val="WW8Num38z0"/>
    <w:qFormat/>
    <w:rPr>
      <w:rFonts w:ascii="Simplified Arabic" w:eastAsia="Times New Roman" w:hAnsi="Simplified Arabic" w:cs="Simplified Arabic"/>
    </w:rPr>
  </w:style>
  <w:style w:type="character" w:customStyle="1" w:styleId="WW8Num38z1">
    <w:name w:val="WW8Num38z1"/>
    <w:qFormat/>
    <w:rPr>
      <w:rFonts w:ascii="Courier New" w:hAnsi="Courier New" w:cs="Courier New"/>
    </w:rPr>
  </w:style>
  <w:style w:type="character" w:customStyle="1" w:styleId="WW8Num38z2">
    <w:name w:val="WW8Num38z2"/>
    <w:qFormat/>
    <w:rPr>
      <w:rFonts w:ascii="Wingdings" w:hAnsi="Wingdings" w:cs="Wingdings"/>
    </w:rPr>
  </w:style>
  <w:style w:type="character" w:customStyle="1" w:styleId="WW8Num38z3">
    <w:name w:val="WW8Num38z3"/>
    <w:qFormat/>
    <w:rPr>
      <w:rFonts w:ascii="Symbol" w:hAnsi="Symbol" w:cs="Symbol"/>
    </w:rPr>
  </w:style>
  <w:style w:type="character" w:customStyle="1" w:styleId="WW8Num39z0">
    <w:name w:val="WW8Num39z0"/>
    <w:qFormat/>
    <w:rPr>
      <w:rFonts w:ascii="Times New Roman" w:eastAsia="Times New Roman" w:hAnsi="Times New Roman" w:cs="Times New Roman"/>
      <w:b/>
      <w:bCs w:val="0"/>
    </w:rPr>
  </w:style>
  <w:style w:type="character" w:customStyle="1" w:styleId="WW8Num39z1">
    <w:name w:val="WW8Num39z1"/>
    <w:qFormat/>
    <w:rPr>
      <w:rFonts w:ascii="Courier New" w:hAnsi="Courier New" w:cs="Courier New"/>
    </w:rPr>
  </w:style>
  <w:style w:type="character" w:customStyle="1" w:styleId="WW8Num39z2">
    <w:name w:val="WW8Num39z2"/>
    <w:qFormat/>
    <w:rPr>
      <w:rFonts w:ascii="Wingdings" w:hAnsi="Wingdings" w:cs="Wingdings"/>
    </w:rPr>
  </w:style>
  <w:style w:type="character" w:customStyle="1" w:styleId="WW8Num39z3">
    <w:name w:val="WW8Num39z3"/>
    <w:qFormat/>
    <w:rPr>
      <w:rFonts w:ascii="Symbol" w:hAnsi="Symbol" w:cs="Symbol"/>
    </w:rPr>
  </w:style>
  <w:style w:type="character" w:customStyle="1" w:styleId="WW8Num40z0">
    <w:name w:val="WW8Num40z0"/>
    <w:qFormat/>
    <w:rPr>
      <w:rFonts w:cs="Simplified Arabic"/>
    </w:rPr>
  </w:style>
  <w:style w:type="character" w:customStyle="1" w:styleId="WW8Num40z1">
    <w:name w:val="WW8Num40z1"/>
    <w:qFormat/>
  </w:style>
  <w:style w:type="character" w:customStyle="1" w:styleId="WW8Num40z2">
    <w:name w:val="WW8Num40z2"/>
    <w:qFormat/>
  </w:style>
  <w:style w:type="character" w:customStyle="1" w:styleId="WW8Num40z3">
    <w:name w:val="WW8Num40z3"/>
    <w:qFormat/>
  </w:style>
  <w:style w:type="character" w:customStyle="1" w:styleId="WW8Num40z4">
    <w:name w:val="WW8Num40z4"/>
    <w:qFormat/>
  </w:style>
  <w:style w:type="character" w:customStyle="1" w:styleId="WW8Num40z5">
    <w:name w:val="WW8Num40z5"/>
    <w:qFormat/>
  </w:style>
  <w:style w:type="character" w:customStyle="1" w:styleId="WW8Num40z6">
    <w:name w:val="WW8Num40z6"/>
    <w:qFormat/>
  </w:style>
  <w:style w:type="character" w:customStyle="1" w:styleId="WW8Num40z7">
    <w:name w:val="WW8Num40z7"/>
    <w:qFormat/>
  </w:style>
  <w:style w:type="character" w:customStyle="1" w:styleId="WW8Num40z8">
    <w:name w:val="WW8Num40z8"/>
    <w:qFormat/>
  </w:style>
  <w:style w:type="character" w:customStyle="1" w:styleId="WW8Num41z0">
    <w:name w:val="WW8Num41z0"/>
    <w:qFormat/>
    <w:rPr>
      <w:rFonts w:cs="Times New Roman"/>
    </w:rPr>
  </w:style>
  <w:style w:type="character" w:customStyle="1" w:styleId="WW8Num41z1">
    <w:name w:val="WW8Num41z1"/>
    <w:qFormat/>
    <w:rPr>
      <w:rFonts w:cs="Times New Roman"/>
    </w:rPr>
  </w:style>
  <w:style w:type="character" w:customStyle="1" w:styleId="Heading1Char">
    <w:name w:val="Heading 1 Char"/>
    <w:qFormat/>
    <w:rPr>
      <w:rFonts w:ascii="Cambria" w:eastAsia="Times New Roman" w:hAnsi="Cambria" w:cs="Times New Roman"/>
      <w:b/>
      <w:bCs/>
      <w:kern w:val="2"/>
      <w:sz w:val="32"/>
      <w:szCs w:val="32"/>
      <w:lang w:eastAsia="zh-CN"/>
    </w:rPr>
  </w:style>
  <w:style w:type="character" w:customStyle="1" w:styleId="Heading3Char">
    <w:name w:val="Heading 3 Char"/>
    <w:qFormat/>
    <w:rPr>
      <w:rFonts w:eastAsia="Times New Roman"/>
      <w:b/>
      <w:sz w:val="27"/>
    </w:rPr>
  </w:style>
  <w:style w:type="character" w:customStyle="1" w:styleId="FooterChar">
    <w:name w:val="Footer Char"/>
    <w:uiPriority w:val="99"/>
    <w:qFormat/>
    <w:rPr>
      <w:lang w:val="en-US" w:eastAsia="zh-CN"/>
    </w:rPr>
  </w:style>
  <w:style w:type="character" w:styleId="a4">
    <w:name w:val="page number"/>
    <w:rPr>
      <w:rFonts w:cs="Times New Roman"/>
    </w:rPr>
  </w:style>
  <w:style w:type="character" w:customStyle="1" w:styleId="FootnoteTextChar">
    <w:name w:val="Footnote Text Char"/>
    <w:qFormat/>
    <w:rPr>
      <w:rFonts w:cs="Traditional Arabic"/>
      <w:lang w:eastAsia="zh-CN"/>
    </w:rPr>
  </w:style>
  <w:style w:type="character" w:customStyle="1" w:styleId="FootnoteCharacters">
    <w:name w:val="Footnote Characters"/>
    <w:qFormat/>
    <w:rPr>
      <w:vertAlign w:val="superscript"/>
    </w:rPr>
  </w:style>
  <w:style w:type="character" w:customStyle="1" w:styleId="HeaderChar">
    <w:name w:val="Header Char"/>
    <w:qFormat/>
    <w:rPr>
      <w:lang w:val="en-US" w:eastAsia="zh-CN"/>
    </w:rPr>
  </w:style>
  <w:style w:type="character" w:styleId="Hyperlink">
    <w:name w:val="Hyperlink"/>
    <w:rPr>
      <w:color w:val="0000FF"/>
      <w:u w:val="single"/>
    </w:rPr>
  </w:style>
  <w:style w:type="character" w:customStyle="1" w:styleId="EndnoteTextChar">
    <w:name w:val="Endnote Text Char"/>
    <w:qFormat/>
    <w:rPr>
      <w:lang w:val="en-US" w:eastAsia="zh-CN"/>
    </w:rPr>
  </w:style>
  <w:style w:type="character" w:customStyle="1" w:styleId="EndnoteCharacters">
    <w:name w:val="Endnote Characters"/>
    <w:qFormat/>
    <w:rPr>
      <w:vertAlign w:val="superscript"/>
    </w:rPr>
  </w:style>
  <w:style w:type="character" w:customStyle="1" w:styleId="DocumentMapChar">
    <w:name w:val="Document Map Char"/>
    <w:qFormat/>
    <w:rPr>
      <w:rFonts w:ascii="Tahoma" w:hAnsi="Tahoma" w:cs="Tahoma"/>
      <w:sz w:val="16"/>
      <w:lang w:val="en-US" w:eastAsia="zh-CN"/>
    </w:rPr>
  </w:style>
  <w:style w:type="character" w:customStyle="1" w:styleId="BalloonTextChar">
    <w:name w:val="Balloon Text Char"/>
    <w:qFormat/>
    <w:rPr>
      <w:rFonts w:ascii="Tahoma" w:hAnsi="Tahoma" w:cs="Tahoma"/>
      <w:sz w:val="16"/>
      <w:lang w:val="en-US" w:eastAsia="zh-CN"/>
    </w:rPr>
  </w:style>
  <w:style w:type="character" w:customStyle="1" w:styleId="BodyTextChar">
    <w:name w:val="Body Text Char"/>
    <w:qFormat/>
    <w:rPr>
      <w:rFonts w:eastAsia="Times New Roman"/>
      <w:b/>
      <w:sz w:val="96"/>
      <w:lang w:val="fr-FR"/>
    </w:rPr>
  </w:style>
  <w:style w:type="character" w:customStyle="1" w:styleId="u">
    <w:name w:val="u"/>
    <w:qFormat/>
    <w:rPr>
      <w:rFonts w:cs="Times New Roman"/>
    </w:rPr>
  </w:style>
  <w:style w:type="character" w:customStyle="1" w:styleId="apple-style-span">
    <w:name w:val="apple-style-span"/>
    <w:qFormat/>
    <w:rPr>
      <w:rFonts w:cs="Times New Roman"/>
    </w:rPr>
  </w:style>
  <w:style w:type="character" w:customStyle="1" w:styleId="shorttext1">
    <w:name w:val="short_text1"/>
    <w:qFormat/>
    <w:rPr>
      <w:sz w:val="22"/>
    </w:rPr>
  </w:style>
  <w:style w:type="character" w:customStyle="1" w:styleId="mediumtext1">
    <w:name w:val="medium_text1"/>
    <w:qFormat/>
    <w:rPr>
      <w:sz w:val="24"/>
    </w:rPr>
  </w:style>
  <w:style w:type="character" w:styleId="HTML">
    <w:name w:val="HTML Cite"/>
    <w:qFormat/>
    <w:rPr>
      <w:i/>
    </w:rPr>
  </w:style>
  <w:style w:type="character" w:styleId="a5">
    <w:name w:val="Placeholder Text"/>
    <w:qFormat/>
    <w:rPr>
      <w:color w:val="808080"/>
    </w:rPr>
  </w:style>
  <w:style w:type="character" w:customStyle="1" w:styleId="hps">
    <w:name w:val="hps"/>
    <w:qFormat/>
    <w:rPr>
      <w:rFonts w:cs="Times New Roman"/>
    </w:rPr>
  </w:style>
  <w:style w:type="character" w:customStyle="1" w:styleId="longtext">
    <w:name w:val="long_text"/>
    <w:qFormat/>
    <w:rPr>
      <w:rFonts w:cs="Times New Roman"/>
    </w:rPr>
  </w:style>
  <w:style w:type="character" w:customStyle="1" w:styleId="ListParagraphChar">
    <w:name w:val="List Paragraph Char"/>
    <w:qFormat/>
    <w:rPr>
      <w:rFonts w:cs="Traditional Arabic"/>
      <w:sz w:val="28"/>
      <w:szCs w:val="28"/>
      <w:lang w:eastAsia="zh-CN"/>
    </w:rPr>
  </w:style>
  <w:style w:type="character" w:customStyle="1" w:styleId="Heading2Char">
    <w:name w:val="Heading 2 Char"/>
    <w:qFormat/>
    <w:rPr>
      <w:rFonts w:ascii="Tahoma" w:eastAsia="Times New Roman" w:hAnsi="Tahoma" w:cs="Arabic Transparent"/>
      <w:b/>
      <w:bCs/>
      <w:sz w:val="32"/>
      <w:szCs w:val="32"/>
      <w:lang w:bidi="ar-JO"/>
    </w:rPr>
  </w:style>
  <w:style w:type="character" w:customStyle="1" w:styleId="TitleChar">
    <w:name w:val="Title Char"/>
    <w:qFormat/>
    <w:rPr>
      <w:rFonts w:eastAsia="Times New Roman" w:cs="MCS Jaly S_U adorn.;Arial"/>
      <w:b/>
      <w:bCs/>
      <w:sz w:val="26"/>
      <w:szCs w:val="40"/>
    </w:rPr>
  </w:style>
  <w:style w:type="character" w:customStyle="1" w:styleId="BalloonTextChar1">
    <w:name w:val="Balloon Text Char1"/>
    <w:qFormat/>
    <w:rPr>
      <w:rFonts w:ascii="Tahoma" w:eastAsia="Times New Roman" w:hAnsi="Tahoma" w:cs="Tahoma"/>
      <w:sz w:val="16"/>
      <w:szCs w:val="16"/>
    </w:rPr>
  </w:style>
  <w:style w:type="character" w:customStyle="1" w:styleId="HTMLAddressChar">
    <w:name w:val="HTML Address Char"/>
    <w:qFormat/>
    <w:rPr>
      <w:rFonts w:eastAsia="Times New Roman"/>
      <w:i/>
      <w:iCs/>
      <w:sz w:val="24"/>
      <w:szCs w:val="24"/>
    </w:rPr>
  </w:style>
  <w:style w:type="character" w:customStyle="1" w:styleId="apple-converted-space">
    <w:name w:val="apple-converted-space"/>
    <w:qFormat/>
  </w:style>
  <w:style w:type="character" w:customStyle="1" w:styleId="HTMLPreformattedChar">
    <w:name w:val="HTML Preformatted Char"/>
    <w:qFormat/>
    <w:rPr>
      <w:rFonts w:ascii="Courier New" w:eastAsia="Times New Roman" w:hAnsi="Courier New" w:cs="Courier New"/>
    </w:rPr>
  </w:style>
  <w:style w:type="paragraph" w:customStyle="1" w:styleId="Heading">
    <w:name w:val="Heading"/>
    <w:basedOn w:val="a"/>
    <w:next w:val="a0"/>
    <w:qFormat/>
    <w:pPr>
      <w:bidi/>
      <w:spacing w:before="60" w:after="60" w:line="300" w:lineRule="auto"/>
      <w:jc w:val="center"/>
    </w:pPr>
    <w:rPr>
      <w:rFonts w:eastAsia="Times New Roman" w:cs="Times New Roman"/>
      <w:b/>
      <w:bCs/>
      <w:sz w:val="26"/>
      <w:szCs w:val="40"/>
    </w:rPr>
  </w:style>
  <w:style w:type="paragraph" w:styleId="a0">
    <w:name w:val="Body Text"/>
    <w:basedOn w:val="a"/>
    <w:pPr>
      <w:bidi/>
      <w:jc w:val="center"/>
    </w:pPr>
    <w:rPr>
      <w:rFonts w:eastAsia="Times New Roman" w:cs="Times New Roman"/>
      <w:b/>
      <w:sz w:val="96"/>
      <w:szCs w:val="20"/>
    </w:rPr>
  </w:style>
  <w:style w:type="paragraph" w:styleId="a6">
    <w:name w:val="List"/>
    <w:basedOn w:val="a0"/>
    <w:rPr>
      <w:rFonts w:cs="Noto Sans Devanagari"/>
    </w:rPr>
  </w:style>
  <w:style w:type="paragraph" w:styleId="a7">
    <w:name w:val="caption"/>
    <w:basedOn w:val="a"/>
    <w:next w:val="a"/>
    <w:qFormat/>
    <w:rPr>
      <w:b/>
      <w:bCs/>
    </w:rPr>
  </w:style>
  <w:style w:type="paragraph" w:customStyle="1" w:styleId="Index">
    <w:name w:val="Index"/>
    <w:basedOn w:val="a"/>
    <w:qFormat/>
    <w:pPr>
      <w:suppressLineNumbers/>
    </w:pPr>
    <w:rPr>
      <w:rFonts w:cs="Noto Sans Devanagari"/>
    </w:rPr>
  </w:style>
  <w:style w:type="paragraph" w:customStyle="1" w:styleId="HeaderandFooter">
    <w:name w:val="Header and Footer"/>
    <w:basedOn w:val="a"/>
    <w:qFormat/>
    <w:pPr>
      <w:suppressLineNumbers/>
      <w:tabs>
        <w:tab w:val="center" w:pos="4986"/>
        <w:tab w:val="right" w:pos="9972"/>
      </w:tabs>
    </w:pPr>
  </w:style>
  <w:style w:type="paragraph" w:styleId="a8">
    <w:name w:val="footer"/>
    <w:basedOn w:val="a"/>
    <w:uiPriority w:val="99"/>
    <w:pPr>
      <w:tabs>
        <w:tab w:val="center" w:pos="4536"/>
        <w:tab w:val="right" w:pos="9072"/>
      </w:tabs>
    </w:pPr>
    <w:rPr>
      <w:rFonts w:cs="Times New Roman"/>
      <w:sz w:val="20"/>
      <w:szCs w:val="20"/>
    </w:rPr>
  </w:style>
  <w:style w:type="paragraph" w:styleId="a9">
    <w:name w:val="footnote text"/>
    <w:basedOn w:val="a"/>
    <w:rPr>
      <w:rFonts w:cs="Times New Roman"/>
      <w:sz w:val="20"/>
      <w:szCs w:val="20"/>
    </w:rPr>
  </w:style>
  <w:style w:type="paragraph" w:styleId="aa">
    <w:name w:val="header"/>
    <w:basedOn w:val="a"/>
    <w:pPr>
      <w:tabs>
        <w:tab w:val="center" w:pos="4536"/>
        <w:tab w:val="right" w:pos="9072"/>
      </w:tabs>
    </w:pPr>
    <w:rPr>
      <w:rFonts w:cs="Times New Roman"/>
      <w:sz w:val="20"/>
      <w:szCs w:val="20"/>
    </w:rPr>
  </w:style>
  <w:style w:type="paragraph" w:styleId="ab">
    <w:name w:val="endnote text"/>
    <w:basedOn w:val="a"/>
    <w:rPr>
      <w:rFonts w:cs="Times New Roman"/>
      <w:sz w:val="20"/>
      <w:szCs w:val="20"/>
    </w:rPr>
  </w:style>
  <w:style w:type="paragraph" w:styleId="ac">
    <w:name w:val="List Paragraph"/>
    <w:basedOn w:val="a"/>
    <w:qFormat/>
    <w:pPr>
      <w:ind w:left="708"/>
    </w:pPr>
    <w:rPr>
      <w:rFonts w:cs="Times New Roman"/>
    </w:rPr>
  </w:style>
  <w:style w:type="paragraph" w:styleId="ad">
    <w:name w:val="Document Map"/>
    <w:basedOn w:val="a"/>
    <w:qFormat/>
    <w:rPr>
      <w:rFonts w:ascii="Tahoma" w:hAnsi="Tahoma" w:cs="Times New Roman"/>
      <w:sz w:val="16"/>
      <w:szCs w:val="20"/>
    </w:rPr>
  </w:style>
  <w:style w:type="paragraph" w:styleId="ae">
    <w:name w:val="Balloon Text"/>
    <w:basedOn w:val="a"/>
    <w:qFormat/>
    <w:rPr>
      <w:rFonts w:ascii="Tahoma" w:hAnsi="Tahoma" w:cs="Times New Roman"/>
      <w:sz w:val="16"/>
      <w:szCs w:val="20"/>
    </w:rPr>
  </w:style>
  <w:style w:type="paragraph" w:styleId="af">
    <w:name w:val="table of figures"/>
    <w:basedOn w:val="a"/>
    <w:next w:val="a"/>
    <w:qFormat/>
  </w:style>
  <w:style w:type="paragraph" w:styleId="HTML0">
    <w:name w:val="HTML Address"/>
    <w:basedOn w:val="a"/>
    <w:qFormat/>
    <w:rPr>
      <w:rFonts w:eastAsia="Times New Roman" w:cs="Times New Roman"/>
      <w:i/>
      <w:iCs/>
      <w:sz w:val="24"/>
      <w:szCs w:val="24"/>
    </w:rPr>
  </w:style>
  <w:style w:type="paragraph" w:styleId="HTML1">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sz w:val="20"/>
      <w:szCs w:val="20"/>
    </w:rPr>
  </w:style>
  <w:style w:type="paragraph" w:customStyle="1" w:styleId="TableContents">
    <w:name w:val="Table Contents"/>
    <w:basedOn w:val="a"/>
    <w:qFormat/>
    <w:pPr>
      <w:widowControl w:val="0"/>
      <w:suppressLineNumbers/>
    </w:pPr>
  </w:style>
  <w:style w:type="paragraph" w:customStyle="1" w:styleId="TableHeading">
    <w:name w:val="Table Heading"/>
    <w:basedOn w:val="TableContents"/>
    <w:qFormat/>
    <w:pPr>
      <w:jc w:val="center"/>
    </w:pPr>
    <w:rPr>
      <w:b/>
      <w:bCs/>
    </w:rPr>
  </w:style>
  <w:style w:type="paragraph" w:customStyle="1" w:styleId="FrameContents">
    <w:name w:val="Frame Contents"/>
    <w:basedOn w:val="a"/>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 w:type="numbering" w:customStyle="1" w:styleId="WW8Num38">
    <w:name w:val="WW8Num38"/>
    <w:qFormat/>
  </w:style>
  <w:style w:type="numbering" w:customStyle="1" w:styleId="WW8Num39">
    <w:name w:val="WW8Num39"/>
    <w:qFormat/>
  </w:style>
  <w:style w:type="numbering" w:customStyle="1" w:styleId="WW8Num40">
    <w:name w:val="WW8Num40"/>
    <w:qFormat/>
  </w:style>
  <w:style w:type="numbering" w:customStyle="1" w:styleId="WW8Num41">
    <w:name w:val="WW8Num4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orcid.org/0000-0003-3871-0254" TargetMode="External"/><Relationship Id="rId1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B324FE-7E85-434E-832D-C8BCDA655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5887</Words>
  <Characters>33556</Characters>
  <Application>Microsoft Office Word</Application>
  <DocSecurity>0</DocSecurity>
  <Lines>279</Lines>
  <Paragraphs>78</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Article_Standard</vt:lpstr>
      <vt:lpstr>Article_Standard</vt:lpstr>
    </vt:vector>
  </TitlesOfParts>
  <Company>فراس الصعيو</Company>
  <LinksUpToDate>false</LinksUpToDate>
  <CharactersWithSpaces>39365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Article_Standard</dc:title>
  <dc:subject>Revue du chercheur</dc:subject>
  <dc:creator>abcom</dc:creator>
  <cp:keywords>université de ouargla;university of ouargla;مجلة الباحث;جامعة ورقلة université de ouargla;university of ouargla;مجلة الباحث;جامعة ورقلة</cp:keywords>
  <dc:description>http://rcweb.luedld.net</dc:description>
  <cp:lastModifiedBy>user</cp:lastModifiedBy>
  <cp:revision>6</cp:revision>
  <cp:lastPrinted>2018-05-03T00:54:00Z</cp:lastPrinted>
  <dcterms:created xsi:type="dcterms:W3CDTF">2021-09-26T17:36:00Z</dcterms:created>
  <dcterms:modified xsi:type="dcterms:W3CDTF">2021-09-27T13:39:00Z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http://www.zotero.org/styles/harvard-cite-them-right</vt:lpwstr>
  </property>
  <property fmtid="{D5CDD505-2E9C-101B-9397-08002B2CF9AE}" pid="3" name="Mendeley Document_1">
    <vt:lpwstr>True</vt:lpwstr>
  </property>
  <property fmtid="{D5CDD505-2E9C-101B-9397-08002B2CF9AE}" pid="4" name="Mendeley Recent Style Id 0_1">
    <vt:lpwstr>http://www.zotero.org/styles/american-political-science-association</vt:lpwstr>
  </property>
  <property fmtid="{D5CDD505-2E9C-101B-9397-08002B2CF9AE}" pid="5" name="Mendeley Recent Style Id 1_1">
    <vt:lpwstr>http://www.zotero.org/styles/apa</vt:lpwstr>
  </property>
  <property fmtid="{D5CDD505-2E9C-101B-9397-08002B2CF9AE}" pid="6" name="Mendeley Recent Style Id 2_1">
    <vt:lpwstr>http://www.zotero.org/styles/american-sociological-association</vt:lpwstr>
  </property>
  <property fmtid="{D5CDD505-2E9C-101B-9397-08002B2CF9AE}" pid="7" name="Mendeley Recent Style Id 3_1">
    <vt:lpwstr>http://www.zotero.org/styles/chicago-author-date</vt:lpwstr>
  </property>
  <property fmtid="{D5CDD505-2E9C-101B-9397-08002B2CF9AE}" pid="8" name="Mendeley Recent Style Id 4_1">
    <vt:lpwstr>http://www.zotero.org/styles/harvard-cite-them-right</vt:lpwstr>
  </property>
  <property fmtid="{D5CDD505-2E9C-101B-9397-08002B2CF9AE}" pid="9" name="Mendeley Recent Style Id 5_1">
    <vt:lpwstr>http://www.zotero.org/styles/harvard1</vt:lpwstr>
  </property>
  <property fmtid="{D5CDD505-2E9C-101B-9397-08002B2CF9AE}" pid="10" name="Mendeley Recent Style Id 6_1">
    <vt:lpwstr>http://www.zotero.org/styles/ieee</vt:lpwstr>
  </property>
  <property fmtid="{D5CDD505-2E9C-101B-9397-08002B2CF9AE}" pid="11" name="Mendeley Recent Style Id 7_1">
    <vt:lpwstr>http://www.zotero.org/styles/modern-humanities-research-association</vt:lpwstr>
  </property>
  <property fmtid="{D5CDD505-2E9C-101B-9397-08002B2CF9AE}" pid="12" name="Mendeley Recent Style Id 8_1">
    <vt:lpwstr>http://www.zotero.org/styles/modern-language-association</vt:lpwstr>
  </property>
  <property fmtid="{D5CDD505-2E9C-101B-9397-08002B2CF9AE}" pid="13" name="Mendeley Recent Style Id 9_1">
    <vt:lpwstr>http://www.zotero.org/styles/nature</vt:lpwstr>
  </property>
  <property fmtid="{D5CDD505-2E9C-101B-9397-08002B2CF9AE}" pid="14" name="Mendeley Recent Style Name 0_1">
    <vt:lpwstr>American Political Science Association</vt:lpwstr>
  </property>
  <property fmtid="{D5CDD505-2E9C-101B-9397-08002B2CF9AE}" pid="15" name="Mendeley Recent Style Name 1_1">
    <vt:lpwstr>American Psychological Association 6th edition</vt:lpwstr>
  </property>
  <property fmtid="{D5CDD505-2E9C-101B-9397-08002B2CF9AE}" pid="16" name="Mendeley Recent Style Name 2_1">
    <vt:lpwstr>American Sociological Association</vt:lpwstr>
  </property>
  <property fmtid="{D5CDD505-2E9C-101B-9397-08002B2CF9AE}" pid="17" name="Mendeley Recent Style Name 3_1">
    <vt:lpwstr>Chicago Manual of Style 17th edition (author-date)</vt:lpwstr>
  </property>
  <property fmtid="{D5CDD505-2E9C-101B-9397-08002B2CF9AE}" pid="18" name="Mendeley Recent Style Name 4_1">
    <vt:lpwstr>Cite Them Right 10th edition - Harvard</vt:lpwstr>
  </property>
  <property fmtid="{D5CDD505-2E9C-101B-9397-08002B2CF9AE}" pid="19" name="Mendeley Recent Style Name 5_1">
    <vt:lpwstr>Harvard reference format 1 (deprecated)</vt:lpwstr>
  </property>
  <property fmtid="{D5CDD505-2E9C-101B-9397-08002B2CF9AE}" pid="20" name="Mendeley Recent Style Name 6_1">
    <vt:lpwstr>IEEE</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Name 8_1">
    <vt:lpwstr>Modern Language Association 8th edition</vt:lpwstr>
  </property>
  <property fmtid="{D5CDD505-2E9C-101B-9397-08002B2CF9AE}" pid="23" name="Mendeley Recent Style Name 9_1">
    <vt:lpwstr>Nature</vt:lpwstr>
  </property>
  <property fmtid="{D5CDD505-2E9C-101B-9397-08002B2CF9AE}" pid="24" name="Mendeley Unique User Id_1">
    <vt:lpwstr>d5cc562c-519f-37c6-8821-693b3e803396</vt:lpwstr>
  </property>
</Properties>
</file>