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F3A7" w14:textId="783C6E90" w:rsidR="00B34E06" w:rsidRPr="00383F61" w:rsidRDefault="00B34E06" w:rsidP="00B34E06">
      <w:pPr>
        <w:rPr>
          <w:rStyle w:val="Textoennegrita"/>
          <w:rFonts w:ascii="Times New Roman" w:hAnsi="Times New Roman" w:cs="Times New Roman"/>
          <w:color w:val="222222"/>
          <w:shd w:val="clear" w:color="auto" w:fill="FFFFFF"/>
          <w:lang w:val="pt-BR"/>
        </w:rPr>
      </w:pPr>
      <w:r w:rsidRPr="003560D0">
        <w:rPr>
          <w:rStyle w:val="Textoennegrita"/>
          <w:rFonts w:ascii="Times New Roman" w:hAnsi="Times New Roman" w:cs="Times New Roman"/>
          <w:color w:val="222222"/>
          <w:shd w:val="clear" w:color="auto" w:fill="FFFFFF"/>
        </w:rPr>
        <w:t xml:space="preserve">Dr. </w:t>
      </w:r>
      <w:r w:rsidR="00114D38" w:rsidRPr="00383F61">
        <w:rPr>
          <w:rStyle w:val="Textoennegrita"/>
          <w:rFonts w:ascii="Times New Roman" w:hAnsi="Times New Roman" w:cs="Times New Roman"/>
          <w:color w:val="222222"/>
          <w:shd w:val="clear" w:color="auto" w:fill="FFFFFF"/>
          <w:lang w:val="pt-BR"/>
        </w:rPr>
        <w:t xml:space="preserve">Fernando Andres </w:t>
      </w:r>
      <w:proofErr w:type="spellStart"/>
      <w:r w:rsidR="00114D38" w:rsidRPr="00383F61">
        <w:rPr>
          <w:rStyle w:val="Textoennegrita"/>
          <w:rFonts w:ascii="Times New Roman" w:hAnsi="Times New Roman" w:cs="Times New Roman"/>
          <w:color w:val="222222"/>
          <w:shd w:val="clear" w:color="auto" w:fill="FFFFFF"/>
          <w:lang w:val="pt-BR"/>
        </w:rPr>
        <w:t>Polanco</w:t>
      </w:r>
      <w:proofErr w:type="spellEnd"/>
    </w:p>
    <w:p w14:paraId="70120F27" w14:textId="650583C2" w:rsidR="00B34E06" w:rsidRDefault="00B34E06" w:rsidP="00B34E06">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Director</w:t>
      </w:r>
      <w:r w:rsidRPr="003421D0">
        <w:rPr>
          <w:rFonts w:ascii="Times New Roman" w:hAnsi="Times New Roman" w:cs="Times New Roman"/>
          <w:color w:val="222222"/>
          <w:shd w:val="clear" w:color="auto" w:fill="FFFFFF"/>
        </w:rPr>
        <w:t xml:space="preserve"> Editorial</w:t>
      </w:r>
    </w:p>
    <w:p w14:paraId="19CFAC58" w14:textId="77777777" w:rsidR="00745B04" w:rsidRPr="00114D38" w:rsidRDefault="00745B04" w:rsidP="00745B04">
      <w:pPr>
        <w:rPr>
          <w:rFonts w:ascii="Times New Roman" w:hAnsi="Times New Roman" w:cs="Times New Roman"/>
          <w:color w:val="222222"/>
          <w:shd w:val="clear" w:color="auto" w:fill="FFFFFF"/>
          <w:lang w:val="es-419"/>
        </w:rPr>
      </w:pPr>
      <w:bookmarkStart w:id="0" w:name="_Hlk98098912"/>
      <w:r w:rsidRPr="00114D38">
        <w:rPr>
          <w:rFonts w:ascii="Times New Roman" w:hAnsi="Times New Roman" w:cs="Times New Roman"/>
          <w:color w:val="222222"/>
          <w:shd w:val="clear" w:color="auto" w:fill="FFFFFF"/>
          <w:lang w:val="es-419"/>
        </w:rPr>
        <w:t>Revista Interamericana de Psicología</w:t>
      </w:r>
    </w:p>
    <w:bookmarkEnd w:id="0"/>
    <w:p w14:paraId="1F9C9D9E" w14:textId="77777777" w:rsidR="00745B04" w:rsidRDefault="00745B04" w:rsidP="00B34E06">
      <w:pPr>
        <w:rPr>
          <w:rFonts w:ascii="Times New Roman" w:hAnsi="Times New Roman" w:cs="Times New Roman"/>
          <w:color w:val="222222"/>
          <w:shd w:val="clear" w:color="auto" w:fill="FFFFFF"/>
        </w:rPr>
      </w:pPr>
    </w:p>
    <w:p w14:paraId="3916BE68" w14:textId="77777777" w:rsidR="00745B04" w:rsidRPr="00745B04" w:rsidRDefault="00745B04" w:rsidP="00745B04">
      <w:pPr>
        <w:rPr>
          <w:rFonts w:ascii="Times New Roman" w:hAnsi="Times New Roman" w:cs="Times New Roman"/>
          <w:b/>
          <w:bCs/>
          <w:color w:val="222222"/>
          <w:shd w:val="clear" w:color="auto" w:fill="FFFFFF"/>
        </w:rPr>
      </w:pPr>
      <w:r w:rsidRPr="00745B04">
        <w:rPr>
          <w:rFonts w:ascii="Times New Roman" w:hAnsi="Times New Roman" w:cs="Times New Roman"/>
          <w:b/>
          <w:bCs/>
          <w:color w:val="222222"/>
          <w:shd w:val="clear" w:color="auto" w:fill="FFFFFF"/>
        </w:rPr>
        <w:t>Dra. Fernanda Inéz García Vázquez</w:t>
      </w:r>
    </w:p>
    <w:p w14:paraId="7FDC41ED" w14:textId="38936DD4" w:rsidR="00B34E06" w:rsidRPr="00745B04" w:rsidRDefault="00745B04" w:rsidP="00745B04">
      <w:pPr>
        <w:rPr>
          <w:rFonts w:ascii="Times New Roman" w:hAnsi="Times New Roman" w:cs="Times New Roman"/>
          <w:color w:val="222222"/>
          <w:shd w:val="clear" w:color="auto" w:fill="FFFFFF"/>
          <w:lang w:val="es-419"/>
        </w:rPr>
      </w:pPr>
      <w:r w:rsidRPr="00745B04">
        <w:rPr>
          <w:rFonts w:ascii="Times New Roman" w:hAnsi="Times New Roman" w:cs="Times New Roman"/>
          <w:color w:val="222222"/>
          <w:shd w:val="clear" w:color="auto" w:fill="FFFFFF"/>
          <w:lang w:val="es-419"/>
        </w:rPr>
        <w:t>Editora temática Violencia y Resiliencia</w:t>
      </w:r>
    </w:p>
    <w:p w14:paraId="3871C55C" w14:textId="77777777" w:rsidR="00745B04" w:rsidRPr="00114D38" w:rsidRDefault="00745B04" w:rsidP="00745B04">
      <w:pPr>
        <w:rPr>
          <w:rFonts w:ascii="Times New Roman" w:hAnsi="Times New Roman" w:cs="Times New Roman"/>
          <w:color w:val="222222"/>
          <w:shd w:val="clear" w:color="auto" w:fill="FFFFFF"/>
          <w:lang w:val="es-419"/>
        </w:rPr>
      </w:pPr>
      <w:r w:rsidRPr="00114D38">
        <w:rPr>
          <w:rFonts w:ascii="Times New Roman" w:hAnsi="Times New Roman" w:cs="Times New Roman"/>
          <w:color w:val="222222"/>
          <w:shd w:val="clear" w:color="auto" w:fill="FFFFFF"/>
          <w:lang w:val="es-419"/>
        </w:rPr>
        <w:t>Revista Interamericana de Psicología</w:t>
      </w:r>
    </w:p>
    <w:p w14:paraId="2F784516" w14:textId="77777777" w:rsidR="00745B04" w:rsidRDefault="00745B04" w:rsidP="00B34E06">
      <w:pPr>
        <w:rPr>
          <w:rFonts w:ascii="Times New Roman" w:hAnsi="Times New Roman" w:cs="Times New Roman"/>
          <w:color w:val="222222"/>
          <w:shd w:val="clear" w:color="auto" w:fill="FFFFFF"/>
          <w:lang w:val="es-419"/>
        </w:rPr>
      </w:pPr>
    </w:p>
    <w:p w14:paraId="608CC1DF" w14:textId="77777777" w:rsidR="00114D38" w:rsidRDefault="00114D38" w:rsidP="00B34E06">
      <w:pPr>
        <w:rPr>
          <w:rFonts w:ascii="Times New Roman" w:hAnsi="Times New Roman" w:cs="Times New Roman"/>
          <w:color w:val="222222"/>
          <w:shd w:val="clear" w:color="auto" w:fill="FFFFFF"/>
        </w:rPr>
      </w:pPr>
    </w:p>
    <w:p w14:paraId="5749C9DB" w14:textId="4DB46806" w:rsidR="00B34E06" w:rsidRDefault="00B34E06" w:rsidP="00B34E06">
      <w:pPr>
        <w:jc w:val="center"/>
        <w:rPr>
          <w:rFonts w:ascii="Times New Roman" w:hAnsi="Times New Roman" w:cs="Times New Roman"/>
          <w:b/>
          <w:bCs/>
        </w:rPr>
      </w:pPr>
      <w:r w:rsidRPr="00D11E79">
        <w:rPr>
          <w:rFonts w:ascii="Times New Roman" w:hAnsi="Times New Roman" w:cs="Times New Roman"/>
          <w:b/>
          <w:bCs/>
        </w:rPr>
        <w:t>CARTA DE RESPUESTA DE CAMBIOS</w:t>
      </w:r>
    </w:p>
    <w:p w14:paraId="1D0792D0" w14:textId="77777777" w:rsidR="00B34E06" w:rsidRPr="00D11E79" w:rsidRDefault="00B34E06" w:rsidP="00892AAD">
      <w:pPr>
        <w:jc w:val="both"/>
        <w:rPr>
          <w:rFonts w:ascii="Times New Roman" w:hAnsi="Times New Roman" w:cs="Times New Roman"/>
          <w:b/>
          <w:bCs/>
        </w:rPr>
      </w:pPr>
    </w:p>
    <w:p w14:paraId="44D1B950" w14:textId="77777777" w:rsidR="00B34E06" w:rsidRPr="00D11E79" w:rsidRDefault="00B34E06" w:rsidP="00892AAD">
      <w:pPr>
        <w:spacing w:line="360" w:lineRule="auto"/>
        <w:jc w:val="both"/>
        <w:rPr>
          <w:rFonts w:ascii="Times New Roman" w:hAnsi="Times New Roman" w:cs="Times New Roman"/>
        </w:rPr>
      </w:pPr>
      <w:r w:rsidRPr="00D11E79">
        <w:rPr>
          <w:rFonts w:ascii="Times New Roman" w:hAnsi="Times New Roman" w:cs="Times New Roman"/>
        </w:rPr>
        <w:t>Por medio de la presente y siguiendo las sugerencias realizadas por los (as) revisores (as),</w:t>
      </w:r>
    </w:p>
    <w:p w14:paraId="7A55F729" w14:textId="14DBC229" w:rsidR="00B34E06" w:rsidRDefault="00B34E06" w:rsidP="00892AAD">
      <w:pPr>
        <w:spacing w:line="360" w:lineRule="auto"/>
        <w:jc w:val="both"/>
        <w:rPr>
          <w:rFonts w:ascii="Times New Roman" w:hAnsi="Times New Roman" w:cs="Times New Roman"/>
        </w:rPr>
      </w:pPr>
      <w:r w:rsidRPr="00D11E79">
        <w:rPr>
          <w:rFonts w:ascii="Times New Roman" w:hAnsi="Times New Roman" w:cs="Times New Roman"/>
        </w:rPr>
        <w:t>nosotros:</w:t>
      </w:r>
    </w:p>
    <w:p w14:paraId="0083D668" w14:textId="4EF7D60E" w:rsidR="00B34E06" w:rsidRDefault="00B34E06" w:rsidP="00B34E06">
      <w:pPr>
        <w:spacing w:line="360" w:lineRule="auto"/>
        <w:jc w:val="center"/>
        <w:rPr>
          <w:rFonts w:ascii="Times New Roman" w:hAnsi="Times New Roman" w:cs="Times New Roman"/>
        </w:rPr>
      </w:pPr>
      <w:r w:rsidRPr="003421D0">
        <w:rPr>
          <w:rFonts w:ascii="Times New Roman" w:hAnsi="Times New Roman" w:cs="Times New Roman"/>
        </w:rPr>
        <w:t>José Luis Rojas-Solís</w:t>
      </w:r>
    </w:p>
    <w:p w14:paraId="0A8893F4" w14:textId="77777777" w:rsidR="00B34E06" w:rsidRPr="003421D0" w:rsidRDefault="00B34E06" w:rsidP="00B34E06">
      <w:pPr>
        <w:spacing w:line="360" w:lineRule="auto"/>
        <w:jc w:val="center"/>
        <w:rPr>
          <w:rFonts w:ascii="Times New Roman" w:hAnsi="Times New Roman" w:cs="Times New Roman"/>
        </w:rPr>
      </w:pPr>
      <w:r w:rsidRPr="003421D0">
        <w:rPr>
          <w:rFonts w:ascii="Times New Roman" w:hAnsi="Times New Roman" w:cs="Times New Roman"/>
        </w:rPr>
        <w:t xml:space="preserve">Christian Alexis Romero-Méndez </w:t>
      </w:r>
    </w:p>
    <w:p w14:paraId="03E4454E" w14:textId="77777777" w:rsidR="00B34E06" w:rsidRPr="003421D0" w:rsidRDefault="00B34E06" w:rsidP="00B34E06">
      <w:pPr>
        <w:jc w:val="center"/>
        <w:rPr>
          <w:rFonts w:ascii="Times New Roman" w:hAnsi="Times New Roman" w:cs="Times New Roman"/>
        </w:rPr>
      </w:pPr>
    </w:p>
    <w:p w14:paraId="6F5142F8" w14:textId="456157F9" w:rsidR="00745B04" w:rsidRDefault="00892AAD" w:rsidP="00B34E06">
      <w:pPr>
        <w:spacing w:line="360" w:lineRule="auto"/>
        <w:jc w:val="both"/>
        <w:rPr>
          <w:rFonts w:ascii="Times New Roman" w:hAnsi="Times New Roman" w:cs="Times New Roman"/>
        </w:rPr>
      </w:pPr>
      <w:r>
        <w:rPr>
          <w:rFonts w:ascii="Times New Roman" w:hAnsi="Times New Roman" w:cs="Times New Roman"/>
          <w:lang w:val="es-ES"/>
        </w:rPr>
        <w:t>E</w:t>
      </w:r>
      <w:r w:rsidR="00B34E06" w:rsidRPr="00D11E79">
        <w:rPr>
          <w:rFonts w:ascii="Times New Roman" w:hAnsi="Times New Roman" w:cs="Times New Roman"/>
        </w:rPr>
        <w:t>nviamos a Usted</w:t>
      </w:r>
      <w:r w:rsidR="00745B04">
        <w:rPr>
          <w:rFonts w:ascii="Times New Roman" w:hAnsi="Times New Roman" w:cs="Times New Roman"/>
          <w:lang w:val="es-ES"/>
        </w:rPr>
        <w:t>es</w:t>
      </w:r>
      <w:r w:rsidR="00B34E06" w:rsidRPr="00D11E79">
        <w:rPr>
          <w:rFonts w:ascii="Times New Roman" w:hAnsi="Times New Roman" w:cs="Times New Roman"/>
        </w:rPr>
        <w:t xml:space="preserve"> el texto modificado del manuscrito titulado:</w:t>
      </w:r>
      <w:r w:rsidR="00B34E06">
        <w:rPr>
          <w:rFonts w:ascii="Times New Roman" w:hAnsi="Times New Roman" w:cs="Times New Roman"/>
        </w:rPr>
        <w:t xml:space="preserve"> </w:t>
      </w:r>
    </w:p>
    <w:p w14:paraId="4278C1A0" w14:textId="77777777" w:rsidR="00892AAD" w:rsidRDefault="00892AAD" w:rsidP="00B34E06">
      <w:pPr>
        <w:spacing w:line="360" w:lineRule="auto"/>
        <w:jc w:val="both"/>
        <w:rPr>
          <w:rFonts w:ascii="Times New Roman" w:hAnsi="Times New Roman" w:cs="Times New Roman"/>
        </w:rPr>
      </w:pPr>
    </w:p>
    <w:p w14:paraId="115F05FF" w14:textId="2DA8EC9F" w:rsidR="00745B04" w:rsidRDefault="00B34E06" w:rsidP="00745B04">
      <w:pPr>
        <w:spacing w:line="360" w:lineRule="auto"/>
        <w:jc w:val="center"/>
        <w:rPr>
          <w:rFonts w:ascii="Times New Roman" w:hAnsi="Times New Roman" w:cs="Times New Roman"/>
          <w:b/>
          <w:bCs/>
          <w:color w:val="222222"/>
          <w:shd w:val="clear" w:color="auto" w:fill="FFFFFF"/>
        </w:rPr>
      </w:pPr>
      <w:r w:rsidRPr="00B70226">
        <w:rPr>
          <w:rFonts w:ascii="Times New Roman" w:hAnsi="Times New Roman" w:cs="Times New Roman"/>
          <w:b/>
          <w:bCs/>
          <w:color w:val="222222"/>
          <w:shd w:val="clear" w:color="auto" w:fill="FFFFFF"/>
        </w:rPr>
        <w:t>“</w:t>
      </w:r>
      <w:r w:rsidR="00114D38" w:rsidRPr="00114D38">
        <w:rPr>
          <w:rFonts w:ascii="Times New Roman" w:hAnsi="Times New Roman" w:cs="Times New Roman"/>
          <w:b/>
          <w:bCs/>
          <w:color w:val="222222"/>
          <w:shd w:val="clear" w:color="auto" w:fill="FFFFFF"/>
        </w:rPr>
        <w:t>Análisis sobre motivos, contexto y bidireccionalidad de las conductas violentas en el noviazgo de jóvenes</w:t>
      </w:r>
      <w:r w:rsidRPr="00B70226">
        <w:rPr>
          <w:rFonts w:ascii="Times New Roman" w:hAnsi="Times New Roman" w:cs="Times New Roman"/>
          <w:b/>
          <w:bCs/>
          <w:color w:val="222222"/>
          <w:shd w:val="clear" w:color="auto" w:fill="FFFFFF"/>
        </w:rPr>
        <w:t>”</w:t>
      </w:r>
    </w:p>
    <w:p w14:paraId="448A4CE7" w14:textId="77777777" w:rsidR="00892AAD" w:rsidRDefault="00892AAD" w:rsidP="00745B04">
      <w:pPr>
        <w:spacing w:line="360" w:lineRule="auto"/>
        <w:jc w:val="center"/>
        <w:rPr>
          <w:rFonts w:ascii="Times New Roman" w:hAnsi="Times New Roman" w:cs="Times New Roman"/>
          <w:b/>
          <w:bCs/>
          <w:color w:val="222222"/>
          <w:shd w:val="clear" w:color="auto" w:fill="FFFFFF"/>
        </w:rPr>
      </w:pPr>
    </w:p>
    <w:p w14:paraId="426736AC" w14:textId="2705BCAA" w:rsidR="00B34E06" w:rsidRPr="00B34E06" w:rsidRDefault="00892AAD" w:rsidP="00B34E06">
      <w:pPr>
        <w:spacing w:line="360" w:lineRule="auto"/>
        <w:jc w:val="both"/>
        <w:rPr>
          <w:rFonts w:ascii="Times New Roman" w:hAnsi="Times New Roman" w:cs="Times New Roman"/>
        </w:rPr>
      </w:pPr>
      <w:r>
        <w:rPr>
          <w:rFonts w:ascii="Times New Roman" w:hAnsi="Times New Roman" w:cs="Times New Roman"/>
          <w:lang w:val="es-ES"/>
        </w:rPr>
        <w:t>A</w:t>
      </w:r>
      <w:r w:rsidR="00B34E06" w:rsidRPr="00D11E79">
        <w:rPr>
          <w:rFonts w:ascii="Times New Roman" w:hAnsi="Times New Roman" w:cs="Times New Roman"/>
        </w:rPr>
        <w:t xml:space="preserve"> fin de que sea considerado para publicarse en la revista, para tal fin a continuación se detalla</w:t>
      </w:r>
      <w:r w:rsidR="00B34E06">
        <w:rPr>
          <w:rFonts w:ascii="Times New Roman" w:hAnsi="Times New Roman" w:cs="Times New Roman"/>
        </w:rPr>
        <w:t xml:space="preserve"> </w:t>
      </w:r>
      <w:r w:rsidR="00B34E06" w:rsidRPr="00D11E79">
        <w:rPr>
          <w:rFonts w:ascii="Times New Roman" w:hAnsi="Times New Roman" w:cs="Times New Roman"/>
        </w:rPr>
        <w:t>la serie de modificaciones solicitadas y realizadas:</w:t>
      </w:r>
    </w:p>
    <w:p w14:paraId="0BDD528B" w14:textId="77777777" w:rsidR="00B34E06" w:rsidRDefault="00B34E06"/>
    <w:tbl>
      <w:tblPr>
        <w:tblStyle w:val="Tablaconcuadrcula"/>
        <w:tblW w:w="0" w:type="auto"/>
        <w:tblLook w:val="04A0" w:firstRow="1" w:lastRow="0" w:firstColumn="1" w:lastColumn="0" w:noHBand="0" w:noVBand="1"/>
      </w:tblPr>
      <w:tblGrid>
        <w:gridCol w:w="4675"/>
        <w:gridCol w:w="4675"/>
      </w:tblGrid>
      <w:tr w:rsidR="00822915" w:rsidRPr="00822915" w14:paraId="1937CB91" w14:textId="77777777" w:rsidTr="00BB07B9">
        <w:tc>
          <w:tcPr>
            <w:tcW w:w="9350" w:type="dxa"/>
            <w:gridSpan w:val="2"/>
          </w:tcPr>
          <w:p w14:paraId="6B939E96" w14:textId="22D702B5" w:rsidR="00822915" w:rsidRPr="00822915" w:rsidRDefault="00822915" w:rsidP="00B34E06">
            <w:pPr>
              <w:spacing w:before="80" w:after="80"/>
              <w:jc w:val="center"/>
              <w:rPr>
                <w:rFonts w:ascii="Times New Roman" w:hAnsi="Times New Roman" w:cs="Times New Roman"/>
                <w:b/>
                <w:bCs/>
                <w:lang w:val="en-US"/>
              </w:rPr>
            </w:pPr>
            <w:r w:rsidRPr="00822915">
              <w:rPr>
                <w:rFonts w:ascii="Times New Roman" w:hAnsi="Times New Roman" w:cs="Times New Roman"/>
                <w:b/>
                <w:bCs/>
                <w:lang w:val="en-US"/>
              </w:rPr>
              <w:t>REVISOR A</w:t>
            </w:r>
          </w:p>
        </w:tc>
      </w:tr>
      <w:tr w:rsidR="00822915" w:rsidRPr="00822915" w14:paraId="522B4F96" w14:textId="77777777" w:rsidTr="00631660">
        <w:trPr>
          <w:trHeight w:val="419"/>
        </w:trPr>
        <w:tc>
          <w:tcPr>
            <w:tcW w:w="4675" w:type="dxa"/>
            <w:shd w:val="clear" w:color="auto" w:fill="D9D9D9" w:themeFill="background1" w:themeFillShade="D9"/>
          </w:tcPr>
          <w:p w14:paraId="7DC3D936" w14:textId="649E98B2" w:rsidR="00822915" w:rsidRPr="00631660" w:rsidRDefault="00B34E06" w:rsidP="00B34E06">
            <w:pPr>
              <w:spacing w:before="60" w:after="60"/>
              <w:jc w:val="center"/>
              <w:rPr>
                <w:rFonts w:ascii="Times New Roman" w:hAnsi="Times New Roman" w:cs="Times New Roman"/>
                <w:lang w:val="es-ES"/>
              </w:rPr>
            </w:pPr>
            <w:r w:rsidRPr="00631660">
              <w:rPr>
                <w:rFonts w:ascii="Times New Roman" w:hAnsi="Times New Roman" w:cs="Times New Roman"/>
                <w:lang w:val="es-ES"/>
              </w:rPr>
              <w:t>Observaciones</w:t>
            </w:r>
          </w:p>
        </w:tc>
        <w:tc>
          <w:tcPr>
            <w:tcW w:w="4675" w:type="dxa"/>
            <w:shd w:val="clear" w:color="auto" w:fill="D9D9D9" w:themeFill="background1" w:themeFillShade="D9"/>
          </w:tcPr>
          <w:p w14:paraId="5D70F9C8" w14:textId="7EF6FEEC" w:rsidR="00822915" w:rsidRPr="00631660" w:rsidRDefault="00B34E06" w:rsidP="00B34E06">
            <w:pPr>
              <w:spacing w:before="60" w:after="60"/>
              <w:jc w:val="center"/>
              <w:rPr>
                <w:rFonts w:ascii="Times New Roman" w:hAnsi="Times New Roman" w:cs="Times New Roman"/>
                <w:lang w:val="es-ES"/>
              </w:rPr>
            </w:pPr>
            <w:r w:rsidRPr="00631660">
              <w:rPr>
                <w:rFonts w:ascii="Times New Roman" w:hAnsi="Times New Roman" w:cs="Times New Roman"/>
                <w:lang w:val="es-ES"/>
              </w:rPr>
              <w:t>Modificaciones realizadas</w:t>
            </w:r>
          </w:p>
        </w:tc>
      </w:tr>
      <w:tr w:rsidR="00D45B74" w:rsidRPr="00822915" w14:paraId="688A6ACC" w14:textId="77777777" w:rsidTr="00822915">
        <w:tc>
          <w:tcPr>
            <w:tcW w:w="4675" w:type="dxa"/>
          </w:tcPr>
          <w:p w14:paraId="3EBB1ED5" w14:textId="0F445B27" w:rsidR="00D45B74" w:rsidRPr="00631660" w:rsidRDefault="00114D38" w:rsidP="00631660">
            <w:pPr>
              <w:tabs>
                <w:tab w:val="left" w:pos="2988"/>
              </w:tabs>
              <w:jc w:val="both"/>
              <w:rPr>
                <w:rFonts w:ascii="Times New Roman" w:hAnsi="Times New Roman" w:cs="Times New Roman"/>
                <w:lang w:val="es-419"/>
              </w:rPr>
            </w:pPr>
            <w:r w:rsidRPr="00114D38">
              <w:rPr>
                <w:rFonts w:ascii="Times New Roman" w:hAnsi="Times New Roman" w:cs="Times New Roman"/>
                <w:lang w:val="es-419"/>
              </w:rPr>
              <w:t>La principal deficiencia que es necesario trabajar en la introducción tiene que ver con la precisión de la información que ya se incluyó. Esta investigación es con adolescentes, por lo tanto, es necesario que se mencione cuáles de todas las investigaciones que se describieron en la introducción son con adolescentes. De otra forma, la información pueder ser de población adulta y no de adolescentes. Se sugiere también añadir más citas de los últimos 5 años.</w:t>
            </w:r>
          </w:p>
        </w:tc>
        <w:tc>
          <w:tcPr>
            <w:tcW w:w="4675" w:type="dxa"/>
          </w:tcPr>
          <w:p w14:paraId="2B9AB124" w14:textId="0AFC2E8C" w:rsidR="005C3352" w:rsidRPr="005C3352" w:rsidRDefault="00A94A66" w:rsidP="00822915">
            <w:pPr>
              <w:jc w:val="both"/>
              <w:rPr>
                <w:rFonts w:ascii="Times New Roman" w:hAnsi="Times New Roman" w:cs="Times New Roman"/>
                <w:lang w:val="es-419"/>
              </w:rPr>
            </w:pPr>
            <w:r>
              <w:rPr>
                <w:rFonts w:ascii="Times New Roman" w:hAnsi="Times New Roman" w:cs="Times New Roman"/>
                <w:lang w:val="es-419"/>
              </w:rPr>
              <w:t xml:space="preserve">Agradecemos su amable comentario, se </w:t>
            </w:r>
            <w:r w:rsidR="00FC729E">
              <w:rPr>
                <w:rFonts w:ascii="Times New Roman" w:hAnsi="Times New Roman" w:cs="Times New Roman"/>
                <w:lang w:val="es-419"/>
              </w:rPr>
              <w:t>ha especificado si las investigaciones se han realizado en adolescentes o población adulta. Asimismo hemos integrado referencias más recientes</w:t>
            </w:r>
            <w:r w:rsidR="008810E9">
              <w:rPr>
                <w:rFonts w:ascii="Times New Roman" w:hAnsi="Times New Roman" w:cs="Times New Roman"/>
                <w:lang w:val="es-419"/>
              </w:rPr>
              <w:t>. Dichos cambio podrán observarse en color azul a lo largo del documento y en la sección de las referencias.</w:t>
            </w:r>
          </w:p>
        </w:tc>
      </w:tr>
      <w:tr w:rsidR="00D45B74" w:rsidRPr="00822915" w14:paraId="43201591" w14:textId="77777777" w:rsidTr="00822915">
        <w:tc>
          <w:tcPr>
            <w:tcW w:w="4675" w:type="dxa"/>
          </w:tcPr>
          <w:p w14:paraId="21300135" w14:textId="53C7F6B9" w:rsidR="00D45B74" w:rsidRPr="00C26DF1" w:rsidRDefault="003F1C26" w:rsidP="00C26DF1">
            <w:pPr>
              <w:jc w:val="both"/>
              <w:rPr>
                <w:rFonts w:ascii="Times New Roman" w:hAnsi="Times New Roman" w:cs="Times New Roman"/>
              </w:rPr>
            </w:pPr>
            <w:r w:rsidRPr="00C26DF1">
              <w:rPr>
                <w:rFonts w:ascii="Times New Roman" w:hAnsi="Times New Roman" w:cs="Times New Roman"/>
                <w:color w:val="222222"/>
                <w:shd w:val="clear" w:color="auto" w:fill="FFFFFF"/>
              </w:rPr>
              <w:t>En la sección de materiales, es necesario incluir todas las propiedades del</w:t>
            </w:r>
            <w:r w:rsidRPr="00C26DF1">
              <w:rPr>
                <w:rStyle w:val="apple-converted-space"/>
                <w:rFonts w:ascii="Times New Roman" w:hAnsi="Times New Roman" w:cs="Times New Roman"/>
                <w:color w:val="222222"/>
                <w:shd w:val="clear" w:color="auto" w:fill="FFFFFF"/>
              </w:rPr>
              <w:t> </w:t>
            </w:r>
            <w:r w:rsidRPr="00C26DF1">
              <w:rPr>
                <w:rStyle w:val="nfasis"/>
                <w:rFonts w:ascii="Times New Roman" w:hAnsi="Times New Roman" w:cs="Times New Roman"/>
                <w:color w:val="222222"/>
              </w:rPr>
              <w:t>Violence in Adolescent Dating Relationship Inventory</w:t>
            </w:r>
          </w:p>
        </w:tc>
        <w:tc>
          <w:tcPr>
            <w:tcW w:w="4675" w:type="dxa"/>
          </w:tcPr>
          <w:p w14:paraId="49AB13B6" w14:textId="51D4E387" w:rsidR="00D45B74" w:rsidRPr="00E225A4" w:rsidRDefault="002B0AAE" w:rsidP="00822915">
            <w:pPr>
              <w:jc w:val="both"/>
              <w:rPr>
                <w:rFonts w:ascii="Times New Roman" w:hAnsi="Times New Roman" w:cs="Times New Roman"/>
                <w:lang w:val="es-419"/>
              </w:rPr>
            </w:pPr>
            <w:r w:rsidRPr="002B0AAE">
              <w:rPr>
                <w:rFonts w:ascii="Times New Roman" w:hAnsi="Times New Roman" w:cs="Times New Roman"/>
                <w:lang w:val="es-419"/>
              </w:rPr>
              <w:t>G</w:t>
            </w:r>
            <w:r>
              <w:rPr>
                <w:rFonts w:ascii="Times New Roman" w:hAnsi="Times New Roman" w:cs="Times New Roman"/>
                <w:lang w:val="es-419"/>
              </w:rPr>
              <w:t>racias por su gentil observación, se han agregado las propiedades del in</w:t>
            </w:r>
            <w:r w:rsidR="007513C8">
              <w:rPr>
                <w:rFonts w:ascii="Times New Roman" w:hAnsi="Times New Roman" w:cs="Times New Roman"/>
                <w:lang w:val="es-419"/>
              </w:rPr>
              <w:t>s</w:t>
            </w:r>
            <w:r>
              <w:rPr>
                <w:rFonts w:ascii="Times New Roman" w:hAnsi="Times New Roman" w:cs="Times New Roman"/>
                <w:lang w:val="es-419"/>
              </w:rPr>
              <w:t>trume</w:t>
            </w:r>
            <w:r w:rsidR="007513C8">
              <w:rPr>
                <w:rFonts w:ascii="Times New Roman" w:hAnsi="Times New Roman" w:cs="Times New Roman"/>
                <w:lang w:val="es-419"/>
              </w:rPr>
              <w:t>n</w:t>
            </w:r>
            <w:r>
              <w:rPr>
                <w:rFonts w:ascii="Times New Roman" w:hAnsi="Times New Roman" w:cs="Times New Roman"/>
                <w:lang w:val="es-419"/>
              </w:rPr>
              <w:t>to</w:t>
            </w:r>
            <w:r w:rsidR="008810E9">
              <w:rPr>
                <w:rFonts w:ascii="Times New Roman" w:hAnsi="Times New Roman" w:cs="Times New Roman"/>
                <w:lang w:val="es-419"/>
              </w:rPr>
              <w:t xml:space="preserve"> su su </w:t>
            </w:r>
            <w:r w:rsidR="008810E9">
              <w:rPr>
                <w:rFonts w:ascii="Times New Roman" w:hAnsi="Times New Roman" w:cs="Times New Roman"/>
                <w:lang w:val="es-419"/>
              </w:rPr>
              <w:lastRenderedPageBreak/>
              <w:t>descripción. Estos cambios se observarán en color azul.</w:t>
            </w:r>
          </w:p>
        </w:tc>
      </w:tr>
      <w:tr w:rsidR="00D45B74" w:rsidRPr="00822915" w14:paraId="664CDDEC" w14:textId="77777777" w:rsidTr="00822915">
        <w:tc>
          <w:tcPr>
            <w:tcW w:w="4675" w:type="dxa"/>
          </w:tcPr>
          <w:p w14:paraId="40E83D75" w14:textId="7C2AFE29" w:rsidR="00D45B74" w:rsidRPr="00631660" w:rsidRDefault="003F1C26" w:rsidP="00822915">
            <w:pPr>
              <w:tabs>
                <w:tab w:val="left" w:pos="3553"/>
              </w:tabs>
              <w:jc w:val="both"/>
              <w:rPr>
                <w:rFonts w:ascii="Times New Roman" w:hAnsi="Times New Roman" w:cs="Times New Roman"/>
                <w:lang w:val="es-419"/>
              </w:rPr>
            </w:pPr>
            <w:r w:rsidRPr="003F1C26">
              <w:rPr>
                <w:rFonts w:ascii="Times New Roman" w:hAnsi="Times New Roman" w:cs="Times New Roman"/>
                <w:lang w:val="es-419"/>
              </w:rPr>
              <w:lastRenderedPageBreak/>
              <w:t xml:space="preserve">En la sección de procedimientos, es necesario añadir más información para conocer a los adolescentes que participaron. Por ejemplo, cuántas escuelas participaron, si son escuelas públicas o privadas, si son escuelas rurales o urbanas, el tamaño de las escuelas en cuanto al número de alumnos. </w:t>
            </w:r>
          </w:p>
        </w:tc>
        <w:tc>
          <w:tcPr>
            <w:tcW w:w="4675" w:type="dxa"/>
          </w:tcPr>
          <w:p w14:paraId="288A8CEB" w14:textId="14AA22E9" w:rsidR="00D45B74" w:rsidRPr="00E225A4" w:rsidRDefault="00400464" w:rsidP="00822915">
            <w:pPr>
              <w:jc w:val="both"/>
              <w:rPr>
                <w:rFonts w:ascii="Times New Roman" w:hAnsi="Times New Roman" w:cs="Times New Roman"/>
                <w:lang w:val="es-419"/>
              </w:rPr>
            </w:pPr>
            <w:r>
              <w:rPr>
                <w:rFonts w:ascii="Times New Roman" w:hAnsi="Times New Roman" w:cs="Times New Roman"/>
                <w:lang w:val="es-419"/>
              </w:rPr>
              <w:t>Muchas gracias por su amable come</w:t>
            </w:r>
            <w:r w:rsidR="00C0503B">
              <w:rPr>
                <w:rFonts w:ascii="Times New Roman" w:hAnsi="Times New Roman" w:cs="Times New Roman"/>
                <w:lang w:val="es-419"/>
              </w:rPr>
              <w:t>n</w:t>
            </w:r>
            <w:r>
              <w:rPr>
                <w:rFonts w:ascii="Times New Roman" w:hAnsi="Times New Roman" w:cs="Times New Roman"/>
                <w:lang w:val="es-419"/>
              </w:rPr>
              <w:t>tario, en la descripción de la muestra se incluyeron</w:t>
            </w:r>
            <w:r w:rsidR="008810E9">
              <w:rPr>
                <w:rFonts w:ascii="Times New Roman" w:hAnsi="Times New Roman" w:cs="Times New Roman"/>
                <w:lang w:val="es-419"/>
              </w:rPr>
              <w:t>, con color azul,</w:t>
            </w:r>
            <w:r>
              <w:rPr>
                <w:rFonts w:ascii="Times New Roman" w:hAnsi="Times New Roman" w:cs="Times New Roman"/>
                <w:lang w:val="es-419"/>
              </w:rPr>
              <w:t xml:space="preserve"> datos extras para conocer mejor </w:t>
            </w:r>
            <w:r w:rsidR="007513C8">
              <w:rPr>
                <w:rFonts w:ascii="Times New Roman" w:hAnsi="Times New Roman" w:cs="Times New Roman"/>
                <w:lang w:val="es-419"/>
              </w:rPr>
              <w:t xml:space="preserve"> sus</w:t>
            </w:r>
            <w:r>
              <w:rPr>
                <w:rFonts w:ascii="Times New Roman" w:hAnsi="Times New Roman" w:cs="Times New Roman"/>
                <w:lang w:val="es-419"/>
              </w:rPr>
              <w:t xml:space="preserve"> características sociodemográficas.</w:t>
            </w:r>
          </w:p>
        </w:tc>
      </w:tr>
      <w:tr w:rsidR="00D45B74" w:rsidRPr="00822915" w14:paraId="59B2244A" w14:textId="77777777" w:rsidTr="00822915">
        <w:tc>
          <w:tcPr>
            <w:tcW w:w="4675" w:type="dxa"/>
          </w:tcPr>
          <w:p w14:paraId="2DEA9CAC" w14:textId="49D8E346" w:rsidR="00D45B74" w:rsidRPr="00631660" w:rsidRDefault="003F1C26" w:rsidP="00822915">
            <w:pPr>
              <w:jc w:val="both"/>
              <w:rPr>
                <w:rFonts w:ascii="Times New Roman" w:hAnsi="Times New Roman" w:cs="Times New Roman"/>
                <w:lang w:val="es-419"/>
              </w:rPr>
            </w:pPr>
            <w:r w:rsidRPr="003F1C26">
              <w:rPr>
                <w:rFonts w:ascii="Times New Roman" w:hAnsi="Times New Roman" w:cs="Times New Roman"/>
                <w:lang w:val="es-419"/>
              </w:rPr>
              <w:t>Precisar si al ser menores de edad se pidió la autorización de los padres para participar y si recibieron una recompensa académica por participar</w:t>
            </w:r>
          </w:p>
        </w:tc>
        <w:tc>
          <w:tcPr>
            <w:tcW w:w="4675" w:type="dxa"/>
          </w:tcPr>
          <w:p w14:paraId="1C894894" w14:textId="67208BAC" w:rsidR="00D45B74" w:rsidRPr="00607BB0" w:rsidRDefault="006C6143" w:rsidP="00822915">
            <w:pPr>
              <w:jc w:val="both"/>
              <w:rPr>
                <w:rFonts w:ascii="Times New Roman" w:hAnsi="Times New Roman" w:cs="Times New Roman"/>
                <w:lang w:val="es-419"/>
              </w:rPr>
            </w:pPr>
            <w:r>
              <w:rPr>
                <w:rFonts w:ascii="Times New Roman" w:hAnsi="Times New Roman" w:cs="Times New Roman"/>
                <w:lang w:val="es-419"/>
              </w:rPr>
              <w:t>Agradecemos su gentil sugerencias, las aclariones se han agregado en el apartado de: “consideraciones éticas”</w:t>
            </w:r>
            <w:r w:rsidR="008810E9">
              <w:rPr>
                <w:rFonts w:ascii="Times New Roman" w:hAnsi="Times New Roman" w:cs="Times New Roman"/>
                <w:lang w:val="es-419"/>
              </w:rPr>
              <w:t>. Esta información se obserará en color azul.</w:t>
            </w:r>
          </w:p>
        </w:tc>
      </w:tr>
      <w:tr w:rsidR="00D45B74" w:rsidRPr="00822915" w14:paraId="5A96F302" w14:textId="77777777" w:rsidTr="00822915">
        <w:tc>
          <w:tcPr>
            <w:tcW w:w="4675" w:type="dxa"/>
          </w:tcPr>
          <w:p w14:paraId="22271283" w14:textId="5FA51E87" w:rsidR="00D45B74" w:rsidRPr="00C26DF1" w:rsidRDefault="003F1C26" w:rsidP="00C26DF1">
            <w:pPr>
              <w:jc w:val="both"/>
              <w:rPr>
                <w:rFonts w:ascii="Times New Roman" w:hAnsi="Times New Roman" w:cs="Times New Roman"/>
              </w:rPr>
            </w:pPr>
            <w:r w:rsidRPr="00C26DF1">
              <w:rPr>
                <w:rFonts w:ascii="Times New Roman" w:hAnsi="Times New Roman" w:cs="Times New Roman"/>
                <w:color w:val="222222"/>
                <w:shd w:val="clear" w:color="auto" w:fill="FFFFFF"/>
              </w:rPr>
              <w:t>En la sección de los resultados, explicar por qué al tener dos grupos se usó la prueba ANOVA, en vez una t de Student. </w:t>
            </w:r>
          </w:p>
        </w:tc>
        <w:tc>
          <w:tcPr>
            <w:tcW w:w="4675" w:type="dxa"/>
          </w:tcPr>
          <w:p w14:paraId="4FFDE715" w14:textId="669B3EF1" w:rsidR="00CE45C2" w:rsidRPr="00CE45C2" w:rsidRDefault="00CE45C2" w:rsidP="00CE45C2">
            <w:pPr>
              <w:jc w:val="both"/>
              <w:rPr>
                <w:rFonts w:ascii="Times New Roman" w:hAnsi="Times New Roman" w:cs="Times New Roman"/>
                <w:lang w:val="es-419"/>
              </w:rPr>
            </w:pPr>
            <w:r>
              <w:rPr>
                <w:rFonts w:ascii="Times New Roman" w:hAnsi="Times New Roman" w:cs="Times New Roman"/>
                <w:lang w:val="es-419"/>
              </w:rPr>
              <w:t>Muchas gracias por la observación, hemos decidido cambiar el analisis estadísitco de ANOVA por la prueba t</w:t>
            </w:r>
            <w:r w:rsidR="004B28FD">
              <w:rPr>
                <w:rFonts w:ascii="Times New Roman" w:hAnsi="Times New Roman" w:cs="Times New Roman"/>
                <w:lang w:val="es-419"/>
              </w:rPr>
              <w:t xml:space="preserve"> de Student</w:t>
            </w:r>
            <w:r w:rsidR="008810E9">
              <w:rPr>
                <w:rFonts w:ascii="Times New Roman" w:hAnsi="Times New Roman" w:cs="Times New Roman"/>
                <w:lang w:val="es-419"/>
              </w:rPr>
              <w:t>.</w:t>
            </w:r>
          </w:p>
        </w:tc>
      </w:tr>
      <w:tr w:rsidR="00D45B74" w:rsidRPr="00822915" w14:paraId="5B314722" w14:textId="77777777" w:rsidTr="00822915">
        <w:tc>
          <w:tcPr>
            <w:tcW w:w="4675" w:type="dxa"/>
          </w:tcPr>
          <w:p w14:paraId="6BF58085" w14:textId="20E469D9" w:rsidR="00D45B74" w:rsidRPr="00631660" w:rsidRDefault="003F1C26" w:rsidP="00822915">
            <w:pPr>
              <w:tabs>
                <w:tab w:val="left" w:pos="2867"/>
              </w:tabs>
              <w:jc w:val="both"/>
              <w:rPr>
                <w:rFonts w:ascii="Times New Roman" w:hAnsi="Times New Roman" w:cs="Times New Roman"/>
                <w:lang w:val="es-419"/>
              </w:rPr>
            </w:pPr>
            <w:r w:rsidRPr="003F1C26">
              <w:rPr>
                <w:rFonts w:ascii="Times New Roman" w:hAnsi="Times New Roman" w:cs="Times New Roman"/>
                <w:lang w:val="es-419"/>
              </w:rPr>
              <w:t>Por los resultados expuestos en la Tabla 1, la media de las puntuaciones se encuentra entre 1.25 y 2.16. Como lo mencionan en la descripción de la escala, 1 = Nunca; por lo tanto, el nivel de violencia tanto ejercida como sufrida es casi nulo. Este dato es muy importante que se manifieste explícitamente en la descripción de los resultados porque nos encontramos con una muestra de adolescentes en la cual la violencia en el noviazgo casi no existe.</w:t>
            </w:r>
          </w:p>
        </w:tc>
        <w:tc>
          <w:tcPr>
            <w:tcW w:w="4675" w:type="dxa"/>
          </w:tcPr>
          <w:p w14:paraId="445064A1" w14:textId="55C290B4" w:rsidR="00D45B74" w:rsidRPr="00CE45C2" w:rsidRDefault="00CE45C2" w:rsidP="00822915">
            <w:pPr>
              <w:jc w:val="both"/>
              <w:rPr>
                <w:rFonts w:ascii="Times New Roman" w:hAnsi="Times New Roman" w:cs="Times New Roman"/>
                <w:lang w:val="es-419"/>
              </w:rPr>
            </w:pPr>
            <w:r w:rsidRPr="00CE45C2">
              <w:rPr>
                <w:rFonts w:ascii="Times New Roman" w:hAnsi="Times New Roman" w:cs="Times New Roman"/>
                <w:lang w:val="es-419"/>
              </w:rPr>
              <w:t>Agradecemos su acertado comentario</w:t>
            </w:r>
            <w:r w:rsidR="008810E9">
              <w:rPr>
                <w:rFonts w:ascii="Times New Roman" w:hAnsi="Times New Roman" w:cs="Times New Roman"/>
                <w:lang w:val="es-419"/>
              </w:rPr>
              <w:t>,</w:t>
            </w:r>
            <w:r w:rsidR="007513C8">
              <w:rPr>
                <w:rFonts w:ascii="Times New Roman" w:hAnsi="Times New Roman" w:cs="Times New Roman"/>
                <w:lang w:val="es-419"/>
              </w:rPr>
              <w:t xml:space="preserve"> </w:t>
            </w:r>
            <w:r w:rsidRPr="00CE45C2">
              <w:rPr>
                <w:rFonts w:ascii="Times New Roman" w:hAnsi="Times New Roman" w:cs="Times New Roman"/>
                <w:lang w:val="es-419"/>
              </w:rPr>
              <w:t>se ha agre</w:t>
            </w:r>
            <w:r>
              <w:rPr>
                <w:rFonts w:ascii="Times New Roman" w:hAnsi="Times New Roman" w:cs="Times New Roman"/>
                <w:lang w:val="es-419"/>
              </w:rPr>
              <w:t xml:space="preserve">gado el hallazgo </w:t>
            </w:r>
            <w:r w:rsidR="00A637A3">
              <w:rPr>
                <w:rFonts w:ascii="Times New Roman" w:hAnsi="Times New Roman" w:cs="Times New Roman"/>
                <w:lang w:val="es-419"/>
              </w:rPr>
              <w:t xml:space="preserve">en color azul, en </w:t>
            </w:r>
            <w:r w:rsidR="00605285">
              <w:rPr>
                <w:rFonts w:ascii="Times New Roman" w:hAnsi="Times New Roman" w:cs="Times New Roman"/>
                <w:lang w:val="es-419"/>
              </w:rPr>
              <w:t>la cuarta línea del primer párrafo de los resultados.</w:t>
            </w:r>
          </w:p>
        </w:tc>
      </w:tr>
      <w:tr w:rsidR="00D45B74" w:rsidRPr="00822915" w14:paraId="65F34FC6" w14:textId="77777777" w:rsidTr="00822915">
        <w:tc>
          <w:tcPr>
            <w:tcW w:w="4675" w:type="dxa"/>
          </w:tcPr>
          <w:p w14:paraId="0C82CA9B" w14:textId="691D9E71" w:rsidR="00D45B74" w:rsidRPr="00822915" w:rsidRDefault="003F1C26" w:rsidP="00822915">
            <w:pPr>
              <w:jc w:val="both"/>
              <w:rPr>
                <w:rFonts w:ascii="Times New Roman" w:hAnsi="Times New Roman" w:cs="Times New Roman"/>
              </w:rPr>
            </w:pPr>
            <w:r w:rsidRPr="003F1C26">
              <w:rPr>
                <w:rFonts w:ascii="Times New Roman" w:hAnsi="Times New Roman" w:cs="Times New Roman"/>
              </w:rPr>
              <w:t>Con respecto a la discusión es necesario modificar varios aspectos. En primer lugar, debido a la prevalencia tan baja que se encontró usando el Inventario de violencia, es importante enfatizar explícitamente este aspecto en la discusión. Además de ello, es necesario que cada vez que se cite una investigación en la discusión se mencione si en ella participaron adolescentes. De no ser así, es posible que se usen los resultados de un estudio en el que participaron adultos para explicar un proceso que sucede en la adolescencia, lo cual en algunos casos sería incorrecto (por ejemplo, el estudio de Rodríguez y Córdova, 2009)</w:t>
            </w:r>
          </w:p>
        </w:tc>
        <w:tc>
          <w:tcPr>
            <w:tcW w:w="4675" w:type="dxa"/>
          </w:tcPr>
          <w:p w14:paraId="10A35B54" w14:textId="0B9786A8" w:rsidR="00D45B74" w:rsidRPr="00607BB0" w:rsidRDefault="004931F0" w:rsidP="00822915">
            <w:pPr>
              <w:jc w:val="both"/>
              <w:rPr>
                <w:rFonts w:ascii="Times New Roman" w:hAnsi="Times New Roman" w:cs="Times New Roman"/>
                <w:lang w:val="es-419"/>
              </w:rPr>
            </w:pPr>
            <w:r>
              <w:rPr>
                <w:rFonts w:ascii="Times New Roman" w:hAnsi="Times New Roman" w:cs="Times New Roman"/>
                <w:lang w:val="es-419"/>
              </w:rPr>
              <w:t>Agradecemos su generosa observación, en nuestr</w:t>
            </w:r>
            <w:r w:rsidR="004B43D1">
              <w:rPr>
                <w:rFonts w:ascii="Times New Roman" w:hAnsi="Times New Roman" w:cs="Times New Roman"/>
                <w:lang w:val="es-419"/>
              </w:rPr>
              <w:t>a investigación la escala que utilizamos evalúa frecuencia, y tal como usted lo comenta los hallazgos indican que fue baja, por elllo es que al final de la discusión agregamos un apartado para discutir dichos resultados</w:t>
            </w:r>
            <w:r w:rsidR="003663D2">
              <w:rPr>
                <w:rFonts w:ascii="Times New Roman" w:hAnsi="Times New Roman" w:cs="Times New Roman"/>
                <w:lang w:val="es-419"/>
              </w:rPr>
              <w:t>. Asimismo, hemos especificado el tipo de muestra que utilizaron las investigaciones con las que comparamos y explicamos nuestros resultados.</w:t>
            </w:r>
            <w:r w:rsidR="00A637A3">
              <w:rPr>
                <w:rFonts w:ascii="Times New Roman" w:hAnsi="Times New Roman" w:cs="Times New Roman"/>
                <w:lang w:val="es-419"/>
              </w:rPr>
              <w:t xml:space="preserve"> El primer cambio se incluyó en la discusión y podrá verse en color azul en la página 18 apartir del tercer párrafo. En el caso de espefecificar la muestra de los estudios podrá observarse de igual manera en color azul a lo largo de</w:t>
            </w:r>
            <w:r w:rsidR="00605285">
              <w:rPr>
                <w:rFonts w:ascii="Times New Roman" w:hAnsi="Times New Roman" w:cs="Times New Roman"/>
                <w:lang w:val="es-419"/>
              </w:rPr>
              <w:t xml:space="preserve"> la discusión</w:t>
            </w:r>
            <w:r w:rsidR="00A637A3">
              <w:rPr>
                <w:rFonts w:ascii="Times New Roman" w:hAnsi="Times New Roman" w:cs="Times New Roman"/>
                <w:lang w:val="es-419"/>
              </w:rPr>
              <w:t>.</w:t>
            </w:r>
          </w:p>
        </w:tc>
      </w:tr>
      <w:tr w:rsidR="00D45B74" w:rsidRPr="00822915" w14:paraId="1D23DFA0" w14:textId="77777777" w:rsidTr="00822915">
        <w:tc>
          <w:tcPr>
            <w:tcW w:w="4675" w:type="dxa"/>
          </w:tcPr>
          <w:p w14:paraId="6BB0413E" w14:textId="77777777" w:rsidR="003F1C26" w:rsidRPr="00254584" w:rsidRDefault="003F1C26" w:rsidP="00254584">
            <w:pPr>
              <w:jc w:val="both"/>
              <w:rPr>
                <w:rFonts w:ascii="Times New Roman" w:hAnsi="Times New Roman" w:cs="Times New Roman"/>
              </w:rPr>
            </w:pPr>
            <w:r w:rsidRPr="00254584">
              <w:rPr>
                <w:rFonts w:ascii="Times New Roman" w:hAnsi="Times New Roman" w:cs="Times New Roman"/>
                <w:color w:val="222222"/>
                <w:shd w:val="clear" w:color="auto" w:fill="FFFFFF"/>
              </w:rPr>
              <w:t xml:space="preserve">Otra deficiencia de la discusión es que en la introducción las/los autoras/es hicieron uso de las teorías feminista y la bidireccional para dar un sustento teórico; sin embargo, en la </w:t>
            </w:r>
            <w:r w:rsidRPr="00254584">
              <w:rPr>
                <w:rFonts w:ascii="Times New Roman" w:hAnsi="Times New Roman" w:cs="Times New Roman"/>
                <w:color w:val="222222"/>
                <w:shd w:val="clear" w:color="auto" w:fill="FFFFFF"/>
              </w:rPr>
              <w:lastRenderedPageBreak/>
              <w:t>discusión no se retoman explícitamente estas teorías.</w:t>
            </w:r>
            <w:r w:rsidRPr="00254584">
              <w:rPr>
                <w:rStyle w:val="apple-converted-space"/>
                <w:rFonts w:ascii="Times New Roman" w:hAnsi="Times New Roman" w:cs="Times New Roman"/>
                <w:color w:val="222222"/>
                <w:shd w:val="clear" w:color="auto" w:fill="FFFFFF"/>
              </w:rPr>
              <w:t> </w:t>
            </w:r>
          </w:p>
          <w:p w14:paraId="424849DA" w14:textId="162A5608" w:rsidR="00D45B74" w:rsidRPr="00822915" w:rsidRDefault="00D45B74" w:rsidP="00822915">
            <w:pPr>
              <w:jc w:val="both"/>
              <w:rPr>
                <w:rFonts w:ascii="Times New Roman" w:hAnsi="Times New Roman" w:cs="Times New Roman"/>
              </w:rPr>
            </w:pPr>
          </w:p>
        </w:tc>
        <w:tc>
          <w:tcPr>
            <w:tcW w:w="4675" w:type="dxa"/>
          </w:tcPr>
          <w:p w14:paraId="6A4611C0" w14:textId="2DDC1E34" w:rsidR="00D45B74" w:rsidRPr="00607BB0" w:rsidRDefault="002B0AAE" w:rsidP="00822915">
            <w:pPr>
              <w:jc w:val="both"/>
              <w:rPr>
                <w:rFonts w:ascii="Times New Roman" w:hAnsi="Times New Roman" w:cs="Times New Roman"/>
                <w:lang w:val="es-419"/>
              </w:rPr>
            </w:pPr>
            <w:r>
              <w:rPr>
                <w:rFonts w:ascii="Times New Roman" w:hAnsi="Times New Roman" w:cs="Times New Roman"/>
                <w:lang w:val="es-419"/>
              </w:rPr>
              <w:lastRenderedPageBreak/>
              <w:t>Gracias por la observación, se ha agregado unas líneas en el apartado</w:t>
            </w:r>
            <w:r w:rsidR="00605285">
              <w:rPr>
                <w:rFonts w:ascii="Times New Roman" w:hAnsi="Times New Roman" w:cs="Times New Roman"/>
                <w:lang w:val="es-419"/>
              </w:rPr>
              <w:t xml:space="preserve"> de la discusión, se podrán observar en color azul apartir de la décima línea del tercer párrafo de la página 17.</w:t>
            </w:r>
          </w:p>
        </w:tc>
      </w:tr>
      <w:tr w:rsidR="00D45B74" w:rsidRPr="00822915" w14:paraId="7FBC3017" w14:textId="77777777" w:rsidTr="00822915">
        <w:tc>
          <w:tcPr>
            <w:tcW w:w="4675" w:type="dxa"/>
          </w:tcPr>
          <w:p w14:paraId="7096097B" w14:textId="62A95ABA" w:rsidR="00D45B74" w:rsidRPr="00822915" w:rsidRDefault="003F1C26" w:rsidP="00822915">
            <w:pPr>
              <w:jc w:val="both"/>
              <w:rPr>
                <w:rFonts w:ascii="Times New Roman" w:hAnsi="Times New Roman" w:cs="Times New Roman"/>
              </w:rPr>
            </w:pPr>
            <w:r w:rsidRPr="003F1C26">
              <w:rPr>
                <w:rFonts w:ascii="Times New Roman" w:hAnsi="Times New Roman" w:cs="Times New Roman"/>
              </w:rPr>
              <w:t>Algunos otros detalles es que en la página 13 escribieron "asímismo", no lleva acento, y en la página 17 "sin olvidar que ésta investigación", ésta no lleva acento</w:t>
            </w:r>
          </w:p>
        </w:tc>
        <w:tc>
          <w:tcPr>
            <w:tcW w:w="4675" w:type="dxa"/>
          </w:tcPr>
          <w:p w14:paraId="46F6A8F2" w14:textId="64524916" w:rsidR="00D45B74" w:rsidRPr="00114D38" w:rsidRDefault="00254584" w:rsidP="00822915">
            <w:pPr>
              <w:jc w:val="both"/>
              <w:rPr>
                <w:rFonts w:ascii="Times New Roman" w:hAnsi="Times New Roman" w:cs="Times New Roman"/>
                <w:lang w:val="es-419"/>
              </w:rPr>
            </w:pPr>
            <w:r>
              <w:rPr>
                <w:rFonts w:ascii="Times New Roman" w:hAnsi="Times New Roman" w:cs="Times New Roman"/>
                <w:lang w:val="es-419"/>
              </w:rPr>
              <w:t>Muchas gracias por las observaciones, se han corregido</w:t>
            </w:r>
          </w:p>
        </w:tc>
      </w:tr>
      <w:tr w:rsidR="003F1C26" w:rsidRPr="00822915" w14:paraId="209C3592" w14:textId="77777777" w:rsidTr="00822915">
        <w:tc>
          <w:tcPr>
            <w:tcW w:w="4675" w:type="dxa"/>
          </w:tcPr>
          <w:p w14:paraId="293E9A24" w14:textId="144D1B78" w:rsidR="003F1C26" w:rsidRPr="00254584" w:rsidRDefault="003F1C26" w:rsidP="00254584">
            <w:pPr>
              <w:jc w:val="both"/>
              <w:rPr>
                <w:rFonts w:ascii="Times New Roman" w:hAnsi="Times New Roman" w:cs="Times New Roman"/>
              </w:rPr>
            </w:pPr>
            <w:r w:rsidRPr="00254584">
              <w:rPr>
                <w:rFonts w:ascii="Times New Roman" w:hAnsi="Times New Roman" w:cs="Times New Roman"/>
                <w:color w:val="222222"/>
                <w:shd w:val="clear" w:color="auto" w:fill="FFFFFF"/>
              </w:rPr>
              <w:t>Es también importante que en alguna parte de la discusión se enfatice la contribución más importante de esta investitación, aquella que hace de este estudio uno diferente a los que anteriormente se han publicado</w:t>
            </w:r>
          </w:p>
        </w:tc>
        <w:tc>
          <w:tcPr>
            <w:tcW w:w="4675" w:type="dxa"/>
          </w:tcPr>
          <w:p w14:paraId="61AC0DD9" w14:textId="3E595D39" w:rsidR="003F1C26" w:rsidRPr="00114D38" w:rsidRDefault="00C75DB6" w:rsidP="00822915">
            <w:pPr>
              <w:jc w:val="both"/>
              <w:rPr>
                <w:rFonts w:ascii="Times New Roman" w:hAnsi="Times New Roman" w:cs="Times New Roman"/>
                <w:lang w:val="es-419"/>
              </w:rPr>
            </w:pPr>
            <w:r>
              <w:rPr>
                <w:rFonts w:ascii="Times New Roman" w:hAnsi="Times New Roman" w:cs="Times New Roman"/>
                <w:lang w:val="es-419"/>
              </w:rPr>
              <w:t xml:space="preserve">Agradecemos su valiosa observación, se ha agregado al final de las conclusiones </w:t>
            </w:r>
            <w:r w:rsidR="00BE49B5">
              <w:rPr>
                <w:rFonts w:ascii="Times New Roman" w:hAnsi="Times New Roman" w:cs="Times New Roman"/>
                <w:lang w:val="es-419"/>
              </w:rPr>
              <w:t>un apartado señalando la importancia y lo que metodológicamente diferencia nuestro estudio de los demás</w:t>
            </w:r>
            <w:r w:rsidR="00605285">
              <w:rPr>
                <w:rFonts w:ascii="Times New Roman" w:hAnsi="Times New Roman" w:cs="Times New Roman"/>
                <w:lang w:val="es-419"/>
              </w:rPr>
              <w:t>. El párrafo podra observarse en color azul</w:t>
            </w:r>
          </w:p>
        </w:tc>
      </w:tr>
      <w:tr w:rsidR="003F1C26" w:rsidRPr="00822915" w14:paraId="498A76E9" w14:textId="77777777" w:rsidTr="00822915">
        <w:tc>
          <w:tcPr>
            <w:tcW w:w="4675" w:type="dxa"/>
          </w:tcPr>
          <w:p w14:paraId="226D12DE" w14:textId="5A9516AD" w:rsidR="003F1C26" w:rsidRPr="00822915" w:rsidRDefault="003F1C26" w:rsidP="00822915">
            <w:pPr>
              <w:jc w:val="both"/>
              <w:rPr>
                <w:rFonts w:ascii="Times New Roman" w:hAnsi="Times New Roman" w:cs="Times New Roman"/>
              </w:rPr>
            </w:pPr>
            <w:r w:rsidRPr="003F1C26">
              <w:rPr>
                <w:rFonts w:ascii="Times New Roman" w:hAnsi="Times New Roman" w:cs="Times New Roman"/>
              </w:rPr>
              <w:t>En caso de que tengan este dato es muy importante que lo añadan. En caso de no tenerlo es importante que lo agreguen como una limitación y que también lo pudieran colocar en la discusión como un elemento de consideración. Este señalamiento lo hago porque en algunas investigaciones de noviazgo con adolescentes se ha reportado que los participantes pueden considerar un noviazgo como una relación de a penas unas cuantas semanas o un par de meses. Ello hace una gran diferencia con los periodos de noviazgo que se encuentran en los adultos o los jóvenes, ya sin hablar del compromiso o seriedad que los adolescentes pueden tener en una relación de "noviazgo" que dura solamente unos cuantos días. Es posible que esto explique (el segundo aspecto a considerar) los niveles tan bajos de violencia que se identificaron en esta muestra.</w:t>
            </w:r>
          </w:p>
        </w:tc>
        <w:tc>
          <w:tcPr>
            <w:tcW w:w="4675" w:type="dxa"/>
          </w:tcPr>
          <w:p w14:paraId="4D798259" w14:textId="528E98D0" w:rsidR="003F1C26" w:rsidRPr="00114D38" w:rsidRDefault="00BE49B5" w:rsidP="00822915">
            <w:pPr>
              <w:jc w:val="both"/>
              <w:rPr>
                <w:rFonts w:ascii="Times New Roman" w:hAnsi="Times New Roman" w:cs="Times New Roman"/>
                <w:lang w:val="es-419"/>
              </w:rPr>
            </w:pPr>
            <w:r>
              <w:rPr>
                <w:rFonts w:ascii="Times New Roman" w:hAnsi="Times New Roman" w:cs="Times New Roman"/>
                <w:lang w:val="es-419"/>
              </w:rPr>
              <w:t>Muchas gracias por su preciado comentario, contábamos con los datos y han sido agregados</w:t>
            </w:r>
            <w:r w:rsidR="00605285">
              <w:rPr>
                <w:rFonts w:ascii="Times New Roman" w:hAnsi="Times New Roman" w:cs="Times New Roman"/>
                <w:lang w:val="es-419"/>
              </w:rPr>
              <w:t xml:space="preserve"> en color azul</w:t>
            </w:r>
            <w:r>
              <w:rPr>
                <w:rFonts w:ascii="Times New Roman" w:hAnsi="Times New Roman" w:cs="Times New Roman"/>
                <w:lang w:val="es-419"/>
              </w:rPr>
              <w:t xml:space="preserve"> en la descripción de la muestra, sin embargo el tiempo promedio de las relaciones de noviazgo de los y las adolescentes no fue corto</w:t>
            </w:r>
            <w:r w:rsidR="00BA4765">
              <w:rPr>
                <w:rFonts w:ascii="Times New Roman" w:hAnsi="Times New Roman" w:cs="Times New Roman"/>
                <w:lang w:val="es-419"/>
              </w:rPr>
              <w:t>.</w:t>
            </w:r>
          </w:p>
        </w:tc>
      </w:tr>
    </w:tbl>
    <w:p w14:paraId="284B79E5" w14:textId="115875E6" w:rsidR="00D45B74" w:rsidRDefault="00D45B74" w:rsidP="00822915">
      <w:pPr>
        <w:jc w:val="both"/>
      </w:pPr>
    </w:p>
    <w:p w14:paraId="09AFA61D" w14:textId="22239DF3" w:rsidR="00D45B74" w:rsidRDefault="00D45B74" w:rsidP="00822915">
      <w:pPr>
        <w:jc w:val="both"/>
      </w:pPr>
    </w:p>
    <w:p w14:paraId="4B6F4519" w14:textId="06BAB769" w:rsidR="00892AAD" w:rsidRDefault="00892AAD" w:rsidP="00822915">
      <w:pPr>
        <w:jc w:val="both"/>
      </w:pPr>
    </w:p>
    <w:p w14:paraId="441AFD21" w14:textId="77777777" w:rsidR="00892AAD" w:rsidRDefault="00892AAD" w:rsidP="00822915">
      <w:pPr>
        <w:jc w:val="both"/>
      </w:pPr>
    </w:p>
    <w:p w14:paraId="1D01D9CC" w14:textId="5A6DA77D" w:rsidR="00D45B74" w:rsidRDefault="00D45B74" w:rsidP="00822915">
      <w:pPr>
        <w:jc w:val="both"/>
      </w:pPr>
    </w:p>
    <w:p w14:paraId="3BBF51B5" w14:textId="35AE6ACA" w:rsidR="00892AAD" w:rsidRDefault="00892AAD" w:rsidP="00822915">
      <w:pPr>
        <w:jc w:val="both"/>
      </w:pPr>
    </w:p>
    <w:p w14:paraId="7F439FA5" w14:textId="60507C18" w:rsidR="00892AAD" w:rsidRDefault="00892AAD" w:rsidP="00822915">
      <w:pPr>
        <w:jc w:val="both"/>
      </w:pPr>
    </w:p>
    <w:p w14:paraId="0AB58801" w14:textId="712F3553" w:rsidR="00892AAD" w:rsidRDefault="00892AAD" w:rsidP="00822915">
      <w:pPr>
        <w:jc w:val="both"/>
      </w:pPr>
    </w:p>
    <w:p w14:paraId="3B1D9C60" w14:textId="7A04E603" w:rsidR="00892AAD" w:rsidRDefault="00892AAD" w:rsidP="00822915">
      <w:pPr>
        <w:jc w:val="both"/>
      </w:pPr>
    </w:p>
    <w:p w14:paraId="28F90ACF" w14:textId="75207BA4" w:rsidR="00892AAD" w:rsidRDefault="00892AAD" w:rsidP="00822915">
      <w:pPr>
        <w:jc w:val="both"/>
      </w:pPr>
    </w:p>
    <w:p w14:paraId="7A34379D" w14:textId="404677BF" w:rsidR="00892AAD" w:rsidRDefault="00892AAD" w:rsidP="00822915">
      <w:pPr>
        <w:jc w:val="both"/>
      </w:pPr>
    </w:p>
    <w:p w14:paraId="6A6CC203" w14:textId="695BCEF2" w:rsidR="00892AAD" w:rsidRDefault="00892AAD" w:rsidP="00822915">
      <w:pPr>
        <w:jc w:val="both"/>
      </w:pPr>
    </w:p>
    <w:p w14:paraId="021EFC4D" w14:textId="77777777" w:rsidR="00892AAD" w:rsidRDefault="00892AAD" w:rsidP="00822915">
      <w:pPr>
        <w:jc w:val="both"/>
      </w:pPr>
    </w:p>
    <w:tbl>
      <w:tblPr>
        <w:tblStyle w:val="Tablaconcuadrcula"/>
        <w:tblW w:w="0" w:type="auto"/>
        <w:tblLook w:val="04A0" w:firstRow="1" w:lastRow="0" w:firstColumn="1" w:lastColumn="0" w:noHBand="0" w:noVBand="1"/>
      </w:tblPr>
      <w:tblGrid>
        <w:gridCol w:w="4675"/>
        <w:gridCol w:w="4675"/>
      </w:tblGrid>
      <w:tr w:rsidR="00822915" w14:paraId="13346353" w14:textId="77777777" w:rsidTr="00F24B4B">
        <w:tc>
          <w:tcPr>
            <w:tcW w:w="9350" w:type="dxa"/>
            <w:gridSpan w:val="2"/>
          </w:tcPr>
          <w:p w14:paraId="1061CE4F" w14:textId="38D7D6CD" w:rsidR="00822915" w:rsidRDefault="00822915" w:rsidP="00B34E06">
            <w:pPr>
              <w:spacing w:before="80" w:after="80"/>
              <w:jc w:val="center"/>
            </w:pPr>
            <w:r w:rsidRPr="00822915">
              <w:rPr>
                <w:rFonts w:ascii="Times New Roman" w:hAnsi="Times New Roman" w:cs="Times New Roman"/>
                <w:b/>
                <w:bCs/>
                <w:lang w:val="en-US"/>
              </w:rPr>
              <w:lastRenderedPageBreak/>
              <w:t xml:space="preserve">REVISOR </w:t>
            </w:r>
            <w:r>
              <w:rPr>
                <w:rFonts w:ascii="Times New Roman" w:hAnsi="Times New Roman" w:cs="Times New Roman"/>
                <w:b/>
                <w:bCs/>
                <w:lang w:val="en-US"/>
              </w:rPr>
              <w:t>B</w:t>
            </w:r>
          </w:p>
        </w:tc>
      </w:tr>
      <w:tr w:rsidR="00B34E06" w14:paraId="4A20B545" w14:textId="77777777" w:rsidTr="00631660">
        <w:tc>
          <w:tcPr>
            <w:tcW w:w="4675" w:type="dxa"/>
            <w:shd w:val="clear" w:color="auto" w:fill="D9D9D9" w:themeFill="background1" w:themeFillShade="D9"/>
          </w:tcPr>
          <w:p w14:paraId="7D9C4514" w14:textId="332C73E8" w:rsidR="00B34E06" w:rsidRPr="00B11260" w:rsidRDefault="00B34E06" w:rsidP="00B34E06">
            <w:pPr>
              <w:spacing w:before="80" w:after="80"/>
              <w:jc w:val="center"/>
              <w:rPr>
                <w:lang w:val="es-ES"/>
              </w:rPr>
            </w:pPr>
            <w:r w:rsidRPr="00B11260">
              <w:rPr>
                <w:rFonts w:ascii="Times New Roman" w:hAnsi="Times New Roman" w:cs="Times New Roman"/>
                <w:lang w:val="es-ES"/>
              </w:rPr>
              <w:t>Observaciones</w:t>
            </w:r>
          </w:p>
        </w:tc>
        <w:tc>
          <w:tcPr>
            <w:tcW w:w="4675" w:type="dxa"/>
            <w:shd w:val="clear" w:color="auto" w:fill="D9D9D9" w:themeFill="background1" w:themeFillShade="D9"/>
          </w:tcPr>
          <w:p w14:paraId="6F131530" w14:textId="4B675409" w:rsidR="00B34E06" w:rsidRPr="00B11260" w:rsidRDefault="00B34E06" w:rsidP="00B34E06">
            <w:pPr>
              <w:spacing w:before="80" w:after="80"/>
              <w:jc w:val="center"/>
              <w:rPr>
                <w:lang w:val="es-ES"/>
              </w:rPr>
            </w:pPr>
            <w:r w:rsidRPr="00B11260">
              <w:rPr>
                <w:rFonts w:ascii="Times New Roman" w:hAnsi="Times New Roman" w:cs="Times New Roman"/>
                <w:lang w:val="es-ES"/>
              </w:rPr>
              <w:t>Modificaciones realizadas</w:t>
            </w:r>
          </w:p>
        </w:tc>
      </w:tr>
      <w:tr w:rsidR="00D45B74" w:rsidRPr="00822915" w14:paraId="1BF91336" w14:textId="77777777" w:rsidTr="00D45B74">
        <w:tc>
          <w:tcPr>
            <w:tcW w:w="4675" w:type="dxa"/>
          </w:tcPr>
          <w:p w14:paraId="63D6E205" w14:textId="61775629" w:rsidR="00D45B74" w:rsidRPr="003F1C26" w:rsidRDefault="003F1C26" w:rsidP="003F1C26">
            <w:pPr>
              <w:jc w:val="both"/>
              <w:rPr>
                <w:rFonts w:ascii="Times New Roman" w:hAnsi="Times New Roman" w:cs="Times New Roman"/>
                <w:lang w:val="es-MX"/>
              </w:rPr>
            </w:pPr>
            <w:r>
              <w:rPr>
                <w:rFonts w:ascii="Times New Roman" w:hAnsi="Times New Roman" w:cs="Times New Roman"/>
                <w:lang w:val="es-MX"/>
              </w:rPr>
              <w:t>S</w:t>
            </w:r>
            <w:r w:rsidRPr="003F1C26">
              <w:rPr>
                <w:rFonts w:ascii="Times New Roman" w:hAnsi="Times New Roman" w:cs="Times New Roman"/>
                <w:lang w:val="es-MX"/>
              </w:rPr>
              <w:t>e le recomienda reconsiderar la posibilidad de hacer una investigación que incluya la Perspectiva de Género Feminista; ya que en México, ya no es sopresa que la violencia de pareja basada en el género es una muestra de una gran desigualdad y abuso de las relaciones de poder de los hombres sobre las mujeres. En tiempos estos es impensable querer equiparar la situación de violencia que viven las mujeres por parte de sus novios, con la violencia a la inversa. De nada sirve realizar una investigación en donde se escuchen las voces de los hombres y de las mujeres; si no es con una mirada crítica desde la Perspectiva de Género, que además, es México es ley, siendo la mejor manera de fundamentar y explicar la Violencia en las Relaciones de Género en la Pareja.</w:t>
            </w:r>
            <w:r w:rsidR="00BC60D1">
              <w:rPr>
                <w:rFonts w:ascii="Times New Roman" w:hAnsi="Times New Roman" w:cs="Times New Roman"/>
                <w:lang w:val="es-MX"/>
              </w:rPr>
              <w:t xml:space="preserve"> </w:t>
            </w:r>
            <w:r w:rsidR="00BC60D1" w:rsidRPr="00BC60D1">
              <w:rPr>
                <w:rFonts w:ascii="Times New Roman" w:hAnsi="Times New Roman" w:cs="Times New Roman"/>
                <w:lang w:val="es-MX"/>
              </w:rPr>
              <w:t>Es así que, las tasas de feminicidios en el noviazgo, perpetrados por parejas masculinas de ninguna manera son equiparables con las tasas de homicidio perpetrado por mujeres hacia sus respectivos novios. Por ello resultan cuestionables los resultados, no por lo que el instrumento arroja, sino por la mala elección del instrumento de evaluación</w:t>
            </w:r>
            <w:r w:rsidR="00BC60D1">
              <w:rPr>
                <w:rFonts w:ascii="Times New Roman" w:hAnsi="Times New Roman" w:cs="Times New Roman"/>
                <w:lang w:val="es-MX"/>
              </w:rPr>
              <w:t>.</w:t>
            </w:r>
          </w:p>
        </w:tc>
        <w:tc>
          <w:tcPr>
            <w:tcW w:w="4675" w:type="dxa"/>
          </w:tcPr>
          <w:p w14:paraId="0D82A75A" w14:textId="436B8465" w:rsidR="007A5618" w:rsidRDefault="00383F61" w:rsidP="00822915">
            <w:pPr>
              <w:jc w:val="both"/>
              <w:rPr>
                <w:rFonts w:ascii="Times New Roman" w:hAnsi="Times New Roman" w:cs="Times New Roman"/>
                <w:lang w:val="es-MX"/>
              </w:rPr>
            </w:pPr>
            <w:r>
              <w:rPr>
                <w:rFonts w:ascii="Times New Roman" w:hAnsi="Times New Roman" w:cs="Times New Roman"/>
                <w:lang w:val="es-MX"/>
              </w:rPr>
              <w:t>Queremos expresar nuestro</w:t>
            </w:r>
            <w:r w:rsidR="00892AAD">
              <w:rPr>
                <w:rFonts w:ascii="Times New Roman" w:hAnsi="Times New Roman" w:cs="Times New Roman"/>
                <w:lang w:val="es-MX"/>
              </w:rPr>
              <w:t xml:space="preserve"> profundo</w:t>
            </w:r>
            <w:r>
              <w:rPr>
                <w:rFonts w:ascii="Times New Roman" w:hAnsi="Times New Roman" w:cs="Times New Roman"/>
                <w:lang w:val="es-MX"/>
              </w:rPr>
              <w:t xml:space="preserve"> agradecimiento a su valiosa observación</w:t>
            </w:r>
            <w:r w:rsidR="007A5618">
              <w:rPr>
                <w:rFonts w:ascii="Times New Roman" w:hAnsi="Times New Roman" w:cs="Times New Roman"/>
                <w:lang w:val="es-MX"/>
              </w:rPr>
              <w:t xml:space="preserve"> pues,</w:t>
            </w:r>
            <w:r>
              <w:rPr>
                <w:rFonts w:ascii="Times New Roman" w:hAnsi="Times New Roman" w:cs="Times New Roman"/>
                <w:lang w:val="es-MX"/>
              </w:rPr>
              <w:t xml:space="preserve"> ciertamente</w:t>
            </w:r>
            <w:r w:rsidR="007A5618">
              <w:rPr>
                <w:rFonts w:ascii="Times New Roman" w:hAnsi="Times New Roman" w:cs="Times New Roman"/>
                <w:lang w:val="es-MX"/>
              </w:rPr>
              <w:t>,</w:t>
            </w:r>
            <w:r>
              <w:rPr>
                <w:rFonts w:ascii="Times New Roman" w:hAnsi="Times New Roman" w:cs="Times New Roman"/>
                <w:lang w:val="es-MX"/>
              </w:rPr>
              <w:t xml:space="preserve"> la perspectiva feminista a través de un enfoque cualitativo hubiera podido contextualizar y ayudar</w:t>
            </w:r>
            <w:r w:rsidR="00892AAD">
              <w:rPr>
                <w:rFonts w:ascii="Times New Roman" w:hAnsi="Times New Roman" w:cs="Times New Roman"/>
                <w:lang w:val="es-MX"/>
              </w:rPr>
              <w:t xml:space="preserve"> </w:t>
            </w:r>
            <w:r>
              <w:rPr>
                <w:rFonts w:ascii="Times New Roman" w:hAnsi="Times New Roman" w:cs="Times New Roman"/>
                <w:lang w:val="es-MX"/>
              </w:rPr>
              <w:t>a conocer los significados de la violencia en las y los jóvenes</w:t>
            </w:r>
            <w:r w:rsidR="007A5618">
              <w:rPr>
                <w:rFonts w:ascii="Times New Roman" w:hAnsi="Times New Roman" w:cs="Times New Roman"/>
                <w:lang w:val="es-MX"/>
              </w:rPr>
              <w:t>.</w:t>
            </w:r>
          </w:p>
          <w:p w14:paraId="1FE4302E" w14:textId="11DD8C04" w:rsidR="00D45B74" w:rsidRDefault="007A5618" w:rsidP="00822915">
            <w:pPr>
              <w:jc w:val="both"/>
              <w:rPr>
                <w:rFonts w:ascii="Times New Roman" w:hAnsi="Times New Roman" w:cs="Times New Roman"/>
                <w:lang w:val="es-MX"/>
              </w:rPr>
            </w:pPr>
            <w:r>
              <w:rPr>
                <w:rFonts w:ascii="Times New Roman" w:hAnsi="Times New Roman" w:cs="Times New Roman"/>
                <w:lang w:val="es-MX"/>
              </w:rPr>
              <w:t>E</w:t>
            </w:r>
            <w:r w:rsidR="00383F61">
              <w:rPr>
                <w:rFonts w:ascii="Times New Roman" w:hAnsi="Times New Roman" w:cs="Times New Roman"/>
                <w:lang w:val="es-MX"/>
              </w:rPr>
              <w:t>spero nos pueda entender y disculpar ya que no podemos rehacer el trabajo que ponemos a su atenta consideración, no obstante</w:t>
            </w:r>
            <w:r>
              <w:rPr>
                <w:rFonts w:ascii="Times New Roman" w:hAnsi="Times New Roman" w:cs="Times New Roman"/>
                <w:lang w:val="es-MX"/>
              </w:rPr>
              <w:t>,</w:t>
            </w:r>
            <w:r w:rsidR="00383F61">
              <w:rPr>
                <w:rFonts w:ascii="Times New Roman" w:hAnsi="Times New Roman" w:cs="Times New Roman"/>
                <w:lang w:val="es-MX"/>
              </w:rPr>
              <w:t xml:space="preserve"> procuraremos tener en cuenta su generoso apunte en una subsecuente investigación.</w:t>
            </w:r>
          </w:p>
          <w:p w14:paraId="45A9BE5F" w14:textId="0EAA468E" w:rsidR="007A5618" w:rsidRPr="00383F61" w:rsidRDefault="00892AAD" w:rsidP="00822915">
            <w:pPr>
              <w:jc w:val="both"/>
              <w:rPr>
                <w:rFonts w:ascii="Times New Roman" w:hAnsi="Times New Roman" w:cs="Times New Roman"/>
                <w:lang w:val="es-MX"/>
              </w:rPr>
            </w:pPr>
            <w:r>
              <w:rPr>
                <w:rFonts w:ascii="Times New Roman" w:hAnsi="Times New Roman" w:cs="Times New Roman"/>
                <w:lang w:val="es-MX"/>
              </w:rPr>
              <w:t>P</w:t>
            </w:r>
            <w:r w:rsidR="007A5618">
              <w:rPr>
                <w:rFonts w:ascii="Times New Roman" w:hAnsi="Times New Roman" w:cs="Times New Roman"/>
                <w:lang w:val="es-MX"/>
              </w:rPr>
              <w:t>or lo que concierne al presente texto, hemos reconocido aspectos como la idoneidad del enfoque cualitativo, por mencionar solo un ejemplo (ver página 17, párrafo 3, líneas 12-15).</w:t>
            </w:r>
          </w:p>
        </w:tc>
      </w:tr>
      <w:tr w:rsidR="00D45B74" w:rsidRPr="00822915" w14:paraId="0400E0A0" w14:textId="77777777" w:rsidTr="00D45B74">
        <w:tc>
          <w:tcPr>
            <w:tcW w:w="4675" w:type="dxa"/>
          </w:tcPr>
          <w:p w14:paraId="3D62CA25" w14:textId="253E48B0" w:rsidR="00D45B74" w:rsidRPr="00822915" w:rsidRDefault="00BC60D1" w:rsidP="00822915">
            <w:pPr>
              <w:pStyle w:val="Textocomentario"/>
              <w:jc w:val="both"/>
              <w:rPr>
                <w:rFonts w:ascii="Times New Roman" w:hAnsi="Times New Roman" w:cs="Times New Roman"/>
                <w:sz w:val="24"/>
                <w:szCs w:val="24"/>
              </w:rPr>
            </w:pPr>
            <w:r w:rsidRPr="00BC60D1">
              <w:rPr>
                <w:rFonts w:ascii="Times New Roman" w:hAnsi="Times New Roman" w:cs="Times New Roman"/>
                <w:sz w:val="24"/>
                <w:szCs w:val="24"/>
              </w:rPr>
              <w:t>Para arrojar resultados más apegados a la realidad nacional, según las estadísticas oficiales (INEGI), recomendaría elaborar un instrumento cualitativo; que respondo a las mismas preguntas de investigación; probablemente mediante una fenomenología, análisis del discurso, etc.</w:t>
            </w:r>
          </w:p>
        </w:tc>
        <w:tc>
          <w:tcPr>
            <w:tcW w:w="4675" w:type="dxa"/>
          </w:tcPr>
          <w:p w14:paraId="11F1CAE1" w14:textId="73C495A0" w:rsidR="00D45B74" w:rsidRPr="00AF66D4" w:rsidRDefault="00BA4765" w:rsidP="00822915">
            <w:pPr>
              <w:jc w:val="both"/>
              <w:rPr>
                <w:rFonts w:ascii="Times New Roman" w:hAnsi="Times New Roman" w:cs="Times New Roman"/>
                <w:lang w:val="es-419"/>
              </w:rPr>
            </w:pPr>
            <w:r>
              <w:rPr>
                <w:rFonts w:ascii="Times New Roman" w:hAnsi="Times New Roman" w:cs="Times New Roman"/>
                <w:lang w:val="es-419"/>
              </w:rPr>
              <w:t>Agradecemos su amable comentario, se han agregado datos del INEGI sobre la prevalencia de la violencia en las relaciones de pareja.</w:t>
            </w:r>
            <w:r w:rsidR="00605285">
              <w:rPr>
                <w:rFonts w:ascii="Times New Roman" w:hAnsi="Times New Roman" w:cs="Times New Roman"/>
                <w:lang w:val="es-419"/>
              </w:rPr>
              <w:t xml:space="preserve"> Epecificamente en segundo párrafo del apartado de la introducción, en la página 3.</w:t>
            </w:r>
          </w:p>
        </w:tc>
      </w:tr>
      <w:tr w:rsidR="00D45B74" w:rsidRPr="00822915" w14:paraId="190E5A32" w14:textId="77777777" w:rsidTr="00D45B74">
        <w:tc>
          <w:tcPr>
            <w:tcW w:w="4675" w:type="dxa"/>
          </w:tcPr>
          <w:p w14:paraId="30B60728" w14:textId="456E4DD2" w:rsidR="00D45B74" w:rsidRPr="00822915" w:rsidRDefault="00BC60D1" w:rsidP="00822915">
            <w:pPr>
              <w:jc w:val="both"/>
              <w:rPr>
                <w:rFonts w:ascii="Times New Roman" w:hAnsi="Times New Roman" w:cs="Times New Roman"/>
                <w:lang w:val="es-419"/>
              </w:rPr>
            </w:pPr>
            <w:r w:rsidRPr="00BC60D1">
              <w:rPr>
                <w:rFonts w:ascii="Times New Roman" w:hAnsi="Times New Roman" w:cs="Times New Roman"/>
                <w:lang w:val="es-419"/>
              </w:rPr>
              <w:t xml:space="preserve">La bibliografía utilizada, en su mayoría es bastante antigua; por ejemplo, hoy ya no se puede fundamentar la violencia como resultado de la distorsión cognitiva. Tampoco el abuso del alcohol es causa de violencia de género, como se plantea en el artículo. La literatura basada en la Perspectiva de Género Feminista, es la mejor aproximación hacia el análisis del fenómeno, para no decir que "las y los adolescentes confunden afecto y amor con </w:t>
            </w:r>
            <w:r w:rsidRPr="00BC60D1">
              <w:rPr>
                <w:rFonts w:ascii="Times New Roman" w:hAnsi="Times New Roman" w:cs="Times New Roman"/>
                <w:lang w:val="es-419"/>
              </w:rPr>
              <w:lastRenderedPageBreak/>
              <w:t>violencia"; nuevamente, esto sucede por recurrir a una bobliografía tan en desuso.</w:t>
            </w:r>
          </w:p>
        </w:tc>
        <w:tc>
          <w:tcPr>
            <w:tcW w:w="4675" w:type="dxa"/>
          </w:tcPr>
          <w:p w14:paraId="523D69BD" w14:textId="1A483469" w:rsidR="00D45B74" w:rsidRPr="003746D2" w:rsidRDefault="00BA4765" w:rsidP="00822915">
            <w:pPr>
              <w:jc w:val="both"/>
              <w:rPr>
                <w:rFonts w:ascii="Times New Roman" w:hAnsi="Times New Roman" w:cs="Times New Roman"/>
                <w:lang w:val="es-419"/>
              </w:rPr>
            </w:pPr>
            <w:r>
              <w:rPr>
                <w:rFonts w:ascii="Times New Roman" w:hAnsi="Times New Roman" w:cs="Times New Roman"/>
                <w:lang w:val="es-419"/>
              </w:rPr>
              <w:lastRenderedPageBreak/>
              <w:t>Muchas gracias por su valiosa observación, para poder sustentar la idea que podría explicar nuestros datos obtenidos hemos agregado citas más recientes.</w:t>
            </w:r>
            <w:r w:rsidR="00D675E3">
              <w:rPr>
                <w:rFonts w:ascii="Times New Roman" w:hAnsi="Times New Roman" w:cs="Times New Roman"/>
                <w:lang w:val="es-419"/>
              </w:rPr>
              <w:t xml:space="preserve"> Se podrán observar en color azul a lo largo del documento.</w:t>
            </w:r>
          </w:p>
        </w:tc>
      </w:tr>
      <w:tr w:rsidR="00D45B74" w:rsidRPr="00822915" w14:paraId="2E352A9F" w14:textId="77777777" w:rsidTr="00D45B74">
        <w:tc>
          <w:tcPr>
            <w:tcW w:w="4675" w:type="dxa"/>
          </w:tcPr>
          <w:p w14:paraId="56A6DE2B" w14:textId="34F23536" w:rsidR="00D45B74" w:rsidRPr="00822915" w:rsidRDefault="00BC60D1" w:rsidP="00822915">
            <w:pPr>
              <w:tabs>
                <w:tab w:val="left" w:pos="3701"/>
              </w:tabs>
              <w:jc w:val="both"/>
              <w:rPr>
                <w:rFonts w:ascii="Times New Roman" w:hAnsi="Times New Roman" w:cs="Times New Roman"/>
              </w:rPr>
            </w:pPr>
            <w:r w:rsidRPr="00BC60D1">
              <w:rPr>
                <w:rFonts w:ascii="Times New Roman" w:hAnsi="Times New Roman" w:cs="Times New Roman"/>
              </w:rPr>
              <w:t>El artículo dedica un espacio necesario a la revisión de antecedentes teóricos que hoy son rotundamente obsoletos. Existe una aseveración muy poco acertada respecto a la inexistencia de bibliografía que explica el fenómeno. Le aseguro que sí existe, pero es desde la mencionada Perspectiva de Género. También le recomiendo leer a Walker y todo lo referente al "Círculo de la Violencia", pues aunque no es literatura reciente, tiene mayor conguencia con la realidad de la violencia basada en el g</w:t>
            </w:r>
            <w:r>
              <w:rPr>
                <w:rFonts w:ascii="Times New Roman" w:hAnsi="Times New Roman" w:cs="Times New Roman"/>
              </w:rPr>
              <w:t>é</w:t>
            </w:r>
            <w:r w:rsidRPr="00BC60D1">
              <w:rPr>
                <w:rFonts w:ascii="Times New Roman" w:hAnsi="Times New Roman" w:cs="Times New Roman"/>
              </w:rPr>
              <w:t>nero en las relaciones de pareja.</w:t>
            </w:r>
          </w:p>
        </w:tc>
        <w:tc>
          <w:tcPr>
            <w:tcW w:w="4675" w:type="dxa"/>
          </w:tcPr>
          <w:p w14:paraId="5AA605B0" w14:textId="51D61339" w:rsidR="00D45B74" w:rsidRPr="00C666FA" w:rsidRDefault="007A5618" w:rsidP="00C666FA">
            <w:pPr>
              <w:jc w:val="both"/>
              <w:rPr>
                <w:rFonts w:ascii="Times New Roman" w:hAnsi="Times New Roman" w:cs="Times New Roman"/>
                <w:lang w:val="es-419"/>
              </w:rPr>
            </w:pPr>
            <w:r>
              <w:rPr>
                <w:rFonts w:ascii="Times New Roman" w:hAnsi="Times New Roman" w:cs="Times New Roman"/>
                <w:lang w:val="es-419"/>
              </w:rPr>
              <w:t>En la medida de lo que el texto ha permitido, hemos tratado de incluir literatura con perspectiva de género, lo cual se observará en texto color azul.</w:t>
            </w:r>
          </w:p>
        </w:tc>
      </w:tr>
      <w:tr w:rsidR="00D45B74" w:rsidRPr="00822915" w14:paraId="5D580FA9" w14:textId="77777777" w:rsidTr="00D45B74">
        <w:tc>
          <w:tcPr>
            <w:tcW w:w="4675" w:type="dxa"/>
          </w:tcPr>
          <w:p w14:paraId="48B0EF00" w14:textId="4548E402" w:rsidR="00D45B74" w:rsidRPr="00822915" w:rsidRDefault="00BC60D1" w:rsidP="00822915">
            <w:pPr>
              <w:jc w:val="both"/>
              <w:rPr>
                <w:rFonts w:ascii="Times New Roman" w:hAnsi="Times New Roman" w:cs="Times New Roman"/>
              </w:rPr>
            </w:pPr>
            <w:r w:rsidRPr="00BC60D1">
              <w:rPr>
                <w:rFonts w:ascii="Times New Roman" w:hAnsi="Times New Roman" w:cs="Times New Roman"/>
              </w:rPr>
              <w:t>Deseable una buena justificación del estudio, pues no presenta nada sobre la realidad nacional, por lo tanto, tampoco ofrece propuestas ni recomendaciones.</w:t>
            </w:r>
          </w:p>
        </w:tc>
        <w:tc>
          <w:tcPr>
            <w:tcW w:w="4675" w:type="dxa"/>
          </w:tcPr>
          <w:p w14:paraId="46CDB9A7" w14:textId="67AAADAC" w:rsidR="00D45B74" w:rsidRPr="00DA4151" w:rsidRDefault="00745B04" w:rsidP="00822915">
            <w:pPr>
              <w:jc w:val="both"/>
              <w:rPr>
                <w:rFonts w:ascii="Times New Roman" w:hAnsi="Times New Roman" w:cs="Times New Roman"/>
                <w:lang w:val="es-419"/>
              </w:rPr>
            </w:pPr>
            <w:r>
              <w:rPr>
                <w:rFonts w:ascii="Times New Roman" w:hAnsi="Times New Roman" w:cs="Times New Roman"/>
                <w:lang w:val="es-419"/>
              </w:rPr>
              <w:t xml:space="preserve">Debido a que se trata de un estudio con diseño no experimental y con un muestra no representativa no hemos podido ofrecer propuestas y recomendaciones por la cautela implícita a estas limitaciones metodológicas, no obstante hemos agregado un párrafo (4º) en la página 19 </w:t>
            </w:r>
            <w:proofErr w:type="gramStart"/>
            <w:r>
              <w:rPr>
                <w:rFonts w:ascii="Times New Roman" w:hAnsi="Times New Roman" w:cs="Times New Roman"/>
                <w:lang w:val="es-419"/>
              </w:rPr>
              <w:t xml:space="preserve">donde </w:t>
            </w:r>
            <w:r w:rsidR="007A5618">
              <w:rPr>
                <w:rFonts w:ascii="Times New Roman" w:hAnsi="Times New Roman" w:cs="Times New Roman"/>
                <w:lang w:val="es-419"/>
              </w:rPr>
              <w:t>.</w:t>
            </w:r>
            <w:proofErr w:type="gramEnd"/>
          </w:p>
        </w:tc>
      </w:tr>
      <w:tr w:rsidR="00D45B74" w:rsidRPr="00822915" w14:paraId="1A125A0B" w14:textId="77777777" w:rsidTr="00D45B74">
        <w:tc>
          <w:tcPr>
            <w:tcW w:w="4675" w:type="dxa"/>
          </w:tcPr>
          <w:p w14:paraId="1C54022D" w14:textId="4B2494C1" w:rsidR="00D45B74" w:rsidRPr="00822915" w:rsidRDefault="00BC60D1" w:rsidP="00822915">
            <w:pPr>
              <w:jc w:val="both"/>
              <w:rPr>
                <w:rFonts w:ascii="Times New Roman" w:hAnsi="Times New Roman" w:cs="Times New Roman"/>
                <w:lang w:val="es-MX"/>
              </w:rPr>
            </w:pPr>
            <w:r w:rsidRPr="00BC60D1">
              <w:rPr>
                <w:rFonts w:ascii="Times New Roman" w:hAnsi="Times New Roman" w:cs="Times New Roman"/>
                <w:lang w:val="es-MX"/>
              </w:rPr>
              <w:t>Favor de revisar ortografía y sintaxis.</w:t>
            </w:r>
          </w:p>
        </w:tc>
        <w:tc>
          <w:tcPr>
            <w:tcW w:w="4675" w:type="dxa"/>
          </w:tcPr>
          <w:p w14:paraId="5DE44AB1" w14:textId="1EF1A83B" w:rsidR="00D45B74" w:rsidRPr="008F13BA" w:rsidRDefault="00745B04" w:rsidP="00822915">
            <w:pPr>
              <w:jc w:val="both"/>
              <w:rPr>
                <w:rFonts w:ascii="Times New Roman" w:hAnsi="Times New Roman" w:cs="Times New Roman"/>
                <w:lang w:val="es-419"/>
              </w:rPr>
            </w:pPr>
            <w:r>
              <w:rPr>
                <w:rFonts w:ascii="Times New Roman" w:hAnsi="Times New Roman" w:cs="Times New Roman"/>
                <w:lang w:val="es-419"/>
              </w:rPr>
              <w:t>Muchas gracias, hemos revisado todo el texto, ojalá que haya mejorado en ortografía y sintaxis.</w:t>
            </w:r>
          </w:p>
        </w:tc>
      </w:tr>
      <w:tr w:rsidR="00D45B74" w:rsidRPr="00822915" w14:paraId="38BAFFA3" w14:textId="77777777" w:rsidTr="00D45B74">
        <w:tc>
          <w:tcPr>
            <w:tcW w:w="4675" w:type="dxa"/>
          </w:tcPr>
          <w:p w14:paraId="6BF896FC" w14:textId="3CCD4C46" w:rsidR="00D45B74" w:rsidRPr="00822915" w:rsidRDefault="00BC60D1" w:rsidP="00822915">
            <w:pPr>
              <w:tabs>
                <w:tab w:val="left" w:pos="3526"/>
              </w:tabs>
              <w:jc w:val="both"/>
              <w:rPr>
                <w:rFonts w:ascii="Times New Roman" w:hAnsi="Times New Roman" w:cs="Times New Roman"/>
              </w:rPr>
            </w:pPr>
            <w:r w:rsidRPr="00BC60D1">
              <w:rPr>
                <w:rFonts w:ascii="Times New Roman" w:hAnsi="Times New Roman" w:cs="Times New Roman"/>
              </w:rPr>
              <w:t>No da definición sobre violencia y los diferentes tipos; que eventualmente son cinco (f´ísica, psicológica, sexual, económica y patrimonial). Por ello, el instrumento es confuso.</w:t>
            </w:r>
          </w:p>
        </w:tc>
        <w:tc>
          <w:tcPr>
            <w:tcW w:w="4675" w:type="dxa"/>
          </w:tcPr>
          <w:p w14:paraId="3AC528CC" w14:textId="32A00F58" w:rsidR="00D45B74" w:rsidRPr="008F13BA" w:rsidRDefault="00192268" w:rsidP="00822915">
            <w:pPr>
              <w:jc w:val="both"/>
              <w:rPr>
                <w:rFonts w:ascii="Times New Roman" w:hAnsi="Times New Roman" w:cs="Times New Roman"/>
                <w:lang w:val="es-419"/>
              </w:rPr>
            </w:pPr>
            <w:r>
              <w:rPr>
                <w:rFonts w:ascii="Times New Roman" w:hAnsi="Times New Roman" w:cs="Times New Roman"/>
                <w:lang w:val="es-419"/>
              </w:rPr>
              <w:t>Agradecemos su amable comentario, integramos la definición de la violencia psicológica, física y sexual, en el caso de la violencia patrim</w:t>
            </w:r>
            <w:r w:rsidR="005B442C">
              <w:rPr>
                <w:rFonts w:ascii="Times New Roman" w:hAnsi="Times New Roman" w:cs="Times New Roman"/>
                <w:lang w:val="es-419"/>
              </w:rPr>
              <w:t>o</w:t>
            </w:r>
            <w:r>
              <w:rPr>
                <w:rFonts w:ascii="Times New Roman" w:hAnsi="Times New Roman" w:cs="Times New Roman"/>
                <w:lang w:val="es-419"/>
              </w:rPr>
              <w:t>nial y económica no se han agregado por que no suelen ser tipos de violencia que se presenten en las relaciones de noviazgo en adolescentes.</w:t>
            </w:r>
            <w:r w:rsidR="005B442C">
              <w:rPr>
                <w:rFonts w:ascii="Times New Roman" w:hAnsi="Times New Roman" w:cs="Times New Roman"/>
                <w:lang w:val="es-419"/>
              </w:rPr>
              <w:t xml:space="preserve"> Este cambio podrá observarse en color azul en el apartado de la introducción apartir del segundo párrafo.</w:t>
            </w:r>
          </w:p>
        </w:tc>
      </w:tr>
      <w:tr w:rsidR="00D45B74" w:rsidRPr="00822915" w14:paraId="3C577044" w14:textId="77777777" w:rsidTr="00D45B74">
        <w:tc>
          <w:tcPr>
            <w:tcW w:w="4675" w:type="dxa"/>
          </w:tcPr>
          <w:p w14:paraId="7833B70D" w14:textId="2139E193" w:rsidR="00D45B74" w:rsidRPr="00822915" w:rsidRDefault="00BC60D1" w:rsidP="00822915">
            <w:pPr>
              <w:jc w:val="both"/>
              <w:rPr>
                <w:rFonts w:ascii="Times New Roman" w:hAnsi="Times New Roman" w:cs="Times New Roman"/>
                <w:lang w:val="es-419"/>
              </w:rPr>
            </w:pPr>
            <w:r w:rsidRPr="00BC60D1">
              <w:rPr>
                <w:rFonts w:ascii="Times New Roman" w:hAnsi="Times New Roman" w:cs="Times New Roman"/>
                <w:lang w:val="es-419"/>
              </w:rPr>
              <w:t>Mal empleo de: Et al.; esto se usa después de que en el texto por primera vez se citaron a los autores completos; siendo que en las citas subsiguientes ya se puede usar Et al.</w:t>
            </w:r>
          </w:p>
        </w:tc>
        <w:tc>
          <w:tcPr>
            <w:tcW w:w="4675" w:type="dxa"/>
          </w:tcPr>
          <w:p w14:paraId="73025A84" w14:textId="70B280B9" w:rsidR="00D45B74" w:rsidRPr="00696647" w:rsidRDefault="00192268" w:rsidP="00822915">
            <w:pPr>
              <w:jc w:val="both"/>
              <w:rPr>
                <w:rFonts w:ascii="Times New Roman" w:hAnsi="Times New Roman" w:cs="Times New Roman"/>
                <w:lang w:val="es-419"/>
              </w:rPr>
            </w:pPr>
            <w:r>
              <w:rPr>
                <w:rFonts w:ascii="Times New Roman" w:hAnsi="Times New Roman" w:cs="Times New Roman"/>
                <w:lang w:val="es-419"/>
              </w:rPr>
              <w:t>Muchas gracias por su amable comentario,</w:t>
            </w:r>
            <w:r w:rsidR="003B63A1">
              <w:rPr>
                <w:rFonts w:ascii="Times New Roman" w:hAnsi="Times New Roman" w:cs="Times New Roman"/>
                <w:lang w:val="es-419"/>
              </w:rPr>
              <w:t xml:space="preserve"> en este caso</w:t>
            </w:r>
            <w:r>
              <w:rPr>
                <w:rFonts w:ascii="Times New Roman" w:hAnsi="Times New Roman" w:cs="Times New Roman"/>
                <w:lang w:val="es-419"/>
              </w:rPr>
              <w:t xml:space="preserve"> la revista maneja el formato de la APA séptima edición</w:t>
            </w:r>
            <w:r w:rsidR="003B63A1">
              <w:rPr>
                <w:rFonts w:ascii="Times New Roman" w:hAnsi="Times New Roman" w:cs="Times New Roman"/>
                <w:lang w:val="es-419"/>
              </w:rPr>
              <w:t>,</w:t>
            </w:r>
            <w:r>
              <w:rPr>
                <w:rFonts w:ascii="Times New Roman" w:hAnsi="Times New Roman" w:cs="Times New Roman"/>
                <w:lang w:val="es-419"/>
              </w:rPr>
              <w:t xml:space="preserve"> </w:t>
            </w:r>
            <w:r w:rsidR="003B63A1">
              <w:rPr>
                <w:rFonts w:ascii="Times New Roman" w:hAnsi="Times New Roman" w:cs="Times New Roman"/>
                <w:lang w:val="es-419"/>
              </w:rPr>
              <w:t xml:space="preserve">la cual  nos solicita agregar el “et al.,” desde la primera vez que se citan tres o más autores o autoras. </w:t>
            </w:r>
          </w:p>
        </w:tc>
      </w:tr>
      <w:tr w:rsidR="00D45B74" w:rsidRPr="00822915" w14:paraId="4A98C753" w14:textId="77777777" w:rsidTr="00D45B74">
        <w:tc>
          <w:tcPr>
            <w:tcW w:w="4675" w:type="dxa"/>
          </w:tcPr>
          <w:p w14:paraId="165DB7FD" w14:textId="45AB1E03" w:rsidR="00D45B74" w:rsidRPr="00822915" w:rsidRDefault="00BC60D1" w:rsidP="00BC60D1">
            <w:pPr>
              <w:pStyle w:val="Textocomentario"/>
              <w:jc w:val="both"/>
              <w:rPr>
                <w:rFonts w:ascii="Times New Roman" w:hAnsi="Times New Roman" w:cs="Times New Roman"/>
                <w:sz w:val="24"/>
                <w:szCs w:val="24"/>
              </w:rPr>
            </w:pPr>
            <w:r w:rsidRPr="00BC60D1">
              <w:rPr>
                <w:rFonts w:ascii="Times New Roman" w:hAnsi="Times New Roman" w:cs="Times New Roman"/>
                <w:sz w:val="24"/>
                <w:szCs w:val="24"/>
              </w:rPr>
              <w:t>Las citas no van en la sección de resultados, mucho menos citas tan antiguas para explicar fen</w:t>
            </w:r>
            <w:r>
              <w:rPr>
                <w:rFonts w:ascii="Times New Roman" w:hAnsi="Times New Roman" w:cs="Times New Roman"/>
                <w:sz w:val="24"/>
                <w:szCs w:val="24"/>
              </w:rPr>
              <w:t>ó</w:t>
            </w:r>
            <w:r w:rsidRPr="00BC60D1">
              <w:rPr>
                <w:rFonts w:ascii="Times New Roman" w:hAnsi="Times New Roman" w:cs="Times New Roman"/>
                <w:sz w:val="24"/>
                <w:szCs w:val="24"/>
              </w:rPr>
              <w:t>menos recientes.</w:t>
            </w:r>
          </w:p>
        </w:tc>
        <w:tc>
          <w:tcPr>
            <w:tcW w:w="4675" w:type="dxa"/>
          </w:tcPr>
          <w:p w14:paraId="24682679" w14:textId="36BF69B9" w:rsidR="00D45B74" w:rsidRPr="003F1C26" w:rsidRDefault="003B63A1" w:rsidP="00822915">
            <w:pPr>
              <w:jc w:val="both"/>
              <w:rPr>
                <w:rFonts w:ascii="Times New Roman" w:hAnsi="Times New Roman" w:cs="Times New Roman"/>
                <w:lang w:val="es-419"/>
              </w:rPr>
            </w:pPr>
            <w:r>
              <w:rPr>
                <w:rFonts w:ascii="Times New Roman" w:hAnsi="Times New Roman" w:cs="Times New Roman"/>
                <w:lang w:val="es-419"/>
              </w:rPr>
              <w:t>Gracias por su gentil comentario, la única cita que se agregó en la parte de los resultados son para sustentar los criteios de Cohen para calcular el tamaño del efecto en la prueba t de Student, es algo netamente relacionado a l</w:t>
            </w:r>
            <w:r w:rsidR="00B84988">
              <w:rPr>
                <w:rFonts w:ascii="Times New Roman" w:hAnsi="Times New Roman" w:cs="Times New Roman"/>
                <w:lang w:val="es-419"/>
              </w:rPr>
              <w:t>a interpretación de los</w:t>
            </w:r>
            <w:r>
              <w:rPr>
                <w:rFonts w:ascii="Times New Roman" w:hAnsi="Times New Roman" w:cs="Times New Roman"/>
                <w:lang w:val="es-419"/>
              </w:rPr>
              <w:t xml:space="preserve"> análisis estadísticos.</w:t>
            </w:r>
          </w:p>
        </w:tc>
      </w:tr>
      <w:tr w:rsidR="00557DBD" w:rsidRPr="00822915" w14:paraId="244645EE" w14:textId="77777777" w:rsidTr="00D45B74">
        <w:tc>
          <w:tcPr>
            <w:tcW w:w="4675" w:type="dxa"/>
          </w:tcPr>
          <w:p w14:paraId="244E68D7" w14:textId="59C7C463" w:rsidR="00557DBD" w:rsidRPr="00822915" w:rsidRDefault="00BC60D1" w:rsidP="00822915">
            <w:pPr>
              <w:jc w:val="both"/>
              <w:rPr>
                <w:rFonts w:ascii="Times New Roman" w:hAnsi="Times New Roman" w:cs="Times New Roman"/>
                <w:lang w:val="es-419"/>
              </w:rPr>
            </w:pPr>
            <w:r w:rsidRPr="00BC60D1">
              <w:rPr>
                <w:rFonts w:ascii="Times New Roman" w:hAnsi="Times New Roman" w:cs="Times New Roman"/>
                <w:lang w:val="es-419"/>
              </w:rPr>
              <w:t xml:space="preserve">No hay una referencia mínima de INEGI, tampoco de literatura que se refiera a la </w:t>
            </w:r>
            <w:r w:rsidRPr="00BC60D1">
              <w:rPr>
                <w:rFonts w:ascii="Times New Roman" w:hAnsi="Times New Roman" w:cs="Times New Roman"/>
                <w:lang w:val="es-419"/>
              </w:rPr>
              <w:lastRenderedPageBreak/>
              <w:t>definición de conceptos como violencia, violencia de pareja, violencia de género.</w:t>
            </w:r>
          </w:p>
        </w:tc>
        <w:tc>
          <w:tcPr>
            <w:tcW w:w="4675" w:type="dxa"/>
          </w:tcPr>
          <w:p w14:paraId="6F18C4E4" w14:textId="5B37C309" w:rsidR="00557DBD" w:rsidRPr="00696647" w:rsidRDefault="00D91377" w:rsidP="00822915">
            <w:pPr>
              <w:jc w:val="both"/>
              <w:rPr>
                <w:rFonts w:ascii="Times New Roman" w:hAnsi="Times New Roman" w:cs="Times New Roman"/>
                <w:lang w:val="es-419"/>
              </w:rPr>
            </w:pPr>
            <w:r>
              <w:rPr>
                <w:rFonts w:ascii="Times New Roman" w:hAnsi="Times New Roman" w:cs="Times New Roman"/>
                <w:lang w:val="es-419"/>
              </w:rPr>
              <w:lastRenderedPageBreak/>
              <w:t>Muchas gracias por su amable comentario, hemos agregado datos est</w:t>
            </w:r>
            <w:r w:rsidR="005B442C">
              <w:rPr>
                <w:rFonts w:ascii="Times New Roman" w:hAnsi="Times New Roman" w:cs="Times New Roman"/>
                <w:lang w:val="es-419"/>
              </w:rPr>
              <w:t>a</w:t>
            </w:r>
            <w:r>
              <w:rPr>
                <w:rFonts w:ascii="Times New Roman" w:hAnsi="Times New Roman" w:cs="Times New Roman"/>
                <w:lang w:val="es-419"/>
              </w:rPr>
              <w:t xml:space="preserve">dísticos del INEGI, </w:t>
            </w:r>
            <w:r>
              <w:rPr>
                <w:rFonts w:ascii="Times New Roman" w:hAnsi="Times New Roman" w:cs="Times New Roman"/>
                <w:lang w:val="es-419"/>
              </w:rPr>
              <w:lastRenderedPageBreak/>
              <w:t>así también hemos abordado los conceptos de violencia de género y de pareja</w:t>
            </w:r>
            <w:r w:rsidR="005B442C">
              <w:rPr>
                <w:rFonts w:ascii="Times New Roman" w:hAnsi="Times New Roman" w:cs="Times New Roman"/>
                <w:lang w:val="es-419"/>
              </w:rPr>
              <w:t>. La definición de los conceptos podrá verse en color azul al inición de la introducción.</w:t>
            </w:r>
          </w:p>
        </w:tc>
      </w:tr>
      <w:tr w:rsidR="00557DBD" w:rsidRPr="00822915" w14:paraId="01EA41C2" w14:textId="77777777" w:rsidTr="00D45B74">
        <w:tc>
          <w:tcPr>
            <w:tcW w:w="4675" w:type="dxa"/>
          </w:tcPr>
          <w:p w14:paraId="688662D4" w14:textId="38102E26" w:rsidR="00557DBD" w:rsidRPr="00822915" w:rsidRDefault="00BC60D1" w:rsidP="00BC60D1">
            <w:pPr>
              <w:tabs>
                <w:tab w:val="left" w:pos="904"/>
              </w:tabs>
              <w:jc w:val="both"/>
              <w:rPr>
                <w:rFonts w:ascii="Times New Roman" w:hAnsi="Times New Roman" w:cs="Times New Roman"/>
                <w:lang w:val="es-419"/>
              </w:rPr>
            </w:pPr>
            <w:r w:rsidRPr="00BC60D1">
              <w:rPr>
                <w:rFonts w:ascii="Times New Roman" w:hAnsi="Times New Roman" w:cs="Times New Roman"/>
                <w:lang w:val="es-419"/>
              </w:rPr>
              <w:lastRenderedPageBreak/>
              <w:t>En la pregunta de investigación de referencia al "contexto", es importante definir qué se entiende por ello. Recomendando cambiar el término por "momento"; contexto significa otra cosa muy diferente. En todo caso, se debe definir.</w:t>
            </w:r>
          </w:p>
        </w:tc>
        <w:tc>
          <w:tcPr>
            <w:tcW w:w="4675" w:type="dxa"/>
          </w:tcPr>
          <w:p w14:paraId="068A479F" w14:textId="1782FCEE" w:rsidR="00557DBD" w:rsidRPr="00696647" w:rsidRDefault="003B63A1" w:rsidP="00822915">
            <w:pPr>
              <w:jc w:val="both"/>
              <w:rPr>
                <w:rFonts w:ascii="Times New Roman" w:hAnsi="Times New Roman" w:cs="Times New Roman"/>
                <w:lang w:val="es-419"/>
              </w:rPr>
            </w:pPr>
            <w:r>
              <w:rPr>
                <w:rFonts w:ascii="Times New Roman" w:hAnsi="Times New Roman" w:cs="Times New Roman"/>
                <w:lang w:val="es-419"/>
              </w:rPr>
              <w:t xml:space="preserve">Muchas gracias por su valiosa aportación, hemos agregado la especificación que usted nos recomienda en la descripción de la pregunta </w:t>
            </w:r>
            <w:r w:rsidR="004B28FD">
              <w:rPr>
                <w:rFonts w:ascii="Times New Roman" w:hAnsi="Times New Roman" w:cs="Times New Roman"/>
                <w:lang w:val="es-419"/>
              </w:rPr>
              <w:t>en el apartado del método.</w:t>
            </w:r>
            <w:r w:rsidR="005B442C">
              <w:rPr>
                <w:rFonts w:ascii="Times New Roman" w:hAnsi="Times New Roman" w:cs="Times New Roman"/>
                <w:lang w:val="es-419"/>
              </w:rPr>
              <w:t xml:space="preserve"> La sugerencia se añadió en color azul, al inicio </w:t>
            </w:r>
            <w:r w:rsidR="001A69BA">
              <w:rPr>
                <w:rFonts w:ascii="Times New Roman" w:hAnsi="Times New Roman" w:cs="Times New Roman"/>
                <w:lang w:val="es-419"/>
              </w:rPr>
              <w:t>d</w:t>
            </w:r>
            <w:r w:rsidR="005B442C">
              <w:rPr>
                <w:rFonts w:ascii="Times New Roman" w:hAnsi="Times New Roman" w:cs="Times New Roman"/>
                <w:lang w:val="es-419"/>
              </w:rPr>
              <w:t>el cuarto párrafo</w:t>
            </w:r>
            <w:r w:rsidR="001A69BA">
              <w:rPr>
                <w:rFonts w:ascii="Times New Roman" w:hAnsi="Times New Roman" w:cs="Times New Roman"/>
                <w:lang w:val="es-419"/>
              </w:rPr>
              <w:t>.</w:t>
            </w:r>
          </w:p>
        </w:tc>
      </w:tr>
      <w:tr w:rsidR="00557DBD" w:rsidRPr="00822915" w14:paraId="79FB2B70" w14:textId="77777777" w:rsidTr="00D45B74">
        <w:tc>
          <w:tcPr>
            <w:tcW w:w="4675" w:type="dxa"/>
          </w:tcPr>
          <w:p w14:paraId="392890D9" w14:textId="527B6EAE" w:rsidR="00557DBD" w:rsidRPr="00822915" w:rsidRDefault="00BC60D1" w:rsidP="00822915">
            <w:pPr>
              <w:jc w:val="both"/>
              <w:rPr>
                <w:rFonts w:ascii="Times New Roman" w:hAnsi="Times New Roman" w:cs="Times New Roman"/>
                <w:lang w:val="es-419"/>
              </w:rPr>
            </w:pPr>
            <w:r w:rsidRPr="00BC60D1">
              <w:rPr>
                <w:rFonts w:ascii="Times New Roman" w:hAnsi="Times New Roman" w:cs="Times New Roman"/>
                <w:lang w:val="es-419"/>
              </w:rPr>
              <w:t>Si el estudio es exploratorio y descriptivo y no permite inferir relaciones causales; diferenciando la selección de la muestra no probabilística y no representativa, impide la generalización de los resultados obtenidos y no hubo control de la deseo social de las respuestas de los y las participantes; entonces habrá que trabajar con la muestra y el tipo de estudio, por lo tanto modificarlos. El problema de la discapacidad social tiene que ver con el instrumento, así como de la falta de pericia en técnicas de entrevista. Un buen instrumento cualitativo con expertos en entrevista, aunque la muestra sea más pequeña; dará mejor respuesta a las preguntas de investigación. Por ejemplo, la celotipia puede existir sin eventos de violencia y sin discusiones; pero el instrumento utilizado no lo permite ver así. Por otro lado, un instrumento que incluye el juego como una de las formas de violencia, pretende relacionar dos constructos que simplemente no pueden ir de la mano. O es juego, o es violencia. No se puede ser violento como parte de un juego. Reitero, el instrumento no aborda la problemática basada en lo que ya existe en la literatura.</w:t>
            </w:r>
            <w:r w:rsidR="00B84988">
              <w:rPr>
                <w:rFonts w:ascii="Times New Roman" w:hAnsi="Times New Roman" w:cs="Times New Roman"/>
                <w:lang w:val="es-419"/>
              </w:rPr>
              <w:t xml:space="preserve"> </w:t>
            </w:r>
            <w:r w:rsidRPr="00BC60D1">
              <w:rPr>
                <w:rFonts w:ascii="Times New Roman" w:hAnsi="Times New Roman" w:cs="Times New Roman"/>
                <w:lang w:val="es-419"/>
              </w:rPr>
              <w:t>Por ello, el análisis de los significados sobre las conductas que las y los adolescentes normalizan, solo se podría llevar a cabo mediante un instrumento cualitivo.</w:t>
            </w:r>
          </w:p>
        </w:tc>
        <w:tc>
          <w:tcPr>
            <w:tcW w:w="4675" w:type="dxa"/>
          </w:tcPr>
          <w:p w14:paraId="6449B03E" w14:textId="2233FEDA" w:rsidR="00557DBD" w:rsidRPr="00822915" w:rsidRDefault="00557DBD" w:rsidP="00822915">
            <w:pPr>
              <w:jc w:val="both"/>
              <w:rPr>
                <w:rFonts w:ascii="Times New Roman" w:hAnsi="Times New Roman" w:cs="Times New Roman"/>
              </w:rPr>
            </w:pPr>
          </w:p>
        </w:tc>
      </w:tr>
    </w:tbl>
    <w:p w14:paraId="1773FAF9" w14:textId="7D7BDDE0" w:rsidR="00892AAD" w:rsidRDefault="00892AAD"/>
    <w:p w14:paraId="13FBCA19" w14:textId="79C1B60A" w:rsidR="00892AAD" w:rsidRDefault="00892AAD"/>
    <w:p w14:paraId="177193F3" w14:textId="7B45947C" w:rsidR="00892AAD" w:rsidRDefault="00892AAD"/>
    <w:p w14:paraId="375E56A1" w14:textId="392E2273" w:rsidR="00892AAD" w:rsidRDefault="00892AAD"/>
    <w:p w14:paraId="39EC65F4" w14:textId="3D1002C1" w:rsidR="00892AAD" w:rsidRDefault="00892AAD"/>
    <w:p w14:paraId="2A467A09" w14:textId="6CC46F87" w:rsidR="00892AAD" w:rsidRDefault="00892AAD"/>
    <w:p w14:paraId="46F77A17" w14:textId="77777777" w:rsidR="00892AAD" w:rsidRDefault="00892AAD"/>
    <w:tbl>
      <w:tblPr>
        <w:tblStyle w:val="Tablaconcuadrcula"/>
        <w:tblW w:w="0" w:type="auto"/>
        <w:tblLook w:val="04A0" w:firstRow="1" w:lastRow="0" w:firstColumn="1" w:lastColumn="0" w:noHBand="0" w:noVBand="1"/>
      </w:tblPr>
      <w:tblGrid>
        <w:gridCol w:w="4675"/>
        <w:gridCol w:w="4675"/>
      </w:tblGrid>
      <w:tr w:rsidR="00BC60D1" w:rsidRPr="00822915" w14:paraId="65483CF9" w14:textId="77777777" w:rsidTr="00D45B74">
        <w:tc>
          <w:tcPr>
            <w:tcW w:w="4675" w:type="dxa"/>
          </w:tcPr>
          <w:p w14:paraId="48638DB3" w14:textId="0E77F37B" w:rsidR="00BC60D1" w:rsidRPr="00822915" w:rsidRDefault="00BC60D1" w:rsidP="00822915">
            <w:pPr>
              <w:jc w:val="both"/>
              <w:rPr>
                <w:rFonts w:ascii="Times New Roman" w:hAnsi="Times New Roman" w:cs="Times New Roman"/>
                <w:lang w:val="es-419"/>
              </w:rPr>
            </w:pPr>
            <w:r w:rsidRPr="00BC60D1">
              <w:rPr>
                <w:rFonts w:ascii="Times New Roman" w:hAnsi="Times New Roman" w:cs="Times New Roman"/>
                <w:lang w:val="es-419"/>
              </w:rPr>
              <w:lastRenderedPageBreak/>
              <w:t>Una de las principales cuestiones a tomar en cuenta para poder publicar el artículo es que se realizó una pruba de ANOVA para comparar 2 grupos (hombres y mujeres), lo indicado sería realizar una T de Student si era el fin del estudio. Esto tenerse en cuenta con fines de publicación.</w:t>
            </w:r>
          </w:p>
        </w:tc>
        <w:tc>
          <w:tcPr>
            <w:tcW w:w="4675" w:type="dxa"/>
          </w:tcPr>
          <w:p w14:paraId="2E3FEBDD" w14:textId="2879328E" w:rsidR="00BC60D1" w:rsidRPr="00822915" w:rsidRDefault="004B28FD" w:rsidP="00822915">
            <w:pPr>
              <w:jc w:val="both"/>
              <w:rPr>
                <w:rFonts w:ascii="Times New Roman" w:hAnsi="Times New Roman" w:cs="Times New Roman"/>
              </w:rPr>
            </w:pPr>
            <w:r>
              <w:rPr>
                <w:rFonts w:ascii="Times New Roman" w:hAnsi="Times New Roman" w:cs="Times New Roman"/>
                <w:lang w:val="es-419"/>
              </w:rPr>
              <w:t xml:space="preserve">Muchas gracias por </w:t>
            </w:r>
            <w:r w:rsidR="00892AAD">
              <w:rPr>
                <w:rFonts w:ascii="Times New Roman" w:hAnsi="Times New Roman" w:cs="Times New Roman"/>
                <w:lang w:val="es-419"/>
              </w:rPr>
              <w:t>su gentil</w:t>
            </w:r>
            <w:r>
              <w:rPr>
                <w:rFonts w:ascii="Times New Roman" w:hAnsi="Times New Roman" w:cs="Times New Roman"/>
                <w:lang w:val="es-419"/>
              </w:rPr>
              <w:t xml:space="preserve"> observación, hemos </w:t>
            </w:r>
            <w:r w:rsidR="00892AAD">
              <w:rPr>
                <w:rFonts w:ascii="Times New Roman" w:hAnsi="Times New Roman" w:cs="Times New Roman"/>
                <w:lang w:val="es-419"/>
              </w:rPr>
              <w:t>realizado</w:t>
            </w:r>
            <w:r>
              <w:rPr>
                <w:rFonts w:ascii="Times New Roman" w:hAnsi="Times New Roman" w:cs="Times New Roman"/>
                <w:lang w:val="es-419"/>
              </w:rPr>
              <w:t xml:space="preserve"> el</w:t>
            </w:r>
            <w:r w:rsidR="00892AAD">
              <w:rPr>
                <w:rFonts w:ascii="Times New Roman" w:hAnsi="Times New Roman" w:cs="Times New Roman"/>
                <w:lang w:val="es-419"/>
              </w:rPr>
              <w:t xml:space="preserve"> </w:t>
            </w:r>
            <w:r>
              <w:rPr>
                <w:rFonts w:ascii="Times New Roman" w:hAnsi="Times New Roman" w:cs="Times New Roman"/>
                <w:lang w:val="es-419"/>
              </w:rPr>
              <w:t>an</w:t>
            </w:r>
            <w:r w:rsidR="00892AAD">
              <w:rPr>
                <w:rFonts w:ascii="Times New Roman" w:hAnsi="Times New Roman" w:cs="Times New Roman"/>
                <w:lang w:val="es-419"/>
              </w:rPr>
              <w:t>á</w:t>
            </w:r>
            <w:r>
              <w:rPr>
                <w:rFonts w:ascii="Times New Roman" w:hAnsi="Times New Roman" w:cs="Times New Roman"/>
                <w:lang w:val="es-419"/>
              </w:rPr>
              <w:t xml:space="preserve">lisis </w:t>
            </w:r>
            <w:r w:rsidR="00892AAD">
              <w:rPr>
                <w:rFonts w:ascii="Times New Roman" w:hAnsi="Times New Roman" w:cs="Times New Roman"/>
                <w:lang w:val="es-419"/>
              </w:rPr>
              <w:t>estadístico a través de un software libre (JASP) y cambiado el análisis</w:t>
            </w:r>
            <w:r>
              <w:rPr>
                <w:rFonts w:ascii="Times New Roman" w:hAnsi="Times New Roman" w:cs="Times New Roman"/>
                <w:lang w:val="es-419"/>
              </w:rPr>
              <w:t xml:space="preserve"> de ANOVA por la prueba t de </w:t>
            </w:r>
            <w:proofErr w:type="spellStart"/>
            <w:r>
              <w:rPr>
                <w:rFonts w:ascii="Times New Roman" w:hAnsi="Times New Roman" w:cs="Times New Roman"/>
                <w:lang w:val="es-419"/>
              </w:rPr>
              <w:t>Student</w:t>
            </w:r>
            <w:proofErr w:type="spellEnd"/>
          </w:p>
        </w:tc>
      </w:tr>
    </w:tbl>
    <w:p w14:paraId="70548313" w14:textId="3D84CDF7" w:rsidR="00D45B74" w:rsidRDefault="00D45B74">
      <w:pPr>
        <w:rPr>
          <w:rFonts w:ascii="Times New Roman" w:hAnsi="Times New Roman" w:cs="Times New Roman"/>
        </w:rPr>
      </w:pPr>
    </w:p>
    <w:p w14:paraId="2ADE4F01" w14:textId="77777777" w:rsidR="00892AAD" w:rsidRDefault="00892AAD">
      <w:pPr>
        <w:rPr>
          <w:rFonts w:ascii="Times New Roman" w:hAnsi="Times New Roman" w:cs="Times New Roman"/>
        </w:rPr>
      </w:pPr>
    </w:p>
    <w:p w14:paraId="415DF9E2" w14:textId="4C954A73" w:rsidR="00745B04" w:rsidRDefault="00745B04" w:rsidP="00745B04">
      <w:pPr>
        <w:spacing w:line="360" w:lineRule="auto"/>
        <w:jc w:val="both"/>
        <w:rPr>
          <w:rFonts w:ascii="Times New Roman" w:hAnsi="Times New Roman" w:cs="Times New Roman"/>
        </w:rPr>
      </w:pPr>
      <w:r w:rsidRPr="00007DC3">
        <w:rPr>
          <w:rFonts w:ascii="Times New Roman" w:hAnsi="Times New Roman" w:cs="Times New Roman"/>
        </w:rPr>
        <w:t xml:space="preserve">Dentro del texto del artículo se encuentran señaladas las modificaciones con </w:t>
      </w:r>
      <w:r w:rsidR="002C20F5">
        <w:rPr>
          <w:rFonts w:ascii="Times New Roman" w:hAnsi="Times New Roman" w:cs="Times New Roman"/>
          <w:lang w:val="es-ES"/>
        </w:rPr>
        <w:t>letra color azul, a</w:t>
      </w:r>
      <w:r w:rsidRPr="00007DC3">
        <w:rPr>
          <w:rFonts w:ascii="Times New Roman" w:hAnsi="Times New Roman" w:cs="Times New Roman"/>
        </w:rPr>
        <w:t xml:space="preserve">ñadido a lo anterior, es preciso </w:t>
      </w:r>
      <w:r>
        <w:rPr>
          <w:rFonts w:ascii="Times New Roman" w:hAnsi="Times New Roman" w:cs="Times New Roman"/>
        </w:rPr>
        <w:t>indica</w:t>
      </w:r>
      <w:r w:rsidRPr="00007DC3">
        <w:rPr>
          <w:rFonts w:ascii="Times New Roman" w:hAnsi="Times New Roman" w:cs="Times New Roman"/>
        </w:rPr>
        <w:t xml:space="preserve">r que se han agregado nuevas referencias con el objetivo de satisfacer lo requerido, estas nuevas inclusiones se pueden observar en la sección respectiva </w:t>
      </w:r>
      <w:r w:rsidR="00892AAD">
        <w:rPr>
          <w:rFonts w:ascii="Times New Roman" w:hAnsi="Times New Roman" w:cs="Times New Roman"/>
          <w:lang w:val="es-ES"/>
        </w:rPr>
        <w:t xml:space="preserve">también </w:t>
      </w:r>
      <w:r w:rsidRPr="00007DC3">
        <w:rPr>
          <w:rFonts w:ascii="Times New Roman" w:hAnsi="Times New Roman" w:cs="Times New Roman"/>
        </w:rPr>
        <w:t xml:space="preserve">con </w:t>
      </w:r>
      <w:r w:rsidR="00892AAD">
        <w:rPr>
          <w:rFonts w:ascii="Times New Roman" w:hAnsi="Times New Roman" w:cs="Times New Roman"/>
          <w:lang w:val="es-ES"/>
        </w:rPr>
        <w:t xml:space="preserve">letra </w:t>
      </w:r>
      <w:r w:rsidRPr="00007DC3">
        <w:rPr>
          <w:rFonts w:ascii="Times New Roman" w:hAnsi="Times New Roman" w:cs="Times New Roman"/>
        </w:rPr>
        <w:t xml:space="preserve">color </w:t>
      </w:r>
      <w:r w:rsidR="00892AAD">
        <w:rPr>
          <w:rFonts w:ascii="Times New Roman" w:hAnsi="Times New Roman" w:cs="Times New Roman"/>
          <w:lang w:val="es-ES"/>
        </w:rPr>
        <w:t>azul</w:t>
      </w:r>
      <w:r w:rsidRPr="00007DC3">
        <w:rPr>
          <w:rFonts w:ascii="Times New Roman" w:hAnsi="Times New Roman" w:cs="Times New Roman"/>
        </w:rPr>
        <w:t>.</w:t>
      </w:r>
    </w:p>
    <w:p w14:paraId="165607F4" w14:textId="77777777" w:rsidR="00892AAD" w:rsidRPr="00007DC3" w:rsidRDefault="00892AAD" w:rsidP="00745B04">
      <w:pPr>
        <w:spacing w:line="360" w:lineRule="auto"/>
        <w:jc w:val="both"/>
        <w:rPr>
          <w:rFonts w:ascii="Times New Roman" w:hAnsi="Times New Roman" w:cs="Times New Roman"/>
        </w:rPr>
      </w:pPr>
    </w:p>
    <w:p w14:paraId="672A119D" w14:textId="5FAFE459" w:rsidR="00745B04" w:rsidRDefault="00745B04" w:rsidP="00745B04">
      <w:pPr>
        <w:spacing w:line="360" w:lineRule="auto"/>
        <w:jc w:val="both"/>
        <w:rPr>
          <w:rFonts w:ascii="Times New Roman" w:hAnsi="Times New Roman" w:cs="Times New Roman"/>
        </w:rPr>
      </w:pPr>
      <w:r w:rsidRPr="00007DC3">
        <w:rPr>
          <w:rFonts w:ascii="Times New Roman" w:hAnsi="Times New Roman" w:cs="Times New Roman"/>
        </w:rPr>
        <w:t xml:space="preserve">Esperamos que las modificaciones aquí resumidas puedan satisfacer la calidad requerida por </w:t>
      </w:r>
      <w:r w:rsidR="002C20F5">
        <w:rPr>
          <w:rFonts w:ascii="Times New Roman" w:hAnsi="Times New Roman" w:cs="Times New Roman"/>
          <w:lang w:val="es-ES"/>
        </w:rPr>
        <w:t xml:space="preserve">la </w:t>
      </w:r>
      <w:r w:rsidR="002C20F5" w:rsidRPr="002C20F5">
        <w:rPr>
          <w:rFonts w:ascii="Times New Roman" w:hAnsi="Times New Roman" w:cs="Times New Roman"/>
        </w:rPr>
        <w:t>Revista Interamericana de Psicología</w:t>
      </w:r>
      <w:r w:rsidR="002C20F5">
        <w:rPr>
          <w:rFonts w:ascii="Times New Roman" w:hAnsi="Times New Roman" w:cs="Times New Roman"/>
          <w:lang w:val="es-ES"/>
        </w:rPr>
        <w:t xml:space="preserve"> </w:t>
      </w:r>
      <w:r w:rsidRPr="00007DC3">
        <w:rPr>
          <w:rFonts w:ascii="Times New Roman" w:hAnsi="Times New Roman" w:cs="Times New Roman"/>
        </w:rPr>
        <w:t>y las (os) evaluadoras (es), de cualquier manera, queremos reiterar nuestra mejor disposición a modificar lo que sea pertinente en aras de facilitar el proceso de arbitraje o, en su caso, editorial, así mismo deseamos expresar nuestra profunda gratitud a las (os) dictaminadoras (es) por el tiempo que han dispensado a la lectura del texto y las sugerencias realizadas que, sin duda, ayudarán a mejorar sensiblemente el manuscrito.</w:t>
      </w:r>
    </w:p>
    <w:p w14:paraId="79D8128E" w14:textId="77777777" w:rsidR="00892AAD" w:rsidRPr="00007DC3" w:rsidRDefault="00892AAD" w:rsidP="00745B04">
      <w:pPr>
        <w:spacing w:line="360" w:lineRule="auto"/>
        <w:jc w:val="both"/>
        <w:rPr>
          <w:rFonts w:ascii="Times New Roman" w:hAnsi="Times New Roman" w:cs="Times New Roman"/>
        </w:rPr>
      </w:pPr>
    </w:p>
    <w:p w14:paraId="1F5B6C75" w14:textId="77777777" w:rsidR="00745B04" w:rsidRDefault="00745B04" w:rsidP="00745B04">
      <w:pPr>
        <w:spacing w:line="360" w:lineRule="auto"/>
        <w:jc w:val="both"/>
        <w:rPr>
          <w:rFonts w:ascii="Times New Roman" w:hAnsi="Times New Roman" w:cs="Times New Roman"/>
        </w:rPr>
      </w:pPr>
      <w:r w:rsidRPr="00007DC3">
        <w:rPr>
          <w:rFonts w:ascii="Times New Roman" w:hAnsi="Times New Roman" w:cs="Times New Roman"/>
        </w:rPr>
        <w:t>En espera de su amable respuesta, reciba un cordial saludo desde México,</w:t>
      </w:r>
    </w:p>
    <w:p w14:paraId="115C8984" w14:textId="77777777" w:rsidR="00745B04" w:rsidRDefault="00745B04" w:rsidP="00745B04">
      <w:pPr>
        <w:spacing w:line="360" w:lineRule="auto"/>
        <w:jc w:val="both"/>
        <w:rPr>
          <w:rFonts w:ascii="Times New Roman" w:hAnsi="Times New Roman" w:cs="Times New Roman"/>
        </w:rPr>
      </w:pPr>
    </w:p>
    <w:p w14:paraId="26144B98" w14:textId="77777777" w:rsidR="00745B04" w:rsidRPr="00007DC3" w:rsidRDefault="00745B04" w:rsidP="00745B04">
      <w:pPr>
        <w:spacing w:line="360" w:lineRule="auto"/>
        <w:jc w:val="both"/>
        <w:rPr>
          <w:rFonts w:ascii="Times New Roman" w:hAnsi="Times New Roman" w:cs="Times New Roman"/>
        </w:rPr>
      </w:pPr>
    </w:p>
    <w:p w14:paraId="73A4DA5C" w14:textId="77777777" w:rsidR="00745B04" w:rsidRDefault="00745B04" w:rsidP="00745B04">
      <w:pPr>
        <w:spacing w:line="360" w:lineRule="auto"/>
        <w:jc w:val="both"/>
        <w:rPr>
          <w:rFonts w:ascii="Times New Roman" w:hAnsi="Times New Roman" w:cs="Times New Roman"/>
          <w:b/>
          <w:bCs/>
        </w:rPr>
      </w:pPr>
      <w:r w:rsidRPr="00007DC3">
        <w:rPr>
          <w:rFonts w:ascii="Times New Roman" w:hAnsi="Times New Roman" w:cs="Times New Roman"/>
          <w:b/>
          <w:bCs/>
        </w:rPr>
        <w:t>José Luis Rojas-Solís</w:t>
      </w:r>
    </w:p>
    <w:p w14:paraId="14FD1C1D" w14:textId="77777777" w:rsidR="00745B04" w:rsidRPr="00007DC3" w:rsidRDefault="00745B04" w:rsidP="00745B04">
      <w:pPr>
        <w:spacing w:line="360" w:lineRule="auto"/>
        <w:jc w:val="both"/>
        <w:rPr>
          <w:rFonts w:ascii="Times New Roman" w:hAnsi="Times New Roman" w:cs="Times New Roman"/>
          <w:b/>
          <w:bCs/>
        </w:rPr>
      </w:pPr>
      <w:r w:rsidRPr="00007DC3">
        <w:rPr>
          <w:rFonts w:ascii="Times New Roman" w:hAnsi="Times New Roman" w:cs="Times New Roman"/>
          <w:b/>
          <w:bCs/>
        </w:rPr>
        <w:t>Christian Alexis Romero-Méndez</w:t>
      </w:r>
    </w:p>
    <w:p w14:paraId="4D2C4439" w14:textId="77777777" w:rsidR="00745B04" w:rsidRDefault="00745B04" w:rsidP="00745B04">
      <w:pPr>
        <w:rPr>
          <w:rFonts w:ascii="Times New Roman" w:hAnsi="Times New Roman" w:cs="Times New Roman"/>
        </w:rPr>
      </w:pPr>
    </w:p>
    <w:p w14:paraId="364227AF" w14:textId="77777777" w:rsidR="00745B04" w:rsidRPr="00822915" w:rsidRDefault="00745B04" w:rsidP="00745B04">
      <w:pPr>
        <w:rPr>
          <w:rFonts w:ascii="Times New Roman" w:hAnsi="Times New Roman" w:cs="Times New Roman"/>
        </w:rPr>
      </w:pPr>
    </w:p>
    <w:p w14:paraId="2FEF3C0E" w14:textId="07DFB56A" w:rsidR="00745B04" w:rsidRDefault="00745B04">
      <w:pPr>
        <w:rPr>
          <w:rFonts w:ascii="Times New Roman" w:hAnsi="Times New Roman" w:cs="Times New Roman"/>
        </w:rPr>
      </w:pPr>
    </w:p>
    <w:p w14:paraId="2C3F4C32" w14:textId="135AE5D8" w:rsidR="00745B04" w:rsidRDefault="00745B04">
      <w:pPr>
        <w:rPr>
          <w:rFonts w:ascii="Times New Roman" w:hAnsi="Times New Roman" w:cs="Times New Roman"/>
        </w:rPr>
      </w:pPr>
    </w:p>
    <w:p w14:paraId="2130547B" w14:textId="5625B153" w:rsidR="00745B04" w:rsidRDefault="00745B04">
      <w:pPr>
        <w:rPr>
          <w:rFonts w:ascii="Times New Roman" w:hAnsi="Times New Roman" w:cs="Times New Roman"/>
        </w:rPr>
      </w:pPr>
    </w:p>
    <w:p w14:paraId="7F10914B" w14:textId="39A2E9C6" w:rsidR="00745B04" w:rsidRDefault="00745B04">
      <w:pPr>
        <w:rPr>
          <w:rFonts w:ascii="Times New Roman" w:hAnsi="Times New Roman" w:cs="Times New Roman"/>
        </w:rPr>
      </w:pPr>
    </w:p>
    <w:p w14:paraId="39EF30C3" w14:textId="282E8EE5" w:rsidR="00745B04" w:rsidRDefault="00745B04">
      <w:pPr>
        <w:rPr>
          <w:rFonts w:ascii="Times New Roman" w:hAnsi="Times New Roman" w:cs="Times New Roman"/>
        </w:rPr>
      </w:pPr>
    </w:p>
    <w:p w14:paraId="1D2CA9CE" w14:textId="77777777" w:rsidR="00745B04" w:rsidRPr="00822915" w:rsidRDefault="00745B04">
      <w:pPr>
        <w:rPr>
          <w:rFonts w:ascii="Times New Roman" w:hAnsi="Times New Roman" w:cs="Times New Roman"/>
        </w:rPr>
      </w:pPr>
    </w:p>
    <w:sectPr w:rsidR="00745B04" w:rsidRPr="008229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592BE" w14:textId="77777777" w:rsidR="001350A4" w:rsidRDefault="001350A4" w:rsidP="006D09A1">
      <w:r>
        <w:separator/>
      </w:r>
    </w:p>
  </w:endnote>
  <w:endnote w:type="continuationSeparator" w:id="0">
    <w:p w14:paraId="1132E915" w14:textId="77777777" w:rsidR="001350A4" w:rsidRDefault="001350A4" w:rsidP="006D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C16B" w14:textId="77777777" w:rsidR="001350A4" w:rsidRDefault="001350A4" w:rsidP="006D09A1">
      <w:r>
        <w:separator/>
      </w:r>
    </w:p>
  </w:footnote>
  <w:footnote w:type="continuationSeparator" w:id="0">
    <w:p w14:paraId="28DECC7E" w14:textId="77777777" w:rsidR="001350A4" w:rsidRDefault="001350A4" w:rsidP="006D0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74"/>
    <w:rsid w:val="00114D38"/>
    <w:rsid w:val="001350A4"/>
    <w:rsid w:val="00192268"/>
    <w:rsid w:val="001A69BA"/>
    <w:rsid w:val="00254584"/>
    <w:rsid w:val="002B0AAE"/>
    <w:rsid w:val="002C20F5"/>
    <w:rsid w:val="002E4B1F"/>
    <w:rsid w:val="003663D2"/>
    <w:rsid w:val="003746D2"/>
    <w:rsid w:val="00383F61"/>
    <w:rsid w:val="003939F4"/>
    <w:rsid w:val="003B63A1"/>
    <w:rsid w:val="003F1C26"/>
    <w:rsid w:val="00400464"/>
    <w:rsid w:val="004931F0"/>
    <w:rsid w:val="004B28FD"/>
    <w:rsid w:val="004B43D1"/>
    <w:rsid w:val="00557DBD"/>
    <w:rsid w:val="00586B01"/>
    <w:rsid w:val="005B442C"/>
    <w:rsid w:val="005C3352"/>
    <w:rsid w:val="00605285"/>
    <w:rsid w:val="00607BB0"/>
    <w:rsid w:val="00631660"/>
    <w:rsid w:val="00696647"/>
    <w:rsid w:val="006C6143"/>
    <w:rsid w:val="006C7396"/>
    <w:rsid w:val="006D09A1"/>
    <w:rsid w:val="00720D5A"/>
    <w:rsid w:val="00745B04"/>
    <w:rsid w:val="007513C8"/>
    <w:rsid w:val="00782CA3"/>
    <w:rsid w:val="007A5618"/>
    <w:rsid w:val="007A610A"/>
    <w:rsid w:val="007E0B92"/>
    <w:rsid w:val="007F6B33"/>
    <w:rsid w:val="00822915"/>
    <w:rsid w:val="008810E9"/>
    <w:rsid w:val="00892AAD"/>
    <w:rsid w:val="008F13BA"/>
    <w:rsid w:val="008F1A68"/>
    <w:rsid w:val="00A637A3"/>
    <w:rsid w:val="00A94A66"/>
    <w:rsid w:val="00AF66D4"/>
    <w:rsid w:val="00B11260"/>
    <w:rsid w:val="00B34E06"/>
    <w:rsid w:val="00B84988"/>
    <w:rsid w:val="00B969D4"/>
    <w:rsid w:val="00BA4765"/>
    <w:rsid w:val="00BC60D1"/>
    <w:rsid w:val="00BE49B5"/>
    <w:rsid w:val="00C0503B"/>
    <w:rsid w:val="00C26DF1"/>
    <w:rsid w:val="00C666FA"/>
    <w:rsid w:val="00C75DB6"/>
    <w:rsid w:val="00CE45C2"/>
    <w:rsid w:val="00CF0667"/>
    <w:rsid w:val="00CF60C2"/>
    <w:rsid w:val="00D365EF"/>
    <w:rsid w:val="00D45B74"/>
    <w:rsid w:val="00D675E3"/>
    <w:rsid w:val="00D91377"/>
    <w:rsid w:val="00DA4151"/>
    <w:rsid w:val="00E225A4"/>
    <w:rsid w:val="00FC72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BED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4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D45B74"/>
    <w:pPr>
      <w:spacing w:after="160"/>
    </w:pPr>
    <w:rPr>
      <w:sz w:val="20"/>
      <w:szCs w:val="20"/>
      <w:lang w:val="es-MX"/>
    </w:rPr>
  </w:style>
  <w:style w:type="character" w:customStyle="1" w:styleId="TextocomentarioCar">
    <w:name w:val="Texto comentario Car"/>
    <w:basedOn w:val="Fuentedeprrafopredeter"/>
    <w:link w:val="Textocomentario"/>
    <w:uiPriority w:val="99"/>
    <w:rsid w:val="00D45B74"/>
    <w:rPr>
      <w:sz w:val="20"/>
      <w:szCs w:val="20"/>
      <w:lang w:val="es-MX"/>
    </w:rPr>
  </w:style>
  <w:style w:type="character" w:styleId="Refdecomentario">
    <w:name w:val="annotation reference"/>
    <w:basedOn w:val="Fuentedeprrafopredeter"/>
    <w:uiPriority w:val="99"/>
    <w:semiHidden/>
    <w:unhideWhenUsed/>
    <w:rsid w:val="00D45B74"/>
    <w:rPr>
      <w:sz w:val="16"/>
      <w:szCs w:val="16"/>
    </w:rPr>
  </w:style>
  <w:style w:type="character" w:styleId="Textoennegrita">
    <w:name w:val="Strong"/>
    <w:basedOn w:val="Fuentedeprrafopredeter"/>
    <w:uiPriority w:val="22"/>
    <w:qFormat/>
    <w:rsid w:val="00B34E06"/>
    <w:rPr>
      <w:b/>
      <w:bCs/>
    </w:rPr>
  </w:style>
  <w:style w:type="character" w:customStyle="1" w:styleId="apple-converted-space">
    <w:name w:val="apple-converted-space"/>
    <w:basedOn w:val="Fuentedeprrafopredeter"/>
    <w:rsid w:val="003F1C26"/>
  </w:style>
  <w:style w:type="character" w:styleId="nfasis">
    <w:name w:val="Emphasis"/>
    <w:basedOn w:val="Fuentedeprrafopredeter"/>
    <w:uiPriority w:val="20"/>
    <w:qFormat/>
    <w:rsid w:val="003F1C26"/>
    <w:rPr>
      <w:i/>
      <w:iCs/>
    </w:rPr>
  </w:style>
  <w:style w:type="paragraph" w:styleId="Encabezado">
    <w:name w:val="header"/>
    <w:basedOn w:val="Normal"/>
    <w:link w:val="EncabezadoCar"/>
    <w:uiPriority w:val="99"/>
    <w:unhideWhenUsed/>
    <w:rsid w:val="006D09A1"/>
    <w:pPr>
      <w:tabs>
        <w:tab w:val="center" w:pos="4419"/>
        <w:tab w:val="right" w:pos="8838"/>
      </w:tabs>
    </w:pPr>
  </w:style>
  <w:style w:type="character" w:customStyle="1" w:styleId="EncabezadoCar">
    <w:name w:val="Encabezado Car"/>
    <w:basedOn w:val="Fuentedeprrafopredeter"/>
    <w:link w:val="Encabezado"/>
    <w:uiPriority w:val="99"/>
    <w:rsid w:val="006D09A1"/>
  </w:style>
  <w:style w:type="paragraph" w:styleId="Piedepgina">
    <w:name w:val="footer"/>
    <w:basedOn w:val="Normal"/>
    <w:link w:val="PiedepginaCar"/>
    <w:uiPriority w:val="99"/>
    <w:unhideWhenUsed/>
    <w:rsid w:val="006D09A1"/>
    <w:pPr>
      <w:tabs>
        <w:tab w:val="center" w:pos="4419"/>
        <w:tab w:val="right" w:pos="8838"/>
      </w:tabs>
    </w:pPr>
  </w:style>
  <w:style w:type="character" w:customStyle="1" w:styleId="PiedepginaCar">
    <w:name w:val="Pie de página Car"/>
    <w:basedOn w:val="Fuentedeprrafopredeter"/>
    <w:link w:val="Piedepgina"/>
    <w:uiPriority w:val="99"/>
    <w:rsid w:val="006D0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3770">
      <w:bodyDiv w:val="1"/>
      <w:marLeft w:val="0"/>
      <w:marRight w:val="0"/>
      <w:marTop w:val="0"/>
      <w:marBottom w:val="0"/>
      <w:divBdr>
        <w:top w:val="none" w:sz="0" w:space="0" w:color="auto"/>
        <w:left w:val="none" w:sz="0" w:space="0" w:color="auto"/>
        <w:bottom w:val="none" w:sz="0" w:space="0" w:color="auto"/>
        <w:right w:val="none" w:sz="0" w:space="0" w:color="auto"/>
      </w:divBdr>
    </w:div>
    <w:div w:id="972566164">
      <w:bodyDiv w:val="1"/>
      <w:marLeft w:val="0"/>
      <w:marRight w:val="0"/>
      <w:marTop w:val="0"/>
      <w:marBottom w:val="0"/>
      <w:divBdr>
        <w:top w:val="none" w:sz="0" w:space="0" w:color="auto"/>
        <w:left w:val="none" w:sz="0" w:space="0" w:color="auto"/>
        <w:bottom w:val="none" w:sz="0" w:space="0" w:color="auto"/>
        <w:right w:val="none" w:sz="0" w:space="0" w:color="auto"/>
      </w:divBdr>
    </w:div>
    <w:div w:id="1267812395">
      <w:bodyDiv w:val="1"/>
      <w:marLeft w:val="0"/>
      <w:marRight w:val="0"/>
      <w:marTop w:val="0"/>
      <w:marBottom w:val="0"/>
      <w:divBdr>
        <w:top w:val="none" w:sz="0" w:space="0" w:color="auto"/>
        <w:left w:val="none" w:sz="0" w:space="0" w:color="auto"/>
        <w:bottom w:val="none" w:sz="0" w:space="0" w:color="auto"/>
        <w:right w:val="none" w:sz="0" w:space="0" w:color="auto"/>
      </w:divBdr>
    </w:div>
    <w:div w:id="1782992502">
      <w:bodyDiv w:val="1"/>
      <w:marLeft w:val="0"/>
      <w:marRight w:val="0"/>
      <w:marTop w:val="0"/>
      <w:marBottom w:val="0"/>
      <w:divBdr>
        <w:top w:val="none" w:sz="0" w:space="0" w:color="auto"/>
        <w:left w:val="none" w:sz="0" w:space="0" w:color="auto"/>
        <w:bottom w:val="none" w:sz="0" w:space="0" w:color="auto"/>
        <w:right w:val="none" w:sz="0" w:space="0" w:color="auto"/>
      </w:divBdr>
    </w:div>
    <w:div w:id="204763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2488</Words>
  <Characters>13686</Characters>
  <Application>Microsoft Office Word</Application>
  <DocSecurity>0</DocSecurity>
  <Lines>114</Lines>
  <Paragraphs>32</Paragraphs>
  <ScaleCrop>false</ScaleCrop>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2022-03-14T03:27:00Z</dcterms:created>
  <dcterms:modified xsi:type="dcterms:W3CDTF">2022-03-14T03:27:00Z</dcterms:modified>
</cp:coreProperties>
</file>