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91" w:rsidRDefault="004010F0">
      <w:pPr>
        <w:rPr>
          <w:rFonts w:ascii="Times New Roman" w:hAnsi="Times New Roman" w:cs="Times New Roman"/>
          <w:sz w:val="24"/>
          <w:szCs w:val="24"/>
        </w:rPr>
      </w:pPr>
      <w:r>
        <w:rPr>
          <w:rFonts w:ascii="Times New Roman" w:hAnsi="Times New Roman" w:cs="Times New Roman"/>
          <w:sz w:val="24"/>
          <w:szCs w:val="24"/>
        </w:rPr>
        <w:t xml:space="preserve">Estimados  revisores </w:t>
      </w:r>
    </w:p>
    <w:p w:rsidR="004010F0" w:rsidRDefault="004010F0">
      <w:pPr>
        <w:rPr>
          <w:rFonts w:ascii="Times New Roman" w:hAnsi="Times New Roman" w:cs="Times New Roman"/>
          <w:sz w:val="24"/>
          <w:szCs w:val="24"/>
        </w:rPr>
      </w:pPr>
      <w:r>
        <w:rPr>
          <w:rFonts w:ascii="Times New Roman" w:hAnsi="Times New Roman" w:cs="Times New Roman"/>
          <w:sz w:val="24"/>
          <w:szCs w:val="24"/>
        </w:rPr>
        <w:t xml:space="preserve">Por medio de la presente se dará cuenta de </w:t>
      </w:r>
      <w:r w:rsidRPr="004010F0">
        <w:rPr>
          <w:rFonts w:ascii="Times New Roman" w:hAnsi="Times New Roman" w:cs="Times New Roman"/>
          <w:sz w:val="24"/>
          <w:szCs w:val="24"/>
        </w:rPr>
        <w:t>las modificaciones realizadas y las que no, y su justificación</w:t>
      </w:r>
      <w:r>
        <w:rPr>
          <w:rFonts w:ascii="Times New Roman" w:hAnsi="Times New Roman" w:cs="Times New Roman"/>
          <w:sz w:val="24"/>
          <w:szCs w:val="24"/>
        </w:rPr>
        <w:t>.</w:t>
      </w:r>
    </w:p>
    <w:p w:rsidR="00207658" w:rsidRDefault="00207658" w:rsidP="004010F0">
      <w:pPr>
        <w:pStyle w:val="NormalWeb"/>
      </w:pPr>
      <w:r>
        <w:t>Revisor/a A:</w:t>
      </w:r>
    </w:p>
    <w:p w:rsidR="004010F0" w:rsidRDefault="00207658" w:rsidP="004010F0">
      <w:pPr>
        <w:pStyle w:val="NormalWeb"/>
      </w:pPr>
      <w:r>
        <w:t xml:space="preserve">1. </w:t>
      </w:r>
      <w:r w:rsidR="004010F0">
        <w:t xml:space="preserve">Debe realizar una revisión profunda del estilo de citación. Y debe coincidir en todo </w:t>
      </w:r>
      <w:r w:rsidR="004010F0">
        <w:t>con el sistema APA 7ma edición.</w:t>
      </w:r>
    </w:p>
    <w:p w:rsidR="00207658" w:rsidRDefault="004010F0" w:rsidP="004010F0">
      <w:pPr>
        <w:pStyle w:val="NormalWeb"/>
      </w:pPr>
      <w:r>
        <w:t xml:space="preserve">Se realizó las modificaciones tanto señaladas en el artículo como tambien las que se </w:t>
      </w:r>
      <w:r w:rsidR="00207658">
        <w:t>detectaron</w:t>
      </w:r>
      <w:r>
        <w:t xml:space="preserve"> en la revisión más detalladas de las citas y referencias. </w:t>
      </w:r>
    </w:p>
    <w:p w:rsidR="004010F0" w:rsidRDefault="004010F0" w:rsidP="004010F0">
      <w:pPr>
        <w:pStyle w:val="NormalWeb"/>
      </w:pPr>
      <w:r>
        <w:t xml:space="preserve">Se </w:t>
      </w:r>
      <w:r w:rsidR="00207658">
        <w:t>está</w:t>
      </w:r>
      <w:r>
        <w:t xml:space="preserve"> de</w:t>
      </w:r>
      <w:r w:rsidR="00207658">
        <w:t xml:space="preserve"> </w:t>
      </w:r>
      <w:r>
        <w:t>acuerdo con estas modificaciones en base al uso no solo en la revista sino de manera general de la última edición del estilo APA.</w:t>
      </w:r>
    </w:p>
    <w:p w:rsidR="00207658" w:rsidRDefault="00207658" w:rsidP="00207658">
      <w:pPr>
        <w:pStyle w:val="NormalWeb"/>
      </w:pPr>
      <w:r>
        <w:t xml:space="preserve">Revisor/a </w:t>
      </w:r>
      <w:r>
        <w:t>B</w:t>
      </w:r>
      <w:r>
        <w:t>:</w:t>
      </w:r>
    </w:p>
    <w:p w:rsidR="00207658" w:rsidRDefault="00207658" w:rsidP="00207658">
      <w:pPr>
        <w:pStyle w:val="NormalWeb"/>
      </w:pPr>
      <w:r>
        <w:t xml:space="preserve">1. abordar cuestiones sociales vinculadas con la obesidad, en especial, algunas líneas sobre la </w:t>
      </w:r>
      <w:proofErr w:type="spellStart"/>
      <w:r>
        <w:t>gordofobia</w:t>
      </w:r>
      <w:proofErr w:type="spellEnd"/>
      <w:r>
        <w:t xml:space="preserve"> afín de ampliar las discusiones sobre el lugar de la obesidad como patología.</w:t>
      </w:r>
    </w:p>
    <w:p w:rsidR="00CA46E6" w:rsidRDefault="00CA46E6" w:rsidP="00207658">
      <w:pPr>
        <w:pStyle w:val="NormalWeb"/>
      </w:pPr>
      <w:r>
        <w:t xml:space="preserve">Se integra un párrafo señalando que la obesidad tambien tiene repercusiones a nivel individual por situaciones sociales como el estigma hacia el peso y la </w:t>
      </w:r>
      <w:proofErr w:type="spellStart"/>
      <w:r>
        <w:t>gordofobia</w:t>
      </w:r>
      <w:proofErr w:type="spellEnd"/>
      <w:r>
        <w:t>, así como el bienestar psicológico puede ayudar a los efectos de las mismas.</w:t>
      </w:r>
    </w:p>
    <w:p w:rsidR="00CA46E6" w:rsidRDefault="00CA46E6" w:rsidP="00207658">
      <w:pPr>
        <w:pStyle w:val="NormalWeb"/>
      </w:pPr>
      <w:r>
        <w:t xml:space="preserve">Se </w:t>
      </w:r>
      <w:r w:rsidR="00204BB4">
        <w:t>integran</w:t>
      </w:r>
      <w:r>
        <w:t xml:space="preserve"> estas ideas, </w:t>
      </w:r>
      <w:r w:rsidR="00204BB4">
        <w:t>dado que la obesidad tiene tambien estas repercusiones en la sociedad, no se maneja de manera más amplia dado que no se evaluaron como</w:t>
      </w:r>
      <w:r w:rsidR="00430A76">
        <w:t xml:space="preserve"> tales, pero se integran en </w:t>
      </w:r>
      <w:r w:rsidR="000702B3">
        <w:t>l</w:t>
      </w:r>
      <w:r w:rsidR="00430A76">
        <w:t xml:space="preserve">a discusión la importancia de evaluar estas afectaciones y situaciones sociales. </w:t>
      </w:r>
    </w:p>
    <w:p w:rsidR="00207658" w:rsidRDefault="00207658" w:rsidP="00207658">
      <w:pPr>
        <w:pStyle w:val="NormalWeb"/>
      </w:pPr>
      <w:r>
        <w:t xml:space="preserve">2. sería importante ampliar las discusiones sobre la pertinencia del IMC como diagnóstico único, ya que el mismo fue desarrollado por un matemático, fue apropiado por el campo de la salud, incluir algunas líneas sobre este debate contribuiría a la comprensión del sobrepeso más allá de la mirada </w:t>
      </w:r>
      <w:proofErr w:type="spellStart"/>
      <w:r>
        <w:t>patologizante</w:t>
      </w:r>
      <w:proofErr w:type="spellEnd"/>
      <w:r>
        <w:t xml:space="preserve"> que pude contribuir al estigma a las personas con sobre peso.</w:t>
      </w:r>
    </w:p>
    <w:p w:rsidR="00A23C42" w:rsidRDefault="00070AF3" w:rsidP="00207658">
      <w:pPr>
        <w:pStyle w:val="NormalWeb"/>
      </w:pPr>
      <w:r>
        <w:t xml:space="preserve">Se presentan investigaciones que analizan la funcionalidad del IMC, las cuales señalan el uso de otras medidas para una mejor comprensión de la obesidad. </w:t>
      </w:r>
    </w:p>
    <w:p w:rsidR="00207658" w:rsidRDefault="00207658" w:rsidP="00207658">
      <w:pPr>
        <w:pStyle w:val="NormalWeb"/>
      </w:pPr>
      <w:r>
        <w:t>3. Incluir si el estudio y el diagnóstico de obesidad fue realizado por un equipo</w:t>
      </w:r>
      <w:r w:rsidR="0074283F">
        <w:t xml:space="preserve"> </w:t>
      </w:r>
      <w:r>
        <w:t>multidisciplinar, con nutricionistas.</w:t>
      </w:r>
    </w:p>
    <w:p w:rsidR="004010F0" w:rsidRPr="004010F0" w:rsidRDefault="0074283F" w:rsidP="000702B3">
      <w:pPr>
        <w:pStyle w:val="NormalWeb"/>
      </w:pPr>
      <w:r>
        <w:t>Se explica</w:t>
      </w:r>
      <w:r w:rsidR="008A42E5">
        <w:t xml:space="preserve"> que solo se pudo utilizar el criterio del </w:t>
      </w:r>
      <w:r w:rsidR="0086298F">
        <w:t>IMC</w:t>
      </w:r>
      <w:r w:rsidR="00965680">
        <w:t xml:space="preserve">, </w:t>
      </w:r>
      <w:r w:rsidR="0086298F">
        <w:t xml:space="preserve"> por cuestiones de seguridad dada la época que se recogieron los datos (COVID-19), es importante señalar que se discute </w:t>
      </w:r>
      <w:r w:rsidR="00965680">
        <w:t xml:space="preserve">que si </w:t>
      </w:r>
      <w:r w:rsidR="00965680">
        <w:t xml:space="preserve">bien </w:t>
      </w:r>
      <w:r w:rsidR="00965680">
        <w:t xml:space="preserve">el IMC </w:t>
      </w:r>
      <w:r w:rsidR="00965680">
        <w:t>es v</w:t>
      </w:r>
      <w:r w:rsidR="00965680">
        <w:t>á</w:t>
      </w:r>
      <w:r w:rsidR="00965680">
        <w:t>lido</w:t>
      </w:r>
      <w:r w:rsidR="00965680">
        <w:t xml:space="preserve"> </w:t>
      </w:r>
      <w:r w:rsidR="00965680">
        <w:t xml:space="preserve"> y confiable de acuerdo a las clasificaciones internacionales,</w:t>
      </w:r>
      <w:r w:rsidR="00A23C42">
        <w:t xml:space="preserve"> existen más elementos que pudieran complementar las medidas para futuras investigaciones. </w:t>
      </w:r>
      <w:bookmarkStart w:id="0" w:name="_GoBack"/>
      <w:bookmarkEnd w:id="0"/>
    </w:p>
    <w:sectPr w:rsidR="004010F0" w:rsidRPr="00401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87E59"/>
    <w:multiLevelType w:val="hybridMultilevel"/>
    <w:tmpl w:val="3E023A42"/>
    <w:lvl w:ilvl="0" w:tplc="8AD6B1D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F0"/>
    <w:rsid w:val="000702B3"/>
    <w:rsid w:val="00070AF3"/>
    <w:rsid w:val="00147E34"/>
    <w:rsid w:val="00192A81"/>
    <w:rsid w:val="00204BB4"/>
    <w:rsid w:val="00207658"/>
    <w:rsid w:val="004010F0"/>
    <w:rsid w:val="00430A76"/>
    <w:rsid w:val="0062710E"/>
    <w:rsid w:val="0074283F"/>
    <w:rsid w:val="0086298F"/>
    <w:rsid w:val="008A42E5"/>
    <w:rsid w:val="00965680"/>
    <w:rsid w:val="00A23C42"/>
    <w:rsid w:val="00A614E9"/>
    <w:rsid w:val="00AA3291"/>
    <w:rsid w:val="00BC29AE"/>
    <w:rsid w:val="00CA46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F9A81-021B-4A99-A8B2-13612153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10F0"/>
    <w:pPr>
      <w:ind w:left="720"/>
      <w:contextualSpacing/>
    </w:pPr>
  </w:style>
  <w:style w:type="paragraph" w:styleId="NormalWeb">
    <w:name w:val="Normal (Web)"/>
    <w:basedOn w:val="Normal"/>
    <w:uiPriority w:val="99"/>
    <w:unhideWhenUsed/>
    <w:rsid w:val="004010F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3861">
      <w:bodyDiv w:val="1"/>
      <w:marLeft w:val="0"/>
      <w:marRight w:val="0"/>
      <w:marTop w:val="0"/>
      <w:marBottom w:val="0"/>
      <w:divBdr>
        <w:top w:val="none" w:sz="0" w:space="0" w:color="auto"/>
        <w:left w:val="none" w:sz="0" w:space="0" w:color="auto"/>
        <w:bottom w:val="none" w:sz="0" w:space="0" w:color="auto"/>
        <w:right w:val="none" w:sz="0" w:space="0" w:color="auto"/>
      </w:divBdr>
    </w:div>
    <w:div w:id="37273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2023-11-29T19:47:00Z</dcterms:created>
  <dcterms:modified xsi:type="dcterms:W3CDTF">2023-11-30T22:32:00Z</dcterms:modified>
</cp:coreProperties>
</file>