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93D8C" w14:textId="2009B464" w:rsidR="003F32BC" w:rsidRDefault="003F32BC" w:rsidP="003F32BC">
      <w:pPr>
        <w:spacing w:after="0" w:line="240" w:lineRule="auto"/>
        <w:jc w:val="center"/>
        <w:rPr>
          <w:rFonts w:ascii="Times New Roman" w:eastAsia="Times New Roman" w:hAnsi="Times New Roman"/>
          <w:b/>
          <w:bCs/>
          <w:noProof/>
          <w:sz w:val="28"/>
          <w:szCs w:val="24"/>
          <w:lang w:val="en-US"/>
        </w:rPr>
      </w:pPr>
      <w:r w:rsidRPr="003F32BC">
        <w:rPr>
          <w:rFonts w:ascii="Times New Roman" w:eastAsia="Times New Roman" w:hAnsi="Times New Roman"/>
          <w:b/>
          <w:bCs/>
          <w:noProof/>
          <w:sz w:val="28"/>
          <w:szCs w:val="24"/>
          <w:lang w:val="en-US"/>
        </w:rPr>
        <w:t>Peculiarities of defense mechanisms and personal maturity in different women's sex-role types with signs of exercise addiction</w:t>
      </w:r>
    </w:p>
    <w:p w14:paraId="2F5A323A" w14:textId="77777777" w:rsidR="003F32BC" w:rsidRPr="00F12F1B" w:rsidRDefault="003F32BC" w:rsidP="003F32BC">
      <w:pPr>
        <w:spacing w:after="0" w:line="240" w:lineRule="auto"/>
        <w:jc w:val="center"/>
        <w:rPr>
          <w:rFonts w:ascii="Times New Roman" w:eastAsia="Times New Roman" w:hAnsi="Times New Roman"/>
          <w:b/>
          <w:noProof/>
          <w:color w:val="000000"/>
          <w:sz w:val="24"/>
          <w:szCs w:val="27"/>
          <w:lang w:val="en-US"/>
        </w:rPr>
      </w:pPr>
    </w:p>
    <w:p w14:paraId="1BB8EE27" w14:textId="77777777" w:rsidR="00B4041E" w:rsidRDefault="003F32BC" w:rsidP="003F32BC">
      <w:pPr>
        <w:spacing w:after="0" w:line="240" w:lineRule="auto"/>
        <w:jc w:val="center"/>
        <w:rPr>
          <w:rFonts w:ascii="Times New Roman" w:eastAsia="Times New Roman" w:hAnsi="Times New Roman"/>
          <w:b/>
          <w:noProof/>
          <w:color w:val="000000"/>
          <w:sz w:val="24"/>
          <w:szCs w:val="27"/>
          <w:lang w:val="en-US"/>
        </w:rPr>
      </w:pPr>
      <w:r w:rsidRPr="00F12F1B">
        <w:rPr>
          <w:rFonts w:ascii="Times New Roman" w:eastAsia="Times New Roman" w:hAnsi="Times New Roman"/>
          <w:b/>
          <w:noProof/>
          <w:color w:val="000000"/>
          <w:sz w:val="24"/>
          <w:szCs w:val="27"/>
          <w:lang w:val="en-US"/>
        </w:rPr>
        <w:t>Maiia Savina</w:t>
      </w:r>
      <w:r w:rsidR="00B4041E">
        <w:rPr>
          <w:rFonts w:ascii="Times New Roman" w:eastAsia="Times New Roman" w:hAnsi="Times New Roman"/>
          <w:b/>
          <w:noProof/>
          <w:color w:val="000000"/>
          <w:sz w:val="24"/>
          <w:szCs w:val="27"/>
          <w:lang w:val="en-US"/>
        </w:rPr>
        <w:t xml:space="preserve"> </w:t>
      </w:r>
    </w:p>
    <w:p w14:paraId="555797FD"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bookmarkStart w:id="0" w:name="_Hlk86997199"/>
      <w:r w:rsidRPr="00F12F1B">
        <w:rPr>
          <w:rFonts w:ascii="Times New Roman" w:eastAsia="Times New Roman" w:hAnsi="Times New Roman"/>
          <w:noProof/>
          <w:color w:val="000000"/>
          <w:sz w:val="24"/>
          <w:szCs w:val="27"/>
          <w:lang w:val="en-US"/>
        </w:rPr>
        <w:t>Department of Neurology, Psychiatry, Narcology and Medical Psychology</w:t>
      </w:r>
    </w:p>
    <w:p w14:paraId="1C6EA32C"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V. N. Karazin Kharkiv National University</w:t>
      </w:r>
    </w:p>
    <w:p w14:paraId="5B7695CA"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61022, 4 Svobody Sq., Kharkiv, Ukraine</w:t>
      </w:r>
    </w:p>
    <w:bookmarkEnd w:id="0"/>
    <w:p w14:paraId="6F5D592C"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p>
    <w:p w14:paraId="6B32D150" w14:textId="0F83E795" w:rsidR="003F32BC" w:rsidRDefault="003F32BC" w:rsidP="003F32BC">
      <w:pPr>
        <w:spacing w:after="0" w:line="240" w:lineRule="auto"/>
        <w:jc w:val="center"/>
        <w:rPr>
          <w:rFonts w:ascii="Times New Roman" w:eastAsia="Times New Roman" w:hAnsi="Times New Roman"/>
          <w:b/>
          <w:noProof/>
          <w:color w:val="000000"/>
          <w:sz w:val="24"/>
          <w:szCs w:val="27"/>
          <w:lang w:val="en-US"/>
        </w:rPr>
      </w:pPr>
      <w:r w:rsidRPr="00F12F1B">
        <w:rPr>
          <w:rFonts w:ascii="Times New Roman" w:eastAsia="Times New Roman" w:hAnsi="Times New Roman"/>
          <w:b/>
          <w:noProof/>
          <w:color w:val="000000"/>
          <w:sz w:val="24"/>
          <w:szCs w:val="27"/>
          <w:lang w:val="en-US"/>
        </w:rPr>
        <w:t>Miliena</w:t>
      </w:r>
      <w:r>
        <w:rPr>
          <w:rFonts w:ascii="Times New Roman" w:eastAsia="Times New Roman" w:hAnsi="Times New Roman"/>
          <w:b/>
          <w:noProof/>
          <w:color w:val="000000"/>
          <w:sz w:val="24"/>
          <w:szCs w:val="27"/>
        </w:rPr>
        <w:t xml:space="preserve"> </w:t>
      </w:r>
      <w:r w:rsidRPr="00F12F1B">
        <w:rPr>
          <w:rFonts w:ascii="Times New Roman" w:eastAsia="Times New Roman" w:hAnsi="Times New Roman"/>
          <w:b/>
          <w:noProof/>
          <w:color w:val="000000"/>
          <w:sz w:val="24"/>
          <w:szCs w:val="27"/>
          <w:lang w:val="en-US"/>
        </w:rPr>
        <w:t>Antonovych</w:t>
      </w:r>
    </w:p>
    <w:p w14:paraId="1794CC4C"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Department of Neurology, Psychiatry, Narcology and Medical Psychology</w:t>
      </w:r>
    </w:p>
    <w:p w14:paraId="426E382E"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V.N. Karazin Kharkiv National University</w:t>
      </w:r>
    </w:p>
    <w:p w14:paraId="7E20D454"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61022, 4 Svobody Sq., Kharkiv, Ukraine</w:t>
      </w:r>
    </w:p>
    <w:p w14:paraId="303007B7" w14:textId="77777777" w:rsidR="003F32BC" w:rsidRPr="00F12F1B" w:rsidRDefault="003F32BC" w:rsidP="003F32BC">
      <w:pPr>
        <w:spacing w:after="0" w:line="240" w:lineRule="auto"/>
        <w:jc w:val="center"/>
        <w:rPr>
          <w:rFonts w:ascii="Times New Roman" w:eastAsia="Times New Roman" w:hAnsi="Times New Roman"/>
          <w:noProof/>
          <w:color w:val="000000"/>
          <w:sz w:val="24"/>
          <w:szCs w:val="27"/>
          <w:lang w:val="en-US"/>
        </w:rPr>
      </w:pPr>
      <w:bookmarkStart w:id="1" w:name="_GoBack"/>
      <w:bookmarkEnd w:id="1"/>
    </w:p>
    <w:p w14:paraId="7AE217C5" w14:textId="77777777" w:rsidR="00C778F4" w:rsidRPr="00F12F1B" w:rsidRDefault="00C778F4" w:rsidP="00C778F4">
      <w:pPr>
        <w:spacing w:after="0" w:line="240" w:lineRule="auto"/>
        <w:jc w:val="center"/>
        <w:rPr>
          <w:rFonts w:ascii="Times New Roman" w:eastAsia="Times New Roman" w:hAnsi="Times New Roman"/>
          <w:b/>
          <w:noProof/>
          <w:color w:val="000000"/>
          <w:sz w:val="24"/>
          <w:szCs w:val="27"/>
          <w:lang w:val="en-US"/>
        </w:rPr>
      </w:pPr>
      <w:r w:rsidRPr="00F12F1B">
        <w:rPr>
          <w:rFonts w:ascii="Times New Roman" w:eastAsia="Times New Roman" w:hAnsi="Times New Roman"/>
          <w:b/>
          <w:noProof/>
          <w:color w:val="000000"/>
          <w:sz w:val="24"/>
          <w:szCs w:val="27"/>
          <w:lang w:val="en-US"/>
        </w:rPr>
        <w:t>Olena Gorova</w:t>
      </w:r>
    </w:p>
    <w:p w14:paraId="4EB6CB90"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Department of Management Psychology</w:t>
      </w:r>
    </w:p>
    <w:p w14:paraId="55AC3BD6"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SHEI “University of Educational Management”</w:t>
      </w:r>
    </w:p>
    <w:p w14:paraId="4B80697E"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04053, 52 A, Sichovykh Striltsiv Str., Kyiv, Ukraine</w:t>
      </w:r>
    </w:p>
    <w:p w14:paraId="185BDE11"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p>
    <w:p w14:paraId="1762FD1B" w14:textId="77777777" w:rsidR="00C778F4" w:rsidRPr="00F12F1B" w:rsidRDefault="00C778F4" w:rsidP="00C778F4">
      <w:pPr>
        <w:spacing w:after="0" w:line="240" w:lineRule="auto"/>
        <w:jc w:val="center"/>
        <w:rPr>
          <w:rFonts w:ascii="Times New Roman" w:eastAsia="Times New Roman" w:hAnsi="Times New Roman"/>
          <w:b/>
          <w:noProof/>
          <w:color w:val="000000"/>
          <w:sz w:val="24"/>
          <w:szCs w:val="27"/>
          <w:lang w:val="en-US"/>
        </w:rPr>
      </w:pPr>
      <w:r w:rsidRPr="00F12F1B">
        <w:rPr>
          <w:rFonts w:ascii="Times New Roman" w:eastAsia="Times New Roman" w:hAnsi="Times New Roman"/>
          <w:b/>
          <w:noProof/>
          <w:color w:val="000000"/>
          <w:sz w:val="24"/>
          <w:szCs w:val="27"/>
          <w:lang w:val="en-US"/>
        </w:rPr>
        <w:t xml:space="preserve">Larysa Shevchenko </w:t>
      </w:r>
    </w:p>
    <w:p w14:paraId="4B94C0DC"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 xml:space="preserve">Department of Practical Psychology </w:t>
      </w:r>
    </w:p>
    <w:p w14:paraId="24B79FC6"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National Pedagogical Dragomanov University</w:t>
      </w:r>
    </w:p>
    <w:p w14:paraId="33793F54"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01601, 9 Pyrogova Str., Kyiv, Ukraine</w:t>
      </w:r>
    </w:p>
    <w:p w14:paraId="4D7F4F88"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p>
    <w:p w14:paraId="281B0254" w14:textId="77777777" w:rsidR="00C778F4" w:rsidRPr="00F12F1B" w:rsidRDefault="00C778F4" w:rsidP="00C778F4">
      <w:pPr>
        <w:spacing w:after="0" w:line="240" w:lineRule="auto"/>
        <w:jc w:val="center"/>
        <w:rPr>
          <w:rFonts w:ascii="Times New Roman" w:eastAsia="Times New Roman" w:hAnsi="Times New Roman"/>
          <w:b/>
          <w:noProof/>
          <w:color w:val="000000"/>
          <w:sz w:val="24"/>
          <w:szCs w:val="27"/>
          <w:lang w:val="en-US"/>
        </w:rPr>
      </w:pPr>
      <w:r w:rsidRPr="00F12F1B">
        <w:rPr>
          <w:rFonts w:ascii="Times New Roman" w:eastAsia="Times New Roman" w:hAnsi="Times New Roman"/>
          <w:b/>
          <w:noProof/>
          <w:color w:val="000000"/>
          <w:sz w:val="24"/>
          <w:szCs w:val="27"/>
          <w:lang w:val="en-US"/>
        </w:rPr>
        <w:t xml:space="preserve">Tetiana Melnychuk </w:t>
      </w:r>
    </w:p>
    <w:p w14:paraId="2F3515E7"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Laboratory of Organizational and Social Psychology</w:t>
      </w:r>
    </w:p>
    <w:p w14:paraId="2295FA0A"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G.S. Kostiuk Institute of Psychology of the National Academy of Pedagogical Sciences of Ukraine</w:t>
      </w:r>
    </w:p>
    <w:p w14:paraId="6EA6112B" w14:textId="77777777" w:rsidR="00C778F4" w:rsidRPr="00F12F1B" w:rsidRDefault="00C778F4" w:rsidP="00C778F4">
      <w:pPr>
        <w:spacing w:after="0" w:line="240" w:lineRule="auto"/>
        <w:jc w:val="center"/>
        <w:rPr>
          <w:rFonts w:ascii="Times New Roman" w:eastAsia="Times New Roman" w:hAnsi="Times New Roman"/>
          <w:noProof/>
          <w:color w:val="000000"/>
          <w:sz w:val="24"/>
          <w:szCs w:val="27"/>
          <w:lang w:val="en-US"/>
        </w:rPr>
      </w:pPr>
      <w:r w:rsidRPr="00F12F1B">
        <w:rPr>
          <w:rFonts w:ascii="Times New Roman" w:eastAsia="Times New Roman" w:hAnsi="Times New Roman"/>
          <w:noProof/>
          <w:color w:val="000000"/>
          <w:sz w:val="24"/>
          <w:szCs w:val="27"/>
          <w:lang w:val="en-US"/>
        </w:rPr>
        <w:t>01033, 2 Pankivska Str., Kyiv, Ukraine</w:t>
      </w:r>
    </w:p>
    <w:p w14:paraId="63B8D830" w14:textId="77777777" w:rsidR="00B4041E" w:rsidRDefault="00B4041E" w:rsidP="00B4041E">
      <w:pPr>
        <w:spacing w:after="0" w:line="240" w:lineRule="auto"/>
        <w:jc w:val="both"/>
        <w:rPr>
          <w:rFonts w:ascii="Times New Roman" w:hAnsi="Times New Roman"/>
          <w:b/>
          <w:noProof/>
          <w:sz w:val="24"/>
          <w:szCs w:val="24"/>
          <w:lang w:val="en-US"/>
        </w:rPr>
      </w:pPr>
    </w:p>
    <w:p w14:paraId="00A86C47" w14:textId="11216BFA" w:rsidR="003F32BC" w:rsidRPr="003F32BC" w:rsidRDefault="003F32BC" w:rsidP="00E52A72">
      <w:pPr>
        <w:spacing w:after="0" w:line="240" w:lineRule="auto"/>
        <w:jc w:val="both"/>
        <w:rPr>
          <w:rFonts w:ascii="Times New Roman" w:hAnsi="Times New Roman"/>
          <w:noProof/>
          <w:sz w:val="24"/>
          <w:szCs w:val="24"/>
          <w:lang w:val="en-US"/>
        </w:rPr>
      </w:pPr>
      <w:r w:rsidRPr="003F32BC">
        <w:rPr>
          <w:rFonts w:ascii="Times New Roman" w:hAnsi="Times New Roman"/>
          <w:b/>
          <w:noProof/>
          <w:sz w:val="24"/>
          <w:szCs w:val="24"/>
          <w:lang w:val="en-US"/>
        </w:rPr>
        <w:t xml:space="preserve">Keywords: </w:t>
      </w:r>
      <w:r w:rsidRPr="003F32BC">
        <w:rPr>
          <w:rFonts w:ascii="Times New Roman" w:hAnsi="Times New Roman"/>
          <w:noProof/>
          <w:sz w:val="24"/>
          <w:szCs w:val="24"/>
          <w:lang w:val="en-US"/>
        </w:rPr>
        <w:t>exercise addiction; defense mechanisms; personal maturity; sex-role types; gender.</w:t>
      </w:r>
    </w:p>
    <w:p w14:paraId="564CD414" w14:textId="77777777" w:rsidR="003F32BC" w:rsidRDefault="003F32BC" w:rsidP="00E52A72">
      <w:pPr>
        <w:spacing w:after="0" w:line="240" w:lineRule="auto"/>
        <w:jc w:val="both"/>
        <w:rPr>
          <w:rFonts w:ascii="Times New Roman" w:hAnsi="Times New Roman"/>
          <w:b/>
          <w:noProof/>
          <w:sz w:val="24"/>
          <w:szCs w:val="24"/>
          <w:lang w:val="en-US"/>
        </w:rPr>
      </w:pPr>
    </w:p>
    <w:p w14:paraId="6C0A5680" w14:textId="15D1EB52" w:rsidR="00E52A72" w:rsidRPr="00911804" w:rsidRDefault="00E52A72" w:rsidP="00E52A72">
      <w:pPr>
        <w:spacing w:after="0" w:line="240" w:lineRule="auto"/>
        <w:jc w:val="both"/>
        <w:rPr>
          <w:rFonts w:ascii="Times New Roman" w:eastAsia="Times New Roman" w:hAnsi="Times New Roman"/>
          <w:noProof/>
          <w:sz w:val="24"/>
          <w:szCs w:val="20"/>
          <w:lang w:val="en-US" w:eastAsia="ru-RU"/>
        </w:rPr>
      </w:pPr>
      <w:r w:rsidRPr="00911804">
        <w:rPr>
          <w:rFonts w:ascii="Times New Roman" w:hAnsi="Times New Roman"/>
          <w:b/>
          <w:noProof/>
          <w:sz w:val="24"/>
          <w:szCs w:val="24"/>
          <w:lang w:val="en-US"/>
        </w:rPr>
        <w:t xml:space="preserve">Word count: </w:t>
      </w:r>
      <w:r w:rsidR="00E83CB4">
        <w:rPr>
          <w:rFonts w:ascii="Times New Roman" w:eastAsia="Times New Roman" w:hAnsi="Times New Roman"/>
          <w:noProof/>
          <w:sz w:val="24"/>
          <w:szCs w:val="20"/>
          <w:lang w:val="en-US" w:eastAsia="ru-RU"/>
        </w:rPr>
        <w:t>524</w:t>
      </w:r>
      <w:r w:rsidR="000F2277">
        <w:rPr>
          <w:rFonts w:ascii="Times New Roman" w:eastAsia="Times New Roman" w:hAnsi="Times New Roman"/>
          <w:noProof/>
          <w:sz w:val="24"/>
          <w:szCs w:val="20"/>
          <w:lang w:val="en-US" w:eastAsia="ru-RU"/>
        </w:rPr>
        <w:t>5</w:t>
      </w:r>
      <w:r w:rsidR="00295FA5" w:rsidRPr="00911804">
        <w:rPr>
          <w:rFonts w:ascii="Times New Roman" w:eastAsia="Times New Roman" w:hAnsi="Times New Roman"/>
          <w:noProof/>
          <w:sz w:val="24"/>
          <w:szCs w:val="20"/>
          <w:lang w:val="en-US" w:eastAsia="ru-RU"/>
        </w:rPr>
        <w:t>.</w:t>
      </w:r>
    </w:p>
    <w:p w14:paraId="63A555D9" w14:textId="77777777" w:rsidR="00E52A72" w:rsidRPr="00911804" w:rsidRDefault="00E52A72" w:rsidP="00E52A72">
      <w:pPr>
        <w:spacing w:after="0" w:line="240" w:lineRule="auto"/>
        <w:jc w:val="both"/>
        <w:rPr>
          <w:rFonts w:ascii="Times New Roman" w:hAnsi="Times New Roman"/>
          <w:b/>
          <w:noProof/>
          <w:sz w:val="24"/>
          <w:szCs w:val="24"/>
          <w:lang w:val="en-US"/>
        </w:rPr>
      </w:pPr>
    </w:p>
    <w:p w14:paraId="7065614A" w14:textId="26FD92DD" w:rsidR="00B04205" w:rsidRPr="00911804" w:rsidRDefault="002B3898" w:rsidP="00E52A72">
      <w:pPr>
        <w:spacing w:after="0" w:line="240" w:lineRule="auto"/>
        <w:jc w:val="both"/>
        <w:rPr>
          <w:rFonts w:ascii="Times New Roman" w:hAnsi="Times New Roman"/>
          <w:b/>
          <w:noProof/>
          <w:sz w:val="24"/>
          <w:szCs w:val="24"/>
          <w:lang w:val="en-US"/>
        </w:rPr>
      </w:pPr>
      <w:r w:rsidRPr="00911804">
        <w:rPr>
          <w:rFonts w:ascii="Times New Roman" w:hAnsi="Times New Roman"/>
          <w:b/>
          <w:noProof/>
          <w:sz w:val="24"/>
          <w:szCs w:val="24"/>
          <w:lang w:val="en-US"/>
        </w:rPr>
        <w:t>Corresponding author</w:t>
      </w:r>
      <w:r w:rsidR="00B04205" w:rsidRPr="00911804">
        <w:rPr>
          <w:rFonts w:ascii="Times New Roman" w:hAnsi="Times New Roman"/>
          <w:b/>
          <w:noProof/>
          <w:sz w:val="24"/>
          <w:szCs w:val="24"/>
          <w:lang w:val="en-US"/>
        </w:rPr>
        <w:t>:</w:t>
      </w:r>
    </w:p>
    <w:p w14:paraId="6BD05D14" w14:textId="77777777" w:rsidR="000F2277" w:rsidRPr="000F2277" w:rsidRDefault="000F2277" w:rsidP="000F2277">
      <w:pPr>
        <w:spacing w:after="0" w:line="240" w:lineRule="auto"/>
        <w:contextualSpacing/>
        <w:rPr>
          <w:rFonts w:ascii="Times New Roman" w:eastAsia="Times New Roman" w:hAnsi="Times New Roman"/>
          <w:bCs/>
          <w:noProof/>
          <w:sz w:val="24"/>
          <w:szCs w:val="24"/>
          <w:lang w:val="en-US" w:eastAsia="uk-UA"/>
        </w:rPr>
      </w:pPr>
      <w:r w:rsidRPr="000F2277">
        <w:rPr>
          <w:rFonts w:ascii="Times New Roman" w:eastAsia="Times New Roman" w:hAnsi="Times New Roman"/>
          <w:bCs/>
          <w:noProof/>
          <w:sz w:val="24"/>
          <w:szCs w:val="24"/>
          <w:lang w:val="en-US" w:eastAsia="uk-UA"/>
        </w:rPr>
        <w:t>Maiia Savina</w:t>
      </w:r>
    </w:p>
    <w:p w14:paraId="338FAB06" w14:textId="77777777" w:rsidR="000F2277" w:rsidRPr="000F2277" w:rsidRDefault="000F2277" w:rsidP="000F2277">
      <w:pPr>
        <w:spacing w:after="0" w:line="240" w:lineRule="auto"/>
        <w:contextualSpacing/>
        <w:rPr>
          <w:rFonts w:ascii="Times New Roman" w:eastAsia="Times New Roman" w:hAnsi="Times New Roman"/>
          <w:bCs/>
          <w:noProof/>
          <w:sz w:val="24"/>
          <w:szCs w:val="24"/>
          <w:lang w:val="en-US" w:eastAsia="uk-UA"/>
        </w:rPr>
      </w:pPr>
      <w:r w:rsidRPr="000F2277">
        <w:rPr>
          <w:rFonts w:ascii="Times New Roman" w:eastAsia="Times New Roman" w:hAnsi="Times New Roman"/>
          <w:bCs/>
          <w:noProof/>
          <w:sz w:val="24"/>
          <w:szCs w:val="24"/>
          <w:lang w:val="en-US" w:eastAsia="uk-UA"/>
        </w:rPr>
        <w:t>Department of Neurology, Psychiatry, Narcology and Medical Psychology</w:t>
      </w:r>
    </w:p>
    <w:p w14:paraId="29A0C83E" w14:textId="77777777" w:rsidR="000F2277" w:rsidRPr="000F2277" w:rsidRDefault="000F2277" w:rsidP="000F2277">
      <w:pPr>
        <w:spacing w:after="0" w:line="240" w:lineRule="auto"/>
        <w:contextualSpacing/>
        <w:rPr>
          <w:rFonts w:ascii="Times New Roman" w:eastAsia="Times New Roman" w:hAnsi="Times New Roman"/>
          <w:bCs/>
          <w:noProof/>
          <w:sz w:val="24"/>
          <w:szCs w:val="24"/>
          <w:lang w:val="en-US" w:eastAsia="uk-UA"/>
        </w:rPr>
      </w:pPr>
      <w:r w:rsidRPr="000F2277">
        <w:rPr>
          <w:rFonts w:ascii="Times New Roman" w:eastAsia="Times New Roman" w:hAnsi="Times New Roman"/>
          <w:bCs/>
          <w:noProof/>
          <w:sz w:val="24"/>
          <w:szCs w:val="24"/>
          <w:lang w:val="en-US" w:eastAsia="uk-UA"/>
        </w:rPr>
        <w:t>V. N. Karazin Kharkiv National University</w:t>
      </w:r>
    </w:p>
    <w:p w14:paraId="5DE9275D" w14:textId="53E79A0A" w:rsidR="003F32BC" w:rsidRDefault="000F2277" w:rsidP="000F2277">
      <w:pPr>
        <w:spacing w:after="0" w:line="240" w:lineRule="auto"/>
        <w:contextualSpacing/>
        <w:rPr>
          <w:rFonts w:ascii="Times New Roman" w:eastAsia="Times New Roman" w:hAnsi="Times New Roman"/>
          <w:bCs/>
          <w:noProof/>
          <w:sz w:val="24"/>
          <w:szCs w:val="24"/>
          <w:lang w:val="en-US" w:eastAsia="uk-UA"/>
        </w:rPr>
      </w:pPr>
      <w:r w:rsidRPr="000F2277">
        <w:rPr>
          <w:rFonts w:ascii="Times New Roman" w:eastAsia="Times New Roman" w:hAnsi="Times New Roman"/>
          <w:bCs/>
          <w:noProof/>
          <w:sz w:val="24"/>
          <w:szCs w:val="24"/>
          <w:lang w:val="en-US" w:eastAsia="uk-UA"/>
        </w:rPr>
        <w:t>61022, 4 Svobody Sq., Kharkiv, Ukraine</w:t>
      </w:r>
    </w:p>
    <w:p w14:paraId="770D410E" w14:textId="77777777" w:rsidR="000F2277" w:rsidRDefault="000F2277" w:rsidP="000F2277">
      <w:pPr>
        <w:spacing w:after="0" w:line="240" w:lineRule="auto"/>
        <w:contextualSpacing/>
        <w:rPr>
          <w:rFonts w:ascii="Times New Roman" w:eastAsia="Times New Roman" w:hAnsi="Times New Roman"/>
          <w:b/>
          <w:noProof/>
          <w:sz w:val="24"/>
          <w:szCs w:val="24"/>
          <w:lang w:val="en-US" w:eastAsia="ru-RU"/>
        </w:rPr>
      </w:pPr>
    </w:p>
    <w:p w14:paraId="3F7E6C52" w14:textId="169DC2AE" w:rsidR="00C51743" w:rsidRPr="00395969" w:rsidRDefault="00E52A72" w:rsidP="00553E90">
      <w:pPr>
        <w:spacing w:after="0" w:line="240" w:lineRule="auto"/>
        <w:contextualSpacing/>
        <w:rPr>
          <w:rStyle w:val="a3"/>
          <w:noProof/>
          <w:lang w:val="en-US"/>
        </w:rPr>
      </w:pPr>
      <w:r w:rsidRPr="00911804">
        <w:rPr>
          <w:rFonts w:ascii="Times New Roman" w:eastAsia="Times New Roman" w:hAnsi="Times New Roman"/>
          <w:b/>
          <w:noProof/>
          <w:sz w:val="24"/>
          <w:szCs w:val="24"/>
          <w:lang w:val="en-US" w:eastAsia="ru-RU"/>
        </w:rPr>
        <w:t>e-mail:</w:t>
      </w:r>
      <w:r w:rsidR="00395969" w:rsidRPr="000F2277">
        <w:rPr>
          <w:rFonts w:ascii="Times New Roman" w:eastAsia="Times New Roman" w:hAnsi="Times New Roman"/>
          <w:b/>
          <w:noProof/>
          <w:sz w:val="24"/>
          <w:szCs w:val="24"/>
          <w:lang w:val="en-US" w:eastAsia="ru-RU"/>
        </w:rPr>
        <w:t xml:space="preserve"> </w:t>
      </w:r>
      <w:r w:rsidR="00395969" w:rsidRPr="00395969">
        <w:rPr>
          <w:rStyle w:val="a3"/>
          <w:noProof/>
          <w:lang w:val="en-US"/>
        </w:rPr>
        <w:t>savina8221@edu-knu.com</w:t>
      </w:r>
    </w:p>
    <w:p w14:paraId="6D8DDE0C" w14:textId="1E27EDF0" w:rsidR="00771B36" w:rsidRPr="00911804" w:rsidRDefault="00F55EF8" w:rsidP="00553E90">
      <w:pPr>
        <w:spacing w:after="0" w:line="240" w:lineRule="auto"/>
        <w:contextualSpacing/>
        <w:rPr>
          <w:rFonts w:ascii="Times New Roman" w:eastAsia="Times New Roman" w:hAnsi="Times New Roman"/>
          <w:bCs/>
          <w:noProof/>
          <w:sz w:val="24"/>
          <w:szCs w:val="24"/>
          <w:lang w:val="en-US" w:eastAsia="uk-UA"/>
        </w:rPr>
      </w:pPr>
      <w:r w:rsidRPr="00F55EF8">
        <w:rPr>
          <w:rFonts w:ascii="Times New Roman" w:eastAsia="Times New Roman" w:hAnsi="Times New Roman"/>
          <w:b/>
          <w:bCs/>
          <w:noProof/>
          <w:sz w:val="24"/>
          <w:szCs w:val="24"/>
          <w:lang w:val="en-US" w:eastAsia="uk-UA"/>
        </w:rPr>
        <w:t xml:space="preserve">Phone number: </w:t>
      </w:r>
      <w:r w:rsidRPr="00F55EF8">
        <w:rPr>
          <w:rFonts w:ascii="Times New Roman" w:eastAsia="Times New Roman" w:hAnsi="Times New Roman"/>
          <w:bCs/>
          <w:noProof/>
          <w:sz w:val="24"/>
          <w:szCs w:val="24"/>
          <w:lang w:val="en-US" w:eastAsia="uk-UA"/>
        </w:rPr>
        <w:t>+38 (057) 707-55-00</w:t>
      </w:r>
    </w:p>
    <w:p w14:paraId="2FA9FF33" w14:textId="77777777" w:rsidR="00F55EF8" w:rsidRDefault="00F55EF8" w:rsidP="00023F69">
      <w:pPr>
        <w:spacing w:after="0" w:line="240" w:lineRule="auto"/>
        <w:contextualSpacing/>
        <w:rPr>
          <w:rFonts w:ascii="Times New Roman" w:eastAsia="Times New Roman" w:hAnsi="Times New Roman"/>
          <w:b/>
          <w:noProof/>
          <w:sz w:val="24"/>
          <w:szCs w:val="24"/>
          <w:lang w:val="en-US" w:eastAsia="uk-UA"/>
        </w:rPr>
      </w:pPr>
    </w:p>
    <w:p w14:paraId="08F3D426" w14:textId="7CDFC588" w:rsidR="00023F69" w:rsidRPr="00911804" w:rsidRDefault="00023F69" w:rsidP="00023F69">
      <w:pPr>
        <w:spacing w:after="0" w:line="240" w:lineRule="auto"/>
        <w:contextualSpacing/>
        <w:rPr>
          <w:rFonts w:ascii="Times New Roman" w:eastAsia="Times New Roman" w:hAnsi="Times New Roman"/>
          <w:b/>
          <w:noProof/>
          <w:sz w:val="24"/>
          <w:szCs w:val="24"/>
          <w:lang w:val="en-US" w:eastAsia="uk-UA"/>
        </w:rPr>
      </w:pPr>
      <w:r w:rsidRPr="00911804">
        <w:rPr>
          <w:rFonts w:ascii="Times New Roman" w:eastAsia="Times New Roman" w:hAnsi="Times New Roman"/>
          <w:b/>
          <w:noProof/>
          <w:sz w:val="24"/>
          <w:szCs w:val="24"/>
          <w:lang w:val="en-US" w:eastAsia="uk-UA"/>
        </w:rPr>
        <w:t xml:space="preserve">Ethical approval </w:t>
      </w:r>
    </w:p>
    <w:p w14:paraId="1FBE2219" w14:textId="2D08FAF6" w:rsidR="00DE671C" w:rsidRPr="00911804" w:rsidRDefault="00023F69" w:rsidP="00023F69">
      <w:pPr>
        <w:spacing w:after="0" w:line="240" w:lineRule="auto"/>
        <w:contextualSpacing/>
        <w:rPr>
          <w:rFonts w:ascii="Times New Roman" w:eastAsia="Times New Roman" w:hAnsi="Times New Roman"/>
          <w:bCs/>
          <w:noProof/>
          <w:sz w:val="24"/>
          <w:szCs w:val="24"/>
          <w:lang w:val="en-US" w:eastAsia="uk-UA"/>
        </w:rPr>
      </w:pPr>
      <w:r w:rsidRPr="00911804">
        <w:rPr>
          <w:rFonts w:ascii="Times New Roman" w:eastAsia="Times New Roman" w:hAnsi="Times New Roman"/>
          <w:bCs/>
          <w:noProof/>
          <w:sz w:val="24"/>
          <w:szCs w:val="24"/>
          <w:lang w:val="en-US" w:eastAsia="uk-UA"/>
        </w:rPr>
        <w:t>All procedures performed in studies involving human participants were in accordance with the ethical standards of the institutional and national research committee and with the 1964 Helsinki declaration and its later amendments or comparable ethical standards.</w:t>
      </w:r>
    </w:p>
    <w:p w14:paraId="4C90744D" w14:textId="5CCA8C02"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p>
    <w:p w14:paraId="28718C80" w14:textId="77777777" w:rsidR="00023F69" w:rsidRPr="00911804" w:rsidRDefault="00023F69" w:rsidP="00023F69">
      <w:pPr>
        <w:spacing w:after="0" w:line="240" w:lineRule="auto"/>
        <w:contextualSpacing/>
        <w:rPr>
          <w:rFonts w:ascii="Times New Roman" w:eastAsia="Times New Roman" w:hAnsi="Times New Roman"/>
          <w:b/>
          <w:noProof/>
          <w:sz w:val="24"/>
          <w:szCs w:val="24"/>
          <w:lang w:val="en-US" w:eastAsia="uk-UA"/>
        </w:rPr>
      </w:pPr>
      <w:r w:rsidRPr="00911804">
        <w:rPr>
          <w:rFonts w:ascii="Times New Roman" w:eastAsia="Times New Roman" w:hAnsi="Times New Roman"/>
          <w:b/>
          <w:noProof/>
          <w:sz w:val="24"/>
          <w:szCs w:val="24"/>
          <w:lang w:val="en-US" w:eastAsia="uk-UA"/>
        </w:rPr>
        <w:t>Authors Contributions</w:t>
      </w:r>
    </w:p>
    <w:p w14:paraId="616A00FE" w14:textId="3B930747"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r w:rsidRPr="00911804">
        <w:rPr>
          <w:rFonts w:ascii="Times New Roman" w:eastAsia="Times New Roman" w:hAnsi="Times New Roman"/>
          <w:bCs/>
          <w:noProof/>
          <w:sz w:val="24"/>
          <w:szCs w:val="24"/>
          <w:lang w:val="en-US" w:eastAsia="uk-UA"/>
        </w:rPr>
        <w:t>Authors’ contributions are equal.</w:t>
      </w:r>
    </w:p>
    <w:p w14:paraId="128AF587" w14:textId="77FA0180"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p>
    <w:p w14:paraId="6E9D36F1" w14:textId="77777777" w:rsidR="00023F69" w:rsidRPr="00911804" w:rsidRDefault="00023F69" w:rsidP="00023F69">
      <w:pPr>
        <w:spacing w:after="0" w:line="240" w:lineRule="auto"/>
        <w:contextualSpacing/>
        <w:rPr>
          <w:rFonts w:ascii="Times New Roman" w:eastAsia="Times New Roman" w:hAnsi="Times New Roman"/>
          <w:b/>
          <w:noProof/>
          <w:sz w:val="24"/>
          <w:szCs w:val="24"/>
          <w:lang w:val="en-US" w:eastAsia="uk-UA"/>
        </w:rPr>
      </w:pPr>
      <w:r w:rsidRPr="00911804">
        <w:rPr>
          <w:rFonts w:ascii="Times New Roman" w:eastAsia="Times New Roman" w:hAnsi="Times New Roman"/>
          <w:b/>
          <w:noProof/>
          <w:sz w:val="24"/>
          <w:szCs w:val="24"/>
          <w:lang w:val="en-US" w:eastAsia="uk-UA"/>
        </w:rPr>
        <w:t>Availability of data and materials</w:t>
      </w:r>
    </w:p>
    <w:p w14:paraId="2051BB75" w14:textId="77777777"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r w:rsidRPr="00911804">
        <w:rPr>
          <w:rFonts w:ascii="Times New Roman" w:eastAsia="Times New Roman" w:hAnsi="Times New Roman"/>
          <w:bCs/>
          <w:noProof/>
          <w:sz w:val="24"/>
          <w:szCs w:val="24"/>
          <w:lang w:val="en-US" w:eastAsia="uk-UA"/>
        </w:rPr>
        <w:t>Data will be available on request.</w:t>
      </w:r>
    </w:p>
    <w:p w14:paraId="7A912D60" w14:textId="77777777"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p>
    <w:p w14:paraId="2E86ACB8" w14:textId="77777777" w:rsidR="00023F69" w:rsidRPr="00911804" w:rsidRDefault="00023F69" w:rsidP="00023F69">
      <w:pPr>
        <w:spacing w:after="0" w:line="240" w:lineRule="auto"/>
        <w:contextualSpacing/>
        <w:rPr>
          <w:rFonts w:ascii="Times New Roman" w:eastAsia="Times New Roman" w:hAnsi="Times New Roman"/>
          <w:b/>
          <w:noProof/>
          <w:sz w:val="24"/>
          <w:szCs w:val="24"/>
          <w:lang w:val="en-US" w:eastAsia="uk-UA"/>
        </w:rPr>
      </w:pPr>
      <w:r w:rsidRPr="00911804">
        <w:rPr>
          <w:rFonts w:ascii="Times New Roman" w:eastAsia="Times New Roman" w:hAnsi="Times New Roman"/>
          <w:b/>
          <w:noProof/>
          <w:sz w:val="24"/>
          <w:szCs w:val="24"/>
          <w:lang w:val="en-US" w:eastAsia="uk-UA"/>
        </w:rPr>
        <w:t>Consent to participate</w:t>
      </w:r>
    </w:p>
    <w:p w14:paraId="7F9CD798" w14:textId="77777777"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r w:rsidRPr="00911804">
        <w:rPr>
          <w:rFonts w:ascii="Times New Roman" w:eastAsia="Times New Roman" w:hAnsi="Times New Roman"/>
          <w:bCs/>
          <w:noProof/>
          <w:sz w:val="24"/>
          <w:szCs w:val="24"/>
          <w:lang w:val="en-US" w:eastAsia="uk-UA"/>
        </w:rPr>
        <w:t>Informed consent was obtained from all individual participants included in the study.</w:t>
      </w:r>
    </w:p>
    <w:p w14:paraId="3F07F0BC" w14:textId="77777777" w:rsidR="00023F69" w:rsidRPr="00911804" w:rsidRDefault="00023F69" w:rsidP="00023F69">
      <w:pPr>
        <w:spacing w:after="0" w:line="240" w:lineRule="auto"/>
        <w:contextualSpacing/>
        <w:rPr>
          <w:rFonts w:ascii="Times New Roman" w:eastAsia="Times New Roman" w:hAnsi="Times New Roman"/>
          <w:bCs/>
          <w:noProof/>
          <w:sz w:val="24"/>
          <w:szCs w:val="24"/>
          <w:lang w:val="en-US" w:eastAsia="uk-UA"/>
        </w:rPr>
      </w:pPr>
    </w:p>
    <w:p w14:paraId="2EAB225B" w14:textId="77777777" w:rsidR="00023F69" w:rsidRPr="00911804" w:rsidRDefault="00023F69" w:rsidP="00023F69">
      <w:pPr>
        <w:spacing w:after="0" w:line="240" w:lineRule="auto"/>
        <w:contextualSpacing/>
        <w:rPr>
          <w:rFonts w:ascii="Times New Roman" w:eastAsia="Times New Roman" w:hAnsi="Times New Roman"/>
          <w:b/>
          <w:noProof/>
          <w:sz w:val="24"/>
          <w:szCs w:val="24"/>
          <w:lang w:val="en-US" w:eastAsia="uk-UA"/>
        </w:rPr>
      </w:pPr>
      <w:r w:rsidRPr="00911804">
        <w:rPr>
          <w:rFonts w:ascii="Times New Roman" w:eastAsia="Times New Roman" w:hAnsi="Times New Roman"/>
          <w:b/>
          <w:noProof/>
          <w:sz w:val="24"/>
          <w:szCs w:val="24"/>
          <w:lang w:val="en-US" w:eastAsia="uk-UA"/>
        </w:rPr>
        <w:t>Consent for publication</w:t>
      </w:r>
    </w:p>
    <w:p w14:paraId="4D1873F3" w14:textId="662967C3" w:rsidR="00023F69" w:rsidRDefault="00023F69" w:rsidP="00023F69">
      <w:pPr>
        <w:spacing w:after="0" w:line="240" w:lineRule="auto"/>
        <w:contextualSpacing/>
        <w:rPr>
          <w:rFonts w:ascii="Times New Roman" w:eastAsia="Times New Roman" w:hAnsi="Times New Roman"/>
          <w:bCs/>
          <w:noProof/>
          <w:sz w:val="24"/>
          <w:szCs w:val="24"/>
          <w:lang w:val="en-US" w:eastAsia="uk-UA"/>
        </w:rPr>
      </w:pPr>
      <w:r w:rsidRPr="00911804">
        <w:rPr>
          <w:rFonts w:ascii="Times New Roman" w:eastAsia="Times New Roman" w:hAnsi="Times New Roman"/>
          <w:bCs/>
          <w:noProof/>
          <w:sz w:val="24"/>
          <w:szCs w:val="24"/>
          <w:lang w:val="en-US" w:eastAsia="uk-UA"/>
        </w:rPr>
        <w:t>All individual participants agreed to be included in the study.</w:t>
      </w:r>
    </w:p>
    <w:p w14:paraId="070351A1"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p>
    <w:p w14:paraId="255F501A" w14:textId="77777777" w:rsidR="00D1392F" w:rsidRPr="00D1392F" w:rsidRDefault="00D1392F" w:rsidP="00D1392F">
      <w:pPr>
        <w:spacing w:after="0" w:line="240" w:lineRule="auto"/>
        <w:contextualSpacing/>
        <w:rPr>
          <w:rFonts w:ascii="Times New Roman" w:eastAsia="Times New Roman" w:hAnsi="Times New Roman"/>
          <w:b/>
          <w:bCs/>
          <w:noProof/>
          <w:sz w:val="24"/>
          <w:szCs w:val="24"/>
          <w:lang w:val="en-US" w:eastAsia="uk-UA"/>
        </w:rPr>
      </w:pPr>
      <w:r w:rsidRPr="00D1392F">
        <w:rPr>
          <w:rFonts w:ascii="Times New Roman" w:eastAsia="Times New Roman" w:hAnsi="Times New Roman"/>
          <w:b/>
          <w:bCs/>
          <w:noProof/>
          <w:sz w:val="24"/>
          <w:szCs w:val="24"/>
          <w:lang w:val="en-US" w:eastAsia="uk-UA"/>
        </w:rPr>
        <w:t>Funding</w:t>
      </w:r>
    </w:p>
    <w:p w14:paraId="5490BB47"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r w:rsidRPr="00D1392F">
        <w:rPr>
          <w:rFonts w:ascii="Times New Roman" w:eastAsia="Times New Roman" w:hAnsi="Times New Roman"/>
          <w:bCs/>
          <w:noProof/>
          <w:sz w:val="24"/>
          <w:szCs w:val="24"/>
          <w:lang w:val="en-US" w:eastAsia="uk-UA"/>
        </w:rPr>
        <w:t>The authors did not receive support from any organization for the submitted work.</w:t>
      </w:r>
    </w:p>
    <w:p w14:paraId="4F6D77B9"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r w:rsidRPr="00D1392F">
        <w:rPr>
          <w:rFonts w:ascii="Times New Roman" w:eastAsia="Times New Roman" w:hAnsi="Times New Roman"/>
          <w:bCs/>
          <w:noProof/>
          <w:sz w:val="24"/>
          <w:szCs w:val="24"/>
          <w:lang w:val="en-US" w:eastAsia="uk-UA"/>
        </w:rPr>
        <w:t>No funding was received to assist with the preparation of this manuscript.</w:t>
      </w:r>
    </w:p>
    <w:p w14:paraId="3596C162"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r w:rsidRPr="00D1392F">
        <w:rPr>
          <w:rFonts w:ascii="Times New Roman" w:eastAsia="Times New Roman" w:hAnsi="Times New Roman"/>
          <w:bCs/>
          <w:noProof/>
          <w:sz w:val="24"/>
          <w:szCs w:val="24"/>
          <w:lang w:val="en-US" w:eastAsia="uk-UA"/>
        </w:rPr>
        <w:t>No funding was received for conducting this study.</w:t>
      </w:r>
    </w:p>
    <w:p w14:paraId="7385A9E2"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r w:rsidRPr="00D1392F">
        <w:rPr>
          <w:rFonts w:ascii="Times New Roman" w:eastAsia="Times New Roman" w:hAnsi="Times New Roman"/>
          <w:bCs/>
          <w:noProof/>
          <w:sz w:val="24"/>
          <w:szCs w:val="24"/>
          <w:lang w:val="en-US" w:eastAsia="uk-UA"/>
        </w:rPr>
        <w:t>No funds, grants, or other support was received.</w:t>
      </w:r>
    </w:p>
    <w:p w14:paraId="69D348C5"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p>
    <w:p w14:paraId="699BAF91" w14:textId="77777777" w:rsidR="00D1392F" w:rsidRPr="00D1392F" w:rsidRDefault="00D1392F" w:rsidP="00D1392F">
      <w:pPr>
        <w:spacing w:after="0" w:line="240" w:lineRule="auto"/>
        <w:contextualSpacing/>
        <w:rPr>
          <w:rFonts w:ascii="Times New Roman" w:eastAsia="Times New Roman" w:hAnsi="Times New Roman"/>
          <w:b/>
          <w:bCs/>
          <w:noProof/>
          <w:sz w:val="24"/>
          <w:szCs w:val="24"/>
          <w:lang w:val="en-US" w:eastAsia="uk-UA"/>
        </w:rPr>
      </w:pPr>
      <w:r w:rsidRPr="00D1392F">
        <w:rPr>
          <w:rFonts w:ascii="Times New Roman" w:eastAsia="Times New Roman" w:hAnsi="Times New Roman"/>
          <w:b/>
          <w:bCs/>
          <w:noProof/>
          <w:sz w:val="24"/>
          <w:szCs w:val="24"/>
          <w:lang w:val="en-US" w:eastAsia="uk-UA"/>
        </w:rPr>
        <w:t>Conflicts of Interest</w:t>
      </w:r>
    </w:p>
    <w:p w14:paraId="14AB2D23" w14:textId="77777777" w:rsidR="00D1392F" w:rsidRPr="00D1392F" w:rsidRDefault="00D1392F" w:rsidP="00D1392F">
      <w:pPr>
        <w:spacing w:after="0" w:line="240" w:lineRule="auto"/>
        <w:contextualSpacing/>
        <w:rPr>
          <w:rFonts w:ascii="Times New Roman" w:eastAsia="Times New Roman" w:hAnsi="Times New Roman"/>
          <w:bCs/>
          <w:noProof/>
          <w:sz w:val="24"/>
          <w:szCs w:val="24"/>
          <w:lang w:val="en-US" w:eastAsia="uk-UA"/>
        </w:rPr>
      </w:pPr>
      <w:r w:rsidRPr="00D1392F">
        <w:rPr>
          <w:rFonts w:ascii="Times New Roman" w:eastAsia="Times New Roman" w:hAnsi="Times New Roman"/>
          <w:bCs/>
          <w:noProof/>
          <w:sz w:val="24"/>
          <w:szCs w:val="24"/>
          <w:lang w:val="en-US" w:eastAsia="uk-UA"/>
        </w:rPr>
        <w:t>The authors declare they have no financial and competing interests.</w:t>
      </w:r>
    </w:p>
    <w:p w14:paraId="52FEE96D" w14:textId="074D6FB9" w:rsidR="00D1392F" w:rsidRPr="00911804" w:rsidRDefault="00D1392F" w:rsidP="00D1392F">
      <w:pPr>
        <w:spacing w:after="0" w:line="240" w:lineRule="auto"/>
        <w:contextualSpacing/>
        <w:rPr>
          <w:rFonts w:ascii="Times New Roman" w:eastAsia="Times New Roman" w:hAnsi="Times New Roman"/>
          <w:bCs/>
          <w:noProof/>
          <w:sz w:val="24"/>
          <w:szCs w:val="24"/>
          <w:lang w:val="en-US" w:eastAsia="uk-UA"/>
        </w:rPr>
      </w:pPr>
    </w:p>
    <w:sectPr w:rsidR="00D1392F" w:rsidRPr="0091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72"/>
    <w:rsid w:val="00023F69"/>
    <w:rsid w:val="00087438"/>
    <w:rsid w:val="00097A9E"/>
    <w:rsid w:val="000B5373"/>
    <w:rsid w:val="000F2277"/>
    <w:rsid w:val="00180EDB"/>
    <w:rsid w:val="0018632D"/>
    <w:rsid w:val="001979B1"/>
    <w:rsid w:val="001E788F"/>
    <w:rsid w:val="001F6EA8"/>
    <w:rsid w:val="0022227F"/>
    <w:rsid w:val="00295FA5"/>
    <w:rsid w:val="002B3898"/>
    <w:rsid w:val="002B5BC2"/>
    <w:rsid w:val="002C7C9D"/>
    <w:rsid w:val="002E6369"/>
    <w:rsid w:val="003041C8"/>
    <w:rsid w:val="00327F6B"/>
    <w:rsid w:val="00395969"/>
    <w:rsid w:val="003A3C3A"/>
    <w:rsid w:val="003F32BC"/>
    <w:rsid w:val="0047454C"/>
    <w:rsid w:val="004A0949"/>
    <w:rsid w:val="00525CEA"/>
    <w:rsid w:val="00553E90"/>
    <w:rsid w:val="005970C4"/>
    <w:rsid w:val="005D3CAB"/>
    <w:rsid w:val="00600733"/>
    <w:rsid w:val="00642C02"/>
    <w:rsid w:val="006631B6"/>
    <w:rsid w:val="006925AF"/>
    <w:rsid w:val="006C775E"/>
    <w:rsid w:val="00771B36"/>
    <w:rsid w:val="008244B2"/>
    <w:rsid w:val="008303C4"/>
    <w:rsid w:val="0085437D"/>
    <w:rsid w:val="008F2143"/>
    <w:rsid w:val="00911804"/>
    <w:rsid w:val="00923683"/>
    <w:rsid w:val="00A77BA3"/>
    <w:rsid w:val="00AF27D3"/>
    <w:rsid w:val="00B04205"/>
    <w:rsid w:val="00B2632D"/>
    <w:rsid w:val="00B4041E"/>
    <w:rsid w:val="00B92D45"/>
    <w:rsid w:val="00B967E9"/>
    <w:rsid w:val="00BA4145"/>
    <w:rsid w:val="00BE4548"/>
    <w:rsid w:val="00C0021C"/>
    <w:rsid w:val="00C32DB3"/>
    <w:rsid w:val="00C51743"/>
    <w:rsid w:val="00C778F4"/>
    <w:rsid w:val="00D1392F"/>
    <w:rsid w:val="00D4498F"/>
    <w:rsid w:val="00D45AD1"/>
    <w:rsid w:val="00D855B8"/>
    <w:rsid w:val="00D950E2"/>
    <w:rsid w:val="00DE671C"/>
    <w:rsid w:val="00E5236A"/>
    <w:rsid w:val="00E52A72"/>
    <w:rsid w:val="00E56ADE"/>
    <w:rsid w:val="00E74139"/>
    <w:rsid w:val="00E83CB4"/>
    <w:rsid w:val="00EC519D"/>
    <w:rsid w:val="00EF5D71"/>
    <w:rsid w:val="00F16D39"/>
    <w:rsid w:val="00F536C6"/>
    <w:rsid w:val="00F5435D"/>
    <w:rsid w:val="00F5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4B89"/>
  <w15:chartTrackingRefBased/>
  <w15:docId w15:val="{E7039F6D-D689-451D-A2E7-93F07BF9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BC2"/>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2A72"/>
    <w:rPr>
      <w:color w:val="0000FF"/>
      <w:u w:val="single"/>
    </w:rPr>
  </w:style>
  <w:style w:type="paragraph" w:styleId="a4">
    <w:name w:val="Normal (Web)"/>
    <w:basedOn w:val="a"/>
    <w:uiPriority w:val="99"/>
    <w:semiHidden/>
    <w:unhideWhenUsed/>
    <w:rsid w:val="00553E90"/>
    <w:rPr>
      <w:rFonts w:ascii="Times New Roman" w:hAnsi="Times New Roman"/>
      <w:sz w:val="24"/>
      <w:szCs w:val="24"/>
    </w:rPr>
  </w:style>
  <w:style w:type="paragraph" w:customStyle="1" w:styleId="1">
    <w:name w:val="Обычный1"/>
    <w:rsid w:val="001979B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en-GB"/>
    </w:rPr>
  </w:style>
  <w:style w:type="character" w:customStyle="1" w:styleId="None">
    <w:name w:val="None"/>
    <w:rsid w:val="001979B1"/>
  </w:style>
  <w:style w:type="character" w:customStyle="1" w:styleId="UnresolvedMention">
    <w:name w:val="Unresolved Mention"/>
    <w:basedOn w:val="a0"/>
    <w:uiPriority w:val="99"/>
    <w:semiHidden/>
    <w:unhideWhenUsed/>
    <w:rsid w:val="00DE671C"/>
    <w:rPr>
      <w:color w:val="605E5C"/>
      <w:shd w:val="clear" w:color="auto" w:fill="E1DFDD"/>
    </w:rPr>
  </w:style>
  <w:style w:type="character" w:customStyle="1" w:styleId="2">
    <w:name w:val="Основной текст (2)_"/>
    <w:basedOn w:val="a0"/>
    <w:link w:val="20"/>
    <w:rsid w:val="006925AF"/>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6925AF"/>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customStyle="1" w:styleId="20">
    <w:name w:val="Основной текст (2)"/>
    <w:basedOn w:val="a"/>
    <w:link w:val="2"/>
    <w:rsid w:val="006925AF"/>
    <w:pPr>
      <w:widowControl w:val="0"/>
      <w:shd w:val="clear" w:color="auto" w:fill="FFFFFF"/>
      <w:spacing w:after="300" w:line="269" w:lineRule="exact"/>
      <w:ind w:hanging="600"/>
      <w:jc w:val="center"/>
    </w:pPr>
    <w:rPr>
      <w:rFonts w:ascii="Times New Roman" w:eastAsia="Times New Roman" w:hAnsi="Times New Roman"/>
      <w:lang w:val="ru-RU"/>
    </w:rPr>
  </w:style>
  <w:style w:type="character" w:styleId="a5">
    <w:name w:val="footnote reference"/>
    <w:basedOn w:val="a0"/>
    <w:uiPriority w:val="99"/>
    <w:semiHidden/>
    <w:unhideWhenUsed/>
    <w:rsid w:val="004A0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340</Words>
  <Characters>1944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 1</cp:lastModifiedBy>
  <cp:revision>10</cp:revision>
  <dcterms:created xsi:type="dcterms:W3CDTF">2021-11-22T08:10:00Z</dcterms:created>
  <dcterms:modified xsi:type="dcterms:W3CDTF">2021-11-23T09:02:00Z</dcterms:modified>
</cp:coreProperties>
</file>