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EDE08" w14:textId="77777777" w:rsidR="006F0815" w:rsidRDefault="002F1610">
      <w:pPr>
        <w:pStyle w:val="Default"/>
        <w:spacing w:before="0" w:line="760" w:lineRule="atLeast"/>
        <w:rPr>
          <w:rFonts w:ascii="Times Roman" w:eastAsia="Times Roman" w:hAnsi="Times Roman" w:cs="Times Roman"/>
        </w:rPr>
      </w:pPr>
      <w:r>
        <w:rPr>
          <w:rFonts w:ascii="Times New Roman" w:hAnsi="Times New Roman"/>
          <w:sz w:val="32"/>
          <w:szCs w:val="32"/>
        </w:rPr>
        <w:t>SOCIAL EXPLANATIONS FOR VIOLENCE</w:t>
      </w:r>
    </w:p>
    <w:p w14:paraId="09F8A2B7" w14:textId="77777777" w:rsidR="006F0815" w:rsidRDefault="006F0815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uppressAutoHyphens/>
        <w:spacing w:before="0" w:line="480" w:lineRule="auto"/>
        <w:rPr>
          <w:rFonts w:ascii="Times Roman" w:eastAsia="Times Roman" w:hAnsi="Times Roman" w:cs="Times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286F6BD" w14:textId="77777777" w:rsidR="006F0815" w:rsidRDefault="006F0815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uppressAutoHyphens/>
        <w:spacing w:before="0" w:line="480" w:lineRule="auto"/>
        <w:rPr>
          <w:rFonts w:ascii="Times Roman" w:eastAsia="Times Roman" w:hAnsi="Times Roman" w:cs="Times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EB4633D" w14:textId="77777777" w:rsidR="006F0815" w:rsidRDefault="006F0815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uppressAutoHyphens/>
        <w:spacing w:before="0" w:line="480" w:lineRule="auto"/>
        <w:rPr>
          <w:rFonts w:ascii="Times Roman" w:eastAsia="Times Roman" w:hAnsi="Times Roman" w:cs="Times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94FE5F0" w14:textId="77777777" w:rsidR="006F0815" w:rsidRDefault="006F0815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uppressAutoHyphens/>
        <w:spacing w:before="0" w:line="48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8816C01" w14:textId="77777777" w:rsidR="00CF2679" w:rsidRDefault="00CF2679">
      <w:pPr>
        <w:pStyle w:val="Default"/>
        <w:spacing w:before="0" w:line="480" w:lineRule="auto"/>
        <w:jc w:val="center"/>
        <w:rPr>
          <w:rFonts w:ascii="Times New Roman" w:hAnsi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F2679">
        <w:rPr>
          <w:rFonts w:ascii="Times New Roman" w:hAnsi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System Justification in the Social Explanation of the </w:t>
      </w:r>
    </w:p>
    <w:p w14:paraId="643A0BD8" w14:textId="5761A846" w:rsidR="006F0815" w:rsidRPr="00CF2679" w:rsidRDefault="00CF2679">
      <w:pPr>
        <w:pStyle w:val="Default"/>
        <w:spacing w:before="0" w:line="48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F2679">
        <w:rPr>
          <w:rFonts w:ascii="Times New Roman" w:hAnsi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Violence against Minoritized Groups</w:t>
      </w:r>
    </w:p>
    <w:p w14:paraId="21E53A88" w14:textId="77777777" w:rsidR="006F0815" w:rsidRPr="00CF2679" w:rsidRDefault="002F161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uppressAutoHyphens/>
        <w:spacing w:before="0" w:line="480" w:lineRule="auto"/>
        <w:jc w:val="center"/>
        <w:rPr>
          <w:rFonts w:ascii="Times New Roman" w:eastAsia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F2679">
        <w:rPr>
          <w:rFonts w:ascii="Arial Unicode MS" w:hAnsi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Karla Santos </w:t>
      </w:r>
      <w:proofErr w:type="spellStart"/>
      <w:r>
        <w:rPr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Mateus</w:t>
      </w:r>
      <w:r w:rsidRPr="00CF2679">
        <w:rPr>
          <w:rFonts w:ascii="Times New Roman" w:hAnsi="Times New Roman"/>
          <w:u w:color="000000"/>
          <w:vertAlign w:val="superscript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  <w:proofErr w:type="spellEnd"/>
      <w:r w:rsidRPr="00CF2679">
        <w:rPr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*</w:t>
      </w:r>
      <w:r>
        <w:rPr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Pr="00CF2679">
        <w:rPr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Cicero</w:t>
      </w:r>
      <w:proofErr w:type="spellEnd"/>
      <w:r>
        <w:rPr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Roberto </w:t>
      </w:r>
      <w:proofErr w:type="spellStart"/>
      <w:proofErr w:type="gramStart"/>
      <w:r>
        <w:rPr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Pereira</w:t>
      </w:r>
      <w:r>
        <w:rPr>
          <w:rFonts w:ascii="Times New Roman" w:hAnsi="Times New Roman"/>
          <w:u w:color="000000"/>
          <w:vertAlign w:val="superscript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a,b</w:t>
      </w:r>
      <w:proofErr w:type="spellEnd"/>
      <w:proofErr w:type="gramEnd"/>
    </w:p>
    <w:p w14:paraId="72033DCF" w14:textId="77777777" w:rsidR="006F0815" w:rsidRPr="00CF2679" w:rsidRDefault="002F1610">
      <w:pPr>
        <w:pStyle w:val="Body"/>
        <w:spacing w:before="240" w:line="360" w:lineRule="auto"/>
        <w:rPr>
          <w:rFonts w:ascii="Times New Roman" w:eastAsia="Times New Roman" w:hAnsi="Times New Roman" w:cs="Times New Roman"/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CF2679">
        <w:rPr>
          <w:rFonts w:ascii="Times New Roman" w:hAnsi="Times New Roman"/>
          <w:i/>
          <w:iCs/>
          <w:u w:color="000000"/>
          <w:vertAlign w:val="superscript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  <w:r>
        <w:rPr>
          <w:rFonts w:ascii="Times New Roman" w:hAnsi="Times New Roman"/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Universidade</w:t>
      </w:r>
      <w:proofErr w:type="spellEnd"/>
      <w:r>
        <w:rPr>
          <w:rFonts w:ascii="Times New Roman" w:hAnsi="Times New Roman"/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Federal da Para</w:t>
      </w:r>
      <w:r>
        <w:rPr>
          <w:rFonts w:ascii="Times New Roman" w:hAnsi="Times New Roman"/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Fonts w:ascii="Times New Roman" w:hAnsi="Times New Roman"/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ba; </w:t>
      </w:r>
      <w:r>
        <w:rPr>
          <w:rFonts w:ascii="Times New Roman" w:hAnsi="Times New Roman"/>
          <w:i/>
          <w:iCs/>
          <w:u w:color="000000"/>
          <w:vertAlign w:val="superscript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</w:t>
      </w:r>
      <w:r>
        <w:rPr>
          <w:rFonts w:ascii="Times New Roman" w:hAnsi="Times New Roman"/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Instituto de Ci</w:t>
      </w:r>
      <w:r>
        <w:rPr>
          <w:rFonts w:ascii="Times New Roman" w:hAnsi="Times New Roman"/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ê</w:t>
      </w:r>
      <w:r>
        <w:rPr>
          <w:rFonts w:ascii="Times New Roman" w:hAnsi="Times New Roman"/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ncias Sociais da Universidade de Lisboa </w:t>
      </w:r>
    </w:p>
    <w:p w14:paraId="01671634" w14:textId="77777777" w:rsidR="006F0815" w:rsidRDefault="006F0815">
      <w:pPr>
        <w:pStyle w:val="Body"/>
        <w:spacing w:before="0" w:line="360" w:lineRule="auto"/>
        <w:rPr>
          <w:rFonts w:ascii="Times New Roman" w:eastAsia="Times New Roman" w:hAnsi="Times New Roman" w:cs="Times New Roman"/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ACB80DC" w14:textId="77777777" w:rsidR="006F0815" w:rsidRDefault="006F0815">
      <w:pPr>
        <w:pStyle w:val="Body"/>
        <w:spacing w:before="0" w:line="360" w:lineRule="auto"/>
        <w:rPr>
          <w:rFonts w:ascii="Times New Roman" w:eastAsia="Times New Roman" w:hAnsi="Times New Roman" w:cs="Times New Roman"/>
          <w:i/>
          <w:i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1B6C10" w14:textId="77777777" w:rsidR="006F0815" w:rsidRDefault="006F0815">
      <w:pPr>
        <w:pStyle w:val="Body"/>
        <w:spacing w:before="0" w:line="360" w:lineRule="auto"/>
        <w:rPr>
          <w:rFonts w:ascii="Times New Roman" w:eastAsia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30D75A8" w14:textId="77777777" w:rsidR="006F0815" w:rsidRDefault="002F1610">
      <w:pPr>
        <w:pStyle w:val="Body"/>
        <w:spacing w:before="0" w:line="36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*</w:t>
      </w:r>
      <w:r w:rsidRPr="00CF2679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rresponding author</w:t>
      </w:r>
      <w:r w:rsidRPr="00CF2679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 C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orrespondence concerning this article should be addressed to</w:t>
      </w:r>
      <w:r w:rsidRPr="00CF2679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Karla Santos Mateus, UFPB\CCHLA\PPGPS, 58051-900, Jo</w:t>
      </w:r>
      <w:r w:rsidRPr="00CF2679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ã</w:t>
      </w:r>
      <w:r w:rsidRPr="00CF2679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 Pessoa, PB, Brazil; Email: </w:t>
      </w:r>
      <w:r w:rsidRPr="00CF2679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karlasmateus@gmail.com</w:t>
      </w:r>
    </w:p>
    <w:p w14:paraId="166791B0" w14:textId="77777777" w:rsidR="006F0815" w:rsidRPr="00CF2679" w:rsidRDefault="002F1610">
      <w:pPr>
        <w:pStyle w:val="Body"/>
        <w:spacing w:before="240" w:line="36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F2679">
        <w:rPr>
          <w:rFonts w:ascii="Times New Roman" w:hAnsi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Conflict of Interest:</w:t>
      </w:r>
      <w:r w:rsidRPr="00CF2679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We ha</w:t>
      </w:r>
      <w:r w:rsidRPr="00CF2679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ve no conflicts of interest to disclose</w:t>
      </w:r>
    </w:p>
    <w:p w14:paraId="1E4CD6BF" w14:textId="77777777" w:rsidR="006F0815" w:rsidRDefault="002F1610">
      <w:pPr>
        <w:pStyle w:val="Body"/>
        <w:spacing w:before="240" w:line="360" w:lineRule="auto"/>
        <w:jc w:val="center"/>
        <w:rPr>
          <w:rFonts w:ascii="Times New Roman" w:eastAsia="Times New Roman" w:hAnsi="Times New Roman" w:cs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Times New Roman" w:hAnsi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Author</w:t>
      </w:r>
      <w:proofErr w:type="spellEnd"/>
      <w:r>
        <w:rPr>
          <w:rFonts w:ascii="Times New Roman" w:hAnsi="Times New Roman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Notes</w:t>
      </w:r>
    </w:p>
    <w:p w14:paraId="04D70DA5" w14:textId="77777777" w:rsidR="006F0815" w:rsidRDefault="002F1610">
      <w:pPr>
        <w:pStyle w:val="Body"/>
        <w:spacing w:before="0" w:line="360" w:lineRule="auto"/>
        <w:rPr>
          <w:rFonts w:ascii="Times New Roman" w:eastAsia="Times New Roman" w:hAnsi="Times New Roman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Karla Santos Mateus: https://orcid.org/0000-0001-5398-9578</w:t>
      </w:r>
    </w:p>
    <w:p w14:paraId="49332585" w14:textId="77777777" w:rsidR="006F0815" w:rsidRPr="00CF2679" w:rsidRDefault="002F1610">
      <w:pPr>
        <w:pStyle w:val="Default"/>
        <w:spacing w:before="0" w:line="360" w:lineRule="auto"/>
        <w:rPr>
          <w:lang w:val="pt-PT"/>
        </w:rPr>
      </w:pPr>
      <w:proofErr w:type="spellStart"/>
      <w:r>
        <w:rPr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Cicero</w:t>
      </w:r>
      <w:proofErr w:type="spellEnd"/>
      <w:r>
        <w:rPr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Roberto Pereira: </w:t>
      </w:r>
      <w:r>
        <w:rPr>
          <w:rFonts w:ascii="Times New Roman" w:hAnsi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https://orcid.org/0000-0003-3406-3985</w:t>
      </w:r>
    </w:p>
    <w:sectPr w:rsidR="006F0815" w:rsidRPr="00CF2679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479FC" w14:textId="77777777" w:rsidR="002F1610" w:rsidRDefault="002F1610">
      <w:r>
        <w:separator/>
      </w:r>
    </w:p>
  </w:endnote>
  <w:endnote w:type="continuationSeparator" w:id="0">
    <w:p w14:paraId="1C5A7DAF" w14:textId="77777777" w:rsidR="002F1610" w:rsidRDefault="002F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C3BE7" w14:textId="77777777" w:rsidR="006F0815" w:rsidRDefault="006F08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94591" w14:textId="77777777" w:rsidR="002F1610" w:rsidRDefault="002F1610">
      <w:r>
        <w:separator/>
      </w:r>
    </w:p>
  </w:footnote>
  <w:footnote w:type="continuationSeparator" w:id="0">
    <w:p w14:paraId="32029D40" w14:textId="77777777" w:rsidR="002F1610" w:rsidRDefault="002F1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3094A" w14:textId="77777777" w:rsidR="006F0815" w:rsidRDefault="006F081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815"/>
    <w:rsid w:val="002F1610"/>
    <w:rsid w:val="006F0815"/>
    <w:rsid w:val="00CF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CA83B7"/>
  <w15:docId w15:val="{B069C50A-4548-6E4C-B344-4184D1D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PT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before="160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Cicero Roberto Pereira</cp:lastModifiedBy>
  <cp:revision>2</cp:revision>
  <dcterms:created xsi:type="dcterms:W3CDTF">2021-11-24T23:28:00Z</dcterms:created>
  <dcterms:modified xsi:type="dcterms:W3CDTF">2021-11-24T23:29:00Z</dcterms:modified>
</cp:coreProperties>
</file>