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13BD" w14:textId="392D6FD0" w:rsidR="00B1211B" w:rsidRPr="000C38B9" w:rsidRDefault="00B1211B">
      <w:pPr>
        <w:rPr>
          <w:lang w:val="en-US"/>
        </w:rPr>
      </w:pPr>
      <w:r w:rsidRPr="000C38B9">
        <w:rPr>
          <w:lang w:val="en-US"/>
        </w:rPr>
        <w:t xml:space="preserve">Manuscript: </w:t>
      </w:r>
      <w:r w:rsidRPr="000C38B9">
        <w:rPr>
          <w:b/>
          <w:bCs/>
          <w:lang w:val="en-US"/>
        </w:rPr>
        <w:t>"Conceptual and Methodological Aspects of Emotional Labor: An Integrative Review”</w:t>
      </w:r>
    </w:p>
    <w:p w14:paraId="069A9A64" w14:textId="77777777" w:rsidR="00B1211B" w:rsidRPr="000C38B9" w:rsidRDefault="00B1211B">
      <w:pPr>
        <w:rPr>
          <w:lang w:val="en-US"/>
        </w:rPr>
      </w:pPr>
    </w:p>
    <w:p w14:paraId="74834465" w14:textId="0298428B" w:rsidR="00DB1987" w:rsidRPr="000C38B9" w:rsidRDefault="00B1211B">
      <w:pPr>
        <w:rPr>
          <w:b/>
          <w:bCs/>
          <w:lang w:val="en-US"/>
        </w:rPr>
      </w:pPr>
      <w:r w:rsidRPr="000C38B9">
        <w:rPr>
          <w:b/>
          <w:bCs/>
          <w:lang w:val="en-US"/>
        </w:rPr>
        <w:t xml:space="preserve">Comments from the </w:t>
      </w:r>
      <w:r w:rsidR="00DB1987" w:rsidRPr="000C38B9">
        <w:rPr>
          <w:b/>
          <w:bCs/>
          <w:lang w:val="en-US"/>
        </w:rPr>
        <w:t>reviewers</w:t>
      </w:r>
    </w:p>
    <w:p w14:paraId="263D881E" w14:textId="77777777" w:rsidR="001A4167" w:rsidRPr="00DB1987" w:rsidRDefault="001A4167">
      <w:pPr>
        <w:rPr>
          <w:b/>
          <w:bCs/>
          <w:lang w:val="en-US"/>
        </w:rPr>
      </w:pPr>
    </w:p>
    <w:tbl>
      <w:tblPr>
        <w:tblStyle w:val="Tabelacomgrade"/>
        <w:tblW w:w="5000" w:type="pct"/>
        <w:tblLook w:val="04A0" w:firstRow="1" w:lastRow="0" w:firstColumn="1" w:lastColumn="0" w:noHBand="0" w:noVBand="1"/>
      </w:tblPr>
      <w:tblGrid>
        <w:gridCol w:w="439"/>
        <w:gridCol w:w="6359"/>
        <w:gridCol w:w="7196"/>
      </w:tblGrid>
      <w:tr w:rsidR="00DB1987" w:rsidRPr="00444FAB" w14:paraId="70690930" w14:textId="77777777" w:rsidTr="00424889">
        <w:tc>
          <w:tcPr>
            <w:tcW w:w="157" w:type="pct"/>
          </w:tcPr>
          <w:p w14:paraId="4969A1F2" w14:textId="3C6B7C9C" w:rsidR="00DB1987" w:rsidRPr="00877941" w:rsidRDefault="00B1211B" w:rsidP="00DB1987">
            <w:pPr>
              <w:rPr>
                <w:lang w:val="en-US"/>
              </w:rPr>
            </w:pPr>
            <w:r>
              <w:rPr>
                <w:lang w:val="en-US"/>
              </w:rPr>
              <w:t xml:space="preserve"> </w:t>
            </w:r>
          </w:p>
        </w:tc>
        <w:tc>
          <w:tcPr>
            <w:tcW w:w="2272" w:type="pct"/>
          </w:tcPr>
          <w:p w14:paraId="7476A757" w14:textId="77777777" w:rsidR="00DB1987" w:rsidRPr="007054F3" w:rsidRDefault="00DB1987" w:rsidP="00DB1987">
            <w:r>
              <w:rPr>
                <w:rStyle w:val="Forte"/>
              </w:rPr>
              <w:t>Reviewer 1 Comments</w:t>
            </w:r>
          </w:p>
        </w:tc>
        <w:tc>
          <w:tcPr>
            <w:tcW w:w="2571" w:type="pct"/>
          </w:tcPr>
          <w:p w14:paraId="06FE9A10" w14:textId="3E8C1038" w:rsidR="00DB1987" w:rsidRPr="00DB1987" w:rsidRDefault="00DB1987" w:rsidP="00DB1987">
            <w:pPr>
              <w:rPr>
                <w:b/>
                <w:bCs/>
              </w:rPr>
            </w:pPr>
            <w:r w:rsidRPr="00DB1987">
              <w:rPr>
                <w:rFonts w:cstheme="minorHAnsi"/>
                <w:b/>
                <w:bCs/>
              </w:rPr>
              <w:t>Our comments</w:t>
            </w:r>
          </w:p>
        </w:tc>
      </w:tr>
      <w:tr w:rsidR="00DB1987" w:rsidRPr="000C38B9" w14:paraId="4AD691B6" w14:textId="77777777" w:rsidTr="00424889">
        <w:tc>
          <w:tcPr>
            <w:tcW w:w="157" w:type="pct"/>
          </w:tcPr>
          <w:p w14:paraId="08926B2E" w14:textId="77777777" w:rsidR="00DB1987" w:rsidRPr="00877941" w:rsidRDefault="00DB1987" w:rsidP="0046219A">
            <w:pPr>
              <w:jc w:val="both"/>
              <w:rPr>
                <w:lang w:val="en-US"/>
              </w:rPr>
            </w:pPr>
            <w:r>
              <w:rPr>
                <w:lang w:val="en-US"/>
              </w:rPr>
              <w:t>1</w:t>
            </w:r>
          </w:p>
        </w:tc>
        <w:tc>
          <w:tcPr>
            <w:tcW w:w="2272" w:type="pct"/>
          </w:tcPr>
          <w:p w14:paraId="7426772F" w14:textId="3844DA28" w:rsidR="00DB1987" w:rsidRDefault="00DB1987" w:rsidP="000C38B9">
            <w:pPr>
              <w:jc w:val="both"/>
            </w:pPr>
            <w:r w:rsidRPr="005767F7">
              <w:t xml:space="preserve">No obstante, </w:t>
            </w:r>
            <w:proofErr w:type="spellStart"/>
            <w:r w:rsidRPr="005767F7">
              <w:t>llama</w:t>
            </w:r>
            <w:proofErr w:type="spellEnd"/>
            <w:r w:rsidRPr="005767F7">
              <w:t xml:space="preserve"> </w:t>
            </w:r>
            <w:proofErr w:type="spellStart"/>
            <w:r w:rsidRPr="005767F7">
              <w:t>la</w:t>
            </w:r>
            <w:proofErr w:type="spellEnd"/>
            <w:r w:rsidRPr="005767F7">
              <w:t xml:space="preserve"> </w:t>
            </w:r>
            <w:proofErr w:type="spellStart"/>
            <w:r w:rsidRPr="005767F7">
              <w:t>atención</w:t>
            </w:r>
            <w:proofErr w:type="spellEnd"/>
            <w:r w:rsidRPr="005767F7">
              <w:t xml:space="preserve"> que </w:t>
            </w:r>
            <w:proofErr w:type="spellStart"/>
            <w:r w:rsidRPr="005767F7">
              <w:t>los</w:t>
            </w:r>
            <w:proofErr w:type="spellEnd"/>
            <w:r w:rsidRPr="005767F7">
              <w:t xml:space="preserve"> autores no </w:t>
            </w:r>
            <w:proofErr w:type="spellStart"/>
            <w:r w:rsidRPr="005767F7">
              <w:t>hayan</w:t>
            </w:r>
            <w:proofErr w:type="spellEnd"/>
            <w:r w:rsidRPr="005767F7">
              <w:t xml:space="preserve"> </w:t>
            </w:r>
            <w:proofErr w:type="spellStart"/>
            <w:r w:rsidRPr="005767F7">
              <w:t>desarrollado</w:t>
            </w:r>
            <w:proofErr w:type="spellEnd"/>
            <w:r w:rsidRPr="005767F7">
              <w:t xml:space="preserve"> una sistematización </w:t>
            </w:r>
            <w:proofErr w:type="spellStart"/>
            <w:r w:rsidRPr="005767F7">
              <w:t>siguiendo</w:t>
            </w:r>
            <w:proofErr w:type="spellEnd"/>
            <w:r w:rsidRPr="005767F7">
              <w:t xml:space="preserve"> </w:t>
            </w:r>
            <w:proofErr w:type="spellStart"/>
            <w:r w:rsidRPr="005767F7">
              <w:t>los</w:t>
            </w:r>
            <w:proofErr w:type="spellEnd"/>
            <w:r w:rsidRPr="005767F7">
              <w:t xml:space="preserve"> </w:t>
            </w:r>
            <w:proofErr w:type="spellStart"/>
            <w:r w:rsidRPr="005767F7">
              <w:t>principios</w:t>
            </w:r>
            <w:proofErr w:type="spellEnd"/>
            <w:r w:rsidRPr="005767F7">
              <w:t xml:space="preserve"> de </w:t>
            </w:r>
            <w:proofErr w:type="spellStart"/>
            <w:r w:rsidRPr="005767F7">
              <w:t>la</w:t>
            </w:r>
            <w:proofErr w:type="spellEnd"/>
            <w:r w:rsidRPr="005767F7">
              <w:t xml:space="preserve"> </w:t>
            </w:r>
            <w:proofErr w:type="spellStart"/>
            <w:r w:rsidRPr="005767F7">
              <w:t>declaración</w:t>
            </w:r>
            <w:proofErr w:type="spellEnd"/>
            <w:r w:rsidRPr="005767F7">
              <w:t xml:space="preserve"> PRISMA. En este sentido, </w:t>
            </w:r>
            <w:proofErr w:type="spellStart"/>
            <w:r w:rsidRPr="005767F7">
              <w:t>el</w:t>
            </w:r>
            <w:proofErr w:type="spellEnd"/>
            <w:r w:rsidRPr="005767F7">
              <w:t xml:space="preserve"> método adoptado </w:t>
            </w:r>
            <w:proofErr w:type="spellStart"/>
            <w:r w:rsidRPr="005767F7">
              <w:t>impresiona</w:t>
            </w:r>
            <w:proofErr w:type="spellEnd"/>
            <w:r w:rsidRPr="005767F7">
              <w:t xml:space="preserve"> como </w:t>
            </w:r>
            <w:proofErr w:type="spellStart"/>
            <w:r w:rsidRPr="005767F7">
              <w:t>un</w:t>
            </w:r>
            <w:proofErr w:type="spellEnd"/>
            <w:r w:rsidRPr="005767F7">
              <w:t xml:space="preserve"> </w:t>
            </w:r>
            <w:proofErr w:type="spellStart"/>
            <w:r w:rsidRPr="005767F7">
              <w:t>procedimiento</w:t>
            </w:r>
            <w:proofErr w:type="spellEnd"/>
            <w:r w:rsidRPr="005767F7">
              <w:t xml:space="preserve"> más </w:t>
            </w:r>
            <w:proofErr w:type="spellStart"/>
            <w:r w:rsidRPr="005767F7">
              <w:t>bien</w:t>
            </w:r>
            <w:proofErr w:type="spellEnd"/>
            <w:r w:rsidRPr="005767F7">
              <w:t xml:space="preserve"> intuitivo y poco </w:t>
            </w:r>
            <w:proofErr w:type="spellStart"/>
            <w:r w:rsidRPr="005767F7">
              <w:t>riguroso</w:t>
            </w:r>
            <w:proofErr w:type="spellEnd"/>
            <w:r w:rsidRPr="005767F7">
              <w:t xml:space="preserve">, </w:t>
            </w:r>
            <w:proofErr w:type="spellStart"/>
            <w:r w:rsidRPr="005767F7">
              <w:t>lo</w:t>
            </w:r>
            <w:proofErr w:type="spellEnd"/>
            <w:r w:rsidRPr="005767F7">
              <w:t xml:space="preserve"> que resta </w:t>
            </w:r>
            <w:proofErr w:type="spellStart"/>
            <w:r w:rsidRPr="005767F7">
              <w:t>calidad</w:t>
            </w:r>
            <w:proofErr w:type="spellEnd"/>
            <w:r w:rsidRPr="005767F7">
              <w:t xml:space="preserve"> académica a </w:t>
            </w:r>
            <w:proofErr w:type="spellStart"/>
            <w:r w:rsidRPr="005767F7">
              <w:t>la</w:t>
            </w:r>
            <w:proofErr w:type="spellEnd"/>
            <w:r w:rsidRPr="005767F7">
              <w:t xml:space="preserve"> </w:t>
            </w:r>
            <w:proofErr w:type="spellStart"/>
            <w:r w:rsidRPr="005767F7">
              <w:t>contribución</w:t>
            </w:r>
            <w:proofErr w:type="spellEnd"/>
            <w:r w:rsidR="0046219A">
              <w:t>.</w:t>
            </w:r>
          </w:p>
        </w:tc>
        <w:tc>
          <w:tcPr>
            <w:tcW w:w="2571" w:type="pct"/>
          </w:tcPr>
          <w:p w14:paraId="02B73E1D" w14:textId="1ADABEDA" w:rsidR="00DB1987" w:rsidRPr="00DB1987" w:rsidRDefault="00845962" w:rsidP="000C38B9">
            <w:pPr>
              <w:jc w:val="both"/>
              <w:rPr>
                <w:lang w:val="en-US"/>
              </w:rPr>
            </w:pPr>
            <w:r w:rsidRPr="00845962">
              <w:rPr>
                <w:lang w:val="en-US"/>
              </w:rPr>
              <w:t>We believe that in this new version we better justify why we carried out an integrative review of the theme. Many systematic reviews have already been carried out, but our review sought to go further, adding qualitative and conceptual studies that enriched the synthesis and critique of the topic addressed, going beyond the description of a body of evidence. We also better clarify the methodology adopted, demonstrating that it is a well-structured methodology.</w:t>
            </w:r>
          </w:p>
        </w:tc>
      </w:tr>
      <w:tr w:rsidR="00DB1987" w:rsidRPr="000C38B9" w14:paraId="3C0E571B" w14:textId="77777777" w:rsidTr="00424889">
        <w:tc>
          <w:tcPr>
            <w:tcW w:w="157" w:type="pct"/>
          </w:tcPr>
          <w:p w14:paraId="24A0CF49" w14:textId="77777777" w:rsidR="00DB1987" w:rsidRPr="007054F3" w:rsidRDefault="00DB1987" w:rsidP="00DB1987">
            <w:r>
              <w:t>2</w:t>
            </w:r>
          </w:p>
        </w:tc>
        <w:tc>
          <w:tcPr>
            <w:tcW w:w="2272" w:type="pct"/>
          </w:tcPr>
          <w:p w14:paraId="483CD7AB" w14:textId="249C1706" w:rsidR="00DB1987" w:rsidRPr="005767F7" w:rsidRDefault="00DB1987" w:rsidP="000C38B9">
            <w:pPr>
              <w:jc w:val="both"/>
            </w:pPr>
            <w:r>
              <w:t xml:space="preserve">También es </w:t>
            </w:r>
            <w:proofErr w:type="spellStart"/>
            <w:r>
              <w:t>llamativo</w:t>
            </w:r>
            <w:proofErr w:type="spellEnd"/>
            <w:r>
              <w:t xml:space="preserve"> </w:t>
            </w:r>
            <w:proofErr w:type="spellStart"/>
            <w:r>
              <w:t>el</w:t>
            </w:r>
            <w:proofErr w:type="spellEnd"/>
            <w:r>
              <w:t xml:space="preserve"> </w:t>
            </w:r>
            <w:proofErr w:type="spellStart"/>
            <w:r>
              <w:t>periodo</w:t>
            </w:r>
            <w:proofErr w:type="spellEnd"/>
            <w:r>
              <w:t xml:space="preserve"> adoptado, ¿por </w:t>
            </w:r>
            <w:proofErr w:type="spellStart"/>
            <w:r>
              <w:t>qué</w:t>
            </w:r>
            <w:proofErr w:type="spellEnd"/>
            <w:r>
              <w:t xml:space="preserve"> entre 1979 y 2018? Se </w:t>
            </w:r>
            <w:proofErr w:type="spellStart"/>
            <w:r>
              <w:t>sobreentiende</w:t>
            </w:r>
            <w:proofErr w:type="spellEnd"/>
            <w:r>
              <w:t xml:space="preserve"> que </w:t>
            </w:r>
            <w:proofErr w:type="spellStart"/>
            <w:r>
              <w:t>gran</w:t>
            </w:r>
            <w:proofErr w:type="spellEnd"/>
            <w:r>
              <w:t xml:space="preserve"> parte de </w:t>
            </w:r>
            <w:proofErr w:type="spellStart"/>
            <w:r>
              <w:t>la</w:t>
            </w:r>
            <w:proofErr w:type="spellEnd"/>
            <w:r>
              <w:t xml:space="preserve"> </w:t>
            </w:r>
            <w:proofErr w:type="spellStart"/>
            <w:r>
              <w:t>producción</w:t>
            </w:r>
            <w:proofErr w:type="spellEnd"/>
            <w:r>
              <w:t xml:space="preserve"> de </w:t>
            </w:r>
            <w:proofErr w:type="spellStart"/>
            <w:r>
              <w:t>ese</w:t>
            </w:r>
            <w:proofErr w:type="spellEnd"/>
            <w:r>
              <w:t xml:space="preserve"> lapso ya </w:t>
            </w:r>
            <w:proofErr w:type="spellStart"/>
            <w:r>
              <w:t>fue</w:t>
            </w:r>
            <w:proofErr w:type="spellEnd"/>
            <w:r>
              <w:t xml:space="preserve"> contemplada </w:t>
            </w:r>
            <w:proofErr w:type="spellStart"/>
            <w:r>
              <w:t>en</w:t>
            </w:r>
            <w:proofErr w:type="spellEnd"/>
            <w:r>
              <w:t xml:space="preserve"> </w:t>
            </w:r>
            <w:proofErr w:type="spellStart"/>
            <w:r>
              <w:t>sistematizaciones</w:t>
            </w:r>
            <w:proofErr w:type="spellEnd"/>
            <w:r>
              <w:t xml:space="preserve"> previas. El </w:t>
            </w:r>
            <w:proofErr w:type="spellStart"/>
            <w:r>
              <w:t>hecho</w:t>
            </w:r>
            <w:proofErr w:type="spellEnd"/>
            <w:r>
              <w:t xml:space="preserve"> de </w:t>
            </w:r>
            <w:proofErr w:type="spellStart"/>
            <w:r>
              <w:t>acotar</w:t>
            </w:r>
            <w:proofErr w:type="spellEnd"/>
            <w:r>
              <w:t xml:space="preserve"> </w:t>
            </w:r>
            <w:proofErr w:type="spellStart"/>
            <w:r>
              <w:t>la</w:t>
            </w:r>
            <w:proofErr w:type="spellEnd"/>
            <w:r>
              <w:t xml:space="preserve"> </w:t>
            </w:r>
            <w:proofErr w:type="spellStart"/>
            <w:r>
              <w:t>búsqueda</w:t>
            </w:r>
            <w:proofErr w:type="spellEnd"/>
            <w:r>
              <w:t xml:space="preserve"> y análisis al </w:t>
            </w:r>
            <w:proofErr w:type="spellStart"/>
            <w:r>
              <w:t>año</w:t>
            </w:r>
            <w:proofErr w:type="spellEnd"/>
            <w:r>
              <w:t xml:space="preserve"> 2018, ¿obedece a </w:t>
            </w:r>
            <w:proofErr w:type="spellStart"/>
            <w:r>
              <w:t>algún</w:t>
            </w:r>
            <w:proofErr w:type="spellEnd"/>
            <w:r>
              <w:t xml:space="preserve"> motivo </w:t>
            </w:r>
            <w:proofErr w:type="spellStart"/>
            <w:r>
              <w:t>en</w:t>
            </w:r>
            <w:proofErr w:type="spellEnd"/>
            <w:r>
              <w:t xml:space="preserve"> particular?</w:t>
            </w:r>
          </w:p>
        </w:tc>
        <w:tc>
          <w:tcPr>
            <w:tcW w:w="2571" w:type="pct"/>
          </w:tcPr>
          <w:p w14:paraId="612AA525" w14:textId="39D09DEB" w:rsidR="00DB1987" w:rsidRPr="00350ADC" w:rsidRDefault="00350ADC" w:rsidP="000C38B9">
            <w:pPr>
              <w:jc w:val="both"/>
              <w:rPr>
                <w:lang w:val="en-US"/>
              </w:rPr>
            </w:pPr>
            <w:r w:rsidRPr="00350ADC">
              <w:rPr>
                <w:lang w:val="en-US"/>
              </w:rPr>
              <w:t xml:space="preserve">The review was initially completed in 2019 for publication in 2020. With the pandemic, there were delays that impacted the translation into English and submission for publication, which took place in late 2021. There were also delays in the analysis of the manuscript in this journal. Thus, we made a greater effort to update the review, which </w:t>
            </w:r>
            <w:r w:rsidR="0046219A">
              <w:rPr>
                <w:lang w:val="en-US"/>
              </w:rPr>
              <w:t>was</w:t>
            </w:r>
            <w:r w:rsidRPr="00350ADC">
              <w:rPr>
                <w:lang w:val="en-US"/>
              </w:rPr>
              <w:t xml:space="preserve"> done in this new </w:t>
            </w:r>
            <w:r w:rsidR="00C648B0">
              <w:rPr>
                <w:lang w:val="en-US"/>
              </w:rPr>
              <w:t>version</w:t>
            </w:r>
            <w:r w:rsidRPr="00350ADC">
              <w:rPr>
                <w:lang w:val="en-US"/>
              </w:rPr>
              <w:t>.</w:t>
            </w:r>
          </w:p>
        </w:tc>
      </w:tr>
      <w:tr w:rsidR="00DB1987" w:rsidRPr="000C38B9" w14:paraId="62A8F889" w14:textId="77777777" w:rsidTr="00424889">
        <w:tc>
          <w:tcPr>
            <w:tcW w:w="157" w:type="pct"/>
          </w:tcPr>
          <w:p w14:paraId="0D307869" w14:textId="77777777" w:rsidR="00DB1987" w:rsidRPr="007054F3" w:rsidRDefault="00DB1987" w:rsidP="00DB1987">
            <w:r>
              <w:t>3</w:t>
            </w:r>
          </w:p>
        </w:tc>
        <w:tc>
          <w:tcPr>
            <w:tcW w:w="2272" w:type="pct"/>
          </w:tcPr>
          <w:p w14:paraId="17880035" w14:textId="77777777" w:rsidR="00DB1987" w:rsidRPr="005767F7" w:rsidRDefault="00DB1987" w:rsidP="000C38B9">
            <w:pPr>
              <w:jc w:val="both"/>
            </w:pPr>
            <w:r w:rsidRPr="005767F7">
              <w:t xml:space="preserve">Considero que revisar </w:t>
            </w:r>
            <w:proofErr w:type="spellStart"/>
            <w:r w:rsidRPr="005767F7">
              <w:t>la</w:t>
            </w:r>
            <w:proofErr w:type="spellEnd"/>
            <w:r w:rsidRPr="005767F7">
              <w:t xml:space="preserve"> </w:t>
            </w:r>
            <w:proofErr w:type="spellStart"/>
            <w:r w:rsidRPr="005767F7">
              <w:t>estrategia</w:t>
            </w:r>
            <w:proofErr w:type="spellEnd"/>
            <w:r w:rsidRPr="005767F7">
              <w:t xml:space="preserve"> </w:t>
            </w:r>
            <w:proofErr w:type="spellStart"/>
            <w:r w:rsidRPr="005767F7">
              <w:t>metodología</w:t>
            </w:r>
            <w:proofErr w:type="spellEnd"/>
            <w:r w:rsidRPr="005767F7">
              <w:t xml:space="preserve"> es crucial para que </w:t>
            </w:r>
            <w:proofErr w:type="spellStart"/>
            <w:r w:rsidRPr="005767F7">
              <w:t>el</w:t>
            </w:r>
            <w:proofErr w:type="spellEnd"/>
            <w:r w:rsidRPr="005767F7">
              <w:t xml:space="preserve"> manuscrito </w:t>
            </w:r>
            <w:proofErr w:type="spellStart"/>
            <w:r w:rsidRPr="005767F7">
              <w:t>cumpla</w:t>
            </w:r>
            <w:proofErr w:type="spellEnd"/>
            <w:r w:rsidRPr="005767F7">
              <w:t xml:space="preserve"> </w:t>
            </w:r>
            <w:proofErr w:type="spellStart"/>
            <w:r w:rsidRPr="005767F7">
              <w:t>adecuadamente</w:t>
            </w:r>
            <w:proofErr w:type="spellEnd"/>
            <w:r w:rsidRPr="005767F7">
              <w:t xml:space="preserve"> </w:t>
            </w:r>
            <w:proofErr w:type="spellStart"/>
            <w:r w:rsidRPr="005767F7">
              <w:t>el</w:t>
            </w:r>
            <w:proofErr w:type="spellEnd"/>
            <w:r w:rsidRPr="005767F7">
              <w:t xml:space="preserve"> propósito que promete: ser una sistematización de literatura sobre trabajo emocional</w:t>
            </w:r>
          </w:p>
        </w:tc>
        <w:tc>
          <w:tcPr>
            <w:tcW w:w="2571" w:type="pct"/>
          </w:tcPr>
          <w:p w14:paraId="577C9D3C" w14:textId="6DD4DAA4" w:rsidR="00DB1987" w:rsidRPr="00424889" w:rsidRDefault="00424889" w:rsidP="000C38B9">
            <w:pPr>
              <w:jc w:val="both"/>
              <w:rPr>
                <w:lang w:val="en-US"/>
              </w:rPr>
            </w:pPr>
            <w:r w:rsidRPr="00424889">
              <w:rPr>
                <w:lang w:val="en-US"/>
              </w:rPr>
              <w:t>We now make it clearer that we intend to go beyond a systematization of the conceptualization and measurement of the construct, as we stated on page 4 of the manuscript: "In this sense, the objective of this review was to present more than a conceptual and operational systematization of the object of study. From the integrative literature review carried out, we sought to outline the main aspects that involve the conceptualization of EL and its forms of measurement, providing a critical reflection on the contributions already made and the possibilities of advancing in the demarcation of the phenomenon".</w:t>
            </w:r>
          </w:p>
        </w:tc>
      </w:tr>
    </w:tbl>
    <w:p w14:paraId="5B04AA31" w14:textId="6AC0E155" w:rsidR="00C95D07" w:rsidRDefault="00C95D07" w:rsidP="00444FAB">
      <w:pPr>
        <w:rPr>
          <w:lang w:val="en-US"/>
        </w:rPr>
      </w:pPr>
    </w:p>
    <w:p w14:paraId="049170CB" w14:textId="77777777" w:rsidR="000C38B9" w:rsidRPr="00424889" w:rsidRDefault="000C38B9" w:rsidP="00444FAB">
      <w:pPr>
        <w:rPr>
          <w:lang w:val="en-US"/>
        </w:rPr>
      </w:pPr>
    </w:p>
    <w:tbl>
      <w:tblPr>
        <w:tblStyle w:val="Tabelacomgrade"/>
        <w:tblW w:w="5000" w:type="pct"/>
        <w:tblLook w:val="04A0" w:firstRow="1" w:lastRow="0" w:firstColumn="1" w:lastColumn="0" w:noHBand="0" w:noVBand="1"/>
      </w:tblPr>
      <w:tblGrid>
        <w:gridCol w:w="440"/>
        <w:gridCol w:w="11875"/>
        <w:gridCol w:w="1679"/>
      </w:tblGrid>
      <w:tr w:rsidR="00DB1987" w:rsidRPr="00A85FB9" w14:paraId="07B5E5E7" w14:textId="77777777" w:rsidTr="00CF2A60">
        <w:tc>
          <w:tcPr>
            <w:tcW w:w="157" w:type="pct"/>
            <w:tcBorders>
              <w:bottom w:val="single" w:sz="4" w:space="0" w:color="auto"/>
            </w:tcBorders>
          </w:tcPr>
          <w:p w14:paraId="1E08D921" w14:textId="77777777" w:rsidR="00DB1987" w:rsidRPr="00424889" w:rsidRDefault="00DB1987" w:rsidP="00CF2A60">
            <w:pPr>
              <w:pStyle w:val="NormalWeb"/>
              <w:rPr>
                <w:lang w:val="en-US"/>
              </w:rPr>
            </w:pPr>
          </w:p>
        </w:tc>
        <w:tc>
          <w:tcPr>
            <w:tcW w:w="4243" w:type="pct"/>
            <w:tcBorders>
              <w:bottom w:val="single" w:sz="4" w:space="0" w:color="auto"/>
            </w:tcBorders>
          </w:tcPr>
          <w:p w14:paraId="547E8DE8" w14:textId="77777777" w:rsidR="00DB1987" w:rsidRPr="00877941" w:rsidRDefault="00DB1987" w:rsidP="00CF2A60">
            <w:pPr>
              <w:pStyle w:val="NormalWeb"/>
              <w:rPr>
                <w:lang w:val="en-US"/>
              </w:rPr>
            </w:pPr>
            <w:r>
              <w:rPr>
                <w:rStyle w:val="Forte"/>
              </w:rPr>
              <w:t>Reviewer 2 Comments</w:t>
            </w:r>
          </w:p>
        </w:tc>
        <w:tc>
          <w:tcPr>
            <w:tcW w:w="600" w:type="pct"/>
            <w:tcBorders>
              <w:bottom w:val="single" w:sz="4" w:space="0" w:color="auto"/>
            </w:tcBorders>
            <w:shd w:val="clear" w:color="auto" w:fill="auto"/>
          </w:tcPr>
          <w:p w14:paraId="1616E758" w14:textId="77777777" w:rsidR="00DB1987" w:rsidRPr="00877941" w:rsidRDefault="00DB1987" w:rsidP="00CF2A60">
            <w:pPr>
              <w:pStyle w:val="NormalWeb"/>
              <w:rPr>
                <w:lang w:val="en-US"/>
              </w:rPr>
            </w:pPr>
            <w:r w:rsidRPr="00877941">
              <w:rPr>
                <w:rFonts w:cstheme="minorHAnsi"/>
              </w:rPr>
              <w:t>Our comments</w:t>
            </w:r>
          </w:p>
        </w:tc>
      </w:tr>
      <w:tr w:rsidR="00DB1987" w:rsidRPr="00560491" w14:paraId="63B90A43" w14:textId="77777777" w:rsidTr="00CF2A60">
        <w:tc>
          <w:tcPr>
            <w:tcW w:w="157" w:type="pct"/>
            <w:tcBorders>
              <w:bottom w:val="single" w:sz="4" w:space="0" w:color="auto"/>
            </w:tcBorders>
          </w:tcPr>
          <w:p w14:paraId="6841749B" w14:textId="77777777" w:rsidR="00DB1987" w:rsidRPr="00877941" w:rsidRDefault="00DB1987" w:rsidP="00CF2A60">
            <w:pPr>
              <w:pStyle w:val="NormalWeb"/>
              <w:rPr>
                <w:lang w:val="en-US"/>
              </w:rPr>
            </w:pPr>
            <w:r w:rsidRPr="00877941">
              <w:rPr>
                <w:lang w:val="en-US"/>
              </w:rPr>
              <w:t>1</w:t>
            </w:r>
          </w:p>
        </w:tc>
        <w:tc>
          <w:tcPr>
            <w:tcW w:w="4243" w:type="pct"/>
            <w:tcBorders>
              <w:bottom w:val="single" w:sz="4" w:space="0" w:color="auto"/>
            </w:tcBorders>
          </w:tcPr>
          <w:p w14:paraId="32234629" w14:textId="77777777" w:rsidR="00DB1987" w:rsidRPr="00877941" w:rsidRDefault="00DB1987" w:rsidP="00CF2A60">
            <w:pPr>
              <w:pStyle w:val="NormalWeb"/>
              <w:rPr>
                <w:lang w:val="en-US"/>
              </w:rPr>
            </w:pPr>
            <w:r w:rsidRPr="00877941">
              <w:rPr>
                <w:lang w:val="en-US"/>
              </w:rPr>
              <w:t>Title: it should identify the publication as an integrative review of EL.</w:t>
            </w:r>
          </w:p>
        </w:tc>
        <w:tc>
          <w:tcPr>
            <w:tcW w:w="600" w:type="pct"/>
            <w:tcBorders>
              <w:bottom w:val="single" w:sz="4" w:space="0" w:color="auto"/>
            </w:tcBorders>
            <w:shd w:val="clear" w:color="auto" w:fill="auto"/>
          </w:tcPr>
          <w:p w14:paraId="0E47634C" w14:textId="77777777" w:rsidR="00DB1987" w:rsidRPr="00877941" w:rsidRDefault="00DB1987" w:rsidP="00CF2A60">
            <w:pPr>
              <w:pStyle w:val="NormalWeb"/>
              <w:rPr>
                <w:lang w:val="en-US"/>
              </w:rPr>
            </w:pPr>
            <w:r w:rsidRPr="00877941">
              <w:rPr>
                <w:lang w:val="en-US"/>
              </w:rPr>
              <w:t>DONE</w:t>
            </w:r>
            <w:r>
              <w:rPr>
                <w:lang w:val="en-US"/>
              </w:rPr>
              <w:t>.</w:t>
            </w:r>
          </w:p>
        </w:tc>
      </w:tr>
      <w:tr w:rsidR="00DB1987" w:rsidRPr="00444FAB" w14:paraId="0AC8C0D8" w14:textId="77777777" w:rsidTr="00CF2A60">
        <w:tc>
          <w:tcPr>
            <w:tcW w:w="157" w:type="pct"/>
            <w:tcBorders>
              <w:top w:val="single" w:sz="4" w:space="0" w:color="auto"/>
              <w:left w:val="single" w:sz="4" w:space="0" w:color="auto"/>
              <w:bottom w:val="nil"/>
              <w:right w:val="nil"/>
            </w:tcBorders>
          </w:tcPr>
          <w:p w14:paraId="4CCB9A42" w14:textId="77777777" w:rsidR="00DB1987" w:rsidRPr="00877941" w:rsidRDefault="00DB1987" w:rsidP="00CF2A60">
            <w:pPr>
              <w:rPr>
                <w:lang w:val="en-US"/>
              </w:rPr>
            </w:pPr>
          </w:p>
        </w:tc>
        <w:tc>
          <w:tcPr>
            <w:tcW w:w="4243" w:type="pct"/>
            <w:tcBorders>
              <w:top w:val="single" w:sz="4" w:space="0" w:color="auto"/>
              <w:left w:val="single" w:sz="4" w:space="0" w:color="auto"/>
              <w:bottom w:val="nil"/>
              <w:right w:val="nil"/>
            </w:tcBorders>
          </w:tcPr>
          <w:p w14:paraId="39E9C1B9" w14:textId="77777777" w:rsidR="00DB1987" w:rsidRPr="00877941" w:rsidRDefault="00DB1987" w:rsidP="00CF2A60">
            <w:pPr>
              <w:rPr>
                <w:lang w:val="en-US"/>
              </w:rPr>
            </w:pPr>
            <w:r w:rsidRPr="00877941">
              <w:rPr>
                <w:lang w:val="en-US"/>
              </w:rPr>
              <w:t>Introduction:</w:t>
            </w:r>
          </w:p>
        </w:tc>
        <w:tc>
          <w:tcPr>
            <w:tcW w:w="600" w:type="pct"/>
            <w:tcBorders>
              <w:top w:val="single" w:sz="4" w:space="0" w:color="auto"/>
              <w:left w:val="nil"/>
              <w:bottom w:val="nil"/>
              <w:right w:val="single" w:sz="4" w:space="0" w:color="auto"/>
            </w:tcBorders>
            <w:shd w:val="clear" w:color="auto" w:fill="auto"/>
          </w:tcPr>
          <w:p w14:paraId="57B9B7B0" w14:textId="77777777" w:rsidR="00DB1987" w:rsidRPr="00877941" w:rsidRDefault="00DB1987" w:rsidP="00CF2A60">
            <w:pPr>
              <w:rPr>
                <w:lang w:val="en-US"/>
              </w:rPr>
            </w:pPr>
          </w:p>
        </w:tc>
      </w:tr>
      <w:tr w:rsidR="00DB1987" w:rsidRPr="00560491" w14:paraId="2C7F892C" w14:textId="77777777" w:rsidTr="00CF2A60">
        <w:tc>
          <w:tcPr>
            <w:tcW w:w="157" w:type="pct"/>
            <w:tcBorders>
              <w:top w:val="nil"/>
            </w:tcBorders>
          </w:tcPr>
          <w:p w14:paraId="529AD324" w14:textId="77777777" w:rsidR="00DB1987" w:rsidRPr="00877941" w:rsidRDefault="00DB1987" w:rsidP="00CF2A60">
            <w:pPr>
              <w:rPr>
                <w:lang w:val="en-US"/>
              </w:rPr>
            </w:pPr>
            <w:r w:rsidRPr="00877941">
              <w:rPr>
                <w:lang w:val="en-US"/>
              </w:rPr>
              <w:t>2</w:t>
            </w:r>
          </w:p>
        </w:tc>
        <w:tc>
          <w:tcPr>
            <w:tcW w:w="4243" w:type="pct"/>
            <w:tcBorders>
              <w:top w:val="nil"/>
            </w:tcBorders>
          </w:tcPr>
          <w:p w14:paraId="18A30085" w14:textId="77777777" w:rsidR="00DB1987" w:rsidRPr="00877941" w:rsidRDefault="00DB1987" w:rsidP="00CF2A60">
            <w:pPr>
              <w:rPr>
                <w:lang w:val="en-US"/>
              </w:rPr>
            </w:pPr>
            <w:r w:rsidRPr="00877941">
              <w:rPr>
                <w:lang w:val="en-US"/>
              </w:rPr>
              <w:t xml:space="preserve">* The results of previous reviews and meta-analyses of EL (e.g., </w:t>
            </w:r>
            <w:proofErr w:type="spellStart"/>
            <w:r w:rsidRPr="00877941">
              <w:rPr>
                <w:lang w:val="en-US"/>
              </w:rPr>
              <w:t>Hülsheger</w:t>
            </w:r>
            <w:proofErr w:type="spellEnd"/>
            <w:r w:rsidRPr="00877941">
              <w:rPr>
                <w:lang w:val="en-US"/>
              </w:rPr>
              <w:t xml:space="preserve"> &amp; </w:t>
            </w:r>
            <w:proofErr w:type="spellStart"/>
            <w:r w:rsidRPr="00877941">
              <w:rPr>
                <w:lang w:val="en-US"/>
              </w:rPr>
              <w:t>Schewe</w:t>
            </w:r>
            <w:proofErr w:type="spellEnd"/>
            <w:r w:rsidRPr="00877941">
              <w:rPr>
                <w:lang w:val="en-US"/>
              </w:rPr>
              <w:t>, 2011; Kammeyer-Mueller et al., 2013; Mesmer-Magnus et al., 2012; and others) should be integrated and commented in the Introduction, clearly stating the original contributions of the current study. This would contribute to justify the review in the context of the existing knowledge</w:t>
            </w:r>
          </w:p>
        </w:tc>
        <w:tc>
          <w:tcPr>
            <w:tcW w:w="600" w:type="pct"/>
            <w:tcBorders>
              <w:top w:val="nil"/>
            </w:tcBorders>
            <w:shd w:val="clear" w:color="auto" w:fill="auto"/>
          </w:tcPr>
          <w:p w14:paraId="4057AC22" w14:textId="77777777" w:rsidR="00DB1987" w:rsidRPr="00877941" w:rsidRDefault="00DB1987" w:rsidP="00CF2A60">
            <w:pPr>
              <w:rPr>
                <w:lang w:val="en-US"/>
              </w:rPr>
            </w:pPr>
            <w:r>
              <w:rPr>
                <w:lang w:val="en-US"/>
              </w:rPr>
              <w:t>DONE.</w:t>
            </w:r>
          </w:p>
          <w:p w14:paraId="7E736891" w14:textId="77777777" w:rsidR="00DB1987" w:rsidRPr="00877941" w:rsidRDefault="00DB1987" w:rsidP="00CF2A60">
            <w:pPr>
              <w:rPr>
                <w:lang w:val="en-US"/>
              </w:rPr>
            </w:pPr>
          </w:p>
        </w:tc>
      </w:tr>
      <w:tr w:rsidR="00DB1987" w:rsidRPr="00560491" w14:paraId="56C9AA96" w14:textId="77777777" w:rsidTr="00CF2A60">
        <w:tc>
          <w:tcPr>
            <w:tcW w:w="157" w:type="pct"/>
          </w:tcPr>
          <w:p w14:paraId="33BE389F" w14:textId="77777777" w:rsidR="00DB1987" w:rsidRPr="00877941" w:rsidRDefault="00DB1987" w:rsidP="00CF2A60">
            <w:pPr>
              <w:rPr>
                <w:lang w:val="en-US"/>
              </w:rPr>
            </w:pPr>
            <w:r w:rsidRPr="00877941">
              <w:rPr>
                <w:lang w:val="en-US"/>
              </w:rPr>
              <w:t>3</w:t>
            </w:r>
          </w:p>
        </w:tc>
        <w:tc>
          <w:tcPr>
            <w:tcW w:w="4243" w:type="pct"/>
          </w:tcPr>
          <w:p w14:paraId="238F0B39" w14:textId="77777777" w:rsidR="00DB1987" w:rsidRPr="00877941" w:rsidRDefault="00DB1987" w:rsidP="00CF2A60">
            <w:pPr>
              <w:rPr>
                <w:lang w:val="en-US"/>
              </w:rPr>
            </w:pPr>
            <w:r w:rsidRPr="00877941">
              <w:rPr>
                <w:lang w:val="en-US"/>
              </w:rPr>
              <w:t>* "For some authors, dissonance is a precondition for emotional labor (Rubin et al., 2005), but for others it gets confused with emotional labor itself in demonstrating a feigned emotion (</w:t>
            </w:r>
            <w:proofErr w:type="spellStart"/>
            <w:r w:rsidRPr="00877941">
              <w:rPr>
                <w:lang w:val="en-US"/>
              </w:rPr>
              <w:t>Gracia</w:t>
            </w:r>
            <w:proofErr w:type="spellEnd"/>
            <w:r w:rsidRPr="00877941">
              <w:rPr>
                <w:lang w:val="en-US"/>
              </w:rPr>
              <w:t xml:space="preserve"> et al., 2014)" (p. 2) &gt;&gt; Please explain further this statement. </w:t>
            </w:r>
          </w:p>
        </w:tc>
        <w:tc>
          <w:tcPr>
            <w:tcW w:w="600" w:type="pct"/>
            <w:shd w:val="clear" w:color="auto" w:fill="auto"/>
          </w:tcPr>
          <w:p w14:paraId="41AE4CEB" w14:textId="77777777" w:rsidR="00DB1987" w:rsidRPr="00877941" w:rsidRDefault="00DB1987" w:rsidP="00CF2A60">
            <w:pPr>
              <w:rPr>
                <w:lang w:val="en-US"/>
              </w:rPr>
            </w:pPr>
            <w:r>
              <w:rPr>
                <w:lang w:val="en-US"/>
              </w:rPr>
              <w:t>DONE.</w:t>
            </w:r>
          </w:p>
        </w:tc>
      </w:tr>
      <w:tr w:rsidR="00DB1987" w:rsidRPr="00444FAB" w14:paraId="096DFFDF" w14:textId="77777777" w:rsidTr="00CF2A60">
        <w:tc>
          <w:tcPr>
            <w:tcW w:w="157" w:type="pct"/>
            <w:tcBorders>
              <w:bottom w:val="nil"/>
            </w:tcBorders>
          </w:tcPr>
          <w:p w14:paraId="11A226D2" w14:textId="77777777" w:rsidR="00DB1987" w:rsidRPr="00877941" w:rsidRDefault="00DB1987" w:rsidP="00CF2A60">
            <w:pPr>
              <w:rPr>
                <w:lang w:val="en-US"/>
              </w:rPr>
            </w:pPr>
          </w:p>
        </w:tc>
        <w:tc>
          <w:tcPr>
            <w:tcW w:w="4243" w:type="pct"/>
            <w:tcBorders>
              <w:bottom w:val="nil"/>
            </w:tcBorders>
          </w:tcPr>
          <w:p w14:paraId="14B7F01A" w14:textId="77777777" w:rsidR="00DB1987" w:rsidRPr="00877941" w:rsidRDefault="00DB1987" w:rsidP="00CF2A60">
            <w:pPr>
              <w:rPr>
                <w:lang w:val="en-US"/>
              </w:rPr>
            </w:pPr>
            <w:r w:rsidRPr="00877941">
              <w:rPr>
                <w:lang w:val="en-US"/>
              </w:rPr>
              <w:t>Method:</w:t>
            </w:r>
          </w:p>
        </w:tc>
        <w:tc>
          <w:tcPr>
            <w:tcW w:w="600" w:type="pct"/>
            <w:tcBorders>
              <w:bottom w:val="nil"/>
            </w:tcBorders>
            <w:shd w:val="clear" w:color="auto" w:fill="auto"/>
          </w:tcPr>
          <w:p w14:paraId="6F82D68E" w14:textId="77777777" w:rsidR="00DB1987" w:rsidRPr="00877941" w:rsidRDefault="00DB1987" w:rsidP="00CF2A60">
            <w:pPr>
              <w:rPr>
                <w:lang w:val="en-US"/>
              </w:rPr>
            </w:pPr>
          </w:p>
        </w:tc>
      </w:tr>
      <w:tr w:rsidR="00DB1987" w:rsidRPr="00560491" w14:paraId="1A18D877" w14:textId="77777777" w:rsidTr="00CF2A60">
        <w:tc>
          <w:tcPr>
            <w:tcW w:w="157" w:type="pct"/>
            <w:tcBorders>
              <w:top w:val="nil"/>
              <w:left w:val="single" w:sz="4" w:space="0" w:color="auto"/>
              <w:bottom w:val="single" w:sz="4" w:space="0" w:color="auto"/>
              <w:right w:val="nil"/>
            </w:tcBorders>
          </w:tcPr>
          <w:p w14:paraId="5BFDD245" w14:textId="77777777" w:rsidR="00DB1987" w:rsidRPr="00877941" w:rsidRDefault="00DB1987" w:rsidP="00CF2A60">
            <w:pPr>
              <w:rPr>
                <w:lang w:val="en-US"/>
              </w:rPr>
            </w:pPr>
            <w:r w:rsidRPr="00877941">
              <w:rPr>
                <w:lang w:val="en-US"/>
              </w:rPr>
              <w:t>4</w:t>
            </w:r>
          </w:p>
        </w:tc>
        <w:tc>
          <w:tcPr>
            <w:tcW w:w="4243" w:type="pct"/>
            <w:tcBorders>
              <w:top w:val="nil"/>
              <w:left w:val="single" w:sz="4" w:space="0" w:color="auto"/>
              <w:bottom w:val="single" w:sz="4" w:space="0" w:color="auto"/>
              <w:right w:val="nil"/>
            </w:tcBorders>
          </w:tcPr>
          <w:p w14:paraId="33788D1D" w14:textId="77777777" w:rsidR="00DB1987" w:rsidRPr="00877941" w:rsidRDefault="00DB1987" w:rsidP="00CF2A60">
            <w:pPr>
              <w:rPr>
                <w:lang w:val="en-US"/>
              </w:rPr>
            </w:pPr>
            <w:r w:rsidRPr="00877941">
              <w:rPr>
                <w:lang w:val="en-US"/>
              </w:rPr>
              <w:t>* The review covers up to the year 2018. Considering that the manuscript was submitted at the end of 2021 (or beginning of 2022?), the review should cover publications up to that period (even 2022 if possible). Thus, the literature search and analysis should be updated to guarantee an up-to-date integrative review.</w:t>
            </w:r>
          </w:p>
        </w:tc>
        <w:tc>
          <w:tcPr>
            <w:tcW w:w="600" w:type="pct"/>
            <w:tcBorders>
              <w:top w:val="nil"/>
              <w:left w:val="nil"/>
              <w:bottom w:val="single" w:sz="4" w:space="0" w:color="auto"/>
              <w:right w:val="single" w:sz="4" w:space="0" w:color="auto"/>
            </w:tcBorders>
            <w:shd w:val="clear" w:color="auto" w:fill="auto"/>
          </w:tcPr>
          <w:p w14:paraId="32CA6887" w14:textId="77777777" w:rsidR="00DB1987" w:rsidRPr="00877941" w:rsidRDefault="00DB1987" w:rsidP="00CF2A60">
            <w:r>
              <w:t>DONE.</w:t>
            </w:r>
          </w:p>
        </w:tc>
      </w:tr>
      <w:tr w:rsidR="00DB1987" w:rsidRPr="00490EC6" w14:paraId="25ADEE83" w14:textId="77777777" w:rsidTr="00CF2A60">
        <w:tc>
          <w:tcPr>
            <w:tcW w:w="157" w:type="pct"/>
            <w:tcBorders>
              <w:top w:val="single" w:sz="4" w:space="0" w:color="auto"/>
            </w:tcBorders>
          </w:tcPr>
          <w:p w14:paraId="46350367" w14:textId="77777777" w:rsidR="00DB1987" w:rsidRPr="00877941" w:rsidRDefault="00DB1987" w:rsidP="00CF2A60">
            <w:pPr>
              <w:rPr>
                <w:lang w:val="en-US"/>
              </w:rPr>
            </w:pPr>
            <w:r w:rsidRPr="00877941">
              <w:rPr>
                <w:lang w:val="en-US"/>
              </w:rPr>
              <w:t>5</w:t>
            </w:r>
          </w:p>
        </w:tc>
        <w:tc>
          <w:tcPr>
            <w:tcW w:w="4243" w:type="pct"/>
            <w:tcBorders>
              <w:top w:val="single" w:sz="4" w:space="0" w:color="auto"/>
            </w:tcBorders>
          </w:tcPr>
          <w:p w14:paraId="7AD06CC4" w14:textId="77777777" w:rsidR="00DB1987" w:rsidRPr="00877941" w:rsidRDefault="00DB1987" w:rsidP="00CF2A60">
            <w:pPr>
              <w:rPr>
                <w:lang w:val="en-US"/>
              </w:rPr>
            </w:pPr>
            <w:r w:rsidRPr="00877941">
              <w:rPr>
                <w:lang w:val="en-US"/>
              </w:rPr>
              <w:t xml:space="preserve">* "The main databases and journals reviewed (Annual Reviews, Elsevier, Google Scholar, Index Psi </w:t>
            </w:r>
            <w:proofErr w:type="spellStart"/>
            <w:r w:rsidRPr="00877941">
              <w:rPr>
                <w:lang w:val="en-US"/>
              </w:rPr>
              <w:t>Periódicos</w:t>
            </w:r>
            <w:proofErr w:type="spellEnd"/>
            <w:r w:rsidRPr="00877941">
              <w:rPr>
                <w:lang w:val="en-US"/>
              </w:rPr>
              <w:t xml:space="preserve">, Lilacs, PsycINFO, </w:t>
            </w:r>
            <w:proofErr w:type="spellStart"/>
            <w:r w:rsidRPr="00877941">
              <w:rPr>
                <w:lang w:val="en-US"/>
              </w:rPr>
              <w:t>PsycArticles</w:t>
            </w:r>
            <w:proofErr w:type="spellEnd"/>
            <w:r w:rsidRPr="00877941">
              <w:rPr>
                <w:lang w:val="en-US"/>
              </w:rPr>
              <w:t xml:space="preserve">, PubMed, Sage, </w:t>
            </w:r>
            <w:proofErr w:type="spellStart"/>
            <w:r w:rsidRPr="00877941">
              <w:rPr>
                <w:lang w:val="en-US"/>
              </w:rPr>
              <w:t>Scielo</w:t>
            </w:r>
            <w:proofErr w:type="spellEnd"/>
            <w:r w:rsidRPr="00877941">
              <w:rPr>
                <w:lang w:val="en-US"/>
              </w:rPr>
              <w:t>, ScienceDirect, and Wiley) covered representative and diverse scientific publications on the theme being researched" (p. 3) &gt;&gt; All databases and specific journals reviewed should be reported.</w:t>
            </w:r>
          </w:p>
        </w:tc>
        <w:tc>
          <w:tcPr>
            <w:tcW w:w="600" w:type="pct"/>
            <w:tcBorders>
              <w:top w:val="single" w:sz="4" w:space="0" w:color="auto"/>
            </w:tcBorders>
            <w:shd w:val="clear" w:color="auto" w:fill="auto"/>
          </w:tcPr>
          <w:p w14:paraId="28E9A00D" w14:textId="77777777" w:rsidR="00DB1987" w:rsidRPr="00877941" w:rsidRDefault="00DB1987" w:rsidP="00CF2A60">
            <w:r>
              <w:t>DONE.</w:t>
            </w:r>
            <w:r w:rsidRPr="00877941">
              <w:t xml:space="preserve"> </w:t>
            </w:r>
          </w:p>
        </w:tc>
      </w:tr>
      <w:tr w:rsidR="00DB1987" w:rsidRPr="00560491" w14:paraId="63D63FDA" w14:textId="77777777" w:rsidTr="00CF2A60">
        <w:tc>
          <w:tcPr>
            <w:tcW w:w="157" w:type="pct"/>
          </w:tcPr>
          <w:p w14:paraId="1CA3DEA0" w14:textId="77777777" w:rsidR="00DB1987" w:rsidRPr="00877941" w:rsidRDefault="00DB1987" w:rsidP="00CF2A60">
            <w:pPr>
              <w:rPr>
                <w:lang w:val="en-US"/>
              </w:rPr>
            </w:pPr>
            <w:r w:rsidRPr="00877941">
              <w:rPr>
                <w:lang w:val="en-US"/>
              </w:rPr>
              <w:t>6</w:t>
            </w:r>
          </w:p>
        </w:tc>
        <w:tc>
          <w:tcPr>
            <w:tcW w:w="4243" w:type="pct"/>
          </w:tcPr>
          <w:p w14:paraId="55A05B18" w14:textId="77777777" w:rsidR="00DB1987" w:rsidRPr="00877941" w:rsidRDefault="00DB1987" w:rsidP="00CF2A60">
            <w:pPr>
              <w:rPr>
                <w:lang w:val="en-US"/>
              </w:rPr>
            </w:pPr>
            <w:r w:rsidRPr="00877941">
              <w:rPr>
                <w:lang w:val="en-US"/>
              </w:rPr>
              <w:t>* The inclusion criteria comprised "(c) publications that were available electronically". Does this mean that the authors only revised publications with full text available online? Or what strategies did the authors implement to access old publications on EL?</w:t>
            </w:r>
          </w:p>
        </w:tc>
        <w:tc>
          <w:tcPr>
            <w:tcW w:w="600" w:type="pct"/>
            <w:shd w:val="clear" w:color="auto" w:fill="auto"/>
          </w:tcPr>
          <w:p w14:paraId="03D37FB0" w14:textId="77777777" w:rsidR="00DB1987" w:rsidRPr="00877941" w:rsidRDefault="00DB1987" w:rsidP="00CF2A60">
            <w:pPr>
              <w:rPr>
                <w:lang w:val="en-US"/>
              </w:rPr>
            </w:pPr>
            <w:r w:rsidRPr="00877941">
              <w:rPr>
                <w:lang w:val="en-US"/>
              </w:rPr>
              <w:t xml:space="preserve">CLARIFIED.  </w:t>
            </w:r>
          </w:p>
        </w:tc>
      </w:tr>
      <w:tr w:rsidR="00DB1987" w:rsidRPr="00560491" w14:paraId="078561BC" w14:textId="77777777" w:rsidTr="00CF2A60">
        <w:tc>
          <w:tcPr>
            <w:tcW w:w="157" w:type="pct"/>
          </w:tcPr>
          <w:p w14:paraId="2D5C81E3" w14:textId="77777777" w:rsidR="00DB1987" w:rsidRPr="00877941" w:rsidRDefault="00DB1987" w:rsidP="00CF2A60">
            <w:pPr>
              <w:rPr>
                <w:lang w:val="en-US"/>
              </w:rPr>
            </w:pPr>
            <w:r w:rsidRPr="00877941">
              <w:rPr>
                <w:lang w:val="en-US"/>
              </w:rPr>
              <w:t>7</w:t>
            </w:r>
          </w:p>
        </w:tc>
        <w:tc>
          <w:tcPr>
            <w:tcW w:w="4243" w:type="pct"/>
          </w:tcPr>
          <w:p w14:paraId="50EFA653" w14:textId="77777777" w:rsidR="00DB1987" w:rsidRPr="00877941" w:rsidRDefault="00DB1987" w:rsidP="00CF2A60">
            <w:pPr>
              <w:rPr>
                <w:lang w:val="en-US"/>
              </w:rPr>
            </w:pPr>
            <w:r w:rsidRPr="00877941">
              <w:rPr>
                <w:lang w:val="en-US"/>
              </w:rPr>
              <w:t xml:space="preserve">* The method should be detailed in greater depth. E.g., how many authors conducted the literature review? Did they work independently or collaboratively? Did they use any software to analyze the information? What steps did they follow when using "the synthesis matrix for data extraction and organization" (p. 4)? </w:t>
            </w:r>
          </w:p>
        </w:tc>
        <w:tc>
          <w:tcPr>
            <w:tcW w:w="600" w:type="pct"/>
            <w:shd w:val="clear" w:color="auto" w:fill="auto"/>
          </w:tcPr>
          <w:p w14:paraId="14CC9539" w14:textId="77777777" w:rsidR="00DB1987" w:rsidRPr="00877941" w:rsidRDefault="00DB1987" w:rsidP="00CF2A60">
            <w:pPr>
              <w:rPr>
                <w:lang w:val="en-US"/>
              </w:rPr>
            </w:pPr>
            <w:r w:rsidRPr="00877941">
              <w:rPr>
                <w:lang w:val="en-US"/>
              </w:rPr>
              <w:t xml:space="preserve">DONE. </w:t>
            </w:r>
          </w:p>
        </w:tc>
      </w:tr>
      <w:tr w:rsidR="00DB1987" w:rsidRPr="00B1211B" w14:paraId="343F879E" w14:textId="77777777" w:rsidTr="00CF2A60">
        <w:tc>
          <w:tcPr>
            <w:tcW w:w="157" w:type="pct"/>
            <w:tcBorders>
              <w:bottom w:val="single" w:sz="4" w:space="0" w:color="auto"/>
            </w:tcBorders>
          </w:tcPr>
          <w:p w14:paraId="23031B5A" w14:textId="77777777" w:rsidR="00DB1987" w:rsidRPr="00877941" w:rsidRDefault="00DB1987" w:rsidP="00CF2A60">
            <w:pPr>
              <w:rPr>
                <w:lang w:val="en-US"/>
              </w:rPr>
            </w:pPr>
            <w:r w:rsidRPr="00877941">
              <w:rPr>
                <w:lang w:val="en-US"/>
              </w:rPr>
              <w:t>8</w:t>
            </w:r>
          </w:p>
        </w:tc>
        <w:tc>
          <w:tcPr>
            <w:tcW w:w="4243" w:type="pct"/>
            <w:tcBorders>
              <w:bottom w:val="single" w:sz="4" w:space="0" w:color="auto"/>
            </w:tcBorders>
          </w:tcPr>
          <w:p w14:paraId="493D0C0F" w14:textId="77777777" w:rsidR="00DB1987" w:rsidRPr="00877941" w:rsidRDefault="00DB1987" w:rsidP="00CF2A60">
            <w:pPr>
              <w:rPr>
                <w:lang w:val="en-US"/>
              </w:rPr>
            </w:pPr>
            <w:r w:rsidRPr="00877941">
              <w:rPr>
                <w:lang w:val="en-US"/>
              </w:rPr>
              <w:t>* "The article concludes with the proposal of a model for understanding EL and an agenda for future research" (p. 4) &gt;&gt; What model (or integrative model) is proposed in the Discussion/Conclusion? I could not find any.</w:t>
            </w:r>
            <w:r w:rsidRPr="00877941">
              <w:rPr>
                <w:color w:val="2E74B5" w:themeColor="accent5" w:themeShade="BF"/>
                <w:lang w:val="en-US"/>
              </w:rPr>
              <w:t xml:space="preserve"> </w:t>
            </w:r>
          </w:p>
        </w:tc>
        <w:tc>
          <w:tcPr>
            <w:tcW w:w="600" w:type="pct"/>
            <w:tcBorders>
              <w:bottom w:val="single" w:sz="4" w:space="0" w:color="auto"/>
            </w:tcBorders>
            <w:shd w:val="clear" w:color="auto" w:fill="auto"/>
          </w:tcPr>
          <w:p w14:paraId="4604766A" w14:textId="77777777" w:rsidR="00DB1987" w:rsidRPr="00877941" w:rsidRDefault="00DB1987" w:rsidP="00CF2A60">
            <w:pPr>
              <w:rPr>
                <w:lang w:val="en-US"/>
              </w:rPr>
            </w:pPr>
            <w:r w:rsidRPr="00877941">
              <w:rPr>
                <w:lang w:val="en-US"/>
              </w:rPr>
              <w:t xml:space="preserve">MODIFIED. </w:t>
            </w:r>
          </w:p>
        </w:tc>
      </w:tr>
      <w:tr w:rsidR="00DB1987" w:rsidRPr="00444FAB" w14:paraId="35E8CE1C" w14:textId="77777777" w:rsidTr="00CF2A60">
        <w:tc>
          <w:tcPr>
            <w:tcW w:w="157" w:type="pct"/>
            <w:tcBorders>
              <w:top w:val="single" w:sz="4" w:space="0" w:color="auto"/>
              <w:left w:val="single" w:sz="4" w:space="0" w:color="auto"/>
              <w:bottom w:val="nil"/>
              <w:right w:val="nil"/>
            </w:tcBorders>
          </w:tcPr>
          <w:p w14:paraId="04427A57" w14:textId="77777777" w:rsidR="00DB1987" w:rsidRPr="00877941" w:rsidRDefault="00DB1987" w:rsidP="00CF2A60">
            <w:pPr>
              <w:rPr>
                <w:lang w:val="en-US"/>
              </w:rPr>
            </w:pPr>
          </w:p>
        </w:tc>
        <w:tc>
          <w:tcPr>
            <w:tcW w:w="4243" w:type="pct"/>
            <w:tcBorders>
              <w:top w:val="single" w:sz="4" w:space="0" w:color="auto"/>
              <w:left w:val="single" w:sz="4" w:space="0" w:color="auto"/>
              <w:bottom w:val="nil"/>
              <w:right w:val="nil"/>
            </w:tcBorders>
          </w:tcPr>
          <w:p w14:paraId="055C0917" w14:textId="77777777" w:rsidR="00DB1987" w:rsidRPr="00877941" w:rsidRDefault="00DB1987" w:rsidP="00CF2A60">
            <w:pPr>
              <w:rPr>
                <w:lang w:val="en-US"/>
              </w:rPr>
            </w:pPr>
            <w:r w:rsidRPr="00877941">
              <w:rPr>
                <w:lang w:val="en-US"/>
              </w:rPr>
              <w:t>Results:</w:t>
            </w:r>
          </w:p>
        </w:tc>
        <w:tc>
          <w:tcPr>
            <w:tcW w:w="600" w:type="pct"/>
            <w:tcBorders>
              <w:top w:val="single" w:sz="4" w:space="0" w:color="auto"/>
              <w:left w:val="nil"/>
              <w:bottom w:val="nil"/>
              <w:right w:val="single" w:sz="4" w:space="0" w:color="auto"/>
            </w:tcBorders>
            <w:shd w:val="clear" w:color="auto" w:fill="auto"/>
          </w:tcPr>
          <w:p w14:paraId="36D574A6" w14:textId="77777777" w:rsidR="00DB1987" w:rsidRPr="00877941" w:rsidRDefault="00DB1987" w:rsidP="00CF2A60">
            <w:pPr>
              <w:rPr>
                <w:lang w:val="en-US"/>
              </w:rPr>
            </w:pPr>
          </w:p>
        </w:tc>
      </w:tr>
      <w:tr w:rsidR="00DB1987" w:rsidRPr="00560491" w14:paraId="197E84F1" w14:textId="77777777" w:rsidTr="00CF2A60">
        <w:tc>
          <w:tcPr>
            <w:tcW w:w="157" w:type="pct"/>
            <w:tcBorders>
              <w:top w:val="nil"/>
            </w:tcBorders>
          </w:tcPr>
          <w:p w14:paraId="3F37DECA" w14:textId="77777777" w:rsidR="00DB1987" w:rsidRPr="00877941" w:rsidRDefault="00DB1987" w:rsidP="00CF2A60">
            <w:pPr>
              <w:rPr>
                <w:lang w:val="en-US"/>
              </w:rPr>
            </w:pPr>
            <w:r w:rsidRPr="00877941">
              <w:rPr>
                <w:lang w:val="en-US"/>
              </w:rPr>
              <w:t>9</w:t>
            </w:r>
          </w:p>
        </w:tc>
        <w:tc>
          <w:tcPr>
            <w:tcW w:w="4243" w:type="pct"/>
            <w:tcBorders>
              <w:top w:val="nil"/>
            </w:tcBorders>
          </w:tcPr>
          <w:p w14:paraId="5D6AC452" w14:textId="77777777" w:rsidR="00DB1987" w:rsidRPr="00877941" w:rsidRDefault="00DB1987" w:rsidP="00CF2A60">
            <w:pPr>
              <w:rPr>
                <w:lang w:val="en-US"/>
              </w:rPr>
            </w:pPr>
            <w:r w:rsidRPr="00877941">
              <w:rPr>
                <w:lang w:val="en-US"/>
              </w:rPr>
              <w:t xml:space="preserve">* "The author emphasizes some advantages in defining EL based on surface and deep acting strategies, as they are not intrinsically value laden, such as emotional dissonance, which allows researchers to explain negative (e.g., stress) and positive (e.g., customer satisfaction)" (p. 5) &gt;&gt; To explain negative and positive what?  </w:t>
            </w:r>
          </w:p>
        </w:tc>
        <w:tc>
          <w:tcPr>
            <w:tcW w:w="600" w:type="pct"/>
            <w:tcBorders>
              <w:top w:val="nil"/>
            </w:tcBorders>
            <w:shd w:val="clear" w:color="auto" w:fill="auto"/>
          </w:tcPr>
          <w:p w14:paraId="63FA6EEE" w14:textId="77777777" w:rsidR="00DB1987" w:rsidRPr="00877941" w:rsidRDefault="00DB1987" w:rsidP="00CF2A60">
            <w:r w:rsidRPr="00877941">
              <w:t>DONE. (OUTCOMES)</w:t>
            </w:r>
          </w:p>
        </w:tc>
      </w:tr>
      <w:tr w:rsidR="00DB1987" w:rsidRPr="00560491" w14:paraId="292298F6" w14:textId="77777777" w:rsidTr="00CF2A60">
        <w:tc>
          <w:tcPr>
            <w:tcW w:w="157" w:type="pct"/>
          </w:tcPr>
          <w:p w14:paraId="25BEDB48" w14:textId="77777777" w:rsidR="00DB1987" w:rsidRPr="00877941" w:rsidRDefault="00DB1987" w:rsidP="00CF2A60">
            <w:pPr>
              <w:rPr>
                <w:lang w:val="en-US"/>
              </w:rPr>
            </w:pPr>
            <w:r w:rsidRPr="00877941">
              <w:rPr>
                <w:lang w:val="en-US"/>
              </w:rPr>
              <w:t>10</w:t>
            </w:r>
          </w:p>
        </w:tc>
        <w:tc>
          <w:tcPr>
            <w:tcW w:w="4243" w:type="pct"/>
          </w:tcPr>
          <w:p w14:paraId="25EF28CF" w14:textId="77777777" w:rsidR="00DB1987" w:rsidRPr="00877941" w:rsidRDefault="00DB1987" w:rsidP="00CF2A60">
            <w:pPr>
              <w:rPr>
                <w:lang w:val="en-US"/>
              </w:rPr>
            </w:pPr>
            <w:r w:rsidRPr="00877941">
              <w:rPr>
                <w:lang w:val="en-US"/>
              </w:rPr>
              <w:t xml:space="preserve">* "The authors argue that the actions of faking, evoking, and suppressing emotions are related to active efforts to cope with emotional situations and, therefore, are potential offenders for generating symptoms mentioned" (p. 6) &gt;&gt; Sentence not clear or confusing wording. </w:t>
            </w:r>
          </w:p>
        </w:tc>
        <w:tc>
          <w:tcPr>
            <w:tcW w:w="600" w:type="pct"/>
            <w:shd w:val="clear" w:color="auto" w:fill="auto"/>
          </w:tcPr>
          <w:p w14:paraId="62FD43E5" w14:textId="77777777" w:rsidR="00DB1987" w:rsidRPr="00877941" w:rsidRDefault="00DB1987" w:rsidP="00CF2A60">
            <w:pPr>
              <w:rPr>
                <w:lang w:val="en-US"/>
              </w:rPr>
            </w:pPr>
            <w:r w:rsidRPr="00877941">
              <w:rPr>
                <w:lang w:val="en-US"/>
              </w:rPr>
              <w:t>MODIFIED.</w:t>
            </w:r>
          </w:p>
        </w:tc>
      </w:tr>
      <w:tr w:rsidR="00DB1987" w:rsidRPr="00444FAB" w14:paraId="09131E25" w14:textId="77777777" w:rsidTr="00CF2A60">
        <w:tc>
          <w:tcPr>
            <w:tcW w:w="157" w:type="pct"/>
          </w:tcPr>
          <w:p w14:paraId="2F52D701" w14:textId="77777777" w:rsidR="00DB1987" w:rsidRPr="00877941" w:rsidRDefault="00DB1987" w:rsidP="00CF2A60">
            <w:pPr>
              <w:rPr>
                <w:lang w:val="en-US"/>
              </w:rPr>
            </w:pPr>
            <w:r w:rsidRPr="00877941">
              <w:rPr>
                <w:lang w:val="en-US"/>
              </w:rPr>
              <w:lastRenderedPageBreak/>
              <w:t>11</w:t>
            </w:r>
          </w:p>
        </w:tc>
        <w:tc>
          <w:tcPr>
            <w:tcW w:w="4243" w:type="pct"/>
          </w:tcPr>
          <w:p w14:paraId="180F1FB3" w14:textId="77777777" w:rsidR="00DB1987" w:rsidRPr="00877941" w:rsidRDefault="00DB1987" w:rsidP="00CF2A60">
            <w:pPr>
              <w:rPr>
                <w:lang w:val="en-US"/>
              </w:rPr>
            </w:pPr>
            <w:r w:rsidRPr="00877941">
              <w:rPr>
                <w:lang w:val="en-US"/>
              </w:rPr>
              <w:t xml:space="preserve">* "The authors preferred the term emotional work (EW) to define the construct as a multidimensional one that encompasses various types of demands on the worker, emotion possibilities of dealing with them and emotion regulation problem (emotional dissonance)" (p. 7) &gt;&gt; Definition is not clear. Please clarify or elaborate. </w:t>
            </w:r>
          </w:p>
        </w:tc>
        <w:tc>
          <w:tcPr>
            <w:tcW w:w="600" w:type="pct"/>
            <w:shd w:val="clear" w:color="auto" w:fill="auto"/>
          </w:tcPr>
          <w:p w14:paraId="173FE3CE" w14:textId="77777777" w:rsidR="00DB1987" w:rsidRPr="00877941" w:rsidRDefault="00DB1987" w:rsidP="00CF2A60">
            <w:pPr>
              <w:rPr>
                <w:lang w:val="en-US"/>
              </w:rPr>
            </w:pPr>
            <w:r w:rsidRPr="00877941">
              <w:rPr>
                <w:lang w:val="en-US"/>
              </w:rPr>
              <w:t>MODIFIED.</w:t>
            </w:r>
          </w:p>
        </w:tc>
      </w:tr>
      <w:tr w:rsidR="00DB1987" w:rsidRPr="00560491" w14:paraId="3647F998" w14:textId="77777777" w:rsidTr="00CF2A60">
        <w:tc>
          <w:tcPr>
            <w:tcW w:w="157" w:type="pct"/>
          </w:tcPr>
          <w:p w14:paraId="3D782FC8" w14:textId="77777777" w:rsidR="00DB1987" w:rsidRPr="00877941" w:rsidRDefault="00DB1987" w:rsidP="00CF2A60">
            <w:pPr>
              <w:rPr>
                <w:lang w:val="en-US"/>
              </w:rPr>
            </w:pPr>
            <w:r w:rsidRPr="00877941">
              <w:rPr>
                <w:lang w:val="en-US"/>
              </w:rPr>
              <w:t>12</w:t>
            </w:r>
          </w:p>
        </w:tc>
        <w:tc>
          <w:tcPr>
            <w:tcW w:w="4243" w:type="pct"/>
          </w:tcPr>
          <w:p w14:paraId="46CDEA4A" w14:textId="77777777" w:rsidR="00DB1987" w:rsidRPr="00877941" w:rsidRDefault="00DB1987" w:rsidP="00CF2A60">
            <w:pPr>
              <w:rPr>
                <w:lang w:val="en-US"/>
              </w:rPr>
            </w:pPr>
            <w:r w:rsidRPr="00877941">
              <w:rPr>
                <w:lang w:val="en-US"/>
              </w:rPr>
              <w:t>* "Among the possible combinations between these dimensions, three are behaviors that allow us to infer the adoption of EL strategies of suppression and faking, and the expression of emotions that are displayed spontaneously" (p. 8) &gt;&gt; Please clarify.</w:t>
            </w:r>
          </w:p>
        </w:tc>
        <w:tc>
          <w:tcPr>
            <w:tcW w:w="600" w:type="pct"/>
            <w:shd w:val="clear" w:color="auto" w:fill="auto"/>
          </w:tcPr>
          <w:p w14:paraId="64A20288" w14:textId="77777777" w:rsidR="00DB1987" w:rsidRPr="00877941" w:rsidRDefault="00DB1987" w:rsidP="00CF2A60">
            <w:pPr>
              <w:rPr>
                <w:lang w:val="en-US"/>
              </w:rPr>
            </w:pPr>
            <w:r w:rsidRPr="00877941">
              <w:rPr>
                <w:lang w:val="en-US"/>
              </w:rPr>
              <w:t xml:space="preserve">MODIFIED.  </w:t>
            </w:r>
          </w:p>
        </w:tc>
      </w:tr>
      <w:tr w:rsidR="00DB1987" w:rsidRPr="00560491" w14:paraId="1490C28A" w14:textId="77777777" w:rsidTr="00CF2A60">
        <w:tc>
          <w:tcPr>
            <w:tcW w:w="157" w:type="pct"/>
          </w:tcPr>
          <w:p w14:paraId="023EFC10" w14:textId="77777777" w:rsidR="00DB1987" w:rsidRPr="00877941" w:rsidRDefault="00DB1987" w:rsidP="00CF2A60">
            <w:pPr>
              <w:rPr>
                <w:lang w:val="en-US"/>
              </w:rPr>
            </w:pPr>
            <w:r w:rsidRPr="00877941">
              <w:rPr>
                <w:lang w:val="en-US"/>
              </w:rPr>
              <w:t>13</w:t>
            </w:r>
          </w:p>
        </w:tc>
        <w:tc>
          <w:tcPr>
            <w:tcW w:w="4243" w:type="pct"/>
          </w:tcPr>
          <w:p w14:paraId="45589BFF" w14:textId="77777777" w:rsidR="00DB1987" w:rsidRPr="00877941" w:rsidRDefault="00DB1987" w:rsidP="00CF2A60">
            <w:pPr>
              <w:rPr>
                <w:lang w:val="en-US"/>
              </w:rPr>
            </w:pPr>
            <w:r w:rsidRPr="00877941">
              <w:rPr>
                <w:lang w:val="en-US"/>
              </w:rPr>
              <w:t>* About the analysis of the EL measures (pp. 9-17), the authors give some information on their reliability, but nothing regarding the validity of these measures (factor analyses, etc.). Revision and discussion of validity is crucial to examine the psychometric properties of such instruments. This information would also be useful to discuss the nature of the EL construct.</w:t>
            </w:r>
          </w:p>
        </w:tc>
        <w:tc>
          <w:tcPr>
            <w:tcW w:w="600" w:type="pct"/>
            <w:shd w:val="clear" w:color="auto" w:fill="auto"/>
          </w:tcPr>
          <w:p w14:paraId="73656997" w14:textId="77777777" w:rsidR="00DB1987" w:rsidRPr="00877941" w:rsidRDefault="00DB1987" w:rsidP="00CF2A60">
            <w:r w:rsidRPr="00877941">
              <w:t>DONE.</w:t>
            </w:r>
          </w:p>
        </w:tc>
      </w:tr>
      <w:tr w:rsidR="00DB1987" w:rsidRPr="00444FAB" w14:paraId="240E7F9A" w14:textId="77777777" w:rsidTr="00CF2A60">
        <w:tc>
          <w:tcPr>
            <w:tcW w:w="157" w:type="pct"/>
          </w:tcPr>
          <w:p w14:paraId="1083E534" w14:textId="77777777" w:rsidR="00DB1987" w:rsidRPr="00877941" w:rsidRDefault="00DB1987" w:rsidP="00CF2A60">
            <w:pPr>
              <w:rPr>
                <w:lang w:val="en-US"/>
              </w:rPr>
            </w:pPr>
            <w:r w:rsidRPr="00877941">
              <w:rPr>
                <w:lang w:val="en-US"/>
              </w:rPr>
              <w:t>14</w:t>
            </w:r>
          </w:p>
        </w:tc>
        <w:tc>
          <w:tcPr>
            <w:tcW w:w="4243" w:type="pct"/>
          </w:tcPr>
          <w:p w14:paraId="2EFCB0CB" w14:textId="77777777" w:rsidR="00DB1987" w:rsidRPr="00877941" w:rsidRDefault="00DB1987" w:rsidP="00CF2A60">
            <w:pPr>
              <w:rPr>
                <w:lang w:val="en-US"/>
              </w:rPr>
            </w:pPr>
            <w:r w:rsidRPr="00877941">
              <w:rPr>
                <w:lang w:val="en-US"/>
              </w:rPr>
              <w:t xml:space="preserve">* "These four measures, which the authors called emotional performance, were included in the review due to the centrality of this performance in the behavioral perspective of EL" (p. 16) &gt;&gt; Which four measures? </w:t>
            </w:r>
            <w:bookmarkStart w:id="0" w:name="_Hlk117696721"/>
            <w:r w:rsidRPr="00877941">
              <w:rPr>
                <w:lang w:val="en-US"/>
              </w:rPr>
              <w:t>4b, 5b, 6b, and 7b</w:t>
            </w:r>
            <w:bookmarkEnd w:id="0"/>
            <w:r w:rsidRPr="00877941">
              <w:rPr>
                <w:lang w:val="en-US"/>
              </w:rPr>
              <w:t xml:space="preserve">? </w:t>
            </w:r>
          </w:p>
        </w:tc>
        <w:tc>
          <w:tcPr>
            <w:tcW w:w="600" w:type="pct"/>
            <w:shd w:val="clear" w:color="auto" w:fill="auto"/>
          </w:tcPr>
          <w:p w14:paraId="2F17185D" w14:textId="77777777" w:rsidR="00DB1987" w:rsidRPr="00877941" w:rsidRDefault="00DB1987" w:rsidP="00CF2A60">
            <w:pPr>
              <w:rPr>
                <w:lang w:val="en-US"/>
              </w:rPr>
            </w:pPr>
            <w:r w:rsidRPr="00877941">
              <w:rPr>
                <w:lang w:val="en-US"/>
              </w:rPr>
              <w:t>YES. CLARIFIED.</w:t>
            </w:r>
          </w:p>
        </w:tc>
      </w:tr>
      <w:tr w:rsidR="00DB1987" w:rsidRPr="00560491" w14:paraId="375CCB5C" w14:textId="77777777" w:rsidTr="00CF2A60">
        <w:tc>
          <w:tcPr>
            <w:tcW w:w="157" w:type="pct"/>
          </w:tcPr>
          <w:p w14:paraId="5B420C4A" w14:textId="77777777" w:rsidR="00DB1987" w:rsidRPr="00877941" w:rsidRDefault="00DB1987" w:rsidP="00CF2A60">
            <w:pPr>
              <w:rPr>
                <w:lang w:val="en-US"/>
              </w:rPr>
            </w:pPr>
            <w:r w:rsidRPr="00877941">
              <w:rPr>
                <w:lang w:val="en-US"/>
              </w:rPr>
              <w:t>15</w:t>
            </w:r>
          </w:p>
        </w:tc>
        <w:tc>
          <w:tcPr>
            <w:tcW w:w="4243" w:type="pct"/>
          </w:tcPr>
          <w:p w14:paraId="0FDE4874" w14:textId="77777777" w:rsidR="00DB1987" w:rsidRPr="00877941" w:rsidRDefault="00DB1987" w:rsidP="00CF2A60">
            <w:pPr>
              <w:rPr>
                <w:lang w:val="en-US"/>
              </w:rPr>
            </w:pPr>
            <w:r w:rsidRPr="00877941">
              <w:rPr>
                <w:lang w:val="en-US"/>
              </w:rPr>
              <w:t xml:space="preserve">* The inclusion of measure 5b (Satisfaction with Empathy) is not clear. It does not seem to tap any element of EL. </w:t>
            </w:r>
          </w:p>
        </w:tc>
        <w:tc>
          <w:tcPr>
            <w:tcW w:w="600" w:type="pct"/>
            <w:shd w:val="clear" w:color="auto" w:fill="auto"/>
          </w:tcPr>
          <w:p w14:paraId="5D8E4E40" w14:textId="77777777" w:rsidR="00DB1987" w:rsidRPr="00877941" w:rsidRDefault="00DB1987" w:rsidP="00CF2A60">
            <w:pPr>
              <w:rPr>
                <w:lang w:val="en-US"/>
              </w:rPr>
            </w:pPr>
            <w:r w:rsidRPr="00877941">
              <w:rPr>
                <w:lang w:val="en-US"/>
              </w:rPr>
              <w:t>CLARIFIED.</w:t>
            </w:r>
          </w:p>
        </w:tc>
      </w:tr>
      <w:tr w:rsidR="00DB1987" w:rsidRPr="00444FAB" w14:paraId="3762CD40" w14:textId="77777777" w:rsidTr="00CF2A60">
        <w:tc>
          <w:tcPr>
            <w:tcW w:w="157" w:type="pct"/>
          </w:tcPr>
          <w:p w14:paraId="7DF267A7" w14:textId="77777777" w:rsidR="00DB1987" w:rsidRPr="00877941" w:rsidRDefault="00DB1987" w:rsidP="00CF2A60">
            <w:pPr>
              <w:rPr>
                <w:lang w:val="en-US"/>
              </w:rPr>
            </w:pPr>
          </w:p>
        </w:tc>
        <w:tc>
          <w:tcPr>
            <w:tcW w:w="4243" w:type="pct"/>
          </w:tcPr>
          <w:p w14:paraId="577F6CB3" w14:textId="77777777" w:rsidR="00DB1987" w:rsidRPr="00877941" w:rsidRDefault="00DB1987" w:rsidP="00CF2A60">
            <w:pPr>
              <w:rPr>
                <w:lang w:val="en-US"/>
              </w:rPr>
            </w:pPr>
            <w:r w:rsidRPr="00877941">
              <w:rPr>
                <w:lang w:val="en-US"/>
              </w:rPr>
              <w:t>Discussion:</w:t>
            </w:r>
          </w:p>
        </w:tc>
        <w:tc>
          <w:tcPr>
            <w:tcW w:w="600" w:type="pct"/>
            <w:shd w:val="clear" w:color="auto" w:fill="auto"/>
          </w:tcPr>
          <w:p w14:paraId="4E79F2C2" w14:textId="77777777" w:rsidR="00DB1987" w:rsidRPr="00877941" w:rsidRDefault="00DB1987" w:rsidP="00CF2A60">
            <w:pPr>
              <w:rPr>
                <w:lang w:val="en-US"/>
              </w:rPr>
            </w:pPr>
          </w:p>
        </w:tc>
      </w:tr>
      <w:tr w:rsidR="00DB1987" w:rsidRPr="00444FAB" w14:paraId="04DA122F" w14:textId="77777777" w:rsidTr="00CF2A60">
        <w:tc>
          <w:tcPr>
            <w:tcW w:w="157" w:type="pct"/>
          </w:tcPr>
          <w:p w14:paraId="6468E2BF" w14:textId="77777777" w:rsidR="00DB1987" w:rsidRPr="00877941" w:rsidRDefault="00DB1987" w:rsidP="00CF2A60">
            <w:pPr>
              <w:rPr>
                <w:lang w:val="en-US"/>
              </w:rPr>
            </w:pPr>
            <w:r w:rsidRPr="00877941">
              <w:rPr>
                <w:lang w:val="en-US"/>
              </w:rPr>
              <w:t>16</w:t>
            </w:r>
          </w:p>
        </w:tc>
        <w:tc>
          <w:tcPr>
            <w:tcW w:w="4243" w:type="pct"/>
          </w:tcPr>
          <w:p w14:paraId="26CF92B4" w14:textId="77777777" w:rsidR="00DB1987" w:rsidRPr="00877941" w:rsidRDefault="00DB1987" w:rsidP="00CF2A60">
            <w:pPr>
              <w:rPr>
                <w:lang w:val="en-US"/>
              </w:rPr>
            </w:pPr>
            <w:r w:rsidRPr="00877941">
              <w:rPr>
                <w:lang w:val="en-US"/>
              </w:rPr>
              <w:t xml:space="preserve">* "We can distinguish three central elements: the emotional demands coming from the organization or the occupation, the internal effort to regulate emotions, and the external emotional expression" (p. 18) &gt;&gt; It seems that the authors make this distinction, when in fact it is made by other researchers and even mentioned in the first paragraph of the Introduction. Please clarify. </w:t>
            </w:r>
          </w:p>
        </w:tc>
        <w:tc>
          <w:tcPr>
            <w:tcW w:w="600" w:type="pct"/>
            <w:shd w:val="clear" w:color="auto" w:fill="auto"/>
          </w:tcPr>
          <w:p w14:paraId="043BCAA7" w14:textId="77777777" w:rsidR="00DB1987" w:rsidRPr="00877941" w:rsidRDefault="00DB1987" w:rsidP="00CF2A60">
            <w:pPr>
              <w:rPr>
                <w:lang w:val="en-US"/>
              </w:rPr>
            </w:pPr>
            <w:r w:rsidRPr="00877941">
              <w:rPr>
                <w:lang w:val="en-US"/>
              </w:rPr>
              <w:t>MODIFIED.</w:t>
            </w:r>
          </w:p>
        </w:tc>
      </w:tr>
      <w:tr w:rsidR="00DB1987" w:rsidRPr="00560491" w14:paraId="754847D3" w14:textId="77777777" w:rsidTr="00CF2A60">
        <w:tc>
          <w:tcPr>
            <w:tcW w:w="157" w:type="pct"/>
          </w:tcPr>
          <w:p w14:paraId="3CF83A50" w14:textId="77777777" w:rsidR="00DB1987" w:rsidRPr="00877941" w:rsidRDefault="00DB1987" w:rsidP="00CF2A60">
            <w:pPr>
              <w:rPr>
                <w:lang w:val="en-US"/>
              </w:rPr>
            </w:pPr>
            <w:r w:rsidRPr="00877941">
              <w:rPr>
                <w:lang w:val="en-US"/>
              </w:rPr>
              <w:t>17</w:t>
            </w:r>
          </w:p>
        </w:tc>
        <w:tc>
          <w:tcPr>
            <w:tcW w:w="4243" w:type="pct"/>
          </w:tcPr>
          <w:p w14:paraId="19E1F378" w14:textId="77777777" w:rsidR="00DB1987" w:rsidRPr="00877941" w:rsidRDefault="00DB1987" w:rsidP="00CF2A60">
            <w:pPr>
              <w:rPr>
                <w:lang w:val="en-US"/>
              </w:rPr>
            </w:pPr>
            <w:r w:rsidRPr="00877941">
              <w:rPr>
                <w:lang w:val="en-US"/>
              </w:rPr>
              <w:t>* The authors should discuss in more detail the similarities/differences and psychometric properties of the revised scales.</w:t>
            </w:r>
          </w:p>
        </w:tc>
        <w:tc>
          <w:tcPr>
            <w:tcW w:w="600" w:type="pct"/>
            <w:shd w:val="clear" w:color="auto" w:fill="auto"/>
          </w:tcPr>
          <w:p w14:paraId="0C46055C" w14:textId="77777777" w:rsidR="00DB1987" w:rsidRPr="00877941" w:rsidRDefault="00DB1987" w:rsidP="00CF2A60">
            <w:r w:rsidRPr="00877941">
              <w:t>DONE.</w:t>
            </w:r>
          </w:p>
        </w:tc>
      </w:tr>
      <w:tr w:rsidR="00DB1987" w:rsidRPr="00444FAB" w14:paraId="6C0C899B" w14:textId="77777777" w:rsidTr="00CF2A60">
        <w:tc>
          <w:tcPr>
            <w:tcW w:w="157" w:type="pct"/>
          </w:tcPr>
          <w:p w14:paraId="70F86CB3" w14:textId="77777777" w:rsidR="00DB1987" w:rsidRPr="00877941" w:rsidRDefault="00DB1987" w:rsidP="00CF2A60">
            <w:pPr>
              <w:rPr>
                <w:lang w:val="en-US"/>
              </w:rPr>
            </w:pPr>
            <w:r w:rsidRPr="00877941">
              <w:rPr>
                <w:lang w:val="en-US"/>
              </w:rPr>
              <w:t>18</w:t>
            </w:r>
          </w:p>
        </w:tc>
        <w:tc>
          <w:tcPr>
            <w:tcW w:w="4243" w:type="pct"/>
          </w:tcPr>
          <w:p w14:paraId="056F0365" w14:textId="77777777" w:rsidR="00DB1987" w:rsidRPr="00877941" w:rsidRDefault="00DB1987" w:rsidP="00CF2A60">
            <w:pPr>
              <w:rPr>
                <w:lang w:val="en-US"/>
              </w:rPr>
            </w:pPr>
            <w:r w:rsidRPr="00877941">
              <w:rPr>
                <w:lang w:val="en-US"/>
              </w:rPr>
              <w:t xml:space="preserve">* "In this sense, adopting methodologies that can capture EL dynamic throughout interpersonal interactions, showing changes that occur in one episode, can explain shifts in emotions felt, the use of regulation strategies and consequent outcomes related to health and performance" (p. 20) &gt;&gt; What methodologies? Examples? </w:t>
            </w:r>
          </w:p>
        </w:tc>
        <w:tc>
          <w:tcPr>
            <w:tcW w:w="600" w:type="pct"/>
            <w:shd w:val="clear" w:color="auto" w:fill="auto"/>
          </w:tcPr>
          <w:p w14:paraId="0EE1F09E" w14:textId="77777777" w:rsidR="00DB1987" w:rsidRPr="00877941" w:rsidRDefault="00DB1987" w:rsidP="00CF2A60">
            <w:pPr>
              <w:rPr>
                <w:lang w:val="en-US"/>
              </w:rPr>
            </w:pPr>
            <w:r w:rsidRPr="00877941">
              <w:rPr>
                <w:lang w:val="en-US"/>
              </w:rPr>
              <w:t>DONE.</w:t>
            </w:r>
          </w:p>
          <w:p w14:paraId="0CD89659" w14:textId="77777777" w:rsidR="00DB1987" w:rsidRPr="00877941" w:rsidRDefault="00DB1987" w:rsidP="00CF2A60">
            <w:pPr>
              <w:rPr>
                <w:lang w:val="en-US"/>
              </w:rPr>
            </w:pPr>
          </w:p>
        </w:tc>
      </w:tr>
      <w:tr w:rsidR="00DB1987" w:rsidRPr="00444FAB" w14:paraId="26347C55" w14:textId="77777777" w:rsidTr="00CF2A60">
        <w:tc>
          <w:tcPr>
            <w:tcW w:w="157" w:type="pct"/>
          </w:tcPr>
          <w:p w14:paraId="3807DEC5" w14:textId="77777777" w:rsidR="00DB1987" w:rsidRPr="00877941" w:rsidRDefault="00DB1987" w:rsidP="00CF2A60">
            <w:pPr>
              <w:rPr>
                <w:lang w:val="en-US"/>
              </w:rPr>
            </w:pPr>
            <w:r w:rsidRPr="00877941">
              <w:rPr>
                <w:lang w:val="en-US"/>
              </w:rPr>
              <w:t>19</w:t>
            </w:r>
          </w:p>
        </w:tc>
        <w:tc>
          <w:tcPr>
            <w:tcW w:w="4243" w:type="pct"/>
          </w:tcPr>
          <w:p w14:paraId="20F9EEEE" w14:textId="77777777" w:rsidR="00DB1987" w:rsidRPr="00877941" w:rsidRDefault="00DB1987" w:rsidP="00CF2A60">
            <w:pPr>
              <w:rPr>
                <w:lang w:val="en-US"/>
              </w:rPr>
            </w:pPr>
            <w:r w:rsidRPr="00877941">
              <w:rPr>
                <w:lang w:val="en-US"/>
              </w:rPr>
              <w:t>* "Thus, it is important to make use of multiple methods to investigate the phenomenon, especially those subject to interpretive biases" (p. 21) &gt;&gt; What methods? Examples?</w:t>
            </w:r>
          </w:p>
        </w:tc>
        <w:tc>
          <w:tcPr>
            <w:tcW w:w="600" w:type="pct"/>
            <w:shd w:val="clear" w:color="auto" w:fill="auto"/>
          </w:tcPr>
          <w:p w14:paraId="2F4FDF41" w14:textId="77777777" w:rsidR="00DB1987" w:rsidRPr="00877941" w:rsidRDefault="00DB1987" w:rsidP="00CF2A60">
            <w:pPr>
              <w:rPr>
                <w:lang w:val="en-US"/>
              </w:rPr>
            </w:pPr>
            <w:r w:rsidRPr="00877941">
              <w:rPr>
                <w:lang w:val="en-US"/>
              </w:rPr>
              <w:t xml:space="preserve">CLARIFIED. </w:t>
            </w:r>
          </w:p>
        </w:tc>
      </w:tr>
      <w:tr w:rsidR="00DB1987" w:rsidRPr="00444FAB" w14:paraId="7B58E110" w14:textId="77777777" w:rsidTr="00CF2A60">
        <w:tc>
          <w:tcPr>
            <w:tcW w:w="157" w:type="pct"/>
            <w:tcBorders>
              <w:bottom w:val="single" w:sz="4" w:space="0" w:color="auto"/>
            </w:tcBorders>
          </w:tcPr>
          <w:p w14:paraId="469299CD" w14:textId="77777777" w:rsidR="00DB1987" w:rsidRPr="00877941" w:rsidRDefault="00DB1987" w:rsidP="00CF2A60">
            <w:pPr>
              <w:rPr>
                <w:lang w:val="en-US"/>
              </w:rPr>
            </w:pPr>
            <w:r w:rsidRPr="00877941">
              <w:rPr>
                <w:lang w:val="en-US"/>
              </w:rPr>
              <w:t>20</w:t>
            </w:r>
          </w:p>
        </w:tc>
        <w:tc>
          <w:tcPr>
            <w:tcW w:w="4243" w:type="pct"/>
            <w:tcBorders>
              <w:bottom w:val="single" w:sz="4" w:space="0" w:color="auto"/>
            </w:tcBorders>
          </w:tcPr>
          <w:p w14:paraId="01232DE9" w14:textId="77777777" w:rsidR="00DB1987" w:rsidRPr="00877941" w:rsidRDefault="00DB1987" w:rsidP="00CF2A60">
            <w:pPr>
              <w:rPr>
                <w:lang w:val="en-US"/>
              </w:rPr>
            </w:pPr>
            <w:r w:rsidRPr="00877941">
              <w:rPr>
                <w:lang w:val="en-US"/>
              </w:rPr>
              <w:t>* "In brief, it is possible to state that, due to its complexity, the conceptual and operational evolution of EL is still in a second stage of maturation, in which the primary arguments are still debated and there are different approaches lacking consensus" (p. 21) &gt;&gt; Considering the review, it seems that EL is a truly ambiguous and controversial concept, in a very early stage of maturation. I wonder if one day specialists will reach some agreement regarding its conceptualization.</w:t>
            </w:r>
          </w:p>
        </w:tc>
        <w:tc>
          <w:tcPr>
            <w:tcW w:w="600" w:type="pct"/>
            <w:tcBorders>
              <w:bottom w:val="single" w:sz="4" w:space="0" w:color="auto"/>
            </w:tcBorders>
            <w:shd w:val="clear" w:color="auto" w:fill="auto"/>
          </w:tcPr>
          <w:p w14:paraId="3DA4EE5B" w14:textId="77777777" w:rsidR="00DB1987" w:rsidRPr="00877941" w:rsidRDefault="00DB1987" w:rsidP="00CF2A60">
            <w:pPr>
              <w:rPr>
                <w:lang w:val="en-US"/>
              </w:rPr>
            </w:pPr>
            <w:r w:rsidRPr="00877941">
              <w:rPr>
                <w:lang w:val="en-US"/>
              </w:rPr>
              <w:t xml:space="preserve">MODIFIED. </w:t>
            </w:r>
          </w:p>
        </w:tc>
      </w:tr>
      <w:tr w:rsidR="00DB1987" w:rsidRPr="00444FAB" w14:paraId="3AC74591" w14:textId="77777777" w:rsidTr="00CF2A60">
        <w:tc>
          <w:tcPr>
            <w:tcW w:w="157" w:type="pct"/>
            <w:tcBorders>
              <w:top w:val="single" w:sz="4" w:space="0" w:color="auto"/>
              <w:left w:val="single" w:sz="4" w:space="0" w:color="auto"/>
              <w:bottom w:val="nil"/>
              <w:right w:val="nil"/>
            </w:tcBorders>
          </w:tcPr>
          <w:p w14:paraId="1BBF1D79" w14:textId="77777777" w:rsidR="00DB1987" w:rsidRPr="00877941" w:rsidRDefault="00DB1987" w:rsidP="00CF2A60">
            <w:pPr>
              <w:rPr>
                <w:lang w:val="en-US"/>
              </w:rPr>
            </w:pPr>
          </w:p>
        </w:tc>
        <w:tc>
          <w:tcPr>
            <w:tcW w:w="4243" w:type="pct"/>
            <w:tcBorders>
              <w:top w:val="single" w:sz="4" w:space="0" w:color="auto"/>
              <w:left w:val="single" w:sz="4" w:space="0" w:color="auto"/>
              <w:bottom w:val="nil"/>
              <w:right w:val="nil"/>
            </w:tcBorders>
          </w:tcPr>
          <w:p w14:paraId="0DDA6BC6" w14:textId="77777777" w:rsidR="00DB1987" w:rsidRPr="00877941" w:rsidRDefault="00DB1987" w:rsidP="00CF2A60">
            <w:pPr>
              <w:rPr>
                <w:lang w:val="en-US"/>
              </w:rPr>
            </w:pPr>
            <w:r w:rsidRPr="00877941">
              <w:rPr>
                <w:lang w:val="en-US"/>
              </w:rPr>
              <w:t xml:space="preserve">Final considerations: </w:t>
            </w:r>
          </w:p>
        </w:tc>
        <w:tc>
          <w:tcPr>
            <w:tcW w:w="600" w:type="pct"/>
            <w:tcBorders>
              <w:top w:val="single" w:sz="4" w:space="0" w:color="auto"/>
              <w:left w:val="nil"/>
              <w:bottom w:val="nil"/>
              <w:right w:val="single" w:sz="4" w:space="0" w:color="auto"/>
            </w:tcBorders>
            <w:shd w:val="clear" w:color="auto" w:fill="auto"/>
          </w:tcPr>
          <w:p w14:paraId="0F6542FB" w14:textId="77777777" w:rsidR="00DB1987" w:rsidRPr="00877941" w:rsidRDefault="00DB1987" w:rsidP="00CF2A60">
            <w:pPr>
              <w:rPr>
                <w:lang w:val="en-US"/>
              </w:rPr>
            </w:pPr>
          </w:p>
        </w:tc>
      </w:tr>
      <w:tr w:rsidR="00DB1987" w:rsidRPr="00560491" w14:paraId="0AF90C95" w14:textId="77777777" w:rsidTr="00CF2A60">
        <w:tc>
          <w:tcPr>
            <w:tcW w:w="157" w:type="pct"/>
            <w:tcBorders>
              <w:top w:val="nil"/>
            </w:tcBorders>
          </w:tcPr>
          <w:p w14:paraId="09C48FDD" w14:textId="77777777" w:rsidR="00DB1987" w:rsidRPr="00877941" w:rsidRDefault="00DB1987" w:rsidP="00CF2A60">
            <w:pPr>
              <w:rPr>
                <w:lang w:val="en-US"/>
              </w:rPr>
            </w:pPr>
            <w:r w:rsidRPr="00877941">
              <w:rPr>
                <w:lang w:val="en-US"/>
              </w:rPr>
              <w:t>21</w:t>
            </w:r>
          </w:p>
        </w:tc>
        <w:tc>
          <w:tcPr>
            <w:tcW w:w="4243" w:type="pct"/>
            <w:tcBorders>
              <w:top w:val="nil"/>
            </w:tcBorders>
          </w:tcPr>
          <w:p w14:paraId="54CFD000" w14:textId="77777777" w:rsidR="00DB1987" w:rsidRPr="00877941" w:rsidRDefault="00DB1987" w:rsidP="00CF2A60">
            <w:pPr>
              <w:rPr>
                <w:lang w:val="en-US"/>
              </w:rPr>
            </w:pPr>
            <w:r w:rsidRPr="00877941">
              <w:rPr>
                <w:lang w:val="en-US"/>
              </w:rPr>
              <w:t>* Given that the authors mention strengths and limitations of the study, and make suggestions for future research, a more appropriate subtitle is required.</w:t>
            </w:r>
          </w:p>
        </w:tc>
        <w:tc>
          <w:tcPr>
            <w:tcW w:w="600" w:type="pct"/>
            <w:tcBorders>
              <w:top w:val="nil"/>
            </w:tcBorders>
            <w:shd w:val="clear" w:color="auto" w:fill="auto"/>
          </w:tcPr>
          <w:p w14:paraId="436B6B1D" w14:textId="77777777" w:rsidR="00DB1987" w:rsidRPr="00877941" w:rsidRDefault="00DB1987" w:rsidP="00CF2A60">
            <w:pPr>
              <w:rPr>
                <w:lang w:val="en-US"/>
              </w:rPr>
            </w:pPr>
            <w:r w:rsidRPr="00877941">
              <w:rPr>
                <w:lang w:val="en-US"/>
              </w:rPr>
              <w:t>DONE.</w:t>
            </w:r>
          </w:p>
        </w:tc>
      </w:tr>
      <w:tr w:rsidR="00DB1987" w:rsidRPr="00560491" w14:paraId="7F734674" w14:textId="77777777" w:rsidTr="00CF2A60">
        <w:tc>
          <w:tcPr>
            <w:tcW w:w="157" w:type="pct"/>
          </w:tcPr>
          <w:p w14:paraId="0F6469D4" w14:textId="77777777" w:rsidR="00DB1987" w:rsidRPr="00877941" w:rsidRDefault="00DB1987" w:rsidP="00CF2A60">
            <w:pPr>
              <w:rPr>
                <w:lang w:val="en-US"/>
              </w:rPr>
            </w:pPr>
            <w:r w:rsidRPr="00877941">
              <w:rPr>
                <w:lang w:val="en-US"/>
              </w:rPr>
              <w:lastRenderedPageBreak/>
              <w:t>22</w:t>
            </w:r>
          </w:p>
        </w:tc>
        <w:tc>
          <w:tcPr>
            <w:tcW w:w="4243" w:type="pct"/>
          </w:tcPr>
          <w:p w14:paraId="1A3C9840" w14:textId="77777777" w:rsidR="00DB1987" w:rsidRPr="00877941" w:rsidRDefault="00DB1987" w:rsidP="00CF2A60">
            <w:pPr>
              <w:rPr>
                <w:lang w:val="en-US"/>
              </w:rPr>
            </w:pPr>
            <w:r w:rsidRPr="00877941">
              <w:rPr>
                <w:lang w:val="en-US"/>
              </w:rPr>
              <w:t xml:space="preserve">* "In the coming years, it is highly likely that some of the issues raised in this review will be addressed and resolved, increasing scientific consensus regarding the nature and the consequences of EL" (p. 22) &gt;&gt; Considering the results of the revision, I would not say it is "highly likely".  </w:t>
            </w:r>
          </w:p>
        </w:tc>
        <w:tc>
          <w:tcPr>
            <w:tcW w:w="600" w:type="pct"/>
            <w:shd w:val="clear" w:color="auto" w:fill="auto"/>
          </w:tcPr>
          <w:p w14:paraId="21A98580" w14:textId="77777777" w:rsidR="00DB1987" w:rsidRPr="00877941" w:rsidRDefault="00DB1987" w:rsidP="00CF2A60">
            <w:pPr>
              <w:rPr>
                <w:lang w:val="en-US"/>
              </w:rPr>
            </w:pPr>
            <w:r w:rsidRPr="00877941">
              <w:rPr>
                <w:lang w:val="en-US"/>
              </w:rPr>
              <w:t>MODIFIED.</w:t>
            </w:r>
          </w:p>
        </w:tc>
      </w:tr>
      <w:tr w:rsidR="00DB1987" w:rsidRPr="00444FAB" w14:paraId="6B0B1284" w14:textId="77777777" w:rsidTr="00CF2A60">
        <w:tc>
          <w:tcPr>
            <w:tcW w:w="157" w:type="pct"/>
          </w:tcPr>
          <w:p w14:paraId="0462D0DF" w14:textId="77777777" w:rsidR="00DB1987" w:rsidRPr="00877941" w:rsidRDefault="00DB1987" w:rsidP="00CF2A60">
            <w:pPr>
              <w:rPr>
                <w:lang w:val="en-US"/>
              </w:rPr>
            </w:pPr>
            <w:r w:rsidRPr="00877941">
              <w:rPr>
                <w:lang w:val="en-US"/>
              </w:rPr>
              <w:t>23</w:t>
            </w:r>
          </w:p>
        </w:tc>
        <w:tc>
          <w:tcPr>
            <w:tcW w:w="4243" w:type="pct"/>
          </w:tcPr>
          <w:p w14:paraId="5DF3B0E2" w14:textId="77777777" w:rsidR="00DB1987" w:rsidRPr="00877941" w:rsidRDefault="00DB1987" w:rsidP="00CF2A60">
            <w:pPr>
              <w:rPr>
                <w:lang w:val="en-US"/>
              </w:rPr>
            </w:pPr>
            <w:r w:rsidRPr="00877941">
              <w:rPr>
                <w:lang w:val="en-US"/>
              </w:rPr>
              <w:t>Formal aspects (APA style):</w:t>
            </w:r>
          </w:p>
        </w:tc>
        <w:tc>
          <w:tcPr>
            <w:tcW w:w="600" w:type="pct"/>
            <w:shd w:val="clear" w:color="auto" w:fill="auto"/>
          </w:tcPr>
          <w:p w14:paraId="68D5BEF1" w14:textId="77777777" w:rsidR="00DB1987" w:rsidRPr="00877941" w:rsidRDefault="00DB1987" w:rsidP="00CF2A60">
            <w:pPr>
              <w:rPr>
                <w:lang w:val="en-US"/>
              </w:rPr>
            </w:pPr>
          </w:p>
        </w:tc>
      </w:tr>
      <w:tr w:rsidR="00DB1987" w:rsidRPr="00444FAB" w14:paraId="7BEDA78B" w14:textId="77777777" w:rsidTr="00CF2A60">
        <w:tc>
          <w:tcPr>
            <w:tcW w:w="157" w:type="pct"/>
          </w:tcPr>
          <w:p w14:paraId="22D25288" w14:textId="77777777" w:rsidR="00DB1987" w:rsidRPr="00877941" w:rsidRDefault="00DB1987" w:rsidP="00CF2A60">
            <w:pPr>
              <w:rPr>
                <w:lang w:val="en-US"/>
              </w:rPr>
            </w:pPr>
            <w:r>
              <w:rPr>
                <w:lang w:val="en-US"/>
              </w:rPr>
              <w:t>24</w:t>
            </w:r>
          </w:p>
        </w:tc>
        <w:tc>
          <w:tcPr>
            <w:tcW w:w="4243" w:type="pct"/>
          </w:tcPr>
          <w:p w14:paraId="79B4F98E" w14:textId="77777777" w:rsidR="00DB1987" w:rsidRPr="00877941" w:rsidRDefault="00DB1987" w:rsidP="00CF2A60">
            <w:pPr>
              <w:rPr>
                <w:lang w:val="en-US"/>
              </w:rPr>
            </w:pPr>
            <w:r w:rsidRPr="00877941">
              <w:rPr>
                <w:lang w:val="en-US"/>
              </w:rPr>
              <w:t>* If an abbreviation is defined (EL), it should be used throughout the manuscript. Do not alternate between "emotional labor" and "EL</w:t>
            </w:r>
            <w:proofErr w:type="gramStart"/>
            <w:r w:rsidRPr="00877941">
              <w:rPr>
                <w:lang w:val="en-US"/>
              </w:rPr>
              <w:t>".OK</w:t>
            </w:r>
            <w:proofErr w:type="gramEnd"/>
          </w:p>
        </w:tc>
        <w:tc>
          <w:tcPr>
            <w:tcW w:w="600" w:type="pct"/>
            <w:shd w:val="clear" w:color="auto" w:fill="auto"/>
          </w:tcPr>
          <w:p w14:paraId="2ED6A7BC" w14:textId="77777777" w:rsidR="00DB1987" w:rsidRPr="00877941" w:rsidRDefault="00DB1987" w:rsidP="00CF2A60">
            <w:pPr>
              <w:rPr>
                <w:lang w:val="en-US"/>
              </w:rPr>
            </w:pPr>
            <w:r w:rsidRPr="00877941">
              <w:rPr>
                <w:lang w:val="en-US"/>
              </w:rPr>
              <w:t>DONE.</w:t>
            </w:r>
          </w:p>
        </w:tc>
      </w:tr>
      <w:tr w:rsidR="00DB1987" w:rsidRPr="008D5D31" w14:paraId="79A825D2" w14:textId="77777777" w:rsidTr="00CF2A60">
        <w:tc>
          <w:tcPr>
            <w:tcW w:w="157" w:type="pct"/>
          </w:tcPr>
          <w:p w14:paraId="67416DF0" w14:textId="77777777" w:rsidR="00DB1987" w:rsidRPr="00877941" w:rsidRDefault="00DB1987" w:rsidP="00CF2A60">
            <w:pPr>
              <w:rPr>
                <w:lang w:val="en-US"/>
              </w:rPr>
            </w:pPr>
            <w:r>
              <w:rPr>
                <w:lang w:val="en-US"/>
              </w:rPr>
              <w:t>25</w:t>
            </w:r>
          </w:p>
        </w:tc>
        <w:tc>
          <w:tcPr>
            <w:tcW w:w="4243" w:type="pct"/>
          </w:tcPr>
          <w:p w14:paraId="54238680" w14:textId="77777777" w:rsidR="00DB1987" w:rsidRPr="00877941" w:rsidRDefault="00DB1987" w:rsidP="00CF2A60">
            <w:pPr>
              <w:rPr>
                <w:lang w:val="en-US"/>
              </w:rPr>
            </w:pPr>
            <w:r w:rsidRPr="00877941">
              <w:rPr>
                <w:lang w:val="en-US"/>
              </w:rPr>
              <w:t>* Abstract: do not start a sentence with "51"; it should say "Fifty-one".</w:t>
            </w:r>
          </w:p>
        </w:tc>
        <w:tc>
          <w:tcPr>
            <w:tcW w:w="600" w:type="pct"/>
            <w:shd w:val="clear" w:color="auto" w:fill="auto"/>
          </w:tcPr>
          <w:p w14:paraId="71EBAF11" w14:textId="77777777" w:rsidR="00DB1987" w:rsidRPr="00877941" w:rsidRDefault="00DB1987" w:rsidP="00CF2A60">
            <w:r w:rsidRPr="00877941">
              <w:t>DONE.</w:t>
            </w:r>
          </w:p>
        </w:tc>
      </w:tr>
      <w:tr w:rsidR="00DB1987" w:rsidRPr="00444FAB" w14:paraId="777107B7" w14:textId="77777777" w:rsidTr="00CF2A60">
        <w:tc>
          <w:tcPr>
            <w:tcW w:w="157" w:type="pct"/>
          </w:tcPr>
          <w:p w14:paraId="42BFD2DD" w14:textId="77777777" w:rsidR="00DB1987" w:rsidRPr="00877941" w:rsidRDefault="00DB1987" w:rsidP="00CF2A60">
            <w:r>
              <w:t>26</w:t>
            </w:r>
          </w:p>
        </w:tc>
        <w:tc>
          <w:tcPr>
            <w:tcW w:w="4243" w:type="pct"/>
          </w:tcPr>
          <w:p w14:paraId="54093F93" w14:textId="77777777" w:rsidR="00DB1987" w:rsidRPr="00877941" w:rsidRDefault="00DB1987" w:rsidP="00CF2A60">
            <w:pPr>
              <w:rPr>
                <w:lang w:val="en-US"/>
              </w:rPr>
            </w:pPr>
            <w:r w:rsidRPr="00877941">
              <w:rPr>
                <w:lang w:val="en-US"/>
              </w:rPr>
              <w:t>* "The second concept is from Zapf, et al. (1999), which differs..." (p. 7) &gt;&gt; It should be "Zapf et al. (1999)". Ok</w:t>
            </w:r>
          </w:p>
        </w:tc>
        <w:tc>
          <w:tcPr>
            <w:tcW w:w="600" w:type="pct"/>
            <w:shd w:val="clear" w:color="auto" w:fill="auto"/>
          </w:tcPr>
          <w:p w14:paraId="01D8DBB3" w14:textId="77777777" w:rsidR="00DB1987" w:rsidRPr="00877941" w:rsidRDefault="00DB1987" w:rsidP="00CF2A60">
            <w:pPr>
              <w:rPr>
                <w:lang w:val="en-US"/>
              </w:rPr>
            </w:pPr>
            <w:r w:rsidRPr="00877941">
              <w:rPr>
                <w:lang w:val="en-US"/>
              </w:rPr>
              <w:t>DONE.</w:t>
            </w:r>
          </w:p>
        </w:tc>
      </w:tr>
      <w:tr w:rsidR="00DB1987" w:rsidRPr="00444FAB" w14:paraId="150A5E72" w14:textId="77777777" w:rsidTr="00CF2A60">
        <w:tc>
          <w:tcPr>
            <w:tcW w:w="157" w:type="pct"/>
          </w:tcPr>
          <w:p w14:paraId="4641DF55" w14:textId="77777777" w:rsidR="00DB1987" w:rsidRPr="00877941" w:rsidRDefault="00DB1987" w:rsidP="00CF2A60">
            <w:pPr>
              <w:rPr>
                <w:lang w:val="en-US"/>
              </w:rPr>
            </w:pPr>
            <w:r>
              <w:rPr>
                <w:lang w:val="en-US"/>
              </w:rPr>
              <w:t>27</w:t>
            </w:r>
          </w:p>
        </w:tc>
        <w:tc>
          <w:tcPr>
            <w:tcW w:w="4243" w:type="pct"/>
          </w:tcPr>
          <w:p w14:paraId="6821A75A" w14:textId="77777777" w:rsidR="00DB1987" w:rsidRPr="00877941" w:rsidRDefault="00DB1987" w:rsidP="00CF2A60">
            <w:pPr>
              <w:rPr>
                <w:lang w:val="en-US"/>
              </w:rPr>
            </w:pPr>
            <w:r w:rsidRPr="00877941">
              <w:rPr>
                <w:lang w:val="en-US"/>
              </w:rPr>
              <w:t>* "Some meta-analyses (</w:t>
            </w:r>
            <w:proofErr w:type="spellStart"/>
            <w:r w:rsidRPr="00877941">
              <w:rPr>
                <w:lang w:val="en-US"/>
              </w:rPr>
              <w:t>Hülsheger</w:t>
            </w:r>
            <w:proofErr w:type="spellEnd"/>
            <w:r w:rsidRPr="00877941">
              <w:rPr>
                <w:lang w:val="en-US"/>
              </w:rPr>
              <w:t xml:space="preserve"> &amp; </w:t>
            </w:r>
            <w:proofErr w:type="spellStart"/>
            <w:r w:rsidRPr="00877941">
              <w:rPr>
                <w:lang w:val="en-US"/>
              </w:rPr>
              <w:t>Schewe</w:t>
            </w:r>
            <w:proofErr w:type="spellEnd"/>
            <w:r w:rsidRPr="00877941">
              <w:rPr>
                <w:lang w:val="en-US"/>
              </w:rPr>
              <w:t>, 2011; Kammeyer-Mueller et al., 2013; Mesmer-Magnus et al., 2012) have been emphasizing the emotion regulation…" (p. 18) &gt;&gt; It should be "have emphasized". ok</w:t>
            </w:r>
          </w:p>
        </w:tc>
        <w:tc>
          <w:tcPr>
            <w:tcW w:w="600" w:type="pct"/>
            <w:shd w:val="clear" w:color="auto" w:fill="auto"/>
          </w:tcPr>
          <w:p w14:paraId="6E1E21FA" w14:textId="77777777" w:rsidR="00DB1987" w:rsidRPr="00877941" w:rsidRDefault="00DB1987" w:rsidP="00CF2A60">
            <w:pPr>
              <w:rPr>
                <w:lang w:val="en-US"/>
              </w:rPr>
            </w:pPr>
            <w:r w:rsidRPr="00877941">
              <w:rPr>
                <w:lang w:val="en-US"/>
              </w:rPr>
              <w:t>DONE.</w:t>
            </w:r>
          </w:p>
        </w:tc>
      </w:tr>
      <w:tr w:rsidR="00DB1987" w:rsidRPr="00444FAB" w14:paraId="24A57788" w14:textId="77777777" w:rsidTr="00CF2A60">
        <w:tc>
          <w:tcPr>
            <w:tcW w:w="157" w:type="pct"/>
          </w:tcPr>
          <w:p w14:paraId="49D6012C" w14:textId="77777777" w:rsidR="00DB1987" w:rsidRPr="00877941" w:rsidRDefault="00DB1987" w:rsidP="00CF2A60">
            <w:pPr>
              <w:rPr>
                <w:lang w:val="en-US"/>
              </w:rPr>
            </w:pPr>
            <w:r>
              <w:rPr>
                <w:lang w:val="en-US"/>
              </w:rPr>
              <w:t>28</w:t>
            </w:r>
          </w:p>
        </w:tc>
        <w:tc>
          <w:tcPr>
            <w:tcW w:w="4243" w:type="pct"/>
          </w:tcPr>
          <w:p w14:paraId="31F7D2F2" w14:textId="77777777" w:rsidR="00DB1987" w:rsidRPr="00877941" w:rsidRDefault="00DB1987" w:rsidP="00CF2A60">
            <w:pPr>
              <w:rPr>
                <w:lang w:val="en-US"/>
              </w:rPr>
            </w:pPr>
            <w:r w:rsidRPr="00877941">
              <w:rPr>
                <w:lang w:val="en-US"/>
              </w:rPr>
              <w:t>* "Scott et al. (2020) argued that not only the strategies employed to regulate emotions matters to analyze intrapersonal consequences of regulating emotions, by emphasizing the role of the gap between the emotion actually felt by an individual and the emotion he tries to display via emotion regulation process" (p. 18) &gt;&gt; It should be "and the emotion he/she tries to display…" (or "and the emotion they try to display…"). Ok</w:t>
            </w:r>
          </w:p>
        </w:tc>
        <w:tc>
          <w:tcPr>
            <w:tcW w:w="600" w:type="pct"/>
            <w:shd w:val="clear" w:color="auto" w:fill="auto"/>
          </w:tcPr>
          <w:p w14:paraId="0B645F37" w14:textId="77777777" w:rsidR="00DB1987" w:rsidRPr="00877941" w:rsidRDefault="00DB1987" w:rsidP="00CF2A60">
            <w:pPr>
              <w:rPr>
                <w:lang w:val="en-US"/>
              </w:rPr>
            </w:pPr>
            <w:r w:rsidRPr="00877941">
              <w:rPr>
                <w:lang w:val="en-US"/>
              </w:rPr>
              <w:t>DONE.</w:t>
            </w:r>
          </w:p>
        </w:tc>
      </w:tr>
      <w:tr w:rsidR="00DB1987" w:rsidRPr="00444FAB" w14:paraId="6E2BB316" w14:textId="77777777" w:rsidTr="00CF2A60">
        <w:tc>
          <w:tcPr>
            <w:tcW w:w="157" w:type="pct"/>
            <w:shd w:val="clear" w:color="auto" w:fill="auto"/>
          </w:tcPr>
          <w:p w14:paraId="7AE758DF" w14:textId="77777777" w:rsidR="00DB1987" w:rsidRPr="00877941" w:rsidRDefault="00DB1987" w:rsidP="00CF2A60">
            <w:pPr>
              <w:rPr>
                <w:lang w:val="en-US"/>
              </w:rPr>
            </w:pPr>
            <w:r>
              <w:rPr>
                <w:lang w:val="en-US"/>
              </w:rPr>
              <w:t>29</w:t>
            </w:r>
          </w:p>
        </w:tc>
        <w:tc>
          <w:tcPr>
            <w:tcW w:w="4243" w:type="pct"/>
          </w:tcPr>
          <w:p w14:paraId="18495342" w14:textId="77777777" w:rsidR="00DB1987" w:rsidRPr="00877941" w:rsidRDefault="00DB1987" w:rsidP="00CF2A60">
            <w:pPr>
              <w:rPr>
                <w:lang w:val="en-US"/>
              </w:rPr>
            </w:pPr>
            <w:r w:rsidRPr="00877941">
              <w:rPr>
                <w:lang w:val="en-US"/>
              </w:rPr>
              <w:t>* There are some APA style errors in the Reference list (missing italics, titles with capital letters, etc.). Please check.</w:t>
            </w:r>
          </w:p>
        </w:tc>
        <w:tc>
          <w:tcPr>
            <w:tcW w:w="600" w:type="pct"/>
            <w:shd w:val="clear" w:color="auto" w:fill="auto"/>
          </w:tcPr>
          <w:p w14:paraId="500BC259" w14:textId="77777777" w:rsidR="00DB1987" w:rsidRPr="00877941" w:rsidRDefault="00DB1987" w:rsidP="00CF2A60">
            <w:pPr>
              <w:rPr>
                <w:lang w:val="en-US"/>
              </w:rPr>
            </w:pPr>
            <w:r w:rsidRPr="00877941">
              <w:rPr>
                <w:lang w:val="en-US"/>
              </w:rPr>
              <w:t xml:space="preserve">DONE. </w:t>
            </w:r>
          </w:p>
        </w:tc>
      </w:tr>
    </w:tbl>
    <w:p w14:paraId="135C7FFE" w14:textId="77777777" w:rsidR="00DB1987" w:rsidRPr="007054F3" w:rsidRDefault="00DB1987" w:rsidP="00DB1987"/>
    <w:p w14:paraId="0E95A5DD" w14:textId="77777777" w:rsidR="00DB1987" w:rsidRPr="007054F3" w:rsidRDefault="00DB1987" w:rsidP="00444FAB"/>
    <w:sectPr w:rsidR="00DB1987" w:rsidRPr="007054F3" w:rsidSect="00256153">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C595" w14:textId="77777777" w:rsidR="00965760" w:rsidRDefault="00965760" w:rsidP="00EA7801">
      <w:pPr>
        <w:spacing w:after="0" w:line="240" w:lineRule="auto"/>
      </w:pPr>
      <w:r>
        <w:separator/>
      </w:r>
    </w:p>
  </w:endnote>
  <w:endnote w:type="continuationSeparator" w:id="0">
    <w:p w14:paraId="63B1A9A7" w14:textId="77777777" w:rsidR="00965760" w:rsidRDefault="00965760" w:rsidP="00EA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310EC" w14:textId="77777777" w:rsidR="00965760" w:rsidRDefault="00965760" w:rsidP="00EA7801">
      <w:pPr>
        <w:spacing w:after="0" w:line="240" w:lineRule="auto"/>
      </w:pPr>
      <w:r>
        <w:separator/>
      </w:r>
    </w:p>
  </w:footnote>
  <w:footnote w:type="continuationSeparator" w:id="0">
    <w:p w14:paraId="436B9AF7" w14:textId="77777777" w:rsidR="00965760" w:rsidRDefault="00965760" w:rsidP="00EA7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712458"/>
      <w:docPartObj>
        <w:docPartGallery w:val="Page Numbers (Top of Page)"/>
        <w:docPartUnique/>
      </w:docPartObj>
    </w:sdtPr>
    <w:sdtContent>
      <w:p w14:paraId="5CA9ABB6" w14:textId="2EEFC2EC" w:rsidR="00EA7801" w:rsidRDefault="00EA7801">
        <w:pPr>
          <w:pStyle w:val="Cabealho"/>
          <w:jc w:val="right"/>
        </w:pPr>
        <w:r>
          <w:fldChar w:fldCharType="begin"/>
        </w:r>
        <w:r>
          <w:instrText>PAGE   \* MERGEFORMAT</w:instrText>
        </w:r>
        <w:r>
          <w:fldChar w:fldCharType="separate"/>
        </w:r>
        <w:r>
          <w:t>2</w:t>
        </w:r>
        <w:r>
          <w:fldChar w:fldCharType="end"/>
        </w:r>
      </w:p>
    </w:sdtContent>
  </w:sdt>
  <w:p w14:paraId="23F07EE1" w14:textId="77777777" w:rsidR="00EA7801" w:rsidRDefault="00EA78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F4F8B"/>
    <w:multiLevelType w:val="hybridMultilevel"/>
    <w:tmpl w:val="A89877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1112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07"/>
    <w:rsid w:val="00013AAE"/>
    <w:rsid w:val="000634CC"/>
    <w:rsid w:val="000B1496"/>
    <w:rsid w:val="000C38B9"/>
    <w:rsid w:val="001014EC"/>
    <w:rsid w:val="00115B85"/>
    <w:rsid w:val="001420C7"/>
    <w:rsid w:val="001438C8"/>
    <w:rsid w:val="00174633"/>
    <w:rsid w:val="001A4167"/>
    <w:rsid w:val="00256153"/>
    <w:rsid w:val="00271351"/>
    <w:rsid w:val="00294481"/>
    <w:rsid w:val="002A5AC5"/>
    <w:rsid w:val="00336174"/>
    <w:rsid w:val="00350ADC"/>
    <w:rsid w:val="00424889"/>
    <w:rsid w:val="00444FAB"/>
    <w:rsid w:val="00446267"/>
    <w:rsid w:val="0046219A"/>
    <w:rsid w:val="00490EC6"/>
    <w:rsid w:val="004952FA"/>
    <w:rsid w:val="004B50E3"/>
    <w:rsid w:val="004C35B4"/>
    <w:rsid w:val="005317A6"/>
    <w:rsid w:val="005551E0"/>
    <w:rsid w:val="00560491"/>
    <w:rsid w:val="005767F7"/>
    <w:rsid w:val="00580A01"/>
    <w:rsid w:val="005F6AC9"/>
    <w:rsid w:val="00655F1C"/>
    <w:rsid w:val="00696DCA"/>
    <w:rsid w:val="006C66D1"/>
    <w:rsid w:val="006D002D"/>
    <w:rsid w:val="007054F3"/>
    <w:rsid w:val="00740449"/>
    <w:rsid w:val="00770D61"/>
    <w:rsid w:val="007F2F26"/>
    <w:rsid w:val="00845962"/>
    <w:rsid w:val="00852368"/>
    <w:rsid w:val="00877941"/>
    <w:rsid w:val="008D169F"/>
    <w:rsid w:val="008D5D31"/>
    <w:rsid w:val="00965760"/>
    <w:rsid w:val="00985AAC"/>
    <w:rsid w:val="00A06282"/>
    <w:rsid w:val="00A56C1E"/>
    <w:rsid w:val="00A85FB9"/>
    <w:rsid w:val="00AA7F19"/>
    <w:rsid w:val="00AF5013"/>
    <w:rsid w:val="00B1211B"/>
    <w:rsid w:val="00C0257D"/>
    <w:rsid w:val="00C15E12"/>
    <w:rsid w:val="00C46792"/>
    <w:rsid w:val="00C5503A"/>
    <w:rsid w:val="00C648B0"/>
    <w:rsid w:val="00C95D07"/>
    <w:rsid w:val="00CB741D"/>
    <w:rsid w:val="00CC24D9"/>
    <w:rsid w:val="00CC4237"/>
    <w:rsid w:val="00D121B2"/>
    <w:rsid w:val="00D2223E"/>
    <w:rsid w:val="00DB1987"/>
    <w:rsid w:val="00DD6651"/>
    <w:rsid w:val="00DE2936"/>
    <w:rsid w:val="00DF7DAD"/>
    <w:rsid w:val="00E22169"/>
    <w:rsid w:val="00E64AEE"/>
    <w:rsid w:val="00E80D97"/>
    <w:rsid w:val="00EA7801"/>
    <w:rsid w:val="00FB2599"/>
    <w:rsid w:val="00FB38E7"/>
    <w:rsid w:val="00FC30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2486"/>
  <w15:chartTrackingRefBased/>
  <w15:docId w15:val="{5A64979F-4F17-4D5A-8CEB-904A133F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95D07"/>
    <w:pPr>
      <w:spacing w:before="100" w:beforeAutospacing="1" w:after="100" w:afterAutospacing="1" w:line="240" w:lineRule="auto"/>
    </w:pPr>
    <w:rPr>
      <w:rFonts w:ascii="Calibri" w:eastAsiaTheme="minorEastAsia" w:hAnsi="Calibri" w:cs="Calibri"/>
      <w:lang w:eastAsia="pt-BR"/>
    </w:rPr>
  </w:style>
  <w:style w:type="table" w:styleId="Tabelacomgrade">
    <w:name w:val="Table Grid"/>
    <w:basedOn w:val="Tabelanormal"/>
    <w:uiPriority w:val="39"/>
    <w:rsid w:val="00C95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317A6"/>
    <w:pPr>
      <w:ind w:left="720"/>
      <w:contextualSpacing/>
    </w:pPr>
  </w:style>
  <w:style w:type="character" w:styleId="Forte">
    <w:name w:val="Strong"/>
    <w:basedOn w:val="Fontepargpadro"/>
    <w:uiPriority w:val="22"/>
    <w:qFormat/>
    <w:rsid w:val="00DB1987"/>
    <w:rPr>
      <w:b/>
      <w:bCs/>
    </w:rPr>
  </w:style>
  <w:style w:type="paragraph" w:styleId="Cabealho">
    <w:name w:val="header"/>
    <w:basedOn w:val="Normal"/>
    <w:link w:val="CabealhoChar"/>
    <w:uiPriority w:val="99"/>
    <w:unhideWhenUsed/>
    <w:rsid w:val="00EA78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7801"/>
  </w:style>
  <w:style w:type="paragraph" w:styleId="Rodap">
    <w:name w:val="footer"/>
    <w:basedOn w:val="Normal"/>
    <w:link w:val="RodapChar"/>
    <w:uiPriority w:val="99"/>
    <w:unhideWhenUsed/>
    <w:rsid w:val="00EA7801"/>
    <w:pPr>
      <w:tabs>
        <w:tab w:val="center" w:pos="4252"/>
        <w:tab w:val="right" w:pos="8504"/>
      </w:tabs>
      <w:spacing w:after="0" w:line="240" w:lineRule="auto"/>
    </w:pPr>
  </w:style>
  <w:style w:type="character" w:customStyle="1" w:styleId="RodapChar">
    <w:name w:val="Rodapé Char"/>
    <w:basedOn w:val="Fontepargpadro"/>
    <w:link w:val="Rodap"/>
    <w:uiPriority w:val="99"/>
    <w:rsid w:val="00EA7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3599</TotalTime>
  <Pages>4</Pages>
  <Words>1557</Words>
  <Characters>8409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56</cp:revision>
  <dcterms:created xsi:type="dcterms:W3CDTF">2022-10-05T10:05:00Z</dcterms:created>
  <dcterms:modified xsi:type="dcterms:W3CDTF">2022-12-05T14:32:00Z</dcterms:modified>
</cp:coreProperties>
</file>