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5255" w14:textId="37008DD7" w:rsidR="00C413D4" w:rsidRPr="00082D68" w:rsidRDefault="00153DC5" w:rsidP="009A7C05">
      <w:pPr>
        <w:pStyle w:val="Titulodeartculo"/>
      </w:pPr>
      <w:r w:rsidRPr="00082D68">
        <w:t xml:space="preserve"> </w:t>
      </w:r>
      <w:r w:rsidR="005434A2">
        <w:t>Narcissism and</w:t>
      </w:r>
      <w:bookmarkStart w:id="0" w:name="_GoBack"/>
      <w:bookmarkEnd w:id="0"/>
      <w:r w:rsidR="009A7C05">
        <w:t xml:space="preserve"> the Internet: </w:t>
      </w:r>
      <w:r w:rsidR="000632E2">
        <w:t>I</w:t>
      </w:r>
      <w:r w:rsidR="000632E2" w:rsidRPr="000632E2">
        <w:t xml:space="preserve">ntegrative </w:t>
      </w:r>
      <w:r w:rsidR="000632E2">
        <w:t>L</w:t>
      </w:r>
      <w:r w:rsidR="000632E2" w:rsidRPr="000632E2">
        <w:t xml:space="preserve">iterature </w:t>
      </w:r>
      <w:r w:rsidR="000632E2">
        <w:t>R</w:t>
      </w:r>
      <w:r w:rsidR="000632E2" w:rsidRPr="000632E2">
        <w:t>eview</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proofErr w:type="spellStart"/>
      <w:r w:rsidRPr="00082D68">
        <w:rPr>
          <w:lang w:val="es-AR"/>
        </w:rPr>
        <w:t>Abstract</w:t>
      </w:r>
      <w:proofErr w:type="spellEnd"/>
    </w:p>
    <w:p w14:paraId="547103FF" w14:textId="542212D7" w:rsidR="00C413D4" w:rsidRPr="0027261B" w:rsidRDefault="009A7C05" w:rsidP="009A7C05">
      <w:pPr>
        <w:jc w:val="both"/>
        <w:rPr>
          <w:sz w:val="20"/>
          <w:szCs w:val="20"/>
          <w:lang w:val="es-AR"/>
        </w:rPr>
      </w:pPr>
      <w:r w:rsidRPr="009A7C05">
        <w:rPr>
          <w:sz w:val="20"/>
          <w:szCs w:val="20"/>
          <w:lang w:val="pt-BR"/>
        </w:rPr>
        <w:t xml:space="preserve">The internet </w:t>
      </w:r>
      <w:proofErr w:type="spellStart"/>
      <w:r w:rsidRPr="009A7C05">
        <w:rPr>
          <w:sz w:val="20"/>
          <w:szCs w:val="20"/>
          <w:lang w:val="pt-BR"/>
        </w:rPr>
        <w:t>has</w:t>
      </w:r>
      <w:proofErr w:type="spellEnd"/>
      <w:r w:rsidRPr="009A7C05">
        <w:rPr>
          <w:sz w:val="20"/>
          <w:szCs w:val="20"/>
          <w:lang w:val="pt-BR"/>
        </w:rPr>
        <w:t xml:space="preserve"> </w:t>
      </w:r>
      <w:proofErr w:type="spellStart"/>
      <w:r w:rsidRPr="009A7C05">
        <w:rPr>
          <w:sz w:val="20"/>
          <w:szCs w:val="20"/>
          <w:lang w:val="pt-BR"/>
        </w:rPr>
        <w:t>proven</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be</w:t>
      </w:r>
      <w:proofErr w:type="spellEnd"/>
      <w:r w:rsidRPr="009A7C05">
        <w:rPr>
          <w:sz w:val="20"/>
          <w:szCs w:val="20"/>
          <w:lang w:val="pt-BR"/>
        </w:rPr>
        <w:t xml:space="preserve"> a </w:t>
      </w:r>
      <w:proofErr w:type="spellStart"/>
      <w:r w:rsidRPr="009A7C05">
        <w:rPr>
          <w:sz w:val="20"/>
          <w:szCs w:val="20"/>
          <w:lang w:val="pt-BR"/>
        </w:rPr>
        <w:t>means</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making</w:t>
      </w:r>
      <w:proofErr w:type="spellEnd"/>
      <w:r w:rsidRPr="009A7C05">
        <w:rPr>
          <w:sz w:val="20"/>
          <w:szCs w:val="20"/>
          <w:lang w:val="pt-BR"/>
        </w:rPr>
        <w:t xml:space="preserve"> </w:t>
      </w:r>
      <w:proofErr w:type="spellStart"/>
      <w:r w:rsidRPr="009A7C05">
        <w:rPr>
          <w:sz w:val="20"/>
          <w:szCs w:val="20"/>
          <w:lang w:val="pt-BR"/>
        </w:rPr>
        <w:t>multiple</w:t>
      </w:r>
      <w:proofErr w:type="spellEnd"/>
      <w:r w:rsidRPr="009A7C05">
        <w:rPr>
          <w:sz w:val="20"/>
          <w:szCs w:val="20"/>
          <w:lang w:val="pt-BR"/>
        </w:rPr>
        <w:t xml:space="preserve"> </w:t>
      </w:r>
      <w:proofErr w:type="spellStart"/>
      <w:r w:rsidRPr="009A7C05">
        <w:rPr>
          <w:sz w:val="20"/>
          <w:szCs w:val="20"/>
          <w:lang w:val="pt-BR"/>
        </w:rPr>
        <w:t>contacts</w:t>
      </w:r>
      <w:proofErr w:type="spellEnd"/>
      <w:r w:rsidRPr="009A7C05">
        <w:rPr>
          <w:sz w:val="20"/>
          <w:szCs w:val="20"/>
          <w:lang w:val="pt-BR"/>
        </w:rPr>
        <w:t xml:space="preserve">, </w:t>
      </w:r>
      <w:proofErr w:type="spellStart"/>
      <w:r w:rsidRPr="009A7C05">
        <w:rPr>
          <w:sz w:val="20"/>
          <w:szCs w:val="20"/>
          <w:lang w:val="pt-BR"/>
        </w:rPr>
        <w:t>whether</w:t>
      </w:r>
      <w:proofErr w:type="spellEnd"/>
      <w:r w:rsidRPr="009A7C05">
        <w:rPr>
          <w:sz w:val="20"/>
          <w:szCs w:val="20"/>
          <w:lang w:val="pt-BR"/>
        </w:rPr>
        <w:t xml:space="preserve"> </w:t>
      </w:r>
      <w:proofErr w:type="spellStart"/>
      <w:r w:rsidRPr="009A7C05">
        <w:rPr>
          <w:sz w:val="20"/>
          <w:szCs w:val="20"/>
          <w:lang w:val="pt-BR"/>
        </w:rPr>
        <w:t>personal</w:t>
      </w:r>
      <w:proofErr w:type="spellEnd"/>
      <w:r w:rsidRPr="009A7C05">
        <w:rPr>
          <w:sz w:val="20"/>
          <w:szCs w:val="20"/>
          <w:lang w:val="pt-BR"/>
        </w:rPr>
        <w:t xml:space="preserve"> </w:t>
      </w:r>
      <w:proofErr w:type="spellStart"/>
      <w:r w:rsidRPr="009A7C05">
        <w:rPr>
          <w:sz w:val="20"/>
          <w:szCs w:val="20"/>
          <w:lang w:val="pt-BR"/>
        </w:rPr>
        <w:t>or</w:t>
      </w:r>
      <w:proofErr w:type="spellEnd"/>
      <w:r w:rsidRPr="009A7C05">
        <w:rPr>
          <w:sz w:val="20"/>
          <w:szCs w:val="20"/>
          <w:lang w:val="pt-BR"/>
        </w:rPr>
        <w:t xml:space="preserve"> professional. </w:t>
      </w:r>
      <w:proofErr w:type="spellStart"/>
      <w:r w:rsidRPr="009A7C05">
        <w:rPr>
          <w:sz w:val="20"/>
          <w:szCs w:val="20"/>
          <w:lang w:val="pt-BR"/>
        </w:rPr>
        <w:t>Although</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use </w:t>
      </w:r>
      <w:proofErr w:type="spellStart"/>
      <w:r w:rsidRPr="009A7C05">
        <w:rPr>
          <w:sz w:val="20"/>
          <w:szCs w:val="20"/>
          <w:lang w:val="pt-BR"/>
        </w:rPr>
        <w:t>of</w:t>
      </w:r>
      <w:proofErr w:type="spellEnd"/>
      <w:r w:rsidRPr="009A7C05">
        <w:rPr>
          <w:sz w:val="20"/>
          <w:szCs w:val="20"/>
          <w:lang w:val="pt-BR"/>
        </w:rPr>
        <w:t xml:space="preserve"> social media </w:t>
      </w:r>
      <w:proofErr w:type="spellStart"/>
      <w:r w:rsidRPr="009A7C05">
        <w:rPr>
          <w:sz w:val="20"/>
          <w:szCs w:val="20"/>
          <w:lang w:val="pt-BR"/>
        </w:rPr>
        <w:t>is</w:t>
      </w:r>
      <w:proofErr w:type="spellEnd"/>
      <w:r w:rsidRPr="009A7C05">
        <w:rPr>
          <w:sz w:val="20"/>
          <w:szCs w:val="20"/>
          <w:lang w:val="pt-BR"/>
        </w:rPr>
        <w:t xml:space="preserve"> </w:t>
      </w:r>
      <w:proofErr w:type="spellStart"/>
      <w:r w:rsidRPr="009A7C05">
        <w:rPr>
          <w:sz w:val="20"/>
          <w:szCs w:val="20"/>
          <w:lang w:val="pt-BR"/>
        </w:rPr>
        <w:t>not</w:t>
      </w:r>
      <w:proofErr w:type="spellEnd"/>
      <w:r w:rsidRPr="009A7C05">
        <w:rPr>
          <w:sz w:val="20"/>
          <w:szCs w:val="20"/>
          <w:lang w:val="pt-BR"/>
        </w:rPr>
        <w:t xml:space="preserve"> </w:t>
      </w:r>
      <w:proofErr w:type="spellStart"/>
      <w:r w:rsidRPr="009A7C05">
        <w:rPr>
          <w:sz w:val="20"/>
          <w:szCs w:val="20"/>
          <w:lang w:val="pt-BR"/>
        </w:rPr>
        <w:t>problematic</w:t>
      </w:r>
      <w:proofErr w:type="spellEnd"/>
      <w:r w:rsidRPr="009A7C05">
        <w:rPr>
          <w:sz w:val="20"/>
          <w:szCs w:val="20"/>
          <w:lang w:val="pt-BR"/>
        </w:rPr>
        <w:t xml:space="preserve">, a </w:t>
      </w:r>
      <w:proofErr w:type="spellStart"/>
      <w:r w:rsidRPr="009A7C05">
        <w:rPr>
          <w:sz w:val="20"/>
          <w:szCs w:val="20"/>
          <w:lang w:val="pt-BR"/>
        </w:rPr>
        <w:t>small</w:t>
      </w:r>
      <w:proofErr w:type="spellEnd"/>
      <w:r w:rsidRPr="009A7C05">
        <w:rPr>
          <w:sz w:val="20"/>
          <w:szCs w:val="20"/>
          <w:lang w:val="pt-BR"/>
        </w:rPr>
        <w:t xml:space="preserve"> </w:t>
      </w:r>
      <w:proofErr w:type="spellStart"/>
      <w:r w:rsidRPr="009A7C05">
        <w:rPr>
          <w:sz w:val="20"/>
          <w:szCs w:val="20"/>
          <w:lang w:val="pt-BR"/>
        </w:rPr>
        <w:t>number</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users</w:t>
      </w:r>
      <w:proofErr w:type="spellEnd"/>
      <w:r w:rsidRPr="009A7C05">
        <w:rPr>
          <w:sz w:val="20"/>
          <w:szCs w:val="20"/>
          <w:lang w:val="pt-BR"/>
        </w:rPr>
        <w:t xml:space="preserve"> </w:t>
      </w:r>
      <w:proofErr w:type="spellStart"/>
      <w:r w:rsidRPr="009A7C05">
        <w:rPr>
          <w:sz w:val="20"/>
          <w:szCs w:val="20"/>
          <w:lang w:val="pt-BR"/>
        </w:rPr>
        <w:t>seem</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engage</w:t>
      </w:r>
      <w:proofErr w:type="spellEnd"/>
      <w:r w:rsidRPr="009A7C05">
        <w:rPr>
          <w:sz w:val="20"/>
          <w:szCs w:val="20"/>
          <w:lang w:val="pt-BR"/>
        </w:rPr>
        <w:t xml:space="preserve"> in social media </w:t>
      </w:r>
      <w:proofErr w:type="spellStart"/>
      <w:r w:rsidRPr="009A7C05">
        <w:rPr>
          <w:sz w:val="20"/>
          <w:szCs w:val="20"/>
          <w:lang w:val="pt-BR"/>
        </w:rPr>
        <w:t>excessively</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w:t>
      </w:r>
      <w:proofErr w:type="spellStart"/>
      <w:r w:rsidRPr="009A7C05">
        <w:rPr>
          <w:sz w:val="20"/>
          <w:szCs w:val="20"/>
          <w:lang w:val="pt-BR"/>
        </w:rPr>
        <w:t>or</w:t>
      </w:r>
      <w:proofErr w:type="spellEnd"/>
      <w:r w:rsidRPr="009A7C05">
        <w:rPr>
          <w:sz w:val="20"/>
          <w:szCs w:val="20"/>
          <w:lang w:val="pt-BR"/>
        </w:rPr>
        <w:t xml:space="preserve"> </w:t>
      </w:r>
      <w:proofErr w:type="spellStart"/>
      <w:r w:rsidRPr="009A7C05">
        <w:rPr>
          <w:sz w:val="20"/>
          <w:szCs w:val="20"/>
          <w:lang w:val="pt-BR"/>
        </w:rPr>
        <w:t>compulsively</w:t>
      </w:r>
      <w:proofErr w:type="spellEnd"/>
      <w:r w:rsidRPr="009A7C05">
        <w:rPr>
          <w:sz w:val="20"/>
          <w:szCs w:val="20"/>
          <w:lang w:val="pt-BR"/>
        </w:rPr>
        <w:t xml:space="preserve">, </w:t>
      </w:r>
      <w:proofErr w:type="spellStart"/>
      <w:r w:rsidRPr="009A7C05">
        <w:rPr>
          <w:sz w:val="20"/>
          <w:szCs w:val="20"/>
          <w:lang w:val="pt-BR"/>
        </w:rPr>
        <w:t>ie</w:t>
      </w:r>
      <w:proofErr w:type="spellEnd"/>
      <w:r w:rsidRPr="009A7C05">
        <w:rPr>
          <w:sz w:val="20"/>
          <w:szCs w:val="20"/>
          <w:lang w:val="pt-BR"/>
        </w:rPr>
        <w:t xml:space="preserve">, </w:t>
      </w:r>
      <w:proofErr w:type="spellStart"/>
      <w:r w:rsidRPr="009A7C05">
        <w:rPr>
          <w:sz w:val="20"/>
          <w:szCs w:val="20"/>
          <w:lang w:val="pt-BR"/>
        </w:rPr>
        <w:t>addiction</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use. </w:t>
      </w:r>
      <w:proofErr w:type="spellStart"/>
      <w:r w:rsidRPr="009A7C05">
        <w:rPr>
          <w:sz w:val="20"/>
          <w:szCs w:val="20"/>
          <w:lang w:val="pt-BR"/>
        </w:rPr>
        <w:t>Personality</w:t>
      </w:r>
      <w:proofErr w:type="spellEnd"/>
      <w:r w:rsidRPr="009A7C05">
        <w:rPr>
          <w:sz w:val="20"/>
          <w:szCs w:val="20"/>
          <w:lang w:val="pt-BR"/>
        </w:rPr>
        <w:t xml:space="preserve"> </w:t>
      </w:r>
      <w:proofErr w:type="spellStart"/>
      <w:r w:rsidRPr="009A7C05">
        <w:rPr>
          <w:sz w:val="20"/>
          <w:szCs w:val="20"/>
          <w:lang w:val="pt-BR"/>
        </w:rPr>
        <w:t>traits</w:t>
      </w:r>
      <w:proofErr w:type="spellEnd"/>
      <w:r w:rsidRPr="009A7C05">
        <w:rPr>
          <w:sz w:val="20"/>
          <w:szCs w:val="20"/>
          <w:lang w:val="pt-BR"/>
        </w:rPr>
        <w:t xml:space="preserve"> </w:t>
      </w:r>
      <w:proofErr w:type="spellStart"/>
      <w:r w:rsidRPr="009A7C05">
        <w:rPr>
          <w:sz w:val="20"/>
          <w:szCs w:val="20"/>
          <w:lang w:val="pt-BR"/>
        </w:rPr>
        <w:t>such</w:t>
      </w:r>
      <w:proofErr w:type="spellEnd"/>
      <w:r w:rsidRPr="009A7C05">
        <w:rPr>
          <w:sz w:val="20"/>
          <w:szCs w:val="20"/>
          <w:lang w:val="pt-BR"/>
        </w:rPr>
        <w:t xml:space="preserve"> as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others</w:t>
      </w:r>
      <w:proofErr w:type="spellEnd"/>
      <w:r w:rsidRPr="009A7C05">
        <w:rPr>
          <w:sz w:val="20"/>
          <w:szCs w:val="20"/>
          <w:lang w:val="pt-BR"/>
        </w:rPr>
        <w:t xml:space="preserve"> are </w:t>
      </w:r>
      <w:proofErr w:type="spellStart"/>
      <w:r w:rsidRPr="009A7C05">
        <w:rPr>
          <w:sz w:val="20"/>
          <w:szCs w:val="20"/>
          <w:lang w:val="pt-BR"/>
        </w:rPr>
        <w:t>known</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predict</w:t>
      </w:r>
      <w:proofErr w:type="spellEnd"/>
      <w:r w:rsidRPr="009A7C05">
        <w:rPr>
          <w:sz w:val="20"/>
          <w:szCs w:val="20"/>
          <w:lang w:val="pt-BR"/>
        </w:rPr>
        <w:t xml:space="preserve"> </w:t>
      </w:r>
      <w:proofErr w:type="spellStart"/>
      <w:r w:rsidRPr="009A7C05">
        <w:rPr>
          <w:sz w:val="20"/>
          <w:szCs w:val="20"/>
          <w:lang w:val="pt-BR"/>
        </w:rPr>
        <w:t>anomalous</w:t>
      </w:r>
      <w:proofErr w:type="spellEnd"/>
      <w:r w:rsidRPr="009A7C05">
        <w:rPr>
          <w:sz w:val="20"/>
          <w:szCs w:val="20"/>
          <w:lang w:val="pt-BR"/>
        </w:rPr>
        <w:t xml:space="preserve"> </w:t>
      </w:r>
      <w:proofErr w:type="spellStart"/>
      <w:r w:rsidRPr="009A7C05">
        <w:rPr>
          <w:sz w:val="20"/>
          <w:szCs w:val="20"/>
          <w:lang w:val="pt-BR"/>
        </w:rPr>
        <w:t>behaviors</w:t>
      </w:r>
      <w:proofErr w:type="spellEnd"/>
      <w:r w:rsidRPr="009A7C05">
        <w:rPr>
          <w:sz w:val="20"/>
          <w:szCs w:val="20"/>
          <w:lang w:val="pt-BR"/>
        </w:rPr>
        <w:t xml:space="preserve">, </w:t>
      </w:r>
      <w:proofErr w:type="spellStart"/>
      <w:r w:rsidRPr="009A7C05">
        <w:rPr>
          <w:sz w:val="20"/>
          <w:szCs w:val="20"/>
          <w:lang w:val="pt-BR"/>
        </w:rPr>
        <w:t>so</w:t>
      </w:r>
      <w:proofErr w:type="spellEnd"/>
      <w:r w:rsidRPr="009A7C05">
        <w:rPr>
          <w:sz w:val="20"/>
          <w:szCs w:val="20"/>
          <w:lang w:val="pt-BR"/>
        </w:rPr>
        <w:t xml:space="preserve"> it </w:t>
      </w:r>
      <w:proofErr w:type="spellStart"/>
      <w:r w:rsidRPr="009A7C05">
        <w:rPr>
          <w:sz w:val="20"/>
          <w:szCs w:val="20"/>
          <w:lang w:val="pt-BR"/>
        </w:rPr>
        <w:t>is</w:t>
      </w:r>
      <w:proofErr w:type="spellEnd"/>
      <w:r w:rsidRPr="009A7C05">
        <w:rPr>
          <w:sz w:val="20"/>
          <w:szCs w:val="20"/>
          <w:lang w:val="pt-BR"/>
        </w:rPr>
        <w:t xml:space="preserve"> </w:t>
      </w:r>
      <w:proofErr w:type="spellStart"/>
      <w:r w:rsidRPr="009A7C05">
        <w:rPr>
          <w:sz w:val="20"/>
          <w:szCs w:val="20"/>
          <w:lang w:val="pt-BR"/>
        </w:rPr>
        <w:t>important</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understand</w:t>
      </w:r>
      <w:proofErr w:type="spellEnd"/>
      <w:r w:rsidRPr="009A7C05">
        <w:rPr>
          <w:sz w:val="20"/>
          <w:szCs w:val="20"/>
          <w:lang w:val="pt-BR"/>
        </w:rPr>
        <w:t xml:space="preserve"> </w:t>
      </w:r>
      <w:proofErr w:type="spellStart"/>
      <w:r w:rsidRPr="009A7C05">
        <w:rPr>
          <w:sz w:val="20"/>
          <w:szCs w:val="20"/>
          <w:lang w:val="pt-BR"/>
        </w:rPr>
        <w:t>how</w:t>
      </w:r>
      <w:proofErr w:type="spellEnd"/>
      <w:r w:rsidRPr="009A7C05">
        <w:rPr>
          <w:sz w:val="20"/>
          <w:szCs w:val="20"/>
          <w:lang w:val="pt-BR"/>
        </w:rPr>
        <w:t xml:space="preserve"> </w:t>
      </w:r>
      <w:proofErr w:type="spellStart"/>
      <w:r w:rsidRPr="009A7C05">
        <w:rPr>
          <w:sz w:val="20"/>
          <w:szCs w:val="20"/>
          <w:lang w:val="pt-BR"/>
        </w:rPr>
        <w:t>these</w:t>
      </w:r>
      <w:proofErr w:type="spellEnd"/>
      <w:r w:rsidRPr="009A7C05">
        <w:rPr>
          <w:sz w:val="20"/>
          <w:szCs w:val="20"/>
          <w:lang w:val="pt-BR"/>
        </w:rPr>
        <w:t xml:space="preserve"> </w:t>
      </w:r>
      <w:proofErr w:type="spellStart"/>
      <w:r w:rsidRPr="009A7C05">
        <w:rPr>
          <w:sz w:val="20"/>
          <w:szCs w:val="20"/>
          <w:lang w:val="pt-BR"/>
        </w:rPr>
        <w:t>traits</w:t>
      </w:r>
      <w:proofErr w:type="spellEnd"/>
      <w:r w:rsidRPr="009A7C05">
        <w:rPr>
          <w:sz w:val="20"/>
          <w:szCs w:val="20"/>
          <w:lang w:val="pt-BR"/>
        </w:rPr>
        <w:t xml:space="preserve"> relate </w:t>
      </w:r>
      <w:proofErr w:type="spellStart"/>
      <w:r w:rsidRPr="009A7C05">
        <w:rPr>
          <w:sz w:val="20"/>
          <w:szCs w:val="20"/>
          <w:lang w:val="pt-BR"/>
        </w:rPr>
        <w:t>to</w:t>
      </w:r>
      <w:proofErr w:type="spellEnd"/>
      <w:r w:rsidRPr="009A7C05">
        <w:rPr>
          <w:sz w:val="20"/>
          <w:szCs w:val="20"/>
          <w:lang w:val="pt-BR"/>
        </w:rPr>
        <w:t xml:space="preserve"> online </w:t>
      </w:r>
      <w:proofErr w:type="spellStart"/>
      <w:r w:rsidRPr="009A7C05">
        <w:rPr>
          <w:sz w:val="20"/>
          <w:szCs w:val="20"/>
          <w:lang w:val="pt-BR"/>
        </w:rPr>
        <w:t>behaviors</w:t>
      </w:r>
      <w:proofErr w:type="spellEnd"/>
      <w:r w:rsidRPr="009A7C05">
        <w:rPr>
          <w:sz w:val="20"/>
          <w:szCs w:val="20"/>
          <w:lang w:val="pt-BR"/>
        </w:rPr>
        <w:t xml:space="preserve">. The </w:t>
      </w:r>
      <w:proofErr w:type="spellStart"/>
      <w:r w:rsidRPr="009A7C05">
        <w:rPr>
          <w:sz w:val="20"/>
          <w:szCs w:val="20"/>
          <w:lang w:val="pt-BR"/>
        </w:rPr>
        <w:t>objective</w:t>
      </w:r>
      <w:proofErr w:type="spellEnd"/>
      <w:r w:rsidRPr="009A7C05">
        <w:rPr>
          <w:sz w:val="20"/>
          <w:szCs w:val="20"/>
          <w:lang w:val="pt-BR"/>
        </w:rPr>
        <w:t xml:space="preserve"> </w:t>
      </w:r>
      <w:proofErr w:type="spellStart"/>
      <w:r w:rsidRPr="009A7C05">
        <w:rPr>
          <w:sz w:val="20"/>
          <w:szCs w:val="20"/>
          <w:lang w:val="pt-BR"/>
        </w:rPr>
        <w:t>was</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verify</w:t>
      </w:r>
      <w:proofErr w:type="spellEnd"/>
      <w:r w:rsidRPr="009A7C05">
        <w:rPr>
          <w:sz w:val="20"/>
          <w:szCs w:val="20"/>
          <w:lang w:val="pt-BR"/>
        </w:rPr>
        <w:t xml:space="preserve"> in </w:t>
      </w:r>
      <w:proofErr w:type="spellStart"/>
      <w:r w:rsidRPr="009A7C05">
        <w:rPr>
          <w:sz w:val="20"/>
          <w:szCs w:val="20"/>
          <w:lang w:val="pt-BR"/>
        </w:rPr>
        <w:t>recent</w:t>
      </w:r>
      <w:proofErr w:type="spellEnd"/>
      <w:r w:rsidRPr="009A7C05">
        <w:rPr>
          <w:sz w:val="20"/>
          <w:szCs w:val="20"/>
          <w:lang w:val="pt-BR"/>
        </w:rPr>
        <w:t xml:space="preserve"> </w:t>
      </w:r>
      <w:proofErr w:type="spellStart"/>
      <w:r w:rsidRPr="009A7C05">
        <w:rPr>
          <w:sz w:val="20"/>
          <w:szCs w:val="20"/>
          <w:lang w:val="pt-BR"/>
        </w:rPr>
        <w:t>literature</w:t>
      </w:r>
      <w:proofErr w:type="spellEnd"/>
      <w:r w:rsidRPr="009A7C05">
        <w:rPr>
          <w:sz w:val="20"/>
          <w:szCs w:val="20"/>
          <w:lang w:val="pt-BR"/>
        </w:rPr>
        <w:t xml:space="preserve"> </w:t>
      </w:r>
      <w:proofErr w:type="spellStart"/>
      <w:r w:rsidRPr="009A7C05">
        <w:rPr>
          <w:sz w:val="20"/>
          <w:szCs w:val="20"/>
          <w:lang w:val="pt-BR"/>
        </w:rPr>
        <w:t>how</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relationship</w:t>
      </w:r>
      <w:proofErr w:type="spellEnd"/>
      <w:r w:rsidRPr="009A7C05">
        <w:rPr>
          <w:sz w:val="20"/>
          <w:szCs w:val="20"/>
          <w:lang w:val="pt-BR"/>
        </w:rPr>
        <w:t xml:space="preserve"> </w:t>
      </w:r>
      <w:proofErr w:type="spellStart"/>
      <w:r w:rsidRPr="009A7C05">
        <w:rPr>
          <w:sz w:val="20"/>
          <w:szCs w:val="20"/>
          <w:lang w:val="pt-BR"/>
        </w:rPr>
        <w:t>between</w:t>
      </w:r>
      <w:proofErr w:type="spellEnd"/>
      <w:r w:rsidRPr="009A7C05">
        <w:rPr>
          <w:sz w:val="20"/>
          <w:szCs w:val="20"/>
          <w:lang w:val="pt-BR"/>
        </w:rPr>
        <w:t xml:space="preserve">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internet </w:t>
      </w:r>
      <w:proofErr w:type="spellStart"/>
      <w:r w:rsidRPr="009A7C05">
        <w:rPr>
          <w:sz w:val="20"/>
          <w:szCs w:val="20"/>
          <w:lang w:val="pt-BR"/>
        </w:rPr>
        <w:t>is</w:t>
      </w:r>
      <w:proofErr w:type="spellEnd"/>
      <w:r w:rsidRPr="009A7C05">
        <w:rPr>
          <w:sz w:val="20"/>
          <w:szCs w:val="20"/>
          <w:lang w:val="pt-BR"/>
        </w:rPr>
        <w:t xml:space="preserve"> </w:t>
      </w:r>
      <w:proofErr w:type="spellStart"/>
      <w:r w:rsidRPr="009A7C05">
        <w:rPr>
          <w:sz w:val="20"/>
          <w:szCs w:val="20"/>
          <w:lang w:val="pt-BR"/>
        </w:rPr>
        <w:t>being</w:t>
      </w:r>
      <w:proofErr w:type="spellEnd"/>
      <w:r w:rsidRPr="009A7C05">
        <w:rPr>
          <w:sz w:val="20"/>
          <w:szCs w:val="20"/>
          <w:lang w:val="pt-BR"/>
        </w:rPr>
        <w:t xml:space="preserve"> </w:t>
      </w:r>
      <w:proofErr w:type="spellStart"/>
      <w:r w:rsidRPr="009A7C05">
        <w:rPr>
          <w:sz w:val="20"/>
          <w:szCs w:val="20"/>
          <w:lang w:val="pt-BR"/>
        </w:rPr>
        <w:t>evaluated</w:t>
      </w:r>
      <w:proofErr w:type="spellEnd"/>
      <w:r w:rsidRPr="009A7C05">
        <w:rPr>
          <w:sz w:val="20"/>
          <w:szCs w:val="20"/>
          <w:lang w:val="pt-BR"/>
        </w:rPr>
        <w:t xml:space="preserve">. </w:t>
      </w:r>
      <w:proofErr w:type="spellStart"/>
      <w:r w:rsidRPr="009A7C05">
        <w:rPr>
          <w:sz w:val="20"/>
          <w:szCs w:val="20"/>
          <w:lang w:val="pt-BR"/>
        </w:rPr>
        <w:t>Searches</w:t>
      </w:r>
      <w:proofErr w:type="spellEnd"/>
      <w:r w:rsidRPr="009A7C05">
        <w:rPr>
          <w:sz w:val="20"/>
          <w:szCs w:val="20"/>
          <w:lang w:val="pt-BR"/>
        </w:rPr>
        <w:t xml:space="preserve"> </w:t>
      </w:r>
      <w:proofErr w:type="spellStart"/>
      <w:r w:rsidRPr="009A7C05">
        <w:rPr>
          <w:sz w:val="20"/>
          <w:szCs w:val="20"/>
          <w:lang w:val="pt-BR"/>
        </w:rPr>
        <w:t>were</w:t>
      </w:r>
      <w:proofErr w:type="spellEnd"/>
      <w:r w:rsidRPr="009A7C05">
        <w:rPr>
          <w:sz w:val="20"/>
          <w:szCs w:val="20"/>
          <w:lang w:val="pt-BR"/>
        </w:rPr>
        <w:t xml:space="preserve"> </w:t>
      </w:r>
      <w:proofErr w:type="spellStart"/>
      <w:r w:rsidRPr="009A7C05">
        <w:rPr>
          <w:sz w:val="20"/>
          <w:szCs w:val="20"/>
          <w:lang w:val="pt-BR"/>
        </w:rPr>
        <w:t>carried</w:t>
      </w:r>
      <w:proofErr w:type="spellEnd"/>
      <w:r w:rsidRPr="009A7C05">
        <w:rPr>
          <w:sz w:val="20"/>
          <w:szCs w:val="20"/>
          <w:lang w:val="pt-BR"/>
        </w:rPr>
        <w:t xml:space="preserve"> out in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ScienceDirect</w:t>
      </w:r>
      <w:proofErr w:type="spellEnd"/>
      <w:r w:rsidRPr="009A7C05">
        <w:rPr>
          <w:sz w:val="20"/>
          <w:szCs w:val="20"/>
          <w:lang w:val="pt-BR"/>
        </w:rPr>
        <w:t xml:space="preserve"> </w:t>
      </w:r>
      <w:proofErr w:type="spellStart"/>
      <w:r w:rsidRPr="009A7C05">
        <w:rPr>
          <w:sz w:val="20"/>
          <w:szCs w:val="20"/>
          <w:lang w:val="pt-BR"/>
        </w:rPr>
        <w:t>database</w:t>
      </w:r>
      <w:proofErr w:type="spellEnd"/>
      <w:r w:rsidRPr="009A7C05">
        <w:rPr>
          <w:sz w:val="20"/>
          <w:szCs w:val="20"/>
          <w:lang w:val="pt-BR"/>
        </w:rPr>
        <w:t xml:space="preserve"> </w:t>
      </w:r>
      <w:proofErr w:type="spellStart"/>
      <w:r w:rsidRPr="009A7C05">
        <w:rPr>
          <w:sz w:val="20"/>
          <w:szCs w:val="20"/>
          <w:lang w:val="pt-BR"/>
        </w:rPr>
        <w:t>using</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words</w:t>
      </w:r>
      <w:proofErr w:type="spellEnd"/>
      <w:r w:rsidRPr="009A7C05">
        <w:rPr>
          <w:sz w:val="20"/>
          <w:szCs w:val="20"/>
          <w:lang w:val="pt-BR"/>
        </w:rPr>
        <w:t xml:space="preserve">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internet. </w:t>
      </w:r>
      <w:proofErr w:type="spellStart"/>
      <w:r w:rsidRPr="009A7C05">
        <w:rPr>
          <w:sz w:val="20"/>
          <w:szCs w:val="20"/>
          <w:lang w:val="pt-BR"/>
        </w:rPr>
        <w:t>Twenty-six</w:t>
      </w:r>
      <w:proofErr w:type="spellEnd"/>
      <w:r w:rsidRPr="009A7C05">
        <w:rPr>
          <w:sz w:val="20"/>
          <w:szCs w:val="20"/>
          <w:lang w:val="pt-BR"/>
        </w:rPr>
        <w:t xml:space="preserve"> </w:t>
      </w:r>
      <w:proofErr w:type="spellStart"/>
      <w:r w:rsidRPr="009A7C05">
        <w:rPr>
          <w:sz w:val="20"/>
          <w:szCs w:val="20"/>
          <w:lang w:val="pt-BR"/>
        </w:rPr>
        <w:t>articles</w:t>
      </w:r>
      <w:proofErr w:type="spellEnd"/>
      <w:r w:rsidRPr="009A7C05">
        <w:rPr>
          <w:sz w:val="20"/>
          <w:szCs w:val="20"/>
          <w:lang w:val="pt-BR"/>
        </w:rPr>
        <w:t xml:space="preserve"> </w:t>
      </w:r>
      <w:proofErr w:type="spellStart"/>
      <w:r w:rsidRPr="009A7C05">
        <w:rPr>
          <w:sz w:val="20"/>
          <w:szCs w:val="20"/>
          <w:lang w:val="pt-BR"/>
        </w:rPr>
        <w:t>were</w:t>
      </w:r>
      <w:proofErr w:type="spellEnd"/>
      <w:r w:rsidRPr="009A7C05">
        <w:rPr>
          <w:sz w:val="20"/>
          <w:szCs w:val="20"/>
          <w:lang w:val="pt-BR"/>
        </w:rPr>
        <w:t xml:space="preserve"> </w:t>
      </w:r>
      <w:proofErr w:type="spellStart"/>
      <w:r w:rsidRPr="009A7C05">
        <w:rPr>
          <w:sz w:val="20"/>
          <w:szCs w:val="20"/>
          <w:lang w:val="pt-BR"/>
        </w:rPr>
        <w:t>found</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21 </w:t>
      </w:r>
      <w:proofErr w:type="spellStart"/>
      <w:r w:rsidRPr="009A7C05">
        <w:rPr>
          <w:sz w:val="20"/>
          <w:szCs w:val="20"/>
          <w:lang w:val="pt-BR"/>
        </w:rPr>
        <w:t>were</w:t>
      </w:r>
      <w:proofErr w:type="spellEnd"/>
      <w:r w:rsidRPr="009A7C05">
        <w:rPr>
          <w:sz w:val="20"/>
          <w:szCs w:val="20"/>
          <w:lang w:val="pt-BR"/>
        </w:rPr>
        <w:t xml:space="preserve"> </w:t>
      </w:r>
      <w:proofErr w:type="spellStart"/>
      <w:r w:rsidRPr="009A7C05">
        <w:rPr>
          <w:sz w:val="20"/>
          <w:szCs w:val="20"/>
          <w:lang w:val="pt-BR"/>
        </w:rPr>
        <w:t>selected</w:t>
      </w:r>
      <w:proofErr w:type="spellEnd"/>
      <w:r w:rsidRPr="009A7C05">
        <w:rPr>
          <w:sz w:val="20"/>
          <w:szCs w:val="20"/>
          <w:lang w:val="pt-BR"/>
        </w:rPr>
        <w:t xml:space="preserve">. </w:t>
      </w:r>
      <w:proofErr w:type="spellStart"/>
      <w:r w:rsidRPr="009A7C05">
        <w:rPr>
          <w:sz w:val="20"/>
          <w:szCs w:val="20"/>
          <w:lang w:val="pt-BR"/>
        </w:rPr>
        <w:t>Among</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evaluated</w:t>
      </w:r>
      <w:proofErr w:type="spellEnd"/>
      <w:r w:rsidRPr="009A7C05">
        <w:rPr>
          <w:sz w:val="20"/>
          <w:szCs w:val="20"/>
          <w:lang w:val="pt-BR"/>
        </w:rPr>
        <w:t xml:space="preserve"> </w:t>
      </w:r>
      <w:proofErr w:type="spellStart"/>
      <w:r w:rsidRPr="009A7C05">
        <w:rPr>
          <w:sz w:val="20"/>
          <w:szCs w:val="20"/>
          <w:lang w:val="pt-BR"/>
        </w:rPr>
        <w:t>articles</w:t>
      </w:r>
      <w:proofErr w:type="spellEnd"/>
      <w:r w:rsidRPr="009A7C05">
        <w:rPr>
          <w:sz w:val="20"/>
          <w:szCs w:val="20"/>
          <w:lang w:val="pt-BR"/>
        </w:rPr>
        <w:t xml:space="preserve">, </w:t>
      </w:r>
      <w:proofErr w:type="spellStart"/>
      <w:r w:rsidRPr="009A7C05">
        <w:rPr>
          <w:sz w:val="20"/>
          <w:szCs w:val="20"/>
          <w:lang w:val="pt-BR"/>
        </w:rPr>
        <w:t>thirteen</w:t>
      </w:r>
      <w:proofErr w:type="spellEnd"/>
      <w:r w:rsidRPr="009A7C05">
        <w:rPr>
          <w:sz w:val="20"/>
          <w:szCs w:val="20"/>
          <w:lang w:val="pt-BR"/>
        </w:rPr>
        <w:t xml:space="preserve"> </w:t>
      </w:r>
      <w:proofErr w:type="spellStart"/>
      <w:r w:rsidRPr="009A7C05">
        <w:rPr>
          <w:sz w:val="20"/>
          <w:szCs w:val="20"/>
          <w:lang w:val="pt-BR"/>
        </w:rPr>
        <w:t>directly</w:t>
      </w:r>
      <w:proofErr w:type="spellEnd"/>
      <w:r w:rsidRPr="009A7C05">
        <w:rPr>
          <w:sz w:val="20"/>
          <w:szCs w:val="20"/>
          <w:lang w:val="pt-BR"/>
        </w:rPr>
        <w:t xml:space="preserve"> </w:t>
      </w:r>
      <w:proofErr w:type="spellStart"/>
      <w:r w:rsidRPr="009A7C05">
        <w:rPr>
          <w:sz w:val="20"/>
          <w:szCs w:val="20"/>
          <w:lang w:val="pt-BR"/>
        </w:rPr>
        <w:t>addressed</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topic</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three</w:t>
      </w:r>
      <w:proofErr w:type="spellEnd"/>
      <w:r w:rsidRPr="009A7C05">
        <w:rPr>
          <w:sz w:val="20"/>
          <w:szCs w:val="20"/>
          <w:lang w:val="pt-BR"/>
        </w:rPr>
        <w:t xml:space="preserve"> </w:t>
      </w:r>
      <w:proofErr w:type="spellStart"/>
      <w:r w:rsidRPr="009A7C05">
        <w:rPr>
          <w:sz w:val="20"/>
          <w:szCs w:val="20"/>
          <w:lang w:val="pt-BR"/>
        </w:rPr>
        <w:t>articles</w:t>
      </w:r>
      <w:proofErr w:type="spellEnd"/>
      <w:r w:rsidRPr="009A7C05">
        <w:rPr>
          <w:sz w:val="20"/>
          <w:szCs w:val="20"/>
          <w:lang w:val="pt-BR"/>
        </w:rPr>
        <w:t xml:space="preserve"> </w:t>
      </w:r>
      <w:proofErr w:type="spellStart"/>
      <w:r w:rsidRPr="009A7C05">
        <w:rPr>
          <w:sz w:val="20"/>
          <w:szCs w:val="20"/>
          <w:lang w:val="pt-BR"/>
        </w:rPr>
        <w:t>addressed</w:t>
      </w:r>
      <w:proofErr w:type="spellEnd"/>
      <w:r w:rsidRPr="009A7C05">
        <w:rPr>
          <w:sz w:val="20"/>
          <w:szCs w:val="20"/>
          <w:lang w:val="pt-BR"/>
        </w:rPr>
        <w:t xml:space="preserve">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among</w:t>
      </w:r>
      <w:proofErr w:type="spellEnd"/>
      <w:r w:rsidRPr="009A7C05">
        <w:rPr>
          <w:sz w:val="20"/>
          <w:szCs w:val="20"/>
          <w:lang w:val="pt-BR"/>
        </w:rPr>
        <w:t xml:space="preserve"> </w:t>
      </w:r>
      <w:proofErr w:type="spellStart"/>
      <w:r w:rsidRPr="009A7C05">
        <w:rPr>
          <w:sz w:val="20"/>
          <w:szCs w:val="20"/>
          <w:lang w:val="pt-BR"/>
        </w:rPr>
        <w:t>Facebook</w:t>
      </w:r>
      <w:proofErr w:type="spellEnd"/>
      <w:r w:rsidRPr="009A7C05">
        <w:rPr>
          <w:sz w:val="20"/>
          <w:szCs w:val="20"/>
          <w:lang w:val="pt-BR"/>
        </w:rPr>
        <w:t xml:space="preserve"> </w:t>
      </w:r>
      <w:proofErr w:type="spellStart"/>
      <w:r w:rsidRPr="009A7C05">
        <w:rPr>
          <w:sz w:val="20"/>
          <w:szCs w:val="20"/>
          <w:lang w:val="pt-BR"/>
        </w:rPr>
        <w:t>users</w:t>
      </w:r>
      <w:proofErr w:type="spellEnd"/>
      <w:r w:rsidRPr="009A7C05">
        <w:rPr>
          <w:sz w:val="20"/>
          <w:szCs w:val="20"/>
          <w:lang w:val="pt-BR"/>
        </w:rPr>
        <w:t xml:space="preserve">, </w:t>
      </w:r>
      <w:proofErr w:type="spellStart"/>
      <w:r w:rsidRPr="009A7C05">
        <w:rPr>
          <w:sz w:val="20"/>
          <w:szCs w:val="20"/>
          <w:lang w:val="pt-BR"/>
        </w:rPr>
        <w:t>five</w:t>
      </w:r>
      <w:proofErr w:type="spellEnd"/>
      <w:r w:rsidRPr="009A7C05">
        <w:rPr>
          <w:sz w:val="20"/>
          <w:szCs w:val="20"/>
          <w:lang w:val="pt-BR"/>
        </w:rPr>
        <w:t xml:space="preserve"> </w:t>
      </w:r>
      <w:proofErr w:type="spellStart"/>
      <w:r w:rsidRPr="009A7C05">
        <w:rPr>
          <w:sz w:val="20"/>
          <w:szCs w:val="20"/>
          <w:lang w:val="pt-BR"/>
        </w:rPr>
        <w:t>articles</w:t>
      </w:r>
      <w:proofErr w:type="spellEnd"/>
      <w:r w:rsidRPr="009A7C05">
        <w:rPr>
          <w:sz w:val="20"/>
          <w:szCs w:val="20"/>
          <w:lang w:val="pt-BR"/>
        </w:rPr>
        <w:t xml:space="preserve"> </w:t>
      </w:r>
      <w:proofErr w:type="spellStart"/>
      <w:r w:rsidRPr="009A7C05">
        <w:rPr>
          <w:sz w:val="20"/>
          <w:szCs w:val="20"/>
          <w:lang w:val="pt-BR"/>
        </w:rPr>
        <w:t>mentioned</w:t>
      </w:r>
      <w:proofErr w:type="spellEnd"/>
      <w:r w:rsidRPr="009A7C05">
        <w:rPr>
          <w:sz w:val="20"/>
          <w:szCs w:val="20"/>
          <w:lang w:val="pt-BR"/>
        </w:rPr>
        <w:t xml:space="preserve"> </w:t>
      </w:r>
      <w:proofErr w:type="spellStart"/>
      <w:r w:rsidRPr="009A7C05">
        <w:rPr>
          <w:sz w:val="20"/>
          <w:szCs w:val="20"/>
          <w:lang w:val="pt-BR"/>
        </w:rPr>
        <w:t>narcissism</w:t>
      </w:r>
      <w:proofErr w:type="spellEnd"/>
      <w:r w:rsidRPr="009A7C05">
        <w:rPr>
          <w:sz w:val="20"/>
          <w:szCs w:val="20"/>
          <w:lang w:val="pt-BR"/>
        </w:rPr>
        <w:t xml:space="preserve"> </w:t>
      </w:r>
      <w:proofErr w:type="spellStart"/>
      <w:r w:rsidRPr="009A7C05">
        <w:rPr>
          <w:sz w:val="20"/>
          <w:szCs w:val="20"/>
          <w:lang w:val="pt-BR"/>
        </w:rPr>
        <w:t>only</w:t>
      </w:r>
      <w:proofErr w:type="spellEnd"/>
      <w:r w:rsidRPr="009A7C05">
        <w:rPr>
          <w:sz w:val="20"/>
          <w:szCs w:val="20"/>
          <w:lang w:val="pt-BR"/>
        </w:rPr>
        <w:t xml:space="preserve"> as </w:t>
      </w:r>
      <w:proofErr w:type="spellStart"/>
      <w:r w:rsidRPr="009A7C05">
        <w:rPr>
          <w:sz w:val="20"/>
          <w:szCs w:val="20"/>
          <w:lang w:val="pt-BR"/>
        </w:rPr>
        <w:t>one</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aspects</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research</w:t>
      </w:r>
      <w:proofErr w:type="spellEnd"/>
      <w:r w:rsidRPr="009A7C05">
        <w:rPr>
          <w:sz w:val="20"/>
          <w:szCs w:val="20"/>
          <w:lang w:val="pt-BR"/>
        </w:rPr>
        <w:t xml:space="preserve"> </w:t>
      </w:r>
      <w:proofErr w:type="spellStart"/>
      <w:r w:rsidRPr="009A7C05">
        <w:rPr>
          <w:sz w:val="20"/>
          <w:szCs w:val="20"/>
          <w:lang w:val="pt-BR"/>
        </w:rPr>
        <w:t>or</w:t>
      </w:r>
      <w:proofErr w:type="spellEnd"/>
      <w:r w:rsidRPr="009A7C05">
        <w:rPr>
          <w:sz w:val="20"/>
          <w:szCs w:val="20"/>
          <w:lang w:val="pt-BR"/>
        </w:rPr>
        <w:t xml:space="preserve"> </w:t>
      </w:r>
      <w:proofErr w:type="spellStart"/>
      <w:r w:rsidRPr="009A7C05">
        <w:rPr>
          <w:sz w:val="20"/>
          <w:szCs w:val="20"/>
          <w:lang w:val="pt-BR"/>
        </w:rPr>
        <w:t>behavior</w:t>
      </w:r>
      <w:proofErr w:type="spellEnd"/>
      <w:r w:rsidRPr="009A7C05">
        <w:rPr>
          <w:sz w:val="20"/>
          <w:szCs w:val="20"/>
          <w:lang w:val="pt-BR"/>
        </w:rPr>
        <w:t xml:space="preserve"> </w:t>
      </w:r>
      <w:proofErr w:type="spellStart"/>
      <w:r w:rsidRPr="009A7C05">
        <w:rPr>
          <w:sz w:val="20"/>
          <w:szCs w:val="20"/>
          <w:lang w:val="pt-BR"/>
        </w:rPr>
        <w:t>without</w:t>
      </w:r>
      <w:proofErr w:type="spellEnd"/>
      <w:r w:rsidRPr="009A7C05">
        <w:rPr>
          <w:sz w:val="20"/>
          <w:szCs w:val="20"/>
          <w:lang w:val="pt-BR"/>
        </w:rPr>
        <w:t xml:space="preserve"> </w:t>
      </w:r>
      <w:proofErr w:type="spellStart"/>
      <w:r w:rsidRPr="009A7C05">
        <w:rPr>
          <w:sz w:val="20"/>
          <w:szCs w:val="20"/>
          <w:lang w:val="pt-BR"/>
        </w:rPr>
        <w:t>directly</w:t>
      </w:r>
      <w:proofErr w:type="spellEnd"/>
      <w:r w:rsidRPr="009A7C05">
        <w:rPr>
          <w:sz w:val="20"/>
          <w:szCs w:val="20"/>
          <w:lang w:val="pt-BR"/>
        </w:rPr>
        <w:t xml:space="preserve"> </w:t>
      </w:r>
      <w:proofErr w:type="spellStart"/>
      <w:r w:rsidRPr="009A7C05">
        <w:rPr>
          <w:sz w:val="20"/>
          <w:szCs w:val="20"/>
          <w:lang w:val="pt-BR"/>
        </w:rPr>
        <w:t>evaluating</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three</w:t>
      </w:r>
      <w:proofErr w:type="spellEnd"/>
      <w:r w:rsidRPr="009A7C05">
        <w:rPr>
          <w:sz w:val="20"/>
          <w:szCs w:val="20"/>
          <w:lang w:val="pt-BR"/>
        </w:rPr>
        <w:t xml:space="preserve"> </w:t>
      </w:r>
      <w:proofErr w:type="spellStart"/>
      <w:r w:rsidRPr="009A7C05">
        <w:rPr>
          <w:sz w:val="20"/>
          <w:szCs w:val="20"/>
          <w:lang w:val="pt-BR"/>
        </w:rPr>
        <w:t>articles</w:t>
      </w:r>
      <w:proofErr w:type="spellEnd"/>
      <w:r w:rsidRPr="009A7C05">
        <w:rPr>
          <w:sz w:val="20"/>
          <w:szCs w:val="20"/>
          <w:lang w:val="pt-BR"/>
        </w:rPr>
        <w:t xml:space="preserve"> </w:t>
      </w:r>
      <w:proofErr w:type="spellStart"/>
      <w:r w:rsidRPr="009A7C05">
        <w:rPr>
          <w:sz w:val="20"/>
          <w:szCs w:val="20"/>
          <w:lang w:val="pt-BR"/>
        </w:rPr>
        <w:t>addressed</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themes</w:t>
      </w:r>
      <w:proofErr w:type="spellEnd"/>
      <w:r w:rsidRPr="009A7C05">
        <w:rPr>
          <w:sz w:val="20"/>
          <w:szCs w:val="20"/>
          <w:lang w:val="pt-BR"/>
        </w:rPr>
        <w:t xml:space="preserve"> </w:t>
      </w:r>
      <w:proofErr w:type="spellStart"/>
      <w:r w:rsidRPr="009A7C05">
        <w:rPr>
          <w:sz w:val="20"/>
          <w:szCs w:val="20"/>
          <w:lang w:val="pt-BR"/>
        </w:rPr>
        <w:t>of</w:t>
      </w:r>
      <w:proofErr w:type="spellEnd"/>
      <w:r w:rsidRPr="009A7C05">
        <w:rPr>
          <w:sz w:val="20"/>
          <w:szCs w:val="20"/>
          <w:lang w:val="pt-BR"/>
        </w:rPr>
        <w:t xml:space="preserve"> </w:t>
      </w:r>
      <w:proofErr w:type="spellStart"/>
      <w:r w:rsidRPr="009A7C05">
        <w:rPr>
          <w:sz w:val="20"/>
          <w:szCs w:val="20"/>
          <w:lang w:val="pt-BR"/>
        </w:rPr>
        <w:t>sexting</w:t>
      </w:r>
      <w:proofErr w:type="spellEnd"/>
      <w:r w:rsidRPr="009A7C05">
        <w:rPr>
          <w:sz w:val="20"/>
          <w:szCs w:val="20"/>
          <w:lang w:val="pt-BR"/>
        </w:rPr>
        <w:t xml:space="preserve">, </w:t>
      </w:r>
      <w:proofErr w:type="spellStart"/>
      <w:r w:rsidRPr="009A7C05">
        <w:rPr>
          <w:sz w:val="20"/>
          <w:szCs w:val="20"/>
          <w:lang w:val="pt-BR"/>
        </w:rPr>
        <w:t>behavior</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selfie</w:t>
      </w:r>
      <w:proofErr w:type="spellEnd"/>
      <w:r w:rsidRPr="009A7C05">
        <w:rPr>
          <w:sz w:val="20"/>
          <w:szCs w:val="20"/>
          <w:lang w:val="pt-BR"/>
        </w:rPr>
        <w:t xml:space="preserve">. </w:t>
      </w:r>
      <w:proofErr w:type="spellStart"/>
      <w:r w:rsidRPr="009A7C05">
        <w:rPr>
          <w:sz w:val="20"/>
          <w:szCs w:val="20"/>
          <w:lang w:val="pt-BR"/>
        </w:rPr>
        <w:t>What</w:t>
      </w:r>
      <w:proofErr w:type="spellEnd"/>
      <w:r w:rsidRPr="009A7C05">
        <w:rPr>
          <w:sz w:val="20"/>
          <w:szCs w:val="20"/>
          <w:lang w:val="pt-BR"/>
        </w:rPr>
        <w:t xml:space="preserve"> </w:t>
      </w:r>
      <w:proofErr w:type="spellStart"/>
      <w:r w:rsidRPr="009A7C05">
        <w:rPr>
          <w:sz w:val="20"/>
          <w:szCs w:val="20"/>
          <w:lang w:val="pt-BR"/>
        </w:rPr>
        <w:t>can</w:t>
      </w:r>
      <w:proofErr w:type="spellEnd"/>
      <w:r w:rsidRPr="009A7C05">
        <w:rPr>
          <w:sz w:val="20"/>
          <w:szCs w:val="20"/>
          <w:lang w:val="pt-BR"/>
        </w:rPr>
        <w:t xml:space="preserve"> </w:t>
      </w:r>
      <w:proofErr w:type="spellStart"/>
      <w:r w:rsidRPr="009A7C05">
        <w:rPr>
          <w:sz w:val="20"/>
          <w:szCs w:val="20"/>
          <w:lang w:val="pt-BR"/>
        </w:rPr>
        <w:t>be</w:t>
      </w:r>
      <w:proofErr w:type="spellEnd"/>
      <w:r w:rsidRPr="009A7C05">
        <w:rPr>
          <w:sz w:val="20"/>
          <w:szCs w:val="20"/>
          <w:lang w:val="pt-BR"/>
        </w:rPr>
        <w:t xml:space="preserve"> </w:t>
      </w:r>
      <w:proofErr w:type="spellStart"/>
      <w:r w:rsidRPr="009A7C05">
        <w:rPr>
          <w:sz w:val="20"/>
          <w:szCs w:val="20"/>
          <w:lang w:val="pt-BR"/>
        </w:rPr>
        <w:t>inferred</w:t>
      </w:r>
      <w:proofErr w:type="spellEnd"/>
      <w:r w:rsidRPr="009A7C05">
        <w:rPr>
          <w:sz w:val="20"/>
          <w:szCs w:val="20"/>
          <w:lang w:val="pt-BR"/>
        </w:rPr>
        <w:t xml:space="preserve"> </w:t>
      </w:r>
      <w:proofErr w:type="spellStart"/>
      <w:r w:rsidRPr="009A7C05">
        <w:rPr>
          <w:sz w:val="20"/>
          <w:szCs w:val="20"/>
          <w:lang w:val="pt-BR"/>
        </w:rPr>
        <w:t>is</w:t>
      </w:r>
      <w:proofErr w:type="spellEnd"/>
      <w:r w:rsidRPr="009A7C05">
        <w:rPr>
          <w:sz w:val="20"/>
          <w:szCs w:val="20"/>
          <w:lang w:val="pt-BR"/>
        </w:rPr>
        <w:t xml:space="preserve"> </w:t>
      </w:r>
      <w:proofErr w:type="spellStart"/>
      <w:r w:rsidRPr="009A7C05">
        <w:rPr>
          <w:sz w:val="20"/>
          <w:szCs w:val="20"/>
          <w:lang w:val="pt-BR"/>
        </w:rPr>
        <w:t>that</w:t>
      </w:r>
      <w:proofErr w:type="spellEnd"/>
      <w:r w:rsidRPr="009A7C05">
        <w:rPr>
          <w:sz w:val="20"/>
          <w:szCs w:val="20"/>
          <w:lang w:val="pt-BR"/>
        </w:rPr>
        <w:t xml:space="preserve"> </w:t>
      </w:r>
      <w:proofErr w:type="spellStart"/>
      <w:r w:rsidRPr="009A7C05">
        <w:rPr>
          <w:sz w:val="20"/>
          <w:szCs w:val="20"/>
          <w:lang w:val="pt-BR"/>
        </w:rPr>
        <w:t>there</w:t>
      </w:r>
      <w:proofErr w:type="spellEnd"/>
      <w:r w:rsidRPr="009A7C05">
        <w:rPr>
          <w:sz w:val="20"/>
          <w:szCs w:val="20"/>
          <w:lang w:val="pt-BR"/>
        </w:rPr>
        <w:t xml:space="preserve"> </w:t>
      </w:r>
      <w:proofErr w:type="spellStart"/>
      <w:r w:rsidRPr="009A7C05">
        <w:rPr>
          <w:sz w:val="20"/>
          <w:szCs w:val="20"/>
          <w:lang w:val="pt-BR"/>
        </w:rPr>
        <w:t>is</w:t>
      </w:r>
      <w:proofErr w:type="spellEnd"/>
      <w:r w:rsidRPr="009A7C05">
        <w:rPr>
          <w:sz w:val="20"/>
          <w:szCs w:val="20"/>
          <w:lang w:val="pt-BR"/>
        </w:rPr>
        <w:t xml:space="preserve"> no </w:t>
      </w:r>
      <w:proofErr w:type="spellStart"/>
      <w:r w:rsidRPr="009A7C05">
        <w:rPr>
          <w:sz w:val="20"/>
          <w:szCs w:val="20"/>
          <w:lang w:val="pt-BR"/>
        </w:rPr>
        <w:t>strong</w:t>
      </w:r>
      <w:proofErr w:type="spellEnd"/>
      <w:r w:rsidRPr="009A7C05">
        <w:rPr>
          <w:sz w:val="20"/>
          <w:szCs w:val="20"/>
          <w:lang w:val="pt-BR"/>
        </w:rPr>
        <w:t xml:space="preserve"> </w:t>
      </w:r>
      <w:proofErr w:type="spellStart"/>
      <w:r w:rsidRPr="009A7C05">
        <w:rPr>
          <w:sz w:val="20"/>
          <w:szCs w:val="20"/>
          <w:lang w:val="pt-BR"/>
        </w:rPr>
        <w:t>opinion</w:t>
      </w:r>
      <w:proofErr w:type="spellEnd"/>
      <w:r w:rsidRPr="009A7C05">
        <w:rPr>
          <w:sz w:val="20"/>
          <w:szCs w:val="20"/>
          <w:lang w:val="pt-BR"/>
        </w:rPr>
        <w:t xml:space="preserve"> </w:t>
      </w:r>
      <w:proofErr w:type="spellStart"/>
      <w:r w:rsidRPr="009A7C05">
        <w:rPr>
          <w:sz w:val="20"/>
          <w:szCs w:val="20"/>
          <w:lang w:val="pt-BR"/>
        </w:rPr>
        <w:t>on</w:t>
      </w:r>
      <w:proofErr w:type="spellEnd"/>
      <w:r w:rsidRPr="009A7C05">
        <w:rPr>
          <w:sz w:val="20"/>
          <w:szCs w:val="20"/>
          <w:lang w:val="pt-BR"/>
        </w:rPr>
        <w:t xml:space="preserve"> </w:t>
      </w:r>
      <w:proofErr w:type="spellStart"/>
      <w:r w:rsidRPr="009A7C05">
        <w:rPr>
          <w:sz w:val="20"/>
          <w:szCs w:val="20"/>
          <w:lang w:val="pt-BR"/>
        </w:rPr>
        <w:t>how</w:t>
      </w:r>
      <w:proofErr w:type="spellEnd"/>
      <w:r w:rsidRPr="009A7C05">
        <w:rPr>
          <w:sz w:val="20"/>
          <w:szCs w:val="20"/>
          <w:lang w:val="pt-BR"/>
        </w:rPr>
        <w:t xml:space="preserve"> internet use </w:t>
      </w:r>
      <w:proofErr w:type="spellStart"/>
      <w:r w:rsidRPr="009A7C05">
        <w:rPr>
          <w:sz w:val="20"/>
          <w:szCs w:val="20"/>
          <w:lang w:val="pt-BR"/>
        </w:rPr>
        <w:t>impacts</w:t>
      </w:r>
      <w:proofErr w:type="spellEnd"/>
      <w:r w:rsidRPr="009A7C05">
        <w:rPr>
          <w:sz w:val="20"/>
          <w:szCs w:val="20"/>
          <w:lang w:val="pt-BR"/>
        </w:rPr>
        <w:t xml:space="preserve"> social </w:t>
      </w:r>
      <w:proofErr w:type="spellStart"/>
      <w:r w:rsidRPr="009A7C05">
        <w:rPr>
          <w:sz w:val="20"/>
          <w:szCs w:val="20"/>
          <w:lang w:val="pt-BR"/>
        </w:rPr>
        <w:t>relationships</w:t>
      </w:r>
      <w:proofErr w:type="spellEnd"/>
      <w:r w:rsidRPr="009A7C05">
        <w:rPr>
          <w:sz w:val="20"/>
          <w:szCs w:val="20"/>
          <w:lang w:val="pt-BR"/>
        </w:rPr>
        <w:t xml:space="preserve">, </w:t>
      </w:r>
      <w:proofErr w:type="spellStart"/>
      <w:r w:rsidRPr="009A7C05">
        <w:rPr>
          <w:sz w:val="20"/>
          <w:szCs w:val="20"/>
          <w:lang w:val="pt-BR"/>
        </w:rPr>
        <w:t>but</w:t>
      </w:r>
      <w:proofErr w:type="spellEnd"/>
      <w:r w:rsidRPr="009A7C05">
        <w:rPr>
          <w:sz w:val="20"/>
          <w:szCs w:val="20"/>
          <w:lang w:val="pt-BR"/>
        </w:rPr>
        <w:t xml:space="preserve"> some </w:t>
      </w:r>
      <w:proofErr w:type="spellStart"/>
      <w:r w:rsidRPr="009A7C05">
        <w:rPr>
          <w:sz w:val="20"/>
          <w:szCs w:val="20"/>
          <w:lang w:val="pt-BR"/>
        </w:rPr>
        <w:t>researchers</w:t>
      </w:r>
      <w:proofErr w:type="spellEnd"/>
      <w:r w:rsidRPr="009A7C05">
        <w:rPr>
          <w:sz w:val="20"/>
          <w:szCs w:val="20"/>
          <w:lang w:val="pt-BR"/>
        </w:rPr>
        <w:t xml:space="preserve"> </w:t>
      </w:r>
      <w:proofErr w:type="spellStart"/>
      <w:r w:rsidRPr="009A7C05">
        <w:rPr>
          <w:sz w:val="20"/>
          <w:szCs w:val="20"/>
          <w:lang w:val="pt-BR"/>
        </w:rPr>
        <w:t>have</w:t>
      </w:r>
      <w:proofErr w:type="spellEnd"/>
      <w:r w:rsidRPr="009A7C05">
        <w:rPr>
          <w:sz w:val="20"/>
          <w:szCs w:val="20"/>
          <w:lang w:val="pt-BR"/>
        </w:rPr>
        <w:t xml:space="preserve"> </w:t>
      </w:r>
      <w:proofErr w:type="spellStart"/>
      <w:r w:rsidRPr="009A7C05">
        <w:rPr>
          <w:sz w:val="20"/>
          <w:szCs w:val="20"/>
          <w:lang w:val="pt-BR"/>
        </w:rPr>
        <w:t>suggested</w:t>
      </w:r>
      <w:proofErr w:type="spellEnd"/>
      <w:r w:rsidRPr="009A7C05">
        <w:rPr>
          <w:sz w:val="20"/>
          <w:szCs w:val="20"/>
          <w:lang w:val="pt-BR"/>
        </w:rPr>
        <w:t xml:space="preserve"> </w:t>
      </w:r>
      <w:proofErr w:type="spellStart"/>
      <w:r w:rsidRPr="009A7C05">
        <w:rPr>
          <w:sz w:val="20"/>
          <w:szCs w:val="20"/>
          <w:lang w:val="pt-BR"/>
        </w:rPr>
        <w:t>that</w:t>
      </w:r>
      <w:proofErr w:type="spellEnd"/>
      <w:r w:rsidRPr="009A7C05">
        <w:rPr>
          <w:sz w:val="20"/>
          <w:szCs w:val="20"/>
          <w:lang w:val="pt-BR"/>
        </w:rPr>
        <w:t xml:space="preserve"> social media </w:t>
      </w:r>
      <w:proofErr w:type="spellStart"/>
      <w:r w:rsidRPr="009A7C05">
        <w:rPr>
          <w:sz w:val="20"/>
          <w:szCs w:val="20"/>
          <w:lang w:val="pt-BR"/>
        </w:rPr>
        <w:t>has</w:t>
      </w:r>
      <w:proofErr w:type="spellEnd"/>
      <w:r w:rsidRPr="009A7C05">
        <w:rPr>
          <w:sz w:val="20"/>
          <w:szCs w:val="20"/>
          <w:lang w:val="pt-BR"/>
        </w:rPr>
        <w:t xml:space="preserve"> </w:t>
      </w:r>
      <w:proofErr w:type="spellStart"/>
      <w:r w:rsidRPr="009A7C05">
        <w:rPr>
          <w:sz w:val="20"/>
          <w:szCs w:val="20"/>
          <w:lang w:val="pt-BR"/>
        </w:rPr>
        <w:t>the</w:t>
      </w:r>
      <w:proofErr w:type="spellEnd"/>
      <w:r w:rsidRPr="009A7C05">
        <w:rPr>
          <w:sz w:val="20"/>
          <w:szCs w:val="20"/>
          <w:lang w:val="pt-BR"/>
        </w:rPr>
        <w:t xml:space="preserve"> </w:t>
      </w:r>
      <w:proofErr w:type="spellStart"/>
      <w:r w:rsidRPr="009A7C05">
        <w:rPr>
          <w:sz w:val="20"/>
          <w:szCs w:val="20"/>
          <w:lang w:val="pt-BR"/>
        </w:rPr>
        <w:t>potential</w:t>
      </w:r>
      <w:proofErr w:type="spellEnd"/>
      <w:r w:rsidRPr="009A7C05">
        <w:rPr>
          <w:sz w:val="20"/>
          <w:szCs w:val="20"/>
          <w:lang w:val="pt-BR"/>
        </w:rPr>
        <w:t xml:space="preserve"> </w:t>
      </w:r>
      <w:proofErr w:type="spellStart"/>
      <w:r w:rsidRPr="009A7C05">
        <w:rPr>
          <w:sz w:val="20"/>
          <w:szCs w:val="20"/>
          <w:lang w:val="pt-BR"/>
        </w:rPr>
        <w:t>to</w:t>
      </w:r>
      <w:proofErr w:type="spellEnd"/>
      <w:r w:rsidRPr="009A7C05">
        <w:rPr>
          <w:sz w:val="20"/>
          <w:szCs w:val="20"/>
          <w:lang w:val="pt-BR"/>
        </w:rPr>
        <w:t xml:space="preserve"> </w:t>
      </w:r>
      <w:proofErr w:type="spellStart"/>
      <w:r w:rsidRPr="009A7C05">
        <w:rPr>
          <w:sz w:val="20"/>
          <w:szCs w:val="20"/>
          <w:lang w:val="pt-BR"/>
        </w:rPr>
        <w:t>unite</w:t>
      </w:r>
      <w:proofErr w:type="spellEnd"/>
      <w:r w:rsidRPr="009A7C05">
        <w:rPr>
          <w:sz w:val="20"/>
          <w:szCs w:val="20"/>
          <w:lang w:val="pt-BR"/>
        </w:rPr>
        <w:t xml:space="preserve"> formal </w:t>
      </w:r>
      <w:proofErr w:type="spellStart"/>
      <w:r w:rsidRPr="009A7C05">
        <w:rPr>
          <w:sz w:val="20"/>
          <w:szCs w:val="20"/>
          <w:lang w:val="pt-BR"/>
        </w:rPr>
        <w:t>and</w:t>
      </w:r>
      <w:proofErr w:type="spellEnd"/>
      <w:r w:rsidRPr="009A7C05">
        <w:rPr>
          <w:sz w:val="20"/>
          <w:szCs w:val="20"/>
          <w:lang w:val="pt-BR"/>
        </w:rPr>
        <w:t xml:space="preserve"> informal </w:t>
      </w:r>
      <w:proofErr w:type="spellStart"/>
      <w:r w:rsidRPr="009A7C05">
        <w:rPr>
          <w:sz w:val="20"/>
          <w:szCs w:val="20"/>
          <w:lang w:val="pt-BR"/>
        </w:rPr>
        <w:t>learning</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sharing</w:t>
      </w:r>
      <w:proofErr w:type="spellEnd"/>
      <w:r w:rsidRPr="009A7C05">
        <w:rPr>
          <w:sz w:val="20"/>
          <w:szCs w:val="20"/>
          <w:lang w:val="pt-BR"/>
        </w:rPr>
        <w:t xml:space="preserve"> new </w:t>
      </w:r>
      <w:proofErr w:type="spellStart"/>
      <w:r w:rsidRPr="009A7C05">
        <w:rPr>
          <w:sz w:val="20"/>
          <w:szCs w:val="20"/>
          <w:lang w:val="pt-BR"/>
        </w:rPr>
        <w:t>information</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w:t>
      </w:r>
      <w:proofErr w:type="spellStart"/>
      <w:r w:rsidRPr="009A7C05">
        <w:rPr>
          <w:sz w:val="20"/>
          <w:szCs w:val="20"/>
          <w:lang w:val="pt-BR"/>
        </w:rPr>
        <w:t>knowledge</w:t>
      </w:r>
      <w:proofErr w:type="spellEnd"/>
      <w:r w:rsidRPr="009A7C05">
        <w:rPr>
          <w:sz w:val="20"/>
          <w:szCs w:val="20"/>
          <w:lang w:val="pt-BR"/>
        </w:rPr>
        <w:t xml:space="preserve"> </w:t>
      </w:r>
      <w:proofErr w:type="spellStart"/>
      <w:r w:rsidRPr="009A7C05">
        <w:rPr>
          <w:sz w:val="20"/>
          <w:szCs w:val="20"/>
          <w:lang w:val="pt-BR"/>
        </w:rPr>
        <w:t>can</w:t>
      </w:r>
      <w:proofErr w:type="spellEnd"/>
      <w:r w:rsidRPr="009A7C05">
        <w:rPr>
          <w:sz w:val="20"/>
          <w:szCs w:val="20"/>
          <w:lang w:val="pt-BR"/>
        </w:rPr>
        <w:t xml:space="preserve"> </w:t>
      </w:r>
      <w:proofErr w:type="spellStart"/>
      <w:r w:rsidRPr="009A7C05">
        <w:rPr>
          <w:sz w:val="20"/>
          <w:szCs w:val="20"/>
          <w:lang w:val="pt-BR"/>
        </w:rPr>
        <w:t>benefit</w:t>
      </w:r>
      <w:proofErr w:type="spellEnd"/>
      <w:r w:rsidRPr="009A7C05">
        <w:rPr>
          <w:sz w:val="20"/>
          <w:szCs w:val="20"/>
          <w:lang w:val="pt-BR"/>
        </w:rPr>
        <w:t xml:space="preserve"> </w:t>
      </w:r>
      <w:proofErr w:type="spellStart"/>
      <w:r w:rsidRPr="009A7C05">
        <w:rPr>
          <w:sz w:val="20"/>
          <w:szCs w:val="20"/>
          <w:lang w:val="pt-BR"/>
        </w:rPr>
        <w:t>students</w:t>
      </w:r>
      <w:proofErr w:type="spellEnd"/>
      <w:r w:rsidRPr="009A7C05">
        <w:rPr>
          <w:sz w:val="20"/>
          <w:szCs w:val="20"/>
          <w:lang w:val="pt-BR"/>
        </w:rPr>
        <w:t xml:space="preserve"> </w:t>
      </w:r>
      <w:proofErr w:type="spellStart"/>
      <w:r w:rsidRPr="009A7C05">
        <w:rPr>
          <w:sz w:val="20"/>
          <w:szCs w:val="20"/>
          <w:lang w:val="pt-BR"/>
        </w:rPr>
        <w:t>and</w:t>
      </w:r>
      <w:proofErr w:type="spellEnd"/>
      <w:r w:rsidRPr="009A7C05">
        <w:rPr>
          <w:sz w:val="20"/>
          <w:szCs w:val="20"/>
          <w:lang w:val="pt-BR"/>
        </w:rPr>
        <w:t xml:space="preserve"> improve </w:t>
      </w:r>
      <w:proofErr w:type="spellStart"/>
      <w:r w:rsidRPr="009A7C05">
        <w:rPr>
          <w:sz w:val="20"/>
          <w:szCs w:val="20"/>
          <w:lang w:val="pt-BR"/>
        </w:rPr>
        <w:t>their</w:t>
      </w:r>
      <w:proofErr w:type="spellEnd"/>
      <w:r w:rsidRPr="009A7C05">
        <w:rPr>
          <w:sz w:val="20"/>
          <w:szCs w:val="20"/>
          <w:lang w:val="pt-BR"/>
        </w:rPr>
        <w:t xml:space="preserve"> campus </w:t>
      </w:r>
      <w:proofErr w:type="spellStart"/>
      <w:r w:rsidRPr="009A7C05">
        <w:rPr>
          <w:sz w:val="20"/>
          <w:szCs w:val="20"/>
          <w:lang w:val="pt-BR"/>
        </w:rPr>
        <w:t>lives</w:t>
      </w:r>
      <w:proofErr w:type="spellEnd"/>
      <w:r w:rsidRPr="009A7C05">
        <w:rPr>
          <w:sz w:val="20"/>
          <w:szCs w:val="20"/>
          <w:lang w:val="pt-BR"/>
        </w:rPr>
        <w:t>.</w:t>
      </w:r>
    </w:p>
    <w:p w14:paraId="224B108D" w14:textId="77777777" w:rsidR="00153B44" w:rsidRDefault="00153B44" w:rsidP="00153B44">
      <w:pPr>
        <w:rPr>
          <w:b/>
          <w:sz w:val="20"/>
          <w:szCs w:val="20"/>
          <w:lang w:val="en-US"/>
        </w:rPr>
      </w:pPr>
    </w:p>
    <w:p w14:paraId="77258618" w14:textId="75964E69" w:rsidR="00153B44" w:rsidRPr="00153B44" w:rsidRDefault="00C413D4" w:rsidP="00153B44">
      <w:pPr>
        <w:rPr>
          <w:b/>
          <w:sz w:val="20"/>
          <w:szCs w:val="20"/>
          <w:lang w:val="en-US"/>
        </w:rPr>
      </w:pPr>
      <w:r w:rsidRPr="00E25900">
        <w:rPr>
          <w:b/>
          <w:sz w:val="20"/>
          <w:szCs w:val="20"/>
          <w:lang w:val="en-US"/>
        </w:rPr>
        <w:t>Keywords</w:t>
      </w:r>
    </w:p>
    <w:p w14:paraId="3C2A8692" w14:textId="27D53938" w:rsidR="00153DC5" w:rsidRPr="00E25900" w:rsidRDefault="009A7C05" w:rsidP="007A7C7C">
      <w:pPr>
        <w:jc w:val="both"/>
        <w:rPr>
          <w:bCs/>
          <w:sz w:val="20"/>
          <w:szCs w:val="20"/>
          <w:lang w:val="en-US"/>
        </w:rPr>
      </w:pPr>
      <w:r>
        <w:rPr>
          <w:bCs/>
          <w:sz w:val="20"/>
          <w:szCs w:val="20"/>
          <w:lang w:val="en-US"/>
        </w:rPr>
        <w:t>Cybernetics; Narcissism; Psychoanalysis;</w:t>
      </w:r>
      <w:r w:rsidRPr="009A7C05">
        <w:rPr>
          <w:bCs/>
          <w:sz w:val="20"/>
          <w:szCs w:val="20"/>
          <w:lang w:val="en-US"/>
        </w:rPr>
        <w:t xml:space="preserve"> Social networks.</w:t>
      </w:r>
    </w:p>
    <w:p w14:paraId="34C6B52F" w14:textId="77777777" w:rsidR="00153B44" w:rsidRDefault="00153B44" w:rsidP="006B088F">
      <w:pPr>
        <w:pStyle w:val="TtuloResumen"/>
      </w:pPr>
    </w:p>
    <w:p w14:paraId="7C35B110" w14:textId="36CE0D1E" w:rsidR="00153DC5" w:rsidRPr="00082D68" w:rsidRDefault="00153DC5" w:rsidP="006B088F">
      <w:pPr>
        <w:pStyle w:val="TtuloResumen"/>
      </w:pPr>
      <w:r w:rsidRPr="00082D68">
        <w:t>Resum</w:t>
      </w:r>
      <w:r w:rsidR="00082D68" w:rsidRPr="00082D68">
        <w:t>o</w:t>
      </w:r>
    </w:p>
    <w:p w14:paraId="32D6BA22" w14:textId="16CBC6AD" w:rsidR="00153DC5" w:rsidRPr="00082D68" w:rsidRDefault="002C7D7C" w:rsidP="005B5614">
      <w:pPr>
        <w:jc w:val="both"/>
        <w:rPr>
          <w:sz w:val="20"/>
          <w:szCs w:val="20"/>
          <w:lang w:val="pt-BR"/>
        </w:rPr>
      </w:pPr>
      <w:r w:rsidRPr="002C7D7C">
        <w:rPr>
          <w:sz w:val="20"/>
          <w:szCs w:val="20"/>
          <w:lang w:val="pt-BR"/>
        </w:rPr>
        <w:t xml:space="preserve">A </w:t>
      </w:r>
      <w:r w:rsidRPr="002C7D7C">
        <w:rPr>
          <w:i/>
          <w:sz w:val="20"/>
          <w:szCs w:val="20"/>
          <w:lang w:val="pt-BR"/>
        </w:rPr>
        <w:t>internet</w:t>
      </w:r>
      <w:r w:rsidRPr="002C7D7C">
        <w:rPr>
          <w:sz w:val="20"/>
          <w:szCs w:val="20"/>
          <w:lang w:val="pt-BR"/>
        </w:rPr>
        <w:t xml:space="preserve"> tem se mostrado como um meio de se fazer contatos múltiplos, sejam eles pessoais ou profissionais. Embora o uso das mídias sociais não seja problemático, um pequeno número de usuários parece se envolver nas mídias sociais excessivamente e / ou compulsivamente, isto é, vício pelo uso. Alguns traços de personalidade, tal como narcisismo entre outros, são conhecidos por prever comportamentos anômalos, portanto é importante entender como essas características se relacionam com os comportamentos online. O objetivo foi verificar na literatura recente como está sendo avaliada a relação narcisismo e </w:t>
      </w:r>
      <w:r w:rsidRPr="00D25E5D">
        <w:rPr>
          <w:i/>
          <w:sz w:val="20"/>
          <w:szCs w:val="20"/>
          <w:lang w:val="pt-BR"/>
        </w:rPr>
        <w:t>internet</w:t>
      </w:r>
      <w:r w:rsidRPr="002C7D7C">
        <w:rPr>
          <w:sz w:val="20"/>
          <w:szCs w:val="20"/>
          <w:lang w:val="pt-BR"/>
        </w:rPr>
        <w:t xml:space="preserve">. Foram realizadas pesquisas na base de dados </w:t>
      </w:r>
      <w:proofErr w:type="spellStart"/>
      <w:r w:rsidRPr="002C7D7C">
        <w:rPr>
          <w:i/>
          <w:sz w:val="20"/>
          <w:szCs w:val="20"/>
          <w:lang w:val="pt-BR"/>
        </w:rPr>
        <w:t>ScienceDirect</w:t>
      </w:r>
      <w:proofErr w:type="spellEnd"/>
      <w:r w:rsidRPr="002C7D7C">
        <w:rPr>
          <w:sz w:val="20"/>
          <w:szCs w:val="20"/>
          <w:lang w:val="pt-BR"/>
        </w:rPr>
        <w:t xml:space="preserve"> utilizando-se as palavras “</w:t>
      </w:r>
      <w:proofErr w:type="spellStart"/>
      <w:r w:rsidRPr="002C7D7C">
        <w:rPr>
          <w:i/>
          <w:sz w:val="20"/>
          <w:szCs w:val="20"/>
          <w:lang w:val="pt-BR"/>
        </w:rPr>
        <w:t>narcissism</w:t>
      </w:r>
      <w:proofErr w:type="spellEnd"/>
      <w:r w:rsidRPr="002C7D7C">
        <w:rPr>
          <w:i/>
          <w:sz w:val="20"/>
          <w:szCs w:val="20"/>
          <w:lang w:val="pt-BR"/>
        </w:rPr>
        <w:t xml:space="preserve"> </w:t>
      </w:r>
      <w:proofErr w:type="spellStart"/>
      <w:r w:rsidRPr="002C7D7C">
        <w:rPr>
          <w:i/>
          <w:sz w:val="20"/>
          <w:szCs w:val="20"/>
          <w:lang w:val="pt-BR"/>
        </w:rPr>
        <w:t>and</w:t>
      </w:r>
      <w:proofErr w:type="spellEnd"/>
      <w:r w:rsidRPr="002C7D7C">
        <w:rPr>
          <w:i/>
          <w:sz w:val="20"/>
          <w:szCs w:val="20"/>
          <w:lang w:val="pt-BR"/>
        </w:rPr>
        <w:t xml:space="preserve"> </w:t>
      </w:r>
      <w:proofErr w:type="spellStart"/>
      <w:r w:rsidRPr="002C7D7C">
        <w:rPr>
          <w:i/>
          <w:sz w:val="20"/>
          <w:szCs w:val="20"/>
          <w:lang w:val="pt-BR"/>
        </w:rPr>
        <w:t>the</w:t>
      </w:r>
      <w:proofErr w:type="spellEnd"/>
      <w:r w:rsidRPr="002C7D7C">
        <w:rPr>
          <w:i/>
          <w:sz w:val="20"/>
          <w:szCs w:val="20"/>
          <w:lang w:val="pt-BR"/>
        </w:rPr>
        <w:t xml:space="preserve"> internet</w:t>
      </w:r>
      <w:r w:rsidRPr="002C7D7C">
        <w:rPr>
          <w:sz w:val="20"/>
          <w:szCs w:val="20"/>
          <w:lang w:val="pt-BR"/>
        </w:rPr>
        <w:t xml:space="preserve">”. Foram encontrados 26 artigos e selecionados 21. Entre os artigos avaliados, treze abordaram diretamente o tema narcisismo; três, abordaram o narcisismo entre os usuários do </w:t>
      </w:r>
      <w:proofErr w:type="spellStart"/>
      <w:r w:rsidRPr="002C7D7C">
        <w:rPr>
          <w:i/>
          <w:sz w:val="20"/>
          <w:szCs w:val="20"/>
          <w:lang w:val="pt-BR"/>
        </w:rPr>
        <w:t>Facebook</w:t>
      </w:r>
      <w:proofErr w:type="spellEnd"/>
      <w:r w:rsidRPr="002C7D7C">
        <w:rPr>
          <w:sz w:val="20"/>
          <w:szCs w:val="20"/>
          <w:lang w:val="pt-BR"/>
        </w:rPr>
        <w:t xml:space="preserve">; cinco, mencionaram narcisismo somente como um dos aspectos da pesquisa ou do comportamento sem avaliarem diretamente e três, abordaram os temas </w:t>
      </w:r>
      <w:proofErr w:type="spellStart"/>
      <w:r w:rsidRPr="002C7D7C">
        <w:rPr>
          <w:i/>
          <w:sz w:val="20"/>
          <w:szCs w:val="20"/>
          <w:lang w:val="pt-BR"/>
        </w:rPr>
        <w:t>sexting</w:t>
      </w:r>
      <w:proofErr w:type="spellEnd"/>
      <w:r w:rsidRPr="002C7D7C">
        <w:rPr>
          <w:sz w:val="20"/>
          <w:szCs w:val="20"/>
          <w:lang w:val="pt-BR"/>
        </w:rPr>
        <w:t xml:space="preserve">, comportamento e </w:t>
      </w:r>
      <w:proofErr w:type="spellStart"/>
      <w:r w:rsidRPr="002C7D7C">
        <w:rPr>
          <w:i/>
          <w:sz w:val="20"/>
          <w:szCs w:val="20"/>
          <w:lang w:val="pt-BR"/>
        </w:rPr>
        <w:t>selfie</w:t>
      </w:r>
      <w:proofErr w:type="spellEnd"/>
      <w:r w:rsidRPr="002C7D7C">
        <w:rPr>
          <w:sz w:val="20"/>
          <w:szCs w:val="20"/>
          <w:lang w:val="pt-BR"/>
        </w:rPr>
        <w:t xml:space="preserve">. O que se pode inferir é que não há uma opinião formada sobre se o uso da </w:t>
      </w:r>
      <w:r w:rsidRPr="00D25E5D">
        <w:rPr>
          <w:i/>
          <w:sz w:val="20"/>
          <w:szCs w:val="20"/>
          <w:lang w:val="pt-BR"/>
        </w:rPr>
        <w:t>internet</w:t>
      </w:r>
      <w:r w:rsidRPr="002C7D7C">
        <w:rPr>
          <w:sz w:val="20"/>
          <w:szCs w:val="20"/>
          <w:lang w:val="pt-BR"/>
        </w:rPr>
        <w:t xml:space="preserve"> impacta as relações sociais, mas alguns pesquisadores sugeriram que mídia social tem o potencial de unir a aprendizagem formal e informal e compartilhar novas informações e conhecimentos pode beneficiar os estudantes e melhorar suas vidas no campus.</w:t>
      </w:r>
    </w:p>
    <w:p w14:paraId="22919EBC" w14:textId="77777777" w:rsidR="002C7D7C" w:rsidRPr="002C7D7C" w:rsidRDefault="002C7D7C" w:rsidP="00153DC5">
      <w:pPr>
        <w:rPr>
          <w:sz w:val="20"/>
          <w:szCs w:val="20"/>
          <w:lang w:val="pt-BR"/>
        </w:rPr>
      </w:pPr>
    </w:p>
    <w:p w14:paraId="3B490AF2" w14:textId="6B2FE79C" w:rsidR="00153DC5" w:rsidRPr="00153B44" w:rsidRDefault="00082D68" w:rsidP="007A7C7C">
      <w:pPr>
        <w:jc w:val="both"/>
        <w:rPr>
          <w:b/>
          <w:sz w:val="20"/>
          <w:szCs w:val="20"/>
          <w:lang w:val="pt-BR"/>
        </w:rPr>
      </w:pPr>
      <w:r w:rsidRPr="00082D68">
        <w:rPr>
          <w:b/>
          <w:bCs/>
          <w:sz w:val="20"/>
          <w:szCs w:val="20"/>
          <w:lang w:val="pt-BR"/>
        </w:rPr>
        <w:t>Palavras-chave</w:t>
      </w:r>
    </w:p>
    <w:p w14:paraId="155A291A" w14:textId="1DDB3475" w:rsidR="002C7D7C" w:rsidRPr="00082D68" w:rsidRDefault="002C7D7C" w:rsidP="007A7C7C">
      <w:pPr>
        <w:jc w:val="both"/>
        <w:rPr>
          <w:bCs/>
          <w:sz w:val="20"/>
          <w:szCs w:val="20"/>
          <w:lang w:val="pt-BR"/>
        </w:rPr>
      </w:pPr>
      <w:r>
        <w:rPr>
          <w:bCs/>
          <w:sz w:val="20"/>
          <w:szCs w:val="20"/>
          <w:lang w:val="pt-BR"/>
        </w:rPr>
        <w:t>Cibernética; Narcisismo; Psicanálise;</w:t>
      </w:r>
      <w:r w:rsidR="00153B44">
        <w:rPr>
          <w:bCs/>
          <w:sz w:val="20"/>
          <w:szCs w:val="20"/>
          <w:lang w:val="pt-BR"/>
        </w:rPr>
        <w:t xml:space="preserve"> </w:t>
      </w:r>
      <w:r w:rsidRPr="002C7D7C">
        <w:rPr>
          <w:bCs/>
          <w:sz w:val="20"/>
          <w:szCs w:val="20"/>
          <w:lang w:val="pt-BR"/>
        </w:rPr>
        <w:t>Redes sociais.</w:t>
      </w:r>
    </w:p>
    <w:p w14:paraId="7189B82D" w14:textId="752BA2A1" w:rsidR="00E55124" w:rsidRPr="00082D68" w:rsidRDefault="00E55124" w:rsidP="007A7C7C">
      <w:pPr>
        <w:jc w:val="both"/>
        <w:rPr>
          <w:bCs/>
          <w:sz w:val="20"/>
          <w:szCs w:val="20"/>
          <w:lang w:val="pt-BR"/>
        </w:rPr>
      </w:pPr>
      <w:r w:rsidRPr="00E25900">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mo="http://schemas.microsoft.com/office/mac/office/2008/main" xmlns:mv="urn:schemas-microsoft-com:mac:v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16C2EFD2" w:rsidR="00082D68" w:rsidRPr="003A19CB" w:rsidRDefault="0059034C" w:rsidP="00651295">
      <w:pPr>
        <w:pStyle w:val="Ttuloprincipiodeartculo"/>
      </w:pPr>
      <w:r w:rsidRPr="00082D68">
        <w:br w:type="page"/>
      </w:r>
      <w:r w:rsidR="00A61993">
        <w:lastRenderedPageBreak/>
        <w:t>Narcisismo e a</w:t>
      </w:r>
      <w:r w:rsidR="00DE3C9E" w:rsidRPr="003A19CB">
        <w:t xml:space="preserve"> Internet: </w:t>
      </w:r>
      <w:r w:rsidR="00A61993">
        <w:t xml:space="preserve">Revisão Integrativa de </w:t>
      </w:r>
      <w:r w:rsidR="000632E2">
        <w:t>L</w:t>
      </w:r>
      <w:r w:rsidR="00A61993">
        <w:t>iteratura</w:t>
      </w:r>
    </w:p>
    <w:p w14:paraId="4FA726CB" w14:textId="5CC111BD" w:rsidR="006A1BA2" w:rsidRPr="00082D68" w:rsidRDefault="00082D68" w:rsidP="00A705D3">
      <w:pPr>
        <w:pStyle w:val="Ttulosinternos"/>
        <w:rPr>
          <w:lang w:val="es-AR"/>
        </w:rPr>
      </w:pPr>
      <w:proofErr w:type="spellStart"/>
      <w:r w:rsidRPr="00082D68">
        <w:t>Introdução</w:t>
      </w:r>
      <w:proofErr w:type="spellEnd"/>
    </w:p>
    <w:p w14:paraId="37228534" w14:textId="0A1D7019" w:rsidR="002D2456" w:rsidRPr="002079E4" w:rsidRDefault="002D2456" w:rsidP="00651295">
      <w:pPr>
        <w:pStyle w:val="Prrafocomn"/>
        <w:ind w:firstLine="709"/>
        <w:rPr>
          <w:lang w:val="pt-BR"/>
        </w:rPr>
      </w:pPr>
      <w:r w:rsidRPr="002079E4">
        <w:rPr>
          <w:lang w:val="pt-BR"/>
        </w:rPr>
        <w:t xml:space="preserve">Narcisismo é uma etapa ou um estágio natural de desenvolvimento humano segundo </w:t>
      </w:r>
      <w:proofErr w:type="spellStart"/>
      <w:r w:rsidRPr="002079E4">
        <w:rPr>
          <w:lang w:val="pt-BR"/>
        </w:rPr>
        <w:t>Bocchi</w:t>
      </w:r>
      <w:proofErr w:type="spellEnd"/>
      <w:r w:rsidRPr="002079E4">
        <w:rPr>
          <w:lang w:val="pt-BR"/>
        </w:rPr>
        <w:t xml:space="preserve"> (2020). Portanto, àqueles que por qualquer motivo fracassaram nesta fase</w:t>
      </w:r>
      <w:r w:rsidR="007010CB" w:rsidRPr="002079E4">
        <w:rPr>
          <w:lang w:val="pt-BR"/>
        </w:rPr>
        <w:t xml:space="preserve"> de desenvolvimento e</w:t>
      </w:r>
      <w:r w:rsidRPr="002079E4">
        <w:rPr>
          <w:lang w:val="pt-BR"/>
        </w:rPr>
        <w:t xml:space="preserve"> experimenta</w:t>
      </w:r>
      <w:r w:rsidR="007010CB" w:rsidRPr="002079E4">
        <w:rPr>
          <w:lang w:val="pt-BR"/>
        </w:rPr>
        <w:t>ra</w:t>
      </w:r>
      <w:r w:rsidRPr="002079E4">
        <w:rPr>
          <w:lang w:val="pt-BR"/>
        </w:rPr>
        <w:t xml:space="preserve">m certo narcisismo patológico em que as consequências </w:t>
      </w:r>
      <w:r w:rsidR="002C534F" w:rsidRPr="002079E4">
        <w:rPr>
          <w:lang w:val="pt-BR"/>
        </w:rPr>
        <w:t>foi</w:t>
      </w:r>
      <w:r w:rsidRPr="002079E4">
        <w:rPr>
          <w:lang w:val="pt-BR"/>
        </w:rPr>
        <w:t xml:space="preserve"> perceber outras pessoas como objetos fundidos com o próprio eu, refletindo em si mesmo certas </w:t>
      </w:r>
      <w:r w:rsidR="00E46C0A" w:rsidRPr="002079E4">
        <w:rPr>
          <w:lang w:val="pt-BR"/>
        </w:rPr>
        <w:t>confianças</w:t>
      </w:r>
      <w:r w:rsidRPr="002079E4">
        <w:rPr>
          <w:lang w:val="pt-BR"/>
        </w:rPr>
        <w:t xml:space="preserve"> </w:t>
      </w:r>
      <w:r w:rsidR="00E46C0A" w:rsidRPr="002079E4">
        <w:rPr>
          <w:lang w:val="pt-BR"/>
        </w:rPr>
        <w:t>corrompidas</w:t>
      </w:r>
      <w:r w:rsidRPr="002079E4">
        <w:rPr>
          <w:lang w:val="pt-BR"/>
        </w:rPr>
        <w:t xml:space="preserve"> (Wright &amp; </w:t>
      </w:r>
      <w:proofErr w:type="spellStart"/>
      <w:r w:rsidRPr="002079E4">
        <w:rPr>
          <w:lang w:val="pt-BR"/>
        </w:rPr>
        <w:t>Edershile</w:t>
      </w:r>
      <w:proofErr w:type="spellEnd"/>
      <w:r w:rsidRPr="002079E4">
        <w:rPr>
          <w:lang w:val="pt-BR"/>
        </w:rPr>
        <w:t xml:space="preserve">, 2018). Os primeiros conceitos psicológicos de narcisismo foram apresentados por representantes da psicanálise clássica, </w:t>
      </w:r>
      <w:r w:rsidR="007010CB" w:rsidRPr="002079E4">
        <w:rPr>
          <w:lang w:val="pt-BR"/>
        </w:rPr>
        <w:t>como</w:t>
      </w:r>
      <w:r w:rsidRPr="002079E4">
        <w:rPr>
          <w:lang w:val="pt-BR"/>
        </w:rPr>
        <w:t xml:space="preserve"> </w:t>
      </w:r>
      <w:proofErr w:type="spellStart"/>
      <w:r w:rsidR="007010CB" w:rsidRPr="002079E4">
        <w:rPr>
          <w:lang w:val="pt-BR"/>
        </w:rPr>
        <w:t>Kernberg</w:t>
      </w:r>
      <w:proofErr w:type="spellEnd"/>
      <w:r w:rsidR="007010CB" w:rsidRPr="002079E4">
        <w:rPr>
          <w:lang w:val="pt-BR"/>
        </w:rPr>
        <w:t xml:space="preserve"> (1970), Heinz </w:t>
      </w:r>
      <w:proofErr w:type="spellStart"/>
      <w:r w:rsidR="007010CB" w:rsidRPr="002079E4">
        <w:rPr>
          <w:lang w:val="pt-BR"/>
        </w:rPr>
        <w:t>Kohut</w:t>
      </w:r>
      <w:proofErr w:type="spellEnd"/>
      <w:r w:rsidR="007010CB" w:rsidRPr="002079E4">
        <w:rPr>
          <w:lang w:val="pt-BR"/>
        </w:rPr>
        <w:t xml:space="preserve"> (1972), Otto </w:t>
      </w:r>
      <w:proofErr w:type="spellStart"/>
      <w:r w:rsidR="007010CB" w:rsidRPr="002079E4">
        <w:rPr>
          <w:lang w:val="pt-BR"/>
        </w:rPr>
        <w:t>Rank</w:t>
      </w:r>
      <w:proofErr w:type="spellEnd"/>
      <w:r w:rsidR="007010CB" w:rsidRPr="002079E4">
        <w:rPr>
          <w:lang w:val="pt-BR"/>
        </w:rPr>
        <w:t xml:space="preserve"> (1996) e </w:t>
      </w:r>
      <w:r w:rsidRPr="002079E4">
        <w:rPr>
          <w:lang w:val="pt-BR"/>
        </w:rPr>
        <w:t xml:space="preserve">Freud (2014). </w:t>
      </w:r>
    </w:p>
    <w:p w14:paraId="6BFBB3A7" w14:textId="5DDBD050" w:rsidR="00C86B9D" w:rsidRPr="00C86B9D" w:rsidRDefault="00C86B9D" w:rsidP="00C86B9D">
      <w:pPr>
        <w:pStyle w:val="Prrafocomn"/>
        <w:rPr>
          <w:lang w:val="pt-BR"/>
        </w:rPr>
      </w:pPr>
      <w:r w:rsidRPr="002079E4">
        <w:rPr>
          <w:lang w:val="pt-BR"/>
        </w:rPr>
        <w:t>A</w:t>
      </w:r>
      <w:r w:rsidR="002C534F" w:rsidRPr="002079E4">
        <w:rPr>
          <w:lang w:val="pt-BR"/>
        </w:rPr>
        <w:t>tualmente a</w:t>
      </w:r>
      <w:r w:rsidRPr="00C86B9D">
        <w:rPr>
          <w:lang w:val="pt-BR"/>
        </w:rPr>
        <w:t xml:space="preserve"> </w:t>
      </w:r>
      <w:r w:rsidRPr="002079E4">
        <w:rPr>
          <w:i/>
          <w:lang w:val="pt-BR"/>
        </w:rPr>
        <w:t>internet</w:t>
      </w:r>
      <w:r w:rsidRPr="00C86B9D">
        <w:rPr>
          <w:lang w:val="pt-BR"/>
        </w:rPr>
        <w:t xml:space="preserve"> tem se mostrado como um meio de se fazer contatos múltiplos, sejam eles pessoais ou profissionais. Esse ambiente, que serve também para relacionamentos, é construído em redes sociais, tais como </w:t>
      </w:r>
      <w:proofErr w:type="spellStart"/>
      <w:r w:rsidRPr="002079E4">
        <w:rPr>
          <w:i/>
          <w:lang w:val="pt-BR"/>
        </w:rPr>
        <w:t>Facebook</w:t>
      </w:r>
      <w:proofErr w:type="spellEnd"/>
      <w:r w:rsidRPr="00C86B9D">
        <w:rPr>
          <w:lang w:val="pt-BR"/>
        </w:rPr>
        <w:t xml:space="preserve">, </w:t>
      </w:r>
      <w:proofErr w:type="spellStart"/>
      <w:r w:rsidRPr="002079E4">
        <w:rPr>
          <w:i/>
          <w:lang w:val="pt-BR"/>
        </w:rPr>
        <w:t>Twitter</w:t>
      </w:r>
      <w:proofErr w:type="spellEnd"/>
      <w:r w:rsidRPr="00C86B9D">
        <w:rPr>
          <w:lang w:val="pt-BR"/>
        </w:rPr>
        <w:t xml:space="preserve">, </w:t>
      </w:r>
      <w:r w:rsidRPr="002079E4">
        <w:rPr>
          <w:i/>
          <w:lang w:val="pt-BR"/>
        </w:rPr>
        <w:t>Instagram</w:t>
      </w:r>
      <w:r w:rsidRPr="00C86B9D">
        <w:rPr>
          <w:lang w:val="pt-BR"/>
        </w:rPr>
        <w:t xml:space="preserve">, </w:t>
      </w:r>
      <w:proofErr w:type="spellStart"/>
      <w:r w:rsidRPr="002079E4">
        <w:rPr>
          <w:i/>
          <w:lang w:val="pt-BR"/>
        </w:rPr>
        <w:t>Linkedin</w:t>
      </w:r>
      <w:proofErr w:type="spellEnd"/>
      <w:r w:rsidRPr="00C86B9D">
        <w:rPr>
          <w:lang w:val="pt-BR"/>
        </w:rPr>
        <w:t>, entre outras, que facilitam os contatos e constituem um campo fértil de interação (</w:t>
      </w:r>
      <w:proofErr w:type="spellStart"/>
      <w:r w:rsidRPr="00C86B9D">
        <w:rPr>
          <w:lang w:val="pt-BR"/>
        </w:rPr>
        <w:t>Phua</w:t>
      </w:r>
      <w:proofErr w:type="spellEnd"/>
      <w:r w:rsidRPr="00C86B9D">
        <w:rPr>
          <w:lang w:val="pt-BR"/>
        </w:rPr>
        <w:t xml:space="preserve">, Jin, &amp; Kim, 2017). </w:t>
      </w:r>
    </w:p>
    <w:p w14:paraId="42111F25" w14:textId="43CBF894" w:rsidR="00C86B9D" w:rsidRPr="00C86B9D" w:rsidRDefault="00740C20" w:rsidP="00C86B9D">
      <w:pPr>
        <w:pStyle w:val="Prrafocomn"/>
        <w:rPr>
          <w:lang w:val="pt-BR"/>
        </w:rPr>
      </w:pPr>
      <w:r>
        <w:rPr>
          <w:lang w:val="pt-BR"/>
        </w:rPr>
        <w:t>A</w:t>
      </w:r>
      <w:r w:rsidR="00C86B9D" w:rsidRPr="00C86B9D">
        <w:rPr>
          <w:lang w:val="pt-BR"/>
        </w:rPr>
        <w:t xml:space="preserve"> </w:t>
      </w:r>
      <w:r w:rsidR="00C86B9D" w:rsidRPr="002079E4">
        <w:rPr>
          <w:i/>
          <w:lang w:val="pt-BR"/>
        </w:rPr>
        <w:t>internet</w:t>
      </w:r>
      <w:r w:rsidR="00C86B9D" w:rsidRPr="00C86B9D">
        <w:rPr>
          <w:lang w:val="pt-BR"/>
        </w:rPr>
        <w:t xml:space="preserve"> se caracteriza por ser uma rede mundial com alta capacidade de transmissão e propagação de informações, bem como interação e colaboração entre indivíduos e máquinas, sem a necessidade dos envolvidos compartilharem o mesmo espaço físico. Esse ambiente é de fácil utilização se visto, especificamente, sobre o acesso às redes sociais. Apesar de ser um ambiente quase intuitivo de convivência, não se tem uma noção completa do que acontece na </w:t>
      </w:r>
      <w:r w:rsidR="00C86B9D" w:rsidRPr="002079E4">
        <w:rPr>
          <w:i/>
          <w:lang w:val="pt-BR"/>
        </w:rPr>
        <w:t>internet</w:t>
      </w:r>
      <w:r w:rsidR="00C86B9D" w:rsidRPr="00C86B9D">
        <w:rPr>
          <w:lang w:val="pt-BR"/>
        </w:rPr>
        <w:t xml:space="preserve">. </w:t>
      </w:r>
    </w:p>
    <w:p w14:paraId="25E496D3" w14:textId="77777777" w:rsidR="00C86B9D" w:rsidRPr="00C86B9D" w:rsidRDefault="00C86B9D" w:rsidP="00C86B9D">
      <w:pPr>
        <w:pStyle w:val="Prrafocomn"/>
        <w:rPr>
          <w:lang w:val="pt-BR"/>
        </w:rPr>
      </w:pPr>
      <w:r w:rsidRPr="00C86B9D">
        <w:rPr>
          <w:lang w:val="pt-BR"/>
        </w:rPr>
        <w:t xml:space="preserve">Assim, a </w:t>
      </w:r>
      <w:r w:rsidRPr="002079E4">
        <w:rPr>
          <w:i/>
          <w:lang w:val="pt-BR"/>
        </w:rPr>
        <w:t>internet</w:t>
      </w:r>
      <w:r w:rsidRPr="00C86B9D">
        <w:rPr>
          <w:lang w:val="pt-BR"/>
        </w:rPr>
        <w:t xml:space="preserve"> acaba permitindo se relacionar socialmente de modo fácil e simples, criando e cultivando ligações diversas entre as pessoas. Aliás os relacionamentos na rede vão desde mapeamentos estratégicos de perfis de consumidores até comentários sobre a cor do cabelo de algum </w:t>
      </w:r>
      <w:r w:rsidRPr="002C534F">
        <w:rPr>
          <w:i/>
          <w:lang w:val="pt-BR"/>
        </w:rPr>
        <w:t xml:space="preserve">digital </w:t>
      </w:r>
      <w:proofErr w:type="spellStart"/>
      <w:r w:rsidRPr="002C534F">
        <w:rPr>
          <w:i/>
          <w:lang w:val="pt-BR"/>
        </w:rPr>
        <w:t>influencer</w:t>
      </w:r>
      <w:proofErr w:type="spellEnd"/>
      <w:r w:rsidRPr="00C86B9D">
        <w:rPr>
          <w:lang w:val="pt-BR"/>
        </w:rPr>
        <w:t xml:space="preserve"> que mudou repentinamente duas vezes em uma semana. Os usuários da rede tratam de eventos fúteis do cotidiano, mas também permitem a realização de transações bancárias, educação, além da comercialização de carros, de roupas e de casas (</w:t>
      </w:r>
      <w:proofErr w:type="spellStart"/>
      <w:r w:rsidRPr="00C86B9D">
        <w:rPr>
          <w:lang w:val="pt-BR"/>
        </w:rPr>
        <w:t>Aran-Ramspott</w:t>
      </w:r>
      <w:proofErr w:type="spellEnd"/>
      <w:r w:rsidRPr="00C86B9D">
        <w:rPr>
          <w:lang w:val="pt-BR"/>
        </w:rPr>
        <w:t xml:space="preserve">, </w:t>
      </w:r>
      <w:proofErr w:type="spellStart"/>
      <w:r w:rsidRPr="00C86B9D">
        <w:rPr>
          <w:lang w:val="pt-BR"/>
        </w:rPr>
        <w:t>Fedele</w:t>
      </w:r>
      <w:proofErr w:type="spellEnd"/>
      <w:r w:rsidRPr="00C86B9D">
        <w:rPr>
          <w:lang w:val="pt-BR"/>
        </w:rPr>
        <w:t xml:space="preserve">, &amp; </w:t>
      </w:r>
      <w:proofErr w:type="spellStart"/>
      <w:r w:rsidRPr="00C86B9D">
        <w:rPr>
          <w:lang w:val="pt-BR"/>
        </w:rPr>
        <w:t>Tarragó</w:t>
      </w:r>
      <w:proofErr w:type="spellEnd"/>
      <w:r w:rsidRPr="00C86B9D">
        <w:rPr>
          <w:lang w:val="pt-BR"/>
        </w:rPr>
        <w:t>, 2018).</w:t>
      </w:r>
    </w:p>
    <w:p w14:paraId="4D7AE1F6" w14:textId="05CF618D" w:rsidR="00C86B9D" w:rsidRPr="00C86B9D" w:rsidRDefault="00C86B9D" w:rsidP="00C86B9D">
      <w:pPr>
        <w:pStyle w:val="Prrafocomn"/>
        <w:rPr>
          <w:lang w:val="pt-BR"/>
        </w:rPr>
      </w:pPr>
      <w:r w:rsidRPr="00C86B9D">
        <w:rPr>
          <w:lang w:val="pt-BR"/>
        </w:rPr>
        <w:t xml:space="preserve"> Com tal alcance, do ponto de vista da comunicação, podem surgir problemas, tais como superexposição, interpretações equivocadas das mensagens ali dispostas, vício por estar longas horas conectado, esquecendo-se por vezes de si e do próximo, o que potencializa a formação de personalidades extremamente narcisistas (</w:t>
      </w:r>
      <w:proofErr w:type="spellStart"/>
      <w:r w:rsidRPr="00C86B9D">
        <w:rPr>
          <w:lang w:val="pt-BR"/>
        </w:rPr>
        <w:t>Boursier</w:t>
      </w:r>
      <w:proofErr w:type="spellEnd"/>
      <w:r w:rsidRPr="00C86B9D">
        <w:rPr>
          <w:lang w:val="pt-BR"/>
        </w:rPr>
        <w:t xml:space="preserve">, </w:t>
      </w:r>
      <w:proofErr w:type="spellStart"/>
      <w:r w:rsidRPr="00C86B9D">
        <w:rPr>
          <w:lang w:val="pt-BR"/>
        </w:rPr>
        <w:t>Gioia</w:t>
      </w:r>
      <w:proofErr w:type="spellEnd"/>
      <w:r w:rsidRPr="00C86B9D">
        <w:rPr>
          <w:lang w:val="pt-BR"/>
        </w:rPr>
        <w:t xml:space="preserve">, &amp; </w:t>
      </w:r>
      <w:proofErr w:type="spellStart"/>
      <w:r w:rsidRPr="00C86B9D">
        <w:rPr>
          <w:lang w:val="pt-BR"/>
        </w:rPr>
        <w:t>Griffith</w:t>
      </w:r>
      <w:r w:rsidR="00A352E0">
        <w:rPr>
          <w:lang w:val="pt-BR"/>
        </w:rPr>
        <w:t>s</w:t>
      </w:r>
      <w:proofErr w:type="spellEnd"/>
      <w:r w:rsidR="00A352E0">
        <w:rPr>
          <w:lang w:val="pt-BR"/>
        </w:rPr>
        <w:t>, 2020</w:t>
      </w:r>
      <w:r w:rsidRPr="00C86B9D">
        <w:rPr>
          <w:lang w:val="pt-BR"/>
        </w:rPr>
        <w:t>).</w:t>
      </w:r>
    </w:p>
    <w:p w14:paraId="7E3B74E1" w14:textId="1CAE79BE" w:rsidR="00C86B9D" w:rsidRPr="00C86B9D" w:rsidRDefault="00C86B9D" w:rsidP="00C86B9D">
      <w:pPr>
        <w:pStyle w:val="Prrafocomn"/>
        <w:rPr>
          <w:lang w:val="pt-BR"/>
        </w:rPr>
      </w:pPr>
      <w:r w:rsidRPr="00C86B9D">
        <w:rPr>
          <w:lang w:val="pt-BR"/>
        </w:rPr>
        <w:lastRenderedPageBreak/>
        <w:t xml:space="preserve">Nesse contexto que propicia comportamentos sociais inerentes ao ser humano, ser esse que se valeu da </w:t>
      </w:r>
      <w:r w:rsidRPr="002079E4">
        <w:rPr>
          <w:i/>
          <w:lang w:val="pt-BR"/>
        </w:rPr>
        <w:t>internet</w:t>
      </w:r>
      <w:r w:rsidRPr="00C86B9D">
        <w:rPr>
          <w:lang w:val="pt-BR"/>
        </w:rPr>
        <w:t xml:space="preserve"> para possibilitar e potencializar essa sua característica gregária. As pessoas podem se conectar com colegas dos tempos da infância há muitos anos não vistos, podem fazer novas amizades e inimigos que podem “cancelar” determinado indivíduo banindo-o das redes - gíria do “</w:t>
      </w:r>
      <w:proofErr w:type="spellStart"/>
      <w:r w:rsidRPr="00C86B9D">
        <w:rPr>
          <w:lang w:val="pt-BR"/>
        </w:rPr>
        <w:t>internetê</w:t>
      </w:r>
      <w:r w:rsidR="00D51C4C">
        <w:rPr>
          <w:lang w:val="pt-BR"/>
        </w:rPr>
        <w:t>s</w:t>
      </w:r>
      <w:proofErr w:type="spellEnd"/>
      <w:r w:rsidR="00D51C4C">
        <w:rPr>
          <w:lang w:val="pt-BR"/>
        </w:rPr>
        <w:t>” (</w:t>
      </w:r>
      <w:proofErr w:type="spellStart"/>
      <w:r w:rsidRPr="00C86B9D">
        <w:rPr>
          <w:lang w:val="pt-BR"/>
        </w:rPr>
        <w:t>Komesu</w:t>
      </w:r>
      <w:proofErr w:type="spellEnd"/>
      <w:r w:rsidRPr="00C86B9D">
        <w:rPr>
          <w:lang w:val="pt-BR"/>
        </w:rPr>
        <w:t xml:space="preserve">, 2006). Há de se pensar que a questão da timidez pode ser vencida em razão do aparato tecnológico usado para se conectar pela via das redes sociais (Machado &amp; </w:t>
      </w:r>
      <w:proofErr w:type="spellStart"/>
      <w:r w:rsidRPr="00C86B9D">
        <w:rPr>
          <w:lang w:val="pt-BR"/>
        </w:rPr>
        <w:t>Tijiboy</w:t>
      </w:r>
      <w:proofErr w:type="spellEnd"/>
      <w:r w:rsidRPr="00C86B9D">
        <w:rPr>
          <w:lang w:val="pt-BR"/>
        </w:rPr>
        <w:t xml:space="preserve">, 2005). Não obstante a liberdade que alguns conquistam na </w:t>
      </w:r>
      <w:r w:rsidRPr="002079E4">
        <w:rPr>
          <w:i/>
          <w:lang w:val="pt-BR"/>
        </w:rPr>
        <w:t>internet</w:t>
      </w:r>
      <w:r w:rsidRPr="00C86B9D">
        <w:rPr>
          <w:lang w:val="pt-BR"/>
        </w:rPr>
        <w:t>, outra característica que é desenvolvida é o narcisismo, um amor próprio desmedido.</w:t>
      </w:r>
    </w:p>
    <w:p w14:paraId="49FFC5C3" w14:textId="31CA6BA5" w:rsidR="00C86B9D" w:rsidRPr="00C86B9D" w:rsidRDefault="00C86B9D" w:rsidP="00C86B9D">
      <w:pPr>
        <w:pStyle w:val="Prrafocomn"/>
        <w:rPr>
          <w:lang w:val="pt-BR"/>
        </w:rPr>
      </w:pPr>
      <w:r w:rsidRPr="00C86B9D">
        <w:rPr>
          <w:lang w:val="pt-BR"/>
        </w:rPr>
        <w:t xml:space="preserve">A questão de superexposição ou </w:t>
      </w:r>
      <w:proofErr w:type="spellStart"/>
      <w:r w:rsidRPr="00C86B9D">
        <w:rPr>
          <w:lang w:val="pt-BR"/>
        </w:rPr>
        <w:t>autoexposição</w:t>
      </w:r>
      <w:proofErr w:type="spellEnd"/>
      <w:r w:rsidRPr="00C86B9D">
        <w:rPr>
          <w:lang w:val="pt-BR"/>
        </w:rPr>
        <w:t xml:space="preserve"> inadequada nas redes pode gerar muitos problemas, o mesmo pode ser dito do desligar-se da realidade do entorno de cada qual, afinal, a figura de Narciso (oriunda da Mitologia Grega), em uma de suas versões, tanto se aproxima do lago a espelhá-lo que cai dentro do rio e morre afogado (</w:t>
      </w:r>
      <w:proofErr w:type="spellStart"/>
      <w:r w:rsidRPr="00C86B9D">
        <w:rPr>
          <w:lang w:val="pt-BR"/>
        </w:rPr>
        <w:t>Fachini</w:t>
      </w:r>
      <w:proofErr w:type="spellEnd"/>
      <w:r w:rsidRPr="00C86B9D">
        <w:rPr>
          <w:lang w:val="pt-BR"/>
        </w:rPr>
        <w:t>, 1996). Nesse contexto, apresenta-se a seguinte questão de pesquisa: como é apresentada na literatura o nar</w:t>
      </w:r>
      <w:r w:rsidR="002C534F">
        <w:rPr>
          <w:lang w:val="pt-BR"/>
        </w:rPr>
        <w:t>cisismo nas mídias sociais? Com</w:t>
      </w:r>
      <w:r w:rsidRPr="00C86B9D">
        <w:rPr>
          <w:lang w:val="pt-BR"/>
        </w:rPr>
        <w:t xml:space="preserve">o objetivo da pesquisa em verificar na bibliografia recente, como está sendo avaliada a relação </w:t>
      </w:r>
      <w:r w:rsidR="002C534F">
        <w:rPr>
          <w:lang w:val="pt-BR"/>
        </w:rPr>
        <w:t xml:space="preserve">entre o narcisismo e a </w:t>
      </w:r>
      <w:r w:rsidR="002C534F" w:rsidRPr="002079E4">
        <w:rPr>
          <w:i/>
          <w:lang w:val="pt-BR"/>
        </w:rPr>
        <w:t>internet</w:t>
      </w:r>
      <w:r w:rsidR="002C534F">
        <w:rPr>
          <w:lang w:val="pt-BR"/>
        </w:rPr>
        <w:t>.</w:t>
      </w:r>
    </w:p>
    <w:p w14:paraId="254B40AF" w14:textId="4FA3CAA6" w:rsidR="00C86B9D" w:rsidRDefault="00C86B9D" w:rsidP="00E848D0">
      <w:pPr>
        <w:pStyle w:val="Prrafocomn"/>
        <w:rPr>
          <w:lang w:val="pt-BR"/>
        </w:rPr>
      </w:pPr>
      <w:r w:rsidRPr="00C86B9D">
        <w:rPr>
          <w:lang w:val="pt-BR"/>
        </w:rPr>
        <w:t>Além desta introdução, o artigo apresenta a fundamentação teórica expondo sobre narcisismo, rede sociais e o narcisismo nas redes sociais, em seguida o</w:t>
      </w:r>
      <w:r w:rsidR="000D5146">
        <w:rPr>
          <w:lang w:val="pt-BR"/>
        </w:rPr>
        <w:t xml:space="preserve"> </w:t>
      </w:r>
      <w:r w:rsidRPr="00C86B9D">
        <w:rPr>
          <w:lang w:val="pt-BR"/>
        </w:rPr>
        <w:t>m</w:t>
      </w:r>
      <w:r w:rsidR="000D5146">
        <w:rPr>
          <w:lang w:val="pt-BR"/>
        </w:rPr>
        <w:t>é</w:t>
      </w:r>
      <w:r w:rsidRPr="00C86B9D">
        <w:rPr>
          <w:lang w:val="pt-BR"/>
        </w:rPr>
        <w:t>todo</w:t>
      </w:r>
      <w:r w:rsidR="000D5146">
        <w:rPr>
          <w:lang w:val="pt-BR"/>
        </w:rPr>
        <w:t xml:space="preserve"> adotado</w:t>
      </w:r>
      <w:r w:rsidRPr="00C86B9D">
        <w:rPr>
          <w:lang w:val="pt-BR"/>
        </w:rPr>
        <w:t xml:space="preserve">, posteriormente </w:t>
      </w:r>
      <w:r w:rsidR="000D5146">
        <w:rPr>
          <w:lang w:val="pt-BR"/>
        </w:rPr>
        <w:t xml:space="preserve">os resultados e </w:t>
      </w:r>
      <w:r w:rsidRPr="00C86B9D">
        <w:rPr>
          <w:lang w:val="pt-BR"/>
        </w:rPr>
        <w:t xml:space="preserve">as discussões e </w:t>
      </w:r>
      <w:r w:rsidR="000D5146">
        <w:rPr>
          <w:lang w:val="pt-BR"/>
        </w:rPr>
        <w:t xml:space="preserve">finalizando com </w:t>
      </w:r>
      <w:r w:rsidRPr="00C86B9D">
        <w:rPr>
          <w:lang w:val="pt-BR"/>
        </w:rPr>
        <w:t>as considerações finais.</w:t>
      </w:r>
    </w:p>
    <w:p w14:paraId="796DE885" w14:textId="51A828A9" w:rsidR="00E46C0A" w:rsidRPr="00082D68" w:rsidRDefault="00E46C0A" w:rsidP="00A705D3">
      <w:pPr>
        <w:pStyle w:val="Ttulosinternos"/>
        <w:rPr>
          <w:lang w:val="es-AR"/>
        </w:rPr>
      </w:pPr>
      <w:proofErr w:type="spellStart"/>
      <w:r>
        <w:t>Fundamenta</w:t>
      </w:r>
      <w:r w:rsidRPr="00082D68">
        <w:t>ção</w:t>
      </w:r>
      <w:proofErr w:type="spellEnd"/>
      <w:r>
        <w:t xml:space="preserve"> </w:t>
      </w:r>
      <w:proofErr w:type="spellStart"/>
      <w:r>
        <w:t>Teórica</w:t>
      </w:r>
      <w:proofErr w:type="spellEnd"/>
    </w:p>
    <w:p w14:paraId="360FD741" w14:textId="77777777" w:rsidR="000D5146" w:rsidRPr="00651295" w:rsidRDefault="000D5146" w:rsidP="00651295">
      <w:pPr>
        <w:shd w:val="clear" w:color="auto" w:fill="FFFFFF"/>
        <w:spacing w:before="100" w:beforeAutospacing="1" w:after="100" w:afterAutospacing="1" w:line="360" w:lineRule="auto"/>
        <w:rPr>
          <w:b/>
          <w:bCs/>
          <w:i/>
          <w:lang w:val="pt-BR" w:eastAsia="pt-BR"/>
        </w:rPr>
      </w:pPr>
      <w:r w:rsidRPr="00651295">
        <w:rPr>
          <w:b/>
          <w:bCs/>
          <w:i/>
          <w:lang w:val="pt-BR" w:eastAsia="pt-BR"/>
        </w:rPr>
        <w:t>Narcisismo</w:t>
      </w:r>
    </w:p>
    <w:p w14:paraId="18C1AF15" w14:textId="1D160DF8" w:rsidR="000D5146" w:rsidRPr="00CF54C9" w:rsidRDefault="000D5146" w:rsidP="000D5146">
      <w:pPr>
        <w:shd w:val="clear" w:color="auto" w:fill="FFFFFF"/>
        <w:spacing w:line="360" w:lineRule="auto"/>
        <w:ind w:firstLine="709"/>
        <w:jc w:val="both"/>
        <w:rPr>
          <w:lang w:val="pt-BR"/>
        </w:rPr>
      </w:pPr>
      <w:r w:rsidRPr="00CF54C9">
        <w:rPr>
          <w:lang w:val="pt-BR" w:eastAsia="pt-BR"/>
        </w:rPr>
        <w:t xml:space="preserve">Os primeiros conceitos psicológicos de narcisismo foram apresentados por representantes da psicanálise clássica, assim, além de Freud (2014), Otto </w:t>
      </w:r>
      <w:proofErr w:type="spellStart"/>
      <w:r w:rsidRPr="00CF54C9">
        <w:rPr>
          <w:lang w:val="pt-BR" w:eastAsia="pt-BR"/>
        </w:rPr>
        <w:t>Rank</w:t>
      </w:r>
      <w:proofErr w:type="spellEnd"/>
      <w:r w:rsidRPr="00CF54C9">
        <w:rPr>
          <w:lang w:val="pt-BR" w:eastAsia="pt-BR"/>
        </w:rPr>
        <w:t xml:space="preserve"> (1996), Heinz </w:t>
      </w:r>
      <w:proofErr w:type="spellStart"/>
      <w:r w:rsidRPr="00CF54C9">
        <w:rPr>
          <w:lang w:val="pt-BR" w:eastAsia="pt-BR"/>
        </w:rPr>
        <w:t>Kohut</w:t>
      </w:r>
      <w:proofErr w:type="spellEnd"/>
      <w:r w:rsidRPr="00CF54C9">
        <w:rPr>
          <w:lang w:val="pt-BR" w:eastAsia="pt-BR"/>
        </w:rPr>
        <w:t xml:space="preserve"> (1972) e </w:t>
      </w:r>
      <w:proofErr w:type="spellStart"/>
      <w:r w:rsidRPr="00CF54C9">
        <w:rPr>
          <w:lang w:val="pt-BR" w:eastAsia="pt-BR"/>
        </w:rPr>
        <w:t>Kernberg</w:t>
      </w:r>
      <w:proofErr w:type="spellEnd"/>
      <w:r w:rsidRPr="00CF54C9">
        <w:rPr>
          <w:lang w:val="pt-BR" w:eastAsia="pt-BR"/>
        </w:rPr>
        <w:t xml:space="preserve"> (1970) exploraram o caráter narcisista (Lazzarini &amp; Viana</w:t>
      </w:r>
      <w:r w:rsidRPr="00CF54C9">
        <w:rPr>
          <w:shd w:val="clear" w:color="auto" w:fill="FFFFFF"/>
          <w:lang w:val="pt-BR"/>
        </w:rPr>
        <w:t>, 2010).  N</w:t>
      </w:r>
      <w:r w:rsidRPr="00CF54C9">
        <w:rPr>
          <w:lang w:val="pt-BR" w:eastAsia="pt-BR"/>
        </w:rPr>
        <w:t>arcisismo é uma etapa ou um estágio natural de desenvolvimento humano (</w:t>
      </w:r>
      <w:proofErr w:type="spellStart"/>
      <w:r w:rsidRPr="00CF54C9">
        <w:rPr>
          <w:shd w:val="clear" w:color="auto" w:fill="FFFFFF"/>
          <w:lang w:val="pt-BR"/>
        </w:rPr>
        <w:t>Bocchi</w:t>
      </w:r>
      <w:proofErr w:type="spellEnd"/>
      <w:r w:rsidRPr="00CF54C9">
        <w:rPr>
          <w:shd w:val="clear" w:color="auto" w:fill="FFFFFF"/>
          <w:lang w:val="pt-BR"/>
        </w:rPr>
        <w:t xml:space="preserve">, 2020). </w:t>
      </w:r>
      <w:r w:rsidRPr="00CF54C9">
        <w:rPr>
          <w:lang w:val="pt-BR" w:eastAsia="pt-BR"/>
        </w:rPr>
        <w:t>Contudo, àqueles que por algum motivo falham nesta etapa de desenvolvimento, podem experimentar certo narcisismo patológico junto com as consequências de perceber outras pessoas como objetos fundidos com o próprio eu (</w:t>
      </w:r>
      <w:r w:rsidRPr="00CF54C9">
        <w:rPr>
          <w:i/>
          <w:iCs/>
          <w:lang w:val="pt-BR" w:eastAsia="pt-BR"/>
        </w:rPr>
        <w:t>self</w:t>
      </w:r>
      <w:r w:rsidRPr="00CF54C9">
        <w:rPr>
          <w:lang w:val="pt-BR" w:eastAsia="pt-BR"/>
        </w:rPr>
        <w:t xml:space="preserve">), refletindo em si mesmo certas crenças deturpadas (Wright &amp; </w:t>
      </w:r>
      <w:proofErr w:type="spellStart"/>
      <w:r w:rsidRPr="00CF54C9">
        <w:rPr>
          <w:lang w:val="pt-BR" w:eastAsia="pt-BR"/>
        </w:rPr>
        <w:t>Edershile</w:t>
      </w:r>
      <w:proofErr w:type="spellEnd"/>
      <w:r w:rsidRPr="00CF54C9">
        <w:rPr>
          <w:shd w:val="clear" w:color="auto" w:fill="FFFFFF"/>
          <w:lang w:val="pt-BR"/>
        </w:rPr>
        <w:t>, 2018)</w:t>
      </w:r>
      <w:r w:rsidRPr="00CF54C9">
        <w:rPr>
          <w:lang w:val="pt-BR" w:eastAsia="pt-BR"/>
        </w:rPr>
        <w:t xml:space="preserve">. Uma visão mais abrangente, segundo as teorias psicodinâmicas, o narcisismo refere-se a um distúrbio do desenvolvimento resultante desde as experiências da primeira infância, acentuadas </w:t>
      </w:r>
      <w:r w:rsidRPr="00CF54C9">
        <w:rPr>
          <w:lang w:val="pt-BR" w:eastAsia="pt-BR"/>
        </w:rPr>
        <w:lastRenderedPageBreak/>
        <w:t>pelo excesso ou pela falta de empatia por parte dos pais, responsáveis ou pelos cuidadores da criança (</w:t>
      </w:r>
      <w:proofErr w:type="spellStart"/>
      <w:r w:rsidRPr="00CF54C9">
        <w:rPr>
          <w:lang w:val="pt-BR" w:eastAsia="pt-BR"/>
        </w:rPr>
        <w:t>Cattelan</w:t>
      </w:r>
      <w:proofErr w:type="spellEnd"/>
      <w:r w:rsidRPr="00CF54C9">
        <w:rPr>
          <w:lang w:val="pt-BR" w:eastAsia="pt-BR"/>
        </w:rPr>
        <w:t>, 2020).</w:t>
      </w:r>
    </w:p>
    <w:p w14:paraId="596683A2" w14:textId="5D99BE1B" w:rsidR="000D5146" w:rsidRPr="000D5146" w:rsidRDefault="000D5146" w:rsidP="000D5146">
      <w:pPr>
        <w:shd w:val="clear" w:color="auto" w:fill="FFFFFF"/>
        <w:spacing w:line="360" w:lineRule="auto"/>
        <w:ind w:firstLine="709"/>
        <w:jc w:val="both"/>
        <w:rPr>
          <w:lang w:val="pt-BR"/>
        </w:rPr>
      </w:pPr>
      <w:r w:rsidRPr="00CF54C9">
        <w:rPr>
          <w:lang w:val="pt-BR" w:eastAsia="pt-BR"/>
        </w:rPr>
        <w:t>Teorias subsequentes do narcisismo foram formuladas por psicólogos cognitivos que igualmente enfatizaram o papel desempenhado pelos pais ou outros tutores na tentativa de criar ou moldar a criança. Nesse aspecto, a autoestima é uma estratégia saudável de enfrentamento do eu (</w:t>
      </w:r>
      <w:r w:rsidRPr="00CF54C9">
        <w:rPr>
          <w:i/>
          <w:iCs/>
          <w:lang w:val="pt-BR" w:eastAsia="pt-BR"/>
        </w:rPr>
        <w:t>self</w:t>
      </w:r>
      <w:r w:rsidRPr="00CF54C9">
        <w:rPr>
          <w:lang w:val="pt-BR" w:eastAsia="pt-BR"/>
        </w:rPr>
        <w:t xml:space="preserve">) ante um certo sentimento de inferioridade e abandono adquirido pelas crianças como resultado de excessiva </w:t>
      </w:r>
      <w:r w:rsidRPr="000D5146">
        <w:rPr>
          <w:lang w:val="pt-BR" w:eastAsia="pt-BR"/>
        </w:rPr>
        <w:t xml:space="preserve">compensação, ou ainda pelo excessivo abandono pelos seus responsáveis </w:t>
      </w:r>
      <w:r w:rsidRPr="000D5146">
        <w:rPr>
          <w:lang w:val="pt-BR"/>
        </w:rPr>
        <w:t>(</w:t>
      </w:r>
      <w:proofErr w:type="spellStart"/>
      <w:r w:rsidRPr="000D5146">
        <w:rPr>
          <w:lang w:val="pt-BR"/>
        </w:rPr>
        <w:t>Fachini</w:t>
      </w:r>
      <w:proofErr w:type="spellEnd"/>
      <w:r w:rsidRPr="000D5146">
        <w:rPr>
          <w:lang w:val="pt-BR"/>
        </w:rPr>
        <w:t>, 1996).</w:t>
      </w:r>
    </w:p>
    <w:p w14:paraId="4CD4B0DF" w14:textId="77777777" w:rsidR="000D5146" w:rsidRPr="000D5146" w:rsidRDefault="000D5146" w:rsidP="000D5146">
      <w:pPr>
        <w:shd w:val="clear" w:color="auto" w:fill="FFFFFF"/>
        <w:spacing w:line="360" w:lineRule="auto"/>
        <w:ind w:firstLine="709"/>
        <w:jc w:val="both"/>
        <w:rPr>
          <w:lang w:val="pt-BR"/>
        </w:rPr>
      </w:pPr>
      <w:r w:rsidRPr="000D5146">
        <w:rPr>
          <w:lang w:val="pt-BR" w:eastAsia="pt-BR"/>
        </w:rPr>
        <w:t>Ocorre o padrão de funcionamento rígido e não adaptativo de um típico narcisista que olha para si em primeiro lugar, acreditando que, em linguagem popular, “o mundo gira entorno dele”, se torna permanente. Essa situação resulta em distorções cognitivas, emoções negativas e uma postura defensiva que pode conduzir a reações problemáticas, ou ao emprego de várias formas de violência (</w:t>
      </w:r>
      <w:r w:rsidRPr="000D5146">
        <w:rPr>
          <w:rFonts w:hint="eastAsia"/>
          <w:lang w:val="pt-BR"/>
        </w:rPr>
        <w:t>Lambe, Hamilton-</w:t>
      </w:r>
      <w:proofErr w:type="spellStart"/>
      <w:r w:rsidRPr="000D5146">
        <w:rPr>
          <w:rFonts w:hint="eastAsia"/>
          <w:lang w:val="pt-BR"/>
        </w:rPr>
        <w:t>Giachritsis</w:t>
      </w:r>
      <w:proofErr w:type="spellEnd"/>
      <w:r w:rsidRPr="000D5146">
        <w:rPr>
          <w:rFonts w:hint="eastAsia"/>
          <w:lang w:val="pt-BR"/>
        </w:rPr>
        <w:t>, Garner,</w:t>
      </w:r>
      <w:r w:rsidRPr="000D5146">
        <w:rPr>
          <w:lang w:val="pt-BR"/>
        </w:rPr>
        <w:t xml:space="preserve"> &amp;</w:t>
      </w:r>
      <w:r w:rsidRPr="000D5146">
        <w:rPr>
          <w:rFonts w:hint="eastAsia"/>
          <w:lang w:val="pt-BR"/>
        </w:rPr>
        <w:t xml:space="preserve"> Walker</w:t>
      </w:r>
      <w:r w:rsidRPr="000D5146">
        <w:rPr>
          <w:lang w:val="pt-BR" w:eastAsia="pt-BR"/>
        </w:rPr>
        <w:t>, 2018).</w:t>
      </w:r>
    </w:p>
    <w:p w14:paraId="16923EBE" w14:textId="77777777" w:rsidR="000D5146" w:rsidRPr="000D5146" w:rsidRDefault="000D5146" w:rsidP="000D5146">
      <w:pPr>
        <w:shd w:val="clear" w:color="auto" w:fill="FFFFFF"/>
        <w:spacing w:line="360" w:lineRule="auto"/>
        <w:ind w:firstLine="709"/>
        <w:jc w:val="both"/>
        <w:rPr>
          <w:lang w:val="pt-BR"/>
        </w:rPr>
      </w:pPr>
      <w:r w:rsidRPr="000D5146">
        <w:rPr>
          <w:lang w:val="pt-BR" w:eastAsia="pt-BR"/>
        </w:rPr>
        <w:t>Pode-se argumentar que o narcisismo é causado pela concentração excessiva dos pais, ou outros cuidadores para atender as necessidades de uma criança pequena, somado ao afastamento da expressão dessas próprias necessidades em determinada idade (</w:t>
      </w:r>
      <w:proofErr w:type="spellStart"/>
      <w:r w:rsidRPr="000D5146">
        <w:rPr>
          <w:lang w:val="pt-BR" w:eastAsia="pt-BR"/>
        </w:rPr>
        <w:t>Horton</w:t>
      </w:r>
      <w:proofErr w:type="spellEnd"/>
      <w:r w:rsidRPr="000D5146">
        <w:rPr>
          <w:lang w:val="pt-BR" w:eastAsia="pt-BR"/>
        </w:rPr>
        <w:t xml:space="preserve">, </w:t>
      </w:r>
      <w:proofErr w:type="spellStart"/>
      <w:r w:rsidRPr="000D5146">
        <w:rPr>
          <w:lang w:val="pt-BR" w:eastAsia="pt-BR"/>
        </w:rPr>
        <w:t>Bleau</w:t>
      </w:r>
      <w:proofErr w:type="spellEnd"/>
      <w:r w:rsidRPr="000D5146">
        <w:rPr>
          <w:lang w:val="pt-BR" w:eastAsia="pt-BR"/>
        </w:rPr>
        <w:t xml:space="preserve">, &amp; </w:t>
      </w:r>
      <w:proofErr w:type="spellStart"/>
      <w:r w:rsidRPr="000D5146">
        <w:rPr>
          <w:lang w:val="pt-BR" w:eastAsia="pt-BR"/>
        </w:rPr>
        <w:t>Drwecki</w:t>
      </w:r>
      <w:proofErr w:type="spellEnd"/>
      <w:r w:rsidRPr="000D5146">
        <w:rPr>
          <w:lang w:val="pt-BR" w:eastAsia="pt-BR"/>
        </w:rPr>
        <w:t xml:space="preserve">, 2006). De acordo com </w:t>
      </w:r>
      <w:proofErr w:type="spellStart"/>
      <w:r w:rsidRPr="000D5146">
        <w:rPr>
          <w:rFonts w:hint="eastAsia"/>
          <w:lang w:val="pt-BR" w:eastAsia="pt-BR"/>
        </w:rPr>
        <w:t>Thomaes</w:t>
      </w:r>
      <w:proofErr w:type="spellEnd"/>
      <w:r w:rsidRPr="000D5146">
        <w:rPr>
          <w:rFonts w:hint="eastAsia"/>
          <w:lang w:val="pt-BR" w:eastAsia="pt-BR"/>
        </w:rPr>
        <w:t xml:space="preserve">, </w:t>
      </w:r>
      <w:proofErr w:type="spellStart"/>
      <w:r w:rsidRPr="000D5146">
        <w:rPr>
          <w:rFonts w:hint="eastAsia"/>
          <w:lang w:val="pt-BR" w:eastAsia="pt-BR"/>
        </w:rPr>
        <w:t>Brummelman</w:t>
      </w:r>
      <w:proofErr w:type="spellEnd"/>
      <w:r w:rsidRPr="000D5146">
        <w:rPr>
          <w:rFonts w:hint="eastAsia"/>
          <w:lang w:val="pt-BR" w:eastAsia="pt-BR"/>
        </w:rPr>
        <w:t xml:space="preserve">, </w:t>
      </w:r>
      <w:proofErr w:type="spellStart"/>
      <w:r w:rsidRPr="000D5146">
        <w:rPr>
          <w:rFonts w:hint="eastAsia"/>
          <w:lang w:val="pt-BR" w:eastAsia="pt-BR"/>
        </w:rPr>
        <w:t>Reijntjes</w:t>
      </w:r>
      <w:proofErr w:type="spellEnd"/>
      <w:r w:rsidRPr="000D5146">
        <w:rPr>
          <w:rFonts w:hint="eastAsia"/>
          <w:lang w:val="pt-BR" w:eastAsia="pt-BR"/>
        </w:rPr>
        <w:t xml:space="preserve"> e </w:t>
      </w:r>
      <w:proofErr w:type="spellStart"/>
      <w:r w:rsidRPr="000D5146">
        <w:rPr>
          <w:rFonts w:hint="eastAsia"/>
          <w:lang w:val="pt-BR" w:eastAsia="pt-BR"/>
        </w:rPr>
        <w:t>Bushman</w:t>
      </w:r>
      <w:proofErr w:type="spellEnd"/>
      <w:r w:rsidRPr="000D5146">
        <w:rPr>
          <w:lang w:val="pt-BR" w:eastAsia="pt-BR"/>
        </w:rPr>
        <w:t xml:space="preserve"> (2013), os narcisistas costumam vivenciar uma atmosfera calorosa na infância marcada, de fato, pelo amor, sendo tratados como únicos, com um potencial especial para conduzi-los a um ideal de perfeição. Ao mesmo tempo, as pessoas que desenvolvem um comportamento patológico de narcisismo possuem um sentimento de que lhes fora negado o direito de cometer erros — quando o fizeram, deixaram de ser importantes e únicos. Eles também não tiveram a chance de enxergar as necessidades de outros indivíduos e explorar as consequências associadas as suas atitudes, restando um gigante eu (Bastos, 2018).</w:t>
      </w:r>
    </w:p>
    <w:p w14:paraId="037DCFCD" w14:textId="77777777" w:rsidR="000D5146" w:rsidRPr="00CF54C9" w:rsidRDefault="000D5146" w:rsidP="000D5146">
      <w:pPr>
        <w:shd w:val="clear" w:color="auto" w:fill="FFFFFF"/>
        <w:spacing w:line="360" w:lineRule="auto"/>
        <w:ind w:firstLine="709"/>
        <w:jc w:val="both"/>
        <w:rPr>
          <w:lang w:val="pt-BR"/>
        </w:rPr>
      </w:pPr>
      <w:r w:rsidRPr="000D5146">
        <w:rPr>
          <w:lang w:val="pt-BR" w:eastAsia="pt-BR"/>
        </w:rPr>
        <w:t xml:space="preserve">Como resultado de tais experiências, as falhas são para narcisistas uma manifestação de </w:t>
      </w:r>
      <w:r w:rsidRPr="00CF54C9">
        <w:rPr>
          <w:lang w:val="pt-BR" w:eastAsia="pt-BR"/>
        </w:rPr>
        <w:t>fraqueza e, simultaneamente, uma fonte da sensação de vazio interior (</w:t>
      </w:r>
      <w:proofErr w:type="spellStart"/>
      <w:r w:rsidRPr="00CF54C9">
        <w:rPr>
          <w:lang w:val="pt-BR" w:eastAsia="pt-BR"/>
        </w:rPr>
        <w:t>Kernberg</w:t>
      </w:r>
      <w:proofErr w:type="spellEnd"/>
      <w:r w:rsidRPr="00CF54C9">
        <w:rPr>
          <w:lang w:val="pt-BR" w:eastAsia="pt-BR"/>
        </w:rPr>
        <w:t xml:space="preserve">, 1985). Afora isso, conforme </w:t>
      </w:r>
      <w:r w:rsidRPr="00CF54C9">
        <w:rPr>
          <w:rFonts w:hint="eastAsia"/>
          <w:shd w:val="clear" w:color="auto" w:fill="FFFFFF"/>
          <w:lang w:val="pt-BR"/>
        </w:rPr>
        <w:t>Watson,</w:t>
      </w:r>
      <w:r w:rsidRPr="00CF54C9">
        <w:rPr>
          <w:shd w:val="clear" w:color="auto" w:fill="FFFFFF"/>
          <w:lang w:val="pt-BR"/>
        </w:rPr>
        <w:t xml:space="preserve"> </w:t>
      </w:r>
      <w:r w:rsidRPr="00CF54C9">
        <w:rPr>
          <w:rFonts w:hint="eastAsia"/>
          <w:shd w:val="clear" w:color="auto" w:fill="FFFFFF"/>
          <w:lang w:val="pt-BR"/>
        </w:rPr>
        <w:t>Grisham,</w:t>
      </w:r>
      <w:r w:rsidRPr="00CF54C9">
        <w:rPr>
          <w:shd w:val="clear" w:color="auto" w:fill="FFFFFF"/>
          <w:lang w:val="pt-BR"/>
        </w:rPr>
        <w:t xml:space="preserve"> </w:t>
      </w:r>
      <w:proofErr w:type="spellStart"/>
      <w:r w:rsidRPr="00CF54C9">
        <w:rPr>
          <w:rFonts w:hint="eastAsia"/>
          <w:shd w:val="clear" w:color="auto" w:fill="FFFFFF"/>
          <w:lang w:val="pt-BR"/>
        </w:rPr>
        <w:t>Trotter</w:t>
      </w:r>
      <w:proofErr w:type="spellEnd"/>
      <w:r w:rsidRPr="00CF54C9">
        <w:rPr>
          <w:shd w:val="clear" w:color="auto" w:fill="FFFFFF"/>
          <w:lang w:val="pt-BR"/>
        </w:rPr>
        <w:t xml:space="preserve"> e</w:t>
      </w:r>
      <w:r w:rsidRPr="00CF54C9">
        <w:rPr>
          <w:rFonts w:hint="eastAsia"/>
          <w:shd w:val="clear" w:color="auto" w:fill="FFFFFF"/>
          <w:lang w:val="pt-BR"/>
        </w:rPr>
        <w:t xml:space="preserve"> </w:t>
      </w:r>
      <w:proofErr w:type="spellStart"/>
      <w:r w:rsidRPr="00CF54C9">
        <w:rPr>
          <w:rFonts w:hint="eastAsia"/>
          <w:shd w:val="clear" w:color="auto" w:fill="FFFFFF"/>
          <w:lang w:val="pt-BR"/>
        </w:rPr>
        <w:t>Biderman</w:t>
      </w:r>
      <w:proofErr w:type="spellEnd"/>
      <w:r w:rsidRPr="00CF54C9">
        <w:rPr>
          <w:i/>
          <w:iCs/>
          <w:lang w:val="pt-BR" w:eastAsia="pt-BR"/>
        </w:rPr>
        <w:t xml:space="preserve"> </w:t>
      </w:r>
      <w:r w:rsidRPr="00CF54C9">
        <w:rPr>
          <w:lang w:val="pt-BR" w:eastAsia="pt-BR"/>
        </w:rPr>
        <w:t xml:space="preserve">(1984), essas pessoas não são reconhecedoras das necessidades das outras pessoas, por isso eles têm dificuldade de desenvolver empatia. </w:t>
      </w:r>
    </w:p>
    <w:p w14:paraId="0C99979C" w14:textId="3BFF2DE7" w:rsidR="000D5146" w:rsidRPr="000D5146" w:rsidRDefault="000D5146" w:rsidP="000D5146">
      <w:pPr>
        <w:shd w:val="clear" w:color="auto" w:fill="FFFFFF"/>
        <w:spacing w:line="360" w:lineRule="auto"/>
        <w:ind w:firstLine="709"/>
        <w:jc w:val="both"/>
        <w:rPr>
          <w:lang w:val="pt-BR"/>
        </w:rPr>
      </w:pPr>
      <w:r w:rsidRPr="00CF54C9">
        <w:rPr>
          <w:lang w:val="pt-BR" w:eastAsia="pt-BR"/>
        </w:rPr>
        <w:t xml:space="preserve">Há quem enfatize que o narcisismo não significa somente um egocentrismo comum ou hedonismo desprovido de preocupação com os outros. Citando os critérios do narcisismo desenvolvidos dentro da psicologia clínica, </w:t>
      </w:r>
      <w:proofErr w:type="spellStart"/>
      <w:r w:rsidRPr="00CF54C9">
        <w:rPr>
          <w:lang w:val="pt-BR"/>
        </w:rPr>
        <w:t>Bauyman</w:t>
      </w:r>
      <w:proofErr w:type="spellEnd"/>
      <w:r w:rsidRPr="00CF54C9">
        <w:rPr>
          <w:lang w:val="pt-BR" w:eastAsia="pt-BR"/>
        </w:rPr>
        <w:t xml:space="preserve"> (2014) mostrou que a personalidade </w:t>
      </w:r>
      <w:r w:rsidRPr="00CF54C9">
        <w:rPr>
          <w:lang w:val="pt-BR" w:eastAsia="pt-BR"/>
        </w:rPr>
        <w:lastRenderedPageBreak/>
        <w:t xml:space="preserve">narcisista, caracterizada por uma autoimagem instável, exige uma constante confirmação, sendo que, com as redes sociais, isto é socialmente aceito, tolerado e indubitavelmente, direta ou indiretamente, objeto de estímulo. </w:t>
      </w:r>
      <w:r w:rsidRPr="000D5146">
        <w:rPr>
          <w:rFonts w:hint="eastAsia"/>
          <w:lang w:val="pt-BR" w:eastAsia="pt-BR"/>
        </w:rPr>
        <w:t>O narcisismo pode ser visto como um traço em que os indivíduos diferem em quão egocêntricos, grandiosos e egoístas eles são</w:t>
      </w:r>
      <w:r w:rsidRPr="000D5146">
        <w:rPr>
          <w:lang w:val="pt-BR" w:eastAsia="pt-BR"/>
        </w:rPr>
        <w:t xml:space="preserve"> </w:t>
      </w:r>
      <w:r w:rsidRPr="000D5146">
        <w:rPr>
          <w:lang w:val="pt-BR"/>
        </w:rPr>
        <w:t>(</w:t>
      </w:r>
      <w:r w:rsidRPr="000D5146">
        <w:rPr>
          <w:rFonts w:hint="eastAsia"/>
          <w:lang w:val="pt-BR"/>
        </w:rPr>
        <w:t>Johnson</w:t>
      </w:r>
      <w:r w:rsidRPr="000D5146">
        <w:rPr>
          <w:lang w:val="pt-BR"/>
        </w:rPr>
        <w:t>, 2020)</w:t>
      </w:r>
      <w:r w:rsidRPr="000D5146">
        <w:rPr>
          <w:rFonts w:hint="eastAsia"/>
          <w:lang w:val="pt-BR" w:eastAsia="pt-BR"/>
        </w:rPr>
        <w:t>.</w:t>
      </w:r>
    </w:p>
    <w:p w14:paraId="176C4DC2" w14:textId="0B746894" w:rsidR="000D5146" w:rsidRDefault="000D5146" w:rsidP="00651295">
      <w:pPr>
        <w:shd w:val="clear" w:color="auto" w:fill="FFFFFF"/>
        <w:spacing w:line="360" w:lineRule="auto"/>
        <w:ind w:firstLine="709"/>
        <w:jc w:val="both"/>
        <w:rPr>
          <w:lang w:val="pt-BR"/>
        </w:rPr>
      </w:pPr>
      <w:r w:rsidRPr="000D5146">
        <w:rPr>
          <w:lang w:val="pt-BR" w:eastAsia="pt-BR"/>
        </w:rPr>
        <w:t xml:space="preserve">Ao tratar da personalidade narcisista nas redes sociais, a </w:t>
      </w:r>
      <w:proofErr w:type="spellStart"/>
      <w:r w:rsidRPr="000D5146">
        <w:rPr>
          <w:lang w:val="pt-BR" w:eastAsia="pt-BR"/>
        </w:rPr>
        <w:t>autoexposição</w:t>
      </w:r>
      <w:proofErr w:type="spellEnd"/>
      <w:r w:rsidRPr="000D5146">
        <w:rPr>
          <w:lang w:val="pt-BR" w:eastAsia="pt-BR"/>
        </w:rPr>
        <w:t xml:space="preserve"> das pessoas tende a se referir a uma necessidade de autoafirmação, pautada pela falta de reconhecimento por parte de si mesmo e por parte da sociedade (</w:t>
      </w:r>
      <w:proofErr w:type="spellStart"/>
      <w:r w:rsidRPr="000D5146">
        <w:rPr>
          <w:lang w:val="pt-BR" w:eastAsia="pt-BR"/>
        </w:rPr>
        <w:t>Gonzales</w:t>
      </w:r>
      <w:proofErr w:type="spellEnd"/>
      <w:r w:rsidRPr="000D5146">
        <w:rPr>
          <w:lang w:val="pt-BR" w:eastAsia="pt-BR"/>
        </w:rPr>
        <w:t xml:space="preserve"> &amp; Hancock, 2011). Essa exposição pode ser tratada para alcançar notoriedade, para suprir algo faltante, seja algo real ou que se projeta (deseja-se, fantasia-se) existir (Laplanche &amp; </w:t>
      </w:r>
      <w:proofErr w:type="spellStart"/>
      <w:r w:rsidRPr="000D5146">
        <w:rPr>
          <w:lang w:val="pt-BR" w:eastAsia="pt-BR"/>
        </w:rPr>
        <w:t>Pontalis</w:t>
      </w:r>
      <w:proofErr w:type="spellEnd"/>
      <w:r w:rsidRPr="000D5146">
        <w:rPr>
          <w:lang w:val="pt-BR"/>
        </w:rPr>
        <w:t>, 1996). O narcisismo tem recebido considerável atenção dos pesquisadores como uma variável de diferença individual (</w:t>
      </w:r>
      <w:r w:rsidRPr="000D5146">
        <w:rPr>
          <w:rFonts w:hint="eastAsia"/>
          <w:lang w:val="pt-BR"/>
        </w:rPr>
        <w:t>Johnson</w:t>
      </w:r>
      <w:r w:rsidRPr="000D5146">
        <w:rPr>
          <w:lang w:val="pt-BR"/>
        </w:rPr>
        <w:t>, 2020).</w:t>
      </w:r>
    </w:p>
    <w:p w14:paraId="45D87C41" w14:textId="77777777" w:rsidR="000D5146" w:rsidRPr="00651295" w:rsidRDefault="000D5146" w:rsidP="00651295">
      <w:pPr>
        <w:shd w:val="clear" w:color="auto" w:fill="FFFFFF"/>
        <w:spacing w:before="100" w:beforeAutospacing="1" w:after="100" w:afterAutospacing="1" w:line="360" w:lineRule="auto"/>
        <w:jc w:val="both"/>
        <w:rPr>
          <w:b/>
          <w:i/>
          <w:lang w:val="pt-BR"/>
        </w:rPr>
      </w:pPr>
      <w:r w:rsidRPr="00651295">
        <w:rPr>
          <w:b/>
          <w:i/>
          <w:lang w:val="pt-BR"/>
        </w:rPr>
        <w:t>Redes sociais</w:t>
      </w:r>
    </w:p>
    <w:p w14:paraId="1D23A733" w14:textId="77777777" w:rsidR="000D5146" w:rsidRPr="000D5146" w:rsidRDefault="000D5146" w:rsidP="000D5146">
      <w:pPr>
        <w:shd w:val="clear" w:color="auto" w:fill="FFFFFF"/>
        <w:spacing w:line="360" w:lineRule="auto"/>
        <w:ind w:firstLine="709"/>
        <w:jc w:val="both"/>
        <w:rPr>
          <w:lang w:val="pt-BR"/>
        </w:rPr>
      </w:pPr>
      <w:r w:rsidRPr="000D5146">
        <w:rPr>
          <w:lang w:val="pt-BR"/>
        </w:rPr>
        <w:t xml:space="preserve">A Tecnologia de Informação e Comunicação (TIC) desenvolveu novas formas de interação social oferecendo novas oportunidades para se estabelecerem e manterem relacionamentos (Hernandez, </w:t>
      </w:r>
      <w:proofErr w:type="spellStart"/>
      <w:r w:rsidRPr="000D5146">
        <w:rPr>
          <w:lang w:val="pt-BR"/>
        </w:rPr>
        <w:t>Schoeps</w:t>
      </w:r>
      <w:proofErr w:type="spellEnd"/>
      <w:r w:rsidRPr="000D5146">
        <w:rPr>
          <w:lang w:val="pt-BR"/>
        </w:rPr>
        <w:t xml:space="preserve">, </w:t>
      </w:r>
      <w:proofErr w:type="spellStart"/>
      <w:r w:rsidRPr="000D5146">
        <w:rPr>
          <w:lang w:val="pt-BR"/>
        </w:rPr>
        <w:t>Maganto</w:t>
      </w:r>
      <w:proofErr w:type="spellEnd"/>
      <w:r w:rsidRPr="000D5146">
        <w:rPr>
          <w:lang w:val="pt-BR"/>
        </w:rPr>
        <w:t>, &amp; Montoya-</w:t>
      </w:r>
      <w:proofErr w:type="spellStart"/>
      <w:r w:rsidRPr="000D5146">
        <w:rPr>
          <w:lang w:val="pt-BR"/>
        </w:rPr>
        <w:t>Castilla</w:t>
      </w:r>
      <w:proofErr w:type="spellEnd"/>
      <w:r w:rsidRPr="000D5146">
        <w:rPr>
          <w:lang w:val="pt-BR"/>
        </w:rPr>
        <w:t xml:space="preserve">, 2021; Kim, Kim, </w:t>
      </w:r>
      <w:proofErr w:type="spellStart"/>
      <w:r w:rsidRPr="000D5146">
        <w:rPr>
          <w:lang w:val="pt-BR"/>
        </w:rPr>
        <w:t>Hwang</w:t>
      </w:r>
      <w:proofErr w:type="spellEnd"/>
      <w:r w:rsidRPr="000D5146">
        <w:rPr>
          <w:lang w:val="pt-BR"/>
        </w:rPr>
        <w:t xml:space="preserve">, &amp; Lee, 2020; </w:t>
      </w:r>
      <w:proofErr w:type="spellStart"/>
      <w:r w:rsidRPr="000D5146">
        <w:rPr>
          <w:lang w:val="pt-BR"/>
        </w:rPr>
        <w:t>Sarabia</w:t>
      </w:r>
      <w:proofErr w:type="spellEnd"/>
      <w:r w:rsidRPr="000D5146">
        <w:rPr>
          <w:lang w:val="pt-BR"/>
        </w:rPr>
        <w:t xml:space="preserve"> &amp; </w:t>
      </w:r>
      <w:proofErr w:type="spellStart"/>
      <w:r w:rsidRPr="000D5146">
        <w:rPr>
          <w:lang w:val="pt-BR"/>
        </w:rPr>
        <w:t>Estévez</w:t>
      </w:r>
      <w:proofErr w:type="spellEnd"/>
      <w:r w:rsidRPr="000D5146">
        <w:rPr>
          <w:lang w:val="pt-BR"/>
        </w:rPr>
        <w:t>, 2016).</w:t>
      </w:r>
    </w:p>
    <w:p w14:paraId="7BD22458" w14:textId="6891AC27" w:rsidR="000D5146" w:rsidRPr="000D5146" w:rsidRDefault="000D5146" w:rsidP="000D5146">
      <w:pPr>
        <w:shd w:val="clear" w:color="auto" w:fill="FFFFFF"/>
        <w:spacing w:line="360" w:lineRule="auto"/>
        <w:ind w:firstLine="709"/>
        <w:jc w:val="both"/>
        <w:rPr>
          <w:lang w:val="pt-BR"/>
        </w:rPr>
      </w:pPr>
      <w:r w:rsidRPr="000D5146">
        <w:rPr>
          <w:lang w:val="pt-BR"/>
        </w:rPr>
        <w:t xml:space="preserve">Na última década, verificou-se o surgimento e a explosão das mídias sociais, que permitem comunicação instantânea, interagir em tempo real, buscar novos públicos com base em interesses comuns (Kim et al., 2020; Liu &amp; </w:t>
      </w:r>
      <w:proofErr w:type="spellStart"/>
      <w:r w:rsidRPr="000D5146">
        <w:rPr>
          <w:lang w:val="pt-BR"/>
        </w:rPr>
        <w:t>Ma</w:t>
      </w:r>
      <w:proofErr w:type="spellEnd"/>
      <w:r w:rsidRPr="000D5146">
        <w:rPr>
          <w:lang w:val="pt-BR"/>
        </w:rPr>
        <w:t xml:space="preserve">, 2018; </w:t>
      </w:r>
      <w:proofErr w:type="spellStart"/>
      <w:r w:rsidRPr="000D5146">
        <w:rPr>
          <w:lang w:val="pt-BR"/>
        </w:rPr>
        <w:t>Sorokowski</w:t>
      </w:r>
      <w:proofErr w:type="spellEnd"/>
      <w:r w:rsidRPr="000D5146">
        <w:rPr>
          <w:lang w:val="pt-BR"/>
        </w:rPr>
        <w:t xml:space="preserve"> et al., 2015), criar perfis pessoais </w:t>
      </w:r>
      <w:r w:rsidRPr="000D5146">
        <w:rPr>
          <w:i/>
          <w:lang w:val="pt-BR"/>
        </w:rPr>
        <w:t>online</w:t>
      </w:r>
      <w:r w:rsidRPr="000D5146">
        <w:rPr>
          <w:lang w:val="pt-BR"/>
        </w:rPr>
        <w:t xml:space="preserve"> e compartilhar informações (</w:t>
      </w:r>
      <w:proofErr w:type="spellStart"/>
      <w:r w:rsidRPr="000D5146">
        <w:rPr>
          <w:lang w:val="pt-BR"/>
        </w:rPr>
        <w:t>Tiggemann</w:t>
      </w:r>
      <w:proofErr w:type="spellEnd"/>
      <w:r w:rsidRPr="000D5146">
        <w:rPr>
          <w:lang w:val="pt-BR"/>
        </w:rPr>
        <w:t xml:space="preserve">, </w:t>
      </w:r>
      <w:proofErr w:type="spellStart"/>
      <w:r w:rsidRPr="000D5146">
        <w:rPr>
          <w:lang w:val="pt-BR"/>
        </w:rPr>
        <w:t>Hayden</w:t>
      </w:r>
      <w:proofErr w:type="spellEnd"/>
      <w:r w:rsidRPr="000D5146">
        <w:rPr>
          <w:lang w:val="pt-BR"/>
        </w:rPr>
        <w:t xml:space="preserve">, Brown, &amp; </w:t>
      </w:r>
      <w:proofErr w:type="spellStart"/>
      <w:r w:rsidRPr="000D5146">
        <w:rPr>
          <w:lang w:val="pt-BR"/>
        </w:rPr>
        <w:t>Veldhuis</w:t>
      </w:r>
      <w:proofErr w:type="spellEnd"/>
      <w:r w:rsidRPr="000D5146">
        <w:rPr>
          <w:lang w:val="pt-BR"/>
        </w:rPr>
        <w:t>, 2018). Transformou a comunicação unidirecional tradicional em comunicação multidimensional, bidirecional e ponto a ponto (</w:t>
      </w:r>
      <w:proofErr w:type="spellStart"/>
      <w:r w:rsidRPr="000D5146">
        <w:rPr>
          <w:lang w:val="pt-BR"/>
        </w:rPr>
        <w:t>Schivinski</w:t>
      </w:r>
      <w:proofErr w:type="spellEnd"/>
      <w:r w:rsidRPr="000D5146">
        <w:rPr>
          <w:lang w:val="pt-BR"/>
        </w:rPr>
        <w:t xml:space="preserve"> &amp; </w:t>
      </w:r>
      <w:proofErr w:type="spellStart"/>
      <w:r w:rsidRPr="000D5146">
        <w:rPr>
          <w:lang w:val="pt-BR"/>
        </w:rPr>
        <w:t>Dabrowski</w:t>
      </w:r>
      <w:proofErr w:type="spellEnd"/>
      <w:r w:rsidRPr="000D5146">
        <w:rPr>
          <w:lang w:val="pt-BR"/>
        </w:rPr>
        <w:t>, 2016), mudando drasticamente as formas de comunicação e auto</w:t>
      </w:r>
      <w:r>
        <w:rPr>
          <w:lang w:val="pt-BR"/>
        </w:rPr>
        <w:t xml:space="preserve"> </w:t>
      </w:r>
      <w:r w:rsidRPr="000D5146">
        <w:rPr>
          <w:lang w:val="pt-BR"/>
        </w:rPr>
        <w:t>expressão (</w:t>
      </w:r>
      <w:proofErr w:type="spellStart"/>
      <w:r w:rsidRPr="000D5146">
        <w:rPr>
          <w:lang w:val="pt-BR"/>
        </w:rPr>
        <w:t>Deters</w:t>
      </w:r>
      <w:proofErr w:type="spellEnd"/>
      <w:r w:rsidRPr="000D5146">
        <w:rPr>
          <w:lang w:val="pt-BR"/>
        </w:rPr>
        <w:t xml:space="preserve">, </w:t>
      </w:r>
      <w:proofErr w:type="spellStart"/>
      <w:r w:rsidRPr="000D5146">
        <w:rPr>
          <w:lang w:val="pt-BR"/>
        </w:rPr>
        <w:t>Mehl</w:t>
      </w:r>
      <w:proofErr w:type="spellEnd"/>
      <w:r w:rsidRPr="000D5146">
        <w:rPr>
          <w:lang w:val="pt-BR"/>
        </w:rPr>
        <w:t>, &amp; Eid, 2014) e tornando-se também uma atividade de lazer cada vez mais popular (</w:t>
      </w:r>
      <w:proofErr w:type="spellStart"/>
      <w:r w:rsidRPr="000D5146">
        <w:rPr>
          <w:lang w:val="pt-BR"/>
        </w:rPr>
        <w:t>Andreassen</w:t>
      </w:r>
      <w:proofErr w:type="spellEnd"/>
      <w:r w:rsidRPr="000D5146">
        <w:rPr>
          <w:lang w:val="pt-BR"/>
        </w:rPr>
        <w:t xml:space="preserve">, </w:t>
      </w:r>
      <w:proofErr w:type="spellStart"/>
      <w:r w:rsidRPr="000D5146">
        <w:rPr>
          <w:lang w:val="pt-BR"/>
        </w:rPr>
        <w:t>Pallesen</w:t>
      </w:r>
      <w:proofErr w:type="spellEnd"/>
      <w:r w:rsidRPr="000D5146">
        <w:rPr>
          <w:lang w:val="pt-BR"/>
        </w:rPr>
        <w:t xml:space="preserve">, &amp; </w:t>
      </w:r>
      <w:proofErr w:type="spellStart"/>
      <w:r w:rsidRPr="000D5146">
        <w:rPr>
          <w:lang w:val="pt-BR"/>
        </w:rPr>
        <w:t>Griffiths</w:t>
      </w:r>
      <w:proofErr w:type="spellEnd"/>
      <w:r w:rsidRPr="000D5146">
        <w:rPr>
          <w:lang w:val="pt-BR"/>
        </w:rPr>
        <w:t xml:space="preserve">, 2017). </w:t>
      </w:r>
    </w:p>
    <w:p w14:paraId="47C9357C" w14:textId="3E48ED6F" w:rsidR="000D5146" w:rsidRPr="000D5146" w:rsidRDefault="000D5146" w:rsidP="000D5146">
      <w:pPr>
        <w:shd w:val="clear" w:color="auto" w:fill="FFFFFF"/>
        <w:spacing w:line="360" w:lineRule="auto"/>
        <w:ind w:firstLine="709"/>
        <w:jc w:val="both"/>
        <w:rPr>
          <w:lang w:val="pt-BR"/>
        </w:rPr>
      </w:pPr>
      <w:r w:rsidRPr="000D5146">
        <w:rPr>
          <w:lang w:val="pt-BR"/>
        </w:rPr>
        <w:t xml:space="preserve">As atividades sociais </w:t>
      </w:r>
      <w:r w:rsidRPr="000D5146">
        <w:rPr>
          <w:i/>
          <w:lang w:val="pt-BR"/>
        </w:rPr>
        <w:t>online</w:t>
      </w:r>
      <w:r w:rsidRPr="000D5146">
        <w:rPr>
          <w:lang w:val="pt-BR"/>
        </w:rPr>
        <w:t xml:space="preserve"> mais frequentes incluem o envio de e-mail (86%) e a visita a </w:t>
      </w:r>
      <w:r w:rsidRPr="00C26233">
        <w:rPr>
          <w:i/>
          <w:lang w:val="pt-BR"/>
        </w:rPr>
        <w:t>sites</w:t>
      </w:r>
      <w:r w:rsidRPr="000D5146">
        <w:rPr>
          <w:lang w:val="pt-BR"/>
        </w:rPr>
        <w:t xml:space="preserve"> de redes sociais, tais como </w:t>
      </w:r>
      <w:proofErr w:type="spellStart"/>
      <w:r w:rsidRPr="00C26233">
        <w:rPr>
          <w:i/>
          <w:lang w:val="pt-BR"/>
        </w:rPr>
        <w:t>Facebook</w:t>
      </w:r>
      <w:proofErr w:type="spellEnd"/>
      <w:r w:rsidRPr="000D5146">
        <w:rPr>
          <w:lang w:val="pt-BR"/>
        </w:rPr>
        <w:t xml:space="preserve">, </w:t>
      </w:r>
      <w:proofErr w:type="spellStart"/>
      <w:r w:rsidRPr="00C26233">
        <w:rPr>
          <w:i/>
          <w:lang w:val="pt-BR"/>
        </w:rPr>
        <w:t>Twitter</w:t>
      </w:r>
      <w:proofErr w:type="spellEnd"/>
      <w:r w:rsidRPr="000D5146">
        <w:rPr>
          <w:lang w:val="pt-BR"/>
        </w:rPr>
        <w:t xml:space="preserve"> e </w:t>
      </w:r>
      <w:r w:rsidRPr="00C26233">
        <w:rPr>
          <w:i/>
          <w:lang w:val="pt-BR"/>
        </w:rPr>
        <w:t>Instagram</w:t>
      </w:r>
      <w:r w:rsidRPr="000D5146">
        <w:rPr>
          <w:lang w:val="pt-BR"/>
        </w:rPr>
        <w:t xml:space="preserve"> (88%), enquanto metade dos usuários (47%) faz chamadas de vídeo regularmente (por exemplo, </w:t>
      </w:r>
      <w:r w:rsidRPr="00C26233">
        <w:rPr>
          <w:i/>
          <w:lang w:val="pt-BR"/>
        </w:rPr>
        <w:t>WhatsApp</w:t>
      </w:r>
      <w:r w:rsidRPr="000D5146">
        <w:rPr>
          <w:lang w:val="pt-BR"/>
        </w:rPr>
        <w:t xml:space="preserve">) e </w:t>
      </w:r>
      <w:r w:rsidRPr="000D5146">
        <w:rPr>
          <w:i/>
          <w:lang w:val="pt-BR"/>
        </w:rPr>
        <w:t>upload</w:t>
      </w:r>
      <w:r w:rsidRPr="000D5146">
        <w:rPr>
          <w:lang w:val="pt-BR"/>
        </w:rPr>
        <w:t xml:space="preserve"> de fotos, vídeos ou textos pessoais para a </w:t>
      </w:r>
      <w:r w:rsidRPr="002079E4">
        <w:rPr>
          <w:i/>
          <w:lang w:val="pt-BR"/>
        </w:rPr>
        <w:t>internet</w:t>
      </w:r>
      <w:r w:rsidRPr="000D5146">
        <w:rPr>
          <w:lang w:val="pt-BR"/>
        </w:rPr>
        <w:t xml:space="preserve"> (Hernandez et al., 2021). No Brasil, segundo Pereira e </w:t>
      </w:r>
      <w:proofErr w:type="spellStart"/>
      <w:r w:rsidRPr="000D5146">
        <w:rPr>
          <w:lang w:val="pt-BR"/>
        </w:rPr>
        <w:t>Botti</w:t>
      </w:r>
      <w:proofErr w:type="spellEnd"/>
      <w:r w:rsidRPr="000D5146">
        <w:rPr>
          <w:lang w:val="pt-BR"/>
        </w:rPr>
        <w:t xml:space="preserve"> (2017), as redes sociais virtuais mais utilizadas são </w:t>
      </w:r>
      <w:proofErr w:type="spellStart"/>
      <w:r w:rsidRPr="00C26233">
        <w:rPr>
          <w:i/>
          <w:lang w:val="pt-BR"/>
        </w:rPr>
        <w:t>Facebook</w:t>
      </w:r>
      <w:proofErr w:type="spellEnd"/>
      <w:r w:rsidRPr="000D5146">
        <w:rPr>
          <w:lang w:val="pt-BR"/>
        </w:rPr>
        <w:t xml:space="preserve"> (83%), </w:t>
      </w:r>
      <w:r w:rsidRPr="00C26233">
        <w:rPr>
          <w:i/>
          <w:lang w:val="pt-BR"/>
        </w:rPr>
        <w:t>WhatsApp</w:t>
      </w:r>
      <w:r w:rsidRPr="000D5146">
        <w:rPr>
          <w:lang w:val="pt-BR"/>
        </w:rPr>
        <w:t xml:space="preserve"> (58%), </w:t>
      </w:r>
      <w:proofErr w:type="spellStart"/>
      <w:r w:rsidRPr="00C26233">
        <w:rPr>
          <w:i/>
          <w:lang w:val="pt-BR"/>
        </w:rPr>
        <w:t>Youtube</w:t>
      </w:r>
      <w:proofErr w:type="spellEnd"/>
      <w:r w:rsidRPr="000D5146">
        <w:rPr>
          <w:lang w:val="pt-BR"/>
        </w:rPr>
        <w:t xml:space="preserve"> (17%), </w:t>
      </w:r>
      <w:r w:rsidRPr="00C26233">
        <w:rPr>
          <w:i/>
          <w:lang w:val="pt-BR"/>
        </w:rPr>
        <w:t>Instagram</w:t>
      </w:r>
      <w:r w:rsidRPr="000D5146">
        <w:rPr>
          <w:lang w:val="pt-BR"/>
        </w:rPr>
        <w:t xml:space="preserve"> (12%) e </w:t>
      </w:r>
      <w:r w:rsidRPr="00C26233">
        <w:rPr>
          <w:i/>
          <w:lang w:val="pt-BR"/>
        </w:rPr>
        <w:t>Google</w:t>
      </w:r>
      <w:r w:rsidRPr="000D5146">
        <w:rPr>
          <w:lang w:val="pt-BR"/>
        </w:rPr>
        <w:t xml:space="preserve">+ (8%). </w:t>
      </w:r>
      <w:proofErr w:type="spellStart"/>
      <w:r w:rsidRPr="000D5146">
        <w:rPr>
          <w:lang w:val="pt-BR"/>
        </w:rPr>
        <w:t>Kemp</w:t>
      </w:r>
      <w:proofErr w:type="spellEnd"/>
      <w:r w:rsidRPr="000D5146">
        <w:rPr>
          <w:lang w:val="pt-BR"/>
        </w:rPr>
        <w:t xml:space="preserve"> (2021b), no website “</w:t>
      </w:r>
      <w:proofErr w:type="spellStart"/>
      <w:r w:rsidRPr="000D5146">
        <w:rPr>
          <w:lang w:val="pt-BR"/>
        </w:rPr>
        <w:t>We</w:t>
      </w:r>
      <w:proofErr w:type="spellEnd"/>
      <w:r w:rsidRPr="000D5146">
        <w:rPr>
          <w:lang w:val="pt-BR"/>
        </w:rPr>
        <w:t xml:space="preserve"> are Social”, estimou que </w:t>
      </w:r>
      <w:r w:rsidR="0099524A" w:rsidRPr="000D5146">
        <w:rPr>
          <w:lang w:val="pt-BR"/>
        </w:rPr>
        <w:t xml:space="preserve">a população mundial atual </w:t>
      </w:r>
      <w:r w:rsidR="0099524A">
        <w:rPr>
          <w:lang w:val="pt-BR"/>
        </w:rPr>
        <w:t>é</w:t>
      </w:r>
      <w:r w:rsidRPr="000D5146">
        <w:rPr>
          <w:lang w:val="pt-BR"/>
        </w:rPr>
        <w:t xml:space="preserve"> de 7,83 bilhões de pessoas, sendo que 4,66 bilhões </w:t>
      </w:r>
      <w:r w:rsidRPr="000D5146">
        <w:rPr>
          <w:lang w:val="pt-BR"/>
        </w:rPr>
        <w:lastRenderedPageBreak/>
        <w:t xml:space="preserve">utilizam a </w:t>
      </w:r>
      <w:r w:rsidRPr="002079E4">
        <w:rPr>
          <w:i/>
          <w:lang w:val="pt-BR"/>
        </w:rPr>
        <w:t>internet</w:t>
      </w:r>
      <w:r w:rsidRPr="000D5146">
        <w:rPr>
          <w:lang w:val="pt-BR"/>
        </w:rPr>
        <w:t xml:space="preserve"> e 4,20 bilhões utilizam redes sociais. Ainda de acordo com </w:t>
      </w:r>
      <w:proofErr w:type="spellStart"/>
      <w:r w:rsidRPr="000D5146">
        <w:rPr>
          <w:lang w:val="pt-BR"/>
        </w:rPr>
        <w:t>Kemp</w:t>
      </w:r>
      <w:proofErr w:type="spellEnd"/>
      <w:r w:rsidRPr="000D5146">
        <w:rPr>
          <w:lang w:val="pt-BR"/>
        </w:rPr>
        <w:t xml:space="preserve"> (2021a) em uma publicação no </w:t>
      </w:r>
      <w:r w:rsidRPr="000D5146">
        <w:rPr>
          <w:i/>
          <w:lang w:val="pt-BR"/>
        </w:rPr>
        <w:t>site</w:t>
      </w:r>
      <w:r w:rsidRPr="000D5146">
        <w:rPr>
          <w:lang w:val="pt-BR"/>
        </w:rPr>
        <w:t xml:space="preserve"> Date </w:t>
      </w:r>
      <w:proofErr w:type="spellStart"/>
      <w:r w:rsidRPr="000D5146">
        <w:rPr>
          <w:lang w:val="pt-BR"/>
        </w:rPr>
        <w:t>Reportal</w:t>
      </w:r>
      <w:proofErr w:type="spellEnd"/>
      <w:r w:rsidRPr="000D5146">
        <w:rPr>
          <w:lang w:val="pt-BR"/>
        </w:rPr>
        <w:t xml:space="preserve">, estimou a população brasileira em 213,3 milhões e que 160 milhões utilizam a </w:t>
      </w:r>
      <w:r w:rsidRPr="002079E4">
        <w:rPr>
          <w:i/>
          <w:lang w:val="pt-BR"/>
        </w:rPr>
        <w:t>internet</w:t>
      </w:r>
      <w:r w:rsidRPr="000D5146">
        <w:rPr>
          <w:lang w:val="pt-BR"/>
        </w:rPr>
        <w:t>.</w:t>
      </w:r>
    </w:p>
    <w:p w14:paraId="0D15B715" w14:textId="0EA1EDB6" w:rsidR="000D5146" w:rsidRPr="000D5146" w:rsidRDefault="0099524A" w:rsidP="000D5146">
      <w:pPr>
        <w:shd w:val="clear" w:color="auto" w:fill="FFFFFF"/>
        <w:spacing w:line="360" w:lineRule="auto"/>
        <w:ind w:firstLine="709"/>
        <w:jc w:val="both"/>
        <w:rPr>
          <w:lang w:val="pt-BR"/>
        </w:rPr>
      </w:pPr>
      <w:r w:rsidRPr="000D5146">
        <w:rPr>
          <w:lang w:val="pt-BR"/>
        </w:rPr>
        <w:t>Uma grande proporção de usuários acredita</w:t>
      </w:r>
      <w:r w:rsidR="000D5146" w:rsidRPr="000D5146">
        <w:rPr>
          <w:lang w:val="pt-BR"/>
        </w:rPr>
        <w:t xml:space="preserve"> que o mundo do ciberespaço fornece a eles uma bolha digital relativamente segura e anônima, pronta para </w:t>
      </w:r>
      <w:proofErr w:type="gramStart"/>
      <w:r w:rsidR="000D5146" w:rsidRPr="000D5146">
        <w:rPr>
          <w:lang w:val="pt-BR"/>
        </w:rPr>
        <w:t>uma auto</w:t>
      </w:r>
      <w:proofErr w:type="gramEnd"/>
      <w:r w:rsidR="00DD2532">
        <w:rPr>
          <w:lang w:val="pt-BR"/>
        </w:rPr>
        <w:t xml:space="preserve"> </w:t>
      </w:r>
      <w:r w:rsidR="000D5146" w:rsidRPr="000D5146">
        <w:rPr>
          <w:lang w:val="pt-BR"/>
        </w:rPr>
        <w:t>expressão desinibida (</w:t>
      </w:r>
      <w:proofErr w:type="spellStart"/>
      <w:r w:rsidR="000D5146" w:rsidRPr="000D5146">
        <w:rPr>
          <w:lang w:val="pt-BR"/>
        </w:rPr>
        <w:t>Kurek</w:t>
      </w:r>
      <w:proofErr w:type="spellEnd"/>
      <w:r w:rsidR="000D5146" w:rsidRPr="000D5146">
        <w:rPr>
          <w:lang w:val="pt-BR"/>
        </w:rPr>
        <w:t xml:space="preserve">, Jose, &amp; Stuart, 2019). Nesse contexto, o </w:t>
      </w:r>
      <w:proofErr w:type="spellStart"/>
      <w:r w:rsidR="000D5146" w:rsidRPr="00CF54C9">
        <w:rPr>
          <w:i/>
          <w:lang w:val="pt-BR"/>
        </w:rPr>
        <w:t>Facebook</w:t>
      </w:r>
      <w:proofErr w:type="spellEnd"/>
      <w:r w:rsidR="000D5146" w:rsidRPr="000D5146">
        <w:rPr>
          <w:lang w:val="pt-BR"/>
        </w:rPr>
        <w:t xml:space="preserve"> se tornou um fator significativo nas relações interpessoais para estudantes universitários (</w:t>
      </w:r>
      <w:proofErr w:type="spellStart"/>
      <w:r w:rsidR="000D5146" w:rsidRPr="000D5146">
        <w:rPr>
          <w:lang w:val="pt-BR"/>
        </w:rPr>
        <w:t>Ljepava</w:t>
      </w:r>
      <w:proofErr w:type="spellEnd"/>
      <w:r w:rsidR="000D5146" w:rsidRPr="000D5146">
        <w:rPr>
          <w:lang w:val="pt-BR"/>
        </w:rPr>
        <w:t xml:space="preserve">, </w:t>
      </w:r>
      <w:proofErr w:type="spellStart"/>
      <w:r w:rsidR="000D5146" w:rsidRPr="000D5146">
        <w:rPr>
          <w:lang w:val="pt-BR"/>
        </w:rPr>
        <w:t>Orr</w:t>
      </w:r>
      <w:proofErr w:type="spellEnd"/>
      <w:r w:rsidR="000D5146" w:rsidRPr="000D5146">
        <w:rPr>
          <w:lang w:val="pt-BR"/>
        </w:rPr>
        <w:t xml:space="preserve">, Locke, &amp; Ross, 2013) e levanta uma série de questões importantes sobre o impacto que ele tem na sociabilidade (Ryan &amp; </w:t>
      </w:r>
      <w:proofErr w:type="spellStart"/>
      <w:r w:rsidR="000D5146" w:rsidRPr="000D5146">
        <w:rPr>
          <w:lang w:val="pt-BR"/>
        </w:rPr>
        <w:t>Xenos</w:t>
      </w:r>
      <w:proofErr w:type="spellEnd"/>
      <w:r w:rsidR="000D5146" w:rsidRPr="000D5146">
        <w:rPr>
          <w:lang w:val="pt-BR"/>
        </w:rPr>
        <w:t>, 2011).</w:t>
      </w:r>
    </w:p>
    <w:p w14:paraId="151D5CB9" w14:textId="3E29D716" w:rsidR="000D5146" w:rsidRPr="000D5146" w:rsidRDefault="000D5146" w:rsidP="000D5146">
      <w:pPr>
        <w:shd w:val="clear" w:color="auto" w:fill="FFFFFF"/>
        <w:spacing w:line="360" w:lineRule="auto"/>
        <w:ind w:firstLine="709"/>
        <w:jc w:val="both"/>
        <w:rPr>
          <w:lang w:val="pt-BR"/>
        </w:rPr>
      </w:pPr>
      <w:r w:rsidRPr="000D5146">
        <w:rPr>
          <w:lang w:val="pt-BR"/>
        </w:rPr>
        <w:t xml:space="preserve">Embora o uso das mídias sociais pela maioria das pessoas não seja problemático, um pequeno número de usuários parece se envolver nas </w:t>
      </w:r>
      <w:r w:rsidR="00DD2532">
        <w:rPr>
          <w:lang w:val="pt-BR"/>
        </w:rPr>
        <w:t>mídias sociais excessivamente e/</w:t>
      </w:r>
      <w:r w:rsidRPr="000D5146">
        <w:rPr>
          <w:lang w:val="pt-BR"/>
        </w:rPr>
        <w:t>ou compulsivamente (</w:t>
      </w:r>
      <w:proofErr w:type="spellStart"/>
      <w:r w:rsidRPr="000D5146">
        <w:rPr>
          <w:lang w:val="pt-BR"/>
        </w:rPr>
        <w:t>Andreassen</w:t>
      </w:r>
      <w:proofErr w:type="spellEnd"/>
      <w:r w:rsidRPr="000D5146">
        <w:rPr>
          <w:lang w:val="pt-BR"/>
        </w:rPr>
        <w:t xml:space="preserve"> et al., 2017). Pesquisas sugeriram que nem todos os usuários estão se envolvendo com os </w:t>
      </w:r>
      <w:r w:rsidRPr="00C26233">
        <w:rPr>
          <w:i/>
          <w:lang w:val="pt-BR"/>
        </w:rPr>
        <w:t>sites</w:t>
      </w:r>
      <w:r w:rsidRPr="000D5146">
        <w:rPr>
          <w:lang w:val="pt-BR"/>
        </w:rPr>
        <w:t xml:space="preserve"> de redes sociais da mesma maneira ou pelos mesmos motivos (Boland &amp; Anderson, 2019).</w:t>
      </w:r>
    </w:p>
    <w:p w14:paraId="227AF29C" w14:textId="77777777" w:rsidR="000D5146" w:rsidRPr="000D5146" w:rsidRDefault="000D5146" w:rsidP="000D5146">
      <w:pPr>
        <w:shd w:val="clear" w:color="auto" w:fill="FFFFFF"/>
        <w:spacing w:line="360" w:lineRule="auto"/>
        <w:ind w:firstLine="709"/>
        <w:jc w:val="both"/>
        <w:rPr>
          <w:lang w:val="pt-BR"/>
        </w:rPr>
      </w:pPr>
      <w:r w:rsidRPr="000D5146">
        <w:rPr>
          <w:lang w:val="pt-BR"/>
        </w:rPr>
        <w:t>O uso generalizado das mídias sociais trouxe consigo uma comunicação interpessoal mais fácil entre os indivíduos e os processos de socialização; no entanto, também trouxe o problema do vício pelo uso (</w:t>
      </w:r>
      <w:proofErr w:type="spellStart"/>
      <w:r w:rsidRPr="000D5146">
        <w:rPr>
          <w:lang w:val="pt-BR"/>
        </w:rPr>
        <w:t>Kumpasoglu</w:t>
      </w:r>
      <w:proofErr w:type="spellEnd"/>
      <w:r w:rsidRPr="000D5146">
        <w:rPr>
          <w:lang w:val="pt-BR"/>
        </w:rPr>
        <w:t xml:space="preserve">, </w:t>
      </w:r>
      <w:proofErr w:type="spellStart"/>
      <w:r w:rsidRPr="000D5146">
        <w:rPr>
          <w:lang w:val="pt-BR"/>
        </w:rPr>
        <w:t>Eltan</w:t>
      </w:r>
      <w:proofErr w:type="spellEnd"/>
      <w:r w:rsidRPr="000D5146">
        <w:rPr>
          <w:lang w:val="pt-BR"/>
        </w:rPr>
        <w:t xml:space="preserve">, </w:t>
      </w:r>
      <w:proofErr w:type="spellStart"/>
      <w:r w:rsidRPr="000D5146">
        <w:rPr>
          <w:lang w:val="pt-BR"/>
        </w:rPr>
        <w:t>Merdan-Yıldız</w:t>
      </w:r>
      <w:proofErr w:type="spellEnd"/>
      <w:r w:rsidRPr="000D5146">
        <w:rPr>
          <w:lang w:val="pt-BR"/>
        </w:rPr>
        <w:t xml:space="preserve">, &amp; </w:t>
      </w:r>
      <w:proofErr w:type="spellStart"/>
      <w:r w:rsidRPr="000D5146">
        <w:rPr>
          <w:lang w:val="pt-BR"/>
        </w:rPr>
        <w:t>Batigun</w:t>
      </w:r>
      <w:proofErr w:type="spellEnd"/>
      <w:r w:rsidRPr="000D5146">
        <w:rPr>
          <w:lang w:val="pt-BR"/>
        </w:rPr>
        <w:t xml:space="preserve">, 2021). </w:t>
      </w:r>
    </w:p>
    <w:p w14:paraId="61BA167F" w14:textId="77777777" w:rsidR="000D5146" w:rsidRPr="000D5146" w:rsidRDefault="000D5146" w:rsidP="000D5146">
      <w:pPr>
        <w:shd w:val="clear" w:color="auto" w:fill="FFFFFF"/>
        <w:spacing w:line="360" w:lineRule="auto"/>
        <w:ind w:firstLine="709"/>
        <w:jc w:val="both"/>
        <w:rPr>
          <w:lang w:val="pt-BR"/>
        </w:rPr>
      </w:pPr>
      <w:r w:rsidRPr="000D5146">
        <w:rPr>
          <w:lang w:val="pt-BR"/>
        </w:rPr>
        <w:t xml:space="preserve">O uso viciante da </w:t>
      </w:r>
      <w:r w:rsidRPr="002079E4">
        <w:rPr>
          <w:i/>
          <w:lang w:val="pt-BR"/>
        </w:rPr>
        <w:t>internet</w:t>
      </w:r>
      <w:r w:rsidRPr="000D5146">
        <w:rPr>
          <w:lang w:val="pt-BR"/>
        </w:rPr>
        <w:t xml:space="preserve"> pode levar a dificuldades na escola e/ou redução do desempenho profissional, bem como problemas em outras atividades, como, por exemplo relacionamento familiar e formação de amizades (</w:t>
      </w:r>
      <w:proofErr w:type="spellStart"/>
      <w:r w:rsidRPr="000D5146">
        <w:rPr>
          <w:lang w:val="pt-BR"/>
        </w:rPr>
        <w:t>Odacı</w:t>
      </w:r>
      <w:proofErr w:type="spellEnd"/>
      <w:r w:rsidRPr="000D5146">
        <w:rPr>
          <w:lang w:val="pt-BR"/>
        </w:rPr>
        <w:t xml:space="preserve"> &amp; </w:t>
      </w:r>
      <w:proofErr w:type="spellStart"/>
      <w:r w:rsidRPr="000D5146">
        <w:rPr>
          <w:lang w:val="pt-BR"/>
        </w:rPr>
        <w:t>Çelik</w:t>
      </w:r>
      <w:proofErr w:type="spellEnd"/>
      <w:r w:rsidRPr="000D5146">
        <w:rPr>
          <w:lang w:val="pt-BR"/>
        </w:rPr>
        <w:t xml:space="preserve">, 2013; </w:t>
      </w:r>
      <w:proofErr w:type="spellStart"/>
      <w:r w:rsidRPr="000D5146">
        <w:rPr>
          <w:lang w:val="pt-BR"/>
        </w:rPr>
        <w:t>Pantic</w:t>
      </w:r>
      <w:proofErr w:type="spellEnd"/>
      <w:r w:rsidRPr="000D5146">
        <w:rPr>
          <w:lang w:val="pt-BR"/>
        </w:rPr>
        <w:t xml:space="preserve"> et al., 2017). O vício no </w:t>
      </w:r>
      <w:proofErr w:type="spellStart"/>
      <w:r w:rsidRPr="00C26233">
        <w:rPr>
          <w:i/>
          <w:lang w:val="pt-BR"/>
        </w:rPr>
        <w:t>Facebook</w:t>
      </w:r>
      <w:proofErr w:type="spellEnd"/>
      <w:r w:rsidRPr="000D5146">
        <w:rPr>
          <w:lang w:val="pt-BR"/>
        </w:rPr>
        <w:t xml:space="preserve"> foi sugerido como um vício comportamental potencial emergente e estudos mostraram que esse vício está relacionado a traços de personalidade e bem-estar específicos (</w:t>
      </w:r>
      <w:proofErr w:type="spellStart"/>
      <w:r w:rsidRPr="000D5146">
        <w:rPr>
          <w:lang w:val="pt-BR"/>
        </w:rPr>
        <w:t>Atroszko</w:t>
      </w:r>
      <w:proofErr w:type="spellEnd"/>
      <w:r w:rsidRPr="000D5146">
        <w:rPr>
          <w:lang w:val="pt-BR"/>
        </w:rPr>
        <w:t xml:space="preserve"> et al., 2018). </w:t>
      </w:r>
    </w:p>
    <w:p w14:paraId="3AFDFF72" w14:textId="77777777" w:rsidR="000D5146" w:rsidRPr="000D5146" w:rsidRDefault="000D5146" w:rsidP="000D5146">
      <w:pPr>
        <w:shd w:val="clear" w:color="auto" w:fill="FFFFFF"/>
        <w:spacing w:line="360" w:lineRule="auto"/>
        <w:ind w:firstLine="709"/>
        <w:jc w:val="both"/>
        <w:rPr>
          <w:lang w:val="pt-BR"/>
        </w:rPr>
      </w:pPr>
      <w:r w:rsidRPr="000D5146">
        <w:rPr>
          <w:lang w:val="pt-BR"/>
        </w:rPr>
        <w:t xml:space="preserve">Os traços de personalidade, tais como narcisismo, psicopatia, maquiavelismo e sadismo cotidiano, são conhecidos por prever comportamentos anômalos. Dado o aumento na prevalência da mídia social e uso da </w:t>
      </w:r>
      <w:r w:rsidRPr="002079E4">
        <w:rPr>
          <w:i/>
          <w:lang w:val="pt-BR"/>
        </w:rPr>
        <w:t>internet</w:t>
      </w:r>
      <w:r w:rsidRPr="000D5146">
        <w:rPr>
          <w:lang w:val="pt-BR"/>
        </w:rPr>
        <w:t xml:space="preserve">, e o crescente conhecimento sobre as consequências negativas de seu uso, é importante entender como essas características se relacionam com os comportamentos </w:t>
      </w:r>
      <w:r w:rsidRPr="00DD2532">
        <w:rPr>
          <w:i/>
          <w:lang w:val="pt-BR"/>
        </w:rPr>
        <w:t>online</w:t>
      </w:r>
      <w:r w:rsidRPr="000D5146">
        <w:rPr>
          <w:lang w:val="pt-BR"/>
        </w:rPr>
        <w:t xml:space="preserve"> (</w:t>
      </w:r>
      <w:proofErr w:type="spellStart"/>
      <w:r w:rsidRPr="000D5146">
        <w:rPr>
          <w:lang w:val="pt-BR"/>
        </w:rPr>
        <w:t>Moor</w:t>
      </w:r>
      <w:proofErr w:type="spellEnd"/>
      <w:r w:rsidRPr="000D5146">
        <w:rPr>
          <w:lang w:val="pt-BR"/>
        </w:rPr>
        <w:t xml:space="preserve"> &amp; Anderson, 2019).</w:t>
      </w:r>
    </w:p>
    <w:p w14:paraId="3D3D952D" w14:textId="77777777" w:rsidR="000D5146" w:rsidRPr="000D5146" w:rsidRDefault="000D5146" w:rsidP="000D5146">
      <w:pPr>
        <w:shd w:val="clear" w:color="auto" w:fill="FFFFFF"/>
        <w:spacing w:line="360" w:lineRule="auto"/>
        <w:ind w:firstLine="709"/>
        <w:jc w:val="both"/>
        <w:rPr>
          <w:lang w:val="pt-BR"/>
        </w:rPr>
      </w:pPr>
      <w:r w:rsidRPr="000D5146">
        <w:rPr>
          <w:lang w:val="pt-BR"/>
        </w:rPr>
        <w:t xml:space="preserve">Outro comportamento, o </w:t>
      </w:r>
      <w:proofErr w:type="spellStart"/>
      <w:r w:rsidRPr="00DD2532">
        <w:rPr>
          <w:i/>
          <w:lang w:val="pt-BR"/>
        </w:rPr>
        <w:t>trolling</w:t>
      </w:r>
      <w:proofErr w:type="spellEnd"/>
      <w:r w:rsidRPr="000D5146">
        <w:rPr>
          <w:lang w:val="pt-BR"/>
        </w:rPr>
        <w:t xml:space="preserve"> na </w:t>
      </w:r>
      <w:r w:rsidRPr="002079E4">
        <w:rPr>
          <w:i/>
          <w:lang w:val="pt-BR"/>
        </w:rPr>
        <w:t>internet</w:t>
      </w:r>
      <w:r w:rsidRPr="000D5146">
        <w:rPr>
          <w:lang w:val="pt-BR"/>
        </w:rPr>
        <w:t xml:space="preserve">, definido como uma tentativa deliberada de um indivíduo de criar conflito e angústia ao comunicar comentários inflamatórios, provocativos e ameaçadores à vítima, é reconhecido como um comportamento </w:t>
      </w:r>
      <w:r w:rsidRPr="00C26233">
        <w:rPr>
          <w:i/>
          <w:lang w:val="pt-BR"/>
        </w:rPr>
        <w:t>online</w:t>
      </w:r>
      <w:r w:rsidRPr="000D5146">
        <w:rPr>
          <w:lang w:val="pt-BR"/>
        </w:rPr>
        <w:t xml:space="preserve"> antissocial. O comportamento é considerado intencionalmente malicioso e pode causar danos e angústia significativos às vítimas (</w:t>
      </w:r>
      <w:proofErr w:type="spellStart"/>
      <w:r w:rsidRPr="000D5146">
        <w:rPr>
          <w:lang w:val="pt-BR"/>
        </w:rPr>
        <w:t>March</w:t>
      </w:r>
      <w:proofErr w:type="spellEnd"/>
      <w:r w:rsidRPr="000D5146">
        <w:rPr>
          <w:lang w:val="pt-BR"/>
        </w:rPr>
        <w:t xml:space="preserve">, 2019; </w:t>
      </w:r>
      <w:proofErr w:type="spellStart"/>
      <w:r w:rsidRPr="000D5146">
        <w:rPr>
          <w:lang w:val="pt-BR"/>
        </w:rPr>
        <w:t>March</w:t>
      </w:r>
      <w:proofErr w:type="spellEnd"/>
      <w:r w:rsidRPr="000D5146">
        <w:rPr>
          <w:lang w:val="pt-BR"/>
        </w:rPr>
        <w:t xml:space="preserve">, </w:t>
      </w:r>
      <w:proofErr w:type="spellStart"/>
      <w:r w:rsidRPr="000D5146">
        <w:rPr>
          <w:lang w:val="pt-BR"/>
        </w:rPr>
        <w:t>Grieve</w:t>
      </w:r>
      <w:proofErr w:type="spellEnd"/>
      <w:r w:rsidRPr="000D5146">
        <w:rPr>
          <w:lang w:val="pt-BR"/>
        </w:rPr>
        <w:t xml:space="preserve">, </w:t>
      </w:r>
      <w:proofErr w:type="spellStart"/>
      <w:r w:rsidRPr="000D5146">
        <w:rPr>
          <w:lang w:val="pt-BR"/>
        </w:rPr>
        <w:t>Marrington</w:t>
      </w:r>
      <w:proofErr w:type="spellEnd"/>
      <w:r w:rsidRPr="000D5146">
        <w:rPr>
          <w:lang w:val="pt-BR"/>
        </w:rPr>
        <w:t xml:space="preserve">, &amp; </w:t>
      </w:r>
      <w:proofErr w:type="spellStart"/>
      <w:r w:rsidRPr="000D5146">
        <w:rPr>
          <w:lang w:val="pt-BR"/>
        </w:rPr>
        <w:t>Jonason</w:t>
      </w:r>
      <w:proofErr w:type="spellEnd"/>
      <w:r w:rsidRPr="000D5146">
        <w:rPr>
          <w:lang w:val="pt-BR"/>
        </w:rPr>
        <w:t>, 2017).</w:t>
      </w:r>
    </w:p>
    <w:p w14:paraId="7E90B43D" w14:textId="2587BB13" w:rsidR="000D5146" w:rsidRPr="000D5146" w:rsidRDefault="000D5146" w:rsidP="000D5146">
      <w:pPr>
        <w:shd w:val="clear" w:color="auto" w:fill="FFFFFF"/>
        <w:spacing w:line="360" w:lineRule="auto"/>
        <w:ind w:firstLine="709"/>
        <w:jc w:val="both"/>
        <w:rPr>
          <w:lang w:val="pt-BR"/>
        </w:rPr>
      </w:pPr>
      <w:r w:rsidRPr="000D5146">
        <w:rPr>
          <w:lang w:val="pt-BR"/>
        </w:rPr>
        <w:lastRenderedPageBreak/>
        <w:t xml:space="preserve">Os jogos </w:t>
      </w:r>
      <w:r w:rsidRPr="00DD2532">
        <w:rPr>
          <w:i/>
          <w:lang w:val="pt-BR"/>
        </w:rPr>
        <w:t>online</w:t>
      </w:r>
      <w:r w:rsidRPr="000D5146">
        <w:rPr>
          <w:lang w:val="pt-BR"/>
        </w:rPr>
        <w:t xml:space="preserve"> </w:t>
      </w:r>
      <w:r w:rsidR="00DD2532">
        <w:rPr>
          <w:lang w:val="pt-BR"/>
        </w:rPr>
        <w:t xml:space="preserve">também são </w:t>
      </w:r>
      <w:r w:rsidRPr="000D5146">
        <w:rPr>
          <w:lang w:val="pt-BR"/>
        </w:rPr>
        <w:t xml:space="preserve">problemáticos </w:t>
      </w:r>
      <w:r w:rsidR="00DD2532">
        <w:rPr>
          <w:lang w:val="pt-BR"/>
        </w:rPr>
        <w:t>porque</w:t>
      </w:r>
      <w:r w:rsidRPr="000D5146">
        <w:rPr>
          <w:lang w:val="pt-BR"/>
        </w:rPr>
        <w:t xml:space="preserve"> podem ter efeitos negativos graves na psicologia e na saúde física das pessoas, incluindo fadiga, problemas de sono, depressão e ansiedade. A teoria de usos e gratificações tem sido usada para entender jogos problemáticos. De acordo com a teoria, diferenças de personalidade, gratificações e motivações para usar uma mídia específica podem facilitar o uso problemático dessas mídias (</w:t>
      </w:r>
      <w:proofErr w:type="spellStart"/>
      <w:r w:rsidRPr="000D5146">
        <w:rPr>
          <w:lang w:val="pt-BR"/>
        </w:rPr>
        <w:t>Kircaburun</w:t>
      </w:r>
      <w:proofErr w:type="spellEnd"/>
      <w:r w:rsidRPr="000D5146">
        <w:rPr>
          <w:lang w:val="pt-BR"/>
        </w:rPr>
        <w:t xml:space="preserve">, </w:t>
      </w:r>
      <w:proofErr w:type="spellStart"/>
      <w:r w:rsidRPr="000D5146">
        <w:rPr>
          <w:lang w:val="pt-BR"/>
        </w:rPr>
        <w:t>Jonason</w:t>
      </w:r>
      <w:proofErr w:type="spellEnd"/>
      <w:r w:rsidRPr="000D5146">
        <w:rPr>
          <w:lang w:val="pt-BR"/>
        </w:rPr>
        <w:t xml:space="preserve">, &amp; </w:t>
      </w:r>
      <w:proofErr w:type="spellStart"/>
      <w:r w:rsidRPr="000D5146">
        <w:rPr>
          <w:lang w:val="pt-BR"/>
        </w:rPr>
        <w:t>Griffiths</w:t>
      </w:r>
      <w:proofErr w:type="spellEnd"/>
      <w:r w:rsidRPr="000D5146">
        <w:rPr>
          <w:lang w:val="pt-BR"/>
        </w:rPr>
        <w:t>, 2018).</w:t>
      </w:r>
    </w:p>
    <w:p w14:paraId="04377E7B" w14:textId="77777777" w:rsidR="00DD2532" w:rsidRPr="000D5146" w:rsidRDefault="00DD2532" w:rsidP="00DD2532">
      <w:pPr>
        <w:shd w:val="clear" w:color="auto" w:fill="FFFFFF"/>
        <w:spacing w:line="360" w:lineRule="auto"/>
        <w:ind w:firstLine="709"/>
        <w:jc w:val="both"/>
        <w:rPr>
          <w:lang w:val="pt-BR"/>
        </w:rPr>
      </w:pPr>
      <w:r w:rsidRPr="000D5146">
        <w:rPr>
          <w:lang w:val="pt-BR"/>
        </w:rPr>
        <w:t xml:space="preserve">Os comentários escritos ou imagens que as pessoas expõem nas redes sociais, por muitas vezes, acabam por ultrapassar o bom senso, a elas vinculando impressões negativas por parte de pessoas conhecidas, desconhecidas, colegas de trabalho, chefes atuais, futuros empregadores, clientes etc., fazendo recair em </w:t>
      </w:r>
      <w:r w:rsidRPr="00C26233">
        <w:rPr>
          <w:i/>
          <w:lang w:val="pt-BR"/>
        </w:rPr>
        <w:t>marketing</w:t>
      </w:r>
      <w:r w:rsidRPr="000D5146">
        <w:rPr>
          <w:lang w:val="pt-BR"/>
        </w:rPr>
        <w:t xml:space="preserve"> negativo sobre si, sem se perceber (Lazzarini &amp; Viana, 2010).</w:t>
      </w:r>
    </w:p>
    <w:p w14:paraId="5FFBF964" w14:textId="2554BA94" w:rsidR="00DD2532" w:rsidRDefault="000D5146" w:rsidP="00651295">
      <w:pPr>
        <w:shd w:val="clear" w:color="auto" w:fill="FFFFFF"/>
        <w:spacing w:line="360" w:lineRule="auto"/>
        <w:ind w:firstLine="709"/>
        <w:jc w:val="both"/>
        <w:rPr>
          <w:lang w:val="pt-BR"/>
        </w:rPr>
      </w:pPr>
      <w:r w:rsidRPr="000D5146">
        <w:rPr>
          <w:lang w:val="pt-BR"/>
        </w:rPr>
        <w:t xml:space="preserve">A literatura acadêmica tem investigado a conexão do narcisismo e o uso da </w:t>
      </w:r>
      <w:r w:rsidRPr="002079E4">
        <w:rPr>
          <w:i/>
          <w:lang w:val="pt-BR"/>
        </w:rPr>
        <w:t>internet</w:t>
      </w:r>
      <w:r w:rsidRPr="000D5146">
        <w:rPr>
          <w:lang w:val="pt-BR"/>
        </w:rPr>
        <w:t xml:space="preserve"> (</w:t>
      </w:r>
      <w:proofErr w:type="spellStart"/>
      <w:r w:rsidRPr="000D5146">
        <w:rPr>
          <w:lang w:val="pt-BR"/>
        </w:rPr>
        <w:t>Ksinan</w:t>
      </w:r>
      <w:proofErr w:type="spellEnd"/>
      <w:r w:rsidRPr="000D5146">
        <w:rPr>
          <w:lang w:val="pt-BR"/>
        </w:rPr>
        <w:t xml:space="preserve"> &amp; </w:t>
      </w:r>
      <w:proofErr w:type="spellStart"/>
      <w:r w:rsidRPr="000D5146">
        <w:rPr>
          <w:lang w:val="pt-BR"/>
        </w:rPr>
        <w:t>Vazsonyi</w:t>
      </w:r>
      <w:proofErr w:type="spellEnd"/>
      <w:r w:rsidRPr="000D5146">
        <w:rPr>
          <w:lang w:val="pt-BR"/>
        </w:rPr>
        <w:t xml:space="preserve"> 2016), pois, segundo </w:t>
      </w:r>
      <w:proofErr w:type="spellStart"/>
      <w:r w:rsidRPr="000D5146">
        <w:rPr>
          <w:lang w:val="pt-BR"/>
        </w:rPr>
        <w:t>Stopfer</w:t>
      </w:r>
      <w:proofErr w:type="spellEnd"/>
      <w:r w:rsidRPr="000D5146">
        <w:rPr>
          <w:lang w:val="pt-BR"/>
        </w:rPr>
        <w:t xml:space="preserve">, </w:t>
      </w:r>
      <w:proofErr w:type="spellStart"/>
      <w:r w:rsidRPr="000D5146">
        <w:rPr>
          <w:lang w:val="pt-BR"/>
        </w:rPr>
        <w:t>Braun</w:t>
      </w:r>
      <w:proofErr w:type="spellEnd"/>
      <w:r w:rsidRPr="000D5146">
        <w:rPr>
          <w:lang w:val="pt-BR"/>
        </w:rPr>
        <w:t xml:space="preserve">, Muller e </w:t>
      </w:r>
      <w:proofErr w:type="spellStart"/>
      <w:r w:rsidRPr="000D5146">
        <w:rPr>
          <w:lang w:val="pt-BR"/>
        </w:rPr>
        <w:t>Egloff</w:t>
      </w:r>
      <w:proofErr w:type="spellEnd"/>
      <w:r w:rsidRPr="000D5146">
        <w:rPr>
          <w:lang w:val="pt-BR"/>
        </w:rPr>
        <w:t xml:space="preserve"> (2015), são dois fenômenos que fascinaram o público em geral e a comunidade científica: (i) o narcisismo como uma característica da personalidade com implicações importantes para o funcionamento social diário e (</w:t>
      </w:r>
      <w:proofErr w:type="spellStart"/>
      <w:r w:rsidRPr="000D5146">
        <w:rPr>
          <w:lang w:val="pt-BR"/>
        </w:rPr>
        <w:t>ii</w:t>
      </w:r>
      <w:proofErr w:type="spellEnd"/>
      <w:r w:rsidRPr="000D5146">
        <w:rPr>
          <w:lang w:val="pt-BR"/>
        </w:rPr>
        <w:t>) o vasto uso de mídias digitais.</w:t>
      </w:r>
    </w:p>
    <w:p w14:paraId="33A59210" w14:textId="77777777" w:rsidR="0099524A" w:rsidRPr="00651295" w:rsidRDefault="0099524A" w:rsidP="00651295">
      <w:pPr>
        <w:shd w:val="clear" w:color="auto" w:fill="FFFFFF"/>
        <w:spacing w:before="100" w:beforeAutospacing="1" w:after="100" w:afterAutospacing="1" w:line="360" w:lineRule="auto"/>
        <w:jc w:val="both"/>
        <w:rPr>
          <w:b/>
          <w:i/>
          <w:lang w:val="pt-BR"/>
        </w:rPr>
      </w:pPr>
      <w:r w:rsidRPr="00651295">
        <w:rPr>
          <w:b/>
          <w:i/>
          <w:lang w:val="pt-BR"/>
        </w:rPr>
        <w:t>Narcisismo nas redes sociais</w:t>
      </w:r>
    </w:p>
    <w:p w14:paraId="71E1447B" w14:textId="0EC97EEA" w:rsidR="0099524A" w:rsidRPr="0099524A" w:rsidRDefault="0099524A" w:rsidP="0099524A">
      <w:pPr>
        <w:shd w:val="clear" w:color="auto" w:fill="FFFFFF"/>
        <w:spacing w:line="360" w:lineRule="auto"/>
        <w:ind w:firstLine="709"/>
        <w:jc w:val="both"/>
        <w:rPr>
          <w:lang w:val="pt-BR"/>
        </w:rPr>
      </w:pPr>
      <w:r w:rsidRPr="0099524A">
        <w:rPr>
          <w:lang w:val="pt-BR"/>
        </w:rPr>
        <w:t>Uma pessoa passa a seguir outra em um processo que alimenta sentimentos narcisistas. O que se quer é auto</w:t>
      </w:r>
      <w:r>
        <w:rPr>
          <w:lang w:val="pt-BR"/>
        </w:rPr>
        <w:t xml:space="preserve"> </w:t>
      </w:r>
      <w:r w:rsidRPr="0099524A">
        <w:rPr>
          <w:lang w:val="pt-BR"/>
        </w:rPr>
        <w:t>exposição, pouco importando, de imediato, se a repercussão eventualmente poderá ser ruim. Essa é uma situação que podia ser evidenciada em pessoas públicas, tal como os artistas (</w:t>
      </w:r>
      <w:proofErr w:type="spellStart"/>
      <w:r w:rsidRPr="0099524A">
        <w:rPr>
          <w:lang w:val="pt-BR"/>
        </w:rPr>
        <w:t>Fachini</w:t>
      </w:r>
      <w:proofErr w:type="spellEnd"/>
      <w:r w:rsidRPr="0099524A">
        <w:rPr>
          <w:lang w:val="pt-BR"/>
        </w:rPr>
        <w:t>, 1996). Pode-se inferir que muitas pessoas estão desenvolvendo o comportamento narcisista de pessoas públicas, pois essas pessoas têm seguidores e curtidas.</w:t>
      </w:r>
    </w:p>
    <w:p w14:paraId="6A0D0643" w14:textId="77777777" w:rsidR="0099524A" w:rsidRPr="0099524A" w:rsidRDefault="0099524A" w:rsidP="0099524A">
      <w:pPr>
        <w:shd w:val="clear" w:color="auto" w:fill="FFFFFF"/>
        <w:spacing w:line="360" w:lineRule="auto"/>
        <w:ind w:firstLine="709"/>
        <w:jc w:val="both"/>
        <w:rPr>
          <w:lang w:val="pt-BR"/>
        </w:rPr>
      </w:pPr>
      <w:r w:rsidRPr="0099524A">
        <w:rPr>
          <w:lang w:val="pt-BR"/>
        </w:rPr>
        <w:t xml:space="preserve">Segundo </w:t>
      </w:r>
      <w:proofErr w:type="spellStart"/>
      <w:r w:rsidRPr="0099524A">
        <w:rPr>
          <w:lang w:val="pt-BR"/>
        </w:rPr>
        <w:t>Bauman</w:t>
      </w:r>
      <w:proofErr w:type="spellEnd"/>
      <w:r w:rsidRPr="0099524A">
        <w:rPr>
          <w:lang w:val="pt-BR"/>
        </w:rPr>
        <w:t xml:space="preserve"> (2004), cada vez mais as relações são consideradas efêmeras. Essa denotação, referente aos laços humanos e suas relações, se mostra cada vez mais frágil. As pessoas desenvolvem relações a partir de conexões virtuais, e não por meio de relações pessoais, tornando-as banais e breves, demandando um esforço menor para o rompimento ou a construção desse “relacionamento”.</w:t>
      </w:r>
    </w:p>
    <w:p w14:paraId="10B6219E" w14:textId="15ACD5E0" w:rsidR="0099524A" w:rsidRPr="0099524A" w:rsidRDefault="0099524A" w:rsidP="0099524A">
      <w:pPr>
        <w:shd w:val="clear" w:color="auto" w:fill="FFFFFF"/>
        <w:spacing w:line="360" w:lineRule="auto"/>
        <w:ind w:firstLine="709"/>
        <w:jc w:val="both"/>
        <w:rPr>
          <w:lang w:val="pt-BR"/>
        </w:rPr>
      </w:pPr>
      <w:proofErr w:type="spellStart"/>
      <w:r w:rsidRPr="0099524A">
        <w:rPr>
          <w:lang w:val="pt-BR"/>
        </w:rPr>
        <w:t>Bauman</w:t>
      </w:r>
      <w:proofErr w:type="spellEnd"/>
      <w:r w:rsidRPr="0099524A">
        <w:rPr>
          <w:lang w:val="pt-BR"/>
        </w:rPr>
        <w:t xml:space="preserve"> (2004) classificou os laços afetivos atuais como fracos, podendo ser rompidos a qualquer momento. As redes sociais podem criar uma rede de “fãs”, “amigos”, “seguidores”, sempre a depender de sua finalidade. Nem sempre a utilização destes termos é correta, uma vez </w:t>
      </w:r>
      <w:r w:rsidRPr="0099524A">
        <w:rPr>
          <w:lang w:val="pt-BR"/>
        </w:rPr>
        <w:lastRenderedPageBreak/>
        <w:t>que nem sempre pessoas que estão conectadas por uma mesma rede social, são, de fato, “amigos” (</w:t>
      </w:r>
      <w:proofErr w:type="spellStart"/>
      <w:r w:rsidRPr="0099524A">
        <w:rPr>
          <w:lang w:val="pt-BR"/>
        </w:rPr>
        <w:t>Polivanov</w:t>
      </w:r>
      <w:proofErr w:type="spellEnd"/>
      <w:r w:rsidRPr="0099524A">
        <w:rPr>
          <w:lang w:val="pt-BR"/>
        </w:rPr>
        <w:t xml:space="preserve">, 2019). Não obstante a intensidade da força das relações, o narcisismo nas redes se torna uma busca por visibilidade compreendida de forma quantitativa. A </w:t>
      </w:r>
      <w:r w:rsidRPr="002079E4">
        <w:rPr>
          <w:i/>
          <w:lang w:val="pt-BR"/>
        </w:rPr>
        <w:t>internet</w:t>
      </w:r>
      <w:r w:rsidRPr="0099524A">
        <w:rPr>
          <w:lang w:val="pt-BR"/>
        </w:rPr>
        <w:t xml:space="preserve">, que poderia ser útil para o conhecimento, passa a ser muito útil para o excessivo </w:t>
      </w:r>
      <w:proofErr w:type="spellStart"/>
      <w:r w:rsidRPr="0099524A">
        <w:rPr>
          <w:lang w:val="pt-BR"/>
        </w:rPr>
        <w:t>autoamor</w:t>
      </w:r>
      <w:proofErr w:type="spellEnd"/>
      <w:r w:rsidRPr="0099524A">
        <w:rPr>
          <w:lang w:val="pt-BR"/>
        </w:rPr>
        <w:t>, com bocas, olhos, cabelos e mãos fazendo poses como se todos fossem modelos de revista (Lazzarini &amp; Viana, 2010). O desejo de auto</w:t>
      </w:r>
      <w:r>
        <w:rPr>
          <w:lang w:val="pt-BR"/>
        </w:rPr>
        <w:t xml:space="preserve"> </w:t>
      </w:r>
      <w:r w:rsidRPr="0099524A">
        <w:rPr>
          <w:lang w:val="pt-BR"/>
        </w:rPr>
        <w:t>exposição inclui igualmente a mostra de ben</w:t>
      </w:r>
      <w:r w:rsidR="00C03D1A">
        <w:rPr>
          <w:lang w:val="pt-BR"/>
        </w:rPr>
        <w:t>s aquisitivos de alto valor</w:t>
      </w:r>
      <w:r w:rsidRPr="0099524A">
        <w:rPr>
          <w:lang w:val="pt-BR"/>
        </w:rPr>
        <w:t xml:space="preserve"> ou de objetos simple</w:t>
      </w:r>
      <w:r w:rsidR="00C03D1A">
        <w:rPr>
          <w:lang w:val="pt-BR"/>
        </w:rPr>
        <w:t>s, tais como pulseira, camiseta e</w:t>
      </w:r>
      <w:r w:rsidRPr="0099524A">
        <w:rPr>
          <w:lang w:val="pt-BR"/>
        </w:rPr>
        <w:t xml:space="preserve"> tênis (</w:t>
      </w:r>
      <w:proofErr w:type="spellStart"/>
      <w:r w:rsidRPr="0099524A">
        <w:rPr>
          <w:lang w:val="pt-BR"/>
        </w:rPr>
        <w:t>Schivinski</w:t>
      </w:r>
      <w:proofErr w:type="spellEnd"/>
      <w:r w:rsidRPr="0099524A">
        <w:rPr>
          <w:lang w:val="pt-BR"/>
        </w:rPr>
        <w:t xml:space="preserve"> &amp; </w:t>
      </w:r>
      <w:proofErr w:type="spellStart"/>
      <w:r w:rsidRPr="0099524A">
        <w:rPr>
          <w:lang w:val="pt-BR"/>
        </w:rPr>
        <w:t>Dabrowski</w:t>
      </w:r>
      <w:proofErr w:type="spellEnd"/>
      <w:r w:rsidRPr="0099524A">
        <w:rPr>
          <w:lang w:val="pt-BR"/>
        </w:rPr>
        <w:t>, 2016). Expõe-se também o f</w:t>
      </w:r>
      <w:r w:rsidR="00C03D1A">
        <w:rPr>
          <w:lang w:val="pt-BR"/>
        </w:rPr>
        <w:t>im de um relacionamento amoroso</w:t>
      </w:r>
      <w:r w:rsidRPr="0099524A">
        <w:rPr>
          <w:lang w:val="pt-BR"/>
        </w:rPr>
        <w:t xml:space="preserve"> ou o começo de outro, por vezes denotando para os olhos de quem vê, pois o que vale é aparecer e nutrir o narciso </w:t>
      </w:r>
      <w:r w:rsidR="00C03D1A">
        <w:rPr>
          <w:lang w:val="pt-BR"/>
        </w:rPr>
        <w:t xml:space="preserve">existente </w:t>
      </w:r>
      <w:r w:rsidRPr="0099524A">
        <w:rPr>
          <w:lang w:val="pt-BR"/>
        </w:rPr>
        <w:t>em si.</w:t>
      </w:r>
    </w:p>
    <w:p w14:paraId="363465BE" w14:textId="614D9646" w:rsidR="0099524A" w:rsidRPr="0099524A" w:rsidRDefault="0099524A" w:rsidP="0099524A">
      <w:pPr>
        <w:shd w:val="clear" w:color="auto" w:fill="FFFFFF"/>
        <w:spacing w:line="360" w:lineRule="auto"/>
        <w:ind w:firstLine="709"/>
        <w:jc w:val="both"/>
        <w:rPr>
          <w:lang w:val="pt-BR"/>
        </w:rPr>
      </w:pPr>
      <w:r w:rsidRPr="0099524A">
        <w:rPr>
          <w:lang w:val="pt-BR"/>
        </w:rPr>
        <w:t xml:space="preserve">As pessoas agem como se a vida delas estivesse dentro do </w:t>
      </w:r>
      <w:r w:rsidRPr="00645557">
        <w:rPr>
          <w:i/>
          <w:lang w:val="pt-BR"/>
        </w:rPr>
        <w:t>Instagram</w:t>
      </w:r>
      <w:r w:rsidRPr="0099524A">
        <w:rPr>
          <w:lang w:val="pt-BR"/>
        </w:rPr>
        <w:t xml:space="preserve">, no interior do </w:t>
      </w:r>
      <w:proofErr w:type="spellStart"/>
      <w:r w:rsidRPr="00645557">
        <w:rPr>
          <w:i/>
          <w:lang w:val="pt-BR"/>
        </w:rPr>
        <w:t>Facebook</w:t>
      </w:r>
      <w:proofErr w:type="spellEnd"/>
      <w:r w:rsidRPr="0099524A">
        <w:rPr>
          <w:lang w:val="pt-BR"/>
        </w:rPr>
        <w:t>, ali depositando desejos, emoções, esperanças, opiniões e sentimentos dos mais diversos (Kim et al.,</w:t>
      </w:r>
      <w:r w:rsidR="00C03D1A">
        <w:rPr>
          <w:lang w:val="pt-BR"/>
        </w:rPr>
        <w:t xml:space="preserve"> </w:t>
      </w:r>
      <w:r w:rsidRPr="0099524A">
        <w:rPr>
          <w:lang w:val="pt-BR"/>
        </w:rPr>
        <w:t xml:space="preserve">2020). O vínculo com a </w:t>
      </w:r>
      <w:r w:rsidRPr="002079E4">
        <w:rPr>
          <w:i/>
          <w:lang w:val="pt-BR"/>
        </w:rPr>
        <w:t>internet</w:t>
      </w:r>
      <w:r w:rsidRPr="0099524A">
        <w:rPr>
          <w:lang w:val="pt-BR"/>
        </w:rPr>
        <w:t xml:space="preserve"> é uma neurose que poderia ser denominada de falso </w:t>
      </w:r>
      <w:r w:rsidRPr="00C03D1A">
        <w:rPr>
          <w:i/>
          <w:lang w:val="pt-BR"/>
        </w:rPr>
        <w:t>self</w:t>
      </w:r>
      <w:r w:rsidRPr="0099524A">
        <w:rPr>
          <w:lang w:val="pt-BR"/>
        </w:rPr>
        <w:t xml:space="preserve"> midiático. A neurose narcísica perpassa pelo narcisismo sistematicamente retroalimentado, conquanto as pessoas podem se nutrir uma das outras. Um processo que passa </w:t>
      </w:r>
      <w:proofErr w:type="gramStart"/>
      <w:r w:rsidRPr="0099524A">
        <w:rPr>
          <w:lang w:val="pt-BR"/>
        </w:rPr>
        <w:t>pela auto</w:t>
      </w:r>
      <w:proofErr w:type="gramEnd"/>
      <w:r w:rsidR="00C03D1A">
        <w:rPr>
          <w:lang w:val="pt-BR"/>
        </w:rPr>
        <w:t xml:space="preserve"> </w:t>
      </w:r>
      <w:r w:rsidRPr="0099524A">
        <w:rPr>
          <w:lang w:val="pt-BR"/>
        </w:rPr>
        <w:t>exposição a todo instante o que se faz, o que se come, quem apoia, o que rechaça etc. (</w:t>
      </w:r>
      <w:proofErr w:type="spellStart"/>
      <w:r w:rsidRPr="0099524A">
        <w:rPr>
          <w:lang w:val="pt-BR"/>
        </w:rPr>
        <w:t>Montag</w:t>
      </w:r>
      <w:proofErr w:type="spellEnd"/>
      <w:r w:rsidRPr="0099524A">
        <w:rPr>
          <w:lang w:val="pt-BR"/>
        </w:rPr>
        <w:t xml:space="preserve"> &amp; </w:t>
      </w:r>
      <w:proofErr w:type="spellStart"/>
      <w:r w:rsidRPr="0099524A">
        <w:rPr>
          <w:lang w:val="pt-BR"/>
        </w:rPr>
        <w:t>Hegelich</w:t>
      </w:r>
      <w:proofErr w:type="spellEnd"/>
      <w:r w:rsidRPr="0099524A">
        <w:rPr>
          <w:lang w:val="pt-BR"/>
        </w:rPr>
        <w:t>, 2020). Abre-se por completo a vida até ser contrariado — porque o narcisista não gosta de ser contrariado ou não observado.</w:t>
      </w:r>
    </w:p>
    <w:p w14:paraId="132FFE78" w14:textId="77777777" w:rsidR="0099524A" w:rsidRPr="0099524A" w:rsidRDefault="0099524A" w:rsidP="0099524A">
      <w:pPr>
        <w:shd w:val="clear" w:color="auto" w:fill="FFFFFF"/>
        <w:spacing w:line="360" w:lineRule="auto"/>
        <w:ind w:firstLine="709"/>
        <w:jc w:val="both"/>
        <w:rPr>
          <w:lang w:val="pt-BR"/>
        </w:rPr>
      </w:pPr>
      <w:r w:rsidRPr="0099524A">
        <w:rPr>
          <w:lang w:val="pt-BR"/>
        </w:rPr>
        <w:t>Uma parte de si é sistematicamente escrita na rede social, desejando-se freneticamente reconhecimento, palmas, reações das mais diversas, contanto que essas reações atendam exatamente ao esperado: alegria, ódio, compaixão, apoio, piedade, inveja, entre outros sentimentos que transmitam atenção (</w:t>
      </w:r>
      <w:proofErr w:type="spellStart"/>
      <w:r w:rsidRPr="0099524A">
        <w:rPr>
          <w:lang w:val="pt-BR"/>
        </w:rPr>
        <w:t>Tiggemann</w:t>
      </w:r>
      <w:proofErr w:type="spellEnd"/>
      <w:r w:rsidRPr="0099524A">
        <w:rPr>
          <w:lang w:val="pt-BR"/>
        </w:rPr>
        <w:t xml:space="preserve"> et al., 2018). A metáfora do espelho é representada pelas visualizações e curtidas. Assim, o sujeito apaga a postagem e a coloca de outro modo imediatamente ao perceber que as curtidas ou os comentários foram negativos ou foram de pouca monta (</w:t>
      </w:r>
      <w:proofErr w:type="spellStart"/>
      <w:r w:rsidRPr="0099524A">
        <w:rPr>
          <w:lang w:val="pt-BR"/>
        </w:rPr>
        <w:t>Burrow</w:t>
      </w:r>
      <w:proofErr w:type="spellEnd"/>
      <w:r w:rsidRPr="0099524A">
        <w:rPr>
          <w:lang w:val="pt-BR"/>
        </w:rPr>
        <w:t xml:space="preserve"> &amp; </w:t>
      </w:r>
      <w:proofErr w:type="spellStart"/>
      <w:r w:rsidRPr="0099524A">
        <w:rPr>
          <w:lang w:val="pt-BR"/>
        </w:rPr>
        <w:t>Rainone</w:t>
      </w:r>
      <w:proofErr w:type="spellEnd"/>
      <w:r w:rsidRPr="0099524A">
        <w:rPr>
          <w:lang w:val="pt-BR"/>
        </w:rPr>
        <w:t>, 2017).</w:t>
      </w:r>
    </w:p>
    <w:p w14:paraId="33421045" w14:textId="77777777" w:rsidR="0099524A" w:rsidRPr="0099524A" w:rsidRDefault="0099524A" w:rsidP="0099524A">
      <w:pPr>
        <w:shd w:val="clear" w:color="auto" w:fill="FFFFFF"/>
        <w:spacing w:line="360" w:lineRule="auto"/>
        <w:ind w:firstLine="709"/>
        <w:jc w:val="both"/>
        <w:rPr>
          <w:lang w:val="pt-BR"/>
        </w:rPr>
      </w:pPr>
      <w:r w:rsidRPr="0099524A">
        <w:rPr>
          <w:lang w:val="pt-BR"/>
        </w:rPr>
        <w:t>A efemeridade das redes prende as pessoas em um narcisismo que impacta em suas atividades do cotidiano. Deste modo, o transtorno de personalidade narcisista segue sendo amplamente diagnosticado e, com os recursos tão intensificados das redes sociais, tais pessoas se colocam como verdadeiramente impedidas de aproveitar a vida ou de se adaptarem socialmente — em casos extremos (Bastos, 2018).</w:t>
      </w:r>
    </w:p>
    <w:p w14:paraId="0876F645" w14:textId="77777777" w:rsidR="0099524A" w:rsidRPr="0099524A" w:rsidRDefault="0099524A" w:rsidP="0099524A">
      <w:pPr>
        <w:shd w:val="clear" w:color="auto" w:fill="FFFFFF"/>
        <w:spacing w:line="360" w:lineRule="auto"/>
        <w:ind w:firstLine="709"/>
        <w:jc w:val="both"/>
        <w:rPr>
          <w:lang w:val="pt-BR"/>
        </w:rPr>
      </w:pPr>
      <w:r w:rsidRPr="0099524A">
        <w:rPr>
          <w:lang w:val="pt-BR"/>
        </w:rPr>
        <w:t xml:space="preserve">As propriedades tecnológicas e de comunicação da </w:t>
      </w:r>
      <w:r w:rsidRPr="002079E4">
        <w:rPr>
          <w:i/>
          <w:lang w:val="pt-BR"/>
        </w:rPr>
        <w:t>internet</w:t>
      </w:r>
      <w:r w:rsidRPr="0099524A">
        <w:rPr>
          <w:lang w:val="pt-BR"/>
        </w:rPr>
        <w:t xml:space="preserve"> fazem com que haja espaço farto para que as experiências e oportunidades anteriormente indisponíveis atendam rapidamente </w:t>
      </w:r>
      <w:r w:rsidRPr="0099524A">
        <w:rPr>
          <w:lang w:val="pt-BR"/>
        </w:rPr>
        <w:lastRenderedPageBreak/>
        <w:t xml:space="preserve">ao perfil narcisista. Na </w:t>
      </w:r>
      <w:r w:rsidRPr="002079E4">
        <w:rPr>
          <w:i/>
          <w:lang w:val="pt-BR"/>
        </w:rPr>
        <w:t>internet</w:t>
      </w:r>
      <w:r w:rsidRPr="0099524A">
        <w:rPr>
          <w:lang w:val="pt-BR"/>
        </w:rPr>
        <w:t xml:space="preserve">, o ser extremamente egocêntrico, muito enraizado em estruturas psíquicas primitivas, não consegue enxergar o tempo perdido ao se vincular diariamente nas redes sociais. O </w:t>
      </w:r>
      <w:r w:rsidRPr="00645557">
        <w:rPr>
          <w:i/>
          <w:lang w:val="pt-BR"/>
        </w:rPr>
        <w:t>Instagram</w:t>
      </w:r>
      <w:r w:rsidRPr="0099524A">
        <w:rPr>
          <w:lang w:val="pt-BR"/>
        </w:rPr>
        <w:t xml:space="preserve"> ou </w:t>
      </w:r>
      <w:proofErr w:type="spellStart"/>
      <w:r w:rsidRPr="00645557">
        <w:rPr>
          <w:i/>
          <w:lang w:val="pt-BR"/>
        </w:rPr>
        <w:t>Facebook</w:t>
      </w:r>
      <w:proofErr w:type="spellEnd"/>
      <w:r w:rsidRPr="0099524A">
        <w:rPr>
          <w:lang w:val="pt-BR"/>
        </w:rPr>
        <w:t xml:space="preserve">, por exemplo, passam a ser suas relações sociais mais expressivas que a sua família (Di </w:t>
      </w:r>
      <w:proofErr w:type="spellStart"/>
      <w:r w:rsidRPr="0099524A">
        <w:rPr>
          <w:lang w:val="pt-BR"/>
        </w:rPr>
        <w:t>Gangi</w:t>
      </w:r>
      <w:proofErr w:type="spellEnd"/>
      <w:r w:rsidRPr="0099524A">
        <w:rPr>
          <w:lang w:val="pt-BR"/>
        </w:rPr>
        <w:t xml:space="preserve"> &amp; </w:t>
      </w:r>
      <w:proofErr w:type="spellStart"/>
      <w:r w:rsidRPr="0099524A">
        <w:rPr>
          <w:lang w:val="pt-BR"/>
        </w:rPr>
        <w:t>Wasko</w:t>
      </w:r>
      <w:proofErr w:type="spellEnd"/>
      <w:r w:rsidRPr="0099524A">
        <w:rPr>
          <w:lang w:val="pt-BR"/>
        </w:rPr>
        <w:t>, 2016).</w:t>
      </w:r>
    </w:p>
    <w:p w14:paraId="56D26851" w14:textId="7304B373" w:rsidR="0099524A" w:rsidRPr="0099524A" w:rsidRDefault="0099524A" w:rsidP="0099524A">
      <w:pPr>
        <w:shd w:val="clear" w:color="auto" w:fill="FFFFFF"/>
        <w:spacing w:line="360" w:lineRule="auto"/>
        <w:ind w:firstLine="709"/>
        <w:jc w:val="both"/>
        <w:rPr>
          <w:lang w:val="pt-BR"/>
        </w:rPr>
      </w:pPr>
      <w:r w:rsidRPr="0099524A">
        <w:rPr>
          <w:lang w:val="pt-BR"/>
        </w:rPr>
        <w:t xml:space="preserve">A entrega ao narcisismo digital presente nas redes sociais é percebida por Araújo (2010) como uma perda do </w:t>
      </w:r>
      <w:r w:rsidR="00645557">
        <w:rPr>
          <w:lang w:val="pt-BR"/>
        </w:rPr>
        <w:t>“</w:t>
      </w:r>
      <w:r w:rsidRPr="0099524A">
        <w:rPr>
          <w:lang w:val="pt-BR"/>
        </w:rPr>
        <w:t>eu</w:t>
      </w:r>
      <w:r w:rsidR="00645557">
        <w:rPr>
          <w:lang w:val="pt-BR"/>
        </w:rPr>
        <w:t>”</w:t>
      </w:r>
      <w:r w:rsidRPr="0099524A">
        <w:rPr>
          <w:lang w:val="pt-BR"/>
        </w:rPr>
        <w:t xml:space="preserve">. Uma perda de si, uma perda de tempo que deveria ser mais investido em evolução. Pondera-se que expor-se em demasia é atestar o complexo ou a neurose narcisista, dizendo que o próprio tempo e os próprios saberes são </w:t>
      </w:r>
      <w:proofErr w:type="spellStart"/>
      <w:r w:rsidRPr="0099524A">
        <w:rPr>
          <w:lang w:val="pt-BR"/>
        </w:rPr>
        <w:t>egóicos</w:t>
      </w:r>
      <w:proofErr w:type="spellEnd"/>
      <w:r w:rsidRPr="0099524A">
        <w:rPr>
          <w:lang w:val="pt-BR"/>
        </w:rPr>
        <w:t xml:space="preserve"> e parcos, de pouca profundidade, forçando um pouco esta interpretação na direção do aviltamento do que há de m</w:t>
      </w:r>
      <w:r w:rsidR="006667F6">
        <w:rPr>
          <w:lang w:val="pt-BR"/>
        </w:rPr>
        <w:t>al em ser narciso (</w:t>
      </w:r>
      <w:r w:rsidRPr="0099524A">
        <w:rPr>
          <w:lang w:val="pt-BR"/>
        </w:rPr>
        <w:t xml:space="preserve">Smith, </w:t>
      </w:r>
      <w:proofErr w:type="spellStart"/>
      <w:r w:rsidRPr="0099524A">
        <w:rPr>
          <w:lang w:val="pt-BR"/>
        </w:rPr>
        <w:t>Mendez</w:t>
      </w:r>
      <w:proofErr w:type="spellEnd"/>
      <w:r w:rsidRPr="0099524A">
        <w:rPr>
          <w:lang w:val="pt-BR"/>
        </w:rPr>
        <w:t xml:space="preserve">, &amp; White, 2014). </w:t>
      </w:r>
    </w:p>
    <w:p w14:paraId="60F8CE8E" w14:textId="77777777" w:rsidR="0099524A" w:rsidRDefault="0099524A" w:rsidP="0099524A">
      <w:pPr>
        <w:shd w:val="clear" w:color="auto" w:fill="FFFFFF"/>
        <w:spacing w:line="360" w:lineRule="auto"/>
        <w:ind w:firstLine="709"/>
        <w:jc w:val="both"/>
        <w:rPr>
          <w:lang w:val="pt-BR"/>
        </w:rPr>
      </w:pPr>
      <w:r w:rsidRPr="0099524A">
        <w:rPr>
          <w:lang w:val="pt-BR"/>
        </w:rPr>
        <w:t>Argumenta-se que a mídia social tem o potencial de unir a aprendizagem formal e informal por meio de culturas digitais participativas, embora a maioria dos jovens adote o papel de consumidores em vez de participantes plenos (</w:t>
      </w:r>
      <w:proofErr w:type="spellStart"/>
      <w:r w:rsidRPr="0099524A">
        <w:rPr>
          <w:lang w:val="pt-BR"/>
        </w:rPr>
        <w:t>Greenhow</w:t>
      </w:r>
      <w:proofErr w:type="spellEnd"/>
      <w:r w:rsidRPr="0099524A">
        <w:rPr>
          <w:lang w:val="pt-BR"/>
        </w:rPr>
        <w:t xml:space="preserve"> &amp; Lewin, 2016).</w:t>
      </w:r>
    </w:p>
    <w:p w14:paraId="12246928" w14:textId="0935E2B5" w:rsidR="00B97A88" w:rsidRDefault="00545FFC" w:rsidP="00BC1DFB">
      <w:pPr>
        <w:shd w:val="clear" w:color="auto" w:fill="FFFFFF"/>
        <w:spacing w:line="360" w:lineRule="auto"/>
        <w:ind w:firstLine="709"/>
        <w:jc w:val="both"/>
        <w:rPr>
          <w:lang w:val="pt-BR"/>
        </w:rPr>
      </w:pPr>
      <w:r w:rsidRPr="00545FFC">
        <w:rPr>
          <w:lang w:val="pt-BR"/>
        </w:rPr>
        <w:t xml:space="preserve">Frente ao exposto e procurando oferecer subsídios para a construção e/ou aplicação de </w:t>
      </w:r>
      <w:r>
        <w:rPr>
          <w:lang w:val="pt-BR"/>
        </w:rPr>
        <w:t xml:space="preserve">revisões integrativas sobre o tema narcisismo e </w:t>
      </w:r>
      <w:r w:rsidRPr="002079E4">
        <w:rPr>
          <w:i/>
          <w:lang w:val="pt-BR"/>
        </w:rPr>
        <w:t>internet</w:t>
      </w:r>
      <w:r>
        <w:rPr>
          <w:lang w:val="pt-BR"/>
        </w:rPr>
        <w:t>, porque se t</w:t>
      </w:r>
      <w:r w:rsidRPr="00545FFC">
        <w:rPr>
          <w:lang w:val="pt-BR"/>
        </w:rPr>
        <w:t>rata de um estudo com coleta de dados realizada a partir de fontes secundárias, por meio de levantamento bibliográfico e baseado na experiência vivenciada pel</w:t>
      </w:r>
      <w:r>
        <w:rPr>
          <w:lang w:val="pt-BR"/>
        </w:rPr>
        <w:t>o</w:t>
      </w:r>
      <w:r w:rsidRPr="00545FFC">
        <w:rPr>
          <w:lang w:val="pt-BR"/>
        </w:rPr>
        <w:t>s autor</w:t>
      </w:r>
      <w:r>
        <w:rPr>
          <w:lang w:val="pt-BR"/>
        </w:rPr>
        <w:t>e</w:t>
      </w:r>
      <w:r w:rsidRPr="00545FFC">
        <w:rPr>
          <w:lang w:val="pt-BR"/>
        </w:rPr>
        <w:t>s por ocasião da realização de uma revisão integrativa.</w:t>
      </w:r>
      <w:r>
        <w:rPr>
          <w:lang w:val="pt-BR"/>
        </w:rPr>
        <w:t xml:space="preserve"> </w:t>
      </w:r>
    </w:p>
    <w:p w14:paraId="15317795" w14:textId="77777777" w:rsidR="00577379" w:rsidRPr="00280682" w:rsidRDefault="00577379" w:rsidP="00651295">
      <w:pPr>
        <w:shd w:val="clear" w:color="auto" w:fill="FFFFFF"/>
        <w:spacing w:before="100" w:beforeAutospacing="1" w:after="100" w:afterAutospacing="1"/>
        <w:jc w:val="center"/>
        <w:rPr>
          <w:b/>
          <w:lang w:val="pt-BR"/>
        </w:rPr>
      </w:pPr>
      <w:r w:rsidRPr="00280682">
        <w:rPr>
          <w:b/>
          <w:lang w:val="pt-BR"/>
        </w:rPr>
        <w:t>Método</w:t>
      </w:r>
    </w:p>
    <w:p w14:paraId="2573962D" w14:textId="25C54B39" w:rsidR="00545FFC" w:rsidRPr="00651295" w:rsidRDefault="00577379" w:rsidP="00651295">
      <w:pPr>
        <w:shd w:val="clear" w:color="auto" w:fill="FFFFFF"/>
        <w:spacing w:before="100" w:beforeAutospacing="1" w:after="100" w:afterAutospacing="1" w:line="360" w:lineRule="auto"/>
        <w:jc w:val="both"/>
        <w:rPr>
          <w:i/>
          <w:lang w:val="pt-BR"/>
        </w:rPr>
      </w:pPr>
      <w:r w:rsidRPr="00651295">
        <w:rPr>
          <w:b/>
          <w:i/>
          <w:lang w:val="pt-BR"/>
        </w:rPr>
        <w:t>Tipo de pesquisa, definições de critérios e bases</w:t>
      </w:r>
    </w:p>
    <w:p w14:paraId="490A7692" w14:textId="31738CE4" w:rsidR="000D5403" w:rsidRPr="00280682" w:rsidRDefault="00B97A88" w:rsidP="000D5403">
      <w:pPr>
        <w:shd w:val="clear" w:color="auto" w:fill="FFFFFF"/>
        <w:spacing w:line="360" w:lineRule="auto"/>
        <w:ind w:firstLine="709"/>
        <w:jc w:val="both"/>
        <w:rPr>
          <w:lang w:val="pt-BR"/>
        </w:rPr>
      </w:pPr>
      <w:r w:rsidRPr="00280682">
        <w:rPr>
          <w:lang w:val="pt-BR"/>
        </w:rPr>
        <w:t>A pesquisa bibliográfica é uma das melhores formas de iniciar um estudo, buscando-se similaridades e discrepâncias entre os artigos levantados nos documentos de citação. A coletânea de informações em meios eletrônicos é um amplo avanço para os pesquisadores, socializando o acesso e proporcionando frequente atualização das informações (</w:t>
      </w:r>
      <w:proofErr w:type="spellStart"/>
      <w:r w:rsidR="00F10FEC" w:rsidRPr="00280682">
        <w:rPr>
          <w:lang w:val="pt-BR"/>
        </w:rPr>
        <w:t>Brevidelli</w:t>
      </w:r>
      <w:proofErr w:type="spellEnd"/>
      <w:r w:rsidR="00F10FEC" w:rsidRPr="00280682">
        <w:rPr>
          <w:lang w:val="pt-BR"/>
        </w:rPr>
        <w:t xml:space="preserve"> &amp; De Domenico, 2008</w:t>
      </w:r>
      <w:r w:rsidRPr="00280682">
        <w:rPr>
          <w:lang w:val="pt-BR"/>
        </w:rPr>
        <w:t xml:space="preserve">). </w:t>
      </w:r>
    </w:p>
    <w:p w14:paraId="04CA07D4" w14:textId="06D15A36" w:rsidR="00B97A88" w:rsidRPr="00280682" w:rsidRDefault="00B97A88" w:rsidP="00B97A88">
      <w:pPr>
        <w:shd w:val="clear" w:color="auto" w:fill="FFFFFF"/>
        <w:spacing w:line="360" w:lineRule="auto"/>
        <w:ind w:firstLine="709"/>
        <w:jc w:val="both"/>
        <w:rPr>
          <w:lang w:val="pt-BR"/>
        </w:rPr>
      </w:pPr>
      <w:r w:rsidRPr="00280682">
        <w:rPr>
          <w:lang w:val="pt-BR"/>
        </w:rPr>
        <w:t>O propósito geral de uma revisão de literatura de pesquisa é reunir conhecimentos sobre um tópico, ajudando nas funda</w:t>
      </w:r>
      <w:r w:rsidR="00F10FEC" w:rsidRPr="00280682">
        <w:rPr>
          <w:lang w:val="pt-BR"/>
        </w:rPr>
        <w:t>mentações de um estudo,</w:t>
      </w:r>
      <w:r w:rsidRPr="00280682">
        <w:rPr>
          <w:lang w:val="pt-BR"/>
        </w:rPr>
        <w:t xml:space="preserve"> </w:t>
      </w:r>
      <w:r w:rsidR="00F10FEC" w:rsidRPr="00280682">
        <w:rPr>
          <w:lang w:val="pt-BR"/>
        </w:rPr>
        <w:t>por ser a</w:t>
      </w:r>
      <w:r w:rsidRPr="00280682">
        <w:rPr>
          <w:lang w:val="pt-BR"/>
        </w:rPr>
        <w:t xml:space="preserve"> tarefa crucial para os pesquisadores</w:t>
      </w:r>
      <w:r w:rsidR="00F10FEC" w:rsidRPr="00280682">
        <w:rPr>
          <w:lang w:val="pt-BR"/>
        </w:rPr>
        <w:t xml:space="preserve"> </w:t>
      </w:r>
      <w:r w:rsidRPr="00280682">
        <w:rPr>
          <w:lang w:val="pt-BR"/>
        </w:rPr>
        <w:t>(</w:t>
      </w:r>
      <w:proofErr w:type="spellStart"/>
      <w:r w:rsidR="00F10FEC" w:rsidRPr="00280682">
        <w:rPr>
          <w:lang w:val="pt-BR"/>
        </w:rPr>
        <w:t>Polit</w:t>
      </w:r>
      <w:proofErr w:type="spellEnd"/>
      <w:r w:rsidR="00F10FEC" w:rsidRPr="00280682">
        <w:rPr>
          <w:lang w:val="pt-BR"/>
        </w:rPr>
        <w:t xml:space="preserve">, Beck, &amp; </w:t>
      </w:r>
      <w:proofErr w:type="spellStart"/>
      <w:r w:rsidR="00F10FEC" w:rsidRPr="00280682">
        <w:rPr>
          <w:lang w:val="pt-BR"/>
        </w:rPr>
        <w:t>Hungler</w:t>
      </w:r>
      <w:proofErr w:type="spellEnd"/>
      <w:r w:rsidR="00F10FEC" w:rsidRPr="00280682">
        <w:rPr>
          <w:lang w:val="pt-BR"/>
        </w:rPr>
        <w:t>, 2004</w:t>
      </w:r>
      <w:r w:rsidRPr="00280682">
        <w:rPr>
          <w:lang w:val="pt-BR"/>
        </w:rPr>
        <w:t>).</w:t>
      </w:r>
      <w:r w:rsidR="00645557" w:rsidRPr="00280682">
        <w:rPr>
          <w:lang w:val="pt-BR"/>
        </w:rPr>
        <w:t xml:space="preserve"> Além</w:t>
      </w:r>
      <w:r w:rsidR="00F10FEC" w:rsidRPr="00280682">
        <w:rPr>
          <w:lang w:val="pt-BR"/>
        </w:rPr>
        <w:t xml:space="preserve"> disso, ao ter como objetivo compreender um determinado fenômeno a partir de estudos anteriores, possibilita a revisão das teorias e a análise de problemas metodológicos de um tópico em particular (</w:t>
      </w:r>
      <w:proofErr w:type="spellStart"/>
      <w:r w:rsidR="00F10FEC" w:rsidRPr="00280682">
        <w:rPr>
          <w:lang w:val="pt-BR"/>
        </w:rPr>
        <w:t>Whittemore</w:t>
      </w:r>
      <w:proofErr w:type="spellEnd"/>
      <w:r w:rsidR="00F10FEC" w:rsidRPr="00280682">
        <w:rPr>
          <w:lang w:val="pt-BR"/>
        </w:rPr>
        <w:t xml:space="preserve"> &amp; </w:t>
      </w:r>
      <w:proofErr w:type="spellStart"/>
      <w:r w:rsidR="00F10FEC" w:rsidRPr="00280682">
        <w:rPr>
          <w:lang w:val="pt-BR"/>
        </w:rPr>
        <w:t>Knafl</w:t>
      </w:r>
      <w:proofErr w:type="spellEnd"/>
      <w:r w:rsidR="00F10FEC" w:rsidRPr="00280682">
        <w:rPr>
          <w:lang w:val="pt-BR"/>
        </w:rPr>
        <w:t>, 2005).</w:t>
      </w:r>
    </w:p>
    <w:p w14:paraId="009D0BFF" w14:textId="74D2E691" w:rsidR="00EE22D6" w:rsidRPr="00651295" w:rsidRDefault="000D5403" w:rsidP="00651295">
      <w:pPr>
        <w:shd w:val="clear" w:color="auto" w:fill="FFFFFF"/>
        <w:spacing w:line="360" w:lineRule="auto"/>
        <w:ind w:firstLine="709"/>
        <w:jc w:val="both"/>
        <w:rPr>
          <w:lang w:val="pt-BR"/>
        </w:rPr>
      </w:pPr>
      <w:r w:rsidRPr="00280682">
        <w:rPr>
          <w:lang w:val="pt-BR"/>
        </w:rPr>
        <w:lastRenderedPageBreak/>
        <w:t>Portanto, e</w:t>
      </w:r>
      <w:r w:rsidR="004E7576" w:rsidRPr="00280682">
        <w:rPr>
          <w:lang w:val="pt-BR"/>
        </w:rPr>
        <w:t>st</w:t>
      </w:r>
      <w:r w:rsidRPr="00280682">
        <w:rPr>
          <w:lang w:val="pt-BR"/>
        </w:rPr>
        <w:t xml:space="preserve">e estudo fez uso da revisão integrativa da literatura, porque esse tipo de revisão consiste em uma ampla análise de literatura, </w:t>
      </w:r>
      <w:r w:rsidR="000632E2" w:rsidRPr="00280682">
        <w:rPr>
          <w:lang w:val="pt-BR"/>
        </w:rPr>
        <w:t>permitindo</w:t>
      </w:r>
      <w:r w:rsidRPr="00280682">
        <w:rPr>
          <w:lang w:val="pt-BR"/>
        </w:rPr>
        <w:t xml:space="preserve"> o trabalho com dados teóricos e empíricos (Souza, Alves Silva &amp; Beiras 2021).</w:t>
      </w:r>
    </w:p>
    <w:p w14:paraId="0F77417C" w14:textId="2E32B9A5" w:rsidR="00413B7F" w:rsidRPr="00651295" w:rsidRDefault="00413B7F" w:rsidP="00651295">
      <w:pPr>
        <w:shd w:val="clear" w:color="auto" w:fill="FFFFFF"/>
        <w:spacing w:before="100" w:beforeAutospacing="1" w:after="100" w:afterAutospacing="1" w:line="360" w:lineRule="auto"/>
        <w:jc w:val="both"/>
        <w:rPr>
          <w:b/>
          <w:i/>
          <w:lang w:val="pt-BR"/>
        </w:rPr>
      </w:pPr>
      <w:r w:rsidRPr="00651295">
        <w:rPr>
          <w:b/>
          <w:i/>
          <w:lang w:val="pt-BR"/>
        </w:rPr>
        <w:t>Fase 1: coletas dos artigos</w:t>
      </w:r>
    </w:p>
    <w:p w14:paraId="4C260760" w14:textId="761C0937" w:rsidR="00413B7F" w:rsidRPr="00280682" w:rsidRDefault="005441A4" w:rsidP="00413B7F">
      <w:pPr>
        <w:shd w:val="clear" w:color="auto" w:fill="FFFFFF"/>
        <w:spacing w:line="360" w:lineRule="auto"/>
        <w:ind w:firstLine="709"/>
        <w:jc w:val="both"/>
        <w:rPr>
          <w:lang w:val="pt-BR"/>
        </w:rPr>
      </w:pPr>
      <w:r w:rsidRPr="00280682">
        <w:rPr>
          <w:lang w:val="pt-BR"/>
        </w:rPr>
        <w:t xml:space="preserve">O universo do estudo foi constituído de artigos que abordam a temática </w:t>
      </w:r>
      <w:r w:rsidR="00413B7F" w:rsidRPr="00280682">
        <w:rPr>
          <w:lang w:val="pt-BR"/>
        </w:rPr>
        <w:t xml:space="preserve">Narcisismo e </w:t>
      </w:r>
      <w:r w:rsidR="00413B7F" w:rsidRPr="00280682">
        <w:rPr>
          <w:i/>
          <w:lang w:val="pt-BR"/>
        </w:rPr>
        <w:t>Internet</w:t>
      </w:r>
      <w:r w:rsidRPr="00280682">
        <w:rPr>
          <w:lang w:val="pt-BR"/>
        </w:rPr>
        <w:t>, cujo</w:t>
      </w:r>
      <w:r w:rsidR="009D2FDB" w:rsidRPr="00280682">
        <w:rPr>
          <w:lang w:val="pt-BR"/>
        </w:rPr>
        <w:t>s</w:t>
      </w:r>
      <w:r w:rsidRPr="00280682">
        <w:rPr>
          <w:lang w:val="pt-BR"/>
        </w:rPr>
        <w:t xml:space="preserve"> levantamento</w:t>
      </w:r>
      <w:r w:rsidR="009D2FDB" w:rsidRPr="00280682">
        <w:rPr>
          <w:lang w:val="pt-BR"/>
        </w:rPr>
        <w:t>s</w:t>
      </w:r>
      <w:r w:rsidRPr="00280682">
        <w:rPr>
          <w:lang w:val="pt-BR"/>
        </w:rPr>
        <w:t xml:space="preserve"> </w:t>
      </w:r>
      <w:r w:rsidR="009D2FDB" w:rsidRPr="00280682">
        <w:rPr>
          <w:lang w:val="pt-BR"/>
        </w:rPr>
        <w:t>foram realizados</w:t>
      </w:r>
      <w:r w:rsidR="00413B7F" w:rsidRPr="00280682">
        <w:rPr>
          <w:lang w:val="pt-BR"/>
        </w:rPr>
        <w:t xml:space="preserve"> na base de dados </w:t>
      </w:r>
      <w:proofErr w:type="spellStart"/>
      <w:r w:rsidR="00413B7F" w:rsidRPr="00280682">
        <w:rPr>
          <w:i/>
          <w:lang w:val="pt-BR"/>
        </w:rPr>
        <w:t>ScienceDirect</w:t>
      </w:r>
      <w:proofErr w:type="spellEnd"/>
      <w:r w:rsidR="00413B7F" w:rsidRPr="00280682">
        <w:rPr>
          <w:lang w:val="pt-BR"/>
        </w:rPr>
        <w:t xml:space="preserve"> utilizando-se as palavras “</w:t>
      </w:r>
      <w:r w:rsidR="00413B7F" w:rsidRPr="00280682">
        <w:rPr>
          <w:i/>
          <w:lang w:val="en-US"/>
        </w:rPr>
        <w:t>narcissism and the internet</w:t>
      </w:r>
      <w:r w:rsidR="00413B7F" w:rsidRPr="00280682">
        <w:rPr>
          <w:lang w:val="pt-BR"/>
        </w:rPr>
        <w:t>” nos campos “</w:t>
      </w:r>
      <w:r w:rsidR="00413B7F" w:rsidRPr="00280682">
        <w:rPr>
          <w:i/>
          <w:lang w:val="en-US"/>
        </w:rPr>
        <w:t>title, abstract, keywords</w:t>
      </w:r>
      <w:r w:rsidR="00413B7F" w:rsidRPr="00280682">
        <w:rPr>
          <w:lang w:val="pt-BR"/>
        </w:rPr>
        <w:t xml:space="preserve">” </w:t>
      </w:r>
      <w:proofErr w:type="spellStart"/>
      <w:r w:rsidR="00413B7F" w:rsidRPr="00280682">
        <w:rPr>
          <w:lang w:val="pt-BR"/>
        </w:rPr>
        <w:t>e</w:t>
      </w:r>
      <w:proofErr w:type="spellEnd"/>
      <w:r w:rsidR="00413B7F" w:rsidRPr="00280682">
        <w:rPr>
          <w:lang w:val="pt-BR"/>
        </w:rPr>
        <w:t xml:space="preserve"> limitadas por tipo “</w:t>
      </w:r>
      <w:r w:rsidR="00413B7F" w:rsidRPr="00280682">
        <w:rPr>
          <w:i/>
          <w:lang w:val="en-US"/>
        </w:rPr>
        <w:t>review</w:t>
      </w:r>
      <w:r w:rsidR="00413B7F" w:rsidRPr="00280682">
        <w:rPr>
          <w:lang w:val="pt-BR"/>
        </w:rPr>
        <w:t>” e “</w:t>
      </w:r>
      <w:r w:rsidR="00413B7F" w:rsidRPr="00280682">
        <w:rPr>
          <w:i/>
          <w:lang w:val="en-US"/>
        </w:rPr>
        <w:t>research</w:t>
      </w:r>
      <w:r w:rsidR="00413B7F" w:rsidRPr="00280682">
        <w:rPr>
          <w:lang w:val="pt-BR"/>
        </w:rPr>
        <w:t xml:space="preserve">”. A pesquisa foi realizada em julho de 2021. </w:t>
      </w:r>
    </w:p>
    <w:p w14:paraId="23E1DA0E" w14:textId="1D420A10" w:rsidR="00EE22D6" w:rsidRPr="00651295" w:rsidRDefault="00413B7F" w:rsidP="00651295">
      <w:pPr>
        <w:shd w:val="clear" w:color="auto" w:fill="FFFFFF"/>
        <w:spacing w:line="360" w:lineRule="auto"/>
        <w:ind w:firstLine="709"/>
        <w:jc w:val="both"/>
        <w:rPr>
          <w:lang w:val="pt-BR"/>
        </w:rPr>
      </w:pPr>
      <w:r w:rsidRPr="00280682">
        <w:rPr>
          <w:lang w:val="pt-BR"/>
        </w:rPr>
        <w:t xml:space="preserve">Essa base foi escolhida por ter periódicos relevantes, classificados no extrato </w:t>
      </w:r>
      <w:proofErr w:type="spellStart"/>
      <w:r w:rsidRPr="00280682">
        <w:rPr>
          <w:lang w:val="pt-BR"/>
        </w:rPr>
        <w:t>Qualis</w:t>
      </w:r>
      <w:proofErr w:type="spellEnd"/>
      <w:r w:rsidRPr="00280682">
        <w:rPr>
          <w:lang w:val="pt-BR"/>
        </w:rPr>
        <w:t xml:space="preserve"> A1 </w:t>
      </w:r>
      <w:r w:rsidR="007731B9" w:rsidRPr="00280682">
        <w:rPr>
          <w:lang w:val="pt-BR"/>
        </w:rPr>
        <w:t>da Coordenação de Aperfeiçoamento de Pessoal de Nível Superior (CAPES)</w:t>
      </w:r>
      <w:r w:rsidRPr="00280682">
        <w:rPr>
          <w:lang w:val="pt-BR"/>
        </w:rPr>
        <w:t xml:space="preserve"> como, por exemplo </w:t>
      </w:r>
      <w:r w:rsidRPr="00280682">
        <w:rPr>
          <w:i/>
          <w:lang w:val="en-US"/>
        </w:rPr>
        <w:t>Personality and Individual Differences; Computers in Human Behavior</w:t>
      </w:r>
      <w:r w:rsidRPr="00280682">
        <w:rPr>
          <w:lang w:val="pt-BR"/>
        </w:rPr>
        <w:t>, entre outros, e também por facilidade de acesso.</w:t>
      </w:r>
    </w:p>
    <w:p w14:paraId="23C7E451" w14:textId="2CA9DBD2" w:rsidR="00EE22D6" w:rsidRPr="00651295" w:rsidRDefault="00EE22D6" w:rsidP="00651295">
      <w:pPr>
        <w:shd w:val="clear" w:color="auto" w:fill="FFFFFF"/>
        <w:spacing w:before="100" w:beforeAutospacing="1" w:after="100" w:afterAutospacing="1" w:line="360" w:lineRule="auto"/>
        <w:jc w:val="both"/>
        <w:rPr>
          <w:b/>
          <w:i/>
          <w:lang w:val="pt-BR"/>
        </w:rPr>
      </w:pPr>
      <w:r w:rsidRPr="00651295">
        <w:rPr>
          <w:b/>
          <w:i/>
          <w:lang w:val="pt-BR"/>
        </w:rPr>
        <w:t>Fase 2: Instrumentos e avaliações</w:t>
      </w:r>
    </w:p>
    <w:p w14:paraId="009EC374" w14:textId="22F036D3" w:rsidR="005441A4" w:rsidRPr="00280682" w:rsidRDefault="005441A4" w:rsidP="005441A4">
      <w:pPr>
        <w:shd w:val="clear" w:color="auto" w:fill="FFFFFF"/>
        <w:spacing w:line="360" w:lineRule="auto"/>
        <w:ind w:firstLine="709"/>
        <w:jc w:val="both"/>
        <w:rPr>
          <w:lang w:val="pt-BR"/>
        </w:rPr>
      </w:pPr>
      <w:r w:rsidRPr="00280682">
        <w:rPr>
          <w:lang w:val="pt-BR"/>
        </w:rPr>
        <w:t>Foram encontrados 26 artigos</w:t>
      </w:r>
      <w:r w:rsidR="00EE22D6" w:rsidRPr="00280682">
        <w:rPr>
          <w:lang w:val="pt-BR"/>
        </w:rPr>
        <w:t xml:space="preserve"> em que foram lidos os títulos,</w:t>
      </w:r>
      <w:r w:rsidRPr="00280682">
        <w:rPr>
          <w:lang w:val="pt-BR"/>
        </w:rPr>
        <w:t xml:space="preserve"> os </w:t>
      </w:r>
      <w:r w:rsidRPr="00280682">
        <w:rPr>
          <w:i/>
          <w:lang w:val="pt-BR"/>
        </w:rPr>
        <w:t>abstracts</w:t>
      </w:r>
      <w:r w:rsidRPr="00280682">
        <w:rPr>
          <w:lang w:val="pt-BR"/>
        </w:rPr>
        <w:t xml:space="preserve"> e</w:t>
      </w:r>
      <w:r w:rsidR="00EE22D6" w:rsidRPr="00280682">
        <w:rPr>
          <w:lang w:val="pt-BR"/>
        </w:rPr>
        <w:t xml:space="preserve"> o</w:t>
      </w:r>
      <w:r w:rsidR="00127D26" w:rsidRPr="00280682">
        <w:rPr>
          <w:lang w:val="pt-BR"/>
        </w:rPr>
        <w:t>s</w:t>
      </w:r>
      <w:r w:rsidR="00EE22D6" w:rsidRPr="00280682">
        <w:rPr>
          <w:lang w:val="pt-BR"/>
        </w:rPr>
        <w:t xml:space="preserve"> artigo</w:t>
      </w:r>
      <w:r w:rsidR="00127D26" w:rsidRPr="00280682">
        <w:rPr>
          <w:lang w:val="pt-BR"/>
        </w:rPr>
        <w:t>s</w:t>
      </w:r>
      <w:r w:rsidRPr="00280682">
        <w:rPr>
          <w:lang w:val="pt-BR"/>
        </w:rPr>
        <w:t xml:space="preserve">, posteriormente, verificados quais artigos se enquadraram no tema. Depois dessa verificação, foram selecionados 21 artigos. </w:t>
      </w:r>
      <w:r w:rsidR="00413B7F" w:rsidRPr="00280682">
        <w:rPr>
          <w:lang w:val="pt-BR"/>
        </w:rPr>
        <w:t>Como critérios de exclusão: f</w:t>
      </w:r>
      <w:r w:rsidRPr="00280682">
        <w:rPr>
          <w:lang w:val="pt-BR"/>
        </w:rPr>
        <w:t xml:space="preserve">oram descartados cinco trabalhos, níveis </w:t>
      </w:r>
      <w:proofErr w:type="spellStart"/>
      <w:r w:rsidRPr="00280682">
        <w:rPr>
          <w:lang w:val="pt-BR"/>
        </w:rPr>
        <w:t>subclínicos</w:t>
      </w:r>
      <w:proofErr w:type="spellEnd"/>
      <w:r w:rsidRPr="00280682">
        <w:rPr>
          <w:lang w:val="pt-BR"/>
        </w:rPr>
        <w:t xml:space="preserve"> de sadismo; determinantes de agressão entre motoristas poloneses; marcas corporais, tatuagens e soluções subjetivas na adolescência; narcisismo, auto</w:t>
      </w:r>
      <w:r w:rsidR="00413B7F" w:rsidRPr="00280682">
        <w:rPr>
          <w:lang w:val="pt-BR"/>
        </w:rPr>
        <w:t xml:space="preserve"> </w:t>
      </w:r>
      <w:r w:rsidRPr="00280682">
        <w:rPr>
          <w:lang w:val="pt-BR"/>
        </w:rPr>
        <w:t xml:space="preserve">avaliações e preferências de parceiro entre homens; e </w:t>
      </w:r>
      <w:r w:rsidRPr="00280682">
        <w:rPr>
          <w:i/>
          <w:lang w:val="pt-BR"/>
        </w:rPr>
        <w:t>internet</w:t>
      </w:r>
      <w:r w:rsidRPr="00280682">
        <w:rPr>
          <w:lang w:val="pt-BR"/>
        </w:rPr>
        <w:t xml:space="preserve"> e computador no ambiente infantil.</w:t>
      </w:r>
    </w:p>
    <w:p w14:paraId="4FF91293" w14:textId="0A14F860" w:rsidR="00E97EDA" w:rsidRPr="00651295" w:rsidRDefault="0064610B" w:rsidP="00651295">
      <w:pPr>
        <w:shd w:val="clear" w:color="auto" w:fill="FFFFFF"/>
        <w:spacing w:line="360" w:lineRule="auto"/>
        <w:ind w:firstLine="709"/>
        <w:jc w:val="both"/>
        <w:rPr>
          <w:lang w:val="pt-BR"/>
        </w:rPr>
      </w:pPr>
      <w:r w:rsidRPr="00280682">
        <w:rPr>
          <w:lang w:val="pt-BR"/>
        </w:rPr>
        <w:t xml:space="preserve">Assim, a seguir será apresentado os resultados </w:t>
      </w:r>
      <w:r w:rsidR="000632E2" w:rsidRPr="00280682">
        <w:rPr>
          <w:lang w:val="pt-BR"/>
        </w:rPr>
        <w:t>desses 21 artigos</w:t>
      </w:r>
      <w:r w:rsidRPr="00280682">
        <w:rPr>
          <w:lang w:val="pt-BR"/>
        </w:rPr>
        <w:t xml:space="preserve"> que abordaram </w:t>
      </w:r>
      <w:r w:rsidR="00DC5A49" w:rsidRPr="00280682">
        <w:rPr>
          <w:lang w:val="pt-BR"/>
        </w:rPr>
        <w:t xml:space="preserve">os temas Narcisismo e </w:t>
      </w:r>
      <w:r w:rsidR="00DC5A49" w:rsidRPr="00280682">
        <w:rPr>
          <w:i/>
          <w:lang w:val="pt-BR"/>
        </w:rPr>
        <w:t>Intern</w:t>
      </w:r>
      <w:r w:rsidRPr="00280682">
        <w:rPr>
          <w:i/>
          <w:lang w:val="pt-BR"/>
        </w:rPr>
        <w:t>et</w:t>
      </w:r>
      <w:r w:rsidRPr="00280682">
        <w:rPr>
          <w:lang w:val="pt-BR"/>
        </w:rPr>
        <w:t>.</w:t>
      </w:r>
    </w:p>
    <w:p w14:paraId="2082669A" w14:textId="7F2B36CA" w:rsidR="009C0CA1" w:rsidRPr="009C0CA1" w:rsidRDefault="00651295" w:rsidP="00651295">
      <w:pPr>
        <w:shd w:val="clear" w:color="auto" w:fill="FFFFFF"/>
        <w:spacing w:before="100" w:beforeAutospacing="1" w:after="100" w:afterAutospacing="1"/>
        <w:jc w:val="center"/>
        <w:rPr>
          <w:b/>
          <w:lang w:val="pt-BR"/>
        </w:rPr>
      </w:pPr>
      <w:r>
        <w:rPr>
          <w:b/>
          <w:lang w:val="pt-BR"/>
        </w:rPr>
        <w:t>Análise e discussão dos resultados</w:t>
      </w:r>
    </w:p>
    <w:p w14:paraId="26052885" w14:textId="2EF03AF4" w:rsidR="00BC1DFB" w:rsidRDefault="0055041D" w:rsidP="00BC1DFB">
      <w:pPr>
        <w:shd w:val="clear" w:color="auto" w:fill="FFFFFF"/>
        <w:spacing w:line="360" w:lineRule="auto"/>
        <w:ind w:firstLine="709"/>
        <w:jc w:val="both"/>
        <w:rPr>
          <w:bCs/>
          <w:lang w:val="pt-BR" w:eastAsia="pt-BR"/>
        </w:rPr>
      </w:pPr>
      <w:r>
        <w:rPr>
          <w:bCs/>
          <w:lang w:val="pt-BR" w:eastAsia="pt-BR"/>
        </w:rPr>
        <w:t>A Figura</w:t>
      </w:r>
      <w:r w:rsidR="0064610B" w:rsidRPr="0064610B">
        <w:rPr>
          <w:bCs/>
          <w:lang w:val="pt-BR" w:eastAsia="pt-BR"/>
        </w:rPr>
        <w:t xml:space="preserve"> 1 mostra os 21 artigos avaliados descrevendo o ano de publicação, o título</w:t>
      </w:r>
      <w:r w:rsidR="00A11C4F">
        <w:rPr>
          <w:bCs/>
          <w:lang w:val="pt-BR" w:eastAsia="pt-BR"/>
        </w:rPr>
        <w:t xml:space="preserve">, </w:t>
      </w:r>
      <w:r w:rsidR="0064610B" w:rsidRPr="0064610B">
        <w:rPr>
          <w:bCs/>
          <w:lang w:val="pt-BR" w:eastAsia="pt-BR"/>
        </w:rPr>
        <w:t>os</w:t>
      </w:r>
      <w:r w:rsidR="00A11C4F">
        <w:rPr>
          <w:bCs/>
          <w:lang w:val="pt-BR" w:eastAsia="pt-BR"/>
        </w:rPr>
        <w:t xml:space="preserve"> objetivos e os</w:t>
      </w:r>
      <w:r w:rsidR="0064610B" w:rsidRPr="0064610B">
        <w:rPr>
          <w:bCs/>
          <w:lang w:val="pt-BR" w:eastAsia="pt-BR"/>
        </w:rPr>
        <w:t xml:space="preserve"> respectivos autores.</w:t>
      </w:r>
    </w:p>
    <w:p w14:paraId="511264CD" w14:textId="77777777" w:rsidR="00BC1DFB" w:rsidRDefault="00BC1DFB" w:rsidP="00BC1DFB">
      <w:pPr>
        <w:shd w:val="clear" w:color="auto" w:fill="FFFFFF"/>
        <w:spacing w:line="360" w:lineRule="auto"/>
        <w:ind w:firstLine="709"/>
        <w:jc w:val="both"/>
        <w:rPr>
          <w:bCs/>
          <w:lang w:val="pt-BR" w:eastAsia="pt-BR"/>
        </w:rPr>
      </w:pPr>
    </w:p>
    <w:p w14:paraId="49B1F539" w14:textId="77777777" w:rsidR="00BC1DFB" w:rsidRDefault="00BC1DFB" w:rsidP="00BC1DFB">
      <w:pPr>
        <w:shd w:val="clear" w:color="auto" w:fill="FFFFFF"/>
        <w:spacing w:line="360" w:lineRule="auto"/>
        <w:ind w:firstLine="709"/>
        <w:jc w:val="both"/>
        <w:rPr>
          <w:bCs/>
          <w:lang w:val="pt-BR" w:eastAsia="pt-BR"/>
        </w:rPr>
      </w:pPr>
    </w:p>
    <w:p w14:paraId="4B196300" w14:textId="77777777" w:rsidR="00BC1DFB" w:rsidRDefault="00BC1DFB" w:rsidP="00BC1DFB">
      <w:pPr>
        <w:shd w:val="clear" w:color="auto" w:fill="FFFFFF"/>
        <w:spacing w:line="360" w:lineRule="auto"/>
        <w:ind w:firstLine="709"/>
        <w:jc w:val="both"/>
        <w:rPr>
          <w:bCs/>
          <w:lang w:val="pt-BR" w:eastAsia="pt-BR"/>
        </w:rPr>
      </w:pPr>
    </w:p>
    <w:p w14:paraId="3A0B8584" w14:textId="1F543842" w:rsidR="00FB3F69" w:rsidRPr="0064610B" w:rsidRDefault="0055041D" w:rsidP="00FB3F69">
      <w:pPr>
        <w:shd w:val="clear" w:color="auto" w:fill="FFFFFF"/>
        <w:spacing w:before="120" w:after="120"/>
        <w:jc w:val="center"/>
        <w:rPr>
          <w:b/>
          <w:bCs/>
          <w:sz w:val="20"/>
          <w:szCs w:val="20"/>
          <w:lang w:val="pt-BR" w:eastAsia="pt-BR"/>
        </w:rPr>
      </w:pPr>
      <w:r>
        <w:rPr>
          <w:b/>
          <w:bCs/>
          <w:sz w:val="20"/>
          <w:szCs w:val="20"/>
          <w:lang w:val="pt-BR" w:eastAsia="pt-BR"/>
        </w:rPr>
        <w:lastRenderedPageBreak/>
        <w:t>Figura</w:t>
      </w:r>
      <w:r w:rsidR="00FB3F69" w:rsidRPr="0064610B">
        <w:rPr>
          <w:b/>
          <w:bCs/>
          <w:sz w:val="20"/>
          <w:szCs w:val="20"/>
          <w:lang w:val="pt-BR" w:eastAsia="pt-BR"/>
        </w:rPr>
        <w:t xml:space="preserve"> 1 – </w:t>
      </w:r>
      <w:r w:rsidR="00FB3F69" w:rsidRPr="0064610B">
        <w:rPr>
          <w:sz w:val="20"/>
          <w:szCs w:val="20"/>
          <w:lang w:val="pt-BR" w:eastAsia="pt-BR"/>
        </w:rPr>
        <w:t>Artigos avaliados</w:t>
      </w:r>
      <w:r w:rsidR="007670AB">
        <w:rPr>
          <w:sz w:val="20"/>
          <w:szCs w:val="20"/>
          <w:lang w:val="pt-BR" w:eastAsia="pt-BR"/>
        </w:rPr>
        <w:t>, ano publicação, títulos, objetivos e autores</w:t>
      </w:r>
    </w:p>
    <w:tbl>
      <w:tblPr>
        <w:tblW w:w="0" w:type="auto"/>
        <w:jc w:val="center"/>
        <w:tblLayout w:type="fixed"/>
        <w:tblCellMar>
          <w:left w:w="70" w:type="dxa"/>
          <w:right w:w="70" w:type="dxa"/>
        </w:tblCellMar>
        <w:tblLook w:val="04A0" w:firstRow="1" w:lastRow="0" w:firstColumn="1" w:lastColumn="0" w:noHBand="0" w:noVBand="1"/>
      </w:tblPr>
      <w:tblGrid>
        <w:gridCol w:w="421"/>
        <w:gridCol w:w="567"/>
        <w:gridCol w:w="3827"/>
        <w:gridCol w:w="3629"/>
        <w:gridCol w:w="906"/>
      </w:tblGrid>
      <w:tr w:rsidR="00111C2A" w:rsidRPr="00F24E95" w14:paraId="2DA5AC95" w14:textId="77777777" w:rsidTr="00F24E95">
        <w:trPr>
          <w:trHeight w:val="480"/>
          <w:tblHeader/>
          <w:jc w:val="center"/>
        </w:trPr>
        <w:tc>
          <w:tcPr>
            <w:tcW w:w="42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70DE467" w14:textId="77777777" w:rsidR="00383874" w:rsidRPr="00F24E95" w:rsidRDefault="00383874" w:rsidP="00DE7AB4">
            <w:pPr>
              <w:jc w:val="center"/>
              <w:rPr>
                <w:b/>
                <w:bCs/>
                <w:color w:val="000000"/>
                <w:sz w:val="16"/>
                <w:szCs w:val="16"/>
                <w:lang w:eastAsia="pt-BR"/>
              </w:rPr>
            </w:pPr>
            <w:r w:rsidRPr="00F24E95">
              <w:rPr>
                <w:b/>
                <w:bCs/>
                <w:color w:val="000000"/>
                <w:sz w:val="16"/>
                <w:szCs w:val="16"/>
                <w:lang w:eastAsia="pt-BR"/>
              </w:rPr>
              <w:t>Nº</w:t>
            </w:r>
          </w:p>
        </w:tc>
        <w:tc>
          <w:tcPr>
            <w:tcW w:w="567" w:type="dxa"/>
            <w:tcBorders>
              <w:top w:val="single" w:sz="4" w:space="0" w:color="auto"/>
              <w:left w:val="nil"/>
              <w:bottom w:val="single" w:sz="4" w:space="0" w:color="auto"/>
              <w:right w:val="single" w:sz="4" w:space="0" w:color="auto"/>
            </w:tcBorders>
            <w:shd w:val="clear" w:color="000000" w:fill="E7E6E6"/>
            <w:noWrap/>
            <w:vAlign w:val="center"/>
            <w:hideMark/>
          </w:tcPr>
          <w:p w14:paraId="1B004040" w14:textId="77777777" w:rsidR="00383874" w:rsidRPr="00F24E95" w:rsidRDefault="00383874" w:rsidP="00DE7AB4">
            <w:pPr>
              <w:jc w:val="center"/>
              <w:rPr>
                <w:b/>
                <w:bCs/>
                <w:color w:val="000000"/>
                <w:sz w:val="16"/>
                <w:szCs w:val="16"/>
                <w:lang w:eastAsia="pt-BR"/>
              </w:rPr>
            </w:pPr>
            <w:r w:rsidRPr="00F24E95">
              <w:rPr>
                <w:b/>
                <w:bCs/>
                <w:color w:val="000000"/>
                <w:sz w:val="16"/>
                <w:szCs w:val="16"/>
                <w:lang w:eastAsia="pt-BR"/>
              </w:rPr>
              <w:t>Ano</w:t>
            </w:r>
          </w:p>
        </w:tc>
        <w:tc>
          <w:tcPr>
            <w:tcW w:w="3827" w:type="dxa"/>
            <w:tcBorders>
              <w:top w:val="single" w:sz="4" w:space="0" w:color="auto"/>
              <w:left w:val="nil"/>
              <w:bottom w:val="single" w:sz="4" w:space="0" w:color="auto"/>
              <w:right w:val="single" w:sz="4" w:space="0" w:color="auto"/>
            </w:tcBorders>
            <w:shd w:val="clear" w:color="000000" w:fill="E7E6E6"/>
            <w:noWrap/>
            <w:vAlign w:val="center"/>
            <w:hideMark/>
          </w:tcPr>
          <w:p w14:paraId="73ADA240" w14:textId="47748E83" w:rsidR="00383874" w:rsidRPr="00F24E95" w:rsidRDefault="00383874" w:rsidP="007670AB">
            <w:pPr>
              <w:rPr>
                <w:b/>
                <w:bCs/>
                <w:color w:val="000000"/>
                <w:sz w:val="16"/>
                <w:szCs w:val="16"/>
                <w:lang w:eastAsia="pt-BR"/>
              </w:rPr>
            </w:pPr>
            <w:r w:rsidRPr="00F24E95">
              <w:rPr>
                <w:b/>
                <w:bCs/>
                <w:color w:val="000000"/>
                <w:sz w:val="16"/>
                <w:szCs w:val="16"/>
                <w:lang w:eastAsia="pt-BR"/>
              </w:rPr>
              <w:t xml:space="preserve">                </w:t>
            </w:r>
            <w:r w:rsidR="007670AB" w:rsidRPr="00F24E95">
              <w:rPr>
                <w:b/>
                <w:bCs/>
                <w:color w:val="000000"/>
                <w:sz w:val="16"/>
                <w:szCs w:val="16"/>
                <w:lang w:eastAsia="pt-BR"/>
              </w:rPr>
              <w:t xml:space="preserve">                     </w:t>
            </w:r>
            <w:r w:rsidRPr="00F24E95">
              <w:rPr>
                <w:b/>
                <w:bCs/>
                <w:color w:val="000000"/>
                <w:sz w:val="16"/>
                <w:szCs w:val="16"/>
                <w:lang w:eastAsia="pt-BR"/>
              </w:rPr>
              <w:t>Título</w:t>
            </w:r>
          </w:p>
        </w:tc>
        <w:tc>
          <w:tcPr>
            <w:tcW w:w="3629" w:type="dxa"/>
            <w:tcBorders>
              <w:top w:val="single" w:sz="4" w:space="0" w:color="auto"/>
              <w:left w:val="nil"/>
              <w:bottom w:val="single" w:sz="4" w:space="0" w:color="auto"/>
              <w:right w:val="single" w:sz="4" w:space="0" w:color="auto"/>
            </w:tcBorders>
            <w:shd w:val="clear" w:color="000000" w:fill="E7E6E6"/>
            <w:vAlign w:val="center"/>
          </w:tcPr>
          <w:p w14:paraId="3D271887" w14:textId="2C064655" w:rsidR="00383874" w:rsidRPr="00F24E95" w:rsidRDefault="00383874" w:rsidP="00DE7AB4">
            <w:pPr>
              <w:jc w:val="center"/>
              <w:rPr>
                <w:b/>
                <w:bCs/>
                <w:color w:val="000000"/>
                <w:sz w:val="16"/>
                <w:szCs w:val="16"/>
                <w:lang w:eastAsia="pt-BR"/>
              </w:rPr>
            </w:pPr>
            <w:r w:rsidRPr="00F24E95">
              <w:rPr>
                <w:b/>
                <w:bCs/>
                <w:color w:val="000000"/>
                <w:sz w:val="16"/>
                <w:szCs w:val="16"/>
                <w:lang w:eastAsia="pt-BR"/>
              </w:rPr>
              <w:t>Objetivos</w:t>
            </w:r>
          </w:p>
        </w:tc>
        <w:tc>
          <w:tcPr>
            <w:tcW w:w="90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7366AA2" w14:textId="7A1C6140" w:rsidR="00383874" w:rsidRPr="00F24E95" w:rsidRDefault="00383874" w:rsidP="00DE7AB4">
            <w:pPr>
              <w:jc w:val="center"/>
              <w:rPr>
                <w:b/>
                <w:bCs/>
                <w:color w:val="000000"/>
                <w:sz w:val="16"/>
                <w:szCs w:val="16"/>
                <w:lang w:eastAsia="pt-BR"/>
              </w:rPr>
            </w:pPr>
            <w:r w:rsidRPr="00F24E95">
              <w:rPr>
                <w:b/>
                <w:bCs/>
                <w:color w:val="000000"/>
                <w:sz w:val="16"/>
                <w:szCs w:val="16"/>
                <w:lang w:eastAsia="pt-BR"/>
              </w:rPr>
              <w:t>Autor(es)</w:t>
            </w:r>
          </w:p>
        </w:tc>
      </w:tr>
      <w:tr w:rsidR="00111C2A" w:rsidRPr="00F24E95" w14:paraId="1D360E85"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DAA0E7"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w:t>
            </w:r>
          </w:p>
        </w:tc>
        <w:tc>
          <w:tcPr>
            <w:tcW w:w="567" w:type="dxa"/>
            <w:tcBorders>
              <w:top w:val="nil"/>
              <w:left w:val="nil"/>
              <w:bottom w:val="single" w:sz="4" w:space="0" w:color="auto"/>
              <w:right w:val="single" w:sz="4" w:space="0" w:color="auto"/>
            </w:tcBorders>
            <w:shd w:val="clear" w:color="auto" w:fill="auto"/>
            <w:noWrap/>
            <w:vAlign w:val="center"/>
            <w:hideMark/>
          </w:tcPr>
          <w:p w14:paraId="295B906A"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2021</w:t>
            </w:r>
          </w:p>
        </w:tc>
        <w:tc>
          <w:tcPr>
            <w:tcW w:w="3827" w:type="dxa"/>
            <w:tcBorders>
              <w:top w:val="nil"/>
              <w:left w:val="nil"/>
              <w:bottom w:val="single" w:sz="4" w:space="0" w:color="auto"/>
              <w:right w:val="single" w:sz="4" w:space="0" w:color="auto"/>
            </w:tcBorders>
            <w:shd w:val="clear" w:color="auto" w:fill="auto"/>
            <w:noWrap/>
            <w:vAlign w:val="center"/>
            <w:hideMark/>
          </w:tcPr>
          <w:p w14:paraId="38C00BD3"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Mediating role of life satisfaction and death anxiety in the relationship between dark triad and social media addiction</w:t>
            </w:r>
          </w:p>
        </w:tc>
        <w:tc>
          <w:tcPr>
            <w:tcW w:w="3629" w:type="dxa"/>
            <w:tcBorders>
              <w:top w:val="single" w:sz="4" w:space="0" w:color="auto"/>
              <w:left w:val="nil"/>
              <w:bottom w:val="single" w:sz="4" w:space="0" w:color="auto"/>
              <w:right w:val="single" w:sz="4" w:space="0" w:color="auto"/>
            </w:tcBorders>
            <w:vAlign w:val="center"/>
          </w:tcPr>
          <w:p w14:paraId="24DD2B12" w14:textId="21A99D24" w:rsidR="00383874" w:rsidRPr="00F24E95" w:rsidRDefault="00383874" w:rsidP="00383874">
            <w:pPr>
              <w:jc w:val="both"/>
              <w:rPr>
                <w:sz w:val="16"/>
                <w:szCs w:val="16"/>
                <w:lang w:val="pt-BR" w:eastAsia="pt-BR"/>
              </w:rPr>
            </w:pPr>
            <w:r w:rsidRPr="00F24E95">
              <w:rPr>
                <w:sz w:val="16"/>
                <w:szCs w:val="16"/>
                <w:lang w:val="pt-BR"/>
              </w:rPr>
              <w:t>Papéis mediadores da ansiedade da morte e da satisfação com a vida na natureza da relação entre os traços de personalidade da tríade sombria e o vício em mídia social.</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3A9264E9" w14:textId="1FE4BAC0" w:rsidR="00383874" w:rsidRPr="00F24E95" w:rsidRDefault="00383874" w:rsidP="00DE7AB4">
            <w:pPr>
              <w:rPr>
                <w:sz w:val="16"/>
                <w:szCs w:val="16"/>
                <w:lang w:eastAsia="pt-BR"/>
              </w:rPr>
            </w:pPr>
            <w:proofErr w:type="spellStart"/>
            <w:r w:rsidRPr="00F24E95">
              <w:rPr>
                <w:sz w:val="16"/>
                <w:szCs w:val="16"/>
                <w:lang w:eastAsia="pt-BR"/>
              </w:rPr>
              <w:t>Kumpasoglu</w:t>
            </w:r>
            <w:proofErr w:type="spellEnd"/>
            <w:r w:rsidRPr="00F24E95">
              <w:rPr>
                <w:sz w:val="16"/>
                <w:szCs w:val="16"/>
                <w:lang w:eastAsia="pt-BR"/>
              </w:rPr>
              <w:t xml:space="preserve"> et al.</w:t>
            </w:r>
          </w:p>
        </w:tc>
      </w:tr>
      <w:tr w:rsidR="00111C2A" w:rsidRPr="00F24E95" w14:paraId="2592ED66"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3DD7CFEB"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w:t>
            </w:r>
          </w:p>
        </w:tc>
        <w:tc>
          <w:tcPr>
            <w:tcW w:w="567" w:type="dxa"/>
            <w:tcBorders>
              <w:top w:val="nil"/>
              <w:left w:val="nil"/>
              <w:bottom w:val="single" w:sz="4" w:space="0" w:color="auto"/>
              <w:right w:val="single" w:sz="4" w:space="0" w:color="auto"/>
            </w:tcBorders>
            <w:shd w:val="clear" w:color="000000" w:fill="F2F2F2"/>
            <w:noWrap/>
            <w:vAlign w:val="center"/>
            <w:hideMark/>
          </w:tcPr>
          <w:p w14:paraId="1B504EC7"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2021</w:t>
            </w:r>
          </w:p>
        </w:tc>
        <w:tc>
          <w:tcPr>
            <w:tcW w:w="3827" w:type="dxa"/>
            <w:tcBorders>
              <w:top w:val="nil"/>
              <w:left w:val="nil"/>
              <w:bottom w:val="single" w:sz="4" w:space="0" w:color="auto"/>
              <w:right w:val="single" w:sz="4" w:space="0" w:color="auto"/>
            </w:tcBorders>
            <w:shd w:val="clear" w:color="000000" w:fill="F2F2F2"/>
            <w:noWrap/>
            <w:vAlign w:val="center"/>
            <w:hideMark/>
          </w:tcPr>
          <w:p w14:paraId="72EAEB0D"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The risk of sexual-erotic online behavior in adolescents – Which personality factors predict sexting and grooming victimization?</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0DD7FAF3" w14:textId="02FE38DC" w:rsidR="00383874" w:rsidRPr="00F24E95" w:rsidRDefault="00383874" w:rsidP="00383874">
            <w:pPr>
              <w:jc w:val="both"/>
              <w:rPr>
                <w:sz w:val="16"/>
                <w:szCs w:val="16"/>
                <w:lang w:val="pt-BR" w:eastAsia="pt-BR"/>
              </w:rPr>
            </w:pPr>
            <w:r w:rsidRPr="00F24E95">
              <w:rPr>
                <w:sz w:val="16"/>
                <w:szCs w:val="16"/>
                <w:lang w:val="pt-BR"/>
              </w:rPr>
              <w:t xml:space="preserve">Em que medida os fatores de personalidade (extroversão, narcisismo, falta de empatia e desinibição) estão relacionados à vitimização do </w:t>
            </w:r>
            <w:proofErr w:type="spellStart"/>
            <w:r w:rsidRPr="00F24E95">
              <w:rPr>
                <w:i/>
                <w:sz w:val="16"/>
                <w:szCs w:val="16"/>
                <w:lang w:val="pt-BR"/>
              </w:rPr>
              <w:t>sexting</w:t>
            </w:r>
            <w:proofErr w:type="spellEnd"/>
            <w:r w:rsidRPr="00F24E95">
              <w:rPr>
                <w:sz w:val="16"/>
                <w:szCs w:val="16"/>
                <w:lang w:val="pt-BR"/>
              </w:rPr>
              <w:t xml:space="preserve"> e do </w:t>
            </w:r>
            <w:proofErr w:type="spellStart"/>
            <w:r w:rsidRPr="00F24E95">
              <w:rPr>
                <w:i/>
                <w:sz w:val="16"/>
                <w:szCs w:val="16"/>
                <w:lang w:val="pt-BR"/>
              </w:rPr>
              <w:t>grooming</w:t>
            </w:r>
            <w:proofErr w:type="spellEnd"/>
            <w:r w:rsidRPr="00F24E95">
              <w:rPr>
                <w:i/>
                <w:sz w:val="16"/>
                <w:szCs w:val="16"/>
                <w:lang w:val="pt-BR"/>
              </w:rPr>
              <w:t xml:space="preserve"> online</w:t>
            </w:r>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39484BDB" w14:textId="53CA2AC7" w:rsidR="00383874" w:rsidRPr="00F24E95" w:rsidRDefault="00383874" w:rsidP="00DE7AB4">
            <w:pPr>
              <w:rPr>
                <w:sz w:val="16"/>
                <w:szCs w:val="16"/>
                <w:lang w:eastAsia="pt-BR"/>
              </w:rPr>
            </w:pPr>
            <w:proofErr w:type="spellStart"/>
            <w:r w:rsidRPr="00F24E95">
              <w:rPr>
                <w:sz w:val="16"/>
                <w:szCs w:val="16"/>
                <w:lang w:eastAsia="pt-BR"/>
              </w:rPr>
              <w:t>Hernandez</w:t>
            </w:r>
            <w:proofErr w:type="spellEnd"/>
            <w:r w:rsidRPr="00F24E95">
              <w:rPr>
                <w:sz w:val="16"/>
                <w:szCs w:val="16"/>
                <w:lang w:eastAsia="pt-BR"/>
              </w:rPr>
              <w:t xml:space="preserve"> et al.</w:t>
            </w:r>
          </w:p>
        </w:tc>
      </w:tr>
      <w:tr w:rsidR="00111C2A" w:rsidRPr="00F24E95" w14:paraId="11D051B2"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AA178F" w14:textId="77777777" w:rsidR="00383874" w:rsidRPr="00F24E95" w:rsidRDefault="00383874" w:rsidP="00DE7AB4">
            <w:pPr>
              <w:jc w:val="center"/>
              <w:rPr>
                <w:color w:val="000000"/>
                <w:sz w:val="16"/>
                <w:szCs w:val="16"/>
                <w:lang w:eastAsia="pt-BR"/>
              </w:rPr>
            </w:pPr>
            <w:r w:rsidRPr="00F24E95">
              <w:rPr>
                <w:color w:val="000000"/>
                <w:sz w:val="16"/>
                <w:szCs w:val="16"/>
                <w:lang w:eastAsia="pt-BR"/>
              </w:rPr>
              <w:t>3</w:t>
            </w:r>
          </w:p>
        </w:tc>
        <w:tc>
          <w:tcPr>
            <w:tcW w:w="567" w:type="dxa"/>
            <w:tcBorders>
              <w:top w:val="nil"/>
              <w:left w:val="nil"/>
              <w:bottom w:val="single" w:sz="4" w:space="0" w:color="auto"/>
              <w:right w:val="single" w:sz="4" w:space="0" w:color="auto"/>
            </w:tcBorders>
            <w:shd w:val="clear" w:color="auto" w:fill="auto"/>
            <w:noWrap/>
            <w:vAlign w:val="center"/>
            <w:hideMark/>
          </w:tcPr>
          <w:p w14:paraId="68567096"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2020</w:t>
            </w:r>
          </w:p>
        </w:tc>
        <w:tc>
          <w:tcPr>
            <w:tcW w:w="3827" w:type="dxa"/>
            <w:tcBorders>
              <w:top w:val="nil"/>
              <w:left w:val="nil"/>
              <w:bottom w:val="single" w:sz="4" w:space="0" w:color="auto"/>
              <w:right w:val="single" w:sz="4" w:space="0" w:color="auto"/>
            </w:tcBorders>
            <w:shd w:val="clear" w:color="auto" w:fill="auto"/>
            <w:noWrap/>
            <w:vAlign w:val="center"/>
            <w:hideMark/>
          </w:tcPr>
          <w:p w14:paraId="572A07B4"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Narcissistic people, not narcissistic nations: Using multilevel modelling to explore narcissism across countries</w:t>
            </w:r>
          </w:p>
        </w:tc>
        <w:tc>
          <w:tcPr>
            <w:tcW w:w="3629" w:type="dxa"/>
            <w:tcBorders>
              <w:top w:val="single" w:sz="4" w:space="0" w:color="auto"/>
              <w:left w:val="nil"/>
              <w:bottom w:val="single" w:sz="4" w:space="0" w:color="auto"/>
              <w:right w:val="single" w:sz="4" w:space="0" w:color="auto"/>
            </w:tcBorders>
            <w:vAlign w:val="center"/>
          </w:tcPr>
          <w:p w14:paraId="1D945AE0" w14:textId="6DD80E09" w:rsidR="00383874" w:rsidRPr="00F24E95" w:rsidRDefault="00383874" w:rsidP="00383874">
            <w:pPr>
              <w:jc w:val="both"/>
              <w:rPr>
                <w:sz w:val="16"/>
                <w:szCs w:val="16"/>
                <w:lang w:val="pt-BR" w:eastAsia="pt-BR"/>
              </w:rPr>
            </w:pPr>
            <w:r w:rsidRPr="00F24E95">
              <w:rPr>
                <w:sz w:val="16"/>
                <w:szCs w:val="16"/>
                <w:lang w:val="pt-BR"/>
              </w:rPr>
              <w:t>Diferenças nas pontuações de narcisismo entre os países, se as variáveis em nível de país poderiam ser responsáveis por essas diferenças e se havia uma interação em nível cruzado entre corrupção política em nível de país e gênero.</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02765CBC" w14:textId="31C2E9E9" w:rsidR="00383874" w:rsidRPr="00F24E95" w:rsidRDefault="00383874" w:rsidP="00DE7AB4">
            <w:pPr>
              <w:rPr>
                <w:sz w:val="16"/>
                <w:szCs w:val="16"/>
                <w:lang w:eastAsia="pt-BR"/>
              </w:rPr>
            </w:pPr>
            <w:r w:rsidRPr="00F24E95">
              <w:rPr>
                <w:sz w:val="16"/>
                <w:szCs w:val="16"/>
                <w:lang w:eastAsia="pt-BR"/>
              </w:rPr>
              <w:t>Johnson</w:t>
            </w:r>
          </w:p>
        </w:tc>
      </w:tr>
      <w:tr w:rsidR="00111C2A" w:rsidRPr="00F24E95" w14:paraId="53C4C10F"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7FDAD262" w14:textId="77777777" w:rsidR="00383874" w:rsidRPr="00F24E95" w:rsidRDefault="00383874" w:rsidP="00DE7AB4">
            <w:pPr>
              <w:jc w:val="center"/>
              <w:rPr>
                <w:color w:val="000000"/>
                <w:sz w:val="16"/>
                <w:szCs w:val="16"/>
                <w:lang w:eastAsia="pt-BR"/>
              </w:rPr>
            </w:pPr>
            <w:r w:rsidRPr="00F24E95">
              <w:rPr>
                <w:color w:val="000000"/>
                <w:sz w:val="16"/>
                <w:szCs w:val="16"/>
                <w:lang w:eastAsia="pt-BR"/>
              </w:rPr>
              <w:t>4</w:t>
            </w:r>
          </w:p>
        </w:tc>
        <w:tc>
          <w:tcPr>
            <w:tcW w:w="567" w:type="dxa"/>
            <w:tcBorders>
              <w:top w:val="nil"/>
              <w:left w:val="nil"/>
              <w:bottom w:val="single" w:sz="4" w:space="0" w:color="auto"/>
              <w:right w:val="single" w:sz="4" w:space="0" w:color="auto"/>
            </w:tcBorders>
            <w:shd w:val="clear" w:color="000000" w:fill="F2F2F2"/>
            <w:noWrap/>
            <w:vAlign w:val="center"/>
            <w:hideMark/>
          </w:tcPr>
          <w:p w14:paraId="08C5FDB4"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2019</w:t>
            </w:r>
          </w:p>
        </w:tc>
        <w:tc>
          <w:tcPr>
            <w:tcW w:w="3827" w:type="dxa"/>
            <w:tcBorders>
              <w:top w:val="nil"/>
              <w:left w:val="nil"/>
              <w:bottom w:val="single" w:sz="4" w:space="0" w:color="auto"/>
              <w:right w:val="single" w:sz="4" w:space="0" w:color="auto"/>
            </w:tcBorders>
            <w:shd w:val="clear" w:color="000000" w:fill="F2F2F2"/>
            <w:noWrap/>
            <w:vAlign w:val="center"/>
            <w:hideMark/>
          </w:tcPr>
          <w:p w14:paraId="2EA29EDC"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The role of personality psychopathology in social network site behaviors</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411D428E" w14:textId="149F5F5E" w:rsidR="00383874" w:rsidRPr="00F24E95" w:rsidRDefault="00383874" w:rsidP="00383874">
            <w:pPr>
              <w:jc w:val="both"/>
              <w:rPr>
                <w:sz w:val="16"/>
                <w:szCs w:val="16"/>
                <w:lang w:val="pt-BR" w:eastAsia="pt-BR"/>
              </w:rPr>
            </w:pPr>
            <w:r w:rsidRPr="00F24E95">
              <w:rPr>
                <w:sz w:val="16"/>
                <w:szCs w:val="16"/>
                <w:lang w:val="pt-BR"/>
              </w:rPr>
              <w:t xml:space="preserve">Relação entre traços de personalidade patológicos e comportamentos nos </w:t>
            </w:r>
            <w:r w:rsidRPr="00F24E95">
              <w:rPr>
                <w:i/>
                <w:sz w:val="16"/>
                <w:szCs w:val="16"/>
                <w:lang w:val="pt-BR"/>
              </w:rPr>
              <w:t>sites</w:t>
            </w:r>
            <w:r w:rsidRPr="00F24E95">
              <w:rPr>
                <w:sz w:val="16"/>
                <w:szCs w:val="16"/>
                <w:lang w:val="pt-BR"/>
              </w:rPr>
              <w:t xml:space="preserve"> de redes sociais de forma mais ampla, e o papel que a autoestima desempenha na moderação dessa relação.</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2FB527CD" w14:textId="5F6F04F0" w:rsidR="00383874" w:rsidRPr="00F24E95" w:rsidRDefault="00383874" w:rsidP="00DE7AB4">
            <w:pPr>
              <w:rPr>
                <w:sz w:val="16"/>
                <w:szCs w:val="16"/>
                <w:lang w:eastAsia="pt-BR"/>
              </w:rPr>
            </w:pPr>
            <w:proofErr w:type="spellStart"/>
            <w:r w:rsidRPr="00F24E95">
              <w:rPr>
                <w:sz w:val="16"/>
                <w:szCs w:val="16"/>
                <w:lang w:eastAsia="pt-BR"/>
              </w:rPr>
              <w:t>Boland</w:t>
            </w:r>
            <w:proofErr w:type="spellEnd"/>
            <w:r w:rsidRPr="00F24E95">
              <w:rPr>
                <w:sz w:val="16"/>
                <w:szCs w:val="16"/>
                <w:lang w:eastAsia="pt-BR"/>
              </w:rPr>
              <w:t xml:space="preserve"> e Anderson </w:t>
            </w:r>
          </w:p>
        </w:tc>
      </w:tr>
      <w:tr w:rsidR="00111C2A" w:rsidRPr="00F24E95" w14:paraId="05DF0965"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2F3145" w14:textId="77777777" w:rsidR="00383874" w:rsidRPr="00F24E95" w:rsidRDefault="00383874" w:rsidP="00DE7AB4">
            <w:pPr>
              <w:jc w:val="center"/>
              <w:rPr>
                <w:color w:val="000000"/>
                <w:sz w:val="16"/>
                <w:szCs w:val="16"/>
                <w:lang w:eastAsia="pt-BR"/>
              </w:rPr>
            </w:pPr>
            <w:r w:rsidRPr="00F24E95">
              <w:rPr>
                <w:color w:val="000000"/>
                <w:sz w:val="16"/>
                <w:szCs w:val="16"/>
                <w:lang w:eastAsia="pt-BR"/>
              </w:rPr>
              <w:t>5</w:t>
            </w:r>
          </w:p>
        </w:tc>
        <w:tc>
          <w:tcPr>
            <w:tcW w:w="567" w:type="dxa"/>
            <w:tcBorders>
              <w:top w:val="nil"/>
              <w:left w:val="nil"/>
              <w:bottom w:val="single" w:sz="4" w:space="0" w:color="auto"/>
              <w:right w:val="single" w:sz="4" w:space="0" w:color="auto"/>
            </w:tcBorders>
            <w:shd w:val="clear" w:color="auto" w:fill="auto"/>
            <w:noWrap/>
            <w:vAlign w:val="center"/>
            <w:hideMark/>
          </w:tcPr>
          <w:p w14:paraId="3381EF38"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2019</w:t>
            </w:r>
          </w:p>
        </w:tc>
        <w:tc>
          <w:tcPr>
            <w:tcW w:w="3827" w:type="dxa"/>
            <w:tcBorders>
              <w:top w:val="nil"/>
              <w:left w:val="nil"/>
              <w:bottom w:val="single" w:sz="4" w:space="0" w:color="auto"/>
              <w:right w:val="single" w:sz="4" w:space="0" w:color="auto"/>
            </w:tcBorders>
            <w:shd w:val="clear" w:color="auto" w:fill="auto"/>
            <w:noWrap/>
            <w:vAlign w:val="center"/>
            <w:hideMark/>
          </w:tcPr>
          <w:p w14:paraId="1AC3184E"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‘I did it for the LULZ’: How the dark personality predicts online disinhibition and aggressive online behavior in adolescence</w:t>
            </w:r>
          </w:p>
        </w:tc>
        <w:tc>
          <w:tcPr>
            <w:tcW w:w="3629" w:type="dxa"/>
            <w:tcBorders>
              <w:top w:val="single" w:sz="4" w:space="0" w:color="auto"/>
              <w:left w:val="nil"/>
              <w:bottom w:val="single" w:sz="4" w:space="0" w:color="auto"/>
              <w:right w:val="single" w:sz="4" w:space="0" w:color="auto"/>
            </w:tcBorders>
            <w:vAlign w:val="center"/>
          </w:tcPr>
          <w:p w14:paraId="7DEB43F9" w14:textId="411A5983" w:rsidR="00383874" w:rsidRPr="00F24E95" w:rsidRDefault="00383874" w:rsidP="00383874">
            <w:pPr>
              <w:jc w:val="both"/>
              <w:rPr>
                <w:sz w:val="16"/>
                <w:szCs w:val="16"/>
                <w:lang w:val="pt-BR" w:eastAsia="pt-BR"/>
              </w:rPr>
            </w:pPr>
            <w:r w:rsidRPr="00F24E95">
              <w:rPr>
                <w:sz w:val="16"/>
                <w:szCs w:val="16"/>
                <w:lang w:val="pt-BR"/>
              </w:rPr>
              <w:t xml:space="preserve">Se os três traços de personalidade sombrios de narcisismo, psicopatia e sadismo predizem falsas auto percepções e, na sequência, desinibição </w:t>
            </w:r>
            <w:r w:rsidRPr="00F24E95">
              <w:rPr>
                <w:i/>
                <w:sz w:val="16"/>
                <w:szCs w:val="16"/>
                <w:lang w:val="pt-BR"/>
              </w:rPr>
              <w:t>online</w:t>
            </w:r>
            <w:r w:rsidRPr="00F24E95">
              <w:rPr>
                <w:sz w:val="16"/>
                <w:szCs w:val="16"/>
                <w:lang w:val="pt-BR"/>
              </w:rPr>
              <w:t xml:space="preserve"> e comportamento online agressivo.</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49881D76" w14:textId="1A8F137C" w:rsidR="00383874" w:rsidRPr="00F24E95" w:rsidRDefault="00383874" w:rsidP="00DE7AB4">
            <w:pPr>
              <w:rPr>
                <w:sz w:val="16"/>
                <w:szCs w:val="16"/>
                <w:lang w:eastAsia="pt-BR"/>
              </w:rPr>
            </w:pPr>
            <w:proofErr w:type="spellStart"/>
            <w:r w:rsidRPr="00F24E95">
              <w:rPr>
                <w:sz w:val="16"/>
                <w:szCs w:val="16"/>
                <w:lang w:eastAsia="pt-BR"/>
              </w:rPr>
              <w:t>Kurek</w:t>
            </w:r>
            <w:proofErr w:type="spellEnd"/>
            <w:r w:rsidRPr="00F24E95">
              <w:rPr>
                <w:sz w:val="16"/>
                <w:szCs w:val="16"/>
                <w:lang w:eastAsia="pt-BR"/>
              </w:rPr>
              <w:t xml:space="preserve"> et al.</w:t>
            </w:r>
          </w:p>
        </w:tc>
      </w:tr>
      <w:tr w:rsidR="00111C2A" w:rsidRPr="00F24E95" w14:paraId="378F42F5"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58780CC8" w14:textId="77777777" w:rsidR="00383874" w:rsidRPr="00F24E95" w:rsidRDefault="00383874" w:rsidP="00DE7AB4">
            <w:pPr>
              <w:jc w:val="center"/>
              <w:rPr>
                <w:color w:val="000000"/>
                <w:sz w:val="16"/>
                <w:szCs w:val="16"/>
                <w:lang w:eastAsia="pt-BR"/>
              </w:rPr>
            </w:pPr>
            <w:r w:rsidRPr="00F24E95">
              <w:rPr>
                <w:color w:val="000000"/>
                <w:sz w:val="16"/>
                <w:szCs w:val="16"/>
                <w:lang w:eastAsia="pt-BR"/>
              </w:rPr>
              <w:t>6</w:t>
            </w:r>
          </w:p>
        </w:tc>
        <w:tc>
          <w:tcPr>
            <w:tcW w:w="567" w:type="dxa"/>
            <w:tcBorders>
              <w:top w:val="nil"/>
              <w:left w:val="nil"/>
              <w:bottom w:val="single" w:sz="4" w:space="0" w:color="auto"/>
              <w:right w:val="single" w:sz="4" w:space="0" w:color="auto"/>
            </w:tcBorders>
            <w:shd w:val="clear" w:color="000000" w:fill="F2F2F2"/>
            <w:noWrap/>
            <w:vAlign w:val="center"/>
            <w:hideMark/>
          </w:tcPr>
          <w:p w14:paraId="108F2B20"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2019</w:t>
            </w:r>
          </w:p>
        </w:tc>
        <w:tc>
          <w:tcPr>
            <w:tcW w:w="3827" w:type="dxa"/>
            <w:tcBorders>
              <w:top w:val="nil"/>
              <w:left w:val="nil"/>
              <w:bottom w:val="single" w:sz="4" w:space="0" w:color="auto"/>
              <w:right w:val="single" w:sz="4" w:space="0" w:color="auto"/>
            </w:tcBorders>
            <w:shd w:val="clear" w:color="000000" w:fill="F2F2F2"/>
            <w:noWrap/>
            <w:vAlign w:val="center"/>
            <w:hideMark/>
          </w:tcPr>
          <w:p w14:paraId="5F7635A0"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A systematic literature review of the relationship between dark personality traits and antisocial online behaviors</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01A3B751" w14:textId="2AE8D18E" w:rsidR="00383874" w:rsidRPr="00F24E95" w:rsidRDefault="00383874" w:rsidP="00383874">
            <w:pPr>
              <w:jc w:val="both"/>
              <w:rPr>
                <w:sz w:val="16"/>
                <w:szCs w:val="16"/>
                <w:lang w:val="pt-BR" w:eastAsia="pt-BR"/>
              </w:rPr>
            </w:pPr>
            <w:r w:rsidRPr="00F24E95">
              <w:rPr>
                <w:sz w:val="16"/>
                <w:szCs w:val="16"/>
                <w:lang w:val="pt-BR"/>
              </w:rPr>
              <w:t xml:space="preserve">Revisão sistemática das evidências entre as relações dos traços de personalidade </w:t>
            </w:r>
            <w:proofErr w:type="spellStart"/>
            <w:r w:rsidRPr="00F24E95">
              <w:rPr>
                <w:sz w:val="16"/>
                <w:szCs w:val="16"/>
                <w:lang w:val="pt-BR"/>
              </w:rPr>
              <w:t>subclínicos</w:t>
            </w:r>
            <w:proofErr w:type="spellEnd"/>
            <w:r w:rsidRPr="00F24E95">
              <w:rPr>
                <w:sz w:val="16"/>
                <w:szCs w:val="16"/>
                <w:lang w:val="pt-BR"/>
              </w:rPr>
              <w:t xml:space="preserve"> de narcisismo, psicopatia, maquiavelismo e sadismo cotidiano (ou seja, a tríade / tétrade sombria) e conhecidos por prever comportamentos subversivos.</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54F43482" w14:textId="459BB60C" w:rsidR="00383874" w:rsidRPr="00F24E95" w:rsidRDefault="00383874" w:rsidP="00DE7AB4">
            <w:pPr>
              <w:rPr>
                <w:sz w:val="16"/>
                <w:szCs w:val="16"/>
                <w:lang w:eastAsia="pt-BR"/>
              </w:rPr>
            </w:pPr>
            <w:proofErr w:type="spellStart"/>
            <w:r w:rsidRPr="00F24E95">
              <w:rPr>
                <w:sz w:val="16"/>
                <w:szCs w:val="16"/>
                <w:lang w:eastAsia="pt-BR"/>
              </w:rPr>
              <w:t>Moor</w:t>
            </w:r>
            <w:proofErr w:type="spellEnd"/>
            <w:r w:rsidRPr="00F24E95">
              <w:rPr>
                <w:sz w:val="16"/>
                <w:szCs w:val="16"/>
                <w:lang w:eastAsia="pt-BR"/>
              </w:rPr>
              <w:t xml:space="preserve"> e Anderson</w:t>
            </w:r>
          </w:p>
        </w:tc>
      </w:tr>
      <w:tr w:rsidR="00111C2A" w:rsidRPr="00F24E95" w14:paraId="6A24C564"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0881C8" w14:textId="77777777" w:rsidR="00383874" w:rsidRPr="00F24E95" w:rsidRDefault="00383874" w:rsidP="00DE7AB4">
            <w:pPr>
              <w:jc w:val="center"/>
              <w:rPr>
                <w:color w:val="000000"/>
                <w:sz w:val="16"/>
                <w:szCs w:val="16"/>
                <w:lang w:eastAsia="pt-BR"/>
              </w:rPr>
            </w:pPr>
            <w:r w:rsidRPr="00F24E95">
              <w:rPr>
                <w:color w:val="000000"/>
                <w:sz w:val="16"/>
                <w:szCs w:val="16"/>
                <w:lang w:eastAsia="pt-BR"/>
              </w:rPr>
              <w:t>7</w:t>
            </w:r>
          </w:p>
        </w:tc>
        <w:tc>
          <w:tcPr>
            <w:tcW w:w="567" w:type="dxa"/>
            <w:tcBorders>
              <w:top w:val="nil"/>
              <w:left w:val="nil"/>
              <w:bottom w:val="single" w:sz="4" w:space="0" w:color="auto"/>
              <w:right w:val="single" w:sz="4" w:space="0" w:color="auto"/>
            </w:tcBorders>
            <w:shd w:val="clear" w:color="auto" w:fill="auto"/>
            <w:noWrap/>
            <w:vAlign w:val="center"/>
            <w:hideMark/>
          </w:tcPr>
          <w:p w14:paraId="776781C9"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2019</w:t>
            </w:r>
          </w:p>
        </w:tc>
        <w:tc>
          <w:tcPr>
            <w:tcW w:w="3827" w:type="dxa"/>
            <w:tcBorders>
              <w:top w:val="nil"/>
              <w:left w:val="nil"/>
              <w:bottom w:val="single" w:sz="4" w:space="0" w:color="auto"/>
              <w:right w:val="single" w:sz="4" w:space="0" w:color="auto"/>
            </w:tcBorders>
            <w:shd w:val="clear" w:color="auto" w:fill="auto"/>
            <w:noWrap/>
            <w:vAlign w:val="center"/>
            <w:hideMark/>
          </w:tcPr>
          <w:p w14:paraId="58EAFBB2"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Psychopathy, sadism, empathy, and the motivation to cause harm: New evidence confirms malevolent nature of the Internet Troll</w:t>
            </w:r>
          </w:p>
        </w:tc>
        <w:tc>
          <w:tcPr>
            <w:tcW w:w="3629" w:type="dxa"/>
            <w:tcBorders>
              <w:top w:val="single" w:sz="4" w:space="0" w:color="auto"/>
              <w:left w:val="nil"/>
              <w:bottom w:val="single" w:sz="4" w:space="0" w:color="auto"/>
              <w:right w:val="single" w:sz="4" w:space="0" w:color="auto"/>
            </w:tcBorders>
            <w:vAlign w:val="center"/>
          </w:tcPr>
          <w:p w14:paraId="51011AB9" w14:textId="40BBFBB1" w:rsidR="00383874" w:rsidRPr="00F24E95" w:rsidRDefault="00383874" w:rsidP="00383874">
            <w:pPr>
              <w:jc w:val="both"/>
              <w:rPr>
                <w:sz w:val="16"/>
                <w:szCs w:val="16"/>
                <w:lang w:val="pt-BR" w:eastAsia="pt-BR"/>
              </w:rPr>
            </w:pPr>
            <w:r w:rsidRPr="00F24E95">
              <w:rPr>
                <w:sz w:val="16"/>
                <w:szCs w:val="16"/>
                <w:lang w:val="pt-BR"/>
              </w:rPr>
              <w:t xml:space="preserve">Incluir todos os </w:t>
            </w:r>
            <w:proofErr w:type="spellStart"/>
            <w:r w:rsidRPr="00F24E95">
              <w:rPr>
                <w:sz w:val="16"/>
                <w:szCs w:val="16"/>
                <w:lang w:val="pt-BR"/>
              </w:rPr>
              <w:t>preditores</w:t>
            </w:r>
            <w:proofErr w:type="spellEnd"/>
            <w:r w:rsidRPr="00F24E95">
              <w:rPr>
                <w:sz w:val="16"/>
                <w:szCs w:val="16"/>
                <w:lang w:val="pt-BR"/>
              </w:rPr>
              <w:t xml:space="preserve"> significativos de </w:t>
            </w:r>
            <w:proofErr w:type="spellStart"/>
            <w:r w:rsidRPr="00F24E95">
              <w:rPr>
                <w:i/>
                <w:sz w:val="16"/>
                <w:szCs w:val="16"/>
                <w:lang w:val="pt-BR"/>
              </w:rPr>
              <w:t>trolling</w:t>
            </w:r>
            <w:proofErr w:type="spellEnd"/>
            <w:r w:rsidRPr="00F24E95">
              <w:rPr>
                <w:sz w:val="16"/>
                <w:szCs w:val="16"/>
                <w:lang w:val="pt-BR"/>
              </w:rPr>
              <w:t xml:space="preserve"> da </w:t>
            </w:r>
            <w:r w:rsidRPr="00F24E95">
              <w:rPr>
                <w:i/>
                <w:sz w:val="16"/>
                <w:szCs w:val="16"/>
                <w:lang w:val="pt-BR"/>
              </w:rPr>
              <w:t>internet</w:t>
            </w:r>
            <w:r w:rsidRPr="00F24E95">
              <w:rPr>
                <w:sz w:val="16"/>
                <w:szCs w:val="16"/>
                <w:lang w:val="pt-BR"/>
              </w:rPr>
              <w:t xml:space="preserve"> em um modelo, especificamente a utilidade do gênero, psicopatia primária, sadismo (direto e vicário), empatia afetiva, empatia cognitiva, potência social negativa na previsão de </w:t>
            </w:r>
            <w:proofErr w:type="spellStart"/>
            <w:r w:rsidRPr="00F24E95">
              <w:rPr>
                <w:i/>
                <w:sz w:val="16"/>
                <w:szCs w:val="16"/>
                <w:lang w:val="pt-BR"/>
              </w:rPr>
              <w:t>trollagem</w:t>
            </w:r>
            <w:proofErr w:type="spellEnd"/>
            <w:r w:rsidRPr="00F24E95">
              <w:rPr>
                <w:sz w:val="16"/>
                <w:szCs w:val="16"/>
                <w:lang w:val="pt-BR"/>
              </w:rPr>
              <w:t xml:space="preserve"> na </w:t>
            </w:r>
            <w:r w:rsidRPr="00F24E95">
              <w:rPr>
                <w:i/>
                <w:sz w:val="16"/>
                <w:szCs w:val="16"/>
                <w:lang w:val="pt-BR"/>
              </w:rPr>
              <w:t>internet</w:t>
            </w:r>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49C6C949" w14:textId="00BC4073" w:rsidR="00383874" w:rsidRPr="00F24E95" w:rsidRDefault="00383874" w:rsidP="00DE7AB4">
            <w:pPr>
              <w:rPr>
                <w:sz w:val="16"/>
                <w:szCs w:val="16"/>
                <w:lang w:eastAsia="pt-BR"/>
              </w:rPr>
            </w:pPr>
            <w:proofErr w:type="spellStart"/>
            <w:r w:rsidRPr="00F24E95">
              <w:rPr>
                <w:sz w:val="16"/>
                <w:szCs w:val="16"/>
                <w:lang w:eastAsia="pt-BR"/>
              </w:rPr>
              <w:t>March</w:t>
            </w:r>
            <w:proofErr w:type="spellEnd"/>
          </w:p>
        </w:tc>
      </w:tr>
      <w:tr w:rsidR="00111C2A" w:rsidRPr="00F24E95" w14:paraId="591EBA9E"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1FB57F4C" w14:textId="77777777" w:rsidR="00383874" w:rsidRPr="00F24E95" w:rsidRDefault="00383874" w:rsidP="00DE7AB4">
            <w:pPr>
              <w:jc w:val="center"/>
              <w:rPr>
                <w:color w:val="000000"/>
                <w:sz w:val="16"/>
                <w:szCs w:val="16"/>
                <w:lang w:eastAsia="pt-BR"/>
              </w:rPr>
            </w:pPr>
            <w:r w:rsidRPr="00F24E95">
              <w:rPr>
                <w:color w:val="000000"/>
                <w:sz w:val="16"/>
                <w:szCs w:val="16"/>
                <w:lang w:eastAsia="pt-BR"/>
              </w:rPr>
              <w:t>8</w:t>
            </w:r>
          </w:p>
        </w:tc>
        <w:tc>
          <w:tcPr>
            <w:tcW w:w="567" w:type="dxa"/>
            <w:tcBorders>
              <w:top w:val="nil"/>
              <w:left w:val="nil"/>
              <w:bottom w:val="single" w:sz="4" w:space="0" w:color="auto"/>
              <w:right w:val="single" w:sz="4" w:space="0" w:color="auto"/>
            </w:tcBorders>
            <w:shd w:val="clear" w:color="000000" w:fill="F2F2F2"/>
            <w:noWrap/>
            <w:vAlign w:val="center"/>
            <w:hideMark/>
          </w:tcPr>
          <w:p w14:paraId="10E144A7"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2018</w:t>
            </w:r>
          </w:p>
        </w:tc>
        <w:tc>
          <w:tcPr>
            <w:tcW w:w="3827" w:type="dxa"/>
            <w:tcBorders>
              <w:top w:val="nil"/>
              <w:left w:val="nil"/>
              <w:bottom w:val="single" w:sz="4" w:space="0" w:color="auto"/>
              <w:right w:val="single" w:sz="4" w:space="0" w:color="auto"/>
            </w:tcBorders>
            <w:shd w:val="clear" w:color="000000" w:fill="F2F2F2"/>
            <w:noWrap/>
            <w:vAlign w:val="center"/>
            <w:hideMark/>
          </w:tcPr>
          <w:p w14:paraId="2D137D6E"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The Dark Tetrad traits and problematic online gaming: The mediating role of online gaming motives and moderating role of game types</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5080730D" w14:textId="06B39D9B" w:rsidR="00383874" w:rsidRPr="00F24E95" w:rsidRDefault="00383874" w:rsidP="00383874">
            <w:pPr>
              <w:jc w:val="both"/>
              <w:rPr>
                <w:sz w:val="16"/>
                <w:szCs w:val="16"/>
                <w:lang w:val="pt-BR" w:eastAsia="pt-BR"/>
              </w:rPr>
            </w:pPr>
            <w:r w:rsidRPr="00F24E95">
              <w:rPr>
                <w:sz w:val="16"/>
                <w:szCs w:val="16"/>
                <w:lang w:val="pt-BR"/>
              </w:rPr>
              <w:t xml:space="preserve">Associações diretas e indiretas dos traços de </w:t>
            </w:r>
            <w:proofErr w:type="spellStart"/>
            <w:r w:rsidRPr="00F24E95">
              <w:rPr>
                <w:i/>
                <w:sz w:val="16"/>
                <w:szCs w:val="16"/>
                <w:lang w:val="pt-BR"/>
              </w:rPr>
              <w:t>Dark</w:t>
            </w:r>
            <w:proofErr w:type="spellEnd"/>
            <w:r w:rsidRPr="00F24E95">
              <w:rPr>
                <w:i/>
                <w:sz w:val="16"/>
                <w:szCs w:val="16"/>
                <w:lang w:val="pt-BR"/>
              </w:rPr>
              <w:t xml:space="preserve"> </w:t>
            </w:r>
            <w:proofErr w:type="spellStart"/>
            <w:r w:rsidRPr="00F24E95">
              <w:rPr>
                <w:i/>
                <w:sz w:val="16"/>
                <w:szCs w:val="16"/>
                <w:lang w:val="pt-BR"/>
              </w:rPr>
              <w:t>Tetrad</w:t>
            </w:r>
            <w:proofErr w:type="spellEnd"/>
            <w:r w:rsidRPr="00F24E95">
              <w:rPr>
                <w:sz w:val="16"/>
                <w:szCs w:val="16"/>
                <w:lang w:val="pt-BR"/>
              </w:rPr>
              <w:t xml:space="preserve"> (ou seja, maquiavelismo, psicopatia, narcisismo, sadismo) com jogos </w:t>
            </w:r>
            <w:r w:rsidRPr="00F24E95">
              <w:rPr>
                <w:i/>
                <w:sz w:val="16"/>
                <w:szCs w:val="16"/>
                <w:lang w:val="pt-BR"/>
              </w:rPr>
              <w:t>online</w:t>
            </w:r>
            <w:r w:rsidRPr="00F24E95">
              <w:rPr>
                <w:sz w:val="16"/>
                <w:szCs w:val="16"/>
                <w:lang w:val="pt-BR"/>
              </w:rPr>
              <w:t xml:space="preserve"> problemáticos por meio de motivos de jogos </w:t>
            </w:r>
            <w:r w:rsidRPr="00F24E95">
              <w:rPr>
                <w:i/>
                <w:sz w:val="16"/>
                <w:szCs w:val="16"/>
                <w:lang w:val="pt-BR"/>
              </w:rPr>
              <w:t>online</w:t>
            </w:r>
            <w:r w:rsidRPr="00F24E95">
              <w:rPr>
                <w:sz w:val="16"/>
                <w:szCs w:val="16"/>
                <w:lang w:val="pt-BR"/>
              </w:rPr>
              <w:t xml:space="preserve"> entre jogadores </w:t>
            </w:r>
            <w:r w:rsidRPr="00F24E95">
              <w:rPr>
                <w:i/>
                <w:sz w:val="16"/>
                <w:szCs w:val="16"/>
                <w:lang w:val="pt-BR"/>
              </w:rPr>
              <w:t>online</w:t>
            </w:r>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5FBFB8BB" w14:textId="326B1139" w:rsidR="00383874" w:rsidRPr="00F24E95" w:rsidRDefault="00383874" w:rsidP="00DE7AB4">
            <w:pPr>
              <w:rPr>
                <w:sz w:val="16"/>
                <w:szCs w:val="16"/>
                <w:lang w:eastAsia="pt-BR"/>
              </w:rPr>
            </w:pPr>
            <w:proofErr w:type="spellStart"/>
            <w:r w:rsidRPr="00F24E95">
              <w:rPr>
                <w:sz w:val="16"/>
                <w:szCs w:val="16"/>
                <w:lang w:eastAsia="pt-BR"/>
              </w:rPr>
              <w:t>Kircaburun</w:t>
            </w:r>
            <w:proofErr w:type="spellEnd"/>
            <w:r w:rsidRPr="00F24E95">
              <w:rPr>
                <w:sz w:val="16"/>
                <w:szCs w:val="16"/>
                <w:lang w:eastAsia="pt-BR"/>
              </w:rPr>
              <w:t xml:space="preserve"> et al.</w:t>
            </w:r>
          </w:p>
        </w:tc>
      </w:tr>
      <w:tr w:rsidR="00111C2A" w:rsidRPr="00F24E95" w14:paraId="5B836DC1"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EA33B1" w14:textId="77777777" w:rsidR="00383874" w:rsidRPr="00F24E95" w:rsidRDefault="00383874" w:rsidP="00DE7AB4">
            <w:pPr>
              <w:jc w:val="center"/>
              <w:rPr>
                <w:color w:val="000000"/>
                <w:sz w:val="16"/>
                <w:szCs w:val="16"/>
                <w:lang w:eastAsia="pt-BR"/>
              </w:rPr>
            </w:pPr>
            <w:r w:rsidRPr="00F24E95">
              <w:rPr>
                <w:color w:val="000000"/>
                <w:sz w:val="16"/>
                <w:szCs w:val="16"/>
                <w:lang w:eastAsia="pt-BR"/>
              </w:rPr>
              <w:t>9</w:t>
            </w:r>
          </w:p>
        </w:tc>
        <w:tc>
          <w:tcPr>
            <w:tcW w:w="567" w:type="dxa"/>
            <w:tcBorders>
              <w:top w:val="nil"/>
              <w:left w:val="nil"/>
              <w:bottom w:val="single" w:sz="4" w:space="0" w:color="auto"/>
              <w:right w:val="single" w:sz="4" w:space="0" w:color="auto"/>
            </w:tcBorders>
            <w:shd w:val="clear" w:color="auto" w:fill="auto"/>
            <w:noWrap/>
            <w:vAlign w:val="center"/>
            <w:hideMark/>
          </w:tcPr>
          <w:p w14:paraId="55CDBD2E"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2018</w:t>
            </w:r>
          </w:p>
        </w:tc>
        <w:tc>
          <w:tcPr>
            <w:tcW w:w="3827" w:type="dxa"/>
            <w:tcBorders>
              <w:top w:val="nil"/>
              <w:left w:val="nil"/>
              <w:bottom w:val="single" w:sz="4" w:space="0" w:color="auto"/>
              <w:right w:val="single" w:sz="4" w:space="0" w:color="auto"/>
            </w:tcBorders>
            <w:shd w:val="clear" w:color="auto" w:fill="auto"/>
            <w:noWrap/>
            <w:vAlign w:val="center"/>
            <w:hideMark/>
          </w:tcPr>
          <w:p w14:paraId="50DF6A2C"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Development and validation of the Chinese social media addiction scale</w:t>
            </w:r>
          </w:p>
        </w:tc>
        <w:tc>
          <w:tcPr>
            <w:tcW w:w="3629" w:type="dxa"/>
            <w:tcBorders>
              <w:top w:val="single" w:sz="4" w:space="0" w:color="auto"/>
              <w:left w:val="nil"/>
              <w:bottom w:val="single" w:sz="4" w:space="0" w:color="auto"/>
              <w:right w:val="single" w:sz="4" w:space="0" w:color="auto"/>
            </w:tcBorders>
            <w:vAlign w:val="center"/>
          </w:tcPr>
          <w:p w14:paraId="77BCD64B" w14:textId="33B1F0CB" w:rsidR="00383874" w:rsidRPr="00F24E95" w:rsidRDefault="00383874" w:rsidP="00383874">
            <w:pPr>
              <w:jc w:val="both"/>
              <w:rPr>
                <w:sz w:val="16"/>
                <w:szCs w:val="16"/>
                <w:lang w:val="pt-BR" w:eastAsia="pt-BR"/>
              </w:rPr>
            </w:pPr>
            <w:r w:rsidRPr="00F24E95">
              <w:rPr>
                <w:sz w:val="16"/>
                <w:szCs w:val="16"/>
                <w:lang w:val="pt-BR"/>
              </w:rPr>
              <w:t>Propriedades de uma escala de dependência de mídia social entre uma amostra de estudantes universitários.</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25F8F95F" w14:textId="6ACA8E2A" w:rsidR="00383874" w:rsidRPr="00F24E95" w:rsidRDefault="00383874" w:rsidP="00DE7AB4">
            <w:pPr>
              <w:rPr>
                <w:sz w:val="16"/>
                <w:szCs w:val="16"/>
                <w:lang w:eastAsia="pt-BR"/>
              </w:rPr>
            </w:pPr>
            <w:proofErr w:type="spellStart"/>
            <w:r w:rsidRPr="00F24E95">
              <w:rPr>
                <w:sz w:val="16"/>
                <w:szCs w:val="16"/>
                <w:lang w:eastAsia="pt-BR"/>
              </w:rPr>
              <w:t>Liu</w:t>
            </w:r>
            <w:proofErr w:type="spellEnd"/>
            <w:r w:rsidRPr="00F24E95">
              <w:rPr>
                <w:sz w:val="16"/>
                <w:szCs w:val="16"/>
                <w:lang w:eastAsia="pt-BR"/>
              </w:rPr>
              <w:t xml:space="preserve"> e </w:t>
            </w:r>
            <w:proofErr w:type="spellStart"/>
            <w:r w:rsidRPr="00F24E95">
              <w:rPr>
                <w:sz w:val="16"/>
                <w:szCs w:val="16"/>
                <w:lang w:eastAsia="pt-BR"/>
              </w:rPr>
              <w:t>Ma</w:t>
            </w:r>
            <w:proofErr w:type="spellEnd"/>
          </w:p>
        </w:tc>
      </w:tr>
      <w:tr w:rsidR="00111C2A" w:rsidRPr="00F24E95" w14:paraId="0BDCD349"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5C166073"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10</w:t>
            </w:r>
          </w:p>
        </w:tc>
        <w:tc>
          <w:tcPr>
            <w:tcW w:w="567" w:type="dxa"/>
            <w:tcBorders>
              <w:top w:val="nil"/>
              <w:left w:val="nil"/>
              <w:bottom w:val="single" w:sz="4" w:space="0" w:color="auto"/>
              <w:right w:val="single" w:sz="4" w:space="0" w:color="auto"/>
            </w:tcBorders>
            <w:shd w:val="clear" w:color="000000" w:fill="F2F2F2"/>
            <w:noWrap/>
            <w:vAlign w:val="center"/>
            <w:hideMark/>
          </w:tcPr>
          <w:p w14:paraId="617F05B9"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2018</w:t>
            </w:r>
          </w:p>
        </w:tc>
        <w:tc>
          <w:tcPr>
            <w:tcW w:w="3827" w:type="dxa"/>
            <w:tcBorders>
              <w:top w:val="nil"/>
              <w:left w:val="nil"/>
              <w:bottom w:val="single" w:sz="4" w:space="0" w:color="auto"/>
              <w:right w:val="single" w:sz="4" w:space="0" w:color="auto"/>
            </w:tcBorders>
            <w:shd w:val="clear" w:color="000000" w:fill="F2F2F2"/>
            <w:noWrap/>
            <w:vAlign w:val="center"/>
            <w:hideMark/>
          </w:tcPr>
          <w:p w14:paraId="610B8443"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Facebook addiction among Polish undergraduate students: Validity of measurement and relationship with personality and well-being</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21A9CEA2" w14:textId="4C6F5909" w:rsidR="00383874" w:rsidRPr="00F24E95" w:rsidRDefault="00383874" w:rsidP="00383874">
            <w:pPr>
              <w:jc w:val="both"/>
              <w:rPr>
                <w:sz w:val="16"/>
                <w:szCs w:val="16"/>
                <w:lang w:val="pt-BR" w:eastAsia="pt-BR"/>
              </w:rPr>
            </w:pPr>
            <w:r w:rsidRPr="00F24E95">
              <w:rPr>
                <w:sz w:val="16"/>
                <w:szCs w:val="16"/>
                <w:lang w:val="pt-BR"/>
              </w:rPr>
              <w:t xml:space="preserve">Validação da Escala de Vício do </w:t>
            </w:r>
            <w:proofErr w:type="spellStart"/>
            <w:r w:rsidRPr="00F24E95">
              <w:rPr>
                <w:i/>
                <w:sz w:val="16"/>
                <w:szCs w:val="16"/>
                <w:lang w:val="pt-BR"/>
              </w:rPr>
              <w:t>Facebook</w:t>
            </w:r>
            <w:proofErr w:type="spellEnd"/>
            <w:r w:rsidRPr="00F24E95">
              <w:rPr>
                <w:sz w:val="16"/>
                <w:szCs w:val="16"/>
                <w:lang w:val="pt-BR"/>
              </w:rPr>
              <w:t xml:space="preserve"> de </w:t>
            </w:r>
            <w:proofErr w:type="spellStart"/>
            <w:r w:rsidRPr="00F24E95">
              <w:rPr>
                <w:sz w:val="16"/>
                <w:szCs w:val="16"/>
                <w:lang w:val="pt-BR"/>
              </w:rPr>
              <w:t>Bergen</w:t>
            </w:r>
            <w:proofErr w:type="spellEnd"/>
            <w:r w:rsidRPr="00F24E95">
              <w:rPr>
                <w:sz w:val="16"/>
                <w:szCs w:val="16"/>
                <w:lang w:val="pt-BR"/>
              </w:rPr>
              <w:t xml:space="preserve"> (BFAS) e um modelo integrado de fatores de risco de personalidade para vício em </w:t>
            </w:r>
            <w:proofErr w:type="spellStart"/>
            <w:r w:rsidRPr="00F24E95">
              <w:rPr>
                <w:i/>
                <w:sz w:val="16"/>
                <w:szCs w:val="16"/>
                <w:lang w:val="pt-BR"/>
              </w:rPr>
              <w:t>Facebook</w:t>
            </w:r>
            <w:proofErr w:type="spellEnd"/>
            <w:r w:rsidRPr="00F24E95">
              <w:rPr>
                <w:sz w:val="16"/>
                <w:szCs w:val="16"/>
                <w:lang w:val="pt-BR"/>
              </w:rPr>
              <w:t xml:space="preserve"> em potencial.</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11DDFA6D" w14:textId="2275F0F6" w:rsidR="00383874" w:rsidRPr="00F24E95" w:rsidRDefault="00383874" w:rsidP="00DE7AB4">
            <w:pPr>
              <w:rPr>
                <w:sz w:val="16"/>
                <w:szCs w:val="16"/>
                <w:lang w:eastAsia="pt-BR"/>
              </w:rPr>
            </w:pPr>
            <w:proofErr w:type="spellStart"/>
            <w:r w:rsidRPr="00F24E95">
              <w:rPr>
                <w:sz w:val="16"/>
                <w:szCs w:val="16"/>
                <w:lang w:eastAsia="pt-BR"/>
              </w:rPr>
              <w:t>Atroszko</w:t>
            </w:r>
            <w:proofErr w:type="spellEnd"/>
            <w:r w:rsidRPr="00F24E95">
              <w:rPr>
                <w:sz w:val="16"/>
                <w:szCs w:val="16"/>
                <w:lang w:eastAsia="pt-BR"/>
              </w:rPr>
              <w:t xml:space="preserve"> et al.</w:t>
            </w:r>
          </w:p>
        </w:tc>
      </w:tr>
      <w:tr w:rsidR="00111C2A" w:rsidRPr="00F24E95" w14:paraId="5A138B53"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A24706"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11</w:t>
            </w:r>
          </w:p>
        </w:tc>
        <w:tc>
          <w:tcPr>
            <w:tcW w:w="567" w:type="dxa"/>
            <w:tcBorders>
              <w:top w:val="nil"/>
              <w:left w:val="nil"/>
              <w:bottom w:val="single" w:sz="4" w:space="0" w:color="auto"/>
              <w:right w:val="single" w:sz="4" w:space="0" w:color="auto"/>
            </w:tcBorders>
            <w:shd w:val="clear" w:color="auto" w:fill="auto"/>
            <w:noWrap/>
            <w:vAlign w:val="center"/>
            <w:hideMark/>
          </w:tcPr>
          <w:p w14:paraId="398B912A"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2017</w:t>
            </w:r>
          </w:p>
        </w:tc>
        <w:tc>
          <w:tcPr>
            <w:tcW w:w="3827" w:type="dxa"/>
            <w:tcBorders>
              <w:top w:val="nil"/>
              <w:left w:val="nil"/>
              <w:bottom w:val="single" w:sz="4" w:space="0" w:color="auto"/>
              <w:right w:val="single" w:sz="4" w:space="0" w:color="auto"/>
            </w:tcBorders>
            <w:shd w:val="clear" w:color="auto" w:fill="auto"/>
            <w:noWrap/>
            <w:vAlign w:val="center"/>
            <w:hideMark/>
          </w:tcPr>
          <w:p w14:paraId="3A4CC5E2"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Association between physiological oscillations in self-esteem, narcissism and internet addiction: A cross-sectional study</w:t>
            </w:r>
          </w:p>
        </w:tc>
        <w:tc>
          <w:tcPr>
            <w:tcW w:w="3629" w:type="dxa"/>
            <w:tcBorders>
              <w:top w:val="single" w:sz="4" w:space="0" w:color="auto"/>
              <w:left w:val="nil"/>
              <w:bottom w:val="single" w:sz="4" w:space="0" w:color="auto"/>
              <w:right w:val="single" w:sz="4" w:space="0" w:color="auto"/>
            </w:tcBorders>
            <w:vAlign w:val="center"/>
          </w:tcPr>
          <w:p w14:paraId="73408A59" w14:textId="66B79E6F" w:rsidR="00383874" w:rsidRPr="00F24E95" w:rsidRDefault="00383874" w:rsidP="00383874">
            <w:pPr>
              <w:jc w:val="both"/>
              <w:rPr>
                <w:sz w:val="16"/>
                <w:szCs w:val="16"/>
                <w:lang w:val="pt-BR" w:eastAsia="pt-BR"/>
              </w:rPr>
            </w:pPr>
            <w:r w:rsidRPr="00F24E95">
              <w:rPr>
                <w:sz w:val="16"/>
                <w:szCs w:val="16"/>
                <w:lang w:val="pt-BR"/>
              </w:rPr>
              <w:t xml:space="preserve">Existência e força da relação entre o vício em </w:t>
            </w:r>
            <w:r w:rsidRPr="00F24E95">
              <w:rPr>
                <w:i/>
                <w:sz w:val="16"/>
                <w:szCs w:val="16"/>
                <w:lang w:val="pt-BR"/>
              </w:rPr>
              <w:t>internet</w:t>
            </w:r>
            <w:r w:rsidRPr="00F24E95">
              <w:rPr>
                <w:sz w:val="16"/>
                <w:szCs w:val="16"/>
                <w:lang w:val="pt-BR"/>
              </w:rPr>
              <w:t>, autoestima e narcisismo.</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2E504FD6" w14:textId="0A68D859" w:rsidR="00383874" w:rsidRPr="00F24E95" w:rsidRDefault="00383874" w:rsidP="00DE7AB4">
            <w:pPr>
              <w:rPr>
                <w:sz w:val="16"/>
                <w:szCs w:val="16"/>
                <w:lang w:eastAsia="pt-BR"/>
              </w:rPr>
            </w:pPr>
            <w:proofErr w:type="spellStart"/>
            <w:r w:rsidRPr="00F24E95">
              <w:rPr>
                <w:sz w:val="16"/>
                <w:szCs w:val="16"/>
                <w:lang w:eastAsia="pt-BR"/>
              </w:rPr>
              <w:t>Pantic</w:t>
            </w:r>
            <w:proofErr w:type="spellEnd"/>
            <w:r w:rsidRPr="00F24E95">
              <w:rPr>
                <w:sz w:val="16"/>
                <w:szCs w:val="16"/>
                <w:lang w:eastAsia="pt-BR"/>
              </w:rPr>
              <w:t xml:space="preserve"> et al.</w:t>
            </w:r>
          </w:p>
        </w:tc>
      </w:tr>
      <w:tr w:rsidR="00111C2A" w:rsidRPr="00F24E95" w14:paraId="199805FE"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3AD4CD0A"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12</w:t>
            </w:r>
          </w:p>
        </w:tc>
        <w:tc>
          <w:tcPr>
            <w:tcW w:w="567" w:type="dxa"/>
            <w:tcBorders>
              <w:top w:val="nil"/>
              <w:left w:val="nil"/>
              <w:bottom w:val="single" w:sz="4" w:space="0" w:color="auto"/>
              <w:right w:val="single" w:sz="4" w:space="0" w:color="auto"/>
            </w:tcBorders>
            <w:shd w:val="clear" w:color="000000" w:fill="F2F2F2"/>
            <w:noWrap/>
            <w:vAlign w:val="center"/>
            <w:hideMark/>
          </w:tcPr>
          <w:p w14:paraId="10CAC2F7"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2017</w:t>
            </w:r>
          </w:p>
        </w:tc>
        <w:tc>
          <w:tcPr>
            <w:tcW w:w="3827" w:type="dxa"/>
            <w:tcBorders>
              <w:top w:val="nil"/>
              <w:left w:val="nil"/>
              <w:bottom w:val="single" w:sz="4" w:space="0" w:color="auto"/>
              <w:right w:val="single" w:sz="4" w:space="0" w:color="auto"/>
            </w:tcBorders>
            <w:shd w:val="clear" w:color="000000" w:fill="F2F2F2"/>
            <w:noWrap/>
            <w:vAlign w:val="center"/>
            <w:hideMark/>
          </w:tcPr>
          <w:p w14:paraId="4DA63866"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Trolling on Tinder® (and other dating apps): Examining the role of the Dark Tetrad and impulsivity</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731C72EF" w14:textId="2D46054E" w:rsidR="00383874" w:rsidRPr="00F24E95" w:rsidRDefault="00383874" w:rsidP="00383874">
            <w:pPr>
              <w:jc w:val="both"/>
              <w:rPr>
                <w:sz w:val="16"/>
                <w:szCs w:val="16"/>
                <w:lang w:val="pt-BR" w:eastAsia="pt-BR"/>
              </w:rPr>
            </w:pPr>
            <w:r w:rsidRPr="00F24E95">
              <w:rPr>
                <w:sz w:val="16"/>
                <w:szCs w:val="16"/>
                <w:lang w:val="pt-BR"/>
              </w:rPr>
              <w:t xml:space="preserve">Comportamento antissocial de </w:t>
            </w:r>
            <w:proofErr w:type="spellStart"/>
            <w:r w:rsidRPr="00F24E95">
              <w:rPr>
                <w:i/>
                <w:sz w:val="16"/>
                <w:szCs w:val="16"/>
                <w:lang w:val="pt-BR"/>
              </w:rPr>
              <w:t>trolling</w:t>
            </w:r>
            <w:proofErr w:type="spellEnd"/>
            <w:r w:rsidRPr="00F24E95">
              <w:rPr>
                <w:sz w:val="16"/>
                <w:szCs w:val="16"/>
                <w:lang w:val="pt-BR"/>
              </w:rPr>
              <w:t xml:space="preserve"> em aplicativos de namoro em tempo real e o papel do sexo do participante e dos traços de personalidade de narcisismo, maquiavelismo, psicopatia, sadismo e impulsividade na previsão de comportamentos de </w:t>
            </w:r>
            <w:proofErr w:type="spellStart"/>
            <w:r w:rsidRPr="00F24E95">
              <w:rPr>
                <w:i/>
                <w:sz w:val="16"/>
                <w:szCs w:val="16"/>
                <w:lang w:val="pt-BR"/>
              </w:rPr>
              <w:t>trollagem</w:t>
            </w:r>
            <w:proofErr w:type="spellEnd"/>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7CCE8382" w14:textId="0E086522" w:rsidR="00383874" w:rsidRPr="00F24E95" w:rsidRDefault="00383874" w:rsidP="00DE7AB4">
            <w:pPr>
              <w:rPr>
                <w:sz w:val="16"/>
                <w:szCs w:val="16"/>
                <w:lang w:eastAsia="pt-BR"/>
              </w:rPr>
            </w:pPr>
            <w:proofErr w:type="spellStart"/>
            <w:r w:rsidRPr="00F24E95">
              <w:rPr>
                <w:sz w:val="16"/>
                <w:szCs w:val="16"/>
                <w:lang w:eastAsia="pt-BR"/>
              </w:rPr>
              <w:t>March</w:t>
            </w:r>
            <w:proofErr w:type="spellEnd"/>
            <w:r w:rsidRPr="00F24E95">
              <w:rPr>
                <w:sz w:val="16"/>
                <w:szCs w:val="16"/>
                <w:lang w:eastAsia="pt-BR"/>
              </w:rPr>
              <w:t xml:space="preserve"> et al.</w:t>
            </w:r>
          </w:p>
        </w:tc>
      </w:tr>
      <w:tr w:rsidR="00111C2A" w:rsidRPr="00F24E95" w14:paraId="45C341BE"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2AAD2C"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13</w:t>
            </w:r>
          </w:p>
        </w:tc>
        <w:tc>
          <w:tcPr>
            <w:tcW w:w="567" w:type="dxa"/>
            <w:tcBorders>
              <w:top w:val="nil"/>
              <w:left w:val="nil"/>
              <w:bottom w:val="single" w:sz="4" w:space="0" w:color="auto"/>
              <w:right w:val="single" w:sz="4" w:space="0" w:color="auto"/>
            </w:tcBorders>
            <w:shd w:val="clear" w:color="auto" w:fill="auto"/>
            <w:noWrap/>
            <w:vAlign w:val="center"/>
            <w:hideMark/>
          </w:tcPr>
          <w:p w14:paraId="18427144"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2017</w:t>
            </w:r>
          </w:p>
        </w:tc>
        <w:tc>
          <w:tcPr>
            <w:tcW w:w="3827" w:type="dxa"/>
            <w:tcBorders>
              <w:top w:val="nil"/>
              <w:left w:val="nil"/>
              <w:bottom w:val="single" w:sz="4" w:space="0" w:color="auto"/>
              <w:right w:val="single" w:sz="4" w:space="0" w:color="auto"/>
            </w:tcBorders>
            <w:shd w:val="clear" w:color="auto" w:fill="auto"/>
            <w:noWrap/>
            <w:vAlign w:val="center"/>
            <w:hideMark/>
          </w:tcPr>
          <w:p w14:paraId="47FFEFFB"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The relationship between addictive use of social media, narcissism, and self-esteem: Findings from a large national survey</w:t>
            </w:r>
          </w:p>
        </w:tc>
        <w:tc>
          <w:tcPr>
            <w:tcW w:w="3629" w:type="dxa"/>
            <w:tcBorders>
              <w:top w:val="single" w:sz="4" w:space="0" w:color="auto"/>
              <w:left w:val="nil"/>
              <w:bottom w:val="single" w:sz="4" w:space="0" w:color="auto"/>
              <w:right w:val="single" w:sz="4" w:space="0" w:color="auto"/>
            </w:tcBorders>
            <w:vAlign w:val="center"/>
          </w:tcPr>
          <w:p w14:paraId="293879E9" w14:textId="72465A46" w:rsidR="00383874" w:rsidRPr="00F24E95" w:rsidRDefault="00383874" w:rsidP="00383874">
            <w:pPr>
              <w:jc w:val="both"/>
              <w:rPr>
                <w:sz w:val="16"/>
                <w:szCs w:val="16"/>
                <w:lang w:val="pt-BR" w:eastAsia="pt-BR"/>
              </w:rPr>
            </w:pPr>
            <w:r w:rsidRPr="00F24E95">
              <w:rPr>
                <w:sz w:val="16"/>
                <w:szCs w:val="16"/>
                <w:lang w:val="pt-BR"/>
              </w:rPr>
              <w:t>Associações entre o uso aditivo das redes sociais, narcisismo e autoestima.</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40A64574" w14:textId="257233C3" w:rsidR="00383874" w:rsidRPr="00F24E95" w:rsidRDefault="00383874" w:rsidP="00DE7AB4">
            <w:pPr>
              <w:rPr>
                <w:sz w:val="16"/>
                <w:szCs w:val="16"/>
                <w:lang w:eastAsia="pt-BR"/>
              </w:rPr>
            </w:pPr>
            <w:proofErr w:type="spellStart"/>
            <w:r w:rsidRPr="00F24E95">
              <w:rPr>
                <w:sz w:val="16"/>
                <w:szCs w:val="16"/>
                <w:lang w:eastAsia="pt-BR"/>
              </w:rPr>
              <w:t>Andreassen</w:t>
            </w:r>
            <w:proofErr w:type="spellEnd"/>
            <w:r w:rsidRPr="00F24E95">
              <w:rPr>
                <w:sz w:val="16"/>
                <w:szCs w:val="16"/>
                <w:lang w:eastAsia="pt-BR"/>
              </w:rPr>
              <w:t xml:space="preserve"> et al.</w:t>
            </w:r>
          </w:p>
        </w:tc>
      </w:tr>
      <w:tr w:rsidR="00111C2A" w:rsidRPr="00F24E95" w14:paraId="6FA7C34C"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6EBDDE40"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14</w:t>
            </w:r>
          </w:p>
        </w:tc>
        <w:tc>
          <w:tcPr>
            <w:tcW w:w="567" w:type="dxa"/>
            <w:tcBorders>
              <w:top w:val="nil"/>
              <w:left w:val="nil"/>
              <w:bottom w:val="single" w:sz="4" w:space="0" w:color="auto"/>
              <w:right w:val="single" w:sz="4" w:space="0" w:color="auto"/>
            </w:tcBorders>
            <w:shd w:val="clear" w:color="000000" w:fill="F2F2F2"/>
            <w:noWrap/>
            <w:vAlign w:val="center"/>
            <w:hideMark/>
          </w:tcPr>
          <w:p w14:paraId="0504415A"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2016</w:t>
            </w:r>
          </w:p>
        </w:tc>
        <w:tc>
          <w:tcPr>
            <w:tcW w:w="3827" w:type="dxa"/>
            <w:tcBorders>
              <w:top w:val="nil"/>
              <w:left w:val="nil"/>
              <w:bottom w:val="single" w:sz="4" w:space="0" w:color="auto"/>
              <w:right w:val="single" w:sz="4" w:space="0" w:color="auto"/>
            </w:tcBorders>
            <w:shd w:val="clear" w:color="000000" w:fill="F2F2F2"/>
            <w:noWrap/>
            <w:vAlign w:val="center"/>
            <w:hideMark/>
          </w:tcPr>
          <w:p w14:paraId="0F4BD62A"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Sexualized behaviors on Facebook</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66ED4AD9" w14:textId="10022093" w:rsidR="00383874" w:rsidRPr="00F24E95" w:rsidRDefault="00383874" w:rsidP="00383874">
            <w:pPr>
              <w:jc w:val="both"/>
              <w:rPr>
                <w:sz w:val="16"/>
                <w:szCs w:val="16"/>
                <w:lang w:val="pt-BR" w:eastAsia="pt-BR"/>
              </w:rPr>
            </w:pPr>
            <w:r w:rsidRPr="00F24E95">
              <w:rPr>
                <w:sz w:val="16"/>
                <w:szCs w:val="16"/>
                <w:lang w:val="pt-BR"/>
              </w:rPr>
              <w:t xml:space="preserve">Comportamentos </w:t>
            </w:r>
            <w:proofErr w:type="spellStart"/>
            <w:r w:rsidRPr="00F24E95">
              <w:rPr>
                <w:sz w:val="16"/>
                <w:szCs w:val="16"/>
                <w:lang w:val="pt-BR"/>
              </w:rPr>
              <w:t>sexualizados</w:t>
            </w:r>
            <w:proofErr w:type="spellEnd"/>
            <w:r w:rsidRPr="00F24E95">
              <w:rPr>
                <w:sz w:val="16"/>
                <w:szCs w:val="16"/>
                <w:lang w:val="pt-BR"/>
              </w:rPr>
              <w:t xml:space="preserve"> apresentados por adolescentes e jovens nos seus perfis no </w:t>
            </w:r>
            <w:proofErr w:type="spellStart"/>
            <w:r w:rsidRPr="00F24E95">
              <w:rPr>
                <w:i/>
                <w:sz w:val="16"/>
                <w:szCs w:val="16"/>
                <w:lang w:val="pt-BR"/>
              </w:rPr>
              <w:t>Facebook</w:t>
            </w:r>
            <w:proofErr w:type="spellEnd"/>
            <w:r w:rsidRPr="00F24E95">
              <w:rPr>
                <w:sz w:val="16"/>
                <w:szCs w:val="16"/>
                <w:lang w:val="pt-BR"/>
              </w:rPr>
              <w:t xml:space="preserve"> e os fatores que permitem a sua distribuição nas redes sociais.</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6B63D323" w14:textId="76A9B0B7" w:rsidR="00383874" w:rsidRPr="00F24E95" w:rsidRDefault="00383874" w:rsidP="00DE7AB4">
            <w:pPr>
              <w:rPr>
                <w:sz w:val="16"/>
                <w:szCs w:val="16"/>
                <w:lang w:eastAsia="pt-BR"/>
              </w:rPr>
            </w:pPr>
            <w:r w:rsidRPr="00F24E95">
              <w:rPr>
                <w:sz w:val="16"/>
                <w:szCs w:val="16"/>
                <w:lang w:eastAsia="pt-BR"/>
              </w:rPr>
              <w:t>Sarabia e Estévez</w:t>
            </w:r>
          </w:p>
        </w:tc>
      </w:tr>
      <w:tr w:rsidR="00111C2A" w:rsidRPr="00F24E95" w14:paraId="5ABECC5C"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FC35DF"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15</w:t>
            </w:r>
          </w:p>
        </w:tc>
        <w:tc>
          <w:tcPr>
            <w:tcW w:w="567" w:type="dxa"/>
            <w:tcBorders>
              <w:top w:val="nil"/>
              <w:left w:val="nil"/>
              <w:bottom w:val="single" w:sz="4" w:space="0" w:color="auto"/>
              <w:right w:val="single" w:sz="4" w:space="0" w:color="auto"/>
            </w:tcBorders>
            <w:shd w:val="clear" w:color="auto" w:fill="auto"/>
            <w:noWrap/>
            <w:vAlign w:val="center"/>
            <w:hideMark/>
          </w:tcPr>
          <w:p w14:paraId="13AB57D9"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2016</w:t>
            </w:r>
          </w:p>
        </w:tc>
        <w:tc>
          <w:tcPr>
            <w:tcW w:w="3827" w:type="dxa"/>
            <w:tcBorders>
              <w:top w:val="nil"/>
              <w:left w:val="nil"/>
              <w:bottom w:val="single" w:sz="4" w:space="0" w:color="auto"/>
              <w:right w:val="single" w:sz="4" w:space="0" w:color="auto"/>
            </w:tcBorders>
            <w:shd w:val="clear" w:color="auto" w:fill="auto"/>
            <w:noWrap/>
            <w:vAlign w:val="center"/>
            <w:hideMark/>
          </w:tcPr>
          <w:p w14:paraId="2F55DD46"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Narcissism, Internet, and social relations: A study of two tales</w:t>
            </w:r>
          </w:p>
        </w:tc>
        <w:tc>
          <w:tcPr>
            <w:tcW w:w="3629" w:type="dxa"/>
            <w:tcBorders>
              <w:top w:val="single" w:sz="4" w:space="0" w:color="auto"/>
              <w:left w:val="nil"/>
              <w:bottom w:val="single" w:sz="4" w:space="0" w:color="auto"/>
              <w:right w:val="single" w:sz="4" w:space="0" w:color="auto"/>
            </w:tcBorders>
            <w:vAlign w:val="center"/>
          </w:tcPr>
          <w:p w14:paraId="6FBCF32B" w14:textId="3CA865AB" w:rsidR="00383874" w:rsidRPr="00F24E95" w:rsidRDefault="00383874" w:rsidP="00383874">
            <w:pPr>
              <w:jc w:val="both"/>
              <w:rPr>
                <w:sz w:val="16"/>
                <w:szCs w:val="16"/>
                <w:lang w:val="pt-BR" w:eastAsia="pt-BR"/>
              </w:rPr>
            </w:pPr>
            <w:r w:rsidRPr="00F24E95">
              <w:rPr>
                <w:sz w:val="16"/>
                <w:szCs w:val="16"/>
                <w:lang w:val="pt-BR"/>
              </w:rPr>
              <w:t xml:space="preserve">Se as duas facetas do narcisismo, um tipo grandioso e um tipo vulnerável, mostram diferentes padrões de associações com comportamentos na </w:t>
            </w:r>
            <w:r w:rsidRPr="00F24E95">
              <w:rPr>
                <w:i/>
                <w:sz w:val="16"/>
                <w:szCs w:val="16"/>
                <w:lang w:val="pt-BR"/>
              </w:rPr>
              <w:t>internet</w:t>
            </w:r>
            <w:r w:rsidRPr="00F24E95">
              <w:rPr>
                <w:sz w:val="16"/>
                <w:szCs w:val="16"/>
                <w:lang w:val="pt-BR"/>
              </w:rPr>
              <w:t xml:space="preserve"> e resultados sociais.</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0C169E2D" w14:textId="385D561A" w:rsidR="00383874" w:rsidRPr="00F24E95" w:rsidRDefault="00383874" w:rsidP="00DE7AB4">
            <w:pPr>
              <w:rPr>
                <w:sz w:val="16"/>
                <w:szCs w:val="16"/>
                <w:lang w:eastAsia="pt-BR"/>
              </w:rPr>
            </w:pPr>
            <w:proofErr w:type="spellStart"/>
            <w:r w:rsidRPr="00F24E95">
              <w:rPr>
                <w:sz w:val="16"/>
                <w:szCs w:val="16"/>
                <w:lang w:eastAsia="pt-BR"/>
              </w:rPr>
              <w:t>Ksinan</w:t>
            </w:r>
            <w:proofErr w:type="spellEnd"/>
            <w:r w:rsidRPr="00F24E95">
              <w:rPr>
                <w:sz w:val="16"/>
                <w:szCs w:val="16"/>
                <w:lang w:eastAsia="pt-BR"/>
              </w:rPr>
              <w:t xml:space="preserve"> e </w:t>
            </w:r>
            <w:proofErr w:type="spellStart"/>
            <w:r w:rsidRPr="00F24E95">
              <w:rPr>
                <w:sz w:val="16"/>
                <w:szCs w:val="16"/>
                <w:lang w:eastAsia="pt-BR"/>
              </w:rPr>
              <w:t>Vazsonyi</w:t>
            </w:r>
            <w:proofErr w:type="spellEnd"/>
          </w:p>
        </w:tc>
      </w:tr>
      <w:tr w:rsidR="00111C2A" w:rsidRPr="00F24E95" w14:paraId="05D4BAAA"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64B2BF1C"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16</w:t>
            </w:r>
          </w:p>
        </w:tc>
        <w:tc>
          <w:tcPr>
            <w:tcW w:w="567" w:type="dxa"/>
            <w:tcBorders>
              <w:top w:val="nil"/>
              <w:left w:val="nil"/>
              <w:bottom w:val="single" w:sz="4" w:space="0" w:color="auto"/>
              <w:right w:val="single" w:sz="4" w:space="0" w:color="auto"/>
            </w:tcBorders>
            <w:shd w:val="clear" w:color="000000" w:fill="F2F2F2"/>
            <w:noWrap/>
            <w:vAlign w:val="center"/>
            <w:hideMark/>
          </w:tcPr>
          <w:p w14:paraId="385A7F45"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2015</w:t>
            </w:r>
          </w:p>
        </w:tc>
        <w:tc>
          <w:tcPr>
            <w:tcW w:w="3827" w:type="dxa"/>
            <w:tcBorders>
              <w:top w:val="nil"/>
              <w:left w:val="nil"/>
              <w:bottom w:val="single" w:sz="4" w:space="0" w:color="auto"/>
              <w:right w:val="single" w:sz="4" w:space="0" w:color="auto"/>
            </w:tcBorders>
            <w:shd w:val="clear" w:color="000000" w:fill="F2F2F2"/>
            <w:noWrap/>
            <w:vAlign w:val="center"/>
            <w:hideMark/>
          </w:tcPr>
          <w:p w14:paraId="02D15BB4"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Narcissus plays video games</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578B7906" w14:textId="235128CA" w:rsidR="00383874" w:rsidRPr="00F24E95" w:rsidRDefault="00383874" w:rsidP="00383874">
            <w:pPr>
              <w:jc w:val="both"/>
              <w:rPr>
                <w:sz w:val="16"/>
                <w:szCs w:val="16"/>
                <w:lang w:val="pt-BR" w:eastAsia="pt-BR"/>
              </w:rPr>
            </w:pPr>
            <w:r w:rsidRPr="00F24E95">
              <w:rPr>
                <w:sz w:val="16"/>
                <w:szCs w:val="16"/>
                <w:lang w:val="pt-BR"/>
              </w:rPr>
              <w:t>Níveis de admiração narcisista e rivalidade e as atividades de videogame (frequência de jogo, motivos para jogar, gênero de jogo preferido e função).</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34B7AF81" w14:textId="3EC99CA7" w:rsidR="00383874" w:rsidRPr="00F24E95" w:rsidRDefault="00383874" w:rsidP="00DE7AB4">
            <w:pPr>
              <w:rPr>
                <w:sz w:val="16"/>
                <w:szCs w:val="16"/>
                <w:lang w:eastAsia="pt-BR"/>
              </w:rPr>
            </w:pPr>
            <w:proofErr w:type="spellStart"/>
            <w:r w:rsidRPr="00F24E95">
              <w:rPr>
                <w:sz w:val="16"/>
                <w:szCs w:val="16"/>
                <w:lang w:eastAsia="pt-BR"/>
              </w:rPr>
              <w:t>Stopfer</w:t>
            </w:r>
            <w:proofErr w:type="spellEnd"/>
            <w:r w:rsidRPr="00F24E95">
              <w:rPr>
                <w:sz w:val="16"/>
                <w:szCs w:val="16"/>
                <w:lang w:eastAsia="pt-BR"/>
              </w:rPr>
              <w:t xml:space="preserve"> et al.</w:t>
            </w:r>
          </w:p>
        </w:tc>
      </w:tr>
      <w:tr w:rsidR="00111C2A" w:rsidRPr="00F24E95" w14:paraId="3B412DB9"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09CB39" w14:textId="77777777" w:rsidR="00383874" w:rsidRPr="00F24E95" w:rsidRDefault="00383874" w:rsidP="00DE7AB4">
            <w:pPr>
              <w:jc w:val="center"/>
              <w:rPr>
                <w:color w:val="000000"/>
                <w:sz w:val="16"/>
                <w:szCs w:val="16"/>
                <w:lang w:eastAsia="pt-BR"/>
              </w:rPr>
            </w:pPr>
            <w:r w:rsidRPr="00F24E95">
              <w:rPr>
                <w:color w:val="000000"/>
                <w:sz w:val="16"/>
                <w:szCs w:val="16"/>
                <w:lang w:eastAsia="pt-BR"/>
              </w:rPr>
              <w:lastRenderedPageBreak/>
              <w:t>17</w:t>
            </w:r>
          </w:p>
        </w:tc>
        <w:tc>
          <w:tcPr>
            <w:tcW w:w="567" w:type="dxa"/>
            <w:tcBorders>
              <w:top w:val="nil"/>
              <w:left w:val="nil"/>
              <w:bottom w:val="single" w:sz="4" w:space="0" w:color="auto"/>
              <w:right w:val="single" w:sz="4" w:space="0" w:color="auto"/>
            </w:tcBorders>
            <w:shd w:val="clear" w:color="auto" w:fill="auto"/>
            <w:noWrap/>
            <w:vAlign w:val="center"/>
            <w:hideMark/>
          </w:tcPr>
          <w:p w14:paraId="0BC61DC8"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2015</w:t>
            </w:r>
          </w:p>
        </w:tc>
        <w:tc>
          <w:tcPr>
            <w:tcW w:w="3827" w:type="dxa"/>
            <w:tcBorders>
              <w:top w:val="nil"/>
              <w:left w:val="nil"/>
              <w:bottom w:val="single" w:sz="4" w:space="0" w:color="auto"/>
              <w:right w:val="single" w:sz="4" w:space="0" w:color="auto"/>
            </w:tcBorders>
            <w:shd w:val="clear" w:color="auto" w:fill="auto"/>
            <w:noWrap/>
            <w:vAlign w:val="center"/>
            <w:hideMark/>
          </w:tcPr>
          <w:p w14:paraId="4A712D7D"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Selfie posting behaviors are associated with narcissism among men</w:t>
            </w:r>
          </w:p>
        </w:tc>
        <w:tc>
          <w:tcPr>
            <w:tcW w:w="3629" w:type="dxa"/>
            <w:tcBorders>
              <w:top w:val="single" w:sz="4" w:space="0" w:color="auto"/>
              <w:left w:val="nil"/>
              <w:bottom w:val="single" w:sz="4" w:space="0" w:color="auto"/>
              <w:right w:val="single" w:sz="4" w:space="0" w:color="auto"/>
            </w:tcBorders>
            <w:vAlign w:val="center"/>
          </w:tcPr>
          <w:p w14:paraId="789C4D5E" w14:textId="7B9694C9" w:rsidR="00383874" w:rsidRPr="00F24E95" w:rsidRDefault="00383874" w:rsidP="00383874">
            <w:pPr>
              <w:jc w:val="both"/>
              <w:rPr>
                <w:sz w:val="16"/>
                <w:szCs w:val="16"/>
                <w:lang w:val="pt-BR" w:eastAsia="pt-BR"/>
              </w:rPr>
            </w:pPr>
            <w:r w:rsidRPr="00F24E95">
              <w:rPr>
                <w:sz w:val="16"/>
                <w:szCs w:val="16"/>
                <w:lang w:val="pt-BR"/>
              </w:rPr>
              <w:t xml:space="preserve">Se indivíduos com pontuação alta em quatro </w:t>
            </w:r>
            <w:proofErr w:type="spellStart"/>
            <w:r w:rsidRPr="00F24E95">
              <w:rPr>
                <w:sz w:val="16"/>
                <w:szCs w:val="16"/>
                <w:lang w:val="pt-BR"/>
              </w:rPr>
              <w:t>subescalas</w:t>
            </w:r>
            <w:proofErr w:type="spellEnd"/>
            <w:r w:rsidRPr="00F24E95">
              <w:rPr>
                <w:sz w:val="16"/>
                <w:szCs w:val="16"/>
                <w:lang w:val="pt-BR"/>
              </w:rPr>
              <w:t xml:space="preserve"> de narcisismo (autossuficiência, vaidade, liderança e demanda de admiração) terão maior probabilidade de postar </w:t>
            </w:r>
            <w:proofErr w:type="spellStart"/>
            <w:r w:rsidRPr="00F24E95">
              <w:rPr>
                <w:i/>
                <w:sz w:val="16"/>
                <w:szCs w:val="16"/>
                <w:lang w:val="pt-BR"/>
              </w:rPr>
              <w:t>selfies</w:t>
            </w:r>
            <w:proofErr w:type="spellEnd"/>
            <w:r w:rsidRPr="00F24E95">
              <w:rPr>
                <w:sz w:val="16"/>
                <w:szCs w:val="16"/>
                <w:lang w:val="pt-BR"/>
              </w:rPr>
              <w:t xml:space="preserve"> nas redes sociais do que indivíduos que exibem baixo narcisismo.</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72EAF836" w14:textId="1CAECA87" w:rsidR="00383874" w:rsidRPr="00F24E95" w:rsidRDefault="00383874" w:rsidP="00DE7AB4">
            <w:pPr>
              <w:rPr>
                <w:sz w:val="16"/>
                <w:szCs w:val="16"/>
                <w:lang w:eastAsia="pt-BR"/>
              </w:rPr>
            </w:pPr>
            <w:proofErr w:type="spellStart"/>
            <w:r w:rsidRPr="00F24E95">
              <w:rPr>
                <w:sz w:val="16"/>
                <w:szCs w:val="16"/>
                <w:lang w:eastAsia="pt-BR"/>
              </w:rPr>
              <w:t>Sorokowski</w:t>
            </w:r>
            <w:proofErr w:type="spellEnd"/>
            <w:r w:rsidRPr="00F24E95">
              <w:rPr>
                <w:sz w:val="16"/>
                <w:szCs w:val="16"/>
                <w:lang w:eastAsia="pt-BR"/>
              </w:rPr>
              <w:t xml:space="preserve"> et al.</w:t>
            </w:r>
          </w:p>
        </w:tc>
      </w:tr>
      <w:tr w:rsidR="00111C2A" w:rsidRPr="00F24E95" w14:paraId="0600F869"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4E83E0A8"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18</w:t>
            </w:r>
          </w:p>
        </w:tc>
        <w:tc>
          <w:tcPr>
            <w:tcW w:w="567" w:type="dxa"/>
            <w:tcBorders>
              <w:top w:val="nil"/>
              <w:left w:val="nil"/>
              <w:bottom w:val="single" w:sz="4" w:space="0" w:color="auto"/>
              <w:right w:val="single" w:sz="4" w:space="0" w:color="auto"/>
            </w:tcBorders>
            <w:shd w:val="clear" w:color="000000" w:fill="F2F2F2"/>
            <w:noWrap/>
            <w:vAlign w:val="center"/>
            <w:hideMark/>
          </w:tcPr>
          <w:p w14:paraId="344E6DB1"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2014</w:t>
            </w:r>
          </w:p>
        </w:tc>
        <w:tc>
          <w:tcPr>
            <w:tcW w:w="3827" w:type="dxa"/>
            <w:tcBorders>
              <w:top w:val="nil"/>
              <w:left w:val="nil"/>
              <w:bottom w:val="single" w:sz="4" w:space="0" w:color="auto"/>
              <w:right w:val="single" w:sz="4" w:space="0" w:color="auto"/>
            </w:tcBorders>
            <w:shd w:val="clear" w:color="000000" w:fill="F2F2F2"/>
            <w:noWrap/>
            <w:vAlign w:val="center"/>
            <w:hideMark/>
          </w:tcPr>
          <w:p w14:paraId="3FD2DEEA"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Narcissistic power poster? On the relationship between narcissism and status updating activity on Facebook</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04AF96E5" w14:textId="5AD6E731" w:rsidR="00383874" w:rsidRPr="00F24E95" w:rsidRDefault="00383874" w:rsidP="00383874">
            <w:pPr>
              <w:jc w:val="both"/>
              <w:rPr>
                <w:sz w:val="16"/>
                <w:szCs w:val="16"/>
                <w:lang w:val="pt-BR" w:eastAsia="pt-BR"/>
              </w:rPr>
            </w:pPr>
            <w:r w:rsidRPr="00F24E95">
              <w:rPr>
                <w:sz w:val="16"/>
                <w:szCs w:val="16"/>
                <w:lang w:val="pt-BR"/>
              </w:rPr>
              <w:t xml:space="preserve">Auto apresentação </w:t>
            </w:r>
            <w:r w:rsidRPr="00F24E95">
              <w:rPr>
                <w:i/>
                <w:sz w:val="16"/>
                <w:szCs w:val="16"/>
                <w:lang w:val="pt-BR"/>
              </w:rPr>
              <w:t>online</w:t>
            </w:r>
            <w:r w:rsidRPr="00F24E95">
              <w:rPr>
                <w:sz w:val="16"/>
                <w:szCs w:val="16"/>
                <w:lang w:val="pt-BR"/>
              </w:rPr>
              <w:t xml:space="preserve"> excessiva é motivada pelo narcisismo e se essa preocupação é compartilhada por usuários de </w:t>
            </w:r>
            <w:r w:rsidRPr="00F24E95">
              <w:rPr>
                <w:i/>
                <w:sz w:val="16"/>
                <w:szCs w:val="16"/>
                <w:lang w:val="pt-BR"/>
              </w:rPr>
              <w:t>sites</w:t>
            </w:r>
            <w:r w:rsidRPr="00F24E95">
              <w:rPr>
                <w:sz w:val="16"/>
                <w:szCs w:val="16"/>
                <w:lang w:val="pt-BR"/>
              </w:rPr>
              <w:t xml:space="preserve"> de redes sociais; e a relação real entre narcisismo e frequência de atualizações de </w:t>
            </w:r>
            <w:r w:rsidRPr="00F24E95">
              <w:rPr>
                <w:i/>
                <w:sz w:val="16"/>
                <w:szCs w:val="16"/>
                <w:lang w:val="pt-BR"/>
              </w:rPr>
              <w:t>status</w:t>
            </w:r>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17BE9904" w14:textId="1F51156C" w:rsidR="00383874" w:rsidRPr="00F24E95" w:rsidRDefault="00383874" w:rsidP="00DE7AB4">
            <w:pPr>
              <w:rPr>
                <w:sz w:val="16"/>
                <w:szCs w:val="16"/>
                <w:lang w:eastAsia="pt-BR"/>
              </w:rPr>
            </w:pPr>
            <w:proofErr w:type="spellStart"/>
            <w:r w:rsidRPr="00F24E95">
              <w:rPr>
                <w:sz w:val="16"/>
                <w:szCs w:val="16"/>
                <w:lang w:eastAsia="pt-BR"/>
              </w:rPr>
              <w:t>Deters</w:t>
            </w:r>
            <w:proofErr w:type="spellEnd"/>
            <w:r w:rsidRPr="00F24E95">
              <w:rPr>
                <w:sz w:val="16"/>
                <w:szCs w:val="16"/>
                <w:lang w:eastAsia="pt-BR"/>
              </w:rPr>
              <w:t xml:space="preserve"> et al.</w:t>
            </w:r>
          </w:p>
        </w:tc>
      </w:tr>
      <w:tr w:rsidR="00111C2A" w:rsidRPr="00F24E95" w14:paraId="55F8B82A"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469255" w14:textId="77777777" w:rsidR="00383874" w:rsidRPr="00F24E95" w:rsidRDefault="00383874" w:rsidP="00DE7AB4">
            <w:pPr>
              <w:jc w:val="center"/>
              <w:rPr>
                <w:color w:val="000000"/>
                <w:sz w:val="16"/>
                <w:szCs w:val="16"/>
                <w:lang w:eastAsia="pt-BR"/>
              </w:rPr>
            </w:pPr>
            <w:r w:rsidRPr="00F24E95">
              <w:rPr>
                <w:color w:val="000000"/>
                <w:sz w:val="16"/>
                <w:szCs w:val="16"/>
                <w:lang w:eastAsia="pt-BR"/>
              </w:rPr>
              <w:t>19</w:t>
            </w:r>
          </w:p>
        </w:tc>
        <w:tc>
          <w:tcPr>
            <w:tcW w:w="567" w:type="dxa"/>
            <w:tcBorders>
              <w:top w:val="nil"/>
              <w:left w:val="nil"/>
              <w:bottom w:val="single" w:sz="4" w:space="0" w:color="auto"/>
              <w:right w:val="single" w:sz="4" w:space="0" w:color="auto"/>
            </w:tcBorders>
            <w:shd w:val="clear" w:color="auto" w:fill="auto"/>
            <w:noWrap/>
            <w:vAlign w:val="center"/>
            <w:hideMark/>
          </w:tcPr>
          <w:p w14:paraId="2468BDF1"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2013</w:t>
            </w:r>
          </w:p>
        </w:tc>
        <w:tc>
          <w:tcPr>
            <w:tcW w:w="3827" w:type="dxa"/>
            <w:tcBorders>
              <w:top w:val="nil"/>
              <w:left w:val="nil"/>
              <w:bottom w:val="single" w:sz="4" w:space="0" w:color="auto"/>
              <w:right w:val="single" w:sz="4" w:space="0" w:color="auto"/>
            </w:tcBorders>
            <w:shd w:val="clear" w:color="auto" w:fill="auto"/>
            <w:noWrap/>
            <w:vAlign w:val="center"/>
            <w:hideMark/>
          </w:tcPr>
          <w:p w14:paraId="614B9227"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Who are problematic internet users? An investigation of the correlations between problematic internet use and shyness, loneliness, narcissism, aggression and self-perception</w:t>
            </w:r>
          </w:p>
        </w:tc>
        <w:tc>
          <w:tcPr>
            <w:tcW w:w="3629" w:type="dxa"/>
            <w:tcBorders>
              <w:top w:val="single" w:sz="4" w:space="0" w:color="auto"/>
              <w:left w:val="nil"/>
              <w:bottom w:val="single" w:sz="4" w:space="0" w:color="auto"/>
              <w:right w:val="single" w:sz="4" w:space="0" w:color="auto"/>
            </w:tcBorders>
            <w:vAlign w:val="center"/>
          </w:tcPr>
          <w:p w14:paraId="311438C9" w14:textId="01702C87" w:rsidR="00383874" w:rsidRPr="00F24E95" w:rsidRDefault="00383874" w:rsidP="00383874">
            <w:pPr>
              <w:jc w:val="both"/>
              <w:rPr>
                <w:sz w:val="16"/>
                <w:szCs w:val="16"/>
                <w:lang w:val="pt-BR" w:eastAsia="pt-BR"/>
              </w:rPr>
            </w:pPr>
            <w:r w:rsidRPr="00F24E95">
              <w:rPr>
                <w:sz w:val="16"/>
                <w:szCs w:val="16"/>
                <w:lang w:val="pt-BR"/>
              </w:rPr>
              <w:t xml:space="preserve">Correlações entre comportamentos problemáticos de uso da </w:t>
            </w:r>
            <w:r w:rsidRPr="00F24E95">
              <w:rPr>
                <w:i/>
                <w:sz w:val="16"/>
                <w:szCs w:val="16"/>
                <w:lang w:val="pt-BR"/>
              </w:rPr>
              <w:t>internet</w:t>
            </w:r>
            <w:r w:rsidRPr="00F24E95">
              <w:rPr>
                <w:sz w:val="16"/>
                <w:szCs w:val="16"/>
                <w:lang w:val="pt-BR"/>
              </w:rPr>
              <w:t xml:space="preserve"> e timidez, narcisismo, solidão, agressão e auto percepção.</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2B32C693" w14:textId="5F3C8DAE" w:rsidR="00383874" w:rsidRPr="00F24E95" w:rsidRDefault="00383874" w:rsidP="00DE7AB4">
            <w:pPr>
              <w:rPr>
                <w:sz w:val="16"/>
                <w:szCs w:val="16"/>
                <w:lang w:eastAsia="pt-BR"/>
              </w:rPr>
            </w:pPr>
            <w:proofErr w:type="spellStart"/>
            <w:r w:rsidRPr="00F24E95">
              <w:rPr>
                <w:sz w:val="16"/>
                <w:szCs w:val="16"/>
                <w:lang w:eastAsia="pt-BR"/>
              </w:rPr>
              <w:t>Odacı</w:t>
            </w:r>
            <w:proofErr w:type="spellEnd"/>
            <w:r w:rsidRPr="00F24E95">
              <w:rPr>
                <w:sz w:val="16"/>
                <w:szCs w:val="16"/>
                <w:lang w:eastAsia="pt-BR"/>
              </w:rPr>
              <w:t xml:space="preserve"> e </w:t>
            </w:r>
            <w:proofErr w:type="spellStart"/>
            <w:r w:rsidRPr="00F24E95">
              <w:rPr>
                <w:sz w:val="16"/>
                <w:szCs w:val="16"/>
                <w:lang w:eastAsia="pt-BR"/>
              </w:rPr>
              <w:t>Çelik</w:t>
            </w:r>
            <w:proofErr w:type="spellEnd"/>
          </w:p>
        </w:tc>
      </w:tr>
      <w:tr w:rsidR="00111C2A" w:rsidRPr="00F24E95" w14:paraId="2C00DA39" w14:textId="77777777" w:rsidTr="00F24E95">
        <w:trPr>
          <w:trHeight w:val="255"/>
          <w:jc w:val="center"/>
        </w:trPr>
        <w:tc>
          <w:tcPr>
            <w:tcW w:w="421" w:type="dxa"/>
            <w:tcBorders>
              <w:top w:val="nil"/>
              <w:left w:val="single" w:sz="4" w:space="0" w:color="auto"/>
              <w:bottom w:val="single" w:sz="4" w:space="0" w:color="auto"/>
              <w:right w:val="single" w:sz="4" w:space="0" w:color="auto"/>
            </w:tcBorders>
            <w:shd w:val="clear" w:color="000000" w:fill="F2F2F2"/>
            <w:noWrap/>
            <w:vAlign w:val="center"/>
            <w:hideMark/>
          </w:tcPr>
          <w:p w14:paraId="41BDF707"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w:t>
            </w:r>
          </w:p>
        </w:tc>
        <w:tc>
          <w:tcPr>
            <w:tcW w:w="567" w:type="dxa"/>
            <w:tcBorders>
              <w:top w:val="nil"/>
              <w:left w:val="nil"/>
              <w:bottom w:val="single" w:sz="4" w:space="0" w:color="auto"/>
              <w:right w:val="single" w:sz="4" w:space="0" w:color="auto"/>
            </w:tcBorders>
            <w:shd w:val="clear" w:color="000000" w:fill="F2F2F2"/>
            <w:noWrap/>
            <w:vAlign w:val="center"/>
            <w:hideMark/>
          </w:tcPr>
          <w:p w14:paraId="2FBAA43B"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2013</w:t>
            </w:r>
          </w:p>
        </w:tc>
        <w:tc>
          <w:tcPr>
            <w:tcW w:w="3827" w:type="dxa"/>
            <w:tcBorders>
              <w:top w:val="nil"/>
              <w:left w:val="nil"/>
              <w:bottom w:val="single" w:sz="4" w:space="0" w:color="auto"/>
              <w:right w:val="single" w:sz="4" w:space="0" w:color="auto"/>
            </w:tcBorders>
            <w:shd w:val="clear" w:color="000000" w:fill="F2F2F2"/>
            <w:noWrap/>
            <w:vAlign w:val="center"/>
            <w:hideMark/>
          </w:tcPr>
          <w:p w14:paraId="263B395C"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Personality and social characteristics of Facebook non-users and frequent users</w:t>
            </w:r>
          </w:p>
        </w:tc>
        <w:tc>
          <w:tcPr>
            <w:tcW w:w="3629" w:type="dxa"/>
            <w:tcBorders>
              <w:top w:val="single" w:sz="4" w:space="0" w:color="auto"/>
              <w:left w:val="nil"/>
              <w:bottom w:val="single" w:sz="4" w:space="0" w:color="auto"/>
              <w:right w:val="single" w:sz="4" w:space="0" w:color="auto"/>
            </w:tcBorders>
            <w:shd w:val="clear" w:color="000000" w:fill="F2F2F2"/>
            <w:vAlign w:val="center"/>
          </w:tcPr>
          <w:p w14:paraId="14346EC0" w14:textId="4768F5D5" w:rsidR="00383874" w:rsidRPr="00F24E95" w:rsidRDefault="00383874" w:rsidP="00383874">
            <w:pPr>
              <w:jc w:val="both"/>
              <w:rPr>
                <w:sz w:val="16"/>
                <w:szCs w:val="16"/>
                <w:lang w:val="pt-BR" w:eastAsia="pt-BR"/>
              </w:rPr>
            </w:pPr>
            <w:r w:rsidRPr="00F24E95">
              <w:rPr>
                <w:sz w:val="16"/>
                <w:szCs w:val="16"/>
                <w:lang w:val="pt-BR"/>
              </w:rPr>
              <w:t xml:space="preserve">Fatores sociais e de personalidade que podem influenciar a decisão de usar o </w:t>
            </w:r>
            <w:proofErr w:type="spellStart"/>
            <w:r w:rsidRPr="00F24E95">
              <w:rPr>
                <w:i/>
                <w:sz w:val="16"/>
                <w:szCs w:val="16"/>
                <w:lang w:val="pt-BR"/>
              </w:rPr>
              <w:t>Facebook</w:t>
            </w:r>
            <w:proofErr w:type="spellEnd"/>
            <w:r w:rsidRPr="00F24E95">
              <w:rPr>
                <w:sz w:val="16"/>
                <w:szCs w:val="16"/>
                <w:lang w:val="pt-BR"/>
              </w:rPr>
              <w:t xml:space="preserve"> e as diferenças entre não usuários do </w:t>
            </w:r>
            <w:proofErr w:type="spellStart"/>
            <w:r w:rsidRPr="00F24E95">
              <w:rPr>
                <w:i/>
                <w:sz w:val="16"/>
                <w:szCs w:val="16"/>
                <w:lang w:val="pt-BR"/>
              </w:rPr>
              <w:t>Facebook</w:t>
            </w:r>
            <w:proofErr w:type="spellEnd"/>
            <w:r w:rsidRPr="00F24E95">
              <w:rPr>
                <w:sz w:val="16"/>
                <w:szCs w:val="16"/>
                <w:lang w:val="pt-BR"/>
              </w:rPr>
              <w:t xml:space="preserve"> e usuários frequentes.</w:t>
            </w:r>
          </w:p>
        </w:tc>
        <w:tc>
          <w:tcPr>
            <w:tcW w:w="906" w:type="dxa"/>
            <w:tcBorders>
              <w:top w:val="nil"/>
              <w:left w:val="single" w:sz="4" w:space="0" w:color="auto"/>
              <w:bottom w:val="single" w:sz="4" w:space="0" w:color="auto"/>
              <w:right w:val="single" w:sz="4" w:space="0" w:color="auto"/>
            </w:tcBorders>
            <w:shd w:val="clear" w:color="000000" w:fill="F2F2F2"/>
            <w:noWrap/>
            <w:vAlign w:val="center"/>
            <w:hideMark/>
          </w:tcPr>
          <w:p w14:paraId="491454AA" w14:textId="6FD3320F" w:rsidR="00383874" w:rsidRPr="00F24E95" w:rsidRDefault="00383874" w:rsidP="00DE7AB4">
            <w:pPr>
              <w:rPr>
                <w:sz w:val="16"/>
                <w:szCs w:val="16"/>
                <w:lang w:eastAsia="pt-BR"/>
              </w:rPr>
            </w:pPr>
            <w:proofErr w:type="spellStart"/>
            <w:r w:rsidRPr="00F24E95">
              <w:rPr>
                <w:sz w:val="16"/>
                <w:szCs w:val="16"/>
                <w:lang w:eastAsia="pt-BR"/>
              </w:rPr>
              <w:t>Ljepava</w:t>
            </w:r>
            <w:proofErr w:type="spellEnd"/>
            <w:r w:rsidRPr="00F24E95">
              <w:rPr>
                <w:sz w:val="16"/>
                <w:szCs w:val="16"/>
                <w:lang w:eastAsia="pt-BR"/>
              </w:rPr>
              <w:t xml:space="preserve"> et al.</w:t>
            </w:r>
          </w:p>
        </w:tc>
      </w:tr>
      <w:tr w:rsidR="00111C2A" w:rsidRPr="00F24E95" w14:paraId="0173EF40" w14:textId="77777777" w:rsidTr="00F24E95">
        <w:trPr>
          <w:trHeight w:val="51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C075BA"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21</w:t>
            </w:r>
          </w:p>
        </w:tc>
        <w:tc>
          <w:tcPr>
            <w:tcW w:w="567" w:type="dxa"/>
            <w:tcBorders>
              <w:top w:val="nil"/>
              <w:left w:val="nil"/>
              <w:bottom w:val="single" w:sz="4" w:space="0" w:color="auto"/>
              <w:right w:val="single" w:sz="4" w:space="0" w:color="auto"/>
            </w:tcBorders>
            <w:shd w:val="clear" w:color="auto" w:fill="auto"/>
            <w:noWrap/>
            <w:vAlign w:val="center"/>
            <w:hideMark/>
          </w:tcPr>
          <w:p w14:paraId="6D71432C" w14:textId="77777777" w:rsidR="00383874" w:rsidRPr="00F24E95" w:rsidRDefault="00383874" w:rsidP="00DE7AB4">
            <w:pPr>
              <w:jc w:val="center"/>
              <w:rPr>
                <w:color w:val="000000"/>
                <w:sz w:val="16"/>
                <w:szCs w:val="16"/>
                <w:lang w:eastAsia="pt-BR"/>
              </w:rPr>
            </w:pPr>
            <w:r w:rsidRPr="00F24E95">
              <w:rPr>
                <w:color w:val="000000"/>
                <w:sz w:val="16"/>
                <w:szCs w:val="16"/>
                <w:lang w:eastAsia="pt-BR"/>
              </w:rPr>
              <w:t>2011</w:t>
            </w:r>
          </w:p>
        </w:tc>
        <w:tc>
          <w:tcPr>
            <w:tcW w:w="3827" w:type="dxa"/>
            <w:tcBorders>
              <w:top w:val="nil"/>
              <w:left w:val="nil"/>
              <w:bottom w:val="single" w:sz="4" w:space="0" w:color="auto"/>
              <w:right w:val="single" w:sz="4" w:space="0" w:color="auto"/>
            </w:tcBorders>
            <w:shd w:val="clear" w:color="auto" w:fill="auto"/>
            <w:noWrap/>
            <w:vAlign w:val="center"/>
            <w:hideMark/>
          </w:tcPr>
          <w:p w14:paraId="2D2AF0B0" w14:textId="77777777" w:rsidR="00383874" w:rsidRPr="00F24E95" w:rsidRDefault="00383874" w:rsidP="00383874">
            <w:pPr>
              <w:jc w:val="both"/>
              <w:rPr>
                <w:color w:val="000000"/>
                <w:sz w:val="16"/>
                <w:szCs w:val="16"/>
                <w:lang w:val="en-US" w:eastAsia="pt-BR"/>
              </w:rPr>
            </w:pPr>
            <w:r w:rsidRPr="00F24E95">
              <w:rPr>
                <w:color w:val="000000"/>
                <w:sz w:val="16"/>
                <w:szCs w:val="16"/>
                <w:lang w:val="en-US" w:eastAsia="pt-BR"/>
              </w:rPr>
              <w:t>Who uses Facebook? An investigation into the relationship between the Big Five, shyness, narcissism, loneliness, and Facebook usage</w:t>
            </w:r>
          </w:p>
        </w:tc>
        <w:tc>
          <w:tcPr>
            <w:tcW w:w="3629" w:type="dxa"/>
            <w:tcBorders>
              <w:top w:val="single" w:sz="4" w:space="0" w:color="auto"/>
              <w:left w:val="nil"/>
              <w:bottom w:val="single" w:sz="4" w:space="0" w:color="auto"/>
              <w:right w:val="single" w:sz="4" w:space="0" w:color="auto"/>
            </w:tcBorders>
            <w:vAlign w:val="center"/>
          </w:tcPr>
          <w:p w14:paraId="464BCC6E" w14:textId="20ABCE77" w:rsidR="00383874" w:rsidRPr="00F24E95" w:rsidRDefault="00383874" w:rsidP="00383874">
            <w:pPr>
              <w:jc w:val="both"/>
              <w:rPr>
                <w:sz w:val="16"/>
                <w:szCs w:val="16"/>
                <w:lang w:val="pt-BR" w:eastAsia="pt-BR"/>
              </w:rPr>
            </w:pPr>
            <w:r w:rsidRPr="00F24E95">
              <w:rPr>
                <w:sz w:val="16"/>
                <w:szCs w:val="16"/>
                <w:lang w:val="pt-BR"/>
              </w:rPr>
              <w:t xml:space="preserve">Como a personalidade influencia o uso ou não do </w:t>
            </w:r>
            <w:proofErr w:type="spellStart"/>
            <w:r w:rsidRPr="00F24E95">
              <w:rPr>
                <w:i/>
                <w:sz w:val="16"/>
                <w:szCs w:val="16"/>
                <w:lang w:val="pt-BR"/>
              </w:rPr>
              <w:t>Facebook</w:t>
            </w:r>
            <w:proofErr w:type="spellEnd"/>
            <w:r w:rsidRPr="00F24E95">
              <w:rPr>
                <w:sz w:val="16"/>
                <w:szCs w:val="16"/>
                <w:lang w:val="pt-BR"/>
              </w:rPr>
              <w:t>.</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14:paraId="63605399" w14:textId="3A89749F" w:rsidR="00383874" w:rsidRPr="00F24E95" w:rsidRDefault="00383874" w:rsidP="00DE7AB4">
            <w:pPr>
              <w:rPr>
                <w:sz w:val="16"/>
                <w:szCs w:val="16"/>
                <w:lang w:eastAsia="pt-BR"/>
              </w:rPr>
            </w:pPr>
            <w:proofErr w:type="spellStart"/>
            <w:r w:rsidRPr="00F24E95">
              <w:rPr>
                <w:sz w:val="16"/>
                <w:szCs w:val="16"/>
                <w:lang w:eastAsia="pt-BR"/>
              </w:rPr>
              <w:t>Ryan</w:t>
            </w:r>
            <w:proofErr w:type="spellEnd"/>
            <w:r w:rsidRPr="00F24E95">
              <w:rPr>
                <w:sz w:val="16"/>
                <w:szCs w:val="16"/>
                <w:lang w:eastAsia="pt-BR"/>
              </w:rPr>
              <w:t xml:space="preserve"> e </w:t>
            </w:r>
            <w:proofErr w:type="spellStart"/>
            <w:r w:rsidRPr="00F24E95">
              <w:rPr>
                <w:sz w:val="16"/>
                <w:szCs w:val="16"/>
                <w:lang w:eastAsia="pt-BR"/>
              </w:rPr>
              <w:t>Xenos</w:t>
            </w:r>
            <w:proofErr w:type="spellEnd"/>
          </w:p>
        </w:tc>
      </w:tr>
    </w:tbl>
    <w:p w14:paraId="57AE157C" w14:textId="70E71CC4" w:rsidR="00FB3F69" w:rsidRDefault="00FB3F69" w:rsidP="00DB4910">
      <w:pPr>
        <w:shd w:val="clear" w:color="auto" w:fill="FFFFFF"/>
        <w:spacing w:before="120" w:after="120" w:line="360" w:lineRule="auto"/>
        <w:jc w:val="both"/>
        <w:rPr>
          <w:bCs/>
          <w:sz w:val="20"/>
          <w:szCs w:val="20"/>
          <w:lang w:eastAsia="pt-BR"/>
        </w:rPr>
      </w:pPr>
      <w:r w:rsidRPr="0064610B">
        <w:rPr>
          <w:b/>
          <w:bCs/>
          <w:sz w:val="20"/>
          <w:szCs w:val="20"/>
          <w:lang w:val="pt-BR" w:eastAsia="pt-BR"/>
        </w:rPr>
        <w:t>Fonte</w:t>
      </w:r>
      <w:r w:rsidRPr="0064610B">
        <w:rPr>
          <w:bCs/>
          <w:sz w:val="20"/>
          <w:szCs w:val="20"/>
          <w:lang w:val="pt-BR" w:eastAsia="pt-BR"/>
        </w:rPr>
        <w:t>:</w:t>
      </w:r>
      <w:r w:rsidRPr="00A11530">
        <w:rPr>
          <w:bCs/>
          <w:sz w:val="20"/>
          <w:szCs w:val="20"/>
          <w:lang w:eastAsia="pt-BR"/>
        </w:rPr>
        <w:t xml:space="preserve"> Dados da pesquisa</w:t>
      </w:r>
    </w:p>
    <w:p w14:paraId="4D7CC591" w14:textId="77777777" w:rsidR="00F24E95" w:rsidRPr="0064610B" w:rsidRDefault="00F24E95" w:rsidP="00F24E95">
      <w:pPr>
        <w:shd w:val="clear" w:color="auto" w:fill="FFFFFF"/>
        <w:spacing w:line="360" w:lineRule="auto"/>
        <w:ind w:firstLine="709"/>
        <w:jc w:val="both"/>
        <w:rPr>
          <w:bCs/>
          <w:lang w:val="pt-BR" w:eastAsia="pt-BR"/>
        </w:rPr>
      </w:pPr>
      <w:r w:rsidRPr="0064610B">
        <w:rPr>
          <w:bCs/>
          <w:lang w:val="pt-BR" w:eastAsia="pt-BR"/>
        </w:rPr>
        <w:t>O periódico que mais despont</w:t>
      </w:r>
      <w:r>
        <w:rPr>
          <w:bCs/>
          <w:lang w:val="pt-BR" w:eastAsia="pt-BR"/>
        </w:rPr>
        <w:t>ou</w:t>
      </w:r>
      <w:r w:rsidRPr="0064610B">
        <w:rPr>
          <w:bCs/>
          <w:lang w:val="pt-BR" w:eastAsia="pt-BR"/>
        </w:rPr>
        <w:t xml:space="preserve"> na pesquisa (11</w:t>
      </w:r>
      <w:r>
        <w:rPr>
          <w:bCs/>
          <w:lang w:val="pt-BR" w:eastAsia="pt-BR"/>
        </w:rPr>
        <w:t xml:space="preserve"> artigos</w:t>
      </w:r>
      <w:r w:rsidRPr="0064610B">
        <w:rPr>
          <w:bCs/>
          <w:lang w:val="pt-BR" w:eastAsia="pt-BR"/>
        </w:rPr>
        <w:t>)</w:t>
      </w:r>
      <w:r>
        <w:rPr>
          <w:bCs/>
          <w:lang w:val="pt-BR" w:eastAsia="pt-BR"/>
        </w:rPr>
        <w:t xml:space="preserve"> foi</w:t>
      </w:r>
      <w:r w:rsidRPr="0064610B">
        <w:rPr>
          <w:bCs/>
          <w:lang w:val="pt-BR" w:eastAsia="pt-BR"/>
        </w:rPr>
        <w:t xml:space="preserve"> </w:t>
      </w:r>
      <w:r w:rsidRPr="0064610B">
        <w:rPr>
          <w:rFonts w:hint="eastAsia"/>
          <w:bCs/>
          <w:i/>
          <w:lang w:val="en-US" w:eastAsia="pt-BR"/>
        </w:rPr>
        <w:t>Personality and Individual Differences</w:t>
      </w:r>
      <w:r w:rsidRPr="0064610B">
        <w:rPr>
          <w:bCs/>
          <w:i/>
          <w:lang w:val="pt-BR" w:eastAsia="pt-BR"/>
        </w:rPr>
        <w:t xml:space="preserve"> </w:t>
      </w:r>
      <w:r>
        <w:rPr>
          <w:bCs/>
          <w:lang w:val="pt-BR" w:eastAsia="pt-BR"/>
        </w:rPr>
        <w:t xml:space="preserve">classificado no extrato </w:t>
      </w:r>
      <w:proofErr w:type="spellStart"/>
      <w:r>
        <w:rPr>
          <w:bCs/>
          <w:lang w:val="pt-BR" w:eastAsia="pt-BR"/>
        </w:rPr>
        <w:t>Qualis</w:t>
      </w:r>
      <w:proofErr w:type="spellEnd"/>
      <w:r>
        <w:rPr>
          <w:bCs/>
          <w:lang w:val="pt-BR" w:eastAsia="pt-BR"/>
        </w:rPr>
        <w:t xml:space="preserve"> A1 em</w:t>
      </w:r>
      <w:r w:rsidRPr="0064610B">
        <w:rPr>
          <w:bCs/>
          <w:lang w:val="pt-BR" w:eastAsia="pt-BR"/>
        </w:rPr>
        <w:t xml:space="preserve"> Psicologia, com fator de impacto </w:t>
      </w:r>
      <w:r w:rsidRPr="0064610B">
        <w:rPr>
          <w:rFonts w:hint="eastAsia"/>
          <w:bCs/>
          <w:lang w:val="pt-BR" w:eastAsia="pt-BR"/>
        </w:rPr>
        <w:t>3</w:t>
      </w:r>
      <w:r w:rsidRPr="0064610B">
        <w:rPr>
          <w:bCs/>
          <w:lang w:val="pt-BR" w:eastAsia="pt-BR"/>
        </w:rPr>
        <w:t>.</w:t>
      </w:r>
      <w:r w:rsidRPr="0064610B">
        <w:rPr>
          <w:rFonts w:hint="eastAsia"/>
          <w:bCs/>
          <w:lang w:val="pt-BR" w:eastAsia="pt-BR"/>
        </w:rPr>
        <w:t>004</w:t>
      </w:r>
      <w:r w:rsidRPr="0064610B">
        <w:rPr>
          <w:bCs/>
          <w:lang w:val="pt-BR" w:eastAsia="pt-BR"/>
        </w:rPr>
        <w:t xml:space="preserve"> e o segundo periódico (7</w:t>
      </w:r>
      <w:r>
        <w:rPr>
          <w:bCs/>
          <w:lang w:val="pt-BR" w:eastAsia="pt-BR"/>
        </w:rPr>
        <w:t xml:space="preserve"> artigos</w:t>
      </w:r>
      <w:r w:rsidRPr="0064610B">
        <w:rPr>
          <w:bCs/>
          <w:lang w:val="pt-BR" w:eastAsia="pt-BR"/>
        </w:rPr>
        <w:t>)</w:t>
      </w:r>
      <w:r>
        <w:rPr>
          <w:bCs/>
          <w:lang w:val="pt-BR" w:eastAsia="pt-BR"/>
        </w:rPr>
        <w:t xml:space="preserve"> foi</w:t>
      </w:r>
      <w:r w:rsidRPr="0064610B">
        <w:rPr>
          <w:bCs/>
          <w:lang w:val="pt-BR" w:eastAsia="pt-BR"/>
        </w:rPr>
        <w:t xml:space="preserve"> </w:t>
      </w:r>
      <w:r w:rsidRPr="0064610B">
        <w:rPr>
          <w:rFonts w:hint="eastAsia"/>
          <w:bCs/>
          <w:i/>
          <w:lang w:val="en-US" w:eastAsia="pt-BR"/>
        </w:rPr>
        <w:t>Computers in Human Behavior</w:t>
      </w:r>
      <w:r w:rsidRPr="0064610B">
        <w:rPr>
          <w:bCs/>
          <w:lang w:val="pt-BR" w:eastAsia="pt-BR"/>
        </w:rPr>
        <w:t>, é A1 em Ciência da Computação</w:t>
      </w:r>
      <w:r w:rsidRPr="0064610B">
        <w:rPr>
          <w:rFonts w:hint="eastAsia"/>
          <w:bCs/>
          <w:lang w:val="pt-BR" w:eastAsia="pt-BR"/>
        </w:rPr>
        <w:t xml:space="preserve"> e fator de impacto 6</w:t>
      </w:r>
      <w:r w:rsidRPr="0064610B">
        <w:rPr>
          <w:bCs/>
          <w:lang w:val="pt-BR" w:eastAsia="pt-BR"/>
        </w:rPr>
        <w:t>.</w:t>
      </w:r>
      <w:r w:rsidRPr="0064610B">
        <w:rPr>
          <w:rFonts w:hint="eastAsia"/>
          <w:bCs/>
          <w:lang w:val="pt-BR" w:eastAsia="pt-BR"/>
        </w:rPr>
        <w:t>829</w:t>
      </w:r>
      <w:r w:rsidRPr="0064610B">
        <w:rPr>
          <w:bCs/>
          <w:lang w:val="pt-BR" w:eastAsia="pt-BR"/>
        </w:rPr>
        <w:t xml:space="preserve">.  </w:t>
      </w:r>
    </w:p>
    <w:p w14:paraId="46B423A4" w14:textId="27F7C1EE" w:rsidR="00F24E95" w:rsidRDefault="00F24E95" w:rsidP="00F24E95">
      <w:pPr>
        <w:shd w:val="clear" w:color="auto" w:fill="FFFFFF"/>
        <w:spacing w:line="360" w:lineRule="auto"/>
        <w:ind w:firstLine="709"/>
        <w:jc w:val="both"/>
        <w:rPr>
          <w:lang w:val="pt-BR"/>
        </w:rPr>
      </w:pPr>
      <w:r w:rsidRPr="0064610B">
        <w:rPr>
          <w:lang w:val="pt-BR"/>
        </w:rPr>
        <w:t xml:space="preserve">Participaram das pesquisas 69 autores, sendo 59 diferentes autores. Os autores Evita </w:t>
      </w:r>
      <w:proofErr w:type="spellStart"/>
      <w:r w:rsidRPr="0064610B">
        <w:rPr>
          <w:lang w:val="pt-BR"/>
        </w:rPr>
        <w:t>March</w:t>
      </w:r>
      <w:proofErr w:type="spellEnd"/>
      <w:r w:rsidRPr="0064610B">
        <w:rPr>
          <w:lang w:val="pt-BR"/>
        </w:rPr>
        <w:t xml:space="preserve">; Peter K. </w:t>
      </w:r>
      <w:proofErr w:type="spellStart"/>
      <w:r w:rsidRPr="0064610B">
        <w:rPr>
          <w:lang w:val="pt-BR"/>
        </w:rPr>
        <w:t>Jonason</w:t>
      </w:r>
      <w:proofErr w:type="spellEnd"/>
      <w:r w:rsidRPr="0064610B">
        <w:rPr>
          <w:lang w:val="pt-BR"/>
        </w:rPr>
        <w:t xml:space="preserve">; Mark D. </w:t>
      </w:r>
      <w:proofErr w:type="spellStart"/>
      <w:r w:rsidRPr="0064610B">
        <w:rPr>
          <w:lang w:val="pt-BR"/>
        </w:rPr>
        <w:t>Griffiths</w:t>
      </w:r>
      <w:proofErr w:type="spellEnd"/>
      <w:r w:rsidRPr="0064610B">
        <w:rPr>
          <w:lang w:val="pt-BR"/>
        </w:rPr>
        <w:t xml:space="preserve">; </w:t>
      </w:r>
      <w:proofErr w:type="spellStart"/>
      <w:r w:rsidRPr="0064610B">
        <w:rPr>
          <w:lang w:val="pt-BR"/>
        </w:rPr>
        <w:t>Stale</w:t>
      </w:r>
      <w:proofErr w:type="spellEnd"/>
      <w:r w:rsidRPr="0064610B">
        <w:rPr>
          <w:lang w:val="pt-BR"/>
        </w:rPr>
        <w:t xml:space="preserve"> </w:t>
      </w:r>
      <w:proofErr w:type="spellStart"/>
      <w:r w:rsidRPr="0064610B">
        <w:rPr>
          <w:lang w:val="pt-BR"/>
        </w:rPr>
        <w:t>Pallesen</w:t>
      </w:r>
      <w:proofErr w:type="spellEnd"/>
      <w:r w:rsidRPr="0064610B">
        <w:rPr>
          <w:lang w:val="pt-BR"/>
        </w:rPr>
        <w:t xml:space="preserve">; </w:t>
      </w:r>
      <w:proofErr w:type="spellStart"/>
      <w:r w:rsidRPr="0064610B">
        <w:rPr>
          <w:lang w:val="pt-BR"/>
        </w:rPr>
        <w:t>Cecilie</w:t>
      </w:r>
      <w:proofErr w:type="spellEnd"/>
      <w:r w:rsidRPr="0064610B">
        <w:rPr>
          <w:lang w:val="pt-BR"/>
        </w:rPr>
        <w:t xml:space="preserve"> S. </w:t>
      </w:r>
      <w:proofErr w:type="spellStart"/>
      <w:r w:rsidRPr="0064610B">
        <w:rPr>
          <w:lang w:val="pt-BR"/>
        </w:rPr>
        <w:t>Andreassen</w:t>
      </w:r>
      <w:proofErr w:type="spellEnd"/>
      <w:r w:rsidRPr="0064610B">
        <w:rPr>
          <w:lang w:val="pt-BR"/>
        </w:rPr>
        <w:t xml:space="preserve"> contribuíram com dois artigos cada e os demais autores participaram da elaboração de um artigo.</w:t>
      </w:r>
    </w:p>
    <w:p w14:paraId="0727B5A8" w14:textId="77777777" w:rsidR="0054214F" w:rsidRDefault="00F24E95" w:rsidP="00A705D3">
      <w:pPr>
        <w:shd w:val="clear" w:color="auto" w:fill="FFFFFF"/>
        <w:spacing w:line="360" w:lineRule="auto"/>
        <w:ind w:firstLine="709"/>
        <w:jc w:val="both"/>
        <w:rPr>
          <w:lang w:val="pt-BR"/>
        </w:rPr>
      </w:pPr>
      <w:r w:rsidRPr="007670AB">
        <w:rPr>
          <w:lang w:val="pt-BR"/>
        </w:rPr>
        <w:t>Entre os artigos avaliados, 13 abordaram diretamente o tema narcisismo:</w:t>
      </w:r>
      <w:r w:rsidR="00A705D3">
        <w:rPr>
          <w:lang w:val="pt-BR"/>
        </w:rPr>
        <w:t xml:space="preserve"> </w:t>
      </w:r>
    </w:p>
    <w:p w14:paraId="2728A328" w14:textId="0FC2EA4B" w:rsidR="0054214F" w:rsidRPr="0054214F" w:rsidRDefault="0054214F" w:rsidP="0054214F">
      <w:pPr>
        <w:shd w:val="clear" w:color="auto" w:fill="FFFFFF"/>
        <w:spacing w:line="360" w:lineRule="auto"/>
        <w:jc w:val="both"/>
        <w:rPr>
          <w:lang w:val="pt-BR"/>
        </w:rPr>
      </w:pPr>
      <w:r w:rsidRPr="0054214F">
        <w:rPr>
          <w:lang w:val="pt-BR"/>
        </w:rPr>
        <w:t>1)</w:t>
      </w:r>
      <w:r>
        <w:rPr>
          <w:lang w:val="pt-BR"/>
        </w:rPr>
        <w:t xml:space="preserve"> </w:t>
      </w:r>
      <w:r w:rsidRPr="0054214F">
        <w:rPr>
          <w:lang w:val="pt-BR"/>
        </w:rPr>
        <w:t>S</w:t>
      </w:r>
      <w:r w:rsidR="00F24E95" w:rsidRPr="0054214F">
        <w:rPr>
          <w:lang w:val="pt-BR"/>
        </w:rPr>
        <w:t>atisfação com a vida mediou a relação entre narcisismo e dependência de mídia s</w:t>
      </w:r>
      <w:r w:rsidRPr="0054214F">
        <w:rPr>
          <w:lang w:val="pt-BR"/>
        </w:rPr>
        <w:t>ocial (</w:t>
      </w:r>
      <w:proofErr w:type="spellStart"/>
      <w:r w:rsidRPr="0054214F">
        <w:rPr>
          <w:lang w:val="pt-BR"/>
        </w:rPr>
        <w:t>Kumpasoglu</w:t>
      </w:r>
      <w:proofErr w:type="spellEnd"/>
      <w:r w:rsidRPr="0054214F">
        <w:rPr>
          <w:lang w:val="pt-BR"/>
        </w:rPr>
        <w:t xml:space="preserve"> et al., 2021).</w:t>
      </w:r>
    </w:p>
    <w:p w14:paraId="19C4C146" w14:textId="6F206311" w:rsidR="0054214F" w:rsidRDefault="0054214F" w:rsidP="0054214F">
      <w:pPr>
        <w:spacing w:line="360" w:lineRule="auto"/>
        <w:jc w:val="both"/>
        <w:rPr>
          <w:lang w:val="pt-BR"/>
        </w:rPr>
      </w:pPr>
      <w:r>
        <w:rPr>
          <w:lang w:val="pt-BR"/>
        </w:rPr>
        <w:t>2)</w:t>
      </w:r>
      <w:r w:rsidR="00F24E95" w:rsidRPr="0054214F">
        <w:rPr>
          <w:lang w:val="pt-BR"/>
        </w:rPr>
        <w:t xml:space="preserve"> </w:t>
      </w:r>
      <w:r>
        <w:rPr>
          <w:lang w:val="pt-BR"/>
        </w:rPr>
        <w:t>É</w:t>
      </w:r>
      <w:r w:rsidR="00F24E95" w:rsidRPr="0054214F">
        <w:rPr>
          <w:lang w:val="pt-BR"/>
        </w:rPr>
        <w:t xml:space="preserve"> menos significativo chamar os países de “narcisistas” e mais significativo aplicar esse rótulo </w:t>
      </w:r>
      <w:r>
        <w:rPr>
          <w:lang w:val="pt-BR"/>
        </w:rPr>
        <w:t>aos indivíduos (Johnson, 2020).</w:t>
      </w:r>
    </w:p>
    <w:p w14:paraId="7BA9D404" w14:textId="77777777" w:rsidR="0054214F" w:rsidRDefault="0054214F" w:rsidP="0054214F">
      <w:pPr>
        <w:spacing w:line="360" w:lineRule="auto"/>
        <w:jc w:val="both"/>
        <w:rPr>
          <w:lang w:val="pt-BR"/>
        </w:rPr>
      </w:pPr>
      <w:r>
        <w:rPr>
          <w:lang w:val="pt-BR"/>
        </w:rPr>
        <w:t>3)</w:t>
      </w:r>
      <w:r w:rsidR="00F24E95" w:rsidRPr="0054214F">
        <w:rPr>
          <w:lang w:val="pt-BR"/>
        </w:rPr>
        <w:t xml:space="preserve"> </w:t>
      </w:r>
      <w:r>
        <w:rPr>
          <w:lang w:val="pt-BR"/>
        </w:rPr>
        <w:t>N</w:t>
      </w:r>
      <w:r w:rsidR="00F24E95" w:rsidRPr="0054214F">
        <w:rPr>
          <w:lang w:val="pt-BR"/>
        </w:rPr>
        <w:t xml:space="preserve">arcisismo é o traço menos consistentemente relacionado aos comportamentos antissociais </w:t>
      </w:r>
      <w:r w:rsidR="00F24E95" w:rsidRPr="0054214F">
        <w:rPr>
          <w:i/>
          <w:lang w:val="pt-BR"/>
        </w:rPr>
        <w:t>online</w:t>
      </w:r>
      <w:r>
        <w:rPr>
          <w:lang w:val="pt-BR"/>
        </w:rPr>
        <w:t xml:space="preserve"> (</w:t>
      </w:r>
      <w:proofErr w:type="spellStart"/>
      <w:r>
        <w:rPr>
          <w:lang w:val="pt-BR"/>
        </w:rPr>
        <w:t>Moor</w:t>
      </w:r>
      <w:proofErr w:type="spellEnd"/>
      <w:r>
        <w:rPr>
          <w:lang w:val="pt-BR"/>
        </w:rPr>
        <w:t xml:space="preserve"> &amp; Anderson, 2019).</w:t>
      </w:r>
    </w:p>
    <w:p w14:paraId="185CB413" w14:textId="77777777" w:rsidR="0054214F" w:rsidRDefault="0054214F" w:rsidP="0054214F">
      <w:pPr>
        <w:spacing w:line="360" w:lineRule="auto"/>
        <w:jc w:val="both"/>
        <w:rPr>
          <w:lang w:val="pt-BR"/>
        </w:rPr>
      </w:pPr>
      <w:r>
        <w:rPr>
          <w:lang w:val="pt-BR"/>
        </w:rPr>
        <w:t>4</w:t>
      </w:r>
      <w:r w:rsidR="00F24E95" w:rsidRPr="0054214F">
        <w:rPr>
          <w:lang w:val="pt-BR"/>
        </w:rPr>
        <w:t xml:space="preserve">) </w:t>
      </w:r>
      <w:r>
        <w:rPr>
          <w:lang w:val="pt-BR"/>
        </w:rPr>
        <w:t>N</w:t>
      </w:r>
      <w:r w:rsidR="00F24E95" w:rsidRPr="0054214F">
        <w:rPr>
          <w:lang w:val="pt-BR"/>
        </w:rPr>
        <w:t xml:space="preserve">arcisismo está indiretamente associado aos jogos </w:t>
      </w:r>
      <w:r w:rsidR="00F24E95" w:rsidRPr="0054214F">
        <w:rPr>
          <w:i/>
          <w:lang w:val="pt-BR"/>
        </w:rPr>
        <w:t>online</w:t>
      </w:r>
      <w:r w:rsidR="00F24E95" w:rsidRPr="0054214F">
        <w:rPr>
          <w:lang w:val="pt-BR"/>
        </w:rPr>
        <w:t xml:space="preserve"> problemáticos por meio de motivos de fuga e fantasia em jogos </w:t>
      </w:r>
      <w:r w:rsidR="00F24E95" w:rsidRPr="0054214F">
        <w:rPr>
          <w:i/>
          <w:lang w:val="pt-BR"/>
        </w:rPr>
        <w:t>online</w:t>
      </w:r>
      <w:r>
        <w:rPr>
          <w:lang w:val="pt-BR"/>
        </w:rPr>
        <w:t xml:space="preserve"> (</w:t>
      </w:r>
      <w:proofErr w:type="spellStart"/>
      <w:r>
        <w:rPr>
          <w:lang w:val="pt-BR"/>
        </w:rPr>
        <w:t>Kircaburun</w:t>
      </w:r>
      <w:proofErr w:type="spellEnd"/>
      <w:r>
        <w:rPr>
          <w:lang w:val="pt-BR"/>
        </w:rPr>
        <w:t xml:space="preserve"> et al., 2018).</w:t>
      </w:r>
      <w:r w:rsidR="00A705D3" w:rsidRPr="0054214F">
        <w:rPr>
          <w:lang w:val="pt-BR"/>
        </w:rPr>
        <w:t xml:space="preserve"> </w:t>
      </w:r>
    </w:p>
    <w:p w14:paraId="53112294" w14:textId="77777777" w:rsidR="0054214F" w:rsidRDefault="0054214F" w:rsidP="0054214F">
      <w:pPr>
        <w:spacing w:line="360" w:lineRule="auto"/>
        <w:jc w:val="both"/>
        <w:rPr>
          <w:lang w:val="pt-BR"/>
        </w:rPr>
      </w:pPr>
      <w:r>
        <w:rPr>
          <w:lang w:val="pt-BR"/>
        </w:rPr>
        <w:t>5) V</w:t>
      </w:r>
      <w:r w:rsidR="00F24E95" w:rsidRPr="0054214F">
        <w:rPr>
          <w:lang w:val="pt-BR"/>
        </w:rPr>
        <w:t xml:space="preserve">ício em mídia social foi positivamente correlacionada com vício em </w:t>
      </w:r>
      <w:r w:rsidR="00F24E95" w:rsidRPr="0054214F">
        <w:rPr>
          <w:i/>
          <w:lang w:val="pt-BR"/>
        </w:rPr>
        <w:t>smartphones</w:t>
      </w:r>
      <w:r w:rsidR="00F24E95" w:rsidRPr="0054214F">
        <w:rPr>
          <w:lang w:val="pt-BR"/>
        </w:rPr>
        <w:t xml:space="preserve">, uso patológico da </w:t>
      </w:r>
      <w:r w:rsidR="00F24E95" w:rsidRPr="0054214F">
        <w:rPr>
          <w:i/>
          <w:lang w:val="pt-BR"/>
        </w:rPr>
        <w:t>internet</w:t>
      </w:r>
      <w:r w:rsidR="00F24E95" w:rsidRPr="0054214F">
        <w:rPr>
          <w:lang w:val="pt-BR"/>
        </w:rPr>
        <w:t xml:space="preserve"> e narcisismo e negativamente associado à autoest</w:t>
      </w:r>
      <w:r>
        <w:rPr>
          <w:lang w:val="pt-BR"/>
        </w:rPr>
        <w:t xml:space="preserve">ima (Liu &amp; </w:t>
      </w:r>
      <w:proofErr w:type="spellStart"/>
      <w:r>
        <w:rPr>
          <w:lang w:val="pt-BR"/>
        </w:rPr>
        <w:t>Ma</w:t>
      </w:r>
      <w:proofErr w:type="spellEnd"/>
      <w:r>
        <w:rPr>
          <w:lang w:val="pt-BR"/>
        </w:rPr>
        <w:t>, 2018).</w:t>
      </w:r>
    </w:p>
    <w:p w14:paraId="4AA0A8C2" w14:textId="77777777" w:rsidR="0054214F" w:rsidRDefault="0054214F" w:rsidP="0054214F">
      <w:pPr>
        <w:spacing w:line="360" w:lineRule="auto"/>
        <w:jc w:val="both"/>
        <w:rPr>
          <w:lang w:val="pt-BR"/>
        </w:rPr>
      </w:pPr>
      <w:r>
        <w:rPr>
          <w:lang w:val="pt-BR"/>
        </w:rPr>
        <w:t>6</w:t>
      </w:r>
      <w:r w:rsidR="00F24E95" w:rsidRPr="0054214F">
        <w:rPr>
          <w:lang w:val="pt-BR"/>
        </w:rPr>
        <w:t xml:space="preserve">) </w:t>
      </w:r>
      <w:r>
        <w:rPr>
          <w:lang w:val="pt-BR"/>
        </w:rPr>
        <w:t>C</w:t>
      </w:r>
      <w:r w:rsidR="00F24E95" w:rsidRPr="0054214F">
        <w:rPr>
          <w:lang w:val="pt-BR"/>
        </w:rPr>
        <w:t xml:space="preserve">orrelação positiva entre o vício em </w:t>
      </w:r>
      <w:r w:rsidR="00F24E95" w:rsidRPr="0054214F">
        <w:rPr>
          <w:i/>
          <w:lang w:val="pt-BR"/>
        </w:rPr>
        <w:t>internet</w:t>
      </w:r>
      <w:r w:rsidR="00F24E95" w:rsidRPr="0054214F">
        <w:rPr>
          <w:lang w:val="pt-BR"/>
        </w:rPr>
        <w:t xml:space="preserve"> e o n</w:t>
      </w:r>
      <w:r>
        <w:rPr>
          <w:lang w:val="pt-BR"/>
        </w:rPr>
        <w:t>arcisismo (</w:t>
      </w:r>
      <w:proofErr w:type="spellStart"/>
      <w:r>
        <w:rPr>
          <w:lang w:val="pt-BR"/>
        </w:rPr>
        <w:t>Pantic</w:t>
      </w:r>
      <w:proofErr w:type="spellEnd"/>
      <w:r>
        <w:rPr>
          <w:lang w:val="pt-BR"/>
        </w:rPr>
        <w:t xml:space="preserve"> et al., 2017).</w:t>
      </w:r>
    </w:p>
    <w:p w14:paraId="371A09C5" w14:textId="77777777" w:rsidR="0054214F" w:rsidRDefault="0054214F" w:rsidP="0054214F">
      <w:pPr>
        <w:spacing w:line="360" w:lineRule="auto"/>
        <w:jc w:val="both"/>
        <w:rPr>
          <w:lang w:val="pt-BR"/>
        </w:rPr>
      </w:pPr>
      <w:r>
        <w:rPr>
          <w:lang w:val="pt-BR"/>
        </w:rPr>
        <w:lastRenderedPageBreak/>
        <w:t>7</w:t>
      </w:r>
      <w:r w:rsidR="00F24E95" w:rsidRPr="0054214F">
        <w:rPr>
          <w:lang w:val="pt-BR"/>
        </w:rPr>
        <w:t xml:space="preserve">) </w:t>
      </w:r>
      <w:r>
        <w:rPr>
          <w:lang w:val="pt-BR"/>
        </w:rPr>
        <w:t>U</w:t>
      </w:r>
      <w:r w:rsidR="00F24E95" w:rsidRPr="0054214F">
        <w:rPr>
          <w:lang w:val="pt-BR"/>
        </w:rPr>
        <w:t>so de mídia social viciante refletindo uma necessidade de alimentar o ego, ou seja, traços de personalidade narcisista (</w:t>
      </w:r>
      <w:proofErr w:type="spellStart"/>
      <w:r w:rsidR="00F24E95" w:rsidRPr="0054214F">
        <w:rPr>
          <w:lang w:val="pt-BR"/>
        </w:rPr>
        <w:t>Andreassen</w:t>
      </w:r>
      <w:proofErr w:type="spellEnd"/>
      <w:r w:rsidR="00F24E95" w:rsidRPr="0054214F">
        <w:rPr>
          <w:lang w:val="pt-BR"/>
        </w:rPr>
        <w:t xml:space="preserve"> et al., 2017</w:t>
      </w:r>
      <w:r>
        <w:rPr>
          <w:lang w:val="pt-BR"/>
        </w:rPr>
        <w:t>).</w:t>
      </w:r>
      <w:r w:rsidR="00A705D3" w:rsidRPr="0054214F">
        <w:rPr>
          <w:lang w:val="pt-BR"/>
        </w:rPr>
        <w:t xml:space="preserve"> </w:t>
      </w:r>
    </w:p>
    <w:p w14:paraId="6C8C3003" w14:textId="6C09C7AA" w:rsidR="0054214F" w:rsidRDefault="0054214F" w:rsidP="0054214F">
      <w:pPr>
        <w:spacing w:line="360" w:lineRule="auto"/>
        <w:jc w:val="both"/>
        <w:rPr>
          <w:lang w:val="pt-BR"/>
        </w:rPr>
      </w:pPr>
      <w:r>
        <w:rPr>
          <w:lang w:val="pt-BR"/>
        </w:rPr>
        <w:t xml:space="preserve">8) </w:t>
      </w:r>
      <w:r w:rsidR="00F24E95" w:rsidRPr="0054214F">
        <w:rPr>
          <w:lang w:val="pt-BR"/>
        </w:rPr>
        <w:t xml:space="preserve">Auto apresentação no egocentrismo digital e no narcisismo digital fortalecem os comportamentos </w:t>
      </w:r>
      <w:proofErr w:type="spellStart"/>
      <w:r w:rsidR="00F24E95" w:rsidRPr="0054214F">
        <w:rPr>
          <w:lang w:val="pt-BR"/>
        </w:rPr>
        <w:t>sexuali</w:t>
      </w:r>
      <w:r>
        <w:rPr>
          <w:lang w:val="pt-BR"/>
        </w:rPr>
        <w:t>zados</w:t>
      </w:r>
      <w:proofErr w:type="spellEnd"/>
      <w:r>
        <w:rPr>
          <w:lang w:val="pt-BR"/>
        </w:rPr>
        <w:t xml:space="preserve"> (</w:t>
      </w:r>
      <w:proofErr w:type="spellStart"/>
      <w:r>
        <w:rPr>
          <w:lang w:val="pt-BR"/>
        </w:rPr>
        <w:t>Sarabia</w:t>
      </w:r>
      <w:proofErr w:type="spellEnd"/>
      <w:r>
        <w:rPr>
          <w:lang w:val="pt-BR"/>
        </w:rPr>
        <w:t xml:space="preserve"> &amp; </w:t>
      </w:r>
      <w:proofErr w:type="spellStart"/>
      <w:r>
        <w:rPr>
          <w:lang w:val="pt-BR"/>
        </w:rPr>
        <w:t>Estévez</w:t>
      </w:r>
      <w:proofErr w:type="spellEnd"/>
      <w:r>
        <w:rPr>
          <w:lang w:val="pt-BR"/>
        </w:rPr>
        <w:t>, 2016).</w:t>
      </w:r>
      <w:r w:rsidR="00A705D3" w:rsidRPr="0054214F">
        <w:rPr>
          <w:lang w:val="pt-BR"/>
        </w:rPr>
        <w:t xml:space="preserve"> </w:t>
      </w:r>
    </w:p>
    <w:p w14:paraId="31EAEC6D" w14:textId="77777777" w:rsidR="0054214F" w:rsidRDefault="0054214F" w:rsidP="0054214F">
      <w:pPr>
        <w:spacing w:line="360" w:lineRule="auto"/>
        <w:jc w:val="both"/>
        <w:rPr>
          <w:lang w:val="pt-BR"/>
        </w:rPr>
      </w:pPr>
      <w:r>
        <w:rPr>
          <w:lang w:val="pt-BR"/>
        </w:rPr>
        <w:t>9</w:t>
      </w:r>
      <w:r w:rsidR="00F24E95" w:rsidRPr="0054214F">
        <w:rPr>
          <w:lang w:val="pt-BR"/>
        </w:rPr>
        <w:t xml:space="preserve">) </w:t>
      </w:r>
      <w:r>
        <w:rPr>
          <w:lang w:val="pt-BR"/>
        </w:rPr>
        <w:t>N</w:t>
      </w:r>
      <w:r w:rsidR="00E97EDA" w:rsidRPr="0054214F">
        <w:rPr>
          <w:lang w:val="pt-BR"/>
        </w:rPr>
        <w:t xml:space="preserve">arcisismo vulnerável é positivamente associado a preferência por interações sociais </w:t>
      </w:r>
      <w:r w:rsidR="00E97EDA" w:rsidRPr="0054214F">
        <w:rPr>
          <w:i/>
          <w:lang w:val="pt-BR"/>
        </w:rPr>
        <w:t>online</w:t>
      </w:r>
      <w:r w:rsidR="00E97EDA" w:rsidRPr="0054214F">
        <w:rPr>
          <w:lang w:val="pt-BR"/>
        </w:rPr>
        <w:t xml:space="preserve"> e o narcisismo grandioso que estão, direta e positivamente, associadas a </w:t>
      </w:r>
      <w:proofErr w:type="spellStart"/>
      <w:r w:rsidR="00E97EDA" w:rsidRPr="0054214F">
        <w:rPr>
          <w:lang w:val="pt-BR"/>
        </w:rPr>
        <w:t>autoeficácia</w:t>
      </w:r>
      <w:proofErr w:type="spellEnd"/>
      <w:r w:rsidR="00E97EDA" w:rsidRPr="0054214F">
        <w:rPr>
          <w:lang w:val="pt-BR"/>
        </w:rPr>
        <w:t xml:space="preserve"> social e negativamente à ansiedade s</w:t>
      </w:r>
      <w:r>
        <w:rPr>
          <w:lang w:val="pt-BR"/>
        </w:rPr>
        <w:t>ocial (</w:t>
      </w:r>
      <w:proofErr w:type="spellStart"/>
      <w:r>
        <w:rPr>
          <w:lang w:val="pt-BR"/>
        </w:rPr>
        <w:t>Ksinan</w:t>
      </w:r>
      <w:proofErr w:type="spellEnd"/>
      <w:r>
        <w:rPr>
          <w:lang w:val="pt-BR"/>
        </w:rPr>
        <w:t xml:space="preserve"> &amp; </w:t>
      </w:r>
      <w:proofErr w:type="spellStart"/>
      <w:r>
        <w:rPr>
          <w:lang w:val="pt-BR"/>
        </w:rPr>
        <w:t>Vazsonyi</w:t>
      </w:r>
      <w:proofErr w:type="spellEnd"/>
      <w:r>
        <w:rPr>
          <w:lang w:val="pt-BR"/>
        </w:rPr>
        <w:t>, 2016).</w:t>
      </w:r>
    </w:p>
    <w:p w14:paraId="07A886F1" w14:textId="77777777" w:rsidR="0054214F" w:rsidRDefault="0054214F" w:rsidP="0054214F">
      <w:pPr>
        <w:spacing w:line="360" w:lineRule="auto"/>
        <w:jc w:val="both"/>
        <w:rPr>
          <w:lang w:val="pt-BR"/>
        </w:rPr>
      </w:pPr>
      <w:r>
        <w:rPr>
          <w:lang w:val="pt-BR"/>
        </w:rPr>
        <w:t>10</w:t>
      </w:r>
      <w:r w:rsidR="00F24E95" w:rsidRPr="0054214F">
        <w:rPr>
          <w:lang w:val="pt-BR"/>
        </w:rPr>
        <w:t xml:space="preserve">) </w:t>
      </w:r>
      <w:r>
        <w:rPr>
          <w:lang w:val="pt-BR"/>
        </w:rPr>
        <w:t>D</w:t>
      </w:r>
      <w:r w:rsidR="003956B2" w:rsidRPr="0054214F">
        <w:rPr>
          <w:lang w:val="pt-BR"/>
        </w:rPr>
        <w:t>imensões do narcisismo, admiração narcisista e rivalidade estão diferentemente relac</w:t>
      </w:r>
      <w:r w:rsidR="00F846FC" w:rsidRPr="0054214F">
        <w:rPr>
          <w:lang w:val="pt-BR"/>
        </w:rPr>
        <w:t xml:space="preserve">ionadas aos videogames </w:t>
      </w:r>
      <w:r w:rsidR="00A705D3" w:rsidRPr="0054214F">
        <w:rPr>
          <w:lang w:val="pt-BR"/>
        </w:rPr>
        <w:t>(</w:t>
      </w:r>
      <w:proofErr w:type="spellStart"/>
      <w:r w:rsidR="00A705D3" w:rsidRPr="0054214F">
        <w:rPr>
          <w:lang w:val="pt-BR"/>
        </w:rPr>
        <w:t>Stopfer</w:t>
      </w:r>
      <w:proofErr w:type="spellEnd"/>
      <w:r w:rsidR="00A705D3" w:rsidRPr="0054214F">
        <w:rPr>
          <w:lang w:val="pt-BR"/>
        </w:rPr>
        <w:t xml:space="preserve"> et al.</w:t>
      </w:r>
      <w:r>
        <w:rPr>
          <w:lang w:val="pt-BR"/>
        </w:rPr>
        <w:t>, 2015).</w:t>
      </w:r>
      <w:r w:rsidR="00A705D3" w:rsidRPr="0054214F">
        <w:rPr>
          <w:lang w:val="pt-BR"/>
        </w:rPr>
        <w:t xml:space="preserve"> </w:t>
      </w:r>
    </w:p>
    <w:p w14:paraId="6CB9034E" w14:textId="77777777" w:rsidR="0054214F" w:rsidRDefault="0054214F" w:rsidP="0054214F">
      <w:pPr>
        <w:spacing w:line="360" w:lineRule="auto"/>
        <w:jc w:val="both"/>
        <w:rPr>
          <w:lang w:val="pt-BR"/>
        </w:rPr>
      </w:pPr>
      <w:r>
        <w:rPr>
          <w:lang w:val="pt-BR"/>
        </w:rPr>
        <w:t>11</w:t>
      </w:r>
      <w:r w:rsidR="00F24E95" w:rsidRPr="0054214F">
        <w:rPr>
          <w:lang w:val="pt-BR"/>
        </w:rPr>
        <w:t xml:space="preserve">) </w:t>
      </w:r>
      <w:r>
        <w:rPr>
          <w:lang w:val="pt-BR"/>
        </w:rPr>
        <w:t>E</w:t>
      </w:r>
      <w:r w:rsidR="003956B2" w:rsidRPr="0054214F">
        <w:rPr>
          <w:lang w:val="pt-BR"/>
        </w:rPr>
        <w:t xml:space="preserve">feito do narcisismo na atividade de atualização de </w:t>
      </w:r>
      <w:r w:rsidR="003956B2" w:rsidRPr="0054214F">
        <w:rPr>
          <w:i/>
          <w:lang w:val="pt-BR"/>
        </w:rPr>
        <w:t>status</w:t>
      </w:r>
      <w:r w:rsidR="003956B2" w:rsidRPr="0054214F">
        <w:rPr>
          <w:lang w:val="pt-BR"/>
        </w:rPr>
        <w:t xml:space="preserve"> não é su</w:t>
      </w:r>
      <w:r>
        <w:rPr>
          <w:lang w:val="pt-BR"/>
        </w:rPr>
        <w:t>bstancial (</w:t>
      </w:r>
      <w:proofErr w:type="spellStart"/>
      <w:r>
        <w:rPr>
          <w:lang w:val="pt-BR"/>
        </w:rPr>
        <w:t>Deters</w:t>
      </w:r>
      <w:proofErr w:type="spellEnd"/>
      <w:r>
        <w:rPr>
          <w:lang w:val="pt-BR"/>
        </w:rPr>
        <w:t xml:space="preserve"> et al., 2014).</w:t>
      </w:r>
    </w:p>
    <w:p w14:paraId="7843BF8F" w14:textId="10533EDC" w:rsidR="0054214F" w:rsidRDefault="0054214F" w:rsidP="0054214F">
      <w:pPr>
        <w:spacing w:line="360" w:lineRule="auto"/>
        <w:jc w:val="both"/>
        <w:rPr>
          <w:lang w:val="pt-BR"/>
        </w:rPr>
      </w:pPr>
      <w:proofErr w:type="gramStart"/>
      <w:r>
        <w:rPr>
          <w:lang w:val="pt-BR"/>
        </w:rPr>
        <w:t>12) N</w:t>
      </w:r>
      <w:r w:rsidR="003956B2" w:rsidRPr="0054214F">
        <w:rPr>
          <w:lang w:val="pt-BR"/>
        </w:rPr>
        <w:t>enhuma</w:t>
      </w:r>
      <w:proofErr w:type="gramEnd"/>
      <w:r w:rsidR="003956B2" w:rsidRPr="0054214F">
        <w:rPr>
          <w:lang w:val="pt-BR"/>
        </w:rPr>
        <w:t xml:space="preserve"> correlação estatisticamente significativa entre o uso problemático da </w:t>
      </w:r>
      <w:r w:rsidR="003956B2" w:rsidRPr="0054214F">
        <w:rPr>
          <w:i/>
          <w:lang w:val="pt-BR"/>
        </w:rPr>
        <w:t>internet</w:t>
      </w:r>
      <w:r w:rsidR="003956B2" w:rsidRPr="0054214F">
        <w:rPr>
          <w:lang w:val="pt-BR"/>
        </w:rPr>
        <w:t xml:space="preserve"> e narcisismo, solidão ou </w:t>
      </w:r>
      <w:proofErr w:type="spellStart"/>
      <w:r w:rsidR="003956B2" w:rsidRPr="0054214F">
        <w:rPr>
          <w:lang w:val="pt-BR"/>
        </w:rPr>
        <w:t>auto</w:t>
      </w:r>
      <w:r>
        <w:rPr>
          <w:lang w:val="pt-BR"/>
        </w:rPr>
        <w:t>percepção</w:t>
      </w:r>
      <w:proofErr w:type="spellEnd"/>
      <w:r>
        <w:rPr>
          <w:lang w:val="pt-BR"/>
        </w:rPr>
        <w:t xml:space="preserve"> (</w:t>
      </w:r>
      <w:proofErr w:type="spellStart"/>
      <w:r>
        <w:rPr>
          <w:lang w:val="pt-BR"/>
        </w:rPr>
        <w:t>Odacı</w:t>
      </w:r>
      <w:proofErr w:type="spellEnd"/>
      <w:r>
        <w:rPr>
          <w:lang w:val="pt-BR"/>
        </w:rPr>
        <w:t xml:space="preserve"> &amp; </w:t>
      </w:r>
      <w:proofErr w:type="spellStart"/>
      <w:r>
        <w:rPr>
          <w:lang w:val="pt-BR"/>
        </w:rPr>
        <w:t>Çelik</w:t>
      </w:r>
      <w:proofErr w:type="spellEnd"/>
      <w:r>
        <w:rPr>
          <w:lang w:val="pt-BR"/>
        </w:rPr>
        <w:t>, 2013).</w:t>
      </w:r>
      <w:r w:rsidR="00A705D3" w:rsidRPr="0054214F">
        <w:rPr>
          <w:lang w:val="pt-BR"/>
        </w:rPr>
        <w:t xml:space="preserve"> </w:t>
      </w:r>
    </w:p>
    <w:p w14:paraId="5764FF2D" w14:textId="5C47BBD5" w:rsidR="003956B2" w:rsidRPr="0054214F" w:rsidRDefault="0054214F" w:rsidP="0054214F">
      <w:pPr>
        <w:spacing w:line="360" w:lineRule="auto"/>
        <w:jc w:val="both"/>
        <w:rPr>
          <w:lang w:val="pt-BR"/>
        </w:rPr>
      </w:pPr>
      <w:r>
        <w:rPr>
          <w:lang w:val="pt-BR"/>
        </w:rPr>
        <w:t>13</w:t>
      </w:r>
      <w:r w:rsidR="00F24E95" w:rsidRPr="0054214F">
        <w:rPr>
          <w:lang w:val="pt-BR"/>
        </w:rPr>
        <w:t xml:space="preserve">) </w:t>
      </w:r>
      <w:r>
        <w:rPr>
          <w:lang w:val="pt-BR"/>
        </w:rPr>
        <w:t>L</w:t>
      </w:r>
      <w:r w:rsidR="003956B2" w:rsidRPr="0054214F">
        <w:rPr>
          <w:lang w:val="pt-BR"/>
        </w:rPr>
        <w:t xml:space="preserve">igação entre narcisismo e comportamento de postar </w:t>
      </w:r>
      <w:proofErr w:type="spellStart"/>
      <w:r w:rsidR="003956B2" w:rsidRPr="0054214F">
        <w:rPr>
          <w:i/>
          <w:lang w:val="pt-BR"/>
        </w:rPr>
        <w:t>selfies</w:t>
      </w:r>
      <w:proofErr w:type="spellEnd"/>
      <w:r w:rsidR="003956B2" w:rsidRPr="0054214F">
        <w:rPr>
          <w:lang w:val="pt-BR"/>
        </w:rPr>
        <w:t xml:space="preserve"> é, comparativamente, mais fraca entre as mulheres do que entre os homens (</w:t>
      </w:r>
      <w:proofErr w:type="spellStart"/>
      <w:r w:rsidR="003956B2" w:rsidRPr="0054214F">
        <w:rPr>
          <w:lang w:val="pt-BR"/>
        </w:rPr>
        <w:t>Sorokowski</w:t>
      </w:r>
      <w:proofErr w:type="spellEnd"/>
      <w:r w:rsidR="003956B2" w:rsidRPr="0054214F">
        <w:rPr>
          <w:lang w:val="pt-BR"/>
        </w:rPr>
        <w:t xml:space="preserve"> et al., 2015).</w:t>
      </w:r>
    </w:p>
    <w:p w14:paraId="589E3E08" w14:textId="3D72B8E5" w:rsidR="003956B2" w:rsidRPr="003956B2" w:rsidRDefault="003956B2" w:rsidP="003956B2">
      <w:pPr>
        <w:shd w:val="clear" w:color="auto" w:fill="FFFFFF"/>
        <w:spacing w:line="360" w:lineRule="auto"/>
        <w:ind w:firstLine="709"/>
        <w:jc w:val="both"/>
        <w:rPr>
          <w:lang w:val="pt-BR"/>
        </w:rPr>
      </w:pPr>
      <w:r w:rsidRPr="003956B2">
        <w:rPr>
          <w:lang w:val="pt-BR"/>
        </w:rPr>
        <w:t xml:space="preserve">Três artigos abordaram o narcisismo entre os usuários do </w:t>
      </w:r>
      <w:proofErr w:type="spellStart"/>
      <w:r w:rsidRPr="003956B2">
        <w:rPr>
          <w:i/>
          <w:lang w:val="pt-BR"/>
        </w:rPr>
        <w:t>Facebook</w:t>
      </w:r>
      <w:proofErr w:type="spellEnd"/>
      <w:r w:rsidRPr="003956B2">
        <w:rPr>
          <w:lang w:val="pt-BR"/>
        </w:rPr>
        <w:t xml:space="preserve">: vício no uso do </w:t>
      </w:r>
      <w:proofErr w:type="spellStart"/>
      <w:r w:rsidRPr="003956B2">
        <w:rPr>
          <w:i/>
          <w:lang w:val="pt-BR"/>
        </w:rPr>
        <w:t>Facebook</w:t>
      </w:r>
      <w:proofErr w:type="spellEnd"/>
      <w:r w:rsidRPr="003956B2">
        <w:rPr>
          <w:lang w:val="pt-BR"/>
        </w:rPr>
        <w:t xml:space="preserve"> está relacionado a maior extroversão, narcisismo, solidão, ansiedade social e baixa auto</w:t>
      </w:r>
      <w:r w:rsidR="001C23B2">
        <w:rPr>
          <w:lang w:val="pt-BR"/>
        </w:rPr>
        <w:t xml:space="preserve"> </w:t>
      </w:r>
      <w:r w:rsidRPr="003956B2">
        <w:rPr>
          <w:lang w:val="pt-BR"/>
        </w:rPr>
        <w:t>eficácia geral (</w:t>
      </w:r>
      <w:proofErr w:type="spellStart"/>
      <w:r w:rsidRPr="003956B2">
        <w:rPr>
          <w:lang w:val="pt-BR"/>
        </w:rPr>
        <w:t>Atroszko</w:t>
      </w:r>
      <w:proofErr w:type="spellEnd"/>
      <w:r w:rsidRPr="003956B2">
        <w:rPr>
          <w:lang w:val="pt-BR"/>
        </w:rPr>
        <w:t xml:space="preserve"> et al., 2018); usuários frequentes do </w:t>
      </w:r>
      <w:proofErr w:type="spellStart"/>
      <w:r w:rsidRPr="003956B2">
        <w:rPr>
          <w:i/>
          <w:lang w:val="pt-BR"/>
        </w:rPr>
        <w:t>Facebook</w:t>
      </w:r>
      <w:proofErr w:type="spellEnd"/>
      <w:r w:rsidRPr="003956B2">
        <w:rPr>
          <w:lang w:val="pt-BR"/>
        </w:rPr>
        <w:t xml:space="preserve"> pontuaram mais alto em narcisismo evidente e relataram amizades mais íntimas do que não-usuários (</w:t>
      </w:r>
      <w:proofErr w:type="spellStart"/>
      <w:r w:rsidRPr="003956B2">
        <w:rPr>
          <w:lang w:val="pt-BR"/>
        </w:rPr>
        <w:t>Ljepava</w:t>
      </w:r>
      <w:proofErr w:type="spellEnd"/>
      <w:r w:rsidRPr="003956B2">
        <w:rPr>
          <w:lang w:val="pt-BR"/>
        </w:rPr>
        <w:t xml:space="preserve"> et al., 2013); e usuários do </w:t>
      </w:r>
      <w:proofErr w:type="spellStart"/>
      <w:r w:rsidRPr="003956B2">
        <w:rPr>
          <w:i/>
          <w:lang w:val="pt-BR"/>
        </w:rPr>
        <w:t>Facebook</w:t>
      </w:r>
      <w:proofErr w:type="spellEnd"/>
      <w:r w:rsidRPr="003956B2">
        <w:rPr>
          <w:lang w:val="pt-BR"/>
        </w:rPr>
        <w:t xml:space="preserve"> tendem a ser mais extrovertidos e narcisistas, mas menos conscienciosos e socialmente solitários, do que os não usuários (Ryan &amp; </w:t>
      </w:r>
      <w:proofErr w:type="spellStart"/>
      <w:r w:rsidRPr="003956B2">
        <w:rPr>
          <w:lang w:val="pt-BR"/>
        </w:rPr>
        <w:t>Xenos</w:t>
      </w:r>
      <w:proofErr w:type="spellEnd"/>
      <w:r w:rsidRPr="003956B2">
        <w:rPr>
          <w:lang w:val="pt-BR"/>
        </w:rPr>
        <w:t>, 2011).</w:t>
      </w:r>
    </w:p>
    <w:p w14:paraId="49BEAD32" w14:textId="77777777" w:rsidR="003956B2" w:rsidRPr="003956B2" w:rsidRDefault="003956B2" w:rsidP="003956B2">
      <w:pPr>
        <w:shd w:val="clear" w:color="auto" w:fill="FFFFFF"/>
        <w:spacing w:line="360" w:lineRule="auto"/>
        <w:ind w:firstLine="709"/>
        <w:jc w:val="both"/>
        <w:rPr>
          <w:lang w:val="pt-BR"/>
        </w:rPr>
      </w:pPr>
      <w:r w:rsidRPr="003956B2">
        <w:rPr>
          <w:lang w:val="pt-BR"/>
        </w:rPr>
        <w:t xml:space="preserve">Nesse contexto, </w:t>
      </w:r>
      <w:proofErr w:type="spellStart"/>
      <w:r w:rsidRPr="003956B2">
        <w:rPr>
          <w:lang w:val="pt-BR"/>
        </w:rPr>
        <w:t>Montag</w:t>
      </w:r>
      <w:proofErr w:type="spellEnd"/>
      <w:r w:rsidRPr="003956B2">
        <w:rPr>
          <w:lang w:val="pt-BR"/>
        </w:rPr>
        <w:t xml:space="preserve"> e </w:t>
      </w:r>
      <w:proofErr w:type="spellStart"/>
      <w:r w:rsidRPr="003956B2">
        <w:rPr>
          <w:lang w:val="pt-BR"/>
        </w:rPr>
        <w:t>Hegelich</w:t>
      </w:r>
      <w:proofErr w:type="spellEnd"/>
      <w:r w:rsidRPr="003956B2">
        <w:rPr>
          <w:lang w:val="pt-BR"/>
        </w:rPr>
        <w:t xml:space="preserve"> (2020) citaram que a literatura produziu trabalhos com as percepções de que certos traços de personalidade, tais como ser mais neurótico / narcisista, estão associados a tendências mais elevadas para o uso problemático de mídias sociais ou transtorno pelo uso de redes sociais.</w:t>
      </w:r>
    </w:p>
    <w:p w14:paraId="33072D68" w14:textId="752BF132" w:rsidR="003956B2" w:rsidRPr="003956B2" w:rsidRDefault="003956B2" w:rsidP="003956B2">
      <w:pPr>
        <w:shd w:val="clear" w:color="auto" w:fill="FFFFFF"/>
        <w:spacing w:line="360" w:lineRule="auto"/>
        <w:ind w:firstLine="709"/>
        <w:jc w:val="both"/>
        <w:rPr>
          <w:lang w:val="pt-BR"/>
        </w:rPr>
      </w:pPr>
      <w:r w:rsidRPr="003956B2">
        <w:rPr>
          <w:lang w:val="pt-BR"/>
        </w:rPr>
        <w:t xml:space="preserve">Esses resultados são corroborados por </w:t>
      </w:r>
      <w:r w:rsidRPr="003956B2">
        <w:rPr>
          <w:rFonts w:hint="eastAsia"/>
          <w:lang w:val="pt-BR"/>
        </w:rPr>
        <w:t xml:space="preserve">Di </w:t>
      </w:r>
      <w:proofErr w:type="spellStart"/>
      <w:r w:rsidRPr="003956B2">
        <w:rPr>
          <w:rFonts w:hint="eastAsia"/>
          <w:lang w:val="pt-BR"/>
        </w:rPr>
        <w:t>Gangi</w:t>
      </w:r>
      <w:proofErr w:type="spellEnd"/>
      <w:r w:rsidRPr="003956B2">
        <w:rPr>
          <w:lang w:val="pt-BR"/>
        </w:rPr>
        <w:t xml:space="preserve"> e </w:t>
      </w:r>
      <w:proofErr w:type="spellStart"/>
      <w:r w:rsidRPr="003956B2">
        <w:rPr>
          <w:lang w:val="pt-BR"/>
        </w:rPr>
        <w:t>Wasko</w:t>
      </w:r>
      <w:proofErr w:type="spellEnd"/>
      <w:r w:rsidRPr="003956B2">
        <w:rPr>
          <w:lang w:val="pt-BR"/>
        </w:rPr>
        <w:t xml:space="preserve"> (2016) que citaram que dada a natureza social do </w:t>
      </w:r>
      <w:proofErr w:type="spellStart"/>
      <w:r w:rsidRPr="003956B2">
        <w:rPr>
          <w:i/>
          <w:lang w:val="pt-BR"/>
        </w:rPr>
        <w:t>Facebook</w:t>
      </w:r>
      <w:proofErr w:type="spellEnd"/>
      <w:r w:rsidRPr="003956B2">
        <w:rPr>
          <w:lang w:val="pt-BR"/>
        </w:rPr>
        <w:t>, não é surpreendente que as relações sociais entre os usuários influenciem fortemente o engajamento e uso do usuário, pois as motivações por trás do uso se concentram no significado pessoal obtido ao se envolverem nessas estruturas sociais.</w:t>
      </w:r>
    </w:p>
    <w:p w14:paraId="3565CB3E" w14:textId="50AF9E2E" w:rsidR="003956B2" w:rsidRPr="003956B2" w:rsidRDefault="00DC5A49" w:rsidP="003956B2">
      <w:pPr>
        <w:shd w:val="clear" w:color="auto" w:fill="FFFFFF"/>
        <w:spacing w:line="360" w:lineRule="auto"/>
        <w:ind w:firstLine="709"/>
        <w:jc w:val="both"/>
        <w:rPr>
          <w:lang w:val="pt-BR"/>
        </w:rPr>
      </w:pPr>
      <w:r>
        <w:rPr>
          <w:lang w:val="pt-BR"/>
        </w:rPr>
        <w:t>Enquanto</w:t>
      </w:r>
      <w:r w:rsidR="003956B2" w:rsidRPr="003956B2">
        <w:rPr>
          <w:lang w:val="pt-BR"/>
        </w:rPr>
        <w:t xml:space="preserve"> </w:t>
      </w:r>
      <w:proofErr w:type="spellStart"/>
      <w:r w:rsidR="003956B2" w:rsidRPr="003956B2">
        <w:rPr>
          <w:lang w:val="pt-BR"/>
        </w:rPr>
        <w:t>Burrow</w:t>
      </w:r>
      <w:proofErr w:type="spellEnd"/>
      <w:r w:rsidR="003956B2" w:rsidRPr="003956B2">
        <w:rPr>
          <w:lang w:val="pt-BR"/>
        </w:rPr>
        <w:t xml:space="preserve"> e </w:t>
      </w:r>
      <w:proofErr w:type="spellStart"/>
      <w:r w:rsidR="003956B2" w:rsidRPr="003956B2">
        <w:rPr>
          <w:lang w:val="pt-BR"/>
        </w:rPr>
        <w:t>Rainone</w:t>
      </w:r>
      <w:proofErr w:type="spellEnd"/>
      <w:r w:rsidR="003956B2" w:rsidRPr="003956B2">
        <w:rPr>
          <w:lang w:val="pt-BR"/>
        </w:rPr>
        <w:t xml:space="preserve"> (2017)</w:t>
      </w:r>
      <w:r>
        <w:rPr>
          <w:lang w:val="pt-BR"/>
        </w:rPr>
        <w:t>,</w:t>
      </w:r>
      <w:r w:rsidR="003956B2" w:rsidRPr="003956B2">
        <w:rPr>
          <w:lang w:val="pt-BR"/>
        </w:rPr>
        <w:t xml:space="preserve"> levantaram a dúvida sobre qual o impacto da proliferação de curtidas tem sobre aqueles que as recebem. Se, por um lado, sugere uma influência </w:t>
      </w:r>
      <w:r w:rsidR="003956B2" w:rsidRPr="003956B2">
        <w:rPr>
          <w:lang w:val="pt-BR"/>
        </w:rPr>
        <w:lastRenderedPageBreak/>
        <w:t>positiva receber afirmações corresponde virtualmente de forma positiva à autoestima e ao bem-estar subjetivo e negativamente à solidão, por outro lado, confiar na afirmação de outras pessoas para se sentir bem consigo mesmo poderá comprometer o bem-estar ao longo do tempo.</w:t>
      </w:r>
    </w:p>
    <w:p w14:paraId="1D32E8E9" w14:textId="77777777" w:rsidR="003956B2" w:rsidRPr="003956B2" w:rsidRDefault="003956B2" w:rsidP="003956B2">
      <w:pPr>
        <w:shd w:val="clear" w:color="auto" w:fill="FFFFFF"/>
        <w:spacing w:line="360" w:lineRule="auto"/>
        <w:ind w:firstLine="709"/>
        <w:jc w:val="both"/>
        <w:rPr>
          <w:lang w:val="pt-BR"/>
        </w:rPr>
      </w:pPr>
      <w:r w:rsidRPr="003956B2">
        <w:rPr>
          <w:lang w:val="pt-BR"/>
        </w:rPr>
        <w:t xml:space="preserve">Os outros cinco artigos mencionaram o narcisismo somente como um dos aspectos da pesquisa ou do comportamento sem avaliarem diretamente. Dois desses artigos abordaram o </w:t>
      </w:r>
      <w:proofErr w:type="spellStart"/>
      <w:r w:rsidRPr="003956B2">
        <w:rPr>
          <w:i/>
          <w:lang w:val="pt-BR"/>
        </w:rPr>
        <w:t>trolling</w:t>
      </w:r>
      <w:proofErr w:type="spellEnd"/>
      <w:r w:rsidRPr="003956B2">
        <w:rPr>
          <w:lang w:val="pt-BR"/>
        </w:rPr>
        <w:t xml:space="preserve"> na </w:t>
      </w:r>
      <w:r w:rsidRPr="003956B2">
        <w:rPr>
          <w:i/>
          <w:lang w:val="pt-BR"/>
        </w:rPr>
        <w:t>internet</w:t>
      </w:r>
      <w:r w:rsidRPr="003956B2">
        <w:rPr>
          <w:lang w:val="pt-BR"/>
        </w:rPr>
        <w:t xml:space="preserve">: psicopatia primária, sadismo direto, sadismo vicário e potência social negativa são </w:t>
      </w:r>
      <w:proofErr w:type="spellStart"/>
      <w:r w:rsidRPr="003956B2">
        <w:rPr>
          <w:lang w:val="pt-BR"/>
        </w:rPr>
        <w:t>preditores</w:t>
      </w:r>
      <w:proofErr w:type="spellEnd"/>
      <w:r w:rsidRPr="003956B2">
        <w:rPr>
          <w:lang w:val="pt-BR"/>
        </w:rPr>
        <w:t xml:space="preserve"> positivos significativos de </w:t>
      </w:r>
      <w:proofErr w:type="spellStart"/>
      <w:r w:rsidRPr="003956B2">
        <w:rPr>
          <w:i/>
          <w:lang w:val="pt-BR"/>
        </w:rPr>
        <w:t>trolling</w:t>
      </w:r>
      <w:proofErr w:type="spellEnd"/>
      <w:r w:rsidRPr="003956B2">
        <w:rPr>
          <w:lang w:val="pt-BR"/>
        </w:rPr>
        <w:t xml:space="preserve"> na </w:t>
      </w:r>
      <w:r w:rsidRPr="003956B2">
        <w:rPr>
          <w:i/>
          <w:lang w:val="pt-BR"/>
        </w:rPr>
        <w:t>internet</w:t>
      </w:r>
      <w:r w:rsidRPr="003956B2">
        <w:rPr>
          <w:lang w:val="pt-BR"/>
        </w:rPr>
        <w:t xml:space="preserve"> (</w:t>
      </w:r>
      <w:proofErr w:type="spellStart"/>
      <w:r w:rsidRPr="003956B2">
        <w:rPr>
          <w:lang w:val="pt-BR"/>
        </w:rPr>
        <w:t>March</w:t>
      </w:r>
      <w:proofErr w:type="spellEnd"/>
      <w:r w:rsidRPr="003956B2">
        <w:rPr>
          <w:lang w:val="pt-BR"/>
        </w:rPr>
        <w:t xml:space="preserve">, 2019) e traços de psicopatia, sadismo e impulsividade disfuncional foram significativamente associados a comportamentos de </w:t>
      </w:r>
      <w:proofErr w:type="spellStart"/>
      <w:r w:rsidRPr="005B17BB">
        <w:rPr>
          <w:i/>
          <w:lang w:val="pt-BR"/>
        </w:rPr>
        <w:t>trollagem</w:t>
      </w:r>
      <w:proofErr w:type="spellEnd"/>
      <w:r w:rsidRPr="003956B2">
        <w:rPr>
          <w:lang w:val="pt-BR"/>
        </w:rPr>
        <w:t xml:space="preserve"> (</w:t>
      </w:r>
      <w:proofErr w:type="spellStart"/>
      <w:r w:rsidRPr="003956B2">
        <w:rPr>
          <w:lang w:val="pt-BR"/>
        </w:rPr>
        <w:t>March</w:t>
      </w:r>
      <w:proofErr w:type="spellEnd"/>
      <w:r w:rsidRPr="003956B2">
        <w:rPr>
          <w:lang w:val="pt-BR"/>
        </w:rPr>
        <w:t xml:space="preserve"> et al., 2017).</w:t>
      </w:r>
    </w:p>
    <w:p w14:paraId="451DEEE3" w14:textId="77777777" w:rsidR="003956B2" w:rsidRPr="003956B2" w:rsidRDefault="003956B2" w:rsidP="003956B2">
      <w:pPr>
        <w:shd w:val="clear" w:color="auto" w:fill="FFFFFF"/>
        <w:spacing w:line="360" w:lineRule="auto"/>
        <w:ind w:firstLine="709"/>
        <w:jc w:val="both"/>
        <w:rPr>
          <w:lang w:val="pt-BR"/>
        </w:rPr>
      </w:pPr>
      <w:r w:rsidRPr="003956B2">
        <w:rPr>
          <w:b/>
          <w:lang w:val="pt-BR"/>
        </w:rPr>
        <w:t xml:space="preserve"> </w:t>
      </w:r>
      <w:r w:rsidRPr="003956B2">
        <w:rPr>
          <w:lang w:val="pt-BR"/>
        </w:rPr>
        <w:t>Os</w:t>
      </w:r>
      <w:r w:rsidRPr="003956B2">
        <w:rPr>
          <w:b/>
          <w:lang w:val="pt-BR"/>
        </w:rPr>
        <w:t xml:space="preserve"> </w:t>
      </w:r>
      <w:r w:rsidRPr="003956B2">
        <w:rPr>
          <w:lang w:val="pt-BR"/>
        </w:rPr>
        <w:t xml:space="preserve">três artigos restantes abordaram os temas: meninos estão mais frequentemente envolvidos em atividades de </w:t>
      </w:r>
      <w:proofErr w:type="spellStart"/>
      <w:r w:rsidRPr="003956B2">
        <w:rPr>
          <w:i/>
          <w:lang w:val="pt-BR"/>
        </w:rPr>
        <w:t>sexting</w:t>
      </w:r>
      <w:proofErr w:type="spellEnd"/>
      <w:r w:rsidRPr="003956B2">
        <w:rPr>
          <w:lang w:val="pt-BR"/>
        </w:rPr>
        <w:t xml:space="preserve"> e catação </w:t>
      </w:r>
      <w:r w:rsidRPr="003956B2">
        <w:rPr>
          <w:i/>
          <w:lang w:val="pt-BR"/>
        </w:rPr>
        <w:t>online</w:t>
      </w:r>
      <w:r w:rsidRPr="003956B2">
        <w:rPr>
          <w:lang w:val="pt-BR"/>
        </w:rPr>
        <w:t xml:space="preserve"> do que as meninas (Hernandez et al., 2021); afetividade negativa e antagonismo tenderam a mostrar as associações mais fortes com comportamentos em </w:t>
      </w:r>
      <w:r w:rsidRPr="003956B2">
        <w:rPr>
          <w:i/>
          <w:lang w:val="pt-BR"/>
        </w:rPr>
        <w:t>sites</w:t>
      </w:r>
      <w:r w:rsidRPr="003956B2">
        <w:rPr>
          <w:lang w:val="pt-BR"/>
        </w:rPr>
        <w:t xml:space="preserve"> de redes sociais </w:t>
      </w:r>
      <w:proofErr w:type="spellStart"/>
      <w:r w:rsidRPr="003956B2">
        <w:rPr>
          <w:lang w:val="pt-BR"/>
        </w:rPr>
        <w:t>desadaptativos</w:t>
      </w:r>
      <w:proofErr w:type="spellEnd"/>
      <w:r w:rsidRPr="003956B2">
        <w:rPr>
          <w:lang w:val="pt-BR"/>
        </w:rPr>
        <w:t xml:space="preserve">, e a autoestima moderou muito poucos desses relacionamentos (Boland &amp; Anderson, 2019); os três traços de personalidade sombria, assim como o falso eu, foram positivamente associados à desinibição </w:t>
      </w:r>
      <w:r w:rsidRPr="003956B2">
        <w:rPr>
          <w:i/>
          <w:lang w:val="pt-BR"/>
        </w:rPr>
        <w:t>online</w:t>
      </w:r>
      <w:r w:rsidRPr="003956B2">
        <w:rPr>
          <w:lang w:val="pt-BR"/>
        </w:rPr>
        <w:t xml:space="preserve">. As percepções do falso </w:t>
      </w:r>
      <w:proofErr w:type="spellStart"/>
      <w:r w:rsidRPr="003956B2">
        <w:rPr>
          <w:i/>
          <w:lang w:val="pt-BR"/>
        </w:rPr>
        <w:t>selfie</w:t>
      </w:r>
      <w:proofErr w:type="spellEnd"/>
      <w:r w:rsidRPr="003956B2">
        <w:rPr>
          <w:lang w:val="pt-BR"/>
        </w:rPr>
        <w:t xml:space="preserve"> foram consideradas um indicador significativo de agressão cibernética quando mediada pela desinibição </w:t>
      </w:r>
      <w:r w:rsidRPr="003956B2">
        <w:rPr>
          <w:i/>
          <w:lang w:val="pt-BR"/>
        </w:rPr>
        <w:t>online</w:t>
      </w:r>
      <w:r w:rsidRPr="003956B2">
        <w:rPr>
          <w:lang w:val="pt-BR"/>
        </w:rPr>
        <w:t xml:space="preserve"> (</w:t>
      </w:r>
      <w:proofErr w:type="spellStart"/>
      <w:r w:rsidRPr="003956B2">
        <w:rPr>
          <w:lang w:val="pt-BR"/>
        </w:rPr>
        <w:t>Kurek</w:t>
      </w:r>
      <w:proofErr w:type="spellEnd"/>
      <w:r w:rsidRPr="003956B2">
        <w:rPr>
          <w:lang w:val="pt-BR"/>
        </w:rPr>
        <w:t xml:space="preserve"> et al., 2019).</w:t>
      </w:r>
    </w:p>
    <w:p w14:paraId="286255CE" w14:textId="77777777" w:rsidR="003956B2" w:rsidRPr="003956B2" w:rsidRDefault="003956B2" w:rsidP="003956B2">
      <w:pPr>
        <w:spacing w:line="360" w:lineRule="auto"/>
        <w:ind w:firstLine="709"/>
        <w:jc w:val="both"/>
        <w:rPr>
          <w:lang w:val="pt-BR"/>
        </w:rPr>
      </w:pPr>
      <w:r w:rsidRPr="003956B2">
        <w:rPr>
          <w:lang w:val="pt-BR"/>
        </w:rPr>
        <w:t xml:space="preserve">Quanto ao uso do </w:t>
      </w:r>
      <w:proofErr w:type="spellStart"/>
      <w:r w:rsidRPr="003956B2">
        <w:rPr>
          <w:i/>
          <w:lang w:val="pt-BR"/>
        </w:rPr>
        <w:t>Facebook</w:t>
      </w:r>
      <w:proofErr w:type="spellEnd"/>
      <w:r w:rsidRPr="003956B2">
        <w:rPr>
          <w:lang w:val="pt-BR"/>
        </w:rPr>
        <w:t xml:space="preserve">, a pesquisa de </w:t>
      </w:r>
      <w:proofErr w:type="spellStart"/>
      <w:r w:rsidRPr="003956B2">
        <w:rPr>
          <w:rFonts w:hint="eastAsia"/>
          <w:lang w:val="pt-BR"/>
        </w:rPr>
        <w:t>Ljepava</w:t>
      </w:r>
      <w:proofErr w:type="spellEnd"/>
      <w:r w:rsidRPr="003956B2">
        <w:rPr>
          <w:lang w:val="pt-BR"/>
        </w:rPr>
        <w:t xml:space="preserve"> et al., (2013) mostrou que não usuários e usuários frequentes diferiram em várias características sociais e de personalidade, indicando que essas características podem contribuir para a decisão de utilizar o </w:t>
      </w:r>
      <w:proofErr w:type="spellStart"/>
      <w:r w:rsidRPr="003956B2">
        <w:rPr>
          <w:i/>
          <w:lang w:val="pt-BR"/>
        </w:rPr>
        <w:t>Facebook</w:t>
      </w:r>
      <w:proofErr w:type="spellEnd"/>
      <w:r w:rsidRPr="003956B2">
        <w:rPr>
          <w:rFonts w:hint="eastAsia"/>
          <w:lang w:val="pt-BR"/>
        </w:rPr>
        <w:t>.</w:t>
      </w:r>
    </w:p>
    <w:p w14:paraId="0F919208" w14:textId="5F82836B" w:rsidR="003956B2" w:rsidRDefault="003956B2" w:rsidP="003956B2">
      <w:pPr>
        <w:shd w:val="clear" w:color="auto" w:fill="FFFFFF"/>
        <w:spacing w:line="360" w:lineRule="auto"/>
        <w:ind w:firstLine="709"/>
        <w:jc w:val="both"/>
        <w:rPr>
          <w:lang w:val="pt-BR"/>
        </w:rPr>
      </w:pPr>
      <w:proofErr w:type="spellStart"/>
      <w:r w:rsidRPr="003956B2">
        <w:rPr>
          <w:rFonts w:hint="eastAsia"/>
          <w:lang w:val="pt-BR"/>
        </w:rPr>
        <w:t>Ksinan</w:t>
      </w:r>
      <w:proofErr w:type="spellEnd"/>
      <w:r w:rsidRPr="003956B2">
        <w:rPr>
          <w:rFonts w:hint="eastAsia"/>
          <w:lang w:val="pt-BR"/>
        </w:rPr>
        <w:t xml:space="preserve"> e </w:t>
      </w:r>
      <w:proofErr w:type="spellStart"/>
      <w:r w:rsidRPr="003956B2">
        <w:rPr>
          <w:rFonts w:hint="eastAsia"/>
          <w:lang w:val="pt-BR"/>
        </w:rPr>
        <w:t>Vazsonyi</w:t>
      </w:r>
      <w:proofErr w:type="spellEnd"/>
      <w:r w:rsidRPr="003956B2">
        <w:rPr>
          <w:lang w:val="pt-BR"/>
        </w:rPr>
        <w:t xml:space="preserve"> (2016) advertiram que não há consenso sobre como o uso da </w:t>
      </w:r>
      <w:r w:rsidRPr="003956B2">
        <w:rPr>
          <w:i/>
          <w:lang w:val="pt-BR"/>
        </w:rPr>
        <w:t>internet</w:t>
      </w:r>
      <w:r w:rsidRPr="003956B2">
        <w:rPr>
          <w:lang w:val="pt-BR"/>
        </w:rPr>
        <w:t xml:space="preserve"> pelos narcisistas impacta suas relações sociais. Por outro lado, segundo </w:t>
      </w:r>
      <w:proofErr w:type="spellStart"/>
      <w:r w:rsidRPr="003956B2">
        <w:rPr>
          <w:lang w:val="pt-BR"/>
        </w:rPr>
        <w:t>Greenhow</w:t>
      </w:r>
      <w:proofErr w:type="spellEnd"/>
      <w:r w:rsidRPr="003956B2">
        <w:rPr>
          <w:lang w:val="pt-BR"/>
        </w:rPr>
        <w:t xml:space="preserve"> e Lewin (2016), argumenta-se que a mídia social tem o potencial de unir a aprendizagem formal e informal por meio de culturas digitais participativas, embora a maioria dos jovens adote o papel de consumidores em vez de participantes plenos</w:t>
      </w:r>
      <w:r w:rsidRPr="003956B2">
        <w:rPr>
          <w:rFonts w:hint="eastAsia"/>
          <w:lang w:val="pt-BR"/>
        </w:rPr>
        <w:t>.</w:t>
      </w:r>
      <w:r w:rsidRPr="003956B2">
        <w:rPr>
          <w:lang w:val="pt-BR"/>
        </w:rPr>
        <w:t xml:space="preserve"> Esse fato também é corroborado por Kim et al. (2020) que citaram que </w:t>
      </w:r>
      <w:r w:rsidRPr="003956B2">
        <w:rPr>
          <w:rFonts w:hint="eastAsia"/>
          <w:lang w:val="pt-BR"/>
        </w:rPr>
        <w:t xml:space="preserve">compartilhar novas informações e conhecimentos com outras pessoas diversas pode beneficiar os alunos e melhorar suas vidas no </w:t>
      </w:r>
      <w:r w:rsidRPr="005B17BB">
        <w:rPr>
          <w:rFonts w:hint="eastAsia"/>
          <w:i/>
          <w:lang w:val="pt-BR"/>
        </w:rPr>
        <w:t>campus</w:t>
      </w:r>
      <w:r w:rsidRPr="003956B2">
        <w:rPr>
          <w:rFonts w:hint="eastAsia"/>
          <w:lang w:val="pt-BR"/>
        </w:rPr>
        <w:t>.</w:t>
      </w:r>
    </w:p>
    <w:p w14:paraId="630455F8" w14:textId="77777777" w:rsidR="00BD70D3" w:rsidRPr="002C20A1" w:rsidRDefault="00BD70D3" w:rsidP="00BD70D3">
      <w:pPr>
        <w:spacing w:line="360" w:lineRule="auto"/>
        <w:ind w:firstLine="709"/>
        <w:jc w:val="both"/>
        <w:rPr>
          <w:lang w:val="pt-BR"/>
        </w:rPr>
      </w:pPr>
      <w:r w:rsidRPr="002C20A1">
        <w:rPr>
          <w:lang w:val="pt-BR"/>
        </w:rPr>
        <w:t xml:space="preserve">O resultado da pesquisa mostrou a relação entre narcisismo e dependência de mídia social, vício em </w:t>
      </w:r>
      <w:r w:rsidRPr="002C20A1">
        <w:rPr>
          <w:i/>
          <w:lang w:val="pt-BR"/>
        </w:rPr>
        <w:t>internet</w:t>
      </w:r>
      <w:r w:rsidRPr="002C20A1">
        <w:rPr>
          <w:lang w:val="pt-BR"/>
        </w:rPr>
        <w:t xml:space="preserve">, vício em mídia social, necessidade de alimentar traços de personalidade; preferência por interações sociais </w:t>
      </w:r>
      <w:r w:rsidRPr="002C20A1">
        <w:rPr>
          <w:i/>
          <w:lang w:val="pt-BR"/>
        </w:rPr>
        <w:t>online</w:t>
      </w:r>
      <w:r w:rsidRPr="002C20A1">
        <w:rPr>
          <w:lang w:val="pt-BR"/>
        </w:rPr>
        <w:t>, auto</w:t>
      </w:r>
      <w:r>
        <w:rPr>
          <w:lang w:val="pt-BR"/>
        </w:rPr>
        <w:t xml:space="preserve"> </w:t>
      </w:r>
      <w:r w:rsidRPr="002C20A1">
        <w:rPr>
          <w:lang w:val="pt-BR"/>
        </w:rPr>
        <w:t xml:space="preserve">eficácia social, vício no uso do </w:t>
      </w:r>
      <w:proofErr w:type="spellStart"/>
      <w:r w:rsidRPr="002C20A1">
        <w:rPr>
          <w:i/>
          <w:lang w:val="pt-BR"/>
        </w:rPr>
        <w:t>Facebook</w:t>
      </w:r>
      <w:proofErr w:type="spellEnd"/>
      <w:r w:rsidRPr="002C20A1">
        <w:rPr>
          <w:lang w:val="pt-BR"/>
        </w:rPr>
        <w:t xml:space="preserve">. Por outro lado, essa relação está negativamente associada à ansiedade social, menos consistentemente </w:t>
      </w:r>
      <w:r w:rsidRPr="002C20A1">
        <w:rPr>
          <w:lang w:val="pt-BR"/>
        </w:rPr>
        <w:lastRenderedPageBreak/>
        <w:t xml:space="preserve">relacionada aos comportamentos antissociais </w:t>
      </w:r>
      <w:r w:rsidRPr="002C20A1">
        <w:rPr>
          <w:i/>
          <w:lang w:val="pt-BR"/>
        </w:rPr>
        <w:t>online</w:t>
      </w:r>
      <w:r w:rsidRPr="002C20A1">
        <w:rPr>
          <w:lang w:val="pt-BR"/>
        </w:rPr>
        <w:t xml:space="preserve">, atividade de atualização de </w:t>
      </w:r>
      <w:r w:rsidRPr="002C20A1">
        <w:rPr>
          <w:i/>
          <w:lang w:val="pt-BR"/>
        </w:rPr>
        <w:t>status</w:t>
      </w:r>
      <w:r w:rsidRPr="002C20A1">
        <w:rPr>
          <w:lang w:val="pt-BR"/>
        </w:rPr>
        <w:t xml:space="preserve"> não é substancial, nenhuma correlação estatisticamente significativa com o uso problemático da </w:t>
      </w:r>
      <w:r w:rsidRPr="002C20A1">
        <w:rPr>
          <w:i/>
          <w:lang w:val="pt-BR"/>
        </w:rPr>
        <w:t>internet</w:t>
      </w:r>
      <w:r w:rsidRPr="002C20A1">
        <w:rPr>
          <w:lang w:val="pt-BR"/>
        </w:rPr>
        <w:t xml:space="preserve">, indiretamente associada a jogos </w:t>
      </w:r>
      <w:r w:rsidRPr="002C20A1">
        <w:rPr>
          <w:i/>
          <w:lang w:val="pt-BR"/>
        </w:rPr>
        <w:t>online</w:t>
      </w:r>
      <w:r w:rsidRPr="002C20A1">
        <w:rPr>
          <w:lang w:val="pt-BR"/>
        </w:rPr>
        <w:t>.</w:t>
      </w:r>
    </w:p>
    <w:p w14:paraId="59C1F163" w14:textId="513B56FC" w:rsidR="00190B62" w:rsidRDefault="00BD70D3" w:rsidP="00F24E95">
      <w:pPr>
        <w:spacing w:line="360" w:lineRule="auto"/>
        <w:ind w:firstLine="709"/>
        <w:jc w:val="both"/>
        <w:rPr>
          <w:lang w:val="pt-BR"/>
        </w:rPr>
      </w:pPr>
      <w:r w:rsidRPr="002C20A1">
        <w:rPr>
          <w:lang w:val="pt-BR"/>
        </w:rPr>
        <w:t>Outras conclusões das pesquisas avaliadas: auto</w:t>
      </w:r>
      <w:r>
        <w:rPr>
          <w:lang w:val="pt-BR"/>
        </w:rPr>
        <w:t xml:space="preserve"> </w:t>
      </w:r>
      <w:r w:rsidRPr="002C20A1">
        <w:rPr>
          <w:lang w:val="pt-BR"/>
        </w:rPr>
        <w:t xml:space="preserve">apresentação fortalecem os comportamentos </w:t>
      </w:r>
      <w:proofErr w:type="spellStart"/>
      <w:r w:rsidRPr="002C20A1">
        <w:rPr>
          <w:lang w:val="pt-BR"/>
        </w:rPr>
        <w:t>sexualizados</w:t>
      </w:r>
      <w:proofErr w:type="spellEnd"/>
      <w:r w:rsidRPr="002C20A1">
        <w:rPr>
          <w:lang w:val="pt-BR"/>
        </w:rPr>
        <w:t xml:space="preserve">; dimensões do narcisismo estão diferentemente relacionadas aos videogames, narcisismo e comportamento de postar </w:t>
      </w:r>
      <w:proofErr w:type="spellStart"/>
      <w:r w:rsidRPr="002C20A1">
        <w:rPr>
          <w:i/>
          <w:lang w:val="pt-BR"/>
        </w:rPr>
        <w:t>selfies</w:t>
      </w:r>
      <w:proofErr w:type="spellEnd"/>
      <w:r w:rsidRPr="002C20A1">
        <w:rPr>
          <w:lang w:val="pt-BR"/>
        </w:rPr>
        <w:t xml:space="preserve"> é comparativamente mais fraco entre as mulheres do que entre os homens, usuários do </w:t>
      </w:r>
      <w:proofErr w:type="spellStart"/>
      <w:r w:rsidRPr="002C20A1">
        <w:rPr>
          <w:i/>
          <w:lang w:val="pt-BR"/>
        </w:rPr>
        <w:t>Facebook</w:t>
      </w:r>
      <w:proofErr w:type="spellEnd"/>
      <w:r w:rsidRPr="002C20A1">
        <w:rPr>
          <w:lang w:val="pt-BR"/>
        </w:rPr>
        <w:t xml:space="preserve"> tendem a ser mais extrovertidos.</w:t>
      </w:r>
    </w:p>
    <w:p w14:paraId="6F9721FA" w14:textId="421F0AC1" w:rsidR="008D5945" w:rsidRPr="008D5945" w:rsidRDefault="008D5945" w:rsidP="00F24E95">
      <w:pPr>
        <w:shd w:val="clear" w:color="auto" w:fill="FFFFFF"/>
        <w:spacing w:before="100" w:beforeAutospacing="1" w:after="100" w:afterAutospacing="1" w:line="360" w:lineRule="auto"/>
        <w:jc w:val="center"/>
        <w:rPr>
          <w:b/>
          <w:color w:val="000000" w:themeColor="text1"/>
          <w:lang w:val="pt-BR"/>
        </w:rPr>
      </w:pPr>
      <w:r w:rsidRPr="008D5945">
        <w:rPr>
          <w:b/>
          <w:color w:val="000000" w:themeColor="text1"/>
          <w:lang w:val="pt-BR"/>
        </w:rPr>
        <w:t>Considerações finais</w:t>
      </w:r>
    </w:p>
    <w:p w14:paraId="3E9B270D" w14:textId="4A7A0C41" w:rsidR="002C20A1" w:rsidRPr="002C20A1" w:rsidRDefault="002C20A1" w:rsidP="002C20A1">
      <w:pPr>
        <w:spacing w:line="360" w:lineRule="auto"/>
        <w:ind w:firstLine="709"/>
        <w:jc w:val="both"/>
        <w:rPr>
          <w:lang w:val="pt-BR"/>
        </w:rPr>
      </w:pPr>
      <w:r w:rsidRPr="002C20A1">
        <w:rPr>
          <w:lang w:val="pt-BR"/>
        </w:rPr>
        <w:t xml:space="preserve">Pelos resultados </w:t>
      </w:r>
      <w:r w:rsidR="00BD70D3">
        <w:rPr>
          <w:lang w:val="pt-BR"/>
        </w:rPr>
        <w:t>apresentad</w:t>
      </w:r>
      <w:r w:rsidRPr="002C20A1">
        <w:rPr>
          <w:lang w:val="pt-BR"/>
        </w:rPr>
        <w:t xml:space="preserve">os pode-se inferir, respondendo à questão pesquisa: como é apresentada na literatura o narcisismo nas mídias sociais? O comportamento humano é complexo e cada vez mais exposto. A </w:t>
      </w:r>
      <w:r w:rsidRPr="002C20A1">
        <w:rPr>
          <w:i/>
          <w:lang w:val="pt-BR"/>
        </w:rPr>
        <w:t>internet,</w:t>
      </w:r>
      <w:r w:rsidRPr="002C20A1">
        <w:rPr>
          <w:lang w:val="pt-BR"/>
        </w:rPr>
        <w:t xml:space="preserve"> de uma forma geral, e as redes sociais em particular, permitem a moldagem de comportamentos que são mimetizados, mas não são necessariamente saudáveis.</w:t>
      </w:r>
    </w:p>
    <w:p w14:paraId="6135EB0C" w14:textId="77777777" w:rsidR="002C20A1" w:rsidRPr="002C20A1" w:rsidRDefault="002C20A1" w:rsidP="002C20A1">
      <w:pPr>
        <w:spacing w:line="360" w:lineRule="auto"/>
        <w:ind w:firstLine="709"/>
        <w:jc w:val="both"/>
        <w:rPr>
          <w:lang w:val="pt-BR"/>
        </w:rPr>
      </w:pPr>
      <w:r w:rsidRPr="002C20A1">
        <w:rPr>
          <w:lang w:val="pt-BR"/>
        </w:rPr>
        <w:t xml:space="preserve">Portanto, expor-se na atualidade, para construir uma existência nas redes sociais é algo natural. Contudo, as pessoas podem assumir um conteúdo para si próprias inadequado, deselegante ou inconveniente, prejudicando a imagem pessoal e alimentando o que há de narciso em cada um. </w:t>
      </w:r>
    </w:p>
    <w:p w14:paraId="6C871694" w14:textId="42F78F90" w:rsidR="002C20A1" w:rsidRPr="002C20A1" w:rsidRDefault="002C20A1" w:rsidP="002C20A1">
      <w:pPr>
        <w:spacing w:line="360" w:lineRule="auto"/>
        <w:ind w:firstLine="709"/>
        <w:jc w:val="both"/>
        <w:rPr>
          <w:lang w:val="pt-BR"/>
        </w:rPr>
      </w:pPr>
      <w:r w:rsidRPr="002C20A1">
        <w:rPr>
          <w:lang w:val="pt-BR"/>
        </w:rPr>
        <w:t xml:space="preserve">Por exemplo o </w:t>
      </w:r>
      <w:r w:rsidRPr="005B17BB">
        <w:rPr>
          <w:i/>
          <w:lang w:val="pt-BR"/>
        </w:rPr>
        <w:t>Instagram</w:t>
      </w:r>
      <w:r w:rsidRPr="002C20A1">
        <w:rPr>
          <w:lang w:val="pt-BR"/>
        </w:rPr>
        <w:t xml:space="preserve"> se baseia nas imagens para expor protótipos de identificação narcisistas, imagens estas que nem sempre se enquadram com a realidade, confundindo os sujeitos </w:t>
      </w:r>
      <w:r w:rsidR="005B17BB">
        <w:rPr>
          <w:lang w:val="pt-BR"/>
        </w:rPr>
        <w:t>que se identificam com elas. Ess</w:t>
      </w:r>
      <w:r w:rsidRPr="002C20A1">
        <w:rPr>
          <w:lang w:val="pt-BR"/>
        </w:rPr>
        <w:t xml:space="preserve">e aplicativo foi desenvolvido pelos engenheiros Kevin </w:t>
      </w:r>
      <w:proofErr w:type="spellStart"/>
      <w:r w:rsidRPr="002C20A1">
        <w:rPr>
          <w:lang w:val="pt-BR"/>
        </w:rPr>
        <w:t>Systrom</w:t>
      </w:r>
      <w:proofErr w:type="spellEnd"/>
      <w:r w:rsidRPr="002C20A1">
        <w:rPr>
          <w:lang w:val="pt-BR"/>
        </w:rPr>
        <w:t xml:space="preserve"> e o brasileiro Mike </w:t>
      </w:r>
      <w:proofErr w:type="spellStart"/>
      <w:r w:rsidRPr="002C20A1">
        <w:rPr>
          <w:lang w:val="pt-BR"/>
        </w:rPr>
        <w:t>Krieger</w:t>
      </w:r>
      <w:proofErr w:type="spellEnd"/>
      <w:r w:rsidRPr="002C20A1">
        <w:rPr>
          <w:lang w:val="pt-BR"/>
        </w:rPr>
        <w:t xml:space="preserve"> e disponibilizado para o público em outubro de 2010; seus criadores tinham o intuito de resgatar a lembrança das câmeras de fotos instantâneas. Inicialmente, seus criadores idealizaram o </w:t>
      </w:r>
      <w:r w:rsidRPr="005B17BB">
        <w:rPr>
          <w:i/>
          <w:lang w:val="pt-BR"/>
        </w:rPr>
        <w:t>Instagram</w:t>
      </w:r>
      <w:r w:rsidRPr="002C20A1">
        <w:rPr>
          <w:lang w:val="pt-BR"/>
        </w:rPr>
        <w:t xml:space="preserve"> como um aplicativo que teria diferentes desempenhos, como partilhar localização, imagens, vídeos, entre outros. Porém, simplificaram para a função que classificaram mais atrativa: a fotografia (Piza, 2012).</w:t>
      </w:r>
    </w:p>
    <w:p w14:paraId="157A2933" w14:textId="77777777" w:rsidR="002C20A1" w:rsidRPr="002C20A1" w:rsidRDefault="002C20A1" w:rsidP="002C20A1">
      <w:pPr>
        <w:spacing w:line="360" w:lineRule="auto"/>
        <w:ind w:firstLine="709"/>
        <w:jc w:val="both"/>
        <w:rPr>
          <w:lang w:val="pt-BR"/>
        </w:rPr>
      </w:pPr>
      <w:r w:rsidRPr="002C20A1">
        <w:rPr>
          <w:lang w:val="pt-BR"/>
        </w:rPr>
        <w:t xml:space="preserve">A propagação das postagens do </w:t>
      </w:r>
      <w:r w:rsidRPr="005B17BB">
        <w:rPr>
          <w:i/>
          <w:lang w:val="pt-BR"/>
        </w:rPr>
        <w:t>Instagram</w:t>
      </w:r>
      <w:r w:rsidRPr="002C20A1">
        <w:rPr>
          <w:lang w:val="pt-BR"/>
        </w:rPr>
        <w:t xml:space="preserve"> segue a lógica do ver e ser visto porque todos os conteúdos postados podem ser vistos por qualquer pessoa (Kallas, 2016). É o narcisismo sendo aderido por todos, como libido investido no próprio ego. Logo, o narcisismo é revelado com nitidez no valor colocado em cima do número de seguidores conquistados pelos usuários do aplicativo, porque o número de seguidores é relacionado a ideia de visibilidade e quanto maior a visibilidade, maior o prestígio.</w:t>
      </w:r>
    </w:p>
    <w:p w14:paraId="0A8B3FB4" w14:textId="77777777" w:rsidR="002C20A1" w:rsidRPr="002C20A1" w:rsidRDefault="002C20A1" w:rsidP="002C20A1">
      <w:pPr>
        <w:spacing w:line="360" w:lineRule="auto"/>
        <w:ind w:firstLine="709"/>
        <w:jc w:val="both"/>
        <w:rPr>
          <w:lang w:val="pt-BR"/>
        </w:rPr>
      </w:pPr>
      <w:r w:rsidRPr="002C20A1">
        <w:rPr>
          <w:lang w:val="pt-BR"/>
        </w:rPr>
        <w:lastRenderedPageBreak/>
        <w:t xml:space="preserve">A substituição da vida real pela efemeridade projetada no espelho das redes sociais faz com que as pessoas, de fato, não tenham experiências reais. O enquadramento de suas necessidades tem que estar configurado em uma lente de uma câmera. </w:t>
      </w:r>
    </w:p>
    <w:p w14:paraId="1B179C62" w14:textId="77777777" w:rsidR="002C20A1" w:rsidRPr="002C20A1" w:rsidRDefault="002C20A1" w:rsidP="002C20A1">
      <w:pPr>
        <w:spacing w:line="360" w:lineRule="auto"/>
        <w:ind w:firstLine="709"/>
        <w:jc w:val="both"/>
        <w:rPr>
          <w:lang w:val="pt-BR"/>
        </w:rPr>
      </w:pPr>
      <w:r w:rsidRPr="002C20A1">
        <w:rPr>
          <w:lang w:val="pt-BR"/>
        </w:rPr>
        <w:t>Ao levar esse comportamento para ambientes de trabalho, por exemplo, tem-se que levar em consideração, o que acontece na sua vida privada. As pessoas vão criando uma necessidade de validação no mundo virtual de suas atividades. É preciso convocar as pessoas à vida real, enfatizando que ela existe, ainda que fora dos computadores, celulares e redes sociais.</w:t>
      </w:r>
    </w:p>
    <w:p w14:paraId="73D713B8" w14:textId="1CE66653" w:rsidR="002C20A1" w:rsidRDefault="005B17BB" w:rsidP="002C20A1">
      <w:pPr>
        <w:spacing w:line="360" w:lineRule="auto"/>
        <w:ind w:firstLine="709"/>
        <w:jc w:val="both"/>
        <w:rPr>
          <w:lang w:val="pt-BR"/>
        </w:rPr>
      </w:pPr>
      <w:r>
        <w:rPr>
          <w:lang w:val="pt-BR"/>
        </w:rPr>
        <w:t>Est</w:t>
      </w:r>
      <w:r w:rsidR="002C20A1" w:rsidRPr="002C20A1">
        <w:rPr>
          <w:lang w:val="pt-BR"/>
        </w:rPr>
        <w:t>a pesquisa tem como</w:t>
      </w:r>
      <w:r w:rsidR="00BD70D3">
        <w:rPr>
          <w:lang w:val="pt-BR"/>
        </w:rPr>
        <w:t xml:space="preserve"> fator</w:t>
      </w:r>
      <w:r w:rsidR="002C20A1" w:rsidRPr="002C20A1">
        <w:rPr>
          <w:lang w:val="pt-BR"/>
        </w:rPr>
        <w:t xml:space="preserve"> limitante, a consulta somente a uma base de dados (</w:t>
      </w:r>
      <w:proofErr w:type="spellStart"/>
      <w:r w:rsidR="002C20A1" w:rsidRPr="002C20A1">
        <w:rPr>
          <w:i/>
          <w:lang w:val="pt-BR"/>
        </w:rPr>
        <w:t>ScienceDirect</w:t>
      </w:r>
      <w:proofErr w:type="spellEnd"/>
      <w:r w:rsidR="002C20A1" w:rsidRPr="002C20A1">
        <w:rPr>
          <w:lang w:val="pt-BR"/>
        </w:rPr>
        <w:t xml:space="preserve">), o que restringe as conclusões aqui encontradas, mas não deixa de ser relevante, pois a maioria dos periódicos consultados está classificada no extrato </w:t>
      </w:r>
      <w:proofErr w:type="spellStart"/>
      <w:r w:rsidR="002C20A1" w:rsidRPr="002C20A1">
        <w:rPr>
          <w:lang w:val="pt-BR"/>
        </w:rPr>
        <w:t>Qualis</w:t>
      </w:r>
      <w:proofErr w:type="spellEnd"/>
      <w:r w:rsidR="002C20A1" w:rsidRPr="002C20A1">
        <w:rPr>
          <w:lang w:val="pt-BR"/>
        </w:rPr>
        <w:t xml:space="preserve"> A1</w:t>
      </w:r>
      <w:r w:rsidR="002C20A1">
        <w:rPr>
          <w:lang w:val="pt-BR"/>
        </w:rPr>
        <w:t xml:space="preserve"> da </w:t>
      </w:r>
      <w:r w:rsidR="00BD70D3" w:rsidRPr="00BD70D3">
        <w:rPr>
          <w:lang w:val="pt-BR"/>
        </w:rPr>
        <w:t>Coordenação de Aperfeiçoamento de Pessoal de Nível Superior</w:t>
      </w:r>
      <w:r w:rsidR="00BD70D3">
        <w:rPr>
          <w:lang w:val="pt-BR"/>
        </w:rPr>
        <w:t xml:space="preserve"> (CAPES)</w:t>
      </w:r>
      <w:r w:rsidR="002C20A1" w:rsidRPr="002C20A1">
        <w:rPr>
          <w:lang w:val="pt-BR"/>
        </w:rPr>
        <w:t>. Sugere-se a extensão deste estudo, utilizando outras bases e comparar com os resultados aqui encontrados.</w:t>
      </w:r>
    </w:p>
    <w:p w14:paraId="1200F23E" w14:textId="77777777" w:rsidR="00C00BF2" w:rsidRDefault="00C00BF2" w:rsidP="002C20A1">
      <w:pPr>
        <w:spacing w:line="360" w:lineRule="auto"/>
        <w:ind w:firstLine="709"/>
        <w:jc w:val="both"/>
        <w:rPr>
          <w:lang w:val="pt-BR"/>
        </w:rPr>
      </w:pPr>
    </w:p>
    <w:p w14:paraId="4959EAFF" w14:textId="77777777" w:rsidR="00C00BF2" w:rsidRDefault="00C00BF2" w:rsidP="002C20A1">
      <w:pPr>
        <w:spacing w:line="360" w:lineRule="auto"/>
        <w:ind w:firstLine="709"/>
        <w:jc w:val="both"/>
        <w:rPr>
          <w:lang w:val="pt-BR"/>
        </w:rPr>
      </w:pPr>
    </w:p>
    <w:p w14:paraId="19991480" w14:textId="77777777" w:rsidR="00C00BF2" w:rsidRDefault="00C00BF2" w:rsidP="002C20A1">
      <w:pPr>
        <w:spacing w:line="360" w:lineRule="auto"/>
        <w:ind w:firstLine="709"/>
        <w:jc w:val="both"/>
        <w:rPr>
          <w:lang w:val="pt-BR"/>
        </w:rPr>
      </w:pPr>
    </w:p>
    <w:p w14:paraId="20B44081" w14:textId="77777777" w:rsidR="00C00BF2" w:rsidRDefault="00C00BF2" w:rsidP="002C20A1">
      <w:pPr>
        <w:spacing w:line="360" w:lineRule="auto"/>
        <w:ind w:firstLine="709"/>
        <w:jc w:val="both"/>
        <w:rPr>
          <w:lang w:val="pt-BR"/>
        </w:rPr>
      </w:pPr>
    </w:p>
    <w:p w14:paraId="41B2835E" w14:textId="77777777" w:rsidR="00F24E95" w:rsidRDefault="00F24E95" w:rsidP="00F24E95">
      <w:pPr>
        <w:spacing w:line="360" w:lineRule="auto"/>
        <w:jc w:val="both"/>
        <w:rPr>
          <w:lang w:val="pt-BR"/>
        </w:rPr>
      </w:pPr>
    </w:p>
    <w:p w14:paraId="2BC99B04" w14:textId="77777777" w:rsidR="00933F5E" w:rsidRDefault="00933F5E" w:rsidP="00F24E95">
      <w:pPr>
        <w:spacing w:line="360" w:lineRule="auto"/>
        <w:jc w:val="both"/>
        <w:rPr>
          <w:lang w:val="pt-BR"/>
        </w:rPr>
      </w:pPr>
    </w:p>
    <w:p w14:paraId="704CA212" w14:textId="77777777" w:rsidR="00933F5E" w:rsidRDefault="00933F5E" w:rsidP="00F24E95">
      <w:pPr>
        <w:spacing w:line="360" w:lineRule="auto"/>
        <w:jc w:val="both"/>
        <w:rPr>
          <w:lang w:val="pt-BR"/>
        </w:rPr>
      </w:pPr>
    </w:p>
    <w:p w14:paraId="46F28087" w14:textId="77777777" w:rsidR="00933F5E" w:rsidRDefault="00933F5E" w:rsidP="00F24E95">
      <w:pPr>
        <w:spacing w:line="360" w:lineRule="auto"/>
        <w:jc w:val="both"/>
        <w:rPr>
          <w:lang w:val="pt-BR"/>
        </w:rPr>
      </w:pPr>
    </w:p>
    <w:p w14:paraId="60399BC6" w14:textId="77777777" w:rsidR="00933F5E" w:rsidRDefault="00933F5E" w:rsidP="00F24E95">
      <w:pPr>
        <w:spacing w:line="360" w:lineRule="auto"/>
        <w:jc w:val="both"/>
        <w:rPr>
          <w:lang w:val="pt-BR"/>
        </w:rPr>
      </w:pPr>
    </w:p>
    <w:p w14:paraId="1D19E7E1" w14:textId="77777777" w:rsidR="00933F5E" w:rsidRDefault="00933F5E" w:rsidP="00F24E95">
      <w:pPr>
        <w:spacing w:line="360" w:lineRule="auto"/>
        <w:jc w:val="both"/>
        <w:rPr>
          <w:lang w:val="pt-BR"/>
        </w:rPr>
      </w:pPr>
    </w:p>
    <w:p w14:paraId="05E15A44" w14:textId="77777777" w:rsidR="00933F5E" w:rsidRDefault="00933F5E" w:rsidP="00F24E95">
      <w:pPr>
        <w:spacing w:line="360" w:lineRule="auto"/>
        <w:jc w:val="both"/>
        <w:rPr>
          <w:lang w:val="pt-BR"/>
        </w:rPr>
      </w:pPr>
    </w:p>
    <w:p w14:paraId="315086AC" w14:textId="77777777" w:rsidR="00933F5E" w:rsidRDefault="00933F5E" w:rsidP="00F24E95">
      <w:pPr>
        <w:spacing w:line="360" w:lineRule="auto"/>
        <w:jc w:val="both"/>
        <w:rPr>
          <w:lang w:val="pt-BR"/>
        </w:rPr>
      </w:pPr>
    </w:p>
    <w:p w14:paraId="2D59E8AC" w14:textId="77777777" w:rsidR="006F58CE" w:rsidRDefault="006F58CE" w:rsidP="00F24E95">
      <w:pPr>
        <w:spacing w:line="360" w:lineRule="auto"/>
        <w:jc w:val="both"/>
        <w:rPr>
          <w:lang w:val="pt-BR"/>
        </w:rPr>
      </w:pPr>
    </w:p>
    <w:p w14:paraId="6D3FD18B" w14:textId="77777777" w:rsidR="006F58CE" w:rsidRDefault="006F58CE" w:rsidP="00F24E95">
      <w:pPr>
        <w:spacing w:line="360" w:lineRule="auto"/>
        <w:jc w:val="both"/>
        <w:rPr>
          <w:lang w:val="pt-BR"/>
        </w:rPr>
      </w:pPr>
    </w:p>
    <w:p w14:paraId="4456B124" w14:textId="77777777" w:rsidR="006F58CE" w:rsidRDefault="006F58CE" w:rsidP="00F24E95">
      <w:pPr>
        <w:spacing w:line="360" w:lineRule="auto"/>
        <w:jc w:val="both"/>
        <w:rPr>
          <w:lang w:val="pt-BR"/>
        </w:rPr>
      </w:pPr>
    </w:p>
    <w:p w14:paraId="72D69385" w14:textId="77777777" w:rsidR="006F58CE" w:rsidRDefault="006F58CE" w:rsidP="00F24E95">
      <w:pPr>
        <w:spacing w:line="360" w:lineRule="auto"/>
        <w:jc w:val="both"/>
        <w:rPr>
          <w:lang w:val="pt-BR"/>
        </w:rPr>
      </w:pPr>
    </w:p>
    <w:p w14:paraId="66D79383" w14:textId="77777777" w:rsidR="00BC1DFB" w:rsidRDefault="00BC1DFB" w:rsidP="00F24E95">
      <w:pPr>
        <w:spacing w:line="360" w:lineRule="auto"/>
        <w:jc w:val="both"/>
        <w:rPr>
          <w:lang w:val="pt-BR"/>
        </w:rPr>
      </w:pPr>
    </w:p>
    <w:p w14:paraId="7742F070" w14:textId="77777777" w:rsidR="00BC1DFB" w:rsidRPr="002C20A1" w:rsidRDefault="00BC1DFB" w:rsidP="00F24E95">
      <w:pPr>
        <w:spacing w:line="360" w:lineRule="auto"/>
        <w:jc w:val="both"/>
        <w:rPr>
          <w:lang w:val="pt-BR"/>
        </w:rPr>
      </w:pPr>
    </w:p>
    <w:p w14:paraId="6CD8B4A8" w14:textId="2B75B031" w:rsidR="006F7E7E" w:rsidRPr="00CD7EC5" w:rsidRDefault="00CD7EC5" w:rsidP="00A705D3">
      <w:pPr>
        <w:pStyle w:val="Ttulosinternos"/>
      </w:pPr>
      <w:proofErr w:type="spellStart"/>
      <w:r w:rsidRPr="00A46957">
        <w:lastRenderedPageBreak/>
        <w:t>Referências</w:t>
      </w:r>
      <w:proofErr w:type="spellEnd"/>
    </w:p>
    <w:p w14:paraId="73F9558F" w14:textId="1E4AB43D" w:rsidR="00BD70D3" w:rsidRPr="00A46957" w:rsidRDefault="00BD70D3" w:rsidP="00B5208A">
      <w:pPr>
        <w:ind w:left="720" w:hanging="720"/>
        <w:jc w:val="both"/>
        <w:rPr>
          <w:lang w:val="en-US"/>
        </w:rPr>
      </w:pPr>
      <w:proofErr w:type="spellStart"/>
      <w:r w:rsidRPr="00A46957">
        <w:rPr>
          <w:lang w:val="en-US"/>
        </w:rPr>
        <w:t>Andreassen</w:t>
      </w:r>
      <w:proofErr w:type="spellEnd"/>
      <w:r w:rsidRPr="00A46957">
        <w:rPr>
          <w:lang w:val="en-US"/>
        </w:rPr>
        <w:t xml:space="preserve">, C. S., </w:t>
      </w:r>
      <w:proofErr w:type="spellStart"/>
      <w:r w:rsidRPr="00A46957">
        <w:rPr>
          <w:lang w:val="en-US"/>
        </w:rPr>
        <w:t>Pallesen</w:t>
      </w:r>
      <w:proofErr w:type="spellEnd"/>
      <w:r w:rsidRPr="00A46957">
        <w:rPr>
          <w:lang w:val="en-US"/>
        </w:rPr>
        <w:t xml:space="preserve">, S., &amp; Griffiths, M. D. (2017). The relationship between addictive use of social media, narcissism, and self-esteem: Findings from a large national survey. </w:t>
      </w:r>
      <w:r w:rsidRPr="00A46957">
        <w:rPr>
          <w:i/>
          <w:lang w:val="en-US"/>
        </w:rPr>
        <w:t>Addictive Behaviors</w:t>
      </w:r>
      <w:r w:rsidRPr="00A46957">
        <w:rPr>
          <w:lang w:val="en-US"/>
        </w:rPr>
        <w:t xml:space="preserve">, </w:t>
      </w:r>
      <w:r w:rsidRPr="00A46957">
        <w:rPr>
          <w:i/>
          <w:lang w:val="en-US"/>
        </w:rPr>
        <w:t>64</w:t>
      </w:r>
      <w:r w:rsidR="007E3F6C">
        <w:rPr>
          <w:lang w:val="en-US"/>
        </w:rPr>
        <w:t xml:space="preserve">, 287-293. </w:t>
      </w:r>
      <w:r w:rsidR="007E3F6C" w:rsidRPr="007E3F6C">
        <w:rPr>
          <w:shd w:val="clear" w:color="auto" w:fill="FFFFFF"/>
          <w:lang w:val="pt-BR"/>
        </w:rPr>
        <w:t>https://doi.org/</w:t>
      </w:r>
      <w:r w:rsidRPr="00A46957">
        <w:rPr>
          <w:lang w:val="en-US"/>
        </w:rPr>
        <w:t>10.1016/j.addbeh.2016.03.006.</w:t>
      </w:r>
    </w:p>
    <w:p w14:paraId="3F5435FA" w14:textId="21D39D43" w:rsidR="00BD70D3" w:rsidRPr="00A46957" w:rsidRDefault="00BD70D3" w:rsidP="00A705D3">
      <w:pPr>
        <w:ind w:left="720" w:hanging="720"/>
        <w:jc w:val="both"/>
        <w:rPr>
          <w:lang w:val="en-US"/>
        </w:rPr>
      </w:pPr>
      <w:proofErr w:type="spellStart"/>
      <w:r w:rsidRPr="00A46957">
        <w:rPr>
          <w:shd w:val="clear" w:color="auto" w:fill="FFFFFF"/>
          <w:lang w:val="en-US"/>
        </w:rPr>
        <w:t>Atroszko</w:t>
      </w:r>
      <w:proofErr w:type="spellEnd"/>
      <w:r w:rsidRPr="00A46957">
        <w:rPr>
          <w:shd w:val="clear" w:color="auto" w:fill="FFFFFF"/>
          <w:lang w:val="en-US"/>
        </w:rPr>
        <w:t xml:space="preserve">, P. A., </w:t>
      </w:r>
      <w:proofErr w:type="spellStart"/>
      <w:r w:rsidRPr="00A46957">
        <w:rPr>
          <w:shd w:val="clear" w:color="auto" w:fill="FFFFFF"/>
          <w:lang w:val="en-US"/>
        </w:rPr>
        <w:t>Balcerowska</w:t>
      </w:r>
      <w:proofErr w:type="spellEnd"/>
      <w:r w:rsidRPr="00A46957">
        <w:rPr>
          <w:shd w:val="clear" w:color="auto" w:fill="FFFFFF"/>
          <w:lang w:val="en-US"/>
        </w:rPr>
        <w:t xml:space="preserve">, J. M., </w:t>
      </w:r>
      <w:proofErr w:type="spellStart"/>
      <w:r w:rsidRPr="00A46957">
        <w:rPr>
          <w:shd w:val="clear" w:color="auto" w:fill="FFFFFF"/>
          <w:lang w:val="en-US"/>
        </w:rPr>
        <w:t>Bereznowski</w:t>
      </w:r>
      <w:proofErr w:type="spellEnd"/>
      <w:r w:rsidRPr="00A46957">
        <w:rPr>
          <w:shd w:val="clear" w:color="auto" w:fill="FFFFFF"/>
          <w:lang w:val="en-US"/>
        </w:rPr>
        <w:t xml:space="preserve">, P., </w:t>
      </w:r>
      <w:proofErr w:type="spellStart"/>
      <w:r w:rsidRPr="00A46957">
        <w:rPr>
          <w:shd w:val="clear" w:color="auto" w:fill="FFFFFF"/>
          <w:lang w:val="en-US"/>
        </w:rPr>
        <w:t>Biernatowska</w:t>
      </w:r>
      <w:proofErr w:type="spellEnd"/>
      <w:r w:rsidRPr="00A46957">
        <w:rPr>
          <w:shd w:val="clear" w:color="auto" w:fill="FFFFFF"/>
          <w:lang w:val="en-US"/>
        </w:rPr>
        <w:t xml:space="preserve">, A., </w:t>
      </w:r>
      <w:proofErr w:type="spellStart"/>
      <w:r w:rsidRPr="00A46957">
        <w:rPr>
          <w:shd w:val="clear" w:color="auto" w:fill="FFFFFF"/>
          <w:lang w:val="en-US"/>
        </w:rPr>
        <w:t>Pallesen</w:t>
      </w:r>
      <w:proofErr w:type="spellEnd"/>
      <w:r w:rsidRPr="00A46957">
        <w:rPr>
          <w:shd w:val="clear" w:color="auto" w:fill="FFFFFF"/>
          <w:lang w:val="en-US"/>
        </w:rPr>
        <w:t xml:space="preserve">, S., &amp; </w:t>
      </w:r>
      <w:proofErr w:type="spellStart"/>
      <w:r w:rsidRPr="00A46957">
        <w:rPr>
          <w:shd w:val="clear" w:color="auto" w:fill="FFFFFF"/>
          <w:lang w:val="en-US"/>
        </w:rPr>
        <w:t>Andreassen</w:t>
      </w:r>
      <w:proofErr w:type="spellEnd"/>
      <w:r w:rsidRPr="00A46957">
        <w:rPr>
          <w:shd w:val="clear" w:color="auto" w:fill="FFFFFF"/>
          <w:lang w:val="en-US"/>
        </w:rPr>
        <w:t xml:space="preserve">, C. S. (2018). Facebook addiction among Polish undergraduate students: Validity of measurement and relationship with personality and well-being. </w:t>
      </w:r>
      <w:r w:rsidRPr="00A46957">
        <w:rPr>
          <w:i/>
          <w:shd w:val="clear" w:color="auto" w:fill="FFFFFF"/>
          <w:lang w:val="en-US"/>
        </w:rPr>
        <w:t>Computers in Human Behavior</w:t>
      </w:r>
      <w:r w:rsidRPr="00A46957">
        <w:rPr>
          <w:shd w:val="clear" w:color="auto" w:fill="FFFFFF"/>
          <w:lang w:val="en-US"/>
        </w:rPr>
        <w:t xml:space="preserve">, </w:t>
      </w:r>
      <w:r w:rsidRPr="00A46957">
        <w:rPr>
          <w:i/>
          <w:shd w:val="clear" w:color="auto" w:fill="FFFFFF"/>
          <w:lang w:val="en-US"/>
        </w:rPr>
        <w:t>85</w:t>
      </w:r>
      <w:r w:rsidR="007E3F6C">
        <w:rPr>
          <w:shd w:val="clear" w:color="auto" w:fill="FFFFFF"/>
          <w:lang w:val="en-US"/>
        </w:rPr>
        <w:t xml:space="preserve">, 329-338. </w:t>
      </w:r>
      <w:r w:rsidR="007E3F6C" w:rsidRPr="007E3F6C">
        <w:rPr>
          <w:shd w:val="clear" w:color="auto" w:fill="FFFFFF"/>
          <w:lang w:val="pt-BR"/>
        </w:rPr>
        <w:t>https://doi.org/</w:t>
      </w:r>
      <w:r w:rsidRPr="00A46957">
        <w:rPr>
          <w:shd w:val="clear" w:color="auto" w:fill="FFFFFF"/>
          <w:lang w:val="en-US"/>
        </w:rPr>
        <w:t>10.1016/j.chb.2018.04.001.</w:t>
      </w:r>
    </w:p>
    <w:p w14:paraId="1CA7885F" w14:textId="4FC288DB" w:rsidR="00BD70D3" w:rsidRPr="00A705D3" w:rsidRDefault="00BD70D3" w:rsidP="00A705D3">
      <w:pPr>
        <w:ind w:left="720" w:hanging="720"/>
        <w:jc w:val="both"/>
        <w:rPr>
          <w:lang w:val="en-US"/>
        </w:rPr>
      </w:pPr>
      <w:proofErr w:type="spellStart"/>
      <w:r w:rsidRPr="00A705D3">
        <w:rPr>
          <w:shd w:val="clear" w:color="auto" w:fill="FFFFFF"/>
          <w:lang w:val="en-US"/>
        </w:rPr>
        <w:t>Aran-Ramspott</w:t>
      </w:r>
      <w:proofErr w:type="spellEnd"/>
      <w:r w:rsidRPr="00A705D3">
        <w:rPr>
          <w:shd w:val="clear" w:color="auto" w:fill="FFFFFF"/>
          <w:lang w:val="en-US"/>
        </w:rPr>
        <w:t>, S., Fedele, M., &amp;</w:t>
      </w:r>
      <w:proofErr w:type="spellStart"/>
      <w:r w:rsidRPr="00A705D3">
        <w:rPr>
          <w:shd w:val="clear" w:color="auto" w:fill="FFFFFF"/>
          <w:lang w:val="en-US"/>
        </w:rPr>
        <w:t>Tarragó</w:t>
      </w:r>
      <w:proofErr w:type="spellEnd"/>
      <w:r w:rsidRPr="00A705D3">
        <w:rPr>
          <w:shd w:val="clear" w:color="auto" w:fill="FFFFFF"/>
          <w:lang w:val="en-US"/>
        </w:rPr>
        <w:t>, A. (2018). YouTubers' social functions and their influence on pre-adolescence. </w:t>
      </w:r>
      <w:proofErr w:type="spellStart"/>
      <w:r w:rsidRPr="00A705D3">
        <w:rPr>
          <w:bCs/>
          <w:i/>
          <w:shd w:val="clear" w:color="auto" w:fill="FFFFFF"/>
          <w:lang w:val="en-US"/>
        </w:rPr>
        <w:t>Comunicar</w:t>
      </w:r>
      <w:proofErr w:type="spellEnd"/>
      <w:r w:rsidRPr="00A705D3">
        <w:rPr>
          <w:shd w:val="clear" w:color="auto" w:fill="FFFFFF"/>
          <w:lang w:val="en-US"/>
        </w:rPr>
        <w:t xml:space="preserve">, </w:t>
      </w:r>
      <w:r w:rsidRPr="00A705D3">
        <w:rPr>
          <w:i/>
          <w:shd w:val="clear" w:color="auto" w:fill="FFFFFF"/>
          <w:lang w:val="en-US"/>
        </w:rPr>
        <w:t>26</w:t>
      </w:r>
      <w:r w:rsidRPr="00A705D3">
        <w:rPr>
          <w:shd w:val="clear" w:color="auto" w:fill="FFFFFF"/>
          <w:lang w:val="en-US"/>
        </w:rPr>
        <w:t xml:space="preserve"> (2), 71-80</w:t>
      </w:r>
      <w:r w:rsidR="007E3F6C" w:rsidRPr="00A705D3">
        <w:rPr>
          <w:shd w:val="clear" w:color="auto" w:fill="FFFFFF"/>
          <w:lang w:val="en-US"/>
        </w:rPr>
        <w:t xml:space="preserve">. </w:t>
      </w:r>
      <w:r w:rsidR="007E3F6C" w:rsidRPr="00A705D3">
        <w:rPr>
          <w:shd w:val="clear" w:color="auto" w:fill="FFFFFF"/>
          <w:lang w:val="pt-BR"/>
        </w:rPr>
        <w:t>https://doi.org/</w:t>
      </w:r>
      <w:r w:rsidRPr="00A705D3">
        <w:rPr>
          <w:shd w:val="clear" w:color="auto" w:fill="FFFFFF"/>
          <w:lang w:val="en-US"/>
        </w:rPr>
        <w:t>10.3916/C57-2018-07.</w:t>
      </w:r>
    </w:p>
    <w:p w14:paraId="6227621A" w14:textId="77777777" w:rsidR="00BD70D3" w:rsidRPr="00A705D3" w:rsidRDefault="00BD70D3" w:rsidP="00A705D3">
      <w:pPr>
        <w:ind w:left="720" w:hanging="720"/>
        <w:jc w:val="both"/>
        <w:rPr>
          <w:lang w:val="pt-BR"/>
        </w:rPr>
      </w:pPr>
      <w:r w:rsidRPr="00A705D3">
        <w:rPr>
          <w:shd w:val="clear" w:color="auto" w:fill="FFFFFF"/>
          <w:lang w:val="pt-BR"/>
        </w:rPr>
        <w:t>Araújo, M. G. (2010). Considerações sobre o narcisismo</w:t>
      </w:r>
      <w:r w:rsidRPr="00A705D3">
        <w:rPr>
          <w:i/>
          <w:iCs/>
          <w:shd w:val="clear" w:color="auto" w:fill="FFFFFF"/>
          <w:lang w:val="pt-BR"/>
        </w:rPr>
        <w:t xml:space="preserve">. </w:t>
      </w:r>
      <w:r w:rsidRPr="00A705D3">
        <w:rPr>
          <w:i/>
          <w:iCs/>
          <w:lang w:val="pt-BR"/>
        </w:rPr>
        <w:t>Estudos de Psicanálise</w:t>
      </w:r>
      <w:r w:rsidRPr="00A705D3">
        <w:rPr>
          <w:lang w:val="pt-BR"/>
        </w:rPr>
        <w:t>, </w:t>
      </w:r>
      <w:r w:rsidRPr="00A705D3">
        <w:rPr>
          <w:i/>
          <w:lang w:val="pt-BR"/>
        </w:rPr>
        <w:t>34</w:t>
      </w:r>
      <w:r w:rsidRPr="00A705D3">
        <w:rPr>
          <w:lang w:val="pt-BR"/>
        </w:rPr>
        <w:t>, 79-82.</w:t>
      </w:r>
    </w:p>
    <w:p w14:paraId="309342C2" w14:textId="77777777" w:rsidR="00BD70D3" w:rsidRPr="00A705D3" w:rsidRDefault="00BD70D3" w:rsidP="00A705D3">
      <w:pPr>
        <w:ind w:left="720" w:hanging="720"/>
        <w:jc w:val="both"/>
        <w:rPr>
          <w:lang w:val="pt-BR"/>
        </w:rPr>
      </w:pPr>
      <w:r w:rsidRPr="00A705D3">
        <w:rPr>
          <w:shd w:val="clear" w:color="auto" w:fill="FFFFFF"/>
          <w:lang w:val="pt-BR"/>
        </w:rPr>
        <w:t xml:space="preserve">Bastos, L. A. M. (2018).  O ego e o corpo em Freud. </w:t>
      </w:r>
      <w:r w:rsidRPr="00A705D3">
        <w:rPr>
          <w:i/>
          <w:iCs/>
          <w:shd w:val="clear" w:color="auto" w:fill="FFFFFF"/>
          <w:lang w:val="pt-BR"/>
        </w:rPr>
        <w:t>Revista Brasileira de Psicanálise</w:t>
      </w:r>
      <w:r w:rsidRPr="00A705D3">
        <w:rPr>
          <w:shd w:val="clear" w:color="auto" w:fill="FFFFFF"/>
          <w:lang w:val="pt-BR"/>
        </w:rPr>
        <w:t xml:space="preserve">, </w:t>
      </w:r>
      <w:r w:rsidRPr="00A705D3">
        <w:rPr>
          <w:i/>
          <w:shd w:val="clear" w:color="auto" w:fill="FFFFFF"/>
          <w:lang w:val="pt-BR"/>
        </w:rPr>
        <w:t>31</w:t>
      </w:r>
      <w:r w:rsidRPr="00A705D3">
        <w:rPr>
          <w:shd w:val="clear" w:color="auto" w:fill="FFFFFF"/>
          <w:lang w:val="pt-BR"/>
        </w:rPr>
        <w:t>(88), 73, 2018.</w:t>
      </w:r>
    </w:p>
    <w:p w14:paraId="1C74E6EB" w14:textId="77777777" w:rsidR="00BD70D3" w:rsidRPr="00A705D3" w:rsidRDefault="00BD70D3" w:rsidP="00A705D3">
      <w:pPr>
        <w:ind w:left="720" w:hanging="720"/>
        <w:jc w:val="both"/>
        <w:rPr>
          <w:shd w:val="clear" w:color="auto" w:fill="FFFFFF"/>
          <w:lang w:val="pt-BR"/>
        </w:rPr>
      </w:pPr>
      <w:proofErr w:type="spellStart"/>
      <w:r w:rsidRPr="00A705D3">
        <w:rPr>
          <w:lang w:val="pt-BR" w:eastAsia="pt-BR"/>
        </w:rPr>
        <w:t>Bauman</w:t>
      </w:r>
      <w:proofErr w:type="spellEnd"/>
      <w:r w:rsidRPr="00A705D3">
        <w:rPr>
          <w:shd w:val="clear" w:color="auto" w:fill="FFFFFF"/>
          <w:lang w:val="pt-BR"/>
        </w:rPr>
        <w:t>, Z. (2004). </w:t>
      </w:r>
      <w:r w:rsidRPr="00A705D3">
        <w:rPr>
          <w:bCs/>
          <w:i/>
          <w:shd w:val="clear" w:color="auto" w:fill="FFFFFF"/>
          <w:lang w:val="pt-BR"/>
        </w:rPr>
        <w:t>Amor líquido: sobre a fragilidade dos laços humanos</w:t>
      </w:r>
      <w:r w:rsidRPr="00A705D3">
        <w:rPr>
          <w:shd w:val="clear" w:color="auto" w:fill="FFFFFF"/>
          <w:lang w:val="pt-BR"/>
        </w:rPr>
        <w:t xml:space="preserve">. Rio de Janeiro, RJ: </w:t>
      </w:r>
      <w:proofErr w:type="spellStart"/>
      <w:r w:rsidRPr="00A705D3">
        <w:rPr>
          <w:shd w:val="clear" w:color="auto" w:fill="FFFFFF"/>
          <w:lang w:val="pt-BR"/>
        </w:rPr>
        <w:t>Schwarcz</w:t>
      </w:r>
      <w:proofErr w:type="spellEnd"/>
      <w:r w:rsidRPr="00A705D3">
        <w:rPr>
          <w:shd w:val="clear" w:color="auto" w:fill="FFFFFF"/>
          <w:lang w:val="pt-BR"/>
        </w:rPr>
        <w:t>-Companhia das Letras.</w:t>
      </w:r>
    </w:p>
    <w:p w14:paraId="4BCB8210" w14:textId="496B65D9" w:rsidR="00BD70D3" w:rsidRPr="00A705D3" w:rsidRDefault="00BD70D3" w:rsidP="00A705D3">
      <w:pPr>
        <w:ind w:left="720" w:hanging="720"/>
        <w:jc w:val="both"/>
        <w:rPr>
          <w:lang w:val="pt-BR"/>
        </w:rPr>
      </w:pPr>
      <w:proofErr w:type="spellStart"/>
      <w:r w:rsidRPr="00A705D3">
        <w:rPr>
          <w:lang w:val="pt-BR"/>
        </w:rPr>
        <w:t>Brevidelli</w:t>
      </w:r>
      <w:proofErr w:type="spellEnd"/>
      <w:r w:rsidRPr="00A705D3">
        <w:rPr>
          <w:lang w:val="pt-BR"/>
        </w:rPr>
        <w:t xml:space="preserve">, M. M., &amp; De Domenico, E. B. (2008). </w:t>
      </w:r>
      <w:r w:rsidRPr="00A705D3">
        <w:rPr>
          <w:i/>
          <w:lang w:val="pt-BR"/>
        </w:rPr>
        <w:t>Trabalho de conclusão de curso:</w:t>
      </w:r>
      <w:r w:rsidRPr="00A705D3">
        <w:rPr>
          <w:lang w:val="pt-BR"/>
        </w:rPr>
        <w:t xml:space="preserve"> </w:t>
      </w:r>
      <w:r w:rsidRPr="00760DE3">
        <w:rPr>
          <w:i/>
          <w:lang w:val="pt-BR"/>
        </w:rPr>
        <w:t>guia prático para docentes e alunos da área da saú</w:t>
      </w:r>
      <w:r w:rsidR="00760DE3" w:rsidRPr="00760DE3">
        <w:rPr>
          <w:i/>
          <w:lang w:val="pt-BR"/>
        </w:rPr>
        <w:t>de</w:t>
      </w:r>
      <w:r w:rsidRPr="00A705D3">
        <w:rPr>
          <w:lang w:val="pt-BR"/>
        </w:rPr>
        <w:t xml:space="preserve"> (2a ed.) São Paulo: </w:t>
      </w:r>
      <w:proofErr w:type="spellStart"/>
      <w:r w:rsidRPr="00A705D3">
        <w:rPr>
          <w:lang w:val="pt-BR"/>
        </w:rPr>
        <w:t>Iátria</w:t>
      </w:r>
      <w:proofErr w:type="spellEnd"/>
      <w:r w:rsidRPr="00A705D3">
        <w:rPr>
          <w:lang w:val="pt-BR"/>
        </w:rPr>
        <w:t>.</w:t>
      </w:r>
    </w:p>
    <w:p w14:paraId="59497E98" w14:textId="2B28515E" w:rsidR="00BD70D3" w:rsidRPr="00A705D3" w:rsidRDefault="00BD70D3" w:rsidP="00A705D3">
      <w:pPr>
        <w:ind w:left="720" w:hanging="720"/>
        <w:jc w:val="both"/>
        <w:rPr>
          <w:shd w:val="clear" w:color="auto" w:fill="FFFFFF"/>
          <w:lang w:val="pt-BR"/>
        </w:rPr>
      </w:pPr>
      <w:proofErr w:type="spellStart"/>
      <w:r w:rsidRPr="00A705D3">
        <w:rPr>
          <w:shd w:val="clear" w:color="auto" w:fill="FFFFFF"/>
          <w:lang w:val="pt-BR"/>
        </w:rPr>
        <w:t>Bocchi</w:t>
      </w:r>
      <w:proofErr w:type="spellEnd"/>
      <w:r w:rsidRPr="00A705D3">
        <w:rPr>
          <w:shd w:val="clear" w:color="auto" w:fill="FFFFFF"/>
          <w:lang w:val="pt-BR"/>
        </w:rPr>
        <w:t>, J. C. (2020). O corpo como ensaio para o amor e para a morte: narcisismo e desamparo em tempos de pandemia</w:t>
      </w:r>
      <w:r w:rsidRPr="00A705D3">
        <w:rPr>
          <w:i/>
          <w:shd w:val="clear" w:color="auto" w:fill="FFFFFF"/>
          <w:lang w:val="pt-BR"/>
        </w:rPr>
        <w:t>. Revista</w:t>
      </w:r>
      <w:r w:rsidRPr="00A705D3">
        <w:rPr>
          <w:shd w:val="clear" w:color="auto" w:fill="FFFFFF"/>
          <w:lang w:val="pt-BR"/>
        </w:rPr>
        <w:t xml:space="preserve"> </w:t>
      </w:r>
      <w:r w:rsidRPr="00A705D3">
        <w:rPr>
          <w:bCs/>
          <w:i/>
          <w:shd w:val="clear" w:color="auto" w:fill="FFFFFF"/>
          <w:lang w:val="pt-BR"/>
        </w:rPr>
        <w:t>Natureza Humana</w:t>
      </w:r>
      <w:r w:rsidRPr="00A705D3">
        <w:rPr>
          <w:shd w:val="clear" w:color="auto" w:fill="FFFFFF"/>
          <w:lang w:val="pt-BR"/>
        </w:rPr>
        <w:t xml:space="preserve">, </w:t>
      </w:r>
      <w:r w:rsidRPr="00A705D3">
        <w:rPr>
          <w:i/>
          <w:shd w:val="clear" w:color="auto" w:fill="FFFFFF"/>
          <w:lang w:val="pt-BR"/>
        </w:rPr>
        <w:t>22</w:t>
      </w:r>
      <w:r w:rsidR="007E3F6C" w:rsidRPr="00A705D3">
        <w:rPr>
          <w:shd w:val="clear" w:color="auto" w:fill="FFFFFF"/>
          <w:lang w:val="pt-BR"/>
        </w:rPr>
        <w:t>(2), 1-13. https://doi.org/</w:t>
      </w:r>
      <w:r w:rsidRPr="00A705D3">
        <w:rPr>
          <w:shd w:val="clear" w:color="auto" w:fill="FFFFFF"/>
          <w:lang w:val="pt-BR"/>
        </w:rPr>
        <w:t>10.17648/2175-2834-v22n2.</w:t>
      </w:r>
    </w:p>
    <w:p w14:paraId="738A84CD" w14:textId="0268ED7B" w:rsidR="00BD70D3" w:rsidRPr="00A705D3" w:rsidRDefault="00BD70D3" w:rsidP="00A705D3">
      <w:pPr>
        <w:ind w:left="720" w:hanging="720"/>
        <w:jc w:val="both"/>
        <w:rPr>
          <w:shd w:val="clear" w:color="auto" w:fill="FFFFFF"/>
          <w:lang w:val="en-US"/>
        </w:rPr>
      </w:pPr>
      <w:r w:rsidRPr="00A705D3">
        <w:rPr>
          <w:lang w:val="en-US"/>
        </w:rPr>
        <w:t xml:space="preserve">Boland, J. K., &amp; Anderson, J. L. (2019). The role of personality psychopathology in social network site behaviors. </w:t>
      </w:r>
      <w:r w:rsidRPr="00A705D3">
        <w:rPr>
          <w:i/>
          <w:lang w:val="en-US"/>
        </w:rPr>
        <w:t>Personality and Individual Differences</w:t>
      </w:r>
      <w:r w:rsidRPr="00A705D3">
        <w:rPr>
          <w:lang w:val="en-US"/>
        </w:rPr>
        <w:t xml:space="preserve">, </w:t>
      </w:r>
      <w:r w:rsidRPr="00A705D3">
        <w:rPr>
          <w:i/>
          <w:lang w:val="en-US"/>
        </w:rPr>
        <w:t>151</w:t>
      </w:r>
      <w:r w:rsidR="007E3F6C" w:rsidRPr="00A705D3">
        <w:rPr>
          <w:lang w:val="en-US"/>
        </w:rPr>
        <w:t xml:space="preserve">, 109517, 1-10. </w:t>
      </w:r>
      <w:r w:rsidR="007E3F6C" w:rsidRPr="00A705D3">
        <w:rPr>
          <w:shd w:val="clear" w:color="auto" w:fill="FFFFFF"/>
          <w:lang w:val="pt-BR"/>
        </w:rPr>
        <w:t>https://doi.org/</w:t>
      </w:r>
      <w:r w:rsidRPr="00A705D3">
        <w:rPr>
          <w:lang w:val="en-US"/>
        </w:rPr>
        <w:t>10.1016/j.paid.2019.109517.</w:t>
      </w:r>
    </w:p>
    <w:p w14:paraId="2415A8C8" w14:textId="05038B93" w:rsidR="00BD70D3" w:rsidRPr="00A705D3" w:rsidRDefault="00BD70D3" w:rsidP="00A705D3">
      <w:pPr>
        <w:ind w:left="720" w:hanging="720"/>
        <w:jc w:val="both"/>
        <w:rPr>
          <w:lang w:val="en-US"/>
        </w:rPr>
      </w:pPr>
      <w:proofErr w:type="spellStart"/>
      <w:r w:rsidRPr="00A705D3">
        <w:rPr>
          <w:shd w:val="clear" w:color="auto" w:fill="FFFFFF"/>
          <w:lang w:val="en-US"/>
        </w:rPr>
        <w:t>Boursier</w:t>
      </w:r>
      <w:proofErr w:type="spellEnd"/>
      <w:r w:rsidRPr="00A705D3">
        <w:rPr>
          <w:shd w:val="clear" w:color="auto" w:fill="FFFFFF"/>
          <w:lang w:val="en-US"/>
        </w:rPr>
        <w:t xml:space="preserve">, V., </w:t>
      </w:r>
      <w:proofErr w:type="spellStart"/>
      <w:r w:rsidRPr="00A705D3">
        <w:rPr>
          <w:shd w:val="clear" w:color="auto" w:fill="FFFFFF"/>
          <w:lang w:val="en-US"/>
        </w:rPr>
        <w:t>Gioia</w:t>
      </w:r>
      <w:proofErr w:type="spellEnd"/>
      <w:r w:rsidRPr="00A705D3">
        <w:rPr>
          <w:shd w:val="clear" w:color="auto" w:fill="FFFFFF"/>
          <w:lang w:val="en-US"/>
        </w:rPr>
        <w:t>, F., &amp; Griffiths, M. D. (2020). Selfie-engagement on social media: Pathological narcissism, positive expectation, and body objectification–Which is more influential? </w:t>
      </w:r>
      <w:r w:rsidRPr="00A705D3">
        <w:rPr>
          <w:bCs/>
          <w:i/>
          <w:shd w:val="clear" w:color="auto" w:fill="FFFFFF"/>
          <w:lang w:val="en-US"/>
        </w:rPr>
        <w:t>Addictive Behaviors Reports</w:t>
      </w:r>
      <w:r w:rsidRPr="00A705D3">
        <w:rPr>
          <w:shd w:val="clear" w:color="auto" w:fill="FFFFFF"/>
          <w:lang w:val="en-US"/>
        </w:rPr>
        <w:t xml:space="preserve">, </w:t>
      </w:r>
      <w:r w:rsidRPr="00A705D3">
        <w:rPr>
          <w:i/>
          <w:shd w:val="clear" w:color="auto" w:fill="FFFFFF"/>
          <w:lang w:val="en-US"/>
        </w:rPr>
        <w:t>11</w:t>
      </w:r>
      <w:r w:rsidR="007E3F6C" w:rsidRPr="00A705D3">
        <w:rPr>
          <w:shd w:val="clear" w:color="auto" w:fill="FFFFFF"/>
          <w:lang w:val="en-US"/>
        </w:rPr>
        <w:t xml:space="preserve">, 100263, 1-10. </w:t>
      </w:r>
      <w:r w:rsidRPr="00A705D3">
        <w:rPr>
          <w:shd w:val="clear" w:color="auto" w:fill="FFFFFF"/>
          <w:lang w:val="en-US"/>
        </w:rPr>
        <w:t xml:space="preserve"> </w:t>
      </w:r>
      <w:r w:rsidR="00BE4E1E" w:rsidRPr="00BE4E1E">
        <w:rPr>
          <w:shd w:val="clear" w:color="auto" w:fill="FFFFFF"/>
          <w:lang w:val="pt-BR"/>
        </w:rPr>
        <w:t>https://doi.org/</w:t>
      </w:r>
      <w:r w:rsidR="00BE4E1E" w:rsidRPr="00BE4E1E">
        <w:rPr>
          <w:shd w:val="clear" w:color="auto" w:fill="FFFFFF"/>
          <w:lang w:val="en-US"/>
        </w:rPr>
        <w:t>10.1016/j.abrep.2020.100263</w:t>
      </w:r>
      <w:r w:rsidRPr="00A705D3">
        <w:rPr>
          <w:shd w:val="clear" w:color="auto" w:fill="FFFFFF"/>
          <w:lang w:val="en-US"/>
        </w:rPr>
        <w:t>.</w:t>
      </w:r>
    </w:p>
    <w:p w14:paraId="6DF8C151" w14:textId="169E8BBE" w:rsidR="00BD70D3" w:rsidRPr="00A705D3" w:rsidRDefault="00BD70D3" w:rsidP="00A705D3">
      <w:pPr>
        <w:ind w:left="720" w:hanging="720"/>
        <w:jc w:val="both"/>
      </w:pPr>
      <w:r w:rsidRPr="00A705D3">
        <w:rPr>
          <w:shd w:val="clear" w:color="auto" w:fill="FFFFFF"/>
          <w:lang w:val="en-US"/>
        </w:rPr>
        <w:t xml:space="preserve">Burrow, A. L. &amp; </w:t>
      </w:r>
      <w:proofErr w:type="spellStart"/>
      <w:r w:rsidRPr="00A705D3">
        <w:rPr>
          <w:shd w:val="clear" w:color="auto" w:fill="FFFFFF"/>
          <w:lang w:val="en-US"/>
        </w:rPr>
        <w:t>Rainone</w:t>
      </w:r>
      <w:proofErr w:type="spellEnd"/>
      <w:r w:rsidRPr="00A705D3">
        <w:rPr>
          <w:shd w:val="clear" w:color="auto" w:fill="FFFFFF"/>
          <w:lang w:val="en-US"/>
        </w:rPr>
        <w:t>, N. (2017). How many likes did I get</w:t>
      </w:r>
      <w:proofErr w:type="gramStart"/>
      <w:r w:rsidRPr="00A705D3">
        <w:rPr>
          <w:shd w:val="clear" w:color="auto" w:fill="FFFFFF"/>
          <w:lang w:val="en-US"/>
        </w:rPr>
        <w:t>?:</w:t>
      </w:r>
      <w:proofErr w:type="gramEnd"/>
      <w:r w:rsidRPr="00A705D3">
        <w:rPr>
          <w:shd w:val="clear" w:color="auto" w:fill="FFFFFF"/>
          <w:lang w:val="en-US"/>
        </w:rPr>
        <w:t xml:space="preserve"> Purpose moderates links between positive social media feedback and self-esteem. </w:t>
      </w:r>
      <w:r w:rsidRPr="00A705D3">
        <w:rPr>
          <w:bCs/>
          <w:i/>
          <w:shd w:val="clear" w:color="auto" w:fill="FFFFFF"/>
          <w:lang w:val="en-US"/>
        </w:rPr>
        <w:t>Journal of Experimental Social Psychology</w:t>
      </w:r>
      <w:r w:rsidRPr="00A705D3">
        <w:rPr>
          <w:shd w:val="clear" w:color="auto" w:fill="FFFFFF"/>
          <w:lang w:val="en-US"/>
        </w:rPr>
        <w:t xml:space="preserve">, </w:t>
      </w:r>
      <w:r w:rsidRPr="00A705D3">
        <w:rPr>
          <w:i/>
          <w:shd w:val="clear" w:color="auto" w:fill="FFFFFF"/>
          <w:lang w:val="en-US"/>
        </w:rPr>
        <w:t>69</w:t>
      </w:r>
      <w:r w:rsidR="007E3F6C" w:rsidRPr="00A705D3">
        <w:rPr>
          <w:shd w:val="clear" w:color="auto" w:fill="FFFFFF"/>
          <w:lang w:val="en-US"/>
        </w:rPr>
        <w:t xml:space="preserve">, 232-236. </w:t>
      </w:r>
      <w:r w:rsidR="007E3F6C" w:rsidRPr="00A705D3">
        <w:rPr>
          <w:shd w:val="clear" w:color="auto" w:fill="FFFFFF"/>
          <w:lang w:val="pt-BR"/>
        </w:rPr>
        <w:t>https://doi.org/</w:t>
      </w:r>
      <w:r w:rsidRPr="00A705D3">
        <w:rPr>
          <w:shd w:val="clear" w:color="auto" w:fill="FFFFFF"/>
          <w:lang w:val="en-US"/>
        </w:rPr>
        <w:t>10.1016/j.jesp.2016.09.005.</w:t>
      </w:r>
    </w:p>
    <w:p w14:paraId="2ADDE27A" w14:textId="7CB06E40" w:rsidR="00BD70D3" w:rsidRPr="00A705D3" w:rsidRDefault="00BD70D3" w:rsidP="00A705D3">
      <w:pPr>
        <w:ind w:left="720" w:hanging="720"/>
        <w:jc w:val="both"/>
        <w:rPr>
          <w:lang w:val="pt-BR"/>
        </w:rPr>
      </w:pPr>
      <w:proofErr w:type="spellStart"/>
      <w:r w:rsidRPr="00A705D3">
        <w:rPr>
          <w:shd w:val="clear" w:color="auto" w:fill="FFFFFF"/>
          <w:lang w:val="pt-BR"/>
        </w:rPr>
        <w:t>Cattelan</w:t>
      </w:r>
      <w:proofErr w:type="spellEnd"/>
      <w:r w:rsidRPr="00A705D3">
        <w:rPr>
          <w:shd w:val="clear" w:color="auto" w:fill="FFFFFF"/>
          <w:lang w:val="pt-BR"/>
        </w:rPr>
        <w:t>, J. C. (2020). Sobre o narcisismo discursivo: “Eu, para mim”. </w:t>
      </w:r>
      <w:r w:rsidRPr="00A705D3">
        <w:rPr>
          <w:bCs/>
          <w:i/>
          <w:shd w:val="clear" w:color="auto" w:fill="FFFFFF"/>
          <w:lang w:val="pt-BR"/>
        </w:rPr>
        <w:t>Linguagem em (</w:t>
      </w:r>
      <w:proofErr w:type="spellStart"/>
      <w:r w:rsidRPr="00A705D3">
        <w:rPr>
          <w:bCs/>
          <w:i/>
          <w:shd w:val="clear" w:color="auto" w:fill="FFFFFF"/>
          <w:lang w:val="pt-BR"/>
        </w:rPr>
        <w:t>Dis</w:t>
      </w:r>
      <w:proofErr w:type="spellEnd"/>
      <w:r w:rsidRPr="00A705D3">
        <w:rPr>
          <w:bCs/>
          <w:i/>
          <w:shd w:val="clear" w:color="auto" w:fill="FFFFFF"/>
          <w:lang w:val="pt-BR"/>
        </w:rPr>
        <w:t>) curso</w:t>
      </w:r>
      <w:r w:rsidRPr="00A705D3">
        <w:rPr>
          <w:shd w:val="clear" w:color="auto" w:fill="FFFFFF"/>
          <w:lang w:val="pt-BR"/>
        </w:rPr>
        <w:t xml:space="preserve">, </w:t>
      </w:r>
      <w:r w:rsidRPr="00A705D3">
        <w:rPr>
          <w:i/>
          <w:shd w:val="clear" w:color="auto" w:fill="FFFFFF"/>
          <w:lang w:val="pt-BR"/>
        </w:rPr>
        <w:t>20</w:t>
      </w:r>
      <w:r w:rsidR="007E3F6C" w:rsidRPr="00A705D3">
        <w:rPr>
          <w:shd w:val="clear" w:color="auto" w:fill="FFFFFF"/>
          <w:lang w:val="pt-BR"/>
        </w:rPr>
        <w:t>(3), 533-549. https://doi.org/</w:t>
      </w:r>
      <w:r w:rsidRPr="00A705D3">
        <w:rPr>
          <w:shd w:val="clear" w:color="auto" w:fill="FFFFFF"/>
          <w:lang w:val="pt-BR"/>
        </w:rPr>
        <w:t>10.1590/1982-4017-200308-6019.</w:t>
      </w:r>
    </w:p>
    <w:p w14:paraId="1D4633C5" w14:textId="10F99C2B" w:rsidR="00BD70D3" w:rsidRPr="00A705D3" w:rsidDel="00944B5C" w:rsidRDefault="00BD70D3" w:rsidP="00A705D3">
      <w:pPr>
        <w:ind w:left="720" w:hanging="720"/>
        <w:jc w:val="both"/>
        <w:rPr>
          <w:lang w:val="en-US"/>
        </w:rPr>
      </w:pPr>
      <w:r w:rsidRPr="00A705D3">
        <w:rPr>
          <w:lang w:val="en-US"/>
        </w:rPr>
        <w:t xml:space="preserve">Deters, F. G., </w:t>
      </w:r>
      <w:proofErr w:type="spellStart"/>
      <w:r w:rsidRPr="00A705D3">
        <w:rPr>
          <w:lang w:val="en-US"/>
        </w:rPr>
        <w:t>Mehl</w:t>
      </w:r>
      <w:proofErr w:type="spellEnd"/>
      <w:r w:rsidRPr="00A705D3">
        <w:rPr>
          <w:lang w:val="en-US"/>
        </w:rPr>
        <w:t xml:space="preserve">, M. R., &amp; </w:t>
      </w:r>
      <w:proofErr w:type="spellStart"/>
      <w:r w:rsidRPr="00A705D3">
        <w:rPr>
          <w:lang w:val="en-US"/>
        </w:rPr>
        <w:t>Eid</w:t>
      </w:r>
      <w:proofErr w:type="spellEnd"/>
      <w:r w:rsidRPr="00A705D3">
        <w:rPr>
          <w:lang w:val="en-US"/>
        </w:rPr>
        <w:t xml:space="preserve">, M. (2014). Narcissistic power poster? On the relationship between narcissism and status updating activity on Facebook. </w:t>
      </w:r>
      <w:r w:rsidRPr="00A705D3">
        <w:rPr>
          <w:i/>
          <w:lang w:val="en-US"/>
        </w:rPr>
        <w:t>Journal of Research in Personality</w:t>
      </w:r>
      <w:r w:rsidRPr="00A705D3">
        <w:rPr>
          <w:lang w:val="en-US"/>
        </w:rPr>
        <w:t xml:space="preserve">, </w:t>
      </w:r>
      <w:r w:rsidRPr="00A705D3">
        <w:rPr>
          <w:i/>
          <w:lang w:val="en-US"/>
        </w:rPr>
        <w:t>53</w:t>
      </w:r>
      <w:r w:rsidR="007E3F6C" w:rsidRPr="00A705D3">
        <w:rPr>
          <w:lang w:val="en-US"/>
        </w:rPr>
        <w:t xml:space="preserve">, 165-174. </w:t>
      </w:r>
      <w:r w:rsidR="007E3F6C" w:rsidRPr="00A705D3">
        <w:rPr>
          <w:shd w:val="clear" w:color="auto" w:fill="FFFFFF"/>
          <w:lang w:val="pt-BR"/>
        </w:rPr>
        <w:t>https://doi.org/</w:t>
      </w:r>
      <w:r w:rsidRPr="00A705D3">
        <w:rPr>
          <w:lang w:val="en-US"/>
        </w:rPr>
        <w:t>10.1016/j.jrp.2014.10.004.</w:t>
      </w:r>
    </w:p>
    <w:p w14:paraId="293CD10D" w14:textId="1CBF619E" w:rsidR="00BD70D3" w:rsidRPr="00A705D3" w:rsidRDefault="00BD70D3" w:rsidP="00A705D3">
      <w:pPr>
        <w:ind w:left="720" w:hanging="720"/>
        <w:jc w:val="both"/>
        <w:rPr>
          <w:shd w:val="clear" w:color="auto" w:fill="FFFFFF"/>
          <w:lang w:val="en-US"/>
        </w:rPr>
      </w:pPr>
      <w:r w:rsidRPr="00A705D3">
        <w:rPr>
          <w:lang w:val="en-US" w:eastAsia="pt-BR"/>
        </w:rPr>
        <w:t xml:space="preserve">Di </w:t>
      </w:r>
      <w:proofErr w:type="spellStart"/>
      <w:r w:rsidRPr="00A705D3">
        <w:rPr>
          <w:lang w:val="en-US" w:eastAsia="pt-BR"/>
        </w:rPr>
        <w:t>Gangi</w:t>
      </w:r>
      <w:proofErr w:type="spellEnd"/>
      <w:r w:rsidRPr="00A705D3">
        <w:rPr>
          <w:shd w:val="clear" w:color="auto" w:fill="FFFFFF"/>
          <w:lang w:val="en-US"/>
        </w:rPr>
        <w:t xml:space="preserve">, P. M., &amp; </w:t>
      </w:r>
      <w:proofErr w:type="spellStart"/>
      <w:r w:rsidRPr="00A705D3">
        <w:rPr>
          <w:shd w:val="clear" w:color="auto" w:fill="FFFFFF"/>
          <w:lang w:val="en-US"/>
        </w:rPr>
        <w:t>Wasko</w:t>
      </w:r>
      <w:proofErr w:type="spellEnd"/>
      <w:r w:rsidRPr="00A705D3">
        <w:rPr>
          <w:shd w:val="clear" w:color="auto" w:fill="FFFFFF"/>
          <w:lang w:val="en-US"/>
        </w:rPr>
        <w:t>, M. M. (2016). Social media engagement theory: Exploring the influence of user engagement on social media usage. </w:t>
      </w:r>
      <w:r w:rsidRPr="00A705D3">
        <w:rPr>
          <w:bCs/>
          <w:i/>
          <w:shd w:val="clear" w:color="auto" w:fill="FFFFFF"/>
          <w:lang w:val="en-US"/>
        </w:rPr>
        <w:t>Journal of Organizational and End User Computing</w:t>
      </w:r>
      <w:r w:rsidRPr="00A705D3">
        <w:rPr>
          <w:shd w:val="clear" w:color="auto" w:fill="FFFFFF"/>
          <w:lang w:val="en-US"/>
        </w:rPr>
        <w:t xml:space="preserve">, </w:t>
      </w:r>
      <w:r w:rsidRPr="00A705D3">
        <w:rPr>
          <w:i/>
          <w:shd w:val="clear" w:color="auto" w:fill="FFFFFF"/>
          <w:lang w:val="en-US"/>
        </w:rPr>
        <w:t>28</w:t>
      </w:r>
      <w:r w:rsidR="007E3F6C" w:rsidRPr="00A705D3">
        <w:rPr>
          <w:shd w:val="clear" w:color="auto" w:fill="FFFFFF"/>
          <w:lang w:val="en-US"/>
        </w:rPr>
        <w:t xml:space="preserve">(2), 53-73. </w:t>
      </w:r>
      <w:r w:rsidR="007E3F6C" w:rsidRPr="00A705D3">
        <w:rPr>
          <w:shd w:val="clear" w:color="auto" w:fill="FFFFFF"/>
          <w:lang w:val="pt-BR"/>
        </w:rPr>
        <w:t>https://doi.org/</w:t>
      </w:r>
      <w:r w:rsidRPr="00A705D3">
        <w:rPr>
          <w:shd w:val="clear" w:color="auto" w:fill="FFFFFF"/>
          <w:lang w:val="en-US"/>
        </w:rPr>
        <w:t>10.4018/JOEUC.2016040104.</w:t>
      </w:r>
    </w:p>
    <w:p w14:paraId="1D2CBA50" w14:textId="77777777" w:rsidR="00BD70D3" w:rsidRPr="00A705D3" w:rsidRDefault="00BD70D3" w:rsidP="00A705D3">
      <w:pPr>
        <w:ind w:left="720" w:hanging="720"/>
        <w:jc w:val="both"/>
        <w:rPr>
          <w:lang w:val="pt-BR"/>
        </w:rPr>
      </w:pPr>
      <w:proofErr w:type="spellStart"/>
      <w:r w:rsidRPr="00A705D3">
        <w:rPr>
          <w:shd w:val="clear" w:color="auto" w:fill="FFFFFF"/>
          <w:lang w:val="pt-BR"/>
        </w:rPr>
        <w:t>Fachini</w:t>
      </w:r>
      <w:proofErr w:type="spellEnd"/>
      <w:r w:rsidRPr="00A705D3">
        <w:rPr>
          <w:shd w:val="clear" w:color="auto" w:fill="FFFFFF"/>
          <w:lang w:val="pt-BR"/>
        </w:rPr>
        <w:t>, N. (1996). Narcisismo e clínica. </w:t>
      </w:r>
      <w:r w:rsidRPr="00A705D3">
        <w:rPr>
          <w:i/>
          <w:iCs/>
          <w:shd w:val="clear" w:color="auto" w:fill="FFFFFF"/>
          <w:lang w:val="pt-BR"/>
        </w:rPr>
        <w:t>Estudos de Psicanálise</w:t>
      </w:r>
      <w:r w:rsidRPr="00A705D3">
        <w:rPr>
          <w:shd w:val="clear" w:color="auto" w:fill="FFFFFF"/>
          <w:lang w:val="pt-BR"/>
        </w:rPr>
        <w:t xml:space="preserve">, </w:t>
      </w:r>
      <w:r w:rsidRPr="00A705D3">
        <w:rPr>
          <w:i/>
          <w:shd w:val="clear" w:color="auto" w:fill="FFFFFF"/>
          <w:lang w:val="pt-BR"/>
        </w:rPr>
        <w:t>19</w:t>
      </w:r>
      <w:r w:rsidRPr="00A705D3">
        <w:rPr>
          <w:shd w:val="clear" w:color="auto" w:fill="FFFFFF"/>
          <w:lang w:val="pt-BR"/>
        </w:rPr>
        <w:t>, 48-52.</w:t>
      </w:r>
    </w:p>
    <w:p w14:paraId="5421B1D8" w14:textId="77777777" w:rsidR="00BD70D3" w:rsidRPr="00A705D3" w:rsidRDefault="00BD70D3" w:rsidP="00A705D3">
      <w:pPr>
        <w:ind w:left="720" w:hanging="720"/>
        <w:jc w:val="both"/>
        <w:rPr>
          <w:shd w:val="clear" w:color="auto" w:fill="FFFFFF"/>
          <w:lang w:val="en-US"/>
        </w:rPr>
      </w:pPr>
      <w:r w:rsidRPr="00A705D3">
        <w:rPr>
          <w:shd w:val="clear" w:color="auto" w:fill="FFFFFF"/>
          <w:lang w:val="en-US"/>
        </w:rPr>
        <w:t>Freud, S. (2014). </w:t>
      </w:r>
      <w:r w:rsidRPr="00A705D3">
        <w:rPr>
          <w:bCs/>
          <w:i/>
          <w:shd w:val="clear" w:color="auto" w:fill="FFFFFF"/>
          <w:lang w:val="en-US"/>
        </w:rPr>
        <w:t>On narcissism: an introduction</w:t>
      </w:r>
      <w:r w:rsidRPr="00A705D3">
        <w:rPr>
          <w:shd w:val="clear" w:color="auto" w:fill="FFFFFF"/>
          <w:lang w:val="en-US"/>
        </w:rPr>
        <w:t xml:space="preserve">. </w:t>
      </w:r>
      <w:proofErr w:type="spellStart"/>
      <w:r w:rsidRPr="00A705D3">
        <w:rPr>
          <w:shd w:val="clear" w:color="auto" w:fill="FFFFFF"/>
          <w:lang w:val="en-US"/>
        </w:rPr>
        <w:t>Redditch</w:t>
      </w:r>
      <w:proofErr w:type="spellEnd"/>
      <w:r w:rsidRPr="00A705D3">
        <w:rPr>
          <w:shd w:val="clear" w:color="auto" w:fill="FFFFFF"/>
          <w:lang w:val="en-US"/>
        </w:rPr>
        <w:t>: Read Books Ltd.</w:t>
      </w:r>
    </w:p>
    <w:p w14:paraId="2BB07D71" w14:textId="3C578755" w:rsidR="00BD70D3" w:rsidRPr="00A705D3" w:rsidRDefault="00BD70D3" w:rsidP="00A705D3">
      <w:pPr>
        <w:ind w:left="720" w:hanging="720"/>
        <w:jc w:val="both"/>
        <w:rPr>
          <w:shd w:val="clear" w:color="auto" w:fill="FFFFFF"/>
          <w:lang w:val="en-US"/>
        </w:rPr>
      </w:pPr>
      <w:r w:rsidRPr="00A705D3">
        <w:rPr>
          <w:lang w:val="en-US" w:eastAsia="pt-BR"/>
        </w:rPr>
        <w:t>Gonzales</w:t>
      </w:r>
      <w:r w:rsidRPr="00A705D3">
        <w:rPr>
          <w:shd w:val="clear" w:color="auto" w:fill="FFFFFF"/>
          <w:lang w:val="en-US"/>
        </w:rPr>
        <w:t>, A. L., &amp; Hancock, J. T. (2011). Mirror, mirror on my Facebook wall: Effects of exposure to Facebook on self-esteem. </w:t>
      </w:r>
      <w:proofErr w:type="spellStart"/>
      <w:r w:rsidRPr="00A705D3">
        <w:rPr>
          <w:bCs/>
          <w:i/>
          <w:shd w:val="clear" w:color="auto" w:fill="FFFFFF"/>
          <w:lang w:val="en-US"/>
        </w:rPr>
        <w:t>Cyberpsychology</w:t>
      </w:r>
      <w:proofErr w:type="spellEnd"/>
      <w:r w:rsidRPr="00A705D3">
        <w:rPr>
          <w:bCs/>
          <w:i/>
          <w:shd w:val="clear" w:color="auto" w:fill="FFFFFF"/>
          <w:lang w:val="en-US"/>
        </w:rPr>
        <w:t>, Behavior, and Social Networking</w:t>
      </w:r>
      <w:r w:rsidRPr="00A705D3">
        <w:rPr>
          <w:shd w:val="clear" w:color="auto" w:fill="FFFFFF"/>
          <w:lang w:val="en-US"/>
        </w:rPr>
        <w:t xml:space="preserve">, </w:t>
      </w:r>
      <w:r w:rsidRPr="00A705D3">
        <w:rPr>
          <w:i/>
          <w:shd w:val="clear" w:color="auto" w:fill="FFFFFF"/>
          <w:lang w:val="en-US"/>
        </w:rPr>
        <w:t>14</w:t>
      </w:r>
      <w:r w:rsidR="007E3F6C" w:rsidRPr="00A705D3">
        <w:rPr>
          <w:shd w:val="clear" w:color="auto" w:fill="FFFFFF"/>
          <w:lang w:val="en-US"/>
        </w:rPr>
        <w:t xml:space="preserve">(1-2), 79-83. </w:t>
      </w:r>
      <w:r w:rsidR="007E3F6C" w:rsidRPr="00A705D3">
        <w:rPr>
          <w:shd w:val="clear" w:color="auto" w:fill="FFFFFF"/>
          <w:lang w:val="pt-BR"/>
        </w:rPr>
        <w:t>https://doi.org/</w:t>
      </w:r>
      <w:r w:rsidRPr="00A705D3">
        <w:rPr>
          <w:shd w:val="clear" w:color="auto" w:fill="FFFFFF"/>
          <w:lang w:val="en-US"/>
        </w:rPr>
        <w:t>10.1089/cyber.2009.0411.</w:t>
      </w:r>
    </w:p>
    <w:p w14:paraId="2CC926F4" w14:textId="76E5A9CE" w:rsidR="00BD70D3" w:rsidRPr="00A705D3" w:rsidRDefault="00BD70D3" w:rsidP="00A705D3">
      <w:pPr>
        <w:ind w:left="720" w:hanging="720"/>
        <w:jc w:val="both"/>
        <w:rPr>
          <w:shd w:val="clear" w:color="auto" w:fill="FFFFFF"/>
          <w:lang w:val="en-US"/>
        </w:rPr>
      </w:pPr>
      <w:r w:rsidRPr="00A705D3">
        <w:rPr>
          <w:shd w:val="clear" w:color="auto" w:fill="FFFFFF"/>
          <w:lang w:val="en-US"/>
        </w:rPr>
        <w:lastRenderedPageBreak/>
        <w:t xml:space="preserve">Greenhow, C., &amp; Lewin, C. (2016). Social media and education: </w:t>
      </w:r>
      <w:proofErr w:type="spellStart"/>
      <w:r w:rsidRPr="00A705D3">
        <w:rPr>
          <w:shd w:val="clear" w:color="auto" w:fill="FFFFFF"/>
          <w:lang w:val="en-US"/>
        </w:rPr>
        <w:t>reconceptualizing</w:t>
      </w:r>
      <w:proofErr w:type="spellEnd"/>
      <w:r w:rsidRPr="00A705D3">
        <w:rPr>
          <w:shd w:val="clear" w:color="auto" w:fill="FFFFFF"/>
          <w:lang w:val="en-US"/>
        </w:rPr>
        <w:t xml:space="preserve"> the boundaries of formal and informal learning. </w:t>
      </w:r>
      <w:r w:rsidRPr="00A705D3">
        <w:rPr>
          <w:i/>
          <w:shd w:val="clear" w:color="auto" w:fill="FFFFFF"/>
          <w:lang w:val="en-US"/>
        </w:rPr>
        <w:t>Learning, Media and Technology</w:t>
      </w:r>
      <w:r w:rsidRPr="00A705D3">
        <w:rPr>
          <w:shd w:val="clear" w:color="auto" w:fill="FFFFFF"/>
          <w:lang w:val="en-US"/>
        </w:rPr>
        <w:t xml:space="preserve">, </w:t>
      </w:r>
      <w:r w:rsidRPr="00A705D3">
        <w:rPr>
          <w:i/>
          <w:shd w:val="clear" w:color="auto" w:fill="FFFFFF"/>
          <w:lang w:val="en-US"/>
        </w:rPr>
        <w:t>41</w:t>
      </w:r>
      <w:r w:rsidR="007E3F6C" w:rsidRPr="00A705D3">
        <w:rPr>
          <w:shd w:val="clear" w:color="auto" w:fill="FFFFFF"/>
          <w:lang w:val="en-US"/>
        </w:rPr>
        <w:t xml:space="preserve">(1), 6-30. </w:t>
      </w:r>
      <w:r w:rsidR="007E3F6C" w:rsidRPr="00A705D3">
        <w:rPr>
          <w:shd w:val="clear" w:color="auto" w:fill="FFFFFF"/>
          <w:lang w:val="pt-BR"/>
        </w:rPr>
        <w:t>https://doi.org/</w:t>
      </w:r>
      <w:r w:rsidRPr="00A705D3">
        <w:rPr>
          <w:shd w:val="clear" w:color="auto" w:fill="FFFFFF"/>
          <w:lang w:val="en-US"/>
        </w:rPr>
        <w:t>10.1080/17439884.2015.1064954.</w:t>
      </w:r>
    </w:p>
    <w:p w14:paraId="5295A8DA" w14:textId="63B04A7B" w:rsidR="00BD70D3" w:rsidRPr="00A705D3" w:rsidRDefault="00BD70D3" w:rsidP="00A705D3">
      <w:pPr>
        <w:ind w:left="720" w:hanging="720"/>
        <w:jc w:val="both"/>
        <w:outlineLvl w:val="2"/>
        <w:rPr>
          <w:shd w:val="clear" w:color="auto" w:fill="FFFFFF"/>
          <w:lang w:val="en-US"/>
        </w:rPr>
      </w:pPr>
      <w:r w:rsidRPr="00A705D3">
        <w:rPr>
          <w:shd w:val="clear" w:color="auto" w:fill="FFFFFF"/>
          <w:lang w:val="en-US"/>
        </w:rPr>
        <w:t xml:space="preserve">Hernandez, M. P.; </w:t>
      </w:r>
      <w:proofErr w:type="spellStart"/>
      <w:r w:rsidRPr="00A705D3">
        <w:rPr>
          <w:shd w:val="clear" w:color="auto" w:fill="FFFFFF"/>
          <w:lang w:val="en-US"/>
        </w:rPr>
        <w:t>Schoeps</w:t>
      </w:r>
      <w:proofErr w:type="spellEnd"/>
      <w:r w:rsidRPr="00A705D3">
        <w:rPr>
          <w:shd w:val="clear" w:color="auto" w:fill="FFFFFF"/>
          <w:lang w:val="en-US"/>
        </w:rPr>
        <w:t xml:space="preserve">, K.; </w:t>
      </w:r>
      <w:proofErr w:type="spellStart"/>
      <w:r w:rsidRPr="00A705D3">
        <w:rPr>
          <w:shd w:val="clear" w:color="auto" w:fill="FFFFFF"/>
          <w:lang w:val="en-US"/>
        </w:rPr>
        <w:t>Maganto</w:t>
      </w:r>
      <w:proofErr w:type="spellEnd"/>
      <w:r w:rsidRPr="00A705D3">
        <w:rPr>
          <w:shd w:val="clear" w:color="auto" w:fill="FFFFFF"/>
          <w:lang w:val="en-US"/>
        </w:rPr>
        <w:t>, C.; Montoya-</w:t>
      </w:r>
      <w:proofErr w:type="spellStart"/>
      <w:r w:rsidRPr="00A705D3">
        <w:rPr>
          <w:shd w:val="clear" w:color="auto" w:fill="FFFFFF"/>
          <w:lang w:val="en-US"/>
        </w:rPr>
        <w:t>Castilla</w:t>
      </w:r>
      <w:proofErr w:type="spellEnd"/>
      <w:r w:rsidRPr="00A705D3">
        <w:rPr>
          <w:caps/>
          <w:shd w:val="clear" w:color="auto" w:fill="FFFFFF"/>
          <w:lang w:val="en-US"/>
        </w:rPr>
        <w:t>,</w:t>
      </w:r>
      <w:r w:rsidRPr="00A705D3">
        <w:rPr>
          <w:shd w:val="clear" w:color="auto" w:fill="FFFFFF"/>
          <w:lang w:val="en-US"/>
        </w:rPr>
        <w:t xml:space="preserve"> I. (2021). The risk of sexual-erotic online behavior in adolescents – Which personality factors predict sexting and grooming victimization? </w:t>
      </w:r>
      <w:r w:rsidRPr="00A705D3">
        <w:rPr>
          <w:i/>
          <w:shd w:val="clear" w:color="auto" w:fill="FFFFFF"/>
          <w:lang w:val="en-US"/>
        </w:rPr>
        <w:t>Computers in Human Behavior</w:t>
      </w:r>
      <w:r w:rsidRPr="00A705D3">
        <w:rPr>
          <w:shd w:val="clear" w:color="auto" w:fill="FFFFFF"/>
          <w:lang w:val="en-US"/>
        </w:rPr>
        <w:t xml:space="preserve">, </w:t>
      </w:r>
      <w:r w:rsidRPr="00A705D3">
        <w:rPr>
          <w:i/>
          <w:shd w:val="clear" w:color="auto" w:fill="FFFFFF"/>
          <w:lang w:val="en-US"/>
        </w:rPr>
        <w:t>114</w:t>
      </w:r>
      <w:r w:rsidR="007E3F6C" w:rsidRPr="00A705D3">
        <w:rPr>
          <w:shd w:val="clear" w:color="auto" w:fill="FFFFFF"/>
          <w:lang w:val="en-US"/>
        </w:rPr>
        <w:t xml:space="preserve">, 106569, 1-11. </w:t>
      </w:r>
      <w:r w:rsidR="007E3F6C" w:rsidRPr="00A705D3">
        <w:rPr>
          <w:shd w:val="clear" w:color="auto" w:fill="FFFFFF"/>
          <w:lang w:val="pt-BR"/>
        </w:rPr>
        <w:t>https://doi.org/</w:t>
      </w:r>
      <w:r w:rsidRPr="00A705D3">
        <w:rPr>
          <w:shd w:val="clear" w:color="auto" w:fill="FFFFFF"/>
          <w:lang w:val="en-US"/>
        </w:rPr>
        <w:t>10.1016/j.chb.2020.106569.</w:t>
      </w:r>
    </w:p>
    <w:p w14:paraId="6A6DF1F6" w14:textId="48A28A64" w:rsidR="00BD70D3" w:rsidRPr="006667F6" w:rsidRDefault="00BD70D3" w:rsidP="006667F6">
      <w:pPr>
        <w:ind w:left="720" w:hanging="720"/>
        <w:jc w:val="both"/>
        <w:rPr>
          <w:lang w:val="en-US"/>
        </w:rPr>
      </w:pPr>
      <w:r w:rsidRPr="00A705D3">
        <w:rPr>
          <w:shd w:val="clear" w:color="auto" w:fill="FFFFFF"/>
          <w:lang w:val="en-US"/>
        </w:rPr>
        <w:t xml:space="preserve">Horton, R. S., </w:t>
      </w:r>
      <w:proofErr w:type="spellStart"/>
      <w:r w:rsidRPr="00A705D3">
        <w:rPr>
          <w:shd w:val="clear" w:color="auto" w:fill="FFFFFF"/>
          <w:lang w:val="en-US"/>
        </w:rPr>
        <w:t>Bleau</w:t>
      </w:r>
      <w:proofErr w:type="spellEnd"/>
      <w:r w:rsidRPr="00A705D3">
        <w:rPr>
          <w:shd w:val="clear" w:color="auto" w:fill="FFFFFF"/>
          <w:lang w:val="en-US"/>
        </w:rPr>
        <w:t xml:space="preserve">, G., &amp; </w:t>
      </w:r>
      <w:proofErr w:type="spellStart"/>
      <w:r w:rsidRPr="00A705D3">
        <w:rPr>
          <w:shd w:val="clear" w:color="auto" w:fill="FFFFFF"/>
          <w:lang w:val="en-US"/>
        </w:rPr>
        <w:t>Drwecki</w:t>
      </w:r>
      <w:proofErr w:type="spellEnd"/>
      <w:r w:rsidRPr="00A705D3">
        <w:rPr>
          <w:shd w:val="clear" w:color="auto" w:fill="FFFFFF"/>
          <w:lang w:val="en-US"/>
        </w:rPr>
        <w:t>, B. (2006). Parenting narcissus: What are the links between parenting and narcissism? </w:t>
      </w:r>
      <w:r w:rsidRPr="00A705D3">
        <w:rPr>
          <w:bCs/>
          <w:i/>
          <w:shd w:val="clear" w:color="auto" w:fill="FFFFFF"/>
          <w:lang w:val="en-US"/>
        </w:rPr>
        <w:t>Journal of personality</w:t>
      </w:r>
      <w:r w:rsidRPr="00A705D3">
        <w:rPr>
          <w:shd w:val="clear" w:color="auto" w:fill="FFFFFF"/>
          <w:lang w:val="en-US"/>
        </w:rPr>
        <w:t xml:space="preserve">, </w:t>
      </w:r>
      <w:r w:rsidRPr="00A705D3">
        <w:rPr>
          <w:i/>
          <w:shd w:val="clear" w:color="auto" w:fill="FFFFFF"/>
          <w:lang w:val="en-US"/>
        </w:rPr>
        <w:t>74</w:t>
      </w:r>
      <w:r w:rsidR="007E3F6C" w:rsidRPr="00A705D3">
        <w:rPr>
          <w:shd w:val="clear" w:color="auto" w:fill="FFFFFF"/>
          <w:lang w:val="en-US"/>
        </w:rPr>
        <w:t xml:space="preserve">(2), 345-376. </w:t>
      </w:r>
      <w:r w:rsidR="007E3F6C" w:rsidRPr="00A705D3">
        <w:rPr>
          <w:shd w:val="clear" w:color="auto" w:fill="FFFFFF"/>
          <w:lang w:val="pt-BR"/>
        </w:rPr>
        <w:t>https://doi.org/</w:t>
      </w:r>
      <w:r w:rsidRPr="00A705D3">
        <w:rPr>
          <w:shd w:val="clear" w:color="auto" w:fill="FFFFFF"/>
          <w:lang w:val="en-US"/>
        </w:rPr>
        <w:t>10.1111/j.1467-6494.2005.00378.x.</w:t>
      </w:r>
    </w:p>
    <w:p w14:paraId="16E86CBF" w14:textId="2B295897" w:rsidR="00BD70D3" w:rsidRPr="00A705D3" w:rsidRDefault="00BD70D3" w:rsidP="00A705D3">
      <w:pPr>
        <w:ind w:left="720" w:hanging="720"/>
        <w:jc w:val="both"/>
        <w:rPr>
          <w:lang w:val="en-US"/>
        </w:rPr>
      </w:pPr>
      <w:r w:rsidRPr="00A705D3">
        <w:rPr>
          <w:lang w:val="en-US"/>
        </w:rPr>
        <w:t xml:space="preserve">Johnson, L. K. (2020). Narcissistic people, not narcissistic nations: Using multilevel modelling to explore narcissism across countries. </w:t>
      </w:r>
      <w:r w:rsidRPr="00A705D3">
        <w:rPr>
          <w:i/>
          <w:lang w:val="en-US"/>
        </w:rPr>
        <w:t>Personality and Individual Differences</w:t>
      </w:r>
      <w:r w:rsidRPr="00A705D3">
        <w:rPr>
          <w:lang w:val="en-US"/>
        </w:rPr>
        <w:t xml:space="preserve">, </w:t>
      </w:r>
      <w:r w:rsidRPr="00A705D3">
        <w:rPr>
          <w:i/>
          <w:lang w:val="en-US"/>
        </w:rPr>
        <w:t>163</w:t>
      </w:r>
      <w:r w:rsidR="007E3F6C" w:rsidRPr="00A705D3">
        <w:rPr>
          <w:lang w:val="en-US"/>
        </w:rPr>
        <w:t xml:space="preserve">, 110079, 1-7. </w:t>
      </w:r>
      <w:r w:rsidR="007E3F6C" w:rsidRPr="00A705D3">
        <w:rPr>
          <w:shd w:val="clear" w:color="auto" w:fill="FFFFFF"/>
          <w:lang w:val="pt-BR"/>
        </w:rPr>
        <w:t>https://doi.org/</w:t>
      </w:r>
      <w:r w:rsidRPr="00A705D3">
        <w:rPr>
          <w:lang w:val="en-US"/>
        </w:rPr>
        <w:t>10.1016/j.paid.2020.110079.</w:t>
      </w:r>
    </w:p>
    <w:p w14:paraId="6DA090F5" w14:textId="77777777" w:rsidR="00BD70D3" w:rsidRPr="00A705D3" w:rsidRDefault="00BD70D3" w:rsidP="00A705D3">
      <w:pPr>
        <w:ind w:left="720" w:hanging="720"/>
        <w:jc w:val="both"/>
        <w:outlineLvl w:val="2"/>
        <w:rPr>
          <w:shd w:val="clear" w:color="auto" w:fill="FFFFFF"/>
          <w:lang w:val="pt-BR"/>
        </w:rPr>
      </w:pPr>
      <w:r w:rsidRPr="00A705D3">
        <w:rPr>
          <w:shd w:val="clear" w:color="auto" w:fill="FFFFFF"/>
          <w:lang w:val="pt-BR"/>
        </w:rPr>
        <w:t xml:space="preserve">Kallas, M. B. L. M. (2016). O sujeito contemporâneo, o mundo virtual e a psicanálise. </w:t>
      </w:r>
      <w:r w:rsidRPr="00A705D3">
        <w:rPr>
          <w:i/>
          <w:shd w:val="clear" w:color="auto" w:fill="FFFFFF"/>
          <w:lang w:val="pt-BR"/>
        </w:rPr>
        <w:t>Reverso</w:t>
      </w:r>
      <w:r w:rsidRPr="00A705D3">
        <w:rPr>
          <w:shd w:val="clear" w:color="auto" w:fill="FFFFFF"/>
          <w:lang w:val="pt-BR"/>
        </w:rPr>
        <w:t xml:space="preserve">, </w:t>
      </w:r>
      <w:r w:rsidRPr="00A705D3">
        <w:rPr>
          <w:i/>
          <w:shd w:val="clear" w:color="auto" w:fill="FFFFFF"/>
          <w:lang w:val="pt-BR"/>
        </w:rPr>
        <w:t>38</w:t>
      </w:r>
      <w:r w:rsidRPr="00A705D3">
        <w:rPr>
          <w:shd w:val="clear" w:color="auto" w:fill="FFFFFF"/>
          <w:lang w:val="pt-BR"/>
        </w:rPr>
        <w:t xml:space="preserve"> (71), 55-64.</w:t>
      </w:r>
    </w:p>
    <w:p w14:paraId="43E60256" w14:textId="6BAA07F4" w:rsidR="00BD70D3" w:rsidRPr="00A705D3" w:rsidRDefault="00BD70D3" w:rsidP="00A705D3">
      <w:pPr>
        <w:ind w:left="720" w:hanging="720"/>
        <w:jc w:val="both"/>
        <w:rPr>
          <w:shd w:val="clear" w:color="auto" w:fill="FFFFFF"/>
          <w:lang w:val="en-US"/>
        </w:rPr>
      </w:pPr>
      <w:r w:rsidRPr="00A705D3">
        <w:rPr>
          <w:shd w:val="clear" w:color="auto" w:fill="FFFFFF"/>
          <w:lang w:val="en-US"/>
        </w:rPr>
        <w:t xml:space="preserve">Kemp, S. (2021a). </w:t>
      </w:r>
      <w:r w:rsidRPr="00A705D3">
        <w:rPr>
          <w:i/>
          <w:shd w:val="clear" w:color="auto" w:fill="FFFFFF"/>
          <w:lang w:val="en-US"/>
        </w:rPr>
        <w:t>Digital 2021: Brazil</w:t>
      </w:r>
      <w:r w:rsidRPr="00A705D3">
        <w:rPr>
          <w:shd w:val="clear" w:color="auto" w:fill="FFFFFF"/>
          <w:lang w:val="en-US"/>
        </w:rPr>
        <w:t xml:space="preserve">. Date </w:t>
      </w:r>
      <w:r w:rsidR="00C031F3" w:rsidRPr="00A705D3">
        <w:rPr>
          <w:shd w:val="clear" w:color="auto" w:fill="FFFFFF"/>
          <w:lang w:val="en-US"/>
        </w:rPr>
        <w:t>Reported</w:t>
      </w:r>
      <w:r w:rsidRPr="00A705D3">
        <w:rPr>
          <w:shd w:val="clear" w:color="auto" w:fill="FFFFFF"/>
          <w:lang w:val="en-US"/>
        </w:rPr>
        <w:t xml:space="preserve">. </w:t>
      </w:r>
      <w:proofErr w:type="gramStart"/>
      <w:r w:rsidRPr="00A705D3">
        <w:rPr>
          <w:shd w:val="clear" w:color="auto" w:fill="FFFFFF"/>
          <w:lang w:val="en-US"/>
        </w:rPr>
        <w:t xml:space="preserve">11 </w:t>
      </w:r>
      <w:r w:rsidRPr="00A705D3">
        <w:rPr>
          <w:shd w:val="clear" w:color="auto" w:fill="FFFFFF"/>
          <w:lang w:val="pt-BR"/>
        </w:rPr>
        <w:t>de</w:t>
      </w:r>
      <w:proofErr w:type="gramEnd"/>
      <w:r w:rsidRPr="00A705D3">
        <w:rPr>
          <w:shd w:val="clear" w:color="auto" w:fill="FFFFFF"/>
          <w:lang w:val="pt-BR"/>
        </w:rPr>
        <w:t xml:space="preserve"> fevereiro 2021. Recuperado em 1 março, 2021</w:t>
      </w:r>
      <w:r w:rsidRPr="00A705D3">
        <w:rPr>
          <w:shd w:val="clear" w:color="auto" w:fill="FFFFFF"/>
          <w:lang w:val="en-US"/>
        </w:rPr>
        <w:t>, de https://datareportal.com/reports/digital-2021-brazil?rq=brazil.</w:t>
      </w:r>
    </w:p>
    <w:p w14:paraId="69F4767B" w14:textId="77777777" w:rsidR="00BD70D3" w:rsidRPr="00A705D3" w:rsidRDefault="00BD70D3" w:rsidP="00A705D3">
      <w:pPr>
        <w:ind w:left="720" w:hanging="720"/>
        <w:jc w:val="both"/>
        <w:rPr>
          <w:shd w:val="clear" w:color="auto" w:fill="FFFFFF"/>
          <w:lang w:val="en-US"/>
        </w:rPr>
      </w:pPr>
      <w:r w:rsidRPr="00A705D3">
        <w:rPr>
          <w:shd w:val="clear" w:color="auto" w:fill="FFFFFF"/>
          <w:lang w:val="en-US"/>
        </w:rPr>
        <w:t xml:space="preserve">Kemp, S. (2021b). </w:t>
      </w:r>
      <w:r w:rsidRPr="00A705D3">
        <w:rPr>
          <w:i/>
          <w:shd w:val="clear" w:color="auto" w:fill="FFFFFF"/>
          <w:lang w:val="en-US"/>
        </w:rPr>
        <w:t>Digital 2021: the latest insights into the ‘state of digital’</w:t>
      </w:r>
      <w:r w:rsidRPr="00A705D3">
        <w:rPr>
          <w:shd w:val="clear" w:color="auto" w:fill="FFFFFF"/>
          <w:lang w:val="en-US"/>
        </w:rPr>
        <w:t xml:space="preserve">. We Are Social. </w:t>
      </w:r>
      <w:proofErr w:type="gramStart"/>
      <w:r w:rsidRPr="00A705D3">
        <w:rPr>
          <w:shd w:val="clear" w:color="auto" w:fill="FFFFFF"/>
          <w:lang w:val="en-US"/>
        </w:rPr>
        <w:t>27 de</w:t>
      </w:r>
      <w:proofErr w:type="gramEnd"/>
      <w:r w:rsidRPr="00A705D3">
        <w:rPr>
          <w:shd w:val="clear" w:color="auto" w:fill="FFFFFF"/>
          <w:lang w:val="en-US"/>
        </w:rPr>
        <w:t xml:space="preserve"> </w:t>
      </w:r>
      <w:r w:rsidRPr="00A705D3">
        <w:rPr>
          <w:shd w:val="clear" w:color="auto" w:fill="FFFFFF"/>
          <w:lang w:val="pt-BR"/>
        </w:rPr>
        <w:t>janeiro 2021. Recuperado em 1 dezembro</w:t>
      </w:r>
      <w:r w:rsidRPr="00A705D3">
        <w:rPr>
          <w:shd w:val="clear" w:color="auto" w:fill="FFFFFF"/>
          <w:lang w:val="en-US"/>
        </w:rPr>
        <w:t>, 2021, de https://wearesocial.com/blog/2021/01/digital-2021-the-latest-insights-into-the-state-of-digital.</w:t>
      </w:r>
    </w:p>
    <w:p w14:paraId="62723355" w14:textId="6939E197" w:rsidR="00BD70D3" w:rsidRPr="00A705D3" w:rsidRDefault="00BD70D3" w:rsidP="00A705D3">
      <w:pPr>
        <w:ind w:left="720" w:hanging="720"/>
        <w:jc w:val="both"/>
        <w:rPr>
          <w:lang w:val="en-US"/>
        </w:rPr>
      </w:pPr>
      <w:proofErr w:type="spellStart"/>
      <w:r w:rsidRPr="00A705D3">
        <w:rPr>
          <w:lang w:val="en-US" w:eastAsia="pt-BR"/>
        </w:rPr>
        <w:t>Kernberg</w:t>
      </w:r>
      <w:proofErr w:type="spellEnd"/>
      <w:r w:rsidRPr="00A705D3">
        <w:rPr>
          <w:shd w:val="clear" w:color="auto" w:fill="FFFFFF"/>
          <w:lang w:val="en-US"/>
        </w:rPr>
        <w:t>, O. F. (1970). Factors in the psychoanalytic treatment of narcissistic personalities. </w:t>
      </w:r>
      <w:r w:rsidRPr="00A705D3">
        <w:rPr>
          <w:bCs/>
          <w:i/>
          <w:shd w:val="clear" w:color="auto" w:fill="FFFFFF"/>
          <w:lang w:val="en-US"/>
        </w:rPr>
        <w:t xml:space="preserve">Journal of the </w:t>
      </w:r>
      <w:r w:rsidR="00506B5C" w:rsidRPr="00A705D3">
        <w:rPr>
          <w:bCs/>
          <w:i/>
          <w:shd w:val="clear" w:color="auto" w:fill="FFFFFF"/>
          <w:lang w:val="en-US"/>
        </w:rPr>
        <w:t>American</w:t>
      </w:r>
      <w:r w:rsidRPr="00A705D3">
        <w:rPr>
          <w:bCs/>
          <w:i/>
          <w:shd w:val="clear" w:color="auto" w:fill="FFFFFF"/>
          <w:lang w:val="en-US"/>
        </w:rPr>
        <w:t xml:space="preserve"> psychoanalytic association</w:t>
      </w:r>
      <w:r w:rsidRPr="00A705D3">
        <w:rPr>
          <w:shd w:val="clear" w:color="auto" w:fill="FFFFFF"/>
          <w:lang w:val="en-US"/>
        </w:rPr>
        <w:t xml:space="preserve">, </w:t>
      </w:r>
      <w:r w:rsidRPr="00A705D3">
        <w:rPr>
          <w:i/>
          <w:shd w:val="clear" w:color="auto" w:fill="FFFFFF"/>
          <w:lang w:val="en-US"/>
        </w:rPr>
        <w:t>18</w:t>
      </w:r>
      <w:r w:rsidR="007E3F6C" w:rsidRPr="00A705D3">
        <w:rPr>
          <w:shd w:val="clear" w:color="auto" w:fill="FFFFFF"/>
          <w:lang w:val="en-US"/>
        </w:rPr>
        <w:t xml:space="preserve">(1), 51-85. </w:t>
      </w:r>
      <w:r w:rsidR="007E3F6C" w:rsidRPr="00A705D3">
        <w:rPr>
          <w:shd w:val="clear" w:color="auto" w:fill="FFFFFF"/>
          <w:lang w:val="pt-BR"/>
        </w:rPr>
        <w:t>https://doi.org/</w:t>
      </w:r>
      <w:r w:rsidRPr="00A705D3">
        <w:rPr>
          <w:shd w:val="clear" w:color="auto" w:fill="FFFFFF"/>
          <w:lang w:val="en-US"/>
        </w:rPr>
        <w:t>10.1177/000306517001800103.</w:t>
      </w:r>
    </w:p>
    <w:p w14:paraId="52283E3C" w14:textId="77777777" w:rsidR="00BD70D3" w:rsidRPr="00A705D3" w:rsidDel="005761AA" w:rsidRDefault="00BD70D3" w:rsidP="00A705D3">
      <w:pPr>
        <w:ind w:left="720" w:hanging="720"/>
        <w:jc w:val="both"/>
        <w:rPr>
          <w:shd w:val="clear" w:color="auto" w:fill="FFFFFF"/>
          <w:lang w:val="en-US"/>
        </w:rPr>
      </w:pPr>
      <w:proofErr w:type="spellStart"/>
      <w:r w:rsidRPr="00A705D3">
        <w:rPr>
          <w:lang w:val="en-US" w:eastAsia="pt-BR"/>
        </w:rPr>
        <w:t>Kernberg</w:t>
      </w:r>
      <w:proofErr w:type="spellEnd"/>
      <w:r w:rsidRPr="00A705D3">
        <w:rPr>
          <w:shd w:val="clear" w:color="auto" w:fill="FFFFFF"/>
          <w:lang w:val="en-US"/>
        </w:rPr>
        <w:t>, O. F. (1985). </w:t>
      </w:r>
      <w:r w:rsidRPr="00A705D3">
        <w:rPr>
          <w:bCs/>
          <w:i/>
          <w:shd w:val="clear" w:color="auto" w:fill="FFFFFF"/>
          <w:lang w:val="en-US"/>
        </w:rPr>
        <w:t>Borderline conditions and pathological narcissism</w:t>
      </w:r>
      <w:r w:rsidRPr="00A705D3">
        <w:rPr>
          <w:shd w:val="clear" w:color="auto" w:fill="FFFFFF"/>
          <w:lang w:val="en-US"/>
        </w:rPr>
        <w:t>. New York: Rowman &amp; Littlefield.</w:t>
      </w:r>
    </w:p>
    <w:p w14:paraId="6CE87563" w14:textId="4E80C8FB" w:rsidR="00BD70D3" w:rsidRPr="00A705D3" w:rsidRDefault="00BD70D3" w:rsidP="00A705D3">
      <w:pPr>
        <w:ind w:left="720" w:hanging="720"/>
        <w:jc w:val="both"/>
        <w:rPr>
          <w:shd w:val="clear" w:color="auto" w:fill="FFFFFF"/>
          <w:lang w:val="en-US"/>
        </w:rPr>
      </w:pPr>
      <w:r w:rsidRPr="00A705D3">
        <w:rPr>
          <w:shd w:val="clear" w:color="auto" w:fill="FFFFFF"/>
          <w:lang w:val="en-US"/>
        </w:rPr>
        <w:t>Kim, Y., Kim, B., Hwang, H-S, &amp; Lee, D. (2020). Social media and life satisfaction among college students: A moderated mediation model of SNS communication network heterogeneity and social self-efficacy on satisfaction with campus life. </w:t>
      </w:r>
      <w:r w:rsidRPr="00A705D3">
        <w:rPr>
          <w:bCs/>
          <w:i/>
          <w:shd w:val="clear" w:color="auto" w:fill="FFFFFF"/>
          <w:lang w:val="en-US"/>
        </w:rPr>
        <w:t>The Social science journal</w:t>
      </w:r>
      <w:r w:rsidRPr="00A705D3">
        <w:rPr>
          <w:shd w:val="clear" w:color="auto" w:fill="FFFFFF"/>
          <w:lang w:val="en-US"/>
        </w:rPr>
        <w:t xml:space="preserve">, </w:t>
      </w:r>
      <w:r w:rsidRPr="00A705D3">
        <w:rPr>
          <w:i/>
          <w:shd w:val="clear" w:color="auto" w:fill="FFFFFF"/>
          <w:lang w:val="en-US"/>
        </w:rPr>
        <w:t>57</w:t>
      </w:r>
      <w:r w:rsidR="007E3F6C" w:rsidRPr="00A705D3">
        <w:rPr>
          <w:shd w:val="clear" w:color="auto" w:fill="FFFFFF"/>
          <w:lang w:val="en-US"/>
        </w:rPr>
        <w:t xml:space="preserve">(1), 85-100. </w:t>
      </w:r>
      <w:r w:rsidR="007E3F6C" w:rsidRPr="00A705D3">
        <w:rPr>
          <w:shd w:val="clear" w:color="auto" w:fill="FFFFFF"/>
          <w:lang w:val="pt-BR"/>
        </w:rPr>
        <w:t>https://doi.org/</w:t>
      </w:r>
      <w:r w:rsidRPr="00A705D3">
        <w:rPr>
          <w:shd w:val="clear" w:color="auto" w:fill="FFFFFF"/>
          <w:lang w:val="en-US"/>
        </w:rPr>
        <w:t>10.1016/j.soscij.2018.12.001.</w:t>
      </w:r>
    </w:p>
    <w:p w14:paraId="2CEC3EE4" w14:textId="078245E9" w:rsidR="00BD70D3" w:rsidRPr="00A705D3" w:rsidRDefault="00BD70D3" w:rsidP="00A705D3">
      <w:pPr>
        <w:ind w:left="720" w:hanging="720"/>
        <w:jc w:val="both"/>
        <w:outlineLvl w:val="2"/>
        <w:rPr>
          <w:shd w:val="clear" w:color="auto" w:fill="FFFFFF"/>
          <w:lang w:val="en-US"/>
        </w:rPr>
      </w:pPr>
      <w:proofErr w:type="spellStart"/>
      <w:r w:rsidRPr="00A705D3">
        <w:rPr>
          <w:shd w:val="clear" w:color="auto" w:fill="FFFFFF"/>
          <w:lang w:val="en-US"/>
        </w:rPr>
        <w:t>Kircaburun</w:t>
      </w:r>
      <w:proofErr w:type="spellEnd"/>
      <w:r w:rsidRPr="00A705D3">
        <w:rPr>
          <w:shd w:val="clear" w:color="auto" w:fill="FFFFFF"/>
          <w:lang w:val="en-US"/>
        </w:rPr>
        <w:t xml:space="preserve">, K., </w:t>
      </w:r>
      <w:proofErr w:type="spellStart"/>
      <w:r w:rsidRPr="00A705D3">
        <w:rPr>
          <w:shd w:val="clear" w:color="auto" w:fill="FFFFFF"/>
          <w:lang w:val="en-US"/>
        </w:rPr>
        <w:t>Jonason</w:t>
      </w:r>
      <w:proofErr w:type="spellEnd"/>
      <w:r w:rsidRPr="00A705D3">
        <w:rPr>
          <w:shd w:val="clear" w:color="auto" w:fill="FFFFFF"/>
          <w:lang w:val="en-US"/>
        </w:rPr>
        <w:t xml:space="preserve">, P. K., &amp; Griffiths, M. D. (2018). The Dark Tetrad traits and problematic online gaming: the mediating role of online gaming motives and moderating role of game types.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135</w:t>
      </w:r>
      <w:r w:rsidR="007E3F6C" w:rsidRPr="00A705D3">
        <w:rPr>
          <w:shd w:val="clear" w:color="auto" w:fill="FFFFFF"/>
          <w:lang w:val="en-US"/>
        </w:rPr>
        <w:t xml:space="preserve">, 298-303. </w:t>
      </w:r>
      <w:r w:rsidR="007E3F6C" w:rsidRPr="00A705D3">
        <w:rPr>
          <w:shd w:val="clear" w:color="auto" w:fill="FFFFFF"/>
          <w:lang w:val="pt-BR"/>
        </w:rPr>
        <w:t>https://doi.org/</w:t>
      </w:r>
      <w:r w:rsidRPr="00A705D3">
        <w:rPr>
          <w:shd w:val="clear" w:color="auto" w:fill="FFFFFF"/>
          <w:lang w:val="en-US"/>
        </w:rPr>
        <w:t>10.1016/j.paid.2018.07.038.</w:t>
      </w:r>
    </w:p>
    <w:p w14:paraId="7E358844" w14:textId="3488EF37" w:rsidR="00BD70D3" w:rsidRPr="00A705D3" w:rsidRDefault="00BD70D3" w:rsidP="00A705D3">
      <w:pPr>
        <w:ind w:left="720" w:hanging="720"/>
        <w:jc w:val="both"/>
        <w:rPr>
          <w:lang w:val="en-US"/>
        </w:rPr>
      </w:pPr>
      <w:proofErr w:type="spellStart"/>
      <w:r w:rsidRPr="00A705D3">
        <w:rPr>
          <w:shd w:val="clear" w:color="auto" w:fill="FFFFFF"/>
          <w:lang w:val="en-US"/>
        </w:rPr>
        <w:t>Kohut</w:t>
      </w:r>
      <w:proofErr w:type="spellEnd"/>
      <w:r w:rsidRPr="00A705D3">
        <w:rPr>
          <w:shd w:val="clear" w:color="auto" w:fill="FFFFFF"/>
          <w:lang w:val="en-US"/>
        </w:rPr>
        <w:t>, H. (1972). Thoughts on narcissism and narcissistic rage. </w:t>
      </w:r>
      <w:r w:rsidRPr="00A705D3">
        <w:rPr>
          <w:bCs/>
          <w:i/>
          <w:shd w:val="clear" w:color="auto" w:fill="FFFFFF"/>
          <w:lang w:val="en-US"/>
        </w:rPr>
        <w:t>The Psychoanalytic Study of the Child</w:t>
      </w:r>
      <w:r w:rsidRPr="00A705D3">
        <w:rPr>
          <w:shd w:val="clear" w:color="auto" w:fill="FFFFFF"/>
          <w:lang w:val="en-US"/>
        </w:rPr>
        <w:t xml:space="preserve">, </w:t>
      </w:r>
      <w:r w:rsidRPr="00A705D3">
        <w:rPr>
          <w:i/>
          <w:shd w:val="clear" w:color="auto" w:fill="FFFFFF"/>
          <w:lang w:val="en-US"/>
        </w:rPr>
        <w:t>27</w:t>
      </w:r>
      <w:r w:rsidR="007E3F6C" w:rsidRPr="00A705D3">
        <w:rPr>
          <w:shd w:val="clear" w:color="auto" w:fill="FFFFFF"/>
          <w:lang w:val="en-US"/>
        </w:rPr>
        <w:t xml:space="preserve">(1), 360-400. </w:t>
      </w:r>
      <w:r w:rsidR="007E3F6C" w:rsidRPr="00A705D3">
        <w:rPr>
          <w:shd w:val="clear" w:color="auto" w:fill="FFFFFF"/>
          <w:lang w:val="pt-BR"/>
        </w:rPr>
        <w:t>https://doi.org/</w:t>
      </w:r>
      <w:r w:rsidRPr="00A705D3">
        <w:rPr>
          <w:shd w:val="clear" w:color="auto" w:fill="FFFFFF"/>
          <w:lang w:val="en-US"/>
        </w:rPr>
        <w:t>10.1080/00797308.1972.11822721.</w:t>
      </w:r>
    </w:p>
    <w:p w14:paraId="66B997EE" w14:textId="456AD8B4" w:rsidR="00BD70D3" w:rsidRPr="00A705D3" w:rsidRDefault="00BD70D3" w:rsidP="00A705D3">
      <w:pPr>
        <w:ind w:left="720" w:hanging="720"/>
        <w:jc w:val="both"/>
        <w:rPr>
          <w:shd w:val="clear" w:color="auto" w:fill="FFFFFF"/>
          <w:lang w:val="pt-BR"/>
        </w:rPr>
      </w:pPr>
      <w:proofErr w:type="spellStart"/>
      <w:r w:rsidRPr="00A705D3">
        <w:rPr>
          <w:shd w:val="clear" w:color="auto" w:fill="FFFFFF"/>
          <w:lang w:val="pt-BR"/>
        </w:rPr>
        <w:t>Komesu</w:t>
      </w:r>
      <w:proofErr w:type="spellEnd"/>
      <w:r w:rsidRPr="00A705D3">
        <w:rPr>
          <w:shd w:val="clear" w:color="auto" w:fill="FFFFFF"/>
          <w:lang w:val="pt-BR"/>
        </w:rPr>
        <w:t>, F. (2006). Visões da língua (</w:t>
      </w:r>
      <w:proofErr w:type="spellStart"/>
      <w:r w:rsidRPr="00A705D3">
        <w:rPr>
          <w:shd w:val="clear" w:color="auto" w:fill="FFFFFF"/>
          <w:lang w:val="pt-BR"/>
        </w:rPr>
        <w:t>gem</w:t>
      </w:r>
      <w:proofErr w:type="spellEnd"/>
      <w:r w:rsidRPr="00A705D3">
        <w:rPr>
          <w:shd w:val="clear" w:color="auto" w:fill="FFFFFF"/>
          <w:lang w:val="pt-BR"/>
        </w:rPr>
        <w:t xml:space="preserve">) em comentários sobre </w:t>
      </w:r>
      <w:proofErr w:type="spellStart"/>
      <w:r w:rsidRPr="00A705D3">
        <w:rPr>
          <w:shd w:val="clear" w:color="auto" w:fill="FFFFFF"/>
          <w:lang w:val="pt-BR"/>
        </w:rPr>
        <w:t>internetês</w:t>
      </w:r>
      <w:proofErr w:type="spellEnd"/>
      <w:r w:rsidRPr="00A705D3">
        <w:rPr>
          <w:shd w:val="clear" w:color="auto" w:fill="FFFFFF"/>
          <w:lang w:val="pt-BR"/>
        </w:rPr>
        <w:t xml:space="preserve"> não é língua portuguesa. </w:t>
      </w:r>
      <w:r w:rsidRPr="00A705D3">
        <w:rPr>
          <w:bCs/>
          <w:i/>
          <w:shd w:val="clear" w:color="auto" w:fill="FFFFFF"/>
          <w:lang w:val="pt-BR"/>
        </w:rPr>
        <w:t>Filologia e Linguística portuguesa</w:t>
      </w:r>
      <w:r w:rsidRPr="00A705D3">
        <w:rPr>
          <w:shd w:val="clear" w:color="auto" w:fill="FFFFFF"/>
          <w:lang w:val="pt-BR"/>
        </w:rPr>
        <w:t xml:space="preserve">, </w:t>
      </w:r>
      <w:r w:rsidRPr="00A705D3">
        <w:rPr>
          <w:i/>
          <w:shd w:val="clear" w:color="auto" w:fill="FFFFFF"/>
          <w:lang w:val="pt-BR"/>
        </w:rPr>
        <w:t>8</w:t>
      </w:r>
      <w:r w:rsidR="007E3F6C" w:rsidRPr="00A705D3">
        <w:rPr>
          <w:shd w:val="clear" w:color="auto" w:fill="FFFFFF"/>
          <w:lang w:val="pt-BR"/>
        </w:rPr>
        <w:t>, 425-437. https://doi.org/</w:t>
      </w:r>
      <w:r w:rsidRPr="00A705D3">
        <w:rPr>
          <w:shd w:val="clear" w:color="auto" w:fill="FFFFFF"/>
          <w:lang w:val="pt-BR"/>
        </w:rPr>
        <w:t>10.11606/issn.2176-9419.v0i8p425-437.</w:t>
      </w:r>
    </w:p>
    <w:p w14:paraId="79066FC8" w14:textId="2035E9B9" w:rsidR="00BD70D3" w:rsidRPr="00A705D3" w:rsidRDefault="00BD70D3" w:rsidP="00A705D3">
      <w:pPr>
        <w:ind w:left="720" w:hanging="720"/>
        <w:jc w:val="both"/>
        <w:rPr>
          <w:shd w:val="clear" w:color="auto" w:fill="FFFFFF"/>
          <w:lang w:val="en-US"/>
        </w:rPr>
      </w:pPr>
      <w:proofErr w:type="spellStart"/>
      <w:r w:rsidRPr="00A705D3">
        <w:rPr>
          <w:shd w:val="clear" w:color="auto" w:fill="FFFFFF"/>
          <w:lang w:val="en-US"/>
        </w:rPr>
        <w:t>Ksinan</w:t>
      </w:r>
      <w:proofErr w:type="spellEnd"/>
      <w:r w:rsidRPr="00A705D3">
        <w:rPr>
          <w:shd w:val="clear" w:color="auto" w:fill="FFFFFF"/>
          <w:lang w:val="en-US"/>
        </w:rPr>
        <w:t xml:space="preserve">, A. J. &amp; </w:t>
      </w:r>
      <w:proofErr w:type="spellStart"/>
      <w:r w:rsidRPr="00A705D3">
        <w:rPr>
          <w:shd w:val="clear" w:color="auto" w:fill="FFFFFF"/>
          <w:lang w:val="en-US"/>
        </w:rPr>
        <w:t>Vazsonyi</w:t>
      </w:r>
      <w:proofErr w:type="spellEnd"/>
      <w:r w:rsidRPr="00A705D3">
        <w:rPr>
          <w:shd w:val="clear" w:color="auto" w:fill="FFFFFF"/>
          <w:lang w:val="en-US"/>
        </w:rPr>
        <w:t xml:space="preserve">, A. T. (2016). Narcissism, Internet, and social relations: a study of two tales.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94</w:t>
      </w:r>
      <w:r w:rsidR="007E3F6C" w:rsidRPr="00A705D3">
        <w:rPr>
          <w:shd w:val="clear" w:color="auto" w:fill="FFFFFF"/>
          <w:lang w:val="en-US"/>
        </w:rPr>
        <w:t xml:space="preserve">, 118-123. </w:t>
      </w:r>
      <w:r w:rsidR="007E3F6C" w:rsidRPr="00A705D3">
        <w:rPr>
          <w:shd w:val="clear" w:color="auto" w:fill="FFFFFF"/>
          <w:lang w:val="pt-BR"/>
        </w:rPr>
        <w:t>https://doi.org/</w:t>
      </w:r>
      <w:r w:rsidRPr="00A705D3">
        <w:rPr>
          <w:shd w:val="clear" w:color="auto" w:fill="FFFFFF"/>
          <w:lang w:val="en-US"/>
        </w:rPr>
        <w:t>10.1016/j.paid.2016.01.016.</w:t>
      </w:r>
    </w:p>
    <w:p w14:paraId="06FB4232" w14:textId="08C18070" w:rsidR="00BD70D3" w:rsidRPr="00A705D3" w:rsidRDefault="00BD70D3" w:rsidP="00A705D3">
      <w:pPr>
        <w:ind w:left="720" w:hanging="720"/>
        <w:jc w:val="both"/>
        <w:outlineLvl w:val="2"/>
        <w:rPr>
          <w:shd w:val="clear" w:color="auto" w:fill="FFFFFF"/>
          <w:lang w:val="en-US"/>
        </w:rPr>
      </w:pPr>
      <w:proofErr w:type="spellStart"/>
      <w:r w:rsidRPr="00A705D3">
        <w:rPr>
          <w:shd w:val="clear" w:color="auto" w:fill="FFFFFF"/>
          <w:lang w:val="en-US"/>
        </w:rPr>
        <w:t>Kumpasoglu</w:t>
      </w:r>
      <w:proofErr w:type="spellEnd"/>
      <w:r w:rsidRPr="00A705D3">
        <w:rPr>
          <w:shd w:val="clear" w:color="auto" w:fill="FFFFFF"/>
          <w:lang w:val="en-US"/>
        </w:rPr>
        <w:t xml:space="preserve">, G. B., </w:t>
      </w:r>
      <w:proofErr w:type="spellStart"/>
      <w:r w:rsidRPr="00A705D3">
        <w:rPr>
          <w:shd w:val="clear" w:color="auto" w:fill="FFFFFF"/>
          <w:lang w:val="en-US"/>
        </w:rPr>
        <w:t>Eltan</w:t>
      </w:r>
      <w:proofErr w:type="spellEnd"/>
      <w:r w:rsidRPr="00A705D3">
        <w:rPr>
          <w:shd w:val="clear" w:color="auto" w:fill="FFFFFF"/>
          <w:lang w:val="en-US"/>
        </w:rPr>
        <w:t xml:space="preserve">, S., </w:t>
      </w:r>
      <w:proofErr w:type="spellStart"/>
      <w:r w:rsidRPr="00A705D3">
        <w:rPr>
          <w:shd w:val="clear" w:color="auto" w:fill="FFFFFF"/>
          <w:lang w:val="en-US"/>
        </w:rPr>
        <w:t>Merdan-Yıldız</w:t>
      </w:r>
      <w:proofErr w:type="spellEnd"/>
      <w:r w:rsidRPr="00A705D3">
        <w:rPr>
          <w:shd w:val="clear" w:color="auto" w:fill="FFFFFF"/>
          <w:lang w:val="en-US"/>
        </w:rPr>
        <w:t xml:space="preserve">, E. D., &amp; </w:t>
      </w:r>
      <w:proofErr w:type="spellStart"/>
      <w:r w:rsidRPr="00A705D3">
        <w:rPr>
          <w:shd w:val="clear" w:color="auto" w:fill="FFFFFF"/>
          <w:lang w:val="en-US"/>
        </w:rPr>
        <w:t>Batigun</w:t>
      </w:r>
      <w:proofErr w:type="spellEnd"/>
      <w:r w:rsidRPr="00A705D3">
        <w:rPr>
          <w:shd w:val="clear" w:color="auto" w:fill="FFFFFF"/>
          <w:lang w:val="en-US"/>
        </w:rPr>
        <w:t xml:space="preserve">, A. D. (2021). Mediating role of life satisfaction and death anxiety in the relationship between dark triad and social media addiction.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172</w:t>
      </w:r>
      <w:r w:rsidR="007E3F6C" w:rsidRPr="00A705D3">
        <w:rPr>
          <w:shd w:val="clear" w:color="auto" w:fill="FFFFFF"/>
          <w:lang w:val="en-US"/>
        </w:rPr>
        <w:t xml:space="preserve">, 110606, 1-8. </w:t>
      </w:r>
      <w:r w:rsidR="007E3F6C" w:rsidRPr="00A705D3">
        <w:rPr>
          <w:shd w:val="clear" w:color="auto" w:fill="FFFFFF"/>
          <w:lang w:val="pt-BR"/>
        </w:rPr>
        <w:t>https://doi.org/</w:t>
      </w:r>
      <w:r w:rsidRPr="00A705D3">
        <w:rPr>
          <w:shd w:val="clear" w:color="auto" w:fill="FFFFFF"/>
          <w:lang w:val="en-US"/>
        </w:rPr>
        <w:t>10.1016/j.paid.2020.110606.</w:t>
      </w:r>
    </w:p>
    <w:p w14:paraId="7027396D" w14:textId="13EDBB21" w:rsidR="00BD70D3" w:rsidRPr="00A705D3" w:rsidRDefault="00BD70D3" w:rsidP="00A705D3">
      <w:pPr>
        <w:ind w:left="720" w:hanging="720"/>
        <w:jc w:val="both"/>
        <w:rPr>
          <w:lang w:val="en-US"/>
        </w:rPr>
      </w:pPr>
      <w:proofErr w:type="spellStart"/>
      <w:r w:rsidRPr="00A705D3">
        <w:rPr>
          <w:lang w:val="en-US"/>
        </w:rPr>
        <w:lastRenderedPageBreak/>
        <w:t>Kurek</w:t>
      </w:r>
      <w:proofErr w:type="spellEnd"/>
      <w:r w:rsidRPr="00A705D3">
        <w:rPr>
          <w:lang w:val="en-US"/>
        </w:rPr>
        <w:t xml:space="preserve">, A., Jose, P. E., &amp; Stuart, J. (2019). ‘I did it for the </w:t>
      </w:r>
      <w:proofErr w:type="spellStart"/>
      <w:r w:rsidRPr="00A705D3">
        <w:rPr>
          <w:lang w:val="en-US"/>
        </w:rPr>
        <w:t>Lulz</w:t>
      </w:r>
      <w:proofErr w:type="spellEnd"/>
      <w:r w:rsidRPr="00A705D3">
        <w:rPr>
          <w:lang w:val="en-US"/>
        </w:rPr>
        <w:t xml:space="preserve">: How the dark personality predicts online disinhibition and aggressive online behavior in adolescence. </w:t>
      </w:r>
      <w:r w:rsidRPr="00A705D3">
        <w:rPr>
          <w:i/>
          <w:lang w:val="en-US"/>
        </w:rPr>
        <w:t>Computers in Human Behavior</w:t>
      </w:r>
      <w:r w:rsidRPr="00A705D3">
        <w:rPr>
          <w:lang w:val="en-US"/>
        </w:rPr>
        <w:t xml:space="preserve">, </w:t>
      </w:r>
      <w:r w:rsidRPr="00A705D3">
        <w:rPr>
          <w:i/>
          <w:lang w:val="en-US"/>
        </w:rPr>
        <w:t>98</w:t>
      </w:r>
      <w:r w:rsidR="00C00BF2" w:rsidRPr="00A705D3">
        <w:rPr>
          <w:lang w:val="en-US"/>
        </w:rPr>
        <w:t xml:space="preserve">, 31-40. </w:t>
      </w:r>
      <w:r w:rsidR="00C00BF2" w:rsidRPr="00A705D3">
        <w:rPr>
          <w:shd w:val="clear" w:color="auto" w:fill="FFFFFF"/>
          <w:lang w:val="pt-BR"/>
        </w:rPr>
        <w:t>https://doi.org/</w:t>
      </w:r>
      <w:r w:rsidRPr="00A705D3">
        <w:rPr>
          <w:lang w:val="en-US"/>
        </w:rPr>
        <w:t>10.1016/j.chb.2019.03.027.</w:t>
      </w:r>
    </w:p>
    <w:p w14:paraId="2BD2EC75" w14:textId="11E29D6A" w:rsidR="00BD70D3" w:rsidRPr="00A705D3" w:rsidRDefault="00BD70D3" w:rsidP="00A705D3">
      <w:pPr>
        <w:ind w:left="720" w:hanging="720"/>
        <w:jc w:val="both"/>
        <w:rPr>
          <w:lang w:val="en-US"/>
        </w:rPr>
      </w:pPr>
      <w:proofErr w:type="spellStart"/>
      <w:r w:rsidRPr="00A705D3">
        <w:rPr>
          <w:lang w:val="en-US"/>
        </w:rPr>
        <w:t>Lambe</w:t>
      </w:r>
      <w:proofErr w:type="spellEnd"/>
      <w:r w:rsidRPr="00A705D3">
        <w:rPr>
          <w:lang w:val="en-US"/>
        </w:rPr>
        <w:t>, S., Hamilton-</w:t>
      </w:r>
      <w:proofErr w:type="spellStart"/>
      <w:r w:rsidRPr="00A705D3">
        <w:rPr>
          <w:lang w:val="en-US"/>
        </w:rPr>
        <w:t>Giachritsis</w:t>
      </w:r>
      <w:proofErr w:type="spellEnd"/>
      <w:r w:rsidRPr="00A705D3">
        <w:rPr>
          <w:lang w:val="en-US"/>
        </w:rPr>
        <w:t>, C., Garner, E., &amp; Walker, J. (2018).</w:t>
      </w:r>
      <w:r w:rsidRPr="00A705D3">
        <w:rPr>
          <w:shd w:val="clear" w:color="auto" w:fill="FFFFFF"/>
          <w:lang w:val="en-US"/>
        </w:rPr>
        <w:t xml:space="preserve"> The role of narcissism in aggression and violence: A systematic review. </w:t>
      </w:r>
      <w:r w:rsidRPr="00A705D3">
        <w:rPr>
          <w:bCs/>
          <w:i/>
          <w:shd w:val="clear" w:color="auto" w:fill="FFFFFF"/>
          <w:lang w:val="en-US"/>
        </w:rPr>
        <w:t>Trauma, Violence, &amp; Abuse</w:t>
      </w:r>
      <w:r w:rsidRPr="00A705D3">
        <w:rPr>
          <w:shd w:val="clear" w:color="auto" w:fill="FFFFFF"/>
          <w:lang w:val="en-US"/>
        </w:rPr>
        <w:t xml:space="preserve">, </w:t>
      </w:r>
      <w:r w:rsidRPr="00A705D3">
        <w:rPr>
          <w:i/>
          <w:shd w:val="clear" w:color="auto" w:fill="FFFFFF"/>
          <w:lang w:val="en-US"/>
        </w:rPr>
        <w:t>19</w:t>
      </w:r>
      <w:r w:rsidRPr="00A705D3">
        <w:rPr>
          <w:shd w:val="clear" w:color="auto" w:fill="FFFFFF"/>
          <w:lang w:val="en-US"/>
        </w:rPr>
        <w:t>(2), 209-230.</w:t>
      </w:r>
      <w:r w:rsidR="00C00BF2" w:rsidRPr="00A705D3">
        <w:rPr>
          <w:shd w:val="clear" w:color="auto" w:fill="FFFFFF"/>
          <w:lang w:val="pt-BR"/>
        </w:rPr>
        <w:t xml:space="preserve"> https://doi.org/</w:t>
      </w:r>
      <w:r w:rsidRPr="00A705D3">
        <w:rPr>
          <w:lang w:val="en-US"/>
        </w:rPr>
        <w:t>10.1177/1524838016650190.</w:t>
      </w:r>
    </w:p>
    <w:p w14:paraId="55C600AC" w14:textId="6C813C52" w:rsidR="00BD70D3" w:rsidRPr="00A705D3" w:rsidRDefault="00BD70D3" w:rsidP="00A705D3">
      <w:pPr>
        <w:ind w:left="720" w:hanging="720"/>
        <w:jc w:val="both"/>
        <w:rPr>
          <w:lang w:val="pt-BR"/>
        </w:rPr>
      </w:pPr>
      <w:r w:rsidRPr="00A705D3">
        <w:rPr>
          <w:lang w:val="pt-BR" w:eastAsia="pt-BR"/>
        </w:rPr>
        <w:t>Laplanche</w:t>
      </w:r>
      <w:r w:rsidRPr="00A705D3">
        <w:rPr>
          <w:lang w:val="pt-BR"/>
        </w:rPr>
        <w:t>, J</w:t>
      </w:r>
      <w:r w:rsidR="00D51C4C">
        <w:rPr>
          <w:lang w:val="pt-BR"/>
        </w:rPr>
        <w:t>.</w:t>
      </w:r>
      <w:r w:rsidRPr="00A705D3">
        <w:rPr>
          <w:lang w:val="pt-BR"/>
        </w:rPr>
        <w:t xml:space="preserve">, &amp; </w:t>
      </w:r>
      <w:proofErr w:type="spellStart"/>
      <w:r w:rsidRPr="00A705D3">
        <w:rPr>
          <w:lang w:val="pt-BR"/>
        </w:rPr>
        <w:t>Pontalis</w:t>
      </w:r>
      <w:proofErr w:type="spellEnd"/>
      <w:r w:rsidRPr="00A705D3">
        <w:rPr>
          <w:lang w:val="pt-BR"/>
        </w:rPr>
        <w:t xml:space="preserve">, J. B. (1996). </w:t>
      </w:r>
      <w:r w:rsidRPr="00A705D3">
        <w:rPr>
          <w:i/>
          <w:lang w:val="pt-BR"/>
        </w:rPr>
        <w:t>Vocabulário da Psicanálise</w:t>
      </w:r>
      <w:r w:rsidRPr="00A705D3">
        <w:rPr>
          <w:lang w:val="pt-BR"/>
        </w:rPr>
        <w:t>. São Paulo: Martins Fontes.</w:t>
      </w:r>
    </w:p>
    <w:p w14:paraId="28149ADB" w14:textId="55B7143E" w:rsidR="00BD70D3" w:rsidRPr="00A705D3" w:rsidRDefault="00BD70D3" w:rsidP="00A705D3">
      <w:pPr>
        <w:ind w:left="720" w:hanging="720"/>
        <w:jc w:val="both"/>
        <w:rPr>
          <w:lang w:val="pt-BR"/>
        </w:rPr>
      </w:pPr>
      <w:r w:rsidRPr="00A705D3">
        <w:rPr>
          <w:shd w:val="clear" w:color="auto" w:fill="FFFFFF"/>
          <w:lang w:val="pt-BR"/>
        </w:rPr>
        <w:t xml:space="preserve">Lazzarini, E. R., &amp; Viana, T. C. (2010). </w:t>
      </w:r>
      <w:r w:rsidRPr="00A705D3">
        <w:rPr>
          <w:lang w:val="pt-BR"/>
        </w:rPr>
        <w:t xml:space="preserve">Ressonâncias do narcisismo na clínica psicanalítica contemporânea. </w:t>
      </w:r>
      <w:r w:rsidRPr="00A705D3">
        <w:rPr>
          <w:i/>
          <w:iCs/>
          <w:lang w:val="pt-BR"/>
        </w:rPr>
        <w:t>Análise Psicológica,</w:t>
      </w:r>
      <w:r w:rsidRPr="00A705D3">
        <w:rPr>
          <w:lang w:val="pt-BR"/>
        </w:rPr>
        <w:t> </w:t>
      </w:r>
      <w:r w:rsidRPr="00A705D3">
        <w:rPr>
          <w:i/>
          <w:lang w:val="pt-BR"/>
        </w:rPr>
        <w:t>28</w:t>
      </w:r>
      <w:r w:rsidR="00C00BF2" w:rsidRPr="00A705D3">
        <w:rPr>
          <w:lang w:val="pt-BR"/>
        </w:rPr>
        <w:t xml:space="preserve">(2), 269-280. </w:t>
      </w:r>
      <w:r w:rsidR="00C00BF2" w:rsidRPr="00A705D3">
        <w:rPr>
          <w:shd w:val="clear" w:color="auto" w:fill="FFFFFF"/>
          <w:lang w:val="pt-BR"/>
        </w:rPr>
        <w:t>https://doi.org/</w:t>
      </w:r>
      <w:r w:rsidRPr="00A705D3">
        <w:rPr>
          <w:lang w:val="pt-BR"/>
        </w:rPr>
        <w:t>10.14417/ap.280.</w:t>
      </w:r>
    </w:p>
    <w:p w14:paraId="39858B44" w14:textId="2B6BBF6C" w:rsidR="00BD70D3" w:rsidRPr="00A705D3" w:rsidRDefault="00BD70D3" w:rsidP="00A705D3">
      <w:pPr>
        <w:pStyle w:val="NormalWeb"/>
        <w:shd w:val="clear" w:color="auto" w:fill="FFFFFF"/>
        <w:ind w:left="720" w:hanging="720"/>
        <w:jc w:val="both"/>
        <w:rPr>
          <w:lang w:val="en-US"/>
        </w:rPr>
      </w:pPr>
      <w:r w:rsidRPr="00A705D3">
        <w:rPr>
          <w:lang w:val="en-US"/>
        </w:rPr>
        <w:t xml:space="preserve">Liu, C., &amp; Ma, J. (2018). Development and validation of the Chinese social media addiction scale. </w:t>
      </w:r>
      <w:r w:rsidRPr="00A705D3">
        <w:rPr>
          <w:i/>
          <w:lang w:val="en-US"/>
        </w:rPr>
        <w:t>Personality and Individual Differences</w:t>
      </w:r>
      <w:r w:rsidRPr="00A705D3">
        <w:rPr>
          <w:lang w:val="en-US"/>
        </w:rPr>
        <w:t xml:space="preserve">, </w:t>
      </w:r>
      <w:r w:rsidRPr="00A705D3">
        <w:rPr>
          <w:i/>
          <w:lang w:val="en-US"/>
        </w:rPr>
        <w:t>134</w:t>
      </w:r>
      <w:r w:rsidR="00C00BF2" w:rsidRPr="00A705D3">
        <w:rPr>
          <w:lang w:val="en-US"/>
        </w:rPr>
        <w:t xml:space="preserve">, 55-59. </w:t>
      </w:r>
      <w:r w:rsidR="00C00BF2" w:rsidRPr="00A705D3">
        <w:rPr>
          <w:shd w:val="clear" w:color="auto" w:fill="FFFFFF"/>
          <w:lang w:val="pt-BR"/>
        </w:rPr>
        <w:t>https://doi.org/</w:t>
      </w:r>
      <w:r w:rsidRPr="00A705D3">
        <w:rPr>
          <w:lang w:val="en-US"/>
        </w:rPr>
        <w:t>10.1016/j.paid.2018.05.046.</w:t>
      </w:r>
    </w:p>
    <w:p w14:paraId="533C8306" w14:textId="5EA1C3D3" w:rsidR="00BD70D3" w:rsidRPr="00A705D3" w:rsidRDefault="00BD70D3" w:rsidP="00A705D3">
      <w:pPr>
        <w:autoSpaceDE w:val="0"/>
        <w:ind w:left="720" w:hanging="720"/>
        <w:jc w:val="both"/>
        <w:rPr>
          <w:shd w:val="clear" w:color="auto" w:fill="FFFFFF"/>
          <w:lang w:val="en-US"/>
        </w:rPr>
      </w:pPr>
      <w:proofErr w:type="spellStart"/>
      <w:r w:rsidRPr="00A705D3">
        <w:rPr>
          <w:shd w:val="clear" w:color="auto" w:fill="FFFFFF"/>
          <w:lang w:val="en-US"/>
        </w:rPr>
        <w:t>Ljepava</w:t>
      </w:r>
      <w:proofErr w:type="spellEnd"/>
      <w:r w:rsidRPr="00A705D3">
        <w:rPr>
          <w:shd w:val="clear" w:color="auto" w:fill="FFFFFF"/>
          <w:lang w:val="en-US"/>
        </w:rPr>
        <w:t xml:space="preserve">, N., Orr, R. R., Locke, S., &amp; Ross, C. (2013). Personality and social characteristics of Facebook non-users and frequent users. </w:t>
      </w:r>
      <w:r w:rsidRPr="00A705D3">
        <w:rPr>
          <w:i/>
          <w:shd w:val="clear" w:color="auto" w:fill="FFFFFF"/>
          <w:lang w:val="en-US"/>
        </w:rPr>
        <w:t>Computers in Human Behavior</w:t>
      </w:r>
      <w:r w:rsidRPr="00A705D3">
        <w:rPr>
          <w:shd w:val="clear" w:color="auto" w:fill="FFFFFF"/>
          <w:lang w:val="en-US"/>
        </w:rPr>
        <w:t xml:space="preserve">, </w:t>
      </w:r>
      <w:r w:rsidRPr="00A705D3">
        <w:rPr>
          <w:i/>
          <w:shd w:val="clear" w:color="auto" w:fill="FFFFFF"/>
          <w:lang w:val="en-US"/>
        </w:rPr>
        <w:t>29</w:t>
      </w:r>
      <w:r w:rsidR="00C00BF2" w:rsidRPr="00A705D3">
        <w:rPr>
          <w:shd w:val="clear" w:color="auto" w:fill="FFFFFF"/>
          <w:lang w:val="en-US"/>
        </w:rPr>
        <w:t xml:space="preserve">(4), 1602-1607. </w:t>
      </w:r>
      <w:r w:rsidR="00C00BF2" w:rsidRPr="00A705D3">
        <w:rPr>
          <w:shd w:val="clear" w:color="auto" w:fill="FFFFFF"/>
          <w:lang w:val="pt-BR"/>
        </w:rPr>
        <w:t>https://doi.org/</w:t>
      </w:r>
      <w:r w:rsidRPr="00A705D3">
        <w:rPr>
          <w:shd w:val="clear" w:color="auto" w:fill="FFFFFF"/>
          <w:lang w:val="en-US"/>
        </w:rPr>
        <w:t>10.1016/j.chb.2013.01.026.</w:t>
      </w:r>
    </w:p>
    <w:p w14:paraId="537B566B" w14:textId="0755E03A" w:rsidR="00BD70D3" w:rsidRPr="00A705D3" w:rsidRDefault="00BD70D3" w:rsidP="00A705D3">
      <w:pPr>
        <w:autoSpaceDE w:val="0"/>
        <w:ind w:left="720" w:hanging="720"/>
        <w:jc w:val="both"/>
        <w:rPr>
          <w:shd w:val="clear" w:color="auto" w:fill="FFFFFF"/>
          <w:lang w:val="pt-BR"/>
        </w:rPr>
      </w:pPr>
      <w:r w:rsidRPr="00A705D3">
        <w:rPr>
          <w:shd w:val="clear" w:color="auto" w:fill="FFFFFF"/>
          <w:lang w:val="pt-BR"/>
        </w:rPr>
        <w:t xml:space="preserve">Machado, J. R., &amp; </w:t>
      </w:r>
      <w:proofErr w:type="spellStart"/>
      <w:r w:rsidRPr="00A705D3">
        <w:rPr>
          <w:shd w:val="clear" w:color="auto" w:fill="FFFFFF"/>
          <w:lang w:val="pt-BR"/>
        </w:rPr>
        <w:t>Tijiboy</w:t>
      </w:r>
      <w:proofErr w:type="spellEnd"/>
      <w:r w:rsidRPr="00A705D3">
        <w:rPr>
          <w:shd w:val="clear" w:color="auto" w:fill="FFFFFF"/>
          <w:lang w:val="pt-BR"/>
        </w:rPr>
        <w:t>, A. V. (2005). Redes sociais virtuais: um espaço para efetivação da aprendizagem cooperativa. </w:t>
      </w:r>
      <w:r w:rsidRPr="00A705D3">
        <w:rPr>
          <w:i/>
          <w:shd w:val="clear" w:color="auto" w:fill="FFFFFF"/>
          <w:lang w:val="pt-BR"/>
        </w:rPr>
        <w:t xml:space="preserve">Revista </w:t>
      </w:r>
      <w:proofErr w:type="spellStart"/>
      <w:r w:rsidRPr="00A705D3">
        <w:rPr>
          <w:i/>
          <w:shd w:val="clear" w:color="auto" w:fill="FFFFFF"/>
          <w:lang w:val="pt-BR"/>
        </w:rPr>
        <w:t>Renote</w:t>
      </w:r>
      <w:proofErr w:type="spellEnd"/>
      <w:r w:rsidRPr="00A705D3">
        <w:rPr>
          <w:shd w:val="clear" w:color="auto" w:fill="FFFFFF"/>
          <w:lang w:val="pt-BR"/>
        </w:rPr>
        <w:t xml:space="preserve"> -</w:t>
      </w:r>
      <w:r w:rsidRPr="00A705D3">
        <w:rPr>
          <w:bCs/>
          <w:i/>
          <w:shd w:val="clear" w:color="auto" w:fill="FFFFFF"/>
          <w:lang w:val="pt-BR"/>
        </w:rPr>
        <w:t xml:space="preserve"> Novas Tecnologias na Educação</w:t>
      </w:r>
      <w:r w:rsidRPr="00A705D3">
        <w:rPr>
          <w:shd w:val="clear" w:color="auto" w:fill="FFFFFF"/>
          <w:lang w:val="pt-BR"/>
        </w:rPr>
        <w:t xml:space="preserve">, </w:t>
      </w:r>
      <w:r w:rsidRPr="00A705D3">
        <w:rPr>
          <w:i/>
          <w:shd w:val="clear" w:color="auto" w:fill="FFFFFF"/>
          <w:lang w:val="pt-BR"/>
        </w:rPr>
        <w:t>3</w:t>
      </w:r>
      <w:r w:rsidR="00C00BF2" w:rsidRPr="00A705D3">
        <w:rPr>
          <w:shd w:val="clear" w:color="auto" w:fill="FFFFFF"/>
          <w:lang w:val="pt-BR"/>
        </w:rPr>
        <w:t xml:space="preserve">(1), 1-9. </w:t>
      </w:r>
      <w:r w:rsidR="00D51C4C" w:rsidRPr="00D51C4C">
        <w:rPr>
          <w:shd w:val="clear" w:color="auto" w:fill="FFFFFF"/>
          <w:lang w:val="pt-BR"/>
        </w:rPr>
        <w:t>https://doi.org/10.22456/1679-1916.13798</w:t>
      </w:r>
      <w:r w:rsidRPr="00A705D3">
        <w:rPr>
          <w:shd w:val="clear" w:color="auto" w:fill="FFFFFF"/>
          <w:lang w:val="pt-BR"/>
        </w:rPr>
        <w:t>.</w:t>
      </w:r>
    </w:p>
    <w:p w14:paraId="3DAF2D86" w14:textId="412C3F3C" w:rsidR="00BD70D3" w:rsidRPr="00A705D3" w:rsidRDefault="00BD70D3" w:rsidP="00A705D3">
      <w:pPr>
        <w:autoSpaceDE w:val="0"/>
        <w:ind w:left="720" w:hanging="720"/>
        <w:jc w:val="both"/>
        <w:rPr>
          <w:shd w:val="clear" w:color="auto" w:fill="FFFFFF"/>
          <w:lang w:val="en-US"/>
        </w:rPr>
      </w:pPr>
      <w:r w:rsidRPr="00A705D3">
        <w:rPr>
          <w:shd w:val="clear" w:color="auto" w:fill="FFFFFF"/>
          <w:lang w:val="en-US"/>
        </w:rPr>
        <w:t xml:space="preserve">March, E. (2019). Psychopathy, sadism, empathy, and the motivation to cause harm: new evidence confirms malevolent nature of the Internet Troll.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141</w:t>
      </w:r>
      <w:r w:rsidR="00C00BF2" w:rsidRPr="00A705D3">
        <w:rPr>
          <w:shd w:val="clear" w:color="auto" w:fill="FFFFFF"/>
          <w:lang w:val="en-US"/>
        </w:rPr>
        <w:t xml:space="preserve">, 133-137. </w:t>
      </w:r>
      <w:r w:rsidR="00C00BF2" w:rsidRPr="00A705D3">
        <w:rPr>
          <w:shd w:val="clear" w:color="auto" w:fill="FFFFFF"/>
          <w:lang w:val="pt-BR"/>
        </w:rPr>
        <w:t>https://doi.org/</w:t>
      </w:r>
      <w:r w:rsidRPr="00A705D3">
        <w:rPr>
          <w:shd w:val="clear" w:color="auto" w:fill="FFFFFF"/>
          <w:lang w:val="en-US"/>
        </w:rPr>
        <w:t>10.1016/j.paid.2019.01.001.</w:t>
      </w:r>
    </w:p>
    <w:p w14:paraId="047241AE" w14:textId="2F66B4D7" w:rsidR="00BD70D3" w:rsidRPr="00A705D3" w:rsidRDefault="00BD70D3" w:rsidP="00A705D3">
      <w:pPr>
        <w:autoSpaceDE w:val="0"/>
        <w:ind w:left="720" w:hanging="720"/>
        <w:jc w:val="both"/>
        <w:rPr>
          <w:shd w:val="clear" w:color="auto" w:fill="FFFFFF"/>
          <w:lang w:val="en-US"/>
        </w:rPr>
      </w:pPr>
      <w:r w:rsidRPr="00A705D3">
        <w:rPr>
          <w:shd w:val="clear" w:color="auto" w:fill="FFFFFF"/>
          <w:lang w:val="en-US"/>
        </w:rPr>
        <w:t xml:space="preserve">March, E., Grieve, R., </w:t>
      </w:r>
      <w:proofErr w:type="spellStart"/>
      <w:r w:rsidRPr="00A705D3">
        <w:rPr>
          <w:shd w:val="clear" w:color="auto" w:fill="FFFFFF"/>
          <w:lang w:val="en-US"/>
        </w:rPr>
        <w:t>Marrington</w:t>
      </w:r>
      <w:proofErr w:type="spellEnd"/>
      <w:r w:rsidRPr="00A705D3">
        <w:rPr>
          <w:shd w:val="clear" w:color="auto" w:fill="FFFFFF"/>
          <w:lang w:val="en-US"/>
        </w:rPr>
        <w:t xml:space="preserve">, J., &amp; </w:t>
      </w:r>
      <w:proofErr w:type="spellStart"/>
      <w:r w:rsidRPr="00A705D3">
        <w:rPr>
          <w:shd w:val="clear" w:color="auto" w:fill="FFFFFF"/>
          <w:lang w:val="en-US"/>
        </w:rPr>
        <w:t>Jonason</w:t>
      </w:r>
      <w:proofErr w:type="spellEnd"/>
      <w:r w:rsidRPr="00A705D3">
        <w:rPr>
          <w:shd w:val="clear" w:color="auto" w:fill="FFFFFF"/>
          <w:lang w:val="en-US"/>
        </w:rPr>
        <w:t xml:space="preserve">, P. K. (2017). Trolling on Tinder® (and other dating apps): Examining the role of the Dark Tetrad and impulsivity.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110</w:t>
      </w:r>
      <w:r w:rsidR="00C00BF2" w:rsidRPr="00A705D3">
        <w:rPr>
          <w:shd w:val="clear" w:color="auto" w:fill="FFFFFF"/>
          <w:lang w:val="en-US"/>
        </w:rPr>
        <w:t xml:space="preserve">, 139-143. </w:t>
      </w:r>
      <w:r w:rsidR="00C00BF2" w:rsidRPr="00A705D3">
        <w:rPr>
          <w:shd w:val="clear" w:color="auto" w:fill="FFFFFF"/>
          <w:lang w:val="pt-BR"/>
        </w:rPr>
        <w:t>https://doi.org/</w:t>
      </w:r>
      <w:r w:rsidRPr="00A705D3">
        <w:rPr>
          <w:shd w:val="clear" w:color="auto" w:fill="FFFFFF"/>
          <w:lang w:val="en-US"/>
        </w:rPr>
        <w:t>10.1016/j.paid.2017.01.025.</w:t>
      </w:r>
    </w:p>
    <w:p w14:paraId="2E4E5514" w14:textId="282FF0DA" w:rsidR="00BD70D3" w:rsidRPr="00A705D3" w:rsidRDefault="00BD70D3" w:rsidP="00A705D3">
      <w:pPr>
        <w:autoSpaceDE w:val="0"/>
        <w:ind w:left="720" w:hanging="720"/>
        <w:jc w:val="both"/>
        <w:rPr>
          <w:shd w:val="clear" w:color="auto" w:fill="FFFFFF"/>
          <w:lang w:val="en-US"/>
        </w:rPr>
      </w:pPr>
      <w:r w:rsidRPr="00A705D3">
        <w:rPr>
          <w:shd w:val="clear" w:color="auto" w:fill="FFFFFF"/>
          <w:lang w:val="en-US"/>
        </w:rPr>
        <w:t xml:space="preserve">Montag, C., &amp; </w:t>
      </w:r>
      <w:proofErr w:type="spellStart"/>
      <w:r w:rsidRPr="00A705D3">
        <w:rPr>
          <w:shd w:val="clear" w:color="auto" w:fill="FFFFFF"/>
          <w:lang w:val="en-US"/>
        </w:rPr>
        <w:t>Hegelich</w:t>
      </w:r>
      <w:proofErr w:type="spellEnd"/>
      <w:r w:rsidRPr="00A705D3">
        <w:rPr>
          <w:shd w:val="clear" w:color="auto" w:fill="FFFFFF"/>
          <w:lang w:val="en-US"/>
        </w:rPr>
        <w:t>, S. (2020). Understanding detrimental aspects of social media use: Will the real culprits please stand up? </w:t>
      </w:r>
      <w:r w:rsidRPr="00A705D3">
        <w:rPr>
          <w:bCs/>
          <w:i/>
          <w:shd w:val="clear" w:color="auto" w:fill="FFFFFF"/>
          <w:lang w:val="en-US"/>
        </w:rPr>
        <w:t>Frontiers in Sociology</w:t>
      </w:r>
      <w:r w:rsidRPr="00A705D3">
        <w:rPr>
          <w:shd w:val="clear" w:color="auto" w:fill="FFFFFF"/>
          <w:lang w:val="en-US"/>
        </w:rPr>
        <w:t xml:space="preserve">, </w:t>
      </w:r>
      <w:r w:rsidRPr="00A705D3">
        <w:rPr>
          <w:i/>
          <w:shd w:val="clear" w:color="auto" w:fill="FFFFFF"/>
          <w:lang w:val="en-US"/>
        </w:rPr>
        <w:t>5</w:t>
      </w:r>
      <w:r w:rsidR="00C00BF2" w:rsidRPr="00A705D3">
        <w:rPr>
          <w:shd w:val="clear" w:color="auto" w:fill="FFFFFF"/>
          <w:lang w:val="en-US"/>
        </w:rPr>
        <w:t xml:space="preserve">, 1-6. </w:t>
      </w:r>
      <w:r w:rsidR="00C00BF2" w:rsidRPr="00A705D3">
        <w:rPr>
          <w:shd w:val="clear" w:color="auto" w:fill="FFFFFF"/>
          <w:lang w:val="pt-BR"/>
        </w:rPr>
        <w:t>https://doi.org/</w:t>
      </w:r>
      <w:r w:rsidRPr="00A705D3">
        <w:rPr>
          <w:shd w:val="clear" w:color="auto" w:fill="FFFFFF"/>
          <w:lang w:val="en-US"/>
        </w:rPr>
        <w:t>10.3389/fsoc.2020.599270.</w:t>
      </w:r>
    </w:p>
    <w:p w14:paraId="0E22A1D5" w14:textId="7ADDC814" w:rsidR="00BD70D3" w:rsidRPr="00A705D3" w:rsidRDefault="00BD70D3" w:rsidP="00A705D3">
      <w:pPr>
        <w:autoSpaceDE w:val="0"/>
        <w:ind w:left="720" w:hanging="720"/>
        <w:jc w:val="both"/>
        <w:rPr>
          <w:lang w:val="en-US"/>
        </w:rPr>
      </w:pPr>
      <w:r w:rsidRPr="00A705D3">
        <w:rPr>
          <w:lang w:val="en-US"/>
        </w:rPr>
        <w:t xml:space="preserve">Moor, L., &amp; Anderson, J. R. (2019). A systematic literature review of the relationship between dark personality traits and antisocial online </w:t>
      </w:r>
      <w:r w:rsidR="00EF282E" w:rsidRPr="00A705D3">
        <w:rPr>
          <w:lang w:val="en-US"/>
        </w:rPr>
        <w:t>behaviors</w:t>
      </w:r>
      <w:r w:rsidRPr="00A705D3">
        <w:rPr>
          <w:lang w:val="en-US"/>
        </w:rPr>
        <w:t xml:space="preserve">. </w:t>
      </w:r>
      <w:r w:rsidRPr="00A705D3">
        <w:rPr>
          <w:i/>
          <w:lang w:val="en-US"/>
        </w:rPr>
        <w:t>Personality and Individual Differences</w:t>
      </w:r>
      <w:r w:rsidRPr="00A705D3">
        <w:rPr>
          <w:lang w:val="en-US"/>
        </w:rPr>
        <w:t xml:space="preserve">, </w:t>
      </w:r>
      <w:r w:rsidRPr="00A705D3">
        <w:rPr>
          <w:i/>
          <w:lang w:val="en-US"/>
        </w:rPr>
        <w:t>144</w:t>
      </w:r>
      <w:r w:rsidR="00C00BF2" w:rsidRPr="00A705D3">
        <w:rPr>
          <w:lang w:val="en-US"/>
        </w:rPr>
        <w:t xml:space="preserve">, 40-55. </w:t>
      </w:r>
      <w:r w:rsidR="00C00BF2" w:rsidRPr="00A705D3">
        <w:rPr>
          <w:shd w:val="clear" w:color="auto" w:fill="FFFFFF"/>
          <w:lang w:val="pt-BR"/>
        </w:rPr>
        <w:t>https://doi.org/</w:t>
      </w:r>
      <w:r w:rsidRPr="00A705D3">
        <w:rPr>
          <w:lang w:val="en-US"/>
        </w:rPr>
        <w:t>10.1016/j.paid.2019.02.027.</w:t>
      </w:r>
    </w:p>
    <w:p w14:paraId="61A71961" w14:textId="60729F8F" w:rsidR="00BD70D3" w:rsidRPr="00A705D3" w:rsidRDefault="00BD70D3" w:rsidP="00A705D3">
      <w:pPr>
        <w:autoSpaceDE w:val="0"/>
        <w:ind w:left="720" w:hanging="720"/>
        <w:jc w:val="both"/>
        <w:rPr>
          <w:lang w:val="en-US"/>
        </w:rPr>
      </w:pPr>
      <w:proofErr w:type="spellStart"/>
      <w:r w:rsidRPr="00A705D3">
        <w:rPr>
          <w:lang w:val="en-US"/>
        </w:rPr>
        <w:t>Odacı</w:t>
      </w:r>
      <w:proofErr w:type="spellEnd"/>
      <w:r w:rsidRPr="00A705D3">
        <w:rPr>
          <w:lang w:val="en-US"/>
        </w:rPr>
        <w:t xml:space="preserve">, H., &amp; </w:t>
      </w:r>
      <w:proofErr w:type="spellStart"/>
      <w:r w:rsidRPr="00A705D3">
        <w:rPr>
          <w:lang w:val="en-US"/>
        </w:rPr>
        <w:t>Çelik</w:t>
      </w:r>
      <w:proofErr w:type="spellEnd"/>
      <w:r w:rsidRPr="00A705D3">
        <w:rPr>
          <w:lang w:val="en-US"/>
        </w:rPr>
        <w:t xml:space="preserve">, C. B. (2013). Who are problematic internet users? An investigation of the correlations between problematic internet use and shyness, loneliness, narcissism, aggression and self-perception. </w:t>
      </w:r>
      <w:r w:rsidRPr="00A705D3">
        <w:rPr>
          <w:i/>
          <w:lang w:val="en-US"/>
        </w:rPr>
        <w:t>Computers in Human Behavior</w:t>
      </w:r>
      <w:r w:rsidRPr="00A705D3">
        <w:rPr>
          <w:lang w:val="en-US"/>
        </w:rPr>
        <w:t xml:space="preserve">, </w:t>
      </w:r>
      <w:r w:rsidRPr="00A705D3">
        <w:rPr>
          <w:i/>
          <w:lang w:val="en-US"/>
        </w:rPr>
        <w:t>29</w:t>
      </w:r>
      <w:r w:rsidR="00C00BF2" w:rsidRPr="00A705D3">
        <w:rPr>
          <w:lang w:val="en-US"/>
        </w:rPr>
        <w:t xml:space="preserve">(6), 2382-2387. </w:t>
      </w:r>
      <w:r w:rsidR="00C00BF2" w:rsidRPr="00A705D3">
        <w:rPr>
          <w:shd w:val="clear" w:color="auto" w:fill="FFFFFF"/>
          <w:lang w:val="pt-BR"/>
        </w:rPr>
        <w:t>https://doi.org/</w:t>
      </w:r>
      <w:r w:rsidRPr="00A705D3">
        <w:rPr>
          <w:lang w:val="en-US"/>
        </w:rPr>
        <w:t>10.1016/j.chb.2013.05.026.</w:t>
      </w:r>
    </w:p>
    <w:p w14:paraId="6285967F" w14:textId="0F131724" w:rsidR="00BD70D3" w:rsidRPr="00A705D3" w:rsidRDefault="00BD70D3" w:rsidP="00A705D3">
      <w:pPr>
        <w:autoSpaceDE w:val="0"/>
        <w:ind w:left="720" w:hanging="720"/>
        <w:jc w:val="both"/>
        <w:rPr>
          <w:lang w:val="en-US"/>
        </w:rPr>
      </w:pPr>
      <w:proofErr w:type="spellStart"/>
      <w:r w:rsidRPr="00A705D3">
        <w:rPr>
          <w:lang w:val="en-US"/>
        </w:rPr>
        <w:t>Pantic</w:t>
      </w:r>
      <w:proofErr w:type="spellEnd"/>
      <w:r w:rsidRPr="00A705D3">
        <w:rPr>
          <w:lang w:val="en-US"/>
        </w:rPr>
        <w:t xml:space="preserve">, I., </w:t>
      </w:r>
      <w:proofErr w:type="spellStart"/>
      <w:r w:rsidRPr="00A705D3">
        <w:rPr>
          <w:lang w:val="en-US"/>
        </w:rPr>
        <w:t>Milanovic</w:t>
      </w:r>
      <w:proofErr w:type="spellEnd"/>
      <w:r w:rsidRPr="00A705D3">
        <w:rPr>
          <w:lang w:val="en-US"/>
        </w:rPr>
        <w:t xml:space="preserve">, A., </w:t>
      </w:r>
      <w:proofErr w:type="spellStart"/>
      <w:r w:rsidRPr="00A705D3">
        <w:rPr>
          <w:lang w:val="en-US"/>
        </w:rPr>
        <w:t>Loboda</w:t>
      </w:r>
      <w:proofErr w:type="spellEnd"/>
      <w:r w:rsidRPr="00A705D3">
        <w:rPr>
          <w:lang w:val="en-US"/>
        </w:rPr>
        <w:t xml:space="preserve">, B., </w:t>
      </w:r>
      <w:proofErr w:type="spellStart"/>
      <w:r w:rsidRPr="00A705D3">
        <w:rPr>
          <w:lang w:val="en-US"/>
        </w:rPr>
        <w:t>Błachnio</w:t>
      </w:r>
      <w:proofErr w:type="spellEnd"/>
      <w:r w:rsidRPr="00A705D3">
        <w:rPr>
          <w:lang w:val="en-US"/>
        </w:rPr>
        <w:t xml:space="preserve">, A., </w:t>
      </w:r>
      <w:proofErr w:type="spellStart"/>
      <w:r w:rsidRPr="00A705D3">
        <w:rPr>
          <w:lang w:val="en-US"/>
        </w:rPr>
        <w:t>Przepiorka</w:t>
      </w:r>
      <w:proofErr w:type="spellEnd"/>
      <w:r w:rsidRPr="00A705D3">
        <w:rPr>
          <w:lang w:val="en-US"/>
        </w:rPr>
        <w:t xml:space="preserve">, A., </w:t>
      </w:r>
      <w:proofErr w:type="spellStart"/>
      <w:r w:rsidRPr="00A705D3">
        <w:rPr>
          <w:lang w:val="en-US"/>
        </w:rPr>
        <w:t>Nesic</w:t>
      </w:r>
      <w:proofErr w:type="spellEnd"/>
      <w:r w:rsidRPr="00A705D3">
        <w:rPr>
          <w:lang w:val="en-US"/>
        </w:rPr>
        <w:t xml:space="preserve">, D., </w:t>
      </w:r>
      <w:proofErr w:type="spellStart"/>
      <w:r w:rsidRPr="00A705D3">
        <w:rPr>
          <w:lang w:val="en-US"/>
        </w:rPr>
        <w:t>Mazic</w:t>
      </w:r>
      <w:proofErr w:type="spellEnd"/>
      <w:r w:rsidRPr="00A705D3">
        <w:rPr>
          <w:lang w:val="en-US"/>
        </w:rPr>
        <w:t xml:space="preserve">, S., </w:t>
      </w:r>
      <w:proofErr w:type="spellStart"/>
      <w:r w:rsidRPr="00A705D3">
        <w:rPr>
          <w:lang w:val="en-US"/>
        </w:rPr>
        <w:t>Dugalic</w:t>
      </w:r>
      <w:proofErr w:type="spellEnd"/>
      <w:r w:rsidRPr="00A705D3">
        <w:rPr>
          <w:lang w:val="en-US"/>
        </w:rPr>
        <w:t xml:space="preserve">, S., &amp; </w:t>
      </w:r>
      <w:proofErr w:type="spellStart"/>
      <w:r w:rsidRPr="00A705D3">
        <w:rPr>
          <w:lang w:val="en-US"/>
        </w:rPr>
        <w:t>Ristic</w:t>
      </w:r>
      <w:proofErr w:type="spellEnd"/>
      <w:r w:rsidRPr="00A705D3">
        <w:rPr>
          <w:lang w:val="en-US"/>
        </w:rPr>
        <w:t xml:space="preserve">, S.  (2017). Association between physiological oscillations in self-esteem, narcissism and internet addiction: A cross-sectional study. </w:t>
      </w:r>
      <w:r w:rsidRPr="00A705D3">
        <w:rPr>
          <w:i/>
          <w:lang w:val="en-US"/>
        </w:rPr>
        <w:t>Psychiatry Research</w:t>
      </w:r>
      <w:r w:rsidRPr="00A705D3">
        <w:rPr>
          <w:lang w:val="en-US"/>
        </w:rPr>
        <w:t xml:space="preserve">, </w:t>
      </w:r>
      <w:r w:rsidRPr="00A705D3">
        <w:rPr>
          <w:i/>
          <w:lang w:val="en-US"/>
        </w:rPr>
        <w:t>258</w:t>
      </w:r>
      <w:r w:rsidR="00C00BF2" w:rsidRPr="00A705D3">
        <w:rPr>
          <w:lang w:val="en-US"/>
        </w:rPr>
        <w:t xml:space="preserve">, 239-243. </w:t>
      </w:r>
      <w:r w:rsidR="00C00BF2" w:rsidRPr="00A705D3">
        <w:rPr>
          <w:shd w:val="clear" w:color="auto" w:fill="FFFFFF"/>
          <w:lang w:val="pt-BR"/>
        </w:rPr>
        <w:t>https://doi.org/</w:t>
      </w:r>
      <w:r w:rsidRPr="00A705D3">
        <w:rPr>
          <w:lang w:val="en-US"/>
        </w:rPr>
        <w:t>10.1016/j.psychres.2017.08.044.</w:t>
      </w:r>
    </w:p>
    <w:p w14:paraId="39EB746F" w14:textId="7FCAE69B" w:rsidR="00BD70D3" w:rsidRPr="00A705D3" w:rsidRDefault="00BD70D3" w:rsidP="00A705D3">
      <w:pPr>
        <w:ind w:left="720" w:hanging="720"/>
        <w:jc w:val="both"/>
        <w:rPr>
          <w:shd w:val="clear" w:color="auto" w:fill="FFFFFF"/>
          <w:lang w:val="pt-BR"/>
        </w:rPr>
      </w:pPr>
      <w:r w:rsidRPr="00A705D3">
        <w:rPr>
          <w:shd w:val="clear" w:color="auto" w:fill="FFFFFF"/>
          <w:lang w:val="pt-BR"/>
        </w:rPr>
        <w:t xml:space="preserve">Pereira, C. C. M., &amp; </w:t>
      </w:r>
      <w:proofErr w:type="spellStart"/>
      <w:r w:rsidRPr="00A705D3">
        <w:rPr>
          <w:shd w:val="clear" w:color="auto" w:fill="FFFFFF"/>
          <w:lang w:val="pt-BR"/>
        </w:rPr>
        <w:t>Botti</w:t>
      </w:r>
      <w:proofErr w:type="spellEnd"/>
      <w:r w:rsidRPr="00A705D3">
        <w:rPr>
          <w:shd w:val="clear" w:color="auto" w:fill="FFFFFF"/>
          <w:lang w:val="pt-BR"/>
        </w:rPr>
        <w:t>, N. C. L. (2017). O suicídio na comunicação das redes sociais virtuais: Revisão integrativa da literatura. </w:t>
      </w:r>
      <w:r w:rsidRPr="00A705D3">
        <w:rPr>
          <w:bCs/>
          <w:i/>
          <w:shd w:val="clear" w:color="auto" w:fill="FFFFFF"/>
          <w:lang w:val="pt-BR"/>
        </w:rPr>
        <w:t>Revista Portuguesa de Enfermagem de Saúde Mental</w:t>
      </w:r>
      <w:r w:rsidRPr="00A705D3">
        <w:rPr>
          <w:shd w:val="clear" w:color="auto" w:fill="FFFFFF"/>
          <w:lang w:val="pt-BR"/>
        </w:rPr>
        <w:t xml:space="preserve">, </w:t>
      </w:r>
      <w:r w:rsidRPr="00A705D3">
        <w:rPr>
          <w:i/>
          <w:shd w:val="clear" w:color="auto" w:fill="FFFFFF"/>
          <w:lang w:val="pt-BR"/>
        </w:rPr>
        <w:t>17</w:t>
      </w:r>
      <w:r w:rsidR="00C00BF2" w:rsidRPr="00A705D3">
        <w:rPr>
          <w:shd w:val="clear" w:color="auto" w:fill="FFFFFF"/>
          <w:lang w:val="pt-BR"/>
        </w:rPr>
        <w:t>, 17-24. https://doi.org/</w:t>
      </w:r>
      <w:r w:rsidRPr="00A705D3">
        <w:rPr>
          <w:shd w:val="clear" w:color="auto" w:fill="FFFFFF"/>
          <w:lang w:val="pt-BR"/>
        </w:rPr>
        <w:t>10.19131/RPESM.0179.</w:t>
      </w:r>
    </w:p>
    <w:p w14:paraId="18DE8830" w14:textId="4547D3BB" w:rsidR="00BD70D3" w:rsidRPr="00A705D3" w:rsidRDefault="00BD70D3" w:rsidP="00A705D3">
      <w:pPr>
        <w:ind w:left="720" w:hanging="720"/>
        <w:jc w:val="both"/>
        <w:rPr>
          <w:lang w:val="en-US"/>
        </w:rPr>
      </w:pPr>
      <w:proofErr w:type="spellStart"/>
      <w:r w:rsidRPr="00A705D3">
        <w:rPr>
          <w:shd w:val="clear" w:color="auto" w:fill="FFFFFF"/>
          <w:lang w:val="en-US"/>
        </w:rPr>
        <w:t>Phua</w:t>
      </w:r>
      <w:proofErr w:type="spellEnd"/>
      <w:r w:rsidRPr="00A705D3">
        <w:rPr>
          <w:shd w:val="clear" w:color="auto" w:fill="FFFFFF"/>
          <w:lang w:val="en-US"/>
        </w:rPr>
        <w:t xml:space="preserve">, J., </w:t>
      </w:r>
      <w:proofErr w:type="spellStart"/>
      <w:r w:rsidRPr="00A705D3">
        <w:rPr>
          <w:shd w:val="clear" w:color="auto" w:fill="FFFFFF"/>
          <w:lang w:val="en-US"/>
        </w:rPr>
        <w:t>Jin</w:t>
      </w:r>
      <w:proofErr w:type="spellEnd"/>
      <w:r w:rsidRPr="00A705D3">
        <w:rPr>
          <w:shd w:val="clear" w:color="auto" w:fill="FFFFFF"/>
          <w:lang w:val="en-US"/>
        </w:rPr>
        <w:t>, S. V., Kim, J. J. (2017). Uses and gratifications of social networking sites for bridging and bonding social capital: a comparison of Facebook, Twitter, Instagram, and Snapchat. </w:t>
      </w:r>
      <w:r w:rsidRPr="00A705D3">
        <w:rPr>
          <w:bCs/>
          <w:i/>
          <w:shd w:val="clear" w:color="auto" w:fill="FFFFFF"/>
          <w:lang w:val="en-US"/>
        </w:rPr>
        <w:t>Computers in human behavior</w:t>
      </w:r>
      <w:r w:rsidRPr="00A705D3">
        <w:rPr>
          <w:shd w:val="clear" w:color="auto" w:fill="FFFFFF"/>
          <w:lang w:val="en-US"/>
        </w:rPr>
        <w:t xml:space="preserve">, </w:t>
      </w:r>
      <w:r w:rsidRPr="00A705D3">
        <w:rPr>
          <w:i/>
          <w:shd w:val="clear" w:color="auto" w:fill="FFFFFF"/>
          <w:lang w:val="en-US"/>
        </w:rPr>
        <w:t>72</w:t>
      </w:r>
      <w:r w:rsidR="00C00BF2" w:rsidRPr="00A705D3">
        <w:rPr>
          <w:shd w:val="clear" w:color="auto" w:fill="FFFFFF"/>
          <w:lang w:val="en-US"/>
        </w:rPr>
        <w:t xml:space="preserve">, 115-122. </w:t>
      </w:r>
      <w:r w:rsidR="00C00BF2" w:rsidRPr="00A705D3">
        <w:rPr>
          <w:shd w:val="clear" w:color="auto" w:fill="FFFFFF"/>
          <w:lang w:val="pt-BR"/>
        </w:rPr>
        <w:t>https://doi.org/</w:t>
      </w:r>
      <w:r w:rsidRPr="00A705D3">
        <w:rPr>
          <w:shd w:val="clear" w:color="auto" w:fill="FFFFFF"/>
          <w:lang w:val="en-US"/>
        </w:rPr>
        <w:t>10.1016/j.chb.2017.02.041.</w:t>
      </w:r>
    </w:p>
    <w:p w14:paraId="2C1B6651" w14:textId="62D07108" w:rsidR="00BD70D3" w:rsidRPr="00A705D3" w:rsidRDefault="00BD70D3" w:rsidP="00A705D3">
      <w:pPr>
        <w:ind w:left="720" w:hanging="720"/>
        <w:jc w:val="both"/>
        <w:rPr>
          <w:lang w:val="pt-BR" w:eastAsia="pt-BR"/>
        </w:rPr>
      </w:pPr>
      <w:r w:rsidRPr="00A705D3">
        <w:rPr>
          <w:lang w:val="pt-BR" w:eastAsia="pt-BR"/>
        </w:rPr>
        <w:lastRenderedPageBreak/>
        <w:t xml:space="preserve">Piza, M. V. (2012). </w:t>
      </w:r>
      <w:r w:rsidRPr="00A705D3">
        <w:rPr>
          <w:i/>
          <w:lang w:val="pt-BR" w:eastAsia="pt-BR"/>
        </w:rPr>
        <w:t>O fenômeno Instagram: considerações sob a perspectiva tecnológica</w:t>
      </w:r>
      <w:r w:rsidRPr="00A705D3">
        <w:rPr>
          <w:lang w:val="pt-BR" w:eastAsia="pt-BR"/>
        </w:rPr>
        <w:t xml:space="preserve"> (Monografia). Instituto de Ciências Sociais, Universidade de Brasília, Brasília, DF, Brasil. Recuperado em 29 novembro, 2021 de </w:t>
      </w:r>
      <w:r w:rsidRPr="00A705D3">
        <w:rPr>
          <w:rStyle w:val="Hyperlink"/>
          <w:color w:val="auto"/>
          <w:u w:val="none"/>
          <w:lang w:val="pt-BR" w:eastAsia="pt-BR"/>
        </w:rPr>
        <w:t>http://bdm.unb.br/bitstream/10483/3243/1/2012_MarianaVassalloPiza.pdf</w:t>
      </w:r>
      <w:r w:rsidRPr="00A705D3">
        <w:rPr>
          <w:lang w:val="pt-BR" w:eastAsia="pt-BR"/>
        </w:rPr>
        <w:t>.</w:t>
      </w:r>
    </w:p>
    <w:p w14:paraId="3230F2D7" w14:textId="7F0EDB73" w:rsidR="00BD70D3" w:rsidRPr="00A705D3" w:rsidRDefault="00BD70D3" w:rsidP="00A705D3">
      <w:pPr>
        <w:ind w:left="720" w:hanging="720"/>
        <w:jc w:val="both"/>
        <w:rPr>
          <w:lang w:val="pt-BR" w:eastAsia="pt-BR"/>
        </w:rPr>
      </w:pPr>
      <w:proofErr w:type="spellStart"/>
      <w:r w:rsidRPr="00A705D3">
        <w:rPr>
          <w:lang w:val="pt-BR" w:eastAsia="pt-BR"/>
        </w:rPr>
        <w:t>Polit</w:t>
      </w:r>
      <w:proofErr w:type="spellEnd"/>
      <w:r w:rsidRPr="00A705D3">
        <w:rPr>
          <w:lang w:val="pt-BR" w:eastAsia="pt-BR"/>
        </w:rPr>
        <w:t xml:space="preserve">, D.F., Beck, C.T., &amp; </w:t>
      </w:r>
      <w:proofErr w:type="spellStart"/>
      <w:r w:rsidRPr="00A705D3">
        <w:rPr>
          <w:lang w:val="pt-BR" w:eastAsia="pt-BR"/>
        </w:rPr>
        <w:t>Hungler</w:t>
      </w:r>
      <w:proofErr w:type="spellEnd"/>
      <w:r w:rsidRPr="00A705D3">
        <w:rPr>
          <w:lang w:val="pt-BR" w:eastAsia="pt-BR"/>
        </w:rPr>
        <w:t xml:space="preserve">, B. P. (2004). </w:t>
      </w:r>
      <w:r w:rsidRPr="00A705D3">
        <w:rPr>
          <w:i/>
          <w:lang w:val="pt-BR" w:eastAsia="pt-BR"/>
        </w:rPr>
        <w:t>Fundamentos de pesquisa em enfermagem</w:t>
      </w:r>
      <w:r w:rsidRPr="00A705D3">
        <w:rPr>
          <w:lang w:val="pt-BR" w:eastAsia="pt-BR"/>
        </w:rPr>
        <w:t xml:space="preserve">: </w:t>
      </w:r>
      <w:r w:rsidR="00760DE3" w:rsidRPr="00760DE3">
        <w:rPr>
          <w:i/>
          <w:lang w:val="pt-BR" w:eastAsia="pt-BR"/>
        </w:rPr>
        <w:t>métodos, avaliação e utilização</w:t>
      </w:r>
      <w:r w:rsidRPr="00A705D3">
        <w:rPr>
          <w:lang w:val="pt-BR" w:eastAsia="pt-BR"/>
        </w:rPr>
        <w:t xml:space="preserve"> </w:t>
      </w:r>
      <w:r w:rsidRPr="00A705D3">
        <w:rPr>
          <w:lang w:val="pt-BR"/>
        </w:rPr>
        <w:t>(5a ed.)</w:t>
      </w:r>
      <w:r w:rsidRPr="00A705D3">
        <w:rPr>
          <w:lang w:val="pt-BR" w:eastAsia="pt-BR"/>
        </w:rPr>
        <w:t>. Porto Alegre: Artmed.</w:t>
      </w:r>
    </w:p>
    <w:p w14:paraId="1AE0EB8A" w14:textId="77777777" w:rsidR="00BD70D3" w:rsidRPr="00A705D3" w:rsidRDefault="00BD70D3" w:rsidP="00A705D3">
      <w:pPr>
        <w:ind w:left="720" w:hanging="720"/>
        <w:jc w:val="both"/>
        <w:rPr>
          <w:lang w:val="pt-BR"/>
        </w:rPr>
      </w:pPr>
      <w:proofErr w:type="spellStart"/>
      <w:r w:rsidRPr="00A705D3">
        <w:rPr>
          <w:lang w:val="pt-BR" w:eastAsia="pt-BR"/>
        </w:rPr>
        <w:t>Polivanov</w:t>
      </w:r>
      <w:proofErr w:type="spellEnd"/>
      <w:r w:rsidRPr="00A705D3">
        <w:rPr>
          <w:shd w:val="clear" w:color="auto" w:fill="FFFFFF"/>
          <w:lang w:val="pt-BR"/>
        </w:rPr>
        <w:t>, B. B. (2019). Identidades na contemporaneidade: uma reflexão sobre performances em sites de redes sociais. </w:t>
      </w:r>
      <w:r w:rsidRPr="00A705D3">
        <w:rPr>
          <w:bCs/>
          <w:i/>
          <w:shd w:val="clear" w:color="auto" w:fill="FFFFFF"/>
          <w:lang w:val="pt-BR"/>
        </w:rPr>
        <w:t>Revista do Centro de Pesquisa e Formação</w:t>
      </w:r>
      <w:r w:rsidRPr="00A705D3">
        <w:rPr>
          <w:shd w:val="clear" w:color="auto" w:fill="FFFFFF"/>
          <w:lang w:val="pt-BR"/>
        </w:rPr>
        <w:t xml:space="preserve">, </w:t>
      </w:r>
      <w:r w:rsidRPr="00A705D3">
        <w:rPr>
          <w:i/>
          <w:shd w:val="clear" w:color="auto" w:fill="FFFFFF"/>
          <w:lang w:val="pt-BR"/>
        </w:rPr>
        <w:t>8</w:t>
      </w:r>
      <w:r w:rsidRPr="00A705D3">
        <w:rPr>
          <w:shd w:val="clear" w:color="auto" w:fill="FFFFFF"/>
          <w:lang w:val="pt-BR"/>
        </w:rPr>
        <w:t>, 103-119.</w:t>
      </w:r>
    </w:p>
    <w:p w14:paraId="41B8C0E9" w14:textId="5E3BC6B0" w:rsidR="00BD70D3" w:rsidRPr="00A705D3" w:rsidRDefault="00BD70D3" w:rsidP="00A705D3">
      <w:pPr>
        <w:ind w:left="720" w:hanging="720"/>
        <w:jc w:val="both"/>
        <w:rPr>
          <w:lang w:val="en-US"/>
        </w:rPr>
      </w:pPr>
      <w:r w:rsidRPr="00A705D3">
        <w:rPr>
          <w:shd w:val="clear" w:color="auto" w:fill="FFFFFF"/>
          <w:lang w:val="en-US"/>
        </w:rPr>
        <w:t>Rank, O. (1996). Psychology and the Soul. </w:t>
      </w:r>
      <w:r w:rsidRPr="00A705D3">
        <w:rPr>
          <w:bCs/>
          <w:i/>
          <w:shd w:val="clear" w:color="auto" w:fill="FFFFFF"/>
          <w:lang w:val="en-US"/>
        </w:rPr>
        <w:t>Journal of religion and health</w:t>
      </w:r>
      <w:r w:rsidRPr="00A705D3">
        <w:rPr>
          <w:shd w:val="clear" w:color="auto" w:fill="FFFFFF"/>
          <w:lang w:val="en-US"/>
        </w:rPr>
        <w:t xml:space="preserve">, </w:t>
      </w:r>
      <w:r w:rsidRPr="00A705D3">
        <w:rPr>
          <w:i/>
          <w:shd w:val="clear" w:color="auto" w:fill="FFFFFF"/>
          <w:lang w:val="en-US"/>
        </w:rPr>
        <w:t>35</w:t>
      </w:r>
      <w:r w:rsidRPr="00A705D3">
        <w:rPr>
          <w:shd w:val="clear" w:color="auto" w:fill="FFFFFF"/>
          <w:lang w:val="en-US"/>
        </w:rPr>
        <w:t>(3), 193-201.</w:t>
      </w:r>
      <w:r w:rsidR="00C00BF2" w:rsidRPr="00A705D3">
        <w:rPr>
          <w:lang w:val="en-US"/>
        </w:rPr>
        <w:t xml:space="preserve"> </w:t>
      </w:r>
      <w:r w:rsidR="00C00BF2" w:rsidRPr="00A705D3">
        <w:rPr>
          <w:shd w:val="clear" w:color="auto" w:fill="FFFFFF"/>
          <w:lang w:val="pt-BR"/>
        </w:rPr>
        <w:t>https://doi.org/</w:t>
      </w:r>
      <w:r w:rsidRPr="00A705D3">
        <w:rPr>
          <w:shd w:val="clear" w:color="auto" w:fill="FFFFFF"/>
          <w:lang w:val="en-US"/>
        </w:rPr>
        <w:t>10.1007/BF02354948.</w:t>
      </w:r>
    </w:p>
    <w:p w14:paraId="67CD71D3" w14:textId="087F38E5" w:rsidR="00BD70D3" w:rsidRPr="00A705D3" w:rsidRDefault="00BD70D3" w:rsidP="00A705D3">
      <w:pPr>
        <w:ind w:left="720" w:hanging="720"/>
        <w:jc w:val="both"/>
        <w:rPr>
          <w:shd w:val="clear" w:color="auto" w:fill="FFFFFF"/>
          <w:lang w:val="en-US"/>
        </w:rPr>
      </w:pPr>
      <w:r w:rsidRPr="00A705D3">
        <w:rPr>
          <w:shd w:val="clear" w:color="auto" w:fill="FFFFFF"/>
          <w:lang w:val="en-US"/>
        </w:rPr>
        <w:t xml:space="preserve">Ryan, T., &amp; </w:t>
      </w:r>
      <w:proofErr w:type="spellStart"/>
      <w:r w:rsidRPr="00A705D3">
        <w:rPr>
          <w:shd w:val="clear" w:color="auto" w:fill="FFFFFF"/>
          <w:lang w:val="en-US"/>
        </w:rPr>
        <w:t>Xenos</w:t>
      </w:r>
      <w:proofErr w:type="spellEnd"/>
      <w:r w:rsidRPr="00A705D3">
        <w:rPr>
          <w:shd w:val="clear" w:color="auto" w:fill="FFFFFF"/>
          <w:lang w:val="en-US"/>
        </w:rPr>
        <w:t xml:space="preserve">, S. (2011). Who uses Facebook? An investigation into the relationship between the Big Five, shyness, narcissism, loneliness, and Facebook usage. </w:t>
      </w:r>
      <w:r w:rsidRPr="00A705D3">
        <w:rPr>
          <w:i/>
          <w:shd w:val="clear" w:color="auto" w:fill="FFFFFF"/>
          <w:lang w:val="en-US"/>
        </w:rPr>
        <w:t>Computers in Human Behavior</w:t>
      </w:r>
      <w:r w:rsidRPr="00A705D3">
        <w:rPr>
          <w:shd w:val="clear" w:color="auto" w:fill="FFFFFF"/>
          <w:lang w:val="en-US"/>
        </w:rPr>
        <w:t xml:space="preserve">, </w:t>
      </w:r>
      <w:r w:rsidRPr="00A705D3">
        <w:rPr>
          <w:i/>
          <w:shd w:val="clear" w:color="auto" w:fill="FFFFFF"/>
          <w:lang w:val="en-US"/>
        </w:rPr>
        <w:t>27</w:t>
      </w:r>
      <w:r w:rsidR="00C00BF2" w:rsidRPr="00A705D3">
        <w:rPr>
          <w:shd w:val="clear" w:color="auto" w:fill="FFFFFF"/>
          <w:lang w:val="en-US"/>
        </w:rPr>
        <w:t xml:space="preserve">(5), 658-1664. </w:t>
      </w:r>
      <w:r w:rsidR="00C00BF2" w:rsidRPr="00A705D3">
        <w:rPr>
          <w:shd w:val="clear" w:color="auto" w:fill="FFFFFF"/>
          <w:lang w:val="pt-BR"/>
        </w:rPr>
        <w:t>https://doi.org/</w:t>
      </w:r>
      <w:r w:rsidRPr="00A705D3">
        <w:rPr>
          <w:shd w:val="clear" w:color="auto" w:fill="FFFFFF"/>
          <w:lang w:val="en-US"/>
        </w:rPr>
        <w:t>10.1016/j.chb.2011.02.004.</w:t>
      </w:r>
    </w:p>
    <w:p w14:paraId="4F949AEC" w14:textId="0FF945EE" w:rsidR="00BD70D3" w:rsidRPr="00A705D3" w:rsidRDefault="00BD70D3" w:rsidP="00A705D3">
      <w:pPr>
        <w:ind w:left="720" w:hanging="720"/>
        <w:jc w:val="both"/>
        <w:rPr>
          <w:shd w:val="clear" w:color="auto" w:fill="FFFFFF"/>
          <w:lang w:val="en-US"/>
        </w:rPr>
      </w:pPr>
      <w:proofErr w:type="spellStart"/>
      <w:r w:rsidRPr="00A705D3">
        <w:rPr>
          <w:shd w:val="clear" w:color="auto" w:fill="FFFFFF"/>
          <w:lang w:val="en-US"/>
        </w:rPr>
        <w:t>Sarabia</w:t>
      </w:r>
      <w:proofErr w:type="spellEnd"/>
      <w:r w:rsidRPr="00A705D3">
        <w:rPr>
          <w:shd w:val="clear" w:color="auto" w:fill="FFFFFF"/>
          <w:lang w:val="en-US"/>
        </w:rPr>
        <w:t xml:space="preserve">, I., &amp; Estevez, A. (2016). Sexualized behaviors on Facebook. </w:t>
      </w:r>
      <w:r w:rsidRPr="00A705D3">
        <w:rPr>
          <w:i/>
          <w:shd w:val="clear" w:color="auto" w:fill="FFFFFF"/>
          <w:lang w:val="en-US"/>
        </w:rPr>
        <w:t>Computers in Human Behavior</w:t>
      </w:r>
      <w:r w:rsidRPr="00A705D3">
        <w:rPr>
          <w:shd w:val="clear" w:color="auto" w:fill="FFFFFF"/>
          <w:lang w:val="en-US"/>
        </w:rPr>
        <w:t xml:space="preserve">, </w:t>
      </w:r>
      <w:r w:rsidRPr="00A705D3">
        <w:rPr>
          <w:i/>
          <w:shd w:val="clear" w:color="auto" w:fill="FFFFFF"/>
          <w:lang w:val="en-US"/>
        </w:rPr>
        <w:t>61</w:t>
      </w:r>
      <w:r w:rsidR="00C00BF2" w:rsidRPr="00A705D3">
        <w:rPr>
          <w:shd w:val="clear" w:color="auto" w:fill="FFFFFF"/>
          <w:lang w:val="en-US"/>
        </w:rPr>
        <w:t xml:space="preserve">, 219-226. </w:t>
      </w:r>
      <w:r w:rsidR="00C00BF2" w:rsidRPr="00A705D3">
        <w:rPr>
          <w:shd w:val="clear" w:color="auto" w:fill="FFFFFF"/>
          <w:lang w:val="pt-BR"/>
        </w:rPr>
        <w:t>https://doi.org/</w:t>
      </w:r>
      <w:r w:rsidRPr="00A705D3">
        <w:rPr>
          <w:shd w:val="clear" w:color="auto" w:fill="FFFFFF"/>
          <w:lang w:val="en-US"/>
        </w:rPr>
        <w:t>10.1016/j.chb.2016.03.037.</w:t>
      </w:r>
    </w:p>
    <w:p w14:paraId="13081F76" w14:textId="6786C12C" w:rsidR="00BD70D3" w:rsidRPr="00A705D3" w:rsidRDefault="00BD70D3" w:rsidP="00A705D3">
      <w:pPr>
        <w:ind w:left="720" w:hanging="720"/>
        <w:jc w:val="both"/>
        <w:rPr>
          <w:lang w:val="en-US"/>
        </w:rPr>
      </w:pPr>
      <w:proofErr w:type="spellStart"/>
      <w:r w:rsidRPr="00A705D3">
        <w:rPr>
          <w:lang w:val="en-US"/>
        </w:rPr>
        <w:t>Schivinski</w:t>
      </w:r>
      <w:proofErr w:type="spellEnd"/>
      <w:r w:rsidRPr="00A705D3">
        <w:rPr>
          <w:shd w:val="clear" w:color="auto" w:fill="FFFFFF"/>
          <w:lang w:val="en-US"/>
        </w:rPr>
        <w:t xml:space="preserve">, B., &amp; </w:t>
      </w:r>
      <w:proofErr w:type="spellStart"/>
      <w:r w:rsidRPr="00A705D3">
        <w:rPr>
          <w:lang w:val="en-US"/>
        </w:rPr>
        <w:t>Dabrowski</w:t>
      </w:r>
      <w:proofErr w:type="spellEnd"/>
      <w:r w:rsidRPr="00A705D3">
        <w:rPr>
          <w:shd w:val="clear" w:color="auto" w:fill="FFFFFF"/>
          <w:lang w:val="en-US"/>
        </w:rPr>
        <w:t>, D. (2016). The effect of social media communication on consumer perceptions of brands. </w:t>
      </w:r>
      <w:r w:rsidRPr="00A705D3">
        <w:rPr>
          <w:bCs/>
          <w:i/>
          <w:shd w:val="clear" w:color="auto" w:fill="FFFFFF"/>
          <w:lang w:val="en-US"/>
        </w:rPr>
        <w:t>Journal of Marketing Communications</w:t>
      </w:r>
      <w:r w:rsidRPr="00A705D3">
        <w:rPr>
          <w:shd w:val="clear" w:color="auto" w:fill="FFFFFF"/>
          <w:lang w:val="en-US"/>
        </w:rPr>
        <w:t xml:space="preserve">, </w:t>
      </w:r>
      <w:r w:rsidRPr="00A705D3">
        <w:rPr>
          <w:i/>
          <w:shd w:val="clear" w:color="auto" w:fill="FFFFFF"/>
          <w:lang w:val="en-US"/>
        </w:rPr>
        <w:t>22</w:t>
      </w:r>
      <w:r w:rsidR="00C00BF2" w:rsidRPr="00A705D3">
        <w:rPr>
          <w:shd w:val="clear" w:color="auto" w:fill="FFFFFF"/>
          <w:lang w:val="en-US"/>
        </w:rPr>
        <w:t xml:space="preserve">(2), 189-214. </w:t>
      </w:r>
      <w:r w:rsidR="00C00BF2" w:rsidRPr="00A705D3">
        <w:rPr>
          <w:shd w:val="clear" w:color="auto" w:fill="FFFFFF"/>
          <w:lang w:val="pt-BR"/>
        </w:rPr>
        <w:t>https://doi.org/</w:t>
      </w:r>
      <w:r w:rsidRPr="00A705D3">
        <w:rPr>
          <w:shd w:val="clear" w:color="auto" w:fill="FFFFFF"/>
          <w:lang w:val="en-US"/>
        </w:rPr>
        <w:t>10.1080/13527266.2013.871323.</w:t>
      </w:r>
    </w:p>
    <w:p w14:paraId="0A79E10E" w14:textId="51A6578E" w:rsidR="00BD70D3" w:rsidRPr="00A705D3" w:rsidRDefault="00BD70D3" w:rsidP="00A705D3">
      <w:pPr>
        <w:ind w:left="720" w:hanging="720"/>
        <w:jc w:val="both"/>
        <w:rPr>
          <w:shd w:val="clear" w:color="auto" w:fill="FFFFFF"/>
          <w:lang w:val="en-US"/>
        </w:rPr>
      </w:pPr>
      <w:r w:rsidRPr="00A705D3">
        <w:rPr>
          <w:shd w:val="clear" w:color="auto" w:fill="FFFFFF"/>
          <w:lang w:val="en-US"/>
        </w:rPr>
        <w:t>Smith, K., Mendez, F., &amp; White, G. L. (2014). Narcissism as a predictor of Facebook users' privacy concern, vigilance, and exposure to risk. </w:t>
      </w:r>
      <w:r w:rsidRPr="00A705D3">
        <w:rPr>
          <w:bCs/>
          <w:i/>
          <w:shd w:val="clear" w:color="auto" w:fill="FFFFFF"/>
          <w:lang w:val="en-US"/>
        </w:rPr>
        <w:t>International Journal of Technology and Human Interaction</w:t>
      </w:r>
      <w:r w:rsidRPr="00A705D3">
        <w:rPr>
          <w:shd w:val="clear" w:color="auto" w:fill="FFFFFF"/>
          <w:lang w:val="en-US"/>
        </w:rPr>
        <w:t xml:space="preserve">, </w:t>
      </w:r>
      <w:r w:rsidRPr="00A705D3">
        <w:rPr>
          <w:i/>
          <w:shd w:val="clear" w:color="auto" w:fill="FFFFFF"/>
          <w:lang w:val="en-US"/>
        </w:rPr>
        <w:t>10</w:t>
      </w:r>
      <w:r w:rsidR="00C00BF2" w:rsidRPr="00A705D3">
        <w:rPr>
          <w:shd w:val="clear" w:color="auto" w:fill="FFFFFF"/>
          <w:lang w:val="en-US"/>
        </w:rPr>
        <w:t xml:space="preserve">(2), 78-95. </w:t>
      </w:r>
      <w:r w:rsidR="00BE1BFA" w:rsidRPr="00BE1BFA">
        <w:rPr>
          <w:shd w:val="clear" w:color="auto" w:fill="FFFFFF"/>
          <w:lang w:val="pt-BR"/>
        </w:rPr>
        <w:t>https://doi.org/</w:t>
      </w:r>
      <w:r w:rsidR="00BE1BFA" w:rsidRPr="00BE1BFA">
        <w:rPr>
          <w:shd w:val="clear" w:color="auto" w:fill="FFFFFF"/>
          <w:lang w:val="en-US"/>
        </w:rPr>
        <w:t>10.4018/ijthi.2014040105</w:t>
      </w:r>
      <w:r w:rsidRPr="00A705D3">
        <w:rPr>
          <w:shd w:val="clear" w:color="auto" w:fill="FFFFFF"/>
          <w:lang w:val="en-US"/>
        </w:rPr>
        <w:t>.</w:t>
      </w:r>
    </w:p>
    <w:p w14:paraId="00BB981A" w14:textId="5180F488" w:rsidR="00BD70D3" w:rsidRPr="00A705D3" w:rsidRDefault="00BD70D3" w:rsidP="00A705D3">
      <w:pPr>
        <w:ind w:left="720" w:hanging="720"/>
        <w:jc w:val="both"/>
        <w:rPr>
          <w:shd w:val="clear" w:color="auto" w:fill="FFFFFF"/>
          <w:lang w:val="en-US"/>
        </w:rPr>
      </w:pPr>
      <w:proofErr w:type="spellStart"/>
      <w:r w:rsidRPr="00A705D3">
        <w:rPr>
          <w:shd w:val="clear" w:color="auto" w:fill="FFFFFF"/>
          <w:lang w:val="en-US"/>
        </w:rPr>
        <w:t>Sorokowski</w:t>
      </w:r>
      <w:proofErr w:type="spellEnd"/>
      <w:r w:rsidRPr="00A705D3">
        <w:rPr>
          <w:shd w:val="clear" w:color="auto" w:fill="FFFFFF"/>
          <w:lang w:val="en-US"/>
        </w:rPr>
        <w:t xml:space="preserve">, P., </w:t>
      </w:r>
      <w:proofErr w:type="spellStart"/>
      <w:r w:rsidRPr="00A705D3">
        <w:rPr>
          <w:shd w:val="clear" w:color="auto" w:fill="FFFFFF"/>
          <w:lang w:val="en-US"/>
        </w:rPr>
        <w:t>Sorokowska</w:t>
      </w:r>
      <w:proofErr w:type="spellEnd"/>
      <w:r w:rsidRPr="00A705D3">
        <w:rPr>
          <w:shd w:val="clear" w:color="auto" w:fill="FFFFFF"/>
          <w:lang w:val="en-US"/>
        </w:rPr>
        <w:t xml:space="preserve">, A., </w:t>
      </w:r>
      <w:proofErr w:type="spellStart"/>
      <w:r w:rsidRPr="00A705D3">
        <w:rPr>
          <w:shd w:val="clear" w:color="auto" w:fill="FFFFFF"/>
          <w:lang w:val="en-US"/>
        </w:rPr>
        <w:t>Oleszkiewicz</w:t>
      </w:r>
      <w:proofErr w:type="spellEnd"/>
      <w:r w:rsidRPr="00A705D3">
        <w:rPr>
          <w:shd w:val="clear" w:color="auto" w:fill="FFFFFF"/>
          <w:lang w:val="en-US"/>
        </w:rPr>
        <w:t xml:space="preserve">, A., </w:t>
      </w:r>
      <w:proofErr w:type="spellStart"/>
      <w:r w:rsidRPr="00A705D3">
        <w:rPr>
          <w:shd w:val="clear" w:color="auto" w:fill="FFFFFF"/>
          <w:lang w:val="en-US"/>
        </w:rPr>
        <w:t>Frackowiak</w:t>
      </w:r>
      <w:proofErr w:type="spellEnd"/>
      <w:r w:rsidRPr="00A705D3">
        <w:rPr>
          <w:shd w:val="clear" w:color="auto" w:fill="FFFFFF"/>
          <w:lang w:val="en-US"/>
        </w:rPr>
        <w:t xml:space="preserve">, T., </w:t>
      </w:r>
      <w:proofErr w:type="spellStart"/>
      <w:r w:rsidRPr="00A705D3">
        <w:rPr>
          <w:shd w:val="clear" w:color="auto" w:fill="FFFFFF"/>
          <w:lang w:val="en-US"/>
        </w:rPr>
        <w:t>Huk</w:t>
      </w:r>
      <w:proofErr w:type="spellEnd"/>
      <w:r w:rsidRPr="00A705D3">
        <w:rPr>
          <w:shd w:val="clear" w:color="auto" w:fill="FFFFFF"/>
          <w:lang w:val="en-US"/>
        </w:rPr>
        <w:t xml:space="preserve">, A., &amp; </w:t>
      </w:r>
      <w:proofErr w:type="spellStart"/>
      <w:r w:rsidRPr="00A705D3">
        <w:rPr>
          <w:shd w:val="clear" w:color="auto" w:fill="FFFFFF"/>
          <w:lang w:val="en-US"/>
        </w:rPr>
        <w:t>Pisanski</w:t>
      </w:r>
      <w:proofErr w:type="spellEnd"/>
      <w:r w:rsidRPr="00A705D3">
        <w:rPr>
          <w:shd w:val="clear" w:color="auto" w:fill="FFFFFF"/>
          <w:lang w:val="en-US"/>
        </w:rPr>
        <w:t xml:space="preserve">, K. (2015).  Selfie posting behaviors are associated with narcissism among men. </w:t>
      </w:r>
      <w:r w:rsidRPr="00A705D3">
        <w:rPr>
          <w:i/>
          <w:shd w:val="clear" w:color="auto" w:fill="FFFFFF"/>
          <w:lang w:val="en-US"/>
        </w:rPr>
        <w:t>Personality and Individual Differences</w:t>
      </w:r>
      <w:r w:rsidRPr="00A705D3">
        <w:rPr>
          <w:shd w:val="clear" w:color="auto" w:fill="FFFFFF"/>
          <w:lang w:val="en-US"/>
        </w:rPr>
        <w:t xml:space="preserve">, </w:t>
      </w:r>
      <w:r w:rsidRPr="00A705D3">
        <w:rPr>
          <w:i/>
          <w:shd w:val="clear" w:color="auto" w:fill="FFFFFF"/>
          <w:lang w:val="en-US"/>
        </w:rPr>
        <w:t>85</w:t>
      </w:r>
      <w:r w:rsidR="007E3F6C" w:rsidRPr="00A705D3">
        <w:rPr>
          <w:shd w:val="clear" w:color="auto" w:fill="FFFFFF"/>
          <w:lang w:val="en-US"/>
        </w:rPr>
        <w:t xml:space="preserve">, 123-127. </w:t>
      </w:r>
      <w:r w:rsidR="007E3F6C" w:rsidRPr="00A705D3">
        <w:rPr>
          <w:shd w:val="clear" w:color="auto" w:fill="FFFFFF"/>
          <w:lang w:val="pt-BR"/>
        </w:rPr>
        <w:t>https://doi.org/</w:t>
      </w:r>
      <w:r w:rsidRPr="00A705D3">
        <w:rPr>
          <w:shd w:val="clear" w:color="auto" w:fill="FFFFFF"/>
          <w:lang w:val="en-US"/>
        </w:rPr>
        <w:t>10.1016/j.paid.2015.05.004.</w:t>
      </w:r>
    </w:p>
    <w:p w14:paraId="150794BF" w14:textId="66222B8F" w:rsidR="000669B2" w:rsidRPr="00A705D3" w:rsidRDefault="00EF282E" w:rsidP="00A705D3">
      <w:pPr>
        <w:ind w:left="720" w:hanging="720"/>
        <w:jc w:val="both"/>
        <w:rPr>
          <w:shd w:val="clear" w:color="auto" w:fill="FFFFFF"/>
          <w:lang w:val="pt-BR"/>
        </w:rPr>
      </w:pPr>
      <w:r w:rsidRPr="00A705D3">
        <w:rPr>
          <w:shd w:val="clear" w:color="auto" w:fill="FFFFFF"/>
          <w:lang w:val="pt-BR"/>
        </w:rPr>
        <w:t xml:space="preserve">Souza, D., Alves da Silva, M., &amp; Beiras, A. (2021). Violência nas relações íntimas entre mulheres. Revisão integrativa da literatura. </w:t>
      </w:r>
      <w:r w:rsidRPr="00A705D3">
        <w:rPr>
          <w:i/>
          <w:shd w:val="clear" w:color="auto" w:fill="FFFFFF"/>
          <w:lang w:val="pt-BR"/>
        </w:rPr>
        <w:t>Revista Interamericana de Psicologia</w:t>
      </w:r>
      <w:r w:rsidRPr="00A705D3">
        <w:rPr>
          <w:shd w:val="clear" w:color="auto" w:fill="FFFFFF"/>
          <w:lang w:val="pt-BR"/>
        </w:rPr>
        <w:t>, 55(2),</w:t>
      </w:r>
      <w:r w:rsidR="007E3F6C" w:rsidRPr="00A705D3">
        <w:rPr>
          <w:shd w:val="clear" w:color="auto" w:fill="FFFFFF"/>
          <w:lang w:val="pt-BR"/>
        </w:rPr>
        <w:t xml:space="preserve"> 1-21,</w:t>
      </w:r>
      <w:r w:rsidRPr="00A705D3">
        <w:rPr>
          <w:shd w:val="clear" w:color="auto" w:fill="FFFFFF"/>
          <w:lang w:val="pt-BR"/>
        </w:rPr>
        <w:t xml:space="preserve"> e1556.</w:t>
      </w:r>
      <w:r w:rsidR="007E3F6C" w:rsidRPr="00A705D3">
        <w:rPr>
          <w:shd w:val="clear" w:color="auto" w:fill="FFFFFF"/>
          <w:lang w:val="pt-BR"/>
        </w:rPr>
        <w:t xml:space="preserve"> https://doi.org/10.30849/ripijp.v55i2.1556.</w:t>
      </w:r>
    </w:p>
    <w:p w14:paraId="37C6D1E5" w14:textId="33F3F1BA" w:rsidR="00BD70D3" w:rsidRPr="00A705D3" w:rsidRDefault="00BD70D3" w:rsidP="00A705D3">
      <w:pPr>
        <w:ind w:left="720" w:hanging="720"/>
        <w:jc w:val="both"/>
        <w:rPr>
          <w:rFonts w:eastAsia="Calibri"/>
          <w:lang w:val="en-US" w:eastAsia="en-US"/>
        </w:rPr>
      </w:pPr>
      <w:proofErr w:type="spellStart"/>
      <w:r w:rsidRPr="00A705D3">
        <w:rPr>
          <w:lang w:val="en-US"/>
        </w:rPr>
        <w:t>Stopfer</w:t>
      </w:r>
      <w:proofErr w:type="spellEnd"/>
      <w:r w:rsidR="00BE1BFA">
        <w:rPr>
          <w:lang w:val="en-US"/>
        </w:rPr>
        <w:t>,</w:t>
      </w:r>
      <w:r w:rsidRPr="00A705D3">
        <w:rPr>
          <w:lang w:val="en-US"/>
        </w:rPr>
        <w:t xml:space="preserve"> J. M., Braun, B., Muller, K. W., &amp; </w:t>
      </w:r>
      <w:proofErr w:type="spellStart"/>
      <w:r w:rsidRPr="00A705D3">
        <w:rPr>
          <w:lang w:val="en-US"/>
        </w:rPr>
        <w:t>Egloff</w:t>
      </w:r>
      <w:proofErr w:type="spellEnd"/>
      <w:r w:rsidRPr="00A705D3">
        <w:rPr>
          <w:lang w:val="en-US"/>
        </w:rPr>
        <w:t xml:space="preserve">, B. (2015). Narcissus plays video games. </w:t>
      </w:r>
      <w:r w:rsidRPr="00A705D3">
        <w:rPr>
          <w:rFonts w:eastAsia="Calibri"/>
          <w:i/>
          <w:lang w:val="en-US" w:eastAsia="en-US"/>
        </w:rPr>
        <w:t>Personality and Individual Differences</w:t>
      </w:r>
      <w:r w:rsidRPr="00A705D3">
        <w:rPr>
          <w:rFonts w:eastAsia="Calibri"/>
          <w:lang w:val="en-US" w:eastAsia="en-US"/>
        </w:rPr>
        <w:t xml:space="preserve">, </w:t>
      </w:r>
      <w:r w:rsidRPr="00A705D3">
        <w:rPr>
          <w:rFonts w:eastAsia="Calibri"/>
          <w:i/>
          <w:lang w:val="en-US" w:eastAsia="en-US"/>
        </w:rPr>
        <w:t>87</w:t>
      </w:r>
      <w:r w:rsidR="00C00BF2" w:rsidRPr="00A705D3">
        <w:rPr>
          <w:rFonts w:eastAsia="Calibri"/>
          <w:lang w:val="en-US" w:eastAsia="en-US"/>
        </w:rPr>
        <w:t xml:space="preserve">, 212-218. </w:t>
      </w:r>
      <w:r w:rsidR="00C00BF2" w:rsidRPr="00A705D3">
        <w:rPr>
          <w:shd w:val="clear" w:color="auto" w:fill="FFFFFF"/>
          <w:lang w:val="pt-BR"/>
        </w:rPr>
        <w:t>https://doi.org/</w:t>
      </w:r>
      <w:r w:rsidRPr="00A705D3">
        <w:rPr>
          <w:rFonts w:eastAsia="Calibri"/>
          <w:lang w:val="en-US" w:eastAsia="en-US"/>
        </w:rPr>
        <w:t>10.1016/j.paid.2015.08.011.</w:t>
      </w:r>
    </w:p>
    <w:p w14:paraId="616F1DB9" w14:textId="2835AE42" w:rsidR="00BD70D3" w:rsidRPr="00A705D3" w:rsidRDefault="00BD70D3" w:rsidP="00A705D3">
      <w:pPr>
        <w:ind w:left="720" w:hanging="720"/>
        <w:jc w:val="both"/>
        <w:rPr>
          <w:lang w:val="en-US"/>
        </w:rPr>
      </w:pPr>
      <w:proofErr w:type="spellStart"/>
      <w:r w:rsidRPr="00A705D3">
        <w:rPr>
          <w:shd w:val="clear" w:color="auto" w:fill="FFFFFF"/>
          <w:lang w:val="en-US"/>
        </w:rPr>
        <w:t>Thomaes</w:t>
      </w:r>
      <w:proofErr w:type="spellEnd"/>
      <w:r w:rsidRPr="00A705D3">
        <w:rPr>
          <w:shd w:val="clear" w:color="auto" w:fill="FFFFFF"/>
          <w:lang w:val="en-US"/>
        </w:rPr>
        <w:t xml:space="preserve">, S., </w:t>
      </w:r>
      <w:proofErr w:type="spellStart"/>
      <w:r w:rsidRPr="00A705D3">
        <w:rPr>
          <w:shd w:val="clear" w:color="auto" w:fill="FFFFFF"/>
          <w:lang w:val="en-US"/>
        </w:rPr>
        <w:t>Brummelman</w:t>
      </w:r>
      <w:proofErr w:type="spellEnd"/>
      <w:r w:rsidRPr="00A705D3">
        <w:rPr>
          <w:shd w:val="clear" w:color="auto" w:fill="FFFFFF"/>
          <w:lang w:val="en-US"/>
        </w:rPr>
        <w:t xml:space="preserve">, E., </w:t>
      </w:r>
      <w:proofErr w:type="spellStart"/>
      <w:r w:rsidRPr="00A705D3">
        <w:rPr>
          <w:shd w:val="clear" w:color="auto" w:fill="FFFFFF"/>
          <w:lang w:val="en-US"/>
        </w:rPr>
        <w:t>Reijntjes</w:t>
      </w:r>
      <w:proofErr w:type="spellEnd"/>
      <w:r w:rsidRPr="00A705D3">
        <w:rPr>
          <w:shd w:val="clear" w:color="auto" w:fill="FFFFFF"/>
          <w:lang w:val="en-US"/>
        </w:rPr>
        <w:t>, A., &amp; Bushman, B. J. (2013). When Narcissus was a boy: origins, nature, and consequences of childhood narcissism. </w:t>
      </w:r>
      <w:r w:rsidRPr="00A705D3">
        <w:rPr>
          <w:bCs/>
          <w:i/>
          <w:shd w:val="clear" w:color="auto" w:fill="FFFFFF"/>
          <w:lang w:val="en-US"/>
        </w:rPr>
        <w:t>Child Development Perspectives</w:t>
      </w:r>
      <w:r w:rsidRPr="00A705D3">
        <w:rPr>
          <w:shd w:val="clear" w:color="auto" w:fill="FFFFFF"/>
          <w:lang w:val="en-US"/>
        </w:rPr>
        <w:t xml:space="preserve">, </w:t>
      </w:r>
      <w:r w:rsidRPr="00A705D3">
        <w:rPr>
          <w:i/>
          <w:shd w:val="clear" w:color="auto" w:fill="FFFFFF"/>
          <w:lang w:val="en-US"/>
        </w:rPr>
        <w:t>7</w:t>
      </w:r>
      <w:r w:rsidR="00C00BF2" w:rsidRPr="00A705D3">
        <w:rPr>
          <w:shd w:val="clear" w:color="auto" w:fill="FFFFFF"/>
          <w:lang w:val="en-US"/>
        </w:rPr>
        <w:t xml:space="preserve">(1), 22-26. </w:t>
      </w:r>
      <w:r w:rsidR="00C00BF2" w:rsidRPr="00A705D3">
        <w:rPr>
          <w:shd w:val="clear" w:color="auto" w:fill="FFFFFF"/>
          <w:lang w:val="pt-BR"/>
        </w:rPr>
        <w:t>https://doi.org/</w:t>
      </w:r>
      <w:r w:rsidRPr="00A705D3">
        <w:rPr>
          <w:shd w:val="clear" w:color="auto" w:fill="FFFFFF"/>
          <w:lang w:val="en-US"/>
        </w:rPr>
        <w:t>10.1111/CDEP.12009.</w:t>
      </w:r>
    </w:p>
    <w:p w14:paraId="7ED43E36" w14:textId="431DBB41" w:rsidR="00BD70D3" w:rsidRPr="00A705D3" w:rsidRDefault="00BD70D3" w:rsidP="00A705D3">
      <w:pPr>
        <w:ind w:left="720" w:hanging="720"/>
        <w:jc w:val="both"/>
        <w:rPr>
          <w:lang w:val="en-US"/>
        </w:rPr>
      </w:pPr>
      <w:proofErr w:type="spellStart"/>
      <w:r w:rsidRPr="00A705D3">
        <w:rPr>
          <w:shd w:val="clear" w:color="auto" w:fill="FFFFFF"/>
          <w:lang w:val="en-US"/>
        </w:rPr>
        <w:t>Tiggemann</w:t>
      </w:r>
      <w:proofErr w:type="spellEnd"/>
      <w:r w:rsidRPr="00A705D3">
        <w:rPr>
          <w:shd w:val="clear" w:color="auto" w:fill="FFFFFF"/>
          <w:lang w:val="en-US"/>
        </w:rPr>
        <w:t>, M., Hayden, S., Brown, Z., Veldhuis, J. (2018). The effect of Instagram “likes” on women’s social comparison and body dissatisfaction. </w:t>
      </w:r>
      <w:r w:rsidRPr="00A705D3">
        <w:rPr>
          <w:bCs/>
          <w:i/>
          <w:shd w:val="clear" w:color="auto" w:fill="FFFFFF"/>
          <w:lang w:val="en-US"/>
        </w:rPr>
        <w:t>Body Image</w:t>
      </w:r>
      <w:r w:rsidRPr="00A705D3">
        <w:rPr>
          <w:shd w:val="clear" w:color="auto" w:fill="FFFFFF"/>
          <w:lang w:val="en-US"/>
        </w:rPr>
        <w:t xml:space="preserve">, </w:t>
      </w:r>
      <w:r w:rsidRPr="00A705D3">
        <w:rPr>
          <w:i/>
          <w:shd w:val="clear" w:color="auto" w:fill="FFFFFF"/>
          <w:lang w:val="en-US"/>
        </w:rPr>
        <w:t>26</w:t>
      </w:r>
      <w:r w:rsidR="00C00BF2" w:rsidRPr="00A705D3">
        <w:rPr>
          <w:shd w:val="clear" w:color="auto" w:fill="FFFFFF"/>
          <w:lang w:val="en-US"/>
        </w:rPr>
        <w:t xml:space="preserve">, 90-97. </w:t>
      </w:r>
      <w:r w:rsidR="00C00BF2" w:rsidRPr="00A705D3">
        <w:rPr>
          <w:shd w:val="clear" w:color="auto" w:fill="FFFFFF"/>
          <w:lang w:val="pt-BR"/>
        </w:rPr>
        <w:t>https://doi.org/</w:t>
      </w:r>
      <w:r w:rsidRPr="00A705D3">
        <w:rPr>
          <w:shd w:val="clear" w:color="auto" w:fill="FFFFFF"/>
          <w:lang w:val="en-US"/>
        </w:rPr>
        <w:t>10.1016/j.bodyim.2018.07.002.</w:t>
      </w:r>
    </w:p>
    <w:p w14:paraId="2F638F0F" w14:textId="77CC6E32" w:rsidR="00BD70D3" w:rsidRPr="00A705D3" w:rsidRDefault="00BD70D3" w:rsidP="00A705D3">
      <w:pPr>
        <w:ind w:left="720" w:hanging="720"/>
        <w:jc w:val="both"/>
        <w:rPr>
          <w:shd w:val="clear" w:color="auto" w:fill="FFFFFF"/>
          <w:lang w:val="en-US"/>
        </w:rPr>
      </w:pPr>
      <w:r w:rsidRPr="00A705D3">
        <w:rPr>
          <w:shd w:val="clear" w:color="auto" w:fill="FFFFFF"/>
          <w:lang w:val="en-US"/>
        </w:rPr>
        <w:t xml:space="preserve">Watson, P. J., Grisham, S. O., Trotter, M. V., &amp; </w:t>
      </w:r>
      <w:proofErr w:type="spellStart"/>
      <w:r w:rsidRPr="00A705D3">
        <w:rPr>
          <w:shd w:val="clear" w:color="auto" w:fill="FFFFFF"/>
          <w:lang w:val="en-US"/>
        </w:rPr>
        <w:t>Biderman</w:t>
      </w:r>
      <w:proofErr w:type="spellEnd"/>
      <w:r w:rsidRPr="00A705D3">
        <w:rPr>
          <w:shd w:val="clear" w:color="auto" w:fill="FFFFFF"/>
          <w:lang w:val="en-US"/>
        </w:rPr>
        <w:t>, M. D. (1984). Narcissism and empathy: Validity evidence for the Narcissistic Personality Inventory. </w:t>
      </w:r>
      <w:r w:rsidRPr="00A705D3">
        <w:rPr>
          <w:bCs/>
          <w:i/>
          <w:shd w:val="clear" w:color="auto" w:fill="FFFFFF"/>
          <w:lang w:val="en-US"/>
        </w:rPr>
        <w:t>Journal of personality assessment</w:t>
      </w:r>
      <w:r w:rsidRPr="00A705D3">
        <w:rPr>
          <w:shd w:val="clear" w:color="auto" w:fill="FFFFFF"/>
          <w:lang w:val="en-US"/>
        </w:rPr>
        <w:t xml:space="preserve">, </w:t>
      </w:r>
      <w:r w:rsidRPr="00A705D3">
        <w:rPr>
          <w:i/>
          <w:shd w:val="clear" w:color="auto" w:fill="FFFFFF"/>
          <w:lang w:val="en-US"/>
        </w:rPr>
        <w:t>48</w:t>
      </w:r>
      <w:r w:rsidR="00C00BF2" w:rsidRPr="00A705D3">
        <w:rPr>
          <w:shd w:val="clear" w:color="auto" w:fill="FFFFFF"/>
          <w:lang w:val="en-US"/>
        </w:rPr>
        <w:t xml:space="preserve">(3), 301-305. </w:t>
      </w:r>
      <w:r w:rsidR="00C00BF2" w:rsidRPr="00A705D3">
        <w:rPr>
          <w:shd w:val="clear" w:color="auto" w:fill="FFFFFF"/>
          <w:lang w:val="pt-BR"/>
        </w:rPr>
        <w:t>https://doi.org/</w:t>
      </w:r>
      <w:r w:rsidRPr="00A705D3">
        <w:rPr>
          <w:shd w:val="clear" w:color="auto" w:fill="FFFFFF"/>
          <w:lang w:val="en-US"/>
        </w:rPr>
        <w:t>10.1207/s15327752jpa4803_12.</w:t>
      </w:r>
    </w:p>
    <w:p w14:paraId="1413C40A" w14:textId="5DFDE876" w:rsidR="00BD70D3" w:rsidRPr="00A705D3" w:rsidRDefault="00BD70D3" w:rsidP="00A705D3">
      <w:pPr>
        <w:ind w:left="720" w:hanging="720"/>
        <w:jc w:val="both"/>
        <w:rPr>
          <w:shd w:val="clear" w:color="auto" w:fill="FFFFFF"/>
          <w:lang w:val="en-US"/>
        </w:rPr>
      </w:pPr>
      <w:proofErr w:type="spellStart"/>
      <w:r w:rsidRPr="00A705D3">
        <w:rPr>
          <w:shd w:val="clear" w:color="auto" w:fill="FFFFFF"/>
          <w:lang w:val="en-US"/>
        </w:rPr>
        <w:t>Whittemore</w:t>
      </w:r>
      <w:proofErr w:type="spellEnd"/>
      <w:r w:rsidRPr="00A705D3">
        <w:rPr>
          <w:shd w:val="clear" w:color="auto" w:fill="FFFFFF"/>
          <w:lang w:val="en-US"/>
        </w:rPr>
        <w:t xml:space="preserve">, R., &amp; </w:t>
      </w:r>
      <w:proofErr w:type="spellStart"/>
      <w:r w:rsidRPr="00A705D3">
        <w:rPr>
          <w:shd w:val="clear" w:color="auto" w:fill="FFFFFF"/>
          <w:lang w:val="en-US"/>
        </w:rPr>
        <w:t>Knafl</w:t>
      </w:r>
      <w:proofErr w:type="spellEnd"/>
      <w:r w:rsidRPr="00A705D3">
        <w:rPr>
          <w:shd w:val="clear" w:color="auto" w:fill="FFFFFF"/>
          <w:lang w:val="en-US"/>
        </w:rPr>
        <w:t xml:space="preserve">, K. (2005). The integrative review: updated methodology. </w:t>
      </w:r>
      <w:r w:rsidRPr="00BE1BFA">
        <w:rPr>
          <w:i/>
          <w:shd w:val="clear" w:color="auto" w:fill="FFFFFF"/>
          <w:lang w:val="en-US"/>
        </w:rPr>
        <w:t>Journal of Advanced Nursing</w:t>
      </w:r>
      <w:r w:rsidR="00BE1BFA">
        <w:rPr>
          <w:shd w:val="clear" w:color="auto" w:fill="FFFFFF"/>
          <w:lang w:val="en-US"/>
        </w:rPr>
        <w:t>,</w:t>
      </w:r>
      <w:r w:rsidRPr="00A705D3">
        <w:rPr>
          <w:shd w:val="clear" w:color="auto" w:fill="FFFFFF"/>
          <w:lang w:val="en-US"/>
        </w:rPr>
        <w:t xml:space="preserve"> </w:t>
      </w:r>
      <w:r w:rsidRPr="00BE1BFA">
        <w:rPr>
          <w:i/>
          <w:shd w:val="clear" w:color="auto" w:fill="FFFFFF"/>
          <w:lang w:val="en-US"/>
        </w:rPr>
        <w:t>52</w:t>
      </w:r>
      <w:r w:rsidR="00BE1BFA">
        <w:rPr>
          <w:shd w:val="clear" w:color="auto" w:fill="FFFFFF"/>
          <w:lang w:val="en-US"/>
        </w:rPr>
        <w:t>(5), 546-</w:t>
      </w:r>
      <w:r w:rsidRPr="00A705D3">
        <w:rPr>
          <w:shd w:val="clear" w:color="auto" w:fill="FFFFFF"/>
          <w:lang w:val="en-US"/>
        </w:rPr>
        <w:t>553. https://doi.org/10.1111/j.1365-2648.2005.03621.x</w:t>
      </w:r>
    </w:p>
    <w:p w14:paraId="16CE82A1" w14:textId="0BBAA2B7" w:rsidR="00594317" w:rsidRPr="00A705D3" w:rsidRDefault="00BD70D3" w:rsidP="00A705D3">
      <w:pPr>
        <w:ind w:left="720" w:hanging="720"/>
        <w:jc w:val="both"/>
        <w:rPr>
          <w:lang w:val="en-US"/>
        </w:rPr>
      </w:pPr>
      <w:r w:rsidRPr="00A705D3">
        <w:rPr>
          <w:shd w:val="clear" w:color="auto" w:fill="FFFFFF"/>
          <w:lang w:val="en-US"/>
        </w:rPr>
        <w:t xml:space="preserve">Wright, A. G. C, &amp; </w:t>
      </w:r>
      <w:proofErr w:type="spellStart"/>
      <w:r w:rsidRPr="00A705D3">
        <w:rPr>
          <w:shd w:val="clear" w:color="auto" w:fill="FFFFFF"/>
          <w:lang w:val="en-US"/>
        </w:rPr>
        <w:t>Edershile</w:t>
      </w:r>
      <w:proofErr w:type="spellEnd"/>
      <w:r w:rsidRPr="00A705D3">
        <w:rPr>
          <w:shd w:val="clear" w:color="auto" w:fill="FFFFFF"/>
          <w:lang w:val="en-US"/>
        </w:rPr>
        <w:t>, E. A. (2018). Issues resolved and unresolved in pathological narcissism. </w:t>
      </w:r>
      <w:r w:rsidRPr="00A705D3">
        <w:rPr>
          <w:bCs/>
          <w:i/>
          <w:shd w:val="clear" w:color="auto" w:fill="FFFFFF"/>
          <w:lang w:val="en-US"/>
        </w:rPr>
        <w:t>Current Opinion in Psychology</w:t>
      </w:r>
      <w:r w:rsidRPr="00A705D3">
        <w:rPr>
          <w:shd w:val="clear" w:color="auto" w:fill="FFFFFF"/>
          <w:lang w:val="en-US"/>
        </w:rPr>
        <w:t xml:space="preserve">, </w:t>
      </w:r>
      <w:r w:rsidRPr="00A705D3">
        <w:rPr>
          <w:i/>
          <w:shd w:val="clear" w:color="auto" w:fill="FFFFFF"/>
          <w:lang w:val="en-US"/>
        </w:rPr>
        <w:t>21</w:t>
      </w:r>
      <w:r w:rsidR="00C00BF2" w:rsidRPr="00A705D3">
        <w:rPr>
          <w:shd w:val="clear" w:color="auto" w:fill="FFFFFF"/>
          <w:lang w:val="en-US"/>
        </w:rPr>
        <w:t xml:space="preserve">, 74-79. </w:t>
      </w:r>
      <w:r w:rsidR="00C00BF2" w:rsidRPr="00A705D3">
        <w:rPr>
          <w:shd w:val="clear" w:color="auto" w:fill="FFFFFF"/>
          <w:lang w:val="pt-BR"/>
        </w:rPr>
        <w:t>https://doi.org/</w:t>
      </w:r>
      <w:r w:rsidRPr="00A705D3">
        <w:rPr>
          <w:shd w:val="clear" w:color="auto" w:fill="FFFFFF"/>
          <w:lang w:val="en-US"/>
        </w:rPr>
        <w:t>10.1016/j.copsyc.2017.10.001.</w:t>
      </w:r>
    </w:p>
    <w:p w14:paraId="5CA55FC8" w14:textId="77777777" w:rsidR="00CE7D65" w:rsidRPr="00EF282E"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39D30CEF" w14:textId="520D369C" w:rsidR="00EF282E" w:rsidRPr="003555F3" w:rsidRDefault="00594317" w:rsidP="003555F3">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sectPr w:rsidR="00EF282E" w:rsidRPr="003555F3" w:rsidSect="00DE7AB4">
      <w:headerReference w:type="default" r:id="rId11"/>
      <w:footerReference w:type="even" r:id="rId12"/>
      <w:footerReference w:type="default" r:id="rId13"/>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DA46" w14:textId="77777777" w:rsidR="00B516B1" w:rsidRDefault="00B516B1" w:rsidP="00C413D4">
      <w:r>
        <w:separator/>
      </w:r>
    </w:p>
  </w:endnote>
  <w:endnote w:type="continuationSeparator" w:id="0">
    <w:p w14:paraId="577A174A" w14:textId="77777777" w:rsidR="00B516B1" w:rsidRDefault="00B516B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49388593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DE7AB4" w:rsidRDefault="00DE7AB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434A2">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7A222F7A" w14:textId="77777777" w:rsidR="00DE7AB4" w:rsidRDefault="00DE7AB4">
    <w:pPr>
      <w:pStyle w:val="Rodap"/>
    </w:pPr>
  </w:p>
  <w:p w14:paraId="77D3ED76" w14:textId="77777777" w:rsidR="00DE7AB4" w:rsidRDefault="00DE7A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6154102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DE7AB4" w:rsidRDefault="00DE7AB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434A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DE7AB4" w:rsidRDefault="00DE7AB4">
    <w:pPr>
      <w:pStyle w:val="Rodap"/>
    </w:pPr>
  </w:p>
  <w:p w14:paraId="64E2ABEF" w14:textId="77777777" w:rsidR="00DE7AB4" w:rsidRDefault="00DE7A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B273C" w14:textId="77777777" w:rsidR="00B516B1" w:rsidRDefault="00B516B1" w:rsidP="00C413D4">
      <w:r>
        <w:separator/>
      </w:r>
    </w:p>
  </w:footnote>
  <w:footnote w:type="continuationSeparator" w:id="0">
    <w:p w14:paraId="149BE73F" w14:textId="77777777" w:rsidR="00B516B1" w:rsidRDefault="00B516B1"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DE7AB4" w:rsidRDefault="00DE7AB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7" name="Imagem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sidRPr="000C4E61">
      <w:rPr>
        <w:rFonts w:ascii="Times" w:hAnsi="Times"/>
        <w:b/>
        <w:i/>
        <w:sz w:val="18"/>
        <w:szCs w:val="18"/>
      </w:rPr>
      <w:t>Interamerican</w:t>
    </w:r>
    <w:proofErr w:type="spellEnd"/>
    <w:r w:rsidRPr="000C4E61">
      <w:rPr>
        <w:rFonts w:ascii="Times" w:hAnsi="Times"/>
        <w:b/>
        <w:i/>
        <w:sz w:val="18"/>
        <w:szCs w:val="18"/>
      </w:rPr>
      <w:t xml:space="preserve"> Journal of Psychology</w:t>
    </w:r>
  </w:p>
  <w:p w14:paraId="4669E1FB" w14:textId="46D6078A" w:rsidR="00DE7AB4" w:rsidRPr="0027261B" w:rsidRDefault="00DE7AB4"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p w14:paraId="371B9061" w14:textId="77777777" w:rsidR="00DE7AB4" w:rsidRDefault="00DE7A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12BC6"/>
    <w:multiLevelType w:val="hybridMultilevel"/>
    <w:tmpl w:val="B1DE1A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A96B6D"/>
    <w:multiLevelType w:val="hybridMultilevel"/>
    <w:tmpl w:val="F0C419F4"/>
    <w:lvl w:ilvl="0" w:tplc="8182E37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E87EDC"/>
    <w:multiLevelType w:val="hybridMultilevel"/>
    <w:tmpl w:val="3A3EC1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711713"/>
    <w:multiLevelType w:val="hybridMultilevel"/>
    <w:tmpl w:val="81503ADA"/>
    <w:lvl w:ilvl="0" w:tplc="FED869F6">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5D4610BE"/>
    <w:multiLevelType w:val="hybridMultilevel"/>
    <w:tmpl w:val="5A4EDB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3"/>
  </w:num>
  <w:num w:numId="13">
    <w:abstractNumId w:val="12"/>
  </w:num>
  <w:num w:numId="14">
    <w:abstractNumId w:val="16"/>
  </w:num>
  <w:num w:numId="15">
    <w:abstractNumId w:val="1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65CA"/>
    <w:rsid w:val="000632E2"/>
    <w:rsid w:val="000669B2"/>
    <w:rsid w:val="00076F0A"/>
    <w:rsid w:val="00082D68"/>
    <w:rsid w:val="000A4674"/>
    <w:rsid w:val="000C4E61"/>
    <w:rsid w:val="000D5146"/>
    <w:rsid w:val="000D5403"/>
    <w:rsid w:val="000E3B16"/>
    <w:rsid w:val="00107993"/>
    <w:rsid w:val="00111C2A"/>
    <w:rsid w:val="001253E7"/>
    <w:rsid w:val="00127870"/>
    <w:rsid w:val="00127D26"/>
    <w:rsid w:val="00145C62"/>
    <w:rsid w:val="001516ED"/>
    <w:rsid w:val="00153B44"/>
    <w:rsid w:val="00153DC5"/>
    <w:rsid w:val="001566F6"/>
    <w:rsid w:val="00190B62"/>
    <w:rsid w:val="00194BAC"/>
    <w:rsid w:val="001C23B2"/>
    <w:rsid w:val="001C4E10"/>
    <w:rsid w:val="001F7509"/>
    <w:rsid w:val="002022CA"/>
    <w:rsid w:val="002079E4"/>
    <w:rsid w:val="00216AFF"/>
    <w:rsid w:val="0023392F"/>
    <w:rsid w:val="00234E5C"/>
    <w:rsid w:val="00246D04"/>
    <w:rsid w:val="0025485B"/>
    <w:rsid w:val="002624E0"/>
    <w:rsid w:val="00271502"/>
    <w:rsid w:val="0027261B"/>
    <w:rsid w:val="00276394"/>
    <w:rsid w:val="00280682"/>
    <w:rsid w:val="00281119"/>
    <w:rsid w:val="00294547"/>
    <w:rsid w:val="00297AFB"/>
    <w:rsid w:val="002B2297"/>
    <w:rsid w:val="002C009C"/>
    <w:rsid w:val="002C1EB1"/>
    <w:rsid w:val="002C20A1"/>
    <w:rsid w:val="002C3A8D"/>
    <w:rsid w:val="002C534F"/>
    <w:rsid w:val="002C7C6D"/>
    <w:rsid w:val="002C7D7C"/>
    <w:rsid w:val="002C7DF0"/>
    <w:rsid w:val="002D1053"/>
    <w:rsid w:val="002D2456"/>
    <w:rsid w:val="002E0320"/>
    <w:rsid w:val="002F070D"/>
    <w:rsid w:val="002F257B"/>
    <w:rsid w:val="002F38C8"/>
    <w:rsid w:val="00302C5C"/>
    <w:rsid w:val="00324A33"/>
    <w:rsid w:val="003555F3"/>
    <w:rsid w:val="00383874"/>
    <w:rsid w:val="003909A7"/>
    <w:rsid w:val="003956B2"/>
    <w:rsid w:val="003A19CB"/>
    <w:rsid w:val="003C4AA4"/>
    <w:rsid w:val="003D21B8"/>
    <w:rsid w:val="003E4B06"/>
    <w:rsid w:val="00413B7F"/>
    <w:rsid w:val="0042142D"/>
    <w:rsid w:val="00430C97"/>
    <w:rsid w:val="00447E89"/>
    <w:rsid w:val="00475FC0"/>
    <w:rsid w:val="00483D6B"/>
    <w:rsid w:val="0048651A"/>
    <w:rsid w:val="004C0823"/>
    <w:rsid w:val="004D5719"/>
    <w:rsid w:val="004D72D6"/>
    <w:rsid w:val="004E7576"/>
    <w:rsid w:val="004F7B32"/>
    <w:rsid w:val="00506B5C"/>
    <w:rsid w:val="00510E52"/>
    <w:rsid w:val="00536342"/>
    <w:rsid w:val="00542090"/>
    <w:rsid w:val="0054214F"/>
    <w:rsid w:val="005434A2"/>
    <w:rsid w:val="005441A4"/>
    <w:rsid w:val="00545FFC"/>
    <w:rsid w:val="0055041D"/>
    <w:rsid w:val="005631AB"/>
    <w:rsid w:val="00576894"/>
    <w:rsid w:val="00577379"/>
    <w:rsid w:val="0059034C"/>
    <w:rsid w:val="00594317"/>
    <w:rsid w:val="005B1078"/>
    <w:rsid w:val="005B17BB"/>
    <w:rsid w:val="005B24FF"/>
    <w:rsid w:val="005B5614"/>
    <w:rsid w:val="0061199D"/>
    <w:rsid w:val="0061702A"/>
    <w:rsid w:val="00645557"/>
    <w:rsid w:val="0064610B"/>
    <w:rsid w:val="00651295"/>
    <w:rsid w:val="006667F6"/>
    <w:rsid w:val="006701A1"/>
    <w:rsid w:val="00684B13"/>
    <w:rsid w:val="006937D3"/>
    <w:rsid w:val="006A1BA2"/>
    <w:rsid w:val="006B0812"/>
    <w:rsid w:val="006B088F"/>
    <w:rsid w:val="006C1322"/>
    <w:rsid w:val="006C21BC"/>
    <w:rsid w:val="006F58CE"/>
    <w:rsid w:val="006F6924"/>
    <w:rsid w:val="006F7E7E"/>
    <w:rsid w:val="00700F77"/>
    <w:rsid w:val="007010CB"/>
    <w:rsid w:val="00704ECD"/>
    <w:rsid w:val="00724F5C"/>
    <w:rsid w:val="00740C20"/>
    <w:rsid w:val="00742E4A"/>
    <w:rsid w:val="00760DE3"/>
    <w:rsid w:val="007670AB"/>
    <w:rsid w:val="00770AE4"/>
    <w:rsid w:val="007731B9"/>
    <w:rsid w:val="00795D57"/>
    <w:rsid w:val="007A7C7C"/>
    <w:rsid w:val="007A7CDC"/>
    <w:rsid w:val="007C3C14"/>
    <w:rsid w:val="007E34D6"/>
    <w:rsid w:val="007E3B8D"/>
    <w:rsid w:val="007E3F6C"/>
    <w:rsid w:val="007E6985"/>
    <w:rsid w:val="008114AC"/>
    <w:rsid w:val="008151AB"/>
    <w:rsid w:val="00816268"/>
    <w:rsid w:val="00824D3A"/>
    <w:rsid w:val="00863414"/>
    <w:rsid w:val="00872EFD"/>
    <w:rsid w:val="00880120"/>
    <w:rsid w:val="00887F57"/>
    <w:rsid w:val="0089248A"/>
    <w:rsid w:val="008B0F10"/>
    <w:rsid w:val="008C409A"/>
    <w:rsid w:val="008C775E"/>
    <w:rsid w:val="008D509E"/>
    <w:rsid w:val="008D5945"/>
    <w:rsid w:val="009032D5"/>
    <w:rsid w:val="00903DEB"/>
    <w:rsid w:val="009251D0"/>
    <w:rsid w:val="00933F5E"/>
    <w:rsid w:val="0095380E"/>
    <w:rsid w:val="00977250"/>
    <w:rsid w:val="00977AD3"/>
    <w:rsid w:val="00993241"/>
    <w:rsid w:val="0099524A"/>
    <w:rsid w:val="009A583F"/>
    <w:rsid w:val="009A7C05"/>
    <w:rsid w:val="009B3EF3"/>
    <w:rsid w:val="009C0CA1"/>
    <w:rsid w:val="009D2551"/>
    <w:rsid w:val="009D2FDB"/>
    <w:rsid w:val="00A11C4F"/>
    <w:rsid w:val="00A30790"/>
    <w:rsid w:val="00A32751"/>
    <w:rsid w:val="00A352E0"/>
    <w:rsid w:val="00A457D0"/>
    <w:rsid w:val="00A46957"/>
    <w:rsid w:val="00A516C7"/>
    <w:rsid w:val="00A61993"/>
    <w:rsid w:val="00A62218"/>
    <w:rsid w:val="00A705D3"/>
    <w:rsid w:val="00A741BB"/>
    <w:rsid w:val="00A871FB"/>
    <w:rsid w:val="00A96602"/>
    <w:rsid w:val="00AC0FD7"/>
    <w:rsid w:val="00AD3238"/>
    <w:rsid w:val="00AE48D4"/>
    <w:rsid w:val="00B02133"/>
    <w:rsid w:val="00B06283"/>
    <w:rsid w:val="00B25045"/>
    <w:rsid w:val="00B35B61"/>
    <w:rsid w:val="00B511FB"/>
    <w:rsid w:val="00B516B1"/>
    <w:rsid w:val="00B5208A"/>
    <w:rsid w:val="00B60E75"/>
    <w:rsid w:val="00B6522A"/>
    <w:rsid w:val="00B74D71"/>
    <w:rsid w:val="00B83A6E"/>
    <w:rsid w:val="00B83D07"/>
    <w:rsid w:val="00B845A1"/>
    <w:rsid w:val="00B9678D"/>
    <w:rsid w:val="00B97A88"/>
    <w:rsid w:val="00BB185F"/>
    <w:rsid w:val="00BC1DFB"/>
    <w:rsid w:val="00BC2AFB"/>
    <w:rsid w:val="00BD26F5"/>
    <w:rsid w:val="00BD70D3"/>
    <w:rsid w:val="00BE1BFA"/>
    <w:rsid w:val="00BE4E1E"/>
    <w:rsid w:val="00BF59E7"/>
    <w:rsid w:val="00C00BF2"/>
    <w:rsid w:val="00C031F3"/>
    <w:rsid w:val="00C03D1A"/>
    <w:rsid w:val="00C1153E"/>
    <w:rsid w:val="00C26233"/>
    <w:rsid w:val="00C413D4"/>
    <w:rsid w:val="00C43335"/>
    <w:rsid w:val="00C469E6"/>
    <w:rsid w:val="00C64ECF"/>
    <w:rsid w:val="00C84812"/>
    <w:rsid w:val="00C86B9D"/>
    <w:rsid w:val="00CA3BFF"/>
    <w:rsid w:val="00CA3C92"/>
    <w:rsid w:val="00CB31C8"/>
    <w:rsid w:val="00CD3139"/>
    <w:rsid w:val="00CD7EC5"/>
    <w:rsid w:val="00CE6DAA"/>
    <w:rsid w:val="00CE7D65"/>
    <w:rsid w:val="00CF4E1F"/>
    <w:rsid w:val="00CF54C9"/>
    <w:rsid w:val="00CF5D21"/>
    <w:rsid w:val="00D25E5D"/>
    <w:rsid w:val="00D51C4C"/>
    <w:rsid w:val="00D609BB"/>
    <w:rsid w:val="00D94A3F"/>
    <w:rsid w:val="00DB4910"/>
    <w:rsid w:val="00DB4A71"/>
    <w:rsid w:val="00DB6400"/>
    <w:rsid w:val="00DC5A49"/>
    <w:rsid w:val="00DD2532"/>
    <w:rsid w:val="00DD4F0F"/>
    <w:rsid w:val="00DE1119"/>
    <w:rsid w:val="00DE3C9E"/>
    <w:rsid w:val="00DE75D7"/>
    <w:rsid w:val="00DE7AB4"/>
    <w:rsid w:val="00DE7EB8"/>
    <w:rsid w:val="00E23C9E"/>
    <w:rsid w:val="00E25900"/>
    <w:rsid w:val="00E2636B"/>
    <w:rsid w:val="00E26883"/>
    <w:rsid w:val="00E3671F"/>
    <w:rsid w:val="00E416F6"/>
    <w:rsid w:val="00E449A9"/>
    <w:rsid w:val="00E46C0A"/>
    <w:rsid w:val="00E55124"/>
    <w:rsid w:val="00E80F4E"/>
    <w:rsid w:val="00E848D0"/>
    <w:rsid w:val="00E97D42"/>
    <w:rsid w:val="00E97EDA"/>
    <w:rsid w:val="00EA6646"/>
    <w:rsid w:val="00EB213C"/>
    <w:rsid w:val="00ED2663"/>
    <w:rsid w:val="00EE22D6"/>
    <w:rsid w:val="00EF282E"/>
    <w:rsid w:val="00F10FEC"/>
    <w:rsid w:val="00F21272"/>
    <w:rsid w:val="00F24E95"/>
    <w:rsid w:val="00F800E8"/>
    <w:rsid w:val="00F846FC"/>
    <w:rsid w:val="00F92F1A"/>
    <w:rsid w:val="00FB0419"/>
    <w:rsid w:val="00FB3F69"/>
    <w:rsid w:val="00FB6616"/>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A705D3"/>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9A7C05"/>
    <w:pPr>
      <w:jc w:val="center"/>
      <w:outlineLvl w:val="0"/>
    </w:pPr>
    <w:rPr>
      <w:b/>
      <w:noProof/>
      <w:sz w:val="36"/>
      <w:szCs w:val="36"/>
      <w:lang w:val="es-AR"/>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A705D3"/>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51295"/>
    <w:pPr>
      <w:jc w:val="center"/>
      <w:outlineLvl w:val="0"/>
    </w:pPr>
    <w:rPr>
      <w:lang w:val="pt-BR"/>
    </w:rPr>
  </w:style>
  <w:style w:type="character" w:customStyle="1" w:styleId="TitulodeartculoCar">
    <w:name w:val="Titulo de artículo Car"/>
    <w:basedOn w:val="Fontepargpadro"/>
    <w:link w:val="Titulodeartculo"/>
    <w:rsid w:val="009A7C05"/>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Fontepargpadro"/>
    <w:link w:val="Ttuloprincipiodeartculo"/>
    <w:rsid w:val="00651295"/>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Forte">
    <w:name w:val="Strong"/>
    <w:qFormat/>
    <w:rsid w:val="009A7C05"/>
    <w:rPr>
      <w:b/>
      <w:bCs/>
    </w:rPr>
  </w:style>
  <w:style w:type="paragraph" w:styleId="PargrafodaLista">
    <w:name w:val="List Paragraph"/>
    <w:basedOn w:val="Normal"/>
    <w:uiPriority w:val="34"/>
    <w:qFormat/>
    <w:rsid w:val="001C2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D0217-D6E0-4051-B10D-21A0B924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8552</Words>
  <Characters>46187</Characters>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2021-12-07T19:32:00Z</dcterms:created>
  <dcterms:modified xsi:type="dcterms:W3CDTF">2021-12-08T18:19:00Z</dcterms:modified>
</cp:coreProperties>
</file>