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8F7D" w14:textId="77777777" w:rsidR="002A40FB" w:rsidRPr="00C62286" w:rsidRDefault="002A40FB" w:rsidP="00C62286">
      <w:pPr>
        <w:jc w:val="both"/>
        <w:rPr>
          <w:rFonts w:ascii="Times New Roman" w:hAnsi="Times New Roman" w:cs="Times New Roman"/>
          <w:lang w:val="es-ES"/>
        </w:rPr>
      </w:pPr>
      <w:r w:rsidRPr="00C62286">
        <w:rPr>
          <w:rFonts w:ascii="Times New Roman" w:hAnsi="Times New Roman" w:cs="Times New Roman"/>
          <w:lang w:val="es-ES"/>
        </w:rPr>
        <w:t>Señores:</w:t>
      </w:r>
    </w:p>
    <w:p w14:paraId="5F675D77" w14:textId="77777777" w:rsidR="002A40FB" w:rsidRPr="00C62286" w:rsidRDefault="002A40FB" w:rsidP="00C62286">
      <w:pPr>
        <w:jc w:val="both"/>
        <w:rPr>
          <w:rFonts w:ascii="Times New Roman" w:hAnsi="Times New Roman" w:cs="Times New Roman"/>
          <w:lang w:val="es-ES"/>
        </w:rPr>
      </w:pPr>
      <w:r w:rsidRPr="00C62286">
        <w:rPr>
          <w:rFonts w:ascii="Times New Roman" w:hAnsi="Times New Roman" w:cs="Times New Roman"/>
          <w:lang w:val="es-ES"/>
        </w:rPr>
        <w:t xml:space="preserve">Revisores </w:t>
      </w:r>
    </w:p>
    <w:p w14:paraId="1B797AC5" w14:textId="77777777" w:rsidR="002A40FB" w:rsidRPr="00C62286" w:rsidRDefault="002A40FB" w:rsidP="00C62286">
      <w:pPr>
        <w:jc w:val="both"/>
        <w:rPr>
          <w:rFonts w:ascii="Times New Roman" w:hAnsi="Times New Roman" w:cs="Times New Roman"/>
          <w:lang w:val="es-ES"/>
        </w:rPr>
      </w:pPr>
      <w:r w:rsidRPr="00C62286">
        <w:rPr>
          <w:rFonts w:ascii="Times New Roman" w:hAnsi="Times New Roman" w:cs="Times New Roman"/>
          <w:lang w:val="es-ES"/>
        </w:rPr>
        <w:t>Revista Interamericana de Psicología</w:t>
      </w:r>
    </w:p>
    <w:p w14:paraId="1E67978F" w14:textId="77777777" w:rsidR="002A40FB" w:rsidRPr="00C62286" w:rsidRDefault="002A40FB" w:rsidP="00C62286">
      <w:pPr>
        <w:jc w:val="both"/>
        <w:rPr>
          <w:rFonts w:ascii="Times New Roman" w:hAnsi="Times New Roman" w:cs="Times New Roman"/>
          <w:lang w:val="es-ES"/>
        </w:rPr>
      </w:pPr>
    </w:p>
    <w:p w14:paraId="072E0113" w14:textId="77777777" w:rsidR="002A40FB" w:rsidRPr="00C62286" w:rsidRDefault="002A40FB" w:rsidP="00C62286">
      <w:pPr>
        <w:jc w:val="both"/>
        <w:rPr>
          <w:rFonts w:ascii="Times New Roman" w:hAnsi="Times New Roman" w:cs="Times New Roman"/>
          <w:lang w:val="es-ES"/>
        </w:rPr>
      </w:pPr>
      <w:r w:rsidRPr="00C62286">
        <w:rPr>
          <w:rFonts w:ascii="Times New Roman" w:hAnsi="Times New Roman" w:cs="Times New Roman"/>
          <w:lang w:val="es-ES"/>
        </w:rPr>
        <w:t>Asunto: Respuesta a la revisión del artículo “Prácticas comunitarias y psicosociales emprendidas por las víctimas del conflicto armado colombiano”.</w:t>
      </w:r>
    </w:p>
    <w:p w14:paraId="0AEBEB41" w14:textId="77777777" w:rsidR="002A40FB" w:rsidRPr="00C62286" w:rsidRDefault="002A40FB" w:rsidP="00C62286">
      <w:pPr>
        <w:jc w:val="both"/>
        <w:rPr>
          <w:rFonts w:ascii="Times New Roman" w:hAnsi="Times New Roman" w:cs="Times New Roman"/>
          <w:lang w:val="es-ES"/>
        </w:rPr>
      </w:pPr>
    </w:p>
    <w:p w14:paraId="17ACDCAE" w14:textId="77777777" w:rsidR="002A40FB" w:rsidRPr="00C62286" w:rsidRDefault="002A40FB" w:rsidP="00C62286">
      <w:pPr>
        <w:jc w:val="both"/>
        <w:rPr>
          <w:rFonts w:ascii="Times New Roman" w:hAnsi="Times New Roman" w:cs="Times New Roman"/>
          <w:lang w:val="es-ES"/>
        </w:rPr>
      </w:pPr>
      <w:r w:rsidRPr="00C62286">
        <w:rPr>
          <w:rFonts w:ascii="Times New Roman" w:hAnsi="Times New Roman" w:cs="Times New Roman"/>
          <w:lang w:val="es-ES"/>
        </w:rPr>
        <w:t>Cordial saludo.</w:t>
      </w:r>
    </w:p>
    <w:p w14:paraId="5D9ABE4D" w14:textId="77777777" w:rsidR="002A40FB" w:rsidRPr="00C62286" w:rsidRDefault="002A40FB" w:rsidP="00C62286">
      <w:pPr>
        <w:jc w:val="both"/>
        <w:rPr>
          <w:rFonts w:ascii="Times New Roman" w:hAnsi="Times New Roman" w:cs="Times New Roman"/>
          <w:lang w:val="es-ES"/>
        </w:rPr>
      </w:pPr>
    </w:p>
    <w:p w14:paraId="14836791" w14:textId="77777777" w:rsidR="002A40FB" w:rsidRPr="00C62286" w:rsidRDefault="002A40FB" w:rsidP="00C62286">
      <w:pPr>
        <w:jc w:val="both"/>
        <w:rPr>
          <w:rFonts w:ascii="Times New Roman" w:hAnsi="Times New Roman" w:cs="Times New Roman"/>
          <w:lang w:val="es-ES"/>
        </w:rPr>
      </w:pPr>
      <w:r w:rsidRPr="00C62286">
        <w:rPr>
          <w:rFonts w:ascii="Times New Roman" w:hAnsi="Times New Roman" w:cs="Times New Roman"/>
          <w:lang w:val="es-ES"/>
        </w:rPr>
        <w:t>A través de la presente me permito dar respuesta a las modificaciones sugeridas para la publicación del artículo mencionado.</w:t>
      </w:r>
    </w:p>
    <w:p w14:paraId="1028E61E" w14:textId="77777777" w:rsidR="002A40FB" w:rsidRPr="00C62286" w:rsidRDefault="002A40FB" w:rsidP="00C62286">
      <w:pPr>
        <w:jc w:val="both"/>
        <w:rPr>
          <w:rFonts w:ascii="Times New Roman" w:hAnsi="Times New Roman" w:cs="Times New Roman"/>
          <w:lang w:val="es-ES"/>
        </w:rPr>
      </w:pPr>
    </w:p>
    <w:p w14:paraId="0C10C878" w14:textId="77777777" w:rsidR="002A40FB" w:rsidRPr="00C62286" w:rsidRDefault="002A40FB" w:rsidP="00C62286">
      <w:pPr>
        <w:jc w:val="both"/>
        <w:rPr>
          <w:rFonts w:ascii="Times New Roman" w:hAnsi="Times New Roman" w:cs="Times New Roman"/>
          <w:b/>
          <w:lang w:val="es-ES"/>
        </w:rPr>
      </w:pPr>
      <w:r w:rsidRPr="00C62286">
        <w:rPr>
          <w:rFonts w:ascii="Times New Roman" w:hAnsi="Times New Roman" w:cs="Times New Roman"/>
          <w:b/>
          <w:lang w:val="es-ES"/>
        </w:rPr>
        <w:t>Revisor A:</w:t>
      </w:r>
    </w:p>
    <w:p w14:paraId="7AE76694" w14:textId="77777777" w:rsidR="002A40FB" w:rsidRPr="00C62286" w:rsidRDefault="002A40FB" w:rsidP="00C62286">
      <w:pPr>
        <w:pStyle w:val="Prrafodelista"/>
        <w:numPr>
          <w:ilvl w:val="0"/>
          <w:numId w:val="1"/>
        </w:numPr>
        <w:jc w:val="both"/>
        <w:rPr>
          <w:rFonts w:ascii="Times New Roman" w:hAnsi="Times New Roman" w:cs="Times New Roman"/>
          <w:lang w:val="es-ES"/>
        </w:rPr>
      </w:pPr>
      <w:r w:rsidRPr="00C62286">
        <w:rPr>
          <w:rFonts w:ascii="Times New Roman" w:eastAsia="Times New Roman" w:hAnsi="Times New Roman" w:cs="Times New Roman"/>
          <w:lang w:val="es-ES"/>
        </w:rPr>
        <w:t>En la introducción menciona que el artículo tiene como objetivo la formulación de un modelo de acción psicosocial comunitaria basado en la reconstrucción de las memorias de las víctimas del conflicto armado. Pero, no encontré el modelo de acción psicosocial comunitaria que debería de ser el resultado de su investigación. Además, no me parece que haya hecho una reconstrucción de las memorias de las víctimas del conflicto armado. No ubiqué elementos en su metodología que indicaran cómo iba a construir este modelo ni cómo realizó la reconstrucción de las memorias. Infiero que puede argumentar que el proceso de categorización de los documentos revisados podría ser un elemento para la reconstrucción de las memorias</w:t>
      </w:r>
    </w:p>
    <w:p w14:paraId="1A572471" w14:textId="77777777" w:rsidR="002A40FB" w:rsidRPr="00C62286" w:rsidRDefault="002A40FB" w:rsidP="00C62286">
      <w:pPr>
        <w:ind w:left="360"/>
        <w:jc w:val="both"/>
        <w:rPr>
          <w:rFonts w:ascii="Times New Roman" w:hAnsi="Times New Roman" w:cs="Times New Roman"/>
          <w:lang w:val="es-ES"/>
        </w:rPr>
      </w:pPr>
      <w:r w:rsidRPr="00C62286">
        <w:rPr>
          <w:rFonts w:ascii="Times New Roman" w:hAnsi="Times New Roman" w:cs="Times New Roman"/>
          <w:lang w:val="es-ES"/>
        </w:rPr>
        <w:t xml:space="preserve">Respuesta: En la introducción se especifica que el artículo se desarrolla en el </w:t>
      </w:r>
      <w:r w:rsidR="00DF55DC" w:rsidRPr="00C62286">
        <w:rPr>
          <w:rFonts w:ascii="Times New Roman" w:hAnsi="Times New Roman" w:cs="Times New Roman"/>
          <w:lang w:val="es-ES"/>
        </w:rPr>
        <w:t>marco</w:t>
      </w:r>
      <w:r w:rsidRPr="00C62286">
        <w:rPr>
          <w:rFonts w:ascii="Times New Roman" w:hAnsi="Times New Roman" w:cs="Times New Roman"/>
          <w:lang w:val="es-ES"/>
        </w:rPr>
        <w:t xml:space="preserve"> de un proyecto, que tiene como objetivo la formulación de un modelo de acción psicosocial comunitaria; sin embargo, dos líneas más abajo se especifica que,</w:t>
      </w:r>
      <w:r w:rsidR="00DF55DC" w:rsidRPr="00C62286">
        <w:rPr>
          <w:rFonts w:ascii="Times New Roman" w:hAnsi="Times New Roman" w:cs="Times New Roman"/>
          <w:lang w:val="es-ES"/>
        </w:rPr>
        <w:t xml:space="preserve"> en el contexto</w:t>
      </w:r>
      <w:r w:rsidRPr="00C62286">
        <w:rPr>
          <w:rFonts w:ascii="Times New Roman" w:hAnsi="Times New Roman" w:cs="Times New Roman"/>
          <w:lang w:val="es-ES"/>
        </w:rPr>
        <w:t xml:space="preserve"> de dicho proyecto, una primera fase se trataba del reconocimiento de las prácticas comunitarias que las mismas poblaciones han desarrollado para enfrentar los datos y el sufrimiento, para lo cual se llevó a cabo una revisión de literatura sobre acción psicosocial y prácticas comunitarias. De acuerdo con lo anterior, el artículo no es sobre el modelo, se menciona para contextualizar </w:t>
      </w:r>
      <w:r w:rsidR="00DF55DC" w:rsidRPr="00C62286">
        <w:rPr>
          <w:rFonts w:ascii="Times New Roman" w:hAnsi="Times New Roman" w:cs="Times New Roman"/>
          <w:lang w:val="es-ES"/>
        </w:rPr>
        <w:t>la revisión de documentos.</w:t>
      </w:r>
    </w:p>
    <w:p w14:paraId="1C1DD374" w14:textId="77777777" w:rsidR="00DF55DC" w:rsidRPr="00C62286" w:rsidRDefault="00DF55DC" w:rsidP="00C62286">
      <w:pPr>
        <w:ind w:left="360"/>
        <w:jc w:val="both"/>
        <w:rPr>
          <w:rFonts w:ascii="Times New Roman" w:hAnsi="Times New Roman" w:cs="Times New Roman"/>
          <w:lang w:val="es-ES"/>
        </w:rPr>
      </w:pPr>
    </w:p>
    <w:p w14:paraId="3F45B8CC" w14:textId="77777777" w:rsidR="00DF55DC" w:rsidRPr="00C62286" w:rsidRDefault="00DF55DC" w:rsidP="00C62286">
      <w:pPr>
        <w:pStyle w:val="Prrafodelista"/>
        <w:numPr>
          <w:ilvl w:val="0"/>
          <w:numId w:val="1"/>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Verifique el uso que le da al “;” y asegúrese de que lo está empleando de forma correcta.</w:t>
      </w:r>
    </w:p>
    <w:p w14:paraId="70CF31AA" w14:textId="77777777" w:rsidR="00DF55DC" w:rsidRPr="00C62286" w:rsidRDefault="00DF55DC" w:rsidP="00C62286">
      <w:pPr>
        <w:ind w:left="360"/>
        <w:jc w:val="both"/>
        <w:rPr>
          <w:rFonts w:ascii="Times New Roman" w:hAnsi="Times New Roman" w:cs="Times New Roman"/>
          <w:lang w:val="es-ES"/>
        </w:rPr>
      </w:pPr>
      <w:r w:rsidRPr="00C62286">
        <w:rPr>
          <w:rFonts w:ascii="Times New Roman" w:hAnsi="Times New Roman" w:cs="Times New Roman"/>
          <w:lang w:val="es-ES"/>
        </w:rPr>
        <w:t>Respuesta: Se revisó la puntuación del documento y se realizaron las correcciones pertinentes.</w:t>
      </w:r>
    </w:p>
    <w:p w14:paraId="57B13281" w14:textId="77777777" w:rsidR="00DF55DC" w:rsidRPr="00C62286" w:rsidRDefault="00DF55DC" w:rsidP="00C62286">
      <w:pPr>
        <w:pStyle w:val="Prrafodelista"/>
        <w:numPr>
          <w:ilvl w:val="0"/>
          <w:numId w:val="1"/>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Hace un uso excesivo de las citas enfocadas en el autor. Se recomienda utilizar este tipo de citas cuando el autor es un “gurú” del tema o el documento es un clásico de la literatura relacionada a su investigación.</w:t>
      </w:r>
    </w:p>
    <w:p w14:paraId="43EB6058" w14:textId="77777777" w:rsidR="00DF55DC" w:rsidRPr="00C62286" w:rsidRDefault="00DF55DC" w:rsidP="00C62286">
      <w:pPr>
        <w:ind w:left="360"/>
        <w:jc w:val="both"/>
        <w:rPr>
          <w:rFonts w:ascii="Times New Roman" w:hAnsi="Times New Roman" w:cs="Times New Roman"/>
          <w:lang w:val="es-ES"/>
        </w:rPr>
      </w:pPr>
      <w:r w:rsidRPr="00C62286">
        <w:rPr>
          <w:rFonts w:ascii="Times New Roman" w:hAnsi="Times New Roman" w:cs="Times New Roman"/>
          <w:lang w:val="es-ES"/>
        </w:rPr>
        <w:lastRenderedPageBreak/>
        <w:t>Respuesta: Se disminuyeron las citas enfocadas en el autor y se incorporaron citas enfocadas en el texto.</w:t>
      </w:r>
    </w:p>
    <w:p w14:paraId="37DBF5DF" w14:textId="77777777" w:rsidR="00DF55DC" w:rsidRPr="00C62286" w:rsidRDefault="00DF55DC" w:rsidP="00C62286">
      <w:pPr>
        <w:ind w:left="360"/>
        <w:jc w:val="both"/>
        <w:rPr>
          <w:rFonts w:ascii="Times New Roman" w:hAnsi="Times New Roman" w:cs="Times New Roman"/>
          <w:lang w:val="es-ES"/>
        </w:rPr>
      </w:pPr>
    </w:p>
    <w:p w14:paraId="0C74470E" w14:textId="77777777" w:rsidR="00DF55DC" w:rsidRPr="00C62286" w:rsidRDefault="00DF55DC" w:rsidP="00C62286">
      <w:pPr>
        <w:pStyle w:val="Prrafodelista"/>
        <w:numPr>
          <w:ilvl w:val="0"/>
          <w:numId w:val="1"/>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En formato APA, el uso de comillas se limita a las citas textuales y existe un formato de citación el cuál se debe cumplir. Revise su uso de las comillas.</w:t>
      </w:r>
    </w:p>
    <w:p w14:paraId="63D68BCC" w14:textId="77777777" w:rsidR="00DF55DC" w:rsidRDefault="00DF55DC" w:rsidP="00C62286">
      <w:pPr>
        <w:spacing w:before="100" w:beforeAutospacing="1" w:after="100" w:afterAutospacing="1" w:line="240" w:lineRule="auto"/>
        <w:ind w:left="360"/>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Respuesta: Se revisó el uso de las comillas y se corri</w:t>
      </w:r>
      <w:r w:rsidR="00C62286">
        <w:rPr>
          <w:rFonts w:ascii="Times New Roman" w:eastAsia="Times New Roman" w:hAnsi="Times New Roman" w:cs="Times New Roman"/>
          <w:lang w:val="es-ES"/>
        </w:rPr>
        <w:t>gió.</w:t>
      </w:r>
    </w:p>
    <w:p w14:paraId="38BDF54A" w14:textId="77777777" w:rsidR="00C62286" w:rsidRPr="00C62286" w:rsidRDefault="00C62286" w:rsidP="00C62286">
      <w:pPr>
        <w:spacing w:before="100" w:beforeAutospacing="1" w:after="100" w:afterAutospacing="1" w:line="240" w:lineRule="auto"/>
        <w:ind w:left="360"/>
        <w:jc w:val="both"/>
        <w:rPr>
          <w:rFonts w:ascii="Times New Roman" w:eastAsia="Times New Roman" w:hAnsi="Times New Roman" w:cs="Times New Roman"/>
          <w:lang w:val="es-ES"/>
        </w:rPr>
      </w:pPr>
    </w:p>
    <w:p w14:paraId="6A77EC1A" w14:textId="77777777" w:rsidR="00DF55DC" w:rsidRPr="00C62286" w:rsidRDefault="00DF55DC" w:rsidP="00C62286">
      <w:pPr>
        <w:pStyle w:val="Prrafodelista"/>
        <w:numPr>
          <w:ilvl w:val="0"/>
          <w:numId w:val="1"/>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 xml:space="preserve">Es necesario citar la fuente en la que consultó el “tipo documental” como una forma de investigación cualitativa. De igual manera, es importante citar la fuente que establece al estado del arte como una tradición metodológica del enfoque cualitativo. Al verificar su referencia de Galeano y Vélez (2002), la cual tiene un error en el orden de los autores, me percato de que no establece al estado del arte como una metodología de investigación </w:t>
      </w:r>
      <w:proofErr w:type="gramStart"/>
      <w:r w:rsidRPr="00C62286">
        <w:rPr>
          <w:rFonts w:ascii="Times New Roman" w:eastAsia="Times New Roman" w:hAnsi="Times New Roman" w:cs="Times New Roman"/>
          <w:lang w:val="es-ES"/>
        </w:rPr>
        <w:t>cualitativa  sino</w:t>
      </w:r>
      <w:proofErr w:type="gramEnd"/>
      <w:r w:rsidRPr="00C62286">
        <w:rPr>
          <w:rFonts w:ascii="Times New Roman" w:eastAsia="Times New Roman" w:hAnsi="Times New Roman" w:cs="Times New Roman"/>
          <w:lang w:val="es-ES"/>
        </w:rPr>
        <w:t xml:space="preserve"> como un proceso de investigación de revisión documental. El libro que usted utiliza como referencia para definir el estado del arte quizá no es el más adecuado para utilizar como referencia para el trabajo que usted realizó.</w:t>
      </w:r>
    </w:p>
    <w:p w14:paraId="15A98195" w14:textId="77777777" w:rsidR="00DF55DC" w:rsidRPr="00C62286" w:rsidRDefault="00DF55DC" w:rsidP="00C62286">
      <w:pPr>
        <w:spacing w:before="100" w:beforeAutospacing="1" w:after="100" w:afterAutospacing="1" w:line="240" w:lineRule="auto"/>
        <w:ind w:left="360"/>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Respuesta: Se revisó la pertinencia de denominar estado del arte, encontrando que el artículo corresponde a una revisión de literatura,</w:t>
      </w:r>
      <w:r w:rsidR="00653BE1" w:rsidRPr="00C62286">
        <w:rPr>
          <w:rFonts w:ascii="Times New Roman" w:eastAsia="Times New Roman" w:hAnsi="Times New Roman" w:cs="Times New Roman"/>
          <w:lang w:val="es-ES"/>
        </w:rPr>
        <w:t xml:space="preserve"> citando una fuente actualizada, eliminando la referencia que el revisor ha considerado inadecuada. </w:t>
      </w:r>
    </w:p>
    <w:p w14:paraId="22DCE655" w14:textId="77777777" w:rsidR="00653BE1" w:rsidRPr="00C62286" w:rsidRDefault="00653BE1" w:rsidP="00C62286">
      <w:pPr>
        <w:spacing w:before="100" w:beforeAutospacing="1" w:after="100" w:afterAutospacing="1" w:line="240" w:lineRule="auto"/>
        <w:ind w:left="360"/>
        <w:jc w:val="both"/>
        <w:rPr>
          <w:rFonts w:ascii="Times New Roman" w:eastAsia="Times New Roman" w:hAnsi="Times New Roman" w:cs="Times New Roman"/>
          <w:lang w:val="es-ES"/>
        </w:rPr>
      </w:pPr>
    </w:p>
    <w:p w14:paraId="0F7CFD02" w14:textId="77777777" w:rsidR="00653BE1" w:rsidRPr="00C62286" w:rsidRDefault="00653BE1" w:rsidP="00C62286">
      <w:pPr>
        <w:pStyle w:val="Prrafodelista"/>
        <w:numPr>
          <w:ilvl w:val="0"/>
          <w:numId w:val="1"/>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En su metodología describe un proceso muy detallado para la codificación, por lo tanto, es de esperarse que en los resultados presente los códigos y las categorías generadas, o por lo menos las categorías. En su resumen menciona que agrupa los resultados en tres grandes “tendencias”, podría inferir que quizá esas tendencias son las tres categorías inducidas, pero no queda claro. Tradicionalmente, en la investigación cualitativa, se presentan las categorías con la definición otorgada (la cual se puede basar en teoría ya existente o en inducciones realizadas por el autor) y con ejemplos de citas textuales que muestren los códigos que comprenden a la categoría para que el lector comprenda en qué consiste, para después colocar las interpretaciones que el autor hace de las categorías, códigos y citas. Una vez que se definen las categorías y citas, entonces se procede a describir las relaciones encontradas, ya sea mediante la triangulación (cita textual- teoría preexistente – interpretación del autor) o con una narrativa libre. Es complicado para el lector seguirle “la pista” a sus interpretaciones y relaciones encontradas entre categorías y códigos si no sabe cuáles son las categorías y códigos.</w:t>
      </w:r>
    </w:p>
    <w:p w14:paraId="4902FD0F" w14:textId="77777777" w:rsidR="00653BE1" w:rsidRPr="00C62286" w:rsidRDefault="00653BE1" w:rsidP="00C62286">
      <w:pPr>
        <w:ind w:left="360"/>
        <w:jc w:val="both"/>
        <w:rPr>
          <w:rFonts w:ascii="Times New Roman" w:hAnsi="Times New Roman" w:cs="Times New Roman"/>
          <w:lang w:val="es-ES"/>
        </w:rPr>
      </w:pPr>
      <w:r w:rsidRPr="00C62286">
        <w:rPr>
          <w:rFonts w:ascii="Times New Roman" w:hAnsi="Times New Roman" w:cs="Times New Roman"/>
          <w:lang w:val="es-ES"/>
        </w:rPr>
        <w:t>Respuesta: Se realizó una tabla que relaciona los códigos previos, los códigos emergentes y las categorías que resultaron de la relación, las cuales son desarrolladas como tendencias en los resultados, con el fin de facilitar al lector la comprensión de las interpretaciones realizadas.</w:t>
      </w:r>
    </w:p>
    <w:p w14:paraId="12B2FF4B" w14:textId="77777777" w:rsidR="00653BE1" w:rsidRPr="00C62286" w:rsidRDefault="00653BE1" w:rsidP="00C62286">
      <w:pPr>
        <w:pStyle w:val="NormalWeb"/>
        <w:numPr>
          <w:ilvl w:val="0"/>
          <w:numId w:val="1"/>
        </w:numPr>
        <w:jc w:val="both"/>
        <w:rPr>
          <w:sz w:val="22"/>
          <w:szCs w:val="22"/>
          <w:lang w:val="es-ES"/>
        </w:rPr>
      </w:pPr>
      <w:r w:rsidRPr="00C62286">
        <w:rPr>
          <w:sz w:val="22"/>
          <w:szCs w:val="22"/>
          <w:lang w:val="es-ES"/>
        </w:rPr>
        <w:t xml:space="preserve">Menciona que recolectó 271 documentos y como método de inclusión seleccionó los documentos con temáticas de acción psicosocial y de prácticas comunitarias lo cual dio un total de 121 documentos. Pero, en su narrativa de resultados hay alrededor de 20-25 citas (un estado del arte con menos de 50 citas en su narrativa no demuestra en realidad un análisis </w:t>
      </w:r>
      <w:r w:rsidRPr="00C62286">
        <w:rPr>
          <w:sz w:val="22"/>
          <w:szCs w:val="22"/>
          <w:lang w:val="es-ES"/>
        </w:rPr>
        <w:lastRenderedPageBreak/>
        <w:t>exhaustivo de las fuentes consultadas, más cuando usted ya afirmó que hay 121 documentos que abordan las temáticas que le interesan). Comprendo que no vea la necesidad de citar los 121 documentos, pero es me surge la duda ¿Qué criterios de exclusión tuvo para no contemplar los 121 documentos como parte de los resultados de su codificación selectiva?</w:t>
      </w:r>
    </w:p>
    <w:p w14:paraId="77F8A7B9" w14:textId="77777777" w:rsidR="00653BE1" w:rsidRDefault="00653BE1" w:rsidP="00C62286">
      <w:pPr>
        <w:pStyle w:val="NormalWeb"/>
        <w:ind w:left="360"/>
        <w:jc w:val="both"/>
        <w:rPr>
          <w:sz w:val="22"/>
          <w:szCs w:val="22"/>
          <w:lang w:val="es-ES"/>
        </w:rPr>
      </w:pPr>
      <w:r w:rsidRPr="00C62286">
        <w:rPr>
          <w:sz w:val="22"/>
          <w:szCs w:val="22"/>
          <w:lang w:val="es-ES"/>
        </w:rPr>
        <w:t>Respuesta: Se corrigió la cifra de 271 documentos, dado que esta correspondía al total de los documentos revisados en la investigació</w:t>
      </w:r>
      <w:r w:rsidR="00195992" w:rsidRPr="00C62286">
        <w:rPr>
          <w:sz w:val="22"/>
          <w:szCs w:val="22"/>
          <w:lang w:val="es-ES"/>
        </w:rPr>
        <w:t>n incluyendo otros descriptores</w:t>
      </w:r>
      <w:r w:rsidRPr="00C62286">
        <w:rPr>
          <w:sz w:val="22"/>
          <w:szCs w:val="22"/>
          <w:lang w:val="es-ES"/>
        </w:rPr>
        <w:t>. Se detalla el proceso y se aclara que fueron revisados 78 artículos de los 110 encontrados, y se incluyeron</w:t>
      </w:r>
      <w:r w:rsidR="00195992" w:rsidRPr="00C62286">
        <w:rPr>
          <w:sz w:val="22"/>
          <w:szCs w:val="22"/>
          <w:lang w:val="es-ES"/>
        </w:rPr>
        <w:t xml:space="preserve"> más referencias, para un total de 44 en la parte de resultados. No se encuentra la necesidad de citar los 78 documentos, pero eso no quiere decir que no hayan entrado en la codificación selectiva. El criterio para la citación son aquellos documentos que expresan de manera más clara la tendencia enunciada. </w:t>
      </w:r>
    </w:p>
    <w:p w14:paraId="19476F5A" w14:textId="77777777" w:rsidR="00C62286" w:rsidRPr="00C62286" w:rsidRDefault="00C62286" w:rsidP="00C62286">
      <w:pPr>
        <w:pStyle w:val="NormalWeb"/>
        <w:ind w:left="360"/>
        <w:jc w:val="both"/>
        <w:rPr>
          <w:sz w:val="22"/>
          <w:szCs w:val="22"/>
          <w:lang w:val="es-ES"/>
        </w:rPr>
      </w:pPr>
    </w:p>
    <w:p w14:paraId="64878F02" w14:textId="77777777" w:rsidR="00195992" w:rsidRPr="00C62286" w:rsidRDefault="00195992" w:rsidP="00C62286">
      <w:pPr>
        <w:pStyle w:val="NormalWeb"/>
        <w:numPr>
          <w:ilvl w:val="0"/>
          <w:numId w:val="1"/>
        </w:numPr>
        <w:spacing w:before="0" w:beforeAutospacing="0" w:after="160" w:afterAutospacing="0" w:line="259" w:lineRule="auto"/>
        <w:jc w:val="both"/>
        <w:rPr>
          <w:sz w:val="22"/>
          <w:szCs w:val="22"/>
          <w:lang w:val="es-ES"/>
        </w:rPr>
      </w:pPr>
      <w:r w:rsidRPr="00C62286">
        <w:rPr>
          <w:sz w:val="22"/>
          <w:szCs w:val="22"/>
          <w:lang w:val="es-ES"/>
        </w:rPr>
        <w:t>Cuando se hacen análisis documentales (revisiones sistemáticas, estados del arte, meta-análisis) es importante dejar en claro los criterios de exclusión, los criterios de inclusión o ambos. Ubico en sus resultados frases como “la mayoría de los documentos”, trate de citar los documentos a los que se refiere, no hay problema si cita más de 2 o 3 fuentes para una afirmación, por el contrario, para este tipo de afirmaciones es necesario hacerlo de esa manera.</w:t>
      </w:r>
    </w:p>
    <w:p w14:paraId="3F862C39" w14:textId="77777777" w:rsidR="00195992" w:rsidRPr="00C62286" w:rsidRDefault="00195992" w:rsidP="00C62286">
      <w:pPr>
        <w:pStyle w:val="NormalWeb"/>
        <w:spacing w:before="0" w:beforeAutospacing="0" w:after="160" w:afterAutospacing="0" w:line="259" w:lineRule="auto"/>
        <w:ind w:left="360"/>
        <w:jc w:val="both"/>
        <w:rPr>
          <w:sz w:val="22"/>
          <w:szCs w:val="22"/>
          <w:lang w:val="es-ES"/>
        </w:rPr>
      </w:pPr>
      <w:r w:rsidRPr="00C62286">
        <w:rPr>
          <w:sz w:val="22"/>
          <w:szCs w:val="22"/>
          <w:lang w:val="es-ES"/>
        </w:rPr>
        <w:t xml:space="preserve">Respuesta: Se acogió la modificación especificando los criterios de inclusión y exclusión en la metodología. Se incorporan más fuentes en algunas de las afirmaciones. </w:t>
      </w:r>
    </w:p>
    <w:p w14:paraId="195B6126" w14:textId="77777777" w:rsidR="00195992" w:rsidRPr="00C62286" w:rsidRDefault="00195992" w:rsidP="00C62286">
      <w:pPr>
        <w:pStyle w:val="NormalWeb"/>
        <w:spacing w:before="0" w:beforeAutospacing="0" w:after="160" w:afterAutospacing="0" w:line="259" w:lineRule="auto"/>
        <w:ind w:left="360"/>
        <w:jc w:val="both"/>
        <w:rPr>
          <w:sz w:val="22"/>
          <w:szCs w:val="22"/>
          <w:lang w:val="es-ES"/>
        </w:rPr>
      </w:pPr>
    </w:p>
    <w:p w14:paraId="61AAAB7F" w14:textId="77777777" w:rsidR="00195992" w:rsidRPr="00C62286" w:rsidRDefault="00195992" w:rsidP="00C62286">
      <w:pPr>
        <w:pStyle w:val="Prrafodelista"/>
        <w:numPr>
          <w:ilvl w:val="0"/>
          <w:numId w:val="1"/>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Tiene párrafos enteros en sus resultados que son producto de la interpretación que hace de los documentos consultados, es muy importante que cite los documentos que se relacionan con esos párrafos de la forma adecuada ya que de otra forma pareciera que sus afirmaciones no tienen un fundamento, además, esto ayuda al lector a identificar los documentos en los que se basa para hacer esas afirmaciones para en dado caso de que quiera consultarlos por su propia cuenta.</w:t>
      </w:r>
    </w:p>
    <w:p w14:paraId="6B8205EB" w14:textId="77777777" w:rsidR="00195992" w:rsidRDefault="00195992" w:rsidP="00C62286">
      <w:pPr>
        <w:pStyle w:val="NormalWeb"/>
        <w:spacing w:before="0" w:beforeAutospacing="0" w:after="160" w:afterAutospacing="0" w:line="259" w:lineRule="auto"/>
        <w:ind w:left="360"/>
        <w:jc w:val="both"/>
        <w:rPr>
          <w:sz w:val="22"/>
          <w:szCs w:val="22"/>
          <w:lang w:val="es-ES"/>
        </w:rPr>
      </w:pPr>
      <w:r w:rsidRPr="00C62286">
        <w:rPr>
          <w:sz w:val="22"/>
          <w:szCs w:val="22"/>
          <w:lang w:val="es-ES"/>
        </w:rPr>
        <w:t xml:space="preserve">Respuesta: Se acogió la modificación citando algunas afirmaciones que no estaban soportadas en alguna referencia. </w:t>
      </w:r>
    </w:p>
    <w:p w14:paraId="7629FFF4" w14:textId="77777777" w:rsidR="00C62286" w:rsidRPr="00C62286" w:rsidRDefault="00C62286" w:rsidP="00C62286">
      <w:pPr>
        <w:pStyle w:val="NormalWeb"/>
        <w:spacing w:before="0" w:beforeAutospacing="0" w:after="160" w:afterAutospacing="0" w:line="259" w:lineRule="auto"/>
        <w:ind w:left="360"/>
        <w:jc w:val="both"/>
        <w:rPr>
          <w:sz w:val="22"/>
          <w:szCs w:val="22"/>
          <w:lang w:val="es-ES"/>
        </w:rPr>
      </w:pPr>
    </w:p>
    <w:p w14:paraId="444D2FF2" w14:textId="77777777" w:rsidR="00195992" w:rsidRPr="00C62286" w:rsidRDefault="00195992" w:rsidP="00C62286">
      <w:pPr>
        <w:pStyle w:val="Prrafodelista"/>
        <w:numPr>
          <w:ilvl w:val="0"/>
          <w:numId w:val="1"/>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Comúnmente, como parte del estado del arte, el investigador necesita describir los vacíos encontrados para sugerir a futuros estudios las temáticas en las que se debería de investigar. Considero que es original la idea de utilizar la categorización como una técnica para guiar los resultados a narrar en el estado del arte, sin embargo, en el proceso pierde ciertas características de cómo debe de presentar los resultados de una categorización y al mismo tiempo pierde elementos de la descripción del estado del arte.</w:t>
      </w:r>
    </w:p>
    <w:p w14:paraId="60353DF0" w14:textId="77777777" w:rsidR="00195992" w:rsidRPr="00C62286" w:rsidRDefault="00195992" w:rsidP="00C62286">
      <w:pPr>
        <w:pStyle w:val="NormalWeb"/>
        <w:spacing w:before="0" w:beforeAutospacing="0" w:after="160" w:afterAutospacing="0" w:line="259" w:lineRule="auto"/>
        <w:ind w:left="360"/>
        <w:jc w:val="both"/>
        <w:rPr>
          <w:sz w:val="22"/>
          <w:szCs w:val="22"/>
          <w:lang w:val="es-ES"/>
        </w:rPr>
      </w:pPr>
      <w:r w:rsidRPr="00C62286">
        <w:rPr>
          <w:sz w:val="22"/>
          <w:szCs w:val="22"/>
          <w:lang w:val="es-ES"/>
        </w:rPr>
        <w:t xml:space="preserve">Respuesta: Los vacíos se enuncian en los resultados y de hecho se trabajan en la discusión. </w:t>
      </w:r>
    </w:p>
    <w:p w14:paraId="75961705" w14:textId="77777777" w:rsidR="00195992" w:rsidRPr="00C62286" w:rsidRDefault="00195992" w:rsidP="00C62286">
      <w:pPr>
        <w:pStyle w:val="NormalWeb"/>
        <w:spacing w:before="0" w:beforeAutospacing="0" w:after="160" w:afterAutospacing="0" w:line="259" w:lineRule="auto"/>
        <w:ind w:left="360"/>
        <w:jc w:val="both"/>
        <w:rPr>
          <w:b/>
          <w:sz w:val="22"/>
          <w:szCs w:val="22"/>
          <w:lang w:val="es-ES"/>
        </w:rPr>
      </w:pPr>
    </w:p>
    <w:p w14:paraId="19FE1E2B" w14:textId="77777777" w:rsidR="00195992" w:rsidRPr="00C62286" w:rsidRDefault="00C62286" w:rsidP="00C62286">
      <w:pPr>
        <w:pStyle w:val="NormalWeb"/>
        <w:spacing w:before="0" w:beforeAutospacing="0" w:after="160" w:afterAutospacing="0" w:line="259" w:lineRule="auto"/>
        <w:ind w:left="360"/>
        <w:jc w:val="both"/>
        <w:rPr>
          <w:b/>
          <w:sz w:val="22"/>
          <w:szCs w:val="22"/>
          <w:lang w:val="es-ES"/>
        </w:rPr>
      </w:pPr>
      <w:r>
        <w:rPr>
          <w:b/>
          <w:sz w:val="22"/>
          <w:szCs w:val="22"/>
          <w:lang w:val="es-ES"/>
        </w:rPr>
        <w:t>Revisor C:</w:t>
      </w:r>
    </w:p>
    <w:p w14:paraId="44D81B22" w14:textId="77777777" w:rsidR="00195992" w:rsidRPr="00C62286" w:rsidRDefault="00195992" w:rsidP="00C62286">
      <w:pPr>
        <w:numPr>
          <w:ilvl w:val="0"/>
          <w:numId w:val="3"/>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lastRenderedPageBreak/>
        <w:t>Mencionan que se revisaron documentos publicados desde el 2011 hasta el 2021, por lo que entiendo que esta es la ventana temporal utilizada, y me queda clara la justificación del porqué utilizaron este periodo; sin embargo, mencionas que algunos estudios previos a este periodo fueron incluidos, pero ¿cuáles estudios son esos? En ningún momento especificas o señalas cuáles de los estudios revisados fueron los que se incluyeron, y me parece que eso es algo pertinente considerando que ofrecen información que evidentemente debe ser analizada o considerada bajo un contexto distinto al que mencionas ya que en ese entonces no se contaban con las herramientas judiciales que reglamentaran la atención a víctimas; ergo, no son comparables estudios pre-post aprobación reglamentación. En síntesis, creo sumamente pertinente que señales específicamente cuáles estudios son los incluidos previo a 2011.</w:t>
      </w:r>
    </w:p>
    <w:p w14:paraId="3195B414" w14:textId="77777777" w:rsidR="00195992" w:rsidRPr="00C62286" w:rsidRDefault="00195992" w:rsidP="00C62286">
      <w:pPr>
        <w:pStyle w:val="NormalWeb"/>
        <w:spacing w:before="0" w:beforeAutospacing="0" w:after="160" w:afterAutospacing="0" w:line="259" w:lineRule="auto"/>
        <w:ind w:left="360"/>
        <w:jc w:val="both"/>
        <w:rPr>
          <w:sz w:val="22"/>
          <w:szCs w:val="22"/>
          <w:lang w:val="es-ES"/>
        </w:rPr>
      </w:pPr>
      <w:r w:rsidRPr="00C62286">
        <w:rPr>
          <w:sz w:val="22"/>
          <w:szCs w:val="22"/>
          <w:lang w:val="es-ES"/>
        </w:rPr>
        <w:t>Respuesta: Se acoge esta recomendación descartando los artículos que habían sido publicados previamente</w:t>
      </w:r>
      <w:r w:rsidR="00C62286" w:rsidRPr="00C62286">
        <w:rPr>
          <w:sz w:val="22"/>
          <w:szCs w:val="22"/>
          <w:lang w:val="es-ES"/>
        </w:rPr>
        <w:t xml:space="preserve"> al año 2011, en primer lugar, considerando que la cantidad no era significativa, y de otro lado, porque al hacerlo no alteraba los resultados obtenidos. </w:t>
      </w:r>
    </w:p>
    <w:p w14:paraId="572A3D1B" w14:textId="77777777" w:rsidR="00C62286" w:rsidRPr="00C62286" w:rsidRDefault="00C62286" w:rsidP="00C62286">
      <w:pPr>
        <w:pStyle w:val="NormalWeb"/>
        <w:spacing w:before="0" w:beforeAutospacing="0" w:after="160" w:afterAutospacing="0" w:line="259" w:lineRule="auto"/>
        <w:ind w:left="360"/>
        <w:jc w:val="both"/>
        <w:rPr>
          <w:sz w:val="22"/>
          <w:szCs w:val="22"/>
          <w:lang w:val="es-ES"/>
        </w:rPr>
      </w:pPr>
    </w:p>
    <w:p w14:paraId="0A77067C" w14:textId="77777777" w:rsidR="00C62286" w:rsidRPr="00C62286" w:rsidRDefault="00C62286" w:rsidP="00C62286">
      <w:pPr>
        <w:numPr>
          <w:ilvl w:val="0"/>
          <w:numId w:val="3"/>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Señalas que se localizaron 271 documentos a través de la búsqueda en las distintas bases de datos; sin embargo, no mencionan las palabras clave o los términos de búsqueda que utilizaron, en otras palabras, las cadenas de búsqueda empleadas. Debemos recordar que la importancia de la especificación de estos términos obedece a la necesidad de transparentar nuestros procesos de búsqueda, y posibilitar que otros investigadores interesados evalúen la replicabilidad de nuestro proyecto de investigación.</w:t>
      </w:r>
    </w:p>
    <w:p w14:paraId="13407613" w14:textId="77777777" w:rsidR="00C62286" w:rsidRPr="00C62286" w:rsidRDefault="00C62286" w:rsidP="00C62286">
      <w:pPr>
        <w:pStyle w:val="NormalWeb"/>
        <w:spacing w:before="0" w:beforeAutospacing="0" w:after="160" w:afterAutospacing="0" w:line="259" w:lineRule="auto"/>
        <w:ind w:left="360"/>
        <w:jc w:val="both"/>
        <w:rPr>
          <w:sz w:val="22"/>
          <w:szCs w:val="22"/>
          <w:lang w:val="es-ES"/>
        </w:rPr>
      </w:pPr>
      <w:r w:rsidRPr="00C62286">
        <w:rPr>
          <w:sz w:val="22"/>
          <w:szCs w:val="22"/>
          <w:lang w:val="es-ES"/>
        </w:rPr>
        <w:t>Respuesta: Se acogió la modificación especificando los términos de búsqueda en el apartado metodológico.</w:t>
      </w:r>
    </w:p>
    <w:p w14:paraId="2AFE8521" w14:textId="77777777" w:rsidR="00C62286" w:rsidRPr="00C62286" w:rsidRDefault="00C62286" w:rsidP="00C62286">
      <w:pPr>
        <w:pStyle w:val="NormalWeb"/>
        <w:spacing w:before="0" w:beforeAutospacing="0" w:after="160" w:afterAutospacing="0" w:line="259" w:lineRule="auto"/>
        <w:ind w:left="360"/>
        <w:jc w:val="both"/>
        <w:rPr>
          <w:sz w:val="22"/>
          <w:szCs w:val="22"/>
          <w:lang w:val="es-ES"/>
        </w:rPr>
      </w:pPr>
    </w:p>
    <w:p w14:paraId="01460EBF" w14:textId="77777777" w:rsidR="00C62286" w:rsidRPr="00C62286" w:rsidRDefault="00C62286" w:rsidP="00C62286">
      <w:pPr>
        <w:numPr>
          <w:ilvl w:val="0"/>
          <w:numId w:val="3"/>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Otro aspecto que no logré identificar son los criterios empleados: si bien, mencionas cuántos artículos fueron integrados en la muestra final, no se menciona cuáles fueron los criterios de inclusión que empleaste para considerar que un artículo debía ser integrado en el estudio. Igual de importante, tampoco mencionan cuáles fueron los criterios que siguieron para desestimar artículos: entiendo que desestimaron artículos porque inicialmente mencionan que se localizaron 271 documentos, pero después, al especificar las categorías utilizadas, señalan que solo fueron incluidos 121 artículos: ¿por qué se excluyeron algunos documentos? ¿Estaban duplicados? ¿No tenían nada que ver con el tema? ¿No estaban disponibles? ¿No cumplían con los criterios de inclusión que establecieron? En el manuscrito no se explicitan, por lo que no es posible entender la lógica que siguieron.</w:t>
      </w:r>
    </w:p>
    <w:p w14:paraId="77B05AFF" w14:textId="77777777" w:rsidR="00C62286" w:rsidRPr="00C62286" w:rsidRDefault="00C62286" w:rsidP="00C62286">
      <w:pPr>
        <w:pStyle w:val="NormalWeb"/>
        <w:spacing w:before="0" w:beforeAutospacing="0" w:after="160" w:afterAutospacing="0" w:line="259" w:lineRule="auto"/>
        <w:ind w:left="360"/>
        <w:jc w:val="both"/>
        <w:rPr>
          <w:sz w:val="22"/>
          <w:szCs w:val="22"/>
          <w:lang w:val="es-ES"/>
        </w:rPr>
      </w:pPr>
      <w:r w:rsidRPr="00C62286">
        <w:rPr>
          <w:sz w:val="22"/>
          <w:szCs w:val="22"/>
          <w:lang w:val="es-ES"/>
        </w:rPr>
        <w:t>Respuesta: Como se le plantea al otro revisor, se corrigieron los datos ya que la cifra de 271 documentos es de los documentos revisados en el marco de todo el proyecto de investigación, sin embargo, en la línea de acción psicosocial y prácticas comunitarias fueron solo 110. También se aclara que de esos 110, solo 78 hicieron parte del proceso de codificación y las razones de ello (apartado metodológico).</w:t>
      </w:r>
    </w:p>
    <w:p w14:paraId="439FEFE2" w14:textId="77777777" w:rsidR="00C62286" w:rsidRPr="00C62286" w:rsidRDefault="00C62286" w:rsidP="00C62286">
      <w:pPr>
        <w:numPr>
          <w:ilvl w:val="0"/>
          <w:numId w:val="3"/>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 xml:space="preserve">Mencionan que en el análisis de los datos generaron códigos a partir de la </w:t>
      </w:r>
      <w:proofErr w:type="spellStart"/>
      <w:r w:rsidRPr="00C62286">
        <w:rPr>
          <w:rFonts w:ascii="Times New Roman" w:eastAsia="Times New Roman" w:hAnsi="Times New Roman" w:cs="Times New Roman"/>
          <w:lang w:val="es-ES"/>
        </w:rPr>
        <w:t>precodificación</w:t>
      </w:r>
      <w:proofErr w:type="spellEnd"/>
      <w:r w:rsidRPr="00C62286">
        <w:rPr>
          <w:rFonts w:ascii="Times New Roman" w:eastAsia="Times New Roman" w:hAnsi="Times New Roman" w:cs="Times New Roman"/>
          <w:lang w:val="es-ES"/>
        </w:rPr>
        <w:t xml:space="preserve"> y los códigos in vivo. Respecto a los primeros, los códigos pre establecidos por los investigadores, considero que era pertinente que mencionaran cuáles fueron los códigos empleados en primer lugar durante este análisis “temático” -por llamarlo de alguna forma-, </w:t>
      </w:r>
      <w:r w:rsidRPr="00C62286">
        <w:rPr>
          <w:rFonts w:ascii="Times New Roman" w:eastAsia="Times New Roman" w:hAnsi="Times New Roman" w:cs="Times New Roman"/>
          <w:lang w:val="es-ES"/>
        </w:rPr>
        <w:lastRenderedPageBreak/>
        <w:t>ya que se entiende que ustedes esperaban encontrar determinadas categorías, pero no mencionan cuáles eran. No es posible identificar los códigos iniciales, ni las categorías emergentes (cómo agruparon los estudios, o las temáticas de estos, o su contenido, por ejemplo), ni cómo estas se relacionaron entre sí, mucho menos ejemplos o citas de dichos conceptos teóricos que permitan ejemplificarlos. </w:t>
      </w:r>
    </w:p>
    <w:p w14:paraId="69C29115" w14:textId="77777777" w:rsidR="00C62286" w:rsidRPr="00C62286" w:rsidRDefault="00C62286" w:rsidP="00C62286">
      <w:pPr>
        <w:pStyle w:val="NormalWeb"/>
        <w:spacing w:before="0" w:beforeAutospacing="0" w:after="160" w:afterAutospacing="0" w:line="259" w:lineRule="auto"/>
        <w:ind w:left="360"/>
        <w:jc w:val="both"/>
        <w:rPr>
          <w:sz w:val="22"/>
          <w:szCs w:val="22"/>
          <w:lang w:val="es-ES"/>
        </w:rPr>
      </w:pPr>
      <w:r w:rsidRPr="00C62286">
        <w:rPr>
          <w:sz w:val="22"/>
          <w:szCs w:val="22"/>
          <w:lang w:val="es-ES"/>
        </w:rPr>
        <w:t>Respuesta: Se realizó una tabla al inicio del apartado de Resultados en la cual se especifican los códigos previos, los emergentes, y</w:t>
      </w:r>
      <w:r w:rsidR="00381B4C">
        <w:rPr>
          <w:sz w:val="22"/>
          <w:szCs w:val="22"/>
          <w:lang w:val="es-ES"/>
        </w:rPr>
        <w:t xml:space="preserve"> las categorías productos de las </w:t>
      </w:r>
      <w:r w:rsidRPr="00C62286">
        <w:rPr>
          <w:sz w:val="22"/>
          <w:szCs w:val="22"/>
          <w:lang w:val="es-ES"/>
        </w:rPr>
        <w:t xml:space="preserve">relaciones entre los mismos. </w:t>
      </w:r>
    </w:p>
    <w:p w14:paraId="6844C69E" w14:textId="77777777" w:rsidR="00C62286" w:rsidRPr="00C62286" w:rsidRDefault="00C62286" w:rsidP="00C62286">
      <w:pPr>
        <w:pStyle w:val="NormalWeb"/>
        <w:spacing w:before="0" w:beforeAutospacing="0" w:after="160" w:afterAutospacing="0" w:line="259" w:lineRule="auto"/>
        <w:ind w:left="360"/>
        <w:jc w:val="both"/>
        <w:rPr>
          <w:sz w:val="22"/>
          <w:szCs w:val="22"/>
          <w:lang w:val="es-ES"/>
        </w:rPr>
      </w:pPr>
    </w:p>
    <w:p w14:paraId="31847C22" w14:textId="77777777" w:rsidR="00C62286" w:rsidRPr="00C62286" w:rsidRDefault="00C62286" w:rsidP="00C62286">
      <w:pPr>
        <w:numPr>
          <w:ilvl w:val="0"/>
          <w:numId w:val="3"/>
        </w:numPr>
        <w:spacing w:before="100" w:beforeAutospacing="1" w:after="100" w:afterAutospacing="1" w:line="240" w:lineRule="auto"/>
        <w:jc w:val="both"/>
        <w:rPr>
          <w:rFonts w:ascii="Times New Roman" w:eastAsia="Times New Roman" w:hAnsi="Times New Roman" w:cs="Times New Roman"/>
          <w:lang w:val="es-ES"/>
        </w:rPr>
      </w:pPr>
      <w:r w:rsidRPr="00C62286">
        <w:rPr>
          <w:rFonts w:ascii="Times New Roman" w:eastAsia="Times New Roman" w:hAnsi="Times New Roman" w:cs="Times New Roman"/>
          <w:lang w:val="es-ES"/>
        </w:rPr>
        <w:t>Recordemos que los trabajos cualitativos no están peleados con los datos numéricos, o no deberían estarlo. Al final, un dato numérico nos posibilita comprender aspectos determinados de un fenómeno. Esto es similar a los gráficos o tablas: estas tienen como objetivo resumir o sintetizar ciertos contenidos de tal forma que sea más fácil de consumir gráficamente cierta información. Considero que, si se hubiesen valido de estas herramientas visuales, habría sido más sencillo que representaran sus hallazgos: desde el tipo de producción, los códigos empleados, las categorías emergentes, incluso algunas imágenes que representasen cómo se vinculaban los códigos y familias entre sí, dando paso a la teoría o la convergencia conceptual de estas. Por tanto, considero que habría sido algo bastante positivo para la calidad del trabajo.</w:t>
      </w:r>
    </w:p>
    <w:p w14:paraId="429AEAEF" w14:textId="77777777" w:rsidR="00C62286" w:rsidRDefault="00C62286" w:rsidP="00381B4C">
      <w:pPr>
        <w:pStyle w:val="NormalWeb"/>
        <w:spacing w:before="0" w:beforeAutospacing="0" w:after="160" w:afterAutospacing="0" w:line="259" w:lineRule="auto"/>
        <w:ind w:left="360"/>
        <w:jc w:val="both"/>
        <w:rPr>
          <w:sz w:val="22"/>
          <w:szCs w:val="22"/>
          <w:lang w:val="es-ES"/>
        </w:rPr>
      </w:pPr>
      <w:r w:rsidRPr="00C62286">
        <w:rPr>
          <w:sz w:val="22"/>
          <w:szCs w:val="22"/>
          <w:lang w:val="es-ES"/>
        </w:rPr>
        <w:t>Respuesta: Se acogió la modificación mediante una tabla</w:t>
      </w:r>
      <w:r w:rsidR="00381B4C">
        <w:rPr>
          <w:sz w:val="22"/>
          <w:szCs w:val="22"/>
          <w:lang w:val="es-ES"/>
        </w:rPr>
        <w:t xml:space="preserve"> en el apartado de Resultados. </w:t>
      </w:r>
    </w:p>
    <w:p w14:paraId="4C33B0B5" w14:textId="77777777" w:rsidR="00381B4C" w:rsidRDefault="00381B4C" w:rsidP="00381B4C">
      <w:pPr>
        <w:pStyle w:val="NormalWeb"/>
        <w:spacing w:before="0" w:beforeAutospacing="0" w:after="160" w:afterAutospacing="0" w:line="259" w:lineRule="auto"/>
        <w:jc w:val="both"/>
        <w:rPr>
          <w:sz w:val="22"/>
          <w:szCs w:val="22"/>
          <w:lang w:val="es-ES"/>
        </w:rPr>
      </w:pPr>
    </w:p>
    <w:p w14:paraId="760F0071" w14:textId="77777777" w:rsidR="00381B4C" w:rsidRDefault="00381B4C" w:rsidP="00381B4C">
      <w:pPr>
        <w:pStyle w:val="NormalWeb"/>
        <w:spacing w:before="0" w:beforeAutospacing="0" w:after="160" w:afterAutospacing="0" w:line="259" w:lineRule="auto"/>
        <w:jc w:val="both"/>
        <w:rPr>
          <w:sz w:val="22"/>
          <w:szCs w:val="22"/>
          <w:lang w:val="es-ES"/>
        </w:rPr>
      </w:pPr>
      <w:r>
        <w:rPr>
          <w:sz w:val="22"/>
          <w:szCs w:val="22"/>
          <w:lang w:val="es-ES"/>
        </w:rPr>
        <w:t>Para finalizar, agradezco a los revisores sus importantes contribuciones para la cualificación del artículo; el proceso de llevar a cabo las modificaciones ha sido un aprendizaje de gran valor.</w:t>
      </w:r>
    </w:p>
    <w:p w14:paraId="3890F672" w14:textId="77777777" w:rsidR="003B2703" w:rsidRDefault="003B2703" w:rsidP="00381B4C">
      <w:pPr>
        <w:pStyle w:val="NormalWeb"/>
        <w:spacing w:before="0" w:beforeAutospacing="0" w:after="160" w:afterAutospacing="0" w:line="259" w:lineRule="auto"/>
        <w:jc w:val="both"/>
        <w:rPr>
          <w:sz w:val="22"/>
          <w:szCs w:val="22"/>
          <w:lang w:val="es-ES"/>
        </w:rPr>
      </w:pPr>
    </w:p>
    <w:p w14:paraId="2C4B55F2" w14:textId="77777777" w:rsidR="003B2703" w:rsidRDefault="003B2703" w:rsidP="00381B4C">
      <w:pPr>
        <w:pStyle w:val="NormalWeb"/>
        <w:spacing w:before="0" w:beforeAutospacing="0" w:after="160" w:afterAutospacing="0" w:line="259" w:lineRule="auto"/>
        <w:jc w:val="both"/>
        <w:rPr>
          <w:sz w:val="22"/>
          <w:szCs w:val="22"/>
          <w:lang w:val="es-ES"/>
        </w:rPr>
      </w:pPr>
    </w:p>
    <w:p w14:paraId="612CF948" w14:textId="77777777" w:rsidR="003B2703" w:rsidRDefault="003B2703" w:rsidP="00381B4C">
      <w:pPr>
        <w:pStyle w:val="NormalWeb"/>
        <w:spacing w:before="0" w:beforeAutospacing="0" w:after="160" w:afterAutospacing="0" w:line="259" w:lineRule="auto"/>
        <w:jc w:val="both"/>
        <w:rPr>
          <w:sz w:val="22"/>
          <w:szCs w:val="22"/>
          <w:lang w:val="es-ES"/>
        </w:rPr>
      </w:pPr>
    </w:p>
    <w:p w14:paraId="15642D3B" w14:textId="77777777" w:rsidR="00381B4C" w:rsidRDefault="00381B4C" w:rsidP="00381B4C">
      <w:pPr>
        <w:pStyle w:val="NormalWeb"/>
        <w:spacing w:before="0" w:beforeAutospacing="0" w:after="160" w:afterAutospacing="0" w:line="259" w:lineRule="auto"/>
        <w:jc w:val="both"/>
        <w:rPr>
          <w:sz w:val="22"/>
          <w:szCs w:val="22"/>
          <w:lang w:val="es-ES"/>
        </w:rPr>
      </w:pPr>
    </w:p>
    <w:p w14:paraId="3F27DD64" w14:textId="77777777" w:rsidR="00381B4C" w:rsidRDefault="00381B4C" w:rsidP="00381B4C">
      <w:pPr>
        <w:pStyle w:val="NormalWeb"/>
        <w:spacing w:before="0" w:beforeAutospacing="0" w:after="160" w:afterAutospacing="0" w:line="259" w:lineRule="auto"/>
        <w:jc w:val="both"/>
        <w:rPr>
          <w:sz w:val="22"/>
          <w:szCs w:val="22"/>
          <w:lang w:val="es-ES"/>
        </w:rPr>
      </w:pPr>
    </w:p>
    <w:p w14:paraId="77651E91" w14:textId="77777777" w:rsidR="00381B4C" w:rsidRPr="00C62286" w:rsidRDefault="00381B4C" w:rsidP="00381B4C">
      <w:pPr>
        <w:pStyle w:val="NormalWeb"/>
        <w:spacing w:before="0" w:beforeAutospacing="0" w:after="160" w:afterAutospacing="0" w:line="259" w:lineRule="auto"/>
        <w:jc w:val="both"/>
        <w:rPr>
          <w:sz w:val="22"/>
          <w:szCs w:val="22"/>
          <w:lang w:val="es-ES"/>
        </w:rPr>
      </w:pPr>
    </w:p>
    <w:p w14:paraId="7D528753" w14:textId="77777777" w:rsidR="00195992" w:rsidRPr="00C62286" w:rsidRDefault="00195992" w:rsidP="00C62286">
      <w:pPr>
        <w:pStyle w:val="NormalWeb"/>
        <w:ind w:left="360"/>
        <w:jc w:val="both"/>
        <w:rPr>
          <w:sz w:val="22"/>
          <w:szCs w:val="22"/>
          <w:lang w:val="es-ES"/>
        </w:rPr>
      </w:pPr>
    </w:p>
    <w:p w14:paraId="621E7582" w14:textId="77777777" w:rsidR="002A40FB" w:rsidRPr="00C62286" w:rsidRDefault="002A40FB" w:rsidP="00C62286">
      <w:pPr>
        <w:jc w:val="both"/>
        <w:rPr>
          <w:rFonts w:ascii="Times New Roman" w:hAnsi="Times New Roman" w:cs="Times New Roman"/>
          <w:lang w:val="es-ES"/>
        </w:rPr>
      </w:pPr>
    </w:p>
    <w:p w14:paraId="458EEDE5" w14:textId="77777777" w:rsidR="002A40FB" w:rsidRPr="00C62286" w:rsidRDefault="002A40FB" w:rsidP="00C62286">
      <w:pPr>
        <w:jc w:val="both"/>
        <w:rPr>
          <w:rFonts w:ascii="Times New Roman" w:hAnsi="Times New Roman" w:cs="Times New Roman"/>
          <w:lang w:val="es-ES"/>
        </w:rPr>
      </w:pPr>
    </w:p>
    <w:p w14:paraId="174932BA" w14:textId="77777777" w:rsidR="002A40FB" w:rsidRPr="00C62286" w:rsidRDefault="002A40FB" w:rsidP="00C62286">
      <w:pPr>
        <w:jc w:val="both"/>
        <w:rPr>
          <w:rFonts w:ascii="Times New Roman" w:hAnsi="Times New Roman" w:cs="Times New Roman"/>
          <w:lang w:val="es-ES"/>
        </w:rPr>
      </w:pPr>
    </w:p>
    <w:sectPr w:rsidR="002A40FB" w:rsidRPr="00C622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CF8"/>
    <w:multiLevelType w:val="hybridMultilevel"/>
    <w:tmpl w:val="1E1C5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264D1"/>
    <w:multiLevelType w:val="multilevel"/>
    <w:tmpl w:val="F13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E272D"/>
    <w:multiLevelType w:val="hybridMultilevel"/>
    <w:tmpl w:val="E4FC16F0"/>
    <w:lvl w:ilvl="0" w:tplc="98A0BCFE">
      <w:start w:val="1"/>
      <w:numFmt w:val="decimal"/>
      <w:lvlText w:val="%1."/>
      <w:lvlJc w:val="left"/>
      <w:pPr>
        <w:ind w:left="720" w:hanging="360"/>
      </w:pPr>
      <w:rPr>
        <w:rFonts w:ascii="Segoe UI" w:eastAsia="Times New Roman" w:hAnsi="Segoe UI" w:cs="Segoe U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969180">
    <w:abstractNumId w:val="2"/>
  </w:num>
  <w:num w:numId="2" w16cid:durableId="591399586">
    <w:abstractNumId w:val="1"/>
  </w:num>
  <w:num w:numId="3" w16cid:durableId="107689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FB"/>
    <w:rsid w:val="00195992"/>
    <w:rsid w:val="00284D36"/>
    <w:rsid w:val="002A40FB"/>
    <w:rsid w:val="00381B4C"/>
    <w:rsid w:val="003B2703"/>
    <w:rsid w:val="00653BE1"/>
    <w:rsid w:val="006A7D14"/>
    <w:rsid w:val="009A4C6E"/>
    <w:rsid w:val="00A62832"/>
    <w:rsid w:val="00C62286"/>
    <w:rsid w:val="00DF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52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40FB"/>
    <w:pPr>
      <w:ind w:left="720"/>
      <w:contextualSpacing/>
    </w:pPr>
  </w:style>
  <w:style w:type="paragraph" w:styleId="NormalWeb">
    <w:name w:val="Normal (Web)"/>
    <w:basedOn w:val="Normal"/>
    <w:uiPriority w:val="99"/>
    <w:semiHidden/>
    <w:unhideWhenUsed/>
    <w:rsid w:val="00653B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2023</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2023-09-28T22:01:00Z</dcterms:created>
  <dcterms:modified xsi:type="dcterms:W3CDTF">2023-11-06T19:47:00Z</dcterms:modified>
</cp:coreProperties>
</file>