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AA911" w14:textId="782C5263" w:rsidR="00C2506D" w:rsidRPr="003F0289" w:rsidRDefault="00D463F6" w:rsidP="00C2506D">
      <w:pPr>
        <w:spacing w:line="360" w:lineRule="auto"/>
        <w:jc w:val="center"/>
        <w:rPr>
          <w:rFonts w:ascii="Times New Roman" w:hAnsi="Times New Roman" w:cs="Times New Roman"/>
          <w:b/>
          <w:sz w:val="24"/>
          <w:szCs w:val="24"/>
          <w:lang w:val="en-US"/>
        </w:rPr>
      </w:pPr>
      <w:r w:rsidRPr="003F0289">
        <w:rPr>
          <w:rFonts w:ascii="Times New Roman" w:hAnsi="Times New Roman" w:cs="Times New Roman"/>
          <w:b/>
          <w:sz w:val="24"/>
          <w:szCs w:val="24"/>
          <w:lang w:val="en-US"/>
        </w:rPr>
        <w:t xml:space="preserve">EFFECTS OF THE KIBO THERAPEUTIC INTERVIEW OF SPIRITUALITY </w:t>
      </w:r>
      <w:r>
        <w:rPr>
          <w:rFonts w:ascii="Times New Roman" w:hAnsi="Times New Roman" w:cs="Times New Roman"/>
          <w:b/>
          <w:sz w:val="24"/>
          <w:szCs w:val="24"/>
          <w:lang w:val="en-US"/>
        </w:rPr>
        <w:t>I</w:t>
      </w:r>
      <w:r w:rsidRPr="003F0289">
        <w:rPr>
          <w:rFonts w:ascii="Times New Roman" w:hAnsi="Times New Roman" w:cs="Times New Roman"/>
          <w:b/>
          <w:sz w:val="24"/>
          <w:szCs w:val="24"/>
          <w:lang w:val="en-US"/>
        </w:rPr>
        <w:t>N RESILIENCE AND DISTRESS OF ADULTS WITHOUT MENTAL PATHOLOGY: A PILOT STUDY</w:t>
      </w:r>
      <w:r w:rsidRPr="003F0289" w:rsidDel="00AD7ADE">
        <w:rPr>
          <w:rFonts w:ascii="Times New Roman" w:hAnsi="Times New Roman" w:cs="Times New Roman"/>
          <w:b/>
          <w:sz w:val="24"/>
          <w:szCs w:val="24"/>
          <w:lang w:val="en-US"/>
        </w:rPr>
        <w:t xml:space="preserve"> </w:t>
      </w:r>
    </w:p>
    <w:p w14:paraId="6A30921C" w14:textId="3261C725" w:rsidR="00F04048" w:rsidRPr="00FA0EBE" w:rsidRDefault="00D463F6" w:rsidP="00E366B5">
      <w:pPr>
        <w:spacing w:line="360" w:lineRule="auto"/>
        <w:jc w:val="center"/>
        <w:rPr>
          <w:rFonts w:ascii="Times New Roman" w:hAnsi="Times New Roman" w:cs="Times New Roman"/>
          <w:b/>
          <w:bCs/>
          <w:sz w:val="24"/>
          <w:szCs w:val="24"/>
          <w:lang w:val="en-US"/>
        </w:rPr>
      </w:pPr>
      <w:r w:rsidRPr="00FA0EBE">
        <w:rPr>
          <w:rFonts w:ascii="Times New Roman" w:hAnsi="Times New Roman" w:cs="Times New Roman"/>
          <w:b/>
          <w:bCs/>
          <w:sz w:val="24"/>
          <w:szCs w:val="24"/>
          <w:lang w:val="en-US"/>
        </w:rPr>
        <w:t>Abstract</w:t>
      </w:r>
    </w:p>
    <w:p w14:paraId="61935DA2" w14:textId="50F687F3" w:rsidR="007F0BDF" w:rsidRDefault="00F04048" w:rsidP="00E366B5">
      <w:pPr>
        <w:spacing w:line="360" w:lineRule="auto"/>
        <w:jc w:val="both"/>
        <w:rPr>
          <w:rFonts w:ascii="Times New Roman" w:hAnsi="Times New Roman" w:cs="Times New Roman"/>
          <w:sz w:val="24"/>
          <w:szCs w:val="24"/>
          <w:lang w:val="en-US"/>
        </w:rPr>
      </w:pPr>
      <w:r w:rsidRPr="00B52F71">
        <w:rPr>
          <w:rFonts w:ascii="Times New Roman" w:hAnsi="Times New Roman" w:cs="Times New Roman"/>
          <w:sz w:val="24"/>
          <w:szCs w:val="24"/>
          <w:lang w:val="en-US"/>
        </w:rPr>
        <w:t xml:space="preserve">Spirituality has shown beneficial effects in variables such as resilience and emotional well-being in populations with pathologies, </w:t>
      </w:r>
      <w:r w:rsidR="00A01A92">
        <w:rPr>
          <w:rFonts w:ascii="Times New Roman" w:hAnsi="Times New Roman" w:cs="Times New Roman"/>
          <w:sz w:val="24"/>
          <w:szCs w:val="24"/>
          <w:lang w:val="en-US"/>
        </w:rPr>
        <w:t>e</w:t>
      </w:r>
      <w:r w:rsidR="007F0BDF">
        <w:rPr>
          <w:rFonts w:ascii="Times New Roman" w:hAnsi="Times New Roman" w:cs="Times New Roman"/>
          <w:sz w:val="24"/>
          <w:szCs w:val="24"/>
          <w:lang w:val="en-US"/>
        </w:rPr>
        <w:t xml:space="preserve">specially in ​​palliative care but </w:t>
      </w:r>
      <w:r w:rsidRPr="00B52F71">
        <w:rPr>
          <w:rFonts w:ascii="Times New Roman" w:hAnsi="Times New Roman" w:cs="Times New Roman"/>
          <w:sz w:val="24"/>
          <w:szCs w:val="24"/>
          <w:lang w:val="en-US"/>
        </w:rPr>
        <w:t xml:space="preserve">there are no interventions applied in non-pathological contexts, which suggests an area of ​​opportunity for evidence-based prevention in mental health. The World Health Organization emphasizes that prevention should consider strengthening protective variables to reduce vulnerability to psychopathology. The objective of the study was to analyze the effects of a therapeutic interview on Spirituality on variables of distress and resilience in a population without a diagnosis of mental illness. A cross-sectional quantitative pilot study was carried out through pre/post intervention measures with the KIBO therapeutic interview to address Spirituality in a population of 16 participants with prior signed informed consent. Data analyzes were carried out with </w:t>
      </w:r>
      <w:r w:rsidR="007F0BDF">
        <w:rPr>
          <w:rFonts w:ascii="Times New Roman" w:hAnsi="Times New Roman" w:cs="Times New Roman"/>
          <w:sz w:val="24"/>
          <w:szCs w:val="24"/>
          <w:lang w:val="en-US"/>
        </w:rPr>
        <w:t xml:space="preserve">the </w:t>
      </w:r>
      <w:r w:rsidRPr="00B52F71">
        <w:rPr>
          <w:rFonts w:ascii="Times New Roman" w:hAnsi="Times New Roman" w:cs="Times New Roman"/>
          <w:sz w:val="24"/>
          <w:szCs w:val="24"/>
          <w:lang w:val="en-US"/>
        </w:rPr>
        <w:t xml:space="preserve">SPSS program for descriptive statistical analysis and comparison of means. The results indicate that the intervention is effective both to reduce the levels of distress and to promote spirituality and resilience in a population without </w:t>
      </w:r>
      <w:r w:rsidR="007F0BDF" w:rsidRPr="007F0BDF">
        <w:rPr>
          <w:rFonts w:ascii="Times New Roman" w:hAnsi="Times New Roman" w:cs="Times New Roman"/>
          <w:sz w:val="24"/>
          <w:szCs w:val="24"/>
          <w:lang w:val="en-US"/>
        </w:rPr>
        <w:t>psychopathology</w:t>
      </w:r>
      <w:r w:rsidR="007F0BDF">
        <w:rPr>
          <w:rFonts w:ascii="Times New Roman" w:hAnsi="Times New Roman" w:cs="Times New Roman"/>
          <w:sz w:val="24"/>
          <w:szCs w:val="24"/>
          <w:lang w:val="en-US"/>
        </w:rPr>
        <w:t>.</w:t>
      </w:r>
    </w:p>
    <w:p w14:paraId="46D1DB64" w14:textId="6914E49E" w:rsidR="00FA0EBE" w:rsidRPr="00FA0EBE" w:rsidRDefault="00F04048" w:rsidP="00E366B5">
      <w:pPr>
        <w:spacing w:line="360" w:lineRule="auto"/>
        <w:jc w:val="both"/>
        <w:rPr>
          <w:rFonts w:ascii="Times New Roman" w:hAnsi="Times New Roman" w:cs="Times New Roman"/>
          <w:b/>
          <w:bCs/>
          <w:sz w:val="24"/>
          <w:szCs w:val="24"/>
          <w:lang w:val="en-US"/>
        </w:rPr>
      </w:pPr>
      <w:r w:rsidRPr="00FA0EBE">
        <w:rPr>
          <w:rFonts w:ascii="Times New Roman" w:hAnsi="Times New Roman" w:cs="Times New Roman"/>
          <w:b/>
          <w:bCs/>
          <w:sz w:val="24"/>
          <w:szCs w:val="24"/>
          <w:lang w:val="en-US"/>
        </w:rPr>
        <w:t>Keywords</w:t>
      </w:r>
    </w:p>
    <w:p w14:paraId="1F59F4DF" w14:textId="7031C61D" w:rsidR="00F04048" w:rsidRPr="00B52F71" w:rsidRDefault="00F04048" w:rsidP="00E366B5">
      <w:pPr>
        <w:spacing w:line="360" w:lineRule="auto"/>
        <w:jc w:val="both"/>
        <w:rPr>
          <w:rFonts w:ascii="Times New Roman" w:hAnsi="Times New Roman" w:cs="Times New Roman"/>
          <w:sz w:val="24"/>
          <w:szCs w:val="24"/>
          <w:lang w:val="en-US"/>
        </w:rPr>
      </w:pPr>
      <w:r w:rsidRPr="00B52F71">
        <w:rPr>
          <w:rFonts w:ascii="Times New Roman" w:hAnsi="Times New Roman" w:cs="Times New Roman"/>
          <w:sz w:val="24"/>
          <w:szCs w:val="24"/>
          <w:lang w:val="en-US"/>
        </w:rPr>
        <w:t xml:space="preserve"> </w:t>
      </w:r>
      <w:r w:rsidR="00FA0EBE">
        <w:rPr>
          <w:rFonts w:ascii="Times New Roman" w:hAnsi="Times New Roman" w:cs="Times New Roman"/>
          <w:sz w:val="24"/>
          <w:szCs w:val="24"/>
          <w:lang w:val="en-US"/>
        </w:rPr>
        <w:t>S</w:t>
      </w:r>
      <w:r w:rsidRPr="00B52F71">
        <w:rPr>
          <w:rFonts w:ascii="Times New Roman" w:hAnsi="Times New Roman" w:cs="Times New Roman"/>
          <w:sz w:val="24"/>
          <w:szCs w:val="24"/>
          <w:lang w:val="en-US"/>
        </w:rPr>
        <w:t>pirituality, distress, resilience, psychological intervention, health psychology</w:t>
      </w:r>
    </w:p>
    <w:p w14:paraId="639BB926" w14:textId="690ACD1D" w:rsidR="00D463F6" w:rsidRPr="00D463F6" w:rsidRDefault="00D463F6" w:rsidP="00D463F6">
      <w:pPr>
        <w:spacing w:line="360" w:lineRule="auto"/>
        <w:jc w:val="center"/>
        <w:rPr>
          <w:rFonts w:ascii="Times New Roman" w:hAnsi="Times New Roman" w:cs="Times New Roman"/>
          <w:b/>
          <w:sz w:val="24"/>
          <w:szCs w:val="24"/>
        </w:rPr>
      </w:pPr>
      <w:bookmarkStart w:id="0" w:name="_GoBack"/>
      <w:r w:rsidRPr="00D463F6">
        <w:rPr>
          <w:rFonts w:ascii="Times New Roman" w:hAnsi="Times New Roman" w:cs="Times New Roman"/>
          <w:b/>
          <w:sz w:val="24"/>
          <w:szCs w:val="24"/>
        </w:rPr>
        <w:t>EFECTOS DE LA ENTREVISTA TERAPÉUTICA KIBO DE ESPIRITUALIDAD EN LA RESILIENCIA Y EL DISTRÉS DE PERSONAS ADULTAS SIN PATOLOGÍA MENTAL: UN ESTUDIO PILOTO</w:t>
      </w:r>
    </w:p>
    <w:bookmarkEnd w:id="0"/>
    <w:p w14:paraId="0C9E56E7" w14:textId="036C64E4" w:rsidR="003075F3" w:rsidRPr="003D14BE" w:rsidRDefault="00D463F6" w:rsidP="00D463F6">
      <w:pPr>
        <w:spacing w:line="360" w:lineRule="auto"/>
        <w:jc w:val="center"/>
        <w:rPr>
          <w:rFonts w:ascii="Times New Roman" w:hAnsi="Times New Roman" w:cs="Times New Roman"/>
          <w:b/>
          <w:sz w:val="24"/>
          <w:szCs w:val="24"/>
        </w:rPr>
      </w:pPr>
      <w:r w:rsidRPr="00FA0EBE">
        <w:rPr>
          <w:rFonts w:ascii="Times New Roman" w:hAnsi="Times New Roman" w:cs="Times New Roman"/>
          <w:b/>
          <w:bCs/>
          <w:sz w:val="24"/>
          <w:szCs w:val="24"/>
        </w:rPr>
        <w:t>Resumen</w:t>
      </w:r>
    </w:p>
    <w:p w14:paraId="317897F0" w14:textId="2290B52E" w:rsidR="00E931FE" w:rsidRPr="00B52F71" w:rsidRDefault="000F3FEB" w:rsidP="00E366B5">
      <w:pPr>
        <w:spacing w:line="360" w:lineRule="auto"/>
        <w:jc w:val="both"/>
        <w:rPr>
          <w:rFonts w:ascii="Times New Roman" w:hAnsi="Times New Roman" w:cs="Times New Roman"/>
          <w:sz w:val="24"/>
          <w:szCs w:val="24"/>
        </w:rPr>
      </w:pPr>
      <w:r w:rsidRPr="00B52F71">
        <w:rPr>
          <w:rFonts w:ascii="Times New Roman" w:hAnsi="Times New Roman" w:cs="Times New Roman"/>
          <w:sz w:val="24"/>
          <w:szCs w:val="24"/>
        </w:rPr>
        <w:t xml:space="preserve">La Espiritualidad ha </w:t>
      </w:r>
      <w:r w:rsidR="00D32C28" w:rsidRPr="00D32C28">
        <w:rPr>
          <w:rFonts w:ascii="Times New Roman" w:hAnsi="Times New Roman" w:cs="Times New Roman"/>
          <w:sz w:val="24"/>
          <w:szCs w:val="24"/>
        </w:rPr>
        <w:t>mostrado</w:t>
      </w:r>
      <w:r w:rsidRPr="00B52F71">
        <w:rPr>
          <w:rFonts w:ascii="Times New Roman" w:hAnsi="Times New Roman" w:cs="Times New Roman"/>
          <w:sz w:val="24"/>
          <w:szCs w:val="24"/>
        </w:rPr>
        <w:t xml:space="preserve"> efectos </w:t>
      </w:r>
      <w:r w:rsidR="00632316" w:rsidRPr="00B52F71">
        <w:rPr>
          <w:rFonts w:ascii="Times New Roman" w:hAnsi="Times New Roman" w:cs="Times New Roman"/>
          <w:sz w:val="24"/>
          <w:szCs w:val="24"/>
        </w:rPr>
        <w:t>beneficiosos</w:t>
      </w:r>
      <w:r w:rsidRPr="00B52F71">
        <w:rPr>
          <w:rFonts w:ascii="Times New Roman" w:hAnsi="Times New Roman" w:cs="Times New Roman"/>
          <w:sz w:val="24"/>
          <w:szCs w:val="24"/>
        </w:rPr>
        <w:t xml:space="preserve"> en variables como resiliencia y bienestar emocional</w:t>
      </w:r>
      <w:r w:rsidR="009C4DCE" w:rsidRPr="00B52F71">
        <w:rPr>
          <w:rFonts w:ascii="Times New Roman" w:hAnsi="Times New Roman" w:cs="Times New Roman"/>
          <w:sz w:val="24"/>
          <w:szCs w:val="24"/>
        </w:rPr>
        <w:t xml:space="preserve"> en poblaciones con diversas patologías, especialmente en cuidados </w:t>
      </w:r>
      <w:r w:rsidR="007F0BDF" w:rsidRPr="00B52F71">
        <w:rPr>
          <w:rFonts w:ascii="Times New Roman" w:hAnsi="Times New Roman" w:cs="Times New Roman"/>
          <w:sz w:val="24"/>
          <w:szCs w:val="24"/>
        </w:rPr>
        <w:t>paliativos,</w:t>
      </w:r>
      <w:r w:rsidR="007F0BDF">
        <w:rPr>
          <w:rFonts w:ascii="Times New Roman" w:hAnsi="Times New Roman" w:cs="Times New Roman"/>
          <w:sz w:val="24"/>
          <w:szCs w:val="24"/>
        </w:rPr>
        <w:t xml:space="preserve"> pero </w:t>
      </w:r>
      <w:r w:rsidR="00D32C28" w:rsidRPr="00D32C28">
        <w:rPr>
          <w:rFonts w:ascii="Times New Roman" w:hAnsi="Times New Roman" w:cs="Times New Roman"/>
          <w:sz w:val="24"/>
          <w:szCs w:val="24"/>
        </w:rPr>
        <w:t xml:space="preserve">son pocas las </w:t>
      </w:r>
      <w:r w:rsidR="00A01A92" w:rsidRPr="00D32C28">
        <w:rPr>
          <w:rFonts w:ascii="Times New Roman" w:hAnsi="Times New Roman" w:cs="Times New Roman"/>
          <w:sz w:val="24"/>
          <w:szCs w:val="24"/>
        </w:rPr>
        <w:t>intervenciones</w:t>
      </w:r>
      <w:r w:rsidR="00D32C28" w:rsidRPr="00D32C28">
        <w:rPr>
          <w:rFonts w:ascii="Times New Roman" w:hAnsi="Times New Roman" w:cs="Times New Roman"/>
          <w:sz w:val="24"/>
          <w:szCs w:val="24"/>
        </w:rPr>
        <w:t xml:space="preserve"> validadas aplicadas a</w:t>
      </w:r>
      <w:r w:rsidR="00D32C28" w:rsidRPr="00C2506D">
        <w:rPr>
          <w:rFonts w:ascii="Times New Roman" w:hAnsi="Times New Roman" w:cs="Times New Roman"/>
          <w:sz w:val="24"/>
          <w:szCs w:val="24"/>
        </w:rPr>
        <w:t xml:space="preserve"> </w:t>
      </w:r>
      <w:r w:rsidR="00D32C28">
        <w:rPr>
          <w:rFonts w:ascii="Times New Roman" w:hAnsi="Times New Roman" w:cs="Times New Roman"/>
          <w:sz w:val="24"/>
          <w:szCs w:val="24"/>
        </w:rPr>
        <w:t>personas sin patología</w:t>
      </w:r>
      <w:r w:rsidR="009C4DCE" w:rsidRPr="00B52F71">
        <w:rPr>
          <w:rFonts w:ascii="Times New Roman" w:hAnsi="Times New Roman" w:cs="Times New Roman"/>
          <w:sz w:val="24"/>
          <w:szCs w:val="24"/>
        </w:rPr>
        <w:t>, lo cual sugiere un área de oportunidad en materia de prevención en salud mental</w:t>
      </w:r>
      <w:r w:rsidR="00014EEE" w:rsidRPr="00B52F71">
        <w:rPr>
          <w:rFonts w:ascii="Times New Roman" w:hAnsi="Times New Roman" w:cs="Times New Roman"/>
          <w:sz w:val="24"/>
          <w:szCs w:val="24"/>
        </w:rPr>
        <w:t xml:space="preserve"> basada en evidencia.</w:t>
      </w:r>
      <w:r w:rsidR="009C4DCE" w:rsidRPr="00B52F71">
        <w:rPr>
          <w:rFonts w:ascii="Times New Roman" w:hAnsi="Times New Roman" w:cs="Times New Roman"/>
          <w:sz w:val="24"/>
          <w:szCs w:val="24"/>
        </w:rPr>
        <w:t xml:space="preserve"> L</w:t>
      </w:r>
      <w:r w:rsidR="00014EEE" w:rsidRPr="00B52F71">
        <w:rPr>
          <w:rFonts w:ascii="Times New Roman" w:hAnsi="Times New Roman" w:cs="Times New Roman"/>
          <w:sz w:val="24"/>
          <w:szCs w:val="24"/>
        </w:rPr>
        <w:t>a Organización Mundial de la Salud destaca que</w:t>
      </w:r>
      <w:r w:rsidR="009C4DCE" w:rsidRPr="00B52F71">
        <w:rPr>
          <w:rFonts w:ascii="Times New Roman" w:hAnsi="Times New Roman" w:cs="Times New Roman"/>
          <w:sz w:val="24"/>
          <w:szCs w:val="24"/>
        </w:rPr>
        <w:t xml:space="preserve"> </w:t>
      </w:r>
      <w:r w:rsidR="00014EEE" w:rsidRPr="00B52F71">
        <w:rPr>
          <w:rFonts w:ascii="Times New Roman" w:hAnsi="Times New Roman" w:cs="Times New Roman"/>
          <w:sz w:val="24"/>
          <w:szCs w:val="24"/>
        </w:rPr>
        <w:t xml:space="preserve">las intervenciones en </w:t>
      </w:r>
      <w:r w:rsidR="009C4DCE" w:rsidRPr="00B52F71">
        <w:rPr>
          <w:rFonts w:ascii="Times New Roman" w:hAnsi="Times New Roman" w:cs="Times New Roman"/>
          <w:sz w:val="24"/>
          <w:szCs w:val="24"/>
        </w:rPr>
        <w:t>prevención</w:t>
      </w:r>
      <w:r w:rsidR="00B85FF2" w:rsidRPr="00B52F71">
        <w:rPr>
          <w:rFonts w:ascii="Times New Roman" w:hAnsi="Times New Roman" w:cs="Times New Roman"/>
          <w:sz w:val="24"/>
          <w:szCs w:val="24"/>
        </w:rPr>
        <w:t xml:space="preserve"> </w:t>
      </w:r>
      <w:r w:rsidR="00014EEE" w:rsidRPr="00B52F71">
        <w:rPr>
          <w:rFonts w:ascii="Times New Roman" w:hAnsi="Times New Roman" w:cs="Times New Roman"/>
          <w:sz w:val="24"/>
          <w:szCs w:val="24"/>
        </w:rPr>
        <w:t>deben</w:t>
      </w:r>
      <w:r w:rsidR="008477ED">
        <w:rPr>
          <w:rFonts w:ascii="Times New Roman" w:hAnsi="Times New Roman" w:cs="Times New Roman"/>
          <w:sz w:val="24"/>
          <w:szCs w:val="24"/>
        </w:rPr>
        <w:t xml:space="preserve"> </w:t>
      </w:r>
      <w:r w:rsidR="00B85FF2" w:rsidRPr="00B52F71">
        <w:rPr>
          <w:rFonts w:ascii="Times New Roman" w:hAnsi="Times New Roman" w:cs="Times New Roman"/>
          <w:sz w:val="24"/>
          <w:szCs w:val="24"/>
        </w:rPr>
        <w:t>fortalecer las variables protector</w:t>
      </w:r>
      <w:r w:rsidR="00014EEE" w:rsidRPr="00B52F71">
        <w:rPr>
          <w:rFonts w:ascii="Times New Roman" w:hAnsi="Times New Roman" w:cs="Times New Roman"/>
          <w:sz w:val="24"/>
          <w:szCs w:val="24"/>
        </w:rPr>
        <w:t>a</w:t>
      </w:r>
      <w:r w:rsidR="00B85FF2" w:rsidRPr="00B52F71">
        <w:rPr>
          <w:rFonts w:ascii="Times New Roman" w:hAnsi="Times New Roman" w:cs="Times New Roman"/>
          <w:sz w:val="24"/>
          <w:szCs w:val="24"/>
        </w:rPr>
        <w:t xml:space="preserve">s para reducir la vulnerabilidad a la psicopatología. </w:t>
      </w:r>
      <w:r w:rsidR="00E931FE" w:rsidRPr="00B52F71">
        <w:rPr>
          <w:rFonts w:ascii="Times New Roman" w:hAnsi="Times New Roman" w:cs="Times New Roman"/>
          <w:sz w:val="24"/>
          <w:szCs w:val="24"/>
        </w:rPr>
        <w:t xml:space="preserve">El objetivo </w:t>
      </w:r>
      <w:r w:rsidR="00E36F2A" w:rsidRPr="00B52F71">
        <w:rPr>
          <w:rFonts w:ascii="Times New Roman" w:hAnsi="Times New Roman" w:cs="Times New Roman"/>
          <w:sz w:val="24"/>
          <w:szCs w:val="24"/>
        </w:rPr>
        <w:t xml:space="preserve">fue analizar los efectos de una Entrevista terapéutica </w:t>
      </w:r>
      <w:r w:rsidR="00E931FE" w:rsidRPr="00B52F71">
        <w:rPr>
          <w:rFonts w:ascii="Times New Roman" w:hAnsi="Times New Roman" w:cs="Times New Roman"/>
          <w:sz w:val="24"/>
          <w:szCs w:val="24"/>
        </w:rPr>
        <w:t>basad</w:t>
      </w:r>
      <w:r w:rsidR="00E36F2A" w:rsidRPr="00B52F71">
        <w:rPr>
          <w:rFonts w:ascii="Times New Roman" w:hAnsi="Times New Roman" w:cs="Times New Roman"/>
          <w:sz w:val="24"/>
          <w:szCs w:val="24"/>
        </w:rPr>
        <w:t>a</w:t>
      </w:r>
      <w:r w:rsidR="00E931FE" w:rsidRPr="00B52F71">
        <w:rPr>
          <w:rFonts w:ascii="Times New Roman" w:hAnsi="Times New Roman" w:cs="Times New Roman"/>
          <w:sz w:val="24"/>
          <w:szCs w:val="24"/>
        </w:rPr>
        <w:t xml:space="preserve"> en Espiritualidad</w:t>
      </w:r>
      <w:r w:rsidR="00AE3421" w:rsidRPr="00B52F71">
        <w:rPr>
          <w:rFonts w:ascii="Times New Roman" w:hAnsi="Times New Roman" w:cs="Times New Roman"/>
          <w:sz w:val="24"/>
          <w:szCs w:val="24"/>
        </w:rPr>
        <w:t xml:space="preserve"> sobre variables de distr</w:t>
      </w:r>
      <w:r w:rsidR="008E2FC2" w:rsidRPr="00B52F71">
        <w:rPr>
          <w:rFonts w:ascii="Times New Roman" w:hAnsi="Times New Roman" w:cs="Times New Roman"/>
          <w:sz w:val="24"/>
          <w:szCs w:val="24"/>
        </w:rPr>
        <w:t>és</w:t>
      </w:r>
      <w:r w:rsidR="00B85FF2" w:rsidRPr="00B52F71">
        <w:rPr>
          <w:rFonts w:ascii="Times New Roman" w:hAnsi="Times New Roman" w:cs="Times New Roman"/>
          <w:sz w:val="24"/>
          <w:szCs w:val="24"/>
        </w:rPr>
        <w:t xml:space="preserve"> y </w:t>
      </w:r>
      <w:r w:rsidR="00AE3421" w:rsidRPr="00B52F71">
        <w:rPr>
          <w:rFonts w:ascii="Times New Roman" w:hAnsi="Times New Roman" w:cs="Times New Roman"/>
          <w:sz w:val="24"/>
          <w:szCs w:val="24"/>
        </w:rPr>
        <w:t>resiliencia</w:t>
      </w:r>
      <w:r w:rsidR="00E931FE" w:rsidRPr="00B52F71">
        <w:rPr>
          <w:rFonts w:ascii="Times New Roman" w:hAnsi="Times New Roman" w:cs="Times New Roman"/>
          <w:sz w:val="24"/>
          <w:szCs w:val="24"/>
        </w:rPr>
        <w:t xml:space="preserve"> en población sin diagnóstico de patología mental. </w:t>
      </w:r>
      <w:r w:rsidR="00E415BB" w:rsidRPr="00B52F71">
        <w:rPr>
          <w:rFonts w:ascii="Times New Roman" w:hAnsi="Times New Roman" w:cs="Times New Roman"/>
          <w:sz w:val="24"/>
          <w:szCs w:val="24"/>
        </w:rPr>
        <w:t xml:space="preserve">Se </w:t>
      </w:r>
      <w:r w:rsidR="008477ED">
        <w:rPr>
          <w:rFonts w:ascii="Times New Roman" w:hAnsi="Times New Roman" w:cs="Times New Roman"/>
          <w:sz w:val="24"/>
          <w:szCs w:val="24"/>
        </w:rPr>
        <w:t>realizó</w:t>
      </w:r>
      <w:r w:rsidR="00E415BB" w:rsidRPr="00B52F71">
        <w:rPr>
          <w:rFonts w:ascii="Times New Roman" w:hAnsi="Times New Roman" w:cs="Times New Roman"/>
          <w:sz w:val="24"/>
          <w:szCs w:val="24"/>
        </w:rPr>
        <w:t xml:space="preserve"> un estudio </w:t>
      </w:r>
      <w:r w:rsidR="00E415BB" w:rsidRPr="00B52F71">
        <w:rPr>
          <w:rFonts w:ascii="Times New Roman" w:hAnsi="Times New Roman" w:cs="Times New Roman"/>
          <w:sz w:val="24"/>
          <w:szCs w:val="24"/>
        </w:rPr>
        <w:lastRenderedPageBreak/>
        <w:t>piloto de tipo cuantitativo transversal con medidas pre/post intervención</w:t>
      </w:r>
      <w:r w:rsidR="00E415BB" w:rsidRPr="00B52F71" w:rsidDel="00764503">
        <w:rPr>
          <w:rFonts w:ascii="Times New Roman" w:hAnsi="Times New Roman" w:cs="Times New Roman"/>
          <w:sz w:val="24"/>
          <w:szCs w:val="24"/>
        </w:rPr>
        <w:t xml:space="preserve"> </w:t>
      </w:r>
      <w:r w:rsidR="00E415BB" w:rsidRPr="00B52F71">
        <w:rPr>
          <w:rFonts w:ascii="Times New Roman" w:hAnsi="Times New Roman" w:cs="Times New Roman"/>
          <w:sz w:val="24"/>
          <w:szCs w:val="24"/>
        </w:rPr>
        <w:t>con</w:t>
      </w:r>
      <w:r w:rsidR="00764503" w:rsidRPr="00B52F71">
        <w:rPr>
          <w:rFonts w:ascii="Times New Roman" w:hAnsi="Times New Roman" w:cs="Times New Roman"/>
          <w:sz w:val="24"/>
          <w:szCs w:val="24"/>
        </w:rPr>
        <w:t xml:space="preserve"> la entrevista terapéutica KIBO para el abordaje de la Espiritualidad en una población de 16 participantes con previ</w:t>
      </w:r>
      <w:r w:rsidR="00E415BB" w:rsidRPr="00B52F71">
        <w:rPr>
          <w:rFonts w:ascii="Times New Roman" w:hAnsi="Times New Roman" w:cs="Times New Roman"/>
          <w:sz w:val="24"/>
          <w:szCs w:val="24"/>
        </w:rPr>
        <w:t>a firma de consentimiento informado.</w:t>
      </w:r>
      <w:r w:rsidR="008F0CFA" w:rsidRPr="00B52F71">
        <w:rPr>
          <w:rFonts w:ascii="Times New Roman" w:hAnsi="Times New Roman" w:cs="Times New Roman"/>
          <w:sz w:val="24"/>
          <w:szCs w:val="24"/>
        </w:rPr>
        <w:t xml:space="preserve"> </w:t>
      </w:r>
      <w:r w:rsidR="00E415BB" w:rsidRPr="00B52F71">
        <w:rPr>
          <w:rFonts w:ascii="Times New Roman" w:hAnsi="Times New Roman" w:cs="Times New Roman"/>
          <w:sz w:val="24"/>
          <w:szCs w:val="24"/>
        </w:rPr>
        <w:t xml:space="preserve">Los análisis de datos se realizaron </w:t>
      </w:r>
      <w:r w:rsidR="007F0BDF">
        <w:rPr>
          <w:rFonts w:ascii="Times New Roman" w:hAnsi="Times New Roman" w:cs="Times New Roman"/>
          <w:sz w:val="24"/>
          <w:szCs w:val="24"/>
        </w:rPr>
        <w:t>mediante</w:t>
      </w:r>
      <w:r w:rsidR="00E415BB" w:rsidRPr="00B52F71">
        <w:rPr>
          <w:rFonts w:ascii="Times New Roman" w:hAnsi="Times New Roman" w:cs="Times New Roman"/>
          <w:sz w:val="24"/>
          <w:szCs w:val="24"/>
        </w:rPr>
        <w:t xml:space="preserve"> SPSS para</w:t>
      </w:r>
      <w:r w:rsidR="00544C92" w:rsidRPr="00B52F71">
        <w:rPr>
          <w:rFonts w:ascii="Times New Roman" w:hAnsi="Times New Roman" w:cs="Times New Roman"/>
          <w:sz w:val="24"/>
          <w:szCs w:val="24"/>
        </w:rPr>
        <w:t xml:space="preserve"> análisis estadísticos descriptivos y de comparación de medias. Los resultados indican </w:t>
      </w:r>
      <w:r w:rsidR="00A01A92">
        <w:rPr>
          <w:rFonts w:ascii="Times New Roman" w:hAnsi="Times New Roman" w:cs="Times New Roman"/>
          <w:sz w:val="24"/>
          <w:szCs w:val="24"/>
        </w:rPr>
        <w:t>efectos positivos en la reducción del</w:t>
      </w:r>
      <w:r w:rsidR="00544C92" w:rsidRPr="00B52F71">
        <w:rPr>
          <w:rFonts w:ascii="Times New Roman" w:hAnsi="Times New Roman" w:cs="Times New Roman"/>
          <w:sz w:val="24"/>
          <w:szCs w:val="24"/>
        </w:rPr>
        <w:t xml:space="preserve"> distrés </w:t>
      </w:r>
      <w:r w:rsidR="00A01A92">
        <w:rPr>
          <w:rFonts w:ascii="Times New Roman" w:hAnsi="Times New Roman" w:cs="Times New Roman"/>
          <w:sz w:val="24"/>
          <w:szCs w:val="24"/>
        </w:rPr>
        <w:t>y el aumento de</w:t>
      </w:r>
      <w:r w:rsidR="00544C92" w:rsidRPr="00B52F71">
        <w:rPr>
          <w:rFonts w:ascii="Times New Roman" w:hAnsi="Times New Roman" w:cs="Times New Roman"/>
          <w:sz w:val="24"/>
          <w:szCs w:val="24"/>
        </w:rPr>
        <w:t xml:space="preserve"> la espiritualidad y la resiliencia en población sin patología mental.</w:t>
      </w:r>
    </w:p>
    <w:p w14:paraId="479841CD" w14:textId="77777777" w:rsidR="00FA0EBE" w:rsidRPr="00FA0EBE" w:rsidRDefault="00F04048" w:rsidP="00E366B5">
      <w:pPr>
        <w:spacing w:line="360" w:lineRule="auto"/>
        <w:jc w:val="both"/>
        <w:rPr>
          <w:rFonts w:ascii="Times New Roman" w:hAnsi="Times New Roman" w:cs="Times New Roman"/>
          <w:b/>
          <w:bCs/>
          <w:sz w:val="24"/>
          <w:szCs w:val="24"/>
        </w:rPr>
      </w:pPr>
      <w:r w:rsidRPr="00FA0EBE">
        <w:rPr>
          <w:rFonts w:ascii="Times New Roman" w:hAnsi="Times New Roman" w:cs="Times New Roman"/>
          <w:b/>
          <w:bCs/>
          <w:sz w:val="24"/>
          <w:szCs w:val="24"/>
        </w:rPr>
        <w:t>Palabras clave</w:t>
      </w:r>
    </w:p>
    <w:p w14:paraId="7A69989E" w14:textId="14A7B7F2" w:rsidR="006E19B6" w:rsidRPr="00B52F71" w:rsidRDefault="00FA0EBE" w:rsidP="00D463F6">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F04048" w:rsidRPr="00B52F71">
        <w:rPr>
          <w:rFonts w:ascii="Times New Roman" w:hAnsi="Times New Roman" w:cs="Times New Roman"/>
          <w:sz w:val="24"/>
          <w:szCs w:val="24"/>
        </w:rPr>
        <w:t>spiritualidad, distrés, resiliencia, intervención psicológica, psicología de la salud</w:t>
      </w:r>
    </w:p>
    <w:p w14:paraId="2E1E09B4" w14:textId="0DB13AA1" w:rsidR="003075F3" w:rsidRPr="00B52F71" w:rsidRDefault="00FA0EBE" w:rsidP="00E366B5">
      <w:pPr>
        <w:spacing w:line="360" w:lineRule="auto"/>
        <w:jc w:val="center"/>
        <w:rPr>
          <w:rFonts w:ascii="Times New Roman" w:hAnsi="Times New Roman" w:cs="Times New Roman"/>
          <w:b/>
          <w:sz w:val="24"/>
          <w:szCs w:val="24"/>
        </w:rPr>
      </w:pPr>
      <w:r w:rsidRPr="00B52F71">
        <w:rPr>
          <w:rFonts w:ascii="Times New Roman" w:hAnsi="Times New Roman" w:cs="Times New Roman"/>
          <w:b/>
          <w:sz w:val="24"/>
          <w:szCs w:val="24"/>
        </w:rPr>
        <w:t>Introducción</w:t>
      </w:r>
    </w:p>
    <w:p w14:paraId="3AC0FA81" w14:textId="69777181" w:rsidR="00EB5061" w:rsidRPr="007F0BDF" w:rsidRDefault="00EB5061" w:rsidP="007F0BDF">
      <w:pPr>
        <w:spacing w:line="360" w:lineRule="auto"/>
        <w:ind w:firstLine="708"/>
        <w:jc w:val="both"/>
        <w:rPr>
          <w:rFonts w:ascii="Times New Roman" w:hAnsi="Times New Roman" w:cs="Times New Roman"/>
          <w:sz w:val="24"/>
          <w:szCs w:val="24"/>
        </w:rPr>
      </w:pPr>
      <w:r w:rsidRPr="00B52F71">
        <w:rPr>
          <w:rFonts w:ascii="Times New Roman" w:hAnsi="Times New Roman" w:cs="Times New Roman"/>
          <w:sz w:val="24"/>
          <w:szCs w:val="24"/>
        </w:rPr>
        <w:t xml:space="preserve">La Organización Mundial de la Salud (2017) destaca </w:t>
      </w:r>
      <w:r w:rsidR="00A01A92">
        <w:rPr>
          <w:rFonts w:ascii="Times New Roman" w:hAnsi="Times New Roman" w:cs="Times New Roman"/>
          <w:sz w:val="24"/>
          <w:szCs w:val="24"/>
        </w:rPr>
        <w:t xml:space="preserve">en su Atlas de Salud Mental </w:t>
      </w:r>
      <w:r w:rsidRPr="00B52F71">
        <w:rPr>
          <w:rFonts w:ascii="Times New Roman" w:hAnsi="Times New Roman" w:cs="Times New Roman"/>
          <w:sz w:val="24"/>
          <w:szCs w:val="24"/>
        </w:rPr>
        <w:t xml:space="preserve">la importancia de </w:t>
      </w:r>
      <w:r>
        <w:rPr>
          <w:rFonts w:ascii="Times New Roman" w:hAnsi="Times New Roman" w:cs="Times New Roman"/>
          <w:sz w:val="24"/>
          <w:szCs w:val="24"/>
        </w:rPr>
        <w:t xml:space="preserve">la prevención en salud mental </w:t>
      </w:r>
      <w:r w:rsidR="00A01A92">
        <w:rPr>
          <w:rFonts w:ascii="Times New Roman" w:hAnsi="Times New Roman" w:cs="Times New Roman"/>
          <w:sz w:val="24"/>
          <w:szCs w:val="24"/>
        </w:rPr>
        <w:t>y el fomento de</w:t>
      </w:r>
      <w:r>
        <w:rPr>
          <w:rFonts w:ascii="Times New Roman" w:hAnsi="Times New Roman" w:cs="Times New Roman"/>
          <w:sz w:val="24"/>
          <w:szCs w:val="24"/>
        </w:rPr>
        <w:t xml:space="preserve"> variables protectoras </w:t>
      </w:r>
      <w:r w:rsidR="00A01A92">
        <w:rPr>
          <w:rFonts w:ascii="Times New Roman" w:hAnsi="Times New Roman" w:cs="Times New Roman"/>
          <w:sz w:val="24"/>
          <w:szCs w:val="24"/>
        </w:rPr>
        <w:t xml:space="preserve">mediante </w:t>
      </w:r>
      <w:r w:rsidRPr="00B52F71">
        <w:rPr>
          <w:rFonts w:ascii="Times New Roman" w:hAnsi="Times New Roman" w:cs="Times New Roman"/>
          <w:sz w:val="24"/>
          <w:szCs w:val="24"/>
        </w:rPr>
        <w:t xml:space="preserve">intervenciones </w:t>
      </w:r>
      <w:r w:rsidR="00A01A92">
        <w:rPr>
          <w:rFonts w:ascii="Times New Roman" w:hAnsi="Times New Roman" w:cs="Times New Roman"/>
          <w:sz w:val="24"/>
          <w:szCs w:val="24"/>
        </w:rPr>
        <w:t xml:space="preserve">de promoción y prevención </w:t>
      </w:r>
      <w:r w:rsidRPr="00B52F71">
        <w:rPr>
          <w:rFonts w:ascii="Times New Roman" w:hAnsi="Times New Roman" w:cs="Times New Roman"/>
          <w:sz w:val="24"/>
          <w:szCs w:val="24"/>
        </w:rPr>
        <w:t>basadas en la</w:t>
      </w:r>
      <w:r>
        <w:rPr>
          <w:rFonts w:ascii="Times New Roman" w:hAnsi="Times New Roman" w:cs="Times New Roman"/>
          <w:sz w:val="24"/>
          <w:szCs w:val="24"/>
        </w:rPr>
        <w:t xml:space="preserve"> evidencia</w:t>
      </w:r>
      <w:r w:rsidRPr="00B52F71">
        <w:rPr>
          <w:rFonts w:ascii="Times New Roman" w:hAnsi="Times New Roman" w:cs="Times New Roman"/>
          <w:sz w:val="24"/>
          <w:szCs w:val="24"/>
        </w:rPr>
        <w:t xml:space="preserve">. </w:t>
      </w:r>
      <w:r>
        <w:rPr>
          <w:rFonts w:ascii="Times New Roman" w:hAnsi="Times New Roman" w:cs="Times New Roman"/>
          <w:sz w:val="24"/>
          <w:szCs w:val="24"/>
        </w:rPr>
        <w:t>L</w:t>
      </w:r>
      <w:r w:rsidRPr="00B52F71">
        <w:rPr>
          <w:rFonts w:ascii="Times New Roman" w:hAnsi="Times New Roman" w:cs="Times New Roman"/>
          <w:sz w:val="24"/>
          <w:szCs w:val="24"/>
        </w:rPr>
        <w:t>a depresión afectó a 264 millones de personas en el mundo</w:t>
      </w:r>
      <w:r>
        <w:rPr>
          <w:rFonts w:ascii="Times New Roman" w:hAnsi="Times New Roman" w:cs="Times New Roman"/>
          <w:sz w:val="24"/>
          <w:szCs w:val="24"/>
        </w:rPr>
        <w:t xml:space="preserve"> antes de la pandemia por COVID-19 y el suicidio es la segunda causa de muerte en personas de 15-29 años (ONU,2020). </w:t>
      </w:r>
      <w:r w:rsidR="003E6870" w:rsidRPr="00B52F71">
        <w:rPr>
          <w:rFonts w:ascii="Times New Roman" w:hAnsi="Times New Roman" w:cs="Times New Roman"/>
          <w:sz w:val="24"/>
          <w:szCs w:val="24"/>
        </w:rPr>
        <w:t>El distrés psicológico, t</w:t>
      </w:r>
      <w:r w:rsidR="00A01A92">
        <w:rPr>
          <w:rFonts w:ascii="Times New Roman" w:hAnsi="Times New Roman" w:cs="Times New Roman"/>
          <w:sz w:val="24"/>
          <w:szCs w:val="24"/>
        </w:rPr>
        <w:t xml:space="preserve">ambién conocido como malestar </w:t>
      </w:r>
      <w:r w:rsidR="003E6870" w:rsidRPr="00B52F71">
        <w:rPr>
          <w:rFonts w:ascii="Times New Roman" w:hAnsi="Times New Roman" w:cs="Times New Roman"/>
          <w:sz w:val="24"/>
          <w:szCs w:val="24"/>
        </w:rPr>
        <w:t>emocional (</w:t>
      </w:r>
      <w:r w:rsidR="001C26AE" w:rsidRPr="00B52F71">
        <w:rPr>
          <w:rFonts w:ascii="Times New Roman" w:hAnsi="Times New Roman" w:cs="Times New Roman"/>
          <w:sz w:val="24"/>
          <w:szCs w:val="24"/>
        </w:rPr>
        <w:t>Brotman</w:t>
      </w:r>
      <w:r w:rsidR="007A0BD3" w:rsidRPr="00B52F71">
        <w:rPr>
          <w:rFonts w:ascii="Times New Roman" w:hAnsi="Times New Roman" w:cs="Times New Roman"/>
          <w:sz w:val="24"/>
          <w:szCs w:val="24"/>
        </w:rPr>
        <w:t xml:space="preserve"> </w:t>
      </w:r>
      <w:r w:rsidR="001C26AE" w:rsidRPr="00B52F71">
        <w:rPr>
          <w:rFonts w:ascii="Times New Roman" w:hAnsi="Times New Roman" w:cs="Times New Roman"/>
          <w:sz w:val="24"/>
          <w:szCs w:val="24"/>
        </w:rPr>
        <w:t xml:space="preserve">et </w:t>
      </w:r>
      <w:r w:rsidR="003B179E" w:rsidRPr="00B52F71">
        <w:rPr>
          <w:rFonts w:ascii="Times New Roman" w:hAnsi="Times New Roman" w:cs="Times New Roman"/>
          <w:sz w:val="24"/>
          <w:szCs w:val="24"/>
        </w:rPr>
        <w:t>al</w:t>
      </w:r>
      <w:r w:rsidR="001C26AE" w:rsidRPr="00B52F71">
        <w:rPr>
          <w:rFonts w:ascii="Times New Roman" w:hAnsi="Times New Roman" w:cs="Times New Roman"/>
          <w:sz w:val="24"/>
          <w:szCs w:val="24"/>
        </w:rPr>
        <w:t xml:space="preserve">., 2007) </w:t>
      </w:r>
      <w:r w:rsidR="00A01A92">
        <w:rPr>
          <w:rFonts w:ascii="Times New Roman" w:hAnsi="Times New Roman" w:cs="Times New Roman"/>
          <w:sz w:val="24"/>
          <w:szCs w:val="24"/>
        </w:rPr>
        <w:t>es el</w:t>
      </w:r>
      <w:r w:rsidR="00995B33" w:rsidRPr="00B52F71">
        <w:rPr>
          <w:rFonts w:ascii="Times New Roman" w:hAnsi="Times New Roman" w:cs="Times New Roman"/>
          <w:sz w:val="24"/>
          <w:szCs w:val="24"/>
        </w:rPr>
        <w:t xml:space="preserve"> resultado de la respuesta interna a estresores </w:t>
      </w:r>
      <w:r w:rsidR="003D14BE">
        <w:rPr>
          <w:rFonts w:ascii="Times New Roman" w:hAnsi="Times New Roman" w:cs="Times New Roman"/>
          <w:sz w:val="24"/>
          <w:szCs w:val="24"/>
        </w:rPr>
        <w:t xml:space="preserve">externos. </w:t>
      </w:r>
      <w:r w:rsidR="00E45958" w:rsidRPr="00B52F71">
        <w:rPr>
          <w:rFonts w:ascii="Times New Roman" w:hAnsi="Times New Roman" w:cs="Times New Roman"/>
          <w:sz w:val="24"/>
          <w:szCs w:val="24"/>
        </w:rPr>
        <w:t>F</w:t>
      </w:r>
      <w:r w:rsidR="00995B33" w:rsidRPr="00B52F71">
        <w:rPr>
          <w:rFonts w:ascii="Times New Roman" w:hAnsi="Times New Roman" w:cs="Times New Roman"/>
          <w:sz w:val="24"/>
          <w:szCs w:val="24"/>
        </w:rPr>
        <w:t xml:space="preserve">actores como redes </w:t>
      </w:r>
      <w:r w:rsidR="003D14BE">
        <w:rPr>
          <w:rFonts w:ascii="Times New Roman" w:hAnsi="Times New Roman" w:cs="Times New Roman"/>
          <w:sz w:val="24"/>
          <w:szCs w:val="24"/>
        </w:rPr>
        <w:t xml:space="preserve">de apoyo, creencias </w:t>
      </w:r>
      <w:r w:rsidR="00995B33" w:rsidRPr="00B52F71">
        <w:rPr>
          <w:rFonts w:ascii="Times New Roman" w:hAnsi="Times New Roman" w:cs="Times New Roman"/>
          <w:sz w:val="24"/>
          <w:szCs w:val="24"/>
        </w:rPr>
        <w:t>y estilos de afrontamiento</w:t>
      </w:r>
      <w:r w:rsidR="003D14BE">
        <w:rPr>
          <w:rFonts w:ascii="Times New Roman" w:hAnsi="Times New Roman" w:cs="Times New Roman"/>
          <w:sz w:val="24"/>
          <w:szCs w:val="24"/>
        </w:rPr>
        <w:t xml:space="preserve"> influyen en </w:t>
      </w:r>
      <w:r w:rsidR="00A01A92">
        <w:rPr>
          <w:rFonts w:ascii="Times New Roman" w:hAnsi="Times New Roman" w:cs="Times New Roman"/>
          <w:sz w:val="24"/>
          <w:szCs w:val="24"/>
        </w:rPr>
        <w:t xml:space="preserve">éste </w:t>
      </w:r>
      <w:r w:rsidR="00995B33" w:rsidRPr="00B52F71">
        <w:rPr>
          <w:rFonts w:ascii="Times New Roman" w:hAnsi="Times New Roman" w:cs="Times New Roman"/>
          <w:sz w:val="24"/>
          <w:szCs w:val="24"/>
        </w:rPr>
        <w:t xml:space="preserve">(McKenzie </w:t>
      </w:r>
      <w:r w:rsidR="008E2FC2" w:rsidRPr="00B52F71">
        <w:rPr>
          <w:rFonts w:ascii="Times New Roman" w:hAnsi="Times New Roman" w:cs="Times New Roman"/>
          <w:sz w:val="24"/>
          <w:szCs w:val="24"/>
        </w:rPr>
        <w:t>y</w:t>
      </w:r>
      <w:r w:rsidR="003D14BE">
        <w:rPr>
          <w:rFonts w:ascii="Times New Roman" w:hAnsi="Times New Roman" w:cs="Times New Roman"/>
          <w:sz w:val="24"/>
          <w:szCs w:val="24"/>
        </w:rPr>
        <w:t xml:space="preserve"> Harris, 2013)</w:t>
      </w:r>
      <w:r w:rsidR="00A01A92">
        <w:rPr>
          <w:rFonts w:ascii="Times New Roman" w:hAnsi="Times New Roman" w:cs="Times New Roman"/>
          <w:sz w:val="24"/>
          <w:szCs w:val="24"/>
        </w:rPr>
        <w:t xml:space="preserve"> </w:t>
      </w:r>
      <w:r w:rsidR="003D14BE">
        <w:rPr>
          <w:rFonts w:ascii="Times New Roman" w:hAnsi="Times New Roman" w:cs="Times New Roman"/>
          <w:sz w:val="24"/>
          <w:szCs w:val="24"/>
        </w:rPr>
        <w:t>y</w:t>
      </w:r>
      <w:r w:rsidR="00E45958" w:rsidRPr="00B52F71">
        <w:rPr>
          <w:rFonts w:ascii="Times New Roman" w:hAnsi="Times New Roman" w:cs="Times New Roman"/>
          <w:sz w:val="24"/>
          <w:szCs w:val="24"/>
        </w:rPr>
        <w:t xml:space="preserve"> se ha relacionado con</w:t>
      </w:r>
      <w:r w:rsidR="003E6870" w:rsidRPr="00B52F71">
        <w:rPr>
          <w:rFonts w:ascii="Times New Roman" w:hAnsi="Times New Roman" w:cs="Times New Roman"/>
          <w:sz w:val="24"/>
          <w:szCs w:val="24"/>
        </w:rPr>
        <w:t xml:space="preserve"> inestabilidad emocional, síntomas de depresión y ansiedad</w:t>
      </w:r>
      <w:r w:rsidR="001C26AE" w:rsidRPr="00B52F71">
        <w:rPr>
          <w:rFonts w:ascii="Times New Roman" w:hAnsi="Times New Roman" w:cs="Times New Roman"/>
          <w:sz w:val="24"/>
          <w:szCs w:val="24"/>
        </w:rPr>
        <w:t xml:space="preserve"> (</w:t>
      </w:r>
      <w:r w:rsidR="00E45958" w:rsidRPr="00B52F71">
        <w:rPr>
          <w:rFonts w:ascii="Times New Roman" w:hAnsi="Times New Roman" w:cs="Times New Roman"/>
          <w:sz w:val="24"/>
          <w:szCs w:val="24"/>
        </w:rPr>
        <w:t>Ali</w:t>
      </w:r>
      <w:r w:rsidR="007A0BD3" w:rsidRPr="00B52F71">
        <w:rPr>
          <w:rFonts w:ascii="Times New Roman" w:hAnsi="Times New Roman" w:cs="Times New Roman"/>
          <w:sz w:val="24"/>
          <w:szCs w:val="24"/>
        </w:rPr>
        <w:t xml:space="preserve"> </w:t>
      </w:r>
      <w:r w:rsidR="00E45958" w:rsidRPr="00B52F71">
        <w:rPr>
          <w:rFonts w:ascii="Times New Roman" w:hAnsi="Times New Roman" w:cs="Times New Roman"/>
          <w:sz w:val="24"/>
          <w:szCs w:val="24"/>
        </w:rPr>
        <w:t xml:space="preserve">et </w:t>
      </w:r>
      <w:r w:rsidR="003B179E" w:rsidRPr="00B52F71">
        <w:rPr>
          <w:rFonts w:ascii="Times New Roman" w:hAnsi="Times New Roman" w:cs="Times New Roman"/>
          <w:sz w:val="24"/>
          <w:szCs w:val="24"/>
        </w:rPr>
        <w:t>al</w:t>
      </w:r>
      <w:r w:rsidR="00E45958" w:rsidRPr="00B52F71">
        <w:rPr>
          <w:rFonts w:ascii="Times New Roman" w:hAnsi="Times New Roman" w:cs="Times New Roman"/>
          <w:sz w:val="24"/>
          <w:szCs w:val="24"/>
        </w:rPr>
        <w:t>., 2021</w:t>
      </w:r>
      <w:r w:rsidR="001C26AE" w:rsidRPr="00B52F71">
        <w:rPr>
          <w:rFonts w:ascii="Times New Roman" w:hAnsi="Times New Roman" w:cs="Times New Roman"/>
          <w:sz w:val="24"/>
          <w:szCs w:val="24"/>
        </w:rPr>
        <w:t xml:space="preserve">). </w:t>
      </w:r>
      <w:r w:rsidR="003D14BE">
        <w:rPr>
          <w:rFonts w:ascii="Times New Roman" w:hAnsi="Times New Roman" w:cs="Times New Roman"/>
          <w:sz w:val="24"/>
          <w:szCs w:val="24"/>
        </w:rPr>
        <w:t>L</w:t>
      </w:r>
      <w:r w:rsidR="00964DB6" w:rsidRPr="00D463F6">
        <w:rPr>
          <w:rFonts w:ascii="Times New Roman" w:hAnsi="Times New Roman" w:cs="Times New Roman"/>
          <w:sz w:val="24"/>
          <w:szCs w:val="24"/>
        </w:rPr>
        <w:t>a resiliencia</w:t>
      </w:r>
      <w:r w:rsidR="003F7264" w:rsidRPr="00D463F6">
        <w:rPr>
          <w:rFonts w:ascii="Times New Roman" w:hAnsi="Times New Roman" w:cs="Times New Roman"/>
          <w:sz w:val="24"/>
          <w:szCs w:val="24"/>
        </w:rPr>
        <w:t xml:space="preserve"> </w:t>
      </w:r>
      <w:r w:rsidR="003D14BE">
        <w:rPr>
          <w:rFonts w:ascii="Times New Roman" w:hAnsi="Times New Roman" w:cs="Times New Roman"/>
          <w:sz w:val="24"/>
          <w:szCs w:val="24"/>
        </w:rPr>
        <w:t xml:space="preserve">se define </w:t>
      </w:r>
      <w:r w:rsidR="003F7264" w:rsidRPr="00D463F6">
        <w:rPr>
          <w:rFonts w:ascii="Times New Roman" w:hAnsi="Times New Roman" w:cs="Times New Roman"/>
          <w:sz w:val="24"/>
          <w:szCs w:val="24"/>
        </w:rPr>
        <w:t>como</w:t>
      </w:r>
      <w:r w:rsidR="00964DB6" w:rsidRPr="00D463F6">
        <w:rPr>
          <w:rFonts w:ascii="Times New Roman" w:hAnsi="Times New Roman" w:cs="Times New Roman"/>
          <w:sz w:val="24"/>
          <w:szCs w:val="24"/>
        </w:rPr>
        <w:t xml:space="preserve"> </w:t>
      </w:r>
      <w:r w:rsidR="00043709" w:rsidRPr="00D463F6">
        <w:rPr>
          <w:rFonts w:ascii="Times New Roman" w:hAnsi="Times New Roman" w:cs="Times New Roman"/>
          <w:sz w:val="24"/>
          <w:szCs w:val="24"/>
        </w:rPr>
        <w:t xml:space="preserve">la capacidad para adaptarse a las perturbaciones que amenazan la viabilidad, función y desarrollo y </w:t>
      </w:r>
      <w:r w:rsidR="005E5569" w:rsidRPr="00D463F6">
        <w:rPr>
          <w:rFonts w:ascii="Times New Roman" w:hAnsi="Times New Roman" w:cs="Times New Roman"/>
          <w:sz w:val="24"/>
          <w:szCs w:val="24"/>
        </w:rPr>
        <w:t>como</w:t>
      </w:r>
      <w:r w:rsidR="00043709" w:rsidRPr="00D463F6">
        <w:rPr>
          <w:rFonts w:ascii="Times New Roman" w:hAnsi="Times New Roman" w:cs="Times New Roman"/>
          <w:sz w:val="24"/>
          <w:szCs w:val="24"/>
        </w:rPr>
        <w:t xml:space="preserve"> proceso para </w:t>
      </w:r>
      <w:r w:rsidR="00A01A92">
        <w:rPr>
          <w:rFonts w:ascii="Times New Roman" w:hAnsi="Times New Roman" w:cs="Times New Roman"/>
          <w:sz w:val="24"/>
          <w:szCs w:val="24"/>
        </w:rPr>
        <w:t>adaptar</w:t>
      </w:r>
      <w:r w:rsidR="00043709" w:rsidRPr="00D463F6">
        <w:rPr>
          <w:rFonts w:ascii="Times New Roman" w:hAnsi="Times New Roman" w:cs="Times New Roman"/>
          <w:sz w:val="24"/>
          <w:szCs w:val="24"/>
        </w:rPr>
        <w:t xml:space="preserve"> recursos a fin de mantener bienestar</w:t>
      </w:r>
      <w:r w:rsidR="00964DB6" w:rsidRPr="00D463F6">
        <w:rPr>
          <w:rFonts w:ascii="Times New Roman" w:hAnsi="Times New Roman" w:cs="Times New Roman"/>
          <w:sz w:val="24"/>
          <w:szCs w:val="24"/>
        </w:rPr>
        <w:t xml:space="preserve"> </w:t>
      </w:r>
      <w:r w:rsidR="00BF3822" w:rsidRPr="00D463F6">
        <w:rPr>
          <w:rFonts w:ascii="Times New Roman" w:hAnsi="Times New Roman" w:cs="Times New Roman"/>
          <w:sz w:val="24"/>
          <w:szCs w:val="24"/>
        </w:rPr>
        <w:t>(Sout</w:t>
      </w:r>
      <w:r w:rsidR="008F03EA">
        <w:rPr>
          <w:rFonts w:ascii="Times New Roman" w:hAnsi="Times New Roman" w:cs="Times New Roman"/>
          <w:sz w:val="24"/>
          <w:szCs w:val="24"/>
        </w:rPr>
        <w:t>h</w:t>
      </w:r>
      <w:r w:rsidR="00BF3822" w:rsidRPr="00D463F6">
        <w:rPr>
          <w:rFonts w:ascii="Times New Roman" w:hAnsi="Times New Roman" w:cs="Times New Roman"/>
          <w:sz w:val="24"/>
          <w:szCs w:val="24"/>
        </w:rPr>
        <w:t>wick</w:t>
      </w:r>
      <w:r w:rsidR="007A0BD3" w:rsidRPr="00D463F6">
        <w:rPr>
          <w:rFonts w:ascii="Times New Roman" w:hAnsi="Times New Roman" w:cs="Times New Roman"/>
          <w:sz w:val="24"/>
          <w:szCs w:val="24"/>
        </w:rPr>
        <w:t xml:space="preserve"> </w:t>
      </w:r>
      <w:r w:rsidR="00BF3822" w:rsidRPr="00D463F6">
        <w:rPr>
          <w:rFonts w:ascii="Times New Roman" w:hAnsi="Times New Roman" w:cs="Times New Roman"/>
          <w:sz w:val="24"/>
          <w:szCs w:val="24"/>
        </w:rPr>
        <w:t xml:space="preserve">et </w:t>
      </w:r>
      <w:r w:rsidR="003B179E" w:rsidRPr="00D463F6">
        <w:rPr>
          <w:rFonts w:ascii="Times New Roman" w:hAnsi="Times New Roman" w:cs="Times New Roman"/>
          <w:sz w:val="24"/>
          <w:szCs w:val="24"/>
        </w:rPr>
        <w:t>a</w:t>
      </w:r>
      <w:r w:rsidR="00BF3822" w:rsidRPr="00D463F6">
        <w:rPr>
          <w:rFonts w:ascii="Times New Roman" w:hAnsi="Times New Roman" w:cs="Times New Roman"/>
          <w:sz w:val="24"/>
          <w:szCs w:val="24"/>
        </w:rPr>
        <w:t>l., 2014)</w:t>
      </w:r>
      <w:r w:rsidR="00E36F2A" w:rsidRPr="00D463F6">
        <w:rPr>
          <w:rFonts w:ascii="Times New Roman" w:hAnsi="Times New Roman" w:cs="Times New Roman"/>
          <w:sz w:val="24"/>
          <w:szCs w:val="24"/>
        </w:rPr>
        <w:t>.</w:t>
      </w:r>
      <w:r w:rsidR="00D463F6">
        <w:rPr>
          <w:rFonts w:ascii="Times New Roman" w:hAnsi="Times New Roman" w:cs="Times New Roman"/>
          <w:sz w:val="24"/>
          <w:szCs w:val="24"/>
        </w:rPr>
        <w:t xml:space="preserve"> </w:t>
      </w:r>
      <w:r w:rsidR="00961C44" w:rsidRPr="00B52F71">
        <w:rPr>
          <w:rFonts w:ascii="Times New Roman" w:hAnsi="Times New Roman" w:cs="Times New Roman"/>
          <w:sz w:val="24"/>
          <w:szCs w:val="24"/>
        </w:rPr>
        <w:t xml:space="preserve">Por otro lado, </w:t>
      </w:r>
      <w:r w:rsidR="007A0BD3" w:rsidRPr="00B52F71">
        <w:rPr>
          <w:rFonts w:ascii="Times New Roman" w:hAnsi="Times New Roman" w:cs="Times New Roman"/>
          <w:sz w:val="24"/>
          <w:szCs w:val="24"/>
        </w:rPr>
        <w:t>l</w:t>
      </w:r>
      <w:r w:rsidR="003C7AE8" w:rsidRPr="00B52F71">
        <w:rPr>
          <w:rFonts w:ascii="Times New Roman" w:hAnsi="Times New Roman" w:cs="Times New Roman"/>
          <w:sz w:val="24"/>
          <w:szCs w:val="24"/>
        </w:rPr>
        <w:t xml:space="preserve">a Espiritualidad </w:t>
      </w:r>
      <w:r w:rsidR="003C23F5">
        <w:rPr>
          <w:rFonts w:ascii="Times New Roman" w:hAnsi="Times New Roman" w:cs="Times New Roman"/>
          <w:sz w:val="24"/>
          <w:szCs w:val="24"/>
        </w:rPr>
        <w:t>es un elemento presente en el ser humano que le permite la relación con uno mismo, con el resto de seres</w:t>
      </w:r>
      <w:r w:rsidR="008F03EA">
        <w:rPr>
          <w:rFonts w:ascii="Times New Roman" w:hAnsi="Times New Roman" w:cs="Times New Roman"/>
          <w:sz w:val="24"/>
          <w:szCs w:val="24"/>
        </w:rPr>
        <w:t xml:space="preserve"> y con lo significativo (Diego-</w:t>
      </w:r>
      <w:r w:rsidR="003C23F5">
        <w:rPr>
          <w:rFonts w:ascii="Times New Roman" w:hAnsi="Times New Roman" w:cs="Times New Roman"/>
          <w:sz w:val="24"/>
          <w:szCs w:val="24"/>
        </w:rPr>
        <w:t>Pedro et al</w:t>
      </w:r>
      <w:r w:rsidR="003C23F5" w:rsidRPr="00887261">
        <w:rPr>
          <w:rFonts w:ascii="Times New Roman" w:hAnsi="Times New Roman" w:cs="Times New Roman"/>
          <w:sz w:val="24"/>
          <w:szCs w:val="24"/>
        </w:rPr>
        <w:t>., 2020).</w:t>
      </w:r>
      <w:r w:rsidR="003C23F5">
        <w:rPr>
          <w:rFonts w:ascii="Times New Roman" w:hAnsi="Times New Roman" w:cs="Times New Roman"/>
          <w:sz w:val="24"/>
          <w:szCs w:val="24"/>
        </w:rPr>
        <w:t xml:space="preserve"> C</w:t>
      </w:r>
      <w:r w:rsidR="00961C44" w:rsidRPr="00B52F71">
        <w:rPr>
          <w:rFonts w:ascii="Times New Roman" w:hAnsi="Times New Roman" w:cs="Times New Roman"/>
          <w:sz w:val="24"/>
          <w:szCs w:val="24"/>
        </w:rPr>
        <w:t>omo concepto,</w:t>
      </w:r>
      <w:r w:rsidR="003C7AE8" w:rsidRPr="00B52F71">
        <w:rPr>
          <w:rFonts w:ascii="Times New Roman" w:hAnsi="Times New Roman" w:cs="Times New Roman"/>
          <w:sz w:val="24"/>
          <w:szCs w:val="24"/>
        </w:rPr>
        <w:t xml:space="preserve"> </w:t>
      </w:r>
      <w:r w:rsidR="003C23F5">
        <w:rPr>
          <w:rFonts w:ascii="Times New Roman" w:hAnsi="Times New Roman" w:cs="Times New Roman"/>
          <w:sz w:val="24"/>
          <w:szCs w:val="24"/>
        </w:rPr>
        <w:t>se define</w:t>
      </w:r>
      <w:r w:rsidR="003C23F5" w:rsidRPr="00B52F71">
        <w:rPr>
          <w:rFonts w:ascii="Times New Roman" w:hAnsi="Times New Roman" w:cs="Times New Roman"/>
          <w:sz w:val="24"/>
          <w:szCs w:val="24"/>
        </w:rPr>
        <w:t xml:space="preserve"> </w:t>
      </w:r>
      <w:r w:rsidR="003C7AE8" w:rsidRPr="00B52F71">
        <w:rPr>
          <w:rFonts w:ascii="Times New Roman" w:hAnsi="Times New Roman" w:cs="Times New Roman"/>
          <w:sz w:val="24"/>
          <w:szCs w:val="24"/>
        </w:rPr>
        <w:t>como un aspecto dinámico e intrínseco de la humanidad, a través del cual las personas buscan sentido último, propósito, trascendencia y experiencia relacional consigo mismas, con los demás, con la comunidad, con la naturaleza y con el sentido de lo sagrado</w:t>
      </w:r>
      <w:r w:rsidR="00A01A92">
        <w:rPr>
          <w:rFonts w:ascii="Times New Roman" w:hAnsi="Times New Roman" w:cs="Times New Roman"/>
          <w:sz w:val="24"/>
          <w:szCs w:val="24"/>
        </w:rPr>
        <w:t xml:space="preserve"> (Murgia et al, 2020)</w:t>
      </w:r>
      <w:r w:rsidR="00A674A5" w:rsidRPr="00B52F71">
        <w:rPr>
          <w:rFonts w:ascii="Times New Roman" w:hAnsi="Times New Roman" w:cs="Times New Roman"/>
          <w:sz w:val="24"/>
          <w:szCs w:val="24"/>
        </w:rPr>
        <w:t xml:space="preserve">. </w:t>
      </w:r>
      <w:r w:rsidR="0068242D" w:rsidRPr="00B52F71">
        <w:rPr>
          <w:rFonts w:ascii="Times New Roman" w:hAnsi="Times New Roman" w:cs="Times New Roman"/>
          <w:sz w:val="24"/>
          <w:szCs w:val="24"/>
        </w:rPr>
        <w:t>El Grupo de Espiritualidad (GES) de la Sociedad Española de Cuidados Paliativos (SECPAL) ha desarrollado un modelo integral y transconfesional</w:t>
      </w:r>
      <w:r w:rsidR="003B179E" w:rsidRPr="00B52F71">
        <w:rPr>
          <w:rFonts w:ascii="Times New Roman" w:hAnsi="Times New Roman" w:cs="Times New Roman"/>
          <w:sz w:val="24"/>
          <w:szCs w:val="24"/>
        </w:rPr>
        <w:t xml:space="preserve"> (Benito et al., 2014) </w:t>
      </w:r>
      <w:r w:rsidR="003D14BE">
        <w:rPr>
          <w:rFonts w:ascii="Times New Roman" w:hAnsi="Times New Roman" w:cs="Times New Roman"/>
          <w:sz w:val="24"/>
          <w:szCs w:val="24"/>
        </w:rPr>
        <w:t>que concibe</w:t>
      </w:r>
      <w:r w:rsidR="003B179E" w:rsidRPr="00B52F71">
        <w:rPr>
          <w:rFonts w:ascii="Times New Roman" w:hAnsi="Times New Roman" w:cs="Times New Roman"/>
          <w:sz w:val="24"/>
          <w:szCs w:val="24"/>
        </w:rPr>
        <w:t xml:space="preserve"> la espiritualidad como</w:t>
      </w:r>
      <w:r w:rsidR="00E36F2A" w:rsidRPr="00B52F71">
        <w:rPr>
          <w:rFonts w:ascii="Times New Roman" w:hAnsi="Times New Roman" w:cs="Times New Roman"/>
          <w:sz w:val="24"/>
          <w:szCs w:val="24"/>
        </w:rPr>
        <w:t xml:space="preserve"> parte de</w:t>
      </w:r>
      <w:r w:rsidR="003B179E" w:rsidRPr="00B52F71">
        <w:rPr>
          <w:rFonts w:ascii="Times New Roman" w:hAnsi="Times New Roman" w:cs="Times New Roman"/>
          <w:sz w:val="24"/>
          <w:szCs w:val="24"/>
        </w:rPr>
        <w:t xml:space="preserve"> n</w:t>
      </w:r>
      <w:r w:rsidR="00A674A5" w:rsidRPr="00B52F71">
        <w:rPr>
          <w:rFonts w:ascii="Times New Roman" w:hAnsi="Times New Roman" w:cs="Times New Roman"/>
          <w:sz w:val="24"/>
          <w:szCs w:val="24"/>
        </w:rPr>
        <w:t xml:space="preserve">uestra </w:t>
      </w:r>
      <w:r w:rsidR="003B179E" w:rsidRPr="00B52F71">
        <w:rPr>
          <w:rFonts w:ascii="Times New Roman" w:hAnsi="Times New Roman" w:cs="Times New Roman"/>
          <w:sz w:val="24"/>
          <w:szCs w:val="24"/>
        </w:rPr>
        <w:t>naturaleza esencial</w:t>
      </w:r>
      <w:r w:rsidR="00A01A92">
        <w:rPr>
          <w:rFonts w:ascii="Times New Roman" w:hAnsi="Times New Roman" w:cs="Times New Roman"/>
          <w:sz w:val="24"/>
          <w:szCs w:val="24"/>
        </w:rPr>
        <w:t xml:space="preserve"> y </w:t>
      </w:r>
      <w:r w:rsidR="00A674A5" w:rsidRPr="00B52F71">
        <w:rPr>
          <w:rFonts w:ascii="Times New Roman" w:hAnsi="Times New Roman" w:cs="Times New Roman"/>
          <w:sz w:val="24"/>
          <w:szCs w:val="24"/>
        </w:rPr>
        <w:t>abarca tr</w:t>
      </w:r>
      <w:r w:rsidR="00E36F2A" w:rsidRPr="00B52F71">
        <w:rPr>
          <w:rFonts w:ascii="Times New Roman" w:hAnsi="Times New Roman" w:cs="Times New Roman"/>
          <w:sz w:val="24"/>
          <w:szCs w:val="24"/>
        </w:rPr>
        <w:t>es direcciones: introspectiva</w:t>
      </w:r>
      <w:r w:rsidR="00A674A5" w:rsidRPr="00B52F71">
        <w:rPr>
          <w:rFonts w:ascii="Times New Roman" w:hAnsi="Times New Roman" w:cs="Times New Roman"/>
          <w:sz w:val="24"/>
          <w:szCs w:val="24"/>
        </w:rPr>
        <w:t xml:space="preserve"> </w:t>
      </w:r>
      <w:r w:rsidR="00E36F2A" w:rsidRPr="00B52F71">
        <w:rPr>
          <w:rFonts w:ascii="Times New Roman" w:hAnsi="Times New Roman" w:cs="Times New Roman"/>
          <w:sz w:val="24"/>
          <w:szCs w:val="24"/>
        </w:rPr>
        <w:t>en tanto que las personas viven a través del</w:t>
      </w:r>
      <w:r w:rsidR="00A674A5" w:rsidRPr="00B52F71">
        <w:rPr>
          <w:rFonts w:ascii="Times New Roman" w:hAnsi="Times New Roman" w:cs="Times New Roman"/>
          <w:sz w:val="24"/>
          <w:szCs w:val="24"/>
        </w:rPr>
        <w:t xml:space="preserve"> significado</w:t>
      </w:r>
      <w:r w:rsidR="00E36F2A" w:rsidRPr="00B52F71">
        <w:rPr>
          <w:rFonts w:ascii="Times New Roman" w:hAnsi="Times New Roman" w:cs="Times New Roman"/>
          <w:sz w:val="24"/>
          <w:szCs w:val="24"/>
        </w:rPr>
        <w:t xml:space="preserve"> de su experiencia</w:t>
      </w:r>
      <w:r w:rsidR="00A674A5" w:rsidRPr="00B52F71">
        <w:rPr>
          <w:rFonts w:ascii="Times New Roman" w:hAnsi="Times New Roman" w:cs="Times New Roman"/>
          <w:sz w:val="24"/>
          <w:szCs w:val="24"/>
        </w:rPr>
        <w:t xml:space="preserve">; </w:t>
      </w:r>
      <w:r w:rsidR="00E36F2A" w:rsidRPr="00B52F71">
        <w:rPr>
          <w:rFonts w:ascii="Times New Roman" w:hAnsi="Times New Roman" w:cs="Times New Roman"/>
          <w:sz w:val="24"/>
          <w:szCs w:val="24"/>
        </w:rPr>
        <w:t xml:space="preserve">relacional dado que </w:t>
      </w:r>
      <w:r w:rsidR="00A674A5" w:rsidRPr="00B52F71">
        <w:rPr>
          <w:rFonts w:ascii="Times New Roman" w:hAnsi="Times New Roman" w:cs="Times New Roman"/>
          <w:sz w:val="24"/>
          <w:szCs w:val="24"/>
        </w:rPr>
        <w:t xml:space="preserve">busca una </w:t>
      </w:r>
      <w:r w:rsidR="00E36F2A" w:rsidRPr="00B52F71">
        <w:rPr>
          <w:rFonts w:ascii="Times New Roman" w:hAnsi="Times New Roman" w:cs="Times New Roman"/>
          <w:sz w:val="24"/>
          <w:szCs w:val="24"/>
        </w:rPr>
        <w:t>conexión; y mira más allá de</w:t>
      </w:r>
      <w:r w:rsidR="00B80596">
        <w:rPr>
          <w:rFonts w:ascii="Times New Roman" w:hAnsi="Times New Roman" w:cs="Times New Roman"/>
          <w:sz w:val="24"/>
          <w:szCs w:val="24"/>
        </w:rPr>
        <w:t xml:space="preserve"> la persona</w:t>
      </w:r>
      <w:r w:rsidR="00E36F2A" w:rsidRPr="00B52F71">
        <w:rPr>
          <w:rFonts w:ascii="Times New Roman" w:hAnsi="Times New Roman" w:cs="Times New Roman"/>
          <w:sz w:val="24"/>
          <w:szCs w:val="24"/>
        </w:rPr>
        <w:t xml:space="preserve"> y la sociedad </w:t>
      </w:r>
      <w:r w:rsidR="00A674A5" w:rsidRPr="00B52F71">
        <w:rPr>
          <w:rFonts w:ascii="Times New Roman" w:hAnsi="Times New Roman" w:cs="Times New Roman"/>
          <w:sz w:val="24"/>
          <w:szCs w:val="24"/>
        </w:rPr>
        <w:t>en busca de la trascendencia</w:t>
      </w:r>
      <w:r w:rsidR="00C14D45">
        <w:rPr>
          <w:rFonts w:ascii="Times New Roman" w:hAnsi="Times New Roman" w:cs="Times New Roman"/>
          <w:sz w:val="24"/>
          <w:szCs w:val="24"/>
        </w:rPr>
        <w:t xml:space="preserve"> </w:t>
      </w:r>
      <w:r w:rsidR="00C14D45" w:rsidRPr="00D32C28">
        <w:rPr>
          <w:rFonts w:ascii="Times New Roman" w:hAnsi="Times New Roman" w:cs="Times New Roman"/>
          <w:sz w:val="24"/>
          <w:szCs w:val="24"/>
        </w:rPr>
        <w:t>(Diego-Pedro et al., 2021)</w:t>
      </w:r>
      <w:r w:rsidR="00A674A5" w:rsidRPr="00D32C28">
        <w:rPr>
          <w:rFonts w:ascii="Times New Roman" w:hAnsi="Times New Roman" w:cs="Times New Roman"/>
          <w:sz w:val="24"/>
          <w:szCs w:val="24"/>
        </w:rPr>
        <w:t>.</w:t>
      </w:r>
      <w:r w:rsidR="00C14D45" w:rsidRPr="00C14D45">
        <w:t xml:space="preserve"> </w:t>
      </w:r>
    </w:p>
    <w:p w14:paraId="17308C71" w14:textId="6C0EDB41" w:rsidR="00877866" w:rsidRPr="003D14BE" w:rsidRDefault="0090308C" w:rsidP="00186190">
      <w:pPr>
        <w:spacing w:line="360" w:lineRule="auto"/>
        <w:ind w:firstLine="708"/>
        <w:jc w:val="both"/>
        <w:rPr>
          <w:rFonts w:ascii="Times New Roman" w:hAnsi="Times New Roman" w:cs="Times New Roman"/>
          <w:sz w:val="24"/>
          <w:szCs w:val="24"/>
        </w:rPr>
      </w:pPr>
      <w:r w:rsidRPr="00B52F71">
        <w:rPr>
          <w:rFonts w:ascii="Times New Roman" w:hAnsi="Times New Roman" w:cs="Times New Roman"/>
          <w:sz w:val="24"/>
          <w:szCs w:val="24"/>
        </w:rPr>
        <w:lastRenderedPageBreak/>
        <w:t>En</w:t>
      </w:r>
      <w:r w:rsidR="00F113EB" w:rsidRPr="00B52F71">
        <w:rPr>
          <w:rFonts w:ascii="Times New Roman" w:hAnsi="Times New Roman" w:cs="Times New Roman"/>
          <w:sz w:val="24"/>
          <w:szCs w:val="24"/>
        </w:rPr>
        <w:t xml:space="preserve"> </w:t>
      </w:r>
      <w:r w:rsidRPr="00B52F71">
        <w:rPr>
          <w:rFonts w:ascii="Times New Roman" w:hAnsi="Times New Roman" w:cs="Times New Roman"/>
          <w:sz w:val="24"/>
          <w:szCs w:val="24"/>
        </w:rPr>
        <w:t xml:space="preserve">entorno </w:t>
      </w:r>
      <w:r w:rsidR="008F03EA">
        <w:rPr>
          <w:rFonts w:ascii="Times New Roman" w:hAnsi="Times New Roman" w:cs="Times New Roman"/>
          <w:sz w:val="24"/>
          <w:szCs w:val="24"/>
        </w:rPr>
        <w:t>de salud</w:t>
      </w:r>
      <w:r w:rsidR="0002627C" w:rsidRPr="00B52F71">
        <w:rPr>
          <w:rFonts w:ascii="Times New Roman" w:hAnsi="Times New Roman" w:cs="Times New Roman"/>
          <w:sz w:val="24"/>
          <w:szCs w:val="24"/>
        </w:rPr>
        <w:t>,</w:t>
      </w:r>
      <w:r w:rsidRPr="00B52F71">
        <w:rPr>
          <w:rFonts w:ascii="Times New Roman" w:hAnsi="Times New Roman" w:cs="Times New Roman"/>
          <w:sz w:val="24"/>
          <w:szCs w:val="24"/>
        </w:rPr>
        <w:t xml:space="preserve"> la Espiritualidad ha recibido atención </w:t>
      </w:r>
      <w:r w:rsidR="00186190">
        <w:rPr>
          <w:rFonts w:ascii="Times New Roman" w:hAnsi="Times New Roman" w:cs="Times New Roman"/>
          <w:sz w:val="24"/>
          <w:szCs w:val="24"/>
        </w:rPr>
        <w:t xml:space="preserve">reciente mediante </w:t>
      </w:r>
      <w:r w:rsidRPr="00B52F71">
        <w:rPr>
          <w:rFonts w:ascii="Times New Roman" w:hAnsi="Times New Roman" w:cs="Times New Roman"/>
          <w:sz w:val="24"/>
          <w:szCs w:val="24"/>
        </w:rPr>
        <w:t>protocolos de evaluación e intervención en poblaciones clínicas diversas como oncología</w:t>
      </w:r>
      <w:r w:rsidR="00791C11" w:rsidRPr="00B52F71">
        <w:rPr>
          <w:rFonts w:ascii="Times New Roman" w:hAnsi="Times New Roman" w:cs="Times New Roman"/>
          <w:sz w:val="24"/>
          <w:szCs w:val="24"/>
        </w:rPr>
        <w:t xml:space="preserve"> (Astrow, 2017; Bal</w:t>
      </w:r>
      <w:r w:rsidR="0002627C" w:rsidRPr="00B52F71">
        <w:rPr>
          <w:rFonts w:ascii="Times New Roman" w:hAnsi="Times New Roman" w:cs="Times New Roman"/>
          <w:sz w:val="24"/>
          <w:szCs w:val="24"/>
        </w:rPr>
        <w:t xml:space="preserve">ducci, 2019; </w:t>
      </w:r>
      <w:r w:rsidR="008F03EA">
        <w:rPr>
          <w:rFonts w:ascii="Times New Roman" w:hAnsi="Times New Roman" w:cs="Times New Roman"/>
          <w:sz w:val="24"/>
          <w:szCs w:val="24"/>
        </w:rPr>
        <w:t xml:space="preserve">Van </w:t>
      </w:r>
      <w:r w:rsidR="0002627C" w:rsidRPr="00B52F71">
        <w:rPr>
          <w:rFonts w:ascii="Times New Roman" w:hAnsi="Times New Roman" w:cs="Times New Roman"/>
          <w:sz w:val="24"/>
          <w:szCs w:val="24"/>
        </w:rPr>
        <w:t>Meurs et al. 2018)</w:t>
      </w:r>
      <w:r w:rsidRPr="00B52F71">
        <w:rPr>
          <w:rFonts w:ascii="Times New Roman" w:hAnsi="Times New Roman" w:cs="Times New Roman"/>
          <w:sz w:val="24"/>
          <w:szCs w:val="24"/>
        </w:rPr>
        <w:t>, VIH</w:t>
      </w:r>
      <w:r w:rsidR="00791C11" w:rsidRPr="00B52F71">
        <w:rPr>
          <w:rFonts w:ascii="Times New Roman" w:hAnsi="Times New Roman" w:cs="Times New Roman"/>
          <w:sz w:val="24"/>
          <w:szCs w:val="24"/>
        </w:rPr>
        <w:t xml:space="preserve"> (Becerra-Melo, 2018; Santos, 2019)</w:t>
      </w:r>
      <w:r w:rsidRPr="00B52F71">
        <w:rPr>
          <w:rFonts w:ascii="Times New Roman" w:hAnsi="Times New Roman" w:cs="Times New Roman"/>
          <w:sz w:val="24"/>
          <w:szCs w:val="24"/>
        </w:rPr>
        <w:t xml:space="preserve"> y cuidados paliativos </w:t>
      </w:r>
      <w:r w:rsidR="00791C11" w:rsidRPr="00B52F71">
        <w:rPr>
          <w:rFonts w:ascii="Times New Roman" w:hAnsi="Times New Roman" w:cs="Times New Roman"/>
          <w:sz w:val="24"/>
          <w:szCs w:val="24"/>
        </w:rPr>
        <w:t>(</w:t>
      </w:r>
      <w:r w:rsidR="00CC3C5A" w:rsidRPr="00B52F71">
        <w:rPr>
          <w:rFonts w:ascii="Times New Roman" w:hAnsi="Times New Roman" w:cs="Times New Roman"/>
          <w:sz w:val="24"/>
          <w:szCs w:val="24"/>
        </w:rPr>
        <w:t xml:space="preserve">Barreto et al., 2015; </w:t>
      </w:r>
      <w:r w:rsidR="003D14BE">
        <w:rPr>
          <w:rFonts w:ascii="Times New Roman" w:hAnsi="Times New Roman" w:cs="Times New Roman"/>
          <w:sz w:val="24"/>
          <w:szCs w:val="24"/>
        </w:rPr>
        <w:t xml:space="preserve">Rudilla et al., 2018; </w:t>
      </w:r>
      <w:r w:rsidR="00477663" w:rsidRPr="00B52F71">
        <w:rPr>
          <w:rFonts w:ascii="Times New Roman" w:hAnsi="Times New Roman" w:cs="Times New Roman"/>
          <w:sz w:val="24"/>
          <w:szCs w:val="24"/>
        </w:rPr>
        <w:t>Sánchez et al., 2016)</w:t>
      </w:r>
      <w:r w:rsidR="00EE2AE1" w:rsidRPr="00B52F71">
        <w:rPr>
          <w:rFonts w:ascii="Times New Roman" w:hAnsi="Times New Roman" w:cs="Times New Roman"/>
          <w:sz w:val="24"/>
          <w:szCs w:val="24"/>
        </w:rPr>
        <w:t>.</w:t>
      </w:r>
      <w:r w:rsidR="0046387E" w:rsidRPr="00B52F71">
        <w:rPr>
          <w:rFonts w:ascii="Times New Roman" w:hAnsi="Times New Roman" w:cs="Times New Roman"/>
          <w:sz w:val="24"/>
          <w:szCs w:val="24"/>
        </w:rPr>
        <w:t xml:space="preserve"> </w:t>
      </w:r>
      <w:r w:rsidRPr="00B52F71">
        <w:rPr>
          <w:rFonts w:ascii="Times New Roman" w:hAnsi="Times New Roman" w:cs="Times New Roman"/>
          <w:sz w:val="24"/>
          <w:szCs w:val="24"/>
        </w:rPr>
        <w:t xml:space="preserve">Sin embargo, </w:t>
      </w:r>
      <w:r w:rsidR="00C72724" w:rsidRPr="00B52F71">
        <w:rPr>
          <w:rFonts w:ascii="Times New Roman" w:hAnsi="Times New Roman" w:cs="Times New Roman"/>
          <w:sz w:val="24"/>
          <w:szCs w:val="24"/>
        </w:rPr>
        <w:t>no existen intervenciones</w:t>
      </w:r>
      <w:r w:rsidR="006013A9">
        <w:rPr>
          <w:rFonts w:ascii="Times New Roman" w:hAnsi="Times New Roman" w:cs="Times New Roman"/>
          <w:sz w:val="24"/>
          <w:szCs w:val="24"/>
        </w:rPr>
        <w:t xml:space="preserve"> psicológicas validadas</w:t>
      </w:r>
      <w:r w:rsidR="00C72724" w:rsidRPr="00B52F71">
        <w:rPr>
          <w:rFonts w:ascii="Times New Roman" w:hAnsi="Times New Roman" w:cs="Times New Roman"/>
          <w:sz w:val="24"/>
          <w:szCs w:val="24"/>
        </w:rPr>
        <w:t xml:space="preserve"> </w:t>
      </w:r>
      <w:r w:rsidR="00186190">
        <w:rPr>
          <w:rFonts w:ascii="Times New Roman" w:hAnsi="Times New Roman" w:cs="Times New Roman"/>
          <w:sz w:val="24"/>
          <w:szCs w:val="24"/>
        </w:rPr>
        <w:t xml:space="preserve">en </w:t>
      </w:r>
      <w:r w:rsidR="00C72724" w:rsidRPr="00B52F71">
        <w:rPr>
          <w:rFonts w:ascii="Times New Roman" w:hAnsi="Times New Roman" w:cs="Times New Roman"/>
          <w:sz w:val="24"/>
          <w:szCs w:val="24"/>
        </w:rPr>
        <w:t>Espiritualidad</w:t>
      </w:r>
      <w:r w:rsidR="006013A9">
        <w:rPr>
          <w:rFonts w:ascii="Times New Roman" w:hAnsi="Times New Roman" w:cs="Times New Roman"/>
          <w:sz w:val="24"/>
          <w:szCs w:val="24"/>
        </w:rPr>
        <w:t xml:space="preserve"> </w:t>
      </w:r>
      <w:r w:rsidR="00186190">
        <w:rPr>
          <w:rFonts w:ascii="Times New Roman" w:hAnsi="Times New Roman" w:cs="Times New Roman"/>
          <w:sz w:val="24"/>
          <w:szCs w:val="24"/>
        </w:rPr>
        <w:t xml:space="preserve">transconfesionales </w:t>
      </w:r>
      <w:r w:rsidRPr="00B52F71">
        <w:rPr>
          <w:rFonts w:ascii="Times New Roman" w:hAnsi="Times New Roman" w:cs="Times New Roman"/>
          <w:sz w:val="24"/>
          <w:szCs w:val="24"/>
        </w:rPr>
        <w:t>en el entorno no clí</w:t>
      </w:r>
      <w:r w:rsidRPr="007F0BDF">
        <w:rPr>
          <w:rFonts w:ascii="Times New Roman" w:hAnsi="Times New Roman" w:cs="Times New Roman"/>
          <w:sz w:val="24"/>
          <w:szCs w:val="24"/>
        </w:rPr>
        <w:t>nico</w:t>
      </w:r>
      <w:r w:rsidR="007F0BDF" w:rsidRPr="007F0BDF">
        <w:rPr>
          <w:rFonts w:ascii="Times New Roman" w:hAnsi="Times New Roman" w:cs="Times New Roman"/>
          <w:sz w:val="24"/>
          <w:szCs w:val="24"/>
        </w:rPr>
        <w:t xml:space="preserve"> y </w:t>
      </w:r>
      <w:r w:rsidR="00D83389" w:rsidRPr="007F0BDF">
        <w:rPr>
          <w:rFonts w:ascii="Times New Roman" w:hAnsi="Times New Roman" w:cs="Times New Roman"/>
          <w:sz w:val="24"/>
          <w:szCs w:val="24"/>
        </w:rPr>
        <w:t>el n</w:t>
      </w:r>
      <w:r w:rsidR="00B80596" w:rsidRPr="007F0BDF">
        <w:rPr>
          <w:rFonts w:ascii="Times New Roman" w:hAnsi="Times New Roman" w:cs="Times New Roman"/>
          <w:sz w:val="24"/>
          <w:szCs w:val="24"/>
        </w:rPr>
        <w:t>úmero</w:t>
      </w:r>
      <w:r w:rsidR="00D83389" w:rsidRPr="007F0BDF">
        <w:rPr>
          <w:rFonts w:ascii="Times New Roman" w:hAnsi="Times New Roman" w:cs="Times New Roman"/>
          <w:sz w:val="24"/>
          <w:szCs w:val="24"/>
        </w:rPr>
        <w:t xml:space="preserve"> de intervenciones en Espiritualidad es </w:t>
      </w:r>
      <w:r w:rsidR="0002627C" w:rsidRPr="007F0BDF">
        <w:rPr>
          <w:rFonts w:ascii="Times New Roman" w:hAnsi="Times New Roman" w:cs="Times New Roman"/>
          <w:sz w:val="24"/>
          <w:szCs w:val="24"/>
        </w:rPr>
        <w:t>reducido</w:t>
      </w:r>
      <w:r w:rsidR="007F0BDF" w:rsidRPr="007F0BDF">
        <w:rPr>
          <w:rFonts w:ascii="Times New Roman" w:hAnsi="Times New Roman" w:cs="Times New Roman"/>
          <w:sz w:val="24"/>
          <w:szCs w:val="24"/>
        </w:rPr>
        <w:t xml:space="preserve">. </w:t>
      </w:r>
      <w:r w:rsidR="001F2D1C" w:rsidRPr="00B52F71">
        <w:rPr>
          <w:rFonts w:ascii="Times New Roman" w:hAnsi="Times New Roman" w:cs="Times New Roman"/>
          <w:sz w:val="24"/>
          <w:szCs w:val="24"/>
        </w:rPr>
        <w:t xml:space="preserve">El objetivo de este </w:t>
      </w:r>
      <w:r w:rsidR="00877866" w:rsidRPr="00B52F71">
        <w:rPr>
          <w:rFonts w:ascii="Times New Roman" w:hAnsi="Times New Roman" w:cs="Times New Roman"/>
          <w:sz w:val="24"/>
          <w:szCs w:val="24"/>
        </w:rPr>
        <w:t>estudio</w:t>
      </w:r>
      <w:r w:rsidR="006E2FCD" w:rsidRPr="00B52F71">
        <w:rPr>
          <w:rFonts w:ascii="Times New Roman" w:hAnsi="Times New Roman" w:cs="Times New Roman"/>
          <w:sz w:val="24"/>
          <w:szCs w:val="24"/>
        </w:rPr>
        <w:t xml:space="preserve"> piloto</w:t>
      </w:r>
      <w:r w:rsidR="00877866" w:rsidRPr="00B52F71">
        <w:rPr>
          <w:rFonts w:ascii="Times New Roman" w:hAnsi="Times New Roman" w:cs="Times New Roman"/>
          <w:sz w:val="24"/>
          <w:szCs w:val="24"/>
        </w:rPr>
        <w:t xml:space="preserve"> fue </w:t>
      </w:r>
      <w:r w:rsidR="00D36A57" w:rsidRPr="00B52F71">
        <w:rPr>
          <w:rFonts w:ascii="Times New Roman" w:hAnsi="Times New Roman" w:cs="Times New Roman"/>
          <w:sz w:val="24"/>
          <w:szCs w:val="24"/>
        </w:rPr>
        <w:t xml:space="preserve">analizar los </w:t>
      </w:r>
      <w:r w:rsidR="007F0BDF">
        <w:rPr>
          <w:rFonts w:ascii="Times New Roman" w:hAnsi="Times New Roman" w:cs="Times New Roman"/>
          <w:sz w:val="24"/>
          <w:szCs w:val="24"/>
        </w:rPr>
        <w:t>efectos</w:t>
      </w:r>
      <w:r w:rsidR="00D36A57" w:rsidRPr="00B52F71">
        <w:rPr>
          <w:rFonts w:ascii="Times New Roman" w:hAnsi="Times New Roman" w:cs="Times New Roman"/>
          <w:sz w:val="24"/>
          <w:szCs w:val="24"/>
        </w:rPr>
        <w:t xml:space="preserve"> de la entrevista terapéutica KIBO de Esp</w:t>
      </w:r>
      <w:r w:rsidR="00D80231" w:rsidRPr="00B52F71">
        <w:rPr>
          <w:rFonts w:ascii="Times New Roman" w:hAnsi="Times New Roman" w:cs="Times New Roman"/>
          <w:sz w:val="24"/>
          <w:szCs w:val="24"/>
        </w:rPr>
        <w:t>irit</w:t>
      </w:r>
      <w:r w:rsidR="00A17B86" w:rsidRPr="00B52F71">
        <w:rPr>
          <w:rFonts w:ascii="Times New Roman" w:hAnsi="Times New Roman" w:cs="Times New Roman"/>
          <w:sz w:val="24"/>
          <w:szCs w:val="24"/>
        </w:rPr>
        <w:t>ualidad en</w:t>
      </w:r>
      <w:r w:rsidR="00D36A57" w:rsidRPr="00B52F71">
        <w:rPr>
          <w:rFonts w:ascii="Times New Roman" w:hAnsi="Times New Roman" w:cs="Times New Roman"/>
          <w:sz w:val="24"/>
          <w:szCs w:val="24"/>
        </w:rPr>
        <w:t xml:space="preserve"> </w:t>
      </w:r>
      <w:r w:rsidR="007F0BDF">
        <w:rPr>
          <w:rFonts w:ascii="Times New Roman" w:hAnsi="Times New Roman" w:cs="Times New Roman"/>
          <w:sz w:val="24"/>
          <w:szCs w:val="24"/>
        </w:rPr>
        <w:t>el</w:t>
      </w:r>
      <w:r w:rsidR="00D36A57" w:rsidRPr="00B52F71">
        <w:rPr>
          <w:rFonts w:ascii="Times New Roman" w:hAnsi="Times New Roman" w:cs="Times New Roman"/>
          <w:sz w:val="24"/>
          <w:szCs w:val="24"/>
        </w:rPr>
        <w:t xml:space="preserve"> malestar emocional, resiliencia y espiritualidad de personas</w:t>
      </w:r>
      <w:r w:rsidR="00A17B86" w:rsidRPr="00B52F71">
        <w:rPr>
          <w:rFonts w:ascii="Times New Roman" w:hAnsi="Times New Roman" w:cs="Times New Roman"/>
          <w:sz w:val="24"/>
          <w:szCs w:val="24"/>
        </w:rPr>
        <w:t xml:space="preserve"> sin dia</w:t>
      </w:r>
      <w:r w:rsidR="00D36A57" w:rsidRPr="00B52F71">
        <w:rPr>
          <w:rFonts w:ascii="Times New Roman" w:hAnsi="Times New Roman" w:cs="Times New Roman"/>
          <w:sz w:val="24"/>
          <w:szCs w:val="24"/>
        </w:rPr>
        <w:t xml:space="preserve">gnóstico de </w:t>
      </w:r>
      <w:r w:rsidR="007F0BDF">
        <w:rPr>
          <w:rFonts w:ascii="Times New Roman" w:hAnsi="Times New Roman" w:cs="Times New Roman"/>
          <w:sz w:val="24"/>
          <w:szCs w:val="24"/>
        </w:rPr>
        <w:t>psico</w:t>
      </w:r>
      <w:r w:rsidR="00D36A57" w:rsidRPr="00B52F71">
        <w:rPr>
          <w:rFonts w:ascii="Times New Roman" w:hAnsi="Times New Roman" w:cs="Times New Roman"/>
          <w:sz w:val="24"/>
          <w:szCs w:val="24"/>
        </w:rPr>
        <w:t xml:space="preserve">patología. </w:t>
      </w:r>
    </w:p>
    <w:p w14:paraId="3C887BE8" w14:textId="4865F05A" w:rsidR="008B76D5" w:rsidRPr="00B52F71" w:rsidRDefault="007B6BFA" w:rsidP="00E366B5">
      <w:pPr>
        <w:spacing w:line="360" w:lineRule="auto"/>
        <w:jc w:val="center"/>
        <w:rPr>
          <w:rFonts w:ascii="Times New Roman" w:hAnsi="Times New Roman" w:cs="Times New Roman"/>
          <w:b/>
          <w:sz w:val="24"/>
          <w:szCs w:val="24"/>
        </w:rPr>
      </w:pPr>
      <w:r w:rsidRPr="00B52F71">
        <w:rPr>
          <w:rFonts w:ascii="Times New Roman" w:hAnsi="Times New Roman" w:cs="Times New Roman"/>
          <w:b/>
          <w:sz w:val="24"/>
          <w:szCs w:val="24"/>
        </w:rPr>
        <w:t>Método</w:t>
      </w:r>
    </w:p>
    <w:p w14:paraId="4B0E79FF" w14:textId="65453E1A" w:rsidR="008B76D5" w:rsidRPr="00D15B2C" w:rsidRDefault="008B76D5" w:rsidP="00D15B2C">
      <w:pPr>
        <w:spacing w:line="360" w:lineRule="auto"/>
        <w:ind w:firstLine="708"/>
        <w:jc w:val="both"/>
        <w:rPr>
          <w:rFonts w:ascii="Times New Roman" w:hAnsi="Times New Roman" w:cs="Times New Roman"/>
          <w:sz w:val="24"/>
          <w:szCs w:val="24"/>
        </w:rPr>
      </w:pPr>
      <w:r w:rsidRPr="007B6BFA">
        <w:rPr>
          <w:rFonts w:ascii="Times New Roman" w:hAnsi="Times New Roman" w:cs="Times New Roman"/>
          <w:b/>
          <w:i/>
          <w:iCs/>
          <w:sz w:val="24"/>
          <w:szCs w:val="24"/>
        </w:rPr>
        <w:t>Participantes</w:t>
      </w:r>
      <w:r w:rsidR="00461EC1">
        <w:rPr>
          <w:rFonts w:ascii="Times New Roman" w:hAnsi="Times New Roman" w:cs="Times New Roman"/>
          <w:b/>
          <w:i/>
          <w:iCs/>
          <w:sz w:val="24"/>
          <w:szCs w:val="24"/>
        </w:rPr>
        <w:t xml:space="preserve">: </w:t>
      </w:r>
      <w:r w:rsidR="00EF5606" w:rsidRPr="00B52F71">
        <w:rPr>
          <w:rFonts w:ascii="Times New Roman" w:hAnsi="Times New Roman" w:cs="Times New Roman"/>
          <w:sz w:val="24"/>
          <w:szCs w:val="24"/>
        </w:rPr>
        <w:t xml:space="preserve">Se invitó a participar a 23 </w:t>
      </w:r>
      <w:r w:rsidR="00B80596">
        <w:rPr>
          <w:rFonts w:ascii="Times New Roman" w:hAnsi="Times New Roman" w:cs="Times New Roman"/>
          <w:sz w:val="24"/>
          <w:szCs w:val="24"/>
        </w:rPr>
        <w:t>personas</w:t>
      </w:r>
      <w:r w:rsidR="00EF5606" w:rsidRPr="00B52F71">
        <w:rPr>
          <w:rFonts w:ascii="Times New Roman" w:hAnsi="Times New Roman" w:cs="Times New Roman"/>
          <w:sz w:val="24"/>
          <w:szCs w:val="24"/>
        </w:rPr>
        <w:t xml:space="preserve"> de l</w:t>
      </w:r>
      <w:r w:rsidR="00B80596">
        <w:rPr>
          <w:rFonts w:ascii="Times New Roman" w:hAnsi="Times New Roman" w:cs="Times New Roman"/>
          <w:sz w:val="24"/>
          <w:szCs w:val="24"/>
        </w:rPr>
        <w:t>a</w:t>
      </w:r>
      <w:r w:rsidR="00EF5606" w:rsidRPr="00B52F71">
        <w:rPr>
          <w:rFonts w:ascii="Times New Roman" w:hAnsi="Times New Roman" w:cs="Times New Roman"/>
          <w:sz w:val="24"/>
          <w:szCs w:val="24"/>
        </w:rPr>
        <w:t>s cuales 7 fueron excluid</w:t>
      </w:r>
      <w:r w:rsidR="00B54829">
        <w:rPr>
          <w:rFonts w:ascii="Times New Roman" w:hAnsi="Times New Roman" w:cs="Times New Roman"/>
          <w:sz w:val="24"/>
          <w:szCs w:val="24"/>
        </w:rPr>
        <w:t>a</w:t>
      </w:r>
      <w:r w:rsidR="00EF5606" w:rsidRPr="00B52F71">
        <w:rPr>
          <w:rFonts w:ascii="Times New Roman" w:hAnsi="Times New Roman" w:cs="Times New Roman"/>
          <w:sz w:val="24"/>
          <w:szCs w:val="24"/>
        </w:rPr>
        <w:t>s por no cumplir con los criterios de inclusión</w:t>
      </w:r>
      <w:r w:rsidR="00D15B2C">
        <w:rPr>
          <w:rFonts w:ascii="Times New Roman" w:hAnsi="Times New Roman" w:cs="Times New Roman"/>
          <w:sz w:val="24"/>
          <w:szCs w:val="24"/>
        </w:rPr>
        <w:t xml:space="preserve">. </w:t>
      </w:r>
      <w:r w:rsidR="00D15B2C" w:rsidRPr="00B52F71">
        <w:rPr>
          <w:rFonts w:ascii="Times New Roman" w:hAnsi="Times New Roman" w:cs="Times New Roman"/>
          <w:sz w:val="24"/>
          <w:szCs w:val="24"/>
        </w:rPr>
        <w:t xml:space="preserve">El estudio cuenta con una muestra de 16 participantes en la que el género masculino representa el 25% (N=4) de los individuos mientras que el género femenino representa el 75% (N=12). </w:t>
      </w:r>
      <w:r w:rsidR="00D15B2C">
        <w:rPr>
          <w:rFonts w:ascii="Times New Roman" w:hAnsi="Times New Roman" w:cs="Times New Roman"/>
          <w:sz w:val="24"/>
          <w:szCs w:val="24"/>
        </w:rPr>
        <w:t xml:space="preserve">De acuerdo a los datos demográficos: </w:t>
      </w:r>
      <w:r w:rsidR="00D15B2C" w:rsidRPr="00B52F71">
        <w:rPr>
          <w:rFonts w:ascii="Times New Roman" w:hAnsi="Times New Roman" w:cs="Times New Roman"/>
          <w:sz w:val="24"/>
          <w:szCs w:val="24"/>
        </w:rPr>
        <w:t xml:space="preserve">3 personas solteras </w:t>
      </w:r>
      <w:r w:rsidR="00D15B2C">
        <w:rPr>
          <w:rFonts w:ascii="Times New Roman" w:hAnsi="Times New Roman" w:cs="Times New Roman"/>
          <w:sz w:val="24"/>
          <w:szCs w:val="24"/>
        </w:rPr>
        <w:t>(</w:t>
      </w:r>
      <w:r w:rsidR="00D15B2C" w:rsidRPr="00B52F71">
        <w:rPr>
          <w:rFonts w:ascii="Times New Roman" w:hAnsi="Times New Roman" w:cs="Times New Roman"/>
          <w:sz w:val="24"/>
          <w:szCs w:val="24"/>
        </w:rPr>
        <w:t>18,8%</w:t>
      </w:r>
      <w:r w:rsidR="00D15B2C">
        <w:rPr>
          <w:rFonts w:ascii="Times New Roman" w:hAnsi="Times New Roman" w:cs="Times New Roman"/>
          <w:sz w:val="24"/>
          <w:szCs w:val="24"/>
        </w:rPr>
        <w:t xml:space="preserve">), </w:t>
      </w:r>
      <w:r w:rsidR="00D15B2C" w:rsidRPr="00B52F71">
        <w:rPr>
          <w:rFonts w:ascii="Times New Roman" w:hAnsi="Times New Roman" w:cs="Times New Roman"/>
          <w:sz w:val="24"/>
          <w:szCs w:val="24"/>
        </w:rPr>
        <w:t>6 personas casadas</w:t>
      </w:r>
      <w:r w:rsidR="00D15B2C">
        <w:rPr>
          <w:rFonts w:ascii="Times New Roman" w:hAnsi="Times New Roman" w:cs="Times New Roman"/>
          <w:sz w:val="24"/>
          <w:szCs w:val="24"/>
        </w:rPr>
        <w:t xml:space="preserve"> (</w:t>
      </w:r>
      <w:r w:rsidR="00D15B2C" w:rsidRPr="00B52F71">
        <w:rPr>
          <w:rFonts w:ascii="Times New Roman" w:hAnsi="Times New Roman" w:cs="Times New Roman"/>
          <w:sz w:val="24"/>
          <w:szCs w:val="24"/>
        </w:rPr>
        <w:t>37,5%</w:t>
      </w:r>
      <w:r w:rsidR="00D15B2C">
        <w:rPr>
          <w:rFonts w:ascii="Times New Roman" w:hAnsi="Times New Roman" w:cs="Times New Roman"/>
          <w:sz w:val="24"/>
          <w:szCs w:val="24"/>
        </w:rPr>
        <w:t xml:space="preserve">), </w:t>
      </w:r>
      <w:r w:rsidR="00D15B2C" w:rsidRPr="00B52F71">
        <w:rPr>
          <w:rFonts w:ascii="Times New Roman" w:hAnsi="Times New Roman" w:cs="Times New Roman"/>
          <w:sz w:val="24"/>
          <w:szCs w:val="24"/>
        </w:rPr>
        <w:t xml:space="preserve">1 </w:t>
      </w:r>
      <w:r w:rsidR="00D15B2C">
        <w:rPr>
          <w:rFonts w:ascii="Times New Roman" w:hAnsi="Times New Roman" w:cs="Times New Roman"/>
          <w:sz w:val="24"/>
          <w:szCs w:val="24"/>
        </w:rPr>
        <w:t>persona</w:t>
      </w:r>
      <w:r w:rsidR="00D15B2C" w:rsidRPr="00B52F71">
        <w:rPr>
          <w:rFonts w:ascii="Times New Roman" w:hAnsi="Times New Roman" w:cs="Times New Roman"/>
          <w:sz w:val="24"/>
          <w:szCs w:val="24"/>
        </w:rPr>
        <w:t xml:space="preserve"> viudo/a</w:t>
      </w:r>
      <w:r w:rsidR="00D15B2C">
        <w:rPr>
          <w:rFonts w:ascii="Times New Roman" w:hAnsi="Times New Roman" w:cs="Times New Roman"/>
          <w:sz w:val="24"/>
          <w:szCs w:val="24"/>
        </w:rPr>
        <w:t xml:space="preserve"> (</w:t>
      </w:r>
      <w:r w:rsidR="00D15B2C" w:rsidRPr="00B52F71">
        <w:rPr>
          <w:rFonts w:ascii="Times New Roman" w:hAnsi="Times New Roman" w:cs="Times New Roman"/>
          <w:sz w:val="24"/>
          <w:szCs w:val="24"/>
        </w:rPr>
        <w:t>6,3%</w:t>
      </w:r>
      <w:r w:rsidR="00D15B2C">
        <w:rPr>
          <w:rFonts w:ascii="Times New Roman" w:hAnsi="Times New Roman" w:cs="Times New Roman"/>
          <w:sz w:val="24"/>
          <w:szCs w:val="24"/>
        </w:rPr>
        <w:t>),</w:t>
      </w:r>
      <w:r w:rsidR="00D15B2C" w:rsidRPr="00B52F71">
        <w:rPr>
          <w:rFonts w:ascii="Times New Roman" w:hAnsi="Times New Roman" w:cs="Times New Roman"/>
          <w:sz w:val="24"/>
          <w:szCs w:val="24"/>
        </w:rPr>
        <w:t xml:space="preserve"> 1</w:t>
      </w:r>
      <w:r w:rsidR="00D15B2C">
        <w:rPr>
          <w:rFonts w:ascii="Times New Roman" w:hAnsi="Times New Roman" w:cs="Times New Roman"/>
          <w:sz w:val="24"/>
          <w:szCs w:val="24"/>
        </w:rPr>
        <w:t xml:space="preserve"> persona</w:t>
      </w:r>
      <w:r w:rsidR="00D15B2C" w:rsidRPr="00B52F71">
        <w:rPr>
          <w:rFonts w:ascii="Times New Roman" w:hAnsi="Times New Roman" w:cs="Times New Roman"/>
          <w:sz w:val="24"/>
          <w:szCs w:val="24"/>
        </w:rPr>
        <w:t xml:space="preserve"> es divorciado/a</w:t>
      </w:r>
      <w:r w:rsidR="00D15B2C">
        <w:rPr>
          <w:rFonts w:ascii="Times New Roman" w:hAnsi="Times New Roman" w:cs="Times New Roman"/>
          <w:sz w:val="24"/>
          <w:szCs w:val="24"/>
        </w:rPr>
        <w:t xml:space="preserve"> (</w:t>
      </w:r>
      <w:r w:rsidR="00D15B2C" w:rsidRPr="00B52F71">
        <w:rPr>
          <w:rFonts w:ascii="Times New Roman" w:hAnsi="Times New Roman" w:cs="Times New Roman"/>
          <w:sz w:val="24"/>
          <w:szCs w:val="24"/>
        </w:rPr>
        <w:t>6,3%</w:t>
      </w:r>
      <w:r w:rsidR="00D15B2C">
        <w:rPr>
          <w:rFonts w:ascii="Times New Roman" w:hAnsi="Times New Roman" w:cs="Times New Roman"/>
          <w:sz w:val="24"/>
          <w:szCs w:val="24"/>
        </w:rPr>
        <w:t xml:space="preserve">), </w:t>
      </w:r>
      <w:r w:rsidR="00D15B2C" w:rsidRPr="00B52F71">
        <w:rPr>
          <w:rFonts w:ascii="Times New Roman" w:hAnsi="Times New Roman" w:cs="Times New Roman"/>
          <w:sz w:val="24"/>
          <w:szCs w:val="24"/>
        </w:rPr>
        <w:t xml:space="preserve">5 personas que señalan tener </w:t>
      </w:r>
      <w:r w:rsidR="00D15B2C">
        <w:rPr>
          <w:rFonts w:ascii="Times New Roman" w:hAnsi="Times New Roman" w:cs="Times New Roman"/>
          <w:sz w:val="24"/>
          <w:szCs w:val="24"/>
        </w:rPr>
        <w:t>pareja (</w:t>
      </w:r>
      <w:r w:rsidR="00D15B2C" w:rsidRPr="00B52F71">
        <w:rPr>
          <w:rFonts w:ascii="Times New Roman" w:hAnsi="Times New Roman" w:cs="Times New Roman"/>
          <w:sz w:val="24"/>
          <w:szCs w:val="24"/>
        </w:rPr>
        <w:t>31,3%</w:t>
      </w:r>
      <w:r w:rsidR="00D15B2C">
        <w:rPr>
          <w:rFonts w:ascii="Times New Roman" w:hAnsi="Times New Roman" w:cs="Times New Roman"/>
          <w:sz w:val="24"/>
          <w:szCs w:val="24"/>
        </w:rPr>
        <w:t>)</w:t>
      </w:r>
      <w:r w:rsidR="00D15B2C" w:rsidRPr="00B52F71">
        <w:rPr>
          <w:rFonts w:ascii="Times New Roman" w:hAnsi="Times New Roman" w:cs="Times New Roman"/>
          <w:sz w:val="24"/>
          <w:szCs w:val="24"/>
        </w:rPr>
        <w:t xml:space="preserve">. </w:t>
      </w:r>
      <w:r w:rsidR="00D15B2C">
        <w:rPr>
          <w:rFonts w:ascii="Times New Roman" w:hAnsi="Times New Roman" w:cs="Times New Roman"/>
          <w:sz w:val="24"/>
          <w:szCs w:val="24"/>
        </w:rPr>
        <w:t xml:space="preserve">El </w:t>
      </w:r>
      <w:r w:rsidR="00D15B2C" w:rsidRPr="00B52F71">
        <w:rPr>
          <w:rFonts w:ascii="Times New Roman" w:hAnsi="Times New Roman" w:cs="Times New Roman"/>
          <w:sz w:val="24"/>
          <w:szCs w:val="24"/>
        </w:rPr>
        <w:t>31,3% tiene estudios primarios (N=5); 12,5% secundaria o bachillerato (N=2); el 12,5%</w:t>
      </w:r>
      <w:r w:rsidR="00D15B2C">
        <w:rPr>
          <w:rFonts w:ascii="Times New Roman" w:hAnsi="Times New Roman" w:cs="Times New Roman"/>
          <w:sz w:val="24"/>
          <w:szCs w:val="24"/>
        </w:rPr>
        <w:t xml:space="preserve"> </w:t>
      </w:r>
      <w:r w:rsidR="00D15B2C" w:rsidRPr="00B52F71">
        <w:rPr>
          <w:rFonts w:ascii="Times New Roman" w:hAnsi="Times New Roman" w:cs="Times New Roman"/>
          <w:sz w:val="24"/>
          <w:szCs w:val="24"/>
        </w:rPr>
        <w:t>formación profesional (N=2) y el 43,8% (N=7) estudios universitarios.</w:t>
      </w:r>
      <w:r w:rsidR="007F0BDF">
        <w:rPr>
          <w:rFonts w:ascii="Times New Roman" w:hAnsi="Times New Roman" w:cs="Times New Roman"/>
          <w:sz w:val="24"/>
          <w:szCs w:val="24"/>
        </w:rPr>
        <w:t xml:space="preserve"> C</w:t>
      </w:r>
      <w:r w:rsidR="00D15B2C" w:rsidRPr="00B52F71">
        <w:rPr>
          <w:rFonts w:ascii="Times New Roman" w:hAnsi="Times New Roman" w:cs="Times New Roman"/>
          <w:sz w:val="24"/>
          <w:szCs w:val="24"/>
        </w:rPr>
        <w:t>omo criterios de inclusión: mayoría de edad, voluntad de participar en el estudio y no tener diagnosticada una patología mental</w:t>
      </w:r>
      <w:r w:rsidR="00D15B2C">
        <w:rPr>
          <w:rFonts w:ascii="Times New Roman" w:hAnsi="Times New Roman" w:cs="Times New Roman"/>
          <w:sz w:val="24"/>
          <w:szCs w:val="24"/>
        </w:rPr>
        <w:t>.</w:t>
      </w:r>
      <w:r w:rsidR="00D15B2C" w:rsidRPr="00B52F71">
        <w:rPr>
          <w:rFonts w:ascii="Times New Roman" w:hAnsi="Times New Roman" w:cs="Times New Roman"/>
          <w:sz w:val="24"/>
          <w:szCs w:val="24"/>
        </w:rPr>
        <w:t xml:space="preserve"> Como criterios de exclusión se plantearon: actualmente tienen diagnóstico de psicopatología, actualmente reciben tratamiento psicológico y/o tienen dependencia de alcohol u otras sustancias. </w:t>
      </w:r>
      <w:r w:rsidR="00E04BE3" w:rsidRPr="00B52F71">
        <w:rPr>
          <w:rFonts w:ascii="Times New Roman" w:hAnsi="Times New Roman" w:cs="Times New Roman"/>
          <w:sz w:val="24"/>
          <w:szCs w:val="24"/>
        </w:rPr>
        <w:t>Las participantes han sido aceptadas en el estudio previa firma del</w:t>
      </w:r>
      <w:r w:rsidR="007F0BDF">
        <w:rPr>
          <w:rFonts w:ascii="Times New Roman" w:hAnsi="Times New Roman" w:cs="Times New Roman"/>
          <w:sz w:val="24"/>
          <w:szCs w:val="24"/>
        </w:rPr>
        <w:t xml:space="preserve"> documento de</w:t>
      </w:r>
      <w:r w:rsidR="00E04BE3" w:rsidRPr="00B52F71">
        <w:rPr>
          <w:rFonts w:ascii="Times New Roman" w:hAnsi="Times New Roman" w:cs="Times New Roman"/>
          <w:sz w:val="24"/>
          <w:szCs w:val="24"/>
        </w:rPr>
        <w:t xml:space="preserve"> </w:t>
      </w:r>
      <w:r w:rsidR="001021E0">
        <w:rPr>
          <w:rFonts w:ascii="Times New Roman" w:hAnsi="Times New Roman" w:cs="Times New Roman"/>
          <w:sz w:val="24"/>
          <w:szCs w:val="24"/>
        </w:rPr>
        <w:t>consentimiento informado.</w:t>
      </w:r>
    </w:p>
    <w:p w14:paraId="7944DA76" w14:textId="7E7A0884" w:rsidR="007B6BFA" w:rsidRPr="00461EC1" w:rsidRDefault="007B6BFA" w:rsidP="00461EC1">
      <w:pPr>
        <w:spacing w:line="360" w:lineRule="auto"/>
        <w:jc w:val="both"/>
        <w:rPr>
          <w:rFonts w:ascii="Times New Roman" w:hAnsi="Times New Roman" w:cs="Times New Roman"/>
          <w:b/>
          <w:i/>
          <w:iCs/>
          <w:sz w:val="24"/>
          <w:szCs w:val="24"/>
        </w:rPr>
      </w:pPr>
      <w:r w:rsidRPr="007B6BFA">
        <w:rPr>
          <w:rFonts w:ascii="Times New Roman" w:hAnsi="Times New Roman" w:cs="Times New Roman"/>
          <w:b/>
          <w:i/>
          <w:iCs/>
          <w:sz w:val="24"/>
          <w:szCs w:val="24"/>
        </w:rPr>
        <w:t>Diseño</w:t>
      </w:r>
      <w:r w:rsidR="00461EC1">
        <w:rPr>
          <w:rFonts w:ascii="Times New Roman" w:hAnsi="Times New Roman" w:cs="Times New Roman"/>
          <w:b/>
          <w:i/>
          <w:iCs/>
          <w:sz w:val="24"/>
          <w:szCs w:val="24"/>
        </w:rPr>
        <w:t xml:space="preserve">: </w:t>
      </w:r>
      <w:r w:rsidRPr="00B52F71">
        <w:rPr>
          <w:rFonts w:ascii="Times New Roman" w:hAnsi="Times New Roman" w:cs="Times New Roman"/>
          <w:sz w:val="24"/>
          <w:szCs w:val="24"/>
        </w:rPr>
        <w:t xml:space="preserve">Cuantitativo transversal con medidas pre / post intervención. </w:t>
      </w:r>
      <w:r w:rsidR="00461EC1">
        <w:rPr>
          <w:rFonts w:ascii="Times New Roman" w:hAnsi="Times New Roman" w:cs="Times New Roman"/>
          <w:sz w:val="24"/>
          <w:szCs w:val="24"/>
        </w:rPr>
        <w:t>El</w:t>
      </w:r>
      <w:r w:rsidRPr="00B52F71">
        <w:rPr>
          <w:rFonts w:ascii="Times New Roman" w:hAnsi="Times New Roman" w:cs="Times New Roman"/>
          <w:sz w:val="24"/>
          <w:szCs w:val="24"/>
        </w:rPr>
        <w:t xml:space="preserve"> estudio piloto evaluó los efectos de una entrevista terapéutica en espiritualidad en variables psicológicas de pacientes sin patología mental comparando </w:t>
      </w:r>
      <w:r w:rsidR="00461EC1">
        <w:rPr>
          <w:rFonts w:ascii="Times New Roman" w:hAnsi="Times New Roman" w:cs="Times New Roman"/>
          <w:sz w:val="24"/>
          <w:szCs w:val="24"/>
        </w:rPr>
        <w:t>pre y post intervención</w:t>
      </w:r>
      <w:r w:rsidRPr="00B52F71">
        <w:rPr>
          <w:rFonts w:ascii="Times New Roman" w:hAnsi="Times New Roman" w:cs="Times New Roman"/>
          <w:sz w:val="24"/>
          <w:szCs w:val="24"/>
        </w:rPr>
        <w:t xml:space="preserve"> </w:t>
      </w:r>
      <w:r w:rsidR="00461EC1">
        <w:rPr>
          <w:rFonts w:ascii="Times New Roman" w:hAnsi="Times New Roman" w:cs="Times New Roman"/>
          <w:sz w:val="24"/>
          <w:szCs w:val="24"/>
        </w:rPr>
        <w:t>y</w:t>
      </w:r>
      <w:r w:rsidRPr="00B52F71">
        <w:rPr>
          <w:rFonts w:ascii="Times New Roman" w:hAnsi="Times New Roman" w:cs="Times New Roman"/>
          <w:sz w:val="24"/>
          <w:szCs w:val="24"/>
        </w:rPr>
        <w:t xml:space="preserve"> fue aprobado por </w:t>
      </w:r>
      <w:r w:rsidR="00D32C28">
        <w:rPr>
          <w:rFonts w:ascii="Times New Roman" w:hAnsi="Times New Roman" w:cs="Times New Roman"/>
          <w:sz w:val="24"/>
          <w:szCs w:val="24"/>
        </w:rPr>
        <w:t>la facultad de psicología de una Universidad en España.</w:t>
      </w:r>
    </w:p>
    <w:p w14:paraId="05AB8E9D" w14:textId="45F9799E" w:rsidR="004E26F7" w:rsidRPr="00461EC1" w:rsidRDefault="00461EC1" w:rsidP="00461EC1">
      <w:pPr>
        <w:spacing w:line="360" w:lineRule="auto"/>
        <w:jc w:val="both"/>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 xml:space="preserve">Variables: </w:t>
      </w:r>
      <w:r>
        <w:rPr>
          <w:rFonts w:ascii="Times New Roman" w:hAnsi="Times New Roman" w:cs="Times New Roman"/>
          <w:iCs/>
          <w:color w:val="000000" w:themeColor="text1"/>
          <w:sz w:val="24"/>
          <w:szCs w:val="24"/>
        </w:rPr>
        <w:t>L</w:t>
      </w:r>
      <w:r w:rsidR="004E26F7" w:rsidRPr="00B52F71">
        <w:rPr>
          <w:rFonts w:ascii="Times New Roman" w:hAnsi="Times New Roman" w:cs="Times New Roman"/>
          <w:iCs/>
          <w:color w:val="000000" w:themeColor="text1"/>
          <w:sz w:val="24"/>
          <w:szCs w:val="24"/>
        </w:rPr>
        <w:t xml:space="preserve">a variable independiente es la </w:t>
      </w:r>
      <w:r w:rsidR="00C2506D">
        <w:rPr>
          <w:rFonts w:ascii="Times New Roman" w:hAnsi="Times New Roman" w:cs="Times New Roman"/>
          <w:iCs/>
          <w:color w:val="000000" w:themeColor="text1"/>
          <w:sz w:val="24"/>
          <w:szCs w:val="24"/>
        </w:rPr>
        <w:t xml:space="preserve">entrevista en </w:t>
      </w:r>
      <w:r w:rsidR="004E26F7" w:rsidRPr="00B52F71">
        <w:rPr>
          <w:rFonts w:ascii="Times New Roman" w:hAnsi="Times New Roman" w:cs="Times New Roman"/>
          <w:iCs/>
          <w:color w:val="000000" w:themeColor="text1"/>
          <w:sz w:val="24"/>
          <w:szCs w:val="24"/>
        </w:rPr>
        <w:t>Espiritualidad; siendo así el distrés</w:t>
      </w:r>
      <w:r w:rsidR="00C2506D">
        <w:rPr>
          <w:rFonts w:ascii="Times New Roman" w:hAnsi="Times New Roman" w:cs="Times New Roman"/>
          <w:iCs/>
          <w:color w:val="000000" w:themeColor="text1"/>
          <w:sz w:val="24"/>
          <w:szCs w:val="24"/>
        </w:rPr>
        <w:t>, la propia espiritualidad</w:t>
      </w:r>
      <w:r w:rsidR="004E26F7" w:rsidRPr="00B52F71">
        <w:rPr>
          <w:rFonts w:ascii="Times New Roman" w:hAnsi="Times New Roman" w:cs="Times New Roman"/>
          <w:iCs/>
          <w:color w:val="000000" w:themeColor="text1"/>
          <w:sz w:val="24"/>
          <w:szCs w:val="24"/>
        </w:rPr>
        <w:t xml:space="preserve"> y la resilie</w:t>
      </w:r>
      <w:r>
        <w:rPr>
          <w:rFonts w:ascii="Times New Roman" w:hAnsi="Times New Roman" w:cs="Times New Roman"/>
          <w:iCs/>
          <w:color w:val="000000" w:themeColor="text1"/>
          <w:sz w:val="24"/>
          <w:szCs w:val="24"/>
        </w:rPr>
        <w:t>ncia las variables dependientes.</w:t>
      </w:r>
    </w:p>
    <w:p w14:paraId="433AD190" w14:textId="362D9111" w:rsidR="007B6BFA" w:rsidRPr="00D463F6" w:rsidRDefault="007B6BFA" w:rsidP="00D463F6">
      <w:pPr>
        <w:spacing w:line="360" w:lineRule="auto"/>
        <w:jc w:val="both"/>
        <w:rPr>
          <w:rFonts w:ascii="Times New Roman" w:hAnsi="Times New Roman" w:cs="Times New Roman"/>
          <w:i/>
          <w:color w:val="000000" w:themeColor="text1"/>
          <w:sz w:val="24"/>
          <w:szCs w:val="24"/>
        </w:rPr>
      </w:pPr>
      <w:r w:rsidRPr="007B6BFA">
        <w:rPr>
          <w:rFonts w:ascii="Times New Roman" w:hAnsi="Times New Roman" w:cs="Times New Roman"/>
          <w:b/>
          <w:i/>
          <w:iCs/>
          <w:color w:val="000000" w:themeColor="text1"/>
          <w:sz w:val="24"/>
          <w:szCs w:val="24"/>
        </w:rPr>
        <w:t>Materiales</w:t>
      </w:r>
      <w:r w:rsidR="00461EC1">
        <w:rPr>
          <w:rFonts w:ascii="Times New Roman" w:hAnsi="Times New Roman" w:cs="Times New Roman"/>
          <w:b/>
          <w:i/>
          <w:iCs/>
          <w:color w:val="000000" w:themeColor="text1"/>
          <w:sz w:val="24"/>
          <w:szCs w:val="24"/>
        </w:rPr>
        <w:t xml:space="preserve">: </w:t>
      </w:r>
      <w:r w:rsidRPr="00B52F71">
        <w:rPr>
          <w:rFonts w:ascii="Times New Roman" w:hAnsi="Times New Roman" w:cs="Times New Roman"/>
          <w:color w:val="000000" w:themeColor="text1"/>
          <w:sz w:val="24"/>
          <w:szCs w:val="24"/>
        </w:rPr>
        <w:t>Los instrumentos util</w:t>
      </w:r>
      <w:r w:rsidR="00461EC1">
        <w:rPr>
          <w:rFonts w:ascii="Times New Roman" w:hAnsi="Times New Roman" w:cs="Times New Roman"/>
          <w:color w:val="000000" w:themeColor="text1"/>
          <w:sz w:val="24"/>
          <w:szCs w:val="24"/>
        </w:rPr>
        <w:t>izados en el estudio piloto se detallan a continuación.</w:t>
      </w:r>
      <w:r w:rsidR="00A01A92">
        <w:rPr>
          <w:rFonts w:ascii="Times New Roman" w:hAnsi="Times New Roman" w:cs="Times New Roman"/>
          <w:color w:val="000000" w:themeColor="text1"/>
          <w:sz w:val="24"/>
          <w:szCs w:val="24"/>
        </w:rPr>
        <w:t xml:space="preserve"> </w:t>
      </w:r>
      <w:r w:rsidR="004E26F7" w:rsidRPr="00D463F6">
        <w:rPr>
          <w:rFonts w:ascii="Times New Roman" w:hAnsi="Times New Roman" w:cs="Times New Roman"/>
          <w:i/>
          <w:color w:val="000000" w:themeColor="text1"/>
          <w:sz w:val="24"/>
          <w:szCs w:val="24"/>
        </w:rPr>
        <w:t>Entrevista socio-demográfica y biográfica</w:t>
      </w:r>
      <w:r w:rsidR="00D463F6" w:rsidRPr="00D463F6">
        <w:rPr>
          <w:rFonts w:ascii="Times New Roman" w:hAnsi="Times New Roman" w:cs="Times New Roman"/>
          <w:i/>
          <w:color w:val="000000" w:themeColor="text1"/>
          <w:sz w:val="24"/>
          <w:szCs w:val="24"/>
        </w:rPr>
        <w:t xml:space="preserve">: </w:t>
      </w:r>
      <w:r w:rsidR="00461EC1">
        <w:rPr>
          <w:rFonts w:ascii="Times New Roman" w:hAnsi="Times New Roman" w:cs="Times New Roman"/>
          <w:i/>
          <w:color w:val="000000" w:themeColor="text1"/>
          <w:sz w:val="24"/>
          <w:szCs w:val="24"/>
        </w:rPr>
        <w:t>p</w:t>
      </w:r>
      <w:r w:rsidRPr="00D463F6">
        <w:rPr>
          <w:rFonts w:ascii="Times New Roman" w:hAnsi="Times New Roman" w:cs="Times New Roman"/>
          <w:color w:val="000000" w:themeColor="text1"/>
          <w:sz w:val="24"/>
          <w:szCs w:val="24"/>
        </w:rPr>
        <w:t xml:space="preserve">auta elaborada ad hoc que incluye </w:t>
      </w:r>
      <w:r w:rsidR="007311BF">
        <w:rPr>
          <w:rFonts w:ascii="Times New Roman" w:hAnsi="Times New Roman" w:cs="Times New Roman"/>
          <w:color w:val="000000" w:themeColor="text1"/>
          <w:sz w:val="24"/>
          <w:szCs w:val="24"/>
        </w:rPr>
        <w:t>d</w:t>
      </w:r>
      <w:r w:rsidRPr="00D463F6">
        <w:rPr>
          <w:rFonts w:ascii="Times New Roman" w:hAnsi="Times New Roman" w:cs="Times New Roman"/>
          <w:color w:val="000000" w:themeColor="text1"/>
          <w:sz w:val="24"/>
          <w:szCs w:val="24"/>
        </w:rPr>
        <w:t xml:space="preserve">atos personales, edad, estado civil, estudios </w:t>
      </w:r>
      <w:r w:rsidR="007311BF">
        <w:rPr>
          <w:rFonts w:ascii="Times New Roman" w:hAnsi="Times New Roman" w:cs="Times New Roman"/>
          <w:color w:val="000000" w:themeColor="text1"/>
          <w:sz w:val="24"/>
          <w:szCs w:val="24"/>
        </w:rPr>
        <w:t xml:space="preserve">e </w:t>
      </w:r>
      <w:r w:rsidRPr="00D463F6">
        <w:rPr>
          <w:rFonts w:ascii="Times New Roman" w:hAnsi="Times New Roman" w:cs="Times New Roman"/>
          <w:color w:val="000000" w:themeColor="text1"/>
          <w:sz w:val="24"/>
          <w:szCs w:val="24"/>
        </w:rPr>
        <w:t xml:space="preserve">información </w:t>
      </w:r>
      <w:r w:rsidR="00461EC1">
        <w:rPr>
          <w:rFonts w:ascii="Times New Roman" w:hAnsi="Times New Roman" w:cs="Times New Roman"/>
          <w:color w:val="000000" w:themeColor="text1"/>
          <w:sz w:val="24"/>
          <w:szCs w:val="24"/>
        </w:rPr>
        <w:t>relevante</w:t>
      </w:r>
      <w:r w:rsidRPr="00D463F6">
        <w:rPr>
          <w:rFonts w:ascii="Times New Roman" w:hAnsi="Times New Roman" w:cs="Times New Roman"/>
          <w:color w:val="000000" w:themeColor="text1"/>
          <w:sz w:val="24"/>
          <w:szCs w:val="24"/>
        </w:rPr>
        <w:t xml:space="preserve">. </w:t>
      </w:r>
      <w:r w:rsidR="00461EC1">
        <w:rPr>
          <w:rFonts w:ascii="Times New Roman" w:hAnsi="Times New Roman" w:cs="Times New Roman"/>
          <w:color w:val="000000" w:themeColor="text1"/>
          <w:sz w:val="24"/>
          <w:szCs w:val="24"/>
        </w:rPr>
        <w:t>Los</w:t>
      </w:r>
      <w:r w:rsidRPr="00D463F6">
        <w:rPr>
          <w:rFonts w:ascii="Times New Roman" w:hAnsi="Times New Roman" w:cs="Times New Roman"/>
          <w:color w:val="000000" w:themeColor="text1"/>
          <w:sz w:val="24"/>
          <w:szCs w:val="24"/>
        </w:rPr>
        <w:t xml:space="preserve"> datos han sido recogidos mediante entrevista personal y siguiendo el compromiso de confidencialidad </w:t>
      </w:r>
      <w:r w:rsidR="00461EC1">
        <w:rPr>
          <w:rFonts w:ascii="Times New Roman" w:hAnsi="Times New Roman" w:cs="Times New Roman"/>
          <w:color w:val="000000" w:themeColor="text1"/>
          <w:sz w:val="24"/>
          <w:szCs w:val="24"/>
        </w:rPr>
        <w:t>deontológico.</w:t>
      </w:r>
    </w:p>
    <w:p w14:paraId="0FBFB7D0" w14:textId="330E9668" w:rsidR="007B6BFA" w:rsidRPr="00D463F6" w:rsidRDefault="004E26F7" w:rsidP="00D463F6">
      <w:pPr>
        <w:spacing w:line="360" w:lineRule="auto"/>
        <w:jc w:val="both"/>
        <w:rPr>
          <w:rFonts w:ascii="Times New Roman" w:hAnsi="Times New Roman" w:cs="Times New Roman"/>
          <w:i/>
          <w:color w:val="000000" w:themeColor="text1"/>
          <w:sz w:val="24"/>
          <w:szCs w:val="24"/>
        </w:rPr>
      </w:pPr>
      <w:r w:rsidRPr="00D463F6">
        <w:rPr>
          <w:rFonts w:ascii="Times New Roman" w:hAnsi="Times New Roman" w:cs="Times New Roman"/>
          <w:i/>
          <w:color w:val="000000" w:themeColor="text1"/>
          <w:sz w:val="24"/>
          <w:szCs w:val="24"/>
        </w:rPr>
        <w:lastRenderedPageBreak/>
        <w:t>Medidas de necesidades y recursos espi</w:t>
      </w:r>
      <w:r w:rsidR="00D463F6" w:rsidRPr="00D463F6">
        <w:rPr>
          <w:rFonts w:ascii="Times New Roman" w:hAnsi="Times New Roman" w:cs="Times New Roman"/>
          <w:i/>
          <w:color w:val="000000" w:themeColor="text1"/>
          <w:sz w:val="24"/>
          <w:szCs w:val="24"/>
        </w:rPr>
        <w:t>rituales:</w:t>
      </w:r>
      <w:r w:rsidR="007B6BFA" w:rsidRPr="00D463F6">
        <w:rPr>
          <w:rFonts w:ascii="Times New Roman" w:hAnsi="Times New Roman" w:cs="Times New Roman"/>
          <w:iCs/>
          <w:color w:val="000000" w:themeColor="text1"/>
          <w:sz w:val="24"/>
          <w:szCs w:val="24"/>
        </w:rPr>
        <w:t xml:space="preserve"> cuestionario desarrollado y validado por el Grupo de Trabajo de Espiritualidad de la Sociedad </w:t>
      </w:r>
      <w:r w:rsidR="00461EC1">
        <w:rPr>
          <w:rFonts w:ascii="Times New Roman" w:hAnsi="Times New Roman" w:cs="Times New Roman"/>
          <w:iCs/>
          <w:color w:val="000000" w:themeColor="text1"/>
          <w:sz w:val="24"/>
          <w:szCs w:val="24"/>
        </w:rPr>
        <w:t>Española de Cuidados Paliativos</w:t>
      </w:r>
      <w:r w:rsidR="007B6BFA" w:rsidRPr="00D463F6">
        <w:rPr>
          <w:rFonts w:ascii="Times New Roman" w:hAnsi="Times New Roman" w:cs="Times New Roman"/>
          <w:iCs/>
          <w:color w:val="000000" w:themeColor="text1"/>
          <w:sz w:val="24"/>
          <w:szCs w:val="24"/>
        </w:rPr>
        <w:t>, en colaboración con expertos de la Facultad de Psicología de la Universidad de Valencia durante l</w:t>
      </w:r>
      <w:r w:rsidR="007311BF">
        <w:rPr>
          <w:rFonts w:ascii="Times New Roman" w:hAnsi="Times New Roman" w:cs="Times New Roman"/>
          <w:iCs/>
          <w:color w:val="000000" w:themeColor="text1"/>
          <w:sz w:val="24"/>
          <w:szCs w:val="24"/>
        </w:rPr>
        <w:t xml:space="preserve">os años 2011-2013 (Rufino 2015). </w:t>
      </w:r>
      <w:r w:rsidR="00461EC1">
        <w:rPr>
          <w:rFonts w:ascii="Times New Roman" w:hAnsi="Times New Roman" w:cs="Times New Roman"/>
          <w:iCs/>
          <w:color w:val="000000" w:themeColor="text1"/>
          <w:sz w:val="24"/>
          <w:szCs w:val="24"/>
        </w:rPr>
        <w:t>D</w:t>
      </w:r>
      <w:r w:rsidR="00121A23">
        <w:rPr>
          <w:rFonts w:ascii="Times New Roman" w:hAnsi="Times New Roman" w:cs="Times New Roman"/>
          <w:color w:val="000000" w:themeColor="text1"/>
          <w:sz w:val="24"/>
          <w:szCs w:val="24"/>
          <w:lang w:val="es-ES"/>
        </w:rPr>
        <w:t xml:space="preserve">esarrollado </w:t>
      </w:r>
      <w:r w:rsidR="007B6BFA" w:rsidRPr="00D463F6">
        <w:rPr>
          <w:rFonts w:ascii="Times New Roman" w:hAnsi="Times New Roman" w:cs="Times New Roman"/>
          <w:color w:val="000000" w:themeColor="text1"/>
          <w:sz w:val="24"/>
          <w:szCs w:val="24"/>
          <w:lang w:val="es-ES"/>
        </w:rPr>
        <w:t xml:space="preserve">para población de habla hispana, </w:t>
      </w:r>
      <w:r w:rsidR="00121A23">
        <w:rPr>
          <w:rFonts w:ascii="Times New Roman" w:hAnsi="Times New Roman" w:cs="Times New Roman"/>
          <w:color w:val="000000" w:themeColor="text1"/>
          <w:sz w:val="24"/>
          <w:szCs w:val="24"/>
          <w:lang w:val="es-ES"/>
        </w:rPr>
        <w:t xml:space="preserve">está basado en los recursos/necesidades espirituales a tres niveles. </w:t>
      </w:r>
      <w:r w:rsidR="007311BF" w:rsidRPr="00B52F71">
        <w:rPr>
          <w:rFonts w:ascii="Times New Roman" w:hAnsi="Times New Roman" w:cs="Times New Roman"/>
          <w:color w:val="000000" w:themeColor="text1"/>
          <w:sz w:val="24"/>
          <w:szCs w:val="24"/>
        </w:rPr>
        <w:t>Es una escala con validez factorial</w:t>
      </w:r>
      <w:r w:rsidR="007311BF">
        <w:rPr>
          <w:rFonts w:ascii="Times New Roman" w:hAnsi="Times New Roman" w:cs="Times New Roman"/>
          <w:color w:val="000000" w:themeColor="text1"/>
          <w:sz w:val="24"/>
          <w:szCs w:val="24"/>
        </w:rPr>
        <w:t>, l</w:t>
      </w:r>
      <w:r w:rsidR="007311BF" w:rsidRPr="00B52F71">
        <w:rPr>
          <w:rFonts w:ascii="Times New Roman" w:hAnsi="Times New Roman" w:cs="Times New Roman"/>
          <w:color w:val="000000" w:themeColor="text1"/>
          <w:sz w:val="24"/>
          <w:szCs w:val="24"/>
        </w:rPr>
        <w:t xml:space="preserve">a consistencia interna mediante el alfa de Cronbach fue de ,72 y por dimensiones (Fiabilidad dimensión Intra ,67, dimensión Inter,73, dimensión Trans ,57) </w:t>
      </w:r>
      <w:r w:rsidR="007311BF" w:rsidRPr="00B52F71">
        <w:rPr>
          <w:rFonts w:ascii="Times New Roman" w:hAnsi="Times New Roman" w:cs="Times New Roman"/>
          <w:color w:val="000000" w:themeColor="text1"/>
          <w:sz w:val="24"/>
          <w:szCs w:val="24"/>
          <w:lang w:val="es-ES"/>
        </w:rPr>
        <w:t>(Benito et al, 2014)</w:t>
      </w:r>
      <w:r w:rsidR="007311BF" w:rsidRPr="00B52F71">
        <w:rPr>
          <w:rFonts w:ascii="Times New Roman" w:hAnsi="Times New Roman" w:cs="Times New Roman"/>
          <w:color w:val="000000" w:themeColor="text1"/>
          <w:sz w:val="24"/>
          <w:szCs w:val="24"/>
        </w:rPr>
        <w:t>.</w:t>
      </w:r>
      <w:r w:rsidR="007311BF">
        <w:rPr>
          <w:rFonts w:ascii="Times New Roman" w:hAnsi="Times New Roman" w:cs="Times New Roman"/>
          <w:color w:val="000000" w:themeColor="text1"/>
          <w:sz w:val="24"/>
          <w:szCs w:val="24"/>
        </w:rPr>
        <w:t xml:space="preserve"> </w:t>
      </w:r>
      <w:r w:rsidR="00121A23">
        <w:rPr>
          <w:rFonts w:ascii="Times New Roman" w:hAnsi="Times New Roman" w:cs="Times New Roman"/>
          <w:color w:val="000000" w:themeColor="text1"/>
          <w:sz w:val="24"/>
          <w:szCs w:val="24"/>
        </w:rPr>
        <w:t>Tiene</w:t>
      </w:r>
      <w:r w:rsidR="007B6BFA" w:rsidRPr="00B52F71">
        <w:rPr>
          <w:rFonts w:ascii="Times New Roman" w:hAnsi="Times New Roman" w:cs="Times New Roman"/>
          <w:color w:val="000000" w:themeColor="text1"/>
          <w:sz w:val="24"/>
          <w:szCs w:val="24"/>
        </w:rPr>
        <w:t xml:space="preserve"> cuatro preguntas abiertas para facilitar la confianza </w:t>
      </w:r>
      <w:r w:rsidR="007F0BDF">
        <w:rPr>
          <w:rFonts w:ascii="Times New Roman" w:hAnsi="Times New Roman" w:cs="Times New Roman"/>
          <w:color w:val="000000" w:themeColor="text1"/>
          <w:sz w:val="24"/>
          <w:szCs w:val="24"/>
        </w:rPr>
        <w:t xml:space="preserve">en la comunicación </w:t>
      </w:r>
      <w:r w:rsidR="007B6BFA" w:rsidRPr="00B52F71">
        <w:rPr>
          <w:rFonts w:ascii="Times New Roman" w:hAnsi="Times New Roman" w:cs="Times New Roman"/>
          <w:color w:val="000000" w:themeColor="text1"/>
          <w:sz w:val="24"/>
          <w:szCs w:val="24"/>
        </w:rPr>
        <w:t xml:space="preserve">de su </w:t>
      </w:r>
      <w:r w:rsidR="00121A23">
        <w:rPr>
          <w:rFonts w:ascii="Times New Roman" w:hAnsi="Times New Roman" w:cs="Times New Roman"/>
          <w:color w:val="000000" w:themeColor="text1"/>
          <w:sz w:val="24"/>
          <w:szCs w:val="24"/>
        </w:rPr>
        <w:t>mundo interno y</w:t>
      </w:r>
      <w:r w:rsidR="007B6BFA" w:rsidRPr="00B52F71">
        <w:rPr>
          <w:rFonts w:ascii="Times New Roman" w:hAnsi="Times New Roman" w:cs="Times New Roman"/>
          <w:color w:val="000000" w:themeColor="text1"/>
          <w:sz w:val="24"/>
          <w:szCs w:val="24"/>
        </w:rPr>
        <w:t xml:space="preserve"> ocho ítems</w:t>
      </w:r>
      <w:r w:rsidR="00121A23" w:rsidRPr="00121A23">
        <w:rPr>
          <w:rFonts w:ascii="Times New Roman" w:hAnsi="Times New Roman" w:cs="Times New Roman"/>
          <w:color w:val="000000" w:themeColor="text1"/>
          <w:sz w:val="24"/>
          <w:szCs w:val="24"/>
        </w:rPr>
        <w:t xml:space="preserve"> </w:t>
      </w:r>
      <w:r w:rsidR="00121A23">
        <w:rPr>
          <w:rFonts w:ascii="Times New Roman" w:hAnsi="Times New Roman" w:cs="Times New Roman"/>
          <w:color w:val="000000" w:themeColor="text1"/>
          <w:sz w:val="24"/>
          <w:szCs w:val="24"/>
        </w:rPr>
        <w:t>de</w:t>
      </w:r>
      <w:r w:rsidR="00121A23" w:rsidRPr="00B52F71">
        <w:rPr>
          <w:rFonts w:ascii="Times New Roman" w:hAnsi="Times New Roman" w:cs="Times New Roman"/>
          <w:color w:val="000000" w:themeColor="text1"/>
          <w:sz w:val="24"/>
          <w:szCs w:val="24"/>
        </w:rPr>
        <w:t xml:space="preserve"> </w:t>
      </w:r>
      <w:r w:rsidR="0020082F">
        <w:rPr>
          <w:rFonts w:ascii="Times New Roman" w:hAnsi="Times New Roman" w:cs="Times New Roman"/>
          <w:color w:val="000000" w:themeColor="text1"/>
          <w:sz w:val="24"/>
          <w:szCs w:val="24"/>
        </w:rPr>
        <w:t>escala Likert de cinco puntos</w:t>
      </w:r>
      <w:r w:rsidR="00121A23">
        <w:rPr>
          <w:rFonts w:ascii="Times New Roman" w:hAnsi="Times New Roman" w:cs="Times New Roman"/>
          <w:color w:val="000000" w:themeColor="text1"/>
          <w:sz w:val="24"/>
          <w:szCs w:val="24"/>
        </w:rPr>
        <w:t xml:space="preserve"> desde 0 (nada) a 4 (muy) y</w:t>
      </w:r>
      <w:r w:rsidR="007B6BFA" w:rsidRPr="00B52F71">
        <w:rPr>
          <w:rFonts w:ascii="Times New Roman" w:hAnsi="Times New Roman" w:cs="Times New Roman"/>
          <w:color w:val="000000" w:themeColor="text1"/>
          <w:sz w:val="24"/>
          <w:szCs w:val="24"/>
        </w:rPr>
        <w:t xml:space="preserve"> evalúan la espiritualidad como factor </w:t>
      </w:r>
      <w:r w:rsidR="00121A23">
        <w:rPr>
          <w:rFonts w:ascii="Times New Roman" w:hAnsi="Times New Roman" w:cs="Times New Roman"/>
          <w:color w:val="000000" w:themeColor="text1"/>
          <w:sz w:val="24"/>
          <w:szCs w:val="24"/>
        </w:rPr>
        <w:t>general del que</w:t>
      </w:r>
      <w:r w:rsidR="007B6BFA" w:rsidRPr="00B52F71">
        <w:rPr>
          <w:rFonts w:ascii="Times New Roman" w:hAnsi="Times New Roman" w:cs="Times New Roman"/>
          <w:color w:val="000000" w:themeColor="text1"/>
          <w:sz w:val="24"/>
          <w:szCs w:val="24"/>
        </w:rPr>
        <w:t xml:space="preserve"> s</w:t>
      </w:r>
      <w:r w:rsidR="00121A23">
        <w:rPr>
          <w:rFonts w:ascii="Times New Roman" w:hAnsi="Times New Roman" w:cs="Times New Roman"/>
          <w:color w:val="000000" w:themeColor="text1"/>
          <w:sz w:val="24"/>
          <w:szCs w:val="24"/>
        </w:rPr>
        <w:t>e desprenden tres dimensiones</w:t>
      </w:r>
      <w:r w:rsidR="007B6BFA" w:rsidRPr="00B52F71">
        <w:rPr>
          <w:rFonts w:ascii="Times New Roman" w:hAnsi="Times New Roman" w:cs="Times New Roman"/>
          <w:color w:val="000000" w:themeColor="text1"/>
          <w:sz w:val="24"/>
          <w:szCs w:val="24"/>
        </w:rPr>
        <w:t xml:space="preserve">: intrapersonal, interpersonal y transpersonal. No se han realizado estudios </w:t>
      </w:r>
      <w:r w:rsidR="00121A23">
        <w:rPr>
          <w:rFonts w:ascii="Times New Roman" w:hAnsi="Times New Roman" w:cs="Times New Roman"/>
          <w:color w:val="000000" w:themeColor="text1"/>
          <w:sz w:val="24"/>
          <w:szCs w:val="24"/>
        </w:rPr>
        <w:t>previos</w:t>
      </w:r>
      <w:r w:rsidR="007B6BFA" w:rsidRPr="00B52F71">
        <w:rPr>
          <w:rFonts w:ascii="Times New Roman" w:hAnsi="Times New Roman" w:cs="Times New Roman"/>
          <w:color w:val="000000" w:themeColor="text1"/>
          <w:sz w:val="24"/>
          <w:szCs w:val="24"/>
        </w:rPr>
        <w:t xml:space="preserve"> de validación en población adulta sana. </w:t>
      </w:r>
    </w:p>
    <w:p w14:paraId="292D4297" w14:textId="56CC1C19" w:rsidR="007B6BFA" w:rsidRPr="007311BF" w:rsidRDefault="004E26F7" w:rsidP="007311BF">
      <w:pPr>
        <w:spacing w:line="360" w:lineRule="auto"/>
        <w:ind w:firstLine="360"/>
        <w:jc w:val="both"/>
        <w:rPr>
          <w:rFonts w:ascii="Times New Roman" w:hAnsi="Times New Roman" w:cs="Times New Roman"/>
          <w:color w:val="000000" w:themeColor="text1"/>
          <w:sz w:val="24"/>
          <w:szCs w:val="24"/>
        </w:rPr>
      </w:pPr>
      <w:r w:rsidRPr="00D463F6">
        <w:rPr>
          <w:rFonts w:ascii="Times New Roman" w:hAnsi="Times New Roman" w:cs="Times New Roman"/>
          <w:i/>
          <w:color w:val="000000" w:themeColor="text1"/>
          <w:sz w:val="24"/>
          <w:szCs w:val="24"/>
        </w:rPr>
        <w:t>Termómetro del distress</w:t>
      </w:r>
      <w:r w:rsidR="00D463F6" w:rsidRPr="00D463F6">
        <w:rPr>
          <w:rFonts w:ascii="Times New Roman" w:hAnsi="Times New Roman" w:cs="Times New Roman"/>
          <w:i/>
          <w:color w:val="000000" w:themeColor="text1"/>
          <w:sz w:val="24"/>
          <w:szCs w:val="24"/>
        </w:rPr>
        <w:t xml:space="preserve">: </w:t>
      </w:r>
      <w:r w:rsidR="007B6BFA" w:rsidRPr="00D463F6">
        <w:rPr>
          <w:rFonts w:ascii="Times New Roman" w:hAnsi="Times New Roman" w:cs="Times New Roman"/>
          <w:color w:val="000000" w:themeColor="text1"/>
          <w:sz w:val="24"/>
          <w:szCs w:val="24"/>
        </w:rPr>
        <w:t xml:space="preserve">El termómetro de malestar emocional (Distress Management) es una herramienta diseñada por la National Comprehensive Cancer Network (NCCN) para la medición del malestar emocional. </w:t>
      </w:r>
      <w:r w:rsidR="00121A23">
        <w:rPr>
          <w:rFonts w:ascii="Times New Roman" w:hAnsi="Times New Roman" w:cs="Times New Roman"/>
          <w:color w:val="000000" w:themeColor="text1"/>
          <w:sz w:val="24"/>
          <w:szCs w:val="24"/>
          <w:shd w:val="clear" w:color="auto" w:fill="FFFFFF"/>
        </w:rPr>
        <w:t xml:space="preserve">Muestra </w:t>
      </w:r>
      <w:r w:rsidR="007B6BFA" w:rsidRPr="00D463F6">
        <w:rPr>
          <w:rFonts w:ascii="Times New Roman" w:eastAsia="Times New Roman" w:hAnsi="Times New Roman" w:cs="Times New Roman"/>
          <w:color w:val="000000"/>
          <w:sz w:val="24"/>
          <w:szCs w:val="24"/>
          <w:lang w:eastAsia="es-MX"/>
        </w:rPr>
        <w:t xml:space="preserve">un rendimiento diagnóstico aceptable (Área Bajo la Curva, ABC=0,79) para detectar malestar emocional usando otras pruebas </w:t>
      </w:r>
      <w:r w:rsidR="007311BF" w:rsidRPr="00D463F6">
        <w:rPr>
          <w:rFonts w:ascii="Times New Roman" w:eastAsia="Times New Roman" w:hAnsi="Times New Roman" w:cs="Times New Roman"/>
          <w:color w:val="000000"/>
          <w:sz w:val="24"/>
          <w:szCs w:val="24"/>
          <w:lang w:eastAsia="es-MX"/>
        </w:rPr>
        <w:t>diagnósticas</w:t>
      </w:r>
      <w:r w:rsidR="007B6BFA" w:rsidRPr="00D463F6">
        <w:rPr>
          <w:rFonts w:ascii="Times New Roman" w:eastAsia="Times New Roman" w:hAnsi="Times New Roman" w:cs="Times New Roman"/>
          <w:color w:val="000000"/>
          <w:sz w:val="24"/>
          <w:szCs w:val="24"/>
          <w:lang w:eastAsia="es-MX"/>
        </w:rPr>
        <w:t xml:space="preserve"> de ansiedad y depresión como referencia (Priede et al., 2014). </w:t>
      </w:r>
      <w:r w:rsidR="00186190">
        <w:rPr>
          <w:rFonts w:ascii="Times New Roman" w:eastAsia="Times New Roman" w:hAnsi="Times New Roman" w:cs="Times New Roman"/>
          <w:color w:val="000000"/>
          <w:sz w:val="24"/>
          <w:szCs w:val="24"/>
          <w:lang w:eastAsia="es-MX"/>
        </w:rPr>
        <w:t>T</w:t>
      </w:r>
      <w:r w:rsidR="007311BF" w:rsidRPr="00B52F71">
        <w:rPr>
          <w:rFonts w:ascii="Times New Roman" w:hAnsi="Times New Roman" w:cs="Times New Roman"/>
          <w:color w:val="000000" w:themeColor="text1"/>
          <w:sz w:val="24"/>
          <w:szCs w:val="24"/>
        </w:rPr>
        <w:t xml:space="preserve">raducida y validada en </w:t>
      </w:r>
      <w:r w:rsidR="00B956CC">
        <w:rPr>
          <w:rFonts w:ascii="Times New Roman" w:hAnsi="Times New Roman" w:cs="Times New Roman"/>
          <w:color w:val="000000" w:themeColor="text1"/>
          <w:sz w:val="24"/>
          <w:szCs w:val="24"/>
        </w:rPr>
        <w:t>población oncológica española, c</w:t>
      </w:r>
      <w:r w:rsidR="007311BF" w:rsidRPr="00B52F71">
        <w:rPr>
          <w:rFonts w:ascii="Times New Roman" w:hAnsi="Times New Roman" w:cs="Times New Roman"/>
          <w:color w:val="000000" w:themeColor="text1"/>
          <w:sz w:val="24"/>
          <w:szCs w:val="24"/>
        </w:rPr>
        <w:t xml:space="preserve">onsta de un ítem de 0 a 10 puntos </w:t>
      </w:r>
      <w:r w:rsidR="00186190">
        <w:rPr>
          <w:rFonts w:ascii="Times New Roman" w:hAnsi="Times New Roman" w:cs="Times New Roman"/>
          <w:color w:val="000000" w:themeColor="text1"/>
          <w:sz w:val="24"/>
          <w:szCs w:val="24"/>
        </w:rPr>
        <w:t>(ausencia de malestar-0</w:t>
      </w:r>
      <w:r w:rsidR="007311BF" w:rsidRPr="00B52F71">
        <w:rPr>
          <w:rFonts w:ascii="Times New Roman" w:hAnsi="Times New Roman" w:cs="Times New Roman"/>
          <w:color w:val="000000" w:themeColor="text1"/>
          <w:sz w:val="24"/>
          <w:szCs w:val="24"/>
        </w:rPr>
        <w:t xml:space="preserve"> </w:t>
      </w:r>
      <w:r w:rsidR="00186190">
        <w:rPr>
          <w:rFonts w:ascii="Times New Roman" w:hAnsi="Times New Roman" w:cs="Times New Roman"/>
          <w:color w:val="000000" w:themeColor="text1"/>
          <w:sz w:val="24"/>
          <w:szCs w:val="24"/>
        </w:rPr>
        <w:t>a</w:t>
      </w:r>
      <w:r w:rsidR="007311BF" w:rsidRPr="00B52F71">
        <w:rPr>
          <w:rFonts w:ascii="Times New Roman" w:hAnsi="Times New Roman" w:cs="Times New Roman"/>
          <w:color w:val="000000" w:themeColor="text1"/>
          <w:sz w:val="24"/>
          <w:szCs w:val="24"/>
        </w:rPr>
        <w:t xml:space="preserve"> el mayor m</w:t>
      </w:r>
      <w:r w:rsidR="00186190">
        <w:rPr>
          <w:rFonts w:ascii="Times New Roman" w:hAnsi="Times New Roman" w:cs="Times New Roman"/>
          <w:color w:val="000000" w:themeColor="text1"/>
          <w:sz w:val="24"/>
          <w:szCs w:val="24"/>
        </w:rPr>
        <w:t>alestar que pueda experimentar-10</w:t>
      </w:r>
      <w:r w:rsidR="007311BF" w:rsidRPr="00B52F71">
        <w:rPr>
          <w:rFonts w:ascii="Times New Roman" w:hAnsi="Times New Roman" w:cs="Times New Roman"/>
          <w:color w:val="000000" w:themeColor="text1"/>
          <w:sz w:val="24"/>
          <w:szCs w:val="24"/>
        </w:rPr>
        <w:t xml:space="preserve">). Los análisis mostraron una buena precisión </w:t>
      </w:r>
      <w:r w:rsidR="00186190">
        <w:rPr>
          <w:rFonts w:ascii="Times New Roman" w:hAnsi="Times New Roman" w:cs="Times New Roman"/>
          <w:color w:val="000000" w:themeColor="text1"/>
          <w:sz w:val="24"/>
          <w:szCs w:val="24"/>
        </w:rPr>
        <w:t>diagnóstica</w:t>
      </w:r>
      <w:r w:rsidR="007311BF" w:rsidRPr="00B52F71">
        <w:rPr>
          <w:rFonts w:ascii="Times New Roman" w:hAnsi="Times New Roman" w:cs="Times New Roman"/>
          <w:color w:val="000000" w:themeColor="text1"/>
          <w:sz w:val="24"/>
          <w:szCs w:val="24"/>
        </w:rPr>
        <w:t xml:space="preserve"> (área bajo la curva = 0</w:t>
      </w:r>
      <w:r w:rsidR="007311BF">
        <w:rPr>
          <w:rFonts w:ascii="Times New Roman" w:hAnsi="Times New Roman" w:cs="Times New Roman"/>
          <w:color w:val="000000" w:themeColor="text1"/>
          <w:sz w:val="24"/>
          <w:szCs w:val="24"/>
        </w:rPr>
        <w:t>,82, IC del 95% [0,79 a 0,85])</w:t>
      </w:r>
      <w:r w:rsidR="007B6BFA" w:rsidRPr="00D463F6">
        <w:rPr>
          <w:rFonts w:ascii="Times New Roman" w:hAnsi="Times New Roman" w:cs="Times New Roman"/>
          <w:color w:val="000000" w:themeColor="text1"/>
          <w:sz w:val="24"/>
          <w:szCs w:val="24"/>
        </w:rPr>
        <w:t xml:space="preserve">. Sin embargo, se desconocen estudios de validez en población española con las características de </w:t>
      </w:r>
      <w:r w:rsidR="00121A23">
        <w:rPr>
          <w:rFonts w:ascii="Times New Roman" w:hAnsi="Times New Roman" w:cs="Times New Roman"/>
          <w:color w:val="000000" w:themeColor="text1"/>
          <w:sz w:val="24"/>
          <w:szCs w:val="24"/>
        </w:rPr>
        <w:t>esta</w:t>
      </w:r>
      <w:r w:rsidR="007B6BFA" w:rsidRPr="00D463F6">
        <w:rPr>
          <w:rFonts w:ascii="Times New Roman" w:hAnsi="Times New Roman" w:cs="Times New Roman"/>
          <w:color w:val="000000" w:themeColor="text1"/>
          <w:sz w:val="24"/>
          <w:szCs w:val="24"/>
        </w:rPr>
        <w:t xml:space="preserve"> muestra.</w:t>
      </w:r>
    </w:p>
    <w:p w14:paraId="0A61FAAB" w14:textId="2EF99BD0" w:rsidR="007311BF" w:rsidRPr="007B6BFA" w:rsidRDefault="004E26F7" w:rsidP="007311BF">
      <w:pPr>
        <w:spacing w:line="360" w:lineRule="auto"/>
        <w:ind w:firstLine="708"/>
        <w:jc w:val="both"/>
        <w:rPr>
          <w:rFonts w:ascii="Times New Roman" w:hAnsi="Times New Roman" w:cs="Times New Roman"/>
          <w:color w:val="000000" w:themeColor="text1"/>
          <w:sz w:val="24"/>
          <w:szCs w:val="24"/>
        </w:rPr>
      </w:pPr>
      <w:r w:rsidRPr="00D463F6">
        <w:rPr>
          <w:rFonts w:ascii="Times New Roman" w:hAnsi="Times New Roman" w:cs="Times New Roman"/>
          <w:i/>
          <w:color w:val="000000" w:themeColor="text1"/>
          <w:sz w:val="24"/>
          <w:szCs w:val="24"/>
        </w:rPr>
        <w:t>Brief resilience scale</w:t>
      </w:r>
      <w:r w:rsidR="007311BF" w:rsidRPr="007311BF">
        <w:rPr>
          <w:rFonts w:ascii="Times New Roman" w:hAnsi="Times New Roman" w:cs="Times New Roman"/>
          <w:sz w:val="24"/>
          <w:szCs w:val="24"/>
        </w:rPr>
        <w:t xml:space="preserve"> </w:t>
      </w:r>
      <w:r w:rsidR="007311BF" w:rsidRPr="00B52F71">
        <w:rPr>
          <w:rFonts w:ascii="Times New Roman" w:hAnsi="Times New Roman" w:cs="Times New Roman"/>
          <w:sz w:val="24"/>
          <w:szCs w:val="24"/>
        </w:rPr>
        <w:t xml:space="preserve">Escala Breve de Afrontamiento Resiliente (Sinclair y Wallston, 2004) en su versión en español (Rodríguez-Rey et al, 2016). Es una escala de cuatro </w:t>
      </w:r>
      <w:r w:rsidR="00B956CC">
        <w:rPr>
          <w:rFonts w:ascii="Times New Roman" w:hAnsi="Times New Roman" w:cs="Times New Roman"/>
          <w:sz w:val="24"/>
          <w:szCs w:val="24"/>
        </w:rPr>
        <w:t xml:space="preserve">ítems a puntuar </w:t>
      </w:r>
      <w:r w:rsidR="007311BF" w:rsidRPr="00B52F71">
        <w:rPr>
          <w:rFonts w:ascii="Times New Roman" w:hAnsi="Times New Roman" w:cs="Times New Roman"/>
          <w:sz w:val="24"/>
          <w:szCs w:val="24"/>
        </w:rPr>
        <w:t xml:space="preserve">de 1 (“totalmente de acuerdo”) a 5 (“totalmente en desacuerdo”). Las puntuaciones más altas reflejan una mayor resiliencia. La validez interna de este instrumento es </w:t>
      </w:r>
      <w:r w:rsidR="007311BF" w:rsidRPr="00B52F71">
        <w:rPr>
          <w:rFonts w:ascii="Times New Roman" w:hAnsi="Times New Roman" w:cs="Times New Roman"/>
          <w:sz w:val="24"/>
          <w:szCs w:val="24"/>
          <w:lang w:val="en-US"/>
        </w:rPr>
        <w:t>α</w:t>
      </w:r>
      <w:r w:rsidR="007311BF" w:rsidRPr="00B52F71">
        <w:rPr>
          <w:rFonts w:ascii="Times New Roman" w:hAnsi="Times New Roman" w:cs="Times New Roman"/>
          <w:sz w:val="24"/>
          <w:szCs w:val="24"/>
        </w:rPr>
        <w:t xml:space="preserve"> = 0,889.</w:t>
      </w:r>
      <w:r w:rsidR="007311BF">
        <w:rPr>
          <w:rFonts w:ascii="Times New Roman" w:hAnsi="Times New Roman" w:cs="Times New Roman"/>
          <w:color w:val="000000" w:themeColor="text1"/>
          <w:sz w:val="24"/>
          <w:szCs w:val="24"/>
        </w:rPr>
        <w:t xml:space="preserve"> </w:t>
      </w:r>
      <w:r w:rsidR="007311BF" w:rsidRPr="00B52F71">
        <w:rPr>
          <w:rFonts w:ascii="Times New Roman" w:hAnsi="Times New Roman" w:cs="Times New Roman"/>
          <w:color w:val="000000" w:themeColor="text1"/>
          <w:sz w:val="24"/>
          <w:szCs w:val="24"/>
        </w:rPr>
        <w:t>En población española el análisis factorial confirmatorio confirmó la estructura unidimensional de la escala</w:t>
      </w:r>
      <w:r w:rsidR="007311BF">
        <w:rPr>
          <w:rFonts w:ascii="Times New Roman" w:hAnsi="Times New Roman" w:cs="Times New Roman"/>
          <w:color w:val="000000" w:themeColor="text1"/>
          <w:sz w:val="24"/>
          <w:szCs w:val="24"/>
        </w:rPr>
        <w:t xml:space="preserve"> </w:t>
      </w:r>
      <w:r w:rsidR="007311BF" w:rsidRPr="00B52F71">
        <w:rPr>
          <w:rFonts w:ascii="Times New Roman" w:hAnsi="Times New Roman" w:cs="Times New Roman"/>
          <w:color w:val="000000" w:themeColor="text1"/>
          <w:sz w:val="24"/>
          <w:szCs w:val="24"/>
        </w:rPr>
        <w:t xml:space="preserve">(Limonero et al., 2012). </w:t>
      </w:r>
    </w:p>
    <w:p w14:paraId="475277AC" w14:textId="1B604E4C" w:rsidR="00E024DF" w:rsidRPr="001021E0" w:rsidRDefault="006E19B6" w:rsidP="001021E0">
      <w:pPr>
        <w:spacing w:line="360" w:lineRule="auto"/>
        <w:jc w:val="both"/>
        <w:rPr>
          <w:rFonts w:ascii="Times New Roman" w:hAnsi="Times New Roman" w:cs="Times New Roman"/>
          <w:b/>
          <w:i/>
          <w:iCs/>
          <w:sz w:val="24"/>
          <w:szCs w:val="24"/>
        </w:rPr>
      </w:pPr>
      <w:r w:rsidRPr="007B6BFA">
        <w:rPr>
          <w:rFonts w:ascii="Times New Roman" w:hAnsi="Times New Roman" w:cs="Times New Roman"/>
          <w:b/>
          <w:i/>
          <w:iCs/>
          <w:sz w:val="24"/>
          <w:szCs w:val="24"/>
        </w:rPr>
        <w:t>Procedimiento</w:t>
      </w:r>
      <w:r w:rsidR="007B6BFA" w:rsidRPr="007B6BFA">
        <w:rPr>
          <w:rFonts w:ascii="Times New Roman" w:hAnsi="Times New Roman" w:cs="Times New Roman"/>
          <w:b/>
          <w:i/>
          <w:iCs/>
          <w:sz w:val="24"/>
          <w:szCs w:val="24"/>
        </w:rPr>
        <w:t>s</w:t>
      </w:r>
      <w:r w:rsidR="001021E0">
        <w:rPr>
          <w:rFonts w:ascii="Times New Roman" w:hAnsi="Times New Roman" w:cs="Times New Roman"/>
          <w:b/>
          <w:i/>
          <w:iCs/>
          <w:sz w:val="24"/>
          <w:szCs w:val="24"/>
        </w:rPr>
        <w:t xml:space="preserve">: </w:t>
      </w:r>
      <w:r w:rsidR="00844EE2">
        <w:rPr>
          <w:rFonts w:ascii="Times New Roman" w:hAnsi="Times New Roman" w:cs="Times New Roman"/>
          <w:sz w:val="24"/>
          <w:szCs w:val="24"/>
        </w:rPr>
        <w:t>En la</w:t>
      </w:r>
      <w:r w:rsidR="00EF5606" w:rsidRPr="00B52F71">
        <w:rPr>
          <w:rFonts w:ascii="Times New Roman" w:hAnsi="Times New Roman" w:cs="Times New Roman"/>
          <w:sz w:val="24"/>
          <w:szCs w:val="24"/>
        </w:rPr>
        <w:t xml:space="preserve"> charla informativa inicial se ofreció </w:t>
      </w:r>
      <w:r w:rsidR="006367E6">
        <w:rPr>
          <w:rFonts w:ascii="Times New Roman" w:hAnsi="Times New Roman" w:cs="Times New Roman"/>
          <w:sz w:val="24"/>
          <w:szCs w:val="24"/>
        </w:rPr>
        <w:t xml:space="preserve">la </w:t>
      </w:r>
      <w:r w:rsidR="00EF5606" w:rsidRPr="00B52F71">
        <w:rPr>
          <w:rFonts w:ascii="Times New Roman" w:hAnsi="Times New Roman" w:cs="Times New Roman"/>
          <w:sz w:val="24"/>
          <w:szCs w:val="24"/>
        </w:rPr>
        <w:t xml:space="preserve">descripción </w:t>
      </w:r>
      <w:r w:rsidR="006367E6">
        <w:rPr>
          <w:rFonts w:ascii="Times New Roman" w:hAnsi="Times New Roman" w:cs="Times New Roman"/>
          <w:sz w:val="24"/>
          <w:szCs w:val="24"/>
        </w:rPr>
        <w:t>de</w:t>
      </w:r>
      <w:r w:rsidR="00EF5606" w:rsidRPr="00B52F71">
        <w:rPr>
          <w:rFonts w:ascii="Times New Roman" w:hAnsi="Times New Roman" w:cs="Times New Roman"/>
          <w:sz w:val="24"/>
          <w:szCs w:val="24"/>
        </w:rPr>
        <w:t>l programa</w:t>
      </w:r>
      <w:r w:rsidR="006E2FCD" w:rsidRPr="00B52F71">
        <w:rPr>
          <w:rFonts w:ascii="Times New Roman" w:hAnsi="Times New Roman" w:cs="Times New Roman"/>
          <w:sz w:val="24"/>
          <w:szCs w:val="24"/>
        </w:rPr>
        <w:t xml:space="preserve"> </w:t>
      </w:r>
      <w:r w:rsidR="00EF5606" w:rsidRPr="00B52F71">
        <w:rPr>
          <w:rFonts w:ascii="Times New Roman" w:hAnsi="Times New Roman" w:cs="Times New Roman"/>
          <w:sz w:val="24"/>
          <w:szCs w:val="24"/>
        </w:rPr>
        <w:t xml:space="preserve">a las </w:t>
      </w:r>
      <w:r w:rsidR="006367E6">
        <w:rPr>
          <w:rFonts w:ascii="Times New Roman" w:hAnsi="Times New Roman" w:cs="Times New Roman"/>
          <w:sz w:val="24"/>
          <w:szCs w:val="24"/>
        </w:rPr>
        <w:t xml:space="preserve">23 </w:t>
      </w:r>
      <w:r w:rsidR="00EF5606" w:rsidRPr="00B52F71">
        <w:rPr>
          <w:rFonts w:ascii="Times New Roman" w:hAnsi="Times New Roman" w:cs="Times New Roman"/>
          <w:sz w:val="24"/>
          <w:szCs w:val="24"/>
        </w:rPr>
        <w:t>personas interesadas</w:t>
      </w:r>
      <w:r w:rsidR="006367E6">
        <w:rPr>
          <w:rFonts w:ascii="Times New Roman" w:hAnsi="Times New Roman" w:cs="Times New Roman"/>
          <w:sz w:val="24"/>
          <w:szCs w:val="24"/>
        </w:rPr>
        <w:t xml:space="preserve"> asistentes</w:t>
      </w:r>
      <w:r w:rsidR="007311BF">
        <w:rPr>
          <w:rFonts w:ascii="Times New Roman" w:hAnsi="Times New Roman" w:cs="Times New Roman"/>
          <w:sz w:val="24"/>
          <w:szCs w:val="24"/>
        </w:rPr>
        <w:t xml:space="preserve">. </w:t>
      </w:r>
      <w:r w:rsidR="00844EE2">
        <w:rPr>
          <w:rFonts w:ascii="Times New Roman" w:hAnsi="Times New Roman" w:cs="Times New Roman"/>
          <w:sz w:val="24"/>
          <w:szCs w:val="24"/>
        </w:rPr>
        <w:t>Quienes</w:t>
      </w:r>
      <w:r w:rsidR="00EF5606" w:rsidRPr="00B52F71">
        <w:rPr>
          <w:rFonts w:ascii="Times New Roman" w:hAnsi="Times New Roman" w:cs="Times New Roman"/>
          <w:sz w:val="24"/>
          <w:szCs w:val="24"/>
        </w:rPr>
        <w:t xml:space="preserve"> cumplieron con los criterios de inclusión accedieron libremente a participar en el </w:t>
      </w:r>
      <w:r w:rsidR="00D80231" w:rsidRPr="00B52F71">
        <w:rPr>
          <w:rFonts w:ascii="Times New Roman" w:hAnsi="Times New Roman" w:cs="Times New Roman"/>
          <w:sz w:val="24"/>
          <w:szCs w:val="24"/>
        </w:rPr>
        <w:t xml:space="preserve">piloto </w:t>
      </w:r>
      <w:r w:rsidR="00EF5606" w:rsidRPr="00B52F71">
        <w:rPr>
          <w:rFonts w:ascii="Times New Roman" w:hAnsi="Times New Roman" w:cs="Times New Roman"/>
          <w:sz w:val="24"/>
          <w:szCs w:val="24"/>
        </w:rPr>
        <w:t>previa firma de consentimiento informado</w:t>
      </w:r>
      <w:r w:rsidRPr="00B52F71">
        <w:rPr>
          <w:rFonts w:ascii="Times New Roman" w:hAnsi="Times New Roman" w:cs="Times New Roman"/>
          <w:sz w:val="24"/>
          <w:szCs w:val="24"/>
        </w:rPr>
        <w:t xml:space="preserve">. </w:t>
      </w:r>
      <w:r w:rsidR="00844EE2">
        <w:rPr>
          <w:rFonts w:ascii="Times New Roman" w:hAnsi="Times New Roman" w:cs="Times New Roman"/>
          <w:sz w:val="24"/>
          <w:szCs w:val="24"/>
        </w:rPr>
        <w:t>S</w:t>
      </w:r>
      <w:r w:rsidR="006E2FCD" w:rsidRPr="00B52F71">
        <w:rPr>
          <w:rFonts w:ascii="Times New Roman" w:hAnsi="Times New Roman" w:cs="Times New Roman"/>
          <w:sz w:val="24"/>
          <w:szCs w:val="24"/>
        </w:rPr>
        <w:t>e les explicó el contenido</w:t>
      </w:r>
      <w:r w:rsidR="00D80231" w:rsidRPr="00B52F71">
        <w:rPr>
          <w:rFonts w:ascii="Times New Roman" w:hAnsi="Times New Roman" w:cs="Times New Roman"/>
          <w:sz w:val="24"/>
          <w:szCs w:val="24"/>
        </w:rPr>
        <w:t xml:space="preserve"> de las escalas de </w:t>
      </w:r>
      <w:r w:rsidR="00F76D54" w:rsidRPr="00B52F71">
        <w:rPr>
          <w:rFonts w:ascii="Times New Roman" w:hAnsi="Times New Roman" w:cs="Times New Roman"/>
          <w:sz w:val="24"/>
          <w:szCs w:val="24"/>
        </w:rPr>
        <w:t>evaluación,</w:t>
      </w:r>
      <w:r w:rsidR="00D80231" w:rsidRPr="00B52F71">
        <w:rPr>
          <w:rFonts w:ascii="Times New Roman" w:hAnsi="Times New Roman" w:cs="Times New Roman"/>
          <w:sz w:val="24"/>
          <w:szCs w:val="24"/>
        </w:rPr>
        <w:t xml:space="preserve"> </w:t>
      </w:r>
      <w:r w:rsidR="006E2FCD" w:rsidRPr="00B52F71">
        <w:rPr>
          <w:rFonts w:ascii="Times New Roman" w:hAnsi="Times New Roman" w:cs="Times New Roman"/>
          <w:sz w:val="24"/>
          <w:szCs w:val="24"/>
        </w:rPr>
        <w:t xml:space="preserve">de la entrevista </w:t>
      </w:r>
      <w:r w:rsidR="00D80231" w:rsidRPr="00B52F71">
        <w:rPr>
          <w:rFonts w:ascii="Times New Roman" w:hAnsi="Times New Roman" w:cs="Times New Roman"/>
          <w:sz w:val="24"/>
          <w:szCs w:val="24"/>
        </w:rPr>
        <w:t>y c</w:t>
      </w:r>
      <w:r w:rsidRPr="00B52F71">
        <w:rPr>
          <w:rFonts w:ascii="Times New Roman" w:hAnsi="Times New Roman" w:cs="Times New Roman"/>
          <w:sz w:val="24"/>
          <w:szCs w:val="24"/>
        </w:rPr>
        <w:t>ompletaron la evaluación pre</w:t>
      </w:r>
      <w:r w:rsidR="007311BF">
        <w:rPr>
          <w:rFonts w:ascii="Times New Roman" w:hAnsi="Times New Roman" w:cs="Times New Roman"/>
          <w:sz w:val="24"/>
          <w:szCs w:val="24"/>
        </w:rPr>
        <w:t>,</w:t>
      </w:r>
      <w:r w:rsidRPr="00B52F71">
        <w:rPr>
          <w:rFonts w:ascii="Times New Roman" w:hAnsi="Times New Roman" w:cs="Times New Roman"/>
          <w:sz w:val="24"/>
          <w:szCs w:val="24"/>
        </w:rPr>
        <w:t xml:space="preserve"> asistida por la psicóloga </w:t>
      </w:r>
      <w:r w:rsidR="00844EE2">
        <w:rPr>
          <w:rFonts w:ascii="Times New Roman" w:hAnsi="Times New Roman" w:cs="Times New Roman"/>
          <w:sz w:val="24"/>
          <w:szCs w:val="24"/>
        </w:rPr>
        <w:t>para resolver dudas</w:t>
      </w:r>
      <w:r w:rsidR="006E2FCD" w:rsidRPr="00B52F71">
        <w:rPr>
          <w:rFonts w:ascii="Times New Roman" w:hAnsi="Times New Roman" w:cs="Times New Roman"/>
          <w:sz w:val="24"/>
          <w:szCs w:val="24"/>
        </w:rPr>
        <w:t xml:space="preserve">. </w:t>
      </w:r>
      <w:r w:rsidR="007311BF">
        <w:rPr>
          <w:rFonts w:ascii="Times New Roman" w:hAnsi="Times New Roman" w:cs="Times New Roman"/>
          <w:sz w:val="24"/>
          <w:szCs w:val="24"/>
        </w:rPr>
        <w:t>Posteriormente,</w:t>
      </w:r>
      <w:r w:rsidRPr="00B52F71">
        <w:rPr>
          <w:rFonts w:ascii="Times New Roman" w:hAnsi="Times New Roman" w:cs="Times New Roman"/>
          <w:sz w:val="24"/>
          <w:szCs w:val="24"/>
        </w:rPr>
        <w:t xml:space="preserve"> se sometieron a la </w:t>
      </w:r>
      <w:r w:rsidR="008F03EA">
        <w:rPr>
          <w:rFonts w:ascii="Times New Roman" w:hAnsi="Times New Roman" w:cs="Times New Roman"/>
          <w:sz w:val="24"/>
          <w:szCs w:val="24"/>
        </w:rPr>
        <w:t>Entrevista Terapéutica KIBO</w:t>
      </w:r>
      <w:r w:rsidRPr="00B52F71">
        <w:rPr>
          <w:rFonts w:ascii="Times New Roman" w:hAnsi="Times New Roman" w:cs="Times New Roman"/>
          <w:sz w:val="24"/>
          <w:szCs w:val="24"/>
        </w:rPr>
        <w:t xml:space="preserve"> en Espiritualidad</w:t>
      </w:r>
      <w:r w:rsidR="002F7646">
        <w:rPr>
          <w:rFonts w:ascii="Times New Roman" w:hAnsi="Times New Roman" w:cs="Times New Roman"/>
          <w:sz w:val="24"/>
          <w:szCs w:val="24"/>
        </w:rPr>
        <w:t>.</w:t>
      </w:r>
      <w:r w:rsidRPr="00B52F71">
        <w:rPr>
          <w:rFonts w:ascii="Times New Roman" w:hAnsi="Times New Roman" w:cs="Times New Roman"/>
          <w:sz w:val="24"/>
          <w:szCs w:val="24"/>
        </w:rPr>
        <w:t xml:space="preserve"> </w:t>
      </w:r>
      <w:r w:rsidR="00EF5606" w:rsidRPr="00B52F71">
        <w:rPr>
          <w:rFonts w:ascii="Times New Roman" w:hAnsi="Times New Roman" w:cs="Times New Roman"/>
          <w:sz w:val="24"/>
          <w:szCs w:val="24"/>
        </w:rPr>
        <w:t xml:space="preserve">Finalmente se realizó la evaluación </w:t>
      </w:r>
      <w:r w:rsidRPr="00B52F71">
        <w:rPr>
          <w:rFonts w:ascii="Times New Roman" w:hAnsi="Times New Roman" w:cs="Times New Roman"/>
          <w:sz w:val="24"/>
          <w:szCs w:val="24"/>
        </w:rPr>
        <w:t xml:space="preserve">post-intervención </w:t>
      </w:r>
      <w:r w:rsidR="00844EE2">
        <w:rPr>
          <w:rFonts w:ascii="Times New Roman" w:hAnsi="Times New Roman" w:cs="Times New Roman"/>
          <w:sz w:val="24"/>
          <w:szCs w:val="24"/>
        </w:rPr>
        <w:t>con</w:t>
      </w:r>
      <w:r w:rsidR="00EF5606" w:rsidRPr="00B52F71">
        <w:rPr>
          <w:rFonts w:ascii="Times New Roman" w:hAnsi="Times New Roman" w:cs="Times New Roman"/>
          <w:sz w:val="24"/>
          <w:szCs w:val="24"/>
        </w:rPr>
        <w:t xml:space="preserve"> los</w:t>
      </w:r>
      <w:r w:rsidRPr="00B52F71">
        <w:rPr>
          <w:rFonts w:ascii="Times New Roman" w:hAnsi="Times New Roman" w:cs="Times New Roman"/>
          <w:sz w:val="24"/>
          <w:szCs w:val="24"/>
        </w:rPr>
        <w:t xml:space="preserve"> mismos instrumentos que en la evaluación inicial.</w:t>
      </w:r>
    </w:p>
    <w:p w14:paraId="2F9D7CC4" w14:textId="7160C43D" w:rsidR="00D80231" w:rsidRPr="004E26F7" w:rsidRDefault="00D80231" w:rsidP="00E366B5">
      <w:pPr>
        <w:spacing w:line="360" w:lineRule="auto"/>
        <w:jc w:val="both"/>
        <w:rPr>
          <w:rFonts w:ascii="Times New Roman" w:hAnsi="Times New Roman" w:cs="Times New Roman"/>
          <w:b/>
          <w:i/>
          <w:iCs/>
          <w:sz w:val="24"/>
          <w:szCs w:val="24"/>
        </w:rPr>
      </w:pPr>
      <w:r w:rsidRPr="004E26F7">
        <w:rPr>
          <w:rFonts w:ascii="Times New Roman" w:hAnsi="Times New Roman" w:cs="Times New Roman"/>
          <w:b/>
          <w:i/>
          <w:iCs/>
          <w:sz w:val="24"/>
          <w:szCs w:val="24"/>
        </w:rPr>
        <w:lastRenderedPageBreak/>
        <w:t xml:space="preserve">Intervención </w:t>
      </w:r>
    </w:p>
    <w:p w14:paraId="4F7DA5ED" w14:textId="37EDE8EE" w:rsidR="00B56117" w:rsidRPr="00D463F6" w:rsidRDefault="004E26F7" w:rsidP="00D463F6">
      <w:pPr>
        <w:spacing w:line="360" w:lineRule="auto"/>
        <w:ind w:firstLine="708"/>
        <w:jc w:val="both"/>
        <w:rPr>
          <w:rFonts w:ascii="Times New Roman" w:hAnsi="Times New Roman" w:cs="Times New Roman"/>
          <w:i/>
          <w:iCs/>
          <w:sz w:val="24"/>
          <w:szCs w:val="24"/>
        </w:rPr>
      </w:pPr>
      <w:r w:rsidRPr="004E26F7">
        <w:rPr>
          <w:rFonts w:ascii="Times New Roman" w:hAnsi="Times New Roman" w:cs="Times New Roman"/>
          <w:i/>
          <w:iCs/>
          <w:sz w:val="24"/>
          <w:szCs w:val="24"/>
        </w:rPr>
        <w:t xml:space="preserve">Entrevista terapéutica </w:t>
      </w:r>
      <w:r w:rsidR="006013A9">
        <w:rPr>
          <w:rFonts w:ascii="Times New Roman" w:hAnsi="Times New Roman" w:cs="Times New Roman"/>
          <w:i/>
          <w:iCs/>
          <w:sz w:val="24"/>
          <w:szCs w:val="24"/>
        </w:rPr>
        <w:t>K</w:t>
      </w:r>
      <w:r w:rsidR="008F03EA">
        <w:rPr>
          <w:rFonts w:ascii="Times New Roman" w:hAnsi="Times New Roman" w:cs="Times New Roman"/>
          <w:i/>
          <w:iCs/>
          <w:sz w:val="24"/>
          <w:szCs w:val="24"/>
        </w:rPr>
        <w:t>IBO</w:t>
      </w:r>
      <w:r w:rsidRPr="004E26F7">
        <w:rPr>
          <w:rFonts w:ascii="Times New Roman" w:hAnsi="Times New Roman" w:cs="Times New Roman"/>
          <w:i/>
          <w:iCs/>
          <w:sz w:val="24"/>
          <w:szCs w:val="24"/>
        </w:rPr>
        <w:t xml:space="preserve"> para el abordaje de la espiritualidad</w:t>
      </w:r>
      <w:r w:rsidR="00D463F6">
        <w:rPr>
          <w:rFonts w:ascii="Times New Roman" w:hAnsi="Times New Roman" w:cs="Times New Roman"/>
          <w:i/>
          <w:iCs/>
          <w:sz w:val="24"/>
          <w:szCs w:val="24"/>
        </w:rPr>
        <w:t xml:space="preserve">: </w:t>
      </w:r>
      <w:r w:rsidR="00657EBA" w:rsidRPr="00657EBA">
        <w:rPr>
          <w:rFonts w:ascii="Times New Roman" w:hAnsi="Times New Roman" w:cs="Times New Roman"/>
          <w:sz w:val="24"/>
          <w:szCs w:val="24"/>
        </w:rPr>
        <w:t xml:space="preserve">Creada por profesionales de la salud </w:t>
      </w:r>
      <w:r w:rsidR="00571DFE" w:rsidRPr="00B52F71">
        <w:rPr>
          <w:rFonts w:ascii="Times New Roman" w:hAnsi="Times New Roman" w:cs="Times New Roman"/>
          <w:sz w:val="24"/>
          <w:szCs w:val="24"/>
        </w:rPr>
        <w:t>con al menos maestría o título d</w:t>
      </w:r>
      <w:r w:rsidR="00657EBA">
        <w:rPr>
          <w:rFonts w:ascii="Times New Roman" w:hAnsi="Times New Roman" w:cs="Times New Roman"/>
          <w:sz w:val="24"/>
          <w:szCs w:val="24"/>
        </w:rPr>
        <w:t>e doctorado en el área de salud</w:t>
      </w:r>
      <w:r w:rsidR="002D4E53" w:rsidRPr="00B52F71">
        <w:rPr>
          <w:rFonts w:ascii="Times New Roman" w:hAnsi="Times New Roman" w:cs="Times New Roman"/>
          <w:sz w:val="24"/>
          <w:szCs w:val="24"/>
        </w:rPr>
        <w:t xml:space="preserve"> y</w:t>
      </w:r>
      <w:r w:rsidR="00F76D54" w:rsidRPr="00B52F71">
        <w:rPr>
          <w:rFonts w:ascii="Times New Roman" w:hAnsi="Times New Roman" w:cs="Times New Roman"/>
          <w:sz w:val="24"/>
          <w:szCs w:val="24"/>
        </w:rPr>
        <w:t xml:space="preserve"> </w:t>
      </w:r>
      <w:r w:rsidR="00657EBA">
        <w:rPr>
          <w:rFonts w:ascii="Times New Roman" w:hAnsi="Times New Roman" w:cs="Times New Roman"/>
          <w:sz w:val="24"/>
          <w:szCs w:val="24"/>
        </w:rPr>
        <w:t xml:space="preserve">entrenados </w:t>
      </w:r>
      <w:r w:rsidR="00571DFE" w:rsidRPr="00B52F71">
        <w:rPr>
          <w:rFonts w:ascii="Times New Roman" w:hAnsi="Times New Roman" w:cs="Times New Roman"/>
          <w:sz w:val="24"/>
          <w:szCs w:val="24"/>
        </w:rPr>
        <w:t xml:space="preserve">en el modelo biopsicosocial </w:t>
      </w:r>
      <w:r w:rsidR="00657EBA">
        <w:rPr>
          <w:rFonts w:ascii="Times New Roman" w:hAnsi="Times New Roman" w:cs="Times New Roman"/>
          <w:sz w:val="24"/>
          <w:szCs w:val="24"/>
        </w:rPr>
        <w:t>y en</w:t>
      </w:r>
      <w:r w:rsidR="00571DFE" w:rsidRPr="00B52F71">
        <w:rPr>
          <w:rFonts w:ascii="Times New Roman" w:hAnsi="Times New Roman" w:cs="Times New Roman"/>
          <w:sz w:val="24"/>
          <w:szCs w:val="24"/>
        </w:rPr>
        <w:t xml:space="preserve"> Espiritualidad</w:t>
      </w:r>
      <w:r w:rsidR="00F76D54" w:rsidRPr="00B52F71">
        <w:rPr>
          <w:rFonts w:ascii="Times New Roman" w:hAnsi="Times New Roman" w:cs="Times New Roman"/>
          <w:sz w:val="24"/>
          <w:szCs w:val="24"/>
        </w:rPr>
        <w:t xml:space="preserve"> por la SECPAL</w:t>
      </w:r>
      <w:r w:rsidR="007311BF">
        <w:rPr>
          <w:rFonts w:ascii="Times New Roman" w:hAnsi="Times New Roman" w:cs="Times New Roman"/>
          <w:sz w:val="24"/>
          <w:szCs w:val="24"/>
        </w:rPr>
        <w:t xml:space="preserve">. </w:t>
      </w:r>
      <w:r w:rsidR="00657EBA" w:rsidRPr="00657EBA">
        <w:rPr>
          <w:rFonts w:ascii="Times New Roman" w:hAnsi="Times New Roman" w:cs="Times New Roman"/>
          <w:sz w:val="24"/>
          <w:szCs w:val="24"/>
        </w:rPr>
        <w:t>L</w:t>
      </w:r>
      <w:r w:rsidR="00D80231" w:rsidRPr="00657EBA">
        <w:rPr>
          <w:rFonts w:ascii="Times New Roman" w:hAnsi="Times New Roman" w:cs="Times New Roman"/>
          <w:sz w:val="24"/>
          <w:szCs w:val="24"/>
        </w:rPr>
        <w:t>a</w:t>
      </w:r>
      <w:r w:rsidR="00D80231" w:rsidRPr="00B52F71">
        <w:rPr>
          <w:rFonts w:ascii="Times New Roman" w:hAnsi="Times New Roman" w:cs="Times New Roman"/>
          <w:sz w:val="24"/>
          <w:szCs w:val="24"/>
        </w:rPr>
        <w:t xml:space="preserve"> Entrevista Terapéutica KIBO</w:t>
      </w:r>
      <w:r w:rsidR="0009291D" w:rsidRPr="00B52F71">
        <w:rPr>
          <w:rFonts w:ascii="Times New Roman" w:hAnsi="Times New Roman" w:cs="Times New Roman"/>
          <w:sz w:val="24"/>
          <w:szCs w:val="24"/>
        </w:rPr>
        <w:t xml:space="preserve"> </w:t>
      </w:r>
      <w:r w:rsidR="00657EBA">
        <w:rPr>
          <w:rFonts w:ascii="Times New Roman" w:hAnsi="Times New Roman" w:cs="Times New Roman"/>
          <w:sz w:val="24"/>
          <w:szCs w:val="24"/>
        </w:rPr>
        <w:t>explora</w:t>
      </w:r>
      <w:r w:rsidR="0009291D" w:rsidRPr="00B52F71">
        <w:rPr>
          <w:rFonts w:ascii="Times New Roman" w:hAnsi="Times New Roman" w:cs="Times New Roman"/>
          <w:sz w:val="24"/>
          <w:szCs w:val="24"/>
        </w:rPr>
        <w:t xml:space="preserve"> aspectos de las dimensiones intrapersonal, interpersonal y transpersonal</w:t>
      </w:r>
      <w:r w:rsidR="002D4E53" w:rsidRPr="00B52F71">
        <w:rPr>
          <w:rFonts w:ascii="Times New Roman" w:hAnsi="Times New Roman" w:cs="Times New Roman"/>
          <w:sz w:val="24"/>
          <w:szCs w:val="24"/>
        </w:rPr>
        <w:t xml:space="preserve"> (Soto-Rubio et al, 2020)</w:t>
      </w:r>
      <w:r w:rsidR="0009291D" w:rsidRPr="00B52F71">
        <w:rPr>
          <w:rFonts w:ascii="Times New Roman" w:hAnsi="Times New Roman" w:cs="Times New Roman"/>
          <w:sz w:val="24"/>
          <w:szCs w:val="24"/>
        </w:rPr>
        <w:t xml:space="preserve">; conformantes de la estructura dimensional de la Espiritualidad validada por Benito et al., (2014) y estudiada en población oncológica paliativa por Fombuena (2016) y por Barreto y colaboradores (2015). </w:t>
      </w:r>
      <w:r w:rsidR="00F76D54" w:rsidRPr="00B52F71">
        <w:rPr>
          <w:rFonts w:ascii="Times New Roman" w:hAnsi="Times New Roman" w:cs="Times New Roman"/>
          <w:sz w:val="24"/>
          <w:szCs w:val="24"/>
        </w:rPr>
        <w:t xml:space="preserve">KIBO ha sido validada mediante un </w:t>
      </w:r>
      <w:r w:rsidR="00816679">
        <w:rPr>
          <w:rFonts w:ascii="Times New Roman" w:hAnsi="Times New Roman" w:cs="Times New Roman"/>
          <w:sz w:val="24"/>
          <w:szCs w:val="24"/>
        </w:rPr>
        <w:t>ensayo clínico</w:t>
      </w:r>
      <w:r w:rsidR="006013A9">
        <w:rPr>
          <w:rFonts w:ascii="Times New Roman" w:hAnsi="Times New Roman" w:cs="Times New Roman"/>
          <w:sz w:val="24"/>
          <w:szCs w:val="24"/>
        </w:rPr>
        <w:t xml:space="preserve"> aleatorizado controlado</w:t>
      </w:r>
      <w:r w:rsidR="006E0581">
        <w:rPr>
          <w:rFonts w:ascii="Times New Roman" w:hAnsi="Times New Roman" w:cs="Times New Roman"/>
          <w:sz w:val="24"/>
          <w:szCs w:val="24"/>
        </w:rPr>
        <w:t xml:space="preserve"> </w:t>
      </w:r>
      <w:r w:rsidR="00F76D54" w:rsidRPr="00B52F71">
        <w:rPr>
          <w:rFonts w:ascii="Times New Roman" w:hAnsi="Times New Roman" w:cs="Times New Roman"/>
          <w:sz w:val="24"/>
          <w:szCs w:val="24"/>
        </w:rPr>
        <w:t>en población en situación de cuidados paliativos, mostrando su fiabilidad y validez para la población detallada (Soto-Rubio et al, 2020).</w:t>
      </w:r>
      <w:r w:rsidR="00D463F6">
        <w:rPr>
          <w:rFonts w:ascii="Times New Roman" w:hAnsi="Times New Roman" w:cs="Times New Roman"/>
          <w:i/>
          <w:iCs/>
          <w:sz w:val="24"/>
          <w:szCs w:val="24"/>
        </w:rPr>
        <w:t xml:space="preserve"> </w:t>
      </w:r>
      <w:r w:rsidR="00657EBA" w:rsidRPr="007311BF">
        <w:rPr>
          <w:rFonts w:ascii="Times New Roman" w:hAnsi="Times New Roman" w:cs="Times New Roman"/>
          <w:iCs/>
          <w:sz w:val="24"/>
          <w:szCs w:val="24"/>
        </w:rPr>
        <w:t>S</w:t>
      </w:r>
      <w:r w:rsidR="00335159" w:rsidRPr="007311BF">
        <w:rPr>
          <w:rFonts w:ascii="Times New Roman" w:hAnsi="Times New Roman" w:cs="Times New Roman"/>
          <w:sz w:val="24"/>
          <w:szCs w:val="24"/>
        </w:rPr>
        <w:t>e</w:t>
      </w:r>
      <w:r w:rsidR="00335159" w:rsidRPr="00B52F71">
        <w:rPr>
          <w:rFonts w:ascii="Times New Roman" w:hAnsi="Times New Roman" w:cs="Times New Roman"/>
          <w:sz w:val="24"/>
          <w:szCs w:val="24"/>
        </w:rPr>
        <w:t xml:space="preserve"> plantea como una brev</w:t>
      </w:r>
      <w:r w:rsidR="00657EBA">
        <w:rPr>
          <w:rFonts w:ascii="Times New Roman" w:hAnsi="Times New Roman" w:cs="Times New Roman"/>
          <w:sz w:val="24"/>
          <w:szCs w:val="24"/>
        </w:rPr>
        <w:t xml:space="preserve">e intervención en cuatro pasos: </w:t>
      </w:r>
      <w:r w:rsidR="00B956CC">
        <w:rPr>
          <w:rFonts w:ascii="Times New Roman" w:hAnsi="Times New Roman" w:cs="Times New Roman"/>
          <w:sz w:val="24"/>
          <w:szCs w:val="24"/>
        </w:rPr>
        <w:t xml:space="preserve">a) </w:t>
      </w:r>
      <w:r w:rsidR="00D80231" w:rsidRPr="00B52F71">
        <w:rPr>
          <w:rFonts w:ascii="Times New Roman" w:hAnsi="Times New Roman" w:cs="Times New Roman"/>
          <w:sz w:val="24"/>
          <w:szCs w:val="24"/>
        </w:rPr>
        <w:t xml:space="preserve">introducción </w:t>
      </w:r>
      <w:r w:rsidR="00657EBA">
        <w:rPr>
          <w:rFonts w:ascii="Times New Roman" w:hAnsi="Times New Roman" w:cs="Times New Roman"/>
          <w:sz w:val="24"/>
          <w:szCs w:val="24"/>
        </w:rPr>
        <w:t>para</w:t>
      </w:r>
      <w:r w:rsidR="00D80231" w:rsidRPr="00B52F71">
        <w:rPr>
          <w:rFonts w:ascii="Times New Roman" w:hAnsi="Times New Roman" w:cs="Times New Roman"/>
          <w:sz w:val="24"/>
          <w:szCs w:val="24"/>
        </w:rPr>
        <w:t xml:space="preserve"> facilitar la reflexión sobre la e</w:t>
      </w:r>
      <w:r w:rsidR="00657EBA">
        <w:rPr>
          <w:rFonts w:ascii="Times New Roman" w:hAnsi="Times New Roman" w:cs="Times New Roman"/>
          <w:sz w:val="24"/>
          <w:szCs w:val="24"/>
        </w:rPr>
        <w:t xml:space="preserve">spiritualidad de forma natural; </w:t>
      </w:r>
      <w:r w:rsidR="00B956CC">
        <w:rPr>
          <w:rFonts w:ascii="Times New Roman" w:hAnsi="Times New Roman" w:cs="Times New Roman"/>
          <w:sz w:val="24"/>
          <w:szCs w:val="24"/>
        </w:rPr>
        <w:t xml:space="preserve">b) </w:t>
      </w:r>
      <w:r w:rsidR="00D80231" w:rsidRPr="00B52F71">
        <w:rPr>
          <w:rFonts w:ascii="Times New Roman" w:hAnsi="Times New Roman" w:cs="Times New Roman"/>
          <w:sz w:val="24"/>
          <w:szCs w:val="24"/>
        </w:rPr>
        <w:t xml:space="preserve">preguntas principales </w:t>
      </w:r>
      <w:r w:rsidR="00657EBA">
        <w:rPr>
          <w:rFonts w:ascii="Times New Roman" w:hAnsi="Times New Roman" w:cs="Times New Roman"/>
          <w:sz w:val="24"/>
          <w:szCs w:val="24"/>
        </w:rPr>
        <w:t xml:space="preserve">sobre la dimensión </w:t>
      </w:r>
      <w:r w:rsidR="002D4E53" w:rsidRPr="00B52F71">
        <w:rPr>
          <w:rFonts w:ascii="Times New Roman" w:hAnsi="Times New Roman" w:cs="Times New Roman"/>
          <w:sz w:val="24"/>
          <w:szCs w:val="24"/>
        </w:rPr>
        <w:t xml:space="preserve">intrapersonal </w:t>
      </w:r>
      <w:r w:rsidR="00657EBA">
        <w:rPr>
          <w:rFonts w:ascii="Times New Roman" w:hAnsi="Times New Roman" w:cs="Times New Roman"/>
          <w:sz w:val="24"/>
          <w:szCs w:val="24"/>
        </w:rPr>
        <w:t>(</w:t>
      </w:r>
      <w:r w:rsidR="002D4E53" w:rsidRPr="00B52F71">
        <w:rPr>
          <w:rFonts w:ascii="Times New Roman" w:hAnsi="Times New Roman" w:cs="Times New Roman"/>
          <w:sz w:val="24"/>
          <w:szCs w:val="24"/>
        </w:rPr>
        <w:t>componentes de valores, hitos vitales, pasiones, satisfacciones, sentimientos, autoconcepto y dominios</w:t>
      </w:r>
      <w:r w:rsidR="00657EBA">
        <w:rPr>
          <w:rFonts w:ascii="Times New Roman" w:hAnsi="Times New Roman" w:cs="Times New Roman"/>
          <w:sz w:val="24"/>
          <w:szCs w:val="24"/>
        </w:rPr>
        <w:t>);</w:t>
      </w:r>
      <w:r w:rsidR="002D4E53" w:rsidRPr="00B52F71">
        <w:rPr>
          <w:rFonts w:ascii="Times New Roman" w:hAnsi="Times New Roman" w:cs="Times New Roman"/>
          <w:sz w:val="24"/>
          <w:szCs w:val="24"/>
        </w:rPr>
        <w:t xml:space="preserve"> dimensión interpersonal </w:t>
      </w:r>
      <w:r w:rsidR="00657EBA">
        <w:rPr>
          <w:rFonts w:ascii="Times New Roman" w:hAnsi="Times New Roman" w:cs="Times New Roman"/>
          <w:sz w:val="24"/>
          <w:szCs w:val="24"/>
        </w:rPr>
        <w:t>(componentes de</w:t>
      </w:r>
      <w:r w:rsidR="002D4E53" w:rsidRPr="00B52F71">
        <w:rPr>
          <w:rFonts w:ascii="Times New Roman" w:hAnsi="Times New Roman" w:cs="Times New Roman"/>
          <w:sz w:val="24"/>
          <w:szCs w:val="24"/>
        </w:rPr>
        <w:t xml:space="preserve"> conexión, acciones, pertenencia, perdón y seres queridos</w:t>
      </w:r>
      <w:r w:rsidR="00657EBA">
        <w:rPr>
          <w:rFonts w:ascii="Times New Roman" w:hAnsi="Times New Roman" w:cs="Times New Roman"/>
          <w:sz w:val="24"/>
          <w:szCs w:val="24"/>
        </w:rPr>
        <w:t xml:space="preserve">; </w:t>
      </w:r>
      <w:r w:rsidR="002D4E53" w:rsidRPr="00B52F71">
        <w:rPr>
          <w:rFonts w:ascii="Times New Roman" w:hAnsi="Times New Roman" w:cs="Times New Roman"/>
          <w:sz w:val="24"/>
          <w:szCs w:val="24"/>
        </w:rPr>
        <w:t xml:space="preserve"> dimensión transpersonal </w:t>
      </w:r>
      <w:r w:rsidR="00657EBA">
        <w:rPr>
          <w:rFonts w:ascii="Times New Roman" w:hAnsi="Times New Roman" w:cs="Times New Roman"/>
          <w:sz w:val="24"/>
          <w:szCs w:val="24"/>
        </w:rPr>
        <w:t>(</w:t>
      </w:r>
      <w:r w:rsidR="002D4E53" w:rsidRPr="00B52F71">
        <w:rPr>
          <w:rFonts w:ascii="Times New Roman" w:hAnsi="Times New Roman" w:cs="Times New Roman"/>
          <w:sz w:val="24"/>
          <w:szCs w:val="24"/>
        </w:rPr>
        <w:t>componentes de creencias, religiosidad, filosofía de vida y trascendencia</w:t>
      </w:r>
      <w:r w:rsidR="00657EBA">
        <w:rPr>
          <w:rFonts w:ascii="Times New Roman" w:hAnsi="Times New Roman" w:cs="Times New Roman"/>
          <w:sz w:val="24"/>
          <w:szCs w:val="24"/>
        </w:rPr>
        <w:t>)</w:t>
      </w:r>
      <w:r w:rsidR="002D4E53" w:rsidRPr="00B52F71">
        <w:rPr>
          <w:rFonts w:ascii="Times New Roman" w:hAnsi="Times New Roman" w:cs="Times New Roman"/>
          <w:sz w:val="24"/>
          <w:szCs w:val="24"/>
        </w:rPr>
        <w:t xml:space="preserve">. Un ejemplo de pregunta </w:t>
      </w:r>
      <w:r w:rsidR="005F6F1F" w:rsidRPr="00B52F71">
        <w:rPr>
          <w:rFonts w:ascii="Times New Roman" w:hAnsi="Times New Roman" w:cs="Times New Roman"/>
          <w:sz w:val="24"/>
          <w:szCs w:val="24"/>
        </w:rPr>
        <w:t>interpersonal</w:t>
      </w:r>
      <w:r w:rsidR="002D4E53" w:rsidRPr="00B52F71">
        <w:rPr>
          <w:rFonts w:ascii="Times New Roman" w:hAnsi="Times New Roman" w:cs="Times New Roman"/>
          <w:sz w:val="24"/>
          <w:szCs w:val="24"/>
        </w:rPr>
        <w:t xml:space="preserve"> es: </w:t>
      </w:r>
      <w:r w:rsidR="002D4E53" w:rsidRPr="00B52F71">
        <w:rPr>
          <w:rFonts w:ascii="Times New Roman" w:hAnsi="Times New Roman" w:cs="Times New Roman"/>
          <w:i/>
          <w:sz w:val="24"/>
          <w:szCs w:val="24"/>
        </w:rPr>
        <w:t xml:space="preserve">¿Qué sueños y esperanzas albergas respecto a tus seres queridos? </w:t>
      </w:r>
      <w:r w:rsidR="002D4E53" w:rsidRPr="00B52F71">
        <w:rPr>
          <w:rFonts w:ascii="Times New Roman" w:hAnsi="Times New Roman" w:cs="Times New Roman"/>
          <w:sz w:val="24"/>
          <w:szCs w:val="24"/>
        </w:rPr>
        <w:t>Un ejemplo de pregunta transpersonal</w:t>
      </w:r>
      <w:r w:rsidR="001021E0">
        <w:rPr>
          <w:rFonts w:ascii="Times New Roman" w:hAnsi="Times New Roman" w:cs="Times New Roman"/>
          <w:sz w:val="24"/>
          <w:szCs w:val="24"/>
        </w:rPr>
        <w:t>:</w:t>
      </w:r>
      <w:r w:rsidR="002D4E53" w:rsidRPr="00B52F71">
        <w:rPr>
          <w:rFonts w:ascii="Times New Roman" w:hAnsi="Times New Roman" w:cs="Times New Roman"/>
          <w:i/>
          <w:sz w:val="24"/>
          <w:szCs w:val="24"/>
        </w:rPr>
        <w:t xml:space="preserve">¿Qué palabras de orientación te gustaría trasmitir a la generación más </w:t>
      </w:r>
      <w:r w:rsidR="005F6F1F" w:rsidRPr="00B52F71">
        <w:rPr>
          <w:rFonts w:ascii="Times New Roman" w:hAnsi="Times New Roman" w:cs="Times New Roman"/>
          <w:i/>
          <w:sz w:val="24"/>
          <w:szCs w:val="24"/>
        </w:rPr>
        <w:t>joven?</w:t>
      </w:r>
      <w:r w:rsidR="005F6F1F" w:rsidRPr="00B52F71">
        <w:rPr>
          <w:rFonts w:ascii="Times New Roman" w:hAnsi="Times New Roman" w:cs="Times New Roman"/>
          <w:sz w:val="24"/>
          <w:szCs w:val="24"/>
        </w:rPr>
        <w:t xml:space="preserve"> </w:t>
      </w:r>
      <w:r w:rsidR="00B956CC">
        <w:rPr>
          <w:rFonts w:ascii="Times New Roman" w:hAnsi="Times New Roman" w:cs="Times New Roman"/>
          <w:sz w:val="24"/>
          <w:szCs w:val="24"/>
        </w:rPr>
        <w:t>c) P</w:t>
      </w:r>
      <w:r w:rsidR="00335159" w:rsidRPr="00B52F71">
        <w:rPr>
          <w:rFonts w:ascii="Times New Roman" w:hAnsi="Times New Roman" w:cs="Times New Roman"/>
          <w:sz w:val="24"/>
          <w:szCs w:val="24"/>
        </w:rPr>
        <w:t>regunta final</w:t>
      </w:r>
      <w:r w:rsidR="00D80231" w:rsidRPr="00B52F71">
        <w:rPr>
          <w:rFonts w:ascii="Times New Roman" w:hAnsi="Times New Roman" w:cs="Times New Roman"/>
          <w:sz w:val="24"/>
          <w:szCs w:val="24"/>
        </w:rPr>
        <w:t xml:space="preserve"> </w:t>
      </w:r>
      <w:r w:rsidR="00657EBA">
        <w:rPr>
          <w:rFonts w:ascii="Times New Roman" w:hAnsi="Times New Roman" w:cs="Times New Roman"/>
          <w:sz w:val="24"/>
          <w:szCs w:val="24"/>
        </w:rPr>
        <w:t>de reflexión</w:t>
      </w:r>
      <w:r w:rsidR="00250C0B">
        <w:rPr>
          <w:rFonts w:ascii="Times New Roman" w:hAnsi="Times New Roman" w:cs="Times New Roman"/>
          <w:sz w:val="24"/>
          <w:szCs w:val="24"/>
        </w:rPr>
        <w:t>:</w:t>
      </w:r>
      <w:r w:rsidR="00D84926" w:rsidRPr="00B52F71">
        <w:rPr>
          <w:rFonts w:ascii="Times New Roman" w:hAnsi="Times New Roman" w:cs="Times New Roman"/>
          <w:sz w:val="24"/>
          <w:szCs w:val="24"/>
        </w:rPr>
        <w:t xml:space="preserve"> </w:t>
      </w:r>
      <w:r w:rsidR="00D84926" w:rsidRPr="00B52F71">
        <w:rPr>
          <w:rFonts w:ascii="Times New Roman" w:hAnsi="Times New Roman" w:cs="Times New Roman"/>
          <w:i/>
          <w:sz w:val="24"/>
          <w:szCs w:val="24"/>
        </w:rPr>
        <w:t xml:space="preserve">¿hay algo más que necesites o que te gustaría expresar o </w:t>
      </w:r>
      <w:r w:rsidR="005F6F1F" w:rsidRPr="00B52F71">
        <w:rPr>
          <w:rFonts w:ascii="Times New Roman" w:hAnsi="Times New Roman" w:cs="Times New Roman"/>
          <w:i/>
          <w:sz w:val="24"/>
          <w:szCs w:val="24"/>
        </w:rPr>
        <w:t>decir?</w:t>
      </w:r>
      <w:r w:rsidR="00D80231" w:rsidRPr="00B52F71">
        <w:rPr>
          <w:rFonts w:ascii="Times New Roman" w:hAnsi="Times New Roman" w:cs="Times New Roman"/>
          <w:sz w:val="24"/>
          <w:szCs w:val="24"/>
        </w:rPr>
        <w:t xml:space="preserve"> </w:t>
      </w:r>
      <w:r w:rsidR="00B956CC">
        <w:rPr>
          <w:rFonts w:ascii="Times New Roman" w:hAnsi="Times New Roman" w:cs="Times New Roman"/>
          <w:sz w:val="24"/>
          <w:szCs w:val="24"/>
        </w:rPr>
        <w:t>d) cierre con</w:t>
      </w:r>
      <w:r w:rsidR="002D4E53" w:rsidRPr="00B52F71">
        <w:rPr>
          <w:rFonts w:ascii="Times New Roman" w:hAnsi="Times New Roman" w:cs="Times New Roman"/>
          <w:sz w:val="24"/>
          <w:szCs w:val="24"/>
        </w:rPr>
        <w:t xml:space="preserve"> breve retroalimentación del/la psicoterapeuta </w:t>
      </w:r>
      <w:r w:rsidR="00D80231" w:rsidRPr="00B52F71">
        <w:rPr>
          <w:rFonts w:ascii="Times New Roman" w:hAnsi="Times New Roman" w:cs="Times New Roman"/>
          <w:sz w:val="24"/>
          <w:szCs w:val="24"/>
        </w:rPr>
        <w:t xml:space="preserve">basada en las respuestas </w:t>
      </w:r>
      <w:r w:rsidR="00B956CC">
        <w:rPr>
          <w:rFonts w:ascii="Times New Roman" w:hAnsi="Times New Roman" w:cs="Times New Roman"/>
          <w:sz w:val="24"/>
          <w:szCs w:val="24"/>
        </w:rPr>
        <w:t>dadas</w:t>
      </w:r>
      <w:r w:rsidR="00D80231" w:rsidRPr="00B52F71">
        <w:rPr>
          <w:rFonts w:ascii="Times New Roman" w:hAnsi="Times New Roman" w:cs="Times New Roman"/>
          <w:sz w:val="24"/>
          <w:szCs w:val="24"/>
        </w:rPr>
        <w:t xml:space="preserve"> </w:t>
      </w:r>
      <w:r w:rsidR="003078AA">
        <w:rPr>
          <w:rFonts w:ascii="Times New Roman" w:hAnsi="Times New Roman" w:cs="Times New Roman"/>
          <w:sz w:val="24"/>
          <w:szCs w:val="24"/>
        </w:rPr>
        <w:t>por el/la participante</w:t>
      </w:r>
      <w:r w:rsidR="00B956CC">
        <w:rPr>
          <w:rFonts w:ascii="Times New Roman" w:hAnsi="Times New Roman" w:cs="Times New Roman"/>
          <w:sz w:val="24"/>
          <w:szCs w:val="24"/>
        </w:rPr>
        <w:t xml:space="preserve"> que remarca</w:t>
      </w:r>
      <w:r w:rsidR="00F76D54" w:rsidRPr="00B52F71">
        <w:rPr>
          <w:rFonts w:ascii="Times New Roman" w:hAnsi="Times New Roman" w:cs="Times New Roman"/>
          <w:sz w:val="24"/>
          <w:szCs w:val="24"/>
        </w:rPr>
        <w:t xml:space="preserve"> </w:t>
      </w:r>
      <w:r w:rsidR="002D4E53" w:rsidRPr="00B52F71">
        <w:rPr>
          <w:rFonts w:ascii="Times New Roman" w:hAnsi="Times New Roman" w:cs="Times New Roman"/>
          <w:sz w:val="24"/>
          <w:szCs w:val="24"/>
        </w:rPr>
        <w:t xml:space="preserve">sus fortalezas y su espiritualidad. </w:t>
      </w:r>
      <w:r w:rsidR="0062577F" w:rsidRPr="00B52F71">
        <w:rPr>
          <w:rFonts w:ascii="Times New Roman" w:hAnsi="Times New Roman" w:cs="Times New Roman"/>
          <w:sz w:val="24"/>
          <w:szCs w:val="24"/>
        </w:rPr>
        <w:t xml:space="preserve">Al protocolo se le dio forma de cuaderno del/la terapeuta </w:t>
      </w:r>
      <w:r w:rsidR="005D4E35">
        <w:rPr>
          <w:rFonts w:ascii="Times New Roman" w:hAnsi="Times New Roman" w:cs="Times New Roman"/>
          <w:sz w:val="24"/>
          <w:szCs w:val="24"/>
        </w:rPr>
        <w:t xml:space="preserve">con </w:t>
      </w:r>
      <w:r w:rsidR="0062577F" w:rsidRPr="00B52F71">
        <w:rPr>
          <w:rFonts w:ascii="Times New Roman" w:hAnsi="Times New Roman" w:cs="Times New Roman"/>
          <w:sz w:val="24"/>
          <w:szCs w:val="24"/>
        </w:rPr>
        <w:t xml:space="preserve"> instrucciones detalladas </w:t>
      </w:r>
      <w:r w:rsidR="00B956CC">
        <w:rPr>
          <w:rFonts w:ascii="Times New Roman" w:hAnsi="Times New Roman" w:cs="Times New Roman"/>
          <w:sz w:val="24"/>
          <w:szCs w:val="24"/>
        </w:rPr>
        <w:t>d</w:t>
      </w:r>
      <w:r w:rsidR="0062577F" w:rsidRPr="00B52F71">
        <w:rPr>
          <w:rFonts w:ascii="Times New Roman" w:hAnsi="Times New Roman" w:cs="Times New Roman"/>
          <w:sz w:val="24"/>
          <w:szCs w:val="24"/>
        </w:rPr>
        <w:t>el proceso</w:t>
      </w:r>
      <w:r w:rsidR="00531C5C">
        <w:rPr>
          <w:rFonts w:ascii="Times New Roman" w:hAnsi="Times New Roman" w:cs="Times New Roman"/>
          <w:sz w:val="24"/>
          <w:szCs w:val="24"/>
        </w:rPr>
        <w:t xml:space="preserve">. </w:t>
      </w:r>
      <w:r w:rsidR="00B956CC">
        <w:rPr>
          <w:rFonts w:ascii="Times New Roman" w:hAnsi="Times New Roman" w:cs="Times New Roman"/>
          <w:sz w:val="24"/>
          <w:szCs w:val="24"/>
        </w:rPr>
        <w:t>La herramienta terapéutica</w:t>
      </w:r>
      <w:r w:rsidR="00151B77" w:rsidRPr="00B52F71">
        <w:rPr>
          <w:rFonts w:ascii="Times New Roman" w:hAnsi="Times New Roman" w:cs="Times New Roman"/>
          <w:sz w:val="24"/>
          <w:szCs w:val="24"/>
        </w:rPr>
        <w:t xml:space="preserve"> de la intervención es el Counseling, </w:t>
      </w:r>
      <w:r w:rsidR="00531C5C">
        <w:rPr>
          <w:rFonts w:ascii="Times New Roman" w:hAnsi="Times New Roman" w:cs="Times New Roman"/>
          <w:sz w:val="24"/>
          <w:szCs w:val="24"/>
        </w:rPr>
        <w:t>enmarcado</w:t>
      </w:r>
      <w:r w:rsidR="00151B77" w:rsidRPr="00B52F71">
        <w:rPr>
          <w:rFonts w:ascii="Times New Roman" w:hAnsi="Times New Roman" w:cs="Times New Roman"/>
          <w:sz w:val="24"/>
          <w:szCs w:val="24"/>
        </w:rPr>
        <w:t xml:space="preserve"> en la terapia cognitivo-conductual (Soto-Rubio et al, 2020</w:t>
      </w:r>
      <w:r w:rsidR="00B956CC">
        <w:rPr>
          <w:rFonts w:ascii="Times New Roman" w:hAnsi="Times New Roman" w:cs="Times New Roman"/>
          <w:sz w:val="24"/>
          <w:szCs w:val="24"/>
        </w:rPr>
        <w:t>) y con</w:t>
      </w:r>
      <w:r w:rsidR="00D12626" w:rsidRPr="00B52F71">
        <w:rPr>
          <w:rFonts w:ascii="Times New Roman" w:hAnsi="Times New Roman" w:cs="Times New Roman"/>
          <w:sz w:val="24"/>
          <w:szCs w:val="24"/>
        </w:rPr>
        <w:t xml:space="preserve"> paradigmas matriz </w:t>
      </w:r>
      <w:r w:rsidR="00B956CC">
        <w:rPr>
          <w:rFonts w:ascii="Times New Roman" w:hAnsi="Times New Roman" w:cs="Times New Roman"/>
          <w:sz w:val="24"/>
          <w:szCs w:val="24"/>
        </w:rPr>
        <w:t>como la</w:t>
      </w:r>
      <w:r w:rsidR="00D12626" w:rsidRPr="00B52F71">
        <w:rPr>
          <w:rFonts w:ascii="Times New Roman" w:hAnsi="Times New Roman" w:cs="Times New Roman"/>
          <w:sz w:val="24"/>
          <w:szCs w:val="24"/>
        </w:rPr>
        <w:t xml:space="preserve"> logoterapia </w:t>
      </w:r>
      <w:r w:rsidR="00EE648C" w:rsidRPr="00B52F71">
        <w:rPr>
          <w:rFonts w:ascii="Times New Roman" w:hAnsi="Times New Roman" w:cs="Times New Roman"/>
          <w:sz w:val="24"/>
          <w:szCs w:val="24"/>
        </w:rPr>
        <w:t>(Frankl, 1987</w:t>
      </w:r>
      <w:r w:rsidR="00B956CC">
        <w:rPr>
          <w:rFonts w:ascii="Times New Roman" w:hAnsi="Times New Roman" w:cs="Times New Roman"/>
          <w:sz w:val="24"/>
          <w:szCs w:val="24"/>
        </w:rPr>
        <w:t>)</w:t>
      </w:r>
      <w:r w:rsidR="00D12626" w:rsidRPr="00B52F71">
        <w:rPr>
          <w:rFonts w:ascii="Times New Roman" w:hAnsi="Times New Roman" w:cs="Times New Roman"/>
          <w:sz w:val="24"/>
          <w:szCs w:val="24"/>
        </w:rPr>
        <w:t>, directrices de la Consensus Conference con el liderazgo de Puchalski (2011)</w:t>
      </w:r>
      <w:r w:rsidR="009F5AD4" w:rsidRPr="00B52F71">
        <w:rPr>
          <w:rFonts w:ascii="Times New Roman" w:hAnsi="Times New Roman" w:cs="Times New Roman"/>
          <w:sz w:val="24"/>
          <w:szCs w:val="24"/>
        </w:rPr>
        <w:t>,</w:t>
      </w:r>
      <w:r w:rsidR="00DB5BBF" w:rsidRPr="00B52F71">
        <w:rPr>
          <w:rFonts w:ascii="Times New Roman" w:hAnsi="Times New Roman" w:cs="Times New Roman"/>
          <w:sz w:val="24"/>
          <w:szCs w:val="24"/>
        </w:rPr>
        <w:t xml:space="preserve"> entrevistas breves para la revisión </w:t>
      </w:r>
      <w:r w:rsidR="00702306">
        <w:rPr>
          <w:rFonts w:ascii="Times New Roman" w:hAnsi="Times New Roman" w:cs="Times New Roman"/>
          <w:sz w:val="24"/>
          <w:szCs w:val="24"/>
        </w:rPr>
        <w:t>vital</w:t>
      </w:r>
      <w:r w:rsidR="00DB5BBF" w:rsidRPr="00B52F71">
        <w:rPr>
          <w:rFonts w:ascii="Times New Roman" w:hAnsi="Times New Roman" w:cs="Times New Roman"/>
          <w:sz w:val="24"/>
          <w:szCs w:val="24"/>
        </w:rPr>
        <w:t xml:space="preserve"> de Ando (2010</w:t>
      </w:r>
      <w:r w:rsidR="00D12626" w:rsidRPr="00B52F71">
        <w:rPr>
          <w:rFonts w:ascii="Times New Roman" w:hAnsi="Times New Roman" w:cs="Times New Roman"/>
          <w:sz w:val="24"/>
          <w:szCs w:val="24"/>
        </w:rPr>
        <w:t xml:space="preserve">), terapia narrativa </w:t>
      </w:r>
      <w:r w:rsidR="001021E0">
        <w:rPr>
          <w:rFonts w:ascii="Times New Roman" w:hAnsi="Times New Roman" w:cs="Times New Roman"/>
          <w:sz w:val="24"/>
          <w:szCs w:val="24"/>
        </w:rPr>
        <w:t>de</w:t>
      </w:r>
      <w:r w:rsidR="00D12626" w:rsidRPr="00B52F71">
        <w:rPr>
          <w:rFonts w:ascii="Times New Roman" w:hAnsi="Times New Roman" w:cs="Times New Roman"/>
          <w:sz w:val="24"/>
          <w:szCs w:val="24"/>
        </w:rPr>
        <w:t xml:space="preserve"> Neimeyer (2012), modelo comunicativo deliberativo </w:t>
      </w:r>
      <w:r w:rsidR="00702306">
        <w:rPr>
          <w:rFonts w:ascii="Times New Roman" w:hAnsi="Times New Roman" w:cs="Times New Roman"/>
          <w:sz w:val="24"/>
          <w:szCs w:val="24"/>
        </w:rPr>
        <w:t xml:space="preserve">(Bayés et al., </w:t>
      </w:r>
      <w:r w:rsidR="00D12626" w:rsidRPr="00B52F71">
        <w:rPr>
          <w:rFonts w:ascii="Times New Roman" w:hAnsi="Times New Roman" w:cs="Times New Roman"/>
          <w:sz w:val="24"/>
          <w:szCs w:val="24"/>
        </w:rPr>
        <w:t>1996) e investigaci</w:t>
      </w:r>
      <w:r w:rsidR="00151B77" w:rsidRPr="00B52F71">
        <w:rPr>
          <w:rFonts w:ascii="Times New Roman" w:hAnsi="Times New Roman" w:cs="Times New Roman"/>
          <w:sz w:val="24"/>
          <w:szCs w:val="24"/>
        </w:rPr>
        <w:t xml:space="preserve">ones </w:t>
      </w:r>
      <w:r w:rsidR="00702306">
        <w:rPr>
          <w:rFonts w:ascii="Times New Roman" w:hAnsi="Times New Roman" w:cs="Times New Roman"/>
          <w:sz w:val="24"/>
          <w:szCs w:val="24"/>
        </w:rPr>
        <w:t xml:space="preserve">de </w:t>
      </w:r>
      <w:r w:rsidR="00D12626" w:rsidRPr="00B52F71">
        <w:rPr>
          <w:rFonts w:ascii="Times New Roman" w:hAnsi="Times New Roman" w:cs="Times New Roman"/>
          <w:sz w:val="24"/>
          <w:szCs w:val="24"/>
        </w:rPr>
        <w:t xml:space="preserve">SECPAL (Benito et al., 2014; </w:t>
      </w:r>
      <w:r w:rsidR="00EE648C" w:rsidRPr="00B52F71">
        <w:rPr>
          <w:rFonts w:ascii="Times New Roman" w:hAnsi="Times New Roman" w:cs="Times New Roman"/>
          <w:sz w:val="24"/>
          <w:szCs w:val="24"/>
        </w:rPr>
        <w:t>Barreto</w:t>
      </w:r>
      <w:r w:rsidR="00D12626" w:rsidRPr="00B52F71">
        <w:rPr>
          <w:rFonts w:ascii="Times New Roman" w:hAnsi="Times New Roman" w:cs="Times New Roman"/>
          <w:sz w:val="24"/>
          <w:szCs w:val="24"/>
        </w:rPr>
        <w:t xml:space="preserve"> </w:t>
      </w:r>
      <w:r w:rsidR="00EE648C" w:rsidRPr="00B52F71">
        <w:rPr>
          <w:rFonts w:ascii="Times New Roman" w:hAnsi="Times New Roman" w:cs="Times New Roman"/>
          <w:sz w:val="24"/>
          <w:szCs w:val="24"/>
        </w:rPr>
        <w:t>et al., 2015</w:t>
      </w:r>
      <w:r w:rsidR="00D0356B" w:rsidRPr="00B52F71">
        <w:rPr>
          <w:rFonts w:ascii="Times New Roman" w:hAnsi="Times New Roman" w:cs="Times New Roman"/>
          <w:sz w:val="24"/>
          <w:szCs w:val="24"/>
        </w:rPr>
        <w:t xml:space="preserve">). </w:t>
      </w:r>
    </w:p>
    <w:p w14:paraId="5557945A" w14:textId="45D71752" w:rsidR="006F2EB7" w:rsidRPr="00D463F6" w:rsidRDefault="004E26F7" w:rsidP="00D463F6">
      <w:pPr>
        <w:spacing w:line="360" w:lineRule="auto"/>
        <w:ind w:firstLine="708"/>
        <w:jc w:val="both"/>
        <w:rPr>
          <w:rFonts w:ascii="Times New Roman" w:hAnsi="Times New Roman" w:cs="Times New Roman"/>
          <w:i/>
          <w:iCs/>
          <w:sz w:val="24"/>
          <w:szCs w:val="24"/>
        </w:rPr>
      </w:pPr>
      <w:r w:rsidRPr="004E26F7">
        <w:rPr>
          <w:rFonts w:ascii="Times New Roman" w:hAnsi="Times New Roman" w:cs="Times New Roman"/>
          <w:i/>
          <w:iCs/>
          <w:sz w:val="24"/>
          <w:szCs w:val="24"/>
        </w:rPr>
        <w:t>Contexto de aplicación</w:t>
      </w:r>
      <w:r w:rsidR="00D463F6">
        <w:rPr>
          <w:rFonts w:ascii="Times New Roman" w:hAnsi="Times New Roman" w:cs="Times New Roman"/>
          <w:i/>
          <w:iCs/>
          <w:sz w:val="24"/>
          <w:szCs w:val="24"/>
        </w:rPr>
        <w:t xml:space="preserve">: </w:t>
      </w:r>
      <w:r w:rsidR="00725E6D" w:rsidRPr="00B52F71">
        <w:rPr>
          <w:rFonts w:ascii="Times New Roman" w:hAnsi="Times New Roman" w:cs="Times New Roman"/>
          <w:sz w:val="24"/>
          <w:szCs w:val="24"/>
        </w:rPr>
        <w:t>se administró en</w:t>
      </w:r>
      <w:r w:rsidR="00531C5C">
        <w:rPr>
          <w:rFonts w:ascii="Times New Roman" w:hAnsi="Times New Roman" w:cs="Times New Roman"/>
          <w:sz w:val="24"/>
          <w:szCs w:val="24"/>
        </w:rPr>
        <w:t xml:space="preserve"> formato</w:t>
      </w:r>
      <w:r w:rsidR="00725E6D" w:rsidRPr="00B52F71">
        <w:rPr>
          <w:rFonts w:ascii="Times New Roman" w:hAnsi="Times New Roman" w:cs="Times New Roman"/>
          <w:sz w:val="24"/>
          <w:szCs w:val="24"/>
        </w:rPr>
        <w:t xml:space="preserve"> dos</w:t>
      </w:r>
      <w:r w:rsidR="006F2EB7" w:rsidRPr="00B52F71">
        <w:rPr>
          <w:rFonts w:ascii="Times New Roman" w:hAnsi="Times New Roman" w:cs="Times New Roman"/>
          <w:sz w:val="24"/>
          <w:szCs w:val="24"/>
        </w:rPr>
        <w:t xml:space="preserve"> sesiones</w:t>
      </w:r>
      <w:r w:rsidR="00531C5C">
        <w:rPr>
          <w:rFonts w:ascii="Times New Roman" w:hAnsi="Times New Roman" w:cs="Times New Roman"/>
          <w:sz w:val="24"/>
          <w:szCs w:val="24"/>
        </w:rPr>
        <w:t xml:space="preserve"> de 90 </w:t>
      </w:r>
      <w:r w:rsidR="005D4E35">
        <w:rPr>
          <w:rFonts w:ascii="Times New Roman" w:hAnsi="Times New Roman" w:cs="Times New Roman"/>
          <w:sz w:val="24"/>
          <w:szCs w:val="24"/>
        </w:rPr>
        <w:t>minutos con</w:t>
      </w:r>
      <w:r w:rsidR="00531C5C">
        <w:rPr>
          <w:rFonts w:ascii="Times New Roman" w:hAnsi="Times New Roman" w:cs="Times New Roman"/>
          <w:sz w:val="24"/>
          <w:szCs w:val="24"/>
        </w:rPr>
        <w:t xml:space="preserve"> carácter individual. Y </w:t>
      </w:r>
      <w:r w:rsidR="001021E0">
        <w:rPr>
          <w:rFonts w:ascii="Times New Roman" w:hAnsi="Times New Roman" w:cs="Times New Roman"/>
          <w:sz w:val="24"/>
          <w:szCs w:val="24"/>
        </w:rPr>
        <w:t>periodicidad semanal,</w:t>
      </w:r>
      <w:r w:rsidR="006F2EB7" w:rsidRPr="00B52F71">
        <w:rPr>
          <w:rFonts w:ascii="Times New Roman" w:hAnsi="Times New Roman" w:cs="Times New Roman"/>
          <w:sz w:val="24"/>
          <w:szCs w:val="24"/>
        </w:rPr>
        <w:t xml:space="preserve"> en un Centro de Psicología Aplicada, Investigación y Proyectos en</w:t>
      </w:r>
      <w:r w:rsidR="006013A9">
        <w:rPr>
          <w:rFonts w:ascii="Times New Roman" w:hAnsi="Times New Roman" w:cs="Times New Roman"/>
          <w:sz w:val="24"/>
          <w:szCs w:val="24"/>
        </w:rPr>
        <w:t xml:space="preserve"> </w:t>
      </w:r>
      <w:r w:rsidR="006F2EB7" w:rsidRPr="00B52F71">
        <w:rPr>
          <w:rFonts w:ascii="Times New Roman" w:hAnsi="Times New Roman" w:cs="Times New Roman"/>
          <w:sz w:val="24"/>
          <w:szCs w:val="24"/>
        </w:rPr>
        <w:t>España</w:t>
      </w:r>
      <w:r w:rsidR="001021E0">
        <w:rPr>
          <w:rFonts w:ascii="Times New Roman" w:hAnsi="Times New Roman" w:cs="Times New Roman"/>
          <w:sz w:val="24"/>
          <w:szCs w:val="24"/>
        </w:rPr>
        <w:t>. L</w:t>
      </w:r>
      <w:r w:rsidR="006F2EB7" w:rsidRPr="00B52F71">
        <w:rPr>
          <w:rFonts w:ascii="Times New Roman" w:hAnsi="Times New Roman" w:cs="Times New Roman"/>
          <w:sz w:val="24"/>
          <w:szCs w:val="24"/>
        </w:rPr>
        <w:t>a terapeuta fue monitoreada por su supervi</w:t>
      </w:r>
      <w:r w:rsidR="006D1148" w:rsidRPr="00B52F71">
        <w:rPr>
          <w:rFonts w:ascii="Times New Roman" w:hAnsi="Times New Roman" w:cs="Times New Roman"/>
          <w:sz w:val="24"/>
          <w:szCs w:val="24"/>
        </w:rPr>
        <w:t xml:space="preserve">sora, catedrática en psicología, quien se aseguró </w:t>
      </w:r>
      <w:r w:rsidR="006F2EB7" w:rsidRPr="00B52F71">
        <w:rPr>
          <w:rFonts w:ascii="Times New Roman" w:hAnsi="Times New Roman" w:cs="Times New Roman"/>
          <w:sz w:val="24"/>
          <w:szCs w:val="24"/>
        </w:rPr>
        <w:t>la aplicación correcta del protocolo de intervención.</w:t>
      </w:r>
    </w:p>
    <w:p w14:paraId="710DDBFE" w14:textId="622F60C8" w:rsidR="006F2EB7" w:rsidRPr="00D463F6" w:rsidRDefault="004E26F7" w:rsidP="00D463F6">
      <w:pPr>
        <w:spacing w:line="360" w:lineRule="auto"/>
        <w:ind w:firstLine="708"/>
        <w:jc w:val="both"/>
        <w:rPr>
          <w:rFonts w:ascii="Times New Roman" w:hAnsi="Times New Roman" w:cs="Times New Roman"/>
          <w:i/>
          <w:iCs/>
          <w:sz w:val="24"/>
          <w:szCs w:val="24"/>
        </w:rPr>
      </w:pPr>
      <w:r w:rsidRPr="004E26F7">
        <w:rPr>
          <w:rFonts w:ascii="Times New Roman" w:hAnsi="Times New Roman" w:cs="Times New Roman"/>
          <w:i/>
          <w:iCs/>
          <w:sz w:val="24"/>
          <w:szCs w:val="24"/>
        </w:rPr>
        <w:t>Formato de sesiones</w:t>
      </w:r>
      <w:r w:rsidR="00D463F6">
        <w:rPr>
          <w:rFonts w:ascii="Times New Roman" w:hAnsi="Times New Roman" w:cs="Times New Roman"/>
          <w:i/>
          <w:iCs/>
          <w:sz w:val="24"/>
          <w:szCs w:val="24"/>
        </w:rPr>
        <w:t xml:space="preserve">: </w:t>
      </w:r>
      <w:r w:rsidR="006F2EB7" w:rsidRPr="00B52F71">
        <w:rPr>
          <w:rFonts w:ascii="Times New Roman" w:hAnsi="Times New Roman" w:cs="Times New Roman"/>
          <w:sz w:val="24"/>
          <w:szCs w:val="24"/>
        </w:rPr>
        <w:t>La estructura de las sesiones fue homogénea.</w:t>
      </w:r>
      <w:r w:rsidR="005B0355" w:rsidRPr="00B52F71">
        <w:rPr>
          <w:rFonts w:ascii="Times New Roman" w:hAnsi="Times New Roman" w:cs="Times New Roman"/>
          <w:sz w:val="24"/>
          <w:szCs w:val="24"/>
        </w:rPr>
        <w:t xml:space="preserve"> </w:t>
      </w:r>
      <w:r w:rsidR="001021E0">
        <w:rPr>
          <w:rFonts w:ascii="Times New Roman" w:hAnsi="Times New Roman" w:cs="Times New Roman"/>
          <w:sz w:val="24"/>
          <w:szCs w:val="24"/>
        </w:rPr>
        <w:t>Inicia</w:t>
      </w:r>
      <w:r w:rsidR="005B0355" w:rsidRPr="00B52F71">
        <w:rPr>
          <w:rFonts w:ascii="Times New Roman" w:hAnsi="Times New Roman" w:cs="Times New Roman"/>
          <w:sz w:val="24"/>
          <w:szCs w:val="24"/>
        </w:rPr>
        <w:t xml:space="preserve"> con una</w:t>
      </w:r>
      <w:r w:rsidR="00F76D54" w:rsidRPr="00B52F71">
        <w:rPr>
          <w:rFonts w:ascii="Times New Roman" w:hAnsi="Times New Roman" w:cs="Times New Roman"/>
          <w:sz w:val="24"/>
          <w:szCs w:val="24"/>
        </w:rPr>
        <w:t xml:space="preserve"> introducción </w:t>
      </w:r>
      <w:r w:rsidR="005B0355" w:rsidRPr="00B52F71">
        <w:rPr>
          <w:rFonts w:ascii="Times New Roman" w:hAnsi="Times New Roman" w:cs="Times New Roman"/>
          <w:sz w:val="24"/>
          <w:szCs w:val="24"/>
        </w:rPr>
        <w:t xml:space="preserve">breve </w:t>
      </w:r>
      <w:r w:rsidR="001021E0">
        <w:rPr>
          <w:rFonts w:ascii="Times New Roman" w:hAnsi="Times New Roman" w:cs="Times New Roman"/>
          <w:sz w:val="24"/>
          <w:szCs w:val="24"/>
        </w:rPr>
        <w:t>de</w:t>
      </w:r>
      <w:r w:rsidR="005B0355" w:rsidRPr="00B52F71">
        <w:rPr>
          <w:rFonts w:ascii="Times New Roman" w:hAnsi="Times New Roman" w:cs="Times New Roman"/>
          <w:sz w:val="24"/>
          <w:szCs w:val="24"/>
        </w:rPr>
        <w:t xml:space="preserve"> los componentes de la Espiritualidad a trabajar en cada </w:t>
      </w:r>
      <w:r w:rsidR="0009291D" w:rsidRPr="00B52F71">
        <w:rPr>
          <w:rFonts w:ascii="Times New Roman" w:hAnsi="Times New Roman" w:cs="Times New Roman"/>
          <w:sz w:val="24"/>
          <w:szCs w:val="24"/>
        </w:rPr>
        <w:t>uno de los bloques</w:t>
      </w:r>
      <w:r w:rsidR="001021E0">
        <w:rPr>
          <w:rFonts w:ascii="Times New Roman" w:hAnsi="Times New Roman" w:cs="Times New Roman"/>
          <w:sz w:val="24"/>
          <w:szCs w:val="24"/>
        </w:rPr>
        <w:t xml:space="preserve"> </w:t>
      </w:r>
      <w:r w:rsidR="001021E0">
        <w:rPr>
          <w:rFonts w:ascii="Times New Roman" w:hAnsi="Times New Roman" w:cs="Times New Roman"/>
          <w:sz w:val="24"/>
          <w:szCs w:val="24"/>
        </w:rPr>
        <w:lastRenderedPageBreak/>
        <w:t xml:space="preserve">seguida de la explicación del </w:t>
      </w:r>
      <w:r w:rsidR="005B0355" w:rsidRPr="00B52F71">
        <w:rPr>
          <w:rFonts w:ascii="Times New Roman" w:hAnsi="Times New Roman" w:cs="Times New Roman"/>
          <w:sz w:val="24"/>
          <w:szCs w:val="24"/>
        </w:rPr>
        <w:t xml:space="preserve">contenido de </w:t>
      </w:r>
      <w:r w:rsidR="00D36A57" w:rsidRPr="00B52F71">
        <w:rPr>
          <w:rFonts w:ascii="Times New Roman" w:hAnsi="Times New Roman" w:cs="Times New Roman"/>
          <w:sz w:val="24"/>
          <w:szCs w:val="24"/>
        </w:rPr>
        <w:t>cada</w:t>
      </w:r>
      <w:r w:rsidR="005B0355" w:rsidRPr="00B52F71">
        <w:rPr>
          <w:rFonts w:ascii="Times New Roman" w:hAnsi="Times New Roman" w:cs="Times New Roman"/>
          <w:sz w:val="24"/>
          <w:szCs w:val="24"/>
        </w:rPr>
        <w:t xml:space="preserve"> </w:t>
      </w:r>
      <w:r w:rsidR="001021E0" w:rsidRPr="00B52F71">
        <w:rPr>
          <w:rFonts w:ascii="Times New Roman" w:hAnsi="Times New Roman" w:cs="Times New Roman"/>
          <w:sz w:val="24"/>
          <w:szCs w:val="24"/>
        </w:rPr>
        <w:t>parte,</w:t>
      </w:r>
      <w:r w:rsidR="00F76D54" w:rsidRPr="00B52F71">
        <w:rPr>
          <w:rFonts w:ascii="Times New Roman" w:hAnsi="Times New Roman" w:cs="Times New Roman"/>
          <w:sz w:val="24"/>
          <w:szCs w:val="24"/>
        </w:rPr>
        <w:t xml:space="preserve"> así como </w:t>
      </w:r>
      <w:r w:rsidR="00D36A57" w:rsidRPr="00B52F71">
        <w:rPr>
          <w:rFonts w:ascii="Times New Roman" w:hAnsi="Times New Roman" w:cs="Times New Roman"/>
          <w:sz w:val="24"/>
          <w:szCs w:val="24"/>
        </w:rPr>
        <w:t>los componentes a abordar</w:t>
      </w:r>
      <w:r w:rsidR="005B0355" w:rsidRPr="00B52F71">
        <w:rPr>
          <w:rFonts w:ascii="Times New Roman" w:hAnsi="Times New Roman" w:cs="Times New Roman"/>
          <w:sz w:val="24"/>
          <w:szCs w:val="24"/>
        </w:rPr>
        <w:t>. Al finali</w:t>
      </w:r>
      <w:r w:rsidR="006D1148" w:rsidRPr="00B52F71">
        <w:rPr>
          <w:rFonts w:ascii="Times New Roman" w:hAnsi="Times New Roman" w:cs="Times New Roman"/>
          <w:sz w:val="24"/>
          <w:szCs w:val="24"/>
        </w:rPr>
        <w:t xml:space="preserve">zar la sesión se les citó </w:t>
      </w:r>
      <w:r w:rsidR="005B0355" w:rsidRPr="00B52F71">
        <w:rPr>
          <w:rFonts w:ascii="Times New Roman" w:hAnsi="Times New Roman" w:cs="Times New Roman"/>
          <w:sz w:val="24"/>
          <w:szCs w:val="24"/>
        </w:rPr>
        <w:t xml:space="preserve">para la </w:t>
      </w:r>
      <w:r w:rsidR="001021E0">
        <w:rPr>
          <w:rFonts w:ascii="Times New Roman" w:hAnsi="Times New Roman" w:cs="Times New Roman"/>
          <w:sz w:val="24"/>
          <w:szCs w:val="24"/>
        </w:rPr>
        <w:t>siguiente semana</w:t>
      </w:r>
      <w:r w:rsidR="005B0355" w:rsidRPr="00B52F71">
        <w:rPr>
          <w:rFonts w:ascii="Times New Roman" w:hAnsi="Times New Roman" w:cs="Times New Roman"/>
          <w:sz w:val="24"/>
          <w:szCs w:val="24"/>
        </w:rPr>
        <w:t xml:space="preserve">. No hubo asignación de tareas para casa. </w:t>
      </w:r>
    </w:p>
    <w:p w14:paraId="035B17B5" w14:textId="77DA0934" w:rsidR="004001CE" w:rsidRPr="001021E0" w:rsidRDefault="00675AEA" w:rsidP="001021E0">
      <w:pPr>
        <w:spacing w:line="360" w:lineRule="auto"/>
        <w:jc w:val="both"/>
        <w:rPr>
          <w:rFonts w:ascii="Times New Roman" w:hAnsi="Times New Roman" w:cs="Times New Roman"/>
          <w:b/>
          <w:i/>
          <w:iCs/>
          <w:sz w:val="24"/>
          <w:szCs w:val="24"/>
        </w:rPr>
      </w:pPr>
      <w:r w:rsidRPr="004E26F7">
        <w:rPr>
          <w:rFonts w:ascii="Times New Roman" w:hAnsi="Times New Roman" w:cs="Times New Roman"/>
          <w:b/>
          <w:i/>
          <w:iCs/>
          <w:sz w:val="24"/>
          <w:szCs w:val="24"/>
        </w:rPr>
        <w:t>Análisis de datos</w:t>
      </w:r>
      <w:r w:rsidR="001021E0">
        <w:rPr>
          <w:rFonts w:ascii="Times New Roman" w:hAnsi="Times New Roman" w:cs="Times New Roman"/>
          <w:b/>
          <w:i/>
          <w:iCs/>
          <w:sz w:val="24"/>
          <w:szCs w:val="24"/>
        </w:rPr>
        <w:t xml:space="preserve">: </w:t>
      </w:r>
      <w:r w:rsidR="004001CE" w:rsidRPr="00B52F71">
        <w:rPr>
          <w:rFonts w:ascii="Times New Roman" w:hAnsi="Times New Roman" w:cs="Times New Roman"/>
          <w:sz w:val="24"/>
          <w:szCs w:val="24"/>
        </w:rPr>
        <w:t xml:space="preserve">Mediante el programa SPSS 19 obtuvieron los estadísticos de tendencia central y variabilidad de las medidas para las variables de escala cuantitativa. </w:t>
      </w:r>
      <w:r w:rsidR="000D24A4" w:rsidRPr="00B52F71">
        <w:rPr>
          <w:rFonts w:ascii="Times New Roman" w:hAnsi="Times New Roman" w:cs="Times New Roman"/>
          <w:sz w:val="24"/>
          <w:szCs w:val="24"/>
        </w:rPr>
        <w:t>La distribución se adhiere a los supuestos de normalidad y homocedasticidad.</w:t>
      </w:r>
      <w:r w:rsidR="00A82DDD" w:rsidRPr="00B52F71">
        <w:rPr>
          <w:rFonts w:ascii="Times New Roman" w:hAnsi="Times New Roman" w:cs="Times New Roman"/>
          <w:sz w:val="24"/>
          <w:szCs w:val="24"/>
        </w:rPr>
        <w:t xml:space="preserve"> </w:t>
      </w:r>
      <w:r w:rsidR="00385986" w:rsidRPr="00B52F71">
        <w:rPr>
          <w:rFonts w:ascii="Times New Roman" w:hAnsi="Times New Roman" w:cs="Times New Roman"/>
          <w:sz w:val="24"/>
          <w:szCs w:val="24"/>
        </w:rPr>
        <w:t>Para contrastar hipótesis sobre diferencias de dos medias se utilizan pruebas T</w:t>
      </w:r>
      <w:r w:rsidR="00A82DDD" w:rsidRPr="00B52F71">
        <w:rPr>
          <w:rFonts w:ascii="Times New Roman" w:hAnsi="Times New Roman" w:cs="Times New Roman"/>
          <w:sz w:val="24"/>
          <w:szCs w:val="24"/>
        </w:rPr>
        <w:t xml:space="preserve"> para muestras relacionadas</w:t>
      </w:r>
      <w:r w:rsidR="00385986" w:rsidRPr="00B52F71">
        <w:rPr>
          <w:rFonts w:ascii="Times New Roman" w:hAnsi="Times New Roman" w:cs="Times New Roman"/>
          <w:sz w:val="24"/>
          <w:szCs w:val="24"/>
        </w:rPr>
        <w:t xml:space="preserve">. </w:t>
      </w:r>
    </w:p>
    <w:p w14:paraId="58A92C0E" w14:textId="3AC19709" w:rsidR="006E19B6" w:rsidRPr="006E0581" w:rsidRDefault="004E26F7" w:rsidP="001021E0">
      <w:pPr>
        <w:pStyle w:val="SubtituloInterno"/>
        <w:rPr>
          <w:lang w:val="es-MX"/>
        </w:rPr>
      </w:pPr>
      <w:r w:rsidRPr="006E0581">
        <w:rPr>
          <w:lang w:val="es-MX"/>
        </w:rPr>
        <w:t>Consideraciones éticas</w:t>
      </w:r>
      <w:r w:rsidR="001021E0">
        <w:rPr>
          <w:lang w:val="es-MX"/>
        </w:rPr>
        <w:t xml:space="preserve">: </w:t>
      </w:r>
      <w:r w:rsidR="001021E0">
        <w:rPr>
          <w:rFonts w:eastAsiaTheme="minorHAnsi"/>
          <w:b w:val="0"/>
          <w:i w:val="0"/>
          <w:lang w:val="es-MX" w:eastAsia="en-US"/>
        </w:rPr>
        <w:t>Participantes</w:t>
      </w:r>
      <w:r w:rsidR="00807ABB" w:rsidRPr="001021E0">
        <w:rPr>
          <w:rFonts w:eastAsiaTheme="minorHAnsi"/>
          <w:b w:val="0"/>
          <w:i w:val="0"/>
          <w:lang w:val="es-MX" w:eastAsia="en-US"/>
        </w:rPr>
        <w:t xml:space="preserve"> </w:t>
      </w:r>
      <w:r w:rsidR="001021E0">
        <w:rPr>
          <w:rFonts w:eastAsiaTheme="minorHAnsi"/>
          <w:b w:val="0"/>
          <w:i w:val="0"/>
          <w:lang w:val="es-MX" w:eastAsia="en-US"/>
        </w:rPr>
        <w:t xml:space="preserve">fueron </w:t>
      </w:r>
      <w:r w:rsidR="00807ABB" w:rsidRPr="001021E0">
        <w:rPr>
          <w:rFonts w:eastAsiaTheme="minorHAnsi"/>
          <w:b w:val="0"/>
          <w:i w:val="0"/>
          <w:lang w:val="es-MX" w:eastAsia="en-US"/>
        </w:rPr>
        <w:t xml:space="preserve">aceptadas previa firma del consentimiento informado. </w:t>
      </w:r>
      <w:r w:rsidR="00C76B82">
        <w:rPr>
          <w:rFonts w:eastAsiaTheme="minorHAnsi"/>
          <w:b w:val="0"/>
          <w:i w:val="0"/>
          <w:lang w:val="es-MX" w:eastAsia="en-US"/>
        </w:rPr>
        <w:t>L</w:t>
      </w:r>
      <w:r w:rsidR="00807ABB" w:rsidRPr="001021E0">
        <w:rPr>
          <w:rFonts w:eastAsiaTheme="minorHAnsi"/>
          <w:b w:val="0"/>
          <w:i w:val="0"/>
          <w:lang w:val="es-MX" w:eastAsia="en-US"/>
        </w:rPr>
        <w:t>os datos han sido obtenidos y tratados según legislación sobre protección de datos vigente</w:t>
      </w:r>
      <w:r w:rsidR="00C56535" w:rsidRPr="001021E0">
        <w:rPr>
          <w:rFonts w:eastAsiaTheme="minorHAnsi"/>
          <w:b w:val="0"/>
          <w:i w:val="0"/>
          <w:lang w:val="es-MX" w:eastAsia="en-US"/>
        </w:rPr>
        <w:t xml:space="preserve"> en España y cuidando las normas éticas </w:t>
      </w:r>
      <w:r w:rsidR="001021E0">
        <w:rPr>
          <w:rFonts w:eastAsiaTheme="minorHAnsi"/>
          <w:b w:val="0"/>
          <w:i w:val="0"/>
          <w:lang w:val="es-MX" w:eastAsia="en-US"/>
        </w:rPr>
        <w:t>de</w:t>
      </w:r>
      <w:r w:rsidR="00C56535" w:rsidRPr="001021E0">
        <w:rPr>
          <w:rFonts w:eastAsiaTheme="minorHAnsi"/>
          <w:b w:val="0"/>
          <w:i w:val="0"/>
          <w:lang w:val="es-MX" w:eastAsia="en-US"/>
        </w:rPr>
        <w:t xml:space="preserve"> la Declaración Universal de Principios Éticos para Psicólogas y Psicólogos</w:t>
      </w:r>
      <w:r w:rsidR="00880E82" w:rsidRPr="001021E0">
        <w:rPr>
          <w:rFonts w:eastAsiaTheme="minorHAnsi"/>
          <w:b w:val="0"/>
          <w:i w:val="0"/>
          <w:lang w:val="es-MX" w:eastAsia="en-US"/>
        </w:rPr>
        <w:t xml:space="preserve"> (IUPsyS, 2008)</w:t>
      </w:r>
      <w:r w:rsidR="00531C5C">
        <w:rPr>
          <w:rFonts w:eastAsiaTheme="minorHAnsi"/>
          <w:b w:val="0"/>
          <w:i w:val="0"/>
          <w:lang w:val="es-MX" w:eastAsia="en-US"/>
        </w:rPr>
        <w:t>. H</w:t>
      </w:r>
      <w:r w:rsidR="00807ABB" w:rsidRPr="001021E0">
        <w:rPr>
          <w:rFonts w:eastAsiaTheme="minorHAnsi"/>
          <w:b w:val="0"/>
          <w:i w:val="0"/>
          <w:lang w:val="es-MX" w:eastAsia="en-US"/>
        </w:rPr>
        <w:t>an sido conservados en ordenadores bajo código de acceso y los protocolos en formato papel han sido custodiados bajo llave. Todos los datos se utilizarán solamente para investigación y divulgación científica.</w:t>
      </w:r>
    </w:p>
    <w:p w14:paraId="6D0C02DA" w14:textId="22C8199C" w:rsidR="00AA2BE1" w:rsidRPr="00B52F71" w:rsidRDefault="004E26F7" w:rsidP="00E366B5">
      <w:pPr>
        <w:spacing w:line="360" w:lineRule="auto"/>
        <w:jc w:val="center"/>
        <w:rPr>
          <w:rFonts w:ascii="Times New Roman" w:hAnsi="Times New Roman" w:cs="Times New Roman"/>
          <w:b/>
          <w:sz w:val="24"/>
          <w:szCs w:val="24"/>
        </w:rPr>
      </w:pPr>
      <w:r w:rsidRPr="00B52F71">
        <w:rPr>
          <w:rFonts w:ascii="Times New Roman" w:hAnsi="Times New Roman" w:cs="Times New Roman"/>
          <w:b/>
          <w:sz w:val="24"/>
          <w:szCs w:val="24"/>
        </w:rPr>
        <w:t>Resultados</w:t>
      </w:r>
    </w:p>
    <w:p w14:paraId="63738CCD" w14:textId="7BE4E4DE" w:rsidR="00385986" w:rsidRPr="00D463F6" w:rsidRDefault="00AA2BE1" w:rsidP="00D463F6">
      <w:pPr>
        <w:spacing w:line="360" w:lineRule="auto"/>
        <w:ind w:firstLine="708"/>
        <w:jc w:val="both"/>
        <w:rPr>
          <w:rFonts w:ascii="Times New Roman" w:hAnsi="Times New Roman" w:cs="Times New Roman"/>
          <w:sz w:val="24"/>
          <w:szCs w:val="24"/>
          <w:lang w:val="es-ES_tradnl"/>
        </w:rPr>
      </w:pPr>
      <w:r w:rsidRPr="00B52F71">
        <w:rPr>
          <w:rFonts w:ascii="Times New Roman" w:hAnsi="Times New Roman" w:cs="Times New Roman"/>
          <w:sz w:val="24"/>
          <w:szCs w:val="24"/>
        </w:rPr>
        <w:t>A la luz de</w:t>
      </w:r>
      <w:r w:rsidRPr="00B52F71">
        <w:rPr>
          <w:rFonts w:ascii="Times New Roman" w:hAnsi="Times New Roman" w:cs="Times New Roman"/>
          <w:sz w:val="24"/>
          <w:szCs w:val="24"/>
          <w:lang w:val="es-ES_tradnl"/>
        </w:rPr>
        <w:t xml:space="preserve"> los datos obtenidos, el nivel de distr</w:t>
      </w:r>
      <w:r w:rsidR="000E48AA">
        <w:rPr>
          <w:rFonts w:ascii="Times New Roman" w:hAnsi="Times New Roman" w:cs="Times New Roman"/>
          <w:sz w:val="24"/>
          <w:szCs w:val="24"/>
          <w:lang w:val="es-ES_tradnl"/>
        </w:rPr>
        <w:t>é</w:t>
      </w:r>
      <w:r w:rsidRPr="00B52F71">
        <w:rPr>
          <w:rFonts w:ascii="Times New Roman" w:hAnsi="Times New Roman" w:cs="Times New Roman"/>
          <w:sz w:val="24"/>
          <w:szCs w:val="24"/>
          <w:lang w:val="es-ES_tradnl"/>
        </w:rPr>
        <w:t xml:space="preserve">s </w:t>
      </w:r>
      <w:r w:rsidR="00C76B82">
        <w:rPr>
          <w:rFonts w:ascii="Times New Roman" w:hAnsi="Times New Roman" w:cs="Times New Roman"/>
          <w:sz w:val="24"/>
          <w:szCs w:val="24"/>
          <w:lang w:val="es-ES_tradnl"/>
        </w:rPr>
        <w:t xml:space="preserve">de </w:t>
      </w:r>
      <w:r w:rsidRPr="00B52F71">
        <w:rPr>
          <w:rFonts w:ascii="Times New Roman" w:hAnsi="Times New Roman" w:cs="Times New Roman"/>
          <w:sz w:val="24"/>
          <w:szCs w:val="24"/>
          <w:lang w:val="es-ES_tradnl"/>
        </w:rPr>
        <w:t xml:space="preserve">los </w:t>
      </w:r>
      <w:r w:rsidR="005014E9" w:rsidRPr="00B52F71">
        <w:rPr>
          <w:rFonts w:ascii="Times New Roman" w:hAnsi="Times New Roman" w:cs="Times New Roman"/>
          <w:sz w:val="24"/>
          <w:szCs w:val="24"/>
          <w:lang w:val="es-ES_tradnl"/>
        </w:rPr>
        <w:t>participantes</w:t>
      </w:r>
      <w:r w:rsidR="00D36A57" w:rsidRPr="00B52F71">
        <w:rPr>
          <w:rFonts w:ascii="Times New Roman" w:hAnsi="Times New Roman" w:cs="Times New Roman"/>
          <w:sz w:val="24"/>
          <w:szCs w:val="24"/>
          <w:lang w:val="es-ES_tradnl"/>
        </w:rPr>
        <w:t xml:space="preserve"> fue influido por el protocolo</w:t>
      </w:r>
      <w:r w:rsidRPr="00B52F71">
        <w:rPr>
          <w:rFonts w:ascii="Times New Roman" w:hAnsi="Times New Roman" w:cs="Times New Roman"/>
          <w:sz w:val="24"/>
          <w:szCs w:val="24"/>
          <w:lang w:val="es-ES_tradnl"/>
        </w:rPr>
        <w:t>. Esto se puede observar en el cambio de dichas puntuaciones antes (M=3.94, DE= 2.05) y después (M=2.75, DE= 1.84) de la intervención</w:t>
      </w:r>
      <w:r w:rsidR="00C76B82">
        <w:rPr>
          <w:rFonts w:ascii="Times New Roman" w:hAnsi="Times New Roman" w:cs="Times New Roman"/>
          <w:sz w:val="24"/>
          <w:szCs w:val="24"/>
          <w:lang w:val="es-ES_tradnl"/>
        </w:rPr>
        <w:t>, siendo</w:t>
      </w:r>
      <w:r w:rsidRPr="00B52F71">
        <w:rPr>
          <w:rFonts w:ascii="Times New Roman" w:hAnsi="Times New Roman" w:cs="Times New Roman"/>
          <w:sz w:val="24"/>
          <w:szCs w:val="24"/>
          <w:lang w:val="es-ES_tradnl"/>
        </w:rPr>
        <w:t xml:space="preserve"> estas diferencias estadísticamente significativas, t(15)=</w:t>
      </w:r>
      <w:r w:rsidRPr="00B52F71">
        <w:rPr>
          <w:rFonts w:ascii="Times New Roman" w:hAnsi="Times New Roman" w:cs="Times New Roman"/>
          <w:sz w:val="24"/>
          <w:szCs w:val="24"/>
        </w:rPr>
        <w:t xml:space="preserve"> </w:t>
      </w:r>
      <w:r w:rsidRPr="00B52F71">
        <w:rPr>
          <w:rFonts w:ascii="Times New Roman" w:hAnsi="Times New Roman" w:cs="Times New Roman"/>
          <w:sz w:val="24"/>
          <w:szCs w:val="24"/>
          <w:lang w:val="es-ES_tradnl"/>
        </w:rPr>
        <w:t xml:space="preserve">3.88, p&lt;0.01, </w:t>
      </w:r>
      <w:r w:rsidRPr="00B52F71">
        <w:rPr>
          <w:rFonts w:ascii="Times New Roman" w:hAnsi="Times New Roman" w:cs="Times New Roman"/>
          <w:i/>
          <w:sz w:val="24"/>
          <w:szCs w:val="24"/>
          <w:lang w:val="es-ES_tradnl"/>
        </w:rPr>
        <w:t>d</w:t>
      </w:r>
      <w:r w:rsidRPr="00B52F71">
        <w:rPr>
          <w:rFonts w:ascii="Times New Roman" w:hAnsi="Times New Roman" w:cs="Times New Roman"/>
          <w:sz w:val="24"/>
          <w:szCs w:val="24"/>
          <w:lang w:val="es-ES_tradnl"/>
        </w:rPr>
        <w:t>=0.68.</w:t>
      </w:r>
      <w:r w:rsidR="00D463F6">
        <w:rPr>
          <w:rFonts w:ascii="Times New Roman" w:hAnsi="Times New Roman" w:cs="Times New Roman"/>
          <w:sz w:val="24"/>
          <w:szCs w:val="24"/>
          <w:lang w:val="es-ES_tradnl"/>
        </w:rPr>
        <w:t xml:space="preserve"> </w:t>
      </w:r>
      <w:r w:rsidR="00C76B82">
        <w:rPr>
          <w:rFonts w:ascii="Times New Roman" w:hAnsi="Times New Roman" w:cs="Times New Roman"/>
          <w:sz w:val="24"/>
          <w:szCs w:val="24"/>
          <w:lang w:val="es-ES_tradnl"/>
        </w:rPr>
        <w:t>Respecto</w:t>
      </w:r>
      <w:r w:rsidR="006077B7" w:rsidRPr="00B52F71">
        <w:rPr>
          <w:rFonts w:ascii="Times New Roman" w:hAnsi="Times New Roman" w:cs="Times New Roman"/>
          <w:sz w:val="24"/>
          <w:szCs w:val="24"/>
          <w:lang w:val="es-ES_tradnl"/>
        </w:rPr>
        <w:t xml:space="preserve"> a</w:t>
      </w:r>
      <w:r w:rsidRPr="00B52F71">
        <w:rPr>
          <w:rFonts w:ascii="Times New Roman" w:hAnsi="Times New Roman" w:cs="Times New Roman"/>
          <w:sz w:val="24"/>
          <w:szCs w:val="24"/>
          <w:lang w:val="es-ES_tradnl"/>
        </w:rPr>
        <w:t xml:space="preserve"> los índices relacionados con la variable espiritualidad también se</w:t>
      </w:r>
      <w:r w:rsidR="00C76B82">
        <w:rPr>
          <w:rFonts w:ascii="Times New Roman" w:hAnsi="Times New Roman" w:cs="Times New Roman"/>
          <w:sz w:val="24"/>
          <w:szCs w:val="24"/>
          <w:lang w:val="es-ES_tradnl"/>
        </w:rPr>
        <w:t xml:space="preserve"> observa un aumento estadísticamente significativo en los niveles posteriores a la aplicación </w:t>
      </w:r>
      <w:r w:rsidR="00C76B82" w:rsidRPr="00B52F71">
        <w:rPr>
          <w:rFonts w:ascii="Times New Roman" w:hAnsi="Times New Roman" w:cs="Times New Roman"/>
          <w:sz w:val="24"/>
          <w:szCs w:val="24"/>
          <w:lang w:val="es-ES_tradnl"/>
        </w:rPr>
        <w:t>(M=27.44, DE= 3.76, t (15)=</w:t>
      </w:r>
      <w:r w:rsidR="00C76B82" w:rsidRPr="00B52F71">
        <w:rPr>
          <w:rFonts w:ascii="Times New Roman" w:hAnsi="Times New Roman" w:cs="Times New Roman"/>
          <w:sz w:val="24"/>
          <w:szCs w:val="24"/>
        </w:rPr>
        <w:t xml:space="preserve"> </w:t>
      </w:r>
      <w:r w:rsidR="00C76B82" w:rsidRPr="00B52F71">
        <w:rPr>
          <w:rFonts w:ascii="Times New Roman" w:hAnsi="Times New Roman" w:cs="Times New Roman"/>
          <w:sz w:val="24"/>
          <w:szCs w:val="24"/>
          <w:lang w:val="es-ES_tradnl"/>
        </w:rPr>
        <w:t xml:space="preserve">-4.82, p&lt;0.001, </w:t>
      </w:r>
      <w:r w:rsidR="00C76B82" w:rsidRPr="00B52F71">
        <w:rPr>
          <w:rFonts w:ascii="Times New Roman" w:hAnsi="Times New Roman" w:cs="Times New Roman"/>
          <w:i/>
          <w:sz w:val="24"/>
          <w:szCs w:val="24"/>
          <w:lang w:val="es-ES_tradnl"/>
        </w:rPr>
        <w:t>d</w:t>
      </w:r>
      <w:r w:rsidR="00C76B82">
        <w:rPr>
          <w:rFonts w:ascii="Times New Roman" w:hAnsi="Times New Roman" w:cs="Times New Roman"/>
          <w:sz w:val="24"/>
          <w:szCs w:val="24"/>
          <w:lang w:val="es-ES_tradnl"/>
        </w:rPr>
        <w:t xml:space="preserve">=0.97) en comparación con los niveles pre </w:t>
      </w:r>
      <w:r w:rsidRPr="00B52F71">
        <w:rPr>
          <w:rFonts w:ascii="Times New Roman" w:hAnsi="Times New Roman" w:cs="Times New Roman"/>
          <w:sz w:val="24"/>
          <w:szCs w:val="24"/>
          <w:lang w:val="es-ES_tradnl"/>
        </w:rPr>
        <w:t xml:space="preserve"> (M=24.00, DE= 4.13)</w:t>
      </w:r>
      <w:r w:rsidR="00C76B82">
        <w:rPr>
          <w:rFonts w:ascii="Times New Roman" w:hAnsi="Times New Roman" w:cs="Times New Roman"/>
          <w:sz w:val="24"/>
          <w:szCs w:val="24"/>
          <w:lang w:val="es-ES_tradnl"/>
        </w:rPr>
        <w:t>.</w:t>
      </w:r>
      <w:r w:rsidRPr="00B52F71">
        <w:rPr>
          <w:rFonts w:ascii="Times New Roman" w:hAnsi="Times New Roman" w:cs="Times New Roman"/>
          <w:sz w:val="24"/>
          <w:szCs w:val="24"/>
          <w:lang w:val="es-ES_tradnl"/>
        </w:rPr>
        <w:t xml:space="preserve"> En cuanto a la variable resiliencia, se observa un aumento </w:t>
      </w:r>
      <w:r w:rsidR="006077B7" w:rsidRPr="00B52F71">
        <w:rPr>
          <w:rFonts w:ascii="Times New Roman" w:hAnsi="Times New Roman" w:cs="Times New Roman"/>
          <w:sz w:val="24"/>
          <w:szCs w:val="24"/>
          <w:lang w:val="es-ES_tradnl"/>
        </w:rPr>
        <w:t xml:space="preserve">estadísticamente </w:t>
      </w:r>
      <w:r w:rsidRPr="00B52F71">
        <w:rPr>
          <w:rFonts w:ascii="Times New Roman" w:hAnsi="Times New Roman" w:cs="Times New Roman"/>
          <w:sz w:val="24"/>
          <w:szCs w:val="24"/>
          <w:lang w:val="es-ES_tradnl"/>
        </w:rPr>
        <w:t xml:space="preserve">significativo posterior a la </w:t>
      </w:r>
      <w:r w:rsidR="005014E9" w:rsidRPr="00B52F71">
        <w:rPr>
          <w:rFonts w:ascii="Times New Roman" w:hAnsi="Times New Roman" w:cs="Times New Roman"/>
          <w:sz w:val="24"/>
          <w:szCs w:val="24"/>
          <w:lang w:val="es-ES_tradnl"/>
        </w:rPr>
        <w:t>aplicación</w:t>
      </w:r>
      <w:r w:rsidRPr="00B52F71">
        <w:rPr>
          <w:rFonts w:ascii="Times New Roman" w:hAnsi="Times New Roman" w:cs="Times New Roman"/>
          <w:sz w:val="24"/>
          <w:szCs w:val="24"/>
          <w:lang w:val="es-ES_tradnl"/>
        </w:rPr>
        <w:t xml:space="preserve"> (M=16.06, DE= 2.29) en comparación con el momento de evalua</w:t>
      </w:r>
      <w:r w:rsidR="005014E9" w:rsidRPr="00B52F71">
        <w:rPr>
          <w:rFonts w:ascii="Times New Roman" w:hAnsi="Times New Roman" w:cs="Times New Roman"/>
          <w:sz w:val="24"/>
          <w:szCs w:val="24"/>
          <w:lang w:val="es-ES_tradnl"/>
        </w:rPr>
        <w:t xml:space="preserve">ción previo </w:t>
      </w:r>
      <w:r w:rsidRPr="00B52F71">
        <w:rPr>
          <w:rFonts w:ascii="Times New Roman" w:hAnsi="Times New Roman" w:cs="Times New Roman"/>
          <w:sz w:val="24"/>
          <w:szCs w:val="24"/>
          <w:lang w:val="es-ES_tradnl"/>
        </w:rPr>
        <w:t xml:space="preserve">(M=13.56, DE= 3.44, t (15) = -4.84, p &lt;.001, </w:t>
      </w:r>
      <w:r w:rsidRPr="00B52F71">
        <w:rPr>
          <w:rFonts w:ascii="Times New Roman" w:hAnsi="Times New Roman" w:cs="Times New Roman"/>
          <w:i/>
          <w:sz w:val="24"/>
          <w:szCs w:val="24"/>
          <w:lang w:val="es-ES_tradnl"/>
        </w:rPr>
        <w:t>d</w:t>
      </w:r>
      <w:r w:rsidRPr="00B52F71">
        <w:rPr>
          <w:rFonts w:ascii="Times New Roman" w:hAnsi="Times New Roman" w:cs="Times New Roman"/>
          <w:sz w:val="24"/>
          <w:szCs w:val="24"/>
          <w:lang w:val="es-ES_tradnl"/>
        </w:rPr>
        <w:t>=0.91).</w:t>
      </w:r>
    </w:p>
    <w:p w14:paraId="62ED83BD" w14:textId="27E0C63A" w:rsidR="00D6737A" w:rsidRPr="00B52F71" w:rsidRDefault="00E366B5" w:rsidP="00E366B5">
      <w:pPr>
        <w:spacing w:line="360" w:lineRule="auto"/>
        <w:jc w:val="center"/>
        <w:rPr>
          <w:rFonts w:ascii="Times New Roman" w:hAnsi="Times New Roman" w:cs="Times New Roman"/>
          <w:b/>
          <w:sz w:val="24"/>
          <w:szCs w:val="24"/>
        </w:rPr>
      </w:pPr>
      <w:r w:rsidRPr="00B52F71">
        <w:rPr>
          <w:rFonts w:ascii="Times New Roman" w:hAnsi="Times New Roman" w:cs="Times New Roman"/>
          <w:b/>
          <w:sz w:val="24"/>
          <w:szCs w:val="24"/>
        </w:rPr>
        <w:t>Discusión</w:t>
      </w:r>
    </w:p>
    <w:p w14:paraId="5F5A68CC" w14:textId="734858A1" w:rsidR="00D463F6" w:rsidRDefault="00D6737A" w:rsidP="00D463F6">
      <w:pPr>
        <w:spacing w:line="360" w:lineRule="auto"/>
        <w:ind w:firstLine="708"/>
        <w:jc w:val="both"/>
        <w:rPr>
          <w:rFonts w:ascii="Times New Roman" w:hAnsi="Times New Roman" w:cs="Times New Roman"/>
          <w:sz w:val="24"/>
          <w:szCs w:val="24"/>
        </w:rPr>
      </w:pPr>
      <w:r w:rsidRPr="00B52F71">
        <w:rPr>
          <w:rFonts w:ascii="Times New Roman" w:hAnsi="Times New Roman" w:cs="Times New Roman"/>
          <w:sz w:val="24"/>
          <w:szCs w:val="24"/>
        </w:rPr>
        <w:t>El objetivo del estudio</w:t>
      </w:r>
      <w:r w:rsidR="006077B7" w:rsidRPr="00B52F71">
        <w:rPr>
          <w:rFonts w:ascii="Times New Roman" w:hAnsi="Times New Roman" w:cs="Times New Roman"/>
          <w:sz w:val="24"/>
          <w:szCs w:val="24"/>
        </w:rPr>
        <w:t xml:space="preserve"> piloto</w:t>
      </w:r>
      <w:r w:rsidRPr="00B52F71">
        <w:rPr>
          <w:rFonts w:ascii="Times New Roman" w:hAnsi="Times New Roman" w:cs="Times New Roman"/>
          <w:sz w:val="24"/>
          <w:szCs w:val="24"/>
        </w:rPr>
        <w:t xml:space="preserve"> </w:t>
      </w:r>
      <w:r w:rsidR="00C76B82">
        <w:rPr>
          <w:rFonts w:ascii="Times New Roman" w:hAnsi="Times New Roman" w:cs="Times New Roman"/>
          <w:sz w:val="24"/>
          <w:szCs w:val="24"/>
        </w:rPr>
        <w:t>fue</w:t>
      </w:r>
      <w:r w:rsidRPr="00B52F71">
        <w:rPr>
          <w:rFonts w:ascii="Times New Roman" w:hAnsi="Times New Roman" w:cs="Times New Roman"/>
          <w:sz w:val="24"/>
          <w:szCs w:val="24"/>
        </w:rPr>
        <w:t xml:space="preserve"> </w:t>
      </w:r>
      <w:r w:rsidR="005014E9" w:rsidRPr="00B52F71">
        <w:rPr>
          <w:rFonts w:ascii="Times New Roman" w:hAnsi="Times New Roman" w:cs="Times New Roman"/>
          <w:sz w:val="24"/>
          <w:szCs w:val="24"/>
        </w:rPr>
        <w:t>analizar los efectos de</w:t>
      </w:r>
      <w:r w:rsidR="00E5312C">
        <w:rPr>
          <w:rFonts w:ascii="Times New Roman" w:hAnsi="Times New Roman" w:cs="Times New Roman"/>
          <w:sz w:val="24"/>
          <w:szCs w:val="24"/>
        </w:rPr>
        <w:t xml:space="preserve"> la Entrevista terapéutica KIBO en variables psicológicas </w:t>
      </w:r>
      <w:r w:rsidRPr="00B52F71">
        <w:rPr>
          <w:rFonts w:ascii="Times New Roman" w:hAnsi="Times New Roman" w:cs="Times New Roman"/>
          <w:sz w:val="24"/>
          <w:szCs w:val="24"/>
        </w:rPr>
        <w:t xml:space="preserve">y presentar datos </w:t>
      </w:r>
      <w:r w:rsidR="005014E9" w:rsidRPr="00B52F71">
        <w:rPr>
          <w:rFonts w:ascii="Times New Roman" w:hAnsi="Times New Roman" w:cs="Times New Roman"/>
          <w:sz w:val="24"/>
          <w:szCs w:val="24"/>
        </w:rPr>
        <w:t xml:space="preserve">preliminares </w:t>
      </w:r>
      <w:r w:rsidRPr="00B52F71">
        <w:rPr>
          <w:rFonts w:ascii="Times New Roman" w:hAnsi="Times New Roman" w:cs="Times New Roman"/>
          <w:sz w:val="24"/>
          <w:szCs w:val="24"/>
        </w:rPr>
        <w:t>sobre sus niveles de viabilidad</w:t>
      </w:r>
      <w:r w:rsidR="005014E9" w:rsidRPr="00B52F71">
        <w:rPr>
          <w:rFonts w:ascii="Times New Roman" w:hAnsi="Times New Roman" w:cs="Times New Roman"/>
          <w:sz w:val="24"/>
          <w:szCs w:val="24"/>
        </w:rPr>
        <w:t xml:space="preserve"> en población sin patología mental, dado que en un ensayo aleatorizado controlado </w:t>
      </w:r>
      <w:r w:rsidR="006077B7" w:rsidRPr="00B52F71">
        <w:rPr>
          <w:rFonts w:ascii="Times New Roman" w:hAnsi="Times New Roman" w:cs="Times New Roman"/>
          <w:sz w:val="24"/>
          <w:szCs w:val="24"/>
        </w:rPr>
        <w:t xml:space="preserve">anterior </w:t>
      </w:r>
      <w:r w:rsidR="005014E9" w:rsidRPr="00B52F71">
        <w:rPr>
          <w:rFonts w:ascii="Times New Roman" w:hAnsi="Times New Roman" w:cs="Times New Roman"/>
          <w:sz w:val="24"/>
          <w:szCs w:val="24"/>
        </w:rPr>
        <w:t>(Soto-Rubio et al, 2020) se ha analizado su efecto en población paliativa</w:t>
      </w:r>
      <w:r w:rsidRPr="00B52F71">
        <w:rPr>
          <w:rFonts w:ascii="Times New Roman" w:hAnsi="Times New Roman" w:cs="Times New Roman"/>
          <w:sz w:val="24"/>
          <w:szCs w:val="24"/>
        </w:rPr>
        <w:t>.</w:t>
      </w:r>
      <w:r w:rsidR="006E19B6" w:rsidRPr="00B52F71">
        <w:rPr>
          <w:rFonts w:ascii="Times New Roman" w:hAnsi="Times New Roman" w:cs="Times New Roman"/>
          <w:sz w:val="24"/>
          <w:szCs w:val="24"/>
        </w:rPr>
        <w:t xml:space="preserve"> </w:t>
      </w:r>
      <w:r w:rsidR="00C76B82">
        <w:rPr>
          <w:rFonts w:ascii="Times New Roman" w:hAnsi="Times New Roman" w:cs="Times New Roman"/>
          <w:sz w:val="24"/>
          <w:szCs w:val="24"/>
        </w:rPr>
        <w:t xml:space="preserve">A la luz de los resultados, </w:t>
      </w:r>
      <w:r w:rsidR="005014E9" w:rsidRPr="00B52F71">
        <w:rPr>
          <w:rFonts w:ascii="Times New Roman" w:hAnsi="Times New Roman" w:cs="Times New Roman"/>
          <w:sz w:val="24"/>
          <w:szCs w:val="24"/>
        </w:rPr>
        <w:t xml:space="preserve">el protocolo </w:t>
      </w:r>
      <w:r w:rsidR="00C76B82">
        <w:rPr>
          <w:rFonts w:ascii="Times New Roman" w:hAnsi="Times New Roman" w:cs="Times New Roman"/>
          <w:sz w:val="24"/>
          <w:szCs w:val="24"/>
        </w:rPr>
        <w:t xml:space="preserve">piloto </w:t>
      </w:r>
      <w:r w:rsidR="005014E9" w:rsidRPr="00B52F71">
        <w:rPr>
          <w:rFonts w:ascii="Times New Roman" w:hAnsi="Times New Roman" w:cs="Times New Roman"/>
          <w:sz w:val="24"/>
          <w:szCs w:val="24"/>
        </w:rPr>
        <w:t>resulta efectivo</w:t>
      </w:r>
      <w:r w:rsidR="00636A7E" w:rsidRPr="00B52F71">
        <w:rPr>
          <w:rFonts w:ascii="Times New Roman" w:hAnsi="Times New Roman" w:cs="Times New Roman"/>
          <w:sz w:val="24"/>
          <w:szCs w:val="24"/>
        </w:rPr>
        <w:t xml:space="preserve"> tanto para reducir </w:t>
      </w:r>
      <w:r w:rsidR="006E19B6" w:rsidRPr="00B52F71">
        <w:rPr>
          <w:rFonts w:ascii="Times New Roman" w:hAnsi="Times New Roman" w:cs="Times New Roman"/>
          <w:sz w:val="24"/>
          <w:szCs w:val="24"/>
        </w:rPr>
        <w:t xml:space="preserve">los niveles de </w:t>
      </w:r>
      <w:r w:rsidR="000D24A4" w:rsidRPr="00B52F71">
        <w:rPr>
          <w:rFonts w:ascii="Times New Roman" w:hAnsi="Times New Roman" w:cs="Times New Roman"/>
          <w:sz w:val="24"/>
          <w:szCs w:val="24"/>
        </w:rPr>
        <w:t>distr</w:t>
      </w:r>
      <w:r w:rsidR="003E25DE">
        <w:rPr>
          <w:rFonts w:ascii="Times New Roman" w:hAnsi="Times New Roman" w:cs="Times New Roman"/>
          <w:sz w:val="24"/>
          <w:szCs w:val="24"/>
        </w:rPr>
        <w:t>é</w:t>
      </w:r>
      <w:r w:rsidR="000D24A4" w:rsidRPr="00B52F71">
        <w:rPr>
          <w:rFonts w:ascii="Times New Roman" w:hAnsi="Times New Roman" w:cs="Times New Roman"/>
          <w:sz w:val="24"/>
          <w:szCs w:val="24"/>
        </w:rPr>
        <w:t>s</w:t>
      </w:r>
      <w:r w:rsidR="00636A7E" w:rsidRPr="00B52F71">
        <w:rPr>
          <w:rFonts w:ascii="Times New Roman" w:hAnsi="Times New Roman" w:cs="Times New Roman"/>
          <w:sz w:val="24"/>
          <w:szCs w:val="24"/>
        </w:rPr>
        <w:t xml:space="preserve"> como para </w:t>
      </w:r>
      <w:r w:rsidR="000D24A4" w:rsidRPr="00B52F71">
        <w:rPr>
          <w:rFonts w:ascii="Times New Roman" w:hAnsi="Times New Roman" w:cs="Times New Roman"/>
          <w:sz w:val="24"/>
          <w:szCs w:val="24"/>
        </w:rPr>
        <w:t>fomentar</w:t>
      </w:r>
      <w:r w:rsidR="00636A7E" w:rsidRPr="00B52F71">
        <w:rPr>
          <w:rFonts w:ascii="Times New Roman" w:hAnsi="Times New Roman" w:cs="Times New Roman"/>
          <w:sz w:val="24"/>
          <w:szCs w:val="24"/>
        </w:rPr>
        <w:t xml:space="preserve"> la espiritualidad y la resiliencia. </w:t>
      </w:r>
      <w:r w:rsidR="00C62A6D" w:rsidRPr="00B52F71">
        <w:rPr>
          <w:rFonts w:ascii="Times New Roman" w:hAnsi="Times New Roman" w:cs="Times New Roman"/>
          <w:sz w:val="24"/>
          <w:szCs w:val="24"/>
        </w:rPr>
        <w:t>A pesar de que las intervenciones en Espiritualidad en personas adultas</w:t>
      </w:r>
      <w:r w:rsidR="000D24A4" w:rsidRPr="00B52F71">
        <w:rPr>
          <w:rFonts w:ascii="Times New Roman" w:hAnsi="Times New Roman" w:cs="Times New Roman"/>
          <w:sz w:val="24"/>
          <w:szCs w:val="24"/>
        </w:rPr>
        <w:t xml:space="preserve"> sin patología mental</w:t>
      </w:r>
      <w:r w:rsidR="00C62A6D" w:rsidRPr="00B52F71">
        <w:rPr>
          <w:rFonts w:ascii="Times New Roman" w:hAnsi="Times New Roman" w:cs="Times New Roman"/>
          <w:sz w:val="24"/>
          <w:szCs w:val="24"/>
        </w:rPr>
        <w:t xml:space="preserve"> son </w:t>
      </w:r>
      <w:r w:rsidR="00124453" w:rsidRPr="00B52F71">
        <w:rPr>
          <w:rFonts w:ascii="Times New Roman" w:hAnsi="Times New Roman" w:cs="Times New Roman"/>
          <w:sz w:val="24"/>
          <w:szCs w:val="24"/>
        </w:rPr>
        <w:t>todavía</w:t>
      </w:r>
      <w:r w:rsidR="00C62A6D" w:rsidRPr="00B52F71">
        <w:rPr>
          <w:rFonts w:ascii="Times New Roman" w:hAnsi="Times New Roman" w:cs="Times New Roman"/>
          <w:sz w:val="24"/>
          <w:szCs w:val="24"/>
        </w:rPr>
        <w:t xml:space="preserve"> escasas, los </w:t>
      </w:r>
      <w:r w:rsidR="00636A7E" w:rsidRPr="00B52F71">
        <w:rPr>
          <w:rFonts w:ascii="Times New Roman" w:hAnsi="Times New Roman" w:cs="Times New Roman"/>
          <w:sz w:val="24"/>
          <w:szCs w:val="24"/>
        </w:rPr>
        <w:t xml:space="preserve">resultados </w:t>
      </w:r>
      <w:r w:rsidR="00C62A6D" w:rsidRPr="00B52F71">
        <w:rPr>
          <w:rFonts w:ascii="Times New Roman" w:hAnsi="Times New Roman" w:cs="Times New Roman"/>
          <w:sz w:val="24"/>
          <w:szCs w:val="24"/>
        </w:rPr>
        <w:t xml:space="preserve">obtenidos </w:t>
      </w:r>
      <w:r w:rsidR="00636A7E" w:rsidRPr="00B52F71">
        <w:rPr>
          <w:rFonts w:ascii="Times New Roman" w:hAnsi="Times New Roman" w:cs="Times New Roman"/>
          <w:sz w:val="24"/>
          <w:szCs w:val="24"/>
        </w:rPr>
        <w:t xml:space="preserve">van en la línea de </w:t>
      </w:r>
      <w:r w:rsidR="00B03115" w:rsidRPr="00B52F71">
        <w:rPr>
          <w:rFonts w:ascii="Times New Roman" w:hAnsi="Times New Roman" w:cs="Times New Roman"/>
          <w:sz w:val="24"/>
          <w:szCs w:val="24"/>
        </w:rPr>
        <w:t xml:space="preserve">lo </w:t>
      </w:r>
      <w:r w:rsidR="00B03115" w:rsidRPr="00B52F71">
        <w:rPr>
          <w:rFonts w:ascii="Times New Roman" w:hAnsi="Times New Roman" w:cs="Times New Roman"/>
          <w:sz w:val="24"/>
          <w:szCs w:val="24"/>
        </w:rPr>
        <w:lastRenderedPageBreak/>
        <w:t xml:space="preserve">que sugiera la literatura </w:t>
      </w:r>
      <w:r w:rsidR="00E43C25" w:rsidRPr="00B52F71">
        <w:rPr>
          <w:rFonts w:ascii="Times New Roman" w:hAnsi="Times New Roman" w:cs="Times New Roman"/>
          <w:sz w:val="24"/>
          <w:szCs w:val="24"/>
        </w:rPr>
        <w:t xml:space="preserve">sobre el impacto </w:t>
      </w:r>
      <w:r w:rsidR="00C76B82">
        <w:rPr>
          <w:rFonts w:ascii="Times New Roman" w:hAnsi="Times New Roman" w:cs="Times New Roman"/>
          <w:sz w:val="24"/>
          <w:szCs w:val="24"/>
        </w:rPr>
        <w:t>de</w:t>
      </w:r>
      <w:r w:rsidR="00E43C25" w:rsidRPr="00B52F71">
        <w:rPr>
          <w:rFonts w:ascii="Times New Roman" w:hAnsi="Times New Roman" w:cs="Times New Roman"/>
          <w:sz w:val="24"/>
          <w:szCs w:val="24"/>
        </w:rPr>
        <w:t xml:space="preserve"> protocolos de</w:t>
      </w:r>
      <w:r w:rsidR="00636A7E" w:rsidRPr="00B52F71">
        <w:rPr>
          <w:rFonts w:ascii="Times New Roman" w:hAnsi="Times New Roman" w:cs="Times New Roman"/>
          <w:sz w:val="24"/>
          <w:szCs w:val="24"/>
        </w:rPr>
        <w:t xml:space="preserve"> Espiritualidad</w:t>
      </w:r>
      <w:r w:rsidR="00E43C25" w:rsidRPr="00B52F71">
        <w:rPr>
          <w:rFonts w:ascii="Times New Roman" w:hAnsi="Times New Roman" w:cs="Times New Roman"/>
          <w:sz w:val="24"/>
          <w:szCs w:val="24"/>
        </w:rPr>
        <w:t xml:space="preserve"> en la mejora de variables físicas y mentales (</w:t>
      </w:r>
      <w:r w:rsidR="006077B7" w:rsidRPr="00B52F71">
        <w:rPr>
          <w:rFonts w:ascii="Times New Roman" w:hAnsi="Times New Roman" w:cs="Times New Roman"/>
          <w:iCs/>
          <w:sz w:val="24"/>
          <w:szCs w:val="24"/>
          <w:lang w:val="es-ES"/>
        </w:rPr>
        <w:t xml:space="preserve">LeDoux, 2019; Puchalski, 2001; </w:t>
      </w:r>
      <w:r w:rsidR="00E43C25" w:rsidRPr="00B52F71">
        <w:rPr>
          <w:rFonts w:ascii="Times New Roman" w:hAnsi="Times New Roman" w:cs="Times New Roman"/>
          <w:sz w:val="24"/>
          <w:szCs w:val="24"/>
        </w:rPr>
        <w:t>Seybold et al., 2001</w:t>
      </w:r>
      <w:r w:rsidR="006077B7" w:rsidRPr="00B52F71">
        <w:rPr>
          <w:rFonts w:ascii="Times New Roman" w:hAnsi="Times New Roman" w:cs="Times New Roman"/>
          <w:iCs/>
          <w:sz w:val="24"/>
          <w:szCs w:val="24"/>
          <w:lang w:val="es-ES"/>
        </w:rPr>
        <w:t>; Timmins y Caldeira, 2019</w:t>
      </w:r>
      <w:r w:rsidR="00E43C25" w:rsidRPr="00B52F71">
        <w:rPr>
          <w:rFonts w:ascii="Times New Roman" w:hAnsi="Times New Roman" w:cs="Times New Roman"/>
          <w:sz w:val="24"/>
          <w:szCs w:val="24"/>
        </w:rPr>
        <w:t xml:space="preserve">). </w:t>
      </w:r>
      <w:r w:rsidR="00C76B82">
        <w:rPr>
          <w:rFonts w:ascii="Times New Roman" w:hAnsi="Times New Roman" w:cs="Times New Roman"/>
          <w:sz w:val="24"/>
          <w:szCs w:val="24"/>
        </w:rPr>
        <w:t>En base a los</w:t>
      </w:r>
      <w:r w:rsidR="00A82DDD" w:rsidRPr="00B52F71">
        <w:rPr>
          <w:rFonts w:ascii="Times New Roman" w:hAnsi="Times New Roman" w:cs="Times New Roman"/>
          <w:sz w:val="24"/>
          <w:szCs w:val="24"/>
        </w:rPr>
        <w:t xml:space="preserve"> resultados, la </w:t>
      </w:r>
      <w:r w:rsidR="00C76B82">
        <w:rPr>
          <w:rFonts w:ascii="Times New Roman" w:hAnsi="Times New Roman" w:cs="Times New Roman"/>
          <w:sz w:val="24"/>
          <w:szCs w:val="24"/>
        </w:rPr>
        <w:t>entrevista Kibo</w:t>
      </w:r>
      <w:r w:rsidR="00A82DDD" w:rsidRPr="00B52F71">
        <w:rPr>
          <w:rFonts w:ascii="Times New Roman" w:hAnsi="Times New Roman" w:cs="Times New Roman"/>
          <w:sz w:val="24"/>
          <w:szCs w:val="24"/>
        </w:rPr>
        <w:t xml:space="preserve"> disminuiría el distr</w:t>
      </w:r>
      <w:r w:rsidR="003E25DE">
        <w:rPr>
          <w:rFonts w:ascii="Times New Roman" w:hAnsi="Times New Roman" w:cs="Times New Roman"/>
          <w:sz w:val="24"/>
          <w:szCs w:val="24"/>
        </w:rPr>
        <w:t>é</w:t>
      </w:r>
      <w:r w:rsidR="00A82DDD" w:rsidRPr="00B52F71">
        <w:rPr>
          <w:rFonts w:ascii="Times New Roman" w:hAnsi="Times New Roman" w:cs="Times New Roman"/>
          <w:sz w:val="24"/>
          <w:szCs w:val="24"/>
        </w:rPr>
        <w:t>s</w:t>
      </w:r>
      <w:r w:rsidR="00C76B82">
        <w:rPr>
          <w:rFonts w:ascii="Times New Roman" w:hAnsi="Times New Roman" w:cs="Times New Roman"/>
          <w:sz w:val="24"/>
          <w:szCs w:val="24"/>
        </w:rPr>
        <w:t>, siendo esto consistente con los efectos positivos de intervenciones similares (</w:t>
      </w:r>
      <w:r w:rsidR="005328D7">
        <w:rPr>
          <w:rFonts w:ascii="Times New Roman" w:hAnsi="Times New Roman" w:cs="Times New Roman"/>
          <w:sz w:val="24"/>
          <w:szCs w:val="24"/>
        </w:rPr>
        <w:t>Pe</w:t>
      </w:r>
      <w:r w:rsidR="00C76B82" w:rsidRPr="00B52F71">
        <w:rPr>
          <w:rFonts w:ascii="Times New Roman" w:hAnsi="Times New Roman" w:cs="Times New Roman"/>
          <w:sz w:val="24"/>
          <w:szCs w:val="24"/>
        </w:rPr>
        <w:t>terson y Webb, 2006</w:t>
      </w:r>
      <w:r w:rsidR="00C76B82">
        <w:rPr>
          <w:rFonts w:ascii="Times New Roman" w:hAnsi="Times New Roman" w:cs="Times New Roman"/>
          <w:sz w:val="24"/>
          <w:szCs w:val="24"/>
        </w:rPr>
        <w:t xml:space="preserve">; </w:t>
      </w:r>
      <w:r w:rsidR="000D24A4" w:rsidRPr="00B52F71">
        <w:rPr>
          <w:rFonts w:ascii="Times New Roman" w:hAnsi="Times New Roman" w:cs="Times New Roman"/>
          <w:sz w:val="24"/>
          <w:szCs w:val="24"/>
        </w:rPr>
        <w:t>Tuck et al.</w:t>
      </w:r>
      <w:r w:rsidR="00C76B82">
        <w:rPr>
          <w:rFonts w:ascii="Times New Roman" w:hAnsi="Times New Roman" w:cs="Times New Roman"/>
          <w:sz w:val="24"/>
          <w:szCs w:val="24"/>
        </w:rPr>
        <w:t xml:space="preserve">, </w:t>
      </w:r>
      <w:r w:rsidR="000D24A4" w:rsidRPr="00B52F71">
        <w:rPr>
          <w:rFonts w:ascii="Times New Roman" w:hAnsi="Times New Roman" w:cs="Times New Roman"/>
          <w:sz w:val="24"/>
          <w:szCs w:val="24"/>
        </w:rPr>
        <w:t xml:space="preserve">2012). </w:t>
      </w:r>
      <w:r w:rsidR="00A82DDD" w:rsidRPr="00B52F71">
        <w:rPr>
          <w:rFonts w:ascii="Times New Roman" w:hAnsi="Times New Roman" w:cs="Times New Roman"/>
          <w:sz w:val="24"/>
          <w:szCs w:val="24"/>
        </w:rPr>
        <w:t>Asimismo</w:t>
      </w:r>
      <w:r w:rsidR="00E614C8" w:rsidRPr="00B52F71">
        <w:rPr>
          <w:rFonts w:ascii="Times New Roman" w:hAnsi="Times New Roman" w:cs="Times New Roman"/>
          <w:sz w:val="24"/>
          <w:szCs w:val="24"/>
        </w:rPr>
        <w:t xml:space="preserve">, </w:t>
      </w:r>
      <w:r w:rsidR="00C62A6D" w:rsidRPr="00B52F71">
        <w:rPr>
          <w:rFonts w:ascii="Times New Roman" w:hAnsi="Times New Roman" w:cs="Times New Roman"/>
          <w:sz w:val="24"/>
          <w:szCs w:val="24"/>
        </w:rPr>
        <w:t>se obtuvieron</w:t>
      </w:r>
      <w:r w:rsidR="00E43C25" w:rsidRPr="00B52F71">
        <w:rPr>
          <w:rFonts w:ascii="Times New Roman" w:hAnsi="Times New Roman" w:cs="Times New Roman"/>
          <w:sz w:val="24"/>
          <w:szCs w:val="24"/>
        </w:rPr>
        <w:t xml:space="preserve"> mayores niveles de resiliencia</w:t>
      </w:r>
      <w:r w:rsidR="00C62A6D" w:rsidRPr="00B52F71">
        <w:rPr>
          <w:rFonts w:ascii="Times New Roman" w:hAnsi="Times New Roman" w:cs="Times New Roman"/>
          <w:sz w:val="24"/>
          <w:szCs w:val="24"/>
        </w:rPr>
        <w:t xml:space="preserve"> tras la intervención en Espiritualidad, </w:t>
      </w:r>
      <w:r w:rsidR="004449FA">
        <w:rPr>
          <w:rFonts w:ascii="Times New Roman" w:hAnsi="Times New Roman" w:cs="Times New Roman"/>
          <w:sz w:val="24"/>
          <w:szCs w:val="24"/>
        </w:rPr>
        <w:t>favoreciendo,</w:t>
      </w:r>
      <w:r w:rsidR="00C62A6D" w:rsidRPr="00B52F71">
        <w:rPr>
          <w:rFonts w:ascii="Times New Roman" w:hAnsi="Times New Roman" w:cs="Times New Roman"/>
          <w:sz w:val="24"/>
          <w:szCs w:val="24"/>
        </w:rPr>
        <w:t xml:space="preserve"> según la literatura, las estrategias de afrontamiento y </w:t>
      </w:r>
      <w:r w:rsidR="004449FA">
        <w:rPr>
          <w:rFonts w:ascii="Times New Roman" w:hAnsi="Times New Roman" w:cs="Times New Roman"/>
          <w:sz w:val="24"/>
          <w:szCs w:val="24"/>
        </w:rPr>
        <w:t>las</w:t>
      </w:r>
      <w:r w:rsidR="00C62A6D" w:rsidRPr="00B52F71">
        <w:rPr>
          <w:rFonts w:ascii="Times New Roman" w:hAnsi="Times New Roman" w:cs="Times New Roman"/>
          <w:sz w:val="24"/>
          <w:szCs w:val="24"/>
        </w:rPr>
        <w:t xml:space="preserve"> conductas relacionadas con la salud (University of Maryland, 2017).</w:t>
      </w:r>
      <w:r w:rsidR="00E43C25" w:rsidRPr="00B52F71">
        <w:rPr>
          <w:rFonts w:ascii="Times New Roman" w:hAnsi="Times New Roman" w:cs="Times New Roman"/>
          <w:sz w:val="24"/>
          <w:szCs w:val="24"/>
        </w:rPr>
        <w:t xml:space="preserve"> </w:t>
      </w:r>
      <w:r w:rsidR="004449FA">
        <w:rPr>
          <w:rFonts w:ascii="Times New Roman" w:hAnsi="Times New Roman" w:cs="Times New Roman"/>
          <w:sz w:val="24"/>
          <w:szCs w:val="24"/>
        </w:rPr>
        <w:t>L</w:t>
      </w:r>
      <w:r w:rsidR="000D24A4" w:rsidRPr="00B52F71">
        <w:rPr>
          <w:rFonts w:ascii="Times New Roman" w:hAnsi="Times New Roman" w:cs="Times New Roman"/>
          <w:sz w:val="24"/>
          <w:szCs w:val="24"/>
        </w:rPr>
        <w:t xml:space="preserve">as </w:t>
      </w:r>
      <w:r w:rsidR="00C62A6D" w:rsidRPr="00B52F71">
        <w:rPr>
          <w:rFonts w:ascii="Times New Roman" w:hAnsi="Times New Roman" w:cs="Times New Roman"/>
          <w:sz w:val="24"/>
          <w:szCs w:val="24"/>
        </w:rPr>
        <w:t>intervenciones en Espiritualidad</w:t>
      </w:r>
      <w:r w:rsidR="000D24A4" w:rsidRPr="00B52F71">
        <w:rPr>
          <w:rFonts w:ascii="Times New Roman" w:hAnsi="Times New Roman" w:cs="Times New Roman"/>
          <w:sz w:val="24"/>
          <w:szCs w:val="24"/>
        </w:rPr>
        <w:t>,</w:t>
      </w:r>
      <w:r w:rsidR="00C62A6D" w:rsidRPr="00B52F71">
        <w:rPr>
          <w:rFonts w:ascii="Times New Roman" w:hAnsi="Times New Roman" w:cs="Times New Roman"/>
          <w:sz w:val="24"/>
          <w:szCs w:val="24"/>
        </w:rPr>
        <w:t xml:space="preserve"> ofrecerían recursos para aumentar la capacidad de recuperación frente a la adversidad (Bender et al., 2007; </w:t>
      </w:r>
      <w:r w:rsidR="005505DB" w:rsidRPr="00B52F71">
        <w:rPr>
          <w:rFonts w:ascii="Times New Roman" w:hAnsi="Times New Roman" w:cs="Times New Roman"/>
          <w:sz w:val="24"/>
          <w:szCs w:val="24"/>
        </w:rPr>
        <w:t>Connor y</w:t>
      </w:r>
      <w:r w:rsidR="00C62A6D" w:rsidRPr="00B52F71">
        <w:rPr>
          <w:rFonts w:ascii="Times New Roman" w:hAnsi="Times New Roman" w:cs="Times New Roman"/>
          <w:sz w:val="24"/>
          <w:szCs w:val="24"/>
        </w:rPr>
        <w:t xml:space="preserve"> Davidson, 2003; </w:t>
      </w:r>
      <w:r w:rsidR="00355D1D" w:rsidRPr="00B52F71">
        <w:rPr>
          <w:rFonts w:ascii="Times New Roman" w:hAnsi="Times New Roman" w:cs="Times New Roman"/>
          <w:sz w:val="24"/>
          <w:szCs w:val="24"/>
        </w:rPr>
        <w:t xml:space="preserve">Faigin y </w:t>
      </w:r>
      <w:r w:rsidR="000D24A4" w:rsidRPr="00B52F71">
        <w:rPr>
          <w:rFonts w:ascii="Times New Roman" w:hAnsi="Times New Roman" w:cs="Times New Roman"/>
          <w:sz w:val="24"/>
          <w:szCs w:val="24"/>
        </w:rPr>
        <w:t xml:space="preserve">Pargament ,2011; Greene, Galambos y Lee, 2004; </w:t>
      </w:r>
      <w:r w:rsidR="00C62A6D" w:rsidRPr="00B52F71">
        <w:rPr>
          <w:rFonts w:ascii="Times New Roman" w:hAnsi="Times New Roman" w:cs="Times New Roman"/>
          <w:sz w:val="24"/>
          <w:szCs w:val="24"/>
        </w:rPr>
        <w:t>Pargament, 2001)</w:t>
      </w:r>
      <w:r w:rsidR="00250C0B">
        <w:rPr>
          <w:rFonts w:ascii="Times New Roman" w:hAnsi="Times New Roman" w:cs="Times New Roman"/>
          <w:sz w:val="24"/>
          <w:szCs w:val="24"/>
        </w:rPr>
        <w:t xml:space="preserve"> especialmente importantes en estos momentos de pandemia mundial.</w:t>
      </w:r>
      <w:r w:rsidR="00D463F6">
        <w:rPr>
          <w:rFonts w:ascii="Times New Roman" w:hAnsi="Times New Roman" w:cs="Times New Roman"/>
          <w:sz w:val="24"/>
          <w:szCs w:val="24"/>
        </w:rPr>
        <w:t xml:space="preserve"> </w:t>
      </w:r>
      <w:r w:rsidR="00A802E3" w:rsidRPr="00B52F71">
        <w:rPr>
          <w:rFonts w:ascii="Times New Roman" w:hAnsi="Times New Roman" w:cs="Times New Roman"/>
          <w:sz w:val="24"/>
          <w:szCs w:val="24"/>
        </w:rPr>
        <w:t xml:space="preserve">En base a los resultados, </w:t>
      </w:r>
      <w:r w:rsidR="00C76B82">
        <w:rPr>
          <w:rFonts w:ascii="Times New Roman" w:hAnsi="Times New Roman" w:cs="Times New Roman"/>
          <w:sz w:val="24"/>
          <w:szCs w:val="24"/>
        </w:rPr>
        <w:t>Kibo</w:t>
      </w:r>
      <w:r w:rsidR="005505DB" w:rsidRPr="00B52F71">
        <w:rPr>
          <w:rFonts w:ascii="Times New Roman" w:hAnsi="Times New Roman" w:cs="Times New Roman"/>
          <w:sz w:val="24"/>
          <w:szCs w:val="24"/>
        </w:rPr>
        <w:t xml:space="preserve"> aportaría también mejoras en la propia dimensión espiritual. La literatura consultada </w:t>
      </w:r>
      <w:r w:rsidR="00CE0C93" w:rsidRPr="00B52F71">
        <w:rPr>
          <w:rFonts w:ascii="Times New Roman" w:hAnsi="Times New Roman" w:cs="Times New Roman"/>
          <w:sz w:val="24"/>
          <w:szCs w:val="24"/>
        </w:rPr>
        <w:t xml:space="preserve">sobre intervenciones en Espiritualidad </w:t>
      </w:r>
      <w:r w:rsidR="005505DB" w:rsidRPr="00B52F71">
        <w:rPr>
          <w:rFonts w:ascii="Times New Roman" w:hAnsi="Times New Roman" w:cs="Times New Roman"/>
          <w:sz w:val="24"/>
          <w:szCs w:val="24"/>
        </w:rPr>
        <w:t xml:space="preserve">refiere </w:t>
      </w:r>
      <w:r w:rsidR="00E43C25" w:rsidRPr="00B52F71">
        <w:rPr>
          <w:rFonts w:ascii="Times New Roman" w:hAnsi="Times New Roman" w:cs="Times New Roman"/>
          <w:sz w:val="24"/>
          <w:szCs w:val="24"/>
        </w:rPr>
        <w:t xml:space="preserve">el incremento de la consciencia espiritual </w:t>
      </w:r>
      <w:r w:rsidR="00E43C25" w:rsidRPr="00B52F71">
        <w:rPr>
          <w:rFonts w:ascii="Times New Roman" w:hAnsi="Times New Roman" w:cs="Times New Roman"/>
          <w:iCs/>
          <w:sz w:val="24"/>
          <w:szCs w:val="24"/>
          <w:lang w:val="ca-ES"/>
        </w:rPr>
        <w:t>(Astin, 1997</w:t>
      </w:r>
      <w:r w:rsidR="005505DB" w:rsidRPr="00B52F71">
        <w:rPr>
          <w:rFonts w:ascii="Times New Roman" w:hAnsi="Times New Roman" w:cs="Times New Roman"/>
          <w:iCs/>
          <w:sz w:val="24"/>
          <w:szCs w:val="24"/>
          <w:lang w:val="ca-ES"/>
        </w:rPr>
        <w:t>)</w:t>
      </w:r>
      <w:r w:rsidR="00E509DC">
        <w:rPr>
          <w:rFonts w:ascii="Times New Roman" w:hAnsi="Times New Roman" w:cs="Times New Roman"/>
          <w:iCs/>
          <w:sz w:val="24"/>
          <w:szCs w:val="24"/>
          <w:lang w:val="ca-ES"/>
        </w:rPr>
        <w:t xml:space="preserve"> y</w:t>
      </w:r>
      <w:r w:rsidR="005505DB" w:rsidRPr="00B52F71">
        <w:rPr>
          <w:rFonts w:ascii="Times New Roman" w:hAnsi="Times New Roman" w:cs="Times New Roman"/>
          <w:iCs/>
          <w:sz w:val="24"/>
          <w:szCs w:val="24"/>
          <w:lang w:val="ca-ES"/>
        </w:rPr>
        <w:t xml:space="preserve"> la mejora </w:t>
      </w:r>
      <w:r w:rsidR="00E509DC">
        <w:rPr>
          <w:rFonts w:ascii="Times New Roman" w:hAnsi="Times New Roman" w:cs="Times New Roman"/>
          <w:iCs/>
          <w:sz w:val="24"/>
          <w:szCs w:val="24"/>
          <w:lang w:val="ca-ES"/>
        </w:rPr>
        <w:t>en</w:t>
      </w:r>
      <w:r w:rsidR="005505DB" w:rsidRPr="00B52F71">
        <w:rPr>
          <w:rFonts w:ascii="Times New Roman" w:hAnsi="Times New Roman" w:cs="Times New Roman"/>
          <w:iCs/>
          <w:sz w:val="24"/>
          <w:szCs w:val="24"/>
          <w:lang w:val="ca-ES"/>
        </w:rPr>
        <w:t xml:space="preserve"> </w:t>
      </w:r>
      <w:r w:rsidR="00C76B82">
        <w:rPr>
          <w:rFonts w:ascii="Times New Roman" w:hAnsi="Times New Roman" w:cs="Times New Roman"/>
          <w:iCs/>
          <w:sz w:val="24"/>
          <w:szCs w:val="24"/>
          <w:lang w:val="ca-ES"/>
        </w:rPr>
        <w:t xml:space="preserve">la </w:t>
      </w:r>
      <w:r w:rsidR="005505DB" w:rsidRPr="00B52F71">
        <w:rPr>
          <w:rFonts w:ascii="Times New Roman" w:hAnsi="Times New Roman" w:cs="Times New Roman"/>
          <w:iCs/>
          <w:sz w:val="24"/>
          <w:szCs w:val="24"/>
          <w:lang w:val="ca-ES"/>
        </w:rPr>
        <w:t xml:space="preserve">esperanza y conexión </w:t>
      </w:r>
      <w:r w:rsidR="005505DB" w:rsidRPr="00B52F71">
        <w:rPr>
          <w:rFonts w:ascii="Times New Roman" w:hAnsi="Times New Roman" w:cs="Times New Roman"/>
          <w:sz w:val="24"/>
          <w:szCs w:val="24"/>
        </w:rPr>
        <w:t>(University of Maryland</w:t>
      </w:r>
      <w:r w:rsidR="005D4E35">
        <w:rPr>
          <w:rFonts w:ascii="Times New Roman" w:hAnsi="Times New Roman" w:cs="Times New Roman"/>
          <w:sz w:val="24"/>
          <w:szCs w:val="24"/>
        </w:rPr>
        <w:t>, 2017).</w:t>
      </w:r>
    </w:p>
    <w:p w14:paraId="0FF81A0E" w14:textId="44B498E5" w:rsidR="00662B5D" w:rsidRPr="00B52F71" w:rsidRDefault="00E366B5" w:rsidP="00D463F6">
      <w:pPr>
        <w:spacing w:line="360" w:lineRule="auto"/>
        <w:ind w:firstLine="708"/>
        <w:jc w:val="center"/>
        <w:rPr>
          <w:rFonts w:ascii="Times New Roman" w:hAnsi="Times New Roman" w:cs="Times New Roman"/>
          <w:b/>
          <w:sz w:val="24"/>
          <w:szCs w:val="24"/>
        </w:rPr>
      </w:pPr>
      <w:r w:rsidRPr="00B52F71">
        <w:rPr>
          <w:rFonts w:ascii="Times New Roman" w:hAnsi="Times New Roman" w:cs="Times New Roman"/>
          <w:b/>
          <w:sz w:val="24"/>
          <w:szCs w:val="24"/>
        </w:rPr>
        <w:t>Conclusiones</w:t>
      </w:r>
    </w:p>
    <w:p w14:paraId="37326DB3" w14:textId="1E59EC37" w:rsidR="00E366B5" w:rsidRPr="00D463F6" w:rsidRDefault="002F7646" w:rsidP="00D463F6">
      <w:pPr>
        <w:spacing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El estudio piloto,</w:t>
      </w:r>
      <w:r w:rsidR="000E0EBF" w:rsidRPr="00B52F71">
        <w:rPr>
          <w:rFonts w:ascii="Times New Roman" w:eastAsia="Times New Roman" w:hAnsi="Times New Roman" w:cs="Times New Roman"/>
          <w:sz w:val="24"/>
          <w:szCs w:val="24"/>
          <w:lang w:val="es-ES" w:eastAsia="es-MX"/>
        </w:rPr>
        <w:t xml:space="preserve"> </w:t>
      </w:r>
      <w:r w:rsidR="000E0EBF" w:rsidRPr="00B52F71">
        <w:rPr>
          <w:rFonts w:ascii="Times New Roman" w:hAnsi="Times New Roman" w:cs="Times New Roman"/>
          <w:sz w:val="24"/>
          <w:szCs w:val="24"/>
          <w:lang w:val="es-ES"/>
        </w:rPr>
        <w:t>con sus resultados y limitaciones, confirma que la intervención espiritual desde una perspectiva científica es un campo fértil</w:t>
      </w:r>
      <w:r>
        <w:rPr>
          <w:rFonts w:ascii="Times New Roman" w:hAnsi="Times New Roman" w:cs="Times New Roman"/>
          <w:sz w:val="24"/>
          <w:szCs w:val="24"/>
          <w:lang w:val="es-ES"/>
        </w:rPr>
        <w:t xml:space="preserve"> en el desarrollo del bienestar, apoyando </w:t>
      </w:r>
      <w:r w:rsidR="000E0EBF" w:rsidRPr="00B52F71">
        <w:rPr>
          <w:rFonts w:ascii="Times New Roman" w:hAnsi="Times New Roman" w:cs="Times New Roman"/>
          <w:iCs/>
          <w:sz w:val="24"/>
          <w:szCs w:val="24"/>
          <w:lang w:val="es-ES"/>
        </w:rPr>
        <w:t xml:space="preserve">un enfoque de psicología preventiva y de la salud novedoso e integrador. Éste viene sustentado por el mandato de la salud pública que reside en mejorar, promover y proteger la salud de las personas y en el cual la espiritualidad es determinante. El estudio </w:t>
      </w:r>
      <w:r w:rsidR="00161C3C">
        <w:rPr>
          <w:rFonts w:ascii="Times New Roman" w:hAnsi="Times New Roman" w:cs="Times New Roman"/>
          <w:iCs/>
          <w:sz w:val="24"/>
          <w:szCs w:val="24"/>
          <w:lang w:val="es-ES"/>
        </w:rPr>
        <w:t>sintoniza con literatura que detalla</w:t>
      </w:r>
      <w:r w:rsidR="000E0EBF" w:rsidRPr="00B52F71">
        <w:rPr>
          <w:rFonts w:ascii="Times New Roman" w:hAnsi="Times New Roman" w:cs="Times New Roman"/>
          <w:iCs/>
          <w:sz w:val="24"/>
          <w:szCs w:val="24"/>
          <w:lang w:val="es-ES"/>
        </w:rPr>
        <w:t xml:space="preserve"> los beneficios en la salud de la atención espiritual en base a</w:t>
      </w:r>
      <w:r w:rsidR="003E25DE">
        <w:rPr>
          <w:rFonts w:ascii="Times New Roman" w:hAnsi="Times New Roman" w:cs="Times New Roman"/>
          <w:iCs/>
          <w:sz w:val="24"/>
          <w:szCs w:val="24"/>
          <w:lang w:val="es-ES"/>
        </w:rPr>
        <w:t xml:space="preserve"> l</w:t>
      </w:r>
      <w:r w:rsidR="000E0EBF" w:rsidRPr="00B52F71">
        <w:rPr>
          <w:rFonts w:ascii="Times New Roman" w:hAnsi="Times New Roman" w:cs="Times New Roman"/>
          <w:iCs/>
          <w:sz w:val="24"/>
          <w:szCs w:val="24"/>
          <w:lang w:val="es-ES"/>
        </w:rPr>
        <w:t>a definición de salud planteada por la OMS y</w:t>
      </w:r>
      <w:r w:rsidR="00161C3C">
        <w:rPr>
          <w:rFonts w:ascii="Times New Roman" w:hAnsi="Times New Roman" w:cs="Times New Roman"/>
          <w:iCs/>
          <w:sz w:val="24"/>
          <w:szCs w:val="24"/>
          <w:lang w:val="es-ES"/>
        </w:rPr>
        <w:t xml:space="preserve"> considerada </w:t>
      </w:r>
      <w:r w:rsidR="000E0EBF" w:rsidRPr="00B52F71">
        <w:rPr>
          <w:rFonts w:ascii="Times New Roman" w:hAnsi="Times New Roman" w:cs="Times New Roman"/>
          <w:iCs/>
          <w:sz w:val="24"/>
          <w:szCs w:val="24"/>
          <w:lang w:val="es-ES"/>
        </w:rPr>
        <w:t>un estado de completo bienestar físico, mental y social, y no solam</w:t>
      </w:r>
      <w:r>
        <w:rPr>
          <w:rFonts w:ascii="Times New Roman" w:hAnsi="Times New Roman" w:cs="Times New Roman"/>
          <w:iCs/>
          <w:sz w:val="24"/>
          <w:szCs w:val="24"/>
          <w:lang w:val="es-ES"/>
        </w:rPr>
        <w:t xml:space="preserve">ente la ausencia de afecciones. </w:t>
      </w:r>
      <w:r w:rsidR="000E0EBF" w:rsidRPr="00B52F71">
        <w:rPr>
          <w:rFonts w:ascii="Times New Roman" w:hAnsi="Times New Roman" w:cs="Times New Roman"/>
          <w:sz w:val="24"/>
          <w:szCs w:val="24"/>
        </w:rPr>
        <w:t>Entre las limitaci</w:t>
      </w:r>
      <w:r w:rsidR="006077B7" w:rsidRPr="00B52F71">
        <w:rPr>
          <w:rFonts w:ascii="Times New Roman" w:hAnsi="Times New Roman" w:cs="Times New Roman"/>
          <w:sz w:val="24"/>
          <w:szCs w:val="24"/>
        </w:rPr>
        <w:t>ones destacan, en primer lugar, el reducido tamaño de la muestra</w:t>
      </w:r>
      <w:r w:rsidR="007C0901">
        <w:rPr>
          <w:rFonts w:ascii="Times New Roman" w:hAnsi="Times New Roman" w:cs="Times New Roman"/>
          <w:sz w:val="24"/>
          <w:szCs w:val="24"/>
        </w:rPr>
        <w:t>; dado que es un estudio piloto se dificulta la generalización de resultados</w:t>
      </w:r>
      <w:r w:rsidR="006077B7" w:rsidRPr="00B52F71">
        <w:rPr>
          <w:rFonts w:ascii="Times New Roman" w:hAnsi="Times New Roman" w:cs="Times New Roman"/>
          <w:sz w:val="24"/>
          <w:szCs w:val="24"/>
        </w:rPr>
        <w:t xml:space="preserve">. </w:t>
      </w:r>
      <w:r w:rsidR="000E0EBF" w:rsidRPr="00B52F71">
        <w:rPr>
          <w:rFonts w:ascii="Times New Roman" w:hAnsi="Times New Roman" w:cs="Times New Roman"/>
          <w:sz w:val="24"/>
          <w:szCs w:val="24"/>
        </w:rPr>
        <w:t xml:space="preserve">Segundo, es conveniente profundizar en el diseño y ajuste del protocolo ya que los estudios con población sana son escasos. Tercero, </w:t>
      </w:r>
      <w:r w:rsidR="00161C3C">
        <w:rPr>
          <w:rFonts w:ascii="Times New Roman" w:hAnsi="Times New Roman" w:cs="Times New Roman"/>
          <w:sz w:val="24"/>
          <w:szCs w:val="24"/>
        </w:rPr>
        <w:t xml:space="preserve">contemplar </w:t>
      </w:r>
      <w:r w:rsidR="000E0EBF" w:rsidRPr="00B52F71">
        <w:rPr>
          <w:rFonts w:ascii="Times New Roman" w:hAnsi="Times New Roman" w:cs="Times New Roman"/>
          <w:sz w:val="24"/>
          <w:szCs w:val="24"/>
        </w:rPr>
        <w:t>en próximas investigaciones grupo control lista de espera</w:t>
      </w:r>
      <w:r w:rsidR="006077B7" w:rsidRPr="00B52F71">
        <w:rPr>
          <w:rFonts w:ascii="Times New Roman" w:hAnsi="Times New Roman" w:cs="Times New Roman"/>
          <w:sz w:val="24"/>
          <w:szCs w:val="24"/>
        </w:rPr>
        <w:t xml:space="preserve"> a fin de ajustar los estándares de la metodología</w:t>
      </w:r>
      <w:r w:rsidR="000E0EBF" w:rsidRPr="00B52F71">
        <w:rPr>
          <w:rFonts w:ascii="Times New Roman" w:hAnsi="Times New Roman" w:cs="Times New Roman"/>
          <w:sz w:val="24"/>
          <w:szCs w:val="24"/>
        </w:rPr>
        <w:t>. Cuarto, el estudio no informa de los efectos de la intervención en el seguimiento por lo que se desconoce si los efectos perduran a largo plazo. Por último, cabe fomentar las intervenciones en espiritualidad desde el marco de la salud y la prevención, ya que la movilización de recursos espirituales potencia el afloramiento de virtudes beneficiosas en población adulta sin patología mental.</w:t>
      </w:r>
      <w:r w:rsidR="00D463F6">
        <w:rPr>
          <w:rFonts w:ascii="Times New Roman" w:eastAsia="Times New Roman" w:hAnsi="Times New Roman" w:cs="Times New Roman"/>
          <w:sz w:val="24"/>
          <w:szCs w:val="24"/>
          <w:lang w:val="es-ES" w:eastAsia="es-MX"/>
        </w:rPr>
        <w:t xml:space="preserve"> </w:t>
      </w:r>
      <w:r>
        <w:rPr>
          <w:rFonts w:ascii="Times New Roman" w:hAnsi="Times New Roman" w:cs="Times New Roman"/>
          <w:iCs/>
          <w:sz w:val="24"/>
          <w:szCs w:val="24"/>
          <w:lang w:val="es-ES"/>
        </w:rPr>
        <w:t>En</w:t>
      </w:r>
      <w:r w:rsidR="000E0EBF" w:rsidRPr="00B52F71">
        <w:rPr>
          <w:rFonts w:ascii="Times New Roman" w:hAnsi="Times New Roman" w:cs="Times New Roman"/>
          <w:iCs/>
          <w:sz w:val="24"/>
          <w:szCs w:val="24"/>
          <w:lang w:val="es-ES"/>
        </w:rPr>
        <w:t xml:space="preserve"> futuras líneas de investigación, se </w:t>
      </w:r>
      <w:r>
        <w:rPr>
          <w:rFonts w:ascii="Times New Roman" w:hAnsi="Times New Roman" w:cs="Times New Roman"/>
          <w:iCs/>
          <w:sz w:val="24"/>
          <w:szCs w:val="24"/>
          <w:lang w:val="es-ES"/>
        </w:rPr>
        <w:t>sugiere</w:t>
      </w:r>
      <w:r w:rsidR="000E0EBF" w:rsidRPr="00B52F71">
        <w:rPr>
          <w:rFonts w:ascii="Times New Roman" w:hAnsi="Times New Roman" w:cs="Times New Roman"/>
          <w:iCs/>
          <w:sz w:val="24"/>
          <w:szCs w:val="24"/>
          <w:lang w:val="es-ES"/>
        </w:rPr>
        <w:t xml:space="preserve"> ahondar en el progreso de </w:t>
      </w:r>
      <w:r w:rsidR="006077B7" w:rsidRPr="00B52F71">
        <w:rPr>
          <w:rFonts w:ascii="Times New Roman" w:hAnsi="Times New Roman" w:cs="Times New Roman"/>
          <w:iCs/>
          <w:sz w:val="24"/>
          <w:szCs w:val="24"/>
          <w:lang w:val="es-ES"/>
        </w:rPr>
        <w:t>protocolos de atención a necesidades y recursos espirituales</w:t>
      </w:r>
      <w:r w:rsidR="00016F39" w:rsidRPr="00B52F71">
        <w:rPr>
          <w:rFonts w:ascii="Times New Roman" w:hAnsi="Times New Roman" w:cs="Times New Roman"/>
          <w:iCs/>
          <w:sz w:val="24"/>
          <w:szCs w:val="24"/>
          <w:lang w:val="es-ES"/>
        </w:rPr>
        <w:t xml:space="preserve"> que contemplen metodologías y diseños </w:t>
      </w:r>
      <w:r w:rsidR="00016F39" w:rsidRPr="00B52F71">
        <w:rPr>
          <w:rFonts w:ascii="Times New Roman" w:hAnsi="Times New Roman" w:cs="Times New Roman"/>
          <w:iCs/>
          <w:sz w:val="24"/>
          <w:szCs w:val="24"/>
          <w:lang w:val="es-ES"/>
        </w:rPr>
        <w:lastRenderedPageBreak/>
        <w:t xml:space="preserve">validados, </w:t>
      </w:r>
      <w:r w:rsidR="00161C3C">
        <w:rPr>
          <w:rFonts w:ascii="Times New Roman" w:hAnsi="Times New Roman" w:cs="Times New Roman"/>
          <w:iCs/>
          <w:sz w:val="24"/>
          <w:szCs w:val="24"/>
          <w:lang w:val="es-ES"/>
        </w:rPr>
        <w:t>y considerar</w:t>
      </w:r>
      <w:r w:rsidR="00016F39" w:rsidRPr="00B52F71">
        <w:rPr>
          <w:rFonts w:ascii="Times New Roman" w:hAnsi="Times New Roman" w:cs="Times New Roman"/>
          <w:iCs/>
          <w:sz w:val="24"/>
          <w:szCs w:val="24"/>
          <w:lang w:val="es-ES"/>
        </w:rPr>
        <w:t xml:space="preserve"> la medición de los efectos a lo largo del tiempo</w:t>
      </w:r>
      <w:r w:rsidR="000E0EBF" w:rsidRPr="00B52F71">
        <w:rPr>
          <w:rFonts w:ascii="Times New Roman" w:hAnsi="Times New Roman" w:cs="Times New Roman"/>
          <w:iCs/>
          <w:sz w:val="24"/>
          <w:szCs w:val="24"/>
          <w:lang w:val="es-ES"/>
        </w:rPr>
        <w:t xml:space="preserve">. </w:t>
      </w:r>
      <w:r>
        <w:rPr>
          <w:rFonts w:ascii="Times New Roman" w:hAnsi="Times New Roman" w:cs="Times New Roman"/>
          <w:iCs/>
          <w:sz w:val="24"/>
          <w:szCs w:val="24"/>
          <w:lang w:val="es-ES"/>
        </w:rPr>
        <w:t>L</w:t>
      </w:r>
      <w:r w:rsidR="000E0EBF" w:rsidRPr="00B52F71">
        <w:rPr>
          <w:rFonts w:ascii="Times New Roman" w:hAnsi="Times New Roman" w:cs="Times New Roman"/>
          <w:iCs/>
          <w:sz w:val="24"/>
          <w:szCs w:val="24"/>
          <w:lang w:val="es-ES"/>
        </w:rPr>
        <w:t>a atención espiritual toda</w:t>
      </w:r>
      <w:r w:rsidR="005D4E35">
        <w:rPr>
          <w:rFonts w:ascii="Times New Roman" w:hAnsi="Times New Roman" w:cs="Times New Roman"/>
          <w:iCs/>
          <w:sz w:val="24"/>
          <w:szCs w:val="24"/>
          <w:lang w:val="es-ES"/>
        </w:rPr>
        <w:t xml:space="preserve">vía no se contempla en la mayoría </w:t>
      </w:r>
      <w:r w:rsidR="000E0EBF" w:rsidRPr="00B52F71">
        <w:rPr>
          <w:rFonts w:ascii="Times New Roman" w:hAnsi="Times New Roman" w:cs="Times New Roman"/>
          <w:iCs/>
          <w:sz w:val="24"/>
          <w:szCs w:val="24"/>
          <w:lang w:val="es-ES"/>
        </w:rPr>
        <w:t>de áreas de salud pública y podría ser promovida con mejoras en la investigación</w:t>
      </w:r>
      <w:r w:rsidR="00016F39" w:rsidRPr="00B52F71">
        <w:rPr>
          <w:rFonts w:ascii="Times New Roman" w:hAnsi="Times New Roman" w:cs="Times New Roman"/>
          <w:iCs/>
          <w:sz w:val="24"/>
          <w:szCs w:val="24"/>
          <w:lang w:val="es-ES"/>
        </w:rPr>
        <w:t xml:space="preserve">. </w:t>
      </w:r>
      <w:r w:rsidR="005D4E35">
        <w:rPr>
          <w:rFonts w:ascii="Times New Roman" w:hAnsi="Times New Roman" w:cs="Times New Roman"/>
          <w:iCs/>
          <w:sz w:val="24"/>
          <w:szCs w:val="24"/>
          <w:lang w:val="es-ES"/>
        </w:rPr>
        <w:t xml:space="preserve">El </w:t>
      </w:r>
      <w:r w:rsidR="00016F39" w:rsidRPr="00B52F71">
        <w:rPr>
          <w:rFonts w:ascii="Times New Roman" w:hAnsi="Times New Roman" w:cs="Times New Roman"/>
          <w:iCs/>
          <w:sz w:val="24"/>
          <w:szCs w:val="24"/>
          <w:lang w:val="es-ES"/>
        </w:rPr>
        <w:t xml:space="preserve">aumento pronunciado en los índices mundiales de patologías mentales </w:t>
      </w:r>
      <w:r>
        <w:rPr>
          <w:rFonts w:ascii="Times New Roman" w:hAnsi="Times New Roman" w:cs="Times New Roman"/>
          <w:iCs/>
          <w:sz w:val="24"/>
          <w:szCs w:val="24"/>
          <w:lang w:val="es-ES"/>
        </w:rPr>
        <w:t>desprendido</w:t>
      </w:r>
      <w:r w:rsidR="00016F39" w:rsidRPr="00B52F71">
        <w:rPr>
          <w:rFonts w:ascii="Times New Roman" w:hAnsi="Times New Roman" w:cs="Times New Roman"/>
          <w:iCs/>
          <w:sz w:val="24"/>
          <w:szCs w:val="24"/>
          <w:lang w:val="es-ES"/>
        </w:rPr>
        <w:t xml:space="preserve"> de pandemia por el Covid-19 ha puesto de relevancia la necesidad de programas preventivos en materia de salud mental</w:t>
      </w:r>
      <w:r w:rsidR="005F59DF">
        <w:rPr>
          <w:rFonts w:ascii="Times New Roman" w:hAnsi="Times New Roman" w:cs="Times New Roman"/>
          <w:iCs/>
          <w:sz w:val="24"/>
          <w:szCs w:val="24"/>
          <w:lang w:val="es-ES"/>
        </w:rPr>
        <w:t xml:space="preserve"> en los que la introspección, la conexión interpersonal y la trascendencia podrían ser variables fundamentales</w:t>
      </w:r>
      <w:r w:rsidR="00016F39" w:rsidRPr="00B52F71">
        <w:rPr>
          <w:rFonts w:ascii="Times New Roman" w:hAnsi="Times New Roman" w:cs="Times New Roman"/>
          <w:iCs/>
          <w:sz w:val="24"/>
          <w:szCs w:val="24"/>
          <w:lang w:val="es-ES"/>
        </w:rPr>
        <w:t xml:space="preserve">. </w:t>
      </w:r>
      <w:r w:rsidR="000E0EBF" w:rsidRPr="00B52F71">
        <w:rPr>
          <w:rFonts w:ascii="Times New Roman" w:hAnsi="Times New Roman" w:cs="Times New Roman"/>
          <w:iCs/>
          <w:sz w:val="24"/>
          <w:szCs w:val="24"/>
          <w:lang w:val="es-ES"/>
        </w:rPr>
        <w:t xml:space="preserve"> </w:t>
      </w:r>
      <w:r w:rsidR="00161C3C">
        <w:rPr>
          <w:rFonts w:ascii="Times New Roman" w:hAnsi="Times New Roman" w:cs="Times New Roman"/>
          <w:iCs/>
          <w:sz w:val="24"/>
          <w:szCs w:val="24"/>
          <w:lang w:val="es-ES"/>
        </w:rPr>
        <w:t>E</w:t>
      </w:r>
      <w:r w:rsidR="000E0EBF" w:rsidRPr="00B52F71">
        <w:rPr>
          <w:rFonts w:ascii="Times New Roman" w:hAnsi="Times New Roman" w:cs="Times New Roman"/>
          <w:iCs/>
          <w:sz w:val="24"/>
          <w:szCs w:val="24"/>
          <w:lang w:val="es-ES"/>
        </w:rPr>
        <w:t xml:space="preserve">l estudio </w:t>
      </w:r>
      <w:r w:rsidR="00016F39" w:rsidRPr="00B52F71">
        <w:rPr>
          <w:rFonts w:ascii="Times New Roman" w:hAnsi="Times New Roman" w:cs="Times New Roman"/>
          <w:iCs/>
          <w:sz w:val="24"/>
          <w:szCs w:val="24"/>
          <w:lang w:val="es-ES"/>
        </w:rPr>
        <w:t xml:space="preserve">piloto </w:t>
      </w:r>
      <w:r w:rsidR="000E0EBF" w:rsidRPr="00B52F71">
        <w:rPr>
          <w:rFonts w:ascii="Times New Roman" w:hAnsi="Times New Roman" w:cs="Times New Roman"/>
          <w:iCs/>
          <w:sz w:val="24"/>
          <w:szCs w:val="24"/>
          <w:lang w:val="es-ES"/>
        </w:rPr>
        <w:t xml:space="preserve">aporta datos preliminares </w:t>
      </w:r>
      <w:r>
        <w:rPr>
          <w:rFonts w:ascii="Times New Roman" w:hAnsi="Times New Roman" w:cs="Times New Roman"/>
          <w:iCs/>
          <w:sz w:val="24"/>
          <w:szCs w:val="24"/>
          <w:lang w:val="es-ES"/>
        </w:rPr>
        <w:t>para</w:t>
      </w:r>
      <w:r w:rsidR="000E0EBF" w:rsidRPr="00B52F71">
        <w:rPr>
          <w:rFonts w:ascii="Times New Roman" w:hAnsi="Times New Roman" w:cs="Times New Roman"/>
          <w:iCs/>
          <w:sz w:val="24"/>
          <w:szCs w:val="24"/>
          <w:lang w:val="es-ES"/>
        </w:rPr>
        <w:t xml:space="preserve"> elaborar intervenciones en espiritualidad validadas, con metodología</w:t>
      </w:r>
      <w:r w:rsidR="005D4E35">
        <w:rPr>
          <w:rFonts w:ascii="Times New Roman" w:hAnsi="Times New Roman" w:cs="Times New Roman"/>
          <w:iCs/>
          <w:sz w:val="24"/>
          <w:szCs w:val="24"/>
          <w:lang w:val="es-ES"/>
        </w:rPr>
        <w:t>s</w:t>
      </w:r>
      <w:r w:rsidR="000E0EBF" w:rsidRPr="00B52F71">
        <w:rPr>
          <w:rFonts w:ascii="Times New Roman" w:hAnsi="Times New Roman" w:cs="Times New Roman"/>
          <w:iCs/>
          <w:sz w:val="24"/>
          <w:szCs w:val="24"/>
          <w:lang w:val="es-ES"/>
        </w:rPr>
        <w:t xml:space="preserve"> estructurada y que analicen </w:t>
      </w:r>
      <w:r>
        <w:rPr>
          <w:rFonts w:ascii="Times New Roman" w:hAnsi="Times New Roman" w:cs="Times New Roman"/>
          <w:iCs/>
          <w:sz w:val="24"/>
          <w:szCs w:val="24"/>
          <w:lang w:val="es-ES"/>
        </w:rPr>
        <w:t>el</w:t>
      </w:r>
      <w:r w:rsidR="000E0EBF" w:rsidRPr="00B52F71">
        <w:rPr>
          <w:rFonts w:ascii="Times New Roman" w:hAnsi="Times New Roman" w:cs="Times New Roman"/>
          <w:iCs/>
          <w:sz w:val="24"/>
          <w:szCs w:val="24"/>
          <w:lang w:val="es-ES"/>
        </w:rPr>
        <w:t xml:space="preserve"> efecto </w:t>
      </w:r>
      <w:r>
        <w:rPr>
          <w:rFonts w:ascii="Times New Roman" w:hAnsi="Times New Roman" w:cs="Times New Roman"/>
          <w:iCs/>
          <w:sz w:val="24"/>
          <w:szCs w:val="24"/>
          <w:lang w:val="es-ES"/>
        </w:rPr>
        <w:t>de</w:t>
      </w:r>
      <w:r w:rsidR="000E0EBF" w:rsidRPr="00B52F71">
        <w:rPr>
          <w:rFonts w:ascii="Times New Roman" w:hAnsi="Times New Roman" w:cs="Times New Roman"/>
          <w:iCs/>
          <w:sz w:val="24"/>
          <w:szCs w:val="24"/>
          <w:lang w:val="es-ES"/>
        </w:rPr>
        <w:t xml:space="preserve"> variables</w:t>
      </w:r>
      <w:r>
        <w:rPr>
          <w:rFonts w:ascii="Times New Roman" w:hAnsi="Times New Roman" w:cs="Times New Roman"/>
          <w:iCs/>
          <w:sz w:val="24"/>
          <w:szCs w:val="24"/>
          <w:lang w:val="es-ES"/>
        </w:rPr>
        <w:t xml:space="preserve"> mediadoras, a</w:t>
      </w:r>
      <w:r w:rsidR="000E0EBF" w:rsidRPr="00B52F71">
        <w:rPr>
          <w:rFonts w:ascii="Times New Roman" w:hAnsi="Times New Roman" w:cs="Times New Roman"/>
          <w:iCs/>
          <w:sz w:val="24"/>
          <w:szCs w:val="24"/>
          <w:lang w:val="es-ES"/>
        </w:rPr>
        <w:t xml:space="preserve"> fin de fomentar estados mentales </w:t>
      </w:r>
      <w:r>
        <w:rPr>
          <w:rFonts w:ascii="Times New Roman" w:hAnsi="Times New Roman" w:cs="Times New Roman"/>
          <w:iCs/>
          <w:sz w:val="24"/>
          <w:szCs w:val="24"/>
          <w:lang w:val="es-ES"/>
        </w:rPr>
        <w:t>adaptados</w:t>
      </w:r>
      <w:r w:rsidR="000E0EBF" w:rsidRPr="00B52F71">
        <w:rPr>
          <w:rFonts w:ascii="Times New Roman" w:hAnsi="Times New Roman" w:cs="Times New Roman"/>
          <w:iCs/>
          <w:sz w:val="24"/>
          <w:szCs w:val="24"/>
          <w:lang w:val="es-ES"/>
        </w:rPr>
        <w:t xml:space="preserve"> en personas sin patología mental y </w:t>
      </w:r>
      <w:r w:rsidR="00016F39" w:rsidRPr="00B52F71">
        <w:rPr>
          <w:rFonts w:ascii="Times New Roman" w:hAnsi="Times New Roman" w:cs="Times New Roman"/>
          <w:iCs/>
          <w:sz w:val="24"/>
          <w:szCs w:val="24"/>
          <w:lang w:val="es-ES"/>
        </w:rPr>
        <w:t xml:space="preserve">prevenir </w:t>
      </w:r>
      <w:r w:rsidR="000E0EBF" w:rsidRPr="00B52F71">
        <w:rPr>
          <w:rFonts w:ascii="Times New Roman" w:hAnsi="Times New Roman" w:cs="Times New Roman"/>
          <w:iCs/>
          <w:sz w:val="24"/>
          <w:szCs w:val="24"/>
          <w:lang w:val="es-ES"/>
        </w:rPr>
        <w:t>posibles psicopatologías.</w:t>
      </w:r>
    </w:p>
    <w:p w14:paraId="61B6692F" w14:textId="0B7F8C34" w:rsidR="00DC7274" w:rsidRPr="00B52F71" w:rsidRDefault="00E366B5" w:rsidP="00E366B5">
      <w:pPr>
        <w:spacing w:line="360" w:lineRule="auto"/>
        <w:jc w:val="center"/>
        <w:rPr>
          <w:rFonts w:ascii="Times New Roman" w:hAnsi="Times New Roman" w:cs="Times New Roman"/>
          <w:b/>
          <w:iCs/>
          <w:sz w:val="24"/>
          <w:szCs w:val="24"/>
          <w:lang w:val="ca-ES"/>
        </w:rPr>
      </w:pPr>
      <w:r w:rsidRPr="00B52F71">
        <w:rPr>
          <w:rFonts w:ascii="Times New Roman" w:hAnsi="Times New Roman" w:cs="Times New Roman"/>
          <w:b/>
          <w:iCs/>
          <w:sz w:val="24"/>
          <w:szCs w:val="24"/>
          <w:lang w:val="ca-ES"/>
        </w:rPr>
        <w:t>Referencias</w:t>
      </w:r>
    </w:p>
    <w:p w14:paraId="19A3F933" w14:textId="77777777" w:rsidR="00385D99"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C2506D">
        <w:rPr>
          <w:rFonts w:ascii="Times New Roman" w:eastAsia="Times New Roman" w:hAnsi="Times New Roman" w:cs="Times New Roman"/>
          <w:sz w:val="24"/>
          <w:szCs w:val="24"/>
          <w:lang w:eastAsia="es-ES_tradnl"/>
        </w:rPr>
        <w:t xml:space="preserve">Ali, N. F., Raduan, N. J. N., Razali, s., &amp; Ismail, z. (2021). </w:t>
      </w:r>
      <w:r w:rsidRPr="00B1774C">
        <w:rPr>
          <w:rFonts w:ascii="Times New Roman" w:eastAsia="Times New Roman" w:hAnsi="Times New Roman" w:cs="Times New Roman"/>
          <w:sz w:val="24"/>
          <w:szCs w:val="24"/>
          <w:lang w:val="en-US" w:eastAsia="es-ES_tradnl"/>
        </w:rPr>
        <w:t>Psychological Distress and Burnout. The Duo Phenomena among Medical Officers in a Tertiary Hospital in Malaysia. </w:t>
      </w:r>
      <w:r w:rsidRPr="005328D7">
        <w:rPr>
          <w:rFonts w:ascii="Times New Roman" w:eastAsia="Times New Roman" w:hAnsi="Times New Roman" w:cs="Times New Roman"/>
          <w:i/>
          <w:sz w:val="24"/>
          <w:szCs w:val="24"/>
          <w:lang w:val="en-US" w:eastAsia="es-ES_tradnl"/>
        </w:rPr>
        <w:t>ASEAN Journal of Psychiatry</w:t>
      </w:r>
      <w:r w:rsidRPr="00B1774C">
        <w:rPr>
          <w:rFonts w:ascii="Times New Roman" w:eastAsia="Times New Roman" w:hAnsi="Times New Roman" w:cs="Times New Roman"/>
          <w:sz w:val="24"/>
          <w:szCs w:val="24"/>
          <w:lang w:val="en-US" w:eastAsia="es-ES_tradnl"/>
        </w:rPr>
        <w:t>, 22(6), 1–12.</w:t>
      </w:r>
    </w:p>
    <w:p w14:paraId="4F4C7CA7" w14:textId="57368B0E" w:rsidR="00B310B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 xml:space="preserve">Ando, M., Morita, T., Akechi, T., Okamoto, T., &amp; Japanese Task Force for Spiritual Care. (2010). Efficacy of short-term life-review interviews on the spiritual well-being of terminally ill cancer patients. </w:t>
      </w:r>
      <w:r w:rsidRPr="005328D7">
        <w:rPr>
          <w:rFonts w:ascii="Times New Roman" w:eastAsia="Times New Roman" w:hAnsi="Times New Roman" w:cs="Times New Roman"/>
          <w:i/>
          <w:sz w:val="24"/>
          <w:szCs w:val="24"/>
          <w:lang w:val="en-US" w:eastAsia="es-ES_tradnl"/>
        </w:rPr>
        <w:t>Journal of pain and symptom management,</w:t>
      </w:r>
      <w:r w:rsidRPr="00B1774C">
        <w:rPr>
          <w:rFonts w:ascii="Times New Roman" w:eastAsia="Times New Roman" w:hAnsi="Times New Roman" w:cs="Times New Roman"/>
          <w:sz w:val="24"/>
          <w:szCs w:val="24"/>
          <w:lang w:val="en-US" w:eastAsia="es-ES_tradnl"/>
        </w:rPr>
        <w:t xml:space="preserve"> 39(6), 993-1002.</w:t>
      </w:r>
      <w:r w:rsidR="00557961" w:rsidRPr="00B1774C">
        <w:rPr>
          <w:rFonts w:ascii="Times New Roman" w:eastAsia="Times New Roman" w:hAnsi="Times New Roman" w:cs="Times New Roman"/>
          <w:sz w:val="24"/>
          <w:szCs w:val="24"/>
          <w:lang w:val="en-US" w:eastAsia="es-ES_tradnl"/>
        </w:rPr>
        <w:t xml:space="preserve"> </w:t>
      </w:r>
      <w:hyperlink r:id="rId8" w:history="1">
        <w:r w:rsidR="004A0B55" w:rsidRPr="009C6874">
          <w:rPr>
            <w:rStyle w:val="Hyperlink"/>
            <w:rFonts w:ascii="Times New Roman" w:eastAsia="Times New Roman" w:hAnsi="Times New Roman" w:cs="Times New Roman"/>
            <w:sz w:val="24"/>
            <w:szCs w:val="24"/>
            <w:lang w:val="en-US" w:eastAsia="es-ES_tradnl"/>
          </w:rPr>
          <w:t>https://doi.org/10.1016/j.jpainsymman.2009.11.320</w:t>
        </w:r>
      </w:hyperlink>
    </w:p>
    <w:p w14:paraId="723EE10D" w14:textId="01436ED1" w:rsidR="00385D99" w:rsidRDefault="00385D99" w:rsidP="004A0B55">
      <w:pPr>
        <w:spacing w:after="0" w:line="240" w:lineRule="auto"/>
        <w:ind w:left="709" w:hanging="709"/>
        <w:jc w:val="both"/>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Astin, J. A. (1997). Stress reduction through mindfulness meditation. Psychotherapy and psychosomatics, 66(2), 97-106.</w:t>
      </w:r>
      <w:r w:rsidR="00B310BC" w:rsidRPr="00B1774C">
        <w:rPr>
          <w:rFonts w:ascii="Times New Roman" w:eastAsia="Times New Roman" w:hAnsi="Times New Roman" w:cs="Times New Roman"/>
          <w:sz w:val="24"/>
          <w:szCs w:val="24"/>
          <w:lang w:val="en-US" w:eastAsia="es-ES_tradnl"/>
        </w:rPr>
        <w:t xml:space="preserve"> </w:t>
      </w:r>
      <w:hyperlink r:id="rId9" w:history="1">
        <w:r w:rsidR="004A0B55" w:rsidRPr="009C6874">
          <w:rPr>
            <w:rStyle w:val="Hyperlink"/>
            <w:rFonts w:ascii="Times New Roman" w:eastAsia="Times New Roman" w:hAnsi="Times New Roman" w:cs="Times New Roman"/>
            <w:sz w:val="24"/>
            <w:szCs w:val="24"/>
            <w:lang w:val="en-US" w:eastAsia="es-ES_tradnl"/>
          </w:rPr>
          <w:t>https://doi.org/10.1159/000289116</w:t>
        </w:r>
      </w:hyperlink>
    </w:p>
    <w:p w14:paraId="714CB518" w14:textId="77777777" w:rsidR="00385D99" w:rsidRPr="00B1774C" w:rsidRDefault="00385D99" w:rsidP="004A0B55">
      <w:pPr>
        <w:spacing w:after="0" w:line="240" w:lineRule="auto"/>
        <w:ind w:left="709" w:hanging="709"/>
        <w:jc w:val="both"/>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 xml:space="preserve">Astrow, A. B. (2017). Religion and Spirituality in Oncology. </w:t>
      </w:r>
      <w:r w:rsidRPr="005328D7">
        <w:rPr>
          <w:rFonts w:ascii="Times New Roman" w:eastAsia="Times New Roman" w:hAnsi="Times New Roman" w:cs="Times New Roman"/>
          <w:i/>
          <w:sz w:val="24"/>
          <w:szCs w:val="24"/>
          <w:lang w:val="en-US" w:eastAsia="es-ES_tradnl"/>
        </w:rPr>
        <w:t xml:space="preserve">Spirituality and Religion Within the Culture of Medicine: From Evidence to Practice, </w:t>
      </w:r>
      <w:r w:rsidRPr="00B1774C">
        <w:rPr>
          <w:rFonts w:ascii="Times New Roman" w:eastAsia="Times New Roman" w:hAnsi="Times New Roman" w:cs="Times New Roman"/>
          <w:sz w:val="24"/>
          <w:szCs w:val="24"/>
          <w:lang w:val="en-US" w:eastAsia="es-ES_tradnl"/>
        </w:rPr>
        <w:t>129.</w:t>
      </w:r>
    </w:p>
    <w:p w14:paraId="2F16BE16" w14:textId="6070ABE8" w:rsidR="00B310BC" w:rsidRPr="00B1774C" w:rsidRDefault="00385D99" w:rsidP="005328D7">
      <w:pPr>
        <w:spacing w:after="0" w:line="240" w:lineRule="auto"/>
        <w:ind w:left="720" w:hanging="720"/>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Balducci, L. (2019). Geriatric oncology, spirituality, and palliative care</w:t>
      </w:r>
      <w:r w:rsidRPr="005328D7">
        <w:rPr>
          <w:rFonts w:ascii="Times New Roman" w:eastAsia="Times New Roman" w:hAnsi="Times New Roman" w:cs="Times New Roman"/>
          <w:i/>
          <w:sz w:val="24"/>
          <w:szCs w:val="24"/>
          <w:lang w:val="en-US" w:eastAsia="es-ES_tradnl"/>
        </w:rPr>
        <w:t xml:space="preserve">. Journal </w:t>
      </w:r>
      <w:r w:rsidR="005328D7">
        <w:rPr>
          <w:rFonts w:ascii="Times New Roman" w:eastAsia="Times New Roman" w:hAnsi="Times New Roman" w:cs="Times New Roman"/>
          <w:i/>
          <w:sz w:val="24"/>
          <w:szCs w:val="24"/>
          <w:lang w:val="en-US" w:eastAsia="es-ES_tradnl"/>
        </w:rPr>
        <w:t xml:space="preserve">of pain and symptom management, </w:t>
      </w:r>
      <w:r w:rsidRPr="00B1774C">
        <w:rPr>
          <w:rFonts w:ascii="Times New Roman" w:eastAsia="Times New Roman" w:hAnsi="Times New Roman" w:cs="Times New Roman"/>
          <w:sz w:val="24"/>
          <w:szCs w:val="24"/>
          <w:lang w:val="en-US" w:eastAsia="es-ES_tradnl"/>
        </w:rPr>
        <w:t>57(1), 171-175.</w:t>
      </w:r>
      <w:r w:rsidR="0042571E">
        <w:rPr>
          <w:rFonts w:ascii="Times New Roman" w:eastAsia="Times New Roman" w:hAnsi="Times New Roman" w:cs="Times New Roman"/>
          <w:sz w:val="24"/>
          <w:szCs w:val="24"/>
          <w:lang w:val="en-US" w:eastAsia="es-ES_tradnl"/>
        </w:rPr>
        <w:t xml:space="preserve"> </w:t>
      </w:r>
      <w:hyperlink r:id="rId10" w:history="1">
        <w:r w:rsidR="005328D7" w:rsidRPr="00B465DF">
          <w:rPr>
            <w:rStyle w:val="Hyperlink"/>
            <w:rFonts w:ascii="Times New Roman" w:eastAsia="Times New Roman" w:hAnsi="Times New Roman" w:cs="Times New Roman"/>
            <w:sz w:val="24"/>
            <w:szCs w:val="24"/>
            <w:lang w:val="en-US" w:eastAsia="es-ES_tradnl"/>
          </w:rPr>
          <w:t>https://doi.org/10.1016/j.jpainsymman.2018.05.009</w:t>
        </w:r>
      </w:hyperlink>
    </w:p>
    <w:p w14:paraId="16A78A88" w14:textId="340445FB" w:rsidR="00B310BC" w:rsidRPr="00C2506D" w:rsidRDefault="00385D99" w:rsidP="00B1774C">
      <w:pPr>
        <w:spacing w:after="0" w:line="240" w:lineRule="auto"/>
        <w:ind w:left="720" w:hanging="720"/>
        <w:jc w:val="both"/>
        <w:rPr>
          <w:rFonts w:ascii="Times New Roman" w:eastAsia="Times New Roman" w:hAnsi="Times New Roman" w:cs="Times New Roman"/>
          <w:sz w:val="24"/>
          <w:szCs w:val="24"/>
          <w:lang w:eastAsia="es-ES_tradnl"/>
        </w:rPr>
      </w:pPr>
      <w:r w:rsidRPr="00C2506D">
        <w:rPr>
          <w:rFonts w:ascii="Times New Roman" w:eastAsia="Times New Roman" w:hAnsi="Times New Roman" w:cs="Times New Roman"/>
          <w:sz w:val="24"/>
          <w:szCs w:val="24"/>
          <w:lang w:eastAsia="es-ES_tradnl"/>
        </w:rPr>
        <w:t xml:space="preserve">Barreto, P., Fombuena, M., Diego, R., Galiana, L., Oliver, A., &amp; Benito, E. (2015). Bienestar emocional y espiritualidad al final de la vida. </w:t>
      </w:r>
      <w:r w:rsidRPr="005328D7">
        <w:rPr>
          <w:rFonts w:ascii="Times New Roman" w:eastAsia="Times New Roman" w:hAnsi="Times New Roman" w:cs="Times New Roman"/>
          <w:i/>
          <w:sz w:val="24"/>
          <w:szCs w:val="24"/>
          <w:lang w:eastAsia="es-ES_tradnl"/>
        </w:rPr>
        <w:t>Medicina Paliativa</w:t>
      </w:r>
      <w:r w:rsidRPr="00C2506D">
        <w:rPr>
          <w:rFonts w:ascii="Times New Roman" w:eastAsia="Times New Roman" w:hAnsi="Times New Roman" w:cs="Times New Roman"/>
          <w:sz w:val="24"/>
          <w:szCs w:val="24"/>
          <w:lang w:eastAsia="es-ES_tradnl"/>
        </w:rPr>
        <w:t>, 22(1), 25-32.</w:t>
      </w:r>
      <w:r w:rsidR="008340F4" w:rsidRPr="00C2506D">
        <w:rPr>
          <w:rFonts w:ascii="Times New Roman" w:eastAsia="Times New Roman" w:hAnsi="Times New Roman" w:cs="Times New Roman"/>
          <w:sz w:val="24"/>
          <w:szCs w:val="24"/>
          <w:lang w:eastAsia="es-ES_tradnl"/>
        </w:rPr>
        <w:t xml:space="preserve"> </w:t>
      </w:r>
      <w:hyperlink r:id="rId11" w:history="1">
        <w:r w:rsidR="008340F4" w:rsidRPr="00C2506D">
          <w:rPr>
            <w:rStyle w:val="Hyperlink"/>
            <w:rFonts w:ascii="Times New Roman" w:eastAsia="Times New Roman" w:hAnsi="Times New Roman" w:cs="Times New Roman"/>
            <w:sz w:val="24"/>
            <w:szCs w:val="24"/>
            <w:lang w:eastAsia="es-ES_tradnl"/>
          </w:rPr>
          <w:t>https://doi.org/</w:t>
        </w:r>
        <w:r w:rsidR="00B310BC" w:rsidRPr="00C2506D">
          <w:rPr>
            <w:rStyle w:val="Hyperlink"/>
            <w:rFonts w:ascii="Times New Roman" w:eastAsia="Times New Roman" w:hAnsi="Times New Roman" w:cs="Times New Roman"/>
            <w:sz w:val="24"/>
            <w:szCs w:val="24"/>
            <w:lang w:eastAsia="es-ES_tradnl"/>
          </w:rPr>
          <w:t>10.1016/j.medipa.2013.02.002</w:t>
        </w:r>
      </w:hyperlink>
    </w:p>
    <w:p w14:paraId="76095116" w14:textId="77777777" w:rsidR="00385D99"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C2506D">
        <w:rPr>
          <w:rFonts w:ascii="Times New Roman" w:eastAsia="Times New Roman" w:hAnsi="Times New Roman" w:cs="Times New Roman"/>
          <w:sz w:val="24"/>
          <w:szCs w:val="24"/>
          <w:lang w:eastAsia="es-ES_tradnl"/>
        </w:rPr>
        <w:t xml:space="preserve">Bayés, R., Arranz, P., Barbero, J., &amp; Barreto, P. (1996). Propuesta de un modelo integral para una intervención terapéutica paliativa. </w:t>
      </w:r>
      <w:r w:rsidRPr="005328D7">
        <w:rPr>
          <w:rFonts w:ascii="Times New Roman" w:eastAsia="Times New Roman" w:hAnsi="Times New Roman" w:cs="Times New Roman"/>
          <w:i/>
          <w:sz w:val="24"/>
          <w:szCs w:val="24"/>
          <w:lang w:val="en-US" w:eastAsia="es-ES_tradnl"/>
        </w:rPr>
        <w:t>Medicina paliativa,</w:t>
      </w:r>
      <w:r w:rsidRPr="00B1774C">
        <w:rPr>
          <w:rFonts w:ascii="Times New Roman" w:eastAsia="Times New Roman" w:hAnsi="Times New Roman" w:cs="Times New Roman"/>
          <w:sz w:val="24"/>
          <w:szCs w:val="24"/>
          <w:lang w:val="en-US" w:eastAsia="es-ES_tradnl"/>
        </w:rPr>
        <w:t xml:space="preserve"> 3(3), 114-21.</w:t>
      </w:r>
    </w:p>
    <w:p w14:paraId="7B86E4CA" w14:textId="1F857E15" w:rsidR="00561CB0" w:rsidRPr="00C2506D" w:rsidRDefault="00385D99" w:rsidP="00B1774C">
      <w:pPr>
        <w:spacing w:after="0" w:line="240" w:lineRule="auto"/>
        <w:ind w:left="720" w:hanging="720"/>
        <w:jc w:val="both"/>
        <w:rPr>
          <w:rFonts w:ascii="Times New Roman" w:eastAsia="Times New Roman" w:hAnsi="Times New Roman" w:cs="Times New Roman"/>
          <w:sz w:val="24"/>
          <w:szCs w:val="24"/>
          <w:lang w:eastAsia="es-ES_tradnl"/>
        </w:rPr>
      </w:pPr>
      <w:r w:rsidRPr="00B1774C">
        <w:rPr>
          <w:rFonts w:ascii="Times New Roman" w:eastAsia="Times New Roman" w:hAnsi="Times New Roman" w:cs="Times New Roman"/>
          <w:sz w:val="24"/>
          <w:szCs w:val="24"/>
          <w:lang w:val="en-US" w:eastAsia="es-ES_tradnl"/>
        </w:rPr>
        <w:t>Becerra-Melo, S. (2018). Spirituality in patients with HIV</w:t>
      </w:r>
      <w:r w:rsidRPr="005328D7">
        <w:rPr>
          <w:rFonts w:ascii="Times New Roman" w:eastAsia="Times New Roman" w:hAnsi="Times New Roman" w:cs="Times New Roman"/>
          <w:i/>
          <w:sz w:val="24"/>
          <w:szCs w:val="24"/>
          <w:lang w:val="en-US" w:eastAsia="es-ES_tradnl"/>
        </w:rPr>
        <w:t xml:space="preserve">. </w:t>
      </w:r>
      <w:r w:rsidRPr="005328D7">
        <w:rPr>
          <w:rFonts w:ascii="Times New Roman" w:eastAsia="Times New Roman" w:hAnsi="Times New Roman" w:cs="Times New Roman"/>
          <w:i/>
          <w:sz w:val="24"/>
          <w:szCs w:val="24"/>
          <w:lang w:eastAsia="es-ES_tradnl"/>
        </w:rPr>
        <w:t>Cuestiones Teológicas</w:t>
      </w:r>
      <w:r w:rsidRPr="00C2506D">
        <w:rPr>
          <w:rFonts w:ascii="Times New Roman" w:eastAsia="Times New Roman" w:hAnsi="Times New Roman" w:cs="Times New Roman"/>
          <w:sz w:val="24"/>
          <w:szCs w:val="24"/>
          <w:lang w:eastAsia="es-ES_tradnl"/>
        </w:rPr>
        <w:t>, 45(103), 149-175.</w:t>
      </w:r>
      <w:r w:rsidR="00561CB0" w:rsidRPr="00C2506D">
        <w:rPr>
          <w:rFonts w:ascii="Times New Roman" w:eastAsia="Times New Roman" w:hAnsi="Times New Roman" w:cs="Times New Roman"/>
          <w:sz w:val="24"/>
          <w:szCs w:val="24"/>
          <w:lang w:eastAsia="es-ES_tradnl"/>
        </w:rPr>
        <w:t xml:space="preserve"> </w:t>
      </w:r>
      <w:hyperlink r:id="rId12" w:history="1">
        <w:r w:rsidR="00561CB0" w:rsidRPr="00C2506D">
          <w:rPr>
            <w:rStyle w:val="Hyperlink"/>
            <w:rFonts w:ascii="Times New Roman" w:eastAsia="Times New Roman" w:hAnsi="Times New Roman" w:cs="Times New Roman"/>
            <w:sz w:val="24"/>
            <w:szCs w:val="24"/>
            <w:lang w:eastAsia="es-ES_tradnl"/>
          </w:rPr>
          <w:t>https://doi.org/10.18566/cueteo.v45n103.a07</w:t>
        </w:r>
      </w:hyperlink>
    </w:p>
    <w:p w14:paraId="597F383C" w14:textId="77777777" w:rsidR="00385D99"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Bender, C. (2007). Religion and spirituality: History, discourse, measurement. In SSRC Web Forum.</w:t>
      </w:r>
    </w:p>
    <w:p w14:paraId="009D484B" w14:textId="3838A489" w:rsidR="00385D99"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3D14BE">
        <w:rPr>
          <w:rFonts w:ascii="Times New Roman" w:eastAsia="Times New Roman" w:hAnsi="Times New Roman" w:cs="Times New Roman"/>
          <w:sz w:val="24"/>
          <w:szCs w:val="24"/>
          <w:lang w:val="en-US" w:eastAsia="es-ES_tradnl"/>
        </w:rPr>
        <w:t xml:space="preserve">Benito, E., Oliver, A., Galiana, L., Barreto, P., Pascual, A., Gomis, C., &amp; Barbero, J. (2014). </w:t>
      </w:r>
      <w:r w:rsidRPr="00B1774C">
        <w:rPr>
          <w:rFonts w:ascii="Times New Roman" w:eastAsia="Times New Roman" w:hAnsi="Times New Roman" w:cs="Times New Roman"/>
          <w:sz w:val="24"/>
          <w:szCs w:val="24"/>
          <w:lang w:val="en-US" w:eastAsia="es-ES_tradnl"/>
        </w:rPr>
        <w:t xml:space="preserve">Development and validation of a new tool for the assessment and spiritual care of palliative care patients. </w:t>
      </w:r>
      <w:r w:rsidRPr="005328D7">
        <w:rPr>
          <w:rFonts w:ascii="Times New Roman" w:eastAsia="Times New Roman" w:hAnsi="Times New Roman" w:cs="Times New Roman"/>
          <w:i/>
          <w:sz w:val="24"/>
          <w:szCs w:val="24"/>
          <w:lang w:val="en-US" w:eastAsia="es-ES_tradnl"/>
        </w:rPr>
        <w:t>Journal of pain and symptom management</w:t>
      </w:r>
      <w:r w:rsidRPr="00B1774C">
        <w:rPr>
          <w:rFonts w:ascii="Times New Roman" w:eastAsia="Times New Roman" w:hAnsi="Times New Roman" w:cs="Times New Roman"/>
          <w:sz w:val="24"/>
          <w:szCs w:val="24"/>
          <w:lang w:val="en-US" w:eastAsia="es-ES_tradnl"/>
        </w:rPr>
        <w:t>, 47(6), 1008-1018.</w:t>
      </w:r>
      <w:r w:rsidR="008340F4" w:rsidRPr="00B1774C">
        <w:rPr>
          <w:rFonts w:ascii="Times New Roman" w:eastAsia="Times New Roman" w:hAnsi="Times New Roman" w:cs="Times New Roman"/>
          <w:sz w:val="24"/>
          <w:szCs w:val="24"/>
          <w:lang w:val="en-US" w:eastAsia="es-ES_tradnl"/>
        </w:rPr>
        <w:t xml:space="preserve"> </w:t>
      </w:r>
      <w:hyperlink r:id="rId13" w:history="1">
        <w:r w:rsidR="008340F4" w:rsidRPr="004A0B55">
          <w:rPr>
            <w:rStyle w:val="Hyperlink"/>
            <w:rFonts w:ascii="Times New Roman" w:eastAsia="Times New Roman" w:hAnsi="Times New Roman" w:cs="Times New Roman"/>
            <w:sz w:val="24"/>
            <w:szCs w:val="24"/>
            <w:lang w:val="en-US" w:eastAsia="es-ES_tradnl"/>
          </w:rPr>
          <w:t>https://doi.org/</w:t>
        </w:r>
        <w:r w:rsidR="00561CB0" w:rsidRPr="004A0B55">
          <w:rPr>
            <w:rStyle w:val="Hyperlink"/>
            <w:rFonts w:ascii="Times New Roman" w:eastAsia="Times New Roman" w:hAnsi="Times New Roman" w:cs="Times New Roman"/>
            <w:sz w:val="24"/>
            <w:szCs w:val="24"/>
            <w:lang w:val="en-US" w:eastAsia="es-ES_tradnl"/>
          </w:rPr>
          <w:t>10.1016/j.jpainsymman.2013.06.018</w:t>
        </w:r>
      </w:hyperlink>
    </w:p>
    <w:p w14:paraId="4AE698CF" w14:textId="632C17E6" w:rsidR="00561CB0"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 xml:space="preserve">Brotman, D. J., Golden, S. H., &amp; Wittstein, I. S. (2007). The cardiovascular toll of stress. </w:t>
      </w:r>
      <w:r w:rsidRPr="005328D7">
        <w:rPr>
          <w:rFonts w:ascii="Times New Roman" w:eastAsia="Times New Roman" w:hAnsi="Times New Roman" w:cs="Times New Roman"/>
          <w:i/>
          <w:sz w:val="24"/>
          <w:szCs w:val="24"/>
          <w:lang w:val="en-US" w:eastAsia="es-ES_tradnl"/>
        </w:rPr>
        <w:t>The Lancet</w:t>
      </w:r>
      <w:r w:rsidRPr="00B1774C">
        <w:rPr>
          <w:rFonts w:ascii="Times New Roman" w:eastAsia="Times New Roman" w:hAnsi="Times New Roman" w:cs="Times New Roman"/>
          <w:sz w:val="24"/>
          <w:szCs w:val="24"/>
          <w:lang w:val="en-US" w:eastAsia="es-ES_tradnl"/>
        </w:rPr>
        <w:t>, 370(9592), 1089–1100.</w:t>
      </w:r>
      <w:r w:rsidR="00561CB0" w:rsidRPr="00B1774C">
        <w:rPr>
          <w:rFonts w:ascii="Times New Roman" w:eastAsia="Times New Roman" w:hAnsi="Times New Roman" w:cs="Times New Roman"/>
          <w:sz w:val="24"/>
          <w:szCs w:val="24"/>
          <w:lang w:val="en-US" w:eastAsia="es-ES_tradnl"/>
        </w:rPr>
        <w:t xml:space="preserve"> </w:t>
      </w:r>
      <w:hyperlink r:id="rId14" w:history="1">
        <w:r w:rsidR="008340F4" w:rsidRPr="004A0B55">
          <w:rPr>
            <w:rStyle w:val="Hyperlink"/>
            <w:rFonts w:ascii="Times New Roman" w:eastAsia="Times New Roman" w:hAnsi="Times New Roman" w:cs="Times New Roman"/>
            <w:sz w:val="24"/>
            <w:szCs w:val="24"/>
            <w:lang w:val="en-US" w:eastAsia="es-ES_tradnl"/>
          </w:rPr>
          <w:t>https://d</w:t>
        </w:r>
        <w:r w:rsidR="00561CB0" w:rsidRPr="004A0B55">
          <w:rPr>
            <w:rStyle w:val="Hyperlink"/>
            <w:rFonts w:ascii="Times New Roman" w:eastAsia="Times New Roman" w:hAnsi="Times New Roman" w:cs="Times New Roman"/>
            <w:sz w:val="24"/>
            <w:szCs w:val="24"/>
            <w:lang w:val="en-US" w:eastAsia="es-ES_tradnl"/>
          </w:rPr>
          <w:t>oi</w:t>
        </w:r>
        <w:r w:rsidR="008340F4" w:rsidRPr="004A0B55">
          <w:rPr>
            <w:rStyle w:val="Hyperlink"/>
            <w:rFonts w:ascii="Times New Roman" w:eastAsia="Times New Roman" w:hAnsi="Times New Roman" w:cs="Times New Roman"/>
            <w:sz w:val="24"/>
            <w:szCs w:val="24"/>
            <w:lang w:val="en-US" w:eastAsia="es-ES_tradnl"/>
          </w:rPr>
          <w:t>.org/</w:t>
        </w:r>
        <w:r w:rsidR="00561CB0" w:rsidRPr="004A0B55">
          <w:rPr>
            <w:rStyle w:val="Hyperlink"/>
            <w:rFonts w:ascii="Times New Roman" w:eastAsia="Times New Roman" w:hAnsi="Times New Roman" w:cs="Times New Roman"/>
            <w:sz w:val="24"/>
            <w:szCs w:val="24"/>
            <w:lang w:val="en-US" w:eastAsia="es-ES_tradnl"/>
          </w:rPr>
          <w:t>10.1016/S0140-6736(07)61305-1</w:t>
        </w:r>
      </w:hyperlink>
    </w:p>
    <w:p w14:paraId="4F8560E2" w14:textId="5D04C7CD" w:rsidR="00385D99" w:rsidRPr="00887261" w:rsidRDefault="00385D99" w:rsidP="00B1774C">
      <w:pPr>
        <w:spacing w:after="0" w:line="240" w:lineRule="auto"/>
        <w:ind w:left="720" w:hanging="720"/>
        <w:jc w:val="both"/>
        <w:rPr>
          <w:rStyle w:val="Hyperlink"/>
          <w:rFonts w:ascii="Times New Roman" w:eastAsia="Times New Roman" w:hAnsi="Times New Roman" w:cs="Times New Roman"/>
          <w:sz w:val="24"/>
          <w:szCs w:val="24"/>
          <w:lang w:eastAsia="es-ES_tradnl"/>
        </w:rPr>
      </w:pPr>
      <w:r w:rsidRPr="00B1774C">
        <w:rPr>
          <w:rFonts w:ascii="Times New Roman" w:eastAsia="Times New Roman" w:hAnsi="Times New Roman" w:cs="Times New Roman"/>
          <w:sz w:val="24"/>
          <w:szCs w:val="24"/>
          <w:lang w:val="en-US" w:eastAsia="es-ES_tradnl"/>
        </w:rPr>
        <w:t xml:space="preserve">Connor, K. M., &amp; Davidson, J. R. (2003). Development of a new resilience scale: The Connor‐Davidson resilience scale (CD‐RISC). </w:t>
      </w:r>
      <w:r w:rsidRPr="005328D7">
        <w:rPr>
          <w:rFonts w:ascii="Times New Roman" w:eastAsia="Times New Roman" w:hAnsi="Times New Roman" w:cs="Times New Roman"/>
          <w:i/>
          <w:sz w:val="24"/>
          <w:szCs w:val="24"/>
          <w:lang w:eastAsia="es-ES_tradnl"/>
        </w:rPr>
        <w:t>Depression and anxiety,</w:t>
      </w:r>
      <w:r w:rsidRPr="00887261">
        <w:rPr>
          <w:rFonts w:ascii="Times New Roman" w:eastAsia="Times New Roman" w:hAnsi="Times New Roman" w:cs="Times New Roman"/>
          <w:sz w:val="24"/>
          <w:szCs w:val="24"/>
          <w:lang w:eastAsia="es-ES_tradnl"/>
        </w:rPr>
        <w:t xml:space="preserve"> 18(2), 76-82.</w:t>
      </w:r>
      <w:r w:rsidR="00561CB0" w:rsidRPr="00887261">
        <w:rPr>
          <w:rFonts w:ascii="Times New Roman" w:eastAsia="Times New Roman" w:hAnsi="Times New Roman" w:cs="Times New Roman"/>
          <w:sz w:val="24"/>
          <w:szCs w:val="24"/>
          <w:lang w:eastAsia="es-ES_tradnl"/>
        </w:rPr>
        <w:t xml:space="preserve"> </w:t>
      </w:r>
      <w:hyperlink r:id="rId15" w:history="1">
        <w:r w:rsidR="008340F4" w:rsidRPr="00887261">
          <w:rPr>
            <w:rStyle w:val="Hyperlink"/>
            <w:rFonts w:ascii="Times New Roman" w:eastAsia="Times New Roman" w:hAnsi="Times New Roman" w:cs="Times New Roman"/>
            <w:sz w:val="24"/>
            <w:szCs w:val="24"/>
            <w:lang w:eastAsia="es-ES_tradnl"/>
          </w:rPr>
          <w:t>https://d</w:t>
        </w:r>
        <w:r w:rsidR="00561CB0" w:rsidRPr="00887261">
          <w:rPr>
            <w:rStyle w:val="Hyperlink"/>
            <w:rFonts w:ascii="Times New Roman" w:eastAsia="Times New Roman" w:hAnsi="Times New Roman" w:cs="Times New Roman"/>
            <w:sz w:val="24"/>
            <w:szCs w:val="24"/>
            <w:lang w:eastAsia="es-ES_tradnl"/>
          </w:rPr>
          <w:t>oi</w:t>
        </w:r>
        <w:r w:rsidR="008340F4" w:rsidRPr="00887261">
          <w:rPr>
            <w:rStyle w:val="Hyperlink"/>
            <w:rFonts w:ascii="Times New Roman" w:eastAsia="Times New Roman" w:hAnsi="Times New Roman" w:cs="Times New Roman"/>
            <w:sz w:val="24"/>
            <w:szCs w:val="24"/>
            <w:lang w:eastAsia="es-ES_tradnl"/>
          </w:rPr>
          <w:t>.org/</w:t>
        </w:r>
        <w:r w:rsidR="00561CB0" w:rsidRPr="00887261">
          <w:rPr>
            <w:rStyle w:val="Hyperlink"/>
            <w:rFonts w:ascii="Times New Roman" w:eastAsia="Times New Roman" w:hAnsi="Times New Roman" w:cs="Times New Roman"/>
            <w:sz w:val="24"/>
            <w:szCs w:val="24"/>
            <w:lang w:eastAsia="es-ES_tradnl"/>
          </w:rPr>
          <w:t>10.1002/da.10113</w:t>
        </w:r>
      </w:hyperlink>
    </w:p>
    <w:p w14:paraId="1B71EE53" w14:textId="15D99214" w:rsidR="003135F5" w:rsidRPr="006E0581" w:rsidRDefault="003135F5" w:rsidP="005328D7">
      <w:pPr>
        <w:spacing w:after="0" w:line="240" w:lineRule="auto"/>
        <w:ind w:left="720" w:hanging="720"/>
        <w:rPr>
          <w:rStyle w:val="Hyperlink"/>
          <w:rFonts w:ascii="Times New Roman" w:eastAsia="Times New Roman" w:hAnsi="Times New Roman" w:cs="Times New Roman"/>
          <w:sz w:val="24"/>
          <w:szCs w:val="24"/>
          <w:lang w:eastAsia="es-ES_tradnl"/>
        </w:rPr>
      </w:pPr>
      <w:r w:rsidRPr="00887261">
        <w:rPr>
          <w:rFonts w:ascii="Times New Roman" w:eastAsia="Times New Roman" w:hAnsi="Times New Roman" w:cs="Times New Roman"/>
          <w:sz w:val="24"/>
          <w:szCs w:val="24"/>
          <w:lang w:eastAsia="es-ES_tradnl"/>
        </w:rPr>
        <w:t>Diego-Pedro, R., Escortell-Cre</w:t>
      </w:r>
      <w:r w:rsidR="0042571E">
        <w:rPr>
          <w:rFonts w:ascii="Times New Roman" w:eastAsia="Times New Roman" w:hAnsi="Times New Roman" w:cs="Times New Roman"/>
          <w:sz w:val="24"/>
          <w:szCs w:val="24"/>
          <w:lang w:eastAsia="es-ES_tradnl"/>
        </w:rPr>
        <w:t>spo, J., &amp; González-Hernández, E</w:t>
      </w:r>
      <w:r w:rsidRPr="00887261">
        <w:rPr>
          <w:rFonts w:ascii="Times New Roman" w:eastAsia="Times New Roman" w:hAnsi="Times New Roman" w:cs="Times New Roman"/>
          <w:sz w:val="24"/>
          <w:szCs w:val="24"/>
          <w:lang w:eastAsia="es-ES_tradnl"/>
        </w:rPr>
        <w:t xml:space="preserve">. (2020). La dimensión transpersonal de la espiritualidad: trascender mediante el arte, un recorrido </w:t>
      </w:r>
      <w:r w:rsidR="005328D7">
        <w:rPr>
          <w:rFonts w:ascii="Times New Roman" w:eastAsia="Times New Roman" w:hAnsi="Times New Roman" w:cs="Times New Roman"/>
          <w:sz w:val="24"/>
          <w:szCs w:val="24"/>
          <w:lang w:eastAsia="es-ES_tradnl"/>
        </w:rPr>
        <w:lastRenderedPageBreak/>
        <w:t xml:space="preserve">histórico.Revista Humanidades, 10 (2), 16-32. </w:t>
      </w:r>
      <w:r w:rsidRPr="003135F5">
        <w:rPr>
          <w:rFonts w:ascii="Times New Roman" w:eastAsia="Times New Roman" w:hAnsi="Times New Roman" w:cs="Times New Roman"/>
          <w:color w:val="0000FF"/>
          <w:sz w:val="24"/>
          <w:szCs w:val="24"/>
          <w:u w:val="single"/>
          <w:lang w:eastAsia="es-ES_tradnl"/>
        </w:rPr>
        <w:t>http://dx.doi.org/10.15517/h.v10i2.41743</w:t>
      </w:r>
    </w:p>
    <w:p w14:paraId="62051BC0" w14:textId="132C4BB9" w:rsidR="00D32C28" w:rsidRPr="006E0581" w:rsidRDefault="00D32C28" w:rsidP="00D32C28">
      <w:pPr>
        <w:spacing w:after="0" w:line="240" w:lineRule="auto"/>
        <w:ind w:left="720" w:hanging="720"/>
        <w:jc w:val="both"/>
        <w:rPr>
          <w:rFonts w:ascii="Times New Roman" w:eastAsia="Times New Roman" w:hAnsi="Times New Roman" w:cs="Times New Roman"/>
          <w:sz w:val="24"/>
          <w:szCs w:val="24"/>
          <w:lang w:val="en-US" w:eastAsia="es-ES_tradnl"/>
        </w:rPr>
      </w:pPr>
      <w:r w:rsidRPr="003135F5">
        <w:rPr>
          <w:rFonts w:ascii="Times New Roman" w:eastAsia="Times New Roman" w:hAnsi="Times New Roman" w:cs="Times New Roman"/>
          <w:sz w:val="24"/>
          <w:szCs w:val="24"/>
          <w:lang w:eastAsia="es-ES_tradnl"/>
        </w:rPr>
        <w:t xml:space="preserve">Diego-Pedro R. et al. </w:t>
      </w:r>
      <w:r w:rsidRPr="00D32C28">
        <w:rPr>
          <w:rFonts w:ascii="Times New Roman" w:eastAsia="Times New Roman" w:hAnsi="Times New Roman" w:cs="Times New Roman"/>
          <w:sz w:val="24"/>
          <w:szCs w:val="24"/>
          <w:lang w:eastAsia="es-ES_tradnl"/>
        </w:rPr>
        <w:t xml:space="preserve">(2021). Breve intervención psicológica en Espiritualidad en pacientes con diabetes tipo 2: efectos sobre el Autoconcepto, las Necesidades y Recursos Espirituales, el Malestar Emocional y el duelo ante la Pérdida de la Salud. </w:t>
      </w:r>
      <w:r w:rsidRPr="005328D7">
        <w:rPr>
          <w:rFonts w:ascii="Times New Roman" w:eastAsia="Times New Roman" w:hAnsi="Times New Roman" w:cs="Times New Roman"/>
          <w:i/>
          <w:sz w:val="24"/>
          <w:szCs w:val="24"/>
          <w:lang w:val="en-US" w:eastAsia="es-ES_tradnl"/>
        </w:rPr>
        <w:t>Entorno UDLAP</w:t>
      </w:r>
      <w:r w:rsidRPr="006E0581">
        <w:rPr>
          <w:rFonts w:ascii="Times New Roman" w:eastAsia="Times New Roman" w:hAnsi="Times New Roman" w:cs="Times New Roman"/>
          <w:sz w:val="24"/>
          <w:szCs w:val="24"/>
          <w:lang w:val="en-US" w:eastAsia="es-ES_tradnl"/>
        </w:rPr>
        <w:t>, 15.</w:t>
      </w:r>
    </w:p>
    <w:p w14:paraId="4AE29FFF" w14:textId="2C458FA4" w:rsidR="00385D99"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 xml:space="preserve">Faigin, C. A., &amp; Pargament, K. I. (2011). Strengthened by the spirit: Religion, spirituality, and resilience through adulthood and aging. </w:t>
      </w:r>
      <w:r w:rsidRPr="005328D7">
        <w:rPr>
          <w:rFonts w:ascii="Times New Roman" w:eastAsia="Times New Roman" w:hAnsi="Times New Roman" w:cs="Times New Roman"/>
          <w:i/>
          <w:sz w:val="24"/>
          <w:szCs w:val="24"/>
          <w:lang w:val="en-US" w:eastAsia="es-ES_tradnl"/>
        </w:rPr>
        <w:t>Resilience in aging</w:t>
      </w:r>
      <w:r w:rsidRPr="00B1774C">
        <w:rPr>
          <w:rFonts w:ascii="Times New Roman" w:eastAsia="Times New Roman" w:hAnsi="Times New Roman" w:cs="Times New Roman"/>
          <w:sz w:val="24"/>
          <w:szCs w:val="24"/>
          <w:lang w:val="en-US" w:eastAsia="es-ES_tradnl"/>
        </w:rPr>
        <w:t xml:space="preserve"> (pp. 163-180). Springer, New York, NY.</w:t>
      </w:r>
      <w:r w:rsidR="00561CB0" w:rsidRPr="00B1774C">
        <w:rPr>
          <w:rFonts w:ascii="Times New Roman" w:eastAsia="Times New Roman" w:hAnsi="Times New Roman" w:cs="Times New Roman"/>
          <w:sz w:val="24"/>
          <w:szCs w:val="24"/>
          <w:lang w:val="en-US" w:eastAsia="es-ES_tradnl"/>
        </w:rPr>
        <w:t xml:space="preserve"> </w:t>
      </w:r>
      <w:hyperlink r:id="rId16" w:history="1">
        <w:r w:rsidR="008340F4" w:rsidRPr="004A0B55">
          <w:rPr>
            <w:rStyle w:val="Hyperlink"/>
            <w:rFonts w:ascii="Times New Roman" w:eastAsia="Times New Roman" w:hAnsi="Times New Roman" w:cs="Times New Roman"/>
            <w:sz w:val="24"/>
            <w:szCs w:val="24"/>
            <w:lang w:val="en-US" w:eastAsia="es-ES_tradnl"/>
          </w:rPr>
          <w:t>https://doi.org/</w:t>
        </w:r>
        <w:r w:rsidR="00561CB0" w:rsidRPr="004A0B55">
          <w:rPr>
            <w:rStyle w:val="Hyperlink"/>
            <w:rFonts w:ascii="Times New Roman" w:eastAsia="Times New Roman" w:hAnsi="Times New Roman" w:cs="Times New Roman"/>
            <w:sz w:val="24"/>
            <w:szCs w:val="24"/>
            <w:lang w:val="en-US" w:eastAsia="es-ES_tradnl"/>
          </w:rPr>
          <w:t>10.1007/978-1-4419-0232-0_11</w:t>
        </w:r>
      </w:hyperlink>
    </w:p>
    <w:p w14:paraId="01FB1FE9" w14:textId="2CEA7E13" w:rsidR="00AC06D0"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C2506D">
        <w:rPr>
          <w:rFonts w:ascii="Times New Roman" w:eastAsia="Times New Roman" w:hAnsi="Times New Roman" w:cs="Times New Roman"/>
          <w:sz w:val="24"/>
          <w:szCs w:val="24"/>
          <w:lang w:eastAsia="es-ES_tradnl"/>
        </w:rPr>
        <w:t xml:space="preserve">Fombuena, M., Galiana, L., Barreto, P., Oliver, A., Pascual, A., &amp; Soto-Rubio, A. (2016). </w:t>
      </w:r>
      <w:r w:rsidRPr="00B1774C">
        <w:rPr>
          <w:rFonts w:ascii="Times New Roman" w:eastAsia="Times New Roman" w:hAnsi="Times New Roman" w:cs="Times New Roman"/>
          <w:sz w:val="24"/>
          <w:szCs w:val="24"/>
          <w:lang w:val="en-US" w:eastAsia="es-ES_tradnl"/>
        </w:rPr>
        <w:t xml:space="preserve">Spirituality in patients with advanced illness: The role of symptom control, </w:t>
      </w:r>
      <w:r w:rsidR="008340F4" w:rsidRPr="00B1774C">
        <w:rPr>
          <w:rFonts w:ascii="Times New Roman" w:eastAsia="Times New Roman" w:hAnsi="Times New Roman" w:cs="Times New Roman"/>
          <w:sz w:val="24"/>
          <w:szCs w:val="24"/>
          <w:lang w:val="en-US" w:eastAsia="es-ES_tradnl"/>
        </w:rPr>
        <w:t>resilience,</w:t>
      </w:r>
      <w:r w:rsidRPr="00B1774C">
        <w:rPr>
          <w:rFonts w:ascii="Times New Roman" w:eastAsia="Times New Roman" w:hAnsi="Times New Roman" w:cs="Times New Roman"/>
          <w:sz w:val="24"/>
          <w:szCs w:val="24"/>
          <w:lang w:val="en-US" w:eastAsia="es-ES_tradnl"/>
        </w:rPr>
        <w:t xml:space="preserve"> and social network. </w:t>
      </w:r>
      <w:r w:rsidRPr="005328D7">
        <w:rPr>
          <w:rFonts w:ascii="Times New Roman" w:eastAsia="Times New Roman" w:hAnsi="Times New Roman" w:cs="Times New Roman"/>
          <w:i/>
          <w:sz w:val="24"/>
          <w:szCs w:val="24"/>
          <w:lang w:val="en-US" w:eastAsia="es-ES_tradnl"/>
        </w:rPr>
        <w:t>Journal of health psychology,</w:t>
      </w:r>
      <w:r w:rsidRPr="00B1774C">
        <w:rPr>
          <w:rFonts w:ascii="Times New Roman" w:eastAsia="Times New Roman" w:hAnsi="Times New Roman" w:cs="Times New Roman"/>
          <w:sz w:val="24"/>
          <w:szCs w:val="24"/>
          <w:lang w:val="en-US" w:eastAsia="es-ES_tradnl"/>
        </w:rPr>
        <w:t xml:space="preserve"> 21(12), 2765-2774.</w:t>
      </w:r>
      <w:r w:rsidR="00AC06D0" w:rsidRPr="00B1774C">
        <w:rPr>
          <w:rFonts w:ascii="Times New Roman" w:eastAsia="Times New Roman" w:hAnsi="Times New Roman" w:cs="Times New Roman"/>
          <w:sz w:val="24"/>
          <w:szCs w:val="24"/>
          <w:lang w:val="en-US" w:eastAsia="es-ES_tradnl"/>
        </w:rPr>
        <w:t xml:space="preserve"> </w:t>
      </w:r>
      <w:hyperlink r:id="rId17" w:history="1">
        <w:r w:rsidR="00AC06D0" w:rsidRPr="004A0B55">
          <w:rPr>
            <w:rStyle w:val="Hyperlink"/>
            <w:rFonts w:ascii="Times New Roman" w:eastAsia="Times New Roman" w:hAnsi="Times New Roman" w:cs="Times New Roman"/>
            <w:sz w:val="24"/>
            <w:szCs w:val="24"/>
            <w:lang w:val="en-US" w:eastAsia="es-ES_tradnl"/>
          </w:rPr>
          <w:t>https://doi.org/10.1177/1359105315586213</w:t>
        </w:r>
      </w:hyperlink>
    </w:p>
    <w:p w14:paraId="34A05E20" w14:textId="77777777" w:rsidR="00385D99" w:rsidRPr="00C2506D" w:rsidRDefault="00385D99" w:rsidP="00B1774C">
      <w:pPr>
        <w:spacing w:after="0" w:line="240" w:lineRule="auto"/>
        <w:ind w:left="720" w:hanging="720"/>
        <w:jc w:val="both"/>
        <w:rPr>
          <w:rFonts w:ascii="Times New Roman" w:eastAsia="Times New Roman" w:hAnsi="Times New Roman" w:cs="Times New Roman"/>
          <w:sz w:val="24"/>
          <w:szCs w:val="24"/>
          <w:lang w:eastAsia="es-ES_tradnl"/>
        </w:rPr>
      </w:pPr>
      <w:r w:rsidRPr="00B1774C">
        <w:rPr>
          <w:rFonts w:ascii="Times New Roman" w:eastAsia="Times New Roman" w:hAnsi="Times New Roman" w:cs="Times New Roman"/>
          <w:sz w:val="24"/>
          <w:szCs w:val="24"/>
          <w:lang w:val="en-US" w:eastAsia="es-ES_tradnl"/>
        </w:rPr>
        <w:t xml:space="preserve">Frankl, V. E. (1987). </w:t>
      </w:r>
      <w:r w:rsidRPr="005328D7">
        <w:rPr>
          <w:rFonts w:ascii="Times New Roman" w:eastAsia="Times New Roman" w:hAnsi="Times New Roman" w:cs="Times New Roman"/>
          <w:i/>
          <w:sz w:val="24"/>
          <w:szCs w:val="24"/>
          <w:lang w:eastAsia="es-ES_tradnl"/>
        </w:rPr>
        <w:t>El hombre doliente</w:t>
      </w:r>
      <w:r w:rsidRPr="00C2506D">
        <w:rPr>
          <w:rFonts w:ascii="Times New Roman" w:eastAsia="Times New Roman" w:hAnsi="Times New Roman" w:cs="Times New Roman"/>
          <w:sz w:val="24"/>
          <w:szCs w:val="24"/>
          <w:lang w:eastAsia="es-ES_tradnl"/>
        </w:rPr>
        <w:t>. Herber.</w:t>
      </w:r>
    </w:p>
    <w:p w14:paraId="0747C998" w14:textId="72353162" w:rsidR="00385D99"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C2506D">
        <w:rPr>
          <w:rFonts w:ascii="Times New Roman" w:eastAsia="Times New Roman" w:hAnsi="Times New Roman" w:cs="Times New Roman"/>
          <w:sz w:val="24"/>
          <w:szCs w:val="24"/>
          <w:lang w:eastAsia="es-ES_tradnl"/>
        </w:rPr>
        <w:t xml:space="preserve">Greene, R. R., Galambos, C., &amp; Lee, Y. (2004). </w:t>
      </w:r>
      <w:r w:rsidRPr="00B1774C">
        <w:rPr>
          <w:rFonts w:ascii="Times New Roman" w:eastAsia="Times New Roman" w:hAnsi="Times New Roman" w:cs="Times New Roman"/>
          <w:sz w:val="24"/>
          <w:szCs w:val="24"/>
          <w:lang w:val="en-US" w:eastAsia="es-ES_tradnl"/>
        </w:rPr>
        <w:t xml:space="preserve">Resilience theory: Theoretical and professional conceptualizations. </w:t>
      </w:r>
      <w:r w:rsidRPr="005328D7">
        <w:rPr>
          <w:rFonts w:ascii="Times New Roman" w:eastAsia="Times New Roman" w:hAnsi="Times New Roman" w:cs="Times New Roman"/>
          <w:i/>
          <w:sz w:val="24"/>
          <w:szCs w:val="24"/>
          <w:lang w:val="en-US" w:eastAsia="es-ES_tradnl"/>
        </w:rPr>
        <w:t>Journal of Human Behavior in the Social Environment</w:t>
      </w:r>
      <w:r w:rsidRPr="00B1774C">
        <w:rPr>
          <w:rFonts w:ascii="Times New Roman" w:eastAsia="Times New Roman" w:hAnsi="Times New Roman" w:cs="Times New Roman"/>
          <w:sz w:val="24"/>
          <w:szCs w:val="24"/>
          <w:lang w:val="en-US" w:eastAsia="es-ES_tradnl"/>
        </w:rPr>
        <w:t>, 8(4), 75-91.</w:t>
      </w:r>
      <w:r w:rsidR="00AC06D0" w:rsidRPr="00B1774C">
        <w:rPr>
          <w:rFonts w:ascii="Times New Roman" w:eastAsia="Times New Roman" w:hAnsi="Times New Roman" w:cs="Times New Roman"/>
          <w:sz w:val="24"/>
          <w:szCs w:val="24"/>
          <w:lang w:val="en-US" w:eastAsia="es-ES_tradnl"/>
        </w:rPr>
        <w:t xml:space="preserve"> </w:t>
      </w:r>
      <w:hyperlink r:id="rId18" w:history="1">
        <w:r w:rsidR="00AC06D0" w:rsidRPr="004A0B55">
          <w:rPr>
            <w:rStyle w:val="Hyperlink"/>
            <w:rFonts w:ascii="Times New Roman" w:eastAsia="Times New Roman" w:hAnsi="Times New Roman" w:cs="Times New Roman"/>
            <w:sz w:val="24"/>
            <w:szCs w:val="24"/>
            <w:lang w:val="en-US" w:eastAsia="es-ES_tradnl"/>
          </w:rPr>
          <w:t>https://doi.org/10.1300/J137v08n04_05</w:t>
        </w:r>
      </w:hyperlink>
    </w:p>
    <w:p w14:paraId="6A52D10A" w14:textId="72DBD46A" w:rsidR="00385D99" w:rsidRPr="00C2506D" w:rsidRDefault="00385D99" w:rsidP="00B1774C">
      <w:pPr>
        <w:spacing w:after="0" w:line="240" w:lineRule="auto"/>
        <w:ind w:left="720" w:hanging="720"/>
        <w:jc w:val="both"/>
        <w:rPr>
          <w:rFonts w:ascii="Times New Roman" w:eastAsia="Times New Roman" w:hAnsi="Times New Roman" w:cs="Times New Roman"/>
          <w:sz w:val="24"/>
          <w:szCs w:val="24"/>
          <w:lang w:eastAsia="es-ES_tradnl"/>
        </w:rPr>
      </w:pPr>
      <w:r w:rsidRPr="00B1774C">
        <w:rPr>
          <w:rFonts w:ascii="Times New Roman" w:eastAsia="Times New Roman" w:hAnsi="Times New Roman" w:cs="Times New Roman"/>
          <w:sz w:val="24"/>
          <w:szCs w:val="24"/>
          <w:lang w:val="en-US" w:eastAsia="es-ES_tradnl"/>
        </w:rPr>
        <w:t xml:space="preserve">LeDoux, J. (2019). Understanding Spirituality and Faith Practices: Advocating for the Whole Person. </w:t>
      </w:r>
      <w:r w:rsidRPr="005328D7">
        <w:rPr>
          <w:rFonts w:ascii="Times New Roman" w:eastAsia="Times New Roman" w:hAnsi="Times New Roman" w:cs="Times New Roman"/>
          <w:i/>
          <w:sz w:val="24"/>
          <w:szCs w:val="24"/>
          <w:lang w:eastAsia="es-ES_tradnl"/>
        </w:rPr>
        <w:t xml:space="preserve">Professional case management, </w:t>
      </w:r>
      <w:r w:rsidRPr="00C2506D">
        <w:rPr>
          <w:rFonts w:ascii="Times New Roman" w:eastAsia="Times New Roman" w:hAnsi="Times New Roman" w:cs="Times New Roman"/>
          <w:sz w:val="24"/>
          <w:szCs w:val="24"/>
          <w:lang w:eastAsia="es-ES_tradnl"/>
        </w:rPr>
        <w:t>24(3), 165-166.</w:t>
      </w:r>
      <w:r w:rsidR="00AC06D0" w:rsidRPr="00C2506D">
        <w:rPr>
          <w:rFonts w:ascii="Times New Roman" w:eastAsia="Times New Roman" w:hAnsi="Times New Roman" w:cs="Times New Roman"/>
          <w:sz w:val="24"/>
          <w:szCs w:val="24"/>
          <w:lang w:eastAsia="es-ES_tradnl"/>
        </w:rPr>
        <w:t xml:space="preserve"> </w:t>
      </w:r>
      <w:hyperlink r:id="rId19" w:history="1">
        <w:r w:rsidR="008340F4" w:rsidRPr="00C2506D">
          <w:rPr>
            <w:rStyle w:val="Hyperlink"/>
            <w:rFonts w:ascii="Times New Roman" w:eastAsia="Times New Roman" w:hAnsi="Times New Roman" w:cs="Times New Roman"/>
            <w:sz w:val="24"/>
            <w:szCs w:val="24"/>
            <w:lang w:eastAsia="es-ES_tradnl"/>
          </w:rPr>
          <w:t>https://</w:t>
        </w:r>
        <w:r w:rsidR="00AC06D0" w:rsidRPr="00C2506D">
          <w:rPr>
            <w:rStyle w:val="Hyperlink"/>
            <w:rFonts w:ascii="Times New Roman" w:eastAsia="Times New Roman" w:hAnsi="Times New Roman" w:cs="Times New Roman"/>
            <w:sz w:val="24"/>
            <w:szCs w:val="24"/>
            <w:lang w:eastAsia="es-ES_tradnl"/>
          </w:rPr>
          <w:t>doi</w:t>
        </w:r>
        <w:r w:rsidR="008340F4" w:rsidRPr="00C2506D">
          <w:rPr>
            <w:rStyle w:val="Hyperlink"/>
            <w:rFonts w:ascii="Times New Roman" w:eastAsia="Times New Roman" w:hAnsi="Times New Roman" w:cs="Times New Roman"/>
            <w:sz w:val="24"/>
            <w:szCs w:val="24"/>
            <w:lang w:eastAsia="es-ES_tradnl"/>
          </w:rPr>
          <w:t>.org/</w:t>
        </w:r>
        <w:r w:rsidR="00AC06D0" w:rsidRPr="00C2506D">
          <w:rPr>
            <w:rStyle w:val="Hyperlink"/>
            <w:rFonts w:ascii="Times New Roman" w:eastAsia="Times New Roman" w:hAnsi="Times New Roman" w:cs="Times New Roman"/>
            <w:sz w:val="24"/>
            <w:szCs w:val="24"/>
            <w:lang w:eastAsia="es-ES_tradnl"/>
          </w:rPr>
          <w:t>10.1097/NCM.0000000000000365.</w:t>
        </w:r>
      </w:hyperlink>
    </w:p>
    <w:p w14:paraId="062A57DC" w14:textId="5425E50E" w:rsidR="00385D99" w:rsidRPr="00530114"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C2506D">
        <w:rPr>
          <w:rFonts w:ascii="Times New Roman" w:eastAsia="Times New Roman" w:hAnsi="Times New Roman" w:cs="Times New Roman"/>
          <w:sz w:val="24"/>
          <w:szCs w:val="24"/>
          <w:lang w:eastAsia="es-ES_tradnl"/>
        </w:rPr>
        <w:t>Limonero, J. T., Tomás-Sábado, J., Fernández-Castro, J., Gómez-Romero, M. J., &amp; Ardilla-Herrero, A. (2012). Estrategias de afrontamiento resilientes y regulación emocional: predictores de satisfacción con la vida</w:t>
      </w:r>
      <w:r w:rsidRPr="008F03EA">
        <w:rPr>
          <w:rFonts w:ascii="Times New Roman" w:eastAsia="Times New Roman" w:hAnsi="Times New Roman" w:cs="Times New Roman"/>
          <w:i/>
          <w:sz w:val="24"/>
          <w:szCs w:val="24"/>
          <w:lang w:eastAsia="es-ES_tradnl"/>
        </w:rPr>
        <w:t xml:space="preserve">. </w:t>
      </w:r>
      <w:r w:rsidRPr="008F03EA">
        <w:rPr>
          <w:rFonts w:ascii="Times New Roman" w:eastAsia="Times New Roman" w:hAnsi="Times New Roman" w:cs="Times New Roman"/>
          <w:i/>
          <w:sz w:val="24"/>
          <w:szCs w:val="24"/>
          <w:lang w:val="en-US" w:eastAsia="es-ES_tradnl"/>
        </w:rPr>
        <w:t>Behavioral Psychology/Psicología Conductual</w:t>
      </w:r>
      <w:r w:rsidRPr="00B1774C">
        <w:rPr>
          <w:rFonts w:ascii="Times New Roman" w:eastAsia="Times New Roman" w:hAnsi="Times New Roman" w:cs="Times New Roman"/>
          <w:sz w:val="24"/>
          <w:szCs w:val="24"/>
          <w:lang w:val="en-US" w:eastAsia="es-ES_tradnl"/>
        </w:rPr>
        <w:t>, 20(1).</w:t>
      </w:r>
      <w:hyperlink r:id="rId20" w:history="1">
        <w:r w:rsidR="00AC06D0" w:rsidRPr="00530114">
          <w:rPr>
            <w:rStyle w:val="Hyperlink"/>
            <w:rFonts w:ascii="Times New Roman" w:eastAsia="Times New Roman" w:hAnsi="Times New Roman" w:cs="Times New Roman"/>
            <w:sz w:val="24"/>
            <w:szCs w:val="24"/>
            <w:lang w:val="en-US" w:eastAsia="es-ES_tradnl"/>
          </w:rPr>
          <w:t>https://link.gale.com/apps/doc/A314254297/IFME?u=anon~fd318c5f&amp;sid=googleScholar&amp;xid=478c52e6</w:t>
        </w:r>
      </w:hyperlink>
    </w:p>
    <w:p w14:paraId="217943A1" w14:textId="7FDAB99A" w:rsidR="00385D99"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 xml:space="preserve">McKenzie, S. H., &amp; Harris, M. F. (2013). Understanding the relationship between stress, </w:t>
      </w:r>
      <w:r w:rsidR="00557961" w:rsidRPr="00B1774C">
        <w:rPr>
          <w:rFonts w:ascii="Times New Roman" w:eastAsia="Times New Roman" w:hAnsi="Times New Roman" w:cs="Times New Roman"/>
          <w:sz w:val="24"/>
          <w:szCs w:val="24"/>
          <w:lang w:val="en-US" w:eastAsia="es-ES_tradnl"/>
        </w:rPr>
        <w:t>distress,</w:t>
      </w:r>
      <w:r w:rsidRPr="00B1774C">
        <w:rPr>
          <w:rFonts w:ascii="Times New Roman" w:eastAsia="Times New Roman" w:hAnsi="Times New Roman" w:cs="Times New Roman"/>
          <w:sz w:val="24"/>
          <w:szCs w:val="24"/>
          <w:lang w:val="en-US" w:eastAsia="es-ES_tradnl"/>
        </w:rPr>
        <w:t xml:space="preserve"> and healthy lifestyle behaviour: a qualitative study of patients and general practitioners. </w:t>
      </w:r>
      <w:r w:rsidRPr="005328D7">
        <w:rPr>
          <w:rFonts w:ascii="Times New Roman" w:eastAsia="Times New Roman" w:hAnsi="Times New Roman" w:cs="Times New Roman"/>
          <w:i/>
          <w:sz w:val="24"/>
          <w:szCs w:val="24"/>
          <w:lang w:val="en-US" w:eastAsia="es-ES_tradnl"/>
        </w:rPr>
        <w:t>BMC Family Practice</w:t>
      </w:r>
      <w:r w:rsidRPr="00B1774C">
        <w:rPr>
          <w:rFonts w:ascii="Times New Roman" w:eastAsia="Times New Roman" w:hAnsi="Times New Roman" w:cs="Times New Roman"/>
          <w:sz w:val="24"/>
          <w:szCs w:val="24"/>
          <w:lang w:val="en-US" w:eastAsia="es-ES_tradnl"/>
        </w:rPr>
        <w:t>, 14, 166.</w:t>
      </w:r>
      <w:r w:rsidR="00557961" w:rsidRPr="00B1774C">
        <w:rPr>
          <w:rFonts w:ascii="Times New Roman" w:eastAsia="Times New Roman" w:hAnsi="Times New Roman" w:cs="Times New Roman"/>
          <w:sz w:val="24"/>
          <w:szCs w:val="24"/>
          <w:lang w:val="en-US" w:eastAsia="es-ES_tradnl"/>
        </w:rPr>
        <w:t xml:space="preserve"> </w:t>
      </w:r>
      <w:hyperlink r:id="rId21" w:history="1">
        <w:r w:rsidR="00557961" w:rsidRPr="004A0B55">
          <w:rPr>
            <w:rStyle w:val="Hyperlink"/>
            <w:rFonts w:ascii="Times New Roman" w:eastAsia="Times New Roman" w:hAnsi="Times New Roman" w:cs="Times New Roman"/>
            <w:sz w:val="24"/>
            <w:szCs w:val="24"/>
            <w:lang w:val="en-US" w:eastAsia="es-ES_tradnl"/>
          </w:rPr>
          <w:t>https://doi.org/10.1186/1471-2296-14-166</w:t>
        </w:r>
      </w:hyperlink>
    </w:p>
    <w:p w14:paraId="44242D83" w14:textId="0AED18DE" w:rsidR="00385D99"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 xml:space="preserve">Martínez, P., Galdón, M. J., Andreu, Y., &amp; Ibáñez, E. (2013). The Distress Thermometer in Spanish cancer patients: convergent validity and diagnostic accuracy. </w:t>
      </w:r>
      <w:r w:rsidRPr="005328D7">
        <w:rPr>
          <w:rFonts w:ascii="Times New Roman" w:eastAsia="Times New Roman" w:hAnsi="Times New Roman" w:cs="Times New Roman"/>
          <w:i/>
          <w:sz w:val="24"/>
          <w:szCs w:val="24"/>
          <w:lang w:val="en-US" w:eastAsia="es-ES_tradnl"/>
        </w:rPr>
        <w:t>Supportive Care in Cancer,</w:t>
      </w:r>
      <w:r w:rsidRPr="00B1774C">
        <w:rPr>
          <w:rFonts w:ascii="Times New Roman" w:eastAsia="Times New Roman" w:hAnsi="Times New Roman" w:cs="Times New Roman"/>
          <w:sz w:val="24"/>
          <w:szCs w:val="24"/>
          <w:lang w:val="en-US" w:eastAsia="es-ES_tradnl"/>
        </w:rPr>
        <w:t xml:space="preserve"> 21(11), 3095-3102.</w:t>
      </w:r>
      <w:r w:rsidR="00557961" w:rsidRPr="00B1774C">
        <w:rPr>
          <w:rFonts w:ascii="Times New Roman" w:eastAsia="Times New Roman" w:hAnsi="Times New Roman" w:cs="Times New Roman"/>
          <w:sz w:val="24"/>
          <w:szCs w:val="24"/>
          <w:lang w:val="en-US" w:eastAsia="es-ES_tradnl"/>
        </w:rPr>
        <w:t xml:space="preserve"> </w:t>
      </w:r>
      <w:hyperlink r:id="rId22" w:history="1">
        <w:r w:rsidR="00557961" w:rsidRPr="004A0B55">
          <w:rPr>
            <w:rStyle w:val="Hyperlink"/>
            <w:rFonts w:ascii="Times New Roman" w:eastAsia="Times New Roman" w:hAnsi="Times New Roman" w:cs="Times New Roman"/>
            <w:sz w:val="24"/>
            <w:szCs w:val="24"/>
            <w:lang w:val="en-US" w:eastAsia="es-ES_tradnl"/>
          </w:rPr>
          <w:t>http://doi.org/10.1007/s00520-013-1883-7</w:t>
        </w:r>
      </w:hyperlink>
    </w:p>
    <w:p w14:paraId="66DA8D71" w14:textId="70858EBE" w:rsidR="008340F4"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A66567">
        <w:rPr>
          <w:rFonts w:ascii="Times New Roman" w:eastAsia="Times New Roman" w:hAnsi="Times New Roman" w:cs="Times New Roman"/>
          <w:sz w:val="24"/>
          <w:szCs w:val="24"/>
          <w:lang w:eastAsia="es-ES_tradnl"/>
        </w:rPr>
        <w:t xml:space="preserve">Murgia, C., Notarnicola, I., Rocco, G., &amp; Stievano, A. (2020). </w:t>
      </w:r>
      <w:r w:rsidRPr="00B1774C">
        <w:rPr>
          <w:rFonts w:ascii="Times New Roman" w:eastAsia="Times New Roman" w:hAnsi="Times New Roman" w:cs="Times New Roman"/>
          <w:sz w:val="24"/>
          <w:szCs w:val="24"/>
          <w:lang w:val="en-US" w:eastAsia="es-ES_tradnl"/>
        </w:rPr>
        <w:t xml:space="preserve">Spirituality in nursing: A concept analysis. </w:t>
      </w:r>
      <w:r w:rsidRPr="005328D7">
        <w:rPr>
          <w:rFonts w:ascii="Times New Roman" w:eastAsia="Times New Roman" w:hAnsi="Times New Roman" w:cs="Times New Roman"/>
          <w:i/>
          <w:sz w:val="24"/>
          <w:szCs w:val="24"/>
          <w:lang w:val="en-US" w:eastAsia="es-ES_tradnl"/>
        </w:rPr>
        <w:t>Nursing Ethics,</w:t>
      </w:r>
      <w:r w:rsidRPr="00B1774C">
        <w:rPr>
          <w:rFonts w:ascii="Times New Roman" w:eastAsia="Times New Roman" w:hAnsi="Times New Roman" w:cs="Times New Roman"/>
          <w:sz w:val="24"/>
          <w:szCs w:val="24"/>
          <w:lang w:val="en-US" w:eastAsia="es-ES_tradnl"/>
        </w:rPr>
        <w:t xml:space="preserve"> 27(5), 1327–1343. </w:t>
      </w:r>
      <w:r w:rsidR="008340F4" w:rsidRPr="00B1774C">
        <w:rPr>
          <w:rFonts w:ascii="Times New Roman" w:eastAsia="Times New Roman" w:hAnsi="Times New Roman" w:cs="Times New Roman"/>
          <w:sz w:val="24"/>
          <w:szCs w:val="24"/>
          <w:lang w:val="en-US" w:eastAsia="es-ES_tradnl"/>
        </w:rPr>
        <w:t>h</w:t>
      </w:r>
      <w:hyperlink r:id="rId23" w:history="1">
        <w:r w:rsidR="008340F4" w:rsidRPr="004A0B55">
          <w:rPr>
            <w:rStyle w:val="Hyperlink"/>
            <w:rFonts w:ascii="Times New Roman" w:eastAsia="Times New Roman" w:hAnsi="Times New Roman" w:cs="Times New Roman"/>
            <w:sz w:val="24"/>
            <w:szCs w:val="24"/>
            <w:lang w:val="en-US" w:eastAsia="es-ES_tradnl"/>
          </w:rPr>
          <w:t>ttps://doi.org/10.1177/0969733020909534</w:t>
        </w:r>
      </w:hyperlink>
    </w:p>
    <w:p w14:paraId="5A2AB151" w14:textId="13BBFE9E" w:rsidR="00385D99" w:rsidRPr="003135F5" w:rsidRDefault="00385D99" w:rsidP="00B1774C">
      <w:pPr>
        <w:spacing w:after="0" w:line="240" w:lineRule="auto"/>
        <w:ind w:left="720" w:hanging="720"/>
        <w:jc w:val="both"/>
        <w:rPr>
          <w:rFonts w:ascii="Times New Roman" w:eastAsia="Times New Roman" w:hAnsi="Times New Roman" w:cs="Times New Roman"/>
          <w:sz w:val="24"/>
          <w:szCs w:val="24"/>
          <w:lang w:eastAsia="es-ES_tradnl"/>
        </w:rPr>
      </w:pPr>
      <w:r w:rsidRPr="00B1774C">
        <w:rPr>
          <w:rFonts w:ascii="Times New Roman" w:eastAsia="Times New Roman" w:hAnsi="Times New Roman" w:cs="Times New Roman"/>
          <w:sz w:val="24"/>
          <w:szCs w:val="24"/>
          <w:lang w:val="en-US" w:eastAsia="es-ES_tradnl"/>
        </w:rPr>
        <w:t xml:space="preserve">Neimeyer, R. A. (Ed.). (2012). </w:t>
      </w:r>
      <w:r w:rsidRPr="005328D7">
        <w:rPr>
          <w:rFonts w:ascii="Times New Roman" w:eastAsia="Times New Roman" w:hAnsi="Times New Roman" w:cs="Times New Roman"/>
          <w:i/>
          <w:sz w:val="24"/>
          <w:szCs w:val="24"/>
          <w:lang w:val="en-US" w:eastAsia="es-ES_tradnl"/>
        </w:rPr>
        <w:t>Techniques of grief therapy: Creative practices for counseling the bereaved.</w:t>
      </w:r>
      <w:r w:rsidRPr="00B1774C">
        <w:rPr>
          <w:rFonts w:ascii="Times New Roman" w:eastAsia="Times New Roman" w:hAnsi="Times New Roman" w:cs="Times New Roman"/>
          <w:sz w:val="24"/>
          <w:szCs w:val="24"/>
          <w:lang w:val="en-US" w:eastAsia="es-ES_tradnl"/>
        </w:rPr>
        <w:t xml:space="preserve"> </w:t>
      </w:r>
      <w:r w:rsidRPr="003135F5">
        <w:rPr>
          <w:rFonts w:ascii="Times New Roman" w:eastAsia="Times New Roman" w:hAnsi="Times New Roman" w:cs="Times New Roman"/>
          <w:sz w:val="24"/>
          <w:szCs w:val="24"/>
          <w:lang w:eastAsia="es-ES_tradnl"/>
        </w:rPr>
        <w:t>Routledge.</w:t>
      </w:r>
      <w:r w:rsidR="008340F4" w:rsidRPr="003135F5">
        <w:rPr>
          <w:rFonts w:ascii="Times New Roman" w:eastAsia="Times New Roman" w:hAnsi="Times New Roman" w:cs="Times New Roman"/>
          <w:sz w:val="24"/>
          <w:szCs w:val="24"/>
          <w:lang w:eastAsia="es-ES_tradnl"/>
        </w:rPr>
        <w:t xml:space="preserve"> </w:t>
      </w:r>
      <w:hyperlink r:id="rId24" w:history="1">
        <w:r w:rsidR="008340F4" w:rsidRPr="003135F5">
          <w:rPr>
            <w:rStyle w:val="Hyperlink"/>
            <w:rFonts w:ascii="Times New Roman" w:eastAsia="Times New Roman" w:hAnsi="Times New Roman" w:cs="Times New Roman"/>
            <w:sz w:val="24"/>
            <w:szCs w:val="24"/>
            <w:lang w:eastAsia="es-ES_tradnl"/>
          </w:rPr>
          <w:t>https://doi.org/10.4324/9780203152683</w:t>
        </w:r>
      </w:hyperlink>
    </w:p>
    <w:p w14:paraId="32E15DE6" w14:textId="77777777" w:rsidR="00385D99"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C2506D">
        <w:rPr>
          <w:rFonts w:ascii="Times New Roman" w:eastAsia="Times New Roman" w:hAnsi="Times New Roman" w:cs="Times New Roman"/>
          <w:sz w:val="24"/>
          <w:szCs w:val="24"/>
          <w:lang w:eastAsia="es-ES_tradnl"/>
        </w:rPr>
        <w:t xml:space="preserve">Organización de las Naciones Unidas (ONU). (2020). Informe de políticas: la COVID-19 y la necesidad de actuar en relación con la salud mental. </w:t>
      </w:r>
      <w:r w:rsidRPr="00B1774C">
        <w:rPr>
          <w:rFonts w:ascii="Times New Roman" w:eastAsia="Times New Roman" w:hAnsi="Times New Roman" w:cs="Times New Roman"/>
          <w:sz w:val="24"/>
          <w:szCs w:val="24"/>
          <w:lang w:val="en-US" w:eastAsia="es-ES_tradnl"/>
        </w:rPr>
        <w:t>Naciones Unidas.</w:t>
      </w:r>
    </w:p>
    <w:p w14:paraId="0ADC027F" w14:textId="77777777" w:rsidR="00385D99"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Pargament, K. I. (2001</w:t>
      </w:r>
      <w:r w:rsidRPr="005328D7">
        <w:rPr>
          <w:rFonts w:ascii="Times New Roman" w:eastAsia="Times New Roman" w:hAnsi="Times New Roman" w:cs="Times New Roman"/>
          <w:i/>
          <w:sz w:val="24"/>
          <w:szCs w:val="24"/>
          <w:lang w:val="en-US" w:eastAsia="es-ES_tradnl"/>
        </w:rPr>
        <w:t>). The psychology of religion and coping: Theory, research, practice.</w:t>
      </w:r>
      <w:r w:rsidRPr="00B1774C">
        <w:rPr>
          <w:rFonts w:ascii="Times New Roman" w:eastAsia="Times New Roman" w:hAnsi="Times New Roman" w:cs="Times New Roman"/>
          <w:sz w:val="24"/>
          <w:szCs w:val="24"/>
          <w:lang w:val="en-US" w:eastAsia="es-ES_tradnl"/>
        </w:rPr>
        <w:t xml:space="preserve"> Guilford press.</w:t>
      </w:r>
    </w:p>
    <w:p w14:paraId="1CBEE40E" w14:textId="43005DA4" w:rsidR="00385D99"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Peterson, M., &amp; Webb, D. (2006). Religion and spirituality in quality of life studies</w:t>
      </w:r>
      <w:r w:rsidRPr="005328D7">
        <w:rPr>
          <w:rFonts w:ascii="Times New Roman" w:eastAsia="Times New Roman" w:hAnsi="Times New Roman" w:cs="Times New Roman"/>
          <w:i/>
          <w:sz w:val="24"/>
          <w:szCs w:val="24"/>
          <w:lang w:val="en-US" w:eastAsia="es-ES_tradnl"/>
        </w:rPr>
        <w:t xml:space="preserve">. Applied Research in Quality of Life, </w:t>
      </w:r>
      <w:r w:rsidRPr="00B1774C">
        <w:rPr>
          <w:rFonts w:ascii="Times New Roman" w:eastAsia="Times New Roman" w:hAnsi="Times New Roman" w:cs="Times New Roman"/>
          <w:sz w:val="24"/>
          <w:szCs w:val="24"/>
          <w:lang w:val="en-US" w:eastAsia="es-ES_tradnl"/>
        </w:rPr>
        <w:t>1(1), 107-116.</w:t>
      </w:r>
      <w:r w:rsidR="00B52F71" w:rsidRPr="00B1774C">
        <w:rPr>
          <w:rFonts w:ascii="Times New Roman" w:eastAsia="Times New Roman" w:hAnsi="Times New Roman" w:cs="Times New Roman"/>
          <w:sz w:val="24"/>
          <w:szCs w:val="24"/>
          <w:lang w:val="en-US" w:eastAsia="es-ES_tradnl"/>
        </w:rPr>
        <w:t xml:space="preserve"> </w:t>
      </w:r>
      <w:hyperlink r:id="rId25" w:history="1">
        <w:r w:rsidR="00B52F71" w:rsidRPr="004A0B55">
          <w:rPr>
            <w:rStyle w:val="Hyperlink"/>
            <w:rFonts w:ascii="Times New Roman" w:eastAsia="Times New Roman" w:hAnsi="Times New Roman" w:cs="Times New Roman"/>
            <w:sz w:val="24"/>
            <w:szCs w:val="24"/>
            <w:lang w:val="en-US" w:eastAsia="es-ES_tradnl"/>
          </w:rPr>
          <w:t>https://doi.org/10.1007/s11482-006-9006-y</w:t>
        </w:r>
      </w:hyperlink>
    </w:p>
    <w:p w14:paraId="286B2910" w14:textId="2923D849" w:rsidR="00027F2A" w:rsidRPr="00C2506D" w:rsidRDefault="00385D99" w:rsidP="004A0B55">
      <w:pPr>
        <w:spacing w:after="0" w:line="240" w:lineRule="auto"/>
        <w:ind w:left="720" w:hanging="720"/>
        <w:jc w:val="both"/>
        <w:rPr>
          <w:rFonts w:ascii="Times New Roman" w:eastAsia="Times New Roman" w:hAnsi="Times New Roman" w:cs="Times New Roman"/>
          <w:sz w:val="24"/>
          <w:szCs w:val="24"/>
          <w:lang w:eastAsia="es-ES_tradnl"/>
        </w:rPr>
      </w:pPr>
      <w:r w:rsidRPr="00C2506D">
        <w:rPr>
          <w:rFonts w:ascii="Times New Roman" w:eastAsia="Times New Roman" w:hAnsi="Times New Roman" w:cs="Times New Roman"/>
          <w:sz w:val="24"/>
          <w:szCs w:val="24"/>
          <w:lang w:eastAsia="es-ES_tradnl"/>
        </w:rPr>
        <w:t>Priede, A., Torres, M. R., Hoyuela, F., &amp; Gómez, A. H. (2014). El termómetro del distrés como prueba de cribado de ansiedad y depresión en pacientes oncológicos recién diagnosticados. </w:t>
      </w:r>
      <w:r w:rsidRPr="005328D7">
        <w:rPr>
          <w:rFonts w:ascii="Times New Roman" w:eastAsia="Times New Roman" w:hAnsi="Times New Roman" w:cs="Times New Roman"/>
          <w:i/>
          <w:sz w:val="24"/>
          <w:szCs w:val="24"/>
          <w:lang w:eastAsia="es-ES_tradnl"/>
        </w:rPr>
        <w:t>Psicooncología: investigación y clínica biopsicosocial en oncología, </w:t>
      </w:r>
      <w:r w:rsidRPr="00C2506D">
        <w:rPr>
          <w:rFonts w:ascii="Times New Roman" w:eastAsia="Times New Roman" w:hAnsi="Times New Roman" w:cs="Times New Roman"/>
          <w:sz w:val="24"/>
          <w:szCs w:val="24"/>
          <w:lang w:eastAsia="es-ES_tradnl"/>
        </w:rPr>
        <w:t>11(1), 31-44.</w:t>
      </w:r>
      <w:r w:rsidR="00027F2A" w:rsidRPr="00C2506D">
        <w:rPr>
          <w:rFonts w:ascii="Times New Roman" w:eastAsia="Times New Roman" w:hAnsi="Times New Roman" w:cs="Times New Roman"/>
          <w:sz w:val="24"/>
          <w:szCs w:val="24"/>
          <w:lang w:eastAsia="es-ES_tradnl"/>
        </w:rPr>
        <w:t xml:space="preserve"> </w:t>
      </w:r>
      <w:hyperlink r:id="rId26" w:history="1">
        <w:r w:rsidR="00027F2A" w:rsidRPr="00C2506D">
          <w:rPr>
            <w:rStyle w:val="Hyperlink"/>
            <w:rFonts w:ascii="Times New Roman" w:eastAsia="Times New Roman" w:hAnsi="Times New Roman" w:cs="Times New Roman"/>
            <w:sz w:val="24"/>
            <w:szCs w:val="24"/>
            <w:lang w:eastAsia="es-ES_tradnl"/>
          </w:rPr>
          <w:t>https://doi.org/10.5209/rev_PSIC.2014.v11.n1.44915</w:t>
        </w:r>
      </w:hyperlink>
    </w:p>
    <w:p w14:paraId="5C335418" w14:textId="6F9D23DD" w:rsidR="00027F2A"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 xml:space="preserve">Puchalski, C. M. (2001). The role of spirituality in health care. </w:t>
      </w:r>
      <w:r w:rsidRPr="005328D7">
        <w:rPr>
          <w:rFonts w:ascii="Times New Roman" w:eastAsia="Times New Roman" w:hAnsi="Times New Roman" w:cs="Times New Roman"/>
          <w:i/>
          <w:sz w:val="24"/>
          <w:szCs w:val="24"/>
          <w:lang w:val="en-US" w:eastAsia="es-ES_tradnl"/>
        </w:rPr>
        <w:t>Baylor University Medical Center Proceedings</w:t>
      </w:r>
      <w:r w:rsidRPr="00B1774C">
        <w:rPr>
          <w:rFonts w:ascii="Times New Roman" w:eastAsia="Times New Roman" w:hAnsi="Times New Roman" w:cs="Times New Roman"/>
          <w:sz w:val="24"/>
          <w:szCs w:val="24"/>
          <w:lang w:val="en-US" w:eastAsia="es-ES_tradnl"/>
        </w:rPr>
        <w:t xml:space="preserve"> (Vol. 14, No. 4, pp. 352-357). Taylor &amp; Francis.</w:t>
      </w:r>
      <w:r w:rsidR="00027F2A" w:rsidRPr="00B1774C">
        <w:rPr>
          <w:rFonts w:ascii="Times New Roman" w:eastAsia="Times New Roman" w:hAnsi="Times New Roman" w:cs="Times New Roman"/>
          <w:sz w:val="24"/>
          <w:szCs w:val="24"/>
          <w:lang w:val="en-US" w:eastAsia="es-ES_tradnl"/>
        </w:rPr>
        <w:t xml:space="preserve"> </w:t>
      </w:r>
      <w:hyperlink r:id="rId27" w:history="1">
        <w:r w:rsidR="00027F2A" w:rsidRPr="004A0B55">
          <w:rPr>
            <w:rStyle w:val="Hyperlink"/>
            <w:rFonts w:ascii="Times New Roman" w:eastAsia="Times New Roman" w:hAnsi="Times New Roman" w:cs="Times New Roman"/>
            <w:sz w:val="24"/>
            <w:szCs w:val="24"/>
            <w:lang w:val="en-US" w:eastAsia="es-ES_tradnl"/>
          </w:rPr>
          <w:t>https://doi.org/10.1080/08998280.2001.11927788</w:t>
        </w:r>
      </w:hyperlink>
    </w:p>
    <w:p w14:paraId="64613AD6" w14:textId="77777777" w:rsidR="00385D99"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lastRenderedPageBreak/>
        <w:t>Puchalski, C., &amp; Ferrell, B. (2011). Making health care whole: Integrating spirituality into patient care. Templeton Foundation Press.</w:t>
      </w:r>
    </w:p>
    <w:p w14:paraId="0942C3B7" w14:textId="25534EFB" w:rsidR="00CD1F56" w:rsidRPr="00C2506D" w:rsidRDefault="00385D99" w:rsidP="00B1774C">
      <w:pPr>
        <w:spacing w:after="0" w:line="240" w:lineRule="auto"/>
        <w:ind w:left="720" w:hanging="720"/>
        <w:jc w:val="both"/>
        <w:rPr>
          <w:rFonts w:eastAsia="Times New Roman"/>
          <w:lang w:eastAsia="es-ES_tradnl"/>
        </w:rPr>
      </w:pPr>
      <w:r w:rsidRPr="00EB5061">
        <w:rPr>
          <w:rFonts w:ascii="Times New Roman" w:eastAsia="Times New Roman" w:hAnsi="Times New Roman" w:cs="Times New Roman"/>
          <w:sz w:val="24"/>
          <w:szCs w:val="24"/>
          <w:lang w:val="en-US" w:eastAsia="es-ES_tradnl"/>
        </w:rPr>
        <w:t xml:space="preserve">Rodríguez-Rey, R., Alonso-Tapia, J., &amp; Hernansaiz-Garrido, H. (2016). </w:t>
      </w:r>
      <w:r w:rsidRPr="00B1774C">
        <w:rPr>
          <w:rFonts w:ascii="Times New Roman" w:eastAsia="Times New Roman" w:hAnsi="Times New Roman" w:cs="Times New Roman"/>
          <w:sz w:val="24"/>
          <w:szCs w:val="24"/>
          <w:lang w:val="en-US" w:eastAsia="es-ES_tradnl"/>
        </w:rPr>
        <w:t>Reliability and validity of the Brief Resilience Scale (BRS) Spanish Version.</w:t>
      </w:r>
      <w:r w:rsidRPr="00C2506D">
        <w:rPr>
          <w:rFonts w:eastAsia="Times New Roman"/>
          <w:lang w:val="en-US" w:eastAsia="es-ES_tradnl"/>
        </w:rPr>
        <w:t> </w:t>
      </w:r>
      <w:r w:rsidRPr="0042571E">
        <w:rPr>
          <w:rFonts w:ascii="Times New Roman" w:eastAsia="Times New Roman" w:hAnsi="Times New Roman" w:cs="Times New Roman"/>
          <w:i/>
          <w:sz w:val="24"/>
          <w:szCs w:val="24"/>
          <w:lang w:val="en-US" w:eastAsia="es-ES_tradnl"/>
        </w:rPr>
        <w:t>Psychological Assessment,</w:t>
      </w:r>
      <w:r w:rsidRPr="00C2506D">
        <w:rPr>
          <w:rFonts w:eastAsia="Times New Roman"/>
          <w:i/>
          <w:iCs/>
          <w:lang w:eastAsia="es-ES_tradnl"/>
        </w:rPr>
        <w:t xml:space="preserve"> 28</w:t>
      </w:r>
      <w:r w:rsidRPr="00C2506D">
        <w:rPr>
          <w:rFonts w:ascii="Times New Roman" w:eastAsia="Times New Roman" w:hAnsi="Times New Roman" w:cs="Times New Roman"/>
          <w:sz w:val="24"/>
          <w:szCs w:val="24"/>
          <w:lang w:eastAsia="es-ES_tradnl"/>
        </w:rPr>
        <w:t>(5), e101–e110.</w:t>
      </w:r>
      <w:r w:rsidRPr="00C2506D">
        <w:rPr>
          <w:rFonts w:eastAsia="Times New Roman"/>
          <w:lang w:eastAsia="es-ES_tradnl"/>
        </w:rPr>
        <w:t> </w:t>
      </w:r>
      <w:hyperlink r:id="rId28" w:history="1">
        <w:r w:rsidR="00A825EE" w:rsidRPr="00C2506D">
          <w:rPr>
            <w:rStyle w:val="Hyperlink"/>
            <w:rFonts w:ascii="Times New Roman" w:eastAsia="Times New Roman" w:hAnsi="Times New Roman" w:cs="Times New Roman"/>
            <w:sz w:val="24"/>
            <w:szCs w:val="24"/>
            <w:lang w:eastAsia="es-ES_tradnl"/>
          </w:rPr>
          <w:t>https://doi.org/10.1037/pas0000191</w:t>
        </w:r>
      </w:hyperlink>
    </w:p>
    <w:p w14:paraId="7173027A" w14:textId="31420ED9" w:rsidR="00A825EE" w:rsidRPr="00C2506D" w:rsidRDefault="00385D99" w:rsidP="00B1774C">
      <w:pPr>
        <w:spacing w:after="0" w:line="240" w:lineRule="auto"/>
        <w:ind w:left="720" w:hanging="720"/>
        <w:jc w:val="both"/>
        <w:rPr>
          <w:rFonts w:ascii="Times New Roman" w:eastAsia="Times New Roman" w:hAnsi="Times New Roman" w:cs="Times New Roman"/>
          <w:sz w:val="24"/>
          <w:szCs w:val="24"/>
          <w:lang w:eastAsia="es-ES_tradnl"/>
        </w:rPr>
      </w:pPr>
      <w:r w:rsidRPr="00C2506D">
        <w:rPr>
          <w:rFonts w:ascii="Times New Roman" w:eastAsia="Times New Roman" w:hAnsi="Times New Roman" w:cs="Times New Roman"/>
          <w:sz w:val="24"/>
          <w:szCs w:val="24"/>
          <w:lang w:eastAsia="es-ES_tradnl"/>
        </w:rPr>
        <w:t xml:space="preserve">Rudilla, D., Soto, A., Pérez, M. A., Galiana, L., Fombuena, M., Oliver, A., &amp; Barreto, P. (2018). </w:t>
      </w:r>
      <w:r w:rsidRPr="00B52F71">
        <w:rPr>
          <w:rFonts w:ascii="Times New Roman" w:eastAsia="Times New Roman" w:hAnsi="Times New Roman" w:cs="Times New Roman"/>
          <w:sz w:val="24"/>
          <w:szCs w:val="24"/>
          <w:lang w:val="en-US" w:eastAsia="es-ES_tradnl"/>
        </w:rPr>
        <w:t xml:space="preserve">Psychological interventions in spirituality: A systematic review in palliative care. </w:t>
      </w:r>
      <w:r w:rsidRPr="00C2506D">
        <w:rPr>
          <w:rFonts w:ascii="Times New Roman" w:eastAsia="Times New Roman" w:hAnsi="Times New Roman" w:cs="Times New Roman"/>
          <w:sz w:val="24"/>
          <w:szCs w:val="24"/>
          <w:lang w:eastAsia="es-ES_tradnl"/>
        </w:rPr>
        <w:t xml:space="preserve">In </w:t>
      </w:r>
      <w:r w:rsidRPr="0042571E">
        <w:rPr>
          <w:rFonts w:ascii="Times New Roman" w:eastAsia="Times New Roman" w:hAnsi="Times New Roman" w:cs="Times New Roman"/>
          <w:i/>
          <w:sz w:val="24"/>
          <w:szCs w:val="24"/>
          <w:lang w:eastAsia="es-ES_tradnl"/>
        </w:rPr>
        <w:t xml:space="preserve">Medicina Paliativa </w:t>
      </w:r>
      <w:r w:rsidRPr="00C2506D">
        <w:rPr>
          <w:rFonts w:ascii="Times New Roman" w:eastAsia="Times New Roman" w:hAnsi="Times New Roman" w:cs="Times New Roman"/>
          <w:sz w:val="24"/>
          <w:szCs w:val="24"/>
          <w:lang w:eastAsia="es-ES_tradnl"/>
        </w:rPr>
        <w:t>(Vol. 25, Issue</w:t>
      </w:r>
      <w:r w:rsidR="0042571E">
        <w:rPr>
          <w:rFonts w:ascii="Times New Roman" w:eastAsia="Times New Roman" w:hAnsi="Times New Roman" w:cs="Times New Roman"/>
          <w:sz w:val="24"/>
          <w:szCs w:val="24"/>
          <w:lang w:eastAsia="es-ES_tradnl"/>
        </w:rPr>
        <w:t xml:space="preserve"> 3, pp. 203–212). Sociedad Españ</w:t>
      </w:r>
      <w:r w:rsidRPr="00C2506D">
        <w:rPr>
          <w:rFonts w:ascii="Times New Roman" w:eastAsia="Times New Roman" w:hAnsi="Times New Roman" w:cs="Times New Roman"/>
          <w:sz w:val="24"/>
          <w:szCs w:val="24"/>
          <w:lang w:eastAsia="es-ES_tradnl"/>
        </w:rPr>
        <w:t>ola de Cuidados Paliativos.</w:t>
      </w:r>
      <w:r w:rsidR="00A825EE" w:rsidRPr="00C2506D">
        <w:rPr>
          <w:rFonts w:ascii="Times New Roman" w:eastAsia="Times New Roman" w:hAnsi="Times New Roman" w:cs="Times New Roman"/>
          <w:sz w:val="24"/>
          <w:szCs w:val="24"/>
          <w:lang w:eastAsia="es-ES_tradnl"/>
        </w:rPr>
        <w:t xml:space="preserve"> </w:t>
      </w:r>
      <w:hyperlink r:id="rId29" w:history="1">
        <w:r w:rsidR="00A825EE" w:rsidRPr="00C2506D">
          <w:rPr>
            <w:rStyle w:val="Hyperlink"/>
            <w:rFonts w:ascii="Times New Roman" w:eastAsia="Times New Roman" w:hAnsi="Times New Roman" w:cs="Times New Roman"/>
            <w:sz w:val="24"/>
            <w:szCs w:val="24"/>
            <w:lang w:eastAsia="es-ES_tradnl"/>
          </w:rPr>
          <w:t>https://doi.org/10.1016/j.medipa.2016.10.004</w:t>
        </w:r>
      </w:hyperlink>
    </w:p>
    <w:p w14:paraId="14B67BA9" w14:textId="362E8784" w:rsidR="00385D99" w:rsidRPr="00D32C28" w:rsidRDefault="00385D99" w:rsidP="00B1774C">
      <w:pPr>
        <w:spacing w:after="0" w:line="240" w:lineRule="auto"/>
        <w:ind w:left="720" w:hanging="720"/>
        <w:jc w:val="both"/>
        <w:rPr>
          <w:rFonts w:ascii="Times New Roman" w:eastAsia="Times New Roman" w:hAnsi="Times New Roman" w:cs="Times New Roman"/>
          <w:sz w:val="24"/>
          <w:szCs w:val="24"/>
          <w:lang w:eastAsia="es-ES_tradnl"/>
        </w:rPr>
      </w:pPr>
      <w:r w:rsidRPr="00C2506D">
        <w:rPr>
          <w:rFonts w:ascii="Times New Roman" w:eastAsia="Times New Roman" w:hAnsi="Times New Roman" w:cs="Times New Roman"/>
          <w:sz w:val="24"/>
          <w:szCs w:val="24"/>
          <w:lang w:eastAsia="es-ES_tradnl"/>
        </w:rPr>
        <w:t xml:space="preserve">Rufino, M. (2015). Las necesidades espirituales como elementos en el bienestar del paciente paliativo. [Tesis título de Doctora en Piscología]. </w:t>
      </w:r>
      <w:r w:rsidRPr="00D32C28">
        <w:rPr>
          <w:rFonts w:ascii="Times New Roman" w:eastAsia="Times New Roman" w:hAnsi="Times New Roman" w:cs="Times New Roman"/>
          <w:sz w:val="24"/>
          <w:szCs w:val="24"/>
          <w:lang w:eastAsia="es-ES_tradnl"/>
        </w:rPr>
        <w:t>Universitat Autònoma de Barcelona</w:t>
      </w:r>
    </w:p>
    <w:p w14:paraId="6B16C914" w14:textId="11E7F4AD" w:rsidR="00A825EE" w:rsidRPr="00C2506D" w:rsidRDefault="00385D99" w:rsidP="00B1774C">
      <w:pPr>
        <w:spacing w:after="0" w:line="240" w:lineRule="auto"/>
        <w:ind w:left="720" w:hanging="720"/>
        <w:jc w:val="both"/>
        <w:rPr>
          <w:rFonts w:ascii="Times New Roman" w:eastAsia="Times New Roman" w:hAnsi="Times New Roman" w:cs="Times New Roman"/>
          <w:sz w:val="24"/>
          <w:szCs w:val="24"/>
          <w:lang w:eastAsia="es-ES_tradnl"/>
        </w:rPr>
      </w:pPr>
      <w:r w:rsidRPr="00C2506D">
        <w:rPr>
          <w:rFonts w:ascii="Times New Roman" w:eastAsia="Times New Roman" w:hAnsi="Times New Roman" w:cs="Times New Roman"/>
          <w:sz w:val="24"/>
          <w:szCs w:val="24"/>
          <w:lang w:eastAsia="es-ES_tradnl"/>
        </w:rPr>
        <w:t>Sánchez, M. D., Bimbaum, N. C., Gutierrez, J. B., Bofill, C. G., Mora-Figueroa, P</w:t>
      </w:r>
      <w:r w:rsidR="0042571E">
        <w:rPr>
          <w:rFonts w:ascii="Times New Roman" w:eastAsia="Times New Roman" w:hAnsi="Times New Roman" w:cs="Times New Roman"/>
          <w:sz w:val="24"/>
          <w:szCs w:val="24"/>
          <w:lang w:eastAsia="es-ES_tradnl"/>
        </w:rPr>
        <w:t>. B., &amp; Oliver, E. B. (2016). ¿</w:t>
      </w:r>
      <w:r w:rsidRPr="00C2506D">
        <w:rPr>
          <w:rFonts w:ascii="Times New Roman" w:eastAsia="Times New Roman" w:hAnsi="Times New Roman" w:cs="Times New Roman"/>
          <w:sz w:val="24"/>
          <w:szCs w:val="24"/>
          <w:lang w:eastAsia="es-ES_tradnl"/>
        </w:rPr>
        <w:t xml:space="preserve">Cómo percibimos los profesionales el acompañamiento espiritual en los equipos dee Cuidados Paliativos en España?. </w:t>
      </w:r>
      <w:r w:rsidRPr="008F03EA">
        <w:rPr>
          <w:rFonts w:ascii="Times New Roman" w:eastAsia="Times New Roman" w:hAnsi="Times New Roman" w:cs="Times New Roman"/>
          <w:i/>
          <w:sz w:val="24"/>
          <w:szCs w:val="24"/>
          <w:lang w:eastAsia="es-ES_tradnl"/>
        </w:rPr>
        <w:t>Medicina Paliativa,</w:t>
      </w:r>
      <w:r w:rsidRPr="00C2506D">
        <w:rPr>
          <w:rFonts w:ascii="Times New Roman" w:eastAsia="Times New Roman" w:hAnsi="Times New Roman" w:cs="Times New Roman"/>
          <w:sz w:val="24"/>
          <w:szCs w:val="24"/>
          <w:lang w:eastAsia="es-ES_tradnl"/>
        </w:rPr>
        <w:t xml:space="preserve"> 23(2), 63-71.</w:t>
      </w:r>
      <w:r w:rsidR="00A825EE" w:rsidRPr="00C2506D">
        <w:rPr>
          <w:rFonts w:ascii="Times New Roman" w:eastAsia="Times New Roman" w:hAnsi="Times New Roman" w:cs="Times New Roman"/>
          <w:sz w:val="24"/>
          <w:szCs w:val="24"/>
          <w:lang w:eastAsia="es-ES_tradnl"/>
        </w:rPr>
        <w:t xml:space="preserve"> </w:t>
      </w:r>
      <w:hyperlink r:id="rId30" w:history="1">
        <w:r w:rsidR="00A825EE" w:rsidRPr="00C2506D">
          <w:rPr>
            <w:rStyle w:val="Hyperlink"/>
            <w:rFonts w:ascii="Times New Roman" w:eastAsia="Times New Roman" w:hAnsi="Times New Roman" w:cs="Times New Roman"/>
            <w:sz w:val="24"/>
            <w:szCs w:val="24"/>
            <w:lang w:eastAsia="es-ES_tradnl"/>
          </w:rPr>
          <w:t>https://doi.org/10.1016/j.medipa.2013.07.002</w:t>
        </w:r>
      </w:hyperlink>
    </w:p>
    <w:p w14:paraId="6017453D" w14:textId="6B6074A2" w:rsidR="00385D99" w:rsidRPr="00C2506D" w:rsidRDefault="00385D99" w:rsidP="00B1774C">
      <w:pPr>
        <w:spacing w:after="0" w:line="240" w:lineRule="auto"/>
        <w:ind w:left="720" w:hanging="720"/>
        <w:jc w:val="both"/>
        <w:rPr>
          <w:rFonts w:ascii="Times New Roman" w:eastAsia="Times New Roman" w:hAnsi="Times New Roman" w:cs="Times New Roman"/>
          <w:sz w:val="24"/>
          <w:szCs w:val="24"/>
          <w:lang w:eastAsia="es-ES_tradnl"/>
        </w:rPr>
      </w:pPr>
      <w:r w:rsidRPr="004A0B55">
        <w:rPr>
          <w:rFonts w:ascii="Times New Roman" w:eastAsia="Times New Roman" w:hAnsi="Times New Roman" w:cs="Times New Roman"/>
          <w:sz w:val="24"/>
          <w:szCs w:val="24"/>
          <w:lang w:eastAsia="es-ES_tradnl"/>
        </w:rPr>
        <w:t xml:space="preserve">Santos, F. D. R. P., do Amaral, L. R. O. G., dos Santos, M. A., Ferreira, A. G. N., de Moura, J. F., &amp; Brito, L. B. (2019). </w:t>
      </w:r>
      <w:r w:rsidRPr="00C2506D">
        <w:rPr>
          <w:rFonts w:ascii="Times New Roman" w:eastAsia="Times New Roman" w:hAnsi="Times New Roman" w:cs="Times New Roman"/>
          <w:sz w:val="24"/>
          <w:szCs w:val="24"/>
          <w:lang w:eastAsia="es-ES_tradnl"/>
        </w:rPr>
        <w:t xml:space="preserve">Repercusiones de la espiritualidad en la vida de las mujeres que viven con el VIH. </w:t>
      </w:r>
      <w:r w:rsidRPr="008F03EA">
        <w:rPr>
          <w:rFonts w:ascii="Times New Roman" w:eastAsia="Times New Roman" w:hAnsi="Times New Roman" w:cs="Times New Roman"/>
          <w:i/>
          <w:sz w:val="24"/>
          <w:szCs w:val="24"/>
          <w:lang w:eastAsia="es-ES_tradnl"/>
        </w:rPr>
        <w:t>Revista Cuidarte,</w:t>
      </w:r>
      <w:r w:rsidRPr="00C2506D">
        <w:rPr>
          <w:rFonts w:ascii="Times New Roman" w:eastAsia="Times New Roman" w:hAnsi="Times New Roman" w:cs="Times New Roman"/>
          <w:sz w:val="24"/>
          <w:szCs w:val="24"/>
          <w:lang w:eastAsia="es-ES_tradnl"/>
        </w:rPr>
        <w:t xml:space="preserve"> 10(3).</w:t>
      </w:r>
      <w:r w:rsidR="004A5BAF" w:rsidRPr="00C2506D">
        <w:rPr>
          <w:rFonts w:ascii="Times New Roman" w:eastAsia="Times New Roman" w:hAnsi="Times New Roman" w:cs="Times New Roman"/>
          <w:sz w:val="24"/>
          <w:szCs w:val="24"/>
          <w:lang w:eastAsia="es-ES_tradnl"/>
        </w:rPr>
        <w:t xml:space="preserve"> </w:t>
      </w:r>
      <w:hyperlink r:id="rId31" w:history="1">
        <w:r w:rsidR="004A5BAF" w:rsidRPr="00C2506D">
          <w:rPr>
            <w:rStyle w:val="Hyperlink"/>
            <w:rFonts w:ascii="Times New Roman" w:eastAsia="Times New Roman" w:hAnsi="Times New Roman" w:cs="Times New Roman"/>
            <w:sz w:val="24"/>
            <w:szCs w:val="24"/>
            <w:lang w:eastAsia="es-ES_tradnl"/>
          </w:rPr>
          <w:t>http://doi.org/10.15649/cuidarte.v10i3.711</w:t>
        </w:r>
      </w:hyperlink>
    </w:p>
    <w:p w14:paraId="33BE6377" w14:textId="23EBA704" w:rsidR="00A35788"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C2506D">
        <w:rPr>
          <w:rFonts w:ascii="Times New Roman" w:eastAsia="Times New Roman" w:hAnsi="Times New Roman" w:cs="Times New Roman"/>
          <w:sz w:val="24"/>
          <w:szCs w:val="24"/>
          <w:lang w:eastAsia="es-ES_tradnl"/>
        </w:rPr>
        <w:t xml:space="preserve">Seybold, K. S., &amp; Hill, P. C. (2001). </w:t>
      </w:r>
      <w:r w:rsidRPr="00B1774C">
        <w:rPr>
          <w:rFonts w:ascii="Times New Roman" w:eastAsia="Times New Roman" w:hAnsi="Times New Roman" w:cs="Times New Roman"/>
          <w:sz w:val="24"/>
          <w:szCs w:val="24"/>
          <w:lang w:val="en-US" w:eastAsia="es-ES_tradnl"/>
        </w:rPr>
        <w:t xml:space="preserve">The role of religion and spirituality in mental and physical health. </w:t>
      </w:r>
      <w:r w:rsidRPr="0042571E">
        <w:rPr>
          <w:rFonts w:ascii="Times New Roman" w:eastAsia="Times New Roman" w:hAnsi="Times New Roman" w:cs="Times New Roman"/>
          <w:i/>
          <w:sz w:val="24"/>
          <w:szCs w:val="24"/>
          <w:lang w:val="en-US" w:eastAsia="es-ES_tradnl"/>
        </w:rPr>
        <w:t>Current Directions in Psychological Science</w:t>
      </w:r>
      <w:r w:rsidRPr="00B1774C">
        <w:rPr>
          <w:rFonts w:ascii="Times New Roman" w:eastAsia="Times New Roman" w:hAnsi="Times New Roman" w:cs="Times New Roman"/>
          <w:sz w:val="24"/>
          <w:szCs w:val="24"/>
          <w:lang w:val="en-US" w:eastAsia="es-ES_tradnl"/>
        </w:rPr>
        <w:t>, 10(1), 21-24.</w:t>
      </w:r>
      <w:r w:rsidR="00A35788" w:rsidRPr="00B1774C">
        <w:rPr>
          <w:rFonts w:ascii="Times New Roman" w:eastAsia="Times New Roman" w:hAnsi="Times New Roman" w:cs="Times New Roman"/>
          <w:sz w:val="24"/>
          <w:szCs w:val="24"/>
          <w:lang w:val="en-US" w:eastAsia="es-ES_tradnl"/>
        </w:rPr>
        <w:t xml:space="preserve"> </w:t>
      </w:r>
      <w:hyperlink r:id="rId32" w:history="1">
        <w:r w:rsidR="00A35788" w:rsidRPr="004A0B55">
          <w:rPr>
            <w:rStyle w:val="Hyperlink"/>
            <w:rFonts w:ascii="Times New Roman" w:eastAsia="Times New Roman" w:hAnsi="Times New Roman" w:cs="Times New Roman"/>
            <w:sz w:val="24"/>
            <w:szCs w:val="24"/>
            <w:lang w:val="en-US" w:eastAsia="es-ES_tradnl"/>
          </w:rPr>
          <w:t>https://doi.org/10.1111/1467-8721.00106</w:t>
        </w:r>
      </w:hyperlink>
    </w:p>
    <w:p w14:paraId="07113FEA" w14:textId="72505312" w:rsidR="00A35788" w:rsidRPr="00C2506D" w:rsidRDefault="00385D99" w:rsidP="00B1774C">
      <w:pPr>
        <w:spacing w:after="0" w:line="240" w:lineRule="auto"/>
        <w:ind w:left="720" w:hanging="720"/>
        <w:jc w:val="both"/>
        <w:rPr>
          <w:rFonts w:ascii="Times New Roman" w:eastAsia="Times New Roman" w:hAnsi="Times New Roman" w:cs="Times New Roman"/>
          <w:sz w:val="24"/>
          <w:szCs w:val="24"/>
          <w:lang w:eastAsia="es-ES_tradnl"/>
        </w:rPr>
      </w:pPr>
      <w:r w:rsidRPr="00B1774C">
        <w:rPr>
          <w:rFonts w:ascii="Times New Roman" w:eastAsia="Times New Roman" w:hAnsi="Times New Roman" w:cs="Times New Roman"/>
          <w:sz w:val="24"/>
          <w:szCs w:val="24"/>
          <w:lang w:val="en-US" w:eastAsia="es-ES_tradnl"/>
        </w:rPr>
        <w:t>Sinclair, V. G., &amp; Wallston, K. A. (2004). The development and psychometric evaluation of the Brief Resilient Coping Scale. </w:t>
      </w:r>
      <w:r w:rsidRPr="0042571E">
        <w:rPr>
          <w:rFonts w:ascii="Times New Roman" w:eastAsia="Times New Roman" w:hAnsi="Times New Roman" w:cs="Times New Roman"/>
          <w:i/>
          <w:sz w:val="24"/>
          <w:szCs w:val="24"/>
          <w:lang w:eastAsia="es-ES_tradnl"/>
        </w:rPr>
        <w:t>Assessment</w:t>
      </w:r>
      <w:r w:rsidRPr="00C2506D">
        <w:rPr>
          <w:rFonts w:ascii="Times New Roman" w:eastAsia="Times New Roman" w:hAnsi="Times New Roman" w:cs="Times New Roman"/>
          <w:sz w:val="24"/>
          <w:szCs w:val="24"/>
          <w:lang w:eastAsia="es-ES_tradnl"/>
        </w:rPr>
        <w:t>, 11(1), 94-10.</w:t>
      </w:r>
      <w:r w:rsidR="00A35788" w:rsidRPr="00C2506D">
        <w:rPr>
          <w:rFonts w:ascii="Times New Roman" w:eastAsia="Times New Roman" w:hAnsi="Times New Roman" w:cs="Times New Roman"/>
          <w:sz w:val="24"/>
          <w:szCs w:val="24"/>
          <w:lang w:eastAsia="es-ES_tradnl"/>
        </w:rPr>
        <w:t xml:space="preserve"> </w:t>
      </w:r>
      <w:hyperlink r:id="rId33" w:history="1">
        <w:r w:rsidR="00A35788" w:rsidRPr="00C2506D">
          <w:rPr>
            <w:rStyle w:val="Hyperlink"/>
            <w:rFonts w:ascii="Times New Roman" w:eastAsia="Times New Roman" w:hAnsi="Times New Roman" w:cs="Times New Roman"/>
            <w:sz w:val="24"/>
            <w:szCs w:val="24"/>
            <w:lang w:eastAsia="es-ES_tradnl"/>
          </w:rPr>
          <w:t>https://doi.org/10.1177/1073191103258144.</w:t>
        </w:r>
      </w:hyperlink>
    </w:p>
    <w:p w14:paraId="2890B59E" w14:textId="1419D680" w:rsidR="00A35788"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C2506D">
        <w:rPr>
          <w:rFonts w:ascii="Times New Roman" w:eastAsia="Times New Roman" w:hAnsi="Times New Roman" w:cs="Times New Roman"/>
          <w:sz w:val="24"/>
          <w:szCs w:val="24"/>
          <w:lang w:eastAsia="es-ES_tradnl"/>
        </w:rPr>
        <w:t xml:space="preserve">Soto-Rubio, A., Perez-Marin, M., Rudilla, D., Galiana, L., Oliver, A., Fombuena, M., &amp; Barreto, P. (2020). </w:t>
      </w:r>
      <w:r w:rsidRPr="00B1774C">
        <w:rPr>
          <w:rFonts w:ascii="Times New Roman" w:eastAsia="Times New Roman" w:hAnsi="Times New Roman" w:cs="Times New Roman"/>
          <w:sz w:val="24"/>
          <w:szCs w:val="24"/>
          <w:lang w:val="en-US" w:eastAsia="es-ES_tradnl"/>
        </w:rPr>
        <w:t>Responding to the Spiritual Needs of Palliative Care Patients: A Randomized Controlled Trial to Test the Effectiveness of the Kibo Therapeutic Interview. </w:t>
      </w:r>
      <w:r w:rsidRPr="008F03EA">
        <w:rPr>
          <w:rFonts w:ascii="Times New Roman" w:eastAsia="Times New Roman" w:hAnsi="Times New Roman" w:cs="Times New Roman"/>
          <w:i/>
          <w:sz w:val="24"/>
          <w:szCs w:val="24"/>
          <w:lang w:val="en-US" w:eastAsia="es-ES_tradnl"/>
        </w:rPr>
        <w:t>Frontiers in Psychology</w:t>
      </w:r>
      <w:r w:rsidRPr="00B1774C">
        <w:rPr>
          <w:rFonts w:ascii="Times New Roman" w:eastAsia="Times New Roman" w:hAnsi="Times New Roman" w:cs="Times New Roman"/>
          <w:sz w:val="24"/>
          <w:szCs w:val="24"/>
          <w:lang w:val="en-US" w:eastAsia="es-ES_tradnl"/>
        </w:rPr>
        <w:t>, 11, 1979.</w:t>
      </w:r>
      <w:r w:rsidR="00A35788" w:rsidRPr="00B1774C">
        <w:rPr>
          <w:rFonts w:ascii="Times New Roman" w:eastAsia="Times New Roman" w:hAnsi="Times New Roman" w:cs="Times New Roman"/>
          <w:sz w:val="24"/>
          <w:szCs w:val="24"/>
          <w:lang w:val="en-US" w:eastAsia="es-ES_tradnl"/>
        </w:rPr>
        <w:t xml:space="preserve"> </w:t>
      </w:r>
      <w:hyperlink r:id="rId34" w:history="1">
        <w:r w:rsidR="00A35788" w:rsidRPr="004A0B55">
          <w:rPr>
            <w:rStyle w:val="Hyperlink"/>
            <w:rFonts w:ascii="Times New Roman" w:eastAsia="Times New Roman" w:hAnsi="Times New Roman" w:cs="Times New Roman"/>
            <w:sz w:val="24"/>
            <w:szCs w:val="24"/>
            <w:lang w:val="en-US" w:eastAsia="es-ES_tradnl"/>
          </w:rPr>
          <w:t>https://doi.org/10.3389/fpsyg.2020.01979</w:t>
        </w:r>
      </w:hyperlink>
    </w:p>
    <w:p w14:paraId="55CC9AEE" w14:textId="2370334A" w:rsidR="00A35788" w:rsidRPr="00C2506D" w:rsidRDefault="00385D99" w:rsidP="00B1774C">
      <w:pPr>
        <w:spacing w:after="0" w:line="240" w:lineRule="auto"/>
        <w:ind w:left="720" w:hanging="720"/>
        <w:jc w:val="both"/>
        <w:rPr>
          <w:rFonts w:ascii="Times New Roman" w:eastAsia="Times New Roman" w:hAnsi="Times New Roman" w:cs="Times New Roman"/>
          <w:sz w:val="24"/>
          <w:szCs w:val="24"/>
          <w:lang w:eastAsia="es-ES_tradnl"/>
        </w:rPr>
      </w:pPr>
      <w:r w:rsidRPr="00B1774C">
        <w:rPr>
          <w:rFonts w:ascii="Times New Roman" w:eastAsia="Times New Roman" w:hAnsi="Times New Roman" w:cs="Times New Roman"/>
          <w:sz w:val="24"/>
          <w:szCs w:val="24"/>
          <w:lang w:val="en-US" w:eastAsia="es-ES_tradnl"/>
        </w:rPr>
        <w:t>Southwick, S. M., Bonanno, G. A., Masten, A. S., Panter-Brick, C., &amp; Yehuda, R. (2014). Resilience definitions, theory, and challenges: interdisciplinary perspectives</w:t>
      </w:r>
      <w:r w:rsidRPr="0042571E">
        <w:rPr>
          <w:rFonts w:ascii="Times New Roman" w:eastAsia="Times New Roman" w:hAnsi="Times New Roman" w:cs="Times New Roman"/>
          <w:i/>
          <w:sz w:val="24"/>
          <w:szCs w:val="24"/>
          <w:lang w:val="en-US" w:eastAsia="es-ES_tradnl"/>
        </w:rPr>
        <w:t>. European journal of psychotraumatology,</w:t>
      </w:r>
      <w:r w:rsidRPr="00B1774C">
        <w:rPr>
          <w:rFonts w:ascii="Times New Roman" w:eastAsia="Times New Roman" w:hAnsi="Times New Roman" w:cs="Times New Roman"/>
          <w:sz w:val="24"/>
          <w:szCs w:val="24"/>
          <w:lang w:val="en-US" w:eastAsia="es-ES_tradnl"/>
        </w:rPr>
        <w:t> 5, 10.3402/ejpt.v5.25338</w:t>
      </w:r>
      <w:r w:rsidR="00A35788" w:rsidRPr="00B1774C">
        <w:rPr>
          <w:rFonts w:ascii="Times New Roman" w:eastAsia="Times New Roman" w:hAnsi="Times New Roman" w:cs="Times New Roman"/>
          <w:sz w:val="24"/>
          <w:szCs w:val="24"/>
          <w:lang w:val="en-US" w:eastAsia="es-ES_tradnl"/>
        </w:rPr>
        <w:t xml:space="preserve">. </w:t>
      </w:r>
      <w:hyperlink r:id="rId35" w:history="1">
        <w:r w:rsidR="00A35788" w:rsidRPr="00C2506D">
          <w:rPr>
            <w:rStyle w:val="Hyperlink"/>
            <w:rFonts w:ascii="Times New Roman" w:eastAsia="Times New Roman" w:hAnsi="Times New Roman" w:cs="Times New Roman"/>
            <w:sz w:val="24"/>
            <w:szCs w:val="24"/>
            <w:lang w:eastAsia="es-ES_tradnl"/>
          </w:rPr>
          <w:t>https://doi.org/10.3402/ejpt.v5.25338</w:t>
        </w:r>
      </w:hyperlink>
    </w:p>
    <w:p w14:paraId="2617E45F" w14:textId="77777777" w:rsidR="00385D99"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C2506D">
        <w:rPr>
          <w:rFonts w:ascii="Times New Roman" w:eastAsia="Times New Roman" w:hAnsi="Times New Roman" w:cs="Times New Roman"/>
          <w:sz w:val="24"/>
          <w:szCs w:val="24"/>
          <w:lang w:eastAsia="es-ES_tradnl"/>
        </w:rPr>
        <w:t xml:space="preserve">Timmins, F., &amp; Caldeira, S. (Eds.). </w:t>
      </w:r>
      <w:r w:rsidRPr="00B1774C">
        <w:rPr>
          <w:rFonts w:ascii="Times New Roman" w:eastAsia="Times New Roman" w:hAnsi="Times New Roman" w:cs="Times New Roman"/>
          <w:sz w:val="24"/>
          <w:szCs w:val="24"/>
          <w:lang w:val="en-US" w:eastAsia="es-ES_tradnl"/>
        </w:rPr>
        <w:t xml:space="preserve">(2019). </w:t>
      </w:r>
      <w:r w:rsidRPr="0042571E">
        <w:rPr>
          <w:rFonts w:ascii="Times New Roman" w:eastAsia="Times New Roman" w:hAnsi="Times New Roman" w:cs="Times New Roman"/>
          <w:i/>
          <w:sz w:val="24"/>
          <w:szCs w:val="24"/>
          <w:lang w:val="en-US" w:eastAsia="es-ES_tradnl"/>
        </w:rPr>
        <w:t>Spirituality in Healthcare: Perspectives for Innovative Practice.</w:t>
      </w:r>
      <w:r w:rsidRPr="00B1774C">
        <w:rPr>
          <w:rFonts w:ascii="Times New Roman" w:eastAsia="Times New Roman" w:hAnsi="Times New Roman" w:cs="Times New Roman"/>
          <w:sz w:val="24"/>
          <w:szCs w:val="24"/>
          <w:lang w:val="en-US" w:eastAsia="es-ES_tradnl"/>
        </w:rPr>
        <w:t xml:space="preserve"> Springer.</w:t>
      </w:r>
    </w:p>
    <w:p w14:paraId="505FAFEF" w14:textId="66099F99" w:rsidR="00A35788" w:rsidRDefault="00385D99" w:rsidP="00B1774C">
      <w:pPr>
        <w:spacing w:after="0" w:line="240" w:lineRule="auto"/>
        <w:ind w:left="720" w:hanging="720"/>
        <w:jc w:val="both"/>
        <w:rPr>
          <w:rStyle w:val="Hyperlink"/>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 xml:space="preserve">Tuck, I. (2012). A critical review of a spirituality intervention. </w:t>
      </w:r>
      <w:r w:rsidRPr="0042571E">
        <w:rPr>
          <w:rFonts w:ascii="Times New Roman" w:eastAsia="Times New Roman" w:hAnsi="Times New Roman" w:cs="Times New Roman"/>
          <w:i/>
          <w:sz w:val="24"/>
          <w:szCs w:val="24"/>
          <w:lang w:val="en-US" w:eastAsia="es-ES_tradnl"/>
        </w:rPr>
        <w:t>Western journal of nursing research,</w:t>
      </w:r>
      <w:r w:rsidRPr="00B1774C">
        <w:rPr>
          <w:rFonts w:ascii="Times New Roman" w:eastAsia="Times New Roman" w:hAnsi="Times New Roman" w:cs="Times New Roman"/>
          <w:sz w:val="24"/>
          <w:szCs w:val="24"/>
          <w:lang w:val="en-US" w:eastAsia="es-ES_tradnl"/>
        </w:rPr>
        <w:t xml:space="preserve"> 34(6), 712-735.</w:t>
      </w:r>
      <w:r w:rsidR="00A35788" w:rsidRPr="00B1774C">
        <w:rPr>
          <w:rFonts w:ascii="Times New Roman" w:eastAsia="Times New Roman" w:hAnsi="Times New Roman" w:cs="Times New Roman"/>
          <w:sz w:val="24"/>
          <w:szCs w:val="24"/>
          <w:lang w:val="en-US" w:eastAsia="es-ES_tradnl"/>
        </w:rPr>
        <w:t xml:space="preserve"> </w:t>
      </w:r>
      <w:hyperlink r:id="rId36" w:history="1">
        <w:r w:rsidR="00A35788" w:rsidRPr="004A0B55">
          <w:rPr>
            <w:rStyle w:val="Hyperlink"/>
            <w:rFonts w:ascii="Times New Roman" w:eastAsia="Times New Roman" w:hAnsi="Times New Roman" w:cs="Times New Roman"/>
            <w:sz w:val="24"/>
            <w:szCs w:val="24"/>
            <w:lang w:val="en-US" w:eastAsia="es-ES_tradnl"/>
          </w:rPr>
          <w:t>https://doi.org/10.1177/0193945911433891</w:t>
        </w:r>
      </w:hyperlink>
    </w:p>
    <w:p w14:paraId="1A3C95F6" w14:textId="17BB7E16" w:rsidR="00880E82" w:rsidRPr="00B1774C" w:rsidRDefault="00880E82" w:rsidP="00880E82">
      <w:pPr>
        <w:spacing w:after="0" w:line="240" w:lineRule="auto"/>
        <w:ind w:left="720" w:hanging="720"/>
        <w:jc w:val="both"/>
        <w:rPr>
          <w:rFonts w:ascii="Times New Roman" w:eastAsia="Times New Roman" w:hAnsi="Times New Roman" w:cs="Times New Roman"/>
          <w:sz w:val="24"/>
          <w:szCs w:val="24"/>
          <w:lang w:val="en-US" w:eastAsia="es-ES_tradnl"/>
        </w:rPr>
      </w:pPr>
      <w:r w:rsidRPr="00880E82">
        <w:rPr>
          <w:rFonts w:ascii="Times New Roman" w:eastAsia="Times New Roman" w:hAnsi="Times New Roman" w:cs="Times New Roman"/>
          <w:sz w:val="24"/>
          <w:szCs w:val="24"/>
          <w:lang w:val="en-US" w:eastAsia="es-ES_tradnl"/>
        </w:rPr>
        <w:t xml:space="preserve">Universal Declaration of Ethical Principles for Psychologists. (2008). Available from the International Union of Psychological Science Web site: </w:t>
      </w:r>
      <w:hyperlink r:id="rId37" w:history="1">
        <w:r w:rsidRPr="00880E82">
          <w:rPr>
            <w:rStyle w:val="Hyperlink"/>
            <w:rFonts w:ascii="Times New Roman" w:eastAsia="Times New Roman" w:hAnsi="Times New Roman" w:cs="Times New Roman"/>
            <w:sz w:val="24"/>
            <w:szCs w:val="24"/>
            <w:lang w:val="en-US" w:eastAsia="es-ES_tradnl"/>
          </w:rPr>
          <w:t>http://www.iupsys.net/index.php/ethics/declaration</w:t>
        </w:r>
      </w:hyperlink>
      <w:r w:rsidRPr="00880E82">
        <w:rPr>
          <w:rFonts w:ascii="Times New Roman" w:eastAsia="Times New Roman" w:hAnsi="Times New Roman" w:cs="Times New Roman"/>
          <w:sz w:val="24"/>
          <w:szCs w:val="24"/>
          <w:lang w:val="en-US" w:eastAsia="es-ES_tradnl"/>
        </w:rPr>
        <w:t xml:space="preserve"> </w:t>
      </w:r>
    </w:p>
    <w:p w14:paraId="4CF1E9A5" w14:textId="7833BBA3" w:rsidR="00CD1F56" w:rsidRPr="006E0581" w:rsidRDefault="00385D99" w:rsidP="00B1774C">
      <w:pPr>
        <w:spacing w:after="0" w:line="240" w:lineRule="auto"/>
        <w:ind w:left="720" w:hanging="720"/>
        <w:jc w:val="both"/>
        <w:rPr>
          <w:rFonts w:ascii="Times New Roman" w:eastAsia="Times New Roman" w:hAnsi="Times New Roman" w:cs="Times New Roman"/>
          <w:sz w:val="28"/>
          <w:szCs w:val="28"/>
          <w:lang w:eastAsia="es-ES_tradnl"/>
        </w:rPr>
      </w:pPr>
      <w:r w:rsidRPr="00B1774C">
        <w:rPr>
          <w:rFonts w:ascii="Times New Roman" w:eastAsia="Times New Roman" w:hAnsi="Times New Roman" w:cs="Times New Roman"/>
          <w:sz w:val="24"/>
          <w:szCs w:val="24"/>
          <w:lang w:val="en-US" w:eastAsia="es-ES_tradnl"/>
        </w:rPr>
        <w:t xml:space="preserve">University of Maryland. What is spirituality. </w:t>
      </w:r>
      <w:r w:rsidRPr="006E0581">
        <w:rPr>
          <w:rFonts w:ascii="Times New Roman" w:eastAsia="Times New Roman" w:hAnsi="Times New Roman" w:cs="Times New Roman"/>
          <w:sz w:val="24"/>
          <w:szCs w:val="24"/>
          <w:lang w:eastAsia="es-ES_tradnl"/>
        </w:rPr>
        <w:t xml:space="preserve">(14/01/2017). Recuperado de: </w:t>
      </w:r>
      <w:hyperlink r:id="rId38" w:history="1">
        <w:r w:rsidR="00CD1F56" w:rsidRPr="006E0581">
          <w:rPr>
            <w:rStyle w:val="Hyperlink"/>
            <w:rFonts w:ascii="Times New Roman" w:eastAsia="Times New Roman" w:hAnsi="Times New Roman" w:cs="Times New Roman"/>
            <w:sz w:val="24"/>
            <w:szCs w:val="24"/>
            <w:lang w:eastAsia="es-ES_tradnl"/>
          </w:rPr>
          <w:t>https://umm.edu/health/medical/altmed/treatment/spirituality</w:t>
        </w:r>
      </w:hyperlink>
    </w:p>
    <w:p w14:paraId="775B3BE4" w14:textId="61C13D33" w:rsidR="00A35788" w:rsidRPr="00B1774C" w:rsidRDefault="00385D99" w:rsidP="00B1774C">
      <w:pPr>
        <w:spacing w:after="0" w:line="240" w:lineRule="auto"/>
        <w:ind w:left="720" w:hanging="720"/>
        <w:jc w:val="both"/>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 xml:space="preserve">Van Meurs, J., Smeets, W., Vissers, K. C., Groot, M., &amp; Engels, Y. (2018). Nurses exploring the spirituality of their patients with cancer: Participant observation on a medical oncology ward. </w:t>
      </w:r>
      <w:r w:rsidRPr="0042571E">
        <w:rPr>
          <w:rFonts w:ascii="Times New Roman" w:eastAsia="Times New Roman" w:hAnsi="Times New Roman" w:cs="Times New Roman"/>
          <w:i/>
          <w:sz w:val="24"/>
          <w:szCs w:val="24"/>
          <w:lang w:val="en-US" w:eastAsia="es-ES_tradnl"/>
        </w:rPr>
        <w:t>Cancer nursing</w:t>
      </w:r>
      <w:r w:rsidRPr="00B1774C">
        <w:rPr>
          <w:rFonts w:ascii="Times New Roman" w:eastAsia="Times New Roman" w:hAnsi="Times New Roman" w:cs="Times New Roman"/>
          <w:sz w:val="24"/>
          <w:szCs w:val="24"/>
          <w:lang w:val="en-US" w:eastAsia="es-ES_tradnl"/>
        </w:rPr>
        <w:t>, 41(4), E39.</w:t>
      </w:r>
      <w:r w:rsidR="00887261">
        <w:rPr>
          <w:rFonts w:ascii="Times New Roman" w:eastAsia="Times New Roman" w:hAnsi="Times New Roman" w:cs="Times New Roman"/>
          <w:sz w:val="24"/>
          <w:szCs w:val="24"/>
          <w:lang w:val="en-US" w:eastAsia="es-ES_tradnl"/>
        </w:rPr>
        <w:t xml:space="preserve"> </w:t>
      </w:r>
      <w:hyperlink r:id="rId39" w:history="1">
        <w:r w:rsidR="00887261" w:rsidRPr="00887261">
          <w:rPr>
            <w:rStyle w:val="Hyperlink"/>
            <w:rFonts w:ascii="Times New Roman" w:eastAsia="Times New Roman" w:hAnsi="Times New Roman" w:cs="Times New Roman"/>
            <w:sz w:val="24"/>
            <w:szCs w:val="24"/>
            <w:lang w:val="en-US" w:eastAsia="es-ES_tradnl"/>
          </w:rPr>
          <w:t>https://doi.org/10.1097/NCC.0000000000000526</w:t>
        </w:r>
      </w:hyperlink>
    </w:p>
    <w:p w14:paraId="4E22AF78" w14:textId="77777777" w:rsidR="00385D99" w:rsidRPr="00B1774C" w:rsidRDefault="00385D99" w:rsidP="00887261">
      <w:pPr>
        <w:spacing w:after="0" w:line="240" w:lineRule="auto"/>
        <w:jc w:val="both"/>
        <w:rPr>
          <w:rFonts w:ascii="Times New Roman" w:eastAsia="Times New Roman" w:hAnsi="Times New Roman" w:cs="Times New Roman"/>
          <w:sz w:val="24"/>
          <w:szCs w:val="24"/>
          <w:lang w:val="en-US" w:eastAsia="es-ES_tradnl"/>
        </w:rPr>
      </w:pPr>
      <w:r w:rsidRPr="00B1774C">
        <w:rPr>
          <w:rFonts w:ascii="Times New Roman" w:eastAsia="Times New Roman" w:hAnsi="Times New Roman" w:cs="Times New Roman"/>
          <w:sz w:val="24"/>
          <w:szCs w:val="24"/>
          <w:lang w:val="en-US" w:eastAsia="es-ES_tradnl"/>
        </w:rPr>
        <w:t>World Health Organization. (2017). Mental health Atlas. World Health Organization.</w:t>
      </w:r>
    </w:p>
    <w:p w14:paraId="2FB9DC28" w14:textId="6C258BEF" w:rsidR="004A51DB" w:rsidRPr="00B1774C" w:rsidRDefault="004A51DB" w:rsidP="00B1774C">
      <w:pPr>
        <w:spacing w:after="0" w:line="240" w:lineRule="auto"/>
        <w:ind w:left="720" w:hanging="720"/>
        <w:jc w:val="both"/>
        <w:rPr>
          <w:rFonts w:ascii="Times New Roman" w:eastAsia="Times New Roman" w:hAnsi="Times New Roman" w:cs="Times New Roman"/>
          <w:sz w:val="24"/>
          <w:szCs w:val="24"/>
          <w:lang w:val="en-US" w:eastAsia="es-ES_tradnl"/>
        </w:rPr>
      </w:pPr>
    </w:p>
    <w:sectPr w:rsidR="004A51DB" w:rsidRPr="00B1774C" w:rsidSect="00E366B5">
      <w:footerReference w:type="default" r:id="rId40"/>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10272" w14:textId="77777777" w:rsidR="00DE520C" w:rsidRDefault="00DE520C" w:rsidP="00FD1342">
      <w:pPr>
        <w:spacing w:after="0" w:line="240" w:lineRule="auto"/>
      </w:pPr>
      <w:r>
        <w:separator/>
      </w:r>
    </w:p>
  </w:endnote>
  <w:endnote w:type="continuationSeparator" w:id="0">
    <w:p w14:paraId="55C96EA6" w14:textId="77777777" w:rsidR="00DE520C" w:rsidRDefault="00DE520C" w:rsidP="00FD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341070"/>
      <w:docPartObj>
        <w:docPartGallery w:val="Page Numbers (Bottom of Page)"/>
        <w:docPartUnique/>
      </w:docPartObj>
    </w:sdtPr>
    <w:sdtEndPr>
      <w:rPr>
        <w:noProof/>
      </w:rPr>
    </w:sdtEndPr>
    <w:sdtContent>
      <w:p w14:paraId="448C6242" w14:textId="0C747F43" w:rsidR="00FD1342" w:rsidRDefault="00FD1342">
        <w:pPr>
          <w:pStyle w:val="Footer"/>
          <w:jc w:val="right"/>
        </w:pPr>
        <w:r>
          <w:fldChar w:fldCharType="begin"/>
        </w:r>
        <w:r>
          <w:instrText xml:space="preserve"> PAGE   \* MERGEFORMAT </w:instrText>
        </w:r>
        <w:r>
          <w:fldChar w:fldCharType="separate"/>
        </w:r>
        <w:r w:rsidR="00A66567">
          <w:rPr>
            <w:noProof/>
          </w:rPr>
          <w:t>2</w:t>
        </w:r>
        <w:r>
          <w:rPr>
            <w:noProof/>
          </w:rPr>
          <w:fldChar w:fldCharType="end"/>
        </w:r>
      </w:p>
    </w:sdtContent>
  </w:sdt>
  <w:p w14:paraId="58A2532B" w14:textId="77777777" w:rsidR="00FD1342" w:rsidRDefault="00FD1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BEC0A" w14:textId="77777777" w:rsidR="00DE520C" w:rsidRDefault="00DE520C" w:rsidP="00FD1342">
      <w:pPr>
        <w:spacing w:after="0" w:line="240" w:lineRule="auto"/>
      </w:pPr>
      <w:r>
        <w:separator/>
      </w:r>
    </w:p>
  </w:footnote>
  <w:footnote w:type="continuationSeparator" w:id="0">
    <w:p w14:paraId="1D7A9E00" w14:textId="77777777" w:rsidR="00DE520C" w:rsidRDefault="00DE520C" w:rsidP="00FD1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D3382"/>
    <w:multiLevelType w:val="multilevel"/>
    <w:tmpl w:val="63C2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54D2F"/>
    <w:multiLevelType w:val="hybridMultilevel"/>
    <w:tmpl w:val="637E5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5F3"/>
    <w:rsid w:val="0000038F"/>
    <w:rsid w:val="000120E7"/>
    <w:rsid w:val="000131FF"/>
    <w:rsid w:val="00014EEE"/>
    <w:rsid w:val="00016B20"/>
    <w:rsid w:val="00016F39"/>
    <w:rsid w:val="0002627C"/>
    <w:rsid w:val="000264EF"/>
    <w:rsid w:val="00027F2A"/>
    <w:rsid w:val="00043709"/>
    <w:rsid w:val="000648B9"/>
    <w:rsid w:val="0007023A"/>
    <w:rsid w:val="00087AB7"/>
    <w:rsid w:val="00087E9B"/>
    <w:rsid w:val="0009291D"/>
    <w:rsid w:val="000A5D83"/>
    <w:rsid w:val="000D24A4"/>
    <w:rsid w:val="000E0EBF"/>
    <w:rsid w:val="000E48AA"/>
    <w:rsid w:val="000F3FEB"/>
    <w:rsid w:val="001021E0"/>
    <w:rsid w:val="0010396C"/>
    <w:rsid w:val="001101A3"/>
    <w:rsid w:val="00112BC4"/>
    <w:rsid w:val="001175CB"/>
    <w:rsid w:val="00121A23"/>
    <w:rsid w:val="00123941"/>
    <w:rsid w:val="00124453"/>
    <w:rsid w:val="00124EE6"/>
    <w:rsid w:val="00137333"/>
    <w:rsid w:val="00143AFA"/>
    <w:rsid w:val="00151B77"/>
    <w:rsid w:val="001619E0"/>
    <w:rsid w:val="00161C3C"/>
    <w:rsid w:val="00186190"/>
    <w:rsid w:val="001A3723"/>
    <w:rsid w:val="001B6CD0"/>
    <w:rsid w:val="001C26AE"/>
    <w:rsid w:val="001D1A74"/>
    <w:rsid w:val="001D2727"/>
    <w:rsid w:val="001D2E41"/>
    <w:rsid w:val="001E11A5"/>
    <w:rsid w:val="001F2D1C"/>
    <w:rsid w:val="001F6D55"/>
    <w:rsid w:val="0020082F"/>
    <w:rsid w:val="0021793A"/>
    <w:rsid w:val="002308E2"/>
    <w:rsid w:val="00250C0B"/>
    <w:rsid w:val="00265DE2"/>
    <w:rsid w:val="0028338C"/>
    <w:rsid w:val="002A4A2E"/>
    <w:rsid w:val="002D4E53"/>
    <w:rsid w:val="002F7646"/>
    <w:rsid w:val="003075F3"/>
    <w:rsid w:val="003078AA"/>
    <w:rsid w:val="003135F5"/>
    <w:rsid w:val="00335159"/>
    <w:rsid w:val="003447A3"/>
    <w:rsid w:val="00355D1D"/>
    <w:rsid w:val="003611E6"/>
    <w:rsid w:val="00373FA9"/>
    <w:rsid w:val="00385986"/>
    <w:rsid w:val="00385D99"/>
    <w:rsid w:val="003906CD"/>
    <w:rsid w:val="003B179E"/>
    <w:rsid w:val="003C23F5"/>
    <w:rsid w:val="003C7AE8"/>
    <w:rsid w:val="003D14BE"/>
    <w:rsid w:val="003D529A"/>
    <w:rsid w:val="003E25DE"/>
    <w:rsid w:val="003E6870"/>
    <w:rsid w:val="003F0289"/>
    <w:rsid w:val="003F7264"/>
    <w:rsid w:val="004001CE"/>
    <w:rsid w:val="0040787D"/>
    <w:rsid w:val="00423A33"/>
    <w:rsid w:val="00424AFF"/>
    <w:rsid w:val="0042571E"/>
    <w:rsid w:val="0043384E"/>
    <w:rsid w:val="004439C9"/>
    <w:rsid w:val="004449FA"/>
    <w:rsid w:val="00452B77"/>
    <w:rsid w:val="00461EC1"/>
    <w:rsid w:val="0046387E"/>
    <w:rsid w:val="00477663"/>
    <w:rsid w:val="00490A48"/>
    <w:rsid w:val="004A0B55"/>
    <w:rsid w:val="004A51DB"/>
    <w:rsid w:val="004A5BAF"/>
    <w:rsid w:val="004C147B"/>
    <w:rsid w:val="004C2548"/>
    <w:rsid w:val="004D3EF4"/>
    <w:rsid w:val="004D49AE"/>
    <w:rsid w:val="004D4EA2"/>
    <w:rsid w:val="004E26F7"/>
    <w:rsid w:val="004F2970"/>
    <w:rsid w:val="005014E9"/>
    <w:rsid w:val="005111CC"/>
    <w:rsid w:val="00530114"/>
    <w:rsid w:val="00531C5C"/>
    <w:rsid w:val="005328D7"/>
    <w:rsid w:val="0053339A"/>
    <w:rsid w:val="00544C92"/>
    <w:rsid w:val="005505DB"/>
    <w:rsid w:val="00557961"/>
    <w:rsid w:val="00560DD0"/>
    <w:rsid w:val="00561CB0"/>
    <w:rsid w:val="00571DFE"/>
    <w:rsid w:val="005843FA"/>
    <w:rsid w:val="005A4CB3"/>
    <w:rsid w:val="005B0355"/>
    <w:rsid w:val="005C25FA"/>
    <w:rsid w:val="005C4CB5"/>
    <w:rsid w:val="005D4E35"/>
    <w:rsid w:val="005E5569"/>
    <w:rsid w:val="005F53F1"/>
    <w:rsid w:val="005F59DF"/>
    <w:rsid w:val="005F6F1F"/>
    <w:rsid w:val="006013A9"/>
    <w:rsid w:val="006077B7"/>
    <w:rsid w:val="0062577F"/>
    <w:rsid w:val="00632316"/>
    <w:rsid w:val="006367E6"/>
    <w:rsid w:val="00636A7E"/>
    <w:rsid w:val="00657EBA"/>
    <w:rsid w:val="00662B5D"/>
    <w:rsid w:val="00675AEA"/>
    <w:rsid w:val="00681E20"/>
    <w:rsid w:val="0068242D"/>
    <w:rsid w:val="006845EE"/>
    <w:rsid w:val="006C37E0"/>
    <w:rsid w:val="006D1148"/>
    <w:rsid w:val="006D66C8"/>
    <w:rsid w:val="006E0581"/>
    <w:rsid w:val="006E19B6"/>
    <w:rsid w:val="006E2FCD"/>
    <w:rsid w:val="006F2EB7"/>
    <w:rsid w:val="00702306"/>
    <w:rsid w:val="00704969"/>
    <w:rsid w:val="0072018C"/>
    <w:rsid w:val="00725E6D"/>
    <w:rsid w:val="007311BF"/>
    <w:rsid w:val="007629C3"/>
    <w:rsid w:val="00764503"/>
    <w:rsid w:val="0077163E"/>
    <w:rsid w:val="00776D70"/>
    <w:rsid w:val="0078370D"/>
    <w:rsid w:val="00791C11"/>
    <w:rsid w:val="007A0BD3"/>
    <w:rsid w:val="007B15C3"/>
    <w:rsid w:val="007B211E"/>
    <w:rsid w:val="007B4239"/>
    <w:rsid w:val="007B6BFA"/>
    <w:rsid w:val="007C0901"/>
    <w:rsid w:val="007E416C"/>
    <w:rsid w:val="007F0BDF"/>
    <w:rsid w:val="007F38C8"/>
    <w:rsid w:val="007F6C0D"/>
    <w:rsid w:val="007F77AE"/>
    <w:rsid w:val="00804310"/>
    <w:rsid w:val="00807ABB"/>
    <w:rsid w:val="00816679"/>
    <w:rsid w:val="00833615"/>
    <w:rsid w:val="008340F4"/>
    <w:rsid w:val="00842FFE"/>
    <w:rsid w:val="00844EE2"/>
    <w:rsid w:val="0084669A"/>
    <w:rsid w:val="008477ED"/>
    <w:rsid w:val="00851528"/>
    <w:rsid w:val="00877866"/>
    <w:rsid w:val="00880E82"/>
    <w:rsid w:val="00887261"/>
    <w:rsid w:val="008B197A"/>
    <w:rsid w:val="008B3955"/>
    <w:rsid w:val="008B6669"/>
    <w:rsid w:val="008B76D5"/>
    <w:rsid w:val="008B7F47"/>
    <w:rsid w:val="008C33F0"/>
    <w:rsid w:val="008C65C5"/>
    <w:rsid w:val="008D41B2"/>
    <w:rsid w:val="008D4FBD"/>
    <w:rsid w:val="008E13F5"/>
    <w:rsid w:val="008E2FC2"/>
    <w:rsid w:val="008F03EA"/>
    <w:rsid w:val="008F0CFA"/>
    <w:rsid w:val="0090308C"/>
    <w:rsid w:val="009172D3"/>
    <w:rsid w:val="009359AD"/>
    <w:rsid w:val="00940C6C"/>
    <w:rsid w:val="00961C44"/>
    <w:rsid w:val="00962C3E"/>
    <w:rsid w:val="00964DB6"/>
    <w:rsid w:val="00975BBE"/>
    <w:rsid w:val="00995B33"/>
    <w:rsid w:val="009C4DCE"/>
    <w:rsid w:val="009E0A60"/>
    <w:rsid w:val="009F2F08"/>
    <w:rsid w:val="009F5AD4"/>
    <w:rsid w:val="00A01A92"/>
    <w:rsid w:val="00A17B86"/>
    <w:rsid w:val="00A35788"/>
    <w:rsid w:val="00A66567"/>
    <w:rsid w:val="00A674A5"/>
    <w:rsid w:val="00A745CB"/>
    <w:rsid w:val="00A802E3"/>
    <w:rsid w:val="00A825EE"/>
    <w:rsid w:val="00A82A44"/>
    <w:rsid w:val="00A82DDD"/>
    <w:rsid w:val="00AA2BE1"/>
    <w:rsid w:val="00AB0198"/>
    <w:rsid w:val="00AC06D0"/>
    <w:rsid w:val="00AC6212"/>
    <w:rsid w:val="00AD7ADE"/>
    <w:rsid w:val="00AE3421"/>
    <w:rsid w:val="00B03115"/>
    <w:rsid w:val="00B1774C"/>
    <w:rsid w:val="00B2612E"/>
    <w:rsid w:val="00B310BC"/>
    <w:rsid w:val="00B37D95"/>
    <w:rsid w:val="00B41700"/>
    <w:rsid w:val="00B52F71"/>
    <w:rsid w:val="00B54829"/>
    <w:rsid w:val="00B56117"/>
    <w:rsid w:val="00B7140F"/>
    <w:rsid w:val="00B80596"/>
    <w:rsid w:val="00B85FF2"/>
    <w:rsid w:val="00B956CC"/>
    <w:rsid w:val="00BA01FA"/>
    <w:rsid w:val="00BE46BA"/>
    <w:rsid w:val="00BE6782"/>
    <w:rsid w:val="00BF3822"/>
    <w:rsid w:val="00C14D45"/>
    <w:rsid w:val="00C15F26"/>
    <w:rsid w:val="00C2506D"/>
    <w:rsid w:val="00C33114"/>
    <w:rsid w:val="00C56535"/>
    <w:rsid w:val="00C62A6D"/>
    <w:rsid w:val="00C633B8"/>
    <w:rsid w:val="00C72724"/>
    <w:rsid w:val="00C76B82"/>
    <w:rsid w:val="00C8141D"/>
    <w:rsid w:val="00C979D2"/>
    <w:rsid w:val="00CA0BF2"/>
    <w:rsid w:val="00CB2F51"/>
    <w:rsid w:val="00CB74AC"/>
    <w:rsid w:val="00CC3C5A"/>
    <w:rsid w:val="00CD1F56"/>
    <w:rsid w:val="00CD52CA"/>
    <w:rsid w:val="00CE0C93"/>
    <w:rsid w:val="00CE230D"/>
    <w:rsid w:val="00CF179C"/>
    <w:rsid w:val="00D0356B"/>
    <w:rsid w:val="00D12626"/>
    <w:rsid w:val="00D15B2C"/>
    <w:rsid w:val="00D32C28"/>
    <w:rsid w:val="00D36A57"/>
    <w:rsid w:val="00D45DFB"/>
    <w:rsid w:val="00D463F6"/>
    <w:rsid w:val="00D47CCC"/>
    <w:rsid w:val="00D6737A"/>
    <w:rsid w:val="00D7254D"/>
    <w:rsid w:val="00D77A80"/>
    <w:rsid w:val="00D80231"/>
    <w:rsid w:val="00D83389"/>
    <w:rsid w:val="00D84926"/>
    <w:rsid w:val="00D92579"/>
    <w:rsid w:val="00DB5BBF"/>
    <w:rsid w:val="00DC3E1C"/>
    <w:rsid w:val="00DC6B18"/>
    <w:rsid w:val="00DC7274"/>
    <w:rsid w:val="00DE520C"/>
    <w:rsid w:val="00E024DF"/>
    <w:rsid w:val="00E04BE3"/>
    <w:rsid w:val="00E12ECD"/>
    <w:rsid w:val="00E34953"/>
    <w:rsid w:val="00E366B5"/>
    <w:rsid w:val="00E36F2A"/>
    <w:rsid w:val="00E415BB"/>
    <w:rsid w:val="00E43C25"/>
    <w:rsid w:val="00E4411E"/>
    <w:rsid w:val="00E45958"/>
    <w:rsid w:val="00E509DC"/>
    <w:rsid w:val="00E5312C"/>
    <w:rsid w:val="00E55E44"/>
    <w:rsid w:val="00E614C8"/>
    <w:rsid w:val="00E66FE1"/>
    <w:rsid w:val="00E67FB2"/>
    <w:rsid w:val="00E70AFE"/>
    <w:rsid w:val="00E81FB5"/>
    <w:rsid w:val="00E8768E"/>
    <w:rsid w:val="00E931FE"/>
    <w:rsid w:val="00EB21AE"/>
    <w:rsid w:val="00EB5061"/>
    <w:rsid w:val="00EC52A6"/>
    <w:rsid w:val="00ED1EC3"/>
    <w:rsid w:val="00ED52BC"/>
    <w:rsid w:val="00EE2AE1"/>
    <w:rsid w:val="00EE648C"/>
    <w:rsid w:val="00EF5606"/>
    <w:rsid w:val="00F00123"/>
    <w:rsid w:val="00F04048"/>
    <w:rsid w:val="00F113EB"/>
    <w:rsid w:val="00F13752"/>
    <w:rsid w:val="00F22C8D"/>
    <w:rsid w:val="00F26AC7"/>
    <w:rsid w:val="00F26E7A"/>
    <w:rsid w:val="00F62E7A"/>
    <w:rsid w:val="00F76D54"/>
    <w:rsid w:val="00F84F97"/>
    <w:rsid w:val="00FA0EBE"/>
    <w:rsid w:val="00FD1342"/>
    <w:rsid w:val="00FD44C4"/>
    <w:rsid w:val="00FD75C2"/>
    <w:rsid w:val="00FF2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EE73"/>
  <w15:chartTrackingRefBased/>
  <w15:docId w15:val="{DCD1321C-1490-447E-A8D5-B7F18BCD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D6737A"/>
    <w:pPr>
      <w:spacing w:after="200" w:line="360" w:lineRule="auto"/>
      <w:jc w:val="both"/>
    </w:pPr>
    <w:rPr>
      <w:rFonts w:ascii="Calibri" w:eastAsia="Times New Roman" w:hAnsi="Calibri" w:cs="Times New Roman"/>
      <w:b/>
      <w:bCs/>
      <w:sz w:val="20"/>
      <w:szCs w:val="20"/>
      <w:lang w:val="es-ES"/>
    </w:rPr>
  </w:style>
  <w:style w:type="table" w:styleId="TableClassic1">
    <w:name w:val="Table Classic 1"/>
    <w:basedOn w:val="TableNormal"/>
    <w:rsid w:val="00D6737A"/>
    <w:pPr>
      <w:spacing w:after="200" w:line="276" w:lineRule="auto"/>
    </w:pPr>
    <w:rPr>
      <w:rFonts w:ascii="Times New Roman" w:eastAsia="Times New Roman" w:hAnsi="Times New Roman" w:cs="Times New Roman"/>
      <w:sz w:val="20"/>
      <w:szCs w:val="20"/>
      <w:lang w:val="es-ES" w:eastAsia="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9F2F08"/>
    <w:rPr>
      <w:color w:val="0000FF"/>
      <w:u w:val="single"/>
    </w:rPr>
  </w:style>
  <w:style w:type="paragraph" w:styleId="BalloonText">
    <w:name w:val="Balloon Text"/>
    <w:basedOn w:val="Normal"/>
    <w:link w:val="BalloonTextChar"/>
    <w:uiPriority w:val="99"/>
    <w:semiHidden/>
    <w:unhideWhenUsed/>
    <w:rsid w:val="008B6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669"/>
    <w:rPr>
      <w:rFonts w:ascii="Segoe UI" w:hAnsi="Segoe UI" w:cs="Segoe UI"/>
      <w:sz w:val="18"/>
      <w:szCs w:val="18"/>
    </w:rPr>
  </w:style>
  <w:style w:type="table" w:styleId="TableGrid">
    <w:name w:val="Table Grid"/>
    <w:basedOn w:val="TableNormal"/>
    <w:uiPriority w:val="39"/>
    <w:rsid w:val="00B56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561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D1342"/>
    <w:pPr>
      <w:tabs>
        <w:tab w:val="center" w:pos="4419"/>
        <w:tab w:val="right" w:pos="8838"/>
      </w:tabs>
      <w:spacing w:after="0" w:line="240" w:lineRule="auto"/>
    </w:pPr>
  </w:style>
  <w:style w:type="character" w:customStyle="1" w:styleId="HeaderChar">
    <w:name w:val="Header Char"/>
    <w:basedOn w:val="DefaultParagraphFont"/>
    <w:link w:val="Header"/>
    <w:uiPriority w:val="99"/>
    <w:rsid w:val="00FD1342"/>
  </w:style>
  <w:style w:type="paragraph" w:styleId="Footer">
    <w:name w:val="footer"/>
    <w:basedOn w:val="Normal"/>
    <w:link w:val="FooterChar"/>
    <w:uiPriority w:val="99"/>
    <w:unhideWhenUsed/>
    <w:rsid w:val="00FD1342"/>
    <w:pPr>
      <w:tabs>
        <w:tab w:val="center" w:pos="4419"/>
        <w:tab w:val="right" w:pos="8838"/>
      </w:tabs>
      <w:spacing w:after="0" w:line="240" w:lineRule="auto"/>
    </w:pPr>
  </w:style>
  <w:style w:type="character" w:customStyle="1" w:styleId="FooterChar">
    <w:name w:val="Footer Char"/>
    <w:basedOn w:val="DefaultParagraphFont"/>
    <w:link w:val="Footer"/>
    <w:uiPriority w:val="99"/>
    <w:rsid w:val="00FD1342"/>
  </w:style>
  <w:style w:type="paragraph" w:styleId="NormalWeb">
    <w:name w:val="Normal (Web)"/>
    <w:basedOn w:val="Normal"/>
    <w:uiPriority w:val="99"/>
    <w:unhideWhenUsed/>
    <w:rsid w:val="0004370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Paragraph">
    <w:name w:val="List Paragraph"/>
    <w:basedOn w:val="Normal"/>
    <w:uiPriority w:val="34"/>
    <w:qFormat/>
    <w:rsid w:val="0007023A"/>
    <w:pPr>
      <w:ind w:left="720"/>
      <w:contextualSpacing/>
    </w:pPr>
  </w:style>
  <w:style w:type="paragraph" w:styleId="HTMLPreformatted">
    <w:name w:val="HTML Preformatted"/>
    <w:basedOn w:val="Normal"/>
    <w:link w:val="HTMLPreformattedChar"/>
    <w:uiPriority w:val="99"/>
    <w:semiHidden/>
    <w:unhideWhenUsed/>
    <w:rsid w:val="0007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PreformattedChar">
    <w:name w:val="HTML Preformatted Char"/>
    <w:basedOn w:val="DefaultParagraphFont"/>
    <w:link w:val="HTMLPreformatted"/>
    <w:uiPriority w:val="99"/>
    <w:semiHidden/>
    <w:rsid w:val="0007023A"/>
    <w:rPr>
      <w:rFonts w:ascii="Courier New" w:eastAsia="Times New Roman" w:hAnsi="Courier New" w:cs="Courier New"/>
      <w:sz w:val="20"/>
      <w:szCs w:val="20"/>
      <w:lang w:eastAsia="es-MX"/>
    </w:rPr>
  </w:style>
  <w:style w:type="character" w:customStyle="1" w:styleId="y2iqfc">
    <w:name w:val="y2iqfc"/>
    <w:basedOn w:val="DefaultParagraphFont"/>
    <w:rsid w:val="0007023A"/>
  </w:style>
  <w:style w:type="character" w:customStyle="1" w:styleId="apple-converted-space">
    <w:name w:val="apple-converted-space"/>
    <w:basedOn w:val="DefaultParagraphFont"/>
    <w:rsid w:val="001C26AE"/>
  </w:style>
  <w:style w:type="character" w:styleId="Emphasis">
    <w:name w:val="Emphasis"/>
    <w:basedOn w:val="DefaultParagraphFont"/>
    <w:uiPriority w:val="20"/>
    <w:qFormat/>
    <w:rsid w:val="00265DE2"/>
    <w:rPr>
      <w:i/>
      <w:iCs/>
    </w:rPr>
  </w:style>
  <w:style w:type="character" w:customStyle="1" w:styleId="Mencinsinresolver1">
    <w:name w:val="Mención sin resolver1"/>
    <w:basedOn w:val="DefaultParagraphFont"/>
    <w:uiPriority w:val="99"/>
    <w:semiHidden/>
    <w:unhideWhenUsed/>
    <w:rsid w:val="00C15F26"/>
    <w:rPr>
      <w:color w:val="605E5C"/>
      <w:shd w:val="clear" w:color="auto" w:fill="E1DFDD"/>
    </w:rPr>
  </w:style>
  <w:style w:type="paragraph" w:styleId="Revision">
    <w:name w:val="Revision"/>
    <w:hidden/>
    <w:uiPriority w:val="99"/>
    <w:semiHidden/>
    <w:rsid w:val="008E2FC2"/>
    <w:pPr>
      <w:spacing w:after="0" w:line="240" w:lineRule="auto"/>
    </w:pPr>
  </w:style>
  <w:style w:type="character" w:styleId="CommentReference">
    <w:name w:val="annotation reference"/>
    <w:basedOn w:val="DefaultParagraphFont"/>
    <w:uiPriority w:val="99"/>
    <w:semiHidden/>
    <w:unhideWhenUsed/>
    <w:rsid w:val="001D1A74"/>
    <w:rPr>
      <w:sz w:val="16"/>
      <w:szCs w:val="16"/>
    </w:rPr>
  </w:style>
  <w:style w:type="paragraph" w:styleId="CommentText">
    <w:name w:val="annotation text"/>
    <w:basedOn w:val="Normal"/>
    <w:link w:val="CommentTextChar"/>
    <w:uiPriority w:val="99"/>
    <w:unhideWhenUsed/>
    <w:rsid w:val="001D1A74"/>
    <w:pPr>
      <w:spacing w:line="240" w:lineRule="auto"/>
    </w:pPr>
    <w:rPr>
      <w:sz w:val="20"/>
      <w:szCs w:val="20"/>
    </w:rPr>
  </w:style>
  <w:style w:type="character" w:customStyle="1" w:styleId="CommentTextChar">
    <w:name w:val="Comment Text Char"/>
    <w:basedOn w:val="DefaultParagraphFont"/>
    <w:link w:val="CommentText"/>
    <w:uiPriority w:val="99"/>
    <w:rsid w:val="001D1A74"/>
    <w:rPr>
      <w:sz w:val="20"/>
      <w:szCs w:val="20"/>
    </w:rPr>
  </w:style>
  <w:style w:type="paragraph" w:styleId="CommentSubject">
    <w:name w:val="annotation subject"/>
    <w:basedOn w:val="CommentText"/>
    <w:next w:val="CommentText"/>
    <w:link w:val="CommentSubjectChar"/>
    <w:uiPriority w:val="99"/>
    <w:semiHidden/>
    <w:unhideWhenUsed/>
    <w:rsid w:val="001D1A74"/>
    <w:rPr>
      <w:b/>
      <w:bCs/>
    </w:rPr>
  </w:style>
  <w:style w:type="character" w:customStyle="1" w:styleId="CommentSubjectChar">
    <w:name w:val="Comment Subject Char"/>
    <w:basedOn w:val="CommentTextChar"/>
    <w:link w:val="CommentSubject"/>
    <w:uiPriority w:val="99"/>
    <w:semiHidden/>
    <w:rsid w:val="001D1A74"/>
    <w:rPr>
      <w:b/>
      <w:bCs/>
      <w:sz w:val="20"/>
      <w:szCs w:val="20"/>
    </w:rPr>
  </w:style>
  <w:style w:type="character" w:styleId="FollowedHyperlink">
    <w:name w:val="FollowedHyperlink"/>
    <w:basedOn w:val="DefaultParagraphFont"/>
    <w:uiPriority w:val="99"/>
    <w:semiHidden/>
    <w:unhideWhenUsed/>
    <w:rsid w:val="00385D99"/>
    <w:rPr>
      <w:color w:val="954F72" w:themeColor="followedHyperlink"/>
      <w:u w:val="single"/>
    </w:rPr>
  </w:style>
  <w:style w:type="character" w:customStyle="1" w:styleId="Mencinsinresolver2">
    <w:name w:val="Mención sin resolver2"/>
    <w:basedOn w:val="DefaultParagraphFont"/>
    <w:uiPriority w:val="99"/>
    <w:semiHidden/>
    <w:unhideWhenUsed/>
    <w:rsid w:val="00CD1F56"/>
    <w:rPr>
      <w:color w:val="605E5C"/>
      <w:shd w:val="clear" w:color="auto" w:fill="E1DFDD"/>
    </w:rPr>
  </w:style>
  <w:style w:type="paragraph" w:customStyle="1" w:styleId="Prrafocomn">
    <w:name w:val="Párrafo común"/>
    <w:basedOn w:val="Normal"/>
    <w:qFormat/>
    <w:rsid w:val="004E26F7"/>
    <w:pPr>
      <w:spacing w:after="0" w:line="360" w:lineRule="auto"/>
      <w:ind w:firstLine="708"/>
      <w:contextualSpacing/>
      <w:jc w:val="both"/>
    </w:pPr>
    <w:rPr>
      <w:rFonts w:ascii="Times New Roman" w:eastAsia="Times New Roman" w:hAnsi="Times New Roman" w:cs="Times New Roman"/>
      <w:sz w:val="24"/>
      <w:szCs w:val="24"/>
      <w:lang w:val="en-US" w:eastAsia="es-ES_tradnl"/>
    </w:rPr>
  </w:style>
  <w:style w:type="paragraph" w:customStyle="1" w:styleId="SubtituloInterno">
    <w:name w:val="Subtitulo Interno"/>
    <w:basedOn w:val="Normal"/>
    <w:autoRedefine/>
    <w:qFormat/>
    <w:rsid w:val="00807ABB"/>
    <w:pPr>
      <w:spacing w:before="100" w:beforeAutospacing="1" w:after="100" w:afterAutospacing="1" w:line="360" w:lineRule="auto"/>
      <w:contextualSpacing/>
      <w:jc w:val="both"/>
      <w:outlineLvl w:val="1"/>
    </w:pPr>
    <w:rPr>
      <w:rFonts w:ascii="Times New Roman" w:eastAsia="Times New Roman" w:hAnsi="Times New Roman" w:cs="Times New Roman"/>
      <w:b/>
      <w:i/>
      <w:sz w:val="24"/>
      <w:szCs w:val="24"/>
      <w:lang w:val="en-US" w:eastAsia="es-ES_tradnl"/>
    </w:rPr>
  </w:style>
  <w:style w:type="character" w:customStyle="1" w:styleId="Mencinsinresolver3">
    <w:name w:val="Mención sin resolver3"/>
    <w:basedOn w:val="DefaultParagraphFont"/>
    <w:uiPriority w:val="99"/>
    <w:semiHidden/>
    <w:unhideWhenUsed/>
    <w:rsid w:val="00880E82"/>
    <w:rPr>
      <w:color w:val="605E5C"/>
      <w:shd w:val="clear" w:color="auto" w:fill="E1DFDD"/>
    </w:rPr>
  </w:style>
  <w:style w:type="character" w:customStyle="1" w:styleId="UnresolvedMention">
    <w:name w:val="Unresolved Mention"/>
    <w:basedOn w:val="DefaultParagraphFont"/>
    <w:uiPriority w:val="99"/>
    <w:semiHidden/>
    <w:unhideWhenUsed/>
    <w:rsid w:val="0031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4583">
      <w:bodyDiv w:val="1"/>
      <w:marLeft w:val="0"/>
      <w:marRight w:val="0"/>
      <w:marTop w:val="0"/>
      <w:marBottom w:val="0"/>
      <w:divBdr>
        <w:top w:val="none" w:sz="0" w:space="0" w:color="auto"/>
        <w:left w:val="none" w:sz="0" w:space="0" w:color="auto"/>
        <w:bottom w:val="none" w:sz="0" w:space="0" w:color="auto"/>
        <w:right w:val="none" w:sz="0" w:space="0" w:color="auto"/>
      </w:divBdr>
      <w:divsChild>
        <w:div w:id="1988587584">
          <w:marLeft w:val="0"/>
          <w:marRight w:val="0"/>
          <w:marTop w:val="0"/>
          <w:marBottom w:val="0"/>
          <w:divBdr>
            <w:top w:val="none" w:sz="0" w:space="0" w:color="auto"/>
            <w:left w:val="none" w:sz="0" w:space="0" w:color="auto"/>
            <w:bottom w:val="none" w:sz="0" w:space="0" w:color="auto"/>
            <w:right w:val="none" w:sz="0" w:space="0" w:color="auto"/>
          </w:divBdr>
          <w:divsChild>
            <w:div w:id="976910211">
              <w:marLeft w:val="0"/>
              <w:marRight w:val="0"/>
              <w:marTop w:val="0"/>
              <w:marBottom w:val="0"/>
              <w:divBdr>
                <w:top w:val="none" w:sz="0" w:space="0" w:color="auto"/>
                <w:left w:val="none" w:sz="0" w:space="0" w:color="auto"/>
                <w:bottom w:val="none" w:sz="0" w:space="0" w:color="auto"/>
                <w:right w:val="none" w:sz="0" w:space="0" w:color="auto"/>
              </w:divBdr>
              <w:divsChild>
                <w:div w:id="1008408265">
                  <w:marLeft w:val="0"/>
                  <w:marRight w:val="0"/>
                  <w:marTop w:val="0"/>
                  <w:marBottom w:val="0"/>
                  <w:divBdr>
                    <w:top w:val="none" w:sz="0" w:space="0" w:color="auto"/>
                    <w:left w:val="none" w:sz="0" w:space="0" w:color="auto"/>
                    <w:bottom w:val="none" w:sz="0" w:space="0" w:color="auto"/>
                    <w:right w:val="none" w:sz="0" w:space="0" w:color="auto"/>
                  </w:divBdr>
                  <w:divsChild>
                    <w:div w:id="18732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6146">
      <w:bodyDiv w:val="1"/>
      <w:marLeft w:val="0"/>
      <w:marRight w:val="0"/>
      <w:marTop w:val="0"/>
      <w:marBottom w:val="0"/>
      <w:divBdr>
        <w:top w:val="none" w:sz="0" w:space="0" w:color="auto"/>
        <w:left w:val="none" w:sz="0" w:space="0" w:color="auto"/>
        <w:bottom w:val="none" w:sz="0" w:space="0" w:color="auto"/>
        <w:right w:val="none" w:sz="0" w:space="0" w:color="auto"/>
      </w:divBdr>
    </w:div>
    <w:div w:id="103775051">
      <w:bodyDiv w:val="1"/>
      <w:marLeft w:val="0"/>
      <w:marRight w:val="0"/>
      <w:marTop w:val="0"/>
      <w:marBottom w:val="0"/>
      <w:divBdr>
        <w:top w:val="none" w:sz="0" w:space="0" w:color="auto"/>
        <w:left w:val="none" w:sz="0" w:space="0" w:color="auto"/>
        <w:bottom w:val="none" w:sz="0" w:space="0" w:color="auto"/>
        <w:right w:val="none" w:sz="0" w:space="0" w:color="auto"/>
      </w:divBdr>
    </w:div>
    <w:div w:id="105926378">
      <w:bodyDiv w:val="1"/>
      <w:marLeft w:val="0"/>
      <w:marRight w:val="0"/>
      <w:marTop w:val="0"/>
      <w:marBottom w:val="0"/>
      <w:divBdr>
        <w:top w:val="none" w:sz="0" w:space="0" w:color="auto"/>
        <w:left w:val="none" w:sz="0" w:space="0" w:color="auto"/>
        <w:bottom w:val="none" w:sz="0" w:space="0" w:color="auto"/>
        <w:right w:val="none" w:sz="0" w:space="0" w:color="auto"/>
      </w:divBdr>
    </w:div>
    <w:div w:id="181406466">
      <w:bodyDiv w:val="1"/>
      <w:marLeft w:val="0"/>
      <w:marRight w:val="0"/>
      <w:marTop w:val="0"/>
      <w:marBottom w:val="0"/>
      <w:divBdr>
        <w:top w:val="none" w:sz="0" w:space="0" w:color="auto"/>
        <w:left w:val="none" w:sz="0" w:space="0" w:color="auto"/>
        <w:bottom w:val="none" w:sz="0" w:space="0" w:color="auto"/>
        <w:right w:val="none" w:sz="0" w:space="0" w:color="auto"/>
      </w:divBdr>
    </w:div>
    <w:div w:id="193886198">
      <w:bodyDiv w:val="1"/>
      <w:marLeft w:val="0"/>
      <w:marRight w:val="0"/>
      <w:marTop w:val="0"/>
      <w:marBottom w:val="0"/>
      <w:divBdr>
        <w:top w:val="none" w:sz="0" w:space="0" w:color="auto"/>
        <w:left w:val="none" w:sz="0" w:space="0" w:color="auto"/>
        <w:bottom w:val="none" w:sz="0" w:space="0" w:color="auto"/>
        <w:right w:val="none" w:sz="0" w:space="0" w:color="auto"/>
      </w:divBdr>
    </w:div>
    <w:div w:id="240792131">
      <w:bodyDiv w:val="1"/>
      <w:marLeft w:val="0"/>
      <w:marRight w:val="0"/>
      <w:marTop w:val="0"/>
      <w:marBottom w:val="0"/>
      <w:divBdr>
        <w:top w:val="none" w:sz="0" w:space="0" w:color="auto"/>
        <w:left w:val="none" w:sz="0" w:space="0" w:color="auto"/>
        <w:bottom w:val="none" w:sz="0" w:space="0" w:color="auto"/>
        <w:right w:val="none" w:sz="0" w:space="0" w:color="auto"/>
      </w:divBdr>
    </w:div>
    <w:div w:id="272322687">
      <w:bodyDiv w:val="1"/>
      <w:marLeft w:val="0"/>
      <w:marRight w:val="0"/>
      <w:marTop w:val="0"/>
      <w:marBottom w:val="0"/>
      <w:divBdr>
        <w:top w:val="none" w:sz="0" w:space="0" w:color="auto"/>
        <w:left w:val="none" w:sz="0" w:space="0" w:color="auto"/>
        <w:bottom w:val="none" w:sz="0" w:space="0" w:color="auto"/>
        <w:right w:val="none" w:sz="0" w:space="0" w:color="auto"/>
      </w:divBdr>
    </w:div>
    <w:div w:id="345790175">
      <w:bodyDiv w:val="1"/>
      <w:marLeft w:val="0"/>
      <w:marRight w:val="0"/>
      <w:marTop w:val="0"/>
      <w:marBottom w:val="0"/>
      <w:divBdr>
        <w:top w:val="none" w:sz="0" w:space="0" w:color="auto"/>
        <w:left w:val="none" w:sz="0" w:space="0" w:color="auto"/>
        <w:bottom w:val="none" w:sz="0" w:space="0" w:color="auto"/>
        <w:right w:val="none" w:sz="0" w:space="0" w:color="auto"/>
      </w:divBdr>
    </w:div>
    <w:div w:id="390620593">
      <w:bodyDiv w:val="1"/>
      <w:marLeft w:val="0"/>
      <w:marRight w:val="0"/>
      <w:marTop w:val="0"/>
      <w:marBottom w:val="0"/>
      <w:divBdr>
        <w:top w:val="none" w:sz="0" w:space="0" w:color="auto"/>
        <w:left w:val="none" w:sz="0" w:space="0" w:color="auto"/>
        <w:bottom w:val="none" w:sz="0" w:space="0" w:color="auto"/>
        <w:right w:val="none" w:sz="0" w:space="0" w:color="auto"/>
      </w:divBdr>
    </w:div>
    <w:div w:id="414129752">
      <w:bodyDiv w:val="1"/>
      <w:marLeft w:val="0"/>
      <w:marRight w:val="0"/>
      <w:marTop w:val="0"/>
      <w:marBottom w:val="0"/>
      <w:divBdr>
        <w:top w:val="none" w:sz="0" w:space="0" w:color="auto"/>
        <w:left w:val="none" w:sz="0" w:space="0" w:color="auto"/>
        <w:bottom w:val="none" w:sz="0" w:space="0" w:color="auto"/>
        <w:right w:val="none" w:sz="0" w:space="0" w:color="auto"/>
      </w:divBdr>
    </w:div>
    <w:div w:id="434205353">
      <w:bodyDiv w:val="1"/>
      <w:marLeft w:val="0"/>
      <w:marRight w:val="0"/>
      <w:marTop w:val="0"/>
      <w:marBottom w:val="0"/>
      <w:divBdr>
        <w:top w:val="none" w:sz="0" w:space="0" w:color="auto"/>
        <w:left w:val="none" w:sz="0" w:space="0" w:color="auto"/>
        <w:bottom w:val="none" w:sz="0" w:space="0" w:color="auto"/>
        <w:right w:val="none" w:sz="0" w:space="0" w:color="auto"/>
      </w:divBdr>
    </w:div>
    <w:div w:id="466751023">
      <w:bodyDiv w:val="1"/>
      <w:marLeft w:val="0"/>
      <w:marRight w:val="0"/>
      <w:marTop w:val="0"/>
      <w:marBottom w:val="0"/>
      <w:divBdr>
        <w:top w:val="none" w:sz="0" w:space="0" w:color="auto"/>
        <w:left w:val="none" w:sz="0" w:space="0" w:color="auto"/>
        <w:bottom w:val="none" w:sz="0" w:space="0" w:color="auto"/>
        <w:right w:val="none" w:sz="0" w:space="0" w:color="auto"/>
      </w:divBdr>
    </w:div>
    <w:div w:id="472991039">
      <w:bodyDiv w:val="1"/>
      <w:marLeft w:val="0"/>
      <w:marRight w:val="0"/>
      <w:marTop w:val="0"/>
      <w:marBottom w:val="0"/>
      <w:divBdr>
        <w:top w:val="none" w:sz="0" w:space="0" w:color="auto"/>
        <w:left w:val="none" w:sz="0" w:space="0" w:color="auto"/>
        <w:bottom w:val="none" w:sz="0" w:space="0" w:color="auto"/>
        <w:right w:val="none" w:sz="0" w:space="0" w:color="auto"/>
      </w:divBdr>
    </w:div>
    <w:div w:id="511840477">
      <w:bodyDiv w:val="1"/>
      <w:marLeft w:val="0"/>
      <w:marRight w:val="0"/>
      <w:marTop w:val="0"/>
      <w:marBottom w:val="0"/>
      <w:divBdr>
        <w:top w:val="none" w:sz="0" w:space="0" w:color="auto"/>
        <w:left w:val="none" w:sz="0" w:space="0" w:color="auto"/>
        <w:bottom w:val="none" w:sz="0" w:space="0" w:color="auto"/>
        <w:right w:val="none" w:sz="0" w:space="0" w:color="auto"/>
      </w:divBdr>
    </w:div>
    <w:div w:id="513572469">
      <w:bodyDiv w:val="1"/>
      <w:marLeft w:val="0"/>
      <w:marRight w:val="0"/>
      <w:marTop w:val="0"/>
      <w:marBottom w:val="0"/>
      <w:divBdr>
        <w:top w:val="none" w:sz="0" w:space="0" w:color="auto"/>
        <w:left w:val="none" w:sz="0" w:space="0" w:color="auto"/>
        <w:bottom w:val="none" w:sz="0" w:space="0" w:color="auto"/>
        <w:right w:val="none" w:sz="0" w:space="0" w:color="auto"/>
      </w:divBdr>
    </w:div>
    <w:div w:id="525754894">
      <w:bodyDiv w:val="1"/>
      <w:marLeft w:val="0"/>
      <w:marRight w:val="0"/>
      <w:marTop w:val="0"/>
      <w:marBottom w:val="0"/>
      <w:divBdr>
        <w:top w:val="none" w:sz="0" w:space="0" w:color="auto"/>
        <w:left w:val="none" w:sz="0" w:space="0" w:color="auto"/>
        <w:bottom w:val="none" w:sz="0" w:space="0" w:color="auto"/>
        <w:right w:val="none" w:sz="0" w:space="0" w:color="auto"/>
      </w:divBdr>
    </w:div>
    <w:div w:id="582884115">
      <w:bodyDiv w:val="1"/>
      <w:marLeft w:val="0"/>
      <w:marRight w:val="0"/>
      <w:marTop w:val="0"/>
      <w:marBottom w:val="0"/>
      <w:divBdr>
        <w:top w:val="none" w:sz="0" w:space="0" w:color="auto"/>
        <w:left w:val="none" w:sz="0" w:space="0" w:color="auto"/>
        <w:bottom w:val="none" w:sz="0" w:space="0" w:color="auto"/>
        <w:right w:val="none" w:sz="0" w:space="0" w:color="auto"/>
      </w:divBdr>
    </w:div>
    <w:div w:id="594706166">
      <w:bodyDiv w:val="1"/>
      <w:marLeft w:val="0"/>
      <w:marRight w:val="0"/>
      <w:marTop w:val="0"/>
      <w:marBottom w:val="0"/>
      <w:divBdr>
        <w:top w:val="none" w:sz="0" w:space="0" w:color="auto"/>
        <w:left w:val="none" w:sz="0" w:space="0" w:color="auto"/>
        <w:bottom w:val="none" w:sz="0" w:space="0" w:color="auto"/>
        <w:right w:val="none" w:sz="0" w:space="0" w:color="auto"/>
      </w:divBdr>
    </w:div>
    <w:div w:id="605503471">
      <w:bodyDiv w:val="1"/>
      <w:marLeft w:val="0"/>
      <w:marRight w:val="0"/>
      <w:marTop w:val="0"/>
      <w:marBottom w:val="0"/>
      <w:divBdr>
        <w:top w:val="none" w:sz="0" w:space="0" w:color="auto"/>
        <w:left w:val="none" w:sz="0" w:space="0" w:color="auto"/>
        <w:bottom w:val="none" w:sz="0" w:space="0" w:color="auto"/>
        <w:right w:val="none" w:sz="0" w:space="0" w:color="auto"/>
      </w:divBdr>
    </w:div>
    <w:div w:id="634992909">
      <w:bodyDiv w:val="1"/>
      <w:marLeft w:val="0"/>
      <w:marRight w:val="0"/>
      <w:marTop w:val="0"/>
      <w:marBottom w:val="0"/>
      <w:divBdr>
        <w:top w:val="none" w:sz="0" w:space="0" w:color="auto"/>
        <w:left w:val="none" w:sz="0" w:space="0" w:color="auto"/>
        <w:bottom w:val="none" w:sz="0" w:space="0" w:color="auto"/>
        <w:right w:val="none" w:sz="0" w:space="0" w:color="auto"/>
      </w:divBdr>
    </w:div>
    <w:div w:id="659892430">
      <w:bodyDiv w:val="1"/>
      <w:marLeft w:val="0"/>
      <w:marRight w:val="0"/>
      <w:marTop w:val="0"/>
      <w:marBottom w:val="0"/>
      <w:divBdr>
        <w:top w:val="none" w:sz="0" w:space="0" w:color="auto"/>
        <w:left w:val="none" w:sz="0" w:space="0" w:color="auto"/>
        <w:bottom w:val="none" w:sz="0" w:space="0" w:color="auto"/>
        <w:right w:val="none" w:sz="0" w:space="0" w:color="auto"/>
      </w:divBdr>
    </w:div>
    <w:div w:id="669875027">
      <w:bodyDiv w:val="1"/>
      <w:marLeft w:val="0"/>
      <w:marRight w:val="0"/>
      <w:marTop w:val="0"/>
      <w:marBottom w:val="0"/>
      <w:divBdr>
        <w:top w:val="none" w:sz="0" w:space="0" w:color="auto"/>
        <w:left w:val="none" w:sz="0" w:space="0" w:color="auto"/>
        <w:bottom w:val="none" w:sz="0" w:space="0" w:color="auto"/>
        <w:right w:val="none" w:sz="0" w:space="0" w:color="auto"/>
      </w:divBdr>
    </w:div>
    <w:div w:id="707487601">
      <w:bodyDiv w:val="1"/>
      <w:marLeft w:val="0"/>
      <w:marRight w:val="0"/>
      <w:marTop w:val="0"/>
      <w:marBottom w:val="0"/>
      <w:divBdr>
        <w:top w:val="none" w:sz="0" w:space="0" w:color="auto"/>
        <w:left w:val="none" w:sz="0" w:space="0" w:color="auto"/>
        <w:bottom w:val="none" w:sz="0" w:space="0" w:color="auto"/>
        <w:right w:val="none" w:sz="0" w:space="0" w:color="auto"/>
      </w:divBdr>
    </w:div>
    <w:div w:id="737366711">
      <w:bodyDiv w:val="1"/>
      <w:marLeft w:val="0"/>
      <w:marRight w:val="0"/>
      <w:marTop w:val="0"/>
      <w:marBottom w:val="0"/>
      <w:divBdr>
        <w:top w:val="none" w:sz="0" w:space="0" w:color="auto"/>
        <w:left w:val="none" w:sz="0" w:space="0" w:color="auto"/>
        <w:bottom w:val="none" w:sz="0" w:space="0" w:color="auto"/>
        <w:right w:val="none" w:sz="0" w:space="0" w:color="auto"/>
      </w:divBdr>
    </w:div>
    <w:div w:id="738748830">
      <w:bodyDiv w:val="1"/>
      <w:marLeft w:val="0"/>
      <w:marRight w:val="0"/>
      <w:marTop w:val="0"/>
      <w:marBottom w:val="0"/>
      <w:divBdr>
        <w:top w:val="none" w:sz="0" w:space="0" w:color="auto"/>
        <w:left w:val="none" w:sz="0" w:space="0" w:color="auto"/>
        <w:bottom w:val="none" w:sz="0" w:space="0" w:color="auto"/>
        <w:right w:val="none" w:sz="0" w:space="0" w:color="auto"/>
      </w:divBdr>
    </w:div>
    <w:div w:id="741951439">
      <w:bodyDiv w:val="1"/>
      <w:marLeft w:val="0"/>
      <w:marRight w:val="0"/>
      <w:marTop w:val="0"/>
      <w:marBottom w:val="0"/>
      <w:divBdr>
        <w:top w:val="none" w:sz="0" w:space="0" w:color="auto"/>
        <w:left w:val="none" w:sz="0" w:space="0" w:color="auto"/>
        <w:bottom w:val="none" w:sz="0" w:space="0" w:color="auto"/>
        <w:right w:val="none" w:sz="0" w:space="0" w:color="auto"/>
      </w:divBdr>
    </w:div>
    <w:div w:id="752166183">
      <w:bodyDiv w:val="1"/>
      <w:marLeft w:val="0"/>
      <w:marRight w:val="0"/>
      <w:marTop w:val="0"/>
      <w:marBottom w:val="0"/>
      <w:divBdr>
        <w:top w:val="none" w:sz="0" w:space="0" w:color="auto"/>
        <w:left w:val="none" w:sz="0" w:space="0" w:color="auto"/>
        <w:bottom w:val="none" w:sz="0" w:space="0" w:color="auto"/>
        <w:right w:val="none" w:sz="0" w:space="0" w:color="auto"/>
      </w:divBdr>
    </w:div>
    <w:div w:id="752898563">
      <w:bodyDiv w:val="1"/>
      <w:marLeft w:val="0"/>
      <w:marRight w:val="0"/>
      <w:marTop w:val="0"/>
      <w:marBottom w:val="0"/>
      <w:divBdr>
        <w:top w:val="none" w:sz="0" w:space="0" w:color="auto"/>
        <w:left w:val="none" w:sz="0" w:space="0" w:color="auto"/>
        <w:bottom w:val="none" w:sz="0" w:space="0" w:color="auto"/>
        <w:right w:val="none" w:sz="0" w:space="0" w:color="auto"/>
      </w:divBdr>
    </w:div>
    <w:div w:id="774984016">
      <w:bodyDiv w:val="1"/>
      <w:marLeft w:val="0"/>
      <w:marRight w:val="0"/>
      <w:marTop w:val="0"/>
      <w:marBottom w:val="0"/>
      <w:divBdr>
        <w:top w:val="none" w:sz="0" w:space="0" w:color="auto"/>
        <w:left w:val="none" w:sz="0" w:space="0" w:color="auto"/>
        <w:bottom w:val="none" w:sz="0" w:space="0" w:color="auto"/>
        <w:right w:val="none" w:sz="0" w:space="0" w:color="auto"/>
      </w:divBdr>
    </w:div>
    <w:div w:id="779419949">
      <w:bodyDiv w:val="1"/>
      <w:marLeft w:val="0"/>
      <w:marRight w:val="0"/>
      <w:marTop w:val="0"/>
      <w:marBottom w:val="0"/>
      <w:divBdr>
        <w:top w:val="none" w:sz="0" w:space="0" w:color="auto"/>
        <w:left w:val="none" w:sz="0" w:space="0" w:color="auto"/>
        <w:bottom w:val="none" w:sz="0" w:space="0" w:color="auto"/>
        <w:right w:val="none" w:sz="0" w:space="0" w:color="auto"/>
      </w:divBdr>
    </w:div>
    <w:div w:id="781652476">
      <w:bodyDiv w:val="1"/>
      <w:marLeft w:val="0"/>
      <w:marRight w:val="0"/>
      <w:marTop w:val="0"/>
      <w:marBottom w:val="0"/>
      <w:divBdr>
        <w:top w:val="none" w:sz="0" w:space="0" w:color="auto"/>
        <w:left w:val="none" w:sz="0" w:space="0" w:color="auto"/>
        <w:bottom w:val="none" w:sz="0" w:space="0" w:color="auto"/>
        <w:right w:val="none" w:sz="0" w:space="0" w:color="auto"/>
      </w:divBdr>
    </w:div>
    <w:div w:id="816730319">
      <w:bodyDiv w:val="1"/>
      <w:marLeft w:val="0"/>
      <w:marRight w:val="0"/>
      <w:marTop w:val="0"/>
      <w:marBottom w:val="0"/>
      <w:divBdr>
        <w:top w:val="none" w:sz="0" w:space="0" w:color="auto"/>
        <w:left w:val="none" w:sz="0" w:space="0" w:color="auto"/>
        <w:bottom w:val="none" w:sz="0" w:space="0" w:color="auto"/>
        <w:right w:val="none" w:sz="0" w:space="0" w:color="auto"/>
      </w:divBdr>
    </w:div>
    <w:div w:id="847519072">
      <w:bodyDiv w:val="1"/>
      <w:marLeft w:val="0"/>
      <w:marRight w:val="0"/>
      <w:marTop w:val="0"/>
      <w:marBottom w:val="0"/>
      <w:divBdr>
        <w:top w:val="none" w:sz="0" w:space="0" w:color="auto"/>
        <w:left w:val="none" w:sz="0" w:space="0" w:color="auto"/>
        <w:bottom w:val="none" w:sz="0" w:space="0" w:color="auto"/>
        <w:right w:val="none" w:sz="0" w:space="0" w:color="auto"/>
      </w:divBdr>
    </w:div>
    <w:div w:id="895164472">
      <w:bodyDiv w:val="1"/>
      <w:marLeft w:val="0"/>
      <w:marRight w:val="0"/>
      <w:marTop w:val="0"/>
      <w:marBottom w:val="0"/>
      <w:divBdr>
        <w:top w:val="none" w:sz="0" w:space="0" w:color="auto"/>
        <w:left w:val="none" w:sz="0" w:space="0" w:color="auto"/>
        <w:bottom w:val="none" w:sz="0" w:space="0" w:color="auto"/>
        <w:right w:val="none" w:sz="0" w:space="0" w:color="auto"/>
      </w:divBdr>
    </w:div>
    <w:div w:id="909847018">
      <w:bodyDiv w:val="1"/>
      <w:marLeft w:val="0"/>
      <w:marRight w:val="0"/>
      <w:marTop w:val="0"/>
      <w:marBottom w:val="0"/>
      <w:divBdr>
        <w:top w:val="none" w:sz="0" w:space="0" w:color="auto"/>
        <w:left w:val="none" w:sz="0" w:space="0" w:color="auto"/>
        <w:bottom w:val="none" w:sz="0" w:space="0" w:color="auto"/>
        <w:right w:val="none" w:sz="0" w:space="0" w:color="auto"/>
      </w:divBdr>
    </w:div>
    <w:div w:id="916281118">
      <w:bodyDiv w:val="1"/>
      <w:marLeft w:val="0"/>
      <w:marRight w:val="0"/>
      <w:marTop w:val="0"/>
      <w:marBottom w:val="0"/>
      <w:divBdr>
        <w:top w:val="none" w:sz="0" w:space="0" w:color="auto"/>
        <w:left w:val="none" w:sz="0" w:space="0" w:color="auto"/>
        <w:bottom w:val="none" w:sz="0" w:space="0" w:color="auto"/>
        <w:right w:val="none" w:sz="0" w:space="0" w:color="auto"/>
      </w:divBdr>
    </w:div>
    <w:div w:id="965695543">
      <w:bodyDiv w:val="1"/>
      <w:marLeft w:val="0"/>
      <w:marRight w:val="0"/>
      <w:marTop w:val="0"/>
      <w:marBottom w:val="0"/>
      <w:divBdr>
        <w:top w:val="none" w:sz="0" w:space="0" w:color="auto"/>
        <w:left w:val="none" w:sz="0" w:space="0" w:color="auto"/>
        <w:bottom w:val="none" w:sz="0" w:space="0" w:color="auto"/>
        <w:right w:val="none" w:sz="0" w:space="0" w:color="auto"/>
      </w:divBdr>
    </w:div>
    <w:div w:id="1067265342">
      <w:bodyDiv w:val="1"/>
      <w:marLeft w:val="0"/>
      <w:marRight w:val="0"/>
      <w:marTop w:val="0"/>
      <w:marBottom w:val="0"/>
      <w:divBdr>
        <w:top w:val="none" w:sz="0" w:space="0" w:color="auto"/>
        <w:left w:val="none" w:sz="0" w:space="0" w:color="auto"/>
        <w:bottom w:val="none" w:sz="0" w:space="0" w:color="auto"/>
        <w:right w:val="none" w:sz="0" w:space="0" w:color="auto"/>
      </w:divBdr>
    </w:div>
    <w:div w:id="1072773617">
      <w:bodyDiv w:val="1"/>
      <w:marLeft w:val="0"/>
      <w:marRight w:val="0"/>
      <w:marTop w:val="0"/>
      <w:marBottom w:val="0"/>
      <w:divBdr>
        <w:top w:val="none" w:sz="0" w:space="0" w:color="auto"/>
        <w:left w:val="none" w:sz="0" w:space="0" w:color="auto"/>
        <w:bottom w:val="none" w:sz="0" w:space="0" w:color="auto"/>
        <w:right w:val="none" w:sz="0" w:space="0" w:color="auto"/>
      </w:divBdr>
    </w:div>
    <w:div w:id="1110276498">
      <w:bodyDiv w:val="1"/>
      <w:marLeft w:val="0"/>
      <w:marRight w:val="0"/>
      <w:marTop w:val="0"/>
      <w:marBottom w:val="0"/>
      <w:divBdr>
        <w:top w:val="none" w:sz="0" w:space="0" w:color="auto"/>
        <w:left w:val="none" w:sz="0" w:space="0" w:color="auto"/>
        <w:bottom w:val="none" w:sz="0" w:space="0" w:color="auto"/>
        <w:right w:val="none" w:sz="0" w:space="0" w:color="auto"/>
      </w:divBdr>
    </w:div>
    <w:div w:id="1117290232">
      <w:bodyDiv w:val="1"/>
      <w:marLeft w:val="0"/>
      <w:marRight w:val="0"/>
      <w:marTop w:val="0"/>
      <w:marBottom w:val="0"/>
      <w:divBdr>
        <w:top w:val="none" w:sz="0" w:space="0" w:color="auto"/>
        <w:left w:val="none" w:sz="0" w:space="0" w:color="auto"/>
        <w:bottom w:val="none" w:sz="0" w:space="0" w:color="auto"/>
        <w:right w:val="none" w:sz="0" w:space="0" w:color="auto"/>
      </w:divBdr>
    </w:div>
    <w:div w:id="1154377605">
      <w:bodyDiv w:val="1"/>
      <w:marLeft w:val="0"/>
      <w:marRight w:val="0"/>
      <w:marTop w:val="0"/>
      <w:marBottom w:val="0"/>
      <w:divBdr>
        <w:top w:val="none" w:sz="0" w:space="0" w:color="auto"/>
        <w:left w:val="none" w:sz="0" w:space="0" w:color="auto"/>
        <w:bottom w:val="none" w:sz="0" w:space="0" w:color="auto"/>
        <w:right w:val="none" w:sz="0" w:space="0" w:color="auto"/>
      </w:divBdr>
    </w:div>
    <w:div w:id="1201015630">
      <w:bodyDiv w:val="1"/>
      <w:marLeft w:val="0"/>
      <w:marRight w:val="0"/>
      <w:marTop w:val="0"/>
      <w:marBottom w:val="0"/>
      <w:divBdr>
        <w:top w:val="none" w:sz="0" w:space="0" w:color="auto"/>
        <w:left w:val="none" w:sz="0" w:space="0" w:color="auto"/>
        <w:bottom w:val="none" w:sz="0" w:space="0" w:color="auto"/>
        <w:right w:val="none" w:sz="0" w:space="0" w:color="auto"/>
      </w:divBdr>
    </w:div>
    <w:div w:id="1239629627">
      <w:bodyDiv w:val="1"/>
      <w:marLeft w:val="0"/>
      <w:marRight w:val="0"/>
      <w:marTop w:val="0"/>
      <w:marBottom w:val="0"/>
      <w:divBdr>
        <w:top w:val="none" w:sz="0" w:space="0" w:color="auto"/>
        <w:left w:val="none" w:sz="0" w:space="0" w:color="auto"/>
        <w:bottom w:val="none" w:sz="0" w:space="0" w:color="auto"/>
        <w:right w:val="none" w:sz="0" w:space="0" w:color="auto"/>
      </w:divBdr>
    </w:div>
    <w:div w:id="1242563221">
      <w:bodyDiv w:val="1"/>
      <w:marLeft w:val="0"/>
      <w:marRight w:val="0"/>
      <w:marTop w:val="0"/>
      <w:marBottom w:val="0"/>
      <w:divBdr>
        <w:top w:val="none" w:sz="0" w:space="0" w:color="auto"/>
        <w:left w:val="none" w:sz="0" w:space="0" w:color="auto"/>
        <w:bottom w:val="none" w:sz="0" w:space="0" w:color="auto"/>
        <w:right w:val="none" w:sz="0" w:space="0" w:color="auto"/>
      </w:divBdr>
      <w:divsChild>
        <w:div w:id="490097965">
          <w:marLeft w:val="0"/>
          <w:marRight w:val="0"/>
          <w:marTop w:val="0"/>
          <w:marBottom w:val="0"/>
          <w:divBdr>
            <w:top w:val="none" w:sz="0" w:space="0" w:color="auto"/>
            <w:left w:val="none" w:sz="0" w:space="0" w:color="auto"/>
            <w:bottom w:val="none" w:sz="0" w:space="0" w:color="auto"/>
            <w:right w:val="none" w:sz="0" w:space="0" w:color="auto"/>
          </w:divBdr>
        </w:div>
      </w:divsChild>
    </w:div>
    <w:div w:id="1279750929">
      <w:bodyDiv w:val="1"/>
      <w:marLeft w:val="0"/>
      <w:marRight w:val="0"/>
      <w:marTop w:val="0"/>
      <w:marBottom w:val="0"/>
      <w:divBdr>
        <w:top w:val="none" w:sz="0" w:space="0" w:color="auto"/>
        <w:left w:val="none" w:sz="0" w:space="0" w:color="auto"/>
        <w:bottom w:val="none" w:sz="0" w:space="0" w:color="auto"/>
        <w:right w:val="none" w:sz="0" w:space="0" w:color="auto"/>
      </w:divBdr>
    </w:div>
    <w:div w:id="1303346282">
      <w:bodyDiv w:val="1"/>
      <w:marLeft w:val="0"/>
      <w:marRight w:val="0"/>
      <w:marTop w:val="0"/>
      <w:marBottom w:val="0"/>
      <w:divBdr>
        <w:top w:val="none" w:sz="0" w:space="0" w:color="auto"/>
        <w:left w:val="none" w:sz="0" w:space="0" w:color="auto"/>
        <w:bottom w:val="none" w:sz="0" w:space="0" w:color="auto"/>
        <w:right w:val="none" w:sz="0" w:space="0" w:color="auto"/>
      </w:divBdr>
      <w:divsChild>
        <w:div w:id="2121948999">
          <w:marLeft w:val="0"/>
          <w:marRight w:val="0"/>
          <w:marTop w:val="0"/>
          <w:marBottom w:val="0"/>
          <w:divBdr>
            <w:top w:val="none" w:sz="0" w:space="0" w:color="auto"/>
            <w:left w:val="none" w:sz="0" w:space="0" w:color="auto"/>
            <w:bottom w:val="none" w:sz="0" w:space="0" w:color="auto"/>
            <w:right w:val="none" w:sz="0" w:space="0" w:color="auto"/>
          </w:divBdr>
          <w:divsChild>
            <w:div w:id="843974626">
              <w:marLeft w:val="0"/>
              <w:marRight w:val="0"/>
              <w:marTop w:val="0"/>
              <w:marBottom w:val="0"/>
              <w:divBdr>
                <w:top w:val="none" w:sz="0" w:space="0" w:color="auto"/>
                <w:left w:val="none" w:sz="0" w:space="0" w:color="auto"/>
                <w:bottom w:val="none" w:sz="0" w:space="0" w:color="auto"/>
                <w:right w:val="none" w:sz="0" w:space="0" w:color="auto"/>
              </w:divBdr>
              <w:divsChild>
                <w:div w:id="1224291753">
                  <w:marLeft w:val="0"/>
                  <w:marRight w:val="0"/>
                  <w:marTop w:val="0"/>
                  <w:marBottom w:val="0"/>
                  <w:divBdr>
                    <w:top w:val="none" w:sz="0" w:space="0" w:color="auto"/>
                    <w:left w:val="none" w:sz="0" w:space="0" w:color="auto"/>
                    <w:bottom w:val="none" w:sz="0" w:space="0" w:color="auto"/>
                    <w:right w:val="none" w:sz="0" w:space="0" w:color="auto"/>
                  </w:divBdr>
                  <w:divsChild>
                    <w:div w:id="4273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90915">
      <w:bodyDiv w:val="1"/>
      <w:marLeft w:val="0"/>
      <w:marRight w:val="0"/>
      <w:marTop w:val="0"/>
      <w:marBottom w:val="0"/>
      <w:divBdr>
        <w:top w:val="none" w:sz="0" w:space="0" w:color="auto"/>
        <w:left w:val="none" w:sz="0" w:space="0" w:color="auto"/>
        <w:bottom w:val="none" w:sz="0" w:space="0" w:color="auto"/>
        <w:right w:val="none" w:sz="0" w:space="0" w:color="auto"/>
      </w:divBdr>
    </w:div>
    <w:div w:id="1354309685">
      <w:bodyDiv w:val="1"/>
      <w:marLeft w:val="0"/>
      <w:marRight w:val="0"/>
      <w:marTop w:val="0"/>
      <w:marBottom w:val="0"/>
      <w:divBdr>
        <w:top w:val="none" w:sz="0" w:space="0" w:color="auto"/>
        <w:left w:val="none" w:sz="0" w:space="0" w:color="auto"/>
        <w:bottom w:val="none" w:sz="0" w:space="0" w:color="auto"/>
        <w:right w:val="none" w:sz="0" w:space="0" w:color="auto"/>
      </w:divBdr>
    </w:div>
    <w:div w:id="1396122762">
      <w:bodyDiv w:val="1"/>
      <w:marLeft w:val="0"/>
      <w:marRight w:val="0"/>
      <w:marTop w:val="0"/>
      <w:marBottom w:val="0"/>
      <w:divBdr>
        <w:top w:val="none" w:sz="0" w:space="0" w:color="auto"/>
        <w:left w:val="none" w:sz="0" w:space="0" w:color="auto"/>
        <w:bottom w:val="none" w:sz="0" w:space="0" w:color="auto"/>
        <w:right w:val="none" w:sz="0" w:space="0" w:color="auto"/>
      </w:divBdr>
    </w:div>
    <w:div w:id="1446539998">
      <w:bodyDiv w:val="1"/>
      <w:marLeft w:val="0"/>
      <w:marRight w:val="0"/>
      <w:marTop w:val="0"/>
      <w:marBottom w:val="0"/>
      <w:divBdr>
        <w:top w:val="none" w:sz="0" w:space="0" w:color="auto"/>
        <w:left w:val="none" w:sz="0" w:space="0" w:color="auto"/>
        <w:bottom w:val="none" w:sz="0" w:space="0" w:color="auto"/>
        <w:right w:val="none" w:sz="0" w:space="0" w:color="auto"/>
      </w:divBdr>
    </w:div>
    <w:div w:id="1448164276">
      <w:bodyDiv w:val="1"/>
      <w:marLeft w:val="0"/>
      <w:marRight w:val="0"/>
      <w:marTop w:val="0"/>
      <w:marBottom w:val="0"/>
      <w:divBdr>
        <w:top w:val="none" w:sz="0" w:space="0" w:color="auto"/>
        <w:left w:val="none" w:sz="0" w:space="0" w:color="auto"/>
        <w:bottom w:val="none" w:sz="0" w:space="0" w:color="auto"/>
        <w:right w:val="none" w:sz="0" w:space="0" w:color="auto"/>
      </w:divBdr>
    </w:div>
    <w:div w:id="1464695459">
      <w:bodyDiv w:val="1"/>
      <w:marLeft w:val="0"/>
      <w:marRight w:val="0"/>
      <w:marTop w:val="0"/>
      <w:marBottom w:val="0"/>
      <w:divBdr>
        <w:top w:val="none" w:sz="0" w:space="0" w:color="auto"/>
        <w:left w:val="none" w:sz="0" w:space="0" w:color="auto"/>
        <w:bottom w:val="none" w:sz="0" w:space="0" w:color="auto"/>
        <w:right w:val="none" w:sz="0" w:space="0" w:color="auto"/>
      </w:divBdr>
    </w:div>
    <w:div w:id="1499927692">
      <w:bodyDiv w:val="1"/>
      <w:marLeft w:val="0"/>
      <w:marRight w:val="0"/>
      <w:marTop w:val="0"/>
      <w:marBottom w:val="0"/>
      <w:divBdr>
        <w:top w:val="none" w:sz="0" w:space="0" w:color="auto"/>
        <w:left w:val="none" w:sz="0" w:space="0" w:color="auto"/>
        <w:bottom w:val="none" w:sz="0" w:space="0" w:color="auto"/>
        <w:right w:val="none" w:sz="0" w:space="0" w:color="auto"/>
      </w:divBdr>
    </w:div>
    <w:div w:id="1512061348">
      <w:bodyDiv w:val="1"/>
      <w:marLeft w:val="0"/>
      <w:marRight w:val="0"/>
      <w:marTop w:val="0"/>
      <w:marBottom w:val="0"/>
      <w:divBdr>
        <w:top w:val="none" w:sz="0" w:space="0" w:color="auto"/>
        <w:left w:val="none" w:sz="0" w:space="0" w:color="auto"/>
        <w:bottom w:val="none" w:sz="0" w:space="0" w:color="auto"/>
        <w:right w:val="none" w:sz="0" w:space="0" w:color="auto"/>
      </w:divBdr>
    </w:div>
    <w:div w:id="1539587569">
      <w:bodyDiv w:val="1"/>
      <w:marLeft w:val="0"/>
      <w:marRight w:val="0"/>
      <w:marTop w:val="0"/>
      <w:marBottom w:val="0"/>
      <w:divBdr>
        <w:top w:val="none" w:sz="0" w:space="0" w:color="auto"/>
        <w:left w:val="none" w:sz="0" w:space="0" w:color="auto"/>
        <w:bottom w:val="none" w:sz="0" w:space="0" w:color="auto"/>
        <w:right w:val="none" w:sz="0" w:space="0" w:color="auto"/>
      </w:divBdr>
    </w:div>
    <w:div w:id="1545748576">
      <w:bodyDiv w:val="1"/>
      <w:marLeft w:val="0"/>
      <w:marRight w:val="0"/>
      <w:marTop w:val="0"/>
      <w:marBottom w:val="0"/>
      <w:divBdr>
        <w:top w:val="none" w:sz="0" w:space="0" w:color="auto"/>
        <w:left w:val="none" w:sz="0" w:space="0" w:color="auto"/>
        <w:bottom w:val="none" w:sz="0" w:space="0" w:color="auto"/>
        <w:right w:val="none" w:sz="0" w:space="0" w:color="auto"/>
      </w:divBdr>
    </w:div>
    <w:div w:id="1555314182">
      <w:bodyDiv w:val="1"/>
      <w:marLeft w:val="0"/>
      <w:marRight w:val="0"/>
      <w:marTop w:val="0"/>
      <w:marBottom w:val="0"/>
      <w:divBdr>
        <w:top w:val="none" w:sz="0" w:space="0" w:color="auto"/>
        <w:left w:val="none" w:sz="0" w:space="0" w:color="auto"/>
        <w:bottom w:val="none" w:sz="0" w:space="0" w:color="auto"/>
        <w:right w:val="none" w:sz="0" w:space="0" w:color="auto"/>
      </w:divBdr>
    </w:div>
    <w:div w:id="1573077273">
      <w:bodyDiv w:val="1"/>
      <w:marLeft w:val="0"/>
      <w:marRight w:val="0"/>
      <w:marTop w:val="0"/>
      <w:marBottom w:val="0"/>
      <w:divBdr>
        <w:top w:val="none" w:sz="0" w:space="0" w:color="auto"/>
        <w:left w:val="none" w:sz="0" w:space="0" w:color="auto"/>
        <w:bottom w:val="none" w:sz="0" w:space="0" w:color="auto"/>
        <w:right w:val="none" w:sz="0" w:space="0" w:color="auto"/>
      </w:divBdr>
    </w:div>
    <w:div w:id="1703431225">
      <w:bodyDiv w:val="1"/>
      <w:marLeft w:val="0"/>
      <w:marRight w:val="0"/>
      <w:marTop w:val="0"/>
      <w:marBottom w:val="0"/>
      <w:divBdr>
        <w:top w:val="none" w:sz="0" w:space="0" w:color="auto"/>
        <w:left w:val="none" w:sz="0" w:space="0" w:color="auto"/>
        <w:bottom w:val="none" w:sz="0" w:space="0" w:color="auto"/>
        <w:right w:val="none" w:sz="0" w:space="0" w:color="auto"/>
      </w:divBdr>
    </w:div>
    <w:div w:id="1704088949">
      <w:bodyDiv w:val="1"/>
      <w:marLeft w:val="0"/>
      <w:marRight w:val="0"/>
      <w:marTop w:val="0"/>
      <w:marBottom w:val="0"/>
      <w:divBdr>
        <w:top w:val="none" w:sz="0" w:space="0" w:color="auto"/>
        <w:left w:val="none" w:sz="0" w:space="0" w:color="auto"/>
        <w:bottom w:val="none" w:sz="0" w:space="0" w:color="auto"/>
        <w:right w:val="none" w:sz="0" w:space="0" w:color="auto"/>
      </w:divBdr>
    </w:div>
    <w:div w:id="1727338799">
      <w:bodyDiv w:val="1"/>
      <w:marLeft w:val="0"/>
      <w:marRight w:val="0"/>
      <w:marTop w:val="0"/>
      <w:marBottom w:val="0"/>
      <w:divBdr>
        <w:top w:val="none" w:sz="0" w:space="0" w:color="auto"/>
        <w:left w:val="none" w:sz="0" w:space="0" w:color="auto"/>
        <w:bottom w:val="none" w:sz="0" w:space="0" w:color="auto"/>
        <w:right w:val="none" w:sz="0" w:space="0" w:color="auto"/>
      </w:divBdr>
    </w:div>
    <w:div w:id="1739085191">
      <w:bodyDiv w:val="1"/>
      <w:marLeft w:val="0"/>
      <w:marRight w:val="0"/>
      <w:marTop w:val="0"/>
      <w:marBottom w:val="0"/>
      <w:divBdr>
        <w:top w:val="none" w:sz="0" w:space="0" w:color="auto"/>
        <w:left w:val="none" w:sz="0" w:space="0" w:color="auto"/>
        <w:bottom w:val="none" w:sz="0" w:space="0" w:color="auto"/>
        <w:right w:val="none" w:sz="0" w:space="0" w:color="auto"/>
      </w:divBdr>
    </w:div>
    <w:div w:id="1792672854">
      <w:bodyDiv w:val="1"/>
      <w:marLeft w:val="0"/>
      <w:marRight w:val="0"/>
      <w:marTop w:val="0"/>
      <w:marBottom w:val="0"/>
      <w:divBdr>
        <w:top w:val="none" w:sz="0" w:space="0" w:color="auto"/>
        <w:left w:val="none" w:sz="0" w:space="0" w:color="auto"/>
        <w:bottom w:val="none" w:sz="0" w:space="0" w:color="auto"/>
        <w:right w:val="none" w:sz="0" w:space="0" w:color="auto"/>
      </w:divBdr>
    </w:div>
    <w:div w:id="1799378464">
      <w:bodyDiv w:val="1"/>
      <w:marLeft w:val="0"/>
      <w:marRight w:val="0"/>
      <w:marTop w:val="0"/>
      <w:marBottom w:val="0"/>
      <w:divBdr>
        <w:top w:val="none" w:sz="0" w:space="0" w:color="auto"/>
        <w:left w:val="none" w:sz="0" w:space="0" w:color="auto"/>
        <w:bottom w:val="none" w:sz="0" w:space="0" w:color="auto"/>
        <w:right w:val="none" w:sz="0" w:space="0" w:color="auto"/>
      </w:divBdr>
    </w:div>
    <w:div w:id="1804957457">
      <w:bodyDiv w:val="1"/>
      <w:marLeft w:val="0"/>
      <w:marRight w:val="0"/>
      <w:marTop w:val="0"/>
      <w:marBottom w:val="0"/>
      <w:divBdr>
        <w:top w:val="none" w:sz="0" w:space="0" w:color="auto"/>
        <w:left w:val="none" w:sz="0" w:space="0" w:color="auto"/>
        <w:bottom w:val="none" w:sz="0" w:space="0" w:color="auto"/>
        <w:right w:val="none" w:sz="0" w:space="0" w:color="auto"/>
      </w:divBdr>
      <w:divsChild>
        <w:div w:id="2145655546">
          <w:marLeft w:val="0"/>
          <w:marRight w:val="0"/>
          <w:marTop w:val="0"/>
          <w:marBottom w:val="0"/>
          <w:divBdr>
            <w:top w:val="none" w:sz="0" w:space="0" w:color="auto"/>
            <w:left w:val="none" w:sz="0" w:space="0" w:color="auto"/>
            <w:bottom w:val="none" w:sz="0" w:space="0" w:color="auto"/>
            <w:right w:val="none" w:sz="0" w:space="0" w:color="auto"/>
          </w:divBdr>
          <w:divsChild>
            <w:div w:id="325938237">
              <w:marLeft w:val="0"/>
              <w:marRight w:val="0"/>
              <w:marTop w:val="0"/>
              <w:marBottom w:val="0"/>
              <w:divBdr>
                <w:top w:val="none" w:sz="0" w:space="0" w:color="auto"/>
                <w:left w:val="none" w:sz="0" w:space="0" w:color="auto"/>
                <w:bottom w:val="none" w:sz="0" w:space="0" w:color="auto"/>
                <w:right w:val="none" w:sz="0" w:space="0" w:color="auto"/>
              </w:divBdr>
              <w:divsChild>
                <w:div w:id="559829171">
                  <w:marLeft w:val="0"/>
                  <w:marRight w:val="0"/>
                  <w:marTop w:val="0"/>
                  <w:marBottom w:val="0"/>
                  <w:divBdr>
                    <w:top w:val="none" w:sz="0" w:space="0" w:color="auto"/>
                    <w:left w:val="none" w:sz="0" w:space="0" w:color="auto"/>
                    <w:bottom w:val="none" w:sz="0" w:space="0" w:color="auto"/>
                    <w:right w:val="none" w:sz="0" w:space="0" w:color="auto"/>
                  </w:divBdr>
                  <w:divsChild>
                    <w:div w:id="1061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95878">
      <w:bodyDiv w:val="1"/>
      <w:marLeft w:val="0"/>
      <w:marRight w:val="0"/>
      <w:marTop w:val="0"/>
      <w:marBottom w:val="0"/>
      <w:divBdr>
        <w:top w:val="none" w:sz="0" w:space="0" w:color="auto"/>
        <w:left w:val="none" w:sz="0" w:space="0" w:color="auto"/>
        <w:bottom w:val="none" w:sz="0" w:space="0" w:color="auto"/>
        <w:right w:val="none" w:sz="0" w:space="0" w:color="auto"/>
      </w:divBdr>
    </w:div>
    <w:div w:id="1813785828">
      <w:bodyDiv w:val="1"/>
      <w:marLeft w:val="0"/>
      <w:marRight w:val="0"/>
      <w:marTop w:val="0"/>
      <w:marBottom w:val="0"/>
      <w:divBdr>
        <w:top w:val="none" w:sz="0" w:space="0" w:color="auto"/>
        <w:left w:val="none" w:sz="0" w:space="0" w:color="auto"/>
        <w:bottom w:val="none" w:sz="0" w:space="0" w:color="auto"/>
        <w:right w:val="none" w:sz="0" w:space="0" w:color="auto"/>
      </w:divBdr>
    </w:div>
    <w:div w:id="1819028180">
      <w:bodyDiv w:val="1"/>
      <w:marLeft w:val="0"/>
      <w:marRight w:val="0"/>
      <w:marTop w:val="0"/>
      <w:marBottom w:val="0"/>
      <w:divBdr>
        <w:top w:val="none" w:sz="0" w:space="0" w:color="auto"/>
        <w:left w:val="none" w:sz="0" w:space="0" w:color="auto"/>
        <w:bottom w:val="none" w:sz="0" w:space="0" w:color="auto"/>
        <w:right w:val="none" w:sz="0" w:space="0" w:color="auto"/>
      </w:divBdr>
    </w:div>
    <w:div w:id="1826049869">
      <w:bodyDiv w:val="1"/>
      <w:marLeft w:val="0"/>
      <w:marRight w:val="0"/>
      <w:marTop w:val="0"/>
      <w:marBottom w:val="0"/>
      <w:divBdr>
        <w:top w:val="none" w:sz="0" w:space="0" w:color="auto"/>
        <w:left w:val="none" w:sz="0" w:space="0" w:color="auto"/>
        <w:bottom w:val="none" w:sz="0" w:space="0" w:color="auto"/>
        <w:right w:val="none" w:sz="0" w:space="0" w:color="auto"/>
      </w:divBdr>
    </w:div>
    <w:div w:id="1851530179">
      <w:bodyDiv w:val="1"/>
      <w:marLeft w:val="0"/>
      <w:marRight w:val="0"/>
      <w:marTop w:val="0"/>
      <w:marBottom w:val="0"/>
      <w:divBdr>
        <w:top w:val="none" w:sz="0" w:space="0" w:color="auto"/>
        <w:left w:val="none" w:sz="0" w:space="0" w:color="auto"/>
        <w:bottom w:val="none" w:sz="0" w:space="0" w:color="auto"/>
        <w:right w:val="none" w:sz="0" w:space="0" w:color="auto"/>
      </w:divBdr>
    </w:div>
    <w:div w:id="1870021467">
      <w:bodyDiv w:val="1"/>
      <w:marLeft w:val="0"/>
      <w:marRight w:val="0"/>
      <w:marTop w:val="0"/>
      <w:marBottom w:val="0"/>
      <w:divBdr>
        <w:top w:val="none" w:sz="0" w:space="0" w:color="auto"/>
        <w:left w:val="none" w:sz="0" w:space="0" w:color="auto"/>
        <w:bottom w:val="none" w:sz="0" w:space="0" w:color="auto"/>
        <w:right w:val="none" w:sz="0" w:space="0" w:color="auto"/>
      </w:divBdr>
    </w:div>
    <w:div w:id="1894730244">
      <w:bodyDiv w:val="1"/>
      <w:marLeft w:val="0"/>
      <w:marRight w:val="0"/>
      <w:marTop w:val="0"/>
      <w:marBottom w:val="0"/>
      <w:divBdr>
        <w:top w:val="none" w:sz="0" w:space="0" w:color="auto"/>
        <w:left w:val="none" w:sz="0" w:space="0" w:color="auto"/>
        <w:bottom w:val="none" w:sz="0" w:space="0" w:color="auto"/>
        <w:right w:val="none" w:sz="0" w:space="0" w:color="auto"/>
      </w:divBdr>
    </w:div>
    <w:div w:id="1909338517">
      <w:bodyDiv w:val="1"/>
      <w:marLeft w:val="0"/>
      <w:marRight w:val="0"/>
      <w:marTop w:val="0"/>
      <w:marBottom w:val="0"/>
      <w:divBdr>
        <w:top w:val="none" w:sz="0" w:space="0" w:color="auto"/>
        <w:left w:val="none" w:sz="0" w:space="0" w:color="auto"/>
        <w:bottom w:val="none" w:sz="0" w:space="0" w:color="auto"/>
        <w:right w:val="none" w:sz="0" w:space="0" w:color="auto"/>
      </w:divBdr>
    </w:div>
    <w:div w:id="1924215248">
      <w:bodyDiv w:val="1"/>
      <w:marLeft w:val="0"/>
      <w:marRight w:val="0"/>
      <w:marTop w:val="0"/>
      <w:marBottom w:val="0"/>
      <w:divBdr>
        <w:top w:val="none" w:sz="0" w:space="0" w:color="auto"/>
        <w:left w:val="none" w:sz="0" w:space="0" w:color="auto"/>
        <w:bottom w:val="none" w:sz="0" w:space="0" w:color="auto"/>
        <w:right w:val="none" w:sz="0" w:space="0" w:color="auto"/>
      </w:divBdr>
    </w:div>
    <w:div w:id="1930000993">
      <w:bodyDiv w:val="1"/>
      <w:marLeft w:val="0"/>
      <w:marRight w:val="0"/>
      <w:marTop w:val="0"/>
      <w:marBottom w:val="0"/>
      <w:divBdr>
        <w:top w:val="none" w:sz="0" w:space="0" w:color="auto"/>
        <w:left w:val="none" w:sz="0" w:space="0" w:color="auto"/>
        <w:bottom w:val="none" w:sz="0" w:space="0" w:color="auto"/>
        <w:right w:val="none" w:sz="0" w:space="0" w:color="auto"/>
      </w:divBdr>
    </w:div>
    <w:div w:id="1940209726">
      <w:bodyDiv w:val="1"/>
      <w:marLeft w:val="0"/>
      <w:marRight w:val="0"/>
      <w:marTop w:val="0"/>
      <w:marBottom w:val="0"/>
      <w:divBdr>
        <w:top w:val="none" w:sz="0" w:space="0" w:color="auto"/>
        <w:left w:val="none" w:sz="0" w:space="0" w:color="auto"/>
        <w:bottom w:val="none" w:sz="0" w:space="0" w:color="auto"/>
        <w:right w:val="none" w:sz="0" w:space="0" w:color="auto"/>
      </w:divBdr>
      <w:divsChild>
        <w:div w:id="242296581">
          <w:marLeft w:val="0"/>
          <w:marRight w:val="0"/>
          <w:marTop w:val="0"/>
          <w:marBottom w:val="0"/>
          <w:divBdr>
            <w:top w:val="none" w:sz="0" w:space="0" w:color="auto"/>
            <w:left w:val="none" w:sz="0" w:space="0" w:color="auto"/>
            <w:bottom w:val="none" w:sz="0" w:space="0" w:color="auto"/>
            <w:right w:val="none" w:sz="0" w:space="0" w:color="auto"/>
          </w:divBdr>
        </w:div>
      </w:divsChild>
    </w:div>
    <w:div w:id="1967855625">
      <w:bodyDiv w:val="1"/>
      <w:marLeft w:val="0"/>
      <w:marRight w:val="0"/>
      <w:marTop w:val="0"/>
      <w:marBottom w:val="0"/>
      <w:divBdr>
        <w:top w:val="none" w:sz="0" w:space="0" w:color="auto"/>
        <w:left w:val="none" w:sz="0" w:space="0" w:color="auto"/>
        <w:bottom w:val="none" w:sz="0" w:space="0" w:color="auto"/>
        <w:right w:val="none" w:sz="0" w:space="0" w:color="auto"/>
      </w:divBdr>
    </w:div>
    <w:div w:id="1981765393">
      <w:bodyDiv w:val="1"/>
      <w:marLeft w:val="0"/>
      <w:marRight w:val="0"/>
      <w:marTop w:val="0"/>
      <w:marBottom w:val="0"/>
      <w:divBdr>
        <w:top w:val="none" w:sz="0" w:space="0" w:color="auto"/>
        <w:left w:val="none" w:sz="0" w:space="0" w:color="auto"/>
        <w:bottom w:val="none" w:sz="0" w:space="0" w:color="auto"/>
        <w:right w:val="none" w:sz="0" w:space="0" w:color="auto"/>
      </w:divBdr>
    </w:div>
    <w:div w:id="2001494656">
      <w:bodyDiv w:val="1"/>
      <w:marLeft w:val="0"/>
      <w:marRight w:val="0"/>
      <w:marTop w:val="0"/>
      <w:marBottom w:val="0"/>
      <w:divBdr>
        <w:top w:val="none" w:sz="0" w:space="0" w:color="auto"/>
        <w:left w:val="none" w:sz="0" w:space="0" w:color="auto"/>
        <w:bottom w:val="none" w:sz="0" w:space="0" w:color="auto"/>
        <w:right w:val="none" w:sz="0" w:space="0" w:color="auto"/>
      </w:divBdr>
    </w:div>
    <w:div w:id="2026898782">
      <w:bodyDiv w:val="1"/>
      <w:marLeft w:val="0"/>
      <w:marRight w:val="0"/>
      <w:marTop w:val="0"/>
      <w:marBottom w:val="0"/>
      <w:divBdr>
        <w:top w:val="none" w:sz="0" w:space="0" w:color="auto"/>
        <w:left w:val="none" w:sz="0" w:space="0" w:color="auto"/>
        <w:bottom w:val="none" w:sz="0" w:space="0" w:color="auto"/>
        <w:right w:val="none" w:sz="0" w:space="0" w:color="auto"/>
      </w:divBdr>
    </w:div>
    <w:div w:id="2047632115">
      <w:bodyDiv w:val="1"/>
      <w:marLeft w:val="0"/>
      <w:marRight w:val="0"/>
      <w:marTop w:val="0"/>
      <w:marBottom w:val="0"/>
      <w:divBdr>
        <w:top w:val="none" w:sz="0" w:space="0" w:color="auto"/>
        <w:left w:val="none" w:sz="0" w:space="0" w:color="auto"/>
        <w:bottom w:val="none" w:sz="0" w:space="0" w:color="auto"/>
        <w:right w:val="none" w:sz="0" w:space="0" w:color="auto"/>
      </w:divBdr>
    </w:div>
    <w:div w:id="2052532898">
      <w:bodyDiv w:val="1"/>
      <w:marLeft w:val="0"/>
      <w:marRight w:val="0"/>
      <w:marTop w:val="0"/>
      <w:marBottom w:val="0"/>
      <w:divBdr>
        <w:top w:val="none" w:sz="0" w:space="0" w:color="auto"/>
        <w:left w:val="none" w:sz="0" w:space="0" w:color="auto"/>
        <w:bottom w:val="none" w:sz="0" w:space="0" w:color="auto"/>
        <w:right w:val="none" w:sz="0" w:space="0" w:color="auto"/>
      </w:divBdr>
    </w:div>
    <w:div w:id="2056079209">
      <w:bodyDiv w:val="1"/>
      <w:marLeft w:val="0"/>
      <w:marRight w:val="0"/>
      <w:marTop w:val="0"/>
      <w:marBottom w:val="0"/>
      <w:divBdr>
        <w:top w:val="none" w:sz="0" w:space="0" w:color="auto"/>
        <w:left w:val="none" w:sz="0" w:space="0" w:color="auto"/>
        <w:bottom w:val="none" w:sz="0" w:space="0" w:color="auto"/>
        <w:right w:val="none" w:sz="0" w:space="0" w:color="auto"/>
      </w:divBdr>
    </w:div>
    <w:div w:id="2068797461">
      <w:bodyDiv w:val="1"/>
      <w:marLeft w:val="0"/>
      <w:marRight w:val="0"/>
      <w:marTop w:val="0"/>
      <w:marBottom w:val="0"/>
      <w:divBdr>
        <w:top w:val="none" w:sz="0" w:space="0" w:color="auto"/>
        <w:left w:val="none" w:sz="0" w:space="0" w:color="auto"/>
        <w:bottom w:val="none" w:sz="0" w:space="0" w:color="auto"/>
        <w:right w:val="none" w:sz="0" w:space="0" w:color="auto"/>
      </w:divBdr>
    </w:div>
    <w:div w:id="2071880949">
      <w:bodyDiv w:val="1"/>
      <w:marLeft w:val="0"/>
      <w:marRight w:val="0"/>
      <w:marTop w:val="0"/>
      <w:marBottom w:val="0"/>
      <w:divBdr>
        <w:top w:val="none" w:sz="0" w:space="0" w:color="auto"/>
        <w:left w:val="none" w:sz="0" w:space="0" w:color="auto"/>
        <w:bottom w:val="none" w:sz="0" w:space="0" w:color="auto"/>
        <w:right w:val="none" w:sz="0" w:space="0" w:color="auto"/>
      </w:divBdr>
    </w:div>
    <w:div w:id="210865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painsymman.2013.06.018" TargetMode="External"/><Relationship Id="rId18" Type="http://schemas.openxmlformats.org/officeDocument/2006/relationships/hyperlink" Target="https://doi.org/10.1300/J137v08n04_05" TargetMode="External"/><Relationship Id="rId26" Type="http://schemas.openxmlformats.org/officeDocument/2006/relationships/hyperlink" Target="https://doi.org/10.5209/rev_PSIC.2014.v11.n1.44915" TargetMode="External"/><Relationship Id="rId39" Type="http://schemas.openxmlformats.org/officeDocument/2006/relationships/hyperlink" Target="https://doi.org/10.1097/NCC.0000000000000526" TargetMode="External"/><Relationship Id="rId21" Type="http://schemas.openxmlformats.org/officeDocument/2006/relationships/hyperlink" Target="https://doi.org/10.1186/1471-2296-14-166" TargetMode="External"/><Relationship Id="rId34" Type="http://schemas.openxmlformats.org/officeDocument/2006/relationships/hyperlink" Target="https://doi.org/10.3389/fpsyg.2020.01979"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1-4419-0232-0_11" TargetMode="External"/><Relationship Id="rId20" Type="http://schemas.openxmlformats.org/officeDocument/2006/relationships/hyperlink" Target="https://link.gale.com/apps/doc/A314254297/IFME?u=anon~fd318c5f&amp;sid=googleScholar&amp;xid=478c52e6" TargetMode="External"/><Relationship Id="rId29" Type="http://schemas.openxmlformats.org/officeDocument/2006/relationships/hyperlink" Target="https://doi.org/10.1016/j.medipa.2016.10.00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medipa.2013.02.002" TargetMode="External"/><Relationship Id="rId24" Type="http://schemas.openxmlformats.org/officeDocument/2006/relationships/hyperlink" Target="https://doi.org/10.4324/9780203152683" TargetMode="External"/><Relationship Id="rId32" Type="http://schemas.openxmlformats.org/officeDocument/2006/relationships/hyperlink" Target="https://doi.org/10.1111/1467-8721.00106" TargetMode="External"/><Relationship Id="rId37" Type="http://schemas.openxmlformats.org/officeDocument/2006/relationships/hyperlink" Target="http://www.iupsys.net/index.php/ethics/declaration"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2/da.10113" TargetMode="External"/><Relationship Id="rId23" Type="http://schemas.openxmlformats.org/officeDocument/2006/relationships/hyperlink" Target="ttps://doi.org/10.1177/0969733020909534" TargetMode="External"/><Relationship Id="rId28" Type="http://schemas.openxmlformats.org/officeDocument/2006/relationships/hyperlink" Target="https://doi.org/10.1037/pas0000191" TargetMode="External"/><Relationship Id="rId36" Type="http://schemas.openxmlformats.org/officeDocument/2006/relationships/hyperlink" Target="https://doi.org/10.1177/0193945911433891" TargetMode="External"/><Relationship Id="rId10" Type="http://schemas.openxmlformats.org/officeDocument/2006/relationships/hyperlink" Target="https://doi.org/10.1016/j.jpainsymman.2018.05.009" TargetMode="External"/><Relationship Id="rId19" Type="http://schemas.openxmlformats.org/officeDocument/2006/relationships/hyperlink" Target="https://doi.org/10.1097/NCM.0000000000000365." TargetMode="External"/><Relationship Id="rId31" Type="http://schemas.openxmlformats.org/officeDocument/2006/relationships/hyperlink" Target="http://doi.org/10.15649/cuidarte.v10i3.711" TargetMode="External"/><Relationship Id="rId4" Type="http://schemas.openxmlformats.org/officeDocument/2006/relationships/settings" Target="settings.xml"/><Relationship Id="rId9" Type="http://schemas.openxmlformats.org/officeDocument/2006/relationships/hyperlink" Target="https://doi.org/10.1159/000289116" TargetMode="External"/><Relationship Id="rId14" Type="http://schemas.openxmlformats.org/officeDocument/2006/relationships/hyperlink" Target="https://doi.org/10.1016/S0140-6736(07)61305-1" TargetMode="External"/><Relationship Id="rId22" Type="http://schemas.openxmlformats.org/officeDocument/2006/relationships/hyperlink" Target="http://doi.org/10.1007/s00520-013-1883-7" TargetMode="External"/><Relationship Id="rId27" Type="http://schemas.openxmlformats.org/officeDocument/2006/relationships/hyperlink" Target="https://doi.org/10.1080/08998280.2001.11927788" TargetMode="External"/><Relationship Id="rId30" Type="http://schemas.openxmlformats.org/officeDocument/2006/relationships/hyperlink" Target="https://doi.org/10.1016/j.medipa.2013.07.002" TargetMode="External"/><Relationship Id="rId35" Type="http://schemas.openxmlformats.org/officeDocument/2006/relationships/hyperlink" Target="https://doi.org/10.3402/ejpt.v5.25338" TargetMode="External"/><Relationship Id="rId8" Type="http://schemas.openxmlformats.org/officeDocument/2006/relationships/hyperlink" Target="https://doi.org/10.1016/j.jpainsymman.2009.11.320" TargetMode="External"/><Relationship Id="rId3" Type="http://schemas.openxmlformats.org/officeDocument/2006/relationships/styles" Target="styles.xml"/><Relationship Id="rId12" Type="http://schemas.openxmlformats.org/officeDocument/2006/relationships/hyperlink" Target="https://doi.org/10.18566/cueteo.v45n103.a07" TargetMode="External"/><Relationship Id="rId17" Type="http://schemas.openxmlformats.org/officeDocument/2006/relationships/hyperlink" Target="https://doi.org/10.1177/1359105315586213" TargetMode="External"/><Relationship Id="rId25" Type="http://schemas.openxmlformats.org/officeDocument/2006/relationships/hyperlink" Target="https://doi.org/10.1007/s11482-006-9006-y" TargetMode="External"/><Relationship Id="rId33" Type="http://schemas.openxmlformats.org/officeDocument/2006/relationships/hyperlink" Target="https://doi.org/10.1177/1073191103258144." TargetMode="External"/><Relationship Id="rId38" Type="http://schemas.openxmlformats.org/officeDocument/2006/relationships/hyperlink" Target="https://umm.edu/health/medical/altmed/treatment/spirit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1BD7B-42BB-4EA5-9047-0400FD51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4806</Words>
  <Characters>26439</Characters>
  <Application>Microsoft Office Word</Application>
  <DocSecurity>0</DocSecurity>
  <Lines>220</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Diego Pedro</dc:creator>
  <cp:keywords/>
  <dc:description/>
  <cp:lastModifiedBy>Rebeca Diego Pedro</cp:lastModifiedBy>
  <cp:revision>2</cp:revision>
  <cp:lastPrinted>2022-03-01T09:45:00Z</cp:lastPrinted>
  <dcterms:created xsi:type="dcterms:W3CDTF">2022-03-01T09:50:00Z</dcterms:created>
  <dcterms:modified xsi:type="dcterms:W3CDTF">2022-03-01T09:50:00Z</dcterms:modified>
</cp:coreProperties>
</file>