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6AA8" w14:textId="0169DB70" w:rsidR="001E1A4F" w:rsidRDefault="00DD23CC" w:rsidP="00750237">
      <w:pPr>
        <w:tabs>
          <w:tab w:val="center" w:pos="4680"/>
          <w:tab w:val="left" w:pos="5887"/>
        </w:tabs>
        <w:spacing w:line="360" w:lineRule="auto"/>
        <w:jc w:val="center"/>
        <w:rPr>
          <w:rFonts w:ascii="Times New Roman" w:hAnsi="Times New Roman" w:cs="Times New Roman"/>
          <w:b/>
          <w:bCs/>
        </w:rPr>
      </w:pPr>
      <w:r>
        <w:rPr>
          <w:rFonts w:ascii="Times New Roman" w:hAnsi="Times New Roman" w:cs="Times New Roman"/>
          <w:b/>
          <w:bCs/>
        </w:rPr>
        <w:tab/>
      </w:r>
      <w:r w:rsidR="001E1A4F">
        <w:rPr>
          <w:rFonts w:ascii="Times New Roman" w:hAnsi="Times New Roman" w:cs="Times New Roman"/>
          <w:b/>
          <w:bCs/>
        </w:rPr>
        <w:t xml:space="preserve">Adherencia al Tratamiento y Calidad de Vida Relacionada a la Salud en Mujeres con Enfermedades Hipertensivas </w:t>
      </w:r>
    </w:p>
    <w:p w14:paraId="2C4123D1" w14:textId="3C50A3BB" w:rsidR="008F3265" w:rsidRDefault="008F3265" w:rsidP="00750237">
      <w:pPr>
        <w:tabs>
          <w:tab w:val="left" w:pos="7463"/>
        </w:tabs>
        <w:spacing w:line="360" w:lineRule="auto"/>
        <w:rPr>
          <w:rFonts w:ascii="Times New Roman" w:hAnsi="Times New Roman" w:cs="Times New Roman"/>
          <w:b/>
          <w:bCs/>
        </w:rPr>
      </w:pPr>
      <w:r>
        <w:rPr>
          <w:rFonts w:ascii="Times New Roman" w:hAnsi="Times New Roman" w:cs="Times New Roman"/>
          <w:b/>
          <w:bCs/>
        </w:rPr>
        <w:t>Resumen</w:t>
      </w:r>
      <w:r w:rsidR="00750237">
        <w:rPr>
          <w:rFonts w:ascii="Times New Roman" w:hAnsi="Times New Roman" w:cs="Times New Roman"/>
          <w:b/>
          <w:bCs/>
        </w:rPr>
        <w:tab/>
      </w:r>
    </w:p>
    <w:p w14:paraId="71C288A0" w14:textId="43C64DF9" w:rsidR="008F3265" w:rsidRPr="00B622A6" w:rsidRDefault="008F3265" w:rsidP="00750237">
      <w:pPr>
        <w:spacing w:line="360" w:lineRule="auto"/>
        <w:rPr>
          <w:rFonts w:ascii="Times New Roman" w:hAnsi="Times New Roman" w:cs="Times New Roman"/>
        </w:rPr>
      </w:pPr>
      <w:r>
        <w:tab/>
      </w:r>
      <w:r w:rsidRPr="008F3265">
        <w:rPr>
          <w:rFonts w:ascii="Times New Roman" w:hAnsi="Times New Roman" w:cs="Times New Roman"/>
        </w:rPr>
        <w:t xml:space="preserve">Las </w:t>
      </w:r>
      <w:r w:rsidR="005400F4">
        <w:rPr>
          <w:rFonts w:ascii="Times New Roman" w:hAnsi="Times New Roman" w:cs="Times New Roman"/>
        </w:rPr>
        <w:t>E</w:t>
      </w:r>
      <w:r w:rsidRPr="008F3265">
        <w:rPr>
          <w:rFonts w:ascii="Times New Roman" w:hAnsi="Times New Roman" w:cs="Times New Roman"/>
        </w:rPr>
        <w:t xml:space="preserve">nfermedades </w:t>
      </w:r>
      <w:r w:rsidR="005400F4">
        <w:rPr>
          <w:rFonts w:ascii="Times New Roman" w:hAnsi="Times New Roman" w:cs="Times New Roman"/>
        </w:rPr>
        <w:t>C</w:t>
      </w:r>
      <w:r w:rsidRPr="008F3265">
        <w:rPr>
          <w:rFonts w:ascii="Times New Roman" w:hAnsi="Times New Roman" w:cs="Times New Roman"/>
        </w:rPr>
        <w:t>ardiovasculares (EC) son la primera causa de mortalidad en las mujeres</w:t>
      </w:r>
      <w:r w:rsidR="00196850">
        <w:rPr>
          <w:rFonts w:ascii="Times New Roman" w:hAnsi="Times New Roman" w:cs="Times New Roman"/>
        </w:rPr>
        <w:t xml:space="preserve"> </w:t>
      </w:r>
      <w:r w:rsidR="00634FB9">
        <w:rPr>
          <w:rFonts w:ascii="Times New Roman" w:hAnsi="Times New Roman" w:cs="Times New Roman"/>
        </w:rPr>
        <w:t>a nivel mundial</w:t>
      </w:r>
      <w:r w:rsidR="00624240">
        <w:rPr>
          <w:rFonts w:ascii="Times New Roman" w:hAnsi="Times New Roman" w:cs="Times New Roman"/>
        </w:rPr>
        <w:t xml:space="preserve">. </w:t>
      </w:r>
      <w:r w:rsidR="00634FB9">
        <w:rPr>
          <w:rFonts w:ascii="Times New Roman" w:hAnsi="Times New Roman" w:cs="Times New Roman"/>
        </w:rPr>
        <w:t>Las investigaciones evidencian que e</w:t>
      </w:r>
      <w:r w:rsidRPr="008F3265">
        <w:rPr>
          <w:rFonts w:ascii="Times New Roman" w:hAnsi="Times New Roman" w:cs="Times New Roman"/>
        </w:rPr>
        <w:t xml:space="preserve">l </w:t>
      </w:r>
      <w:r w:rsidRPr="00D70A4C">
        <w:rPr>
          <w:rFonts w:ascii="Times New Roman" w:hAnsi="Times New Roman" w:cs="Times New Roman"/>
        </w:rPr>
        <w:t>padecer EC puede impact</w:t>
      </w:r>
      <w:r w:rsidR="00634FB9" w:rsidRPr="00D70A4C">
        <w:rPr>
          <w:rFonts w:ascii="Times New Roman" w:hAnsi="Times New Roman" w:cs="Times New Roman"/>
        </w:rPr>
        <w:t>ar la</w:t>
      </w:r>
      <w:r w:rsidRPr="00D70A4C">
        <w:rPr>
          <w:rFonts w:ascii="Times New Roman" w:hAnsi="Times New Roman" w:cs="Times New Roman"/>
        </w:rPr>
        <w:t xml:space="preserve"> </w:t>
      </w:r>
      <w:r w:rsidR="005400F4">
        <w:rPr>
          <w:rFonts w:ascii="Times New Roman" w:hAnsi="Times New Roman" w:cs="Times New Roman"/>
        </w:rPr>
        <w:t>C</w:t>
      </w:r>
      <w:r w:rsidRPr="00D70A4C">
        <w:rPr>
          <w:rFonts w:ascii="Times New Roman" w:hAnsi="Times New Roman" w:cs="Times New Roman"/>
        </w:rPr>
        <w:t xml:space="preserve">alidad de </w:t>
      </w:r>
      <w:r w:rsidR="005400F4">
        <w:rPr>
          <w:rFonts w:ascii="Times New Roman" w:hAnsi="Times New Roman" w:cs="Times New Roman"/>
        </w:rPr>
        <w:t>V</w:t>
      </w:r>
      <w:r w:rsidRPr="00D70A4C">
        <w:rPr>
          <w:rFonts w:ascii="Times New Roman" w:hAnsi="Times New Roman" w:cs="Times New Roman"/>
        </w:rPr>
        <w:t xml:space="preserve">ida </w:t>
      </w:r>
      <w:r w:rsidR="005400F4">
        <w:rPr>
          <w:rFonts w:ascii="Times New Roman" w:hAnsi="Times New Roman" w:cs="Times New Roman"/>
        </w:rPr>
        <w:t>R</w:t>
      </w:r>
      <w:r w:rsidRPr="00D70A4C">
        <w:rPr>
          <w:rFonts w:ascii="Times New Roman" w:hAnsi="Times New Roman" w:cs="Times New Roman"/>
        </w:rPr>
        <w:t xml:space="preserve">elacionada a la </w:t>
      </w:r>
      <w:r w:rsidR="005400F4">
        <w:rPr>
          <w:rFonts w:ascii="Times New Roman" w:hAnsi="Times New Roman" w:cs="Times New Roman"/>
        </w:rPr>
        <w:t>S</w:t>
      </w:r>
      <w:r w:rsidRPr="00D70A4C">
        <w:rPr>
          <w:rFonts w:ascii="Times New Roman" w:hAnsi="Times New Roman" w:cs="Times New Roman"/>
        </w:rPr>
        <w:t xml:space="preserve">alud (CVRS) y en la </w:t>
      </w:r>
      <w:r w:rsidR="005400F4">
        <w:rPr>
          <w:rFonts w:ascii="Times New Roman" w:hAnsi="Times New Roman" w:cs="Times New Roman"/>
        </w:rPr>
        <w:t>A</w:t>
      </w:r>
      <w:r w:rsidRPr="00D70A4C">
        <w:rPr>
          <w:rFonts w:ascii="Times New Roman" w:hAnsi="Times New Roman" w:cs="Times New Roman"/>
        </w:rPr>
        <w:t xml:space="preserve">dherencia al </w:t>
      </w:r>
      <w:r w:rsidR="005400F4">
        <w:rPr>
          <w:rFonts w:ascii="Times New Roman" w:hAnsi="Times New Roman" w:cs="Times New Roman"/>
        </w:rPr>
        <w:t>T</w:t>
      </w:r>
      <w:r w:rsidRPr="00D70A4C">
        <w:rPr>
          <w:rFonts w:ascii="Times New Roman" w:hAnsi="Times New Roman" w:cs="Times New Roman"/>
        </w:rPr>
        <w:t>ratamiento (AT). La pregunta de investigación fue</w:t>
      </w:r>
      <w:r w:rsidR="00D56F3D" w:rsidRPr="00D70A4C">
        <w:rPr>
          <w:rFonts w:ascii="Times New Roman" w:hAnsi="Times New Roman" w:cs="Times New Roman"/>
        </w:rPr>
        <w:t xml:space="preserve"> si</w:t>
      </w:r>
      <w:r w:rsidRPr="00D70A4C">
        <w:rPr>
          <w:rFonts w:ascii="Times New Roman" w:hAnsi="Times New Roman" w:cs="Times New Roman"/>
        </w:rPr>
        <w:t xml:space="preserve"> la AT actúa como un mediador en la CVRS en mujeres puertorriqueñas mayores de 35 años que padecen de E</w:t>
      </w:r>
      <w:r w:rsidR="008077FB">
        <w:rPr>
          <w:rFonts w:ascii="Times New Roman" w:hAnsi="Times New Roman" w:cs="Times New Roman"/>
        </w:rPr>
        <w:t>nfermedades Hipertensivas</w:t>
      </w:r>
      <w:r w:rsidR="00D56F3D" w:rsidRPr="00D70A4C">
        <w:rPr>
          <w:rFonts w:ascii="Times New Roman" w:hAnsi="Times New Roman" w:cs="Times New Roman"/>
        </w:rPr>
        <w:t>.</w:t>
      </w:r>
      <w:r w:rsidR="00217B36">
        <w:rPr>
          <w:rFonts w:ascii="Times New Roman" w:hAnsi="Times New Roman" w:cs="Times New Roman"/>
        </w:rPr>
        <w:t xml:space="preserve"> </w:t>
      </w:r>
      <w:r w:rsidRPr="00D70A4C">
        <w:rPr>
          <w:rFonts w:ascii="Times New Roman" w:hAnsi="Times New Roman" w:cs="Times New Roman"/>
        </w:rPr>
        <w:t>El diseño de la investigación fue cuantitativo</w:t>
      </w:r>
      <w:r w:rsidR="008077FB">
        <w:rPr>
          <w:rFonts w:ascii="Times New Roman" w:hAnsi="Times New Roman" w:cs="Times New Roman"/>
        </w:rPr>
        <w:t xml:space="preserve">, no experimental, correlacional y </w:t>
      </w:r>
      <w:proofErr w:type="spellStart"/>
      <w:r w:rsidR="008077FB">
        <w:rPr>
          <w:rFonts w:ascii="Times New Roman" w:hAnsi="Times New Roman" w:cs="Times New Roman"/>
        </w:rPr>
        <w:t>transeccional</w:t>
      </w:r>
      <w:proofErr w:type="spellEnd"/>
      <w:r w:rsidR="008077FB">
        <w:rPr>
          <w:rFonts w:ascii="Times New Roman" w:hAnsi="Times New Roman" w:cs="Times New Roman"/>
        </w:rPr>
        <w:t xml:space="preserve">. Las </w:t>
      </w:r>
      <w:r w:rsidRPr="00D70A4C">
        <w:rPr>
          <w:rFonts w:ascii="Times New Roman" w:hAnsi="Times New Roman" w:cs="Times New Roman"/>
        </w:rPr>
        <w:t>tres escalas</w:t>
      </w:r>
      <w:r w:rsidR="008077FB">
        <w:rPr>
          <w:rFonts w:ascii="Times New Roman" w:hAnsi="Times New Roman" w:cs="Times New Roman"/>
        </w:rPr>
        <w:t xml:space="preserve"> administradas fueron:</w:t>
      </w:r>
      <w:r w:rsidR="00F95E30">
        <w:rPr>
          <w:rFonts w:ascii="Times New Roman" w:hAnsi="Times New Roman" w:cs="Times New Roman"/>
        </w:rPr>
        <w:t xml:space="preserve"> </w:t>
      </w:r>
      <w:r w:rsidR="00F95E30" w:rsidRPr="00AC1E09">
        <w:rPr>
          <w:rFonts w:ascii="Times New Roman" w:eastAsia="Times New Roman" w:hAnsi="Times New Roman" w:cs="Times New Roman"/>
          <w:color w:val="000000" w:themeColor="text1"/>
        </w:rPr>
        <w:t xml:space="preserve">Cuestionario de datos sociodemográficos, </w:t>
      </w:r>
      <w:r w:rsidR="00F95E30">
        <w:rPr>
          <w:rFonts w:ascii="Times New Roman" w:eastAsia="Times New Roman" w:hAnsi="Times New Roman" w:cs="Times New Roman"/>
          <w:color w:val="000000" w:themeColor="text1"/>
        </w:rPr>
        <w:t xml:space="preserve">Escala de Calidad de Vida </w:t>
      </w:r>
      <w:r w:rsidR="00F95E30" w:rsidRPr="00AC1E09">
        <w:rPr>
          <w:rFonts w:ascii="Times New Roman" w:eastAsia="Times New Roman" w:hAnsi="Times New Roman" w:cs="Times New Roman"/>
          <w:color w:val="000000" w:themeColor="text1"/>
        </w:rPr>
        <w:t xml:space="preserve">WHOQOL-BREF y </w:t>
      </w:r>
      <w:r w:rsidR="00F95E30">
        <w:rPr>
          <w:rFonts w:ascii="Times New Roman" w:eastAsia="Times New Roman" w:hAnsi="Times New Roman" w:cs="Times New Roman"/>
          <w:color w:val="000000" w:themeColor="text1"/>
        </w:rPr>
        <w:t xml:space="preserve">Escala de la Adherencia Terapéutica </w:t>
      </w:r>
      <w:r w:rsidR="00F95E30" w:rsidRPr="00AC1E09">
        <w:rPr>
          <w:rFonts w:ascii="Times New Roman" w:eastAsia="Times New Roman" w:hAnsi="Times New Roman" w:cs="Times New Roman"/>
          <w:color w:val="000000" w:themeColor="text1"/>
        </w:rPr>
        <w:t>M</w:t>
      </w:r>
      <w:r w:rsidR="00F95E30">
        <w:rPr>
          <w:rFonts w:ascii="Times New Roman" w:eastAsia="Times New Roman" w:hAnsi="Times New Roman" w:cs="Times New Roman"/>
          <w:color w:val="000000" w:themeColor="text1"/>
        </w:rPr>
        <w:t xml:space="preserve">artín </w:t>
      </w:r>
      <w:proofErr w:type="spellStart"/>
      <w:r w:rsidR="00F95E30" w:rsidRPr="00AC1E09">
        <w:rPr>
          <w:rFonts w:ascii="Times New Roman" w:eastAsia="Times New Roman" w:hAnsi="Times New Roman" w:cs="Times New Roman"/>
          <w:color w:val="000000" w:themeColor="text1"/>
        </w:rPr>
        <w:t>B</w:t>
      </w:r>
      <w:r w:rsidR="00F95E30">
        <w:rPr>
          <w:rFonts w:ascii="Times New Roman" w:eastAsia="Times New Roman" w:hAnsi="Times New Roman" w:cs="Times New Roman"/>
          <w:color w:val="000000" w:themeColor="text1"/>
        </w:rPr>
        <w:t>ayarre</w:t>
      </w:r>
      <w:proofErr w:type="spellEnd"/>
      <w:r w:rsidR="00F95E30">
        <w:rPr>
          <w:rFonts w:ascii="Times New Roman" w:eastAsia="Times New Roman" w:hAnsi="Times New Roman" w:cs="Times New Roman"/>
          <w:color w:val="000000" w:themeColor="text1"/>
        </w:rPr>
        <w:t>-</w:t>
      </w:r>
      <w:r w:rsidR="00F95E30" w:rsidRPr="00AC1E09">
        <w:rPr>
          <w:rFonts w:ascii="Times New Roman" w:eastAsia="Times New Roman" w:hAnsi="Times New Roman" w:cs="Times New Roman"/>
          <w:color w:val="000000" w:themeColor="text1"/>
        </w:rPr>
        <w:t>G</w:t>
      </w:r>
      <w:r w:rsidR="00F95E30">
        <w:rPr>
          <w:rFonts w:ascii="Times New Roman" w:eastAsia="Times New Roman" w:hAnsi="Times New Roman" w:cs="Times New Roman"/>
          <w:color w:val="000000" w:themeColor="text1"/>
        </w:rPr>
        <w:t>rau</w:t>
      </w:r>
      <w:r w:rsidRPr="00D70A4C">
        <w:rPr>
          <w:rFonts w:ascii="Times New Roman" w:hAnsi="Times New Roman" w:cs="Times New Roman"/>
        </w:rPr>
        <w:t>.</w:t>
      </w:r>
      <w:r w:rsidR="001C66A5">
        <w:rPr>
          <w:rFonts w:ascii="Times New Roman" w:hAnsi="Times New Roman" w:cs="Times New Roman"/>
        </w:rPr>
        <w:t xml:space="preserve"> </w:t>
      </w:r>
      <w:r w:rsidRPr="00D70A4C">
        <w:rPr>
          <w:rFonts w:ascii="Times New Roman" w:hAnsi="Times New Roman" w:cs="Times New Roman"/>
        </w:rPr>
        <w:t xml:space="preserve">La muestra fue 89 mujeres puertorriqueñas de 35 años o más que presentaban un diagnóstico de EC. El reclutamiento </w:t>
      </w:r>
      <w:r w:rsidR="001C66A5">
        <w:rPr>
          <w:rFonts w:ascii="Times New Roman" w:hAnsi="Times New Roman" w:cs="Times New Roman"/>
        </w:rPr>
        <w:t xml:space="preserve">ocurrió </w:t>
      </w:r>
      <w:r w:rsidRPr="00D70A4C">
        <w:rPr>
          <w:rFonts w:ascii="Times New Roman" w:hAnsi="Times New Roman" w:cs="Times New Roman"/>
        </w:rPr>
        <w:t>en dos hospitales del norte</w:t>
      </w:r>
      <w:r w:rsidRPr="008F3265">
        <w:rPr>
          <w:rFonts w:ascii="Times New Roman" w:hAnsi="Times New Roman" w:cs="Times New Roman"/>
        </w:rPr>
        <w:t xml:space="preserve"> de la isla y se utilizó la plataforma virtual de </w:t>
      </w:r>
      <w:r w:rsidRPr="008F3265">
        <w:rPr>
          <w:rFonts w:ascii="Times New Roman" w:hAnsi="Times New Roman" w:cs="Times New Roman"/>
          <w:i/>
          <w:iCs/>
        </w:rPr>
        <w:t>Facebook</w:t>
      </w:r>
      <w:r w:rsidRPr="008F3265">
        <w:rPr>
          <w:rFonts w:ascii="Times New Roman" w:hAnsi="Times New Roman" w:cs="Times New Roman"/>
        </w:rPr>
        <w:t xml:space="preserve"> con el grupo </w:t>
      </w:r>
      <w:proofErr w:type="spellStart"/>
      <w:r w:rsidRPr="008F3265">
        <w:rPr>
          <w:rFonts w:ascii="Times New Roman" w:hAnsi="Times New Roman" w:cs="Times New Roman"/>
          <w:i/>
          <w:iCs/>
        </w:rPr>
        <w:t>Cardio</w:t>
      </w:r>
      <w:proofErr w:type="spellEnd"/>
      <w:r w:rsidRPr="008F3265">
        <w:rPr>
          <w:rFonts w:ascii="Times New Roman" w:hAnsi="Times New Roman" w:cs="Times New Roman"/>
          <w:i/>
          <w:iCs/>
        </w:rPr>
        <w:t xml:space="preserve"> Mujeres</w:t>
      </w:r>
      <w:r w:rsidRPr="008F3265">
        <w:rPr>
          <w:rFonts w:ascii="Times New Roman" w:hAnsi="Times New Roman" w:cs="Times New Roman"/>
        </w:rPr>
        <w:t xml:space="preserve">. </w:t>
      </w:r>
      <w:r w:rsidR="001C66A5">
        <w:rPr>
          <w:rFonts w:ascii="Times New Roman" w:hAnsi="Times New Roman" w:cs="Times New Roman"/>
        </w:rPr>
        <w:t>En e</w:t>
      </w:r>
      <w:r w:rsidRPr="008F3265">
        <w:rPr>
          <w:rFonts w:ascii="Times New Roman" w:hAnsi="Times New Roman" w:cs="Times New Roman"/>
        </w:rPr>
        <w:t xml:space="preserve">l programa de SPSS </w:t>
      </w:r>
      <w:r w:rsidR="001C66A5">
        <w:rPr>
          <w:rFonts w:ascii="Times New Roman" w:hAnsi="Times New Roman" w:cs="Times New Roman"/>
        </w:rPr>
        <w:t>se realiz</w:t>
      </w:r>
      <w:r w:rsidR="00196850">
        <w:rPr>
          <w:rFonts w:ascii="Times New Roman" w:hAnsi="Times New Roman" w:cs="Times New Roman"/>
        </w:rPr>
        <w:t>ó</w:t>
      </w:r>
      <w:r w:rsidRPr="008F3265">
        <w:rPr>
          <w:rFonts w:ascii="Times New Roman" w:hAnsi="Times New Roman" w:cs="Times New Roman"/>
        </w:rPr>
        <w:t xml:space="preserve"> los análisis </w:t>
      </w:r>
      <w:r w:rsidRPr="00B622A6">
        <w:rPr>
          <w:rFonts w:ascii="Times New Roman" w:hAnsi="Times New Roman" w:cs="Times New Roman"/>
        </w:rPr>
        <w:t>estadísticos.</w:t>
      </w:r>
      <w:r w:rsidR="00EF328E" w:rsidRPr="00B622A6">
        <w:rPr>
          <w:rFonts w:ascii="Times New Roman" w:hAnsi="Times New Roman" w:cs="Times New Roman"/>
        </w:rPr>
        <w:t xml:space="preserve"> </w:t>
      </w:r>
      <w:r w:rsidRPr="00B622A6">
        <w:rPr>
          <w:rFonts w:ascii="Times New Roman" w:hAnsi="Times New Roman" w:cs="Times New Roman"/>
        </w:rPr>
        <w:t>Los resultados de la</w:t>
      </w:r>
      <w:r w:rsidR="00D56F3D" w:rsidRPr="00B622A6">
        <w:rPr>
          <w:rFonts w:ascii="Times New Roman" w:hAnsi="Times New Roman" w:cs="Times New Roman"/>
        </w:rPr>
        <w:t xml:space="preserve"> hipótesis </w:t>
      </w:r>
      <w:r w:rsidRPr="00B622A6">
        <w:rPr>
          <w:rFonts w:ascii="Times New Roman" w:hAnsi="Times New Roman" w:cs="Times New Roman"/>
        </w:rPr>
        <w:t xml:space="preserve">reflejaron </w:t>
      </w:r>
      <w:r w:rsidR="00624240">
        <w:rPr>
          <w:rFonts w:ascii="Times New Roman" w:hAnsi="Times New Roman" w:cs="Times New Roman"/>
        </w:rPr>
        <w:t xml:space="preserve">una relación indirecta </w:t>
      </w:r>
      <w:r w:rsidRPr="00B622A6">
        <w:rPr>
          <w:rFonts w:ascii="Times New Roman" w:hAnsi="Times New Roman" w:cs="Times New Roman"/>
        </w:rPr>
        <w:t xml:space="preserve">que no existe diferencia estadística significativa entre </w:t>
      </w:r>
      <w:r w:rsidR="00B622A6" w:rsidRPr="00B622A6">
        <w:rPr>
          <w:rFonts w:ascii="Times New Roman" w:hAnsi="Times New Roman" w:cs="Times New Roman"/>
        </w:rPr>
        <w:t>AT, CVRS y la Enfermedad Hipertensiva</w:t>
      </w:r>
      <w:r w:rsidR="00624240">
        <w:rPr>
          <w:rFonts w:ascii="Times New Roman" w:hAnsi="Times New Roman" w:cs="Times New Roman"/>
        </w:rPr>
        <w:t xml:space="preserve"> </w:t>
      </w:r>
      <w:r w:rsidR="00B622A6" w:rsidRPr="00D4728F">
        <w:rPr>
          <w:rFonts w:ascii="Times New Roman" w:hAnsi="Times New Roman" w:cs="Times New Roman"/>
        </w:rPr>
        <w:t xml:space="preserve">porque el intervalo de confianza (CI 95%) incluye el 0. </w:t>
      </w:r>
      <w:r w:rsidR="00624240" w:rsidRPr="00403A0B">
        <w:rPr>
          <w:rFonts w:ascii="Times New Roman" w:hAnsi="Times New Roman" w:cs="Times New Roman"/>
          <w:lang w:val="es-PR"/>
        </w:rPr>
        <w:t>En</w:t>
      </w:r>
      <w:r w:rsidR="00624240" w:rsidRPr="00376D99">
        <w:rPr>
          <w:rFonts w:ascii="Times New Roman" w:hAnsi="Times New Roman" w:cs="Times New Roman"/>
          <w:lang w:val="es-PR"/>
        </w:rPr>
        <w:t xml:space="preserve"> Puerto Rico, la doble presencia de la mujer ha ido en aumento a lo largo de los años </w:t>
      </w:r>
      <w:r w:rsidR="00624240">
        <w:rPr>
          <w:rFonts w:ascii="Times New Roman" w:hAnsi="Times New Roman" w:cs="Times New Roman"/>
          <w:lang w:val="es-PR"/>
        </w:rPr>
        <w:t xml:space="preserve">y puede </w:t>
      </w:r>
      <w:r w:rsidR="00624240" w:rsidRPr="00376D99">
        <w:rPr>
          <w:rFonts w:ascii="Times New Roman" w:hAnsi="Times New Roman" w:cs="Times New Roman"/>
          <w:lang w:val="es-PR"/>
        </w:rPr>
        <w:t xml:space="preserve">actuar como un factor de riesgo para desarrollar problemas de salud física y emocionales </w:t>
      </w:r>
      <w:r w:rsidR="00624240">
        <w:rPr>
          <w:rFonts w:ascii="Times New Roman" w:hAnsi="Times New Roman" w:cs="Times New Roman"/>
          <w:lang w:val="es-PR"/>
        </w:rPr>
        <w:t xml:space="preserve">a largo plazo. </w:t>
      </w:r>
      <w:r w:rsidRPr="00B622A6">
        <w:rPr>
          <w:rFonts w:ascii="Times New Roman" w:hAnsi="Times New Roman" w:cs="Times New Roman"/>
        </w:rPr>
        <w:t>Los datos del estudio evidencian la importancia de establecer medidas que evalúen los diversos roles de las mujeres y el impacto en la salud.</w:t>
      </w:r>
    </w:p>
    <w:p w14:paraId="1F12FB12" w14:textId="66A3E5FC" w:rsidR="00D56F3D" w:rsidRPr="00D56F3D" w:rsidRDefault="00D56F3D" w:rsidP="00750237">
      <w:pPr>
        <w:spacing w:line="360" w:lineRule="auto"/>
        <w:rPr>
          <w:rFonts w:ascii="Times New Roman" w:hAnsi="Times New Roman" w:cs="Times New Roman"/>
        </w:rPr>
      </w:pPr>
      <w:r w:rsidRPr="00D70A4C">
        <w:rPr>
          <w:rFonts w:ascii="Times New Roman" w:hAnsi="Times New Roman" w:cs="Times New Roman"/>
          <w:b/>
          <w:bCs/>
        </w:rPr>
        <w:t>Palabras Clave</w:t>
      </w:r>
      <w:r>
        <w:rPr>
          <w:rFonts w:ascii="Times New Roman" w:hAnsi="Times New Roman" w:cs="Times New Roman"/>
        </w:rPr>
        <w:t xml:space="preserve">: Enfermedades </w:t>
      </w:r>
      <w:r w:rsidR="00C94576">
        <w:rPr>
          <w:rFonts w:ascii="Times New Roman" w:hAnsi="Times New Roman" w:cs="Times New Roman"/>
        </w:rPr>
        <w:t>C</w:t>
      </w:r>
      <w:r>
        <w:rPr>
          <w:rFonts w:ascii="Times New Roman" w:hAnsi="Times New Roman" w:cs="Times New Roman"/>
        </w:rPr>
        <w:t xml:space="preserve">ardiovasculares, </w:t>
      </w:r>
      <w:r w:rsidR="00C94576">
        <w:rPr>
          <w:rFonts w:ascii="Times New Roman" w:hAnsi="Times New Roman" w:cs="Times New Roman"/>
        </w:rPr>
        <w:t>C</w:t>
      </w:r>
      <w:r>
        <w:rPr>
          <w:rFonts w:ascii="Times New Roman" w:hAnsi="Times New Roman" w:cs="Times New Roman"/>
        </w:rPr>
        <w:t xml:space="preserve">alidad de </w:t>
      </w:r>
      <w:r w:rsidR="00C94576">
        <w:rPr>
          <w:rFonts w:ascii="Times New Roman" w:hAnsi="Times New Roman" w:cs="Times New Roman"/>
        </w:rPr>
        <w:t>V</w:t>
      </w:r>
      <w:r>
        <w:rPr>
          <w:rFonts w:ascii="Times New Roman" w:hAnsi="Times New Roman" w:cs="Times New Roman"/>
        </w:rPr>
        <w:t xml:space="preserve">ida </w:t>
      </w:r>
      <w:r w:rsidR="00C94576">
        <w:rPr>
          <w:rFonts w:ascii="Times New Roman" w:hAnsi="Times New Roman" w:cs="Times New Roman"/>
        </w:rPr>
        <w:t>R</w:t>
      </w:r>
      <w:r>
        <w:rPr>
          <w:rFonts w:ascii="Times New Roman" w:hAnsi="Times New Roman" w:cs="Times New Roman"/>
        </w:rPr>
        <w:t xml:space="preserve">elacionada a la </w:t>
      </w:r>
      <w:r w:rsidR="00C94576">
        <w:rPr>
          <w:rFonts w:ascii="Times New Roman" w:hAnsi="Times New Roman" w:cs="Times New Roman"/>
        </w:rPr>
        <w:t>S</w:t>
      </w:r>
      <w:r>
        <w:rPr>
          <w:rFonts w:ascii="Times New Roman" w:hAnsi="Times New Roman" w:cs="Times New Roman"/>
        </w:rPr>
        <w:t xml:space="preserve">alud, </w:t>
      </w:r>
      <w:r w:rsidR="00C94576">
        <w:rPr>
          <w:rFonts w:ascii="Times New Roman" w:hAnsi="Times New Roman" w:cs="Times New Roman"/>
        </w:rPr>
        <w:t>A</w:t>
      </w:r>
      <w:r w:rsidR="00D70A4C">
        <w:rPr>
          <w:rFonts w:ascii="Times New Roman" w:hAnsi="Times New Roman" w:cs="Times New Roman"/>
        </w:rPr>
        <w:t xml:space="preserve">dherencia al </w:t>
      </w:r>
      <w:r w:rsidR="00C94576">
        <w:rPr>
          <w:rFonts w:ascii="Times New Roman" w:hAnsi="Times New Roman" w:cs="Times New Roman"/>
        </w:rPr>
        <w:t>T</w:t>
      </w:r>
      <w:r w:rsidR="00D70A4C">
        <w:rPr>
          <w:rFonts w:ascii="Times New Roman" w:hAnsi="Times New Roman" w:cs="Times New Roman"/>
        </w:rPr>
        <w:t xml:space="preserve">ratamiento, </w:t>
      </w:r>
      <w:r w:rsidR="00C94576">
        <w:rPr>
          <w:rFonts w:ascii="Times New Roman" w:hAnsi="Times New Roman" w:cs="Times New Roman"/>
        </w:rPr>
        <w:t>M</w:t>
      </w:r>
      <w:r w:rsidR="00D70A4C">
        <w:rPr>
          <w:rFonts w:ascii="Times New Roman" w:hAnsi="Times New Roman" w:cs="Times New Roman"/>
        </w:rPr>
        <w:t>ujeres, Puerto Rico</w:t>
      </w:r>
      <w:r>
        <w:rPr>
          <w:rFonts w:ascii="Times New Roman" w:hAnsi="Times New Roman" w:cs="Times New Roman"/>
        </w:rPr>
        <w:t xml:space="preserve">  </w:t>
      </w:r>
    </w:p>
    <w:p w14:paraId="2041F23D" w14:textId="08D86545" w:rsidR="0000546A" w:rsidRDefault="00AC1E09" w:rsidP="00750237">
      <w:pPr>
        <w:spacing w:line="360" w:lineRule="auto"/>
        <w:ind w:firstLine="720"/>
        <w:rPr>
          <w:rFonts w:ascii="Times New Roman" w:hAnsi="Times New Roman" w:cs="Times New Roman"/>
        </w:rPr>
      </w:pPr>
      <w:r w:rsidRPr="00AC1E09">
        <w:rPr>
          <w:rFonts w:ascii="Times New Roman" w:hAnsi="Times New Roman" w:cs="Times New Roman"/>
          <w:color w:val="000000" w:themeColor="text1"/>
        </w:rPr>
        <w:t>La Organización Mundial de la Salud (OMS) (2017) report</w:t>
      </w:r>
      <w:r w:rsidR="00F37D1B">
        <w:rPr>
          <w:rFonts w:ascii="Times New Roman" w:hAnsi="Times New Roman" w:cs="Times New Roman"/>
          <w:color w:val="000000" w:themeColor="text1"/>
        </w:rPr>
        <w:t xml:space="preserve">ó </w:t>
      </w:r>
      <w:r w:rsidRPr="00AC1E09">
        <w:rPr>
          <w:rFonts w:ascii="Times New Roman" w:hAnsi="Times New Roman" w:cs="Times New Roman"/>
          <w:color w:val="000000" w:themeColor="text1"/>
        </w:rPr>
        <w:t xml:space="preserve">que las Enfermedades Cardiovasculares (EC) continúan siendo una de las primeras causas de muerte a nivel mundial. En las últimas dos décadas las EC se han convertido en la primera causa de muerte en América Latina y el Caribe </w:t>
      </w:r>
      <w:r w:rsidRPr="00AC1E09">
        <w:rPr>
          <w:rFonts w:ascii="Times New Roman" w:hAnsi="Times New Roman" w:cs="Times New Roman"/>
          <w:color w:val="000000" w:themeColor="text1"/>
        </w:rPr>
        <w:fldChar w:fldCharType="begin" w:fldLock="1"/>
      </w:r>
      <w:r w:rsidRPr="00AC1E09">
        <w:rPr>
          <w:rFonts w:ascii="Times New Roman" w:hAnsi="Times New Roman" w:cs="Times New Roman"/>
          <w:color w:val="000000" w:themeColor="text1"/>
        </w:rPr>
        <w:instrText>ADDIN CSL_CITATION {"citationItems":[{"id":"ITEM-1","itemData":{"DOI":"10.1371/journal.pone.0054056","ISBN":"1932-6203 (Electronic)\\r1932-6203 (Linking)","ISSN":"19326203","PMID":"23349785","abstract":"BACKGROUND: Limited knowledge on the prevalence and distribution of risk factors impairs the planning and implementation of cardiovascular prevention programs in the Latin American and Caribbean (LAC) region.\\n\\nMETHODS AND FINDINGS: Prevalence of hypertension, diabetes mellitus, abnormal lipoprotein levels, obesity, and smoking were estimated from individual-level patient data pooled from population-based surveys (1998-2007, n=31,009) from eight LAC countries and from a national survey of the United States (US) population (1999-2004) Age and gender specific prevalence were estimated and age-gender adjusted comparisons between both populations were conducted. Prevalence of diabetes mellitus, hypertension, and low high-density lipoprotein (HDL)-cholesterol in LAC were 5% (95% confidence interval [95% CI]: 3.4, 7.9), 20.2% (95% CI: 12.5, 31), and 53.3% (95% CI: 47, 63.4), respectively. Compared to LAC region's average, the prevalence of each risk factor tended to be lower in Peru and higher in Chile. LAC women had higher prevalence of obesity and low HDL-cholesterol than men. Obesity, hypercholesterolemia, and hypertriglyceridemia were more prevalent in the US population than in LAC population (31 vs. 16.1%, 16.8 vs. 8.9%, and 36.2 vs. 26.5%, respectively). However, the prevalence of low HDL-cholesterol was higher in LAC than in the US (53.3 vs. 33.7%).\\n\\nCONCLUSIONS: Major cardiovascular risk factors are highly prevalent in LAC region, in particular low HDL-cholesterol. In addition, marked differences do exist in this prevalence profile between LAC and the US. The observed patterns of obesity-related risk factors and their current and future impact on the burden of cardiovascular diseases remain to be explained.","author":[{"dropping-particle":"","family":"Miranda","given":"J. Jaime","non-dropping-particle":"","parse-names":false,"suffix":""},{"dropping-particle":"","family":"Herrera","given":"Victor M.","non-dropping-particle":"","parse-names":false,"suffix":""},{"dropping-particle":"","family":"Chirinos","given":"Julio A.","non-dropping-particle":"","parse-names":false,"suffix":""},{"dropping-particle":"","family":"Gómez","given":"Luis F.","non-dropping-particle":"","parse-names":false,"suffix":""},{"dropping-particle":"","family":"Perel","given":"Pablo","non-dropping-particle":"","parse-names":false,"suffix":""},{"dropping-particle":"","family":"Pichardo","given":"Rafael","non-dropping-particle":"","parse-names":false,"suffix":""},{"dropping-particle":"","family":"González","given":"Angel","non-dropping-particle":"","parse-names":false,"suffix":""},{"dropping-particle":"","family":"Sánchez","given":"José R.","non-dropping-particle":"","parse-names":false,"suffix":""},{"dropping-particle":"","family":"Ferreccio","given":"Catterina","non-dropping-particle":"","parse-names":false,"suffix":""},{"dropping-particle":"","family":"Aguilera","given":"Ximena","non-dropping-particle":"","parse-names":false,"suffix":""},{"dropping-particle":"","family":"Silva","given":"Eglé","non-dropping-particle":"","parse-names":false,"suffix":""},{"dropping-particle":"","family":"Oróstegui","given":"Myriam","non-dropping-particle":"","parse-names":false,"suffix":""},{"dropping-particle":"","family":"Medina-Lezama","given":"Josefina","non-dropping-particle":"","parse-names":false,"suffix":""},{"dropping-particle":"","family":"Pérez","given":"Cynthia M.","non-dropping-particle":"","parse-names":false,"suffix":""},{"dropping-particle":"","family":"Suárez","given":"Erick","non-dropping-particle":"","parse-names":false,"suffix":""},{"dropping-particle":"","family":"Ortiz","given":"Ana P.","non-dropping-particle":"","parse-names":false,"suffix":""},{"dropping-particle":"","family":"Rosero","given":"Luis","non-dropping-particle":"","parse-names":false,"suffix":""},{"dropping-particle":"","family":"Schapochnik","given":"Noberto","non-dropping-particle":"","parse-names":false,"suffix":""},{"dropping-particle":"","family":"Ortiz","given":"Zulma","non-dropping-particle":"","parse-names":false,"suffix":""},{"dropping-particle":"","family":"Ferrante","given":"Daniel","non-dropping-particle":"","parse-names":false,"suffix":""},{"dropping-particle":"","family":"Casas","given":"Juan P.","non-dropping-particle":"","parse-names":false,"suffix":""},{"dropping-particle":"","family":"Bautista","given":"Leonelo E.","non-dropping-particle":"","parse-names":false,"suffix":""}],"container-title":"PLoS ONE","id":"ITEM-1","issue":"1","issued":{"date-parts":[["2013"]]},"page":"1-10","title":"Major Cardiovascular Risk Factors in Latin America: A Comparison with the United States. The Latin American Consortium of Studies in Obesity (LASO)","type":"article-journal","volume":"8"},"uris":["http://www.mendeley.com/documents/?uuid=a97e6d6d-0c0a-41fa-8c1d-af7aed7f405a"]}],"mendeley":{"formattedCitation":"(Miranda et al., 2013)","plainTextFormattedCitation":"(Miranda et al., 2013)","previouslyFormattedCitation":"(Miranda et al., 2013)"},"properties":{"noteIndex":0},"schema":"https://github.com/citation-style-language/schema/raw/master/csl-citation.json"}</w:instrText>
      </w:r>
      <w:r w:rsidRPr="00AC1E09">
        <w:rPr>
          <w:rFonts w:ascii="Times New Roman" w:hAnsi="Times New Roman" w:cs="Times New Roman"/>
          <w:color w:val="000000" w:themeColor="text1"/>
        </w:rPr>
        <w:fldChar w:fldCharType="separate"/>
      </w:r>
      <w:r w:rsidRPr="00AC1E09">
        <w:rPr>
          <w:rFonts w:ascii="Times New Roman" w:hAnsi="Times New Roman" w:cs="Times New Roman"/>
          <w:noProof/>
          <w:color w:val="000000" w:themeColor="text1"/>
        </w:rPr>
        <w:t>(Miranda et al., 2013)</w:t>
      </w:r>
      <w:r w:rsidRPr="00AC1E09">
        <w:rPr>
          <w:rFonts w:ascii="Times New Roman" w:hAnsi="Times New Roman" w:cs="Times New Roman"/>
          <w:color w:val="000000" w:themeColor="text1"/>
        </w:rPr>
        <w:fldChar w:fldCharType="end"/>
      </w:r>
      <w:r w:rsidRPr="00AC1E09">
        <w:rPr>
          <w:rFonts w:ascii="Times New Roman" w:hAnsi="Times New Roman" w:cs="Times New Roman"/>
          <w:color w:val="000000" w:themeColor="text1"/>
        </w:rPr>
        <w:t>. Las EC tienen un impacto en la calidad de vida relacionada con la salud</w:t>
      </w:r>
      <w:r w:rsidR="0000546A">
        <w:rPr>
          <w:rFonts w:ascii="Times New Roman" w:hAnsi="Times New Roman" w:cs="Times New Roman"/>
          <w:color w:val="000000" w:themeColor="text1"/>
        </w:rPr>
        <w:t xml:space="preserve"> (CVRS)</w:t>
      </w:r>
      <w:r w:rsidRPr="00AC1E09">
        <w:rPr>
          <w:rFonts w:ascii="Times New Roman" w:hAnsi="Times New Roman" w:cs="Times New Roman"/>
          <w:color w:val="000000" w:themeColor="text1"/>
        </w:rPr>
        <w:t xml:space="preserve"> en mujeres con diagnóstico de EC, así como su cumplimiento con el tratamiento, el conocimiento y los factores de riesgo de la EC. </w:t>
      </w:r>
      <w:r w:rsidR="00D70A4C" w:rsidRPr="00D70A4C">
        <w:rPr>
          <w:rFonts w:ascii="Times New Roman" w:hAnsi="Times New Roman" w:cs="Times New Roman"/>
        </w:rPr>
        <w:t xml:space="preserve">La pregunta de investigación fue si la AT actúa como un mediador en la CVRS en mujeres puertorriqueñas </w:t>
      </w:r>
      <w:r w:rsidR="00D70A4C" w:rsidRPr="00D70A4C">
        <w:rPr>
          <w:rFonts w:ascii="Times New Roman" w:hAnsi="Times New Roman" w:cs="Times New Roman"/>
        </w:rPr>
        <w:lastRenderedPageBreak/>
        <w:t>mayores de 35 años que padecen de EC. La categoría que se utilizó en este análisis fue las mujeres que identificaron padecer Enfermedades Hipertensivas [hipertensión].</w:t>
      </w:r>
      <w:r w:rsidR="0000546A">
        <w:rPr>
          <w:rFonts w:ascii="Times New Roman" w:hAnsi="Times New Roman" w:cs="Times New Roman"/>
        </w:rPr>
        <w:t xml:space="preserve"> </w:t>
      </w:r>
    </w:p>
    <w:p w14:paraId="5328576D" w14:textId="7ACAFF64" w:rsidR="005F22ED" w:rsidRPr="005F22ED" w:rsidRDefault="005F0819" w:rsidP="00750237">
      <w:pPr>
        <w:spacing w:line="360" w:lineRule="auto"/>
        <w:ind w:firstLine="720"/>
        <w:rPr>
          <w:rFonts w:ascii="Times New Roman" w:hAnsi="Times New Roman" w:cs="Times New Roman"/>
        </w:rPr>
      </w:pPr>
      <w:r w:rsidRPr="005F22ED">
        <w:rPr>
          <w:rFonts w:ascii="Times New Roman" w:hAnsi="Times New Roman" w:cs="Times New Roman"/>
        </w:rPr>
        <w:t xml:space="preserve">Las Enfermedades Cardiovasculares (EC) son la primera causa de muerte en Puerto Rico </w:t>
      </w:r>
      <w:r w:rsidRPr="005F22ED">
        <w:rPr>
          <w:rFonts w:ascii="Times New Roman" w:hAnsi="Times New Roman" w:cs="Times New Roman"/>
        </w:rPr>
        <w:fldChar w:fldCharType="begin" w:fldLock="1"/>
      </w:r>
      <w:r w:rsidRPr="005F22ED">
        <w:rPr>
          <w:rFonts w:ascii="Times New Roman" w:hAnsi="Times New Roman" w:cs="Times New Roman"/>
        </w:rPr>
        <w:instrText>ADDIN CSL_CITATION {"citationItems":[{"id":"ITEM-1","itemData":{"DOI":"10.1017/CBO9781107415324.004","ISBN":"9788578110796","ISSN":"1098-6596","PMID":"25246403","abstract":"Departamento de Salud. (2015). Resumen General de la Salud en\\r\\nPuerto Rico. San Juan, Puerto Rico\\r\\n","author":[{"dropping-particle":"","family":"Departamento de Salud","given":"","non-dropping-particle":"","parse-names":false,"suffix":""}],"container-title":"Informe de la Salud en Puerto Rico","id":"ITEM-1","issue":"1","issued":{"date-parts":[["2015"]]},"page":"1-262","title":"Resumen General de la Salud en Puerto Rico","type":"article-journal","volume":"1"},"uris":["http://www.mendeley.com/documents/?uuid=c68e528b-2382-4757-868d-b1f13d786ff0"]}],"mendeley":{"formattedCitation":"(Departamento de Salud, 2015)","plainTextFormattedCitation":"(Departamento de Salud, 2015)","previouslyFormattedCitation":"(Departamento de Salud, 2015)"},"properties":{"noteIndex":0},"schema":"https://github.com/citation-style-language/schema/raw/master/csl-citation.json"}</w:instrText>
      </w:r>
      <w:r w:rsidRPr="005F22ED">
        <w:rPr>
          <w:rFonts w:ascii="Times New Roman" w:hAnsi="Times New Roman" w:cs="Times New Roman"/>
        </w:rPr>
        <w:fldChar w:fldCharType="separate"/>
      </w:r>
      <w:r w:rsidRPr="005F22ED">
        <w:rPr>
          <w:rFonts w:ascii="Times New Roman" w:hAnsi="Times New Roman" w:cs="Times New Roman"/>
          <w:noProof/>
        </w:rPr>
        <w:t>(Departamento de Salud, 2015)</w:t>
      </w:r>
      <w:r w:rsidRPr="005F22ED">
        <w:rPr>
          <w:rFonts w:ascii="Times New Roman" w:hAnsi="Times New Roman" w:cs="Times New Roman"/>
        </w:rPr>
        <w:fldChar w:fldCharType="end"/>
      </w:r>
      <w:r w:rsidRPr="005F22ED">
        <w:rPr>
          <w:rFonts w:ascii="Times New Roman" w:hAnsi="Times New Roman" w:cs="Times New Roman"/>
        </w:rPr>
        <w:t xml:space="preserve">. La población puertorriqueña presenta un mayor riesgo de presentar factores de riesgo </w:t>
      </w:r>
      <w:r w:rsidRPr="002C08DF">
        <w:rPr>
          <w:rFonts w:ascii="Times New Roman" w:hAnsi="Times New Roman" w:cs="Times New Roman"/>
        </w:rPr>
        <w:t xml:space="preserve">relacionadas a las EC como la obesidad, diabetes, hipertensión e </w:t>
      </w:r>
      <w:proofErr w:type="spellStart"/>
      <w:r w:rsidRPr="002C08DF">
        <w:rPr>
          <w:rFonts w:ascii="Times New Roman" w:hAnsi="Times New Roman" w:cs="Times New Roman"/>
        </w:rPr>
        <w:t>dislipidemia</w:t>
      </w:r>
      <w:proofErr w:type="spellEnd"/>
      <w:r w:rsidRPr="002C08DF">
        <w:rPr>
          <w:rFonts w:ascii="Times New Roman" w:hAnsi="Times New Roman" w:cs="Times New Roman"/>
        </w:rPr>
        <w:t xml:space="preserve"> </w:t>
      </w:r>
      <w:r w:rsidRPr="002C08DF">
        <w:rPr>
          <w:rFonts w:ascii="Times New Roman" w:hAnsi="Times New Roman" w:cs="Times New Roman"/>
        </w:rPr>
        <w:fldChar w:fldCharType="begin" w:fldLock="1"/>
      </w:r>
      <w:r w:rsidRPr="002C08DF">
        <w:rPr>
          <w:rFonts w:ascii="Times New Roman" w:hAnsi="Times New Roman" w:cs="Times New Roman"/>
        </w:rPr>
        <w:instrText>ADDIN CSL_CITATION {"citationItems":[{"id":"ITEM-1","itemData":{"ISSN":"2373-6011","abstract":"Objective: To determine the risk of developing coronary heart disease (CHD) in a cross-sectional sample of Puerto Rico residents through an analysis of the 10-year Framingham risk score. Methods: An exploratory, retrospective, cross-sectional study of the medical records of patients 35 years or older who each visited the office of 1 of the 4 participating physicians on or after July 1, 2007. Results: Data for 453 patients were extracted from the medical records, but 96 cases were excluded because of incomplete data or the patients’ not fulfilling the inclusion criteria, thus yielding a total sample of 357 patients. The average patient age was 58 years old (±11.8); the majority (58%) was female. Eight of 10 patients were either overweight or obese. Eighty-five percent reported having at least 1 cardio metabolic condition. Of these, 72.3% self-reported having hypertension; 38.4%, dyslipidemia; and 37.8%, diabetes. Many patients were not at goal for blood pressure or for lipid and glucose parameters nor were these patients taking any medication for these conditions. Nearly one-third of the participants had a 10% or greater 10-year risk of developing CHD. Compared with women, men were 3.3 times more likely to have a 10-year CHD risk of 10% or greater and 4.2 times more likely to have a risk of 20% or greater. Conclusion: A substantial number of patients had risk factors for developing CHD and were not at goal for specific parameters. Larger scale epidemiological studies should be conducted to assess CHD risk in Puerto Rico so that public health initiatives to reduce this risk might be proposed.","author":[{"dropping-particle":"","family":"Monsanto","given":"Homero A.","non-dropping-particle":"","parse-names":false,"suffix":""},{"dropping-particle":"","family":"Renta-Muñoz","given":"Antonio","non-dropping-particle":"","parse-names":false,"suffix":""},{"dropping-particle":"","family":"Dones","given":"Wistremundo","non-dropping-particle":"","parse-names":false,"suffix":""},{"dropping-particle":"","family":"Comulada","given":"Angel","non-dropping-particle":"","parse-names":false,"suffix":""},{"dropping-particle":"","family":"Cidre","given":"Carlos","non-dropping-particle":"","parse-names":false,"suffix":""},{"dropping-particle":"","family":"Orengo","given":"Juan Carlos","non-dropping-particle":"","parse-names":false,"suffix":""}],"container-title":"Puerto Rico Health Sciences Journal","id":"ITEM-1","issue":"2","issued":{"date-parts":[["2014","5","21"]]},"language":"en","page":"58-64","title":"The Puerto Rico cardiovascular risk-estimation study (PRCaRES): An exploratory assessment of new patients in physicians’ offices","type":"article-journal","volume":"33"},"uris":["http://www.mendeley.com/documents/?uuid=b0907e5c-dc1a-462a-8c78-75f29b422477"]}],"mendeley":{"formattedCitation":"(Monsanto et al., 2014)","plainTextFormattedCitation":"(Monsanto et al., 2014)","previouslyFormattedCitation":"(Monsanto et al., 2014)"},"properties":{"noteIndex":0},"schema":"https://github.com/citation-style-language/schema/raw/master/csl-citation.json"}</w:instrText>
      </w:r>
      <w:r w:rsidRPr="002C08DF">
        <w:rPr>
          <w:rFonts w:ascii="Times New Roman" w:hAnsi="Times New Roman" w:cs="Times New Roman"/>
        </w:rPr>
        <w:fldChar w:fldCharType="separate"/>
      </w:r>
      <w:r w:rsidRPr="002C08DF">
        <w:rPr>
          <w:rFonts w:ascii="Times New Roman" w:hAnsi="Times New Roman" w:cs="Times New Roman"/>
          <w:noProof/>
        </w:rPr>
        <w:t>(Monsanto et al., 2014)</w:t>
      </w:r>
      <w:r w:rsidRPr="002C08DF">
        <w:rPr>
          <w:rFonts w:ascii="Times New Roman" w:hAnsi="Times New Roman" w:cs="Times New Roman"/>
        </w:rPr>
        <w:fldChar w:fldCharType="end"/>
      </w:r>
      <w:r w:rsidRPr="002C08DF">
        <w:rPr>
          <w:rFonts w:ascii="Times New Roman" w:hAnsi="Times New Roman" w:cs="Times New Roman"/>
        </w:rPr>
        <w:t>. Por otro lado, a pesar de las mejoras en el acceso a cubiertas de salud en Puerto Rico, el costo de tratamiento continúa siendo uno de los obstáculos que persiste en la población con EC (Torres-Pagán</w:t>
      </w:r>
      <w:r w:rsidR="002C08DF" w:rsidRPr="002C08DF">
        <w:rPr>
          <w:rFonts w:ascii="Times New Roman" w:hAnsi="Times New Roman" w:cs="Times New Roman"/>
        </w:rPr>
        <w:t xml:space="preserve"> et al.</w:t>
      </w:r>
      <w:r w:rsidRPr="002C08DF">
        <w:rPr>
          <w:rFonts w:ascii="Times New Roman" w:hAnsi="Times New Roman" w:cs="Times New Roman"/>
        </w:rPr>
        <w:t>, 2018).</w:t>
      </w:r>
      <w:r w:rsidRPr="005F22ED">
        <w:rPr>
          <w:rFonts w:ascii="Times New Roman" w:hAnsi="Times New Roman" w:cs="Times New Roman"/>
        </w:rPr>
        <w:t xml:space="preserve"> En el estudio de Rosario y colaboradores (2014), se encontró que existe una relación inversa entre la salud cardiovascular, los factores de riesgo psicosociales y el bienestar psicológico y físico en una muestra de personas empleadas en diferentes organizaciones.</w:t>
      </w:r>
    </w:p>
    <w:p w14:paraId="488031E3" w14:textId="5895AFC7" w:rsidR="005F0819" w:rsidRPr="005F22ED" w:rsidRDefault="005F22ED" w:rsidP="00750237">
      <w:pPr>
        <w:spacing w:line="360" w:lineRule="auto"/>
        <w:ind w:firstLine="720"/>
        <w:rPr>
          <w:rFonts w:ascii="Times New Roman" w:hAnsi="Times New Roman" w:cs="Times New Roman"/>
          <w:color w:val="000000" w:themeColor="text1"/>
        </w:rPr>
      </w:pPr>
      <w:r w:rsidRPr="005F22ED">
        <w:rPr>
          <w:rFonts w:ascii="Times New Roman" w:hAnsi="Times New Roman" w:cs="Times New Roman"/>
          <w:color w:val="000000" w:themeColor="text1"/>
        </w:rPr>
        <w:t xml:space="preserve">Las EC son la primera causa de muerte en las </w:t>
      </w:r>
      <w:r w:rsidRPr="005E4F7D">
        <w:rPr>
          <w:rFonts w:ascii="Times New Roman" w:hAnsi="Times New Roman" w:cs="Times New Roman"/>
          <w:color w:val="000000" w:themeColor="text1"/>
        </w:rPr>
        <w:t xml:space="preserve">mujeres </w:t>
      </w:r>
      <w:r w:rsidRPr="005E4F7D">
        <w:rPr>
          <w:rFonts w:ascii="Times New Roman" w:hAnsi="Times New Roman" w:cs="Times New Roman"/>
          <w:color w:val="000000" w:themeColor="text1"/>
        </w:rPr>
        <w:fldChar w:fldCharType="begin" w:fldLock="1"/>
      </w:r>
      <w:r w:rsidRPr="005E4F7D">
        <w:rPr>
          <w:rFonts w:ascii="Times New Roman" w:hAnsi="Times New Roman" w:cs="Times New Roman"/>
          <w:color w:val="000000" w:themeColor="text1"/>
        </w:rPr>
        <w:instrText>ADDIN CSL_CITATION {"citationItems":[{"id":"ITEM-1","itemData":{"DOI":"10.1161/CIRCRESAHA.116.307547","ISBN":"0009-7330","ISSN":"15244571","PMID":"27081110","abstract":"Cardiovascular disease continues to be the leading cause of death among women in the United States, accounting for ≈1 of every 3 female deaths. Sex-specific data focused on cardiovascular disease have been increasing steadily, yet is not routinely collected nor translated into practice. This comprehensive review focuses on novel and unique aspects of cardiovascular health in women and sex differences as they relate to clinical practice in the prevention, diagnosis, and treatment of cardiovascular disease. This review also provides current approaches to the evaluation and treatment of acute coronary syndromes that are more prevalent in women, including myocardial infarction associated with nonobstructive coronary arteries, spontaneous coronary artery dissection, and stress-induced cardiomyopathy (Takotsubo Syndrome). Other cardiovascular disease entities with higher prevalence or unique considerations in women, such as heart failure with preserved ejection fraction, peripheral arterial disease, and abdominal aortic aneurysms, are also briefly reviewed. Finally, recommendations for cardiac rehabilitation are addressed.","author":[{"dropping-particle":"","family":"Garcia","given":"Mariana","non-dropping-particle":"","parse-names":false,"suffix":""},{"dropping-particle":"","family":"Mulvagh","given":"Sharon L.","non-dropping-particle":"","parse-names":false,"suffix":""},{"dropping-particle":"","family":"Merz","given":"C. Noel Bairey","non-dropping-particle":"","parse-names":false,"suffix":""},{"dropping-particle":"","family":"Buring","given":"Julie E.","non-dropping-particle":"","parse-names":false,"suffix":""},{"dropping-particle":"","family":"Manson","given":"Jo Ann E","non-dropping-particle":"","parse-names":false,"suffix":""}],"container-title":"Circulation Research","id":"ITEM-1","issue":"8","issued":{"date-parts":[["2016"]]},"title":"Cardiovascular disease in women: Clinical perspectives","type":"article","volume":"118"},"uris":["http://www.mendeley.com/documents/?uuid=e4f2674b-74d6-3f44-aa75-860643b7245d"]}],"mendeley":{"formattedCitation":"(Garcia, Mulvagh, Merz, Buring, &amp; Manson, 2016)","plainTextFormattedCitation":"(Garcia, Mulvagh, Merz, Buring, &amp; Manson, 2016)","previouslyFormattedCitation":"(Garcia, Mulvagh, Merz, Buring, &amp; Manson, 2016a)"},"properties":{"noteIndex":0},"schema":"https://github.com/citation-style-language/schema/raw/master/csl-citation.json"}</w:instrText>
      </w:r>
      <w:r w:rsidRPr="005E4F7D">
        <w:rPr>
          <w:rFonts w:ascii="Times New Roman" w:hAnsi="Times New Roman" w:cs="Times New Roman"/>
          <w:color w:val="000000" w:themeColor="text1"/>
        </w:rPr>
        <w:fldChar w:fldCharType="separate"/>
      </w:r>
      <w:r w:rsidRPr="005E4F7D">
        <w:rPr>
          <w:rFonts w:ascii="Times New Roman" w:hAnsi="Times New Roman" w:cs="Times New Roman"/>
          <w:noProof/>
          <w:color w:val="000000" w:themeColor="text1"/>
        </w:rPr>
        <w:t>(Garc</w:t>
      </w:r>
      <w:r w:rsidR="002C08DF" w:rsidRPr="005E4F7D">
        <w:rPr>
          <w:rFonts w:ascii="Times New Roman" w:hAnsi="Times New Roman" w:cs="Times New Roman"/>
          <w:noProof/>
          <w:color w:val="000000" w:themeColor="text1"/>
        </w:rPr>
        <w:t>í</w:t>
      </w:r>
      <w:r w:rsidRPr="005E4F7D">
        <w:rPr>
          <w:rFonts w:ascii="Times New Roman" w:hAnsi="Times New Roman" w:cs="Times New Roman"/>
          <w:noProof/>
          <w:color w:val="000000" w:themeColor="text1"/>
        </w:rPr>
        <w:t>a</w:t>
      </w:r>
      <w:r w:rsidR="002C08DF" w:rsidRPr="005E4F7D">
        <w:rPr>
          <w:rFonts w:ascii="Times New Roman" w:hAnsi="Times New Roman" w:cs="Times New Roman"/>
          <w:noProof/>
          <w:color w:val="000000" w:themeColor="text1"/>
        </w:rPr>
        <w:t xml:space="preserve"> et al.</w:t>
      </w:r>
      <w:r w:rsidRPr="005E4F7D">
        <w:rPr>
          <w:rFonts w:ascii="Times New Roman" w:hAnsi="Times New Roman" w:cs="Times New Roman"/>
          <w:noProof/>
          <w:color w:val="000000" w:themeColor="text1"/>
        </w:rPr>
        <w:t>, 2016)</w:t>
      </w:r>
      <w:r w:rsidRPr="005E4F7D">
        <w:rPr>
          <w:rFonts w:ascii="Times New Roman" w:hAnsi="Times New Roman" w:cs="Times New Roman"/>
          <w:color w:val="000000" w:themeColor="text1"/>
        </w:rPr>
        <w:fldChar w:fldCharType="end"/>
      </w:r>
      <w:r w:rsidRPr="005E4F7D">
        <w:rPr>
          <w:rFonts w:ascii="Times New Roman" w:hAnsi="Times New Roman" w:cs="Times New Roman"/>
          <w:color w:val="000000" w:themeColor="text1"/>
        </w:rPr>
        <w:t>. Las mujeres</w:t>
      </w:r>
      <w:r w:rsidRPr="005F22ED">
        <w:rPr>
          <w:rFonts w:ascii="Times New Roman" w:hAnsi="Times New Roman" w:cs="Times New Roman"/>
          <w:color w:val="000000" w:themeColor="text1"/>
        </w:rPr>
        <w:t xml:space="preserve"> latinas y caribeñas en los grupos de mayor edad presentaron mayor riesgo de presentar varios factores de riesgo relacionados a las EC. Por otro lado, Tejero (2010) evidencia que las EC son la principal causa de muerte en mujeres entre las edades de 15 a 69 años en América Latina. En Puerto Rico, Monsanto y colegas (2014) identificaron que los niveles de riesgo a padecer de EC son más propensos entre las edades de 35 a 44 años en mujeres. </w:t>
      </w:r>
      <w:proofErr w:type="spellStart"/>
      <w:r w:rsidRPr="005F22ED">
        <w:rPr>
          <w:rFonts w:ascii="Times New Roman" w:hAnsi="Times New Roman" w:cs="Times New Roman"/>
          <w:color w:val="000000" w:themeColor="text1"/>
        </w:rPr>
        <w:t>Bairey</w:t>
      </w:r>
      <w:proofErr w:type="spellEnd"/>
      <w:r w:rsidRPr="005F22ED">
        <w:rPr>
          <w:rFonts w:ascii="Times New Roman" w:hAnsi="Times New Roman" w:cs="Times New Roman"/>
          <w:color w:val="000000" w:themeColor="text1"/>
        </w:rPr>
        <w:t xml:space="preserve"> y colegas (2017) identificaron que la tasa de mortalidad por EC había</w:t>
      </w:r>
      <w:r w:rsidR="00D70A4C">
        <w:rPr>
          <w:rFonts w:ascii="Times New Roman" w:hAnsi="Times New Roman" w:cs="Times New Roman"/>
          <w:color w:val="000000" w:themeColor="text1"/>
        </w:rPr>
        <w:t xml:space="preserve"> </w:t>
      </w:r>
      <w:r w:rsidRPr="005F22ED">
        <w:rPr>
          <w:rFonts w:ascii="Times New Roman" w:hAnsi="Times New Roman" w:cs="Times New Roman"/>
          <w:color w:val="000000" w:themeColor="text1"/>
        </w:rPr>
        <w:t xml:space="preserve">aumentado en mujeres jóvenes (menos de 55 años). La prevalencia de EC aumenta un 11% cada 5 años y es más alto en mujeres que en hombres </w:t>
      </w:r>
      <w:r w:rsidRPr="005F22ED">
        <w:rPr>
          <w:rFonts w:ascii="Times New Roman" w:hAnsi="Times New Roman" w:cs="Times New Roman"/>
          <w:color w:val="000000" w:themeColor="text1"/>
        </w:rPr>
        <w:fldChar w:fldCharType="begin" w:fldLock="1"/>
      </w:r>
      <w:r w:rsidRPr="005F22ED">
        <w:rPr>
          <w:rFonts w:ascii="Times New Roman" w:hAnsi="Times New Roman" w:cs="Times New Roman"/>
          <w:color w:val="000000" w:themeColor="text1"/>
        </w:rPr>
        <w:instrText>ADDIN CSL_CITATION {"citationItems":[{"id":"ITEM-1","itemData":{"DOI":"10.1016/j.numecd.2010.02.005","ISBN":"0939-4753","ISSN":"09394753","PMID":"20554175","abstract":"Cardiovascular disease is a leading cause of death and disability in adults in Latin America. Women are more affected by these diseases than by all forms of cancer. Latin American countries have experienced rapid and uneven socioeconomic changes with a significant effect on lifestyle, demographic and health-related indicators. Differences in methodological approaches make it difficult to compare studies and health statistics across countries in the region. According to available statistics, female population in Latin American countries have lower mortality rate from coronary heart disease and higher mortality rate from cerebrovascular disease than North America. Current rates of obesity and type 2 diabetes are alarming in female in some countries. The high prevalence of risk factors forecasts an increase in cardiovascular disease for the coming decades in this region of the world. More systematic and sustained efforts for research, education, surveillance, prevention, early detection and affordable treatment are required across all Latin American countries to improve health conditions for adult population and particularly for women, who are more affected by obesity and diabetes. This article reviews the available information on cardiovascular disease and related risk factors in Latin American countries with a focus on female and to provide a brief description of selected multinational and national efforts to study and prevent this threat. © 2010 Elsevier B.V.","author":[{"dropping-particle":"","family":"Tejero","given":"M. E.","non-dropping-particle":"","parse-names":false,"suffix":""}],"container-title":"Nutrition, Metabolism and Cardiovascular Diseases","id":"ITEM-1","issue":"6","issued":{"date-parts":[["2010"]]},"page":"405-411","publisher":"Elsevier Ltd","title":"Cardiovascular disease in Latin American women","type":"article-journal","volume":"20"},"uris":["http://www.mendeley.com/documents/?uuid=2d3bf9f5-fd2b-445c-a2ef-767648c85333"]}],"mendeley":{"formattedCitation":"(Tejero, 2010)","plainTextFormattedCitation":"(Tejero, 2010)","previouslyFormattedCitation":"(Tejero, 2010)"},"properties":{"noteIndex":0},"schema":"https://github.com/citation-style-language/schema/raw/master/csl-citation.json"}</w:instrText>
      </w:r>
      <w:r w:rsidRPr="005F22ED">
        <w:rPr>
          <w:rFonts w:ascii="Times New Roman" w:hAnsi="Times New Roman" w:cs="Times New Roman"/>
          <w:color w:val="000000" w:themeColor="text1"/>
        </w:rPr>
        <w:fldChar w:fldCharType="separate"/>
      </w:r>
      <w:r w:rsidRPr="005F22ED">
        <w:rPr>
          <w:rFonts w:ascii="Times New Roman" w:hAnsi="Times New Roman" w:cs="Times New Roman"/>
          <w:noProof/>
          <w:color w:val="000000" w:themeColor="text1"/>
        </w:rPr>
        <w:t>(Tejero, 2010)</w:t>
      </w:r>
      <w:r w:rsidRPr="005F22ED">
        <w:rPr>
          <w:rFonts w:ascii="Times New Roman" w:hAnsi="Times New Roman" w:cs="Times New Roman"/>
          <w:color w:val="000000" w:themeColor="text1"/>
        </w:rPr>
        <w:fldChar w:fldCharType="end"/>
      </w:r>
      <w:r w:rsidRPr="005F22ED">
        <w:rPr>
          <w:rFonts w:ascii="Times New Roman" w:hAnsi="Times New Roman" w:cs="Times New Roman"/>
          <w:color w:val="000000" w:themeColor="text1"/>
        </w:rPr>
        <w:t xml:space="preserve">. </w:t>
      </w:r>
      <w:r w:rsidR="005F0819" w:rsidRPr="005F22ED">
        <w:rPr>
          <w:rFonts w:ascii="Times New Roman" w:hAnsi="Times New Roman" w:cs="Times New Roman"/>
        </w:rPr>
        <w:t xml:space="preserve"> </w:t>
      </w:r>
    </w:p>
    <w:p w14:paraId="5B76E43D" w14:textId="1A870B28" w:rsidR="005F22ED" w:rsidRPr="005F22ED" w:rsidRDefault="00D70A4C" w:rsidP="00750237">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ab/>
      </w:r>
      <w:r w:rsidR="00AC1E09" w:rsidRPr="005F22ED">
        <w:rPr>
          <w:rFonts w:ascii="Times New Roman" w:hAnsi="Times New Roman" w:cs="Times New Roman"/>
          <w:color w:val="000000" w:themeColor="text1"/>
        </w:rPr>
        <w:t>La C</w:t>
      </w:r>
      <w:r w:rsidR="005F22ED" w:rsidRPr="005F22ED">
        <w:rPr>
          <w:rFonts w:ascii="Times New Roman" w:hAnsi="Times New Roman" w:cs="Times New Roman"/>
          <w:color w:val="000000" w:themeColor="text1"/>
        </w:rPr>
        <w:t>VRS</w:t>
      </w:r>
      <w:r w:rsidR="00AC1E09" w:rsidRPr="005F22ED">
        <w:rPr>
          <w:rFonts w:ascii="Times New Roman" w:hAnsi="Times New Roman" w:cs="Times New Roman"/>
          <w:color w:val="000000" w:themeColor="text1"/>
        </w:rPr>
        <w:t xml:space="preserve"> es la medida de percepción del paciente sobre su nivel de bienestar que permite la evaluación de su propio estado de salud permitiendo de esa manera auscultar la dimensión de la salud humana </w:t>
      </w:r>
      <w:r w:rsidR="00AC1E09" w:rsidRPr="005F22ED">
        <w:rPr>
          <w:rFonts w:ascii="Times New Roman" w:hAnsi="Times New Roman" w:cs="Times New Roman"/>
          <w:color w:val="000000" w:themeColor="text1"/>
        </w:rPr>
        <w:fldChar w:fldCharType="begin" w:fldLock="1"/>
      </w:r>
      <w:r w:rsidR="00AC1E09" w:rsidRPr="005F22ED">
        <w:rPr>
          <w:rFonts w:ascii="Times New Roman" w:hAnsi="Times New Roman" w:cs="Times New Roman"/>
          <w:color w:val="000000" w:themeColor="text1"/>
        </w:rPr>
        <w:instrText>ADDIN CSL_CITATION {"citationItems":[{"id":"ITEM-1","itemData":{"abstract":"Health related Quality of Life is commonly used as a subjective assessment of health status. This article is a review of theoretical concepts about quality of life. Some models are proposed and general issues about it measurement are analyzed. Information about health related quality of life helps for decision making about health care both in clinical and public care settings. (Rev Med Chile 2010; 138: 358-365).","author":[{"dropping-particle":"","family":"Urzúa","given":"Alfonso","non-dropping-particle":"","parse-names":false,"suffix":""}],"container-title":"Revista Medica de Chile","id":"ITEM-1","issued":{"date-parts":[["2010"]]},"page":"358-365","title":"Calidad de vida relacionada con la salud: Elementos conceptuales","type":"article-journal","volume":"138"},"uris":["http://www.mendeley.com/documents/?uuid=591c74a3-2113-45bc-8bc6-ff0907fe3994"]}],"mendeley":{"formattedCitation":"(Urzúa, 2010)","plainTextFormattedCitation":"(Urzúa, 2010)","previouslyFormattedCitation":"(Urzúa, 2010)"},"properties":{"noteIndex":0},"schema":"https://github.com/citation-style-language/schema/raw/master/csl-citation.json"}</w:instrText>
      </w:r>
      <w:r w:rsidR="00AC1E09" w:rsidRPr="005F22ED">
        <w:rPr>
          <w:rFonts w:ascii="Times New Roman" w:hAnsi="Times New Roman" w:cs="Times New Roman"/>
          <w:color w:val="000000" w:themeColor="text1"/>
        </w:rPr>
        <w:fldChar w:fldCharType="separate"/>
      </w:r>
      <w:r w:rsidR="00AC1E09" w:rsidRPr="005F22ED">
        <w:rPr>
          <w:rFonts w:ascii="Times New Roman" w:hAnsi="Times New Roman" w:cs="Times New Roman"/>
          <w:noProof/>
          <w:color w:val="000000" w:themeColor="text1"/>
        </w:rPr>
        <w:t>(Urzúa, 2010)</w:t>
      </w:r>
      <w:r w:rsidR="00AC1E09" w:rsidRPr="005F22ED">
        <w:rPr>
          <w:rFonts w:ascii="Times New Roman" w:hAnsi="Times New Roman" w:cs="Times New Roman"/>
          <w:color w:val="000000" w:themeColor="text1"/>
        </w:rPr>
        <w:fldChar w:fldCharType="end"/>
      </w:r>
      <w:r w:rsidR="00AC1E09" w:rsidRPr="005F22ED">
        <w:rPr>
          <w:rFonts w:ascii="Times New Roman" w:hAnsi="Times New Roman" w:cs="Times New Roman"/>
          <w:color w:val="000000" w:themeColor="text1"/>
        </w:rPr>
        <w:t>. Por esta raz</w:t>
      </w:r>
      <w:r w:rsidR="006330C6" w:rsidRPr="005F22ED">
        <w:rPr>
          <w:rFonts w:ascii="Times New Roman" w:hAnsi="Times New Roman" w:cs="Times New Roman"/>
          <w:color w:val="000000" w:themeColor="text1"/>
        </w:rPr>
        <w:t xml:space="preserve">ón, fue </w:t>
      </w:r>
      <w:r w:rsidR="00AC1E09" w:rsidRPr="005F22ED">
        <w:rPr>
          <w:rFonts w:ascii="Times New Roman" w:hAnsi="Times New Roman" w:cs="Times New Roman"/>
          <w:color w:val="000000" w:themeColor="text1"/>
        </w:rPr>
        <w:t>importante investigar la dirección de la relación entre la adherencia al tratamiento</w:t>
      </w:r>
      <w:r w:rsidR="005F22ED" w:rsidRPr="005F22ED">
        <w:rPr>
          <w:rFonts w:ascii="Times New Roman" w:hAnsi="Times New Roman" w:cs="Times New Roman"/>
          <w:color w:val="000000" w:themeColor="text1"/>
        </w:rPr>
        <w:t xml:space="preserve"> (AT)</w:t>
      </w:r>
      <w:r w:rsidR="00AC1E09" w:rsidRPr="005F22ED">
        <w:rPr>
          <w:rFonts w:ascii="Times New Roman" w:hAnsi="Times New Roman" w:cs="Times New Roman"/>
          <w:color w:val="000000" w:themeColor="text1"/>
        </w:rPr>
        <w:t xml:space="preserve"> y la CVRS en mujeres puertorriqueñas mayores de 35 años que padecen de EC. Por otro lado, Martín Alfonso y Grau Abalo (2014) report</w:t>
      </w:r>
      <w:r w:rsidR="005F22ED" w:rsidRPr="005F22ED">
        <w:rPr>
          <w:rFonts w:ascii="Times New Roman" w:hAnsi="Times New Roman" w:cs="Times New Roman"/>
          <w:color w:val="000000" w:themeColor="text1"/>
        </w:rPr>
        <w:t>ó</w:t>
      </w:r>
      <w:r w:rsidR="00AC1E09" w:rsidRPr="005F22ED">
        <w:rPr>
          <w:rFonts w:ascii="Times New Roman" w:hAnsi="Times New Roman" w:cs="Times New Roman"/>
          <w:color w:val="000000" w:themeColor="text1"/>
        </w:rPr>
        <w:t xml:space="preserve"> que el 40% de los pacientes no cumplen con las recomendaciones terapéuticas y que en el caso de las enfermedades crónicas el 20% no cumplen con las indicaciones del tratamiento según establecidas por su médico.</w:t>
      </w:r>
      <w:r w:rsidR="00115C7E">
        <w:rPr>
          <w:rFonts w:ascii="Times New Roman" w:hAnsi="Times New Roman" w:cs="Times New Roman"/>
          <w:color w:val="000000" w:themeColor="text1"/>
        </w:rPr>
        <w:t xml:space="preserve"> </w:t>
      </w:r>
      <w:r w:rsidR="00AC1E09" w:rsidRPr="005F22ED">
        <w:rPr>
          <w:rFonts w:ascii="Times New Roman" w:hAnsi="Times New Roman" w:cs="Times New Roman"/>
          <w:color w:val="000000" w:themeColor="text1"/>
        </w:rPr>
        <w:t xml:space="preserve">La falta de adherencia a los tratamientos es una situación que impacta a nivel económico, médico y psicosocial en el paciente </w:t>
      </w:r>
      <w:r w:rsidR="00AC1E09" w:rsidRPr="005F22ED">
        <w:rPr>
          <w:rFonts w:ascii="Times New Roman" w:hAnsi="Times New Roman" w:cs="Times New Roman"/>
          <w:color w:val="000000" w:themeColor="text1"/>
        </w:rPr>
        <w:fldChar w:fldCharType="begin" w:fldLock="1"/>
      </w:r>
      <w:r w:rsidR="00AC1E09" w:rsidRPr="005F22ED">
        <w:rPr>
          <w:rFonts w:ascii="Times New Roman" w:hAnsi="Times New Roman" w:cs="Times New Roman"/>
          <w:color w:val="000000" w:themeColor="text1"/>
        </w:rPr>
        <w:instrText>ADDIN CSL_CITATION {"citationItems":[{"id":"ITEM-1","itemData":{"ISSN":"0864-3466","abstract":"Las dificultades existentes en el seguimiento de las indicaciones médicas por los enfermos crónicos hacen del estudio de la adherencia a los tratamientos una línea de investigación importante y presente. El presente trabajo tiene como objetivo presentar un marco conceptual que fundamenta desde el punto de vista teórico la comprensión del concepto de adherencia al tratamiento en enfermedades crónicas en contraposición al uso de otros términos utilizados en la investigación y la práctica médica. Para conocer el estado actual de las investigaciones sobre el tema, se revisaron las bases de datos disponibles en la Red telemática de Salud de Cuba en el periodo de 2003 al 2007. Se expone una propuesta que permite enriquecer las acciones encaminadas al logro de la adherencia, vinculada al sistema de atención integral al enfermo crónico. El marco conceptual presentado puede constituir un referente para el estudio, evaluación y mejora de la adherencia a los tratamientos médicos en estos enfermos. Palabras","author":[{"dropping-particle":"","family":"Ángeles","given":"C Libertad De Los","non-dropping-particle":"","parse-names":false,"suffix":""},{"dropping-particle":"","family":"Alfonso","given":"Martín","non-dropping-particle":"","parse-names":false,"suffix":""},{"dropping-particle":"","family":"Grau","given":"I C Jorge Amado","non-dropping-particle":"","parse-names":false,"suffix":""}],"container-title":"Revista Cubana de Salud Pública","id":"ITEM-1","issue":"2","issued":{"date-parts":[["2014"]]},"page":"225-238","title":"Marco conceptual para la evaluación y mejora de la adherencia a los tratamientos médicos en enfermedades crónicas Conceptual framework for evaluating and improving adherence to medical treatment in chronic diseases","type":"article-journal","volume":"40"},"uris":["http://www.mendeley.com/documents/?uuid=1efda429-dd36-4964-bfb6-48ca690a8a0a"]}],"mendeley":{"formattedCitation":"(Ángeles, Alfonso, &amp; Grau, 2014)","plainTextFormattedCitation":"(Ángeles, Alfonso, &amp; Grau, 2014)","previouslyFormattedCitation":"(Ángeles, Alfonso, &amp; Grau, 2014)"},"properties":{"noteIndex":0},"schema":"https://github.com/citation-style-language/schema/raw/master/csl-citation.json"}</w:instrText>
      </w:r>
      <w:r w:rsidR="00AC1E09" w:rsidRPr="005F22ED">
        <w:rPr>
          <w:rFonts w:ascii="Times New Roman" w:hAnsi="Times New Roman" w:cs="Times New Roman"/>
          <w:color w:val="000000" w:themeColor="text1"/>
        </w:rPr>
        <w:fldChar w:fldCharType="separate"/>
      </w:r>
      <w:r w:rsidR="00AC1E09" w:rsidRPr="005F22ED">
        <w:rPr>
          <w:rFonts w:ascii="Times New Roman" w:hAnsi="Times New Roman" w:cs="Times New Roman"/>
          <w:noProof/>
          <w:color w:val="000000" w:themeColor="text1"/>
        </w:rPr>
        <w:t>(Ángeles, Alfonso, &amp; Grau, 2014)</w:t>
      </w:r>
      <w:r w:rsidR="00AC1E09" w:rsidRPr="005F22ED">
        <w:rPr>
          <w:rFonts w:ascii="Times New Roman" w:hAnsi="Times New Roman" w:cs="Times New Roman"/>
          <w:color w:val="000000" w:themeColor="text1"/>
        </w:rPr>
        <w:fldChar w:fldCharType="end"/>
      </w:r>
      <w:r w:rsidR="00AC1E09" w:rsidRPr="005F22ED">
        <w:rPr>
          <w:rFonts w:ascii="Times New Roman" w:hAnsi="Times New Roman" w:cs="Times New Roman"/>
          <w:color w:val="000000" w:themeColor="text1"/>
        </w:rPr>
        <w:t>.</w:t>
      </w:r>
      <w:r w:rsidR="005F22ED" w:rsidRPr="005F22ED">
        <w:rPr>
          <w:rFonts w:ascii="Times New Roman" w:hAnsi="Times New Roman" w:cs="Times New Roman"/>
          <w:color w:val="000000" w:themeColor="text1"/>
        </w:rPr>
        <w:t xml:space="preserve"> </w:t>
      </w:r>
    </w:p>
    <w:p w14:paraId="759AB2D2" w14:textId="77777777" w:rsidR="00FD0766" w:rsidRDefault="005F22ED" w:rsidP="00750237">
      <w:pPr>
        <w:spacing w:line="360" w:lineRule="auto"/>
        <w:rPr>
          <w:rFonts w:ascii="Times New Roman" w:hAnsi="Times New Roman" w:cs="Times New Roman"/>
        </w:rPr>
      </w:pPr>
      <w:r w:rsidRPr="005F22ED">
        <w:rPr>
          <w:rFonts w:ascii="Times New Roman" w:hAnsi="Times New Roman" w:cs="Times New Roman"/>
          <w:color w:val="000000" w:themeColor="text1"/>
        </w:rPr>
        <w:lastRenderedPageBreak/>
        <w:tab/>
      </w:r>
      <w:r w:rsidRPr="005F22ED">
        <w:rPr>
          <w:rFonts w:ascii="Times New Roman" w:hAnsi="Times New Roman" w:cs="Times New Roman"/>
        </w:rPr>
        <w:t xml:space="preserve">Con relación a la CVRS en puertorriqueños residentes de la Isla se presenta como pobre (física y mental) siendo la salud física la más afectada </w:t>
      </w:r>
      <w:r w:rsidRPr="005F22ED">
        <w:rPr>
          <w:rFonts w:ascii="Times New Roman" w:hAnsi="Times New Roman" w:cs="Times New Roman"/>
        </w:rPr>
        <w:fldChar w:fldCharType="begin" w:fldLock="1"/>
      </w:r>
      <w:r w:rsidRPr="005F22ED">
        <w:rPr>
          <w:rFonts w:ascii="Times New Roman" w:hAnsi="Times New Roman" w:cs="Times New Roman"/>
        </w:rPr>
        <w:instrText>ADDIN CSL_CITATION {"citationItems":[{"id":"ITEM-1","itemData":{"DOI":"10.22199/s07187475.2018.0003.00007","ISSN":"07187475","abstract":"ANTECEDENTES:Las enfermedades cardiovasculares (EC) se encuentran entre las primeras causas de mortalidad en Puerto Rico. En Estados Unidos, los latinos reportan mayor prevalencia de factores de riesgo relacionados a las EC. OBJETIVO:evaluar la relación entre la percepción de salud general (PSG) y la calidad de vida relacionada a la salud (CVRS) en puertorriqueños/as que padecen de EC. METODO:Utilizamos la encuesta “Puerto Rico Behavioral Risk Factor Surveillance System” (2015) para computar la relación entre la PSG y la CVRS en personas que reportaron padecer de EC (n = 588). RESULTADOS:El análisis bivariado muestra una asociación entre la CVRS (mental y física), la PSG y EC. Los modelos ajustados por EC muestran una mayor probabilidad de reportar una pobre CVRS. Los hallazgos indican una mayor probabilidad de que los adultos con enfermedad coronaria reporten pobre salud mental (OR=2.51; p&lt;0.05) y física (OR=1.99; p=&lt;0.05). Datos similares fueron presentados para la población con derrame que informó pobre salud física (OR= 1.96; p&lt;0.05). La salud buena a pobre fue mayor en personas con enfermedades coronarias (OR=3.43; p&lt;0.05. CONCLUSION:las personas con enfermedades coronarias presentan mayor probabilidad de experimentar pobre CVRS a diferencia de las personas conderrame.","author":[{"dropping-particle":"","family":"Sánchez-Galarza","given":"Astrid","non-dropping-particle":"","parse-names":false,"suffix":""},{"dropping-particle":"","family":"Delfino-Blanco","given":"Corina","non-dropping-particle":"","parse-names":false,"suffix":""},{"dropping-particle":"","family":"Rosa-Rodríguez","given":"Yarimar","non-dropping-particle":"","parse-names":false,"suffix":""},{"dropping-particle":"","family":"Torres-Pagán","given":"Leonell","non-dropping-particle":"","parse-names":false,"suffix":""}],"container-title":"Salud &amp; Sociedad","id":"ITEM-1","issue":"3","issued":{"date-parts":[["2018"]]},"page":"294-305","title":"Percepción de Salud General y Calidad de Vida de Puertorriqueños/as con Enfermedades Cardiovasculares.","type":"article-journal","volume":"9"},"uris":["http://www.mendeley.com/documents/?uuid=5e6921f3-a641-4adb-924e-fa20e41c277b"]}],"mendeley":{"formattedCitation":"(Sánchez-Galarza, Delfino-Blanco, Rosa-Rodríguez, &amp; Torres-Pagán, 2018)","plainTextFormattedCitation":"(Sánchez-Galarza, Delfino-Blanco, Rosa-Rodríguez, &amp; Torres-Pagán, 2018)","previouslyFormattedCitation":"(Sánchez-Galarza, Delfino-Blanco, Rosa-Rodríguez, &amp; Torres-Pagán, 2018)"},"properties":{"noteIndex":0},"schema":"https://github.com/citation-style-language/schema/raw/master/csl-citation.json"}</w:instrText>
      </w:r>
      <w:r w:rsidRPr="005F22ED">
        <w:rPr>
          <w:rFonts w:ascii="Times New Roman" w:hAnsi="Times New Roman" w:cs="Times New Roman"/>
        </w:rPr>
        <w:fldChar w:fldCharType="separate"/>
      </w:r>
      <w:r w:rsidRPr="005F22ED">
        <w:rPr>
          <w:rFonts w:ascii="Times New Roman" w:hAnsi="Times New Roman" w:cs="Times New Roman"/>
          <w:noProof/>
        </w:rPr>
        <w:t>(Sánchez-Galarza, Delfino-Blanco, Rosa-Rodríguez, &amp; Torres-Pagán, 2018)</w:t>
      </w:r>
      <w:r w:rsidRPr="005F22ED">
        <w:rPr>
          <w:rFonts w:ascii="Times New Roman" w:hAnsi="Times New Roman" w:cs="Times New Roman"/>
        </w:rPr>
        <w:fldChar w:fldCharType="end"/>
      </w:r>
      <w:r w:rsidRPr="005F22ED">
        <w:rPr>
          <w:rFonts w:ascii="Times New Roman" w:hAnsi="Times New Roman" w:cs="Times New Roman"/>
        </w:rPr>
        <w:t xml:space="preserve">. Al dar énfasis a la población de estudio que es la de mujeres puertorriqueñas, la literatura de igual manera confirma que las EC son la primera causa de muerte en este grupo. Sin embargo, son pocas las investigaciones que se realizan en Puerto Rico sobre las EC en mujeres y en las diferentes manifestaciones que se presentan por sexo. Al mismo tiempo, es poca la literatura en Puerto Rico que estudia el impacto de la adherencia al tratamiento (AD) y la CVRS en las mujeres que padecen de EC. </w:t>
      </w:r>
    </w:p>
    <w:p w14:paraId="6E81074F" w14:textId="77777777" w:rsidR="00FD0766" w:rsidRDefault="00FD0766" w:rsidP="00750237">
      <w:pPr>
        <w:spacing w:line="360" w:lineRule="auto"/>
        <w:rPr>
          <w:rFonts w:ascii="Times New Roman" w:hAnsi="Times New Roman" w:cs="Times New Roman"/>
        </w:rPr>
      </w:pPr>
    </w:p>
    <w:p w14:paraId="793CA9AB" w14:textId="4ACB2616" w:rsidR="00D70A4C" w:rsidRPr="00FD0766" w:rsidRDefault="00AC1E09" w:rsidP="00750237">
      <w:pPr>
        <w:spacing w:line="360" w:lineRule="auto"/>
        <w:rPr>
          <w:rFonts w:ascii="Times New Roman" w:hAnsi="Times New Roman" w:cs="Times New Roman"/>
        </w:rPr>
      </w:pPr>
      <w:r w:rsidRPr="00AC1E09">
        <w:rPr>
          <w:rFonts w:ascii="Times New Roman" w:hAnsi="Times New Roman" w:cs="Times New Roman"/>
          <w:b/>
          <w:bCs/>
          <w:color w:val="000000" w:themeColor="text1"/>
        </w:rPr>
        <w:t>Método</w:t>
      </w:r>
    </w:p>
    <w:p w14:paraId="457B7E00" w14:textId="408DF350" w:rsidR="00787B25" w:rsidRDefault="00AC1E09" w:rsidP="00750237">
      <w:pPr>
        <w:spacing w:line="360" w:lineRule="auto"/>
        <w:ind w:firstLine="720"/>
        <w:rPr>
          <w:rFonts w:ascii="Times New Roman" w:eastAsia="Times New Roman" w:hAnsi="Times New Roman" w:cs="Times New Roman"/>
          <w:color w:val="000000" w:themeColor="text1"/>
        </w:rPr>
      </w:pPr>
      <w:r w:rsidRPr="00AC1E09">
        <w:rPr>
          <w:rFonts w:ascii="Times New Roman" w:eastAsia="Times New Roman" w:hAnsi="Times New Roman" w:cs="Times New Roman"/>
          <w:color w:val="000000" w:themeColor="text1"/>
        </w:rPr>
        <w:t>Se trata de un estudio cuantitativo</w:t>
      </w:r>
      <w:r w:rsidR="00FD0766">
        <w:rPr>
          <w:rFonts w:ascii="Times New Roman" w:eastAsia="Times New Roman" w:hAnsi="Times New Roman" w:cs="Times New Roman"/>
          <w:color w:val="000000" w:themeColor="text1"/>
        </w:rPr>
        <w:t xml:space="preserve"> con </w:t>
      </w:r>
      <w:r w:rsidRPr="00AC1E09">
        <w:rPr>
          <w:rFonts w:ascii="Times New Roman" w:eastAsia="Times New Roman" w:hAnsi="Times New Roman" w:cs="Times New Roman"/>
          <w:color w:val="000000" w:themeColor="text1"/>
        </w:rPr>
        <w:t>diseño no experimental, correlacional</w:t>
      </w:r>
      <w:r w:rsidR="00F95121">
        <w:rPr>
          <w:rFonts w:ascii="Times New Roman" w:eastAsia="Times New Roman" w:hAnsi="Times New Roman" w:cs="Times New Roman"/>
          <w:color w:val="000000" w:themeColor="text1"/>
        </w:rPr>
        <w:t xml:space="preserve"> y </w:t>
      </w:r>
      <w:proofErr w:type="spellStart"/>
      <w:r w:rsidR="00F95121">
        <w:rPr>
          <w:rFonts w:ascii="Times New Roman" w:eastAsia="Times New Roman" w:hAnsi="Times New Roman" w:cs="Times New Roman"/>
          <w:color w:val="000000" w:themeColor="text1"/>
        </w:rPr>
        <w:t>transeccional</w:t>
      </w:r>
      <w:proofErr w:type="spellEnd"/>
      <w:r w:rsidRPr="00AC1E09">
        <w:rPr>
          <w:rFonts w:ascii="Times New Roman" w:eastAsia="Times New Roman" w:hAnsi="Times New Roman" w:cs="Times New Roman"/>
          <w:color w:val="000000" w:themeColor="text1"/>
        </w:rPr>
        <w:t xml:space="preserve">. </w:t>
      </w:r>
      <w:r w:rsidR="00F944E2" w:rsidRPr="00F944E2">
        <w:rPr>
          <w:rFonts w:ascii="Times New Roman" w:hAnsi="Times New Roman" w:cs="Times New Roman"/>
        </w:rPr>
        <w:t>Las participantes del estudio fueron mujeres de 35 años o más que presentaban un diagnóstico de EC cumpliendo con algún criterio del ICD-10.</w:t>
      </w:r>
      <w:r w:rsidR="00CB4C41">
        <w:rPr>
          <w:rFonts w:ascii="Times New Roman" w:hAnsi="Times New Roman" w:cs="Times New Roman"/>
        </w:rPr>
        <w:t xml:space="preserve"> </w:t>
      </w:r>
      <w:r w:rsidR="00787B25">
        <w:rPr>
          <w:rFonts w:ascii="Times New Roman" w:eastAsia="Times New Roman" w:hAnsi="Times New Roman" w:cs="Times New Roman"/>
          <w:color w:val="000000" w:themeColor="text1"/>
        </w:rPr>
        <w:t>L</w:t>
      </w:r>
      <w:r w:rsidR="00787B25" w:rsidRPr="00AC1E09">
        <w:rPr>
          <w:rFonts w:ascii="Times New Roman" w:eastAsia="Times New Roman" w:hAnsi="Times New Roman" w:cs="Times New Roman"/>
          <w:color w:val="000000" w:themeColor="text1"/>
        </w:rPr>
        <w:t xml:space="preserve">a muestra </w:t>
      </w:r>
      <w:r w:rsidR="00787B25">
        <w:rPr>
          <w:rFonts w:ascii="Times New Roman" w:eastAsia="Times New Roman" w:hAnsi="Times New Roman" w:cs="Times New Roman"/>
          <w:color w:val="000000" w:themeColor="text1"/>
        </w:rPr>
        <w:t xml:space="preserve">fue </w:t>
      </w:r>
      <w:r w:rsidR="00787B25" w:rsidRPr="00B659C8">
        <w:rPr>
          <w:rFonts w:ascii="Times New Roman" w:eastAsia="Times New Roman" w:hAnsi="Times New Roman" w:cs="Times New Roman"/>
          <w:color w:val="000000" w:themeColor="text1"/>
        </w:rPr>
        <w:t>de 89 mujeres qu</w:t>
      </w:r>
      <w:r w:rsidR="00787B25">
        <w:rPr>
          <w:rFonts w:ascii="Times New Roman" w:eastAsia="Times New Roman" w:hAnsi="Times New Roman" w:cs="Times New Roman"/>
          <w:color w:val="000000" w:themeColor="text1"/>
        </w:rPr>
        <w:t xml:space="preserve">e se reclutaron por muestreo intencional y por disponibilidad por dos métodos: </w:t>
      </w:r>
      <w:r w:rsidR="00E45432">
        <w:rPr>
          <w:rFonts w:ascii="Times New Roman" w:eastAsia="Times New Roman" w:hAnsi="Times New Roman" w:cs="Times New Roman"/>
          <w:color w:val="000000" w:themeColor="text1"/>
        </w:rPr>
        <w:t xml:space="preserve">asistencia en las clínicas de salud de dos hospitales del norte de Puerto Rico y promocionando el estudio en formato electrónico. </w:t>
      </w:r>
    </w:p>
    <w:p w14:paraId="476A519E" w14:textId="57E67A3F" w:rsidR="006F02E5" w:rsidRDefault="00CB4C41" w:rsidP="00750237">
      <w:pPr>
        <w:spacing w:line="360" w:lineRule="auto"/>
        <w:ind w:firstLine="720"/>
        <w:rPr>
          <w:rFonts w:ascii="Times New Roman" w:hAnsi="Times New Roman" w:cs="Times New Roman"/>
        </w:rPr>
      </w:pPr>
      <w:r w:rsidRPr="00CB4C41">
        <w:rPr>
          <w:rFonts w:ascii="Times New Roman" w:hAnsi="Times New Roman" w:cs="Times New Roman"/>
        </w:rPr>
        <w:t xml:space="preserve">Los </w:t>
      </w:r>
      <w:r w:rsidR="005E15B6">
        <w:rPr>
          <w:rFonts w:ascii="Times New Roman" w:hAnsi="Times New Roman" w:cs="Times New Roman"/>
        </w:rPr>
        <w:t>criterios</w:t>
      </w:r>
      <w:r w:rsidRPr="00CB4C41">
        <w:rPr>
          <w:rFonts w:ascii="Times New Roman" w:hAnsi="Times New Roman" w:cs="Times New Roman"/>
        </w:rPr>
        <w:t xml:space="preserve"> de inclusión de la muestra fueron: mujeres de 35 años o más, con diagnóstico de EC, nacidas o residentes de Puerto Rico por 10 años o más, auto identificados como latinas y que su primer idioma fuera el español. Los criterios de exclusión que se utilizaron fueron: nivel de lectura menor de octavo grado, presentar impedimento visual o auditivo, no padecer de enfermedades cardiovasculares, no ser residentes de Puerto Rico y que su primer idioma no fuera español. Los riesgos asociados con este estudio fueron mínimos o iguales a la incomodidad que podía sentir al contestar las preguntas de cualquier otro cuestionario o formulario de su vida diaria.</w:t>
      </w:r>
      <w:r>
        <w:rPr>
          <w:rFonts w:ascii="Times New Roman" w:hAnsi="Times New Roman" w:cs="Times New Roman"/>
        </w:rPr>
        <w:t xml:space="preserve"> </w:t>
      </w:r>
    </w:p>
    <w:p w14:paraId="59456D4F" w14:textId="577F480A" w:rsidR="006C0071" w:rsidRPr="006F02E5" w:rsidRDefault="006C0071" w:rsidP="00750237">
      <w:pPr>
        <w:spacing w:line="360" w:lineRule="auto"/>
        <w:ind w:firstLine="720"/>
        <w:rPr>
          <w:rFonts w:ascii="Times New Roman" w:hAnsi="Times New Roman" w:cs="Times New Roman"/>
          <w:b/>
          <w:bCs/>
          <w:color w:val="000000" w:themeColor="text1"/>
        </w:rPr>
      </w:pPr>
      <w:r>
        <w:rPr>
          <w:rFonts w:ascii="Times New Roman" w:hAnsi="Times New Roman" w:cs="Times New Roman"/>
        </w:rPr>
        <w:t xml:space="preserve">Las </w:t>
      </w:r>
      <w:r w:rsidRPr="00D70A4C">
        <w:rPr>
          <w:rFonts w:ascii="Times New Roman" w:hAnsi="Times New Roman" w:cs="Times New Roman"/>
        </w:rPr>
        <w:t>tres escalas</w:t>
      </w:r>
      <w:r>
        <w:rPr>
          <w:rFonts w:ascii="Times New Roman" w:hAnsi="Times New Roman" w:cs="Times New Roman"/>
        </w:rPr>
        <w:t xml:space="preserve"> utilizadas fueron: </w:t>
      </w:r>
      <w:r>
        <w:rPr>
          <w:rFonts w:ascii="Times New Roman" w:eastAsia="Times New Roman" w:hAnsi="Times New Roman" w:cs="Times New Roman"/>
          <w:color w:val="000000" w:themeColor="text1"/>
        </w:rPr>
        <w:t xml:space="preserve">Escala </w:t>
      </w:r>
      <w:r w:rsidRPr="00AC1E09">
        <w:rPr>
          <w:rFonts w:ascii="Times New Roman" w:eastAsia="Times New Roman" w:hAnsi="Times New Roman" w:cs="Times New Roman"/>
          <w:color w:val="000000" w:themeColor="text1"/>
        </w:rPr>
        <w:t xml:space="preserve">de datos sociodemográficos, </w:t>
      </w:r>
      <w:r>
        <w:rPr>
          <w:rFonts w:ascii="Times New Roman" w:eastAsia="Times New Roman" w:hAnsi="Times New Roman" w:cs="Times New Roman"/>
          <w:color w:val="000000" w:themeColor="text1"/>
        </w:rPr>
        <w:t xml:space="preserve">Escala de Calidad de Vida </w:t>
      </w:r>
      <w:r w:rsidRPr="00AC1E09">
        <w:rPr>
          <w:rFonts w:ascii="Times New Roman" w:eastAsia="Times New Roman" w:hAnsi="Times New Roman" w:cs="Times New Roman"/>
          <w:color w:val="000000" w:themeColor="text1"/>
        </w:rPr>
        <w:t xml:space="preserve">WHOQOL-BREF y </w:t>
      </w:r>
      <w:r>
        <w:rPr>
          <w:rFonts w:ascii="Times New Roman" w:eastAsia="Times New Roman" w:hAnsi="Times New Roman" w:cs="Times New Roman"/>
          <w:color w:val="000000" w:themeColor="text1"/>
        </w:rPr>
        <w:t xml:space="preserve">Escala de la Adherencia Terapéutica </w:t>
      </w:r>
      <w:r w:rsidRPr="00AC1E09">
        <w:rPr>
          <w:rFonts w:ascii="Times New Roman" w:eastAsia="Times New Roman" w:hAnsi="Times New Roman" w:cs="Times New Roman"/>
          <w:color w:val="000000" w:themeColor="text1"/>
        </w:rPr>
        <w:t>M</w:t>
      </w:r>
      <w:r>
        <w:rPr>
          <w:rFonts w:ascii="Times New Roman" w:eastAsia="Times New Roman" w:hAnsi="Times New Roman" w:cs="Times New Roman"/>
          <w:color w:val="000000" w:themeColor="text1"/>
        </w:rPr>
        <w:t xml:space="preserve">artín </w:t>
      </w:r>
      <w:proofErr w:type="spellStart"/>
      <w:r w:rsidRPr="00AC1E09">
        <w:rPr>
          <w:rFonts w:ascii="Times New Roman" w:eastAsia="Times New Roman" w:hAnsi="Times New Roman" w:cs="Times New Roman"/>
          <w:color w:val="000000" w:themeColor="text1"/>
        </w:rPr>
        <w:t>B</w:t>
      </w:r>
      <w:r>
        <w:rPr>
          <w:rFonts w:ascii="Times New Roman" w:eastAsia="Times New Roman" w:hAnsi="Times New Roman" w:cs="Times New Roman"/>
          <w:color w:val="000000" w:themeColor="text1"/>
        </w:rPr>
        <w:t>ayarre</w:t>
      </w:r>
      <w:proofErr w:type="spellEnd"/>
      <w:r>
        <w:rPr>
          <w:rFonts w:ascii="Times New Roman" w:eastAsia="Times New Roman" w:hAnsi="Times New Roman" w:cs="Times New Roman"/>
          <w:color w:val="000000" w:themeColor="text1"/>
        </w:rPr>
        <w:t>-</w:t>
      </w:r>
      <w:r w:rsidRPr="00AC1E09">
        <w:rPr>
          <w:rFonts w:ascii="Times New Roman" w:eastAsia="Times New Roman" w:hAnsi="Times New Roman" w:cs="Times New Roman"/>
          <w:color w:val="000000" w:themeColor="text1"/>
        </w:rPr>
        <w:t>G</w:t>
      </w:r>
      <w:r>
        <w:rPr>
          <w:rFonts w:ascii="Times New Roman" w:eastAsia="Times New Roman" w:hAnsi="Times New Roman" w:cs="Times New Roman"/>
          <w:color w:val="000000" w:themeColor="text1"/>
        </w:rPr>
        <w:t>rau</w:t>
      </w:r>
      <w:r w:rsidRPr="00D70A4C">
        <w:rPr>
          <w:rFonts w:ascii="Times New Roman" w:hAnsi="Times New Roman" w:cs="Times New Roman"/>
        </w:rPr>
        <w:t>.</w:t>
      </w:r>
      <w:r>
        <w:rPr>
          <w:rFonts w:ascii="Times New Roman" w:hAnsi="Times New Roman" w:cs="Times New Roman"/>
        </w:rPr>
        <w:t xml:space="preserve"> La </w:t>
      </w:r>
      <w:r>
        <w:rPr>
          <w:rFonts w:ascii="Times New Roman" w:eastAsia="Times New Roman" w:hAnsi="Times New Roman" w:cs="Times New Roman"/>
          <w:color w:val="000000" w:themeColor="text1"/>
        </w:rPr>
        <w:t xml:space="preserve">Escala </w:t>
      </w:r>
      <w:r w:rsidRPr="00AC1E09">
        <w:rPr>
          <w:rFonts w:ascii="Times New Roman" w:eastAsia="Times New Roman" w:hAnsi="Times New Roman" w:cs="Times New Roman"/>
          <w:color w:val="000000" w:themeColor="text1"/>
        </w:rPr>
        <w:t>de datos sociodemográficos</w:t>
      </w:r>
      <w:r>
        <w:rPr>
          <w:rFonts w:ascii="Times New Roman" w:eastAsia="Times New Roman" w:hAnsi="Times New Roman" w:cs="Times New Roman"/>
          <w:color w:val="000000" w:themeColor="text1"/>
        </w:rPr>
        <w:t xml:space="preserve"> auscultaba la edad, identidad sexual, pueblo en que nace o reside, grado académico alcanzado, trabajo, estado civil, con quién vive y su ingreso mensual. Además, se exploró su diagnóstico de EC, años de tratamiento y medicamentos.</w:t>
      </w:r>
      <w:r w:rsidRPr="00D70A4C">
        <w:rPr>
          <w:rFonts w:ascii="Times New Roman" w:hAnsi="Times New Roman" w:cs="Times New Roman"/>
        </w:rPr>
        <w:t xml:space="preserve"> </w:t>
      </w:r>
      <w:r>
        <w:rPr>
          <w:rFonts w:ascii="Times New Roman" w:hAnsi="Times New Roman" w:cs="Times New Roman"/>
        </w:rPr>
        <w:t xml:space="preserve">La </w:t>
      </w:r>
      <w:r>
        <w:rPr>
          <w:rFonts w:ascii="Times New Roman" w:eastAsia="Times New Roman" w:hAnsi="Times New Roman" w:cs="Times New Roman"/>
          <w:color w:val="000000" w:themeColor="text1"/>
        </w:rPr>
        <w:t xml:space="preserve">Escala de Calidad de Vida </w:t>
      </w:r>
      <w:r w:rsidRPr="00AC1E09">
        <w:rPr>
          <w:rFonts w:ascii="Times New Roman" w:eastAsia="Times New Roman" w:hAnsi="Times New Roman" w:cs="Times New Roman"/>
          <w:color w:val="000000" w:themeColor="text1"/>
        </w:rPr>
        <w:t>WHOQOL-BREF</w:t>
      </w:r>
      <w:r w:rsidRPr="00D70A4C">
        <w:rPr>
          <w:rFonts w:ascii="Times New Roman" w:hAnsi="Times New Roman" w:cs="Times New Roman"/>
        </w:rPr>
        <w:t xml:space="preserve"> </w:t>
      </w:r>
      <w:r>
        <w:rPr>
          <w:rFonts w:ascii="Times New Roman" w:hAnsi="Times New Roman" w:cs="Times New Roman"/>
        </w:rPr>
        <w:t xml:space="preserve">se exploró la calidad de vida percibida de las participantes. </w:t>
      </w:r>
      <w:r>
        <w:rPr>
          <w:rFonts w:ascii="Times New Roman" w:hAnsi="Times New Roman" w:cs="Times New Roman"/>
        </w:rPr>
        <w:lastRenderedPageBreak/>
        <w:t xml:space="preserve">La Escala de la </w:t>
      </w:r>
      <w:r>
        <w:rPr>
          <w:rFonts w:ascii="Times New Roman" w:eastAsia="Times New Roman" w:hAnsi="Times New Roman" w:cs="Times New Roman"/>
          <w:color w:val="000000" w:themeColor="text1"/>
        </w:rPr>
        <w:t xml:space="preserve">Adherencia Terapéutica </w:t>
      </w:r>
      <w:r w:rsidRPr="00AC1E09">
        <w:rPr>
          <w:rFonts w:ascii="Times New Roman" w:eastAsia="Times New Roman" w:hAnsi="Times New Roman" w:cs="Times New Roman"/>
          <w:color w:val="000000" w:themeColor="text1"/>
        </w:rPr>
        <w:t>M</w:t>
      </w:r>
      <w:r>
        <w:rPr>
          <w:rFonts w:ascii="Times New Roman" w:eastAsia="Times New Roman" w:hAnsi="Times New Roman" w:cs="Times New Roman"/>
          <w:color w:val="000000" w:themeColor="text1"/>
        </w:rPr>
        <w:t xml:space="preserve">artín </w:t>
      </w:r>
      <w:proofErr w:type="spellStart"/>
      <w:r w:rsidRPr="00AC1E09">
        <w:rPr>
          <w:rFonts w:ascii="Times New Roman" w:eastAsia="Times New Roman" w:hAnsi="Times New Roman" w:cs="Times New Roman"/>
          <w:color w:val="000000" w:themeColor="text1"/>
        </w:rPr>
        <w:t>B</w:t>
      </w:r>
      <w:r>
        <w:rPr>
          <w:rFonts w:ascii="Times New Roman" w:eastAsia="Times New Roman" w:hAnsi="Times New Roman" w:cs="Times New Roman"/>
          <w:color w:val="000000" w:themeColor="text1"/>
        </w:rPr>
        <w:t>ayarre</w:t>
      </w:r>
      <w:proofErr w:type="spellEnd"/>
      <w:r>
        <w:rPr>
          <w:rFonts w:ascii="Times New Roman" w:eastAsia="Times New Roman" w:hAnsi="Times New Roman" w:cs="Times New Roman"/>
          <w:color w:val="000000" w:themeColor="text1"/>
        </w:rPr>
        <w:t>-</w:t>
      </w:r>
      <w:r w:rsidRPr="00AC1E09">
        <w:rPr>
          <w:rFonts w:ascii="Times New Roman" w:eastAsia="Times New Roman" w:hAnsi="Times New Roman" w:cs="Times New Roman"/>
          <w:color w:val="000000" w:themeColor="text1"/>
        </w:rPr>
        <w:t>G</w:t>
      </w:r>
      <w:r>
        <w:rPr>
          <w:rFonts w:ascii="Times New Roman" w:eastAsia="Times New Roman" w:hAnsi="Times New Roman" w:cs="Times New Roman"/>
          <w:color w:val="000000" w:themeColor="text1"/>
        </w:rPr>
        <w:t>rau evaluó la adherencia de las participantes a sus tratamientos de EC.</w:t>
      </w:r>
    </w:p>
    <w:p w14:paraId="3687169C" w14:textId="0ECEB6FD" w:rsidR="004713B5" w:rsidRDefault="006F02E5" w:rsidP="00750237">
      <w:pPr>
        <w:spacing w:after="160"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311D18">
        <w:rPr>
          <w:rFonts w:ascii="Times New Roman" w:eastAsia="Times New Roman" w:hAnsi="Times New Roman" w:cs="Times New Roman"/>
          <w:color w:val="000000" w:themeColor="text1"/>
        </w:rPr>
        <w:t xml:space="preserve">El reclutamiento se llevó a cabo en las clínicas de salud de dos hospitales del norte de Puerto Rico. La investigadora principal visitó las instalaciones de los dos hospitales seleccionados para crear los acuerdos de colaboración y establecer una relación de trabajo con el personal. Ambos hospitales seleccionaron un representante del personal para </w:t>
      </w:r>
      <w:r w:rsidR="00431040">
        <w:rPr>
          <w:rFonts w:ascii="Times New Roman" w:eastAsia="Times New Roman" w:hAnsi="Times New Roman" w:cs="Times New Roman"/>
          <w:color w:val="000000" w:themeColor="text1"/>
        </w:rPr>
        <w:t xml:space="preserve">que permitiera el acceso a los espacios para la identificación de las potenciales participantes y la administración de los instrumentos del estudio. </w:t>
      </w:r>
      <w:r w:rsidR="004E7B8C">
        <w:rPr>
          <w:rFonts w:ascii="Times New Roman" w:eastAsia="Times New Roman" w:hAnsi="Times New Roman" w:cs="Times New Roman"/>
          <w:color w:val="000000" w:themeColor="text1"/>
        </w:rPr>
        <w:t>De no poder completar las escalas el día de su cita en las clínicas de salud se coordinaba la misma para un próximo día. Luego</w:t>
      </w:r>
      <w:r w:rsidR="004713B5" w:rsidRPr="002F0349">
        <w:rPr>
          <w:rFonts w:ascii="Times New Roman" w:eastAsia="Times New Roman" w:hAnsi="Times New Roman" w:cs="Times New Roman"/>
          <w:color w:val="000000" w:themeColor="text1"/>
        </w:rPr>
        <w:t xml:space="preserve"> de firmar el documento de consentimiento, l</w:t>
      </w:r>
      <w:r w:rsidR="004E7B8C">
        <w:rPr>
          <w:rFonts w:ascii="Times New Roman" w:eastAsia="Times New Roman" w:hAnsi="Times New Roman" w:cs="Times New Roman"/>
          <w:color w:val="000000" w:themeColor="text1"/>
        </w:rPr>
        <w:t>as</w:t>
      </w:r>
      <w:r w:rsidR="004713B5" w:rsidRPr="00AC1E09">
        <w:rPr>
          <w:rFonts w:ascii="Times New Roman" w:eastAsia="Times New Roman" w:hAnsi="Times New Roman" w:cs="Times New Roman"/>
          <w:color w:val="000000" w:themeColor="text1"/>
        </w:rPr>
        <w:t xml:space="preserve"> participantes recibi</w:t>
      </w:r>
      <w:r>
        <w:rPr>
          <w:rFonts w:ascii="Times New Roman" w:eastAsia="Times New Roman" w:hAnsi="Times New Roman" w:cs="Times New Roman"/>
          <w:color w:val="000000" w:themeColor="text1"/>
        </w:rPr>
        <w:t>eron</w:t>
      </w:r>
      <w:r w:rsidR="004713B5" w:rsidRPr="00AC1E09">
        <w:rPr>
          <w:rFonts w:ascii="Times New Roman" w:eastAsia="Times New Roman" w:hAnsi="Times New Roman" w:cs="Times New Roman"/>
          <w:color w:val="000000" w:themeColor="text1"/>
        </w:rPr>
        <w:t xml:space="preserve"> una serie de instrumentos para completar en la Plataforma </w:t>
      </w:r>
      <w:proofErr w:type="spellStart"/>
      <w:r w:rsidR="004713B5" w:rsidRPr="00AC1E09">
        <w:rPr>
          <w:rFonts w:ascii="Times New Roman" w:eastAsia="Times New Roman" w:hAnsi="Times New Roman" w:cs="Times New Roman"/>
          <w:color w:val="000000" w:themeColor="text1"/>
        </w:rPr>
        <w:t>R</w:t>
      </w:r>
      <w:r w:rsidR="00B659C8">
        <w:rPr>
          <w:rFonts w:ascii="Times New Roman" w:eastAsia="Times New Roman" w:hAnsi="Times New Roman" w:cs="Times New Roman"/>
          <w:color w:val="000000" w:themeColor="text1"/>
        </w:rPr>
        <w:t>edcap</w:t>
      </w:r>
      <w:proofErr w:type="spellEnd"/>
      <w:r w:rsidR="004713B5" w:rsidRPr="00AC1E09">
        <w:rPr>
          <w:rFonts w:ascii="Times New Roman" w:eastAsia="Times New Roman" w:hAnsi="Times New Roman" w:cs="Times New Roman"/>
          <w:color w:val="000000" w:themeColor="text1"/>
        </w:rPr>
        <w:t xml:space="preserve"> en una tableta (Cuestionario de datos sociodemográficos, </w:t>
      </w:r>
      <w:r w:rsidR="004713B5">
        <w:rPr>
          <w:rFonts w:ascii="Times New Roman" w:eastAsia="Times New Roman" w:hAnsi="Times New Roman" w:cs="Times New Roman"/>
          <w:color w:val="000000" w:themeColor="text1"/>
        </w:rPr>
        <w:t xml:space="preserve">Escala de Calidad de Vida </w:t>
      </w:r>
      <w:r w:rsidR="004713B5" w:rsidRPr="00AC1E09">
        <w:rPr>
          <w:rFonts w:ascii="Times New Roman" w:eastAsia="Times New Roman" w:hAnsi="Times New Roman" w:cs="Times New Roman"/>
          <w:color w:val="000000" w:themeColor="text1"/>
        </w:rPr>
        <w:t xml:space="preserve">WHOQOL-BREF y </w:t>
      </w:r>
      <w:r w:rsidR="004713B5">
        <w:rPr>
          <w:rFonts w:ascii="Times New Roman" w:eastAsia="Times New Roman" w:hAnsi="Times New Roman" w:cs="Times New Roman"/>
          <w:color w:val="000000" w:themeColor="text1"/>
        </w:rPr>
        <w:t xml:space="preserve">Escala de la Adherencia Terapéutica </w:t>
      </w:r>
      <w:r w:rsidR="004713B5" w:rsidRPr="00AC1E09">
        <w:rPr>
          <w:rFonts w:ascii="Times New Roman" w:eastAsia="Times New Roman" w:hAnsi="Times New Roman" w:cs="Times New Roman"/>
          <w:color w:val="000000" w:themeColor="text1"/>
        </w:rPr>
        <w:t>M</w:t>
      </w:r>
      <w:r w:rsidR="004713B5">
        <w:rPr>
          <w:rFonts w:ascii="Times New Roman" w:eastAsia="Times New Roman" w:hAnsi="Times New Roman" w:cs="Times New Roman"/>
          <w:color w:val="000000" w:themeColor="text1"/>
        </w:rPr>
        <w:t xml:space="preserve">artín </w:t>
      </w:r>
      <w:proofErr w:type="spellStart"/>
      <w:r w:rsidR="004713B5" w:rsidRPr="00AC1E09">
        <w:rPr>
          <w:rFonts w:ascii="Times New Roman" w:eastAsia="Times New Roman" w:hAnsi="Times New Roman" w:cs="Times New Roman"/>
          <w:color w:val="000000" w:themeColor="text1"/>
        </w:rPr>
        <w:t>B</w:t>
      </w:r>
      <w:r w:rsidR="004713B5">
        <w:rPr>
          <w:rFonts w:ascii="Times New Roman" w:eastAsia="Times New Roman" w:hAnsi="Times New Roman" w:cs="Times New Roman"/>
          <w:color w:val="000000" w:themeColor="text1"/>
        </w:rPr>
        <w:t>ayarre</w:t>
      </w:r>
      <w:proofErr w:type="spellEnd"/>
      <w:r w:rsidR="004713B5">
        <w:rPr>
          <w:rFonts w:ascii="Times New Roman" w:eastAsia="Times New Roman" w:hAnsi="Times New Roman" w:cs="Times New Roman"/>
          <w:color w:val="000000" w:themeColor="text1"/>
        </w:rPr>
        <w:t>-</w:t>
      </w:r>
      <w:r w:rsidR="004713B5" w:rsidRPr="00AC1E09">
        <w:rPr>
          <w:rFonts w:ascii="Times New Roman" w:eastAsia="Times New Roman" w:hAnsi="Times New Roman" w:cs="Times New Roman"/>
          <w:color w:val="000000" w:themeColor="text1"/>
        </w:rPr>
        <w:t>G</w:t>
      </w:r>
      <w:r w:rsidR="004713B5">
        <w:rPr>
          <w:rFonts w:ascii="Times New Roman" w:eastAsia="Times New Roman" w:hAnsi="Times New Roman" w:cs="Times New Roman"/>
          <w:color w:val="000000" w:themeColor="text1"/>
        </w:rPr>
        <w:t>rau</w:t>
      </w:r>
      <w:r w:rsidR="004713B5" w:rsidRPr="00AC1E09">
        <w:rPr>
          <w:rFonts w:ascii="Times New Roman" w:eastAsia="Times New Roman" w:hAnsi="Times New Roman" w:cs="Times New Roman"/>
          <w:color w:val="000000" w:themeColor="text1"/>
        </w:rPr>
        <w:t>).</w:t>
      </w:r>
      <w:r w:rsidR="004E7B8C">
        <w:rPr>
          <w:rFonts w:ascii="Times New Roman" w:eastAsia="Times New Roman" w:hAnsi="Times New Roman" w:cs="Times New Roman"/>
          <w:color w:val="000000" w:themeColor="text1"/>
        </w:rPr>
        <w:t xml:space="preserve"> Al finalizar las escalas se le agradecía por su participación. </w:t>
      </w:r>
      <w:r w:rsidR="004713B5" w:rsidRPr="00AC1E09">
        <w:rPr>
          <w:rFonts w:ascii="Times New Roman" w:eastAsia="Times New Roman" w:hAnsi="Times New Roman" w:cs="Times New Roman"/>
          <w:color w:val="000000" w:themeColor="text1"/>
        </w:rPr>
        <w:t xml:space="preserve"> </w:t>
      </w:r>
    </w:p>
    <w:p w14:paraId="51615C9E" w14:textId="32E89C06" w:rsidR="00C11179" w:rsidRPr="00C11179" w:rsidRDefault="00C11179" w:rsidP="00750237">
      <w:pPr>
        <w:spacing w:line="360" w:lineRule="auto"/>
        <w:ind w:firstLine="720"/>
        <w:rPr>
          <w:rFonts w:ascii="Times New Roman" w:hAnsi="Times New Roman" w:cs="Times New Roman"/>
          <w:b/>
          <w:bCs/>
          <w:color w:val="000000" w:themeColor="text1"/>
        </w:rPr>
      </w:pPr>
      <w:r w:rsidRPr="009C2417">
        <w:rPr>
          <w:rFonts w:ascii="Times New Roman" w:hAnsi="Times New Roman" w:cs="Times New Roman"/>
          <w:lang w:val="es-ES_tradnl"/>
        </w:rPr>
        <w:t>Además, en la cuen</w:t>
      </w:r>
      <w:r w:rsidR="00B659C8">
        <w:rPr>
          <w:rFonts w:ascii="Times New Roman" w:hAnsi="Times New Roman" w:cs="Times New Roman"/>
          <w:lang w:val="es-ES_tradnl"/>
        </w:rPr>
        <w:t>ta de la plataforma de</w:t>
      </w:r>
      <w:r w:rsidRPr="009C2417">
        <w:rPr>
          <w:rFonts w:ascii="Times New Roman" w:hAnsi="Times New Roman" w:cs="Times New Roman"/>
          <w:lang w:val="es-ES_tradnl"/>
        </w:rPr>
        <w:t xml:space="preserve"> </w:t>
      </w:r>
      <w:r w:rsidRPr="009C2417">
        <w:rPr>
          <w:rFonts w:ascii="Times New Roman" w:hAnsi="Times New Roman" w:cs="Times New Roman"/>
          <w:i/>
          <w:iCs/>
          <w:lang w:val="es-ES_tradnl"/>
        </w:rPr>
        <w:t>Facebook</w:t>
      </w:r>
      <w:r w:rsidRPr="009C2417">
        <w:rPr>
          <w:rFonts w:ascii="Times New Roman" w:hAnsi="Times New Roman" w:cs="Times New Roman"/>
          <w:lang w:val="es-ES_tradnl"/>
        </w:rPr>
        <w:t xml:space="preserve"> de la investigadora principal</w:t>
      </w:r>
      <w:r w:rsidR="00B659C8">
        <w:rPr>
          <w:rFonts w:ascii="Times New Roman" w:hAnsi="Times New Roman" w:cs="Times New Roman"/>
          <w:lang w:val="es-ES_tradnl"/>
        </w:rPr>
        <w:t xml:space="preserve">, </w:t>
      </w:r>
      <w:r w:rsidRPr="009C2417">
        <w:rPr>
          <w:rFonts w:ascii="Times New Roman" w:hAnsi="Times New Roman" w:cs="Times New Roman"/>
          <w:lang w:val="es-ES_tradnl"/>
        </w:rPr>
        <w:t xml:space="preserve">creo una página para promocionar el estudio que se titulo </w:t>
      </w:r>
      <w:proofErr w:type="spellStart"/>
      <w:r w:rsidRPr="009C2417">
        <w:rPr>
          <w:rFonts w:ascii="Times New Roman" w:hAnsi="Times New Roman" w:cs="Times New Roman"/>
          <w:i/>
          <w:iCs/>
          <w:lang w:val="es-ES_tradnl"/>
        </w:rPr>
        <w:t>Cardio</w:t>
      </w:r>
      <w:proofErr w:type="spellEnd"/>
      <w:r w:rsidRPr="009C2417">
        <w:rPr>
          <w:rFonts w:ascii="Times New Roman" w:hAnsi="Times New Roman" w:cs="Times New Roman"/>
          <w:i/>
          <w:iCs/>
          <w:lang w:val="es-ES_tradnl"/>
        </w:rPr>
        <w:t xml:space="preserve"> Mujeres</w:t>
      </w:r>
      <w:r w:rsidRPr="009C2417">
        <w:rPr>
          <w:rFonts w:ascii="Times New Roman" w:hAnsi="Times New Roman" w:cs="Times New Roman"/>
          <w:lang w:val="es-ES_tradnl"/>
        </w:rPr>
        <w:t>.</w:t>
      </w:r>
      <w:r>
        <w:rPr>
          <w:lang w:val="es-ES_tradnl"/>
        </w:rPr>
        <w:t xml:space="preserve"> </w:t>
      </w:r>
      <w:r w:rsidRPr="009964A0">
        <w:rPr>
          <w:rFonts w:ascii="Times New Roman" w:hAnsi="Times New Roman" w:cs="Times New Roman"/>
          <w:lang w:val="es-ES_tradnl"/>
        </w:rPr>
        <w:t xml:space="preserve">El propósito de la página fue promocionar el estudio y ofrecer información sobre las EC recopilada en páginas oficiales de Sociedades de Cardiología en Latinoamérica, Estados Unidos y Europa. La promoción del estudio utilizando la página </w:t>
      </w:r>
      <w:proofErr w:type="spellStart"/>
      <w:r w:rsidRPr="009964A0">
        <w:rPr>
          <w:rFonts w:ascii="Times New Roman" w:hAnsi="Times New Roman" w:cs="Times New Roman"/>
          <w:i/>
          <w:iCs/>
          <w:lang w:val="es-ES_tradnl"/>
        </w:rPr>
        <w:t>Cardio</w:t>
      </w:r>
      <w:proofErr w:type="spellEnd"/>
      <w:r w:rsidRPr="009964A0">
        <w:rPr>
          <w:rFonts w:ascii="Times New Roman" w:hAnsi="Times New Roman" w:cs="Times New Roman"/>
          <w:i/>
          <w:iCs/>
          <w:lang w:val="es-ES_tradnl"/>
        </w:rPr>
        <w:t xml:space="preserve"> Mujeres</w:t>
      </w:r>
      <w:r w:rsidRPr="009964A0">
        <w:rPr>
          <w:rFonts w:ascii="Times New Roman" w:hAnsi="Times New Roman" w:cs="Times New Roman"/>
          <w:lang w:val="es-ES_tradnl"/>
        </w:rPr>
        <w:t xml:space="preserve"> se llevo a cabo</w:t>
      </w:r>
      <w:r>
        <w:rPr>
          <w:rFonts w:ascii="Times New Roman" w:hAnsi="Times New Roman" w:cs="Times New Roman"/>
          <w:lang w:val="es-ES_tradnl"/>
        </w:rPr>
        <w:t xml:space="preserve"> </w:t>
      </w:r>
      <w:r w:rsidRPr="009964A0">
        <w:rPr>
          <w:rFonts w:ascii="Times New Roman" w:hAnsi="Times New Roman" w:cs="Times New Roman"/>
          <w:lang w:val="es-ES_tradnl"/>
        </w:rPr>
        <w:t>entre los meses de julio a septiembre 2020.</w:t>
      </w:r>
      <w:r w:rsidR="00ED2531">
        <w:rPr>
          <w:rFonts w:ascii="Times New Roman" w:hAnsi="Times New Roman" w:cs="Times New Roman"/>
          <w:lang w:val="es-ES_tradnl"/>
        </w:rPr>
        <w:t xml:space="preserve"> Las mujeres que deseaban colaborar en el estudio podían acceder al enlace de los instrumentos desde la página del grupo. </w:t>
      </w:r>
    </w:p>
    <w:p w14:paraId="2D1A8D30" w14:textId="2DB339DE" w:rsidR="004713B5" w:rsidRPr="001A6977" w:rsidRDefault="009964A0" w:rsidP="00750237">
      <w:pPr>
        <w:spacing w:after="160" w:line="360" w:lineRule="auto"/>
        <w:rPr>
          <w:lang w:val="es-ES_tradnl"/>
        </w:rPr>
      </w:pPr>
      <w:r w:rsidRPr="009964A0">
        <w:rPr>
          <w:rFonts w:ascii="Times New Roman" w:hAnsi="Times New Roman" w:cs="Times New Roman"/>
          <w:lang w:val="es-ES_tradnl"/>
        </w:rPr>
        <w:t xml:space="preserve"> </w:t>
      </w:r>
      <w:r w:rsidR="001A6977">
        <w:rPr>
          <w:rFonts w:ascii="Times New Roman" w:hAnsi="Times New Roman" w:cs="Times New Roman"/>
          <w:lang w:val="es-ES_tradnl"/>
        </w:rPr>
        <w:tab/>
      </w:r>
      <w:r w:rsidR="00ED2531">
        <w:rPr>
          <w:rFonts w:ascii="Times New Roman" w:hAnsi="Times New Roman" w:cs="Times New Roman"/>
          <w:lang w:val="es-ES_tradnl"/>
        </w:rPr>
        <w:t>Por otro lado, las características de la muestra se dividieron en l</w:t>
      </w:r>
      <w:r w:rsidR="00757A75" w:rsidRPr="00757A75">
        <w:rPr>
          <w:rFonts w:ascii="Times New Roman" w:hAnsi="Times New Roman" w:cs="Times New Roman"/>
          <w:lang w:val="es-ES_tradnl"/>
        </w:rPr>
        <w:t xml:space="preserve">as edades de las </w:t>
      </w:r>
      <w:r w:rsidR="00757A75" w:rsidRPr="001A6977">
        <w:rPr>
          <w:rFonts w:ascii="Times New Roman" w:hAnsi="Times New Roman" w:cs="Times New Roman"/>
          <w:lang w:val="es-ES_tradnl"/>
        </w:rPr>
        <w:t xml:space="preserve">participantes </w:t>
      </w:r>
      <w:r w:rsidR="00ED2531">
        <w:rPr>
          <w:rFonts w:ascii="Times New Roman" w:hAnsi="Times New Roman" w:cs="Times New Roman"/>
          <w:lang w:val="es-ES_tradnl"/>
        </w:rPr>
        <w:t xml:space="preserve">que </w:t>
      </w:r>
      <w:r w:rsidR="00757A75" w:rsidRPr="001A6977">
        <w:rPr>
          <w:rFonts w:ascii="Times New Roman" w:hAnsi="Times New Roman" w:cs="Times New Roman"/>
          <w:lang w:val="es-ES_tradnl"/>
        </w:rPr>
        <w:t>se agruparon en 2 grupos</w:t>
      </w:r>
      <w:r w:rsidR="004713B5" w:rsidRPr="001A6977">
        <w:rPr>
          <w:rFonts w:ascii="Times New Roman" w:hAnsi="Times New Roman" w:cs="Times New Roman"/>
          <w:lang w:val="es-ES_tradnl"/>
        </w:rPr>
        <w:t>, 35 a 56 años y 57 a 76 años</w:t>
      </w:r>
      <w:r w:rsidR="00757A75" w:rsidRPr="001A6977">
        <w:rPr>
          <w:rFonts w:ascii="Times New Roman" w:hAnsi="Times New Roman" w:cs="Times New Roman"/>
          <w:lang w:val="es-ES_tradnl"/>
        </w:rPr>
        <w:t>.</w:t>
      </w:r>
      <w:r w:rsidR="001A6977" w:rsidRPr="001A6977">
        <w:rPr>
          <w:rFonts w:ascii="Times New Roman" w:hAnsi="Times New Roman" w:cs="Times New Roman"/>
          <w:lang w:val="es-ES_tradnl"/>
        </w:rPr>
        <w:t xml:space="preserve"> El primer grupo se compuso de mujeres de 35 a 56 años</w:t>
      </w:r>
      <w:r w:rsidR="007F1568">
        <w:rPr>
          <w:rFonts w:ascii="Times New Roman" w:hAnsi="Times New Roman" w:cs="Times New Roman"/>
          <w:lang w:val="es-ES_tradnl"/>
        </w:rPr>
        <w:t xml:space="preserve"> (50%)</w:t>
      </w:r>
      <w:r w:rsidR="001A6977" w:rsidRPr="001A6977">
        <w:rPr>
          <w:rFonts w:ascii="Times New Roman" w:hAnsi="Times New Roman" w:cs="Times New Roman"/>
          <w:lang w:val="es-ES_tradnl"/>
        </w:rPr>
        <w:t xml:space="preserve"> debido al aumento en la prevalencia de EC en mujeres jóvenes. El segundo grupo estuvo compuesto de mujeres de 57 a 76 años</w:t>
      </w:r>
      <w:r w:rsidR="007F1568">
        <w:rPr>
          <w:rFonts w:ascii="Times New Roman" w:hAnsi="Times New Roman" w:cs="Times New Roman"/>
          <w:lang w:val="es-ES_tradnl"/>
        </w:rPr>
        <w:t xml:space="preserve"> (50%)</w:t>
      </w:r>
      <w:r w:rsidR="001A6977" w:rsidRPr="001A6977">
        <w:rPr>
          <w:rFonts w:ascii="Times New Roman" w:hAnsi="Times New Roman" w:cs="Times New Roman"/>
          <w:lang w:val="es-ES_tradnl"/>
        </w:rPr>
        <w:t>, debido al aumento del diagnóstico de EC y las</w:t>
      </w:r>
      <w:r w:rsidR="001A6977">
        <w:rPr>
          <w:rFonts w:ascii="Times New Roman" w:hAnsi="Times New Roman" w:cs="Times New Roman"/>
          <w:lang w:val="es-ES_tradnl"/>
        </w:rPr>
        <w:t xml:space="preserve"> </w:t>
      </w:r>
      <w:r w:rsidR="001A6977" w:rsidRPr="001A6977">
        <w:rPr>
          <w:rFonts w:ascii="Times New Roman" w:hAnsi="Times New Roman" w:cs="Times New Roman"/>
          <w:lang w:val="es-ES_tradnl"/>
        </w:rPr>
        <w:t>complicaciones de salud a mayor edad.</w:t>
      </w:r>
      <w:r w:rsidR="004713B5" w:rsidRPr="001A6977">
        <w:rPr>
          <w:rFonts w:ascii="Times New Roman" w:hAnsi="Times New Roman" w:cs="Times New Roman"/>
          <w:lang w:val="es-ES_tradnl"/>
        </w:rPr>
        <w:t xml:space="preserve"> </w:t>
      </w:r>
      <w:r w:rsidR="002F0349" w:rsidRPr="001A6977">
        <w:rPr>
          <w:rFonts w:ascii="Times New Roman" w:hAnsi="Times New Roman" w:cs="Times New Roman"/>
          <w:lang w:val="es-ES_tradnl"/>
        </w:rPr>
        <w:t>Además, se</w:t>
      </w:r>
      <w:r w:rsidR="002F0349" w:rsidRPr="002F0349">
        <w:rPr>
          <w:rFonts w:ascii="Times New Roman" w:hAnsi="Times New Roman" w:cs="Times New Roman"/>
          <w:lang w:val="es-ES_tradnl"/>
        </w:rPr>
        <w:t xml:space="preserve"> encontró que el 30% de la muestra identificó vivir en la región Metropolitana, el 16% identificó la región de Arecibo y el 14% identificó la región de Bayamón. En los resultados se identificó que hubo representación de todas las regiones de Puerto Rico.</w:t>
      </w:r>
      <w:r w:rsidR="00ED2531">
        <w:rPr>
          <w:rFonts w:ascii="Times New Roman" w:hAnsi="Times New Roman" w:cs="Times New Roman"/>
          <w:lang w:val="es-ES_tradnl"/>
        </w:rPr>
        <w:t xml:space="preserve"> En la Tabla 1 se podrá observar las características de las participantes del estudio. </w:t>
      </w:r>
    </w:p>
    <w:p w14:paraId="41C55FDB" w14:textId="77777777" w:rsidR="004713B5" w:rsidRPr="001A6977" w:rsidRDefault="004713B5" w:rsidP="00750237">
      <w:pPr>
        <w:spacing w:after="160" w:line="360" w:lineRule="auto"/>
        <w:rPr>
          <w:rFonts w:ascii="Times New Roman" w:hAnsi="Times New Roman" w:cs="Times New Roman"/>
          <w:b/>
          <w:bCs/>
          <w:lang w:val="es-ES_tradnl"/>
        </w:rPr>
      </w:pPr>
      <w:r w:rsidRPr="003B7B2E">
        <w:rPr>
          <w:rFonts w:ascii="Times New Roman" w:hAnsi="Times New Roman" w:cs="Times New Roman"/>
          <w:b/>
          <w:bCs/>
          <w:lang w:val="es-ES_tradnl"/>
        </w:rPr>
        <w:t>Tabla 1</w:t>
      </w:r>
      <w:r w:rsidRPr="001A6977">
        <w:rPr>
          <w:rFonts w:ascii="Times New Roman" w:hAnsi="Times New Roman" w:cs="Times New Roman"/>
          <w:b/>
          <w:bCs/>
          <w:lang w:val="es-ES_tradnl"/>
        </w:rPr>
        <w:t xml:space="preserve"> </w:t>
      </w:r>
    </w:p>
    <w:p w14:paraId="4BFB22C9" w14:textId="77777777" w:rsidR="004713B5" w:rsidRPr="001A6977" w:rsidRDefault="004713B5" w:rsidP="00750237">
      <w:pPr>
        <w:spacing w:after="160" w:line="360" w:lineRule="auto"/>
        <w:rPr>
          <w:rFonts w:ascii="Times New Roman" w:hAnsi="Times New Roman" w:cs="Times New Roman"/>
          <w:i/>
          <w:iCs/>
          <w:lang w:val="es-ES_tradnl"/>
        </w:rPr>
      </w:pPr>
      <w:r w:rsidRPr="001A6977">
        <w:rPr>
          <w:rFonts w:ascii="Times New Roman" w:hAnsi="Times New Roman" w:cs="Times New Roman"/>
          <w:i/>
          <w:iCs/>
          <w:lang w:val="es-ES_tradnl"/>
        </w:rPr>
        <w:lastRenderedPageBreak/>
        <w:t>Características demográficas de las participantes del estudio (n=89)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713B5" w:rsidRPr="001A6977" w14:paraId="44739385" w14:textId="77777777" w:rsidTr="00D20071">
        <w:tc>
          <w:tcPr>
            <w:tcW w:w="3116" w:type="dxa"/>
            <w:tcBorders>
              <w:top w:val="single" w:sz="4" w:space="0" w:color="auto"/>
              <w:bottom w:val="single" w:sz="4" w:space="0" w:color="auto"/>
            </w:tcBorders>
          </w:tcPr>
          <w:p w14:paraId="7C7244C5"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Características</w:t>
            </w:r>
          </w:p>
        </w:tc>
        <w:tc>
          <w:tcPr>
            <w:tcW w:w="3117" w:type="dxa"/>
            <w:tcBorders>
              <w:top w:val="single" w:sz="4" w:space="0" w:color="auto"/>
              <w:bottom w:val="single" w:sz="4" w:space="0" w:color="auto"/>
            </w:tcBorders>
          </w:tcPr>
          <w:p w14:paraId="46C52BE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n</w:t>
            </w:r>
          </w:p>
        </w:tc>
        <w:tc>
          <w:tcPr>
            <w:tcW w:w="3117" w:type="dxa"/>
            <w:tcBorders>
              <w:top w:val="single" w:sz="4" w:space="0" w:color="auto"/>
              <w:bottom w:val="single" w:sz="4" w:space="0" w:color="auto"/>
            </w:tcBorders>
          </w:tcPr>
          <w:p w14:paraId="15324451"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w:t>
            </w:r>
          </w:p>
        </w:tc>
      </w:tr>
      <w:tr w:rsidR="004713B5" w:rsidRPr="001A6977" w14:paraId="1113B8AD" w14:textId="77777777" w:rsidTr="00D20071">
        <w:tc>
          <w:tcPr>
            <w:tcW w:w="9350" w:type="dxa"/>
            <w:gridSpan w:val="3"/>
          </w:tcPr>
          <w:p w14:paraId="20EF22B8"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Edad</w:t>
            </w:r>
          </w:p>
        </w:tc>
      </w:tr>
      <w:tr w:rsidR="004713B5" w:rsidRPr="001A6977" w14:paraId="444C9AA4" w14:textId="77777777" w:rsidTr="00D20071">
        <w:tc>
          <w:tcPr>
            <w:tcW w:w="3116" w:type="dxa"/>
          </w:tcPr>
          <w:p w14:paraId="3CA0716E"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35-56 años</w:t>
            </w:r>
          </w:p>
        </w:tc>
        <w:tc>
          <w:tcPr>
            <w:tcW w:w="3117" w:type="dxa"/>
          </w:tcPr>
          <w:p w14:paraId="722C65B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44</w:t>
            </w:r>
          </w:p>
        </w:tc>
        <w:tc>
          <w:tcPr>
            <w:tcW w:w="3117" w:type="dxa"/>
          </w:tcPr>
          <w:p w14:paraId="2C473F1A"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50%</w:t>
            </w:r>
          </w:p>
        </w:tc>
      </w:tr>
      <w:tr w:rsidR="004713B5" w:rsidRPr="001A6977" w14:paraId="59BA5BA8" w14:textId="77777777" w:rsidTr="00D20071">
        <w:tc>
          <w:tcPr>
            <w:tcW w:w="3116" w:type="dxa"/>
          </w:tcPr>
          <w:p w14:paraId="49D56962"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57-76 años</w:t>
            </w:r>
          </w:p>
        </w:tc>
        <w:tc>
          <w:tcPr>
            <w:tcW w:w="3117" w:type="dxa"/>
          </w:tcPr>
          <w:p w14:paraId="1B38AC5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45</w:t>
            </w:r>
          </w:p>
        </w:tc>
        <w:tc>
          <w:tcPr>
            <w:tcW w:w="3117" w:type="dxa"/>
          </w:tcPr>
          <w:p w14:paraId="68387A57"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50%</w:t>
            </w:r>
          </w:p>
        </w:tc>
      </w:tr>
      <w:tr w:rsidR="004713B5" w:rsidRPr="001A6977" w14:paraId="0CD2A1A0" w14:textId="77777777" w:rsidTr="00D20071">
        <w:tc>
          <w:tcPr>
            <w:tcW w:w="9350" w:type="dxa"/>
            <w:gridSpan w:val="3"/>
          </w:tcPr>
          <w:p w14:paraId="5D5B2621"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Regiones de Puerto Rico </w:t>
            </w:r>
          </w:p>
        </w:tc>
      </w:tr>
      <w:tr w:rsidR="004713B5" w:rsidRPr="001A6977" w14:paraId="09FFAF28" w14:textId="77777777" w:rsidTr="00D20071">
        <w:tc>
          <w:tcPr>
            <w:tcW w:w="3116" w:type="dxa"/>
          </w:tcPr>
          <w:p w14:paraId="078F1E3E"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Metropolitana </w:t>
            </w:r>
          </w:p>
        </w:tc>
        <w:tc>
          <w:tcPr>
            <w:tcW w:w="3117" w:type="dxa"/>
          </w:tcPr>
          <w:p w14:paraId="1887DCF5"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27</w:t>
            </w:r>
          </w:p>
        </w:tc>
        <w:tc>
          <w:tcPr>
            <w:tcW w:w="3117" w:type="dxa"/>
          </w:tcPr>
          <w:p w14:paraId="2F3471D4"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31%</w:t>
            </w:r>
          </w:p>
        </w:tc>
      </w:tr>
      <w:tr w:rsidR="004713B5" w:rsidRPr="001A6977" w14:paraId="3CB9BDBA" w14:textId="77777777" w:rsidTr="00D20071">
        <w:tc>
          <w:tcPr>
            <w:tcW w:w="3116" w:type="dxa"/>
          </w:tcPr>
          <w:p w14:paraId="30EF3C8B"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Bayamón </w:t>
            </w:r>
          </w:p>
        </w:tc>
        <w:tc>
          <w:tcPr>
            <w:tcW w:w="3117" w:type="dxa"/>
          </w:tcPr>
          <w:p w14:paraId="64F25E03"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12</w:t>
            </w:r>
          </w:p>
        </w:tc>
        <w:tc>
          <w:tcPr>
            <w:tcW w:w="3117" w:type="dxa"/>
          </w:tcPr>
          <w:p w14:paraId="410D77CD"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14%</w:t>
            </w:r>
          </w:p>
        </w:tc>
      </w:tr>
      <w:tr w:rsidR="004713B5" w:rsidRPr="001A6977" w14:paraId="64F12042" w14:textId="77777777" w:rsidTr="00D20071">
        <w:tc>
          <w:tcPr>
            <w:tcW w:w="3116" w:type="dxa"/>
          </w:tcPr>
          <w:p w14:paraId="3CB062A2"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Arecibo</w:t>
            </w:r>
          </w:p>
        </w:tc>
        <w:tc>
          <w:tcPr>
            <w:tcW w:w="3117" w:type="dxa"/>
          </w:tcPr>
          <w:p w14:paraId="55C4C76D"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14</w:t>
            </w:r>
          </w:p>
        </w:tc>
        <w:tc>
          <w:tcPr>
            <w:tcW w:w="3117" w:type="dxa"/>
          </w:tcPr>
          <w:p w14:paraId="792393FC"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16%</w:t>
            </w:r>
          </w:p>
        </w:tc>
      </w:tr>
      <w:tr w:rsidR="004713B5" w:rsidRPr="001A6977" w14:paraId="2CC1FE11" w14:textId="77777777" w:rsidTr="00D20071">
        <w:tc>
          <w:tcPr>
            <w:tcW w:w="3116" w:type="dxa"/>
          </w:tcPr>
          <w:p w14:paraId="116F6B9B"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Caguas </w:t>
            </w:r>
          </w:p>
        </w:tc>
        <w:tc>
          <w:tcPr>
            <w:tcW w:w="3117" w:type="dxa"/>
          </w:tcPr>
          <w:p w14:paraId="7A7FD4CC"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9</w:t>
            </w:r>
          </w:p>
        </w:tc>
        <w:tc>
          <w:tcPr>
            <w:tcW w:w="3117" w:type="dxa"/>
          </w:tcPr>
          <w:p w14:paraId="15139EDB"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11%</w:t>
            </w:r>
          </w:p>
        </w:tc>
      </w:tr>
      <w:tr w:rsidR="004713B5" w:rsidRPr="001A6977" w14:paraId="016B7FC6" w14:textId="77777777" w:rsidTr="00D20071">
        <w:tc>
          <w:tcPr>
            <w:tcW w:w="3116" w:type="dxa"/>
          </w:tcPr>
          <w:p w14:paraId="293CA918" w14:textId="77777777" w:rsidR="004713B5" w:rsidRPr="001A6977" w:rsidRDefault="004713B5" w:rsidP="00750237">
            <w:pPr>
              <w:spacing w:after="160" w:line="360" w:lineRule="auto"/>
              <w:rPr>
                <w:rFonts w:ascii="Times New Roman" w:hAnsi="Times New Roman" w:cs="Times New Roman"/>
                <w:u w:val="single"/>
                <w:lang w:val="es-ES_tradnl"/>
              </w:rPr>
            </w:pPr>
            <w:r w:rsidRPr="001A6977">
              <w:rPr>
                <w:rFonts w:ascii="Times New Roman" w:hAnsi="Times New Roman" w:cs="Times New Roman"/>
                <w:lang w:val="es-ES_tradnl"/>
              </w:rPr>
              <w:t>Mayagüez</w:t>
            </w:r>
          </w:p>
        </w:tc>
        <w:tc>
          <w:tcPr>
            <w:tcW w:w="3117" w:type="dxa"/>
          </w:tcPr>
          <w:p w14:paraId="172FCC2C"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13</w:t>
            </w:r>
          </w:p>
        </w:tc>
        <w:tc>
          <w:tcPr>
            <w:tcW w:w="3117" w:type="dxa"/>
          </w:tcPr>
          <w:p w14:paraId="1FB86E4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15%</w:t>
            </w:r>
          </w:p>
        </w:tc>
      </w:tr>
      <w:tr w:rsidR="004713B5" w:rsidRPr="001A6977" w14:paraId="2D5569EC" w14:textId="77777777" w:rsidTr="00D20071">
        <w:tc>
          <w:tcPr>
            <w:tcW w:w="3116" w:type="dxa"/>
          </w:tcPr>
          <w:p w14:paraId="14118A93"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Ponce</w:t>
            </w:r>
          </w:p>
        </w:tc>
        <w:tc>
          <w:tcPr>
            <w:tcW w:w="3117" w:type="dxa"/>
          </w:tcPr>
          <w:p w14:paraId="7FFDF35B"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11</w:t>
            </w:r>
          </w:p>
        </w:tc>
        <w:tc>
          <w:tcPr>
            <w:tcW w:w="3117" w:type="dxa"/>
          </w:tcPr>
          <w:p w14:paraId="4C6DDA1D"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13%</w:t>
            </w:r>
          </w:p>
        </w:tc>
      </w:tr>
      <w:tr w:rsidR="004713B5" w:rsidRPr="001A6977" w14:paraId="1CF5D829" w14:textId="77777777" w:rsidTr="00D20071">
        <w:tc>
          <w:tcPr>
            <w:tcW w:w="9350" w:type="dxa"/>
            <w:gridSpan w:val="3"/>
          </w:tcPr>
          <w:p w14:paraId="40CD3EFA"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Grado académico alcanzado: </w:t>
            </w:r>
          </w:p>
        </w:tc>
      </w:tr>
      <w:tr w:rsidR="004713B5" w:rsidRPr="001A6977" w14:paraId="3497610D" w14:textId="77777777" w:rsidTr="00D20071">
        <w:tc>
          <w:tcPr>
            <w:tcW w:w="3116" w:type="dxa"/>
          </w:tcPr>
          <w:p w14:paraId="1E72607B"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Escuela Superior</w:t>
            </w:r>
          </w:p>
        </w:tc>
        <w:tc>
          <w:tcPr>
            <w:tcW w:w="3117" w:type="dxa"/>
          </w:tcPr>
          <w:p w14:paraId="24EC2261"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14</w:t>
            </w:r>
          </w:p>
        </w:tc>
        <w:tc>
          <w:tcPr>
            <w:tcW w:w="3117" w:type="dxa"/>
          </w:tcPr>
          <w:p w14:paraId="11EFB8F6"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16%</w:t>
            </w:r>
          </w:p>
        </w:tc>
      </w:tr>
      <w:tr w:rsidR="004713B5" w:rsidRPr="001A6977" w14:paraId="10C850AB" w14:textId="77777777" w:rsidTr="00D20071">
        <w:tc>
          <w:tcPr>
            <w:tcW w:w="3116" w:type="dxa"/>
          </w:tcPr>
          <w:p w14:paraId="2E730598"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Grado Asociado </w:t>
            </w:r>
          </w:p>
        </w:tc>
        <w:tc>
          <w:tcPr>
            <w:tcW w:w="3117" w:type="dxa"/>
          </w:tcPr>
          <w:p w14:paraId="0DAA51D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14</w:t>
            </w:r>
          </w:p>
        </w:tc>
        <w:tc>
          <w:tcPr>
            <w:tcW w:w="3117" w:type="dxa"/>
          </w:tcPr>
          <w:p w14:paraId="5A1272BB"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16%</w:t>
            </w:r>
          </w:p>
        </w:tc>
      </w:tr>
      <w:tr w:rsidR="004713B5" w:rsidRPr="001A6977" w14:paraId="7717793D" w14:textId="77777777" w:rsidTr="00D20071">
        <w:tc>
          <w:tcPr>
            <w:tcW w:w="3116" w:type="dxa"/>
          </w:tcPr>
          <w:p w14:paraId="6FCB76B3"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Bachillerato</w:t>
            </w:r>
          </w:p>
        </w:tc>
        <w:tc>
          <w:tcPr>
            <w:tcW w:w="3117" w:type="dxa"/>
          </w:tcPr>
          <w:p w14:paraId="6B95B546"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27</w:t>
            </w:r>
          </w:p>
        </w:tc>
        <w:tc>
          <w:tcPr>
            <w:tcW w:w="3117" w:type="dxa"/>
          </w:tcPr>
          <w:p w14:paraId="69582F32"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30%</w:t>
            </w:r>
          </w:p>
        </w:tc>
      </w:tr>
      <w:tr w:rsidR="004713B5" w:rsidRPr="001A6977" w14:paraId="2A7FE9A0" w14:textId="77777777" w:rsidTr="00D20071">
        <w:tc>
          <w:tcPr>
            <w:tcW w:w="3116" w:type="dxa"/>
          </w:tcPr>
          <w:p w14:paraId="5A92FE76"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Maestría</w:t>
            </w:r>
          </w:p>
        </w:tc>
        <w:tc>
          <w:tcPr>
            <w:tcW w:w="3117" w:type="dxa"/>
          </w:tcPr>
          <w:p w14:paraId="5438E4E2"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21</w:t>
            </w:r>
          </w:p>
        </w:tc>
        <w:tc>
          <w:tcPr>
            <w:tcW w:w="3117" w:type="dxa"/>
          </w:tcPr>
          <w:p w14:paraId="25B1A126"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24%</w:t>
            </w:r>
          </w:p>
        </w:tc>
      </w:tr>
      <w:tr w:rsidR="004713B5" w:rsidRPr="001A6977" w14:paraId="7D5975A3" w14:textId="77777777" w:rsidTr="00D20071">
        <w:tc>
          <w:tcPr>
            <w:tcW w:w="3116" w:type="dxa"/>
          </w:tcPr>
          <w:p w14:paraId="08326928"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Doctorado </w:t>
            </w:r>
          </w:p>
        </w:tc>
        <w:tc>
          <w:tcPr>
            <w:tcW w:w="3117" w:type="dxa"/>
          </w:tcPr>
          <w:p w14:paraId="10F8E8B1"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12</w:t>
            </w:r>
          </w:p>
        </w:tc>
        <w:tc>
          <w:tcPr>
            <w:tcW w:w="3117" w:type="dxa"/>
          </w:tcPr>
          <w:p w14:paraId="38039AE1"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13%</w:t>
            </w:r>
          </w:p>
        </w:tc>
      </w:tr>
      <w:tr w:rsidR="004713B5" w:rsidRPr="001A6977" w14:paraId="45FFABC3" w14:textId="77777777" w:rsidTr="00D20071">
        <w:tc>
          <w:tcPr>
            <w:tcW w:w="3116" w:type="dxa"/>
          </w:tcPr>
          <w:p w14:paraId="6C02EE7D"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No contesto </w:t>
            </w:r>
          </w:p>
        </w:tc>
        <w:tc>
          <w:tcPr>
            <w:tcW w:w="3117" w:type="dxa"/>
          </w:tcPr>
          <w:p w14:paraId="4784306A"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w:t>
            </w:r>
          </w:p>
        </w:tc>
        <w:tc>
          <w:tcPr>
            <w:tcW w:w="3117" w:type="dxa"/>
          </w:tcPr>
          <w:p w14:paraId="354227DA"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w:t>
            </w:r>
          </w:p>
        </w:tc>
      </w:tr>
      <w:tr w:rsidR="004713B5" w:rsidRPr="001A6977" w14:paraId="0695D52D" w14:textId="77777777" w:rsidTr="00D20071">
        <w:tc>
          <w:tcPr>
            <w:tcW w:w="9350" w:type="dxa"/>
            <w:gridSpan w:val="3"/>
          </w:tcPr>
          <w:p w14:paraId="7C6D424F"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Estado Civil </w:t>
            </w:r>
          </w:p>
        </w:tc>
      </w:tr>
      <w:tr w:rsidR="004713B5" w:rsidRPr="001A6977" w14:paraId="79E0C051" w14:textId="77777777" w:rsidTr="00D20071">
        <w:tc>
          <w:tcPr>
            <w:tcW w:w="3116" w:type="dxa"/>
          </w:tcPr>
          <w:p w14:paraId="3D1FD838"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Soltera</w:t>
            </w:r>
          </w:p>
        </w:tc>
        <w:tc>
          <w:tcPr>
            <w:tcW w:w="3117" w:type="dxa"/>
          </w:tcPr>
          <w:p w14:paraId="09B6B104"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19</w:t>
            </w:r>
          </w:p>
        </w:tc>
        <w:tc>
          <w:tcPr>
            <w:tcW w:w="3117" w:type="dxa"/>
          </w:tcPr>
          <w:p w14:paraId="40B1A3AB"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21%</w:t>
            </w:r>
          </w:p>
        </w:tc>
      </w:tr>
      <w:tr w:rsidR="004713B5" w:rsidRPr="001A6977" w14:paraId="6ECAA211" w14:textId="77777777" w:rsidTr="00D20071">
        <w:tc>
          <w:tcPr>
            <w:tcW w:w="3116" w:type="dxa"/>
          </w:tcPr>
          <w:p w14:paraId="3E3EE487"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Casada</w:t>
            </w:r>
          </w:p>
        </w:tc>
        <w:tc>
          <w:tcPr>
            <w:tcW w:w="3117" w:type="dxa"/>
          </w:tcPr>
          <w:p w14:paraId="0DD1E7B0"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35</w:t>
            </w:r>
          </w:p>
        </w:tc>
        <w:tc>
          <w:tcPr>
            <w:tcW w:w="3117" w:type="dxa"/>
          </w:tcPr>
          <w:p w14:paraId="48B1F9D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39%</w:t>
            </w:r>
          </w:p>
        </w:tc>
      </w:tr>
      <w:tr w:rsidR="004713B5" w:rsidRPr="001A6977" w14:paraId="76AB43B6" w14:textId="77777777" w:rsidTr="00D20071">
        <w:tc>
          <w:tcPr>
            <w:tcW w:w="3116" w:type="dxa"/>
          </w:tcPr>
          <w:p w14:paraId="6EB854C4"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Divorciada</w:t>
            </w:r>
          </w:p>
        </w:tc>
        <w:tc>
          <w:tcPr>
            <w:tcW w:w="3117" w:type="dxa"/>
          </w:tcPr>
          <w:p w14:paraId="3098E74E"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23</w:t>
            </w:r>
          </w:p>
        </w:tc>
        <w:tc>
          <w:tcPr>
            <w:tcW w:w="3117" w:type="dxa"/>
          </w:tcPr>
          <w:p w14:paraId="74EE57CD"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25%</w:t>
            </w:r>
          </w:p>
        </w:tc>
      </w:tr>
      <w:tr w:rsidR="004713B5" w:rsidRPr="001A6977" w14:paraId="660A12A2" w14:textId="77777777" w:rsidTr="00D20071">
        <w:tc>
          <w:tcPr>
            <w:tcW w:w="3116" w:type="dxa"/>
          </w:tcPr>
          <w:p w14:paraId="2351A138"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lastRenderedPageBreak/>
              <w:t>Separada</w:t>
            </w:r>
          </w:p>
        </w:tc>
        <w:tc>
          <w:tcPr>
            <w:tcW w:w="3117" w:type="dxa"/>
          </w:tcPr>
          <w:p w14:paraId="0DA29DD0"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w:t>
            </w:r>
          </w:p>
        </w:tc>
        <w:tc>
          <w:tcPr>
            <w:tcW w:w="3117" w:type="dxa"/>
          </w:tcPr>
          <w:p w14:paraId="328CFE71"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w:t>
            </w:r>
          </w:p>
        </w:tc>
      </w:tr>
      <w:tr w:rsidR="004713B5" w:rsidRPr="001A6977" w14:paraId="7472436F" w14:textId="77777777" w:rsidTr="00D20071">
        <w:tc>
          <w:tcPr>
            <w:tcW w:w="3116" w:type="dxa"/>
          </w:tcPr>
          <w:p w14:paraId="2B79CC09"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Viuda</w:t>
            </w:r>
          </w:p>
        </w:tc>
        <w:tc>
          <w:tcPr>
            <w:tcW w:w="3117" w:type="dxa"/>
          </w:tcPr>
          <w:p w14:paraId="7A95406B"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w:t>
            </w:r>
          </w:p>
        </w:tc>
        <w:tc>
          <w:tcPr>
            <w:tcW w:w="3117" w:type="dxa"/>
          </w:tcPr>
          <w:p w14:paraId="4AD55031"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w:t>
            </w:r>
          </w:p>
        </w:tc>
      </w:tr>
      <w:tr w:rsidR="004713B5" w:rsidRPr="001A6977" w14:paraId="0C25E63B" w14:textId="77777777" w:rsidTr="00D20071">
        <w:tc>
          <w:tcPr>
            <w:tcW w:w="3116" w:type="dxa"/>
          </w:tcPr>
          <w:p w14:paraId="5E91FF25"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Convive</w:t>
            </w:r>
          </w:p>
        </w:tc>
        <w:tc>
          <w:tcPr>
            <w:tcW w:w="3117" w:type="dxa"/>
          </w:tcPr>
          <w:p w14:paraId="21F6182B"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8</w:t>
            </w:r>
          </w:p>
        </w:tc>
        <w:tc>
          <w:tcPr>
            <w:tcW w:w="3117" w:type="dxa"/>
          </w:tcPr>
          <w:p w14:paraId="7909E86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9%</w:t>
            </w:r>
          </w:p>
        </w:tc>
      </w:tr>
      <w:tr w:rsidR="004713B5" w:rsidRPr="001A6977" w14:paraId="0177C83B" w14:textId="77777777" w:rsidTr="00233F3B">
        <w:tc>
          <w:tcPr>
            <w:tcW w:w="3116" w:type="dxa"/>
          </w:tcPr>
          <w:p w14:paraId="24FE1012"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No contestados </w:t>
            </w:r>
          </w:p>
        </w:tc>
        <w:tc>
          <w:tcPr>
            <w:tcW w:w="3117" w:type="dxa"/>
          </w:tcPr>
          <w:p w14:paraId="41BB4394"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w:t>
            </w:r>
          </w:p>
        </w:tc>
        <w:tc>
          <w:tcPr>
            <w:tcW w:w="3117" w:type="dxa"/>
          </w:tcPr>
          <w:p w14:paraId="481C51B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w:t>
            </w:r>
          </w:p>
        </w:tc>
      </w:tr>
      <w:tr w:rsidR="004713B5" w:rsidRPr="001A6977" w14:paraId="06077DCD" w14:textId="77777777" w:rsidTr="00233F3B">
        <w:tc>
          <w:tcPr>
            <w:tcW w:w="3116" w:type="dxa"/>
            <w:tcBorders>
              <w:bottom w:val="single" w:sz="4" w:space="0" w:color="auto"/>
            </w:tcBorders>
          </w:tcPr>
          <w:p w14:paraId="5C525749"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No contesto </w:t>
            </w:r>
          </w:p>
        </w:tc>
        <w:tc>
          <w:tcPr>
            <w:tcW w:w="3117" w:type="dxa"/>
            <w:tcBorders>
              <w:bottom w:val="single" w:sz="4" w:space="0" w:color="auto"/>
            </w:tcBorders>
          </w:tcPr>
          <w:p w14:paraId="5DEB6B0D"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w:t>
            </w:r>
          </w:p>
        </w:tc>
        <w:tc>
          <w:tcPr>
            <w:tcW w:w="3117" w:type="dxa"/>
            <w:tcBorders>
              <w:bottom w:val="single" w:sz="4" w:space="0" w:color="auto"/>
            </w:tcBorders>
          </w:tcPr>
          <w:p w14:paraId="2B76C244"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w:t>
            </w:r>
          </w:p>
        </w:tc>
      </w:tr>
    </w:tbl>
    <w:p w14:paraId="4B1B572E" w14:textId="77777777" w:rsidR="007F1568" w:rsidRDefault="007F1568" w:rsidP="00750237">
      <w:pPr>
        <w:spacing w:line="360" w:lineRule="auto"/>
        <w:rPr>
          <w:rFonts w:ascii="Times New Roman" w:hAnsi="Times New Roman" w:cs="Times New Roman"/>
          <w:b/>
          <w:bCs/>
        </w:rPr>
      </w:pPr>
    </w:p>
    <w:p w14:paraId="398818D8" w14:textId="4F0E7021" w:rsidR="006F02E5" w:rsidRPr="006F02E5" w:rsidRDefault="006F02E5" w:rsidP="00750237">
      <w:pPr>
        <w:spacing w:after="160" w:line="360" w:lineRule="auto"/>
        <w:rPr>
          <w:lang w:val="es-ES_tradnl"/>
        </w:rPr>
      </w:pPr>
      <w:r>
        <w:rPr>
          <w:rFonts w:ascii="Times New Roman" w:eastAsia="Times New Roman" w:hAnsi="Times New Roman" w:cs="Times New Roman"/>
          <w:color w:val="000000" w:themeColor="text1"/>
        </w:rPr>
        <w:tab/>
      </w:r>
      <w:r w:rsidRPr="00AC1E09">
        <w:rPr>
          <w:rFonts w:ascii="Times New Roman" w:eastAsia="Times New Roman" w:hAnsi="Times New Roman" w:cs="Times New Roman"/>
          <w:color w:val="000000" w:themeColor="text1"/>
        </w:rPr>
        <w:t>El programa SPSS se utiliz</w:t>
      </w:r>
      <w:r>
        <w:rPr>
          <w:rFonts w:ascii="Times New Roman" w:eastAsia="Times New Roman" w:hAnsi="Times New Roman" w:cs="Times New Roman"/>
          <w:color w:val="000000" w:themeColor="text1"/>
        </w:rPr>
        <w:t>ó</w:t>
      </w:r>
      <w:r w:rsidRPr="00AC1E09">
        <w:rPr>
          <w:rFonts w:ascii="Times New Roman" w:eastAsia="Times New Roman" w:hAnsi="Times New Roman" w:cs="Times New Roman"/>
          <w:color w:val="000000" w:themeColor="text1"/>
        </w:rPr>
        <w:t xml:space="preserve"> para realizar </w:t>
      </w:r>
      <w:r>
        <w:rPr>
          <w:rFonts w:ascii="Times New Roman" w:eastAsia="Times New Roman" w:hAnsi="Times New Roman" w:cs="Times New Roman"/>
          <w:color w:val="000000" w:themeColor="text1"/>
        </w:rPr>
        <w:t xml:space="preserve">los </w:t>
      </w:r>
      <w:r w:rsidRPr="00AC1E09">
        <w:rPr>
          <w:rFonts w:ascii="Times New Roman" w:eastAsia="Times New Roman" w:hAnsi="Times New Roman" w:cs="Times New Roman"/>
          <w:color w:val="000000" w:themeColor="text1"/>
        </w:rPr>
        <w:t>análisis estadísticos</w:t>
      </w:r>
      <w:r>
        <w:rPr>
          <w:rFonts w:ascii="Times New Roman" w:eastAsia="Times New Roman" w:hAnsi="Times New Roman" w:cs="Times New Roman"/>
          <w:color w:val="000000" w:themeColor="text1"/>
        </w:rPr>
        <w:t xml:space="preserve">. </w:t>
      </w:r>
      <w:r w:rsidRPr="00AC1E09">
        <w:rPr>
          <w:rFonts w:ascii="Times New Roman" w:eastAsia="Times New Roman" w:hAnsi="Times New Roman" w:cs="Times New Roman"/>
          <w:color w:val="000000" w:themeColor="text1"/>
        </w:rPr>
        <w:t>Además,</w:t>
      </w:r>
      <w:r>
        <w:rPr>
          <w:rFonts w:ascii="Times New Roman" w:eastAsia="Times New Roman" w:hAnsi="Times New Roman" w:cs="Times New Roman"/>
          <w:color w:val="000000" w:themeColor="text1"/>
        </w:rPr>
        <w:t xml:space="preserve"> </w:t>
      </w:r>
      <w:r w:rsidRPr="00AC1E09">
        <w:rPr>
          <w:rFonts w:ascii="Times New Roman" w:eastAsia="Times New Roman" w:hAnsi="Times New Roman" w:cs="Times New Roman"/>
          <w:color w:val="000000" w:themeColor="text1"/>
        </w:rPr>
        <w:t>el paquete de PROCESS del Programa SPSS p</w:t>
      </w:r>
      <w:r w:rsidR="00AA27EF">
        <w:rPr>
          <w:rFonts w:ascii="Times New Roman" w:eastAsia="Times New Roman" w:hAnsi="Times New Roman" w:cs="Times New Roman"/>
          <w:color w:val="000000" w:themeColor="text1"/>
        </w:rPr>
        <w:t xml:space="preserve">ermitió </w:t>
      </w:r>
      <w:r w:rsidRPr="00AC1E09">
        <w:rPr>
          <w:rFonts w:ascii="Times New Roman" w:eastAsia="Times New Roman" w:hAnsi="Times New Roman" w:cs="Times New Roman"/>
          <w:color w:val="000000" w:themeColor="text1"/>
        </w:rPr>
        <w:t xml:space="preserve">evaluar la relación </w:t>
      </w:r>
      <w:r w:rsidR="00AA27EF">
        <w:rPr>
          <w:rFonts w:ascii="Times New Roman" w:eastAsia="Times New Roman" w:hAnsi="Times New Roman" w:cs="Times New Roman"/>
          <w:color w:val="000000" w:themeColor="text1"/>
        </w:rPr>
        <w:t xml:space="preserve">entre </w:t>
      </w:r>
      <w:r w:rsidRPr="00AC1E09">
        <w:rPr>
          <w:rFonts w:ascii="Times New Roman" w:eastAsia="Times New Roman" w:hAnsi="Times New Roman" w:cs="Times New Roman"/>
          <w:color w:val="000000" w:themeColor="text1"/>
        </w:rPr>
        <w:t xml:space="preserve">las variables </w:t>
      </w:r>
      <w:r w:rsidR="00AA27EF">
        <w:rPr>
          <w:rFonts w:ascii="Times New Roman" w:eastAsia="Times New Roman" w:hAnsi="Times New Roman" w:cs="Times New Roman"/>
          <w:color w:val="000000" w:themeColor="text1"/>
        </w:rPr>
        <w:t xml:space="preserve">e identificar </w:t>
      </w:r>
      <w:r w:rsidRPr="00AC1E09">
        <w:rPr>
          <w:rFonts w:ascii="Times New Roman" w:eastAsia="Times New Roman" w:hAnsi="Times New Roman" w:cs="Times New Roman"/>
          <w:color w:val="000000" w:themeColor="text1"/>
        </w:rPr>
        <w:t xml:space="preserve">si </w:t>
      </w:r>
      <w:r>
        <w:rPr>
          <w:rFonts w:ascii="Times New Roman" w:eastAsia="Times New Roman" w:hAnsi="Times New Roman" w:cs="Times New Roman"/>
          <w:color w:val="000000" w:themeColor="text1"/>
        </w:rPr>
        <w:t xml:space="preserve">presentaban un </w:t>
      </w:r>
      <w:r w:rsidRPr="00AC1E09">
        <w:rPr>
          <w:rFonts w:ascii="Times New Roman" w:eastAsia="Times New Roman" w:hAnsi="Times New Roman" w:cs="Times New Roman"/>
          <w:color w:val="000000" w:themeColor="text1"/>
        </w:rPr>
        <w:t xml:space="preserve">efecto directo o indirecto. </w:t>
      </w:r>
    </w:p>
    <w:p w14:paraId="64771E2A" w14:textId="471CDE47" w:rsidR="00D678EB" w:rsidRPr="00AC1E09" w:rsidRDefault="00AC1E09" w:rsidP="00750237">
      <w:pPr>
        <w:spacing w:line="360" w:lineRule="auto"/>
        <w:rPr>
          <w:rFonts w:ascii="Times New Roman" w:hAnsi="Times New Roman" w:cs="Times New Roman"/>
          <w:b/>
          <w:bCs/>
        </w:rPr>
      </w:pPr>
      <w:r w:rsidRPr="00AC1E09">
        <w:rPr>
          <w:rFonts w:ascii="Times New Roman" w:hAnsi="Times New Roman" w:cs="Times New Roman"/>
          <w:b/>
          <w:bCs/>
        </w:rPr>
        <w:t>Resultados</w:t>
      </w:r>
    </w:p>
    <w:p w14:paraId="4394B203" w14:textId="77777777" w:rsidR="00AC1E09" w:rsidRPr="00AC1E09" w:rsidRDefault="00AC1E09" w:rsidP="00750237">
      <w:pPr>
        <w:spacing w:line="360" w:lineRule="auto"/>
        <w:rPr>
          <w:rFonts w:ascii="Times New Roman" w:hAnsi="Times New Roman" w:cs="Times New Roman"/>
        </w:rPr>
      </w:pPr>
    </w:p>
    <w:p w14:paraId="728A45AF" w14:textId="0969D2D5" w:rsidR="00AC1E09" w:rsidRPr="00E13E8F" w:rsidRDefault="00AC1E09" w:rsidP="00750237">
      <w:pPr>
        <w:spacing w:after="160" w:line="360" w:lineRule="auto"/>
        <w:rPr>
          <w:rFonts w:ascii="Times New Roman" w:hAnsi="Times New Roman" w:cs="Times New Roman"/>
          <w:lang w:val="en-US"/>
        </w:rPr>
      </w:pPr>
      <w:r w:rsidRPr="00AC1E09">
        <w:rPr>
          <w:rFonts w:ascii="Times New Roman" w:hAnsi="Times New Roman" w:cs="Times New Roman"/>
        </w:rPr>
        <w:tab/>
      </w:r>
      <w:bookmarkStart w:id="0" w:name="OLE_LINK1"/>
      <w:bookmarkStart w:id="1" w:name="OLE_LINK2"/>
      <w:r w:rsidRPr="00E13E8F">
        <w:rPr>
          <w:rFonts w:ascii="Times New Roman" w:hAnsi="Times New Roman" w:cs="Times New Roman"/>
        </w:rPr>
        <w:t>En el análisis de mediación simple del modelo</w:t>
      </w:r>
      <w:r w:rsidR="00D847BC">
        <w:rPr>
          <w:rFonts w:ascii="Times New Roman" w:hAnsi="Times New Roman" w:cs="Times New Roman"/>
        </w:rPr>
        <w:t xml:space="preserve"> </w:t>
      </w:r>
      <w:r w:rsidRPr="00E13E8F">
        <w:rPr>
          <w:rFonts w:ascii="Times New Roman" w:hAnsi="Times New Roman" w:cs="Times New Roman"/>
        </w:rPr>
        <w:t>se encontró que la E</w:t>
      </w:r>
      <w:r w:rsidR="00E13E8F" w:rsidRPr="00E13E8F">
        <w:rPr>
          <w:rFonts w:ascii="Times New Roman" w:hAnsi="Times New Roman" w:cs="Times New Roman"/>
        </w:rPr>
        <w:t>nfermedades Hipertensivas</w:t>
      </w:r>
      <w:r w:rsidRPr="00E13E8F">
        <w:rPr>
          <w:rFonts w:ascii="Times New Roman" w:hAnsi="Times New Roman" w:cs="Times New Roman"/>
        </w:rPr>
        <w:t xml:space="preserve"> influye indirectamente en la percepción de CVRS a través de su efecto en el nivel de AT. Los intervalos de confianza corregidos por sesgo con método de sub-muestras para el efecto indirecto (b= .2148) presentan intervalos de confianza que incluyen el 0 [-1.5313, 1.6214]. </w:t>
      </w:r>
      <w:r w:rsidR="00E13E8F" w:rsidRPr="00E13E8F">
        <w:rPr>
          <w:rFonts w:ascii="Times New Roman" w:hAnsi="Times New Roman" w:cs="Times New Roman"/>
        </w:rPr>
        <w:t>La relación de las variables muestra un efecto indirecto que no es estadísticamente significativo, porque el intervalo de confianza (CI 95%) incluye el 0.</w:t>
      </w:r>
      <w:r w:rsidR="00E13E8F" w:rsidRPr="00E13E8F">
        <w:rPr>
          <w:rFonts w:ascii="Times New Roman" w:hAnsi="Times New Roman" w:cs="Times New Roman"/>
          <w:lang w:val="en-US"/>
        </w:rPr>
        <w:t xml:space="preserve"> </w:t>
      </w:r>
      <w:r w:rsidRPr="00AC1E09">
        <w:rPr>
          <w:rFonts w:ascii="Times New Roman" w:hAnsi="Times New Roman" w:cs="Times New Roman"/>
        </w:rPr>
        <w:t xml:space="preserve">Como se muestra en la Figura 1, el padecer de </w:t>
      </w:r>
      <w:r w:rsidR="00E13E8F">
        <w:rPr>
          <w:rFonts w:ascii="Times New Roman" w:hAnsi="Times New Roman" w:cs="Times New Roman"/>
        </w:rPr>
        <w:t>Enfermedades Hipertensivas</w:t>
      </w:r>
      <w:r w:rsidRPr="00AC1E09">
        <w:rPr>
          <w:rFonts w:ascii="Times New Roman" w:hAnsi="Times New Roman" w:cs="Times New Roman"/>
        </w:rPr>
        <w:t xml:space="preserve"> no influye en el nivel de AT (a= .5804). Además, muestra una relación negativa en la predicción del nivel de la CVRS (b= -3.7416) reportada por las participantes. Por último, no se encontró evidencia estadísticamente significativa de que la </w:t>
      </w:r>
      <w:r w:rsidR="00E13E8F">
        <w:rPr>
          <w:rFonts w:ascii="Times New Roman" w:hAnsi="Times New Roman" w:cs="Times New Roman"/>
        </w:rPr>
        <w:t>Enfermedades Hipertensivas</w:t>
      </w:r>
      <w:r w:rsidRPr="00AC1E09">
        <w:rPr>
          <w:rFonts w:ascii="Times New Roman" w:hAnsi="Times New Roman" w:cs="Times New Roman"/>
        </w:rPr>
        <w:t xml:space="preserve"> influya</w:t>
      </w:r>
      <w:r w:rsidR="00E13E8F">
        <w:rPr>
          <w:rFonts w:ascii="Times New Roman" w:hAnsi="Times New Roman" w:cs="Times New Roman"/>
        </w:rPr>
        <w:t>n</w:t>
      </w:r>
      <w:r w:rsidRPr="00AC1E09">
        <w:rPr>
          <w:rFonts w:ascii="Times New Roman" w:hAnsi="Times New Roman" w:cs="Times New Roman"/>
        </w:rPr>
        <w:t xml:space="preserve"> en el nivel de CVRS de las participantes (c’= .3702, p= .1043).</w:t>
      </w:r>
    </w:p>
    <w:p w14:paraId="4BBD4485" w14:textId="3961A882" w:rsidR="00AC1E09" w:rsidRPr="00AC1E09" w:rsidRDefault="00AC1E09" w:rsidP="00750237">
      <w:pPr>
        <w:spacing w:after="160" w:line="360" w:lineRule="auto"/>
        <w:rPr>
          <w:rFonts w:ascii="Times New Roman" w:hAnsi="Times New Roman" w:cs="Times New Roman"/>
        </w:rPr>
      </w:pPr>
      <w:r w:rsidRPr="00B659C8">
        <w:rPr>
          <w:rFonts w:ascii="Times New Roman" w:hAnsi="Times New Roman" w:cs="Times New Roman"/>
          <w:b/>
          <w:bCs/>
        </w:rPr>
        <w:t>Figura 1</w:t>
      </w:r>
    </w:p>
    <w:p w14:paraId="36FA7171" w14:textId="4DE403B0" w:rsidR="00AC1E09" w:rsidRPr="00AC1E09" w:rsidRDefault="00D847BC" w:rsidP="00750237">
      <w:pPr>
        <w:spacing w:after="160" w:line="360" w:lineRule="auto"/>
        <w:rPr>
          <w:rFonts w:ascii="Times New Roman" w:hAnsi="Times New Roman" w:cs="Times New Roman"/>
          <w:i/>
          <w:iCs/>
        </w:rPr>
      </w:pPr>
      <w:r>
        <w:rPr>
          <w:rFonts w:ascii="Times New Roman" w:hAnsi="Times New Roman" w:cs="Times New Roman"/>
          <w:i/>
          <w:iCs/>
        </w:rPr>
        <w:t>M</w:t>
      </w:r>
      <w:r w:rsidR="00AC1E09" w:rsidRPr="00AC1E09">
        <w:rPr>
          <w:rFonts w:ascii="Times New Roman" w:hAnsi="Times New Roman" w:cs="Times New Roman"/>
          <w:i/>
          <w:iCs/>
        </w:rPr>
        <w:t xml:space="preserve">odelo de AT como variable mediadora entre la CVRS y la </w:t>
      </w:r>
      <w:r w:rsidR="00AC1E09" w:rsidRPr="00AC1E09">
        <w:rPr>
          <w:rFonts w:ascii="Times New Roman" w:hAnsi="Times New Roman" w:cs="Times New Roman"/>
        </w:rPr>
        <w:t xml:space="preserve">Enfermedades </w:t>
      </w:r>
      <w:r>
        <w:rPr>
          <w:rFonts w:ascii="Times New Roman" w:hAnsi="Times New Roman" w:cs="Times New Roman"/>
        </w:rPr>
        <w:t>H</w:t>
      </w:r>
      <w:r w:rsidR="00AC1E09" w:rsidRPr="00AC1E09">
        <w:rPr>
          <w:rFonts w:ascii="Times New Roman" w:hAnsi="Times New Roman" w:cs="Times New Roman"/>
        </w:rPr>
        <w:t>ipertensivas (presión arterial [hipertensión])</w:t>
      </w:r>
    </w:p>
    <w:bookmarkEnd w:id="0"/>
    <w:bookmarkEnd w:id="1"/>
    <w:p w14:paraId="68B82B63" w14:textId="6EE93C24" w:rsidR="00AC1E09" w:rsidRPr="00AC1E09" w:rsidRDefault="00B659C8" w:rsidP="00750237">
      <w:pPr>
        <w:spacing w:after="160" w:line="360" w:lineRule="auto"/>
        <w:jc w:val="center"/>
        <w:rPr>
          <w:i/>
          <w:iCs/>
        </w:rPr>
      </w:pPr>
      <w:r>
        <w:rPr>
          <w:i/>
          <w:iCs/>
          <w:noProof/>
        </w:rPr>
        <w:lastRenderedPageBreak/>
        <w:drawing>
          <wp:inline distT="0" distB="0" distL="0" distR="0" wp14:anchorId="04B5291E" wp14:editId="5EC11CDA">
            <wp:extent cx="5528310" cy="2543504"/>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rotWithShape="1">
                    <a:blip r:embed="rId6">
                      <a:extLst>
                        <a:ext uri="{28A0092B-C50C-407E-A947-70E740481C1C}">
                          <a14:useLocalDpi xmlns:a14="http://schemas.microsoft.com/office/drawing/2010/main" val="0"/>
                        </a:ext>
                      </a:extLst>
                    </a:blip>
                    <a:srcRect l="4952" t="14313" r="2016" b="3200"/>
                    <a:stretch/>
                  </pic:blipFill>
                  <pic:spPr bwMode="auto">
                    <a:xfrm>
                      <a:off x="0" y="0"/>
                      <a:ext cx="5529483" cy="2544044"/>
                    </a:xfrm>
                    <a:prstGeom prst="rect">
                      <a:avLst/>
                    </a:prstGeom>
                    <a:ln>
                      <a:noFill/>
                    </a:ln>
                    <a:extLst>
                      <a:ext uri="{53640926-AAD7-44D8-BBD7-CCE9431645EC}">
                        <a14:shadowObscured xmlns:a14="http://schemas.microsoft.com/office/drawing/2010/main"/>
                      </a:ext>
                    </a:extLst>
                  </pic:spPr>
                </pic:pic>
              </a:graphicData>
            </a:graphic>
          </wp:inline>
        </w:drawing>
      </w:r>
    </w:p>
    <w:p w14:paraId="13D77915" w14:textId="0943C6AF" w:rsidR="00735CD8" w:rsidRPr="00735CD8" w:rsidRDefault="00735CD8" w:rsidP="00750237">
      <w:pPr>
        <w:spacing w:line="360" w:lineRule="auto"/>
        <w:rPr>
          <w:rFonts w:ascii="Times New Roman" w:hAnsi="Times New Roman" w:cs="Times New Roman"/>
          <w:b/>
          <w:bCs/>
          <w:color w:val="000000" w:themeColor="text1"/>
        </w:rPr>
      </w:pPr>
      <w:r w:rsidRPr="00735CD8">
        <w:rPr>
          <w:rFonts w:ascii="Times New Roman" w:hAnsi="Times New Roman" w:cs="Times New Roman"/>
          <w:b/>
          <w:bCs/>
          <w:color w:val="000000" w:themeColor="text1"/>
        </w:rPr>
        <w:t xml:space="preserve">Discusión </w:t>
      </w:r>
    </w:p>
    <w:p w14:paraId="13EB76D7" w14:textId="54A3EDB7" w:rsidR="00735CD8" w:rsidRDefault="00735CD8" w:rsidP="00750237">
      <w:pPr>
        <w:spacing w:after="160" w:line="360" w:lineRule="auto"/>
        <w:rPr>
          <w:rFonts w:ascii="Times New Roman" w:hAnsi="Times New Roman" w:cs="Times New Roman"/>
          <w:lang w:val="es-PR"/>
        </w:rPr>
      </w:pPr>
      <w:r>
        <w:rPr>
          <w:rFonts w:ascii="Times New Roman" w:hAnsi="Times New Roman" w:cs="Times New Roman"/>
          <w:lang w:val="es-PR"/>
        </w:rPr>
        <w:tab/>
      </w:r>
      <w:r w:rsidRPr="00735CD8">
        <w:rPr>
          <w:rFonts w:ascii="Times New Roman" w:hAnsi="Times New Roman" w:cs="Times New Roman"/>
          <w:lang w:val="es-PR"/>
        </w:rPr>
        <w:t>La hipótesis que se evaluó fue conocer si la AT actúa como un mediador en la CVRS en mujeres puertorriqueñas mayores de 35 años que padecen de enfermedades cardiovasculares.</w:t>
      </w:r>
      <w:r w:rsidR="00D70A4C">
        <w:rPr>
          <w:rFonts w:ascii="Times New Roman" w:hAnsi="Times New Roman" w:cs="Times New Roman"/>
          <w:lang w:val="es-PR"/>
        </w:rPr>
        <w:t xml:space="preserve"> La categoría escogida para el análisis fue las Enfermedades Hipertensivas [hipertensión] que se encontró entres los más comunes en las participantes y se </w:t>
      </w:r>
      <w:r w:rsidRPr="00735CD8">
        <w:rPr>
          <w:rFonts w:ascii="Times New Roman" w:hAnsi="Times New Roman" w:cs="Times New Roman"/>
          <w:lang w:val="es-PR"/>
        </w:rPr>
        <w:t>identific</w:t>
      </w:r>
      <w:r w:rsidR="00D70A4C">
        <w:rPr>
          <w:rFonts w:ascii="Times New Roman" w:hAnsi="Times New Roman" w:cs="Times New Roman"/>
          <w:lang w:val="es-PR"/>
        </w:rPr>
        <w:t>ó</w:t>
      </w:r>
      <w:r w:rsidRPr="00735CD8">
        <w:rPr>
          <w:rFonts w:ascii="Times New Roman" w:hAnsi="Times New Roman" w:cs="Times New Roman"/>
          <w:lang w:val="es-PR"/>
        </w:rPr>
        <w:t xml:space="preserve"> bajo las categorías del ICD-10. Los resultados reflejaron que no existe diferencia estadísticamente significativa entre la CVRS y las </w:t>
      </w:r>
      <w:r w:rsidR="002D5894">
        <w:rPr>
          <w:rFonts w:ascii="Times New Roman" w:hAnsi="Times New Roman" w:cs="Times New Roman"/>
          <w:lang w:val="es-PR"/>
        </w:rPr>
        <w:t>Enfermedades Hipertensivas</w:t>
      </w:r>
      <w:r w:rsidRPr="00735CD8">
        <w:rPr>
          <w:rFonts w:ascii="Times New Roman" w:hAnsi="Times New Roman" w:cs="Times New Roman"/>
          <w:lang w:val="es-PR"/>
        </w:rPr>
        <w:t xml:space="preserve"> al evaluar a la AT como variable mediadora por lo que no se puede rechazar la hipótesis nula. Los resultados indican que la relación entre las variables es indirecta y no estadísticamente significativa. La literatura reporta que en relación con la hipertensión, esta se identifica como el principal factor de riesgo de las EC y de presentar complicaciones relacionadas; lo que se presenta como un problema de salud pública </w:t>
      </w:r>
      <w:r w:rsidRPr="00735CD8">
        <w:rPr>
          <w:rFonts w:ascii="Times New Roman" w:hAnsi="Times New Roman" w:cs="Times New Roman"/>
          <w:lang w:val="es-PR"/>
        </w:rPr>
        <w:fldChar w:fldCharType="begin" w:fldLock="1"/>
      </w:r>
      <w:r w:rsidRPr="00735CD8">
        <w:rPr>
          <w:rFonts w:ascii="Times New Roman" w:hAnsi="Times New Roman" w:cs="Times New Roman"/>
          <w:lang w:val="es-PR"/>
        </w:rPr>
        <w:instrText>ADDIN CSL_CITATION {"citationItems":[{"id":"ITEM-1","itemData":{"DOI":"10.5872/psiencia/6.2.22","ISSN":"2250-5504","abstract":"La hipertensión arterial es uno de los mayores factores de riesgo en las enfermedades cardio- vasculares, y se estima que alrededor de un 20% de la población mundial la padece. Su tratamiento incluye tanto la toma de medicamentos como cambios en el estilo de vida del paciente. La falta de adherencia al tratamiento ha sido identificada como uno de los principales factores que inciden en su mantenimiento. Aunque la adherencia terapéutica es difícil de medir con exactitud, se calcula que alrededor de la mitad de los pacientes son considerados no adherentes. El presente estudio tuvo como objetivo evaluar la relación existente entre la calidad de vida relacionada con la salud (CVRS) y la adherencia al tratamiento en pacien- tes diagnosticados con hipertensión arterial. La muestra estuvo conformada por 172 sujetos (94 mujeres) que se encontraban bajo tratamiento médico, con 10.72 años promedio desde su diagnóstico. Los instru- mentos utilizados fueron “The Short Form-36 Health Survey” (SF-36) y el “Cuestionario de adherencia al tratamiento para casos de hipertensión arterial” (Cáceres, Arrivillaga, Correa, Holguín, &amp; Varela, 2006). Se observó una asociación positiva y significativa (p &lt; 0.05) entre todas las escalas del SF-36 y la adherencia al tratamiento. Estos resultados proponen a la adherencia terapéutica como un componente fundamental en el tratamiento antihipertensivo, dado que la mejora de la propia percepción subjetiva del estado de salud del paciente reforzaría positivamente el tratamiento médico y el cumplimiento de conductas saludables.","author":[{"dropping-particle":"","family":"Hirschberg","given":"Silvina","non-dropping-particle":"","parse-names":false,"suffix":""},{"dropping-particle":"","family":"Donatti","given":"Sofía","non-dropping-particle":"","parse-names":false,"suffix":""},{"dropping-particle":"","family":"Rijana","given":"Ignacio","non-dropping-particle":"","parse-names":false,"suffix":""},{"dropping-particle":"","family":"Selan","given":"Victoria","non-dropping-particle":"","parse-names":false,"suffix":""}],"container-title":"PSIENCIA. Revista Latinoamericana de Ciencia Psicológica","id":"ITEM-1","issue":"2","issued":{"date-parts":[["2014"]]},"page":"64-70","title":"The Relationship between the Therapeutic Adherence and Quality of Life in Hypertension","type":"article-journal","volume":"6"},"uris":["http://www.mendeley.com/documents/?uuid=b34e05ec-ad5a-4de2-b669-40078b342a12"]}],"mendeley":{"formattedCitation":"(Hirschberg et al., 2014)","plainTextFormattedCitation":"(Hirschberg et al., 2014)","previouslyFormattedCitation":"(Hirschberg et al., 2014)"},"properties":{"noteIndex":0},"schema":"https://github.com/citation-style-language/schema/raw/master/csl-citation.json"}</w:instrText>
      </w:r>
      <w:r w:rsidRPr="00735CD8">
        <w:rPr>
          <w:rFonts w:ascii="Times New Roman" w:hAnsi="Times New Roman" w:cs="Times New Roman"/>
          <w:lang w:val="es-PR"/>
        </w:rPr>
        <w:fldChar w:fldCharType="separate"/>
      </w:r>
      <w:r w:rsidRPr="00735CD8">
        <w:rPr>
          <w:rFonts w:ascii="Times New Roman" w:hAnsi="Times New Roman" w:cs="Times New Roman"/>
          <w:noProof/>
          <w:lang w:val="es-PR"/>
        </w:rPr>
        <w:t>(Hirschberg et al., 2014)</w:t>
      </w:r>
      <w:r w:rsidRPr="00735CD8">
        <w:rPr>
          <w:rFonts w:ascii="Times New Roman" w:hAnsi="Times New Roman" w:cs="Times New Roman"/>
          <w:lang w:val="es-PR"/>
        </w:rPr>
        <w:fldChar w:fldCharType="end"/>
      </w:r>
      <w:r w:rsidRPr="00735CD8">
        <w:rPr>
          <w:rFonts w:ascii="Times New Roman" w:hAnsi="Times New Roman" w:cs="Times New Roman"/>
          <w:lang w:val="es-PR"/>
        </w:rPr>
        <w:t xml:space="preserve">. De igual forma, los autores explican que existen complicaciones para medir la AT de forma objetiva, debido a que, es un factor multidimensional en cada persona y en la relación que presenta con su diagnóstico. Los que no es cónsono con los resultados de la investigación.  </w:t>
      </w:r>
    </w:p>
    <w:p w14:paraId="7EA03566" w14:textId="77777777" w:rsidR="008D48D2" w:rsidRDefault="008D48D2" w:rsidP="00750237">
      <w:pPr>
        <w:spacing w:after="160" w:line="360" w:lineRule="auto"/>
        <w:rPr>
          <w:rFonts w:ascii="Times New Roman" w:hAnsi="Times New Roman" w:cs="Times New Roman"/>
          <w:i/>
          <w:iCs/>
          <w:lang w:val="es-PR"/>
        </w:rPr>
      </w:pPr>
    </w:p>
    <w:p w14:paraId="7E669359" w14:textId="56EDDF66" w:rsidR="00D80BD5" w:rsidRPr="00D70A4C" w:rsidRDefault="00D80BD5" w:rsidP="00750237">
      <w:pPr>
        <w:spacing w:after="160" w:line="360" w:lineRule="auto"/>
        <w:rPr>
          <w:rFonts w:ascii="Times New Roman" w:hAnsi="Times New Roman" w:cs="Times New Roman"/>
          <w:i/>
          <w:iCs/>
          <w:lang w:val="es-PR"/>
        </w:rPr>
      </w:pPr>
      <w:r w:rsidRPr="00D70A4C">
        <w:rPr>
          <w:rFonts w:ascii="Times New Roman" w:hAnsi="Times New Roman" w:cs="Times New Roman"/>
          <w:i/>
          <w:iCs/>
          <w:lang w:val="es-PR"/>
        </w:rPr>
        <w:t>Limitaciones</w:t>
      </w:r>
    </w:p>
    <w:p w14:paraId="1047961E" w14:textId="1C020B9D" w:rsidR="00055867" w:rsidRDefault="00D80BD5" w:rsidP="00750237">
      <w:pPr>
        <w:spacing w:after="160" w:line="360" w:lineRule="auto"/>
        <w:rPr>
          <w:rFonts w:ascii="Times New Roman" w:hAnsi="Times New Roman" w:cs="Times New Roman"/>
          <w:lang w:val="es-PR"/>
        </w:rPr>
      </w:pPr>
      <w:r>
        <w:rPr>
          <w:rFonts w:ascii="Times New Roman" w:hAnsi="Times New Roman" w:cs="Times New Roman"/>
          <w:lang w:val="es-PR"/>
        </w:rPr>
        <w:tab/>
      </w:r>
      <w:r w:rsidRPr="00D80BD5">
        <w:rPr>
          <w:rFonts w:ascii="Times New Roman" w:hAnsi="Times New Roman" w:cs="Times New Roman"/>
          <w:lang w:val="es-PR"/>
        </w:rPr>
        <w:t xml:space="preserve">La limitada la literatura que existe sobre las EC </w:t>
      </w:r>
      <w:r w:rsidR="00033D62">
        <w:rPr>
          <w:rFonts w:ascii="Times New Roman" w:hAnsi="Times New Roman" w:cs="Times New Roman"/>
          <w:lang w:val="es-PR"/>
        </w:rPr>
        <w:t>en</w:t>
      </w:r>
      <w:r w:rsidRPr="00D80BD5">
        <w:rPr>
          <w:rFonts w:ascii="Times New Roman" w:hAnsi="Times New Roman" w:cs="Times New Roman"/>
          <w:lang w:val="es-PR"/>
        </w:rPr>
        <w:t xml:space="preserve"> las mujeres en Estados Unidos</w:t>
      </w:r>
      <w:r w:rsidR="00033D62">
        <w:rPr>
          <w:rFonts w:ascii="Times New Roman" w:hAnsi="Times New Roman" w:cs="Times New Roman"/>
          <w:lang w:val="es-PR"/>
        </w:rPr>
        <w:t>,</w:t>
      </w:r>
      <w:r w:rsidRPr="00D80BD5">
        <w:rPr>
          <w:rFonts w:ascii="Times New Roman" w:hAnsi="Times New Roman" w:cs="Times New Roman"/>
          <w:lang w:val="es-PR"/>
        </w:rPr>
        <w:t xml:space="preserve"> América Latina</w:t>
      </w:r>
      <w:r w:rsidR="00033D62">
        <w:rPr>
          <w:rFonts w:ascii="Times New Roman" w:hAnsi="Times New Roman" w:cs="Times New Roman"/>
          <w:lang w:val="es-PR"/>
        </w:rPr>
        <w:t xml:space="preserve"> y Puerto Rico</w:t>
      </w:r>
      <w:r w:rsidRPr="00D80BD5">
        <w:rPr>
          <w:rFonts w:ascii="Times New Roman" w:hAnsi="Times New Roman" w:cs="Times New Roman"/>
          <w:lang w:val="es-PR"/>
        </w:rPr>
        <w:t xml:space="preserve">. Esto podría ser debido a la poca representación de las mujeres en los ensayos clínicos de EC, el no realizar diferencias por sexo en las investigaciones y la limitación al identificar beneficios y riesgos específicos de la mujer en estos estudios </w:t>
      </w:r>
      <w:r w:rsidRPr="00D80BD5">
        <w:rPr>
          <w:rFonts w:ascii="Times New Roman" w:hAnsi="Times New Roman" w:cs="Times New Roman"/>
          <w:lang w:val="es-PR"/>
        </w:rPr>
        <w:fldChar w:fldCharType="begin" w:fldLock="1"/>
      </w:r>
      <w:r w:rsidRPr="00D80BD5">
        <w:rPr>
          <w:rFonts w:ascii="Times New Roman" w:hAnsi="Times New Roman" w:cs="Times New Roman"/>
          <w:lang w:val="es-PR"/>
        </w:rPr>
        <w:instrText>ADDIN CSL_CITATION {"citationItems":[{"id":"ITEM-1","itemData":{"DOI":"10.1002/clc.21972","ISSN":"01609289","PMID":"22389116","abstract":"February was Heart Month. Clinical Cardiology has embraced the opportunity to share with clinicians and scientists the major adverse impact of cardiovascular disease in women, identifying actionable items derived from recent research studies and highlighting gaps in our knowledge that require investigation. © 2012 Wiley Periodicals, Inc.","author":[{"dropping-particle":"","family":"Wenger","given":"Nanette K.","non-dropping-particle":"","parse-names":false,"suffix":""}],"container-title":"Clinical Cardiology","id":"ITEM-1","issue":"3","issued":{"date-parts":[["2012"]]},"page":"134-135","title":"Cardiovascular disease: The female heart is vulnerable: A call to action from the 10Q report","type":"article-journal","volume":"35"},"uris":["http://www.mendeley.com/documents/?uuid=f71c9e9d-a5ef-46f1-84ae-6dd56eed46d3"]},{"id":"ITEM-2","itemData":{"DOI":"10.1016/S0140-6736(11)61108-2","ISBN":"0140-6736","ISSN":"01406736","PMID":"2011389458","author":[{"dropping-particle":"","family":"Lancet","given":"The","non-dropping-particle":"","parse-names":false,"suffix":""}],"container-title":"The Lancet","id":"ITEM-2","issue":"9787","issued":{"date-parts":[["2011"]]},"page":"200","publisher":"Elsevier Ltd","title":"Cardiovascular disease in women - Often silent and fatal","type":"article-journal","volume":"378"},"uris":["http://www.mendeley.com/documents/?uuid=64a5f54a-6137-4b9e-8b74-c0ee91085351"]}],"mendeley":{"formattedCitation":"(Lancet, 2011; Wenger, 2012)","plainTextFormattedCitation":"(Lancet, 2011; Wenger, 2012)","previouslyFormattedCitation":"(Lancet, 2011; Wenger, 2012)"},"properties":{"noteIndex":0},"schema":"https://github.com/citation-style-language/schema/raw/master/csl-citation.json"}</w:instrText>
      </w:r>
      <w:r w:rsidRPr="00D80BD5">
        <w:rPr>
          <w:rFonts w:ascii="Times New Roman" w:hAnsi="Times New Roman" w:cs="Times New Roman"/>
          <w:lang w:val="es-PR"/>
        </w:rPr>
        <w:fldChar w:fldCharType="separate"/>
      </w:r>
      <w:r w:rsidRPr="00D80BD5">
        <w:rPr>
          <w:rFonts w:ascii="Times New Roman" w:hAnsi="Times New Roman" w:cs="Times New Roman"/>
          <w:noProof/>
          <w:lang w:val="es-PR"/>
        </w:rPr>
        <w:t xml:space="preserve">(Lancet, </w:t>
      </w:r>
      <w:r w:rsidRPr="00D80BD5">
        <w:rPr>
          <w:rFonts w:ascii="Times New Roman" w:hAnsi="Times New Roman" w:cs="Times New Roman"/>
          <w:noProof/>
          <w:lang w:val="es-PR"/>
        </w:rPr>
        <w:lastRenderedPageBreak/>
        <w:t>2011; Wenger, 2012)</w:t>
      </w:r>
      <w:r w:rsidRPr="00D80BD5">
        <w:rPr>
          <w:rFonts w:ascii="Times New Roman" w:hAnsi="Times New Roman" w:cs="Times New Roman"/>
          <w:lang w:val="es-PR"/>
        </w:rPr>
        <w:fldChar w:fldCharType="end"/>
      </w:r>
      <w:r w:rsidRPr="00D80BD5">
        <w:rPr>
          <w:rFonts w:ascii="Times New Roman" w:hAnsi="Times New Roman" w:cs="Times New Roman"/>
          <w:lang w:val="es-PR"/>
        </w:rPr>
        <w:t>.</w:t>
      </w:r>
      <w:r w:rsidR="00F557EA">
        <w:rPr>
          <w:rFonts w:ascii="Times New Roman" w:hAnsi="Times New Roman" w:cs="Times New Roman"/>
          <w:lang w:val="es-PR"/>
        </w:rPr>
        <w:t xml:space="preserve"> </w:t>
      </w:r>
      <w:r w:rsidR="00845BA1" w:rsidRPr="00845BA1">
        <w:rPr>
          <w:rFonts w:ascii="Times New Roman" w:hAnsi="Times New Roman" w:cs="Times New Roman"/>
          <w:lang w:val="es-PR"/>
        </w:rPr>
        <w:t>También</w:t>
      </w:r>
      <w:r w:rsidR="00845BA1" w:rsidRPr="00845BA1">
        <w:rPr>
          <w:rFonts w:ascii="Times New Roman" w:hAnsi="Times New Roman" w:cs="Times New Roman"/>
          <w:b/>
          <w:bCs/>
          <w:lang w:val="es-PR"/>
        </w:rPr>
        <w:t xml:space="preserve"> </w:t>
      </w:r>
      <w:r w:rsidR="00845BA1" w:rsidRPr="00845BA1">
        <w:rPr>
          <w:rFonts w:ascii="Times New Roman" w:hAnsi="Times New Roman" w:cs="Times New Roman"/>
          <w:lang w:val="es-PR"/>
        </w:rPr>
        <w:t xml:space="preserve">otras limitaciones identificadas fue el tiempo de las participantes para completar las escalas en los hospitales del norte de Puerto Rico luego de sus citas médicas o en la coordinación para participar del </w:t>
      </w:r>
      <w:r w:rsidR="00845BA1" w:rsidRPr="009877CA">
        <w:rPr>
          <w:rFonts w:ascii="Times New Roman" w:hAnsi="Times New Roman" w:cs="Times New Roman"/>
          <w:lang w:val="es-PR"/>
        </w:rPr>
        <w:t>estudio.</w:t>
      </w:r>
      <w:r w:rsidR="009877CA" w:rsidRPr="009877CA">
        <w:rPr>
          <w:rFonts w:ascii="Times New Roman" w:hAnsi="Times New Roman" w:cs="Times New Roman"/>
          <w:lang w:val="es-PR"/>
        </w:rPr>
        <w:t xml:space="preserve"> Por otro lado, no se evaluaron comorbilidades presentes en las mujeres lo que pudo influir en el nivel de AT y CVRS reportado por las participantes. También el no contar con escalas válidas para la población que ausculten las EC.</w:t>
      </w:r>
    </w:p>
    <w:p w14:paraId="1640256C" w14:textId="35EA4A0B" w:rsidR="0009326C" w:rsidRDefault="0009326C" w:rsidP="00750237">
      <w:pPr>
        <w:spacing w:after="160" w:line="360" w:lineRule="auto"/>
        <w:rPr>
          <w:rFonts w:ascii="Times New Roman" w:hAnsi="Times New Roman" w:cs="Times New Roman"/>
          <w:b/>
          <w:bCs/>
          <w:lang w:val="es-PR"/>
        </w:rPr>
      </w:pPr>
      <w:r w:rsidRPr="0009326C">
        <w:rPr>
          <w:rFonts w:ascii="Times New Roman" w:hAnsi="Times New Roman" w:cs="Times New Roman"/>
          <w:b/>
          <w:bCs/>
          <w:lang w:val="es-PR"/>
        </w:rPr>
        <w:t xml:space="preserve">Conclusión </w:t>
      </w:r>
    </w:p>
    <w:p w14:paraId="037B74E3" w14:textId="77777777" w:rsidR="008728CA" w:rsidRPr="00376D99" w:rsidRDefault="0009326C" w:rsidP="00750237">
      <w:pPr>
        <w:spacing w:after="160" w:line="360" w:lineRule="auto"/>
        <w:rPr>
          <w:rFonts w:ascii="Times New Roman" w:hAnsi="Times New Roman" w:cs="Times New Roman"/>
          <w:lang w:val="es-PR"/>
        </w:rPr>
      </w:pPr>
      <w:r>
        <w:rPr>
          <w:rFonts w:ascii="Times New Roman" w:hAnsi="Times New Roman" w:cs="Times New Roman"/>
          <w:lang w:val="es-PR"/>
        </w:rPr>
        <w:tab/>
      </w:r>
      <w:r w:rsidR="008728CA" w:rsidRPr="00376D99">
        <w:rPr>
          <w:rFonts w:ascii="Times New Roman" w:hAnsi="Times New Roman" w:cs="Times New Roman"/>
          <w:lang w:val="es-PR"/>
        </w:rPr>
        <w:t xml:space="preserve">En Puerto Rico, la doble presencia de la mujer ha ido en aumento a lo largo de los años por los diferentes cambios económicos que existen en el país. Las investigaciones apuntan a que la doble presencia de las mujeres puede actuar como un factor de riesgo para desarrollar problemas de salud física y emocionales en el futuro (Villanueva Lumbreras &amp; García-Orellán, 2017). Además, la doble presencia de la mujer puede ser catalogado como una disparidad en las oportunidades de laborales y en los salarios establecidos por sexo. De igual manera, Barrantes (2010) reporta que el sexo femenino es un factor asociado a cambios en el componente físico y emocional de la CVRS en mujeres que padecen EC.   </w:t>
      </w:r>
    </w:p>
    <w:p w14:paraId="323FC889" w14:textId="10CFE549" w:rsidR="008728CA" w:rsidRPr="00376D99" w:rsidRDefault="008728CA" w:rsidP="00750237">
      <w:pPr>
        <w:spacing w:after="160" w:line="360" w:lineRule="auto"/>
        <w:rPr>
          <w:rFonts w:ascii="Times New Roman" w:hAnsi="Times New Roman" w:cs="Times New Roman"/>
          <w:lang w:val="es-PR"/>
        </w:rPr>
      </w:pPr>
      <w:r w:rsidRPr="00376D99">
        <w:rPr>
          <w:rFonts w:ascii="Times New Roman" w:hAnsi="Times New Roman" w:cs="Times New Roman"/>
          <w:lang w:val="es-PR"/>
        </w:rPr>
        <w:tab/>
        <w:t xml:space="preserve">Las </w:t>
      </w:r>
      <w:r w:rsidR="00376D99" w:rsidRPr="00376D99">
        <w:rPr>
          <w:rFonts w:ascii="Times New Roman" w:hAnsi="Times New Roman" w:cs="Times New Roman"/>
          <w:lang w:val="es-PR"/>
        </w:rPr>
        <w:t xml:space="preserve">mujeres </w:t>
      </w:r>
      <w:r w:rsidRPr="00376D99">
        <w:rPr>
          <w:rFonts w:ascii="Times New Roman" w:hAnsi="Times New Roman" w:cs="Times New Roman"/>
          <w:lang w:val="es-PR"/>
        </w:rPr>
        <w:t xml:space="preserve">puertorriqueñas se identifican como las más </w:t>
      </w:r>
      <w:r w:rsidR="00F42A79" w:rsidRPr="00376D99">
        <w:rPr>
          <w:rFonts w:ascii="Times New Roman" w:hAnsi="Times New Roman" w:cs="Times New Roman"/>
          <w:lang w:val="es-PR"/>
        </w:rPr>
        <w:t>impactadas</w:t>
      </w:r>
      <w:r w:rsidRPr="00376D99">
        <w:rPr>
          <w:rFonts w:ascii="Times New Roman" w:hAnsi="Times New Roman" w:cs="Times New Roman"/>
          <w:lang w:val="es-PR"/>
        </w:rPr>
        <w:t xml:space="preserve"> por los cambios que se ejecutan dentro del sistema de salud (Oficina de la Procuradora de la Mujer, 2014). </w:t>
      </w:r>
      <w:r w:rsidR="003B7B2E">
        <w:rPr>
          <w:rFonts w:ascii="Times New Roman" w:hAnsi="Times New Roman" w:cs="Times New Roman"/>
          <w:lang w:val="es-PR"/>
        </w:rPr>
        <w:t xml:space="preserve">En el </w:t>
      </w:r>
      <w:r w:rsidRPr="00376D99">
        <w:rPr>
          <w:rFonts w:ascii="Times New Roman" w:hAnsi="Times New Roman" w:cs="Times New Roman"/>
          <w:lang w:val="es-PR"/>
        </w:rPr>
        <w:t>estudio de Torres-Pagán y colegas (2020) identificaron que los puertorriqueños confrontan dificultades con el manejo de enfermedades crónicas debido a la crisis que presenta el país y los cambios en las reformas de salud. A</w:t>
      </w:r>
      <w:r w:rsidR="003B7B2E">
        <w:rPr>
          <w:rFonts w:ascii="Times New Roman" w:hAnsi="Times New Roman" w:cs="Times New Roman"/>
          <w:lang w:val="es-PR"/>
        </w:rPr>
        <w:t>simismo</w:t>
      </w:r>
      <w:r w:rsidRPr="00376D99">
        <w:rPr>
          <w:rFonts w:ascii="Times New Roman" w:hAnsi="Times New Roman" w:cs="Times New Roman"/>
          <w:lang w:val="es-PR"/>
        </w:rPr>
        <w:t>, impacta en los cambios en el estilo de vida requeridos para el tratamiento de sus condiciones lo que repercute en un deterioro en su prognosis. En el Informe Nacional de Puerto Rico realizado por la Oficina de la Procuradora de la Mujer (2014) se identificó la feminización de la pobreza, costo de servicios y tratamientos como factores que limitan recibir un tratamiento adecuado sobre sus condiciones de salud. Además, mencionan que los diagnósticos de diabetes, hipertensión</w:t>
      </w:r>
      <w:r w:rsidR="00D9551E" w:rsidRPr="00376D99">
        <w:rPr>
          <w:rFonts w:ascii="Times New Roman" w:hAnsi="Times New Roman" w:cs="Times New Roman"/>
          <w:lang w:val="es-PR"/>
        </w:rPr>
        <w:t>,</w:t>
      </w:r>
      <w:r w:rsidRPr="00376D99">
        <w:rPr>
          <w:rFonts w:ascii="Times New Roman" w:hAnsi="Times New Roman" w:cs="Times New Roman"/>
          <w:lang w:val="es-PR"/>
        </w:rPr>
        <w:t xml:space="preserve"> obesidad, colesterol alto y el cáncer han aumentado en la población femenina. </w:t>
      </w:r>
      <w:r w:rsidR="003B7B2E">
        <w:rPr>
          <w:rFonts w:ascii="Times New Roman" w:hAnsi="Times New Roman" w:cs="Times New Roman"/>
          <w:lang w:val="es-PR"/>
        </w:rPr>
        <w:t>L</w:t>
      </w:r>
      <w:r w:rsidRPr="00376D99">
        <w:rPr>
          <w:rFonts w:ascii="Times New Roman" w:hAnsi="Times New Roman" w:cs="Times New Roman"/>
          <w:lang w:val="es-PR"/>
        </w:rPr>
        <w:t xml:space="preserve">a hipertensión es uno de los factores de riesgo más comunes en la población puertorriqueña y la mayor prevalencia la presentan las mujeres </w:t>
      </w:r>
      <w:r w:rsidRPr="00376D99">
        <w:rPr>
          <w:rFonts w:ascii="Times New Roman" w:hAnsi="Times New Roman" w:cs="Times New Roman"/>
          <w:lang w:val="es-PR"/>
        </w:rPr>
        <w:fldChar w:fldCharType="begin" w:fldLock="1"/>
      </w:r>
      <w:r w:rsidRPr="00376D99">
        <w:rPr>
          <w:rFonts w:ascii="Times New Roman" w:hAnsi="Times New Roman" w:cs="Times New Roman"/>
          <w:lang w:val="es-PR"/>
        </w:rPr>
        <w:instrText>ADDIN CSL_CITATION {"citationItems":[{"id":"ITEM-1","itemData":{"author":[{"dropping-particle":"","family":"Revista Medicina y Salud Pública","given":"","non-dropping-particle":"","parse-names":false,"suffix":""}],"id":"ITEM-1","issued":{"date-parts":[["2018"]]},"title":"Epidemiologia de las enfermedades del corazón en Puerto Rico","type":"webpage"},"uris":["http://www.mendeley.com/documents/?uuid=f5fdd47f-41d1-4243-9650-bd8d4a799136"]}],"mendeley":{"formattedCitation":"(Revista Medicina y Salud Pública, 2018)","plainTextFormattedCitation":"(Revista Medicina y Salud Pública, 2018)","previouslyFormattedCitation":"(Revista Medicina y Salud Pública, 2018)"},"properties":{"noteIndex":0},"schema":"https://github.com/citation-style-language/schema/raw/master/csl-citation.json"}</w:instrText>
      </w:r>
      <w:r w:rsidRPr="00376D99">
        <w:rPr>
          <w:rFonts w:ascii="Times New Roman" w:hAnsi="Times New Roman" w:cs="Times New Roman"/>
          <w:lang w:val="es-PR"/>
        </w:rPr>
        <w:fldChar w:fldCharType="separate"/>
      </w:r>
      <w:r w:rsidRPr="00376D99">
        <w:rPr>
          <w:rFonts w:ascii="Times New Roman" w:hAnsi="Times New Roman" w:cs="Times New Roman"/>
          <w:noProof/>
          <w:lang w:val="es-PR"/>
        </w:rPr>
        <w:t>(Revista Medicina y Salud Pública, 2018)</w:t>
      </w:r>
      <w:r w:rsidRPr="00376D99">
        <w:rPr>
          <w:rFonts w:ascii="Times New Roman" w:hAnsi="Times New Roman" w:cs="Times New Roman"/>
          <w:lang w:val="es-PR"/>
        </w:rPr>
        <w:fldChar w:fldCharType="end"/>
      </w:r>
      <w:r w:rsidRPr="00376D99">
        <w:rPr>
          <w:rFonts w:ascii="Times New Roman" w:hAnsi="Times New Roman" w:cs="Times New Roman"/>
          <w:lang w:val="es-PR"/>
        </w:rPr>
        <w:t xml:space="preserve">. </w:t>
      </w:r>
    </w:p>
    <w:p w14:paraId="53FCFFB8" w14:textId="77777777" w:rsidR="008728CA" w:rsidRPr="00376D99" w:rsidRDefault="008728CA" w:rsidP="00750237">
      <w:pPr>
        <w:spacing w:after="160" w:line="360" w:lineRule="auto"/>
        <w:rPr>
          <w:rFonts w:ascii="Times New Roman" w:hAnsi="Times New Roman" w:cs="Times New Roman"/>
          <w:lang w:val="es-PR"/>
        </w:rPr>
      </w:pPr>
      <w:r w:rsidRPr="00376D99">
        <w:rPr>
          <w:rFonts w:ascii="Times New Roman" w:hAnsi="Times New Roman" w:cs="Times New Roman"/>
          <w:lang w:val="es-PR"/>
        </w:rPr>
        <w:tab/>
        <w:t xml:space="preserve">En Puerto Rico las EC son la primera causa de muerte de las mujeres y es la segunda causa en la población general (Departamento de Salud de Puerto Rico, 2006; 2016). Además, los datos del Departamento de Salud reflejan que las mujeres tienen un mayor porciento de </w:t>
      </w:r>
      <w:r w:rsidRPr="00376D99">
        <w:rPr>
          <w:rFonts w:ascii="Times New Roman" w:hAnsi="Times New Roman" w:cs="Times New Roman"/>
          <w:lang w:val="es-PR"/>
        </w:rPr>
        <w:lastRenderedPageBreak/>
        <w:t xml:space="preserve">diagnóstico de EC en comparación con los hombres. Lo que concuerda con el trabajo de Veliz-Rojas et al. (2015) donde mencionan que las mujeres son las que más acuden a los centros de salud para obtener tratamiento sobre sus enfermedades. Sin embargo, las EC continúan siendo vistas como el asesino silencioso de las mujeres alrededor del mundo </w:t>
      </w:r>
      <w:r w:rsidRPr="00376D99">
        <w:rPr>
          <w:rFonts w:ascii="Times New Roman" w:hAnsi="Times New Roman" w:cs="Times New Roman"/>
        </w:rPr>
        <w:fldChar w:fldCharType="begin" w:fldLock="1"/>
      </w:r>
      <w:r w:rsidRPr="00376D99">
        <w:rPr>
          <w:rFonts w:ascii="Times New Roman" w:hAnsi="Times New Roman" w:cs="Times New Roman"/>
          <w:lang w:val="es-PR"/>
        </w:rPr>
        <w:instrText>ADDIN CSL_CITATION {"citationItems":[{"id":"ITEM-1","itemData":{"DOI":"10.1016/S0140-6736(19)30315-0","ISSN":"0140-6736","author":[{"dropping-particle":"","family":"Mehran","given":"Roxana","non-dropping-particle":"","parse-names":false,"suffix":""},{"dropping-particle":"","family":"Vogel","given":"Birgit","non-dropping-particle":"","parse-names":false,"suffix":""},{"dropping-particle":"","family":"Ortega","given":"Rebecca","non-dropping-particle":"","parse-names":false,"suffix":""},{"dropping-particle":"","family":"Cooney","given":"Rebecca","non-dropping-particle":"","parse-names":false,"suffix":""},{"dropping-particle":"","family":"Horton","given":"Richard","non-dropping-particle":"","parse-names":false,"suffix":""}],"container-title":"The Lancet","id":"ITEM-1","issue":"19","issued":{"date-parts":[["2019"]]},"page":"10-11","publisher":"Elsevier Ltd","title":"The Lancet Commission on women and cardiovascular disease: time for a shift in women ’ s health","type":"article-journal","volume":"6736"},"uris":["http://www.mendeley.com/documents/?uuid=4ab1c77a-dfe2-40e1-a494-4da7a70a8361"]}],"mendeley":{"formattedCitation":"(Mehran et al., 2019)","plainTextFormattedCitation":"(Mehran et al., 2019)","previouslyFormattedCitation":"(Mehran et al., 2019)"},"properties":{"noteIndex":0},"schema":"https://github.com/citation-style-language/schema/raw/master/csl-citation.json"}</w:instrText>
      </w:r>
      <w:r w:rsidRPr="00376D99">
        <w:rPr>
          <w:rFonts w:ascii="Times New Roman" w:hAnsi="Times New Roman" w:cs="Times New Roman"/>
        </w:rPr>
        <w:fldChar w:fldCharType="separate"/>
      </w:r>
      <w:r w:rsidRPr="00376D99">
        <w:rPr>
          <w:rFonts w:ascii="Times New Roman" w:hAnsi="Times New Roman" w:cs="Times New Roman"/>
          <w:noProof/>
          <w:lang w:val="es-PR"/>
        </w:rPr>
        <w:t>(Mehran et al., 2019)</w:t>
      </w:r>
      <w:r w:rsidRPr="00376D99">
        <w:rPr>
          <w:rFonts w:ascii="Times New Roman" w:hAnsi="Times New Roman" w:cs="Times New Roman"/>
        </w:rPr>
        <w:fldChar w:fldCharType="end"/>
      </w:r>
      <w:r w:rsidRPr="00376D99">
        <w:rPr>
          <w:rFonts w:ascii="Times New Roman" w:hAnsi="Times New Roman" w:cs="Times New Roman"/>
          <w:lang w:val="es-PR"/>
        </w:rPr>
        <w:t xml:space="preserve">. Además, se ha identificado que las muertes relacionadas a las EC ocurren de manera prematura y desproporcionalmente en las mujeres (Tejero, 2010). </w:t>
      </w:r>
    </w:p>
    <w:p w14:paraId="782755FE" w14:textId="1820538E" w:rsidR="0009326C" w:rsidRPr="008728CA" w:rsidRDefault="008728CA" w:rsidP="00750237">
      <w:pPr>
        <w:spacing w:after="160" w:line="360" w:lineRule="auto"/>
        <w:rPr>
          <w:rFonts w:ascii="Times New Roman" w:hAnsi="Times New Roman" w:cs="Times New Roman"/>
          <w:lang w:val="es-PR"/>
        </w:rPr>
      </w:pPr>
      <w:r w:rsidRPr="00376D99">
        <w:rPr>
          <w:rFonts w:ascii="Times New Roman" w:hAnsi="Times New Roman" w:cs="Times New Roman"/>
          <w:lang w:val="es-PR"/>
        </w:rPr>
        <w:tab/>
        <w:t xml:space="preserve">Los factores expuestos evidencian el impacto significativo que tiene el ser mujer y padecer EC en Puerto Rico. Además, a largo plazo puede exponerlas a vivir bajo niveles de pobreza. Los datos en Puerto Rico reportan que en la isla prevalece la feminización de la pobreza al igual que en Latinoamérica y el Caribe </w:t>
      </w:r>
      <w:r w:rsidRPr="00376D99">
        <w:rPr>
          <w:rFonts w:ascii="Times New Roman" w:hAnsi="Times New Roman" w:cs="Times New Roman"/>
          <w:lang w:val="es-PR"/>
        </w:rPr>
        <w:fldChar w:fldCharType="begin" w:fldLock="1"/>
      </w:r>
      <w:r w:rsidRPr="00376D99">
        <w:rPr>
          <w:rFonts w:ascii="Times New Roman" w:hAnsi="Times New Roman" w:cs="Times New Roman"/>
          <w:lang w:val="es-PR"/>
        </w:rPr>
        <w:instrText>ADDIN CSL_CITATION {"citationItems":[{"id":"ITEM-1","itemData":{"author":[{"dropping-particle":"","family":"Oficina de la Procuradora de las Mujeres","given":"","non-dropping-particle":"","parse-names":false,"suffix":""}],"id":"ITEM-1","issued":{"date-parts":[["2014"]]},"number-of-pages":"1-62","title":"Informe Nacional Puerto Rico","type":"report"},"uris":["http://www.mendeley.com/documents/?uuid=7a9133b3-c2e5-4975-b365-5b139144a3ec"]},{"id":"ITEM-2","itemData":{"author":[{"dropping-particle":"","family":"Organización de las Naciones Unidas (ONU Mujeres)","given":"","non-dropping-particle":"","parse-names":false,"suffix":""}],"id":"ITEM-2","issued":{"date-parts":[["2017"]]},"title":"El Progreso de las Mujeres en América Latina y el Caribe 2017","type":"report"},"uris":["http://www.mendeley.com/documents/?uuid=f440785e-6152-475c-b27a-555a6e0f748e"]}],"mendeley":{"formattedCitation":"(Oficina de la Procuradora de las Mujeres, 2014; Organización de las Naciones Unidas (ONU Mujeres), 2017)","plainTextFormattedCitation":"(Oficina de la Procuradora de las Mujeres, 2014; Organización de las Naciones Unidas (ONU Mujeres), 2017)","previouslyFormattedCitation":"(Oficina de la Procuradora de las Mujeres, 2014; Organización de las Naciones Unidas (ONU Mujeres), 2017)"},"properties":{"noteIndex":0},"schema":"https://github.com/citation-style-language/schema/raw/master/csl-citation.json"}</w:instrText>
      </w:r>
      <w:r w:rsidRPr="00376D99">
        <w:rPr>
          <w:rFonts w:ascii="Times New Roman" w:hAnsi="Times New Roman" w:cs="Times New Roman"/>
          <w:lang w:val="es-PR"/>
        </w:rPr>
        <w:fldChar w:fldCharType="separate"/>
      </w:r>
      <w:r w:rsidRPr="00376D99">
        <w:rPr>
          <w:rFonts w:ascii="Times New Roman" w:hAnsi="Times New Roman" w:cs="Times New Roman"/>
          <w:noProof/>
          <w:lang w:val="es-PR"/>
        </w:rPr>
        <w:t>(Oficina de la Procuradora de las Mujeres, 2014; Organización de las Naciones Unidas [ONU Mujeres], 2017)</w:t>
      </w:r>
      <w:r w:rsidRPr="00376D99">
        <w:rPr>
          <w:rFonts w:ascii="Times New Roman" w:hAnsi="Times New Roman" w:cs="Times New Roman"/>
          <w:lang w:val="es-PR"/>
        </w:rPr>
        <w:fldChar w:fldCharType="end"/>
      </w:r>
      <w:r w:rsidRPr="00376D99">
        <w:rPr>
          <w:rFonts w:ascii="Times New Roman" w:hAnsi="Times New Roman" w:cs="Times New Roman"/>
          <w:lang w:val="es-PR"/>
        </w:rPr>
        <w:t xml:space="preserve">. La feminización de la pobreza se define como las barreras sociales, económicas, judiciales, culturales que generan que las mujeres se encuentren propensas al empobrecimiento de su calidad de vida debido a la multiplicidad de roles </w:t>
      </w:r>
      <w:r w:rsidRPr="00376D99">
        <w:rPr>
          <w:rFonts w:ascii="Times New Roman" w:hAnsi="Times New Roman" w:cs="Times New Roman"/>
          <w:lang w:val="es-PR"/>
        </w:rPr>
        <w:fldChar w:fldCharType="begin" w:fldLock="1"/>
      </w:r>
      <w:r w:rsidRPr="00376D99">
        <w:rPr>
          <w:rFonts w:ascii="Times New Roman" w:hAnsi="Times New Roman" w:cs="Times New Roman"/>
          <w:lang w:val="es-PR"/>
        </w:rPr>
        <w:instrText>ADDIN CSL_CITATION {"citationItems":[{"id":"ITEM-1","itemData":{"author":[{"dropping-particle":"V.","family":"Delgado, J. &amp; Picciotto","given":"M.","non-dropping-particle":"","parse-names":false,"suffix":""}],"container-title":"Observatorio, igualdad y empleo","id":"ITEM-1","issued":{"date-parts":[["2020"]]},"title":"La feminización de la pobreza: Un fenómeno a nivel mundial","type":"webpage"},"uris":["http://www.mendeley.com/documents/?uuid=d294edc7-3891-47f6-9046-a49abbe79449"]}],"mendeley":{"formattedCitation":"(Delgado, J. &amp; Picciotto, 2020)","manualFormatting":"(Delgado &amp; Picciotto, 2020)","plainTextFormattedCitation":"(Delgado, J. &amp; Picciotto, 2020)","previouslyFormattedCitation":"(Delgado, J. &amp; Picciotto, 2020)"},"properties":{"noteIndex":0},"schema":"https://github.com/citation-style-language/schema/raw/master/csl-citation.json"}</w:instrText>
      </w:r>
      <w:r w:rsidRPr="00376D99">
        <w:rPr>
          <w:rFonts w:ascii="Times New Roman" w:hAnsi="Times New Roman" w:cs="Times New Roman"/>
          <w:lang w:val="es-PR"/>
        </w:rPr>
        <w:fldChar w:fldCharType="separate"/>
      </w:r>
      <w:r w:rsidRPr="00376D99">
        <w:rPr>
          <w:rFonts w:ascii="Times New Roman" w:hAnsi="Times New Roman" w:cs="Times New Roman"/>
          <w:noProof/>
          <w:lang w:val="es-PR"/>
        </w:rPr>
        <w:t>(Delgado &amp; Picciotto, 2020)</w:t>
      </w:r>
      <w:r w:rsidRPr="00376D99">
        <w:rPr>
          <w:rFonts w:ascii="Times New Roman" w:hAnsi="Times New Roman" w:cs="Times New Roman"/>
          <w:lang w:val="es-PR"/>
        </w:rPr>
        <w:fldChar w:fldCharType="end"/>
      </w:r>
      <w:r w:rsidRPr="00376D99">
        <w:rPr>
          <w:rFonts w:ascii="Times New Roman" w:hAnsi="Times New Roman" w:cs="Times New Roman"/>
          <w:lang w:val="es-PR"/>
        </w:rPr>
        <w:t>.</w:t>
      </w:r>
      <w:r w:rsidRPr="008728CA">
        <w:rPr>
          <w:rFonts w:ascii="Times New Roman" w:hAnsi="Times New Roman" w:cs="Times New Roman"/>
          <w:lang w:val="es-PR"/>
        </w:rPr>
        <w:t xml:space="preserve">   </w:t>
      </w:r>
    </w:p>
    <w:p w14:paraId="10EC6693" w14:textId="073B9533" w:rsidR="00DD23CC" w:rsidRPr="00DD23CC" w:rsidRDefault="00DD23CC" w:rsidP="00750237">
      <w:pPr>
        <w:spacing w:line="360" w:lineRule="auto"/>
        <w:jc w:val="center"/>
        <w:rPr>
          <w:rFonts w:ascii="Times New Roman" w:hAnsi="Times New Roman" w:cs="Times New Roman"/>
          <w:b/>
          <w:bCs/>
          <w:color w:val="000000" w:themeColor="text1"/>
        </w:rPr>
      </w:pPr>
      <w:r w:rsidRPr="00DD23CC">
        <w:rPr>
          <w:rFonts w:ascii="Times New Roman" w:hAnsi="Times New Roman" w:cs="Times New Roman"/>
          <w:b/>
          <w:bCs/>
          <w:color w:val="000000" w:themeColor="text1"/>
        </w:rPr>
        <w:t>Referencias</w:t>
      </w:r>
    </w:p>
    <w:p w14:paraId="5827C73A" w14:textId="77777777" w:rsidR="00DD23CC" w:rsidRPr="00BA0CD1" w:rsidRDefault="00DD23CC" w:rsidP="00750237">
      <w:pPr>
        <w:spacing w:line="360" w:lineRule="auto"/>
        <w:jc w:val="center"/>
        <w:rPr>
          <w:rFonts w:ascii="Times New Roman" w:hAnsi="Times New Roman" w:cs="Times New Roman"/>
          <w:color w:val="000000" w:themeColor="text1"/>
        </w:rPr>
      </w:pPr>
    </w:p>
    <w:p w14:paraId="0912F442" w14:textId="77777777"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color w:val="000000" w:themeColor="text1"/>
        </w:rPr>
        <w:fldChar w:fldCharType="begin" w:fldLock="1"/>
      </w:r>
      <w:r w:rsidRPr="00BA0CD1">
        <w:rPr>
          <w:rFonts w:ascii="Times New Roman" w:hAnsi="Times New Roman" w:cs="Times New Roman"/>
          <w:color w:val="000000" w:themeColor="text1"/>
        </w:rPr>
        <w:instrText xml:space="preserve">ADDIN Mendeley Bibliography CSL_BIBLIOGRAPHY </w:instrText>
      </w:r>
      <w:r w:rsidRPr="00BA0CD1">
        <w:rPr>
          <w:rFonts w:ascii="Times New Roman" w:hAnsi="Times New Roman" w:cs="Times New Roman"/>
          <w:color w:val="000000" w:themeColor="text1"/>
        </w:rPr>
        <w:fldChar w:fldCharType="separate"/>
      </w:r>
      <w:r w:rsidRPr="00BA0CD1">
        <w:rPr>
          <w:rFonts w:ascii="Times New Roman" w:hAnsi="Times New Roman" w:cs="Times New Roman"/>
          <w:noProof/>
          <w:color w:val="000000" w:themeColor="text1"/>
        </w:rPr>
        <w:t xml:space="preserve">Ángeles, C. L. D. L., Alfonso, M., &amp; Grau, I. C. J. A. (2014). Marco conceptual para la evaluación y mejora de la adherencia a los tratamientos médicos en enfermedades crónicas Conceptual framework for evaluating and improving adherence to medical treatment in chronic diseases. </w:t>
      </w:r>
      <w:r w:rsidRPr="00BA0CD1">
        <w:rPr>
          <w:rFonts w:ascii="Times New Roman" w:hAnsi="Times New Roman" w:cs="Times New Roman"/>
          <w:i/>
          <w:iCs/>
          <w:noProof/>
          <w:color w:val="000000" w:themeColor="text1"/>
        </w:rPr>
        <w:t>Revista Cubana de Salud Pública</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40</w:t>
      </w:r>
      <w:r w:rsidRPr="00BA0CD1">
        <w:rPr>
          <w:rFonts w:ascii="Times New Roman" w:hAnsi="Times New Roman" w:cs="Times New Roman"/>
          <w:noProof/>
          <w:color w:val="000000" w:themeColor="text1"/>
        </w:rPr>
        <w:t>(2), 225–238. Retrieved from http://scielo.sld.cu</w:t>
      </w:r>
    </w:p>
    <w:p w14:paraId="373148F1" w14:textId="77777777"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color w:val="000000" w:themeColor="text1"/>
        </w:rPr>
        <w:fldChar w:fldCharType="begin" w:fldLock="1"/>
      </w:r>
      <w:r w:rsidRPr="00BA0CD1">
        <w:rPr>
          <w:rFonts w:ascii="Times New Roman" w:hAnsi="Times New Roman" w:cs="Times New Roman"/>
          <w:color w:val="000000" w:themeColor="text1"/>
        </w:rPr>
        <w:instrText xml:space="preserve">ADDIN Mendeley Bibliography CSL_BIBLIOGRAPHY </w:instrText>
      </w:r>
      <w:r w:rsidRPr="00BA0CD1">
        <w:rPr>
          <w:rFonts w:ascii="Times New Roman" w:hAnsi="Times New Roman" w:cs="Times New Roman"/>
          <w:color w:val="000000" w:themeColor="text1"/>
        </w:rPr>
        <w:fldChar w:fldCharType="separate"/>
      </w:r>
      <w:r w:rsidRPr="00BA0CD1">
        <w:rPr>
          <w:rFonts w:ascii="Times New Roman" w:hAnsi="Times New Roman" w:cs="Times New Roman"/>
          <w:noProof/>
          <w:color w:val="000000" w:themeColor="text1"/>
        </w:rPr>
        <w:t xml:space="preserve">Bairey Merz, C. N., Andersen, H., Sprague, E., Burns, A., Keida, M., Walsh, M. N., … Robinson, B. (2017). Knowledge, attitudes, and beliefs regarding cardiovascular disease in women: The women’s heart alliance. </w:t>
      </w:r>
      <w:r w:rsidRPr="00BA0CD1">
        <w:rPr>
          <w:rFonts w:ascii="Times New Roman" w:hAnsi="Times New Roman" w:cs="Times New Roman"/>
          <w:i/>
          <w:iCs/>
          <w:noProof/>
          <w:color w:val="000000" w:themeColor="text1"/>
        </w:rPr>
        <w:t>Journal of the American College of Cardiology</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70</w:t>
      </w:r>
      <w:r w:rsidRPr="00BA0CD1">
        <w:rPr>
          <w:rFonts w:ascii="Times New Roman" w:hAnsi="Times New Roman" w:cs="Times New Roman"/>
          <w:noProof/>
          <w:color w:val="000000" w:themeColor="text1"/>
        </w:rPr>
        <w:t>(2), 123–132. https://doi.org/10.1016/j.jacc.2017.05.024</w:t>
      </w:r>
    </w:p>
    <w:p w14:paraId="78C80B88" w14:textId="77777777" w:rsidR="00DD23CC" w:rsidRPr="00BA0CD1" w:rsidRDefault="00DD23CC" w:rsidP="00750237">
      <w:pPr>
        <w:widowControl w:val="0"/>
        <w:autoSpaceDE w:val="0"/>
        <w:autoSpaceDN w:val="0"/>
        <w:adjustRightInd w:val="0"/>
        <w:spacing w:line="360" w:lineRule="auto"/>
        <w:rPr>
          <w:rFonts w:ascii="Times New Roman" w:hAnsi="Times New Roman" w:cs="Times New Roman"/>
          <w:noProof/>
          <w:color w:val="000000" w:themeColor="text1"/>
        </w:rPr>
      </w:pPr>
      <w:r w:rsidRPr="00BA0CD1">
        <w:rPr>
          <w:rFonts w:ascii="Times New Roman" w:hAnsi="Times New Roman" w:cs="Times New Roman"/>
          <w:color w:val="000000" w:themeColor="text1"/>
        </w:rPr>
        <w:fldChar w:fldCharType="end"/>
      </w:r>
      <w:r w:rsidRPr="00BA0CD1">
        <w:rPr>
          <w:rFonts w:ascii="Times New Roman" w:hAnsi="Times New Roman" w:cs="Times New Roman"/>
          <w:noProof/>
          <w:color w:val="000000" w:themeColor="text1"/>
        </w:rPr>
        <w:t xml:space="preserve">de Heer, H. D., Balcazar, H. G., Castro, F., &amp; Schulz, L. (2012). A path analysis of a randomized </w:t>
      </w:r>
    </w:p>
    <w:p w14:paraId="2D6F5346" w14:textId="77777777" w:rsidR="00DD23CC" w:rsidRPr="00BA0CD1" w:rsidRDefault="00DD23CC" w:rsidP="00750237">
      <w:pPr>
        <w:widowControl w:val="0"/>
        <w:autoSpaceDE w:val="0"/>
        <w:autoSpaceDN w:val="0"/>
        <w:adjustRightInd w:val="0"/>
        <w:spacing w:line="360" w:lineRule="auto"/>
        <w:ind w:left="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t xml:space="preserve">Promotora de Salud cardiovascular disease-prevention trial among at-risk hispanic adults. </w:t>
      </w:r>
      <w:r w:rsidRPr="00BA0CD1">
        <w:rPr>
          <w:rFonts w:ascii="Times New Roman" w:hAnsi="Times New Roman" w:cs="Times New Roman"/>
          <w:i/>
          <w:iCs/>
          <w:noProof/>
          <w:color w:val="000000" w:themeColor="text1"/>
        </w:rPr>
        <w:t>Health Education and Behavior</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39</w:t>
      </w:r>
      <w:r w:rsidRPr="00BA0CD1">
        <w:rPr>
          <w:rFonts w:ascii="Times New Roman" w:hAnsi="Times New Roman" w:cs="Times New Roman"/>
          <w:noProof/>
          <w:color w:val="000000" w:themeColor="text1"/>
        </w:rPr>
        <w:t>(1), 77–86. https://doi.org/10.1177/1090198111408720</w:t>
      </w:r>
    </w:p>
    <w:p w14:paraId="22DA6971" w14:textId="77777777" w:rsidR="00DD23CC" w:rsidRPr="009066DA" w:rsidRDefault="00DD23CC" w:rsidP="00750237">
      <w:pPr>
        <w:widowControl w:val="0"/>
        <w:autoSpaceDE w:val="0"/>
        <w:autoSpaceDN w:val="0"/>
        <w:adjustRightInd w:val="0"/>
        <w:spacing w:line="360" w:lineRule="auto"/>
        <w:ind w:left="480" w:hanging="480"/>
        <w:rPr>
          <w:rFonts w:ascii="Times New Roman" w:hAnsi="Times New Roman" w:cs="Times New Roman"/>
          <w:noProof/>
        </w:rPr>
      </w:pPr>
      <w:r w:rsidRPr="00DE58C3">
        <w:rPr>
          <w:rFonts w:ascii="Times New Roman" w:hAnsi="Times New Roman" w:cs="Times New Roman"/>
          <w:noProof/>
        </w:rPr>
        <w:t xml:space="preserve">Departamento de Salud. (2015). Resumen General de la Salud en Puerto Rico. </w:t>
      </w:r>
      <w:r w:rsidRPr="00DE58C3">
        <w:rPr>
          <w:rFonts w:ascii="Times New Roman" w:hAnsi="Times New Roman" w:cs="Times New Roman"/>
          <w:i/>
          <w:iCs/>
          <w:noProof/>
        </w:rPr>
        <w:t>Informe de La Salud En Puerto Rico</w:t>
      </w:r>
      <w:r w:rsidRPr="00DE58C3">
        <w:rPr>
          <w:rFonts w:ascii="Times New Roman" w:hAnsi="Times New Roman" w:cs="Times New Roman"/>
          <w:noProof/>
        </w:rPr>
        <w:t xml:space="preserve">, </w:t>
      </w:r>
      <w:r w:rsidRPr="00DE58C3">
        <w:rPr>
          <w:rFonts w:ascii="Times New Roman" w:hAnsi="Times New Roman" w:cs="Times New Roman"/>
          <w:i/>
          <w:iCs/>
          <w:noProof/>
        </w:rPr>
        <w:t>1</w:t>
      </w:r>
      <w:r w:rsidRPr="00DE58C3">
        <w:rPr>
          <w:rFonts w:ascii="Times New Roman" w:hAnsi="Times New Roman" w:cs="Times New Roman"/>
          <w:noProof/>
        </w:rPr>
        <w:t>(1), 1–262. https://doi.org/10.1017/CBO9781107415324.004</w:t>
      </w:r>
    </w:p>
    <w:p w14:paraId="300BD2B1" w14:textId="77777777"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lastRenderedPageBreak/>
        <w:t xml:space="preserve">Garcia, M., Mulvagh, S. L., Merz, C. N. B., Buring, J. E., &amp; Manson, J. A. E. (2016). Cardiovascular disease in women: Clinical perspectives. </w:t>
      </w:r>
      <w:r w:rsidRPr="00BA0CD1">
        <w:rPr>
          <w:rFonts w:ascii="Times New Roman" w:hAnsi="Times New Roman" w:cs="Times New Roman"/>
          <w:i/>
          <w:iCs/>
          <w:noProof/>
          <w:color w:val="000000" w:themeColor="text1"/>
        </w:rPr>
        <w:t>Circulation Research</w:t>
      </w:r>
      <w:r w:rsidRPr="00BA0CD1">
        <w:rPr>
          <w:rFonts w:ascii="Times New Roman" w:hAnsi="Times New Roman" w:cs="Times New Roman"/>
          <w:noProof/>
          <w:color w:val="000000" w:themeColor="text1"/>
        </w:rPr>
        <w:t>, Vol. 118. https://doi.org/10.1161/CIRCRESAHA.116.307547</w:t>
      </w:r>
    </w:p>
    <w:p w14:paraId="537ED4F3" w14:textId="43BC439F" w:rsidR="00D80BD5" w:rsidRPr="00D80BD5" w:rsidRDefault="00D80BD5"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D80BD5">
        <w:rPr>
          <w:rFonts w:ascii="Times New Roman" w:hAnsi="Times New Roman" w:cs="Times New Roman"/>
          <w:noProof/>
        </w:rPr>
        <w:t xml:space="preserve">Lancet, T. (2011). Cardiovascular disease in women - Often silent and fatal. </w:t>
      </w:r>
      <w:r w:rsidRPr="00D80BD5">
        <w:rPr>
          <w:rFonts w:ascii="Times New Roman" w:hAnsi="Times New Roman" w:cs="Times New Roman"/>
          <w:i/>
          <w:iCs/>
          <w:noProof/>
        </w:rPr>
        <w:t>The Lancet</w:t>
      </w:r>
      <w:r w:rsidRPr="00D80BD5">
        <w:rPr>
          <w:rFonts w:ascii="Times New Roman" w:hAnsi="Times New Roman" w:cs="Times New Roman"/>
          <w:noProof/>
        </w:rPr>
        <w:t xml:space="preserve">, </w:t>
      </w:r>
      <w:r w:rsidRPr="00D80BD5">
        <w:rPr>
          <w:rFonts w:ascii="Times New Roman" w:hAnsi="Times New Roman" w:cs="Times New Roman"/>
          <w:i/>
          <w:iCs/>
          <w:noProof/>
        </w:rPr>
        <w:t>378</w:t>
      </w:r>
      <w:r w:rsidRPr="00D80BD5">
        <w:rPr>
          <w:rFonts w:ascii="Times New Roman" w:hAnsi="Times New Roman" w:cs="Times New Roman"/>
          <w:noProof/>
        </w:rPr>
        <w:t>(9787), 200. https://doi.org/10.1016/S0140-6736(11)61108-2</w:t>
      </w:r>
    </w:p>
    <w:p w14:paraId="509EA472" w14:textId="6D7F9B89"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t xml:space="preserve">Martín Alfonso, L., &amp; Grau Abalo, J. A. (2004). La investigación de la adherencia terapéutica como un problema de la psicología de la salud. </w:t>
      </w:r>
      <w:r w:rsidRPr="00BA0CD1">
        <w:rPr>
          <w:rFonts w:ascii="Times New Roman" w:hAnsi="Times New Roman" w:cs="Times New Roman"/>
          <w:i/>
          <w:iCs/>
          <w:noProof/>
          <w:color w:val="000000" w:themeColor="text1"/>
        </w:rPr>
        <w:t>Psicología y Salud</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14</w:t>
      </w:r>
      <w:r w:rsidRPr="00BA0CD1">
        <w:rPr>
          <w:rFonts w:ascii="Times New Roman" w:hAnsi="Times New Roman" w:cs="Times New Roman"/>
          <w:noProof/>
          <w:color w:val="000000" w:themeColor="text1"/>
        </w:rPr>
        <w:t>(001), 89–99.</w:t>
      </w:r>
    </w:p>
    <w:p w14:paraId="71178293" w14:textId="77777777"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t xml:space="preserve">Miranda, J. J., Herrera, V. M., Chirinos, J. A., Gómez, L. F., Perel, P., Pichardo, R., … Bautista, L. E. (2013). Major Cardiovascular Risk Factors in Latin America: A Comparison with the United States. The Latin American Consortium of Studies in Obesity (LASO). </w:t>
      </w:r>
      <w:r w:rsidRPr="00BA0CD1">
        <w:rPr>
          <w:rFonts w:ascii="Times New Roman" w:hAnsi="Times New Roman" w:cs="Times New Roman"/>
          <w:i/>
          <w:iCs/>
          <w:noProof/>
          <w:color w:val="000000" w:themeColor="text1"/>
        </w:rPr>
        <w:t>PLoS ONE</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8</w:t>
      </w:r>
      <w:r w:rsidRPr="00BA0CD1">
        <w:rPr>
          <w:rFonts w:ascii="Times New Roman" w:hAnsi="Times New Roman" w:cs="Times New Roman"/>
          <w:noProof/>
          <w:color w:val="000000" w:themeColor="text1"/>
        </w:rPr>
        <w:t>(1), 1–10. https://doi.org/10.1371/journal.pone.0054056</w:t>
      </w:r>
    </w:p>
    <w:p w14:paraId="2DF94773" w14:textId="77777777"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t xml:space="preserve">Monsanto, H. A., Renta-Muñoz, A., Dones, W., Comulada, A., Cidre, C., &amp; Orengo, J. C. (2014). The Puerto Rico cardiovascular risk-estimation study (PRCaRES): An exploratory assessment of new patients in physicians’ offices. </w:t>
      </w:r>
      <w:r w:rsidRPr="00BA0CD1">
        <w:rPr>
          <w:rFonts w:ascii="Times New Roman" w:hAnsi="Times New Roman" w:cs="Times New Roman"/>
          <w:i/>
          <w:iCs/>
          <w:noProof/>
          <w:color w:val="000000" w:themeColor="text1"/>
        </w:rPr>
        <w:t>Puerto Rico Health Sciences Journal</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33</w:t>
      </w:r>
      <w:r w:rsidRPr="00BA0CD1">
        <w:rPr>
          <w:rFonts w:ascii="Times New Roman" w:hAnsi="Times New Roman" w:cs="Times New Roman"/>
          <w:noProof/>
          <w:color w:val="000000" w:themeColor="text1"/>
        </w:rPr>
        <w:t>(2), 58–64. Retrieved from http://prhsj.rcm.upr.edu/index.php/prhsj/article/view/724</w:t>
      </w:r>
    </w:p>
    <w:p w14:paraId="4F36DEF8" w14:textId="77777777" w:rsidR="00DD23CC" w:rsidRDefault="00DD23CC" w:rsidP="00750237">
      <w:pPr>
        <w:spacing w:line="360" w:lineRule="auto"/>
        <w:rPr>
          <w:rFonts w:ascii="Times New Roman" w:eastAsia="Times New Roman" w:hAnsi="Times New Roman" w:cs="Times New Roman"/>
          <w:color w:val="000000"/>
          <w:shd w:val="clear" w:color="auto" w:fill="FFFFFF"/>
          <w:lang w:val="en-US"/>
        </w:rPr>
      </w:pPr>
      <w:r w:rsidRPr="00982595">
        <w:rPr>
          <w:rFonts w:ascii="Times New Roman" w:eastAsia="Times New Roman" w:hAnsi="Times New Roman" w:cs="Times New Roman"/>
          <w:color w:val="000000"/>
          <w:shd w:val="clear" w:color="auto" w:fill="FFFFFF"/>
          <w:lang w:val="en-US"/>
        </w:rPr>
        <w:t xml:space="preserve">Rosario Hernández, E., Rovira Millán, L. V., Rodríguez Irizarry, A., Rivera Alicea, B. E., </w:t>
      </w:r>
    </w:p>
    <w:p w14:paraId="0714A1EB" w14:textId="77777777" w:rsidR="00DD23CC" w:rsidRDefault="00DD23CC" w:rsidP="00750237">
      <w:pPr>
        <w:spacing w:line="360" w:lineRule="auto"/>
        <w:ind w:firstLine="240"/>
        <w:rPr>
          <w:rFonts w:ascii="Times New Roman" w:eastAsia="Times New Roman" w:hAnsi="Times New Roman" w:cs="Times New Roman"/>
          <w:color w:val="000000"/>
          <w:shd w:val="clear" w:color="auto" w:fill="FFFFFF"/>
          <w:lang w:val="en-US"/>
        </w:rPr>
      </w:pPr>
      <w:r w:rsidRPr="00982595">
        <w:rPr>
          <w:rFonts w:ascii="Times New Roman" w:eastAsia="Times New Roman" w:hAnsi="Times New Roman" w:cs="Times New Roman"/>
          <w:color w:val="000000"/>
          <w:shd w:val="clear" w:color="auto" w:fill="FFFFFF"/>
          <w:lang w:val="en-US"/>
        </w:rPr>
        <w:t xml:space="preserve">Fernández López, L. N., López Miranda, R. S., ... Ortiz Blanco, M. A. (2014). La salud </w:t>
      </w:r>
    </w:p>
    <w:p w14:paraId="3D947556" w14:textId="77777777" w:rsidR="00DD23CC" w:rsidRPr="009066DA" w:rsidRDefault="00DD23CC" w:rsidP="00750237">
      <w:pPr>
        <w:spacing w:line="360" w:lineRule="auto"/>
        <w:ind w:left="240"/>
        <w:rPr>
          <w:rFonts w:ascii="Times New Roman" w:eastAsia="Times New Roman" w:hAnsi="Times New Roman" w:cs="Times New Roman"/>
          <w:lang w:val="en-US"/>
        </w:rPr>
      </w:pPr>
      <w:r w:rsidRPr="00982595">
        <w:rPr>
          <w:rFonts w:ascii="Times New Roman" w:eastAsia="Times New Roman" w:hAnsi="Times New Roman" w:cs="Times New Roman"/>
          <w:color w:val="000000"/>
          <w:shd w:val="clear" w:color="auto" w:fill="FFFFFF"/>
          <w:lang w:val="en-US"/>
        </w:rPr>
        <w:t xml:space="preserve">cardiovascular y su relación con los factores de riesgo psicosociales en una muestra de personas empleadas en Puerto Rico. </w:t>
      </w:r>
      <w:r w:rsidRPr="00982595">
        <w:rPr>
          <w:rFonts w:ascii="Times New Roman" w:eastAsia="Times New Roman" w:hAnsi="Times New Roman" w:cs="Times New Roman"/>
          <w:i/>
          <w:iCs/>
          <w:color w:val="000000"/>
          <w:shd w:val="clear" w:color="auto" w:fill="FFFFFF"/>
          <w:lang w:val="en-US"/>
        </w:rPr>
        <w:t>Revista Puertorriqueña de Psicología</w:t>
      </w:r>
      <w:r w:rsidRPr="00982595">
        <w:rPr>
          <w:rFonts w:ascii="Times New Roman" w:eastAsia="Times New Roman" w:hAnsi="Times New Roman" w:cs="Times New Roman"/>
          <w:color w:val="000000"/>
          <w:shd w:val="clear" w:color="auto" w:fill="FFFFFF"/>
          <w:lang w:val="en-US"/>
        </w:rPr>
        <w:t xml:space="preserve">, </w:t>
      </w:r>
      <w:r w:rsidRPr="00982595">
        <w:rPr>
          <w:rFonts w:ascii="Times New Roman" w:eastAsia="Times New Roman" w:hAnsi="Times New Roman" w:cs="Times New Roman"/>
          <w:i/>
          <w:iCs/>
          <w:color w:val="000000"/>
          <w:shd w:val="clear" w:color="auto" w:fill="FFFFFF"/>
          <w:lang w:val="en-US"/>
        </w:rPr>
        <w:t>25</w:t>
      </w:r>
      <w:r w:rsidRPr="00982595">
        <w:rPr>
          <w:rFonts w:ascii="Times New Roman" w:eastAsia="Times New Roman" w:hAnsi="Times New Roman" w:cs="Times New Roman"/>
          <w:color w:val="000000"/>
          <w:shd w:val="clear" w:color="auto" w:fill="FFFFFF"/>
          <w:lang w:val="en-US"/>
        </w:rPr>
        <w:t>(1), 98-116.</w:t>
      </w:r>
      <w:hyperlink r:id="rId7" w:history="1">
        <w:r w:rsidRPr="00982595">
          <w:rPr>
            <w:rFonts w:ascii="Times New Roman" w:eastAsia="Times New Roman" w:hAnsi="Times New Roman" w:cs="Times New Roman"/>
            <w:color w:val="000000"/>
            <w:u w:val="single"/>
            <w:shd w:val="clear" w:color="auto" w:fill="FFFFFF"/>
            <w:lang w:val="en-US"/>
          </w:rPr>
          <w:t xml:space="preserve"> </w:t>
        </w:r>
        <w:r w:rsidRPr="00982595">
          <w:rPr>
            <w:rFonts w:ascii="Times New Roman" w:eastAsia="Times New Roman" w:hAnsi="Times New Roman" w:cs="Times New Roman"/>
            <w:color w:val="1155CC"/>
            <w:u w:val="single"/>
            <w:shd w:val="clear" w:color="auto" w:fill="FFFFFF"/>
            <w:lang w:val="en-US"/>
          </w:rPr>
          <w:t>http://www.redalyc.org/articulo.oa?id=233237909007</w:t>
        </w:r>
      </w:hyperlink>
    </w:p>
    <w:p w14:paraId="03662A3B" w14:textId="77777777" w:rsidR="00DD23CC" w:rsidRPr="00ED3E89" w:rsidRDefault="00DD23CC" w:rsidP="00750237">
      <w:pPr>
        <w:spacing w:line="360" w:lineRule="auto"/>
        <w:rPr>
          <w:rFonts w:ascii="Times New Roman" w:eastAsia="Times New Roman" w:hAnsi="Times New Roman" w:cs="Times New Roman"/>
          <w:color w:val="000000"/>
          <w:shd w:val="clear" w:color="auto" w:fill="FFFFFF"/>
          <w:lang w:val="en-US"/>
        </w:rPr>
      </w:pPr>
      <w:r w:rsidRPr="00ED3E89">
        <w:rPr>
          <w:rFonts w:ascii="Times New Roman" w:eastAsia="Times New Roman" w:hAnsi="Times New Roman" w:cs="Times New Roman"/>
          <w:color w:val="000000"/>
          <w:shd w:val="clear" w:color="auto" w:fill="FFFFFF"/>
          <w:lang w:val="en-US"/>
        </w:rPr>
        <w:t>Organización Mundial de la Salud. (17 de mayo del 2017). Enfermedades Cardiovasculares.</w:t>
      </w:r>
    </w:p>
    <w:p w14:paraId="016EBF94" w14:textId="77777777" w:rsidR="00DD23CC" w:rsidRPr="00ED3E89" w:rsidRDefault="00DD23CC" w:rsidP="00750237">
      <w:pPr>
        <w:spacing w:line="360" w:lineRule="auto"/>
        <w:rPr>
          <w:rFonts w:ascii="-webkit-standard" w:eastAsia="Times New Roman" w:hAnsi="-webkit-standard" w:cs="Times New Roman"/>
          <w:color w:val="000000"/>
          <w:lang w:val="en-US"/>
        </w:rPr>
      </w:pPr>
      <w:r w:rsidRPr="00ED3E89">
        <w:rPr>
          <w:rFonts w:ascii="Times New Roman" w:eastAsia="Times New Roman" w:hAnsi="Times New Roman" w:cs="Times New Roman"/>
          <w:color w:val="000000"/>
          <w:shd w:val="clear" w:color="auto" w:fill="FFFFFF"/>
          <w:lang w:val="en-US"/>
        </w:rPr>
        <w:tab/>
      </w:r>
      <w:r w:rsidRPr="00ED3E89">
        <w:rPr>
          <w:rFonts w:ascii="Times New Roman" w:eastAsia="Times New Roman" w:hAnsi="Times New Roman" w:cs="Times New Roman"/>
          <w:color w:val="0000FF"/>
          <w:shd w:val="clear" w:color="auto" w:fill="FFFFFF"/>
          <w:lang w:val="en-US"/>
        </w:rPr>
        <w:t>http://www.who.int/es/news-room/fact-sheets/detail/cardiovascular-diseases-(cvds)</w:t>
      </w:r>
    </w:p>
    <w:p w14:paraId="10B82F57" w14:textId="77777777" w:rsidR="00DD23CC" w:rsidRPr="009066DA" w:rsidRDefault="00DD23CC" w:rsidP="00750237">
      <w:pPr>
        <w:widowControl w:val="0"/>
        <w:autoSpaceDE w:val="0"/>
        <w:autoSpaceDN w:val="0"/>
        <w:adjustRightInd w:val="0"/>
        <w:spacing w:line="360" w:lineRule="auto"/>
        <w:ind w:left="480" w:hanging="480"/>
        <w:rPr>
          <w:rFonts w:ascii="Times New Roman" w:hAnsi="Times New Roman" w:cs="Times New Roman"/>
          <w:noProof/>
        </w:rPr>
      </w:pPr>
      <w:r w:rsidRPr="00DE58C3">
        <w:rPr>
          <w:rFonts w:ascii="Times New Roman" w:hAnsi="Times New Roman" w:cs="Times New Roman"/>
          <w:noProof/>
        </w:rPr>
        <w:t xml:space="preserve">Sánchez-Galarza, A., Delfino-Blanco, C., Rosa-Rodríguez, Y., &amp; Torres-Pagán, L. (2018). Percepción de Salud General y Calidad de Vida de Puertorriqueños/as con Enfermedades Cardiovasculares. </w:t>
      </w:r>
      <w:r w:rsidRPr="00DE58C3">
        <w:rPr>
          <w:rFonts w:ascii="Times New Roman" w:hAnsi="Times New Roman" w:cs="Times New Roman"/>
          <w:i/>
          <w:iCs/>
          <w:noProof/>
        </w:rPr>
        <w:t>Salud &amp; Sociedad</w:t>
      </w:r>
      <w:r w:rsidRPr="00DE58C3">
        <w:rPr>
          <w:rFonts w:ascii="Times New Roman" w:hAnsi="Times New Roman" w:cs="Times New Roman"/>
          <w:noProof/>
        </w:rPr>
        <w:t xml:space="preserve">, </w:t>
      </w:r>
      <w:r w:rsidRPr="00DE58C3">
        <w:rPr>
          <w:rFonts w:ascii="Times New Roman" w:hAnsi="Times New Roman" w:cs="Times New Roman"/>
          <w:i/>
          <w:iCs/>
          <w:noProof/>
        </w:rPr>
        <w:t>9</w:t>
      </w:r>
      <w:r w:rsidRPr="00DE58C3">
        <w:rPr>
          <w:rFonts w:ascii="Times New Roman" w:hAnsi="Times New Roman" w:cs="Times New Roman"/>
          <w:noProof/>
        </w:rPr>
        <w:t>(3), 294–305. https://doi.org/10.22199/s07187475.2018.0003.00007</w:t>
      </w:r>
    </w:p>
    <w:p w14:paraId="2FBED464" w14:textId="45BA325E" w:rsidR="00DD23CC"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t xml:space="preserve">Schneiderman, N., Chirinos, D. A., Avilés-Santa, M. L., &amp; Heiss, G. (2014). Challenges in preventing heart disease in hispanics: Early lessons learned from the Hispanic Community Health Study/Study of Latinos (HCHS/SOL). </w:t>
      </w:r>
      <w:r w:rsidRPr="00BA0CD1">
        <w:rPr>
          <w:rFonts w:ascii="Times New Roman" w:hAnsi="Times New Roman" w:cs="Times New Roman"/>
          <w:i/>
          <w:iCs/>
          <w:noProof/>
          <w:color w:val="000000" w:themeColor="text1"/>
        </w:rPr>
        <w:t>Progress in Cardiovascular Diseases</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57</w:t>
      </w:r>
      <w:r w:rsidRPr="00BA0CD1">
        <w:rPr>
          <w:rFonts w:ascii="Times New Roman" w:hAnsi="Times New Roman" w:cs="Times New Roman"/>
          <w:noProof/>
          <w:color w:val="000000" w:themeColor="text1"/>
        </w:rPr>
        <w:t>(3), 253–261. https://doi.org/10.1016/j.pcad.2014.08.004</w:t>
      </w:r>
    </w:p>
    <w:p w14:paraId="46E6BDB2" w14:textId="77777777"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t xml:space="preserve">Tejero, M. E. (2010). Cardiovascular disease in Latin American women. </w:t>
      </w:r>
      <w:r w:rsidRPr="00BA0CD1">
        <w:rPr>
          <w:rFonts w:ascii="Times New Roman" w:hAnsi="Times New Roman" w:cs="Times New Roman"/>
          <w:i/>
          <w:iCs/>
          <w:noProof/>
          <w:color w:val="000000" w:themeColor="text1"/>
        </w:rPr>
        <w:t xml:space="preserve">Nutrition, Metabolism </w:t>
      </w:r>
      <w:r w:rsidRPr="00BA0CD1">
        <w:rPr>
          <w:rFonts w:ascii="Times New Roman" w:hAnsi="Times New Roman" w:cs="Times New Roman"/>
          <w:i/>
          <w:iCs/>
          <w:noProof/>
          <w:color w:val="000000" w:themeColor="text1"/>
        </w:rPr>
        <w:lastRenderedPageBreak/>
        <w:t>and Cardiovascular Diseases</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20</w:t>
      </w:r>
      <w:r w:rsidRPr="00BA0CD1">
        <w:rPr>
          <w:rFonts w:ascii="Times New Roman" w:hAnsi="Times New Roman" w:cs="Times New Roman"/>
          <w:noProof/>
          <w:color w:val="000000" w:themeColor="text1"/>
        </w:rPr>
        <w:t>(6), 405–411. https://doi.org/10.1016/j.numecd.2010.02.005</w:t>
      </w:r>
    </w:p>
    <w:p w14:paraId="1D082670" w14:textId="77777777" w:rsidR="00DD23CC" w:rsidRDefault="00DD23CC" w:rsidP="00750237">
      <w:pPr>
        <w:spacing w:line="360" w:lineRule="auto"/>
        <w:rPr>
          <w:rFonts w:ascii="Times New Roman" w:eastAsia="Times New Roman" w:hAnsi="Times New Roman" w:cs="Times New Roman"/>
          <w:color w:val="000000"/>
          <w:shd w:val="clear" w:color="auto" w:fill="FFFFFF"/>
          <w:lang w:val="en-US"/>
        </w:rPr>
      </w:pPr>
      <w:r w:rsidRPr="00915E7C">
        <w:rPr>
          <w:rFonts w:ascii="Times New Roman" w:eastAsia="Times New Roman" w:hAnsi="Times New Roman" w:cs="Times New Roman"/>
          <w:color w:val="000000"/>
          <w:shd w:val="clear" w:color="auto" w:fill="FFFFFF"/>
          <w:lang w:val="en-US"/>
        </w:rPr>
        <w:t xml:space="preserve">Torres-Pagán, L., Nieves-Quiñones, K.M., Bo, K. González, T. &amp; Rosa-Rodríguez, Y. (en </w:t>
      </w:r>
    </w:p>
    <w:p w14:paraId="5CB7692F" w14:textId="77777777" w:rsidR="00DD23CC" w:rsidRPr="009066DA" w:rsidRDefault="00DD23CC" w:rsidP="00750237">
      <w:pPr>
        <w:spacing w:line="360" w:lineRule="auto"/>
        <w:ind w:left="720"/>
        <w:rPr>
          <w:rFonts w:ascii="Times New Roman" w:eastAsia="Times New Roman" w:hAnsi="Times New Roman" w:cs="Times New Roman"/>
          <w:lang w:val="en-US"/>
        </w:rPr>
      </w:pPr>
      <w:r w:rsidRPr="00915E7C">
        <w:rPr>
          <w:rFonts w:ascii="Times New Roman" w:eastAsia="Times New Roman" w:hAnsi="Times New Roman" w:cs="Times New Roman"/>
          <w:color w:val="000000"/>
          <w:shd w:val="clear" w:color="auto" w:fill="FFFFFF"/>
          <w:lang w:val="en-US"/>
        </w:rPr>
        <w:t xml:space="preserve">prensa). Coronary heart disease (CHD) among Island-based Puerto Ricans adults: Revisiting healthcare access following the Affordable Care Act. </w:t>
      </w:r>
      <w:r w:rsidRPr="00915E7C">
        <w:rPr>
          <w:rFonts w:ascii="Times New Roman" w:eastAsia="Times New Roman" w:hAnsi="Times New Roman" w:cs="Times New Roman"/>
          <w:i/>
          <w:iCs/>
          <w:color w:val="000000"/>
          <w:shd w:val="clear" w:color="auto" w:fill="FFFFFF"/>
          <w:lang w:val="en-US"/>
        </w:rPr>
        <w:t>Writing Center Journal.</w:t>
      </w:r>
    </w:p>
    <w:p w14:paraId="034B0965" w14:textId="77777777"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t xml:space="preserve">Urzúa, A. (2010). Calidad de vida relacionada con la salud: Elementos conceptuales. </w:t>
      </w:r>
      <w:r w:rsidRPr="00BA0CD1">
        <w:rPr>
          <w:rFonts w:ascii="Times New Roman" w:hAnsi="Times New Roman" w:cs="Times New Roman"/>
          <w:i/>
          <w:iCs/>
          <w:noProof/>
          <w:color w:val="000000" w:themeColor="text1"/>
        </w:rPr>
        <w:t>Revista Medica de Chile</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138</w:t>
      </w:r>
      <w:r w:rsidRPr="00BA0CD1">
        <w:rPr>
          <w:rFonts w:ascii="Times New Roman" w:hAnsi="Times New Roman" w:cs="Times New Roman"/>
          <w:noProof/>
          <w:color w:val="000000" w:themeColor="text1"/>
        </w:rPr>
        <w:t>, 358–365. Retrieved from https://scielo.conicyt.cl/pdf/rmc/v138n3/art17.pdf</w:t>
      </w:r>
    </w:p>
    <w:p w14:paraId="4A8769E9" w14:textId="39B17AA4" w:rsidR="00D80BD5" w:rsidRPr="00D80BD5" w:rsidRDefault="00DD23CC" w:rsidP="00750237">
      <w:pPr>
        <w:widowControl w:val="0"/>
        <w:autoSpaceDE w:val="0"/>
        <w:autoSpaceDN w:val="0"/>
        <w:adjustRightInd w:val="0"/>
        <w:spacing w:after="160" w:line="360" w:lineRule="auto"/>
        <w:ind w:left="480" w:hanging="480"/>
        <w:rPr>
          <w:rFonts w:ascii="Times New Roman" w:hAnsi="Times New Roman" w:cs="Times New Roman"/>
          <w:noProof/>
        </w:rPr>
      </w:pPr>
      <w:r w:rsidRPr="00BA0CD1">
        <w:rPr>
          <w:rFonts w:ascii="Times New Roman" w:hAnsi="Times New Roman" w:cs="Times New Roman"/>
          <w:color w:val="000000" w:themeColor="text1"/>
        </w:rPr>
        <w:fldChar w:fldCharType="end"/>
      </w:r>
      <w:r w:rsidR="00D80BD5" w:rsidRPr="00D80BD5">
        <w:rPr>
          <w:noProof/>
        </w:rPr>
        <w:t xml:space="preserve"> </w:t>
      </w:r>
      <w:r w:rsidR="00D80BD5" w:rsidRPr="00D80BD5">
        <w:rPr>
          <w:rFonts w:ascii="Times New Roman" w:hAnsi="Times New Roman" w:cs="Times New Roman"/>
          <w:noProof/>
        </w:rPr>
        <w:t xml:space="preserve">Wenger, N. K. (2012). Cardiovascular disease: The female heart is vulnerable: A call to action from the 10Q report. </w:t>
      </w:r>
      <w:r w:rsidR="00D80BD5" w:rsidRPr="00D80BD5">
        <w:rPr>
          <w:rFonts w:ascii="Times New Roman" w:hAnsi="Times New Roman" w:cs="Times New Roman"/>
          <w:i/>
          <w:iCs/>
          <w:noProof/>
        </w:rPr>
        <w:t>Clinical Cardiology</w:t>
      </w:r>
      <w:r w:rsidR="00D80BD5" w:rsidRPr="00D80BD5">
        <w:rPr>
          <w:rFonts w:ascii="Times New Roman" w:hAnsi="Times New Roman" w:cs="Times New Roman"/>
          <w:noProof/>
        </w:rPr>
        <w:t xml:space="preserve">, </w:t>
      </w:r>
      <w:r w:rsidR="00D80BD5" w:rsidRPr="00D80BD5">
        <w:rPr>
          <w:rFonts w:ascii="Times New Roman" w:hAnsi="Times New Roman" w:cs="Times New Roman"/>
          <w:i/>
          <w:iCs/>
          <w:noProof/>
        </w:rPr>
        <w:t>35</w:t>
      </w:r>
      <w:r w:rsidR="00D80BD5" w:rsidRPr="00D80BD5">
        <w:rPr>
          <w:rFonts w:ascii="Times New Roman" w:hAnsi="Times New Roman" w:cs="Times New Roman"/>
          <w:noProof/>
        </w:rPr>
        <w:t>(3), 134–135. https://doi.org/10.1002/clc.21972</w:t>
      </w:r>
    </w:p>
    <w:p w14:paraId="2BDCBD83" w14:textId="47F6E97B" w:rsidR="00AC1E09" w:rsidRPr="00AC1E09" w:rsidRDefault="00AC1E09" w:rsidP="00750237">
      <w:pPr>
        <w:spacing w:line="360" w:lineRule="auto"/>
        <w:rPr>
          <w:rFonts w:ascii="Times New Roman" w:hAnsi="Times New Roman" w:cs="Times New Roman"/>
        </w:rPr>
      </w:pPr>
    </w:p>
    <w:sectPr w:rsidR="00AC1E09" w:rsidRPr="00AC1E09" w:rsidSect="00A16707">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D3DE" w14:textId="77777777" w:rsidR="00B0484A" w:rsidRDefault="00B0484A" w:rsidP="00F262AD">
      <w:r>
        <w:separator/>
      </w:r>
    </w:p>
  </w:endnote>
  <w:endnote w:type="continuationSeparator" w:id="0">
    <w:p w14:paraId="5ADD592B" w14:textId="77777777" w:rsidR="00B0484A" w:rsidRDefault="00B0484A" w:rsidP="00F2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678D" w14:textId="77777777" w:rsidR="00B0484A" w:rsidRDefault="00B0484A" w:rsidP="00F262AD">
      <w:r>
        <w:separator/>
      </w:r>
    </w:p>
  </w:footnote>
  <w:footnote w:type="continuationSeparator" w:id="0">
    <w:p w14:paraId="7D2ADDCB" w14:textId="77777777" w:rsidR="00B0484A" w:rsidRDefault="00B0484A" w:rsidP="00F26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6470038"/>
      <w:docPartObj>
        <w:docPartGallery w:val="Page Numbers (Top of Page)"/>
        <w:docPartUnique/>
      </w:docPartObj>
    </w:sdtPr>
    <w:sdtEndPr>
      <w:rPr>
        <w:rStyle w:val="PageNumber"/>
      </w:rPr>
    </w:sdtEndPr>
    <w:sdtContent>
      <w:p w14:paraId="4017AD63" w14:textId="72A91FCE" w:rsidR="00F262AD" w:rsidRDefault="00F262AD" w:rsidP="006062D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2EA909" w14:textId="77777777" w:rsidR="00F262AD" w:rsidRDefault="00F262AD" w:rsidP="00F262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882046792"/>
      <w:docPartObj>
        <w:docPartGallery w:val="Page Numbers (Top of Page)"/>
        <w:docPartUnique/>
      </w:docPartObj>
    </w:sdtPr>
    <w:sdtEndPr>
      <w:rPr>
        <w:rStyle w:val="PageNumber"/>
      </w:rPr>
    </w:sdtEndPr>
    <w:sdtContent>
      <w:p w14:paraId="149EDDC4" w14:textId="46EB2E4C" w:rsidR="00F262AD" w:rsidRPr="00F262AD" w:rsidRDefault="00F262AD" w:rsidP="006062DA">
        <w:pPr>
          <w:pStyle w:val="Header"/>
          <w:framePr w:wrap="none" w:vAnchor="text" w:hAnchor="margin" w:xAlign="right" w:y="1"/>
          <w:rPr>
            <w:rStyle w:val="PageNumber"/>
            <w:rFonts w:ascii="Times New Roman" w:hAnsi="Times New Roman" w:cs="Times New Roman"/>
          </w:rPr>
        </w:pPr>
        <w:r w:rsidRPr="00F262AD">
          <w:rPr>
            <w:rStyle w:val="PageNumber"/>
            <w:rFonts w:ascii="Times New Roman" w:hAnsi="Times New Roman" w:cs="Times New Roman"/>
          </w:rPr>
          <w:fldChar w:fldCharType="begin"/>
        </w:r>
        <w:r w:rsidRPr="00F262AD">
          <w:rPr>
            <w:rStyle w:val="PageNumber"/>
            <w:rFonts w:ascii="Times New Roman" w:hAnsi="Times New Roman" w:cs="Times New Roman"/>
          </w:rPr>
          <w:instrText xml:space="preserve"> PAGE </w:instrText>
        </w:r>
        <w:r w:rsidRPr="00F262AD">
          <w:rPr>
            <w:rStyle w:val="PageNumber"/>
            <w:rFonts w:ascii="Times New Roman" w:hAnsi="Times New Roman" w:cs="Times New Roman"/>
          </w:rPr>
          <w:fldChar w:fldCharType="separate"/>
        </w:r>
        <w:r w:rsidRPr="00F262AD">
          <w:rPr>
            <w:rStyle w:val="PageNumber"/>
            <w:rFonts w:ascii="Times New Roman" w:hAnsi="Times New Roman" w:cs="Times New Roman"/>
            <w:noProof/>
          </w:rPr>
          <w:t>1</w:t>
        </w:r>
        <w:r w:rsidRPr="00F262AD">
          <w:rPr>
            <w:rStyle w:val="PageNumber"/>
            <w:rFonts w:ascii="Times New Roman" w:hAnsi="Times New Roman" w:cs="Times New Roman"/>
          </w:rPr>
          <w:fldChar w:fldCharType="end"/>
        </w:r>
      </w:p>
    </w:sdtContent>
  </w:sdt>
  <w:p w14:paraId="3ECE8A5D" w14:textId="77777777" w:rsidR="00F262AD" w:rsidRPr="00F262AD" w:rsidRDefault="00F262AD" w:rsidP="00F262AD">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09"/>
    <w:rsid w:val="0000546A"/>
    <w:rsid w:val="00033D62"/>
    <w:rsid w:val="00055867"/>
    <w:rsid w:val="0009326C"/>
    <w:rsid w:val="00115C7E"/>
    <w:rsid w:val="00196850"/>
    <w:rsid w:val="001A6977"/>
    <w:rsid w:val="001C66A5"/>
    <w:rsid w:val="001E1A4F"/>
    <w:rsid w:val="00217B36"/>
    <w:rsid w:val="00233F3B"/>
    <w:rsid w:val="0023797C"/>
    <w:rsid w:val="002750EC"/>
    <w:rsid w:val="002C08DF"/>
    <w:rsid w:val="002D5894"/>
    <w:rsid w:val="002F0349"/>
    <w:rsid w:val="00311D18"/>
    <w:rsid w:val="00376D99"/>
    <w:rsid w:val="003A56C4"/>
    <w:rsid w:val="003B7B2E"/>
    <w:rsid w:val="00410220"/>
    <w:rsid w:val="00431040"/>
    <w:rsid w:val="00462EBD"/>
    <w:rsid w:val="004713B5"/>
    <w:rsid w:val="004E7B8C"/>
    <w:rsid w:val="004F5645"/>
    <w:rsid w:val="005400F4"/>
    <w:rsid w:val="005E15B6"/>
    <w:rsid w:val="005E4F7D"/>
    <w:rsid w:val="005F0819"/>
    <w:rsid w:val="005F22ED"/>
    <w:rsid w:val="0061521A"/>
    <w:rsid w:val="00624240"/>
    <w:rsid w:val="006330C6"/>
    <w:rsid w:val="00634FB9"/>
    <w:rsid w:val="00651F60"/>
    <w:rsid w:val="00693849"/>
    <w:rsid w:val="006C0071"/>
    <w:rsid w:val="006F02E5"/>
    <w:rsid w:val="006F7A46"/>
    <w:rsid w:val="00735CD8"/>
    <w:rsid w:val="00744955"/>
    <w:rsid w:val="00750237"/>
    <w:rsid w:val="00757A75"/>
    <w:rsid w:val="00787B25"/>
    <w:rsid w:val="00792DD7"/>
    <w:rsid w:val="007C78B3"/>
    <w:rsid w:val="007F1568"/>
    <w:rsid w:val="008077FB"/>
    <w:rsid w:val="00845BA1"/>
    <w:rsid w:val="008728CA"/>
    <w:rsid w:val="008B36EF"/>
    <w:rsid w:val="008C5706"/>
    <w:rsid w:val="008D48D2"/>
    <w:rsid w:val="008E56B0"/>
    <w:rsid w:val="008F3265"/>
    <w:rsid w:val="00961F34"/>
    <w:rsid w:val="009877CA"/>
    <w:rsid w:val="009964A0"/>
    <w:rsid w:val="009A727F"/>
    <w:rsid w:val="009C2417"/>
    <w:rsid w:val="00A16707"/>
    <w:rsid w:val="00A27AA2"/>
    <w:rsid w:val="00AA27EF"/>
    <w:rsid w:val="00AC1E09"/>
    <w:rsid w:val="00B0484A"/>
    <w:rsid w:val="00B622A6"/>
    <w:rsid w:val="00B659C8"/>
    <w:rsid w:val="00B91ABA"/>
    <w:rsid w:val="00BB3945"/>
    <w:rsid w:val="00BE01B1"/>
    <w:rsid w:val="00C11179"/>
    <w:rsid w:val="00C14848"/>
    <w:rsid w:val="00C72257"/>
    <w:rsid w:val="00C72BFC"/>
    <w:rsid w:val="00C94576"/>
    <w:rsid w:val="00CB4C41"/>
    <w:rsid w:val="00D56F3D"/>
    <w:rsid w:val="00D678EB"/>
    <w:rsid w:val="00D70A4C"/>
    <w:rsid w:val="00D80BD5"/>
    <w:rsid w:val="00D83ADC"/>
    <w:rsid w:val="00D847BC"/>
    <w:rsid w:val="00D9551E"/>
    <w:rsid w:val="00DD23CC"/>
    <w:rsid w:val="00DF25A3"/>
    <w:rsid w:val="00E13E8F"/>
    <w:rsid w:val="00E17AC3"/>
    <w:rsid w:val="00E45432"/>
    <w:rsid w:val="00E979FF"/>
    <w:rsid w:val="00ED2531"/>
    <w:rsid w:val="00EF328E"/>
    <w:rsid w:val="00F262AD"/>
    <w:rsid w:val="00F37D1B"/>
    <w:rsid w:val="00F42A79"/>
    <w:rsid w:val="00F557EA"/>
    <w:rsid w:val="00F944E2"/>
    <w:rsid w:val="00F95121"/>
    <w:rsid w:val="00F95E30"/>
    <w:rsid w:val="00FD0766"/>
    <w:rsid w:val="00FD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ABCE"/>
  <w15:chartTrackingRefBased/>
  <w15:docId w15:val="{AD9166B0-C0E0-BD45-8B81-C360AD4E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13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2AD"/>
    <w:pPr>
      <w:tabs>
        <w:tab w:val="center" w:pos="4680"/>
        <w:tab w:val="right" w:pos="9360"/>
      </w:tabs>
    </w:pPr>
  </w:style>
  <w:style w:type="character" w:customStyle="1" w:styleId="HeaderChar">
    <w:name w:val="Header Char"/>
    <w:basedOn w:val="DefaultParagraphFont"/>
    <w:link w:val="Header"/>
    <w:uiPriority w:val="99"/>
    <w:rsid w:val="00F262AD"/>
    <w:rPr>
      <w:lang w:val="es-ES"/>
    </w:rPr>
  </w:style>
  <w:style w:type="character" w:styleId="PageNumber">
    <w:name w:val="page number"/>
    <w:basedOn w:val="DefaultParagraphFont"/>
    <w:uiPriority w:val="99"/>
    <w:semiHidden/>
    <w:unhideWhenUsed/>
    <w:rsid w:val="00F262AD"/>
  </w:style>
  <w:style w:type="paragraph" w:styleId="Footer">
    <w:name w:val="footer"/>
    <w:basedOn w:val="Normal"/>
    <w:link w:val="FooterChar"/>
    <w:uiPriority w:val="99"/>
    <w:unhideWhenUsed/>
    <w:rsid w:val="00F262AD"/>
    <w:pPr>
      <w:tabs>
        <w:tab w:val="center" w:pos="4680"/>
        <w:tab w:val="right" w:pos="9360"/>
      </w:tabs>
    </w:pPr>
  </w:style>
  <w:style w:type="character" w:customStyle="1" w:styleId="FooterChar">
    <w:name w:val="Footer Char"/>
    <w:basedOn w:val="DefaultParagraphFont"/>
    <w:link w:val="Footer"/>
    <w:uiPriority w:val="99"/>
    <w:rsid w:val="00F262AD"/>
    <w:rPr>
      <w:lang w:val="es-ES"/>
    </w:rPr>
  </w:style>
  <w:style w:type="paragraph" w:styleId="NormalWeb">
    <w:name w:val="Normal (Web)"/>
    <w:basedOn w:val="Normal"/>
    <w:uiPriority w:val="99"/>
    <w:semiHidden/>
    <w:unhideWhenUsed/>
    <w:rsid w:val="00E13E8F"/>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69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dalyc.org/articulo.oa?id=2332379090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615</TotalTime>
  <Pages>11</Pages>
  <Words>7698</Words>
  <Characters>43882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Evaluadora</dc:creator>
  <cp:keywords/>
  <dc:description/>
  <cp:lastModifiedBy>Dra. Astrid N. Sánchez-Galarza</cp:lastModifiedBy>
  <cp:revision>144</cp:revision>
  <dcterms:created xsi:type="dcterms:W3CDTF">2021-05-10T15:06:00Z</dcterms:created>
  <dcterms:modified xsi:type="dcterms:W3CDTF">2022-03-16T00:23:00Z</dcterms:modified>
</cp:coreProperties>
</file>