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8E" w:rsidRPr="008A3F8E" w:rsidRDefault="001C71A7" w:rsidP="0028007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29</w:t>
      </w:r>
      <w:r w:rsidR="00317E05" w:rsidRPr="00317E0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317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C71A7">
        <w:rPr>
          <w:rFonts w:ascii="Times New Roman" w:eastAsia="Times New Roman" w:hAnsi="Times New Roman" w:cs="Times New Roman"/>
          <w:sz w:val="24"/>
          <w:szCs w:val="24"/>
          <w:lang w:val="en-US"/>
        </w:rPr>
        <w:t>July</w:t>
      </w:r>
      <w:r w:rsidR="008A3F8E">
        <w:rPr>
          <w:rFonts w:ascii="Times New Roman" w:eastAsia="Times New Roman" w:hAnsi="Times New Roman" w:cs="Times New Roman"/>
          <w:sz w:val="24"/>
          <w:szCs w:val="24"/>
          <w:lang w:val="en-US"/>
        </w:rPr>
        <w:t>, 202</w:t>
      </w:r>
      <w:r w:rsidR="002D67DD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</w:p>
    <w:p w:rsidR="001C71A7" w:rsidRDefault="008A3F8E" w:rsidP="0028007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Submission to: </w:t>
      </w:r>
      <w:proofErr w:type="spellStart"/>
      <w:r w:rsidR="001C71A7" w:rsidRPr="001C7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Revista</w:t>
      </w:r>
      <w:proofErr w:type="spellEnd"/>
      <w:r w:rsidR="001C71A7" w:rsidRPr="001C7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C71A7" w:rsidRPr="001C7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Interamericana</w:t>
      </w:r>
      <w:proofErr w:type="spellEnd"/>
      <w:r w:rsidR="001C71A7" w:rsidRPr="001C7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1C71A7" w:rsidRPr="001C7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Psicología</w:t>
      </w:r>
      <w:proofErr w:type="spellEnd"/>
      <w:r w:rsidR="001C71A7" w:rsidRPr="001C7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1C71A7" w:rsidRPr="001C7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Interamerican</w:t>
      </w:r>
      <w:proofErr w:type="spellEnd"/>
      <w:r w:rsidR="001C71A7" w:rsidRPr="001C7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Journal of Psychology</w:t>
      </w:r>
    </w:p>
    <w:p w:rsidR="008314D7" w:rsidRDefault="008A3F8E" w:rsidP="0028007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Title of Paper: </w:t>
      </w:r>
      <w:r w:rsidR="00C272A8" w:rsidRPr="00C272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LONG-TERM CONSEQUENCES OF PARENTING BY ANOTHER CHILD IN A POPULATION WITH CHILD MALNUTRITION</w:t>
      </w:r>
    </w:p>
    <w:p w:rsidR="008A3F8E" w:rsidRDefault="008A3F8E" w:rsidP="0028007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Date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submitted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1C71A7" w:rsidRPr="001C7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29th </w:t>
      </w:r>
      <w:proofErr w:type="spellStart"/>
      <w:r w:rsidR="001C71A7" w:rsidRPr="001C7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July</w:t>
      </w:r>
      <w:proofErr w:type="spellEnd"/>
      <w:r w:rsidR="001C71A7" w:rsidRPr="001C7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2022</w:t>
      </w:r>
    </w:p>
    <w:p w:rsidR="008A3F8E" w:rsidRDefault="008A3F8E" w:rsidP="0028007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Corresponding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author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1C7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Giselle Kamenetzky</w:t>
      </w:r>
    </w:p>
    <w:p w:rsidR="008A3F8E" w:rsidRDefault="008A3F8E" w:rsidP="002800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Address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corresponding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author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8956B0" w:rsidRPr="008956B0">
        <w:rPr>
          <w:rFonts w:ascii="Times New Roman" w:hAnsi="Times New Roman" w:cs="Times New Roman"/>
          <w:sz w:val="24"/>
          <w:szCs w:val="24"/>
        </w:rPr>
        <w:t xml:space="preserve">CONICET-Universidad Abierta Interamericana. Centro de Altos Estudios en Ciencias Humanas y de la Salud. </w:t>
      </w:r>
      <w:r w:rsidR="00DE51F5" w:rsidRPr="00DE51F5">
        <w:rPr>
          <w:rFonts w:ascii="Times New Roman" w:hAnsi="Times New Roman" w:cs="Times New Roman"/>
          <w:sz w:val="24"/>
          <w:szCs w:val="24"/>
        </w:rPr>
        <w:t>Montes de Oca 745</w:t>
      </w:r>
      <w:r w:rsidR="00DE51F5">
        <w:rPr>
          <w:rFonts w:ascii="Times New Roman" w:hAnsi="Times New Roman" w:cs="Times New Roman"/>
          <w:sz w:val="24"/>
          <w:szCs w:val="24"/>
        </w:rPr>
        <w:t xml:space="preserve">, </w:t>
      </w:r>
      <w:r w:rsidR="00CD2F42">
        <w:rPr>
          <w:rFonts w:ascii="Times New Roman" w:hAnsi="Times New Roman" w:cs="Times New Roman"/>
          <w:sz w:val="24"/>
          <w:szCs w:val="24"/>
        </w:rPr>
        <w:t xml:space="preserve">C1270 AAH, </w:t>
      </w:r>
      <w:r w:rsidR="008956B0" w:rsidRPr="008956B0">
        <w:rPr>
          <w:rFonts w:ascii="Times New Roman" w:hAnsi="Times New Roman" w:cs="Times New Roman"/>
          <w:sz w:val="24"/>
          <w:szCs w:val="24"/>
        </w:rPr>
        <w:t>Buenos Aires, Argentina.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F8E" w:rsidRDefault="008A3F8E" w:rsidP="0028007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E-mail of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corresponding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author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hyperlink r:id="rId4" w:history="1">
        <w:r w:rsidR="001C71A7" w:rsidRPr="00735CB8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yoselevich@hotmail.com</w:t>
        </w:r>
      </w:hyperlink>
    </w:p>
    <w:p w:rsidR="008A3F8E" w:rsidRDefault="008A3F8E" w:rsidP="0028007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3F8E" w:rsidRDefault="008A3F8E" w:rsidP="0028007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Editor:</w:t>
      </w:r>
    </w:p>
    <w:p w:rsidR="00280071" w:rsidRDefault="008A3F8E" w:rsidP="0028007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submitting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enclosed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manuscript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consideration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71A7" w:rsidRPr="001C71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Revista Interamericana de Psicología/</w:t>
      </w:r>
      <w:proofErr w:type="spellStart"/>
      <w:r w:rsidR="001C71A7" w:rsidRPr="001C71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Interamerican</w:t>
      </w:r>
      <w:proofErr w:type="spellEnd"/>
      <w:r w:rsidR="001C71A7" w:rsidRPr="001C71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C71A7" w:rsidRPr="001C71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Journal</w:t>
      </w:r>
      <w:proofErr w:type="spellEnd"/>
      <w:r w:rsidR="001C71A7" w:rsidRPr="001C71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of </w:t>
      </w:r>
      <w:proofErr w:type="spellStart"/>
      <w:r w:rsidR="001C71A7" w:rsidRPr="001C71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Psychology</w:t>
      </w:r>
      <w:proofErr w:type="spellEnd"/>
      <w:r w:rsidR="001C71A7" w:rsidRPr="001C7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MS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parenting</w:t>
      </w:r>
      <w:proofErr w:type="spellEnd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conditions</w:t>
      </w:r>
      <w:proofErr w:type="spellEnd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affect</w:t>
      </w:r>
      <w:proofErr w:type="spellEnd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individual at </w:t>
      </w:r>
      <w:proofErr w:type="spellStart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different</w:t>
      </w:r>
      <w:proofErr w:type="spellEnd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stages</w:t>
      </w:r>
      <w:proofErr w:type="spellEnd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development</w:t>
      </w:r>
      <w:proofErr w:type="spellEnd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 a </w:t>
      </w:r>
      <w:proofErr w:type="spellStart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population</w:t>
      </w:r>
      <w:proofErr w:type="spellEnd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child</w:t>
      </w:r>
      <w:proofErr w:type="spellEnd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3FAE" w:rsidRP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malnutrition</w:t>
      </w:r>
      <w:proofErr w:type="spellEnd"/>
      <w:r w:rsidR="00053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Specifically</w:t>
      </w:r>
      <w:proofErr w:type="spellEnd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</w:t>
      </w:r>
      <w:proofErr w:type="spellEnd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studied</w:t>
      </w:r>
      <w:proofErr w:type="spellEnd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whether</w:t>
      </w:r>
      <w:proofErr w:type="spellEnd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being</w:t>
      </w:r>
      <w:proofErr w:type="spellEnd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raised</w:t>
      </w:r>
      <w:proofErr w:type="spellEnd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another</w:t>
      </w:r>
      <w:proofErr w:type="spellEnd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child</w:t>
      </w:r>
      <w:proofErr w:type="spellEnd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affects</w:t>
      </w:r>
      <w:proofErr w:type="spellEnd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stress responses in </w:t>
      </w:r>
      <w:proofErr w:type="spellStart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adulthood</w:t>
      </w:r>
      <w:proofErr w:type="spellEnd"/>
      <w:r w:rsidR="00C407A4" w:rsidRP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original material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contained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manuscript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has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been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submitted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consideration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published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meetings.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authors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read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approved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MS,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believe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the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paper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represents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honest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are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able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verify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validity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results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reported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Due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care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has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been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exercised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ensure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integrity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also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declare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having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competing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interests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paper</w:t>
      </w:r>
      <w:proofErr w:type="spellEnd"/>
      <w:r w:rsid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80071" w:rsidRP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As stated in the MS, all procedures were approved by the Institutional Laboratory Animal Care and Use Committee of the </w:t>
      </w:r>
      <w:r w:rsid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Universidad </w:t>
      </w:r>
      <w:proofErr w:type="spellStart"/>
      <w:r w:rsid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Abierta</w:t>
      </w:r>
      <w:proofErr w:type="spellEnd"/>
      <w:r w:rsid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40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INteramericana</w:t>
      </w:r>
      <w:proofErr w:type="spellEnd"/>
      <w:r w:rsidR="00280071" w:rsidRPr="002800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All co-authors have made important contributions to this work and deserve to be in the by-line. </w:t>
      </w:r>
    </w:p>
    <w:p w:rsidR="008A3F8E" w:rsidRPr="008A3F8E" w:rsidRDefault="00280071" w:rsidP="0028007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Sincerely,</w:t>
      </w:r>
    </w:p>
    <w:p w:rsidR="00CD2F42" w:rsidRDefault="003401CF" w:rsidP="00CD2F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0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Hernández Escalona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40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Mery del Carmen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CD2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C71A7" w:rsidRPr="000C2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Avellaneda, M</w:t>
      </w:r>
      <w:r w:rsidR="001C7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="001C7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í</w:t>
      </w:r>
      <w:r w:rsidR="001C7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="001C71A7" w:rsidRPr="006F243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1C7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944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CD2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Morales, Leandro</w:t>
      </w:r>
      <w:r w:rsidR="00CD2F4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CD2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D2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Leporati</w:t>
      </w:r>
      <w:proofErr w:type="spellEnd"/>
      <w:r w:rsidR="00CD2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Jorge</w:t>
      </w:r>
      <w:r w:rsidR="00CD2F4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CD2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Kamenetzky, Giselle</w:t>
      </w:r>
      <w:r w:rsidR="00C04353" w:rsidRPr="00CB2AC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D6454B" w:rsidRDefault="00D6454B" w:rsidP="00D645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956B0">
        <w:rPr>
          <w:rFonts w:ascii="Times New Roman" w:hAnsi="Times New Roman" w:cs="Times New Roman"/>
          <w:sz w:val="24"/>
          <w:szCs w:val="24"/>
        </w:rPr>
        <w:t xml:space="preserve">CONICET-Universidad Abierta Interamericana. Centro de Altos Estudios en Ciencias Humanas y de la Salud. </w:t>
      </w:r>
      <w:r w:rsidRPr="00DE51F5">
        <w:rPr>
          <w:rFonts w:ascii="Times New Roman" w:hAnsi="Times New Roman" w:cs="Times New Roman"/>
          <w:sz w:val="24"/>
          <w:szCs w:val="24"/>
        </w:rPr>
        <w:t>Montes de Oca 745</w:t>
      </w:r>
      <w:r>
        <w:rPr>
          <w:rFonts w:ascii="Times New Roman" w:hAnsi="Times New Roman" w:cs="Times New Roman"/>
          <w:sz w:val="24"/>
          <w:szCs w:val="24"/>
        </w:rPr>
        <w:t xml:space="preserve">, C1270 AAH, </w:t>
      </w:r>
      <w:r w:rsidRPr="008956B0">
        <w:rPr>
          <w:rFonts w:ascii="Times New Roman" w:hAnsi="Times New Roman" w:cs="Times New Roman"/>
          <w:sz w:val="24"/>
          <w:szCs w:val="24"/>
        </w:rPr>
        <w:t>Buenos Aires, Argentina.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381" w:rsidRPr="008D4B43" w:rsidRDefault="00C04353" w:rsidP="008D4B4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2A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2ACE">
        <w:rPr>
          <w:rFonts w:ascii="Times New Roman" w:hAnsi="Times New Roman" w:cs="Times New Roman"/>
          <w:sz w:val="24"/>
          <w:szCs w:val="24"/>
        </w:rPr>
        <w:t xml:space="preserve"> </w:t>
      </w:r>
      <w:r w:rsidR="008D4B43" w:rsidRPr="008D4B43">
        <w:rPr>
          <w:rFonts w:ascii="Times New Roman" w:hAnsi="Times New Roman" w:cs="Times New Roman"/>
          <w:sz w:val="24"/>
          <w:szCs w:val="24"/>
        </w:rPr>
        <w:t>Facultad de ingeniería y ciencias agropecuarias. Dto. ciencias Básicas.  FICA- Universidad Nacional de San Luis.</w:t>
      </w:r>
      <w:r w:rsidR="00461887">
        <w:rPr>
          <w:rFonts w:ascii="Times New Roman" w:hAnsi="Times New Roman" w:cs="Times New Roman"/>
          <w:sz w:val="24"/>
          <w:szCs w:val="24"/>
        </w:rPr>
        <w:t xml:space="preserve"> </w:t>
      </w:r>
      <w:r w:rsidR="00B9553F" w:rsidRPr="00B9553F">
        <w:rPr>
          <w:rFonts w:ascii="Times New Roman" w:hAnsi="Times New Roman" w:cs="Times New Roman"/>
          <w:sz w:val="24"/>
          <w:szCs w:val="24"/>
        </w:rPr>
        <w:t>Ruta 148 extremo norte</w:t>
      </w:r>
      <w:r w:rsidR="00B9553F">
        <w:rPr>
          <w:rFonts w:ascii="Times New Roman" w:hAnsi="Times New Roman" w:cs="Times New Roman"/>
          <w:sz w:val="24"/>
          <w:szCs w:val="24"/>
        </w:rPr>
        <w:t>, CP 5730</w:t>
      </w:r>
      <w:r w:rsidR="002B44AC">
        <w:rPr>
          <w:rFonts w:ascii="Times New Roman" w:hAnsi="Times New Roman" w:cs="Times New Roman"/>
          <w:sz w:val="24"/>
          <w:szCs w:val="24"/>
        </w:rPr>
        <w:t>, San Luis, Argentina.</w:t>
      </w:r>
    </w:p>
    <w:sectPr w:rsidR="00745381" w:rsidRPr="008D4B43" w:rsidSect="00745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3"/>
    <w:rsid w:val="00003A43"/>
    <w:rsid w:val="00053FAE"/>
    <w:rsid w:val="00094447"/>
    <w:rsid w:val="000F491B"/>
    <w:rsid w:val="00190CAA"/>
    <w:rsid w:val="001A307A"/>
    <w:rsid w:val="001C71A7"/>
    <w:rsid w:val="001E5575"/>
    <w:rsid w:val="0027714E"/>
    <w:rsid w:val="00280071"/>
    <w:rsid w:val="002B44AC"/>
    <w:rsid w:val="002D67DD"/>
    <w:rsid w:val="00317E05"/>
    <w:rsid w:val="003401CF"/>
    <w:rsid w:val="00461887"/>
    <w:rsid w:val="00472AD5"/>
    <w:rsid w:val="004E6DDF"/>
    <w:rsid w:val="00745381"/>
    <w:rsid w:val="008314D7"/>
    <w:rsid w:val="008956B0"/>
    <w:rsid w:val="008A3F8E"/>
    <w:rsid w:val="008D4B43"/>
    <w:rsid w:val="00906FBC"/>
    <w:rsid w:val="00B9553F"/>
    <w:rsid w:val="00C04353"/>
    <w:rsid w:val="00C272A8"/>
    <w:rsid w:val="00C407A4"/>
    <w:rsid w:val="00C84500"/>
    <w:rsid w:val="00CD2F42"/>
    <w:rsid w:val="00D6454B"/>
    <w:rsid w:val="00DA24AD"/>
    <w:rsid w:val="00DE0801"/>
    <w:rsid w:val="00DE51F5"/>
    <w:rsid w:val="00F47E0C"/>
    <w:rsid w:val="00F7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B787"/>
  <w15:docId w15:val="{FAB282CA-8584-480B-8D0B-EFA4CE0C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3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3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selevich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PSEA</dc:creator>
  <cp:keywords/>
  <dc:description/>
  <cp:lastModifiedBy>Giselle Kamenetzky</cp:lastModifiedBy>
  <cp:revision>23</cp:revision>
  <dcterms:created xsi:type="dcterms:W3CDTF">2022-06-13T14:32:00Z</dcterms:created>
  <dcterms:modified xsi:type="dcterms:W3CDTF">2022-07-29T15:06:00Z</dcterms:modified>
</cp:coreProperties>
</file>