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58C" w:rsidRPr="00DC142F" w:rsidRDefault="0065558C" w:rsidP="0065558C">
      <w:pPr>
        <w:spacing w:line="360" w:lineRule="auto"/>
        <w:jc w:val="center"/>
        <w:rPr>
          <w:rFonts w:ascii="Times New Roman" w:hAnsi="Times New Roman" w:cs="Times New Roman"/>
          <w:b/>
          <w:sz w:val="24"/>
          <w:szCs w:val="24"/>
        </w:rPr>
      </w:pPr>
      <w:r w:rsidRPr="00DC142F">
        <w:rPr>
          <w:rFonts w:ascii="Times New Roman" w:hAnsi="Times New Roman" w:cs="Times New Roman"/>
          <w:b/>
          <w:sz w:val="24"/>
          <w:szCs w:val="24"/>
        </w:rPr>
        <w:t xml:space="preserve">El </w:t>
      </w:r>
      <w:bookmarkStart w:id="0" w:name="_GoBack"/>
      <w:bookmarkEnd w:id="0"/>
      <w:r w:rsidRPr="00DC142F">
        <w:rPr>
          <w:rFonts w:ascii="Times New Roman" w:hAnsi="Times New Roman" w:cs="Times New Roman"/>
          <w:b/>
          <w:sz w:val="24"/>
          <w:szCs w:val="24"/>
        </w:rPr>
        <w:t xml:space="preserve">estatuto epistemológico de la psicología moderna </w:t>
      </w:r>
      <w:r w:rsidR="004F3F3E">
        <w:rPr>
          <w:rFonts w:ascii="Times New Roman" w:hAnsi="Times New Roman" w:cs="Times New Roman"/>
          <w:b/>
          <w:sz w:val="24"/>
          <w:szCs w:val="24"/>
        </w:rPr>
        <w:t>según</w:t>
      </w:r>
      <w:r w:rsidRPr="00DC142F">
        <w:rPr>
          <w:rFonts w:ascii="Times New Roman" w:hAnsi="Times New Roman" w:cs="Times New Roman"/>
          <w:b/>
          <w:sz w:val="24"/>
          <w:szCs w:val="24"/>
        </w:rPr>
        <w:t xml:space="preserve"> Abelardo </w:t>
      </w:r>
      <w:proofErr w:type="spellStart"/>
      <w:r w:rsidRPr="00DC142F">
        <w:rPr>
          <w:rFonts w:ascii="Times New Roman" w:hAnsi="Times New Roman" w:cs="Times New Roman"/>
          <w:b/>
          <w:sz w:val="24"/>
          <w:szCs w:val="24"/>
        </w:rPr>
        <w:t>Pithod</w:t>
      </w:r>
      <w:proofErr w:type="spellEnd"/>
    </w:p>
    <w:p w:rsidR="00B4286F" w:rsidRDefault="007E4CDC" w:rsidP="00B4286F">
      <w:pPr>
        <w:autoSpaceDE w:val="0"/>
        <w:autoSpaceDN w:val="0"/>
        <w:adjustRightInd w:val="0"/>
        <w:spacing w:after="0" w:line="240" w:lineRule="auto"/>
        <w:ind w:left="708"/>
        <w:jc w:val="both"/>
        <w:rPr>
          <w:rFonts w:ascii="Times New Roman" w:hAnsi="Times New Roman" w:cs="Times New Roman"/>
        </w:rPr>
      </w:pPr>
      <w:r w:rsidRPr="00BB1F8D">
        <w:rPr>
          <w:rFonts w:ascii="Times New Roman" w:hAnsi="Times New Roman" w:cs="Times New Roman"/>
        </w:rPr>
        <w:t xml:space="preserve">El objetivo del presente estudio es rescatar el valor y alcance epistemológico que tiene la investigación </w:t>
      </w:r>
      <w:proofErr w:type="spellStart"/>
      <w:r w:rsidRPr="00BB1F8D">
        <w:rPr>
          <w:rFonts w:ascii="Times New Roman" w:hAnsi="Times New Roman" w:cs="Times New Roman"/>
        </w:rPr>
        <w:t>psico</w:t>
      </w:r>
      <w:proofErr w:type="spellEnd"/>
      <w:r w:rsidRPr="00BB1F8D">
        <w:rPr>
          <w:rFonts w:ascii="Times New Roman" w:hAnsi="Times New Roman" w:cs="Times New Roman"/>
        </w:rPr>
        <w:t xml:space="preserve">-clínica en la obra de Abelardo </w:t>
      </w:r>
      <w:proofErr w:type="spellStart"/>
      <w:r w:rsidRPr="00BB1F8D">
        <w:rPr>
          <w:rFonts w:ascii="Times New Roman" w:hAnsi="Times New Roman" w:cs="Times New Roman"/>
        </w:rPr>
        <w:t>Pithod</w:t>
      </w:r>
      <w:proofErr w:type="spellEnd"/>
      <w:r w:rsidRPr="00BB1F8D">
        <w:rPr>
          <w:rFonts w:ascii="Times New Roman" w:hAnsi="Times New Roman" w:cs="Times New Roman"/>
        </w:rPr>
        <w:t xml:space="preserve">. Este filósofo argentino participó activamente en el debate acerca del estatuto epistemológico de las ciencias sociales y humanas. </w:t>
      </w:r>
      <w:r w:rsidR="00E659CA">
        <w:rPr>
          <w:rFonts w:ascii="Times New Roman" w:hAnsi="Times New Roman" w:cs="Times New Roman"/>
        </w:rPr>
        <w:t>N</w:t>
      </w:r>
      <w:r w:rsidRPr="00BB1F8D">
        <w:rPr>
          <w:rFonts w:ascii="Times New Roman" w:hAnsi="Times New Roman" w:cs="Times New Roman"/>
        </w:rPr>
        <w:t>os limitaremos a presentar su comprensión</w:t>
      </w:r>
      <w:r w:rsidR="00EF5D06" w:rsidRPr="00BB1F8D">
        <w:rPr>
          <w:rFonts w:ascii="Times New Roman" w:hAnsi="Times New Roman" w:cs="Times New Roman"/>
        </w:rPr>
        <w:t xml:space="preserve"> de</w:t>
      </w:r>
      <w:r w:rsidRPr="00BB1F8D">
        <w:rPr>
          <w:rFonts w:ascii="Times New Roman" w:hAnsi="Times New Roman" w:cs="Times New Roman"/>
        </w:rPr>
        <w:t xml:space="preserve"> la psicología </w:t>
      </w:r>
      <w:r w:rsidR="00EF5D06" w:rsidRPr="00BB1F8D">
        <w:rPr>
          <w:rFonts w:ascii="Times New Roman" w:hAnsi="Times New Roman" w:cs="Times New Roman"/>
        </w:rPr>
        <w:t xml:space="preserve">moderna, es decir, de este campo del saber que se </w:t>
      </w:r>
      <w:r w:rsidRPr="00BB1F8D">
        <w:rPr>
          <w:rFonts w:ascii="Times New Roman" w:hAnsi="Times New Roman" w:cs="Times New Roman"/>
        </w:rPr>
        <w:t xml:space="preserve">configura como disciplina autónoma a partir de su independización y desarrollo desde finales del siglo XIX. Nuestro autor se preocupó por destacar, dentro de una comprensión aristotélica de la práctica científica, el valor epistémico del conocimiento empírico y probabilístico que proporcionan los estudios </w:t>
      </w:r>
      <w:proofErr w:type="spellStart"/>
      <w:r w:rsidRPr="00BB1F8D">
        <w:rPr>
          <w:rFonts w:ascii="Times New Roman" w:hAnsi="Times New Roman" w:cs="Times New Roman"/>
        </w:rPr>
        <w:t>psico</w:t>
      </w:r>
      <w:proofErr w:type="spellEnd"/>
      <w:r w:rsidRPr="00BB1F8D">
        <w:rPr>
          <w:rFonts w:ascii="Times New Roman" w:hAnsi="Times New Roman" w:cs="Times New Roman"/>
        </w:rPr>
        <w:t xml:space="preserve">-clínicos. Su contribución </w:t>
      </w:r>
      <w:r w:rsidR="00B4286F">
        <w:rPr>
          <w:rFonts w:ascii="Times New Roman" w:hAnsi="Times New Roman" w:cs="Times New Roman"/>
        </w:rPr>
        <w:t>p</w:t>
      </w:r>
      <w:r w:rsidRPr="00BB1F8D">
        <w:rPr>
          <w:rFonts w:ascii="Times New Roman" w:hAnsi="Times New Roman" w:cs="Times New Roman"/>
        </w:rPr>
        <w:t>odría significar un aporte en</w:t>
      </w:r>
      <w:r w:rsidR="00BB1F8D" w:rsidRPr="00BB1F8D">
        <w:rPr>
          <w:rFonts w:ascii="Times New Roman" w:hAnsi="Times New Roman" w:cs="Times New Roman"/>
        </w:rPr>
        <w:t xml:space="preserve"> el escenario argentino, y del mundo en general, consagrado a legitimar el ejercicio y la investigación </w:t>
      </w:r>
      <w:proofErr w:type="spellStart"/>
      <w:r w:rsidR="00BB1F8D" w:rsidRPr="00BB1F8D">
        <w:rPr>
          <w:rFonts w:ascii="Times New Roman" w:hAnsi="Times New Roman" w:cs="Times New Roman"/>
        </w:rPr>
        <w:t>psico</w:t>
      </w:r>
      <w:proofErr w:type="spellEnd"/>
      <w:r w:rsidR="00BB1F8D" w:rsidRPr="00BB1F8D">
        <w:rPr>
          <w:rFonts w:ascii="Times New Roman" w:hAnsi="Times New Roman" w:cs="Times New Roman"/>
        </w:rPr>
        <w:t xml:space="preserve">-clínica. </w:t>
      </w:r>
    </w:p>
    <w:p w:rsidR="00B4286F" w:rsidRDefault="00B4286F" w:rsidP="00B4286F">
      <w:pPr>
        <w:autoSpaceDE w:val="0"/>
        <w:autoSpaceDN w:val="0"/>
        <w:adjustRightInd w:val="0"/>
        <w:spacing w:after="0" w:line="240" w:lineRule="auto"/>
        <w:ind w:left="708"/>
        <w:jc w:val="both"/>
        <w:rPr>
          <w:rFonts w:ascii="Times New Roman" w:hAnsi="Times New Roman" w:cs="Times New Roman"/>
        </w:rPr>
      </w:pPr>
    </w:p>
    <w:p w:rsidR="00B4286F" w:rsidRDefault="00B4286F" w:rsidP="00B4286F">
      <w:pPr>
        <w:autoSpaceDE w:val="0"/>
        <w:autoSpaceDN w:val="0"/>
        <w:adjustRightInd w:val="0"/>
        <w:spacing w:after="0" w:line="240" w:lineRule="auto"/>
        <w:ind w:left="708"/>
        <w:jc w:val="both"/>
        <w:rPr>
          <w:rFonts w:ascii="Times New Roman" w:hAnsi="Times New Roman" w:cs="Times New Roman"/>
        </w:rPr>
      </w:pPr>
      <w:r w:rsidRPr="00B4286F">
        <w:rPr>
          <w:rFonts w:ascii="Times New Roman" w:hAnsi="Times New Roman" w:cs="Times New Roman"/>
          <w:b/>
        </w:rPr>
        <w:t>Palabras claves</w:t>
      </w:r>
      <w:r>
        <w:rPr>
          <w:rFonts w:ascii="Times New Roman" w:hAnsi="Times New Roman" w:cs="Times New Roman"/>
        </w:rPr>
        <w:t xml:space="preserve">: Abelardo </w:t>
      </w:r>
      <w:proofErr w:type="spellStart"/>
      <w:r>
        <w:rPr>
          <w:rFonts w:ascii="Times New Roman" w:hAnsi="Times New Roman" w:cs="Times New Roman"/>
        </w:rPr>
        <w:t>Pithod</w:t>
      </w:r>
      <w:proofErr w:type="spellEnd"/>
      <w:r>
        <w:rPr>
          <w:rFonts w:ascii="Times New Roman" w:hAnsi="Times New Roman" w:cs="Times New Roman"/>
        </w:rPr>
        <w:t xml:space="preserve">; psicología moderna; investigación </w:t>
      </w:r>
      <w:proofErr w:type="spellStart"/>
      <w:r>
        <w:rPr>
          <w:rFonts w:ascii="Times New Roman" w:hAnsi="Times New Roman" w:cs="Times New Roman"/>
        </w:rPr>
        <w:t>psico</w:t>
      </w:r>
      <w:proofErr w:type="spellEnd"/>
      <w:r>
        <w:rPr>
          <w:rFonts w:ascii="Times New Roman" w:hAnsi="Times New Roman" w:cs="Times New Roman"/>
        </w:rPr>
        <w:t>-clínica; neo-escolástica.</w:t>
      </w:r>
    </w:p>
    <w:p w:rsidR="004F3F3E" w:rsidRDefault="004F3F3E" w:rsidP="004F3F3E">
      <w:pPr>
        <w:autoSpaceDE w:val="0"/>
        <w:autoSpaceDN w:val="0"/>
        <w:adjustRightInd w:val="0"/>
        <w:spacing w:after="0" w:line="240" w:lineRule="auto"/>
        <w:rPr>
          <w:rFonts w:ascii="Times New Roman" w:hAnsi="Times New Roman" w:cs="Times New Roman"/>
        </w:rPr>
      </w:pPr>
    </w:p>
    <w:p w:rsidR="004F3F3E" w:rsidRDefault="004F3F3E" w:rsidP="004F3F3E">
      <w:pPr>
        <w:autoSpaceDE w:val="0"/>
        <w:autoSpaceDN w:val="0"/>
        <w:adjustRightInd w:val="0"/>
        <w:spacing w:after="0" w:line="240" w:lineRule="auto"/>
        <w:jc w:val="center"/>
        <w:rPr>
          <w:rFonts w:ascii="Times New Roman" w:hAnsi="Times New Roman" w:cs="Times New Roman"/>
          <w:b/>
          <w:sz w:val="24"/>
          <w:szCs w:val="24"/>
          <w:lang w:val="en-US"/>
        </w:rPr>
      </w:pPr>
      <w:r w:rsidRPr="004F3F3E">
        <w:rPr>
          <w:rFonts w:ascii="Times New Roman" w:hAnsi="Times New Roman" w:cs="Times New Roman"/>
          <w:b/>
          <w:sz w:val="24"/>
          <w:szCs w:val="24"/>
          <w:lang w:val="en-US"/>
        </w:rPr>
        <w:t xml:space="preserve">The epistemological status of modern psychology according to </w:t>
      </w:r>
      <w:proofErr w:type="spellStart"/>
      <w:r w:rsidRPr="004F3F3E">
        <w:rPr>
          <w:rFonts w:ascii="Times New Roman" w:hAnsi="Times New Roman" w:cs="Times New Roman"/>
          <w:b/>
          <w:sz w:val="24"/>
          <w:szCs w:val="24"/>
          <w:lang w:val="en-US"/>
        </w:rPr>
        <w:t>Abelardo</w:t>
      </w:r>
      <w:proofErr w:type="spellEnd"/>
      <w:r w:rsidRPr="004F3F3E">
        <w:rPr>
          <w:rFonts w:ascii="Times New Roman" w:hAnsi="Times New Roman" w:cs="Times New Roman"/>
          <w:b/>
          <w:sz w:val="24"/>
          <w:szCs w:val="24"/>
          <w:lang w:val="en-US"/>
        </w:rPr>
        <w:t xml:space="preserve"> </w:t>
      </w:r>
      <w:proofErr w:type="spellStart"/>
      <w:r w:rsidRPr="004F3F3E">
        <w:rPr>
          <w:rFonts w:ascii="Times New Roman" w:hAnsi="Times New Roman" w:cs="Times New Roman"/>
          <w:b/>
          <w:sz w:val="24"/>
          <w:szCs w:val="24"/>
          <w:lang w:val="en-US"/>
        </w:rPr>
        <w:t>Pithod</w:t>
      </w:r>
      <w:proofErr w:type="spellEnd"/>
    </w:p>
    <w:p w:rsidR="004F3F3E" w:rsidRPr="004F3F3E" w:rsidRDefault="004F3F3E" w:rsidP="004F3F3E">
      <w:pPr>
        <w:autoSpaceDE w:val="0"/>
        <w:autoSpaceDN w:val="0"/>
        <w:adjustRightInd w:val="0"/>
        <w:spacing w:after="0" w:line="240" w:lineRule="auto"/>
        <w:ind w:left="708"/>
        <w:jc w:val="center"/>
        <w:rPr>
          <w:rFonts w:ascii="Times New Roman" w:hAnsi="Times New Roman" w:cs="Times New Roman"/>
          <w:b/>
          <w:sz w:val="24"/>
          <w:szCs w:val="24"/>
          <w:lang w:val="en-US"/>
        </w:rPr>
      </w:pPr>
    </w:p>
    <w:p w:rsidR="0065558C" w:rsidRDefault="00BB1F8D" w:rsidP="00B4286F">
      <w:pPr>
        <w:autoSpaceDE w:val="0"/>
        <w:autoSpaceDN w:val="0"/>
        <w:adjustRightInd w:val="0"/>
        <w:spacing w:after="0" w:line="240" w:lineRule="auto"/>
        <w:ind w:left="708"/>
        <w:jc w:val="both"/>
        <w:rPr>
          <w:rFonts w:ascii="Times New Roman" w:hAnsi="Times New Roman" w:cs="Times New Roman"/>
          <w:lang w:val="en-US"/>
        </w:rPr>
      </w:pPr>
      <w:r w:rsidRPr="00B4286F">
        <w:rPr>
          <w:rFonts w:ascii="Times New Roman" w:hAnsi="Times New Roman" w:cs="Times New Roman"/>
          <w:lang w:val="en-US"/>
        </w:rPr>
        <w:t xml:space="preserve">The objective of this study is to rescue the value and epistemological scope of psycho-clinical research </w:t>
      </w:r>
      <w:r w:rsidR="00EB44B9">
        <w:rPr>
          <w:rFonts w:ascii="Times New Roman" w:hAnsi="Times New Roman" w:cs="Times New Roman"/>
          <w:lang w:val="en-US"/>
        </w:rPr>
        <w:t xml:space="preserve">according to </w:t>
      </w:r>
      <w:proofErr w:type="spellStart"/>
      <w:r w:rsidRPr="00B4286F">
        <w:rPr>
          <w:rFonts w:ascii="Times New Roman" w:hAnsi="Times New Roman" w:cs="Times New Roman"/>
          <w:lang w:val="en-US"/>
        </w:rPr>
        <w:t>Abelardo</w:t>
      </w:r>
      <w:proofErr w:type="spellEnd"/>
      <w:r w:rsidRPr="00B4286F">
        <w:rPr>
          <w:rFonts w:ascii="Times New Roman" w:hAnsi="Times New Roman" w:cs="Times New Roman"/>
          <w:lang w:val="en-US"/>
        </w:rPr>
        <w:t xml:space="preserve"> </w:t>
      </w:r>
      <w:proofErr w:type="spellStart"/>
      <w:r w:rsidRPr="00B4286F">
        <w:rPr>
          <w:rFonts w:ascii="Times New Roman" w:hAnsi="Times New Roman" w:cs="Times New Roman"/>
          <w:lang w:val="en-US"/>
        </w:rPr>
        <w:t>Pithod</w:t>
      </w:r>
      <w:proofErr w:type="spellEnd"/>
      <w:r w:rsidRPr="00B4286F">
        <w:rPr>
          <w:rFonts w:ascii="Times New Roman" w:hAnsi="Times New Roman" w:cs="Times New Roman"/>
          <w:lang w:val="en-US"/>
        </w:rPr>
        <w:t xml:space="preserve">. This Argentine philosopher actively participated in the debate about the epistemological status of the social and human sciences. </w:t>
      </w:r>
      <w:r w:rsidR="00E659CA">
        <w:rPr>
          <w:rFonts w:ascii="Times New Roman" w:hAnsi="Times New Roman" w:cs="Times New Roman"/>
          <w:lang w:val="en-US"/>
        </w:rPr>
        <w:t>W</w:t>
      </w:r>
      <w:r w:rsidRPr="00B4286F">
        <w:rPr>
          <w:rFonts w:ascii="Times New Roman" w:hAnsi="Times New Roman" w:cs="Times New Roman"/>
          <w:lang w:val="en-US"/>
        </w:rPr>
        <w:t xml:space="preserve">e will limit ourselves to presenting his understanding of modern psychology, that is, of this field of knowledge that is configured as an autonomous discipline from its independence and development since the end of the 19th century. Our author was concerned to highlight, within an Aristotelian understanding of scientific practice, the epistemic value of empirical and probabilistic knowledge provided by psycho-clinical studies. </w:t>
      </w:r>
      <w:r w:rsidR="00B4286F" w:rsidRPr="00B4286F">
        <w:rPr>
          <w:rFonts w:ascii="Times New Roman" w:hAnsi="Times New Roman" w:cs="Times New Roman"/>
          <w:lang w:val="en-US"/>
        </w:rPr>
        <w:t>His understanding of the issue could mean a contribution in the Argentine scenario, and in the world in general, devoted to legitimizing psycho-clinical exercise and research.</w:t>
      </w:r>
    </w:p>
    <w:p w:rsidR="00B4286F" w:rsidRDefault="00B4286F" w:rsidP="00B4286F">
      <w:pPr>
        <w:autoSpaceDE w:val="0"/>
        <w:autoSpaceDN w:val="0"/>
        <w:adjustRightInd w:val="0"/>
        <w:spacing w:after="0" w:line="240" w:lineRule="auto"/>
        <w:ind w:left="708"/>
        <w:jc w:val="both"/>
        <w:rPr>
          <w:rFonts w:ascii="Times New Roman" w:hAnsi="Times New Roman" w:cs="Times New Roman"/>
          <w:lang w:val="en-US"/>
        </w:rPr>
      </w:pPr>
    </w:p>
    <w:p w:rsidR="00B4286F" w:rsidRDefault="00B4286F" w:rsidP="00B4286F">
      <w:pPr>
        <w:autoSpaceDE w:val="0"/>
        <w:autoSpaceDN w:val="0"/>
        <w:adjustRightInd w:val="0"/>
        <w:spacing w:after="0" w:line="240" w:lineRule="auto"/>
        <w:ind w:left="708"/>
        <w:jc w:val="both"/>
        <w:rPr>
          <w:rFonts w:ascii="Times New Roman" w:hAnsi="Times New Roman" w:cs="Times New Roman"/>
          <w:lang w:val="en-US"/>
        </w:rPr>
      </w:pPr>
      <w:r w:rsidRPr="00B4286F">
        <w:rPr>
          <w:rFonts w:ascii="Times New Roman" w:hAnsi="Times New Roman" w:cs="Times New Roman"/>
          <w:b/>
          <w:lang w:val="en-US"/>
        </w:rPr>
        <w:t>Keywords</w:t>
      </w:r>
      <w:r w:rsidRPr="00B4286F">
        <w:rPr>
          <w:rFonts w:ascii="Times New Roman" w:hAnsi="Times New Roman" w:cs="Times New Roman"/>
          <w:lang w:val="en-US"/>
        </w:rPr>
        <w:t xml:space="preserve">: </w:t>
      </w:r>
      <w:proofErr w:type="spellStart"/>
      <w:r w:rsidRPr="00B4286F">
        <w:rPr>
          <w:rFonts w:ascii="Times New Roman" w:hAnsi="Times New Roman" w:cs="Times New Roman"/>
          <w:lang w:val="en-US"/>
        </w:rPr>
        <w:t>Abelardo</w:t>
      </w:r>
      <w:proofErr w:type="spellEnd"/>
      <w:r w:rsidRPr="00B4286F">
        <w:rPr>
          <w:rFonts w:ascii="Times New Roman" w:hAnsi="Times New Roman" w:cs="Times New Roman"/>
          <w:lang w:val="en-US"/>
        </w:rPr>
        <w:t xml:space="preserve"> </w:t>
      </w:r>
      <w:proofErr w:type="spellStart"/>
      <w:r w:rsidRPr="00B4286F">
        <w:rPr>
          <w:rFonts w:ascii="Times New Roman" w:hAnsi="Times New Roman" w:cs="Times New Roman"/>
          <w:lang w:val="en-US"/>
        </w:rPr>
        <w:t>Pithod</w:t>
      </w:r>
      <w:proofErr w:type="spellEnd"/>
      <w:r w:rsidRPr="00B4286F">
        <w:rPr>
          <w:rFonts w:ascii="Times New Roman" w:hAnsi="Times New Roman" w:cs="Times New Roman"/>
          <w:lang w:val="en-US"/>
        </w:rPr>
        <w:t xml:space="preserve">; modern psychology; psycho-clinical research; </w:t>
      </w:r>
      <w:proofErr w:type="spellStart"/>
      <w:r w:rsidRPr="00B4286F">
        <w:rPr>
          <w:rFonts w:ascii="Times New Roman" w:hAnsi="Times New Roman" w:cs="Times New Roman"/>
          <w:lang w:val="en-US"/>
        </w:rPr>
        <w:t>neo-scholastic</w:t>
      </w:r>
      <w:proofErr w:type="spellEnd"/>
      <w:r>
        <w:rPr>
          <w:rFonts w:ascii="Times New Roman" w:hAnsi="Times New Roman" w:cs="Times New Roman"/>
          <w:lang w:val="en-US"/>
        </w:rPr>
        <w:t>.</w:t>
      </w:r>
    </w:p>
    <w:p w:rsidR="00EE7074" w:rsidRDefault="00EE7074" w:rsidP="00B4286F">
      <w:pPr>
        <w:autoSpaceDE w:val="0"/>
        <w:autoSpaceDN w:val="0"/>
        <w:adjustRightInd w:val="0"/>
        <w:spacing w:after="0" w:line="240" w:lineRule="auto"/>
        <w:ind w:left="708"/>
        <w:jc w:val="both"/>
        <w:rPr>
          <w:rFonts w:ascii="Times New Roman" w:hAnsi="Times New Roman" w:cs="Times New Roman"/>
          <w:lang w:val="en-US"/>
        </w:rPr>
      </w:pPr>
    </w:p>
    <w:p w:rsidR="00EE7074" w:rsidRDefault="00EE7074" w:rsidP="00EE7074">
      <w:pPr>
        <w:autoSpaceDE w:val="0"/>
        <w:autoSpaceDN w:val="0"/>
        <w:adjustRightInd w:val="0"/>
        <w:spacing w:after="0" w:line="240" w:lineRule="auto"/>
        <w:jc w:val="both"/>
        <w:rPr>
          <w:rFonts w:ascii="Times New Roman" w:hAnsi="Times New Roman" w:cs="Times New Roman"/>
          <w:b/>
          <w:sz w:val="24"/>
          <w:szCs w:val="24"/>
        </w:rPr>
      </w:pPr>
      <w:r w:rsidRPr="001977B6">
        <w:rPr>
          <w:rFonts w:ascii="Times New Roman" w:hAnsi="Times New Roman" w:cs="Times New Roman"/>
          <w:b/>
          <w:sz w:val="24"/>
          <w:szCs w:val="24"/>
        </w:rPr>
        <w:t xml:space="preserve">O estatuto epistemológico da </w:t>
      </w:r>
      <w:proofErr w:type="spellStart"/>
      <w:r w:rsidRPr="001977B6">
        <w:rPr>
          <w:rFonts w:ascii="Times New Roman" w:hAnsi="Times New Roman" w:cs="Times New Roman"/>
          <w:b/>
          <w:sz w:val="24"/>
          <w:szCs w:val="24"/>
        </w:rPr>
        <w:t>psicologia</w:t>
      </w:r>
      <w:proofErr w:type="spellEnd"/>
      <w:r w:rsidRPr="001977B6">
        <w:rPr>
          <w:rFonts w:ascii="Times New Roman" w:hAnsi="Times New Roman" w:cs="Times New Roman"/>
          <w:b/>
          <w:sz w:val="24"/>
          <w:szCs w:val="24"/>
        </w:rPr>
        <w:t xml:space="preserve"> moderna segundo Abelardo </w:t>
      </w:r>
      <w:proofErr w:type="spellStart"/>
      <w:r w:rsidRPr="001977B6">
        <w:rPr>
          <w:rFonts w:ascii="Times New Roman" w:hAnsi="Times New Roman" w:cs="Times New Roman"/>
          <w:b/>
          <w:sz w:val="24"/>
          <w:szCs w:val="24"/>
        </w:rPr>
        <w:t>Pithod</w:t>
      </w:r>
      <w:proofErr w:type="spellEnd"/>
    </w:p>
    <w:p w:rsidR="00EE7074" w:rsidRPr="000B70FC" w:rsidRDefault="00EE7074" w:rsidP="00EE7074">
      <w:pPr>
        <w:autoSpaceDE w:val="0"/>
        <w:autoSpaceDN w:val="0"/>
        <w:adjustRightInd w:val="0"/>
        <w:spacing w:after="0" w:line="240" w:lineRule="auto"/>
        <w:ind w:left="708"/>
        <w:jc w:val="both"/>
        <w:rPr>
          <w:rFonts w:ascii="Times New Roman" w:hAnsi="Times New Roman" w:cs="Times New Roman"/>
          <w:b/>
          <w:sz w:val="24"/>
          <w:szCs w:val="24"/>
        </w:rPr>
      </w:pPr>
    </w:p>
    <w:p w:rsidR="00EE7074" w:rsidRDefault="00EE7074" w:rsidP="00EE7074">
      <w:pPr>
        <w:ind w:left="708"/>
        <w:jc w:val="both"/>
        <w:rPr>
          <w:rFonts w:ascii="Times New Roman" w:hAnsi="Times New Roman" w:cs="Times New Roman"/>
        </w:rPr>
      </w:pPr>
      <w:r w:rsidRPr="001977B6">
        <w:rPr>
          <w:rFonts w:ascii="Times New Roman" w:hAnsi="Times New Roman" w:cs="Times New Roman"/>
        </w:rPr>
        <w:t xml:space="preserve">O objetivo </w:t>
      </w:r>
      <w:proofErr w:type="spellStart"/>
      <w:r w:rsidRPr="001977B6">
        <w:rPr>
          <w:rFonts w:ascii="Times New Roman" w:hAnsi="Times New Roman" w:cs="Times New Roman"/>
        </w:rPr>
        <w:t>deste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estudo</w:t>
      </w:r>
      <w:proofErr w:type="spellEnd"/>
      <w:r w:rsidRPr="001977B6">
        <w:rPr>
          <w:rFonts w:ascii="Times New Roman" w:hAnsi="Times New Roman" w:cs="Times New Roman"/>
        </w:rPr>
        <w:t xml:space="preserve"> é </w:t>
      </w:r>
      <w:proofErr w:type="spellStart"/>
      <w:r w:rsidRPr="001977B6">
        <w:rPr>
          <w:rFonts w:ascii="Times New Roman" w:hAnsi="Times New Roman" w:cs="Times New Roman"/>
        </w:rPr>
        <w:t>resgatar</w:t>
      </w:r>
      <w:proofErr w:type="spellEnd"/>
      <w:r w:rsidRPr="001977B6">
        <w:rPr>
          <w:rFonts w:ascii="Times New Roman" w:hAnsi="Times New Roman" w:cs="Times New Roman"/>
        </w:rPr>
        <w:t xml:space="preserve"> o valor e o alcance epistemológico da pesquisa </w:t>
      </w:r>
      <w:proofErr w:type="spellStart"/>
      <w:r w:rsidRPr="001977B6">
        <w:rPr>
          <w:rFonts w:ascii="Times New Roman" w:hAnsi="Times New Roman" w:cs="Times New Roman"/>
        </w:rPr>
        <w:t>psico</w:t>
      </w:r>
      <w:proofErr w:type="spellEnd"/>
      <w:r w:rsidRPr="001977B6">
        <w:rPr>
          <w:rFonts w:ascii="Times New Roman" w:hAnsi="Times New Roman" w:cs="Times New Roman"/>
        </w:rPr>
        <w:t xml:space="preserve">-clínica </w:t>
      </w:r>
      <w:proofErr w:type="spellStart"/>
      <w:r w:rsidRPr="001977B6">
        <w:rPr>
          <w:rFonts w:ascii="Times New Roman" w:hAnsi="Times New Roman" w:cs="Times New Roman"/>
        </w:rPr>
        <w:t>na</w:t>
      </w:r>
      <w:proofErr w:type="spellEnd"/>
      <w:r w:rsidRPr="001977B6">
        <w:rPr>
          <w:rFonts w:ascii="Times New Roman" w:hAnsi="Times New Roman" w:cs="Times New Roman"/>
        </w:rPr>
        <w:t xml:space="preserve"> obra de Abelardo </w:t>
      </w:r>
      <w:proofErr w:type="spellStart"/>
      <w:r w:rsidRPr="001977B6">
        <w:rPr>
          <w:rFonts w:ascii="Times New Roman" w:hAnsi="Times New Roman" w:cs="Times New Roman"/>
        </w:rPr>
        <w:t>Pithod</w:t>
      </w:r>
      <w:proofErr w:type="spellEnd"/>
      <w:r w:rsidRPr="001977B6">
        <w:rPr>
          <w:rFonts w:ascii="Times New Roman" w:hAnsi="Times New Roman" w:cs="Times New Roman"/>
        </w:rPr>
        <w:t xml:space="preserve">. Este filósofo argentino </w:t>
      </w:r>
      <w:proofErr w:type="spellStart"/>
      <w:r w:rsidRPr="001977B6">
        <w:rPr>
          <w:rFonts w:ascii="Times New Roman" w:hAnsi="Times New Roman" w:cs="Times New Roman"/>
        </w:rPr>
        <w:t>participou</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ativamente</w:t>
      </w:r>
      <w:proofErr w:type="spellEnd"/>
      <w:r w:rsidRPr="001977B6">
        <w:rPr>
          <w:rFonts w:ascii="Times New Roman" w:hAnsi="Times New Roman" w:cs="Times New Roman"/>
        </w:rPr>
        <w:t xml:space="preserve"> do debate sobre a </w:t>
      </w:r>
      <w:proofErr w:type="spellStart"/>
      <w:r w:rsidRPr="001977B6">
        <w:rPr>
          <w:rFonts w:ascii="Times New Roman" w:hAnsi="Times New Roman" w:cs="Times New Roman"/>
        </w:rPr>
        <w:t>situação</w:t>
      </w:r>
      <w:proofErr w:type="spellEnd"/>
      <w:r w:rsidRPr="001977B6">
        <w:rPr>
          <w:rFonts w:ascii="Times New Roman" w:hAnsi="Times New Roman" w:cs="Times New Roman"/>
        </w:rPr>
        <w:t xml:space="preserve"> epistemológica das </w:t>
      </w:r>
      <w:proofErr w:type="spellStart"/>
      <w:r w:rsidRPr="001977B6">
        <w:rPr>
          <w:rFonts w:ascii="Times New Roman" w:hAnsi="Times New Roman" w:cs="Times New Roman"/>
        </w:rPr>
        <w:t>ciências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sociais</w:t>
      </w:r>
      <w:proofErr w:type="spellEnd"/>
      <w:r w:rsidRPr="001977B6">
        <w:rPr>
          <w:rFonts w:ascii="Times New Roman" w:hAnsi="Times New Roman" w:cs="Times New Roman"/>
        </w:rPr>
        <w:t xml:space="preserve"> e humanas. Limitar-nos-</w:t>
      </w:r>
      <w:proofErr w:type="spellStart"/>
      <w:r w:rsidRPr="001977B6">
        <w:rPr>
          <w:rFonts w:ascii="Times New Roman" w:hAnsi="Times New Roman" w:cs="Times New Roman"/>
        </w:rPr>
        <w:t>emos</w:t>
      </w:r>
      <w:proofErr w:type="spellEnd"/>
      <w:r w:rsidRPr="001977B6">
        <w:rPr>
          <w:rFonts w:ascii="Times New Roman" w:hAnsi="Times New Roman" w:cs="Times New Roman"/>
        </w:rPr>
        <w:t xml:space="preserve"> a </w:t>
      </w:r>
      <w:proofErr w:type="spellStart"/>
      <w:r w:rsidRPr="001977B6">
        <w:rPr>
          <w:rFonts w:ascii="Times New Roman" w:hAnsi="Times New Roman" w:cs="Times New Roman"/>
        </w:rPr>
        <w:t>apresentar</w:t>
      </w:r>
      <w:proofErr w:type="spellEnd"/>
      <w:r w:rsidRPr="001977B6">
        <w:rPr>
          <w:rFonts w:ascii="Times New Roman" w:hAnsi="Times New Roman" w:cs="Times New Roman"/>
        </w:rPr>
        <w:t xml:space="preserve"> a </w:t>
      </w:r>
      <w:proofErr w:type="spellStart"/>
      <w:r w:rsidRPr="001977B6">
        <w:rPr>
          <w:rFonts w:ascii="Times New Roman" w:hAnsi="Times New Roman" w:cs="Times New Roman"/>
        </w:rPr>
        <w:t>sua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compreensão</w:t>
      </w:r>
      <w:proofErr w:type="spellEnd"/>
      <w:r w:rsidRPr="001977B6">
        <w:rPr>
          <w:rFonts w:ascii="Times New Roman" w:hAnsi="Times New Roman" w:cs="Times New Roman"/>
        </w:rPr>
        <w:t xml:space="preserve"> da </w:t>
      </w:r>
      <w:proofErr w:type="spellStart"/>
      <w:r w:rsidRPr="001977B6">
        <w:rPr>
          <w:rFonts w:ascii="Times New Roman" w:hAnsi="Times New Roman" w:cs="Times New Roman"/>
        </w:rPr>
        <w:t>psicologia</w:t>
      </w:r>
      <w:proofErr w:type="spellEnd"/>
      <w:r w:rsidRPr="001977B6">
        <w:rPr>
          <w:rFonts w:ascii="Times New Roman" w:hAnsi="Times New Roman" w:cs="Times New Roman"/>
        </w:rPr>
        <w:t xml:space="preserve"> moderna, </w:t>
      </w:r>
      <w:proofErr w:type="spellStart"/>
      <w:r w:rsidRPr="001977B6">
        <w:rPr>
          <w:rFonts w:ascii="Times New Roman" w:hAnsi="Times New Roman" w:cs="Times New Roman"/>
        </w:rPr>
        <w:t>ou</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seja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deste</w:t>
      </w:r>
      <w:proofErr w:type="spellEnd"/>
      <w:r w:rsidRPr="001977B6">
        <w:rPr>
          <w:rFonts w:ascii="Times New Roman" w:hAnsi="Times New Roman" w:cs="Times New Roman"/>
        </w:rPr>
        <w:t xml:space="preserve"> campo do </w:t>
      </w:r>
      <w:proofErr w:type="spellStart"/>
      <w:r w:rsidRPr="001977B6">
        <w:rPr>
          <w:rFonts w:ascii="Times New Roman" w:hAnsi="Times New Roman" w:cs="Times New Roman"/>
        </w:rPr>
        <w:t>conhecimento</w:t>
      </w:r>
      <w:proofErr w:type="spellEnd"/>
      <w:r w:rsidRPr="001977B6">
        <w:rPr>
          <w:rFonts w:ascii="Times New Roman" w:hAnsi="Times New Roman" w:cs="Times New Roman"/>
        </w:rPr>
        <w:t xml:space="preserve"> que se configura como disciplina autónoma desde a </w:t>
      </w:r>
      <w:proofErr w:type="spellStart"/>
      <w:r w:rsidRPr="001977B6">
        <w:rPr>
          <w:rFonts w:ascii="Times New Roman" w:hAnsi="Times New Roman" w:cs="Times New Roman"/>
        </w:rPr>
        <w:t>sua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independência</w:t>
      </w:r>
      <w:proofErr w:type="spellEnd"/>
      <w:r w:rsidRPr="001977B6">
        <w:rPr>
          <w:rFonts w:ascii="Times New Roman" w:hAnsi="Times New Roman" w:cs="Times New Roman"/>
        </w:rPr>
        <w:t xml:space="preserve"> e </w:t>
      </w:r>
      <w:proofErr w:type="spellStart"/>
      <w:r w:rsidRPr="001977B6">
        <w:rPr>
          <w:rFonts w:ascii="Times New Roman" w:hAnsi="Times New Roman" w:cs="Times New Roman"/>
        </w:rPr>
        <w:t>desenvolvimento</w:t>
      </w:r>
      <w:proofErr w:type="spellEnd"/>
      <w:r w:rsidRPr="001977B6">
        <w:rPr>
          <w:rFonts w:ascii="Times New Roman" w:hAnsi="Times New Roman" w:cs="Times New Roman"/>
        </w:rPr>
        <w:t xml:space="preserve"> desde o final do </w:t>
      </w:r>
      <w:proofErr w:type="spellStart"/>
      <w:r w:rsidRPr="001977B6">
        <w:rPr>
          <w:rFonts w:ascii="Times New Roman" w:hAnsi="Times New Roman" w:cs="Times New Roman"/>
        </w:rPr>
        <w:t>século</w:t>
      </w:r>
      <w:proofErr w:type="spellEnd"/>
      <w:r w:rsidRPr="001977B6">
        <w:rPr>
          <w:rFonts w:ascii="Times New Roman" w:hAnsi="Times New Roman" w:cs="Times New Roman"/>
        </w:rPr>
        <w:t xml:space="preserve"> XIX. </w:t>
      </w:r>
      <w:proofErr w:type="spellStart"/>
      <w:r w:rsidRPr="001977B6">
        <w:rPr>
          <w:rFonts w:ascii="Times New Roman" w:hAnsi="Times New Roman" w:cs="Times New Roman"/>
        </w:rPr>
        <w:t>Nosso</w:t>
      </w:r>
      <w:proofErr w:type="spellEnd"/>
      <w:r w:rsidRPr="001977B6">
        <w:rPr>
          <w:rFonts w:ascii="Times New Roman" w:hAnsi="Times New Roman" w:cs="Times New Roman"/>
        </w:rPr>
        <w:t xml:space="preserve"> autor </w:t>
      </w:r>
      <w:proofErr w:type="spellStart"/>
      <w:r w:rsidRPr="001977B6">
        <w:rPr>
          <w:rFonts w:ascii="Times New Roman" w:hAnsi="Times New Roman" w:cs="Times New Roman"/>
        </w:rPr>
        <w:t>preocupou</w:t>
      </w:r>
      <w:proofErr w:type="spellEnd"/>
      <w:r w:rsidRPr="001977B6">
        <w:rPr>
          <w:rFonts w:ascii="Times New Roman" w:hAnsi="Times New Roman" w:cs="Times New Roman"/>
        </w:rPr>
        <w:t xml:space="preserve">-se </w:t>
      </w:r>
      <w:proofErr w:type="spellStart"/>
      <w:r w:rsidRPr="001977B6">
        <w:rPr>
          <w:rFonts w:ascii="Times New Roman" w:hAnsi="Times New Roman" w:cs="Times New Roman"/>
        </w:rPr>
        <w:t>em</w:t>
      </w:r>
      <w:proofErr w:type="spellEnd"/>
      <w:r w:rsidRPr="001977B6">
        <w:rPr>
          <w:rFonts w:ascii="Times New Roman" w:hAnsi="Times New Roman" w:cs="Times New Roman"/>
        </w:rPr>
        <w:t xml:space="preserve"> destacar, dentro de </w:t>
      </w:r>
      <w:proofErr w:type="spellStart"/>
      <w:r w:rsidRPr="001977B6">
        <w:rPr>
          <w:rFonts w:ascii="Times New Roman" w:hAnsi="Times New Roman" w:cs="Times New Roman"/>
        </w:rPr>
        <w:t>uma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compreensão</w:t>
      </w:r>
      <w:proofErr w:type="spellEnd"/>
      <w:r w:rsidRPr="001977B6">
        <w:rPr>
          <w:rFonts w:ascii="Times New Roman" w:hAnsi="Times New Roman" w:cs="Times New Roman"/>
        </w:rPr>
        <w:t xml:space="preserve"> aristotélica da </w:t>
      </w:r>
      <w:proofErr w:type="spellStart"/>
      <w:r w:rsidRPr="001977B6">
        <w:rPr>
          <w:rFonts w:ascii="Times New Roman" w:hAnsi="Times New Roman" w:cs="Times New Roman"/>
        </w:rPr>
        <w:t>prática</w:t>
      </w:r>
      <w:proofErr w:type="spellEnd"/>
      <w:r w:rsidRPr="001977B6">
        <w:rPr>
          <w:rFonts w:ascii="Times New Roman" w:hAnsi="Times New Roman" w:cs="Times New Roman"/>
        </w:rPr>
        <w:t xml:space="preserve"> científica, o valor </w:t>
      </w:r>
      <w:proofErr w:type="spellStart"/>
      <w:r w:rsidRPr="001977B6">
        <w:rPr>
          <w:rFonts w:ascii="Times New Roman" w:hAnsi="Times New Roman" w:cs="Times New Roman"/>
        </w:rPr>
        <w:t>epistêmico</w:t>
      </w:r>
      <w:proofErr w:type="spellEnd"/>
      <w:r w:rsidRPr="001977B6">
        <w:rPr>
          <w:rFonts w:ascii="Times New Roman" w:hAnsi="Times New Roman" w:cs="Times New Roman"/>
        </w:rPr>
        <w:t xml:space="preserve"> do </w:t>
      </w:r>
      <w:proofErr w:type="spellStart"/>
      <w:r w:rsidRPr="001977B6">
        <w:rPr>
          <w:rFonts w:ascii="Times New Roman" w:hAnsi="Times New Roman" w:cs="Times New Roman"/>
        </w:rPr>
        <w:t>conhecimento</w:t>
      </w:r>
      <w:proofErr w:type="spellEnd"/>
      <w:r w:rsidRPr="001977B6">
        <w:rPr>
          <w:rFonts w:ascii="Times New Roman" w:hAnsi="Times New Roman" w:cs="Times New Roman"/>
        </w:rPr>
        <w:t xml:space="preserve"> empírico e probabilístico proporcionado pelos </w:t>
      </w:r>
      <w:proofErr w:type="spellStart"/>
      <w:r w:rsidRPr="001977B6">
        <w:rPr>
          <w:rFonts w:ascii="Times New Roman" w:hAnsi="Times New Roman" w:cs="Times New Roman"/>
        </w:rPr>
        <w:t>estudos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psico</w:t>
      </w:r>
      <w:proofErr w:type="spellEnd"/>
      <w:r w:rsidRPr="001977B6">
        <w:rPr>
          <w:rFonts w:ascii="Times New Roman" w:hAnsi="Times New Roman" w:cs="Times New Roman"/>
        </w:rPr>
        <w:t xml:space="preserve">-clínicos. </w:t>
      </w:r>
      <w:proofErr w:type="spellStart"/>
      <w:r w:rsidRPr="001977B6">
        <w:rPr>
          <w:rFonts w:ascii="Times New Roman" w:hAnsi="Times New Roman" w:cs="Times New Roman"/>
        </w:rPr>
        <w:t>Sua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contribuição</w:t>
      </w:r>
      <w:proofErr w:type="spellEnd"/>
      <w:r w:rsidRPr="001977B6">
        <w:rPr>
          <w:rFonts w:ascii="Times New Roman" w:hAnsi="Times New Roman" w:cs="Times New Roman"/>
        </w:rPr>
        <w:t xml:space="preserve"> pode significar </w:t>
      </w:r>
      <w:proofErr w:type="spellStart"/>
      <w:r w:rsidRPr="001977B6">
        <w:rPr>
          <w:rFonts w:ascii="Times New Roman" w:hAnsi="Times New Roman" w:cs="Times New Roman"/>
        </w:rPr>
        <w:t>uma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contribuição</w:t>
      </w:r>
      <w:proofErr w:type="spellEnd"/>
      <w:r w:rsidRPr="001977B6">
        <w:rPr>
          <w:rFonts w:ascii="Times New Roman" w:hAnsi="Times New Roman" w:cs="Times New Roman"/>
        </w:rPr>
        <w:t xml:space="preserve"> para a cena argentina e para o mundo </w:t>
      </w:r>
      <w:proofErr w:type="spellStart"/>
      <w:r w:rsidRPr="001977B6">
        <w:rPr>
          <w:rFonts w:ascii="Times New Roman" w:hAnsi="Times New Roman" w:cs="Times New Roman"/>
        </w:rPr>
        <w:t>em</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geral</w:t>
      </w:r>
      <w:proofErr w:type="spellEnd"/>
      <w:r w:rsidRPr="001977B6">
        <w:rPr>
          <w:rFonts w:ascii="Times New Roman" w:hAnsi="Times New Roman" w:cs="Times New Roman"/>
        </w:rPr>
        <w:t xml:space="preserve">, dedicada a legitimar o </w:t>
      </w:r>
      <w:proofErr w:type="spellStart"/>
      <w:r w:rsidRPr="001977B6">
        <w:rPr>
          <w:rFonts w:ascii="Times New Roman" w:hAnsi="Times New Roman" w:cs="Times New Roman"/>
        </w:rPr>
        <w:t>exercício</w:t>
      </w:r>
      <w:proofErr w:type="spellEnd"/>
      <w:r w:rsidRPr="001977B6">
        <w:rPr>
          <w:rFonts w:ascii="Times New Roman" w:hAnsi="Times New Roman" w:cs="Times New Roman"/>
        </w:rPr>
        <w:t xml:space="preserve"> e a pesquisa </w:t>
      </w:r>
      <w:proofErr w:type="spellStart"/>
      <w:r w:rsidRPr="001977B6">
        <w:rPr>
          <w:rFonts w:ascii="Times New Roman" w:hAnsi="Times New Roman" w:cs="Times New Roman"/>
        </w:rPr>
        <w:t>psico</w:t>
      </w:r>
      <w:proofErr w:type="spellEnd"/>
      <w:r w:rsidRPr="001977B6">
        <w:rPr>
          <w:rFonts w:ascii="Times New Roman" w:hAnsi="Times New Roman" w:cs="Times New Roman"/>
        </w:rPr>
        <w:t>-clínica.</w:t>
      </w:r>
    </w:p>
    <w:p w:rsidR="00EE7074" w:rsidRDefault="00EE7074" w:rsidP="00EE7074">
      <w:pPr>
        <w:ind w:left="708"/>
        <w:jc w:val="both"/>
        <w:rPr>
          <w:rFonts w:ascii="Times New Roman" w:hAnsi="Times New Roman" w:cs="Times New Roman"/>
        </w:rPr>
      </w:pPr>
      <w:proofErr w:type="spellStart"/>
      <w:r w:rsidRPr="001977B6">
        <w:rPr>
          <w:rFonts w:ascii="Times New Roman" w:hAnsi="Times New Roman" w:cs="Times New Roman"/>
        </w:rPr>
        <w:t>Palavras</w:t>
      </w:r>
      <w:proofErr w:type="spellEnd"/>
      <w:r w:rsidRPr="001977B6">
        <w:rPr>
          <w:rFonts w:ascii="Times New Roman" w:hAnsi="Times New Roman" w:cs="Times New Roman"/>
        </w:rPr>
        <w:t xml:space="preserve">-chave: Abelardo </w:t>
      </w:r>
      <w:proofErr w:type="spellStart"/>
      <w:r w:rsidRPr="001977B6">
        <w:rPr>
          <w:rFonts w:ascii="Times New Roman" w:hAnsi="Times New Roman" w:cs="Times New Roman"/>
        </w:rPr>
        <w:t>Pithod</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psicologia</w:t>
      </w:r>
      <w:proofErr w:type="spellEnd"/>
      <w:r w:rsidRPr="001977B6">
        <w:rPr>
          <w:rFonts w:ascii="Times New Roman" w:hAnsi="Times New Roman" w:cs="Times New Roman"/>
        </w:rPr>
        <w:t xml:space="preserve"> moderna; pesquisa </w:t>
      </w:r>
      <w:proofErr w:type="spellStart"/>
      <w:r w:rsidRPr="001977B6">
        <w:rPr>
          <w:rFonts w:ascii="Times New Roman" w:hAnsi="Times New Roman" w:cs="Times New Roman"/>
        </w:rPr>
        <w:t>psico</w:t>
      </w:r>
      <w:proofErr w:type="spellEnd"/>
      <w:r w:rsidRPr="001977B6">
        <w:rPr>
          <w:rFonts w:ascii="Times New Roman" w:hAnsi="Times New Roman" w:cs="Times New Roman"/>
        </w:rPr>
        <w:t>-clínica; neo-escolástica.</w:t>
      </w:r>
    </w:p>
    <w:p w:rsidR="00EE7074" w:rsidRDefault="00EE7074" w:rsidP="00EE7074">
      <w:pPr>
        <w:ind w:left="708"/>
        <w:jc w:val="both"/>
        <w:rPr>
          <w:rFonts w:ascii="Times New Roman" w:hAnsi="Times New Roman" w:cs="Times New Roman"/>
        </w:rPr>
      </w:pPr>
    </w:p>
    <w:p w:rsidR="00EE7074" w:rsidRDefault="00EE7074" w:rsidP="00EE7074">
      <w:pPr>
        <w:ind w:left="708"/>
        <w:jc w:val="both"/>
        <w:rPr>
          <w:rFonts w:ascii="Times New Roman" w:hAnsi="Times New Roman" w:cs="Times New Roman"/>
        </w:rPr>
      </w:pPr>
    </w:p>
    <w:p w:rsidR="00EE7074" w:rsidRPr="001977B6" w:rsidRDefault="00EE7074" w:rsidP="00EE7074">
      <w:pPr>
        <w:jc w:val="both"/>
        <w:rPr>
          <w:rFonts w:ascii="Times New Roman" w:hAnsi="Times New Roman" w:cs="Times New Roman"/>
          <w:b/>
          <w:sz w:val="24"/>
          <w:szCs w:val="24"/>
        </w:rPr>
      </w:pPr>
      <w:r w:rsidRPr="001977B6">
        <w:rPr>
          <w:rFonts w:ascii="Times New Roman" w:hAnsi="Times New Roman" w:cs="Times New Roman"/>
          <w:b/>
          <w:sz w:val="24"/>
          <w:szCs w:val="24"/>
        </w:rPr>
        <w:lastRenderedPageBreak/>
        <w:t xml:space="preserve">Le </w:t>
      </w:r>
      <w:proofErr w:type="spellStart"/>
      <w:r w:rsidRPr="001977B6">
        <w:rPr>
          <w:rFonts w:ascii="Times New Roman" w:hAnsi="Times New Roman" w:cs="Times New Roman"/>
          <w:b/>
          <w:sz w:val="24"/>
          <w:szCs w:val="24"/>
        </w:rPr>
        <w:t>statut</w:t>
      </w:r>
      <w:proofErr w:type="spellEnd"/>
      <w:r w:rsidRPr="001977B6">
        <w:rPr>
          <w:rFonts w:ascii="Times New Roman" w:hAnsi="Times New Roman" w:cs="Times New Roman"/>
          <w:b/>
          <w:sz w:val="24"/>
          <w:szCs w:val="24"/>
        </w:rPr>
        <w:t xml:space="preserve"> </w:t>
      </w:r>
      <w:proofErr w:type="spellStart"/>
      <w:r w:rsidRPr="001977B6">
        <w:rPr>
          <w:rFonts w:ascii="Times New Roman" w:hAnsi="Times New Roman" w:cs="Times New Roman"/>
          <w:b/>
          <w:sz w:val="24"/>
          <w:szCs w:val="24"/>
        </w:rPr>
        <w:t>épistémologique</w:t>
      </w:r>
      <w:proofErr w:type="spellEnd"/>
      <w:r w:rsidRPr="001977B6">
        <w:rPr>
          <w:rFonts w:ascii="Times New Roman" w:hAnsi="Times New Roman" w:cs="Times New Roman"/>
          <w:b/>
          <w:sz w:val="24"/>
          <w:szCs w:val="24"/>
        </w:rPr>
        <w:t xml:space="preserve"> de la </w:t>
      </w:r>
      <w:proofErr w:type="spellStart"/>
      <w:r w:rsidRPr="001977B6">
        <w:rPr>
          <w:rFonts w:ascii="Times New Roman" w:hAnsi="Times New Roman" w:cs="Times New Roman"/>
          <w:b/>
          <w:sz w:val="24"/>
          <w:szCs w:val="24"/>
        </w:rPr>
        <w:t>psychologie</w:t>
      </w:r>
      <w:proofErr w:type="spellEnd"/>
      <w:r w:rsidRPr="001977B6">
        <w:rPr>
          <w:rFonts w:ascii="Times New Roman" w:hAnsi="Times New Roman" w:cs="Times New Roman"/>
          <w:b/>
          <w:sz w:val="24"/>
          <w:szCs w:val="24"/>
        </w:rPr>
        <w:t xml:space="preserve"> </w:t>
      </w:r>
      <w:proofErr w:type="spellStart"/>
      <w:r w:rsidRPr="001977B6">
        <w:rPr>
          <w:rFonts w:ascii="Times New Roman" w:hAnsi="Times New Roman" w:cs="Times New Roman"/>
          <w:b/>
          <w:sz w:val="24"/>
          <w:szCs w:val="24"/>
        </w:rPr>
        <w:t>moderne</w:t>
      </w:r>
      <w:proofErr w:type="spellEnd"/>
      <w:r w:rsidRPr="001977B6">
        <w:rPr>
          <w:rFonts w:ascii="Times New Roman" w:hAnsi="Times New Roman" w:cs="Times New Roman"/>
          <w:b/>
          <w:sz w:val="24"/>
          <w:szCs w:val="24"/>
        </w:rPr>
        <w:t xml:space="preserve"> </w:t>
      </w:r>
      <w:proofErr w:type="spellStart"/>
      <w:r w:rsidRPr="001977B6">
        <w:rPr>
          <w:rFonts w:ascii="Times New Roman" w:hAnsi="Times New Roman" w:cs="Times New Roman"/>
          <w:b/>
          <w:sz w:val="24"/>
          <w:szCs w:val="24"/>
        </w:rPr>
        <w:t>selon</w:t>
      </w:r>
      <w:proofErr w:type="spellEnd"/>
      <w:r w:rsidRPr="001977B6">
        <w:rPr>
          <w:rFonts w:ascii="Times New Roman" w:hAnsi="Times New Roman" w:cs="Times New Roman"/>
          <w:b/>
          <w:sz w:val="24"/>
          <w:szCs w:val="24"/>
        </w:rPr>
        <w:t xml:space="preserve"> Abelardo </w:t>
      </w:r>
      <w:proofErr w:type="spellStart"/>
      <w:r w:rsidRPr="001977B6">
        <w:rPr>
          <w:rFonts w:ascii="Times New Roman" w:hAnsi="Times New Roman" w:cs="Times New Roman"/>
          <w:b/>
          <w:sz w:val="24"/>
          <w:szCs w:val="24"/>
        </w:rPr>
        <w:t>Pithod</w:t>
      </w:r>
      <w:proofErr w:type="spellEnd"/>
    </w:p>
    <w:p w:rsidR="00EE7074" w:rsidRPr="001977B6" w:rsidRDefault="00EE7074" w:rsidP="00EE7074">
      <w:pPr>
        <w:ind w:left="708"/>
        <w:jc w:val="both"/>
        <w:rPr>
          <w:rFonts w:ascii="Times New Roman" w:hAnsi="Times New Roman" w:cs="Times New Roman"/>
        </w:rPr>
      </w:pPr>
      <w:proofErr w:type="spellStart"/>
      <w:r w:rsidRPr="001977B6">
        <w:rPr>
          <w:rFonts w:ascii="Times New Roman" w:hAnsi="Times New Roman" w:cs="Times New Roman"/>
        </w:rPr>
        <w:t>L'objectif</w:t>
      </w:r>
      <w:proofErr w:type="spellEnd"/>
      <w:r w:rsidRPr="001977B6">
        <w:rPr>
          <w:rFonts w:ascii="Times New Roman" w:hAnsi="Times New Roman" w:cs="Times New Roman"/>
        </w:rPr>
        <w:t xml:space="preserve"> de </w:t>
      </w:r>
      <w:proofErr w:type="spellStart"/>
      <w:r w:rsidRPr="001977B6">
        <w:rPr>
          <w:rFonts w:ascii="Times New Roman" w:hAnsi="Times New Roman" w:cs="Times New Roman"/>
        </w:rPr>
        <w:t>cette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étude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est</w:t>
      </w:r>
      <w:proofErr w:type="spellEnd"/>
      <w:r w:rsidRPr="001977B6">
        <w:rPr>
          <w:rFonts w:ascii="Times New Roman" w:hAnsi="Times New Roman" w:cs="Times New Roman"/>
        </w:rPr>
        <w:t xml:space="preserve"> de </w:t>
      </w:r>
      <w:proofErr w:type="spellStart"/>
      <w:r w:rsidRPr="001977B6">
        <w:rPr>
          <w:rFonts w:ascii="Times New Roman" w:hAnsi="Times New Roman" w:cs="Times New Roman"/>
        </w:rPr>
        <w:t>sauver</w:t>
      </w:r>
      <w:proofErr w:type="spellEnd"/>
      <w:r w:rsidRPr="001977B6">
        <w:rPr>
          <w:rFonts w:ascii="Times New Roman" w:hAnsi="Times New Roman" w:cs="Times New Roman"/>
        </w:rPr>
        <w:t xml:space="preserve"> la </w:t>
      </w:r>
      <w:proofErr w:type="spellStart"/>
      <w:r w:rsidRPr="001977B6">
        <w:rPr>
          <w:rFonts w:ascii="Times New Roman" w:hAnsi="Times New Roman" w:cs="Times New Roman"/>
        </w:rPr>
        <w:t>valeur</w:t>
      </w:r>
      <w:proofErr w:type="spellEnd"/>
      <w:r w:rsidRPr="001977B6">
        <w:rPr>
          <w:rFonts w:ascii="Times New Roman" w:hAnsi="Times New Roman" w:cs="Times New Roman"/>
        </w:rPr>
        <w:t xml:space="preserve"> et la </w:t>
      </w:r>
      <w:proofErr w:type="spellStart"/>
      <w:r w:rsidRPr="001977B6">
        <w:rPr>
          <w:rFonts w:ascii="Times New Roman" w:hAnsi="Times New Roman" w:cs="Times New Roman"/>
        </w:rPr>
        <w:t>portée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épistémologique</w:t>
      </w:r>
      <w:proofErr w:type="spellEnd"/>
      <w:r w:rsidRPr="001977B6">
        <w:rPr>
          <w:rFonts w:ascii="Times New Roman" w:hAnsi="Times New Roman" w:cs="Times New Roman"/>
        </w:rPr>
        <w:t xml:space="preserve"> de la </w:t>
      </w:r>
      <w:proofErr w:type="spellStart"/>
      <w:r w:rsidRPr="001977B6">
        <w:rPr>
          <w:rFonts w:ascii="Times New Roman" w:hAnsi="Times New Roman" w:cs="Times New Roman"/>
        </w:rPr>
        <w:t>recherche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psycho-clinique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dans</w:t>
      </w:r>
      <w:proofErr w:type="spellEnd"/>
      <w:r w:rsidRPr="001977B6">
        <w:rPr>
          <w:rFonts w:ascii="Times New Roman" w:hAnsi="Times New Roman" w:cs="Times New Roman"/>
        </w:rPr>
        <w:t xml:space="preserve"> le </w:t>
      </w:r>
      <w:proofErr w:type="spellStart"/>
      <w:r w:rsidRPr="001977B6">
        <w:rPr>
          <w:rFonts w:ascii="Times New Roman" w:hAnsi="Times New Roman" w:cs="Times New Roman"/>
        </w:rPr>
        <w:t>travail</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d'Abelardo</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Pithod</w:t>
      </w:r>
      <w:proofErr w:type="spellEnd"/>
      <w:r w:rsidRPr="001977B6">
        <w:rPr>
          <w:rFonts w:ascii="Times New Roman" w:hAnsi="Times New Roman" w:cs="Times New Roman"/>
        </w:rPr>
        <w:t xml:space="preserve">. Ce </w:t>
      </w:r>
      <w:proofErr w:type="spellStart"/>
      <w:r w:rsidRPr="001977B6">
        <w:rPr>
          <w:rFonts w:ascii="Times New Roman" w:hAnsi="Times New Roman" w:cs="Times New Roman"/>
        </w:rPr>
        <w:t>philosophe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argentin</w:t>
      </w:r>
      <w:proofErr w:type="spellEnd"/>
      <w:r w:rsidRPr="001977B6">
        <w:rPr>
          <w:rFonts w:ascii="Times New Roman" w:hAnsi="Times New Roman" w:cs="Times New Roman"/>
        </w:rPr>
        <w:t xml:space="preserve"> a participé </w:t>
      </w:r>
      <w:proofErr w:type="spellStart"/>
      <w:r w:rsidRPr="001977B6">
        <w:rPr>
          <w:rFonts w:ascii="Times New Roman" w:hAnsi="Times New Roman" w:cs="Times New Roman"/>
        </w:rPr>
        <w:t>activement</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au</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débat</w:t>
      </w:r>
      <w:proofErr w:type="spellEnd"/>
      <w:r w:rsidRPr="001977B6">
        <w:rPr>
          <w:rFonts w:ascii="Times New Roman" w:hAnsi="Times New Roman" w:cs="Times New Roman"/>
        </w:rPr>
        <w:t xml:space="preserve"> sur le </w:t>
      </w:r>
      <w:proofErr w:type="spellStart"/>
      <w:r w:rsidRPr="001977B6">
        <w:rPr>
          <w:rFonts w:ascii="Times New Roman" w:hAnsi="Times New Roman" w:cs="Times New Roman"/>
        </w:rPr>
        <w:t>statut</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épistémologique</w:t>
      </w:r>
      <w:proofErr w:type="spellEnd"/>
      <w:r w:rsidRPr="001977B6">
        <w:rPr>
          <w:rFonts w:ascii="Times New Roman" w:hAnsi="Times New Roman" w:cs="Times New Roman"/>
        </w:rPr>
        <w:t xml:space="preserve"> des </w:t>
      </w:r>
      <w:proofErr w:type="spellStart"/>
      <w:r w:rsidRPr="001977B6">
        <w:rPr>
          <w:rFonts w:ascii="Times New Roman" w:hAnsi="Times New Roman" w:cs="Times New Roman"/>
        </w:rPr>
        <w:t>sciences</w:t>
      </w:r>
      <w:proofErr w:type="spellEnd"/>
      <w:r w:rsidRPr="001977B6">
        <w:rPr>
          <w:rFonts w:ascii="Times New Roman" w:hAnsi="Times New Roman" w:cs="Times New Roman"/>
        </w:rPr>
        <w:t xml:space="preserve"> sociales et </w:t>
      </w:r>
      <w:proofErr w:type="spellStart"/>
      <w:r w:rsidRPr="001977B6">
        <w:rPr>
          <w:rFonts w:ascii="Times New Roman" w:hAnsi="Times New Roman" w:cs="Times New Roman"/>
        </w:rPr>
        <w:t>humaines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Nous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nous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limiterons</w:t>
      </w:r>
      <w:proofErr w:type="spellEnd"/>
      <w:r w:rsidRPr="001977B6">
        <w:rPr>
          <w:rFonts w:ascii="Times New Roman" w:hAnsi="Times New Roman" w:cs="Times New Roman"/>
        </w:rPr>
        <w:t xml:space="preserve"> à </w:t>
      </w:r>
      <w:proofErr w:type="spellStart"/>
      <w:r w:rsidRPr="001977B6">
        <w:rPr>
          <w:rFonts w:ascii="Times New Roman" w:hAnsi="Times New Roman" w:cs="Times New Roman"/>
        </w:rPr>
        <w:t>présenter</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compréhension</w:t>
      </w:r>
      <w:proofErr w:type="spellEnd"/>
      <w:r w:rsidRPr="001977B6">
        <w:rPr>
          <w:rFonts w:ascii="Times New Roman" w:hAnsi="Times New Roman" w:cs="Times New Roman"/>
        </w:rPr>
        <w:t xml:space="preserve"> de la </w:t>
      </w:r>
      <w:proofErr w:type="spellStart"/>
      <w:r w:rsidRPr="001977B6">
        <w:rPr>
          <w:rFonts w:ascii="Times New Roman" w:hAnsi="Times New Roman" w:cs="Times New Roman"/>
        </w:rPr>
        <w:t>psychologie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moderne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c'est</w:t>
      </w:r>
      <w:proofErr w:type="spellEnd"/>
      <w:r w:rsidRPr="001977B6">
        <w:rPr>
          <w:rFonts w:ascii="Times New Roman" w:hAnsi="Times New Roman" w:cs="Times New Roman"/>
        </w:rPr>
        <w:t>-à-</w:t>
      </w:r>
      <w:proofErr w:type="spellStart"/>
      <w:r w:rsidRPr="001977B6">
        <w:rPr>
          <w:rFonts w:ascii="Times New Roman" w:hAnsi="Times New Roman" w:cs="Times New Roman"/>
        </w:rPr>
        <w:t>dire</w:t>
      </w:r>
      <w:proofErr w:type="spellEnd"/>
      <w:r w:rsidRPr="001977B6">
        <w:rPr>
          <w:rFonts w:ascii="Times New Roman" w:hAnsi="Times New Roman" w:cs="Times New Roman"/>
        </w:rPr>
        <w:t xml:space="preserve"> de ce </w:t>
      </w:r>
      <w:proofErr w:type="spellStart"/>
      <w:r w:rsidRPr="001977B6">
        <w:rPr>
          <w:rFonts w:ascii="Times New Roman" w:hAnsi="Times New Roman" w:cs="Times New Roman"/>
        </w:rPr>
        <w:t>domaine</w:t>
      </w:r>
      <w:proofErr w:type="spellEnd"/>
      <w:r w:rsidRPr="001977B6">
        <w:rPr>
          <w:rFonts w:ascii="Times New Roman" w:hAnsi="Times New Roman" w:cs="Times New Roman"/>
        </w:rPr>
        <w:t xml:space="preserve"> du savoir </w:t>
      </w:r>
      <w:proofErr w:type="spellStart"/>
      <w:r w:rsidRPr="001977B6">
        <w:rPr>
          <w:rFonts w:ascii="Times New Roman" w:hAnsi="Times New Roman" w:cs="Times New Roman"/>
        </w:rPr>
        <w:t>qui</w:t>
      </w:r>
      <w:proofErr w:type="spellEnd"/>
      <w:r w:rsidRPr="001977B6">
        <w:rPr>
          <w:rFonts w:ascii="Times New Roman" w:hAnsi="Times New Roman" w:cs="Times New Roman"/>
        </w:rPr>
        <w:t xml:space="preserve"> se configure </w:t>
      </w:r>
      <w:proofErr w:type="spellStart"/>
      <w:r w:rsidRPr="001977B6">
        <w:rPr>
          <w:rFonts w:ascii="Times New Roman" w:hAnsi="Times New Roman" w:cs="Times New Roman"/>
        </w:rPr>
        <w:t>comme</w:t>
      </w:r>
      <w:proofErr w:type="spellEnd"/>
      <w:r w:rsidRPr="001977B6">
        <w:rPr>
          <w:rFonts w:ascii="Times New Roman" w:hAnsi="Times New Roman" w:cs="Times New Roman"/>
        </w:rPr>
        <w:t xml:space="preserve"> une discipline </w:t>
      </w:r>
      <w:proofErr w:type="spellStart"/>
      <w:r w:rsidRPr="001977B6">
        <w:rPr>
          <w:rFonts w:ascii="Times New Roman" w:hAnsi="Times New Roman" w:cs="Times New Roman"/>
        </w:rPr>
        <w:t>autonome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dès</w:t>
      </w:r>
      <w:proofErr w:type="spellEnd"/>
      <w:r w:rsidRPr="001977B6">
        <w:rPr>
          <w:rFonts w:ascii="Times New Roman" w:hAnsi="Times New Roman" w:cs="Times New Roman"/>
        </w:rPr>
        <w:t xml:space="preserve"> son </w:t>
      </w:r>
      <w:proofErr w:type="spellStart"/>
      <w:r w:rsidRPr="001977B6">
        <w:rPr>
          <w:rFonts w:ascii="Times New Roman" w:hAnsi="Times New Roman" w:cs="Times New Roman"/>
        </w:rPr>
        <w:t>indépendance</w:t>
      </w:r>
      <w:proofErr w:type="spellEnd"/>
      <w:r w:rsidRPr="001977B6">
        <w:rPr>
          <w:rFonts w:ascii="Times New Roman" w:hAnsi="Times New Roman" w:cs="Times New Roman"/>
        </w:rPr>
        <w:t xml:space="preserve"> et son </w:t>
      </w:r>
      <w:proofErr w:type="spellStart"/>
      <w:r w:rsidRPr="001977B6">
        <w:rPr>
          <w:rFonts w:ascii="Times New Roman" w:hAnsi="Times New Roman" w:cs="Times New Roman"/>
        </w:rPr>
        <w:t>développement</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depuis</w:t>
      </w:r>
      <w:proofErr w:type="spellEnd"/>
      <w:r w:rsidRPr="001977B6">
        <w:rPr>
          <w:rFonts w:ascii="Times New Roman" w:hAnsi="Times New Roman" w:cs="Times New Roman"/>
        </w:rPr>
        <w:t xml:space="preserve"> la fin du </w:t>
      </w:r>
      <w:proofErr w:type="spellStart"/>
      <w:r w:rsidRPr="001977B6">
        <w:rPr>
          <w:rFonts w:ascii="Times New Roman" w:hAnsi="Times New Roman" w:cs="Times New Roman"/>
        </w:rPr>
        <w:t>XIXe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siècle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Notre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auteur</w:t>
      </w:r>
      <w:proofErr w:type="spellEnd"/>
      <w:r w:rsidRPr="001977B6">
        <w:rPr>
          <w:rFonts w:ascii="Times New Roman" w:hAnsi="Times New Roman" w:cs="Times New Roman"/>
        </w:rPr>
        <w:t xml:space="preserve"> a </w:t>
      </w:r>
      <w:proofErr w:type="spellStart"/>
      <w:r w:rsidRPr="001977B6">
        <w:rPr>
          <w:rFonts w:ascii="Times New Roman" w:hAnsi="Times New Roman" w:cs="Times New Roman"/>
        </w:rPr>
        <w:t>eu</w:t>
      </w:r>
      <w:proofErr w:type="spellEnd"/>
      <w:r w:rsidRPr="001977B6">
        <w:rPr>
          <w:rFonts w:ascii="Times New Roman" w:hAnsi="Times New Roman" w:cs="Times New Roman"/>
        </w:rPr>
        <w:t xml:space="preserve"> le </w:t>
      </w:r>
      <w:proofErr w:type="spellStart"/>
      <w:r w:rsidRPr="001977B6">
        <w:rPr>
          <w:rFonts w:ascii="Times New Roman" w:hAnsi="Times New Roman" w:cs="Times New Roman"/>
        </w:rPr>
        <w:t>souci</w:t>
      </w:r>
      <w:proofErr w:type="spellEnd"/>
      <w:r w:rsidRPr="001977B6">
        <w:rPr>
          <w:rFonts w:ascii="Times New Roman" w:hAnsi="Times New Roman" w:cs="Times New Roman"/>
        </w:rPr>
        <w:t xml:space="preserve"> de </w:t>
      </w:r>
      <w:proofErr w:type="spellStart"/>
      <w:r w:rsidRPr="001977B6">
        <w:rPr>
          <w:rFonts w:ascii="Times New Roman" w:hAnsi="Times New Roman" w:cs="Times New Roman"/>
        </w:rPr>
        <w:t>mettre</w:t>
      </w:r>
      <w:proofErr w:type="spellEnd"/>
      <w:r w:rsidRPr="001977B6">
        <w:rPr>
          <w:rFonts w:ascii="Times New Roman" w:hAnsi="Times New Roman" w:cs="Times New Roman"/>
        </w:rPr>
        <w:t xml:space="preserve"> en </w:t>
      </w:r>
      <w:proofErr w:type="spellStart"/>
      <w:r w:rsidRPr="001977B6">
        <w:rPr>
          <w:rFonts w:ascii="Times New Roman" w:hAnsi="Times New Roman" w:cs="Times New Roman"/>
        </w:rPr>
        <w:t>évidence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au</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sein</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d'une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compréhension</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aristotélicienne</w:t>
      </w:r>
      <w:proofErr w:type="spellEnd"/>
      <w:r w:rsidRPr="001977B6">
        <w:rPr>
          <w:rFonts w:ascii="Times New Roman" w:hAnsi="Times New Roman" w:cs="Times New Roman"/>
        </w:rPr>
        <w:t xml:space="preserve"> de la </w:t>
      </w:r>
      <w:proofErr w:type="spellStart"/>
      <w:r w:rsidRPr="001977B6">
        <w:rPr>
          <w:rFonts w:ascii="Times New Roman" w:hAnsi="Times New Roman" w:cs="Times New Roman"/>
        </w:rPr>
        <w:t>pratique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scientifique</w:t>
      </w:r>
      <w:proofErr w:type="spellEnd"/>
      <w:r w:rsidRPr="001977B6">
        <w:rPr>
          <w:rFonts w:ascii="Times New Roman" w:hAnsi="Times New Roman" w:cs="Times New Roman"/>
        </w:rPr>
        <w:t xml:space="preserve">, la </w:t>
      </w:r>
      <w:proofErr w:type="spellStart"/>
      <w:r w:rsidRPr="001977B6">
        <w:rPr>
          <w:rFonts w:ascii="Times New Roman" w:hAnsi="Times New Roman" w:cs="Times New Roman"/>
        </w:rPr>
        <w:t>valeur</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épistémique</w:t>
      </w:r>
      <w:proofErr w:type="spellEnd"/>
      <w:r w:rsidRPr="001977B6">
        <w:rPr>
          <w:rFonts w:ascii="Times New Roman" w:hAnsi="Times New Roman" w:cs="Times New Roman"/>
        </w:rPr>
        <w:t xml:space="preserve"> des </w:t>
      </w:r>
      <w:proofErr w:type="spellStart"/>
      <w:r w:rsidRPr="001977B6">
        <w:rPr>
          <w:rFonts w:ascii="Times New Roman" w:hAnsi="Times New Roman" w:cs="Times New Roman"/>
        </w:rPr>
        <w:t>connaissances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empiriques</w:t>
      </w:r>
      <w:proofErr w:type="spellEnd"/>
      <w:r w:rsidRPr="001977B6">
        <w:rPr>
          <w:rFonts w:ascii="Times New Roman" w:hAnsi="Times New Roman" w:cs="Times New Roman"/>
        </w:rPr>
        <w:t xml:space="preserve"> et </w:t>
      </w:r>
      <w:proofErr w:type="spellStart"/>
      <w:r w:rsidRPr="001977B6">
        <w:rPr>
          <w:rFonts w:ascii="Times New Roman" w:hAnsi="Times New Roman" w:cs="Times New Roman"/>
        </w:rPr>
        <w:t>probabilistes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apportées</w:t>
      </w:r>
      <w:proofErr w:type="spellEnd"/>
      <w:r w:rsidRPr="001977B6">
        <w:rPr>
          <w:rFonts w:ascii="Times New Roman" w:hAnsi="Times New Roman" w:cs="Times New Roman"/>
        </w:rPr>
        <w:t xml:space="preserve"> par les </w:t>
      </w:r>
      <w:proofErr w:type="spellStart"/>
      <w:r w:rsidRPr="001977B6">
        <w:rPr>
          <w:rFonts w:ascii="Times New Roman" w:hAnsi="Times New Roman" w:cs="Times New Roman"/>
        </w:rPr>
        <w:t>études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psycho-cliniques</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Sa</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contribution</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pourrait</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signifier</w:t>
      </w:r>
      <w:proofErr w:type="spellEnd"/>
      <w:r w:rsidRPr="001977B6">
        <w:rPr>
          <w:rFonts w:ascii="Times New Roman" w:hAnsi="Times New Roman" w:cs="Times New Roman"/>
        </w:rPr>
        <w:t xml:space="preserve"> une </w:t>
      </w:r>
      <w:proofErr w:type="spellStart"/>
      <w:r w:rsidRPr="001977B6">
        <w:rPr>
          <w:rFonts w:ascii="Times New Roman" w:hAnsi="Times New Roman" w:cs="Times New Roman"/>
        </w:rPr>
        <w:t>contribution</w:t>
      </w:r>
      <w:proofErr w:type="spellEnd"/>
      <w:r w:rsidRPr="001977B6">
        <w:rPr>
          <w:rFonts w:ascii="Times New Roman" w:hAnsi="Times New Roman" w:cs="Times New Roman"/>
        </w:rPr>
        <w:t xml:space="preserve"> à la </w:t>
      </w:r>
      <w:proofErr w:type="spellStart"/>
      <w:r w:rsidRPr="001977B6">
        <w:rPr>
          <w:rFonts w:ascii="Times New Roman" w:hAnsi="Times New Roman" w:cs="Times New Roman"/>
        </w:rPr>
        <w:t>scène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argentine</w:t>
      </w:r>
      <w:proofErr w:type="spellEnd"/>
      <w:r w:rsidRPr="001977B6">
        <w:rPr>
          <w:rFonts w:ascii="Times New Roman" w:hAnsi="Times New Roman" w:cs="Times New Roman"/>
        </w:rPr>
        <w:t xml:space="preserve">, et </w:t>
      </w:r>
      <w:proofErr w:type="spellStart"/>
      <w:r w:rsidRPr="001977B6">
        <w:rPr>
          <w:rFonts w:ascii="Times New Roman" w:hAnsi="Times New Roman" w:cs="Times New Roman"/>
        </w:rPr>
        <w:t>au</w:t>
      </w:r>
      <w:proofErr w:type="spellEnd"/>
      <w:r w:rsidRPr="001977B6">
        <w:rPr>
          <w:rFonts w:ascii="Times New Roman" w:hAnsi="Times New Roman" w:cs="Times New Roman"/>
        </w:rPr>
        <w:t xml:space="preserve"> monde en </w:t>
      </w:r>
      <w:proofErr w:type="spellStart"/>
      <w:r w:rsidRPr="001977B6">
        <w:rPr>
          <w:rFonts w:ascii="Times New Roman" w:hAnsi="Times New Roman" w:cs="Times New Roman"/>
        </w:rPr>
        <w:t>général</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consacrée</w:t>
      </w:r>
      <w:proofErr w:type="spellEnd"/>
      <w:r w:rsidRPr="001977B6">
        <w:rPr>
          <w:rFonts w:ascii="Times New Roman" w:hAnsi="Times New Roman" w:cs="Times New Roman"/>
        </w:rPr>
        <w:t xml:space="preserve"> à la </w:t>
      </w:r>
      <w:proofErr w:type="spellStart"/>
      <w:r w:rsidRPr="001977B6">
        <w:rPr>
          <w:rFonts w:ascii="Times New Roman" w:hAnsi="Times New Roman" w:cs="Times New Roman"/>
        </w:rPr>
        <w:t>légitimation</w:t>
      </w:r>
      <w:proofErr w:type="spellEnd"/>
      <w:r w:rsidRPr="001977B6">
        <w:rPr>
          <w:rFonts w:ascii="Times New Roman" w:hAnsi="Times New Roman" w:cs="Times New Roman"/>
        </w:rPr>
        <w:t xml:space="preserve"> de </w:t>
      </w:r>
      <w:proofErr w:type="spellStart"/>
      <w:r w:rsidRPr="001977B6">
        <w:rPr>
          <w:rFonts w:ascii="Times New Roman" w:hAnsi="Times New Roman" w:cs="Times New Roman"/>
        </w:rPr>
        <w:t>l'exercice</w:t>
      </w:r>
      <w:proofErr w:type="spellEnd"/>
      <w:r w:rsidRPr="001977B6">
        <w:rPr>
          <w:rFonts w:ascii="Times New Roman" w:hAnsi="Times New Roman" w:cs="Times New Roman"/>
        </w:rPr>
        <w:t xml:space="preserve"> et d</w:t>
      </w:r>
      <w:r>
        <w:rPr>
          <w:rFonts w:ascii="Times New Roman" w:hAnsi="Times New Roman" w:cs="Times New Roman"/>
        </w:rPr>
        <w:t xml:space="preserve">e la </w:t>
      </w:r>
      <w:proofErr w:type="spellStart"/>
      <w:r>
        <w:rPr>
          <w:rFonts w:ascii="Times New Roman" w:hAnsi="Times New Roman" w:cs="Times New Roman"/>
        </w:rPr>
        <w:t>recherche</w:t>
      </w:r>
      <w:proofErr w:type="spellEnd"/>
      <w:r>
        <w:rPr>
          <w:rFonts w:ascii="Times New Roman" w:hAnsi="Times New Roman" w:cs="Times New Roman"/>
        </w:rPr>
        <w:t xml:space="preserve"> </w:t>
      </w:r>
      <w:proofErr w:type="spellStart"/>
      <w:r>
        <w:rPr>
          <w:rFonts w:ascii="Times New Roman" w:hAnsi="Times New Roman" w:cs="Times New Roman"/>
        </w:rPr>
        <w:t>psycho-clinique</w:t>
      </w:r>
      <w:proofErr w:type="spellEnd"/>
      <w:r>
        <w:rPr>
          <w:rFonts w:ascii="Times New Roman" w:hAnsi="Times New Roman" w:cs="Times New Roman"/>
        </w:rPr>
        <w:t>.</w:t>
      </w:r>
    </w:p>
    <w:p w:rsidR="00BB1F8D" w:rsidRDefault="00EE7074" w:rsidP="00EE7074">
      <w:pPr>
        <w:ind w:left="708"/>
        <w:jc w:val="both"/>
        <w:rPr>
          <w:rFonts w:ascii="Times New Roman" w:hAnsi="Times New Roman" w:cs="Times New Roman"/>
        </w:rPr>
      </w:pPr>
      <w:proofErr w:type="spellStart"/>
      <w:r w:rsidRPr="001977B6">
        <w:rPr>
          <w:rFonts w:ascii="Times New Roman" w:hAnsi="Times New Roman" w:cs="Times New Roman"/>
          <w:b/>
        </w:rPr>
        <w:t>Mots-clés</w:t>
      </w:r>
      <w:proofErr w:type="spellEnd"/>
      <w:r>
        <w:rPr>
          <w:rFonts w:ascii="Times New Roman" w:hAnsi="Times New Roman" w:cs="Times New Roman"/>
        </w:rPr>
        <w:t xml:space="preserve">: Abelardo </w:t>
      </w:r>
      <w:proofErr w:type="spellStart"/>
      <w:r>
        <w:rPr>
          <w:rFonts w:ascii="Times New Roman" w:hAnsi="Times New Roman" w:cs="Times New Roman"/>
        </w:rPr>
        <w:t>Pithod</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psychologie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moderne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recherche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psycho-clinique</w:t>
      </w:r>
      <w:proofErr w:type="spellEnd"/>
      <w:r w:rsidRPr="001977B6">
        <w:rPr>
          <w:rFonts w:ascii="Times New Roman" w:hAnsi="Times New Roman" w:cs="Times New Roman"/>
        </w:rPr>
        <w:t xml:space="preserve">; </w:t>
      </w:r>
      <w:proofErr w:type="spellStart"/>
      <w:r w:rsidRPr="001977B6">
        <w:rPr>
          <w:rFonts w:ascii="Times New Roman" w:hAnsi="Times New Roman" w:cs="Times New Roman"/>
        </w:rPr>
        <w:t>néo-scolastique</w:t>
      </w:r>
      <w:proofErr w:type="spellEnd"/>
      <w:r w:rsidRPr="001977B6">
        <w:rPr>
          <w:rFonts w:ascii="Times New Roman" w:hAnsi="Times New Roman" w:cs="Times New Roman"/>
        </w:rPr>
        <w:t>.</w:t>
      </w:r>
    </w:p>
    <w:p w:rsidR="00EE7074" w:rsidRPr="00EE7074" w:rsidRDefault="00EE7074" w:rsidP="00EE7074">
      <w:pPr>
        <w:ind w:left="708"/>
        <w:jc w:val="both"/>
        <w:rPr>
          <w:rFonts w:ascii="Times New Roman" w:hAnsi="Times New Roman" w:cs="Times New Roman"/>
        </w:rPr>
      </w:pPr>
    </w:p>
    <w:p w:rsidR="0096092C" w:rsidRDefault="0096092C" w:rsidP="0096092C">
      <w:pPr>
        <w:pStyle w:val="Ttulo2"/>
        <w:rPr>
          <w:rFonts w:ascii="Times New Roman" w:hAnsi="Times New Roman" w:cs="Times New Roman"/>
          <w:b/>
          <w:color w:val="auto"/>
          <w:sz w:val="24"/>
          <w:szCs w:val="24"/>
        </w:rPr>
      </w:pPr>
      <w:r w:rsidRPr="0096092C">
        <w:rPr>
          <w:rFonts w:ascii="Times New Roman" w:hAnsi="Times New Roman" w:cs="Times New Roman"/>
          <w:b/>
          <w:color w:val="auto"/>
          <w:sz w:val="24"/>
          <w:szCs w:val="24"/>
        </w:rPr>
        <w:t>Introducción</w:t>
      </w:r>
    </w:p>
    <w:p w:rsidR="0096092C" w:rsidRPr="0096092C" w:rsidRDefault="0096092C" w:rsidP="0096092C"/>
    <w:p w:rsidR="0065558C" w:rsidRDefault="0065558C" w:rsidP="0065558C">
      <w:pPr>
        <w:spacing w:line="360" w:lineRule="auto"/>
        <w:jc w:val="both"/>
        <w:rPr>
          <w:rFonts w:ascii="Times New Roman" w:hAnsi="Times New Roman" w:cs="Times New Roman"/>
          <w:sz w:val="24"/>
          <w:szCs w:val="24"/>
        </w:rPr>
      </w:pPr>
      <w:r w:rsidRPr="00DC142F">
        <w:rPr>
          <w:rFonts w:ascii="Times New Roman" w:hAnsi="Times New Roman" w:cs="Times New Roman"/>
          <w:sz w:val="24"/>
          <w:szCs w:val="24"/>
        </w:rPr>
        <w:t xml:space="preserve">Son vastísimos los campos de análisis que abre </w:t>
      </w:r>
      <w:proofErr w:type="spellStart"/>
      <w:r w:rsidRPr="00DC142F">
        <w:rPr>
          <w:rFonts w:ascii="Times New Roman" w:hAnsi="Times New Roman" w:cs="Times New Roman"/>
          <w:sz w:val="24"/>
          <w:szCs w:val="24"/>
        </w:rPr>
        <w:t>Pithod</w:t>
      </w:r>
      <w:proofErr w:type="spellEnd"/>
      <w:r w:rsidRPr="00DC142F">
        <w:rPr>
          <w:rFonts w:ascii="Times New Roman" w:hAnsi="Times New Roman" w:cs="Times New Roman"/>
          <w:sz w:val="24"/>
          <w:szCs w:val="24"/>
        </w:rPr>
        <w:t xml:space="preserve"> en su</w:t>
      </w:r>
      <w:r>
        <w:rPr>
          <w:rFonts w:ascii="Times New Roman" w:hAnsi="Times New Roman" w:cs="Times New Roman"/>
          <w:sz w:val="24"/>
          <w:szCs w:val="24"/>
        </w:rPr>
        <w:t>s consideraciones en torno a la e</w:t>
      </w:r>
      <w:r w:rsidRPr="00DC142F">
        <w:rPr>
          <w:rFonts w:ascii="Times New Roman" w:hAnsi="Times New Roman" w:cs="Times New Roman"/>
          <w:sz w:val="24"/>
          <w:szCs w:val="24"/>
        </w:rPr>
        <w:t xml:space="preserve">pistemología de </w:t>
      </w:r>
      <w:r>
        <w:rPr>
          <w:rFonts w:ascii="Times New Roman" w:hAnsi="Times New Roman" w:cs="Times New Roman"/>
          <w:sz w:val="24"/>
          <w:szCs w:val="24"/>
        </w:rPr>
        <w:t>las ciencias humanas y sociales</w:t>
      </w:r>
      <w:r w:rsidRPr="00DC142F">
        <w:rPr>
          <w:rFonts w:ascii="Times New Roman" w:hAnsi="Times New Roman" w:cs="Times New Roman"/>
          <w:sz w:val="24"/>
          <w:szCs w:val="24"/>
        </w:rPr>
        <w:t>. No es nuestra intención en</w:t>
      </w:r>
      <w:r>
        <w:rPr>
          <w:rFonts w:ascii="Times New Roman" w:hAnsi="Times New Roman" w:cs="Times New Roman"/>
          <w:sz w:val="24"/>
          <w:szCs w:val="24"/>
        </w:rPr>
        <w:t xml:space="preserve"> absoluto, </w:t>
      </w:r>
      <w:r w:rsidRPr="00DC142F">
        <w:rPr>
          <w:rFonts w:ascii="Times New Roman" w:hAnsi="Times New Roman" w:cs="Times New Roman"/>
          <w:sz w:val="24"/>
          <w:szCs w:val="24"/>
        </w:rPr>
        <w:t xml:space="preserve"> </w:t>
      </w:r>
      <w:r>
        <w:rPr>
          <w:rFonts w:ascii="Times New Roman" w:hAnsi="Times New Roman" w:cs="Times New Roman"/>
          <w:sz w:val="24"/>
          <w:szCs w:val="24"/>
        </w:rPr>
        <w:t xml:space="preserve">exponer </w:t>
      </w:r>
      <w:r w:rsidRPr="00DC142F">
        <w:rPr>
          <w:rFonts w:ascii="Times New Roman" w:hAnsi="Times New Roman" w:cs="Times New Roman"/>
          <w:sz w:val="24"/>
          <w:szCs w:val="24"/>
        </w:rPr>
        <w:t xml:space="preserve">su </w:t>
      </w:r>
      <w:r>
        <w:rPr>
          <w:rFonts w:ascii="Times New Roman" w:hAnsi="Times New Roman" w:cs="Times New Roman"/>
          <w:sz w:val="24"/>
          <w:szCs w:val="24"/>
        </w:rPr>
        <w:t>amplia y profunda comprensión acerca de los problemas epistémico</w:t>
      </w:r>
      <w:r w:rsidRPr="00DC142F">
        <w:rPr>
          <w:rFonts w:ascii="Times New Roman" w:hAnsi="Times New Roman" w:cs="Times New Roman"/>
          <w:sz w:val="24"/>
          <w:szCs w:val="24"/>
        </w:rPr>
        <w:t>s con los que se enfrentan hoy</w:t>
      </w:r>
      <w:r>
        <w:rPr>
          <w:rFonts w:ascii="Times New Roman" w:hAnsi="Times New Roman" w:cs="Times New Roman"/>
          <w:sz w:val="24"/>
          <w:szCs w:val="24"/>
        </w:rPr>
        <w:t xml:space="preserve"> estas ciencias</w:t>
      </w:r>
      <w:r w:rsidRPr="00DC142F">
        <w:rPr>
          <w:rFonts w:ascii="Times New Roman" w:hAnsi="Times New Roman" w:cs="Times New Roman"/>
          <w:sz w:val="24"/>
          <w:szCs w:val="24"/>
        </w:rPr>
        <w:t>. Por otro lado, esta tarea ya la cumplió</w:t>
      </w:r>
      <w:r w:rsidR="00EB44B9">
        <w:rPr>
          <w:rFonts w:ascii="Times New Roman" w:hAnsi="Times New Roman" w:cs="Times New Roman"/>
          <w:sz w:val="24"/>
          <w:szCs w:val="24"/>
        </w:rPr>
        <w:t xml:space="preserve"> Ricardo Crespo (2010a; 2010b) </w:t>
      </w:r>
      <w:r w:rsidR="00914377">
        <w:rPr>
          <w:rFonts w:ascii="Times New Roman" w:hAnsi="Times New Roman" w:cs="Times New Roman"/>
          <w:sz w:val="24"/>
          <w:szCs w:val="24"/>
        </w:rPr>
        <w:t xml:space="preserve">quien expone las tesis medulares de la epistemología de </w:t>
      </w:r>
      <w:proofErr w:type="spellStart"/>
      <w:r w:rsidR="00914377">
        <w:rPr>
          <w:rFonts w:ascii="Times New Roman" w:hAnsi="Times New Roman" w:cs="Times New Roman"/>
          <w:sz w:val="24"/>
          <w:szCs w:val="24"/>
        </w:rPr>
        <w:t>Pithod</w:t>
      </w:r>
      <w:proofErr w:type="spellEnd"/>
      <w:r w:rsidR="00914377">
        <w:rPr>
          <w:rFonts w:ascii="Times New Roman" w:hAnsi="Times New Roman" w:cs="Times New Roman"/>
          <w:sz w:val="24"/>
          <w:szCs w:val="24"/>
        </w:rPr>
        <w:t xml:space="preserve"> aunque</w:t>
      </w:r>
      <w:r w:rsidR="007E4CDC">
        <w:rPr>
          <w:rFonts w:ascii="Times New Roman" w:hAnsi="Times New Roman" w:cs="Times New Roman"/>
          <w:sz w:val="24"/>
          <w:szCs w:val="24"/>
        </w:rPr>
        <w:t xml:space="preserve"> preocupándose en estudiar específicamente cómo se comportan estos </w:t>
      </w:r>
      <w:r w:rsidR="00592C94">
        <w:rPr>
          <w:rFonts w:ascii="Times New Roman" w:hAnsi="Times New Roman" w:cs="Times New Roman"/>
          <w:sz w:val="24"/>
          <w:szCs w:val="24"/>
        </w:rPr>
        <w:t xml:space="preserve">principios rectores en el </w:t>
      </w:r>
      <w:r>
        <w:rPr>
          <w:rFonts w:ascii="Times New Roman" w:hAnsi="Times New Roman" w:cs="Times New Roman"/>
          <w:sz w:val="24"/>
          <w:szCs w:val="24"/>
        </w:rPr>
        <w:t>campo de la economía.</w:t>
      </w:r>
    </w:p>
    <w:p w:rsidR="0065558C" w:rsidRDefault="0065558C" w:rsidP="0065558C">
      <w:pPr>
        <w:spacing w:line="360" w:lineRule="auto"/>
        <w:jc w:val="both"/>
        <w:rPr>
          <w:rFonts w:ascii="Times New Roman" w:hAnsi="Times New Roman" w:cs="Times New Roman"/>
          <w:sz w:val="24"/>
          <w:szCs w:val="24"/>
        </w:rPr>
      </w:pPr>
      <w:r>
        <w:rPr>
          <w:rFonts w:ascii="Times New Roman" w:hAnsi="Times New Roman" w:cs="Times New Roman"/>
          <w:sz w:val="24"/>
          <w:szCs w:val="24"/>
        </w:rPr>
        <w:t>En esta oportunidad, n</w:t>
      </w:r>
      <w:r w:rsidRPr="00DC142F">
        <w:rPr>
          <w:rFonts w:ascii="Times New Roman" w:hAnsi="Times New Roman" w:cs="Times New Roman"/>
          <w:sz w:val="24"/>
          <w:szCs w:val="24"/>
        </w:rPr>
        <w:t>uestra tarea se limita a presentar el potencial y la fuerza que tienen ciertas tesis neurálgicas de</w:t>
      </w:r>
      <w:r>
        <w:rPr>
          <w:rFonts w:ascii="Times New Roman" w:hAnsi="Times New Roman" w:cs="Times New Roman"/>
          <w:sz w:val="24"/>
          <w:szCs w:val="24"/>
        </w:rPr>
        <w:t xml:space="preserve"> su</w:t>
      </w:r>
      <w:r w:rsidRPr="00DC142F">
        <w:rPr>
          <w:rFonts w:ascii="Times New Roman" w:hAnsi="Times New Roman" w:cs="Times New Roman"/>
          <w:sz w:val="24"/>
          <w:szCs w:val="24"/>
        </w:rPr>
        <w:t xml:space="preserve"> </w:t>
      </w:r>
      <w:r>
        <w:rPr>
          <w:rFonts w:ascii="Times New Roman" w:hAnsi="Times New Roman" w:cs="Times New Roman"/>
          <w:sz w:val="24"/>
          <w:szCs w:val="24"/>
        </w:rPr>
        <w:t xml:space="preserve">comprensión del quehacer científico </w:t>
      </w:r>
      <w:r w:rsidRPr="00DC142F">
        <w:rPr>
          <w:rFonts w:ascii="Times New Roman" w:hAnsi="Times New Roman" w:cs="Times New Roman"/>
          <w:sz w:val="24"/>
          <w:szCs w:val="24"/>
        </w:rPr>
        <w:t xml:space="preserve">para </w:t>
      </w:r>
      <w:r w:rsidR="0096092C">
        <w:rPr>
          <w:rFonts w:ascii="Times New Roman" w:hAnsi="Times New Roman" w:cs="Times New Roman"/>
          <w:sz w:val="24"/>
          <w:szCs w:val="24"/>
        </w:rPr>
        <w:t xml:space="preserve">entender </w:t>
      </w:r>
      <w:r w:rsidRPr="00DC142F">
        <w:rPr>
          <w:rFonts w:ascii="Times New Roman" w:hAnsi="Times New Roman" w:cs="Times New Roman"/>
          <w:sz w:val="24"/>
          <w:szCs w:val="24"/>
        </w:rPr>
        <w:t>los límites</w:t>
      </w:r>
      <w:r>
        <w:rPr>
          <w:rFonts w:ascii="Times New Roman" w:hAnsi="Times New Roman" w:cs="Times New Roman"/>
          <w:sz w:val="24"/>
          <w:szCs w:val="24"/>
        </w:rPr>
        <w:t xml:space="preserve"> y </w:t>
      </w:r>
      <w:r w:rsidRPr="00DC142F">
        <w:rPr>
          <w:rFonts w:ascii="Times New Roman" w:hAnsi="Times New Roman" w:cs="Times New Roman"/>
          <w:sz w:val="24"/>
          <w:szCs w:val="24"/>
        </w:rPr>
        <w:t>los alcances</w:t>
      </w:r>
      <w:r>
        <w:rPr>
          <w:rFonts w:ascii="Times New Roman" w:hAnsi="Times New Roman" w:cs="Times New Roman"/>
          <w:sz w:val="24"/>
          <w:szCs w:val="24"/>
        </w:rPr>
        <w:t xml:space="preserve"> epistémicos de lo que hoy reconocemos como la investigación </w:t>
      </w:r>
      <w:proofErr w:type="spellStart"/>
      <w:r>
        <w:rPr>
          <w:rFonts w:ascii="Times New Roman" w:hAnsi="Times New Roman" w:cs="Times New Roman"/>
          <w:sz w:val="24"/>
          <w:szCs w:val="24"/>
        </w:rPr>
        <w:t>psico</w:t>
      </w:r>
      <w:proofErr w:type="spellEnd"/>
      <w:r>
        <w:rPr>
          <w:rFonts w:ascii="Times New Roman" w:hAnsi="Times New Roman" w:cs="Times New Roman"/>
          <w:sz w:val="24"/>
          <w:szCs w:val="24"/>
        </w:rPr>
        <w:t>-clínica</w:t>
      </w:r>
      <w:r w:rsidRPr="00DC142F">
        <w:rPr>
          <w:rFonts w:ascii="Times New Roman" w:hAnsi="Times New Roman" w:cs="Times New Roman"/>
          <w:sz w:val="24"/>
          <w:szCs w:val="24"/>
        </w:rPr>
        <w:t xml:space="preserve">. </w:t>
      </w:r>
    </w:p>
    <w:p w:rsidR="00CB0560" w:rsidRDefault="00231947" w:rsidP="003C47DE">
      <w:pPr>
        <w:spacing w:line="360" w:lineRule="auto"/>
        <w:ind w:firstLine="708"/>
        <w:jc w:val="both"/>
        <w:rPr>
          <w:rFonts w:ascii="Times New Roman" w:hAnsi="Times New Roman" w:cs="Times New Roman"/>
          <w:sz w:val="24"/>
          <w:szCs w:val="24"/>
        </w:rPr>
      </w:pPr>
      <w:r w:rsidRPr="0071045D">
        <w:rPr>
          <w:rFonts w:ascii="Times New Roman" w:hAnsi="Times New Roman" w:cs="Times New Roman"/>
          <w:sz w:val="24"/>
          <w:szCs w:val="24"/>
        </w:rPr>
        <w:t xml:space="preserve">Abelardo </w:t>
      </w:r>
      <w:proofErr w:type="spellStart"/>
      <w:r w:rsidRPr="0071045D">
        <w:rPr>
          <w:rFonts w:ascii="Times New Roman" w:hAnsi="Times New Roman" w:cs="Times New Roman"/>
          <w:sz w:val="24"/>
          <w:szCs w:val="24"/>
        </w:rPr>
        <w:t>Pithod</w:t>
      </w:r>
      <w:proofErr w:type="spellEnd"/>
      <w:r w:rsidRPr="0071045D">
        <w:rPr>
          <w:rFonts w:ascii="Times New Roman" w:hAnsi="Times New Roman" w:cs="Times New Roman"/>
          <w:sz w:val="24"/>
          <w:szCs w:val="24"/>
        </w:rPr>
        <w:t xml:space="preserve"> comenzó sus estudios en filosofía en el año 1953 en la Facultad de Filosofía y Letras de la </w:t>
      </w:r>
      <w:r w:rsidR="00A141FD">
        <w:rPr>
          <w:rFonts w:ascii="Times New Roman" w:hAnsi="Times New Roman" w:cs="Times New Roman"/>
          <w:sz w:val="24"/>
          <w:szCs w:val="24"/>
        </w:rPr>
        <w:t xml:space="preserve">Universidad Nacional de Cuyo </w:t>
      </w:r>
      <w:r w:rsidR="00A141FD">
        <w:rPr>
          <w:rFonts w:ascii="Times New Roman" w:hAnsi="Times New Roman" w:cs="Times New Roman"/>
          <w:color w:val="313131"/>
          <w:sz w:val="24"/>
          <w:szCs w:val="24"/>
        </w:rPr>
        <w:t>(</w:t>
      </w:r>
      <w:proofErr w:type="spellStart"/>
      <w:r w:rsidR="00A141FD" w:rsidRPr="00C4762E">
        <w:rPr>
          <w:rFonts w:ascii="Times New Roman" w:hAnsi="Times New Roman" w:cs="Times New Roman"/>
          <w:sz w:val="24"/>
          <w:szCs w:val="24"/>
        </w:rPr>
        <w:t>Lépori</w:t>
      </w:r>
      <w:proofErr w:type="spellEnd"/>
      <w:r w:rsidR="00A141FD" w:rsidRPr="00C4762E">
        <w:rPr>
          <w:rFonts w:ascii="Times New Roman" w:hAnsi="Times New Roman" w:cs="Times New Roman"/>
          <w:sz w:val="24"/>
          <w:szCs w:val="24"/>
        </w:rPr>
        <w:t xml:space="preserve"> </w:t>
      </w:r>
      <w:r w:rsidR="00A141FD">
        <w:rPr>
          <w:rFonts w:ascii="Times New Roman" w:hAnsi="Times New Roman" w:cs="Times New Roman"/>
          <w:sz w:val="24"/>
          <w:szCs w:val="24"/>
        </w:rPr>
        <w:t xml:space="preserve">de </w:t>
      </w:r>
      <w:proofErr w:type="spellStart"/>
      <w:r w:rsidR="00A141FD">
        <w:rPr>
          <w:rFonts w:ascii="Times New Roman" w:hAnsi="Times New Roman" w:cs="Times New Roman"/>
          <w:sz w:val="24"/>
          <w:szCs w:val="24"/>
        </w:rPr>
        <w:t>Pithod</w:t>
      </w:r>
      <w:proofErr w:type="spellEnd"/>
      <w:r w:rsidR="00A141FD">
        <w:rPr>
          <w:rFonts w:ascii="Times New Roman" w:hAnsi="Times New Roman" w:cs="Times New Roman"/>
          <w:sz w:val="24"/>
          <w:szCs w:val="24"/>
        </w:rPr>
        <w:t xml:space="preserve">, </w:t>
      </w:r>
      <w:r w:rsidR="00A141FD" w:rsidRPr="00C4762E">
        <w:rPr>
          <w:rFonts w:ascii="Times New Roman" w:hAnsi="Times New Roman" w:cs="Times New Roman"/>
          <w:sz w:val="24"/>
          <w:szCs w:val="24"/>
        </w:rPr>
        <w:t>2020</w:t>
      </w:r>
      <w:r w:rsidR="00A141FD">
        <w:rPr>
          <w:rFonts w:ascii="Times New Roman" w:hAnsi="Times New Roman" w:cs="Times New Roman"/>
          <w:sz w:val="24"/>
          <w:szCs w:val="24"/>
        </w:rPr>
        <w:t>, 140</w:t>
      </w:r>
      <w:r w:rsidR="00A141FD">
        <w:rPr>
          <w:rFonts w:ascii="Times New Roman" w:hAnsi="Times New Roman" w:cs="Times New Roman"/>
          <w:color w:val="313131"/>
          <w:sz w:val="24"/>
          <w:szCs w:val="24"/>
        </w:rPr>
        <w:t>).</w:t>
      </w:r>
      <w:r w:rsidR="00A141FD" w:rsidRPr="0071045D">
        <w:rPr>
          <w:rFonts w:ascii="Times New Roman" w:hAnsi="Times New Roman" w:cs="Times New Roman"/>
          <w:color w:val="313131"/>
          <w:sz w:val="24"/>
          <w:szCs w:val="24"/>
        </w:rPr>
        <w:t xml:space="preserve"> </w:t>
      </w:r>
      <w:r w:rsidRPr="0071045D">
        <w:rPr>
          <w:rFonts w:ascii="Times New Roman" w:hAnsi="Times New Roman" w:cs="Times New Roman"/>
          <w:sz w:val="24"/>
          <w:szCs w:val="24"/>
        </w:rPr>
        <w:t xml:space="preserve"> Cuatro años antes</w:t>
      </w:r>
      <w:r w:rsidR="00AE30FF" w:rsidRPr="0071045D">
        <w:rPr>
          <w:rFonts w:ascii="Times New Roman" w:hAnsi="Times New Roman" w:cs="Times New Roman"/>
          <w:sz w:val="24"/>
          <w:szCs w:val="24"/>
        </w:rPr>
        <w:t>, en el año 1949</w:t>
      </w:r>
      <w:r w:rsidRPr="0071045D">
        <w:rPr>
          <w:rFonts w:ascii="Times New Roman" w:hAnsi="Times New Roman" w:cs="Times New Roman"/>
          <w:sz w:val="24"/>
          <w:szCs w:val="24"/>
        </w:rPr>
        <w:t xml:space="preserve"> esta facultad había </w:t>
      </w:r>
      <w:r w:rsidR="00AE30FF" w:rsidRPr="0071045D">
        <w:rPr>
          <w:rFonts w:ascii="Times New Roman" w:hAnsi="Times New Roman" w:cs="Times New Roman"/>
          <w:sz w:val="24"/>
          <w:szCs w:val="24"/>
        </w:rPr>
        <w:t>sido</w:t>
      </w:r>
      <w:r w:rsidRPr="0071045D">
        <w:rPr>
          <w:rFonts w:ascii="Times New Roman" w:hAnsi="Times New Roman" w:cs="Times New Roman"/>
          <w:sz w:val="24"/>
          <w:szCs w:val="24"/>
        </w:rPr>
        <w:t xml:space="preserve"> sede </w:t>
      </w:r>
      <w:r w:rsidR="00AE30FF" w:rsidRPr="0071045D">
        <w:rPr>
          <w:rFonts w:ascii="Times New Roman" w:hAnsi="Times New Roman" w:cs="Times New Roman"/>
          <w:sz w:val="24"/>
          <w:szCs w:val="24"/>
        </w:rPr>
        <w:t xml:space="preserve">del Primer Congreso Nacional de Filosofía donde se había mantenido un vivo debate </w:t>
      </w:r>
      <w:r w:rsidR="00670789">
        <w:rPr>
          <w:rFonts w:ascii="Times New Roman" w:hAnsi="Times New Roman" w:cs="Times New Roman"/>
          <w:sz w:val="24"/>
          <w:szCs w:val="24"/>
        </w:rPr>
        <w:t xml:space="preserve">respecto a </w:t>
      </w:r>
      <w:r w:rsidR="00AE30FF" w:rsidRPr="0071045D">
        <w:rPr>
          <w:rFonts w:ascii="Times New Roman" w:hAnsi="Times New Roman" w:cs="Times New Roman"/>
          <w:sz w:val="24"/>
          <w:szCs w:val="24"/>
        </w:rPr>
        <w:t>la legitimación de la psicología moderna como cienci</w:t>
      </w:r>
      <w:r w:rsidR="00670789">
        <w:rPr>
          <w:rFonts w:ascii="Times New Roman" w:hAnsi="Times New Roman" w:cs="Times New Roman"/>
          <w:sz w:val="24"/>
          <w:szCs w:val="24"/>
        </w:rPr>
        <w:t>a y como práctica</w:t>
      </w:r>
      <w:r w:rsidR="00AE30FF" w:rsidRPr="0071045D">
        <w:rPr>
          <w:rFonts w:ascii="Times New Roman" w:hAnsi="Times New Roman" w:cs="Times New Roman"/>
          <w:sz w:val="24"/>
          <w:szCs w:val="24"/>
        </w:rPr>
        <w:t>. Numerosos historiadores</w:t>
      </w:r>
      <w:r w:rsidR="00F26CD1" w:rsidRPr="0071045D">
        <w:rPr>
          <w:rFonts w:ascii="Times New Roman" w:hAnsi="Times New Roman" w:cs="Times New Roman"/>
          <w:sz w:val="24"/>
          <w:szCs w:val="24"/>
        </w:rPr>
        <w:t xml:space="preserve"> de la psicología argentina (</w:t>
      </w:r>
      <w:proofErr w:type="spellStart"/>
      <w:r w:rsidR="00B835BE" w:rsidRPr="0071045D">
        <w:rPr>
          <w:rFonts w:ascii="Times New Roman" w:hAnsi="Times New Roman" w:cs="Times New Roman"/>
          <w:sz w:val="24"/>
          <w:szCs w:val="24"/>
        </w:rPr>
        <w:t>Vezzetti</w:t>
      </w:r>
      <w:proofErr w:type="spellEnd"/>
      <w:r w:rsidR="00B835BE" w:rsidRPr="0071045D">
        <w:rPr>
          <w:rFonts w:ascii="Times New Roman" w:hAnsi="Times New Roman" w:cs="Times New Roman"/>
          <w:sz w:val="24"/>
          <w:szCs w:val="24"/>
        </w:rPr>
        <w:t xml:space="preserve">, 1996; </w:t>
      </w:r>
      <w:proofErr w:type="spellStart"/>
      <w:r w:rsidR="00EB44B9">
        <w:rPr>
          <w:rFonts w:ascii="Times New Roman" w:hAnsi="Times New Roman" w:cs="Times New Roman"/>
          <w:sz w:val="24"/>
          <w:szCs w:val="24"/>
        </w:rPr>
        <w:t>Gentile</w:t>
      </w:r>
      <w:proofErr w:type="spellEnd"/>
      <w:r w:rsidR="00EB44B9">
        <w:rPr>
          <w:rFonts w:ascii="Times New Roman" w:hAnsi="Times New Roman" w:cs="Times New Roman"/>
          <w:sz w:val="24"/>
          <w:szCs w:val="24"/>
        </w:rPr>
        <w:t xml:space="preserve">, </w:t>
      </w:r>
      <w:r w:rsidR="00B835BE" w:rsidRPr="0071045D">
        <w:rPr>
          <w:rFonts w:ascii="Times New Roman" w:hAnsi="Times New Roman" w:cs="Times New Roman"/>
          <w:sz w:val="24"/>
          <w:szCs w:val="24"/>
        </w:rPr>
        <w:t xml:space="preserve">1997; </w:t>
      </w:r>
      <w:proofErr w:type="spellStart"/>
      <w:r w:rsidR="00083BB6" w:rsidRPr="0071045D">
        <w:rPr>
          <w:rFonts w:ascii="Times New Roman" w:hAnsi="Times New Roman" w:cs="Times New Roman"/>
          <w:sz w:val="24"/>
          <w:szCs w:val="24"/>
        </w:rPr>
        <w:t>Rovaletti</w:t>
      </w:r>
      <w:proofErr w:type="spellEnd"/>
      <w:r w:rsidR="00083BB6" w:rsidRPr="0071045D">
        <w:rPr>
          <w:rFonts w:ascii="Times New Roman" w:hAnsi="Times New Roman" w:cs="Times New Roman"/>
          <w:sz w:val="24"/>
          <w:szCs w:val="24"/>
        </w:rPr>
        <w:t xml:space="preserve">, 1998; </w:t>
      </w:r>
      <w:proofErr w:type="spellStart"/>
      <w:r w:rsidR="00B835BE" w:rsidRPr="0071045D">
        <w:rPr>
          <w:rFonts w:ascii="Times New Roman" w:hAnsi="Times New Roman" w:cs="Times New Roman"/>
          <w:sz w:val="24"/>
          <w:szCs w:val="24"/>
        </w:rPr>
        <w:t>Klappenbach</w:t>
      </w:r>
      <w:proofErr w:type="spellEnd"/>
      <w:r w:rsidR="00B835BE" w:rsidRPr="0071045D">
        <w:rPr>
          <w:rFonts w:ascii="Times New Roman" w:hAnsi="Times New Roman" w:cs="Times New Roman"/>
          <w:sz w:val="24"/>
          <w:szCs w:val="24"/>
        </w:rPr>
        <w:t xml:space="preserve">, </w:t>
      </w:r>
      <w:r w:rsidR="00970544">
        <w:rPr>
          <w:rFonts w:ascii="Times New Roman" w:hAnsi="Times New Roman" w:cs="Times New Roman"/>
          <w:sz w:val="24"/>
          <w:szCs w:val="24"/>
        </w:rPr>
        <w:t xml:space="preserve">2001, 2006, </w:t>
      </w:r>
      <w:r w:rsidR="00B835BE" w:rsidRPr="0071045D">
        <w:rPr>
          <w:rFonts w:ascii="Times New Roman" w:hAnsi="Times New Roman" w:cs="Times New Roman"/>
          <w:sz w:val="24"/>
          <w:szCs w:val="24"/>
        </w:rPr>
        <w:t>2007;</w:t>
      </w:r>
      <w:r w:rsidR="00F26CD1" w:rsidRPr="0071045D">
        <w:rPr>
          <w:rFonts w:ascii="Times New Roman" w:hAnsi="Times New Roman" w:cs="Times New Roman"/>
          <w:sz w:val="24"/>
          <w:szCs w:val="24"/>
        </w:rPr>
        <w:t xml:space="preserve"> </w:t>
      </w:r>
      <w:proofErr w:type="spellStart"/>
      <w:r w:rsidR="00B835BE" w:rsidRPr="0071045D">
        <w:rPr>
          <w:rFonts w:ascii="Times New Roman" w:hAnsi="Times New Roman" w:cs="Times New Roman"/>
          <w:sz w:val="24"/>
          <w:szCs w:val="24"/>
        </w:rPr>
        <w:t>Piñeda</w:t>
      </w:r>
      <w:proofErr w:type="spellEnd"/>
      <w:r w:rsidR="00B835BE" w:rsidRPr="0071045D">
        <w:rPr>
          <w:rFonts w:ascii="Times New Roman" w:hAnsi="Times New Roman" w:cs="Times New Roman"/>
          <w:sz w:val="24"/>
          <w:szCs w:val="24"/>
        </w:rPr>
        <w:t xml:space="preserve">, </w:t>
      </w:r>
      <w:r w:rsidR="00F26CD1" w:rsidRPr="0071045D">
        <w:rPr>
          <w:rFonts w:ascii="Times New Roman" w:hAnsi="Times New Roman" w:cs="Times New Roman"/>
          <w:sz w:val="24"/>
          <w:szCs w:val="24"/>
        </w:rPr>
        <w:t xml:space="preserve">2003; 2005a; 2005b; 2005c; </w:t>
      </w:r>
      <w:proofErr w:type="spellStart"/>
      <w:r w:rsidR="00F26CD1" w:rsidRPr="0071045D">
        <w:rPr>
          <w:rFonts w:ascii="Times New Roman" w:hAnsi="Times New Roman" w:cs="Times New Roman"/>
          <w:sz w:val="24"/>
          <w:szCs w:val="24"/>
        </w:rPr>
        <w:t>Rossi</w:t>
      </w:r>
      <w:proofErr w:type="spellEnd"/>
      <w:r w:rsidR="00F26CD1" w:rsidRPr="0071045D">
        <w:rPr>
          <w:rFonts w:ascii="Times New Roman" w:hAnsi="Times New Roman" w:cs="Times New Roman"/>
          <w:sz w:val="24"/>
          <w:szCs w:val="24"/>
        </w:rPr>
        <w:t xml:space="preserve">, Ibarra, &amp; Ferro, 2009) mencionan la fuerte incidencia que tuvo la tradición neo-escolástica en esta pugna por legitimar o no a la psicología moderna. </w:t>
      </w:r>
    </w:p>
    <w:p w:rsidR="00F77711" w:rsidRDefault="00CB0560" w:rsidP="003C47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formación filosófica de </w:t>
      </w:r>
      <w:proofErr w:type="spellStart"/>
      <w:r>
        <w:rPr>
          <w:rFonts w:ascii="Times New Roman" w:hAnsi="Times New Roman" w:cs="Times New Roman"/>
          <w:sz w:val="24"/>
          <w:szCs w:val="24"/>
        </w:rPr>
        <w:t>Pithod</w:t>
      </w:r>
      <w:proofErr w:type="spellEnd"/>
      <w:r>
        <w:rPr>
          <w:rFonts w:ascii="Times New Roman" w:hAnsi="Times New Roman" w:cs="Times New Roman"/>
          <w:sz w:val="24"/>
          <w:szCs w:val="24"/>
        </w:rPr>
        <w:t xml:space="preserve"> se inscribió, ba</w:t>
      </w:r>
      <w:r w:rsidRPr="0071045D">
        <w:rPr>
          <w:rFonts w:ascii="Times New Roman" w:hAnsi="Times New Roman" w:cs="Times New Roman"/>
          <w:sz w:val="24"/>
          <w:szCs w:val="24"/>
        </w:rPr>
        <w:t xml:space="preserve">jo la guía del profesor Guido </w:t>
      </w:r>
      <w:proofErr w:type="spellStart"/>
      <w:r w:rsidRPr="0071045D">
        <w:rPr>
          <w:rFonts w:ascii="Times New Roman" w:hAnsi="Times New Roman" w:cs="Times New Roman"/>
          <w:sz w:val="24"/>
          <w:szCs w:val="24"/>
        </w:rPr>
        <w:t>Soaje</w:t>
      </w:r>
      <w:proofErr w:type="spellEnd"/>
      <w:r w:rsidRPr="0071045D">
        <w:rPr>
          <w:rFonts w:ascii="Times New Roman" w:hAnsi="Times New Roman" w:cs="Times New Roman"/>
          <w:sz w:val="24"/>
          <w:szCs w:val="24"/>
        </w:rPr>
        <w:t xml:space="preserve"> Ramos</w:t>
      </w:r>
      <w:r>
        <w:rPr>
          <w:rFonts w:ascii="Times New Roman" w:hAnsi="Times New Roman" w:cs="Times New Roman"/>
          <w:sz w:val="24"/>
          <w:szCs w:val="24"/>
        </w:rPr>
        <w:t xml:space="preserve">, </w:t>
      </w:r>
      <w:r w:rsidRPr="0071045D">
        <w:rPr>
          <w:rFonts w:ascii="Times New Roman" w:hAnsi="Times New Roman" w:cs="Times New Roman"/>
          <w:sz w:val="24"/>
          <w:szCs w:val="24"/>
        </w:rPr>
        <w:t xml:space="preserve"> </w:t>
      </w:r>
      <w:r>
        <w:rPr>
          <w:rFonts w:ascii="Times New Roman" w:hAnsi="Times New Roman" w:cs="Times New Roman"/>
          <w:sz w:val="24"/>
          <w:szCs w:val="24"/>
        </w:rPr>
        <w:t xml:space="preserve">en este esfuerzo </w:t>
      </w:r>
      <w:r w:rsidRPr="0071045D">
        <w:rPr>
          <w:rFonts w:ascii="Times New Roman" w:hAnsi="Times New Roman" w:cs="Times New Roman"/>
          <w:sz w:val="24"/>
          <w:szCs w:val="24"/>
        </w:rPr>
        <w:t>neo-escolástico</w:t>
      </w:r>
      <w:r>
        <w:rPr>
          <w:rFonts w:ascii="Times New Roman" w:hAnsi="Times New Roman" w:cs="Times New Roman"/>
          <w:sz w:val="24"/>
          <w:szCs w:val="24"/>
        </w:rPr>
        <w:t xml:space="preserve"> por entender los alcances de la ciencia moderna.</w:t>
      </w:r>
      <w:r w:rsidRPr="0071045D">
        <w:rPr>
          <w:rFonts w:ascii="Times New Roman" w:hAnsi="Times New Roman" w:cs="Times New Roman"/>
          <w:sz w:val="24"/>
          <w:szCs w:val="24"/>
        </w:rPr>
        <w:t xml:space="preserve"> </w:t>
      </w:r>
      <w:r>
        <w:rPr>
          <w:rFonts w:ascii="Times New Roman" w:hAnsi="Times New Roman" w:cs="Times New Roman"/>
          <w:sz w:val="24"/>
          <w:szCs w:val="24"/>
        </w:rPr>
        <w:t>Aú</w:t>
      </w:r>
      <w:r w:rsidRPr="0071045D">
        <w:rPr>
          <w:rFonts w:ascii="Times New Roman" w:hAnsi="Times New Roman" w:cs="Times New Roman"/>
          <w:sz w:val="24"/>
          <w:szCs w:val="24"/>
        </w:rPr>
        <w:t xml:space="preserve">n más fue el mismo </w:t>
      </w:r>
      <w:proofErr w:type="spellStart"/>
      <w:r w:rsidRPr="0071045D">
        <w:rPr>
          <w:rFonts w:ascii="Times New Roman" w:hAnsi="Times New Roman" w:cs="Times New Roman"/>
          <w:sz w:val="24"/>
          <w:szCs w:val="24"/>
        </w:rPr>
        <w:t>Derisi</w:t>
      </w:r>
      <w:proofErr w:type="spellEnd"/>
      <w:r w:rsidRPr="0071045D">
        <w:rPr>
          <w:rFonts w:ascii="Times New Roman" w:hAnsi="Times New Roman" w:cs="Times New Roman"/>
          <w:sz w:val="24"/>
          <w:szCs w:val="24"/>
        </w:rPr>
        <w:t xml:space="preserve">, uno de los pensadores neo-escolásticos más importantes del país en aquella época, quien lo becó para que pudiera realizar su </w:t>
      </w:r>
      <w:r w:rsidRPr="0071045D">
        <w:rPr>
          <w:rFonts w:ascii="Times New Roman" w:hAnsi="Times New Roman" w:cs="Times New Roman"/>
          <w:color w:val="313131"/>
          <w:sz w:val="24"/>
          <w:szCs w:val="24"/>
        </w:rPr>
        <w:t>magister en Psicología</w:t>
      </w:r>
      <w:r w:rsidRPr="0071045D">
        <w:rPr>
          <w:rFonts w:ascii="Times New Roman" w:hAnsi="Times New Roman" w:cs="Times New Roman"/>
          <w:sz w:val="24"/>
          <w:szCs w:val="24"/>
        </w:rPr>
        <w:t xml:space="preserve"> en la </w:t>
      </w:r>
      <w:r w:rsidRPr="0071045D">
        <w:rPr>
          <w:rFonts w:ascii="Times New Roman" w:hAnsi="Times New Roman" w:cs="Times New Roman"/>
          <w:color w:val="313131"/>
          <w:sz w:val="24"/>
          <w:szCs w:val="24"/>
        </w:rPr>
        <w:t>Un</w:t>
      </w:r>
      <w:r w:rsidR="00A141FD">
        <w:rPr>
          <w:rFonts w:ascii="Times New Roman" w:hAnsi="Times New Roman" w:cs="Times New Roman"/>
          <w:color w:val="313131"/>
          <w:sz w:val="24"/>
          <w:szCs w:val="24"/>
        </w:rPr>
        <w:t>iversidad Complutense de Madrid</w:t>
      </w:r>
      <w:r w:rsidR="00EB44B9">
        <w:rPr>
          <w:rFonts w:ascii="Times New Roman" w:hAnsi="Times New Roman" w:cs="Times New Roman"/>
          <w:color w:val="313131"/>
          <w:sz w:val="24"/>
          <w:szCs w:val="24"/>
        </w:rPr>
        <w:t xml:space="preserve"> (</w:t>
      </w:r>
      <w:proofErr w:type="spellStart"/>
      <w:r w:rsidR="00A141FD" w:rsidRPr="00C4762E">
        <w:rPr>
          <w:rFonts w:ascii="Times New Roman" w:hAnsi="Times New Roman" w:cs="Times New Roman"/>
          <w:sz w:val="24"/>
          <w:szCs w:val="24"/>
        </w:rPr>
        <w:t>Lépori</w:t>
      </w:r>
      <w:proofErr w:type="spellEnd"/>
      <w:r w:rsidR="00A141FD" w:rsidRPr="00C4762E">
        <w:rPr>
          <w:rFonts w:ascii="Times New Roman" w:hAnsi="Times New Roman" w:cs="Times New Roman"/>
          <w:sz w:val="24"/>
          <w:szCs w:val="24"/>
        </w:rPr>
        <w:t xml:space="preserve"> </w:t>
      </w:r>
      <w:r w:rsidR="00A141FD">
        <w:rPr>
          <w:rFonts w:ascii="Times New Roman" w:hAnsi="Times New Roman" w:cs="Times New Roman"/>
          <w:sz w:val="24"/>
          <w:szCs w:val="24"/>
        </w:rPr>
        <w:t xml:space="preserve">de </w:t>
      </w:r>
      <w:proofErr w:type="spellStart"/>
      <w:r w:rsidR="00A141FD">
        <w:rPr>
          <w:rFonts w:ascii="Times New Roman" w:hAnsi="Times New Roman" w:cs="Times New Roman"/>
          <w:sz w:val="24"/>
          <w:szCs w:val="24"/>
        </w:rPr>
        <w:t>Pithod</w:t>
      </w:r>
      <w:proofErr w:type="spellEnd"/>
      <w:r w:rsidR="00A141FD">
        <w:rPr>
          <w:rFonts w:ascii="Times New Roman" w:hAnsi="Times New Roman" w:cs="Times New Roman"/>
          <w:sz w:val="24"/>
          <w:szCs w:val="24"/>
        </w:rPr>
        <w:t xml:space="preserve">, </w:t>
      </w:r>
      <w:r w:rsidR="00A141FD" w:rsidRPr="00C4762E">
        <w:rPr>
          <w:rFonts w:ascii="Times New Roman" w:hAnsi="Times New Roman" w:cs="Times New Roman"/>
          <w:sz w:val="24"/>
          <w:szCs w:val="24"/>
        </w:rPr>
        <w:t>2020</w:t>
      </w:r>
      <w:r w:rsidR="00A141FD">
        <w:rPr>
          <w:rFonts w:ascii="Times New Roman" w:hAnsi="Times New Roman" w:cs="Times New Roman"/>
          <w:sz w:val="24"/>
          <w:szCs w:val="24"/>
        </w:rPr>
        <w:t>, 140</w:t>
      </w:r>
      <w:r w:rsidR="00EB44B9">
        <w:rPr>
          <w:rFonts w:ascii="Times New Roman" w:hAnsi="Times New Roman" w:cs="Times New Roman"/>
          <w:color w:val="313131"/>
          <w:sz w:val="24"/>
          <w:szCs w:val="24"/>
        </w:rPr>
        <w:t>)</w:t>
      </w:r>
      <w:r w:rsidR="00A141FD">
        <w:rPr>
          <w:rFonts w:ascii="Times New Roman" w:hAnsi="Times New Roman" w:cs="Times New Roman"/>
          <w:color w:val="313131"/>
          <w:sz w:val="24"/>
          <w:szCs w:val="24"/>
        </w:rPr>
        <w:t>.</w:t>
      </w:r>
      <w:r w:rsidRPr="0071045D">
        <w:rPr>
          <w:rFonts w:ascii="Times New Roman" w:hAnsi="Times New Roman" w:cs="Times New Roman"/>
          <w:color w:val="313131"/>
          <w:sz w:val="24"/>
          <w:szCs w:val="24"/>
        </w:rPr>
        <w:t xml:space="preserve"> </w:t>
      </w:r>
    </w:p>
    <w:p w:rsidR="00CB0560" w:rsidRPr="00CB0560" w:rsidRDefault="00670789" w:rsidP="003C47DE">
      <w:pPr>
        <w:spacing w:line="360" w:lineRule="auto"/>
        <w:ind w:firstLine="708"/>
        <w:jc w:val="both"/>
        <w:rPr>
          <w:rFonts w:ascii="Times New Roman" w:hAnsi="Times New Roman" w:cs="Times New Roman"/>
          <w:sz w:val="24"/>
          <w:szCs w:val="24"/>
        </w:rPr>
      </w:pPr>
      <w:r w:rsidRPr="0092146B">
        <w:rPr>
          <w:rFonts w:ascii="Times New Roman" w:hAnsi="Times New Roman" w:cs="Times New Roman"/>
          <w:sz w:val="24"/>
          <w:szCs w:val="24"/>
        </w:rPr>
        <w:t>Estaban los que abogaban por la psicología como una ciencia autónoma y los que la concebían como una rama de la filosofía (</w:t>
      </w:r>
      <w:proofErr w:type="spellStart"/>
      <w:r w:rsidRPr="0092146B">
        <w:rPr>
          <w:rFonts w:ascii="Times New Roman" w:hAnsi="Times New Roman" w:cs="Times New Roman"/>
          <w:sz w:val="24"/>
          <w:szCs w:val="24"/>
        </w:rPr>
        <w:t>Klappenbach</w:t>
      </w:r>
      <w:proofErr w:type="spellEnd"/>
      <w:r w:rsidRPr="0092146B">
        <w:rPr>
          <w:rFonts w:ascii="Times New Roman" w:hAnsi="Times New Roman" w:cs="Times New Roman"/>
          <w:sz w:val="24"/>
          <w:szCs w:val="24"/>
        </w:rPr>
        <w:t>, 2006).</w:t>
      </w:r>
      <w:r w:rsidR="00F77711">
        <w:rPr>
          <w:rFonts w:ascii="Times New Roman" w:hAnsi="Times New Roman" w:cs="Times New Roman"/>
          <w:sz w:val="24"/>
          <w:szCs w:val="24"/>
        </w:rPr>
        <w:t xml:space="preserve"> Estas </w:t>
      </w:r>
      <w:r w:rsidR="00422DB7">
        <w:rPr>
          <w:rFonts w:ascii="Times New Roman" w:hAnsi="Times New Roman" w:cs="Times New Roman"/>
          <w:sz w:val="24"/>
          <w:szCs w:val="24"/>
        </w:rPr>
        <w:t xml:space="preserve"> </w:t>
      </w:r>
      <w:r w:rsidR="00F77711" w:rsidRPr="0092146B">
        <w:rPr>
          <w:rFonts w:ascii="Times New Roman" w:hAnsi="Times New Roman" w:cs="Times New Roman"/>
          <w:sz w:val="24"/>
          <w:szCs w:val="24"/>
        </w:rPr>
        <w:t>tensiones entre una psicología de corte filos</w:t>
      </w:r>
      <w:r w:rsidR="00422DB7">
        <w:rPr>
          <w:rFonts w:ascii="Times New Roman" w:hAnsi="Times New Roman" w:cs="Times New Roman"/>
          <w:sz w:val="24"/>
          <w:szCs w:val="24"/>
        </w:rPr>
        <w:t>ófico y una psicología aplicada</w:t>
      </w:r>
      <w:r w:rsidR="00F77711" w:rsidRPr="0092146B">
        <w:rPr>
          <w:rFonts w:ascii="Times New Roman" w:hAnsi="Times New Roman" w:cs="Times New Roman"/>
          <w:sz w:val="24"/>
          <w:szCs w:val="24"/>
        </w:rPr>
        <w:t xml:space="preserve"> </w:t>
      </w:r>
      <w:r w:rsidR="00F77711">
        <w:rPr>
          <w:rFonts w:ascii="Times New Roman" w:hAnsi="Times New Roman" w:cs="Times New Roman"/>
          <w:sz w:val="24"/>
          <w:szCs w:val="24"/>
        </w:rPr>
        <w:t xml:space="preserve">que </w:t>
      </w:r>
      <w:proofErr w:type="spellStart"/>
      <w:r w:rsidR="00F77711" w:rsidRPr="0092146B">
        <w:rPr>
          <w:rFonts w:ascii="Times New Roman" w:hAnsi="Times New Roman" w:cs="Times New Roman"/>
          <w:sz w:val="24"/>
          <w:szCs w:val="24"/>
        </w:rPr>
        <w:t>Klappenbach</w:t>
      </w:r>
      <w:proofErr w:type="spellEnd"/>
      <w:r w:rsidR="00422DB7">
        <w:rPr>
          <w:rFonts w:ascii="Times New Roman" w:hAnsi="Times New Roman" w:cs="Times New Roman"/>
          <w:sz w:val="24"/>
          <w:szCs w:val="24"/>
        </w:rPr>
        <w:t xml:space="preserve"> </w:t>
      </w:r>
      <w:r w:rsidR="00422DB7" w:rsidRPr="0092146B">
        <w:rPr>
          <w:rFonts w:ascii="Times New Roman" w:hAnsi="Times New Roman" w:cs="Times New Roman"/>
          <w:sz w:val="24"/>
          <w:szCs w:val="24"/>
        </w:rPr>
        <w:t>(</w:t>
      </w:r>
      <w:r w:rsidR="00422DB7">
        <w:rPr>
          <w:rFonts w:ascii="Times New Roman" w:hAnsi="Times New Roman" w:cs="Times New Roman"/>
          <w:sz w:val="24"/>
          <w:szCs w:val="24"/>
        </w:rPr>
        <w:t xml:space="preserve">2001) </w:t>
      </w:r>
      <w:r w:rsidR="00F77711">
        <w:rPr>
          <w:rFonts w:ascii="Times New Roman" w:hAnsi="Times New Roman" w:cs="Times New Roman"/>
          <w:sz w:val="24"/>
          <w:szCs w:val="24"/>
        </w:rPr>
        <w:t xml:space="preserve"> sitúa en </w:t>
      </w:r>
      <w:r w:rsidR="00F77711" w:rsidRPr="0092146B">
        <w:rPr>
          <w:rFonts w:ascii="Times New Roman" w:hAnsi="Times New Roman" w:cs="Times New Roman"/>
          <w:sz w:val="24"/>
          <w:szCs w:val="24"/>
        </w:rPr>
        <w:t>los años 1940 y 1958</w:t>
      </w:r>
      <w:r w:rsidR="00F77711">
        <w:rPr>
          <w:rFonts w:ascii="Times New Roman" w:hAnsi="Times New Roman" w:cs="Times New Roman"/>
          <w:sz w:val="24"/>
          <w:szCs w:val="24"/>
        </w:rPr>
        <w:t xml:space="preserve">, perduraron y se </w:t>
      </w:r>
      <w:r w:rsidR="00F77711" w:rsidRPr="00CB0560">
        <w:rPr>
          <w:rFonts w:ascii="Times New Roman" w:hAnsi="Times New Roman" w:cs="Times New Roman"/>
          <w:sz w:val="24"/>
          <w:szCs w:val="24"/>
        </w:rPr>
        <w:t>mantuvieron vivas</w:t>
      </w:r>
      <w:r w:rsidRPr="00CB0560">
        <w:rPr>
          <w:rFonts w:ascii="Times New Roman" w:hAnsi="Times New Roman" w:cs="Times New Roman"/>
          <w:sz w:val="24"/>
          <w:szCs w:val="24"/>
        </w:rPr>
        <w:t xml:space="preserve"> </w:t>
      </w:r>
      <w:r w:rsidR="00CB0560" w:rsidRPr="00CB0560">
        <w:rPr>
          <w:rFonts w:ascii="Times New Roman" w:hAnsi="Times New Roman" w:cs="Times New Roman"/>
          <w:sz w:val="24"/>
          <w:szCs w:val="24"/>
        </w:rPr>
        <w:t xml:space="preserve">no sólo </w:t>
      </w:r>
      <w:r w:rsidRPr="00CB0560">
        <w:rPr>
          <w:rFonts w:ascii="Times New Roman" w:hAnsi="Times New Roman" w:cs="Times New Roman"/>
          <w:sz w:val="24"/>
          <w:szCs w:val="24"/>
        </w:rPr>
        <w:t>en los años</w:t>
      </w:r>
      <w:r w:rsidR="00CB0560" w:rsidRPr="00CB0560">
        <w:rPr>
          <w:rFonts w:ascii="Times New Roman" w:hAnsi="Times New Roman" w:cs="Times New Roman"/>
          <w:sz w:val="24"/>
          <w:szCs w:val="24"/>
        </w:rPr>
        <w:t xml:space="preserve"> de formación de nuestro autor, sino incluso en discusiones que mantuvo con propios colegas en el marco </w:t>
      </w:r>
      <w:r w:rsidR="00CB0560" w:rsidRPr="00CB0560">
        <w:rPr>
          <w:rFonts w:ascii="Times New Roman" w:hAnsi="Times New Roman" w:cs="Times New Roman"/>
          <w:i/>
          <w:sz w:val="24"/>
          <w:szCs w:val="24"/>
        </w:rPr>
        <w:t>XI Semana Tomista</w:t>
      </w:r>
      <w:r w:rsidR="00CB0560" w:rsidRPr="00CB0560">
        <w:rPr>
          <w:rFonts w:ascii="Times New Roman" w:hAnsi="Times New Roman" w:cs="Times New Roman"/>
          <w:sz w:val="24"/>
          <w:szCs w:val="24"/>
        </w:rPr>
        <w:t xml:space="preserve"> en Buenos Aires en el año 1986, tal como veremos </w:t>
      </w:r>
      <w:r w:rsidR="00592C94" w:rsidRPr="00CB0560">
        <w:rPr>
          <w:rFonts w:ascii="Times New Roman" w:hAnsi="Times New Roman" w:cs="Times New Roman"/>
          <w:sz w:val="24"/>
          <w:szCs w:val="24"/>
        </w:rPr>
        <w:t>más</w:t>
      </w:r>
      <w:r w:rsidR="00CB0560" w:rsidRPr="00CB0560">
        <w:rPr>
          <w:rFonts w:ascii="Times New Roman" w:hAnsi="Times New Roman" w:cs="Times New Roman"/>
          <w:sz w:val="24"/>
          <w:szCs w:val="24"/>
        </w:rPr>
        <w:t xml:space="preserve"> adelante.</w:t>
      </w:r>
      <w:r w:rsidR="004D7A28">
        <w:rPr>
          <w:rStyle w:val="Refdenotaalpie"/>
          <w:rFonts w:ascii="Times New Roman" w:hAnsi="Times New Roman" w:cs="Times New Roman"/>
          <w:sz w:val="24"/>
          <w:szCs w:val="24"/>
        </w:rPr>
        <w:footnoteReference w:id="1"/>
      </w:r>
      <w:r w:rsidR="00CB0560" w:rsidRPr="00CB0560">
        <w:rPr>
          <w:rFonts w:ascii="Times New Roman" w:hAnsi="Times New Roman" w:cs="Times New Roman"/>
          <w:sz w:val="24"/>
          <w:szCs w:val="24"/>
        </w:rPr>
        <w:t xml:space="preserve"> </w:t>
      </w:r>
    </w:p>
    <w:p w:rsidR="00E75D69" w:rsidRPr="00E75D69" w:rsidRDefault="00F77711" w:rsidP="003C47DE">
      <w:pPr>
        <w:spacing w:line="360" w:lineRule="auto"/>
        <w:ind w:firstLine="708"/>
        <w:jc w:val="both"/>
        <w:rPr>
          <w:rFonts w:ascii="TimesLTStd-Roman" w:hAnsi="TimesLTStd-Roman" w:cs="TimesLTStd-Roman"/>
          <w:sz w:val="24"/>
          <w:szCs w:val="24"/>
        </w:rPr>
      </w:pPr>
      <w:r w:rsidRPr="00E75D69">
        <w:rPr>
          <w:rFonts w:ascii="TimesLTStd-Roman" w:hAnsi="TimesLTStd-Roman" w:cs="TimesLTStd-Roman"/>
          <w:sz w:val="24"/>
          <w:szCs w:val="24"/>
        </w:rPr>
        <w:t xml:space="preserve">Ahora bien, estos estudios que se desarrollan en el marco de la historia de la </w:t>
      </w:r>
      <w:r w:rsidR="004D7A28" w:rsidRPr="00E75D69">
        <w:rPr>
          <w:rFonts w:ascii="TimesLTStd-Roman" w:hAnsi="TimesLTStd-Roman" w:cs="TimesLTStd-Roman"/>
          <w:sz w:val="24"/>
          <w:szCs w:val="24"/>
        </w:rPr>
        <w:t>psicología en</w:t>
      </w:r>
      <w:r w:rsidRPr="00E75D69">
        <w:rPr>
          <w:rFonts w:ascii="TimesLTStd-Roman" w:hAnsi="TimesLTStd-Roman" w:cs="TimesLTStd-Roman"/>
          <w:sz w:val="24"/>
          <w:szCs w:val="24"/>
        </w:rPr>
        <w:t xml:space="preserve"> Argentina– son todavía incompletos hasta tanto no se pondere suficientemente el aporte de </w:t>
      </w:r>
      <w:proofErr w:type="spellStart"/>
      <w:r w:rsidRPr="00E75D69">
        <w:rPr>
          <w:rFonts w:ascii="TimesLTStd-Roman" w:hAnsi="TimesLTStd-Roman" w:cs="TimesLTStd-Roman"/>
          <w:sz w:val="24"/>
          <w:szCs w:val="24"/>
        </w:rPr>
        <w:t>Pithod</w:t>
      </w:r>
      <w:proofErr w:type="spellEnd"/>
      <w:r w:rsidRPr="00E75D69">
        <w:rPr>
          <w:rFonts w:ascii="TimesLTStd-Roman" w:hAnsi="TimesLTStd-Roman" w:cs="TimesLTStd-Roman"/>
          <w:sz w:val="24"/>
          <w:szCs w:val="24"/>
        </w:rPr>
        <w:t xml:space="preserve"> </w:t>
      </w:r>
      <w:r w:rsidR="00E75D69" w:rsidRPr="00E75D69">
        <w:rPr>
          <w:rFonts w:ascii="TimesLTStd-Roman" w:hAnsi="TimesLTStd-Roman" w:cs="TimesLTStd-Roman"/>
          <w:sz w:val="24"/>
          <w:szCs w:val="24"/>
        </w:rPr>
        <w:t xml:space="preserve">a las discusiones epistemológicas y metodológicas que se plantean con fuerza en el escenario académico y científico argentino consagrado a la psicología. </w:t>
      </w:r>
      <w:r w:rsidRPr="00E75D69">
        <w:rPr>
          <w:rFonts w:ascii="TimesLTStd-Roman" w:hAnsi="TimesLTStd-Roman" w:cs="TimesLTStd-Roman"/>
          <w:sz w:val="24"/>
          <w:szCs w:val="24"/>
        </w:rPr>
        <w:t xml:space="preserve">En esta línea nuestra intención </w:t>
      </w:r>
      <w:r w:rsidR="004D7A28" w:rsidRPr="00E75D69">
        <w:rPr>
          <w:rFonts w:ascii="TimesLTStd-Roman" w:hAnsi="TimesLTStd-Roman" w:cs="TimesLTStd-Roman"/>
          <w:sz w:val="24"/>
          <w:szCs w:val="24"/>
        </w:rPr>
        <w:t xml:space="preserve">es rescatar su </w:t>
      </w:r>
      <w:r w:rsidR="00E75D69" w:rsidRPr="00E75D69">
        <w:rPr>
          <w:rFonts w:ascii="TimesLTStd-Roman" w:hAnsi="TimesLTStd-Roman" w:cs="TimesLTStd-Roman"/>
          <w:sz w:val="24"/>
          <w:szCs w:val="24"/>
        </w:rPr>
        <w:t>participación en esta discusión en torno al estatuto epistemológico de la psicología moderna.</w:t>
      </w:r>
    </w:p>
    <w:p w:rsidR="0065558C" w:rsidRDefault="0065558C" w:rsidP="003C47DE">
      <w:pPr>
        <w:spacing w:line="360" w:lineRule="auto"/>
        <w:ind w:firstLine="708"/>
        <w:jc w:val="both"/>
        <w:rPr>
          <w:rFonts w:ascii="Times New Roman" w:hAnsi="Times New Roman" w:cs="Times New Roman"/>
          <w:sz w:val="24"/>
          <w:szCs w:val="24"/>
        </w:rPr>
      </w:pPr>
      <w:r w:rsidRPr="00DC142F">
        <w:rPr>
          <w:rFonts w:ascii="Times New Roman" w:hAnsi="Times New Roman" w:cs="Times New Roman"/>
          <w:sz w:val="24"/>
          <w:szCs w:val="24"/>
        </w:rPr>
        <w:t xml:space="preserve">En primer lugar, nos preguntaremos acerca de cuál es el valor y alcance </w:t>
      </w:r>
      <w:r>
        <w:rPr>
          <w:rFonts w:ascii="Times New Roman" w:hAnsi="Times New Roman" w:cs="Times New Roman"/>
          <w:sz w:val="24"/>
          <w:szCs w:val="24"/>
        </w:rPr>
        <w:t xml:space="preserve">que tiene, según </w:t>
      </w:r>
      <w:proofErr w:type="spellStart"/>
      <w:r>
        <w:rPr>
          <w:rFonts w:ascii="Times New Roman" w:hAnsi="Times New Roman" w:cs="Times New Roman"/>
          <w:sz w:val="24"/>
          <w:szCs w:val="24"/>
        </w:rPr>
        <w:t>Pithod</w:t>
      </w:r>
      <w:proofErr w:type="spellEnd"/>
      <w:r>
        <w:rPr>
          <w:rFonts w:ascii="Times New Roman" w:hAnsi="Times New Roman" w:cs="Times New Roman"/>
          <w:sz w:val="24"/>
          <w:szCs w:val="24"/>
        </w:rPr>
        <w:t xml:space="preserve">, </w:t>
      </w:r>
      <w:r w:rsidRPr="00DC142F">
        <w:rPr>
          <w:rFonts w:ascii="Times New Roman" w:hAnsi="Times New Roman" w:cs="Times New Roman"/>
          <w:sz w:val="24"/>
          <w:szCs w:val="24"/>
        </w:rPr>
        <w:t>el conocimiento empírico y pro</w:t>
      </w:r>
      <w:r w:rsidR="007E4CDC">
        <w:rPr>
          <w:rFonts w:ascii="Times New Roman" w:hAnsi="Times New Roman" w:cs="Times New Roman"/>
          <w:sz w:val="24"/>
          <w:szCs w:val="24"/>
        </w:rPr>
        <w:t xml:space="preserve">babilístico que proporcionan </w:t>
      </w:r>
      <w:r w:rsidRPr="00DC142F">
        <w:rPr>
          <w:rFonts w:ascii="Times New Roman" w:hAnsi="Times New Roman" w:cs="Times New Roman"/>
          <w:sz w:val="24"/>
          <w:szCs w:val="24"/>
        </w:rPr>
        <w:t xml:space="preserve">los estudios </w:t>
      </w:r>
      <w:proofErr w:type="spellStart"/>
      <w:r w:rsidRPr="00DC142F">
        <w:rPr>
          <w:rFonts w:ascii="Times New Roman" w:hAnsi="Times New Roman" w:cs="Times New Roman"/>
          <w:sz w:val="24"/>
          <w:szCs w:val="24"/>
        </w:rPr>
        <w:t>psico</w:t>
      </w:r>
      <w:proofErr w:type="spellEnd"/>
      <w:r w:rsidRPr="00DC142F">
        <w:rPr>
          <w:rFonts w:ascii="Times New Roman" w:hAnsi="Times New Roman" w:cs="Times New Roman"/>
          <w:sz w:val="24"/>
          <w:szCs w:val="24"/>
        </w:rPr>
        <w:t>-clínicos. En segundo lugar, dilucidaremos si puede ha</w:t>
      </w:r>
      <w:r>
        <w:rPr>
          <w:rFonts w:ascii="Times New Roman" w:hAnsi="Times New Roman" w:cs="Times New Roman"/>
          <w:sz w:val="24"/>
          <w:szCs w:val="24"/>
        </w:rPr>
        <w:t xml:space="preserve">ber ciencia de lo indeterminado que no es sino el carácter que adopta el objeto de la investigación </w:t>
      </w:r>
      <w:proofErr w:type="spellStart"/>
      <w:r>
        <w:rPr>
          <w:rFonts w:ascii="Times New Roman" w:hAnsi="Times New Roman" w:cs="Times New Roman"/>
          <w:sz w:val="24"/>
          <w:szCs w:val="24"/>
        </w:rPr>
        <w:t>psico</w:t>
      </w:r>
      <w:proofErr w:type="spellEnd"/>
      <w:r>
        <w:rPr>
          <w:rFonts w:ascii="Times New Roman" w:hAnsi="Times New Roman" w:cs="Times New Roman"/>
          <w:sz w:val="24"/>
          <w:szCs w:val="24"/>
        </w:rPr>
        <w:t xml:space="preserve">-clínica y de la misma práctica psicoterapéutica. </w:t>
      </w:r>
    </w:p>
    <w:p w:rsidR="0065558C" w:rsidRDefault="0065558C" w:rsidP="003C47DE">
      <w:pPr>
        <w:spacing w:line="360" w:lineRule="auto"/>
        <w:ind w:firstLine="708"/>
        <w:jc w:val="both"/>
        <w:rPr>
          <w:rFonts w:ascii="Times New Roman" w:hAnsi="Times New Roman" w:cs="Times New Roman"/>
          <w:sz w:val="24"/>
          <w:szCs w:val="24"/>
        </w:rPr>
      </w:pPr>
      <w:r w:rsidRPr="00180966">
        <w:rPr>
          <w:rFonts w:ascii="Times New Roman" w:hAnsi="Times New Roman" w:cs="Times New Roman"/>
          <w:sz w:val="24"/>
          <w:szCs w:val="24"/>
        </w:rPr>
        <w:t>El orden expositivo de nuestro tra</w:t>
      </w:r>
      <w:r>
        <w:rPr>
          <w:rFonts w:ascii="Times New Roman" w:hAnsi="Times New Roman" w:cs="Times New Roman"/>
          <w:sz w:val="24"/>
          <w:szCs w:val="24"/>
        </w:rPr>
        <w:t xml:space="preserve">bajo no busca respetar un orden </w:t>
      </w:r>
      <w:r w:rsidRPr="00180966">
        <w:rPr>
          <w:rFonts w:ascii="Times New Roman" w:hAnsi="Times New Roman" w:cs="Times New Roman"/>
          <w:sz w:val="24"/>
          <w:szCs w:val="24"/>
        </w:rPr>
        <w:t>estrictamente cronológico. La exposición es más b</w:t>
      </w:r>
      <w:r>
        <w:rPr>
          <w:rFonts w:ascii="Times New Roman" w:hAnsi="Times New Roman" w:cs="Times New Roman"/>
          <w:sz w:val="24"/>
          <w:szCs w:val="24"/>
        </w:rPr>
        <w:t>ien hermenéutica y comprensiva. Buscamos que quede patente la comprensión y el va</w:t>
      </w:r>
      <w:r w:rsidR="00592C94">
        <w:rPr>
          <w:rFonts w:ascii="Times New Roman" w:hAnsi="Times New Roman" w:cs="Times New Roman"/>
          <w:sz w:val="24"/>
          <w:szCs w:val="24"/>
        </w:rPr>
        <w:t xml:space="preserve">lor que </w:t>
      </w:r>
      <w:proofErr w:type="spellStart"/>
      <w:r w:rsidR="00592C94">
        <w:rPr>
          <w:rFonts w:ascii="Times New Roman" w:hAnsi="Times New Roman" w:cs="Times New Roman"/>
          <w:sz w:val="24"/>
          <w:szCs w:val="24"/>
        </w:rPr>
        <w:t>Pithod</w:t>
      </w:r>
      <w:proofErr w:type="spellEnd"/>
      <w:r w:rsidR="00592C94">
        <w:rPr>
          <w:rFonts w:ascii="Times New Roman" w:hAnsi="Times New Roman" w:cs="Times New Roman"/>
          <w:sz w:val="24"/>
          <w:szCs w:val="24"/>
        </w:rPr>
        <w:t xml:space="preserve"> le concede a este campo del saber.</w:t>
      </w:r>
      <w:r>
        <w:rPr>
          <w:rFonts w:ascii="Times New Roman" w:hAnsi="Times New Roman" w:cs="Times New Roman"/>
          <w:sz w:val="24"/>
          <w:szCs w:val="24"/>
        </w:rPr>
        <w:t xml:space="preserve"> </w:t>
      </w:r>
    </w:p>
    <w:p w:rsidR="0065558C" w:rsidRDefault="0065558C" w:rsidP="003C47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Nuestro autor fue publicando a lo largo de los años numerosos artículos respecto a la metodología y los alcances epistémicos de lo que hoy se conoce como ciencias sociales. Pero en el año 2010 </w:t>
      </w:r>
      <w:r w:rsidR="00592C94">
        <w:rPr>
          <w:rFonts w:ascii="Times New Roman" w:hAnsi="Times New Roman" w:cs="Times New Roman"/>
          <w:sz w:val="24"/>
          <w:szCs w:val="24"/>
        </w:rPr>
        <w:t>publica un libro que compendia</w:t>
      </w:r>
      <w:r>
        <w:rPr>
          <w:rFonts w:ascii="Times New Roman" w:hAnsi="Times New Roman" w:cs="Times New Roman"/>
          <w:sz w:val="24"/>
          <w:szCs w:val="24"/>
        </w:rPr>
        <w:t xml:space="preserve"> los artículos que él </w:t>
      </w:r>
      <w:r>
        <w:rPr>
          <w:rFonts w:ascii="Times New Roman" w:hAnsi="Times New Roman" w:cs="Times New Roman"/>
          <w:sz w:val="24"/>
          <w:szCs w:val="24"/>
        </w:rPr>
        <w:lastRenderedPageBreak/>
        <w:t>consideraba cómo lo más importante sobre esta temática</w:t>
      </w:r>
      <w:r w:rsidR="00F7642A">
        <w:rPr>
          <w:rFonts w:ascii="Times New Roman" w:hAnsi="Times New Roman" w:cs="Times New Roman"/>
          <w:sz w:val="24"/>
          <w:szCs w:val="24"/>
        </w:rPr>
        <w:t xml:space="preserve"> </w:t>
      </w:r>
      <w:r w:rsidR="00F7642A">
        <w:rPr>
          <w:rFonts w:ascii="Times New Roman" w:hAnsi="Times New Roman" w:cs="Times New Roman"/>
          <w:color w:val="313131"/>
          <w:sz w:val="24"/>
          <w:szCs w:val="24"/>
        </w:rPr>
        <w:t>(</w:t>
      </w:r>
      <w:proofErr w:type="spellStart"/>
      <w:r w:rsidR="00F7642A" w:rsidRPr="00C4762E">
        <w:rPr>
          <w:rFonts w:ascii="Times New Roman" w:hAnsi="Times New Roman" w:cs="Times New Roman"/>
          <w:sz w:val="24"/>
          <w:szCs w:val="24"/>
        </w:rPr>
        <w:t>Lépori</w:t>
      </w:r>
      <w:proofErr w:type="spellEnd"/>
      <w:r w:rsidR="00F7642A" w:rsidRPr="00C4762E">
        <w:rPr>
          <w:rFonts w:ascii="Times New Roman" w:hAnsi="Times New Roman" w:cs="Times New Roman"/>
          <w:sz w:val="24"/>
          <w:szCs w:val="24"/>
        </w:rPr>
        <w:t xml:space="preserve"> </w:t>
      </w:r>
      <w:r w:rsidR="00F7642A">
        <w:rPr>
          <w:rFonts w:ascii="Times New Roman" w:hAnsi="Times New Roman" w:cs="Times New Roman"/>
          <w:sz w:val="24"/>
          <w:szCs w:val="24"/>
        </w:rPr>
        <w:t xml:space="preserve">de </w:t>
      </w:r>
      <w:proofErr w:type="spellStart"/>
      <w:r w:rsidR="00F7642A">
        <w:rPr>
          <w:rFonts w:ascii="Times New Roman" w:hAnsi="Times New Roman" w:cs="Times New Roman"/>
          <w:sz w:val="24"/>
          <w:szCs w:val="24"/>
        </w:rPr>
        <w:t>Pithod</w:t>
      </w:r>
      <w:proofErr w:type="spellEnd"/>
      <w:r w:rsidR="00F7642A">
        <w:rPr>
          <w:rFonts w:ascii="Times New Roman" w:hAnsi="Times New Roman" w:cs="Times New Roman"/>
          <w:sz w:val="24"/>
          <w:szCs w:val="24"/>
        </w:rPr>
        <w:t xml:space="preserve">, </w:t>
      </w:r>
      <w:r w:rsidR="00F7642A" w:rsidRPr="00C4762E">
        <w:rPr>
          <w:rFonts w:ascii="Times New Roman" w:hAnsi="Times New Roman" w:cs="Times New Roman"/>
          <w:sz w:val="24"/>
          <w:szCs w:val="24"/>
        </w:rPr>
        <w:t>2020</w:t>
      </w:r>
      <w:r w:rsidR="00F7642A">
        <w:rPr>
          <w:rFonts w:ascii="Times New Roman" w:hAnsi="Times New Roman" w:cs="Times New Roman"/>
          <w:sz w:val="24"/>
          <w:szCs w:val="24"/>
        </w:rPr>
        <w:t>, 147</w:t>
      </w:r>
      <w:r w:rsidR="00F7642A">
        <w:rPr>
          <w:rFonts w:ascii="Times New Roman" w:hAnsi="Times New Roman" w:cs="Times New Roman"/>
          <w:color w:val="313131"/>
          <w:sz w:val="24"/>
          <w:szCs w:val="24"/>
        </w:rPr>
        <w:t>)</w:t>
      </w:r>
      <w:r>
        <w:rPr>
          <w:rFonts w:ascii="Times New Roman" w:hAnsi="Times New Roman" w:cs="Times New Roman"/>
          <w:sz w:val="24"/>
          <w:szCs w:val="24"/>
        </w:rPr>
        <w:t>.  De alguna manera este libro</w:t>
      </w:r>
      <w:r w:rsidR="00E97861">
        <w:rPr>
          <w:rFonts w:ascii="Times New Roman" w:hAnsi="Times New Roman" w:cs="Times New Roman"/>
          <w:sz w:val="24"/>
          <w:szCs w:val="24"/>
        </w:rPr>
        <w:t xml:space="preserve"> (</w:t>
      </w:r>
      <w:proofErr w:type="spellStart"/>
      <w:r w:rsidR="00E97861">
        <w:rPr>
          <w:rFonts w:ascii="Times New Roman" w:hAnsi="Times New Roman" w:cs="Times New Roman"/>
          <w:sz w:val="24"/>
          <w:szCs w:val="24"/>
        </w:rPr>
        <w:t>Pithod</w:t>
      </w:r>
      <w:proofErr w:type="spellEnd"/>
      <w:r w:rsidR="00E97861">
        <w:rPr>
          <w:rFonts w:ascii="Times New Roman" w:hAnsi="Times New Roman" w:cs="Times New Roman"/>
          <w:sz w:val="24"/>
          <w:szCs w:val="24"/>
        </w:rPr>
        <w:t>, 2010)</w:t>
      </w:r>
      <w:r>
        <w:rPr>
          <w:rFonts w:ascii="Times New Roman" w:hAnsi="Times New Roman" w:cs="Times New Roman"/>
          <w:sz w:val="24"/>
          <w:szCs w:val="24"/>
        </w:rPr>
        <w:t xml:space="preserve"> nos permite acceder a una visión panorámica de su com</w:t>
      </w:r>
      <w:r w:rsidR="00592C94">
        <w:rPr>
          <w:rFonts w:ascii="Times New Roman" w:hAnsi="Times New Roman" w:cs="Times New Roman"/>
          <w:sz w:val="24"/>
          <w:szCs w:val="24"/>
        </w:rPr>
        <w:t>prensión más madura acerca de las disciplinas humanas y sociales</w:t>
      </w:r>
      <w:r>
        <w:rPr>
          <w:rFonts w:ascii="Times New Roman" w:hAnsi="Times New Roman" w:cs="Times New Roman"/>
          <w:sz w:val="24"/>
          <w:szCs w:val="24"/>
        </w:rPr>
        <w:t>.</w:t>
      </w:r>
    </w:p>
    <w:p w:rsidR="0065558C" w:rsidRPr="00DC142F" w:rsidRDefault="0065558C" w:rsidP="003C47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DC142F">
        <w:rPr>
          <w:rFonts w:ascii="Times New Roman" w:hAnsi="Times New Roman" w:cs="Times New Roman"/>
          <w:sz w:val="24"/>
          <w:szCs w:val="24"/>
        </w:rPr>
        <w:t xml:space="preserve">ntes de entrar en tema </w:t>
      </w:r>
      <w:r>
        <w:rPr>
          <w:rFonts w:ascii="Times New Roman" w:hAnsi="Times New Roman" w:cs="Times New Roman"/>
          <w:sz w:val="24"/>
          <w:szCs w:val="24"/>
        </w:rPr>
        <w:t xml:space="preserve">es necesario </w:t>
      </w:r>
      <w:r w:rsidRPr="00DC142F">
        <w:rPr>
          <w:rFonts w:ascii="Times New Roman" w:hAnsi="Times New Roman" w:cs="Times New Roman"/>
          <w:sz w:val="24"/>
          <w:szCs w:val="24"/>
        </w:rPr>
        <w:t xml:space="preserve">hacer una breve consideración sobre el título del libro que analizaremos. Este reza, </w:t>
      </w:r>
      <w:r w:rsidRPr="00DC142F">
        <w:rPr>
          <w:rFonts w:ascii="Times New Roman" w:hAnsi="Times New Roman" w:cs="Times New Roman"/>
          <w:i/>
          <w:sz w:val="24"/>
          <w:szCs w:val="24"/>
        </w:rPr>
        <w:t xml:space="preserve">Epistemología de las ciencias humanas y sociales. </w:t>
      </w:r>
      <w:r w:rsidRPr="00DC142F">
        <w:rPr>
          <w:rFonts w:ascii="Times New Roman" w:hAnsi="Times New Roman" w:cs="Times New Roman"/>
          <w:sz w:val="24"/>
          <w:szCs w:val="24"/>
        </w:rPr>
        <w:t xml:space="preserve">Nuestro autor, en absoluto, deja de advertir la peligrosa tendencia que existe en disciplinas tales como la epistemología, la metodología o la filosofía de la ciencia de dar prioridad al conocer respecto al ser. </w:t>
      </w:r>
      <w:proofErr w:type="spellStart"/>
      <w:r w:rsidRPr="00DC142F">
        <w:rPr>
          <w:rFonts w:ascii="Times New Roman" w:hAnsi="Times New Roman" w:cs="Times New Roman"/>
          <w:sz w:val="24"/>
          <w:szCs w:val="24"/>
        </w:rPr>
        <w:t>Pithod</w:t>
      </w:r>
      <w:proofErr w:type="spellEnd"/>
      <w:r w:rsidRPr="00DC142F">
        <w:rPr>
          <w:rFonts w:ascii="Times New Roman" w:hAnsi="Times New Roman" w:cs="Times New Roman"/>
          <w:sz w:val="24"/>
          <w:szCs w:val="24"/>
        </w:rPr>
        <w:t>, insiste que porque hay una realidad conocida es posible a posteriori p</w:t>
      </w:r>
      <w:r w:rsidR="00592C94">
        <w:rPr>
          <w:rFonts w:ascii="Times New Roman" w:hAnsi="Times New Roman" w:cs="Times New Roman"/>
          <w:sz w:val="24"/>
          <w:szCs w:val="24"/>
        </w:rPr>
        <w:t>reguntar có</w:t>
      </w:r>
      <w:r w:rsidRPr="00DC142F">
        <w:rPr>
          <w:rFonts w:ascii="Times New Roman" w:hAnsi="Times New Roman" w:cs="Times New Roman"/>
          <w:sz w:val="24"/>
          <w:szCs w:val="24"/>
        </w:rPr>
        <w:t xml:space="preserve">mo la conocí. O dicho de otro modo porque existe la ciencia, podemos hacer seriamente </w:t>
      </w:r>
      <w:r w:rsidRPr="00DC142F">
        <w:rPr>
          <w:rFonts w:ascii="Times New Roman" w:hAnsi="Times New Roman" w:cs="Times New Roman"/>
          <w:i/>
          <w:sz w:val="24"/>
          <w:szCs w:val="24"/>
        </w:rPr>
        <w:t>a posteriori</w:t>
      </w:r>
      <w:r w:rsidRPr="00DC142F">
        <w:rPr>
          <w:rFonts w:ascii="Times New Roman" w:hAnsi="Times New Roman" w:cs="Times New Roman"/>
          <w:sz w:val="24"/>
          <w:szCs w:val="24"/>
        </w:rPr>
        <w:t xml:space="preserve"> epistemología, y subsiguientemente, metodología y filosofía de la ciencia. Los grandes descubrimientos científicos se hicieron sin que los sabios </w:t>
      </w:r>
      <w:r w:rsidRPr="00DC142F">
        <w:rPr>
          <w:rFonts w:ascii="Times New Roman" w:hAnsi="Times New Roman" w:cs="Times New Roman"/>
          <w:i/>
          <w:sz w:val="24"/>
          <w:szCs w:val="24"/>
        </w:rPr>
        <w:t>“estuvieran pendientes de la teoría del conocimiento, ni del paradigma teórico-metodológico que estaban usando”</w:t>
      </w:r>
      <w:r w:rsidR="00E97861">
        <w:rPr>
          <w:rFonts w:ascii="Times New Roman" w:hAnsi="Times New Roman" w:cs="Times New Roman"/>
          <w:sz w:val="24"/>
          <w:szCs w:val="24"/>
        </w:rPr>
        <w:t xml:space="preserve"> (</w:t>
      </w:r>
      <w:proofErr w:type="spellStart"/>
      <w:r w:rsidR="00E97861">
        <w:rPr>
          <w:rFonts w:ascii="Times New Roman" w:hAnsi="Times New Roman" w:cs="Times New Roman"/>
          <w:sz w:val="24"/>
          <w:szCs w:val="24"/>
        </w:rPr>
        <w:t>Pithod</w:t>
      </w:r>
      <w:proofErr w:type="spellEnd"/>
      <w:r w:rsidR="00E97861">
        <w:rPr>
          <w:rFonts w:ascii="Times New Roman" w:hAnsi="Times New Roman" w:cs="Times New Roman"/>
          <w:sz w:val="24"/>
          <w:szCs w:val="24"/>
        </w:rPr>
        <w:t>, 2010, 2).</w:t>
      </w:r>
      <w:r w:rsidRPr="00DC142F">
        <w:rPr>
          <w:rFonts w:ascii="Times New Roman" w:hAnsi="Times New Roman" w:cs="Times New Roman"/>
          <w:sz w:val="24"/>
          <w:szCs w:val="24"/>
        </w:rPr>
        <w:t xml:space="preserve"> </w:t>
      </w:r>
      <w:r>
        <w:rPr>
          <w:rFonts w:ascii="Times New Roman" w:hAnsi="Times New Roman" w:cs="Times New Roman"/>
          <w:sz w:val="24"/>
          <w:szCs w:val="24"/>
        </w:rPr>
        <w:t xml:space="preserve">En virtud de las </w:t>
      </w:r>
      <w:r w:rsidRPr="00DC142F">
        <w:rPr>
          <w:rFonts w:ascii="Times New Roman" w:hAnsi="Times New Roman" w:cs="Times New Roman"/>
          <w:sz w:val="24"/>
          <w:szCs w:val="24"/>
        </w:rPr>
        <w:t xml:space="preserve">de las características del objeto que </w:t>
      </w:r>
      <w:r>
        <w:rPr>
          <w:rFonts w:ascii="Times New Roman" w:hAnsi="Times New Roman" w:cs="Times New Roman"/>
          <w:sz w:val="24"/>
          <w:szCs w:val="24"/>
        </w:rPr>
        <w:t>una disciplina busca</w:t>
      </w:r>
      <w:r w:rsidRPr="00DC142F">
        <w:rPr>
          <w:rFonts w:ascii="Times New Roman" w:hAnsi="Times New Roman" w:cs="Times New Roman"/>
          <w:sz w:val="24"/>
          <w:szCs w:val="24"/>
        </w:rPr>
        <w:t xml:space="preserve"> estudiar,</w:t>
      </w:r>
      <w:r>
        <w:rPr>
          <w:rFonts w:ascii="Times New Roman" w:hAnsi="Times New Roman" w:cs="Times New Roman"/>
          <w:sz w:val="24"/>
          <w:szCs w:val="24"/>
        </w:rPr>
        <w:t xml:space="preserve"> se van</w:t>
      </w:r>
      <w:r w:rsidRPr="00DC142F">
        <w:rPr>
          <w:rFonts w:ascii="Times New Roman" w:hAnsi="Times New Roman" w:cs="Times New Roman"/>
          <w:sz w:val="24"/>
          <w:szCs w:val="24"/>
        </w:rPr>
        <w:t xml:space="preserve"> formulando diversos métodos. </w:t>
      </w:r>
    </w:p>
    <w:p w:rsidR="0065558C" w:rsidRPr="00DC142F" w:rsidRDefault="0065558C" w:rsidP="003C47DE">
      <w:pPr>
        <w:spacing w:line="360" w:lineRule="auto"/>
        <w:ind w:firstLine="708"/>
        <w:jc w:val="both"/>
        <w:rPr>
          <w:rFonts w:ascii="Times New Roman" w:hAnsi="Times New Roman" w:cs="Times New Roman"/>
          <w:sz w:val="24"/>
          <w:szCs w:val="24"/>
        </w:rPr>
      </w:pPr>
      <w:r w:rsidRPr="00DC142F">
        <w:rPr>
          <w:rFonts w:ascii="Times New Roman" w:hAnsi="Times New Roman" w:cs="Times New Roman"/>
          <w:sz w:val="24"/>
          <w:szCs w:val="24"/>
        </w:rPr>
        <w:t xml:space="preserve">La disciplina que se ocupa de estudiar los métodos particulares de cada ciencia, es decir sus respectivas demostraciones o argumentaciones es la </w:t>
      </w:r>
      <w:r w:rsidRPr="00DC142F">
        <w:rPr>
          <w:rFonts w:ascii="Times New Roman" w:hAnsi="Times New Roman" w:cs="Times New Roman"/>
          <w:i/>
          <w:sz w:val="24"/>
          <w:szCs w:val="24"/>
        </w:rPr>
        <w:t>Lógica</w:t>
      </w:r>
      <w:r>
        <w:rPr>
          <w:rFonts w:ascii="Times New Roman" w:hAnsi="Times New Roman" w:cs="Times New Roman"/>
          <w:sz w:val="24"/>
          <w:szCs w:val="24"/>
        </w:rPr>
        <w:t xml:space="preserve">, explica nuestro autor mendocino. </w:t>
      </w:r>
      <w:r w:rsidRPr="00DC142F">
        <w:rPr>
          <w:rFonts w:ascii="Times New Roman" w:hAnsi="Times New Roman" w:cs="Times New Roman"/>
          <w:sz w:val="24"/>
          <w:szCs w:val="24"/>
        </w:rPr>
        <w:t>Ella es el método de los métodos que estudia las demostraciones que va construyendo la ciencia, pero no es necesaria propiamente para la generación de la ci</w:t>
      </w:r>
      <w:r>
        <w:rPr>
          <w:rFonts w:ascii="Times New Roman" w:hAnsi="Times New Roman" w:cs="Times New Roman"/>
          <w:sz w:val="24"/>
          <w:szCs w:val="24"/>
        </w:rPr>
        <w:t>encia</w:t>
      </w:r>
      <w:r w:rsidR="003C47DE">
        <w:rPr>
          <w:rFonts w:ascii="Times New Roman" w:hAnsi="Times New Roman" w:cs="Times New Roman"/>
          <w:sz w:val="24"/>
          <w:szCs w:val="24"/>
        </w:rPr>
        <w:t xml:space="preserve"> (</w:t>
      </w:r>
      <w:proofErr w:type="spellStart"/>
      <w:r w:rsidR="003C47DE">
        <w:rPr>
          <w:rFonts w:ascii="Times New Roman" w:hAnsi="Times New Roman" w:cs="Times New Roman"/>
          <w:sz w:val="24"/>
          <w:szCs w:val="24"/>
        </w:rPr>
        <w:t>Pithod</w:t>
      </w:r>
      <w:proofErr w:type="spellEnd"/>
      <w:r w:rsidR="003C47DE">
        <w:rPr>
          <w:rFonts w:ascii="Times New Roman" w:hAnsi="Times New Roman" w:cs="Times New Roman"/>
          <w:sz w:val="24"/>
          <w:szCs w:val="24"/>
        </w:rPr>
        <w:t>, 2010, 2-5).</w:t>
      </w:r>
    </w:p>
    <w:p w:rsidR="0065558C" w:rsidRPr="00DC142F" w:rsidRDefault="0065558C" w:rsidP="003C47DE">
      <w:pPr>
        <w:spacing w:line="360" w:lineRule="auto"/>
        <w:ind w:firstLine="360"/>
        <w:jc w:val="both"/>
        <w:rPr>
          <w:rFonts w:ascii="Times New Roman" w:hAnsi="Times New Roman" w:cs="Times New Roman"/>
          <w:sz w:val="24"/>
          <w:szCs w:val="24"/>
        </w:rPr>
      </w:pPr>
      <w:r w:rsidRPr="00DC142F">
        <w:rPr>
          <w:rFonts w:ascii="Times New Roman" w:hAnsi="Times New Roman" w:cs="Times New Roman"/>
          <w:sz w:val="24"/>
          <w:szCs w:val="24"/>
        </w:rPr>
        <w:t xml:space="preserve">Pero a pesar de estas aclaraciones nuestro autor mendocino, no titula su libro Lógica </w:t>
      </w:r>
      <w:r w:rsidRPr="00DC142F">
        <w:rPr>
          <w:rFonts w:ascii="Times New Roman" w:hAnsi="Times New Roman" w:cs="Times New Roman"/>
          <w:i/>
          <w:sz w:val="24"/>
          <w:szCs w:val="24"/>
        </w:rPr>
        <w:t xml:space="preserve">de las ciencias humanas y sociales, sino Epistemología. </w:t>
      </w:r>
      <w:r w:rsidRPr="00DC142F">
        <w:rPr>
          <w:rFonts w:ascii="Times New Roman" w:hAnsi="Times New Roman" w:cs="Times New Roman"/>
          <w:sz w:val="24"/>
          <w:szCs w:val="24"/>
        </w:rPr>
        <w:t>Esta elección, como tantos otros pasajes del libro</w:t>
      </w:r>
      <w:r>
        <w:rPr>
          <w:rFonts w:ascii="Times New Roman" w:hAnsi="Times New Roman" w:cs="Times New Roman"/>
          <w:sz w:val="24"/>
          <w:szCs w:val="24"/>
        </w:rPr>
        <w:t>,</w:t>
      </w:r>
      <w:r w:rsidRPr="00DC142F">
        <w:rPr>
          <w:rFonts w:ascii="Times New Roman" w:hAnsi="Times New Roman" w:cs="Times New Roman"/>
          <w:sz w:val="24"/>
          <w:szCs w:val="24"/>
        </w:rPr>
        <w:t xml:space="preserve"> revela su ingeniosa habilidad para llevar claridad a los términos ambiguos en los que puede estar inmerso el lector contemporáneo. Permanentemente procura entender por inmersión las condiciones y posibilidades de comprensión de sus interlocutores, y re-traducirlos o conducirlos a conceptos más luminosos. </w:t>
      </w:r>
    </w:p>
    <w:p w:rsidR="0065558C" w:rsidRPr="003C47DE" w:rsidRDefault="0065558C" w:rsidP="003C47DE">
      <w:pPr>
        <w:pStyle w:val="Prrafodelista"/>
        <w:numPr>
          <w:ilvl w:val="0"/>
          <w:numId w:val="1"/>
        </w:numPr>
        <w:spacing w:line="360" w:lineRule="auto"/>
        <w:jc w:val="both"/>
        <w:rPr>
          <w:rFonts w:ascii="Times New Roman" w:hAnsi="Times New Roman" w:cs="Times New Roman"/>
          <w:b/>
          <w:sz w:val="24"/>
          <w:szCs w:val="24"/>
        </w:rPr>
      </w:pPr>
      <w:r w:rsidRPr="003C47DE">
        <w:rPr>
          <w:rFonts w:ascii="Times New Roman" w:hAnsi="Times New Roman" w:cs="Times New Roman"/>
          <w:b/>
          <w:sz w:val="24"/>
          <w:szCs w:val="24"/>
        </w:rPr>
        <w:t xml:space="preserve">¿Cuál es el valor y alcance del conocimiento empírico y probabilístico que facilitan los estudios </w:t>
      </w:r>
      <w:proofErr w:type="spellStart"/>
      <w:r w:rsidRPr="003C47DE">
        <w:rPr>
          <w:rFonts w:ascii="Times New Roman" w:hAnsi="Times New Roman" w:cs="Times New Roman"/>
          <w:b/>
          <w:sz w:val="24"/>
          <w:szCs w:val="24"/>
        </w:rPr>
        <w:t>psico</w:t>
      </w:r>
      <w:proofErr w:type="spellEnd"/>
      <w:r w:rsidRPr="003C47DE">
        <w:rPr>
          <w:rFonts w:ascii="Times New Roman" w:hAnsi="Times New Roman" w:cs="Times New Roman"/>
          <w:b/>
          <w:sz w:val="24"/>
          <w:szCs w:val="24"/>
        </w:rPr>
        <w:t xml:space="preserve">-clínicos? </w:t>
      </w:r>
    </w:p>
    <w:p w:rsidR="0065558C" w:rsidRDefault="0065558C" w:rsidP="003C47DE">
      <w:pPr>
        <w:spacing w:line="360" w:lineRule="auto"/>
        <w:jc w:val="both"/>
        <w:rPr>
          <w:rFonts w:ascii="Times New Roman" w:hAnsi="Times New Roman" w:cs="Times New Roman"/>
          <w:sz w:val="24"/>
          <w:szCs w:val="24"/>
        </w:rPr>
      </w:pPr>
      <w:r w:rsidRPr="00DC142F">
        <w:rPr>
          <w:rFonts w:ascii="Times New Roman" w:hAnsi="Times New Roman" w:cs="Times New Roman"/>
          <w:sz w:val="24"/>
          <w:szCs w:val="24"/>
        </w:rPr>
        <w:t>En una misma ciencia –</w:t>
      </w:r>
      <w:r>
        <w:rPr>
          <w:rFonts w:ascii="Times New Roman" w:hAnsi="Times New Roman" w:cs="Times New Roman"/>
          <w:sz w:val="24"/>
          <w:szCs w:val="24"/>
        </w:rPr>
        <w:t xml:space="preserve">enseña </w:t>
      </w:r>
      <w:proofErr w:type="spellStart"/>
      <w:r>
        <w:rPr>
          <w:rFonts w:ascii="Times New Roman" w:hAnsi="Times New Roman" w:cs="Times New Roman"/>
          <w:sz w:val="24"/>
          <w:szCs w:val="24"/>
        </w:rPr>
        <w:t>Pithod</w:t>
      </w:r>
      <w:proofErr w:type="spellEnd"/>
      <w:r w:rsidR="003C47DE">
        <w:rPr>
          <w:rFonts w:ascii="Times New Roman" w:hAnsi="Times New Roman" w:cs="Times New Roman"/>
          <w:sz w:val="24"/>
          <w:szCs w:val="24"/>
        </w:rPr>
        <w:t xml:space="preserve"> (2010, 2</w:t>
      </w:r>
      <w:proofErr w:type="gramStart"/>
      <w:r w:rsidR="003C47DE">
        <w:rPr>
          <w:rFonts w:ascii="Times New Roman" w:hAnsi="Times New Roman" w:cs="Times New Roman"/>
          <w:sz w:val="24"/>
          <w:szCs w:val="24"/>
        </w:rPr>
        <w:t>)</w:t>
      </w:r>
      <w:r>
        <w:rPr>
          <w:rFonts w:ascii="Times New Roman" w:hAnsi="Times New Roman" w:cs="Times New Roman"/>
          <w:sz w:val="24"/>
          <w:szCs w:val="24"/>
        </w:rPr>
        <w:t>–</w:t>
      </w:r>
      <w:proofErr w:type="gramEnd"/>
      <w:r w:rsidRPr="00DC142F">
        <w:rPr>
          <w:rFonts w:ascii="Times New Roman" w:hAnsi="Times New Roman" w:cs="Times New Roman"/>
          <w:sz w:val="24"/>
          <w:szCs w:val="24"/>
        </w:rPr>
        <w:t xml:space="preserve"> conviven diversos grados de conocimiento. No se puede entender la</w:t>
      </w:r>
      <w:r>
        <w:rPr>
          <w:rFonts w:ascii="Times New Roman" w:hAnsi="Times New Roman" w:cs="Times New Roman"/>
          <w:sz w:val="24"/>
          <w:szCs w:val="24"/>
        </w:rPr>
        <w:t xml:space="preserve"> ciencia de modo unívoco. Este es un error que nuestro autor denunciaba entre sus propios colegas pertenecientes</w:t>
      </w:r>
      <w:r w:rsidRPr="00DC142F">
        <w:rPr>
          <w:rFonts w:ascii="Times New Roman" w:hAnsi="Times New Roman" w:cs="Times New Roman"/>
          <w:sz w:val="24"/>
          <w:szCs w:val="24"/>
        </w:rPr>
        <w:t xml:space="preserve"> una fuerte tradición escolástica, </w:t>
      </w:r>
      <w:r>
        <w:rPr>
          <w:rFonts w:ascii="Times New Roman" w:hAnsi="Times New Roman" w:cs="Times New Roman"/>
          <w:sz w:val="24"/>
          <w:szCs w:val="24"/>
        </w:rPr>
        <w:t xml:space="preserve">la cual, </w:t>
      </w:r>
      <w:r w:rsidRPr="00DC142F">
        <w:rPr>
          <w:rFonts w:ascii="Times New Roman" w:hAnsi="Times New Roman" w:cs="Times New Roman"/>
          <w:sz w:val="24"/>
          <w:szCs w:val="24"/>
        </w:rPr>
        <w:t>desvirtuada quizás por el racionalismo mode</w:t>
      </w:r>
      <w:r>
        <w:rPr>
          <w:rFonts w:ascii="Times New Roman" w:hAnsi="Times New Roman" w:cs="Times New Roman"/>
          <w:sz w:val="24"/>
          <w:szCs w:val="24"/>
        </w:rPr>
        <w:t xml:space="preserve">rno, </w:t>
      </w:r>
      <w:r w:rsidR="00592C94">
        <w:rPr>
          <w:rFonts w:ascii="Times New Roman" w:hAnsi="Times New Roman" w:cs="Times New Roman"/>
          <w:sz w:val="24"/>
          <w:szCs w:val="24"/>
        </w:rPr>
        <w:t xml:space="preserve">definía </w:t>
      </w:r>
      <w:r w:rsidR="00592C94">
        <w:rPr>
          <w:rFonts w:ascii="Times New Roman" w:hAnsi="Times New Roman" w:cs="Times New Roman"/>
          <w:sz w:val="24"/>
          <w:szCs w:val="24"/>
        </w:rPr>
        <w:lastRenderedPageBreak/>
        <w:t>exclusivamente</w:t>
      </w:r>
      <w:r w:rsidRPr="00DC142F">
        <w:rPr>
          <w:rFonts w:ascii="Times New Roman" w:hAnsi="Times New Roman" w:cs="Times New Roman"/>
          <w:sz w:val="24"/>
          <w:szCs w:val="24"/>
        </w:rPr>
        <w:t xml:space="preserve"> la ciencia como el conocimiento cierto por las causas. </w:t>
      </w:r>
      <w:r>
        <w:rPr>
          <w:rFonts w:ascii="Times New Roman" w:hAnsi="Times New Roman" w:cs="Times New Roman"/>
          <w:sz w:val="24"/>
          <w:szCs w:val="24"/>
        </w:rPr>
        <w:t xml:space="preserve">Según él, esta concepción </w:t>
      </w:r>
      <w:r w:rsidRPr="00DC142F">
        <w:rPr>
          <w:rFonts w:ascii="Times New Roman" w:hAnsi="Times New Roman" w:cs="Times New Roman"/>
          <w:sz w:val="24"/>
          <w:szCs w:val="24"/>
        </w:rPr>
        <w:t>desdibuja</w:t>
      </w:r>
      <w:r>
        <w:rPr>
          <w:rFonts w:ascii="Times New Roman" w:hAnsi="Times New Roman" w:cs="Times New Roman"/>
          <w:sz w:val="24"/>
          <w:szCs w:val="24"/>
        </w:rPr>
        <w:t xml:space="preserve"> </w:t>
      </w:r>
      <w:r w:rsidRPr="00DC142F">
        <w:rPr>
          <w:rFonts w:ascii="Times New Roman" w:hAnsi="Times New Roman" w:cs="Times New Roman"/>
          <w:sz w:val="24"/>
          <w:szCs w:val="24"/>
        </w:rPr>
        <w:t xml:space="preserve">la </w:t>
      </w:r>
      <w:r>
        <w:rPr>
          <w:rFonts w:ascii="Times New Roman" w:hAnsi="Times New Roman" w:cs="Times New Roman"/>
          <w:sz w:val="24"/>
          <w:szCs w:val="24"/>
        </w:rPr>
        <w:t xml:space="preserve">noción de ciencia que tenía Aristóteles y </w:t>
      </w:r>
      <w:proofErr w:type="gramStart"/>
      <w:r>
        <w:rPr>
          <w:rFonts w:ascii="Times New Roman" w:hAnsi="Times New Roman" w:cs="Times New Roman"/>
          <w:sz w:val="24"/>
          <w:szCs w:val="24"/>
        </w:rPr>
        <w:t>el mismo</w:t>
      </w:r>
      <w:proofErr w:type="gramEnd"/>
      <w:r>
        <w:rPr>
          <w:rFonts w:ascii="Times New Roman" w:hAnsi="Times New Roman" w:cs="Times New Roman"/>
          <w:sz w:val="24"/>
          <w:szCs w:val="24"/>
        </w:rPr>
        <w:t xml:space="preserve"> Tomas de Aquino.</w:t>
      </w:r>
    </w:p>
    <w:p w:rsidR="0065558C" w:rsidRPr="00DC142F" w:rsidRDefault="0065558C" w:rsidP="003C47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esta dirección cita aquel pasaje de </w:t>
      </w:r>
      <w:r w:rsidRPr="00DC142F">
        <w:rPr>
          <w:rFonts w:ascii="Times New Roman" w:hAnsi="Times New Roman" w:cs="Times New Roman"/>
          <w:sz w:val="24"/>
          <w:szCs w:val="24"/>
        </w:rPr>
        <w:t xml:space="preserve">la </w:t>
      </w:r>
      <w:r w:rsidRPr="00DC142F">
        <w:rPr>
          <w:rFonts w:ascii="Times New Roman" w:hAnsi="Times New Roman" w:cs="Times New Roman"/>
          <w:i/>
          <w:sz w:val="24"/>
          <w:szCs w:val="24"/>
        </w:rPr>
        <w:t xml:space="preserve">Ética </w:t>
      </w:r>
      <w:proofErr w:type="spellStart"/>
      <w:r w:rsidRPr="00DC142F">
        <w:rPr>
          <w:rFonts w:ascii="Times New Roman" w:hAnsi="Times New Roman" w:cs="Times New Roman"/>
          <w:i/>
          <w:sz w:val="24"/>
          <w:szCs w:val="24"/>
        </w:rPr>
        <w:t>Nicomaquea</w:t>
      </w:r>
      <w:proofErr w:type="spellEnd"/>
      <w:r w:rsidRPr="00DC142F">
        <w:rPr>
          <w:rFonts w:ascii="Times New Roman" w:hAnsi="Times New Roman" w:cs="Times New Roman"/>
          <w:sz w:val="24"/>
          <w:szCs w:val="24"/>
        </w:rPr>
        <w:t xml:space="preserve"> </w:t>
      </w:r>
      <w:r>
        <w:rPr>
          <w:rFonts w:ascii="Times New Roman" w:hAnsi="Times New Roman" w:cs="Times New Roman"/>
          <w:sz w:val="24"/>
          <w:szCs w:val="24"/>
        </w:rPr>
        <w:t xml:space="preserve">donde </w:t>
      </w:r>
      <w:r w:rsidRPr="00DC142F">
        <w:rPr>
          <w:rFonts w:ascii="Times New Roman" w:hAnsi="Times New Roman" w:cs="Times New Roman"/>
          <w:sz w:val="24"/>
          <w:szCs w:val="24"/>
        </w:rPr>
        <w:t xml:space="preserve">Aristóteles advierte que las ciencias no tienen el mismo grado de </w:t>
      </w:r>
      <w:proofErr w:type="spellStart"/>
      <w:r w:rsidRPr="00DC142F">
        <w:rPr>
          <w:rFonts w:ascii="Times New Roman" w:hAnsi="Times New Roman" w:cs="Times New Roman"/>
          <w:sz w:val="24"/>
          <w:szCs w:val="24"/>
        </w:rPr>
        <w:t>demostrabilidad</w:t>
      </w:r>
      <w:proofErr w:type="spellEnd"/>
      <w:r w:rsidRPr="00DC142F">
        <w:rPr>
          <w:rFonts w:ascii="Times New Roman" w:hAnsi="Times New Roman" w:cs="Times New Roman"/>
          <w:sz w:val="24"/>
          <w:szCs w:val="24"/>
        </w:rPr>
        <w:t xml:space="preserve">, ni el mismo método y </w:t>
      </w:r>
      <w:r>
        <w:rPr>
          <w:rFonts w:ascii="Times New Roman" w:hAnsi="Times New Roman" w:cs="Times New Roman"/>
          <w:sz w:val="24"/>
          <w:szCs w:val="24"/>
        </w:rPr>
        <w:t xml:space="preserve">que, </w:t>
      </w:r>
      <w:r w:rsidRPr="00DC142F">
        <w:rPr>
          <w:rFonts w:ascii="Times New Roman" w:hAnsi="Times New Roman" w:cs="Times New Roman"/>
          <w:sz w:val="24"/>
          <w:szCs w:val="24"/>
        </w:rPr>
        <w:t>por ende</w:t>
      </w:r>
      <w:r>
        <w:rPr>
          <w:rFonts w:ascii="Times New Roman" w:hAnsi="Times New Roman" w:cs="Times New Roman"/>
          <w:sz w:val="24"/>
          <w:szCs w:val="24"/>
        </w:rPr>
        <w:t>,</w:t>
      </w:r>
      <w:r w:rsidRPr="00DC142F">
        <w:rPr>
          <w:rFonts w:ascii="Times New Roman" w:hAnsi="Times New Roman" w:cs="Times New Roman"/>
          <w:sz w:val="24"/>
          <w:szCs w:val="24"/>
        </w:rPr>
        <w:t xml:space="preserve"> no </w:t>
      </w:r>
      <w:r>
        <w:rPr>
          <w:rFonts w:ascii="Times New Roman" w:hAnsi="Times New Roman" w:cs="Times New Roman"/>
          <w:sz w:val="24"/>
          <w:szCs w:val="24"/>
        </w:rPr>
        <w:t>pueden ofrecer</w:t>
      </w:r>
      <w:r w:rsidRPr="00DC142F">
        <w:rPr>
          <w:rFonts w:ascii="Times New Roman" w:hAnsi="Times New Roman" w:cs="Times New Roman"/>
          <w:sz w:val="24"/>
          <w:szCs w:val="24"/>
        </w:rPr>
        <w:t xml:space="preserve"> el mismo grado de</w:t>
      </w:r>
      <w:r w:rsidR="003C47DE">
        <w:rPr>
          <w:rFonts w:ascii="Times New Roman" w:hAnsi="Times New Roman" w:cs="Times New Roman"/>
          <w:sz w:val="24"/>
          <w:szCs w:val="24"/>
        </w:rPr>
        <w:t xml:space="preserve"> certeza (</w:t>
      </w:r>
      <w:proofErr w:type="spellStart"/>
      <w:r w:rsidR="003C47DE">
        <w:rPr>
          <w:rFonts w:ascii="Times New Roman" w:hAnsi="Times New Roman" w:cs="Times New Roman"/>
          <w:sz w:val="24"/>
          <w:szCs w:val="24"/>
        </w:rPr>
        <w:t>Pithod</w:t>
      </w:r>
      <w:proofErr w:type="spellEnd"/>
      <w:r w:rsidR="003C47DE">
        <w:rPr>
          <w:rFonts w:ascii="Times New Roman" w:hAnsi="Times New Roman" w:cs="Times New Roman"/>
          <w:sz w:val="24"/>
          <w:szCs w:val="24"/>
        </w:rPr>
        <w:t xml:space="preserve"> (2010, 2): </w:t>
      </w:r>
      <w:r w:rsidR="00764D13">
        <w:rPr>
          <w:rFonts w:ascii="Times New Roman" w:hAnsi="Times New Roman" w:cs="Times New Roman"/>
          <w:sz w:val="24"/>
          <w:szCs w:val="24"/>
        </w:rPr>
        <w:t>«</w:t>
      </w:r>
      <w:r>
        <w:rPr>
          <w:rFonts w:ascii="Times New Roman" w:hAnsi="Times New Roman" w:cs="Times New Roman"/>
          <w:sz w:val="24"/>
          <w:szCs w:val="24"/>
        </w:rPr>
        <w:t>No se ha de buscar el</w:t>
      </w:r>
      <w:r w:rsidRPr="00DC142F">
        <w:rPr>
          <w:rFonts w:ascii="Times New Roman" w:hAnsi="Times New Roman" w:cs="Times New Roman"/>
          <w:sz w:val="24"/>
          <w:szCs w:val="24"/>
        </w:rPr>
        <w:t xml:space="preserve"> rigor por igual en todos los razonamientos</w:t>
      </w:r>
      <w:r w:rsidR="00764D13">
        <w:rPr>
          <w:rFonts w:ascii="Times New Roman" w:hAnsi="Times New Roman" w:cs="Times New Roman"/>
          <w:sz w:val="24"/>
          <w:szCs w:val="24"/>
        </w:rPr>
        <w:t xml:space="preserve"> (</w:t>
      </w:r>
      <w:r w:rsidRPr="00DC142F">
        <w:rPr>
          <w:rFonts w:ascii="Times New Roman" w:hAnsi="Times New Roman" w:cs="Times New Roman"/>
          <w:sz w:val="24"/>
          <w:szCs w:val="24"/>
        </w:rPr>
        <w:t>…</w:t>
      </w:r>
      <w:r w:rsidR="00764D13">
        <w:rPr>
          <w:rFonts w:ascii="Times New Roman" w:hAnsi="Times New Roman" w:cs="Times New Roman"/>
          <w:sz w:val="24"/>
          <w:szCs w:val="24"/>
        </w:rPr>
        <w:t>)</w:t>
      </w:r>
      <w:r w:rsidRPr="00DC142F">
        <w:rPr>
          <w:rFonts w:ascii="Times New Roman" w:hAnsi="Times New Roman" w:cs="Times New Roman"/>
          <w:sz w:val="24"/>
          <w:szCs w:val="24"/>
        </w:rPr>
        <w:t xml:space="preserve"> porque es propio del hombre instruido buscar la exactitud en cada género de conocimientos en la medida en que la a</w:t>
      </w:r>
      <w:r w:rsidR="00764D13">
        <w:rPr>
          <w:rFonts w:ascii="Times New Roman" w:hAnsi="Times New Roman" w:cs="Times New Roman"/>
          <w:sz w:val="24"/>
          <w:szCs w:val="24"/>
        </w:rPr>
        <w:t>dmite la naturaleza del asunto».</w:t>
      </w:r>
      <w:r>
        <w:rPr>
          <w:rFonts w:ascii="Times New Roman" w:hAnsi="Times New Roman" w:cs="Times New Roman"/>
          <w:sz w:val="24"/>
          <w:szCs w:val="24"/>
        </w:rPr>
        <w:t xml:space="preserve"> (</w:t>
      </w:r>
      <w:r w:rsidRPr="003C47DE">
        <w:rPr>
          <w:rFonts w:ascii="Times New Roman" w:hAnsi="Times New Roman" w:cs="Times New Roman"/>
          <w:i/>
          <w:sz w:val="24"/>
          <w:szCs w:val="24"/>
        </w:rPr>
        <w:t xml:space="preserve">Ética </w:t>
      </w:r>
      <w:proofErr w:type="spellStart"/>
      <w:r w:rsidRPr="003C47DE">
        <w:rPr>
          <w:rFonts w:ascii="Times New Roman" w:hAnsi="Times New Roman" w:cs="Times New Roman"/>
          <w:i/>
          <w:sz w:val="24"/>
          <w:szCs w:val="24"/>
        </w:rPr>
        <w:t>Nicomaquea</w:t>
      </w:r>
      <w:proofErr w:type="spellEnd"/>
      <w:r w:rsidRPr="003C47DE">
        <w:rPr>
          <w:rFonts w:ascii="Times New Roman" w:hAnsi="Times New Roman" w:cs="Times New Roman"/>
          <w:sz w:val="24"/>
          <w:szCs w:val="24"/>
        </w:rPr>
        <w:t>, I, 3, 1094 11-27</w:t>
      </w:r>
      <w:r w:rsidR="003C47DE">
        <w:rPr>
          <w:rFonts w:ascii="Times New Roman" w:hAnsi="Times New Roman" w:cs="Times New Roman"/>
          <w:sz w:val="24"/>
          <w:szCs w:val="24"/>
        </w:rPr>
        <w:t xml:space="preserve">  y II, 2, 1104 A 1-4).</w:t>
      </w:r>
    </w:p>
    <w:p w:rsidR="0065558C" w:rsidRPr="00DC142F"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Continuando esta misa línea de análisis abierta por nuestro autor, podemos distinguir e</w:t>
      </w:r>
      <w:r w:rsidRPr="00DC142F">
        <w:rPr>
          <w:rFonts w:ascii="Times New Roman" w:hAnsi="Times New Roman" w:cs="Times New Roman"/>
          <w:sz w:val="24"/>
          <w:szCs w:val="24"/>
        </w:rPr>
        <w:t xml:space="preserve">n el </w:t>
      </w:r>
      <w:r>
        <w:rPr>
          <w:rFonts w:ascii="Times New Roman" w:hAnsi="Times New Roman" w:cs="Times New Roman"/>
          <w:sz w:val="24"/>
          <w:szCs w:val="24"/>
        </w:rPr>
        <w:t xml:space="preserve">campo </w:t>
      </w:r>
      <w:r w:rsidRPr="00DC142F">
        <w:rPr>
          <w:rFonts w:ascii="Times New Roman" w:hAnsi="Times New Roman" w:cs="Times New Roman"/>
          <w:sz w:val="24"/>
          <w:szCs w:val="24"/>
        </w:rPr>
        <w:t>de la psicología, un nivel filosófico-conceptual, un ni</w:t>
      </w:r>
      <w:r w:rsidR="003C47DE">
        <w:rPr>
          <w:rFonts w:ascii="Times New Roman" w:hAnsi="Times New Roman" w:cs="Times New Roman"/>
          <w:sz w:val="24"/>
          <w:szCs w:val="24"/>
        </w:rPr>
        <w:t>vel experimental-</w:t>
      </w:r>
      <w:r w:rsidR="00764D13">
        <w:rPr>
          <w:rFonts w:ascii="Times New Roman" w:hAnsi="Times New Roman" w:cs="Times New Roman"/>
          <w:sz w:val="24"/>
          <w:szCs w:val="24"/>
        </w:rPr>
        <w:t>descriptivo; un nivel explicativo; y</w:t>
      </w:r>
      <w:r w:rsidRPr="00DC142F">
        <w:rPr>
          <w:rFonts w:ascii="Times New Roman" w:hAnsi="Times New Roman" w:cs="Times New Roman"/>
          <w:sz w:val="24"/>
          <w:szCs w:val="24"/>
        </w:rPr>
        <w:t>, por supuesto, un nivel práctico que no es sino el mismo ejercicio de la</w:t>
      </w:r>
      <w:r>
        <w:rPr>
          <w:rFonts w:ascii="Times New Roman" w:hAnsi="Times New Roman" w:cs="Times New Roman"/>
          <w:sz w:val="24"/>
          <w:szCs w:val="24"/>
        </w:rPr>
        <w:t xml:space="preserve"> práctica psicoterapéutica</w:t>
      </w:r>
      <w:r w:rsidRPr="00DC142F">
        <w:rPr>
          <w:rFonts w:ascii="Times New Roman" w:hAnsi="Times New Roman" w:cs="Times New Roman"/>
          <w:sz w:val="24"/>
          <w:szCs w:val="24"/>
        </w:rPr>
        <w:t>.</w:t>
      </w:r>
      <w:r>
        <w:rPr>
          <w:rFonts w:ascii="Times New Roman" w:hAnsi="Times New Roman" w:cs="Times New Roman"/>
          <w:sz w:val="24"/>
          <w:szCs w:val="24"/>
        </w:rPr>
        <w:t xml:space="preserve"> Se trata de diversos niveles de conocimiento científico que no alcanzan individualmente el mismo grado de </w:t>
      </w:r>
      <w:proofErr w:type="spellStart"/>
      <w:r>
        <w:rPr>
          <w:rFonts w:ascii="Times New Roman" w:hAnsi="Times New Roman" w:cs="Times New Roman"/>
          <w:sz w:val="24"/>
          <w:szCs w:val="24"/>
        </w:rPr>
        <w:t>demostrabilidad</w:t>
      </w:r>
      <w:proofErr w:type="spellEnd"/>
      <w:r>
        <w:rPr>
          <w:rFonts w:ascii="Times New Roman" w:hAnsi="Times New Roman" w:cs="Times New Roman"/>
          <w:sz w:val="24"/>
          <w:szCs w:val="24"/>
        </w:rPr>
        <w:t xml:space="preserve">; aunque exista evidentemente en cada modelo o escuela de psicología una tensión permanente de conformar una unidad orgánica capaz de dar cuenta de sus tesis en cada uno de estos niveles. </w:t>
      </w:r>
    </w:p>
    <w:p w:rsidR="0065558C" w:rsidRPr="00DC142F" w:rsidRDefault="0065558C" w:rsidP="00774ECC">
      <w:pPr>
        <w:spacing w:line="360" w:lineRule="auto"/>
        <w:ind w:firstLine="708"/>
        <w:jc w:val="both"/>
        <w:rPr>
          <w:rFonts w:ascii="Times New Roman" w:hAnsi="Times New Roman" w:cs="Times New Roman"/>
          <w:sz w:val="24"/>
          <w:szCs w:val="24"/>
        </w:rPr>
      </w:pPr>
      <w:r w:rsidRPr="00DC142F">
        <w:rPr>
          <w:rFonts w:ascii="Times New Roman" w:hAnsi="Times New Roman" w:cs="Times New Roman"/>
          <w:sz w:val="24"/>
          <w:szCs w:val="24"/>
        </w:rPr>
        <w:t xml:space="preserve">Ciertamente la psicología moderna alcanza su máximo nivel explicativo cuando ella está fundada y orientada en una sólida base filosófica, pues en virtud de ella puede alcanzar la verdad acerca de las causas primeras y explicativas del psiquismo humano. </w:t>
      </w:r>
      <w:r>
        <w:rPr>
          <w:rFonts w:ascii="Times New Roman" w:hAnsi="Times New Roman" w:cs="Times New Roman"/>
          <w:sz w:val="24"/>
          <w:szCs w:val="24"/>
        </w:rPr>
        <w:t>En este nivel de conocimiento se podría</w:t>
      </w:r>
      <w:r w:rsidRPr="00DC142F">
        <w:rPr>
          <w:rFonts w:ascii="Times New Roman" w:hAnsi="Times New Roman" w:cs="Times New Roman"/>
          <w:sz w:val="24"/>
          <w:szCs w:val="24"/>
        </w:rPr>
        <w:t xml:space="preserve"> alcanzar una certeza superior, propia del saber demostrativo o causal. Esto es posible porque en él se definen aspectos esenciales del psiquismo. </w:t>
      </w:r>
    </w:p>
    <w:p w:rsidR="0065558C" w:rsidRDefault="0065558C" w:rsidP="00774ECC">
      <w:pPr>
        <w:spacing w:line="360" w:lineRule="auto"/>
        <w:ind w:firstLine="708"/>
        <w:jc w:val="both"/>
        <w:rPr>
          <w:rFonts w:ascii="Times New Roman" w:hAnsi="Times New Roman" w:cs="Times New Roman"/>
          <w:sz w:val="24"/>
          <w:szCs w:val="24"/>
        </w:rPr>
      </w:pPr>
      <w:r w:rsidRPr="00DC142F">
        <w:rPr>
          <w:rFonts w:ascii="Times New Roman" w:hAnsi="Times New Roman" w:cs="Times New Roman"/>
          <w:sz w:val="24"/>
          <w:szCs w:val="24"/>
        </w:rPr>
        <w:t xml:space="preserve">Pero también hay ciencia, en el sentido clásico </w:t>
      </w:r>
      <w:r>
        <w:rPr>
          <w:rFonts w:ascii="Times New Roman" w:hAnsi="Times New Roman" w:cs="Times New Roman"/>
          <w:sz w:val="24"/>
          <w:szCs w:val="24"/>
        </w:rPr>
        <w:t xml:space="preserve">de la palabra, </w:t>
      </w:r>
      <w:r w:rsidR="00BC748C">
        <w:rPr>
          <w:rFonts w:ascii="Times New Roman" w:hAnsi="Times New Roman" w:cs="Times New Roman"/>
          <w:sz w:val="24"/>
          <w:szCs w:val="24"/>
        </w:rPr>
        <w:t xml:space="preserve">subraya el </w:t>
      </w:r>
      <w:r w:rsidR="003C47DE">
        <w:rPr>
          <w:rFonts w:ascii="Times New Roman" w:hAnsi="Times New Roman" w:cs="Times New Roman"/>
          <w:sz w:val="24"/>
          <w:szCs w:val="24"/>
        </w:rPr>
        <w:t>filósofo</w:t>
      </w:r>
      <w:r w:rsidR="00BC748C">
        <w:rPr>
          <w:rFonts w:ascii="Times New Roman" w:hAnsi="Times New Roman" w:cs="Times New Roman"/>
          <w:sz w:val="24"/>
          <w:szCs w:val="24"/>
        </w:rPr>
        <w:t xml:space="preserve"> argentino, </w:t>
      </w:r>
      <w:r>
        <w:rPr>
          <w:rFonts w:ascii="Times New Roman" w:hAnsi="Times New Roman" w:cs="Times New Roman"/>
          <w:sz w:val="24"/>
          <w:szCs w:val="24"/>
        </w:rPr>
        <w:t xml:space="preserve">en los estudios </w:t>
      </w:r>
      <w:r w:rsidRPr="00DC142F">
        <w:rPr>
          <w:rFonts w:ascii="Times New Roman" w:hAnsi="Times New Roman" w:cs="Times New Roman"/>
          <w:sz w:val="24"/>
          <w:szCs w:val="24"/>
        </w:rPr>
        <w:t>de tipo descriptivo</w:t>
      </w:r>
      <w:r w:rsidR="00284CF6">
        <w:rPr>
          <w:rFonts w:ascii="Times New Roman" w:hAnsi="Times New Roman" w:cs="Times New Roman"/>
          <w:sz w:val="24"/>
          <w:szCs w:val="24"/>
        </w:rPr>
        <w:t xml:space="preserve"> (</w:t>
      </w:r>
      <w:proofErr w:type="spellStart"/>
      <w:r w:rsidR="00284CF6">
        <w:rPr>
          <w:rFonts w:ascii="Times New Roman" w:hAnsi="Times New Roman" w:cs="Times New Roman"/>
          <w:sz w:val="24"/>
          <w:szCs w:val="24"/>
        </w:rPr>
        <w:t>Pithod</w:t>
      </w:r>
      <w:proofErr w:type="spellEnd"/>
      <w:r w:rsidR="00284CF6">
        <w:rPr>
          <w:rFonts w:ascii="Times New Roman" w:hAnsi="Times New Roman" w:cs="Times New Roman"/>
          <w:sz w:val="24"/>
          <w:szCs w:val="24"/>
        </w:rPr>
        <w:t>, 2010, 7)</w:t>
      </w:r>
      <w:r w:rsidRPr="00DC142F">
        <w:rPr>
          <w:rFonts w:ascii="Times New Roman" w:hAnsi="Times New Roman" w:cs="Times New Roman"/>
          <w:sz w:val="24"/>
          <w:szCs w:val="24"/>
        </w:rPr>
        <w:t xml:space="preserve">. Los diversos diseños experimentales que hoy se implementan en los estudios </w:t>
      </w:r>
      <w:proofErr w:type="spellStart"/>
      <w:r w:rsidRPr="00DC142F">
        <w:rPr>
          <w:rFonts w:ascii="Times New Roman" w:hAnsi="Times New Roman" w:cs="Times New Roman"/>
          <w:sz w:val="24"/>
          <w:szCs w:val="24"/>
        </w:rPr>
        <w:t>psico</w:t>
      </w:r>
      <w:proofErr w:type="spellEnd"/>
      <w:r w:rsidRPr="00DC142F">
        <w:rPr>
          <w:rFonts w:ascii="Times New Roman" w:hAnsi="Times New Roman" w:cs="Times New Roman"/>
          <w:sz w:val="24"/>
          <w:szCs w:val="24"/>
        </w:rPr>
        <w:t>-clínicos exig</w:t>
      </w:r>
      <w:r>
        <w:rPr>
          <w:rFonts w:ascii="Times New Roman" w:hAnsi="Times New Roman" w:cs="Times New Roman"/>
          <w:sz w:val="24"/>
          <w:szCs w:val="24"/>
        </w:rPr>
        <w:t xml:space="preserve">en </w:t>
      </w:r>
      <w:r w:rsidRPr="00DC142F">
        <w:rPr>
          <w:rFonts w:ascii="Times New Roman" w:hAnsi="Times New Roman" w:cs="Times New Roman"/>
          <w:sz w:val="24"/>
          <w:szCs w:val="24"/>
        </w:rPr>
        <w:t xml:space="preserve">seleccionar un conjunto parcial de variables que sean representativas de determinadas dinámicas psíquicas y </w:t>
      </w:r>
      <w:r>
        <w:rPr>
          <w:rFonts w:ascii="Times New Roman" w:hAnsi="Times New Roman" w:cs="Times New Roman"/>
          <w:sz w:val="24"/>
          <w:szCs w:val="24"/>
        </w:rPr>
        <w:t xml:space="preserve">que </w:t>
      </w:r>
      <w:r w:rsidRPr="00DC142F">
        <w:rPr>
          <w:rFonts w:ascii="Times New Roman" w:hAnsi="Times New Roman" w:cs="Times New Roman"/>
          <w:sz w:val="24"/>
          <w:szCs w:val="24"/>
        </w:rPr>
        <w:t>sean susceptibles de posibles validaciones empíricas.</w:t>
      </w:r>
      <w:r>
        <w:rPr>
          <w:rFonts w:ascii="Times New Roman" w:hAnsi="Times New Roman" w:cs="Times New Roman"/>
          <w:sz w:val="24"/>
          <w:szCs w:val="24"/>
        </w:rPr>
        <w:t xml:space="preserve"> </w:t>
      </w:r>
    </w:p>
    <w:p w:rsidR="0065558C" w:rsidRPr="00DC142F" w:rsidRDefault="00774EC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65558C">
        <w:rPr>
          <w:rFonts w:ascii="Times New Roman" w:hAnsi="Times New Roman" w:cs="Times New Roman"/>
          <w:sz w:val="24"/>
          <w:szCs w:val="24"/>
        </w:rPr>
        <w:t xml:space="preserve">o psíquico </w:t>
      </w:r>
      <w:r w:rsidR="0065558C" w:rsidRPr="00DC142F">
        <w:rPr>
          <w:rFonts w:ascii="Times New Roman" w:hAnsi="Times New Roman" w:cs="Times New Roman"/>
          <w:sz w:val="24"/>
          <w:szCs w:val="24"/>
        </w:rPr>
        <w:t>es inmens</w:t>
      </w:r>
      <w:r w:rsidR="0065558C">
        <w:rPr>
          <w:rFonts w:ascii="Times New Roman" w:hAnsi="Times New Roman" w:cs="Times New Roman"/>
          <w:sz w:val="24"/>
          <w:szCs w:val="24"/>
        </w:rPr>
        <w:t>urable en tanto que no es en sí mismo</w:t>
      </w:r>
      <w:r w:rsidR="0065558C" w:rsidRPr="00DC142F">
        <w:rPr>
          <w:rFonts w:ascii="Times New Roman" w:hAnsi="Times New Roman" w:cs="Times New Roman"/>
          <w:sz w:val="24"/>
          <w:szCs w:val="24"/>
        </w:rPr>
        <w:t xml:space="preserve"> una realidad extensa y cuantificable. De aquí que estos diseños busquen traducir una dinámica psíquica particular en indicadores observables o referentes empíricos como manifestaciones </w:t>
      </w:r>
      <w:r w:rsidR="0065558C" w:rsidRPr="00DC142F">
        <w:rPr>
          <w:rFonts w:ascii="Times New Roman" w:hAnsi="Times New Roman" w:cs="Times New Roman"/>
          <w:sz w:val="24"/>
          <w:szCs w:val="24"/>
        </w:rPr>
        <w:lastRenderedPageBreak/>
        <w:t xml:space="preserve">fisiológicas, conductuales, lingüísticas, cognitivas que manifiesten específicamente el problema </w:t>
      </w:r>
      <w:r w:rsidR="0065558C">
        <w:rPr>
          <w:rFonts w:ascii="Times New Roman" w:hAnsi="Times New Roman" w:cs="Times New Roman"/>
          <w:sz w:val="24"/>
          <w:szCs w:val="24"/>
        </w:rPr>
        <w:t xml:space="preserve">o la dinámica </w:t>
      </w:r>
      <w:r w:rsidR="0065558C" w:rsidRPr="00DC142F">
        <w:rPr>
          <w:rFonts w:ascii="Times New Roman" w:hAnsi="Times New Roman" w:cs="Times New Roman"/>
          <w:sz w:val="24"/>
          <w:szCs w:val="24"/>
        </w:rPr>
        <w:t>a estudiar. Estas exteriorizaciones fenoménicas constituyan ciertas formas de percepción y posibilidades de comprobación que procedan del «objeto» mismo.</w:t>
      </w:r>
    </w:p>
    <w:p w:rsidR="0065558C" w:rsidRPr="00DC142F" w:rsidRDefault="0065558C" w:rsidP="00774ECC">
      <w:pPr>
        <w:spacing w:line="360" w:lineRule="auto"/>
        <w:ind w:firstLine="708"/>
        <w:jc w:val="both"/>
        <w:rPr>
          <w:rFonts w:ascii="Times New Roman" w:hAnsi="Times New Roman" w:cs="Times New Roman"/>
          <w:sz w:val="24"/>
          <w:szCs w:val="24"/>
        </w:rPr>
      </w:pPr>
      <w:r w:rsidRPr="00DC142F">
        <w:rPr>
          <w:rFonts w:ascii="Times New Roman" w:hAnsi="Times New Roman" w:cs="Times New Roman"/>
          <w:sz w:val="24"/>
          <w:szCs w:val="24"/>
        </w:rPr>
        <w:t xml:space="preserve">Mas luego de la observación y medición de los cambios registrados en el estudio respecto al  comportamiento de estas variables, acerca, por ejemplo, de la efectividad que presenta una determinada práctica o técnica psicoterapéutica, se da lugar a un nuevo nivel de conocimiento, el nivel explicativo donde se postulan una serie de hipótesis probables que pretenden dar cuenta de los resultados obtenidos en el estudio. </w:t>
      </w:r>
    </w:p>
    <w:p w:rsidR="0065558C"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nivel de conocimiento </w:t>
      </w:r>
      <w:r w:rsidRPr="00DC142F">
        <w:rPr>
          <w:rFonts w:ascii="Times New Roman" w:hAnsi="Times New Roman" w:cs="Times New Roman"/>
          <w:sz w:val="24"/>
          <w:szCs w:val="24"/>
        </w:rPr>
        <w:t>se postulan</w:t>
      </w:r>
      <w:r>
        <w:rPr>
          <w:rFonts w:ascii="Times New Roman" w:hAnsi="Times New Roman" w:cs="Times New Roman"/>
          <w:sz w:val="24"/>
          <w:szCs w:val="24"/>
        </w:rPr>
        <w:t xml:space="preserve"> –explica </w:t>
      </w:r>
      <w:proofErr w:type="spellStart"/>
      <w:r>
        <w:rPr>
          <w:rFonts w:ascii="Times New Roman" w:hAnsi="Times New Roman" w:cs="Times New Roman"/>
          <w:sz w:val="24"/>
          <w:szCs w:val="24"/>
        </w:rPr>
        <w:t>Pithod</w:t>
      </w:r>
      <w:proofErr w:type="spellEnd"/>
      <w:r w:rsidR="00284CF6">
        <w:rPr>
          <w:rFonts w:ascii="Times New Roman" w:hAnsi="Times New Roman" w:cs="Times New Roman"/>
          <w:sz w:val="24"/>
          <w:szCs w:val="24"/>
        </w:rPr>
        <w:t xml:space="preserve"> (2010, 7),</w:t>
      </w:r>
      <w:r w:rsidRPr="00DC142F">
        <w:rPr>
          <w:rFonts w:ascii="Times New Roman" w:hAnsi="Times New Roman" w:cs="Times New Roman"/>
          <w:sz w:val="24"/>
          <w:szCs w:val="24"/>
        </w:rPr>
        <w:t xml:space="preserve"> adoptando el lenguaje </w:t>
      </w:r>
      <w:r>
        <w:rPr>
          <w:rFonts w:ascii="Times New Roman" w:hAnsi="Times New Roman" w:cs="Times New Roman"/>
          <w:sz w:val="24"/>
          <w:szCs w:val="24"/>
        </w:rPr>
        <w:t xml:space="preserve">que </w:t>
      </w:r>
      <w:r w:rsidRPr="00DC142F">
        <w:rPr>
          <w:rFonts w:ascii="Times New Roman" w:hAnsi="Times New Roman" w:cs="Times New Roman"/>
          <w:sz w:val="24"/>
          <w:szCs w:val="24"/>
        </w:rPr>
        <w:t xml:space="preserve">Aristóteles </w:t>
      </w:r>
      <w:r>
        <w:rPr>
          <w:rFonts w:ascii="Times New Roman" w:hAnsi="Times New Roman" w:cs="Times New Roman"/>
          <w:sz w:val="24"/>
          <w:szCs w:val="24"/>
        </w:rPr>
        <w:t xml:space="preserve">emplea </w:t>
      </w:r>
      <w:r w:rsidRPr="00DC142F">
        <w:rPr>
          <w:rFonts w:ascii="Times New Roman" w:hAnsi="Times New Roman" w:cs="Times New Roman"/>
          <w:sz w:val="24"/>
          <w:szCs w:val="24"/>
        </w:rPr>
        <w:t xml:space="preserve">en sus </w:t>
      </w:r>
      <w:r>
        <w:rPr>
          <w:rFonts w:ascii="Times New Roman" w:hAnsi="Times New Roman" w:cs="Times New Roman"/>
          <w:i/>
          <w:sz w:val="24"/>
          <w:szCs w:val="24"/>
        </w:rPr>
        <w:t xml:space="preserve">Tópicos– </w:t>
      </w:r>
      <w:r>
        <w:rPr>
          <w:rFonts w:ascii="Times New Roman" w:hAnsi="Times New Roman" w:cs="Times New Roman"/>
          <w:sz w:val="24"/>
          <w:szCs w:val="24"/>
        </w:rPr>
        <w:t>una serie de opiniones</w:t>
      </w:r>
      <w:r w:rsidRPr="00C56C87">
        <w:rPr>
          <w:rFonts w:ascii="Times New Roman" w:hAnsi="Times New Roman" w:cs="Times New Roman"/>
          <w:sz w:val="24"/>
          <w:szCs w:val="24"/>
        </w:rPr>
        <w:t xml:space="preserve"> </w:t>
      </w:r>
      <w:r>
        <w:rPr>
          <w:rFonts w:ascii="Times New Roman" w:hAnsi="Times New Roman" w:cs="Times New Roman"/>
          <w:sz w:val="24"/>
          <w:szCs w:val="24"/>
        </w:rPr>
        <w:t xml:space="preserve">(o de </w:t>
      </w:r>
      <w:proofErr w:type="spellStart"/>
      <w:r w:rsidRPr="00C56C87">
        <w:rPr>
          <w:rFonts w:ascii="Times New Roman" w:hAnsi="Times New Roman" w:cs="Times New Roman"/>
          <w:i/>
          <w:iCs/>
          <w:color w:val="000000"/>
          <w:sz w:val="24"/>
          <w:szCs w:val="24"/>
        </w:rPr>
        <w:t>éndoxa</w:t>
      </w:r>
      <w:proofErr w:type="spellEnd"/>
      <w:r w:rsidRPr="007033D7">
        <w:rPr>
          <w:rFonts w:ascii="Times New Roman" w:hAnsi="Times New Roman" w:cs="Times New Roman"/>
          <w:sz w:val="24"/>
          <w:szCs w:val="24"/>
        </w:rPr>
        <w:t>)</w:t>
      </w:r>
      <w:r w:rsidRPr="00DC142F">
        <w:rPr>
          <w:rFonts w:ascii="Times New Roman" w:hAnsi="Times New Roman" w:cs="Times New Roman"/>
          <w:sz w:val="24"/>
          <w:szCs w:val="24"/>
        </w:rPr>
        <w:t xml:space="preserve"> razonables</w:t>
      </w:r>
      <w:r>
        <w:rPr>
          <w:rFonts w:ascii="Times New Roman" w:hAnsi="Times New Roman" w:cs="Times New Roman"/>
          <w:sz w:val="24"/>
          <w:szCs w:val="24"/>
        </w:rPr>
        <w:t>.</w:t>
      </w:r>
      <w:r w:rsidRPr="00DC142F">
        <w:rPr>
          <w:rFonts w:ascii="Times New Roman" w:hAnsi="Times New Roman" w:cs="Times New Roman"/>
          <w:sz w:val="24"/>
          <w:szCs w:val="24"/>
        </w:rPr>
        <w:t xml:space="preserve"> Éstas no constituyen ciertamente saberes universales y necesarios. Pero si proporcionan información en la medida que se fundan en un mayor o menor análisis lógico-empírico.</w:t>
      </w:r>
    </w:p>
    <w:p w:rsidR="0065558C" w:rsidRDefault="00774EC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w:t>
      </w:r>
      <w:r w:rsidR="0065558C" w:rsidRPr="00DC142F">
        <w:rPr>
          <w:rFonts w:ascii="Times New Roman" w:hAnsi="Times New Roman" w:cs="Times New Roman"/>
          <w:sz w:val="24"/>
          <w:szCs w:val="24"/>
        </w:rPr>
        <w:t xml:space="preserve">tas hipótesis pueden adoptar distintos </w:t>
      </w:r>
      <w:r w:rsidR="0065558C">
        <w:rPr>
          <w:rFonts w:ascii="Times New Roman" w:hAnsi="Times New Roman" w:cs="Times New Roman"/>
          <w:sz w:val="24"/>
          <w:szCs w:val="24"/>
        </w:rPr>
        <w:t>tipos de formalización</w:t>
      </w:r>
      <w:r w:rsidR="0065558C" w:rsidRPr="00DC142F">
        <w:rPr>
          <w:rFonts w:ascii="Times New Roman" w:hAnsi="Times New Roman" w:cs="Times New Roman"/>
          <w:sz w:val="24"/>
          <w:szCs w:val="24"/>
        </w:rPr>
        <w:t xml:space="preserve">. Pueden expresarse en opiniones verbales o </w:t>
      </w:r>
      <w:r w:rsidR="0065558C">
        <w:rPr>
          <w:rFonts w:ascii="Times New Roman" w:hAnsi="Times New Roman" w:cs="Times New Roman"/>
          <w:sz w:val="24"/>
          <w:szCs w:val="24"/>
        </w:rPr>
        <w:t xml:space="preserve">bien, </w:t>
      </w:r>
      <w:r w:rsidR="0065558C" w:rsidRPr="00DC142F">
        <w:rPr>
          <w:rFonts w:ascii="Times New Roman" w:hAnsi="Times New Roman" w:cs="Times New Roman"/>
          <w:sz w:val="24"/>
          <w:szCs w:val="24"/>
        </w:rPr>
        <w:t>en un cálculo</w:t>
      </w:r>
      <w:r w:rsidR="0065558C">
        <w:rPr>
          <w:rFonts w:ascii="Times New Roman" w:hAnsi="Times New Roman" w:cs="Times New Roman"/>
          <w:sz w:val="24"/>
          <w:szCs w:val="24"/>
        </w:rPr>
        <w:t xml:space="preserve"> de probabilidades utilizando</w:t>
      </w:r>
      <w:r w:rsidR="0065558C" w:rsidRPr="00DC142F">
        <w:rPr>
          <w:rFonts w:ascii="Times New Roman" w:hAnsi="Times New Roman" w:cs="Times New Roman"/>
          <w:sz w:val="24"/>
          <w:szCs w:val="24"/>
        </w:rPr>
        <w:t xml:space="preserve"> la estadística. </w:t>
      </w:r>
    </w:p>
    <w:p w:rsidR="0065558C"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Respecto a estos resultados matematizados, </w:t>
      </w:r>
      <w:r w:rsidRPr="00DC142F">
        <w:rPr>
          <w:rFonts w:ascii="Times New Roman" w:hAnsi="Times New Roman" w:cs="Times New Roman"/>
          <w:sz w:val="24"/>
          <w:szCs w:val="24"/>
        </w:rPr>
        <w:t xml:space="preserve">no cabe </w:t>
      </w:r>
      <w:r>
        <w:rPr>
          <w:rFonts w:ascii="Times New Roman" w:hAnsi="Times New Roman" w:cs="Times New Roman"/>
          <w:sz w:val="24"/>
          <w:szCs w:val="24"/>
        </w:rPr>
        <w:t>para nuestro autor</w:t>
      </w:r>
      <w:r w:rsidR="00BC748C">
        <w:rPr>
          <w:rFonts w:ascii="Times New Roman" w:hAnsi="Times New Roman" w:cs="Times New Roman"/>
          <w:sz w:val="24"/>
          <w:szCs w:val="24"/>
        </w:rPr>
        <w:t>,</w:t>
      </w:r>
      <w:r>
        <w:rPr>
          <w:rFonts w:ascii="Times New Roman" w:hAnsi="Times New Roman" w:cs="Times New Roman"/>
          <w:sz w:val="24"/>
          <w:szCs w:val="24"/>
        </w:rPr>
        <w:t xml:space="preserve"> la discusión si los </w:t>
      </w:r>
      <w:r w:rsidRPr="00DC142F">
        <w:rPr>
          <w:rFonts w:ascii="Times New Roman" w:hAnsi="Times New Roman" w:cs="Times New Roman"/>
          <w:sz w:val="24"/>
          <w:szCs w:val="24"/>
        </w:rPr>
        <w:t>número</w:t>
      </w:r>
      <w:r>
        <w:rPr>
          <w:rFonts w:ascii="Times New Roman" w:hAnsi="Times New Roman" w:cs="Times New Roman"/>
          <w:sz w:val="24"/>
          <w:szCs w:val="24"/>
        </w:rPr>
        <w:t>s</w:t>
      </w:r>
      <w:r w:rsidRPr="00DC142F">
        <w:rPr>
          <w:rFonts w:ascii="Times New Roman" w:hAnsi="Times New Roman" w:cs="Times New Roman"/>
          <w:sz w:val="24"/>
          <w:szCs w:val="24"/>
        </w:rPr>
        <w:t xml:space="preserve"> </w:t>
      </w:r>
      <w:r>
        <w:rPr>
          <w:rFonts w:ascii="Times New Roman" w:hAnsi="Times New Roman" w:cs="Times New Roman"/>
          <w:sz w:val="24"/>
          <w:szCs w:val="24"/>
        </w:rPr>
        <w:t>obtenidos son</w:t>
      </w:r>
      <w:r w:rsidRPr="00DC142F">
        <w:rPr>
          <w:rFonts w:ascii="Times New Roman" w:hAnsi="Times New Roman" w:cs="Times New Roman"/>
          <w:sz w:val="24"/>
          <w:szCs w:val="24"/>
        </w:rPr>
        <w:t xml:space="preserve"> una mera entidad arbitraria que existe solo en la mente del investigador. Se trata de matemática aplicada donde el número es una entidad formal que expresa cuantitativamente las interrelaciones reveladas en el diseño clínico. Los números obtenidos en el es</w:t>
      </w:r>
      <w:r>
        <w:rPr>
          <w:rFonts w:ascii="Times New Roman" w:hAnsi="Times New Roman" w:cs="Times New Roman"/>
          <w:sz w:val="24"/>
          <w:szCs w:val="24"/>
        </w:rPr>
        <w:t xml:space="preserve">tudio son medida de algo bien </w:t>
      </w:r>
      <w:r w:rsidRPr="00DC142F">
        <w:rPr>
          <w:rFonts w:ascii="Times New Roman" w:hAnsi="Times New Roman" w:cs="Times New Roman"/>
          <w:sz w:val="24"/>
          <w:szCs w:val="24"/>
        </w:rPr>
        <w:t>real y concreto como puede ser el rendimiento en un test, o la eficacia de d</w:t>
      </w:r>
      <w:r>
        <w:rPr>
          <w:rFonts w:ascii="Times New Roman" w:hAnsi="Times New Roman" w:cs="Times New Roman"/>
          <w:sz w:val="24"/>
          <w:szCs w:val="24"/>
        </w:rPr>
        <w:t>eterminada técnica o práct</w:t>
      </w:r>
      <w:r w:rsidR="00284CF6">
        <w:rPr>
          <w:rFonts w:ascii="Times New Roman" w:hAnsi="Times New Roman" w:cs="Times New Roman"/>
          <w:sz w:val="24"/>
          <w:szCs w:val="24"/>
        </w:rPr>
        <w:t>ica sobre el grupo experimental (</w:t>
      </w:r>
      <w:proofErr w:type="spellStart"/>
      <w:r w:rsidR="00284CF6">
        <w:rPr>
          <w:rFonts w:ascii="Times New Roman" w:hAnsi="Times New Roman" w:cs="Times New Roman"/>
          <w:sz w:val="24"/>
          <w:szCs w:val="24"/>
        </w:rPr>
        <w:t>Pithod</w:t>
      </w:r>
      <w:proofErr w:type="spellEnd"/>
      <w:r w:rsidR="00284CF6">
        <w:rPr>
          <w:rFonts w:ascii="Times New Roman" w:hAnsi="Times New Roman" w:cs="Times New Roman"/>
          <w:sz w:val="24"/>
          <w:szCs w:val="24"/>
        </w:rPr>
        <w:t>, 2010, 40).</w:t>
      </w:r>
    </w:p>
    <w:p w:rsidR="0065558C" w:rsidRDefault="0065558C" w:rsidP="00774ECC">
      <w:pPr>
        <w:spacing w:line="360" w:lineRule="auto"/>
        <w:ind w:firstLine="708"/>
        <w:jc w:val="both"/>
        <w:rPr>
          <w:rFonts w:ascii="Times New Roman" w:hAnsi="Times New Roman" w:cs="Times New Roman"/>
          <w:sz w:val="24"/>
          <w:szCs w:val="24"/>
        </w:rPr>
      </w:pPr>
      <w:r w:rsidRPr="00DC142F">
        <w:rPr>
          <w:rFonts w:ascii="Times New Roman" w:hAnsi="Times New Roman" w:cs="Times New Roman"/>
          <w:sz w:val="24"/>
          <w:szCs w:val="24"/>
        </w:rPr>
        <w:t>Ahora bien, esta eficacia medida matemáticamente todavía no demuestra nada. Simple</w:t>
      </w:r>
      <w:r>
        <w:rPr>
          <w:rFonts w:ascii="Times New Roman" w:hAnsi="Times New Roman" w:cs="Times New Roman"/>
          <w:sz w:val="24"/>
          <w:szCs w:val="24"/>
        </w:rPr>
        <w:t xml:space="preserve">mente presenta una correlación. </w:t>
      </w:r>
      <w:r w:rsidRPr="00DC142F">
        <w:rPr>
          <w:rFonts w:ascii="Times New Roman" w:hAnsi="Times New Roman" w:cs="Times New Roman"/>
          <w:sz w:val="24"/>
          <w:szCs w:val="24"/>
        </w:rPr>
        <w:t>Se trata de una expresión simbólica de las mismas interre</w:t>
      </w:r>
      <w:r>
        <w:rPr>
          <w:rFonts w:ascii="Times New Roman" w:hAnsi="Times New Roman" w:cs="Times New Roman"/>
          <w:sz w:val="24"/>
          <w:szCs w:val="24"/>
        </w:rPr>
        <w:t xml:space="preserve">laciones halladas en el ensayo, advierte </w:t>
      </w:r>
      <w:proofErr w:type="spellStart"/>
      <w:r w:rsidRPr="00DC142F">
        <w:rPr>
          <w:rFonts w:ascii="Times New Roman" w:hAnsi="Times New Roman" w:cs="Times New Roman"/>
          <w:sz w:val="24"/>
          <w:szCs w:val="24"/>
        </w:rPr>
        <w:t>Pithod</w:t>
      </w:r>
      <w:proofErr w:type="spellEnd"/>
      <w:r w:rsidRPr="00DC142F">
        <w:rPr>
          <w:rFonts w:ascii="Times New Roman" w:hAnsi="Times New Roman" w:cs="Times New Roman"/>
          <w:sz w:val="24"/>
          <w:szCs w:val="24"/>
        </w:rPr>
        <w:t>.</w:t>
      </w:r>
      <w:r>
        <w:rPr>
          <w:rFonts w:ascii="Times New Roman" w:hAnsi="Times New Roman" w:cs="Times New Roman"/>
          <w:sz w:val="24"/>
          <w:szCs w:val="24"/>
        </w:rPr>
        <w:t xml:space="preserve"> Se trata de un conocimiento que se mueve</w:t>
      </w:r>
      <w:r w:rsidRPr="00DC142F">
        <w:rPr>
          <w:rFonts w:ascii="Times New Roman" w:hAnsi="Times New Roman" w:cs="Times New Roman"/>
          <w:sz w:val="24"/>
          <w:szCs w:val="24"/>
        </w:rPr>
        <w:t xml:space="preserve"> en la esfera de lo probable. Lo probable </w:t>
      </w:r>
      <w:r>
        <w:rPr>
          <w:rFonts w:ascii="Times New Roman" w:hAnsi="Times New Roman" w:cs="Times New Roman"/>
          <w:sz w:val="24"/>
          <w:szCs w:val="24"/>
        </w:rPr>
        <w:t>no es sino  una cierta relación que revela</w:t>
      </w:r>
      <w:r w:rsidRPr="00DC142F">
        <w:rPr>
          <w:rFonts w:ascii="Times New Roman" w:hAnsi="Times New Roman" w:cs="Times New Roman"/>
          <w:sz w:val="24"/>
          <w:szCs w:val="24"/>
        </w:rPr>
        <w:t xml:space="preserve"> la inteligencia </w:t>
      </w:r>
      <w:r>
        <w:rPr>
          <w:rFonts w:ascii="Times New Roman" w:hAnsi="Times New Roman" w:cs="Times New Roman"/>
          <w:sz w:val="24"/>
          <w:szCs w:val="24"/>
        </w:rPr>
        <w:t xml:space="preserve">entre </w:t>
      </w:r>
      <w:r w:rsidRPr="00DC142F">
        <w:rPr>
          <w:rFonts w:ascii="Times New Roman" w:hAnsi="Times New Roman" w:cs="Times New Roman"/>
          <w:sz w:val="24"/>
          <w:szCs w:val="24"/>
        </w:rPr>
        <w:t xml:space="preserve">los </w:t>
      </w:r>
      <w:proofErr w:type="spellStart"/>
      <w:r w:rsidRPr="00DC142F">
        <w:rPr>
          <w:rFonts w:ascii="Times New Roman" w:hAnsi="Times New Roman" w:cs="Times New Roman"/>
          <w:i/>
          <w:sz w:val="24"/>
          <w:szCs w:val="24"/>
        </w:rPr>
        <w:t>phainómenais</w:t>
      </w:r>
      <w:proofErr w:type="spellEnd"/>
      <w:r w:rsidRPr="00DC142F">
        <w:rPr>
          <w:rFonts w:ascii="Times New Roman" w:hAnsi="Times New Roman" w:cs="Times New Roman"/>
          <w:sz w:val="24"/>
          <w:szCs w:val="24"/>
        </w:rPr>
        <w:t xml:space="preserve">, </w:t>
      </w:r>
      <w:r>
        <w:rPr>
          <w:rFonts w:ascii="Times New Roman" w:hAnsi="Times New Roman" w:cs="Times New Roman"/>
          <w:sz w:val="24"/>
          <w:szCs w:val="24"/>
        </w:rPr>
        <w:t xml:space="preserve">es decir, en </w:t>
      </w:r>
      <w:r w:rsidRPr="00DC142F">
        <w:rPr>
          <w:rFonts w:ascii="Times New Roman" w:hAnsi="Times New Roman" w:cs="Times New Roman"/>
          <w:sz w:val="24"/>
          <w:szCs w:val="24"/>
        </w:rPr>
        <w:t>las</w:t>
      </w:r>
      <w:r>
        <w:rPr>
          <w:rFonts w:ascii="Times New Roman" w:hAnsi="Times New Roman" w:cs="Times New Roman"/>
          <w:sz w:val="24"/>
          <w:szCs w:val="24"/>
        </w:rPr>
        <w:t xml:space="preserve"> mismas</w:t>
      </w:r>
      <w:r w:rsidRPr="00DC142F">
        <w:rPr>
          <w:rFonts w:ascii="Times New Roman" w:hAnsi="Times New Roman" w:cs="Times New Roman"/>
          <w:sz w:val="24"/>
          <w:szCs w:val="24"/>
        </w:rPr>
        <w:t xml:space="preserve"> manifestaciones del ser</w:t>
      </w:r>
      <w:r>
        <w:rPr>
          <w:rFonts w:ascii="Times New Roman" w:hAnsi="Times New Roman" w:cs="Times New Roman"/>
          <w:sz w:val="24"/>
          <w:szCs w:val="24"/>
        </w:rPr>
        <w:t>.</w:t>
      </w:r>
    </w:p>
    <w:p w:rsidR="0065558C"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 aquí es preciso detenerse en l</w:t>
      </w:r>
      <w:r w:rsidR="00BC748C">
        <w:rPr>
          <w:rFonts w:ascii="Times New Roman" w:hAnsi="Times New Roman" w:cs="Times New Roman"/>
          <w:sz w:val="24"/>
          <w:szCs w:val="24"/>
        </w:rPr>
        <w:t>o que implica esta probabilidad para nuestro autor.</w:t>
      </w:r>
      <w:r>
        <w:rPr>
          <w:rFonts w:ascii="Times New Roman" w:hAnsi="Times New Roman" w:cs="Times New Roman"/>
          <w:sz w:val="24"/>
          <w:szCs w:val="24"/>
        </w:rPr>
        <w:t xml:space="preserve"> Ella </w:t>
      </w:r>
      <w:r w:rsidRPr="00DC142F">
        <w:rPr>
          <w:rFonts w:ascii="Times New Roman" w:hAnsi="Times New Roman" w:cs="Times New Roman"/>
          <w:sz w:val="24"/>
          <w:szCs w:val="24"/>
        </w:rPr>
        <w:t xml:space="preserve">expresa simbólicamente una correlación entre dos variables. No significa </w:t>
      </w:r>
      <w:r w:rsidRPr="00DC142F">
        <w:rPr>
          <w:rFonts w:ascii="Times New Roman" w:hAnsi="Times New Roman" w:cs="Times New Roman"/>
          <w:sz w:val="24"/>
          <w:szCs w:val="24"/>
        </w:rPr>
        <w:lastRenderedPageBreak/>
        <w:t>necesari</w:t>
      </w:r>
      <w:r>
        <w:rPr>
          <w:rFonts w:ascii="Times New Roman" w:hAnsi="Times New Roman" w:cs="Times New Roman"/>
          <w:sz w:val="24"/>
          <w:szCs w:val="24"/>
        </w:rPr>
        <w:t>amente un lazo de causa-efecto; pues l</w:t>
      </w:r>
      <w:r w:rsidRPr="00DC142F">
        <w:rPr>
          <w:rFonts w:ascii="Times New Roman" w:hAnsi="Times New Roman" w:cs="Times New Roman"/>
          <w:sz w:val="24"/>
          <w:szCs w:val="24"/>
        </w:rPr>
        <w:t xml:space="preserve">a razón, la causa de esta correlación entre dos variables puede permanecer oculta al investigador. </w:t>
      </w:r>
      <w:r>
        <w:rPr>
          <w:rFonts w:ascii="Times New Roman" w:hAnsi="Times New Roman" w:cs="Times New Roman"/>
          <w:sz w:val="24"/>
          <w:szCs w:val="24"/>
        </w:rPr>
        <w:t>Luego no hay modo de saber u comprobar si las propiedades y notas que inferimos de estos estudios revelan o no la esencia de un fenómeno o proceso psíquico. El comportamiento de este fenómeno puede deberse a la acció</w:t>
      </w:r>
      <w:r w:rsidRPr="00DC142F">
        <w:rPr>
          <w:rFonts w:ascii="Times New Roman" w:hAnsi="Times New Roman" w:cs="Times New Roman"/>
          <w:sz w:val="24"/>
          <w:szCs w:val="24"/>
        </w:rPr>
        <w:t xml:space="preserve">n de </w:t>
      </w:r>
      <w:r>
        <w:rPr>
          <w:rFonts w:ascii="Times New Roman" w:hAnsi="Times New Roman" w:cs="Times New Roman"/>
          <w:sz w:val="24"/>
          <w:szCs w:val="24"/>
        </w:rPr>
        <w:t xml:space="preserve">terceras variables que son todavía desconocidas y no a las que han sido puntualmente analizadas. </w:t>
      </w:r>
    </w:p>
    <w:p w:rsidR="0065558C" w:rsidRPr="00DC142F"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vistas a ser ilustrativo,</w:t>
      </w:r>
      <w:r w:rsidRPr="00DC142F">
        <w:rPr>
          <w:rFonts w:ascii="Times New Roman" w:hAnsi="Times New Roman" w:cs="Times New Roman"/>
          <w:sz w:val="24"/>
          <w:szCs w:val="24"/>
        </w:rPr>
        <w:t xml:space="preserve"> </w:t>
      </w:r>
      <w:proofErr w:type="spellStart"/>
      <w:r w:rsidRPr="00DC142F">
        <w:rPr>
          <w:rFonts w:ascii="Times New Roman" w:hAnsi="Times New Roman" w:cs="Times New Roman"/>
          <w:sz w:val="24"/>
          <w:szCs w:val="24"/>
        </w:rPr>
        <w:t>Pithod</w:t>
      </w:r>
      <w:proofErr w:type="spellEnd"/>
      <w:r w:rsidRPr="00DC142F">
        <w:rPr>
          <w:rFonts w:ascii="Times New Roman" w:hAnsi="Times New Roman" w:cs="Times New Roman"/>
          <w:sz w:val="24"/>
          <w:szCs w:val="24"/>
        </w:rPr>
        <w:t xml:space="preserve"> cita </w:t>
      </w:r>
      <w:r>
        <w:rPr>
          <w:rFonts w:ascii="Times New Roman" w:hAnsi="Times New Roman" w:cs="Times New Roman"/>
          <w:sz w:val="24"/>
          <w:szCs w:val="24"/>
        </w:rPr>
        <w:t xml:space="preserve">en el capítulo 5, </w:t>
      </w:r>
      <w:r w:rsidRPr="00DC142F">
        <w:rPr>
          <w:rFonts w:ascii="Times New Roman" w:hAnsi="Times New Roman" w:cs="Times New Roman"/>
          <w:sz w:val="24"/>
          <w:szCs w:val="24"/>
        </w:rPr>
        <w:t>el caso de los estudios de Durkheim sobre el suicidio</w:t>
      </w:r>
      <w:r>
        <w:rPr>
          <w:rFonts w:ascii="Times New Roman" w:hAnsi="Times New Roman" w:cs="Times New Roman"/>
          <w:sz w:val="24"/>
          <w:szCs w:val="24"/>
        </w:rPr>
        <w:t xml:space="preserve">. Allí refiere el proceso mediante el cual el sociólogo y filósofo francés </w:t>
      </w:r>
      <w:r w:rsidRPr="00DC142F">
        <w:rPr>
          <w:rFonts w:ascii="Times New Roman" w:hAnsi="Times New Roman" w:cs="Times New Roman"/>
          <w:sz w:val="24"/>
          <w:szCs w:val="24"/>
        </w:rPr>
        <w:t xml:space="preserve">advierte </w:t>
      </w:r>
      <w:r>
        <w:rPr>
          <w:rFonts w:ascii="Times New Roman" w:hAnsi="Times New Roman" w:cs="Times New Roman"/>
          <w:sz w:val="24"/>
          <w:szCs w:val="24"/>
        </w:rPr>
        <w:t xml:space="preserve">una correlación entre dos variables a saber, la temperatura y el comportamiento suicida; e infiere una posible hipótesis capaz de dar cuenta de ellas. Advierte </w:t>
      </w:r>
      <w:r w:rsidRPr="00DC142F">
        <w:rPr>
          <w:rFonts w:ascii="Times New Roman" w:hAnsi="Times New Roman" w:cs="Times New Roman"/>
          <w:sz w:val="24"/>
          <w:szCs w:val="24"/>
        </w:rPr>
        <w:t>un aumento de los suicidios en los periodos de ascen</w:t>
      </w:r>
      <w:r>
        <w:rPr>
          <w:rFonts w:ascii="Times New Roman" w:hAnsi="Times New Roman" w:cs="Times New Roman"/>
          <w:sz w:val="24"/>
          <w:szCs w:val="24"/>
        </w:rPr>
        <w:t xml:space="preserve">so de la temperatura ambiente, es decir, en los días calurosos. Notemos que hasta aquí no postula ninguna razón explicativa o causal, solo advierte una correlación. Lo que le dio pista posteriormente –explica </w:t>
      </w:r>
      <w:proofErr w:type="spellStart"/>
      <w:r>
        <w:rPr>
          <w:rFonts w:ascii="Times New Roman" w:hAnsi="Times New Roman" w:cs="Times New Roman"/>
          <w:sz w:val="24"/>
          <w:szCs w:val="24"/>
        </w:rPr>
        <w:t>Pithod</w:t>
      </w:r>
      <w:proofErr w:type="spellEnd"/>
      <w:r w:rsidR="00284CF6">
        <w:rPr>
          <w:rFonts w:ascii="Times New Roman" w:hAnsi="Times New Roman" w:cs="Times New Roman"/>
          <w:sz w:val="24"/>
          <w:szCs w:val="24"/>
        </w:rPr>
        <w:t xml:space="preserve"> (2010, 51-53)</w:t>
      </w:r>
      <w:proofErr w:type="gramStart"/>
      <w:r w:rsidR="00284CF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para  resolver el enigma fue un factor que estaba presente de modo constante en otras variables analizadas tales como la correlación que existía entre, hombres-mujeres, solteros-casados, protestantes-católicos, gente de campo y de ciudad. El factor común capaz de dar cuenta, según Durkheim, de la variabilidad observada en estos otros factores analizados era la intensidad de la vida social. El sociólogo francés concluyo que era más verosímil pensar a la intensidad de vida social y no a la mera temperatura atmosférica como el factor que podía estar favoreciendo y condicionando el comportamiento suicida. La actividad social aumenta naturalmente en los días calurosos y ello expone más a eventuales conflictos. Esta hipótesis estaba en congruencia, a su vez, con los datos obtenidos en las demás variables seleccionadas y medidas: los suicidios en las mujeres tendían a presentarse los fines de semana que es cuando en aquel entonces tenían más vida social; en los hombres, en cambio en los días laborables; los números también oscilaban si se medía a los sujetos que se mueven en medios sociales en los que son mayoría protestante o católicos; si en esos entornos el divorcio es socialmente aceptado o no, etc…</w:t>
      </w:r>
    </w:p>
    <w:p w:rsidR="0065558C" w:rsidRDefault="0065558C" w:rsidP="00774ECC">
      <w:pPr>
        <w:spacing w:line="360" w:lineRule="auto"/>
        <w:ind w:firstLine="708"/>
        <w:jc w:val="both"/>
        <w:rPr>
          <w:rFonts w:ascii="Times New Roman" w:hAnsi="Times New Roman" w:cs="Times New Roman"/>
          <w:sz w:val="24"/>
          <w:szCs w:val="24"/>
        </w:rPr>
      </w:pPr>
      <w:r w:rsidRPr="00DC142F">
        <w:rPr>
          <w:rFonts w:ascii="Times New Roman" w:hAnsi="Times New Roman" w:cs="Times New Roman"/>
          <w:sz w:val="24"/>
          <w:szCs w:val="24"/>
        </w:rPr>
        <w:t xml:space="preserve">Los datos y la información que proveen los estudios </w:t>
      </w:r>
      <w:proofErr w:type="spellStart"/>
      <w:r w:rsidRPr="00DC142F">
        <w:rPr>
          <w:rFonts w:ascii="Times New Roman" w:hAnsi="Times New Roman" w:cs="Times New Roman"/>
          <w:sz w:val="24"/>
          <w:szCs w:val="24"/>
        </w:rPr>
        <w:t>psico</w:t>
      </w:r>
      <w:proofErr w:type="spellEnd"/>
      <w:r w:rsidRPr="00DC142F">
        <w:rPr>
          <w:rFonts w:ascii="Times New Roman" w:hAnsi="Times New Roman" w:cs="Times New Roman"/>
          <w:sz w:val="24"/>
          <w:szCs w:val="24"/>
        </w:rPr>
        <w:t>-clínicos</w:t>
      </w:r>
      <w:r>
        <w:rPr>
          <w:rFonts w:ascii="Times New Roman" w:hAnsi="Times New Roman" w:cs="Times New Roman"/>
          <w:sz w:val="24"/>
          <w:szCs w:val="24"/>
        </w:rPr>
        <w:t xml:space="preserve"> análogos al de este estudio sociológico de Durkheim</w:t>
      </w:r>
      <w:r w:rsidRPr="00DC142F">
        <w:rPr>
          <w:rFonts w:ascii="Times New Roman" w:hAnsi="Times New Roman" w:cs="Times New Roman"/>
          <w:sz w:val="24"/>
          <w:szCs w:val="24"/>
        </w:rPr>
        <w:t xml:space="preserve"> son de </w:t>
      </w:r>
      <w:r>
        <w:rPr>
          <w:rFonts w:ascii="Times New Roman" w:hAnsi="Times New Roman" w:cs="Times New Roman"/>
          <w:sz w:val="24"/>
          <w:szCs w:val="24"/>
        </w:rPr>
        <w:t>índole descriptiva</w:t>
      </w:r>
      <w:r w:rsidRPr="00DC142F">
        <w:rPr>
          <w:rFonts w:ascii="Times New Roman" w:hAnsi="Times New Roman" w:cs="Times New Roman"/>
          <w:sz w:val="24"/>
          <w:szCs w:val="24"/>
        </w:rPr>
        <w:t xml:space="preserve"> y prob</w:t>
      </w:r>
      <w:r>
        <w:rPr>
          <w:rFonts w:ascii="Times New Roman" w:hAnsi="Times New Roman" w:cs="Times New Roman"/>
          <w:sz w:val="24"/>
          <w:szCs w:val="24"/>
        </w:rPr>
        <w:t xml:space="preserve">able. Al menos el grueso de sus resultados tiene este carácter. </w:t>
      </w:r>
      <w:r w:rsidRPr="00DC142F">
        <w:rPr>
          <w:rFonts w:ascii="Times New Roman" w:hAnsi="Times New Roman" w:cs="Times New Roman"/>
          <w:sz w:val="24"/>
          <w:szCs w:val="24"/>
        </w:rPr>
        <w:t>No proporciona</w:t>
      </w:r>
      <w:r>
        <w:rPr>
          <w:rFonts w:ascii="Times New Roman" w:hAnsi="Times New Roman" w:cs="Times New Roman"/>
          <w:sz w:val="24"/>
          <w:szCs w:val="24"/>
        </w:rPr>
        <w:t>n</w:t>
      </w:r>
      <w:r w:rsidRPr="00DC142F">
        <w:rPr>
          <w:rFonts w:ascii="Times New Roman" w:hAnsi="Times New Roman" w:cs="Times New Roman"/>
          <w:sz w:val="24"/>
          <w:szCs w:val="24"/>
        </w:rPr>
        <w:t xml:space="preserve"> el saber demostrativo y causal que provee la </w:t>
      </w:r>
      <w:r w:rsidRPr="00DC142F">
        <w:rPr>
          <w:rFonts w:ascii="Times New Roman" w:hAnsi="Times New Roman" w:cs="Times New Roman"/>
          <w:i/>
          <w:sz w:val="24"/>
          <w:szCs w:val="24"/>
        </w:rPr>
        <w:t>episteme</w:t>
      </w:r>
      <w:r w:rsidRPr="00DC142F">
        <w:rPr>
          <w:rFonts w:ascii="Times New Roman" w:hAnsi="Times New Roman" w:cs="Times New Roman"/>
          <w:sz w:val="24"/>
          <w:szCs w:val="24"/>
        </w:rPr>
        <w:t xml:space="preserve"> filosófica. Pero </w:t>
      </w:r>
      <w:r>
        <w:rPr>
          <w:rFonts w:ascii="Times New Roman" w:hAnsi="Times New Roman" w:cs="Times New Roman"/>
          <w:sz w:val="24"/>
          <w:szCs w:val="24"/>
        </w:rPr>
        <w:t xml:space="preserve">ello </w:t>
      </w:r>
      <w:r w:rsidRPr="00DC142F">
        <w:rPr>
          <w:rFonts w:ascii="Times New Roman" w:hAnsi="Times New Roman" w:cs="Times New Roman"/>
          <w:sz w:val="24"/>
          <w:szCs w:val="24"/>
        </w:rPr>
        <w:t>no es óbice en absoluto para despoj</w:t>
      </w:r>
      <w:r>
        <w:rPr>
          <w:rFonts w:ascii="Times New Roman" w:hAnsi="Times New Roman" w:cs="Times New Roman"/>
          <w:sz w:val="24"/>
          <w:szCs w:val="24"/>
        </w:rPr>
        <w:t>arlos de su carácter ci</w:t>
      </w:r>
      <w:r w:rsidR="00284CF6">
        <w:rPr>
          <w:rFonts w:ascii="Times New Roman" w:hAnsi="Times New Roman" w:cs="Times New Roman"/>
          <w:sz w:val="24"/>
          <w:szCs w:val="24"/>
        </w:rPr>
        <w:t>entífico, insiste nuestro autor (</w:t>
      </w:r>
      <w:proofErr w:type="spellStart"/>
      <w:r w:rsidR="00284CF6">
        <w:rPr>
          <w:rFonts w:ascii="Times New Roman" w:hAnsi="Times New Roman" w:cs="Times New Roman"/>
          <w:sz w:val="24"/>
          <w:szCs w:val="24"/>
        </w:rPr>
        <w:t>Pithod</w:t>
      </w:r>
      <w:proofErr w:type="spellEnd"/>
      <w:r w:rsidR="00284CF6">
        <w:rPr>
          <w:rFonts w:ascii="Times New Roman" w:hAnsi="Times New Roman" w:cs="Times New Roman"/>
          <w:sz w:val="24"/>
          <w:szCs w:val="24"/>
        </w:rPr>
        <w:t>, 2010, 53).</w:t>
      </w:r>
    </w:p>
    <w:p w:rsidR="0065558C"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mayoría de los resultados de los estudios </w:t>
      </w:r>
      <w:proofErr w:type="spellStart"/>
      <w:r>
        <w:rPr>
          <w:rFonts w:ascii="Times New Roman" w:hAnsi="Times New Roman" w:cs="Times New Roman"/>
          <w:sz w:val="24"/>
          <w:szCs w:val="24"/>
        </w:rPr>
        <w:t>psico</w:t>
      </w:r>
      <w:proofErr w:type="spellEnd"/>
      <w:r>
        <w:rPr>
          <w:rFonts w:ascii="Times New Roman" w:hAnsi="Times New Roman" w:cs="Times New Roman"/>
          <w:sz w:val="24"/>
          <w:szCs w:val="24"/>
        </w:rPr>
        <w:t xml:space="preserve">-clínicos poseen un carácter relativo y provisorio. Son las mejores hipótesis que tenemos hasta el momento para poder salvar o dar cuenta de los fenómenos psíquicos observados. Las regularidades observadas que se expresan en sus conclusiones no son inciertas, simplemente no pueden ser generalizables más allá de lo estricta y rigurosamente observado explica </w:t>
      </w:r>
      <w:proofErr w:type="spellStart"/>
      <w:r>
        <w:rPr>
          <w:rFonts w:ascii="Times New Roman" w:hAnsi="Times New Roman" w:cs="Times New Roman"/>
          <w:sz w:val="24"/>
          <w:szCs w:val="24"/>
        </w:rPr>
        <w:t>Pitho</w:t>
      </w:r>
      <w:r w:rsidR="00284CF6">
        <w:rPr>
          <w:rFonts w:ascii="Times New Roman" w:hAnsi="Times New Roman" w:cs="Times New Roman"/>
          <w:sz w:val="24"/>
          <w:szCs w:val="24"/>
        </w:rPr>
        <w:t>d</w:t>
      </w:r>
      <w:proofErr w:type="spellEnd"/>
      <w:r w:rsidR="00284CF6">
        <w:rPr>
          <w:rFonts w:ascii="Times New Roman" w:hAnsi="Times New Roman" w:cs="Times New Roman"/>
          <w:sz w:val="24"/>
          <w:szCs w:val="24"/>
        </w:rPr>
        <w:t xml:space="preserve"> (2010, 104).</w:t>
      </w:r>
      <w:r>
        <w:rPr>
          <w:rFonts w:ascii="Times New Roman" w:hAnsi="Times New Roman" w:cs="Times New Roman"/>
          <w:sz w:val="24"/>
          <w:szCs w:val="24"/>
        </w:rPr>
        <w:t xml:space="preserve"> Para dar luz a esta cuestión, nuestro autor cita un texto del </w:t>
      </w:r>
      <w:proofErr w:type="spellStart"/>
      <w:r>
        <w:rPr>
          <w:rFonts w:ascii="Times New Roman" w:hAnsi="Times New Roman" w:cs="Times New Roman"/>
          <w:sz w:val="24"/>
          <w:szCs w:val="24"/>
        </w:rPr>
        <w:t>Aquinate</w:t>
      </w:r>
      <w:proofErr w:type="spellEnd"/>
      <w:r>
        <w:rPr>
          <w:rFonts w:ascii="Times New Roman" w:hAnsi="Times New Roman" w:cs="Times New Roman"/>
          <w:sz w:val="24"/>
          <w:szCs w:val="24"/>
        </w:rPr>
        <w:t xml:space="preserve"> del </w:t>
      </w:r>
      <w:r w:rsidRPr="00F3315E">
        <w:rPr>
          <w:rFonts w:ascii="Times New Roman" w:hAnsi="Times New Roman" w:cs="Times New Roman"/>
          <w:i/>
          <w:sz w:val="24"/>
          <w:szCs w:val="24"/>
        </w:rPr>
        <w:t xml:space="preserve">De </w:t>
      </w:r>
      <w:proofErr w:type="spellStart"/>
      <w:r w:rsidRPr="00F3315E">
        <w:rPr>
          <w:rFonts w:ascii="Times New Roman" w:hAnsi="Times New Roman" w:cs="Times New Roman"/>
          <w:i/>
          <w:sz w:val="24"/>
          <w:szCs w:val="24"/>
        </w:rPr>
        <w:t>caelo</w:t>
      </w:r>
      <w:proofErr w:type="spellEnd"/>
      <w:r>
        <w:rPr>
          <w:rFonts w:ascii="Times New Roman" w:hAnsi="Times New Roman" w:cs="Times New Roman"/>
          <w:sz w:val="24"/>
          <w:szCs w:val="24"/>
        </w:rPr>
        <w:t>:</w:t>
      </w:r>
    </w:p>
    <w:p w:rsidR="0065558C" w:rsidRPr="003F57D1" w:rsidRDefault="0065558C" w:rsidP="0065558C">
      <w:pPr>
        <w:spacing w:line="276" w:lineRule="auto"/>
        <w:ind w:left="708"/>
        <w:jc w:val="both"/>
        <w:rPr>
          <w:rFonts w:ascii="Times New Roman" w:hAnsi="Times New Roman" w:cs="Times New Roman"/>
        </w:rPr>
      </w:pPr>
      <w:r w:rsidRPr="003F57D1">
        <w:rPr>
          <w:rFonts w:ascii="Times New Roman" w:hAnsi="Times New Roman" w:cs="Times New Roman"/>
        </w:rPr>
        <w:t>Las suposiciones que los astrónomos han imaginado, no son necesariamente verdaderas; aunque estas hipótesis parezcan salvar los fenómenos (</w:t>
      </w:r>
      <w:r w:rsidRPr="00BC748C">
        <w:rPr>
          <w:rFonts w:ascii="Times New Roman" w:hAnsi="Times New Roman" w:cs="Times New Roman"/>
          <w:i/>
        </w:rPr>
        <w:t xml:space="preserve">salvare </w:t>
      </w:r>
      <w:proofErr w:type="spellStart"/>
      <w:r w:rsidRPr="00BC748C">
        <w:rPr>
          <w:rFonts w:ascii="Times New Roman" w:hAnsi="Times New Roman" w:cs="Times New Roman"/>
          <w:i/>
        </w:rPr>
        <w:t>apparentias</w:t>
      </w:r>
      <w:proofErr w:type="spellEnd"/>
      <w:r w:rsidRPr="003F57D1">
        <w:rPr>
          <w:rFonts w:ascii="Times New Roman" w:hAnsi="Times New Roman" w:cs="Times New Roman"/>
        </w:rPr>
        <w:t xml:space="preserve">), no se debe afirmar que son verdaderas, pues quizás se podría explicar los movimientos aparentes de las estrellas por algún procedimiento que los </w:t>
      </w:r>
      <w:r w:rsidR="00284CF6">
        <w:rPr>
          <w:rFonts w:ascii="Times New Roman" w:hAnsi="Times New Roman" w:cs="Times New Roman"/>
        </w:rPr>
        <w:t>hombre no han concebido todavía (</w:t>
      </w:r>
      <w:r w:rsidR="00284CF6" w:rsidRPr="00592C94">
        <w:rPr>
          <w:rFonts w:ascii="Times New Roman" w:hAnsi="Times New Roman" w:cs="Times New Roman"/>
          <w:i/>
          <w:sz w:val="20"/>
          <w:szCs w:val="20"/>
        </w:rPr>
        <w:t xml:space="preserve">De </w:t>
      </w:r>
      <w:proofErr w:type="spellStart"/>
      <w:r w:rsidR="00284CF6" w:rsidRPr="00592C94">
        <w:rPr>
          <w:rFonts w:ascii="Times New Roman" w:hAnsi="Times New Roman" w:cs="Times New Roman"/>
          <w:i/>
          <w:sz w:val="20"/>
          <w:szCs w:val="20"/>
        </w:rPr>
        <w:t>Caelo</w:t>
      </w:r>
      <w:proofErr w:type="spellEnd"/>
      <w:r w:rsidR="00284CF6" w:rsidRPr="00592C94">
        <w:rPr>
          <w:rFonts w:ascii="Times New Roman" w:hAnsi="Times New Roman" w:cs="Times New Roman"/>
          <w:sz w:val="20"/>
          <w:szCs w:val="20"/>
        </w:rPr>
        <w:t xml:space="preserve">, I, II, </w:t>
      </w:r>
      <w:proofErr w:type="spellStart"/>
      <w:r w:rsidR="00284CF6" w:rsidRPr="00592C94">
        <w:rPr>
          <w:rFonts w:ascii="Times New Roman" w:hAnsi="Times New Roman" w:cs="Times New Roman"/>
          <w:sz w:val="20"/>
          <w:szCs w:val="20"/>
        </w:rPr>
        <w:t>lect</w:t>
      </w:r>
      <w:proofErr w:type="spellEnd"/>
      <w:r w:rsidR="00284CF6" w:rsidRPr="00592C94">
        <w:rPr>
          <w:rFonts w:ascii="Times New Roman" w:hAnsi="Times New Roman" w:cs="Times New Roman"/>
          <w:sz w:val="20"/>
          <w:szCs w:val="20"/>
        </w:rPr>
        <w:t>. XVII</w:t>
      </w:r>
      <w:r w:rsidR="00284CF6">
        <w:rPr>
          <w:rFonts w:ascii="Times New Roman" w:hAnsi="Times New Roman" w:cs="Times New Roman"/>
        </w:rPr>
        <w:t>).</w:t>
      </w:r>
      <w:r w:rsidRPr="003F57D1">
        <w:rPr>
          <w:rFonts w:ascii="Times New Roman" w:hAnsi="Times New Roman" w:cs="Times New Roman"/>
        </w:rPr>
        <w:t xml:space="preserve"> </w:t>
      </w:r>
      <w:r w:rsidRPr="003F57D1">
        <w:rPr>
          <w:rStyle w:val="Refdenotaalpie"/>
          <w:rFonts w:ascii="Times New Roman" w:hAnsi="Times New Roman" w:cs="Times New Roman"/>
        </w:rPr>
        <w:footnoteReference w:id="2"/>
      </w:r>
    </w:p>
    <w:p w:rsidR="00BC748C" w:rsidRDefault="0065558C" w:rsidP="00BC748C">
      <w:pPr>
        <w:spacing w:line="360" w:lineRule="auto"/>
        <w:jc w:val="both"/>
        <w:rPr>
          <w:rFonts w:ascii="Times New Roman" w:hAnsi="Times New Roman" w:cs="Times New Roman"/>
          <w:sz w:val="24"/>
          <w:szCs w:val="24"/>
        </w:rPr>
      </w:pPr>
      <w:r>
        <w:rPr>
          <w:rFonts w:ascii="Times New Roman" w:hAnsi="Times New Roman" w:cs="Times New Roman"/>
          <w:sz w:val="24"/>
          <w:szCs w:val="24"/>
        </w:rPr>
        <w:t>Continuando esta misma línea</w:t>
      </w:r>
      <w:r w:rsidR="00BC748C">
        <w:rPr>
          <w:rFonts w:ascii="Times New Roman" w:hAnsi="Times New Roman" w:cs="Times New Roman"/>
          <w:sz w:val="24"/>
          <w:szCs w:val="24"/>
        </w:rPr>
        <w:t xml:space="preserve">  de análisis, abierta por </w:t>
      </w:r>
      <w:proofErr w:type="spellStart"/>
      <w:r w:rsidR="00BC748C">
        <w:rPr>
          <w:rFonts w:ascii="Times New Roman" w:hAnsi="Times New Roman" w:cs="Times New Roman"/>
          <w:sz w:val="24"/>
          <w:szCs w:val="24"/>
        </w:rPr>
        <w:t>Pithod</w:t>
      </w:r>
      <w:proofErr w:type="spellEnd"/>
      <w:r w:rsidR="00BC748C">
        <w:rPr>
          <w:rFonts w:ascii="Times New Roman" w:hAnsi="Times New Roman" w:cs="Times New Roman"/>
          <w:sz w:val="24"/>
          <w:szCs w:val="24"/>
        </w:rPr>
        <w:t xml:space="preserve">, </w:t>
      </w:r>
      <w:r>
        <w:rPr>
          <w:rFonts w:ascii="Times New Roman" w:hAnsi="Times New Roman" w:cs="Times New Roman"/>
          <w:sz w:val="24"/>
          <w:szCs w:val="24"/>
        </w:rPr>
        <w:t xml:space="preserve">podemos decir que los estudios </w:t>
      </w:r>
      <w:proofErr w:type="spellStart"/>
      <w:r>
        <w:rPr>
          <w:rFonts w:ascii="Times New Roman" w:hAnsi="Times New Roman" w:cs="Times New Roman"/>
          <w:sz w:val="24"/>
          <w:szCs w:val="24"/>
        </w:rPr>
        <w:t>psico</w:t>
      </w:r>
      <w:proofErr w:type="spellEnd"/>
      <w:r>
        <w:rPr>
          <w:rFonts w:ascii="Times New Roman" w:hAnsi="Times New Roman" w:cs="Times New Roman"/>
          <w:sz w:val="24"/>
          <w:szCs w:val="24"/>
        </w:rPr>
        <w:t>-clínicos no pueden formular</w:t>
      </w:r>
      <w:r w:rsidR="00BC748C">
        <w:rPr>
          <w:rFonts w:ascii="Times New Roman" w:hAnsi="Times New Roman" w:cs="Times New Roman"/>
          <w:sz w:val="24"/>
          <w:szCs w:val="24"/>
        </w:rPr>
        <w:t xml:space="preserve"> una explicación de tipo causal. La congruencia medida en un estudio </w:t>
      </w:r>
      <w:proofErr w:type="spellStart"/>
      <w:r w:rsidR="00BC748C">
        <w:rPr>
          <w:rFonts w:ascii="Times New Roman" w:hAnsi="Times New Roman" w:cs="Times New Roman"/>
          <w:sz w:val="24"/>
          <w:szCs w:val="24"/>
        </w:rPr>
        <w:t>psico</w:t>
      </w:r>
      <w:proofErr w:type="spellEnd"/>
      <w:r w:rsidR="00BC748C">
        <w:rPr>
          <w:rFonts w:ascii="Times New Roman" w:hAnsi="Times New Roman" w:cs="Times New Roman"/>
          <w:sz w:val="24"/>
          <w:szCs w:val="24"/>
        </w:rPr>
        <w:t xml:space="preserve">-clínico entre dos fenómenos o variables no es una relación necesaria, porque no hay modo de poder determinar si ella pertenece o no a su esencia, o cuáles son sus causas en el sentido aristotélico. Son atribuciones simplemente plausibles.  Se trata de hipótesis provisorias de las cuales no podemos demostrar que estén vinculadas necesariamente a su ser. Luego, las conclusiones o los juicios de los estudios </w:t>
      </w:r>
      <w:proofErr w:type="spellStart"/>
      <w:r w:rsidR="00BC748C">
        <w:rPr>
          <w:rFonts w:ascii="Times New Roman" w:hAnsi="Times New Roman" w:cs="Times New Roman"/>
          <w:sz w:val="24"/>
          <w:szCs w:val="24"/>
        </w:rPr>
        <w:t>psico</w:t>
      </w:r>
      <w:proofErr w:type="spellEnd"/>
      <w:r w:rsidR="00BC748C">
        <w:rPr>
          <w:rFonts w:ascii="Times New Roman" w:hAnsi="Times New Roman" w:cs="Times New Roman"/>
          <w:sz w:val="24"/>
          <w:szCs w:val="24"/>
        </w:rPr>
        <w:t xml:space="preserve">-clínicos suelen ser de este tipo: dadas ciertas condiciones, el fenómeno </w:t>
      </w:r>
      <w:r w:rsidR="00BC748C" w:rsidRPr="009812DE">
        <w:rPr>
          <w:rFonts w:ascii="Times New Roman" w:hAnsi="Times New Roman" w:cs="Times New Roman"/>
          <w:i/>
          <w:sz w:val="24"/>
          <w:szCs w:val="24"/>
        </w:rPr>
        <w:t>a</w:t>
      </w:r>
      <w:r w:rsidR="00BC748C">
        <w:rPr>
          <w:rFonts w:ascii="Times New Roman" w:hAnsi="Times New Roman" w:cs="Times New Roman"/>
          <w:sz w:val="24"/>
          <w:szCs w:val="24"/>
        </w:rPr>
        <w:t xml:space="preserve"> suele venir acompañado de </w:t>
      </w:r>
      <w:r w:rsidR="00BC748C" w:rsidRPr="009812DE">
        <w:rPr>
          <w:rFonts w:ascii="Times New Roman" w:hAnsi="Times New Roman" w:cs="Times New Roman"/>
          <w:i/>
          <w:sz w:val="24"/>
          <w:szCs w:val="24"/>
        </w:rPr>
        <w:t>B</w:t>
      </w:r>
      <w:r w:rsidR="00BC748C">
        <w:rPr>
          <w:rFonts w:ascii="Times New Roman" w:hAnsi="Times New Roman" w:cs="Times New Roman"/>
          <w:i/>
          <w:sz w:val="24"/>
          <w:szCs w:val="24"/>
        </w:rPr>
        <w:t xml:space="preserve">. </w:t>
      </w:r>
      <w:r w:rsidR="00BC748C" w:rsidRPr="009812DE">
        <w:rPr>
          <w:rFonts w:ascii="Times New Roman" w:hAnsi="Times New Roman" w:cs="Times New Roman"/>
          <w:sz w:val="24"/>
          <w:szCs w:val="24"/>
        </w:rPr>
        <w:t>Pero</w:t>
      </w:r>
      <w:r w:rsidR="00BC748C">
        <w:rPr>
          <w:rFonts w:ascii="Times New Roman" w:hAnsi="Times New Roman" w:cs="Times New Roman"/>
          <w:i/>
          <w:sz w:val="24"/>
          <w:szCs w:val="24"/>
        </w:rPr>
        <w:t xml:space="preserve"> </w:t>
      </w:r>
      <w:r w:rsidR="00BC748C">
        <w:rPr>
          <w:rFonts w:ascii="Times New Roman" w:hAnsi="Times New Roman" w:cs="Times New Roman"/>
          <w:sz w:val="24"/>
          <w:szCs w:val="24"/>
        </w:rPr>
        <w:t>esta conexión probable entre a y b puede deberse al influjo de c, es decir, un tercer factor que quiz</w:t>
      </w:r>
      <w:r w:rsidR="00A311B9">
        <w:rPr>
          <w:rFonts w:ascii="Times New Roman" w:hAnsi="Times New Roman" w:cs="Times New Roman"/>
          <w:sz w:val="24"/>
          <w:szCs w:val="24"/>
        </w:rPr>
        <w:t>ás todavía no hemos considerado (</w:t>
      </w:r>
      <w:proofErr w:type="spellStart"/>
      <w:r w:rsidR="00A311B9">
        <w:rPr>
          <w:rFonts w:ascii="Times New Roman" w:hAnsi="Times New Roman" w:cs="Times New Roman"/>
          <w:sz w:val="24"/>
          <w:szCs w:val="24"/>
        </w:rPr>
        <w:t>Pithod</w:t>
      </w:r>
      <w:proofErr w:type="spellEnd"/>
      <w:r w:rsidR="00A311B9">
        <w:rPr>
          <w:rFonts w:ascii="Times New Roman" w:hAnsi="Times New Roman" w:cs="Times New Roman"/>
          <w:sz w:val="24"/>
          <w:szCs w:val="24"/>
        </w:rPr>
        <w:t>, 2010, 178).</w:t>
      </w:r>
    </w:p>
    <w:p w:rsidR="0065558C" w:rsidRPr="001929C2" w:rsidRDefault="00BC74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Estos estudios </w:t>
      </w:r>
      <w:r w:rsidR="0065558C">
        <w:rPr>
          <w:rFonts w:ascii="Times New Roman" w:hAnsi="Times New Roman" w:cs="Times New Roman"/>
          <w:sz w:val="24"/>
          <w:szCs w:val="24"/>
        </w:rPr>
        <w:t xml:space="preserve">se desarrollan en un nivel de conocimiento que no accede “a principios intrínsecos, no hay apelación de una </w:t>
      </w:r>
      <w:r w:rsidR="0065558C" w:rsidRPr="003B78A7">
        <w:rPr>
          <w:rFonts w:ascii="Times New Roman" w:hAnsi="Times New Roman" w:cs="Times New Roman"/>
          <w:i/>
          <w:sz w:val="24"/>
          <w:szCs w:val="24"/>
        </w:rPr>
        <w:t>physis</w:t>
      </w:r>
      <w:r w:rsidR="0065558C">
        <w:rPr>
          <w:rFonts w:ascii="Times New Roman" w:hAnsi="Times New Roman" w:cs="Times New Roman"/>
          <w:sz w:val="24"/>
          <w:szCs w:val="24"/>
        </w:rPr>
        <w:t xml:space="preserve">” escribe nuestro autor mendocino tomando prestadas las palabras de Nimio de </w:t>
      </w:r>
      <w:proofErr w:type="spellStart"/>
      <w:r w:rsidR="0065558C">
        <w:rPr>
          <w:rFonts w:ascii="Times New Roman" w:hAnsi="Times New Roman" w:cs="Times New Roman"/>
          <w:sz w:val="24"/>
          <w:szCs w:val="24"/>
        </w:rPr>
        <w:t>Anquín</w:t>
      </w:r>
      <w:proofErr w:type="spellEnd"/>
      <w:r w:rsidR="00A311B9">
        <w:rPr>
          <w:rFonts w:ascii="Times New Roman" w:hAnsi="Times New Roman" w:cs="Times New Roman"/>
          <w:sz w:val="24"/>
          <w:szCs w:val="24"/>
        </w:rPr>
        <w:t xml:space="preserve"> (</w:t>
      </w:r>
      <w:proofErr w:type="spellStart"/>
      <w:r w:rsidR="00A311B9">
        <w:rPr>
          <w:rFonts w:ascii="Times New Roman" w:hAnsi="Times New Roman" w:cs="Times New Roman"/>
          <w:sz w:val="24"/>
          <w:szCs w:val="24"/>
        </w:rPr>
        <w:t>Pithod</w:t>
      </w:r>
      <w:proofErr w:type="spellEnd"/>
      <w:r w:rsidR="00A311B9">
        <w:rPr>
          <w:rFonts w:ascii="Times New Roman" w:hAnsi="Times New Roman" w:cs="Times New Roman"/>
          <w:sz w:val="24"/>
          <w:szCs w:val="24"/>
        </w:rPr>
        <w:t>, 2010, 98)</w:t>
      </w:r>
      <w:r w:rsidR="0065558C">
        <w:rPr>
          <w:rFonts w:ascii="Times New Roman" w:hAnsi="Times New Roman" w:cs="Times New Roman"/>
          <w:sz w:val="24"/>
          <w:szCs w:val="24"/>
        </w:rPr>
        <w:t>.</w:t>
      </w:r>
      <w:r w:rsidR="0065558C">
        <w:rPr>
          <w:rStyle w:val="Refdenotaalpie"/>
          <w:rFonts w:ascii="Times New Roman" w:hAnsi="Times New Roman" w:cs="Times New Roman"/>
          <w:sz w:val="24"/>
          <w:szCs w:val="24"/>
        </w:rPr>
        <w:footnoteReference w:id="3"/>
      </w:r>
      <w:r w:rsidR="0065558C">
        <w:rPr>
          <w:rFonts w:ascii="Times New Roman" w:hAnsi="Times New Roman" w:cs="Times New Roman"/>
          <w:sz w:val="24"/>
          <w:szCs w:val="24"/>
        </w:rPr>
        <w:t xml:space="preserve"> Ellos establecen relaciones funcionales o correlaciones probables que piden y exigen de suyo un análisis e interpretación  en los té</w:t>
      </w:r>
      <w:r>
        <w:rPr>
          <w:rFonts w:ascii="Times New Roman" w:hAnsi="Times New Roman" w:cs="Times New Roman"/>
          <w:sz w:val="24"/>
          <w:szCs w:val="24"/>
        </w:rPr>
        <w:t>rminos de la causalidad final</w:t>
      </w:r>
      <w:r w:rsidR="00637B61">
        <w:rPr>
          <w:rFonts w:ascii="Times New Roman" w:hAnsi="Times New Roman" w:cs="Times New Roman"/>
          <w:sz w:val="24"/>
          <w:szCs w:val="24"/>
        </w:rPr>
        <w:t xml:space="preserve"> (</w:t>
      </w:r>
      <w:proofErr w:type="spellStart"/>
      <w:r w:rsidR="00637B61">
        <w:rPr>
          <w:rFonts w:ascii="Times New Roman" w:hAnsi="Times New Roman" w:cs="Times New Roman"/>
          <w:sz w:val="24"/>
          <w:szCs w:val="24"/>
        </w:rPr>
        <w:t>Pithod</w:t>
      </w:r>
      <w:proofErr w:type="spellEnd"/>
      <w:r w:rsidR="00637B61">
        <w:rPr>
          <w:rFonts w:ascii="Times New Roman" w:hAnsi="Times New Roman" w:cs="Times New Roman"/>
          <w:sz w:val="24"/>
          <w:szCs w:val="24"/>
        </w:rPr>
        <w:t>, 2010, 99)</w:t>
      </w:r>
      <w:r w:rsidR="0065558C">
        <w:rPr>
          <w:rFonts w:ascii="Times New Roman" w:hAnsi="Times New Roman" w:cs="Times New Roman"/>
          <w:sz w:val="24"/>
          <w:szCs w:val="24"/>
        </w:rPr>
        <w:t xml:space="preserve">, lo cual puede </w:t>
      </w:r>
      <w:r w:rsidR="0065558C">
        <w:rPr>
          <w:rFonts w:ascii="Times New Roman" w:hAnsi="Times New Roman" w:cs="Times New Roman"/>
          <w:sz w:val="24"/>
          <w:szCs w:val="24"/>
        </w:rPr>
        <w:lastRenderedPageBreak/>
        <w:t xml:space="preserve">cumplirse naturalmente en una lectura filosófica </w:t>
      </w:r>
      <w:r w:rsidR="0065558C" w:rsidRPr="003B78A7">
        <w:rPr>
          <w:rFonts w:ascii="Times New Roman" w:hAnsi="Times New Roman" w:cs="Times New Roman"/>
          <w:sz w:val="24"/>
          <w:szCs w:val="24"/>
        </w:rPr>
        <w:t xml:space="preserve">de los procesos anímicos. </w:t>
      </w:r>
      <w:r w:rsidR="0065558C">
        <w:rPr>
          <w:rFonts w:ascii="Times New Roman" w:hAnsi="Times New Roman" w:cs="Times New Roman"/>
          <w:sz w:val="24"/>
          <w:szCs w:val="24"/>
        </w:rPr>
        <w:t>Solo cuando se cumple el</w:t>
      </w:r>
      <w:r w:rsidR="0065558C" w:rsidRPr="003B78A7">
        <w:rPr>
          <w:rFonts w:ascii="Times New Roman" w:hAnsi="Times New Roman" w:cs="Times New Roman"/>
          <w:sz w:val="24"/>
          <w:szCs w:val="24"/>
        </w:rPr>
        <w:t xml:space="preserve"> vínculo vital de la</w:t>
      </w:r>
      <w:r w:rsidR="0065558C">
        <w:rPr>
          <w:rFonts w:ascii="Times New Roman" w:hAnsi="Times New Roman" w:cs="Times New Roman"/>
          <w:sz w:val="24"/>
          <w:szCs w:val="24"/>
        </w:rPr>
        <w:t xml:space="preserve"> psicología con la filosofía sería posible </w:t>
      </w:r>
      <w:r w:rsidR="0065558C" w:rsidRPr="003B78A7">
        <w:rPr>
          <w:rFonts w:ascii="Times New Roman" w:hAnsi="Times New Roman" w:cs="Times New Roman"/>
          <w:sz w:val="24"/>
          <w:szCs w:val="24"/>
        </w:rPr>
        <w:t>captar características esenciales y prop</w:t>
      </w:r>
      <w:r w:rsidR="0065558C">
        <w:rPr>
          <w:rFonts w:ascii="Times New Roman" w:hAnsi="Times New Roman" w:cs="Times New Roman"/>
          <w:sz w:val="24"/>
          <w:szCs w:val="24"/>
        </w:rPr>
        <w:t>ias de la naturaleza humana.</w:t>
      </w:r>
      <w:r w:rsidR="0065558C" w:rsidRPr="003B78A7">
        <w:rPr>
          <w:rFonts w:ascii="Times New Roman" w:hAnsi="Times New Roman" w:cs="Times New Roman"/>
          <w:sz w:val="24"/>
          <w:szCs w:val="24"/>
        </w:rPr>
        <w:t xml:space="preserve"> Por supuesto que esto no es una tarea que pueda resolverse tan expeditamente como creyó el racionalismo, pero es mucho más factible de lo que está d</w:t>
      </w:r>
      <w:r w:rsidR="0065558C">
        <w:rPr>
          <w:rFonts w:ascii="Times New Roman" w:hAnsi="Times New Roman" w:cs="Times New Roman"/>
          <w:sz w:val="24"/>
          <w:szCs w:val="24"/>
        </w:rPr>
        <w:t>ispuesto a acept</w:t>
      </w:r>
      <w:r w:rsidR="00637B61">
        <w:rPr>
          <w:rFonts w:ascii="Times New Roman" w:hAnsi="Times New Roman" w:cs="Times New Roman"/>
          <w:sz w:val="24"/>
          <w:szCs w:val="24"/>
        </w:rPr>
        <w:t xml:space="preserve">ar el empirismo, apunta </w:t>
      </w:r>
      <w:proofErr w:type="spellStart"/>
      <w:r w:rsidR="00637B61">
        <w:rPr>
          <w:rFonts w:ascii="Times New Roman" w:hAnsi="Times New Roman" w:cs="Times New Roman"/>
          <w:sz w:val="24"/>
          <w:szCs w:val="24"/>
        </w:rPr>
        <w:t>Pithod</w:t>
      </w:r>
      <w:proofErr w:type="spellEnd"/>
      <w:r w:rsidR="00637B61">
        <w:rPr>
          <w:rFonts w:ascii="Times New Roman" w:hAnsi="Times New Roman" w:cs="Times New Roman"/>
          <w:sz w:val="24"/>
          <w:szCs w:val="24"/>
        </w:rPr>
        <w:t xml:space="preserve"> (2010,105)</w:t>
      </w:r>
      <w:r w:rsidR="0065558C">
        <w:rPr>
          <w:rFonts w:ascii="Times New Roman" w:hAnsi="Times New Roman" w:cs="Times New Roman"/>
          <w:sz w:val="24"/>
          <w:szCs w:val="24"/>
        </w:rPr>
        <w:t xml:space="preserve"> </w:t>
      </w:r>
    </w:p>
    <w:p w:rsidR="0065558C" w:rsidRPr="00B77B36" w:rsidRDefault="0065558C" w:rsidP="00774ECC">
      <w:pPr>
        <w:spacing w:line="360" w:lineRule="auto"/>
        <w:ind w:firstLine="708"/>
        <w:jc w:val="both"/>
        <w:rPr>
          <w:rFonts w:ascii="Times New Roman" w:hAnsi="Times New Roman" w:cs="Times New Roman"/>
          <w:sz w:val="24"/>
          <w:szCs w:val="24"/>
        </w:rPr>
      </w:pPr>
      <w:r w:rsidRPr="00B77B36">
        <w:rPr>
          <w:rFonts w:ascii="Times New Roman" w:hAnsi="Times New Roman" w:cs="Times New Roman"/>
          <w:sz w:val="24"/>
          <w:szCs w:val="24"/>
        </w:rPr>
        <w:t xml:space="preserve">Este acento que nuestro filosofo mendocino pone en el carácter probabilístico y conjeturable del conocimiento empírico es consistente con todos aquellos pasajes del </w:t>
      </w:r>
      <w:r w:rsidRPr="00B77B36">
        <w:rPr>
          <w:rFonts w:ascii="Times New Roman" w:hAnsi="Times New Roman" w:cs="Times New Roman"/>
          <w:i/>
          <w:sz w:val="24"/>
          <w:szCs w:val="24"/>
        </w:rPr>
        <w:t xml:space="preserve">De </w:t>
      </w:r>
      <w:proofErr w:type="spellStart"/>
      <w:r w:rsidRPr="00B77B36">
        <w:rPr>
          <w:rFonts w:ascii="Times New Roman" w:hAnsi="Times New Roman" w:cs="Times New Roman"/>
          <w:i/>
          <w:sz w:val="24"/>
          <w:szCs w:val="24"/>
        </w:rPr>
        <w:t>Potentia</w:t>
      </w:r>
      <w:proofErr w:type="spellEnd"/>
      <w:r w:rsidR="00B77B36" w:rsidRPr="00B77B36">
        <w:rPr>
          <w:rFonts w:ascii="Times New Roman" w:hAnsi="Times New Roman" w:cs="Times New Roman"/>
          <w:i/>
          <w:sz w:val="24"/>
          <w:szCs w:val="24"/>
        </w:rPr>
        <w:t xml:space="preserve"> </w:t>
      </w:r>
      <w:r w:rsidR="00B77B36" w:rsidRPr="00B77B36">
        <w:rPr>
          <w:rFonts w:ascii="Times New Roman" w:hAnsi="Times New Roman" w:cs="Times New Roman"/>
          <w:sz w:val="24"/>
          <w:szCs w:val="24"/>
        </w:rPr>
        <w:t>(q. 9, art. 2, ad 5)</w:t>
      </w:r>
      <w:r w:rsidRPr="00B77B36">
        <w:rPr>
          <w:rFonts w:ascii="Times New Roman" w:hAnsi="Times New Roman" w:cs="Times New Roman"/>
          <w:i/>
          <w:sz w:val="24"/>
          <w:szCs w:val="24"/>
        </w:rPr>
        <w:t xml:space="preserve"> y de la Suma Contra Gentiles</w:t>
      </w:r>
      <w:r w:rsidR="00B77B36" w:rsidRPr="00B77B36">
        <w:rPr>
          <w:rFonts w:ascii="Times New Roman" w:hAnsi="Times New Roman" w:cs="Times New Roman"/>
          <w:sz w:val="24"/>
          <w:szCs w:val="24"/>
        </w:rPr>
        <w:t xml:space="preserve"> (I, I, c. 3) </w:t>
      </w:r>
      <w:r w:rsidRPr="00B77B36">
        <w:rPr>
          <w:rFonts w:ascii="Times New Roman" w:hAnsi="Times New Roman" w:cs="Times New Roman"/>
          <w:sz w:val="24"/>
          <w:szCs w:val="24"/>
        </w:rPr>
        <w:t xml:space="preserve">donde el Doctor común insiste que ignoramos muchas propiedades de las cosas sensibles, y que muchas veces no podemos encontrar, perfectamente, la razón de las propiedades que aprehendemos.  Es decir, las diferencias esenciales de las cosas son frecuentemente ignotas e innominadas.  </w:t>
      </w:r>
      <w:proofErr w:type="spellStart"/>
      <w:r w:rsidRPr="00B77B36">
        <w:rPr>
          <w:rFonts w:ascii="Times New Roman" w:hAnsi="Times New Roman" w:cs="Times New Roman"/>
          <w:sz w:val="24"/>
          <w:szCs w:val="24"/>
        </w:rPr>
        <w:t>Pithod</w:t>
      </w:r>
      <w:proofErr w:type="spellEnd"/>
      <w:r w:rsidRPr="00B77B36">
        <w:rPr>
          <w:rFonts w:ascii="Times New Roman" w:hAnsi="Times New Roman" w:cs="Times New Roman"/>
          <w:sz w:val="24"/>
          <w:szCs w:val="24"/>
        </w:rPr>
        <w:t xml:space="preserve"> </w:t>
      </w:r>
      <w:r w:rsidR="00B77B36">
        <w:rPr>
          <w:rFonts w:ascii="Times New Roman" w:hAnsi="Times New Roman" w:cs="Times New Roman"/>
          <w:sz w:val="24"/>
          <w:szCs w:val="24"/>
        </w:rPr>
        <w:t xml:space="preserve">(2010) </w:t>
      </w:r>
      <w:r w:rsidRPr="00B77B36">
        <w:rPr>
          <w:rFonts w:ascii="Times New Roman" w:hAnsi="Times New Roman" w:cs="Times New Roman"/>
          <w:sz w:val="24"/>
          <w:szCs w:val="24"/>
        </w:rPr>
        <w:t xml:space="preserve">cita como una anécdota sintomática la intervención de </w:t>
      </w:r>
      <w:proofErr w:type="spellStart"/>
      <w:r w:rsidRPr="00B77B36">
        <w:rPr>
          <w:rFonts w:ascii="Times New Roman" w:hAnsi="Times New Roman" w:cs="Times New Roman"/>
          <w:sz w:val="24"/>
          <w:szCs w:val="24"/>
        </w:rPr>
        <w:t>Pieper</w:t>
      </w:r>
      <w:proofErr w:type="spellEnd"/>
      <w:r w:rsidRPr="00B77B36">
        <w:rPr>
          <w:rFonts w:ascii="Times New Roman" w:hAnsi="Times New Roman" w:cs="Times New Roman"/>
          <w:sz w:val="24"/>
          <w:szCs w:val="24"/>
        </w:rPr>
        <w:t xml:space="preserve"> en la </w:t>
      </w:r>
      <w:r w:rsidRPr="00B77B36">
        <w:rPr>
          <w:rFonts w:ascii="Times New Roman" w:hAnsi="Times New Roman" w:cs="Times New Roman"/>
          <w:i/>
          <w:sz w:val="24"/>
          <w:szCs w:val="24"/>
        </w:rPr>
        <w:t>XI Semana Tomista</w:t>
      </w:r>
      <w:r w:rsidRPr="00B77B36">
        <w:rPr>
          <w:rFonts w:ascii="Times New Roman" w:hAnsi="Times New Roman" w:cs="Times New Roman"/>
          <w:sz w:val="24"/>
          <w:szCs w:val="24"/>
        </w:rPr>
        <w:t xml:space="preserve"> de Buenos Aires (1986) cuando denunciaba “que en los manuales tomistas nunca se encuentra destacada la frase “las esencias de</w:t>
      </w:r>
      <w:r w:rsidR="00B77B36">
        <w:rPr>
          <w:rFonts w:ascii="Times New Roman" w:hAnsi="Times New Roman" w:cs="Times New Roman"/>
          <w:sz w:val="24"/>
          <w:szCs w:val="24"/>
        </w:rPr>
        <w:t xml:space="preserve"> las cosas no son desconocidas” (181).</w:t>
      </w:r>
    </w:p>
    <w:p w:rsidR="0065558C"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Pues bien, trasladando estas consideraciones a la psicología moderna, podemos decir que los modelos psicológicos tales como el conductismo y el mismo psicoanálisis, deben entenderse como modelos explicativos que suministran, en el mejor de los casos, conjuntos de hipótesis de “alcance medio” o probables acerca de fenómenos mentales particulares. No constituyen teorías generalizables. No constituyen teorías generalizables  y muchos menos demostrativas del psiquismo humano, explica </w:t>
      </w:r>
      <w:proofErr w:type="spellStart"/>
      <w:r>
        <w:rPr>
          <w:rFonts w:ascii="Times New Roman" w:hAnsi="Times New Roman" w:cs="Times New Roman"/>
          <w:sz w:val="24"/>
          <w:szCs w:val="24"/>
        </w:rPr>
        <w:t>Pithod</w:t>
      </w:r>
      <w:proofErr w:type="spellEnd"/>
      <w:r>
        <w:rPr>
          <w:rFonts w:ascii="Times New Roman" w:hAnsi="Times New Roman" w:cs="Times New Roman"/>
          <w:sz w:val="24"/>
          <w:szCs w:val="24"/>
        </w:rPr>
        <w:t xml:space="preserve"> </w:t>
      </w:r>
      <w:r w:rsidR="00B77B36">
        <w:rPr>
          <w:rFonts w:ascii="Times New Roman" w:hAnsi="Times New Roman" w:cs="Times New Roman"/>
          <w:sz w:val="24"/>
          <w:szCs w:val="24"/>
        </w:rPr>
        <w:t xml:space="preserve">(2010, 183) </w:t>
      </w:r>
      <w:r>
        <w:rPr>
          <w:rFonts w:ascii="Times New Roman" w:hAnsi="Times New Roman" w:cs="Times New Roman"/>
          <w:sz w:val="24"/>
          <w:szCs w:val="24"/>
        </w:rPr>
        <w:t>en el capítulo reservado a tratar la presencia de ideologías en las ciencias humanas y sociales.</w:t>
      </w:r>
    </w:p>
    <w:p w:rsidR="0065558C"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Ciertamente estas teorías se esfuerzan por formular leyes generales. Las leyes del reflejo condicionado o de la evolución de la libido pretendían tener un poder explicativo general de la conducta humana.  Buscaban ser la matriz en virtud de la cual se pudiera dar cuenta de todos los fenómenos psíquicos</w:t>
      </w:r>
      <w:r w:rsidR="001654DF">
        <w:rPr>
          <w:rFonts w:ascii="Times New Roman" w:hAnsi="Times New Roman" w:cs="Times New Roman"/>
          <w:sz w:val="24"/>
          <w:szCs w:val="24"/>
        </w:rPr>
        <w:t xml:space="preserve"> (</w:t>
      </w:r>
      <w:proofErr w:type="spellStart"/>
      <w:r w:rsidR="001654DF">
        <w:rPr>
          <w:rFonts w:ascii="Times New Roman" w:hAnsi="Times New Roman" w:cs="Times New Roman"/>
          <w:sz w:val="24"/>
          <w:szCs w:val="24"/>
        </w:rPr>
        <w:t>Pithod</w:t>
      </w:r>
      <w:proofErr w:type="spellEnd"/>
      <w:r w:rsidR="001654DF">
        <w:rPr>
          <w:rFonts w:ascii="Times New Roman" w:hAnsi="Times New Roman" w:cs="Times New Roman"/>
          <w:sz w:val="24"/>
          <w:szCs w:val="24"/>
        </w:rPr>
        <w:t>, 2010, 173-177)</w:t>
      </w:r>
      <w:r>
        <w:rPr>
          <w:rFonts w:ascii="Times New Roman" w:hAnsi="Times New Roman" w:cs="Times New Roman"/>
          <w:sz w:val="24"/>
          <w:szCs w:val="24"/>
        </w:rPr>
        <w:t>.</w:t>
      </w:r>
    </w:p>
    <w:p w:rsidR="0065558C"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error fundamental que se puede adoptar frente a estas u otras escuelas es dar por validadas la totalidad de sus sistemas. En la medida que estas modelos no justifican sus tesis, ni en una instancia empírica en una consideración de orden filosófico, se convierten diría </w:t>
      </w:r>
      <w:proofErr w:type="spellStart"/>
      <w:r>
        <w:rPr>
          <w:rFonts w:ascii="Times New Roman" w:hAnsi="Times New Roman" w:cs="Times New Roman"/>
          <w:sz w:val="24"/>
          <w:szCs w:val="24"/>
        </w:rPr>
        <w:t>Pithod</w:t>
      </w:r>
      <w:proofErr w:type="spellEnd"/>
      <w:r>
        <w:rPr>
          <w:rFonts w:ascii="Times New Roman" w:hAnsi="Times New Roman" w:cs="Times New Roman"/>
          <w:sz w:val="24"/>
          <w:szCs w:val="24"/>
        </w:rPr>
        <w:t xml:space="preserve"> en verdaderas ideologías. Muchas de estas escuelas evitan justificar sus supuestos en un nivel filosófico, porque ello significaría </w:t>
      </w:r>
      <w:r w:rsidR="002846EC">
        <w:rPr>
          <w:rFonts w:ascii="Times New Roman" w:hAnsi="Times New Roman" w:cs="Times New Roman"/>
          <w:sz w:val="24"/>
          <w:szCs w:val="24"/>
        </w:rPr>
        <w:t>–</w:t>
      </w:r>
      <w:r>
        <w:rPr>
          <w:rFonts w:ascii="Times New Roman" w:hAnsi="Times New Roman" w:cs="Times New Roman"/>
          <w:sz w:val="24"/>
          <w:szCs w:val="24"/>
        </w:rPr>
        <w:t xml:space="preserve">según los </w:t>
      </w:r>
      <w:r>
        <w:rPr>
          <w:rFonts w:ascii="Times New Roman" w:hAnsi="Times New Roman" w:cs="Times New Roman"/>
          <w:sz w:val="24"/>
          <w:szCs w:val="24"/>
        </w:rPr>
        <w:lastRenderedPageBreak/>
        <w:t>p</w:t>
      </w:r>
      <w:r w:rsidR="002846EC">
        <w:rPr>
          <w:rFonts w:ascii="Times New Roman" w:hAnsi="Times New Roman" w:cs="Times New Roman"/>
          <w:sz w:val="24"/>
          <w:szCs w:val="24"/>
        </w:rPr>
        <w:t xml:space="preserve">arámetros de la ciencia moderna– </w:t>
      </w:r>
      <w:r>
        <w:rPr>
          <w:rFonts w:ascii="Times New Roman" w:hAnsi="Times New Roman" w:cs="Times New Roman"/>
          <w:sz w:val="24"/>
          <w:szCs w:val="24"/>
        </w:rPr>
        <w:t xml:space="preserve">entrar en el campo de la </w:t>
      </w:r>
      <w:proofErr w:type="spellStart"/>
      <w:r>
        <w:rPr>
          <w:rFonts w:ascii="Times New Roman" w:hAnsi="Times New Roman" w:cs="Times New Roman"/>
          <w:sz w:val="24"/>
          <w:szCs w:val="24"/>
        </w:rPr>
        <w:t>pseudo</w:t>
      </w:r>
      <w:proofErr w:type="spellEnd"/>
      <w:r>
        <w:rPr>
          <w:rFonts w:ascii="Times New Roman" w:hAnsi="Times New Roman" w:cs="Times New Roman"/>
          <w:sz w:val="24"/>
          <w:szCs w:val="24"/>
        </w:rPr>
        <w:t xml:space="preserve">-ciencia.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 si analizamos de cerca los estudios de validación empírica, podemos advertir que incluso muchas de sus tesis tampoco están validadas empíricamente.</w:t>
      </w:r>
    </w:p>
    <w:p w:rsidR="00072CE1" w:rsidRDefault="0065558C" w:rsidP="00774E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 necesario huir</w:t>
      </w:r>
      <w:r w:rsidRPr="00DC142F">
        <w:rPr>
          <w:rFonts w:ascii="Times New Roman" w:hAnsi="Times New Roman" w:cs="Times New Roman"/>
          <w:sz w:val="24"/>
          <w:szCs w:val="24"/>
        </w:rPr>
        <w:t xml:space="preserve"> de los idealismos </w:t>
      </w:r>
      <w:r>
        <w:rPr>
          <w:rFonts w:ascii="Times New Roman" w:hAnsi="Times New Roman" w:cs="Times New Roman"/>
          <w:sz w:val="24"/>
          <w:szCs w:val="24"/>
        </w:rPr>
        <w:t xml:space="preserve">construidos por los grandes sistemas </w:t>
      </w:r>
      <w:r w:rsidRPr="00DC142F">
        <w:rPr>
          <w:rFonts w:ascii="Times New Roman" w:hAnsi="Times New Roman" w:cs="Times New Roman"/>
          <w:sz w:val="24"/>
          <w:szCs w:val="24"/>
        </w:rPr>
        <w:t>que nos alejan de la comprensión</w:t>
      </w:r>
      <w:r>
        <w:rPr>
          <w:rFonts w:ascii="Times New Roman" w:hAnsi="Times New Roman" w:cs="Times New Roman"/>
          <w:sz w:val="24"/>
          <w:szCs w:val="24"/>
        </w:rPr>
        <w:t xml:space="preserve"> del hombre real. Es preciso ir a la experiencia  y revisar la calidad de las mediciones de los estudios </w:t>
      </w:r>
      <w:proofErr w:type="spellStart"/>
      <w:r>
        <w:rPr>
          <w:rFonts w:ascii="Times New Roman" w:hAnsi="Times New Roman" w:cs="Times New Roman"/>
          <w:sz w:val="24"/>
          <w:szCs w:val="24"/>
        </w:rPr>
        <w:t>psico</w:t>
      </w:r>
      <w:proofErr w:type="spellEnd"/>
      <w:r>
        <w:rPr>
          <w:rFonts w:ascii="Times New Roman" w:hAnsi="Times New Roman" w:cs="Times New Roman"/>
          <w:sz w:val="24"/>
          <w:szCs w:val="24"/>
        </w:rPr>
        <w:t xml:space="preserve">-clínicos. </w:t>
      </w:r>
      <w:proofErr w:type="spellStart"/>
      <w:r>
        <w:rPr>
          <w:rFonts w:ascii="Times New Roman" w:hAnsi="Times New Roman" w:cs="Times New Roman"/>
          <w:sz w:val="24"/>
          <w:szCs w:val="24"/>
        </w:rPr>
        <w:t>Pithod</w:t>
      </w:r>
      <w:proofErr w:type="spellEnd"/>
      <w:r>
        <w:rPr>
          <w:rFonts w:ascii="Times New Roman" w:hAnsi="Times New Roman" w:cs="Times New Roman"/>
          <w:sz w:val="24"/>
          <w:szCs w:val="24"/>
        </w:rPr>
        <w:t xml:space="preserve"> demuestra la fecundidad de esta tarea cuando revisa las observaciones hechas por una psicóloga en 100 internados en un Hospital Psiquiátrico de San Luis</w:t>
      </w:r>
      <w:r w:rsidR="002846EC">
        <w:rPr>
          <w:rFonts w:ascii="Times New Roman" w:hAnsi="Times New Roman" w:cs="Times New Roman"/>
          <w:sz w:val="24"/>
          <w:szCs w:val="24"/>
        </w:rPr>
        <w:t xml:space="preserve"> (Argentina)</w:t>
      </w:r>
      <w:r>
        <w:rPr>
          <w:rFonts w:ascii="Times New Roman" w:hAnsi="Times New Roman" w:cs="Times New Roman"/>
          <w:sz w:val="24"/>
          <w:szCs w:val="24"/>
        </w:rPr>
        <w:t xml:space="preserve"> en vistas a analizar  el alcance y los límites que tiene la tesis  mono-factorial de la </w:t>
      </w:r>
      <w:proofErr w:type="spellStart"/>
      <w:r>
        <w:rPr>
          <w:rFonts w:ascii="Times New Roman" w:hAnsi="Times New Roman" w:cs="Times New Roman"/>
          <w:sz w:val="24"/>
          <w:szCs w:val="24"/>
        </w:rPr>
        <w:t>líbido</w:t>
      </w:r>
      <w:proofErr w:type="spellEnd"/>
      <w:r>
        <w:rPr>
          <w:rFonts w:ascii="Times New Roman" w:hAnsi="Times New Roman" w:cs="Times New Roman"/>
          <w:sz w:val="24"/>
          <w:szCs w:val="24"/>
        </w:rPr>
        <w:t xml:space="preserve">. </w:t>
      </w:r>
    </w:p>
    <w:p w:rsidR="002846EC" w:rsidRPr="00072CE1" w:rsidRDefault="0065558C" w:rsidP="00774ECC">
      <w:pPr>
        <w:spacing w:line="360" w:lineRule="auto"/>
        <w:ind w:firstLine="708"/>
        <w:jc w:val="both"/>
        <w:rPr>
          <w:rFonts w:ascii="Times New Roman" w:hAnsi="Times New Roman" w:cs="Times New Roman"/>
          <w:sz w:val="24"/>
          <w:szCs w:val="24"/>
        </w:rPr>
      </w:pPr>
      <w:r w:rsidRPr="00072CE1">
        <w:rPr>
          <w:rFonts w:ascii="Times New Roman" w:hAnsi="Times New Roman" w:cs="Times New Roman"/>
          <w:sz w:val="24"/>
          <w:szCs w:val="24"/>
        </w:rPr>
        <w:t xml:space="preserve">Los reportes describen la presunta regresión o fijación oral de ciertos psicóticos. La psicóloga, refiere en los pacientes una obsesión por chupar incansablemente algo. La </w:t>
      </w:r>
      <w:r w:rsidR="002846EC" w:rsidRPr="00072CE1">
        <w:rPr>
          <w:rFonts w:ascii="Times New Roman" w:hAnsi="Times New Roman" w:cs="Times New Roman"/>
          <w:sz w:val="24"/>
          <w:szCs w:val="24"/>
        </w:rPr>
        <w:t>ingesta de mate «</w:t>
      </w:r>
      <w:r w:rsidRPr="00072CE1">
        <w:rPr>
          <w:rFonts w:ascii="Times New Roman" w:hAnsi="Times New Roman" w:cs="Times New Roman"/>
          <w:sz w:val="24"/>
          <w:szCs w:val="24"/>
        </w:rPr>
        <w:t>sólo es interrumpida cuando la Institución pone límites a través de horari</w:t>
      </w:r>
      <w:r w:rsidR="002846EC" w:rsidRPr="00072CE1">
        <w:rPr>
          <w:rFonts w:ascii="Times New Roman" w:hAnsi="Times New Roman" w:cs="Times New Roman"/>
          <w:sz w:val="24"/>
          <w:szCs w:val="24"/>
        </w:rPr>
        <w:t>os»</w:t>
      </w:r>
      <w:r w:rsidR="00072CE1" w:rsidRPr="00072CE1">
        <w:rPr>
          <w:rFonts w:ascii="Times New Roman" w:hAnsi="Times New Roman" w:cs="Times New Roman"/>
          <w:sz w:val="24"/>
          <w:szCs w:val="24"/>
        </w:rPr>
        <w:t xml:space="preserve"> (</w:t>
      </w:r>
      <w:proofErr w:type="spellStart"/>
      <w:r w:rsidR="00072CE1" w:rsidRPr="00072CE1">
        <w:rPr>
          <w:rFonts w:ascii="Times New Roman" w:hAnsi="Times New Roman" w:cs="Times New Roman"/>
          <w:sz w:val="24"/>
          <w:szCs w:val="24"/>
        </w:rPr>
        <w:t>Pithod</w:t>
      </w:r>
      <w:proofErr w:type="spellEnd"/>
      <w:r w:rsidR="00072CE1" w:rsidRPr="00072CE1">
        <w:rPr>
          <w:rFonts w:ascii="Times New Roman" w:hAnsi="Times New Roman" w:cs="Times New Roman"/>
          <w:sz w:val="24"/>
          <w:szCs w:val="24"/>
        </w:rPr>
        <w:t>, 2010, 186)</w:t>
      </w:r>
      <w:r w:rsidR="002846EC" w:rsidRPr="00072CE1">
        <w:rPr>
          <w:rFonts w:ascii="Times New Roman" w:hAnsi="Times New Roman" w:cs="Times New Roman"/>
          <w:sz w:val="24"/>
          <w:szCs w:val="24"/>
        </w:rPr>
        <w:t>; asimismo observa:</w:t>
      </w:r>
    </w:p>
    <w:p w:rsidR="0065558C" w:rsidRPr="003A7CE7" w:rsidRDefault="002846EC" w:rsidP="002846EC">
      <w:pPr>
        <w:spacing w:line="276" w:lineRule="auto"/>
        <w:ind w:left="708"/>
        <w:jc w:val="both"/>
        <w:rPr>
          <w:rFonts w:ascii="Times New Roman" w:hAnsi="Times New Roman" w:cs="Times New Roman"/>
        </w:rPr>
      </w:pPr>
      <w:r w:rsidRPr="003A7CE7">
        <w:rPr>
          <w:rFonts w:ascii="Times New Roman" w:hAnsi="Times New Roman" w:cs="Times New Roman"/>
        </w:rPr>
        <w:t>«</w:t>
      </w:r>
      <w:proofErr w:type="gramStart"/>
      <w:r w:rsidR="0065558C" w:rsidRPr="003A7CE7">
        <w:rPr>
          <w:rFonts w:ascii="Times New Roman" w:hAnsi="Times New Roman" w:cs="Times New Roman"/>
        </w:rPr>
        <w:t>un</w:t>
      </w:r>
      <w:proofErr w:type="gramEnd"/>
      <w:r w:rsidR="0065558C" w:rsidRPr="003A7CE7">
        <w:rPr>
          <w:rFonts w:ascii="Times New Roman" w:hAnsi="Times New Roman" w:cs="Times New Roman"/>
        </w:rPr>
        <w:t xml:space="preserve"> incesante pedido de cigarrillo y chupeteo de manos y dedos. En cuanto al mate, </w:t>
      </w:r>
      <w:proofErr w:type="spellStart"/>
      <w:r w:rsidR="0065558C" w:rsidRPr="003A7CE7">
        <w:rPr>
          <w:rFonts w:ascii="Times New Roman" w:hAnsi="Times New Roman" w:cs="Times New Roman"/>
        </w:rPr>
        <w:t>aún</w:t>
      </w:r>
      <w:proofErr w:type="spellEnd"/>
      <w:r w:rsidR="0065558C" w:rsidRPr="003A7CE7">
        <w:rPr>
          <w:rFonts w:ascii="Times New Roman" w:hAnsi="Times New Roman" w:cs="Times New Roman"/>
        </w:rPr>
        <w:t xml:space="preserve"> cuando el Hospital retira las “pavas” para agua caliente (con enojo de los pacientes), hay quienes consiguen calentar clandestinamente el agua y “matean” en horas de la madrugada. Si esto fracasa, el paciente opta por tomar mate con agua </w:t>
      </w:r>
      <w:r w:rsidRPr="003A7CE7">
        <w:rPr>
          <w:rFonts w:ascii="Times New Roman" w:hAnsi="Times New Roman" w:cs="Times New Roman"/>
        </w:rPr>
        <w:t>fría, también en forma continua»</w:t>
      </w:r>
      <w:r w:rsidR="003A7CE7" w:rsidRPr="003A7CE7">
        <w:rPr>
          <w:rFonts w:ascii="Times New Roman" w:hAnsi="Times New Roman" w:cs="Times New Roman"/>
        </w:rPr>
        <w:t xml:space="preserve"> (</w:t>
      </w:r>
      <w:proofErr w:type="spellStart"/>
      <w:r w:rsidR="003A7CE7" w:rsidRPr="003A7CE7">
        <w:rPr>
          <w:rFonts w:ascii="Times New Roman" w:hAnsi="Times New Roman" w:cs="Times New Roman"/>
        </w:rPr>
        <w:t>Pithod</w:t>
      </w:r>
      <w:proofErr w:type="spellEnd"/>
      <w:r w:rsidR="003A7CE7" w:rsidRPr="003A7CE7">
        <w:rPr>
          <w:rFonts w:ascii="Times New Roman" w:hAnsi="Times New Roman" w:cs="Times New Roman"/>
        </w:rPr>
        <w:t>, 2010, 186)</w:t>
      </w:r>
      <w:r w:rsidR="003A7CE7">
        <w:rPr>
          <w:rFonts w:ascii="Times New Roman" w:hAnsi="Times New Roman" w:cs="Times New Roman"/>
        </w:rPr>
        <w:t>.</w:t>
      </w:r>
    </w:p>
    <w:p w:rsidR="0065558C" w:rsidRDefault="009B78BF" w:rsidP="006555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Ciertamente las descripciones explicitan una fijación oral en una amplia gama de conductas. Más estas </w:t>
      </w:r>
      <w:r w:rsidR="0065558C">
        <w:rPr>
          <w:rFonts w:ascii="Times New Roman" w:hAnsi="Times New Roman" w:cs="Times New Roman"/>
          <w:sz w:val="24"/>
          <w:szCs w:val="24"/>
        </w:rPr>
        <w:t xml:space="preserve">no legitiman </w:t>
      </w:r>
      <w:r w:rsidR="0065558C" w:rsidRPr="00E6228A">
        <w:rPr>
          <w:rFonts w:ascii="Times New Roman" w:hAnsi="Times New Roman" w:cs="Times New Roman"/>
          <w:sz w:val="24"/>
          <w:szCs w:val="24"/>
        </w:rPr>
        <w:t>por sí mismas</w:t>
      </w:r>
      <w:r w:rsidR="0065558C">
        <w:rPr>
          <w:rFonts w:ascii="Times New Roman" w:hAnsi="Times New Roman" w:cs="Times New Roman"/>
          <w:i/>
          <w:sz w:val="24"/>
          <w:szCs w:val="24"/>
        </w:rPr>
        <w:t xml:space="preserve"> </w:t>
      </w:r>
      <w:r w:rsidR="0065558C">
        <w:rPr>
          <w:rFonts w:ascii="Times New Roman" w:hAnsi="Times New Roman" w:cs="Times New Roman"/>
          <w:sz w:val="24"/>
          <w:szCs w:val="24"/>
        </w:rPr>
        <w:t xml:space="preserve">que estas fijaciones tengan un carácter específicamente libidinoso. </w:t>
      </w:r>
      <w:r w:rsidR="004334B6">
        <w:rPr>
          <w:rFonts w:ascii="Times New Roman" w:hAnsi="Times New Roman" w:cs="Times New Roman"/>
          <w:sz w:val="24"/>
          <w:szCs w:val="24"/>
        </w:rPr>
        <w:t>Si hacemos este tipo de inferencia, e</w:t>
      </w:r>
      <w:r w:rsidR="0065558C">
        <w:rPr>
          <w:rFonts w:ascii="Times New Roman" w:hAnsi="Times New Roman" w:cs="Times New Roman"/>
          <w:sz w:val="24"/>
          <w:szCs w:val="24"/>
        </w:rPr>
        <w:t xml:space="preserve">staríamos yendo más allá de lo que razonablemente nos permiten concluir </w:t>
      </w:r>
      <w:r w:rsidR="00072CE1">
        <w:rPr>
          <w:rFonts w:ascii="Times New Roman" w:hAnsi="Times New Roman" w:cs="Times New Roman"/>
          <w:sz w:val="24"/>
          <w:szCs w:val="24"/>
        </w:rPr>
        <w:t xml:space="preserve">las observaciones, alega </w:t>
      </w:r>
      <w:proofErr w:type="spellStart"/>
      <w:r w:rsidR="00072CE1">
        <w:rPr>
          <w:rFonts w:ascii="Times New Roman" w:hAnsi="Times New Roman" w:cs="Times New Roman"/>
          <w:sz w:val="24"/>
          <w:szCs w:val="24"/>
        </w:rPr>
        <w:t>Pithod</w:t>
      </w:r>
      <w:proofErr w:type="spellEnd"/>
      <w:r w:rsidR="00072CE1">
        <w:rPr>
          <w:rFonts w:ascii="Times New Roman" w:hAnsi="Times New Roman" w:cs="Times New Roman"/>
          <w:sz w:val="24"/>
          <w:szCs w:val="24"/>
        </w:rPr>
        <w:t xml:space="preserve"> (2010, 184).</w:t>
      </w:r>
    </w:p>
    <w:p w:rsidR="002F1035" w:rsidRDefault="0065558C" w:rsidP="002F10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Si en vez de la libido se hablara indeterminadamente de una fuerza psíquica concupiscible, entonces podría ser más verosímil  la explicación que en tales casos dicha fuerza psíquica se ha visto perturbada en su desarrollo; ha quedado fijada o ha regresado a esta etapa primaria de la afectividad donde la boca ocupa un lugar central de las dinámicas afectivas e imaginat</w:t>
      </w:r>
      <w:r w:rsidR="004334B6">
        <w:rPr>
          <w:rFonts w:ascii="Times New Roman" w:hAnsi="Times New Roman" w:cs="Times New Roman"/>
          <w:sz w:val="24"/>
          <w:szCs w:val="24"/>
        </w:rPr>
        <w:t xml:space="preserve">ivas con las que el niño </w:t>
      </w:r>
      <w:r>
        <w:rPr>
          <w:rFonts w:ascii="Times New Roman" w:hAnsi="Times New Roman" w:cs="Times New Roman"/>
          <w:sz w:val="24"/>
          <w:szCs w:val="24"/>
        </w:rPr>
        <w:t>explora y se relaciona con el mundo</w:t>
      </w:r>
      <w:r w:rsidR="009C0089">
        <w:rPr>
          <w:rFonts w:ascii="Times New Roman" w:hAnsi="Times New Roman" w:cs="Times New Roman"/>
          <w:sz w:val="24"/>
          <w:szCs w:val="24"/>
        </w:rPr>
        <w:t xml:space="preserve"> (</w:t>
      </w:r>
      <w:proofErr w:type="spellStart"/>
      <w:r w:rsidR="009C0089">
        <w:rPr>
          <w:rFonts w:ascii="Times New Roman" w:hAnsi="Times New Roman" w:cs="Times New Roman"/>
          <w:sz w:val="24"/>
          <w:szCs w:val="24"/>
        </w:rPr>
        <w:t>Pithod</w:t>
      </w:r>
      <w:proofErr w:type="spellEnd"/>
      <w:r w:rsidR="009C0089">
        <w:rPr>
          <w:rFonts w:ascii="Times New Roman" w:hAnsi="Times New Roman" w:cs="Times New Roman"/>
          <w:sz w:val="24"/>
          <w:szCs w:val="24"/>
        </w:rPr>
        <w:t>, 2010, 183).</w:t>
      </w:r>
      <w:r>
        <w:rPr>
          <w:rFonts w:ascii="Times New Roman" w:hAnsi="Times New Roman" w:cs="Times New Roman"/>
          <w:sz w:val="24"/>
          <w:szCs w:val="24"/>
        </w:rPr>
        <w:t xml:space="preserve"> </w:t>
      </w:r>
    </w:p>
    <w:p w:rsidR="0065558C" w:rsidRDefault="002F1035" w:rsidP="002F10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65558C">
        <w:rPr>
          <w:rFonts w:ascii="Times New Roman" w:hAnsi="Times New Roman" w:cs="Times New Roman"/>
          <w:sz w:val="24"/>
          <w:szCs w:val="24"/>
        </w:rPr>
        <w:t>tesis de la fijación-regresión se ve parcial</w:t>
      </w:r>
      <w:r w:rsidR="004334B6">
        <w:rPr>
          <w:rFonts w:ascii="Times New Roman" w:hAnsi="Times New Roman" w:cs="Times New Roman"/>
          <w:sz w:val="24"/>
          <w:szCs w:val="24"/>
        </w:rPr>
        <w:t>mente confirmada por los hechos.</w:t>
      </w:r>
      <w:r w:rsidR="0065558C">
        <w:rPr>
          <w:rFonts w:ascii="Times New Roman" w:hAnsi="Times New Roman" w:cs="Times New Roman"/>
          <w:sz w:val="24"/>
          <w:szCs w:val="24"/>
        </w:rPr>
        <w:t xml:space="preserve"> Sin embargo una generalización excesiva, como es la teoría mono-factorial de la </w:t>
      </w:r>
      <w:proofErr w:type="spellStart"/>
      <w:r w:rsidR="0065558C">
        <w:rPr>
          <w:rFonts w:ascii="Times New Roman" w:hAnsi="Times New Roman" w:cs="Times New Roman"/>
          <w:sz w:val="24"/>
          <w:szCs w:val="24"/>
        </w:rPr>
        <w:t>líbido</w:t>
      </w:r>
      <w:proofErr w:type="spellEnd"/>
      <w:r w:rsidR="0065558C">
        <w:rPr>
          <w:rFonts w:ascii="Times New Roman" w:hAnsi="Times New Roman" w:cs="Times New Roman"/>
          <w:sz w:val="24"/>
          <w:szCs w:val="24"/>
        </w:rPr>
        <w:t xml:space="preserve"> no encuentra confirmación fáctica. No hay elementos que nos permitan atribuirle un carácter libidinoso a este comportamiento observado en los psicóticos. Tampoco podemos inferir </w:t>
      </w:r>
      <w:r w:rsidR="0065558C">
        <w:rPr>
          <w:rFonts w:ascii="Times New Roman" w:hAnsi="Times New Roman" w:cs="Times New Roman"/>
          <w:sz w:val="24"/>
          <w:szCs w:val="24"/>
        </w:rPr>
        <w:lastRenderedPageBreak/>
        <w:t xml:space="preserve">que los pacientes en estas conductas experimenten vivencias </w:t>
      </w:r>
      <w:proofErr w:type="spellStart"/>
      <w:r w:rsidR="0065558C">
        <w:rPr>
          <w:rFonts w:ascii="Times New Roman" w:hAnsi="Times New Roman" w:cs="Times New Roman"/>
          <w:sz w:val="24"/>
          <w:szCs w:val="24"/>
        </w:rPr>
        <w:t>libídicas</w:t>
      </w:r>
      <w:proofErr w:type="spellEnd"/>
      <w:r w:rsidR="0065558C">
        <w:rPr>
          <w:rFonts w:ascii="Times New Roman" w:hAnsi="Times New Roman" w:cs="Times New Roman"/>
          <w:sz w:val="24"/>
          <w:szCs w:val="24"/>
        </w:rPr>
        <w:t>, en</w:t>
      </w:r>
      <w:r w:rsidR="009C0089">
        <w:rPr>
          <w:rFonts w:ascii="Times New Roman" w:hAnsi="Times New Roman" w:cs="Times New Roman"/>
          <w:sz w:val="24"/>
          <w:szCs w:val="24"/>
        </w:rPr>
        <w:t xml:space="preserve"> sentido propio, escribe </w:t>
      </w:r>
      <w:proofErr w:type="spellStart"/>
      <w:r w:rsidR="009C0089">
        <w:rPr>
          <w:rFonts w:ascii="Times New Roman" w:hAnsi="Times New Roman" w:cs="Times New Roman"/>
          <w:sz w:val="24"/>
          <w:szCs w:val="24"/>
        </w:rPr>
        <w:t>Pithod</w:t>
      </w:r>
      <w:proofErr w:type="spellEnd"/>
      <w:r w:rsidR="009C0089">
        <w:rPr>
          <w:rFonts w:ascii="Times New Roman" w:hAnsi="Times New Roman" w:cs="Times New Roman"/>
          <w:sz w:val="24"/>
          <w:szCs w:val="24"/>
        </w:rPr>
        <w:t xml:space="preserve"> (2010, 187).</w:t>
      </w:r>
    </w:p>
    <w:p w:rsidR="0065558C" w:rsidRPr="00583706" w:rsidRDefault="0065558C" w:rsidP="002F10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estas consideraciones </w:t>
      </w:r>
      <w:r w:rsidR="004334B6">
        <w:rPr>
          <w:rFonts w:ascii="Times New Roman" w:hAnsi="Times New Roman" w:cs="Times New Roman"/>
          <w:sz w:val="24"/>
          <w:szCs w:val="24"/>
        </w:rPr>
        <w:t xml:space="preserve">nuestro autor </w:t>
      </w:r>
      <w:r>
        <w:rPr>
          <w:rFonts w:ascii="Times New Roman" w:hAnsi="Times New Roman" w:cs="Times New Roman"/>
          <w:sz w:val="24"/>
          <w:szCs w:val="24"/>
        </w:rPr>
        <w:t xml:space="preserve">parece hacer extensivo aquel pasaje del </w:t>
      </w:r>
      <w:r w:rsidRPr="00583706">
        <w:rPr>
          <w:rFonts w:ascii="Times New Roman" w:hAnsi="Times New Roman" w:cs="Times New Roman"/>
          <w:i/>
          <w:sz w:val="24"/>
          <w:szCs w:val="24"/>
        </w:rPr>
        <w:t xml:space="preserve">De </w:t>
      </w:r>
      <w:proofErr w:type="spellStart"/>
      <w:r w:rsidRPr="00583706">
        <w:rPr>
          <w:rFonts w:ascii="Times New Roman" w:hAnsi="Times New Roman" w:cs="Times New Roman"/>
          <w:i/>
          <w:sz w:val="24"/>
          <w:szCs w:val="24"/>
        </w:rPr>
        <w:t>Caelo</w:t>
      </w:r>
      <w:proofErr w:type="spellEnd"/>
      <w:r>
        <w:rPr>
          <w:rFonts w:ascii="Times New Roman" w:hAnsi="Times New Roman" w:cs="Times New Roman"/>
          <w:sz w:val="24"/>
          <w:szCs w:val="24"/>
        </w:rPr>
        <w:t xml:space="preserve"> donde el Estagirita describe la actitud ideológica de aquellos que no están dispuestos a revisar ni corregir mediante la experiencia sus propias hipótesis:</w:t>
      </w:r>
    </w:p>
    <w:p w:rsidR="0065558C" w:rsidRPr="00B315BA" w:rsidRDefault="0065558C" w:rsidP="00B315BA">
      <w:pPr>
        <w:spacing w:line="276" w:lineRule="auto"/>
        <w:ind w:left="708"/>
        <w:jc w:val="both"/>
        <w:rPr>
          <w:rFonts w:ascii="Times New Roman" w:hAnsi="Times New Roman" w:cs="Times New Roman"/>
          <w:color w:val="000000"/>
        </w:rPr>
      </w:pPr>
      <w:r w:rsidRPr="003F57D1">
        <w:rPr>
          <w:rFonts w:ascii="Times New Roman" w:hAnsi="Times New Roman" w:cs="Times New Roman"/>
          <w:color w:val="000000"/>
        </w:rPr>
        <w:t>Sucede que los que hablan de los fenómenos dicen cosas que no concuerdan con los fenómenos. La causa de ello es no haber asumido bien los primeros principios, sino querer subsumirlo todo a unas opiniones preestablecidas. Pero ellos, por el apego a esas (opiniones), parecen hacer lo mismo que los que defienden las tesis en las dis</w:t>
      </w:r>
      <w:r w:rsidRPr="003F57D1">
        <w:rPr>
          <w:rFonts w:ascii="Times New Roman" w:hAnsi="Times New Roman" w:cs="Times New Roman"/>
          <w:color w:val="000000"/>
        </w:rPr>
        <w:softHyphen/>
        <w:t>putas (dialécticas); en efecto, sostienen cualquier conclusión, considerando estar en posesión de principios verdaderos, como si algunos (principios) no hubiera que juz</w:t>
      </w:r>
      <w:r w:rsidRPr="003F57D1">
        <w:rPr>
          <w:rFonts w:ascii="Times New Roman" w:hAnsi="Times New Roman" w:cs="Times New Roman"/>
          <w:color w:val="000000"/>
        </w:rPr>
        <w:softHyphen/>
        <w:t>garlos a partir de lo que de ellos se deriva, y sobre todo a partir de su fin (…) y el fin de la ciencia física es lo que aparece siempre principalmente a la percepción</w:t>
      </w:r>
      <w:r>
        <w:rPr>
          <w:rFonts w:ascii="Times New Roman" w:hAnsi="Times New Roman" w:cs="Times New Roman"/>
          <w:color w:val="000000"/>
        </w:rPr>
        <w:t xml:space="preserve"> </w:t>
      </w:r>
      <w:r w:rsidRPr="00B315BA">
        <w:rPr>
          <w:rFonts w:ascii="Times New Roman" w:hAnsi="Times New Roman" w:cs="Times New Roman"/>
          <w:color w:val="000000"/>
        </w:rPr>
        <w:t>sensible</w:t>
      </w:r>
      <w:r w:rsidR="00B315BA" w:rsidRPr="00B315BA">
        <w:rPr>
          <w:rFonts w:ascii="Times New Roman" w:hAnsi="Times New Roman" w:cs="Times New Roman"/>
          <w:color w:val="000000"/>
        </w:rPr>
        <w:t xml:space="preserve"> (</w:t>
      </w:r>
      <w:r w:rsidR="00B315BA" w:rsidRPr="00B315BA">
        <w:rPr>
          <w:rFonts w:ascii="Times New Roman" w:hAnsi="Times New Roman" w:cs="Times New Roman"/>
          <w:i/>
          <w:color w:val="000000"/>
        </w:rPr>
        <w:t xml:space="preserve">De </w:t>
      </w:r>
      <w:proofErr w:type="spellStart"/>
      <w:r w:rsidR="00B315BA" w:rsidRPr="00B315BA">
        <w:rPr>
          <w:rFonts w:ascii="Times New Roman" w:hAnsi="Times New Roman" w:cs="Times New Roman"/>
          <w:i/>
          <w:color w:val="000000"/>
        </w:rPr>
        <w:t>Caelo</w:t>
      </w:r>
      <w:proofErr w:type="spellEnd"/>
      <w:r w:rsidR="00B315BA" w:rsidRPr="00B315BA">
        <w:rPr>
          <w:rFonts w:ascii="Times New Roman" w:hAnsi="Times New Roman" w:cs="Times New Roman"/>
          <w:color w:val="000000"/>
        </w:rPr>
        <w:t>, iii, 7, 306a5-17)</w:t>
      </w:r>
      <w:r w:rsidRPr="00B315BA">
        <w:rPr>
          <w:rFonts w:ascii="Times New Roman" w:hAnsi="Times New Roman" w:cs="Times New Roman"/>
          <w:color w:val="000000"/>
        </w:rPr>
        <w:t>.</w:t>
      </w:r>
    </w:p>
    <w:p w:rsidR="0065558C" w:rsidRPr="00774ECC" w:rsidRDefault="0065558C" w:rsidP="0065558C">
      <w:pPr>
        <w:spacing w:line="360" w:lineRule="auto"/>
        <w:jc w:val="both"/>
        <w:rPr>
          <w:rFonts w:ascii="Times New Roman" w:hAnsi="Times New Roman" w:cs="Times New Roman"/>
          <w:color w:val="000000"/>
          <w:sz w:val="24"/>
          <w:szCs w:val="24"/>
        </w:rPr>
      </w:pPr>
      <w:r w:rsidRPr="00774ECC">
        <w:rPr>
          <w:rFonts w:ascii="Times New Roman" w:hAnsi="Times New Roman" w:cs="Times New Roman"/>
          <w:iCs/>
          <w:color w:val="000000"/>
          <w:sz w:val="24"/>
          <w:szCs w:val="24"/>
        </w:rPr>
        <w:t>Siempre que nos acercamos a un fenómeno psíquico dispondremos, naturalmente de un modelo o suporte teórico qu</w:t>
      </w:r>
      <w:r w:rsidRPr="00774ECC">
        <w:rPr>
          <w:rFonts w:ascii="Times New Roman" w:hAnsi="Times New Roman" w:cs="Times New Roman"/>
          <w:color w:val="000000"/>
          <w:sz w:val="24"/>
          <w:szCs w:val="24"/>
        </w:rPr>
        <w:t xml:space="preserve">e nos permitirá tener una primera aproximación cognoscitiva acerca de la naturaleza del fenómeno. Estas primeras hipótesis o </w:t>
      </w:r>
      <w:r w:rsidRPr="00774ECC">
        <w:rPr>
          <w:rFonts w:ascii="Times New Roman" w:hAnsi="Times New Roman" w:cs="Times New Roman"/>
          <w:sz w:val="24"/>
          <w:szCs w:val="24"/>
        </w:rPr>
        <w:t xml:space="preserve">las </w:t>
      </w:r>
      <w:proofErr w:type="spellStart"/>
      <w:r w:rsidRPr="00774ECC">
        <w:rPr>
          <w:rFonts w:ascii="Times New Roman" w:hAnsi="Times New Roman" w:cs="Times New Roman"/>
          <w:i/>
          <w:iCs/>
          <w:color w:val="000000"/>
          <w:sz w:val="24"/>
          <w:szCs w:val="24"/>
        </w:rPr>
        <w:t>éndoxa</w:t>
      </w:r>
      <w:proofErr w:type="spellEnd"/>
      <w:r w:rsidRPr="00774ECC">
        <w:rPr>
          <w:rFonts w:ascii="Times New Roman" w:hAnsi="Times New Roman" w:cs="Times New Roman"/>
          <w:iCs/>
          <w:color w:val="000000"/>
          <w:sz w:val="24"/>
          <w:szCs w:val="24"/>
        </w:rPr>
        <w:t xml:space="preserve"> de las que habla Aristóteles </w:t>
      </w:r>
      <w:r w:rsidRPr="00774ECC">
        <w:rPr>
          <w:rFonts w:ascii="Times New Roman" w:hAnsi="Times New Roman" w:cs="Times New Roman"/>
          <w:color w:val="000000"/>
          <w:sz w:val="24"/>
          <w:szCs w:val="24"/>
        </w:rPr>
        <w:t xml:space="preserve">en sus </w:t>
      </w:r>
      <w:r w:rsidRPr="00774ECC">
        <w:rPr>
          <w:rFonts w:ascii="Times New Roman" w:hAnsi="Times New Roman" w:cs="Times New Roman"/>
          <w:i/>
          <w:iCs/>
          <w:color w:val="000000"/>
          <w:sz w:val="24"/>
          <w:szCs w:val="24"/>
        </w:rPr>
        <w:t>Analíticos posteriores</w:t>
      </w:r>
      <w:r w:rsidR="00B315BA" w:rsidRPr="00774ECC">
        <w:rPr>
          <w:rFonts w:ascii="Times New Roman" w:hAnsi="Times New Roman" w:cs="Times New Roman"/>
          <w:iCs/>
          <w:color w:val="000000"/>
          <w:sz w:val="24"/>
          <w:szCs w:val="24"/>
        </w:rPr>
        <w:t xml:space="preserve"> (</w:t>
      </w:r>
      <w:r w:rsidR="00B315BA" w:rsidRPr="00774ECC">
        <w:rPr>
          <w:rFonts w:ascii="Times New Roman" w:hAnsi="Times New Roman" w:cs="Times New Roman"/>
          <w:color w:val="000000"/>
          <w:sz w:val="24"/>
          <w:szCs w:val="24"/>
        </w:rPr>
        <w:t xml:space="preserve">I, 1, 71a8-9) </w:t>
      </w:r>
      <w:r w:rsidRPr="00774ECC">
        <w:rPr>
          <w:rFonts w:ascii="Times New Roman" w:hAnsi="Times New Roman" w:cs="Times New Roman"/>
          <w:color w:val="000000"/>
          <w:sz w:val="24"/>
          <w:szCs w:val="24"/>
        </w:rPr>
        <w:t xml:space="preserve">y en su </w:t>
      </w:r>
      <w:r w:rsidRPr="00774ECC">
        <w:rPr>
          <w:rFonts w:ascii="Times New Roman" w:hAnsi="Times New Roman" w:cs="Times New Roman"/>
          <w:i/>
          <w:color w:val="000000"/>
          <w:sz w:val="24"/>
          <w:szCs w:val="24"/>
        </w:rPr>
        <w:t>Física</w:t>
      </w:r>
      <w:r w:rsidR="00774ECC" w:rsidRPr="00774ECC">
        <w:rPr>
          <w:rFonts w:ascii="Times New Roman" w:hAnsi="Times New Roman" w:cs="Times New Roman"/>
          <w:color w:val="000000"/>
          <w:sz w:val="24"/>
          <w:szCs w:val="24"/>
        </w:rPr>
        <w:t xml:space="preserve"> (I, 1, 184a23-184b14; iv, 4, 210b33-34)</w:t>
      </w:r>
      <w:r w:rsidRPr="00774ECC">
        <w:rPr>
          <w:rFonts w:ascii="Times New Roman" w:hAnsi="Times New Roman" w:cs="Times New Roman"/>
          <w:color w:val="000000"/>
          <w:sz w:val="24"/>
          <w:szCs w:val="24"/>
        </w:rPr>
        <w:t xml:space="preserve"> no son sino las definiciones iniciales provistas por las opiniones y la tr</w:t>
      </w:r>
      <w:r w:rsidR="004334B6" w:rsidRPr="00774ECC">
        <w:rPr>
          <w:rFonts w:ascii="Times New Roman" w:hAnsi="Times New Roman" w:cs="Times New Roman"/>
          <w:color w:val="000000"/>
          <w:sz w:val="24"/>
          <w:szCs w:val="24"/>
        </w:rPr>
        <w:t xml:space="preserve">adición. Pero estas opiniones no son definitivas ciertamente en la investigación </w:t>
      </w:r>
      <w:r w:rsidR="00774ECC" w:rsidRPr="00774ECC">
        <w:rPr>
          <w:rFonts w:ascii="Times New Roman" w:hAnsi="Times New Roman" w:cs="Times New Roman"/>
          <w:color w:val="000000"/>
          <w:sz w:val="24"/>
          <w:szCs w:val="24"/>
        </w:rPr>
        <w:t>científica</w:t>
      </w:r>
      <w:r w:rsidR="004334B6" w:rsidRPr="00774ECC">
        <w:rPr>
          <w:rFonts w:ascii="Times New Roman" w:hAnsi="Times New Roman" w:cs="Times New Roman"/>
          <w:color w:val="000000"/>
          <w:sz w:val="24"/>
          <w:szCs w:val="24"/>
        </w:rPr>
        <w:t>.</w:t>
      </w:r>
      <w:r w:rsidRPr="00774ECC">
        <w:rPr>
          <w:rFonts w:ascii="Times New Roman" w:hAnsi="Times New Roman" w:cs="Times New Roman"/>
          <w:color w:val="000000"/>
          <w:sz w:val="24"/>
          <w:szCs w:val="24"/>
        </w:rPr>
        <w:t xml:space="preserve"> Pues para que es</w:t>
      </w:r>
      <w:r w:rsidRPr="00774ECC">
        <w:rPr>
          <w:rFonts w:ascii="Times New Roman" w:hAnsi="Times New Roman" w:cs="Times New Roman"/>
          <w:color w:val="000000"/>
          <w:sz w:val="24"/>
          <w:szCs w:val="24"/>
        </w:rPr>
        <w:softHyphen/>
        <w:t xml:space="preserve">tas primeras configuraciones conceptuales pre-demostrativas se constituyan en principios explicativos de una ciencia, es decir, para que adquieran el rasgo formal de la </w:t>
      </w:r>
      <w:r w:rsidRPr="00774ECC">
        <w:rPr>
          <w:rFonts w:ascii="Times New Roman" w:hAnsi="Times New Roman" w:cs="Times New Roman"/>
          <w:i/>
          <w:iCs/>
          <w:color w:val="000000"/>
          <w:sz w:val="24"/>
          <w:szCs w:val="24"/>
        </w:rPr>
        <w:t xml:space="preserve">episteme, </w:t>
      </w:r>
      <w:r w:rsidRPr="00774ECC">
        <w:rPr>
          <w:rFonts w:ascii="Times New Roman" w:hAnsi="Times New Roman" w:cs="Times New Roman"/>
          <w:color w:val="000000"/>
          <w:sz w:val="24"/>
          <w:szCs w:val="24"/>
        </w:rPr>
        <w:t>deben satisfacer ciertos requis</w:t>
      </w:r>
      <w:r w:rsidR="00774ECC" w:rsidRPr="00774ECC">
        <w:rPr>
          <w:rFonts w:ascii="Times New Roman" w:hAnsi="Times New Roman" w:cs="Times New Roman"/>
          <w:color w:val="000000"/>
          <w:sz w:val="24"/>
          <w:szCs w:val="24"/>
        </w:rPr>
        <w:t>itos que deben ser demos</w:t>
      </w:r>
      <w:r w:rsidR="00774ECC" w:rsidRPr="00774ECC">
        <w:rPr>
          <w:rFonts w:ascii="Times New Roman" w:hAnsi="Times New Roman" w:cs="Times New Roman"/>
          <w:color w:val="000000"/>
          <w:sz w:val="24"/>
          <w:szCs w:val="24"/>
        </w:rPr>
        <w:softHyphen/>
        <w:t>trados (</w:t>
      </w:r>
      <w:r w:rsidR="00774ECC" w:rsidRPr="00774ECC">
        <w:rPr>
          <w:rFonts w:ascii="Times New Roman" w:hAnsi="Times New Roman" w:cs="Times New Roman"/>
          <w:i/>
          <w:iCs/>
          <w:color w:val="000000"/>
          <w:sz w:val="24"/>
          <w:szCs w:val="24"/>
        </w:rPr>
        <w:t xml:space="preserve">Analíticos Posteriores </w:t>
      </w:r>
      <w:r w:rsidR="00774ECC" w:rsidRPr="00774ECC">
        <w:rPr>
          <w:rFonts w:ascii="Times New Roman" w:hAnsi="Times New Roman" w:cs="Times New Roman"/>
          <w:color w:val="000000"/>
          <w:sz w:val="24"/>
          <w:szCs w:val="24"/>
        </w:rPr>
        <w:t xml:space="preserve">I, 2, 71b10, b11). </w:t>
      </w:r>
      <w:r w:rsidRPr="00774ECC">
        <w:rPr>
          <w:rFonts w:ascii="Times New Roman" w:hAnsi="Times New Roman" w:cs="Times New Roman"/>
          <w:color w:val="000000"/>
          <w:sz w:val="24"/>
          <w:szCs w:val="24"/>
        </w:rPr>
        <w:t>La justificación de un principio propio no depende de la relación de consistencia que mantenga con nuestras creencias, sino primaria y principalmente de su ap</w:t>
      </w:r>
      <w:r w:rsidRPr="00774ECC">
        <w:rPr>
          <w:rFonts w:ascii="Times New Roman" w:hAnsi="Times New Roman" w:cs="Times New Roman"/>
          <w:color w:val="000000"/>
          <w:sz w:val="24"/>
          <w:szCs w:val="24"/>
        </w:rPr>
        <w:softHyphen/>
        <w:t>titud para dar cuenta de la estructura causal y necesaria de los fenómenos que se revelan en nuestra experiencia. La psicología progresa no por el aumento de contenido empírico sino por la intelección cada vez más exhaustiva de la esencia de su objeto, es decir, por la creciente intelección del alcance y la aplicación de los primeros principios de una ciencia</w:t>
      </w:r>
    </w:p>
    <w:p w:rsidR="0065558C" w:rsidRPr="00774ECC" w:rsidRDefault="0065558C" w:rsidP="002F1035">
      <w:pPr>
        <w:spacing w:line="360" w:lineRule="auto"/>
        <w:ind w:firstLine="708"/>
        <w:jc w:val="both"/>
        <w:rPr>
          <w:rFonts w:ascii="Times New Roman" w:hAnsi="Times New Roman" w:cs="Times New Roman"/>
          <w:color w:val="000000"/>
          <w:sz w:val="24"/>
          <w:szCs w:val="24"/>
        </w:rPr>
      </w:pPr>
      <w:r w:rsidRPr="00774ECC">
        <w:rPr>
          <w:rFonts w:ascii="Times New Roman" w:hAnsi="Times New Roman" w:cs="Times New Roman"/>
          <w:color w:val="000000"/>
          <w:sz w:val="24"/>
          <w:szCs w:val="24"/>
        </w:rPr>
        <w:t>Las conclusiones que ofrece la psicología en sus diseños clínicos de investigación están lejos de ser fan</w:t>
      </w:r>
      <w:r w:rsidRPr="00774ECC">
        <w:rPr>
          <w:rFonts w:ascii="Times New Roman" w:hAnsi="Times New Roman" w:cs="Times New Roman"/>
          <w:color w:val="000000"/>
          <w:sz w:val="24"/>
          <w:szCs w:val="24"/>
        </w:rPr>
        <w:softHyphen/>
        <w:t xml:space="preserve">tasías abstractas o sutiles pensamientos. Por el contrario ellas no son sino el intento de traducir a </w:t>
      </w:r>
      <w:r w:rsidRPr="00774ECC">
        <w:rPr>
          <w:rFonts w:ascii="Times New Roman" w:hAnsi="Times New Roman" w:cs="Times New Roman"/>
          <w:sz w:val="24"/>
          <w:szCs w:val="24"/>
        </w:rPr>
        <w:t>indicadores observables o referentes empíricos</w:t>
      </w:r>
      <w:r w:rsidRPr="00774ECC">
        <w:rPr>
          <w:rFonts w:ascii="Times New Roman" w:hAnsi="Times New Roman" w:cs="Times New Roman"/>
          <w:color w:val="000000"/>
          <w:sz w:val="24"/>
          <w:szCs w:val="24"/>
        </w:rPr>
        <w:t xml:space="preserve"> la forma de las dinámicas psíquicas. En el acto de la percepción, están presentes en la mente las propias formas de la na</w:t>
      </w:r>
      <w:r w:rsidRPr="00774ECC">
        <w:rPr>
          <w:rFonts w:ascii="Times New Roman" w:hAnsi="Times New Roman" w:cs="Times New Roman"/>
          <w:color w:val="000000"/>
          <w:sz w:val="24"/>
          <w:szCs w:val="24"/>
        </w:rPr>
        <w:softHyphen/>
        <w:t xml:space="preserve">turaleza y no meras imágenes de las mismas. Ir contra la </w:t>
      </w:r>
      <w:r w:rsidRPr="00774ECC">
        <w:rPr>
          <w:rFonts w:ascii="Times New Roman" w:hAnsi="Times New Roman" w:cs="Times New Roman"/>
          <w:color w:val="000000"/>
          <w:sz w:val="24"/>
          <w:szCs w:val="24"/>
        </w:rPr>
        <w:lastRenderedPageBreak/>
        <w:t>percepción supone, por lo tanto, ir contra la naturaleza misma. Seguir a la percepción significa dar una descrip</w:t>
      </w:r>
      <w:r w:rsidRPr="00774ECC">
        <w:rPr>
          <w:rFonts w:ascii="Times New Roman" w:hAnsi="Times New Roman" w:cs="Times New Roman"/>
          <w:color w:val="000000"/>
          <w:sz w:val="24"/>
          <w:szCs w:val="24"/>
        </w:rPr>
        <w:softHyphen/>
      </w:r>
      <w:r w:rsidR="00774ECC" w:rsidRPr="00774ECC">
        <w:rPr>
          <w:rFonts w:ascii="Times New Roman" w:hAnsi="Times New Roman" w:cs="Times New Roman"/>
          <w:color w:val="000000"/>
          <w:sz w:val="24"/>
          <w:szCs w:val="24"/>
        </w:rPr>
        <w:t>ción verdadera de la naturaleza (</w:t>
      </w:r>
      <w:proofErr w:type="spellStart"/>
      <w:r w:rsidR="00774ECC" w:rsidRPr="00774ECC">
        <w:rPr>
          <w:rFonts w:ascii="Times New Roman" w:hAnsi="Times New Roman" w:cs="Times New Roman"/>
          <w:color w:val="000000"/>
          <w:sz w:val="24"/>
          <w:szCs w:val="24"/>
        </w:rPr>
        <w:t>Pithod</w:t>
      </w:r>
      <w:proofErr w:type="spellEnd"/>
      <w:r w:rsidR="00774ECC" w:rsidRPr="00774ECC">
        <w:rPr>
          <w:rFonts w:ascii="Times New Roman" w:hAnsi="Times New Roman" w:cs="Times New Roman"/>
          <w:color w:val="000000"/>
          <w:sz w:val="24"/>
          <w:szCs w:val="24"/>
        </w:rPr>
        <w:t xml:space="preserve">, 2010, 37). </w:t>
      </w:r>
      <w:r w:rsidRPr="00774ECC">
        <w:rPr>
          <w:rFonts w:ascii="Times New Roman" w:hAnsi="Times New Roman" w:cs="Times New Roman"/>
          <w:color w:val="000000"/>
          <w:sz w:val="24"/>
          <w:szCs w:val="24"/>
        </w:rPr>
        <w:t xml:space="preserve">Esta unidad </w:t>
      </w:r>
      <w:proofErr w:type="spellStart"/>
      <w:r w:rsidRPr="00774ECC">
        <w:rPr>
          <w:rFonts w:ascii="Times New Roman" w:hAnsi="Times New Roman" w:cs="Times New Roman"/>
          <w:color w:val="000000"/>
          <w:sz w:val="24"/>
          <w:szCs w:val="24"/>
        </w:rPr>
        <w:t>hilemórfica</w:t>
      </w:r>
      <w:proofErr w:type="spellEnd"/>
      <w:r w:rsidRPr="00774ECC">
        <w:rPr>
          <w:rFonts w:ascii="Times New Roman" w:hAnsi="Times New Roman" w:cs="Times New Roman"/>
          <w:color w:val="000000"/>
          <w:sz w:val="24"/>
          <w:szCs w:val="24"/>
        </w:rPr>
        <w:t xml:space="preserve"> que </w:t>
      </w:r>
      <w:proofErr w:type="spellStart"/>
      <w:r w:rsidRPr="00774ECC">
        <w:rPr>
          <w:rFonts w:ascii="Times New Roman" w:hAnsi="Times New Roman" w:cs="Times New Roman"/>
          <w:color w:val="000000"/>
          <w:sz w:val="24"/>
          <w:szCs w:val="24"/>
        </w:rPr>
        <w:t>Pithod</w:t>
      </w:r>
      <w:proofErr w:type="spellEnd"/>
      <w:r w:rsidRPr="00774ECC">
        <w:rPr>
          <w:rFonts w:ascii="Times New Roman" w:hAnsi="Times New Roman" w:cs="Times New Roman"/>
          <w:color w:val="000000"/>
          <w:sz w:val="24"/>
          <w:szCs w:val="24"/>
        </w:rPr>
        <w:t xml:space="preserve"> busca restablecer entre la teoría y la experiencia, entre el logos y los fenómenos que abordan las ciencias sociales se expresa en el siguiente pasaje del </w:t>
      </w:r>
      <w:proofErr w:type="spellStart"/>
      <w:r w:rsidRPr="00774ECC">
        <w:rPr>
          <w:rFonts w:ascii="Times New Roman" w:hAnsi="Times New Roman" w:cs="Times New Roman"/>
          <w:color w:val="000000"/>
          <w:sz w:val="24"/>
          <w:szCs w:val="24"/>
        </w:rPr>
        <w:t>Estagiria</w:t>
      </w:r>
      <w:proofErr w:type="spellEnd"/>
      <w:r w:rsidRPr="00774ECC">
        <w:rPr>
          <w:rFonts w:ascii="Times New Roman" w:hAnsi="Times New Roman" w:cs="Times New Roman"/>
          <w:color w:val="000000"/>
          <w:sz w:val="24"/>
          <w:szCs w:val="24"/>
        </w:rPr>
        <w:t>:</w:t>
      </w:r>
      <w:r w:rsidR="00774ECC" w:rsidRPr="00774ECC">
        <w:rPr>
          <w:rFonts w:ascii="Times New Roman" w:hAnsi="Times New Roman" w:cs="Times New Roman"/>
          <w:color w:val="000000"/>
          <w:sz w:val="24"/>
          <w:szCs w:val="24"/>
        </w:rPr>
        <w:t xml:space="preserve"> </w:t>
      </w:r>
      <w:r w:rsidR="00774ECC">
        <w:rPr>
          <w:rFonts w:ascii="Times New Roman" w:hAnsi="Times New Roman" w:cs="Times New Roman"/>
          <w:color w:val="000000"/>
          <w:sz w:val="24"/>
          <w:szCs w:val="24"/>
        </w:rPr>
        <w:t>«</w:t>
      </w:r>
      <w:r w:rsidRPr="00774ECC">
        <w:rPr>
          <w:rFonts w:ascii="Times New Roman" w:hAnsi="Times New Roman" w:cs="Times New Roman"/>
          <w:color w:val="000000"/>
          <w:sz w:val="24"/>
          <w:szCs w:val="24"/>
        </w:rPr>
        <w:t>Pero parece que el razonamiento (</w:t>
      </w:r>
      <w:proofErr w:type="spellStart"/>
      <w:r w:rsidRPr="00774ECC">
        <w:rPr>
          <w:rFonts w:ascii="Times New Roman" w:hAnsi="Times New Roman" w:cs="Times New Roman"/>
          <w:i/>
          <w:iCs/>
          <w:color w:val="000000"/>
          <w:sz w:val="24"/>
          <w:szCs w:val="24"/>
        </w:rPr>
        <w:t>lógos</w:t>
      </w:r>
      <w:proofErr w:type="spellEnd"/>
      <w:r w:rsidRPr="00774ECC">
        <w:rPr>
          <w:rFonts w:ascii="Times New Roman" w:hAnsi="Times New Roman" w:cs="Times New Roman"/>
          <w:color w:val="000000"/>
          <w:sz w:val="24"/>
          <w:szCs w:val="24"/>
        </w:rPr>
        <w:t>) testimonia (</w:t>
      </w:r>
      <w:proofErr w:type="spellStart"/>
      <w:r w:rsidRPr="00774ECC">
        <w:rPr>
          <w:rFonts w:ascii="Times New Roman" w:hAnsi="Times New Roman" w:cs="Times New Roman"/>
          <w:i/>
          <w:iCs/>
          <w:color w:val="000000"/>
          <w:sz w:val="24"/>
          <w:szCs w:val="24"/>
        </w:rPr>
        <w:t>martyreîn</w:t>
      </w:r>
      <w:proofErr w:type="spellEnd"/>
      <w:r w:rsidRPr="00774ECC">
        <w:rPr>
          <w:rFonts w:ascii="Times New Roman" w:hAnsi="Times New Roman" w:cs="Times New Roman"/>
          <w:color w:val="000000"/>
          <w:sz w:val="24"/>
          <w:szCs w:val="24"/>
        </w:rPr>
        <w:t>) a favor de los fenó</w:t>
      </w:r>
      <w:r w:rsidRPr="00774ECC">
        <w:rPr>
          <w:rFonts w:ascii="Times New Roman" w:hAnsi="Times New Roman" w:cs="Times New Roman"/>
          <w:color w:val="000000"/>
          <w:sz w:val="24"/>
          <w:szCs w:val="24"/>
        </w:rPr>
        <w:softHyphen/>
        <w:t>menos (</w:t>
      </w:r>
      <w:proofErr w:type="spellStart"/>
      <w:r w:rsidRPr="00774ECC">
        <w:rPr>
          <w:rFonts w:ascii="Times New Roman" w:hAnsi="Times New Roman" w:cs="Times New Roman"/>
          <w:i/>
          <w:iCs/>
          <w:color w:val="000000"/>
          <w:sz w:val="24"/>
          <w:szCs w:val="24"/>
        </w:rPr>
        <w:t>phainoménois</w:t>
      </w:r>
      <w:proofErr w:type="spellEnd"/>
      <w:r w:rsidRPr="00774ECC">
        <w:rPr>
          <w:rFonts w:ascii="Times New Roman" w:hAnsi="Times New Roman" w:cs="Times New Roman"/>
          <w:color w:val="000000"/>
          <w:sz w:val="24"/>
          <w:szCs w:val="24"/>
        </w:rPr>
        <w:t>) y los fenómenos, a favor del razonamiento</w:t>
      </w:r>
      <w:r w:rsidR="00774ECC">
        <w:rPr>
          <w:rFonts w:ascii="Times New Roman" w:hAnsi="Times New Roman" w:cs="Times New Roman"/>
          <w:color w:val="000000"/>
          <w:sz w:val="24"/>
          <w:szCs w:val="24"/>
        </w:rPr>
        <w:t>»</w:t>
      </w:r>
      <w:r w:rsidR="00774ECC" w:rsidRPr="00774ECC">
        <w:rPr>
          <w:rFonts w:ascii="Times New Roman" w:hAnsi="Times New Roman" w:cs="Times New Roman"/>
          <w:sz w:val="24"/>
          <w:szCs w:val="24"/>
        </w:rPr>
        <w:t xml:space="preserve"> (</w:t>
      </w:r>
      <w:r w:rsidR="00774ECC" w:rsidRPr="00774ECC">
        <w:rPr>
          <w:rFonts w:ascii="Times New Roman" w:hAnsi="Times New Roman" w:cs="Times New Roman"/>
          <w:i/>
          <w:sz w:val="24"/>
          <w:szCs w:val="24"/>
        </w:rPr>
        <w:t xml:space="preserve">De </w:t>
      </w:r>
      <w:proofErr w:type="spellStart"/>
      <w:r w:rsidR="00774ECC" w:rsidRPr="00774ECC">
        <w:rPr>
          <w:rFonts w:ascii="Times New Roman" w:hAnsi="Times New Roman" w:cs="Times New Roman"/>
          <w:i/>
          <w:sz w:val="24"/>
          <w:szCs w:val="24"/>
        </w:rPr>
        <w:t>Caelo</w:t>
      </w:r>
      <w:proofErr w:type="spellEnd"/>
      <w:r w:rsidR="00774ECC" w:rsidRPr="00774ECC">
        <w:rPr>
          <w:rFonts w:ascii="Times New Roman" w:hAnsi="Times New Roman" w:cs="Times New Roman"/>
          <w:sz w:val="24"/>
          <w:szCs w:val="24"/>
        </w:rPr>
        <w:t xml:space="preserve"> </w:t>
      </w:r>
      <w:r w:rsidR="00774ECC" w:rsidRPr="00774ECC">
        <w:rPr>
          <w:rFonts w:ascii="Times New Roman" w:hAnsi="Times New Roman" w:cs="Times New Roman"/>
          <w:color w:val="000000"/>
          <w:sz w:val="24"/>
          <w:szCs w:val="24"/>
        </w:rPr>
        <w:t xml:space="preserve">I, 3, 270b4-5).  </w:t>
      </w:r>
    </w:p>
    <w:p w:rsidR="0065558C" w:rsidRPr="00321D3D" w:rsidRDefault="0065558C" w:rsidP="002F1035">
      <w:pPr>
        <w:spacing w:line="360" w:lineRule="auto"/>
        <w:ind w:firstLine="708"/>
        <w:jc w:val="both"/>
        <w:rPr>
          <w:rFonts w:ascii="Times New Roman" w:hAnsi="Times New Roman" w:cs="Times New Roman"/>
          <w:color w:val="000000"/>
          <w:sz w:val="24"/>
          <w:szCs w:val="24"/>
        </w:rPr>
      </w:pPr>
      <w:r w:rsidRPr="0089318D">
        <w:rPr>
          <w:rFonts w:ascii="Times New Roman" w:hAnsi="Times New Roman" w:cs="Times New Roman"/>
          <w:color w:val="000000"/>
          <w:sz w:val="24"/>
          <w:szCs w:val="24"/>
        </w:rPr>
        <w:t>Evidentemente, existe la posibilidad de leer de múl</w:t>
      </w:r>
      <w:r w:rsidRPr="0089318D">
        <w:rPr>
          <w:rFonts w:ascii="Times New Roman" w:hAnsi="Times New Roman" w:cs="Times New Roman"/>
          <w:color w:val="000000"/>
          <w:sz w:val="24"/>
          <w:szCs w:val="24"/>
        </w:rPr>
        <w:softHyphen/>
        <w:t>tiples maneras una misma dinámica psíquica. El desafío está justamente en evaluar, confrontar y modificar</w:t>
      </w:r>
      <w:r>
        <w:rPr>
          <w:rFonts w:ascii="Times New Roman" w:hAnsi="Times New Roman" w:cs="Times New Roman"/>
          <w:color w:val="000000"/>
          <w:sz w:val="24"/>
          <w:szCs w:val="24"/>
        </w:rPr>
        <w:t xml:space="preserve"> estas</w:t>
      </w:r>
      <w:r w:rsidRPr="0089318D">
        <w:rPr>
          <w:rFonts w:ascii="Times New Roman" w:hAnsi="Times New Roman" w:cs="Times New Roman"/>
          <w:color w:val="000000"/>
          <w:sz w:val="24"/>
          <w:szCs w:val="24"/>
        </w:rPr>
        <w:t xml:space="preserve"> diversas lecturas en función d</w:t>
      </w:r>
      <w:r>
        <w:rPr>
          <w:rFonts w:ascii="Times New Roman" w:hAnsi="Times New Roman" w:cs="Times New Roman"/>
          <w:color w:val="000000"/>
          <w:sz w:val="24"/>
          <w:szCs w:val="24"/>
        </w:rPr>
        <w:t>e su virtualidad explicativa.</w:t>
      </w:r>
      <w:r>
        <w:rPr>
          <w:rStyle w:val="Refdenotaalpie"/>
          <w:rFonts w:ascii="Times New Roman" w:hAnsi="Times New Roman" w:cs="Times New Roman"/>
          <w:color w:val="000000"/>
          <w:sz w:val="24"/>
          <w:szCs w:val="24"/>
        </w:rPr>
        <w:footnoteReference w:id="4"/>
      </w:r>
      <w:r w:rsidRPr="008931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Lo</w:t>
      </w:r>
      <w:r w:rsidRPr="0089318D">
        <w:rPr>
          <w:rFonts w:ascii="Times New Roman" w:hAnsi="Times New Roman" w:cs="Times New Roman"/>
          <w:color w:val="000000"/>
          <w:sz w:val="24"/>
          <w:szCs w:val="24"/>
        </w:rPr>
        <w:t>s resultados ob</w:t>
      </w:r>
      <w:r>
        <w:rPr>
          <w:rFonts w:ascii="Times New Roman" w:hAnsi="Times New Roman" w:cs="Times New Roman"/>
          <w:color w:val="000000"/>
          <w:sz w:val="24"/>
          <w:szCs w:val="24"/>
        </w:rPr>
        <w:t>tenidos en la descripción de estos</w:t>
      </w:r>
      <w:r w:rsidRPr="0089318D">
        <w:rPr>
          <w:rFonts w:ascii="Times New Roman" w:hAnsi="Times New Roman" w:cs="Times New Roman"/>
          <w:color w:val="000000"/>
          <w:sz w:val="24"/>
          <w:szCs w:val="24"/>
        </w:rPr>
        <w:t xml:space="preserve"> fenó</w:t>
      </w:r>
      <w:r w:rsidRPr="0089318D">
        <w:rPr>
          <w:rFonts w:ascii="Times New Roman" w:hAnsi="Times New Roman" w:cs="Times New Roman"/>
          <w:color w:val="000000"/>
          <w:sz w:val="24"/>
          <w:szCs w:val="24"/>
        </w:rPr>
        <w:softHyphen/>
        <w:t>menos pueden ser corregidos y mejorados por observaciones y experiencias</w:t>
      </w:r>
      <w:r>
        <w:rPr>
          <w:rFonts w:ascii="Times New Roman" w:hAnsi="Times New Roman" w:cs="Times New Roman"/>
          <w:color w:val="000000"/>
          <w:sz w:val="24"/>
          <w:szCs w:val="24"/>
        </w:rPr>
        <w:t xml:space="preserve"> posteriores más cuidadosas. </w:t>
      </w:r>
      <w:r w:rsidRPr="0089318D">
        <w:rPr>
          <w:rFonts w:ascii="Times New Roman" w:hAnsi="Times New Roman" w:cs="Times New Roman"/>
          <w:color w:val="000000"/>
          <w:sz w:val="24"/>
          <w:szCs w:val="24"/>
        </w:rPr>
        <w:t>Podrían su</w:t>
      </w:r>
      <w:r>
        <w:rPr>
          <w:rFonts w:ascii="Times New Roman" w:hAnsi="Times New Roman" w:cs="Times New Roman"/>
          <w:color w:val="000000"/>
          <w:sz w:val="24"/>
          <w:szCs w:val="24"/>
        </w:rPr>
        <w:t>rgir hipótesis más comprehensiva</w:t>
      </w:r>
      <w:r w:rsidRPr="0089318D">
        <w:rPr>
          <w:rFonts w:ascii="Times New Roman" w:hAnsi="Times New Roman" w:cs="Times New Roman"/>
          <w:color w:val="000000"/>
          <w:sz w:val="24"/>
          <w:szCs w:val="24"/>
        </w:rPr>
        <w:t>s para la explicación de un mismo género de fenómenos. O por el contrario, puede ocurrir que al ser puesto a prueba una hipótesis se revele como falsa y, por consiguiente sea suprim</w:t>
      </w:r>
      <w:r>
        <w:rPr>
          <w:rFonts w:ascii="Times New Roman" w:hAnsi="Times New Roman" w:cs="Times New Roman"/>
          <w:color w:val="000000"/>
          <w:sz w:val="24"/>
          <w:szCs w:val="24"/>
        </w:rPr>
        <w:t>ido del ámbito de la ciencia.</w:t>
      </w:r>
      <w:r w:rsidRPr="008931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eso se trata en definitiva para nuestro autor mendocino, la tarea científica. </w:t>
      </w:r>
    </w:p>
    <w:p w:rsidR="0065558C" w:rsidRPr="00DC142F" w:rsidRDefault="0065558C" w:rsidP="0065558C">
      <w:pPr>
        <w:spacing w:line="360" w:lineRule="auto"/>
        <w:jc w:val="both"/>
        <w:rPr>
          <w:rFonts w:ascii="Times New Roman" w:hAnsi="Times New Roman" w:cs="Times New Roman"/>
          <w:b/>
          <w:i/>
          <w:sz w:val="24"/>
          <w:szCs w:val="24"/>
        </w:rPr>
      </w:pPr>
      <w:r w:rsidRPr="00DC142F">
        <w:rPr>
          <w:rFonts w:ascii="Times New Roman" w:hAnsi="Times New Roman" w:cs="Times New Roman"/>
          <w:b/>
          <w:i/>
          <w:sz w:val="24"/>
          <w:szCs w:val="24"/>
        </w:rPr>
        <w:t>¿Puede haber ciencia de lo indeterminado?</w:t>
      </w:r>
    </w:p>
    <w:p w:rsidR="0065558C" w:rsidRDefault="0065558C" w:rsidP="0065558C">
      <w:pPr>
        <w:spacing w:line="360" w:lineRule="auto"/>
        <w:jc w:val="both"/>
        <w:rPr>
          <w:rFonts w:ascii="Times New Roman" w:hAnsi="Times New Roman" w:cs="Times New Roman"/>
          <w:sz w:val="24"/>
          <w:szCs w:val="24"/>
        </w:rPr>
      </w:pPr>
      <w:r w:rsidRPr="00B8171A">
        <w:rPr>
          <w:rFonts w:ascii="Times New Roman" w:hAnsi="Times New Roman" w:cs="Times New Roman"/>
          <w:sz w:val="24"/>
          <w:szCs w:val="24"/>
        </w:rPr>
        <w:t xml:space="preserve">Hay otro problema medular que </w:t>
      </w:r>
      <w:proofErr w:type="spellStart"/>
      <w:r w:rsidRPr="00B8171A">
        <w:rPr>
          <w:rFonts w:ascii="Times New Roman" w:hAnsi="Times New Roman" w:cs="Times New Roman"/>
          <w:sz w:val="24"/>
          <w:szCs w:val="24"/>
        </w:rPr>
        <w:t>Pithod</w:t>
      </w:r>
      <w:proofErr w:type="spellEnd"/>
      <w:r w:rsidRPr="00B8171A">
        <w:rPr>
          <w:rFonts w:ascii="Times New Roman" w:hAnsi="Times New Roman" w:cs="Times New Roman"/>
          <w:sz w:val="24"/>
          <w:szCs w:val="24"/>
        </w:rPr>
        <w:t xml:space="preserve"> piensa reiteradamente en el libro </w:t>
      </w:r>
      <w:r>
        <w:rPr>
          <w:rFonts w:ascii="Times New Roman" w:hAnsi="Times New Roman" w:cs="Times New Roman"/>
          <w:sz w:val="24"/>
          <w:szCs w:val="24"/>
        </w:rPr>
        <w:t xml:space="preserve">y </w:t>
      </w:r>
      <w:r w:rsidRPr="00B8171A">
        <w:rPr>
          <w:rFonts w:ascii="Times New Roman" w:hAnsi="Times New Roman" w:cs="Times New Roman"/>
          <w:sz w:val="24"/>
          <w:szCs w:val="24"/>
        </w:rPr>
        <w:t>que nos interesa revisar</w:t>
      </w:r>
      <w:r>
        <w:rPr>
          <w:rFonts w:ascii="Times New Roman" w:hAnsi="Times New Roman" w:cs="Times New Roman"/>
          <w:sz w:val="24"/>
          <w:szCs w:val="24"/>
        </w:rPr>
        <w:t xml:space="preserve"> pues tiene significativas proyecciones para la cuestión que nos ocupa: y es el problema del indeterminismo.</w:t>
      </w:r>
    </w:p>
    <w:p w:rsidR="0065558C" w:rsidRDefault="0065558C" w:rsidP="002F10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Nuestro autor no trata el tema simplemente por una moda del momento en la cual las ciencias sociales importaban de la física los problemas epistémicos. Ciertamente el indeterminismo cuántico puso sobre la mesa la discusión acerca de la posibilidad de leer un orden en la Naturaleza. ¿Es posible descifrarla o su comportamiento es caprichoso y arbitrario?</w:t>
      </w:r>
    </w:p>
    <w:p w:rsidR="0065558C" w:rsidRDefault="00D04D6F" w:rsidP="00D04D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Conduciendo esta cuestión </w:t>
      </w:r>
      <w:r w:rsidR="0065558C">
        <w:rPr>
          <w:rFonts w:ascii="Times New Roman" w:hAnsi="Times New Roman" w:cs="Times New Roman"/>
          <w:sz w:val="24"/>
          <w:szCs w:val="24"/>
        </w:rPr>
        <w:t>a</w:t>
      </w:r>
      <w:r>
        <w:rPr>
          <w:rFonts w:ascii="Times New Roman" w:hAnsi="Times New Roman" w:cs="Times New Roman"/>
          <w:sz w:val="24"/>
          <w:szCs w:val="24"/>
        </w:rPr>
        <w:t xml:space="preserve">l campo de la psicoterapia </w:t>
      </w:r>
      <w:r w:rsidR="0065558C">
        <w:rPr>
          <w:rFonts w:ascii="Times New Roman" w:hAnsi="Times New Roman" w:cs="Times New Roman"/>
          <w:sz w:val="24"/>
          <w:szCs w:val="24"/>
        </w:rPr>
        <w:t>p</w:t>
      </w:r>
      <w:r w:rsidR="00394C20">
        <w:rPr>
          <w:rFonts w:ascii="Times New Roman" w:hAnsi="Times New Roman" w:cs="Times New Roman"/>
          <w:sz w:val="24"/>
          <w:szCs w:val="24"/>
        </w:rPr>
        <w:t>odríamos preguntar lo siguiente:</w:t>
      </w:r>
      <w:r w:rsidR="0065558C">
        <w:rPr>
          <w:rFonts w:ascii="Times New Roman" w:hAnsi="Times New Roman" w:cs="Times New Roman"/>
          <w:sz w:val="24"/>
          <w:szCs w:val="24"/>
        </w:rPr>
        <w:t xml:space="preserve"> </w:t>
      </w:r>
      <w:r w:rsidR="0065558C" w:rsidRPr="00536471">
        <w:rPr>
          <w:rFonts w:ascii="Times New Roman" w:hAnsi="Times New Roman" w:cs="Times New Roman"/>
          <w:sz w:val="24"/>
          <w:szCs w:val="24"/>
        </w:rPr>
        <w:t xml:space="preserve">¿Podemos descifrar las causas que explican lineal y necesariamente el comportamiento de </w:t>
      </w:r>
      <w:r w:rsidR="00394C20">
        <w:rPr>
          <w:rFonts w:ascii="Times New Roman" w:hAnsi="Times New Roman" w:cs="Times New Roman"/>
          <w:sz w:val="24"/>
          <w:szCs w:val="24"/>
        </w:rPr>
        <w:t xml:space="preserve">los </w:t>
      </w:r>
      <w:r w:rsidR="0065558C" w:rsidRPr="00536471">
        <w:rPr>
          <w:rFonts w:ascii="Times New Roman" w:hAnsi="Times New Roman" w:cs="Times New Roman"/>
          <w:sz w:val="24"/>
          <w:szCs w:val="24"/>
        </w:rPr>
        <w:t>pacientes? Y en este sentido, ¿</w:t>
      </w:r>
      <w:r w:rsidR="0065558C">
        <w:rPr>
          <w:rFonts w:ascii="Times New Roman" w:hAnsi="Times New Roman" w:cs="Times New Roman"/>
          <w:sz w:val="24"/>
          <w:szCs w:val="24"/>
        </w:rPr>
        <w:t xml:space="preserve">Pueden los estudios </w:t>
      </w:r>
      <w:proofErr w:type="spellStart"/>
      <w:r w:rsidR="0065558C">
        <w:rPr>
          <w:rFonts w:ascii="Times New Roman" w:hAnsi="Times New Roman" w:cs="Times New Roman"/>
          <w:sz w:val="24"/>
          <w:szCs w:val="24"/>
        </w:rPr>
        <w:t>psico</w:t>
      </w:r>
      <w:proofErr w:type="spellEnd"/>
      <w:r w:rsidR="0065558C">
        <w:rPr>
          <w:rFonts w:ascii="Times New Roman" w:hAnsi="Times New Roman" w:cs="Times New Roman"/>
          <w:sz w:val="24"/>
          <w:szCs w:val="24"/>
        </w:rPr>
        <w:t>-clínic</w:t>
      </w:r>
      <w:r w:rsidR="0065558C" w:rsidRPr="00536471">
        <w:rPr>
          <w:rFonts w:ascii="Times New Roman" w:hAnsi="Times New Roman" w:cs="Times New Roman"/>
          <w:sz w:val="24"/>
          <w:szCs w:val="24"/>
        </w:rPr>
        <w:t xml:space="preserve">os significar un verdadero insumo para </w:t>
      </w:r>
      <w:r w:rsidR="00394C20">
        <w:rPr>
          <w:rFonts w:ascii="Times New Roman" w:hAnsi="Times New Roman" w:cs="Times New Roman"/>
          <w:sz w:val="24"/>
          <w:szCs w:val="24"/>
        </w:rPr>
        <w:t xml:space="preserve">la </w:t>
      </w:r>
      <w:r w:rsidR="0065558C" w:rsidRPr="00536471">
        <w:rPr>
          <w:rFonts w:ascii="Times New Roman" w:hAnsi="Times New Roman" w:cs="Times New Roman"/>
          <w:sz w:val="24"/>
          <w:szCs w:val="24"/>
        </w:rPr>
        <w:t xml:space="preserve">práctica psicoterapéutica? ¿Qué valor tienen las </w:t>
      </w:r>
      <w:r w:rsidR="0065558C" w:rsidRPr="00536471">
        <w:rPr>
          <w:rFonts w:ascii="Times New Roman" w:hAnsi="Times New Roman" w:cs="Times New Roman"/>
          <w:sz w:val="24"/>
          <w:szCs w:val="24"/>
        </w:rPr>
        <w:lastRenderedPageBreak/>
        <w:t xml:space="preserve">leyes </w:t>
      </w:r>
      <w:r w:rsidR="0065558C">
        <w:rPr>
          <w:rFonts w:ascii="Times New Roman" w:hAnsi="Times New Roman" w:cs="Times New Roman"/>
          <w:sz w:val="24"/>
          <w:szCs w:val="24"/>
        </w:rPr>
        <w:t xml:space="preserve">o regularidades </w:t>
      </w:r>
      <w:r w:rsidR="0065558C" w:rsidRPr="00536471">
        <w:rPr>
          <w:rFonts w:ascii="Times New Roman" w:hAnsi="Times New Roman" w:cs="Times New Roman"/>
          <w:sz w:val="24"/>
          <w:szCs w:val="24"/>
        </w:rPr>
        <w:t xml:space="preserve">que ellos formulan? </w:t>
      </w:r>
      <w:r w:rsidR="00394C20">
        <w:rPr>
          <w:rFonts w:ascii="Times New Roman" w:hAnsi="Times New Roman" w:cs="Times New Roman"/>
          <w:sz w:val="24"/>
          <w:szCs w:val="24"/>
        </w:rPr>
        <w:t xml:space="preserve">Realmente estos estudios suponen un auxilio para discernir la </w:t>
      </w:r>
      <w:r w:rsidR="0065558C" w:rsidRPr="00536471">
        <w:rPr>
          <w:rFonts w:ascii="Times New Roman" w:hAnsi="Times New Roman" w:cs="Times New Roman"/>
          <w:sz w:val="24"/>
          <w:szCs w:val="24"/>
        </w:rPr>
        <w:t>t</w:t>
      </w:r>
      <w:r w:rsidR="00394C20">
        <w:rPr>
          <w:rFonts w:ascii="Times New Roman" w:hAnsi="Times New Roman" w:cs="Times New Roman"/>
          <w:sz w:val="24"/>
          <w:szCs w:val="24"/>
        </w:rPr>
        <w:t>écnica</w:t>
      </w:r>
      <w:r w:rsidR="0065558C" w:rsidRPr="00536471">
        <w:rPr>
          <w:rFonts w:ascii="Times New Roman" w:hAnsi="Times New Roman" w:cs="Times New Roman"/>
          <w:sz w:val="24"/>
          <w:szCs w:val="24"/>
        </w:rPr>
        <w:t xml:space="preserve"> más efectiva </w:t>
      </w:r>
      <w:r w:rsidR="00394C20">
        <w:rPr>
          <w:rFonts w:ascii="Times New Roman" w:hAnsi="Times New Roman" w:cs="Times New Roman"/>
          <w:sz w:val="24"/>
          <w:szCs w:val="24"/>
        </w:rPr>
        <w:t xml:space="preserve">en virtud de un cuadro y </w:t>
      </w:r>
      <w:r w:rsidR="0065558C" w:rsidRPr="00536471">
        <w:rPr>
          <w:rFonts w:ascii="Times New Roman" w:hAnsi="Times New Roman" w:cs="Times New Roman"/>
          <w:sz w:val="24"/>
          <w:szCs w:val="24"/>
        </w:rPr>
        <w:t>paciente particular</w:t>
      </w:r>
      <w:proofErr w:type="gramStart"/>
      <w:r w:rsidR="0065558C" w:rsidRPr="00536471">
        <w:rPr>
          <w:rFonts w:ascii="Times New Roman" w:hAnsi="Times New Roman" w:cs="Times New Roman"/>
          <w:sz w:val="24"/>
          <w:szCs w:val="24"/>
        </w:rPr>
        <w:t>?</w:t>
      </w:r>
      <w:proofErr w:type="gramEnd"/>
      <w:r w:rsidR="0065558C">
        <w:rPr>
          <w:rFonts w:ascii="Times New Roman" w:hAnsi="Times New Roman" w:cs="Times New Roman"/>
          <w:sz w:val="24"/>
          <w:szCs w:val="24"/>
        </w:rPr>
        <w:t xml:space="preserve"> </w:t>
      </w:r>
    </w:p>
    <w:p w:rsidR="0065558C" w:rsidRDefault="0065558C" w:rsidP="00D04D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Ciertamente, la respuesta del paciente a un tratamiento es indeterminada, ni siquiera es estadísticamente predecible porque la conducta humana es en sí misma </w:t>
      </w:r>
      <w:r w:rsidRPr="00DC142F">
        <w:rPr>
          <w:rFonts w:ascii="Times New Roman" w:hAnsi="Times New Roman" w:cs="Times New Roman"/>
          <w:sz w:val="24"/>
          <w:szCs w:val="24"/>
        </w:rPr>
        <w:t>indeterminada</w:t>
      </w:r>
      <w:r>
        <w:rPr>
          <w:rFonts w:ascii="Times New Roman" w:hAnsi="Times New Roman" w:cs="Times New Roman"/>
          <w:sz w:val="24"/>
          <w:szCs w:val="24"/>
        </w:rPr>
        <w:t xml:space="preserve">. No es posible predecir la respuesta o el curso que va a adoptar </w:t>
      </w:r>
      <w:r w:rsidR="00394C20">
        <w:rPr>
          <w:rFonts w:ascii="Times New Roman" w:hAnsi="Times New Roman" w:cs="Times New Roman"/>
          <w:sz w:val="24"/>
          <w:szCs w:val="24"/>
        </w:rPr>
        <w:t xml:space="preserve">un </w:t>
      </w:r>
      <w:r>
        <w:rPr>
          <w:rFonts w:ascii="Times New Roman" w:hAnsi="Times New Roman" w:cs="Times New Roman"/>
          <w:sz w:val="24"/>
          <w:szCs w:val="24"/>
        </w:rPr>
        <w:t xml:space="preserve">paciente frente a determinada técnica o práctica. Primero, </w:t>
      </w:r>
      <w:r w:rsidR="00394C20">
        <w:rPr>
          <w:rFonts w:ascii="Times New Roman" w:hAnsi="Times New Roman" w:cs="Times New Roman"/>
          <w:sz w:val="24"/>
          <w:szCs w:val="24"/>
        </w:rPr>
        <w:t xml:space="preserve">explica </w:t>
      </w:r>
      <w:proofErr w:type="spellStart"/>
      <w:r w:rsidR="00394C20">
        <w:rPr>
          <w:rFonts w:ascii="Times New Roman" w:hAnsi="Times New Roman" w:cs="Times New Roman"/>
          <w:sz w:val="24"/>
          <w:szCs w:val="24"/>
        </w:rPr>
        <w:t>Pithod</w:t>
      </w:r>
      <w:proofErr w:type="spellEnd"/>
      <w:r w:rsidR="00D04D6F">
        <w:rPr>
          <w:rFonts w:ascii="Times New Roman" w:hAnsi="Times New Roman" w:cs="Times New Roman"/>
          <w:sz w:val="24"/>
          <w:szCs w:val="24"/>
        </w:rPr>
        <w:t xml:space="preserve"> (2010, 180)</w:t>
      </w:r>
      <w:r w:rsidR="00394C20">
        <w:rPr>
          <w:rFonts w:ascii="Times New Roman" w:hAnsi="Times New Roman" w:cs="Times New Roman"/>
          <w:sz w:val="24"/>
          <w:szCs w:val="24"/>
        </w:rPr>
        <w:t xml:space="preserve">, </w:t>
      </w:r>
      <w:r>
        <w:rPr>
          <w:rFonts w:ascii="Times New Roman" w:hAnsi="Times New Roman" w:cs="Times New Roman"/>
          <w:sz w:val="24"/>
          <w:szCs w:val="24"/>
        </w:rPr>
        <w:t xml:space="preserve">por una cuestión cognoscitiva, no </w:t>
      </w:r>
      <w:r w:rsidR="00394C20">
        <w:rPr>
          <w:rFonts w:ascii="Times New Roman" w:hAnsi="Times New Roman" w:cs="Times New Roman"/>
          <w:sz w:val="24"/>
          <w:szCs w:val="24"/>
        </w:rPr>
        <w:t xml:space="preserve">es posible </w:t>
      </w:r>
      <w:r>
        <w:rPr>
          <w:rFonts w:ascii="Times New Roman" w:hAnsi="Times New Roman" w:cs="Times New Roman"/>
          <w:sz w:val="24"/>
          <w:szCs w:val="24"/>
        </w:rPr>
        <w:t>conocer la totalidad de las fuerzas que operan en él, pero fundamentalmente por una cuestión de la misma naturaleza humana, hay una indeterminación intrínseca en el mismo comportamiento del paciente.</w:t>
      </w:r>
    </w:p>
    <w:p w:rsidR="0065558C" w:rsidRDefault="00866FBC" w:rsidP="00866F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65558C">
        <w:rPr>
          <w:rFonts w:ascii="Times New Roman" w:hAnsi="Times New Roman" w:cs="Times New Roman"/>
          <w:sz w:val="24"/>
          <w:szCs w:val="24"/>
        </w:rPr>
        <w:t>ay muchas estructuras de comportamiento humano que están determinadas, es decir, surgen necesariamente en el psiquismo humano: el deseo de felicidad, de amar y ser amado, de aprender, de seguridad, etc. Se trata de dinámicas psíquicas  que tiene su explicación en la misma estructura biofísica del ser humano. El análisis esencial del ser humano da prueba de estas propiedades que se presentan como necesarias y no como probables.  No necesitamos una constancia de estos hechos pues surgen de considera</w:t>
      </w:r>
      <w:r>
        <w:rPr>
          <w:rFonts w:ascii="Times New Roman" w:hAnsi="Times New Roman" w:cs="Times New Roman"/>
          <w:sz w:val="24"/>
          <w:szCs w:val="24"/>
        </w:rPr>
        <w:t>ción la misma naturaleza humana (</w:t>
      </w:r>
      <w:proofErr w:type="spellStart"/>
      <w:r>
        <w:rPr>
          <w:rFonts w:ascii="Times New Roman" w:hAnsi="Times New Roman" w:cs="Times New Roman"/>
          <w:sz w:val="24"/>
          <w:szCs w:val="24"/>
        </w:rPr>
        <w:t>Pithod</w:t>
      </w:r>
      <w:proofErr w:type="spellEnd"/>
      <w:r>
        <w:rPr>
          <w:rFonts w:ascii="Times New Roman" w:hAnsi="Times New Roman" w:cs="Times New Roman"/>
          <w:sz w:val="24"/>
          <w:szCs w:val="24"/>
        </w:rPr>
        <w:t>, 2010, 181).</w:t>
      </w:r>
    </w:p>
    <w:p w:rsidR="0065558C" w:rsidRDefault="0065558C" w:rsidP="00866F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no hay modo de poder predecir cómo estas dinámicas psíquicas o anímicas van a concretarse o materializarse en las biografías de nuestros pacientes. Su libertad y las condiciones de misma biografía irán diversificando en infinitas formas existenciales dichas dinámicas. Aún más el ser humano, puede actuar contra-natura, contradiciendo incluso ciertas disposiciones de su naturaleza. De ahí la imprevisibilidad del comportamiento y las</w:t>
      </w:r>
      <w:r w:rsidR="00866FBC">
        <w:rPr>
          <w:rFonts w:ascii="Times New Roman" w:hAnsi="Times New Roman" w:cs="Times New Roman"/>
          <w:sz w:val="24"/>
          <w:szCs w:val="24"/>
        </w:rPr>
        <w:t xml:space="preserve"> dinámicas del psiquismo humano (</w:t>
      </w:r>
      <w:proofErr w:type="spellStart"/>
      <w:r w:rsidR="00866FBC">
        <w:rPr>
          <w:rFonts w:ascii="Times New Roman" w:hAnsi="Times New Roman" w:cs="Times New Roman"/>
          <w:sz w:val="24"/>
          <w:szCs w:val="24"/>
        </w:rPr>
        <w:t>Pithod</w:t>
      </w:r>
      <w:proofErr w:type="spellEnd"/>
      <w:r w:rsidR="00866FBC">
        <w:rPr>
          <w:rFonts w:ascii="Times New Roman" w:hAnsi="Times New Roman" w:cs="Times New Roman"/>
          <w:sz w:val="24"/>
          <w:szCs w:val="24"/>
        </w:rPr>
        <w:t>, 2010, 181).</w:t>
      </w:r>
    </w:p>
    <w:p w:rsidR="0065558C" w:rsidRDefault="0065558C" w:rsidP="00866F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Frente a este patente nicho de libertad o “sector caprichoso”, espontaneo e indeterminable de la conducta humana </w:t>
      </w:r>
      <w:r w:rsidRPr="00DC142F">
        <w:rPr>
          <w:rFonts w:ascii="Times New Roman" w:hAnsi="Times New Roman" w:cs="Times New Roman"/>
          <w:sz w:val="24"/>
          <w:szCs w:val="24"/>
        </w:rPr>
        <w:t>¿Tiene sentido</w:t>
      </w:r>
      <w:r w:rsidR="005513A5">
        <w:rPr>
          <w:rFonts w:ascii="Times New Roman" w:hAnsi="Times New Roman" w:cs="Times New Roman"/>
          <w:sz w:val="24"/>
          <w:szCs w:val="24"/>
        </w:rPr>
        <w:t>,</w:t>
      </w:r>
      <w:r w:rsidRPr="00DC142F">
        <w:rPr>
          <w:rFonts w:ascii="Times New Roman" w:hAnsi="Times New Roman" w:cs="Times New Roman"/>
          <w:sz w:val="24"/>
          <w:szCs w:val="24"/>
        </w:rPr>
        <w:t xml:space="preserve"> entonces</w:t>
      </w:r>
      <w:r w:rsidR="005513A5">
        <w:rPr>
          <w:rFonts w:ascii="Times New Roman" w:hAnsi="Times New Roman" w:cs="Times New Roman"/>
          <w:sz w:val="24"/>
          <w:szCs w:val="24"/>
        </w:rPr>
        <w:t>,</w:t>
      </w:r>
      <w:r w:rsidRPr="00DC142F">
        <w:rPr>
          <w:rFonts w:ascii="Times New Roman" w:hAnsi="Times New Roman" w:cs="Times New Roman"/>
          <w:sz w:val="24"/>
          <w:szCs w:val="24"/>
        </w:rPr>
        <w:t xml:space="preserve"> la investigación </w:t>
      </w:r>
      <w:proofErr w:type="spellStart"/>
      <w:r w:rsidRPr="00DC142F">
        <w:rPr>
          <w:rFonts w:ascii="Times New Roman" w:hAnsi="Times New Roman" w:cs="Times New Roman"/>
          <w:sz w:val="24"/>
          <w:szCs w:val="24"/>
        </w:rPr>
        <w:t>psico</w:t>
      </w:r>
      <w:proofErr w:type="spellEnd"/>
      <w:r w:rsidRPr="00DC142F">
        <w:rPr>
          <w:rFonts w:ascii="Times New Roman" w:hAnsi="Times New Roman" w:cs="Times New Roman"/>
          <w:sz w:val="24"/>
          <w:szCs w:val="24"/>
        </w:rPr>
        <w:t>-clínica?</w:t>
      </w:r>
    </w:p>
    <w:p w:rsidR="0065558C" w:rsidRDefault="005513A5" w:rsidP="00866F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 tiene absolutamente, según </w:t>
      </w:r>
      <w:proofErr w:type="spellStart"/>
      <w:r w:rsidR="0065558C">
        <w:rPr>
          <w:rFonts w:ascii="Times New Roman" w:hAnsi="Times New Roman" w:cs="Times New Roman"/>
          <w:sz w:val="24"/>
          <w:szCs w:val="24"/>
        </w:rPr>
        <w:t>Pithod</w:t>
      </w:r>
      <w:proofErr w:type="spellEnd"/>
      <w:r w:rsidR="00866FBC">
        <w:rPr>
          <w:rFonts w:ascii="Times New Roman" w:hAnsi="Times New Roman" w:cs="Times New Roman"/>
          <w:sz w:val="24"/>
          <w:szCs w:val="24"/>
        </w:rPr>
        <w:t xml:space="preserve"> (2010),</w:t>
      </w:r>
      <w:r w:rsidR="0065558C">
        <w:rPr>
          <w:rFonts w:ascii="Times New Roman" w:hAnsi="Times New Roman" w:cs="Times New Roman"/>
          <w:sz w:val="24"/>
          <w:szCs w:val="24"/>
        </w:rPr>
        <w:t xml:space="preserve"> siempre y cuando se tenga en cuenta “el carácter constitutivamente probabilístico e hipotético”</w:t>
      </w:r>
      <w:r w:rsidR="00866FBC">
        <w:rPr>
          <w:rFonts w:ascii="Times New Roman" w:hAnsi="Times New Roman" w:cs="Times New Roman"/>
          <w:sz w:val="24"/>
          <w:szCs w:val="24"/>
        </w:rPr>
        <w:t xml:space="preserve"> (95)</w:t>
      </w:r>
      <w:r w:rsidR="0065558C">
        <w:rPr>
          <w:rFonts w:ascii="Times New Roman" w:hAnsi="Times New Roman" w:cs="Times New Roman"/>
          <w:sz w:val="24"/>
          <w:szCs w:val="24"/>
        </w:rPr>
        <w:t xml:space="preserve"> de tales estudios </w:t>
      </w:r>
      <w:proofErr w:type="spellStart"/>
      <w:r w:rsidR="0065558C">
        <w:rPr>
          <w:rFonts w:ascii="Times New Roman" w:hAnsi="Times New Roman" w:cs="Times New Roman"/>
          <w:sz w:val="24"/>
          <w:szCs w:val="24"/>
        </w:rPr>
        <w:t>psico</w:t>
      </w:r>
      <w:proofErr w:type="spellEnd"/>
      <w:r w:rsidR="0065558C">
        <w:rPr>
          <w:rFonts w:ascii="Times New Roman" w:hAnsi="Times New Roman" w:cs="Times New Roman"/>
          <w:sz w:val="24"/>
          <w:szCs w:val="24"/>
        </w:rPr>
        <w:t xml:space="preserve">-clínicos. </w:t>
      </w:r>
    </w:p>
    <w:p w:rsidR="00B53C43" w:rsidRDefault="0065558C" w:rsidP="00B53C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Mientras mejor </w:t>
      </w:r>
      <w:r w:rsidR="005513A5">
        <w:rPr>
          <w:rFonts w:ascii="Times New Roman" w:hAnsi="Times New Roman" w:cs="Times New Roman"/>
          <w:sz w:val="24"/>
          <w:szCs w:val="24"/>
        </w:rPr>
        <w:t xml:space="preserve">se conozcan </w:t>
      </w:r>
      <w:r>
        <w:rPr>
          <w:rFonts w:ascii="Times New Roman" w:hAnsi="Times New Roman" w:cs="Times New Roman"/>
          <w:sz w:val="24"/>
          <w:szCs w:val="24"/>
        </w:rPr>
        <w:t xml:space="preserve">las interrelaciones o correlaciones probables que existen en determinados procesos anímicos, más ajustadas serán nuestras predicciones acerca de cómo se van a desarrollar en un paciente particular, y ello no tiene por qué </w:t>
      </w:r>
      <w:r>
        <w:rPr>
          <w:rFonts w:ascii="Times New Roman" w:hAnsi="Times New Roman" w:cs="Times New Roman"/>
          <w:sz w:val="24"/>
          <w:szCs w:val="24"/>
        </w:rPr>
        <w:lastRenderedPageBreak/>
        <w:t xml:space="preserve">inducirnos a desconocer ni libertad del paciente ni el carácter meramente probable que tienen </w:t>
      </w:r>
      <w:r w:rsidR="00866FBC">
        <w:rPr>
          <w:rFonts w:ascii="Times New Roman" w:hAnsi="Times New Roman" w:cs="Times New Roman"/>
          <w:sz w:val="24"/>
          <w:szCs w:val="24"/>
        </w:rPr>
        <w:t>nuestros conocimientos clínicos (</w:t>
      </w:r>
      <w:proofErr w:type="spellStart"/>
      <w:r w:rsidR="00866FBC">
        <w:rPr>
          <w:rFonts w:ascii="Times New Roman" w:hAnsi="Times New Roman" w:cs="Times New Roman"/>
          <w:sz w:val="24"/>
          <w:szCs w:val="24"/>
        </w:rPr>
        <w:t>Pithod</w:t>
      </w:r>
      <w:proofErr w:type="spellEnd"/>
      <w:r w:rsidR="00866FBC">
        <w:rPr>
          <w:rFonts w:ascii="Times New Roman" w:hAnsi="Times New Roman" w:cs="Times New Roman"/>
          <w:sz w:val="24"/>
          <w:szCs w:val="24"/>
        </w:rPr>
        <w:t>, 2010, 97).</w:t>
      </w:r>
    </w:p>
    <w:p w:rsidR="0065558C" w:rsidRDefault="0065558C" w:rsidP="00B53C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Solo el prejuicio cientif</w:t>
      </w:r>
      <w:r w:rsidR="005513A5">
        <w:rPr>
          <w:rFonts w:ascii="Times New Roman" w:hAnsi="Times New Roman" w:cs="Times New Roman"/>
          <w:sz w:val="24"/>
          <w:szCs w:val="24"/>
        </w:rPr>
        <w:t>icista moderno puede</w:t>
      </w:r>
      <w:r>
        <w:rPr>
          <w:rFonts w:ascii="Times New Roman" w:hAnsi="Times New Roman" w:cs="Times New Roman"/>
          <w:sz w:val="24"/>
          <w:szCs w:val="24"/>
        </w:rPr>
        <w:t xml:space="preserve"> dudar u objetar que puede haber ciencia de algo que es en sí mismo indeterminado, como</w:t>
      </w:r>
      <w:r w:rsidR="00B53C43">
        <w:rPr>
          <w:rFonts w:ascii="Times New Roman" w:hAnsi="Times New Roman" w:cs="Times New Roman"/>
          <w:sz w:val="24"/>
          <w:szCs w:val="24"/>
        </w:rPr>
        <w:t xml:space="preserve"> lo es el comportamiento humano (</w:t>
      </w:r>
      <w:proofErr w:type="spellStart"/>
      <w:r w:rsidR="00B53C43">
        <w:rPr>
          <w:rFonts w:ascii="Times New Roman" w:hAnsi="Times New Roman" w:cs="Times New Roman"/>
          <w:sz w:val="24"/>
          <w:szCs w:val="24"/>
        </w:rPr>
        <w:t>Pithod</w:t>
      </w:r>
      <w:proofErr w:type="spellEnd"/>
      <w:r w:rsidR="00B53C43">
        <w:rPr>
          <w:rFonts w:ascii="Times New Roman" w:hAnsi="Times New Roman" w:cs="Times New Roman"/>
          <w:sz w:val="24"/>
          <w:szCs w:val="24"/>
        </w:rPr>
        <w:t>, 2010, 173).</w:t>
      </w:r>
    </w:p>
    <w:p w:rsidR="00B53C43" w:rsidRDefault="00B53C43" w:rsidP="00B53C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65558C" w:rsidRPr="00921DA0">
        <w:rPr>
          <w:rFonts w:ascii="Times New Roman" w:hAnsi="Times New Roman" w:cs="Times New Roman"/>
          <w:sz w:val="24"/>
          <w:szCs w:val="24"/>
        </w:rPr>
        <w:t xml:space="preserve">n estos últimos años los estudios </w:t>
      </w:r>
      <w:proofErr w:type="spellStart"/>
      <w:r w:rsidR="0065558C" w:rsidRPr="00921DA0">
        <w:rPr>
          <w:rFonts w:ascii="Times New Roman" w:hAnsi="Times New Roman" w:cs="Times New Roman"/>
          <w:sz w:val="24"/>
          <w:szCs w:val="24"/>
        </w:rPr>
        <w:t>psico</w:t>
      </w:r>
      <w:proofErr w:type="spellEnd"/>
      <w:r w:rsidR="0065558C" w:rsidRPr="00921DA0">
        <w:rPr>
          <w:rFonts w:ascii="Times New Roman" w:hAnsi="Times New Roman" w:cs="Times New Roman"/>
          <w:sz w:val="24"/>
          <w:szCs w:val="24"/>
        </w:rPr>
        <w:t>-clínicos tien</w:t>
      </w:r>
      <w:r w:rsidR="005513A5">
        <w:rPr>
          <w:rFonts w:ascii="Times New Roman" w:hAnsi="Times New Roman" w:cs="Times New Roman"/>
          <w:sz w:val="24"/>
          <w:szCs w:val="24"/>
        </w:rPr>
        <w:t>d</w:t>
      </w:r>
      <w:r w:rsidR="0065558C" w:rsidRPr="00921DA0">
        <w:rPr>
          <w:rFonts w:ascii="Times New Roman" w:hAnsi="Times New Roman" w:cs="Times New Roman"/>
          <w:sz w:val="24"/>
          <w:szCs w:val="24"/>
        </w:rPr>
        <w:t xml:space="preserve">en a ser más específicos respecto al tipo tratamiento que se implementa, </w:t>
      </w:r>
      <w:r w:rsidR="0065558C">
        <w:rPr>
          <w:rFonts w:ascii="Times New Roman" w:hAnsi="Times New Roman" w:cs="Times New Roman"/>
          <w:sz w:val="24"/>
          <w:szCs w:val="24"/>
        </w:rPr>
        <w:t xml:space="preserve">el estilo personal </w:t>
      </w:r>
      <w:r w:rsidR="0065558C" w:rsidRPr="00921DA0">
        <w:rPr>
          <w:rFonts w:ascii="Times New Roman" w:hAnsi="Times New Roman" w:cs="Times New Roman"/>
          <w:sz w:val="24"/>
          <w:szCs w:val="24"/>
        </w:rPr>
        <w:t>del terapeuta</w:t>
      </w:r>
      <w:r w:rsidR="0065558C">
        <w:rPr>
          <w:rFonts w:ascii="Times New Roman" w:hAnsi="Times New Roman" w:cs="Times New Roman"/>
          <w:sz w:val="24"/>
          <w:szCs w:val="24"/>
        </w:rPr>
        <w:t xml:space="preserve"> y el</w:t>
      </w:r>
      <w:r w:rsidR="0065558C" w:rsidRPr="00921DA0">
        <w:rPr>
          <w:rFonts w:ascii="Times New Roman" w:hAnsi="Times New Roman" w:cs="Times New Roman"/>
          <w:sz w:val="24"/>
          <w:szCs w:val="24"/>
        </w:rPr>
        <w:t xml:space="preserve"> perfil psicológico paciente, el tipo de relación y alianza terapéutica,  las circunstancias en que se desarrolla la terapia y el tipo de problema que se aborda. En otras palabras hoy es más factible explicitar y relativizar los resultados </w:t>
      </w:r>
      <w:r w:rsidR="0065558C">
        <w:rPr>
          <w:rFonts w:ascii="Times New Roman" w:hAnsi="Times New Roman" w:cs="Times New Roman"/>
          <w:sz w:val="24"/>
          <w:szCs w:val="24"/>
        </w:rPr>
        <w:t xml:space="preserve">de los estudios </w:t>
      </w:r>
      <w:r w:rsidR="0065558C" w:rsidRPr="00921DA0">
        <w:rPr>
          <w:rFonts w:ascii="Times New Roman" w:hAnsi="Times New Roman" w:cs="Times New Roman"/>
          <w:sz w:val="24"/>
          <w:szCs w:val="24"/>
        </w:rPr>
        <w:t>en virtud de quien administra la terapia,</w:t>
      </w:r>
      <w:r w:rsidR="0065558C" w:rsidRPr="00921DA0">
        <w:rPr>
          <w:rFonts w:ascii="Times New Roman" w:hAnsi="Times New Roman" w:cs="Times New Roman"/>
          <w:i/>
          <w:iCs/>
          <w:sz w:val="24"/>
          <w:szCs w:val="24"/>
        </w:rPr>
        <w:t xml:space="preserve"> </w:t>
      </w:r>
      <w:r w:rsidR="0065558C" w:rsidRPr="00921DA0">
        <w:rPr>
          <w:rFonts w:ascii="Times New Roman" w:hAnsi="Times New Roman" w:cs="Times New Roman"/>
          <w:sz w:val="24"/>
          <w:szCs w:val="24"/>
        </w:rPr>
        <w:t xml:space="preserve">en </w:t>
      </w:r>
      <w:r w:rsidR="0065558C" w:rsidRPr="00921DA0">
        <w:rPr>
          <w:rFonts w:ascii="Times New Roman" w:hAnsi="Times New Roman" w:cs="Times New Roman"/>
          <w:i/>
          <w:iCs/>
          <w:sz w:val="24"/>
          <w:szCs w:val="24"/>
        </w:rPr>
        <w:t>qué</w:t>
      </w:r>
      <w:r w:rsidR="0065558C" w:rsidRPr="00921DA0">
        <w:rPr>
          <w:rFonts w:ascii="Times New Roman" w:hAnsi="Times New Roman" w:cs="Times New Roman"/>
          <w:sz w:val="24"/>
          <w:szCs w:val="24"/>
        </w:rPr>
        <w:t xml:space="preserve"> circunstancia, </w:t>
      </w:r>
      <w:r w:rsidR="0065558C" w:rsidRPr="00921DA0">
        <w:rPr>
          <w:rFonts w:ascii="Times New Roman" w:hAnsi="Times New Roman" w:cs="Times New Roman"/>
          <w:i/>
          <w:iCs/>
          <w:sz w:val="24"/>
          <w:szCs w:val="24"/>
        </w:rPr>
        <w:t xml:space="preserve">para qué </w:t>
      </w:r>
      <w:r w:rsidR="0065558C" w:rsidRPr="00921DA0">
        <w:rPr>
          <w:rFonts w:ascii="Times New Roman" w:hAnsi="Times New Roman" w:cs="Times New Roman"/>
          <w:sz w:val="24"/>
          <w:szCs w:val="24"/>
        </w:rPr>
        <w:t xml:space="preserve">paciente y con </w:t>
      </w:r>
      <w:r w:rsidR="0065558C" w:rsidRPr="00921DA0">
        <w:rPr>
          <w:rFonts w:ascii="Times New Roman" w:hAnsi="Times New Roman" w:cs="Times New Roman"/>
          <w:i/>
          <w:iCs/>
          <w:sz w:val="24"/>
          <w:szCs w:val="24"/>
        </w:rPr>
        <w:t xml:space="preserve">qué </w:t>
      </w:r>
      <w:r w:rsidR="0065558C" w:rsidRPr="00921DA0">
        <w:rPr>
          <w:rFonts w:ascii="Times New Roman" w:hAnsi="Times New Roman" w:cs="Times New Roman"/>
          <w:sz w:val="24"/>
          <w:szCs w:val="24"/>
        </w:rPr>
        <w:t>problema</w:t>
      </w:r>
      <w:r w:rsidR="0065558C">
        <w:rPr>
          <w:rFonts w:ascii="Times New Roman" w:hAnsi="Times New Roman" w:cs="Times New Roman"/>
          <w:sz w:val="24"/>
          <w:szCs w:val="24"/>
        </w:rPr>
        <w:t xml:space="preserve">. </w:t>
      </w:r>
    </w:p>
    <w:p w:rsidR="0065558C" w:rsidRPr="00526F7B" w:rsidRDefault="0065558C" w:rsidP="00B53C43">
      <w:pPr>
        <w:spacing w:line="360" w:lineRule="auto"/>
        <w:ind w:firstLine="708"/>
        <w:jc w:val="both"/>
        <w:rPr>
          <w:rFonts w:ascii="Times New Roman" w:hAnsi="Times New Roman" w:cs="Times New Roman"/>
          <w:sz w:val="24"/>
          <w:szCs w:val="24"/>
        </w:rPr>
      </w:pPr>
      <w:r w:rsidRPr="00526F7B">
        <w:rPr>
          <w:rFonts w:ascii="Times New Roman" w:hAnsi="Times New Roman" w:cs="Times New Roman"/>
          <w:sz w:val="24"/>
          <w:szCs w:val="24"/>
        </w:rPr>
        <w:t>Por otro lado, y trasladando est</w:t>
      </w:r>
      <w:r w:rsidR="005513A5" w:rsidRPr="00526F7B">
        <w:rPr>
          <w:rFonts w:ascii="Times New Roman" w:hAnsi="Times New Roman" w:cs="Times New Roman"/>
          <w:sz w:val="24"/>
          <w:szCs w:val="24"/>
        </w:rPr>
        <w:t xml:space="preserve">a misma cuestión al terreno de la práctica psicoterapéutica, </w:t>
      </w:r>
      <w:proofErr w:type="spellStart"/>
      <w:r w:rsidRPr="00526F7B">
        <w:rPr>
          <w:rFonts w:ascii="Times New Roman" w:hAnsi="Times New Roman" w:cs="Times New Roman"/>
          <w:sz w:val="24"/>
          <w:szCs w:val="24"/>
        </w:rPr>
        <w:t>Pithod</w:t>
      </w:r>
      <w:proofErr w:type="spellEnd"/>
      <w:r w:rsidRPr="00526F7B">
        <w:rPr>
          <w:rFonts w:ascii="Times New Roman" w:hAnsi="Times New Roman" w:cs="Times New Roman"/>
          <w:sz w:val="24"/>
          <w:szCs w:val="24"/>
        </w:rPr>
        <w:t xml:space="preserve"> también está</w:t>
      </w:r>
      <w:r w:rsidR="00F01F06" w:rsidRPr="00526F7B">
        <w:rPr>
          <w:rFonts w:ascii="Times New Roman" w:hAnsi="Times New Roman" w:cs="Times New Roman"/>
          <w:sz w:val="24"/>
          <w:szCs w:val="24"/>
        </w:rPr>
        <w:t xml:space="preserve"> previniendo de alguna manera la </w:t>
      </w:r>
      <w:r w:rsidRPr="00526F7B">
        <w:rPr>
          <w:rFonts w:ascii="Times New Roman" w:hAnsi="Times New Roman" w:cs="Times New Roman"/>
          <w:sz w:val="24"/>
          <w:szCs w:val="24"/>
        </w:rPr>
        <w:t>creenci</w:t>
      </w:r>
      <w:r w:rsidR="00F01F06" w:rsidRPr="00526F7B">
        <w:rPr>
          <w:rFonts w:ascii="Times New Roman" w:hAnsi="Times New Roman" w:cs="Times New Roman"/>
          <w:sz w:val="24"/>
          <w:szCs w:val="24"/>
        </w:rPr>
        <w:t xml:space="preserve">a errónea que erige el éxito del </w:t>
      </w:r>
      <w:r w:rsidRPr="00526F7B">
        <w:rPr>
          <w:rFonts w:ascii="Times New Roman" w:hAnsi="Times New Roman" w:cs="Times New Roman"/>
          <w:sz w:val="24"/>
          <w:szCs w:val="24"/>
        </w:rPr>
        <w:t xml:space="preserve">ejercicio profesional como el criterio que corroboraría la </w:t>
      </w:r>
      <w:r w:rsidR="00F01F06" w:rsidRPr="00526F7B">
        <w:rPr>
          <w:rFonts w:ascii="Times New Roman" w:hAnsi="Times New Roman" w:cs="Times New Roman"/>
          <w:sz w:val="24"/>
          <w:szCs w:val="24"/>
        </w:rPr>
        <w:t xml:space="preserve">eficacia y efectividad de la </w:t>
      </w:r>
      <w:r w:rsidRPr="00526F7B">
        <w:rPr>
          <w:rFonts w:ascii="Times New Roman" w:hAnsi="Times New Roman" w:cs="Times New Roman"/>
          <w:sz w:val="24"/>
          <w:szCs w:val="24"/>
        </w:rPr>
        <w:t>teoría</w:t>
      </w:r>
      <w:r w:rsidR="00F01F06" w:rsidRPr="00526F7B">
        <w:rPr>
          <w:rFonts w:ascii="Times New Roman" w:hAnsi="Times New Roman" w:cs="Times New Roman"/>
          <w:sz w:val="24"/>
          <w:szCs w:val="24"/>
        </w:rPr>
        <w:t xml:space="preserve"> psicológica adoptada</w:t>
      </w:r>
      <w:r w:rsidR="00526F7B" w:rsidRPr="00526F7B">
        <w:rPr>
          <w:rFonts w:ascii="Times New Roman" w:hAnsi="Times New Roman" w:cs="Times New Roman"/>
          <w:sz w:val="24"/>
          <w:szCs w:val="24"/>
        </w:rPr>
        <w:t xml:space="preserve"> (Fierro y </w:t>
      </w:r>
      <w:proofErr w:type="spellStart"/>
      <w:r w:rsidR="00526F7B" w:rsidRPr="00526F7B">
        <w:rPr>
          <w:rFonts w:ascii="Times New Roman" w:hAnsi="Times New Roman" w:cs="Times New Roman"/>
          <w:sz w:val="24"/>
          <w:szCs w:val="24"/>
        </w:rPr>
        <w:t>Brisuela</w:t>
      </w:r>
      <w:proofErr w:type="spellEnd"/>
      <w:r w:rsidR="00526F7B" w:rsidRPr="00526F7B">
        <w:rPr>
          <w:rFonts w:ascii="Times New Roman" w:hAnsi="Times New Roman" w:cs="Times New Roman"/>
          <w:sz w:val="24"/>
          <w:szCs w:val="24"/>
        </w:rPr>
        <w:t>, 2016; Fierro, 2019)</w:t>
      </w:r>
      <w:r w:rsidRPr="00526F7B">
        <w:rPr>
          <w:rFonts w:ascii="Times New Roman" w:hAnsi="Times New Roman" w:cs="Times New Roman"/>
          <w:sz w:val="24"/>
          <w:szCs w:val="24"/>
        </w:rPr>
        <w:t xml:space="preserve">. En lógica esto se reconoce fácilmente como un ejercicio circular o petición de principio. En este caso, el psicólogo daría por demostrado aquello que justamente debería demostrar, </w:t>
      </w:r>
    </w:p>
    <w:p w:rsidR="0065558C" w:rsidRPr="001B1712" w:rsidRDefault="0065558C" w:rsidP="0065558C">
      <w:pPr>
        <w:spacing w:line="360" w:lineRule="auto"/>
        <w:jc w:val="both"/>
        <w:rPr>
          <w:rFonts w:ascii="Times New Roman" w:hAnsi="Times New Roman" w:cs="Times New Roman"/>
          <w:color w:val="000000"/>
          <w:sz w:val="24"/>
          <w:szCs w:val="24"/>
        </w:rPr>
      </w:pPr>
      <w:r w:rsidRPr="001B1712">
        <w:rPr>
          <w:rFonts w:ascii="Times New Roman" w:hAnsi="Times New Roman" w:cs="Times New Roman"/>
          <w:sz w:val="24"/>
          <w:szCs w:val="24"/>
        </w:rPr>
        <w:t xml:space="preserve">El éxito logrado en los propios pacientes, no indica necesariamente la eficacia del bagaje teórico del profesional, de sus intervenciones o de las técnicas que implementa. La </w:t>
      </w:r>
      <w:r w:rsidRPr="001B1712">
        <w:rPr>
          <w:rFonts w:ascii="Times New Roman" w:hAnsi="Times New Roman" w:cs="Times New Roman"/>
          <w:color w:val="272626"/>
          <w:sz w:val="24"/>
          <w:szCs w:val="24"/>
        </w:rPr>
        <w:t>resolución de problemas en</w:t>
      </w:r>
      <w:r w:rsidRPr="001B1712">
        <w:rPr>
          <w:rFonts w:ascii="Times New Roman" w:hAnsi="Times New Roman" w:cs="Times New Roman"/>
          <w:sz w:val="24"/>
          <w:szCs w:val="24"/>
        </w:rPr>
        <w:t xml:space="preserve"> </w:t>
      </w:r>
      <w:r w:rsidRPr="001B1712">
        <w:rPr>
          <w:rFonts w:ascii="Times New Roman" w:hAnsi="Times New Roman" w:cs="Times New Roman"/>
          <w:color w:val="272626"/>
          <w:sz w:val="24"/>
          <w:szCs w:val="24"/>
        </w:rPr>
        <w:t>contextos clínicos y con agentes singulares no es un terreno que permita discriminar específicamente cual es la variable que resultó más efectiva o si fue la misma alianza terapéutica la que tuvo mayor incidencia en el tratamiento. Los éxitos terapéuticos conquistados en la práctica privada no hacen necesariamente ciencia en la medida que en esta instancia no se puede discriminar y probar cuál fue específicamente el o los factores promotores de rehabilitación. Tampoco  es factible descartar que ella no se debió a la intervención o incidencia de otras variables externas que no fueron consideradas por el profesional</w:t>
      </w:r>
      <w:r w:rsidR="001B1712" w:rsidRPr="001B1712">
        <w:rPr>
          <w:rFonts w:ascii="Times New Roman" w:hAnsi="Times New Roman" w:cs="Times New Roman"/>
          <w:color w:val="000000"/>
          <w:sz w:val="24"/>
          <w:szCs w:val="24"/>
        </w:rPr>
        <w:t xml:space="preserve"> (</w:t>
      </w:r>
      <w:proofErr w:type="spellStart"/>
      <w:r w:rsidR="001B1712" w:rsidRPr="001B1712">
        <w:rPr>
          <w:rFonts w:ascii="Times New Roman" w:hAnsi="Times New Roman" w:cs="Times New Roman"/>
          <w:color w:val="272626"/>
          <w:sz w:val="24"/>
          <w:szCs w:val="24"/>
        </w:rPr>
        <w:t>Kazdin</w:t>
      </w:r>
      <w:proofErr w:type="spellEnd"/>
      <w:r w:rsidR="001B1712" w:rsidRPr="001B1712">
        <w:rPr>
          <w:rFonts w:ascii="Times New Roman" w:hAnsi="Times New Roman" w:cs="Times New Roman"/>
          <w:color w:val="272626"/>
          <w:sz w:val="24"/>
          <w:szCs w:val="24"/>
        </w:rPr>
        <w:t>, 2001</w:t>
      </w:r>
      <w:r w:rsidR="001B1712">
        <w:rPr>
          <w:rFonts w:ascii="Times New Roman" w:hAnsi="Times New Roman" w:cs="Times New Roman"/>
          <w:color w:val="272626"/>
          <w:sz w:val="24"/>
          <w:szCs w:val="24"/>
        </w:rPr>
        <w:t>, 16</w:t>
      </w:r>
      <w:r w:rsidR="001B1712" w:rsidRPr="001B1712">
        <w:rPr>
          <w:rFonts w:ascii="Times New Roman" w:hAnsi="Times New Roman" w:cs="Times New Roman"/>
          <w:color w:val="272626"/>
          <w:sz w:val="24"/>
          <w:szCs w:val="24"/>
        </w:rPr>
        <w:t xml:space="preserve">). </w:t>
      </w:r>
    </w:p>
    <w:p w:rsidR="0065558C" w:rsidRPr="003868E4" w:rsidRDefault="0065558C" w:rsidP="0065558C">
      <w:pPr>
        <w:spacing w:line="360" w:lineRule="auto"/>
        <w:jc w:val="both"/>
        <w:rPr>
          <w:rFonts w:ascii="Times New Roman" w:hAnsi="Times New Roman" w:cs="Times New Roman"/>
          <w:color w:val="000000"/>
          <w:sz w:val="24"/>
          <w:szCs w:val="24"/>
        </w:rPr>
      </w:pPr>
      <w:r w:rsidRPr="00B1093C">
        <w:rPr>
          <w:rFonts w:ascii="Times New Roman" w:hAnsi="Times New Roman" w:cs="Times New Roman"/>
          <w:color w:val="000000"/>
          <w:sz w:val="24"/>
          <w:szCs w:val="24"/>
        </w:rPr>
        <w:t xml:space="preserve">El terapeuta, a su vez, corre el riesgo de seleccionar, registrar e interpretar el material clínico de acuerdo a los patrones que su propia teoría prescribe. Los instrumentos de medición y observación, </w:t>
      </w:r>
      <w:r>
        <w:rPr>
          <w:rFonts w:ascii="Times New Roman" w:hAnsi="Times New Roman" w:cs="Times New Roman"/>
          <w:color w:val="000000"/>
          <w:sz w:val="24"/>
          <w:szCs w:val="24"/>
        </w:rPr>
        <w:t xml:space="preserve">los </w:t>
      </w:r>
      <w:r w:rsidRPr="00B1093C">
        <w:rPr>
          <w:rFonts w:ascii="Times New Roman" w:hAnsi="Times New Roman" w:cs="Times New Roman"/>
          <w:color w:val="000000"/>
          <w:sz w:val="24"/>
          <w:szCs w:val="24"/>
        </w:rPr>
        <w:t>test de diagnósticos implementados con sus respectivos modos de explicar los resultados obtenidos</w:t>
      </w:r>
      <w:r>
        <w:rPr>
          <w:rFonts w:ascii="Times New Roman" w:hAnsi="Times New Roman" w:cs="Times New Roman"/>
          <w:color w:val="000000"/>
          <w:sz w:val="24"/>
          <w:szCs w:val="24"/>
        </w:rPr>
        <w:t>,</w:t>
      </w:r>
      <w:r w:rsidRPr="00B1093C">
        <w:rPr>
          <w:rFonts w:ascii="Times New Roman" w:hAnsi="Times New Roman" w:cs="Times New Roman"/>
          <w:color w:val="000000"/>
          <w:sz w:val="24"/>
          <w:szCs w:val="24"/>
        </w:rPr>
        <w:t xml:space="preserve"> no son más</w:t>
      </w:r>
      <w:r>
        <w:rPr>
          <w:rFonts w:ascii="Times New Roman" w:hAnsi="Times New Roman" w:cs="Times New Roman"/>
          <w:color w:val="000000"/>
          <w:sz w:val="24"/>
          <w:szCs w:val="24"/>
        </w:rPr>
        <w:t xml:space="preserve"> que</w:t>
      </w:r>
      <w:r w:rsidRPr="00B1093C">
        <w:rPr>
          <w:rFonts w:ascii="Times New Roman" w:hAnsi="Times New Roman" w:cs="Times New Roman"/>
          <w:color w:val="000000"/>
          <w:sz w:val="24"/>
          <w:szCs w:val="24"/>
        </w:rPr>
        <w:t xml:space="preserve"> in</w:t>
      </w:r>
      <w:r w:rsidR="00F01F06">
        <w:rPr>
          <w:rFonts w:ascii="Times New Roman" w:hAnsi="Times New Roman" w:cs="Times New Roman"/>
          <w:color w:val="000000"/>
          <w:sz w:val="24"/>
          <w:szCs w:val="24"/>
        </w:rPr>
        <w:t xml:space="preserve">stancias donde el </w:t>
      </w:r>
      <w:r w:rsidR="00F01F06">
        <w:rPr>
          <w:rFonts w:ascii="Times New Roman" w:hAnsi="Times New Roman" w:cs="Times New Roman"/>
          <w:color w:val="000000"/>
          <w:sz w:val="24"/>
          <w:szCs w:val="24"/>
        </w:rPr>
        <w:lastRenderedPageBreak/>
        <w:t>profesional podría dar</w:t>
      </w:r>
      <w:r w:rsidRPr="00B1093C">
        <w:rPr>
          <w:rFonts w:ascii="Times New Roman" w:hAnsi="Times New Roman" w:cs="Times New Roman"/>
          <w:color w:val="000000"/>
          <w:sz w:val="24"/>
          <w:szCs w:val="24"/>
        </w:rPr>
        <w:t xml:space="preserve"> por garantizado lo que la investigación </w:t>
      </w:r>
      <w:proofErr w:type="spellStart"/>
      <w:r w:rsidRPr="00B1093C">
        <w:rPr>
          <w:rFonts w:ascii="Times New Roman" w:hAnsi="Times New Roman" w:cs="Times New Roman"/>
          <w:color w:val="000000"/>
          <w:sz w:val="24"/>
          <w:szCs w:val="24"/>
        </w:rPr>
        <w:t>psico-clinica</w:t>
      </w:r>
      <w:proofErr w:type="spellEnd"/>
      <w:r w:rsidRPr="00B1093C">
        <w:rPr>
          <w:rFonts w:ascii="Times New Roman" w:hAnsi="Times New Roman" w:cs="Times New Roman"/>
          <w:color w:val="000000"/>
          <w:sz w:val="24"/>
          <w:szCs w:val="24"/>
        </w:rPr>
        <w:t xml:space="preserve"> se esfuerza por probar</w:t>
      </w:r>
      <w:r>
        <w:rPr>
          <w:rFonts w:ascii="Times New Roman" w:hAnsi="Times New Roman" w:cs="Times New Roman"/>
          <w:color w:val="000000"/>
          <w:sz w:val="24"/>
          <w:szCs w:val="24"/>
        </w:rPr>
        <w:t>.</w:t>
      </w:r>
      <w:r w:rsidRPr="00B1093C">
        <w:rPr>
          <w:rFonts w:ascii="Times New Roman" w:hAnsi="Times New Roman" w:cs="Times New Roman"/>
          <w:color w:val="000000"/>
          <w:sz w:val="24"/>
          <w:szCs w:val="24"/>
        </w:rPr>
        <w:t xml:space="preserve"> </w:t>
      </w:r>
    </w:p>
    <w:p w:rsidR="0065558C" w:rsidRPr="00B1093C" w:rsidRDefault="0065558C" w:rsidP="0065558C">
      <w:pPr>
        <w:spacing w:line="360" w:lineRule="auto"/>
        <w:jc w:val="both"/>
        <w:rPr>
          <w:rFonts w:ascii="Times New Roman" w:hAnsi="Times New Roman" w:cs="Times New Roman"/>
          <w:color w:val="000000"/>
          <w:sz w:val="24"/>
          <w:szCs w:val="24"/>
        </w:rPr>
      </w:pPr>
      <w:r w:rsidRPr="00B1093C">
        <w:rPr>
          <w:rFonts w:ascii="Times New Roman" w:hAnsi="Times New Roman" w:cs="Times New Roman"/>
          <w:color w:val="000000"/>
          <w:sz w:val="24"/>
          <w:szCs w:val="24"/>
        </w:rPr>
        <w:t>Esta falencia de decodificación p</w:t>
      </w:r>
      <w:r>
        <w:rPr>
          <w:rFonts w:ascii="Times New Roman" w:hAnsi="Times New Roman" w:cs="Times New Roman"/>
          <w:color w:val="000000"/>
          <w:sz w:val="24"/>
          <w:szCs w:val="24"/>
        </w:rPr>
        <w:t>rejuiciosa del material clínico</w:t>
      </w:r>
      <w:r w:rsidR="001B1712">
        <w:rPr>
          <w:rFonts w:ascii="Times New Roman" w:hAnsi="Times New Roman" w:cs="Times New Roman"/>
          <w:color w:val="000000"/>
          <w:sz w:val="24"/>
          <w:szCs w:val="24"/>
        </w:rPr>
        <w:t xml:space="preserve"> </w:t>
      </w:r>
      <w:r w:rsidRPr="00B1093C">
        <w:rPr>
          <w:rFonts w:ascii="Times New Roman" w:hAnsi="Times New Roman" w:cs="Times New Roman"/>
          <w:color w:val="000000"/>
          <w:sz w:val="24"/>
          <w:szCs w:val="24"/>
        </w:rPr>
        <w:t>y la imposibilidad de control de variables son suficientes para ilustrar los vacíos o las amenaza</w:t>
      </w:r>
      <w:r w:rsidR="00F01F06">
        <w:rPr>
          <w:rFonts w:ascii="Times New Roman" w:hAnsi="Times New Roman" w:cs="Times New Roman"/>
          <w:color w:val="000000"/>
          <w:sz w:val="24"/>
          <w:szCs w:val="24"/>
        </w:rPr>
        <w:t xml:space="preserve">s y peligros de remplazar con la propia psicoterapéutica </w:t>
      </w:r>
      <w:r w:rsidRPr="00B1093C">
        <w:rPr>
          <w:rFonts w:ascii="Times New Roman" w:hAnsi="Times New Roman" w:cs="Times New Roman"/>
          <w:color w:val="000000"/>
          <w:sz w:val="24"/>
          <w:szCs w:val="24"/>
        </w:rPr>
        <w:t xml:space="preserve">los resultados que nos proporcionan las investigaciones </w:t>
      </w:r>
      <w:proofErr w:type="spellStart"/>
      <w:r w:rsidRPr="00B1093C">
        <w:rPr>
          <w:rFonts w:ascii="Times New Roman" w:hAnsi="Times New Roman" w:cs="Times New Roman"/>
          <w:color w:val="000000"/>
          <w:sz w:val="24"/>
          <w:szCs w:val="24"/>
        </w:rPr>
        <w:t>psico</w:t>
      </w:r>
      <w:proofErr w:type="spellEnd"/>
      <w:r w:rsidRPr="00B1093C">
        <w:rPr>
          <w:rFonts w:ascii="Times New Roman" w:hAnsi="Times New Roman" w:cs="Times New Roman"/>
          <w:color w:val="000000"/>
          <w:sz w:val="24"/>
          <w:szCs w:val="24"/>
        </w:rPr>
        <w:t xml:space="preserve">-clínicas. </w:t>
      </w:r>
    </w:p>
    <w:p w:rsidR="0065558C" w:rsidRDefault="0065558C" w:rsidP="0065558C">
      <w:pPr>
        <w:spacing w:line="360" w:lineRule="auto"/>
        <w:jc w:val="both"/>
        <w:rPr>
          <w:rFonts w:ascii="Times New Roman" w:hAnsi="Times New Roman" w:cs="Times New Roman"/>
          <w:color w:val="000000"/>
          <w:sz w:val="24"/>
          <w:szCs w:val="24"/>
        </w:rPr>
      </w:pPr>
      <w:r w:rsidRPr="00B1093C">
        <w:rPr>
          <w:rFonts w:ascii="Times New Roman" w:hAnsi="Times New Roman" w:cs="Times New Roman"/>
          <w:color w:val="000000"/>
          <w:sz w:val="24"/>
          <w:szCs w:val="24"/>
        </w:rPr>
        <w:t xml:space="preserve">Estas son otras razones que abonan la necesidad que reclama </w:t>
      </w:r>
      <w:proofErr w:type="spellStart"/>
      <w:r w:rsidRPr="00B1093C">
        <w:rPr>
          <w:rFonts w:ascii="Times New Roman" w:hAnsi="Times New Roman" w:cs="Times New Roman"/>
          <w:color w:val="000000"/>
          <w:sz w:val="24"/>
          <w:szCs w:val="24"/>
        </w:rPr>
        <w:t>Pithod</w:t>
      </w:r>
      <w:proofErr w:type="spellEnd"/>
      <w:r w:rsidRPr="00B1093C">
        <w:rPr>
          <w:rFonts w:ascii="Times New Roman" w:hAnsi="Times New Roman" w:cs="Times New Roman"/>
          <w:color w:val="000000"/>
          <w:sz w:val="24"/>
          <w:szCs w:val="24"/>
        </w:rPr>
        <w:t xml:space="preserve"> de consultar y revisar los avances empíricos en estas áreas.</w:t>
      </w:r>
      <w:r>
        <w:rPr>
          <w:rFonts w:ascii="Times New Roman" w:hAnsi="Times New Roman" w:cs="Times New Roman"/>
          <w:color w:val="000000"/>
          <w:sz w:val="24"/>
          <w:szCs w:val="24"/>
        </w:rPr>
        <w:t xml:space="preserve"> Por supuesto, tal como mostramos más arriba, esta consulta de estudios </w:t>
      </w:r>
      <w:proofErr w:type="spellStart"/>
      <w:r>
        <w:rPr>
          <w:rFonts w:ascii="Times New Roman" w:hAnsi="Times New Roman" w:cs="Times New Roman"/>
          <w:color w:val="000000"/>
          <w:sz w:val="24"/>
          <w:szCs w:val="24"/>
        </w:rPr>
        <w:t>psico</w:t>
      </w:r>
      <w:proofErr w:type="spellEnd"/>
      <w:r>
        <w:rPr>
          <w:rFonts w:ascii="Times New Roman" w:hAnsi="Times New Roman" w:cs="Times New Roman"/>
          <w:color w:val="000000"/>
          <w:sz w:val="24"/>
          <w:szCs w:val="24"/>
        </w:rPr>
        <w:t>-clínicos debe ser crítica y criteriosa, es decir, el profesional debe ser capaz de juzgar la calidad de sus resultados, y de las metodologías implementadas, debe poder identificar los supuestos teóricos que podrían estar condicionando la selección, medición e interpretaciones del estudio, etc.</w:t>
      </w:r>
    </w:p>
    <w:p w:rsidR="0065558C" w:rsidRDefault="0065558C" w:rsidP="0065558C">
      <w:pPr>
        <w:spacing w:line="360" w:lineRule="auto"/>
        <w:jc w:val="both"/>
        <w:rPr>
          <w:rFonts w:ascii="Times New Roman" w:hAnsi="Times New Roman" w:cs="Times New Roman"/>
          <w:color w:val="272626"/>
          <w:sz w:val="24"/>
          <w:szCs w:val="24"/>
        </w:rPr>
      </w:pPr>
      <w:r w:rsidRPr="000F433E">
        <w:rPr>
          <w:rFonts w:ascii="Times New Roman" w:hAnsi="Times New Roman" w:cs="Times New Roman"/>
          <w:sz w:val="24"/>
          <w:szCs w:val="24"/>
        </w:rPr>
        <w:t xml:space="preserve">Ningún razonamiento es probativo en las cosas de la experiencia, En psicología no basta en absoluto el conocimiento de sus grandes escuelas. Y en esta línea nos permitimos apuntar una falencia en la misma </w:t>
      </w:r>
      <w:r w:rsidRPr="000F433E">
        <w:rPr>
          <w:rFonts w:ascii="Times New Roman" w:hAnsi="Times New Roman" w:cs="Times New Roman"/>
          <w:color w:val="272626"/>
          <w:sz w:val="24"/>
          <w:szCs w:val="24"/>
        </w:rPr>
        <w:t>formación clínica de los psicólogos en Argentina. Tal como han señalado numerosos estudios actuales</w:t>
      </w:r>
      <w:r>
        <w:rPr>
          <w:rStyle w:val="Refdenotaalpie"/>
          <w:rFonts w:ascii="Times New Roman" w:hAnsi="Times New Roman" w:cs="Times New Roman"/>
          <w:color w:val="272626"/>
          <w:sz w:val="24"/>
          <w:szCs w:val="24"/>
        </w:rPr>
        <w:footnoteReference w:id="5"/>
      </w:r>
      <w:r w:rsidRPr="000F433E">
        <w:rPr>
          <w:rFonts w:ascii="Times New Roman" w:hAnsi="Times New Roman" w:cs="Times New Roman"/>
          <w:color w:val="272626"/>
          <w:sz w:val="24"/>
          <w:szCs w:val="24"/>
        </w:rPr>
        <w:t xml:space="preserve"> las carreras de pregrado</w:t>
      </w:r>
      <w:r w:rsidRPr="000F433E">
        <w:rPr>
          <w:rFonts w:ascii="Times New Roman" w:hAnsi="Times New Roman" w:cs="Times New Roman"/>
          <w:sz w:val="24"/>
          <w:szCs w:val="24"/>
        </w:rPr>
        <w:t xml:space="preserve"> </w:t>
      </w:r>
      <w:r w:rsidRPr="000F433E">
        <w:rPr>
          <w:rFonts w:ascii="Times New Roman" w:hAnsi="Times New Roman" w:cs="Times New Roman"/>
          <w:color w:val="272626"/>
          <w:sz w:val="24"/>
          <w:szCs w:val="24"/>
        </w:rPr>
        <w:t xml:space="preserve">en las universidades nacionales de psicología del país </w:t>
      </w:r>
      <w:r w:rsidRPr="000F433E">
        <w:rPr>
          <w:rFonts w:ascii="Times New Roman" w:hAnsi="Times New Roman" w:cs="Times New Roman"/>
          <w:sz w:val="24"/>
          <w:szCs w:val="24"/>
        </w:rPr>
        <w:t xml:space="preserve">están estructuradas de modo tal que el alumno se familiariza con los grandes sistemas </w:t>
      </w:r>
      <w:r w:rsidRPr="000F433E">
        <w:rPr>
          <w:rFonts w:ascii="Times New Roman" w:hAnsi="Times New Roman" w:cs="Times New Roman"/>
          <w:color w:val="272626"/>
          <w:sz w:val="24"/>
          <w:szCs w:val="24"/>
        </w:rPr>
        <w:t xml:space="preserve">teóricos en desmedro de las habilidades </w:t>
      </w:r>
      <w:r w:rsidR="00F01F06">
        <w:rPr>
          <w:rFonts w:ascii="Times New Roman" w:hAnsi="Times New Roman" w:cs="Times New Roman"/>
          <w:color w:val="272626"/>
          <w:sz w:val="24"/>
          <w:szCs w:val="24"/>
        </w:rPr>
        <w:t xml:space="preserve">y competencias necesarias </w:t>
      </w:r>
      <w:r w:rsidRPr="000F433E">
        <w:rPr>
          <w:rFonts w:ascii="Times New Roman" w:hAnsi="Times New Roman" w:cs="Times New Roman"/>
          <w:color w:val="272626"/>
          <w:sz w:val="24"/>
          <w:szCs w:val="24"/>
        </w:rPr>
        <w:t>para revisarlas empíricamente</w:t>
      </w:r>
      <w:r>
        <w:rPr>
          <w:rFonts w:ascii="Times New Roman" w:hAnsi="Times New Roman" w:cs="Times New Roman"/>
          <w:color w:val="272626"/>
          <w:sz w:val="24"/>
          <w:szCs w:val="24"/>
        </w:rPr>
        <w:t>.</w:t>
      </w:r>
    </w:p>
    <w:p w:rsidR="0065558C" w:rsidRDefault="0065558C" w:rsidP="0065558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Frente a este panorama </w:t>
      </w:r>
      <w:proofErr w:type="spellStart"/>
      <w:r>
        <w:rPr>
          <w:rFonts w:ascii="Times New Roman" w:hAnsi="Times New Roman" w:cs="Times New Roman"/>
          <w:color w:val="000000"/>
          <w:sz w:val="24"/>
          <w:szCs w:val="24"/>
        </w:rPr>
        <w:t>Pithod</w:t>
      </w:r>
      <w:proofErr w:type="spellEnd"/>
      <w:r>
        <w:rPr>
          <w:rFonts w:ascii="Times New Roman" w:hAnsi="Times New Roman" w:cs="Times New Roman"/>
          <w:color w:val="000000"/>
          <w:sz w:val="24"/>
          <w:szCs w:val="24"/>
        </w:rPr>
        <w:t xml:space="preserve"> reclamaría la necesidad que </w:t>
      </w:r>
      <w:r w:rsidR="00F01F06">
        <w:rPr>
          <w:rFonts w:ascii="Times New Roman" w:hAnsi="Times New Roman" w:cs="Times New Roman"/>
          <w:color w:val="000000"/>
          <w:sz w:val="24"/>
          <w:szCs w:val="24"/>
        </w:rPr>
        <w:t xml:space="preserve">estos </w:t>
      </w:r>
      <w:r>
        <w:rPr>
          <w:rFonts w:ascii="Times New Roman" w:hAnsi="Times New Roman" w:cs="Times New Roman"/>
          <w:color w:val="000000"/>
          <w:sz w:val="24"/>
          <w:szCs w:val="24"/>
        </w:rPr>
        <w:t>planes de estudio de psicología complementen est</w:t>
      </w:r>
      <w:r w:rsidRPr="000F433E">
        <w:rPr>
          <w:rFonts w:ascii="Times New Roman" w:hAnsi="Times New Roman" w:cs="Times New Roman"/>
          <w:color w:val="272626"/>
          <w:sz w:val="24"/>
          <w:szCs w:val="24"/>
        </w:rPr>
        <w:t>a incursión en las perspectivas teóricas</w:t>
      </w:r>
      <w:r w:rsidR="00F01F06">
        <w:rPr>
          <w:rFonts w:ascii="Times New Roman" w:hAnsi="Times New Roman" w:cs="Times New Roman"/>
          <w:color w:val="272626"/>
          <w:sz w:val="24"/>
          <w:szCs w:val="24"/>
        </w:rPr>
        <w:t>,</w:t>
      </w:r>
      <w:r w:rsidRPr="000F433E">
        <w:rPr>
          <w:rFonts w:ascii="Times New Roman" w:hAnsi="Times New Roman" w:cs="Times New Roman"/>
          <w:color w:val="272626"/>
          <w:sz w:val="24"/>
          <w:szCs w:val="24"/>
        </w:rPr>
        <w:t xml:space="preserve"> </w:t>
      </w:r>
      <w:r>
        <w:rPr>
          <w:rFonts w:ascii="Times New Roman" w:hAnsi="Times New Roman" w:cs="Times New Roman"/>
          <w:color w:val="272626"/>
          <w:sz w:val="24"/>
          <w:szCs w:val="24"/>
        </w:rPr>
        <w:t xml:space="preserve">con </w:t>
      </w:r>
      <w:r w:rsidRPr="000F433E">
        <w:rPr>
          <w:rFonts w:ascii="Times New Roman" w:hAnsi="Times New Roman" w:cs="Times New Roman"/>
          <w:color w:val="272626"/>
          <w:sz w:val="24"/>
          <w:szCs w:val="24"/>
        </w:rPr>
        <w:t>la revisión fáctica que exige el mismo objeto de estudio de la psicología.</w:t>
      </w:r>
      <w:r>
        <w:rPr>
          <w:rFonts w:ascii="Times New Roman" w:hAnsi="Times New Roman" w:cs="Times New Roman"/>
          <w:color w:val="272626"/>
          <w:sz w:val="24"/>
          <w:szCs w:val="24"/>
        </w:rPr>
        <w:t xml:space="preserve"> </w:t>
      </w:r>
      <w:r>
        <w:rPr>
          <w:rFonts w:ascii="Times New Roman" w:hAnsi="Times New Roman" w:cs="Times New Roman"/>
          <w:color w:val="000000"/>
          <w:sz w:val="24"/>
          <w:szCs w:val="24"/>
        </w:rPr>
        <w:t xml:space="preserve"> </w:t>
      </w:r>
    </w:p>
    <w:p w:rsidR="0065558C" w:rsidRPr="00F01F06" w:rsidRDefault="0065558C" w:rsidP="00F01F06">
      <w:pPr>
        <w:spacing w:line="360" w:lineRule="auto"/>
        <w:jc w:val="both"/>
        <w:rPr>
          <w:rFonts w:ascii="Times New Roman" w:hAnsi="Times New Roman" w:cs="Times New Roman"/>
          <w:color w:val="000000"/>
          <w:sz w:val="24"/>
          <w:szCs w:val="24"/>
        </w:rPr>
      </w:pPr>
      <w:r w:rsidRPr="003F57D1">
        <w:rPr>
          <w:rFonts w:ascii="Times New Roman" w:hAnsi="Times New Roman" w:cs="Times New Roman"/>
          <w:color w:val="000000"/>
          <w:sz w:val="24"/>
          <w:szCs w:val="24"/>
        </w:rPr>
        <w:t xml:space="preserve">Por otro lado, también apuntaría la falencia en la formación filosófica. Atendiendo a su tesis del primado que tiene la teoría, </w:t>
      </w:r>
      <w:proofErr w:type="spellStart"/>
      <w:r w:rsidRPr="003F57D1">
        <w:rPr>
          <w:rFonts w:ascii="Times New Roman" w:hAnsi="Times New Roman" w:cs="Times New Roman"/>
          <w:color w:val="000000"/>
          <w:sz w:val="24"/>
          <w:szCs w:val="24"/>
        </w:rPr>
        <w:t>Pithod</w:t>
      </w:r>
      <w:proofErr w:type="spellEnd"/>
      <w:r w:rsidRPr="003F57D1">
        <w:rPr>
          <w:rFonts w:ascii="Times New Roman" w:hAnsi="Times New Roman" w:cs="Times New Roman"/>
          <w:color w:val="000000"/>
          <w:sz w:val="24"/>
          <w:szCs w:val="24"/>
        </w:rPr>
        <w:t xml:space="preserve"> no dejaría de acentuar hoy la necesidad y relevancia que tiene la formación filosófica en el mismo profesional de la salud mental. Primero porque en ella se resuelve en definitiva la pregunta del hombre. Segundo, p</w:t>
      </w:r>
      <w:r>
        <w:rPr>
          <w:rFonts w:ascii="Times New Roman" w:hAnsi="Times New Roman" w:cs="Times New Roman"/>
          <w:color w:val="000000"/>
          <w:sz w:val="24"/>
          <w:szCs w:val="24"/>
        </w:rPr>
        <w:t>orque es el bagaje filosófico lo</w:t>
      </w:r>
      <w:r w:rsidRPr="003F57D1">
        <w:rPr>
          <w:rFonts w:ascii="Times New Roman" w:hAnsi="Times New Roman" w:cs="Times New Roman"/>
          <w:color w:val="000000"/>
          <w:sz w:val="24"/>
          <w:szCs w:val="24"/>
        </w:rPr>
        <w:t xml:space="preserve"> que le facilita al psicólogo o psiquiatra formular una revisión meta-teórica respecto a los supuestos antropológicos que pueden estar condicionando la selección de la muestra, la elección de determinados instrumentos de observación y diagnóstico o el modo en el que son interpretados los resultados</w:t>
      </w:r>
      <w:r>
        <w:rPr>
          <w:rFonts w:ascii="Times New Roman" w:hAnsi="Times New Roman" w:cs="Times New Roman"/>
          <w:color w:val="000000"/>
          <w:sz w:val="24"/>
          <w:szCs w:val="24"/>
        </w:rPr>
        <w:t xml:space="preserve"> de los estudios </w:t>
      </w:r>
      <w:proofErr w:type="spellStart"/>
      <w:r>
        <w:rPr>
          <w:rFonts w:ascii="Times New Roman" w:hAnsi="Times New Roman" w:cs="Times New Roman"/>
          <w:color w:val="000000"/>
          <w:sz w:val="24"/>
          <w:szCs w:val="24"/>
        </w:rPr>
        <w:t>psico</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lastRenderedPageBreak/>
        <w:t xml:space="preserve">cínicos. Tercero, porque es </w:t>
      </w:r>
      <w:r w:rsidRPr="003F57D1">
        <w:rPr>
          <w:rFonts w:ascii="Times New Roman" w:hAnsi="Times New Roman" w:cs="Times New Roman"/>
          <w:color w:val="000000"/>
          <w:sz w:val="24"/>
          <w:szCs w:val="24"/>
        </w:rPr>
        <w:t xml:space="preserve">esta instancia del conocimiento </w:t>
      </w:r>
      <w:r>
        <w:rPr>
          <w:rFonts w:ascii="Times New Roman" w:hAnsi="Times New Roman" w:cs="Times New Roman"/>
          <w:color w:val="000000"/>
          <w:sz w:val="24"/>
          <w:szCs w:val="24"/>
        </w:rPr>
        <w:t xml:space="preserve">la que posibilita </w:t>
      </w:r>
      <w:r w:rsidRPr="003F57D1">
        <w:rPr>
          <w:rFonts w:ascii="Times New Roman" w:hAnsi="Times New Roman" w:cs="Times New Roman"/>
          <w:color w:val="000000"/>
          <w:sz w:val="24"/>
          <w:szCs w:val="24"/>
        </w:rPr>
        <w:t xml:space="preserve">repensar </w:t>
      </w:r>
      <w:r>
        <w:rPr>
          <w:rFonts w:ascii="Times New Roman" w:hAnsi="Times New Roman" w:cs="Times New Roman"/>
          <w:color w:val="000000"/>
          <w:sz w:val="24"/>
          <w:szCs w:val="24"/>
        </w:rPr>
        <w:t xml:space="preserve">nuevas </w:t>
      </w:r>
      <w:r w:rsidRPr="003F57D1">
        <w:rPr>
          <w:rFonts w:ascii="Times New Roman" w:hAnsi="Times New Roman" w:cs="Times New Roman"/>
          <w:sz w:val="24"/>
          <w:szCs w:val="24"/>
        </w:rPr>
        <w:t>variables o modalidades  que permitan fortalecer dichas investigaciones.</w:t>
      </w:r>
    </w:p>
    <w:p w:rsidR="0065558C" w:rsidRPr="00840F1A" w:rsidRDefault="0065558C" w:rsidP="0065558C">
      <w:pPr>
        <w:spacing w:line="360" w:lineRule="auto"/>
        <w:jc w:val="both"/>
        <w:rPr>
          <w:rFonts w:ascii="Times New Roman" w:hAnsi="Times New Roman" w:cs="Times New Roman"/>
          <w:b/>
          <w:sz w:val="24"/>
          <w:szCs w:val="24"/>
        </w:rPr>
      </w:pPr>
      <w:r w:rsidRPr="00840F1A">
        <w:rPr>
          <w:rFonts w:ascii="Times New Roman" w:hAnsi="Times New Roman" w:cs="Times New Roman"/>
          <w:b/>
          <w:sz w:val="24"/>
          <w:szCs w:val="24"/>
        </w:rPr>
        <w:t>Conclusión</w:t>
      </w:r>
    </w:p>
    <w:p w:rsidR="00682B9D" w:rsidRPr="00682B9D" w:rsidRDefault="0065558C" w:rsidP="00A91BBB">
      <w:pPr>
        <w:spacing w:line="360" w:lineRule="auto"/>
        <w:jc w:val="both"/>
        <w:rPr>
          <w:rFonts w:ascii="Times New Roman" w:hAnsi="Times New Roman" w:cs="Times New Roman"/>
          <w:sz w:val="24"/>
          <w:szCs w:val="24"/>
        </w:rPr>
      </w:pPr>
      <w:r w:rsidRPr="00682B9D">
        <w:rPr>
          <w:rFonts w:ascii="Times New Roman" w:hAnsi="Times New Roman" w:cs="Times New Roman"/>
          <w:sz w:val="24"/>
          <w:szCs w:val="24"/>
        </w:rPr>
        <w:t xml:space="preserve">Hasta aquí hemos buscado exponer la comprensión </w:t>
      </w:r>
      <w:r w:rsidR="00682B9D" w:rsidRPr="00682B9D">
        <w:rPr>
          <w:rFonts w:ascii="Times New Roman" w:hAnsi="Times New Roman" w:cs="Times New Roman"/>
          <w:sz w:val="24"/>
          <w:szCs w:val="24"/>
        </w:rPr>
        <w:t xml:space="preserve">filosófico-crítica de </w:t>
      </w:r>
      <w:proofErr w:type="spellStart"/>
      <w:r w:rsidR="00682B9D" w:rsidRPr="00682B9D">
        <w:rPr>
          <w:rFonts w:ascii="Times New Roman" w:hAnsi="Times New Roman" w:cs="Times New Roman"/>
          <w:sz w:val="24"/>
          <w:szCs w:val="24"/>
        </w:rPr>
        <w:t>Pithod</w:t>
      </w:r>
      <w:proofErr w:type="spellEnd"/>
      <w:r w:rsidR="00682B9D" w:rsidRPr="00682B9D">
        <w:rPr>
          <w:rFonts w:ascii="Times New Roman" w:hAnsi="Times New Roman" w:cs="Times New Roman"/>
          <w:sz w:val="24"/>
          <w:szCs w:val="24"/>
        </w:rPr>
        <w:t xml:space="preserve"> respecto a la configuración y el alcance de la psicología moderna. </w:t>
      </w:r>
      <w:r w:rsidR="00A91BBB" w:rsidRPr="00682B9D">
        <w:rPr>
          <w:rFonts w:ascii="Times New Roman" w:hAnsi="Times New Roman" w:cs="Times New Roman"/>
          <w:sz w:val="24"/>
          <w:szCs w:val="24"/>
        </w:rPr>
        <w:t xml:space="preserve">Nuestro autor responde en sus escritos a los debates que se plantean a la sazón en la naciente psicología argentina y en la joven psicología científica en general. </w:t>
      </w:r>
    </w:p>
    <w:p w:rsidR="00A91BBB" w:rsidRPr="00682B9D" w:rsidRDefault="00A91BBB" w:rsidP="00A91BBB">
      <w:pPr>
        <w:spacing w:line="360" w:lineRule="auto"/>
        <w:jc w:val="both"/>
        <w:rPr>
          <w:rFonts w:ascii="Times New Roman" w:hAnsi="Times New Roman" w:cs="Times New Roman"/>
          <w:sz w:val="24"/>
          <w:szCs w:val="24"/>
        </w:rPr>
      </w:pPr>
      <w:r w:rsidRPr="00682B9D">
        <w:rPr>
          <w:rFonts w:ascii="Times New Roman" w:hAnsi="Times New Roman" w:cs="Times New Roman"/>
          <w:sz w:val="24"/>
          <w:szCs w:val="24"/>
        </w:rPr>
        <w:t xml:space="preserve">Conocer su aporte </w:t>
      </w:r>
      <w:r w:rsidR="00682B9D" w:rsidRPr="00682B9D">
        <w:rPr>
          <w:rFonts w:ascii="Times New Roman" w:hAnsi="Times New Roman" w:cs="Times New Roman"/>
          <w:sz w:val="24"/>
          <w:szCs w:val="24"/>
        </w:rPr>
        <w:t xml:space="preserve">supone, a nuestro entender, </w:t>
      </w:r>
      <w:r w:rsidRPr="00682B9D">
        <w:rPr>
          <w:rFonts w:ascii="Times New Roman" w:hAnsi="Times New Roman" w:cs="Times New Roman"/>
          <w:sz w:val="24"/>
          <w:szCs w:val="24"/>
        </w:rPr>
        <w:t>una contribución en la labor de visualización de los motivos e ideas que circulan durante el proceso de legitimación de la psicología en Argentina,</w:t>
      </w:r>
    </w:p>
    <w:p w:rsidR="0065558C" w:rsidRPr="00DC142F" w:rsidRDefault="0065558C" w:rsidP="0065558C">
      <w:pPr>
        <w:spacing w:line="360" w:lineRule="auto"/>
        <w:jc w:val="both"/>
        <w:rPr>
          <w:rFonts w:ascii="Times New Roman" w:hAnsi="Times New Roman" w:cs="Times New Roman"/>
          <w:sz w:val="24"/>
          <w:szCs w:val="24"/>
        </w:rPr>
      </w:pPr>
      <w:r w:rsidRPr="00DC142F">
        <w:rPr>
          <w:rFonts w:ascii="Times New Roman" w:hAnsi="Times New Roman" w:cs="Times New Roman"/>
          <w:sz w:val="24"/>
          <w:szCs w:val="24"/>
        </w:rPr>
        <w:t xml:space="preserve">En numerosos pasajes </w:t>
      </w:r>
      <w:r>
        <w:rPr>
          <w:rFonts w:ascii="Times New Roman" w:hAnsi="Times New Roman" w:cs="Times New Roman"/>
          <w:sz w:val="24"/>
          <w:szCs w:val="24"/>
        </w:rPr>
        <w:t xml:space="preserve">de sus escritos, él </w:t>
      </w:r>
      <w:r w:rsidRPr="00DC142F">
        <w:rPr>
          <w:rFonts w:ascii="Times New Roman" w:hAnsi="Times New Roman" w:cs="Times New Roman"/>
          <w:sz w:val="24"/>
          <w:szCs w:val="24"/>
        </w:rPr>
        <w:t>manifiesta su extrañeza ante el despreció que expresan sus mismos col</w:t>
      </w:r>
      <w:r>
        <w:rPr>
          <w:rFonts w:ascii="Times New Roman" w:hAnsi="Times New Roman" w:cs="Times New Roman"/>
          <w:sz w:val="24"/>
          <w:szCs w:val="24"/>
        </w:rPr>
        <w:t>egas</w:t>
      </w:r>
      <w:r w:rsidR="00682B9D">
        <w:rPr>
          <w:rFonts w:ascii="Times New Roman" w:hAnsi="Times New Roman" w:cs="Times New Roman"/>
          <w:sz w:val="24"/>
          <w:szCs w:val="24"/>
        </w:rPr>
        <w:t xml:space="preserve"> neo-escolásticos</w:t>
      </w:r>
      <w:r>
        <w:rPr>
          <w:rFonts w:ascii="Times New Roman" w:hAnsi="Times New Roman" w:cs="Times New Roman"/>
          <w:sz w:val="24"/>
          <w:szCs w:val="24"/>
        </w:rPr>
        <w:t xml:space="preserve"> </w:t>
      </w:r>
      <w:r w:rsidRPr="00DC142F">
        <w:rPr>
          <w:rFonts w:ascii="Times New Roman" w:hAnsi="Times New Roman" w:cs="Times New Roman"/>
          <w:sz w:val="24"/>
          <w:szCs w:val="24"/>
        </w:rPr>
        <w:t xml:space="preserve">frente al conocimiento de tipo explicativo que proporcionan los estudios de tipo empírico y probabilístico. </w:t>
      </w:r>
    </w:p>
    <w:p w:rsidR="00945643" w:rsidRPr="00DC142F" w:rsidRDefault="0065558C" w:rsidP="0065558C">
      <w:pPr>
        <w:spacing w:line="360" w:lineRule="auto"/>
        <w:jc w:val="both"/>
        <w:rPr>
          <w:rFonts w:ascii="Times New Roman" w:hAnsi="Times New Roman" w:cs="Times New Roman"/>
          <w:sz w:val="24"/>
          <w:szCs w:val="24"/>
        </w:rPr>
      </w:pPr>
      <w:r w:rsidRPr="00DC142F">
        <w:rPr>
          <w:rFonts w:ascii="Times New Roman" w:hAnsi="Times New Roman" w:cs="Times New Roman"/>
          <w:sz w:val="24"/>
          <w:szCs w:val="24"/>
        </w:rPr>
        <w:t>Ciertamente, nuestro autor reconoció como un blanco de crítica el desprendimiento de las ciencias humanas y sociales en el transcurso del siglo XIX, de su matriz filosófica, con todas las l</w:t>
      </w:r>
      <w:r>
        <w:rPr>
          <w:rFonts w:ascii="Times New Roman" w:hAnsi="Times New Roman" w:cs="Times New Roman"/>
          <w:sz w:val="24"/>
          <w:szCs w:val="24"/>
        </w:rPr>
        <w:t>imitaciones que ello supone</w:t>
      </w:r>
      <w:r w:rsidRPr="00DC142F">
        <w:rPr>
          <w:rFonts w:ascii="Times New Roman" w:hAnsi="Times New Roman" w:cs="Times New Roman"/>
          <w:sz w:val="24"/>
          <w:szCs w:val="24"/>
        </w:rPr>
        <w:t>.</w:t>
      </w:r>
      <w:r>
        <w:rPr>
          <w:rStyle w:val="Refdenotaalpie"/>
          <w:rFonts w:ascii="Times New Roman" w:hAnsi="Times New Roman" w:cs="Times New Roman"/>
          <w:sz w:val="24"/>
          <w:szCs w:val="24"/>
        </w:rPr>
        <w:footnoteReference w:id="6"/>
      </w:r>
      <w:r w:rsidRPr="00DC142F">
        <w:rPr>
          <w:rFonts w:ascii="Times New Roman" w:hAnsi="Times New Roman" w:cs="Times New Roman"/>
          <w:sz w:val="24"/>
          <w:szCs w:val="24"/>
        </w:rPr>
        <w:t xml:space="preserve"> En este sentido, compartía las legítimas denuncias acerca del carácter antifilosófico, positivista y cientificista que condicionaron históricamente el origen de las ciencias humanas y sociales. Pero ello en absoluto le impidió comprender el alcance y la legitimidad que tienen en sí mismas estas disciplinas modernas. Supo ponderar el verdadero valor que tiene el conocimiento de tipo</w:t>
      </w:r>
      <w:r w:rsidR="00945643">
        <w:rPr>
          <w:rFonts w:ascii="Times New Roman" w:hAnsi="Times New Roman" w:cs="Times New Roman"/>
          <w:sz w:val="24"/>
          <w:szCs w:val="24"/>
        </w:rPr>
        <w:t xml:space="preserve"> descriptivo y  probabilístico:</w:t>
      </w:r>
      <w:r w:rsidR="00945643" w:rsidRPr="00DC142F">
        <w:rPr>
          <w:rFonts w:ascii="Times New Roman" w:hAnsi="Times New Roman" w:cs="Times New Roman"/>
          <w:sz w:val="24"/>
          <w:szCs w:val="24"/>
        </w:rPr>
        <w:t xml:space="preserve"> y ello a pesar de los prejuicios antifilosóficos y empiristas que históricamente le dieron cauce. </w:t>
      </w:r>
    </w:p>
    <w:p w:rsidR="0065558C" w:rsidRDefault="0065558C" w:rsidP="0065558C">
      <w:pPr>
        <w:spacing w:line="360" w:lineRule="auto"/>
        <w:jc w:val="both"/>
        <w:rPr>
          <w:rFonts w:ascii="Times New Roman" w:hAnsi="Times New Roman" w:cs="Times New Roman"/>
          <w:sz w:val="24"/>
          <w:szCs w:val="24"/>
        </w:rPr>
      </w:pPr>
      <w:r w:rsidRPr="00DC142F">
        <w:rPr>
          <w:rFonts w:ascii="Times New Roman" w:hAnsi="Times New Roman" w:cs="Times New Roman"/>
          <w:sz w:val="24"/>
          <w:szCs w:val="24"/>
        </w:rPr>
        <w:t xml:space="preserve">El positivismo </w:t>
      </w:r>
      <w:r>
        <w:rPr>
          <w:rFonts w:ascii="Times New Roman" w:hAnsi="Times New Roman" w:cs="Times New Roman"/>
          <w:sz w:val="24"/>
          <w:szCs w:val="24"/>
        </w:rPr>
        <w:t xml:space="preserve">ha </w:t>
      </w:r>
      <w:r w:rsidRPr="00DC142F">
        <w:rPr>
          <w:rFonts w:ascii="Times New Roman" w:hAnsi="Times New Roman" w:cs="Times New Roman"/>
          <w:sz w:val="24"/>
          <w:szCs w:val="24"/>
        </w:rPr>
        <w:t xml:space="preserve">sido ya legítimamente impugnado. </w:t>
      </w:r>
      <w:r>
        <w:rPr>
          <w:rFonts w:ascii="Times New Roman" w:hAnsi="Times New Roman" w:cs="Times New Roman"/>
          <w:sz w:val="24"/>
          <w:szCs w:val="24"/>
        </w:rPr>
        <w:t xml:space="preserve">El mismo devenir de la filosofía de la ciencia se ocupó de mostrar su fracaso para dar cuenta del verdadero quehacer científico.  </w:t>
      </w:r>
      <w:r w:rsidRPr="00DC142F">
        <w:rPr>
          <w:rFonts w:ascii="Times New Roman" w:hAnsi="Times New Roman" w:cs="Times New Roman"/>
          <w:sz w:val="24"/>
          <w:szCs w:val="24"/>
        </w:rPr>
        <w:t xml:space="preserve">Restaba entonces matizar </w:t>
      </w:r>
      <w:r>
        <w:rPr>
          <w:rFonts w:ascii="Times New Roman" w:hAnsi="Times New Roman" w:cs="Times New Roman"/>
          <w:sz w:val="24"/>
          <w:szCs w:val="24"/>
        </w:rPr>
        <w:t xml:space="preserve">aquella </w:t>
      </w:r>
      <w:r w:rsidRPr="00DC142F">
        <w:rPr>
          <w:rFonts w:ascii="Times New Roman" w:hAnsi="Times New Roman" w:cs="Times New Roman"/>
          <w:sz w:val="24"/>
          <w:szCs w:val="24"/>
        </w:rPr>
        <w:t>crítica revelando la estructura y validez de los conocimientos que proporcionaban sus diseños.</w:t>
      </w:r>
      <w:r>
        <w:rPr>
          <w:rFonts w:ascii="Times New Roman" w:hAnsi="Times New Roman" w:cs="Times New Roman"/>
          <w:sz w:val="24"/>
          <w:szCs w:val="24"/>
        </w:rPr>
        <w:t xml:space="preserve"> </w:t>
      </w:r>
      <w:r w:rsidR="00F01F06">
        <w:rPr>
          <w:rFonts w:ascii="Times New Roman" w:hAnsi="Times New Roman" w:cs="Times New Roman"/>
          <w:sz w:val="24"/>
          <w:szCs w:val="24"/>
        </w:rPr>
        <w:t>Y esto es lo que logró hac</w:t>
      </w:r>
      <w:r w:rsidR="00945643">
        <w:rPr>
          <w:rFonts w:ascii="Times New Roman" w:hAnsi="Times New Roman" w:cs="Times New Roman"/>
          <w:sz w:val="24"/>
          <w:szCs w:val="24"/>
        </w:rPr>
        <w:t>e</w:t>
      </w:r>
      <w:r w:rsidR="00F01F06">
        <w:rPr>
          <w:rFonts w:ascii="Times New Roman" w:hAnsi="Times New Roman" w:cs="Times New Roman"/>
          <w:sz w:val="24"/>
          <w:szCs w:val="24"/>
        </w:rPr>
        <w:t xml:space="preserve">r,  </w:t>
      </w:r>
      <w:r w:rsidR="00945643">
        <w:rPr>
          <w:rFonts w:ascii="Times New Roman" w:hAnsi="Times New Roman" w:cs="Times New Roman"/>
          <w:sz w:val="24"/>
          <w:szCs w:val="24"/>
        </w:rPr>
        <w:t xml:space="preserve">a </w:t>
      </w:r>
      <w:r w:rsidR="00F01F06">
        <w:rPr>
          <w:rFonts w:ascii="Times New Roman" w:hAnsi="Times New Roman" w:cs="Times New Roman"/>
          <w:sz w:val="24"/>
          <w:szCs w:val="24"/>
        </w:rPr>
        <w:t xml:space="preserve">nuestro entender </w:t>
      </w:r>
      <w:r w:rsidR="00945643">
        <w:rPr>
          <w:rFonts w:ascii="Times New Roman" w:hAnsi="Times New Roman" w:cs="Times New Roman"/>
          <w:sz w:val="24"/>
          <w:szCs w:val="24"/>
        </w:rPr>
        <w:t>A</w:t>
      </w:r>
      <w:r w:rsidR="00F01F06">
        <w:rPr>
          <w:rFonts w:ascii="Times New Roman" w:hAnsi="Times New Roman" w:cs="Times New Roman"/>
          <w:sz w:val="24"/>
          <w:szCs w:val="24"/>
        </w:rPr>
        <w:t xml:space="preserve">belardo </w:t>
      </w:r>
      <w:proofErr w:type="spellStart"/>
      <w:r w:rsidR="00945643">
        <w:rPr>
          <w:rFonts w:ascii="Times New Roman" w:hAnsi="Times New Roman" w:cs="Times New Roman"/>
          <w:sz w:val="24"/>
          <w:szCs w:val="24"/>
        </w:rPr>
        <w:t>P</w:t>
      </w:r>
      <w:r w:rsidR="00F01F06">
        <w:rPr>
          <w:rFonts w:ascii="Times New Roman" w:hAnsi="Times New Roman" w:cs="Times New Roman"/>
          <w:sz w:val="24"/>
          <w:szCs w:val="24"/>
        </w:rPr>
        <w:t>ithod</w:t>
      </w:r>
      <w:proofErr w:type="spellEnd"/>
      <w:r w:rsidR="00F01F06">
        <w:rPr>
          <w:rFonts w:ascii="Times New Roman" w:hAnsi="Times New Roman" w:cs="Times New Roman"/>
          <w:sz w:val="24"/>
          <w:szCs w:val="24"/>
        </w:rPr>
        <w:t xml:space="preserve">. </w:t>
      </w:r>
    </w:p>
    <w:p w:rsidR="00F34A89" w:rsidRPr="009B447B" w:rsidRDefault="009B447B" w:rsidP="009B447B">
      <w:pPr>
        <w:pStyle w:val="Ttulo2"/>
        <w:rPr>
          <w:rFonts w:ascii="Times New Roman" w:hAnsi="Times New Roman" w:cs="Times New Roman"/>
          <w:b/>
          <w:color w:val="auto"/>
          <w:sz w:val="24"/>
          <w:szCs w:val="24"/>
        </w:rPr>
      </w:pPr>
      <w:proofErr w:type="spellStart"/>
      <w:r w:rsidRPr="009B447B">
        <w:rPr>
          <w:rFonts w:ascii="Times New Roman" w:hAnsi="Times New Roman" w:cs="Times New Roman"/>
          <w:b/>
          <w:color w:val="auto"/>
          <w:sz w:val="24"/>
          <w:szCs w:val="24"/>
        </w:rPr>
        <w:t>Bibliografia</w:t>
      </w:r>
      <w:proofErr w:type="spellEnd"/>
    </w:p>
    <w:p w:rsidR="009B447B" w:rsidRPr="00B64692" w:rsidRDefault="009B447B" w:rsidP="009B447B">
      <w:pPr>
        <w:spacing w:before="240" w:after="0"/>
        <w:jc w:val="both"/>
        <w:rPr>
          <w:rFonts w:ascii="Times New Roman" w:hAnsi="Times New Roman" w:cs="Times New Roman"/>
          <w:sz w:val="24"/>
          <w:szCs w:val="24"/>
        </w:rPr>
      </w:pPr>
      <w:r w:rsidRPr="00B64692">
        <w:rPr>
          <w:rFonts w:ascii="Times New Roman" w:hAnsi="Times New Roman" w:cs="Times New Roman"/>
          <w:sz w:val="24"/>
          <w:szCs w:val="24"/>
        </w:rPr>
        <w:t xml:space="preserve">Crespo R, (2010a). «La ciencia económica», en: </w:t>
      </w:r>
      <w:proofErr w:type="spellStart"/>
      <w:r w:rsidRPr="00B64692">
        <w:rPr>
          <w:rFonts w:ascii="Times New Roman" w:hAnsi="Times New Roman" w:cs="Times New Roman"/>
          <w:sz w:val="24"/>
          <w:szCs w:val="24"/>
        </w:rPr>
        <w:t>Pithod</w:t>
      </w:r>
      <w:proofErr w:type="spellEnd"/>
      <w:r w:rsidRPr="00B64692">
        <w:rPr>
          <w:rFonts w:ascii="Times New Roman" w:hAnsi="Times New Roman" w:cs="Times New Roman"/>
          <w:sz w:val="24"/>
          <w:szCs w:val="24"/>
        </w:rPr>
        <w:t xml:space="preserve"> A. (ed.). </w:t>
      </w:r>
      <w:r w:rsidRPr="00B64692">
        <w:rPr>
          <w:rFonts w:ascii="Times New Roman" w:hAnsi="Times New Roman" w:cs="Times New Roman"/>
          <w:i/>
          <w:sz w:val="24"/>
          <w:szCs w:val="24"/>
        </w:rPr>
        <w:t>Epistemología</w:t>
      </w:r>
      <w:r w:rsidRPr="00B64692">
        <w:rPr>
          <w:rFonts w:ascii="Times New Roman" w:hAnsi="Times New Roman" w:cs="Times New Roman"/>
          <w:sz w:val="24"/>
          <w:szCs w:val="24"/>
        </w:rPr>
        <w:t xml:space="preserve"> de las ciencias humanas y sociales. México: Porrúa, pp. 145-159.</w:t>
      </w:r>
    </w:p>
    <w:p w:rsidR="009B447B" w:rsidRPr="009B447B" w:rsidRDefault="009B447B" w:rsidP="009B447B">
      <w:pPr>
        <w:spacing w:before="240" w:after="0"/>
        <w:jc w:val="both"/>
        <w:rPr>
          <w:rFonts w:ascii="Times New Roman" w:hAnsi="Times New Roman" w:cs="Times New Roman"/>
          <w:sz w:val="24"/>
          <w:szCs w:val="24"/>
        </w:rPr>
      </w:pPr>
      <w:r w:rsidRPr="00B64692">
        <w:rPr>
          <w:rFonts w:ascii="Times New Roman" w:hAnsi="Times New Roman" w:cs="Times New Roman"/>
          <w:sz w:val="24"/>
          <w:szCs w:val="24"/>
        </w:rPr>
        <w:lastRenderedPageBreak/>
        <w:t xml:space="preserve">Crespo R, (2010b). «El conocimiento directivo como ciencia práctica», en: </w:t>
      </w:r>
      <w:proofErr w:type="spellStart"/>
      <w:r w:rsidRPr="00B64692">
        <w:rPr>
          <w:rFonts w:ascii="Times New Roman" w:hAnsi="Times New Roman" w:cs="Times New Roman"/>
          <w:sz w:val="24"/>
          <w:szCs w:val="24"/>
        </w:rPr>
        <w:t>Pithod</w:t>
      </w:r>
      <w:proofErr w:type="spellEnd"/>
      <w:r w:rsidRPr="00B64692">
        <w:rPr>
          <w:rFonts w:ascii="Times New Roman" w:hAnsi="Times New Roman" w:cs="Times New Roman"/>
          <w:sz w:val="24"/>
          <w:szCs w:val="24"/>
        </w:rPr>
        <w:t xml:space="preserve"> A. (ed.). </w:t>
      </w:r>
      <w:r w:rsidRPr="00B64692">
        <w:rPr>
          <w:rFonts w:ascii="Times New Roman" w:hAnsi="Times New Roman" w:cs="Times New Roman"/>
          <w:i/>
          <w:sz w:val="24"/>
          <w:szCs w:val="24"/>
        </w:rPr>
        <w:t>Epistemología</w:t>
      </w:r>
      <w:r w:rsidRPr="00B64692">
        <w:rPr>
          <w:rFonts w:ascii="Times New Roman" w:hAnsi="Times New Roman" w:cs="Times New Roman"/>
          <w:sz w:val="24"/>
          <w:szCs w:val="24"/>
        </w:rPr>
        <w:t xml:space="preserve"> </w:t>
      </w:r>
      <w:r w:rsidRPr="00C4762E">
        <w:rPr>
          <w:rFonts w:ascii="Times New Roman" w:hAnsi="Times New Roman" w:cs="Times New Roman"/>
          <w:i/>
          <w:sz w:val="24"/>
          <w:szCs w:val="24"/>
        </w:rPr>
        <w:t>de las ciencias humanas y sociales</w:t>
      </w:r>
      <w:r w:rsidRPr="00B64692">
        <w:rPr>
          <w:rFonts w:ascii="Times New Roman" w:hAnsi="Times New Roman" w:cs="Times New Roman"/>
          <w:sz w:val="24"/>
          <w:szCs w:val="24"/>
        </w:rPr>
        <w:t xml:space="preserve">. </w:t>
      </w:r>
      <w:r w:rsidRPr="009B447B">
        <w:rPr>
          <w:rFonts w:ascii="Times New Roman" w:hAnsi="Times New Roman" w:cs="Times New Roman"/>
          <w:sz w:val="24"/>
          <w:szCs w:val="24"/>
        </w:rPr>
        <w:t>México: Porrúa, pp. 161-170.</w:t>
      </w:r>
    </w:p>
    <w:p w:rsidR="009B447B" w:rsidRPr="00B06D40" w:rsidRDefault="009B447B" w:rsidP="009B447B">
      <w:pPr>
        <w:spacing w:before="240" w:after="0"/>
        <w:jc w:val="both"/>
        <w:rPr>
          <w:rFonts w:ascii="Times New Roman" w:hAnsi="Times New Roman" w:cs="Times New Roman"/>
          <w:color w:val="272626"/>
          <w:sz w:val="24"/>
          <w:szCs w:val="24"/>
        </w:rPr>
      </w:pPr>
      <w:proofErr w:type="spellStart"/>
      <w:r w:rsidRPr="00B06D40">
        <w:rPr>
          <w:rFonts w:ascii="Times New Roman" w:hAnsi="Times New Roman" w:cs="Times New Roman"/>
          <w:color w:val="272626"/>
          <w:sz w:val="24"/>
          <w:szCs w:val="24"/>
          <w:lang w:val="en-US"/>
        </w:rPr>
        <w:t>Fernández</w:t>
      </w:r>
      <w:proofErr w:type="spellEnd"/>
      <w:r w:rsidRPr="00B06D40">
        <w:rPr>
          <w:rFonts w:ascii="Times New Roman" w:hAnsi="Times New Roman" w:cs="Times New Roman"/>
          <w:color w:val="272626"/>
          <w:sz w:val="24"/>
          <w:szCs w:val="24"/>
          <w:lang w:val="en-US"/>
        </w:rPr>
        <w:t xml:space="preserve">-Alvarez, H. (2008). </w:t>
      </w:r>
      <w:r>
        <w:rPr>
          <w:rFonts w:ascii="Times New Roman" w:hAnsi="Times New Roman" w:cs="Times New Roman"/>
          <w:color w:val="272626"/>
          <w:sz w:val="24"/>
          <w:szCs w:val="24"/>
          <w:lang w:val="en-US"/>
        </w:rPr>
        <w:t>“</w:t>
      </w:r>
      <w:r w:rsidRPr="00B06D40">
        <w:rPr>
          <w:rFonts w:ascii="Times New Roman" w:hAnsi="Times New Roman" w:cs="Times New Roman"/>
          <w:color w:val="272626"/>
          <w:sz w:val="24"/>
          <w:szCs w:val="24"/>
          <w:lang w:val="en-US"/>
        </w:rPr>
        <w:t>Integration in psychotherapy: An approach from Argentina</w:t>
      </w:r>
      <w:r>
        <w:rPr>
          <w:rFonts w:ascii="Times New Roman" w:hAnsi="Times New Roman" w:cs="Times New Roman"/>
          <w:color w:val="272626"/>
          <w:sz w:val="24"/>
          <w:szCs w:val="24"/>
          <w:lang w:val="en-US"/>
        </w:rPr>
        <w:t>”</w:t>
      </w:r>
      <w:r w:rsidRPr="00B06D40">
        <w:rPr>
          <w:rFonts w:ascii="Times New Roman" w:hAnsi="Times New Roman" w:cs="Times New Roman"/>
          <w:color w:val="272626"/>
          <w:sz w:val="24"/>
          <w:szCs w:val="24"/>
          <w:lang w:val="en-US"/>
        </w:rPr>
        <w:t xml:space="preserve">. </w:t>
      </w:r>
      <w:proofErr w:type="spellStart"/>
      <w:r w:rsidRPr="00B06D40">
        <w:rPr>
          <w:rFonts w:ascii="Times New Roman" w:hAnsi="Times New Roman" w:cs="Times New Roman"/>
          <w:i/>
          <w:iCs/>
          <w:color w:val="272626"/>
          <w:sz w:val="24"/>
          <w:szCs w:val="24"/>
        </w:rPr>
        <w:t>Journal</w:t>
      </w:r>
      <w:proofErr w:type="spellEnd"/>
      <w:r w:rsidRPr="00B06D40">
        <w:rPr>
          <w:rFonts w:ascii="Times New Roman" w:hAnsi="Times New Roman" w:cs="Times New Roman"/>
          <w:i/>
          <w:iCs/>
          <w:color w:val="272626"/>
          <w:sz w:val="24"/>
          <w:szCs w:val="24"/>
        </w:rPr>
        <w:t xml:space="preserve"> of </w:t>
      </w:r>
      <w:proofErr w:type="spellStart"/>
      <w:r w:rsidRPr="00B06D40">
        <w:rPr>
          <w:rFonts w:ascii="Times New Roman" w:hAnsi="Times New Roman" w:cs="Times New Roman"/>
          <w:i/>
          <w:iCs/>
          <w:color w:val="272626"/>
          <w:sz w:val="24"/>
          <w:szCs w:val="24"/>
        </w:rPr>
        <w:t>Psychotherapy</w:t>
      </w:r>
      <w:proofErr w:type="spellEnd"/>
      <w:r w:rsidRPr="00B06D40">
        <w:rPr>
          <w:rFonts w:ascii="Times New Roman" w:hAnsi="Times New Roman" w:cs="Times New Roman"/>
          <w:i/>
          <w:iCs/>
          <w:color w:val="272626"/>
          <w:sz w:val="24"/>
          <w:szCs w:val="24"/>
        </w:rPr>
        <w:t xml:space="preserve"> </w:t>
      </w:r>
      <w:proofErr w:type="spellStart"/>
      <w:r w:rsidRPr="00B06D40">
        <w:rPr>
          <w:rFonts w:ascii="Times New Roman" w:hAnsi="Times New Roman" w:cs="Times New Roman"/>
          <w:i/>
          <w:iCs/>
          <w:color w:val="272626"/>
          <w:sz w:val="24"/>
          <w:szCs w:val="24"/>
        </w:rPr>
        <w:t>Integration</w:t>
      </w:r>
      <w:proofErr w:type="spellEnd"/>
      <w:r w:rsidRPr="00B06D40">
        <w:rPr>
          <w:rFonts w:ascii="Times New Roman" w:hAnsi="Times New Roman" w:cs="Times New Roman"/>
          <w:color w:val="272626"/>
          <w:sz w:val="24"/>
          <w:szCs w:val="24"/>
        </w:rPr>
        <w:t>, 18(1), 79-86;</w:t>
      </w:r>
    </w:p>
    <w:p w:rsidR="009B447B" w:rsidRDefault="009B447B" w:rsidP="009B447B">
      <w:pPr>
        <w:spacing w:before="240" w:after="0"/>
        <w:jc w:val="both"/>
        <w:rPr>
          <w:rFonts w:ascii="Times New Roman" w:hAnsi="Times New Roman" w:cs="Times New Roman"/>
          <w:sz w:val="24"/>
          <w:szCs w:val="24"/>
        </w:rPr>
      </w:pPr>
      <w:r w:rsidRPr="007C1048">
        <w:rPr>
          <w:rFonts w:ascii="Times New Roman" w:hAnsi="Times New Roman" w:cs="Times New Roman"/>
          <w:sz w:val="24"/>
          <w:szCs w:val="24"/>
        </w:rPr>
        <w:t xml:space="preserve">Fierro, C. y </w:t>
      </w:r>
      <w:proofErr w:type="spellStart"/>
      <w:r w:rsidRPr="007C1048">
        <w:rPr>
          <w:rFonts w:ascii="Times New Roman" w:hAnsi="Times New Roman" w:cs="Times New Roman"/>
          <w:sz w:val="24"/>
          <w:szCs w:val="24"/>
        </w:rPr>
        <w:t>Brisuela</w:t>
      </w:r>
      <w:proofErr w:type="spellEnd"/>
      <w:r w:rsidRPr="007C1048">
        <w:rPr>
          <w:rFonts w:ascii="Times New Roman" w:hAnsi="Times New Roman" w:cs="Times New Roman"/>
          <w:sz w:val="24"/>
          <w:szCs w:val="24"/>
        </w:rPr>
        <w:t xml:space="preserve">, L. (2016). “La psicología clínica, la psicoterapia y su investigación científica en Argentina: problemas recientes a la luz de la historia de la formación universitaria (1942-1976)”; en </w:t>
      </w:r>
      <w:r w:rsidRPr="007C1048">
        <w:rPr>
          <w:rFonts w:ascii="Times New Roman" w:hAnsi="Times New Roman" w:cs="Times New Roman"/>
          <w:i/>
          <w:sz w:val="24"/>
          <w:szCs w:val="24"/>
        </w:rPr>
        <w:t>Unión Latinoamericana de Entidades de Psicología</w:t>
      </w:r>
      <w:r w:rsidRPr="007C1048">
        <w:rPr>
          <w:rFonts w:ascii="Times New Roman" w:hAnsi="Times New Roman" w:cs="Times New Roman"/>
          <w:sz w:val="24"/>
          <w:szCs w:val="24"/>
        </w:rPr>
        <w:t xml:space="preserve"> (Comp.), Diálogos e interacciones de la Psicología en América Latina (pp. 527-558). Buenos Aires, Argentina: ULAPSI. </w:t>
      </w:r>
    </w:p>
    <w:p w:rsidR="009B447B" w:rsidRPr="007C1048" w:rsidRDefault="009B447B" w:rsidP="009B447B">
      <w:pPr>
        <w:spacing w:before="240" w:after="0"/>
        <w:jc w:val="both"/>
        <w:rPr>
          <w:rFonts w:ascii="Times New Roman" w:hAnsi="Times New Roman" w:cs="Times New Roman"/>
          <w:sz w:val="24"/>
          <w:szCs w:val="24"/>
        </w:rPr>
      </w:pPr>
      <w:r w:rsidRPr="007C1048">
        <w:rPr>
          <w:rFonts w:ascii="Times New Roman" w:hAnsi="Times New Roman" w:cs="Times New Roman"/>
          <w:sz w:val="24"/>
          <w:szCs w:val="24"/>
        </w:rPr>
        <w:t xml:space="preserve">Fierro, C. (2019). “El problema de la relación entre investigación y </w:t>
      </w:r>
      <w:proofErr w:type="spellStart"/>
      <w:r w:rsidRPr="007C1048">
        <w:rPr>
          <w:rFonts w:ascii="Times New Roman" w:hAnsi="Times New Roman" w:cs="Times New Roman"/>
          <w:sz w:val="24"/>
          <w:szCs w:val="24"/>
        </w:rPr>
        <w:t>psicopraxiologías</w:t>
      </w:r>
      <w:proofErr w:type="spellEnd"/>
      <w:r w:rsidRPr="007C1048">
        <w:rPr>
          <w:rFonts w:ascii="Times New Roman" w:hAnsi="Times New Roman" w:cs="Times New Roman"/>
          <w:sz w:val="24"/>
          <w:szCs w:val="24"/>
        </w:rPr>
        <w:t xml:space="preserve"> clínicas en argentina: un análisis metodológico y epistemológico de las cuestiones de la validez y la eficacia”. Revista Argentina de Clínica Psicológica, Vol. XXVIII, N°1, 32-47 DOI: 10.24205/03276716.2018.1075. </w:t>
      </w:r>
    </w:p>
    <w:p w:rsidR="009B447B" w:rsidRDefault="009B447B" w:rsidP="009B447B">
      <w:pPr>
        <w:autoSpaceDE w:val="0"/>
        <w:autoSpaceDN w:val="0"/>
        <w:adjustRightInd w:val="0"/>
        <w:spacing w:before="240" w:after="0" w:line="240" w:lineRule="auto"/>
        <w:jc w:val="both"/>
        <w:rPr>
          <w:rFonts w:ascii="Times New Roman" w:hAnsi="Times New Roman" w:cs="Times New Roman"/>
          <w:sz w:val="24"/>
          <w:szCs w:val="24"/>
        </w:rPr>
      </w:pPr>
      <w:proofErr w:type="spellStart"/>
      <w:r w:rsidRPr="00B64692">
        <w:rPr>
          <w:rFonts w:ascii="Times New Roman" w:hAnsi="Times New Roman" w:cs="Times New Roman"/>
          <w:sz w:val="24"/>
          <w:szCs w:val="24"/>
        </w:rPr>
        <w:t>Gentile</w:t>
      </w:r>
      <w:proofErr w:type="spellEnd"/>
      <w:r w:rsidRPr="00B64692">
        <w:rPr>
          <w:rFonts w:ascii="Times New Roman" w:hAnsi="Times New Roman" w:cs="Times New Roman"/>
          <w:sz w:val="24"/>
          <w:szCs w:val="24"/>
        </w:rPr>
        <w:t xml:space="preserve">, A. (1997). “Primer Congreso Argentino de Psicología. 1954”. </w:t>
      </w:r>
      <w:r w:rsidRPr="00B64692">
        <w:rPr>
          <w:rFonts w:ascii="Times New Roman" w:hAnsi="Times New Roman" w:cs="Times New Roman"/>
          <w:i/>
          <w:iCs/>
          <w:sz w:val="24"/>
          <w:szCs w:val="24"/>
        </w:rPr>
        <w:t>Cuadernos Argentinos de Historia de la Psicología,</w:t>
      </w:r>
      <w:r w:rsidRPr="00B64692">
        <w:rPr>
          <w:rFonts w:ascii="Times New Roman" w:hAnsi="Times New Roman" w:cs="Times New Roman"/>
          <w:sz w:val="24"/>
          <w:szCs w:val="24"/>
        </w:rPr>
        <w:t xml:space="preserve"> </w:t>
      </w:r>
      <w:r w:rsidRPr="00B64692">
        <w:rPr>
          <w:rFonts w:ascii="Times New Roman" w:hAnsi="Times New Roman" w:cs="Times New Roman"/>
          <w:i/>
          <w:iCs/>
          <w:sz w:val="24"/>
          <w:szCs w:val="24"/>
        </w:rPr>
        <w:t>3</w:t>
      </w:r>
      <w:r w:rsidRPr="00B64692">
        <w:rPr>
          <w:rFonts w:ascii="Times New Roman" w:hAnsi="Times New Roman" w:cs="Times New Roman"/>
          <w:sz w:val="24"/>
          <w:szCs w:val="24"/>
        </w:rPr>
        <w:t>(1/2), 159-172.</w:t>
      </w:r>
    </w:p>
    <w:p w:rsidR="009B447B" w:rsidRPr="00B06D40" w:rsidRDefault="009B447B" w:rsidP="009B447B">
      <w:pPr>
        <w:autoSpaceDE w:val="0"/>
        <w:autoSpaceDN w:val="0"/>
        <w:adjustRightInd w:val="0"/>
        <w:spacing w:before="240" w:after="0" w:line="240" w:lineRule="auto"/>
        <w:jc w:val="both"/>
        <w:rPr>
          <w:rFonts w:ascii="Times New Roman" w:hAnsi="Times New Roman" w:cs="Times New Roman"/>
          <w:sz w:val="24"/>
          <w:szCs w:val="24"/>
        </w:rPr>
      </w:pPr>
      <w:proofErr w:type="spellStart"/>
      <w:r w:rsidRPr="00B06D40">
        <w:rPr>
          <w:rFonts w:ascii="Times New Roman" w:hAnsi="Times New Roman" w:cs="Times New Roman"/>
          <w:color w:val="272626"/>
          <w:sz w:val="24"/>
          <w:szCs w:val="24"/>
        </w:rPr>
        <w:t>Kazdin</w:t>
      </w:r>
      <w:proofErr w:type="spellEnd"/>
      <w:r w:rsidRPr="00B06D40">
        <w:rPr>
          <w:rFonts w:ascii="Times New Roman" w:hAnsi="Times New Roman" w:cs="Times New Roman"/>
          <w:color w:val="272626"/>
          <w:sz w:val="24"/>
          <w:szCs w:val="24"/>
        </w:rPr>
        <w:t xml:space="preserve">, A. (2001). </w:t>
      </w:r>
      <w:r w:rsidRPr="00B06D40">
        <w:rPr>
          <w:rFonts w:ascii="Times New Roman" w:hAnsi="Times New Roman" w:cs="Times New Roman"/>
          <w:i/>
          <w:iCs/>
          <w:color w:val="272626"/>
          <w:sz w:val="24"/>
          <w:szCs w:val="24"/>
        </w:rPr>
        <w:t>Métodos de investigación en psicología clínica</w:t>
      </w:r>
      <w:r w:rsidRPr="00B06D40">
        <w:rPr>
          <w:rFonts w:ascii="Times New Roman" w:hAnsi="Times New Roman" w:cs="Times New Roman"/>
          <w:color w:val="272626"/>
          <w:sz w:val="24"/>
          <w:szCs w:val="24"/>
        </w:rPr>
        <w:t xml:space="preserve">., D.F </w:t>
      </w:r>
      <w:proofErr w:type="spellStart"/>
      <w:r w:rsidRPr="00B06D40">
        <w:rPr>
          <w:rFonts w:ascii="Times New Roman" w:hAnsi="Times New Roman" w:cs="Times New Roman"/>
          <w:color w:val="272626"/>
          <w:sz w:val="24"/>
          <w:szCs w:val="24"/>
        </w:rPr>
        <w:t>Kazdin</w:t>
      </w:r>
      <w:proofErr w:type="spellEnd"/>
      <w:r w:rsidRPr="00B06D40">
        <w:rPr>
          <w:rFonts w:ascii="Times New Roman" w:hAnsi="Times New Roman" w:cs="Times New Roman"/>
          <w:color w:val="272626"/>
          <w:sz w:val="24"/>
          <w:szCs w:val="24"/>
        </w:rPr>
        <w:t xml:space="preserve">, A. (2001). </w:t>
      </w:r>
      <w:r w:rsidRPr="00B06D40">
        <w:rPr>
          <w:rFonts w:ascii="Times New Roman" w:hAnsi="Times New Roman" w:cs="Times New Roman"/>
          <w:i/>
          <w:iCs/>
          <w:color w:val="272626"/>
          <w:sz w:val="24"/>
          <w:szCs w:val="24"/>
        </w:rPr>
        <w:t>Métodos de investigación en psicología clínica</w:t>
      </w:r>
      <w:r w:rsidRPr="00B06D40">
        <w:rPr>
          <w:rFonts w:ascii="Times New Roman" w:hAnsi="Times New Roman" w:cs="Times New Roman"/>
          <w:color w:val="272626"/>
          <w:sz w:val="24"/>
          <w:szCs w:val="24"/>
        </w:rPr>
        <w:t>. P</w:t>
      </w:r>
      <w:r>
        <w:rPr>
          <w:rFonts w:ascii="Times New Roman" w:hAnsi="Times New Roman" w:cs="Times New Roman"/>
          <w:color w:val="272626"/>
          <w:sz w:val="24"/>
          <w:szCs w:val="24"/>
        </w:rPr>
        <w:t>rentice Hall: México, D.F.</w:t>
      </w:r>
    </w:p>
    <w:p w:rsidR="009B447B" w:rsidRPr="00B64692" w:rsidRDefault="009B447B" w:rsidP="009B447B">
      <w:pPr>
        <w:autoSpaceDE w:val="0"/>
        <w:autoSpaceDN w:val="0"/>
        <w:adjustRightInd w:val="0"/>
        <w:spacing w:before="240" w:after="0" w:line="240" w:lineRule="auto"/>
        <w:jc w:val="both"/>
        <w:rPr>
          <w:rFonts w:ascii="Times New Roman" w:hAnsi="Times New Roman" w:cs="Times New Roman"/>
          <w:sz w:val="24"/>
          <w:szCs w:val="24"/>
        </w:rPr>
      </w:pPr>
      <w:proofErr w:type="spellStart"/>
      <w:r w:rsidRPr="00B64692">
        <w:rPr>
          <w:rFonts w:ascii="Times New Roman" w:hAnsi="Times New Roman" w:cs="Times New Roman"/>
          <w:sz w:val="24"/>
          <w:szCs w:val="24"/>
        </w:rPr>
        <w:t>Klappenbach</w:t>
      </w:r>
      <w:proofErr w:type="spellEnd"/>
      <w:r w:rsidRPr="00B64692">
        <w:rPr>
          <w:rFonts w:ascii="Times New Roman" w:hAnsi="Times New Roman" w:cs="Times New Roman"/>
          <w:sz w:val="24"/>
          <w:szCs w:val="24"/>
        </w:rPr>
        <w:t xml:space="preserve">, H. (2001). </w:t>
      </w:r>
      <w:r w:rsidRPr="00B64692">
        <w:rPr>
          <w:rFonts w:ascii="Times New Roman" w:hAnsi="Times New Roman" w:cs="Times New Roman"/>
          <w:i/>
          <w:iCs/>
          <w:sz w:val="24"/>
          <w:szCs w:val="24"/>
        </w:rPr>
        <w:t>La Psicología en Argentina: 1940 – 1958. Tensiones entre una psicología de corte filosófico y una psicología aplicada</w:t>
      </w:r>
      <w:r w:rsidRPr="00B64692">
        <w:rPr>
          <w:rFonts w:ascii="Times New Roman" w:hAnsi="Times New Roman" w:cs="Times New Roman"/>
          <w:sz w:val="24"/>
          <w:szCs w:val="24"/>
        </w:rPr>
        <w:t>. Tesis Doctoral. Facultad de Filosofía y</w:t>
      </w:r>
      <w:r w:rsidRPr="00B64692">
        <w:rPr>
          <w:rFonts w:ascii="Times New Roman" w:hAnsi="Times New Roman" w:cs="Times New Roman"/>
          <w:i/>
          <w:iCs/>
          <w:sz w:val="24"/>
          <w:szCs w:val="24"/>
        </w:rPr>
        <w:t xml:space="preserve"> </w:t>
      </w:r>
      <w:r w:rsidRPr="00B64692">
        <w:rPr>
          <w:rFonts w:ascii="Times New Roman" w:hAnsi="Times New Roman" w:cs="Times New Roman"/>
          <w:sz w:val="24"/>
          <w:szCs w:val="24"/>
        </w:rPr>
        <w:t>Letras. Universidad de Buenos Aires, Buenos Aires.</w:t>
      </w:r>
    </w:p>
    <w:p w:rsidR="009B447B" w:rsidRPr="00B64692" w:rsidRDefault="009B447B" w:rsidP="009B447B">
      <w:pPr>
        <w:autoSpaceDE w:val="0"/>
        <w:autoSpaceDN w:val="0"/>
        <w:adjustRightInd w:val="0"/>
        <w:spacing w:before="240" w:after="0" w:line="240" w:lineRule="auto"/>
        <w:jc w:val="both"/>
        <w:rPr>
          <w:rFonts w:ascii="Times New Roman" w:hAnsi="Times New Roman" w:cs="Times New Roman"/>
          <w:sz w:val="24"/>
          <w:szCs w:val="24"/>
        </w:rPr>
      </w:pPr>
      <w:proofErr w:type="spellStart"/>
      <w:r w:rsidRPr="00B64692">
        <w:rPr>
          <w:rFonts w:ascii="Times New Roman" w:hAnsi="Times New Roman" w:cs="Times New Roman"/>
          <w:sz w:val="24"/>
          <w:szCs w:val="24"/>
        </w:rPr>
        <w:t>Klappenbach</w:t>
      </w:r>
      <w:proofErr w:type="spellEnd"/>
      <w:r w:rsidRPr="00B64692">
        <w:rPr>
          <w:rFonts w:ascii="Times New Roman" w:hAnsi="Times New Roman" w:cs="Times New Roman"/>
          <w:sz w:val="24"/>
          <w:szCs w:val="24"/>
        </w:rPr>
        <w:t xml:space="preserve">, H. (2006). “Periodización de la psicología en Argentina”. </w:t>
      </w:r>
      <w:r w:rsidRPr="00B64692">
        <w:rPr>
          <w:rFonts w:ascii="Times New Roman" w:hAnsi="Times New Roman" w:cs="Times New Roman"/>
          <w:i/>
          <w:iCs/>
          <w:sz w:val="24"/>
          <w:szCs w:val="24"/>
        </w:rPr>
        <w:t>Revista de Historia de la Psicología, 27</w:t>
      </w:r>
      <w:r w:rsidRPr="00B64692">
        <w:rPr>
          <w:rFonts w:ascii="Times New Roman" w:hAnsi="Times New Roman" w:cs="Times New Roman"/>
          <w:sz w:val="24"/>
          <w:szCs w:val="24"/>
        </w:rPr>
        <w:t>(1), 109-164.</w:t>
      </w:r>
    </w:p>
    <w:p w:rsidR="009B447B" w:rsidRDefault="009B447B" w:rsidP="009B447B">
      <w:pPr>
        <w:autoSpaceDE w:val="0"/>
        <w:autoSpaceDN w:val="0"/>
        <w:adjustRightInd w:val="0"/>
        <w:spacing w:before="240" w:after="0" w:line="240" w:lineRule="auto"/>
        <w:jc w:val="both"/>
        <w:rPr>
          <w:rFonts w:ascii="Times New Roman" w:hAnsi="Times New Roman" w:cs="Times New Roman"/>
          <w:sz w:val="24"/>
          <w:szCs w:val="24"/>
        </w:rPr>
      </w:pPr>
      <w:proofErr w:type="spellStart"/>
      <w:r w:rsidRPr="00B64692">
        <w:rPr>
          <w:rFonts w:ascii="Times New Roman" w:hAnsi="Times New Roman" w:cs="Times New Roman"/>
          <w:sz w:val="24"/>
          <w:szCs w:val="24"/>
        </w:rPr>
        <w:t>Klappenbach</w:t>
      </w:r>
      <w:proofErr w:type="spellEnd"/>
      <w:r w:rsidRPr="00B64692">
        <w:rPr>
          <w:rFonts w:ascii="Times New Roman" w:hAnsi="Times New Roman" w:cs="Times New Roman"/>
          <w:sz w:val="24"/>
          <w:szCs w:val="24"/>
        </w:rPr>
        <w:t xml:space="preserve">, H. (2007). “Dos aspectos de la influencia española en la psicología argentina. Autores y editores”. </w:t>
      </w:r>
      <w:r w:rsidRPr="00B64692">
        <w:rPr>
          <w:rFonts w:ascii="Times New Roman" w:hAnsi="Times New Roman" w:cs="Times New Roman"/>
          <w:i/>
          <w:iCs/>
          <w:sz w:val="24"/>
          <w:szCs w:val="24"/>
        </w:rPr>
        <w:t>Revista de Historia</w:t>
      </w:r>
      <w:r w:rsidRPr="00B64692">
        <w:rPr>
          <w:rFonts w:ascii="Times New Roman" w:hAnsi="Times New Roman" w:cs="Times New Roman"/>
          <w:sz w:val="24"/>
          <w:szCs w:val="24"/>
        </w:rPr>
        <w:t xml:space="preserve"> </w:t>
      </w:r>
      <w:r w:rsidRPr="00B64692">
        <w:rPr>
          <w:rFonts w:ascii="Times New Roman" w:hAnsi="Times New Roman" w:cs="Times New Roman"/>
          <w:i/>
          <w:iCs/>
          <w:sz w:val="24"/>
          <w:szCs w:val="24"/>
        </w:rPr>
        <w:t>de la Psicología, 28</w:t>
      </w:r>
      <w:r w:rsidRPr="00B64692">
        <w:rPr>
          <w:rFonts w:ascii="Times New Roman" w:hAnsi="Times New Roman" w:cs="Times New Roman"/>
          <w:sz w:val="24"/>
          <w:szCs w:val="24"/>
        </w:rPr>
        <w:t>(4) 35-48.</w:t>
      </w:r>
    </w:p>
    <w:p w:rsidR="009B447B" w:rsidRDefault="009B447B" w:rsidP="009B447B">
      <w:pPr>
        <w:autoSpaceDE w:val="0"/>
        <w:autoSpaceDN w:val="0"/>
        <w:adjustRightInd w:val="0"/>
        <w:spacing w:before="240" w:after="0" w:line="240" w:lineRule="auto"/>
        <w:jc w:val="both"/>
        <w:rPr>
          <w:rFonts w:ascii="Times New Roman" w:hAnsi="Times New Roman" w:cs="Times New Roman"/>
          <w:sz w:val="24"/>
          <w:szCs w:val="24"/>
        </w:rPr>
      </w:pPr>
      <w:proofErr w:type="spellStart"/>
      <w:r w:rsidRPr="00C4762E">
        <w:rPr>
          <w:rFonts w:ascii="Times New Roman" w:hAnsi="Times New Roman" w:cs="Times New Roman"/>
          <w:sz w:val="24"/>
          <w:szCs w:val="24"/>
        </w:rPr>
        <w:t>Lépori</w:t>
      </w:r>
      <w:proofErr w:type="spellEnd"/>
      <w:r w:rsidRPr="00C4762E">
        <w:rPr>
          <w:rFonts w:ascii="Times New Roman" w:hAnsi="Times New Roman" w:cs="Times New Roman"/>
          <w:sz w:val="24"/>
          <w:szCs w:val="24"/>
        </w:rPr>
        <w:t xml:space="preserve"> de </w:t>
      </w:r>
      <w:proofErr w:type="spellStart"/>
      <w:r w:rsidRPr="00C4762E">
        <w:rPr>
          <w:rFonts w:ascii="Times New Roman" w:hAnsi="Times New Roman" w:cs="Times New Roman"/>
          <w:sz w:val="24"/>
          <w:szCs w:val="24"/>
        </w:rPr>
        <w:t>Pithod</w:t>
      </w:r>
      <w:proofErr w:type="spellEnd"/>
      <w:r w:rsidRPr="00C4762E">
        <w:rPr>
          <w:rFonts w:ascii="Times New Roman" w:hAnsi="Times New Roman" w:cs="Times New Roman"/>
          <w:sz w:val="24"/>
          <w:szCs w:val="24"/>
        </w:rPr>
        <w:t xml:space="preserve"> M. E., (2020). “In Memoriam Abelardo Félix </w:t>
      </w:r>
      <w:proofErr w:type="spellStart"/>
      <w:r w:rsidRPr="00C4762E">
        <w:rPr>
          <w:rFonts w:ascii="Times New Roman" w:hAnsi="Times New Roman" w:cs="Times New Roman"/>
          <w:sz w:val="24"/>
          <w:szCs w:val="24"/>
        </w:rPr>
        <w:t>Pithod</w:t>
      </w:r>
      <w:proofErr w:type="spellEnd"/>
      <w:r w:rsidRPr="00C4762E">
        <w:rPr>
          <w:rFonts w:ascii="Times New Roman" w:hAnsi="Times New Roman" w:cs="Times New Roman"/>
          <w:sz w:val="24"/>
          <w:szCs w:val="24"/>
        </w:rPr>
        <w:t xml:space="preserve">”, </w:t>
      </w:r>
      <w:proofErr w:type="spellStart"/>
      <w:r w:rsidRPr="00C4762E">
        <w:rPr>
          <w:rFonts w:ascii="Times New Roman" w:hAnsi="Times New Roman" w:cs="Times New Roman"/>
          <w:i/>
          <w:sz w:val="24"/>
          <w:szCs w:val="24"/>
        </w:rPr>
        <w:t>Gladius</w:t>
      </w:r>
      <w:proofErr w:type="spellEnd"/>
      <w:r w:rsidRPr="00C4762E">
        <w:rPr>
          <w:rFonts w:ascii="Times New Roman" w:hAnsi="Times New Roman" w:cs="Times New Roman"/>
          <w:sz w:val="24"/>
          <w:szCs w:val="24"/>
        </w:rPr>
        <w:t>, año 37 n. 109, 139-152.</w:t>
      </w:r>
    </w:p>
    <w:p w:rsidR="009B447B" w:rsidRPr="00805EE0" w:rsidRDefault="009B447B" w:rsidP="009B447B">
      <w:pPr>
        <w:autoSpaceDE w:val="0"/>
        <w:autoSpaceDN w:val="0"/>
        <w:adjustRightInd w:val="0"/>
        <w:spacing w:before="240" w:after="0" w:line="240" w:lineRule="auto"/>
        <w:jc w:val="both"/>
        <w:rPr>
          <w:rFonts w:ascii="Times New Roman" w:hAnsi="Times New Roman" w:cs="Times New Roman"/>
          <w:sz w:val="24"/>
          <w:szCs w:val="24"/>
        </w:rPr>
      </w:pPr>
      <w:r w:rsidRPr="00805EE0">
        <w:rPr>
          <w:rFonts w:ascii="Times New Roman" w:hAnsi="Times New Roman" w:cs="Times New Roman"/>
          <w:sz w:val="24"/>
          <w:szCs w:val="24"/>
        </w:rPr>
        <w:t xml:space="preserve">De </w:t>
      </w:r>
      <w:proofErr w:type="spellStart"/>
      <w:r w:rsidRPr="00805EE0">
        <w:rPr>
          <w:rFonts w:ascii="Times New Roman" w:hAnsi="Times New Roman" w:cs="Times New Roman"/>
          <w:sz w:val="24"/>
          <w:szCs w:val="24"/>
        </w:rPr>
        <w:t>Anquín</w:t>
      </w:r>
      <w:proofErr w:type="spellEnd"/>
      <w:r w:rsidRPr="00805EE0">
        <w:rPr>
          <w:rFonts w:ascii="Times New Roman" w:hAnsi="Times New Roman" w:cs="Times New Roman"/>
          <w:sz w:val="24"/>
          <w:szCs w:val="24"/>
        </w:rPr>
        <w:t xml:space="preserve"> N. (1962). </w:t>
      </w:r>
      <w:r w:rsidRPr="00805EE0">
        <w:rPr>
          <w:rFonts w:ascii="Times New Roman" w:hAnsi="Times New Roman" w:cs="Times New Roman"/>
          <w:i/>
          <w:sz w:val="24"/>
          <w:szCs w:val="24"/>
        </w:rPr>
        <w:t>Ente y ser</w:t>
      </w:r>
      <w:r>
        <w:rPr>
          <w:rFonts w:ascii="Times New Roman" w:hAnsi="Times New Roman" w:cs="Times New Roman"/>
          <w:sz w:val="24"/>
          <w:szCs w:val="24"/>
        </w:rPr>
        <w:t xml:space="preserve">. </w:t>
      </w:r>
      <w:r w:rsidRPr="00805EE0">
        <w:rPr>
          <w:rFonts w:ascii="Times New Roman" w:hAnsi="Times New Roman" w:cs="Times New Roman"/>
          <w:sz w:val="24"/>
          <w:szCs w:val="24"/>
        </w:rPr>
        <w:t>Madrid: Gredo</w:t>
      </w:r>
      <w:r>
        <w:rPr>
          <w:rFonts w:ascii="Times New Roman" w:hAnsi="Times New Roman" w:cs="Times New Roman"/>
          <w:sz w:val="24"/>
          <w:szCs w:val="24"/>
        </w:rPr>
        <w:t>s</w:t>
      </w:r>
      <w:r w:rsidRPr="00805EE0">
        <w:rPr>
          <w:rFonts w:ascii="Times New Roman" w:hAnsi="Times New Roman" w:cs="Times New Roman"/>
          <w:sz w:val="24"/>
          <w:szCs w:val="24"/>
        </w:rPr>
        <w:t xml:space="preserve">. </w:t>
      </w:r>
    </w:p>
    <w:p w:rsidR="009B447B" w:rsidRPr="00B64692" w:rsidRDefault="009B447B" w:rsidP="009B447B">
      <w:pPr>
        <w:spacing w:before="240" w:after="0"/>
        <w:jc w:val="both"/>
        <w:rPr>
          <w:rFonts w:ascii="Times New Roman" w:hAnsi="Times New Roman" w:cs="Times New Roman"/>
          <w:sz w:val="24"/>
          <w:szCs w:val="24"/>
        </w:rPr>
      </w:pPr>
      <w:proofErr w:type="spellStart"/>
      <w:r w:rsidRPr="00B64692">
        <w:rPr>
          <w:rFonts w:ascii="Times New Roman" w:hAnsi="Times New Roman" w:cs="Times New Roman"/>
          <w:sz w:val="24"/>
          <w:szCs w:val="24"/>
        </w:rPr>
        <w:t>Piñeda</w:t>
      </w:r>
      <w:proofErr w:type="spellEnd"/>
      <w:r w:rsidRPr="00B64692">
        <w:rPr>
          <w:rFonts w:ascii="Times New Roman" w:hAnsi="Times New Roman" w:cs="Times New Roman"/>
          <w:sz w:val="24"/>
          <w:szCs w:val="24"/>
        </w:rPr>
        <w:t xml:space="preserve">, M. A. (2003). “La filosofía </w:t>
      </w:r>
      <w:proofErr w:type="spellStart"/>
      <w:r w:rsidRPr="00B64692">
        <w:rPr>
          <w:rFonts w:ascii="Times New Roman" w:hAnsi="Times New Roman" w:cs="Times New Roman"/>
          <w:sz w:val="24"/>
          <w:szCs w:val="24"/>
        </w:rPr>
        <w:t>neoescolástica</w:t>
      </w:r>
      <w:proofErr w:type="spellEnd"/>
      <w:r w:rsidRPr="00B64692">
        <w:rPr>
          <w:rFonts w:ascii="Times New Roman" w:hAnsi="Times New Roman" w:cs="Times New Roman"/>
          <w:sz w:val="24"/>
          <w:szCs w:val="24"/>
        </w:rPr>
        <w:t xml:space="preserve"> en la formación de psicólogos argentinos. El caso de la Universidad Nacional de Cuyo, sede San Luis”. </w:t>
      </w:r>
      <w:r w:rsidRPr="00B64692">
        <w:rPr>
          <w:rFonts w:ascii="Times New Roman" w:hAnsi="Times New Roman" w:cs="Times New Roman"/>
          <w:i/>
          <w:sz w:val="24"/>
          <w:szCs w:val="24"/>
        </w:rPr>
        <w:t>Fundamentos en Humanidades</w:t>
      </w:r>
      <w:r w:rsidRPr="00B64692">
        <w:rPr>
          <w:rFonts w:ascii="Times New Roman" w:hAnsi="Times New Roman" w:cs="Times New Roman"/>
          <w:sz w:val="24"/>
          <w:szCs w:val="24"/>
        </w:rPr>
        <w:t xml:space="preserve">, 4(7/8), 79-102.Piñeda, M. A. (2005a). “Antecedentes de la psicología </w:t>
      </w:r>
      <w:proofErr w:type="spellStart"/>
      <w:r w:rsidRPr="00B64692">
        <w:rPr>
          <w:rFonts w:ascii="Times New Roman" w:hAnsi="Times New Roman" w:cs="Times New Roman"/>
          <w:sz w:val="24"/>
          <w:szCs w:val="24"/>
        </w:rPr>
        <w:t>neoescolástica</w:t>
      </w:r>
      <w:proofErr w:type="spellEnd"/>
      <w:r w:rsidRPr="00B64692">
        <w:rPr>
          <w:rFonts w:ascii="Times New Roman" w:hAnsi="Times New Roman" w:cs="Times New Roman"/>
          <w:sz w:val="24"/>
          <w:szCs w:val="24"/>
        </w:rPr>
        <w:t xml:space="preserve"> argentina en el campo filosófico: 1900-1950”. </w:t>
      </w:r>
      <w:r w:rsidRPr="00B64692">
        <w:rPr>
          <w:rFonts w:ascii="Times New Roman" w:hAnsi="Times New Roman" w:cs="Times New Roman"/>
          <w:i/>
          <w:sz w:val="24"/>
          <w:szCs w:val="24"/>
        </w:rPr>
        <w:t>Fundamentos en Humanidades</w:t>
      </w:r>
      <w:r w:rsidRPr="00B64692">
        <w:rPr>
          <w:rFonts w:ascii="Times New Roman" w:hAnsi="Times New Roman" w:cs="Times New Roman"/>
          <w:sz w:val="24"/>
          <w:szCs w:val="24"/>
        </w:rPr>
        <w:t>, 6(12), 111-142.</w:t>
      </w:r>
    </w:p>
    <w:p w:rsidR="009B447B" w:rsidRPr="00B64692" w:rsidRDefault="009B447B" w:rsidP="009B447B">
      <w:pPr>
        <w:spacing w:before="240" w:after="0"/>
        <w:jc w:val="both"/>
        <w:rPr>
          <w:rFonts w:ascii="Times New Roman" w:hAnsi="Times New Roman" w:cs="Times New Roman"/>
          <w:sz w:val="24"/>
          <w:szCs w:val="24"/>
        </w:rPr>
      </w:pPr>
      <w:proofErr w:type="spellStart"/>
      <w:r w:rsidRPr="00B64692">
        <w:rPr>
          <w:rFonts w:ascii="Times New Roman" w:hAnsi="Times New Roman" w:cs="Times New Roman"/>
          <w:sz w:val="24"/>
          <w:szCs w:val="24"/>
        </w:rPr>
        <w:t>Piñeda</w:t>
      </w:r>
      <w:proofErr w:type="spellEnd"/>
      <w:r w:rsidRPr="00B64692">
        <w:rPr>
          <w:rFonts w:ascii="Times New Roman" w:hAnsi="Times New Roman" w:cs="Times New Roman"/>
          <w:sz w:val="24"/>
          <w:szCs w:val="24"/>
        </w:rPr>
        <w:t xml:space="preserve">, M. A. (2005b). “El concepto de conducta y la psicología </w:t>
      </w:r>
      <w:proofErr w:type="spellStart"/>
      <w:r w:rsidRPr="00B64692">
        <w:rPr>
          <w:rFonts w:ascii="Times New Roman" w:hAnsi="Times New Roman" w:cs="Times New Roman"/>
          <w:sz w:val="24"/>
          <w:szCs w:val="24"/>
        </w:rPr>
        <w:t>neoescolástica</w:t>
      </w:r>
      <w:proofErr w:type="spellEnd"/>
      <w:r w:rsidRPr="00B64692">
        <w:rPr>
          <w:rFonts w:ascii="Times New Roman" w:hAnsi="Times New Roman" w:cs="Times New Roman"/>
          <w:sz w:val="24"/>
          <w:szCs w:val="24"/>
        </w:rPr>
        <w:t xml:space="preserve"> Argentina”. </w:t>
      </w:r>
      <w:r w:rsidRPr="00B64692">
        <w:rPr>
          <w:rFonts w:ascii="Times New Roman" w:hAnsi="Times New Roman" w:cs="Times New Roman"/>
          <w:i/>
          <w:sz w:val="24"/>
          <w:szCs w:val="24"/>
        </w:rPr>
        <w:t>Perspectivas en psicología</w:t>
      </w:r>
      <w:r w:rsidRPr="00B64692">
        <w:rPr>
          <w:rFonts w:ascii="Times New Roman" w:hAnsi="Times New Roman" w:cs="Times New Roman"/>
          <w:sz w:val="24"/>
          <w:szCs w:val="24"/>
        </w:rPr>
        <w:t>, 2(2), 89-97.</w:t>
      </w:r>
    </w:p>
    <w:p w:rsidR="009B447B" w:rsidRPr="00B64692" w:rsidRDefault="009B447B" w:rsidP="009B447B">
      <w:pPr>
        <w:spacing w:before="240" w:after="0"/>
        <w:jc w:val="both"/>
        <w:rPr>
          <w:rFonts w:ascii="Times New Roman" w:hAnsi="Times New Roman" w:cs="Times New Roman"/>
          <w:sz w:val="24"/>
          <w:szCs w:val="24"/>
        </w:rPr>
      </w:pPr>
      <w:proofErr w:type="spellStart"/>
      <w:r w:rsidRPr="00B64692">
        <w:rPr>
          <w:rFonts w:ascii="Times New Roman" w:hAnsi="Times New Roman" w:cs="Times New Roman"/>
          <w:sz w:val="24"/>
          <w:szCs w:val="24"/>
        </w:rPr>
        <w:t>Piñeda</w:t>
      </w:r>
      <w:proofErr w:type="spellEnd"/>
      <w:r w:rsidRPr="00B64692">
        <w:rPr>
          <w:rFonts w:ascii="Times New Roman" w:hAnsi="Times New Roman" w:cs="Times New Roman"/>
          <w:sz w:val="24"/>
          <w:szCs w:val="24"/>
        </w:rPr>
        <w:t xml:space="preserve">, M. A. (2005c). “El Padre Leonardo </w:t>
      </w:r>
      <w:proofErr w:type="spellStart"/>
      <w:r w:rsidRPr="00B64692">
        <w:rPr>
          <w:rFonts w:ascii="Times New Roman" w:hAnsi="Times New Roman" w:cs="Times New Roman"/>
          <w:sz w:val="24"/>
          <w:szCs w:val="24"/>
        </w:rPr>
        <w:t>Castellani</w:t>
      </w:r>
      <w:proofErr w:type="spellEnd"/>
      <w:r w:rsidRPr="00B64692">
        <w:rPr>
          <w:rFonts w:ascii="Times New Roman" w:hAnsi="Times New Roman" w:cs="Times New Roman"/>
          <w:sz w:val="24"/>
          <w:szCs w:val="24"/>
        </w:rPr>
        <w:t xml:space="preserve"> y la psicología argentina”. </w:t>
      </w:r>
      <w:r w:rsidRPr="00B64692">
        <w:rPr>
          <w:rFonts w:ascii="Times New Roman" w:hAnsi="Times New Roman" w:cs="Times New Roman"/>
          <w:i/>
          <w:sz w:val="24"/>
          <w:szCs w:val="24"/>
        </w:rPr>
        <w:t>Revista de historia de la psicología</w:t>
      </w:r>
      <w:r w:rsidRPr="00B64692">
        <w:rPr>
          <w:rFonts w:ascii="Times New Roman" w:hAnsi="Times New Roman" w:cs="Times New Roman"/>
          <w:sz w:val="24"/>
          <w:szCs w:val="24"/>
        </w:rPr>
        <w:t>, 26(1), 67-100.</w:t>
      </w:r>
    </w:p>
    <w:p w:rsidR="009B447B" w:rsidRDefault="009B447B" w:rsidP="009B447B">
      <w:pPr>
        <w:spacing w:before="240" w:after="0"/>
        <w:jc w:val="both"/>
        <w:rPr>
          <w:rFonts w:ascii="Times New Roman" w:hAnsi="Times New Roman" w:cs="Times New Roman"/>
          <w:sz w:val="24"/>
          <w:szCs w:val="24"/>
        </w:rPr>
      </w:pPr>
      <w:proofErr w:type="spellStart"/>
      <w:r w:rsidRPr="00B64692">
        <w:rPr>
          <w:rFonts w:ascii="Times New Roman" w:hAnsi="Times New Roman" w:cs="Times New Roman"/>
          <w:sz w:val="24"/>
          <w:szCs w:val="24"/>
        </w:rPr>
        <w:lastRenderedPageBreak/>
        <w:t>Piñeda</w:t>
      </w:r>
      <w:proofErr w:type="spellEnd"/>
      <w:r w:rsidRPr="00B64692">
        <w:rPr>
          <w:rFonts w:ascii="Times New Roman" w:hAnsi="Times New Roman" w:cs="Times New Roman"/>
          <w:sz w:val="24"/>
          <w:szCs w:val="24"/>
        </w:rPr>
        <w:t xml:space="preserve">, M. A. (2006). “Antecedentes políticos y académicos de la creación de la carrera de psicología en las primeras universidades católicas argentinas”. </w:t>
      </w:r>
      <w:r w:rsidRPr="00B64692">
        <w:rPr>
          <w:rFonts w:ascii="Times New Roman" w:hAnsi="Times New Roman" w:cs="Times New Roman"/>
          <w:i/>
          <w:sz w:val="24"/>
          <w:szCs w:val="24"/>
        </w:rPr>
        <w:t>Psicología y Psicopedagogía</w:t>
      </w:r>
      <w:r w:rsidRPr="00B64692">
        <w:rPr>
          <w:rFonts w:ascii="Times New Roman" w:hAnsi="Times New Roman" w:cs="Times New Roman"/>
          <w:sz w:val="24"/>
          <w:szCs w:val="24"/>
        </w:rPr>
        <w:t xml:space="preserve">, 5(14). Recuperado de </w:t>
      </w:r>
      <w:hyperlink r:id="rId8" w:history="1">
        <w:r w:rsidRPr="00B64692">
          <w:rPr>
            <w:rStyle w:val="Hipervnculo"/>
            <w:rFonts w:ascii="Times New Roman" w:hAnsi="Times New Roman" w:cs="Times New Roman"/>
            <w:sz w:val="24"/>
            <w:szCs w:val="24"/>
          </w:rPr>
          <w:t>http://p3.usal.edu.ar/index.php/psico/article/</w:t>
        </w:r>
      </w:hyperlink>
      <w:r w:rsidRPr="00B64692">
        <w:rPr>
          <w:rFonts w:ascii="Times New Roman" w:hAnsi="Times New Roman" w:cs="Times New Roman"/>
          <w:sz w:val="24"/>
          <w:szCs w:val="24"/>
        </w:rPr>
        <w:t xml:space="preserve"> </w:t>
      </w:r>
      <w:proofErr w:type="spellStart"/>
      <w:r w:rsidRPr="00B64692">
        <w:rPr>
          <w:rFonts w:ascii="Times New Roman" w:hAnsi="Times New Roman" w:cs="Times New Roman"/>
          <w:sz w:val="24"/>
          <w:szCs w:val="24"/>
        </w:rPr>
        <w:t>view</w:t>
      </w:r>
      <w:proofErr w:type="spellEnd"/>
      <w:r w:rsidRPr="00B64692">
        <w:rPr>
          <w:rFonts w:ascii="Times New Roman" w:hAnsi="Times New Roman" w:cs="Times New Roman"/>
          <w:sz w:val="24"/>
          <w:szCs w:val="24"/>
        </w:rPr>
        <w:t>/1278/1633</w:t>
      </w:r>
      <w:proofErr w:type="gramStart"/>
      <w:r w:rsidRPr="00B64692">
        <w:rPr>
          <w:rFonts w:ascii="Times New Roman" w:hAnsi="Times New Roman" w:cs="Times New Roman"/>
          <w:sz w:val="24"/>
          <w:szCs w:val="24"/>
        </w:rPr>
        <w:t>;14</w:t>
      </w:r>
      <w:proofErr w:type="gramEnd"/>
      <w:r w:rsidRPr="00B64692">
        <w:rPr>
          <w:rFonts w:ascii="Times New Roman" w:hAnsi="Times New Roman" w:cs="Times New Roman"/>
          <w:sz w:val="24"/>
          <w:szCs w:val="24"/>
        </w:rPr>
        <w:t>/06/2007</w:t>
      </w:r>
      <w:r>
        <w:rPr>
          <w:rFonts w:ascii="Times New Roman" w:hAnsi="Times New Roman" w:cs="Times New Roman"/>
          <w:sz w:val="24"/>
          <w:szCs w:val="24"/>
        </w:rPr>
        <w:t>.</w:t>
      </w:r>
    </w:p>
    <w:p w:rsidR="009B447B" w:rsidRPr="00C4762E" w:rsidRDefault="009B447B" w:rsidP="009B447B">
      <w:pPr>
        <w:spacing w:before="240" w:after="0"/>
        <w:jc w:val="both"/>
        <w:rPr>
          <w:rFonts w:ascii="Times New Roman" w:hAnsi="Times New Roman" w:cs="Times New Roman"/>
          <w:sz w:val="24"/>
          <w:szCs w:val="24"/>
        </w:rPr>
      </w:pPr>
      <w:proofErr w:type="spellStart"/>
      <w:r w:rsidRPr="00C4762E">
        <w:rPr>
          <w:rFonts w:ascii="Times New Roman" w:hAnsi="Times New Roman" w:cs="Times New Roman"/>
          <w:sz w:val="24"/>
          <w:szCs w:val="24"/>
        </w:rPr>
        <w:t>Pithod</w:t>
      </w:r>
      <w:proofErr w:type="spellEnd"/>
      <w:r w:rsidRPr="00C4762E">
        <w:rPr>
          <w:rFonts w:ascii="Times New Roman" w:hAnsi="Times New Roman" w:cs="Times New Roman"/>
          <w:sz w:val="24"/>
          <w:szCs w:val="24"/>
        </w:rPr>
        <w:t xml:space="preserve"> A. (2010). </w:t>
      </w:r>
      <w:r w:rsidRPr="00C4762E">
        <w:rPr>
          <w:rFonts w:ascii="Times New Roman" w:hAnsi="Times New Roman" w:cs="Times New Roman"/>
          <w:i/>
          <w:sz w:val="24"/>
          <w:szCs w:val="24"/>
        </w:rPr>
        <w:t>Epistemología de las ciencias humanas y sociales</w:t>
      </w:r>
      <w:r>
        <w:rPr>
          <w:rFonts w:ascii="Times New Roman" w:hAnsi="Times New Roman" w:cs="Times New Roman"/>
          <w:sz w:val="24"/>
          <w:szCs w:val="24"/>
        </w:rPr>
        <w:t xml:space="preserve">: México: </w:t>
      </w:r>
      <w:r w:rsidRPr="00C4762E">
        <w:rPr>
          <w:rFonts w:ascii="Times New Roman" w:hAnsi="Times New Roman" w:cs="Times New Roman"/>
          <w:sz w:val="24"/>
          <w:szCs w:val="24"/>
        </w:rPr>
        <w:t>Porrúa</w:t>
      </w:r>
      <w:r>
        <w:rPr>
          <w:rFonts w:ascii="Times New Roman" w:hAnsi="Times New Roman" w:cs="Times New Roman"/>
          <w:sz w:val="24"/>
          <w:szCs w:val="24"/>
        </w:rPr>
        <w:t>.</w:t>
      </w:r>
      <w:r w:rsidRPr="00C4762E">
        <w:rPr>
          <w:rFonts w:ascii="Times New Roman" w:hAnsi="Times New Roman" w:cs="Times New Roman"/>
          <w:sz w:val="24"/>
          <w:szCs w:val="24"/>
        </w:rPr>
        <w:t xml:space="preserve"> </w:t>
      </w:r>
    </w:p>
    <w:p w:rsidR="009B447B" w:rsidRDefault="009B447B" w:rsidP="009B447B">
      <w:pPr>
        <w:spacing w:before="240" w:after="0"/>
        <w:jc w:val="both"/>
        <w:rPr>
          <w:rFonts w:ascii="Times New Roman" w:hAnsi="Times New Roman" w:cs="Times New Roman"/>
          <w:sz w:val="24"/>
          <w:szCs w:val="24"/>
        </w:rPr>
      </w:pPr>
      <w:proofErr w:type="spellStart"/>
      <w:r w:rsidRPr="00B64692">
        <w:rPr>
          <w:rFonts w:ascii="Times New Roman" w:hAnsi="Times New Roman" w:cs="Times New Roman"/>
          <w:sz w:val="24"/>
          <w:szCs w:val="24"/>
        </w:rPr>
        <w:t>Rossi</w:t>
      </w:r>
      <w:proofErr w:type="spellEnd"/>
      <w:r w:rsidRPr="00B64692">
        <w:rPr>
          <w:rFonts w:ascii="Times New Roman" w:hAnsi="Times New Roman" w:cs="Times New Roman"/>
          <w:sz w:val="24"/>
          <w:szCs w:val="24"/>
        </w:rPr>
        <w:t xml:space="preserve">, L., Ibarra, F., &amp; Ferro, C. (2009). “Historia de la psicología en la Argentina”. </w:t>
      </w:r>
      <w:r w:rsidRPr="00B64692">
        <w:rPr>
          <w:rFonts w:ascii="Times New Roman" w:hAnsi="Times New Roman" w:cs="Times New Roman"/>
          <w:i/>
          <w:sz w:val="24"/>
          <w:szCs w:val="24"/>
        </w:rPr>
        <w:t>Psicología para América Latina</w:t>
      </w:r>
      <w:r w:rsidRPr="00B64692">
        <w:rPr>
          <w:rFonts w:ascii="Times New Roman" w:hAnsi="Times New Roman" w:cs="Times New Roman"/>
          <w:sz w:val="24"/>
          <w:szCs w:val="24"/>
        </w:rPr>
        <w:t xml:space="preserve">, 17. Recuperado de: </w:t>
      </w:r>
      <w:hyperlink r:id="rId9" w:history="1">
        <w:r w:rsidRPr="00FA1BAD">
          <w:rPr>
            <w:rStyle w:val="Hipervnculo"/>
            <w:rFonts w:ascii="Times New Roman" w:hAnsi="Times New Roman" w:cs="Times New Roman"/>
            <w:sz w:val="24"/>
            <w:szCs w:val="24"/>
          </w:rPr>
          <w:t>http://www.psicolatina.org/17/argentina.html</w:t>
        </w:r>
      </w:hyperlink>
      <w:r>
        <w:rPr>
          <w:rFonts w:ascii="Times New Roman" w:hAnsi="Times New Roman" w:cs="Times New Roman"/>
          <w:sz w:val="24"/>
          <w:szCs w:val="24"/>
        </w:rPr>
        <w:t>.</w:t>
      </w:r>
    </w:p>
    <w:p w:rsidR="009B447B" w:rsidRPr="00B06D40" w:rsidRDefault="009B447B" w:rsidP="009B447B">
      <w:pPr>
        <w:spacing w:before="240" w:after="0"/>
        <w:jc w:val="both"/>
        <w:rPr>
          <w:rFonts w:ascii="Times New Roman" w:hAnsi="Times New Roman" w:cs="Times New Roman"/>
          <w:color w:val="272626"/>
          <w:sz w:val="24"/>
          <w:szCs w:val="24"/>
        </w:rPr>
      </w:pPr>
      <w:proofErr w:type="spellStart"/>
      <w:r w:rsidRPr="00B06D40">
        <w:rPr>
          <w:rFonts w:ascii="Times New Roman" w:hAnsi="Times New Roman" w:cs="Times New Roman"/>
          <w:color w:val="272626"/>
          <w:sz w:val="24"/>
          <w:szCs w:val="24"/>
        </w:rPr>
        <w:t>Roussos</w:t>
      </w:r>
      <w:proofErr w:type="spellEnd"/>
      <w:r w:rsidRPr="00B06D40">
        <w:rPr>
          <w:rFonts w:ascii="Times New Roman" w:hAnsi="Times New Roman" w:cs="Times New Roman"/>
          <w:color w:val="272626"/>
          <w:sz w:val="24"/>
          <w:szCs w:val="24"/>
        </w:rPr>
        <w:t xml:space="preserve">, A. (2001). </w:t>
      </w:r>
      <w:r>
        <w:rPr>
          <w:rFonts w:ascii="Times New Roman" w:hAnsi="Times New Roman" w:cs="Times New Roman"/>
          <w:color w:val="272626"/>
          <w:sz w:val="24"/>
          <w:szCs w:val="24"/>
        </w:rPr>
        <w:t>“</w:t>
      </w:r>
      <w:r w:rsidRPr="00B06D40">
        <w:rPr>
          <w:rFonts w:ascii="Times New Roman" w:hAnsi="Times New Roman" w:cs="Times New Roman"/>
          <w:color w:val="272626"/>
          <w:sz w:val="24"/>
          <w:szCs w:val="24"/>
        </w:rPr>
        <w:t>Investigación empírica en Psicoterapia en Argentina. Panorama actual, métodos y problemas</w:t>
      </w:r>
      <w:r>
        <w:rPr>
          <w:rFonts w:ascii="Times New Roman" w:hAnsi="Times New Roman" w:cs="Times New Roman"/>
          <w:color w:val="272626"/>
          <w:sz w:val="24"/>
          <w:szCs w:val="24"/>
        </w:rPr>
        <w:t>”</w:t>
      </w:r>
      <w:r w:rsidRPr="00B06D40">
        <w:rPr>
          <w:rFonts w:ascii="Times New Roman" w:hAnsi="Times New Roman" w:cs="Times New Roman"/>
          <w:color w:val="272626"/>
          <w:sz w:val="24"/>
          <w:szCs w:val="24"/>
        </w:rPr>
        <w:t xml:space="preserve">. </w:t>
      </w:r>
      <w:proofErr w:type="spellStart"/>
      <w:r w:rsidRPr="00B06D40">
        <w:rPr>
          <w:rFonts w:ascii="Times New Roman" w:hAnsi="Times New Roman" w:cs="Times New Roman"/>
          <w:i/>
          <w:iCs/>
          <w:color w:val="272626"/>
          <w:sz w:val="24"/>
          <w:szCs w:val="24"/>
        </w:rPr>
        <w:t>Vertex</w:t>
      </w:r>
      <w:proofErr w:type="spellEnd"/>
      <w:r>
        <w:rPr>
          <w:rFonts w:ascii="Times New Roman" w:hAnsi="Times New Roman" w:cs="Times New Roman"/>
          <w:color w:val="272626"/>
          <w:sz w:val="24"/>
          <w:szCs w:val="24"/>
        </w:rPr>
        <w:t>, 45, 179-187.</w:t>
      </w:r>
    </w:p>
    <w:p w:rsidR="009B447B" w:rsidRDefault="009B447B" w:rsidP="009B447B">
      <w:pPr>
        <w:spacing w:before="240" w:after="0"/>
        <w:jc w:val="both"/>
        <w:rPr>
          <w:rFonts w:ascii="Times New Roman" w:hAnsi="Times New Roman" w:cs="Times New Roman"/>
          <w:sz w:val="24"/>
          <w:szCs w:val="24"/>
        </w:rPr>
      </w:pPr>
      <w:proofErr w:type="spellStart"/>
      <w:r w:rsidRPr="00B64692">
        <w:rPr>
          <w:rFonts w:ascii="Times New Roman" w:hAnsi="Times New Roman" w:cs="Times New Roman"/>
          <w:sz w:val="24"/>
          <w:szCs w:val="24"/>
        </w:rPr>
        <w:t>Rovaletti</w:t>
      </w:r>
      <w:proofErr w:type="spellEnd"/>
      <w:r w:rsidRPr="00B64692">
        <w:rPr>
          <w:rFonts w:ascii="Times New Roman" w:hAnsi="Times New Roman" w:cs="Times New Roman"/>
          <w:sz w:val="24"/>
          <w:szCs w:val="24"/>
        </w:rPr>
        <w:t xml:space="preserve">, M. L. (1998). “Panorama psicológico argentino: antecedentes, constitución, institucionalización y profesionalización de la psicología”. </w:t>
      </w:r>
      <w:r w:rsidRPr="00B64692">
        <w:rPr>
          <w:rFonts w:ascii="Times New Roman" w:hAnsi="Times New Roman" w:cs="Times New Roman"/>
          <w:i/>
          <w:sz w:val="24"/>
          <w:szCs w:val="24"/>
        </w:rPr>
        <w:t>Cuyo. Anuario de Filosofía Argentina y Americana</w:t>
      </w:r>
      <w:r w:rsidRPr="00B64692">
        <w:rPr>
          <w:rFonts w:ascii="Times New Roman" w:hAnsi="Times New Roman" w:cs="Times New Roman"/>
          <w:sz w:val="24"/>
          <w:szCs w:val="24"/>
        </w:rPr>
        <w:t>, 15, 79-108.</w:t>
      </w:r>
    </w:p>
    <w:p w:rsidR="009B447B" w:rsidRPr="00B64692" w:rsidRDefault="009B447B" w:rsidP="009B447B">
      <w:pPr>
        <w:spacing w:before="240" w:after="0"/>
        <w:jc w:val="both"/>
        <w:rPr>
          <w:rFonts w:ascii="Times New Roman" w:hAnsi="Times New Roman" w:cs="Times New Roman"/>
          <w:sz w:val="24"/>
          <w:szCs w:val="24"/>
        </w:rPr>
      </w:pPr>
      <w:r w:rsidRPr="00B06D40">
        <w:rPr>
          <w:rFonts w:ascii="Times New Roman" w:hAnsi="Times New Roman" w:cs="Times New Roman"/>
          <w:color w:val="272626"/>
          <w:sz w:val="24"/>
          <w:szCs w:val="24"/>
        </w:rPr>
        <w:t xml:space="preserve">Vera-Villarroel, P., y </w:t>
      </w:r>
      <w:proofErr w:type="spellStart"/>
      <w:r w:rsidRPr="00B06D40">
        <w:rPr>
          <w:rFonts w:ascii="Times New Roman" w:hAnsi="Times New Roman" w:cs="Times New Roman"/>
          <w:color w:val="272626"/>
          <w:sz w:val="24"/>
          <w:szCs w:val="24"/>
        </w:rPr>
        <w:t>Mustaca</w:t>
      </w:r>
      <w:proofErr w:type="spellEnd"/>
      <w:r w:rsidRPr="00B06D40">
        <w:rPr>
          <w:rFonts w:ascii="Times New Roman" w:hAnsi="Times New Roman" w:cs="Times New Roman"/>
          <w:color w:val="272626"/>
          <w:sz w:val="24"/>
          <w:szCs w:val="24"/>
        </w:rPr>
        <w:t xml:space="preserve">, A. (2006). </w:t>
      </w:r>
      <w:r>
        <w:rPr>
          <w:rFonts w:ascii="Times New Roman" w:hAnsi="Times New Roman" w:cs="Times New Roman"/>
          <w:color w:val="272626"/>
          <w:sz w:val="24"/>
          <w:szCs w:val="24"/>
        </w:rPr>
        <w:t>“</w:t>
      </w:r>
      <w:r w:rsidRPr="00B06D40">
        <w:rPr>
          <w:rFonts w:ascii="Times New Roman" w:hAnsi="Times New Roman" w:cs="Times New Roman"/>
          <w:color w:val="272626"/>
          <w:sz w:val="24"/>
          <w:szCs w:val="24"/>
        </w:rPr>
        <w:t>Investigaciones en Psicología Clínica basadas en la Evidencia en Chile y Argentina</w:t>
      </w:r>
      <w:r>
        <w:rPr>
          <w:rFonts w:ascii="Times New Roman" w:hAnsi="Times New Roman" w:cs="Times New Roman"/>
          <w:color w:val="272626"/>
          <w:sz w:val="24"/>
          <w:szCs w:val="24"/>
        </w:rPr>
        <w:t>”</w:t>
      </w:r>
      <w:r w:rsidRPr="00B06D40">
        <w:rPr>
          <w:rFonts w:ascii="Times New Roman" w:hAnsi="Times New Roman" w:cs="Times New Roman"/>
          <w:color w:val="272626"/>
          <w:sz w:val="24"/>
          <w:szCs w:val="24"/>
        </w:rPr>
        <w:t xml:space="preserve">. </w:t>
      </w:r>
      <w:r w:rsidRPr="00B06D40">
        <w:rPr>
          <w:rFonts w:ascii="Times New Roman" w:hAnsi="Times New Roman" w:cs="Times New Roman"/>
          <w:i/>
          <w:iCs/>
          <w:color w:val="272626"/>
          <w:sz w:val="24"/>
          <w:szCs w:val="24"/>
        </w:rPr>
        <w:t>Revista Latinoamericana de Psicología</w:t>
      </w:r>
      <w:r w:rsidRPr="00B06D40">
        <w:rPr>
          <w:rFonts w:ascii="Times New Roman" w:hAnsi="Times New Roman" w:cs="Times New Roman"/>
          <w:color w:val="272626"/>
          <w:sz w:val="24"/>
          <w:szCs w:val="24"/>
        </w:rPr>
        <w:t xml:space="preserve">, 38(3), 551-565; </w:t>
      </w:r>
    </w:p>
    <w:p w:rsidR="009B447B" w:rsidRPr="00B64692" w:rsidRDefault="009B447B" w:rsidP="009B447B">
      <w:pPr>
        <w:autoSpaceDE w:val="0"/>
        <w:autoSpaceDN w:val="0"/>
        <w:adjustRightInd w:val="0"/>
        <w:spacing w:before="240" w:after="0" w:line="240" w:lineRule="auto"/>
        <w:jc w:val="both"/>
        <w:rPr>
          <w:rFonts w:ascii="Times New Roman" w:hAnsi="Times New Roman" w:cs="Times New Roman"/>
          <w:sz w:val="24"/>
          <w:szCs w:val="24"/>
        </w:rPr>
      </w:pPr>
      <w:proofErr w:type="spellStart"/>
      <w:r w:rsidRPr="00B64692">
        <w:rPr>
          <w:rFonts w:ascii="Times New Roman" w:hAnsi="Times New Roman" w:cs="Times New Roman"/>
          <w:sz w:val="24"/>
          <w:szCs w:val="24"/>
        </w:rPr>
        <w:t>Vezzetti</w:t>
      </w:r>
      <w:proofErr w:type="spellEnd"/>
      <w:r w:rsidRPr="00B64692">
        <w:rPr>
          <w:rFonts w:ascii="Times New Roman" w:hAnsi="Times New Roman" w:cs="Times New Roman"/>
          <w:sz w:val="24"/>
          <w:szCs w:val="24"/>
        </w:rPr>
        <w:t xml:space="preserve">, H. (1996). </w:t>
      </w:r>
      <w:r w:rsidRPr="00B64692">
        <w:rPr>
          <w:rFonts w:ascii="Times New Roman" w:hAnsi="Times New Roman" w:cs="Times New Roman"/>
          <w:i/>
          <w:iCs/>
          <w:sz w:val="24"/>
          <w:szCs w:val="24"/>
        </w:rPr>
        <w:t>Freud en Buenos Aires. 1910-1939</w:t>
      </w:r>
      <w:r w:rsidRPr="00B64692">
        <w:rPr>
          <w:rFonts w:ascii="Times New Roman" w:hAnsi="Times New Roman" w:cs="Times New Roman"/>
          <w:sz w:val="24"/>
          <w:szCs w:val="24"/>
        </w:rPr>
        <w:t>. Buenos Aires: Ed. de la Universidad Nacional de Quilmes.</w:t>
      </w:r>
    </w:p>
    <w:p w:rsidR="009B447B" w:rsidRDefault="009B447B" w:rsidP="00F34A89">
      <w:pPr>
        <w:pStyle w:val="NormalWeb"/>
        <w:shd w:val="clear" w:color="auto" w:fill="FFFFFF"/>
        <w:spacing w:before="0" w:beforeAutospacing="0" w:after="150" w:afterAutospacing="0"/>
        <w:rPr>
          <w:rFonts w:ascii="TimesLTStd-Roman" w:hAnsi="TimesLTStd-Roman" w:cs="TimesLTStd-Roman"/>
          <w:sz w:val="20"/>
          <w:szCs w:val="20"/>
        </w:rPr>
      </w:pPr>
    </w:p>
    <w:p w:rsidR="005A2F8B" w:rsidRDefault="005A2F8B"/>
    <w:sectPr w:rsidR="005A2F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B2C" w:rsidRDefault="00496B2C" w:rsidP="0065558C">
      <w:pPr>
        <w:spacing w:after="0" w:line="240" w:lineRule="auto"/>
      </w:pPr>
      <w:r>
        <w:separator/>
      </w:r>
    </w:p>
  </w:endnote>
  <w:endnote w:type="continuationSeparator" w:id="0">
    <w:p w:rsidR="00496B2C" w:rsidRDefault="00496B2C" w:rsidP="0065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rra Dante Pro Normal">
    <w:altName w:val="Serra Dante Pro Normal"/>
    <w:panose1 w:val="00000000000000000000"/>
    <w:charset w:val="00"/>
    <w:family w:val="roman"/>
    <w:notTrueType/>
    <w:pitch w:val="default"/>
    <w:sig w:usb0="00000003" w:usb1="00000000" w:usb2="00000000" w:usb3="00000000" w:csb0="00000001" w:csb1="00000000"/>
  </w:font>
  <w:font w:name="TimesLTStd-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B2C" w:rsidRDefault="00496B2C" w:rsidP="0065558C">
      <w:pPr>
        <w:spacing w:after="0" w:line="240" w:lineRule="auto"/>
      </w:pPr>
      <w:r>
        <w:separator/>
      </w:r>
    </w:p>
  </w:footnote>
  <w:footnote w:type="continuationSeparator" w:id="0">
    <w:p w:rsidR="00496B2C" w:rsidRDefault="00496B2C" w:rsidP="0065558C">
      <w:pPr>
        <w:spacing w:after="0" w:line="240" w:lineRule="auto"/>
      </w:pPr>
      <w:r>
        <w:continuationSeparator/>
      </w:r>
    </w:p>
  </w:footnote>
  <w:footnote w:id="1">
    <w:p w:rsidR="004D7A28" w:rsidRPr="00592C94" w:rsidRDefault="004D7A28" w:rsidP="00592C94">
      <w:pPr>
        <w:autoSpaceDE w:val="0"/>
        <w:autoSpaceDN w:val="0"/>
        <w:adjustRightInd w:val="0"/>
        <w:spacing w:after="0" w:line="240" w:lineRule="auto"/>
        <w:jc w:val="both"/>
        <w:rPr>
          <w:rFonts w:ascii="Times New Roman" w:hAnsi="Times New Roman" w:cs="Times New Roman"/>
          <w:sz w:val="20"/>
          <w:szCs w:val="20"/>
        </w:rPr>
      </w:pPr>
      <w:r w:rsidRPr="00592C94">
        <w:rPr>
          <w:rStyle w:val="Refdenotaalpie"/>
          <w:rFonts w:ascii="Times New Roman" w:hAnsi="Times New Roman" w:cs="Times New Roman"/>
          <w:sz w:val="20"/>
          <w:szCs w:val="20"/>
        </w:rPr>
        <w:footnoteRef/>
      </w:r>
      <w:r w:rsidRPr="00592C94">
        <w:rPr>
          <w:rFonts w:ascii="Times New Roman" w:hAnsi="Times New Roman" w:cs="Times New Roman"/>
          <w:sz w:val="20"/>
          <w:szCs w:val="20"/>
        </w:rPr>
        <w:t xml:space="preserve"> El mismo </w:t>
      </w:r>
      <w:proofErr w:type="spellStart"/>
      <w:r w:rsidRPr="00592C94">
        <w:rPr>
          <w:rFonts w:ascii="Times New Roman" w:hAnsi="Times New Roman" w:cs="Times New Roman"/>
          <w:sz w:val="20"/>
          <w:szCs w:val="20"/>
        </w:rPr>
        <w:t>Klappenbach</w:t>
      </w:r>
      <w:proofErr w:type="spellEnd"/>
      <w:r w:rsidRPr="00592C94">
        <w:rPr>
          <w:rFonts w:ascii="Times New Roman" w:hAnsi="Times New Roman" w:cs="Times New Roman"/>
          <w:sz w:val="20"/>
          <w:szCs w:val="20"/>
        </w:rPr>
        <w:t xml:space="preserve"> señala que “las características que [se analizan] en cada período no desaparecen en el período siguiente ni tampoco aparecen súbitamente. Al contrario, suelen perdura</w:t>
      </w:r>
      <w:r w:rsidR="00422DB7">
        <w:rPr>
          <w:rFonts w:ascii="Times New Roman" w:hAnsi="Times New Roman" w:cs="Times New Roman"/>
          <w:sz w:val="20"/>
          <w:szCs w:val="20"/>
        </w:rPr>
        <w:t>r” (</w:t>
      </w:r>
      <w:proofErr w:type="spellStart"/>
      <w:r w:rsidR="00422DB7">
        <w:rPr>
          <w:rFonts w:ascii="Times New Roman" w:hAnsi="Times New Roman" w:cs="Times New Roman"/>
          <w:sz w:val="20"/>
          <w:szCs w:val="20"/>
        </w:rPr>
        <w:t>Klappenbach</w:t>
      </w:r>
      <w:proofErr w:type="spellEnd"/>
      <w:r w:rsidR="00422DB7">
        <w:rPr>
          <w:rFonts w:ascii="Times New Roman" w:hAnsi="Times New Roman" w:cs="Times New Roman"/>
          <w:sz w:val="20"/>
          <w:szCs w:val="20"/>
        </w:rPr>
        <w:t>, 2006,</w:t>
      </w:r>
      <w:r w:rsidRPr="00592C94">
        <w:rPr>
          <w:rFonts w:ascii="Times New Roman" w:hAnsi="Times New Roman" w:cs="Times New Roman"/>
          <w:sz w:val="20"/>
          <w:szCs w:val="20"/>
        </w:rPr>
        <w:t xml:space="preserve"> 112),</w:t>
      </w:r>
    </w:p>
  </w:footnote>
  <w:footnote w:id="2">
    <w:p w:rsidR="00284CF6" w:rsidRDefault="0065558C" w:rsidP="00592C94">
      <w:pPr>
        <w:pStyle w:val="Textonotapie"/>
        <w:jc w:val="both"/>
        <w:rPr>
          <w:rFonts w:ascii="Times New Roman" w:hAnsi="Times New Roman" w:cs="Times New Roman"/>
        </w:rPr>
      </w:pPr>
      <w:r w:rsidRPr="00592C94">
        <w:rPr>
          <w:rStyle w:val="Refdenotaalpie"/>
          <w:rFonts w:ascii="Times New Roman" w:hAnsi="Times New Roman" w:cs="Times New Roman"/>
        </w:rPr>
        <w:footnoteRef/>
      </w:r>
      <w:r w:rsidRPr="00592C94">
        <w:rPr>
          <w:rFonts w:ascii="Times New Roman" w:hAnsi="Times New Roman" w:cs="Times New Roman"/>
        </w:rPr>
        <w:t xml:space="preserve"> </w:t>
      </w:r>
      <w:r w:rsidR="00284CF6">
        <w:rPr>
          <w:rFonts w:ascii="Times New Roman" w:hAnsi="Times New Roman" w:cs="Times New Roman"/>
        </w:rPr>
        <w:t xml:space="preserve">Se puede ver un argumento similar también en </w:t>
      </w:r>
      <w:r w:rsidRPr="00592C94">
        <w:rPr>
          <w:rFonts w:ascii="Times New Roman" w:hAnsi="Times New Roman" w:cs="Times New Roman"/>
        </w:rPr>
        <w:t xml:space="preserve">Tomas de Aquino, </w:t>
      </w:r>
      <w:r w:rsidRPr="00592C94">
        <w:rPr>
          <w:rFonts w:ascii="Times New Roman" w:hAnsi="Times New Roman" w:cs="Times New Roman"/>
          <w:i/>
        </w:rPr>
        <w:t xml:space="preserve">De </w:t>
      </w:r>
      <w:proofErr w:type="spellStart"/>
      <w:r w:rsidRPr="00592C94">
        <w:rPr>
          <w:rFonts w:ascii="Times New Roman" w:hAnsi="Times New Roman" w:cs="Times New Roman"/>
          <w:i/>
        </w:rPr>
        <w:t>Caelo</w:t>
      </w:r>
      <w:proofErr w:type="spellEnd"/>
      <w:r w:rsidRPr="00592C94">
        <w:rPr>
          <w:rFonts w:ascii="Times New Roman" w:hAnsi="Times New Roman" w:cs="Times New Roman"/>
        </w:rPr>
        <w:t xml:space="preserve">, I, I, </w:t>
      </w:r>
      <w:proofErr w:type="spellStart"/>
      <w:r w:rsidRPr="00592C94">
        <w:rPr>
          <w:rFonts w:ascii="Times New Roman" w:hAnsi="Times New Roman" w:cs="Times New Roman"/>
        </w:rPr>
        <w:t>lect</w:t>
      </w:r>
      <w:proofErr w:type="spellEnd"/>
      <w:r w:rsidRPr="00592C94">
        <w:rPr>
          <w:rFonts w:ascii="Times New Roman" w:hAnsi="Times New Roman" w:cs="Times New Roman"/>
        </w:rPr>
        <w:t xml:space="preserve">. 3. </w:t>
      </w:r>
    </w:p>
    <w:p w:rsidR="0065558C" w:rsidRPr="00592C94" w:rsidRDefault="00A311B9" w:rsidP="00592C94">
      <w:pPr>
        <w:pStyle w:val="Textonotapie"/>
        <w:jc w:val="both"/>
        <w:rPr>
          <w:rFonts w:ascii="Times New Roman" w:hAnsi="Times New Roman" w:cs="Times New Roman"/>
        </w:rPr>
      </w:pPr>
      <w:r>
        <w:rPr>
          <w:rFonts w:ascii="Times New Roman" w:hAnsi="Times New Roman" w:cs="Times New Roman"/>
        </w:rPr>
        <w:t xml:space="preserve">Un poco </w:t>
      </w:r>
      <w:proofErr w:type="spellStart"/>
      <w:r>
        <w:rPr>
          <w:rFonts w:ascii="Times New Roman" w:hAnsi="Times New Roman" w:cs="Times New Roman"/>
        </w:rPr>
        <w:t>mas</w:t>
      </w:r>
      <w:proofErr w:type="spellEnd"/>
      <w:r>
        <w:rPr>
          <w:rFonts w:ascii="Times New Roman" w:hAnsi="Times New Roman" w:cs="Times New Roman"/>
        </w:rPr>
        <w:t xml:space="preserve"> arriba</w:t>
      </w:r>
      <w:r w:rsidR="0065558C" w:rsidRPr="00592C94">
        <w:rPr>
          <w:rFonts w:ascii="Times New Roman" w:hAnsi="Times New Roman" w:cs="Times New Roman"/>
        </w:rPr>
        <w:t xml:space="preserve">, </w:t>
      </w:r>
      <w:proofErr w:type="spellStart"/>
      <w:r w:rsidR="0065558C" w:rsidRPr="00592C94">
        <w:rPr>
          <w:rFonts w:ascii="Times New Roman" w:hAnsi="Times New Roman" w:cs="Times New Roman"/>
        </w:rPr>
        <w:t>Pithod</w:t>
      </w:r>
      <w:proofErr w:type="spellEnd"/>
      <w:r w:rsidR="0065558C" w:rsidRPr="00592C94">
        <w:rPr>
          <w:rFonts w:ascii="Times New Roman" w:hAnsi="Times New Roman" w:cs="Times New Roman"/>
        </w:rPr>
        <w:t xml:space="preserve"> </w:t>
      </w:r>
      <w:r>
        <w:rPr>
          <w:rFonts w:ascii="Times New Roman" w:hAnsi="Times New Roman" w:cs="Times New Roman"/>
        </w:rPr>
        <w:t xml:space="preserve">(2010, 103) cita </w:t>
      </w:r>
      <w:r w:rsidR="0065558C" w:rsidRPr="00592C94">
        <w:rPr>
          <w:rFonts w:ascii="Times New Roman" w:hAnsi="Times New Roman" w:cs="Times New Roman"/>
        </w:rPr>
        <w:t xml:space="preserve">el siguiente texto del </w:t>
      </w:r>
      <w:proofErr w:type="spellStart"/>
      <w:r w:rsidR="0065558C" w:rsidRPr="00592C94">
        <w:rPr>
          <w:rFonts w:ascii="Times New Roman" w:hAnsi="Times New Roman" w:cs="Times New Roman"/>
        </w:rPr>
        <w:t>Aquinate</w:t>
      </w:r>
      <w:proofErr w:type="spellEnd"/>
      <w:r w:rsidR="0065558C" w:rsidRPr="00592C94">
        <w:rPr>
          <w:rFonts w:ascii="Times New Roman" w:hAnsi="Times New Roman" w:cs="Times New Roman"/>
        </w:rPr>
        <w:t>: “Dos son los modos como interviene la razón para explicar una cosa: de un modo, para probar suficientemente alguna verdad fundamental, como sucede en las ciencias naturales, donde se dan razones suficientes para demostrar que el cielo se mueve con velocidad uniforme. De otro modo, se alegan razones, no como suficientes para probar una verdad radical, sino tales que, supuesta la verdad radical, muestran la congruencia con los efectos subsiguientes, y de este modo se habla en astronomía de excéntricos y epiciclos, porque hecha esta suposición, se pueden explicar las apariencias sensibles de los movimientos del cielo; y sin embargo, esta razón no es demostrativa porque tal pudiera explicarse ta</w:t>
      </w:r>
      <w:r>
        <w:rPr>
          <w:rFonts w:ascii="Times New Roman" w:hAnsi="Times New Roman" w:cs="Times New Roman"/>
        </w:rPr>
        <w:t>mbién en base a otra hipótesis”</w:t>
      </w:r>
      <w:r w:rsidRPr="00592C94">
        <w:rPr>
          <w:rFonts w:ascii="Times New Roman" w:hAnsi="Times New Roman" w:cs="Times New Roman"/>
        </w:rPr>
        <w:t xml:space="preserve"> </w:t>
      </w:r>
      <w:r>
        <w:rPr>
          <w:rFonts w:ascii="Times New Roman" w:hAnsi="Times New Roman" w:cs="Times New Roman"/>
        </w:rPr>
        <w:t>(</w:t>
      </w:r>
      <w:proofErr w:type="spellStart"/>
      <w:r w:rsidR="0065558C" w:rsidRPr="00592C94">
        <w:rPr>
          <w:rFonts w:ascii="Times New Roman" w:hAnsi="Times New Roman" w:cs="Times New Roman"/>
          <w:i/>
        </w:rPr>
        <w:t>Summa</w:t>
      </w:r>
      <w:proofErr w:type="spellEnd"/>
      <w:r w:rsidR="0065558C" w:rsidRPr="00592C94">
        <w:rPr>
          <w:rFonts w:ascii="Times New Roman" w:hAnsi="Times New Roman" w:cs="Times New Roman"/>
          <w:i/>
        </w:rPr>
        <w:t xml:space="preserve"> </w:t>
      </w:r>
      <w:proofErr w:type="spellStart"/>
      <w:r w:rsidR="0065558C" w:rsidRPr="00592C94">
        <w:rPr>
          <w:rFonts w:ascii="Times New Roman" w:hAnsi="Times New Roman" w:cs="Times New Roman"/>
          <w:i/>
        </w:rPr>
        <w:t>Theologica</w:t>
      </w:r>
      <w:proofErr w:type="spellEnd"/>
      <w:r w:rsidR="0065558C" w:rsidRPr="00592C94">
        <w:rPr>
          <w:rFonts w:ascii="Times New Roman" w:hAnsi="Times New Roman" w:cs="Times New Roman"/>
        </w:rPr>
        <w:t xml:space="preserve"> I, q 32, a, 1, ad. 2</w:t>
      </w:r>
      <w:r>
        <w:rPr>
          <w:rFonts w:ascii="Times New Roman" w:hAnsi="Times New Roman" w:cs="Times New Roman"/>
        </w:rPr>
        <w:t>)</w:t>
      </w:r>
      <w:r w:rsidR="0065558C" w:rsidRPr="00592C94">
        <w:rPr>
          <w:rFonts w:ascii="Times New Roman" w:hAnsi="Times New Roman" w:cs="Times New Roman"/>
        </w:rPr>
        <w:t>.</w:t>
      </w:r>
    </w:p>
  </w:footnote>
  <w:footnote w:id="3">
    <w:p w:rsidR="0065558C" w:rsidRPr="00592C94" w:rsidRDefault="0065558C" w:rsidP="00592C94">
      <w:pPr>
        <w:pStyle w:val="Textonotapie"/>
        <w:rPr>
          <w:rFonts w:ascii="Times New Roman" w:hAnsi="Times New Roman" w:cs="Times New Roman"/>
        </w:rPr>
      </w:pPr>
      <w:r w:rsidRPr="00592C94">
        <w:rPr>
          <w:rStyle w:val="Refdenotaalpie"/>
          <w:rFonts w:ascii="Times New Roman" w:hAnsi="Times New Roman" w:cs="Times New Roman"/>
        </w:rPr>
        <w:footnoteRef/>
      </w:r>
      <w:r w:rsidRPr="00592C94">
        <w:rPr>
          <w:rFonts w:ascii="Times New Roman" w:hAnsi="Times New Roman" w:cs="Times New Roman"/>
        </w:rPr>
        <w:t xml:space="preserve"> Aquí </w:t>
      </w:r>
      <w:proofErr w:type="spellStart"/>
      <w:r w:rsidRPr="00592C94">
        <w:rPr>
          <w:rFonts w:ascii="Times New Roman" w:hAnsi="Times New Roman" w:cs="Times New Roman"/>
        </w:rPr>
        <w:t>Pithod</w:t>
      </w:r>
      <w:proofErr w:type="spellEnd"/>
      <w:r w:rsidRPr="00592C94">
        <w:rPr>
          <w:rFonts w:ascii="Times New Roman" w:hAnsi="Times New Roman" w:cs="Times New Roman"/>
        </w:rPr>
        <w:t xml:space="preserve"> parafrasea una de las tesis que Nimio de </w:t>
      </w:r>
      <w:proofErr w:type="spellStart"/>
      <w:r w:rsidRPr="00592C94">
        <w:rPr>
          <w:rFonts w:ascii="Times New Roman" w:hAnsi="Times New Roman" w:cs="Times New Roman"/>
        </w:rPr>
        <w:t>Anquín</w:t>
      </w:r>
      <w:proofErr w:type="spellEnd"/>
      <w:r w:rsidRPr="00592C94">
        <w:rPr>
          <w:rFonts w:ascii="Times New Roman" w:hAnsi="Times New Roman" w:cs="Times New Roman"/>
        </w:rPr>
        <w:t xml:space="preserve"> postula en </w:t>
      </w:r>
      <w:r w:rsidRPr="00592C94">
        <w:rPr>
          <w:rFonts w:ascii="Times New Roman" w:hAnsi="Times New Roman" w:cs="Times New Roman"/>
          <w:i/>
        </w:rPr>
        <w:t>Ente y ser</w:t>
      </w:r>
      <w:r w:rsidR="00A02A6A">
        <w:rPr>
          <w:rFonts w:ascii="Times New Roman" w:hAnsi="Times New Roman" w:cs="Times New Roman"/>
          <w:i/>
        </w:rPr>
        <w:t xml:space="preserve"> </w:t>
      </w:r>
      <w:r w:rsidR="00A02A6A">
        <w:rPr>
          <w:rFonts w:ascii="Times New Roman" w:hAnsi="Times New Roman" w:cs="Times New Roman"/>
        </w:rPr>
        <w:t>(1962, pp. 25 y 126)</w:t>
      </w:r>
      <w:r w:rsidRPr="00592C94">
        <w:rPr>
          <w:rFonts w:ascii="Times New Roman" w:hAnsi="Times New Roman" w:cs="Times New Roman"/>
        </w:rPr>
        <w:t xml:space="preserve">. </w:t>
      </w:r>
    </w:p>
  </w:footnote>
  <w:footnote w:id="4">
    <w:p w:rsidR="0065558C" w:rsidRPr="00E659CA" w:rsidRDefault="0065558C" w:rsidP="00592C94">
      <w:pPr>
        <w:pStyle w:val="Pa18"/>
        <w:spacing w:line="240" w:lineRule="auto"/>
        <w:jc w:val="both"/>
        <w:rPr>
          <w:rFonts w:ascii="Times New Roman" w:hAnsi="Times New Roman" w:cs="Times New Roman"/>
          <w:color w:val="000000"/>
          <w:sz w:val="20"/>
          <w:szCs w:val="20"/>
        </w:rPr>
      </w:pPr>
      <w:r w:rsidRPr="00592C94">
        <w:rPr>
          <w:rStyle w:val="Refdenotaalpie"/>
          <w:rFonts w:ascii="Times New Roman" w:hAnsi="Times New Roman" w:cs="Times New Roman"/>
          <w:sz w:val="20"/>
          <w:szCs w:val="20"/>
        </w:rPr>
        <w:footnoteRef/>
      </w:r>
      <w:r w:rsidRPr="00592C94">
        <w:rPr>
          <w:rFonts w:ascii="Times New Roman" w:hAnsi="Times New Roman" w:cs="Times New Roman"/>
          <w:sz w:val="20"/>
          <w:szCs w:val="20"/>
        </w:rPr>
        <w:t xml:space="preserve"> Esta práctica científica se puede encontrar en los siguientes textos del Estagirita:</w:t>
      </w:r>
      <w:r w:rsidRPr="00592C94">
        <w:rPr>
          <w:rFonts w:ascii="Times New Roman" w:hAnsi="Times New Roman" w:cs="Times New Roman"/>
          <w:color w:val="000000"/>
          <w:sz w:val="20"/>
          <w:szCs w:val="20"/>
        </w:rPr>
        <w:t xml:space="preserve"> </w:t>
      </w:r>
      <w:r w:rsidRPr="00592C94">
        <w:rPr>
          <w:rFonts w:ascii="Times New Roman" w:hAnsi="Times New Roman" w:cs="Times New Roman"/>
          <w:i/>
          <w:iCs/>
          <w:color w:val="000000"/>
          <w:sz w:val="20"/>
          <w:szCs w:val="20"/>
        </w:rPr>
        <w:t xml:space="preserve">Gen. </w:t>
      </w:r>
      <w:proofErr w:type="spellStart"/>
      <w:r w:rsidRPr="00592C94">
        <w:rPr>
          <w:rFonts w:ascii="Times New Roman" w:hAnsi="Times New Roman" w:cs="Times New Roman"/>
          <w:i/>
          <w:iCs/>
          <w:color w:val="000000"/>
          <w:sz w:val="20"/>
          <w:szCs w:val="20"/>
        </w:rPr>
        <w:t>An</w:t>
      </w:r>
      <w:proofErr w:type="spellEnd"/>
      <w:r w:rsidRPr="00592C94">
        <w:rPr>
          <w:rFonts w:ascii="Times New Roman" w:hAnsi="Times New Roman" w:cs="Times New Roman"/>
          <w:color w:val="000000"/>
          <w:sz w:val="20"/>
          <w:szCs w:val="20"/>
        </w:rPr>
        <w:t xml:space="preserve">. iii, 10, 760b 28-33; </w:t>
      </w:r>
      <w:r w:rsidRPr="00592C94">
        <w:rPr>
          <w:rFonts w:ascii="Times New Roman" w:hAnsi="Times New Roman" w:cs="Times New Roman"/>
          <w:i/>
          <w:iCs/>
          <w:color w:val="000000"/>
          <w:sz w:val="20"/>
          <w:szCs w:val="20"/>
        </w:rPr>
        <w:t xml:space="preserve">De </w:t>
      </w:r>
      <w:proofErr w:type="spellStart"/>
      <w:r w:rsidRPr="00592C94">
        <w:rPr>
          <w:rFonts w:ascii="Times New Roman" w:hAnsi="Times New Roman" w:cs="Times New Roman"/>
          <w:i/>
          <w:iCs/>
          <w:color w:val="000000"/>
          <w:sz w:val="20"/>
          <w:szCs w:val="20"/>
        </w:rPr>
        <w:t>Caelo</w:t>
      </w:r>
      <w:proofErr w:type="spellEnd"/>
      <w:r w:rsidRPr="00592C94">
        <w:rPr>
          <w:rFonts w:ascii="Times New Roman" w:hAnsi="Times New Roman" w:cs="Times New Roman"/>
          <w:i/>
          <w:iCs/>
          <w:color w:val="000000"/>
          <w:sz w:val="20"/>
          <w:szCs w:val="20"/>
        </w:rPr>
        <w:t xml:space="preserve"> </w:t>
      </w:r>
      <w:r w:rsidRPr="00592C94">
        <w:rPr>
          <w:rFonts w:ascii="Times New Roman" w:hAnsi="Times New Roman" w:cs="Times New Roman"/>
          <w:color w:val="000000"/>
          <w:sz w:val="20"/>
          <w:szCs w:val="20"/>
        </w:rPr>
        <w:t xml:space="preserve">ii, 13, 294b 6 y </w:t>
      </w:r>
      <w:proofErr w:type="spellStart"/>
      <w:proofErr w:type="gramStart"/>
      <w:r w:rsidRPr="00592C94">
        <w:rPr>
          <w:rFonts w:ascii="Times New Roman" w:hAnsi="Times New Roman" w:cs="Times New Roman"/>
          <w:color w:val="000000"/>
          <w:sz w:val="20"/>
          <w:szCs w:val="20"/>
        </w:rPr>
        <w:t>ss</w:t>
      </w:r>
      <w:proofErr w:type="spellEnd"/>
      <w:r w:rsidRPr="00592C94">
        <w:rPr>
          <w:rFonts w:ascii="Times New Roman" w:hAnsi="Times New Roman" w:cs="Times New Roman"/>
          <w:color w:val="000000"/>
          <w:sz w:val="20"/>
          <w:szCs w:val="20"/>
        </w:rPr>
        <w:t xml:space="preserve"> ;</w:t>
      </w:r>
      <w:proofErr w:type="gramEnd"/>
      <w:r w:rsidRPr="00592C94">
        <w:rPr>
          <w:rFonts w:ascii="Times New Roman" w:hAnsi="Times New Roman" w:cs="Times New Roman"/>
          <w:color w:val="000000"/>
          <w:sz w:val="20"/>
          <w:szCs w:val="20"/>
        </w:rPr>
        <w:t xml:space="preserve"> </w:t>
      </w:r>
      <w:r w:rsidRPr="00592C94">
        <w:rPr>
          <w:rFonts w:ascii="Times New Roman" w:hAnsi="Times New Roman" w:cs="Times New Roman"/>
          <w:i/>
          <w:iCs/>
          <w:color w:val="000000"/>
          <w:sz w:val="20"/>
          <w:szCs w:val="20"/>
        </w:rPr>
        <w:t xml:space="preserve">De </w:t>
      </w:r>
      <w:proofErr w:type="spellStart"/>
      <w:r w:rsidRPr="00592C94">
        <w:rPr>
          <w:rFonts w:ascii="Times New Roman" w:hAnsi="Times New Roman" w:cs="Times New Roman"/>
          <w:i/>
          <w:iCs/>
          <w:color w:val="000000"/>
          <w:sz w:val="20"/>
          <w:szCs w:val="20"/>
        </w:rPr>
        <w:t>An</w:t>
      </w:r>
      <w:proofErr w:type="spellEnd"/>
      <w:r w:rsidRPr="00592C94">
        <w:rPr>
          <w:rFonts w:ascii="Times New Roman" w:hAnsi="Times New Roman" w:cs="Times New Roman"/>
          <w:color w:val="000000"/>
          <w:sz w:val="20"/>
          <w:szCs w:val="20"/>
        </w:rPr>
        <w:t xml:space="preserve">. i, 2, 403b 20- 24; </w:t>
      </w:r>
      <w:r w:rsidRPr="00592C94">
        <w:rPr>
          <w:rFonts w:ascii="Times New Roman" w:hAnsi="Times New Roman" w:cs="Times New Roman"/>
          <w:i/>
          <w:iCs/>
          <w:color w:val="000000"/>
          <w:sz w:val="20"/>
          <w:szCs w:val="20"/>
        </w:rPr>
        <w:t xml:space="preserve">De div. per </w:t>
      </w:r>
      <w:proofErr w:type="spellStart"/>
      <w:r w:rsidRPr="00592C94">
        <w:rPr>
          <w:rFonts w:ascii="Times New Roman" w:hAnsi="Times New Roman" w:cs="Times New Roman"/>
          <w:i/>
          <w:iCs/>
          <w:color w:val="000000"/>
          <w:sz w:val="20"/>
          <w:szCs w:val="20"/>
        </w:rPr>
        <w:t>somn</w:t>
      </w:r>
      <w:proofErr w:type="spellEnd"/>
      <w:r w:rsidRPr="00592C94">
        <w:rPr>
          <w:rFonts w:ascii="Times New Roman" w:hAnsi="Times New Roman" w:cs="Times New Roman"/>
          <w:i/>
          <w:iCs/>
          <w:color w:val="000000"/>
          <w:sz w:val="20"/>
          <w:szCs w:val="20"/>
        </w:rPr>
        <w:t xml:space="preserve">. </w:t>
      </w:r>
      <w:r w:rsidRPr="00E659CA">
        <w:rPr>
          <w:rFonts w:ascii="Times New Roman" w:hAnsi="Times New Roman" w:cs="Times New Roman"/>
          <w:color w:val="000000"/>
          <w:sz w:val="20"/>
          <w:szCs w:val="20"/>
        </w:rPr>
        <w:t xml:space="preserve">1, 462b 14-18; </w:t>
      </w:r>
      <w:proofErr w:type="spellStart"/>
      <w:r w:rsidRPr="00E659CA">
        <w:rPr>
          <w:rFonts w:ascii="Times New Roman" w:hAnsi="Times New Roman" w:cs="Times New Roman"/>
          <w:i/>
          <w:iCs/>
          <w:color w:val="000000"/>
          <w:sz w:val="20"/>
          <w:szCs w:val="20"/>
        </w:rPr>
        <w:t>Met</w:t>
      </w:r>
      <w:proofErr w:type="spellEnd"/>
      <w:r w:rsidRPr="00E659CA">
        <w:rPr>
          <w:rFonts w:ascii="Times New Roman" w:hAnsi="Times New Roman" w:cs="Times New Roman"/>
          <w:color w:val="000000"/>
          <w:sz w:val="20"/>
          <w:szCs w:val="20"/>
        </w:rPr>
        <w:t>. xii, 8, 1073b 13-17.</w:t>
      </w:r>
    </w:p>
  </w:footnote>
  <w:footnote w:id="5">
    <w:p w:rsidR="0065558C" w:rsidRPr="00592C94" w:rsidRDefault="0065558C" w:rsidP="00592C94">
      <w:pPr>
        <w:pStyle w:val="Textonotapie"/>
        <w:jc w:val="both"/>
        <w:rPr>
          <w:rFonts w:ascii="Times New Roman" w:hAnsi="Times New Roman" w:cs="Times New Roman"/>
        </w:rPr>
      </w:pPr>
      <w:r w:rsidRPr="00592C94">
        <w:rPr>
          <w:rStyle w:val="Refdenotaalpie"/>
          <w:rFonts w:ascii="Times New Roman" w:hAnsi="Times New Roman" w:cs="Times New Roman"/>
        </w:rPr>
        <w:footnoteRef/>
      </w:r>
      <w:r w:rsidRPr="001B1712">
        <w:rPr>
          <w:rFonts w:ascii="Times New Roman" w:hAnsi="Times New Roman" w:cs="Times New Roman"/>
        </w:rPr>
        <w:t xml:space="preserve"> </w:t>
      </w:r>
      <w:r w:rsidR="001B1712">
        <w:rPr>
          <w:rFonts w:ascii="Times New Roman" w:hAnsi="Times New Roman" w:cs="Times New Roman"/>
          <w:color w:val="272626"/>
        </w:rPr>
        <w:t>Fernández-</w:t>
      </w:r>
      <w:proofErr w:type="spellStart"/>
      <w:r w:rsidR="001B1712">
        <w:rPr>
          <w:rFonts w:ascii="Times New Roman" w:hAnsi="Times New Roman" w:cs="Times New Roman"/>
          <w:color w:val="272626"/>
        </w:rPr>
        <w:t>Alvarez</w:t>
      </w:r>
      <w:proofErr w:type="spellEnd"/>
      <w:r w:rsidR="001B1712">
        <w:rPr>
          <w:rFonts w:ascii="Times New Roman" w:hAnsi="Times New Roman" w:cs="Times New Roman"/>
          <w:color w:val="272626"/>
        </w:rPr>
        <w:t xml:space="preserve"> (2008);</w:t>
      </w:r>
      <w:r w:rsidR="00A36238">
        <w:rPr>
          <w:rFonts w:ascii="Times New Roman" w:hAnsi="Times New Roman" w:cs="Times New Roman"/>
          <w:color w:val="272626"/>
        </w:rPr>
        <w:t xml:space="preserve"> </w:t>
      </w:r>
      <w:proofErr w:type="spellStart"/>
      <w:r w:rsidR="00A36238">
        <w:rPr>
          <w:rFonts w:ascii="Times New Roman" w:hAnsi="Times New Roman" w:cs="Times New Roman"/>
          <w:color w:val="272626"/>
        </w:rPr>
        <w:t>Roussos</w:t>
      </w:r>
      <w:proofErr w:type="spellEnd"/>
      <w:r w:rsidR="00A36238">
        <w:rPr>
          <w:rFonts w:ascii="Times New Roman" w:hAnsi="Times New Roman" w:cs="Times New Roman"/>
          <w:color w:val="272626"/>
        </w:rPr>
        <w:t xml:space="preserve"> (2001);</w:t>
      </w:r>
      <w:r w:rsidR="001B1712">
        <w:rPr>
          <w:rFonts w:ascii="Times New Roman" w:hAnsi="Times New Roman" w:cs="Times New Roman"/>
          <w:color w:val="272626"/>
        </w:rPr>
        <w:t xml:space="preserve"> Vera-Villarroel y </w:t>
      </w:r>
      <w:proofErr w:type="spellStart"/>
      <w:r w:rsidR="001B1712">
        <w:rPr>
          <w:rFonts w:ascii="Times New Roman" w:hAnsi="Times New Roman" w:cs="Times New Roman"/>
          <w:color w:val="272626"/>
        </w:rPr>
        <w:t>Mustaca</w:t>
      </w:r>
      <w:proofErr w:type="spellEnd"/>
      <w:r w:rsidR="00A36238">
        <w:rPr>
          <w:rFonts w:ascii="Times New Roman" w:hAnsi="Times New Roman" w:cs="Times New Roman"/>
          <w:color w:val="272626"/>
        </w:rPr>
        <w:t xml:space="preserve"> (2006); </w:t>
      </w:r>
      <w:r w:rsidRPr="00592C94">
        <w:rPr>
          <w:rFonts w:ascii="Times New Roman" w:hAnsi="Times New Roman" w:cs="Times New Roman"/>
        </w:rPr>
        <w:t>Fierro</w:t>
      </w:r>
      <w:r w:rsidR="001B1712">
        <w:rPr>
          <w:rFonts w:ascii="Times New Roman" w:hAnsi="Times New Roman" w:cs="Times New Roman"/>
        </w:rPr>
        <w:t xml:space="preserve"> (2019)</w:t>
      </w:r>
      <w:r w:rsidRPr="00592C94">
        <w:rPr>
          <w:rFonts w:ascii="Times New Roman" w:hAnsi="Times New Roman" w:cs="Times New Roman"/>
        </w:rPr>
        <w:t xml:space="preserve">. </w:t>
      </w:r>
    </w:p>
  </w:footnote>
  <w:footnote w:id="6">
    <w:p w:rsidR="0065558C" w:rsidRPr="00F01F06" w:rsidRDefault="0065558C" w:rsidP="00592C94">
      <w:pPr>
        <w:pStyle w:val="Textonotapie"/>
        <w:rPr>
          <w:rFonts w:ascii="Times New Roman" w:hAnsi="Times New Roman" w:cs="Times New Roman"/>
          <w:lang w:val="en-US"/>
        </w:rPr>
      </w:pPr>
      <w:r w:rsidRPr="00592C94">
        <w:rPr>
          <w:rStyle w:val="Refdenotaalpie"/>
          <w:rFonts w:ascii="Times New Roman" w:hAnsi="Times New Roman" w:cs="Times New Roman"/>
        </w:rPr>
        <w:footnoteRef/>
      </w:r>
      <w:r w:rsidRPr="00F01F06">
        <w:rPr>
          <w:rFonts w:ascii="Times New Roman" w:hAnsi="Times New Roman" w:cs="Times New Roman"/>
          <w:lang w:val="en-US"/>
        </w:rPr>
        <w:t xml:space="preserve"> PITHOD, A. op. cit., p. 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938B2"/>
    <w:multiLevelType w:val="hybridMultilevel"/>
    <w:tmpl w:val="B128F0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8C"/>
    <w:rsid w:val="00031582"/>
    <w:rsid w:val="00072CE1"/>
    <w:rsid w:val="00083BB6"/>
    <w:rsid w:val="001654DF"/>
    <w:rsid w:val="001B1712"/>
    <w:rsid w:val="00231947"/>
    <w:rsid w:val="002846EC"/>
    <w:rsid w:val="00284CF6"/>
    <w:rsid w:val="002F1035"/>
    <w:rsid w:val="00317D1A"/>
    <w:rsid w:val="00320AA9"/>
    <w:rsid w:val="00394C20"/>
    <w:rsid w:val="003A7CE7"/>
    <w:rsid w:val="003C47DE"/>
    <w:rsid w:val="003E7BE3"/>
    <w:rsid w:val="0041184D"/>
    <w:rsid w:val="00422DB7"/>
    <w:rsid w:val="004249B1"/>
    <w:rsid w:val="004334B6"/>
    <w:rsid w:val="00496B2C"/>
    <w:rsid w:val="004D7A28"/>
    <w:rsid w:val="004F3F3E"/>
    <w:rsid w:val="00526F7B"/>
    <w:rsid w:val="0054442F"/>
    <w:rsid w:val="005513A5"/>
    <w:rsid w:val="00592C94"/>
    <w:rsid w:val="005A2F8B"/>
    <w:rsid w:val="005C4FFA"/>
    <w:rsid w:val="00632D44"/>
    <w:rsid w:val="00637B61"/>
    <w:rsid w:val="0065558C"/>
    <w:rsid w:val="00670789"/>
    <w:rsid w:val="00682B9D"/>
    <w:rsid w:val="0071045D"/>
    <w:rsid w:val="00764D13"/>
    <w:rsid w:val="00774ECC"/>
    <w:rsid w:val="007824EE"/>
    <w:rsid w:val="007E4CDC"/>
    <w:rsid w:val="00866FBC"/>
    <w:rsid w:val="00914377"/>
    <w:rsid w:val="0092146B"/>
    <w:rsid w:val="00945643"/>
    <w:rsid w:val="0096092C"/>
    <w:rsid w:val="00970544"/>
    <w:rsid w:val="009B447B"/>
    <w:rsid w:val="009B78BF"/>
    <w:rsid w:val="009C0089"/>
    <w:rsid w:val="00A02A6A"/>
    <w:rsid w:val="00A141FD"/>
    <w:rsid w:val="00A311B9"/>
    <w:rsid w:val="00A36238"/>
    <w:rsid w:val="00A91BBB"/>
    <w:rsid w:val="00AE30FF"/>
    <w:rsid w:val="00B315BA"/>
    <w:rsid w:val="00B4286F"/>
    <w:rsid w:val="00B53C43"/>
    <w:rsid w:val="00B77B36"/>
    <w:rsid w:val="00B835BE"/>
    <w:rsid w:val="00BB1F8D"/>
    <w:rsid w:val="00BB71EF"/>
    <w:rsid w:val="00BC748C"/>
    <w:rsid w:val="00C7298D"/>
    <w:rsid w:val="00C84C6F"/>
    <w:rsid w:val="00CB0560"/>
    <w:rsid w:val="00D04D6F"/>
    <w:rsid w:val="00DB12B2"/>
    <w:rsid w:val="00E60C33"/>
    <w:rsid w:val="00E659CA"/>
    <w:rsid w:val="00E75D69"/>
    <w:rsid w:val="00E97861"/>
    <w:rsid w:val="00EB44B9"/>
    <w:rsid w:val="00EE7074"/>
    <w:rsid w:val="00EF5D06"/>
    <w:rsid w:val="00F01F06"/>
    <w:rsid w:val="00F26CD1"/>
    <w:rsid w:val="00F34A89"/>
    <w:rsid w:val="00F7642A"/>
    <w:rsid w:val="00F777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29BCB-F215-4C0A-8CBE-22A9929E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8C"/>
  </w:style>
  <w:style w:type="paragraph" w:styleId="Ttulo2">
    <w:name w:val="heading 2"/>
    <w:basedOn w:val="Normal"/>
    <w:next w:val="Normal"/>
    <w:link w:val="Ttulo2Car"/>
    <w:uiPriority w:val="9"/>
    <w:unhideWhenUsed/>
    <w:qFormat/>
    <w:rsid w:val="009609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5558C"/>
    <w:pPr>
      <w:spacing w:after="0" w:line="240" w:lineRule="auto"/>
    </w:pPr>
    <w:rPr>
      <w:sz w:val="20"/>
      <w:szCs w:val="20"/>
    </w:rPr>
  </w:style>
  <w:style w:type="character" w:customStyle="1" w:styleId="TextonotapieCar">
    <w:name w:val="Texto nota pie Car"/>
    <w:basedOn w:val="Fuentedeprrafopredeter"/>
    <w:link w:val="Textonotapie"/>
    <w:uiPriority w:val="99"/>
    <w:rsid w:val="0065558C"/>
    <w:rPr>
      <w:sz w:val="20"/>
      <w:szCs w:val="20"/>
    </w:rPr>
  </w:style>
  <w:style w:type="character" w:styleId="Refdenotaalpie">
    <w:name w:val="footnote reference"/>
    <w:basedOn w:val="Fuentedeprrafopredeter"/>
    <w:uiPriority w:val="99"/>
    <w:semiHidden/>
    <w:unhideWhenUsed/>
    <w:rsid w:val="0065558C"/>
    <w:rPr>
      <w:vertAlign w:val="superscript"/>
    </w:rPr>
  </w:style>
  <w:style w:type="paragraph" w:customStyle="1" w:styleId="Pa18">
    <w:name w:val="Pa18"/>
    <w:basedOn w:val="Normal"/>
    <w:next w:val="Normal"/>
    <w:uiPriority w:val="99"/>
    <w:rsid w:val="0065558C"/>
    <w:pPr>
      <w:autoSpaceDE w:val="0"/>
      <w:autoSpaceDN w:val="0"/>
      <w:adjustRightInd w:val="0"/>
      <w:spacing w:after="0" w:line="241" w:lineRule="atLeast"/>
    </w:pPr>
    <w:rPr>
      <w:rFonts w:ascii="Serra Dante Pro Normal" w:hAnsi="Serra Dante Pro Normal"/>
      <w:sz w:val="24"/>
      <w:szCs w:val="24"/>
    </w:rPr>
  </w:style>
  <w:style w:type="paragraph" w:customStyle="1" w:styleId="Pa21">
    <w:name w:val="Pa21"/>
    <w:basedOn w:val="Normal"/>
    <w:next w:val="Normal"/>
    <w:uiPriority w:val="99"/>
    <w:rsid w:val="0065558C"/>
    <w:pPr>
      <w:autoSpaceDE w:val="0"/>
      <w:autoSpaceDN w:val="0"/>
      <w:adjustRightInd w:val="0"/>
      <w:spacing w:after="0" w:line="221" w:lineRule="atLeast"/>
    </w:pPr>
    <w:rPr>
      <w:rFonts w:ascii="Serra Dante Pro Normal" w:hAnsi="Serra Dante Pro Normal"/>
      <w:sz w:val="24"/>
      <w:szCs w:val="24"/>
    </w:rPr>
  </w:style>
  <w:style w:type="character" w:customStyle="1" w:styleId="Ttulo2Car">
    <w:name w:val="Título 2 Car"/>
    <w:basedOn w:val="Fuentedeprrafopredeter"/>
    <w:link w:val="Ttulo2"/>
    <w:uiPriority w:val="9"/>
    <w:rsid w:val="0096092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3194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C47DE"/>
    <w:pPr>
      <w:ind w:left="720"/>
      <w:contextualSpacing/>
    </w:pPr>
  </w:style>
  <w:style w:type="character" w:styleId="Hipervnculo">
    <w:name w:val="Hyperlink"/>
    <w:basedOn w:val="Fuentedeprrafopredeter"/>
    <w:uiPriority w:val="99"/>
    <w:unhideWhenUsed/>
    <w:rsid w:val="009B4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3.usal.edu.ar/index.php/psico/artic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icolatina.org/17/argenti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1EBE-86DD-4481-AD56-BDACF4C2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6760</Words>
  <Characters>37182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Usurio</dc:creator>
  <cp:keywords/>
  <dc:description/>
  <cp:lastModifiedBy>Usurio</cp:lastModifiedBy>
  <cp:revision>47</cp:revision>
  <dcterms:created xsi:type="dcterms:W3CDTF">2021-08-26T11:40:00Z</dcterms:created>
  <dcterms:modified xsi:type="dcterms:W3CDTF">2021-09-02T13:09:00Z</dcterms:modified>
</cp:coreProperties>
</file>