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95C0A" w14:textId="2CFD8A1D" w:rsidR="0044217A" w:rsidRPr="0044217A" w:rsidRDefault="0044217A" w:rsidP="0044217A">
      <w:pPr>
        <w:jc w:val="right"/>
        <w:rPr>
          <w:rFonts w:ascii="Aptos" w:hAnsi="Aptos" w:cs="Times New Roman"/>
          <w:sz w:val="22"/>
          <w:szCs w:val="22"/>
          <w:lang w:val="es-ES"/>
        </w:rPr>
      </w:pPr>
      <w:r w:rsidRPr="0044217A">
        <w:rPr>
          <w:rFonts w:ascii="Aptos" w:hAnsi="Aptos" w:cs="Times New Roman"/>
          <w:sz w:val="22"/>
          <w:szCs w:val="22"/>
          <w:lang w:val="es-ES"/>
        </w:rPr>
        <w:t xml:space="preserve">Córdoba, </w:t>
      </w:r>
      <w:r w:rsidR="009D64A8">
        <w:rPr>
          <w:rFonts w:ascii="Aptos" w:hAnsi="Aptos" w:cs="Times New Roman"/>
          <w:sz w:val="22"/>
          <w:szCs w:val="22"/>
          <w:lang w:val="es-ES"/>
        </w:rPr>
        <w:t xml:space="preserve">24 de </w:t>
      </w:r>
      <w:r w:rsidRPr="00D24C29">
        <w:rPr>
          <w:rFonts w:ascii="Aptos" w:hAnsi="Aptos" w:cs="Times New Roman"/>
          <w:sz w:val="22"/>
          <w:szCs w:val="22"/>
          <w:lang w:val="es-ES"/>
        </w:rPr>
        <w:t xml:space="preserve">octubre </w:t>
      </w:r>
      <w:r w:rsidRPr="0044217A">
        <w:rPr>
          <w:rFonts w:ascii="Aptos" w:hAnsi="Aptos" w:cs="Times New Roman"/>
          <w:sz w:val="22"/>
          <w:szCs w:val="22"/>
          <w:lang w:val="es-ES"/>
        </w:rPr>
        <w:t>de 2024</w:t>
      </w:r>
    </w:p>
    <w:p w14:paraId="189AB63C" w14:textId="1188FCBB" w:rsidR="0044217A" w:rsidRPr="0044217A" w:rsidRDefault="0044217A" w:rsidP="0044217A">
      <w:pPr>
        <w:rPr>
          <w:rFonts w:ascii="Aptos" w:hAnsi="Aptos" w:cs="Times New Roman"/>
          <w:b/>
          <w:bCs/>
          <w:sz w:val="22"/>
          <w:szCs w:val="22"/>
          <w:lang w:val="es-ES"/>
        </w:rPr>
      </w:pPr>
      <w:r w:rsidRPr="0044217A">
        <w:rPr>
          <w:rFonts w:ascii="Aptos" w:hAnsi="Aptos" w:cs="Times New Roman"/>
          <w:sz w:val="22"/>
          <w:szCs w:val="22"/>
          <w:lang w:val="es-ES"/>
        </w:rPr>
        <w:br/>
      </w:r>
      <w:r w:rsidRPr="0044217A">
        <w:rPr>
          <w:rFonts w:ascii="Aptos" w:hAnsi="Aptos" w:cs="Times New Roman"/>
          <w:b/>
          <w:bCs/>
          <w:sz w:val="22"/>
          <w:szCs w:val="22"/>
          <w:lang w:val="es-ES"/>
        </w:rPr>
        <w:t>Comité Editorial</w:t>
      </w:r>
    </w:p>
    <w:p w14:paraId="2D29E9D8" w14:textId="77777777" w:rsidR="0044217A" w:rsidRPr="00D24C29" w:rsidRDefault="0044217A" w:rsidP="0044217A">
      <w:pPr>
        <w:rPr>
          <w:rFonts w:ascii="Aptos" w:hAnsi="Aptos" w:cs="Times New Roman"/>
          <w:sz w:val="22"/>
          <w:szCs w:val="22"/>
        </w:rPr>
      </w:pPr>
      <w:r w:rsidRPr="00D24C29">
        <w:rPr>
          <w:rFonts w:ascii="Aptos" w:hAnsi="Aptos" w:cs="Times New Roman"/>
          <w:sz w:val="22"/>
          <w:szCs w:val="22"/>
        </w:rPr>
        <w:t>Revista Interamericana de Psicología/</w:t>
      </w:r>
    </w:p>
    <w:p w14:paraId="3F84457E" w14:textId="506AD2E8" w:rsidR="0044217A" w:rsidRPr="003C7944" w:rsidRDefault="0044217A" w:rsidP="0044217A">
      <w:pPr>
        <w:rPr>
          <w:rFonts w:ascii="Aptos" w:hAnsi="Aptos" w:cs="Times New Roman"/>
          <w:sz w:val="22"/>
          <w:szCs w:val="22"/>
          <w:lang w:val="en-US"/>
        </w:rPr>
      </w:pPr>
      <w:r w:rsidRPr="003C7944">
        <w:rPr>
          <w:rFonts w:ascii="Aptos" w:hAnsi="Aptos" w:cs="Times New Roman"/>
          <w:sz w:val="22"/>
          <w:szCs w:val="22"/>
          <w:lang w:val="en-US"/>
        </w:rPr>
        <w:t>Interamerican Journal of Psychology</w:t>
      </w:r>
    </w:p>
    <w:p w14:paraId="0287CEE4" w14:textId="7D4AF41F" w:rsidR="0044217A" w:rsidRPr="003C7944" w:rsidRDefault="0044217A" w:rsidP="0044217A">
      <w:pPr>
        <w:rPr>
          <w:rFonts w:ascii="Aptos" w:hAnsi="Aptos" w:cs="Times New Roman"/>
          <w:sz w:val="22"/>
          <w:szCs w:val="22"/>
          <w:lang w:val="en-US"/>
        </w:rPr>
      </w:pPr>
      <w:r w:rsidRPr="003C7944">
        <w:rPr>
          <w:rFonts w:ascii="Aptos" w:hAnsi="Aptos" w:cs="Times New Roman"/>
          <w:sz w:val="22"/>
          <w:szCs w:val="22"/>
          <w:lang w:val="en-US"/>
        </w:rPr>
        <w:t>S_____/_____D:</w:t>
      </w:r>
    </w:p>
    <w:p w14:paraId="2F18C58B" w14:textId="77777777" w:rsidR="0044217A" w:rsidRPr="0044217A" w:rsidRDefault="0044217A" w:rsidP="0044217A">
      <w:pPr>
        <w:rPr>
          <w:rFonts w:ascii="Aptos" w:hAnsi="Aptos" w:cs="Times New Roman"/>
          <w:sz w:val="22"/>
          <w:szCs w:val="22"/>
          <w:lang w:val="es-ES"/>
        </w:rPr>
      </w:pPr>
      <w:r w:rsidRPr="003C7944">
        <w:rPr>
          <w:rFonts w:ascii="Aptos" w:hAnsi="Aptos" w:cs="Times New Roman"/>
          <w:sz w:val="22"/>
          <w:szCs w:val="22"/>
        </w:rPr>
        <w:br/>
      </w:r>
      <w:r w:rsidRPr="0044217A">
        <w:rPr>
          <w:rFonts w:ascii="Aptos" w:hAnsi="Aptos" w:cs="Times New Roman"/>
          <w:sz w:val="22"/>
          <w:szCs w:val="22"/>
          <w:lang w:val="es-ES"/>
        </w:rPr>
        <w:t>De nuestra mayor consideración:</w:t>
      </w:r>
    </w:p>
    <w:p w14:paraId="577E4476" w14:textId="5342A672" w:rsidR="0044217A" w:rsidRPr="00D24C29" w:rsidRDefault="0044217A" w:rsidP="0044217A">
      <w:pPr>
        <w:jc w:val="both"/>
        <w:rPr>
          <w:rFonts w:ascii="Aptos" w:hAnsi="Aptos" w:cs="Times New Roman"/>
          <w:sz w:val="22"/>
          <w:szCs w:val="22"/>
          <w:lang w:val="es-ES"/>
        </w:rPr>
      </w:pPr>
      <w:r w:rsidRPr="0044217A">
        <w:rPr>
          <w:rFonts w:ascii="Aptos" w:hAnsi="Aptos" w:cs="Times New Roman"/>
          <w:sz w:val="22"/>
          <w:szCs w:val="22"/>
          <w:lang w:val="es-ES"/>
        </w:rPr>
        <w:tab/>
      </w:r>
      <w:r w:rsidRPr="0044217A">
        <w:rPr>
          <w:rFonts w:ascii="Aptos" w:hAnsi="Aptos" w:cs="Times New Roman"/>
          <w:sz w:val="22"/>
          <w:szCs w:val="22"/>
          <w:lang w:val="es-ES"/>
        </w:rPr>
        <w:tab/>
      </w:r>
      <w:r w:rsidRPr="0044217A">
        <w:rPr>
          <w:rFonts w:ascii="Aptos" w:hAnsi="Aptos" w:cs="Times New Roman"/>
          <w:sz w:val="22"/>
          <w:szCs w:val="22"/>
          <w:lang w:val="es-ES"/>
        </w:rPr>
        <w:tab/>
      </w:r>
      <w:r w:rsidRPr="0044217A">
        <w:rPr>
          <w:rFonts w:ascii="Aptos" w:hAnsi="Aptos" w:cs="Times New Roman"/>
          <w:sz w:val="22"/>
          <w:szCs w:val="22"/>
          <w:lang w:val="es-ES"/>
        </w:rPr>
        <w:tab/>
        <w:t>Nos dirigimos a Ustedes con referencia a la evaluación del manuscrito titulado “</w:t>
      </w:r>
      <w:r w:rsidRPr="00D24C29">
        <w:rPr>
          <w:rFonts w:ascii="Aptos" w:hAnsi="Aptos" w:cs="Times New Roman"/>
          <w:sz w:val="22"/>
          <w:szCs w:val="22"/>
        </w:rPr>
        <w:t>Desarrollo y Validación de una escala Multidimensional para la evaluación de la Participación Política Digital</w:t>
      </w:r>
      <w:r w:rsidRPr="0044217A">
        <w:rPr>
          <w:rFonts w:ascii="Aptos" w:hAnsi="Aptos" w:cs="Times New Roman"/>
          <w:sz w:val="22"/>
          <w:szCs w:val="22"/>
          <w:lang w:val="es-ES"/>
        </w:rPr>
        <w:t xml:space="preserve">” enviado para publicación en la </w:t>
      </w:r>
      <w:r w:rsidRPr="00D24C29">
        <w:rPr>
          <w:rFonts w:ascii="Aptos" w:hAnsi="Aptos" w:cs="Times New Roman"/>
          <w:sz w:val="22"/>
          <w:szCs w:val="22"/>
        </w:rPr>
        <w:t>Revista Interamericana de Psicología/</w:t>
      </w:r>
      <w:bookmarkStart w:id="0" w:name="_Hlk180226452"/>
      <w:proofErr w:type="spellStart"/>
      <w:r w:rsidRPr="00D24C29">
        <w:rPr>
          <w:rFonts w:ascii="Aptos" w:hAnsi="Aptos" w:cs="Times New Roman"/>
          <w:sz w:val="22"/>
          <w:szCs w:val="22"/>
        </w:rPr>
        <w:t>Interamerican</w:t>
      </w:r>
      <w:proofErr w:type="spellEnd"/>
      <w:r w:rsidRPr="00D24C29">
        <w:rPr>
          <w:rFonts w:ascii="Aptos" w:hAnsi="Aptos" w:cs="Times New Roman"/>
          <w:sz w:val="22"/>
          <w:szCs w:val="22"/>
        </w:rPr>
        <w:t xml:space="preserve"> </w:t>
      </w:r>
      <w:proofErr w:type="spellStart"/>
      <w:r w:rsidRPr="00D24C29">
        <w:rPr>
          <w:rFonts w:ascii="Aptos" w:hAnsi="Aptos" w:cs="Times New Roman"/>
          <w:sz w:val="22"/>
          <w:szCs w:val="22"/>
        </w:rPr>
        <w:t>Journal</w:t>
      </w:r>
      <w:proofErr w:type="spellEnd"/>
      <w:r w:rsidRPr="00D24C29">
        <w:rPr>
          <w:rFonts w:ascii="Aptos" w:hAnsi="Aptos" w:cs="Times New Roman"/>
          <w:sz w:val="22"/>
          <w:szCs w:val="22"/>
        </w:rPr>
        <w:t xml:space="preserve"> of </w:t>
      </w:r>
      <w:proofErr w:type="spellStart"/>
      <w:r w:rsidRPr="00D24C29">
        <w:rPr>
          <w:rFonts w:ascii="Aptos" w:hAnsi="Aptos" w:cs="Times New Roman"/>
          <w:sz w:val="22"/>
          <w:szCs w:val="22"/>
        </w:rPr>
        <w:t>Psychology</w:t>
      </w:r>
      <w:bookmarkEnd w:id="0"/>
      <w:proofErr w:type="spellEnd"/>
      <w:r w:rsidRPr="0044217A">
        <w:rPr>
          <w:rFonts w:ascii="Aptos" w:hAnsi="Aptos" w:cs="Times New Roman"/>
          <w:sz w:val="22"/>
          <w:szCs w:val="22"/>
          <w:lang w:val="es-ES"/>
        </w:rPr>
        <w:t>. En primer lugar, queremos agradecer las valiosas contribuciones efectuadas por los/as pares evaluadores/as, las cuales entendemos redundarán en una sustancial mejora de la calidad de nuestro artículo. En base a dichas sugerencias y observaciones, hemos efectuado un nuevo texto. A continuación, especificamos las modificaciones que incluye este nuevo escrito respecto del manuscrito original, y anexamos a la presente</w:t>
      </w:r>
      <w:r w:rsidRPr="00D24C29">
        <w:rPr>
          <w:rFonts w:ascii="Aptos" w:hAnsi="Aptos" w:cs="Times New Roman"/>
          <w:sz w:val="22"/>
          <w:szCs w:val="22"/>
          <w:lang w:val="es-ES"/>
        </w:rPr>
        <w:t xml:space="preserve"> la versión revisada </w:t>
      </w:r>
      <w:r w:rsidRPr="0044217A">
        <w:rPr>
          <w:rFonts w:ascii="Aptos" w:hAnsi="Aptos" w:cs="Times New Roman"/>
          <w:sz w:val="22"/>
          <w:szCs w:val="22"/>
          <w:lang w:val="es-ES"/>
        </w:rPr>
        <w:t>del manuscrito</w:t>
      </w:r>
      <w:r w:rsidRPr="00D24C29">
        <w:rPr>
          <w:rFonts w:ascii="Aptos" w:hAnsi="Aptos" w:cs="Times New Roman"/>
          <w:sz w:val="22"/>
          <w:szCs w:val="22"/>
          <w:lang w:val="es-ES"/>
        </w:rPr>
        <w:t>:</w:t>
      </w:r>
    </w:p>
    <w:p w14:paraId="545B934B" w14:textId="2AF95A59" w:rsidR="0044217A" w:rsidRPr="0044217A" w:rsidRDefault="0044217A" w:rsidP="0044217A">
      <w:pPr>
        <w:jc w:val="both"/>
        <w:rPr>
          <w:rFonts w:ascii="Aptos" w:hAnsi="Aptos" w:cs="Times New Roman"/>
          <w:b/>
          <w:bCs/>
          <w:sz w:val="22"/>
          <w:szCs w:val="22"/>
          <w:lang w:val="es-ES"/>
        </w:rPr>
      </w:pPr>
      <w:r w:rsidRPr="00D24C29">
        <w:rPr>
          <w:rFonts w:ascii="Aptos" w:hAnsi="Aptos" w:cs="Times New Roman"/>
          <w:b/>
          <w:bCs/>
          <w:sz w:val="22"/>
          <w:szCs w:val="22"/>
          <w:lang w:val="es-ES"/>
        </w:rPr>
        <w:t>COMITÉ EDITORIAL</w:t>
      </w:r>
    </w:p>
    <w:p w14:paraId="3778546B" w14:textId="13ABA789" w:rsidR="003F474F" w:rsidRPr="00D24C29" w:rsidRDefault="0044217A" w:rsidP="0044217A">
      <w:pPr>
        <w:pStyle w:val="Prrafodelista"/>
        <w:numPr>
          <w:ilvl w:val="0"/>
          <w:numId w:val="3"/>
        </w:numPr>
        <w:jc w:val="both"/>
        <w:rPr>
          <w:rFonts w:ascii="Aptos" w:hAnsi="Aptos" w:cs="Times New Roman"/>
          <w:sz w:val="22"/>
          <w:szCs w:val="22"/>
        </w:rPr>
      </w:pPr>
      <w:r w:rsidRPr="00D24C29">
        <w:rPr>
          <w:rFonts w:ascii="Aptos" w:hAnsi="Aptos" w:cs="Times New Roman"/>
          <w:sz w:val="22"/>
          <w:szCs w:val="22"/>
          <w:lang w:val="es-ES"/>
        </w:rPr>
        <w:t xml:space="preserve">Se nos solicita </w:t>
      </w:r>
      <w:r w:rsidR="003F474F" w:rsidRPr="00D24C29">
        <w:rPr>
          <w:rFonts w:ascii="Aptos" w:hAnsi="Aptos" w:cs="Times New Roman"/>
          <w:sz w:val="22"/>
          <w:szCs w:val="22"/>
        </w:rPr>
        <w:t xml:space="preserve">que el artículo extienda tanto el contexto de antecedentes, como así también, el de la discusión a un marco de interés interamericano de dicho estudio. Siendo que nuestro perfil </w:t>
      </w:r>
      <w:r w:rsidRPr="00D24C29">
        <w:rPr>
          <w:rFonts w:ascii="Aptos" w:hAnsi="Aptos" w:cs="Times New Roman"/>
          <w:sz w:val="22"/>
          <w:szCs w:val="22"/>
        </w:rPr>
        <w:t xml:space="preserve">siendo que el perfil </w:t>
      </w:r>
      <w:r w:rsidR="003F474F" w:rsidRPr="00D24C29">
        <w:rPr>
          <w:rFonts w:ascii="Aptos" w:hAnsi="Aptos" w:cs="Times New Roman"/>
          <w:sz w:val="22"/>
          <w:szCs w:val="22"/>
        </w:rPr>
        <w:t xml:space="preserve">editorial </w:t>
      </w:r>
      <w:r w:rsidRPr="00D24C29">
        <w:rPr>
          <w:rFonts w:ascii="Aptos" w:hAnsi="Aptos" w:cs="Times New Roman"/>
          <w:sz w:val="22"/>
          <w:szCs w:val="22"/>
        </w:rPr>
        <w:t xml:space="preserve">está </w:t>
      </w:r>
      <w:r w:rsidR="003F474F" w:rsidRPr="00D24C29">
        <w:rPr>
          <w:rFonts w:ascii="Aptos" w:hAnsi="Aptos" w:cs="Times New Roman"/>
          <w:sz w:val="22"/>
          <w:szCs w:val="22"/>
        </w:rPr>
        <w:t>orientado a la publicación de estudios de las Américas con alcance internacional, estudios comparativos entre diferentes países de la región, así como, de éstos con otras partes del mundo (</w:t>
      </w:r>
      <w:hyperlink r:id="rId5" w:tgtFrame="_blank" w:history="1">
        <w:r w:rsidR="003F474F" w:rsidRPr="00D24C29">
          <w:rPr>
            <w:rStyle w:val="Hipervnculo"/>
            <w:rFonts w:ascii="Aptos" w:hAnsi="Aptos" w:cs="Times New Roman"/>
            <w:sz w:val="22"/>
            <w:szCs w:val="22"/>
          </w:rPr>
          <w:t>https://journal.sipsych.org/index.php/IJP/about</w:t>
        </w:r>
      </w:hyperlink>
      <w:r w:rsidR="003F474F" w:rsidRPr="00D24C29">
        <w:rPr>
          <w:rFonts w:ascii="Aptos" w:hAnsi="Aptos" w:cs="Times New Roman"/>
          <w:sz w:val="22"/>
          <w:szCs w:val="22"/>
        </w:rPr>
        <w:t xml:space="preserve">). </w:t>
      </w:r>
      <w:r w:rsidRPr="00D24C29">
        <w:rPr>
          <w:rFonts w:ascii="Aptos" w:hAnsi="Aptos" w:cs="Times New Roman"/>
          <w:sz w:val="22"/>
          <w:szCs w:val="22"/>
        </w:rPr>
        <w:sym w:font="Wingdings" w:char="F0E0"/>
      </w:r>
      <w:r w:rsidRPr="00D24C29">
        <w:rPr>
          <w:rFonts w:ascii="Aptos" w:hAnsi="Aptos" w:cs="Times New Roman"/>
          <w:sz w:val="22"/>
          <w:szCs w:val="22"/>
        </w:rPr>
        <w:t xml:space="preserve"> Al respecto, </w:t>
      </w:r>
      <w:r w:rsidR="00A626E3">
        <w:rPr>
          <w:rFonts w:ascii="Aptos" w:hAnsi="Aptos" w:cs="Times New Roman"/>
          <w:sz w:val="22"/>
          <w:szCs w:val="22"/>
        </w:rPr>
        <w:t>se incorporaron referencias específicas a la medición del constructo en otros países de las Américas</w:t>
      </w:r>
      <w:r w:rsidR="00CC50A3">
        <w:rPr>
          <w:rFonts w:ascii="Aptos" w:hAnsi="Aptos" w:cs="Times New Roman"/>
          <w:sz w:val="22"/>
          <w:szCs w:val="22"/>
        </w:rPr>
        <w:t xml:space="preserve"> y dos párrafos (uno en la introducción y otro en la conclusión) que explicitan la relevancia de un trabajo como este en el escenario latinoamericano</w:t>
      </w:r>
      <w:r w:rsidR="00A626E3">
        <w:rPr>
          <w:rFonts w:ascii="Aptos" w:hAnsi="Aptos" w:cs="Times New Roman"/>
          <w:sz w:val="22"/>
          <w:szCs w:val="22"/>
        </w:rPr>
        <w:t xml:space="preserve">. </w:t>
      </w:r>
    </w:p>
    <w:p w14:paraId="76EDA932" w14:textId="5060F5A2" w:rsidR="000C07AC" w:rsidRPr="00D24C29" w:rsidRDefault="0044217A">
      <w:pPr>
        <w:rPr>
          <w:rFonts w:ascii="Aptos" w:hAnsi="Aptos" w:cs="Times New Roman"/>
          <w:b/>
          <w:bCs/>
          <w:sz w:val="22"/>
          <w:szCs w:val="22"/>
        </w:rPr>
      </w:pPr>
      <w:r w:rsidRPr="00D24C29">
        <w:rPr>
          <w:rFonts w:ascii="Aptos" w:hAnsi="Aptos" w:cs="Times New Roman"/>
          <w:b/>
          <w:bCs/>
          <w:sz w:val="22"/>
          <w:szCs w:val="22"/>
        </w:rPr>
        <w:t xml:space="preserve">REVISOR/A </w:t>
      </w:r>
      <w:r w:rsidR="000C07AC" w:rsidRPr="00D24C29">
        <w:rPr>
          <w:rFonts w:ascii="Aptos" w:hAnsi="Aptos" w:cs="Times New Roman"/>
          <w:b/>
          <w:bCs/>
          <w:sz w:val="22"/>
          <w:szCs w:val="22"/>
        </w:rPr>
        <w:t>B:</w:t>
      </w:r>
    </w:p>
    <w:p w14:paraId="336EECC5" w14:textId="2E07324C" w:rsidR="000C07AC" w:rsidRPr="00D24C29" w:rsidRDefault="0044217A" w:rsidP="0044217A">
      <w:pPr>
        <w:pStyle w:val="Prrafodelista"/>
        <w:numPr>
          <w:ilvl w:val="0"/>
          <w:numId w:val="1"/>
        </w:numPr>
        <w:jc w:val="both"/>
        <w:rPr>
          <w:rFonts w:ascii="Aptos" w:hAnsi="Aptos" w:cs="Times New Roman"/>
          <w:sz w:val="22"/>
          <w:szCs w:val="22"/>
        </w:rPr>
      </w:pPr>
      <w:r w:rsidRPr="00D24C29">
        <w:rPr>
          <w:rFonts w:ascii="Aptos" w:hAnsi="Aptos" w:cs="Times New Roman"/>
          <w:sz w:val="22"/>
          <w:szCs w:val="22"/>
        </w:rPr>
        <w:t>Se especifica que “</w:t>
      </w:r>
      <w:r w:rsidR="003C7944">
        <w:rPr>
          <w:rFonts w:ascii="Aptos" w:hAnsi="Aptos" w:cs="Times New Roman"/>
          <w:sz w:val="22"/>
          <w:szCs w:val="22"/>
        </w:rPr>
        <w:t>e</w:t>
      </w:r>
      <w:r w:rsidR="000C07AC" w:rsidRPr="00D24C29">
        <w:rPr>
          <w:rFonts w:ascii="Aptos" w:hAnsi="Aptos" w:cs="Times New Roman"/>
          <w:sz w:val="22"/>
          <w:szCs w:val="22"/>
        </w:rPr>
        <w:t>n términos de </w:t>
      </w:r>
      <w:r w:rsidR="000C07AC" w:rsidRPr="00D24C29">
        <w:rPr>
          <w:rFonts w:ascii="Aptos" w:hAnsi="Aptos" w:cs="Times New Roman"/>
          <w:b/>
          <w:bCs/>
          <w:sz w:val="22"/>
          <w:szCs w:val="22"/>
        </w:rPr>
        <w:t>metodología</w:t>
      </w:r>
      <w:r w:rsidR="000C07AC" w:rsidRPr="00D24C29">
        <w:rPr>
          <w:rFonts w:ascii="Aptos" w:hAnsi="Aptos" w:cs="Times New Roman"/>
          <w:sz w:val="22"/>
          <w:szCs w:val="22"/>
        </w:rPr>
        <w:t>, el enfoque que ha elegido es adecuado para las preguntas de investigación planteadas. No obstante, observé que ciertos grupos demográficos están sobrerrepresentados en su muestra, lo cual podría limitar la generalización de sus resultados. Le sugiero que discuta más a fondo esta limitación y considere cómo podría impactar sus conclusiones</w:t>
      </w:r>
      <w:r w:rsidRPr="00D24C29">
        <w:rPr>
          <w:rFonts w:ascii="Aptos" w:hAnsi="Aptos" w:cs="Times New Roman"/>
          <w:sz w:val="22"/>
          <w:szCs w:val="22"/>
        </w:rPr>
        <w:t>”</w:t>
      </w:r>
      <w:r w:rsidR="000C07AC" w:rsidRPr="00D24C29">
        <w:rPr>
          <w:rFonts w:ascii="Aptos" w:hAnsi="Aptos" w:cs="Times New Roman"/>
          <w:sz w:val="22"/>
          <w:szCs w:val="22"/>
        </w:rPr>
        <w:t>.</w:t>
      </w:r>
      <w:r w:rsidRPr="00D24C29">
        <w:rPr>
          <w:rFonts w:ascii="Aptos" w:hAnsi="Aptos" w:cs="Times New Roman"/>
          <w:sz w:val="22"/>
          <w:szCs w:val="22"/>
        </w:rPr>
        <w:t xml:space="preserve"> </w:t>
      </w:r>
      <w:r w:rsidRPr="00D24C29">
        <w:rPr>
          <w:rFonts w:ascii="Aptos" w:hAnsi="Aptos" w:cs="Times New Roman"/>
          <w:sz w:val="22"/>
          <w:szCs w:val="22"/>
        </w:rPr>
        <w:sym w:font="Wingdings" w:char="F0E0"/>
      </w:r>
      <w:r w:rsidRPr="00D24C29">
        <w:rPr>
          <w:rFonts w:ascii="Aptos" w:hAnsi="Aptos" w:cs="Times New Roman"/>
          <w:sz w:val="22"/>
          <w:szCs w:val="22"/>
        </w:rPr>
        <w:t xml:space="preserve"> Efectivamente, acordamos con la observación efectuada. Es por ello </w:t>
      </w:r>
      <w:proofErr w:type="gramStart"/>
      <w:r w:rsidRPr="00D24C29">
        <w:rPr>
          <w:rFonts w:ascii="Aptos" w:hAnsi="Aptos" w:cs="Times New Roman"/>
          <w:sz w:val="22"/>
          <w:szCs w:val="22"/>
        </w:rPr>
        <w:t>que</w:t>
      </w:r>
      <w:proofErr w:type="gramEnd"/>
      <w:r w:rsidRPr="00D24C29">
        <w:rPr>
          <w:rFonts w:ascii="Aptos" w:hAnsi="Aptos" w:cs="Times New Roman"/>
          <w:sz w:val="22"/>
          <w:szCs w:val="22"/>
        </w:rPr>
        <w:t>, ya desde la versión original, el manuscrito subrayaba este punto al presentar y explicitar las limitaciones del estudio (“</w:t>
      </w:r>
      <w:r w:rsidRPr="00D24C29">
        <w:rPr>
          <w:rFonts w:ascii="Aptos" w:eastAsia="Times New Roman" w:hAnsi="Aptos" w:cs="Times New Roman"/>
          <w:sz w:val="22"/>
          <w:szCs w:val="22"/>
        </w:rPr>
        <w:t xml:space="preserve">Es importante señalar que, a pesar de la robustez de los resultados, este estudio tiene algunas limitaciones metodológicas. En particular, </w:t>
      </w:r>
      <w:r w:rsidRPr="00D24C29">
        <w:rPr>
          <w:rFonts w:ascii="Aptos" w:eastAsia="Times New Roman" w:hAnsi="Aptos" w:cs="Times New Roman"/>
          <w:sz w:val="22"/>
          <w:szCs w:val="22"/>
        </w:rPr>
        <w:lastRenderedPageBreak/>
        <w:t xml:space="preserve">los muestreos autoelegidos como el presente pueden conllevar algunos sesgos que atentan contra la posibilidad de generalizar los resultados. En este caso, se trata de una muestra donde las mujeres y los sectores de alto nivel educativo se encuentran sobrerrepresentados. En consecuencia, sería relevante comprobar si esta estructura de la PPD se replica también en otros segmentos”). Entendemos que este fragmento avanza sobre lo indicado por el/la evaluador/a, por lo cual no se han realizado modificaciones en este sentido en el manuscrito. </w:t>
      </w:r>
    </w:p>
    <w:p w14:paraId="2CEAB524" w14:textId="51E811F6" w:rsidR="000C07AC" w:rsidRPr="00D24C29" w:rsidRDefault="0044217A" w:rsidP="001C32E0">
      <w:pPr>
        <w:pStyle w:val="Prrafodelista"/>
        <w:numPr>
          <w:ilvl w:val="0"/>
          <w:numId w:val="1"/>
        </w:numPr>
        <w:jc w:val="both"/>
        <w:rPr>
          <w:rFonts w:ascii="Aptos" w:hAnsi="Aptos" w:cs="Times New Roman"/>
          <w:sz w:val="22"/>
          <w:szCs w:val="22"/>
        </w:rPr>
      </w:pPr>
      <w:r w:rsidRPr="00D24C29">
        <w:rPr>
          <w:rFonts w:ascii="Aptos" w:hAnsi="Aptos" w:cs="Times New Roman"/>
          <w:sz w:val="22"/>
          <w:szCs w:val="22"/>
        </w:rPr>
        <w:t>Se indica que “l</w:t>
      </w:r>
      <w:r w:rsidR="000C07AC" w:rsidRPr="00D24C29">
        <w:rPr>
          <w:rFonts w:ascii="Aptos" w:hAnsi="Aptos" w:cs="Times New Roman"/>
          <w:sz w:val="22"/>
          <w:szCs w:val="22"/>
        </w:rPr>
        <w:t>a </w:t>
      </w:r>
      <w:r w:rsidR="000C07AC" w:rsidRPr="00D24C29">
        <w:rPr>
          <w:rFonts w:ascii="Aptos" w:hAnsi="Aptos" w:cs="Times New Roman"/>
          <w:b/>
          <w:bCs/>
          <w:sz w:val="22"/>
          <w:szCs w:val="22"/>
        </w:rPr>
        <w:t>redacción</w:t>
      </w:r>
      <w:r w:rsidR="000C07AC" w:rsidRPr="00D24C29">
        <w:rPr>
          <w:rFonts w:ascii="Aptos" w:hAnsi="Aptos" w:cs="Times New Roman"/>
          <w:sz w:val="22"/>
          <w:szCs w:val="22"/>
        </w:rPr>
        <w:t> del manuscrito es generalmente clara y bien estructurada, aunque considero que hay algunas áreas donde podría mejorar la fluidez del texto para facilitar la comprensión por parte de los lectores. Una revisión adicional en estas secciones podría fortalecer la presentación general de su trabajo</w:t>
      </w:r>
      <w:r w:rsidRPr="00D24C29">
        <w:rPr>
          <w:rFonts w:ascii="Aptos" w:hAnsi="Aptos" w:cs="Times New Roman"/>
          <w:sz w:val="22"/>
          <w:szCs w:val="22"/>
        </w:rPr>
        <w:t>”</w:t>
      </w:r>
      <w:r w:rsidR="000C07AC" w:rsidRPr="00D24C29">
        <w:rPr>
          <w:rFonts w:ascii="Aptos" w:hAnsi="Aptos" w:cs="Times New Roman"/>
          <w:sz w:val="22"/>
          <w:szCs w:val="22"/>
        </w:rPr>
        <w:t>.</w:t>
      </w:r>
      <w:r w:rsidRPr="00D24C29">
        <w:rPr>
          <w:rFonts w:ascii="Aptos" w:hAnsi="Aptos" w:cs="Times New Roman"/>
          <w:sz w:val="22"/>
          <w:szCs w:val="22"/>
        </w:rPr>
        <w:t xml:space="preserve"> </w:t>
      </w:r>
      <w:r w:rsidRPr="00D24C29">
        <w:rPr>
          <w:rFonts w:ascii="Aptos" w:hAnsi="Aptos" w:cs="Times New Roman"/>
          <w:sz w:val="22"/>
          <w:szCs w:val="22"/>
        </w:rPr>
        <w:sym w:font="Wingdings" w:char="F0E0"/>
      </w:r>
      <w:r w:rsidRPr="00D24C29">
        <w:rPr>
          <w:rFonts w:ascii="Aptos" w:hAnsi="Aptos" w:cs="Times New Roman"/>
          <w:sz w:val="22"/>
          <w:szCs w:val="22"/>
        </w:rPr>
        <w:t xml:space="preserve"> </w:t>
      </w:r>
      <w:r w:rsidR="00831B08">
        <w:rPr>
          <w:rFonts w:ascii="Aptos" w:hAnsi="Aptos" w:cs="Times New Roman"/>
          <w:sz w:val="22"/>
          <w:szCs w:val="22"/>
        </w:rPr>
        <w:t xml:space="preserve">Entendemos que las modificaciones efectuadas en la redacción a partir de las observaciones realizadas por los/as pares evaluadores/as, han redundado en una mayor claridad del manuscrito. Esperamos que ahora sí resulte una redacción más clara para el/la lector/a. </w:t>
      </w:r>
    </w:p>
    <w:p w14:paraId="28939A27" w14:textId="0CD24045" w:rsidR="000C07AC" w:rsidRPr="00D24C29" w:rsidRDefault="0044217A" w:rsidP="000C07AC">
      <w:pPr>
        <w:rPr>
          <w:rFonts w:ascii="Aptos" w:hAnsi="Aptos" w:cs="Times New Roman"/>
          <w:b/>
          <w:bCs/>
          <w:sz w:val="22"/>
          <w:szCs w:val="22"/>
        </w:rPr>
      </w:pPr>
      <w:r w:rsidRPr="00D24C29">
        <w:rPr>
          <w:rFonts w:ascii="Aptos" w:hAnsi="Aptos" w:cs="Times New Roman"/>
          <w:b/>
          <w:bCs/>
          <w:sz w:val="22"/>
          <w:szCs w:val="22"/>
        </w:rPr>
        <w:t>REVISOR/A C:</w:t>
      </w:r>
    </w:p>
    <w:p w14:paraId="6EDD14CC" w14:textId="1BD1255E" w:rsidR="000C07AC" w:rsidRPr="00D24C29" w:rsidRDefault="0044217A" w:rsidP="0044217A">
      <w:pPr>
        <w:pStyle w:val="Prrafodelista"/>
        <w:numPr>
          <w:ilvl w:val="0"/>
          <w:numId w:val="1"/>
        </w:numPr>
        <w:jc w:val="both"/>
        <w:rPr>
          <w:rFonts w:ascii="Aptos" w:hAnsi="Aptos" w:cs="Times New Roman"/>
          <w:sz w:val="22"/>
          <w:szCs w:val="22"/>
        </w:rPr>
      </w:pPr>
      <w:r w:rsidRPr="00D24C29">
        <w:rPr>
          <w:rFonts w:ascii="Aptos" w:hAnsi="Aptos" w:cs="Times New Roman"/>
          <w:sz w:val="22"/>
          <w:szCs w:val="22"/>
        </w:rPr>
        <w:t>Se observó que “e</w:t>
      </w:r>
      <w:r w:rsidR="000C07AC" w:rsidRPr="00D24C29">
        <w:rPr>
          <w:rFonts w:ascii="Aptos" w:hAnsi="Aptos" w:cs="Times New Roman"/>
          <w:sz w:val="22"/>
          <w:szCs w:val="22"/>
        </w:rPr>
        <w:t xml:space="preserve">xisten correcciones de forma (por </w:t>
      </w:r>
      <w:proofErr w:type="gramStart"/>
      <w:r w:rsidR="000C07AC" w:rsidRPr="00D24C29">
        <w:rPr>
          <w:rFonts w:ascii="Aptos" w:hAnsi="Aptos" w:cs="Times New Roman"/>
          <w:sz w:val="22"/>
          <w:szCs w:val="22"/>
        </w:rPr>
        <w:t>ejemplo</w:t>
      </w:r>
      <w:proofErr w:type="gramEnd"/>
      <w:r w:rsidR="000C07AC" w:rsidRPr="00D24C29">
        <w:rPr>
          <w:rFonts w:ascii="Aptos" w:hAnsi="Aptos" w:cs="Times New Roman"/>
          <w:sz w:val="22"/>
          <w:szCs w:val="22"/>
        </w:rPr>
        <w:t xml:space="preserve"> homologar el uso de términos y siglas)</w:t>
      </w:r>
      <w:r w:rsidRPr="00D24C29">
        <w:rPr>
          <w:rFonts w:ascii="Aptos" w:hAnsi="Aptos" w:cs="Times New Roman"/>
          <w:sz w:val="22"/>
          <w:szCs w:val="22"/>
        </w:rPr>
        <w:t>”</w:t>
      </w:r>
      <w:r w:rsidR="000C07AC" w:rsidRPr="00D24C29">
        <w:rPr>
          <w:rFonts w:ascii="Aptos" w:hAnsi="Aptos" w:cs="Times New Roman"/>
          <w:sz w:val="22"/>
          <w:szCs w:val="22"/>
        </w:rPr>
        <w:t xml:space="preserve">. </w:t>
      </w:r>
      <w:r w:rsidRPr="00D24C29">
        <w:rPr>
          <w:rFonts w:ascii="Aptos" w:hAnsi="Aptos" w:cs="Times New Roman"/>
          <w:sz w:val="22"/>
          <w:szCs w:val="22"/>
        </w:rPr>
        <w:sym w:font="Wingdings" w:char="F0E0"/>
      </w:r>
      <w:r w:rsidRPr="00D24C29">
        <w:rPr>
          <w:rFonts w:ascii="Aptos" w:hAnsi="Aptos" w:cs="Times New Roman"/>
          <w:sz w:val="22"/>
          <w:szCs w:val="22"/>
        </w:rPr>
        <w:t xml:space="preserve"> En este sentido, se procedió de modo tal de resolver </w:t>
      </w:r>
      <w:r w:rsidR="000C07AC" w:rsidRPr="00D24C29">
        <w:rPr>
          <w:rFonts w:ascii="Aptos" w:hAnsi="Aptos" w:cs="Times New Roman"/>
          <w:sz w:val="22"/>
          <w:szCs w:val="22"/>
        </w:rPr>
        <w:t>las homologaciones</w:t>
      </w:r>
      <w:r w:rsidRPr="00D24C29">
        <w:rPr>
          <w:rFonts w:ascii="Aptos" w:hAnsi="Aptos" w:cs="Times New Roman"/>
          <w:sz w:val="22"/>
          <w:szCs w:val="22"/>
        </w:rPr>
        <w:t xml:space="preserve"> en la línea de lo solicitado por el/la Revisor/a C. </w:t>
      </w:r>
    </w:p>
    <w:p w14:paraId="7E711689" w14:textId="730CC150" w:rsidR="000C07AC" w:rsidRPr="00D24C29" w:rsidRDefault="000C07AC" w:rsidP="000C07AC">
      <w:pPr>
        <w:rPr>
          <w:rFonts w:ascii="Aptos" w:hAnsi="Aptos" w:cs="Times New Roman"/>
          <w:sz w:val="22"/>
          <w:szCs w:val="22"/>
        </w:rPr>
      </w:pPr>
      <w:r w:rsidRPr="00D24C29">
        <w:rPr>
          <w:rFonts w:ascii="Aptos" w:hAnsi="Aptos" w:cs="Times New Roman"/>
          <w:sz w:val="22"/>
          <w:szCs w:val="22"/>
        </w:rPr>
        <w:t xml:space="preserve">Respecto de las observaciones </w:t>
      </w:r>
      <w:r w:rsidR="00561E35" w:rsidRPr="00D24C29">
        <w:rPr>
          <w:rFonts w:ascii="Aptos" w:hAnsi="Aptos" w:cs="Times New Roman"/>
          <w:sz w:val="22"/>
          <w:szCs w:val="22"/>
        </w:rPr>
        <w:t>m</w:t>
      </w:r>
      <w:r w:rsidRPr="00D24C29">
        <w:rPr>
          <w:rFonts w:ascii="Aptos" w:hAnsi="Aptos" w:cs="Times New Roman"/>
          <w:sz w:val="22"/>
          <w:szCs w:val="22"/>
        </w:rPr>
        <w:t>etodológic</w:t>
      </w:r>
      <w:r w:rsidR="00561E35" w:rsidRPr="00D24C29">
        <w:rPr>
          <w:rFonts w:ascii="Aptos" w:hAnsi="Aptos" w:cs="Times New Roman"/>
          <w:sz w:val="22"/>
          <w:szCs w:val="22"/>
        </w:rPr>
        <w:t>a</w:t>
      </w:r>
      <w:r w:rsidRPr="00D24C29">
        <w:rPr>
          <w:rFonts w:ascii="Aptos" w:hAnsi="Aptos" w:cs="Times New Roman"/>
          <w:sz w:val="22"/>
          <w:szCs w:val="22"/>
        </w:rPr>
        <w:t xml:space="preserve">s, </w:t>
      </w:r>
      <w:r w:rsidR="00561E35" w:rsidRPr="00D24C29">
        <w:rPr>
          <w:rFonts w:ascii="Aptos" w:hAnsi="Aptos" w:cs="Times New Roman"/>
          <w:sz w:val="22"/>
          <w:szCs w:val="22"/>
        </w:rPr>
        <w:t>las trataremos en detalle a continuación:</w:t>
      </w:r>
      <w:r w:rsidRPr="00D24C29">
        <w:rPr>
          <w:rFonts w:ascii="Aptos" w:hAnsi="Aptos" w:cs="Times New Roman"/>
          <w:sz w:val="22"/>
          <w:szCs w:val="22"/>
        </w:rPr>
        <w:t xml:space="preserve"> </w:t>
      </w:r>
    </w:p>
    <w:p w14:paraId="686746CB" w14:textId="2E4B2EFA" w:rsidR="00561E35" w:rsidRPr="00D24C29" w:rsidRDefault="0044217A" w:rsidP="0044217A">
      <w:pPr>
        <w:pStyle w:val="Prrafodelista"/>
        <w:numPr>
          <w:ilvl w:val="0"/>
          <w:numId w:val="1"/>
        </w:numPr>
        <w:jc w:val="both"/>
        <w:rPr>
          <w:rFonts w:ascii="Aptos" w:hAnsi="Aptos" w:cs="Times New Roman"/>
          <w:sz w:val="22"/>
          <w:szCs w:val="22"/>
        </w:rPr>
      </w:pPr>
      <w:r w:rsidRPr="00D24C29">
        <w:rPr>
          <w:rFonts w:ascii="Aptos" w:hAnsi="Aptos" w:cs="Times New Roman"/>
          <w:sz w:val="22"/>
          <w:szCs w:val="22"/>
        </w:rPr>
        <w:t>Se especificó que “e</w:t>
      </w:r>
      <w:r w:rsidR="000C07AC" w:rsidRPr="00D24C29">
        <w:rPr>
          <w:rFonts w:ascii="Aptos" w:hAnsi="Aptos" w:cs="Times New Roman"/>
          <w:sz w:val="22"/>
          <w:szCs w:val="22"/>
        </w:rPr>
        <w:t xml:space="preserve">l estudio confecciona un instrumento, sin </w:t>
      </w:r>
      <w:proofErr w:type="gramStart"/>
      <w:r w:rsidR="000C07AC" w:rsidRPr="00D24C29">
        <w:rPr>
          <w:rFonts w:ascii="Aptos" w:hAnsi="Aptos" w:cs="Times New Roman"/>
          <w:sz w:val="22"/>
          <w:szCs w:val="22"/>
        </w:rPr>
        <w:t>embargo</w:t>
      </w:r>
      <w:proofErr w:type="gramEnd"/>
      <w:r w:rsidR="000C07AC" w:rsidRPr="00D24C29">
        <w:rPr>
          <w:rFonts w:ascii="Aptos" w:hAnsi="Aptos" w:cs="Times New Roman"/>
          <w:sz w:val="22"/>
          <w:szCs w:val="22"/>
        </w:rPr>
        <w:t xml:space="preserve"> carece de un apartado que detalle </w:t>
      </w:r>
      <w:r w:rsidRPr="00D24C29">
        <w:rPr>
          <w:rFonts w:ascii="Aptos" w:hAnsi="Aptos" w:cs="Times New Roman"/>
          <w:sz w:val="22"/>
          <w:szCs w:val="22"/>
        </w:rPr>
        <w:t>cómo</w:t>
      </w:r>
      <w:r w:rsidR="000C07AC" w:rsidRPr="00D24C29">
        <w:rPr>
          <w:rFonts w:ascii="Aptos" w:hAnsi="Aptos" w:cs="Times New Roman"/>
          <w:sz w:val="22"/>
          <w:szCs w:val="22"/>
        </w:rPr>
        <w:t xml:space="preserve"> se </w:t>
      </w:r>
      <w:r w:rsidRPr="00D24C29">
        <w:rPr>
          <w:rFonts w:ascii="Aptos" w:hAnsi="Aptos" w:cs="Times New Roman"/>
          <w:sz w:val="22"/>
          <w:szCs w:val="22"/>
        </w:rPr>
        <w:t>diseñó</w:t>
      </w:r>
      <w:r w:rsidR="000C07AC" w:rsidRPr="00D24C29">
        <w:rPr>
          <w:rFonts w:ascii="Aptos" w:hAnsi="Aptos" w:cs="Times New Roman"/>
          <w:sz w:val="22"/>
          <w:szCs w:val="22"/>
        </w:rPr>
        <w:t xml:space="preserve"> el instrumento, qu</w:t>
      </w:r>
      <w:r w:rsidRPr="00D24C29">
        <w:rPr>
          <w:rFonts w:ascii="Aptos" w:hAnsi="Aptos" w:cs="Times New Roman"/>
          <w:sz w:val="22"/>
          <w:szCs w:val="22"/>
        </w:rPr>
        <w:t>é</w:t>
      </w:r>
      <w:r w:rsidR="000C07AC" w:rsidRPr="00D24C29">
        <w:rPr>
          <w:rFonts w:ascii="Aptos" w:hAnsi="Aptos" w:cs="Times New Roman"/>
          <w:sz w:val="22"/>
          <w:szCs w:val="22"/>
        </w:rPr>
        <w:t xml:space="preserve"> dimensiones e ítems forman parte de esas dimensiones</w:t>
      </w:r>
      <w:r w:rsidRPr="00D24C29">
        <w:rPr>
          <w:rFonts w:ascii="Aptos" w:hAnsi="Aptos" w:cs="Times New Roman"/>
          <w:sz w:val="22"/>
          <w:szCs w:val="22"/>
        </w:rPr>
        <w:t>”</w:t>
      </w:r>
      <w:r w:rsidR="000C07AC" w:rsidRPr="00D24C29">
        <w:rPr>
          <w:rFonts w:ascii="Aptos" w:hAnsi="Aptos" w:cs="Times New Roman"/>
          <w:sz w:val="22"/>
          <w:szCs w:val="22"/>
        </w:rPr>
        <w:t>.</w:t>
      </w:r>
      <w:r w:rsidRPr="00D24C29">
        <w:rPr>
          <w:rFonts w:ascii="Aptos" w:hAnsi="Aptos" w:cs="Times New Roman"/>
          <w:sz w:val="22"/>
          <w:szCs w:val="22"/>
        </w:rPr>
        <w:t xml:space="preserve"> </w:t>
      </w:r>
      <w:r w:rsidRPr="00D24C29">
        <w:rPr>
          <w:rFonts w:ascii="Aptos" w:hAnsi="Aptos" w:cs="Times New Roman"/>
          <w:sz w:val="22"/>
          <w:szCs w:val="22"/>
        </w:rPr>
        <w:sym w:font="Wingdings" w:char="F0E0"/>
      </w:r>
      <w:r w:rsidRPr="00D24C29">
        <w:rPr>
          <w:rFonts w:ascii="Aptos" w:hAnsi="Aptos" w:cs="Times New Roman"/>
          <w:sz w:val="22"/>
          <w:szCs w:val="22"/>
        </w:rPr>
        <w:t xml:space="preserve"> A los fines de dar respuesta a esta acertada observación, s</w:t>
      </w:r>
      <w:r w:rsidR="00561E35" w:rsidRPr="00D24C29">
        <w:rPr>
          <w:rFonts w:ascii="Aptos" w:hAnsi="Aptos" w:cs="Times New Roman"/>
          <w:sz w:val="22"/>
          <w:szCs w:val="22"/>
        </w:rPr>
        <w:t xml:space="preserve">e </w:t>
      </w:r>
      <w:r w:rsidRPr="00D24C29">
        <w:rPr>
          <w:rFonts w:ascii="Aptos" w:hAnsi="Aptos" w:cs="Times New Roman"/>
          <w:sz w:val="22"/>
          <w:szCs w:val="22"/>
        </w:rPr>
        <w:t>incluyó</w:t>
      </w:r>
      <w:r w:rsidR="00561E35" w:rsidRPr="00D24C29">
        <w:rPr>
          <w:rFonts w:ascii="Aptos" w:hAnsi="Aptos" w:cs="Times New Roman"/>
          <w:sz w:val="22"/>
          <w:szCs w:val="22"/>
        </w:rPr>
        <w:t xml:space="preserve"> en la sección instrumentos la descripción y los pasos que se siguieron para la construcción de la escala.</w:t>
      </w:r>
    </w:p>
    <w:p w14:paraId="5D503023" w14:textId="2AADD789" w:rsidR="00561E35" w:rsidRPr="00D24C29" w:rsidRDefault="0044217A" w:rsidP="0044217A">
      <w:pPr>
        <w:pStyle w:val="Prrafodelista"/>
        <w:numPr>
          <w:ilvl w:val="0"/>
          <w:numId w:val="1"/>
        </w:numPr>
        <w:jc w:val="both"/>
        <w:rPr>
          <w:rFonts w:ascii="Aptos" w:hAnsi="Aptos" w:cs="Times New Roman"/>
          <w:sz w:val="22"/>
          <w:szCs w:val="22"/>
        </w:rPr>
      </w:pPr>
      <w:r w:rsidRPr="00D24C29">
        <w:rPr>
          <w:rFonts w:ascii="Aptos" w:hAnsi="Aptos" w:cs="Times New Roman"/>
          <w:sz w:val="22"/>
          <w:szCs w:val="22"/>
        </w:rPr>
        <w:t>Asimismo, se indicó que la propuesta “c</w:t>
      </w:r>
      <w:r w:rsidR="000C07AC" w:rsidRPr="00D24C29">
        <w:rPr>
          <w:rFonts w:ascii="Aptos" w:hAnsi="Aptos" w:cs="Times New Roman"/>
          <w:sz w:val="22"/>
          <w:szCs w:val="22"/>
        </w:rPr>
        <w:t>arece de validez de contenido por expertos, al ser un fenómeno complejo y multidimensional la participación política digital, me parece que debe tener mayor cuidado en la elección de ítems ya que podría estar midiendo cosas distintas a lo esperado</w:t>
      </w:r>
      <w:r w:rsidRPr="00D24C29">
        <w:rPr>
          <w:rFonts w:ascii="Aptos" w:hAnsi="Aptos" w:cs="Times New Roman"/>
          <w:sz w:val="22"/>
          <w:szCs w:val="22"/>
        </w:rPr>
        <w:t>”</w:t>
      </w:r>
      <w:r w:rsidR="000C07AC" w:rsidRPr="00D24C29">
        <w:rPr>
          <w:rFonts w:ascii="Aptos" w:hAnsi="Aptos" w:cs="Times New Roman"/>
          <w:sz w:val="22"/>
          <w:szCs w:val="22"/>
        </w:rPr>
        <w:t>.</w:t>
      </w:r>
      <w:r w:rsidRPr="00D24C29">
        <w:rPr>
          <w:rFonts w:ascii="Aptos" w:hAnsi="Aptos" w:cs="Times New Roman"/>
          <w:sz w:val="22"/>
          <w:szCs w:val="22"/>
        </w:rPr>
        <w:t xml:space="preserve"> </w:t>
      </w:r>
      <w:r w:rsidRPr="00D24C29">
        <w:rPr>
          <w:rFonts w:ascii="Aptos" w:hAnsi="Aptos" w:cs="Times New Roman"/>
          <w:sz w:val="22"/>
          <w:szCs w:val="22"/>
        </w:rPr>
        <w:sym w:font="Wingdings" w:char="F0E0"/>
      </w:r>
      <w:r w:rsidRPr="00D24C29">
        <w:rPr>
          <w:rFonts w:ascii="Aptos" w:hAnsi="Aptos" w:cs="Times New Roman"/>
          <w:sz w:val="22"/>
          <w:szCs w:val="22"/>
        </w:rPr>
        <w:t xml:space="preserve"> Agradecemos la observación del/a Revisor/a, no obstante, disentimos con su mirada. Entendemos que sí </w:t>
      </w:r>
      <w:r w:rsidR="00561E35" w:rsidRPr="00D24C29">
        <w:rPr>
          <w:rFonts w:ascii="Aptos" w:hAnsi="Aptos" w:cs="Times New Roman"/>
          <w:sz w:val="22"/>
          <w:szCs w:val="22"/>
        </w:rPr>
        <w:t>se garantiza la validez de contenido de la escala. En la descripción del proceso de construcción se aporta evidencia que da cuenta de los recaudos tomados para garantizar este aspecto. No solo se toman ítems validados, sino que también se lo somete a juicio de expertos</w:t>
      </w:r>
      <w:r w:rsidRPr="00D24C29">
        <w:rPr>
          <w:rFonts w:ascii="Aptos" w:hAnsi="Aptos" w:cs="Times New Roman"/>
          <w:sz w:val="22"/>
          <w:szCs w:val="22"/>
        </w:rPr>
        <w:t>/as</w:t>
      </w:r>
      <w:r w:rsidR="00561E35" w:rsidRPr="00D24C29">
        <w:rPr>
          <w:rFonts w:ascii="Aptos" w:hAnsi="Aptos" w:cs="Times New Roman"/>
          <w:sz w:val="22"/>
          <w:szCs w:val="22"/>
        </w:rPr>
        <w:t xml:space="preserve">. En la descripción actual consideramos que queda salvada esta </w:t>
      </w:r>
      <w:r w:rsidRPr="00D24C29">
        <w:rPr>
          <w:rFonts w:ascii="Aptos" w:hAnsi="Aptos" w:cs="Times New Roman"/>
          <w:sz w:val="22"/>
          <w:szCs w:val="22"/>
        </w:rPr>
        <w:t>observación</w:t>
      </w:r>
      <w:r w:rsidR="00561E35" w:rsidRPr="00D24C29">
        <w:rPr>
          <w:rFonts w:ascii="Aptos" w:hAnsi="Aptos" w:cs="Times New Roman"/>
          <w:sz w:val="22"/>
          <w:szCs w:val="22"/>
        </w:rPr>
        <w:t>.</w:t>
      </w:r>
    </w:p>
    <w:p w14:paraId="0D0FDEF7" w14:textId="6AFCC716" w:rsidR="00561E35" w:rsidRPr="00D24C29" w:rsidRDefault="0044217A" w:rsidP="00F6364A">
      <w:pPr>
        <w:pStyle w:val="Prrafodelista"/>
        <w:numPr>
          <w:ilvl w:val="0"/>
          <w:numId w:val="1"/>
        </w:numPr>
        <w:jc w:val="both"/>
        <w:rPr>
          <w:rFonts w:ascii="Aptos" w:hAnsi="Aptos" w:cs="Times New Roman"/>
          <w:sz w:val="22"/>
          <w:szCs w:val="22"/>
        </w:rPr>
      </w:pPr>
      <w:r w:rsidRPr="00D24C29">
        <w:rPr>
          <w:rFonts w:ascii="Aptos" w:hAnsi="Aptos" w:cs="Times New Roman"/>
          <w:sz w:val="22"/>
          <w:szCs w:val="22"/>
        </w:rPr>
        <w:t>En otro orden, se subraya que “l</w:t>
      </w:r>
      <w:r w:rsidR="000C07AC" w:rsidRPr="00D24C29">
        <w:rPr>
          <w:rFonts w:ascii="Aptos" w:hAnsi="Aptos" w:cs="Times New Roman"/>
          <w:sz w:val="22"/>
          <w:szCs w:val="22"/>
        </w:rPr>
        <w:t xml:space="preserve">as pruebas estadísticas empleadas no son acordes a los niveles de medición de los ítems ni la escala en general, se recomienda usar el </w:t>
      </w:r>
      <w:r w:rsidR="00F6364A" w:rsidRPr="00D24C29">
        <w:rPr>
          <w:rFonts w:ascii="Aptos" w:hAnsi="Aptos" w:cs="Times New Roman"/>
          <w:sz w:val="22"/>
          <w:szCs w:val="22"/>
        </w:rPr>
        <w:t>‘</w:t>
      </w:r>
      <w:r w:rsidR="000C07AC" w:rsidRPr="00D24C29">
        <w:rPr>
          <w:rFonts w:ascii="Aptos" w:hAnsi="Aptos" w:cs="Times New Roman"/>
          <w:sz w:val="22"/>
          <w:szCs w:val="22"/>
        </w:rPr>
        <w:t>estándar de oro</w:t>
      </w:r>
      <w:r w:rsidR="00F6364A" w:rsidRPr="00D24C29">
        <w:rPr>
          <w:rFonts w:ascii="Aptos" w:hAnsi="Aptos" w:cs="Times New Roman"/>
          <w:sz w:val="22"/>
          <w:szCs w:val="22"/>
        </w:rPr>
        <w:t>’</w:t>
      </w:r>
      <w:r w:rsidR="000C07AC" w:rsidRPr="00D24C29">
        <w:rPr>
          <w:rFonts w:ascii="Aptos" w:hAnsi="Aptos" w:cs="Times New Roman"/>
          <w:sz w:val="22"/>
          <w:szCs w:val="22"/>
        </w:rPr>
        <w:t>"</w:t>
      </w:r>
      <w:r w:rsidR="00561E35" w:rsidRPr="00D24C29">
        <w:rPr>
          <w:rFonts w:ascii="Aptos" w:hAnsi="Aptos" w:cs="Times New Roman"/>
          <w:sz w:val="22"/>
          <w:szCs w:val="22"/>
        </w:rPr>
        <w:t>.</w:t>
      </w:r>
      <w:r w:rsidR="00F6364A" w:rsidRPr="00D24C29">
        <w:rPr>
          <w:rFonts w:ascii="Aptos" w:hAnsi="Aptos" w:cs="Times New Roman"/>
          <w:sz w:val="22"/>
          <w:szCs w:val="22"/>
        </w:rPr>
        <w:t xml:space="preserve"> </w:t>
      </w:r>
      <w:r w:rsidR="00F6364A" w:rsidRPr="00D24C29">
        <w:rPr>
          <w:rFonts w:ascii="Aptos" w:hAnsi="Aptos" w:cs="Times New Roman"/>
          <w:sz w:val="22"/>
          <w:szCs w:val="22"/>
        </w:rPr>
        <w:sym w:font="Wingdings" w:char="F0E0"/>
      </w:r>
      <w:r w:rsidR="00F6364A" w:rsidRPr="00D24C29">
        <w:rPr>
          <w:rFonts w:ascii="Aptos" w:hAnsi="Aptos" w:cs="Times New Roman"/>
          <w:sz w:val="22"/>
          <w:szCs w:val="22"/>
        </w:rPr>
        <w:t xml:space="preserve"> Nuevamente en este punto tenemos una mirada diferente a la del/a Revisor/a. Al respecto, a</w:t>
      </w:r>
      <w:r w:rsidR="00561E35" w:rsidRPr="00D24C29">
        <w:rPr>
          <w:rFonts w:ascii="Aptos" w:hAnsi="Aptos" w:cs="Times New Roman"/>
          <w:sz w:val="22"/>
          <w:szCs w:val="22"/>
        </w:rPr>
        <w:t>portamos referencias que sustentan el análisis realizado en función de</w:t>
      </w:r>
      <w:r w:rsidR="00F6364A" w:rsidRPr="00D24C29">
        <w:rPr>
          <w:rFonts w:ascii="Aptos" w:hAnsi="Aptos" w:cs="Times New Roman"/>
          <w:sz w:val="22"/>
          <w:szCs w:val="22"/>
        </w:rPr>
        <w:t>l</w:t>
      </w:r>
      <w:r w:rsidR="00561E35" w:rsidRPr="00D24C29">
        <w:rPr>
          <w:rFonts w:ascii="Aptos" w:hAnsi="Aptos" w:cs="Times New Roman"/>
          <w:sz w:val="22"/>
          <w:szCs w:val="22"/>
        </w:rPr>
        <w:t xml:space="preserve"> tipo de ítems y del no cumplimiento de </w:t>
      </w:r>
      <w:r w:rsidR="00F6364A" w:rsidRPr="00D24C29">
        <w:rPr>
          <w:rFonts w:ascii="Aptos" w:hAnsi="Aptos" w:cs="Times New Roman"/>
          <w:sz w:val="22"/>
          <w:szCs w:val="22"/>
        </w:rPr>
        <w:t>é</w:t>
      </w:r>
      <w:r w:rsidR="00561E35" w:rsidRPr="00D24C29">
        <w:rPr>
          <w:rFonts w:ascii="Aptos" w:hAnsi="Aptos" w:cs="Times New Roman"/>
          <w:sz w:val="22"/>
          <w:szCs w:val="22"/>
        </w:rPr>
        <w:t>stos con los supuestos de normalidad. Se incluyeron además los valores de ajuste</w:t>
      </w:r>
      <w:r w:rsidR="003C7944">
        <w:rPr>
          <w:rFonts w:ascii="Aptos" w:hAnsi="Aptos" w:cs="Times New Roman"/>
          <w:sz w:val="22"/>
          <w:szCs w:val="22"/>
        </w:rPr>
        <w:t xml:space="preserve"> recomendados para cada uno de los indicadores.</w:t>
      </w:r>
    </w:p>
    <w:p w14:paraId="0097A8EE" w14:textId="101749D1" w:rsidR="00BF1397" w:rsidRPr="00D24C29" w:rsidRDefault="00F6364A" w:rsidP="00F6364A">
      <w:pPr>
        <w:pStyle w:val="Prrafodelista"/>
        <w:numPr>
          <w:ilvl w:val="0"/>
          <w:numId w:val="1"/>
        </w:numPr>
        <w:jc w:val="both"/>
        <w:rPr>
          <w:rFonts w:ascii="Aptos" w:hAnsi="Aptos" w:cs="Times New Roman"/>
          <w:sz w:val="22"/>
          <w:szCs w:val="22"/>
        </w:rPr>
      </w:pPr>
      <w:r w:rsidRPr="00D24C29">
        <w:rPr>
          <w:rFonts w:ascii="Aptos" w:hAnsi="Aptos" w:cs="Times New Roman"/>
          <w:sz w:val="22"/>
          <w:szCs w:val="22"/>
        </w:rPr>
        <w:lastRenderedPageBreak/>
        <w:t>A su vez, el/la Revisor observa que “e</w:t>
      </w:r>
      <w:r w:rsidR="000C07AC" w:rsidRPr="00D24C29">
        <w:rPr>
          <w:rFonts w:ascii="Aptos" w:hAnsi="Aptos" w:cs="Times New Roman"/>
          <w:sz w:val="22"/>
          <w:szCs w:val="22"/>
        </w:rPr>
        <w:t>n cuanto a confiabilidad usa dos técnicas distintas, se recomienda justificar su uso o solo reportar resultados de la más idónea</w:t>
      </w:r>
      <w:r w:rsidRPr="00D24C29">
        <w:rPr>
          <w:rFonts w:ascii="Aptos" w:hAnsi="Aptos" w:cs="Times New Roman"/>
          <w:sz w:val="22"/>
          <w:szCs w:val="22"/>
        </w:rPr>
        <w:t>”</w:t>
      </w:r>
      <w:r w:rsidR="000C07AC" w:rsidRPr="00D24C29">
        <w:rPr>
          <w:rFonts w:ascii="Aptos" w:hAnsi="Aptos" w:cs="Times New Roman"/>
          <w:sz w:val="22"/>
          <w:szCs w:val="22"/>
        </w:rPr>
        <w:t>.</w:t>
      </w:r>
      <w:r w:rsidRPr="00D24C29">
        <w:rPr>
          <w:rFonts w:ascii="Aptos" w:hAnsi="Aptos" w:cs="Times New Roman"/>
          <w:sz w:val="22"/>
          <w:szCs w:val="22"/>
        </w:rPr>
        <w:t xml:space="preserve"> </w:t>
      </w:r>
      <w:r w:rsidRPr="00D24C29">
        <w:rPr>
          <w:rFonts w:ascii="Aptos" w:hAnsi="Aptos" w:cs="Times New Roman"/>
          <w:sz w:val="22"/>
          <w:szCs w:val="22"/>
        </w:rPr>
        <w:sym w:font="Wingdings" w:char="F0E0"/>
      </w:r>
      <w:r w:rsidRPr="00D24C29">
        <w:rPr>
          <w:rFonts w:ascii="Aptos" w:hAnsi="Aptos" w:cs="Times New Roman"/>
          <w:sz w:val="22"/>
          <w:szCs w:val="22"/>
        </w:rPr>
        <w:t xml:space="preserve"> Atendiendo </w:t>
      </w:r>
      <w:r w:rsidR="00D961B9" w:rsidRPr="00D24C29">
        <w:rPr>
          <w:rFonts w:ascii="Aptos" w:hAnsi="Aptos" w:cs="Times New Roman"/>
          <w:sz w:val="22"/>
          <w:szCs w:val="22"/>
        </w:rPr>
        <w:t xml:space="preserve">a este señalamiento </w:t>
      </w:r>
      <w:r w:rsidRPr="00D24C29">
        <w:rPr>
          <w:rFonts w:ascii="Aptos" w:hAnsi="Aptos" w:cs="Times New Roman"/>
          <w:sz w:val="22"/>
          <w:szCs w:val="22"/>
        </w:rPr>
        <w:t xml:space="preserve">se decidió reportar sólo </w:t>
      </w:r>
      <w:r w:rsidR="0022490E" w:rsidRPr="00D24C29">
        <w:rPr>
          <w:rFonts w:ascii="Aptos" w:hAnsi="Aptos" w:cs="Times New Roman"/>
          <w:sz w:val="22"/>
          <w:szCs w:val="22"/>
        </w:rPr>
        <w:t>el coeficiente O</w:t>
      </w:r>
      <w:r w:rsidR="00C66751" w:rsidRPr="00D24C29">
        <w:rPr>
          <w:rFonts w:ascii="Aptos" w:hAnsi="Aptos" w:cs="Times New Roman"/>
          <w:sz w:val="22"/>
          <w:szCs w:val="22"/>
        </w:rPr>
        <w:t>mega que es el más pertinente para variables que no son continuas</w:t>
      </w:r>
      <w:r w:rsidR="00F63FBC" w:rsidRPr="00D24C29">
        <w:rPr>
          <w:rFonts w:ascii="Aptos" w:hAnsi="Aptos" w:cs="Times New Roman"/>
          <w:sz w:val="22"/>
          <w:szCs w:val="22"/>
        </w:rPr>
        <w:t xml:space="preserve"> y es más estable que el coeficiente Alfa de Cronbach.</w:t>
      </w:r>
    </w:p>
    <w:p w14:paraId="1B1F39AF" w14:textId="1DAF9C15" w:rsidR="00255EF2" w:rsidRPr="00D24C29" w:rsidRDefault="00D24C29" w:rsidP="00D24C29">
      <w:pPr>
        <w:pStyle w:val="Prrafodelista"/>
        <w:numPr>
          <w:ilvl w:val="0"/>
          <w:numId w:val="1"/>
        </w:numPr>
        <w:jc w:val="both"/>
        <w:rPr>
          <w:rFonts w:ascii="Aptos" w:hAnsi="Aptos" w:cs="Times New Roman"/>
          <w:sz w:val="22"/>
          <w:szCs w:val="22"/>
        </w:rPr>
      </w:pPr>
      <w:r>
        <w:rPr>
          <w:rFonts w:ascii="Aptos" w:hAnsi="Aptos" w:cs="Times New Roman"/>
          <w:sz w:val="22"/>
          <w:szCs w:val="22"/>
        </w:rPr>
        <w:t>Luego, el/la Revisor/a señala que en su opinión “e</w:t>
      </w:r>
      <w:r w:rsidR="000C07AC" w:rsidRPr="00D24C29">
        <w:rPr>
          <w:rFonts w:ascii="Aptos" w:hAnsi="Aptos" w:cs="Times New Roman"/>
          <w:sz w:val="22"/>
          <w:szCs w:val="22"/>
        </w:rPr>
        <w:t>xiste</w:t>
      </w:r>
      <w:r>
        <w:rPr>
          <w:rFonts w:ascii="Aptos" w:hAnsi="Aptos" w:cs="Times New Roman"/>
          <w:sz w:val="22"/>
          <w:szCs w:val="22"/>
        </w:rPr>
        <w:t>n</w:t>
      </w:r>
      <w:r w:rsidR="000C07AC" w:rsidRPr="00D24C29">
        <w:rPr>
          <w:rFonts w:ascii="Aptos" w:hAnsi="Aptos" w:cs="Times New Roman"/>
          <w:sz w:val="22"/>
          <w:szCs w:val="22"/>
        </w:rPr>
        <w:t xml:space="preserve"> diversos aspectos metodológicos que comprometen el diseño, validación y confiabilidad de la escala, a eso suma que no hay un modelo teórico bajo el que se construyeron los ítems ni con el cual contrastar los resultados obtenidos</w:t>
      </w:r>
      <w:r w:rsidRPr="00D24C29">
        <w:rPr>
          <w:rFonts w:ascii="Aptos" w:hAnsi="Aptos" w:cs="Times New Roman"/>
          <w:sz w:val="22"/>
          <w:szCs w:val="22"/>
        </w:rPr>
        <w:t>”</w:t>
      </w:r>
      <w:r w:rsidR="000C07AC" w:rsidRPr="00D24C29">
        <w:rPr>
          <w:rFonts w:ascii="Aptos" w:hAnsi="Aptos" w:cs="Times New Roman"/>
          <w:sz w:val="22"/>
          <w:szCs w:val="22"/>
        </w:rPr>
        <w:t>.</w:t>
      </w:r>
      <w:r w:rsidRPr="00D24C29">
        <w:rPr>
          <w:rFonts w:ascii="Aptos" w:hAnsi="Aptos" w:cs="Times New Roman"/>
          <w:sz w:val="22"/>
          <w:szCs w:val="22"/>
        </w:rPr>
        <w:t xml:space="preserve"> </w:t>
      </w:r>
      <w:r w:rsidRPr="00D24C29">
        <w:rPr>
          <w:rFonts w:ascii="Aptos" w:hAnsi="Aptos" w:cs="Times New Roman"/>
          <w:sz w:val="22"/>
          <w:szCs w:val="22"/>
        </w:rPr>
        <w:sym w:font="Wingdings" w:char="F0E0"/>
      </w:r>
      <w:r w:rsidRPr="00D24C29">
        <w:rPr>
          <w:rFonts w:ascii="Aptos" w:hAnsi="Aptos" w:cs="Times New Roman"/>
          <w:sz w:val="22"/>
          <w:szCs w:val="22"/>
        </w:rPr>
        <w:t xml:space="preserve"> Una vez más lamentamos no coincidir con la mirada del/a Revisor/a, dado que </w:t>
      </w:r>
      <w:r w:rsidR="00255EF2" w:rsidRPr="00D24C29">
        <w:rPr>
          <w:rFonts w:ascii="Aptos" w:hAnsi="Aptos" w:cs="Times New Roman"/>
          <w:sz w:val="22"/>
          <w:szCs w:val="22"/>
        </w:rPr>
        <w:t xml:space="preserve">en la </w:t>
      </w:r>
      <w:r w:rsidR="00303A8B" w:rsidRPr="00D24C29">
        <w:rPr>
          <w:rFonts w:ascii="Aptos" w:hAnsi="Aptos" w:cs="Times New Roman"/>
          <w:sz w:val="22"/>
          <w:szCs w:val="22"/>
        </w:rPr>
        <w:t>fundamentación</w:t>
      </w:r>
      <w:r w:rsidR="001234E0" w:rsidRPr="00D24C29">
        <w:rPr>
          <w:rFonts w:ascii="Aptos" w:hAnsi="Aptos" w:cs="Times New Roman"/>
          <w:sz w:val="22"/>
          <w:szCs w:val="22"/>
        </w:rPr>
        <w:t xml:space="preserve"> se referencian los principales modelos teóricos y el modelo por el cual se opt</w:t>
      </w:r>
      <w:r w:rsidRPr="00D24C29">
        <w:rPr>
          <w:rFonts w:ascii="Aptos" w:hAnsi="Aptos" w:cs="Times New Roman"/>
          <w:sz w:val="22"/>
          <w:szCs w:val="22"/>
        </w:rPr>
        <w:t>ó</w:t>
      </w:r>
      <w:r w:rsidR="001234E0" w:rsidRPr="00D24C29">
        <w:rPr>
          <w:rFonts w:ascii="Aptos" w:hAnsi="Aptos" w:cs="Times New Roman"/>
          <w:sz w:val="22"/>
          <w:szCs w:val="22"/>
        </w:rPr>
        <w:t xml:space="preserve">. No obstante, </w:t>
      </w:r>
      <w:r w:rsidRPr="00D24C29">
        <w:rPr>
          <w:rFonts w:ascii="Aptos" w:hAnsi="Aptos" w:cs="Times New Roman"/>
          <w:sz w:val="22"/>
          <w:szCs w:val="22"/>
        </w:rPr>
        <w:t xml:space="preserve">y a los fines de tornar más claro este aspecto en la línea de lo sugerido por el/la Revisor/a, </w:t>
      </w:r>
      <w:r w:rsidR="00303A8B" w:rsidRPr="00D24C29">
        <w:rPr>
          <w:rFonts w:ascii="Aptos" w:hAnsi="Aptos" w:cs="Times New Roman"/>
          <w:sz w:val="22"/>
          <w:szCs w:val="22"/>
        </w:rPr>
        <w:t xml:space="preserve">en la descripción de la construcción de la prueba, reforzamos la descripción </w:t>
      </w:r>
      <w:proofErr w:type="gramStart"/>
      <w:r w:rsidR="00303A8B" w:rsidRPr="00D24C29">
        <w:rPr>
          <w:rFonts w:ascii="Aptos" w:hAnsi="Aptos" w:cs="Times New Roman"/>
          <w:sz w:val="22"/>
          <w:szCs w:val="22"/>
        </w:rPr>
        <w:t>del mismo</w:t>
      </w:r>
      <w:proofErr w:type="gramEnd"/>
      <w:r w:rsidR="00303A8B" w:rsidRPr="00D24C29">
        <w:rPr>
          <w:rFonts w:ascii="Aptos" w:hAnsi="Aptos" w:cs="Times New Roman"/>
          <w:sz w:val="22"/>
          <w:szCs w:val="22"/>
        </w:rPr>
        <w:t>.</w:t>
      </w:r>
    </w:p>
    <w:p w14:paraId="75CACB8E" w14:textId="7E6E7AA5" w:rsidR="00303A8B" w:rsidRPr="00D24C29" w:rsidRDefault="00D24C29" w:rsidP="00D24C29">
      <w:pPr>
        <w:pStyle w:val="Prrafodelista"/>
        <w:numPr>
          <w:ilvl w:val="0"/>
          <w:numId w:val="1"/>
        </w:numPr>
        <w:jc w:val="both"/>
        <w:rPr>
          <w:rFonts w:ascii="Aptos" w:hAnsi="Aptos" w:cs="Times New Roman"/>
          <w:sz w:val="22"/>
          <w:szCs w:val="22"/>
        </w:rPr>
      </w:pPr>
      <w:r>
        <w:rPr>
          <w:rFonts w:ascii="Aptos" w:hAnsi="Aptos" w:cs="Times New Roman"/>
          <w:sz w:val="22"/>
          <w:szCs w:val="22"/>
        </w:rPr>
        <w:t>Por último, en opinión del/a Revisor/a, “e</w:t>
      </w:r>
      <w:r w:rsidR="000C07AC" w:rsidRPr="00D24C29">
        <w:rPr>
          <w:rFonts w:ascii="Aptos" w:hAnsi="Aptos" w:cs="Times New Roman"/>
          <w:sz w:val="22"/>
          <w:szCs w:val="22"/>
        </w:rPr>
        <w:t>l manuscrito no explicita el objetivo o propósito del estudio, en algunos apartados refiera la existencia de varios objetivos</w:t>
      </w:r>
      <w:r>
        <w:rPr>
          <w:rFonts w:ascii="Aptos" w:hAnsi="Aptos" w:cs="Times New Roman"/>
          <w:sz w:val="22"/>
          <w:szCs w:val="22"/>
        </w:rPr>
        <w:t>”</w:t>
      </w:r>
      <w:r w:rsidR="000C07AC" w:rsidRPr="00D24C29">
        <w:rPr>
          <w:rFonts w:ascii="Aptos" w:hAnsi="Aptos" w:cs="Times New Roman"/>
          <w:sz w:val="22"/>
          <w:szCs w:val="22"/>
        </w:rPr>
        <w:t>.</w:t>
      </w:r>
      <w:r>
        <w:rPr>
          <w:rFonts w:ascii="Aptos" w:hAnsi="Aptos" w:cs="Times New Roman"/>
          <w:sz w:val="22"/>
          <w:szCs w:val="22"/>
        </w:rPr>
        <w:t xml:space="preserve"> </w:t>
      </w:r>
      <w:r w:rsidRPr="00D24C29">
        <w:rPr>
          <w:rFonts w:ascii="Aptos" w:hAnsi="Aptos" w:cs="Times New Roman"/>
          <w:sz w:val="22"/>
          <w:szCs w:val="22"/>
        </w:rPr>
        <w:sym w:font="Wingdings" w:char="F0E0"/>
      </w:r>
      <w:r>
        <w:rPr>
          <w:rFonts w:ascii="Aptos" w:hAnsi="Aptos" w:cs="Times New Roman"/>
          <w:sz w:val="22"/>
          <w:szCs w:val="22"/>
        </w:rPr>
        <w:t xml:space="preserve"> Aunque entendemos que este aspecto sí fue abordado en la versión original, puede ser factible que la redacción haya resultado confusa para el/la Revisor/a, quien no considera que haya quedado adecuadamente explicitado este punto. Por ello, y a los fines de facilitar la comprensión del objetivo de la </w:t>
      </w:r>
      <w:r w:rsidRPr="00D24C29">
        <w:rPr>
          <w:rFonts w:ascii="Aptos" w:hAnsi="Aptos" w:cs="Times New Roman"/>
          <w:sz w:val="22"/>
          <w:szCs w:val="22"/>
        </w:rPr>
        <w:t xml:space="preserve">investigación, mejoramos la redacción reemplazando la </w:t>
      </w:r>
      <w:r w:rsidR="00326E8B" w:rsidRPr="00D24C29">
        <w:rPr>
          <w:rFonts w:ascii="Aptos" w:hAnsi="Aptos" w:cs="Times New Roman"/>
          <w:sz w:val="22"/>
          <w:szCs w:val="22"/>
        </w:rPr>
        <w:t xml:space="preserve">palabra </w:t>
      </w:r>
      <w:r w:rsidRPr="00D24C29">
        <w:rPr>
          <w:rFonts w:ascii="Aptos" w:hAnsi="Aptos" w:cs="Times New Roman"/>
          <w:sz w:val="22"/>
          <w:szCs w:val="22"/>
        </w:rPr>
        <w:t>“</w:t>
      </w:r>
      <w:r w:rsidR="00326E8B" w:rsidRPr="00D24C29">
        <w:rPr>
          <w:rFonts w:ascii="Aptos" w:hAnsi="Aptos" w:cs="Times New Roman"/>
          <w:sz w:val="22"/>
          <w:szCs w:val="22"/>
        </w:rPr>
        <w:t>propósito</w:t>
      </w:r>
      <w:r w:rsidRPr="00D24C29">
        <w:rPr>
          <w:rFonts w:ascii="Aptos" w:hAnsi="Aptos" w:cs="Times New Roman"/>
          <w:sz w:val="22"/>
          <w:szCs w:val="22"/>
        </w:rPr>
        <w:t>”</w:t>
      </w:r>
      <w:r w:rsidR="00326E8B" w:rsidRPr="00D24C29">
        <w:rPr>
          <w:rFonts w:ascii="Aptos" w:hAnsi="Aptos" w:cs="Times New Roman"/>
          <w:sz w:val="22"/>
          <w:szCs w:val="22"/>
        </w:rPr>
        <w:t xml:space="preserve"> por </w:t>
      </w:r>
      <w:r w:rsidRPr="00D24C29">
        <w:rPr>
          <w:rFonts w:ascii="Aptos" w:hAnsi="Aptos" w:cs="Times New Roman"/>
          <w:sz w:val="22"/>
          <w:szCs w:val="22"/>
        </w:rPr>
        <w:t>“</w:t>
      </w:r>
      <w:r w:rsidR="00326E8B" w:rsidRPr="00D24C29">
        <w:rPr>
          <w:rFonts w:ascii="Aptos" w:hAnsi="Aptos" w:cs="Times New Roman"/>
          <w:sz w:val="22"/>
          <w:szCs w:val="22"/>
        </w:rPr>
        <w:t>objetivo</w:t>
      </w:r>
      <w:r w:rsidRPr="00D24C29">
        <w:rPr>
          <w:rFonts w:ascii="Aptos" w:hAnsi="Aptos" w:cs="Times New Roman"/>
          <w:sz w:val="22"/>
          <w:szCs w:val="22"/>
        </w:rPr>
        <w:t>”</w:t>
      </w:r>
      <w:r w:rsidR="00326E8B" w:rsidRPr="00D24C29">
        <w:rPr>
          <w:rFonts w:ascii="Aptos" w:hAnsi="Aptos" w:cs="Times New Roman"/>
          <w:sz w:val="22"/>
          <w:szCs w:val="22"/>
        </w:rPr>
        <w:t xml:space="preserve"> </w:t>
      </w:r>
      <w:r w:rsidRPr="00D24C29">
        <w:rPr>
          <w:rFonts w:ascii="Aptos" w:hAnsi="Aptos" w:cs="Times New Roman"/>
          <w:sz w:val="22"/>
          <w:szCs w:val="22"/>
        </w:rPr>
        <w:t>cuando hacemos referencia a este aspecto</w:t>
      </w:r>
      <w:r w:rsidR="00326E8B" w:rsidRPr="00D24C29">
        <w:rPr>
          <w:rFonts w:ascii="Aptos" w:hAnsi="Aptos" w:cs="Times New Roman"/>
          <w:sz w:val="22"/>
          <w:szCs w:val="22"/>
        </w:rPr>
        <w:t>.</w:t>
      </w:r>
    </w:p>
    <w:p w14:paraId="79ACF137" w14:textId="59E4FE4F" w:rsidR="002C76BD" w:rsidRDefault="002C76BD" w:rsidP="002C76BD">
      <w:pPr>
        <w:jc w:val="both"/>
        <w:rPr>
          <w:rFonts w:ascii="Aptos" w:hAnsi="Aptos" w:cs="Times New Roman"/>
          <w:sz w:val="22"/>
          <w:szCs w:val="22"/>
        </w:rPr>
      </w:pPr>
      <w:r>
        <w:rPr>
          <w:rFonts w:ascii="Aptos" w:hAnsi="Aptos" w:cs="Times New Roman"/>
          <w:sz w:val="22"/>
          <w:szCs w:val="22"/>
        </w:rPr>
        <w:t>Complementariamente, se realizaron los siguientes cambios a partir de los comentarios al margen realizados directamente en el documento:</w:t>
      </w:r>
    </w:p>
    <w:p w14:paraId="47988F1E" w14:textId="74FE51A5" w:rsidR="002C76BD" w:rsidRDefault="002C76BD" w:rsidP="002C76BD">
      <w:pPr>
        <w:pStyle w:val="Prrafodelista"/>
        <w:numPr>
          <w:ilvl w:val="0"/>
          <w:numId w:val="4"/>
        </w:numPr>
        <w:jc w:val="both"/>
        <w:rPr>
          <w:rFonts w:ascii="Aptos" w:hAnsi="Aptos" w:cs="Times New Roman"/>
          <w:sz w:val="22"/>
          <w:szCs w:val="22"/>
        </w:rPr>
      </w:pPr>
      <w:r>
        <w:rPr>
          <w:rFonts w:ascii="Aptos" w:hAnsi="Aptos" w:cs="Times New Roman"/>
          <w:sz w:val="22"/>
          <w:szCs w:val="22"/>
        </w:rPr>
        <w:t xml:space="preserve">Se modificó la redacción del resumen. </w:t>
      </w:r>
    </w:p>
    <w:p w14:paraId="1DAF8A43" w14:textId="021DBF9A" w:rsidR="002C76BD" w:rsidRDefault="002C76BD" w:rsidP="002C76BD">
      <w:pPr>
        <w:pStyle w:val="Prrafodelista"/>
        <w:numPr>
          <w:ilvl w:val="0"/>
          <w:numId w:val="4"/>
        </w:numPr>
        <w:jc w:val="both"/>
        <w:rPr>
          <w:rFonts w:ascii="Aptos" w:hAnsi="Aptos" w:cs="Times New Roman"/>
          <w:sz w:val="22"/>
          <w:szCs w:val="22"/>
        </w:rPr>
      </w:pPr>
      <w:r>
        <w:rPr>
          <w:rFonts w:ascii="Aptos" w:hAnsi="Aptos" w:cs="Times New Roman"/>
          <w:sz w:val="22"/>
          <w:szCs w:val="22"/>
        </w:rPr>
        <w:t xml:space="preserve">Se efectuaron ajustes en la Introducción. </w:t>
      </w:r>
    </w:p>
    <w:p w14:paraId="69546844" w14:textId="7D0E020E" w:rsidR="002C76BD" w:rsidRDefault="002C76BD" w:rsidP="002C76BD">
      <w:pPr>
        <w:pStyle w:val="Prrafodelista"/>
        <w:numPr>
          <w:ilvl w:val="0"/>
          <w:numId w:val="4"/>
        </w:numPr>
        <w:jc w:val="both"/>
        <w:rPr>
          <w:rFonts w:ascii="Aptos" w:hAnsi="Aptos" w:cs="Times New Roman"/>
          <w:sz w:val="22"/>
          <w:szCs w:val="22"/>
        </w:rPr>
      </w:pPr>
      <w:r>
        <w:rPr>
          <w:rFonts w:ascii="Aptos" w:hAnsi="Aptos" w:cs="Times New Roman"/>
          <w:sz w:val="22"/>
          <w:szCs w:val="22"/>
        </w:rPr>
        <w:t xml:space="preserve">Se incluyó detalle de las regiones de Argentina a la que pertenecen los/as participantes de la muestra. </w:t>
      </w:r>
    </w:p>
    <w:p w14:paraId="313CA138" w14:textId="4C9E2A07" w:rsidR="002C76BD" w:rsidRDefault="002C76BD" w:rsidP="002C76BD">
      <w:pPr>
        <w:pStyle w:val="Prrafodelista"/>
        <w:numPr>
          <w:ilvl w:val="0"/>
          <w:numId w:val="4"/>
        </w:numPr>
        <w:jc w:val="both"/>
        <w:rPr>
          <w:rFonts w:ascii="Aptos" w:hAnsi="Aptos" w:cs="Times New Roman"/>
          <w:sz w:val="22"/>
          <w:szCs w:val="22"/>
        </w:rPr>
      </w:pPr>
      <w:r>
        <w:rPr>
          <w:rFonts w:ascii="Aptos" w:hAnsi="Aptos" w:cs="Times New Roman"/>
          <w:sz w:val="22"/>
          <w:szCs w:val="22"/>
        </w:rPr>
        <w:t xml:space="preserve">Se incorporaron detalles en la sección Instrumentos. </w:t>
      </w:r>
    </w:p>
    <w:p w14:paraId="07E5FB97" w14:textId="1F1767A5" w:rsidR="002C76BD" w:rsidRDefault="002C76BD" w:rsidP="002C76BD">
      <w:pPr>
        <w:pStyle w:val="Prrafodelista"/>
        <w:numPr>
          <w:ilvl w:val="0"/>
          <w:numId w:val="4"/>
        </w:numPr>
        <w:jc w:val="both"/>
        <w:rPr>
          <w:rFonts w:ascii="Aptos" w:hAnsi="Aptos" w:cs="Times New Roman"/>
          <w:sz w:val="22"/>
          <w:szCs w:val="22"/>
        </w:rPr>
      </w:pPr>
      <w:r>
        <w:rPr>
          <w:rFonts w:ascii="Aptos" w:hAnsi="Aptos" w:cs="Times New Roman"/>
          <w:sz w:val="22"/>
          <w:szCs w:val="22"/>
        </w:rPr>
        <w:t xml:space="preserve">A los fines de salvar la duda de uno/a de los/as evaluadores/as en torno al lugar de residencia de los/as participantes, se incorporó una aclaración en la sección Procedimiento. Además, se modificó el título para que quede claro que la sección incluye los aspectos éticos, tal como se nos solicitó en comentario al margen, y se incluyeron más detalles sobre el procedimiento acorde a lo solicitado. </w:t>
      </w:r>
    </w:p>
    <w:p w14:paraId="14165DCB" w14:textId="0F6E3430" w:rsidR="002C76BD" w:rsidRPr="002C76BD" w:rsidRDefault="00936072" w:rsidP="002C76BD">
      <w:pPr>
        <w:pStyle w:val="Prrafodelista"/>
        <w:numPr>
          <w:ilvl w:val="0"/>
          <w:numId w:val="4"/>
        </w:numPr>
        <w:jc w:val="both"/>
        <w:rPr>
          <w:rFonts w:ascii="Aptos" w:hAnsi="Aptos" w:cs="Times New Roman"/>
          <w:sz w:val="22"/>
          <w:szCs w:val="22"/>
        </w:rPr>
      </w:pPr>
      <w:r>
        <w:rPr>
          <w:rFonts w:ascii="Aptos" w:hAnsi="Aptos" w:cs="Times New Roman"/>
          <w:sz w:val="22"/>
          <w:szCs w:val="22"/>
        </w:rPr>
        <w:t xml:space="preserve">Se efectuaron aclaraciones en el apartado de Análisis de Datos. </w:t>
      </w:r>
    </w:p>
    <w:p w14:paraId="2C7398C8" w14:textId="6CF47803" w:rsidR="000C07AC" w:rsidRDefault="006E65C3" w:rsidP="00981F61">
      <w:pPr>
        <w:ind w:firstLine="2835"/>
        <w:jc w:val="both"/>
        <w:rPr>
          <w:rFonts w:ascii="Aptos" w:hAnsi="Aptos" w:cs="Times New Roman"/>
          <w:sz w:val="22"/>
          <w:szCs w:val="22"/>
        </w:rPr>
      </w:pPr>
      <w:r>
        <w:rPr>
          <w:rFonts w:ascii="Aptos" w:hAnsi="Aptos" w:cs="Times New Roman"/>
          <w:sz w:val="22"/>
          <w:szCs w:val="22"/>
        </w:rPr>
        <w:t>Por último, volvemos a agradecer el trabajo dedicado y minucioso del Comité Editorial y los/as pares evaluadores/as, estando convencidas de que</w:t>
      </w:r>
      <w:r w:rsidR="00981F61">
        <w:rPr>
          <w:rFonts w:ascii="Aptos" w:hAnsi="Aptos" w:cs="Times New Roman"/>
          <w:sz w:val="22"/>
          <w:szCs w:val="22"/>
        </w:rPr>
        <w:t xml:space="preserve"> el proceso ha enriquecido nuestro manuscrito y que</w:t>
      </w:r>
      <w:r>
        <w:rPr>
          <w:rFonts w:ascii="Aptos" w:hAnsi="Aptos" w:cs="Times New Roman"/>
          <w:sz w:val="22"/>
          <w:szCs w:val="22"/>
        </w:rPr>
        <w:t xml:space="preserve"> esta nueva versión aporta más claridad. </w:t>
      </w:r>
    </w:p>
    <w:p w14:paraId="37AFC2B5" w14:textId="49F98A99" w:rsidR="00981F61" w:rsidRDefault="00981F61" w:rsidP="00981F61">
      <w:pPr>
        <w:ind w:firstLine="2835"/>
        <w:jc w:val="both"/>
        <w:rPr>
          <w:rFonts w:ascii="Aptos" w:hAnsi="Aptos" w:cs="Times New Roman"/>
          <w:sz w:val="22"/>
          <w:szCs w:val="22"/>
        </w:rPr>
      </w:pPr>
      <w:r>
        <w:rPr>
          <w:rFonts w:ascii="Aptos" w:hAnsi="Aptos" w:cs="Times New Roman"/>
          <w:sz w:val="22"/>
          <w:szCs w:val="22"/>
        </w:rPr>
        <w:t xml:space="preserve">Sin otro particular, les saludamos cordialmente, </w:t>
      </w:r>
    </w:p>
    <w:p w14:paraId="0F9A81B3" w14:textId="56B9B0C1" w:rsidR="00981F61" w:rsidRPr="00D24C29" w:rsidRDefault="00981F61" w:rsidP="00981F61">
      <w:pPr>
        <w:ind w:firstLine="2835"/>
        <w:jc w:val="both"/>
        <w:rPr>
          <w:rFonts w:ascii="Aptos" w:hAnsi="Aptos" w:cs="Times New Roman"/>
          <w:sz w:val="22"/>
          <w:szCs w:val="22"/>
        </w:rPr>
      </w:pPr>
      <w:r>
        <w:rPr>
          <w:rFonts w:ascii="Aptos" w:hAnsi="Aptos" w:cs="Times New Roman"/>
          <w:sz w:val="22"/>
          <w:szCs w:val="22"/>
        </w:rPr>
        <w:t xml:space="preserve">Las autoras. </w:t>
      </w:r>
    </w:p>
    <w:sectPr w:rsidR="00981F61" w:rsidRPr="00D24C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B1C"/>
    <w:multiLevelType w:val="hybridMultilevel"/>
    <w:tmpl w:val="DB4231F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BB01522"/>
    <w:multiLevelType w:val="hybridMultilevel"/>
    <w:tmpl w:val="A0AA4CAA"/>
    <w:lvl w:ilvl="0" w:tplc="DA9AF59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D4E3953"/>
    <w:multiLevelType w:val="hybridMultilevel"/>
    <w:tmpl w:val="C1B82BB6"/>
    <w:lvl w:ilvl="0" w:tplc="F6469A30">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77A7E82"/>
    <w:multiLevelType w:val="hybridMultilevel"/>
    <w:tmpl w:val="115A0DF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34647493">
    <w:abstractNumId w:val="1"/>
  </w:num>
  <w:num w:numId="2" w16cid:durableId="1267543308">
    <w:abstractNumId w:val="0"/>
  </w:num>
  <w:num w:numId="3" w16cid:durableId="1959725750">
    <w:abstractNumId w:val="2"/>
  </w:num>
  <w:num w:numId="4" w16cid:durableId="1668051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AC"/>
    <w:rsid w:val="000C07AC"/>
    <w:rsid w:val="001234E0"/>
    <w:rsid w:val="0022490E"/>
    <w:rsid w:val="00255EF2"/>
    <w:rsid w:val="002C76BD"/>
    <w:rsid w:val="00303A8B"/>
    <w:rsid w:val="00326E8B"/>
    <w:rsid w:val="003C7944"/>
    <w:rsid w:val="003F474F"/>
    <w:rsid w:val="0044217A"/>
    <w:rsid w:val="00561E35"/>
    <w:rsid w:val="00646B15"/>
    <w:rsid w:val="006E65C3"/>
    <w:rsid w:val="007A601C"/>
    <w:rsid w:val="00831B08"/>
    <w:rsid w:val="008519E9"/>
    <w:rsid w:val="008F4445"/>
    <w:rsid w:val="00936072"/>
    <w:rsid w:val="00981F61"/>
    <w:rsid w:val="009D64A8"/>
    <w:rsid w:val="00A626E3"/>
    <w:rsid w:val="00A71E34"/>
    <w:rsid w:val="00B17A0A"/>
    <w:rsid w:val="00BF1397"/>
    <w:rsid w:val="00C22634"/>
    <w:rsid w:val="00C66751"/>
    <w:rsid w:val="00C74E91"/>
    <w:rsid w:val="00CC50A3"/>
    <w:rsid w:val="00D24C29"/>
    <w:rsid w:val="00D6258D"/>
    <w:rsid w:val="00D961B9"/>
    <w:rsid w:val="00E12757"/>
    <w:rsid w:val="00F6364A"/>
    <w:rsid w:val="00F63F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8866"/>
  <w15:chartTrackingRefBased/>
  <w15:docId w15:val="{9448674A-94F5-4E54-AC95-550F8A64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0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0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07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07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07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07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07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07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07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07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07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07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07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07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07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07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07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07AC"/>
    <w:rPr>
      <w:rFonts w:eastAsiaTheme="majorEastAsia" w:cstheme="majorBidi"/>
      <w:color w:val="272727" w:themeColor="text1" w:themeTint="D8"/>
    </w:rPr>
  </w:style>
  <w:style w:type="paragraph" w:styleId="Ttulo">
    <w:name w:val="Title"/>
    <w:basedOn w:val="Normal"/>
    <w:next w:val="Normal"/>
    <w:link w:val="TtuloCar"/>
    <w:uiPriority w:val="10"/>
    <w:qFormat/>
    <w:rsid w:val="000C0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07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07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07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07AC"/>
    <w:pPr>
      <w:spacing w:before="160"/>
      <w:jc w:val="center"/>
    </w:pPr>
    <w:rPr>
      <w:i/>
      <w:iCs/>
      <w:color w:val="404040" w:themeColor="text1" w:themeTint="BF"/>
    </w:rPr>
  </w:style>
  <w:style w:type="character" w:customStyle="1" w:styleId="CitaCar">
    <w:name w:val="Cita Car"/>
    <w:basedOn w:val="Fuentedeprrafopredeter"/>
    <w:link w:val="Cita"/>
    <w:uiPriority w:val="29"/>
    <w:rsid w:val="000C07AC"/>
    <w:rPr>
      <w:i/>
      <w:iCs/>
      <w:color w:val="404040" w:themeColor="text1" w:themeTint="BF"/>
    </w:rPr>
  </w:style>
  <w:style w:type="paragraph" w:styleId="Prrafodelista">
    <w:name w:val="List Paragraph"/>
    <w:basedOn w:val="Normal"/>
    <w:uiPriority w:val="34"/>
    <w:qFormat/>
    <w:rsid w:val="000C07AC"/>
    <w:pPr>
      <w:ind w:left="720"/>
      <w:contextualSpacing/>
    </w:pPr>
  </w:style>
  <w:style w:type="character" w:styleId="nfasisintenso">
    <w:name w:val="Intense Emphasis"/>
    <w:basedOn w:val="Fuentedeprrafopredeter"/>
    <w:uiPriority w:val="21"/>
    <w:qFormat/>
    <w:rsid w:val="000C07AC"/>
    <w:rPr>
      <w:i/>
      <w:iCs/>
      <w:color w:val="0F4761" w:themeColor="accent1" w:themeShade="BF"/>
    </w:rPr>
  </w:style>
  <w:style w:type="paragraph" w:styleId="Citadestacada">
    <w:name w:val="Intense Quote"/>
    <w:basedOn w:val="Normal"/>
    <w:next w:val="Normal"/>
    <w:link w:val="CitadestacadaCar"/>
    <w:uiPriority w:val="30"/>
    <w:qFormat/>
    <w:rsid w:val="000C0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07AC"/>
    <w:rPr>
      <w:i/>
      <w:iCs/>
      <w:color w:val="0F4761" w:themeColor="accent1" w:themeShade="BF"/>
    </w:rPr>
  </w:style>
  <w:style w:type="character" w:styleId="Referenciaintensa">
    <w:name w:val="Intense Reference"/>
    <w:basedOn w:val="Fuentedeprrafopredeter"/>
    <w:uiPriority w:val="32"/>
    <w:qFormat/>
    <w:rsid w:val="000C07AC"/>
    <w:rPr>
      <w:b/>
      <w:bCs/>
      <w:smallCaps/>
      <w:color w:val="0F4761" w:themeColor="accent1" w:themeShade="BF"/>
      <w:spacing w:val="5"/>
    </w:rPr>
  </w:style>
  <w:style w:type="character" w:styleId="Hipervnculo">
    <w:name w:val="Hyperlink"/>
    <w:basedOn w:val="Fuentedeprrafopredeter"/>
    <w:uiPriority w:val="99"/>
    <w:unhideWhenUsed/>
    <w:rsid w:val="003F474F"/>
    <w:rPr>
      <w:color w:val="467886" w:themeColor="hyperlink"/>
      <w:u w:val="single"/>
    </w:rPr>
  </w:style>
  <w:style w:type="character" w:customStyle="1" w:styleId="Mencinsinresolver1">
    <w:name w:val="Mención sin resolver1"/>
    <w:basedOn w:val="Fuentedeprrafopredeter"/>
    <w:uiPriority w:val="99"/>
    <w:semiHidden/>
    <w:unhideWhenUsed/>
    <w:rsid w:val="003F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04205">
      <w:bodyDiv w:val="1"/>
      <w:marLeft w:val="0"/>
      <w:marRight w:val="0"/>
      <w:marTop w:val="0"/>
      <w:marBottom w:val="0"/>
      <w:divBdr>
        <w:top w:val="none" w:sz="0" w:space="0" w:color="auto"/>
        <w:left w:val="none" w:sz="0" w:space="0" w:color="auto"/>
        <w:bottom w:val="none" w:sz="0" w:space="0" w:color="auto"/>
        <w:right w:val="none" w:sz="0" w:space="0" w:color="auto"/>
      </w:divBdr>
    </w:div>
    <w:div w:id="430860022">
      <w:bodyDiv w:val="1"/>
      <w:marLeft w:val="0"/>
      <w:marRight w:val="0"/>
      <w:marTop w:val="0"/>
      <w:marBottom w:val="0"/>
      <w:divBdr>
        <w:top w:val="none" w:sz="0" w:space="0" w:color="auto"/>
        <w:left w:val="none" w:sz="0" w:space="0" w:color="auto"/>
        <w:bottom w:val="none" w:sz="0" w:space="0" w:color="auto"/>
        <w:right w:val="none" w:sz="0" w:space="0" w:color="auto"/>
      </w:divBdr>
    </w:div>
    <w:div w:id="542058258">
      <w:bodyDiv w:val="1"/>
      <w:marLeft w:val="0"/>
      <w:marRight w:val="0"/>
      <w:marTop w:val="0"/>
      <w:marBottom w:val="0"/>
      <w:divBdr>
        <w:top w:val="none" w:sz="0" w:space="0" w:color="auto"/>
        <w:left w:val="none" w:sz="0" w:space="0" w:color="auto"/>
        <w:bottom w:val="none" w:sz="0" w:space="0" w:color="auto"/>
        <w:right w:val="none" w:sz="0" w:space="0" w:color="auto"/>
      </w:divBdr>
    </w:div>
    <w:div w:id="933048728">
      <w:bodyDiv w:val="1"/>
      <w:marLeft w:val="0"/>
      <w:marRight w:val="0"/>
      <w:marTop w:val="0"/>
      <w:marBottom w:val="0"/>
      <w:divBdr>
        <w:top w:val="none" w:sz="0" w:space="0" w:color="auto"/>
        <w:left w:val="none" w:sz="0" w:space="0" w:color="auto"/>
        <w:bottom w:val="none" w:sz="0" w:space="0" w:color="auto"/>
        <w:right w:val="none" w:sz="0" w:space="0" w:color="auto"/>
      </w:divBdr>
    </w:div>
    <w:div w:id="1716735744">
      <w:bodyDiv w:val="1"/>
      <w:marLeft w:val="0"/>
      <w:marRight w:val="0"/>
      <w:marTop w:val="0"/>
      <w:marBottom w:val="0"/>
      <w:divBdr>
        <w:top w:val="none" w:sz="0" w:space="0" w:color="auto"/>
        <w:left w:val="none" w:sz="0" w:space="0" w:color="auto"/>
        <w:bottom w:val="none" w:sz="0" w:space="0" w:color="auto"/>
        <w:right w:val="none" w:sz="0" w:space="0" w:color="auto"/>
      </w:divBdr>
    </w:div>
    <w:div w:id="19966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ipsych.org/index.php/IJP/abou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Brussino</dc:creator>
  <cp:keywords/>
  <dc:description/>
  <cp:lastModifiedBy>Silvina Brussino</cp:lastModifiedBy>
  <cp:revision>26</cp:revision>
  <dcterms:created xsi:type="dcterms:W3CDTF">2024-10-16T17:13:00Z</dcterms:created>
  <dcterms:modified xsi:type="dcterms:W3CDTF">2024-10-24T17:38:00Z</dcterms:modified>
</cp:coreProperties>
</file>